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CE0741E" w:rsidR="006305D7" w:rsidRPr="001B1519" w:rsidRDefault="006305D7" w:rsidP="00AF04A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12216D78" w:rsidR="007A4DD6" w:rsidRPr="00545300" w:rsidRDefault="00545300" w:rsidP="00AF04A1">
      <w:pPr>
        <w:rPr>
          <w:rFonts w:asciiTheme="minorHAnsi" w:hAnsiTheme="minorHAnsi" w:cstheme="minorHAnsi"/>
          <w:color w:val="auto"/>
        </w:rPr>
      </w:pPr>
      <w:r w:rsidRPr="00545300">
        <w:rPr>
          <w:rFonts w:asciiTheme="minorHAnsi" w:hAnsiTheme="minorHAnsi" w:cstheme="minorHAnsi"/>
          <w:color w:val="auto"/>
        </w:rPr>
        <w:t xml:space="preserve">Isolation and </w:t>
      </w:r>
      <w:r w:rsidR="000A3775">
        <w:rPr>
          <w:rFonts w:asciiTheme="minorHAnsi" w:hAnsiTheme="minorHAnsi" w:cstheme="minorHAnsi"/>
          <w:color w:val="auto"/>
        </w:rPr>
        <w:t>A</w:t>
      </w:r>
      <w:r w:rsidRPr="00545300">
        <w:rPr>
          <w:rFonts w:asciiTheme="minorHAnsi" w:hAnsiTheme="minorHAnsi" w:cstheme="minorHAnsi"/>
          <w:color w:val="auto"/>
        </w:rPr>
        <w:t xml:space="preserve">nalysis of </w:t>
      </w:r>
      <w:r w:rsidR="000A3775" w:rsidRPr="00545300">
        <w:rPr>
          <w:rFonts w:asciiTheme="minorHAnsi" w:hAnsiTheme="minorHAnsi" w:cstheme="minorHAnsi"/>
          <w:color w:val="auto"/>
        </w:rPr>
        <w:t xml:space="preserve">Plasma Lipoproteins </w:t>
      </w:r>
      <w:r w:rsidR="000A3775">
        <w:rPr>
          <w:rFonts w:asciiTheme="minorHAnsi" w:hAnsiTheme="minorHAnsi" w:cstheme="minorHAnsi"/>
          <w:color w:val="auto"/>
        </w:rPr>
        <w:t>b</w:t>
      </w:r>
      <w:r w:rsidR="000A3775" w:rsidRPr="00545300">
        <w:rPr>
          <w:rFonts w:asciiTheme="minorHAnsi" w:hAnsiTheme="minorHAnsi" w:cstheme="minorHAnsi"/>
          <w:color w:val="auto"/>
        </w:rPr>
        <w:t>y Ultracentrifugation</w:t>
      </w:r>
    </w:p>
    <w:p w14:paraId="2E300B21" w14:textId="77777777" w:rsidR="007A4DD6" w:rsidRDefault="007A4DD6" w:rsidP="00AF04A1">
      <w:pPr>
        <w:rPr>
          <w:rFonts w:asciiTheme="minorHAnsi" w:hAnsiTheme="minorHAnsi" w:cstheme="minorHAnsi"/>
          <w:b/>
          <w:bCs/>
        </w:rPr>
      </w:pPr>
    </w:p>
    <w:p w14:paraId="3D080DA3" w14:textId="43A3173D" w:rsidR="006305D7" w:rsidRPr="001B1519" w:rsidRDefault="006305D7" w:rsidP="00AF04A1">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73F85379" w:rsidR="007A4DD6" w:rsidRDefault="00545300" w:rsidP="00AF04A1">
      <w:pPr>
        <w:rPr>
          <w:rFonts w:asciiTheme="minorHAnsi" w:hAnsiTheme="minorHAnsi" w:cstheme="minorHAnsi"/>
          <w:color w:val="auto"/>
          <w:vertAlign w:val="superscript"/>
          <w:lang w:eastAsia="ja-JP"/>
        </w:rPr>
      </w:pPr>
      <w:r>
        <w:rPr>
          <w:rFonts w:asciiTheme="minorHAnsi" w:hAnsiTheme="minorHAnsi" w:cstheme="minorHAnsi"/>
          <w:color w:val="auto"/>
        </w:rPr>
        <w:t>Manabu Niimi</w:t>
      </w:r>
      <w:r w:rsidR="00D15E25" w:rsidRPr="00D15E25">
        <w:rPr>
          <w:rFonts w:asciiTheme="minorHAnsi" w:hAnsiTheme="minorHAnsi" w:cstheme="minorHAnsi"/>
          <w:color w:val="auto"/>
          <w:vertAlign w:val="superscript"/>
        </w:rPr>
        <w:t>1</w:t>
      </w:r>
      <w:r>
        <w:rPr>
          <w:rFonts w:asciiTheme="minorHAnsi" w:hAnsiTheme="minorHAnsi" w:cstheme="minorHAnsi"/>
          <w:color w:val="auto"/>
        </w:rPr>
        <w:t xml:space="preserve">, </w:t>
      </w:r>
      <w:proofErr w:type="spellStart"/>
      <w:r w:rsidR="00D27041">
        <w:rPr>
          <w:rFonts w:asciiTheme="minorHAnsi" w:hAnsiTheme="minorHAnsi" w:cstheme="minorHAnsi"/>
          <w:color w:val="auto"/>
        </w:rPr>
        <w:t>Haizhao</w:t>
      </w:r>
      <w:proofErr w:type="spellEnd"/>
      <w:r w:rsidR="00D27041">
        <w:rPr>
          <w:rFonts w:asciiTheme="minorHAnsi" w:hAnsiTheme="minorHAnsi" w:cstheme="minorHAnsi"/>
          <w:color w:val="auto"/>
        </w:rPr>
        <w:t xml:space="preserve"> Yan</w:t>
      </w:r>
      <w:r w:rsidR="00D27041" w:rsidRPr="00D27041">
        <w:rPr>
          <w:rFonts w:asciiTheme="minorHAnsi" w:hAnsiTheme="minorHAnsi" w:cstheme="minorHAnsi"/>
          <w:color w:val="auto"/>
          <w:vertAlign w:val="superscript"/>
        </w:rPr>
        <w:t>1</w:t>
      </w:r>
      <w:r w:rsidR="00D27041">
        <w:rPr>
          <w:rFonts w:asciiTheme="minorHAnsi" w:hAnsiTheme="minorHAnsi" w:cstheme="minorHAnsi"/>
          <w:color w:val="auto"/>
        </w:rPr>
        <w:t xml:space="preserve">, </w:t>
      </w:r>
      <w:proofErr w:type="spellStart"/>
      <w:r>
        <w:rPr>
          <w:rFonts w:asciiTheme="minorHAnsi" w:hAnsiTheme="minorHAnsi" w:cstheme="minorHAnsi"/>
          <w:color w:val="auto"/>
        </w:rPr>
        <w:t>Yajie</w:t>
      </w:r>
      <w:proofErr w:type="spellEnd"/>
      <w:r>
        <w:rPr>
          <w:rFonts w:asciiTheme="minorHAnsi" w:hAnsiTheme="minorHAnsi" w:cstheme="minorHAnsi"/>
          <w:color w:val="auto"/>
        </w:rPr>
        <w:t xml:space="preserve"> Chen</w:t>
      </w:r>
      <w:r w:rsidR="00D15E25" w:rsidRPr="00D15E25">
        <w:rPr>
          <w:rFonts w:asciiTheme="minorHAnsi" w:hAnsiTheme="minorHAnsi" w:cstheme="minorHAnsi"/>
          <w:color w:val="auto"/>
          <w:vertAlign w:val="superscript"/>
        </w:rPr>
        <w:t>1</w:t>
      </w:r>
      <w:r>
        <w:rPr>
          <w:rFonts w:asciiTheme="minorHAnsi" w:hAnsiTheme="minorHAnsi" w:cstheme="minorHAnsi"/>
          <w:color w:val="auto"/>
        </w:rPr>
        <w:t xml:space="preserve">, </w:t>
      </w:r>
      <w:r w:rsidR="00680899" w:rsidRPr="00680899">
        <w:rPr>
          <w:rFonts w:asciiTheme="minorHAnsi" w:hAnsiTheme="minorHAnsi" w:cstheme="minorHAnsi"/>
          <w:color w:val="auto"/>
          <w:lang w:eastAsia="ja-JP"/>
        </w:rPr>
        <w:t>Yao Wang</w:t>
      </w:r>
      <w:r w:rsidR="00680899" w:rsidRPr="00680899">
        <w:rPr>
          <w:rFonts w:asciiTheme="minorHAnsi" w:hAnsiTheme="minorHAnsi" w:cstheme="minorHAnsi" w:hint="eastAsia"/>
          <w:color w:val="auto"/>
          <w:vertAlign w:val="superscript"/>
          <w:lang w:eastAsia="ja-JP"/>
        </w:rPr>
        <w:t>2</w:t>
      </w:r>
      <w:r w:rsidR="00680899" w:rsidRPr="00680899">
        <w:rPr>
          <w:rFonts w:asciiTheme="minorHAnsi" w:hAnsiTheme="minorHAnsi" w:cstheme="minorHAnsi"/>
          <w:color w:val="auto"/>
          <w:lang w:eastAsia="ja-JP"/>
        </w:rPr>
        <w:t>,</w:t>
      </w:r>
      <w:r w:rsidR="00680899">
        <w:rPr>
          <w:rFonts w:ascii="SimSun" w:hAnsi="SimSun" w:cstheme="minorHAnsi" w:hint="eastAsia"/>
          <w:color w:val="auto"/>
          <w:lang w:eastAsia="ja-JP"/>
        </w:rPr>
        <w:t xml:space="preserve"> </w:t>
      </w:r>
      <w:proofErr w:type="spellStart"/>
      <w:r>
        <w:rPr>
          <w:rFonts w:asciiTheme="minorHAnsi" w:hAnsiTheme="minorHAnsi" w:cstheme="minorHAnsi"/>
          <w:color w:val="auto"/>
        </w:rPr>
        <w:t>Jianglin</w:t>
      </w:r>
      <w:proofErr w:type="spellEnd"/>
      <w:r>
        <w:rPr>
          <w:rFonts w:asciiTheme="minorHAnsi" w:hAnsiTheme="minorHAnsi" w:cstheme="minorHAnsi"/>
          <w:color w:val="auto"/>
        </w:rPr>
        <w:t xml:space="preserve"> Fan</w:t>
      </w:r>
      <w:r w:rsidR="00D15E25" w:rsidRPr="00D15E25">
        <w:rPr>
          <w:rFonts w:asciiTheme="minorHAnsi" w:hAnsiTheme="minorHAnsi" w:cstheme="minorHAnsi"/>
          <w:color w:val="auto"/>
          <w:vertAlign w:val="superscript"/>
        </w:rPr>
        <w:t>1</w:t>
      </w:r>
      <w:r w:rsidR="0081457D">
        <w:rPr>
          <w:rFonts w:asciiTheme="minorHAnsi" w:hAnsiTheme="minorHAnsi" w:cstheme="minorHAnsi" w:hint="eastAsia"/>
          <w:color w:val="auto"/>
          <w:vertAlign w:val="superscript"/>
          <w:lang w:eastAsia="ja-JP"/>
        </w:rPr>
        <w:t>,2</w:t>
      </w:r>
    </w:p>
    <w:p w14:paraId="18A75081" w14:textId="77777777" w:rsidR="000A3775" w:rsidRDefault="000A3775" w:rsidP="00AF04A1">
      <w:pPr>
        <w:rPr>
          <w:rFonts w:asciiTheme="minorHAnsi" w:hAnsiTheme="minorHAnsi" w:cstheme="minorHAnsi"/>
          <w:color w:val="auto"/>
          <w:lang w:eastAsia="ja-JP"/>
        </w:rPr>
      </w:pPr>
    </w:p>
    <w:p w14:paraId="1FCA8C5F" w14:textId="27E4946D" w:rsidR="00545300" w:rsidRDefault="00D15E25" w:rsidP="00AF04A1">
      <w:pPr>
        <w:rPr>
          <w:rFonts w:asciiTheme="minorHAnsi" w:hAnsiTheme="minorHAnsi" w:cstheme="minorHAnsi"/>
          <w:color w:val="auto"/>
          <w:lang w:eastAsia="ja-JP"/>
        </w:rPr>
      </w:pPr>
      <w:r w:rsidRPr="00D15E25">
        <w:rPr>
          <w:rFonts w:asciiTheme="minorHAnsi" w:hAnsiTheme="minorHAnsi" w:cstheme="minorHAnsi"/>
          <w:color w:val="auto"/>
          <w:vertAlign w:val="superscript"/>
        </w:rPr>
        <w:t>1</w:t>
      </w:r>
      <w:r w:rsidR="00545300">
        <w:rPr>
          <w:rFonts w:asciiTheme="minorHAnsi" w:hAnsiTheme="minorHAnsi" w:cstheme="minorHAnsi"/>
          <w:color w:val="auto"/>
        </w:rPr>
        <w:t>Department of Molecular Pathology, Graduate School of Medicine, University of Yamanashi, Chuo, Yamanashi, Japan</w:t>
      </w:r>
    </w:p>
    <w:p w14:paraId="18902BC9" w14:textId="1E89F2CC" w:rsidR="0081457D" w:rsidRDefault="0081457D" w:rsidP="00AF04A1">
      <w:pPr>
        <w:rPr>
          <w:rFonts w:asciiTheme="minorHAnsi" w:hAnsiTheme="minorHAnsi" w:cstheme="minorHAnsi"/>
          <w:color w:val="auto"/>
          <w:lang w:eastAsia="ja-JP"/>
        </w:rPr>
      </w:pPr>
      <w:r>
        <w:rPr>
          <w:rFonts w:asciiTheme="minorHAnsi" w:hAnsiTheme="minorHAnsi" w:cstheme="minorHAnsi" w:hint="eastAsia"/>
          <w:color w:val="auto"/>
          <w:vertAlign w:val="superscript"/>
          <w:lang w:eastAsia="ja-JP"/>
        </w:rPr>
        <w:t>2</w:t>
      </w:r>
      <w:r w:rsidRPr="0081457D">
        <w:rPr>
          <w:rFonts w:asciiTheme="minorHAnsi" w:hAnsiTheme="minorHAnsi" w:cstheme="minorHAnsi"/>
          <w:color w:val="auto"/>
          <w:lang w:eastAsia="ja-JP"/>
        </w:rPr>
        <w:t>School of Biotechnology and Health Sciences, Wuyi University, Jiangmen, China</w:t>
      </w:r>
    </w:p>
    <w:p w14:paraId="03178BE4" w14:textId="77777777" w:rsidR="00545300" w:rsidRDefault="00545300" w:rsidP="00AF04A1">
      <w:pPr>
        <w:rPr>
          <w:rFonts w:asciiTheme="minorHAnsi" w:hAnsiTheme="minorHAnsi" w:cstheme="minorHAnsi"/>
          <w:color w:val="auto"/>
        </w:rPr>
      </w:pPr>
    </w:p>
    <w:p w14:paraId="516BDBC8" w14:textId="38F48F60" w:rsidR="00545300" w:rsidRDefault="00545300" w:rsidP="00AF04A1">
      <w:pPr>
        <w:rPr>
          <w:rFonts w:asciiTheme="minorHAnsi" w:hAnsiTheme="minorHAnsi" w:cstheme="minorHAnsi"/>
          <w:color w:val="auto"/>
        </w:rPr>
      </w:pPr>
      <w:r>
        <w:rPr>
          <w:rFonts w:asciiTheme="minorHAnsi" w:hAnsiTheme="minorHAnsi" w:cstheme="minorHAnsi"/>
          <w:color w:val="auto"/>
        </w:rPr>
        <w:t>Corresponding Author:</w:t>
      </w:r>
    </w:p>
    <w:p w14:paraId="6B72871A" w14:textId="6F6ED1E7" w:rsidR="00545300" w:rsidRDefault="00545300" w:rsidP="00AF04A1">
      <w:pPr>
        <w:rPr>
          <w:rFonts w:asciiTheme="minorHAnsi" w:hAnsiTheme="minorHAnsi" w:cstheme="minorHAnsi"/>
          <w:color w:val="auto"/>
        </w:rPr>
      </w:pPr>
      <w:proofErr w:type="spellStart"/>
      <w:r>
        <w:rPr>
          <w:rFonts w:asciiTheme="minorHAnsi" w:hAnsiTheme="minorHAnsi" w:cstheme="minorHAnsi"/>
          <w:color w:val="auto"/>
        </w:rPr>
        <w:t>Jianglin</w:t>
      </w:r>
      <w:proofErr w:type="spellEnd"/>
      <w:r>
        <w:rPr>
          <w:rFonts w:asciiTheme="minorHAnsi" w:hAnsiTheme="minorHAnsi" w:cstheme="minorHAnsi"/>
          <w:color w:val="auto"/>
        </w:rPr>
        <w:t xml:space="preserve"> Fan</w:t>
      </w:r>
    </w:p>
    <w:p w14:paraId="4857E812" w14:textId="421EA441" w:rsidR="00545300" w:rsidRDefault="00545300" w:rsidP="00AF04A1">
      <w:pPr>
        <w:rPr>
          <w:rFonts w:asciiTheme="minorHAnsi" w:hAnsiTheme="minorHAnsi" w:cstheme="minorHAnsi"/>
          <w:color w:val="auto"/>
        </w:rPr>
      </w:pPr>
      <w:r>
        <w:rPr>
          <w:rFonts w:asciiTheme="minorHAnsi" w:hAnsiTheme="minorHAnsi" w:cstheme="minorHAnsi"/>
          <w:color w:val="auto"/>
        </w:rPr>
        <w:t>jianglin@yamanashi.ac.jp</w:t>
      </w:r>
    </w:p>
    <w:p w14:paraId="183921F4" w14:textId="77777777" w:rsidR="00503AE9" w:rsidRDefault="00503AE9" w:rsidP="00AF04A1">
      <w:pPr>
        <w:rPr>
          <w:rFonts w:asciiTheme="minorHAnsi" w:hAnsiTheme="minorHAnsi" w:cstheme="minorHAnsi"/>
          <w:color w:val="auto"/>
          <w:lang w:eastAsia="ja-JP"/>
        </w:rPr>
      </w:pPr>
    </w:p>
    <w:p w14:paraId="6760F3BA" w14:textId="77777777" w:rsidR="00503AE9" w:rsidRPr="00503AE9" w:rsidRDefault="00503AE9" w:rsidP="00AF04A1">
      <w:pPr>
        <w:rPr>
          <w:rFonts w:asciiTheme="minorHAnsi" w:hAnsiTheme="minorHAnsi" w:cstheme="minorHAnsi"/>
          <w:color w:val="auto"/>
          <w:lang w:eastAsia="ja-JP"/>
        </w:rPr>
      </w:pPr>
      <w:r w:rsidRPr="00503AE9">
        <w:rPr>
          <w:rFonts w:asciiTheme="minorHAnsi" w:hAnsiTheme="minorHAnsi" w:cstheme="minorHAnsi"/>
          <w:color w:val="auto"/>
          <w:lang w:eastAsia="ja-JP"/>
        </w:rPr>
        <w:t>Email Addresses of Co-authors:</w:t>
      </w:r>
    </w:p>
    <w:p w14:paraId="4F73DB0F" w14:textId="2F74C6CC" w:rsidR="00503AE9" w:rsidRDefault="00503AE9" w:rsidP="00AF04A1">
      <w:pPr>
        <w:rPr>
          <w:rFonts w:asciiTheme="minorHAnsi" w:hAnsiTheme="minorHAnsi" w:cstheme="minorHAnsi"/>
          <w:color w:val="auto"/>
          <w:lang w:eastAsia="ja-JP"/>
        </w:rPr>
      </w:pPr>
      <w:r>
        <w:rPr>
          <w:rFonts w:asciiTheme="minorHAnsi" w:hAnsiTheme="minorHAnsi" w:cstheme="minorHAnsi"/>
          <w:color w:val="auto"/>
          <w:lang w:eastAsia="ja-JP"/>
        </w:rPr>
        <w:t xml:space="preserve">Manabu </w:t>
      </w:r>
      <w:proofErr w:type="spellStart"/>
      <w:r>
        <w:rPr>
          <w:rFonts w:asciiTheme="minorHAnsi" w:hAnsiTheme="minorHAnsi" w:cstheme="minorHAnsi"/>
          <w:color w:val="auto"/>
          <w:lang w:eastAsia="ja-JP"/>
        </w:rPr>
        <w:t>Niimi</w:t>
      </w:r>
      <w:proofErr w:type="spellEnd"/>
      <w:r>
        <w:rPr>
          <w:rFonts w:asciiTheme="minorHAnsi" w:hAnsiTheme="minorHAnsi" w:cstheme="minorHAnsi"/>
          <w:color w:val="auto"/>
          <w:lang w:eastAsia="ja-JP"/>
        </w:rPr>
        <w:tab/>
      </w:r>
      <w:r>
        <w:rPr>
          <w:rFonts w:asciiTheme="minorHAnsi" w:hAnsiTheme="minorHAnsi" w:cstheme="minorHAnsi"/>
          <w:color w:val="auto"/>
          <w:lang w:eastAsia="ja-JP"/>
        </w:rPr>
        <w:tab/>
      </w:r>
      <w:r w:rsidR="000A3775" w:rsidRPr="000A3775">
        <w:rPr>
          <w:rFonts w:asciiTheme="minorHAnsi" w:hAnsiTheme="minorHAnsi" w:cstheme="minorHAnsi"/>
          <w:color w:val="auto"/>
          <w:lang w:eastAsia="ja-JP"/>
        </w:rPr>
        <w:t>(</w:t>
      </w:r>
      <w:r>
        <w:rPr>
          <w:rFonts w:asciiTheme="minorHAnsi" w:hAnsiTheme="minorHAnsi" w:cstheme="minorHAnsi"/>
          <w:color w:val="auto"/>
          <w:lang w:eastAsia="ja-JP"/>
        </w:rPr>
        <w:t>manabun@yamanashi.ac.jp</w:t>
      </w:r>
      <w:r w:rsidR="000A3775" w:rsidRPr="000A3775">
        <w:rPr>
          <w:rFonts w:asciiTheme="minorHAnsi" w:hAnsiTheme="minorHAnsi" w:cstheme="minorHAnsi"/>
          <w:color w:val="auto"/>
          <w:lang w:eastAsia="ja-JP"/>
        </w:rPr>
        <w:t>)</w:t>
      </w:r>
    </w:p>
    <w:p w14:paraId="072A8C16" w14:textId="1E9132A2" w:rsidR="00D27041" w:rsidRDefault="00D27041" w:rsidP="00AF04A1">
      <w:pPr>
        <w:rPr>
          <w:rFonts w:asciiTheme="minorHAnsi" w:hAnsiTheme="minorHAnsi" w:cstheme="minorHAnsi"/>
          <w:color w:val="auto"/>
          <w:lang w:eastAsia="ja-JP"/>
        </w:rPr>
      </w:pPr>
      <w:proofErr w:type="spellStart"/>
      <w:r>
        <w:rPr>
          <w:rFonts w:asciiTheme="minorHAnsi" w:hAnsiTheme="minorHAnsi" w:cstheme="minorHAnsi"/>
          <w:color w:val="auto"/>
          <w:lang w:eastAsia="ja-JP"/>
        </w:rPr>
        <w:t>Haizhao</w:t>
      </w:r>
      <w:proofErr w:type="spellEnd"/>
      <w:r>
        <w:rPr>
          <w:rFonts w:asciiTheme="minorHAnsi" w:hAnsiTheme="minorHAnsi" w:cstheme="minorHAnsi"/>
          <w:color w:val="auto"/>
          <w:lang w:eastAsia="ja-JP"/>
        </w:rPr>
        <w:t xml:space="preserve"> Yan</w:t>
      </w:r>
      <w:r>
        <w:rPr>
          <w:rFonts w:asciiTheme="minorHAnsi" w:hAnsiTheme="minorHAnsi" w:cstheme="minorHAnsi"/>
          <w:color w:val="auto"/>
          <w:lang w:eastAsia="ja-JP"/>
        </w:rPr>
        <w:tab/>
      </w:r>
      <w:r>
        <w:rPr>
          <w:rFonts w:asciiTheme="minorHAnsi" w:hAnsiTheme="minorHAnsi" w:cstheme="minorHAnsi"/>
          <w:color w:val="auto"/>
          <w:lang w:eastAsia="ja-JP"/>
        </w:rPr>
        <w:tab/>
      </w:r>
      <w:r w:rsidR="000A3775" w:rsidRPr="000A3775">
        <w:rPr>
          <w:rFonts w:asciiTheme="minorHAnsi" w:hAnsiTheme="minorHAnsi" w:cstheme="minorHAnsi" w:hint="eastAsia"/>
          <w:color w:val="auto"/>
          <w:lang w:eastAsia="ja-JP"/>
        </w:rPr>
        <w:t>(</w:t>
      </w:r>
      <w:r w:rsidRPr="00D27041">
        <w:rPr>
          <w:rFonts w:asciiTheme="minorHAnsi" w:hAnsiTheme="minorHAnsi" w:cstheme="minorHAnsi"/>
          <w:color w:val="auto"/>
          <w:lang w:eastAsia="ja-JP"/>
        </w:rPr>
        <w:t>yanhaizhao@126.com</w:t>
      </w:r>
      <w:r w:rsidR="000A3775" w:rsidRPr="000A3775">
        <w:rPr>
          <w:rFonts w:asciiTheme="minorHAnsi" w:hAnsiTheme="minorHAnsi" w:cstheme="minorHAnsi" w:hint="eastAsia"/>
          <w:color w:val="auto"/>
          <w:lang w:eastAsia="ja-JP"/>
        </w:rPr>
        <w:t>)</w:t>
      </w:r>
    </w:p>
    <w:p w14:paraId="6892BB5C" w14:textId="76C4C2B5" w:rsidR="00503AE9" w:rsidRDefault="00503AE9" w:rsidP="00AF04A1">
      <w:pPr>
        <w:rPr>
          <w:rFonts w:asciiTheme="minorHAnsi" w:hAnsiTheme="minorHAnsi" w:cstheme="minorHAnsi"/>
          <w:color w:val="auto"/>
          <w:lang w:eastAsia="ja-JP"/>
        </w:rPr>
      </w:pPr>
      <w:proofErr w:type="spellStart"/>
      <w:r>
        <w:rPr>
          <w:rFonts w:asciiTheme="minorHAnsi" w:hAnsiTheme="minorHAnsi" w:cstheme="minorHAnsi"/>
          <w:color w:val="auto"/>
          <w:lang w:eastAsia="ja-JP"/>
        </w:rPr>
        <w:t>Yajie</w:t>
      </w:r>
      <w:proofErr w:type="spellEnd"/>
      <w:r>
        <w:rPr>
          <w:rFonts w:asciiTheme="minorHAnsi" w:hAnsiTheme="minorHAnsi" w:cstheme="minorHAnsi"/>
          <w:color w:val="auto"/>
          <w:lang w:eastAsia="ja-JP"/>
        </w:rPr>
        <w:t xml:space="preserve"> Chen</w:t>
      </w:r>
      <w:r>
        <w:rPr>
          <w:rFonts w:asciiTheme="minorHAnsi" w:hAnsiTheme="minorHAnsi" w:cstheme="minorHAnsi"/>
          <w:color w:val="auto"/>
          <w:lang w:eastAsia="ja-JP"/>
        </w:rPr>
        <w:tab/>
      </w:r>
      <w:r>
        <w:rPr>
          <w:rFonts w:asciiTheme="minorHAnsi" w:hAnsiTheme="minorHAnsi" w:cstheme="minorHAnsi"/>
          <w:color w:val="auto"/>
          <w:lang w:eastAsia="ja-JP"/>
        </w:rPr>
        <w:tab/>
      </w:r>
      <w:r w:rsidR="000A3775" w:rsidRPr="000A3775">
        <w:rPr>
          <w:rFonts w:asciiTheme="minorHAnsi" w:hAnsiTheme="minorHAnsi" w:cstheme="minorHAnsi"/>
          <w:color w:val="auto"/>
          <w:lang w:eastAsia="ja-JP"/>
        </w:rPr>
        <w:t>(</w:t>
      </w:r>
      <w:hyperlink r:id="rId8" w:history="1">
        <w:r w:rsidR="00680899" w:rsidRPr="00AE6347">
          <w:rPr>
            <w:rStyle w:val="Hyperlink"/>
            <w:rFonts w:asciiTheme="minorHAnsi" w:hAnsiTheme="minorHAnsi" w:cstheme="minorHAnsi"/>
            <w:lang w:eastAsia="ja-JP"/>
          </w:rPr>
          <w:t>lywchen@163.com</w:t>
        </w:r>
      </w:hyperlink>
      <w:r w:rsidR="000A3775" w:rsidRPr="000A3775">
        <w:rPr>
          <w:rFonts w:asciiTheme="minorHAnsi" w:hAnsiTheme="minorHAnsi" w:cstheme="minorHAnsi"/>
          <w:color w:val="auto"/>
          <w:lang w:eastAsia="ja-JP"/>
        </w:rPr>
        <w:t>)</w:t>
      </w:r>
    </w:p>
    <w:p w14:paraId="26B9C57F" w14:textId="2E154956" w:rsidR="00680899" w:rsidRDefault="00680899" w:rsidP="00AF04A1">
      <w:pPr>
        <w:rPr>
          <w:rFonts w:asciiTheme="minorHAnsi" w:hAnsiTheme="minorHAnsi" w:cstheme="minorHAnsi"/>
          <w:color w:val="auto"/>
          <w:lang w:eastAsia="ja-JP"/>
        </w:rPr>
      </w:pPr>
      <w:r>
        <w:rPr>
          <w:rFonts w:asciiTheme="minorHAnsi" w:hAnsiTheme="minorHAnsi" w:cstheme="minorHAnsi" w:hint="eastAsia"/>
          <w:color w:val="auto"/>
          <w:lang w:eastAsia="ja-JP"/>
        </w:rPr>
        <w:t>Yao Wang</w:t>
      </w:r>
      <w:r w:rsidR="000A3775">
        <w:rPr>
          <w:rFonts w:asciiTheme="minorHAnsi" w:hAnsiTheme="minorHAnsi" w:cstheme="minorHAnsi"/>
          <w:color w:val="auto"/>
          <w:lang w:eastAsia="ja-JP"/>
        </w:rPr>
        <w:t xml:space="preserve"> </w:t>
      </w:r>
      <w:r w:rsidR="000A3775">
        <w:rPr>
          <w:rFonts w:asciiTheme="minorHAnsi" w:hAnsiTheme="minorHAnsi" w:cstheme="minorHAnsi"/>
          <w:color w:val="auto"/>
          <w:lang w:eastAsia="ja-JP"/>
        </w:rPr>
        <w:tab/>
      </w:r>
      <w:r w:rsidR="000A3775">
        <w:rPr>
          <w:rFonts w:asciiTheme="minorHAnsi" w:hAnsiTheme="minorHAnsi" w:cstheme="minorHAnsi"/>
          <w:color w:val="auto"/>
          <w:lang w:eastAsia="ja-JP"/>
        </w:rPr>
        <w:tab/>
      </w:r>
      <w:r w:rsidR="000A3775" w:rsidRPr="000A3775">
        <w:rPr>
          <w:rFonts w:asciiTheme="minorHAnsi" w:hAnsiTheme="minorHAnsi" w:cstheme="minorHAnsi" w:hint="eastAsia"/>
          <w:color w:val="auto"/>
          <w:lang w:eastAsia="ja-JP"/>
        </w:rPr>
        <w:t>(</w:t>
      </w:r>
      <w:r>
        <w:rPr>
          <w:rFonts w:asciiTheme="minorHAnsi" w:hAnsiTheme="minorHAnsi" w:cstheme="minorHAnsi" w:hint="eastAsia"/>
          <w:color w:val="auto"/>
          <w:lang w:eastAsia="ja-JP"/>
        </w:rPr>
        <w:t>wangyao_1125@hotmail.com</w:t>
      </w:r>
      <w:r w:rsidR="000A3775" w:rsidRPr="000A3775">
        <w:rPr>
          <w:rFonts w:asciiTheme="minorHAnsi" w:hAnsiTheme="minorHAnsi" w:cstheme="minorHAnsi" w:hint="eastAsia"/>
          <w:color w:val="auto"/>
          <w:lang w:eastAsia="ja-JP"/>
        </w:rPr>
        <w:t>)</w:t>
      </w:r>
    </w:p>
    <w:p w14:paraId="60FCB589" w14:textId="42D11221" w:rsidR="00D04A95" w:rsidRPr="001B1519" w:rsidRDefault="00D04A95" w:rsidP="00AF04A1">
      <w:pPr>
        <w:rPr>
          <w:rFonts w:asciiTheme="minorHAnsi" w:hAnsiTheme="minorHAnsi" w:cstheme="minorHAnsi"/>
          <w:bCs/>
          <w:color w:val="808080" w:themeColor="background1" w:themeShade="80"/>
        </w:rPr>
      </w:pPr>
    </w:p>
    <w:p w14:paraId="71B79AC9" w14:textId="5D546E2F" w:rsidR="006305D7" w:rsidRPr="001B1519" w:rsidRDefault="006305D7" w:rsidP="00AF04A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6875BB31" w:rsidR="007A4DD6" w:rsidRPr="001B1519" w:rsidRDefault="00B4163C" w:rsidP="00AF04A1">
      <w:pPr>
        <w:rPr>
          <w:rFonts w:asciiTheme="minorHAnsi" w:hAnsiTheme="minorHAnsi" w:cstheme="minorHAnsi"/>
          <w:color w:val="808080" w:themeColor="background1" w:themeShade="80"/>
          <w:lang w:eastAsia="ja-JP"/>
        </w:rPr>
      </w:pPr>
      <w:r w:rsidRPr="00B4163C">
        <w:rPr>
          <w:rFonts w:asciiTheme="minorHAnsi" w:hAnsiTheme="minorHAnsi" w:cstheme="minorHAnsi" w:hint="eastAsia"/>
          <w:color w:val="auto"/>
          <w:lang w:eastAsia="ja-JP"/>
        </w:rPr>
        <w:t>lipoprotein,</w:t>
      </w:r>
      <w:r w:rsidR="00B438CD">
        <w:rPr>
          <w:rFonts w:asciiTheme="minorHAnsi" w:hAnsiTheme="minorHAnsi" w:cstheme="minorHAnsi"/>
          <w:color w:val="auto"/>
          <w:lang w:eastAsia="ja-JP"/>
        </w:rPr>
        <w:t xml:space="preserve"> </w:t>
      </w:r>
      <w:r w:rsidR="00D15E25">
        <w:rPr>
          <w:rFonts w:asciiTheme="minorHAnsi" w:hAnsiTheme="minorHAnsi" w:cstheme="minorHAnsi"/>
          <w:color w:val="auto"/>
          <w:lang w:eastAsia="ja-JP"/>
        </w:rPr>
        <w:t xml:space="preserve">apolipoprotein, </w:t>
      </w:r>
      <w:r w:rsidR="00B438CD">
        <w:rPr>
          <w:rFonts w:asciiTheme="minorHAnsi" w:hAnsiTheme="minorHAnsi" w:cstheme="minorHAnsi"/>
          <w:color w:val="auto"/>
          <w:lang w:eastAsia="ja-JP"/>
        </w:rPr>
        <w:t>lipid metabolism, dyslipidemia,</w:t>
      </w:r>
      <w:r w:rsidRPr="00B4163C">
        <w:rPr>
          <w:rFonts w:asciiTheme="minorHAnsi" w:hAnsiTheme="minorHAnsi" w:cstheme="minorHAnsi" w:hint="eastAsia"/>
          <w:color w:val="auto"/>
          <w:lang w:eastAsia="ja-JP"/>
        </w:rPr>
        <w:t xml:space="preserve"> </w:t>
      </w:r>
      <w:r>
        <w:rPr>
          <w:rFonts w:asciiTheme="minorHAnsi" w:hAnsiTheme="minorHAnsi" w:cstheme="minorHAnsi"/>
          <w:color w:val="auto"/>
          <w:lang w:eastAsia="ja-JP"/>
        </w:rPr>
        <w:t xml:space="preserve">ultracentrifugation, </w:t>
      </w:r>
      <w:r w:rsidR="00D15E25">
        <w:rPr>
          <w:rFonts w:asciiTheme="minorHAnsi" w:hAnsiTheme="minorHAnsi" w:cstheme="minorHAnsi"/>
          <w:color w:val="auto"/>
          <w:lang w:eastAsia="ja-JP"/>
        </w:rPr>
        <w:t>animal model</w:t>
      </w:r>
    </w:p>
    <w:p w14:paraId="1CB4E390" w14:textId="77777777" w:rsidR="006305D7" w:rsidRPr="001B1519" w:rsidRDefault="006305D7" w:rsidP="00AF04A1">
      <w:pPr>
        <w:pStyle w:val="NormalWeb"/>
        <w:spacing w:before="0" w:beforeAutospacing="0" w:after="0" w:afterAutospacing="0"/>
        <w:rPr>
          <w:rFonts w:asciiTheme="minorHAnsi" w:hAnsiTheme="minorHAnsi" w:cstheme="minorHAnsi"/>
        </w:rPr>
      </w:pPr>
    </w:p>
    <w:p w14:paraId="628AC4B5" w14:textId="4587A034" w:rsidR="006305D7" w:rsidRPr="001B1519" w:rsidRDefault="00086FF5" w:rsidP="00AF04A1">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2798D51" w14:textId="29ED64F9" w:rsidR="007A4DD6" w:rsidRPr="00B438CD" w:rsidRDefault="0081457D" w:rsidP="00AF04A1">
      <w:pPr>
        <w:rPr>
          <w:rFonts w:asciiTheme="minorHAnsi" w:hAnsiTheme="minorHAnsi" w:cstheme="minorHAnsi"/>
          <w:color w:val="auto"/>
        </w:rPr>
      </w:pPr>
      <w:r>
        <w:rPr>
          <w:rFonts w:asciiTheme="minorHAnsi" w:hAnsiTheme="minorHAnsi" w:cstheme="minorHAnsi" w:hint="eastAsia"/>
          <w:color w:val="auto"/>
          <w:lang w:eastAsia="ja-JP"/>
        </w:rPr>
        <w:t>S</w:t>
      </w:r>
      <w:r w:rsidR="00B438CD" w:rsidRPr="00B438CD">
        <w:rPr>
          <w:rFonts w:asciiTheme="minorHAnsi" w:hAnsiTheme="minorHAnsi" w:cstheme="minorHAnsi"/>
          <w:color w:val="auto"/>
        </w:rPr>
        <w:t xml:space="preserve">everal methods have been </w:t>
      </w:r>
      <w:r w:rsidR="00035644">
        <w:rPr>
          <w:rFonts w:asciiTheme="minorHAnsi" w:hAnsiTheme="minorHAnsi" w:cstheme="minorHAnsi" w:hint="eastAsia"/>
          <w:color w:val="auto"/>
          <w:lang w:eastAsia="ja-JP"/>
        </w:rPr>
        <w:t>used</w:t>
      </w:r>
      <w:r w:rsidR="00035644" w:rsidRPr="00B438CD">
        <w:rPr>
          <w:rFonts w:asciiTheme="minorHAnsi" w:hAnsiTheme="minorHAnsi" w:cstheme="minorHAnsi"/>
          <w:color w:val="auto"/>
        </w:rPr>
        <w:t xml:space="preserve"> </w:t>
      </w:r>
      <w:r w:rsidR="00035644">
        <w:rPr>
          <w:rFonts w:asciiTheme="minorHAnsi" w:hAnsiTheme="minorHAnsi" w:cstheme="minorHAnsi" w:hint="eastAsia"/>
          <w:color w:val="auto"/>
          <w:lang w:eastAsia="ja-JP"/>
        </w:rPr>
        <w:t>for</w:t>
      </w:r>
      <w:r w:rsidR="00035644">
        <w:rPr>
          <w:rFonts w:asciiTheme="minorHAnsi" w:hAnsiTheme="minorHAnsi" w:cstheme="minorHAnsi"/>
          <w:color w:val="auto"/>
        </w:rPr>
        <w:t xml:space="preserve"> analyz</w:t>
      </w:r>
      <w:r w:rsidR="00035644">
        <w:rPr>
          <w:rFonts w:asciiTheme="minorHAnsi" w:hAnsiTheme="minorHAnsi" w:cstheme="minorHAnsi" w:hint="eastAsia"/>
          <w:color w:val="auto"/>
          <w:lang w:eastAsia="ja-JP"/>
        </w:rPr>
        <w:t>ing</w:t>
      </w:r>
      <w:r w:rsidR="00035644">
        <w:rPr>
          <w:rFonts w:asciiTheme="minorHAnsi" w:hAnsiTheme="minorHAnsi" w:cstheme="minorHAnsi"/>
          <w:color w:val="auto"/>
        </w:rPr>
        <w:t xml:space="preserve"> </w:t>
      </w:r>
      <w:r w:rsidR="00B438CD">
        <w:rPr>
          <w:rFonts w:asciiTheme="minorHAnsi" w:hAnsiTheme="minorHAnsi" w:cstheme="minorHAnsi"/>
          <w:color w:val="auto"/>
        </w:rPr>
        <w:t>plasma lipoproteins</w:t>
      </w:r>
      <w:r w:rsidR="00035644">
        <w:rPr>
          <w:rFonts w:asciiTheme="minorHAnsi" w:hAnsiTheme="minorHAnsi" w:cstheme="minorHAnsi" w:hint="eastAsia"/>
          <w:color w:val="auto"/>
          <w:lang w:eastAsia="ja-JP"/>
        </w:rPr>
        <w:t>; however,</w:t>
      </w:r>
      <w:r w:rsidR="00035644" w:rsidRPr="00B438CD">
        <w:rPr>
          <w:rFonts w:asciiTheme="minorHAnsi" w:hAnsiTheme="minorHAnsi" w:cstheme="minorHAnsi"/>
          <w:color w:val="auto"/>
        </w:rPr>
        <w:t xml:space="preserve"> </w:t>
      </w:r>
      <w:r w:rsidR="00B438CD" w:rsidRPr="00B438CD">
        <w:rPr>
          <w:rFonts w:asciiTheme="minorHAnsi" w:hAnsiTheme="minorHAnsi" w:cstheme="minorHAnsi"/>
          <w:color w:val="auto"/>
        </w:rPr>
        <w:t>ultracentrifugation is still</w:t>
      </w:r>
      <w:r w:rsidR="00703E88">
        <w:rPr>
          <w:rFonts w:asciiTheme="minorHAnsi" w:hAnsiTheme="minorHAnsi" w:cstheme="minorHAnsi" w:hint="eastAsia"/>
          <w:color w:val="auto"/>
          <w:lang w:eastAsia="ja-JP"/>
        </w:rPr>
        <w:t xml:space="preserve"> one of</w:t>
      </w:r>
      <w:r w:rsidR="00B438CD" w:rsidRPr="00B438CD">
        <w:rPr>
          <w:rFonts w:asciiTheme="minorHAnsi" w:hAnsiTheme="minorHAnsi" w:cstheme="minorHAnsi"/>
          <w:color w:val="auto"/>
        </w:rPr>
        <w:t xml:space="preserve"> the most popular and </w:t>
      </w:r>
      <w:r w:rsidR="005E2BF8">
        <w:rPr>
          <w:rFonts w:asciiTheme="minorHAnsi" w:hAnsiTheme="minorHAnsi" w:cstheme="minorHAnsi"/>
          <w:color w:val="auto"/>
        </w:rPr>
        <w:t>reliable</w:t>
      </w:r>
      <w:r w:rsidR="005E2BF8" w:rsidRPr="00B438CD">
        <w:rPr>
          <w:rFonts w:asciiTheme="minorHAnsi" w:hAnsiTheme="minorHAnsi" w:cstheme="minorHAnsi"/>
          <w:color w:val="auto"/>
        </w:rPr>
        <w:t xml:space="preserve"> </w:t>
      </w:r>
      <w:r w:rsidR="00B438CD" w:rsidRPr="00B438CD">
        <w:rPr>
          <w:rFonts w:asciiTheme="minorHAnsi" w:hAnsiTheme="minorHAnsi" w:cstheme="minorHAnsi"/>
          <w:color w:val="auto"/>
        </w:rPr>
        <w:t>method</w:t>
      </w:r>
      <w:r w:rsidR="00703E88">
        <w:rPr>
          <w:rFonts w:asciiTheme="minorHAnsi" w:hAnsiTheme="minorHAnsi" w:cstheme="minorHAnsi" w:hint="eastAsia"/>
          <w:color w:val="auto"/>
          <w:lang w:eastAsia="ja-JP"/>
        </w:rPr>
        <w:t>s</w:t>
      </w:r>
      <w:r w:rsidR="00B438CD" w:rsidRPr="00B438CD">
        <w:rPr>
          <w:rFonts w:asciiTheme="minorHAnsi" w:hAnsiTheme="minorHAnsi" w:cstheme="minorHAnsi"/>
          <w:color w:val="auto"/>
        </w:rPr>
        <w:t>.</w:t>
      </w:r>
      <w:r w:rsidR="00B438CD">
        <w:rPr>
          <w:rFonts w:asciiTheme="minorHAnsi" w:hAnsiTheme="minorHAnsi" w:cstheme="minorHAnsi"/>
          <w:color w:val="auto"/>
        </w:rPr>
        <w:t xml:space="preserve"> </w:t>
      </w:r>
      <w:r w:rsidR="00035644">
        <w:rPr>
          <w:rFonts w:asciiTheme="minorHAnsi" w:hAnsiTheme="minorHAnsi" w:cstheme="minorHAnsi" w:hint="eastAsia"/>
          <w:color w:val="auto"/>
          <w:lang w:eastAsia="ja-JP"/>
        </w:rPr>
        <w:t>Here, w</w:t>
      </w:r>
      <w:r w:rsidR="00035644" w:rsidRPr="00B438CD">
        <w:rPr>
          <w:rFonts w:asciiTheme="minorHAnsi" w:hAnsiTheme="minorHAnsi" w:cstheme="minorHAnsi"/>
          <w:color w:val="auto"/>
        </w:rPr>
        <w:t xml:space="preserve">e </w:t>
      </w:r>
      <w:r w:rsidR="00B438CD" w:rsidRPr="00B438CD">
        <w:rPr>
          <w:rFonts w:asciiTheme="minorHAnsi" w:hAnsiTheme="minorHAnsi" w:cstheme="minorHAnsi"/>
          <w:color w:val="auto"/>
        </w:rPr>
        <w:t xml:space="preserve">describe </w:t>
      </w:r>
      <w:r w:rsidR="000A3775">
        <w:rPr>
          <w:rFonts w:asciiTheme="minorHAnsi" w:hAnsiTheme="minorHAnsi" w:cstheme="minorHAnsi"/>
          <w:color w:val="auto"/>
          <w:lang w:eastAsia="ja-JP"/>
        </w:rPr>
        <w:t>a</w:t>
      </w:r>
      <w:r w:rsidR="00035644">
        <w:rPr>
          <w:rFonts w:asciiTheme="minorHAnsi" w:hAnsiTheme="minorHAnsi" w:cstheme="minorHAnsi" w:hint="eastAsia"/>
          <w:color w:val="auto"/>
          <w:lang w:eastAsia="ja-JP"/>
        </w:rPr>
        <w:t xml:space="preserve"> method regarding </w:t>
      </w:r>
      <w:r w:rsidR="00B438CD" w:rsidRPr="00B438CD">
        <w:rPr>
          <w:rFonts w:asciiTheme="minorHAnsi" w:hAnsiTheme="minorHAnsi" w:cstheme="minorHAnsi"/>
          <w:color w:val="auto"/>
        </w:rPr>
        <w:t xml:space="preserve">how to isolate lipoproteins from plasma using sequential </w:t>
      </w:r>
      <w:r w:rsidR="00DC5061">
        <w:rPr>
          <w:rFonts w:asciiTheme="minorHAnsi" w:hAnsiTheme="minorHAnsi" w:cstheme="minorHAnsi"/>
          <w:color w:val="auto"/>
        </w:rPr>
        <w:t>density</w:t>
      </w:r>
      <w:r w:rsidR="00B438CD" w:rsidRPr="00B438CD">
        <w:rPr>
          <w:rFonts w:asciiTheme="minorHAnsi" w:hAnsiTheme="minorHAnsi" w:cstheme="minorHAnsi"/>
          <w:color w:val="auto"/>
        </w:rPr>
        <w:t xml:space="preserve"> ultracentrifugation and how to analyze the apolipoproteins</w:t>
      </w:r>
      <w:r w:rsidR="00035644">
        <w:rPr>
          <w:rFonts w:asciiTheme="minorHAnsi" w:hAnsiTheme="minorHAnsi" w:cstheme="minorHAnsi" w:hint="eastAsia"/>
          <w:color w:val="auto"/>
          <w:lang w:eastAsia="ja-JP"/>
        </w:rPr>
        <w:t xml:space="preserve"> for both diagnostic and research purposes</w:t>
      </w:r>
      <w:r w:rsidR="00B438CD" w:rsidRPr="00B438CD">
        <w:rPr>
          <w:rFonts w:asciiTheme="minorHAnsi" w:hAnsiTheme="minorHAnsi" w:cstheme="minorHAnsi"/>
          <w:color w:val="auto"/>
        </w:rPr>
        <w:t>.</w:t>
      </w:r>
    </w:p>
    <w:p w14:paraId="761028D6" w14:textId="77777777" w:rsidR="006305D7" w:rsidRPr="001B1519" w:rsidRDefault="006305D7" w:rsidP="00AF04A1">
      <w:pPr>
        <w:rPr>
          <w:rFonts w:asciiTheme="minorHAnsi" w:hAnsiTheme="minorHAnsi" w:cstheme="minorHAnsi"/>
        </w:rPr>
      </w:pPr>
    </w:p>
    <w:p w14:paraId="64FB8590" w14:textId="76AEC20A" w:rsidR="006305D7" w:rsidRPr="001B1519" w:rsidRDefault="006305D7" w:rsidP="00AF04A1">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4A11A1CB" w:rsidR="006305D7" w:rsidRPr="001B1519" w:rsidRDefault="00DC5061" w:rsidP="00AF04A1">
      <w:pPr>
        <w:rPr>
          <w:rFonts w:asciiTheme="minorHAnsi" w:hAnsiTheme="minorHAnsi" w:cstheme="minorHAnsi"/>
          <w:lang w:eastAsia="ja-JP"/>
        </w:rPr>
      </w:pPr>
      <w:r w:rsidRPr="00DC5061">
        <w:rPr>
          <w:rFonts w:asciiTheme="minorHAnsi" w:hAnsiTheme="minorHAnsi" w:cstheme="minorHAnsi"/>
          <w:color w:val="auto"/>
        </w:rPr>
        <w:t xml:space="preserve">Analysis of </w:t>
      </w:r>
      <w:r w:rsidR="004A610D">
        <w:rPr>
          <w:rFonts w:asciiTheme="minorHAnsi" w:hAnsiTheme="minorHAnsi" w:cstheme="minorHAnsi"/>
          <w:color w:val="auto"/>
        </w:rPr>
        <w:t xml:space="preserve">plasma </w:t>
      </w:r>
      <w:r w:rsidRPr="00DC5061">
        <w:rPr>
          <w:rFonts w:asciiTheme="minorHAnsi" w:hAnsiTheme="minorHAnsi" w:cstheme="minorHAnsi"/>
          <w:color w:val="auto"/>
        </w:rPr>
        <w:t xml:space="preserve">lipoproteins and apolipoproteins is an essential </w:t>
      </w:r>
      <w:r w:rsidR="00170BDD">
        <w:rPr>
          <w:rFonts w:asciiTheme="minorHAnsi" w:hAnsiTheme="minorHAnsi" w:cstheme="minorHAnsi" w:hint="eastAsia"/>
          <w:color w:val="auto"/>
          <w:lang w:eastAsia="ja-JP"/>
        </w:rPr>
        <w:t>part</w:t>
      </w:r>
      <w:r w:rsidR="00170BDD" w:rsidRPr="00DC5061">
        <w:rPr>
          <w:rFonts w:asciiTheme="minorHAnsi" w:hAnsiTheme="minorHAnsi" w:cstheme="minorHAnsi"/>
          <w:color w:val="auto"/>
        </w:rPr>
        <w:t xml:space="preserve"> </w:t>
      </w:r>
      <w:r w:rsidRPr="00DC5061">
        <w:rPr>
          <w:rFonts w:asciiTheme="minorHAnsi" w:hAnsiTheme="minorHAnsi" w:cstheme="minorHAnsi"/>
          <w:color w:val="auto"/>
        </w:rPr>
        <w:t>for the diagnosis of dyslipidemia</w:t>
      </w:r>
      <w:r w:rsidR="00170BDD">
        <w:rPr>
          <w:rFonts w:asciiTheme="minorHAnsi" w:hAnsiTheme="minorHAnsi" w:cstheme="minorHAnsi" w:hint="eastAsia"/>
          <w:color w:val="auto"/>
          <w:lang w:eastAsia="ja-JP"/>
        </w:rPr>
        <w:t xml:space="preserve"> and </w:t>
      </w:r>
      <w:r w:rsidR="00170BDD" w:rsidRPr="00DC5061">
        <w:rPr>
          <w:rFonts w:asciiTheme="minorHAnsi" w:hAnsiTheme="minorHAnsi" w:cstheme="minorHAnsi"/>
          <w:color w:val="auto"/>
        </w:rPr>
        <w:t>stud</w:t>
      </w:r>
      <w:r w:rsidR="00170BDD">
        <w:rPr>
          <w:rFonts w:asciiTheme="minorHAnsi" w:hAnsiTheme="minorHAnsi" w:cstheme="minorHAnsi" w:hint="eastAsia"/>
          <w:color w:val="auto"/>
          <w:lang w:eastAsia="ja-JP"/>
        </w:rPr>
        <w:t>ies</w:t>
      </w:r>
      <w:r w:rsidR="00170BDD" w:rsidRPr="00DC5061">
        <w:rPr>
          <w:rFonts w:asciiTheme="minorHAnsi" w:hAnsiTheme="minorHAnsi" w:cstheme="minorHAnsi"/>
          <w:color w:val="auto"/>
        </w:rPr>
        <w:t xml:space="preserve"> </w:t>
      </w:r>
      <w:r w:rsidRPr="00DC5061">
        <w:rPr>
          <w:rFonts w:asciiTheme="minorHAnsi" w:hAnsiTheme="minorHAnsi" w:cstheme="minorHAnsi"/>
          <w:color w:val="auto"/>
        </w:rPr>
        <w:t xml:space="preserve">of lipid metabolism and atherosclerosis. Although there are several methods </w:t>
      </w:r>
      <w:r w:rsidR="00035644">
        <w:rPr>
          <w:rFonts w:asciiTheme="minorHAnsi" w:hAnsiTheme="minorHAnsi" w:cstheme="minorHAnsi" w:hint="eastAsia"/>
          <w:color w:val="auto"/>
          <w:lang w:eastAsia="ja-JP"/>
        </w:rPr>
        <w:t>for</w:t>
      </w:r>
      <w:r w:rsidR="0030665D">
        <w:rPr>
          <w:rFonts w:asciiTheme="minorHAnsi" w:hAnsiTheme="minorHAnsi" w:cstheme="minorHAnsi"/>
          <w:color w:val="auto"/>
        </w:rPr>
        <w:t xml:space="preserve"> </w:t>
      </w:r>
      <w:r w:rsidR="00035644">
        <w:rPr>
          <w:rFonts w:asciiTheme="minorHAnsi" w:hAnsiTheme="minorHAnsi" w:cstheme="minorHAnsi"/>
          <w:color w:val="auto"/>
        </w:rPr>
        <w:t>analyz</w:t>
      </w:r>
      <w:r w:rsidR="00035644">
        <w:rPr>
          <w:rFonts w:asciiTheme="minorHAnsi" w:hAnsiTheme="minorHAnsi" w:cstheme="minorHAnsi" w:hint="eastAsia"/>
          <w:color w:val="auto"/>
          <w:lang w:eastAsia="ja-JP"/>
        </w:rPr>
        <w:t>ing</w:t>
      </w:r>
      <w:r w:rsidR="00035644">
        <w:rPr>
          <w:rFonts w:asciiTheme="minorHAnsi" w:hAnsiTheme="minorHAnsi" w:cstheme="minorHAnsi"/>
          <w:color w:val="auto"/>
        </w:rPr>
        <w:t xml:space="preserve"> </w:t>
      </w:r>
      <w:r w:rsidR="0030665D">
        <w:rPr>
          <w:rFonts w:asciiTheme="minorHAnsi" w:hAnsiTheme="minorHAnsi" w:cstheme="minorHAnsi"/>
          <w:color w:val="auto"/>
        </w:rPr>
        <w:t>plasma lipoprotein</w:t>
      </w:r>
      <w:r w:rsidR="00035644">
        <w:rPr>
          <w:rFonts w:asciiTheme="minorHAnsi" w:hAnsiTheme="minorHAnsi" w:cstheme="minorHAnsi" w:hint="eastAsia"/>
          <w:color w:val="auto"/>
          <w:lang w:eastAsia="ja-JP"/>
        </w:rPr>
        <w:t>s</w:t>
      </w:r>
      <w:r w:rsidRPr="00DC5061">
        <w:rPr>
          <w:rFonts w:asciiTheme="minorHAnsi" w:hAnsiTheme="minorHAnsi" w:cstheme="minorHAnsi"/>
          <w:color w:val="auto"/>
        </w:rPr>
        <w:t xml:space="preserve">, ultracentrifugation is still </w:t>
      </w:r>
      <w:r w:rsidR="00703E88">
        <w:rPr>
          <w:rFonts w:asciiTheme="minorHAnsi" w:hAnsiTheme="minorHAnsi" w:cstheme="minorHAnsi" w:hint="eastAsia"/>
          <w:color w:val="auto"/>
          <w:lang w:eastAsia="ja-JP"/>
        </w:rPr>
        <w:t xml:space="preserve">one of </w:t>
      </w:r>
      <w:r w:rsidRPr="00DC5061">
        <w:rPr>
          <w:rFonts w:asciiTheme="minorHAnsi" w:hAnsiTheme="minorHAnsi" w:cstheme="minorHAnsi"/>
          <w:color w:val="auto"/>
        </w:rPr>
        <w:t xml:space="preserve">the most popular and </w:t>
      </w:r>
      <w:r w:rsidR="005E2BF8">
        <w:rPr>
          <w:rFonts w:asciiTheme="minorHAnsi" w:hAnsiTheme="minorHAnsi" w:cstheme="minorHAnsi"/>
          <w:color w:val="auto"/>
        </w:rPr>
        <w:t>reliable</w:t>
      </w:r>
      <w:r w:rsidR="005E2BF8" w:rsidRPr="00DC5061">
        <w:rPr>
          <w:rFonts w:asciiTheme="minorHAnsi" w:hAnsiTheme="minorHAnsi" w:cstheme="minorHAnsi"/>
          <w:color w:val="auto"/>
        </w:rPr>
        <w:t xml:space="preserve"> </w:t>
      </w:r>
      <w:r w:rsidRPr="00DC5061">
        <w:rPr>
          <w:rFonts w:asciiTheme="minorHAnsi" w:hAnsiTheme="minorHAnsi" w:cstheme="minorHAnsi"/>
          <w:color w:val="auto"/>
        </w:rPr>
        <w:t>method</w:t>
      </w:r>
      <w:r w:rsidR="00703E88">
        <w:rPr>
          <w:rFonts w:asciiTheme="minorHAnsi" w:hAnsiTheme="minorHAnsi" w:cstheme="minorHAnsi" w:hint="eastAsia"/>
          <w:color w:val="auto"/>
          <w:lang w:eastAsia="ja-JP"/>
        </w:rPr>
        <w:t>s</w:t>
      </w:r>
      <w:r w:rsidRPr="00DC5061">
        <w:rPr>
          <w:rFonts w:asciiTheme="minorHAnsi" w:hAnsiTheme="minorHAnsi" w:cstheme="minorHAnsi"/>
          <w:color w:val="auto"/>
        </w:rPr>
        <w:t xml:space="preserve">. </w:t>
      </w:r>
      <w:r w:rsidR="0030665D">
        <w:rPr>
          <w:rFonts w:asciiTheme="minorHAnsi" w:hAnsiTheme="minorHAnsi" w:cstheme="minorHAnsi"/>
          <w:color w:val="auto"/>
        </w:rPr>
        <w:t xml:space="preserve">Because of its intact </w:t>
      </w:r>
      <w:r w:rsidR="00CF689E">
        <w:rPr>
          <w:rFonts w:asciiTheme="minorHAnsi" w:hAnsiTheme="minorHAnsi" w:cstheme="minorHAnsi"/>
          <w:color w:val="auto"/>
        </w:rPr>
        <w:t>separation</w:t>
      </w:r>
      <w:r w:rsidR="0030665D">
        <w:rPr>
          <w:rFonts w:asciiTheme="minorHAnsi" w:hAnsiTheme="minorHAnsi" w:cstheme="minorHAnsi"/>
          <w:color w:val="auto"/>
        </w:rPr>
        <w:t xml:space="preserve"> procedure, </w:t>
      </w:r>
      <w:r w:rsidR="00CF689E">
        <w:rPr>
          <w:rFonts w:asciiTheme="minorHAnsi" w:hAnsiTheme="minorHAnsi" w:cstheme="minorHAnsi"/>
          <w:color w:val="auto"/>
        </w:rPr>
        <w:t xml:space="preserve">the lipoprotein fractions </w:t>
      </w:r>
      <w:r w:rsidR="00A92C80">
        <w:rPr>
          <w:rFonts w:asciiTheme="minorHAnsi" w:hAnsiTheme="minorHAnsi" w:cstheme="minorHAnsi" w:hint="eastAsia"/>
          <w:color w:val="auto"/>
          <w:lang w:eastAsia="ja-JP"/>
        </w:rPr>
        <w:t xml:space="preserve">isolated by this method </w:t>
      </w:r>
      <w:r w:rsidR="00703E88">
        <w:rPr>
          <w:rFonts w:asciiTheme="minorHAnsi" w:hAnsiTheme="minorHAnsi" w:cstheme="minorHAnsi" w:hint="eastAsia"/>
          <w:color w:val="auto"/>
          <w:lang w:eastAsia="ja-JP"/>
        </w:rPr>
        <w:t>can be used for</w:t>
      </w:r>
      <w:r w:rsidR="002655F8">
        <w:rPr>
          <w:rFonts w:asciiTheme="minorHAnsi" w:hAnsiTheme="minorHAnsi" w:cstheme="minorHAnsi"/>
          <w:color w:val="auto"/>
        </w:rPr>
        <w:t xml:space="preserve"> analysis </w:t>
      </w:r>
      <w:r w:rsidR="00706DB0">
        <w:rPr>
          <w:rFonts w:asciiTheme="minorHAnsi" w:hAnsiTheme="minorHAnsi" w:cstheme="minorHAnsi" w:hint="eastAsia"/>
          <w:color w:val="auto"/>
          <w:lang w:eastAsia="ja-JP"/>
        </w:rPr>
        <w:t>of</w:t>
      </w:r>
      <w:r w:rsidR="00706DB0">
        <w:rPr>
          <w:rFonts w:asciiTheme="minorHAnsi" w:hAnsiTheme="minorHAnsi" w:cstheme="minorHAnsi"/>
          <w:color w:val="auto"/>
        </w:rPr>
        <w:t xml:space="preserve"> </w:t>
      </w:r>
      <w:r w:rsidR="002655F8">
        <w:rPr>
          <w:rFonts w:asciiTheme="minorHAnsi" w:hAnsiTheme="minorHAnsi" w:cstheme="minorHAnsi"/>
          <w:color w:val="auto"/>
        </w:rPr>
        <w:t>lipids</w:t>
      </w:r>
      <w:r w:rsidR="00CF689E">
        <w:rPr>
          <w:rFonts w:asciiTheme="minorHAnsi" w:hAnsiTheme="minorHAnsi" w:cstheme="minorHAnsi"/>
          <w:color w:val="auto"/>
        </w:rPr>
        <w:t xml:space="preserve">, apolipoproteins, </w:t>
      </w:r>
      <w:r w:rsidR="00437C20">
        <w:rPr>
          <w:rFonts w:asciiTheme="minorHAnsi" w:hAnsiTheme="minorHAnsi" w:cstheme="minorHAnsi"/>
          <w:color w:val="auto"/>
        </w:rPr>
        <w:t xml:space="preserve">proteomes, </w:t>
      </w:r>
      <w:r w:rsidR="00004B1A">
        <w:rPr>
          <w:rFonts w:asciiTheme="minorHAnsi" w:hAnsiTheme="minorHAnsi" w:cstheme="minorHAnsi"/>
          <w:color w:val="auto"/>
        </w:rPr>
        <w:t>and functional</w:t>
      </w:r>
      <w:r w:rsidR="00437C20">
        <w:rPr>
          <w:rFonts w:asciiTheme="minorHAnsi" w:hAnsiTheme="minorHAnsi" w:cstheme="minorHAnsi"/>
          <w:color w:val="auto"/>
        </w:rPr>
        <w:t xml:space="preserve"> study</w:t>
      </w:r>
      <w:r w:rsidR="00004B1A">
        <w:rPr>
          <w:rFonts w:asciiTheme="minorHAnsi" w:hAnsiTheme="minorHAnsi" w:cstheme="minorHAnsi"/>
          <w:color w:val="auto"/>
        </w:rPr>
        <w:t xml:space="preserve"> of lipoproteins</w:t>
      </w:r>
      <w:r w:rsidR="00F258E2" w:rsidRPr="00F258E2">
        <w:t xml:space="preserve"> </w:t>
      </w:r>
      <w:r w:rsidR="00706DB0">
        <w:rPr>
          <w:rFonts w:asciiTheme="minorHAnsi" w:hAnsiTheme="minorHAnsi" w:cstheme="minorHAnsi" w:hint="eastAsia"/>
          <w:color w:val="auto"/>
          <w:lang w:eastAsia="ja-JP"/>
        </w:rPr>
        <w:t>with</w:t>
      </w:r>
      <w:r w:rsidR="00F258E2" w:rsidRPr="00F258E2">
        <w:rPr>
          <w:rFonts w:asciiTheme="minorHAnsi" w:hAnsiTheme="minorHAnsi" w:cstheme="minorHAnsi"/>
          <w:color w:val="auto"/>
        </w:rPr>
        <w:t xml:space="preserve"> </w:t>
      </w:r>
      <w:r w:rsidR="00706DB0">
        <w:rPr>
          <w:rFonts w:asciiTheme="minorHAnsi" w:hAnsiTheme="minorHAnsi" w:cstheme="minorHAnsi" w:hint="eastAsia"/>
          <w:color w:val="auto"/>
          <w:lang w:eastAsia="ja-JP"/>
        </w:rPr>
        <w:t>cultured cells</w:t>
      </w:r>
      <w:r w:rsidR="00F258E2" w:rsidRPr="00F258E2">
        <w:rPr>
          <w:rFonts w:asciiTheme="minorHAnsi" w:hAnsiTheme="minorHAnsi" w:cstheme="minorHAnsi"/>
          <w:color w:val="auto"/>
        </w:rPr>
        <w:t xml:space="preserve"> </w:t>
      </w:r>
      <w:r w:rsidR="000A3775" w:rsidRPr="000A3775">
        <w:rPr>
          <w:rFonts w:asciiTheme="minorHAnsi" w:hAnsiTheme="minorHAnsi" w:cstheme="minorHAnsi"/>
          <w:color w:val="auto"/>
        </w:rPr>
        <w:t>in vitro</w:t>
      </w:r>
      <w:r w:rsidR="00004B1A">
        <w:rPr>
          <w:rFonts w:asciiTheme="minorHAnsi" w:hAnsiTheme="minorHAnsi" w:cstheme="minorHAnsi"/>
          <w:color w:val="auto"/>
        </w:rPr>
        <w:t>.</w:t>
      </w:r>
      <w:r w:rsidR="00CF689E">
        <w:rPr>
          <w:rFonts w:asciiTheme="minorHAnsi" w:hAnsiTheme="minorHAnsi" w:cstheme="minorHAnsi"/>
          <w:color w:val="auto"/>
        </w:rPr>
        <w:t xml:space="preserve"> </w:t>
      </w:r>
      <w:r w:rsidR="00437C20">
        <w:rPr>
          <w:rFonts w:asciiTheme="minorHAnsi" w:hAnsiTheme="minorHAnsi" w:cstheme="minorHAnsi"/>
          <w:color w:val="auto"/>
        </w:rPr>
        <w:t>Here, w</w:t>
      </w:r>
      <w:r w:rsidRPr="00DC5061">
        <w:rPr>
          <w:rFonts w:asciiTheme="minorHAnsi" w:hAnsiTheme="minorHAnsi" w:cstheme="minorHAnsi"/>
          <w:color w:val="auto"/>
        </w:rPr>
        <w:t xml:space="preserve">e </w:t>
      </w:r>
      <w:r w:rsidR="00035644">
        <w:rPr>
          <w:rFonts w:asciiTheme="minorHAnsi" w:hAnsiTheme="minorHAnsi" w:cstheme="minorHAnsi" w:hint="eastAsia"/>
          <w:color w:val="auto"/>
          <w:lang w:eastAsia="ja-JP"/>
        </w:rPr>
        <w:t>provide a detailed protocol</w:t>
      </w:r>
      <w:r w:rsidR="00035644" w:rsidRPr="00DC5061">
        <w:rPr>
          <w:rFonts w:asciiTheme="minorHAnsi" w:hAnsiTheme="minorHAnsi" w:cstheme="minorHAnsi"/>
          <w:color w:val="auto"/>
        </w:rPr>
        <w:t xml:space="preserve"> </w:t>
      </w:r>
      <w:r w:rsidRPr="00DC5061">
        <w:rPr>
          <w:rFonts w:asciiTheme="minorHAnsi" w:hAnsiTheme="minorHAnsi" w:cstheme="minorHAnsi"/>
          <w:color w:val="auto"/>
        </w:rPr>
        <w:t xml:space="preserve">to isolate </w:t>
      </w:r>
      <w:r w:rsidR="007C5344">
        <w:rPr>
          <w:rFonts w:asciiTheme="minorHAnsi" w:hAnsiTheme="minorHAnsi" w:cstheme="minorHAnsi"/>
          <w:color w:val="auto"/>
        </w:rPr>
        <w:t>seven lipoprotein fractions</w:t>
      </w:r>
      <w:r w:rsidRPr="00DC5061">
        <w:rPr>
          <w:rFonts w:asciiTheme="minorHAnsi" w:hAnsiTheme="minorHAnsi" w:cstheme="minorHAnsi"/>
          <w:color w:val="auto"/>
        </w:rPr>
        <w:t xml:space="preserve"> including VLDL</w:t>
      </w:r>
      <w:r w:rsidR="007C5344">
        <w:rPr>
          <w:rFonts w:asciiTheme="minorHAnsi" w:hAnsiTheme="minorHAnsi" w:cstheme="minorHAnsi"/>
          <w:color w:val="auto"/>
        </w:rPr>
        <w:t xml:space="preserve"> </w:t>
      </w:r>
      <w:r w:rsidR="000A3775" w:rsidRPr="000A3775">
        <w:rPr>
          <w:rFonts w:asciiTheme="minorHAnsi" w:hAnsiTheme="minorHAnsi" w:cstheme="minorHAnsi"/>
          <w:color w:val="auto"/>
        </w:rPr>
        <w:t>(</w:t>
      </w:r>
      <w:r w:rsidR="007C5344">
        <w:rPr>
          <w:rFonts w:asciiTheme="minorHAnsi" w:hAnsiTheme="minorHAnsi" w:cstheme="minorHAnsi"/>
          <w:color w:val="auto"/>
        </w:rPr>
        <w:t>d&lt;1.006</w:t>
      </w:r>
      <w:r w:rsidR="00035644">
        <w:rPr>
          <w:rFonts w:asciiTheme="minorHAnsi" w:hAnsiTheme="minorHAnsi" w:cstheme="minorHAnsi" w:hint="eastAsia"/>
          <w:color w:val="auto"/>
          <w:lang w:eastAsia="ja-JP"/>
        </w:rPr>
        <w:t xml:space="preserve"> g/m</w:t>
      </w:r>
      <w:r w:rsidR="00CE0394">
        <w:rPr>
          <w:rFonts w:asciiTheme="minorHAnsi" w:hAnsiTheme="minorHAnsi" w:cstheme="minorHAnsi"/>
          <w:color w:val="auto"/>
          <w:lang w:eastAsia="ja-JP"/>
        </w:rPr>
        <w:t>L</w:t>
      </w:r>
      <w:r w:rsidR="000A3775" w:rsidRPr="000A3775">
        <w:rPr>
          <w:rFonts w:asciiTheme="minorHAnsi" w:hAnsiTheme="minorHAnsi" w:cstheme="minorHAnsi"/>
          <w:color w:val="auto"/>
        </w:rPr>
        <w:t>)</w:t>
      </w:r>
      <w:r w:rsidRPr="00DC5061">
        <w:rPr>
          <w:rFonts w:asciiTheme="minorHAnsi" w:hAnsiTheme="minorHAnsi" w:cstheme="minorHAnsi"/>
          <w:color w:val="auto"/>
        </w:rPr>
        <w:t>, IDL</w:t>
      </w:r>
      <w:r w:rsidR="007C5344">
        <w:rPr>
          <w:rFonts w:asciiTheme="minorHAnsi" w:hAnsiTheme="minorHAnsi" w:cstheme="minorHAnsi"/>
          <w:color w:val="auto"/>
        </w:rPr>
        <w:t xml:space="preserve"> </w:t>
      </w:r>
      <w:r w:rsidR="000A3775" w:rsidRPr="000A3775">
        <w:rPr>
          <w:rFonts w:asciiTheme="minorHAnsi" w:hAnsiTheme="minorHAnsi" w:cstheme="minorHAnsi"/>
          <w:color w:val="auto"/>
        </w:rPr>
        <w:t>(</w:t>
      </w:r>
      <w:r w:rsidR="007C5344">
        <w:rPr>
          <w:rFonts w:asciiTheme="minorHAnsi" w:hAnsiTheme="minorHAnsi" w:cstheme="minorHAnsi"/>
          <w:color w:val="auto"/>
        </w:rPr>
        <w:t>d=1.02</w:t>
      </w:r>
      <w:r w:rsidR="00CE0394">
        <w:rPr>
          <w:rFonts w:asciiTheme="minorHAnsi" w:hAnsiTheme="minorHAnsi" w:cstheme="minorHAnsi" w:hint="eastAsia"/>
          <w:color w:val="auto"/>
          <w:lang w:eastAsia="ja-JP"/>
        </w:rPr>
        <w:t xml:space="preserve"> g/mL</w:t>
      </w:r>
      <w:r w:rsidR="000A3775" w:rsidRPr="000A3775">
        <w:rPr>
          <w:rFonts w:asciiTheme="minorHAnsi" w:hAnsiTheme="minorHAnsi" w:cstheme="minorHAnsi"/>
          <w:color w:val="auto"/>
        </w:rPr>
        <w:t>)</w:t>
      </w:r>
      <w:r w:rsidRPr="00DC5061">
        <w:rPr>
          <w:rFonts w:asciiTheme="minorHAnsi" w:hAnsiTheme="minorHAnsi" w:cstheme="minorHAnsi"/>
          <w:color w:val="auto"/>
        </w:rPr>
        <w:t>, LDL</w:t>
      </w:r>
      <w:r w:rsidR="00A92C80">
        <w:rPr>
          <w:rFonts w:asciiTheme="minorHAnsi" w:hAnsiTheme="minorHAnsi" w:cstheme="minorHAnsi" w:hint="eastAsia"/>
          <w:color w:val="auto"/>
          <w:lang w:eastAsia="ja-JP"/>
        </w:rPr>
        <w:t>s</w:t>
      </w:r>
      <w:r w:rsidR="007C5344">
        <w:rPr>
          <w:rFonts w:asciiTheme="minorHAnsi" w:hAnsiTheme="minorHAnsi" w:cstheme="minorHAnsi"/>
          <w:color w:val="auto"/>
        </w:rPr>
        <w:t xml:space="preserve"> </w:t>
      </w:r>
      <w:r w:rsidR="000A3775" w:rsidRPr="000A3775">
        <w:rPr>
          <w:rFonts w:asciiTheme="minorHAnsi" w:hAnsiTheme="minorHAnsi" w:cstheme="minorHAnsi"/>
          <w:color w:val="auto"/>
        </w:rPr>
        <w:t>(</w:t>
      </w:r>
      <w:r w:rsidR="007C5344">
        <w:rPr>
          <w:rFonts w:asciiTheme="minorHAnsi" w:hAnsiTheme="minorHAnsi" w:cstheme="minorHAnsi"/>
          <w:color w:val="auto"/>
        </w:rPr>
        <w:t>d=1.04 and 1.06</w:t>
      </w:r>
      <w:r w:rsidR="00CE0394">
        <w:rPr>
          <w:rFonts w:asciiTheme="minorHAnsi" w:hAnsiTheme="minorHAnsi" w:cstheme="minorHAnsi" w:hint="eastAsia"/>
          <w:color w:val="auto"/>
          <w:lang w:eastAsia="ja-JP"/>
        </w:rPr>
        <w:t xml:space="preserve"> g/mL</w:t>
      </w:r>
      <w:r w:rsidR="000A3775" w:rsidRPr="000A3775">
        <w:rPr>
          <w:rFonts w:asciiTheme="minorHAnsi" w:hAnsiTheme="minorHAnsi" w:cstheme="minorHAnsi"/>
          <w:color w:val="auto"/>
        </w:rPr>
        <w:t>)</w:t>
      </w:r>
      <w:r w:rsidRPr="00DC5061">
        <w:rPr>
          <w:rFonts w:asciiTheme="minorHAnsi" w:hAnsiTheme="minorHAnsi" w:cstheme="minorHAnsi"/>
          <w:color w:val="auto"/>
        </w:rPr>
        <w:t>, HDL</w:t>
      </w:r>
      <w:r w:rsidR="00A92C80">
        <w:rPr>
          <w:rFonts w:asciiTheme="minorHAnsi" w:hAnsiTheme="minorHAnsi" w:cstheme="minorHAnsi" w:hint="eastAsia"/>
          <w:color w:val="auto"/>
          <w:lang w:eastAsia="ja-JP"/>
        </w:rPr>
        <w:t>s</w:t>
      </w:r>
      <w:r w:rsidR="00310D6A">
        <w:rPr>
          <w:rFonts w:asciiTheme="minorHAnsi" w:hAnsiTheme="minorHAnsi" w:cstheme="minorHAnsi"/>
          <w:color w:val="auto"/>
        </w:rPr>
        <w:t xml:space="preserve"> </w:t>
      </w:r>
      <w:r w:rsidR="000A3775" w:rsidRPr="000A3775">
        <w:rPr>
          <w:rFonts w:asciiTheme="minorHAnsi" w:hAnsiTheme="minorHAnsi" w:cstheme="minorHAnsi"/>
          <w:color w:val="auto"/>
        </w:rPr>
        <w:t>(</w:t>
      </w:r>
      <w:r w:rsidR="00310D6A">
        <w:rPr>
          <w:rFonts w:asciiTheme="minorHAnsi" w:hAnsiTheme="minorHAnsi" w:cstheme="minorHAnsi"/>
          <w:color w:val="auto"/>
        </w:rPr>
        <w:t>d=1.08, 1.10, and 1.21</w:t>
      </w:r>
      <w:r w:rsidR="00CE0394">
        <w:rPr>
          <w:rFonts w:asciiTheme="minorHAnsi" w:hAnsiTheme="minorHAnsi" w:cstheme="minorHAnsi" w:hint="eastAsia"/>
          <w:color w:val="auto"/>
          <w:lang w:eastAsia="ja-JP"/>
        </w:rPr>
        <w:t xml:space="preserve"> g/mL</w:t>
      </w:r>
      <w:r w:rsidR="000A3775" w:rsidRPr="000A3775">
        <w:rPr>
          <w:rFonts w:asciiTheme="minorHAnsi" w:hAnsiTheme="minorHAnsi" w:cstheme="minorHAnsi"/>
          <w:color w:val="auto"/>
        </w:rPr>
        <w:t>)</w:t>
      </w:r>
      <w:r w:rsidRPr="00DC5061">
        <w:rPr>
          <w:rFonts w:asciiTheme="minorHAnsi" w:hAnsiTheme="minorHAnsi" w:cstheme="minorHAnsi"/>
          <w:color w:val="auto"/>
        </w:rPr>
        <w:t xml:space="preserve"> from </w:t>
      </w:r>
      <w:r w:rsidR="00486AE8">
        <w:rPr>
          <w:rFonts w:asciiTheme="minorHAnsi" w:hAnsiTheme="minorHAnsi" w:cstheme="minorHAnsi"/>
          <w:color w:val="auto"/>
        </w:rPr>
        <w:t xml:space="preserve">rabbit </w:t>
      </w:r>
      <w:r w:rsidRPr="00DC5061">
        <w:rPr>
          <w:rFonts w:asciiTheme="minorHAnsi" w:hAnsiTheme="minorHAnsi" w:cstheme="minorHAnsi"/>
          <w:color w:val="auto"/>
        </w:rPr>
        <w:t xml:space="preserve">plasma using sequential </w:t>
      </w:r>
      <w:r w:rsidR="00004B1A">
        <w:rPr>
          <w:rFonts w:asciiTheme="minorHAnsi" w:hAnsiTheme="minorHAnsi" w:cstheme="minorHAnsi"/>
          <w:color w:val="auto"/>
        </w:rPr>
        <w:t>floating</w:t>
      </w:r>
      <w:r w:rsidR="00437C20">
        <w:rPr>
          <w:rFonts w:asciiTheme="minorHAnsi" w:hAnsiTheme="minorHAnsi" w:cstheme="minorHAnsi"/>
          <w:color w:val="auto"/>
        </w:rPr>
        <w:t xml:space="preserve"> </w:t>
      </w:r>
      <w:r w:rsidRPr="00DC5061">
        <w:rPr>
          <w:rFonts w:asciiTheme="minorHAnsi" w:hAnsiTheme="minorHAnsi" w:cstheme="minorHAnsi"/>
          <w:color w:val="auto"/>
        </w:rPr>
        <w:t>ultracentrifugation</w:t>
      </w:r>
      <w:r w:rsidR="00486AE8">
        <w:rPr>
          <w:rFonts w:asciiTheme="minorHAnsi" w:hAnsiTheme="minorHAnsi" w:cstheme="minorHAnsi"/>
          <w:color w:val="auto"/>
        </w:rPr>
        <w:t>. In addition, we</w:t>
      </w:r>
      <w:r w:rsidRPr="00DC5061">
        <w:rPr>
          <w:rFonts w:asciiTheme="minorHAnsi" w:hAnsiTheme="minorHAnsi" w:cstheme="minorHAnsi"/>
          <w:color w:val="auto"/>
        </w:rPr>
        <w:t xml:space="preserve"> </w:t>
      </w:r>
      <w:r w:rsidR="00170BDD">
        <w:rPr>
          <w:rFonts w:asciiTheme="minorHAnsi" w:hAnsiTheme="minorHAnsi" w:cstheme="minorHAnsi" w:hint="eastAsia"/>
          <w:color w:val="auto"/>
          <w:lang w:eastAsia="ja-JP"/>
        </w:rPr>
        <w:t xml:space="preserve">introduce </w:t>
      </w:r>
      <w:r w:rsidR="00971E94">
        <w:rPr>
          <w:rFonts w:asciiTheme="minorHAnsi" w:hAnsiTheme="minorHAnsi" w:cstheme="minorHAnsi" w:hint="eastAsia"/>
          <w:color w:val="auto"/>
          <w:lang w:eastAsia="ja-JP"/>
        </w:rPr>
        <w:t xml:space="preserve">the readers </w:t>
      </w:r>
      <w:r w:rsidR="00170BDD">
        <w:rPr>
          <w:rFonts w:asciiTheme="minorHAnsi" w:hAnsiTheme="minorHAnsi" w:cstheme="minorHAnsi" w:hint="eastAsia"/>
          <w:color w:val="auto"/>
          <w:lang w:eastAsia="ja-JP"/>
        </w:rPr>
        <w:t xml:space="preserve">how </w:t>
      </w:r>
      <w:r w:rsidRPr="00DC5061">
        <w:rPr>
          <w:rFonts w:asciiTheme="minorHAnsi" w:hAnsiTheme="minorHAnsi" w:cstheme="minorHAnsi"/>
          <w:color w:val="auto"/>
        </w:rPr>
        <w:t xml:space="preserve">to analyze </w:t>
      </w:r>
      <w:r w:rsidR="00486AE8">
        <w:rPr>
          <w:rFonts w:asciiTheme="minorHAnsi" w:hAnsiTheme="minorHAnsi" w:cstheme="minorHAnsi"/>
          <w:color w:val="auto"/>
        </w:rPr>
        <w:t xml:space="preserve">apolipoproteins such as </w:t>
      </w:r>
      <w:proofErr w:type="spellStart"/>
      <w:r w:rsidRPr="00DC5061">
        <w:rPr>
          <w:rFonts w:asciiTheme="minorHAnsi" w:hAnsiTheme="minorHAnsi" w:cstheme="minorHAnsi"/>
          <w:color w:val="auto"/>
        </w:rPr>
        <w:t>apoA</w:t>
      </w:r>
      <w:proofErr w:type="spellEnd"/>
      <w:r w:rsidR="00F23856">
        <w:rPr>
          <w:rFonts w:asciiTheme="minorHAnsi" w:hAnsiTheme="minorHAnsi" w:cstheme="minorHAnsi"/>
          <w:color w:val="auto"/>
        </w:rPr>
        <w:t>-</w:t>
      </w:r>
      <w:r w:rsidRPr="00DC5061">
        <w:rPr>
          <w:rFonts w:asciiTheme="minorHAnsi" w:hAnsiTheme="minorHAnsi" w:cstheme="minorHAnsi"/>
          <w:color w:val="auto"/>
        </w:rPr>
        <w:t xml:space="preserve">I, </w:t>
      </w:r>
      <w:proofErr w:type="spellStart"/>
      <w:r w:rsidRPr="00DC5061">
        <w:rPr>
          <w:rFonts w:asciiTheme="minorHAnsi" w:hAnsiTheme="minorHAnsi" w:cstheme="minorHAnsi"/>
          <w:color w:val="auto"/>
        </w:rPr>
        <w:t>apoB</w:t>
      </w:r>
      <w:proofErr w:type="spellEnd"/>
      <w:r w:rsidRPr="00DC5061">
        <w:rPr>
          <w:rFonts w:asciiTheme="minorHAnsi" w:hAnsiTheme="minorHAnsi" w:cstheme="minorHAnsi"/>
          <w:color w:val="auto"/>
        </w:rPr>
        <w:t xml:space="preserve">, </w:t>
      </w:r>
      <w:r w:rsidR="00486AE8">
        <w:rPr>
          <w:rFonts w:asciiTheme="minorHAnsi" w:hAnsiTheme="minorHAnsi" w:cstheme="minorHAnsi"/>
          <w:color w:val="auto"/>
        </w:rPr>
        <w:t xml:space="preserve">and </w:t>
      </w:r>
      <w:proofErr w:type="spellStart"/>
      <w:r w:rsidRPr="00DC5061">
        <w:rPr>
          <w:rFonts w:asciiTheme="minorHAnsi" w:hAnsiTheme="minorHAnsi" w:cstheme="minorHAnsi"/>
          <w:color w:val="auto"/>
        </w:rPr>
        <w:t>apoE</w:t>
      </w:r>
      <w:proofErr w:type="spellEnd"/>
      <w:r w:rsidRPr="00DC5061">
        <w:rPr>
          <w:rFonts w:asciiTheme="minorHAnsi" w:hAnsiTheme="minorHAnsi" w:cstheme="minorHAnsi"/>
          <w:color w:val="auto"/>
        </w:rPr>
        <w:t xml:space="preserve"> </w:t>
      </w:r>
      <w:r w:rsidR="00E84545">
        <w:rPr>
          <w:rFonts w:asciiTheme="minorHAnsi" w:hAnsiTheme="minorHAnsi" w:cstheme="minorHAnsi"/>
          <w:color w:val="auto"/>
        </w:rPr>
        <w:t>by</w:t>
      </w:r>
      <w:r w:rsidR="00E84545" w:rsidRPr="00DC5061">
        <w:rPr>
          <w:rFonts w:asciiTheme="minorHAnsi" w:hAnsiTheme="minorHAnsi" w:cstheme="minorHAnsi"/>
          <w:color w:val="auto"/>
        </w:rPr>
        <w:t xml:space="preserve"> </w:t>
      </w:r>
      <w:r w:rsidRPr="00DC5061">
        <w:rPr>
          <w:rFonts w:asciiTheme="minorHAnsi" w:hAnsiTheme="minorHAnsi" w:cstheme="minorHAnsi"/>
          <w:color w:val="auto"/>
        </w:rPr>
        <w:t>SDS-PAGE and Western blotting</w:t>
      </w:r>
      <w:r w:rsidR="00486AE8">
        <w:rPr>
          <w:rFonts w:asciiTheme="minorHAnsi" w:hAnsiTheme="minorHAnsi" w:cstheme="minorHAnsi"/>
          <w:color w:val="auto"/>
        </w:rPr>
        <w:t xml:space="preserve"> and </w:t>
      </w:r>
      <w:r w:rsidR="00E84545">
        <w:rPr>
          <w:rFonts w:asciiTheme="minorHAnsi" w:hAnsiTheme="minorHAnsi" w:cstheme="minorHAnsi"/>
          <w:color w:val="auto"/>
        </w:rPr>
        <w:t>show</w:t>
      </w:r>
      <w:r w:rsidR="00486AE8">
        <w:rPr>
          <w:rFonts w:asciiTheme="minorHAnsi" w:hAnsiTheme="minorHAnsi" w:cstheme="minorHAnsi"/>
          <w:color w:val="auto"/>
        </w:rPr>
        <w:t xml:space="preserve"> </w:t>
      </w:r>
      <w:r w:rsidR="00404C78">
        <w:rPr>
          <w:rFonts w:asciiTheme="minorHAnsi" w:hAnsiTheme="minorHAnsi" w:cstheme="minorHAnsi"/>
          <w:color w:val="auto"/>
        </w:rPr>
        <w:t xml:space="preserve">representative results of </w:t>
      </w:r>
      <w:r w:rsidR="00E351AE">
        <w:rPr>
          <w:rFonts w:asciiTheme="minorHAnsi" w:hAnsiTheme="minorHAnsi" w:cstheme="minorHAnsi"/>
          <w:color w:val="auto"/>
          <w:lang w:eastAsia="ja-JP"/>
        </w:rPr>
        <w:t xml:space="preserve">lipoprotein </w:t>
      </w:r>
      <w:r w:rsidR="00404C78">
        <w:rPr>
          <w:rFonts w:asciiTheme="minorHAnsi" w:hAnsiTheme="minorHAnsi" w:cstheme="minorHAnsi"/>
          <w:color w:val="auto"/>
        </w:rPr>
        <w:t>and apolipoprotein profiles using hyperlipidemic rabbit models</w:t>
      </w:r>
      <w:r w:rsidRPr="00DC5061">
        <w:rPr>
          <w:rFonts w:asciiTheme="minorHAnsi" w:hAnsiTheme="minorHAnsi" w:cstheme="minorHAnsi"/>
          <w:color w:val="auto"/>
        </w:rPr>
        <w:t xml:space="preserve">. This method </w:t>
      </w:r>
      <w:r w:rsidR="00703E88">
        <w:rPr>
          <w:rFonts w:asciiTheme="minorHAnsi" w:hAnsiTheme="minorHAnsi" w:cstheme="minorHAnsi" w:hint="eastAsia"/>
          <w:color w:val="auto"/>
          <w:lang w:eastAsia="ja-JP"/>
        </w:rPr>
        <w:t xml:space="preserve">can </w:t>
      </w:r>
      <w:r w:rsidRPr="00DC5061">
        <w:rPr>
          <w:rFonts w:asciiTheme="minorHAnsi" w:hAnsiTheme="minorHAnsi" w:cstheme="minorHAnsi"/>
          <w:color w:val="auto"/>
        </w:rPr>
        <w:t xml:space="preserve">become a standard </w:t>
      </w:r>
      <w:r w:rsidR="00A92C80">
        <w:rPr>
          <w:rFonts w:asciiTheme="minorHAnsi" w:hAnsiTheme="minorHAnsi" w:cstheme="minorHAnsi" w:hint="eastAsia"/>
          <w:color w:val="auto"/>
          <w:lang w:eastAsia="ja-JP"/>
        </w:rPr>
        <w:t>protocol</w:t>
      </w:r>
      <w:r w:rsidR="00A92C80" w:rsidRPr="00DC5061">
        <w:rPr>
          <w:rFonts w:asciiTheme="minorHAnsi" w:hAnsiTheme="minorHAnsi" w:cstheme="minorHAnsi"/>
          <w:color w:val="auto"/>
        </w:rPr>
        <w:t xml:space="preserve"> </w:t>
      </w:r>
      <w:r w:rsidRPr="00DC5061">
        <w:rPr>
          <w:rFonts w:asciiTheme="minorHAnsi" w:hAnsiTheme="minorHAnsi" w:cstheme="minorHAnsi"/>
          <w:color w:val="auto"/>
        </w:rPr>
        <w:t xml:space="preserve">for both </w:t>
      </w:r>
      <w:r w:rsidR="00A92C80" w:rsidRPr="00DC5061">
        <w:rPr>
          <w:rFonts w:asciiTheme="minorHAnsi" w:hAnsiTheme="minorHAnsi" w:cstheme="minorHAnsi"/>
          <w:color w:val="auto"/>
        </w:rPr>
        <w:t>clinic</w:t>
      </w:r>
      <w:r w:rsidR="00A92C80">
        <w:rPr>
          <w:rFonts w:asciiTheme="minorHAnsi" w:hAnsiTheme="minorHAnsi" w:cstheme="minorHAnsi" w:hint="eastAsia"/>
          <w:color w:val="auto"/>
          <w:lang w:eastAsia="ja-JP"/>
        </w:rPr>
        <w:t>ians</w:t>
      </w:r>
      <w:r w:rsidR="00A92C80" w:rsidRPr="00DC5061">
        <w:rPr>
          <w:rFonts w:asciiTheme="minorHAnsi" w:hAnsiTheme="minorHAnsi" w:cstheme="minorHAnsi"/>
          <w:color w:val="auto"/>
        </w:rPr>
        <w:t xml:space="preserve"> </w:t>
      </w:r>
      <w:r w:rsidRPr="00DC5061">
        <w:rPr>
          <w:rFonts w:asciiTheme="minorHAnsi" w:hAnsiTheme="minorHAnsi" w:cstheme="minorHAnsi"/>
          <w:color w:val="auto"/>
        </w:rPr>
        <w:t xml:space="preserve">and basic scientists to </w:t>
      </w:r>
      <w:r w:rsidR="00035644">
        <w:rPr>
          <w:rFonts w:asciiTheme="minorHAnsi" w:hAnsiTheme="minorHAnsi" w:cstheme="minorHAnsi" w:hint="eastAsia"/>
          <w:color w:val="auto"/>
          <w:lang w:eastAsia="ja-JP"/>
        </w:rPr>
        <w:t>analyze lipoprotein functions.</w:t>
      </w:r>
    </w:p>
    <w:p w14:paraId="6704580E" w14:textId="77777777" w:rsidR="00170BDD" w:rsidRDefault="00170BDD" w:rsidP="00AF04A1">
      <w:pPr>
        <w:rPr>
          <w:rFonts w:asciiTheme="minorHAnsi" w:hAnsiTheme="minorHAnsi" w:cstheme="minorHAnsi"/>
          <w:b/>
          <w:lang w:eastAsia="ja-JP"/>
        </w:rPr>
      </w:pPr>
    </w:p>
    <w:p w14:paraId="00D25F73" w14:textId="327FC271" w:rsidR="006305D7" w:rsidRPr="001B1519" w:rsidRDefault="006305D7" w:rsidP="00AF04A1">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358B6534" w14:textId="55A2C38E" w:rsidR="000676C4" w:rsidRPr="007F3748" w:rsidRDefault="00434992" w:rsidP="00AF04A1">
      <w:pPr>
        <w:rPr>
          <w:rFonts w:asciiTheme="minorHAnsi" w:hAnsiTheme="minorHAnsi" w:cstheme="minorHAnsi"/>
          <w:lang w:eastAsia="ja-JP"/>
        </w:rPr>
      </w:pPr>
      <w:r>
        <w:rPr>
          <w:rFonts w:asciiTheme="minorHAnsi" w:hAnsiTheme="minorHAnsi" w:cstheme="minorHAnsi" w:hint="eastAsia"/>
          <w:lang w:eastAsia="ja-JP"/>
        </w:rPr>
        <w:t xml:space="preserve">Dyslipidemia is </w:t>
      </w:r>
      <w:r w:rsidR="00035644">
        <w:rPr>
          <w:rFonts w:asciiTheme="minorHAnsi" w:hAnsiTheme="minorHAnsi" w:cstheme="minorHAnsi" w:hint="eastAsia"/>
          <w:lang w:eastAsia="ja-JP"/>
        </w:rPr>
        <w:t xml:space="preserve">the major </w:t>
      </w:r>
      <w:r w:rsidR="007F3748">
        <w:rPr>
          <w:rFonts w:asciiTheme="minorHAnsi" w:hAnsiTheme="minorHAnsi" w:cstheme="minorHAnsi" w:hint="eastAsia"/>
          <w:lang w:eastAsia="ja-JP"/>
        </w:rPr>
        <w:t xml:space="preserve">risk factor of </w:t>
      </w:r>
      <w:r w:rsidR="007F3748">
        <w:rPr>
          <w:rFonts w:asciiTheme="minorHAnsi" w:hAnsiTheme="minorHAnsi" w:cstheme="minorHAnsi"/>
          <w:lang w:eastAsia="ja-JP"/>
        </w:rPr>
        <w:t>atherosclerotic</w:t>
      </w:r>
      <w:r w:rsidR="007F3748">
        <w:rPr>
          <w:rFonts w:asciiTheme="minorHAnsi" w:hAnsiTheme="minorHAnsi" w:cstheme="minorHAnsi" w:hint="eastAsia"/>
          <w:lang w:eastAsia="ja-JP"/>
        </w:rPr>
        <w:t xml:space="preserve"> </w:t>
      </w:r>
      <w:r w:rsidR="007F3748">
        <w:rPr>
          <w:rFonts w:asciiTheme="minorHAnsi" w:hAnsiTheme="minorHAnsi" w:cstheme="minorHAnsi"/>
          <w:lang w:eastAsia="ja-JP"/>
        </w:rPr>
        <w:t>disease</w:t>
      </w:r>
      <w:r w:rsidR="00035644">
        <w:rPr>
          <w:rFonts w:asciiTheme="minorHAnsi" w:hAnsiTheme="minorHAnsi" w:cstheme="minorHAnsi" w:hint="eastAsia"/>
          <w:lang w:eastAsia="ja-JP"/>
        </w:rPr>
        <w:t xml:space="preserve"> in the world</w:t>
      </w:r>
      <w:r w:rsidR="007F3748">
        <w:rPr>
          <w:rFonts w:asciiTheme="minorHAnsi" w:hAnsiTheme="minorHAnsi" w:cstheme="minorHAnsi"/>
          <w:lang w:eastAsia="ja-JP"/>
        </w:rPr>
        <w:t xml:space="preserve">. </w:t>
      </w:r>
      <w:r w:rsidR="009F6924">
        <w:rPr>
          <w:rFonts w:asciiTheme="minorHAnsi" w:hAnsiTheme="minorHAnsi" w:cstheme="minorHAnsi"/>
          <w:lang w:eastAsia="ja-JP"/>
        </w:rPr>
        <w:t>H</w:t>
      </w:r>
      <w:r w:rsidR="008106D1">
        <w:rPr>
          <w:rFonts w:asciiTheme="minorHAnsi" w:hAnsiTheme="minorHAnsi" w:cstheme="minorHAnsi"/>
          <w:lang w:eastAsia="ja-JP"/>
        </w:rPr>
        <w:t>igh levels of low-density lipoprotein</w:t>
      </w:r>
      <w:r w:rsidR="00A92C80">
        <w:rPr>
          <w:rFonts w:asciiTheme="minorHAnsi" w:hAnsiTheme="minorHAnsi" w:cstheme="minorHAnsi" w:hint="eastAsia"/>
          <w:lang w:eastAsia="ja-JP"/>
        </w:rPr>
        <w:t>s</w:t>
      </w:r>
      <w:r w:rsidR="008106D1">
        <w:rPr>
          <w:rFonts w:asciiTheme="minorHAnsi" w:hAnsiTheme="minorHAnsi" w:cstheme="minorHAnsi"/>
          <w:lang w:eastAsia="ja-JP"/>
        </w:rPr>
        <w:t xml:space="preserve"> </w:t>
      </w:r>
      <w:r w:rsidR="000A3775" w:rsidRPr="000A3775">
        <w:rPr>
          <w:rFonts w:asciiTheme="minorHAnsi" w:hAnsiTheme="minorHAnsi" w:cstheme="minorHAnsi"/>
          <w:lang w:eastAsia="ja-JP"/>
        </w:rPr>
        <w:t>(</w:t>
      </w:r>
      <w:r w:rsidR="008106D1">
        <w:rPr>
          <w:rFonts w:asciiTheme="minorHAnsi" w:hAnsiTheme="minorHAnsi" w:cstheme="minorHAnsi"/>
          <w:lang w:eastAsia="ja-JP"/>
        </w:rPr>
        <w:t>LDL</w:t>
      </w:r>
      <w:r w:rsidR="00A92C80">
        <w:rPr>
          <w:rFonts w:asciiTheme="minorHAnsi" w:hAnsiTheme="minorHAnsi" w:cstheme="minorHAnsi" w:hint="eastAsia"/>
          <w:lang w:eastAsia="ja-JP"/>
        </w:rPr>
        <w:t>s</w:t>
      </w:r>
      <w:r w:rsidR="000A3775" w:rsidRPr="000A3775">
        <w:rPr>
          <w:rFonts w:asciiTheme="minorHAnsi" w:hAnsiTheme="minorHAnsi" w:cstheme="minorHAnsi"/>
          <w:lang w:eastAsia="ja-JP"/>
        </w:rPr>
        <w:t>)</w:t>
      </w:r>
      <w:r w:rsidR="008106D1">
        <w:rPr>
          <w:rFonts w:asciiTheme="minorHAnsi" w:hAnsiTheme="minorHAnsi" w:cstheme="minorHAnsi"/>
          <w:lang w:eastAsia="ja-JP"/>
        </w:rPr>
        <w:t xml:space="preserve"> and low levels of high-density lipoprotein</w:t>
      </w:r>
      <w:r w:rsidR="00A92C80">
        <w:rPr>
          <w:rFonts w:asciiTheme="minorHAnsi" w:hAnsiTheme="minorHAnsi" w:cstheme="minorHAnsi" w:hint="eastAsia"/>
          <w:lang w:eastAsia="ja-JP"/>
        </w:rPr>
        <w:t>s</w:t>
      </w:r>
      <w:r w:rsidR="008106D1">
        <w:rPr>
          <w:rFonts w:asciiTheme="minorHAnsi" w:hAnsiTheme="minorHAnsi" w:cstheme="minorHAnsi"/>
          <w:lang w:eastAsia="ja-JP"/>
        </w:rPr>
        <w:t xml:space="preserve"> </w:t>
      </w:r>
      <w:r w:rsidR="000A3775" w:rsidRPr="000A3775">
        <w:rPr>
          <w:rFonts w:asciiTheme="minorHAnsi" w:hAnsiTheme="minorHAnsi" w:cstheme="minorHAnsi"/>
          <w:lang w:eastAsia="ja-JP"/>
        </w:rPr>
        <w:t>(</w:t>
      </w:r>
      <w:r w:rsidR="008106D1">
        <w:rPr>
          <w:rFonts w:asciiTheme="minorHAnsi" w:hAnsiTheme="minorHAnsi" w:cstheme="minorHAnsi"/>
          <w:lang w:eastAsia="ja-JP"/>
        </w:rPr>
        <w:t>HDL</w:t>
      </w:r>
      <w:r w:rsidR="00A92C80">
        <w:rPr>
          <w:rFonts w:asciiTheme="minorHAnsi" w:hAnsiTheme="minorHAnsi" w:cstheme="minorHAnsi" w:hint="eastAsia"/>
          <w:lang w:eastAsia="ja-JP"/>
        </w:rPr>
        <w:t>s</w:t>
      </w:r>
      <w:r w:rsidR="000A3775" w:rsidRPr="000A3775">
        <w:rPr>
          <w:rFonts w:asciiTheme="minorHAnsi" w:hAnsiTheme="minorHAnsi" w:cstheme="minorHAnsi"/>
          <w:lang w:eastAsia="ja-JP"/>
        </w:rPr>
        <w:t>)</w:t>
      </w:r>
      <w:r w:rsidR="008106D1">
        <w:rPr>
          <w:rFonts w:asciiTheme="minorHAnsi" w:hAnsiTheme="minorHAnsi" w:cstheme="minorHAnsi"/>
          <w:lang w:eastAsia="ja-JP"/>
        </w:rPr>
        <w:t xml:space="preserve"> are</w:t>
      </w:r>
      <w:r w:rsidR="00A92C80">
        <w:rPr>
          <w:rFonts w:asciiTheme="minorHAnsi" w:hAnsiTheme="minorHAnsi" w:cstheme="minorHAnsi" w:hint="eastAsia"/>
          <w:lang w:eastAsia="ja-JP"/>
        </w:rPr>
        <w:t xml:space="preserve"> closely</w:t>
      </w:r>
      <w:r w:rsidR="008106D1">
        <w:rPr>
          <w:rFonts w:asciiTheme="minorHAnsi" w:hAnsiTheme="minorHAnsi" w:cstheme="minorHAnsi"/>
          <w:lang w:eastAsia="ja-JP"/>
        </w:rPr>
        <w:t xml:space="preserve"> associated with a high risk of </w:t>
      </w:r>
      <w:r w:rsidR="00035644">
        <w:rPr>
          <w:rFonts w:asciiTheme="minorHAnsi" w:hAnsiTheme="minorHAnsi" w:cstheme="minorHAnsi" w:hint="eastAsia"/>
          <w:lang w:eastAsia="ja-JP"/>
        </w:rPr>
        <w:t xml:space="preserve">coronary heart disease </w:t>
      </w:r>
      <w:r w:rsidR="000A3775" w:rsidRPr="000A3775">
        <w:rPr>
          <w:rFonts w:asciiTheme="minorHAnsi" w:hAnsiTheme="minorHAnsi" w:cstheme="minorHAnsi" w:hint="eastAsia"/>
          <w:lang w:eastAsia="ja-JP"/>
        </w:rPr>
        <w:t>(</w:t>
      </w:r>
      <w:r w:rsidR="00B623EA">
        <w:rPr>
          <w:rFonts w:asciiTheme="minorHAnsi" w:hAnsiTheme="minorHAnsi" w:cstheme="minorHAnsi"/>
          <w:lang w:eastAsia="ja-JP"/>
        </w:rPr>
        <w:t>CHD</w:t>
      </w:r>
      <w:r w:rsidR="000A3775" w:rsidRPr="000A3775">
        <w:rPr>
          <w:rFonts w:asciiTheme="minorHAnsi" w:hAnsiTheme="minorHAnsi" w:cstheme="minorHAnsi" w:hint="eastAsia"/>
          <w:lang w:eastAsia="ja-JP"/>
        </w:rPr>
        <w:t>)</w:t>
      </w:r>
      <w:r w:rsidR="00124CC7">
        <w:rPr>
          <w:rFonts w:asciiTheme="minorHAnsi" w:hAnsiTheme="minorHAnsi" w:cstheme="minorHAnsi"/>
          <w:lang w:eastAsia="ja-JP"/>
        </w:rPr>
        <w:fldChar w:fldCharType="begin" w:fldLock="1"/>
      </w:r>
      <w:r w:rsidR="009A5289">
        <w:rPr>
          <w:rFonts w:asciiTheme="minorHAnsi" w:hAnsiTheme="minorHAnsi" w:cstheme="minorHAnsi"/>
          <w:lang w:eastAsia="ja-JP"/>
        </w:rPr>
        <w:instrText>ADDIN CSL_CITATION {"citationItems":[{"id":"ITEM-1","itemData":{"DOI":"10.1016/0002-9343(77)90874-9","ISSN":"0002-9343","abstract":"Lipid and lipoproiein values, including fasting triglycerides and high density lipoproteins (HDL), low density llpoproteins (LDL) and total cholesterol levels, were obtained on 2,815 men and women aged 49 to 82 years chiefly between 1969 and 1971 at Framingham. In the approximately four years following the characterization of lipids, coronary heart disease developed in 79 of the 1,025 men and 63 of the 1,445 women free of coronary heart diseases. At these older ages the major potent lipid risk factor was HDL cholesterol, which had an inverse association with the incidence of coronary heart disease (p &lt; 0.001) in either men or women. This lipid was associated with each major manifestation of coronary heart disease. These associations were equally significant even when other lipids and other standard risk factors for coronary heart disease were taken into consideration. A weaker association with the incidence of coronary heart disease (p &lt; 0.05) was observed for LDL cholesterol. Triglycerides were associated with the incidence of coronary heart disease only in women and then only when the level of other lipids was not taken into account. At these ages total cholesterol was not associated with the risk of coronary heart disease.","author":[{"dropping-particle":"","family":"Gordon","given":"Tavia","non-dropping-particle":"","parse-names":false,"suffix":""},{"dropping-particle":"","family":"Castelli","given":"William P.","non-dropping-particle":"","parse-names":false,"suffix":""},{"dropping-particle":"","family":"Hjortland","given":"Marthana C.","non-dropping-particle":"","parse-names":false,"suffix":""},{"dropping-particle":"","family":"Kannel","given":"William B.","non-dropping-particle":"","parse-names":false,"suffix":""},{"dropping-particle":"","family":"Dawber","given":"Thomas R.","non-dropping-particle":"","parse-names":false,"suffix":""}],"container-title":"The American Journal of Medicine","id":"ITEM-1","issue":"5","issued":{"date-parts":[["1977","5","1"]]},"page":"707-714","publisher":"Elsevier","title":"High density lipoprotein as a protective factor against coronary heart disease: The Framingham study","type":"article-journal","volume":"62"},"uris":["http://www.mendeley.com/documents/?uuid=8b8862da-eae9-37d2-8c9e-7f169926b5e1"]},{"id":"ITEM-2","itemData":{"DOI":"10.1016/S0140-6736(05)67394-1","ISSN":"1474-547X","PMID":"16214597","abstract":"BACKGROUND Results of previous randomised trials have shown that interventions that lower LDL cholesterol concentrations can significantly reduce the incidence of coronary heart disease (CHD) and other major vascular events in a wide range of individuals. But each separate trial has limited power to assess particular outcomes or particular categories of participant. METHODS A prospective meta-analysis of data from 90,056 individuals in 14 randomised trials of statins was done. Weighted estimates were obtained of effects on different clinical outcomes per 1.0 mmol/L reduction in LDL cholesterol. FINDINGS During a mean of 5 years, there were 8186 deaths, 14,348 individuals had major vascular events, and 5103 developed cancer. Mean LDL cholesterol differences at 1 year ranged from 0.35 mmol/L to 1.77 mmol/L (mean 1.09) in these trials. There was a 12% proportional reduction in all-cause mortality per mmol/L reduction in LDL cholesterol (rate ratio [RR] 0.88, 95% CI 0.84-0.91; p&lt;0.0001). This reflected a 19% reduction in coronary mortality (0.81, 0.76-0.85; p&lt;0.0001), and non-significant reductions in non-coronary vascular mortality (0.93, 0.83-1.03; p=0.2) and non-vascular mortality (0.95, 0.90-1.01; p=0.1). There were corresponding reductions in myocardial infarction or coronary death (0.77, 0.74-0.80; p&lt;0.0001), in the need for coronary revascularisation (0.76, 0.73-0.80; p&lt;0.0001), in fatal or non-fatal stroke (0.83, 0.78-0.88; p&lt;0.0001), and, combining these, of 21% in any such major vascular event (0.79, 0.77-0.81; p&lt;0.0001). The proportional reduction in major vascular events differed significantly (p&lt;0.0001) according to the absolute reduction in LDL cholesterol achieved, but not otherwise. These benefits were significant within the first year, but were greater in subsequent years. Taking all years together, the overall reduction of about one fifth per mmol/L LDL cholesterol reduction translated into 48 (95% CI 39-57) fewer participants having major vascular events per 1000 among those with pre-existing CHD at baseline, compared with 25 (19-31) per 1000 among participants with no such history. There was no evidence that statins increased the incidence of cancer overall (1.00, 0.95-1.06; p=0.9) or at any particular site. INTERPRETATION Statin therapy can safely reduce the 5-year incidence of major coronary events, coronary revascularisation, and stroke by about one fifth per mmol/L reduction in LDL cholesterol, largely irrespective of the initial lip…","author":[{"dropping-particle":"","family":"Baigent","given":"C","non-dropping-particle":"","parse-names":false,"suffix":""},{"dropping-particle":"","family":"Keech","given":"A","non-dropping-particle":"","parse-names":false,"suffix":""},{"dropping-particle":"","family":"Kearney","given":"P M","non-dropping-particle":"","parse-names":false,"suffix":""},{"dropping-particle":"","family":"Blackwell","given":"L","non-dropping-particle":"","parse-names":false,"suffix":""},{"dropping-particle":"","family":"Buck","given":"G","non-dropping-particle":"","parse-names":false,"suffix":""},{"dropping-particle":"","family":"Pollicino","given":"C","non-dropping-particle":"","parse-names":false,"suffix":""},{"dropping-particle":"","family":"Kirby","given":"A","non-dropping-particle":"","parse-names":false,"suffix":""},{"dropping-particle":"","family":"Sourjina","given":"T","non-dropping-particle":"","parse-names":false,"suffix":""},{"dropping-particle":"","family":"Peto","given":"R","non-dropping-particle":"","parse-names":false,"suffix":""},{"dropping-particle":"","family":"Collins","given":"R","non-dropping-particle":"","parse-names":false,"suffix":""},{"dropping-particle":"","family":"Simes","given":"R","non-dropping-particle":"","parse-names":false,"suffix":""},{"dropping-particle":"","family":"Cholesterol Treatment Trialists' (CTT) Collaborators","given":"","non-dropping-particle":"","parse-names":false,"suffix":""}],"container-title":"Lancet (London, England)","id":"ITEM-2","issue":"9493","issued":{"date-parts":[["2005","10","8"]]},"page":"1267-78","publisher":"Elsevier","title":"Efficacy and safety of cholesterol-lowering treatment: prospective meta-analysis of data from 90,056 participants in 14 randomised trials of statins.","type":"article-journal","volume":"366"},"uris":["http://www.mendeley.com/documents/?uuid=3083ac4d-a6df-3e50-9a81-cee8ed9fc456"]}],"mendeley":{"formattedCitation":"&lt;sup&gt;1, 2&lt;/sup&gt;","plainTextFormattedCitation":"1, 2","previouslyFormattedCitation":"&lt;sup&gt;1, 2&lt;/sup&gt;"},"properties":{"noteIndex":0},"schema":"https://github.com/citation-style-language/schema/raw/master/csl-citation.json"}</w:instrText>
      </w:r>
      <w:r w:rsidR="00124CC7">
        <w:rPr>
          <w:rFonts w:asciiTheme="minorHAnsi" w:hAnsiTheme="minorHAnsi" w:cstheme="minorHAnsi"/>
          <w:lang w:eastAsia="ja-JP"/>
        </w:rPr>
        <w:fldChar w:fldCharType="separate"/>
      </w:r>
      <w:r w:rsidR="00124CC7" w:rsidRPr="00124CC7">
        <w:rPr>
          <w:rFonts w:asciiTheme="minorHAnsi" w:hAnsiTheme="minorHAnsi" w:cstheme="minorHAnsi"/>
          <w:noProof/>
          <w:vertAlign w:val="superscript"/>
          <w:lang w:eastAsia="ja-JP"/>
        </w:rPr>
        <w:t>1,2</w:t>
      </w:r>
      <w:r w:rsidR="00124CC7">
        <w:rPr>
          <w:rFonts w:asciiTheme="minorHAnsi" w:hAnsiTheme="minorHAnsi" w:cstheme="minorHAnsi"/>
          <w:lang w:eastAsia="ja-JP"/>
        </w:rPr>
        <w:fldChar w:fldCharType="end"/>
      </w:r>
      <w:r w:rsidR="00B623EA">
        <w:rPr>
          <w:rFonts w:asciiTheme="minorHAnsi" w:hAnsiTheme="minorHAnsi" w:cstheme="minorHAnsi"/>
          <w:lang w:eastAsia="ja-JP"/>
        </w:rPr>
        <w:t>.</w:t>
      </w:r>
      <w:r>
        <w:rPr>
          <w:rFonts w:asciiTheme="minorHAnsi" w:hAnsiTheme="minorHAnsi" w:cstheme="minorHAnsi"/>
          <w:lang w:eastAsia="ja-JP"/>
        </w:rPr>
        <w:t xml:space="preserve"> </w:t>
      </w:r>
      <w:r w:rsidR="00590D9D">
        <w:rPr>
          <w:rFonts w:asciiTheme="minorHAnsi" w:hAnsiTheme="minorHAnsi" w:cstheme="minorHAnsi"/>
          <w:lang w:eastAsia="ja-JP"/>
        </w:rPr>
        <w:t xml:space="preserve">In </w:t>
      </w:r>
      <w:r w:rsidR="00035644">
        <w:rPr>
          <w:rFonts w:asciiTheme="minorHAnsi" w:hAnsiTheme="minorHAnsi" w:cstheme="minorHAnsi" w:hint="eastAsia"/>
          <w:lang w:eastAsia="ja-JP"/>
        </w:rPr>
        <w:t>the</w:t>
      </w:r>
      <w:r w:rsidR="00035644">
        <w:rPr>
          <w:rFonts w:asciiTheme="minorHAnsi" w:hAnsiTheme="minorHAnsi" w:cstheme="minorHAnsi"/>
          <w:lang w:eastAsia="ja-JP"/>
        </w:rPr>
        <w:t xml:space="preserve"> </w:t>
      </w:r>
      <w:r w:rsidR="00590D9D">
        <w:rPr>
          <w:rFonts w:asciiTheme="minorHAnsi" w:hAnsiTheme="minorHAnsi" w:cstheme="minorHAnsi"/>
          <w:lang w:eastAsia="ja-JP"/>
        </w:rPr>
        <w:t xml:space="preserve">clinical </w:t>
      </w:r>
      <w:r w:rsidR="00035644">
        <w:rPr>
          <w:rFonts w:asciiTheme="minorHAnsi" w:hAnsiTheme="minorHAnsi" w:cstheme="minorHAnsi" w:hint="eastAsia"/>
          <w:lang w:eastAsia="ja-JP"/>
        </w:rPr>
        <w:t>setting</w:t>
      </w:r>
      <w:r w:rsidR="00590D9D">
        <w:rPr>
          <w:rFonts w:asciiTheme="minorHAnsi" w:hAnsiTheme="minorHAnsi" w:cstheme="minorHAnsi"/>
          <w:lang w:eastAsia="ja-JP"/>
        </w:rPr>
        <w:t xml:space="preserve">, </w:t>
      </w:r>
      <w:r w:rsidR="00035644">
        <w:rPr>
          <w:rFonts w:asciiTheme="minorHAnsi" w:hAnsiTheme="minorHAnsi" w:cstheme="minorHAnsi" w:hint="eastAsia"/>
          <w:lang w:eastAsia="ja-JP"/>
        </w:rPr>
        <w:t xml:space="preserve">both </w:t>
      </w:r>
      <w:r w:rsidR="00590D9D">
        <w:rPr>
          <w:rFonts w:asciiTheme="minorHAnsi" w:hAnsiTheme="minorHAnsi" w:cstheme="minorHAnsi"/>
          <w:lang w:eastAsia="ja-JP"/>
        </w:rPr>
        <w:t xml:space="preserve">LDL-cholesterol </w:t>
      </w:r>
      <w:r w:rsidR="000A3775" w:rsidRPr="000A3775">
        <w:rPr>
          <w:rFonts w:asciiTheme="minorHAnsi" w:hAnsiTheme="minorHAnsi" w:cstheme="minorHAnsi"/>
          <w:lang w:eastAsia="ja-JP"/>
        </w:rPr>
        <w:t>(</w:t>
      </w:r>
      <w:r w:rsidR="00590D9D">
        <w:rPr>
          <w:rFonts w:asciiTheme="minorHAnsi" w:hAnsiTheme="minorHAnsi" w:cstheme="minorHAnsi"/>
          <w:lang w:eastAsia="ja-JP"/>
        </w:rPr>
        <w:t>LDL-C</w:t>
      </w:r>
      <w:r w:rsidR="000A3775" w:rsidRPr="000A3775">
        <w:rPr>
          <w:rFonts w:asciiTheme="minorHAnsi" w:hAnsiTheme="minorHAnsi" w:cstheme="minorHAnsi"/>
          <w:lang w:eastAsia="ja-JP"/>
        </w:rPr>
        <w:t>)</w:t>
      </w:r>
      <w:r w:rsidR="00590D9D">
        <w:rPr>
          <w:rFonts w:asciiTheme="minorHAnsi" w:hAnsiTheme="minorHAnsi" w:cstheme="minorHAnsi"/>
          <w:lang w:eastAsia="ja-JP"/>
        </w:rPr>
        <w:t xml:space="preserve"> and HDL-cholesterol </w:t>
      </w:r>
      <w:r w:rsidR="000A3775" w:rsidRPr="000A3775">
        <w:rPr>
          <w:rFonts w:asciiTheme="minorHAnsi" w:hAnsiTheme="minorHAnsi" w:cstheme="minorHAnsi"/>
          <w:lang w:eastAsia="ja-JP"/>
        </w:rPr>
        <w:t>(</w:t>
      </w:r>
      <w:r w:rsidR="00590D9D">
        <w:rPr>
          <w:rFonts w:asciiTheme="minorHAnsi" w:hAnsiTheme="minorHAnsi" w:cstheme="minorHAnsi"/>
          <w:lang w:eastAsia="ja-JP"/>
        </w:rPr>
        <w:t>HDL-C</w:t>
      </w:r>
      <w:r w:rsidR="000A3775" w:rsidRPr="000A3775">
        <w:rPr>
          <w:rFonts w:asciiTheme="minorHAnsi" w:hAnsiTheme="minorHAnsi" w:cstheme="minorHAnsi"/>
          <w:lang w:eastAsia="ja-JP"/>
        </w:rPr>
        <w:t>)</w:t>
      </w:r>
      <w:r w:rsidR="00384CA6">
        <w:rPr>
          <w:rFonts w:asciiTheme="minorHAnsi" w:hAnsiTheme="minorHAnsi" w:cstheme="minorHAnsi"/>
          <w:lang w:eastAsia="ja-JP"/>
        </w:rPr>
        <w:t xml:space="preserve"> </w:t>
      </w:r>
      <w:r w:rsidR="00E81E27">
        <w:rPr>
          <w:rFonts w:asciiTheme="minorHAnsi" w:hAnsiTheme="minorHAnsi" w:cstheme="minorHAnsi"/>
          <w:lang w:eastAsia="ja-JP"/>
        </w:rPr>
        <w:t>are</w:t>
      </w:r>
      <w:r w:rsidR="00384CA6">
        <w:rPr>
          <w:rFonts w:asciiTheme="minorHAnsi" w:hAnsiTheme="minorHAnsi" w:cstheme="minorHAnsi"/>
          <w:lang w:eastAsia="ja-JP"/>
        </w:rPr>
        <w:t xml:space="preserve"> </w:t>
      </w:r>
      <w:r w:rsidR="00A92C80">
        <w:rPr>
          <w:rFonts w:asciiTheme="minorHAnsi" w:hAnsiTheme="minorHAnsi" w:cstheme="minorHAnsi" w:hint="eastAsia"/>
          <w:lang w:eastAsia="ja-JP"/>
        </w:rPr>
        <w:t xml:space="preserve">routinely </w:t>
      </w:r>
      <w:r w:rsidR="00384CA6">
        <w:rPr>
          <w:rFonts w:asciiTheme="minorHAnsi" w:hAnsiTheme="minorHAnsi" w:cstheme="minorHAnsi"/>
          <w:lang w:eastAsia="ja-JP"/>
        </w:rPr>
        <w:t xml:space="preserve">measured </w:t>
      </w:r>
      <w:r w:rsidR="00590D9D">
        <w:rPr>
          <w:rFonts w:asciiTheme="minorHAnsi" w:hAnsiTheme="minorHAnsi" w:cstheme="minorHAnsi"/>
          <w:lang w:eastAsia="ja-JP"/>
        </w:rPr>
        <w:t xml:space="preserve">using </w:t>
      </w:r>
      <w:r w:rsidR="00A92C80">
        <w:rPr>
          <w:rFonts w:asciiTheme="minorHAnsi" w:hAnsiTheme="minorHAnsi" w:cstheme="minorHAnsi" w:hint="eastAsia"/>
          <w:lang w:eastAsia="ja-JP"/>
        </w:rPr>
        <w:t xml:space="preserve">an </w:t>
      </w:r>
      <w:r w:rsidR="00590D9D">
        <w:rPr>
          <w:rFonts w:asciiTheme="minorHAnsi" w:hAnsiTheme="minorHAnsi" w:cstheme="minorHAnsi"/>
          <w:lang w:eastAsia="ja-JP"/>
        </w:rPr>
        <w:t>automated analyzer in a clinical laboratory</w:t>
      </w:r>
      <w:r w:rsidR="009A5289">
        <w:rPr>
          <w:rFonts w:asciiTheme="minorHAnsi" w:hAnsiTheme="minorHAnsi" w:cstheme="minorHAnsi"/>
          <w:lang w:eastAsia="ja-JP"/>
        </w:rPr>
        <w:fldChar w:fldCharType="begin" w:fldLock="1"/>
      </w:r>
      <w:r w:rsidR="00E81E27">
        <w:rPr>
          <w:rFonts w:asciiTheme="minorHAnsi" w:hAnsiTheme="minorHAnsi" w:cstheme="minorHAnsi"/>
          <w:lang w:eastAsia="ja-JP"/>
        </w:rPr>
        <w:instrText>ADDIN CSL_CITATION {"citationItems":[{"id":"ITEM-1","itemData":{"DOI":"10.1093/clinchem/48.2.236","ISSN":"0009-9147","abstract":"&lt;p&gt;Background: Because LDL-cholesterol (LDL-C) is a modifiable risk for coronary heart disease, its routine measurement is recommended in the evaluation and management of hypercholesterolemia. We critically examine here the new homogeneous assays for direct determination of LDL-C.&lt;/p&gt;","author":[{"dropping-particle":"","family":"Nauck","given":"Matthias","non-dropping-particle":"","parse-names":false,"suffix":""},{"dropping-particle":"","family":"Warnick","given":"G Russell","non-dropping-particle":"","parse-names":false,"suffix":""},{"dropping-particle":"","family":"Rifai","given":"Nader","non-dropping-particle":"","parse-names":false,"suffix":""}],"container-title":"Clinical Chemistry","id":"ITEM-1","issue":"2","issued":{"date-parts":[["2002","2","1"]]},"page":"236-254","publisher":"Oxford Academic","title":"Methods for Measurement of LDL-Cholesterol: A Critical Assessment of Direct Measurement by Homogeneous Assays versus Calculation","type":"article-journal","volume":"48"},"uris":["http://www.mendeley.com/documents/?uuid=538c7727-8c75-38d6-9d36-08d9c2fc3064"]},{"id":"ITEM-2","itemData":{"DOI":"10.1093/clinchem/47.9.1579","ISSN":"0009-9147","abstract":"&lt;p&gt;Background: Adoption of automated homogeneous assays for HDL-cholesterol (HDL-C) is increasing, driven by the need of clinical laboratories to cope with increasing workloads while containing costs. However, performance characteristics of homogeneous assays often differ in important aspects from those of the earlier precipitation methods. This review provides an overview of the new generation of homogeneous assays for HDL-C within the historical context of the evolution of methods and the efforts to standardize measurements of the lipoproteins.&lt;/p&gt;","author":[{"dropping-particle":"","family":"Warnick","given":"G Russell","non-dropping-particle":"","parse-names":false,"suffix":""},{"dropping-particle":"","family":"Nauck","given":"Matthias","non-dropping-particle":"","parse-names":false,"suffix":""},{"dropping-particle":"","family":"Rifai","given":"Nader","non-dropping-particle":"","parse-names":false,"suffix":""}],"container-title":"Clinical Chemistry","id":"ITEM-2","issue":"9","issued":{"date-parts":[["2001","9","1"]]},"page":"1579-1596","publisher":"Oxford Academic","title":"Evolution of Methods for Measurement of HDL-Cholesterol: From Ultracentrifugation to Homogeneous Assays","type":"article-journal","volume":"47"},"uris":["http://www.mendeley.com/documents/?uuid=d7f4685e-60ee-3e66-a270-954e3b77cb3d"]}],"mendeley":{"formattedCitation":"&lt;sup&gt;3, 4&lt;/sup&gt;","plainTextFormattedCitation":"3, 4","previouslyFormattedCitation":"&lt;sup&gt;3, 4&lt;/sup&gt;"},"properties":{"noteIndex":0},"schema":"https://github.com/citation-style-language/schema/raw/master/csl-citation.json"}</w:instrText>
      </w:r>
      <w:r w:rsidR="009A5289">
        <w:rPr>
          <w:rFonts w:asciiTheme="minorHAnsi" w:hAnsiTheme="minorHAnsi" w:cstheme="minorHAnsi"/>
          <w:lang w:eastAsia="ja-JP"/>
        </w:rPr>
        <w:fldChar w:fldCharType="separate"/>
      </w:r>
      <w:r w:rsidR="009A5289" w:rsidRPr="009A5289">
        <w:rPr>
          <w:rFonts w:asciiTheme="minorHAnsi" w:hAnsiTheme="minorHAnsi" w:cstheme="minorHAnsi"/>
          <w:noProof/>
          <w:vertAlign w:val="superscript"/>
          <w:lang w:eastAsia="ja-JP"/>
        </w:rPr>
        <w:t>3, 4</w:t>
      </w:r>
      <w:r w:rsidR="009A5289">
        <w:rPr>
          <w:rFonts w:asciiTheme="minorHAnsi" w:hAnsiTheme="minorHAnsi" w:cstheme="minorHAnsi"/>
          <w:lang w:eastAsia="ja-JP"/>
        </w:rPr>
        <w:fldChar w:fldCharType="end"/>
      </w:r>
      <w:r w:rsidR="00590D9D">
        <w:rPr>
          <w:rFonts w:asciiTheme="minorHAnsi" w:hAnsiTheme="minorHAnsi" w:cstheme="minorHAnsi"/>
          <w:lang w:eastAsia="ja-JP"/>
        </w:rPr>
        <w:t xml:space="preserve">. </w:t>
      </w:r>
      <w:r w:rsidR="000A3775">
        <w:rPr>
          <w:rFonts w:asciiTheme="minorHAnsi" w:hAnsiTheme="minorHAnsi" w:cstheme="minorHAnsi"/>
          <w:lang w:eastAsia="ja-JP"/>
        </w:rPr>
        <w:t>Despite</w:t>
      </w:r>
      <w:r w:rsidR="00035644">
        <w:rPr>
          <w:rFonts w:asciiTheme="minorHAnsi" w:hAnsiTheme="minorHAnsi" w:cstheme="minorHAnsi" w:hint="eastAsia"/>
          <w:lang w:eastAsia="ja-JP"/>
        </w:rPr>
        <w:t xml:space="preserve"> this</w:t>
      </w:r>
      <w:r w:rsidR="009A5289">
        <w:rPr>
          <w:rFonts w:asciiTheme="minorHAnsi" w:hAnsiTheme="minorHAnsi" w:cstheme="minorHAnsi"/>
          <w:lang w:eastAsia="ja-JP"/>
        </w:rPr>
        <w:t>, it is essential to analyze lipoprotein profile</w:t>
      </w:r>
      <w:r w:rsidR="00035644">
        <w:rPr>
          <w:rFonts w:asciiTheme="minorHAnsi" w:hAnsiTheme="minorHAnsi" w:cstheme="minorHAnsi" w:hint="eastAsia"/>
          <w:lang w:eastAsia="ja-JP"/>
        </w:rPr>
        <w:t>s</w:t>
      </w:r>
      <w:r w:rsidR="009A5289">
        <w:rPr>
          <w:rFonts w:asciiTheme="minorHAnsi" w:hAnsiTheme="minorHAnsi" w:cstheme="minorHAnsi"/>
          <w:lang w:eastAsia="ja-JP"/>
        </w:rPr>
        <w:t xml:space="preserve"> </w:t>
      </w:r>
      <w:r w:rsidR="00703E88">
        <w:rPr>
          <w:rFonts w:asciiTheme="minorHAnsi" w:hAnsiTheme="minorHAnsi" w:cstheme="minorHAnsi" w:hint="eastAsia"/>
          <w:lang w:eastAsia="ja-JP"/>
        </w:rPr>
        <w:t xml:space="preserve">in details </w:t>
      </w:r>
      <w:r w:rsidR="009A5289">
        <w:rPr>
          <w:rFonts w:asciiTheme="minorHAnsi" w:hAnsiTheme="minorHAnsi" w:cstheme="minorHAnsi"/>
          <w:lang w:eastAsia="ja-JP"/>
        </w:rPr>
        <w:t xml:space="preserve">for </w:t>
      </w:r>
      <w:r w:rsidR="00035644">
        <w:rPr>
          <w:rFonts w:asciiTheme="minorHAnsi" w:hAnsiTheme="minorHAnsi" w:cstheme="minorHAnsi" w:hint="eastAsia"/>
          <w:lang w:eastAsia="ja-JP"/>
        </w:rPr>
        <w:t>the</w:t>
      </w:r>
      <w:r w:rsidR="00A92C80">
        <w:rPr>
          <w:rFonts w:asciiTheme="minorHAnsi" w:hAnsiTheme="minorHAnsi" w:cstheme="minorHAnsi" w:hint="eastAsia"/>
          <w:lang w:eastAsia="ja-JP"/>
        </w:rPr>
        <w:t xml:space="preserve"> </w:t>
      </w:r>
      <w:r w:rsidR="00A92C80">
        <w:rPr>
          <w:rFonts w:asciiTheme="minorHAnsi" w:hAnsiTheme="minorHAnsi" w:cstheme="minorHAnsi"/>
          <w:lang w:eastAsia="ja-JP"/>
        </w:rPr>
        <w:t>diagnosis</w:t>
      </w:r>
      <w:r w:rsidR="00A92C80">
        <w:rPr>
          <w:rFonts w:asciiTheme="minorHAnsi" w:hAnsiTheme="minorHAnsi" w:cstheme="minorHAnsi" w:hint="eastAsia"/>
          <w:lang w:eastAsia="ja-JP"/>
        </w:rPr>
        <w:t xml:space="preserve"> of dyslipidemia and the</w:t>
      </w:r>
      <w:r w:rsidR="00035644">
        <w:rPr>
          <w:rFonts w:asciiTheme="minorHAnsi" w:hAnsiTheme="minorHAnsi" w:cstheme="minorHAnsi" w:hint="eastAsia"/>
          <w:lang w:eastAsia="ja-JP"/>
        </w:rPr>
        <w:t xml:space="preserve"> </w:t>
      </w:r>
      <w:r w:rsidR="009F6924">
        <w:rPr>
          <w:rFonts w:asciiTheme="minorHAnsi" w:hAnsiTheme="minorHAnsi" w:cstheme="minorHAnsi"/>
          <w:lang w:eastAsia="ja-JP"/>
        </w:rPr>
        <w:t xml:space="preserve">study </w:t>
      </w:r>
      <w:r w:rsidR="00035644">
        <w:rPr>
          <w:rFonts w:asciiTheme="minorHAnsi" w:hAnsiTheme="minorHAnsi" w:cstheme="minorHAnsi" w:hint="eastAsia"/>
          <w:lang w:eastAsia="ja-JP"/>
        </w:rPr>
        <w:t xml:space="preserve">of </w:t>
      </w:r>
      <w:r w:rsidR="009F6924">
        <w:rPr>
          <w:rFonts w:asciiTheme="minorHAnsi" w:hAnsiTheme="minorHAnsi" w:cstheme="minorHAnsi"/>
          <w:lang w:eastAsia="ja-JP"/>
        </w:rPr>
        <w:t>lipid metabolism and atherosclerosis in human and experimental animal</w:t>
      </w:r>
      <w:r w:rsidR="00035644">
        <w:rPr>
          <w:rFonts w:asciiTheme="minorHAnsi" w:hAnsiTheme="minorHAnsi" w:cstheme="minorHAnsi" w:hint="eastAsia"/>
          <w:lang w:eastAsia="ja-JP"/>
        </w:rPr>
        <w:t>s</w:t>
      </w:r>
      <w:r w:rsidR="009A5289">
        <w:rPr>
          <w:rFonts w:asciiTheme="minorHAnsi" w:hAnsiTheme="minorHAnsi" w:cstheme="minorHAnsi"/>
          <w:lang w:eastAsia="ja-JP"/>
        </w:rPr>
        <w:t>.</w:t>
      </w:r>
      <w:r w:rsidR="009F6924">
        <w:rPr>
          <w:rFonts w:asciiTheme="minorHAnsi" w:hAnsiTheme="minorHAnsi" w:cstheme="minorHAnsi"/>
          <w:lang w:eastAsia="ja-JP"/>
        </w:rPr>
        <w:t xml:space="preserve"> </w:t>
      </w:r>
      <w:r w:rsidR="0081457D">
        <w:rPr>
          <w:rFonts w:asciiTheme="minorHAnsi" w:hAnsiTheme="minorHAnsi" w:cstheme="minorHAnsi" w:hint="eastAsia"/>
          <w:lang w:eastAsia="ja-JP"/>
        </w:rPr>
        <w:t>S</w:t>
      </w:r>
      <w:r w:rsidR="00384CA6">
        <w:rPr>
          <w:rFonts w:asciiTheme="minorHAnsi" w:hAnsiTheme="minorHAnsi" w:cstheme="minorHAnsi"/>
          <w:lang w:eastAsia="ja-JP"/>
        </w:rPr>
        <w:t xml:space="preserve">everal methods have been </w:t>
      </w:r>
      <w:r w:rsidR="00D4449C">
        <w:rPr>
          <w:rFonts w:asciiTheme="minorHAnsi" w:hAnsiTheme="minorHAnsi" w:cstheme="minorHAnsi"/>
          <w:lang w:eastAsia="ja-JP"/>
        </w:rPr>
        <w:t>reported to analyze plasma lipoprotein</w:t>
      </w:r>
      <w:r w:rsidR="00A92C80">
        <w:rPr>
          <w:rFonts w:asciiTheme="minorHAnsi" w:hAnsiTheme="minorHAnsi" w:cstheme="minorHAnsi" w:hint="eastAsia"/>
          <w:lang w:eastAsia="ja-JP"/>
        </w:rPr>
        <w:t>s</w:t>
      </w:r>
      <w:r w:rsidR="00D4449C">
        <w:rPr>
          <w:rFonts w:asciiTheme="minorHAnsi" w:hAnsiTheme="minorHAnsi" w:cstheme="minorHAnsi"/>
          <w:lang w:eastAsia="ja-JP"/>
        </w:rPr>
        <w:t xml:space="preserve"> such as ultracentrifugation, size exclusion chromatography</w:t>
      </w:r>
      <w:r w:rsidR="00470AD2">
        <w:rPr>
          <w:rFonts w:asciiTheme="minorHAnsi" w:hAnsiTheme="minorHAnsi" w:cstheme="minorHAnsi"/>
          <w:lang w:eastAsia="ja-JP"/>
        </w:rPr>
        <w:t xml:space="preserve"> </w:t>
      </w:r>
      <w:r w:rsidR="00A92C80">
        <w:rPr>
          <w:rFonts w:asciiTheme="minorHAnsi" w:hAnsiTheme="minorHAnsi" w:cstheme="minorHAnsi" w:hint="eastAsia"/>
          <w:lang w:eastAsia="ja-JP"/>
        </w:rPr>
        <w:t xml:space="preserve">[fast protein liquid chromatography </w:t>
      </w:r>
      <w:r w:rsidR="000A3775" w:rsidRPr="000A3775">
        <w:rPr>
          <w:rFonts w:asciiTheme="minorHAnsi" w:hAnsiTheme="minorHAnsi" w:cstheme="minorHAnsi" w:hint="eastAsia"/>
          <w:lang w:eastAsia="ja-JP"/>
        </w:rPr>
        <w:t>(</w:t>
      </w:r>
      <w:r w:rsidR="00A92C80">
        <w:rPr>
          <w:rFonts w:asciiTheme="minorHAnsi" w:hAnsiTheme="minorHAnsi" w:cstheme="minorHAnsi" w:hint="eastAsia"/>
          <w:lang w:eastAsia="ja-JP"/>
        </w:rPr>
        <w:t>FPLC</w:t>
      </w:r>
      <w:r w:rsidR="000A3775" w:rsidRPr="000A3775">
        <w:rPr>
          <w:rFonts w:asciiTheme="minorHAnsi" w:hAnsiTheme="minorHAnsi" w:cstheme="minorHAnsi" w:hint="eastAsia"/>
          <w:lang w:eastAsia="ja-JP"/>
        </w:rPr>
        <w:t>)</w:t>
      </w:r>
      <w:r w:rsidR="00A92C80">
        <w:rPr>
          <w:rFonts w:asciiTheme="minorHAnsi" w:hAnsiTheme="minorHAnsi" w:cstheme="minorHAnsi" w:hint="eastAsia"/>
          <w:lang w:eastAsia="ja-JP"/>
        </w:rPr>
        <w:t xml:space="preserve"> and high performance liquid chromatography </w:t>
      </w:r>
      <w:r w:rsidR="000A3775" w:rsidRPr="000A3775">
        <w:rPr>
          <w:rFonts w:asciiTheme="minorHAnsi" w:hAnsiTheme="minorHAnsi" w:cstheme="minorHAnsi" w:hint="eastAsia"/>
          <w:lang w:eastAsia="ja-JP"/>
        </w:rPr>
        <w:t>(</w:t>
      </w:r>
      <w:r w:rsidR="00470AD2">
        <w:rPr>
          <w:rFonts w:asciiTheme="minorHAnsi" w:hAnsiTheme="minorHAnsi" w:cstheme="minorHAnsi"/>
          <w:lang w:eastAsia="ja-JP"/>
        </w:rPr>
        <w:t>HPLC</w:t>
      </w:r>
      <w:r w:rsidR="000A3775" w:rsidRPr="000A3775">
        <w:rPr>
          <w:rFonts w:asciiTheme="minorHAnsi" w:hAnsiTheme="minorHAnsi" w:cstheme="minorHAnsi" w:hint="eastAsia"/>
          <w:lang w:eastAsia="ja-JP"/>
        </w:rPr>
        <w:t>)</w:t>
      </w:r>
      <w:r w:rsidR="00A92C80">
        <w:rPr>
          <w:rFonts w:asciiTheme="minorHAnsi" w:hAnsiTheme="minorHAnsi" w:cstheme="minorHAnsi" w:hint="eastAsia"/>
          <w:lang w:eastAsia="ja-JP"/>
        </w:rPr>
        <w:t>],</w:t>
      </w:r>
      <w:r w:rsidR="00A92C80">
        <w:rPr>
          <w:rFonts w:asciiTheme="minorHAnsi" w:hAnsiTheme="minorHAnsi" w:cstheme="minorHAnsi"/>
          <w:lang w:eastAsia="ja-JP"/>
        </w:rPr>
        <w:t xml:space="preserve"> </w:t>
      </w:r>
      <w:r w:rsidR="00D4449C">
        <w:rPr>
          <w:rFonts w:asciiTheme="minorHAnsi" w:hAnsiTheme="minorHAnsi" w:cstheme="minorHAnsi"/>
          <w:lang w:eastAsia="ja-JP"/>
        </w:rPr>
        <w:t>electrophoresis</w:t>
      </w:r>
      <w:r w:rsidR="00470AD2">
        <w:rPr>
          <w:rFonts w:asciiTheme="minorHAnsi" w:hAnsiTheme="minorHAnsi" w:cstheme="minorHAnsi"/>
          <w:lang w:eastAsia="ja-JP"/>
        </w:rPr>
        <w:t xml:space="preserve"> </w:t>
      </w:r>
      <w:r w:rsidR="00971E94">
        <w:rPr>
          <w:rFonts w:asciiTheme="minorHAnsi" w:hAnsiTheme="minorHAnsi" w:cstheme="minorHAnsi" w:hint="eastAsia"/>
          <w:lang w:eastAsia="ja-JP"/>
        </w:rPr>
        <w:t>by</w:t>
      </w:r>
      <w:r w:rsidR="00971E94">
        <w:rPr>
          <w:rFonts w:asciiTheme="minorHAnsi" w:hAnsiTheme="minorHAnsi" w:cstheme="minorHAnsi"/>
          <w:lang w:eastAsia="ja-JP"/>
        </w:rPr>
        <w:t xml:space="preserve"> </w:t>
      </w:r>
      <w:r w:rsidR="00470AD2">
        <w:rPr>
          <w:rFonts w:asciiTheme="minorHAnsi" w:hAnsiTheme="minorHAnsi" w:cstheme="minorHAnsi"/>
          <w:lang w:eastAsia="ja-JP"/>
        </w:rPr>
        <w:t xml:space="preserve">agarose </w:t>
      </w:r>
      <w:r w:rsidR="00FC4867">
        <w:rPr>
          <w:rFonts w:asciiTheme="minorHAnsi" w:hAnsiTheme="minorHAnsi" w:cstheme="minorHAnsi"/>
          <w:lang w:eastAsia="ja-JP"/>
        </w:rPr>
        <w:t>and polyacrylamide gel</w:t>
      </w:r>
      <w:r w:rsidR="00971E94">
        <w:rPr>
          <w:rFonts w:asciiTheme="minorHAnsi" w:hAnsiTheme="minorHAnsi" w:cstheme="minorHAnsi" w:hint="eastAsia"/>
          <w:lang w:eastAsia="ja-JP"/>
        </w:rPr>
        <w:t>s</w:t>
      </w:r>
      <w:r w:rsidR="00470AD2">
        <w:rPr>
          <w:rFonts w:asciiTheme="minorHAnsi" w:hAnsiTheme="minorHAnsi" w:cstheme="minorHAnsi"/>
          <w:lang w:eastAsia="ja-JP"/>
        </w:rPr>
        <w:t>,</w:t>
      </w:r>
      <w:r w:rsidR="00D4449C">
        <w:rPr>
          <w:rFonts w:asciiTheme="minorHAnsi" w:hAnsiTheme="minorHAnsi" w:cstheme="minorHAnsi"/>
          <w:lang w:eastAsia="ja-JP"/>
        </w:rPr>
        <w:t xml:space="preserve"> n</w:t>
      </w:r>
      <w:r w:rsidR="00D4449C" w:rsidRPr="00D4449C">
        <w:rPr>
          <w:rFonts w:asciiTheme="minorHAnsi" w:hAnsiTheme="minorHAnsi" w:cstheme="minorHAnsi"/>
          <w:lang w:eastAsia="ja-JP"/>
        </w:rPr>
        <w:t xml:space="preserve">uclear </w:t>
      </w:r>
      <w:r w:rsidR="00D4449C">
        <w:rPr>
          <w:rFonts w:asciiTheme="minorHAnsi" w:hAnsiTheme="minorHAnsi" w:cstheme="minorHAnsi"/>
          <w:lang w:eastAsia="ja-JP"/>
        </w:rPr>
        <w:t>m</w:t>
      </w:r>
      <w:r w:rsidR="00D4449C" w:rsidRPr="00D4449C">
        <w:rPr>
          <w:rFonts w:asciiTheme="minorHAnsi" w:hAnsiTheme="minorHAnsi" w:cstheme="minorHAnsi"/>
          <w:lang w:eastAsia="ja-JP"/>
        </w:rPr>
        <w:t xml:space="preserve">agnetic </w:t>
      </w:r>
      <w:r w:rsidR="00D4449C">
        <w:rPr>
          <w:rFonts w:asciiTheme="minorHAnsi" w:hAnsiTheme="minorHAnsi" w:cstheme="minorHAnsi"/>
          <w:lang w:eastAsia="ja-JP"/>
        </w:rPr>
        <w:t>r</w:t>
      </w:r>
      <w:r w:rsidR="00D4449C" w:rsidRPr="00D4449C">
        <w:rPr>
          <w:rFonts w:asciiTheme="minorHAnsi" w:hAnsiTheme="minorHAnsi" w:cstheme="minorHAnsi"/>
          <w:lang w:eastAsia="ja-JP"/>
        </w:rPr>
        <w:t>esonance</w:t>
      </w:r>
      <w:r w:rsidR="00270C62">
        <w:rPr>
          <w:rFonts w:asciiTheme="minorHAnsi" w:hAnsiTheme="minorHAnsi" w:cstheme="minorHAnsi"/>
          <w:lang w:eastAsia="ja-JP"/>
        </w:rPr>
        <w:t>, and selective chemical precipitation using polyanions and divalent cations or other chemicals</w:t>
      </w:r>
      <w:r w:rsidR="00D4449C">
        <w:rPr>
          <w:rFonts w:asciiTheme="minorHAnsi" w:hAnsiTheme="minorHAnsi" w:cstheme="minorHAnsi"/>
          <w:lang w:eastAsia="ja-JP"/>
        </w:rPr>
        <w:t xml:space="preserve">. </w:t>
      </w:r>
      <w:r w:rsidR="00EF12E5">
        <w:rPr>
          <w:rFonts w:asciiTheme="minorHAnsi" w:hAnsiTheme="minorHAnsi" w:cstheme="minorHAnsi" w:hint="eastAsia"/>
          <w:lang w:eastAsia="ja-JP"/>
        </w:rPr>
        <w:t>In 19</w:t>
      </w:r>
      <w:r w:rsidR="00851C13">
        <w:rPr>
          <w:rFonts w:asciiTheme="minorHAnsi" w:hAnsiTheme="minorHAnsi" w:cstheme="minorHAnsi"/>
          <w:lang w:eastAsia="ja-JP"/>
        </w:rPr>
        <w:t>5</w:t>
      </w:r>
      <w:r w:rsidR="00EF12E5">
        <w:rPr>
          <w:rFonts w:asciiTheme="minorHAnsi" w:hAnsiTheme="minorHAnsi" w:cstheme="minorHAnsi" w:hint="eastAsia"/>
          <w:lang w:eastAsia="ja-JP"/>
        </w:rPr>
        <w:t>0</w:t>
      </w:r>
      <w:r w:rsidR="00EF12E5">
        <w:rPr>
          <w:rFonts w:asciiTheme="minorHAnsi" w:hAnsiTheme="minorHAnsi" w:cstheme="minorHAnsi"/>
          <w:lang w:eastAsia="ja-JP"/>
        </w:rPr>
        <w:t>’</w:t>
      </w:r>
      <w:r w:rsidR="00EF12E5">
        <w:rPr>
          <w:rFonts w:asciiTheme="minorHAnsi" w:hAnsiTheme="minorHAnsi" w:cstheme="minorHAnsi" w:hint="eastAsia"/>
          <w:lang w:eastAsia="ja-JP"/>
        </w:rPr>
        <w:t>s, Havel</w:t>
      </w:r>
      <w:r w:rsidR="00703E88">
        <w:rPr>
          <w:rFonts w:asciiTheme="minorHAnsi" w:hAnsiTheme="minorHAnsi" w:cstheme="minorHAnsi"/>
          <w:lang w:eastAsia="ja-JP"/>
        </w:rPr>
        <w:t>’</w:t>
      </w:r>
      <w:r w:rsidR="00703E88">
        <w:rPr>
          <w:rFonts w:asciiTheme="minorHAnsi" w:hAnsiTheme="minorHAnsi" w:cstheme="minorHAnsi" w:hint="eastAsia"/>
          <w:lang w:eastAsia="ja-JP"/>
        </w:rPr>
        <w:t xml:space="preserve">s group </w:t>
      </w:r>
      <w:r w:rsidR="00EF12E5">
        <w:rPr>
          <w:rFonts w:asciiTheme="minorHAnsi" w:hAnsiTheme="minorHAnsi" w:cstheme="minorHAnsi" w:hint="eastAsia"/>
          <w:lang w:eastAsia="ja-JP"/>
        </w:rPr>
        <w:t xml:space="preserve">first proposed the concept of </w:t>
      </w:r>
      <w:r w:rsidR="00D4449C">
        <w:rPr>
          <w:rFonts w:asciiTheme="minorHAnsi" w:hAnsiTheme="minorHAnsi" w:cstheme="minorHAnsi"/>
          <w:lang w:eastAsia="ja-JP"/>
        </w:rPr>
        <w:t xml:space="preserve">lipoproteins </w:t>
      </w:r>
      <w:r w:rsidR="006E4006">
        <w:rPr>
          <w:rFonts w:asciiTheme="minorHAnsi" w:hAnsiTheme="minorHAnsi" w:cstheme="minorHAnsi"/>
          <w:lang w:eastAsia="ja-JP"/>
        </w:rPr>
        <w:t>defined</w:t>
      </w:r>
      <w:r w:rsidR="00D4449C">
        <w:rPr>
          <w:rFonts w:asciiTheme="minorHAnsi" w:hAnsiTheme="minorHAnsi" w:cstheme="minorHAnsi"/>
          <w:lang w:eastAsia="ja-JP"/>
        </w:rPr>
        <w:t xml:space="preserve"> by densities using ultracentrifugation and </w:t>
      </w:r>
      <w:r w:rsidR="00EF12E5">
        <w:rPr>
          <w:rFonts w:asciiTheme="minorHAnsi" w:hAnsiTheme="minorHAnsi" w:cstheme="minorHAnsi" w:hint="eastAsia"/>
          <w:lang w:eastAsia="ja-JP"/>
        </w:rPr>
        <w:t>classified them into</w:t>
      </w:r>
      <w:r w:rsidR="006E4006">
        <w:rPr>
          <w:rFonts w:asciiTheme="minorHAnsi" w:hAnsiTheme="minorHAnsi" w:cstheme="minorHAnsi"/>
          <w:lang w:eastAsia="ja-JP"/>
        </w:rPr>
        <w:t xml:space="preserve"> </w:t>
      </w:r>
      <w:r w:rsidR="00D4449C">
        <w:rPr>
          <w:rFonts w:asciiTheme="minorHAnsi" w:hAnsiTheme="minorHAnsi" w:cstheme="minorHAnsi"/>
          <w:lang w:eastAsia="ja-JP"/>
        </w:rPr>
        <w:t>chylomicron</w:t>
      </w:r>
      <w:r w:rsidR="00A92C80">
        <w:rPr>
          <w:rFonts w:asciiTheme="minorHAnsi" w:hAnsiTheme="minorHAnsi" w:cstheme="minorHAnsi" w:hint="eastAsia"/>
          <w:lang w:eastAsia="ja-JP"/>
        </w:rPr>
        <w:t>s</w:t>
      </w:r>
      <w:r w:rsidR="00D4449C">
        <w:rPr>
          <w:rFonts w:asciiTheme="minorHAnsi" w:hAnsiTheme="minorHAnsi" w:cstheme="minorHAnsi"/>
          <w:lang w:eastAsia="ja-JP"/>
        </w:rPr>
        <w:t xml:space="preserve"> </w:t>
      </w:r>
      <w:r w:rsidR="000A3775" w:rsidRPr="000A3775">
        <w:rPr>
          <w:rFonts w:asciiTheme="minorHAnsi" w:hAnsiTheme="minorHAnsi" w:cstheme="minorHAnsi"/>
          <w:lang w:eastAsia="ja-JP"/>
        </w:rPr>
        <w:t>(</w:t>
      </w:r>
      <w:r w:rsidR="00D4449C">
        <w:rPr>
          <w:rFonts w:asciiTheme="minorHAnsi" w:hAnsiTheme="minorHAnsi" w:cstheme="minorHAnsi"/>
          <w:lang w:eastAsia="ja-JP"/>
        </w:rPr>
        <w:t>CM</w:t>
      </w:r>
      <w:r w:rsidR="000A3775" w:rsidRPr="000A3775">
        <w:rPr>
          <w:rFonts w:asciiTheme="minorHAnsi" w:hAnsiTheme="minorHAnsi" w:cstheme="minorHAnsi"/>
          <w:lang w:eastAsia="ja-JP"/>
        </w:rPr>
        <w:t>)</w:t>
      </w:r>
      <w:r w:rsidR="00D4449C">
        <w:rPr>
          <w:rFonts w:asciiTheme="minorHAnsi" w:hAnsiTheme="minorHAnsi" w:cstheme="minorHAnsi"/>
          <w:lang w:eastAsia="ja-JP"/>
        </w:rPr>
        <w:t>, very-low-density lipoprotein</w:t>
      </w:r>
      <w:r w:rsidR="00A92C80">
        <w:rPr>
          <w:rFonts w:asciiTheme="minorHAnsi" w:hAnsiTheme="minorHAnsi" w:cstheme="minorHAnsi" w:hint="eastAsia"/>
          <w:lang w:eastAsia="ja-JP"/>
        </w:rPr>
        <w:t>s</w:t>
      </w:r>
      <w:r w:rsidR="00D4449C">
        <w:rPr>
          <w:rFonts w:asciiTheme="minorHAnsi" w:hAnsiTheme="minorHAnsi" w:cstheme="minorHAnsi"/>
          <w:lang w:eastAsia="ja-JP"/>
        </w:rPr>
        <w:t xml:space="preserve"> </w:t>
      </w:r>
      <w:r w:rsidR="000A3775" w:rsidRPr="000A3775">
        <w:rPr>
          <w:rFonts w:asciiTheme="minorHAnsi" w:hAnsiTheme="minorHAnsi" w:cstheme="minorHAnsi"/>
          <w:lang w:eastAsia="ja-JP"/>
        </w:rPr>
        <w:t>(</w:t>
      </w:r>
      <w:r w:rsidR="00D4449C">
        <w:rPr>
          <w:rFonts w:asciiTheme="minorHAnsi" w:hAnsiTheme="minorHAnsi" w:cstheme="minorHAnsi"/>
          <w:lang w:eastAsia="ja-JP"/>
        </w:rPr>
        <w:t>VLDL</w:t>
      </w:r>
      <w:r w:rsidR="000A3775" w:rsidRPr="000A3775">
        <w:rPr>
          <w:rFonts w:asciiTheme="minorHAnsi" w:hAnsiTheme="minorHAnsi" w:cstheme="minorHAnsi"/>
          <w:lang w:eastAsia="ja-JP"/>
        </w:rPr>
        <w:t>)</w:t>
      </w:r>
      <w:r w:rsidR="00D4449C">
        <w:rPr>
          <w:rFonts w:asciiTheme="minorHAnsi" w:hAnsiTheme="minorHAnsi" w:cstheme="minorHAnsi"/>
          <w:lang w:eastAsia="ja-JP"/>
        </w:rPr>
        <w:t>, intermediate-density lipoprotein</w:t>
      </w:r>
      <w:r w:rsidR="00A92C80">
        <w:rPr>
          <w:rFonts w:asciiTheme="minorHAnsi" w:hAnsiTheme="minorHAnsi" w:cstheme="minorHAnsi" w:hint="eastAsia"/>
          <w:lang w:eastAsia="ja-JP"/>
        </w:rPr>
        <w:t>s</w:t>
      </w:r>
      <w:r w:rsidR="00D4449C">
        <w:rPr>
          <w:rFonts w:asciiTheme="minorHAnsi" w:hAnsiTheme="minorHAnsi" w:cstheme="minorHAnsi"/>
          <w:lang w:eastAsia="ja-JP"/>
        </w:rPr>
        <w:t xml:space="preserve"> </w:t>
      </w:r>
      <w:r w:rsidR="000A3775" w:rsidRPr="000A3775">
        <w:rPr>
          <w:rFonts w:asciiTheme="minorHAnsi" w:hAnsiTheme="minorHAnsi" w:cstheme="minorHAnsi"/>
          <w:lang w:eastAsia="ja-JP"/>
        </w:rPr>
        <w:t>(</w:t>
      </w:r>
      <w:r w:rsidR="00D4449C">
        <w:rPr>
          <w:rFonts w:asciiTheme="minorHAnsi" w:hAnsiTheme="minorHAnsi" w:cstheme="minorHAnsi"/>
          <w:lang w:eastAsia="ja-JP"/>
        </w:rPr>
        <w:t>IDL</w:t>
      </w:r>
      <w:r w:rsidR="000A3775" w:rsidRPr="000A3775">
        <w:rPr>
          <w:rFonts w:asciiTheme="minorHAnsi" w:hAnsiTheme="minorHAnsi" w:cstheme="minorHAnsi"/>
          <w:lang w:eastAsia="ja-JP"/>
        </w:rPr>
        <w:t>)</w:t>
      </w:r>
      <w:r w:rsidR="00D4449C">
        <w:rPr>
          <w:rFonts w:asciiTheme="minorHAnsi" w:hAnsiTheme="minorHAnsi" w:cstheme="minorHAnsi"/>
          <w:lang w:eastAsia="ja-JP"/>
        </w:rPr>
        <w:t>, low-density lipoprotein</w:t>
      </w:r>
      <w:r w:rsidR="00A92C80">
        <w:rPr>
          <w:rFonts w:asciiTheme="minorHAnsi" w:hAnsiTheme="minorHAnsi" w:cstheme="minorHAnsi" w:hint="eastAsia"/>
          <w:lang w:eastAsia="ja-JP"/>
        </w:rPr>
        <w:t>s</w:t>
      </w:r>
      <w:r w:rsidR="00D4449C">
        <w:rPr>
          <w:rFonts w:asciiTheme="minorHAnsi" w:hAnsiTheme="minorHAnsi" w:cstheme="minorHAnsi"/>
          <w:lang w:eastAsia="ja-JP"/>
        </w:rPr>
        <w:t xml:space="preserve"> </w:t>
      </w:r>
      <w:r w:rsidR="000A3775" w:rsidRPr="000A3775">
        <w:rPr>
          <w:rFonts w:asciiTheme="minorHAnsi" w:hAnsiTheme="minorHAnsi" w:cstheme="minorHAnsi"/>
          <w:lang w:eastAsia="ja-JP"/>
        </w:rPr>
        <w:t>(</w:t>
      </w:r>
      <w:r w:rsidR="00D4449C">
        <w:rPr>
          <w:rFonts w:asciiTheme="minorHAnsi" w:hAnsiTheme="minorHAnsi" w:cstheme="minorHAnsi"/>
          <w:lang w:eastAsia="ja-JP"/>
        </w:rPr>
        <w:t>LDL</w:t>
      </w:r>
      <w:r w:rsidR="000A3775" w:rsidRPr="000A3775">
        <w:rPr>
          <w:rFonts w:asciiTheme="minorHAnsi" w:hAnsiTheme="minorHAnsi" w:cstheme="minorHAnsi"/>
          <w:lang w:eastAsia="ja-JP"/>
        </w:rPr>
        <w:t>)</w:t>
      </w:r>
      <w:r w:rsidR="00D4449C">
        <w:rPr>
          <w:rFonts w:asciiTheme="minorHAnsi" w:hAnsiTheme="minorHAnsi" w:cstheme="minorHAnsi"/>
          <w:lang w:eastAsia="ja-JP"/>
        </w:rPr>
        <w:t>, and high-density lipoprotein</w:t>
      </w:r>
      <w:r w:rsidR="00A92C80">
        <w:rPr>
          <w:rFonts w:asciiTheme="minorHAnsi" w:hAnsiTheme="minorHAnsi" w:cstheme="minorHAnsi" w:hint="eastAsia"/>
          <w:lang w:eastAsia="ja-JP"/>
        </w:rPr>
        <w:t>s</w:t>
      </w:r>
      <w:r w:rsidR="00D4449C">
        <w:rPr>
          <w:rFonts w:asciiTheme="minorHAnsi" w:hAnsiTheme="minorHAnsi" w:cstheme="minorHAnsi"/>
          <w:lang w:eastAsia="ja-JP"/>
        </w:rPr>
        <w:t xml:space="preserve"> </w:t>
      </w:r>
      <w:r w:rsidR="000A3775" w:rsidRPr="000A3775">
        <w:rPr>
          <w:rFonts w:asciiTheme="minorHAnsi" w:hAnsiTheme="minorHAnsi" w:cstheme="minorHAnsi"/>
          <w:lang w:eastAsia="ja-JP"/>
        </w:rPr>
        <w:t>(</w:t>
      </w:r>
      <w:r w:rsidR="00D4449C">
        <w:rPr>
          <w:rFonts w:asciiTheme="minorHAnsi" w:hAnsiTheme="minorHAnsi" w:cstheme="minorHAnsi"/>
          <w:lang w:eastAsia="ja-JP"/>
        </w:rPr>
        <w:t>HDL</w:t>
      </w:r>
      <w:r w:rsidR="000A3775" w:rsidRPr="000A3775">
        <w:rPr>
          <w:rFonts w:asciiTheme="minorHAnsi" w:hAnsiTheme="minorHAnsi" w:cstheme="minorHAnsi"/>
          <w:lang w:eastAsia="ja-JP"/>
        </w:rPr>
        <w:t>)</w:t>
      </w:r>
      <w:r w:rsidR="00542D73">
        <w:rPr>
          <w:rFonts w:asciiTheme="minorHAnsi" w:hAnsiTheme="minorHAnsi" w:cstheme="minorHAnsi"/>
          <w:lang w:eastAsia="ja-JP"/>
        </w:rPr>
        <w:fldChar w:fldCharType="begin" w:fldLock="1"/>
      </w:r>
      <w:r w:rsidR="009A5289">
        <w:rPr>
          <w:rFonts w:asciiTheme="minorHAnsi" w:hAnsiTheme="minorHAnsi" w:cstheme="minorHAnsi"/>
          <w:lang w:eastAsia="ja-JP"/>
        </w:rPr>
        <w:instrText>ADDIN CSL_CITATION {"citationItems":[{"id":"ITEM-1","itemData":{"DOI":"10.1172/JCI103182","ISSN":"0021-9738","PMID":"13252080","author":[{"dropping-particle":"","family":"HAVEL","given":"R J","non-dropping-particle":"","parse-names":false,"suffix":""},{"dropping-particle":"","family":"EDER","given":"H A","non-dropping-particle":"","parse-names":false,"suffix":""},{"dropping-particle":"","family":"BRAGDON","given":"J H","non-dropping-particle":"","parse-names":false,"suffix":""}],"container-title":"The Journal of clinical investigation","id":"ITEM-1","issue":"9","issued":{"date-parts":[["1955","9","1"]]},"page":"1345-53","publisher":"American Society for Clinical Investigation","title":"The distribution and chemical composition of ultracentrifugally separated lipoproteins in human serum.","type":"article-journal","volume":"34"},"uris":["http://www.mendeley.com/documents/?uuid=94ed242f-33b6-33cd-9aa0-61746944900f"]}],"mendeley":{"formattedCitation":"&lt;sup&gt;5&lt;/sup&gt;","plainTextFormattedCitation":"5","previouslyFormattedCitation":"&lt;sup&gt;5&lt;/sup&gt;"},"properties":{"noteIndex":0},"schema":"https://github.com/citation-style-language/schema/raw/master/csl-citation.json"}</w:instrText>
      </w:r>
      <w:r w:rsidR="00542D73">
        <w:rPr>
          <w:rFonts w:asciiTheme="minorHAnsi" w:hAnsiTheme="minorHAnsi" w:cstheme="minorHAnsi"/>
          <w:lang w:eastAsia="ja-JP"/>
        </w:rPr>
        <w:fldChar w:fldCharType="separate"/>
      </w:r>
      <w:r w:rsidR="009A5289" w:rsidRPr="009A5289">
        <w:rPr>
          <w:rFonts w:asciiTheme="minorHAnsi" w:hAnsiTheme="minorHAnsi" w:cstheme="minorHAnsi"/>
          <w:noProof/>
          <w:vertAlign w:val="superscript"/>
          <w:lang w:eastAsia="ja-JP"/>
        </w:rPr>
        <w:t>5</w:t>
      </w:r>
      <w:r w:rsidR="00542D73">
        <w:rPr>
          <w:rFonts w:asciiTheme="minorHAnsi" w:hAnsiTheme="minorHAnsi" w:cstheme="minorHAnsi"/>
          <w:lang w:eastAsia="ja-JP"/>
        </w:rPr>
        <w:fldChar w:fldCharType="end"/>
      </w:r>
      <w:r w:rsidR="00542D73">
        <w:rPr>
          <w:rFonts w:asciiTheme="minorHAnsi" w:hAnsiTheme="minorHAnsi" w:cstheme="minorHAnsi"/>
          <w:lang w:eastAsia="ja-JP"/>
        </w:rPr>
        <w:t xml:space="preserve"> and </w:t>
      </w:r>
      <w:r w:rsidR="00EF12E5">
        <w:rPr>
          <w:rFonts w:asciiTheme="minorHAnsi" w:hAnsiTheme="minorHAnsi" w:cstheme="minorHAnsi" w:hint="eastAsia"/>
          <w:lang w:eastAsia="ja-JP"/>
        </w:rPr>
        <w:t xml:space="preserve">later </w:t>
      </w:r>
      <w:r w:rsidR="00A92C80">
        <w:rPr>
          <w:rFonts w:asciiTheme="minorHAnsi" w:hAnsiTheme="minorHAnsi" w:cstheme="minorHAnsi" w:hint="eastAsia"/>
          <w:lang w:eastAsia="ja-JP"/>
        </w:rPr>
        <w:t xml:space="preserve">on, </w:t>
      </w:r>
      <w:r w:rsidR="00EF12E5">
        <w:rPr>
          <w:rFonts w:asciiTheme="minorHAnsi" w:hAnsiTheme="minorHAnsi" w:cstheme="minorHAnsi" w:hint="eastAsia"/>
          <w:lang w:eastAsia="ja-JP"/>
        </w:rPr>
        <w:t xml:space="preserve">the method was </w:t>
      </w:r>
      <w:r w:rsidR="00A92C80">
        <w:rPr>
          <w:rFonts w:asciiTheme="minorHAnsi" w:hAnsiTheme="minorHAnsi" w:cstheme="minorHAnsi" w:hint="eastAsia"/>
          <w:lang w:eastAsia="ja-JP"/>
        </w:rPr>
        <w:t xml:space="preserve">further </w:t>
      </w:r>
      <w:r w:rsidR="00542D73">
        <w:rPr>
          <w:rFonts w:asciiTheme="minorHAnsi" w:hAnsiTheme="minorHAnsi" w:cstheme="minorHAnsi"/>
          <w:lang w:eastAsia="ja-JP"/>
        </w:rPr>
        <w:t xml:space="preserve">modified by </w:t>
      </w:r>
      <w:r w:rsidR="009A5289">
        <w:rPr>
          <w:rFonts w:asciiTheme="minorHAnsi" w:hAnsiTheme="minorHAnsi" w:cstheme="minorHAnsi"/>
          <w:lang w:eastAsia="ja-JP"/>
        </w:rPr>
        <w:t xml:space="preserve">other </w:t>
      </w:r>
      <w:r w:rsidR="00542D73">
        <w:rPr>
          <w:rFonts w:asciiTheme="minorHAnsi" w:hAnsiTheme="minorHAnsi" w:cstheme="minorHAnsi"/>
          <w:lang w:eastAsia="ja-JP"/>
        </w:rPr>
        <w:t>groups</w:t>
      </w:r>
      <w:r w:rsidR="007D3088">
        <w:rPr>
          <w:rFonts w:asciiTheme="minorHAnsi" w:hAnsiTheme="minorHAnsi" w:cstheme="minorHAnsi"/>
          <w:lang w:eastAsia="ja-JP"/>
        </w:rPr>
        <w:fldChar w:fldCharType="begin" w:fldLock="1"/>
      </w:r>
      <w:r w:rsidR="009A5289">
        <w:rPr>
          <w:rFonts w:asciiTheme="minorHAnsi" w:hAnsiTheme="minorHAnsi" w:cstheme="minorHAnsi"/>
          <w:lang w:eastAsia="ja-JP"/>
        </w:rPr>
        <w:instrText>ADDIN CSL_CITATION {"citationItems":[{"id":"ITEM-1","itemData":{"DOI":"10.1016/B978-1-4831-9942-9.50008-5","ISBN":"9781483199429","ISSN":"0065-2849","abstract":"This chapter discusses the practical methods for plasma lipoprotein analysis. Changes in the concentration and sometimes in the nature of the plasma lipoproteins occur in a variety of diseases. The pioneering work of Gofman and his colleagues in the early 1950s was responsible for much of the knowledge of these complex proteins that is now available. Their techniques of analytical ultracentrifugation were, and still remain, the primary standard for lipoprotein analysis. These methods are available in very few medical centers; however, excluding access to them by most of the laboratories where the interest and availability of patients or subjects for investigation are the greatest. Recent simplifications and improvements of other analytical methods have made these a partial replacement for the analytical ultracentrifuge, and newer methods have proved their value. Techniques of protein chemistry and immunology have added a new dimension to lipoprotein analysis —that of specific recognition and quantitation of the protein moieties.","author":[{"dropping-particle":"","family":"HATCH","given":"FREDERICK T.","non-dropping-particle":"","parse-names":false,"suffix":""},{"dropping-particle":"","family":"LEES","given":"ROBERT S.","non-dropping-particle":"","parse-names":false,"suffix":""}],"container-title":"Advances in Lipid Research","id":"ITEM-1","issued":{"date-parts":[["1968","1","1"]]},"page":"1-68","publisher":"Elsevier","title":"Practical Methods for Plasma Lipoprotein Analysis","type":"article-journal","volume":"6"},"uris":["http://www.mendeley.com/documents/?uuid=d83fd68a-443b-3c55-a535-40e1a1f6a177"]},{"id":"ITEM-2","itemData":{"DOI":"10.1007/BF02532316","ISSN":"0024-4201","PMID":"173963","abstract":"From a parent population of 774, a subpopulation of 160 normal adults ages 27-66 was randomly selected, 20 from each decade and sex. A detailed comparison was made by analytic ultracentrifugation and complete agarose gel electrophoresis on serum and the 1.006 g/ml top and bottom preparative ultracentrifuge lipoprotein fractions. The latter was internally standardized by total lipid and plasma total cholesterol and triglyceride determinations giving normal reference lipoprotein values. The reading procedure allowed the identification and quantification of floating beta and sinking pre-beta. In the subpopulation, there were two of the former and 13 of the latter. For large scale clinical application of such quantitative lipoprotein electrophoresis full automation of the microdensitometry and calculations will be required.","author":[{"dropping-particle":"","family":"Lindgren","given":"F. T.","non-dropping-particle":"","parse-names":false,"suffix":""},{"dropping-particle":"","family":"Adamson","given":"G. L.","non-dropping-particle":"","parse-names":false,"suffix":""},{"dropping-particle":"","family":"Jenson","given":"L. C.","non-dropping-particle":"","parse-names":false,"suffix":""},{"dropping-particle":"","family":"Wood","given":"P. D.","non-dropping-particle":"","parse-names":false,"suffix":""}],"container-title":"Lipids","id":"ITEM-2","issue":"12","issued":{"date-parts":[["1975","12","1"]]},"page":"750-6","publisher":"John Wiley &amp; Sons, Ltd","title":"Lipid and lipoprotein measurements in a normal adult American population.","type":"article-journal","volume":"10"},"uris":["http://www.mendeley.com/documents/?uuid=5c2100a2-afb8-34f5-a06a-b90977375acc"]}],"mendeley":{"formattedCitation":"&lt;sup&gt;6, 7&lt;/sup&gt;","plainTextFormattedCitation":"6, 7","previouslyFormattedCitation":"&lt;sup&gt;6, 7&lt;/sup&gt;"},"properties":{"noteIndex":0},"schema":"https://github.com/citation-style-language/schema/raw/master/csl-citation.json"}</w:instrText>
      </w:r>
      <w:r w:rsidR="007D3088">
        <w:rPr>
          <w:rFonts w:asciiTheme="minorHAnsi" w:hAnsiTheme="minorHAnsi" w:cstheme="minorHAnsi"/>
          <w:lang w:eastAsia="ja-JP"/>
        </w:rPr>
        <w:fldChar w:fldCharType="separate"/>
      </w:r>
      <w:r w:rsidR="009A5289" w:rsidRPr="009A5289">
        <w:rPr>
          <w:rFonts w:asciiTheme="minorHAnsi" w:hAnsiTheme="minorHAnsi" w:cstheme="minorHAnsi"/>
          <w:noProof/>
          <w:vertAlign w:val="superscript"/>
          <w:lang w:eastAsia="ja-JP"/>
        </w:rPr>
        <w:t>6,7</w:t>
      </w:r>
      <w:r w:rsidR="007D3088">
        <w:rPr>
          <w:rFonts w:asciiTheme="minorHAnsi" w:hAnsiTheme="minorHAnsi" w:cstheme="minorHAnsi"/>
          <w:lang w:eastAsia="ja-JP"/>
        </w:rPr>
        <w:fldChar w:fldCharType="end"/>
      </w:r>
      <w:r w:rsidR="00542D73">
        <w:rPr>
          <w:rFonts w:asciiTheme="minorHAnsi" w:hAnsiTheme="minorHAnsi" w:cstheme="minorHAnsi"/>
          <w:lang w:eastAsia="ja-JP"/>
        </w:rPr>
        <w:t>.</w:t>
      </w:r>
      <w:r w:rsidR="00D8771F">
        <w:rPr>
          <w:rFonts w:asciiTheme="minorHAnsi" w:hAnsiTheme="minorHAnsi" w:cstheme="minorHAnsi"/>
          <w:lang w:eastAsia="ja-JP"/>
        </w:rPr>
        <w:t xml:space="preserve"> </w:t>
      </w:r>
      <w:r w:rsidR="00EF12E5">
        <w:rPr>
          <w:rFonts w:asciiTheme="minorHAnsi" w:hAnsiTheme="minorHAnsi" w:cstheme="minorHAnsi" w:hint="eastAsia"/>
          <w:lang w:eastAsia="ja-JP"/>
        </w:rPr>
        <w:t>Until now, u</w:t>
      </w:r>
      <w:r w:rsidR="00EF12E5" w:rsidRPr="00D8771F">
        <w:rPr>
          <w:rFonts w:asciiTheme="minorHAnsi" w:hAnsiTheme="minorHAnsi" w:cstheme="minorHAnsi"/>
          <w:lang w:eastAsia="ja-JP"/>
        </w:rPr>
        <w:t xml:space="preserve">ltracentrifugation </w:t>
      </w:r>
      <w:r w:rsidR="00D8771F" w:rsidRPr="00D8771F">
        <w:rPr>
          <w:rFonts w:asciiTheme="minorHAnsi" w:hAnsiTheme="minorHAnsi" w:cstheme="minorHAnsi"/>
          <w:lang w:eastAsia="ja-JP"/>
        </w:rPr>
        <w:t>is the mo</w:t>
      </w:r>
      <w:r w:rsidR="009A5289">
        <w:rPr>
          <w:rFonts w:asciiTheme="minorHAnsi" w:hAnsiTheme="minorHAnsi" w:cstheme="minorHAnsi"/>
          <w:lang w:eastAsia="ja-JP"/>
        </w:rPr>
        <w:t xml:space="preserve">st popular and </w:t>
      </w:r>
      <w:r w:rsidR="005E2BF8">
        <w:rPr>
          <w:rFonts w:asciiTheme="minorHAnsi" w:hAnsiTheme="minorHAnsi" w:cstheme="minorHAnsi"/>
          <w:lang w:eastAsia="ja-JP"/>
        </w:rPr>
        <w:t xml:space="preserve">reliable </w:t>
      </w:r>
      <w:r w:rsidR="009A5289">
        <w:rPr>
          <w:rFonts w:asciiTheme="minorHAnsi" w:hAnsiTheme="minorHAnsi" w:cstheme="minorHAnsi"/>
          <w:lang w:eastAsia="ja-JP"/>
        </w:rPr>
        <w:t xml:space="preserve">method </w:t>
      </w:r>
      <w:r w:rsidR="00EF12E5">
        <w:rPr>
          <w:rFonts w:asciiTheme="minorHAnsi" w:hAnsiTheme="minorHAnsi" w:cstheme="minorHAnsi" w:hint="eastAsia"/>
          <w:lang w:eastAsia="ja-JP"/>
        </w:rPr>
        <w:t xml:space="preserve">while the practical protocol is still not available. In this paper, we attempted to </w:t>
      </w:r>
      <w:r w:rsidR="006D41D9">
        <w:rPr>
          <w:rFonts w:asciiTheme="minorHAnsi" w:hAnsiTheme="minorHAnsi" w:cstheme="minorHAnsi"/>
          <w:lang w:eastAsia="ja-JP"/>
        </w:rPr>
        <w:t xml:space="preserve">describe </w:t>
      </w:r>
      <w:r w:rsidR="00802602">
        <w:rPr>
          <w:rFonts w:asciiTheme="minorHAnsi" w:hAnsiTheme="minorHAnsi" w:cstheme="minorHAnsi"/>
          <w:lang w:eastAsia="ja-JP"/>
        </w:rPr>
        <w:t>a</w:t>
      </w:r>
      <w:r w:rsidR="00EF12E5">
        <w:rPr>
          <w:rFonts w:asciiTheme="minorHAnsi" w:hAnsiTheme="minorHAnsi" w:cstheme="minorHAnsi" w:hint="eastAsia"/>
          <w:lang w:eastAsia="ja-JP"/>
        </w:rPr>
        <w:t>n</w:t>
      </w:r>
      <w:r w:rsidR="00802602">
        <w:rPr>
          <w:rFonts w:asciiTheme="minorHAnsi" w:hAnsiTheme="minorHAnsi" w:cstheme="minorHAnsi"/>
          <w:lang w:eastAsia="ja-JP"/>
        </w:rPr>
        <w:t xml:space="preserve"> </w:t>
      </w:r>
      <w:r w:rsidR="00EF12E5">
        <w:rPr>
          <w:rFonts w:asciiTheme="minorHAnsi" w:hAnsiTheme="minorHAnsi" w:cstheme="minorHAnsi" w:hint="eastAsia"/>
          <w:lang w:eastAsia="ja-JP"/>
        </w:rPr>
        <w:t xml:space="preserve">easy-to-use </w:t>
      </w:r>
      <w:r w:rsidR="00A92C80">
        <w:rPr>
          <w:rFonts w:asciiTheme="minorHAnsi" w:hAnsiTheme="minorHAnsi" w:cstheme="minorHAnsi" w:hint="eastAsia"/>
          <w:lang w:eastAsia="ja-JP"/>
        </w:rPr>
        <w:t>protocol</w:t>
      </w:r>
      <w:r w:rsidR="00A92C80">
        <w:rPr>
          <w:rFonts w:asciiTheme="minorHAnsi" w:hAnsiTheme="minorHAnsi" w:cstheme="minorHAnsi"/>
          <w:lang w:eastAsia="ja-JP"/>
        </w:rPr>
        <w:t xml:space="preserve"> </w:t>
      </w:r>
      <w:r w:rsidR="00802602">
        <w:rPr>
          <w:rFonts w:asciiTheme="minorHAnsi" w:hAnsiTheme="minorHAnsi" w:cstheme="minorHAnsi"/>
          <w:lang w:eastAsia="ja-JP"/>
        </w:rPr>
        <w:t xml:space="preserve">for </w:t>
      </w:r>
      <w:r w:rsidR="00A41CA2">
        <w:rPr>
          <w:rFonts w:asciiTheme="minorHAnsi" w:hAnsiTheme="minorHAnsi" w:cstheme="minorHAnsi" w:hint="eastAsia"/>
          <w:lang w:eastAsia="ja-JP"/>
        </w:rPr>
        <w:t xml:space="preserve">isolating a </w:t>
      </w:r>
      <w:r w:rsidR="00802602">
        <w:rPr>
          <w:rFonts w:asciiTheme="minorHAnsi" w:hAnsiTheme="minorHAnsi" w:cstheme="minorHAnsi"/>
          <w:lang w:eastAsia="ja-JP"/>
        </w:rPr>
        <w:t>small scale</w:t>
      </w:r>
      <w:r w:rsidR="00A41CA2">
        <w:rPr>
          <w:rFonts w:asciiTheme="minorHAnsi" w:hAnsiTheme="minorHAnsi" w:cstheme="minorHAnsi" w:hint="eastAsia"/>
          <w:lang w:eastAsia="ja-JP"/>
        </w:rPr>
        <w:t xml:space="preserve"> of plasma using</w:t>
      </w:r>
      <w:r w:rsidR="00802602">
        <w:rPr>
          <w:rFonts w:asciiTheme="minorHAnsi" w:hAnsiTheme="minorHAnsi" w:cstheme="minorHAnsi"/>
          <w:lang w:eastAsia="ja-JP"/>
        </w:rPr>
        <w:t xml:space="preserve"> sequential density floating ultracentrifugation</w:t>
      </w:r>
      <w:r w:rsidR="008A123E">
        <w:rPr>
          <w:rFonts w:asciiTheme="minorHAnsi" w:hAnsiTheme="minorHAnsi" w:cstheme="minorHAnsi"/>
          <w:lang w:eastAsia="ja-JP"/>
        </w:rPr>
        <w:t xml:space="preserve"> </w:t>
      </w:r>
      <w:r w:rsidR="00EF12E5">
        <w:rPr>
          <w:rFonts w:asciiTheme="minorHAnsi" w:hAnsiTheme="minorHAnsi" w:cstheme="minorHAnsi" w:hint="eastAsia"/>
          <w:lang w:eastAsia="ja-JP"/>
        </w:rPr>
        <w:t>originally</w:t>
      </w:r>
      <w:r w:rsidR="008A123E">
        <w:rPr>
          <w:rFonts w:asciiTheme="minorHAnsi" w:hAnsiTheme="minorHAnsi" w:cstheme="minorHAnsi"/>
          <w:lang w:eastAsia="ja-JP"/>
        </w:rPr>
        <w:t xml:space="preserve"> described </w:t>
      </w:r>
      <w:r w:rsidR="00EF12E5">
        <w:rPr>
          <w:rFonts w:asciiTheme="minorHAnsi" w:hAnsiTheme="minorHAnsi" w:cstheme="minorHAnsi" w:hint="eastAsia"/>
          <w:lang w:eastAsia="ja-JP"/>
        </w:rPr>
        <w:t>previously</w:t>
      </w:r>
      <w:r w:rsidR="008A123E" w:rsidRPr="008A123E">
        <w:rPr>
          <w:rFonts w:asciiTheme="minorHAnsi" w:hAnsiTheme="minorHAnsi" w:cstheme="minorHAnsi"/>
          <w:lang w:eastAsia="ja-JP"/>
        </w:rPr>
        <w:fldChar w:fldCharType="begin" w:fldLock="1"/>
      </w:r>
      <w:r w:rsidR="009A5289">
        <w:rPr>
          <w:rFonts w:asciiTheme="minorHAnsi" w:hAnsiTheme="minorHAnsi" w:cstheme="minorHAnsi"/>
          <w:lang w:eastAsia="ja-JP"/>
        </w:rPr>
        <w:instrText>ADDIN CSL_CITATION {"citationItems":[{"id":"ITEM-1","itemData":{"abstract":"To elucidate the precise metabolic roles of hepatic lipase (HL), a human HL cDNA in a liver-specific expression vector was used to generate transgenic lines in the rabbit, an animal that normally expresses low levels of this enzyme. HL was detected in the plasma of all rabbits only after the aministration ofheparin; HLactivity in transgenic rabbits was found at levels up to 80-fold greater than that in nontrans- genic littermates. This increase in enzyme activity was associ- ated with as much as a 5-fold decrease in total plasma choles- terol levels. Expression of the transgene resulted in a dramatic reduction in the level of large high density lipoproteins (HDL1 and HDL2) as well as dense HDL3. A reduction in the quantity of intermediate density lipoproteins (IDL) was also observed. These results demonstrate that H:L functions in the metabolism of HDL and IDL, thereby playing a key role in plasma cholesterol homeostasis. Hepatic","author":[{"dropping-particle":"","family":"Fan","given":"Jianglin","non-dropping-particle":"","parse-names":false,"suffix":""},{"dropping-particle":"","family":"Wang","given":"Jiajin","non-dropping-particle":"","parse-names":false,"suffix":""},{"dropping-particle":"","family":"Bensadouni","given":"Andre","non-dropping-particle":"","parse-names":false,"suffix":""},{"dropping-particle":"","family":"Lauer","given":"Stephen J","non-dropping-particle":"","parse-names":false,"suffix":""},{"dropping-particle":"","family":"Dang","given":"Qi","non-dropping-particle":"","parse-names":false,"suffix":""},{"dropping-particle":"","family":"Mahley","given":"Robert W","non-dropping-particle":"","parse-names":false,"suffix":""},{"dropping-particle":"","family":"Taylor","given":"John M","non-dropping-particle":"","parse-names":false,"suffix":""}],"container-title":"Proc. Natl. Acad. Sci. USA","id":"ITEM-1","issue":"August","issued":{"date-parts":[["1994"]]},"page":"8724-8728","title":"Overexpression of hepatic lipase in transgenic rabbits leads to a marked reduction of plasma high density lipoproteins and intermediate density lipoproteins","type":"article-journal","volume":"91"},"uris":["http://www.mendeley.com/documents/?uuid=a7fb7141-178b-4a70-84e6-5853a641e02a"]}],"mendeley":{"formattedCitation":"&lt;sup&gt;8&lt;/sup&gt;","plainTextFormattedCitation":"8","previouslyFormattedCitation":"&lt;sup&gt;8&lt;/sup&gt;"},"properties":{"noteIndex":0},"schema":"https://github.com/citation-style-language/schema/raw/master/csl-citation.json"}</w:instrText>
      </w:r>
      <w:r w:rsidR="008A123E" w:rsidRPr="008A123E">
        <w:rPr>
          <w:rFonts w:asciiTheme="minorHAnsi" w:hAnsiTheme="minorHAnsi" w:cstheme="minorHAnsi"/>
          <w:lang w:eastAsia="ja-JP"/>
        </w:rPr>
        <w:fldChar w:fldCharType="separate"/>
      </w:r>
      <w:r w:rsidR="009A5289" w:rsidRPr="009A5289">
        <w:rPr>
          <w:rFonts w:asciiTheme="minorHAnsi" w:hAnsiTheme="minorHAnsi" w:cstheme="minorHAnsi"/>
          <w:noProof/>
          <w:vertAlign w:val="superscript"/>
          <w:lang w:eastAsia="ja-JP"/>
        </w:rPr>
        <w:t>8</w:t>
      </w:r>
      <w:r w:rsidR="008A123E" w:rsidRPr="008A123E">
        <w:rPr>
          <w:rFonts w:asciiTheme="minorHAnsi" w:hAnsiTheme="minorHAnsi" w:cstheme="minorHAnsi"/>
          <w:lang w:eastAsia="ja-JP"/>
        </w:rPr>
        <w:fldChar w:fldCharType="end"/>
      </w:r>
      <w:r w:rsidR="00802602">
        <w:rPr>
          <w:rFonts w:asciiTheme="minorHAnsi" w:hAnsiTheme="minorHAnsi" w:cstheme="minorHAnsi"/>
          <w:lang w:eastAsia="ja-JP"/>
        </w:rPr>
        <w:t xml:space="preserve">. </w:t>
      </w:r>
      <w:r w:rsidR="00EF12E5">
        <w:rPr>
          <w:rFonts w:asciiTheme="minorHAnsi" w:hAnsiTheme="minorHAnsi" w:cstheme="minorHAnsi" w:hint="eastAsia"/>
          <w:lang w:eastAsia="ja-JP"/>
        </w:rPr>
        <w:t>Isolation of seven plasma lipoprotein fractions</w:t>
      </w:r>
      <w:r w:rsidR="00EF12E5">
        <w:rPr>
          <w:rFonts w:asciiTheme="minorHAnsi" w:hAnsiTheme="minorHAnsi" w:cstheme="minorHAnsi"/>
          <w:lang w:eastAsia="ja-JP"/>
        </w:rPr>
        <w:t xml:space="preserve"> </w:t>
      </w:r>
      <w:r w:rsidR="00703E88">
        <w:rPr>
          <w:rFonts w:asciiTheme="minorHAnsi" w:hAnsiTheme="minorHAnsi" w:cstheme="minorHAnsi" w:hint="eastAsia"/>
          <w:lang w:eastAsia="ja-JP"/>
        </w:rPr>
        <w:t>[</w:t>
      </w:r>
      <w:r w:rsidR="00EF12E5" w:rsidRPr="008A123E">
        <w:rPr>
          <w:rFonts w:asciiTheme="minorHAnsi" w:hAnsiTheme="minorHAnsi" w:cstheme="minorHAnsi"/>
          <w:lang w:eastAsia="ja-JP"/>
        </w:rPr>
        <w:t xml:space="preserve">VLDL </w:t>
      </w:r>
      <w:r w:rsidR="000A3775" w:rsidRPr="000A3775">
        <w:rPr>
          <w:rFonts w:asciiTheme="minorHAnsi" w:hAnsiTheme="minorHAnsi" w:cstheme="minorHAnsi"/>
          <w:lang w:eastAsia="ja-JP"/>
        </w:rPr>
        <w:t>(</w:t>
      </w:r>
      <w:r w:rsidR="00EF12E5" w:rsidRPr="008A123E">
        <w:rPr>
          <w:rFonts w:asciiTheme="minorHAnsi" w:hAnsiTheme="minorHAnsi" w:cstheme="minorHAnsi"/>
          <w:lang w:eastAsia="ja-JP"/>
        </w:rPr>
        <w:t>d&lt;1.006</w:t>
      </w:r>
      <w:r w:rsidR="00EF12E5">
        <w:rPr>
          <w:rFonts w:asciiTheme="minorHAnsi" w:hAnsiTheme="minorHAnsi" w:cstheme="minorHAnsi" w:hint="eastAsia"/>
          <w:color w:val="auto"/>
          <w:lang w:eastAsia="ja-JP"/>
        </w:rPr>
        <w:t xml:space="preserve"> g/m</w:t>
      </w:r>
      <w:r w:rsidR="00851C13">
        <w:rPr>
          <w:rFonts w:asciiTheme="minorHAnsi" w:hAnsiTheme="minorHAnsi" w:cstheme="minorHAnsi"/>
          <w:color w:val="auto"/>
          <w:lang w:eastAsia="ja-JP"/>
        </w:rPr>
        <w:t>L</w:t>
      </w:r>
      <w:r w:rsidR="000A3775" w:rsidRPr="000A3775">
        <w:rPr>
          <w:rFonts w:asciiTheme="minorHAnsi" w:hAnsiTheme="minorHAnsi" w:cstheme="minorHAnsi"/>
          <w:lang w:eastAsia="ja-JP"/>
        </w:rPr>
        <w:t>)</w:t>
      </w:r>
      <w:r w:rsidR="00EF12E5" w:rsidRPr="008A123E">
        <w:rPr>
          <w:rFonts w:asciiTheme="minorHAnsi" w:hAnsiTheme="minorHAnsi" w:cstheme="minorHAnsi"/>
          <w:lang w:eastAsia="ja-JP"/>
        </w:rPr>
        <w:t xml:space="preserve">, IDL </w:t>
      </w:r>
      <w:r w:rsidR="000A3775" w:rsidRPr="000A3775">
        <w:rPr>
          <w:rFonts w:asciiTheme="minorHAnsi" w:hAnsiTheme="minorHAnsi" w:cstheme="minorHAnsi"/>
          <w:lang w:eastAsia="ja-JP"/>
        </w:rPr>
        <w:t>(</w:t>
      </w:r>
      <w:r w:rsidR="00EF12E5" w:rsidRPr="008A123E">
        <w:rPr>
          <w:rFonts w:asciiTheme="minorHAnsi" w:hAnsiTheme="minorHAnsi" w:cstheme="minorHAnsi"/>
          <w:lang w:eastAsia="ja-JP"/>
        </w:rPr>
        <w:t>d=1.02</w:t>
      </w:r>
      <w:r w:rsidR="00EF12E5">
        <w:rPr>
          <w:rFonts w:asciiTheme="minorHAnsi" w:hAnsiTheme="minorHAnsi" w:cstheme="minorHAnsi" w:hint="eastAsia"/>
          <w:color w:val="auto"/>
          <w:lang w:eastAsia="ja-JP"/>
        </w:rPr>
        <w:t xml:space="preserve"> g/m</w:t>
      </w:r>
      <w:r w:rsidR="00851C13">
        <w:rPr>
          <w:rFonts w:asciiTheme="minorHAnsi" w:hAnsiTheme="minorHAnsi" w:cstheme="minorHAnsi"/>
          <w:color w:val="auto"/>
          <w:lang w:eastAsia="ja-JP"/>
        </w:rPr>
        <w:t>L</w:t>
      </w:r>
      <w:r w:rsidR="000A3775" w:rsidRPr="000A3775">
        <w:rPr>
          <w:rFonts w:asciiTheme="minorHAnsi" w:hAnsiTheme="minorHAnsi" w:cstheme="minorHAnsi"/>
          <w:lang w:eastAsia="ja-JP"/>
        </w:rPr>
        <w:t>)</w:t>
      </w:r>
      <w:r w:rsidR="00EF12E5" w:rsidRPr="008A123E">
        <w:rPr>
          <w:rFonts w:asciiTheme="minorHAnsi" w:hAnsiTheme="minorHAnsi" w:cstheme="minorHAnsi"/>
          <w:lang w:eastAsia="ja-JP"/>
        </w:rPr>
        <w:t>, LDL</w:t>
      </w:r>
      <w:r w:rsidR="00A41CA2">
        <w:rPr>
          <w:rFonts w:asciiTheme="minorHAnsi" w:hAnsiTheme="minorHAnsi" w:cstheme="minorHAnsi" w:hint="eastAsia"/>
          <w:lang w:eastAsia="ja-JP"/>
        </w:rPr>
        <w:t>s</w:t>
      </w:r>
      <w:r w:rsidR="00EF12E5" w:rsidRPr="008A123E">
        <w:rPr>
          <w:rFonts w:asciiTheme="minorHAnsi" w:hAnsiTheme="minorHAnsi" w:cstheme="minorHAnsi"/>
          <w:lang w:eastAsia="ja-JP"/>
        </w:rPr>
        <w:t xml:space="preserve"> </w:t>
      </w:r>
      <w:r w:rsidR="000A3775" w:rsidRPr="000A3775">
        <w:rPr>
          <w:rFonts w:asciiTheme="minorHAnsi" w:hAnsiTheme="minorHAnsi" w:cstheme="minorHAnsi"/>
          <w:lang w:eastAsia="ja-JP"/>
        </w:rPr>
        <w:t>(</w:t>
      </w:r>
      <w:r w:rsidR="00EF12E5" w:rsidRPr="008A123E">
        <w:rPr>
          <w:rFonts w:asciiTheme="minorHAnsi" w:hAnsiTheme="minorHAnsi" w:cstheme="minorHAnsi"/>
          <w:lang w:eastAsia="ja-JP"/>
        </w:rPr>
        <w:t>d=1.04 and 1.06</w:t>
      </w:r>
      <w:r w:rsidR="00EF12E5">
        <w:rPr>
          <w:rFonts w:asciiTheme="minorHAnsi" w:hAnsiTheme="minorHAnsi" w:cstheme="minorHAnsi" w:hint="eastAsia"/>
          <w:color w:val="auto"/>
          <w:lang w:eastAsia="ja-JP"/>
        </w:rPr>
        <w:t xml:space="preserve"> g/m</w:t>
      </w:r>
      <w:r w:rsidR="00851C13">
        <w:rPr>
          <w:rFonts w:asciiTheme="minorHAnsi" w:hAnsiTheme="minorHAnsi" w:cstheme="minorHAnsi"/>
          <w:color w:val="auto"/>
          <w:lang w:eastAsia="ja-JP"/>
        </w:rPr>
        <w:t>L</w:t>
      </w:r>
      <w:r w:rsidR="000A3775" w:rsidRPr="000A3775">
        <w:rPr>
          <w:rFonts w:asciiTheme="minorHAnsi" w:hAnsiTheme="minorHAnsi" w:cstheme="minorHAnsi"/>
          <w:lang w:eastAsia="ja-JP"/>
        </w:rPr>
        <w:t>)</w:t>
      </w:r>
      <w:r w:rsidR="00EF12E5" w:rsidRPr="008A123E">
        <w:rPr>
          <w:rFonts w:asciiTheme="minorHAnsi" w:hAnsiTheme="minorHAnsi" w:cstheme="minorHAnsi"/>
          <w:lang w:eastAsia="ja-JP"/>
        </w:rPr>
        <w:t>, HDL</w:t>
      </w:r>
      <w:r w:rsidR="00A41CA2">
        <w:rPr>
          <w:rFonts w:asciiTheme="minorHAnsi" w:hAnsiTheme="minorHAnsi" w:cstheme="minorHAnsi" w:hint="eastAsia"/>
          <w:lang w:eastAsia="ja-JP"/>
        </w:rPr>
        <w:t>s</w:t>
      </w:r>
      <w:r w:rsidR="00EF12E5" w:rsidRPr="008A123E">
        <w:rPr>
          <w:rFonts w:asciiTheme="minorHAnsi" w:hAnsiTheme="minorHAnsi" w:cstheme="minorHAnsi"/>
          <w:lang w:eastAsia="ja-JP"/>
        </w:rPr>
        <w:t xml:space="preserve"> </w:t>
      </w:r>
      <w:r w:rsidR="000A3775" w:rsidRPr="000A3775">
        <w:rPr>
          <w:rFonts w:asciiTheme="minorHAnsi" w:hAnsiTheme="minorHAnsi" w:cstheme="minorHAnsi"/>
          <w:lang w:eastAsia="ja-JP"/>
        </w:rPr>
        <w:t>(</w:t>
      </w:r>
      <w:r w:rsidR="00EF12E5" w:rsidRPr="008A123E">
        <w:rPr>
          <w:rFonts w:asciiTheme="minorHAnsi" w:hAnsiTheme="minorHAnsi" w:cstheme="minorHAnsi"/>
          <w:lang w:eastAsia="ja-JP"/>
        </w:rPr>
        <w:t>d=1.08, 1.10, and 1.21</w:t>
      </w:r>
      <w:r w:rsidR="00EF12E5">
        <w:rPr>
          <w:rFonts w:asciiTheme="minorHAnsi" w:hAnsiTheme="minorHAnsi" w:cstheme="minorHAnsi" w:hint="eastAsia"/>
          <w:color w:val="auto"/>
          <w:lang w:eastAsia="ja-JP"/>
        </w:rPr>
        <w:t xml:space="preserve"> g/m</w:t>
      </w:r>
      <w:r w:rsidR="00851C13">
        <w:rPr>
          <w:rFonts w:asciiTheme="minorHAnsi" w:hAnsiTheme="minorHAnsi" w:cstheme="minorHAnsi"/>
          <w:color w:val="auto"/>
          <w:lang w:eastAsia="ja-JP"/>
        </w:rPr>
        <w:t>L</w:t>
      </w:r>
      <w:r w:rsidR="000A3775" w:rsidRPr="000A3775">
        <w:rPr>
          <w:rFonts w:asciiTheme="minorHAnsi" w:hAnsiTheme="minorHAnsi" w:cstheme="minorHAnsi"/>
          <w:lang w:eastAsia="ja-JP"/>
        </w:rPr>
        <w:t>)</w:t>
      </w:r>
      <w:r w:rsidR="00703E88">
        <w:rPr>
          <w:rFonts w:asciiTheme="minorHAnsi" w:hAnsiTheme="minorHAnsi" w:cstheme="minorHAnsi" w:hint="eastAsia"/>
          <w:lang w:eastAsia="ja-JP"/>
        </w:rPr>
        <w:t>]</w:t>
      </w:r>
      <w:r w:rsidR="00EF12E5">
        <w:rPr>
          <w:rFonts w:asciiTheme="minorHAnsi" w:hAnsiTheme="minorHAnsi" w:cstheme="minorHAnsi" w:hint="eastAsia"/>
          <w:lang w:eastAsia="ja-JP"/>
        </w:rPr>
        <w:t xml:space="preserve"> enables </w:t>
      </w:r>
      <w:r w:rsidR="00703E88">
        <w:rPr>
          <w:rFonts w:asciiTheme="minorHAnsi" w:hAnsiTheme="minorHAnsi" w:cstheme="minorHAnsi" w:hint="eastAsia"/>
          <w:lang w:eastAsia="ja-JP"/>
        </w:rPr>
        <w:t>researchers</w:t>
      </w:r>
      <w:r w:rsidR="00EF12E5">
        <w:rPr>
          <w:rFonts w:asciiTheme="minorHAnsi" w:hAnsiTheme="minorHAnsi" w:cstheme="minorHAnsi" w:hint="eastAsia"/>
          <w:lang w:eastAsia="ja-JP"/>
        </w:rPr>
        <w:t xml:space="preserve"> to make an extensive analysis of both lipoproteins and their compositional apolipoproteins</w:t>
      </w:r>
      <w:r w:rsidR="00EF12E5">
        <w:rPr>
          <w:rFonts w:asciiTheme="minorHAnsi" w:hAnsiTheme="minorHAnsi" w:cstheme="minorHAnsi"/>
          <w:lang w:eastAsia="ja-JP"/>
        </w:rPr>
        <w:fldChar w:fldCharType="begin" w:fldLock="1"/>
      </w:r>
      <w:r w:rsidR="00EF12E5">
        <w:rPr>
          <w:rFonts w:asciiTheme="minorHAnsi" w:hAnsiTheme="minorHAnsi" w:cstheme="minorHAnsi"/>
          <w:lang w:eastAsia="ja-JP"/>
        </w:rPr>
        <w:instrText>ADDIN CSL_CITATION {"citationItems":[{"id":"ITEM-1","itemData":{"DOI":"10.1161/ATVBAHA.112.300445","ISBN":"1524-4636 (Electronic)\\r1079-5642 (Linking)","ISSN":"10795642","PMID":"23241412","abstract":"OBJECTIVE: Apolipoprotein (apo) A-II is the second major apo of high-density lipoproteins, yet its pathophysiological roles in the development of atherosclerosis remain unknown. We aimed to examine whether apo A-II plays any role in atherogenesis and, if so, to elucidate the mechanism involved. METHODS AND RESULTS: We compared the susceptibility of human apo A-II transgenic (Tg) rabbits to cholesterol diet-induced atherosclerosis with non-Tg littermate rabbits. Tg rabbits developed significantly less aortic and coronary atherosclerosis than their non-Tg littermates, while total plasma cholesterol levels were similar. Atherosclerotic lesions of Tg rabbits were characterized by reduced macrophages and smooth muscle cells, and apo A-II immunoreactive proteins were frequently detected in the lesions. Tg rabbits exhibited low levels of plasma C-reactive protein and blood leukocytes compared with non-Tg rabbits, and high-density lipoproteins of Tg rabbit plasma exerted stronger cholesterol efflux activity and inhibitory effects on the inflammatory cytokine expression by macrophages in vitro than high-density lipoproteins isolated from non-Tg rabbits. In addition, β-very-low-density lipoproteins of Tg rabbits were less sensitive to copper-induced oxidation than β-very-low-density lipoproteins of non-Tg rabbits. CONCLUSIONS: These results suggest that enrichment of apo A-II in high-density lipoprotein particles has atheroprotective effects and apo A-II may become a target for the treatment of atherosclerosis.","author":[{"dropping-particle":"","family":"Wang","given":"Yao","non-dropping-particle":"","parse-names":false,"suffix":""},{"dropping-particle":"","family":"Niimi","given":"Manabu","non-dropping-particle":"","parse-names":false,"suffix":""},{"dropping-particle":"","family":"Nishijima","given":"Kazutoshi","non-dropping-particle":"","parse-names":false,"suffix":""},{"dropping-particle":"","family":"Waqar","given":"Ahmed Bilal","non-dropping-particle":"","parse-names":false,"suffix":""},{"dropping-particle":"","family":"Yu","given":"Ying","non-dropping-particle":"","parse-names":false,"suffix":""},{"dropping-particle":"","family":"Koike","given":"Tomonari","non-dropping-particle":"","parse-names":false,"suffix":""},{"dropping-particle":"","family":"Kitajima","given":"Shuji","non-dropping-particle":"","parse-names":false,"suffix":""},{"dropping-particle":"","family":"Liu","given":"Enqi","non-dropping-particle":"","parse-names":false,"suffix":""},{"dropping-particle":"","family":"Inoue","given":"Tomohiro","non-dropping-particle":"","parse-names":false,"suffix":""},{"dropping-particle":"","family":"Kohashi","given":"Masayuki","non-dropping-particle":"","parse-names":false,"suffix":""},{"dropping-particle":"","family":"Keyamura","given":"Yuka","non-dropping-particle":"","parse-names":false,"suffix":""},{"dropping-particle":"","family":"Yoshikawa","given":"Tomohiro","non-dropping-particle":"","parse-names":false,"suffix":""},{"dropping-particle":"","family":"Zhang","given":"Jifeng","non-dropping-particle":"","parse-names":false,"suffix":""},{"dropping-particle":"","family":"Ma","given":"Loretta","non-dropping-particle":"","parse-names":false,"suffix":""},{"dropping-particle":"","family":"Zha","given":"Xiaohui","non-dropping-particle":"","parse-names":false,"suffix":""},{"dropping-particle":"","family":"Watanabe","given":"Teruo","non-dropping-particle":"","parse-names":false,"suffix":""},{"dropping-particle":"","family":"Asada","given":"Yujiro","non-dropping-particle":"","parse-names":false,"suffix":""},{"dropping-particle":"","family":"Chen","given":"Y. Eugene","non-dropping-particle":"","parse-names":false,"suffix":""},{"dropping-particle":"","family":"Fan","given":"Jianglin","non-dropping-particle":"","parse-names":false,"suffix":""}],"container-title":"Arteriosclerosis, Thrombosis, and Vascular Biology","id":"ITEM-1","issue":"2","issued":{"date-parts":[["2013"]]},"page":"224-231","title":"Human apolipoprotein A-II protects against diet-induced atherosclerosis in transgenic rabbits","type":"article-journal","volume":"33"},"uris":["http://www.mendeley.com/documents/?uuid=57229458-b944-443d-9f4e-260bda6b3649"]},{"id":"ITEM-2","itemData":{"DOI":"10.1016/j.atherosclerosis.2015.12.002","ISSN":"18791484","PMID":"26724529","abstract":"Objective: Rabbits are one of the best animal models for the study of hyperlipidemia and atherosclerosis. Although many transgenic rabbits have been created, the development of gene knockout (KO) rabbits has been impossible due to the lack of rabbit embryonic stem cells. We along with others recently generated KO rabbits using genome editing techniques. In the current study, we characterized the lipoprotein profiles of apoE KO rabbits on both chow and cholesterol diets and investigated their susceptibility to a diet-induced atherosclerosis. Approach and results: We analyzed plasma lipids and lipoproteins of apoE KO rabbits and compared them with those of wild-type rabbits. On a chow diet, homozygous (but not heterozygous) apoE KO rabbits showed mild hyperlipidemia and, when challenged with a cholesterol diet, they showed greater susceptibility to diet-induced hyperlipidemia than did the wild-type rabbits and their plasma total cholesterol levels were remarkably increased (1070 ?? 61 mg/dL in apoE KO vs. 169 ?? 79 mg/dL in the wild type, p&lt; 0.001). Hyperlipidemia in apoE KO rabbits was caused by elevated remnant lipoproteins. Interestingly, increased remnant lipoproteins in apoE KO rabbits were predominated by apoB-48 and rich in both apoA-I and apoA-IV contents. Furthermore, apoE KO rabbits developed greater aortic atherosclerosis than wild-type rabbits when fed with a cholesterol diet for 10 weeks. Conclusions: To our knowledge, this is the first report of generating KO rabbits for the study of lipid and lipoprotein metabolism. ApoE KO rabbits should be a useful model for the study of human hyperlipidemia and atherosclerosis.","author":[{"dropping-particle":"","family":"Niimi","given":"Manabu","non-dropping-particle":"","parse-names":false,"suffix":""},{"dropping-particle":"","family":"Yang","given":"Dongshan","non-dropping-particle":"","parse-names":false,"suffix":""},{"dropping-particle":"","family":"Kitajima","given":"Shuji","non-dropping-particle":"","parse-names":false,"suffix":""},{"dropping-particle":"","family":"Ning","given":"Bo","non-dropping-particle":"","parse-names":false,"suffix":""},{"dropping-particle":"","family":"Wang","given":"Chuan","non-dropping-particle":"","parse-names":false,"suffix":""},{"dropping-particle":"","family":"Li","given":"Shen","non-dropping-particle":"","parse-names":false,"suffix":""},{"dropping-particle":"","family":"Liu","given":"Enqi","non-dropping-particle":"","parse-names":false,"suffix":""},{"dropping-particle":"","family":"Zhang","given":"Jifeng","non-dropping-particle":"","parse-names":false,"suffix":""},{"dropping-particle":"","family":"Chen","given":"Y. Eugene","non-dropping-particle":"","parse-names":false,"suffix":""},{"dropping-particle":"","family":"Fan","given":"Jianglin","non-dropping-particle":"","parse-names":false,"suffix":""}],"container-title":"Atherosclerosis","id":"ITEM-2","issued":{"date-parts":[["2016"]]},"page":"187-193","publisher":"Elsevier Ltd","title":"ApoE knockout rabbits: A novel model for the study of human hyperlipidemia","type":"article-journal","volume":"245"},"uris":["http://www.mendeley.com/documents/?uuid=45730efc-52df-40bb-b8ef-c51f22c273e9"]},{"id":"ITEM-3","itemData":{"DOI":"10.1161/ATVBAHA.117.309114","ISSN":"1079-5642","PMID":"28428219","abstract":"OBJECTIVE CETP (cholesteryl ester transfer protein) plays an important role in lipoprotein metabolism; however, whether inhibition of CETP activity can prevent cardiovascular disease remains controversial. APPROACH AND RESULTS We generated CETP knockout (KO) rabbits by zinc finger nuclease gene editing and compared their susceptibility to cholesterol diet-induced atherosclerosis to that of wild-type (WT) rabbits. On a chow diet, KO rabbits showed higher plasma levels of high-density lipoprotein (HDL) cholesterol than WT controls, and HDL particles of KO rabbits were essentially rich in apolipoprotein AI and apolipoprotein E contents. When challenged with a cholesterol-rich diet for 18 weeks, KO rabbits not only had higher HDL cholesterol levels but also lower total cholesterol levels than WT rabbits. Analysis of plasma lipoproteins revealed that reduced plasma total cholesterol in KO rabbits was attributable to decreased apolipoprotein B-containing particles, while HDLs remained higher than that in WT rabbits. Both aortic and coronary atherosclerosis was significantly reduced in KO rabbits compared with WT rabbits. Apolipoprotein B-depleted plasma isolated from CETP KO rabbits showed significantly higher capacity for cholesterol efflux from macrophages than that from WT rabbits. Furthermore, HDLs isolated from CETP KO rabbits suppressed tumor necrosis factor-α-induced vascular cell adhesion molecule 1 and E-selectin expression in cultured endothelial cells. CONCLUSIONS These results provide evidence that genetic ablation of CETP activity protects against cholesterol diet-induced atherosclerosis in rabbits.","author":[{"dropping-particle":"","family":"Zhang","given":"Jifeng","non-dropping-particle":"","parse-names":false,"suffix":""},{"dropping-particle":"","family":"Niimi","given":"Manabu","non-dropping-particle":"","parse-names":false,"suffix":""},{"dropping-particle":"","family":"Yang","given":"Dongshan","non-dropping-particle":"","parse-names":false,"suffix":""},{"dropping-particle":"","family":"Liang","given":"Jingyan","non-dropping-particle":"","parse-names":false,"suffix":""},{"dropping-particle":"","family":"Xu","given":"Jie","non-dropping-particle":"","parse-names":false,"suffix":""},{"dropping-particle":"","family":"Kimura","given":"Tokuhide","non-dropping-particle":"","parse-names":false,"suffix":""},{"dropping-particle":"V","family":"Mathew","given":"Anna","non-dropping-particle":"","parse-names":false,"suffix":""},{"dropping-particle":"","family":"Guo","given":"Yanhong","non-dropping-particle":"","parse-names":false,"suffix":""},{"dropping-particle":"","family":"Fan","given":"Yanbo","non-dropping-particle":"","parse-names":false,"suffix":""},{"dropping-particle":"","family":"Zhu","given":"Tianqing","non-dropping-particle":"","parse-names":false,"suffix":""},{"dropping-particle":"","family":"Song","given":"Jun","non-dropping-particle":"","parse-names":false,"suffix":""},{"dropping-particle":"","family":"Ackermann","given":"Rose","non-dropping-particle":"","parse-names":false,"suffix":""},{"dropping-particle":"","family":"Koike","given":"Yui","non-dropping-particle":"","parse-names":false,"suffix":""},{"dropping-particle":"","family":"Schwendeman","given":"Anna","non-dropping-particle":"","parse-names":false,"suffix":""},{"dropping-particle":"","family":"Lai","given":"Liangxue","non-dropping-particle":"","parse-names":false,"suffix":""},{"dropping-particle":"","family":"Pennathur","given":"Subramaniam","non-dropping-particle":"","parse-names":false,"suffix":""},{"dropping-particle":"","family":"Garcia-Barrio","given":"Minerva","non-dropping-particle":"","parse-names":false,"suffix":""},{"dropping-particle":"","family":"Fan","given":"Jianglin","non-dropping-particle":"","parse-names":false,"suffix":""},{"dropping-particle":"","family":"Chen","given":"Y Eugene","non-dropping-particle":"","parse-names":false,"suffix":""}],"container-title":"Arteriosclerosis, Thrombosis, and Vascular Biology","id":"ITEM-3","issue":"6","issued":{"date-parts":[["2017","6","1"]]},"page":"1068-1075","publisher":"American Heart Association, Inc.","title":"Deficiency of Cholesteryl Ester Transfer Protein Protects Against Atherosclerosis in RabbitsHighlights","type":"article-journal","volume":"37"},"uris":["http://www.mendeley.com/documents/?uuid=fdefc5a5-8ec9-32b3-86e4-3abf3efe4591"]}],"mendeley":{"formattedCitation":"&lt;sup&gt;9–11&lt;/sup&gt;","plainTextFormattedCitation":"9–11","previouslyFormattedCitation":"&lt;sup&gt;9–11&lt;/sup&gt;"},"properties":{"noteIndex":0},"schema":"https://github.com/citation-style-language/schema/raw/master/csl-citation.json"}</w:instrText>
      </w:r>
      <w:r w:rsidR="00EF12E5">
        <w:rPr>
          <w:rFonts w:asciiTheme="minorHAnsi" w:hAnsiTheme="minorHAnsi" w:cstheme="minorHAnsi"/>
          <w:lang w:eastAsia="ja-JP"/>
        </w:rPr>
        <w:fldChar w:fldCharType="separate"/>
      </w:r>
      <w:r w:rsidR="00EF12E5" w:rsidRPr="00E81E27">
        <w:rPr>
          <w:rFonts w:asciiTheme="minorHAnsi" w:hAnsiTheme="minorHAnsi" w:cstheme="minorHAnsi"/>
          <w:noProof/>
          <w:vertAlign w:val="superscript"/>
          <w:lang w:eastAsia="ja-JP"/>
        </w:rPr>
        <w:t>9–11</w:t>
      </w:r>
      <w:r w:rsidR="00EF12E5">
        <w:rPr>
          <w:rFonts w:asciiTheme="minorHAnsi" w:hAnsiTheme="minorHAnsi" w:cstheme="minorHAnsi"/>
          <w:lang w:eastAsia="ja-JP"/>
        </w:rPr>
        <w:fldChar w:fldCharType="end"/>
      </w:r>
      <w:r w:rsidR="00EF12E5">
        <w:rPr>
          <w:rFonts w:asciiTheme="minorHAnsi" w:hAnsiTheme="minorHAnsi" w:cstheme="minorHAnsi"/>
          <w:lang w:eastAsia="ja-JP"/>
        </w:rPr>
        <w:t xml:space="preserve">. </w:t>
      </w:r>
      <w:r w:rsidR="00D21682">
        <w:rPr>
          <w:rFonts w:asciiTheme="minorHAnsi" w:hAnsiTheme="minorHAnsi" w:cstheme="minorHAnsi"/>
          <w:lang w:eastAsia="ja-JP"/>
        </w:rPr>
        <w:t>The intact s</w:t>
      </w:r>
      <w:r w:rsidR="00950C6A">
        <w:rPr>
          <w:rFonts w:asciiTheme="minorHAnsi" w:hAnsiTheme="minorHAnsi" w:cstheme="minorHAnsi"/>
          <w:lang w:eastAsia="ja-JP"/>
        </w:rPr>
        <w:t>even</w:t>
      </w:r>
      <w:r w:rsidR="00950C6A" w:rsidRPr="00950C6A">
        <w:t xml:space="preserve"> </w:t>
      </w:r>
      <w:r w:rsidR="00950C6A" w:rsidRPr="00950C6A">
        <w:rPr>
          <w:rFonts w:asciiTheme="minorHAnsi" w:hAnsiTheme="minorHAnsi" w:cstheme="minorHAnsi"/>
          <w:lang w:eastAsia="ja-JP"/>
        </w:rPr>
        <w:t>consecutive</w:t>
      </w:r>
      <w:r w:rsidR="00950C6A">
        <w:rPr>
          <w:rFonts w:asciiTheme="minorHAnsi" w:hAnsiTheme="minorHAnsi" w:cstheme="minorHAnsi"/>
          <w:lang w:eastAsia="ja-JP"/>
        </w:rPr>
        <w:t xml:space="preserve"> density lipoproteins </w:t>
      </w:r>
      <w:r w:rsidR="00D21682">
        <w:rPr>
          <w:rFonts w:asciiTheme="minorHAnsi" w:hAnsiTheme="minorHAnsi" w:cstheme="minorHAnsi"/>
          <w:lang w:eastAsia="ja-JP"/>
        </w:rPr>
        <w:t xml:space="preserve">can be </w:t>
      </w:r>
      <w:r w:rsidR="00706DB0">
        <w:rPr>
          <w:rFonts w:asciiTheme="minorHAnsi" w:hAnsiTheme="minorHAnsi" w:cstheme="minorHAnsi" w:hint="eastAsia"/>
          <w:lang w:eastAsia="ja-JP"/>
        </w:rPr>
        <w:t xml:space="preserve">used for </w:t>
      </w:r>
      <w:r w:rsidR="00A06D74">
        <w:rPr>
          <w:rFonts w:asciiTheme="minorHAnsi" w:hAnsiTheme="minorHAnsi" w:cstheme="minorHAnsi"/>
          <w:lang w:eastAsia="ja-JP"/>
        </w:rPr>
        <w:t>analyz</w:t>
      </w:r>
      <w:r w:rsidR="00706DB0">
        <w:rPr>
          <w:rFonts w:asciiTheme="minorHAnsi" w:hAnsiTheme="minorHAnsi" w:cstheme="minorHAnsi" w:hint="eastAsia"/>
          <w:lang w:eastAsia="ja-JP"/>
        </w:rPr>
        <w:t>ing lipoprotein</w:t>
      </w:r>
      <w:r w:rsidR="00A06D74">
        <w:rPr>
          <w:rFonts w:asciiTheme="minorHAnsi" w:hAnsiTheme="minorHAnsi" w:cstheme="minorHAnsi"/>
          <w:lang w:eastAsia="ja-JP"/>
        </w:rPr>
        <w:t xml:space="preserve"> functions </w:t>
      </w:r>
      <w:r w:rsidR="00706DB0">
        <w:rPr>
          <w:rFonts w:asciiTheme="minorHAnsi" w:hAnsiTheme="minorHAnsi" w:cstheme="minorHAnsi" w:hint="eastAsia"/>
          <w:lang w:eastAsia="ja-JP"/>
        </w:rPr>
        <w:t>using</w:t>
      </w:r>
      <w:r w:rsidR="00A06D74">
        <w:rPr>
          <w:rFonts w:asciiTheme="minorHAnsi" w:hAnsiTheme="minorHAnsi" w:cstheme="minorHAnsi"/>
          <w:lang w:eastAsia="ja-JP"/>
        </w:rPr>
        <w:t xml:space="preserve"> cell</w:t>
      </w:r>
      <w:r w:rsidR="00B628A2">
        <w:rPr>
          <w:rFonts w:asciiTheme="minorHAnsi" w:hAnsiTheme="minorHAnsi" w:cstheme="minorHAnsi"/>
          <w:lang w:eastAsia="ja-JP"/>
        </w:rPr>
        <w:t>-</w:t>
      </w:r>
      <w:r w:rsidR="00A06D74">
        <w:rPr>
          <w:rFonts w:asciiTheme="minorHAnsi" w:hAnsiTheme="minorHAnsi" w:cstheme="minorHAnsi"/>
          <w:lang w:eastAsia="ja-JP"/>
        </w:rPr>
        <w:t xml:space="preserve">based </w:t>
      </w:r>
      <w:r w:rsidR="000A3775" w:rsidRPr="000A3775">
        <w:rPr>
          <w:rFonts w:asciiTheme="minorHAnsi" w:hAnsiTheme="minorHAnsi" w:cstheme="minorHAnsi"/>
          <w:lang w:eastAsia="ja-JP"/>
        </w:rPr>
        <w:t>in vitro</w:t>
      </w:r>
      <w:r w:rsidR="00A06D74">
        <w:rPr>
          <w:rFonts w:asciiTheme="minorHAnsi" w:hAnsiTheme="minorHAnsi" w:cstheme="minorHAnsi"/>
          <w:lang w:eastAsia="ja-JP"/>
        </w:rPr>
        <w:t xml:space="preserve"> </w:t>
      </w:r>
      <w:r w:rsidR="00706DB0">
        <w:rPr>
          <w:rFonts w:asciiTheme="minorHAnsi" w:hAnsiTheme="minorHAnsi" w:cstheme="minorHAnsi" w:hint="eastAsia"/>
          <w:lang w:eastAsia="ja-JP"/>
        </w:rPr>
        <w:t>strategies</w:t>
      </w:r>
      <w:r w:rsidR="00A06D74">
        <w:rPr>
          <w:rFonts w:asciiTheme="minorHAnsi" w:hAnsiTheme="minorHAnsi" w:cstheme="minorHAnsi"/>
          <w:lang w:eastAsia="ja-JP"/>
        </w:rPr>
        <w:t xml:space="preserve">. </w:t>
      </w:r>
      <w:r w:rsidR="00EF12E5">
        <w:rPr>
          <w:rFonts w:asciiTheme="minorHAnsi" w:hAnsiTheme="minorHAnsi" w:cstheme="minorHAnsi" w:hint="eastAsia"/>
          <w:lang w:eastAsia="ja-JP"/>
        </w:rPr>
        <w:t xml:space="preserve">This protocol should be useful for both clinical diagnosis and basic research. </w:t>
      </w:r>
      <w:r w:rsidR="00706DB0">
        <w:rPr>
          <w:rFonts w:asciiTheme="minorHAnsi" w:hAnsiTheme="minorHAnsi" w:cstheme="minorHAnsi" w:hint="eastAsia"/>
          <w:lang w:eastAsia="ja-JP"/>
        </w:rPr>
        <w:t xml:space="preserve">Here we </w:t>
      </w:r>
      <w:r w:rsidR="00EF12E5">
        <w:rPr>
          <w:rFonts w:asciiTheme="minorHAnsi" w:hAnsiTheme="minorHAnsi" w:cstheme="minorHAnsi" w:hint="eastAsia"/>
          <w:lang w:eastAsia="ja-JP"/>
        </w:rPr>
        <w:t xml:space="preserve">will </w:t>
      </w:r>
      <w:r w:rsidR="00706DB0">
        <w:rPr>
          <w:rFonts w:asciiTheme="minorHAnsi" w:hAnsiTheme="minorHAnsi" w:cstheme="minorHAnsi" w:hint="eastAsia"/>
          <w:lang w:eastAsia="ja-JP"/>
        </w:rPr>
        <w:t xml:space="preserve">use </w:t>
      </w:r>
      <w:r w:rsidR="00EF12E5">
        <w:rPr>
          <w:rFonts w:asciiTheme="minorHAnsi" w:hAnsiTheme="minorHAnsi" w:cstheme="minorHAnsi" w:hint="eastAsia"/>
          <w:lang w:eastAsia="ja-JP"/>
        </w:rPr>
        <w:t xml:space="preserve">rabbit plasma as an example </w:t>
      </w:r>
      <w:r w:rsidR="00706DB0">
        <w:rPr>
          <w:rFonts w:asciiTheme="minorHAnsi" w:hAnsiTheme="minorHAnsi" w:cstheme="minorHAnsi" w:hint="eastAsia"/>
          <w:lang w:eastAsia="ja-JP"/>
        </w:rPr>
        <w:t xml:space="preserve">to demonstrate </w:t>
      </w:r>
      <w:r w:rsidR="00EF12E5">
        <w:rPr>
          <w:rFonts w:asciiTheme="minorHAnsi" w:hAnsiTheme="minorHAnsi" w:cstheme="minorHAnsi" w:hint="eastAsia"/>
          <w:lang w:eastAsia="ja-JP"/>
        </w:rPr>
        <w:t>this technique</w:t>
      </w:r>
      <w:r w:rsidR="00A41CA2">
        <w:rPr>
          <w:rFonts w:asciiTheme="minorHAnsi" w:hAnsiTheme="minorHAnsi" w:cstheme="minorHAnsi" w:hint="eastAsia"/>
          <w:lang w:eastAsia="ja-JP"/>
        </w:rPr>
        <w:t xml:space="preserve"> while plasma from other species can be </w:t>
      </w:r>
      <w:r w:rsidR="0081457D">
        <w:rPr>
          <w:rFonts w:asciiTheme="minorHAnsi" w:hAnsiTheme="minorHAnsi" w:cstheme="minorHAnsi" w:hint="eastAsia"/>
          <w:lang w:eastAsia="ja-JP"/>
        </w:rPr>
        <w:t xml:space="preserve">applied </w:t>
      </w:r>
      <w:r w:rsidR="00A41CA2">
        <w:rPr>
          <w:rFonts w:asciiTheme="minorHAnsi" w:hAnsiTheme="minorHAnsi" w:cstheme="minorHAnsi" w:hint="eastAsia"/>
          <w:lang w:eastAsia="ja-JP"/>
        </w:rPr>
        <w:t>in the same way</w:t>
      </w:r>
      <w:r w:rsidR="00EF12E5">
        <w:rPr>
          <w:rFonts w:asciiTheme="minorHAnsi" w:hAnsiTheme="minorHAnsi" w:cstheme="minorHAnsi" w:hint="eastAsia"/>
          <w:lang w:eastAsia="ja-JP"/>
        </w:rPr>
        <w:t>.</w:t>
      </w:r>
    </w:p>
    <w:p w14:paraId="03176AA8" w14:textId="77777777" w:rsidR="00A43103" w:rsidRDefault="00A43103" w:rsidP="00AF04A1">
      <w:pPr>
        <w:rPr>
          <w:rFonts w:asciiTheme="minorHAnsi" w:hAnsiTheme="minorHAnsi" w:cstheme="minorHAnsi"/>
          <w:b/>
          <w:lang w:eastAsia="ja-JP"/>
        </w:rPr>
      </w:pPr>
    </w:p>
    <w:p w14:paraId="3D4CD2F3" w14:textId="4F0DDFEC" w:rsidR="006305D7" w:rsidRDefault="00547094" w:rsidP="00AF04A1">
      <w:pPr>
        <w:rPr>
          <w:rFonts w:asciiTheme="minorHAnsi" w:hAnsiTheme="minorHAnsi" w:cstheme="minorHAnsi"/>
          <w:b/>
          <w:lang w:eastAsia="ja-JP"/>
        </w:rPr>
      </w:pPr>
      <w:r>
        <w:rPr>
          <w:rFonts w:asciiTheme="minorHAnsi" w:hAnsiTheme="minorHAnsi" w:cstheme="minorHAnsi"/>
          <w:b/>
        </w:rPr>
        <w:t>PROTOCOL</w:t>
      </w:r>
      <w:r w:rsidR="006305D7" w:rsidRPr="001B1519">
        <w:rPr>
          <w:rFonts w:asciiTheme="minorHAnsi" w:hAnsiTheme="minorHAnsi" w:cstheme="minorHAnsi"/>
          <w:b/>
        </w:rPr>
        <w:t>:</w:t>
      </w:r>
    </w:p>
    <w:p w14:paraId="69141FB2" w14:textId="77777777" w:rsidR="000A3775" w:rsidRDefault="000A3775" w:rsidP="00AF04A1">
      <w:pPr>
        <w:pStyle w:val="NormalWeb"/>
        <w:spacing w:before="0" w:beforeAutospacing="0" w:after="0" w:afterAutospacing="0"/>
        <w:rPr>
          <w:rFonts w:asciiTheme="minorHAnsi" w:hAnsiTheme="minorHAnsi" w:cstheme="minorHAnsi"/>
          <w:bCs/>
          <w:color w:val="auto"/>
          <w:lang w:eastAsia="ja-JP"/>
        </w:rPr>
      </w:pPr>
    </w:p>
    <w:p w14:paraId="4410D02C" w14:textId="6C255404" w:rsidR="000A3775" w:rsidRDefault="000A3775" w:rsidP="00AF04A1">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hint="eastAsia"/>
          <w:bCs/>
          <w:color w:val="auto"/>
          <w:lang w:eastAsia="ja-JP"/>
        </w:rPr>
        <w:t>All procedures for r</w:t>
      </w:r>
      <w:r>
        <w:rPr>
          <w:rFonts w:asciiTheme="minorHAnsi" w:hAnsiTheme="minorHAnsi" w:cstheme="minorHAnsi"/>
          <w:bCs/>
          <w:color w:val="auto"/>
        </w:rPr>
        <w:t>abbit stud</w:t>
      </w:r>
      <w:r>
        <w:rPr>
          <w:rFonts w:asciiTheme="minorHAnsi" w:hAnsiTheme="minorHAnsi" w:cstheme="minorHAnsi" w:hint="eastAsia"/>
          <w:bCs/>
          <w:color w:val="auto"/>
          <w:lang w:eastAsia="ja-JP"/>
        </w:rPr>
        <w:t>ies</w:t>
      </w:r>
      <w:r>
        <w:rPr>
          <w:rFonts w:asciiTheme="minorHAnsi" w:hAnsiTheme="minorHAnsi" w:cstheme="minorHAnsi"/>
          <w:bCs/>
          <w:color w:val="auto"/>
        </w:rPr>
        <w:t xml:space="preserve"> </w:t>
      </w:r>
      <w:r>
        <w:rPr>
          <w:rFonts w:asciiTheme="minorHAnsi" w:hAnsiTheme="minorHAnsi" w:cstheme="minorHAnsi" w:hint="eastAsia"/>
          <w:bCs/>
          <w:color w:val="auto"/>
          <w:lang w:eastAsia="ja-JP"/>
        </w:rPr>
        <w:t>were</w:t>
      </w:r>
      <w:r w:rsidRPr="00C03244">
        <w:rPr>
          <w:rFonts w:asciiTheme="minorHAnsi" w:hAnsiTheme="minorHAnsi" w:cstheme="minorHAnsi"/>
          <w:bCs/>
          <w:color w:val="auto"/>
        </w:rPr>
        <w:t xml:space="preserve"> performed with approval of University of </w:t>
      </w:r>
      <w:r>
        <w:rPr>
          <w:rFonts w:asciiTheme="minorHAnsi" w:hAnsiTheme="minorHAnsi" w:cstheme="minorHAnsi"/>
          <w:bCs/>
          <w:color w:val="auto"/>
        </w:rPr>
        <w:t>Yamanashi</w:t>
      </w:r>
      <w:r w:rsidRPr="00C03244">
        <w:rPr>
          <w:rFonts w:asciiTheme="minorHAnsi" w:hAnsiTheme="minorHAnsi" w:cstheme="minorHAnsi"/>
          <w:bCs/>
          <w:color w:val="auto"/>
        </w:rPr>
        <w:t xml:space="preserve"> Institutional Animal Care and Use Committee </w:t>
      </w:r>
      <w:r w:rsidRPr="000A3775">
        <w:rPr>
          <w:rFonts w:asciiTheme="minorHAnsi" w:hAnsiTheme="minorHAnsi" w:cstheme="minorHAnsi"/>
          <w:color w:val="auto"/>
        </w:rPr>
        <w:t>(</w:t>
      </w:r>
      <w:r>
        <w:rPr>
          <w:rFonts w:asciiTheme="minorHAnsi" w:hAnsiTheme="minorHAnsi" w:cstheme="minorHAnsi" w:hint="eastAsia"/>
          <w:bCs/>
          <w:color w:val="auto"/>
          <w:lang w:eastAsia="ja-JP"/>
        </w:rPr>
        <w:t>Approved</w:t>
      </w:r>
      <w:r w:rsidRPr="00C03244">
        <w:rPr>
          <w:rFonts w:asciiTheme="minorHAnsi" w:hAnsiTheme="minorHAnsi" w:cstheme="minorHAnsi"/>
          <w:bCs/>
          <w:color w:val="auto"/>
        </w:rPr>
        <w:t xml:space="preserve"> number:</w:t>
      </w:r>
      <w:r>
        <w:rPr>
          <w:rFonts w:asciiTheme="minorHAnsi" w:hAnsiTheme="minorHAnsi" w:cstheme="minorHAnsi"/>
          <w:bCs/>
          <w:color w:val="auto"/>
        </w:rPr>
        <w:t xml:space="preserve"> A28-39</w:t>
      </w:r>
      <w:r w:rsidRPr="000A3775">
        <w:rPr>
          <w:rFonts w:asciiTheme="minorHAnsi" w:hAnsiTheme="minorHAnsi" w:cstheme="minorHAnsi"/>
          <w:color w:val="auto"/>
        </w:rPr>
        <w:t>)</w:t>
      </w:r>
      <w:r w:rsidRPr="00C03244">
        <w:rPr>
          <w:rFonts w:asciiTheme="minorHAnsi" w:hAnsiTheme="minorHAnsi" w:cstheme="minorHAnsi"/>
          <w:bCs/>
          <w:color w:val="auto"/>
        </w:rPr>
        <w:t>.</w:t>
      </w:r>
    </w:p>
    <w:p w14:paraId="4D7D6177" w14:textId="77777777" w:rsidR="009B44CB" w:rsidRPr="001B1519" w:rsidRDefault="009B44CB" w:rsidP="00AF04A1">
      <w:pPr>
        <w:rPr>
          <w:rFonts w:asciiTheme="minorHAnsi" w:hAnsiTheme="minorHAnsi" w:cstheme="minorHAnsi"/>
          <w:color w:val="808080" w:themeColor="background1" w:themeShade="80"/>
          <w:lang w:eastAsia="ja-JP"/>
        </w:rPr>
      </w:pPr>
    </w:p>
    <w:p w14:paraId="0AA812D9" w14:textId="4059B8D3" w:rsidR="007C5344" w:rsidRDefault="007C5344" w:rsidP="00AF04A1">
      <w:pPr>
        <w:pStyle w:val="NormalWeb"/>
        <w:numPr>
          <w:ilvl w:val="0"/>
          <w:numId w:val="17"/>
        </w:numPr>
        <w:spacing w:before="0" w:beforeAutospacing="0" w:after="0" w:afterAutospacing="0"/>
        <w:rPr>
          <w:rFonts w:asciiTheme="minorHAnsi" w:hAnsiTheme="minorHAnsi" w:cstheme="minorHAnsi"/>
          <w:b/>
          <w:bCs/>
          <w:color w:val="auto"/>
          <w:lang w:eastAsia="ja-JP"/>
        </w:rPr>
      </w:pPr>
      <w:r>
        <w:rPr>
          <w:rFonts w:asciiTheme="minorHAnsi" w:hAnsiTheme="minorHAnsi" w:cstheme="minorHAnsi"/>
          <w:b/>
          <w:bCs/>
          <w:color w:val="auto"/>
        </w:rPr>
        <w:t>Plasma separation from rabbit blood</w:t>
      </w:r>
      <w:r w:rsidRPr="007C5344">
        <w:rPr>
          <w:rFonts w:asciiTheme="minorHAnsi" w:hAnsiTheme="minorHAnsi" w:cstheme="minorHAnsi"/>
          <w:b/>
          <w:bCs/>
          <w:color w:val="auto"/>
        </w:rPr>
        <w:t xml:space="preserve"> </w:t>
      </w:r>
    </w:p>
    <w:p w14:paraId="6B548FF3" w14:textId="77777777" w:rsidR="00547094" w:rsidRDefault="00547094" w:rsidP="00AF04A1">
      <w:pPr>
        <w:pStyle w:val="NormalWeb"/>
        <w:spacing w:before="0" w:beforeAutospacing="0" w:after="0" w:afterAutospacing="0"/>
        <w:rPr>
          <w:rFonts w:asciiTheme="minorHAnsi" w:hAnsiTheme="minorHAnsi" w:cstheme="minorHAnsi"/>
          <w:bCs/>
          <w:color w:val="auto"/>
        </w:rPr>
      </w:pPr>
    </w:p>
    <w:p w14:paraId="18EC3745" w14:textId="16117F5F" w:rsidR="00310D6A" w:rsidRDefault="0030665D" w:rsidP="00AF04A1">
      <w:pPr>
        <w:pStyle w:val="NormalWeb"/>
        <w:numPr>
          <w:ilvl w:val="1"/>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Prepare</w:t>
      </w:r>
      <w:r w:rsidR="00310D6A">
        <w:rPr>
          <w:rFonts w:asciiTheme="minorHAnsi" w:hAnsiTheme="minorHAnsi" w:cstheme="minorHAnsi"/>
          <w:color w:val="auto"/>
        </w:rPr>
        <w:t xml:space="preserve"> 1.5 mL </w:t>
      </w:r>
      <w:r w:rsidR="00A43103">
        <w:rPr>
          <w:rFonts w:asciiTheme="minorHAnsi" w:hAnsiTheme="minorHAnsi" w:cstheme="minorHAnsi" w:hint="eastAsia"/>
          <w:color w:val="auto"/>
          <w:lang w:eastAsia="ja-JP"/>
        </w:rPr>
        <w:t>micro</w:t>
      </w:r>
      <w:r w:rsidR="00310D6A">
        <w:rPr>
          <w:rFonts w:asciiTheme="minorHAnsi" w:hAnsiTheme="minorHAnsi" w:cstheme="minorHAnsi"/>
          <w:color w:val="auto"/>
        </w:rPr>
        <w:t>tube</w:t>
      </w:r>
      <w:r w:rsidR="00706DB0">
        <w:rPr>
          <w:rFonts w:asciiTheme="minorHAnsi" w:hAnsiTheme="minorHAnsi" w:cstheme="minorHAnsi" w:hint="eastAsia"/>
          <w:color w:val="auto"/>
          <w:lang w:eastAsia="ja-JP"/>
        </w:rPr>
        <w:t>s</w:t>
      </w:r>
      <w:r w:rsidR="00310D6A">
        <w:rPr>
          <w:rFonts w:asciiTheme="minorHAnsi" w:hAnsiTheme="minorHAnsi" w:cstheme="minorHAnsi"/>
          <w:color w:val="auto"/>
        </w:rPr>
        <w:t xml:space="preserve"> containing 15 </w:t>
      </w:r>
      <w:r w:rsidR="00310D6A" w:rsidRPr="00310D6A">
        <w:rPr>
          <w:rFonts w:asciiTheme="minorHAnsi" w:hAnsiTheme="minorHAnsi" w:cstheme="minorHAnsi" w:hint="eastAsia"/>
          <w:color w:val="auto"/>
        </w:rPr>
        <w:t>µ</w:t>
      </w:r>
      <w:r w:rsidR="00310D6A" w:rsidRPr="00310D6A">
        <w:rPr>
          <w:rFonts w:asciiTheme="minorHAnsi" w:hAnsiTheme="minorHAnsi" w:cstheme="minorHAnsi"/>
          <w:color w:val="auto"/>
        </w:rPr>
        <w:t>L</w:t>
      </w:r>
      <w:r w:rsidR="00310D6A">
        <w:rPr>
          <w:rFonts w:asciiTheme="minorHAnsi" w:hAnsiTheme="minorHAnsi" w:cstheme="minorHAnsi"/>
          <w:color w:val="auto"/>
        </w:rPr>
        <w:t xml:space="preserve"> of 0.5 M EDTA </w:t>
      </w:r>
      <w:r w:rsidR="000A3775" w:rsidRPr="000A3775">
        <w:rPr>
          <w:rFonts w:asciiTheme="minorHAnsi" w:hAnsiTheme="minorHAnsi" w:cstheme="minorHAnsi"/>
          <w:color w:val="auto"/>
        </w:rPr>
        <w:t>(</w:t>
      </w:r>
      <w:r w:rsidR="00310D6A">
        <w:rPr>
          <w:rFonts w:asciiTheme="minorHAnsi" w:hAnsiTheme="minorHAnsi" w:cstheme="minorHAnsi"/>
          <w:color w:val="auto"/>
        </w:rPr>
        <w:t>pH 8.0</w:t>
      </w:r>
      <w:r w:rsidR="000A3775" w:rsidRPr="000A3775">
        <w:rPr>
          <w:rFonts w:asciiTheme="minorHAnsi" w:hAnsiTheme="minorHAnsi" w:cstheme="minorHAnsi"/>
          <w:color w:val="auto"/>
        </w:rPr>
        <w:t>)</w:t>
      </w:r>
      <w:r w:rsidR="00310D6A">
        <w:rPr>
          <w:rFonts w:asciiTheme="minorHAnsi" w:hAnsiTheme="minorHAnsi" w:cstheme="minorHAnsi"/>
          <w:color w:val="auto"/>
        </w:rPr>
        <w:t xml:space="preserve"> for blood collection.</w:t>
      </w:r>
    </w:p>
    <w:p w14:paraId="36C313B9" w14:textId="77777777" w:rsidR="00635C0A" w:rsidRDefault="00635C0A" w:rsidP="00AF04A1">
      <w:pPr>
        <w:pStyle w:val="NormalWeb"/>
        <w:spacing w:before="0" w:beforeAutospacing="0" w:after="0" w:afterAutospacing="0"/>
        <w:rPr>
          <w:rFonts w:asciiTheme="minorHAnsi" w:hAnsiTheme="minorHAnsi" w:cstheme="minorHAnsi"/>
          <w:color w:val="auto"/>
        </w:rPr>
      </w:pPr>
    </w:p>
    <w:p w14:paraId="12FF5535" w14:textId="1C25AAE8" w:rsidR="00183516" w:rsidRDefault="00A43103" w:rsidP="00AF04A1">
      <w:pPr>
        <w:pStyle w:val="NormalWeb"/>
        <w:numPr>
          <w:ilvl w:val="1"/>
          <w:numId w:val="18"/>
        </w:numPr>
        <w:spacing w:before="0" w:beforeAutospacing="0" w:after="0" w:afterAutospacing="0"/>
        <w:rPr>
          <w:rFonts w:asciiTheme="minorHAnsi" w:hAnsiTheme="minorHAnsi" w:cstheme="minorHAnsi"/>
          <w:color w:val="auto"/>
        </w:rPr>
      </w:pPr>
      <w:r>
        <w:rPr>
          <w:rFonts w:asciiTheme="minorHAnsi" w:hAnsiTheme="minorHAnsi" w:cstheme="minorHAnsi" w:hint="eastAsia"/>
          <w:color w:val="auto"/>
          <w:lang w:eastAsia="ja-JP"/>
        </w:rPr>
        <w:t xml:space="preserve">Put </w:t>
      </w:r>
      <w:r w:rsidR="00A41CA2">
        <w:rPr>
          <w:rFonts w:asciiTheme="minorHAnsi" w:hAnsiTheme="minorHAnsi" w:cstheme="minorHAnsi" w:hint="eastAsia"/>
          <w:color w:val="auto"/>
          <w:lang w:eastAsia="ja-JP"/>
        </w:rPr>
        <w:t xml:space="preserve">a </w:t>
      </w:r>
      <w:r>
        <w:rPr>
          <w:rFonts w:asciiTheme="minorHAnsi" w:hAnsiTheme="minorHAnsi" w:cstheme="minorHAnsi" w:hint="eastAsia"/>
          <w:color w:val="auto"/>
          <w:lang w:eastAsia="ja-JP"/>
        </w:rPr>
        <w:t>rabbit in a restrainer and puncture</w:t>
      </w:r>
      <w:r w:rsidR="008F1F32">
        <w:rPr>
          <w:rFonts w:asciiTheme="minorHAnsi" w:hAnsiTheme="minorHAnsi" w:cstheme="minorHAnsi" w:hint="eastAsia"/>
          <w:color w:val="auto"/>
          <w:lang w:eastAsia="ja-JP"/>
        </w:rPr>
        <w:t xml:space="preserve"> </w:t>
      </w:r>
      <w:r w:rsidR="008F1F32">
        <w:rPr>
          <w:rFonts w:asciiTheme="minorHAnsi" w:hAnsiTheme="minorHAnsi" w:cstheme="minorHAnsi"/>
          <w:color w:val="auto"/>
          <w:lang w:eastAsia="ja-JP"/>
        </w:rPr>
        <w:t xml:space="preserve">an </w:t>
      </w:r>
      <w:r w:rsidR="008F1F32" w:rsidRPr="008F1F32">
        <w:rPr>
          <w:rFonts w:asciiTheme="minorHAnsi" w:hAnsiTheme="minorHAnsi" w:cstheme="minorHAnsi"/>
          <w:color w:val="auto"/>
          <w:lang w:eastAsia="ja-JP"/>
        </w:rPr>
        <w:t xml:space="preserve">auricular </w:t>
      </w:r>
      <w:r w:rsidR="009B44CB">
        <w:rPr>
          <w:rFonts w:asciiTheme="minorHAnsi" w:hAnsiTheme="minorHAnsi" w:cstheme="minorHAnsi" w:hint="eastAsia"/>
          <w:color w:val="auto"/>
          <w:lang w:eastAsia="ja-JP"/>
        </w:rPr>
        <w:t xml:space="preserve">intermediate </w:t>
      </w:r>
      <w:r w:rsidR="008F1F32" w:rsidRPr="008F1F32">
        <w:rPr>
          <w:rFonts w:asciiTheme="minorHAnsi" w:hAnsiTheme="minorHAnsi" w:cstheme="minorHAnsi"/>
          <w:color w:val="auto"/>
          <w:lang w:eastAsia="ja-JP"/>
        </w:rPr>
        <w:t>artery</w:t>
      </w:r>
      <w:r w:rsidR="009B44CB">
        <w:rPr>
          <w:rFonts w:asciiTheme="minorHAnsi" w:hAnsiTheme="minorHAnsi" w:cstheme="minorHAnsi" w:hint="eastAsia"/>
          <w:color w:val="auto"/>
          <w:lang w:eastAsia="ja-JP"/>
        </w:rPr>
        <w:t xml:space="preserve"> using a 2</w:t>
      </w:r>
      <w:r w:rsidR="00CE0394">
        <w:rPr>
          <w:rFonts w:asciiTheme="minorHAnsi" w:hAnsiTheme="minorHAnsi" w:cstheme="minorHAnsi"/>
          <w:color w:val="auto"/>
          <w:lang w:eastAsia="ja-JP"/>
        </w:rPr>
        <w:t>2</w:t>
      </w:r>
      <w:r w:rsidR="00AF04A1" w:rsidRPr="00AF04A1">
        <w:rPr>
          <w:rFonts w:asciiTheme="minorHAnsi" w:hAnsiTheme="minorHAnsi" w:cstheme="minorHAnsi"/>
          <w:i/>
          <w:iCs/>
          <w:color w:val="auto"/>
          <w:lang w:eastAsia="ja-JP"/>
        </w:rPr>
        <w:t xml:space="preserve"> g </w:t>
      </w:r>
      <w:r w:rsidR="009B44CB">
        <w:rPr>
          <w:rFonts w:asciiTheme="minorHAnsi" w:hAnsiTheme="minorHAnsi" w:cstheme="minorHAnsi" w:hint="eastAsia"/>
          <w:color w:val="auto"/>
          <w:lang w:eastAsia="ja-JP"/>
        </w:rPr>
        <w:t>needle</w:t>
      </w:r>
      <w:r w:rsidR="008F1F32">
        <w:rPr>
          <w:rFonts w:asciiTheme="minorHAnsi" w:hAnsiTheme="minorHAnsi" w:cstheme="minorHAnsi"/>
          <w:color w:val="auto"/>
          <w:lang w:eastAsia="ja-JP"/>
        </w:rPr>
        <w:t xml:space="preserve"> and collect blood </w:t>
      </w:r>
      <w:r w:rsidR="009B44CB">
        <w:rPr>
          <w:rFonts w:asciiTheme="minorHAnsi" w:hAnsiTheme="minorHAnsi" w:cstheme="minorHAnsi" w:hint="eastAsia"/>
          <w:color w:val="auto"/>
          <w:lang w:eastAsia="ja-JP"/>
        </w:rPr>
        <w:t>into a tube</w:t>
      </w:r>
      <w:r w:rsidR="008F1F32">
        <w:rPr>
          <w:rFonts w:asciiTheme="minorHAnsi" w:hAnsiTheme="minorHAnsi" w:cstheme="minorHAnsi"/>
          <w:color w:val="auto"/>
          <w:lang w:eastAsia="ja-JP"/>
        </w:rPr>
        <w:t>. Mix the blood with EDTA</w:t>
      </w:r>
      <w:r w:rsidR="009B44CB">
        <w:rPr>
          <w:rFonts w:asciiTheme="minorHAnsi" w:hAnsiTheme="minorHAnsi" w:cstheme="minorHAnsi" w:hint="eastAsia"/>
          <w:color w:val="auto"/>
          <w:lang w:eastAsia="ja-JP"/>
        </w:rPr>
        <w:t xml:space="preserve"> gently</w:t>
      </w:r>
      <w:r w:rsidR="008F1F32">
        <w:rPr>
          <w:rFonts w:asciiTheme="minorHAnsi" w:hAnsiTheme="minorHAnsi" w:cstheme="minorHAnsi"/>
          <w:color w:val="auto"/>
          <w:lang w:eastAsia="ja-JP"/>
        </w:rPr>
        <w:t xml:space="preserve"> and </w:t>
      </w:r>
      <w:r w:rsidR="009B44CB">
        <w:rPr>
          <w:rFonts w:asciiTheme="minorHAnsi" w:hAnsiTheme="minorHAnsi" w:cstheme="minorHAnsi" w:hint="eastAsia"/>
          <w:color w:val="auto"/>
          <w:lang w:eastAsia="ja-JP"/>
        </w:rPr>
        <w:t>put them</w:t>
      </w:r>
      <w:r w:rsidR="009B44CB">
        <w:rPr>
          <w:rFonts w:asciiTheme="minorHAnsi" w:hAnsiTheme="minorHAnsi" w:cstheme="minorHAnsi"/>
          <w:color w:val="auto"/>
          <w:lang w:eastAsia="ja-JP"/>
        </w:rPr>
        <w:t xml:space="preserve"> </w:t>
      </w:r>
      <w:r w:rsidR="008F1F32">
        <w:rPr>
          <w:rFonts w:asciiTheme="minorHAnsi" w:hAnsiTheme="minorHAnsi" w:cstheme="minorHAnsi"/>
          <w:color w:val="auto"/>
          <w:lang w:eastAsia="ja-JP"/>
        </w:rPr>
        <w:t>on ice</w:t>
      </w:r>
      <w:r w:rsidR="00183516">
        <w:rPr>
          <w:rFonts w:asciiTheme="minorHAnsi" w:hAnsiTheme="minorHAnsi" w:cstheme="minorHAnsi"/>
          <w:color w:val="auto"/>
          <w:lang w:eastAsia="ja-JP"/>
        </w:rPr>
        <w:t>.</w:t>
      </w:r>
    </w:p>
    <w:p w14:paraId="5734B9DA" w14:textId="77777777" w:rsidR="008F1F32" w:rsidRDefault="008F1F32" w:rsidP="00AF04A1">
      <w:pPr>
        <w:pStyle w:val="NormalWeb"/>
        <w:spacing w:before="0" w:beforeAutospacing="0" w:after="0" w:afterAutospacing="0"/>
        <w:rPr>
          <w:rFonts w:asciiTheme="minorHAnsi" w:hAnsiTheme="minorHAnsi" w:cstheme="minorHAnsi"/>
          <w:color w:val="auto"/>
        </w:rPr>
      </w:pPr>
    </w:p>
    <w:p w14:paraId="548EA2C2" w14:textId="470C634B" w:rsidR="008F1F32" w:rsidRDefault="00DF32A7" w:rsidP="00AF04A1">
      <w:pPr>
        <w:pStyle w:val="NormalWeb"/>
        <w:numPr>
          <w:ilvl w:val="1"/>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lang w:eastAsia="ja-JP"/>
        </w:rPr>
        <w:t xml:space="preserve">Centrifuge the blood </w:t>
      </w:r>
      <w:r w:rsidR="00706DB0">
        <w:rPr>
          <w:rFonts w:asciiTheme="minorHAnsi" w:hAnsiTheme="minorHAnsi" w:cstheme="minorHAnsi" w:hint="eastAsia"/>
          <w:color w:val="auto"/>
          <w:lang w:eastAsia="ja-JP"/>
        </w:rPr>
        <w:t xml:space="preserve">tubes </w:t>
      </w:r>
      <w:r>
        <w:rPr>
          <w:rFonts w:asciiTheme="minorHAnsi" w:hAnsiTheme="minorHAnsi" w:cstheme="minorHAnsi"/>
          <w:color w:val="auto"/>
          <w:lang w:eastAsia="ja-JP"/>
        </w:rPr>
        <w:t>at 1,500</w:t>
      </w:r>
      <w:r w:rsidR="00046997" w:rsidRPr="001B1519">
        <w:rPr>
          <w:rFonts w:asciiTheme="minorHAnsi" w:hAnsiTheme="minorHAnsi" w:cstheme="minorHAnsi"/>
          <w:color w:val="808080" w:themeColor="background1" w:themeShade="80"/>
        </w:rPr>
        <w:t xml:space="preserve"> </w:t>
      </w:r>
      <w:r w:rsidR="00046997" w:rsidRPr="00046997">
        <w:rPr>
          <w:rFonts w:asciiTheme="minorHAnsi" w:hAnsiTheme="minorHAnsi" w:cstheme="minorHAnsi"/>
          <w:color w:val="auto"/>
        </w:rPr>
        <w:t>x</w:t>
      </w:r>
      <w:r w:rsidR="00AF04A1" w:rsidRPr="00AF04A1">
        <w:rPr>
          <w:rFonts w:asciiTheme="minorHAnsi" w:hAnsiTheme="minorHAnsi" w:cstheme="minorHAnsi"/>
          <w:i/>
          <w:iCs/>
          <w:color w:val="auto"/>
        </w:rPr>
        <w:t xml:space="preserve"> g </w:t>
      </w:r>
      <w:r>
        <w:rPr>
          <w:rFonts w:asciiTheme="minorHAnsi" w:hAnsiTheme="minorHAnsi" w:cstheme="minorHAnsi"/>
          <w:color w:val="auto"/>
          <w:lang w:eastAsia="ja-JP"/>
        </w:rPr>
        <w:t>for 20 min at 4</w:t>
      </w:r>
      <w:r w:rsidR="00046997" w:rsidRPr="00046997">
        <w:rPr>
          <w:rFonts w:asciiTheme="minorHAnsi" w:hAnsiTheme="minorHAnsi" w:cstheme="minorHAnsi"/>
          <w:color w:val="auto"/>
          <w:lang w:eastAsia="ja-JP"/>
        </w:rPr>
        <w:t xml:space="preserve"> °C</w:t>
      </w:r>
      <w:r w:rsidR="000A3775">
        <w:rPr>
          <w:rFonts w:asciiTheme="minorHAnsi" w:hAnsiTheme="minorHAnsi" w:cstheme="minorHAnsi"/>
          <w:color w:val="auto"/>
          <w:lang w:eastAsia="ja-JP"/>
        </w:rPr>
        <w:t xml:space="preserve"> </w:t>
      </w:r>
      <w:r w:rsidR="00046997">
        <w:rPr>
          <w:rFonts w:asciiTheme="minorHAnsi" w:hAnsiTheme="minorHAnsi" w:cstheme="minorHAnsi"/>
          <w:color w:val="auto"/>
          <w:lang w:eastAsia="ja-JP"/>
        </w:rPr>
        <w:t xml:space="preserve">and </w:t>
      </w:r>
      <w:r w:rsidR="009B44CB">
        <w:rPr>
          <w:rFonts w:asciiTheme="minorHAnsi" w:hAnsiTheme="minorHAnsi" w:cstheme="minorHAnsi" w:hint="eastAsia"/>
          <w:color w:val="auto"/>
          <w:lang w:eastAsia="ja-JP"/>
        </w:rPr>
        <w:t>collect</w:t>
      </w:r>
      <w:r w:rsidR="009B44CB">
        <w:rPr>
          <w:rFonts w:asciiTheme="minorHAnsi" w:hAnsiTheme="minorHAnsi" w:cstheme="minorHAnsi"/>
          <w:color w:val="auto"/>
          <w:lang w:eastAsia="ja-JP"/>
        </w:rPr>
        <w:t xml:space="preserve"> </w:t>
      </w:r>
      <w:r w:rsidR="00046997">
        <w:rPr>
          <w:rFonts w:asciiTheme="minorHAnsi" w:hAnsiTheme="minorHAnsi" w:cstheme="minorHAnsi"/>
          <w:color w:val="auto"/>
          <w:lang w:eastAsia="ja-JP"/>
        </w:rPr>
        <w:t>plasma</w:t>
      </w:r>
      <w:r w:rsidR="009B44CB">
        <w:rPr>
          <w:rFonts w:asciiTheme="minorHAnsi" w:hAnsiTheme="minorHAnsi" w:cstheme="minorHAnsi" w:hint="eastAsia"/>
          <w:color w:val="auto"/>
          <w:lang w:eastAsia="ja-JP"/>
        </w:rPr>
        <w:t xml:space="preserve"> to a new tube</w:t>
      </w:r>
      <w:r w:rsidR="00046997">
        <w:rPr>
          <w:rFonts w:asciiTheme="minorHAnsi" w:hAnsiTheme="minorHAnsi" w:cstheme="minorHAnsi"/>
          <w:color w:val="auto"/>
          <w:lang w:eastAsia="ja-JP"/>
        </w:rPr>
        <w:t>.</w:t>
      </w:r>
    </w:p>
    <w:p w14:paraId="6A7A2DE7" w14:textId="77777777" w:rsidR="00CE0394" w:rsidRDefault="00CE0394" w:rsidP="00AF04A1">
      <w:pPr>
        <w:pStyle w:val="NormalWeb"/>
        <w:spacing w:before="0" w:beforeAutospacing="0" w:after="0" w:afterAutospacing="0"/>
        <w:rPr>
          <w:rFonts w:asciiTheme="minorHAnsi" w:hAnsiTheme="minorHAnsi" w:cstheme="minorHAnsi"/>
          <w:color w:val="auto"/>
          <w:lang w:eastAsia="ja-JP"/>
        </w:rPr>
      </w:pPr>
    </w:p>
    <w:p w14:paraId="57F5841C" w14:textId="199A2C90" w:rsidR="00A43103" w:rsidRDefault="000A3775" w:rsidP="00AF04A1">
      <w:pPr>
        <w:pStyle w:val="NormalWeb"/>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lang w:eastAsia="ja-JP"/>
        </w:rPr>
        <w:t>NOTE:</w:t>
      </w:r>
      <w:r w:rsidR="00A43103">
        <w:rPr>
          <w:rFonts w:asciiTheme="minorHAnsi" w:hAnsiTheme="minorHAnsi" w:cstheme="minorHAnsi"/>
          <w:color w:val="auto"/>
          <w:lang w:eastAsia="ja-JP"/>
        </w:rPr>
        <w:t xml:space="preserve"> 3 mL of blood </w:t>
      </w:r>
      <w:r w:rsidR="00A43103">
        <w:rPr>
          <w:rFonts w:asciiTheme="minorHAnsi" w:hAnsiTheme="minorHAnsi" w:cstheme="minorHAnsi" w:hint="eastAsia"/>
          <w:color w:val="auto"/>
          <w:lang w:eastAsia="ja-JP"/>
        </w:rPr>
        <w:t>is</w:t>
      </w:r>
      <w:r w:rsidR="00A43103">
        <w:rPr>
          <w:rFonts w:asciiTheme="minorHAnsi" w:hAnsiTheme="minorHAnsi" w:cstheme="minorHAnsi"/>
          <w:color w:val="auto"/>
          <w:lang w:eastAsia="ja-JP"/>
        </w:rPr>
        <w:t xml:space="preserve"> </w:t>
      </w:r>
      <w:r w:rsidR="00A43103" w:rsidRPr="00EF53E3">
        <w:rPr>
          <w:rFonts w:asciiTheme="minorHAnsi" w:hAnsiTheme="minorHAnsi" w:cstheme="minorHAnsi"/>
          <w:color w:val="auto"/>
          <w:lang w:eastAsia="ja-JP"/>
        </w:rPr>
        <w:t xml:space="preserve">enough </w:t>
      </w:r>
      <w:r w:rsidR="00A43103">
        <w:rPr>
          <w:rFonts w:asciiTheme="minorHAnsi" w:hAnsiTheme="minorHAnsi" w:cstheme="minorHAnsi" w:hint="eastAsia"/>
          <w:color w:val="auto"/>
          <w:lang w:eastAsia="ja-JP"/>
        </w:rPr>
        <w:t>for collecting 1 ml plasma</w:t>
      </w:r>
      <w:r w:rsidR="00A43103" w:rsidRPr="00EF53E3">
        <w:rPr>
          <w:rFonts w:asciiTheme="minorHAnsi" w:hAnsiTheme="minorHAnsi" w:cstheme="minorHAnsi"/>
          <w:color w:val="auto"/>
          <w:lang w:eastAsia="ja-JP"/>
        </w:rPr>
        <w:t>.</w:t>
      </w:r>
      <w:r w:rsidR="00CE0394">
        <w:rPr>
          <w:rFonts w:asciiTheme="minorHAnsi" w:hAnsiTheme="minorHAnsi" w:cstheme="minorHAnsi" w:hint="eastAsia"/>
          <w:color w:val="auto"/>
          <w:lang w:eastAsia="ja-JP"/>
        </w:rPr>
        <w:t xml:space="preserve"> </w:t>
      </w:r>
      <w:r w:rsidR="00A43103">
        <w:rPr>
          <w:rFonts w:asciiTheme="minorHAnsi" w:hAnsiTheme="minorHAnsi" w:cstheme="minorHAnsi" w:hint="eastAsia"/>
          <w:color w:val="auto"/>
          <w:lang w:eastAsia="ja-JP"/>
        </w:rPr>
        <w:t>If you collect blood from mice or other small animals, you need to pool them.</w:t>
      </w:r>
    </w:p>
    <w:p w14:paraId="2F6E7DA7" w14:textId="77777777" w:rsidR="007C5344" w:rsidRPr="00F94CF6" w:rsidRDefault="007C5344" w:rsidP="00AF04A1">
      <w:pPr>
        <w:pStyle w:val="NormalWeb"/>
        <w:spacing w:before="0" w:beforeAutospacing="0" w:after="0" w:afterAutospacing="0"/>
        <w:rPr>
          <w:rFonts w:asciiTheme="minorHAnsi" w:hAnsiTheme="minorHAnsi" w:cstheme="minorHAnsi"/>
          <w:b/>
          <w:color w:val="auto"/>
        </w:rPr>
      </w:pPr>
    </w:p>
    <w:p w14:paraId="3CD74B28" w14:textId="0BB6B9C8" w:rsidR="007C5344" w:rsidRPr="007C5344" w:rsidRDefault="00F94CF6" w:rsidP="00AF04A1">
      <w:pPr>
        <w:pStyle w:val="NormalWeb"/>
        <w:numPr>
          <w:ilvl w:val="0"/>
          <w:numId w:val="18"/>
        </w:numPr>
        <w:spacing w:before="0" w:beforeAutospacing="0" w:after="0" w:afterAutospacing="0"/>
        <w:rPr>
          <w:rFonts w:asciiTheme="minorHAnsi" w:hAnsiTheme="minorHAnsi" w:cstheme="minorHAnsi"/>
          <w:color w:val="auto"/>
        </w:rPr>
      </w:pPr>
      <w:r>
        <w:rPr>
          <w:rFonts w:asciiTheme="minorHAnsi" w:hAnsiTheme="minorHAnsi" w:cstheme="minorHAnsi"/>
          <w:b/>
          <w:bCs/>
          <w:color w:val="auto"/>
        </w:rPr>
        <w:t>Isolation of plasma lipoproteins</w:t>
      </w:r>
    </w:p>
    <w:p w14:paraId="0A23FDD3" w14:textId="40BE1DAF" w:rsidR="00F60AFB" w:rsidRPr="00DF24A4" w:rsidRDefault="00F60AFB" w:rsidP="00AF04A1">
      <w:pPr>
        <w:pStyle w:val="NormalWeb"/>
        <w:spacing w:before="0" w:beforeAutospacing="0" w:after="0" w:afterAutospacing="0"/>
        <w:rPr>
          <w:rFonts w:asciiTheme="minorHAnsi" w:hAnsiTheme="minorHAnsi" w:cstheme="minorHAnsi"/>
          <w:b/>
          <w:color w:val="auto"/>
          <w:highlight w:val="yellow"/>
          <w:lang w:eastAsia="ja-JP"/>
        </w:rPr>
      </w:pPr>
    </w:p>
    <w:p w14:paraId="473F4EF2" w14:textId="76AF9AA5" w:rsidR="00273E6A" w:rsidRPr="00DF24A4" w:rsidRDefault="000A3775" w:rsidP="00AF04A1">
      <w:pPr>
        <w:pStyle w:val="NormalWeb"/>
        <w:spacing w:before="0" w:beforeAutospacing="0" w:after="0" w:afterAutospacing="0"/>
        <w:rPr>
          <w:rFonts w:asciiTheme="minorHAnsi" w:hAnsiTheme="minorHAnsi" w:cstheme="minorHAnsi"/>
          <w:color w:val="auto"/>
          <w:highlight w:val="yellow"/>
          <w:lang w:eastAsia="ja-JP"/>
        </w:rPr>
      </w:pPr>
      <w:r>
        <w:rPr>
          <w:rFonts w:asciiTheme="minorHAnsi" w:hAnsiTheme="minorHAnsi" w:cstheme="minorHAnsi"/>
          <w:color w:val="auto"/>
          <w:lang w:eastAsia="ja-JP"/>
        </w:rPr>
        <w:t xml:space="preserve">NOTE: </w:t>
      </w:r>
      <w:r w:rsidR="00A43103" w:rsidRPr="00DF24A4">
        <w:rPr>
          <w:rFonts w:asciiTheme="minorHAnsi" w:hAnsiTheme="minorHAnsi" w:cstheme="minorHAnsi"/>
          <w:color w:val="auto"/>
          <w:highlight w:val="yellow"/>
          <w:lang w:eastAsia="ja-JP"/>
        </w:rPr>
        <w:t>The</w:t>
      </w:r>
      <w:r w:rsidR="00F60AFB" w:rsidRPr="00DF24A4">
        <w:rPr>
          <w:highlight w:val="yellow"/>
        </w:rPr>
        <w:t xml:space="preserve"> </w:t>
      </w:r>
      <w:r w:rsidR="00F60AFB" w:rsidRPr="00DF24A4">
        <w:rPr>
          <w:rFonts w:asciiTheme="minorHAnsi" w:hAnsiTheme="minorHAnsi" w:cstheme="minorHAnsi"/>
          <w:color w:val="auto"/>
          <w:highlight w:val="yellow"/>
          <w:lang w:eastAsia="ja-JP"/>
        </w:rPr>
        <w:t>schematic procedure</w:t>
      </w:r>
      <w:r w:rsidR="00A43103" w:rsidRPr="00DF24A4">
        <w:rPr>
          <w:rFonts w:asciiTheme="minorHAnsi" w:hAnsiTheme="minorHAnsi" w:cstheme="minorHAnsi"/>
          <w:color w:val="auto"/>
          <w:highlight w:val="yellow"/>
          <w:lang w:eastAsia="ja-JP"/>
        </w:rPr>
        <w:t xml:space="preserve"> is shown in </w:t>
      </w:r>
      <w:r w:rsidR="00A43103" w:rsidRPr="00DF24A4">
        <w:rPr>
          <w:rFonts w:asciiTheme="minorHAnsi" w:hAnsiTheme="minorHAnsi" w:cstheme="minorHAnsi"/>
          <w:b/>
          <w:color w:val="auto"/>
          <w:highlight w:val="yellow"/>
          <w:lang w:eastAsia="ja-JP"/>
        </w:rPr>
        <w:t>Figure 1</w:t>
      </w:r>
      <w:r w:rsidR="00A43103" w:rsidRPr="00DF24A4">
        <w:rPr>
          <w:rFonts w:asciiTheme="minorHAnsi" w:hAnsiTheme="minorHAnsi" w:cstheme="minorHAnsi"/>
          <w:color w:val="auto"/>
          <w:highlight w:val="yellow"/>
          <w:lang w:eastAsia="ja-JP"/>
        </w:rPr>
        <w:t>.</w:t>
      </w:r>
      <w:r>
        <w:rPr>
          <w:rFonts w:asciiTheme="minorHAnsi" w:hAnsiTheme="minorHAnsi" w:cstheme="minorHAnsi"/>
          <w:color w:val="auto"/>
          <w:highlight w:val="yellow"/>
          <w:lang w:eastAsia="ja-JP"/>
        </w:rPr>
        <w:t xml:space="preserve"> </w:t>
      </w:r>
      <w:r w:rsidR="00273E6A" w:rsidRPr="00DF24A4">
        <w:rPr>
          <w:rFonts w:asciiTheme="minorHAnsi" w:hAnsiTheme="minorHAnsi" w:cstheme="minorHAnsi"/>
          <w:color w:val="auto"/>
          <w:highlight w:val="yellow"/>
          <w:lang w:eastAsia="ja-JP"/>
        </w:rPr>
        <w:t xml:space="preserve">The preparation method of potassium bromide </w:t>
      </w:r>
      <w:r w:rsidRPr="000A3775">
        <w:rPr>
          <w:rFonts w:asciiTheme="minorHAnsi" w:hAnsiTheme="minorHAnsi" w:cstheme="minorHAnsi"/>
          <w:color w:val="auto"/>
          <w:highlight w:val="yellow"/>
          <w:lang w:eastAsia="ja-JP"/>
        </w:rPr>
        <w:t>(</w:t>
      </w:r>
      <w:r w:rsidR="00273E6A" w:rsidRPr="00DF24A4">
        <w:rPr>
          <w:rFonts w:asciiTheme="minorHAnsi" w:hAnsiTheme="minorHAnsi" w:cstheme="minorHAnsi"/>
          <w:color w:val="auto"/>
          <w:highlight w:val="yellow"/>
          <w:lang w:eastAsia="ja-JP"/>
        </w:rPr>
        <w:t>KBr</w:t>
      </w:r>
      <w:r w:rsidRPr="000A3775">
        <w:rPr>
          <w:rFonts w:asciiTheme="minorHAnsi" w:hAnsiTheme="minorHAnsi" w:cstheme="minorHAnsi"/>
          <w:color w:val="auto"/>
          <w:highlight w:val="yellow"/>
          <w:lang w:eastAsia="ja-JP"/>
        </w:rPr>
        <w:t>)</w:t>
      </w:r>
      <w:r w:rsidR="00273E6A" w:rsidRPr="00DF24A4">
        <w:rPr>
          <w:rFonts w:asciiTheme="minorHAnsi" w:hAnsiTheme="minorHAnsi" w:cstheme="minorHAnsi"/>
          <w:color w:val="auto"/>
          <w:highlight w:val="yellow"/>
          <w:lang w:eastAsia="ja-JP"/>
        </w:rPr>
        <w:t xml:space="preserve"> density solutions is shown in </w:t>
      </w:r>
      <w:r w:rsidR="00273E6A" w:rsidRPr="007C4579">
        <w:rPr>
          <w:rFonts w:asciiTheme="minorHAnsi" w:hAnsiTheme="minorHAnsi" w:cstheme="minorHAnsi"/>
          <w:b/>
          <w:color w:val="auto"/>
          <w:highlight w:val="yellow"/>
          <w:lang w:eastAsia="ja-JP"/>
        </w:rPr>
        <w:t>Table 1</w:t>
      </w:r>
      <w:r w:rsidR="00273E6A" w:rsidRPr="00DF24A4">
        <w:rPr>
          <w:rFonts w:asciiTheme="minorHAnsi" w:hAnsiTheme="minorHAnsi" w:cstheme="minorHAnsi"/>
          <w:color w:val="auto"/>
          <w:highlight w:val="yellow"/>
          <w:lang w:eastAsia="ja-JP"/>
        </w:rPr>
        <w:t>.</w:t>
      </w:r>
    </w:p>
    <w:p w14:paraId="106684B0" w14:textId="77777777" w:rsidR="00A43103" w:rsidRPr="00DF24A4" w:rsidRDefault="00A43103" w:rsidP="00AF04A1">
      <w:pPr>
        <w:pStyle w:val="NormalWeb"/>
        <w:spacing w:before="0" w:beforeAutospacing="0" w:after="0" w:afterAutospacing="0"/>
        <w:rPr>
          <w:rFonts w:asciiTheme="minorHAnsi" w:hAnsiTheme="minorHAnsi" w:cstheme="minorHAnsi"/>
          <w:color w:val="auto"/>
          <w:highlight w:val="yellow"/>
          <w:lang w:eastAsia="ja-JP"/>
        </w:rPr>
      </w:pPr>
    </w:p>
    <w:p w14:paraId="682D5789" w14:textId="481245EF" w:rsidR="007C5344" w:rsidRPr="00DF24A4" w:rsidRDefault="00635C0A"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F24A4">
        <w:rPr>
          <w:rFonts w:asciiTheme="minorHAnsi" w:hAnsiTheme="minorHAnsi" w:cstheme="minorHAnsi"/>
          <w:color w:val="auto"/>
          <w:highlight w:val="yellow"/>
        </w:rPr>
        <w:t xml:space="preserve">Transfer 1 mL of plasma to </w:t>
      </w:r>
      <w:r w:rsidR="009B44CB" w:rsidRPr="00DF24A4">
        <w:rPr>
          <w:rFonts w:asciiTheme="minorHAnsi" w:hAnsiTheme="minorHAnsi" w:cstheme="minorHAnsi" w:hint="eastAsia"/>
          <w:color w:val="auto"/>
          <w:highlight w:val="yellow"/>
          <w:lang w:eastAsia="ja-JP"/>
        </w:rPr>
        <w:t xml:space="preserve">a </w:t>
      </w:r>
      <w:r w:rsidRPr="00DF24A4">
        <w:rPr>
          <w:rFonts w:asciiTheme="minorHAnsi" w:hAnsiTheme="minorHAnsi" w:cstheme="minorHAnsi"/>
          <w:color w:val="auto"/>
          <w:highlight w:val="yellow"/>
        </w:rPr>
        <w:t xml:space="preserve">polycarbonate </w:t>
      </w:r>
      <w:r w:rsidR="003866B3">
        <w:rPr>
          <w:rFonts w:asciiTheme="minorHAnsi" w:hAnsiTheme="minorHAnsi" w:cstheme="minorHAnsi" w:hint="eastAsia"/>
          <w:color w:val="auto"/>
          <w:highlight w:val="yellow"/>
          <w:lang w:eastAsia="ja-JP"/>
        </w:rPr>
        <w:t>ultra</w:t>
      </w:r>
      <w:r w:rsidRPr="00DF24A4">
        <w:rPr>
          <w:rFonts w:asciiTheme="minorHAnsi" w:hAnsiTheme="minorHAnsi" w:cstheme="minorHAnsi"/>
          <w:color w:val="auto"/>
          <w:highlight w:val="yellow"/>
        </w:rPr>
        <w:t>centrifuge tube</w:t>
      </w:r>
      <w:r w:rsidR="00183A60" w:rsidRPr="00DF24A4">
        <w:rPr>
          <w:rFonts w:asciiTheme="minorHAnsi" w:hAnsiTheme="minorHAnsi" w:cstheme="minorHAnsi" w:hint="eastAsia"/>
          <w:color w:val="auto"/>
          <w:highlight w:val="yellow"/>
          <w:lang w:eastAsia="ja-JP"/>
        </w:rPr>
        <w:t xml:space="preserve"> </w:t>
      </w:r>
      <w:r w:rsidR="000A3775" w:rsidRPr="000A3775">
        <w:rPr>
          <w:rFonts w:asciiTheme="minorHAnsi" w:hAnsiTheme="minorHAnsi" w:cstheme="minorHAnsi"/>
          <w:color w:val="auto"/>
          <w:highlight w:val="yellow"/>
          <w:lang w:eastAsia="ja-JP"/>
        </w:rPr>
        <w:t>(</w:t>
      </w:r>
      <w:r w:rsidR="00183A60" w:rsidRPr="00DF24A4">
        <w:rPr>
          <w:rFonts w:asciiTheme="minorHAnsi" w:hAnsiTheme="minorHAnsi" w:cstheme="minorHAnsi"/>
          <w:b/>
          <w:color w:val="auto"/>
          <w:highlight w:val="yellow"/>
          <w:lang w:eastAsia="ja-JP"/>
        </w:rPr>
        <w:t>Figure 2A</w:t>
      </w:r>
      <w:r w:rsidR="000A3775" w:rsidRPr="000A3775">
        <w:rPr>
          <w:rFonts w:asciiTheme="minorHAnsi" w:hAnsiTheme="minorHAnsi" w:cstheme="minorHAnsi"/>
          <w:color w:val="auto"/>
          <w:highlight w:val="yellow"/>
          <w:lang w:eastAsia="ja-JP"/>
        </w:rPr>
        <w:t>)</w:t>
      </w:r>
      <w:r w:rsidR="004D192D" w:rsidRPr="000A3775">
        <w:rPr>
          <w:rFonts w:asciiTheme="minorHAnsi" w:hAnsiTheme="minorHAnsi" w:cstheme="minorHAnsi"/>
          <w:bCs/>
          <w:color w:val="auto"/>
          <w:highlight w:val="yellow"/>
        </w:rPr>
        <w:t>.</w:t>
      </w:r>
      <w:r w:rsidR="007C5344" w:rsidRPr="000A3775">
        <w:rPr>
          <w:rFonts w:asciiTheme="minorHAnsi" w:hAnsiTheme="minorHAnsi" w:cstheme="minorHAnsi"/>
          <w:bCs/>
          <w:color w:val="auto"/>
          <w:highlight w:val="yellow"/>
        </w:rPr>
        <w:t xml:space="preserve"> </w:t>
      </w:r>
    </w:p>
    <w:p w14:paraId="7BCC3A4B" w14:textId="3AFAC8E1" w:rsidR="007C5344" w:rsidRPr="00DF24A4" w:rsidRDefault="007C5344" w:rsidP="00AF04A1">
      <w:pPr>
        <w:pStyle w:val="NormalWeb"/>
        <w:spacing w:before="0" w:beforeAutospacing="0" w:after="0" w:afterAutospacing="0"/>
        <w:rPr>
          <w:rFonts w:asciiTheme="minorHAnsi" w:hAnsiTheme="minorHAnsi" w:cstheme="minorHAnsi"/>
          <w:color w:val="auto"/>
          <w:highlight w:val="yellow"/>
        </w:rPr>
      </w:pPr>
    </w:p>
    <w:p w14:paraId="64E55956" w14:textId="5019BE87" w:rsidR="007C5344" w:rsidRPr="00DF24A4" w:rsidRDefault="009B44CB"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F24A4">
        <w:rPr>
          <w:rFonts w:asciiTheme="minorHAnsi" w:hAnsiTheme="minorHAnsi" w:cstheme="minorHAnsi" w:hint="eastAsia"/>
          <w:color w:val="auto"/>
          <w:highlight w:val="yellow"/>
          <w:lang w:eastAsia="ja-JP"/>
        </w:rPr>
        <w:t>Load these tubes in</w:t>
      </w:r>
      <w:r w:rsidR="00A41CA2" w:rsidRPr="00DF24A4">
        <w:rPr>
          <w:rFonts w:asciiTheme="minorHAnsi" w:hAnsiTheme="minorHAnsi" w:cstheme="minorHAnsi" w:hint="eastAsia"/>
          <w:color w:val="auto"/>
          <w:highlight w:val="yellow"/>
          <w:lang w:eastAsia="ja-JP"/>
        </w:rPr>
        <w:t xml:space="preserve"> a</w:t>
      </w:r>
      <w:r w:rsidRPr="00DF24A4">
        <w:rPr>
          <w:rFonts w:asciiTheme="minorHAnsi" w:hAnsiTheme="minorHAnsi" w:cstheme="minorHAnsi" w:hint="eastAsia"/>
          <w:color w:val="auto"/>
          <w:highlight w:val="yellow"/>
          <w:lang w:eastAsia="ja-JP"/>
        </w:rPr>
        <w:t xml:space="preserve"> </w:t>
      </w:r>
      <w:r w:rsidR="00A43103" w:rsidRPr="00DF24A4">
        <w:rPr>
          <w:rFonts w:asciiTheme="minorHAnsi" w:hAnsiTheme="minorHAnsi" w:cstheme="minorHAnsi"/>
          <w:color w:val="auto"/>
          <w:highlight w:val="yellow"/>
        </w:rPr>
        <w:t xml:space="preserve">fixed angle rotor </w:t>
      </w:r>
      <w:r w:rsidR="00A43103" w:rsidRPr="00DF24A4">
        <w:rPr>
          <w:rFonts w:asciiTheme="minorHAnsi" w:hAnsiTheme="minorHAnsi" w:cstheme="minorHAnsi" w:hint="eastAsia"/>
          <w:color w:val="auto"/>
          <w:highlight w:val="yellow"/>
          <w:lang w:eastAsia="ja-JP"/>
        </w:rPr>
        <w:t xml:space="preserve">and centrifuge </w:t>
      </w:r>
      <w:r w:rsidR="00635C0A" w:rsidRPr="00DF24A4">
        <w:rPr>
          <w:rFonts w:asciiTheme="minorHAnsi" w:hAnsiTheme="minorHAnsi" w:cstheme="minorHAnsi"/>
          <w:color w:val="auto"/>
          <w:highlight w:val="yellow"/>
        </w:rPr>
        <w:t xml:space="preserve">the plasma at </w:t>
      </w:r>
      <w:r w:rsidR="008F2322" w:rsidRPr="00DF24A4">
        <w:rPr>
          <w:rFonts w:asciiTheme="minorHAnsi" w:hAnsiTheme="minorHAnsi" w:cstheme="minorHAnsi"/>
          <w:color w:val="auto"/>
          <w:highlight w:val="yellow"/>
        </w:rPr>
        <w:t>356,000 x</w:t>
      </w:r>
      <w:r w:rsidR="00AF04A1" w:rsidRPr="00AF04A1">
        <w:rPr>
          <w:rFonts w:asciiTheme="minorHAnsi" w:hAnsiTheme="minorHAnsi" w:cstheme="minorHAnsi"/>
          <w:i/>
          <w:iCs/>
          <w:color w:val="auto"/>
          <w:highlight w:val="yellow"/>
        </w:rPr>
        <w:t xml:space="preserve"> g </w:t>
      </w:r>
      <w:r w:rsidR="008F2322" w:rsidRPr="00DF24A4">
        <w:rPr>
          <w:rFonts w:asciiTheme="minorHAnsi" w:hAnsiTheme="minorHAnsi" w:cstheme="minorHAnsi"/>
          <w:color w:val="auto"/>
          <w:highlight w:val="yellow"/>
        </w:rPr>
        <w:t xml:space="preserve">for </w:t>
      </w:r>
      <w:r w:rsidR="000A3775">
        <w:rPr>
          <w:rFonts w:asciiTheme="minorHAnsi" w:hAnsiTheme="minorHAnsi" w:cstheme="minorHAnsi"/>
          <w:color w:val="auto"/>
          <w:highlight w:val="yellow"/>
        </w:rPr>
        <w:t>2.5 h</w:t>
      </w:r>
      <w:r w:rsidR="008F2322" w:rsidRPr="00DF24A4">
        <w:rPr>
          <w:rFonts w:asciiTheme="minorHAnsi" w:hAnsiTheme="minorHAnsi" w:cstheme="minorHAnsi"/>
          <w:color w:val="auto"/>
          <w:highlight w:val="yellow"/>
        </w:rPr>
        <w:t xml:space="preserve"> at 4</w:t>
      </w:r>
      <w:r w:rsidR="008F2322" w:rsidRPr="00DF24A4">
        <w:rPr>
          <w:highlight w:val="yellow"/>
        </w:rPr>
        <w:t xml:space="preserve"> </w:t>
      </w:r>
      <w:r w:rsidR="008F2322" w:rsidRPr="00DF24A4">
        <w:rPr>
          <w:rFonts w:asciiTheme="minorHAnsi" w:hAnsiTheme="minorHAnsi" w:cstheme="minorHAnsi"/>
          <w:color w:val="auto"/>
          <w:highlight w:val="yellow"/>
        </w:rPr>
        <w:t>°C</w:t>
      </w:r>
      <w:r w:rsidR="00183A60" w:rsidRPr="00DF24A4">
        <w:rPr>
          <w:rFonts w:asciiTheme="minorHAnsi" w:hAnsiTheme="minorHAnsi" w:cstheme="minorHAnsi"/>
          <w:color w:val="auto"/>
          <w:highlight w:val="yellow"/>
        </w:rPr>
        <w:t xml:space="preserve"> </w:t>
      </w:r>
      <w:r w:rsidR="000A3775" w:rsidRPr="000A3775">
        <w:rPr>
          <w:rFonts w:asciiTheme="minorHAnsi" w:hAnsiTheme="minorHAnsi" w:cstheme="minorHAnsi"/>
          <w:color w:val="auto"/>
          <w:highlight w:val="yellow"/>
        </w:rPr>
        <w:t>(</w:t>
      </w:r>
      <w:r w:rsidR="00183A60" w:rsidRPr="00DF24A4">
        <w:rPr>
          <w:rFonts w:asciiTheme="minorHAnsi" w:hAnsiTheme="minorHAnsi" w:cstheme="minorHAnsi"/>
          <w:b/>
          <w:color w:val="auto"/>
          <w:highlight w:val="yellow"/>
        </w:rPr>
        <w:t>Figure 2B</w:t>
      </w:r>
      <w:r w:rsidR="000A3775" w:rsidRPr="000A3775">
        <w:rPr>
          <w:rFonts w:asciiTheme="minorHAnsi" w:hAnsiTheme="minorHAnsi" w:cstheme="minorHAnsi"/>
          <w:color w:val="auto"/>
          <w:highlight w:val="yellow"/>
        </w:rPr>
        <w:t>)</w:t>
      </w:r>
      <w:r w:rsidR="008F2322" w:rsidRPr="00DF24A4">
        <w:rPr>
          <w:rFonts w:asciiTheme="minorHAnsi" w:hAnsiTheme="minorHAnsi" w:cstheme="minorHAnsi"/>
          <w:color w:val="auto"/>
          <w:highlight w:val="yellow"/>
        </w:rPr>
        <w:t>.</w:t>
      </w:r>
      <w:r w:rsidR="00183A60" w:rsidRPr="00DF24A4">
        <w:rPr>
          <w:rFonts w:asciiTheme="minorHAnsi" w:hAnsiTheme="minorHAnsi" w:cstheme="minorHAnsi"/>
          <w:color w:val="auto"/>
          <w:highlight w:val="yellow"/>
        </w:rPr>
        <w:t xml:space="preserve"> </w:t>
      </w:r>
    </w:p>
    <w:p w14:paraId="032ACCCD" w14:textId="77777777" w:rsidR="008F2322" w:rsidRPr="00DF24A4" w:rsidRDefault="008F2322" w:rsidP="00AF04A1">
      <w:pPr>
        <w:pStyle w:val="NormalWeb"/>
        <w:spacing w:before="0" w:beforeAutospacing="0" w:after="0" w:afterAutospacing="0"/>
        <w:rPr>
          <w:rFonts w:asciiTheme="minorHAnsi" w:hAnsiTheme="minorHAnsi" w:cstheme="minorHAnsi"/>
          <w:color w:val="auto"/>
          <w:highlight w:val="yellow"/>
        </w:rPr>
      </w:pPr>
    </w:p>
    <w:p w14:paraId="1CF95C7E" w14:textId="06B86100" w:rsidR="008F2322" w:rsidRPr="00DF24A4" w:rsidRDefault="000A3775" w:rsidP="00AF04A1">
      <w:pPr>
        <w:pStyle w:val="NormalWeb"/>
        <w:spacing w:before="0" w:beforeAutospacing="0" w:after="0" w:afterAutospacing="0"/>
        <w:rPr>
          <w:rFonts w:asciiTheme="minorHAnsi" w:hAnsiTheme="minorHAnsi" w:cstheme="minorHAnsi"/>
          <w:color w:val="auto"/>
          <w:highlight w:val="yellow"/>
          <w:lang w:eastAsia="ja-JP"/>
        </w:rPr>
      </w:pPr>
      <w:r>
        <w:rPr>
          <w:rFonts w:asciiTheme="minorHAnsi" w:hAnsiTheme="minorHAnsi" w:cstheme="minorHAnsi" w:hint="eastAsia"/>
          <w:color w:val="auto"/>
          <w:highlight w:val="yellow"/>
          <w:lang w:eastAsia="ja-JP"/>
        </w:rPr>
        <w:t>NOTE:</w:t>
      </w:r>
      <w:r w:rsidR="008F2322" w:rsidRPr="00DF24A4">
        <w:rPr>
          <w:rFonts w:asciiTheme="minorHAnsi" w:hAnsiTheme="minorHAnsi" w:cstheme="minorHAnsi" w:hint="eastAsia"/>
          <w:color w:val="auto"/>
          <w:highlight w:val="yellow"/>
          <w:lang w:eastAsia="ja-JP"/>
        </w:rPr>
        <w:t xml:space="preserve"> </w:t>
      </w:r>
      <w:r w:rsidR="008F2322" w:rsidRPr="00DF24A4">
        <w:rPr>
          <w:rFonts w:asciiTheme="minorHAnsi" w:hAnsiTheme="minorHAnsi" w:cstheme="minorHAnsi"/>
          <w:color w:val="auto"/>
          <w:highlight w:val="yellow"/>
          <w:lang w:eastAsia="ja-JP"/>
        </w:rPr>
        <w:t xml:space="preserve">For Beckman </w:t>
      </w:r>
      <w:r w:rsidR="00680E23" w:rsidRPr="00DF24A4">
        <w:rPr>
          <w:rFonts w:asciiTheme="minorHAnsi" w:hAnsiTheme="minorHAnsi" w:cstheme="minorHAnsi"/>
          <w:color w:val="auto"/>
          <w:highlight w:val="yellow"/>
          <w:lang w:eastAsia="ja-JP"/>
        </w:rPr>
        <w:t xml:space="preserve">TLA </w:t>
      </w:r>
      <w:r w:rsidR="008F2322" w:rsidRPr="00DF24A4">
        <w:rPr>
          <w:rFonts w:asciiTheme="minorHAnsi" w:hAnsiTheme="minorHAnsi" w:cstheme="minorHAnsi"/>
          <w:color w:val="auto"/>
          <w:highlight w:val="yellow"/>
          <w:lang w:eastAsia="ja-JP"/>
        </w:rPr>
        <w:t xml:space="preserve">120.2 rotor, </w:t>
      </w:r>
      <w:r w:rsidR="00870A4D" w:rsidRPr="00DF24A4">
        <w:rPr>
          <w:rFonts w:asciiTheme="minorHAnsi" w:hAnsiTheme="minorHAnsi" w:cstheme="minorHAnsi"/>
          <w:color w:val="auto"/>
          <w:highlight w:val="yellow"/>
          <w:lang w:eastAsia="ja-JP"/>
        </w:rPr>
        <w:t>356,000 x</w:t>
      </w:r>
      <w:r w:rsidR="00AF04A1" w:rsidRPr="00AF04A1">
        <w:rPr>
          <w:rFonts w:asciiTheme="minorHAnsi" w:hAnsiTheme="minorHAnsi" w:cstheme="minorHAnsi"/>
          <w:i/>
          <w:iCs/>
          <w:color w:val="auto"/>
          <w:highlight w:val="yellow"/>
          <w:lang w:eastAsia="ja-JP"/>
        </w:rPr>
        <w:t xml:space="preserve"> g </w:t>
      </w:r>
      <w:r w:rsidRPr="000A3775">
        <w:rPr>
          <w:rFonts w:asciiTheme="minorHAnsi" w:hAnsiTheme="minorHAnsi" w:cstheme="minorHAnsi"/>
          <w:color w:val="auto"/>
          <w:highlight w:val="yellow"/>
          <w:lang w:eastAsia="ja-JP"/>
        </w:rPr>
        <w:t>(</w:t>
      </w:r>
      <w:r w:rsidR="00FC36FF" w:rsidRPr="00DF24A4">
        <w:rPr>
          <w:rFonts w:asciiTheme="minorHAnsi" w:hAnsiTheme="minorHAnsi" w:cstheme="minorHAnsi"/>
          <w:color w:val="auto"/>
          <w:highlight w:val="yellow"/>
          <w:lang w:eastAsia="ja-JP"/>
        </w:rPr>
        <w:t>average relative centrifugal field</w:t>
      </w:r>
      <w:r w:rsidR="00474C1C" w:rsidRPr="00DF24A4">
        <w:rPr>
          <w:rFonts w:asciiTheme="minorHAnsi" w:hAnsiTheme="minorHAnsi" w:cstheme="minorHAnsi"/>
          <w:color w:val="auto"/>
          <w:highlight w:val="yellow"/>
          <w:lang w:eastAsia="ja-JP"/>
        </w:rPr>
        <w:t>, Av RCF</w:t>
      </w:r>
      <w:r w:rsidRPr="000A3775">
        <w:rPr>
          <w:rFonts w:asciiTheme="minorHAnsi" w:hAnsiTheme="minorHAnsi" w:cstheme="minorHAnsi"/>
          <w:color w:val="auto"/>
          <w:highlight w:val="yellow"/>
          <w:lang w:eastAsia="ja-JP"/>
        </w:rPr>
        <w:t>)</w:t>
      </w:r>
      <w:r w:rsidR="00FC36FF" w:rsidRPr="00DF24A4">
        <w:rPr>
          <w:rFonts w:asciiTheme="minorHAnsi" w:hAnsiTheme="minorHAnsi" w:cstheme="minorHAnsi"/>
          <w:color w:val="auto"/>
          <w:highlight w:val="yellow"/>
          <w:lang w:eastAsia="ja-JP"/>
        </w:rPr>
        <w:t xml:space="preserve"> corresponds to 100,000 rpm.</w:t>
      </w:r>
    </w:p>
    <w:p w14:paraId="19114DDB" w14:textId="77777777" w:rsidR="008F2322" w:rsidRPr="00DF24A4" w:rsidRDefault="008F2322" w:rsidP="00AF04A1">
      <w:pPr>
        <w:pStyle w:val="NormalWeb"/>
        <w:spacing w:before="0" w:beforeAutospacing="0" w:after="0" w:afterAutospacing="0"/>
        <w:rPr>
          <w:rFonts w:asciiTheme="minorHAnsi" w:hAnsiTheme="minorHAnsi" w:cstheme="minorHAnsi"/>
          <w:color w:val="auto"/>
          <w:highlight w:val="yellow"/>
        </w:rPr>
      </w:pPr>
    </w:p>
    <w:p w14:paraId="4BB11AD2" w14:textId="4FF68C78" w:rsidR="00183A60" w:rsidRPr="00DF24A4" w:rsidRDefault="007879D5" w:rsidP="00AF04A1">
      <w:pPr>
        <w:pStyle w:val="NormalWeb"/>
        <w:numPr>
          <w:ilvl w:val="1"/>
          <w:numId w:val="18"/>
        </w:numPr>
        <w:spacing w:before="0" w:beforeAutospacing="0" w:after="0" w:afterAutospacing="0"/>
        <w:rPr>
          <w:rFonts w:asciiTheme="minorHAnsi" w:hAnsiTheme="minorHAnsi" w:cstheme="minorHAnsi"/>
          <w:color w:val="auto"/>
          <w:highlight w:val="yellow"/>
          <w:lang w:eastAsia="ja-JP"/>
        </w:rPr>
      </w:pPr>
      <w:r w:rsidRPr="00DF24A4">
        <w:rPr>
          <w:rFonts w:asciiTheme="minorHAnsi" w:hAnsiTheme="minorHAnsi" w:cstheme="minorHAnsi" w:hint="eastAsia"/>
          <w:color w:val="auto"/>
          <w:highlight w:val="yellow"/>
          <w:lang w:eastAsia="ja-JP"/>
        </w:rPr>
        <w:t>Cut the tubes using a slicer and then c</w:t>
      </w:r>
      <w:r w:rsidR="00A43103" w:rsidRPr="00DF24A4">
        <w:rPr>
          <w:rFonts w:asciiTheme="minorHAnsi" w:hAnsiTheme="minorHAnsi" w:cstheme="minorHAnsi" w:hint="eastAsia"/>
          <w:color w:val="auto"/>
          <w:highlight w:val="yellow"/>
          <w:lang w:eastAsia="ja-JP"/>
        </w:rPr>
        <w:t>ollect the top fraction</w:t>
      </w:r>
      <w:r w:rsidR="00862F36">
        <w:rPr>
          <w:rFonts w:asciiTheme="minorHAnsi" w:hAnsiTheme="minorHAnsi" w:cstheme="minorHAnsi" w:hint="eastAsia"/>
          <w:color w:val="auto"/>
          <w:highlight w:val="yellow"/>
          <w:lang w:eastAsia="ja-JP"/>
        </w:rPr>
        <w:t xml:space="preserve"> [</w:t>
      </w:r>
      <w:r w:rsidR="00870A4D" w:rsidRPr="00DF24A4">
        <w:rPr>
          <w:rFonts w:asciiTheme="minorHAnsi" w:hAnsiTheme="minorHAnsi" w:cstheme="minorHAnsi"/>
          <w:color w:val="auto"/>
          <w:highlight w:val="yellow"/>
          <w:lang w:eastAsia="ja-JP"/>
        </w:rPr>
        <w:t xml:space="preserve">VLDL </w:t>
      </w:r>
      <w:r w:rsidR="000A3775" w:rsidRPr="000A3775">
        <w:rPr>
          <w:rFonts w:asciiTheme="minorHAnsi" w:hAnsiTheme="minorHAnsi" w:cstheme="minorHAnsi"/>
          <w:color w:val="auto"/>
          <w:highlight w:val="yellow"/>
          <w:lang w:eastAsia="ja-JP"/>
        </w:rPr>
        <w:t>(</w:t>
      </w:r>
      <w:r w:rsidR="00870A4D" w:rsidRPr="00DF24A4">
        <w:rPr>
          <w:rFonts w:asciiTheme="minorHAnsi" w:hAnsiTheme="minorHAnsi" w:cstheme="minorHAnsi"/>
          <w:color w:val="auto"/>
          <w:highlight w:val="yellow"/>
          <w:lang w:eastAsia="ja-JP"/>
        </w:rPr>
        <w:t>d&lt;1.006</w:t>
      </w:r>
      <w:r w:rsidR="00A43103" w:rsidRPr="00DF24A4">
        <w:rPr>
          <w:rFonts w:asciiTheme="minorHAnsi" w:hAnsiTheme="minorHAnsi" w:cstheme="minorHAnsi" w:hint="eastAsia"/>
          <w:color w:val="auto"/>
          <w:highlight w:val="yellow"/>
          <w:lang w:eastAsia="ja-JP"/>
        </w:rPr>
        <w:t xml:space="preserve"> g/m</w:t>
      </w:r>
      <w:r w:rsidR="00124ECD" w:rsidRPr="00DF24A4">
        <w:rPr>
          <w:rFonts w:asciiTheme="minorHAnsi" w:hAnsiTheme="minorHAnsi" w:cstheme="minorHAnsi"/>
          <w:color w:val="auto"/>
          <w:highlight w:val="yellow"/>
          <w:lang w:eastAsia="ja-JP"/>
        </w:rPr>
        <w:t>L</w:t>
      </w:r>
      <w:r w:rsidR="000A3775" w:rsidRPr="000A3775">
        <w:rPr>
          <w:rFonts w:asciiTheme="minorHAnsi" w:hAnsiTheme="minorHAnsi" w:cstheme="minorHAnsi"/>
          <w:color w:val="auto"/>
          <w:highlight w:val="yellow"/>
          <w:lang w:eastAsia="ja-JP"/>
        </w:rPr>
        <w:t>)</w:t>
      </w:r>
      <w:r w:rsidR="00862F36">
        <w:rPr>
          <w:rFonts w:asciiTheme="minorHAnsi" w:hAnsiTheme="minorHAnsi" w:cstheme="minorHAnsi" w:hint="eastAsia"/>
          <w:color w:val="auto"/>
          <w:highlight w:val="yellow"/>
          <w:lang w:eastAsia="ja-JP"/>
        </w:rPr>
        <w:t>]</w:t>
      </w:r>
      <w:r w:rsidR="00A41CA2" w:rsidRPr="00DF24A4">
        <w:rPr>
          <w:rFonts w:asciiTheme="minorHAnsi" w:hAnsiTheme="minorHAnsi" w:cstheme="minorHAnsi" w:hint="eastAsia"/>
          <w:color w:val="auto"/>
          <w:highlight w:val="yellow"/>
          <w:lang w:eastAsia="ja-JP"/>
        </w:rPr>
        <w:t xml:space="preserve">, </w:t>
      </w:r>
      <w:r w:rsidR="00862F36" w:rsidRPr="00D92D54">
        <w:rPr>
          <w:rFonts w:asciiTheme="minorHAnsi" w:hAnsiTheme="minorHAnsi" w:cstheme="minorHAnsi"/>
          <w:color w:val="auto"/>
          <w:highlight w:val="yellow"/>
        </w:rPr>
        <w:t>approximately</w:t>
      </w:r>
      <w:r w:rsidR="00862F36" w:rsidRPr="00DF24A4">
        <w:rPr>
          <w:rFonts w:asciiTheme="minorHAnsi" w:hAnsiTheme="minorHAnsi" w:cstheme="minorHAnsi" w:hint="eastAsia"/>
          <w:color w:val="auto"/>
          <w:highlight w:val="yellow"/>
          <w:lang w:eastAsia="ja-JP"/>
        </w:rPr>
        <w:t xml:space="preserve"> </w:t>
      </w:r>
      <w:r w:rsidR="00870A4D" w:rsidRPr="00DF24A4">
        <w:rPr>
          <w:rFonts w:asciiTheme="minorHAnsi" w:hAnsiTheme="minorHAnsi" w:cstheme="minorHAnsi"/>
          <w:color w:val="auto"/>
          <w:highlight w:val="yellow"/>
          <w:lang w:eastAsia="ja-JP"/>
        </w:rPr>
        <w:t xml:space="preserve">200 µL </w:t>
      </w:r>
      <w:r w:rsidR="00A43103" w:rsidRPr="00DF24A4">
        <w:rPr>
          <w:rFonts w:asciiTheme="minorHAnsi" w:hAnsiTheme="minorHAnsi" w:cstheme="minorHAnsi" w:hint="eastAsia"/>
          <w:color w:val="auto"/>
          <w:highlight w:val="yellow"/>
          <w:lang w:eastAsia="ja-JP"/>
        </w:rPr>
        <w:t xml:space="preserve">into a new </w:t>
      </w:r>
      <w:r w:rsidRPr="00DF24A4">
        <w:rPr>
          <w:rFonts w:asciiTheme="minorHAnsi" w:hAnsiTheme="minorHAnsi" w:cstheme="minorHAnsi" w:hint="eastAsia"/>
          <w:color w:val="auto"/>
          <w:highlight w:val="yellow"/>
          <w:lang w:eastAsia="ja-JP"/>
        </w:rPr>
        <w:t>micro</w:t>
      </w:r>
      <w:r w:rsidR="00A43103" w:rsidRPr="00DF24A4">
        <w:rPr>
          <w:rFonts w:asciiTheme="minorHAnsi" w:hAnsiTheme="minorHAnsi" w:cstheme="minorHAnsi" w:hint="eastAsia"/>
          <w:color w:val="auto"/>
          <w:highlight w:val="yellow"/>
          <w:lang w:eastAsia="ja-JP"/>
        </w:rPr>
        <w:t>tube</w:t>
      </w:r>
      <w:r w:rsidR="00183A60" w:rsidRPr="00DF24A4">
        <w:rPr>
          <w:rFonts w:asciiTheme="minorHAnsi" w:hAnsiTheme="minorHAnsi" w:cstheme="minorHAnsi"/>
          <w:color w:val="auto"/>
          <w:highlight w:val="yellow"/>
          <w:lang w:eastAsia="ja-JP"/>
        </w:rPr>
        <w:t xml:space="preserve"> </w:t>
      </w:r>
      <w:r w:rsidR="000A3775" w:rsidRPr="000A3775">
        <w:rPr>
          <w:rFonts w:asciiTheme="minorHAnsi" w:hAnsiTheme="minorHAnsi" w:cstheme="minorHAnsi"/>
          <w:color w:val="auto"/>
          <w:highlight w:val="yellow"/>
          <w:lang w:eastAsia="ja-JP"/>
        </w:rPr>
        <w:t>(</w:t>
      </w:r>
      <w:r w:rsidR="00183A60" w:rsidRPr="00DF24A4">
        <w:rPr>
          <w:rFonts w:asciiTheme="minorHAnsi" w:hAnsiTheme="minorHAnsi" w:cstheme="minorHAnsi"/>
          <w:b/>
          <w:color w:val="auto"/>
          <w:highlight w:val="yellow"/>
          <w:lang w:eastAsia="ja-JP"/>
        </w:rPr>
        <w:t>Figure 2C</w:t>
      </w:r>
      <w:r w:rsidR="000A3775" w:rsidRPr="000A3775">
        <w:rPr>
          <w:rFonts w:asciiTheme="minorHAnsi" w:hAnsiTheme="minorHAnsi" w:cstheme="minorHAnsi"/>
          <w:color w:val="auto"/>
          <w:highlight w:val="yellow"/>
          <w:lang w:eastAsia="ja-JP"/>
        </w:rPr>
        <w:t>)</w:t>
      </w:r>
      <w:r w:rsidR="00870A4D" w:rsidRPr="00DF24A4">
        <w:rPr>
          <w:rFonts w:asciiTheme="minorHAnsi" w:hAnsiTheme="minorHAnsi" w:cstheme="minorHAnsi"/>
          <w:color w:val="auto"/>
          <w:highlight w:val="yellow"/>
          <w:lang w:eastAsia="ja-JP"/>
        </w:rPr>
        <w:t>.</w:t>
      </w:r>
      <w:r w:rsidR="00183A60" w:rsidRPr="00DF24A4">
        <w:rPr>
          <w:rFonts w:asciiTheme="minorHAnsi" w:hAnsiTheme="minorHAnsi" w:cstheme="minorHAnsi"/>
          <w:color w:val="auto"/>
          <w:highlight w:val="yellow"/>
          <w:lang w:eastAsia="ja-JP"/>
        </w:rPr>
        <w:t xml:space="preserve"> Collect </w:t>
      </w:r>
      <w:r w:rsidR="000A3775">
        <w:rPr>
          <w:rFonts w:asciiTheme="minorHAnsi" w:hAnsiTheme="minorHAnsi" w:cstheme="minorHAnsi"/>
          <w:color w:val="auto"/>
          <w:highlight w:val="yellow"/>
          <w:lang w:eastAsia="ja-JP"/>
        </w:rPr>
        <w:t xml:space="preserve">the </w:t>
      </w:r>
      <w:r w:rsidRPr="00DF24A4">
        <w:rPr>
          <w:rFonts w:asciiTheme="minorHAnsi" w:hAnsiTheme="minorHAnsi" w:cstheme="minorHAnsi" w:hint="eastAsia"/>
          <w:color w:val="auto"/>
          <w:highlight w:val="yellow"/>
          <w:lang w:eastAsia="ja-JP"/>
        </w:rPr>
        <w:t xml:space="preserve">remaining </w:t>
      </w:r>
      <w:r w:rsidR="00183A60" w:rsidRPr="00DF24A4">
        <w:rPr>
          <w:rFonts w:asciiTheme="minorHAnsi" w:hAnsiTheme="minorHAnsi" w:cstheme="minorHAnsi"/>
          <w:color w:val="auto"/>
          <w:highlight w:val="yellow"/>
          <w:lang w:eastAsia="ja-JP"/>
        </w:rPr>
        <w:t xml:space="preserve">bottom fraction </w:t>
      </w:r>
      <w:r w:rsidRPr="00DF24A4">
        <w:rPr>
          <w:rFonts w:asciiTheme="minorHAnsi" w:hAnsiTheme="minorHAnsi" w:cstheme="minorHAnsi" w:hint="eastAsia"/>
          <w:color w:val="auto"/>
          <w:highlight w:val="yellow"/>
          <w:lang w:eastAsia="ja-JP"/>
        </w:rPr>
        <w:t xml:space="preserve">into a </w:t>
      </w:r>
      <w:r w:rsidR="00A41CA2" w:rsidRPr="00DF24A4">
        <w:rPr>
          <w:rFonts w:asciiTheme="minorHAnsi" w:hAnsiTheme="minorHAnsi" w:cstheme="minorHAnsi" w:hint="eastAsia"/>
          <w:color w:val="auto"/>
          <w:highlight w:val="yellow"/>
          <w:lang w:eastAsia="ja-JP"/>
        </w:rPr>
        <w:t xml:space="preserve">new </w:t>
      </w:r>
      <w:r w:rsidRPr="00DF24A4">
        <w:rPr>
          <w:rFonts w:asciiTheme="minorHAnsi" w:hAnsiTheme="minorHAnsi" w:cstheme="minorHAnsi"/>
          <w:color w:val="auto"/>
          <w:highlight w:val="yellow"/>
        </w:rPr>
        <w:t xml:space="preserve">polycarbonate </w:t>
      </w:r>
      <w:r w:rsidR="003866B3">
        <w:rPr>
          <w:rFonts w:asciiTheme="minorHAnsi" w:hAnsiTheme="minorHAnsi" w:cstheme="minorHAnsi"/>
          <w:color w:val="auto"/>
          <w:highlight w:val="yellow"/>
        </w:rPr>
        <w:t>ultra</w:t>
      </w:r>
      <w:r w:rsidRPr="00DF24A4">
        <w:rPr>
          <w:rFonts w:asciiTheme="minorHAnsi" w:hAnsiTheme="minorHAnsi" w:cstheme="minorHAnsi"/>
          <w:color w:val="auto"/>
          <w:highlight w:val="yellow"/>
        </w:rPr>
        <w:t>centrifuge tube</w:t>
      </w:r>
      <w:r w:rsidRPr="00DF24A4">
        <w:rPr>
          <w:rFonts w:asciiTheme="minorHAnsi" w:hAnsiTheme="minorHAnsi" w:cstheme="minorHAnsi"/>
          <w:b/>
          <w:color w:val="auto"/>
          <w:highlight w:val="yellow"/>
          <w:lang w:eastAsia="ja-JP"/>
        </w:rPr>
        <w:t xml:space="preserve"> </w:t>
      </w:r>
      <w:r w:rsidRPr="00DF24A4">
        <w:rPr>
          <w:rFonts w:asciiTheme="minorHAnsi" w:hAnsiTheme="minorHAnsi" w:cstheme="minorHAnsi"/>
          <w:color w:val="auto"/>
          <w:highlight w:val="yellow"/>
          <w:lang w:eastAsia="ja-JP"/>
        </w:rPr>
        <w:t xml:space="preserve">for the next separation </w:t>
      </w:r>
      <w:r w:rsidR="000A3775" w:rsidRPr="000A3775">
        <w:rPr>
          <w:rFonts w:asciiTheme="minorHAnsi" w:hAnsiTheme="minorHAnsi" w:cstheme="minorHAnsi"/>
          <w:color w:val="auto"/>
          <w:highlight w:val="yellow"/>
          <w:lang w:eastAsia="ja-JP"/>
        </w:rPr>
        <w:t>(</w:t>
      </w:r>
      <w:r w:rsidR="00183A60" w:rsidRPr="00DF24A4">
        <w:rPr>
          <w:rFonts w:asciiTheme="minorHAnsi" w:hAnsiTheme="minorHAnsi" w:cstheme="minorHAnsi"/>
          <w:b/>
          <w:color w:val="auto"/>
          <w:highlight w:val="yellow"/>
          <w:lang w:eastAsia="ja-JP"/>
        </w:rPr>
        <w:t>Figure 2D</w:t>
      </w:r>
      <w:r w:rsidR="000A3775" w:rsidRPr="000A3775">
        <w:rPr>
          <w:rFonts w:asciiTheme="minorHAnsi" w:hAnsiTheme="minorHAnsi" w:cstheme="minorHAnsi"/>
          <w:color w:val="auto"/>
          <w:highlight w:val="yellow"/>
          <w:lang w:eastAsia="ja-JP"/>
        </w:rPr>
        <w:t>)</w:t>
      </w:r>
      <w:r w:rsidR="00183A60" w:rsidRPr="00DF24A4">
        <w:rPr>
          <w:rFonts w:asciiTheme="minorHAnsi" w:hAnsiTheme="minorHAnsi" w:cstheme="minorHAnsi"/>
          <w:color w:val="auto"/>
          <w:highlight w:val="yellow"/>
          <w:lang w:eastAsia="ja-JP"/>
        </w:rPr>
        <w:t>.</w:t>
      </w:r>
      <w:r w:rsidRPr="00DF24A4">
        <w:rPr>
          <w:rFonts w:asciiTheme="minorHAnsi" w:hAnsiTheme="minorHAnsi" w:cstheme="minorHAnsi" w:hint="eastAsia"/>
          <w:color w:val="auto"/>
          <w:highlight w:val="yellow"/>
          <w:lang w:eastAsia="ja-JP"/>
        </w:rPr>
        <w:t xml:space="preserve"> </w:t>
      </w:r>
      <w:r w:rsidRPr="00DF24A4">
        <w:rPr>
          <w:rFonts w:asciiTheme="minorHAnsi" w:hAnsiTheme="minorHAnsi" w:cstheme="minorHAnsi"/>
          <w:color w:val="auto"/>
          <w:highlight w:val="yellow"/>
          <w:lang w:eastAsia="ja-JP"/>
        </w:rPr>
        <w:t xml:space="preserve">Measure the volume and </w:t>
      </w:r>
      <w:r w:rsidR="00FA74A5" w:rsidRPr="00DF24A4">
        <w:rPr>
          <w:rFonts w:asciiTheme="minorHAnsi" w:hAnsiTheme="minorHAnsi" w:cstheme="minorHAnsi"/>
          <w:color w:val="auto"/>
          <w:highlight w:val="yellow"/>
          <w:lang w:eastAsia="ja-JP"/>
        </w:rPr>
        <w:t xml:space="preserve">make </w:t>
      </w:r>
      <w:r w:rsidR="00706DB0">
        <w:rPr>
          <w:rFonts w:asciiTheme="minorHAnsi" w:hAnsiTheme="minorHAnsi" w:cstheme="minorHAnsi" w:hint="eastAsia"/>
          <w:color w:val="auto"/>
          <w:highlight w:val="yellow"/>
          <w:lang w:eastAsia="ja-JP"/>
        </w:rPr>
        <w:t>the total volume</w:t>
      </w:r>
      <w:r w:rsidR="00706DB0" w:rsidRPr="00DF24A4">
        <w:rPr>
          <w:rFonts w:asciiTheme="minorHAnsi" w:hAnsiTheme="minorHAnsi" w:cstheme="minorHAnsi"/>
          <w:color w:val="auto"/>
          <w:highlight w:val="yellow"/>
          <w:lang w:eastAsia="ja-JP"/>
        </w:rPr>
        <w:t xml:space="preserve"> </w:t>
      </w:r>
      <w:r w:rsidR="00FA74A5" w:rsidRPr="00DF24A4">
        <w:rPr>
          <w:rFonts w:asciiTheme="minorHAnsi" w:hAnsiTheme="minorHAnsi" w:cstheme="minorHAnsi"/>
          <w:color w:val="auto"/>
          <w:highlight w:val="yellow"/>
          <w:lang w:eastAsia="ja-JP"/>
        </w:rPr>
        <w:t>to 800</w:t>
      </w:r>
      <w:r w:rsidR="00D0689E" w:rsidRPr="00DF24A4">
        <w:rPr>
          <w:rFonts w:asciiTheme="minorHAnsi" w:hAnsiTheme="minorHAnsi" w:cstheme="minorHAnsi"/>
          <w:color w:val="auto"/>
          <w:highlight w:val="yellow"/>
          <w:lang w:eastAsia="ja-JP"/>
        </w:rPr>
        <w:t xml:space="preserve"> </w:t>
      </w:r>
      <w:r w:rsidR="00FA74A5" w:rsidRPr="00DF24A4">
        <w:rPr>
          <w:rFonts w:asciiTheme="minorHAnsi" w:hAnsiTheme="minorHAnsi" w:cstheme="minorHAnsi"/>
          <w:color w:val="auto"/>
          <w:highlight w:val="yellow"/>
          <w:lang w:eastAsia="ja-JP"/>
        </w:rPr>
        <w:t xml:space="preserve">µL by adding the same density solution </w:t>
      </w:r>
      <w:r w:rsidR="000A3775" w:rsidRPr="000A3775">
        <w:rPr>
          <w:rFonts w:asciiTheme="minorHAnsi" w:hAnsiTheme="minorHAnsi" w:cstheme="minorHAnsi"/>
          <w:color w:val="auto"/>
          <w:highlight w:val="yellow"/>
          <w:lang w:eastAsia="ja-JP"/>
        </w:rPr>
        <w:t>(</w:t>
      </w:r>
      <w:r w:rsidR="00FA74A5" w:rsidRPr="00DF24A4">
        <w:rPr>
          <w:rFonts w:asciiTheme="minorHAnsi" w:hAnsiTheme="minorHAnsi" w:cstheme="minorHAnsi"/>
          <w:color w:val="auto"/>
          <w:highlight w:val="yellow"/>
          <w:lang w:eastAsia="ja-JP"/>
        </w:rPr>
        <w:t>d=1.006 g/m</w:t>
      </w:r>
      <w:r w:rsidR="00124ECD" w:rsidRPr="00DF24A4">
        <w:rPr>
          <w:rFonts w:asciiTheme="minorHAnsi" w:hAnsiTheme="minorHAnsi" w:cstheme="minorHAnsi"/>
          <w:color w:val="auto"/>
          <w:highlight w:val="yellow"/>
          <w:lang w:eastAsia="ja-JP"/>
        </w:rPr>
        <w:t>L</w:t>
      </w:r>
      <w:r w:rsidR="000A3775" w:rsidRPr="000A3775">
        <w:rPr>
          <w:rFonts w:asciiTheme="minorHAnsi" w:hAnsiTheme="minorHAnsi" w:cstheme="minorHAnsi"/>
          <w:color w:val="auto"/>
          <w:highlight w:val="yellow"/>
          <w:lang w:eastAsia="ja-JP"/>
        </w:rPr>
        <w:t>)</w:t>
      </w:r>
      <w:r w:rsidRPr="00DF24A4">
        <w:rPr>
          <w:rFonts w:asciiTheme="minorHAnsi" w:hAnsiTheme="minorHAnsi" w:cstheme="minorHAnsi"/>
          <w:color w:val="auto"/>
          <w:highlight w:val="yellow"/>
          <w:lang w:eastAsia="ja-JP"/>
        </w:rPr>
        <w:t xml:space="preserve">. </w:t>
      </w:r>
    </w:p>
    <w:p w14:paraId="1F190391" w14:textId="77777777" w:rsidR="005C229B" w:rsidRPr="00DF24A4" w:rsidRDefault="005C229B" w:rsidP="00AF04A1">
      <w:pPr>
        <w:pStyle w:val="NormalWeb"/>
        <w:spacing w:before="0" w:beforeAutospacing="0" w:after="0" w:afterAutospacing="0"/>
        <w:rPr>
          <w:rFonts w:asciiTheme="minorHAnsi" w:hAnsiTheme="minorHAnsi" w:cstheme="minorHAnsi"/>
          <w:color w:val="auto"/>
          <w:highlight w:val="yellow"/>
          <w:lang w:eastAsia="ja-JP"/>
        </w:rPr>
      </w:pPr>
    </w:p>
    <w:p w14:paraId="40FFB8B4" w14:textId="2B194242" w:rsidR="00D85D70" w:rsidRPr="00DF24A4" w:rsidRDefault="00DD1084" w:rsidP="00AF04A1">
      <w:pPr>
        <w:pStyle w:val="NormalWeb"/>
        <w:numPr>
          <w:ilvl w:val="2"/>
          <w:numId w:val="18"/>
        </w:numPr>
        <w:spacing w:before="0" w:beforeAutospacing="0" w:after="0" w:afterAutospacing="0"/>
        <w:rPr>
          <w:rFonts w:asciiTheme="minorHAnsi" w:hAnsiTheme="minorHAnsi" w:cstheme="minorHAnsi"/>
          <w:color w:val="auto"/>
          <w:highlight w:val="yellow"/>
          <w:lang w:eastAsia="ja-JP"/>
        </w:rPr>
      </w:pPr>
      <w:r w:rsidRPr="00DF24A4">
        <w:rPr>
          <w:rFonts w:asciiTheme="minorHAnsi" w:hAnsiTheme="minorHAnsi" w:cstheme="minorHAnsi"/>
          <w:color w:val="auto"/>
          <w:highlight w:val="yellow"/>
          <w:lang w:eastAsia="ja-JP"/>
        </w:rPr>
        <w:t xml:space="preserve">Set </w:t>
      </w:r>
      <w:r w:rsidR="00DD6093" w:rsidRPr="00DF24A4">
        <w:rPr>
          <w:rFonts w:asciiTheme="minorHAnsi" w:hAnsiTheme="minorHAnsi" w:cstheme="minorHAnsi" w:hint="eastAsia"/>
          <w:color w:val="auto"/>
          <w:highlight w:val="yellow"/>
          <w:lang w:eastAsia="ja-JP"/>
        </w:rPr>
        <w:t>up a b</w:t>
      </w:r>
      <w:r w:rsidRPr="00DF24A4">
        <w:rPr>
          <w:rFonts w:asciiTheme="minorHAnsi" w:hAnsiTheme="minorHAnsi" w:cstheme="minorHAnsi"/>
          <w:color w:val="auto"/>
          <w:highlight w:val="yellow"/>
          <w:lang w:eastAsia="ja-JP"/>
        </w:rPr>
        <w:t xml:space="preserve">lade </w:t>
      </w:r>
      <w:r w:rsidR="00DD6093" w:rsidRPr="00DF24A4">
        <w:rPr>
          <w:rFonts w:asciiTheme="minorHAnsi" w:hAnsiTheme="minorHAnsi" w:cstheme="minorHAnsi" w:hint="eastAsia"/>
          <w:color w:val="auto"/>
          <w:highlight w:val="yellow"/>
          <w:lang w:eastAsia="ja-JP"/>
        </w:rPr>
        <w:t>to</w:t>
      </w:r>
      <w:r w:rsidRPr="00DF24A4">
        <w:rPr>
          <w:rFonts w:asciiTheme="minorHAnsi" w:hAnsiTheme="minorHAnsi" w:cstheme="minorHAnsi"/>
          <w:color w:val="auto"/>
          <w:highlight w:val="yellow"/>
          <w:lang w:eastAsia="ja-JP"/>
        </w:rPr>
        <w:t xml:space="preserve"> the tube slicer. </w:t>
      </w:r>
      <w:r w:rsidR="000A3775">
        <w:rPr>
          <w:rFonts w:asciiTheme="minorHAnsi" w:hAnsiTheme="minorHAnsi" w:cstheme="minorHAnsi"/>
          <w:color w:val="auto"/>
          <w:highlight w:val="yellow"/>
          <w:lang w:eastAsia="ja-JP"/>
        </w:rPr>
        <w:t>Adjust the</w:t>
      </w:r>
      <w:r w:rsidRPr="00DF24A4">
        <w:rPr>
          <w:rFonts w:asciiTheme="minorHAnsi" w:hAnsiTheme="minorHAnsi" w:cstheme="minorHAnsi"/>
          <w:color w:val="auto"/>
          <w:highlight w:val="yellow"/>
          <w:lang w:eastAsia="ja-JP"/>
        </w:rPr>
        <w:t xml:space="preserve"> position of the blade </w:t>
      </w:r>
      <w:r w:rsidR="00DD6093" w:rsidRPr="00DF24A4">
        <w:rPr>
          <w:rFonts w:asciiTheme="minorHAnsi" w:hAnsiTheme="minorHAnsi" w:cstheme="minorHAnsi" w:hint="eastAsia"/>
          <w:color w:val="auto"/>
          <w:highlight w:val="yellow"/>
          <w:lang w:eastAsia="ja-JP"/>
        </w:rPr>
        <w:t xml:space="preserve">at </w:t>
      </w:r>
      <w:r w:rsidRPr="00DF24A4">
        <w:rPr>
          <w:rFonts w:asciiTheme="minorHAnsi" w:hAnsiTheme="minorHAnsi" w:cstheme="minorHAnsi"/>
          <w:color w:val="auto"/>
          <w:highlight w:val="yellow"/>
          <w:lang w:eastAsia="ja-JP"/>
        </w:rPr>
        <w:t xml:space="preserve">a </w:t>
      </w:r>
      <w:r w:rsidR="00DD6093" w:rsidRPr="00DF24A4">
        <w:rPr>
          <w:rFonts w:asciiTheme="minorHAnsi" w:hAnsiTheme="minorHAnsi" w:cstheme="minorHAnsi" w:hint="eastAsia"/>
          <w:color w:val="auto"/>
          <w:highlight w:val="yellow"/>
          <w:lang w:eastAsia="ja-JP"/>
        </w:rPr>
        <w:t>level</w:t>
      </w:r>
      <w:r w:rsidRPr="00DF24A4">
        <w:rPr>
          <w:rFonts w:asciiTheme="minorHAnsi" w:hAnsiTheme="minorHAnsi" w:cstheme="minorHAnsi"/>
          <w:color w:val="auto"/>
          <w:highlight w:val="yellow"/>
          <w:lang w:eastAsia="ja-JP"/>
        </w:rPr>
        <w:t xml:space="preserve"> </w:t>
      </w:r>
      <w:r w:rsidR="00DD6093" w:rsidRPr="00DF24A4">
        <w:rPr>
          <w:rFonts w:asciiTheme="minorHAnsi" w:hAnsiTheme="minorHAnsi" w:cstheme="minorHAnsi" w:hint="eastAsia"/>
          <w:color w:val="auto"/>
          <w:highlight w:val="yellow"/>
          <w:lang w:eastAsia="ja-JP"/>
        </w:rPr>
        <w:t>between</w:t>
      </w:r>
      <w:r w:rsidRPr="00DF24A4">
        <w:rPr>
          <w:rFonts w:asciiTheme="minorHAnsi" w:hAnsiTheme="minorHAnsi" w:cstheme="minorHAnsi"/>
          <w:color w:val="auto"/>
          <w:highlight w:val="yellow"/>
          <w:lang w:eastAsia="ja-JP"/>
        </w:rPr>
        <w:t xml:space="preserve"> </w:t>
      </w:r>
      <w:r w:rsidR="00DD6093" w:rsidRPr="00DF24A4">
        <w:rPr>
          <w:rFonts w:asciiTheme="minorHAnsi" w:hAnsiTheme="minorHAnsi" w:cstheme="minorHAnsi" w:hint="eastAsia"/>
          <w:color w:val="auto"/>
          <w:highlight w:val="yellow"/>
          <w:lang w:eastAsia="ja-JP"/>
        </w:rPr>
        <w:t xml:space="preserve">the </w:t>
      </w:r>
      <w:r w:rsidRPr="00DF24A4">
        <w:rPr>
          <w:rFonts w:asciiTheme="minorHAnsi" w:hAnsiTheme="minorHAnsi" w:cstheme="minorHAnsi"/>
          <w:color w:val="auto"/>
          <w:highlight w:val="yellow"/>
          <w:lang w:eastAsia="ja-JP"/>
        </w:rPr>
        <w:t>top fraction</w:t>
      </w:r>
      <w:r w:rsidR="00DD6093" w:rsidRPr="00DF24A4">
        <w:rPr>
          <w:rFonts w:asciiTheme="minorHAnsi" w:hAnsiTheme="minorHAnsi" w:cstheme="minorHAnsi" w:hint="eastAsia"/>
          <w:color w:val="auto"/>
          <w:highlight w:val="yellow"/>
          <w:lang w:eastAsia="ja-JP"/>
        </w:rPr>
        <w:t xml:space="preserve"> </w:t>
      </w:r>
      <w:r w:rsidR="000A3775" w:rsidRPr="000A3775">
        <w:rPr>
          <w:rFonts w:asciiTheme="minorHAnsi" w:hAnsiTheme="minorHAnsi" w:cstheme="minorHAnsi" w:hint="eastAsia"/>
          <w:color w:val="auto"/>
          <w:highlight w:val="yellow"/>
          <w:lang w:eastAsia="ja-JP"/>
        </w:rPr>
        <w:t>(</w:t>
      </w:r>
      <w:r w:rsidR="00DD6093" w:rsidRPr="00DF24A4">
        <w:rPr>
          <w:rFonts w:asciiTheme="minorHAnsi" w:hAnsiTheme="minorHAnsi" w:cstheme="minorHAnsi"/>
          <w:color w:val="auto"/>
          <w:highlight w:val="yellow"/>
          <w:lang w:eastAsia="ja-JP"/>
        </w:rPr>
        <w:t>200 µL</w:t>
      </w:r>
      <w:r w:rsidR="000A3775" w:rsidRPr="000A3775">
        <w:rPr>
          <w:rFonts w:asciiTheme="minorHAnsi" w:hAnsiTheme="minorHAnsi" w:cstheme="minorHAnsi" w:hint="eastAsia"/>
          <w:color w:val="auto"/>
          <w:highlight w:val="yellow"/>
          <w:lang w:eastAsia="ja-JP"/>
        </w:rPr>
        <w:t>)</w:t>
      </w:r>
      <w:r w:rsidR="00DD6093" w:rsidRPr="00DF24A4">
        <w:rPr>
          <w:rFonts w:asciiTheme="minorHAnsi" w:hAnsiTheme="minorHAnsi" w:cstheme="minorHAnsi" w:hint="eastAsia"/>
          <w:color w:val="auto"/>
          <w:highlight w:val="yellow"/>
          <w:lang w:eastAsia="ja-JP"/>
        </w:rPr>
        <w:t xml:space="preserve"> </w:t>
      </w:r>
      <w:r w:rsidRPr="00DF24A4">
        <w:rPr>
          <w:rFonts w:asciiTheme="minorHAnsi" w:hAnsiTheme="minorHAnsi" w:cstheme="minorHAnsi"/>
          <w:color w:val="auto"/>
          <w:highlight w:val="yellow"/>
          <w:lang w:eastAsia="ja-JP"/>
        </w:rPr>
        <w:t xml:space="preserve">and </w:t>
      </w:r>
      <w:r w:rsidR="00DD6093" w:rsidRPr="00DF24A4">
        <w:rPr>
          <w:rFonts w:asciiTheme="minorHAnsi" w:hAnsiTheme="minorHAnsi" w:cstheme="minorHAnsi" w:hint="eastAsia"/>
          <w:color w:val="auto"/>
          <w:highlight w:val="yellow"/>
          <w:lang w:eastAsia="ja-JP"/>
        </w:rPr>
        <w:t xml:space="preserve">the </w:t>
      </w:r>
      <w:r w:rsidRPr="00DF24A4">
        <w:rPr>
          <w:rFonts w:asciiTheme="minorHAnsi" w:hAnsiTheme="minorHAnsi" w:cstheme="minorHAnsi"/>
          <w:color w:val="auto"/>
          <w:highlight w:val="yellow"/>
          <w:lang w:eastAsia="ja-JP"/>
        </w:rPr>
        <w:t>bottom fraction</w:t>
      </w:r>
      <w:r w:rsidR="00DD6093" w:rsidRPr="00DF24A4">
        <w:rPr>
          <w:rFonts w:asciiTheme="minorHAnsi" w:hAnsiTheme="minorHAnsi" w:cstheme="minorHAnsi" w:hint="eastAsia"/>
          <w:color w:val="auto"/>
          <w:highlight w:val="yellow"/>
          <w:lang w:eastAsia="ja-JP"/>
        </w:rPr>
        <w:t xml:space="preserve"> </w:t>
      </w:r>
      <w:r w:rsidR="000A3775" w:rsidRPr="000A3775">
        <w:rPr>
          <w:rFonts w:asciiTheme="minorHAnsi" w:hAnsiTheme="minorHAnsi" w:cstheme="minorHAnsi" w:hint="eastAsia"/>
          <w:color w:val="auto"/>
          <w:highlight w:val="yellow"/>
          <w:lang w:eastAsia="ja-JP"/>
        </w:rPr>
        <w:t>(</w:t>
      </w:r>
      <w:r w:rsidR="00DD6093" w:rsidRPr="00DF24A4">
        <w:rPr>
          <w:rFonts w:asciiTheme="minorHAnsi" w:hAnsiTheme="minorHAnsi" w:cstheme="minorHAnsi"/>
          <w:color w:val="auto"/>
          <w:highlight w:val="yellow"/>
          <w:lang w:eastAsia="ja-JP"/>
        </w:rPr>
        <w:t>800 µL</w:t>
      </w:r>
      <w:r w:rsidR="000A3775" w:rsidRPr="000A3775">
        <w:rPr>
          <w:rFonts w:asciiTheme="minorHAnsi" w:hAnsiTheme="minorHAnsi" w:cstheme="minorHAnsi" w:hint="eastAsia"/>
          <w:color w:val="auto"/>
          <w:highlight w:val="yellow"/>
          <w:lang w:eastAsia="ja-JP"/>
        </w:rPr>
        <w:t>)</w:t>
      </w:r>
      <w:r w:rsidRPr="00DF24A4">
        <w:rPr>
          <w:rFonts w:asciiTheme="minorHAnsi" w:hAnsiTheme="minorHAnsi" w:cstheme="minorHAnsi"/>
          <w:color w:val="auto"/>
          <w:highlight w:val="yellow"/>
          <w:lang w:eastAsia="ja-JP"/>
        </w:rPr>
        <w:t>.]</w:t>
      </w:r>
    </w:p>
    <w:p w14:paraId="4EBCA5A0" w14:textId="77777777" w:rsidR="00A51B4A" w:rsidRPr="00DF24A4" w:rsidRDefault="00A51B4A" w:rsidP="00AF04A1">
      <w:pPr>
        <w:pStyle w:val="NormalWeb"/>
        <w:spacing w:before="0" w:beforeAutospacing="0" w:after="0" w:afterAutospacing="0"/>
        <w:rPr>
          <w:rFonts w:asciiTheme="minorHAnsi" w:hAnsiTheme="minorHAnsi" w:cstheme="minorHAnsi"/>
          <w:color w:val="auto"/>
          <w:highlight w:val="yellow"/>
          <w:lang w:eastAsia="ja-JP"/>
        </w:rPr>
      </w:pPr>
    </w:p>
    <w:p w14:paraId="1EF2FC61" w14:textId="48BE4631" w:rsidR="00183A60" w:rsidRDefault="000A3775" w:rsidP="00AF04A1">
      <w:pPr>
        <w:pStyle w:val="NormalWeb"/>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highlight w:val="yellow"/>
          <w:lang w:eastAsia="ja-JP"/>
        </w:rPr>
        <w:t>NOTE:</w:t>
      </w:r>
      <w:r w:rsidR="00183A60" w:rsidRPr="00DF24A4">
        <w:rPr>
          <w:rFonts w:asciiTheme="minorHAnsi" w:hAnsiTheme="minorHAnsi" w:cstheme="minorHAnsi" w:hint="eastAsia"/>
          <w:color w:val="auto"/>
          <w:highlight w:val="yellow"/>
          <w:lang w:eastAsia="ja-JP"/>
        </w:rPr>
        <w:t xml:space="preserve"> </w:t>
      </w:r>
      <w:r w:rsidR="00183A60" w:rsidRPr="00DF24A4">
        <w:rPr>
          <w:rFonts w:asciiTheme="minorHAnsi" w:hAnsiTheme="minorHAnsi" w:cstheme="minorHAnsi"/>
          <w:color w:val="auto"/>
          <w:highlight w:val="yellow"/>
          <w:lang w:eastAsia="ja-JP"/>
        </w:rPr>
        <w:t xml:space="preserve">The viscous precipitant in the bottom fraction should be </w:t>
      </w:r>
      <w:r w:rsidR="007879D5" w:rsidRPr="00DF24A4">
        <w:rPr>
          <w:rFonts w:asciiTheme="minorHAnsi" w:hAnsiTheme="minorHAnsi" w:cstheme="minorHAnsi" w:hint="eastAsia"/>
          <w:color w:val="auto"/>
          <w:highlight w:val="yellow"/>
          <w:lang w:eastAsia="ja-JP"/>
        </w:rPr>
        <w:t>collected</w:t>
      </w:r>
      <w:r w:rsidR="007879D5" w:rsidRPr="00DF24A4">
        <w:rPr>
          <w:rFonts w:asciiTheme="minorHAnsi" w:hAnsiTheme="minorHAnsi" w:cstheme="minorHAnsi"/>
          <w:color w:val="auto"/>
          <w:highlight w:val="yellow"/>
          <w:lang w:eastAsia="ja-JP"/>
        </w:rPr>
        <w:t xml:space="preserve"> </w:t>
      </w:r>
      <w:r w:rsidR="00183A60" w:rsidRPr="00DF24A4">
        <w:rPr>
          <w:rFonts w:asciiTheme="minorHAnsi" w:hAnsiTheme="minorHAnsi" w:cstheme="minorHAnsi"/>
          <w:color w:val="auto"/>
          <w:highlight w:val="yellow"/>
          <w:lang w:eastAsia="ja-JP"/>
        </w:rPr>
        <w:t>carefully</w:t>
      </w:r>
      <w:r w:rsidR="00DD6093" w:rsidRPr="00DF24A4">
        <w:rPr>
          <w:rFonts w:asciiTheme="minorHAnsi" w:hAnsiTheme="minorHAnsi" w:cstheme="minorHAnsi" w:hint="eastAsia"/>
          <w:color w:val="auto"/>
          <w:highlight w:val="yellow"/>
          <w:lang w:eastAsia="ja-JP"/>
        </w:rPr>
        <w:t xml:space="preserve"> and completely</w:t>
      </w:r>
      <w:r w:rsidR="00183A60" w:rsidRPr="00DF24A4">
        <w:rPr>
          <w:rFonts w:asciiTheme="minorHAnsi" w:hAnsiTheme="minorHAnsi" w:cstheme="minorHAnsi"/>
          <w:color w:val="auto"/>
          <w:highlight w:val="yellow"/>
          <w:lang w:eastAsia="ja-JP"/>
        </w:rPr>
        <w:t xml:space="preserve"> by pipetting</w:t>
      </w:r>
      <w:r w:rsidR="001F3523" w:rsidRPr="00DF24A4">
        <w:rPr>
          <w:rFonts w:asciiTheme="minorHAnsi" w:hAnsiTheme="minorHAnsi" w:cstheme="minorHAnsi"/>
          <w:color w:val="auto"/>
          <w:highlight w:val="yellow"/>
          <w:lang w:eastAsia="ja-JP"/>
        </w:rPr>
        <w:t xml:space="preserve"> in all </w:t>
      </w:r>
      <w:r w:rsidR="001F3523" w:rsidRPr="00DF24A4">
        <w:rPr>
          <w:rFonts w:asciiTheme="minorHAnsi" w:hAnsiTheme="minorHAnsi" w:cstheme="minorHAnsi" w:hint="eastAsia"/>
          <w:color w:val="auto"/>
          <w:highlight w:val="yellow"/>
          <w:lang w:eastAsia="ja-JP"/>
        </w:rPr>
        <w:t xml:space="preserve">following </w:t>
      </w:r>
      <w:r w:rsidR="001F3523" w:rsidRPr="00DF24A4">
        <w:rPr>
          <w:rFonts w:asciiTheme="minorHAnsi" w:hAnsiTheme="minorHAnsi" w:cstheme="minorHAnsi"/>
          <w:color w:val="auto"/>
          <w:highlight w:val="yellow"/>
          <w:lang w:eastAsia="ja-JP"/>
        </w:rPr>
        <w:t>step</w:t>
      </w:r>
      <w:r w:rsidR="001F3523" w:rsidRPr="00DF24A4">
        <w:rPr>
          <w:rFonts w:asciiTheme="minorHAnsi" w:hAnsiTheme="minorHAnsi" w:cstheme="minorHAnsi" w:hint="eastAsia"/>
          <w:color w:val="auto"/>
          <w:highlight w:val="yellow"/>
          <w:lang w:eastAsia="ja-JP"/>
        </w:rPr>
        <w:t>s</w:t>
      </w:r>
      <w:r w:rsidR="001F3523" w:rsidRPr="00DF24A4">
        <w:rPr>
          <w:rFonts w:asciiTheme="minorHAnsi" w:hAnsiTheme="minorHAnsi" w:cstheme="minorHAnsi"/>
          <w:color w:val="auto"/>
          <w:highlight w:val="yellow"/>
          <w:lang w:eastAsia="ja-JP"/>
        </w:rPr>
        <w:t>.</w:t>
      </w:r>
    </w:p>
    <w:p w14:paraId="71870280" w14:textId="77777777" w:rsidR="00A51B4A" w:rsidRDefault="00A51B4A" w:rsidP="00AF04A1">
      <w:pPr>
        <w:pStyle w:val="NormalWeb"/>
        <w:spacing w:before="0" w:beforeAutospacing="0" w:after="0" w:afterAutospacing="0"/>
        <w:rPr>
          <w:rFonts w:asciiTheme="minorHAnsi" w:hAnsiTheme="minorHAnsi" w:cstheme="minorHAnsi"/>
          <w:color w:val="auto"/>
          <w:lang w:eastAsia="ja-JP"/>
        </w:rPr>
      </w:pPr>
    </w:p>
    <w:p w14:paraId="585BFDDA" w14:textId="1CCAF225" w:rsidR="005E2BF8" w:rsidRPr="00DF24A4" w:rsidRDefault="00DD6093" w:rsidP="00AF04A1">
      <w:pPr>
        <w:pStyle w:val="NormalWeb"/>
        <w:numPr>
          <w:ilvl w:val="2"/>
          <w:numId w:val="18"/>
        </w:numPr>
        <w:spacing w:before="0" w:beforeAutospacing="0" w:after="0" w:afterAutospacing="0"/>
        <w:rPr>
          <w:rFonts w:asciiTheme="minorHAnsi" w:hAnsiTheme="minorHAnsi" w:cstheme="minorHAnsi"/>
          <w:color w:val="auto"/>
          <w:highlight w:val="yellow"/>
          <w:lang w:eastAsia="ja-JP"/>
        </w:rPr>
      </w:pPr>
      <w:r w:rsidRPr="00DF24A4">
        <w:rPr>
          <w:rFonts w:asciiTheme="minorHAnsi" w:hAnsiTheme="minorHAnsi" w:cstheme="minorHAnsi" w:hint="eastAsia"/>
          <w:color w:val="auto"/>
          <w:highlight w:val="yellow"/>
          <w:lang w:eastAsia="ja-JP"/>
        </w:rPr>
        <w:t xml:space="preserve">If </w:t>
      </w:r>
      <w:r w:rsidR="005E2BF8" w:rsidRPr="00DF24A4">
        <w:rPr>
          <w:rFonts w:asciiTheme="minorHAnsi" w:hAnsiTheme="minorHAnsi" w:cstheme="minorHAnsi"/>
          <w:color w:val="auto"/>
          <w:highlight w:val="yellow"/>
          <w:lang w:eastAsia="ja-JP"/>
        </w:rPr>
        <w:t>pause</w:t>
      </w:r>
      <w:r w:rsidRPr="00DF24A4">
        <w:rPr>
          <w:rFonts w:asciiTheme="minorHAnsi" w:hAnsiTheme="minorHAnsi" w:cstheme="minorHAnsi" w:hint="eastAsia"/>
          <w:color w:val="auto"/>
          <w:highlight w:val="yellow"/>
          <w:lang w:eastAsia="ja-JP"/>
        </w:rPr>
        <w:t>, do so</w:t>
      </w:r>
      <w:r w:rsidR="005E2BF8" w:rsidRPr="00DF24A4">
        <w:rPr>
          <w:rFonts w:asciiTheme="minorHAnsi" w:hAnsiTheme="minorHAnsi" w:cstheme="minorHAnsi"/>
          <w:color w:val="auto"/>
          <w:highlight w:val="yellow"/>
          <w:lang w:eastAsia="ja-JP"/>
        </w:rPr>
        <w:t xml:space="preserve"> after separating the top and bottom fraction in all steps. Store the sample at 4°C until the next centrifugation.</w:t>
      </w:r>
    </w:p>
    <w:p w14:paraId="157107EB" w14:textId="77777777" w:rsidR="00870A4D" w:rsidRPr="00DF24A4" w:rsidRDefault="00870A4D" w:rsidP="00AF04A1">
      <w:pPr>
        <w:pStyle w:val="NormalWeb"/>
        <w:spacing w:before="0" w:beforeAutospacing="0" w:after="0" w:afterAutospacing="0"/>
        <w:rPr>
          <w:rFonts w:asciiTheme="minorHAnsi" w:hAnsiTheme="minorHAnsi" w:cstheme="minorHAnsi"/>
          <w:color w:val="auto"/>
          <w:highlight w:val="yellow"/>
        </w:rPr>
      </w:pPr>
    </w:p>
    <w:p w14:paraId="4C98F6E4" w14:textId="4AEFFEF8" w:rsidR="005C229B" w:rsidRPr="00DF24A4" w:rsidRDefault="005C229B"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F24A4">
        <w:rPr>
          <w:rFonts w:asciiTheme="minorHAnsi" w:hAnsiTheme="minorHAnsi" w:cstheme="minorHAnsi"/>
          <w:color w:val="auto"/>
          <w:highlight w:val="yellow"/>
          <w:lang w:eastAsia="ja-JP"/>
        </w:rPr>
        <w:t xml:space="preserve">Adjust </w:t>
      </w:r>
      <w:r w:rsidR="00A41CA2" w:rsidRPr="00DF24A4">
        <w:rPr>
          <w:rFonts w:asciiTheme="minorHAnsi" w:hAnsiTheme="minorHAnsi" w:cstheme="minorHAnsi" w:hint="eastAsia"/>
          <w:color w:val="auto"/>
          <w:highlight w:val="yellow"/>
          <w:lang w:eastAsia="ja-JP"/>
        </w:rPr>
        <w:t xml:space="preserve">the </w:t>
      </w:r>
      <w:r w:rsidRPr="00DF24A4">
        <w:rPr>
          <w:rFonts w:asciiTheme="minorHAnsi" w:hAnsiTheme="minorHAnsi" w:cstheme="minorHAnsi"/>
          <w:color w:val="auto"/>
          <w:highlight w:val="yellow"/>
          <w:lang w:eastAsia="ja-JP"/>
        </w:rPr>
        <w:t xml:space="preserve">bottom fraction </w:t>
      </w:r>
      <w:r w:rsidR="000A3775" w:rsidRPr="000A3775">
        <w:rPr>
          <w:rFonts w:asciiTheme="minorHAnsi" w:hAnsiTheme="minorHAnsi" w:cstheme="minorHAnsi"/>
          <w:color w:val="auto"/>
          <w:highlight w:val="yellow"/>
          <w:lang w:eastAsia="ja-JP"/>
        </w:rPr>
        <w:t>(</w:t>
      </w:r>
      <w:r w:rsidRPr="00DF24A4">
        <w:rPr>
          <w:rFonts w:asciiTheme="minorHAnsi" w:hAnsiTheme="minorHAnsi" w:cstheme="minorHAnsi"/>
          <w:color w:val="auto"/>
          <w:highlight w:val="yellow"/>
          <w:lang w:eastAsia="ja-JP"/>
        </w:rPr>
        <w:t xml:space="preserve">total 800 </w:t>
      </w:r>
      <w:r w:rsidRPr="00DF24A4">
        <w:rPr>
          <w:rFonts w:asciiTheme="minorHAnsi" w:hAnsiTheme="minorHAnsi" w:cstheme="minorHAnsi" w:hint="eastAsia"/>
          <w:color w:val="auto"/>
          <w:highlight w:val="yellow"/>
          <w:lang w:eastAsia="ja-JP"/>
        </w:rPr>
        <w:t>µ</w:t>
      </w:r>
      <w:r w:rsidRPr="00DF24A4">
        <w:rPr>
          <w:rFonts w:asciiTheme="minorHAnsi" w:hAnsiTheme="minorHAnsi" w:cstheme="minorHAnsi"/>
          <w:color w:val="auto"/>
          <w:highlight w:val="yellow"/>
          <w:lang w:eastAsia="ja-JP"/>
        </w:rPr>
        <w:t>L</w:t>
      </w:r>
      <w:r w:rsidR="000A3775" w:rsidRPr="000A3775">
        <w:rPr>
          <w:rFonts w:asciiTheme="minorHAnsi" w:hAnsiTheme="minorHAnsi" w:cstheme="minorHAnsi"/>
          <w:color w:val="auto"/>
          <w:highlight w:val="yellow"/>
          <w:lang w:eastAsia="ja-JP"/>
        </w:rPr>
        <w:t>)</w:t>
      </w:r>
      <w:r w:rsidRPr="00DF24A4">
        <w:rPr>
          <w:rFonts w:asciiTheme="minorHAnsi" w:hAnsiTheme="minorHAnsi" w:cstheme="minorHAnsi"/>
          <w:color w:val="auto"/>
          <w:highlight w:val="yellow"/>
          <w:lang w:eastAsia="ja-JP"/>
        </w:rPr>
        <w:t xml:space="preserve"> to d=1.02</w:t>
      </w:r>
      <w:r w:rsidR="00A47D22" w:rsidRPr="00DF24A4">
        <w:rPr>
          <w:rFonts w:asciiTheme="minorHAnsi" w:hAnsiTheme="minorHAnsi" w:cstheme="minorHAnsi"/>
          <w:color w:val="auto"/>
          <w:highlight w:val="yellow"/>
          <w:lang w:eastAsia="ja-JP"/>
        </w:rPr>
        <w:t xml:space="preserve"> </w:t>
      </w:r>
      <w:r w:rsidRPr="00DF24A4">
        <w:rPr>
          <w:rFonts w:asciiTheme="minorHAnsi" w:hAnsiTheme="minorHAnsi" w:cstheme="minorHAnsi"/>
          <w:color w:val="auto"/>
          <w:highlight w:val="yellow"/>
          <w:lang w:eastAsia="ja-JP"/>
        </w:rPr>
        <w:t xml:space="preserve">g/mL by adding 58.9 </w:t>
      </w:r>
      <w:r w:rsidRPr="00DF24A4">
        <w:rPr>
          <w:rFonts w:asciiTheme="minorHAnsi" w:hAnsiTheme="minorHAnsi" w:cstheme="minorHAnsi" w:hint="eastAsia"/>
          <w:color w:val="auto"/>
          <w:highlight w:val="yellow"/>
          <w:lang w:eastAsia="ja-JP"/>
        </w:rPr>
        <w:t>µ</w:t>
      </w:r>
      <w:r w:rsidRPr="00DF24A4">
        <w:rPr>
          <w:rFonts w:asciiTheme="minorHAnsi" w:hAnsiTheme="minorHAnsi" w:cstheme="minorHAnsi"/>
          <w:color w:val="auto"/>
          <w:highlight w:val="yellow"/>
          <w:lang w:eastAsia="ja-JP"/>
        </w:rPr>
        <w:t>L of d=1.21 g/m</w:t>
      </w:r>
      <w:r w:rsidR="001F3523" w:rsidRPr="00DF24A4">
        <w:rPr>
          <w:rFonts w:asciiTheme="minorHAnsi" w:hAnsiTheme="minorHAnsi" w:cstheme="minorHAnsi"/>
          <w:color w:val="auto"/>
          <w:highlight w:val="yellow"/>
          <w:lang w:eastAsia="ja-JP"/>
        </w:rPr>
        <w:t xml:space="preserve">L </w:t>
      </w:r>
      <w:r w:rsidRPr="00DF24A4">
        <w:rPr>
          <w:rFonts w:asciiTheme="minorHAnsi" w:hAnsiTheme="minorHAnsi" w:cstheme="minorHAnsi"/>
          <w:color w:val="auto"/>
          <w:highlight w:val="yellow"/>
          <w:lang w:eastAsia="ja-JP"/>
        </w:rPr>
        <w:t xml:space="preserve">solution and 141.1 </w:t>
      </w:r>
      <w:r w:rsidRPr="00DF24A4">
        <w:rPr>
          <w:rFonts w:asciiTheme="minorHAnsi" w:hAnsiTheme="minorHAnsi" w:cstheme="minorHAnsi" w:hint="eastAsia"/>
          <w:color w:val="auto"/>
          <w:highlight w:val="yellow"/>
          <w:lang w:eastAsia="ja-JP"/>
        </w:rPr>
        <w:t>µ</w:t>
      </w:r>
      <w:r w:rsidRPr="00DF24A4">
        <w:rPr>
          <w:rFonts w:asciiTheme="minorHAnsi" w:hAnsiTheme="minorHAnsi" w:cstheme="minorHAnsi"/>
          <w:color w:val="auto"/>
          <w:highlight w:val="yellow"/>
          <w:lang w:eastAsia="ja-JP"/>
        </w:rPr>
        <w:t>L of d=1.02 g/m</w:t>
      </w:r>
      <w:r w:rsidR="001F3523" w:rsidRPr="00DF24A4">
        <w:rPr>
          <w:rFonts w:asciiTheme="minorHAnsi" w:hAnsiTheme="minorHAnsi" w:cstheme="minorHAnsi"/>
          <w:color w:val="auto"/>
          <w:highlight w:val="yellow"/>
          <w:lang w:eastAsia="ja-JP"/>
        </w:rPr>
        <w:t>L</w:t>
      </w:r>
      <w:r w:rsidRPr="00DF24A4">
        <w:rPr>
          <w:rFonts w:asciiTheme="minorHAnsi" w:hAnsiTheme="minorHAnsi" w:cstheme="minorHAnsi"/>
          <w:color w:val="auto"/>
          <w:highlight w:val="yellow"/>
          <w:lang w:eastAsia="ja-JP"/>
        </w:rPr>
        <w:t xml:space="preserve"> solution </w:t>
      </w:r>
      <w:r w:rsidR="000A3775" w:rsidRPr="000A3775">
        <w:rPr>
          <w:rFonts w:asciiTheme="minorHAnsi" w:hAnsiTheme="minorHAnsi" w:cstheme="minorHAnsi"/>
          <w:color w:val="auto"/>
          <w:highlight w:val="yellow"/>
          <w:lang w:eastAsia="ja-JP"/>
        </w:rPr>
        <w:t>(</w:t>
      </w:r>
      <w:r w:rsidRPr="00DF24A4">
        <w:rPr>
          <w:rFonts w:asciiTheme="minorHAnsi" w:hAnsiTheme="minorHAnsi" w:cstheme="minorHAnsi"/>
          <w:color w:val="auto"/>
          <w:highlight w:val="yellow"/>
          <w:lang w:eastAsia="ja-JP"/>
        </w:rPr>
        <w:t>the total volume is 1 mL</w:t>
      </w:r>
      <w:r w:rsidR="000A3775" w:rsidRPr="000A3775">
        <w:rPr>
          <w:rFonts w:asciiTheme="minorHAnsi" w:hAnsiTheme="minorHAnsi" w:cstheme="minorHAnsi"/>
          <w:color w:val="auto"/>
          <w:highlight w:val="yellow"/>
          <w:lang w:eastAsia="ja-JP"/>
        </w:rPr>
        <w:t>)</w:t>
      </w:r>
      <w:r w:rsidRPr="00DF24A4">
        <w:rPr>
          <w:rFonts w:asciiTheme="minorHAnsi" w:hAnsiTheme="minorHAnsi" w:cstheme="minorHAnsi"/>
          <w:color w:val="auto"/>
          <w:highlight w:val="yellow"/>
          <w:lang w:eastAsia="ja-JP"/>
        </w:rPr>
        <w:t>.</w:t>
      </w:r>
    </w:p>
    <w:p w14:paraId="0870EE41" w14:textId="77777777" w:rsidR="000E05F2" w:rsidRPr="00DF24A4" w:rsidRDefault="000E05F2" w:rsidP="00AF04A1">
      <w:pPr>
        <w:pStyle w:val="NormalWeb"/>
        <w:spacing w:before="0" w:beforeAutospacing="0" w:after="0" w:afterAutospacing="0"/>
        <w:rPr>
          <w:rFonts w:asciiTheme="minorHAnsi" w:hAnsiTheme="minorHAnsi" w:cstheme="minorHAnsi"/>
          <w:color w:val="auto"/>
          <w:highlight w:val="yellow"/>
        </w:rPr>
      </w:pPr>
    </w:p>
    <w:p w14:paraId="6C876093" w14:textId="18A9333C" w:rsidR="001F3523" w:rsidRPr="00DF24A4" w:rsidRDefault="00A47D22"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F24A4">
        <w:rPr>
          <w:rFonts w:asciiTheme="minorHAnsi" w:hAnsiTheme="minorHAnsi" w:cstheme="minorHAnsi"/>
          <w:color w:val="auto"/>
          <w:highlight w:val="yellow"/>
        </w:rPr>
        <w:t>Load these tubes in fixed angle rotor and c</w:t>
      </w:r>
      <w:r w:rsidR="00A7142C" w:rsidRPr="00DF24A4">
        <w:rPr>
          <w:rFonts w:asciiTheme="minorHAnsi" w:hAnsiTheme="minorHAnsi" w:cstheme="minorHAnsi"/>
          <w:color w:val="auto"/>
          <w:highlight w:val="yellow"/>
        </w:rPr>
        <w:t>entrifuge at 356,000 x</w:t>
      </w:r>
      <w:r w:rsidR="00AF04A1" w:rsidRPr="00AF04A1">
        <w:rPr>
          <w:rFonts w:asciiTheme="minorHAnsi" w:hAnsiTheme="minorHAnsi" w:cstheme="minorHAnsi"/>
          <w:i/>
          <w:iCs/>
          <w:color w:val="auto"/>
          <w:highlight w:val="yellow"/>
        </w:rPr>
        <w:t xml:space="preserve"> g </w:t>
      </w:r>
      <w:r w:rsidR="00A7142C" w:rsidRPr="00DF24A4">
        <w:rPr>
          <w:rFonts w:asciiTheme="minorHAnsi" w:hAnsiTheme="minorHAnsi" w:cstheme="minorHAnsi"/>
          <w:color w:val="auto"/>
          <w:highlight w:val="yellow"/>
        </w:rPr>
        <w:t xml:space="preserve">for </w:t>
      </w:r>
      <w:r w:rsidR="00AF04A1">
        <w:rPr>
          <w:rFonts w:asciiTheme="minorHAnsi" w:hAnsiTheme="minorHAnsi" w:cstheme="minorHAnsi"/>
          <w:color w:val="auto"/>
          <w:highlight w:val="yellow"/>
        </w:rPr>
        <w:t>2.5 h</w:t>
      </w:r>
      <w:r w:rsidR="00A7142C" w:rsidRPr="00DF24A4">
        <w:rPr>
          <w:rFonts w:asciiTheme="minorHAnsi" w:hAnsiTheme="minorHAnsi" w:cstheme="minorHAnsi"/>
          <w:color w:val="auto"/>
          <w:highlight w:val="yellow"/>
        </w:rPr>
        <w:t xml:space="preserve"> at 4 °C.</w:t>
      </w:r>
    </w:p>
    <w:p w14:paraId="2599298A" w14:textId="2090CC7C" w:rsidR="003844CA" w:rsidRDefault="001F3523" w:rsidP="00AF04A1">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 </w:t>
      </w:r>
    </w:p>
    <w:p w14:paraId="3AE37DC0" w14:textId="69B2CA6F" w:rsidR="003844CA" w:rsidRPr="00D92D54" w:rsidRDefault="001F3523"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92D54">
        <w:rPr>
          <w:rFonts w:asciiTheme="minorHAnsi" w:hAnsiTheme="minorHAnsi" w:cstheme="minorHAnsi"/>
          <w:color w:val="auto"/>
          <w:highlight w:val="yellow"/>
        </w:rPr>
        <w:t>Cut the tubes using a slicer and then collect the top fraction</w:t>
      </w:r>
      <w:r w:rsidR="00862F36">
        <w:rPr>
          <w:rFonts w:asciiTheme="minorHAnsi" w:hAnsiTheme="minorHAnsi" w:cstheme="minorHAnsi" w:hint="eastAsia"/>
          <w:color w:val="auto"/>
          <w:highlight w:val="yellow"/>
          <w:lang w:eastAsia="ja-JP"/>
        </w:rPr>
        <w:t xml:space="preserve"> [</w:t>
      </w:r>
      <w:r w:rsidRPr="00D92D54">
        <w:rPr>
          <w:rFonts w:asciiTheme="minorHAnsi" w:hAnsiTheme="minorHAnsi" w:cstheme="minorHAnsi"/>
          <w:color w:val="auto"/>
          <w:highlight w:val="yellow"/>
        </w:rPr>
        <w:t xml:space="preserve">IDL </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d=1.02 g/mL</w:t>
      </w:r>
      <w:r w:rsidR="000A3775" w:rsidRPr="000A3775">
        <w:rPr>
          <w:rFonts w:asciiTheme="minorHAnsi" w:hAnsiTheme="minorHAnsi" w:cstheme="minorHAnsi"/>
          <w:color w:val="auto"/>
          <w:highlight w:val="yellow"/>
        </w:rPr>
        <w:t>)</w:t>
      </w:r>
      <w:r w:rsidR="00862F36">
        <w:rPr>
          <w:rFonts w:asciiTheme="minorHAnsi" w:hAnsiTheme="minorHAnsi" w:cstheme="minorHAnsi" w:hint="eastAsia"/>
          <w:color w:val="auto"/>
          <w:highlight w:val="yellow"/>
          <w:lang w:eastAsia="ja-JP"/>
        </w:rPr>
        <w:t>]</w:t>
      </w:r>
      <w:r w:rsidR="00862F36" w:rsidRPr="00D92D54">
        <w:rPr>
          <w:rFonts w:asciiTheme="minorHAnsi" w:hAnsiTheme="minorHAnsi" w:cstheme="minorHAnsi" w:hint="eastAsia"/>
          <w:color w:val="auto"/>
          <w:highlight w:val="yellow"/>
          <w:lang w:eastAsia="ja-JP"/>
        </w:rPr>
        <w:t xml:space="preserve"> </w:t>
      </w:r>
      <w:r w:rsidRPr="00D92D54">
        <w:rPr>
          <w:rFonts w:asciiTheme="minorHAnsi" w:hAnsiTheme="minorHAnsi" w:cstheme="minorHAnsi"/>
          <w:color w:val="auto"/>
          <w:highlight w:val="yellow"/>
        </w:rPr>
        <w:t xml:space="preserve">approximately 200 µL into a new microtube. Collect </w:t>
      </w:r>
      <w:r w:rsidR="00AF04A1">
        <w:rPr>
          <w:rFonts w:asciiTheme="minorHAnsi" w:hAnsiTheme="minorHAnsi" w:cstheme="minorHAnsi"/>
          <w:color w:val="auto"/>
          <w:highlight w:val="yellow"/>
        </w:rPr>
        <w:t xml:space="preserve">the </w:t>
      </w:r>
      <w:r w:rsidRPr="00D92D54">
        <w:rPr>
          <w:rFonts w:asciiTheme="minorHAnsi" w:hAnsiTheme="minorHAnsi" w:cstheme="minorHAnsi"/>
          <w:color w:val="auto"/>
          <w:highlight w:val="yellow"/>
        </w:rPr>
        <w:t xml:space="preserve">remaining bottom fraction into a </w:t>
      </w:r>
      <w:r w:rsidR="00A41CA2" w:rsidRPr="00D92D54">
        <w:rPr>
          <w:rFonts w:asciiTheme="minorHAnsi" w:hAnsiTheme="minorHAnsi" w:cstheme="minorHAnsi" w:hint="eastAsia"/>
          <w:color w:val="auto"/>
          <w:highlight w:val="yellow"/>
          <w:lang w:eastAsia="ja-JP"/>
        </w:rPr>
        <w:t xml:space="preserve">new </w:t>
      </w:r>
      <w:r w:rsidRPr="00D92D54">
        <w:rPr>
          <w:rFonts w:asciiTheme="minorHAnsi" w:hAnsiTheme="minorHAnsi" w:cstheme="minorHAnsi"/>
          <w:color w:val="auto"/>
          <w:highlight w:val="yellow"/>
        </w:rPr>
        <w:t xml:space="preserve">polycarbonate </w:t>
      </w:r>
      <w:r w:rsidR="003866B3">
        <w:rPr>
          <w:rFonts w:asciiTheme="minorHAnsi" w:hAnsiTheme="minorHAnsi" w:cstheme="minorHAnsi"/>
          <w:color w:val="auto"/>
          <w:highlight w:val="yellow"/>
        </w:rPr>
        <w:t>ultra</w:t>
      </w:r>
      <w:r w:rsidRPr="00D92D54">
        <w:rPr>
          <w:rFonts w:asciiTheme="minorHAnsi" w:hAnsiTheme="minorHAnsi" w:cstheme="minorHAnsi"/>
          <w:color w:val="auto"/>
          <w:highlight w:val="yellow"/>
        </w:rPr>
        <w:t xml:space="preserve">centrifuge tube for the next separation. Measure the volume and make </w:t>
      </w:r>
      <w:r w:rsidR="00862F36" w:rsidRPr="00D92D54">
        <w:rPr>
          <w:rFonts w:asciiTheme="minorHAnsi" w:hAnsiTheme="minorHAnsi" w:cstheme="minorHAnsi"/>
          <w:color w:val="auto"/>
          <w:highlight w:val="yellow"/>
        </w:rPr>
        <w:t>the</w:t>
      </w:r>
      <w:r w:rsidR="00862F36">
        <w:rPr>
          <w:rFonts w:asciiTheme="minorHAnsi" w:hAnsiTheme="minorHAnsi" w:cstheme="minorHAnsi" w:hint="eastAsia"/>
          <w:color w:val="auto"/>
          <w:highlight w:val="yellow"/>
          <w:lang w:eastAsia="ja-JP"/>
        </w:rPr>
        <w:t xml:space="preserve"> total volume </w:t>
      </w:r>
      <w:r w:rsidRPr="00D92D54">
        <w:rPr>
          <w:rFonts w:asciiTheme="minorHAnsi" w:hAnsiTheme="minorHAnsi" w:cstheme="minorHAnsi"/>
          <w:color w:val="auto"/>
          <w:highlight w:val="yellow"/>
        </w:rPr>
        <w:t xml:space="preserve">to 800 µL by adding the same density solution </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d=1.0</w:t>
      </w:r>
      <w:r w:rsidR="00A47D22" w:rsidRPr="00D92D54">
        <w:rPr>
          <w:rFonts w:asciiTheme="minorHAnsi" w:hAnsiTheme="minorHAnsi" w:cstheme="minorHAnsi"/>
          <w:color w:val="auto"/>
          <w:highlight w:val="yellow"/>
        </w:rPr>
        <w:t>2</w:t>
      </w:r>
      <w:r w:rsidRPr="00D92D54">
        <w:rPr>
          <w:rFonts w:asciiTheme="minorHAnsi" w:hAnsiTheme="minorHAnsi" w:cstheme="minorHAnsi"/>
          <w:color w:val="auto"/>
          <w:highlight w:val="yellow"/>
        </w:rPr>
        <w:t xml:space="preserve"> g/mL</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w:t>
      </w:r>
    </w:p>
    <w:p w14:paraId="73BB9E30" w14:textId="77777777" w:rsidR="003844CA" w:rsidRPr="00D92D54" w:rsidRDefault="003844CA" w:rsidP="00AF04A1">
      <w:pPr>
        <w:pStyle w:val="NormalWeb"/>
        <w:spacing w:before="0" w:beforeAutospacing="0" w:after="0" w:afterAutospacing="0"/>
        <w:rPr>
          <w:rFonts w:asciiTheme="minorHAnsi" w:hAnsiTheme="minorHAnsi" w:cstheme="minorHAnsi"/>
          <w:color w:val="auto"/>
          <w:highlight w:val="yellow"/>
        </w:rPr>
      </w:pPr>
    </w:p>
    <w:p w14:paraId="1B97AFB3" w14:textId="3D4CF3E7" w:rsidR="003844CA" w:rsidRPr="00D92D54" w:rsidRDefault="00A47D22"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92D54">
        <w:rPr>
          <w:rFonts w:asciiTheme="minorHAnsi" w:hAnsiTheme="minorHAnsi" w:cstheme="minorHAnsi"/>
          <w:color w:val="auto"/>
          <w:highlight w:val="yellow"/>
        </w:rPr>
        <w:t xml:space="preserve">Adjust </w:t>
      </w:r>
      <w:r w:rsidR="00AF04A1">
        <w:rPr>
          <w:rFonts w:asciiTheme="minorHAnsi" w:hAnsiTheme="minorHAnsi" w:cstheme="minorHAnsi"/>
          <w:color w:val="auto"/>
          <w:highlight w:val="yellow"/>
        </w:rPr>
        <w:t xml:space="preserve">the </w:t>
      </w:r>
      <w:r w:rsidRPr="00D92D54">
        <w:rPr>
          <w:rFonts w:asciiTheme="minorHAnsi" w:hAnsiTheme="minorHAnsi" w:cstheme="minorHAnsi"/>
          <w:color w:val="auto"/>
          <w:highlight w:val="yellow"/>
        </w:rPr>
        <w:t xml:space="preserve">bottom fraction </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total 800 µL</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 xml:space="preserve"> to</w:t>
      </w:r>
      <w:r w:rsidR="00474C1C" w:rsidRPr="00D92D54">
        <w:rPr>
          <w:rFonts w:asciiTheme="minorHAnsi" w:hAnsiTheme="minorHAnsi" w:cstheme="minorHAnsi"/>
          <w:color w:val="auto"/>
          <w:highlight w:val="yellow"/>
        </w:rPr>
        <w:t xml:space="preserve"> d=1.0</w:t>
      </w:r>
      <w:r w:rsidR="006111F8" w:rsidRPr="00D92D54">
        <w:rPr>
          <w:rFonts w:asciiTheme="minorHAnsi" w:hAnsiTheme="minorHAnsi" w:cstheme="minorHAnsi"/>
          <w:color w:val="auto"/>
          <w:highlight w:val="yellow"/>
        </w:rPr>
        <w:t>4</w:t>
      </w:r>
      <w:r w:rsidRPr="00D92D54">
        <w:rPr>
          <w:rFonts w:asciiTheme="minorHAnsi" w:hAnsiTheme="minorHAnsi" w:cstheme="minorHAnsi"/>
          <w:color w:val="auto"/>
          <w:highlight w:val="yellow"/>
        </w:rPr>
        <w:t xml:space="preserve"> g/mL</w:t>
      </w:r>
      <w:r w:rsidR="00474C1C" w:rsidRPr="00D92D54">
        <w:rPr>
          <w:rFonts w:asciiTheme="minorHAnsi" w:hAnsiTheme="minorHAnsi" w:cstheme="minorHAnsi"/>
          <w:color w:val="auto"/>
          <w:highlight w:val="yellow"/>
        </w:rPr>
        <w:t xml:space="preserve"> by adding </w:t>
      </w:r>
      <w:r w:rsidR="006111F8" w:rsidRPr="00D92D54">
        <w:rPr>
          <w:rFonts w:asciiTheme="minorHAnsi" w:hAnsiTheme="minorHAnsi" w:cstheme="minorHAnsi"/>
          <w:color w:val="auto"/>
          <w:highlight w:val="yellow"/>
        </w:rPr>
        <w:t>94.1</w:t>
      </w:r>
      <w:r w:rsidR="00474C1C" w:rsidRPr="00D92D54">
        <w:rPr>
          <w:rFonts w:asciiTheme="minorHAnsi" w:hAnsiTheme="minorHAnsi" w:cstheme="minorHAnsi"/>
          <w:color w:val="auto"/>
          <w:highlight w:val="yellow"/>
        </w:rPr>
        <w:t xml:space="preserve"> µL of d=1.21 </w:t>
      </w:r>
      <w:r w:rsidRPr="00D92D54">
        <w:rPr>
          <w:rFonts w:asciiTheme="minorHAnsi" w:hAnsiTheme="minorHAnsi" w:cstheme="minorHAnsi"/>
          <w:color w:val="auto"/>
          <w:highlight w:val="yellow"/>
        </w:rPr>
        <w:t xml:space="preserve">g/mL solution and </w:t>
      </w:r>
      <w:r w:rsidR="006111F8" w:rsidRPr="00D92D54">
        <w:rPr>
          <w:rFonts w:asciiTheme="minorHAnsi" w:hAnsiTheme="minorHAnsi" w:cstheme="minorHAnsi"/>
          <w:color w:val="auto"/>
          <w:highlight w:val="yellow"/>
        </w:rPr>
        <w:t>105.9</w:t>
      </w:r>
      <w:r w:rsidR="00004B1A" w:rsidRPr="00D92D54">
        <w:rPr>
          <w:rFonts w:asciiTheme="minorHAnsi" w:hAnsiTheme="minorHAnsi" w:cstheme="minorHAnsi"/>
          <w:color w:val="auto"/>
          <w:highlight w:val="yellow"/>
        </w:rPr>
        <w:t xml:space="preserve"> </w:t>
      </w:r>
      <w:r w:rsidR="00004B1A" w:rsidRPr="00D92D54">
        <w:rPr>
          <w:rFonts w:asciiTheme="minorHAnsi" w:hAnsiTheme="minorHAnsi" w:cstheme="minorHAnsi" w:hint="eastAsia"/>
          <w:color w:val="auto"/>
          <w:highlight w:val="yellow"/>
        </w:rPr>
        <w:t>µ</w:t>
      </w:r>
      <w:r w:rsidR="00004B1A" w:rsidRPr="00D92D54">
        <w:rPr>
          <w:rFonts w:asciiTheme="minorHAnsi" w:hAnsiTheme="minorHAnsi" w:cstheme="minorHAnsi"/>
          <w:color w:val="auto"/>
          <w:highlight w:val="yellow"/>
        </w:rPr>
        <w:t>L</w:t>
      </w:r>
      <w:r w:rsidR="00474C1C" w:rsidRPr="00D92D54">
        <w:rPr>
          <w:rFonts w:asciiTheme="minorHAnsi" w:hAnsiTheme="minorHAnsi" w:cstheme="minorHAnsi"/>
          <w:color w:val="auto"/>
          <w:highlight w:val="yellow"/>
        </w:rPr>
        <w:t xml:space="preserve"> of d=1.0</w:t>
      </w:r>
      <w:r w:rsidR="006111F8" w:rsidRPr="00D92D54">
        <w:rPr>
          <w:rFonts w:asciiTheme="minorHAnsi" w:hAnsiTheme="minorHAnsi" w:cstheme="minorHAnsi"/>
          <w:color w:val="auto"/>
          <w:highlight w:val="yellow"/>
        </w:rPr>
        <w:t>4</w:t>
      </w:r>
      <w:r w:rsidRPr="00D92D54">
        <w:rPr>
          <w:rFonts w:asciiTheme="minorHAnsi" w:hAnsiTheme="minorHAnsi" w:cstheme="minorHAnsi"/>
          <w:color w:val="auto"/>
          <w:highlight w:val="yellow"/>
        </w:rPr>
        <w:t xml:space="preserve"> g/mL</w:t>
      </w:r>
      <w:r w:rsidR="00474C1C" w:rsidRPr="00D92D54">
        <w:rPr>
          <w:rFonts w:asciiTheme="minorHAnsi" w:hAnsiTheme="minorHAnsi" w:cstheme="minorHAnsi"/>
          <w:color w:val="auto"/>
          <w:highlight w:val="yellow"/>
        </w:rPr>
        <w:t xml:space="preserve"> solution </w:t>
      </w:r>
      <w:r w:rsidR="000A3775" w:rsidRPr="000A3775">
        <w:rPr>
          <w:rFonts w:asciiTheme="minorHAnsi" w:hAnsiTheme="minorHAnsi" w:cstheme="minorHAnsi"/>
          <w:color w:val="auto"/>
          <w:highlight w:val="yellow"/>
        </w:rPr>
        <w:t>(</w:t>
      </w:r>
      <w:r w:rsidR="00474C1C" w:rsidRPr="00D92D54">
        <w:rPr>
          <w:rFonts w:asciiTheme="minorHAnsi" w:hAnsiTheme="minorHAnsi" w:cstheme="minorHAnsi"/>
          <w:color w:val="auto"/>
          <w:highlight w:val="yellow"/>
        </w:rPr>
        <w:t xml:space="preserve">the total volume is </w:t>
      </w:r>
      <w:r w:rsidRPr="00D92D54">
        <w:rPr>
          <w:rFonts w:asciiTheme="minorHAnsi" w:hAnsiTheme="minorHAnsi" w:cstheme="minorHAnsi"/>
          <w:color w:val="auto"/>
          <w:highlight w:val="yellow"/>
        </w:rPr>
        <w:t>1 mL</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w:t>
      </w:r>
    </w:p>
    <w:p w14:paraId="5D7F29CD" w14:textId="77777777" w:rsidR="003844CA" w:rsidRPr="00D92D54" w:rsidRDefault="003844CA" w:rsidP="00AF04A1">
      <w:pPr>
        <w:pStyle w:val="NormalWeb"/>
        <w:spacing w:before="0" w:beforeAutospacing="0" w:after="0" w:afterAutospacing="0"/>
        <w:rPr>
          <w:rFonts w:asciiTheme="minorHAnsi" w:hAnsiTheme="minorHAnsi" w:cstheme="minorHAnsi"/>
          <w:color w:val="auto"/>
          <w:highlight w:val="yellow"/>
        </w:rPr>
      </w:pPr>
    </w:p>
    <w:p w14:paraId="59FCAA3C" w14:textId="157FCD85" w:rsidR="003844CA" w:rsidRPr="00D92D54" w:rsidRDefault="00A47D22"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92D54">
        <w:rPr>
          <w:rFonts w:asciiTheme="minorHAnsi" w:hAnsiTheme="minorHAnsi" w:cstheme="minorHAnsi"/>
          <w:color w:val="auto"/>
          <w:highlight w:val="yellow"/>
        </w:rPr>
        <w:t xml:space="preserve">Load these tubes in </w:t>
      </w:r>
      <w:r w:rsidR="00A41CA2" w:rsidRPr="00D92D54">
        <w:rPr>
          <w:rFonts w:asciiTheme="minorHAnsi" w:hAnsiTheme="minorHAnsi" w:cstheme="minorHAnsi" w:hint="eastAsia"/>
          <w:color w:val="auto"/>
          <w:highlight w:val="yellow"/>
          <w:lang w:eastAsia="ja-JP"/>
        </w:rPr>
        <w:t xml:space="preserve">a </w:t>
      </w:r>
      <w:r w:rsidRPr="00D92D54">
        <w:rPr>
          <w:rFonts w:asciiTheme="minorHAnsi" w:hAnsiTheme="minorHAnsi" w:cstheme="minorHAnsi"/>
          <w:color w:val="auto"/>
          <w:highlight w:val="yellow"/>
        </w:rPr>
        <w:t>fixed angle rotor and centrifuge at 356,000 x</w:t>
      </w:r>
      <w:r w:rsidR="00AF04A1" w:rsidRPr="00AF04A1">
        <w:rPr>
          <w:rFonts w:asciiTheme="minorHAnsi" w:hAnsiTheme="minorHAnsi" w:cstheme="minorHAnsi"/>
          <w:i/>
          <w:iCs/>
          <w:color w:val="auto"/>
          <w:highlight w:val="yellow"/>
        </w:rPr>
        <w:t xml:space="preserve"> g </w:t>
      </w:r>
      <w:r w:rsidRPr="00D92D54">
        <w:rPr>
          <w:rFonts w:asciiTheme="minorHAnsi" w:hAnsiTheme="minorHAnsi" w:cstheme="minorHAnsi"/>
          <w:color w:val="auto"/>
          <w:highlight w:val="yellow"/>
        </w:rPr>
        <w:t xml:space="preserve">for </w:t>
      </w:r>
      <w:r w:rsidR="00AF04A1">
        <w:rPr>
          <w:rFonts w:asciiTheme="minorHAnsi" w:hAnsiTheme="minorHAnsi" w:cstheme="minorHAnsi"/>
          <w:color w:val="auto"/>
          <w:highlight w:val="yellow"/>
        </w:rPr>
        <w:t xml:space="preserve">2.5 h </w:t>
      </w:r>
      <w:r w:rsidRPr="00D92D54">
        <w:rPr>
          <w:rFonts w:asciiTheme="minorHAnsi" w:hAnsiTheme="minorHAnsi" w:cstheme="minorHAnsi"/>
          <w:color w:val="auto"/>
          <w:highlight w:val="yellow"/>
        </w:rPr>
        <w:t>at 4 °C.</w:t>
      </w:r>
    </w:p>
    <w:p w14:paraId="69AE491E" w14:textId="77777777" w:rsidR="008760A7" w:rsidRPr="00D92D54" w:rsidRDefault="008760A7" w:rsidP="00AF04A1">
      <w:pPr>
        <w:pStyle w:val="NormalWeb"/>
        <w:spacing w:before="0" w:beforeAutospacing="0" w:after="0" w:afterAutospacing="0"/>
        <w:rPr>
          <w:rFonts w:asciiTheme="minorHAnsi" w:hAnsiTheme="minorHAnsi" w:cstheme="minorHAnsi"/>
          <w:color w:val="auto"/>
          <w:highlight w:val="yellow"/>
        </w:rPr>
      </w:pPr>
    </w:p>
    <w:p w14:paraId="506D2390" w14:textId="27844744" w:rsidR="008760A7" w:rsidRPr="00D92D54" w:rsidRDefault="008760A7"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92D54">
        <w:rPr>
          <w:rFonts w:asciiTheme="minorHAnsi" w:hAnsiTheme="minorHAnsi" w:cstheme="minorHAnsi"/>
          <w:color w:val="auto"/>
          <w:highlight w:val="yellow"/>
        </w:rPr>
        <w:lastRenderedPageBreak/>
        <w:t>Cut the tubes using a slicer and then collect the top fraction</w:t>
      </w:r>
      <w:r w:rsidR="00862F36">
        <w:rPr>
          <w:rFonts w:asciiTheme="minorHAnsi" w:hAnsiTheme="minorHAnsi" w:cstheme="minorHAnsi" w:hint="eastAsia"/>
          <w:color w:val="auto"/>
          <w:highlight w:val="yellow"/>
          <w:lang w:eastAsia="ja-JP"/>
        </w:rPr>
        <w:t xml:space="preserve"> [</w:t>
      </w:r>
      <w:r w:rsidRPr="00D92D54">
        <w:rPr>
          <w:rFonts w:asciiTheme="minorHAnsi" w:hAnsiTheme="minorHAnsi" w:cstheme="minorHAnsi"/>
          <w:color w:val="auto"/>
          <w:highlight w:val="yellow"/>
        </w:rPr>
        <w:t xml:space="preserve">LDL </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d=1.0</w:t>
      </w:r>
      <w:r w:rsidR="000C5D78" w:rsidRPr="00D92D54">
        <w:rPr>
          <w:rFonts w:asciiTheme="minorHAnsi" w:hAnsiTheme="minorHAnsi" w:cstheme="minorHAnsi"/>
          <w:color w:val="auto"/>
          <w:highlight w:val="yellow"/>
        </w:rPr>
        <w:t>4</w:t>
      </w:r>
      <w:r w:rsidRPr="00D92D54">
        <w:rPr>
          <w:rFonts w:asciiTheme="minorHAnsi" w:hAnsiTheme="minorHAnsi" w:cstheme="minorHAnsi"/>
          <w:color w:val="auto"/>
          <w:highlight w:val="yellow"/>
        </w:rPr>
        <w:t xml:space="preserve"> g/mL</w:t>
      </w:r>
      <w:r w:rsidR="000A3775" w:rsidRPr="000A3775">
        <w:rPr>
          <w:rFonts w:asciiTheme="minorHAnsi" w:hAnsiTheme="minorHAnsi" w:cstheme="minorHAnsi"/>
          <w:color w:val="auto"/>
          <w:highlight w:val="yellow"/>
        </w:rPr>
        <w:t>)</w:t>
      </w:r>
      <w:r w:rsidR="00862F36">
        <w:rPr>
          <w:rFonts w:asciiTheme="minorHAnsi" w:hAnsiTheme="minorHAnsi" w:cstheme="minorHAnsi" w:hint="eastAsia"/>
          <w:color w:val="auto"/>
          <w:highlight w:val="yellow"/>
          <w:lang w:eastAsia="ja-JP"/>
        </w:rPr>
        <w:t>]</w:t>
      </w:r>
      <w:r w:rsidRPr="00D92D54">
        <w:rPr>
          <w:rFonts w:asciiTheme="minorHAnsi" w:hAnsiTheme="minorHAnsi" w:cstheme="minorHAnsi"/>
          <w:color w:val="auto"/>
          <w:highlight w:val="yellow"/>
        </w:rPr>
        <w:t xml:space="preserve"> approximately 200 µL into a new microtube. </w:t>
      </w:r>
      <w:r w:rsidR="00AF04A1">
        <w:rPr>
          <w:rFonts w:asciiTheme="minorHAnsi" w:hAnsiTheme="minorHAnsi" w:cstheme="minorHAnsi"/>
          <w:color w:val="auto"/>
          <w:highlight w:val="yellow"/>
        </w:rPr>
        <w:t xml:space="preserve">Collect the remaining bottom </w:t>
      </w:r>
      <w:r w:rsidRPr="00D92D54">
        <w:rPr>
          <w:rFonts w:asciiTheme="minorHAnsi" w:hAnsiTheme="minorHAnsi" w:cstheme="minorHAnsi"/>
          <w:color w:val="auto"/>
          <w:highlight w:val="yellow"/>
        </w:rPr>
        <w:t xml:space="preserve">fraction into a </w:t>
      </w:r>
      <w:r w:rsidR="00A41CA2" w:rsidRPr="00D92D54">
        <w:rPr>
          <w:rFonts w:asciiTheme="minorHAnsi" w:hAnsiTheme="minorHAnsi" w:cstheme="minorHAnsi" w:hint="eastAsia"/>
          <w:color w:val="auto"/>
          <w:highlight w:val="yellow"/>
          <w:lang w:eastAsia="ja-JP"/>
        </w:rPr>
        <w:t xml:space="preserve">new </w:t>
      </w:r>
      <w:r w:rsidRPr="00D92D54">
        <w:rPr>
          <w:rFonts w:asciiTheme="minorHAnsi" w:hAnsiTheme="minorHAnsi" w:cstheme="minorHAnsi"/>
          <w:color w:val="auto"/>
          <w:highlight w:val="yellow"/>
        </w:rPr>
        <w:t xml:space="preserve">polycarbonate </w:t>
      </w:r>
      <w:r w:rsidR="003866B3">
        <w:rPr>
          <w:rFonts w:asciiTheme="minorHAnsi" w:hAnsiTheme="minorHAnsi" w:cstheme="minorHAnsi"/>
          <w:color w:val="auto"/>
          <w:highlight w:val="yellow"/>
        </w:rPr>
        <w:t>ultra</w:t>
      </w:r>
      <w:r w:rsidRPr="00D92D54">
        <w:rPr>
          <w:rFonts w:asciiTheme="minorHAnsi" w:hAnsiTheme="minorHAnsi" w:cstheme="minorHAnsi"/>
          <w:color w:val="auto"/>
          <w:highlight w:val="yellow"/>
        </w:rPr>
        <w:t>centrifuge tube for the next separation. Measure the volume and make</w:t>
      </w:r>
      <w:r w:rsidR="00862F36">
        <w:rPr>
          <w:rFonts w:asciiTheme="minorHAnsi" w:hAnsiTheme="minorHAnsi" w:cstheme="minorHAnsi" w:hint="eastAsia"/>
          <w:color w:val="auto"/>
          <w:highlight w:val="yellow"/>
          <w:lang w:eastAsia="ja-JP"/>
        </w:rPr>
        <w:t xml:space="preserve"> the total</w:t>
      </w:r>
      <w:r w:rsidRPr="00D92D54">
        <w:rPr>
          <w:rFonts w:asciiTheme="minorHAnsi" w:hAnsiTheme="minorHAnsi" w:cstheme="minorHAnsi"/>
          <w:color w:val="auto"/>
          <w:highlight w:val="yellow"/>
        </w:rPr>
        <w:t xml:space="preserve"> to 800 µL by adding the same density solution </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d=1.0</w:t>
      </w:r>
      <w:r w:rsidR="000C5D78" w:rsidRPr="00D92D54">
        <w:rPr>
          <w:rFonts w:asciiTheme="minorHAnsi" w:hAnsiTheme="minorHAnsi" w:cstheme="minorHAnsi"/>
          <w:color w:val="auto"/>
          <w:highlight w:val="yellow"/>
        </w:rPr>
        <w:t>4</w:t>
      </w:r>
      <w:r w:rsidRPr="00D92D54">
        <w:rPr>
          <w:rFonts w:asciiTheme="minorHAnsi" w:hAnsiTheme="minorHAnsi" w:cstheme="minorHAnsi"/>
          <w:color w:val="auto"/>
          <w:highlight w:val="yellow"/>
        </w:rPr>
        <w:t xml:space="preserve"> g/mL</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w:t>
      </w:r>
    </w:p>
    <w:p w14:paraId="61F5EE29" w14:textId="77777777" w:rsidR="003844CA" w:rsidRPr="00D92D54" w:rsidRDefault="003844CA" w:rsidP="00AF04A1">
      <w:pPr>
        <w:pStyle w:val="NormalWeb"/>
        <w:spacing w:before="0" w:beforeAutospacing="0" w:after="0" w:afterAutospacing="0"/>
        <w:rPr>
          <w:rFonts w:asciiTheme="minorHAnsi" w:hAnsiTheme="minorHAnsi" w:cstheme="minorHAnsi"/>
          <w:color w:val="auto"/>
          <w:highlight w:val="yellow"/>
        </w:rPr>
      </w:pPr>
    </w:p>
    <w:p w14:paraId="54EF83BC" w14:textId="69FA51F4" w:rsidR="003844CA" w:rsidRPr="00D92D54" w:rsidRDefault="000C5D78"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92D54">
        <w:rPr>
          <w:rFonts w:asciiTheme="minorHAnsi" w:hAnsiTheme="minorHAnsi" w:cstheme="minorHAnsi"/>
          <w:color w:val="auto"/>
          <w:highlight w:val="yellow"/>
        </w:rPr>
        <w:t xml:space="preserve">Adjust </w:t>
      </w:r>
      <w:r w:rsidR="00AF04A1">
        <w:rPr>
          <w:rFonts w:asciiTheme="minorHAnsi" w:hAnsiTheme="minorHAnsi" w:cstheme="minorHAnsi"/>
          <w:color w:val="auto"/>
          <w:highlight w:val="yellow"/>
        </w:rPr>
        <w:t xml:space="preserve">the </w:t>
      </w:r>
      <w:r w:rsidRPr="00D92D54">
        <w:rPr>
          <w:rFonts w:asciiTheme="minorHAnsi" w:hAnsiTheme="minorHAnsi" w:cstheme="minorHAnsi"/>
          <w:color w:val="auto"/>
          <w:highlight w:val="yellow"/>
        </w:rPr>
        <w:t xml:space="preserve">bottom fraction </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total 800 µL</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 xml:space="preserve"> to d=1.0</w:t>
      </w:r>
      <w:r w:rsidR="00165744" w:rsidRPr="00D92D54">
        <w:rPr>
          <w:rFonts w:asciiTheme="minorHAnsi" w:hAnsiTheme="minorHAnsi" w:cstheme="minorHAnsi"/>
          <w:color w:val="auto"/>
          <w:highlight w:val="yellow"/>
        </w:rPr>
        <w:t>6</w:t>
      </w:r>
      <w:r w:rsidRPr="00D92D54">
        <w:rPr>
          <w:rFonts w:asciiTheme="minorHAnsi" w:hAnsiTheme="minorHAnsi" w:cstheme="minorHAnsi"/>
          <w:color w:val="auto"/>
          <w:highlight w:val="yellow"/>
        </w:rPr>
        <w:t xml:space="preserve"> g/mL </w:t>
      </w:r>
      <w:r w:rsidR="00020025" w:rsidRPr="00D92D54">
        <w:rPr>
          <w:rFonts w:asciiTheme="minorHAnsi" w:hAnsiTheme="minorHAnsi" w:cstheme="minorHAnsi"/>
          <w:color w:val="auto"/>
          <w:highlight w:val="yellow"/>
        </w:rPr>
        <w:t>by adding 106.7</w:t>
      </w:r>
      <w:r w:rsidR="006111F8" w:rsidRPr="00D92D54">
        <w:rPr>
          <w:rFonts w:asciiTheme="minorHAnsi" w:hAnsiTheme="minorHAnsi" w:cstheme="minorHAnsi"/>
          <w:color w:val="auto"/>
          <w:highlight w:val="yellow"/>
        </w:rPr>
        <w:t xml:space="preserve"> µL of d=1.21 </w:t>
      </w:r>
      <w:r w:rsidRPr="00D92D54">
        <w:rPr>
          <w:rFonts w:asciiTheme="minorHAnsi" w:hAnsiTheme="minorHAnsi" w:cstheme="minorHAnsi"/>
          <w:color w:val="auto"/>
          <w:highlight w:val="yellow"/>
        </w:rPr>
        <w:t>g/mL solution and</w:t>
      </w:r>
      <w:r w:rsidR="006111F8" w:rsidRPr="00D92D54">
        <w:rPr>
          <w:rFonts w:asciiTheme="minorHAnsi" w:hAnsiTheme="minorHAnsi" w:cstheme="minorHAnsi"/>
          <w:color w:val="auto"/>
          <w:highlight w:val="yellow"/>
        </w:rPr>
        <w:t xml:space="preserve"> </w:t>
      </w:r>
      <w:r w:rsidR="00020025" w:rsidRPr="00D92D54">
        <w:rPr>
          <w:rFonts w:asciiTheme="minorHAnsi" w:hAnsiTheme="minorHAnsi" w:cstheme="minorHAnsi"/>
          <w:color w:val="auto"/>
          <w:highlight w:val="yellow"/>
        </w:rPr>
        <w:t xml:space="preserve">93.3 µL </w:t>
      </w:r>
      <w:r w:rsidR="006111F8" w:rsidRPr="00D92D54">
        <w:rPr>
          <w:rFonts w:asciiTheme="minorHAnsi" w:hAnsiTheme="minorHAnsi" w:cstheme="minorHAnsi"/>
          <w:color w:val="auto"/>
          <w:highlight w:val="yellow"/>
        </w:rPr>
        <w:t>of d=1.0</w:t>
      </w:r>
      <w:r w:rsidR="00020025" w:rsidRPr="00D92D54">
        <w:rPr>
          <w:rFonts w:asciiTheme="minorHAnsi" w:hAnsiTheme="minorHAnsi" w:cstheme="minorHAnsi"/>
          <w:color w:val="auto"/>
          <w:highlight w:val="yellow"/>
        </w:rPr>
        <w:t>6</w:t>
      </w:r>
      <w:r w:rsidRPr="00D92D54">
        <w:rPr>
          <w:rFonts w:asciiTheme="minorHAnsi" w:hAnsiTheme="minorHAnsi" w:cstheme="minorHAnsi"/>
          <w:color w:val="auto"/>
          <w:highlight w:val="yellow"/>
        </w:rPr>
        <w:t xml:space="preserve"> g/mL</w:t>
      </w:r>
      <w:r w:rsidR="00020025" w:rsidRPr="00D92D54">
        <w:rPr>
          <w:rFonts w:asciiTheme="minorHAnsi" w:hAnsiTheme="minorHAnsi" w:cstheme="minorHAnsi"/>
          <w:color w:val="auto"/>
          <w:highlight w:val="yellow"/>
        </w:rPr>
        <w:t xml:space="preserve"> </w:t>
      </w:r>
      <w:r w:rsidR="006111F8" w:rsidRPr="00D92D54">
        <w:rPr>
          <w:rFonts w:asciiTheme="minorHAnsi" w:hAnsiTheme="minorHAnsi" w:cstheme="minorHAnsi"/>
          <w:color w:val="auto"/>
          <w:highlight w:val="yellow"/>
        </w:rPr>
        <w:t xml:space="preserve">solution </w:t>
      </w:r>
      <w:r w:rsidR="000A3775" w:rsidRPr="000A3775">
        <w:rPr>
          <w:rFonts w:asciiTheme="minorHAnsi" w:hAnsiTheme="minorHAnsi" w:cstheme="minorHAnsi"/>
          <w:color w:val="auto"/>
          <w:highlight w:val="yellow"/>
        </w:rPr>
        <w:t>(</w:t>
      </w:r>
      <w:r w:rsidR="006111F8" w:rsidRPr="00D92D54">
        <w:rPr>
          <w:rFonts w:asciiTheme="minorHAnsi" w:hAnsiTheme="minorHAnsi" w:cstheme="minorHAnsi"/>
          <w:color w:val="auto"/>
          <w:highlight w:val="yellow"/>
        </w:rPr>
        <w:t>the total volume is 1 mL</w:t>
      </w:r>
      <w:r w:rsidR="000A3775" w:rsidRPr="000A3775">
        <w:rPr>
          <w:rFonts w:asciiTheme="minorHAnsi" w:hAnsiTheme="minorHAnsi" w:cstheme="minorHAnsi"/>
          <w:color w:val="auto"/>
          <w:highlight w:val="yellow"/>
        </w:rPr>
        <w:t>)</w:t>
      </w:r>
      <w:r w:rsidR="006111F8" w:rsidRPr="00D92D54">
        <w:rPr>
          <w:rFonts w:asciiTheme="minorHAnsi" w:hAnsiTheme="minorHAnsi" w:cstheme="minorHAnsi"/>
          <w:color w:val="auto"/>
          <w:highlight w:val="yellow"/>
        </w:rPr>
        <w:t xml:space="preserve">. </w:t>
      </w:r>
    </w:p>
    <w:p w14:paraId="5BD4DB4B" w14:textId="77777777" w:rsidR="003844CA" w:rsidRPr="00D92D54" w:rsidRDefault="003844CA" w:rsidP="00AF04A1">
      <w:pPr>
        <w:pStyle w:val="NormalWeb"/>
        <w:spacing w:before="0" w:beforeAutospacing="0" w:after="0" w:afterAutospacing="0"/>
        <w:rPr>
          <w:rFonts w:asciiTheme="minorHAnsi" w:hAnsiTheme="minorHAnsi" w:cstheme="minorHAnsi"/>
          <w:color w:val="auto"/>
          <w:highlight w:val="yellow"/>
        </w:rPr>
      </w:pPr>
    </w:p>
    <w:p w14:paraId="35056B04" w14:textId="7E8DF90B" w:rsidR="00165744" w:rsidRPr="00D92D54" w:rsidRDefault="00165744"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92D54">
        <w:rPr>
          <w:rFonts w:asciiTheme="minorHAnsi" w:hAnsiTheme="minorHAnsi" w:cstheme="minorHAnsi"/>
          <w:color w:val="auto"/>
          <w:highlight w:val="yellow"/>
        </w:rPr>
        <w:t xml:space="preserve">Load these tubes in </w:t>
      </w:r>
      <w:r w:rsidR="00A41CA2" w:rsidRPr="00D92D54">
        <w:rPr>
          <w:rFonts w:asciiTheme="minorHAnsi" w:hAnsiTheme="minorHAnsi" w:cstheme="minorHAnsi" w:hint="eastAsia"/>
          <w:color w:val="auto"/>
          <w:highlight w:val="yellow"/>
          <w:lang w:eastAsia="ja-JP"/>
        </w:rPr>
        <w:t xml:space="preserve">a </w:t>
      </w:r>
      <w:r w:rsidRPr="00D92D54">
        <w:rPr>
          <w:rFonts w:asciiTheme="minorHAnsi" w:hAnsiTheme="minorHAnsi" w:cstheme="minorHAnsi"/>
          <w:color w:val="auto"/>
          <w:highlight w:val="yellow"/>
        </w:rPr>
        <w:t>fixed angle rotor and centrifuge at 356,000 x</w:t>
      </w:r>
      <w:r w:rsidR="00AF04A1" w:rsidRPr="00AF04A1">
        <w:rPr>
          <w:rFonts w:asciiTheme="minorHAnsi" w:hAnsiTheme="minorHAnsi" w:cstheme="minorHAnsi"/>
          <w:i/>
          <w:iCs/>
          <w:color w:val="auto"/>
          <w:highlight w:val="yellow"/>
        </w:rPr>
        <w:t xml:space="preserve"> g </w:t>
      </w:r>
      <w:r w:rsidRPr="00D92D54">
        <w:rPr>
          <w:rFonts w:asciiTheme="minorHAnsi" w:hAnsiTheme="minorHAnsi" w:cstheme="minorHAnsi"/>
          <w:color w:val="auto"/>
          <w:highlight w:val="yellow"/>
        </w:rPr>
        <w:t xml:space="preserve">for </w:t>
      </w:r>
      <w:r w:rsidR="00AF04A1">
        <w:rPr>
          <w:rFonts w:asciiTheme="minorHAnsi" w:hAnsiTheme="minorHAnsi" w:cstheme="minorHAnsi"/>
          <w:color w:val="auto"/>
          <w:highlight w:val="yellow"/>
        </w:rPr>
        <w:t xml:space="preserve">2.5 h </w:t>
      </w:r>
      <w:r w:rsidRPr="00D92D54">
        <w:rPr>
          <w:rFonts w:asciiTheme="minorHAnsi" w:hAnsiTheme="minorHAnsi" w:cstheme="minorHAnsi"/>
          <w:color w:val="auto"/>
          <w:highlight w:val="yellow"/>
        </w:rPr>
        <w:t>at 4 °C.</w:t>
      </w:r>
    </w:p>
    <w:p w14:paraId="5618184F" w14:textId="77777777" w:rsidR="00165744" w:rsidRPr="00D92D54" w:rsidRDefault="00165744" w:rsidP="00AF04A1">
      <w:pPr>
        <w:pStyle w:val="NormalWeb"/>
        <w:spacing w:before="0" w:beforeAutospacing="0" w:after="0" w:afterAutospacing="0"/>
        <w:rPr>
          <w:rFonts w:asciiTheme="minorHAnsi" w:hAnsiTheme="minorHAnsi" w:cstheme="minorHAnsi"/>
          <w:color w:val="auto"/>
          <w:highlight w:val="yellow"/>
        </w:rPr>
      </w:pPr>
    </w:p>
    <w:p w14:paraId="5AC8F7CD" w14:textId="02521491" w:rsidR="003844CA" w:rsidRPr="00D92D54" w:rsidRDefault="000C5D78"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92D54">
        <w:rPr>
          <w:rFonts w:asciiTheme="minorHAnsi" w:hAnsiTheme="minorHAnsi" w:cstheme="minorHAnsi"/>
          <w:color w:val="auto"/>
          <w:highlight w:val="yellow"/>
        </w:rPr>
        <w:t>Cut the tubes using a slicer and then collect the top fraction</w:t>
      </w:r>
      <w:r w:rsidR="00862F36">
        <w:rPr>
          <w:rFonts w:asciiTheme="minorHAnsi" w:hAnsiTheme="minorHAnsi" w:cstheme="minorHAnsi" w:hint="eastAsia"/>
          <w:color w:val="auto"/>
          <w:highlight w:val="yellow"/>
          <w:lang w:eastAsia="ja-JP"/>
        </w:rPr>
        <w:t xml:space="preserve"> [</w:t>
      </w:r>
      <w:r w:rsidRPr="00D92D54">
        <w:rPr>
          <w:rFonts w:asciiTheme="minorHAnsi" w:hAnsiTheme="minorHAnsi" w:cstheme="minorHAnsi"/>
          <w:color w:val="auto"/>
          <w:highlight w:val="yellow"/>
        </w:rPr>
        <w:t xml:space="preserve">LDL </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d=1.0</w:t>
      </w:r>
      <w:r w:rsidR="00165744" w:rsidRPr="00D92D54">
        <w:rPr>
          <w:rFonts w:asciiTheme="minorHAnsi" w:hAnsiTheme="minorHAnsi" w:cstheme="minorHAnsi"/>
          <w:color w:val="auto"/>
          <w:highlight w:val="yellow"/>
        </w:rPr>
        <w:t>6</w:t>
      </w:r>
      <w:r w:rsidRPr="00D92D54">
        <w:rPr>
          <w:rFonts w:asciiTheme="minorHAnsi" w:hAnsiTheme="minorHAnsi" w:cstheme="minorHAnsi"/>
          <w:color w:val="auto"/>
          <w:highlight w:val="yellow"/>
        </w:rPr>
        <w:t xml:space="preserve"> g/mL</w:t>
      </w:r>
      <w:r w:rsidR="000A3775" w:rsidRPr="000A3775">
        <w:rPr>
          <w:rFonts w:asciiTheme="minorHAnsi" w:hAnsiTheme="minorHAnsi" w:cstheme="minorHAnsi"/>
          <w:color w:val="auto"/>
          <w:highlight w:val="yellow"/>
        </w:rPr>
        <w:t>)</w:t>
      </w:r>
      <w:r w:rsidR="00862F36">
        <w:rPr>
          <w:rFonts w:asciiTheme="minorHAnsi" w:hAnsiTheme="minorHAnsi" w:cstheme="minorHAnsi" w:hint="eastAsia"/>
          <w:color w:val="auto"/>
          <w:highlight w:val="yellow"/>
          <w:lang w:eastAsia="ja-JP"/>
        </w:rPr>
        <w:t>]</w:t>
      </w:r>
      <w:r w:rsidR="00862F36" w:rsidRPr="00D92D54">
        <w:rPr>
          <w:rFonts w:asciiTheme="minorHAnsi" w:hAnsiTheme="minorHAnsi" w:cstheme="minorHAnsi" w:hint="eastAsia"/>
          <w:color w:val="auto"/>
          <w:highlight w:val="yellow"/>
          <w:lang w:eastAsia="ja-JP"/>
        </w:rPr>
        <w:t xml:space="preserve"> </w:t>
      </w:r>
      <w:r w:rsidRPr="00D92D54">
        <w:rPr>
          <w:rFonts w:asciiTheme="minorHAnsi" w:hAnsiTheme="minorHAnsi" w:cstheme="minorHAnsi"/>
          <w:color w:val="auto"/>
          <w:highlight w:val="yellow"/>
        </w:rPr>
        <w:t xml:space="preserve">approximately 200 µL into a new microtube. </w:t>
      </w:r>
      <w:r w:rsidR="00AF04A1">
        <w:rPr>
          <w:rFonts w:asciiTheme="minorHAnsi" w:hAnsiTheme="minorHAnsi" w:cstheme="minorHAnsi"/>
          <w:color w:val="auto"/>
          <w:highlight w:val="yellow"/>
        </w:rPr>
        <w:t xml:space="preserve">Collect the remaining bottom </w:t>
      </w:r>
      <w:r w:rsidRPr="00D92D54">
        <w:rPr>
          <w:rFonts w:asciiTheme="minorHAnsi" w:hAnsiTheme="minorHAnsi" w:cstheme="minorHAnsi"/>
          <w:color w:val="auto"/>
          <w:highlight w:val="yellow"/>
        </w:rPr>
        <w:t xml:space="preserve">fraction into a </w:t>
      </w:r>
      <w:r w:rsidR="00A41CA2" w:rsidRPr="00D92D54">
        <w:rPr>
          <w:rFonts w:asciiTheme="minorHAnsi" w:hAnsiTheme="minorHAnsi" w:cstheme="minorHAnsi" w:hint="eastAsia"/>
          <w:color w:val="auto"/>
          <w:highlight w:val="yellow"/>
          <w:lang w:eastAsia="ja-JP"/>
        </w:rPr>
        <w:t xml:space="preserve">new </w:t>
      </w:r>
      <w:r w:rsidRPr="00D92D54">
        <w:rPr>
          <w:rFonts w:asciiTheme="minorHAnsi" w:hAnsiTheme="minorHAnsi" w:cstheme="minorHAnsi"/>
          <w:color w:val="auto"/>
          <w:highlight w:val="yellow"/>
        </w:rPr>
        <w:t xml:space="preserve">polycarbonate </w:t>
      </w:r>
      <w:r w:rsidR="003866B3">
        <w:rPr>
          <w:rFonts w:asciiTheme="minorHAnsi" w:hAnsiTheme="minorHAnsi" w:cstheme="minorHAnsi"/>
          <w:color w:val="auto"/>
          <w:highlight w:val="yellow"/>
        </w:rPr>
        <w:t>ultra</w:t>
      </w:r>
      <w:r w:rsidRPr="00D92D54">
        <w:rPr>
          <w:rFonts w:asciiTheme="minorHAnsi" w:hAnsiTheme="minorHAnsi" w:cstheme="minorHAnsi"/>
          <w:color w:val="auto"/>
          <w:highlight w:val="yellow"/>
        </w:rPr>
        <w:t>centrifuge tube for the next separation. Measure the volume and make the</w:t>
      </w:r>
      <w:r w:rsidR="00862F36">
        <w:rPr>
          <w:rFonts w:asciiTheme="minorHAnsi" w:hAnsiTheme="minorHAnsi" w:cstheme="minorHAnsi" w:hint="eastAsia"/>
          <w:color w:val="auto"/>
          <w:highlight w:val="yellow"/>
          <w:lang w:eastAsia="ja-JP"/>
        </w:rPr>
        <w:t xml:space="preserve"> total</w:t>
      </w:r>
      <w:r w:rsidRPr="00D92D54">
        <w:rPr>
          <w:rFonts w:asciiTheme="minorHAnsi" w:hAnsiTheme="minorHAnsi" w:cstheme="minorHAnsi"/>
          <w:color w:val="auto"/>
          <w:highlight w:val="yellow"/>
        </w:rPr>
        <w:t xml:space="preserve"> to 800 µL by adding the same density solution </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d=1.0</w:t>
      </w:r>
      <w:r w:rsidR="00165744" w:rsidRPr="00D92D54">
        <w:rPr>
          <w:rFonts w:asciiTheme="minorHAnsi" w:hAnsiTheme="minorHAnsi" w:cstheme="minorHAnsi"/>
          <w:color w:val="auto"/>
          <w:highlight w:val="yellow"/>
        </w:rPr>
        <w:t>6</w:t>
      </w:r>
      <w:r w:rsidRPr="00D92D54">
        <w:rPr>
          <w:rFonts w:asciiTheme="minorHAnsi" w:hAnsiTheme="minorHAnsi" w:cstheme="minorHAnsi"/>
          <w:color w:val="auto"/>
          <w:highlight w:val="yellow"/>
        </w:rPr>
        <w:t xml:space="preserve"> g/mL</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w:t>
      </w:r>
    </w:p>
    <w:p w14:paraId="625FB15E" w14:textId="77777777" w:rsidR="003844CA" w:rsidRPr="00D92D54" w:rsidRDefault="003844CA" w:rsidP="00AF04A1">
      <w:pPr>
        <w:pStyle w:val="NormalWeb"/>
        <w:spacing w:before="0" w:beforeAutospacing="0" w:after="0" w:afterAutospacing="0"/>
        <w:rPr>
          <w:rFonts w:asciiTheme="minorHAnsi" w:hAnsiTheme="minorHAnsi" w:cstheme="minorHAnsi"/>
          <w:color w:val="auto"/>
          <w:highlight w:val="yellow"/>
        </w:rPr>
      </w:pPr>
    </w:p>
    <w:p w14:paraId="19E0E3D6" w14:textId="3003109D" w:rsidR="003844CA" w:rsidRPr="00D92D54" w:rsidRDefault="00165744"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92D54">
        <w:rPr>
          <w:rFonts w:asciiTheme="minorHAnsi" w:hAnsiTheme="minorHAnsi" w:cstheme="minorHAnsi"/>
          <w:color w:val="auto"/>
          <w:highlight w:val="yellow"/>
        </w:rPr>
        <w:t xml:space="preserve">Adjust </w:t>
      </w:r>
      <w:r w:rsidR="00AF04A1">
        <w:rPr>
          <w:rFonts w:asciiTheme="minorHAnsi" w:hAnsiTheme="minorHAnsi" w:cstheme="minorHAnsi"/>
          <w:color w:val="auto"/>
          <w:highlight w:val="yellow"/>
        </w:rPr>
        <w:t xml:space="preserve">the </w:t>
      </w:r>
      <w:r w:rsidRPr="00D92D54">
        <w:rPr>
          <w:rFonts w:asciiTheme="minorHAnsi" w:hAnsiTheme="minorHAnsi" w:cstheme="minorHAnsi"/>
          <w:color w:val="auto"/>
          <w:highlight w:val="yellow"/>
        </w:rPr>
        <w:t xml:space="preserve">bottom fraction </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total 800 µL</w:t>
      </w:r>
      <w:r w:rsidR="000A3775" w:rsidRPr="000A3775">
        <w:rPr>
          <w:rFonts w:asciiTheme="minorHAnsi" w:hAnsiTheme="minorHAnsi" w:cstheme="minorHAnsi"/>
          <w:color w:val="auto"/>
          <w:highlight w:val="yellow"/>
        </w:rPr>
        <w:t>)</w:t>
      </w:r>
      <w:r w:rsidR="00020025" w:rsidRPr="00D92D54">
        <w:rPr>
          <w:rFonts w:asciiTheme="minorHAnsi" w:hAnsiTheme="minorHAnsi" w:cstheme="minorHAnsi"/>
          <w:color w:val="auto"/>
          <w:highlight w:val="yellow"/>
        </w:rPr>
        <w:t xml:space="preserve"> to d=1.08 </w:t>
      </w:r>
      <w:r w:rsidRPr="00D92D54">
        <w:rPr>
          <w:rFonts w:asciiTheme="minorHAnsi" w:hAnsiTheme="minorHAnsi" w:cstheme="minorHAnsi"/>
          <w:color w:val="auto"/>
          <w:highlight w:val="yellow"/>
        </w:rPr>
        <w:t xml:space="preserve">g/mL </w:t>
      </w:r>
      <w:r w:rsidR="00020025" w:rsidRPr="00D92D54">
        <w:rPr>
          <w:rFonts w:asciiTheme="minorHAnsi" w:hAnsiTheme="minorHAnsi" w:cstheme="minorHAnsi"/>
          <w:color w:val="auto"/>
          <w:highlight w:val="yellow"/>
        </w:rPr>
        <w:t xml:space="preserve">by adding 123.1 µL of d=1.21 </w:t>
      </w:r>
      <w:r w:rsidRPr="00D92D54">
        <w:rPr>
          <w:rFonts w:asciiTheme="minorHAnsi" w:hAnsiTheme="minorHAnsi" w:cstheme="minorHAnsi"/>
          <w:color w:val="auto"/>
          <w:highlight w:val="yellow"/>
        </w:rPr>
        <w:t xml:space="preserve">g/mL </w:t>
      </w:r>
      <w:r w:rsidR="00020025" w:rsidRPr="00D92D54">
        <w:rPr>
          <w:rFonts w:asciiTheme="minorHAnsi" w:hAnsiTheme="minorHAnsi" w:cstheme="minorHAnsi"/>
          <w:color w:val="auto"/>
          <w:highlight w:val="yellow"/>
        </w:rPr>
        <w:t>solution</w:t>
      </w:r>
      <w:r w:rsidRPr="00D92D54">
        <w:rPr>
          <w:rFonts w:asciiTheme="minorHAnsi" w:hAnsiTheme="minorHAnsi" w:cstheme="minorHAnsi"/>
          <w:color w:val="auto"/>
          <w:highlight w:val="yellow"/>
        </w:rPr>
        <w:t xml:space="preserve"> and</w:t>
      </w:r>
      <w:r w:rsidR="00020025" w:rsidRPr="00D92D54">
        <w:rPr>
          <w:rFonts w:asciiTheme="minorHAnsi" w:hAnsiTheme="minorHAnsi" w:cstheme="minorHAnsi"/>
          <w:color w:val="auto"/>
          <w:highlight w:val="yellow"/>
        </w:rPr>
        <w:t xml:space="preserve"> 76.9 µL of d=1.08</w:t>
      </w:r>
      <w:r w:rsidRPr="00D92D54">
        <w:rPr>
          <w:rFonts w:asciiTheme="minorHAnsi" w:hAnsiTheme="minorHAnsi" w:cstheme="minorHAnsi"/>
          <w:color w:val="auto"/>
          <w:highlight w:val="yellow"/>
        </w:rPr>
        <w:t xml:space="preserve"> g/mL</w:t>
      </w:r>
      <w:r w:rsidR="00020025" w:rsidRPr="00D92D54">
        <w:rPr>
          <w:rFonts w:asciiTheme="minorHAnsi" w:hAnsiTheme="minorHAnsi" w:cstheme="minorHAnsi"/>
          <w:color w:val="auto"/>
          <w:highlight w:val="yellow"/>
        </w:rPr>
        <w:t xml:space="preserve"> solution </w:t>
      </w:r>
      <w:r w:rsidR="000A3775" w:rsidRPr="000A3775">
        <w:rPr>
          <w:rFonts w:asciiTheme="minorHAnsi" w:hAnsiTheme="minorHAnsi" w:cstheme="minorHAnsi"/>
          <w:color w:val="auto"/>
          <w:highlight w:val="yellow"/>
        </w:rPr>
        <w:t>(</w:t>
      </w:r>
      <w:r w:rsidR="00020025" w:rsidRPr="00D92D54">
        <w:rPr>
          <w:rFonts w:asciiTheme="minorHAnsi" w:hAnsiTheme="minorHAnsi" w:cstheme="minorHAnsi"/>
          <w:color w:val="auto"/>
          <w:highlight w:val="yellow"/>
        </w:rPr>
        <w:t>the total volume is 1 mL</w:t>
      </w:r>
      <w:r w:rsidR="000A3775" w:rsidRPr="000A3775">
        <w:rPr>
          <w:rFonts w:asciiTheme="minorHAnsi" w:hAnsiTheme="minorHAnsi" w:cstheme="minorHAnsi"/>
          <w:color w:val="auto"/>
          <w:highlight w:val="yellow"/>
        </w:rPr>
        <w:t>)</w:t>
      </w:r>
      <w:r w:rsidR="00020025" w:rsidRPr="00D92D54">
        <w:rPr>
          <w:rFonts w:asciiTheme="minorHAnsi" w:hAnsiTheme="minorHAnsi" w:cstheme="minorHAnsi"/>
          <w:color w:val="auto"/>
          <w:highlight w:val="yellow"/>
        </w:rPr>
        <w:t xml:space="preserve">. </w:t>
      </w:r>
    </w:p>
    <w:p w14:paraId="4C56AA38" w14:textId="77777777" w:rsidR="003844CA" w:rsidRPr="00D92D54" w:rsidRDefault="003844CA" w:rsidP="00AF04A1">
      <w:pPr>
        <w:pStyle w:val="NormalWeb"/>
        <w:spacing w:before="0" w:beforeAutospacing="0" w:after="0" w:afterAutospacing="0"/>
        <w:rPr>
          <w:rFonts w:asciiTheme="minorHAnsi" w:hAnsiTheme="minorHAnsi" w:cstheme="minorHAnsi"/>
          <w:color w:val="auto"/>
          <w:highlight w:val="yellow"/>
        </w:rPr>
      </w:pPr>
    </w:p>
    <w:p w14:paraId="69204BC6" w14:textId="0DEB8CCC" w:rsidR="003844CA" w:rsidRPr="00D92D54" w:rsidRDefault="00A47D22"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92D54">
        <w:rPr>
          <w:rFonts w:asciiTheme="minorHAnsi" w:hAnsiTheme="minorHAnsi" w:cstheme="minorHAnsi"/>
          <w:color w:val="auto"/>
          <w:highlight w:val="yellow"/>
        </w:rPr>
        <w:t>Load these tubes in</w:t>
      </w:r>
      <w:r w:rsidR="00DD6093" w:rsidRPr="00D92D54">
        <w:rPr>
          <w:rFonts w:asciiTheme="minorHAnsi" w:hAnsiTheme="minorHAnsi" w:cstheme="minorHAnsi" w:hint="eastAsia"/>
          <w:color w:val="auto"/>
          <w:highlight w:val="yellow"/>
          <w:lang w:eastAsia="ja-JP"/>
        </w:rPr>
        <w:t xml:space="preserve"> a</w:t>
      </w:r>
      <w:r w:rsidRPr="00D92D54">
        <w:rPr>
          <w:rFonts w:asciiTheme="minorHAnsi" w:hAnsiTheme="minorHAnsi" w:cstheme="minorHAnsi"/>
          <w:color w:val="auto"/>
          <w:highlight w:val="yellow"/>
        </w:rPr>
        <w:t xml:space="preserve"> fixed angle rotor and centrifuge at 356,000 x</w:t>
      </w:r>
      <w:r w:rsidR="00AF04A1" w:rsidRPr="00AF04A1">
        <w:rPr>
          <w:rFonts w:asciiTheme="minorHAnsi" w:hAnsiTheme="minorHAnsi" w:cstheme="minorHAnsi"/>
          <w:i/>
          <w:iCs/>
          <w:color w:val="auto"/>
          <w:highlight w:val="yellow"/>
        </w:rPr>
        <w:t xml:space="preserve"> g </w:t>
      </w:r>
      <w:r w:rsidRPr="00D92D54">
        <w:rPr>
          <w:rFonts w:asciiTheme="minorHAnsi" w:hAnsiTheme="minorHAnsi" w:cstheme="minorHAnsi"/>
          <w:color w:val="auto"/>
          <w:highlight w:val="yellow"/>
        </w:rPr>
        <w:t xml:space="preserve">for </w:t>
      </w:r>
      <w:r w:rsidR="00AF04A1">
        <w:rPr>
          <w:rFonts w:asciiTheme="minorHAnsi" w:hAnsiTheme="minorHAnsi" w:cstheme="minorHAnsi"/>
          <w:color w:val="auto"/>
          <w:highlight w:val="yellow"/>
        </w:rPr>
        <w:t xml:space="preserve">2.5 h </w:t>
      </w:r>
      <w:r w:rsidRPr="00D92D54">
        <w:rPr>
          <w:rFonts w:asciiTheme="minorHAnsi" w:hAnsiTheme="minorHAnsi" w:cstheme="minorHAnsi"/>
          <w:color w:val="auto"/>
          <w:highlight w:val="yellow"/>
        </w:rPr>
        <w:t>at 4 °C.</w:t>
      </w:r>
    </w:p>
    <w:p w14:paraId="50A82E95" w14:textId="77777777" w:rsidR="003844CA" w:rsidRPr="00D92D54" w:rsidRDefault="003844CA" w:rsidP="00AF04A1">
      <w:pPr>
        <w:pStyle w:val="NormalWeb"/>
        <w:spacing w:before="0" w:beforeAutospacing="0" w:after="0" w:afterAutospacing="0"/>
        <w:rPr>
          <w:rFonts w:asciiTheme="minorHAnsi" w:hAnsiTheme="minorHAnsi" w:cstheme="minorHAnsi"/>
          <w:color w:val="auto"/>
          <w:highlight w:val="yellow"/>
        </w:rPr>
      </w:pPr>
    </w:p>
    <w:p w14:paraId="3188D70C" w14:textId="685B0825" w:rsidR="003844CA" w:rsidRPr="00D92D54" w:rsidRDefault="00165744"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92D54">
        <w:rPr>
          <w:rFonts w:asciiTheme="minorHAnsi" w:hAnsiTheme="minorHAnsi" w:cstheme="minorHAnsi"/>
          <w:color w:val="auto"/>
          <w:highlight w:val="yellow"/>
        </w:rPr>
        <w:t>Cut the tubes using a slicer and then collect the top fraction</w:t>
      </w:r>
      <w:r w:rsidR="00862F36">
        <w:rPr>
          <w:rFonts w:asciiTheme="minorHAnsi" w:hAnsiTheme="minorHAnsi" w:cstheme="minorHAnsi" w:hint="eastAsia"/>
          <w:color w:val="auto"/>
          <w:highlight w:val="yellow"/>
          <w:lang w:eastAsia="ja-JP"/>
        </w:rPr>
        <w:t xml:space="preserve"> [</w:t>
      </w:r>
      <w:r w:rsidRPr="00D92D54">
        <w:rPr>
          <w:rFonts w:asciiTheme="minorHAnsi" w:hAnsiTheme="minorHAnsi" w:cstheme="minorHAnsi"/>
          <w:color w:val="auto"/>
          <w:highlight w:val="yellow"/>
        </w:rPr>
        <w:t>HDL</w:t>
      </w:r>
      <w:r w:rsidRPr="00D92D54">
        <w:rPr>
          <w:rFonts w:asciiTheme="minorHAnsi" w:hAnsiTheme="minorHAnsi" w:cstheme="minorHAnsi"/>
          <w:color w:val="auto"/>
          <w:highlight w:val="yellow"/>
          <w:vertAlign w:val="subscript"/>
        </w:rPr>
        <w:t>2</w:t>
      </w:r>
      <w:r w:rsidRPr="00D92D54">
        <w:rPr>
          <w:rFonts w:asciiTheme="minorHAnsi" w:hAnsiTheme="minorHAnsi" w:cstheme="minorHAnsi"/>
          <w:color w:val="auto"/>
          <w:highlight w:val="yellow"/>
        </w:rPr>
        <w:t xml:space="preserve"> </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d=1.08 g/mL</w:t>
      </w:r>
      <w:r w:rsidR="000A3775" w:rsidRPr="000A3775">
        <w:rPr>
          <w:rFonts w:asciiTheme="minorHAnsi" w:hAnsiTheme="minorHAnsi" w:cstheme="minorHAnsi"/>
          <w:color w:val="auto"/>
          <w:highlight w:val="yellow"/>
        </w:rPr>
        <w:t>)</w:t>
      </w:r>
      <w:r w:rsidR="00862F36">
        <w:rPr>
          <w:rFonts w:asciiTheme="minorHAnsi" w:hAnsiTheme="minorHAnsi" w:cstheme="minorHAnsi" w:hint="eastAsia"/>
          <w:color w:val="auto"/>
          <w:highlight w:val="yellow"/>
          <w:lang w:eastAsia="ja-JP"/>
        </w:rPr>
        <w:t>]</w:t>
      </w:r>
      <w:r w:rsidRPr="00D92D54">
        <w:rPr>
          <w:rFonts w:asciiTheme="minorHAnsi" w:hAnsiTheme="minorHAnsi" w:cstheme="minorHAnsi"/>
          <w:color w:val="auto"/>
          <w:highlight w:val="yellow"/>
        </w:rPr>
        <w:t xml:space="preserve"> approximately 200 µL into a new microtube. </w:t>
      </w:r>
      <w:r w:rsidR="00AF04A1">
        <w:rPr>
          <w:rFonts w:asciiTheme="minorHAnsi" w:hAnsiTheme="minorHAnsi" w:cstheme="minorHAnsi"/>
          <w:color w:val="auto"/>
          <w:highlight w:val="yellow"/>
        </w:rPr>
        <w:t xml:space="preserve">Collect the remaining bottom </w:t>
      </w:r>
      <w:r w:rsidRPr="00D92D54">
        <w:rPr>
          <w:rFonts w:asciiTheme="minorHAnsi" w:hAnsiTheme="minorHAnsi" w:cstheme="minorHAnsi"/>
          <w:color w:val="auto"/>
          <w:highlight w:val="yellow"/>
        </w:rPr>
        <w:t xml:space="preserve">fraction into a </w:t>
      </w:r>
      <w:r w:rsidR="00A41CA2" w:rsidRPr="00D92D54">
        <w:rPr>
          <w:rFonts w:asciiTheme="minorHAnsi" w:hAnsiTheme="minorHAnsi" w:cstheme="minorHAnsi" w:hint="eastAsia"/>
          <w:color w:val="auto"/>
          <w:highlight w:val="yellow"/>
          <w:lang w:eastAsia="ja-JP"/>
        </w:rPr>
        <w:t xml:space="preserve">new </w:t>
      </w:r>
      <w:r w:rsidRPr="00D92D54">
        <w:rPr>
          <w:rFonts w:asciiTheme="minorHAnsi" w:hAnsiTheme="minorHAnsi" w:cstheme="minorHAnsi"/>
          <w:color w:val="auto"/>
          <w:highlight w:val="yellow"/>
        </w:rPr>
        <w:t xml:space="preserve">polycarbonate </w:t>
      </w:r>
      <w:r w:rsidR="003866B3">
        <w:rPr>
          <w:rFonts w:asciiTheme="minorHAnsi" w:hAnsiTheme="minorHAnsi" w:cstheme="minorHAnsi"/>
          <w:color w:val="auto"/>
          <w:highlight w:val="yellow"/>
        </w:rPr>
        <w:t>ultra</w:t>
      </w:r>
      <w:r w:rsidRPr="00D92D54">
        <w:rPr>
          <w:rFonts w:asciiTheme="minorHAnsi" w:hAnsiTheme="minorHAnsi" w:cstheme="minorHAnsi"/>
          <w:color w:val="auto"/>
          <w:highlight w:val="yellow"/>
        </w:rPr>
        <w:t xml:space="preserve">centrifuge tube for the next separation. Measure the volume and make </w:t>
      </w:r>
      <w:r w:rsidR="00862F36" w:rsidRPr="00D92D54">
        <w:rPr>
          <w:rFonts w:asciiTheme="minorHAnsi" w:hAnsiTheme="minorHAnsi" w:cstheme="minorHAnsi"/>
          <w:color w:val="auto"/>
          <w:highlight w:val="yellow"/>
        </w:rPr>
        <w:t>the</w:t>
      </w:r>
      <w:r w:rsidR="00862F36">
        <w:rPr>
          <w:rFonts w:asciiTheme="minorHAnsi" w:hAnsiTheme="minorHAnsi" w:cstheme="minorHAnsi" w:hint="eastAsia"/>
          <w:color w:val="auto"/>
          <w:highlight w:val="yellow"/>
          <w:lang w:eastAsia="ja-JP"/>
        </w:rPr>
        <w:t xml:space="preserve"> total </w:t>
      </w:r>
      <w:r w:rsidRPr="00D92D54">
        <w:rPr>
          <w:rFonts w:asciiTheme="minorHAnsi" w:hAnsiTheme="minorHAnsi" w:cstheme="minorHAnsi"/>
          <w:color w:val="auto"/>
          <w:highlight w:val="yellow"/>
        </w:rPr>
        <w:t xml:space="preserve">to 800 µL by adding the same density solution </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d=1.08 g/mL</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w:t>
      </w:r>
    </w:p>
    <w:p w14:paraId="47B2184F" w14:textId="77777777" w:rsidR="003844CA" w:rsidRPr="00D92D54" w:rsidRDefault="003844CA" w:rsidP="00AF04A1">
      <w:pPr>
        <w:pStyle w:val="NormalWeb"/>
        <w:spacing w:before="0" w:beforeAutospacing="0" w:after="0" w:afterAutospacing="0"/>
        <w:rPr>
          <w:rFonts w:asciiTheme="minorHAnsi" w:hAnsiTheme="minorHAnsi" w:cstheme="minorHAnsi"/>
          <w:color w:val="auto"/>
          <w:highlight w:val="yellow"/>
        </w:rPr>
      </w:pPr>
    </w:p>
    <w:p w14:paraId="3CA7F1F0" w14:textId="365B52BA" w:rsidR="003844CA" w:rsidRPr="00D92D54" w:rsidRDefault="00165744"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92D54">
        <w:rPr>
          <w:rFonts w:asciiTheme="minorHAnsi" w:hAnsiTheme="minorHAnsi" w:cstheme="minorHAnsi"/>
          <w:color w:val="auto"/>
          <w:highlight w:val="yellow"/>
        </w:rPr>
        <w:t xml:space="preserve">Adjust bottom fraction </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total 800 µL</w:t>
      </w:r>
      <w:r w:rsidR="000A3775" w:rsidRPr="000A3775">
        <w:rPr>
          <w:rFonts w:asciiTheme="minorHAnsi" w:hAnsiTheme="minorHAnsi" w:cstheme="minorHAnsi"/>
          <w:color w:val="auto"/>
          <w:highlight w:val="yellow"/>
        </w:rPr>
        <w:t>)</w:t>
      </w:r>
      <w:r w:rsidR="00020025" w:rsidRPr="00D92D54">
        <w:rPr>
          <w:rFonts w:asciiTheme="minorHAnsi" w:hAnsiTheme="minorHAnsi" w:cstheme="minorHAnsi"/>
          <w:color w:val="auto"/>
          <w:highlight w:val="yellow"/>
        </w:rPr>
        <w:t xml:space="preserve"> to d=1.</w:t>
      </w:r>
      <w:r w:rsidR="00812A0E" w:rsidRPr="00D92D54">
        <w:rPr>
          <w:rFonts w:asciiTheme="minorHAnsi" w:hAnsiTheme="minorHAnsi" w:cstheme="minorHAnsi"/>
          <w:color w:val="auto"/>
          <w:highlight w:val="yellow"/>
        </w:rPr>
        <w:t>10</w:t>
      </w:r>
      <w:r w:rsidR="00E9652E" w:rsidRPr="00D92D54">
        <w:rPr>
          <w:rFonts w:asciiTheme="minorHAnsi" w:hAnsiTheme="minorHAnsi" w:cstheme="minorHAnsi"/>
          <w:color w:val="auto"/>
          <w:highlight w:val="yellow"/>
        </w:rPr>
        <w:t xml:space="preserve"> g/mL</w:t>
      </w:r>
      <w:r w:rsidR="00020025" w:rsidRPr="00D92D54">
        <w:rPr>
          <w:rFonts w:asciiTheme="minorHAnsi" w:hAnsiTheme="minorHAnsi" w:cstheme="minorHAnsi"/>
          <w:color w:val="auto"/>
          <w:highlight w:val="yellow"/>
        </w:rPr>
        <w:t xml:space="preserve"> by adding 1</w:t>
      </w:r>
      <w:r w:rsidR="00812A0E" w:rsidRPr="00D92D54">
        <w:rPr>
          <w:rFonts w:asciiTheme="minorHAnsi" w:hAnsiTheme="minorHAnsi" w:cstheme="minorHAnsi"/>
          <w:color w:val="auto"/>
          <w:highlight w:val="yellow"/>
        </w:rPr>
        <w:t>45.5</w:t>
      </w:r>
      <w:r w:rsidR="00020025" w:rsidRPr="00D92D54">
        <w:rPr>
          <w:rFonts w:asciiTheme="minorHAnsi" w:hAnsiTheme="minorHAnsi" w:cstheme="minorHAnsi"/>
          <w:color w:val="auto"/>
          <w:highlight w:val="yellow"/>
        </w:rPr>
        <w:t xml:space="preserve"> µL of d=1.21 </w:t>
      </w:r>
      <w:r w:rsidR="00E9652E" w:rsidRPr="00D92D54">
        <w:rPr>
          <w:rFonts w:asciiTheme="minorHAnsi" w:hAnsiTheme="minorHAnsi" w:cstheme="minorHAnsi"/>
          <w:color w:val="auto"/>
          <w:highlight w:val="yellow"/>
        </w:rPr>
        <w:t xml:space="preserve">g/mL </w:t>
      </w:r>
      <w:r w:rsidR="00020025" w:rsidRPr="00D92D54">
        <w:rPr>
          <w:rFonts w:asciiTheme="minorHAnsi" w:hAnsiTheme="minorHAnsi" w:cstheme="minorHAnsi"/>
          <w:color w:val="auto"/>
          <w:highlight w:val="yellow"/>
        </w:rPr>
        <w:t>solution</w:t>
      </w:r>
      <w:r w:rsidR="00E9652E" w:rsidRPr="00D92D54">
        <w:rPr>
          <w:rFonts w:asciiTheme="minorHAnsi" w:hAnsiTheme="minorHAnsi" w:cstheme="minorHAnsi"/>
          <w:color w:val="auto"/>
          <w:highlight w:val="yellow"/>
        </w:rPr>
        <w:t xml:space="preserve"> and</w:t>
      </w:r>
      <w:r w:rsidR="00020025" w:rsidRPr="00D92D54">
        <w:rPr>
          <w:rFonts w:asciiTheme="minorHAnsi" w:hAnsiTheme="minorHAnsi" w:cstheme="minorHAnsi"/>
          <w:color w:val="auto"/>
          <w:highlight w:val="yellow"/>
        </w:rPr>
        <w:t xml:space="preserve"> </w:t>
      </w:r>
      <w:r w:rsidR="00812A0E" w:rsidRPr="00D92D54">
        <w:rPr>
          <w:rFonts w:asciiTheme="minorHAnsi" w:hAnsiTheme="minorHAnsi" w:cstheme="minorHAnsi"/>
          <w:color w:val="auto"/>
          <w:highlight w:val="yellow"/>
        </w:rPr>
        <w:t>54.5</w:t>
      </w:r>
      <w:r w:rsidR="00020025" w:rsidRPr="00D92D54">
        <w:rPr>
          <w:rFonts w:asciiTheme="minorHAnsi" w:hAnsiTheme="minorHAnsi" w:cstheme="minorHAnsi"/>
          <w:color w:val="auto"/>
          <w:highlight w:val="yellow"/>
        </w:rPr>
        <w:t xml:space="preserve"> µL of d=1.</w:t>
      </w:r>
      <w:r w:rsidR="00812A0E" w:rsidRPr="00D92D54">
        <w:rPr>
          <w:rFonts w:asciiTheme="minorHAnsi" w:hAnsiTheme="minorHAnsi" w:cstheme="minorHAnsi"/>
          <w:color w:val="auto"/>
          <w:highlight w:val="yellow"/>
        </w:rPr>
        <w:t>10</w:t>
      </w:r>
      <w:r w:rsidR="00020025" w:rsidRPr="00D92D54">
        <w:rPr>
          <w:rFonts w:asciiTheme="minorHAnsi" w:hAnsiTheme="minorHAnsi" w:cstheme="minorHAnsi"/>
          <w:color w:val="auto"/>
          <w:highlight w:val="yellow"/>
        </w:rPr>
        <w:t xml:space="preserve"> </w:t>
      </w:r>
      <w:r w:rsidR="00E9652E" w:rsidRPr="00D92D54">
        <w:rPr>
          <w:rFonts w:asciiTheme="minorHAnsi" w:hAnsiTheme="minorHAnsi" w:cstheme="minorHAnsi"/>
          <w:color w:val="auto"/>
          <w:highlight w:val="yellow"/>
        </w:rPr>
        <w:t xml:space="preserve">g/mL </w:t>
      </w:r>
      <w:r w:rsidR="00020025" w:rsidRPr="00D92D54">
        <w:rPr>
          <w:rFonts w:asciiTheme="minorHAnsi" w:hAnsiTheme="minorHAnsi" w:cstheme="minorHAnsi"/>
          <w:color w:val="auto"/>
          <w:highlight w:val="yellow"/>
        </w:rPr>
        <w:t xml:space="preserve">solution </w:t>
      </w:r>
      <w:r w:rsidR="000A3775" w:rsidRPr="000A3775">
        <w:rPr>
          <w:rFonts w:asciiTheme="minorHAnsi" w:hAnsiTheme="minorHAnsi" w:cstheme="minorHAnsi"/>
          <w:color w:val="auto"/>
          <w:highlight w:val="yellow"/>
        </w:rPr>
        <w:t>(</w:t>
      </w:r>
      <w:r w:rsidR="00020025" w:rsidRPr="00D92D54">
        <w:rPr>
          <w:rFonts w:asciiTheme="minorHAnsi" w:hAnsiTheme="minorHAnsi" w:cstheme="minorHAnsi"/>
          <w:color w:val="auto"/>
          <w:highlight w:val="yellow"/>
        </w:rPr>
        <w:t>the total volume is 1 mL</w:t>
      </w:r>
      <w:r w:rsidR="000A3775" w:rsidRPr="000A3775">
        <w:rPr>
          <w:rFonts w:asciiTheme="minorHAnsi" w:hAnsiTheme="minorHAnsi" w:cstheme="minorHAnsi"/>
          <w:color w:val="auto"/>
          <w:highlight w:val="yellow"/>
        </w:rPr>
        <w:t>)</w:t>
      </w:r>
      <w:r w:rsidR="00020025" w:rsidRPr="00D92D54">
        <w:rPr>
          <w:rFonts w:asciiTheme="minorHAnsi" w:hAnsiTheme="minorHAnsi" w:cstheme="minorHAnsi"/>
          <w:color w:val="auto"/>
          <w:highlight w:val="yellow"/>
        </w:rPr>
        <w:t>.</w:t>
      </w:r>
    </w:p>
    <w:p w14:paraId="56C95940" w14:textId="77777777" w:rsidR="003844CA" w:rsidRPr="00D92D54" w:rsidRDefault="003844CA" w:rsidP="00AF04A1">
      <w:pPr>
        <w:pStyle w:val="NormalWeb"/>
        <w:spacing w:before="0" w:beforeAutospacing="0" w:after="0" w:afterAutospacing="0"/>
        <w:rPr>
          <w:rFonts w:asciiTheme="minorHAnsi" w:hAnsiTheme="minorHAnsi" w:cstheme="minorHAnsi"/>
          <w:color w:val="auto"/>
          <w:highlight w:val="yellow"/>
        </w:rPr>
      </w:pPr>
    </w:p>
    <w:p w14:paraId="3A236378" w14:textId="2F0FE189" w:rsidR="003844CA" w:rsidRPr="00D92D54" w:rsidRDefault="00A47D22"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92D54">
        <w:rPr>
          <w:rFonts w:asciiTheme="minorHAnsi" w:hAnsiTheme="minorHAnsi" w:cstheme="minorHAnsi"/>
          <w:color w:val="auto"/>
          <w:highlight w:val="yellow"/>
        </w:rPr>
        <w:t>Load these tubes in</w:t>
      </w:r>
      <w:r w:rsidR="00A41CA2" w:rsidRPr="00D92D54">
        <w:rPr>
          <w:rFonts w:asciiTheme="minorHAnsi" w:hAnsiTheme="minorHAnsi" w:cstheme="minorHAnsi" w:hint="eastAsia"/>
          <w:color w:val="auto"/>
          <w:highlight w:val="yellow"/>
          <w:lang w:eastAsia="ja-JP"/>
        </w:rPr>
        <w:t xml:space="preserve"> a</w:t>
      </w:r>
      <w:r w:rsidRPr="00D92D54">
        <w:rPr>
          <w:rFonts w:asciiTheme="minorHAnsi" w:hAnsiTheme="minorHAnsi" w:cstheme="minorHAnsi"/>
          <w:color w:val="auto"/>
          <w:highlight w:val="yellow"/>
        </w:rPr>
        <w:t xml:space="preserve"> fixed angle rotor and centrifuge at 356,000 x</w:t>
      </w:r>
      <w:r w:rsidR="00AF04A1" w:rsidRPr="00AF04A1">
        <w:rPr>
          <w:rFonts w:asciiTheme="minorHAnsi" w:hAnsiTheme="minorHAnsi" w:cstheme="minorHAnsi"/>
          <w:i/>
          <w:iCs/>
          <w:color w:val="auto"/>
          <w:highlight w:val="yellow"/>
        </w:rPr>
        <w:t xml:space="preserve"> g </w:t>
      </w:r>
      <w:r w:rsidRPr="00D92D54">
        <w:rPr>
          <w:rFonts w:asciiTheme="minorHAnsi" w:hAnsiTheme="minorHAnsi" w:cstheme="minorHAnsi"/>
          <w:color w:val="auto"/>
          <w:highlight w:val="yellow"/>
        </w:rPr>
        <w:t xml:space="preserve">for </w:t>
      </w:r>
      <w:r w:rsidR="00AF04A1">
        <w:rPr>
          <w:rFonts w:asciiTheme="minorHAnsi" w:hAnsiTheme="minorHAnsi" w:cstheme="minorHAnsi"/>
          <w:color w:val="auto"/>
          <w:highlight w:val="yellow"/>
        </w:rPr>
        <w:t xml:space="preserve">2.5 h </w:t>
      </w:r>
      <w:r w:rsidRPr="00D92D54">
        <w:rPr>
          <w:rFonts w:asciiTheme="minorHAnsi" w:hAnsiTheme="minorHAnsi" w:cstheme="minorHAnsi"/>
          <w:color w:val="auto"/>
          <w:highlight w:val="yellow"/>
        </w:rPr>
        <w:t>at 4 °C.</w:t>
      </w:r>
    </w:p>
    <w:p w14:paraId="0DDFE838" w14:textId="77777777" w:rsidR="003844CA" w:rsidRPr="00D92D54" w:rsidRDefault="003844CA" w:rsidP="00AF04A1">
      <w:pPr>
        <w:pStyle w:val="NormalWeb"/>
        <w:spacing w:before="0" w:beforeAutospacing="0" w:after="0" w:afterAutospacing="0"/>
        <w:rPr>
          <w:rFonts w:asciiTheme="minorHAnsi" w:hAnsiTheme="minorHAnsi" w:cstheme="minorHAnsi"/>
          <w:color w:val="auto"/>
          <w:highlight w:val="yellow"/>
        </w:rPr>
      </w:pPr>
    </w:p>
    <w:p w14:paraId="43450930" w14:textId="4AC076D3" w:rsidR="003844CA" w:rsidRPr="00D92D54" w:rsidRDefault="00E9652E"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92D54">
        <w:rPr>
          <w:rFonts w:asciiTheme="minorHAnsi" w:hAnsiTheme="minorHAnsi" w:cstheme="minorHAnsi"/>
          <w:color w:val="auto"/>
          <w:highlight w:val="yellow"/>
        </w:rPr>
        <w:t>Cut the tubes using a slicer and then collect the top fraction</w:t>
      </w:r>
      <w:r w:rsidR="00862F36">
        <w:rPr>
          <w:rFonts w:asciiTheme="minorHAnsi" w:hAnsiTheme="minorHAnsi" w:cstheme="minorHAnsi" w:hint="eastAsia"/>
          <w:color w:val="auto"/>
          <w:highlight w:val="yellow"/>
          <w:lang w:eastAsia="ja-JP"/>
        </w:rPr>
        <w:t xml:space="preserve"> [</w:t>
      </w:r>
      <w:r w:rsidRPr="00D92D54">
        <w:rPr>
          <w:rFonts w:asciiTheme="minorHAnsi" w:hAnsiTheme="minorHAnsi" w:cstheme="minorHAnsi"/>
          <w:color w:val="auto"/>
          <w:highlight w:val="yellow"/>
        </w:rPr>
        <w:t>HDL</w:t>
      </w:r>
      <w:r w:rsidRPr="00D92D54">
        <w:rPr>
          <w:rFonts w:asciiTheme="minorHAnsi" w:hAnsiTheme="minorHAnsi" w:cstheme="minorHAnsi"/>
          <w:color w:val="auto"/>
          <w:highlight w:val="yellow"/>
          <w:vertAlign w:val="subscript"/>
        </w:rPr>
        <w:t>2</w:t>
      </w:r>
      <w:r w:rsidRPr="00D92D54">
        <w:rPr>
          <w:rFonts w:asciiTheme="minorHAnsi" w:hAnsiTheme="minorHAnsi" w:cstheme="minorHAnsi"/>
          <w:color w:val="auto"/>
          <w:highlight w:val="yellow"/>
        </w:rPr>
        <w:t xml:space="preserve"> </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d=1.10 g/mL</w:t>
      </w:r>
      <w:r w:rsidR="000A3775" w:rsidRPr="000A3775">
        <w:rPr>
          <w:rFonts w:asciiTheme="minorHAnsi" w:hAnsiTheme="minorHAnsi" w:cstheme="minorHAnsi"/>
          <w:color w:val="auto"/>
          <w:highlight w:val="yellow"/>
        </w:rPr>
        <w:t>)</w:t>
      </w:r>
      <w:r w:rsidR="00862F36">
        <w:rPr>
          <w:rFonts w:asciiTheme="minorHAnsi" w:hAnsiTheme="minorHAnsi" w:cstheme="minorHAnsi" w:hint="eastAsia"/>
          <w:color w:val="auto"/>
          <w:highlight w:val="yellow"/>
          <w:lang w:eastAsia="ja-JP"/>
        </w:rPr>
        <w:t>]</w:t>
      </w:r>
      <w:r w:rsidR="00862F36" w:rsidRPr="00D92D54">
        <w:rPr>
          <w:rFonts w:asciiTheme="minorHAnsi" w:hAnsiTheme="minorHAnsi" w:cstheme="minorHAnsi" w:hint="eastAsia"/>
          <w:color w:val="auto"/>
          <w:highlight w:val="yellow"/>
          <w:lang w:eastAsia="ja-JP"/>
        </w:rPr>
        <w:t xml:space="preserve"> </w:t>
      </w:r>
      <w:r w:rsidRPr="00D92D54">
        <w:rPr>
          <w:rFonts w:asciiTheme="minorHAnsi" w:hAnsiTheme="minorHAnsi" w:cstheme="minorHAnsi"/>
          <w:color w:val="auto"/>
          <w:highlight w:val="yellow"/>
        </w:rPr>
        <w:t xml:space="preserve">approximately 200 µL into a new microtube. </w:t>
      </w:r>
      <w:r w:rsidR="00AF04A1">
        <w:rPr>
          <w:rFonts w:asciiTheme="minorHAnsi" w:hAnsiTheme="minorHAnsi" w:cstheme="minorHAnsi"/>
          <w:color w:val="auto"/>
          <w:highlight w:val="yellow"/>
        </w:rPr>
        <w:t xml:space="preserve">Collect the remaining bottom </w:t>
      </w:r>
      <w:r w:rsidRPr="00D92D54">
        <w:rPr>
          <w:rFonts w:asciiTheme="minorHAnsi" w:hAnsiTheme="minorHAnsi" w:cstheme="minorHAnsi"/>
          <w:color w:val="auto"/>
          <w:highlight w:val="yellow"/>
        </w:rPr>
        <w:t xml:space="preserve">fraction into a </w:t>
      </w:r>
      <w:r w:rsidR="00A41CA2" w:rsidRPr="00D92D54">
        <w:rPr>
          <w:rFonts w:asciiTheme="minorHAnsi" w:hAnsiTheme="minorHAnsi" w:cstheme="minorHAnsi" w:hint="eastAsia"/>
          <w:color w:val="auto"/>
          <w:highlight w:val="yellow"/>
          <w:lang w:eastAsia="ja-JP"/>
        </w:rPr>
        <w:t xml:space="preserve">new </w:t>
      </w:r>
      <w:r w:rsidRPr="00D92D54">
        <w:rPr>
          <w:rFonts w:asciiTheme="minorHAnsi" w:hAnsiTheme="minorHAnsi" w:cstheme="minorHAnsi"/>
          <w:color w:val="auto"/>
          <w:highlight w:val="yellow"/>
        </w:rPr>
        <w:t xml:space="preserve">polycarbonate </w:t>
      </w:r>
      <w:r w:rsidR="003866B3">
        <w:rPr>
          <w:rFonts w:asciiTheme="minorHAnsi" w:hAnsiTheme="minorHAnsi" w:cstheme="minorHAnsi"/>
          <w:color w:val="auto"/>
          <w:highlight w:val="yellow"/>
        </w:rPr>
        <w:t>ultra</w:t>
      </w:r>
      <w:r w:rsidRPr="00D92D54">
        <w:rPr>
          <w:rFonts w:asciiTheme="minorHAnsi" w:hAnsiTheme="minorHAnsi" w:cstheme="minorHAnsi"/>
          <w:color w:val="auto"/>
          <w:highlight w:val="yellow"/>
        </w:rPr>
        <w:t>centrifuge tube for the next separation. Measure the volume and make the</w:t>
      </w:r>
      <w:r w:rsidR="00862F36">
        <w:rPr>
          <w:rFonts w:asciiTheme="minorHAnsi" w:hAnsiTheme="minorHAnsi" w:cstheme="minorHAnsi" w:hint="eastAsia"/>
          <w:color w:val="auto"/>
          <w:highlight w:val="yellow"/>
          <w:lang w:eastAsia="ja-JP"/>
        </w:rPr>
        <w:t xml:space="preserve"> total</w:t>
      </w:r>
      <w:r w:rsidRPr="00D92D54">
        <w:rPr>
          <w:rFonts w:asciiTheme="minorHAnsi" w:hAnsiTheme="minorHAnsi" w:cstheme="minorHAnsi"/>
          <w:color w:val="auto"/>
          <w:highlight w:val="yellow"/>
        </w:rPr>
        <w:t xml:space="preserve"> to 800 µL by adding the same density solution </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d=1.10 g/mL</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w:t>
      </w:r>
    </w:p>
    <w:p w14:paraId="4FCA0102" w14:textId="77777777" w:rsidR="003844CA" w:rsidRPr="00D92D54" w:rsidRDefault="003844CA" w:rsidP="00AF04A1">
      <w:pPr>
        <w:pStyle w:val="NormalWeb"/>
        <w:spacing w:before="0" w:beforeAutospacing="0" w:after="0" w:afterAutospacing="0"/>
        <w:rPr>
          <w:rFonts w:asciiTheme="minorHAnsi" w:hAnsiTheme="minorHAnsi" w:cstheme="minorHAnsi"/>
          <w:color w:val="auto"/>
          <w:highlight w:val="yellow"/>
        </w:rPr>
      </w:pPr>
    </w:p>
    <w:p w14:paraId="37D10BF8" w14:textId="1C7B8FCC" w:rsidR="003844CA" w:rsidRPr="00D92D54" w:rsidRDefault="00E9652E"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92D54">
        <w:rPr>
          <w:rFonts w:asciiTheme="minorHAnsi" w:hAnsiTheme="minorHAnsi" w:cstheme="minorHAnsi"/>
          <w:color w:val="auto"/>
          <w:highlight w:val="yellow"/>
        </w:rPr>
        <w:t xml:space="preserve">Adjust bottom fraction </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total 800 µL</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 xml:space="preserve"> </w:t>
      </w:r>
      <w:r w:rsidR="00812A0E" w:rsidRPr="00D92D54">
        <w:rPr>
          <w:rFonts w:asciiTheme="minorHAnsi" w:hAnsiTheme="minorHAnsi" w:cstheme="minorHAnsi"/>
          <w:color w:val="auto"/>
          <w:highlight w:val="yellow"/>
        </w:rPr>
        <w:t>to d=1.21</w:t>
      </w:r>
      <w:r w:rsidRPr="00D92D54">
        <w:rPr>
          <w:rFonts w:asciiTheme="minorHAnsi" w:hAnsiTheme="minorHAnsi" w:cstheme="minorHAnsi"/>
          <w:color w:val="auto"/>
          <w:highlight w:val="yellow"/>
        </w:rPr>
        <w:t xml:space="preserve"> g/mL</w:t>
      </w:r>
      <w:r w:rsidR="00812A0E" w:rsidRPr="00D92D54">
        <w:rPr>
          <w:rFonts w:asciiTheme="minorHAnsi" w:hAnsiTheme="minorHAnsi" w:cstheme="minorHAnsi"/>
          <w:color w:val="auto"/>
          <w:highlight w:val="yellow"/>
        </w:rPr>
        <w:t xml:space="preserve"> by adding 0.</w:t>
      </w:r>
      <w:r w:rsidR="00812A0E" w:rsidRPr="00AF04A1">
        <w:rPr>
          <w:rFonts w:asciiTheme="minorHAnsi" w:hAnsiTheme="minorHAnsi" w:cstheme="minorHAnsi"/>
          <w:color w:val="auto"/>
          <w:highlight w:val="yellow"/>
        </w:rPr>
        <w:t>140</w:t>
      </w:r>
      <w:r w:rsidR="00AF04A1" w:rsidRPr="00AF04A1">
        <w:rPr>
          <w:rFonts w:asciiTheme="minorHAnsi" w:hAnsiTheme="minorHAnsi" w:cstheme="minorHAnsi"/>
          <w:color w:val="auto"/>
          <w:highlight w:val="yellow"/>
        </w:rPr>
        <w:t xml:space="preserve"> g of </w:t>
      </w:r>
      <w:r w:rsidR="00680E23" w:rsidRPr="00AF04A1">
        <w:rPr>
          <w:rFonts w:asciiTheme="minorHAnsi" w:hAnsiTheme="minorHAnsi" w:cstheme="minorHAnsi"/>
          <w:color w:val="auto"/>
          <w:highlight w:val="yellow"/>
        </w:rPr>
        <w:t>potassium</w:t>
      </w:r>
      <w:r w:rsidR="00680E23" w:rsidRPr="00D92D54">
        <w:rPr>
          <w:rFonts w:asciiTheme="minorHAnsi" w:hAnsiTheme="minorHAnsi" w:cstheme="minorHAnsi"/>
          <w:color w:val="auto"/>
          <w:highlight w:val="yellow"/>
        </w:rPr>
        <w:t xml:space="preserve"> bromide </w:t>
      </w:r>
      <w:r w:rsidR="000A3775" w:rsidRPr="000A3775">
        <w:rPr>
          <w:rFonts w:asciiTheme="minorHAnsi" w:hAnsiTheme="minorHAnsi" w:cstheme="minorHAnsi"/>
          <w:color w:val="auto"/>
          <w:highlight w:val="yellow"/>
        </w:rPr>
        <w:t>(</w:t>
      </w:r>
      <w:r w:rsidR="00680E23" w:rsidRPr="00D92D54">
        <w:rPr>
          <w:rFonts w:asciiTheme="minorHAnsi" w:hAnsiTheme="minorHAnsi" w:cstheme="minorHAnsi"/>
          <w:color w:val="auto"/>
          <w:highlight w:val="yellow"/>
        </w:rPr>
        <w:t>KBr</w:t>
      </w:r>
      <w:r w:rsidR="000A3775" w:rsidRPr="000A3775">
        <w:rPr>
          <w:rFonts w:asciiTheme="minorHAnsi" w:hAnsiTheme="minorHAnsi" w:cstheme="minorHAnsi"/>
          <w:color w:val="auto"/>
          <w:highlight w:val="yellow"/>
        </w:rPr>
        <w:t>)</w:t>
      </w:r>
      <w:r w:rsidR="007A611F" w:rsidRPr="00D92D54">
        <w:rPr>
          <w:rFonts w:asciiTheme="minorHAnsi" w:hAnsiTheme="minorHAnsi" w:cstheme="minorHAnsi"/>
          <w:color w:val="auto"/>
          <w:highlight w:val="yellow"/>
        </w:rPr>
        <w:t xml:space="preserve"> powder</w:t>
      </w:r>
      <w:r w:rsidR="00812A0E" w:rsidRPr="00D92D54">
        <w:rPr>
          <w:rFonts w:asciiTheme="minorHAnsi" w:hAnsiTheme="minorHAnsi" w:cstheme="minorHAnsi"/>
          <w:color w:val="auto"/>
          <w:highlight w:val="yellow"/>
        </w:rPr>
        <w:t xml:space="preserve"> and dissolve</w:t>
      </w:r>
      <w:r w:rsidRPr="00D92D54">
        <w:rPr>
          <w:rFonts w:asciiTheme="minorHAnsi" w:hAnsiTheme="minorHAnsi" w:cstheme="minorHAnsi"/>
          <w:color w:val="auto"/>
          <w:highlight w:val="yellow"/>
        </w:rPr>
        <w:t xml:space="preserve"> it</w:t>
      </w:r>
      <w:r w:rsidR="001738D1" w:rsidRPr="00D92D54">
        <w:rPr>
          <w:rFonts w:asciiTheme="minorHAnsi" w:hAnsiTheme="minorHAnsi" w:cstheme="minorHAnsi"/>
          <w:color w:val="auto"/>
          <w:highlight w:val="yellow"/>
        </w:rPr>
        <w:t xml:space="preserve"> completely. </w:t>
      </w:r>
      <w:r w:rsidRPr="00D92D54">
        <w:rPr>
          <w:rFonts w:asciiTheme="minorHAnsi" w:hAnsiTheme="minorHAnsi" w:cstheme="minorHAnsi"/>
          <w:color w:val="auto"/>
          <w:highlight w:val="yellow"/>
        </w:rPr>
        <w:t>Measure the volume</w:t>
      </w:r>
      <w:r w:rsidR="00812A0E" w:rsidRPr="00D92D54">
        <w:rPr>
          <w:rFonts w:asciiTheme="minorHAnsi" w:hAnsiTheme="minorHAnsi" w:cstheme="minorHAnsi"/>
          <w:color w:val="auto"/>
          <w:highlight w:val="yellow"/>
        </w:rPr>
        <w:t xml:space="preserve"> and </w:t>
      </w:r>
      <w:r w:rsidRPr="00D92D54">
        <w:rPr>
          <w:rFonts w:asciiTheme="minorHAnsi" w:hAnsiTheme="minorHAnsi" w:cstheme="minorHAnsi"/>
          <w:color w:val="auto"/>
          <w:highlight w:val="yellow"/>
        </w:rPr>
        <w:t>make them</w:t>
      </w:r>
      <w:r w:rsidR="00812A0E" w:rsidRPr="00D92D54">
        <w:rPr>
          <w:rFonts w:asciiTheme="minorHAnsi" w:hAnsiTheme="minorHAnsi" w:cstheme="minorHAnsi"/>
          <w:color w:val="auto"/>
          <w:highlight w:val="yellow"/>
        </w:rPr>
        <w:t xml:space="preserve"> to 1 mL by adding d=1.21 </w:t>
      </w:r>
      <w:r w:rsidRPr="00D92D54">
        <w:rPr>
          <w:rFonts w:asciiTheme="minorHAnsi" w:hAnsiTheme="minorHAnsi" w:cstheme="minorHAnsi"/>
          <w:color w:val="auto"/>
          <w:highlight w:val="yellow"/>
        </w:rPr>
        <w:t>g/mL solution</w:t>
      </w:r>
      <w:r w:rsidR="00812A0E" w:rsidRPr="00D92D54">
        <w:rPr>
          <w:rFonts w:asciiTheme="minorHAnsi" w:hAnsiTheme="minorHAnsi" w:cstheme="minorHAnsi"/>
          <w:color w:val="auto"/>
          <w:highlight w:val="yellow"/>
        </w:rPr>
        <w:t>.</w:t>
      </w:r>
    </w:p>
    <w:p w14:paraId="4B775BCD" w14:textId="77777777" w:rsidR="003844CA" w:rsidRPr="00D92D54" w:rsidRDefault="003844CA" w:rsidP="00AF04A1">
      <w:pPr>
        <w:pStyle w:val="NormalWeb"/>
        <w:spacing w:before="0" w:beforeAutospacing="0" w:after="0" w:afterAutospacing="0"/>
        <w:rPr>
          <w:rFonts w:asciiTheme="minorHAnsi" w:hAnsiTheme="minorHAnsi" w:cstheme="minorHAnsi"/>
          <w:color w:val="auto"/>
          <w:highlight w:val="yellow"/>
        </w:rPr>
      </w:pPr>
    </w:p>
    <w:p w14:paraId="5196358C" w14:textId="02D0FBA2" w:rsidR="00812A0E" w:rsidRPr="00D92D54" w:rsidRDefault="00A47D22"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92D54">
        <w:rPr>
          <w:rFonts w:asciiTheme="minorHAnsi" w:hAnsiTheme="minorHAnsi" w:cstheme="minorHAnsi"/>
          <w:color w:val="auto"/>
          <w:highlight w:val="yellow"/>
        </w:rPr>
        <w:t>Load these tubes in fixed angle rotor and centrifuge at 513,000 x</w:t>
      </w:r>
      <w:r w:rsidR="00AF04A1" w:rsidRPr="00AF04A1">
        <w:rPr>
          <w:rFonts w:asciiTheme="minorHAnsi" w:hAnsiTheme="minorHAnsi" w:cstheme="minorHAnsi"/>
          <w:i/>
          <w:iCs/>
          <w:color w:val="auto"/>
          <w:highlight w:val="yellow"/>
        </w:rPr>
        <w:t xml:space="preserve"> g </w:t>
      </w:r>
      <w:r w:rsidRPr="00D92D54">
        <w:rPr>
          <w:rFonts w:asciiTheme="minorHAnsi" w:hAnsiTheme="minorHAnsi" w:cstheme="minorHAnsi"/>
          <w:color w:val="auto"/>
          <w:highlight w:val="yellow"/>
        </w:rPr>
        <w:t xml:space="preserve">for 4 </w:t>
      </w:r>
      <w:r w:rsidR="00AF04A1">
        <w:rPr>
          <w:rFonts w:asciiTheme="minorHAnsi" w:hAnsiTheme="minorHAnsi" w:cstheme="minorHAnsi"/>
          <w:color w:val="auto"/>
          <w:highlight w:val="yellow"/>
        </w:rPr>
        <w:t>h</w:t>
      </w:r>
      <w:r w:rsidRPr="00D92D54">
        <w:rPr>
          <w:rFonts w:asciiTheme="minorHAnsi" w:hAnsiTheme="minorHAnsi" w:cstheme="minorHAnsi"/>
          <w:color w:val="auto"/>
          <w:highlight w:val="yellow"/>
        </w:rPr>
        <w:t xml:space="preserve"> at 4 °C.</w:t>
      </w:r>
    </w:p>
    <w:p w14:paraId="6D2BEA94" w14:textId="77777777" w:rsidR="00004B1A" w:rsidRPr="00D92D54" w:rsidRDefault="00004B1A" w:rsidP="00AF04A1">
      <w:pPr>
        <w:pStyle w:val="NormalWeb"/>
        <w:spacing w:before="0" w:beforeAutospacing="0" w:after="0" w:afterAutospacing="0"/>
        <w:rPr>
          <w:rFonts w:asciiTheme="minorHAnsi" w:hAnsiTheme="minorHAnsi" w:cstheme="minorHAnsi"/>
          <w:color w:val="auto"/>
          <w:highlight w:val="yellow"/>
        </w:rPr>
      </w:pPr>
    </w:p>
    <w:p w14:paraId="427BAE1F" w14:textId="058C2DC4" w:rsidR="00004B1A" w:rsidRPr="00D92D54" w:rsidRDefault="000A3775" w:rsidP="00AF04A1">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NOTE:</w:t>
      </w:r>
      <w:r w:rsidR="00004B1A" w:rsidRPr="00D92D54">
        <w:rPr>
          <w:rFonts w:asciiTheme="minorHAnsi" w:hAnsiTheme="minorHAnsi" w:cstheme="minorHAnsi"/>
          <w:color w:val="auto"/>
          <w:highlight w:val="yellow"/>
        </w:rPr>
        <w:t xml:space="preserve"> For Beckman 120.2 rotor, 513,000 x</w:t>
      </w:r>
      <w:r w:rsidR="00AF04A1" w:rsidRPr="00AF04A1">
        <w:rPr>
          <w:rFonts w:asciiTheme="minorHAnsi" w:hAnsiTheme="minorHAnsi" w:cstheme="minorHAnsi"/>
          <w:i/>
          <w:iCs/>
          <w:color w:val="auto"/>
          <w:highlight w:val="yellow"/>
        </w:rPr>
        <w:t xml:space="preserve"> g </w:t>
      </w:r>
      <w:r w:rsidRPr="000A3775">
        <w:rPr>
          <w:rFonts w:asciiTheme="minorHAnsi" w:hAnsiTheme="minorHAnsi" w:cstheme="minorHAnsi"/>
          <w:color w:val="auto"/>
          <w:highlight w:val="yellow"/>
        </w:rPr>
        <w:t>(</w:t>
      </w:r>
      <w:r w:rsidR="00004B1A" w:rsidRPr="00D92D54">
        <w:rPr>
          <w:rFonts w:asciiTheme="minorHAnsi" w:hAnsiTheme="minorHAnsi" w:cstheme="minorHAnsi"/>
          <w:color w:val="auto"/>
          <w:highlight w:val="yellow"/>
        </w:rPr>
        <w:t>Av RCF</w:t>
      </w:r>
      <w:r w:rsidRPr="000A3775">
        <w:rPr>
          <w:rFonts w:asciiTheme="minorHAnsi" w:hAnsiTheme="minorHAnsi" w:cstheme="minorHAnsi"/>
          <w:color w:val="auto"/>
          <w:highlight w:val="yellow"/>
        </w:rPr>
        <w:t>)</w:t>
      </w:r>
      <w:r w:rsidR="00004B1A" w:rsidRPr="00D92D54">
        <w:rPr>
          <w:rFonts w:asciiTheme="minorHAnsi" w:hAnsiTheme="minorHAnsi" w:cstheme="minorHAnsi"/>
          <w:color w:val="auto"/>
          <w:highlight w:val="yellow"/>
        </w:rPr>
        <w:t xml:space="preserve"> corresponds to 120,000 rpm.</w:t>
      </w:r>
    </w:p>
    <w:p w14:paraId="76D6011E" w14:textId="77777777" w:rsidR="00004B1A" w:rsidRPr="00D92D54" w:rsidRDefault="00004B1A" w:rsidP="00AF04A1">
      <w:pPr>
        <w:pStyle w:val="NormalWeb"/>
        <w:spacing w:before="0" w:beforeAutospacing="0" w:after="0" w:afterAutospacing="0"/>
        <w:rPr>
          <w:rFonts w:asciiTheme="minorHAnsi" w:hAnsiTheme="minorHAnsi" w:cstheme="minorHAnsi"/>
          <w:color w:val="auto"/>
          <w:highlight w:val="yellow"/>
        </w:rPr>
      </w:pPr>
    </w:p>
    <w:p w14:paraId="3A1F9B6F" w14:textId="4654C789" w:rsidR="00A80CB5" w:rsidRPr="00D92D54" w:rsidRDefault="00E9652E" w:rsidP="00AF04A1">
      <w:pPr>
        <w:pStyle w:val="NormalWeb"/>
        <w:numPr>
          <w:ilvl w:val="1"/>
          <w:numId w:val="18"/>
        </w:numPr>
        <w:spacing w:before="0" w:beforeAutospacing="0" w:after="0" w:afterAutospacing="0"/>
        <w:rPr>
          <w:rFonts w:asciiTheme="minorHAnsi" w:hAnsiTheme="minorHAnsi" w:cstheme="minorHAnsi"/>
          <w:color w:val="auto"/>
          <w:highlight w:val="yellow"/>
        </w:rPr>
      </w:pPr>
      <w:r w:rsidRPr="00D92D54">
        <w:rPr>
          <w:rFonts w:asciiTheme="minorHAnsi" w:hAnsiTheme="minorHAnsi" w:cstheme="minorHAnsi"/>
          <w:color w:val="auto"/>
          <w:highlight w:val="yellow"/>
        </w:rPr>
        <w:t>Cut the tubes using a slicer and then collect the top fraction</w:t>
      </w:r>
      <w:r w:rsidR="00862F36">
        <w:rPr>
          <w:rFonts w:asciiTheme="minorHAnsi" w:hAnsiTheme="minorHAnsi" w:cstheme="minorHAnsi" w:hint="eastAsia"/>
          <w:color w:val="auto"/>
          <w:highlight w:val="yellow"/>
          <w:lang w:eastAsia="ja-JP"/>
        </w:rPr>
        <w:t xml:space="preserve"> [</w:t>
      </w:r>
      <w:r w:rsidRPr="00D92D54">
        <w:rPr>
          <w:rFonts w:asciiTheme="minorHAnsi" w:hAnsiTheme="minorHAnsi" w:cstheme="minorHAnsi"/>
          <w:color w:val="auto"/>
          <w:highlight w:val="yellow"/>
        </w:rPr>
        <w:t>HDL</w:t>
      </w:r>
      <w:r w:rsidRPr="00D92D54">
        <w:rPr>
          <w:rFonts w:asciiTheme="minorHAnsi" w:hAnsiTheme="minorHAnsi" w:cstheme="minorHAnsi"/>
          <w:color w:val="auto"/>
          <w:highlight w:val="yellow"/>
          <w:vertAlign w:val="subscript"/>
        </w:rPr>
        <w:t>3</w:t>
      </w:r>
      <w:r w:rsidRPr="00D92D54">
        <w:rPr>
          <w:rFonts w:asciiTheme="minorHAnsi" w:hAnsiTheme="minorHAnsi" w:cstheme="minorHAnsi"/>
          <w:color w:val="auto"/>
          <w:highlight w:val="yellow"/>
        </w:rPr>
        <w:t xml:space="preserve"> </w:t>
      </w:r>
      <w:r w:rsidR="000A3775" w:rsidRPr="000A3775">
        <w:rPr>
          <w:rFonts w:asciiTheme="minorHAnsi" w:hAnsiTheme="minorHAnsi" w:cstheme="minorHAnsi"/>
          <w:color w:val="auto"/>
          <w:highlight w:val="yellow"/>
        </w:rPr>
        <w:t>(</w:t>
      </w:r>
      <w:r w:rsidRPr="00D92D54">
        <w:rPr>
          <w:rFonts w:asciiTheme="minorHAnsi" w:hAnsiTheme="minorHAnsi" w:cstheme="minorHAnsi"/>
          <w:color w:val="auto"/>
          <w:highlight w:val="yellow"/>
        </w:rPr>
        <w:t>d=1.21 g/mL</w:t>
      </w:r>
      <w:r w:rsidR="000A3775" w:rsidRPr="000A3775">
        <w:rPr>
          <w:rFonts w:asciiTheme="minorHAnsi" w:hAnsiTheme="minorHAnsi" w:cstheme="minorHAnsi"/>
          <w:color w:val="auto"/>
          <w:highlight w:val="yellow"/>
        </w:rPr>
        <w:t>)</w:t>
      </w:r>
      <w:r w:rsidR="00862F36">
        <w:rPr>
          <w:rFonts w:asciiTheme="minorHAnsi" w:hAnsiTheme="minorHAnsi" w:cstheme="minorHAnsi" w:hint="eastAsia"/>
          <w:color w:val="auto"/>
          <w:highlight w:val="yellow"/>
          <w:lang w:eastAsia="ja-JP"/>
        </w:rPr>
        <w:t>]</w:t>
      </w:r>
      <w:r w:rsidRPr="00D92D54">
        <w:rPr>
          <w:rFonts w:asciiTheme="minorHAnsi" w:hAnsiTheme="minorHAnsi" w:cstheme="minorHAnsi"/>
          <w:color w:val="auto"/>
          <w:highlight w:val="yellow"/>
        </w:rPr>
        <w:t xml:space="preserve"> </w:t>
      </w:r>
      <w:r w:rsidRPr="00D92D54">
        <w:rPr>
          <w:rFonts w:asciiTheme="minorHAnsi" w:hAnsiTheme="minorHAnsi" w:cstheme="minorHAnsi"/>
          <w:color w:val="auto"/>
          <w:highlight w:val="yellow"/>
        </w:rPr>
        <w:lastRenderedPageBreak/>
        <w:t>approximately 200 µL into a new microtube.</w:t>
      </w:r>
      <w:r w:rsidR="00A41CA2" w:rsidRPr="00D92D54">
        <w:rPr>
          <w:rFonts w:asciiTheme="minorHAnsi" w:hAnsiTheme="minorHAnsi" w:cstheme="minorHAnsi" w:hint="eastAsia"/>
          <w:color w:val="auto"/>
          <w:highlight w:val="yellow"/>
          <w:lang w:eastAsia="ja-JP"/>
        </w:rPr>
        <w:t xml:space="preserve"> This is the last step for ultracentrifugation.</w:t>
      </w:r>
    </w:p>
    <w:p w14:paraId="57238621" w14:textId="77777777" w:rsidR="00906742" w:rsidRDefault="00906742" w:rsidP="00AF04A1">
      <w:pPr>
        <w:pStyle w:val="NormalWeb"/>
        <w:spacing w:before="0" w:beforeAutospacing="0" w:after="0" w:afterAutospacing="0"/>
        <w:rPr>
          <w:rFonts w:asciiTheme="minorHAnsi" w:hAnsiTheme="minorHAnsi" w:cstheme="minorHAnsi"/>
          <w:color w:val="auto"/>
        </w:rPr>
      </w:pPr>
    </w:p>
    <w:p w14:paraId="04756BF0" w14:textId="7CFB4B66" w:rsidR="00EA1A1C" w:rsidRDefault="00E07875" w:rsidP="00AF04A1">
      <w:pPr>
        <w:pStyle w:val="NormalWeb"/>
        <w:numPr>
          <w:ilvl w:val="0"/>
          <w:numId w:val="18"/>
        </w:numPr>
        <w:spacing w:before="0" w:beforeAutospacing="0" w:after="0" w:afterAutospacing="0"/>
        <w:rPr>
          <w:rFonts w:asciiTheme="minorHAnsi" w:hAnsiTheme="minorHAnsi" w:cstheme="minorHAnsi"/>
          <w:b/>
          <w:color w:val="auto"/>
        </w:rPr>
      </w:pPr>
      <w:r w:rsidRPr="00E07875">
        <w:rPr>
          <w:rFonts w:asciiTheme="minorHAnsi" w:hAnsiTheme="minorHAnsi" w:cstheme="minorHAnsi" w:hint="eastAsia"/>
          <w:b/>
          <w:color w:val="auto"/>
          <w:lang w:eastAsia="ja-JP"/>
        </w:rPr>
        <w:t>Dialysis</w:t>
      </w:r>
    </w:p>
    <w:p w14:paraId="4F887048" w14:textId="77777777" w:rsidR="00AF04A1" w:rsidRPr="00EA1A1C" w:rsidRDefault="00AF04A1" w:rsidP="00AF04A1">
      <w:pPr>
        <w:pStyle w:val="NormalWeb"/>
        <w:spacing w:before="0" w:beforeAutospacing="0" w:after="0" w:afterAutospacing="0"/>
        <w:rPr>
          <w:rFonts w:asciiTheme="minorHAnsi" w:hAnsiTheme="minorHAnsi" w:cstheme="minorHAnsi"/>
          <w:b/>
          <w:color w:val="auto"/>
        </w:rPr>
      </w:pPr>
    </w:p>
    <w:p w14:paraId="696FF15E" w14:textId="6041C4F3" w:rsidR="00680E23" w:rsidRDefault="000A3775" w:rsidP="00AF04A1">
      <w:pPr>
        <w:pStyle w:val="NormalWeb"/>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lang w:eastAsia="ja-JP"/>
        </w:rPr>
        <w:t>NOTE:</w:t>
      </w:r>
      <w:r w:rsidR="00680E23">
        <w:rPr>
          <w:rFonts w:asciiTheme="minorHAnsi" w:hAnsiTheme="minorHAnsi" w:cstheme="minorHAnsi"/>
          <w:color w:val="auto"/>
          <w:lang w:eastAsia="ja-JP"/>
        </w:rPr>
        <w:t xml:space="preserve"> </w:t>
      </w:r>
      <w:r w:rsidR="00FA74A5">
        <w:rPr>
          <w:rFonts w:asciiTheme="minorHAnsi" w:hAnsiTheme="minorHAnsi" w:cstheme="minorHAnsi" w:hint="eastAsia"/>
          <w:color w:val="auto"/>
          <w:lang w:eastAsia="ja-JP"/>
        </w:rPr>
        <w:t xml:space="preserve">Because the density fractions </w:t>
      </w:r>
      <w:r w:rsidRPr="000A3775">
        <w:rPr>
          <w:rFonts w:asciiTheme="minorHAnsi" w:hAnsiTheme="minorHAnsi" w:cstheme="minorHAnsi" w:hint="eastAsia"/>
          <w:color w:val="auto"/>
          <w:lang w:eastAsia="ja-JP"/>
        </w:rPr>
        <w:t>(</w:t>
      </w:r>
      <w:r w:rsidR="003A3E94">
        <w:rPr>
          <w:rFonts w:asciiTheme="minorHAnsi" w:hAnsiTheme="minorHAnsi" w:cstheme="minorHAnsi" w:hint="eastAsia"/>
          <w:color w:val="auto"/>
          <w:lang w:eastAsia="ja-JP"/>
        </w:rPr>
        <w:t>except d&lt;1.006 g/m</w:t>
      </w:r>
      <w:r w:rsidR="003866B3">
        <w:rPr>
          <w:rFonts w:asciiTheme="minorHAnsi" w:hAnsiTheme="minorHAnsi" w:cstheme="minorHAnsi"/>
          <w:color w:val="auto"/>
          <w:lang w:eastAsia="ja-JP"/>
        </w:rPr>
        <w:t>L</w:t>
      </w:r>
      <w:r w:rsidR="003A3E94">
        <w:rPr>
          <w:rFonts w:asciiTheme="minorHAnsi" w:hAnsiTheme="minorHAnsi" w:cstheme="minorHAnsi" w:hint="eastAsia"/>
          <w:color w:val="auto"/>
          <w:lang w:eastAsia="ja-JP"/>
        </w:rPr>
        <w:t xml:space="preserve"> fraction</w:t>
      </w:r>
      <w:r w:rsidRPr="000A3775">
        <w:rPr>
          <w:rFonts w:asciiTheme="minorHAnsi" w:hAnsiTheme="minorHAnsi" w:cstheme="minorHAnsi" w:hint="eastAsia"/>
          <w:color w:val="auto"/>
          <w:lang w:eastAsia="ja-JP"/>
        </w:rPr>
        <w:t>)</w:t>
      </w:r>
      <w:r w:rsidR="003A3E94">
        <w:rPr>
          <w:rFonts w:asciiTheme="minorHAnsi" w:hAnsiTheme="minorHAnsi" w:cstheme="minorHAnsi" w:hint="eastAsia"/>
          <w:color w:val="auto"/>
          <w:lang w:eastAsia="ja-JP"/>
        </w:rPr>
        <w:t xml:space="preserve"> </w:t>
      </w:r>
      <w:r w:rsidR="00FA74A5">
        <w:rPr>
          <w:rFonts w:asciiTheme="minorHAnsi" w:hAnsiTheme="minorHAnsi" w:cstheme="minorHAnsi" w:hint="eastAsia"/>
          <w:color w:val="auto"/>
          <w:lang w:eastAsia="ja-JP"/>
        </w:rPr>
        <w:t>contain high concentration</w:t>
      </w:r>
      <w:r w:rsidR="00A41CA2">
        <w:rPr>
          <w:rFonts w:asciiTheme="minorHAnsi" w:hAnsiTheme="minorHAnsi" w:cstheme="minorHAnsi" w:hint="eastAsia"/>
          <w:color w:val="auto"/>
          <w:lang w:eastAsia="ja-JP"/>
        </w:rPr>
        <w:t>s</w:t>
      </w:r>
      <w:r w:rsidR="00FA74A5">
        <w:rPr>
          <w:rFonts w:asciiTheme="minorHAnsi" w:hAnsiTheme="minorHAnsi" w:cstheme="minorHAnsi" w:hint="eastAsia"/>
          <w:color w:val="auto"/>
          <w:lang w:eastAsia="ja-JP"/>
        </w:rPr>
        <w:t xml:space="preserve"> of </w:t>
      </w:r>
      <w:r w:rsidR="00680E23">
        <w:rPr>
          <w:rFonts w:asciiTheme="minorHAnsi" w:hAnsiTheme="minorHAnsi" w:cstheme="minorHAnsi"/>
          <w:color w:val="auto"/>
          <w:lang w:eastAsia="ja-JP"/>
        </w:rPr>
        <w:t>KBr</w:t>
      </w:r>
      <w:r w:rsidR="00FA74A5">
        <w:rPr>
          <w:rFonts w:asciiTheme="minorHAnsi" w:hAnsiTheme="minorHAnsi" w:cstheme="minorHAnsi" w:hint="eastAsia"/>
          <w:color w:val="auto"/>
          <w:lang w:eastAsia="ja-JP"/>
        </w:rPr>
        <w:t xml:space="preserve">, it is necessary to </w:t>
      </w:r>
      <w:r w:rsidR="00862F36">
        <w:rPr>
          <w:rFonts w:asciiTheme="minorHAnsi" w:hAnsiTheme="minorHAnsi" w:cstheme="minorHAnsi" w:hint="eastAsia"/>
          <w:color w:val="auto"/>
          <w:lang w:eastAsia="ja-JP"/>
        </w:rPr>
        <w:t>remove them by dialysis.</w:t>
      </w:r>
    </w:p>
    <w:p w14:paraId="482C03AD" w14:textId="77777777" w:rsidR="00680E23" w:rsidRDefault="00680E23" w:rsidP="00AF04A1">
      <w:pPr>
        <w:pStyle w:val="NormalWeb"/>
        <w:spacing w:before="0" w:beforeAutospacing="0" w:after="0" w:afterAutospacing="0"/>
        <w:rPr>
          <w:rFonts w:asciiTheme="minorHAnsi" w:hAnsiTheme="minorHAnsi" w:cstheme="minorHAnsi"/>
          <w:color w:val="auto"/>
          <w:lang w:eastAsia="ja-JP"/>
        </w:rPr>
      </w:pPr>
    </w:p>
    <w:p w14:paraId="3EB74E35" w14:textId="6329FB7B" w:rsidR="00680E23" w:rsidRDefault="00680E23" w:rsidP="00AF04A1">
      <w:pPr>
        <w:pStyle w:val="NormalWeb"/>
        <w:numPr>
          <w:ilvl w:val="1"/>
          <w:numId w:val="18"/>
        </w:numPr>
        <w:spacing w:before="0" w:beforeAutospacing="0" w:after="0" w:afterAutospacing="0"/>
        <w:rPr>
          <w:rFonts w:asciiTheme="minorHAnsi" w:hAnsiTheme="minorHAnsi" w:cstheme="minorHAnsi"/>
          <w:color w:val="auto"/>
        </w:rPr>
      </w:pPr>
      <w:r>
        <w:rPr>
          <w:rFonts w:asciiTheme="minorHAnsi" w:hAnsiTheme="minorHAnsi" w:cstheme="minorHAnsi" w:hint="eastAsia"/>
          <w:color w:val="auto"/>
          <w:lang w:eastAsia="ja-JP"/>
        </w:rPr>
        <w:t xml:space="preserve">Transfer </w:t>
      </w:r>
      <w:r>
        <w:rPr>
          <w:rFonts w:asciiTheme="minorHAnsi" w:hAnsiTheme="minorHAnsi" w:cstheme="minorHAnsi"/>
          <w:color w:val="auto"/>
          <w:lang w:eastAsia="ja-JP"/>
        </w:rPr>
        <w:t xml:space="preserve">the density fractions to a </w:t>
      </w:r>
      <w:r w:rsidR="00C01BA5">
        <w:rPr>
          <w:rFonts w:asciiTheme="minorHAnsi" w:hAnsiTheme="minorHAnsi" w:cstheme="minorHAnsi"/>
          <w:color w:val="auto"/>
          <w:lang w:eastAsia="ja-JP"/>
        </w:rPr>
        <w:t>d</w:t>
      </w:r>
      <w:r w:rsidR="00C01BA5" w:rsidRPr="00C01BA5">
        <w:rPr>
          <w:rFonts w:asciiTheme="minorHAnsi" w:hAnsiTheme="minorHAnsi" w:cstheme="minorHAnsi"/>
          <w:color w:val="auto"/>
          <w:lang w:eastAsia="ja-JP"/>
        </w:rPr>
        <w:t>ialysis tubing</w:t>
      </w:r>
      <w:r>
        <w:rPr>
          <w:rFonts w:asciiTheme="minorHAnsi" w:hAnsiTheme="minorHAnsi" w:cstheme="minorHAnsi"/>
          <w:color w:val="auto"/>
          <w:lang w:eastAsia="ja-JP"/>
        </w:rPr>
        <w:t xml:space="preserve"> and clip both ends with </w:t>
      </w:r>
      <w:r w:rsidR="00C01BA5" w:rsidRPr="00C01BA5">
        <w:rPr>
          <w:rFonts w:asciiTheme="minorHAnsi" w:hAnsiTheme="minorHAnsi" w:cstheme="minorHAnsi"/>
          <w:color w:val="auto"/>
          <w:lang w:eastAsia="ja-JP"/>
        </w:rPr>
        <w:t>closures</w:t>
      </w:r>
      <w:r>
        <w:rPr>
          <w:rFonts w:asciiTheme="minorHAnsi" w:hAnsiTheme="minorHAnsi" w:cstheme="minorHAnsi"/>
          <w:color w:val="auto"/>
          <w:lang w:eastAsia="ja-JP"/>
        </w:rPr>
        <w:t>.</w:t>
      </w:r>
    </w:p>
    <w:p w14:paraId="312457DE" w14:textId="77777777" w:rsidR="00584E33" w:rsidRDefault="00584E33" w:rsidP="00AF04A1">
      <w:pPr>
        <w:pStyle w:val="NormalWeb"/>
        <w:spacing w:before="0" w:beforeAutospacing="0" w:after="0" w:afterAutospacing="0"/>
        <w:rPr>
          <w:rFonts w:asciiTheme="minorHAnsi" w:hAnsiTheme="minorHAnsi" w:cstheme="minorHAnsi"/>
          <w:color w:val="auto"/>
        </w:rPr>
      </w:pPr>
    </w:p>
    <w:p w14:paraId="0473D7C5" w14:textId="61F1A606" w:rsidR="00D35E4A" w:rsidRDefault="00D35E4A" w:rsidP="00AF04A1">
      <w:pPr>
        <w:pStyle w:val="NormalWeb"/>
        <w:numPr>
          <w:ilvl w:val="1"/>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lang w:eastAsia="ja-JP"/>
        </w:rPr>
        <w:t>Dialy</w:t>
      </w:r>
      <w:r w:rsidR="00AF04A1">
        <w:rPr>
          <w:rFonts w:asciiTheme="minorHAnsi" w:hAnsiTheme="minorHAnsi" w:cstheme="minorHAnsi"/>
          <w:color w:val="auto"/>
          <w:lang w:eastAsia="ja-JP"/>
        </w:rPr>
        <w:t>ze</w:t>
      </w:r>
      <w:r>
        <w:rPr>
          <w:rFonts w:asciiTheme="minorHAnsi" w:hAnsiTheme="minorHAnsi" w:cstheme="minorHAnsi"/>
          <w:color w:val="auto"/>
          <w:lang w:eastAsia="ja-JP"/>
        </w:rPr>
        <w:t xml:space="preserve"> against </w:t>
      </w:r>
      <w:r w:rsidR="00584E33">
        <w:rPr>
          <w:rFonts w:asciiTheme="minorHAnsi" w:hAnsiTheme="minorHAnsi" w:cstheme="minorHAnsi"/>
          <w:color w:val="auto"/>
          <w:lang w:eastAsia="ja-JP"/>
        </w:rPr>
        <w:t xml:space="preserve">2 L </w:t>
      </w:r>
      <w:r w:rsidR="00AF04A1">
        <w:rPr>
          <w:rFonts w:asciiTheme="minorHAnsi" w:hAnsiTheme="minorHAnsi" w:cstheme="minorHAnsi"/>
          <w:color w:val="auto"/>
          <w:lang w:eastAsia="ja-JP"/>
        </w:rPr>
        <w:t xml:space="preserve">of </w:t>
      </w:r>
      <w:r w:rsidR="00D2202E">
        <w:rPr>
          <w:rFonts w:asciiTheme="minorHAnsi" w:hAnsiTheme="minorHAnsi" w:cstheme="minorHAnsi" w:hint="eastAsia"/>
          <w:color w:val="auto"/>
          <w:lang w:eastAsia="ja-JP"/>
        </w:rPr>
        <w:t>dialysis</w:t>
      </w:r>
      <w:r w:rsidRPr="00C23AD7">
        <w:rPr>
          <w:rFonts w:asciiTheme="minorHAnsi" w:hAnsiTheme="minorHAnsi" w:cstheme="minorHAnsi"/>
          <w:color w:val="auto"/>
          <w:lang w:eastAsia="ja-JP"/>
        </w:rPr>
        <w:t xml:space="preserve"> buffer</w:t>
      </w:r>
      <w:r w:rsidR="00584E33">
        <w:rPr>
          <w:rFonts w:asciiTheme="minorHAnsi" w:hAnsiTheme="minorHAnsi" w:cstheme="minorHAnsi"/>
          <w:color w:val="auto"/>
          <w:lang w:eastAsia="ja-JP"/>
        </w:rPr>
        <w:t xml:space="preserve"> </w:t>
      </w:r>
      <w:r w:rsidR="00AA1D2C">
        <w:rPr>
          <w:rFonts w:asciiTheme="minorHAnsi" w:hAnsiTheme="minorHAnsi" w:cstheme="minorHAnsi" w:hint="eastAsia"/>
          <w:color w:val="auto"/>
          <w:lang w:eastAsia="ja-JP"/>
        </w:rPr>
        <w:t>such as PBS/ 1</w:t>
      </w:r>
      <w:r w:rsidR="00AF04A1">
        <w:rPr>
          <w:rFonts w:asciiTheme="minorHAnsi" w:hAnsiTheme="minorHAnsi" w:cstheme="minorHAnsi"/>
          <w:color w:val="auto"/>
          <w:lang w:eastAsia="ja-JP"/>
        </w:rPr>
        <w:t xml:space="preserve"> </w:t>
      </w:r>
      <w:r w:rsidR="00AA1D2C">
        <w:rPr>
          <w:rFonts w:asciiTheme="minorHAnsi" w:hAnsiTheme="minorHAnsi" w:cstheme="minorHAnsi" w:hint="eastAsia"/>
          <w:color w:val="auto"/>
          <w:lang w:eastAsia="ja-JP"/>
        </w:rPr>
        <w:t xml:space="preserve">mM EDTA </w:t>
      </w:r>
      <w:r w:rsidR="00584E33">
        <w:rPr>
          <w:rFonts w:asciiTheme="minorHAnsi" w:hAnsiTheme="minorHAnsi" w:cstheme="minorHAnsi"/>
          <w:color w:val="auto"/>
          <w:lang w:eastAsia="ja-JP"/>
        </w:rPr>
        <w:t xml:space="preserve">for 6 </w:t>
      </w:r>
      <w:r w:rsidR="00AF04A1">
        <w:rPr>
          <w:rFonts w:asciiTheme="minorHAnsi" w:hAnsiTheme="minorHAnsi" w:cstheme="minorHAnsi"/>
          <w:color w:val="auto"/>
          <w:lang w:eastAsia="ja-JP"/>
        </w:rPr>
        <w:t>h</w:t>
      </w:r>
      <w:r w:rsidR="00584E33">
        <w:rPr>
          <w:rFonts w:asciiTheme="minorHAnsi" w:hAnsiTheme="minorHAnsi" w:cstheme="minorHAnsi"/>
          <w:color w:val="auto"/>
          <w:lang w:eastAsia="ja-JP"/>
        </w:rPr>
        <w:t xml:space="preserve"> at </w:t>
      </w:r>
      <w:r w:rsidR="00584E33" w:rsidRPr="00584E33">
        <w:rPr>
          <w:rFonts w:asciiTheme="minorHAnsi" w:hAnsiTheme="minorHAnsi" w:cstheme="minorHAnsi"/>
          <w:color w:val="auto"/>
          <w:lang w:eastAsia="ja-JP"/>
        </w:rPr>
        <w:t>4 °C</w:t>
      </w:r>
      <w:r w:rsidR="00C01BA5">
        <w:rPr>
          <w:rFonts w:asciiTheme="minorHAnsi" w:hAnsiTheme="minorHAnsi" w:cstheme="minorHAnsi"/>
          <w:color w:val="auto"/>
          <w:lang w:eastAsia="ja-JP"/>
        </w:rPr>
        <w:t xml:space="preserve"> with</w:t>
      </w:r>
      <w:r w:rsidR="00584E33">
        <w:rPr>
          <w:rFonts w:asciiTheme="minorHAnsi" w:hAnsiTheme="minorHAnsi" w:cstheme="minorHAnsi"/>
          <w:color w:val="auto"/>
          <w:lang w:eastAsia="ja-JP"/>
        </w:rPr>
        <w:t xml:space="preserve"> </w:t>
      </w:r>
      <w:r w:rsidR="00C01BA5" w:rsidRPr="00C01BA5">
        <w:rPr>
          <w:rFonts w:asciiTheme="minorHAnsi" w:hAnsiTheme="minorHAnsi" w:cstheme="minorHAnsi"/>
          <w:color w:val="auto"/>
          <w:lang w:eastAsia="ja-JP"/>
        </w:rPr>
        <w:t>agi</w:t>
      </w:r>
      <w:r w:rsidR="00C01BA5">
        <w:rPr>
          <w:rFonts w:asciiTheme="minorHAnsi" w:hAnsiTheme="minorHAnsi" w:cstheme="minorHAnsi"/>
          <w:color w:val="auto"/>
          <w:lang w:eastAsia="ja-JP"/>
        </w:rPr>
        <w:t>tation using a magnetic stirrer.</w:t>
      </w:r>
    </w:p>
    <w:p w14:paraId="24A7C308" w14:textId="77777777" w:rsidR="00C01BA5" w:rsidRDefault="00C01BA5" w:rsidP="00AF04A1">
      <w:pPr>
        <w:pStyle w:val="NormalWeb"/>
        <w:spacing w:before="0" w:beforeAutospacing="0" w:after="0" w:afterAutospacing="0"/>
        <w:rPr>
          <w:rFonts w:asciiTheme="minorHAnsi" w:hAnsiTheme="minorHAnsi" w:cstheme="minorHAnsi"/>
          <w:color w:val="auto"/>
        </w:rPr>
      </w:pPr>
    </w:p>
    <w:p w14:paraId="65AC6077" w14:textId="24CD8BE1" w:rsidR="00C01BA5" w:rsidRPr="00C01BA5" w:rsidRDefault="00C01BA5" w:rsidP="00AF04A1">
      <w:pPr>
        <w:pStyle w:val="NormalWeb"/>
        <w:numPr>
          <w:ilvl w:val="1"/>
          <w:numId w:val="18"/>
        </w:numPr>
        <w:spacing w:before="0" w:beforeAutospacing="0" w:after="0" w:afterAutospacing="0"/>
        <w:rPr>
          <w:rFonts w:asciiTheme="minorHAnsi" w:hAnsiTheme="minorHAnsi" w:cstheme="minorHAnsi"/>
          <w:color w:val="auto"/>
        </w:rPr>
      </w:pPr>
      <w:r>
        <w:rPr>
          <w:rFonts w:asciiTheme="minorHAnsi" w:hAnsiTheme="minorHAnsi" w:cstheme="minorHAnsi" w:hint="eastAsia"/>
          <w:color w:val="auto"/>
          <w:lang w:eastAsia="ja-JP"/>
        </w:rPr>
        <w:t>Replace</w:t>
      </w:r>
      <w:r>
        <w:rPr>
          <w:rFonts w:asciiTheme="minorHAnsi" w:hAnsiTheme="minorHAnsi" w:cstheme="minorHAnsi"/>
          <w:color w:val="auto"/>
          <w:lang w:eastAsia="ja-JP"/>
        </w:rPr>
        <w:t xml:space="preserve"> </w:t>
      </w:r>
      <w:r w:rsidR="00D2202E">
        <w:rPr>
          <w:rFonts w:asciiTheme="minorHAnsi" w:hAnsiTheme="minorHAnsi" w:cstheme="minorHAnsi" w:hint="eastAsia"/>
          <w:color w:val="auto"/>
          <w:lang w:eastAsia="ja-JP"/>
        </w:rPr>
        <w:t xml:space="preserve">with </w:t>
      </w:r>
      <w:r>
        <w:rPr>
          <w:rFonts w:asciiTheme="minorHAnsi" w:hAnsiTheme="minorHAnsi" w:cstheme="minorHAnsi"/>
          <w:color w:val="auto"/>
          <w:lang w:eastAsia="ja-JP"/>
        </w:rPr>
        <w:t xml:space="preserve">new buffer and </w:t>
      </w:r>
      <w:r w:rsidR="00D2202E">
        <w:rPr>
          <w:rFonts w:asciiTheme="minorHAnsi" w:hAnsiTheme="minorHAnsi" w:cstheme="minorHAnsi"/>
          <w:color w:val="auto"/>
          <w:lang w:eastAsia="ja-JP"/>
        </w:rPr>
        <w:t>dialy</w:t>
      </w:r>
      <w:r w:rsidR="00D2202E">
        <w:rPr>
          <w:rFonts w:asciiTheme="minorHAnsi" w:hAnsiTheme="minorHAnsi" w:cstheme="minorHAnsi" w:hint="eastAsia"/>
          <w:color w:val="auto"/>
          <w:lang w:eastAsia="ja-JP"/>
        </w:rPr>
        <w:t>ze</w:t>
      </w:r>
      <w:r w:rsidR="00D2202E">
        <w:rPr>
          <w:rFonts w:asciiTheme="minorHAnsi" w:hAnsiTheme="minorHAnsi" w:cstheme="minorHAnsi"/>
          <w:color w:val="auto"/>
          <w:lang w:eastAsia="ja-JP"/>
        </w:rPr>
        <w:t xml:space="preserve"> </w:t>
      </w:r>
      <w:r>
        <w:rPr>
          <w:rFonts w:asciiTheme="minorHAnsi" w:hAnsiTheme="minorHAnsi" w:cstheme="minorHAnsi"/>
          <w:color w:val="auto"/>
          <w:lang w:eastAsia="ja-JP"/>
        </w:rPr>
        <w:t xml:space="preserve">again </w:t>
      </w:r>
      <w:r w:rsidRPr="00C01BA5">
        <w:rPr>
          <w:rFonts w:asciiTheme="minorHAnsi" w:hAnsiTheme="minorHAnsi" w:cstheme="minorHAnsi"/>
          <w:color w:val="auto"/>
          <w:lang w:eastAsia="ja-JP"/>
        </w:rPr>
        <w:t>for</w:t>
      </w:r>
      <w:r w:rsidR="00D2202E">
        <w:rPr>
          <w:rFonts w:asciiTheme="minorHAnsi" w:hAnsiTheme="minorHAnsi" w:cstheme="minorHAnsi" w:hint="eastAsia"/>
          <w:color w:val="auto"/>
          <w:lang w:eastAsia="ja-JP"/>
        </w:rPr>
        <w:t xml:space="preserve"> </w:t>
      </w:r>
      <w:r w:rsidR="00AF04A1">
        <w:rPr>
          <w:rFonts w:asciiTheme="minorHAnsi" w:hAnsiTheme="minorHAnsi" w:cstheme="minorHAnsi"/>
          <w:color w:val="auto"/>
          <w:lang w:eastAsia="ja-JP"/>
        </w:rPr>
        <w:t>an</w:t>
      </w:r>
      <w:r w:rsidR="00D2202E">
        <w:rPr>
          <w:rFonts w:asciiTheme="minorHAnsi" w:hAnsiTheme="minorHAnsi" w:cstheme="minorHAnsi" w:hint="eastAsia"/>
          <w:color w:val="auto"/>
          <w:lang w:eastAsia="ja-JP"/>
        </w:rPr>
        <w:t>other</w:t>
      </w:r>
      <w:r w:rsidRPr="00C01BA5">
        <w:rPr>
          <w:rFonts w:asciiTheme="minorHAnsi" w:hAnsiTheme="minorHAnsi" w:cstheme="minorHAnsi"/>
          <w:color w:val="auto"/>
          <w:lang w:eastAsia="ja-JP"/>
        </w:rPr>
        <w:t xml:space="preserve"> 6 </w:t>
      </w:r>
      <w:r w:rsidR="00AF04A1">
        <w:rPr>
          <w:rFonts w:asciiTheme="minorHAnsi" w:hAnsiTheme="minorHAnsi" w:cstheme="minorHAnsi"/>
          <w:color w:val="auto"/>
          <w:lang w:eastAsia="ja-JP"/>
        </w:rPr>
        <w:t>h</w:t>
      </w:r>
      <w:r w:rsidRPr="00C01BA5">
        <w:rPr>
          <w:rFonts w:asciiTheme="minorHAnsi" w:hAnsiTheme="minorHAnsi" w:cstheme="minorHAnsi"/>
          <w:color w:val="auto"/>
          <w:lang w:eastAsia="ja-JP"/>
        </w:rPr>
        <w:t xml:space="preserve"> at 4 °C.</w:t>
      </w:r>
    </w:p>
    <w:p w14:paraId="40DDBC32" w14:textId="77777777" w:rsidR="00D35E4A" w:rsidRDefault="00D35E4A" w:rsidP="00AF04A1">
      <w:pPr>
        <w:pStyle w:val="NormalWeb"/>
        <w:spacing w:before="0" w:beforeAutospacing="0" w:after="0" w:afterAutospacing="0"/>
        <w:rPr>
          <w:rFonts w:asciiTheme="minorHAnsi" w:hAnsiTheme="minorHAnsi" w:cstheme="minorHAnsi"/>
          <w:color w:val="auto"/>
        </w:rPr>
      </w:pPr>
    </w:p>
    <w:p w14:paraId="088CFE6B" w14:textId="4F9BEB71" w:rsidR="00680E23" w:rsidRPr="00A80CB5" w:rsidRDefault="00984CFD" w:rsidP="00AF04A1">
      <w:pPr>
        <w:pStyle w:val="NormalWeb"/>
        <w:numPr>
          <w:ilvl w:val="1"/>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lang w:eastAsia="ja-JP"/>
        </w:rPr>
        <w:t>Collect the density fraction</w:t>
      </w:r>
      <w:r w:rsidR="00D2202E">
        <w:rPr>
          <w:rFonts w:asciiTheme="minorHAnsi" w:hAnsiTheme="minorHAnsi" w:cstheme="minorHAnsi" w:hint="eastAsia"/>
          <w:color w:val="auto"/>
          <w:lang w:eastAsia="ja-JP"/>
        </w:rPr>
        <w:t>s</w:t>
      </w:r>
      <w:r>
        <w:rPr>
          <w:rFonts w:asciiTheme="minorHAnsi" w:hAnsiTheme="minorHAnsi" w:cstheme="minorHAnsi"/>
          <w:color w:val="auto"/>
          <w:lang w:eastAsia="ja-JP"/>
        </w:rPr>
        <w:t xml:space="preserve"> and </w:t>
      </w:r>
      <w:r>
        <w:rPr>
          <w:rFonts w:asciiTheme="minorHAnsi" w:hAnsiTheme="minorHAnsi" w:cstheme="minorHAnsi" w:hint="eastAsia"/>
          <w:color w:val="auto"/>
          <w:lang w:eastAsia="ja-JP"/>
        </w:rPr>
        <w:t>m</w:t>
      </w:r>
      <w:r w:rsidR="00680E23">
        <w:rPr>
          <w:rFonts w:asciiTheme="minorHAnsi" w:hAnsiTheme="minorHAnsi" w:cstheme="minorHAnsi" w:hint="eastAsia"/>
          <w:color w:val="auto"/>
          <w:lang w:eastAsia="ja-JP"/>
        </w:rPr>
        <w:t xml:space="preserve">easure the </w:t>
      </w:r>
      <w:r w:rsidR="00680E23">
        <w:rPr>
          <w:rFonts w:asciiTheme="minorHAnsi" w:hAnsiTheme="minorHAnsi" w:cstheme="minorHAnsi"/>
          <w:color w:val="auto"/>
          <w:lang w:eastAsia="ja-JP"/>
        </w:rPr>
        <w:t>volume</w:t>
      </w:r>
      <w:r>
        <w:rPr>
          <w:rFonts w:asciiTheme="minorHAnsi" w:hAnsiTheme="minorHAnsi" w:cstheme="minorHAnsi"/>
          <w:color w:val="auto"/>
          <w:lang w:eastAsia="ja-JP"/>
        </w:rPr>
        <w:t>. A</w:t>
      </w:r>
      <w:r w:rsidR="00680E23">
        <w:rPr>
          <w:rFonts w:asciiTheme="minorHAnsi" w:hAnsiTheme="minorHAnsi" w:cstheme="minorHAnsi"/>
          <w:color w:val="auto"/>
          <w:lang w:eastAsia="ja-JP"/>
        </w:rPr>
        <w:t xml:space="preserve">djust </w:t>
      </w:r>
      <w:proofErr w:type="gramStart"/>
      <w:r>
        <w:rPr>
          <w:rFonts w:asciiTheme="minorHAnsi" w:hAnsiTheme="minorHAnsi" w:cstheme="minorHAnsi"/>
          <w:color w:val="auto"/>
          <w:lang w:eastAsia="ja-JP"/>
        </w:rPr>
        <w:t>all of</w:t>
      </w:r>
      <w:proofErr w:type="gramEnd"/>
      <w:r>
        <w:rPr>
          <w:rFonts w:asciiTheme="minorHAnsi" w:hAnsiTheme="minorHAnsi" w:cstheme="minorHAnsi"/>
          <w:color w:val="auto"/>
          <w:lang w:eastAsia="ja-JP"/>
        </w:rPr>
        <w:t xml:space="preserve"> the density fractions </w:t>
      </w:r>
      <w:r w:rsidR="00680E23">
        <w:rPr>
          <w:rFonts w:asciiTheme="minorHAnsi" w:hAnsiTheme="minorHAnsi" w:cstheme="minorHAnsi"/>
          <w:color w:val="auto"/>
          <w:lang w:eastAsia="ja-JP"/>
        </w:rPr>
        <w:t xml:space="preserve">to the same volume </w:t>
      </w:r>
      <w:r w:rsidR="000A3775" w:rsidRPr="000A3775">
        <w:rPr>
          <w:rFonts w:asciiTheme="minorHAnsi" w:hAnsiTheme="minorHAnsi" w:cstheme="minorHAnsi"/>
          <w:color w:val="auto"/>
          <w:lang w:eastAsia="ja-JP"/>
        </w:rPr>
        <w:t>(</w:t>
      </w:r>
      <w:r w:rsidR="00680E23">
        <w:rPr>
          <w:rFonts w:asciiTheme="minorHAnsi" w:hAnsiTheme="minorHAnsi" w:cstheme="minorHAnsi"/>
          <w:color w:val="auto"/>
          <w:lang w:eastAsia="ja-JP"/>
        </w:rPr>
        <w:t>e.g.</w:t>
      </w:r>
      <w:r w:rsidR="00AF04A1">
        <w:rPr>
          <w:rFonts w:asciiTheme="minorHAnsi" w:hAnsiTheme="minorHAnsi" w:cstheme="minorHAnsi"/>
          <w:color w:val="auto"/>
          <w:lang w:eastAsia="ja-JP"/>
        </w:rPr>
        <w:t>,</w:t>
      </w:r>
      <w:r w:rsidR="00680E23">
        <w:rPr>
          <w:rFonts w:asciiTheme="minorHAnsi" w:hAnsiTheme="minorHAnsi" w:cstheme="minorHAnsi"/>
          <w:color w:val="auto"/>
          <w:lang w:eastAsia="ja-JP"/>
        </w:rPr>
        <w:t xml:space="preserve"> 250 </w:t>
      </w:r>
      <w:r w:rsidR="00680E23" w:rsidRPr="0058658E">
        <w:rPr>
          <w:rFonts w:asciiTheme="minorHAnsi" w:hAnsiTheme="minorHAnsi" w:cstheme="minorHAnsi" w:hint="eastAsia"/>
          <w:color w:val="auto"/>
          <w:lang w:eastAsia="ja-JP"/>
        </w:rPr>
        <w:t>µ</w:t>
      </w:r>
      <w:r w:rsidR="00680E23" w:rsidRPr="0058658E">
        <w:rPr>
          <w:rFonts w:asciiTheme="minorHAnsi" w:hAnsiTheme="minorHAnsi" w:cstheme="minorHAnsi"/>
          <w:color w:val="auto"/>
          <w:lang w:eastAsia="ja-JP"/>
        </w:rPr>
        <w:t>L</w:t>
      </w:r>
      <w:r w:rsidR="000A3775" w:rsidRPr="000A3775">
        <w:rPr>
          <w:rFonts w:asciiTheme="minorHAnsi" w:hAnsiTheme="minorHAnsi" w:cstheme="minorHAnsi"/>
          <w:color w:val="auto"/>
          <w:lang w:eastAsia="ja-JP"/>
        </w:rPr>
        <w:t>)</w:t>
      </w:r>
      <w:r w:rsidR="00680E23">
        <w:rPr>
          <w:rFonts w:asciiTheme="minorHAnsi" w:hAnsiTheme="minorHAnsi" w:cstheme="minorHAnsi"/>
          <w:color w:val="auto"/>
          <w:lang w:eastAsia="ja-JP"/>
        </w:rPr>
        <w:t>.</w:t>
      </w:r>
    </w:p>
    <w:p w14:paraId="24090C04" w14:textId="77777777" w:rsidR="00680E23" w:rsidRDefault="00680E23" w:rsidP="00AF04A1">
      <w:pPr>
        <w:pStyle w:val="NormalWeb"/>
        <w:spacing w:before="0" w:beforeAutospacing="0" w:after="0" w:afterAutospacing="0"/>
        <w:rPr>
          <w:rFonts w:asciiTheme="minorHAnsi" w:hAnsiTheme="minorHAnsi" w:cstheme="minorHAnsi"/>
          <w:color w:val="auto"/>
        </w:rPr>
      </w:pPr>
    </w:p>
    <w:p w14:paraId="0A1EB153" w14:textId="72169052" w:rsidR="00680E23" w:rsidRPr="00680E23" w:rsidRDefault="000A3775" w:rsidP="00AF04A1">
      <w:pPr>
        <w:pStyle w:val="NormalWeb"/>
        <w:spacing w:before="0" w:beforeAutospacing="0" w:after="0" w:afterAutospacing="0"/>
        <w:rPr>
          <w:rFonts w:asciiTheme="minorHAnsi" w:hAnsiTheme="minorHAnsi" w:cstheme="minorHAnsi"/>
          <w:color w:val="auto"/>
          <w:lang w:eastAsia="ja-JP"/>
        </w:rPr>
      </w:pPr>
      <w:r>
        <w:rPr>
          <w:rFonts w:asciiTheme="minorHAnsi" w:hAnsiTheme="minorHAnsi" w:cstheme="minorHAnsi" w:hint="eastAsia"/>
          <w:color w:val="auto"/>
          <w:lang w:eastAsia="ja-JP"/>
        </w:rPr>
        <w:t>NOTE:</w:t>
      </w:r>
      <w:r w:rsidR="00680E23">
        <w:rPr>
          <w:rFonts w:asciiTheme="minorHAnsi" w:hAnsiTheme="minorHAnsi" w:cstheme="minorHAnsi" w:hint="eastAsia"/>
          <w:color w:val="auto"/>
          <w:lang w:eastAsia="ja-JP"/>
        </w:rPr>
        <w:t xml:space="preserve"> </w:t>
      </w:r>
      <w:r w:rsidR="00984CFD">
        <w:rPr>
          <w:rFonts w:asciiTheme="minorHAnsi" w:hAnsiTheme="minorHAnsi" w:cstheme="minorHAnsi"/>
          <w:color w:val="auto"/>
          <w:lang w:eastAsia="ja-JP"/>
        </w:rPr>
        <w:t xml:space="preserve">You can </w:t>
      </w:r>
      <w:r w:rsidR="00680E23">
        <w:rPr>
          <w:rFonts w:asciiTheme="minorHAnsi" w:hAnsiTheme="minorHAnsi" w:cstheme="minorHAnsi"/>
          <w:color w:val="auto"/>
          <w:lang w:eastAsia="ja-JP"/>
        </w:rPr>
        <w:t xml:space="preserve">calculate </w:t>
      </w:r>
      <w:r w:rsidR="00D2202E">
        <w:rPr>
          <w:rFonts w:asciiTheme="minorHAnsi" w:hAnsiTheme="minorHAnsi" w:cstheme="minorHAnsi" w:hint="eastAsia"/>
          <w:color w:val="auto"/>
          <w:lang w:eastAsia="ja-JP"/>
        </w:rPr>
        <w:t xml:space="preserve">the </w:t>
      </w:r>
      <w:r w:rsidR="00680E23">
        <w:rPr>
          <w:rFonts w:asciiTheme="minorHAnsi" w:hAnsiTheme="minorHAnsi" w:cstheme="minorHAnsi"/>
          <w:color w:val="auto"/>
          <w:lang w:eastAsia="ja-JP"/>
        </w:rPr>
        <w:t xml:space="preserve">concentrated factor from </w:t>
      </w:r>
      <w:r w:rsidR="00984CFD">
        <w:rPr>
          <w:rFonts w:asciiTheme="minorHAnsi" w:hAnsiTheme="minorHAnsi" w:cstheme="minorHAnsi"/>
          <w:color w:val="auto"/>
          <w:lang w:eastAsia="ja-JP"/>
        </w:rPr>
        <w:t xml:space="preserve">1 mL of </w:t>
      </w:r>
      <w:r w:rsidR="00680E23">
        <w:rPr>
          <w:rFonts w:asciiTheme="minorHAnsi" w:hAnsiTheme="minorHAnsi" w:cstheme="minorHAnsi"/>
          <w:color w:val="auto"/>
          <w:lang w:eastAsia="ja-JP"/>
        </w:rPr>
        <w:t>original plasma</w:t>
      </w:r>
      <w:r w:rsidR="00AF04A1">
        <w:rPr>
          <w:rFonts w:asciiTheme="minorHAnsi" w:hAnsiTheme="minorHAnsi" w:cstheme="minorHAnsi"/>
          <w:color w:val="auto"/>
          <w:lang w:eastAsia="ja-JP"/>
        </w:rPr>
        <w:t xml:space="preserve"> (</w:t>
      </w:r>
      <w:r w:rsidR="00680E23">
        <w:rPr>
          <w:rFonts w:asciiTheme="minorHAnsi" w:hAnsiTheme="minorHAnsi" w:cstheme="minorHAnsi"/>
          <w:color w:val="auto"/>
          <w:lang w:eastAsia="ja-JP"/>
        </w:rPr>
        <w:t>e.g.</w:t>
      </w:r>
      <w:r w:rsidR="00AF04A1">
        <w:rPr>
          <w:rFonts w:asciiTheme="minorHAnsi" w:hAnsiTheme="minorHAnsi" w:cstheme="minorHAnsi"/>
          <w:color w:val="auto"/>
          <w:lang w:eastAsia="ja-JP"/>
        </w:rPr>
        <w:t>,</w:t>
      </w:r>
      <w:r w:rsidR="00680E23">
        <w:rPr>
          <w:rFonts w:asciiTheme="minorHAnsi" w:hAnsiTheme="minorHAnsi" w:cstheme="minorHAnsi"/>
          <w:color w:val="auto"/>
          <w:lang w:eastAsia="ja-JP"/>
        </w:rPr>
        <w:t xml:space="preserve"> 250 </w:t>
      </w:r>
      <w:r w:rsidR="00680E23" w:rsidRPr="0058658E">
        <w:rPr>
          <w:rFonts w:asciiTheme="minorHAnsi" w:hAnsiTheme="minorHAnsi" w:cstheme="minorHAnsi" w:hint="eastAsia"/>
          <w:color w:val="auto"/>
          <w:lang w:eastAsia="ja-JP"/>
        </w:rPr>
        <w:t>µ</w:t>
      </w:r>
      <w:r w:rsidR="00680E23" w:rsidRPr="0058658E">
        <w:rPr>
          <w:rFonts w:asciiTheme="minorHAnsi" w:hAnsiTheme="minorHAnsi" w:cstheme="minorHAnsi"/>
          <w:color w:val="auto"/>
          <w:lang w:eastAsia="ja-JP"/>
        </w:rPr>
        <w:t>L</w:t>
      </w:r>
      <w:r w:rsidR="00680E23">
        <w:rPr>
          <w:rFonts w:asciiTheme="minorHAnsi" w:hAnsiTheme="minorHAnsi" w:cstheme="minorHAnsi"/>
          <w:color w:val="auto"/>
          <w:lang w:eastAsia="ja-JP"/>
        </w:rPr>
        <w:t xml:space="preserve"> of </w:t>
      </w:r>
      <w:r w:rsidR="00984CFD">
        <w:rPr>
          <w:rFonts w:asciiTheme="minorHAnsi" w:hAnsiTheme="minorHAnsi" w:cstheme="minorHAnsi"/>
          <w:color w:val="auto"/>
          <w:lang w:eastAsia="ja-JP"/>
        </w:rPr>
        <w:t>density fraction</w:t>
      </w:r>
      <w:r w:rsidR="00680E23">
        <w:rPr>
          <w:rFonts w:asciiTheme="minorHAnsi" w:hAnsiTheme="minorHAnsi" w:cstheme="minorHAnsi"/>
          <w:color w:val="auto"/>
          <w:lang w:eastAsia="ja-JP"/>
        </w:rPr>
        <w:t xml:space="preserve"> corresponds to four times </w:t>
      </w:r>
      <w:r w:rsidR="00984CFD">
        <w:rPr>
          <w:rFonts w:asciiTheme="minorHAnsi" w:hAnsiTheme="minorHAnsi" w:cstheme="minorHAnsi"/>
          <w:color w:val="auto"/>
          <w:lang w:eastAsia="ja-JP"/>
        </w:rPr>
        <w:t>concentration</w:t>
      </w:r>
      <w:r w:rsidR="00AF04A1">
        <w:rPr>
          <w:rFonts w:asciiTheme="minorHAnsi" w:hAnsiTheme="minorHAnsi" w:cstheme="minorHAnsi"/>
          <w:color w:val="auto"/>
          <w:lang w:eastAsia="ja-JP"/>
        </w:rPr>
        <w:t>)</w:t>
      </w:r>
      <w:r w:rsidR="00680E23">
        <w:rPr>
          <w:rFonts w:asciiTheme="minorHAnsi" w:hAnsiTheme="minorHAnsi" w:cstheme="minorHAnsi"/>
          <w:color w:val="auto"/>
          <w:lang w:eastAsia="ja-JP"/>
        </w:rPr>
        <w:t>.</w:t>
      </w:r>
    </w:p>
    <w:p w14:paraId="3F05113F" w14:textId="77777777" w:rsidR="00FA74A5" w:rsidRDefault="00FA74A5" w:rsidP="00AF04A1">
      <w:pPr>
        <w:pStyle w:val="NormalWeb"/>
        <w:spacing w:before="0" w:beforeAutospacing="0" w:after="0" w:afterAutospacing="0"/>
        <w:rPr>
          <w:rFonts w:asciiTheme="minorHAnsi" w:hAnsiTheme="minorHAnsi" w:cstheme="minorHAnsi"/>
          <w:b/>
          <w:color w:val="auto"/>
        </w:rPr>
      </w:pPr>
    </w:p>
    <w:p w14:paraId="7BD274CB" w14:textId="2F984E14" w:rsidR="00295AEE" w:rsidRDefault="003A3E94" w:rsidP="00AF04A1">
      <w:pPr>
        <w:pStyle w:val="NormalWeb"/>
        <w:numPr>
          <w:ilvl w:val="0"/>
          <w:numId w:val="18"/>
        </w:numPr>
        <w:spacing w:before="0" w:beforeAutospacing="0" w:after="0" w:afterAutospacing="0"/>
        <w:rPr>
          <w:rFonts w:asciiTheme="minorHAnsi" w:hAnsiTheme="minorHAnsi" w:cstheme="minorHAnsi"/>
          <w:b/>
          <w:color w:val="auto"/>
        </w:rPr>
      </w:pPr>
      <w:r>
        <w:rPr>
          <w:rFonts w:asciiTheme="minorHAnsi" w:hAnsiTheme="minorHAnsi" w:cstheme="minorHAnsi" w:hint="eastAsia"/>
          <w:b/>
          <w:color w:val="auto"/>
          <w:lang w:eastAsia="ja-JP"/>
        </w:rPr>
        <w:t xml:space="preserve">Analysis of </w:t>
      </w:r>
      <w:r w:rsidR="00FA74A5" w:rsidRPr="00C05433">
        <w:rPr>
          <w:rFonts w:asciiTheme="minorHAnsi" w:hAnsiTheme="minorHAnsi" w:cstheme="minorHAnsi"/>
          <w:b/>
          <w:color w:val="auto"/>
          <w:lang w:eastAsia="ja-JP"/>
        </w:rPr>
        <w:t>lipoproteins</w:t>
      </w:r>
    </w:p>
    <w:p w14:paraId="00F81F13" w14:textId="77777777" w:rsidR="00AF04A1" w:rsidRPr="00AE1247" w:rsidRDefault="00AF04A1" w:rsidP="00AF04A1">
      <w:pPr>
        <w:pStyle w:val="NormalWeb"/>
        <w:spacing w:before="0" w:beforeAutospacing="0" w:after="0" w:afterAutospacing="0"/>
        <w:rPr>
          <w:rFonts w:asciiTheme="minorHAnsi" w:hAnsiTheme="minorHAnsi" w:cstheme="minorHAnsi"/>
          <w:b/>
          <w:color w:val="auto"/>
        </w:rPr>
      </w:pPr>
    </w:p>
    <w:p w14:paraId="00505172" w14:textId="6D68A915" w:rsidR="00295AEE" w:rsidRPr="00295AEE" w:rsidRDefault="00AF04A1" w:rsidP="00AF04A1">
      <w:pPr>
        <w:pStyle w:val="ListParagraph"/>
        <w:ind w:left="0"/>
        <w:rPr>
          <w:rFonts w:asciiTheme="minorHAnsi" w:hAnsiTheme="minorHAnsi" w:cstheme="minorHAnsi"/>
          <w:color w:val="auto"/>
          <w:lang w:eastAsia="ja-JP"/>
        </w:rPr>
      </w:pPr>
      <w:r>
        <w:rPr>
          <w:rFonts w:asciiTheme="minorHAnsi" w:hAnsiTheme="minorHAnsi" w:cstheme="minorHAnsi"/>
          <w:color w:val="auto"/>
          <w:lang w:eastAsia="ja-JP"/>
        </w:rPr>
        <w:t xml:space="preserve">NOTE: </w:t>
      </w:r>
      <w:r w:rsidR="00862F36">
        <w:rPr>
          <w:rFonts w:asciiTheme="minorHAnsi" w:hAnsiTheme="minorHAnsi" w:cstheme="minorHAnsi" w:hint="eastAsia"/>
          <w:color w:val="auto"/>
          <w:lang w:eastAsia="ja-JP"/>
        </w:rPr>
        <w:t xml:space="preserve">After dialysis, </w:t>
      </w:r>
      <w:r w:rsidR="00295AEE" w:rsidRPr="00295AEE">
        <w:rPr>
          <w:rFonts w:asciiTheme="minorHAnsi" w:hAnsiTheme="minorHAnsi" w:cstheme="minorHAnsi" w:hint="eastAsia"/>
          <w:color w:val="auto"/>
          <w:lang w:eastAsia="ja-JP"/>
        </w:rPr>
        <w:t xml:space="preserve">these lipoproteins are ready for different </w:t>
      </w:r>
      <w:r w:rsidR="00D2202E" w:rsidRPr="00295AEE">
        <w:rPr>
          <w:rFonts w:asciiTheme="minorHAnsi" w:hAnsiTheme="minorHAnsi" w:cstheme="minorHAnsi" w:hint="eastAsia"/>
          <w:color w:val="auto"/>
          <w:lang w:eastAsia="ja-JP"/>
        </w:rPr>
        <w:t>analys</w:t>
      </w:r>
      <w:r w:rsidR="00D2202E">
        <w:rPr>
          <w:rFonts w:asciiTheme="minorHAnsi" w:hAnsiTheme="minorHAnsi" w:cstheme="minorHAnsi" w:hint="eastAsia"/>
          <w:color w:val="auto"/>
          <w:lang w:eastAsia="ja-JP"/>
        </w:rPr>
        <w:t>e</w:t>
      </w:r>
      <w:r w:rsidR="00D2202E" w:rsidRPr="00295AEE">
        <w:rPr>
          <w:rFonts w:asciiTheme="minorHAnsi" w:hAnsiTheme="minorHAnsi" w:cstheme="minorHAnsi" w:hint="eastAsia"/>
          <w:color w:val="auto"/>
          <w:lang w:eastAsia="ja-JP"/>
        </w:rPr>
        <w:t>s</w:t>
      </w:r>
      <w:r w:rsidR="00295AEE" w:rsidRPr="00295AEE">
        <w:rPr>
          <w:rFonts w:asciiTheme="minorHAnsi" w:hAnsiTheme="minorHAnsi" w:cstheme="minorHAnsi" w:hint="eastAsia"/>
          <w:color w:val="auto"/>
          <w:lang w:eastAsia="ja-JP"/>
        </w:rPr>
        <w:t>.</w:t>
      </w:r>
      <w:r w:rsidR="00295AEE">
        <w:rPr>
          <w:rFonts w:asciiTheme="minorHAnsi" w:hAnsiTheme="minorHAnsi" w:cstheme="minorHAnsi" w:hint="eastAsia"/>
          <w:color w:val="auto"/>
          <w:lang w:eastAsia="ja-JP"/>
        </w:rPr>
        <w:t xml:space="preserve"> </w:t>
      </w:r>
      <w:r w:rsidR="00295AEE" w:rsidRPr="00295AEE">
        <w:rPr>
          <w:rFonts w:asciiTheme="minorHAnsi" w:hAnsiTheme="minorHAnsi" w:cstheme="minorHAnsi" w:hint="eastAsia"/>
          <w:color w:val="auto"/>
          <w:lang w:eastAsia="ja-JP"/>
        </w:rPr>
        <w:t>Lipoproteins can be evaluated by measuring either lipids or apolipoproteins or both. For measuring lipid contents</w:t>
      </w:r>
      <w:r w:rsidR="00295AEE" w:rsidRPr="00295AEE">
        <w:rPr>
          <w:rFonts w:asciiTheme="minorHAnsi" w:hAnsiTheme="minorHAnsi" w:cstheme="minorHAnsi"/>
          <w:color w:val="auto"/>
          <w:lang w:eastAsia="ja-JP"/>
        </w:rPr>
        <w:t xml:space="preserve"> such as </w:t>
      </w:r>
      <w:r w:rsidR="00295AEE">
        <w:rPr>
          <w:rFonts w:asciiTheme="minorHAnsi" w:hAnsiTheme="minorHAnsi" w:cstheme="minorHAnsi"/>
          <w:color w:val="auto"/>
          <w:lang w:eastAsia="ja-JP"/>
        </w:rPr>
        <w:t xml:space="preserve">total </w:t>
      </w:r>
      <w:r w:rsidR="00295AEE" w:rsidRPr="00295AEE">
        <w:rPr>
          <w:rFonts w:asciiTheme="minorHAnsi" w:hAnsiTheme="minorHAnsi" w:cstheme="minorHAnsi"/>
          <w:color w:val="auto"/>
          <w:lang w:eastAsia="ja-JP"/>
        </w:rPr>
        <w:t xml:space="preserve">cholesterol </w:t>
      </w:r>
      <w:r w:rsidR="000A3775" w:rsidRPr="000A3775">
        <w:rPr>
          <w:rFonts w:asciiTheme="minorHAnsi" w:hAnsiTheme="minorHAnsi" w:cstheme="minorHAnsi"/>
          <w:color w:val="auto"/>
          <w:lang w:eastAsia="ja-JP"/>
        </w:rPr>
        <w:t>(</w:t>
      </w:r>
      <w:r w:rsidR="00295AEE" w:rsidRPr="00295AEE">
        <w:rPr>
          <w:rFonts w:asciiTheme="minorHAnsi" w:hAnsiTheme="minorHAnsi" w:cstheme="minorHAnsi"/>
          <w:color w:val="auto"/>
          <w:lang w:eastAsia="ja-JP"/>
        </w:rPr>
        <w:t>TC</w:t>
      </w:r>
      <w:r w:rsidR="000A3775" w:rsidRPr="000A3775">
        <w:rPr>
          <w:rFonts w:asciiTheme="minorHAnsi" w:hAnsiTheme="minorHAnsi" w:cstheme="minorHAnsi"/>
          <w:color w:val="auto"/>
          <w:lang w:eastAsia="ja-JP"/>
        </w:rPr>
        <w:t>)</w:t>
      </w:r>
      <w:r w:rsidR="00295AEE" w:rsidRPr="00295AEE">
        <w:rPr>
          <w:rFonts w:asciiTheme="minorHAnsi" w:hAnsiTheme="minorHAnsi" w:cstheme="minorHAnsi"/>
          <w:color w:val="auto"/>
          <w:lang w:eastAsia="ja-JP"/>
        </w:rPr>
        <w:t xml:space="preserve">, triglycerides </w:t>
      </w:r>
      <w:r w:rsidR="000A3775" w:rsidRPr="000A3775">
        <w:rPr>
          <w:rFonts w:asciiTheme="minorHAnsi" w:hAnsiTheme="minorHAnsi" w:cstheme="minorHAnsi"/>
          <w:color w:val="auto"/>
          <w:lang w:eastAsia="ja-JP"/>
        </w:rPr>
        <w:t>(</w:t>
      </w:r>
      <w:r w:rsidR="00295AEE" w:rsidRPr="00295AEE">
        <w:rPr>
          <w:rFonts w:asciiTheme="minorHAnsi" w:hAnsiTheme="minorHAnsi" w:cstheme="minorHAnsi"/>
          <w:color w:val="auto"/>
          <w:lang w:eastAsia="ja-JP"/>
        </w:rPr>
        <w:t>TG</w:t>
      </w:r>
      <w:r w:rsidR="000A3775" w:rsidRPr="000A3775">
        <w:rPr>
          <w:rFonts w:asciiTheme="minorHAnsi" w:hAnsiTheme="minorHAnsi" w:cstheme="minorHAnsi"/>
          <w:color w:val="auto"/>
          <w:lang w:eastAsia="ja-JP"/>
        </w:rPr>
        <w:t>)</w:t>
      </w:r>
      <w:r w:rsidR="00295AEE" w:rsidRPr="00295AEE">
        <w:rPr>
          <w:rFonts w:asciiTheme="minorHAnsi" w:hAnsiTheme="minorHAnsi" w:cstheme="minorHAnsi"/>
          <w:color w:val="auto"/>
          <w:lang w:eastAsia="ja-JP"/>
        </w:rPr>
        <w:t xml:space="preserve">, phospholipids </w:t>
      </w:r>
      <w:r w:rsidR="000A3775" w:rsidRPr="000A3775">
        <w:rPr>
          <w:rFonts w:asciiTheme="minorHAnsi" w:hAnsiTheme="minorHAnsi" w:cstheme="minorHAnsi"/>
          <w:color w:val="auto"/>
          <w:lang w:eastAsia="ja-JP"/>
        </w:rPr>
        <w:t>(</w:t>
      </w:r>
      <w:r w:rsidR="00295AEE" w:rsidRPr="00295AEE">
        <w:rPr>
          <w:rFonts w:asciiTheme="minorHAnsi" w:hAnsiTheme="minorHAnsi" w:cstheme="minorHAnsi"/>
          <w:color w:val="auto"/>
          <w:lang w:eastAsia="ja-JP"/>
        </w:rPr>
        <w:t>PL</w:t>
      </w:r>
      <w:r w:rsidR="000A3775" w:rsidRPr="000A3775">
        <w:rPr>
          <w:rFonts w:asciiTheme="minorHAnsi" w:hAnsiTheme="minorHAnsi" w:cstheme="minorHAnsi"/>
          <w:color w:val="auto"/>
          <w:lang w:eastAsia="ja-JP"/>
        </w:rPr>
        <w:t>)</w:t>
      </w:r>
      <w:r w:rsidR="00295AEE" w:rsidRPr="00295AEE">
        <w:rPr>
          <w:rFonts w:asciiTheme="minorHAnsi" w:hAnsiTheme="minorHAnsi" w:cstheme="minorHAnsi"/>
          <w:color w:val="auto"/>
          <w:lang w:eastAsia="ja-JP"/>
        </w:rPr>
        <w:t>, and free cholesterol</w:t>
      </w:r>
      <w:r w:rsidR="003F7909">
        <w:rPr>
          <w:rFonts w:asciiTheme="minorHAnsi" w:hAnsiTheme="minorHAnsi" w:cstheme="minorHAnsi"/>
          <w:color w:val="auto"/>
          <w:lang w:eastAsia="ja-JP"/>
        </w:rPr>
        <w:t xml:space="preserve"> </w:t>
      </w:r>
      <w:r w:rsidR="000A3775" w:rsidRPr="000A3775">
        <w:rPr>
          <w:rFonts w:asciiTheme="minorHAnsi" w:hAnsiTheme="minorHAnsi" w:cstheme="minorHAnsi"/>
          <w:color w:val="auto"/>
          <w:lang w:eastAsia="ja-JP"/>
        </w:rPr>
        <w:t>(</w:t>
      </w:r>
      <w:r w:rsidR="003F7909">
        <w:rPr>
          <w:rFonts w:asciiTheme="minorHAnsi" w:hAnsiTheme="minorHAnsi" w:cstheme="minorHAnsi"/>
          <w:color w:val="auto"/>
          <w:lang w:eastAsia="ja-JP"/>
        </w:rPr>
        <w:t>FC</w:t>
      </w:r>
      <w:r w:rsidR="000A3775" w:rsidRPr="000A3775">
        <w:rPr>
          <w:rFonts w:asciiTheme="minorHAnsi" w:hAnsiTheme="minorHAnsi" w:cstheme="minorHAnsi"/>
          <w:color w:val="auto"/>
          <w:lang w:eastAsia="ja-JP"/>
        </w:rPr>
        <w:t>)</w:t>
      </w:r>
      <w:r w:rsidR="00295AEE" w:rsidRPr="00295AEE">
        <w:rPr>
          <w:rFonts w:asciiTheme="minorHAnsi" w:hAnsiTheme="minorHAnsi" w:cstheme="minorHAnsi" w:hint="eastAsia"/>
          <w:color w:val="auto"/>
          <w:lang w:eastAsia="ja-JP"/>
        </w:rPr>
        <w:t xml:space="preserve"> in each fraction, we use </w:t>
      </w:r>
      <w:r w:rsidR="00295AEE">
        <w:rPr>
          <w:rFonts w:asciiTheme="minorHAnsi" w:hAnsiTheme="minorHAnsi" w:cstheme="minorHAnsi"/>
          <w:color w:val="auto"/>
          <w:lang w:eastAsia="ja-JP"/>
        </w:rPr>
        <w:t>commercial</w:t>
      </w:r>
      <w:r w:rsidR="00295AEE" w:rsidRPr="00295AEE">
        <w:rPr>
          <w:rFonts w:asciiTheme="minorHAnsi" w:hAnsiTheme="minorHAnsi" w:cstheme="minorHAnsi" w:hint="eastAsia"/>
          <w:color w:val="auto"/>
          <w:lang w:eastAsia="ja-JP"/>
        </w:rPr>
        <w:t xml:space="preserve"> </w:t>
      </w:r>
      <w:r w:rsidR="00295AEE" w:rsidRPr="00295AEE">
        <w:rPr>
          <w:rFonts w:asciiTheme="minorHAnsi" w:hAnsiTheme="minorHAnsi" w:cstheme="minorHAnsi"/>
          <w:color w:val="auto"/>
          <w:lang w:eastAsia="ja-JP"/>
        </w:rPr>
        <w:t>enzymatic colorimetric assay kits.</w:t>
      </w:r>
      <w:r w:rsidR="00295AEE">
        <w:rPr>
          <w:rFonts w:asciiTheme="minorHAnsi" w:hAnsiTheme="minorHAnsi" w:cstheme="minorHAnsi"/>
          <w:color w:val="auto"/>
          <w:lang w:eastAsia="ja-JP"/>
        </w:rPr>
        <w:t xml:space="preserve"> </w:t>
      </w:r>
      <w:r w:rsidR="00364510">
        <w:rPr>
          <w:rFonts w:asciiTheme="minorHAnsi" w:hAnsiTheme="minorHAnsi" w:cstheme="minorHAnsi"/>
          <w:color w:val="auto"/>
          <w:lang w:eastAsia="ja-JP"/>
        </w:rPr>
        <w:t xml:space="preserve">For </w:t>
      </w:r>
      <w:r w:rsidR="00971E94">
        <w:rPr>
          <w:rFonts w:asciiTheme="minorHAnsi" w:hAnsiTheme="minorHAnsi" w:cstheme="minorHAnsi"/>
          <w:color w:val="auto"/>
          <w:lang w:eastAsia="ja-JP"/>
        </w:rPr>
        <w:t xml:space="preserve">analysis </w:t>
      </w:r>
      <w:r w:rsidR="00971E94">
        <w:rPr>
          <w:rFonts w:asciiTheme="minorHAnsi" w:hAnsiTheme="minorHAnsi" w:cstheme="minorHAnsi" w:hint="eastAsia"/>
          <w:color w:val="auto"/>
          <w:lang w:eastAsia="ja-JP"/>
        </w:rPr>
        <w:t xml:space="preserve">of </w:t>
      </w:r>
      <w:r w:rsidR="00364510">
        <w:rPr>
          <w:rFonts w:asciiTheme="minorHAnsi" w:hAnsiTheme="minorHAnsi" w:cstheme="minorHAnsi"/>
          <w:color w:val="auto"/>
          <w:lang w:eastAsia="ja-JP"/>
        </w:rPr>
        <w:t>apolipoprotein</w:t>
      </w:r>
      <w:r w:rsidR="00971E94">
        <w:rPr>
          <w:rFonts w:asciiTheme="minorHAnsi" w:hAnsiTheme="minorHAnsi" w:cstheme="minorHAnsi" w:hint="eastAsia"/>
          <w:color w:val="auto"/>
          <w:lang w:eastAsia="ja-JP"/>
        </w:rPr>
        <w:t>s</w:t>
      </w:r>
      <w:r w:rsidR="00364510">
        <w:rPr>
          <w:rFonts w:asciiTheme="minorHAnsi" w:hAnsiTheme="minorHAnsi" w:cstheme="minorHAnsi"/>
          <w:color w:val="auto"/>
          <w:lang w:eastAsia="ja-JP"/>
        </w:rPr>
        <w:t xml:space="preserve">, we </w:t>
      </w:r>
      <w:r w:rsidR="00D2202E">
        <w:rPr>
          <w:rFonts w:asciiTheme="minorHAnsi" w:hAnsiTheme="minorHAnsi" w:cstheme="minorHAnsi" w:hint="eastAsia"/>
          <w:color w:val="auto"/>
          <w:lang w:eastAsia="ja-JP"/>
        </w:rPr>
        <w:t xml:space="preserve">use SDS-PAGE </w:t>
      </w:r>
      <w:r w:rsidR="003866B3">
        <w:rPr>
          <w:rFonts w:asciiTheme="minorHAnsi" w:hAnsiTheme="minorHAnsi" w:cstheme="minorHAnsi"/>
          <w:color w:val="auto"/>
          <w:lang w:eastAsia="ja-JP"/>
        </w:rPr>
        <w:t>visualized</w:t>
      </w:r>
      <w:r w:rsidR="00D2202E">
        <w:rPr>
          <w:rFonts w:asciiTheme="minorHAnsi" w:hAnsiTheme="minorHAnsi" w:cstheme="minorHAnsi" w:hint="eastAsia"/>
          <w:color w:val="auto"/>
          <w:lang w:eastAsia="ja-JP"/>
        </w:rPr>
        <w:t xml:space="preserve"> with</w:t>
      </w:r>
      <w:r w:rsidR="00364510">
        <w:rPr>
          <w:rFonts w:asciiTheme="minorHAnsi" w:hAnsiTheme="minorHAnsi" w:cstheme="minorHAnsi"/>
          <w:color w:val="auto"/>
          <w:lang w:eastAsia="ja-JP"/>
        </w:rPr>
        <w:t xml:space="preserve"> CBB staining </w:t>
      </w:r>
      <w:r w:rsidR="00D2202E">
        <w:rPr>
          <w:rFonts w:asciiTheme="minorHAnsi" w:hAnsiTheme="minorHAnsi" w:cstheme="minorHAnsi" w:hint="eastAsia"/>
          <w:color w:val="auto"/>
          <w:lang w:eastAsia="ja-JP"/>
        </w:rPr>
        <w:t>or</w:t>
      </w:r>
      <w:r w:rsidR="00D2202E">
        <w:rPr>
          <w:rFonts w:asciiTheme="minorHAnsi" w:hAnsiTheme="minorHAnsi" w:cstheme="minorHAnsi"/>
          <w:color w:val="auto"/>
          <w:lang w:eastAsia="ja-JP"/>
        </w:rPr>
        <w:t xml:space="preserve"> </w:t>
      </w:r>
      <w:r w:rsidR="00364510">
        <w:rPr>
          <w:rFonts w:asciiTheme="minorHAnsi" w:hAnsiTheme="minorHAnsi" w:cstheme="minorHAnsi"/>
          <w:color w:val="auto"/>
          <w:lang w:eastAsia="ja-JP"/>
        </w:rPr>
        <w:t>Western blotting.</w:t>
      </w:r>
    </w:p>
    <w:p w14:paraId="68D8A652" w14:textId="77777777" w:rsidR="003F3C67" w:rsidRDefault="003F3C67" w:rsidP="00AF04A1">
      <w:pPr>
        <w:pStyle w:val="NormalWeb"/>
        <w:spacing w:before="0" w:beforeAutospacing="0" w:after="0" w:afterAutospacing="0"/>
        <w:rPr>
          <w:rFonts w:asciiTheme="minorHAnsi" w:hAnsiTheme="minorHAnsi" w:cstheme="minorHAnsi"/>
          <w:b/>
          <w:color w:val="auto"/>
        </w:rPr>
      </w:pPr>
    </w:p>
    <w:p w14:paraId="1B94F27F" w14:textId="4E6CB3A8" w:rsidR="00364510" w:rsidRPr="00AF04A1" w:rsidRDefault="00364510" w:rsidP="00AF04A1">
      <w:pPr>
        <w:pStyle w:val="NormalWeb"/>
        <w:numPr>
          <w:ilvl w:val="1"/>
          <w:numId w:val="30"/>
        </w:numPr>
        <w:spacing w:before="0" w:beforeAutospacing="0" w:after="0" w:afterAutospacing="0"/>
        <w:ind w:left="0" w:firstLine="0"/>
        <w:rPr>
          <w:rFonts w:asciiTheme="minorHAnsi" w:hAnsiTheme="minorHAnsi" w:cstheme="minorHAnsi"/>
          <w:bCs/>
          <w:color w:val="auto"/>
        </w:rPr>
      </w:pPr>
      <w:r w:rsidRPr="00AF04A1">
        <w:rPr>
          <w:rFonts w:asciiTheme="minorHAnsi" w:hAnsiTheme="minorHAnsi" w:cstheme="minorHAnsi" w:hint="eastAsia"/>
          <w:bCs/>
          <w:color w:val="auto"/>
          <w:lang w:eastAsia="ja-JP"/>
        </w:rPr>
        <w:t>Lipid analysis</w:t>
      </w:r>
    </w:p>
    <w:p w14:paraId="3B3506AB" w14:textId="77777777" w:rsidR="00AF04A1" w:rsidRPr="00AE1247" w:rsidRDefault="00AF04A1" w:rsidP="00AF04A1">
      <w:pPr>
        <w:pStyle w:val="NormalWeb"/>
        <w:spacing w:before="0" w:beforeAutospacing="0" w:after="0" w:afterAutospacing="0"/>
        <w:rPr>
          <w:rFonts w:asciiTheme="minorHAnsi" w:hAnsiTheme="minorHAnsi" w:cstheme="minorHAnsi"/>
          <w:b/>
          <w:color w:val="auto"/>
        </w:rPr>
      </w:pPr>
    </w:p>
    <w:p w14:paraId="72135759" w14:textId="74F5F407" w:rsidR="003F7909" w:rsidRDefault="000A3775" w:rsidP="00AF04A1">
      <w:pPr>
        <w:pStyle w:val="NormalWeb"/>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lang w:eastAsia="ja-JP"/>
        </w:rPr>
        <w:t>NOTE:</w:t>
      </w:r>
      <w:r w:rsidR="00434BB7" w:rsidRPr="00BB5890">
        <w:rPr>
          <w:rFonts w:asciiTheme="minorHAnsi" w:hAnsiTheme="minorHAnsi" w:cstheme="minorHAnsi"/>
          <w:color w:val="auto"/>
          <w:lang w:eastAsia="ja-JP"/>
        </w:rPr>
        <w:t xml:space="preserve"> </w:t>
      </w:r>
      <w:r w:rsidR="003F7909" w:rsidRPr="003F7909">
        <w:rPr>
          <w:rFonts w:asciiTheme="minorHAnsi" w:hAnsiTheme="minorHAnsi" w:cstheme="minorHAnsi"/>
          <w:color w:val="auto"/>
          <w:lang w:eastAsia="ja-JP"/>
        </w:rPr>
        <w:t>Lipids such as TC, TG, PL and FC in the lipoprotein fraction can be measured using commercially available measurement kits.</w:t>
      </w:r>
      <w:r w:rsidR="003F7909">
        <w:rPr>
          <w:rFonts w:asciiTheme="minorHAnsi" w:hAnsiTheme="minorHAnsi" w:cstheme="minorHAnsi"/>
          <w:color w:val="auto"/>
          <w:lang w:eastAsia="ja-JP"/>
        </w:rPr>
        <w:t xml:space="preserve"> </w:t>
      </w:r>
      <w:r w:rsidR="00434BB7">
        <w:rPr>
          <w:rFonts w:asciiTheme="minorHAnsi" w:hAnsiTheme="minorHAnsi" w:cstheme="minorHAnsi"/>
          <w:color w:val="auto"/>
          <w:lang w:eastAsia="ja-JP"/>
        </w:rPr>
        <w:t>The procedures depend</w:t>
      </w:r>
      <w:r w:rsidR="00434BB7" w:rsidRPr="00BB5890">
        <w:rPr>
          <w:rFonts w:asciiTheme="minorHAnsi" w:hAnsiTheme="minorHAnsi" w:cstheme="minorHAnsi"/>
          <w:color w:val="auto"/>
          <w:lang w:eastAsia="ja-JP"/>
        </w:rPr>
        <w:t xml:space="preserve"> on the reagents </w:t>
      </w:r>
      <w:r w:rsidR="00434BB7">
        <w:rPr>
          <w:rFonts w:asciiTheme="minorHAnsi" w:hAnsiTheme="minorHAnsi" w:cstheme="minorHAnsi"/>
          <w:color w:val="auto"/>
          <w:lang w:eastAsia="ja-JP"/>
        </w:rPr>
        <w:t>used, so</w:t>
      </w:r>
      <w:r w:rsidR="00D2202E">
        <w:rPr>
          <w:rFonts w:asciiTheme="minorHAnsi" w:hAnsiTheme="minorHAnsi" w:cstheme="minorHAnsi" w:hint="eastAsia"/>
          <w:color w:val="auto"/>
          <w:lang w:eastAsia="ja-JP"/>
        </w:rPr>
        <w:t xml:space="preserve"> </w:t>
      </w:r>
      <w:r w:rsidR="00434BB7">
        <w:rPr>
          <w:rFonts w:asciiTheme="minorHAnsi" w:hAnsiTheme="minorHAnsi" w:cstheme="minorHAnsi"/>
          <w:color w:val="auto"/>
          <w:lang w:eastAsia="ja-JP"/>
        </w:rPr>
        <w:t>follow the instruction</w:t>
      </w:r>
      <w:r w:rsidR="00E75ECF">
        <w:rPr>
          <w:rFonts w:asciiTheme="minorHAnsi" w:hAnsiTheme="minorHAnsi" w:cstheme="minorHAnsi" w:hint="eastAsia"/>
          <w:color w:val="auto"/>
          <w:lang w:eastAsia="ja-JP"/>
        </w:rPr>
        <w:t>s</w:t>
      </w:r>
      <w:r w:rsidR="00D2202E">
        <w:rPr>
          <w:rFonts w:asciiTheme="minorHAnsi" w:hAnsiTheme="minorHAnsi" w:cstheme="minorHAnsi" w:hint="eastAsia"/>
          <w:color w:val="auto"/>
          <w:lang w:eastAsia="ja-JP"/>
        </w:rPr>
        <w:t xml:space="preserve"> of each kit </w:t>
      </w:r>
      <w:r w:rsidR="00AF04A1">
        <w:rPr>
          <w:rFonts w:asciiTheme="minorHAnsi" w:hAnsiTheme="minorHAnsi" w:cstheme="minorHAnsi"/>
          <w:color w:val="auto"/>
          <w:lang w:eastAsia="ja-JP"/>
        </w:rPr>
        <w:t>used</w:t>
      </w:r>
      <w:r w:rsidR="00D2202E">
        <w:rPr>
          <w:rFonts w:asciiTheme="minorHAnsi" w:hAnsiTheme="minorHAnsi" w:cstheme="minorHAnsi" w:hint="eastAsia"/>
          <w:color w:val="auto"/>
          <w:lang w:eastAsia="ja-JP"/>
        </w:rPr>
        <w:t>.</w:t>
      </w:r>
      <w:r w:rsidR="00AF04A1">
        <w:rPr>
          <w:rFonts w:asciiTheme="minorHAnsi" w:hAnsiTheme="minorHAnsi" w:cstheme="minorHAnsi"/>
          <w:color w:val="auto"/>
          <w:lang w:eastAsia="ja-JP"/>
        </w:rPr>
        <w:t xml:space="preserve"> </w:t>
      </w:r>
      <w:r w:rsidR="003F7909" w:rsidRPr="003F7909">
        <w:rPr>
          <w:rFonts w:asciiTheme="minorHAnsi" w:hAnsiTheme="minorHAnsi" w:cstheme="minorHAnsi"/>
          <w:color w:val="auto"/>
          <w:lang w:eastAsia="ja-JP"/>
        </w:rPr>
        <w:t>Here</w:t>
      </w:r>
      <w:r w:rsidR="00E75ECF">
        <w:rPr>
          <w:rFonts w:asciiTheme="minorHAnsi" w:hAnsiTheme="minorHAnsi" w:cstheme="minorHAnsi" w:hint="eastAsia"/>
          <w:color w:val="auto"/>
          <w:lang w:eastAsia="ja-JP"/>
        </w:rPr>
        <w:t xml:space="preserve"> we</w:t>
      </w:r>
      <w:r w:rsidR="003F7909" w:rsidRPr="003F7909">
        <w:rPr>
          <w:rFonts w:asciiTheme="minorHAnsi" w:hAnsiTheme="minorHAnsi" w:cstheme="minorHAnsi"/>
          <w:color w:val="auto"/>
          <w:lang w:eastAsia="ja-JP"/>
        </w:rPr>
        <w:t xml:space="preserve"> show</w:t>
      </w:r>
      <w:r w:rsidR="00AF04A1">
        <w:rPr>
          <w:rFonts w:asciiTheme="minorHAnsi" w:hAnsiTheme="minorHAnsi" w:cstheme="minorHAnsi"/>
          <w:color w:val="auto"/>
          <w:lang w:eastAsia="ja-JP"/>
        </w:rPr>
        <w:t xml:space="preserve"> </w:t>
      </w:r>
      <w:r w:rsidR="003F7909" w:rsidRPr="003F7909">
        <w:rPr>
          <w:rFonts w:asciiTheme="minorHAnsi" w:hAnsiTheme="minorHAnsi" w:cstheme="minorHAnsi"/>
          <w:color w:val="auto"/>
          <w:lang w:eastAsia="ja-JP"/>
        </w:rPr>
        <w:t>a typical microplate assay using a commercial enzymatic assay kit.</w:t>
      </w:r>
    </w:p>
    <w:p w14:paraId="62ED296F" w14:textId="77777777" w:rsidR="003F7909" w:rsidRPr="007C4579" w:rsidRDefault="003F7909" w:rsidP="00AF04A1">
      <w:pPr>
        <w:pStyle w:val="NormalWeb"/>
        <w:spacing w:before="0" w:beforeAutospacing="0" w:after="0" w:afterAutospacing="0"/>
        <w:rPr>
          <w:rFonts w:asciiTheme="minorHAnsi" w:hAnsiTheme="minorHAnsi" w:cstheme="minorHAnsi"/>
          <w:color w:val="auto"/>
          <w:lang w:eastAsia="ja-JP"/>
        </w:rPr>
      </w:pPr>
    </w:p>
    <w:p w14:paraId="46B0B9E2" w14:textId="15764B15" w:rsidR="009543FD" w:rsidRDefault="009543FD" w:rsidP="00AF04A1">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lang w:eastAsia="ja-JP"/>
        </w:rPr>
        <w:t xml:space="preserve">Apply 8 </w:t>
      </w:r>
      <w:proofErr w:type="spellStart"/>
      <w:r w:rsidRPr="009543FD">
        <w:rPr>
          <w:rFonts w:asciiTheme="minorHAnsi" w:hAnsiTheme="minorHAnsi" w:cstheme="minorHAnsi"/>
          <w:color w:val="auto"/>
          <w:lang w:eastAsia="ja-JP"/>
        </w:rPr>
        <w:t>μ</w:t>
      </w:r>
      <w:r>
        <w:rPr>
          <w:rFonts w:asciiTheme="minorHAnsi" w:hAnsiTheme="minorHAnsi" w:cstheme="minorHAnsi"/>
          <w:color w:val="auto"/>
          <w:lang w:eastAsia="ja-JP"/>
        </w:rPr>
        <w:t>L</w:t>
      </w:r>
      <w:proofErr w:type="spellEnd"/>
      <w:r>
        <w:rPr>
          <w:rFonts w:asciiTheme="minorHAnsi" w:hAnsiTheme="minorHAnsi" w:cstheme="minorHAnsi"/>
          <w:color w:val="auto"/>
          <w:lang w:eastAsia="ja-JP"/>
        </w:rPr>
        <w:t xml:space="preserve"> of lipoprotein sample and standard </w:t>
      </w:r>
      <w:r w:rsidR="00D2202E">
        <w:rPr>
          <w:rFonts w:asciiTheme="minorHAnsi" w:hAnsiTheme="minorHAnsi" w:cstheme="minorHAnsi"/>
          <w:color w:val="auto"/>
          <w:lang w:eastAsia="ja-JP"/>
        </w:rPr>
        <w:t>calibration</w:t>
      </w:r>
      <w:r w:rsidR="00D2202E">
        <w:rPr>
          <w:rFonts w:asciiTheme="minorHAnsi" w:hAnsiTheme="minorHAnsi" w:cstheme="minorHAnsi" w:hint="eastAsia"/>
          <w:color w:val="auto"/>
          <w:lang w:eastAsia="ja-JP"/>
        </w:rPr>
        <w:t xml:space="preserve"> </w:t>
      </w:r>
      <w:r w:rsidR="0086514D">
        <w:rPr>
          <w:rFonts w:asciiTheme="minorHAnsi" w:hAnsiTheme="minorHAnsi" w:cstheme="minorHAnsi"/>
          <w:color w:val="auto"/>
          <w:lang w:eastAsia="ja-JP"/>
        </w:rPr>
        <w:t xml:space="preserve">substance </w:t>
      </w:r>
      <w:r>
        <w:rPr>
          <w:rFonts w:asciiTheme="minorHAnsi" w:hAnsiTheme="minorHAnsi" w:cstheme="minorHAnsi"/>
          <w:color w:val="auto"/>
          <w:lang w:eastAsia="ja-JP"/>
        </w:rPr>
        <w:t>on 96-well microplate.</w:t>
      </w:r>
    </w:p>
    <w:p w14:paraId="16F3B6FB" w14:textId="77777777" w:rsidR="009543FD" w:rsidRDefault="009543FD" w:rsidP="00AF04A1">
      <w:pPr>
        <w:pStyle w:val="NormalWeb"/>
        <w:spacing w:before="0" w:beforeAutospacing="0" w:after="0" w:afterAutospacing="0"/>
        <w:rPr>
          <w:rFonts w:asciiTheme="minorHAnsi" w:hAnsiTheme="minorHAnsi" w:cstheme="minorHAnsi"/>
          <w:color w:val="auto"/>
        </w:rPr>
      </w:pPr>
    </w:p>
    <w:p w14:paraId="0D78D206" w14:textId="43F35A21" w:rsidR="009543FD" w:rsidRDefault="009543FD" w:rsidP="00AF04A1">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hint="eastAsia"/>
          <w:color w:val="auto"/>
          <w:lang w:eastAsia="ja-JP"/>
        </w:rPr>
        <w:t xml:space="preserve">Add </w:t>
      </w:r>
      <w:r w:rsidR="00AA024E">
        <w:rPr>
          <w:rFonts w:asciiTheme="minorHAnsi" w:hAnsiTheme="minorHAnsi" w:cstheme="minorHAnsi"/>
          <w:color w:val="auto"/>
          <w:lang w:eastAsia="ja-JP"/>
        </w:rPr>
        <w:t xml:space="preserve">240 </w:t>
      </w:r>
      <w:proofErr w:type="spellStart"/>
      <w:r w:rsidR="00AA024E">
        <w:rPr>
          <w:rFonts w:asciiTheme="minorHAnsi" w:hAnsiTheme="minorHAnsi" w:cstheme="minorHAnsi"/>
          <w:color w:val="auto"/>
          <w:lang w:eastAsia="ja-JP"/>
        </w:rPr>
        <w:t>μL</w:t>
      </w:r>
      <w:proofErr w:type="spellEnd"/>
      <w:r w:rsidR="00AA024E">
        <w:rPr>
          <w:rFonts w:asciiTheme="minorHAnsi" w:hAnsiTheme="minorHAnsi" w:cstheme="minorHAnsi"/>
          <w:color w:val="auto"/>
          <w:lang w:eastAsia="ja-JP"/>
        </w:rPr>
        <w:t xml:space="preserve"> of assay reagent and mix by pipetting.</w:t>
      </w:r>
    </w:p>
    <w:p w14:paraId="322E8A7D" w14:textId="77777777" w:rsidR="00AA024E" w:rsidRDefault="00AA024E" w:rsidP="00AF04A1">
      <w:pPr>
        <w:pStyle w:val="NormalWeb"/>
        <w:spacing w:before="0" w:beforeAutospacing="0" w:after="0" w:afterAutospacing="0"/>
        <w:rPr>
          <w:rFonts w:asciiTheme="minorHAnsi" w:hAnsiTheme="minorHAnsi" w:cstheme="minorHAnsi"/>
          <w:color w:val="auto"/>
        </w:rPr>
      </w:pPr>
    </w:p>
    <w:p w14:paraId="730D1F08" w14:textId="26309542" w:rsidR="00AA024E" w:rsidRDefault="00AA024E" w:rsidP="00AF04A1">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hint="eastAsia"/>
          <w:color w:val="auto"/>
          <w:lang w:eastAsia="ja-JP"/>
        </w:rPr>
        <w:t>Incubate at</w:t>
      </w:r>
      <w:r w:rsidRPr="00AA024E">
        <w:rPr>
          <w:rFonts w:asciiTheme="minorHAnsi" w:hAnsiTheme="minorHAnsi" w:cstheme="minorHAnsi"/>
          <w:color w:val="auto"/>
          <w:lang w:eastAsia="ja-JP"/>
        </w:rPr>
        <w:t xml:space="preserve"> </w:t>
      </w:r>
      <w:r w:rsidR="003866B3">
        <w:rPr>
          <w:rFonts w:asciiTheme="minorHAnsi" w:hAnsiTheme="minorHAnsi" w:cstheme="minorHAnsi"/>
          <w:color w:val="auto"/>
          <w:lang w:eastAsia="ja-JP"/>
        </w:rPr>
        <w:t>37</w:t>
      </w:r>
      <w:r w:rsidRPr="00AA024E">
        <w:rPr>
          <w:rFonts w:asciiTheme="minorHAnsi" w:hAnsiTheme="minorHAnsi" w:cstheme="minorHAnsi"/>
          <w:color w:val="auto"/>
          <w:lang w:eastAsia="ja-JP"/>
        </w:rPr>
        <w:t xml:space="preserve"> °C</w:t>
      </w:r>
      <w:r>
        <w:rPr>
          <w:rFonts w:asciiTheme="minorHAnsi" w:hAnsiTheme="minorHAnsi" w:cstheme="minorHAnsi"/>
          <w:color w:val="auto"/>
          <w:lang w:eastAsia="ja-JP"/>
        </w:rPr>
        <w:t xml:space="preserve"> for 10 min.</w:t>
      </w:r>
    </w:p>
    <w:p w14:paraId="097DB3A4" w14:textId="77777777" w:rsidR="00AA024E" w:rsidRDefault="00AA024E" w:rsidP="00AF04A1">
      <w:pPr>
        <w:pStyle w:val="NormalWeb"/>
        <w:spacing w:before="0" w:beforeAutospacing="0" w:after="0" w:afterAutospacing="0"/>
        <w:rPr>
          <w:rFonts w:asciiTheme="minorHAnsi" w:hAnsiTheme="minorHAnsi" w:cstheme="minorHAnsi"/>
          <w:color w:val="auto"/>
        </w:rPr>
      </w:pPr>
    </w:p>
    <w:p w14:paraId="470FF864" w14:textId="2A1AEDE2" w:rsidR="00AA024E" w:rsidRDefault="00AA024E" w:rsidP="00AF04A1">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hint="eastAsia"/>
          <w:color w:val="auto"/>
          <w:lang w:eastAsia="ja-JP"/>
        </w:rPr>
        <w:t xml:space="preserve">Measure </w:t>
      </w:r>
      <w:r w:rsidR="00AF04A1">
        <w:rPr>
          <w:rFonts w:asciiTheme="minorHAnsi" w:hAnsiTheme="minorHAnsi" w:cstheme="minorHAnsi"/>
          <w:color w:val="auto"/>
          <w:lang w:eastAsia="ja-JP"/>
        </w:rPr>
        <w:t xml:space="preserve">the </w:t>
      </w:r>
      <w:r>
        <w:rPr>
          <w:rFonts w:asciiTheme="minorHAnsi" w:hAnsiTheme="minorHAnsi" w:cstheme="minorHAnsi" w:hint="eastAsia"/>
          <w:color w:val="auto"/>
          <w:lang w:eastAsia="ja-JP"/>
        </w:rPr>
        <w:t xml:space="preserve">OD with </w:t>
      </w:r>
      <w:r w:rsidR="00D2202E">
        <w:rPr>
          <w:rFonts w:asciiTheme="minorHAnsi" w:hAnsiTheme="minorHAnsi" w:cstheme="minorHAnsi" w:hint="eastAsia"/>
          <w:color w:val="auto"/>
          <w:lang w:eastAsia="ja-JP"/>
        </w:rPr>
        <w:t xml:space="preserve">a </w:t>
      </w:r>
      <w:r>
        <w:rPr>
          <w:rFonts w:asciiTheme="minorHAnsi" w:hAnsiTheme="minorHAnsi" w:cstheme="minorHAnsi" w:hint="eastAsia"/>
          <w:color w:val="auto"/>
          <w:lang w:eastAsia="ja-JP"/>
        </w:rPr>
        <w:t xml:space="preserve">microplate reader and </w:t>
      </w:r>
      <w:r>
        <w:rPr>
          <w:rFonts w:asciiTheme="minorHAnsi" w:hAnsiTheme="minorHAnsi" w:cstheme="minorHAnsi"/>
          <w:color w:val="auto"/>
          <w:lang w:eastAsia="ja-JP"/>
        </w:rPr>
        <w:t>c</w:t>
      </w:r>
      <w:r w:rsidR="002D336A">
        <w:rPr>
          <w:rFonts w:asciiTheme="minorHAnsi" w:hAnsiTheme="minorHAnsi" w:cstheme="minorHAnsi"/>
          <w:color w:val="auto"/>
          <w:lang w:eastAsia="ja-JP"/>
        </w:rPr>
        <w:t>alculate lipid concentrations.</w:t>
      </w:r>
    </w:p>
    <w:p w14:paraId="15B2B63F" w14:textId="77777777" w:rsidR="00D2202E" w:rsidRDefault="00D2202E" w:rsidP="00AF04A1">
      <w:pPr>
        <w:pStyle w:val="NormalWeb"/>
        <w:spacing w:before="0" w:beforeAutospacing="0" w:after="0" w:afterAutospacing="0"/>
        <w:rPr>
          <w:rFonts w:asciiTheme="minorHAnsi" w:hAnsiTheme="minorHAnsi" w:cstheme="minorHAnsi"/>
          <w:b/>
          <w:color w:val="auto"/>
        </w:rPr>
      </w:pPr>
    </w:p>
    <w:p w14:paraId="3F62AF08" w14:textId="05B1A301" w:rsidR="00112A98" w:rsidRPr="00AF04A1" w:rsidRDefault="00112A98" w:rsidP="00AF04A1">
      <w:pPr>
        <w:pStyle w:val="NormalWeb"/>
        <w:numPr>
          <w:ilvl w:val="1"/>
          <w:numId w:val="30"/>
        </w:numPr>
        <w:spacing w:before="0" w:beforeAutospacing="0" w:after="0" w:afterAutospacing="0"/>
        <w:ind w:left="0" w:firstLine="0"/>
        <w:rPr>
          <w:rFonts w:asciiTheme="minorHAnsi" w:hAnsiTheme="minorHAnsi" w:cstheme="minorHAnsi"/>
          <w:bCs/>
          <w:color w:val="auto"/>
        </w:rPr>
      </w:pPr>
      <w:r w:rsidRPr="00AF04A1">
        <w:rPr>
          <w:rFonts w:asciiTheme="minorHAnsi" w:hAnsiTheme="minorHAnsi" w:cstheme="minorHAnsi"/>
          <w:bCs/>
          <w:color w:val="auto"/>
          <w:lang w:eastAsia="ja-JP"/>
        </w:rPr>
        <w:lastRenderedPageBreak/>
        <w:t>Apolipoprotein analysis</w:t>
      </w:r>
    </w:p>
    <w:p w14:paraId="5402D902" w14:textId="77777777" w:rsidR="006C204D" w:rsidRPr="00AF04A1" w:rsidRDefault="006C204D" w:rsidP="00AF04A1">
      <w:pPr>
        <w:pStyle w:val="NormalWeb"/>
        <w:spacing w:before="0" w:beforeAutospacing="0" w:after="0" w:afterAutospacing="0"/>
        <w:rPr>
          <w:rFonts w:asciiTheme="minorHAnsi" w:hAnsiTheme="minorHAnsi" w:cstheme="minorHAnsi"/>
          <w:bCs/>
          <w:color w:val="auto"/>
        </w:rPr>
      </w:pPr>
    </w:p>
    <w:p w14:paraId="637151E7" w14:textId="4BE26460" w:rsidR="00112A98" w:rsidRPr="00AF04A1" w:rsidRDefault="0079397B" w:rsidP="00AF04A1">
      <w:pPr>
        <w:pStyle w:val="NormalWeb"/>
        <w:numPr>
          <w:ilvl w:val="2"/>
          <w:numId w:val="30"/>
        </w:numPr>
        <w:spacing w:before="0" w:beforeAutospacing="0" w:after="0" w:afterAutospacing="0"/>
        <w:ind w:left="0" w:firstLine="0"/>
        <w:rPr>
          <w:rFonts w:asciiTheme="minorHAnsi" w:hAnsiTheme="minorHAnsi" w:cstheme="minorHAnsi"/>
          <w:bCs/>
          <w:color w:val="auto"/>
        </w:rPr>
      </w:pPr>
      <w:r w:rsidRPr="00AF04A1">
        <w:rPr>
          <w:rFonts w:asciiTheme="minorHAnsi" w:hAnsiTheme="minorHAnsi" w:cstheme="minorHAnsi" w:hint="eastAsia"/>
          <w:bCs/>
          <w:color w:val="auto"/>
          <w:lang w:eastAsia="ja-JP"/>
        </w:rPr>
        <w:t>S</w:t>
      </w:r>
      <w:r w:rsidRPr="00AF04A1">
        <w:rPr>
          <w:rFonts w:asciiTheme="minorHAnsi" w:hAnsiTheme="minorHAnsi" w:cstheme="minorHAnsi"/>
          <w:bCs/>
          <w:color w:val="auto"/>
          <w:lang w:eastAsia="ja-JP"/>
        </w:rPr>
        <w:t>DS-PAGE and CBB staining</w:t>
      </w:r>
    </w:p>
    <w:p w14:paraId="1ED008A1" w14:textId="2959ADCB" w:rsidR="009543FD" w:rsidRDefault="009543FD" w:rsidP="00AF04A1">
      <w:pPr>
        <w:rPr>
          <w:rFonts w:asciiTheme="minorHAnsi" w:hAnsiTheme="minorHAnsi" w:cstheme="minorHAnsi"/>
          <w:color w:val="auto"/>
          <w:lang w:eastAsia="ja-JP"/>
        </w:rPr>
      </w:pPr>
    </w:p>
    <w:p w14:paraId="05FED215" w14:textId="7E044198" w:rsidR="0086514D" w:rsidRPr="009E4D7D" w:rsidRDefault="0086514D" w:rsidP="00AF04A1">
      <w:pPr>
        <w:pStyle w:val="NormalWeb"/>
        <w:numPr>
          <w:ilvl w:val="3"/>
          <w:numId w:val="30"/>
        </w:numPr>
        <w:spacing w:before="0" w:beforeAutospacing="0" w:after="0" w:afterAutospacing="0"/>
        <w:ind w:left="0" w:firstLine="0"/>
        <w:rPr>
          <w:rFonts w:asciiTheme="minorHAnsi" w:hAnsiTheme="minorHAnsi" w:cstheme="minorHAnsi"/>
          <w:color w:val="FF0000"/>
        </w:rPr>
      </w:pPr>
      <w:r>
        <w:rPr>
          <w:rFonts w:asciiTheme="minorHAnsi" w:hAnsiTheme="minorHAnsi" w:cstheme="minorHAnsi" w:hint="eastAsia"/>
          <w:color w:val="auto"/>
          <w:lang w:eastAsia="ja-JP"/>
        </w:rPr>
        <w:t xml:space="preserve">Sample </w:t>
      </w:r>
      <w:r>
        <w:rPr>
          <w:rFonts w:asciiTheme="minorHAnsi" w:hAnsiTheme="minorHAnsi" w:cstheme="minorHAnsi"/>
          <w:color w:val="auto"/>
          <w:lang w:eastAsia="ja-JP"/>
        </w:rPr>
        <w:t>preparation</w:t>
      </w:r>
      <w:r>
        <w:rPr>
          <w:rFonts w:asciiTheme="minorHAnsi" w:hAnsiTheme="minorHAnsi" w:cstheme="minorHAnsi" w:hint="eastAsia"/>
          <w:color w:val="auto"/>
          <w:lang w:eastAsia="ja-JP"/>
        </w:rPr>
        <w:t xml:space="preserve">: </w:t>
      </w:r>
      <w:r>
        <w:rPr>
          <w:rFonts w:asciiTheme="minorHAnsi" w:hAnsiTheme="minorHAnsi" w:cstheme="minorHAnsi"/>
          <w:color w:val="auto"/>
          <w:lang w:eastAsia="ja-JP"/>
        </w:rPr>
        <w:t xml:space="preserve">Add </w:t>
      </w:r>
      <w:r w:rsidR="005E2BF8">
        <w:rPr>
          <w:rFonts w:asciiTheme="minorHAnsi" w:hAnsiTheme="minorHAnsi" w:cstheme="minorHAnsi"/>
          <w:color w:val="auto"/>
          <w:lang w:eastAsia="ja-JP"/>
        </w:rPr>
        <w:t xml:space="preserve">10 </w:t>
      </w:r>
      <w:proofErr w:type="spellStart"/>
      <w:r w:rsidRPr="009543FD">
        <w:rPr>
          <w:rFonts w:asciiTheme="minorHAnsi" w:hAnsiTheme="minorHAnsi" w:cstheme="minorHAnsi"/>
          <w:color w:val="auto"/>
          <w:lang w:eastAsia="ja-JP"/>
        </w:rPr>
        <w:t>μ</w:t>
      </w:r>
      <w:r>
        <w:rPr>
          <w:rFonts w:asciiTheme="minorHAnsi" w:hAnsiTheme="minorHAnsi" w:cstheme="minorHAnsi"/>
          <w:color w:val="auto"/>
          <w:lang w:eastAsia="ja-JP"/>
        </w:rPr>
        <w:t>L</w:t>
      </w:r>
      <w:proofErr w:type="spellEnd"/>
      <w:r>
        <w:rPr>
          <w:rFonts w:asciiTheme="minorHAnsi" w:hAnsiTheme="minorHAnsi" w:cstheme="minorHAnsi"/>
          <w:color w:val="auto"/>
          <w:lang w:eastAsia="ja-JP"/>
        </w:rPr>
        <w:t xml:space="preserve"> of 2x Sample buffer to </w:t>
      </w:r>
      <w:r w:rsidR="005E2BF8">
        <w:rPr>
          <w:rFonts w:asciiTheme="minorHAnsi" w:hAnsiTheme="minorHAnsi" w:cstheme="minorHAnsi"/>
          <w:color w:val="auto"/>
          <w:lang w:eastAsia="ja-JP"/>
        </w:rPr>
        <w:t xml:space="preserve">10 </w:t>
      </w:r>
      <w:proofErr w:type="spellStart"/>
      <w:r w:rsidRPr="009543FD">
        <w:rPr>
          <w:rFonts w:asciiTheme="minorHAnsi" w:hAnsiTheme="minorHAnsi" w:cstheme="minorHAnsi"/>
          <w:color w:val="auto"/>
          <w:lang w:eastAsia="ja-JP"/>
        </w:rPr>
        <w:t>μ</w:t>
      </w:r>
      <w:r>
        <w:rPr>
          <w:rFonts w:asciiTheme="minorHAnsi" w:hAnsiTheme="minorHAnsi" w:cstheme="minorHAnsi"/>
          <w:color w:val="auto"/>
          <w:lang w:eastAsia="ja-JP"/>
        </w:rPr>
        <w:t>L</w:t>
      </w:r>
      <w:proofErr w:type="spellEnd"/>
      <w:r>
        <w:rPr>
          <w:rFonts w:asciiTheme="minorHAnsi" w:hAnsiTheme="minorHAnsi" w:cstheme="minorHAnsi"/>
          <w:color w:val="auto"/>
          <w:lang w:eastAsia="ja-JP"/>
        </w:rPr>
        <w:t xml:space="preserve"> of lipoprotein fraction.</w:t>
      </w:r>
      <w:r w:rsidRPr="0086514D">
        <w:rPr>
          <w:rFonts w:asciiTheme="minorHAnsi" w:hAnsiTheme="minorHAnsi" w:cstheme="minorHAnsi" w:hint="eastAsia"/>
          <w:color w:val="auto"/>
          <w:lang w:eastAsia="ja-JP"/>
        </w:rPr>
        <w:t xml:space="preserve"> </w:t>
      </w:r>
      <w:r w:rsidRPr="0037103A">
        <w:rPr>
          <w:rFonts w:asciiTheme="minorHAnsi" w:hAnsiTheme="minorHAnsi" w:cstheme="minorHAnsi" w:hint="eastAsia"/>
          <w:color w:val="auto"/>
          <w:lang w:eastAsia="ja-JP"/>
        </w:rPr>
        <w:t xml:space="preserve">Heat </w:t>
      </w:r>
      <w:r>
        <w:rPr>
          <w:rFonts w:asciiTheme="minorHAnsi" w:hAnsiTheme="minorHAnsi" w:cstheme="minorHAnsi"/>
          <w:color w:val="auto"/>
          <w:lang w:eastAsia="ja-JP"/>
        </w:rPr>
        <w:t xml:space="preserve">the mixture </w:t>
      </w:r>
      <w:r w:rsidRPr="0037103A">
        <w:rPr>
          <w:rFonts w:asciiTheme="minorHAnsi" w:hAnsiTheme="minorHAnsi" w:cstheme="minorHAnsi"/>
          <w:color w:val="auto"/>
          <w:lang w:eastAsia="ja-JP"/>
        </w:rPr>
        <w:t xml:space="preserve">at 80 </w:t>
      </w:r>
      <w:r>
        <w:rPr>
          <w:rFonts w:asciiTheme="minorHAnsi" w:hAnsiTheme="minorHAnsi" w:cstheme="minorHAnsi"/>
          <w:color w:val="auto"/>
        </w:rPr>
        <w:t xml:space="preserve">°C for 5 min using </w:t>
      </w:r>
      <w:r w:rsidR="00E75ECF">
        <w:rPr>
          <w:rFonts w:asciiTheme="minorHAnsi" w:hAnsiTheme="minorHAnsi" w:cstheme="minorHAnsi" w:hint="eastAsia"/>
          <w:color w:val="auto"/>
          <w:lang w:eastAsia="ja-JP"/>
        </w:rPr>
        <w:t xml:space="preserve">a </w:t>
      </w:r>
      <w:r>
        <w:rPr>
          <w:rFonts w:asciiTheme="minorHAnsi" w:hAnsiTheme="minorHAnsi" w:cstheme="minorHAnsi"/>
          <w:color w:val="auto"/>
        </w:rPr>
        <w:t>dry heat block.</w:t>
      </w:r>
      <w:r w:rsidR="0019663A">
        <w:rPr>
          <w:rFonts w:asciiTheme="minorHAnsi" w:hAnsiTheme="minorHAnsi" w:cstheme="minorHAnsi" w:hint="eastAsia"/>
          <w:color w:val="auto"/>
          <w:lang w:eastAsia="ja-JP"/>
        </w:rPr>
        <w:t xml:space="preserve"> </w:t>
      </w:r>
    </w:p>
    <w:p w14:paraId="68C83A43" w14:textId="77777777" w:rsidR="0086514D" w:rsidRDefault="0086514D" w:rsidP="00AF04A1">
      <w:pPr>
        <w:pStyle w:val="NormalWeb"/>
        <w:spacing w:before="0" w:beforeAutospacing="0" w:after="0" w:afterAutospacing="0"/>
        <w:rPr>
          <w:rFonts w:asciiTheme="minorHAnsi" w:hAnsiTheme="minorHAnsi" w:cstheme="minorHAnsi"/>
          <w:color w:val="auto"/>
        </w:rPr>
      </w:pPr>
    </w:p>
    <w:p w14:paraId="6C537A60" w14:textId="79A2FCBD" w:rsidR="00821B71" w:rsidRDefault="0086514D" w:rsidP="00AF04A1">
      <w:pPr>
        <w:pStyle w:val="NormalWeb"/>
        <w:numPr>
          <w:ilvl w:val="3"/>
          <w:numId w:val="30"/>
        </w:numPr>
        <w:spacing w:before="0" w:beforeAutospacing="0" w:after="0" w:afterAutospacing="0"/>
        <w:ind w:left="0" w:firstLine="0"/>
        <w:rPr>
          <w:rFonts w:asciiTheme="minorHAnsi" w:hAnsiTheme="minorHAnsi" w:cstheme="minorHAnsi"/>
          <w:color w:val="auto"/>
        </w:rPr>
      </w:pPr>
      <w:r w:rsidRPr="0086514D">
        <w:rPr>
          <w:rFonts w:asciiTheme="minorHAnsi" w:hAnsiTheme="minorHAnsi" w:cstheme="minorHAnsi"/>
          <w:color w:val="auto"/>
          <w:lang w:eastAsia="ja-JP"/>
        </w:rPr>
        <w:t>Prepare 4-20% gradient SDS-poly</w:t>
      </w:r>
      <w:r>
        <w:rPr>
          <w:rFonts w:asciiTheme="minorHAnsi" w:hAnsiTheme="minorHAnsi" w:cstheme="minorHAnsi"/>
          <w:color w:val="auto"/>
          <w:lang w:eastAsia="ja-JP"/>
        </w:rPr>
        <w:t xml:space="preserve">acrylamide gel and set </w:t>
      </w:r>
      <w:r w:rsidR="00E75ECF">
        <w:rPr>
          <w:rFonts w:asciiTheme="minorHAnsi" w:hAnsiTheme="minorHAnsi" w:cstheme="minorHAnsi" w:hint="eastAsia"/>
          <w:color w:val="auto"/>
          <w:lang w:eastAsia="ja-JP"/>
        </w:rPr>
        <w:t xml:space="preserve">up </w:t>
      </w:r>
      <w:r>
        <w:rPr>
          <w:rFonts w:asciiTheme="minorHAnsi" w:hAnsiTheme="minorHAnsi" w:cstheme="minorHAnsi"/>
          <w:color w:val="auto"/>
          <w:lang w:eastAsia="ja-JP"/>
        </w:rPr>
        <w:t xml:space="preserve">the gel </w:t>
      </w:r>
      <w:r w:rsidRPr="0086514D">
        <w:rPr>
          <w:rFonts w:asciiTheme="minorHAnsi" w:hAnsiTheme="minorHAnsi" w:cstheme="minorHAnsi"/>
          <w:color w:val="auto"/>
          <w:lang w:eastAsia="ja-JP"/>
        </w:rPr>
        <w:t>on the electrophoresis chamber filled with running buffer.</w:t>
      </w:r>
    </w:p>
    <w:p w14:paraId="70DF7CE8" w14:textId="77777777" w:rsidR="003B633C" w:rsidRDefault="003B633C" w:rsidP="00AF04A1">
      <w:pPr>
        <w:pStyle w:val="NormalWeb"/>
        <w:spacing w:before="0" w:beforeAutospacing="0" w:after="0" w:afterAutospacing="0"/>
        <w:rPr>
          <w:rFonts w:asciiTheme="minorHAnsi" w:hAnsiTheme="minorHAnsi" w:cstheme="minorHAnsi"/>
          <w:color w:val="auto"/>
        </w:rPr>
      </w:pPr>
    </w:p>
    <w:p w14:paraId="1877B021" w14:textId="02ABE651" w:rsidR="00CF0D02" w:rsidRDefault="0086514D" w:rsidP="00AF04A1">
      <w:pPr>
        <w:pStyle w:val="NormalWeb"/>
        <w:numPr>
          <w:ilvl w:val="3"/>
          <w:numId w:val="30"/>
        </w:numPr>
        <w:spacing w:before="0" w:beforeAutospacing="0" w:after="0" w:afterAutospacing="0"/>
        <w:ind w:left="0" w:firstLine="0"/>
        <w:rPr>
          <w:rFonts w:asciiTheme="minorHAnsi" w:hAnsiTheme="minorHAnsi" w:cstheme="minorHAnsi"/>
          <w:color w:val="auto"/>
        </w:rPr>
      </w:pPr>
      <w:r>
        <w:rPr>
          <w:rFonts w:asciiTheme="minorHAnsi" w:hAnsiTheme="minorHAnsi" w:cstheme="minorHAnsi"/>
          <w:color w:val="auto"/>
          <w:lang w:eastAsia="ja-JP"/>
        </w:rPr>
        <w:t>Load</w:t>
      </w:r>
      <w:r w:rsidR="00CF0D02">
        <w:rPr>
          <w:rFonts w:asciiTheme="minorHAnsi" w:hAnsiTheme="minorHAnsi" w:cstheme="minorHAnsi"/>
          <w:color w:val="auto"/>
          <w:lang w:eastAsia="ja-JP"/>
        </w:rPr>
        <w:t xml:space="preserve"> lipoprotein sample </w:t>
      </w:r>
      <w:r w:rsidR="000A3775" w:rsidRPr="000A3775">
        <w:rPr>
          <w:rFonts w:asciiTheme="minorHAnsi" w:hAnsiTheme="minorHAnsi" w:cstheme="minorHAnsi"/>
          <w:color w:val="auto"/>
          <w:lang w:eastAsia="ja-JP"/>
        </w:rPr>
        <w:t>(</w:t>
      </w:r>
      <w:r w:rsidR="00AC7A5B">
        <w:rPr>
          <w:rFonts w:asciiTheme="minorHAnsi" w:hAnsiTheme="minorHAnsi" w:cstheme="minorHAnsi"/>
          <w:color w:val="auto"/>
          <w:lang w:eastAsia="ja-JP"/>
        </w:rPr>
        <w:t xml:space="preserve">10 </w:t>
      </w:r>
      <w:proofErr w:type="spellStart"/>
      <w:r w:rsidR="00AC7A5B" w:rsidRPr="009543FD">
        <w:rPr>
          <w:rFonts w:asciiTheme="minorHAnsi" w:hAnsiTheme="minorHAnsi" w:cstheme="minorHAnsi"/>
          <w:color w:val="auto"/>
          <w:lang w:eastAsia="ja-JP"/>
        </w:rPr>
        <w:t>μ</w:t>
      </w:r>
      <w:r w:rsidR="00AC7A5B">
        <w:rPr>
          <w:rFonts w:asciiTheme="minorHAnsi" w:hAnsiTheme="minorHAnsi" w:cstheme="minorHAnsi"/>
          <w:color w:val="auto"/>
          <w:lang w:eastAsia="ja-JP"/>
        </w:rPr>
        <w:t>L</w:t>
      </w:r>
      <w:proofErr w:type="spellEnd"/>
      <w:r w:rsidR="00AC7A5B">
        <w:rPr>
          <w:rFonts w:asciiTheme="minorHAnsi" w:hAnsiTheme="minorHAnsi" w:cstheme="minorHAnsi"/>
          <w:color w:val="auto"/>
          <w:lang w:eastAsia="ja-JP"/>
        </w:rPr>
        <w:t>/ lane</w:t>
      </w:r>
      <w:r w:rsidR="000A3775" w:rsidRPr="000A3775">
        <w:rPr>
          <w:rFonts w:asciiTheme="minorHAnsi" w:hAnsiTheme="minorHAnsi" w:cstheme="minorHAnsi"/>
          <w:color w:val="auto"/>
          <w:lang w:eastAsia="ja-JP"/>
        </w:rPr>
        <w:t>)</w:t>
      </w:r>
      <w:r w:rsidR="00AC7A5B">
        <w:rPr>
          <w:rFonts w:asciiTheme="minorHAnsi" w:hAnsiTheme="minorHAnsi" w:cstheme="minorHAnsi"/>
          <w:color w:val="auto"/>
          <w:lang w:eastAsia="ja-JP"/>
        </w:rPr>
        <w:t xml:space="preserve"> and protein standards </w:t>
      </w:r>
      <w:r w:rsidR="000A3775" w:rsidRPr="000A3775">
        <w:rPr>
          <w:rFonts w:asciiTheme="minorHAnsi" w:hAnsiTheme="minorHAnsi" w:cstheme="minorHAnsi"/>
          <w:color w:val="auto"/>
          <w:lang w:eastAsia="ja-JP"/>
        </w:rPr>
        <w:t>(</w:t>
      </w:r>
      <w:r w:rsidR="00AC7A5B">
        <w:rPr>
          <w:rFonts w:asciiTheme="minorHAnsi" w:hAnsiTheme="minorHAnsi" w:cstheme="minorHAnsi"/>
          <w:color w:val="auto"/>
          <w:lang w:eastAsia="ja-JP"/>
        </w:rPr>
        <w:t>5</w:t>
      </w:r>
      <w:r w:rsidR="00AC7A5B" w:rsidRPr="00AC7A5B">
        <w:rPr>
          <w:rFonts w:asciiTheme="minorHAnsi" w:hAnsiTheme="minorHAnsi" w:cstheme="minorHAnsi"/>
          <w:color w:val="auto"/>
          <w:lang w:eastAsia="ja-JP"/>
        </w:rPr>
        <w:t xml:space="preserve"> </w:t>
      </w:r>
      <w:proofErr w:type="spellStart"/>
      <w:r w:rsidR="00AC7A5B" w:rsidRPr="00AC7A5B">
        <w:rPr>
          <w:rFonts w:asciiTheme="minorHAnsi" w:hAnsiTheme="minorHAnsi" w:cstheme="minorHAnsi"/>
          <w:color w:val="auto"/>
          <w:lang w:eastAsia="ja-JP"/>
        </w:rPr>
        <w:t>μL</w:t>
      </w:r>
      <w:proofErr w:type="spellEnd"/>
      <w:r w:rsidR="00AC7A5B" w:rsidRPr="00AC7A5B">
        <w:rPr>
          <w:rFonts w:asciiTheme="minorHAnsi" w:hAnsiTheme="minorHAnsi" w:cstheme="minorHAnsi"/>
          <w:color w:val="auto"/>
          <w:lang w:eastAsia="ja-JP"/>
        </w:rPr>
        <w:t>/ lane</w:t>
      </w:r>
      <w:r w:rsidR="000A3775" w:rsidRPr="000A3775">
        <w:rPr>
          <w:rFonts w:asciiTheme="minorHAnsi" w:hAnsiTheme="minorHAnsi" w:cstheme="minorHAnsi"/>
          <w:color w:val="auto"/>
          <w:lang w:eastAsia="ja-JP"/>
        </w:rPr>
        <w:t>)</w:t>
      </w:r>
      <w:r w:rsidR="00AC7A5B">
        <w:rPr>
          <w:rFonts w:asciiTheme="minorHAnsi" w:hAnsiTheme="minorHAnsi" w:cstheme="minorHAnsi"/>
          <w:color w:val="auto"/>
          <w:lang w:eastAsia="ja-JP"/>
        </w:rPr>
        <w:t xml:space="preserve"> </w:t>
      </w:r>
      <w:r w:rsidR="00CF0D02">
        <w:rPr>
          <w:rFonts w:asciiTheme="minorHAnsi" w:hAnsiTheme="minorHAnsi" w:cstheme="minorHAnsi"/>
          <w:color w:val="auto"/>
          <w:lang w:eastAsia="ja-JP"/>
        </w:rPr>
        <w:t xml:space="preserve">on </w:t>
      </w:r>
      <w:r w:rsidR="003D529C">
        <w:rPr>
          <w:rFonts w:asciiTheme="minorHAnsi" w:hAnsiTheme="minorHAnsi" w:cstheme="minorHAnsi"/>
          <w:color w:val="auto"/>
          <w:lang w:eastAsia="ja-JP"/>
        </w:rPr>
        <w:t>the</w:t>
      </w:r>
      <w:r w:rsidR="00CF0D02" w:rsidRPr="00CF0D02">
        <w:rPr>
          <w:rFonts w:asciiTheme="minorHAnsi" w:hAnsiTheme="minorHAnsi" w:cstheme="minorHAnsi"/>
          <w:color w:val="auto"/>
          <w:lang w:eastAsia="ja-JP"/>
        </w:rPr>
        <w:t xml:space="preserve"> </w:t>
      </w:r>
      <w:r w:rsidR="00D2202E">
        <w:rPr>
          <w:rFonts w:asciiTheme="minorHAnsi" w:hAnsiTheme="minorHAnsi" w:cstheme="minorHAnsi" w:hint="eastAsia"/>
          <w:color w:val="auto"/>
          <w:lang w:eastAsia="ja-JP"/>
        </w:rPr>
        <w:t xml:space="preserve">stacking </w:t>
      </w:r>
      <w:r w:rsidR="00CF0D02" w:rsidRPr="00CF0D02">
        <w:rPr>
          <w:rFonts w:asciiTheme="minorHAnsi" w:hAnsiTheme="minorHAnsi" w:cstheme="minorHAnsi"/>
          <w:color w:val="auto"/>
          <w:lang w:eastAsia="ja-JP"/>
        </w:rPr>
        <w:t>gel</w:t>
      </w:r>
      <w:r w:rsidR="00CF0D02">
        <w:rPr>
          <w:rFonts w:asciiTheme="minorHAnsi" w:hAnsiTheme="minorHAnsi" w:cstheme="minorHAnsi"/>
          <w:color w:val="auto"/>
          <w:lang w:eastAsia="ja-JP"/>
        </w:rPr>
        <w:t>.</w:t>
      </w:r>
    </w:p>
    <w:p w14:paraId="1D60F197" w14:textId="77777777" w:rsidR="003B633C" w:rsidRPr="003D529C" w:rsidRDefault="003B633C" w:rsidP="00AF04A1">
      <w:pPr>
        <w:pStyle w:val="NormalWeb"/>
        <w:spacing w:before="0" w:beforeAutospacing="0" w:after="0" w:afterAutospacing="0"/>
        <w:rPr>
          <w:rFonts w:asciiTheme="minorHAnsi" w:hAnsiTheme="minorHAnsi" w:cstheme="minorHAnsi"/>
          <w:color w:val="auto"/>
          <w:lang w:eastAsia="ja-JP"/>
        </w:rPr>
      </w:pPr>
    </w:p>
    <w:p w14:paraId="4AC88125" w14:textId="0EC71EF7" w:rsidR="003B633C" w:rsidRPr="00CF0D02" w:rsidRDefault="000A3775" w:rsidP="00AF04A1">
      <w:pPr>
        <w:pStyle w:val="NormalWeb"/>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lang w:eastAsia="ja-JP"/>
        </w:rPr>
        <w:t>NOTE:</w:t>
      </w:r>
      <w:r w:rsidR="003B633C">
        <w:rPr>
          <w:rFonts w:asciiTheme="minorHAnsi" w:hAnsiTheme="minorHAnsi" w:cstheme="minorHAnsi"/>
          <w:color w:val="auto"/>
          <w:lang w:eastAsia="ja-JP"/>
        </w:rPr>
        <w:t xml:space="preserve"> </w:t>
      </w:r>
      <w:r w:rsidR="0019663A">
        <w:rPr>
          <w:rFonts w:asciiTheme="minorHAnsi" w:hAnsiTheme="minorHAnsi" w:cstheme="minorHAnsi" w:hint="eastAsia"/>
          <w:color w:val="auto"/>
          <w:lang w:eastAsia="ja-JP"/>
        </w:rPr>
        <w:t>If</w:t>
      </w:r>
      <w:r w:rsidR="0019663A">
        <w:rPr>
          <w:rFonts w:asciiTheme="minorHAnsi" w:hAnsiTheme="minorHAnsi" w:cstheme="minorHAnsi"/>
          <w:color w:val="auto"/>
          <w:lang w:eastAsia="ja-JP"/>
        </w:rPr>
        <w:t xml:space="preserve"> </w:t>
      </w:r>
      <w:r w:rsidR="00AF04A1">
        <w:rPr>
          <w:rFonts w:asciiTheme="minorHAnsi" w:hAnsiTheme="minorHAnsi" w:cstheme="minorHAnsi"/>
          <w:color w:val="auto"/>
          <w:lang w:eastAsia="ja-JP"/>
        </w:rPr>
        <w:t xml:space="preserve">the </w:t>
      </w:r>
      <w:r w:rsidR="00AF04A1">
        <w:rPr>
          <w:rFonts w:asciiTheme="minorHAnsi" w:hAnsiTheme="minorHAnsi" w:cstheme="minorHAnsi"/>
          <w:color w:val="auto"/>
          <w:lang w:eastAsia="ja-JP"/>
        </w:rPr>
        <w:t>samples</w:t>
      </w:r>
      <w:r w:rsidR="00AF04A1">
        <w:rPr>
          <w:rFonts w:asciiTheme="minorHAnsi" w:hAnsiTheme="minorHAnsi" w:cstheme="minorHAnsi"/>
          <w:color w:val="auto"/>
          <w:lang w:eastAsia="ja-JP"/>
        </w:rPr>
        <w:t xml:space="preserve"> are</w:t>
      </w:r>
      <w:r w:rsidR="003B633C">
        <w:rPr>
          <w:rFonts w:asciiTheme="minorHAnsi" w:hAnsiTheme="minorHAnsi" w:cstheme="minorHAnsi"/>
          <w:color w:val="auto"/>
          <w:lang w:eastAsia="ja-JP"/>
        </w:rPr>
        <w:t xml:space="preserve"> two times concentrated, </w:t>
      </w:r>
      <w:r w:rsidR="00AF04A1">
        <w:rPr>
          <w:rFonts w:asciiTheme="minorHAnsi" w:hAnsiTheme="minorHAnsi" w:cstheme="minorHAnsi"/>
          <w:color w:val="auto"/>
          <w:lang w:eastAsia="ja-JP"/>
        </w:rPr>
        <w:t xml:space="preserve">an </w:t>
      </w:r>
      <w:r w:rsidR="003B633C" w:rsidRPr="00CF0D02">
        <w:rPr>
          <w:rFonts w:asciiTheme="minorHAnsi" w:hAnsiTheme="minorHAnsi" w:cstheme="minorHAnsi"/>
          <w:color w:val="auto"/>
          <w:lang w:eastAsia="ja-JP"/>
        </w:rPr>
        <w:t xml:space="preserve">equivalent </w:t>
      </w:r>
      <w:r w:rsidR="003B633C">
        <w:rPr>
          <w:rFonts w:asciiTheme="minorHAnsi" w:hAnsiTheme="minorHAnsi" w:cstheme="minorHAnsi"/>
          <w:color w:val="auto"/>
          <w:lang w:eastAsia="ja-JP"/>
        </w:rPr>
        <w:t xml:space="preserve">amount </w:t>
      </w:r>
      <w:r w:rsidR="003B633C" w:rsidRPr="00CF0D02">
        <w:rPr>
          <w:rFonts w:asciiTheme="minorHAnsi" w:hAnsiTheme="minorHAnsi" w:cstheme="minorHAnsi"/>
          <w:color w:val="auto"/>
          <w:lang w:eastAsia="ja-JP"/>
        </w:rPr>
        <w:t xml:space="preserve">of </w:t>
      </w:r>
      <w:r w:rsidR="003B633C">
        <w:rPr>
          <w:rFonts w:asciiTheme="minorHAnsi" w:hAnsiTheme="minorHAnsi" w:cstheme="minorHAnsi"/>
          <w:color w:val="auto"/>
          <w:lang w:eastAsia="ja-JP"/>
        </w:rPr>
        <w:t xml:space="preserve">20 </w:t>
      </w:r>
      <w:proofErr w:type="spellStart"/>
      <w:r w:rsidR="003B633C">
        <w:rPr>
          <w:rFonts w:asciiTheme="minorHAnsi" w:hAnsiTheme="minorHAnsi" w:cstheme="minorHAnsi"/>
          <w:color w:val="auto"/>
          <w:lang w:eastAsia="ja-JP"/>
        </w:rPr>
        <w:t>μL</w:t>
      </w:r>
      <w:proofErr w:type="spellEnd"/>
      <w:r w:rsidR="003B633C" w:rsidRPr="00CF0D02">
        <w:rPr>
          <w:rFonts w:asciiTheme="minorHAnsi" w:hAnsiTheme="minorHAnsi" w:cstheme="minorHAnsi"/>
          <w:color w:val="auto"/>
          <w:lang w:eastAsia="ja-JP"/>
        </w:rPr>
        <w:t xml:space="preserve"> </w:t>
      </w:r>
      <w:r w:rsidR="003B633C">
        <w:rPr>
          <w:rFonts w:asciiTheme="minorHAnsi" w:hAnsiTheme="minorHAnsi" w:cstheme="minorHAnsi"/>
          <w:color w:val="auto"/>
          <w:lang w:eastAsia="ja-JP"/>
        </w:rPr>
        <w:t xml:space="preserve">plasma will be </w:t>
      </w:r>
      <w:r w:rsidR="003B633C" w:rsidRPr="00CF0D02">
        <w:rPr>
          <w:rFonts w:asciiTheme="minorHAnsi" w:hAnsiTheme="minorHAnsi" w:cstheme="minorHAnsi"/>
          <w:color w:val="auto"/>
          <w:lang w:eastAsia="ja-JP"/>
        </w:rPr>
        <w:t>analyzed per lane.</w:t>
      </w:r>
      <w:r w:rsidR="003B633C">
        <w:rPr>
          <w:rFonts w:asciiTheme="minorHAnsi" w:hAnsiTheme="minorHAnsi" w:cstheme="minorHAnsi"/>
          <w:color w:val="auto"/>
          <w:lang w:eastAsia="ja-JP"/>
        </w:rPr>
        <w:t>]</w:t>
      </w:r>
    </w:p>
    <w:p w14:paraId="50F1AF59" w14:textId="77777777" w:rsidR="003B633C" w:rsidRDefault="003B633C" w:rsidP="00AF04A1">
      <w:pPr>
        <w:pStyle w:val="NormalWeb"/>
        <w:spacing w:before="0" w:beforeAutospacing="0" w:after="0" w:afterAutospacing="0"/>
        <w:rPr>
          <w:rFonts w:asciiTheme="minorHAnsi" w:hAnsiTheme="minorHAnsi" w:cstheme="minorHAnsi"/>
          <w:color w:val="auto"/>
        </w:rPr>
      </w:pPr>
    </w:p>
    <w:p w14:paraId="20C6A12B" w14:textId="6AC1A6D2" w:rsidR="00821B71" w:rsidRDefault="0011530E" w:rsidP="00AF04A1">
      <w:pPr>
        <w:pStyle w:val="NormalWeb"/>
        <w:numPr>
          <w:ilvl w:val="3"/>
          <w:numId w:val="30"/>
        </w:numPr>
        <w:spacing w:before="0" w:beforeAutospacing="0" w:after="0" w:afterAutospacing="0"/>
        <w:ind w:left="0" w:firstLine="0"/>
        <w:rPr>
          <w:rFonts w:asciiTheme="minorHAnsi" w:hAnsiTheme="minorHAnsi" w:cstheme="minorHAnsi"/>
          <w:color w:val="auto"/>
        </w:rPr>
      </w:pPr>
      <w:r>
        <w:rPr>
          <w:rFonts w:asciiTheme="minorHAnsi" w:hAnsiTheme="minorHAnsi" w:cstheme="minorHAnsi" w:hint="eastAsia"/>
          <w:color w:val="auto"/>
          <w:lang w:eastAsia="ja-JP"/>
        </w:rPr>
        <w:t>Ru</w:t>
      </w:r>
      <w:r>
        <w:rPr>
          <w:rFonts w:asciiTheme="minorHAnsi" w:hAnsiTheme="minorHAnsi" w:cstheme="minorHAnsi"/>
          <w:color w:val="auto"/>
          <w:lang w:eastAsia="ja-JP"/>
        </w:rPr>
        <w:t xml:space="preserve">n </w:t>
      </w:r>
      <w:r w:rsidR="003B633C">
        <w:rPr>
          <w:rFonts w:asciiTheme="minorHAnsi" w:hAnsiTheme="minorHAnsi" w:cstheme="minorHAnsi"/>
          <w:color w:val="auto"/>
          <w:lang w:eastAsia="ja-JP"/>
        </w:rPr>
        <w:t>electrophoresis at 20</w:t>
      </w:r>
      <w:r w:rsidR="00AC7A5B" w:rsidRPr="00AC7A5B">
        <w:rPr>
          <w:rFonts w:asciiTheme="minorHAnsi" w:eastAsia="MS Mincho" w:hAnsiTheme="minorHAnsi" w:cstheme="minorHAnsi"/>
          <w:color w:val="auto"/>
          <w:lang w:eastAsia="ja-JP"/>
        </w:rPr>
        <w:t>–</w:t>
      </w:r>
      <w:r w:rsidR="003B633C">
        <w:rPr>
          <w:rFonts w:asciiTheme="minorHAnsi" w:hAnsiTheme="minorHAnsi" w:cstheme="minorHAnsi"/>
          <w:color w:val="auto"/>
          <w:lang w:eastAsia="ja-JP"/>
        </w:rPr>
        <w:t>40 mA constant current.</w:t>
      </w:r>
    </w:p>
    <w:p w14:paraId="6EB36851" w14:textId="77777777" w:rsidR="003B633C" w:rsidRDefault="003B633C" w:rsidP="00AF04A1">
      <w:pPr>
        <w:pStyle w:val="NormalWeb"/>
        <w:spacing w:before="0" w:beforeAutospacing="0" w:after="0" w:afterAutospacing="0"/>
        <w:rPr>
          <w:rFonts w:asciiTheme="minorHAnsi" w:hAnsiTheme="minorHAnsi" w:cstheme="minorHAnsi"/>
          <w:color w:val="auto"/>
        </w:rPr>
      </w:pPr>
    </w:p>
    <w:p w14:paraId="349572E4" w14:textId="4098D8B6" w:rsidR="004A05A6" w:rsidRDefault="003D529C" w:rsidP="00AF04A1">
      <w:pPr>
        <w:pStyle w:val="NormalWeb"/>
        <w:numPr>
          <w:ilvl w:val="3"/>
          <w:numId w:val="30"/>
        </w:numPr>
        <w:spacing w:before="0" w:beforeAutospacing="0" w:after="0" w:afterAutospacing="0"/>
        <w:ind w:left="0" w:firstLine="0"/>
        <w:rPr>
          <w:rFonts w:asciiTheme="minorHAnsi" w:hAnsiTheme="minorHAnsi" w:cstheme="minorHAnsi"/>
          <w:color w:val="auto"/>
        </w:rPr>
      </w:pPr>
      <w:r w:rsidRPr="00AE1247">
        <w:rPr>
          <w:rFonts w:asciiTheme="minorHAnsi" w:hAnsiTheme="minorHAnsi" w:cstheme="minorHAnsi"/>
          <w:color w:val="auto"/>
          <w:lang w:eastAsia="ja-JP"/>
        </w:rPr>
        <w:t xml:space="preserve">CBB staining: </w:t>
      </w:r>
      <w:r w:rsidR="003866B3">
        <w:rPr>
          <w:rFonts w:asciiTheme="minorHAnsi" w:hAnsiTheme="minorHAnsi" w:cstheme="minorHAnsi"/>
          <w:color w:val="auto"/>
          <w:lang w:eastAsia="ja-JP"/>
        </w:rPr>
        <w:t>S</w:t>
      </w:r>
      <w:r w:rsidR="003866B3">
        <w:rPr>
          <w:rFonts w:asciiTheme="minorHAnsi" w:hAnsiTheme="minorHAnsi" w:cstheme="minorHAnsi" w:hint="eastAsia"/>
          <w:color w:val="auto"/>
          <w:lang w:eastAsia="ja-JP"/>
        </w:rPr>
        <w:t>oak the gel</w:t>
      </w:r>
      <w:r w:rsidR="00AE1247" w:rsidRPr="00AE1247">
        <w:rPr>
          <w:rFonts w:asciiTheme="minorHAnsi" w:hAnsiTheme="minorHAnsi" w:cstheme="minorHAnsi" w:hint="eastAsia"/>
          <w:color w:val="auto"/>
          <w:lang w:eastAsia="ja-JP"/>
        </w:rPr>
        <w:t xml:space="preserve"> </w:t>
      </w:r>
      <w:r w:rsidR="00AE1247" w:rsidRPr="00AE1247">
        <w:rPr>
          <w:rFonts w:asciiTheme="minorHAnsi" w:hAnsiTheme="minorHAnsi" w:cstheme="minorHAnsi"/>
          <w:color w:val="auto"/>
          <w:lang w:eastAsia="ja-JP"/>
        </w:rPr>
        <w:t xml:space="preserve">twice </w:t>
      </w:r>
      <w:r w:rsidR="00AE1247" w:rsidRPr="00AE1247">
        <w:rPr>
          <w:rFonts w:asciiTheme="minorHAnsi" w:hAnsiTheme="minorHAnsi" w:cstheme="minorHAnsi" w:hint="eastAsia"/>
          <w:color w:val="auto"/>
          <w:lang w:eastAsia="ja-JP"/>
        </w:rPr>
        <w:t xml:space="preserve">in </w:t>
      </w:r>
      <w:r w:rsidR="003B633C" w:rsidRPr="00AE1247">
        <w:rPr>
          <w:rFonts w:asciiTheme="minorHAnsi" w:hAnsiTheme="minorHAnsi" w:cstheme="minorHAnsi" w:hint="eastAsia"/>
          <w:color w:val="auto"/>
          <w:lang w:eastAsia="ja-JP"/>
        </w:rPr>
        <w:t>fixing solution</w:t>
      </w:r>
      <w:r w:rsidR="00AE1247" w:rsidRPr="00AE1247">
        <w:rPr>
          <w:rFonts w:asciiTheme="minorHAnsi" w:hAnsiTheme="minorHAnsi" w:cstheme="minorHAnsi"/>
          <w:color w:val="auto"/>
          <w:lang w:eastAsia="ja-JP"/>
        </w:rPr>
        <w:t xml:space="preserve"> with </w:t>
      </w:r>
      <w:r w:rsidR="0019663A">
        <w:rPr>
          <w:rFonts w:asciiTheme="minorHAnsi" w:hAnsiTheme="minorHAnsi" w:cstheme="minorHAnsi" w:hint="eastAsia"/>
          <w:color w:val="auto"/>
          <w:lang w:eastAsia="ja-JP"/>
        </w:rPr>
        <w:t>gentle shaking for</w:t>
      </w:r>
      <w:r w:rsidR="00AE1247" w:rsidRPr="00AE1247">
        <w:rPr>
          <w:rFonts w:asciiTheme="minorHAnsi" w:hAnsiTheme="minorHAnsi" w:cstheme="minorHAnsi"/>
          <w:color w:val="auto"/>
          <w:lang w:eastAsia="ja-JP"/>
        </w:rPr>
        <w:t xml:space="preserve"> </w:t>
      </w:r>
      <w:r w:rsidR="003B633C" w:rsidRPr="00AE1247">
        <w:rPr>
          <w:rFonts w:asciiTheme="minorHAnsi" w:hAnsiTheme="minorHAnsi" w:cstheme="minorHAnsi"/>
          <w:color w:val="auto"/>
          <w:lang w:eastAsia="ja-JP"/>
        </w:rPr>
        <w:t>10 min</w:t>
      </w:r>
      <w:r w:rsidR="00AE1247" w:rsidRPr="00AE1247">
        <w:rPr>
          <w:rFonts w:asciiTheme="minorHAnsi" w:hAnsiTheme="minorHAnsi" w:cstheme="minorHAnsi"/>
          <w:color w:val="auto"/>
          <w:lang w:eastAsia="ja-JP"/>
        </w:rPr>
        <w:t>.</w:t>
      </w:r>
      <w:r w:rsidR="000A3775">
        <w:rPr>
          <w:rFonts w:asciiTheme="minorHAnsi" w:hAnsiTheme="minorHAnsi" w:cstheme="minorHAnsi"/>
          <w:color w:val="auto"/>
          <w:lang w:eastAsia="ja-JP"/>
        </w:rPr>
        <w:t xml:space="preserve"> </w:t>
      </w:r>
      <w:r w:rsidR="004A05A6" w:rsidRPr="00AE1247">
        <w:rPr>
          <w:rFonts w:asciiTheme="minorHAnsi" w:hAnsiTheme="minorHAnsi" w:cstheme="minorHAnsi" w:hint="eastAsia"/>
          <w:color w:val="auto"/>
          <w:lang w:eastAsia="ja-JP"/>
        </w:rPr>
        <w:t xml:space="preserve">Stain the gel </w:t>
      </w:r>
      <w:r w:rsidR="0019663A">
        <w:rPr>
          <w:rFonts w:asciiTheme="minorHAnsi" w:hAnsiTheme="minorHAnsi" w:cstheme="minorHAnsi" w:hint="eastAsia"/>
          <w:color w:val="auto"/>
          <w:lang w:eastAsia="ja-JP"/>
        </w:rPr>
        <w:t>with</w:t>
      </w:r>
      <w:r w:rsidR="004A05A6" w:rsidRPr="00AE1247">
        <w:rPr>
          <w:rFonts w:asciiTheme="minorHAnsi" w:hAnsiTheme="minorHAnsi" w:cstheme="minorHAnsi" w:hint="eastAsia"/>
          <w:color w:val="auto"/>
          <w:lang w:eastAsia="ja-JP"/>
        </w:rPr>
        <w:t xml:space="preserve"> CBB staining solution for 30 min</w:t>
      </w:r>
      <w:r w:rsidR="004A05A6" w:rsidRPr="00AE1247">
        <w:rPr>
          <w:rFonts w:asciiTheme="minorHAnsi" w:hAnsiTheme="minorHAnsi" w:cstheme="minorHAnsi"/>
          <w:color w:val="auto"/>
          <w:lang w:eastAsia="ja-JP"/>
        </w:rPr>
        <w:t>.</w:t>
      </w:r>
      <w:r w:rsidR="00AE1247">
        <w:rPr>
          <w:rFonts w:asciiTheme="minorHAnsi" w:hAnsiTheme="minorHAnsi" w:cstheme="minorHAnsi" w:hint="eastAsia"/>
          <w:color w:val="auto"/>
          <w:lang w:eastAsia="ja-JP"/>
        </w:rPr>
        <w:t xml:space="preserve"> </w:t>
      </w:r>
      <w:r w:rsidR="004A05A6" w:rsidRPr="00AE1247">
        <w:rPr>
          <w:rFonts w:asciiTheme="minorHAnsi" w:hAnsiTheme="minorHAnsi" w:cstheme="minorHAnsi" w:hint="eastAsia"/>
          <w:color w:val="auto"/>
          <w:lang w:eastAsia="ja-JP"/>
        </w:rPr>
        <w:t xml:space="preserve">Rinse the </w:t>
      </w:r>
      <w:r w:rsidR="004A05A6" w:rsidRPr="00AE1247">
        <w:rPr>
          <w:rFonts w:asciiTheme="minorHAnsi" w:hAnsiTheme="minorHAnsi" w:cstheme="minorHAnsi"/>
          <w:color w:val="auto"/>
          <w:lang w:eastAsia="ja-JP"/>
        </w:rPr>
        <w:t>gel in distilled water to remove the excess stain.</w:t>
      </w:r>
      <w:r w:rsidR="003866B3">
        <w:rPr>
          <w:rFonts w:asciiTheme="minorHAnsi" w:hAnsiTheme="minorHAnsi" w:cstheme="minorHAnsi" w:hint="eastAsia"/>
          <w:color w:val="auto"/>
          <w:lang w:eastAsia="ja-JP"/>
        </w:rPr>
        <w:t xml:space="preserve"> </w:t>
      </w:r>
      <w:r w:rsidR="003866B3">
        <w:rPr>
          <w:rFonts w:asciiTheme="minorHAnsi" w:hAnsiTheme="minorHAnsi" w:cstheme="minorHAnsi"/>
          <w:color w:val="auto"/>
          <w:lang w:eastAsia="ja-JP"/>
        </w:rPr>
        <w:t xml:space="preserve">The </w:t>
      </w:r>
      <w:r w:rsidR="003866B3">
        <w:rPr>
          <w:rFonts w:asciiTheme="minorHAnsi" w:hAnsiTheme="minorHAnsi" w:cstheme="minorHAnsi" w:hint="eastAsia"/>
          <w:color w:val="auto"/>
          <w:lang w:eastAsia="ja-JP"/>
        </w:rPr>
        <w:t>Gel</w:t>
      </w:r>
      <w:r w:rsidR="0019663A">
        <w:rPr>
          <w:rFonts w:asciiTheme="minorHAnsi" w:hAnsiTheme="minorHAnsi" w:cstheme="minorHAnsi" w:hint="eastAsia"/>
          <w:color w:val="auto"/>
          <w:lang w:eastAsia="ja-JP"/>
        </w:rPr>
        <w:t xml:space="preserve"> </w:t>
      </w:r>
      <w:r w:rsidR="003866B3">
        <w:rPr>
          <w:rFonts w:asciiTheme="minorHAnsi" w:hAnsiTheme="minorHAnsi" w:cstheme="minorHAnsi"/>
          <w:color w:val="auto"/>
          <w:lang w:eastAsia="ja-JP"/>
        </w:rPr>
        <w:t>is</w:t>
      </w:r>
      <w:r w:rsidR="0019663A">
        <w:rPr>
          <w:rFonts w:asciiTheme="minorHAnsi" w:hAnsiTheme="minorHAnsi" w:cstheme="minorHAnsi" w:hint="eastAsia"/>
          <w:color w:val="auto"/>
          <w:lang w:eastAsia="ja-JP"/>
        </w:rPr>
        <w:t xml:space="preserve"> ready for photographing.</w:t>
      </w:r>
    </w:p>
    <w:p w14:paraId="7AE4A238" w14:textId="77777777" w:rsidR="00AE1247" w:rsidRPr="00AE1247" w:rsidRDefault="00AE1247" w:rsidP="00AF04A1">
      <w:pPr>
        <w:pStyle w:val="NormalWeb"/>
        <w:spacing w:before="0" w:beforeAutospacing="0" w:after="0" w:afterAutospacing="0"/>
        <w:rPr>
          <w:rFonts w:asciiTheme="minorHAnsi" w:hAnsiTheme="minorHAnsi" w:cstheme="minorHAnsi"/>
          <w:color w:val="auto"/>
        </w:rPr>
      </w:pPr>
    </w:p>
    <w:p w14:paraId="572B0996" w14:textId="4D9E0441" w:rsidR="00AE1247" w:rsidRPr="00AF04A1" w:rsidRDefault="00AE1247" w:rsidP="00AF04A1">
      <w:pPr>
        <w:pStyle w:val="NormalWeb"/>
        <w:numPr>
          <w:ilvl w:val="2"/>
          <w:numId w:val="30"/>
        </w:numPr>
        <w:spacing w:before="0" w:beforeAutospacing="0" w:after="0" w:afterAutospacing="0"/>
        <w:ind w:left="0" w:firstLine="0"/>
        <w:rPr>
          <w:rFonts w:asciiTheme="minorHAnsi" w:hAnsiTheme="minorHAnsi" w:cstheme="minorHAnsi"/>
          <w:bCs/>
          <w:color w:val="auto"/>
        </w:rPr>
      </w:pPr>
      <w:r w:rsidRPr="00AF04A1">
        <w:rPr>
          <w:rFonts w:asciiTheme="minorHAnsi" w:hAnsiTheme="minorHAnsi" w:cstheme="minorHAnsi" w:hint="eastAsia"/>
          <w:bCs/>
          <w:color w:val="auto"/>
          <w:lang w:eastAsia="ja-JP"/>
        </w:rPr>
        <w:t>Western blotting</w:t>
      </w:r>
    </w:p>
    <w:p w14:paraId="01170A4A" w14:textId="77777777" w:rsidR="00AF04A1" w:rsidRPr="00AF04A1" w:rsidRDefault="00AF04A1" w:rsidP="00AF04A1">
      <w:pPr>
        <w:pStyle w:val="NormalWeb"/>
        <w:spacing w:before="0" w:beforeAutospacing="0" w:after="0" w:afterAutospacing="0"/>
        <w:rPr>
          <w:rFonts w:asciiTheme="minorHAnsi" w:hAnsiTheme="minorHAnsi" w:cstheme="minorHAnsi"/>
          <w:color w:val="auto"/>
        </w:rPr>
      </w:pPr>
    </w:p>
    <w:p w14:paraId="6362017A" w14:textId="4829A7CC" w:rsidR="00AC7A5B" w:rsidRDefault="00AC7A5B" w:rsidP="00AF04A1">
      <w:pPr>
        <w:pStyle w:val="NormalWeb"/>
        <w:numPr>
          <w:ilvl w:val="3"/>
          <w:numId w:val="30"/>
        </w:numPr>
        <w:spacing w:before="0" w:beforeAutospacing="0" w:after="0" w:afterAutospacing="0"/>
        <w:ind w:left="0" w:firstLine="0"/>
        <w:rPr>
          <w:rFonts w:asciiTheme="minorHAnsi" w:hAnsiTheme="minorHAnsi" w:cstheme="minorHAnsi"/>
          <w:color w:val="auto"/>
        </w:rPr>
      </w:pPr>
      <w:r>
        <w:rPr>
          <w:rFonts w:asciiTheme="minorHAnsi" w:hAnsiTheme="minorHAnsi" w:cstheme="minorHAnsi"/>
          <w:color w:val="auto"/>
          <w:lang w:eastAsia="ja-JP"/>
        </w:rPr>
        <w:t xml:space="preserve">Perform electrophoresis in the same procedure </w:t>
      </w:r>
      <w:r w:rsidR="0019663A">
        <w:rPr>
          <w:rFonts w:asciiTheme="minorHAnsi" w:hAnsiTheme="minorHAnsi" w:cstheme="minorHAnsi" w:hint="eastAsia"/>
          <w:color w:val="auto"/>
          <w:lang w:eastAsia="ja-JP"/>
        </w:rPr>
        <w:t xml:space="preserve">as </w:t>
      </w:r>
      <w:r>
        <w:rPr>
          <w:rFonts w:asciiTheme="minorHAnsi" w:hAnsiTheme="minorHAnsi" w:cstheme="minorHAnsi"/>
          <w:color w:val="auto"/>
          <w:lang w:eastAsia="ja-JP"/>
        </w:rPr>
        <w:t xml:space="preserve">described above </w:t>
      </w:r>
      <w:r w:rsidR="000A3775" w:rsidRPr="000A3775">
        <w:rPr>
          <w:rFonts w:asciiTheme="minorHAnsi" w:hAnsiTheme="minorHAnsi" w:cstheme="minorHAnsi"/>
          <w:color w:val="auto"/>
          <w:lang w:eastAsia="ja-JP"/>
        </w:rPr>
        <w:t>(</w:t>
      </w:r>
      <w:r>
        <w:rPr>
          <w:rFonts w:asciiTheme="minorHAnsi" w:hAnsiTheme="minorHAnsi" w:cstheme="minorHAnsi"/>
          <w:color w:val="auto"/>
          <w:lang w:eastAsia="ja-JP"/>
        </w:rPr>
        <w:t>4.</w:t>
      </w:r>
      <w:r w:rsidR="003866B3">
        <w:rPr>
          <w:rFonts w:asciiTheme="minorHAnsi" w:hAnsiTheme="minorHAnsi" w:cstheme="minorHAnsi"/>
          <w:color w:val="auto"/>
          <w:lang w:eastAsia="ja-JP"/>
        </w:rPr>
        <w:t>2.1.2</w:t>
      </w:r>
      <w:r w:rsidRPr="00AC7A5B">
        <w:rPr>
          <w:rFonts w:asciiTheme="minorHAnsi" w:eastAsia="MS Mincho" w:hAnsiTheme="minorHAnsi" w:cstheme="minorHAnsi"/>
          <w:color w:val="auto"/>
          <w:lang w:eastAsia="ja-JP"/>
        </w:rPr>
        <w:t>–</w:t>
      </w:r>
      <w:r w:rsidR="003866B3">
        <w:rPr>
          <w:rFonts w:asciiTheme="minorHAnsi" w:eastAsia="MS Mincho" w:hAnsiTheme="minorHAnsi" w:cstheme="minorHAnsi"/>
          <w:color w:val="auto"/>
          <w:lang w:eastAsia="ja-JP"/>
        </w:rPr>
        <w:t>4.2.1.4</w:t>
      </w:r>
      <w:r w:rsidR="000A3775" w:rsidRPr="000A3775">
        <w:rPr>
          <w:rFonts w:asciiTheme="minorHAnsi" w:hAnsiTheme="minorHAnsi" w:cstheme="minorHAnsi"/>
          <w:color w:val="auto"/>
          <w:lang w:eastAsia="ja-JP"/>
        </w:rPr>
        <w:t>)</w:t>
      </w:r>
      <w:r>
        <w:rPr>
          <w:rFonts w:asciiTheme="minorHAnsi" w:hAnsiTheme="minorHAnsi" w:cstheme="minorHAnsi"/>
          <w:color w:val="auto"/>
          <w:lang w:eastAsia="ja-JP"/>
        </w:rPr>
        <w:t xml:space="preserve">. </w:t>
      </w:r>
    </w:p>
    <w:p w14:paraId="761993F1" w14:textId="77777777" w:rsidR="00961428" w:rsidRDefault="00961428" w:rsidP="00AF04A1">
      <w:pPr>
        <w:pStyle w:val="NormalWeb"/>
        <w:spacing w:before="0" w:beforeAutospacing="0" w:after="0" w:afterAutospacing="0"/>
        <w:rPr>
          <w:rFonts w:asciiTheme="minorHAnsi" w:hAnsiTheme="minorHAnsi" w:cstheme="minorHAnsi"/>
          <w:color w:val="auto"/>
          <w:lang w:eastAsia="ja-JP"/>
        </w:rPr>
      </w:pPr>
    </w:p>
    <w:p w14:paraId="1169A1E8" w14:textId="5E6E4756" w:rsidR="00961428" w:rsidRDefault="000A3775" w:rsidP="00AF04A1">
      <w:pPr>
        <w:pStyle w:val="NormalWeb"/>
        <w:spacing w:before="0" w:beforeAutospacing="0" w:after="0" w:afterAutospacing="0"/>
        <w:rPr>
          <w:rFonts w:asciiTheme="minorHAnsi" w:hAnsiTheme="minorHAnsi" w:cstheme="minorHAnsi"/>
          <w:color w:val="auto"/>
        </w:rPr>
      </w:pPr>
      <w:r>
        <w:rPr>
          <w:rFonts w:asciiTheme="minorHAnsi" w:hAnsiTheme="minorHAnsi" w:cstheme="minorHAnsi" w:hint="eastAsia"/>
          <w:color w:val="auto"/>
          <w:lang w:eastAsia="ja-JP"/>
        </w:rPr>
        <w:t>NOTE:</w:t>
      </w:r>
      <w:r w:rsidR="00961428">
        <w:rPr>
          <w:rFonts w:asciiTheme="minorHAnsi" w:hAnsiTheme="minorHAnsi" w:cstheme="minorHAnsi" w:hint="eastAsia"/>
          <w:color w:val="auto"/>
          <w:lang w:eastAsia="ja-JP"/>
        </w:rPr>
        <w:t xml:space="preserve"> </w:t>
      </w:r>
      <w:r w:rsidR="00961428">
        <w:rPr>
          <w:rFonts w:asciiTheme="minorHAnsi" w:hAnsiTheme="minorHAnsi" w:cstheme="minorHAnsi"/>
          <w:color w:val="auto"/>
          <w:lang w:eastAsia="ja-JP"/>
        </w:rPr>
        <w:t xml:space="preserve">The </w:t>
      </w:r>
      <w:r w:rsidR="00971E94">
        <w:rPr>
          <w:rFonts w:asciiTheme="minorHAnsi" w:hAnsiTheme="minorHAnsi" w:cstheme="minorHAnsi" w:hint="eastAsia"/>
          <w:color w:val="auto"/>
          <w:lang w:eastAsia="ja-JP"/>
        </w:rPr>
        <w:t>volume</w:t>
      </w:r>
      <w:r w:rsidR="00971E94">
        <w:rPr>
          <w:rFonts w:asciiTheme="minorHAnsi" w:hAnsiTheme="minorHAnsi" w:cstheme="minorHAnsi"/>
          <w:color w:val="auto"/>
          <w:lang w:eastAsia="ja-JP"/>
        </w:rPr>
        <w:t xml:space="preserve"> </w:t>
      </w:r>
      <w:r w:rsidR="00961428">
        <w:rPr>
          <w:rFonts w:asciiTheme="minorHAnsi" w:hAnsiTheme="minorHAnsi" w:cstheme="minorHAnsi"/>
          <w:color w:val="auto"/>
          <w:lang w:eastAsia="ja-JP"/>
        </w:rPr>
        <w:t xml:space="preserve">of lipoproteins </w:t>
      </w:r>
      <w:r w:rsidR="00E75ECF">
        <w:rPr>
          <w:rFonts w:asciiTheme="minorHAnsi" w:hAnsiTheme="minorHAnsi" w:cstheme="minorHAnsi"/>
          <w:color w:val="auto"/>
          <w:lang w:eastAsia="ja-JP"/>
        </w:rPr>
        <w:t>load</w:t>
      </w:r>
      <w:r w:rsidR="00E75ECF">
        <w:rPr>
          <w:rFonts w:asciiTheme="minorHAnsi" w:hAnsiTheme="minorHAnsi" w:cstheme="minorHAnsi" w:hint="eastAsia"/>
          <w:color w:val="auto"/>
          <w:lang w:eastAsia="ja-JP"/>
        </w:rPr>
        <w:t>ed</w:t>
      </w:r>
      <w:r w:rsidR="00E75ECF">
        <w:rPr>
          <w:rFonts w:asciiTheme="minorHAnsi" w:hAnsiTheme="minorHAnsi" w:cstheme="minorHAnsi"/>
          <w:color w:val="auto"/>
          <w:lang w:eastAsia="ja-JP"/>
        </w:rPr>
        <w:t xml:space="preserve"> </w:t>
      </w:r>
      <w:r w:rsidR="0019663A">
        <w:rPr>
          <w:rFonts w:asciiTheme="minorHAnsi" w:hAnsiTheme="minorHAnsi" w:cstheme="minorHAnsi" w:hint="eastAsia"/>
          <w:color w:val="auto"/>
          <w:lang w:eastAsia="ja-JP"/>
        </w:rPr>
        <w:t>for</w:t>
      </w:r>
      <w:r w:rsidR="0019663A">
        <w:rPr>
          <w:rFonts w:asciiTheme="minorHAnsi" w:hAnsiTheme="minorHAnsi" w:cstheme="minorHAnsi"/>
          <w:color w:val="auto"/>
          <w:lang w:eastAsia="ja-JP"/>
        </w:rPr>
        <w:t xml:space="preserve"> </w:t>
      </w:r>
      <w:r w:rsidR="006974B6">
        <w:rPr>
          <w:rFonts w:asciiTheme="minorHAnsi" w:hAnsiTheme="minorHAnsi" w:cstheme="minorHAnsi"/>
          <w:color w:val="auto"/>
          <w:lang w:eastAsia="ja-JP"/>
        </w:rPr>
        <w:t xml:space="preserve">the </w:t>
      </w:r>
      <w:r w:rsidR="00961428">
        <w:rPr>
          <w:rFonts w:asciiTheme="minorHAnsi" w:hAnsiTheme="minorHAnsi" w:cstheme="minorHAnsi"/>
          <w:color w:val="auto"/>
          <w:lang w:eastAsia="ja-JP"/>
        </w:rPr>
        <w:t>Western blotting</w:t>
      </w:r>
      <w:r w:rsidR="00E75ECF">
        <w:rPr>
          <w:rFonts w:asciiTheme="minorHAnsi" w:hAnsiTheme="minorHAnsi" w:cstheme="minorHAnsi" w:hint="eastAsia"/>
          <w:color w:val="auto"/>
          <w:lang w:eastAsia="ja-JP"/>
        </w:rPr>
        <w:t xml:space="preserve"> </w:t>
      </w:r>
      <w:r w:rsidR="00577506">
        <w:rPr>
          <w:rFonts w:asciiTheme="minorHAnsi" w:hAnsiTheme="minorHAnsi" w:cstheme="minorHAnsi" w:hint="eastAsia"/>
          <w:color w:val="auto"/>
          <w:lang w:eastAsia="ja-JP"/>
        </w:rPr>
        <w:t xml:space="preserve">is less </w:t>
      </w:r>
      <w:r w:rsidR="00E75ECF">
        <w:rPr>
          <w:rFonts w:asciiTheme="minorHAnsi" w:hAnsiTheme="minorHAnsi" w:cstheme="minorHAnsi" w:hint="eastAsia"/>
          <w:color w:val="auto"/>
          <w:lang w:eastAsia="ja-JP"/>
        </w:rPr>
        <w:t xml:space="preserve">than </w:t>
      </w:r>
      <w:r w:rsidR="00577506">
        <w:rPr>
          <w:rFonts w:asciiTheme="minorHAnsi" w:hAnsiTheme="minorHAnsi" w:cstheme="minorHAnsi" w:hint="eastAsia"/>
          <w:color w:val="auto"/>
          <w:lang w:eastAsia="ja-JP"/>
        </w:rPr>
        <w:t xml:space="preserve">for </w:t>
      </w:r>
      <w:r w:rsidR="00E75ECF">
        <w:rPr>
          <w:rFonts w:asciiTheme="minorHAnsi" w:hAnsiTheme="minorHAnsi" w:cstheme="minorHAnsi" w:hint="eastAsia"/>
          <w:color w:val="auto"/>
          <w:lang w:eastAsia="ja-JP"/>
        </w:rPr>
        <w:t>CBB staining described above</w:t>
      </w:r>
      <w:r w:rsidR="003866B3">
        <w:rPr>
          <w:rFonts w:asciiTheme="minorHAnsi" w:hAnsiTheme="minorHAnsi" w:cstheme="minorHAnsi"/>
          <w:color w:val="auto"/>
          <w:lang w:eastAsia="ja-JP"/>
        </w:rPr>
        <w:t xml:space="preserve"> </w:t>
      </w:r>
      <w:r w:rsidRPr="000A3775">
        <w:rPr>
          <w:rFonts w:asciiTheme="minorHAnsi" w:hAnsiTheme="minorHAnsi" w:cstheme="minorHAnsi"/>
          <w:color w:val="auto"/>
          <w:lang w:eastAsia="ja-JP"/>
        </w:rPr>
        <w:t>(</w:t>
      </w:r>
      <w:r w:rsidR="003866B3">
        <w:rPr>
          <w:rFonts w:asciiTheme="minorHAnsi" w:hAnsiTheme="minorHAnsi" w:cstheme="minorHAnsi"/>
          <w:color w:val="auto"/>
          <w:lang w:eastAsia="ja-JP"/>
        </w:rPr>
        <w:t>e.g.</w:t>
      </w:r>
      <w:r w:rsidR="00AF04A1">
        <w:rPr>
          <w:rFonts w:asciiTheme="minorHAnsi" w:hAnsiTheme="minorHAnsi" w:cstheme="minorHAnsi"/>
          <w:color w:val="auto"/>
          <w:lang w:eastAsia="ja-JP"/>
        </w:rPr>
        <w:t>,</w:t>
      </w:r>
      <w:r w:rsidR="003866B3">
        <w:rPr>
          <w:rFonts w:asciiTheme="minorHAnsi" w:hAnsiTheme="minorHAnsi" w:cstheme="minorHAnsi"/>
          <w:color w:val="auto"/>
          <w:lang w:eastAsia="ja-JP"/>
        </w:rPr>
        <w:t xml:space="preserve"> 1</w:t>
      </w:r>
      <w:r w:rsidR="003866B3" w:rsidRPr="00961428">
        <w:rPr>
          <w:rFonts w:asciiTheme="minorHAnsi" w:eastAsia="MS Mincho" w:hAnsiTheme="minorHAnsi" w:cstheme="minorHAnsi"/>
          <w:color w:val="auto"/>
          <w:lang w:eastAsia="ja-JP"/>
        </w:rPr>
        <w:t>–</w:t>
      </w:r>
      <w:r w:rsidR="003866B3">
        <w:rPr>
          <w:rFonts w:asciiTheme="minorHAnsi" w:hAnsiTheme="minorHAnsi" w:cstheme="minorHAnsi"/>
          <w:color w:val="auto"/>
          <w:lang w:eastAsia="ja-JP"/>
        </w:rPr>
        <w:t xml:space="preserve">5 </w:t>
      </w:r>
      <w:proofErr w:type="spellStart"/>
      <w:r w:rsidR="003866B3" w:rsidRPr="00961428">
        <w:rPr>
          <w:rFonts w:asciiTheme="minorHAnsi" w:hAnsiTheme="minorHAnsi" w:cstheme="minorHAnsi"/>
          <w:color w:val="auto"/>
          <w:lang w:eastAsia="ja-JP"/>
        </w:rPr>
        <w:t>μL</w:t>
      </w:r>
      <w:proofErr w:type="spellEnd"/>
      <w:r w:rsidRPr="000A3775">
        <w:rPr>
          <w:rFonts w:asciiTheme="minorHAnsi" w:hAnsiTheme="minorHAnsi" w:cstheme="minorHAnsi"/>
          <w:color w:val="auto"/>
          <w:lang w:eastAsia="ja-JP"/>
        </w:rPr>
        <w:t>)</w:t>
      </w:r>
      <w:r w:rsidR="00961428">
        <w:rPr>
          <w:rFonts w:asciiTheme="minorHAnsi" w:hAnsiTheme="minorHAnsi" w:cstheme="minorHAnsi"/>
          <w:color w:val="auto"/>
          <w:lang w:eastAsia="ja-JP"/>
        </w:rPr>
        <w:t>.</w:t>
      </w:r>
    </w:p>
    <w:p w14:paraId="5748AD64" w14:textId="77777777" w:rsidR="00EB1B90" w:rsidRDefault="00EB1B90" w:rsidP="00AF04A1">
      <w:pPr>
        <w:pStyle w:val="NormalWeb"/>
        <w:spacing w:before="0" w:beforeAutospacing="0" w:after="0" w:afterAutospacing="0"/>
        <w:rPr>
          <w:rFonts w:asciiTheme="minorHAnsi" w:hAnsiTheme="minorHAnsi" w:cstheme="minorHAnsi"/>
          <w:color w:val="auto"/>
        </w:rPr>
      </w:pPr>
    </w:p>
    <w:p w14:paraId="7A3BD40B" w14:textId="093CF840" w:rsidR="00EB1B90" w:rsidRDefault="007F26C7" w:rsidP="00AF04A1">
      <w:pPr>
        <w:pStyle w:val="NormalWeb"/>
        <w:numPr>
          <w:ilvl w:val="3"/>
          <w:numId w:val="30"/>
        </w:numPr>
        <w:spacing w:before="0" w:beforeAutospacing="0" w:after="0" w:afterAutospacing="0"/>
        <w:ind w:left="0" w:firstLine="0"/>
        <w:rPr>
          <w:rFonts w:asciiTheme="minorHAnsi" w:hAnsiTheme="minorHAnsi" w:cstheme="minorHAnsi"/>
          <w:color w:val="auto"/>
        </w:rPr>
      </w:pPr>
      <w:r>
        <w:rPr>
          <w:rFonts w:asciiTheme="minorHAnsi" w:hAnsiTheme="minorHAnsi" w:cstheme="minorHAnsi" w:hint="eastAsia"/>
          <w:color w:val="auto"/>
          <w:lang w:eastAsia="ja-JP"/>
        </w:rPr>
        <w:t xml:space="preserve">Place the gel and PVDF </w:t>
      </w:r>
      <w:r>
        <w:rPr>
          <w:rFonts w:asciiTheme="minorHAnsi" w:hAnsiTheme="minorHAnsi" w:cstheme="minorHAnsi"/>
          <w:color w:val="auto"/>
          <w:lang w:eastAsia="ja-JP"/>
        </w:rPr>
        <w:t xml:space="preserve">membrane between </w:t>
      </w:r>
      <w:r w:rsidR="0019549F">
        <w:rPr>
          <w:rFonts w:asciiTheme="minorHAnsi" w:hAnsiTheme="minorHAnsi" w:cstheme="minorHAnsi"/>
          <w:color w:val="auto"/>
          <w:lang w:eastAsia="ja-JP"/>
        </w:rPr>
        <w:t xml:space="preserve">transfer buffer-soaked filter paper and form pad. Set </w:t>
      </w:r>
      <w:r w:rsidR="00E75ECF">
        <w:rPr>
          <w:rFonts w:asciiTheme="minorHAnsi" w:hAnsiTheme="minorHAnsi" w:cstheme="minorHAnsi" w:hint="eastAsia"/>
          <w:color w:val="auto"/>
          <w:lang w:eastAsia="ja-JP"/>
        </w:rPr>
        <w:t xml:space="preserve">up </w:t>
      </w:r>
      <w:r w:rsidR="0019549F">
        <w:rPr>
          <w:rFonts w:asciiTheme="minorHAnsi" w:hAnsiTheme="minorHAnsi" w:cstheme="minorHAnsi"/>
          <w:color w:val="auto"/>
          <w:lang w:eastAsia="ja-JP"/>
        </w:rPr>
        <w:t>the sandwich in</w:t>
      </w:r>
      <w:r w:rsidR="0019663A">
        <w:rPr>
          <w:rFonts w:asciiTheme="minorHAnsi" w:hAnsiTheme="minorHAnsi" w:cstheme="minorHAnsi" w:hint="eastAsia"/>
          <w:color w:val="auto"/>
          <w:lang w:eastAsia="ja-JP"/>
        </w:rPr>
        <w:t xml:space="preserve"> a</w:t>
      </w:r>
      <w:r w:rsidR="0019549F">
        <w:rPr>
          <w:rFonts w:asciiTheme="minorHAnsi" w:hAnsiTheme="minorHAnsi" w:cstheme="minorHAnsi"/>
          <w:color w:val="auto"/>
          <w:lang w:eastAsia="ja-JP"/>
        </w:rPr>
        <w:t xml:space="preserve"> holder cassette and place in</w:t>
      </w:r>
      <w:r w:rsidR="0019663A">
        <w:rPr>
          <w:rFonts w:asciiTheme="minorHAnsi" w:hAnsiTheme="minorHAnsi" w:cstheme="minorHAnsi" w:hint="eastAsia"/>
          <w:color w:val="auto"/>
          <w:lang w:eastAsia="ja-JP"/>
        </w:rPr>
        <w:t xml:space="preserve"> a</w:t>
      </w:r>
      <w:r w:rsidR="0019549F">
        <w:rPr>
          <w:rFonts w:asciiTheme="minorHAnsi" w:hAnsiTheme="minorHAnsi" w:cstheme="minorHAnsi"/>
          <w:color w:val="auto"/>
          <w:lang w:eastAsia="ja-JP"/>
        </w:rPr>
        <w:t xml:space="preserve"> tank filled with transfer buffer.</w:t>
      </w:r>
    </w:p>
    <w:p w14:paraId="29EC6B87" w14:textId="77777777" w:rsidR="0019549F" w:rsidRDefault="0019549F" w:rsidP="00AF04A1">
      <w:pPr>
        <w:pStyle w:val="NormalWeb"/>
        <w:spacing w:before="0" w:beforeAutospacing="0" w:after="0" w:afterAutospacing="0"/>
        <w:rPr>
          <w:rFonts w:asciiTheme="minorHAnsi" w:hAnsiTheme="minorHAnsi" w:cstheme="minorHAnsi"/>
          <w:color w:val="auto"/>
        </w:rPr>
      </w:pPr>
    </w:p>
    <w:p w14:paraId="0247FD97" w14:textId="7F42C0F6" w:rsidR="000949DB" w:rsidRDefault="0019549F" w:rsidP="00AF04A1">
      <w:pPr>
        <w:pStyle w:val="NormalWeb"/>
        <w:numPr>
          <w:ilvl w:val="3"/>
          <w:numId w:val="30"/>
        </w:numPr>
        <w:spacing w:before="0" w:beforeAutospacing="0" w:after="0" w:afterAutospacing="0"/>
        <w:ind w:left="0" w:firstLine="0"/>
        <w:rPr>
          <w:rFonts w:asciiTheme="minorHAnsi" w:hAnsiTheme="minorHAnsi" w:cstheme="minorHAnsi"/>
          <w:color w:val="auto"/>
        </w:rPr>
      </w:pPr>
      <w:r>
        <w:rPr>
          <w:rFonts w:asciiTheme="minorHAnsi" w:hAnsiTheme="minorHAnsi" w:cstheme="minorHAnsi" w:hint="eastAsia"/>
          <w:color w:val="auto"/>
          <w:lang w:eastAsia="ja-JP"/>
        </w:rPr>
        <w:t xml:space="preserve">Perform electroblotting </w:t>
      </w:r>
      <w:r w:rsidR="000949DB">
        <w:rPr>
          <w:rFonts w:asciiTheme="minorHAnsi" w:hAnsiTheme="minorHAnsi" w:cstheme="minorHAnsi"/>
          <w:color w:val="auto"/>
          <w:lang w:eastAsia="ja-JP"/>
        </w:rPr>
        <w:t>at 10</w:t>
      </w:r>
      <w:r w:rsidR="000949DB" w:rsidRPr="000949DB">
        <w:rPr>
          <w:rFonts w:asciiTheme="minorHAnsi" w:hAnsiTheme="minorHAnsi" w:cstheme="minorHAnsi"/>
          <w:color w:val="auto"/>
          <w:lang w:eastAsia="ja-JP"/>
        </w:rPr>
        <w:t>0 mA constant current</w:t>
      </w:r>
      <w:r w:rsidR="000949DB">
        <w:rPr>
          <w:rFonts w:asciiTheme="minorHAnsi" w:hAnsiTheme="minorHAnsi" w:cstheme="minorHAnsi"/>
          <w:color w:val="auto"/>
          <w:lang w:eastAsia="ja-JP"/>
        </w:rPr>
        <w:t xml:space="preserve"> for 3</w:t>
      </w:r>
      <w:r w:rsidR="00AF04A1">
        <w:rPr>
          <w:rFonts w:asciiTheme="minorHAnsi" w:hAnsiTheme="minorHAnsi" w:cstheme="minorHAnsi"/>
          <w:color w:val="auto"/>
          <w:lang w:eastAsia="ja-JP"/>
        </w:rPr>
        <w:t xml:space="preserve"> h</w:t>
      </w:r>
      <w:r w:rsidR="000949DB">
        <w:rPr>
          <w:rFonts w:asciiTheme="minorHAnsi" w:hAnsiTheme="minorHAnsi" w:cstheme="minorHAnsi"/>
          <w:color w:val="auto"/>
          <w:lang w:eastAsia="ja-JP"/>
        </w:rPr>
        <w:t xml:space="preserve"> at 4 </w:t>
      </w:r>
      <w:r w:rsidR="000949DB">
        <w:rPr>
          <w:rFonts w:asciiTheme="minorHAnsi" w:hAnsiTheme="minorHAnsi" w:cstheme="minorHAnsi"/>
          <w:color w:val="auto"/>
        </w:rPr>
        <w:t>°C.</w:t>
      </w:r>
    </w:p>
    <w:p w14:paraId="680D69A7" w14:textId="77777777" w:rsidR="00961428" w:rsidRDefault="00961428" w:rsidP="00AF04A1">
      <w:pPr>
        <w:pStyle w:val="NormalWeb"/>
        <w:spacing w:before="0" w:beforeAutospacing="0" w:after="0" w:afterAutospacing="0"/>
        <w:rPr>
          <w:rFonts w:asciiTheme="minorHAnsi" w:hAnsiTheme="minorHAnsi" w:cstheme="minorHAnsi"/>
          <w:color w:val="auto"/>
        </w:rPr>
      </w:pPr>
    </w:p>
    <w:p w14:paraId="4F7C5963" w14:textId="5384DAD3" w:rsidR="000949DB" w:rsidRDefault="00961428" w:rsidP="00AF04A1">
      <w:pPr>
        <w:pStyle w:val="NormalWeb"/>
        <w:numPr>
          <w:ilvl w:val="3"/>
          <w:numId w:val="30"/>
        </w:numPr>
        <w:spacing w:before="0" w:beforeAutospacing="0" w:after="0" w:afterAutospacing="0"/>
        <w:ind w:left="0" w:firstLine="0"/>
        <w:rPr>
          <w:rFonts w:asciiTheme="minorHAnsi" w:hAnsiTheme="minorHAnsi" w:cstheme="minorHAnsi"/>
          <w:color w:val="auto"/>
        </w:rPr>
      </w:pPr>
      <w:r>
        <w:rPr>
          <w:rFonts w:asciiTheme="minorHAnsi" w:hAnsiTheme="minorHAnsi" w:cstheme="minorHAnsi"/>
          <w:color w:val="auto"/>
          <w:lang w:eastAsia="ja-JP"/>
        </w:rPr>
        <w:t>Block</w:t>
      </w:r>
      <w:r w:rsidR="00AD746E">
        <w:rPr>
          <w:rFonts w:asciiTheme="minorHAnsi" w:hAnsiTheme="minorHAnsi" w:cstheme="minorHAnsi"/>
          <w:color w:val="auto"/>
          <w:lang w:eastAsia="ja-JP"/>
        </w:rPr>
        <w:t>ing: Incubate the membrane in</w:t>
      </w:r>
      <w:r>
        <w:rPr>
          <w:rFonts w:asciiTheme="minorHAnsi" w:hAnsiTheme="minorHAnsi" w:cstheme="minorHAnsi"/>
          <w:color w:val="auto"/>
          <w:lang w:eastAsia="ja-JP"/>
        </w:rPr>
        <w:t xml:space="preserve"> blocking buffer for 1</w:t>
      </w:r>
      <w:r w:rsidR="00AF04A1">
        <w:rPr>
          <w:rFonts w:asciiTheme="minorHAnsi" w:hAnsiTheme="minorHAnsi" w:cstheme="minorHAnsi"/>
          <w:color w:val="auto"/>
          <w:lang w:eastAsia="ja-JP"/>
        </w:rPr>
        <w:t xml:space="preserve"> h</w:t>
      </w:r>
      <w:r>
        <w:rPr>
          <w:rFonts w:asciiTheme="minorHAnsi" w:hAnsiTheme="minorHAnsi" w:cstheme="minorHAnsi"/>
          <w:color w:val="auto"/>
          <w:lang w:eastAsia="ja-JP"/>
        </w:rPr>
        <w:t xml:space="preserve"> at room temperature or overnight at 4 </w:t>
      </w:r>
      <w:r w:rsidRPr="003844CA">
        <w:rPr>
          <w:rFonts w:asciiTheme="minorHAnsi" w:hAnsiTheme="minorHAnsi" w:cstheme="minorHAnsi"/>
          <w:color w:val="auto"/>
        </w:rPr>
        <w:t>°C</w:t>
      </w:r>
      <w:r>
        <w:rPr>
          <w:rFonts w:asciiTheme="minorHAnsi" w:hAnsiTheme="minorHAnsi" w:cstheme="minorHAnsi"/>
          <w:color w:val="auto"/>
        </w:rPr>
        <w:t>.</w:t>
      </w:r>
    </w:p>
    <w:p w14:paraId="0D8F200D" w14:textId="77777777" w:rsidR="00AD746E" w:rsidRDefault="00AD746E" w:rsidP="00AF04A1">
      <w:pPr>
        <w:pStyle w:val="NormalWeb"/>
        <w:spacing w:before="0" w:beforeAutospacing="0" w:after="0" w:afterAutospacing="0"/>
        <w:rPr>
          <w:rFonts w:asciiTheme="minorHAnsi" w:hAnsiTheme="minorHAnsi" w:cstheme="minorHAnsi"/>
          <w:color w:val="auto"/>
        </w:rPr>
      </w:pPr>
    </w:p>
    <w:p w14:paraId="5B092B38" w14:textId="621098AD" w:rsidR="00AD746E" w:rsidRDefault="00AD746E" w:rsidP="00AF04A1">
      <w:pPr>
        <w:pStyle w:val="NormalWeb"/>
        <w:numPr>
          <w:ilvl w:val="3"/>
          <w:numId w:val="30"/>
        </w:numPr>
        <w:spacing w:before="0" w:beforeAutospacing="0" w:after="0" w:afterAutospacing="0"/>
        <w:ind w:left="0" w:firstLine="0"/>
        <w:rPr>
          <w:rFonts w:asciiTheme="minorHAnsi" w:hAnsiTheme="minorHAnsi" w:cstheme="minorHAnsi"/>
          <w:color w:val="auto"/>
        </w:rPr>
      </w:pPr>
      <w:r>
        <w:rPr>
          <w:rFonts w:asciiTheme="minorHAnsi" w:hAnsiTheme="minorHAnsi" w:cstheme="minorHAnsi"/>
          <w:color w:val="auto"/>
          <w:lang w:eastAsia="ja-JP"/>
        </w:rPr>
        <w:t xml:space="preserve">Primary </w:t>
      </w:r>
      <w:r w:rsidR="0019663A">
        <w:rPr>
          <w:rFonts w:asciiTheme="minorHAnsi" w:hAnsiTheme="minorHAnsi" w:cstheme="minorHAnsi" w:hint="eastAsia"/>
          <w:color w:val="auto"/>
          <w:lang w:eastAsia="ja-JP"/>
        </w:rPr>
        <w:t>Ab</w:t>
      </w:r>
      <w:r w:rsidR="0019663A">
        <w:rPr>
          <w:rFonts w:asciiTheme="minorHAnsi" w:hAnsiTheme="minorHAnsi" w:cstheme="minorHAnsi"/>
          <w:color w:val="auto"/>
          <w:lang w:eastAsia="ja-JP"/>
        </w:rPr>
        <w:t xml:space="preserve"> </w:t>
      </w:r>
      <w:r>
        <w:rPr>
          <w:rFonts w:asciiTheme="minorHAnsi" w:hAnsiTheme="minorHAnsi" w:cstheme="minorHAnsi"/>
          <w:color w:val="auto"/>
          <w:lang w:eastAsia="ja-JP"/>
        </w:rPr>
        <w:t xml:space="preserve">reaction: </w:t>
      </w:r>
      <w:r>
        <w:rPr>
          <w:rFonts w:asciiTheme="minorHAnsi" w:hAnsiTheme="minorHAnsi" w:cstheme="minorHAnsi" w:hint="eastAsia"/>
          <w:color w:val="auto"/>
          <w:lang w:eastAsia="ja-JP"/>
        </w:rPr>
        <w:t xml:space="preserve">Incubate </w:t>
      </w:r>
      <w:r>
        <w:rPr>
          <w:rFonts w:asciiTheme="minorHAnsi" w:hAnsiTheme="minorHAnsi" w:cstheme="minorHAnsi"/>
          <w:color w:val="auto"/>
          <w:lang w:eastAsia="ja-JP"/>
        </w:rPr>
        <w:t>the membrane</w:t>
      </w:r>
      <w:r w:rsidR="0019663A">
        <w:rPr>
          <w:rFonts w:asciiTheme="minorHAnsi" w:hAnsiTheme="minorHAnsi" w:cstheme="minorHAnsi" w:hint="eastAsia"/>
          <w:color w:val="auto"/>
          <w:lang w:eastAsia="ja-JP"/>
        </w:rPr>
        <w:t>s</w:t>
      </w:r>
      <w:r>
        <w:rPr>
          <w:rFonts w:asciiTheme="minorHAnsi" w:hAnsiTheme="minorHAnsi" w:cstheme="minorHAnsi"/>
          <w:color w:val="auto"/>
          <w:lang w:eastAsia="ja-JP"/>
        </w:rPr>
        <w:t xml:space="preserve"> in the primary </w:t>
      </w:r>
      <w:r w:rsidR="0019663A">
        <w:rPr>
          <w:rFonts w:asciiTheme="minorHAnsi" w:hAnsiTheme="minorHAnsi" w:cstheme="minorHAnsi" w:hint="eastAsia"/>
          <w:color w:val="auto"/>
          <w:lang w:eastAsia="ja-JP"/>
        </w:rPr>
        <w:t>Ab</w:t>
      </w:r>
      <w:r w:rsidR="0019663A">
        <w:rPr>
          <w:rFonts w:asciiTheme="minorHAnsi" w:hAnsiTheme="minorHAnsi" w:cstheme="minorHAnsi"/>
          <w:color w:val="auto"/>
          <w:lang w:eastAsia="ja-JP"/>
        </w:rPr>
        <w:t xml:space="preserve">s </w:t>
      </w:r>
      <w:r>
        <w:rPr>
          <w:rFonts w:asciiTheme="minorHAnsi" w:hAnsiTheme="minorHAnsi" w:cstheme="minorHAnsi"/>
          <w:color w:val="auto"/>
          <w:lang w:eastAsia="ja-JP"/>
        </w:rPr>
        <w:t xml:space="preserve">diluted with blocking buffer </w:t>
      </w:r>
      <w:r w:rsidRPr="002845FB">
        <w:rPr>
          <w:rFonts w:asciiTheme="minorHAnsi" w:hAnsiTheme="minorHAnsi" w:cstheme="minorHAnsi"/>
          <w:color w:val="auto"/>
          <w:lang w:eastAsia="ja-JP"/>
        </w:rPr>
        <w:t>for 1</w:t>
      </w:r>
      <w:r w:rsidR="00AF04A1">
        <w:rPr>
          <w:rFonts w:asciiTheme="minorHAnsi" w:hAnsiTheme="minorHAnsi" w:cstheme="minorHAnsi"/>
          <w:color w:val="auto"/>
          <w:lang w:eastAsia="ja-JP"/>
        </w:rPr>
        <w:t xml:space="preserve"> h</w:t>
      </w:r>
      <w:r w:rsidRPr="002845FB">
        <w:rPr>
          <w:rFonts w:asciiTheme="minorHAnsi" w:hAnsiTheme="minorHAnsi" w:cstheme="minorHAnsi"/>
          <w:color w:val="auto"/>
          <w:lang w:eastAsia="ja-JP"/>
        </w:rPr>
        <w:t xml:space="preserve"> at room t</w:t>
      </w:r>
      <w:r>
        <w:rPr>
          <w:rFonts w:asciiTheme="minorHAnsi" w:hAnsiTheme="minorHAnsi" w:cstheme="minorHAnsi"/>
          <w:color w:val="auto"/>
          <w:lang w:eastAsia="ja-JP"/>
        </w:rPr>
        <w:t xml:space="preserve">emperature or overnight at 4 °C with </w:t>
      </w:r>
      <w:r w:rsidR="0019663A">
        <w:rPr>
          <w:rFonts w:asciiTheme="minorHAnsi" w:hAnsiTheme="minorHAnsi" w:cstheme="minorHAnsi" w:hint="eastAsia"/>
          <w:color w:val="auto"/>
          <w:lang w:eastAsia="ja-JP"/>
        </w:rPr>
        <w:t>mild shaking</w:t>
      </w:r>
      <w:r>
        <w:rPr>
          <w:rFonts w:asciiTheme="minorHAnsi" w:hAnsiTheme="minorHAnsi" w:cstheme="minorHAnsi"/>
          <w:color w:val="auto"/>
          <w:lang w:eastAsia="ja-JP"/>
        </w:rPr>
        <w:t>.</w:t>
      </w:r>
    </w:p>
    <w:p w14:paraId="6200FC11" w14:textId="77777777" w:rsidR="00AD746E" w:rsidRDefault="00AD746E" w:rsidP="00AF04A1">
      <w:pPr>
        <w:pStyle w:val="NormalWeb"/>
        <w:spacing w:before="0" w:beforeAutospacing="0" w:after="0" w:afterAutospacing="0"/>
        <w:rPr>
          <w:rFonts w:asciiTheme="minorHAnsi" w:hAnsiTheme="minorHAnsi" w:cstheme="minorHAnsi"/>
          <w:color w:val="auto"/>
        </w:rPr>
      </w:pPr>
    </w:p>
    <w:p w14:paraId="0C5F1761" w14:textId="6DB43528" w:rsidR="00AD746E" w:rsidRDefault="000A3775" w:rsidP="00AF04A1">
      <w:pPr>
        <w:pStyle w:val="NormalWeb"/>
        <w:spacing w:before="0" w:beforeAutospacing="0" w:after="0" w:afterAutospacing="0"/>
        <w:rPr>
          <w:rFonts w:asciiTheme="minorHAnsi" w:hAnsiTheme="minorHAnsi" w:cstheme="minorHAnsi"/>
          <w:color w:val="auto"/>
          <w:lang w:eastAsia="ja-JP"/>
        </w:rPr>
      </w:pPr>
      <w:r>
        <w:rPr>
          <w:rFonts w:asciiTheme="minorHAnsi" w:hAnsiTheme="minorHAnsi" w:cstheme="minorHAnsi" w:hint="eastAsia"/>
          <w:color w:val="auto"/>
          <w:lang w:eastAsia="ja-JP"/>
        </w:rPr>
        <w:t>NOTE:</w:t>
      </w:r>
      <w:r w:rsidR="00AD746E">
        <w:rPr>
          <w:rFonts w:asciiTheme="minorHAnsi" w:hAnsiTheme="minorHAnsi" w:cstheme="minorHAnsi" w:hint="eastAsia"/>
          <w:color w:val="auto"/>
          <w:lang w:eastAsia="ja-JP"/>
        </w:rPr>
        <w:t xml:space="preserve"> </w:t>
      </w:r>
      <w:r w:rsidR="00380D15">
        <w:rPr>
          <w:rFonts w:asciiTheme="minorHAnsi" w:hAnsiTheme="minorHAnsi" w:cstheme="minorHAnsi"/>
          <w:color w:val="auto"/>
          <w:lang w:eastAsia="ja-JP"/>
        </w:rPr>
        <w:t xml:space="preserve">Suggested primary </w:t>
      </w:r>
      <w:r w:rsidR="0019663A">
        <w:rPr>
          <w:rFonts w:asciiTheme="minorHAnsi" w:hAnsiTheme="minorHAnsi" w:cstheme="minorHAnsi" w:hint="eastAsia"/>
          <w:color w:val="auto"/>
          <w:lang w:eastAsia="ja-JP"/>
        </w:rPr>
        <w:t>Ab</w:t>
      </w:r>
      <w:r w:rsidR="0019663A">
        <w:rPr>
          <w:rFonts w:asciiTheme="minorHAnsi" w:hAnsiTheme="minorHAnsi" w:cstheme="minorHAnsi"/>
          <w:color w:val="auto"/>
          <w:lang w:eastAsia="ja-JP"/>
        </w:rPr>
        <w:t xml:space="preserve"> </w:t>
      </w:r>
      <w:r w:rsidR="00380D15">
        <w:rPr>
          <w:rFonts w:asciiTheme="minorHAnsi" w:hAnsiTheme="minorHAnsi" w:cstheme="minorHAnsi"/>
          <w:color w:val="auto"/>
          <w:lang w:eastAsia="ja-JP"/>
        </w:rPr>
        <w:t xml:space="preserve">dilution is shown in </w:t>
      </w:r>
      <w:r w:rsidR="00E75ECF">
        <w:rPr>
          <w:rFonts w:asciiTheme="minorHAnsi" w:hAnsiTheme="minorHAnsi" w:cstheme="minorHAnsi" w:hint="eastAsia"/>
          <w:color w:val="auto"/>
          <w:lang w:eastAsia="ja-JP"/>
        </w:rPr>
        <w:t xml:space="preserve">the </w:t>
      </w:r>
      <w:r w:rsidR="00380D15" w:rsidRPr="00380D15">
        <w:rPr>
          <w:rFonts w:asciiTheme="minorHAnsi" w:hAnsiTheme="minorHAnsi" w:cstheme="minorHAnsi"/>
          <w:b/>
          <w:color w:val="auto"/>
          <w:lang w:eastAsia="ja-JP"/>
        </w:rPr>
        <w:t>Table of Materials</w:t>
      </w:r>
      <w:r w:rsidR="00380D15">
        <w:rPr>
          <w:rFonts w:asciiTheme="minorHAnsi" w:hAnsiTheme="minorHAnsi" w:cstheme="minorHAnsi"/>
          <w:color w:val="auto"/>
          <w:lang w:eastAsia="ja-JP"/>
        </w:rPr>
        <w:t xml:space="preserve">. </w:t>
      </w:r>
      <w:r w:rsidR="0019663A">
        <w:rPr>
          <w:rFonts w:asciiTheme="minorHAnsi" w:hAnsiTheme="minorHAnsi" w:cstheme="minorHAnsi" w:hint="eastAsia"/>
          <w:color w:val="auto"/>
          <w:lang w:eastAsia="ja-JP"/>
        </w:rPr>
        <w:t>T</w:t>
      </w:r>
      <w:r w:rsidR="00380D15">
        <w:rPr>
          <w:rFonts w:asciiTheme="minorHAnsi" w:hAnsiTheme="minorHAnsi" w:cstheme="minorHAnsi"/>
          <w:color w:val="auto"/>
          <w:lang w:eastAsia="ja-JP"/>
        </w:rPr>
        <w:t>hree kind</w:t>
      </w:r>
      <w:r w:rsidR="0019663A">
        <w:rPr>
          <w:rFonts w:asciiTheme="minorHAnsi" w:hAnsiTheme="minorHAnsi" w:cstheme="minorHAnsi" w:hint="eastAsia"/>
          <w:color w:val="auto"/>
          <w:lang w:eastAsia="ja-JP"/>
        </w:rPr>
        <w:t>s</w:t>
      </w:r>
      <w:r w:rsidR="00380D15" w:rsidRPr="00380D15">
        <w:rPr>
          <w:rFonts w:asciiTheme="minorHAnsi" w:hAnsiTheme="minorHAnsi" w:cstheme="minorHAnsi"/>
          <w:color w:val="auto"/>
          <w:lang w:eastAsia="ja-JP"/>
        </w:rPr>
        <w:t xml:space="preserve"> of primary </w:t>
      </w:r>
      <w:r w:rsidR="0019663A">
        <w:rPr>
          <w:rFonts w:asciiTheme="minorHAnsi" w:hAnsiTheme="minorHAnsi" w:cstheme="minorHAnsi" w:hint="eastAsia"/>
          <w:color w:val="auto"/>
          <w:lang w:eastAsia="ja-JP"/>
        </w:rPr>
        <w:t>Abs</w:t>
      </w:r>
      <w:r w:rsidR="0019663A" w:rsidRPr="00380D15">
        <w:rPr>
          <w:rFonts w:asciiTheme="minorHAnsi" w:hAnsiTheme="minorHAnsi" w:cstheme="minorHAnsi"/>
          <w:color w:val="auto"/>
          <w:lang w:eastAsia="ja-JP"/>
        </w:rPr>
        <w:t xml:space="preserve"> </w:t>
      </w:r>
      <w:r w:rsidR="00380D15" w:rsidRPr="00380D15">
        <w:rPr>
          <w:rFonts w:asciiTheme="minorHAnsi" w:hAnsiTheme="minorHAnsi" w:cstheme="minorHAnsi"/>
          <w:color w:val="auto"/>
          <w:lang w:eastAsia="ja-JP"/>
        </w:rPr>
        <w:t xml:space="preserve">can be used </w:t>
      </w:r>
      <w:r w:rsidR="0019663A">
        <w:rPr>
          <w:rFonts w:asciiTheme="minorHAnsi" w:hAnsiTheme="minorHAnsi" w:cstheme="minorHAnsi" w:hint="eastAsia"/>
          <w:color w:val="auto"/>
          <w:lang w:eastAsia="ja-JP"/>
        </w:rPr>
        <w:t xml:space="preserve">singly or </w:t>
      </w:r>
      <w:r w:rsidR="00E75ECF">
        <w:rPr>
          <w:rFonts w:asciiTheme="minorHAnsi" w:hAnsiTheme="minorHAnsi" w:cstheme="minorHAnsi" w:hint="eastAsia"/>
          <w:color w:val="auto"/>
          <w:lang w:eastAsia="ja-JP"/>
        </w:rPr>
        <w:t>in</w:t>
      </w:r>
      <w:r w:rsidR="00B10F09">
        <w:rPr>
          <w:rFonts w:asciiTheme="minorHAnsi" w:hAnsiTheme="minorHAnsi" w:cstheme="minorHAnsi" w:hint="eastAsia"/>
          <w:color w:val="auto"/>
          <w:lang w:eastAsia="ja-JP"/>
        </w:rPr>
        <w:t xml:space="preserve"> </w:t>
      </w:r>
      <w:r w:rsidR="0019663A">
        <w:rPr>
          <w:rFonts w:asciiTheme="minorHAnsi" w:hAnsiTheme="minorHAnsi" w:cstheme="minorHAnsi" w:hint="eastAsia"/>
          <w:color w:val="auto"/>
          <w:lang w:eastAsia="ja-JP"/>
        </w:rPr>
        <w:t>cocktails</w:t>
      </w:r>
      <w:r w:rsidR="003866B3">
        <w:rPr>
          <w:rFonts w:asciiTheme="minorHAnsi" w:hAnsiTheme="minorHAnsi" w:cstheme="minorHAnsi"/>
          <w:color w:val="auto"/>
          <w:lang w:eastAsia="ja-JP"/>
        </w:rPr>
        <w:t>.</w:t>
      </w:r>
    </w:p>
    <w:p w14:paraId="3B5E0B0A" w14:textId="77777777" w:rsidR="00AD746E" w:rsidRDefault="00AD746E" w:rsidP="00AF04A1">
      <w:pPr>
        <w:pStyle w:val="NormalWeb"/>
        <w:spacing w:before="0" w:beforeAutospacing="0" w:after="0" w:afterAutospacing="0"/>
        <w:rPr>
          <w:rFonts w:asciiTheme="minorHAnsi" w:hAnsiTheme="minorHAnsi" w:cstheme="minorHAnsi"/>
          <w:color w:val="auto"/>
        </w:rPr>
      </w:pPr>
    </w:p>
    <w:p w14:paraId="0301E528" w14:textId="0F78AD7C" w:rsidR="00D83636" w:rsidRDefault="00D83636" w:rsidP="00AF04A1">
      <w:pPr>
        <w:pStyle w:val="NormalWeb"/>
        <w:numPr>
          <w:ilvl w:val="3"/>
          <w:numId w:val="30"/>
        </w:numPr>
        <w:spacing w:before="0" w:beforeAutospacing="0" w:after="0" w:afterAutospacing="0"/>
        <w:ind w:left="0" w:firstLine="0"/>
        <w:rPr>
          <w:rFonts w:asciiTheme="minorHAnsi" w:hAnsiTheme="minorHAnsi" w:cstheme="minorHAnsi"/>
          <w:color w:val="auto"/>
        </w:rPr>
      </w:pPr>
      <w:r>
        <w:rPr>
          <w:rFonts w:asciiTheme="minorHAnsi" w:hAnsiTheme="minorHAnsi" w:cstheme="minorHAnsi" w:hint="eastAsia"/>
          <w:color w:val="auto"/>
          <w:lang w:eastAsia="ja-JP"/>
        </w:rPr>
        <w:t xml:space="preserve">Wash the membrane </w:t>
      </w:r>
      <w:r w:rsidR="003866B3">
        <w:rPr>
          <w:rFonts w:asciiTheme="minorHAnsi" w:hAnsiTheme="minorHAnsi" w:cstheme="minorHAnsi"/>
          <w:color w:val="auto"/>
          <w:lang w:eastAsia="ja-JP"/>
        </w:rPr>
        <w:t>three times</w:t>
      </w:r>
      <w:r w:rsidR="00B10F09">
        <w:rPr>
          <w:rFonts w:asciiTheme="minorHAnsi" w:hAnsiTheme="minorHAnsi" w:cstheme="minorHAnsi"/>
          <w:color w:val="auto"/>
          <w:lang w:eastAsia="ja-JP"/>
        </w:rPr>
        <w:t xml:space="preserve"> </w:t>
      </w:r>
      <w:r>
        <w:rPr>
          <w:rFonts w:asciiTheme="minorHAnsi" w:hAnsiTheme="minorHAnsi" w:cstheme="minorHAnsi"/>
          <w:color w:val="auto"/>
          <w:lang w:eastAsia="ja-JP"/>
        </w:rPr>
        <w:t>in washing buffer with agitation, 5 min per wash.</w:t>
      </w:r>
    </w:p>
    <w:p w14:paraId="4F4B7EBE" w14:textId="315FBB9B" w:rsidR="00AD746E" w:rsidRDefault="00AD746E" w:rsidP="00AF04A1">
      <w:pPr>
        <w:pStyle w:val="NormalWeb"/>
        <w:spacing w:before="0" w:beforeAutospacing="0" w:after="0" w:afterAutospacing="0"/>
        <w:rPr>
          <w:rFonts w:asciiTheme="minorHAnsi" w:hAnsiTheme="minorHAnsi" w:cstheme="minorHAnsi"/>
          <w:color w:val="auto"/>
        </w:rPr>
      </w:pPr>
    </w:p>
    <w:p w14:paraId="26E55A8A" w14:textId="64C02AFD" w:rsidR="00AD746E" w:rsidRDefault="00D83636" w:rsidP="00AF04A1">
      <w:pPr>
        <w:pStyle w:val="NormalWeb"/>
        <w:numPr>
          <w:ilvl w:val="3"/>
          <w:numId w:val="30"/>
        </w:numPr>
        <w:spacing w:before="0" w:beforeAutospacing="0" w:after="0" w:afterAutospacing="0"/>
        <w:ind w:left="0" w:firstLine="0"/>
        <w:rPr>
          <w:rFonts w:asciiTheme="minorHAnsi" w:hAnsiTheme="minorHAnsi" w:cstheme="minorHAnsi"/>
          <w:color w:val="auto"/>
        </w:rPr>
      </w:pPr>
      <w:r>
        <w:rPr>
          <w:rFonts w:asciiTheme="minorHAnsi" w:hAnsiTheme="minorHAnsi" w:cstheme="minorHAnsi" w:hint="eastAsia"/>
          <w:color w:val="auto"/>
          <w:lang w:eastAsia="ja-JP"/>
        </w:rPr>
        <w:t xml:space="preserve">Secondary </w:t>
      </w:r>
      <w:r w:rsidR="00B10F09">
        <w:rPr>
          <w:rFonts w:asciiTheme="minorHAnsi" w:hAnsiTheme="minorHAnsi" w:cstheme="minorHAnsi" w:hint="eastAsia"/>
          <w:color w:val="auto"/>
          <w:lang w:eastAsia="ja-JP"/>
        </w:rPr>
        <w:t xml:space="preserve">Ab </w:t>
      </w:r>
      <w:r>
        <w:rPr>
          <w:rFonts w:asciiTheme="minorHAnsi" w:hAnsiTheme="minorHAnsi" w:cstheme="minorHAnsi" w:hint="eastAsia"/>
          <w:color w:val="auto"/>
          <w:lang w:eastAsia="ja-JP"/>
        </w:rPr>
        <w:t xml:space="preserve">reaction: </w:t>
      </w:r>
      <w:r w:rsidRPr="00D83636">
        <w:rPr>
          <w:rFonts w:asciiTheme="minorHAnsi" w:hAnsiTheme="minorHAnsi" w:cstheme="minorHAnsi"/>
          <w:color w:val="auto"/>
          <w:lang w:eastAsia="ja-JP"/>
        </w:rPr>
        <w:t xml:space="preserve">Incubate the membrane in the </w:t>
      </w:r>
      <w:r>
        <w:rPr>
          <w:rFonts w:asciiTheme="minorHAnsi" w:hAnsiTheme="minorHAnsi" w:cstheme="minorHAnsi"/>
          <w:color w:val="auto"/>
          <w:lang w:eastAsia="ja-JP"/>
        </w:rPr>
        <w:t>secondary</w:t>
      </w:r>
      <w:r w:rsidRPr="00D83636">
        <w:rPr>
          <w:rFonts w:asciiTheme="minorHAnsi" w:hAnsiTheme="minorHAnsi" w:cstheme="minorHAnsi"/>
          <w:color w:val="auto"/>
          <w:lang w:eastAsia="ja-JP"/>
        </w:rPr>
        <w:t xml:space="preserve"> </w:t>
      </w:r>
      <w:r w:rsidR="00B10F09">
        <w:rPr>
          <w:rFonts w:asciiTheme="minorHAnsi" w:hAnsiTheme="minorHAnsi" w:cstheme="minorHAnsi" w:hint="eastAsia"/>
          <w:color w:val="auto"/>
          <w:lang w:eastAsia="ja-JP"/>
        </w:rPr>
        <w:t>Abs</w:t>
      </w:r>
      <w:r w:rsidRPr="00D83636">
        <w:rPr>
          <w:rFonts w:asciiTheme="minorHAnsi" w:hAnsiTheme="minorHAnsi" w:cstheme="minorHAnsi"/>
          <w:color w:val="auto"/>
          <w:lang w:eastAsia="ja-JP"/>
        </w:rPr>
        <w:t xml:space="preserve"> diluted with blocking buffer for 1</w:t>
      </w:r>
      <w:r w:rsidR="00AF04A1">
        <w:rPr>
          <w:rFonts w:asciiTheme="minorHAnsi" w:hAnsiTheme="minorHAnsi" w:cstheme="minorHAnsi"/>
          <w:color w:val="auto"/>
          <w:lang w:eastAsia="ja-JP"/>
        </w:rPr>
        <w:t xml:space="preserve"> h</w:t>
      </w:r>
      <w:r w:rsidRPr="00D83636">
        <w:rPr>
          <w:rFonts w:asciiTheme="minorHAnsi" w:hAnsiTheme="minorHAnsi" w:cstheme="minorHAnsi"/>
          <w:color w:val="auto"/>
          <w:lang w:eastAsia="ja-JP"/>
        </w:rPr>
        <w:t xml:space="preserve"> at room temperature</w:t>
      </w:r>
      <w:r>
        <w:rPr>
          <w:rFonts w:asciiTheme="minorHAnsi" w:hAnsiTheme="minorHAnsi" w:cstheme="minorHAnsi"/>
          <w:color w:val="auto"/>
          <w:lang w:eastAsia="ja-JP"/>
        </w:rPr>
        <w:t xml:space="preserve"> with agitation.</w:t>
      </w:r>
    </w:p>
    <w:p w14:paraId="0B124EFD" w14:textId="77777777" w:rsidR="00D83636" w:rsidRDefault="00D83636" w:rsidP="00AF04A1">
      <w:pPr>
        <w:pStyle w:val="NormalWeb"/>
        <w:spacing w:before="0" w:beforeAutospacing="0" w:after="0" w:afterAutospacing="0"/>
        <w:rPr>
          <w:rFonts w:asciiTheme="minorHAnsi" w:hAnsiTheme="minorHAnsi" w:cstheme="minorHAnsi"/>
          <w:color w:val="auto"/>
          <w:lang w:eastAsia="ja-JP"/>
        </w:rPr>
      </w:pPr>
    </w:p>
    <w:p w14:paraId="2036B588" w14:textId="62D63228" w:rsidR="00D83636" w:rsidRDefault="000A3775" w:rsidP="00AF04A1">
      <w:pPr>
        <w:pStyle w:val="NormalWeb"/>
        <w:spacing w:before="0" w:beforeAutospacing="0" w:after="0" w:afterAutospacing="0"/>
        <w:rPr>
          <w:rFonts w:asciiTheme="minorHAnsi" w:hAnsiTheme="minorHAnsi" w:cstheme="minorHAnsi"/>
          <w:color w:val="auto"/>
          <w:lang w:eastAsia="ja-JP"/>
        </w:rPr>
      </w:pPr>
      <w:r>
        <w:rPr>
          <w:rFonts w:asciiTheme="minorHAnsi" w:hAnsiTheme="minorHAnsi" w:cstheme="minorHAnsi" w:hint="eastAsia"/>
          <w:color w:val="auto"/>
          <w:lang w:eastAsia="ja-JP"/>
        </w:rPr>
        <w:t>NOTE:</w:t>
      </w:r>
      <w:r w:rsidR="00D83636">
        <w:rPr>
          <w:rFonts w:asciiTheme="minorHAnsi" w:hAnsiTheme="minorHAnsi" w:cstheme="minorHAnsi" w:hint="eastAsia"/>
          <w:color w:val="auto"/>
          <w:lang w:eastAsia="ja-JP"/>
        </w:rPr>
        <w:t xml:space="preserve"> </w:t>
      </w:r>
      <w:r w:rsidR="00D83636">
        <w:rPr>
          <w:rFonts w:asciiTheme="minorHAnsi" w:hAnsiTheme="minorHAnsi" w:cstheme="minorHAnsi"/>
          <w:color w:val="auto"/>
          <w:lang w:eastAsia="ja-JP"/>
        </w:rPr>
        <w:t xml:space="preserve">Suggested </w:t>
      </w:r>
      <w:r w:rsidR="00DC14E2">
        <w:rPr>
          <w:rFonts w:asciiTheme="minorHAnsi" w:hAnsiTheme="minorHAnsi" w:cstheme="minorHAnsi"/>
          <w:color w:val="auto"/>
          <w:lang w:eastAsia="ja-JP"/>
        </w:rPr>
        <w:t xml:space="preserve">secondary Ab </w:t>
      </w:r>
      <w:r w:rsidR="00D83636">
        <w:rPr>
          <w:rFonts w:asciiTheme="minorHAnsi" w:hAnsiTheme="minorHAnsi" w:cstheme="minorHAnsi"/>
          <w:color w:val="auto"/>
          <w:lang w:eastAsia="ja-JP"/>
        </w:rPr>
        <w:t>dilution is shown in</w:t>
      </w:r>
      <w:r w:rsidR="00E75ECF">
        <w:rPr>
          <w:rFonts w:asciiTheme="minorHAnsi" w:hAnsiTheme="minorHAnsi" w:cstheme="minorHAnsi" w:hint="eastAsia"/>
          <w:color w:val="auto"/>
          <w:lang w:eastAsia="ja-JP"/>
        </w:rPr>
        <w:t xml:space="preserve"> the</w:t>
      </w:r>
      <w:r w:rsidR="00D83636">
        <w:rPr>
          <w:rFonts w:asciiTheme="minorHAnsi" w:hAnsiTheme="minorHAnsi" w:cstheme="minorHAnsi"/>
          <w:color w:val="auto"/>
          <w:lang w:eastAsia="ja-JP"/>
        </w:rPr>
        <w:t xml:space="preserve"> </w:t>
      </w:r>
      <w:r w:rsidR="00D83636" w:rsidRPr="00380D15">
        <w:rPr>
          <w:rFonts w:asciiTheme="minorHAnsi" w:hAnsiTheme="minorHAnsi" w:cstheme="minorHAnsi"/>
          <w:b/>
          <w:color w:val="auto"/>
          <w:lang w:eastAsia="ja-JP"/>
        </w:rPr>
        <w:t>Table of Materials</w:t>
      </w:r>
      <w:r w:rsidR="00D83636">
        <w:rPr>
          <w:rFonts w:asciiTheme="minorHAnsi" w:hAnsiTheme="minorHAnsi" w:cstheme="minorHAnsi"/>
          <w:color w:val="auto"/>
          <w:lang w:eastAsia="ja-JP"/>
        </w:rPr>
        <w:t>.</w:t>
      </w:r>
    </w:p>
    <w:p w14:paraId="0CD7FD0B" w14:textId="77777777" w:rsidR="00D83636" w:rsidRDefault="00D83636" w:rsidP="00AF04A1">
      <w:pPr>
        <w:pStyle w:val="NormalWeb"/>
        <w:spacing w:before="0" w:beforeAutospacing="0" w:after="0" w:afterAutospacing="0"/>
        <w:rPr>
          <w:rFonts w:asciiTheme="minorHAnsi" w:hAnsiTheme="minorHAnsi" w:cstheme="minorHAnsi"/>
          <w:color w:val="auto"/>
        </w:rPr>
      </w:pPr>
    </w:p>
    <w:p w14:paraId="63B6637E" w14:textId="35AFC659" w:rsidR="00AD746E" w:rsidRDefault="00D83636" w:rsidP="00AF04A1">
      <w:pPr>
        <w:pStyle w:val="NormalWeb"/>
        <w:numPr>
          <w:ilvl w:val="3"/>
          <w:numId w:val="30"/>
        </w:numPr>
        <w:spacing w:before="0" w:beforeAutospacing="0" w:after="0" w:afterAutospacing="0"/>
        <w:ind w:left="0" w:firstLine="0"/>
        <w:rPr>
          <w:rFonts w:asciiTheme="minorHAnsi" w:hAnsiTheme="minorHAnsi" w:cstheme="minorHAnsi"/>
          <w:color w:val="auto"/>
        </w:rPr>
      </w:pPr>
      <w:r w:rsidRPr="00D83636">
        <w:rPr>
          <w:rFonts w:asciiTheme="minorHAnsi" w:hAnsiTheme="minorHAnsi" w:cstheme="minorHAnsi"/>
          <w:color w:val="auto"/>
        </w:rPr>
        <w:t xml:space="preserve">Wash the membrane </w:t>
      </w:r>
      <w:r w:rsidR="003866B3">
        <w:rPr>
          <w:rFonts w:asciiTheme="minorHAnsi" w:hAnsiTheme="minorHAnsi" w:cstheme="minorHAnsi"/>
          <w:color w:val="auto"/>
        </w:rPr>
        <w:t>three times</w:t>
      </w:r>
      <w:r w:rsidR="00B10F09" w:rsidRPr="00D83636">
        <w:rPr>
          <w:rFonts w:asciiTheme="minorHAnsi" w:hAnsiTheme="minorHAnsi" w:cstheme="minorHAnsi"/>
          <w:color w:val="auto"/>
        </w:rPr>
        <w:t xml:space="preserve"> </w:t>
      </w:r>
      <w:r w:rsidRPr="00D83636">
        <w:rPr>
          <w:rFonts w:asciiTheme="minorHAnsi" w:hAnsiTheme="minorHAnsi" w:cstheme="minorHAnsi"/>
          <w:color w:val="auto"/>
        </w:rPr>
        <w:t>in washing buffer with agitation, 5 min per wash.</w:t>
      </w:r>
    </w:p>
    <w:p w14:paraId="44CC0E9B" w14:textId="77777777" w:rsidR="00FB6533" w:rsidRDefault="00FB6533" w:rsidP="00AF04A1">
      <w:pPr>
        <w:pStyle w:val="NormalWeb"/>
        <w:spacing w:before="0" w:beforeAutospacing="0" w:after="0" w:afterAutospacing="0"/>
        <w:rPr>
          <w:rFonts w:asciiTheme="minorHAnsi" w:hAnsiTheme="minorHAnsi" w:cstheme="minorHAnsi"/>
          <w:color w:val="auto"/>
        </w:rPr>
      </w:pPr>
    </w:p>
    <w:p w14:paraId="4E7861E5" w14:textId="331BCAA9" w:rsidR="00FB6533" w:rsidRDefault="00FB6533" w:rsidP="00AF04A1">
      <w:pPr>
        <w:pStyle w:val="NormalWeb"/>
        <w:numPr>
          <w:ilvl w:val="3"/>
          <w:numId w:val="30"/>
        </w:numPr>
        <w:spacing w:before="0" w:beforeAutospacing="0" w:after="0" w:afterAutospacing="0"/>
        <w:ind w:left="0" w:firstLine="0"/>
        <w:rPr>
          <w:rFonts w:asciiTheme="minorHAnsi" w:hAnsiTheme="minorHAnsi" w:cstheme="minorHAnsi"/>
          <w:color w:val="auto"/>
        </w:rPr>
      </w:pPr>
      <w:r>
        <w:rPr>
          <w:rFonts w:asciiTheme="minorHAnsi" w:hAnsiTheme="minorHAnsi" w:cstheme="minorHAnsi" w:hint="eastAsia"/>
          <w:color w:val="auto"/>
          <w:lang w:eastAsia="ja-JP"/>
        </w:rPr>
        <w:t xml:space="preserve">ECL detection: </w:t>
      </w:r>
      <w:r>
        <w:rPr>
          <w:rFonts w:asciiTheme="minorHAnsi" w:hAnsiTheme="minorHAnsi" w:cstheme="minorHAnsi"/>
          <w:color w:val="auto"/>
          <w:lang w:eastAsia="ja-JP"/>
        </w:rPr>
        <w:t xml:space="preserve">Place the membrane on a plastic wrap. Add ECL detection reagents and incubate for </w:t>
      </w:r>
      <w:r w:rsidR="003866B3">
        <w:rPr>
          <w:rFonts w:asciiTheme="minorHAnsi" w:hAnsiTheme="minorHAnsi" w:cstheme="minorHAnsi"/>
          <w:color w:val="auto"/>
          <w:lang w:eastAsia="ja-JP"/>
        </w:rPr>
        <w:t>1</w:t>
      </w:r>
      <w:r>
        <w:rPr>
          <w:rFonts w:asciiTheme="minorHAnsi" w:hAnsiTheme="minorHAnsi" w:cstheme="minorHAnsi"/>
          <w:color w:val="auto"/>
          <w:lang w:eastAsia="ja-JP"/>
        </w:rPr>
        <w:t xml:space="preserve"> min. Drain excess liquid and seal the membrane in a bag.</w:t>
      </w:r>
    </w:p>
    <w:p w14:paraId="30C140D2" w14:textId="77777777" w:rsidR="00FB6533" w:rsidRDefault="00FB6533" w:rsidP="00AF04A1">
      <w:pPr>
        <w:pStyle w:val="NormalWeb"/>
        <w:spacing w:before="0" w:beforeAutospacing="0" w:after="0" w:afterAutospacing="0"/>
        <w:rPr>
          <w:rFonts w:asciiTheme="minorHAnsi" w:hAnsiTheme="minorHAnsi" w:cstheme="minorHAnsi"/>
          <w:color w:val="auto"/>
        </w:rPr>
      </w:pPr>
    </w:p>
    <w:p w14:paraId="7DF26BD1" w14:textId="626785D7" w:rsidR="00FB6533" w:rsidRDefault="00577506" w:rsidP="00AF04A1">
      <w:pPr>
        <w:pStyle w:val="NormalWeb"/>
        <w:numPr>
          <w:ilvl w:val="3"/>
          <w:numId w:val="30"/>
        </w:numPr>
        <w:spacing w:before="0" w:beforeAutospacing="0" w:after="0" w:afterAutospacing="0"/>
        <w:ind w:left="0" w:firstLine="0"/>
        <w:rPr>
          <w:rFonts w:asciiTheme="minorHAnsi" w:hAnsiTheme="minorHAnsi" w:cstheme="minorHAnsi"/>
          <w:color w:val="auto"/>
        </w:rPr>
      </w:pPr>
      <w:r>
        <w:rPr>
          <w:rFonts w:asciiTheme="minorHAnsi" w:hAnsiTheme="minorHAnsi" w:cstheme="minorHAnsi" w:hint="eastAsia"/>
          <w:color w:val="auto"/>
          <w:lang w:eastAsia="ja-JP"/>
        </w:rPr>
        <w:t>Visualize</w:t>
      </w:r>
      <w:r w:rsidR="00FB6533">
        <w:rPr>
          <w:rFonts w:asciiTheme="minorHAnsi" w:hAnsiTheme="minorHAnsi" w:cstheme="minorHAnsi"/>
          <w:color w:val="auto"/>
          <w:lang w:eastAsia="ja-JP"/>
        </w:rPr>
        <w:t xml:space="preserve"> the</w:t>
      </w:r>
      <w:r w:rsidR="00FB6533">
        <w:rPr>
          <w:rFonts w:asciiTheme="minorHAnsi" w:hAnsiTheme="minorHAnsi" w:cstheme="minorHAnsi" w:hint="eastAsia"/>
          <w:color w:val="auto"/>
          <w:lang w:eastAsia="ja-JP"/>
        </w:rPr>
        <w:t xml:space="preserve"> signals using</w:t>
      </w:r>
      <w:r w:rsidR="00FB6533">
        <w:rPr>
          <w:rFonts w:asciiTheme="minorHAnsi" w:hAnsiTheme="minorHAnsi" w:cstheme="minorHAnsi"/>
          <w:color w:val="auto"/>
          <w:lang w:eastAsia="ja-JP"/>
        </w:rPr>
        <w:t xml:space="preserve"> a</w:t>
      </w:r>
      <w:r w:rsidR="00AF04A1">
        <w:rPr>
          <w:rFonts w:asciiTheme="minorHAnsi" w:hAnsiTheme="minorHAnsi" w:cstheme="minorHAnsi"/>
          <w:color w:val="auto"/>
          <w:lang w:eastAsia="ja-JP"/>
        </w:rPr>
        <w:t xml:space="preserve">n </w:t>
      </w:r>
      <w:r w:rsidR="00FB6533">
        <w:rPr>
          <w:rFonts w:asciiTheme="minorHAnsi" w:hAnsiTheme="minorHAnsi" w:cstheme="minorHAnsi"/>
          <w:color w:val="auto"/>
          <w:lang w:eastAsia="ja-JP"/>
        </w:rPr>
        <w:t>image analyzer.</w:t>
      </w:r>
    </w:p>
    <w:p w14:paraId="0792ED22" w14:textId="77777777" w:rsidR="000D7142" w:rsidRPr="004F7C22" w:rsidRDefault="000D7142" w:rsidP="00AF04A1">
      <w:pPr>
        <w:pStyle w:val="NormalWeb"/>
        <w:spacing w:before="0" w:beforeAutospacing="0" w:after="0" w:afterAutospacing="0"/>
        <w:rPr>
          <w:rFonts w:asciiTheme="minorHAnsi" w:hAnsiTheme="minorHAnsi" w:cstheme="minorHAnsi"/>
          <w:b/>
          <w:lang w:eastAsia="ja-JP"/>
        </w:rPr>
      </w:pPr>
    </w:p>
    <w:p w14:paraId="3E79FCA8" w14:textId="090522E4" w:rsidR="006305D7" w:rsidRPr="001B1519" w:rsidRDefault="006305D7" w:rsidP="00AF04A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F7D0175" w14:textId="02CA1409" w:rsidR="008764AA" w:rsidRDefault="000F3FC1" w:rsidP="00AF04A1">
      <w:pPr>
        <w:rPr>
          <w:rFonts w:asciiTheme="minorHAnsi" w:hAnsiTheme="minorHAnsi" w:cstheme="minorHAnsi"/>
          <w:color w:val="auto"/>
          <w:lang w:eastAsia="ja-JP"/>
        </w:rPr>
      </w:pPr>
      <w:r>
        <w:rPr>
          <w:rFonts w:asciiTheme="minorHAnsi" w:hAnsiTheme="minorHAnsi" w:cstheme="minorHAnsi" w:hint="eastAsia"/>
          <w:color w:val="auto"/>
          <w:lang w:eastAsia="ja-JP"/>
        </w:rPr>
        <w:t>Using</w:t>
      </w:r>
      <w:r w:rsidR="00C559C3">
        <w:rPr>
          <w:rFonts w:asciiTheme="minorHAnsi" w:hAnsiTheme="minorHAnsi" w:cstheme="minorHAnsi" w:hint="eastAsia"/>
          <w:color w:val="auto"/>
          <w:lang w:eastAsia="ja-JP"/>
        </w:rPr>
        <w:t xml:space="preserve"> this protocol, we isolated rabbit</w:t>
      </w:r>
      <w:r w:rsidR="00BC6F36">
        <w:rPr>
          <w:rFonts w:asciiTheme="minorHAnsi" w:hAnsiTheme="minorHAnsi" w:cstheme="minorHAnsi" w:hint="eastAsia"/>
          <w:color w:val="auto"/>
          <w:lang w:eastAsia="ja-JP"/>
        </w:rPr>
        <w:t xml:space="preserve"> </w:t>
      </w:r>
      <w:r w:rsidR="003562FB">
        <w:rPr>
          <w:rFonts w:asciiTheme="minorHAnsi" w:hAnsiTheme="minorHAnsi" w:cstheme="minorHAnsi"/>
          <w:color w:val="auto"/>
        </w:rPr>
        <w:t xml:space="preserve">lipoproteins </w:t>
      </w:r>
      <w:r w:rsidR="00BC6F36">
        <w:rPr>
          <w:rFonts w:asciiTheme="minorHAnsi" w:hAnsiTheme="minorHAnsi" w:cstheme="minorHAnsi" w:hint="eastAsia"/>
          <w:color w:val="auto"/>
          <w:lang w:eastAsia="ja-JP"/>
        </w:rPr>
        <w:t>using</w:t>
      </w:r>
      <w:r w:rsidR="00BC6F36">
        <w:rPr>
          <w:rFonts w:asciiTheme="minorHAnsi" w:hAnsiTheme="minorHAnsi" w:cstheme="minorHAnsi"/>
          <w:color w:val="auto"/>
        </w:rPr>
        <w:t xml:space="preserve"> </w:t>
      </w:r>
      <w:r w:rsidR="006A39A4">
        <w:rPr>
          <w:rFonts w:asciiTheme="minorHAnsi" w:hAnsiTheme="minorHAnsi" w:cstheme="minorHAnsi"/>
          <w:color w:val="auto"/>
        </w:rPr>
        <w:t>1 mL</w:t>
      </w:r>
      <w:r w:rsidR="00C559C3">
        <w:rPr>
          <w:rFonts w:asciiTheme="minorHAnsi" w:hAnsiTheme="minorHAnsi" w:cstheme="minorHAnsi" w:hint="eastAsia"/>
          <w:color w:val="auto"/>
          <w:lang w:eastAsia="ja-JP"/>
        </w:rPr>
        <w:t xml:space="preserve"> </w:t>
      </w:r>
      <w:r w:rsidR="00AF04A1">
        <w:rPr>
          <w:rFonts w:asciiTheme="minorHAnsi" w:hAnsiTheme="minorHAnsi" w:cstheme="minorHAnsi"/>
          <w:color w:val="auto"/>
          <w:lang w:eastAsia="ja-JP"/>
        </w:rPr>
        <w:t xml:space="preserve">of </w:t>
      </w:r>
      <w:r w:rsidR="00B10F09">
        <w:rPr>
          <w:rFonts w:asciiTheme="minorHAnsi" w:hAnsiTheme="minorHAnsi" w:cstheme="minorHAnsi" w:hint="eastAsia"/>
          <w:color w:val="auto"/>
          <w:lang w:eastAsia="ja-JP"/>
        </w:rPr>
        <w:t xml:space="preserve">plasma </w:t>
      </w:r>
      <w:r w:rsidR="00C559C3">
        <w:rPr>
          <w:rFonts w:asciiTheme="minorHAnsi" w:hAnsiTheme="minorHAnsi" w:cstheme="minorHAnsi" w:hint="eastAsia"/>
          <w:color w:val="auto"/>
          <w:lang w:eastAsia="ja-JP"/>
        </w:rPr>
        <w:t xml:space="preserve">and </w:t>
      </w:r>
      <w:r w:rsidR="00B10F09">
        <w:rPr>
          <w:rFonts w:asciiTheme="minorHAnsi" w:hAnsiTheme="minorHAnsi" w:cstheme="minorHAnsi" w:hint="eastAsia"/>
          <w:color w:val="auto"/>
          <w:lang w:eastAsia="ja-JP"/>
        </w:rPr>
        <w:t>obtained</w:t>
      </w:r>
      <w:r w:rsidR="00C559C3">
        <w:rPr>
          <w:rFonts w:asciiTheme="minorHAnsi" w:hAnsiTheme="minorHAnsi" w:cstheme="minorHAnsi" w:hint="eastAsia"/>
          <w:color w:val="auto"/>
          <w:lang w:eastAsia="ja-JP"/>
        </w:rPr>
        <w:t xml:space="preserve"> </w:t>
      </w:r>
      <w:r w:rsidR="00122FC0">
        <w:rPr>
          <w:rFonts w:asciiTheme="minorHAnsi" w:hAnsiTheme="minorHAnsi" w:cstheme="minorHAnsi"/>
          <w:color w:val="auto"/>
          <w:lang w:eastAsia="ja-JP"/>
        </w:rPr>
        <w:t>seven</w:t>
      </w:r>
      <w:r w:rsidR="00122FC0">
        <w:rPr>
          <w:rFonts w:asciiTheme="minorHAnsi" w:hAnsiTheme="minorHAnsi" w:cstheme="minorHAnsi" w:hint="eastAsia"/>
          <w:color w:val="auto"/>
          <w:lang w:eastAsia="ja-JP"/>
        </w:rPr>
        <w:t xml:space="preserve"> </w:t>
      </w:r>
      <w:r w:rsidR="00C559C3">
        <w:rPr>
          <w:rFonts w:asciiTheme="minorHAnsi" w:hAnsiTheme="minorHAnsi" w:cstheme="minorHAnsi" w:hint="eastAsia"/>
          <w:color w:val="auto"/>
          <w:lang w:eastAsia="ja-JP"/>
        </w:rPr>
        <w:t>density fractions</w:t>
      </w:r>
      <w:r w:rsidR="003562FB">
        <w:rPr>
          <w:rFonts w:asciiTheme="minorHAnsi" w:hAnsiTheme="minorHAnsi" w:cstheme="minorHAnsi"/>
          <w:color w:val="auto"/>
        </w:rPr>
        <w:t xml:space="preserve">. </w:t>
      </w:r>
      <w:r w:rsidR="00C559C3">
        <w:rPr>
          <w:rFonts w:asciiTheme="minorHAnsi" w:hAnsiTheme="minorHAnsi" w:cstheme="minorHAnsi" w:hint="eastAsia"/>
          <w:color w:val="auto"/>
          <w:lang w:eastAsia="ja-JP"/>
        </w:rPr>
        <w:t xml:space="preserve">Isolated density fractions are enough for measuring lipids and apolipoproteins as described above for most research purposes. The same procedure can also be used for isolating </w:t>
      </w:r>
      <w:r w:rsidR="00B10F09">
        <w:rPr>
          <w:rFonts w:asciiTheme="minorHAnsi" w:hAnsiTheme="minorHAnsi" w:cstheme="minorHAnsi" w:hint="eastAsia"/>
          <w:color w:val="auto"/>
          <w:lang w:eastAsia="ja-JP"/>
        </w:rPr>
        <w:t xml:space="preserve">plasma lipoproteins from </w:t>
      </w:r>
      <w:r w:rsidR="00C559C3">
        <w:rPr>
          <w:rFonts w:asciiTheme="minorHAnsi" w:hAnsiTheme="minorHAnsi" w:cstheme="minorHAnsi" w:hint="eastAsia"/>
          <w:color w:val="auto"/>
          <w:lang w:eastAsia="ja-JP"/>
        </w:rPr>
        <w:t xml:space="preserve">human and other </w:t>
      </w:r>
      <w:r w:rsidR="00B10F09">
        <w:rPr>
          <w:rFonts w:asciiTheme="minorHAnsi" w:hAnsiTheme="minorHAnsi" w:cstheme="minorHAnsi" w:hint="eastAsia"/>
          <w:color w:val="auto"/>
          <w:lang w:eastAsia="ja-JP"/>
        </w:rPr>
        <w:t>species</w:t>
      </w:r>
      <w:r w:rsidR="00C559C3">
        <w:rPr>
          <w:rFonts w:asciiTheme="minorHAnsi" w:hAnsiTheme="minorHAnsi" w:cstheme="minorHAnsi" w:hint="eastAsia"/>
          <w:color w:val="auto"/>
          <w:lang w:eastAsia="ja-JP"/>
        </w:rPr>
        <w:t>. For small-sized animals such as mice, pool</w:t>
      </w:r>
      <w:r w:rsidR="00971E94">
        <w:rPr>
          <w:rFonts w:asciiTheme="minorHAnsi" w:hAnsiTheme="minorHAnsi" w:cstheme="minorHAnsi" w:hint="eastAsia"/>
          <w:color w:val="auto"/>
          <w:lang w:eastAsia="ja-JP"/>
        </w:rPr>
        <w:t>ed</w:t>
      </w:r>
      <w:r w:rsidR="00C559C3">
        <w:rPr>
          <w:rFonts w:asciiTheme="minorHAnsi" w:hAnsiTheme="minorHAnsi" w:cstheme="minorHAnsi" w:hint="eastAsia"/>
          <w:color w:val="auto"/>
          <w:lang w:eastAsia="ja-JP"/>
        </w:rPr>
        <w:t xml:space="preserve"> plasma is required. </w:t>
      </w:r>
      <w:r w:rsidR="00C559C3" w:rsidRPr="007C4579">
        <w:rPr>
          <w:rFonts w:asciiTheme="minorHAnsi" w:hAnsiTheme="minorHAnsi" w:cstheme="minorHAnsi"/>
          <w:b/>
          <w:color w:val="auto"/>
          <w:lang w:eastAsia="ja-JP"/>
        </w:rPr>
        <w:t>Figure 3</w:t>
      </w:r>
      <w:r w:rsidR="00C559C3">
        <w:rPr>
          <w:rFonts w:asciiTheme="minorHAnsi" w:hAnsiTheme="minorHAnsi" w:cstheme="minorHAnsi" w:hint="eastAsia"/>
          <w:color w:val="auto"/>
          <w:lang w:eastAsia="ja-JP"/>
        </w:rPr>
        <w:t xml:space="preserve"> shows lipoprotein</w:t>
      </w:r>
      <w:r>
        <w:rPr>
          <w:rFonts w:asciiTheme="minorHAnsi" w:hAnsiTheme="minorHAnsi" w:cstheme="minorHAnsi" w:hint="eastAsia"/>
          <w:color w:val="auto"/>
          <w:lang w:eastAsia="ja-JP"/>
        </w:rPr>
        <w:t xml:space="preserve"> profiles of rabbits fed</w:t>
      </w:r>
      <w:r w:rsidR="00C559C3">
        <w:rPr>
          <w:rFonts w:asciiTheme="minorHAnsi" w:hAnsiTheme="minorHAnsi" w:cstheme="minorHAnsi" w:hint="eastAsia"/>
          <w:color w:val="auto"/>
          <w:lang w:eastAsia="ja-JP"/>
        </w:rPr>
        <w:t xml:space="preserve"> either a normal </w:t>
      </w:r>
      <w:r w:rsidR="008764AA">
        <w:rPr>
          <w:rFonts w:asciiTheme="minorHAnsi" w:hAnsiTheme="minorHAnsi" w:cstheme="minorHAnsi" w:hint="eastAsia"/>
          <w:color w:val="auto"/>
          <w:lang w:eastAsia="ja-JP"/>
        </w:rPr>
        <w:t>standard</w:t>
      </w:r>
      <w:r w:rsidR="00122FC0">
        <w:rPr>
          <w:rFonts w:asciiTheme="minorHAnsi" w:hAnsiTheme="minorHAnsi" w:cstheme="minorHAnsi"/>
          <w:color w:val="auto"/>
          <w:lang w:eastAsia="ja-JP"/>
        </w:rPr>
        <w:t xml:space="preserve"> </w:t>
      </w:r>
      <w:r w:rsidR="000A3775" w:rsidRPr="000A3775">
        <w:rPr>
          <w:rFonts w:asciiTheme="minorHAnsi" w:hAnsiTheme="minorHAnsi" w:cstheme="minorHAnsi"/>
          <w:color w:val="auto"/>
          <w:lang w:eastAsia="ja-JP"/>
        </w:rPr>
        <w:t>(</w:t>
      </w:r>
      <w:r w:rsidR="00122FC0">
        <w:rPr>
          <w:rFonts w:asciiTheme="minorHAnsi" w:hAnsiTheme="minorHAnsi" w:cstheme="minorHAnsi"/>
          <w:color w:val="auto"/>
          <w:lang w:eastAsia="ja-JP"/>
        </w:rPr>
        <w:t>NS</w:t>
      </w:r>
      <w:r w:rsidR="000A3775" w:rsidRPr="000A3775">
        <w:rPr>
          <w:rFonts w:asciiTheme="minorHAnsi" w:hAnsiTheme="minorHAnsi" w:cstheme="minorHAnsi"/>
          <w:color w:val="auto"/>
          <w:lang w:eastAsia="ja-JP"/>
        </w:rPr>
        <w:t>)</w:t>
      </w:r>
      <w:r w:rsidR="008764AA">
        <w:rPr>
          <w:rFonts w:asciiTheme="minorHAnsi" w:hAnsiTheme="minorHAnsi" w:cstheme="minorHAnsi" w:hint="eastAsia"/>
          <w:color w:val="auto"/>
          <w:lang w:eastAsia="ja-JP"/>
        </w:rPr>
        <w:t xml:space="preserve"> </w:t>
      </w:r>
      <w:r w:rsidR="00C559C3">
        <w:rPr>
          <w:rFonts w:asciiTheme="minorHAnsi" w:hAnsiTheme="minorHAnsi" w:cstheme="minorHAnsi" w:hint="eastAsia"/>
          <w:color w:val="auto"/>
          <w:lang w:eastAsia="ja-JP"/>
        </w:rPr>
        <w:t xml:space="preserve">diet or </w:t>
      </w:r>
      <w:r w:rsidR="00122FC0">
        <w:rPr>
          <w:rFonts w:asciiTheme="minorHAnsi" w:hAnsiTheme="minorHAnsi" w:cstheme="minorHAnsi"/>
          <w:color w:val="auto"/>
          <w:lang w:eastAsia="ja-JP"/>
        </w:rPr>
        <w:t xml:space="preserve">high </w:t>
      </w:r>
      <w:r w:rsidR="00C559C3">
        <w:rPr>
          <w:rFonts w:asciiTheme="minorHAnsi" w:hAnsiTheme="minorHAnsi" w:cstheme="minorHAnsi" w:hint="eastAsia"/>
          <w:color w:val="auto"/>
          <w:lang w:eastAsia="ja-JP"/>
        </w:rPr>
        <w:t xml:space="preserve">cholesterol </w:t>
      </w:r>
      <w:r w:rsidR="000A3775" w:rsidRPr="000A3775">
        <w:rPr>
          <w:rFonts w:asciiTheme="minorHAnsi" w:hAnsiTheme="minorHAnsi" w:cstheme="minorHAnsi"/>
          <w:color w:val="auto"/>
          <w:lang w:eastAsia="ja-JP"/>
        </w:rPr>
        <w:t>(</w:t>
      </w:r>
      <w:r w:rsidR="00122FC0">
        <w:rPr>
          <w:rFonts w:asciiTheme="minorHAnsi" w:hAnsiTheme="minorHAnsi" w:cstheme="minorHAnsi"/>
          <w:color w:val="auto"/>
          <w:lang w:eastAsia="ja-JP"/>
        </w:rPr>
        <w:t>HC</w:t>
      </w:r>
      <w:r w:rsidR="000A3775" w:rsidRPr="000A3775">
        <w:rPr>
          <w:rFonts w:asciiTheme="minorHAnsi" w:hAnsiTheme="minorHAnsi" w:cstheme="minorHAnsi"/>
          <w:color w:val="auto"/>
          <w:lang w:eastAsia="ja-JP"/>
        </w:rPr>
        <w:t>)</w:t>
      </w:r>
      <w:r w:rsidR="00122FC0">
        <w:rPr>
          <w:rFonts w:asciiTheme="minorHAnsi" w:hAnsiTheme="minorHAnsi" w:cstheme="minorHAnsi"/>
          <w:color w:val="auto"/>
          <w:lang w:eastAsia="ja-JP"/>
        </w:rPr>
        <w:t xml:space="preserve"> </w:t>
      </w:r>
      <w:r w:rsidR="00C559C3">
        <w:rPr>
          <w:rFonts w:asciiTheme="minorHAnsi" w:hAnsiTheme="minorHAnsi" w:cstheme="minorHAnsi" w:hint="eastAsia"/>
          <w:color w:val="auto"/>
          <w:lang w:eastAsia="ja-JP"/>
        </w:rPr>
        <w:t>diet</w:t>
      </w:r>
      <w:r w:rsidR="002A36A7">
        <w:rPr>
          <w:rFonts w:asciiTheme="minorHAnsi" w:hAnsiTheme="minorHAnsi" w:cstheme="minorHAnsi"/>
          <w:color w:val="auto"/>
          <w:lang w:eastAsia="ja-JP"/>
        </w:rPr>
        <w:t xml:space="preserve">. </w:t>
      </w:r>
      <w:r w:rsidR="008764AA">
        <w:rPr>
          <w:rFonts w:asciiTheme="minorHAnsi" w:hAnsiTheme="minorHAnsi" w:cstheme="minorHAnsi" w:hint="eastAsia"/>
          <w:color w:val="auto"/>
          <w:lang w:eastAsia="ja-JP"/>
        </w:rPr>
        <w:t xml:space="preserve">Rabbits are </w:t>
      </w:r>
      <w:r w:rsidR="008764AA">
        <w:rPr>
          <w:rFonts w:asciiTheme="minorHAnsi" w:hAnsiTheme="minorHAnsi" w:cstheme="minorHAnsi"/>
          <w:color w:val="auto"/>
          <w:lang w:eastAsia="ja-JP"/>
        </w:rPr>
        <w:t>herbivore</w:t>
      </w:r>
      <w:r w:rsidR="008764AA">
        <w:rPr>
          <w:rFonts w:asciiTheme="minorHAnsi" w:hAnsiTheme="minorHAnsi" w:cstheme="minorHAnsi" w:hint="eastAsia"/>
          <w:color w:val="auto"/>
          <w:lang w:eastAsia="ja-JP"/>
        </w:rPr>
        <w:t xml:space="preserve"> </w:t>
      </w:r>
      <w:proofErr w:type="gramStart"/>
      <w:r w:rsidR="008764AA">
        <w:rPr>
          <w:rFonts w:asciiTheme="minorHAnsi" w:hAnsiTheme="minorHAnsi" w:cstheme="minorHAnsi" w:hint="eastAsia"/>
          <w:color w:val="auto"/>
          <w:lang w:eastAsia="ja-JP"/>
        </w:rPr>
        <w:t>animals</w:t>
      </w:r>
      <w:proofErr w:type="gramEnd"/>
      <w:r w:rsidR="008764AA">
        <w:rPr>
          <w:rFonts w:asciiTheme="minorHAnsi" w:hAnsiTheme="minorHAnsi" w:cstheme="minorHAnsi" w:hint="eastAsia"/>
          <w:color w:val="auto"/>
          <w:lang w:eastAsia="ja-JP"/>
        </w:rPr>
        <w:t xml:space="preserve"> so their </w:t>
      </w:r>
      <w:r w:rsidR="00866E1D">
        <w:rPr>
          <w:rFonts w:asciiTheme="minorHAnsi" w:hAnsiTheme="minorHAnsi" w:cstheme="minorHAnsi"/>
          <w:color w:val="auto"/>
          <w:lang w:eastAsia="ja-JP"/>
        </w:rPr>
        <w:t>p</w:t>
      </w:r>
      <w:r w:rsidR="002A36A7">
        <w:rPr>
          <w:rFonts w:asciiTheme="minorHAnsi" w:hAnsiTheme="minorHAnsi" w:cstheme="minorHAnsi"/>
          <w:color w:val="auto"/>
          <w:lang w:eastAsia="ja-JP"/>
        </w:rPr>
        <w:t xml:space="preserve">lasma </w:t>
      </w:r>
      <w:r w:rsidR="005A3899">
        <w:rPr>
          <w:rFonts w:asciiTheme="minorHAnsi" w:hAnsiTheme="minorHAnsi" w:cstheme="minorHAnsi"/>
          <w:color w:val="auto"/>
          <w:lang w:eastAsia="ja-JP"/>
        </w:rPr>
        <w:t>TC</w:t>
      </w:r>
      <w:r w:rsidR="00866E1D">
        <w:rPr>
          <w:rFonts w:asciiTheme="minorHAnsi" w:hAnsiTheme="minorHAnsi" w:cstheme="minorHAnsi"/>
          <w:color w:val="auto"/>
          <w:lang w:eastAsia="ja-JP"/>
        </w:rPr>
        <w:t>, TG, and PL</w:t>
      </w:r>
      <w:r w:rsidR="002A36A7">
        <w:rPr>
          <w:rFonts w:asciiTheme="minorHAnsi" w:hAnsiTheme="minorHAnsi" w:cstheme="minorHAnsi"/>
          <w:color w:val="auto"/>
          <w:lang w:eastAsia="ja-JP"/>
        </w:rPr>
        <w:t xml:space="preserve"> levels</w:t>
      </w:r>
      <w:r w:rsidR="008764AA">
        <w:rPr>
          <w:rFonts w:asciiTheme="minorHAnsi" w:hAnsiTheme="minorHAnsi" w:cstheme="minorHAnsi" w:hint="eastAsia"/>
          <w:color w:val="auto"/>
          <w:lang w:eastAsia="ja-JP"/>
        </w:rPr>
        <w:t xml:space="preserve"> are generally lower than humans and mice</w:t>
      </w:r>
      <w:r w:rsidR="00B10F09">
        <w:rPr>
          <w:rFonts w:asciiTheme="minorHAnsi" w:hAnsiTheme="minorHAnsi" w:cstheme="minorHAnsi" w:hint="eastAsia"/>
          <w:color w:val="auto"/>
          <w:lang w:eastAsia="ja-JP"/>
        </w:rPr>
        <w:t>. In</w:t>
      </w:r>
      <w:r w:rsidR="00BC6F36">
        <w:rPr>
          <w:rFonts w:asciiTheme="minorHAnsi" w:hAnsiTheme="minorHAnsi" w:cstheme="minorHAnsi" w:hint="eastAsia"/>
          <w:color w:val="auto"/>
          <w:lang w:eastAsia="ja-JP"/>
        </w:rPr>
        <w:t xml:space="preserve"> NS diet-fed</w:t>
      </w:r>
      <w:r w:rsidR="00B10F09">
        <w:rPr>
          <w:rFonts w:asciiTheme="minorHAnsi" w:hAnsiTheme="minorHAnsi" w:cstheme="minorHAnsi" w:hint="eastAsia"/>
          <w:color w:val="auto"/>
          <w:lang w:eastAsia="ja-JP"/>
        </w:rPr>
        <w:t xml:space="preserve"> rabbits, </w:t>
      </w:r>
      <w:r w:rsidR="005A3899">
        <w:rPr>
          <w:rFonts w:asciiTheme="minorHAnsi" w:hAnsiTheme="minorHAnsi" w:cstheme="minorHAnsi"/>
          <w:color w:val="auto"/>
          <w:lang w:eastAsia="ja-JP"/>
        </w:rPr>
        <w:t xml:space="preserve">TC </w:t>
      </w:r>
      <w:r w:rsidR="008764AA">
        <w:rPr>
          <w:rFonts w:asciiTheme="minorHAnsi" w:hAnsiTheme="minorHAnsi" w:cstheme="minorHAnsi" w:hint="eastAsia"/>
          <w:color w:val="auto"/>
          <w:lang w:eastAsia="ja-JP"/>
        </w:rPr>
        <w:t>i</w:t>
      </w:r>
      <w:r w:rsidR="008764AA">
        <w:rPr>
          <w:rFonts w:asciiTheme="minorHAnsi" w:hAnsiTheme="minorHAnsi" w:cstheme="minorHAnsi"/>
          <w:color w:val="auto"/>
          <w:lang w:eastAsia="ja-JP"/>
        </w:rPr>
        <w:t xml:space="preserve">s </w:t>
      </w:r>
      <w:r w:rsidR="005A3899">
        <w:rPr>
          <w:rFonts w:asciiTheme="minorHAnsi" w:hAnsiTheme="minorHAnsi" w:cstheme="minorHAnsi"/>
          <w:color w:val="auto"/>
          <w:lang w:eastAsia="ja-JP"/>
        </w:rPr>
        <w:t xml:space="preserve">mainly distributed in </w:t>
      </w:r>
      <w:r w:rsidR="00BC6F36">
        <w:rPr>
          <w:rFonts w:asciiTheme="minorHAnsi" w:hAnsiTheme="minorHAnsi" w:cstheme="minorHAnsi"/>
          <w:color w:val="auto"/>
          <w:lang w:eastAsia="ja-JP"/>
        </w:rPr>
        <w:t>HDL</w:t>
      </w:r>
      <w:r w:rsidR="00BC6F36" w:rsidRPr="005A3899">
        <w:rPr>
          <w:rFonts w:asciiTheme="minorHAnsi" w:hAnsiTheme="minorHAnsi" w:cstheme="minorHAnsi"/>
          <w:color w:val="auto"/>
          <w:vertAlign w:val="subscript"/>
          <w:lang w:eastAsia="ja-JP"/>
        </w:rPr>
        <w:t>3</w:t>
      </w:r>
      <w:r w:rsidR="00BC6F36">
        <w:rPr>
          <w:rFonts w:asciiTheme="minorHAnsi" w:hAnsiTheme="minorHAnsi" w:cstheme="minorHAnsi"/>
          <w:color w:val="auto"/>
          <w:lang w:eastAsia="ja-JP"/>
        </w:rPr>
        <w:t xml:space="preserve"> </w:t>
      </w:r>
      <w:r w:rsidR="000A3775" w:rsidRPr="000A3775">
        <w:rPr>
          <w:rFonts w:asciiTheme="minorHAnsi" w:hAnsiTheme="minorHAnsi" w:cstheme="minorHAnsi"/>
          <w:color w:val="auto"/>
          <w:lang w:eastAsia="ja-JP"/>
        </w:rPr>
        <w:t>(</w:t>
      </w:r>
      <w:r w:rsidR="00BC6F36">
        <w:rPr>
          <w:rFonts w:asciiTheme="minorHAnsi" w:hAnsiTheme="minorHAnsi" w:cstheme="minorHAnsi"/>
          <w:color w:val="auto"/>
          <w:lang w:eastAsia="ja-JP"/>
        </w:rPr>
        <w:t>d=1.21 g/mL</w:t>
      </w:r>
      <w:r w:rsidR="000A3775" w:rsidRPr="000A3775">
        <w:rPr>
          <w:rFonts w:asciiTheme="minorHAnsi" w:hAnsiTheme="minorHAnsi" w:cstheme="minorHAnsi"/>
          <w:color w:val="auto"/>
          <w:lang w:eastAsia="ja-JP"/>
        </w:rPr>
        <w:t>)</w:t>
      </w:r>
      <w:r w:rsidR="00BC6F36">
        <w:rPr>
          <w:rFonts w:asciiTheme="minorHAnsi" w:hAnsiTheme="minorHAnsi" w:cstheme="minorHAnsi" w:hint="eastAsia"/>
          <w:color w:val="auto"/>
          <w:lang w:eastAsia="ja-JP"/>
        </w:rPr>
        <w:t xml:space="preserve"> and followed by</w:t>
      </w:r>
      <w:r w:rsidR="008764AA">
        <w:rPr>
          <w:rFonts w:asciiTheme="minorHAnsi" w:hAnsiTheme="minorHAnsi" w:cstheme="minorHAnsi" w:hint="eastAsia"/>
          <w:color w:val="auto"/>
          <w:lang w:eastAsia="ja-JP"/>
        </w:rPr>
        <w:t xml:space="preserve"> </w:t>
      </w:r>
      <w:r w:rsidR="005A3899">
        <w:rPr>
          <w:rFonts w:asciiTheme="minorHAnsi" w:hAnsiTheme="minorHAnsi" w:cstheme="minorHAnsi"/>
          <w:color w:val="auto"/>
          <w:lang w:eastAsia="ja-JP"/>
        </w:rPr>
        <w:t xml:space="preserve">LDL </w:t>
      </w:r>
      <w:r w:rsidR="000A3775" w:rsidRPr="000A3775">
        <w:rPr>
          <w:rFonts w:asciiTheme="minorHAnsi" w:hAnsiTheme="minorHAnsi" w:cstheme="minorHAnsi"/>
          <w:color w:val="auto"/>
          <w:lang w:eastAsia="ja-JP"/>
        </w:rPr>
        <w:t>(</w:t>
      </w:r>
      <w:r w:rsidR="005A3899">
        <w:rPr>
          <w:rFonts w:asciiTheme="minorHAnsi" w:hAnsiTheme="minorHAnsi" w:cstheme="minorHAnsi"/>
          <w:color w:val="auto"/>
          <w:lang w:eastAsia="ja-JP"/>
        </w:rPr>
        <w:t>d=1.04</w:t>
      </w:r>
      <w:r w:rsidR="004B2C11">
        <w:rPr>
          <w:rFonts w:asciiTheme="minorHAnsi" w:hAnsiTheme="minorHAnsi" w:cstheme="minorHAnsi"/>
          <w:color w:val="auto"/>
          <w:lang w:eastAsia="ja-JP"/>
        </w:rPr>
        <w:t xml:space="preserve"> g/mL</w:t>
      </w:r>
      <w:r w:rsidR="000A3775" w:rsidRPr="000A3775">
        <w:rPr>
          <w:rFonts w:asciiTheme="minorHAnsi" w:hAnsiTheme="minorHAnsi" w:cstheme="minorHAnsi"/>
          <w:color w:val="auto"/>
          <w:lang w:eastAsia="ja-JP"/>
        </w:rPr>
        <w:t>)</w:t>
      </w:r>
      <w:r w:rsidR="005A3899">
        <w:rPr>
          <w:rFonts w:asciiTheme="minorHAnsi" w:hAnsiTheme="minorHAnsi" w:cstheme="minorHAnsi"/>
          <w:color w:val="auto"/>
          <w:lang w:eastAsia="ja-JP"/>
        </w:rPr>
        <w:t xml:space="preserve"> </w:t>
      </w:r>
      <w:r w:rsidR="000A3775" w:rsidRPr="000A3775">
        <w:rPr>
          <w:rFonts w:asciiTheme="minorHAnsi" w:hAnsiTheme="minorHAnsi" w:cstheme="minorHAnsi"/>
          <w:color w:val="auto"/>
          <w:lang w:eastAsia="ja-JP"/>
        </w:rPr>
        <w:t>(</w:t>
      </w:r>
      <w:r w:rsidR="005A3899" w:rsidRPr="005A3899">
        <w:rPr>
          <w:rFonts w:asciiTheme="minorHAnsi" w:hAnsiTheme="minorHAnsi" w:cstheme="minorHAnsi"/>
          <w:b/>
          <w:color w:val="auto"/>
          <w:lang w:eastAsia="ja-JP"/>
        </w:rPr>
        <w:t>Figure 3A</w:t>
      </w:r>
      <w:r w:rsidR="000A3775" w:rsidRPr="000A3775">
        <w:rPr>
          <w:rFonts w:asciiTheme="minorHAnsi" w:hAnsiTheme="minorHAnsi" w:cstheme="minorHAnsi"/>
          <w:color w:val="auto"/>
          <w:lang w:eastAsia="ja-JP"/>
        </w:rPr>
        <w:t>)</w:t>
      </w:r>
      <w:r w:rsidR="005A3899">
        <w:rPr>
          <w:rFonts w:asciiTheme="minorHAnsi" w:hAnsiTheme="minorHAnsi" w:cstheme="minorHAnsi"/>
          <w:color w:val="auto"/>
          <w:lang w:eastAsia="ja-JP"/>
        </w:rPr>
        <w:t xml:space="preserve">. </w:t>
      </w:r>
      <w:r>
        <w:rPr>
          <w:rFonts w:asciiTheme="minorHAnsi" w:hAnsiTheme="minorHAnsi" w:cstheme="minorHAnsi" w:hint="eastAsia"/>
          <w:color w:val="auto"/>
          <w:lang w:eastAsia="ja-JP"/>
        </w:rPr>
        <w:t xml:space="preserve">In wild-type </w:t>
      </w:r>
      <w:r w:rsidR="000A3775" w:rsidRPr="000A3775">
        <w:rPr>
          <w:rFonts w:asciiTheme="minorHAnsi" w:hAnsiTheme="minorHAnsi" w:cstheme="minorHAnsi" w:hint="eastAsia"/>
          <w:color w:val="auto"/>
          <w:lang w:eastAsia="ja-JP"/>
        </w:rPr>
        <w:t>(</w:t>
      </w:r>
      <w:r>
        <w:rPr>
          <w:rFonts w:asciiTheme="minorHAnsi" w:hAnsiTheme="minorHAnsi" w:cstheme="minorHAnsi" w:hint="eastAsia"/>
          <w:color w:val="auto"/>
          <w:lang w:eastAsia="ja-JP"/>
        </w:rPr>
        <w:t>WT</w:t>
      </w:r>
      <w:r w:rsidR="000A3775" w:rsidRPr="000A3775">
        <w:rPr>
          <w:rFonts w:asciiTheme="minorHAnsi" w:hAnsiTheme="minorHAnsi" w:cstheme="minorHAnsi" w:hint="eastAsia"/>
          <w:color w:val="auto"/>
          <w:lang w:eastAsia="ja-JP"/>
        </w:rPr>
        <w:t>)</w:t>
      </w:r>
      <w:r>
        <w:rPr>
          <w:rFonts w:asciiTheme="minorHAnsi" w:hAnsiTheme="minorHAnsi" w:cstheme="minorHAnsi" w:hint="eastAsia"/>
          <w:color w:val="auto"/>
          <w:lang w:eastAsia="ja-JP"/>
        </w:rPr>
        <w:t xml:space="preserve"> rabbits on </w:t>
      </w:r>
      <w:r>
        <w:rPr>
          <w:rFonts w:asciiTheme="minorHAnsi" w:hAnsiTheme="minorHAnsi" w:cstheme="minorHAnsi"/>
          <w:color w:val="auto"/>
          <w:lang w:eastAsia="ja-JP"/>
        </w:rPr>
        <w:t xml:space="preserve">a </w:t>
      </w:r>
      <w:r w:rsidR="00971E94">
        <w:rPr>
          <w:rFonts w:asciiTheme="minorHAnsi" w:hAnsiTheme="minorHAnsi" w:cstheme="minorHAnsi"/>
          <w:color w:val="auto"/>
          <w:lang w:eastAsia="ja-JP"/>
        </w:rPr>
        <w:t>N</w:t>
      </w:r>
      <w:r w:rsidR="00971E94">
        <w:rPr>
          <w:rFonts w:asciiTheme="minorHAnsi" w:hAnsiTheme="minorHAnsi" w:cstheme="minorHAnsi" w:hint="eastAsia"/>
          <w:color w:val="auto"/>
          <w:lang w:eastAsia="ja-JP"/>
        </w:rPr>
        <w:t>S</w:t>
      </w:r>
      <w:r w:rsidR="00971E94">
        <w:rPr>
          <w:rFonts w:asciiTheme="minorHAnsi" w:hAnsiTheme="minorHAnsi" w:cstheme="minorHAnsi"/>
          <w:color w:val="auto"/>
          <w:lang w:eastAsia="ja-JP"/>
        </w:rPr>
        <w:t xml:space="preserve"> </w:t>
      </w:r>
      <w:r>
        <w:rPr>
          <w:rFonts w:asciiTheme="minorHAnsi" w:hAnsiTheme="minorHAnsi" w:cstheme="minorHAnsi"/>
          <w:color w:val="auto"/>
          <w:lang w:eastAsia="ja-JP"/>
        </w:rPr>
        <w:t>diet</w:t>
      </w:r>
      <w:r>
        <w:rPr>
          <w:rFonts w:asciiTheme="minorHAnsi" w:hAnsiTheme="minorHAnsi" w:cstheme="minorHAnsi" w:hint="eastAsia"/>
          <w:color w:val="auto"/>
          <w:lang w:eastAsia="ja-JP"/>
        </w:rPr>
        <w:t xml:space="preserve">, </w:t>
      </w:r>
      <w:r w:rsidR="008764AA">
        <w:rPr>
          <w:rFonts w:asciiTheme="minorHAnsi" w:hAnsiTheme="minorHAnsi" w:cstheme="minorHAnsi"/>
          <w:color w:val="auto"/>
          <w:lang w:eastAsia="ja-JP"/>
        </w:rPr>
        <w:t xml:space="preserve">39% of plasma TG </w:t>
      </w:r>
      <w:r w:rsidR="008764AA">
        <w:rPr>
          <w:rFonts w:asciiTheme="minorHAnsi" w:hAnsiTheme="minorHAnsi" w:cstheme="minorHAnsi" w:hint="eastAsia"/>
          <w:color w:val="auto"/>
          <w:lang w:eastAsia="ja-JP"/>
        </w:rPr>
        <w:t xml:space="preserve">are distributed in </w:t>
      </w:r>
      <w:r w:rsidR="00866E1D">
        <w:rPr>
          <w:rFonts w:asciiTheme="minorHAnsi" w:hAnsiTheme="minorHAnsi" w:cstheme="minorHAnsi"/>
          <w:color w:val="auto"/>
          <w:lang w:eastAsia="ja-JP"/>
        </w:rPr>
        <w:t>VLDL</w:t>
      </w:r>
      <w:r>
        <w:rPr>
          <w:rFonts w:asciiTheme="minorHAnsi" w:hAnsiTheme="minorHAnsi" w:cstheme="minorHAnsi" w:hint="eastAsia"/>
          <w:color w:val="auto"/>
          <w:lang w:eastAsia="ja-JP"/>
        </w:rPr>
        <w:t>s</w:t>
      </w:r>
      <w:r w:rsidR="00866E1D">
        <w:rPr>
          <w:rFonts w:asciiTheme="minorHAnsi" w:hAnsiTheme="minorHAnsi" w:cstheme="minorHAnsi"/>
          <w:color w:val="auto"/>
          <w:lang w:eastAsia="ja-JP"/>
        </w:rPr>
        <w:t xml:space="preserve"> </w:t>
      </w:r>
      <w:r w:rsidR="008764AA">
        <w:rPr>
          <w:rFonts w:asciiTheme="minorHAnsi" w:hAnsiTheme="minorHAnsi" w:cstheme="minorHAnsi" w:hint="eastAsia"/>
          <w:color w:val="auto"/>
          <w:lang w:eastAsia="ja-JP"/>
        </w:rPr>
        <w:t xml:space="preserve">whereas </w:t>
      </w:r>
      <w:r w:rsidR="008764AA">
        <w:rPr>
          <w:rFonts w:asciiTheme="minorHAnsi" w:hAnsiTheme="minorHAnsi" w:cstheme="minorHAnsi"/>
          <w:color w:val="auto"/>
          <w:lang w:eastAsia="ja-JP"/>
        </w:rPr>
        <w:t xml:space="preserve">57% of plasma PL </w:t>
      </w:r>
      <w:r w:rsidR="008764AA">
        <w:rPr>
          <w:rFonts w:asciiTheme="minorHAnsi" w:hAnsiTheme="minorHAnsi" w:cstheme="minorHAnsi" w:hint="eastAsia"/>
          <w:color w:val="auto"/>
          <w:lang w:eastAsia="ja-JP"/>
        </w:rPr>
        <w:t xml:space="preserve">is </w:t>
      </w:r>
      <w:r w:rsidR="00866E1D">
        <w:rPr>
          <w:rFonts w:asciiTheme="minorHAnsi" w:hAnsiTheme="minorHAnsi" w:cstheme="minorHAnsi"/>
          <w:color w:val="auto"/>
          <w:lang w:eastAsia="ja-JP"/>
        </w:rPr>
        <w:t xml:space="preserve">contained </w:t>
      </w:r>
      <w:r w:rsidR="008764AA">
        <w:rPr>
          <w:rFonts w:asciiTheme="minorHAnsi" w:hAnsiTheme="minorHAnsi" w:cstheme="minorHAnsi" w:hint="eastAsia"/>
          <w:color w:val="auto"/>
          <w:lang w:eastAsia="ja-JP"/>
        </w:rPr>
        <w:t>in</w:t>
      </w:r>
      <w:r w:rsidR="00A217BC">
        <w:rPr>
          <w:rFonts w:asciiTheme="minorHAnsi" w:hAnsiTheme="minorHAnsi" w:cstheme="minorHAnsi"/>
          <w:color w:val="auto"/>
          <w:lang w:eastAsia="ja-JP"/>
        </w:rPr>
        <w:t xml:space="preserve"> HDL</w:t>
      </w:r>
      <w:r>
        <w:rPr>
          <w:rFonts w:asciiTheme="minorHAnsi" w:hAnsiTheme="minorHAnsi" w:cstheme="minorHAnsi" w:hint="eastAsia"/>
          <w:color w:val="auto"/>
          <w:lang w:eastAsia="ja-JP"/>
        </w:rPr>
        <w:t>s</w:t>
      </w:r>
      <w:r w:rsidR="003866B3">
        <w:rPr>
          <w:rFonts w:asciiTheme="minorHAnsi" w:hAnsiTheme="minorHAnsi" w:cstheme="minorHAnsi"/>
          <w:color w:val="auto"/>
          <w:lang w:eastAsia="ja-JP"/>
        </w:rPr>
        <w:t xml:space="preserve"> </w:t>
      </w:r>
      <w:r w:rsidR="000A3775" w:rsidRPr="000A3775">
        <w:rPr>
          <w:rFonts w:asciiTheme="minorHAnsi" w:hAnsiTheme="minorHAnsi" w:cstheme="minorHAnsi"/>
          <w:color w:val="auto"/>
          <w:lang w:eastAsia="ja-JP"/>
        </w:rPr>
        <w:t>(</w:t>
      </w:r>
      <w:r w:rsidR="003866B3" w:rsidRPr="003866B3">
        <w:rPr>
          <w:rFonts w:asciiTheme="minorHAnsi" w:hAnsiTheme="minorHAnsi" w:cstheme="minorHAnsi"/>
          <w:b/>
          <w:color w:val="auto"/>
          <w:lang w:eastAsia="ja-JP"/>
        </w:rPr>
        <w:t>Figure 3A</w:t>
      </w:r>
      <w:r w:rsidR="000A3775" w:rsidRPr="000A3775">
        <w:rPr>
          <w:rFonts w:asciiTheme="minorHAnsi" w:hAnsiTheme="minorHAnsi" w:cstheme="minorHAnsi"/>
          <w:color w:val="auto"/>
          <w:lang w:eastAsia="ja-JP"/>
        </w:rPr>
        <w:t>)</w:t>
      </w:r>
      <w:r w:rsidR="00A217BC">
        <w:rPr>
          <w:rFonts w:asciiTheme="minorHAnsi" w:hAnsiTheme="minorHAnsi" w:cstheme="minorHAnsi"/>
          <w:color w:val="auto"/>
          <w:lang w:eastAsia="ja-JP"/>
        </w:rPr>
        <w:t>.</w:t>
      </w:r>
      <w:r w:rsidR="00F33AF8" w:rsidRPr="00F33AF8">
        <w:rPr>
          <w:rFonts w:asciiTheme="minorHAnsi" w:hAnsiTheme="minorHAnsi" w:cstheme="minorHAnsi" w:hint="eastAsia"/>
          <w:color w:val="auto"/>
          <w:lang w:eastAsia="ja-JP"/>
        </w:rPr>
        <w:t xml:space="preserve"> </w:t>
      </w:r>
      <w:r w:rsidR="00F33AF8">
        <w:rPr>
          <w:rFonts w:asciiTheme="minorHAnsi" w:hAnsiTheme="minorHAnsi" w:cstheme="minorHAnsi" w:hint="eastAsia"/>
          <w:color w:val="auto"/>
          <w:lang w:eastAsia="ja-JP"/>
        </w:rPr>
        <w:t xml:space="preserve">When rabbits were challenged with a diet supplemented with high cholesterol, they </w:t>
      </w:r>
      <w:r w:rsidR="00F33AF8">
        <w:rPr>
          <w:rFonts w:asciiTheme="minorHAnsi" w:hAnsiTheme="minorHAnsi" w:cstheme="minorHAnsi"/>
          <w:color w:val="auto"/>
          <w:lang w:eastAsia="ja-JP"/>
        </w:rPr>
        <w:t>rapidly</w:t>
      </w:r>
      <w:r w:rsidR="00F33AF8">
        <w:rPr>
          <w:rFonts w:asciiTheme="minorHAnsi" w:hAnsiTheme="minorHAnsi" w:cstheme="minorHAnsi" w:hint="eastAsia"/>
          <w:color w:val="auto"/>
          <w:lang w:eastAsia="ja-JP"/>
        </w:rPr>
        <w:t xml:space="preserve"> developed into hypercholesterolemia. As shown in</w:t>
      </w:r>
      <w:r w:rsidR="00A06E2B">
        <w:rPr>
          <w:rFonts w:asciiTheme="minorHAnsi" w:hAnsiTheme="minorHAnsi" w:cstheme="minorHAnsi"/>
          <w:color w:val="auto"/>
          <w:lang w:eastAsia="ja-JP"/>
        </w:rPr>
        <w:t xml:space="preserve"> </w:t>
      </w:r>
      <w:r w:rsidR="00A06E2B" w:rsidRPr="00086158">
        <w:rPr>
          <w:rFonts w:asciiTheme="minorHAnsi" w:hAnsiTheme="minorHAnsi" w:cstheme="minorHAnsi"/>
          <w:b/>
          <w:color w:val="auto"/>
          <w:lang w:eastAsia="ja-JP"/>
        </w:rPr>
        <w:t>Figure 3B</w:t>
      </w:r>
      <w:r w:rsidR="00F33AF8">
        <w:rPr>
          <w:rFonts w:asciiTheme="minorHAnsi" w:hAnsiTheme="minorHAnsi" w:cstheme="minorHAnsi" w:hint="eastAsia"/>
          <w:b/>
          <w:color w:val="auto"/>
          <w:lang w:eastAsia="ja-JP"/>
        </w:rPr>
        <w:t>,</w:t>
      </w:r>
      <w:r w:rsidR="00F33AF8">
        <w:rPr>
          <w:rFonts w:asciiTheme="minorHAnsi" w:hAnsiTheme="minorHAnsi" w:cstheme="minorHAnsi" w:hint="eastAsia"/>
          <w:color w:val="auto"/>
          <w:lang w:eastAsia="ja-JP"/>
        </w:rPr>
        <w:t xml:space="preserve"> the lipoprotein profiles are characterized by marked elevation of VLDLs </w:t>
      </w:r>
      <w:r w:rsidR="000A3775" w:rsidRPr="000A3775">
        <w:rPr>
          <w:rFonts w:asciiTheme="minorHAnsi" w:hAnsiTheme="minorHAnsi" w:cstheme="minorHAnsi" w:hint="eastAsia"/>
          <w:color w:val="auto"/>
          <w:lang w:eastAsia="ja-JP"/>
        </w:rPr>
        <w:t>(</w:t>
      </w:r>
      <w:r w:rsidR="00F33AF8">
        <w:rPr>
          <w:rFonts w:asciiTheme="minorHAnsi" w:hAnsiTheme="minorHAnsi" w:cstheme="minorHAnsi"/>
          <w:color w:val="auto"/>
          <w:lang w:eastAsia="ja-JP"/>
        </w:rPr>
        <w:t>165-fold</w:t>
      </w:r>
      <w:r w:rsidR="00F33AF8" w:rsidRPr="007C4579">
        <w:rPr>
          <w:rFonts w:asciiTheme="minorHAnsi" w:eastAsia="MS UI Gothic" w:hAnsiTheme="minorHAnsi" w:cstheme="minorHAnsi"/>
          <w:color w:val="auto"/>
          <w:lang w:eastAsia="ja-JP"/>
        </w:rPr>
        <w:t>↑</w:t>
      </w:r>
      <w:r w:rsidR="00F33AF8">
        <w:rPr>
          <w:rFonts w:asciiTheme="minorHAnsi" w:hAnsiTheme="minorHAnsi" w:cstheme="minorHAnsi"/>
          <w:color w:val="auto"/>
          <w:lang w:eastAsia="ja-JP"/>
        </w:rPr>
        <w:t xml:space="preserve"> in VLDL-</w:t>
      </w:r>
      <w:r w:rsidR="00F33AF8">
        <w:rPr>
          <w:rFonts w:asciiTheme="minorHAnsi" w:hAnsiTheme="minorHAnsi" w:cstheme="minorHAnsi" w:hint="eastAsia"/>
          <w:color w:val="auto"/>
          <w:lang w:eastAsia="ja-JP"/>
        </w:rPr>
        <w:t>T</w:t>
      </w:r>
      <w:r w:rsidR="00F33AF8">
        <w:rPr>
          <w:rFonts w:asciiTheme="minorHAnsi" w:hAnsiTheme="minorHAnsi" w:cstheme="minorHAnsi"/>
          <w:color w:val="auto"/>
          <w:lang w:eastAsia="ja-JP"/>
        </w:rPr>
        <w:t>C, 1.5-fold</w:t>
      </w:r>
      <w:r w:rsidR="00450B78" w:rsidRPr="007C4579">
        <w:rPr>
          <w:rFonts w:asciiTheme="minorHAnsi" w:eastAsia="MS UI Gothic" w:hAnsiTheme="minorHAnsi" w:cstheme="minorHAnsi"/>
          <w:color w:val="auto"/>
          <w:lang w:eastAsia="ja-JP"/>
        </w:rPr>
        <w:t>↑</w:t>
      </w:r>
      <w:r w:rsidR="00F33AF8">
        <w:rPr>
          <w:rFonts w:asciiTheme="minorHAnsi" w:hAnsiTheme="minorHAnsi" w:cstheme="minorHAnsi"/>
          <w:color w:val="auto"/>
          <w:lang w:eastAsia="ja-JP"/>
        </w:rPr>
        <w:t xml:space="preserve"> in VLDL-TG, and 30-fold</w:t>
      </w:r>
      <w:r w:rsidR="00450B78" w:rsidRPr="007C4579">
        <w:rPr>
          <w:rFonts w:asciiTheme="minorHAnsi" w:eastAsia="MS UI Gothic" w:hAnsiTheme="minorHAnsi" w:cstheme="minorHAnsi"/>
          <w:color w:val="auto"/>
          <w:lang w:eastAsia="ja-JP"/>
        </w:rPr>
        <w:t>↑</w:t>
      </w:r>
      <w:r w:rsidR="00F33AF8">
        <w:rPr>
          <w:rFonts w:asciiTheme="minorHAnsi" w:hAnsiTheme="minorHAnsi" w:cstheme="minorHAnsi"/>
          <w:color w:val="auto"/>
          <w:lang w:eastAsia="ja-JP"/>
        </w:rPr>
        <w:t xml:space="preserve"> in VLDL-PL </w:t>
      </w:r>
      <w:r w:rsidR="00450B78">
        <w:rPr>
          <w:rFonts w:asciiTheme="minorHAnsi" w:hAnsiTheme="minorHAnsi" w:cstheme="minorHAnsi" w:hint="eastAsia"/>
          <w:color w:val="auto"/>
          <w:lang w:eastAsia="ja-JP"/>
        </w:rPr>
        <w:t>compared with NS-fed</w:t>
      </w:r>
      <w:r w:rsidR="00F33AF8">
        <w:rPr>
          <w:rFonts w:asciiTheme="minorHAnsi" w:hAnsiTheme="minorHAnsi" w:cstheme="minorHAnsi"/>
          <w:color w:val="auto"/>
          <w:lang w:eastAsia="ja-JP"/>
        </w:rPr>
        <w:t xml:space="preserve"> rabbits</w:t>
      </w:r>
      <w:r w:rsidR="000A3775" w:rsidRPr="000A3775">
        <w:rPr>
          <w:rFonts w:asciiTheme="minorHAnsi" w:hAnsiTheme="minorHAnsi" w:cstheme="minorHAnsi" w:hint="eastAsia"/>
          <w:color w:val="auto"/>
          <w:lang w:eastAsia="ja-JP"/>
        </w:rPr>
        <w:t>)</w:t>
      </w:r>
      <w:r w:rsidR="00450B78">
        <w:rPr>
          <w:rFonts w:asciiTheme="minorHAnsi" w:hAnsiTheme="minorHAnsi" w:cstheme="minorHAnsi" w:hint="eastAsia"/>
          <w:color w:val="auto"/>
          <w:lang w:eastAsia="ja-JP"/>
        </w:rPr>
        <w:t>.</w:t>
      </w:r>
      <w:r w:rsidR="00BC6F36">
        <w:rPr>
          <w:rFonts w:asciiTheme="minorHAnsi" w:hAnsiTheme="minorHAnsi" w:cstheme="minorHAnsi" w:hint="eastAsia"/>
          <w:color w:val="auto"/>
          <w:lang w:eastAsia="ja-JP"/>
        </w:rPr>
        <w:t xml:space="preserve"> Because VLDLs isolated from cholesterol-fed rabbits are rich in cholesteryl esters and move to the </w:t>
      </w:r>
      <w:r w:rsidR="00BC6F36" w:rsidRPr="007C4579">
        <w:rPr>
          <w:rFonts w:ascii="Symbol" w:hAnsi="Symbol" w:cstheme="minorHAnsi"/>
          <w:color w:val="auto"/>
          <w:lang w:eastAsia="ja-JP"/>
        </w:rPr>
        <w:t></w:t>
      </w:r>
      <w:r w:rsidR="00BC6F36">
        <w:rPr>
          <w:rFonts w:asciiTheme="minorHAnsi" w:hAnsiTheme="minorHAnsi" w:cstheme="minorHAnsi" w:hint="eastAsia"/>
          <w:color w:val="auto"/>
          <w:lang w:eastAsia="ja-JP"/>
        </w:rPr>
        <w:t xml:space="preserve"> position </w:t>
      </w:r>
      <w:r w:rsidR="00971E94">
        <w:rPr>
          <w:rFonts w:asciiTheme="minorHAnsi" w:hAnsiTheme="minorHAnsi" w:cstheme="minorHAnsi" w:hint="eastAsia"/>
          <w:color w:val="auto"/>
          <w:lang w:eastAsia="ja-JP"/>
        </w:rPr>
        <w:t xml:space="preserve">on </w:t>
      </w:r>
      <w:r w:rsidR="00BC6F36">
        <w:rPr>
          <w:rFonts w:asciiTheme="minorHAnsi" w:hAnsiTheme="minorHAnsi" w:cstheme="minorHAnsi" w:hint="eastAsia"/>
          <w:color w:val="auto"/>
          <w:lang w:eastAsia="ja-JP"/>
        </w:rPr>
        <w:t>agarose gel electrophoresis</w:t>
      </w:r>
      <w:r w:rsidR="008764AA">
        <w:rPr>
          <w:rFonts w:asciiTheme="minorHAnsi" w:hAnsiTheme="minorHAnsi" w:cstheme="minorHAnsi" w:hint="eastAsia"/>
          <w:color w:val="auto"/>
          <w:lang w:eastAsia="ja-JP"/>
        </w:rPr>
        <w:t xml:space="preserve">, </w:t>
      </w:r>
      <w:r w:rsidR="00BC6F36">
        <w:rPr>
          <w:rFonts w:asciiTheme="minorHAnsi" w:hAnsiTheme="minorHAnsi" w:cstheme="minorHAnsi" w:hint="eastAsia"/>
          <w:color w:val="auto"/>
          <w:lang w:eastAsia="ja-JP"/>
        </w:rPr>
        <w:t>they are often</w:t>
      </w:r>
      <w:r w:rsidR="008764AA">
        <w:rPr>
          <w:rFonts w:asciiTheme="minorHAnsi" w:hAnsiTheme="minorHAnsi" w:cstheme="minorHAnsi" w:hint="eastAsia"/>
          <w:color w:val="auto"/>
          <w:lang w:eastAsia="ja-JP"/>
        </w:rPr>
        <w:t xml:space="preserve"> called </w:t>
      </w:r>
      <w:r w:rsidR="008764AA" w:rsidRPr="00CE0394">
        <w:rPr>
          <w:rFonts w:ascii="Symbol" w:hAnsi="Symbol" w:cstheme="minorHAnsi"/>
          <w:color w:val="auto"/>
          <w:lang w:eastAsia="ja-JP"/>
        </w:rPr>
        <w:t></w:t>
      </w:r>
      <w:r w:rsidR="008764AA">
        <w:rPr>
          <w:rFonts w:asciiTheme="minorHAnsi" w:hAnsiTheme="minorHAnsi" w:cstheme="minorHAnsi" w:hint="eastAsia"/>
          <w:color w:val="auto"/>
          <w:lang w:eastAsia="ja-JP"/>
        </w:rPr>
        <w:t xml:space="preserve">-VLDLs to distinguish </w:t>
      </w:r>
      <w:r w:rsidR="00BC6F36">
        <w:rPr>
          <w:rFonts w:asciiTheme="minorHAnsi" w:hAnsiTheme="minorHAnsi" w:cstheme="minorHAnsi" w:hint="eastAsia"/>
          <w:color w:val="auto"/>
          <w:lang w:eastAsia="ja-JP"/>
        </w:rPr>
        <w:t xml:space="preserve">them </w:t>
      </w:r>
      <w:r w:rsidR="008764AA">
        <w:rPr>
          <w:rFonts w:asciiTheme="minorHAnsi" w:hAnsiTheme="minorHAnsi" w:cstheme="minorHAnsi" w:hint="eastAsia"/>
          <w:color w:val="auto"/>
          <w:lang w:eastAsia="ja-JP"/>
        </w:rPr>
        <w:t xml:space="preserve">from normal VLDLs </w:t>
      </w:r>
      <w:r w:rsidR="00BC6F36">
        <w:rPr>
          <w:rFonts w:asciiTheme="minorHAnsi" w:hAnsiTheme="minorHAnsi" w:cstheme="minorHAnsi" w:hint="eastAsia"/>
          <w:color w:val="auto"/>
          <w:lang w:eastAsia="ja-JP"/>
        </w:rPr>
        <w:t>which move to pre-</w:t>
      </w:r>
      <w:r w:rsidR="00BC6F36" w:rsidRPr="007C4579">
        <w:rPr>
          <w:rFonts w:ascii="Symbol" w:hAnsi="Symbol" w:cstheme="minorHAnsi"/>
          <w:color w:val="auto"/>
          <w:lang w:eastAsia="ja-JP"/>
        </w:rPr>
        <w:t></w:t>
      </w:r>
      <w:r w:rsidR="00BC6F36">
        <w:rPr>
          <w:rFonts w:asciiTheme="minorHAnsi" w:hAnsiTheme="minorHAnsi" w:cstheme="minorHAnsi" w:hint="eastAsia"/>
          <w:color w:val="auto"/>
          <w:lang w:eastAsia="ja-JP"/>
        </w:rPr>
        <w:t xml:space="preserve"> position</w:t>
      </w:r>
      <w:r w:rsidR="008764AA">
        <w:rPr>
          <w:rFonts w:asciiTheme="minorHAnsi" w:hAnsiTheme="minorHAnsi" w:cstheme="minorHAnsi" w:hint="eastAsia"/>
          <w:color w:val="auto"/>
          <w:lang w:eastAsia="ja-JP"/>
        </w:rPr>
        <w:t>.</w:t>
      </w:r>
    </w:p>
    <w:p w14:paraId="64F5B2A8" w14:textId="77777777" w:rsidR="00AF04A1" w:rsidRPr="006E1A36" w:rsidRDefault="00AF04A1" w:rsidP="00AF04A1">
      <w:pPr>
        <w:rPr>
          <w:rFonts w:asciiTheme="minorHAnsi" w:hAnsiTheme="minorHAnsi" w:cstheme="minorHAnsi"/>
          <w:color w:val="auto"/>
          <w:lang w:eastAsia="ja-JP"/>
        </w:rPr>
      </w:pPr>
    </w:p>
    <w:p w14:paraId="638DEA42" w14:textId="0CE5DD98" w:rsidR="006B3FF9" w:rsidRPr="007C4579" w:rsidRDefault="00450B78" w:rsidP="00AF04A1">
      <w:pPr>
        <w:rPr>
          <w:rFonts w:asciiTheme="minorHAnsi" w:eastAsia="MS Mincho" w:hAnsiTheme="minorHAnsi" w:cstheme="minorHAnsi"/>
          <w:color w:val="FF0000"/>
          <w:lang w:eastAsia="ja-JP"/>
        </w:rPr>
      </w:pPr>
      <w:r>
        <w:rPr>
          <w:rFonts w:asciiTheme="minorHAnsi" w:hAnsiTheme="minorHAnsi" w:cstheme="minorHAnsi" w:hint="eastAsia"/>
          <w:color w:val="auto"/>
          <w:lang w:eastAsia="ja-JP"/>
        </w:rPr>
        <w:t xml:space="preserve">In addition to lipids, </w:t>
      </w:r>
      <w:r w:rsidR="008764AA">
        <w:rPr>
          <w:rFonts w:asciiTheme="minorHAnsi" w:hAnsiTheme="minorHAnsi" w:cstheme="minorHAnsi" w:hint="eastAsia"/>
          <w:color w:val="auto"/>
          <w:lang w:eastAsia="ja-JP"/>
        </w:rPr>
        <w:t>apolipoprotein</w:t>
      </w:r>
      <w:r>
        <w:rPr>
          <w:rFonts w:asciiTheme="minorHAnsi" w:hAnsiTheme="minorHAnsi" w:cstheme="minorHAnsi" w:hint="eastAsia"/>
          <w:color w:val="auto"/>
          <w:lang w:eastAsia="ja-JP"/>
        </w:rPr>
        <w:t>s</w:t>
      </w:r>
      <w:r w:rsidR="008764AA">
        <w:rPr>
          <w:rFonts w:asciiTheme="minorHAnsi" w:hAnsiTheme="minorHAnsi" w:cstheme="minorHAnsi" w:hint="eastAsia"/>
          <w:color w:val="auto"/>
          <w:lang w:eastAsia="ja-JP"/>
        </w:rPr>
        <w:t xml:space="preserve"> can be simply analyzed by </w:t>
      </w:r>
      <w:r w:rsidR="006705FF">
        <w:rPr>
          <w:rFonts w:asciiTheme="minorHAnsi" w:eastAsia="MS Mincho" w:hAnsiTheme="minorHAnsi" w:cstheme="minorHAnsi"/>
          <w:color w:val="auto"/>
          <w:lang w:eastAsia="ja-JP"/>
        </w:rPr>
        <w:t>SDS-PAGE</w:t>
      </w:r>
      <w:r>
        <w:rPr>
          <w:rFonts w:asciiTheme="minorHAnsi" w:eastAsia="MS Mincho" w:hAnsiTheme="minorHAnsi" w:cstheme="minorHAnsi" w:hint="eastAsia"/>
          <w:color w:val="auto"/>
          <w:lang w:eastAsia="ja-JP"/>
        </w:rPr>
        <w:t xml:space="preserve"> either by CBB staining or Western blotting</w:t>
      </w:r>
      <w:r w:rsidRPr="00450B78">
        <w:rPr>
          <w:rFonts w:asciiTheme="minorHAnsi" w:hAnsiTheme="minorHAnsi" w:cstheme="minorHAnsi" w:hint="eastAsia"/>
          <w:b/>
          <w:color w:val="auto"/>
          <w:lang w:eastAsia="ja-JP"/>
        </w:rPr>
        <w:t xml:space="preserve"> </w:t>
      </w:r>
      <w:r w:rsidR="000A3775" w:rsidRPr="000A3775">
        <w:rPr>
          <w:rFonts w:asciiTheme="minorHAnsi" w:hAnsiTheme="minorHAnsi" w:cstheme="minorHAnsi" w:hint="eastAsia"/>
          <w:color w:val="auto"/>
          <w:lang w:eastAsia="ja-JP"/>
        </w:rPr>
        <w:t>(</w:t>
      </w:r>
      <w:r w:rsidRPr="004B2C11">
        <w:rPr>
          <w:rFonts w:asciiTheme="minorHAnsi" w:hAnsiTheme="minorHAnsi" w:cstheme="minorHAnsi" w:hint="eastAsia"/>
          <w:b/>
          <w:color w:val="auto"/>
          <w:lang w:eastAsia="ja-JP"/>
        </w:rPr>
        <w:t>Figure 4</w:t>
      </w:r>
      <w:r w:rsidR="000A3775" w:rsidRPr="000A3775">
        <w:rPr>
          <w:rFonts w:asciiTheme="minorHAnsi" w:hAnsiTheme="minorHAnsi" w:cstheme="minorHAnsi" w:hint="eastAsia"/>
          <w:color w:val="auto"/>
          <w:lang w:eastAsia="ja-JP"/>
        </w:rPr>
        <w:t>)</w:t>
      </w:r>
      <w:r w:rsidR="006705FF">
        <w:rPr>
          <w:rFonts w:asciiTheme="minorHAnsi" w:eastAsia="MS Mincho" w:hAnsiTheme="minorHAnsi" w:cstheme="minorHAnsi"/>
          <w:color w:val="auto"/>
          <w:lang w:eastAsia="ja-JP"/>
        </w:rPr>
        <w:t>.</w:t>
      </w:r>
      <w:r w:rsidR="003515A0">
        <w:rPr>
          <w:rFonts w:asciiTheme="minorHAnsi" w:eastAsia="MS Mincho" w:hAnsiTheme="minorHAnsi" w:cstheme="minorHAnsi"/>
          <w:color w:val="auto"/>
          <w:lang w:eastAsia="ja-JP"/>
        </w:rPr>
        <w:t xml:space="preserve"> Seven lipoprotein fractions from </w:t>
      </w:r>
      <w:r w:rsidR="00971E94">
        <w:rPr>
          <w:rFonts w:asciiTheme="minorHAnsi" w:eastAsia="MS Mincho" w:hAnsiTheme="minorHAnsi" w:cstheme="minorHAnsi" w:hint="eastAsia"/>
          <w:color w:val="auto"/>
          <w:lang w:eastAsia="ja-JP"/>
        </w:rPr>
        <w:t>WT</w:t>
      </w:r>
      <w:r w:rsidR="003515A0">
        <w:rPr>
          <w:rFonts w:asciiTheme="minorHAnsi" w:eastAsia="MS Mincho" w:hAnsiTheme="minorHAnsi" w:cstheme="minorHAnsi"/>
          <w:color w:val="auto"/>
          <w:lang w:eastAsia="ja-JP"/>
        </w:rPr>
        <w:t xml:space="preserve"> rabbits fed </w:t>
      </w:r>
      <w:r w:rsidR="00371D9B">
        <w:rPr>
          <w:rFonts w:asciiTheme="minorHAnsi" w:eastAsia="MS Mincho" w:hAnsiTheme="minorHAnsi" w:cstheme="minorHAnsi" w:hint="eastAsia"/>
          <w:color w:val="auto"/>
          <w:lang w:eastAsia="ja-JP"/>
        </w:rPr>
        <w:t xml:space="preserve">either a </w:t>
      </w:r>
      <w:r w:rsidR="003515A0">
        <w:rPr>
          <w:rFonts w:asciiTheme="minorHAnsi" w:eastAsia="MS Mincho" w:hAnsiTheme="minorHAnsi" w:cstheme="minorHAnsi"/>
          <w:color w:val="auto"/>
          <w:lang w:eastAsia="ja-JP"/>
        </w:rPr>
        <w:t xml:space="preserve">NS </w:t>
      </w:r>
      <w:r w:rsidR="00371D9B">
        <w:rPr>
          <w:rFonts w:asciiTheme="minorHAnsi" w:eastAsia="MS Mincho" w:hAnsiTheme="minorHAnsi" w:cstheme="minorHAnsi" w:hint="eastAsia"/>
          <w:color w:val="auto"/>
          <w:lang w:eastAsia="ja-JP"/>
        </w:rPr>
        <w:t>or</w:t>
      </w:r>
      <w:r w:rsidR="00371D9B">
        <w:rPr>
          <w:rFonts w:asciiTheme="minorHAnsi" w:eastAsia="MS Mincho" w:hAnsiTheme="minorHAnsi" w:cstheme="minorHAnsi"/>
          <w:color w:val="auto"/>
          <w:lang w:eastAsia="ja-JP"/>
        </w:rPr>
        <w:t xml:space="preserve"> </w:t>
      </w:r>
      <w:r w:rsidR="00971E94">
        <w:rPr>
          <w:rFonts w:asciiTheme="minorHAnsi" w:eastAsia="MS Mincho" w:hAnsiTheme="minorHAnsi" w:cstheme="minorHAnsi" w:hint="eastAsia"/>
          <w:color w:val="auto"/>
          <w:lang w:eastAsia="ja-JP"/>
        </w:rPr>
        <w:t xml:space="preserve">a </w:t>
      </w:r>
      <w:r w:rsidR="003515A0">
        <w:rPr>
          <w:rFonts w:asciiTheme="minorHAnsi" w:eastAsia="MS Mincho" w:hAnsiTheme="minorHAnsi" w:cstheme="minorHAnsi"/>
          <w:color w:val="auto"/>
          <w:lang w:eastAsia="ja-JP"/>
        </w:rPr>
        <w:t xml:space="preserve">HC diet were run on a 4-20% SDS-polyacrylamide gel and </w:t>
      </w:r>
      <w:r w:rsidR="00B10F09">
        <w:rPr>
          <w:rFonts w:asciiTheme="minorHAnsi" w:eastAsia="MS Mincho" w:hAnsiTheme="minorHAnsi" w:cstheme="minorHAnsi" w:hint="eastAsia"/>
          <w:color w:val="auto"/>
          <w:lang w:eastAsia="ja-JP"/>
        </w:rPr>
        <w:t>visualized</w:t>
      </w:r>
      <w:r w:rsidR="00B10F09">
        <w:rPr>
          <w:rFonts w:asciiTheme="minorHAnsi" w:eastAsia="MS Mincho" w:hAnsiTheme="minorHAnsi" w:cstheme="minorHAnsi"/>
          <w:color w:val="auto"/>
          <w:lang w:eastAsia="ja-JP"/>
        </w:rPr>
        <w:t xml:space="preserve"> </w:t>
      </w:r>
      <w:r w:rsidR="003515A0">
        <w:rPr>
          <w:rFonts w:asciiTheme="minorHAnsi" w:eastAsia="MS Mincho" w:hAnsiTheme="minorHAnsi" w:cstheme="minorHAnsi"/>
          <w:color w:val="auto"/>
          <w:lang w:eastAsia="ja-JP"/>
        </w:rPr>
        <w:t>with CBB</w:t>
      </w:r>
      <w:r w:rsidR="00B10F09">
        <w:rPr>
          <w:rFonts w:asciiTheme="minorHAnsi" w:eastAsia="MS Mincho" w:hAnsiTheme="minorHAnsi" w:cstheme="minorHAnsi" w:hint="eastAsia"/>
          <w:color w:val="auto"/>
          <w:lang w:eastAsia="ja-JP"/>
        </w:rPr>
        <w:t xml:space="preserve"> staining</w:t>
      </w:r>
      <w:r w:rsidR="003515A0">
        <w:rPr>
          <w:rFonts w:asciiTheme="minorHAnsi" w:eastAsia="MS Mincho" w:hAnsiTheme="minorHAnsi" w:cstheme="minorHAnsi"/>
          <w:color w:val="auto"/>
          <w:lang w:eastAsia="ja-JP"/>
        </w:rPr>
        <w:t xml:space="preserve"> </w:t>
      </w:r>
      <w:r w:rsidR="000A3775" w:rsidRPr="000A3775">
        <w:rPr>
          <w:rFonts w:asciiTheme="minorHAnsi" w:eastAsia="MS Mincho" w:hAnsiTheme="minorHAnsi" w:cstheme="minorHAnsi"/>
          <w:color w:val="auto"/>
          <w:lang w:eastAsia="ja-JP"/>
        </w:rPr>
        <w:t>(</w:t>
      </w:r>
      <w:r w:rsidR="003515A0" w:rsidRPr="003515A0">
        <w:rPr>
          <w:rFonts w:asciiTheme="minorHAnsi" w:eastAsia="MS Mincho" w:hAnsiTheme="minorHAnsi" w:cstheme="minorHAnsi"/>
          <w:b/>
          <w:color w:val="auto"/>
          <w:lang w:eastAsia="ja-JP"/>
        </w:rPr>
        <w:t>Figure 4A</w:t>
      </w:r>
      <w:r w:rsidR="000A3775" w:rsidRPr="000A3775">
        <w:rPr>
          <w:rFonts w:asciiTheme="minorHAnsi" w:eastAsia="MS Mincho" w:hAnsiTheme="minorHAnsi" w:cstheme="minorHAnsi"/>
          <w:color w:val="auto"/>
          <w:lang w:eastAsia="ja-JP"/>
        </w:rPr>
        <w:t>)</w:t>
      </w:r>
      <w:r w:rsidR="003515A0">
        <w:rPr>
          <w:rFonts w:asciiTheme="minorHAnsi" w:eastAsia="MS Mincho" w:hAnsiTheme="minorHAnsi" w:cstheme="minorHAnsi"/>
          <w:color w:val="auto"/>
          <w:lang w:eastAsia="ja-JP"/>
        </w:rPr>
        <w:t xml:space="preserve">. On a HC diet, </w:t>
      </w:r>
      <w:r w:rsidR="008764AA">
        <w:rPr>
          <w:rFonts w:asciiTheme="minorHAnsi" w:eastAsia="MS Mincho" w:hAnsiTheme="minorHAnsi" w:cstheme="minorHAnsi" w:hint="eastAsia"/>
          <w:color w:val="auto"/>
          <w:lang w:eastAsia="ja-JP"/>
        </w:rPr>
        <w:t xml:space="preserve">both </w:t>
      </w:r>
      <w:r w:rsidR="001E6E0C">
        <w:rPr>
          <w:rFonts w:asciiTheme="minorHAnsi" w:eastAsia="MS Mincho" w:hAnsiTheme="minorHAnsi" w:cstheme="minorHAnsi"/>
          <w:color w:val="auto"/>
          <w:lang w:eastAsia="ja-JP"/>
        </w:rPr>
        <w:t xml:space="preserve">apoB-100 and </w:t>
      </w:r>
      <w:proofErr w:type="spellStart"/>
      <w:r w:rsidR="001E6E0C">
        <w:rPr>
          <w:rFonts w:asciiTheme="minorHAnsi" w:eastAsia="MS Mincho" w:hAnsiTheme="minorHAnsi" w:cstheme="minorHAnsi"/>
          <w:color w:val="auto"/>
          <w:lang w:eastAsia="ja-JP"/>
        </w:rPr>
        <w:t>apoE</w:t>
      </w:r>
      <w:proofErr w:type="spellEnd"/>
      <w:r w:rsidR="001E6E0C">
        <w:rPr>
          <w:rFonts w:asciiTheme="minorHAnsi" w:eastAsia="MS Mincho" w:hAnsiTheme="minorHAnsi" w:cstheme="minorHAnsi"/>
          <w:color w:val="auto"/>
          <w:lang w:eastAsia="ja-JP"/>
        </w:rPr>
        <w:t xml:space="preserve"> </w:t>
      </w:r>
      <w:r w:rsidR="008764AA">
        <w:rPr>
          <w:rFonts w:asciiTheme="minorHAnsi" w:eastAsia="MS Mincho" w:hAnsiTheme="minorHAnsi" w:cstheme="minorHAnsi" w:hint="eastAsia"/>
          <w:color w:val="auto"/>
          <w:lang w:eastAsia="ja-JP"/>
        </w:rPr>
        <w:t>contents</w:t>
      </w:r>
      <w:r w:rsidR="008764AA">
        <w:rPr>
          <w:rFonts w:asciiTheme="minorHAnsi" w:eastAsia="MS Mincho" w:hAnsiTheme="minorHAnsi" w:cstheme="minorHAnsi"/>
          <w:color w:val="auto"/>
          <w:lang w:eastAsia="ja-JP"/>
        </w:rPr>
        <w:t xml:space="preserve"> </w:t>
      </w:r>
      <w:r w:rsidR="001E6E0C">
        <w:rPr>
          <w:rFonts w:asciiTheme="minorHAnsi" w:eastAsia="MS Mincho" w:hAnsiTheme="minorHAnsi" w:cstheme="minorHAnsi"/>
          <w:color w:val="auto"/>
          <w:lang w:eastAsia="ja-JP"/>
        </w:rPr>
        <w:t>in VLDL</w:t>
      </w:r>
      <w:r w:rsidR="008764AA">
        <w:rPr>
          <w:rFonts w:asciiTheme="minorHAnsi" w:eastAsia="MS Mincho" w:hAnsiTheme="minorHAnsi" w:cstheme="minorHAnsi" w:hint="eastAsia"/>
          <w:color w:val="auto"/>
          <w:lang w:eastAsia="ja-JP"/>
        </w:rPr>
        <w:t>s</w:t>
      </w:r>
      <w:r w:rsidR="001E6E0C">
        <w:rPr>
          <w:rFonts w:asciiTheme="minorHAnsi" w:eastAsia="MS Mincho" w:hAnsiTheme="minorHAnsi" w:cstheme="minorHAnsi"/>
          <w:color w:val="auto"/>
          <w:lang w:eastAsia="ja-JP"/>
        </w:rPr>
        <w:t xml:space="preserve"> </w:t>
      </w:r>
      <w:r w:rsidR="000A3775" w:rsidRPr="000A3775">
        <w:rPr>
          <w:rFonts w:asciiTheme="minorHAnsi" w:eastAsia="MS Mincho" w:hAnsiTheme="minorHAnsi" w:cstheme="minorHAnsi"/>
          <w:color w:val="auto"/>
          <w:lang w:eastAsia="ja-JP"/>
        </w:rPr>
        <w:t>(</w:t>
      </w:r>
      <w:r w:rsidR="001E6E0C">
        <w:rPr>
          <w:rFonts w:asciiTheme="minorHAnsi" w:eastAsia="MS Mincho" w:hAnsiTheme="minorHAnsi" w:cstheme="minorHAnsi"/>
          <w:color w:val="auto"/>
          <w:lang w:eastAsia="ja-JP"/>
        </w:rPr>
        <w:t>d&lt;1.006</w:t>
      </w:r>
      <w:r w:rsidR="004B2C11">
        <w:rPr>
          <w:rFonts w:asciiTheme="minorHAnsi" w:eastAsia="MS Mincho" w:hAnsiTheme="minorHAnsi" w:cstheme="minorHAnsi"/>
          <w:color w:val="auto"/>
          <w:lang w:eastAsia="ja-JP"/>
        </w:rPr>
        <w:t xml:space="preserve"> g/mL</w:t>
      </w:r>
      <w:r w:rsidR="000A3775" w:rsidRPr="000A3775">
        <w:rPr>
          <w:rFonts w:asciiTheme="minorHAnsi" w:eastAsia="MS Mincho" w:hAnsiTheme="minorHAnsi" w:cstheme="minorHAnsi"/>
          <w:color w:val="auto"/>
          <w:lang w:eastAsia="ja-JP"/>
        </w:rPr>
        <w:t>)</w:t>
      </w:r>
      <w:r w:rsidR="001E6E0C">
        <w:rPr>
          <w:rFonts w:asciiTheme="minorHAnsi" w:eastAsia="MS Mincho" w:hAnsiTheme="minorHAnsi" w:cstheme="minorHAnsi"/>
          <w:color w:val="auto"/>
          <w:lang w:eastAsia="ja-JP"/>
        </w:rPr>
        <w:t>, IDL</w:t>
      </w:r>
      <w:r w:rsidR="008764AA">
        <w:rPr>
          <w:rFonts w:asciiTheme="minorHAnsi" w:eastAsia="MS Mincho" w:hAnsiTheme="minorHAnsi" w:cstheme="minorHAnsi" w:hint="eastAsia"/>
          <w:color w:val="auto"/>
          <w:lang w:eastAsia="ja-JP"/>
        </w:rPr>
        <w:t>s</w:t>
      </w:r>
      <w:r w:rsidR="001E6E0C">
        <w:rPr>
          <w:rFonts w:asciiTheme="minorHAnsi" w:eastAsia="MS Mincho" w:hAnsiTheme="minorHAnsi" w:cstheme="minorHAnsi"/>
          <w:color w:val="auto"/>
          <w:lang w:eastAsia="ja-JP"/>
        </w:rPr>
        <w:t xml:space="preserve"> </w:t>
      </w:r>
      <w:r w:rsidR="000A3775" w:rsidRPr="000A3775">
        <w:rPr>
          <w:rFonts w:asciiTheme="minorHAnsi" w:eastAsia="MS Mincho" w:hAnsiTheme="minorHAnsi" w:cstheme="minorHAnsi"/>
          <w:color w:val="auto"/>
          <w:lang w:eastAsia="ja-JP"/>
        </w:rPr>
        <w:t>(</w:t>
      </w:r>
      <w:r w:rsidR="001E6E0C">
        <w:rPr>
          <w:rFonts w:asciiTheme="minorHAnsi" w:eastAsia="MS Mincho" w:hAnsiTheme="minorHAnsi" w:cstheme="minorHAnsi"/>
          <w:color w:val="auto"/>
          <w:lang w:eastAsia="ja-JP"/>
        </w:rPr>
        <w:t>d=1.02</w:t>
      </w:r>
      <w:r w:rsidR="004B2C11">
        <w:rPr>
          <w:rFonts w:asciiTheme="minorHAnsi" w:eastAsia="MS Mincho" w:hAnsiTheme="minorHAnsi" w:cstheme="minorHAnsi"/>
          <w:color w:val="auto"/>
          <w:lang w:eastAsia="ja-JP"/>
        </w:rPr>
        <w:t xml:space="preserve"> g/mL</w:t>
      </w:r>
      <w:r w:rsidR="000A3775" w:rsidRPr="000A3775">
        <w:rPr>
          <w:rFonts w:asciiTheme="minorHAnsi" w:eastAsia="MS Mincho" w:hAnsiTheme="minorHAnsi" w:cstheme="minorHAnsi"/>
          <w:color w:val="auto"/>
          <w:lang w:eastAsia="ja-JP"/>
        </w:rPr>
        <w:t>)</w:t>
      </w:r>
      <w:r w:rsidR="001E6E0C">
        <w:rPr>
          <w:rFonts w:asciiTheme="minorHAnsi" w:eastAsia="MS Mincho" w:hAnsiTheme="minorHAnsi" w:cstheme="minorHAnsi"/>
          <w:color w:val="auto"/>
          <w:lang w:eastAsia="ja-JP"/>
        </w:rPr>
        <w:t>, and LDL</w:t>
      </w:r>
      <w:r w:rsidR="008764AA">
        <w:rPr>
          <w:rFonts w:asciiTheme="minorHAnsi" w:eastAsia="MS Mincho" w:hAnsiTheme="minorHAnsi" w:cstheme="minorHAnsi" w:hint="eastAsia"/>
          <w:color w:val="auto"/>
          <w:lang w:eastAsia="ja-JP"/>
        </w:rPr>
        <w:t>s</w:t>
      </w:r>
      <w:r w:rsidR="001E6E0C">
        <w:rPr>
          <w:rFonts w:asciiTheme="minorHAnsi" w:eastAsia="MS Mincho" w:hAnsiTheme="minorHAnsi" w:cstheme="minorHAnsi"/>
          <w:color w:val="auto"/>
          <w:lang w:eastAsia="ja-JP"/>
        </w:rPr>
        <w:t xml:space="preserve"> </w:t>
      </w:r>
      <w:r w:rsidR="000A3775" w:rsidRPr="000A3775">
        <w:rPr>
          <w:rFonts w:asciiTheme="minorHAnsi" w:eastAsia="MS Mincho" w:hAnsiTheme="minorHAnsi" w:cstheme="minorHAnsi"/>
          <w:color w:val="auto"/>
          <w:lang w:eastAsia="ja-JP"/>
        </w:rPr>
        <w:t>(</w:t>
      </w:r>
      <w:r w:rsidR="001E6E0C">
        <w:rPr>
          <w:rFonts w:asciiTheme="minorHAnsi" w:eastAsia="MS Mincho" w:hAnsiTheme="minorHAnsi" w:cstheme="minorHAnsi"/>
          <w:color w:val="auto"/>
          <w:lang w:eastAsia="ja-JP"/>
        </w:rPr>
        <w:t>d=1.04</w:t>
      </w:r>
      <w:r w:rsidR="004B2C11">
        <w:rPr>
          <w:rFonts w:asciiTheme="minorHAnsi" w:eastAsia="MS Mincho" w:hAnsiTheme="minorHAnsi" w:cstheme="minorHAnsi"/>
          <w:color w:val="auto"/>
          <w:lang w:eastAsia="ja-JP"/>
        </w:rPr>
        <w:t xml:space="preserve"> g/mL</w:t>
      </w:r>
      <w:r w:rsidR="000A3775" w:rsidRPr="000A3775">
        <w:rPr>
          <w:rFonts w:asciiTheme="minorHAnsi" w:eastAsia="MS Mincho" w:hAnsiTheme="minorHAnsi" w:cstheme="minorHAnsi"/>
          <w:color w:val="auto"/>
          <w:lang w:eastAsia="ja-JP"/>
        </w:rPr>
        <w:t>)</w:t>
      </w:r>
      <w:r w:rsidR="001E6E0C">
        <w:rPr>
          <w:rFonts w:asciiTheme="minorHAnsi" w:eastAsia="MS Mincho" w:hAnsiTheme="minorHAnsi" w:cstheme="minorHAnsi"/>
          <w:color w:val="auto"/>
          <w:lang w:eastAsia="ja-JP"/>
        </w:rPr>
        <w:t xml:space="preserve"> were </w:t>
      </w:r>
      <w:r w:rsidR="008764AA">
        <w:rPr>
          <w:rFonts w:asciiTheme="minorHAnsi" w:eastAsia="MS Mincho" w:hAnsiTheme="minorHAnsi" w:cstheme="minorHAnsi" w:hint="eastAsia"/>
          <w:color w:val="auto"/>
          <w:lang w:eastAsia="ja-JP"/>
        </w:rPr>
        <w:t xml:space="preserve">markedly </w:t>
      </w:r>
      <w:r w:rsidR="001E6E0C">
        <w:rPr>
          <w:rFonts w:asciiTheme="minorHAnsi" w:eastAsia="MS Mincho" w:hAnsiTheme="minorHAnsi" w:cstheme="minorHAnsi"/>
          <w:color w:val="auto"/>
          <w:lang w:eastAsia="ja-JP"/>
        </w:rPr>
        <w:t xml:space="preserve">elevated compared with </w:t>
      </w:r>
      <w:r w:rsidR="004C4849">
        <w:rPr>
          <w:rFonts w:asciiTheme="minorHAnsi" w:eastAsia="MS Mincho" w:hAnsiTheme="minorHAnsi" w:cstheme="minorHAnsi" w:hint="eastAsia"/>
          <w:color w:val="auto"/>
          <w:lang w:eastAsia="ja-JP"/>
        </w:rPr>
        <w:t xml:space="preserve">rabbits on a </w:t>
      </w:r>
      <w:r w:rsidR="001E6E0C">
        <w:rPr>
          <w:rFonts w:asciiTheme="minorHAnsi" w:eastAsia="MS Mincho" w:hAnsiTheme="minorHAnsi" w:cstheme="minorHAnsi"/>
          <w:color w:val="auto"/>
          <w:lang w:eastAsia="ja-JP"/>
        </w:rPr>
        <w:t>NS diet. F</w:t>
      </w:r>
      <w:r w:rsidR="001E6E0C" w:rsidRPr="001E6E0C">
        <w:rPr>
          <w:rFonts w:asciiTheme="minorHAnsi" w:eastAsia="MS Mincho" w:hAnsiTheme="minorHAnsi" w:cstheme="minorHAnsi"/>
          <w:color w:val="auto"/>
          <w:lang w:eastAsia="ja-JP"/>
        </w:rPr>
        <w:t>urther</w:t>
      </w:r>
      <w:r w:rsidR="004C4849">
        <w:rPr>
          <w:rFonts w:asciiTheme="minorHAnsi" w:eastAsia="MS Mincho" w:hAnsiTheme="minorHAnsi" w:cstheme="minorHAnsi" w:hint="eastAsia"/>
          <w:color w:val="auto"/>
          <w:lang w:eastAsia="ja-JP"/>
        </w:rPr>
        <w:t>more</w:t>
      </w:r>
      <w:r w:rsidR="001E6E0C">
        <w:rPr>
          <w:rFonts w:asciiTheme="minorHAnsi" w:eastAsia="MS Mincho" w:hAnsiTheme="minorHAnsi" w:cstheme="minorHAnsi"/>
          <w:color w:val="auto"/>
          <w:lang w:eastAsia="ja-JP"/>
        </w:rPr>
        <w:t xml:space="preserve">, we </w:t>
      </w:r>
      <w:r w:rsidR="004C4849">
        <w:rPr>
          <w:rFonts w:asciiTheme="minorHAnsi" w:eastAsia="MS Mincho" w:hAnsiTheme="minorHAnsi" w:cstheme="minorHAnsi" w:hint="eastAsia"/>
          <w:color w:val="auto"/>
          <w:lang w:eastAsia="ja-JP"/>
        </w:rPr>
        <w:t xml:space="preserve">also compared </w:t>
      </w:r>
      <w:r w:rsidR="001E6E0C">
        <w:rPr>
          <w:rFonts w:asciiTheme="minorHAnsi" w:eastAsia="MS Mincho" w:hAnsiTheme="minorHAnsi" w:cstheme="minorHAnsi"/>
          <w:color w:val="auto"/>
          <w:lang w:eastAsia="ja-JP"/>
        </w:rPr>
        <w:t xml:space="preserve">apolipoprotein </w:t>
      </w:r>
      <w:r w:rsidR="00FF5D70">
        <w:rPr>
          <w:rFonts w:asciiTheme="minorHAnsi" w:eastAsia="MS Mincho" w:hAnsiTheme="minorHAnsi" w:cstheme="minorHAnsi"/>
          <w:color w:val="auto"/>
          <w:lang w:eastAsia="ja-JP"/>
        </w:rPr>
        <w:t xml:space="preserve">and lipoprotein </w:t>
      </w:r>
      <w:r w:rsidR="001E6E0C">
        <w:rPr>
          <w:rFonts w:asciiTheme="minorHAnsi" w:eastAsia="MS Mincho" w:hAnsiTheme="minorHAnsi" w:cstheme="minorHAnsi"/>
          <w:color w:val="auto"/>
          <w:lang w:eastAsia="ja-JP"/>
        </w:rPr>
        <w:t>profiles of three different hyperlipidemic rabbit</w:t>
      </w:r>
      <w:r w:rsidR="00B10F09">
        <w:rPr>
          <w:rFonts w:asciiTheme="minorHAnsi" w:eastAsia="MS Mincho" w:hAnsiTheme="minorHAnsi" w:cstheme="minorHAnsi" w:hint="eastAsia"/>
          <w:color w:val="auto"/>
          <w:lang w:eastAsia="ja-JP"/>
        </w:rPr>
        <w:t>s:</w:t>
      </w:r>
      <w:r w:rsidR="00B10F09">
        <w:rPr>
          <w:rFonts w:asciiTheme="minorHAnsi" w:eastAsia="MS Mincho" w:hAnsiTheme="minorHAnsi" w:cstheme="minorHAnsi"/>
          <w:color w:val="auto"/>
          <w:lang w:eastAsia="ja-JP"/>
        </w:rPr>
        <w:t xml:space="preserve"> </w:t>
      </w:r>
      <w:r w:rsidR="003866B3">
        <w:rPr>
          <w:rFonts w:asciiTheme="minorHAnsi" w:eastAsia="MS Mincho" w:hAnsiTheme="minorHAnsi" w:cstheme="minorHAnsi"/>
          <w:color w:val="auto"/>
          <w:lang w:eastAsia="ja-JP"/>
        </w:rPr>
        <w:t>HC diet</w:t>
      </w:r>
      <w:r w:rsidR="001E6E0C">
        <w:rPr>
          <w:rFonts w:asciiTheme="minorHAnsi" w:eastAsia="MS Mincho" w:hAnsiTheme="minorHAnsi" w:cstheme="minorHAnsi"/>
          <w:color w:val="auto"/>
          <w:lang w:eastAsia="ja-JP"/>
        </w:rPr>
        <w:t xml:space="preserve">-fed </w:t>
      </w:r>
      <w:r w:rsidR="0051619B">
        <w:rPr>
          <w:rFonts w:asciiTheme="minorHAnsi" w:eastAsia="MS Mincho" w:hAnsiTheme="minorHAnsi" w:cstheme="minorHAnsi" w:hint="eastAsia"/>
          <w:color w:val="auto"/>
          <w:lang w:eastAsia="ja-JP"/>
        </w:rPr>
        <w:t>WT</w:t>
      </w:r>
      <w:r w:rsidR="001E6E0C">
        <w:rPr>
          <w:rFonts w:asciiTheme="minorHAnsi" w:eastAsia="MS Mincho" w:hAnsiTheme="minorHAnsi" w:cstheme="minorHAnsi"/>
          <w:color w:val="auto"/>
          <w:lang w:eastAsia="ja-JP"/>
        </w:rPr>
        <w:t xml:space="preserve"> rabbit</w:t>
      </w:r>
      <w:r w:rsidR="00B10F09">
        <w:rPr>
          <w:rFonts w:asciiTheme="minorHAnsi" w:eastAsia="MS Mincho" w:hAnsiTheme="minorHAnsi" w:cstheme="minorHAnsi" w:hint="eastAsia"/>
          <w:color w:val="auto"/>
          <w:lang w:eastAsia="ja-JP"/>
        </w:rPr>
        <w:t>s</w:t>
      </w:r>
      <w:r w:rsidR="001E6E0C">
        <w:rPr>
          <w:rFonts w:asciiTheme="minorHAnsi" w:eastAsia="MS Mincho" w:hAnsiTheme="minorHAnsi" w:cstheme="minorHAnsi"/>
          <w:color w:val="auto"/>
          <w:lang w:eastAsia="ja-JP"/>
        </w:rPr>
        <w:t xml:space="preserve">, </w:t>
      </w:r>
      <w:proofErr w:type="spellStart"/>
      <w:r w:rsidR="001E6E0C">
        <w:rPr>
          <w:rFonts w:asciiTheme="minorHAnsi" w:eastAsia="MS Mincho" w:hAnsiTheme="minorHAnsi" w:cstheme="minorHAnsi"/>
          <w:color w:val="auto"/>
          <w:lang w:eastAsia="ja-JP"/>
        </w:rPr>
        <w:t>apoE</w:t>
      </w:r>
      <w:proofErr w:type="spellEnd"/>
      <w:r w:rsidR="001E6E0C">
        <w:rPr>
          <w:rFonts w:asciiTheme="minorHAnsi" w:eastAsia="MS Mincho" w:hAnsiTheme="minorHAnsi" w:cstheme="minorHAnsi"/>
          <w:color w:val="auto"/>
          <w:lang w:eastAsia="ja-JP"/>
        </w:rPr>
        <w:t xml:space="preserve"> </w:t>
      </w:r>
      <w:r w:rsidR="003866B3">
        <w:rPr>
          <w:rFonts w:asciiTheme="minorHAnsi" w:eastAsia="MS Mincho" w:hAnsiTheme="minorHAnsi" w:cstheme="minorHAnsi"/>
          <w:color w:val="auto"/>
          <w:lang w:eastAsia="ja-JP"/>
        </w:rPr>
        <w:t xml:space="preserve">knockout </w:t>
      </w:r>
      <w:r w:rsidR="000A3775" w:rsidRPr="000A3775">
        <w:rPr>
          <w:rFonts w:asciiTheme="minorHAnsi" w:eastAsia="MS Mincho" w:hAnsiTheme="minorHAnsi" w:cstheme="minorHAnsi"/>
          <w:color w:val="auto"/>
          <w:lang w:eastAsia="ja-JP"/>
        </w:rPr>
        <w:t>(</w:t>
      </w:r>
      <w:r w:rsidR="003866B3">
        <w:rPr>
          <w:rFonts w:asciiTheme="minorHAnsi" w:eastAsia="MS Mincho" w:hAnsiTheme="minorHAnsi" w:cstheme="minorHAnsi"/>
          <w:color w:val="auto"/>
          <w:lang w:eastAsia="ja-JP"/>
        </w:rPr>
        <w:t>KO</w:t>
      </w:r>
      <w:r w:rsidR="000A3775" w:rsidRPr="000A3775">
        <w:rPr>
          <w:rFonts w:asciiTheme="minorHAnsi" w:eastAsia="MS Mincho" w:hAnsiTheme="minorHAnsi" w:cstheme="minorHAnsi"/>
          <w:color w:val="auto"/>
          <w:lang w:eastAsia="ja-JP"/>
        </w:rPr>
        <w:t>)</w:t>
      </w:r>
      <w:r w:rsidR="001E6E0C">
        <w:rPr>
          <w:rFonts w:asciiTheme="minorHAnsi" w:eastAsia="MS Mincho" w:hAnsiTheme="minorHAnsi" w:cstheme="minorHAnsi"/>
          <w:color w:val="auto"/>
          <w:lang w:eastAsia="ja-JP"/>
        </w:rPr>
        <w:t xml:space="preserve"> rabbit</w:t>
      </w:r>
      <w:r w:rsidR="00B10F09">
        <w:rPr>
          <w:rFonts w:asciiTheme="minorHAnsi" w:eastAsia="MS Mincho" w:hAnsiTheme="minorHAnsi" w:cstheme="minorHAnsi" w:hint="eastAsia"/>
          <w:color w:val="auto"/>
          <w:lang w:eastAsia="ja-JP"/>
        </w:rPr>
        <w:t>s</w:t>
      </w:r>
      <w:r w:rsidR="001E6E0C">
        <w:rPr>
          <w:rFonts w:asciiTheme="minorHAnsi" w:eastAsia="MS Mincho" w:hAnsiTheme="minorHAnsi" w:cstheme="minorHAnsi"/>
          <w:color w:val="auto"/>
          <w:lang w:eastAsia="ja-JP"/>
        </w:rPr>
        <w:t xml:space="preserve">, and </w:t>
      </w:r>
      <w:r w:rsidR="0051619B" w:rsidRPr="0051619B">
        <w:rPr>
          <w:rFonts w:asciiTheme="minorHAnsi" w:eastAsia="MS Mincho" w:hAnsiTheme="minorHAnsi" w:cstheme="minorHAnsi"/>
          <w:color w:val="auto"/>
          <w:lang w:eastAsia="ja-JP"/>
        </w:rPr>
        <w:t xml:space="preserve">Watanabe heritable hyperlipidemic </w:t>
      </w:r>
      <w:r w:rsidR="000A3775" w:rsidRPr="000A3775">
        <w:rPr>
          <w:rFonts w:asciiTheme="minorHAnsi" w:eastAsia="MS Mincho" w:hAnsiTheme="minorHAnsi" w:cstheme="minorHAnsi"/>
          <w:color w:val="auto"/>
          <w:lang w:eastAsia="ja-JP"/>
        </w:rPr>
        <w:t>(</w:t>
      </w:r>
      <w:r w:rsidR="0051619B" w:rsidRPr="0051619B">
        <w:rPr>
          <w:rFonts w:asciiTheme="minorHAnsi" w:eastAsia="MS Mincho" w:hAnsiTheme="minorHAnsi" w:cstheme="minorHAnsi"/>
          <w:color w:val="auto"/>
          <w:lang w:eastAsia="ja-JP"/>
        </w:rPr>
        <w:t>WHHL</w:t>
      </w:r>
      <w:r w:rsidR="000A3775" w:rsidRPr="000A3775">
        <w:rPr>
          <w:rFonts w:asciiTheme="minorHAnsi" w:eastAsia="MS Mincho" w:hAnsiTheme="minorHAnsi" w:cstheme="minorHAnsi"/>
          <w:color w:val="auto"/>
          <w:lang w:eastAsia="ja-JP"/>
        </w:rPr>
        <w:t>)</w:t>
      </w:r>
      <w:r w:rsidR="0051619B" w:rsidRPr="0051619B">
        <w:rPr>
          <w:rFonts w:asciiTheme="minorHAnsi" w:eastAsia="MS Mincho" w:hAnsiTheme="minorHAnsi" w:cstheme="minorHAnsi"/>
          <w:color w:val="auto"/>
          <w:lang w:eastAsia="ja-JP"/>
        </w:rPr>
        <w:t xml:space="preserve"> </w:t>
      </w:r>
      <w:r w:rsidR="00371D9B">
        <w:rPr>
          <w:rFonts w:asciiTheme="minorHAnsi" w:eastAsia="MS Mincho" w:hAnsiTheme="minorHAnsi" w:cstheme="minorHAnsi"/>
          <w:color w:val="auto"/>
          <w:lang w:eastAsia="ja-JP"/>
        </w:rPr>
        <w:t>rabbit</w:t>
      </w:r>
      <w:r w:rsidR="00371D9B">
        <w:rPr>
          <w:rFonts w:asciiTheme="minorHAnsi" w:eastAsia="MS Mincho" w:hAnsiTheme="minorHAnsi" w:cstheme="minorHAnsi" w:hint="eastAsia"/>
          <w:color w:val="auto"/>
          <w:lang w:eastAsia="ja-JP"/>
        </w:rPr>
        <w:t>s</w:t>
      </w:r>
      <w:r w:rsidR="00371D9B">
        <w:rPr>
          <w:rFonts w:asciiTheme="minorHAnsi" w:eastAsia="MS Mincho" w:hAnsiTheme="minorHAnsi" w:cstheme="minorHAnsi"/>
          <w:color w:val="auto"/>
          <w:lang w:eastAsia="ja-JP"/>
        </w:rPr>
        <w:t xml:space="preserve"> </w:t>
      </w:r>
      <w:r w:rsidR="00371D9B">
        <w:rPr>
          <w:rFonts w:asciiTheme="minorHAnsi" w:eastAsia="MS Mincho" w:hAnsiTheme="minorHAnsi" w:cstheme="minorHAnsi" w:hint="eastAsia"/>
          <w:color w:val="auto"/>
          <w:lang w:eastAsia="ja-JP"/>
        </w:rPr>
        <w:t xml:space="preserve">with </w:t>
      </w:r>
      <w:r w:rsidR="001E6E0C">
        <w:rPr>
          <w:rFonts w:asciiTheme="minorHAnsi" w:eastAsia="MS Mincho" w:hAnsiTheme="minorHAnsi" w:cstheme="minorHAnsi"/>
          <w:color w:val="auto"/>
          <w:lang w:eastAsia="ja-JP"/>
        </w:rPr>
        <w:t xml:space="preserve">LDL receptor </w:t>
      </w:r>
      <w:r w:rsidR="00371D9B">
        <w:rPr>
          <w:rFonts w:asciiTheme="minorHAnsi" w:eastAsia="MS Mincho" w:hAnsiTheme="minorHAnsi" w:cstheme="minorHAnsi" w:hint="eastAsia"/>
          <w:color w:val="auto"/>
          <w:lang w:eastAsia="ja-JP"/>
        </w:rPr>
        <w:t>deficiency</w:t>
      </w:r>
      <w:r w:rsidR="003420DF">
        <w:rPr>
          <w:rFonts w:asciiTheme="minorHAnsi" w:eastAsia="MS Mincho" w:hAnsiTheme="minorHAnsi" w:cstheme="minorHAnsi"/>
          <w:color w:val="auto"/>
          <w:lang w:eastAsia="ja-JP"/>
        </w:rPr>
        <w:t xml:space="preserve"> </w:t>
      </w:r>
      <w:r w:rsidR="003B1877">
        <w:rPr>
          <w:rFonts w:asciiTheme="minorHAnsi" w:eastAsia="MS Mincho" w:hAnsiTheme="minorHAnsi" w:cstheme="minorHAnsi"/>
          <w:color w:val="auto"/>
          <w:lang w:eastAsia="ja-JP"/>
        </w:rPr>
        <w:t>by Western blotting</w:t>
      </w:r>
      <w:r w:rsidR="003420DF">
        <w:rPr>
          <w:rFonts w:asciiTheme="minorHAnsi" w:eastAsia="MS Mincho" w:hAnsiTheme="minorHAnsi" w:cstheme="minorHAnsi"/>
          <w:color w:val="auto"/>
          <w:lang w:eastAsia="ja-JP"/>
        </w:rPr>
        <w:t xml:space="preserve"> </w:t>
      </w:r>
      <w:r w:rsidR="000A3775" w:rsidRPr="000A3775">
        <w:rPr>
          <w:rFonts w:asciiTheme="minorHAnsi" w:eastAsia="MS Mincho" w:hAnsiTheme="minorHAnsi" w:cstheme="minorHAnsi"/>
          <w:color w:val="auto"/>
          <w:lang w:eastAsia="ja-JP"/>
        </w:rPr>
        <w:t>(</w:t>
      </w:r>
      <w:r w:rsidR="003420DF">
        <w:rPr>
          <w:rFonts w:asciiTheme="minorHAnsi" w:eastAsia="MS Mincho" w:hAnsiTheme="minorHAnsi" w:cstheme="minorHAnsi"/>
          <w:b/>
          <w:color w:val="auto"/>
          <w:lang w:eastAsia="ja-JP"/>
        </w:rPr>
        <w:t>Figure 4B</w:t>
      </w:r>
      <w:r w:rsidR="000A3775" w:rsidRPr="000A3775">
        <w:rPr>
          <w:rFonts w:asciiTheme="minorHAnsi" w:eastAsia="MS Mincho" w:hAnsiTheme="minorHAnsi" w:cstheme="minorHAnsi"/>
          <w:color w:val="auto"/>
          <w:lang w:eastAsia="ja-JP"/>
        </w:rPr>
        <w:t>)</w:t>
      </w:r>
      <w:r w:rsidR="003420DF">
        <w:rPr>
          <w:rFonts w:asciiTheme="minorHAnsi" w:eastAsia="MS Mincho" w:hAnsiTheme="minorHAnsi" w:cstheme="minorHAnsi"/>
          <w:color w:val="auto"/>
          <w:lang w:eastAsia="ja-JP"/>
        </w:rPr>
        <w:t xml:space="preserve">. </w:t>
      </w:r>
      <w:r w:rsidR="003B1877" w:rsidRPr="003B1877">
        <w:rPr>
          <w:rFonts w:asciiTheme="minorHAnsi" w:eastAsia="MS Mincho" w:hAnsiTheme="minorHAnsi" w:cstheme="minorHAnsi"/>
          <w:color w:val="auto"/>
          <w:lang w:eastAsia="ja-JP"/>
        </w:rPr>
        <w:t>Plasma lipoproteins were fractionated by 4-20% SDS-PAGE and followed by</w:t>
      </w:r>
      <w:r w:rsidR="003B1877" w:rsidRPr="003B1877">
        <w:rPr>
          <w:rFonts w:asciiTheme="minorHAnsi" w:eastAsia="MS Mincho" w:hAnsiTheme="minorHAnsi" w:cstheme="minorHAnsi" w:hint="eastAsia"/>
          <w:color w:val="auto"/>
          <w:lang w:eastAsia="ja-JP"/>
        </w:rPr>
        <w:t xml:space="preserve"> </w:t>
      </w:r>
      <w:r w:rsidR="003B1877">
        <w:rPr>
          <w:rFonts w:asciiTheme="minorHAnsi" w:eastAsia="MS Mincho" w:hAnsiTheme="minorHAnsi" w:cstheme="minorHAnsi"/>
          <w:color w:val="auto"/>
          <w:lang w:eastAsia="ja-JP"/>
        </w:rPr>
        <w:t xml:space="preserve">Western blotting with antibodies against </w:t>
      </w:r>
      <w:proofErr w:type="spellStart"/>
      <w:r w:rsidR="003B1877">
        <w:rPr>
          <w:rFonts w:asciiTheme="minorHAnsi" w:eastAsia="MS Mincho" w:hAnsiTheme="minorHAnsi" w:cstheme="minorHAnsi"/>
          <w:color w:val="auto"/>
          <w:lang w:eastAsia="ja-JP"/>
        </w:rPr>
        <w:t>apoE</w:t>
      </w:r>
      <w:proofErr w:type="spellEnd"/>
      <w:r w:rsidR="003B1877">
        <w:rPr>
          <w:rFonts w:asciiTheme="minorHAnsi" w:eastAsia="MS Mincho" w:hAnsiTheme="minorHAnsi" w:cstheme="minorHAnsi"/>
          <w:color w:val="auto"/>
          <w:lang w:eastAsia="ja-JP"/>
        </w:rPr>
        <w:t xml:space="preserve">, </w:t>
      </w:r>
      <w:proofErr w:type="spellStart"/>
      <w:r w:rsidR="003B1877">
        <w:rPr>
          <w:rFonts w:asciiTheme="minorHAnsi" w:eastAsia="MS Mincho" w:hAnsiTheme="minorHAnsi" w:cstheme="minorHAnsi"/>
          <w:color w:val="auto"/>
          <w:lang w:eastAsia="ja-JP"/>
        </w:rPr>
        <w:t>apoB</w:t>
      </w:r>
      <w:proofErr w:type="spellEnd"/>
      <w:r w:rsidR="003B1877">
        <w:rPr>
          <w:rFonts w:asciiTheme="minorHAnsi" w:eastAsia="MS Mincho" w:hAnsiTheme="minorHAnsi" w:cstheme="minorHAnsi"/>
          <w:color w:val="auto"/>
          <w:lang w:eastAsia="ja-JP"/>
        </w:rPr>
        <w:t xml:space="preserve">, and </w:t>
      </w:r>
      <w:proofErr w:type="spellStart"/>
      <w:r w:rsidR="003B1877">
        <w:rPr>
          <w:rFonts w:asciiTheme="minorHAnsi" w:eastAsia="MS Mincho" w:hAnsiTheme="minorHAnsi" w:cstheme="minorHAnsi"/>
          <w:color w:val="auto"/>
          <w:lang w:eastAsia="ja-JP"/>
        </w:rPr>
        <w:t>apoA</w:t>
      </w:r>
      <w:proofErr w:type="spellEnd"/>
      <w:r w:rsidR="003B1877">
        <w:rPr>
          <w:rFonts w:asciiTheme="minorHAnsi" w:eastAsia="MS Mincho" w:hAnsiTheme="minorHAnsi" w:cstheme="minorHAnsi"/>
          <w:color w:val="auto"/>
          <w:lang w:eastAsia="ja-JP"/>
        </w:rPr>
        <w:t>-I.</w:t>
      </w:r>
      <w:r w:rsidR="00A77D19" w:rsidRPr="00A77D19">
        <w:rPr>
          <w:rFonts w:asciiTheme="minorHAnsi" w:hAnsiTheme="minorHAnsi" w:cstheme="minorHAnsi" w:hint="eastAsia"/>
          <w:color w:val="auto"/>
          <w:lang w:eastAsia="ja-JP"/>
        </w:rPr>
        <w:t xml:space="preserve"> </w:t>
      </w:r>
      <w:r w:rsidR="0051619B">
        <w:rPr>
          <w:rFonts w:asciiTheme="minorHAnsi" w:hAnsiTheme="minorHAnsi" w:cstheme="minorHAnsi" w:hint="eastAsia"/>
          <w:color w:val="auto"/>
          <w:lang w:eastAsia="ja-JP"/>
        </w:rPr>
        <w:t xml:space="preserve">The </w:t>
      </w:r>
      <w:proofErr w:type="spellStart"/>
      <w:r w:rsidR="0051619B">
        <w:rPr>
          <w:rFonts w:asciiTheme="minorHAnsi" w:hAnsiTheme="minorHAnsi" w:cstheme="minorHAnsi" w:hint="eastAsia"/>
          <w:color w:val="auto"/>
          <w:lang w:eastAsia="ja-JP"/>
        </w:rPr>
        <w:t>apoB</w:t>
      </w:r>
      <w:proofErr w:type="spellEnd"/>
      <w:r w:rsidR="0051619B">
        <w:rPr>
          <w:rFonts w:asciiTheme="minorHAnsi" w:hAnsiTheme="minorHAnsi" w:cstheme="minorHAnsi" w:hint="eastAsia"/>
          <w:color w:val="auto"/>
          <w:lang w:eastAsia="ja-JP"/>
        </w:rPr>
        <w:t xml:space="preserve">-containing particles </w:t>
      </w:r>
      <w:r w:rsidR="000A3775" w:rsidRPr="000A3775">
        <w:rPr>
          <w:rFonts w:asciiTheme="minorHAnsi" w:hAnsiTheme="minorHAnsi" w:cstheme="minorHAnsi" w:hint="eastAsia"/>
          <w:color w:val="auto"/>
          <w:lang w:eastAsia="ja-JP"/>
        </w:rPr>
        <w:t>(</w:t>
      </w:r>
      <w:r w:rsidR="0051619B">
        <w:rPr>
          <w:rFonts w:asciiTheme="minorHAnsi" w:hAnsiTheme="minorHAnsi" w:cstheme="minorHAnsi" w:hint="eastAsia"/>
          <w:color w:val="auto"/>
          <w:lang w:eastAsia="ja-JP"/>
        </w:rPr>
        <w:t>VLDLs, IDLs and LDLs</w:t>
      </w:r>
      <w:r w:rsidR="000A3775" w:rsidRPr="000A3775">
        <w:rPr>
          <w:rFonts w:asciiTheme="minorHAnsi" w:hAnsiTheme="minorHAnsi" w:cstheme="minorHAnsi" w:hint="eastAsia"/>
          <w:color w:val="auto"/>
          <w:lang w:eastAsia="ja-JP"/>
        </w:rPr>
        <w:t>)</w:t>
      </w:r>
      <w:r w:rsidR="0051619B">
        <w:rPr>
          <w:rFonts w:asciiTheme="minorHAnsi" w:hAnsiTheme="minorHAnsi" w:cstheme="minorHAnsi" w:hint="eastAsia"/>
          <w:color w:val="auto"/>
          <w:lang w:eastAsia="ja-JP"/>
        </w:rPr>
        <w:t xml:space="preserve"> of </w:t>
      </w:r>
      <w:r w:rsidR="00FB76B0">
        <w:rPr>
          <w:rFonts w:asciiTheme="minorHAnsi" w:hAnsiTheme="minorHAnsi" w:cstheme="minorHAnsi"/>
          <w:color w:val="auto"/>
          <w:lang w:eastAsia="ja-JP"/>
        </w:rPr>
        <w:t>HC diet</w:t>
      </w:r>
      <w:r w:rsidR="00A77D19">
        <w:rPr>
          <w:rFonts w:asciiTheme="minorHAnsi" w:hAnsiTheme="minorHAnsi" w:cstheme="minorHAnsi" w:hint="eastAsia"/>
          <w:color w:val="auto"/>
          <w:lang w:eastAsia="ja-JP"/>
        </w:rPr>
        <w:t xml:space="preserve">-fed </w:t>
      </w:r>
      <w:r w:rsidR="00FB76B0">
        <w:rPr>
          <w:rFonts w:asciiTheme="minorHAnsi" w:hAnsiTheme="minorHAnsi" w:cstheme="minorHAnsi"/>
          <w:color w:val="auto"/>
          <w:lang w:eastAsia="ja-JP"/>
        </w:rPr>
        <w:t xml:space="preserve">WT </w:t>
      </w:r>
      <w:r w:rsidR="00A77D19">
        <w:rPr>
          <w:rFonts w:asciiTheme="minorHAnsi" w:hAnsiTheme="minorHAnsi" w:cstheme="minorHAnsi" w:hint="eastAsia"/>
          <w:color w:val="auto"/>
          <w:lang w:eastAsia="ja-JP"/>
        </w:rPr>
        <w:t xml:space="preserve">rabbits </w:t>
      </w:r>
      <w:r w:rsidR="0051619B">
        <w:rPr>
          <w:rFonts w:asciiTheme="minorHAnsi" w:hAnsiTheme="minorHAnsi" w:cstheme="minorHAnsi" w:hint="eastAsia"/>
          <w:color w:val="auto"/>
          <w:lang w:eastAsia="ja-JP"/>
        </w:rPr>
        <w:t>are characterized by</w:t>
      </w:r>
      <w:r w:rsidR="00A77D19">
        <w:rPr>
          <w:rFonts w:asciiTheme="minorHAnsi" w:hAnsiTheme="minorHAnsi" w:cstheme="minorHAnsi" w:hint="eastAsia"/>
          <w:color w:val="auto"/>
          <w:lang w:eastAsia="ja-JP"/>
        </w:rPr>
        <w:t xml:space="preserve"> increased apoB-100 and </w:t>
      </w:r>
      <w:proofErr w:type="spellStart"/>
      <w:r w:rsidR="00A77D19">
        <w:rPr>
          <w:rFonts w:asciiTheme="minorHAnsi" w:hAnsiTheme="minorHAnsi" w:cstheme="minorHAnsi" w:hint="eastAsia"/>
          <w:color w:val="auto"/>
          <w:lang w:eastAsia="ja-JP"/>
        </w:rPr>
        <w:t>apoE</w:t>
      </w:r>
      <w:proofErr w:type="spellEnd"/>
      <w:r w:rsidR="00A77D19">
        <w:rPr>
          <w:rFonts w:asciiTheme="minorHAnsi" w:hAnsiTheme="minorHAnsi" w:cstheme="minorHAnsi" w:hint="eastAsia"/>
          <w:color w:val="auto"/>
          <w:lang w:eastAsia="ja-JP"/>
        </w:rPr>
        <w:t xml:space="preserve"> contents whereas </w:t>
      </w:r>
      <w:proofErr w:type="spellStart"/>
      <w:r w:rsidR="00A77D19">
        <w:rPr>
          <w:rFonts w:asciiTheme="minorHAnsi" w:hAnsiTheme="minorHAnsi" w:cstheme="minorHAnsi" w:hint="eastAsia"/>
          <w:color w:val="auto"/>
          <w:lang w:eastAsia="ja-JP"/>
        </w:rPr>
        <w:t>apoE</w:t>
      </w:r>
      <w:proofErr w:type="spellEnd"/>
      <w:r w:rsidR="00A77D19">
        <w:rPr>
          <w:rFonts w:asciiTheme="minorHAnsi" w:hAnsiTheme="minorHAnsi" w:cstheme="minorHAnsi" w:hint="eastAsia"/>
          <w:color w:val="auto"/>
          <w:lang w:eastAsia="ja-JP"/>
        </w:rPr>
        <w:t xml:space="preserve"> KO rabbits </w:t>
      </w:r>
      <w:r w:rsidR="0051619B">
        <w:rPr>
          <w:rFonts w:asciiTheme="minorHAnsi" w:hAnsiTheme="minorHAnsi" w:cstheme="minorHAnsi" w:hint="eastAsia"/>
          <w:color w:val="auto"/>
          <w:lang w:eastAsia="ja-JP"/>
        </w:rPr>
        <w:t>showed</w:t>
      </w:r>
      <w:r w:rsidR="00A77D19">
        <w:rPr>
          <w:rFonts w:asciiTheme="minorHAnsi" w:hAnsiTheme="minorHAnsi" w:cstheme="minorHAnsi" w:hint="eastAsia"/>
          <w:color w:val="auto"/>
          <w:lang w:eastAsia="ja-JP"/>
        </w:rPr>
        <w:t xml:space="preserve"> </w:t>
      </w:r>
      <w:r w:rsidR="0051619B">
        <w:rPr>
          <w:rFonts w:asciiTheme="minorHAnsi" w:hAnsiTheme="minorHAnsi" w:cstheme="minorHAnsi" w:hint="eastAsia"/>
          <w:color w:val="auto"/>
          <w:lang w:eastAsia="ja-JP"/>
        </w:rPr>
        <w:t xml:space="preserve">marked increase of </w:t>
      </w:r>
      <w:r w:rsidR="00A77D19">
        <w:rPr>
          <w:rFonts w:asciiTheme="minorHAnsi" w:hAnsiTheme="minorHAnsi" w:cstheme="minorHAnsi" w:hint="eastAsia"/>
          <w:color w:val="auto"/>
          <w:lang w:eastAsia="ja-JP"/>
        </w:rPr>
        <w:t xml:space="preserve">apoB-48 </w:t>
      </w:r>
      <w:r w:rsidR="0051619B">
        <w:rPr>
          <w:rFonts w:asciiTheme="minorHAnsi" w:hAnsiTheme="minorHAnsi" w:cstheme="minorHAnsi" w:hint="eastAsia"/>
          <w:color w:val="auto"/>
          <w:lang w:eastAsia="ja-JP"/>
        </w:rPr>
        <w:t>along with the</w:t>
      </w:r>
      <w:r w:rsidR="00A77D19">
        <w:rPr>
          <w:rFonts w:asciiTheme="minorHAnsi" w:hAnsiTheme="minorHAnsi" w:cstheme="minorHAnsi" w:hint="eastAsia"/>
          <w:color w:val="auto"/>
          <w:lang w:eastAsia="ja-JP"/>
        </w:rPr>
        <w:t xml:space="preserve"> appearance of </w:t>
      </w:r>
      <w:proofErr w:type="spellStart"/>
      <w:r w:rsidR="00A77D19">
        <w:rPr>
          <w:rFonts w:asciiTheme="minorHAnsi" w:hAnsiTheme="minorHAnsi" w:cstheme="minorHAnsi" w:hint="eastAsia"/>
          <w:color w:val="auto"/>
          <w:lang w:eastAsia="ja-JP"/>
        </w:rPr>
        <w:t>apoA</w:t>
      </w:r>
      <w:proofErr w:type="spellEnd"/>
      <w:r w:rsidR="00A77D19">
        <w:rPr>
          <w:rFonts w:asciiTheme="minorHAnsi" w:hAnsiTheme="minorHAnsi" w:cstheme="minorHAnsi"/>
          <w:color w:val="auto"/>
          <w:lang w:eastAsia="ja-JP"/>
        </w:rPr>
        <w:t>-</w:t>
      </w:r>
      <w:r w:rsidR="00A77D19">
        <w:rPr>
          <w:rFonts w:asciiTheme="minorHAnsi" w:hAnsiTheme="minorHAnsi" w:cstheme="minorHAnsi" w:hint="eastAsia"/>
          <w:color w:val="auto"/>
          <w:lang w:eastAsia="ja-JP"/>
        </w:rPr>
        <w:t>I</w:t>
      </w:r>
      <w:r w:rsidR="0051619B">
        <w:rPr>
          <w:rFonts w:asciiTheme="minorHAnsi" w:hAnsiTheme="minorHAnsi" w:cstheme="minorHAnsi" w:hint="eastAsia"/>
          <w:color w:val="auto"/>
          <w:lang w:eastAsia="ja-JP"/>
        </w:rPr>
        <w:t>.</w:t>
      </w:r>
      <w:r w:rsidR="000A3775">
        <w:rPr>
          <w:rFonts w:asciiTheme="minorHAnsi" w:hAnsiTheme="minorHAnsi" w:cstheme="minorHAnsi" w:hint="eastAsia"/>
          <w:color w:val="auto"/>
          <w:lang w:eastAsia="ja-JP"/>
        </w:rPr>
        <w:t xml:space="preserve"> </w:t>
      </w:r>
      <w:r w:rsidR="00A77D19">
        <w:rPr>
          <w:rFonts w:asciiTheme="minorHAnsi" w:hAnsiTheme="minorHAnsi" w:cstheme="minorHAnsi" w:hint="eastAsia"/>
          <w:color w:val="auto"/>
          <w:lang w:eastAsia="ja-JP"/>
        </w:rPr>
        <w:t xml:space="preserve">WHHL rabbits are </w:t>
      </w:r>
      <w:r w:rsidR="00A77D19">
        <w:rPr>
          <w:rFonts w:asciiTheme="minorHAnsi" w:hAnsiTheme="minorHAnsi" w:cstheme="minorHAnsi"/>
          <w:color w:val="auto"/>
          <w:lang w:eastAsia="ja-JP"/>
        </w:rPr>
        <w:t>genetically</w:t>
      </w:r>
      <w:r w:rsidR="00A77D19">
        <w:rPr>
          <w:rFonts w:asciiTheme="minorHAnsi" w:hAnsiTheme="minorHAnsi" w:cstheme="minorHAnsi" w:hint="eastAsia"/>
          <w:color w:val="auto"/>
          <w:lang w:eastAsia="ja-JP"/>
        </w:rPr>
        <w:t xml:space="preserve"> deficient in LDL receptor functions so there </w:t>
      </w:r>
      <w:r w:rsidR="00A77D19">
        <w:rPr>
          <w:rFonts w:asciiTheme="minorHAnsi" w:hAnsiTheme="minorHAnsi" w:cstheme="minorHAnsi" w:hint="eastAsia"/>
          <w:color w:val="auto"/>
          <w:lang w:eastAsia="ja-JP"/>
        </w:rPr>
        <w:lastRenderedPageBreak/>
        <w:t xml:space="preserve">is a marked increase of apoB-100 in LDLs accompanied by reduced </w:t>
      </w:r>
      <w:proofErr w:type="spellStart"/>
      <w:r w:rsidR="00A77D19">
        <w:rPr>
          <w:rFonts w:asciiTheme="minorHAnsi" w:hAnsiTheme="minorHAnsi" w:cstheme="minorHAnsi" w:hint="eastAsia"/>
          <w:color w:val="auto"/>
          <w:lang w:eastAsia="ja-JP"/>
        </w:rPr>
        <w:t>apoA</w:t>
      </w:r>
      <w:proofErr w:type="spellEnd"/>
      <w:r w:rsidR="00A77D19">
        <w:rPr>
          <w:rFonts w:asciiTheme="minorHAnsi" w:hAnsiTheme="minorHAnsi" w:cstheme="minorHAnsi" w:hint="eastAsia"/>
          <w:color w:val="auto"/>
          <w:lang w:eastAsia="ja-JP"/>
        </w:rPr>
        <w:t>-I in HDLs</w:t>
      </w:r>
      <w:r w:rsidR="00371D9B">
        <w:rPr>
          <w:rFonts w:asciiTheme="minorHAnsi" w:eastAsia="MS Mincho" w:hAnsiTheme="minorHAnsi" w:cstheme="minorHAnsi" w:hint="eastAsia"/>
          <w:color w:val="auto"/>
          <w:lang w:eastAsia="ja-JP"/>
        </w:rPr>
        <w:t>, which is similar to human familial hypercholesterolemia</w:t>
      </w:r>
      <w:r w:rsidR="00AF463E">
        <w:rPr>
          <w:rFonts w:asciiTheme="minorHAnsi" w:eastAsia="MS Mincho" w:hAnsiTheme="minorHAnsi" w:cstheme="minorHAnsi"/>
          <w:color w:val="auto"/>
          <w:lang w:eastAsia="ja-JP"/>
        </w:rPr>
        <w:t xml:space="preserve">. </w:t>
      </w:r>
    </w:p>
    <w:p w14:paraId="26188B6B" w14:textId="77777777" w:rsidR="00371D9B" w:rsidRPr="007C4579" w:rsidRDefault="00371D9B" w:rsidP="00AF04A1">
      <w:pPr>
        <w:rPr>
          <w:rFonts w:asciiTheme="minorHAnsi" w:eastAsia="SimSun" w:hAnsiTheme="minorHAnsi" w:cstheme="minorHAnsi"/>
          <w:color w:val="808080" w:themeColor="background1" w:themeShade="80"/>
          <w:lang w:eastAsia="zh-CN"/>
        </w:rPr>
      </w:pPr>
    </w:p>
    <w:p w14:paraId="75182EC3" w14:textId="50CCB4F9" w:rsidR="00B32616" w:rsidRPr="00363E43" w:rsidRDefault="00B32616" w:rsidP="00AF04A1">
      <w:pPr>
        <w:rPr>
          <w:rFonts w:asciiTheme="minorHAnsi" w:hAnsiTheme="minorHAnsi" w:cstheme="minorHAnsi"/>
          <w:color w:val="808080" w:themeColor="background1" w:themeShade="80"/>
          <w:shd w:val="clear" w:color="auto" w:fill="FFFFFF"/>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3F707DCB" w14:textId="38EB1749" w:rsidR="002337A5" w:rsidRDefault="002337A5" w:rsidP="00AF04A1">
      <w:pPr>
        <w:rPr>
          <w:rFonts w:asciiTheme="minorHAnsi" w:hAnsiTheme="minorHAnsi" w:cstheme="minorHAnsi"/>
          <w:b/>
          <w:color w:val="auto"/>
          <w:lang w:eastAsia="ja-JP"/>
        </w:rPr>
      </w:pPr>
      <w:r w:rsidRPr="002337A5">
        <w:rPr>
          <w:rFonts w:asciiTheme="minorHAnsi" w:hAnsiTheme="minorHAnsi" w:cstheme="minorHAnsi" w:hint="eastAsia"/>
          <w:b/>
          <w:color w:val="auto"/>
          <w:lang w:eastAsia="ja-JP"/>
        </w:rPr>
        <w:t xml:space="preserve">Figure 1: </w:t>
      </w:r>
      <w:r w:rsidR="00494258">
        <w:rPr>
          <w:rFonts w:asciiTheme="minorHAnsi" w:hAnsiTheme="minorHAnsi" w:cstheme="minorHAnsi"/>
          <w:b/>
          <w:color w:val="auto"/>
          <w:lang w:eastAsia="ja-JP"/>
        </w:rPr>
        <w:t xml:space="preserve">Schematic </w:t>
      </w:r>
      <w:r w:rsidR="00FD4E45">
        <w:rPr>
          <w:rFonts w:asciiTheme="minorHAnsi" w:hAnsiTheme="minorHAnsi" w:cstheme="minorHAnsi" w:hint="eastAsia"/>
          <w:b/>
          <w:color w:val="auto"/>
          <w:lang w:eastAsia="ja-JP"/>
        </w:rPr>
        <w:t>illustration</w:t>
      </w:r>
      <w:r w:rsidR="00FD4E45">
        <w:rPr>
          <w:rFonts w:asciiTheme="minorHAnsi" w:hAnsiTheme="minorHAnsi" w:cstheme="minorHAnsi"/>
          <w:b/>
          <w:color w:val="auto"/>
          <w:lang w:eastAsia="ja-JP"/>
        </w:rPr>
        <w:t xml:space="preserve"> </w:t>
      </w:r>
      <w:r w:rsidR="00494258">
        <w:rPr>
          <w:rFonts w:asciiTheme="minorHAnsi" w:hAnsiTheme="minorHAnsi" w:cstheme="minorHAnsi"/>
          <w:b/>
          <w:color w:val="auto"/>
          <w:lang w:eastAsia="ja-JP"/>
        </w:rPr>
        <w:t>of sequential floating ultracentrifugation.</w:t>
      </w:r>
    </w:p>
    <w:p w14:paraId="2213F7E2" w14:textId="77777777" w:rsidR="009A5939" w:rsidRDefault="009A5939" w:rsidP="00AF04A1">
      <w:pPr>
        <w:rPr>
          <w:rFonts w:asciiTheme="minorHAnsi" w:hAnsiTheme="minorHAnsi" w:cstheme="minorHAnsi"/>
          <w:b/>
          <w:color w:val="auto"/>
          <w:lang w:eastAsia="ja-JP"/>
        </w:rPr>
      </w:pPr>
    </w:p>
    <w:p w14:paraId="5593BB66" w14:textId="13676F04" w:rsidR="004951E0" w:rsidRDefault="004951E0" w:rsidP="00AF04A1">
      <w:pPr>
        <w:rPr>
          <w:rFonts w:asciiTheme="minorHAnsi" w:hAnsiTheme="minorHAnsi" w:cstheme="minorHAnsi"/>
          <w:b/>
          <w:color w:val="auto"/>
          <w:lang w:eastAsia="ja-JP"/>
        </w:rPr>
      </w:pPr>
      <w:r>
        <w:rPr>
          <w:rFonts w:asciiTheme="minorHAnsi" w:hAnsiTheme="minorHAnsi" w:cstheme="minorHAnsi" w:hint="eastAsia"/>
          <w:b/>
          <w:color w:val="auto"/>
          <w:lang w:eastAsia="ja-JP"/>
        </w:rPr>
        <w:t xml:space="preserve">Figure 2: </w:t>
      </w:r>
      <w:r w:rsidR="002E49F1">
        <w:rPr>
          <w:rFonts w:asciiTheme="minorHAnsi" w:hAnsiTheme="minorHAnsi" w:cstheme="minorHAnsi"/>
          <w:b/>
          <w:color w:val="auto"/>
          <w:lang w:eastAsia="ja-JP"/>
        </w:rPr>
        <w:t>Representative image</w:t>
      </w:r>
      <w:r w:rsidR="00FD4E45">
        <w:rPr>
          <w:rFonts w:asciiTheme="minorHAnsi" w:hAnsiTheme="minorHAnsi" w:cstheme="minorHAnsi" w:hint="eastAsia"/>
          <w:b/>
          <w:color w:val="auto"/>
          <w:lang w:eastAsia="ja-JP"/>
        </w:rPr>
        <w:t>s</w:t>
      </w:r>
      <w:r w:rsidR="002E49F1">
        <w:rPr>
          <w:rFonts w:asciiTheme="minorHAnsi" w:hAnsiTheme="minorHAnsi" w:cstheme="minorHAnsi"/>
          <w:b/>
          <w:color w:val="auto"/>
          <w:lang w:eastAsia="ja-JP"/>
        </w:rPr>
        <w:t xml:space="preserve"> of </w:t>
      </w:r>
      <w:r w:rsidR="00BB116A">
        <w:rPr>
          <w:rFonts w:asciiTheme="minorHAnsi" w:hAnsiTheme="minorHAnsi" w:cstheme="minorHAnsi"/>
          <w:b/>
          <w:color w:val="auto"/>
          <w:lang w:eastAsia="ja-JP"/>
        </w:rPr>
        <w:t>plasma lipoprotein isolation</w:t>
      </w:r>
      <w:r w:rsidR="002E49F1">
        <w:rPr>
          <w:rFonts w:asciiTheme="minorHAnsi" w:hAnsiTheme="minorHAnsi" w:cstheme="minorHAnsi"/>
          <w:b/>
          <w:color w:val="auto"/>
          <w:lang w:eastAsia="ja-JP"/>
        </w:rPr>
        <w:t>.</w:t>
      </w:r>
    </w:p>
    <w:p w14:paraId="23583647" w14:textId="73C3C886" w:rsidR="004951E0" w:rsidRPr="007E0896" w:rsidRDefault="000A3775" w:rsidP="00AF04A1">
      <w:pPr>
        <w:rPr>
          <w:rFonts w:asciiTheme="minorHAnsi" w:hAnsiTheme="minorHAnsi" w:cstheme="minorHAnsi"/>
          <w:color w:val="auto"/>
          <w:lang w:eastAsia="ja-JP"/>
        </w:rPr>
      </w:pPr>
      <w:r w:rsidRPr="000A3775">
        <w:rPr>
          <w:rFonts w:asciiTheme="minorHAnsi" w:hAnsiTheme="minorHAnsi" w:cstheme="minorHAnsi"/>
          <w:color w:val="auto"/>
          <w:lang w:eastAsia="ja-JP"/>
        </w:rPr>
        <w:t>(</w:t>
      </w:r>
      <w:r w:rsidR="004951E0">
        <w:rPr>
          <w:rFonts w:asciiTheme="minorHAnsi" w:hAnsiTheme="minorHAnsi" w:cstheme="minorHAnsi"/>
          <w:b/>
          <w:color w:val="auto"/>
          <w:lang w:eastAsia="ja-JP"/>
        </w:rPr>
        <w:t>A</w:t>
      </w:r>
      <w:r w:rsidRPr="000A3775">
        <w:rPr>
          <w:rFonts w:asciiTheme="minorHAnsi" w:hAnsiTheme="minorHAnsi" w:cstheme="minorHAnsi"/>
          <w:color w:val="auto"/>
          <w:lang w:eastAsia="ja-JP"/>
        </w:rPr>
        <w:t>)</w:t>
      </w:r>
      <w:r w:rsidR="004951E0">
        <w:rPr>
          <w:rFonts w:asciiTheme="minorHAnsi" w:hAnsiTheme="minorHAnsi" w:cstheme="minorHAnsi"/>
          <w:color w:val="auto"/>
          <w:lang w:eastAsia="ja-JP"/>
        </w:rPr>
        <w:t xml:space="preserve"> </w:t>
      </w:r>
      <w:r w:rsidR="00FD4E45">
        <w:rPr>
          <w:rFonts w:asciiTheme="minorHAnsi" w:hAnsiTheme="minorHAnsi" w:cstheme="minorHAnsi" w:hint="eastAsia"/>
          <w:color w:val="auto"/>
          <w:lang w:eastAsia="ja-JP"/>
        </w:rPr>
        <w:t>Plasma of n</w:t>
      </w:r>
      <w:r w:rsidR="00FD4E45">
        <w:rPr>
          <w:rFonts w:asciiTheme="minorHAnsi" w:hAnsiTheme="minorHAnsi" w:cstheme="minorHAnsi"/>
          <w:color w:val="auto"/>
          <w:lang w:eastAsia="ja-JP"/>
        </w:rPr>
        <w:t xml:space="preserve">ormolipidemic </w:t>
      </w:r>
      <w:r w:rsidR="004951E0">
        <w:rPr>
          <w:rFonts w:asciiTheme="minorHAnsi" w:hAnsiTheme="minorHAnsi" w:cstheme="minorHAnsi"/>
          <w:color w:val="auto"/>
          <w:lang w:eastAsia="ja-JP"/>
        </w:rPr>
        <w:t>and hyperlipidemic rabbit</w:t>
      </w:r>
      <w:r w:rsidR="00FD4E45">
        <w:rPr>
          <w:rFonts w:asciiTheme="minorHAnsi" w:hAnsiTheme="minorHAnsi" w:cstheme="minorHAnsi" w:hint="eastAsia"/>
          <w:color w:val="auto"/>
          <w:lang w:eastAsia="ja-JP"/>
        </w:rPr>
        <w:t>s</w:t>
      </w:r>
      <w:r w:rsidR="00FB76B0">
        <w:rPr>
          <w:rFonts w:asciiTheme="minorHAnsi" w:hAnsiTheme="minorHAnsi" w:cstheme="minorHAnsi"/>
          <w:color w:val="auto"/>
          <w:lang w:eastAsia="ja-JP"/>
        </w:rPr>
        <w:t>.</w:t>
      </w:r>
      <w:r w:rsidR="004951E0">
        <w:rPr>
          <w:rFonts w:asciiTheme="minorHAnsi" w:hAnsiTheme="minorHAnsi" w:cstheme="minorHAnsi"/>
          <w:color w:val="auto"/>
          <w:lang w:eastAsia="ja-JP"/>
        </w:rPr>
        <w:t xml:space="preserve"> </w:t>
      </w:r>
      <w:r w:rsidRPr="000A3775">
        <w:rPr>
          <w:rFonts w:asciiTheme="minorHAnsi" w:hAnsiTheme="minorHAnsi" w:cstheme="minorHAnsi"/>
          <w:color w:val="auto"/>
          <w:lang w:eastAsia="ja-JP"/>
        </w:rPr>
        <w:t>(</w:t>
      </w:r>
      <w:r w:rsidR="004951E0">
        <w:rPr>
          <w:rFonts w:asciiTheme="minorHAnsi" w:hAnsiTheme="minorHAnsi" w:cstheme="minorHAnsi"/>
          <w:b/>
          <w:color w:val="auto"/>
          <w:lang w:eastAsia="ja-JP"/>
        </w:rPr>
        <w:t>B</w:t>
      </w:r>
      <w:r w:rsidRPr="000A3775">
        <w:rPr>
          <w:rFonts w:asciiTheme="minorHAnsi" w:hAnsiTheme="minorHAnsi" w:cstheme="minorHAnsi"/>
          <w:color w:val="auto"/>
          <w:lang w:eastAsia="ja-JP"/>
        </w:rPr>
        <w:t>)</w:t>
      </w:r>
      <w:r w:rsidR="004951E0">
        <w:rPr>
          <w:rFonts w:asciiTheme="minorHAnsi" w:hAnsiTheme="minorHAnsi" w:cstheme="minorHAnsi"/>
          <w:b/>
          <w:color w:val="auto"/>
          <w:lang w:eastAsia="ja-JP"/>
        </w:rPr>
        <w:t xml:space="preserve"> </w:t>
      </w:r>
      <w:r w:rsidR="007E0896">
        <w:rPr>
          <w:rFonts w:asciiTheme="minorHAnsi" w:hAnsiTheme="minorHAnsi" w:cstheme="minorHAnsi"/>
          <w:color w:val="auto"/>
          <w:lang w:eastAsia="ja-JP"/>
        </w:rPr>
        <w:t xml:space="preserve">Floated </w:t>
      </w:r>
      <w:r w:rsidR="00E84CF1">
        <w:rPr>
          <w:rFonts w:asciiTheme="minorHAnsi" w:hAnsiTheme="minorHAnsi" w:cstheme="minorHAnsi"/>
          <w:color w:val="auto"/>
          <w:lang w:eastAsia="ja-JP"/>
        </w:rPr>
        <w:t xml:space="preserve">top </w:t>
      </w:r>
      <w:r w:rsidR="007E0896">
        <w:rPr>
          <w:rFonts w:asciiTheme="minorHAnsi" w:hAnsiTheme="minorHAnsi" w:cstheme="minorHAnsi"/>
          <w:color w:val="auto"/>
          <w:lang w:eastAsia="ja-JP"/>
        </w:rPr>
        <w:t xml:space="preserve">VLDL </w:t>
      </w:r>
      <w:r w:rsidRPr="000A3775">
        <w:rPr>
          <w:rFonts w:asciiTheme="minorHAnsi" w:hAnsiTheme="minorHAnsi" w:cstheme="minorHAnsi"/>
          <w:color w:val="auto"/>
          <w:lang w:eastAsia="ja-JP"/>
        </w:rPr>
        <w:t>(</w:t>
      </w:r>
      <w:r w:rsidR="007E0896">
        <w:rPr>
          <w:rFonts w:asciiTheme="minorHAnsi" w:hAnsiTheme="minorHAnsi" w:cstheme="minorHAnsi"/>
          <w:color w:val="auto"/>
          <w:lang w:eastAsia="ja-JP"/>
        </w:rPr>
        <w:t>d&lt;1.006</w:t>
      </w:r>
      <w:r w:rsidR="004B2C11">
        <w:rPr>
          <w:rFonts w:asciiTheme="minorHAnsi" w:hAnsiTheme="minorHAnsi" w:cstheme="minorHAnsi"/>
          <w:color w:val="auto"/>
          <w:lang w:eastAsia="ja-JP"/>
        </w:rPr>
        <w:t xml:space="preserve"> g/mL</w:t>
      </w:r>
      <w:r w:rsidRPr="000A3775">
        <w:rPr>
          <w:rFonts w:asciiTheme="minorHAnsi" w:hAnsiTheme="minorHAnsi" w:cstheme="minorHAnsi"/>
          <w:color w:val="auto"/>
          <w:lang w:eastAsia="ja-JP"/>
        </w:rPr>
        <w:t>)</w:t>
      </w:r>
      <w:r w:rsidR="007E0896">
        <w:rPr>
          <w:rFonts w:asciiTheme="minorHAnsi" w:hAnsiTheme="minorHAnsi" w:cstheme="minorHAnsi"/>
          <w:color w:val="auto"/>
          <w:lang w:eastAsia="ja-JP"/>
        </w:rPr>
        <w:t xml:space="preserve"> and bottom fraction </w:t>
      </w:r>
      <w:r w:rsidRPr="000A3775">
        <w:rPr>
          <w:rFonts w:asciiTheme="minorHAnsi" w:hAnsiTheme="minorHAnsi" w:cstheme="minorHAnsi"/>
          <w:color w:val="auto"/>
          <w:lang w:eastAsia="ja-JP"/>
        </w:rPr>
        <w:t>(</w:t>
      </w:r>
      <w:r w:rsidR="007E0896">
        <w:rPr>
          <w:rFonts w:asciiTheme="minorHAnsi" w:hAnsiTheme="minorHAnsi" w:cstheme="minorHAnsi"/>
          <w:color w:val="auto"/>
          <w:lang w:eastAsia="ja-JP"/>
        </w:rPr>
        <w:t>d&gt;1.006</w:t>
      </w:r>
      <w:r w:rsidR="004B2C11">
        <w:rPr>
          <w:rFonts w:asciiTheme="minorHAnsi" w:hAnsiTheme="minorHAnsi" w:cstheme="minorHAnsi"/>
          <w:color w:val="auto"/>
          <w:lang w:eastAsia="ja-JP"/>
        </w:rPr>
        <w:t xml:space="preserve"> g/mL</w:t>
      </w:r>
      <w:r w:rsidRPr="000A3775">
        <w:rPr>
          <w:rFonts w:asciiTheme="minorHAnsi" w:hAnsiTheme="minorHAnsi" w:cstheme="minorHAnsi"/>
          <w:color w:val="auto"/>
          <w:lang w:eastAsia="ja-JP"/>
        </w:rPr>
        <w:t>)</w:t>
      </w:r>
      <w:r w:rsidR="00FD4E45">
        <w:rPr>
          <w:rFonts w:asciiTheme="minorHAnsi" w:hAnsiTheme="minorHAnsi" w:cstheme="minorHAnsi" w:hint="eastAsia"/>
          <w:color w:val="auto"/>
          <w:lang w:eastAsia="ja-JP"/>
        </w:rPr>
        <w:t xml:space="preserve"> after ultracentrifugation</w:t>
      </w:r>
      <w:r w:rsidR="00FB76B0">
        <w:rPr>
          <w:rFonts w:asciiTheme="minorHAnsi" w:hAnsiTheme="minorHAnsi" w:cstheme="minorHAnsi"/>
          <w:color w:val="auto"/>
          <w:lang w:eastAsia="ja-JP"/>
        </w:rPr>
        <w:t>.</w:t>
      </w:r>
      <w:r w:rsidR="00FD4E45">
        <w:rPr>
          <w:rFonts w:asciiTheme="minorHAnsi" w:hAnsiTheme="minorHAnsi" w:cstheme="minorHAnsi"/>
          <w:color w:val="auto"/>
          <w:lang w:eastAsia="ja-JP"/>
        </w:rPr>
        <w:t xml:space="preserve"> </w:t>
      </w:r>
      <w:r w:rsidRPr="000A3775">
        <w:rPr>
          <w:rFonts w:asciiTheme="minorHAnsi" w:hAnsiTheme="minorHAnsi" w:cstheme="minorHAnsi"/>
          <w:color w:val="auto"/>
          <w:lang w:eastAsia="ja-JP"/>
        </w:rPr>
        <w:t>(</w:t>
      </w:r>
      <w:r w:rsidR="004951E0">
        <w:rPr>
          <w:rFonts w:asciiTheme="minorHAnsi" w:hAnsiTheme="minorHAnsi" w:cstheme="minorHAnsi"/>
          <w:b/>
          <w:color w:val="auto"/>
          <w:lang w:eastAsia="ja-JP"/>
        </w:rPr>
        <w:t>C</w:t>
      </w:r>
      <w:r w:rsidRPr="000A3775">
        <w:rPr>
          <w:rFonts w:asciiTheme="minorHAnsi" w:hAnsiTheme="minorHAnsi" w:cstheme="minorHAnsi"/>
          <w:color w:val="auto"/>
          <w:lang w:eastAsia="ja-JP"/>
        </w:rPr>
        <w:t>)</w:t>
      </w:r>
      <w:r w:rsidR="007E0896">
        <w:rPr>
          <w:rFonts w:asciiTheme="minorHAnsi" w:hAnsiTheme="minorHAnsi" w:cstheme="minorHAnsi"/>
          <w:b/>
          <w:color w:val="auto"/>
          <w:lang w:eastAsia="ja-JP"/>
        </w:rPr>
        <w:t xml:space="preserve"> </w:t>
      </w:r>
      <w:r w:rsidR="007E0896">
        <w:rPr>
          <w:rFonts w:asciiTheme="minorHAnsi" w:hAnsiTheme="minorHAnsi" w:cstheme="minorHAnsi"/>
          <w:color w:val="auto"/>
          <w:lang w:eastAsia="ja-JP"/>
        </w:rPr>
        <w:t>Tube slicing and collection of</w:t>
      </w:r>
      <w:r w:rsidR="00FD4E45">
        <w:rPr>
          <w:rFonts w:asciiTheme="minorHAnsi" w:hAnsiTheme="minorHAnsi" w:cstheme="minorHAnsi" w:hint="eastAsia"/>
          <w:color w:val="auto"/>
          <w:lang w:eastAsia="ja-JP"/>
        </w:rPr>
        <w:t xml:space="preserve"> the</w:t>
      </w:r>
      <w:r w:rsidR="007E0896">
        <w:rPr>
          <w:rFonts w:asciiTheme="minorHAnsi" w:hAnsiTheme="minorHAnsi" w:cstheme="minorHAnsi"/>
          <w:color w:val="auto"/>
          <w:lang w:eastAsia="ja-JP"/>
        </w:rPr>
        <w:t xml:space="preserve"> top fraction</w:t>
      </w:r>
      <w:r w:rsidR="00FD4E45">
        <w:rPr>
          <w:rFonts w:asciiTheme="minorHAnsi" w:hAnsiTheme="minorHAnsi" w:cstheme="minorHAnsi" w:hint="eastAsia"/>
          <w:color w:val="auto"/>
          <w:lang w:eastAsia="ja-JP"/>
        </w:rPr>
        <w:t xml:space="preserve"> by a </w:t>
      </w:r>
      <w:r w:rsidR="00FD4E45">
        <w:rPr>
          <w:rFonts w:asciiTheme="minorHAnsi" w:hAnsiTheme="minorHAnsi" w:cstheme="minorHAnsi"/>
          <w:color w:val="auto"/>
          <w:lang w:eastAsia="ja-JP"/>
        </w:rPr>
        <w:t>pipette</w:t>
      </w:r>
      <w:r w:rsidR="007E0896">
        <w:rPr>
          <w:rFonts w:asciiTheme="minorHAnsi" w:hAnsiTheme="minorHAnsi" w:cstheme="minorHAnsi"/>
          <w:color w:val="auto"/>
          <w:lang w:eastAsia="ja-JP"/>
        </w:rPr>
        <w:t xml:space="preserve">. </w:t>
      </w:r>
      <w:r w:rsidRPr="000A3775">
        <w:rPr>
          <w:rFonts w:asciiTheme="minorHAnsi" w:hAnsiTheme="minorHAnsi" w:cstheme="minorHAnsi"/>
          <w:color w:val="auto"/>
          <w:lang w:eastAsia="ja-JP"/>
        </w:rPr>
        <w:t>(</w:t>
      </w:r>
      <w:r w:rsidR="004951E0">
        <w:rPr>
          <w:rFonts w:asciiTheme="minorHAnsi" w:hAnsiTheme="minorHAnsi" w:cstheme="minorHAnsi"/>
          <w:b/>
          <w:color w:val="auto"/>
          <w:lang w:eastAsia="ja-JP"/>
        </w:rPr>
        <w:t>D</w:t>
      </w:r>
      <w:r w:rsidRPr="000A3775">
        <w:rPr>
          <w:rFonts w:asciiTheme="minorHAnsi" w:hAnsiTheme="minorHAnsi" w:cstheme="minorHAnsi"/>
          <w:color w:val="auto"/>
          <w:lang w:eastAsia="ja-JP"/>
        </w:rPr>
        <w:t>)</w:t>
      </w:r>
      <w:r w:rsidR="007E0896">
        <w:rPr>
          <w:rFonts w:asciiTheme="minorHAnsi" w:hAnsiTheme="minorHAnsi" w:cstheme="minorHAnsi"/>
          <w:b/>
          <w:color w:val="auto"/>
          <w:lang w:eastAsia="ja-JP"/>
        </w:rPr>
        <w:t xml:space="preserve"> </w:t>
      </w:r>
      <w:r w:rsidR="007E0896">
        <w:rPr>
          <w:rFonts w:asciiTheme="minorHAnsi" w:hAnsiTheme="minorHAnsi" w:cstheme="minorHAnsi"/>
          <w:color w:val="auto"/>
          <w:lang w:eastAsia="ja-JP"/>
        </w:rPr>
        <w:t>Collection of</w:t>
      </w:r>
      <w:r w:rsidR="007E0896">
        <w:rPr>
          <w:rFonts w:asciiTheme="minorHAnsi" w:hAnsiTheme="minorHAnsi" w:cstheme="minorHAnsi" w:hint="eastAsia"/>
          <w:color w:val="auto"/>
          <w:lang w:eastAsia="ja-JP"/>
        </w:rPr>
        <w:t xml:space="preserve"> </w:t>
      </w:r>
      <w:r w:rsidR="00FD4E45">
        <w:rPr>
          <w:rFonts w:asciiTheme="minorHAnsi" w:hAnsiTheme="minorHAnsi" w:cstheme="minorHAnsi" w:hint="eastAsia"/>
          <w:color w:val="auto"/>
          <w:lang w:eastAsia="ja-JP"/>
        </w:rPr>
        <w:t xml:space="preserve">the </w:t>
      </w:r>
      <w:r w:rsidR="007E0896">
        <w:rPr>
          <w:rFonts w:asciiTheme="minorHAnsi" w:hAnsiTheme="minorHAnsi" w:cstheme="minorHAnsi" w:hint="eastAsia"/>
          <w:color w:val="auto"/>
          <w:lang w:eastAsia="ja-JP"/>
        </w:rPr>
        <w:t>bottom fraction.</w:t>
      </w:r>
    </w:p>
    <w:p w14:paraId="1E4E338F" w14:textId="77777777" w:rsidR="004951E0" w:rsidRDefault="004951E0" w:rsidP="00AF04A1">
      <w:pPr>
        <w:rPr>
          <w:rFonts w:asciiTheme="minorHAnsi" w:hAnsiTheme="minorHAnsi" w:cstheme="minorHAnsi"/>
          <w:b/>
          <w:color w:val="auto"/>
          <w:lang w:eastAsia="ja-JP"/>
        </w:rPr>
      </w:pPr>
    </w:p>
    <w:p w14:paraId="5FA7084D" w14:textId="56D07ABA" w:rsidR="009A5939" w:rsidRDefault="009A5939" w:rsidP="00AF04A1">
      <w:pPr>
        <w:rPr>
          <w:rFonts w:asciiTheme="minorHAnsi" w:hAnsiTheme="minorHAnsi" w:cstheme="minorHAnsi"/>
          <w:b/>
          <w:color w:val="auto"/>
          <w:lang w:eastAsia="ja-JP"/>
        </w:rPr>
      </w:pPr>
      <w:r>
        <w:rPr>
          <w:rFonts w:asciiTheme="minorHAnsi" w:hAnsiTheme="minorHAnsi" w:cstheme="minorHAnsi"/>
          <w:b/>
          <w:color w:val="auto"/>
          <w:lang w:eastAsia="ja-JP"/>
        </w:rPr>
        <w:t xml:space="preserve">Figure </w:t>
      </w:r>
      <w:r w:rsidR="002E49F1">
        <w:rPr>
          <w:rFonts w:asciiTheme="minorHAnsi" w:hAnsiTheme="minorHAnsi" w:cstheme="minorHAnsi"/>
          <w:b/>
          <w:color w:val="auto"/>
          <w:lang w:eastAsia="ja-JP"/>
        </w:rPr>
        <w:t>3</w:t>
      </w:r>
      <w:r>
        <w:rPr>
          <w:rFonts w:asciiTheme="minorHAnsi" w:hAnsiTheme="minorHAnsi" w:cstheme="minorHAnsi"/>
          <w:b/>
          <w:color w:val="auto"/>
          <w:lang w:eastAsia="ja-JP"/>
        </w:rPr>
        <w:t>:</w:t>
      </w:r>
      <w:r w:rsidR="00536BE6">
        <w:rPr>
          <w:rFonts w:asciiTheme="minorHAnsi" w:hAnsiTheme="minorHAnsi" w:cstheme="minorHAnsi"/>
          <w:b/>
          <w:color w:val="auto"/>
          <w:lang w:eastAsia="ja-JP"/>
        </w:rPr>
        <w:t xml:space="preserve"> </w:t>
      </w:r>
      <w:r w:rsidR="006B18E6">
        <w:rPr>
          <w:rFonts w:asciiTheme="minorHAnsi" w:hAnsiTheme="minorHAnsi" w:cstheme="minorHAnsi" w:hint="eastAsia"/>
          <w:b/>
          <w:color w:val="auto"/>
          <w:lang w:eastAsia="ja-JP"/>
        </w:rPr>
        <w:t>Quantitation of l</w:t>
      </w:r>
      <w:r w:rsidR="00536BE6">
        <w:rPr>
          <w:rFonts w:asciiTheme="minorHAnsi" w:hAnsiTheme="minorHAnsi" w:cstheme="minorHAnsi"/>
          <w:b/>
          <w:color w:val="auto"/>
          <w:lang w:eastAsia="ja-JP"/>
        </w:rPr>
        <w:t xml:space="preserve">ipid contents in </w:t>
      </w:r>
      <w:r w:rsidR="006B18E6">
        <w:rPr>
          <w:rFonts w:asciiTheme="minorHAnsi" w:hAnsiTheme="minorHAnsi" w:cstheme="minorHAnsi" w:hint="eastAsia"/>
          <w:b/>
          <w:color w:val="auto"/>
          <w:lang w:eastAsia="ja-JP"/>
        </w:rPr>
        <w:t xml:space="preserve">each </w:t>
      </w:r>
      <w:r w:rsidR="00536BE6">
        <w:rPr>
          <w:rFonts w:asciiTheme="minorHAnsi" w:hAnsiTheme="minorHAnsi" w:cstheme="minorHAnsi"/>
          <w:b/>
          <w:color w:val="auto"/>
          <w:lang w:eastAsia="ja-JP"/>
        </w:rPr>
        <w:t>lipoprotein fraction</w:t>
      </w:r>
      <w:r w:rsidR="002E49F1">
        <w:rPr>
          <w:rFonts w:asciiTheme="minorHAnsi" w:hAnsiTheme="minorHAnsi" w:cstheme="minorHAnsi"/>
          <w:b/>
          <w:color w:val="auto"/>
          <w:lang w:eastAsia="ja-JP"/>
        </w:rPr>
        <w:t xml:space="preserve"> </w:t>
      </w:r>
      <w:r w:rsidR="006B18E6">
        <w:rPr>
          <w:rFonts w:asciiTheme="minorHAnsi" w:hAnsiTheme="minorHAnsi" w:cstheme="minorHAnsi" w:hint="eastAsia"/>
          <w:b/>
          <w:color w:val="auto"/>
          <w:lang w:eastAsia="ja-JP"/>
        </w:rPr>
        <w:t xml:space="preserve">isolated from normal </w:t>
      </w:r>
      <w:r w:rsidR="002E49F1">
        <w:rPr>
          <w:rFonts w:asciiTheme="minorHAnsi" w:hAnsiTheme="minorHAnsi" w:cstheme="minorHAnsi"/>
          <w:b/>
          <w:color w:val="auto"/>
          <w:lang w:eastAsia="ja-JP"/>
        </w:rPr>
        <w:t>rabbit</w:t>
      </w:r>
      <w:r w:rsidR="006B18E6">
        <w:rPr>
          <w:rFonts w:asciiTheme="minorHAnsi" w:hAnsiTheme="minorHAnsi" w:cstheme="minorHAnsi" w:hint="eastAsia"/>
          <w:b/>
          <w:color w:val="auto"/>
          <w:lang w:eastAsia="ja-JP"/>
        </w:rPr>
        <w:t>s</w:t>
      </w:r>
      <w:r w:rsidR="002E49F1">
        <w:rPr>
          <w:rFonts w:asciiTheme="minorHAnsi" w:hAnsiTheme="minorHAnsi" w:cstheme="minorHAnsi"/>
          <w:b/>
          <w:color w:val="auto"/>
          <w:lang w:eastAsia="ja-JP"/>
        </w:rPr>
        <w:t xml:space="preserve"> </w:t>
      </w:r>
      <w:r w:rsidR="000A3775" w:rsidRPr="000A3775">
        <w:rPr>
          <w:rFonts w:asciiTheme="minorHAnsi" w:hAnsiTheme="minorHAnsi" w:cstheme="minorHAnsi" w:hint="eastAsia"/>
          <w:color w:val="auto"/>
          <w:lang w:eastAsia="ja-JP"/>
        </w:rPr>
        <w:t>(</w:t>
      </w:r>
      <w:r w:rsidR="006B18E6">
        <w:rPr>
          <w:rFonts w:asciiTheme="minorHAnsi" w:hAnsiTheme="minorHAnsi" w:cstheme="minorHAnsi" w:hint="eastAsia"/>
          <w:b/>
          <w:color w:val="auto"/>
          <w:lang w:eastAsia="ja-JP"/>
        </w:rPr>
        <w:t>A</w:t>
      </w:r>
      <w:r w:rsidR="000A3775" w:rsidRPr="000A3775">
        <w:rPr>
          <w:rFonts w:asciiTheme="minorHAnsi" w:hAnsiTheme="minorHAnsi" w:cstheme="minorHAnsi" w:hint="eastAsia"/>
          <w:color w:val="auto"/>
          <w:lang w:eastAsia="ja-JP"/>
        </w:rPr>
        <w:t>)</w:t>
      </w:r>
      <w:r w:rsidR="006B18E6">
        <w:rPr>
          <w:rFonts w:asciiTheme="minorHAnsi" w:hAnsiTheme="minorHAnsi" w:cstheme="minorHAnsi" w:hint="eastAsia"/>
          <w:b/>
          <w:color w:val="auto"/>
          <w:lang w:eastAsia="ja-JP"/>
        </w:rPr>
        <w:t xml:space="preserve"> and cholesterol-fed rabbits </w:t>
      </w:r>
      <w:r w:rsidR="000A3775" w:rsidRPr="000A3775">
        <w:rPr>
          <w:rFonts w:asciiTheme="minorHAnsi" w:hAnsiTheme="minorHAnsi" w:cstheme="minorHAnsi" w:hint="eastAsia"/>
          <w:color w:val="auto"/>
          <w:lang w:eastAsia="ja-JP"/>
        </w:rPr>
        <w:t>(</w:t>
      </w:r>
      <w:r w:rsidR="006B18E6">
        <w:rPr>
          <w:rFonts w:asciiTheme="minorHAnsi" w:hAnsiTheme="minorHAnsi" w:cstheme="minorHAnsi" w:hint="eastAsia"/>
          <w:b/>
          <w:color w:val="auto"/>
          <w:lang w:eastAsia="ja-JP"/>
        </w:rPr>
        <w:t>B</w:t>
      </w:r>
      <w:r w:rsidR="000A3775" w:rsidRPr="000A3775">
        <w:rPr>
          <w:rFonts w:asciiTheme="minorHAnsi" w:hAnsiTheme="minorHAnsi" w:cstheme="minorHAnsi" w:hint="eastAsia"/>
          <w:color w:val="auto"/>
          <w:lang w:eastAsia="ja-JP"/>
        </w:rPr>
        <w:t>)</w:t>
      </w:r>
      <w:r w:rsidR="00FB76B0">
        <w:rPr>
          <w:rFonts w:asciiTheme="minorHAnsi" w:hAnsiTheme="minorHAnsi" w:cstheme="minorHAnsi"/>
          <w:b/>
          <w:color w:val="auto"/>
          <w:lang w:eastAsia="ja-JP"/>
        </w:rPr>
        <w:t>.</w:t>
      </w:r>
    </w:p>
    <w:p w14:paraId="2DFF08FB" w14:textId="5565AAEE" w:rsidR="00363E43" w:rsidRPr="00363E43" w:rsidRDefault="00F544AC" w:rsidP="00AF04A1">
      <w:pPr>
        <w:rPr>
          <w:rFonts w:asciiTheme="minorHAnsi" w:hAnsiTheme="minorHAnsi" w:cstheme="minorHAnsi"/>
          <w:color w:val="auto"/>
          <w:lang w:eastAsia="ja-JP"/>
        </w:rPr>
      </w:pPr>
      <w:r w:rsidRPr="00F544AC">
        <w:rPr>
          <w:rFonts w:asciiTheme="minorHAnsi" w:hAnsiTheme="minorHAnsi" w:cstheme="minorHAnsi"/>
          <w:color w:val="auto"/>
          <w:lang w:eastAsia="ja-JP"/>
        </w:rPr>
        <w:t xml:space="preserve">Plasma lipoproteins were separated by sequential </w:t>
      </w:r>
      <w:r>
        <w:rPr>
          <w:rFonts w:asciiTheme="minorHAnsi" w:hAnsiTheme="minorHAnsi" w:cstheme="minorHAnsi"/>
          <w:color w:val="auto"/>
          <w:lang w:eastAsia="ja-JP"/>
        </w:rPr>
        <w:t>floating</w:t>
      </w:r>
      <w:r w:rsidRPr="00F544AC">
        <w:rPr>
          <w:rFonts w:asciiTheme="minorHAnsi" w:hAnsiTheme="minorHAnsi" w:cstheme="minorHAnsi"/>
          <w:color w:val="auto"/>
          <w:lang w:eastAsia="ja-JP"/>
        </w:rPr>
        <w:t xml:space="preserve"> ultracentrifugation from plasma of </w:t>
      </w:r>
      <w:r w:rsidR="002F36F9">
        <w:rPr>
          <w:rFonts w:asciiTheme="minorHAnsi" w:hAnsiTheme="minorHAnsi" w:cstheme="minorHAnsi"/>
          <w:color w:val="auto"/>
          <w:lang w:eastAsia="ja-JP"/>
        </w:rPr>
        <w:t>wild</w:t>
      </w:r>
      <w:r w:rsidR="002F36F9">
        <w:rPr>
          <w:rFonts w:asciiTheme="minorHAnsi" w:hAnsiTheme="minorHAnsi" w:cstheme="minorHAnsi" w:hint="eastAsia"/>
          <w:color w:val="auto"/>
          <w:lang w:eastAsia="ja-JP"/>
        </w:rPr>
        <w:t>-</w:t>
      </w:r>
      <w:r w:rsidR="00122FC0">
        <w:rPr>
          <w:rFonts w:asciiTheme="minorHAnsi" w:hAnsiTheme="minorHAnsi" w:cstheme="minorHAnsi"/>
          <w:color w:val="auto"/>
          <w:lang w:eastAsia="ja-JP"/>
        </w:rPr>
        <w:t xml:space="preserve">type </w:t>
      </w:r>
      <w:r w:rsidRPr="00F544AC">
        <w:rPr>
          <w:rFonts w:asciiTheme="minorHAnsi" w:hAnsiTheme="minorHAnsi" w:cstheme="minorHAnsi"/>
          <w:color w:val="auto"/>
          <w:lang w:eastAsia="ja-JP"/>
        </w:rPr>
        <w:t xml:space="preserve">rabbits on </w:t>
      </w:r>
      <w:r w:rsidR="00BA469C">
        <w:rPr>
          <w:rFonts w:asciiTheme="minorHAnsi" w:hAnsiTheme="minorHAnsi" w:cstheme="minorHAnsi" w:hint="eastAsia"/>
          <w:color w:val="auto"/>
          <w:lang w:eastAsia="ja-JP"/>
        </w:rPr>
        <w:t xml:space="preserve">either </w:t>
      </w:r>
      <w:r w:rsidRPr="00F544AC">
        <w:rPr>
          <w:rFonts w:asciiTheme="minorHAnsi" w:hAnsiTheme="minorHAnsi" w:cstheme="minorHAnsi"/>
          <w:color w:val="auto"/>
          <w:lang w:eastAsia="ja-JP"/>
        </w:rPr>
        <w:t xml:space="preserve">a </w:t>
      </w:r>
      <w:r>
        <w:rPr>
          <w:rFonts w:asciiTheme="minorHAnsi" w:hAnsiTheme="minorHAnsi" w:cstheme="minorHAnsi"/>
          <w:color w:val="auto"/>
          <w:lang w:eastAsia="ja-JP"/>
        </w:rPr>
        <w:t xml:space="preserve">normal standard diet </w:t>
      </w:r>
      <w:r w:rsidR="000A3775" w:rsidRPr="000A3775">
        <w:rPr>
          <w:rFonts w:asciiTheme="minorHAnsi" w:hAnsiTheme="minorHAnsi" w:cstheme="minorHAnsi"/>
          <w:color w:val="auto"/>
          <w:lang w:eastAsia="ja-JP"/>
        </w:rPr>
        <w:t>(</w:t>
      </w:r>
      <w:r w:rsidRPr="00F544AC">
        <w:rPr>
          <w:rFonts w:asciiTheme="minorHAnsi" w:hAnsiTheme="minorHAnsi" w:cstheme="minorHAnsi"/>
          <w:b/>
          <w:color w:val="auto"/>
          <w:lang w:eastAsia="ja-JP"/>
        </w:rPr>
        <w:t>A</w:t>
      </w:r>
      <w:r w:rsidR="000A3775" w:rsidRPr="000A3775">
        <w:rPr>
          <w:rFonts w:asciiTheme="minorHAnsi" w:hAnsiTheme="minorHAnsi" w:cstheme="minorHAnsi"/>
          <w:color w:val="auto"/>
          <w:lang w:eastAsia="ja-JP"/>
        </w:rPr>
        <w:t>)</w:t>
      </w:r>
      <w:r>
        <w:rPr>
          <w:rFonts w:asciiTheme="minorHAnsi" w:hAnsiTheme="minorHAnsi" w:cstheme="minorHAnsi"/>
          <w:color w:val="auto"/>
          <w:lang w:eastAsia="ja-JP"/>
        </w:rPr>
        <w:t xml:space="preserve"> </w:t>
      </w:r>
      <w:r w:rsidR="00BA469C" w:rsidRPr="007C4579">
        <w:rPr>
          <w:rFonts w:asciiTheme="minorHAnsi" w:hAnsiTheme="minorHAnsi" w:cstheme="minorHAnsi"/>
          <w:color w:val="auto"/>
          <w:lang w:eastAsia="ja-JP"/>
        </w:rPr>
        <w:t>or</w:t>
      </w:r>
      <w:r>
        <w:rPr>
          <w:rFonts w:asciiTheme="minorHAnsi" w:hAnsiTheme="minorHAnsi" w:cstheme="minorHAnsi"/>
          <w:color w:val="auto"/>
          <w:lang w:eastAsia="ja-JP"/>
        </w:rPr>
        <w:t xml:space="preserve"> </w:t>
      </w:r>
      <w:r w:rsidR="006B18E6">
        <w:rPr>
          <w:rFonts w:asciiTheme="minorHAnsi" w:hAnsiTheme="minorHAnsi" w:cstheme="minorHAnsi" w:hint="eastAsia"/>
          <w:color w:val="auto"/>
          <w:lang w:eastAsia="ja-JP"/>
        </w:rPr>
        <w:t>a</w:t>
      </w:r>
      <w:r w:rsidR="006B18E6">
        <w:rPr>
          <w:rFonts w:asciiTheme="minorHAnsi" w:hAnsiTheme="minorHAnsi" w:cstheme="minorHAnsi"/>
          <w:color w:val="auto"/>
          <w:lang w:eastAsia="ja-JP"/>
        </w:rPr>
        <w:t xml:space="preserve"> </w:t>
      </w:r>
      <w:r w:rsidR="000B4C4C">
        <w:rPr>
          <w:rFonts w:asciiTheme="minorHAnsi" w:hAnsiTheme="minorHAnsi" w:cstheme="minorHAnsi"/>
          <w:color w:val="auto"/>
          <w:lang w:eastAsia="ja-JP"/>
        </w:rPr>
        <w:t xml:space="preserve">high </w:t>
      </w:r>
      <w:r w:rsidRPr="00F544AC">
        <w:rPr>
          <w:rFonts w:asciiTheme="minorHAnsi" w:hAnsiTheme="minorHAnsi" w:cstheme="minorHAnsi"/>
          <w:color w:val="auto"/>
          <w:lang w:eastAsia="ja-JP"/>
        </w:rPr>
        <w:t xml:space="preserve">cholesterol diet </w:t>
      </w:r>
      <w:r w:rsidR="000A3775" w:rsidRPr="000A3775">
        <w:rPr>
          <w:rFonts w:asciiTheme="minorHAnsi" w:hAnsiTheme="minorHAnsi" w:cstheme="minorHAnsi"/>
          <w:color w:val="auto"/>
          <w:lang w:eastAsia="ja-JP"/>
        </w:rPr>
        <w:t>(</w:t>
      </w:r>
      <w:r w:rsidRPr="00F544AC">
        <w:rPr>
          <w:rFonts w:asciiTheme="minorHAnsi" w:hAnsiTheme="minorHAnsi" w:cstheme="minorHAnsi"/>
          <w:b/>
          <w:color w:val="auto"/>
          <w:lang w:eastAsia="ja-JP"/>
        </w:rPr>
        <w:t>B</w:t>
      </w:r>
      <w:r w:rsidR="000A3775" w:rsidRPr="000A3775">
        <w:rPr>
          <w:rFonts w:asciiTheme="minorHAnsi" w:hAnsiTheme="minorHAnsi" w:cstheme="minorHAnsi"/>
          <w:color w:val="auto"/>
          <w:lang w:eastAsia="ja-JP"/>
        </w:rPr>
        <w:t>)</w:t>
      </w:r>
      <w:r w:rsidRPr="00F544AC">
        <w:rPr>
          <w:rFonts w:asciiTheme="minorHAnsi" w:hAnsiTheme="minorHAnsi" w:cstheme="minorHAnsi"/>
          <w:color w:val="auto"/>
          <w:lang w:eastAsia="ja-JP"/>
        </w:rPr>
        <w:t xml:space="preserve">. Total cholesterol </w:t>
      </w:r>
      <w:r w:rsidR="000A3775" w:rsidRPr="000A3775">
        <w:rPr>
          <w:rFonts w:asciiTheme="minorHAnsi" w:hAnsiTheme="minorHAnsi" w:cstheme="minorHAnsi"/>
          <w:color w:val="auto"/>
          <w:lang w:eastAsia="ja-JP"/>
        </w:rPr>
        <w:t>(</w:t>
      </w:r>
      <w:r w:rsidRPr="00F544AC">
        <w:rPr>
          <w:rFonts w:asciiTheme="minorHAnsi" w:hAnsiTheme="minorHAnsi" w:cstheme="minorHAnsi"/>
          <w:color w:val="auto"/>
          <w:lang w:eastAsia="ja-JP"/>
        </w:rPr>
        <w:t>TC</w:t>
      </w:r>
      <w:r w:rsidR="000A3775" w:rsidRPr="000A3775">
        <w:rPr>
          <w:rFonts w:asciiTheme="minorHAnsi" w:hAnsiTheme="minorHAnsi" w:cstheme="minorHAnsi"/>
          <w:color w:val="auto"/>
          <w:lang w:eastAsia="ja-JP"/>
        </w:rPr>
        <w:t>)</w:t>
      </w:r>
      <w:r w:rsidRPr="00F544AC">
        <w:rPr>
          <w:rFonts w:asciiTheme="minorHAnsi" w:hAnsiTheme="minorHAnsi" w:cstheme="minorHAnsi"/>
          <w:color w:val="auto"/>
          <w:lang w:eastAsia="ja-JP"/>
        </w:rPr>
        <w:t xml:space="preserve">, triglycerides </w:t>
      </w:r>
      <w:r w:rsidR="000A3775" w:rsidRPr="000A3775">
        <w:rPr>
          <w:rFonts w:asciiTheme="minorHAnsi" w:hAnsiTheme="minorHAnsi" w:cstheme="minorHAnsi"/>
          <w:color w:val="auto"/>
          <w:lang w:eastAsia="ja-JP"/>
        </w:rPr>
        <w:t>(</w:t>
      </w:r>
      <w:r w:rsidRPr="00F544AC">
        <w:rPr>
          <w:rFonts w:asciiTheme="minorHAnsi" w:hAnsiTheme="minorHAnsi" w:cstheme="minorHAnsi"/>
          <w:color w:val="auto"/>
          <w:lang w:eastAsia="ja-JP"/>
        </w:rPr>
        <w:t>TG</w:t>
      </w:r>
      <w:r w:rsidR="000A3775" w:rsidRPr="000A3775">
        <w:rPr>
          <w:rFonts w:asciiTheme="minorHAnsi" w:hAnsiTheme="minorHAnsi" w:cstheme="minorHAnsi"/>
          <w:color w:val="auto"/>
          <w:lang w:eastAsia="ja-JP"/>
        </w:rPr>
        <w:t>)</w:t>
      </w:r>
      <w:r w:rsidRPr="00F544AC">
        <w:rPr>
          <w:rFonts w:asciiTheme="minorHAnsi" w:hAnsiTheme="minorHAnsi" w:cstheme="minorHAnsi"/>
          <w:color w:val="auto"/>
          <w:lang w:eastAsia="ja-JP"/>
        </w:rPr>
        <w:t xml:space="preserve"> and phospholipids </w:t>
      </w:r>
      <w:r w:rsidR="000A3775" w:rsidRPr="000A3775">
        <w:rPr>
          <w:rFonts w:asciiTheme="minorHAnsi" w:hAnsiTheme="minorHAnsi" w:cstheme="minorHAnsi"/>
          <w:color w:val="auto"/>
          <w:lang w:eastAsia="ja-JP"/>
        </w:rPr>
        <w:t>(</w:t>
      </w:r>
      <w:r w:rsidRPr="00F544AC">
        <w:rPr>
          <w:rFonts w:asciiTheme="minorHAnsi" w:hAnsiTheme="minorHAnsi" w:cstheme="minorHAnsi"/>
          <w:color w:val="auto"/>
          <w:lang w:eastAsia="ja-JP"/>
        </w:rPr>
        <w:t>PL</w:t>
      </w:r>
      <w:r w:rsidR="000A3775" w:rsidRPr="000A3775">
        <w:rPr>
          <w:rFonts w:asciiTheme="minorHAnsi" w:hAnsiTheme="minorHAnsi" w:cstheme="minorHAnsi"/>
          <w:color w:val="auto"/>
          <w:lang w:eastAsia="ja-JP"/>
        </w:rPr>
        <w:t>)</w:t>
      </w:r>
      <w:r w:rsidRPr="00F544AC">
        <w:rPr>
          <w:rFonts w:asciiTheme="minorHAnsi" w:hAnsiTheme="minorHAnsi" w:cstheme="minorHAnsi"/>
          <w:color w:val="auto"/>
          <w:lang w:eastAsia="ja-JP"/>
        </w:rPr>
        <w:t xml:space="preserve"> were measured. Data are expressed as mean ± SEM </w:t>
      </w:r>
      <w:r w:rsidR="000A3775" w:rsidRPr="000A3775">
        <w:rPr>
          <w:rFonts w:asciiTheme="minorHAnsi" w:hAnsiTheme="minorHAnsi" w:cstheme="minorHAnsi"/>
          <w:color w:val="auto"/>
          <w:lang w:eastAsia="ja-JP"/>
        </w:rPr>
        <w:t>(</w:t>
      </w:r>
      <w:r w:rsidRPr="00F544AC">
        <w:rPr>
          <w:rFonts w:asciiTheme="minorHAnsi" w:hAnsiTheme="minorHAnsi" w:cstheme="minorHAnsi"/>
          <w:color w:val="auto"/>
          <w:lang w:eastAsia="ja-JP"/>
        </w:rPr>
        <w:t>n=6</w:t>
      </w:r>
      <w:r w:rsidR="000A3775" w:rsidRPr="000A3775">
        <w:rPr>
          <w:rFonts w:asciiTheme="minorHAnsi" w:hAnsiTheme="minorHAnsi" w:cstheme="minorHAnsi"/>
          <w:color w:val="auto"/>
          <w:lang w:eastAsia="ja-JP"/>
        </w:rPr>
        <w:t>)</w:t>
      </w:r>
      <w:r>
        <w:rPr>
          <w:rFonts w:asciiTheme="minorHAnsi" w:hAnsiTheme="minorHAnsi" w:cstheme="minorHAnsi"/>
          <w:color w:val="auto"/>
          <w:lang w:eastAsia="ja-JP"/>
        </w:rPr>
        <w:t>. This figure has been modified from</w:t>
      </w:r>
      <w:r w:rsidR="004951E0">
        <w:rPr>
          <w:rFonts w:asciiTheme="minorHAnsi" w:hAnsiTheme="minorHAnsi" w:cstheme="minorHAnsi" w:hint="eastAsia"/>
          <w:color w:val="auto"/>
          <w:lang w:eastAsia="ja-JP"/>
        </w:rPr>
        <w:t xml:space="preserve"> </w:t>
      </w:r>
      <w:r w:rsidR="004951E0">
        <w:rPr>
          <w:rFonts w:asciiTheme="minorHAnsi" w:hAnsiTheme="minorHAnsi" w:cstheme="minorHAnsi"/>
          <w:color w:val="auto"/>
          <w:lang w:eastAsia="ja-JP"/>
        </w:rPr>
        <w:t xml:space="preserve">Yan H </w:t>
      </w:r>
      <w:r w:rsidR="00AF04A1" w:rsidRPr="00AF04A1">
        <w:rPr>
          <w:rFonts w:asciiTheme="minorHAnsi" w:hAnsiTheme="minorHAnsi" w:cstheme="minorHAnsi"/>
          <w:color w:val="auto"/>
          <w:lang w:eastAsia="ja-JP"/>
        </w:rPr>
        <w:t>et al.</w:t>
      </w:r>
      <w:r w:rsidR="004951E0">
        <w:rPr>
          <w:rFonts w:asciiTheme="minorHAnsi" w:hAnsiTheme="minorHAnsi" w:cstheme="minorHAnsi"/>
          <w:color w:val="auto"/>
          <w:lang w:eastAsia="ja-JP"/>
        </w:rPr>
        <w:t xml:space="preserve"> </w:t>
      </w:r>
      <w:r w:rsidR="000D19BD">
        <w:rPr>
          <w:rFonts w:asciiTheme="minorHAnsi" w:hAnsiTheme="minorHAnsi" w:cstheme="minorHAnsi"/>
          <w:color w:val="auto"/>
          <w:lang w:eastAsia="ja-JP"/>
        </w:rPr>
        <w:fldChar w:fldCharType="begin" w:fldLock="1"/>
      </w:r>
      <w:r w:rsidR="00463757">
        <w:rPr>
          <w:rFonts w:asciiTheme="minorHAnsi" w:hAnsiTheme="minorHAnsi" w:cstheme="minorHAnsi"/>
          <w:color w:val="auto"/>
          <w:lang w:eastAsia="ja-JP"/>
        </w:rPr>
        <w:instrText>ADDIN CSL_CITATION {"citationItems":[{"id":"ITEM-1","itemData":{"DOI":"10.5551/jat.55244","ISSN":"1880-3873","PMID":"32448826","abstract":"AIM Endothelial lipase (EL) plays an important role in lipoprotein metabolism. Our recent study showed that increased hepatic expression of EL attenuates diet-induced hypercholesterolemia, thus subsequently reducing atherosclerosis in transgenic (Tg) rabbits. However, it is yet to be determined whether increased EL activity itself per se is anti-atherogenic or whether the anti-atherogenic effect of EL is exclusively dependent on its lipid-lowering effect. METHODS To determine the mechanisms underlying EL-mediated anti-atherogenic effect, we fed Tg and non-Tg rabbits diets containing different amounts of cholesterol to make their plasma cholesterol levels similarly high. Sixteen weeks later, we examined their lipoprotein profiles and compared their susceptibility to atherosclerosis. RESULTS With Tg and non-Tg rabbits having hypercholesterolemia, the plasma lipids and lipoprotein profiles were observed to be similar, while pathological examinations revealed that lesion areas of both aortic and coronary atherosclerosis of Tg rabbits were not significantly different from non-Tg rabbits. Moreover, Tg rabbits exhibited faster clearance of DiI-labeled β-VLDLs than non-Tg rabbits. CONCLUSION The results of our study suggest that the enhancement of β-VLDL catabolism is the major mechanism for atheroprotective effects of EL in Tg rabbits.","author":[{"dropping-particle":"","family":"Yan","given":"Haizhao","non-dropping-particle":"","parse-names":false,"suffix":""},{"dropping-particle":"","family":"Niimi","given":"Manabu","non-dropping-particle":"","parse-names":false,"suffix":""},{"dropping-particle":"","family":"Wang","given":"Chuan","non-dropping-particle":"","parse-names":false,"suffix":""},{"dropping-particle":"","family":"Chen","given":"Yajie","non-dropping-particle":"","parse-names":false,"suffix":""},{"dropping-particle":"","family":"Zhou","given":"Huanjin","non-dropping-particle":"","parse-names":false,"suffix":""},{"dropping-particle":"","family":"Matsuhisa","given":"Fumikazu","non-dropping-particle":"","parse-names":false,"suffix":""},{"dropping-particle":"","family":"Nishijima","given":"Kazutoshi","non-dropping-particle":"","parse-names":false,"suffix":""},{"dropping-particle":"","family":"Kitajima","given":"Shuji","non-dropping-particle":"","parse-names":false,"suffix":""},{"dropping-particle":"","family":"Zhang","given":"Bo","non-dropping-particle":"","parse-names":false,"suffix":""},{"dropping-particle":"","family":"Yokomichi","given":"Hiroshi","non-dropping-particle":"","parse-names":false,"suffix":""},{"dropping-particle":"","family":"Nakajima","given":"Katsuyuki","non-dropping-particle":"","parse-names":false,"suffix":""},{"dropping-particle":"","family":"Murakami","given":"Masami","non-dropping-particle":"","parse-names":false,"suffix":""},{"dropping-particle":"","family":"Zhang","given":"Jifeng","non-dropping-particle":"","parse-names":false,"suffix":""},{"dropping-particle":"","family":"Chen","given":"Y Eugene","non-dropping-particle":"","parse-names":false,"suffix":""},{"dropping-particle":"","family":"Fan","given":"Jianglin","non-dropping-particle":"","parse-names":false,"suffix":""}],"container-title":"Journal of atherosclerosis and thrombosis","id":"ITEM-1","issued":{"date-parts":[["2020","5","23"]]},"page":"[published online ahead of print, 2020 May 23]","publisher":"J Atheroscler Thromb","title":"Endothelial Lipase Exerts its Anti-Atherogenic Effect through Increased Catabolism of β-VLDLs.","type":"article-journal"},"uris":["http://www.mendeley.com/documents/?uuid=8fdaa2a3-7a0e-3649-89c1-33fba3f7dd78"]}],"mendeley":{"formattedCitation":"&lt;sup&gt;12&lt;/sup&gt;","plainTextFormattedCitation":"12","previouslyFormattedCitation":"&lt;sup&gt;12&lt;/sup&gt;"},"properties":{"noteIndex":0},"schema":"https://github.com/citation-style-language/schema/raw/master/csl-citation.json"}</w:instrText>
      </w:r>
      <w:r w:rsidR="000D19BD">
        <w:rPr>
          <w:rFonts w:asciiTheme="minorHAnsi" w:hAnsiTheme="minorHAnsi" w:cstheme="minorHAnsi"/>
          <w:color w:val="auto"/>
          <w:lang w:eastAsia="ja-JP"/>
        </w:rPr>
        <w:fldChar w:fldCharType="separate"/>
      </w:r>
      <w:r w:rsidR="00E81E27" w:rsidRPr="00E81E27">
        <w:rPr>
          <w:rFonts w:asciiTheme="minorHAnsi" w:hAnsiTheme="minorHAnsi" w:cstheme="minorHAnsi"/>
          <w:noProof/>
          <w:color w:val="auto"/>
          <w:vertAlign w:val="superscript"/>
          <w:lang w:eastAsia="ja-JP"/>
        </w:rPr>
        <w:t>12</w:t>
      </w:r>
      <w:r w:rsidR="000D19BD">
        <w:rPr>
          <w:rFonts w:asciiTheme="minorHAnsi" w:hAnsiTheme="minorHAnsi" w:cstheme="minorHAnsi"/>
          <w:color w:val="auto"/>
          <w:lang w:eastAsia="ja-JP"/>
        </w:rPr>
        <w:fldChar w:fldCharType="end"/>
      </w:r>
      <w:r w:rsidR="00363E43">
        <w:rPr>
          <w:rFonts w:asciiTheme="minorHAnsi" w:hAnsiTheme="minorHAnsi" w:cstheme="minorHAnsi"/>
          <w:color w:val="auto"/>
          <w:lang w:eastAsia="ja-JP"/>
        </w:rPr>
        <w:t>.</w:t>
      </w:r>
    </w:p>
    <w:p w14:paraId="12A2D9BB" w14:textId="54BFF3D4" w:rsidR="00536BE6" w:rsidRDefault="00536BE6" w:rsidP="00AF04A1">
      <w:pPr>
        <w:rPr>
          <w:rFonts w:asciiTheme="minorHAnsi" w:hAnsiTheme="minorHAnsi" w:cstheme="minorHAnsi"/>
          <w:color w:val="auto"/>
          <w:lang w:eastAsia="ja-JP"/>
        </w:rPr>
      </w:pPr>
    </w:p>
    <w:p w14:paraId="69383CB8" w14:textId="66F62493" w:rsidR="00810B5A" w:rsidRPr="00363E43" w:rsidRDefault="00810B5A" w:rsidP="00AF04A1">
      <w:pPr>
        <w:rPr>
          <w:rFonts w:asciiTheme="minorHAnsi" w:hAnsiTheme="minorHAnsi" w:cstheme="minorHAnsi"/>
          <w:b/>
          <w:color w:val="auto"/>
          <w:lang w:eastAsia="ja-JP"/>
        </w:rPr>
      </w:pPr>
      <w:r w:rsidRPr="00363E43">
        <w:rPr>
          <w:rFonts w:asciiTheme="minorHAnsi" w:hAnsiTheme="minorHAnsi" w:cstheme="minorHAnsi" w:hint="eastAsia"/>
          <w:b/>
          <w:color w:val="auto"/>
          <w:lang w:eastAsia="ja-JP"/>
        </w:rPr>
        <w:t xml:space="preserve">Figure </w:t>
      </w:r>
      <w:r>
        <w:rPr>
          <w:rFonts w:asciiTheme="minorHAnsi" w:hAnsiTheme="minorHAnsi" w:cstheme="minorHAnsi"/>
          <w:b/>
          <w:color w:val="auto"/>
          <w:lang w:eastAsia="ja-JP"/>
        </w:rPr>
        <w:t>4</w:t>
      </w:r>
      <w:r w:rsidRPr="00363E43">
        <w:rPr>
          <w:rFonts w:asciiTheme="minorHAnsi" w:hAnsiTheme="minorHAnsi" w:cstheme="minorHAnsi" w:hint="eastAsia"/>
          <w:b/>
          <w:color w:val="auto"/>
          <w:lang w:eastAsia="ja-JP"/>
        </w:rPr>
        <w:t>:</w:t>
      </w:r>
      <w:r>
        <w:rPr>
          <w:rFonts w:asciiTheme="minorHAnsi" w:hAnsiTheme="minorHAnsi" w:cstheme="minorHAnsi"/>
          <w:b/>
          <w:color w:val="auto"/>
          <w:lang w:eastAsia="ja-JP"/>
        </w:rPr>
        <w:t xml:space="preserve"> </w:t>
      </w:r>
      <w:r>
        <w:rPr>
          <w:rFonts w:asciiTheme="minorHAnsi" w:hAnsiTheme="minorHAnsi" w:cstheme="minorHAnsi" w:hint="eastAsia"/>
          <w:b/>
          <w:color w:val="auto"/>
          <w:lang w:eastAsia="ja-JP"/>
        </w:rPr>
        <w:t>Comparison of a</w:t>
      </w:r>
      <w:r>
        <w:rPr>
          <w:rFonts w:asciiTheme="minorHAnsi" w:hAnsiTheme="minorHAnsi" w:cstheme="minorHAnsi"/>
          <w:b/>
          <w:color w:val="auto"/>
          <w:lang w:eastAsia="ja-JP"/>
        </w:rPr>
        <w:t xml:space="preserve">polipoprotein </w:t>
      </w:r>
      <w:r>
        <w:rPr>
          <w:rFonts w:asciiTheme="minorHAnsi" w:hAnsiTheme="minorHAnsi" w:cstheme="minorHAnsi" w:hint="eastAsia"/>
          <w:b/>
          <w:color w:val="auto"/>
          <w:lang w:eastAsia="ja-JP"/>
        </w:rPr>
        <w:t xml:space="preserve">distribution </w:t>
      </w:r>
      <w:r w:rsidR="002F36F9">
        <w:rPr>
          <w:rFonts w:asciiTheme="minorHAnsi" w:hAnsiTheme="minorHAnsi" w:cstheme="minorHAnsi" w:hint="eastAsia"/>
          <w:b/>
          <w:color w:val="auto"/>
          <w:lang w:eastAsia="ja-JP"/>
        </w:rPr>
        <w:t xml:space="preserve">using CBB staining </w:t>
      </w:r>
      <w:r w:rsidR="000A3775" w:rsidRPr="000A3775">
        <w:rPr>
          <w:rFonts w:asciiTheme="minorHAnsi" w:hAnsiTheme="minorHAnsi" w:cstheme="minorHAnsi" w:hint="eastAsia"/>
          <w:color w:val="auto"/>
          <w:lang w:eastAsia="ja-JP"/>
        </w:rPr>
        <w:t>(</w:t>
      </w:r>
      <w:r w:rsidR="002F36F9">
        <w:rPr>
          <w:rFonts w:asciiTheme="minorHAnsi" w:hAnsiTheme="minorHAnsi" w:cstheme="minorHAnsi" w:hint="eastAsia"/>
          <w:b/>
          <w:color w:val="auto"/>
          <w:lang w:eastAsia="ja-JP"/>
        </w:rPr>
        <w:t>A</w:t>
      </w:r>
      <w:r w:rsidR="000A3775" w:rsidRPr="000A3775">
        <w:rPr>
          <w:rFonts w:asciiTheme="minorHAnsi" w:hAnsiTheme="minorHAnsi" w:cstheme="minorHAnsi" w:hint="eastAsia"/>
          <w:color w:val="auto"/>
          <w:lang w:eastAsia="ja-JP"/>
        </w:rPr>
        <w:t>)</w:t>
      </w:r>
      <w:r w:rsidR="002F36F9">
        <w:rPr>
          <w:rFonts w:asciiTheme="minorHAnsi" w:hAnsiTheme="minorHAnsi" w:cstheme="minorHAnsi" w:hint="eastAsia"/>
          <w:b/>
          <w:color w:val="auto"/>
          <w:lang w:eastAsia="ja-JP"/>
        </w:rPr>
        <w:t xml:space="preserve"> and Western blotting </w:t>
      </w:r>
      <w:r w:rsidR="000A3775" w:rsidRPr="000A3775">
        <w:rPr>
          <w:rFonts w:asciiTheme="minorHAnsi" w:hAnsiTheme="minorHAnsi" w:cstheme="minorHAnsi" w:hint="eastAsia"/>
          <w:color w:val="auto"/>
          <w:lang w:eastAsia="ja-JP"/>
        </w:rPr>
        <w:t>(</w:t>
      </w:r>
      <w:r w:rsidR="002F36F9">
        <w:rPr>
          <w:rFonts w:asciiTheme="minorHAnsi" w:hAnsiTheme="minorHAnsi" w:cstheme="minorHAnsi" w:hint="eastAsia"/>
          <w:b/>
          <w:color w:val="auto"/>
          <w:lang w:eastAsia="ja-JP"/>
        </w:rPr>
        <w:t>B</w:t>
      </w:r>
      <w:r w:rsidR="000A3775" w:rsidRPr="000A3775">
        <w:rPr>
          <w:rFonts w:asciiTheme="minorHAnsi" w:hAnsiTheme="minorHAnsi" w:cstheme="minorHAnsi" w:hint="eastAsia"/>
          <w:color w:val="auto"/>
          <w:lang w:eastAsia="ja-JP"/>
        </w:rPr>
        <w:t>)</w:t>
      </w:r>
      <w:r>
        <w:rPr>
          <w:rFonts w:asciiTheme="minorHAnsi" w:hAnsiTheme="minorHAnsi" w:cstheme="minorHAnsi" w:hint="eastAsia"/>
          <w:b/>
          <w:color w:val="auto"/>
          <w:lang w:eastAsia="ja-JP"/>
        </w:rPr>
        <w:t>.</w:t>
      </w:r>
    </w:p>
    <w:p w14:paraId="1149F421" w14:textId="215701A1" w:rsidR="00810B5A" w:rsidRDefault="00305308" w:rsidP="00AF04A1">
      <w:pPr>
        <w:rPr>
          <w:rFonts w:asciiTheme="minorHAnsi" w:hAnsiTheme="minorHAnsi" w:cstheme="minorHAnsi"/>
          <w:color w:val="auto"/>
          <w:lang w:eastAsia="ja-JP"/>
        </w:rPr>
      </w:pPr>
      <w:r>
        <w:rPr>
          <w:rFonts w:asciiTheme="minorHAnsi" w:hAnsiTheme="minorHAnsi" w:cstheme="minorHAnsi"/>
          <w:color w:val="auto"/>
          <w:lang w:eastAsia="ja-JP"/>
        </w:rPr>
        <w:t>P</w:t>
      </w:r>
      <w:r w:rsidR="00BB6B89" w:rsidRPr="008E68C9">
        <w:rPr>
          <w:rFonts w:asciiTheme="minorHAnsi" w:hAnsiTheme="minorHAnsi" w:cstheme="minorHAnsi"/>
          <w:color w:val="auto"/>
          <w:lang w:eastAsia="ja-JP"/>
        </w:rPr>
        <w:t xml:space="preserve">lasma </w:t>
      </w:r>
      <w:r w:rsidRPr="008E68C9">
        <w:rPr>
          <w:rFonts w:asciiTheme="minorHAnsi" w:hAnsiTheme="minorHAnsi" w:cstheme="minorHAnsi"/>
          <w:color w:val="auto"/>
          <w:lang w:eastAsia="ja-JP"/>
        </w:rPr>
        <w:t xml:space="preserve">was isolated by ultracentrifugation and </w:t>
      </w:r>
      <w:r>
        <w:rPr>
          <w:rFonts w:asciiTheme="minorHAnsi" w:hAnsiTheme="minorHAnsi" w:cstheme="minorHAnsi"/>
          <w:color w:val="auto"/>
          <w:lang w:eastAsia="ja-JP"/>
        </w:rPr>
        <w:t xml:space="preserve">lipoproteins </w:t>
      </w:r>
      <w:r w:rsidRPr="008E68C9">
        <w:rPr>
          <w:rFonts w:asciiTheme="minorHAnsi" w:hAnsiTheme="minorHAnsi" w:cstheme="minorHAnsi"/>
          <w:color w:val="auto"/>
          <w:lang w:eastAsia="ja-JP"/>
        </w:rPr>
        <w:t>were fractionated by</w:t>
      </w:r>
      <w:r>
        <w:rPr>
          <w:rFonts w:asciiTheme="minorHAnsi" w:hAnsiTheme="minorHAnsi" w:cstheme="minorHAnsi" w:hint="eastAsia"/>
          <w:color w:val="auto"/>
          <w:lang w:eastAsia="ja-JP"/>
        </w:rPr>
        <w:t xml:space="preserve"> 4-20</w:t>
      </w:r>
      <w:r>
        <w:rPr>
          <w:rFonts w:asciiTheme="minorHAnsi" w:hAnsiTheme="minorHAnsi" w:cstheme="minorHAnsi"/>
          <w:color w:val="auto"/>
          <w:lang w:eastAsia="ja-JP"/>
        </w:rPr>
        <w:t xml:space="preserve">% SDS-PAGE. </w:t>
      </w:r>
      <w:r w:rsidR="000A3775" w:rsidRPr="000A3775">
        <w:rPr>
          <w:rFonts w:asciiTheme="minorHAnsi" w:hAnsiTheme="minorHAnsi" w:cstheme="minorHAnsi"/>
          <w:color w:val="auto"/>
          <w:lang w:eastAsia="ja-JP"/>
        </w:rPr>
        <w:t>(</w:t>
      </w:r>
      <w:r w:rsidR="00810B5A" w:rsidRPr="007C4579">
        <w:rPr>
          <w:rFonts w:asciiTheme="minorHAnsi" w:hAnsiTheme="minorHAnsi" w:cstheme="minorHAnsi"/>
          <w:b/>
          <w:color w:val="auto"/>
          <w:lang w:eastAsia="ja-JP"/>
        </w:rPr>
        <w:t>A</w:t>
      </w:r>
      <w:r w:rsidR="000A3775" w:rsidRPr="000A3775">
        <w:rPr>
          <w:rFonts w:asciiTheme="minorHAnsi" w:hAnsiTheme="minorHAnsi" w:cstheme="minorHAnsi"/>
          <w:color w:val="auto"/>
          <w:lang w:eastAsia="ja-JP"/>
        </w:rPr>
        <w:t>)</w:t>
      </w:r>
      <w:r w:rsidR="00810B5A" w:rsidRPr="007C4579">
        <w:rPr>
          <w:rFonts w:asciiTheme="minorHAnsi" w:hAnsiTheme="minorHAnsi" w:cstheme="minorHAnsi"/>
          <w:color w:val="auto"/>
          <w:lang w:eastAsia="ja-JP"/>
        </w:rPr>
        <w:t xml:space="preserve"> </w:t>
      </w:r>
      <w:r w:rsidR="00526754">
        <w:rPr>
          <w:rFonts w:asciiTheme="minorHAnsi" w:hAnsiTheme="minorHAnsi" w:cstheme="minorHAnsi"/>
          <w:color w:val="auto"/>
          <w:lang w:eastAsia="ja-JP"/>
        </w:rPr>
        <w:t>Apolipoprotein</w:t>
      </w:r>
      <w:r w:rsidR="00A90DA2">
        <w:rPr>
          <w:rFonts w:asciiTheme="minorHAnsi" w:hAnsiTheme="minorHAnsi" w:cstheme="minorHAnsi"/>
          <w:color w:val="auto"/>
          <w:lang w:eastAsia="ja-JP"/>
        </w:rPr>
        <w:t xml:space="preserve"> profiles</w:t>
      </w:r>
      <w:r w:rsidR="00526754">
        <w:rPr>
          <w:rFonts w:asciiTheme="minorHAnsi" w:hAnsiTheme="minorHAnsi" w:cstheme="minorHAnsi"/>
          <w:color w:val="auto"/>
          <w:lang w:eastAsia="ja-JP"/>
        </w:rPr>
        <w:t xml:space="preserve"> of wild-type </w:t>
      </w:r>
      <w:r w:rsidR="000A3775" w:rsidRPr="000A3775">
        <w:rPr>
          <w:rFonts w:asciiTheme="minorHAnsi" w:hAnsiTheme="minorHAnsi" w:cstheme="minorHAnsi"/>
          <w:color w:val="auto"/>
          <w:lang w:eastAsia="ja-JP"/>
        </w:rPr>
        <w:t>(</w:t>
      </w:r>
      <w:r w:rsidR="00526754">
        <w:rPr>
          <w:rFonts w:asciiTheme="minorHAnsi" w:hAnsiTheme="minorHAnsi" w:cstheme="minorHAnsi"/>
          <w:color w:val="auto"/>
          <w:lang w:eastAsia="ja-JP"/>
        </w:rPr>
        <w:t>WT</w:t>
      </w:r>
      <w:r w:rsidR="000A3775" w:rsidRPr="000A3775">
        <w:rPr>
          <w:rFonts w:asciiTheme="minorHAnsi" w:hAnsiTheme="minorHAnsi" w:cstheme="minorHAnsi"/>
          <w:color w:val="auto"/>
          <w:lang w:eastAsia="ja-JP"/>
        </w:rPr>
        <w:t>)</w:t>
      </w:r>
      <w:r w:rsidR="00526754">
        <w:rPr>
          <w:rFonts w:asciiTheme="minorHAnsi" w:hAnsiTheme="minorHAnsi" w:cstheme="minorHAnsi"/>
          <w:color w:val="auto"/>
          <w:lang w:eastAsia="ja-JP"/>
        </w:rPr>
        <w:t xml:space="preserve"> rabbit fed on a normal standard </w:t>
      </w:r>
      <w:r w:rsidR="000A3775" w:rsidRPr="000A3775">
        <w:rPr>
          <w:rFonts w:asciiTheme="minorHAnsi" w:hAnsiTheme="minorHAnsi" w:cstheme="minorHAnsi"/>
          <w:color w:val="auto"/>
          <w:lang w:eastAsia="ja-JP"/>
        </w:rPr>
        <w:t>(</w:t>
      </w:r>
      <w:r w:rsidR="00A90DA2">
        <w:rPr>
          <w:rFonts w:asciiTheme="minorHAnsi" w:hAnsiTheme="minorHAnsi" w:cstheme="minorHAnsi"/>
          <w:color w:val="auto"/>
          <w:lang w:eastAsia="ja-JP"/>
        </w:rPr>
        <w:t>NS</w:t>
      </w:r>
      <w:r w:rsidR="000A3775" w:rsidRPr="000A3775">
        <w:rPr>
          <w:rFonts w:asciiTheme="minorHAnsi" w:hAnsiTheme="minorHAnsi" w:cstheme="minorHAnsi"/>
          <w:color w:val="auto"/>
          <w:lang w:eastAsia="ja-JP"/>
        </w:rPr>
        <w:t>)</w:t>
      </w:r>
      <w:r w:rsidR="00A90DA2">
        <w:rPr>
          <w:rFonts w:asciiTheme="minorHAnsi" w:hAnsiTheme="minorHAnsi" w:cstheme="minorHAnsi"/>
          <w:color w:val="auto"/>
          <w:lang w:eastAsia="ja-JP"/>
        </w:rPr>
        <w:t xml:space="preserve"> </w:t>
      </w:r>
      <w:r w:rsidR="00526754">
        <w:rPr>
          <w:rFonts w:asciiTheme="minorHAnsi" w:hAnsiTheme="minorHAnsi" w:cstheme="minorHAnsi"/>
          <w:color w:val="auto"/>
          <w:lang w:eastAsia="ja-JP"/>
        </w:rPr>
        <w:t>diet and a high cholesterol</w:t>
      </w:r>
      <w:r w:rsidR="00A90DA2">
        <w:rPr>
          <w:rFonts w:asciiTheme="minorHAnsi" w:hAnsiTheme="minorHAnsi" w:cstheme="minorHAnsi"/>
          <w:color w:val="auto"/>
          <w:lang w:eastAsia="ja-JP"/>
        </w:rPr>
        <w:t xml:space="preserve"> </w:t>
      </w:r>
      <w:r w:rsidR="000A3775" w:rsidRPr="000A3775">
        <w:rPr>
          <w:rFonts w:asciiTheme="minorHAnsi" w:hAnsiTheme="minorHAnsi" w:cstheme="minorHAnsi"/>
          <w:color w:val="auto"/>
          <w:lang w:eastAsia="ja-JP"/>
        </w:rPr>
        <w:t>(</w:t>
      </w:r>
      <w:r w:rsidR="00A90DA2">
        <w:rPr>
          <w:rFonts w:asciiTheme="minorHAnsi" w:hAnsiTheme="minorHAnsi" w:cstheme="minorHAnsi"/>
          <w:color w:val="auto"/>
          <w:lang w:eastAsia="ja-JP"/>
        </w:rPr>
        <w:t>HC</w:t>
      </w:r>
      <w:r w:rsidR="000A3775" w:rsidRPr="000A3775">
        <w:rPr>
          <w:rFonts w:asciiTheme="minorHAnsi" w:hAnsiTheme="minorHAnsi" w:cstheme="minorHAnsi"/>
          <w:color w:val="auto"/>
          <w:lang w:eastAsia="ja-JP"/>
        </w:rPr>
        <w:t>)</w:t>
      </w:r>
      <w:r w:rsidR="00526754">
        <w:rPr>
          <w:rFonts w:asciiTheme="minorHAnsi" w:hAnsiTheme="minorHAnsi" w:cstheme="minorHAnsi"/>
          <w:color w:val="auto"/>
          <w:lang w:eastAsia="ja-JP"/>
        </w:rPr>
        <w:t xml:space="preserve"> diet </w:t>
      </w:r>
      <w:r w:rsidR="0051619B">
        <w:rPr>
          <w:rFonts w:asciiTheme="minorHAnsi" w:hAnsiTheme="minorHAnsi" w:cstheme="minorHAnsi" w:hint="eastAsia"/>
          <w:color w:val="auto"/>
          <w:lang w:eastAsia="ja-JP"/>
        </w:rPr>
        <w:t xml:space="preserve">were </w:t>
      </w:r>
      <w:r w:rsidR="00526754">
        <w:rPr>
          <w:rFonts w:asciiTheme="minorHAnsi" w:hAnsiTheme="minorHAnsi" w:cstheme="minorHAnsi"/>
          <w:color w:val="auto"/>
          <w:lang w:eastAsia="ja-JP"/>
        </w:rPr>
        <w:t xml:space="preserve">visualized by </w:t>
      </w:r>
      <w:r w:rsidR="00A90DA2">
        <w:rPr>
          <w:rFonts w:asciiTheme="minorHAnsi" w:hAnsiTheme="minorHAnsi" w:cstheme="minorHAnsi"/>
          <w:color w:val="auto"/>
          <w:lang w:eastAsia="ja-JP"/>
        </w:rPr>
        <w:t>CBB</w:t>
      </w:r>
      <w:r w:rsidR="0051619B">
        <w:rPr>
          <w:rFonts w:asciiTheme="minorHAnsi" w:hAnsiTheme="minorHAnsi" w:cstheme="minorHAnsi" w:hint="eastAsia"/>
          <w:color w:val="auto"/>
          <w:lang w:eastAsia="ja-JP"/>
        </w:rPr>
        <w:t xml:space="preserve"> staining</w:t>
      </w:r>
      <w:r w:rsidR="00A90DA2">
        <w:rPr>
          <w:rFonts w:asciiTheme="minorHAnsi" w:hAnsiTheme="minorHAnsi" w:cstheme="minorHAnsi"/>
          <w:color w:val="auto"/>
          <w:lang w:eastAsia="ja-JP"/>
        </w:rPr>
        <w:t>.</w:t>
      </w:r>
      <w:r w:rsidR="00526754">
        <w:rPr>
          <w:rFonts w:asciiTheme="minorHAnsi" w:hAnsiTheme="minorHAnsi" w:cstheme="minorHAnsi"/>
          <w:color w:val="auto"/>
          <w:lang w:eastAsia="ja-JP"/>
        </w:rPr>
        <w:t xml:space="preserve"> </w:t>
      </w:r>
      <w:r w:rsidR="00810B5A" w:rsidRPr="007C4579">
        <w:rPr>
          <w:rFonts w:asciiTheme="minorHAnsi" w:hAnsiTheme="minorHAnsi" w:cstheme="minorHAnsi"/>
          <w:color w:val="auto"/>
          <w:lang w:eastAsia="ja-JP"/>
        </w:rPr>
        <w:t xml:space="preserve">Compared with </w:t>
      </w:r>
      <w:r w:rsidR="00A90DA2">
        <w:rPr>
          <w:rFonts w:asciiTheme="minorHAnsi" w:hAnsiTheme="minorHAnsi" w:cstheme="minorHAnsi"/>
          <w:color w:val="auto"/>
          <w:lang w:eastAsia="ja-JP"/>
        </w:rPr>
        <w:t>NS</w:t>
      </w:r>
      <w:r w:rsidR="00810B5A" w:rsidRPr="007C4579">
        <w:rPr>
          <w:rFonts w:asciiTheme="minorHAnsi" w:hAnsiTheme="minorHAnsi" w:cstheme="minorHAnsi"/>
          <w:color w:val="auto"/>
          <w:lang w:eastAsia="ja-JP"/>
        </w:rPr>
        <w:t xml:space="preserve"> diet-fed rabbits</w:t>
      </w:r>
      <w:r w:rsidR="00A90DA2">
        <w:rPr>
          <w:rFonts w:asciiTheme="minorHAnsi" w:hAnsiTheme="minorHAnsi" w:cstheme="minorHAnsi"/>
          <w:color w:val="auto"/>
          <w:lang w:eastAsia="ja-JP"/>
        </w:rPr>
        <w:t xml:space="preserve"> </w:t>
      </w:r>
      <w:r w:rsidR="000A3775" w:rsidRPr="000A3775">
        <w:rPr>
          <w:rFonts w:asciiTheme="minorHAnsi" w:hAnsiTheme="minorHAnsi" w:cstheme="minorHAnsi"/>
          <w:color w:val="auto"/>
          <w:lang w:eastAsia="ja-JP"/>
        </w:rPr>
        <w:t>(</w:t>
      </w:r>
      <w:r w:rsidR="00A90DA2">
        <w:rPr>
          <w:rFonts w:asciiTheme="minorHAnsi" w:hAnsiTheme="minorHAnsi" w:cstheme="minorHAnsi"/>
          <w:color w:val="auto"/>
          <w:lang w:eastAsia="ja-JP"/>
        </w:rPr>
        <w:t>left</w:t>
      </w:r>
      <w:r w:rsidR="000A3775" w:rsidRPr="000A3775">
        <w:rPr>
          <w:rFonts w:asciiTheme="minorHAnsi" w:hAnsiTheme="minorHAnsi" w:cstheme="minorHAnsi"/>
          <w:color w:val="auto"/>
          <w:lang w:eastAsia="ja-JP"/>
        </w:rPr>
        <w:t>)</w:t>
      </w:r>
      <w:r w:rsidR="00810B5A" w:rsidRPr="007C4579">
        <w:rPr>
          <w:rFonts w:asciiTheme="minorHAnsi" w:hAnsiTheme="minorHAnsi" w:cstheme="minorHAnsi"/>
          <w:color w:val="auto"/>
          <w:lang w:eastAsia="ja-JP"/>
        </w:rPr>
        <w:t xml:space="preserve">, </w:t>
      </w:r>
      <w:r w:rsidR="00A90DA2">
        <w:rPr>
          <w:rFonts w:asciiTheme="minorHAnsi" w:hAnsiTheme="minorHAnsi" w:cstheme="minorHAnsi"/>
          <w:color w:val="auto"/>
          <w:lang w:eastAsia="ja-JP"/>
        </w:rPr>
        <w:t>HC</w:t>
      </w:r>
      <w:r w:rsidR="00A90DA2" w:rsidRPr="007C4579">
        <w:rPr>
          <w:rFonts w:asciiTheme="minorHAnsi" w:hAnsiTheme="minorHAnsi" w:cstheme="minorHAnsi"/>
          <w:color w:val="auto"/>
          <w:lang w:eastAsia="ja-JP"/>
        </w:rPr>
        <w:t xml:space="preserve"> </w:t>
      </w:r>
      <w:r w:rsidR="00810B5A" w:rsidRPr="007C4579">
        <w:rPr>
          <w:rFonts w:asciiTheme="minorHAnsi" w:hAnsiTheme="minorHAnsi" w:cstheme="minorHAnsi"/>
          <w:color w:val="auto"/>
          <w:lang w:eastAsia="ja-JP"/>
        </w:rPr>
        <w:t xml:space="preserve">diet-fed rabbits </w:t>
      </w:r>
      <w:r w:rsidR="000A3775" w:rsidRPr="000A3775">
        <w:rPr>
          <w:rFonts w:asciiTheme="minorHAnsi" w:hAnsiTheme="minorHAnsi" w:cstheme="minorHAnsi"/>
          <w:color w:val="auto"/>
          <w:lang w:eastAsia="ja-JP"/>
        </w:rPr>
        <w:t>(</w:t>
      </w:r>
      <w:r w:rsidR="00A90DA2">
        <w:rPr>
          <w:rFonts w:asciiTheme="minorHAnsi" w:hAnsiTheme="minorHAnsi" w:cstheme="minorHAnsi"/>
          <w:color w:val="auto"/>
          <w:lang w:eastAsia="ja-JP"/>
        </w:rPr>
        <w:t>right</w:t>
      </w:r>
      <w:r w:rsidR="000A3775" w:rsidRPr="000A3775">
        <w:rPr>
          <w:rFonts w:asciiTheme="minorHAnsi" w:hAnsiTheme="minorHAnsi" w:cstheme="minorHAnsi"/>
          <w:color w:val="auto"/>
          <w:lang w:eastAsia="ja-JP"/>
        </w:rPr>
        <w:t>)</w:t>
      </w:r>
      <w:r w:rsidR="00A90DA2">
        <w:rPr>
          <w:rFonts w:asciiTheme="minorHAnsi" w:hAnsiTheme="minorHAnsi" w:cstheme="minorHAnsi"/>
          <w:color w:val="auto"/>
          <w:lang w:eastAsia="ja-JP"/>
        </w:rPr>
        <w:t xml:space="preserve"> </w:t>
      </w:r>
      <w:r w:rsidR="00810B5A" w:rsidRPr="007C4579">
        <w:rPr>
          <w:rFonts w:asciiTheme="minorHAnsi" w:hAnsiTheme="minorHAnsi" w:cstheme="minorHAnsi"/>
          <w:color w:val="auto"/>
          <w:lang w:eastAsia="ja-JP"/>
        </w:rPr>
        <w:t xml:space="preserve">showed increased apoB-100 and </w:t>
      </w:r>
      <w:proofErr w:type="spellStart"/>
      <w:r w:rsidR="00810B5A" w:rsidRPr="007C4579">
        <w:rPr>
          <w:rFonts w:asciiTheme="minorHAnsi" w:hAnsiTheme="minorHAnsi" w:cstheme="minorHAnsi"/>
          <w:color w:val="auto"/>
          <w:lang w:eastAsia="ja-JP"/>
        </w:rPr>
        <w:t>apoE</w:t>
      </w:r>
      <w:proofErr w:type="spellEnd"/>
      <w:r w:rsidR="00810B5A" w:rsidRPr="007C4579">
        <w:rPr>
          <w:rFonts w:asciiTheme="minorHAnsi" w:hAnsiTheme="minorHAnsi" w:cstheme="minorHAnsi"/>
          <w:color w:val="auto"/>
          <w:lang w:eastAsia="ja-JP"/>
        </w:rPr>
        <w:t xml:space="preserve"> contents in </w:t>
      </w:r>
      <w:r w:rsidR="002F36F9" w:rsidRPr="007C4579">
        <w:rPr>
          <w:rFonts w:asciiTheme="minorHAnsi" w:hAnsiTheme="minorHAnsi" w:cstheme="minorHAnsi" w:hint="eastAsia"/>
          <w:color w:val="auto"/>
          <w:lang w:eastAsia="ja-JP"/>
        </w:rPr>
        <w:t>VLDLs, IDLs, and LDLs</w:t>
      </w:r>
      <w:r w:rsidR="00810B5A" w:rsidRPr="007C4579">
        <w:rPr>
          <w:rFonts w:asciiTheme="minorHAnsi" w:hAnsiTheme="minorHAnsi" w:cstheme="minorHAnsi"/>
          <w:color w:val="auto"/>
          <w:lang w:eastAsia="ja-JP"/>
        </w:rPr>
        <w:t xml:space="preserve">. </w:t>
      </w:r>
      <w:r w:rsidR="000A3775" w:rsidRPr="000A3775">
        <w:rPr>
          <w:rFonts w:asciiTheme="minorHAnsi" w:hAnsiTheme="minorHAnsi" w:cstheme="minorHAnsi"/>
          <w:color w:val="auto"/>
          <w:lang w:eastAsia="ja-JP"/>
        </w:rPr>
        <w:t>(</w:t>
      </w:r>
      <w:r w:rsidR="00810B5A" w:rsidRPr="007C4579">
        <w:rPr>
          <w:rFonts w:asciiTheme="minorHAnsi" w:hAnsiTheme="minorHAnsi" w:cstheme="minorHAnsi"/>
          <w:b/>
          <w:color w:val="auto"/>
          <w:lang w:eastAsia="ja-JP"/>
        </w:rPr>
        <w:t>B</w:t>
      </w:r>
      <w:r w:rsidR="000A3775" w:rsidRPr="000A3775">
        <w:rPr>
          <w:rFonts w:asciiTheme="minorHAnsi" w:hAnsiTheme="minorHAnsi" w:cstheme="minorHAnsi"/>
          <w:color w:val="auto"/>
          <w:lang w:eastAsia="ja-JP"/>
        </w:rPr>
        <w:t>)</w:t>
      </w:r>
      <w:r w:rsidR="00810B5A">
        <w:rPr>
          <w:rFonts w:asciiTheme="minorHAnsi" w:hAnsiTheme="minorHAnsi" w:cstheme="minorHAnsi"/>
          <w:color w:val="auto"/>
          <w:lang w:eastAsia="ja-JP"/>
        </w:rPr>
        <w:t xml:space="preserve"> </w:t>
      </w:r>
      <w:r w:rsidR="002F36F9">
        <w:rPr>
          <w:rFonts w:asciiTheme="minorHAnsi" w:hAnsiTheme="minorHAnsi" w:cstheme="minorHAnsi" w:hint="eastAsia"/>
          <w:color w:val="auto"/>
          <w:lang w:eastAsia="ja-JP"/>
        </w:rPr>
        <w:t>Comparison of apolipoprotein features of WT rabbits</w:t>
      </w:r>
      <w:r w:rsidR="00767247">
        <w:rPr>
          <w:rFonts w:asciiTheme="minorHAnsi" w:hAnsiTheme="minorHAnsi" w:cstheme="minorHAnsi" w:hint="eastAsia"/>
          <w:color w:val="auto"/>
          <w:lang w:eastAsia="ja-JP"/>
        </w:rPr>
        <w:t xml:space="preserve"> on a NS or </w:t>
      </w:r>
      <w:r w:rsidR="0051619B">
        <w:rPr>
          <w:rFonts w:asciiTheme="minorHAnsi" w:hAnsiTheme="minorHAnsi" w:cstheme="minorHAnsi" w:hint="eastAsia"/>
          <w:color w:val="auto"/>
          <w:lang w:eastAsia="ja-JP"/>
        </w:rPr>
        <w:t xml:space="preserve">a </w:t>
      </w:r>
      <w:r w:rsidR="00767247">
        <w:rPr>
          <w:rFonts w:asciiTheme="minorHAnsi" w:hAnsiTheme="minorHAnsi" w:cstheme="minorHAnsi" w:hint="eastAsia"/>
          <w:color w:val="auto"/>
          <w:lang w:eastAsia="ja-JP"/>
        </w:rPr>
        <w:t>HC diet</w:t>
      </w:r>
      <w:r w:rsidR="00FB76B0">
        <w:rPr>
          <w:rFonts w:asciiTheme="minorHAnsi" w:hAnsiTheme="minorHAnsi" w:cstheme="minorHAnsi" w:hint="eastAsia"/>
          <w:color w:val="auto"/>
          <w:lang w:eastAsia="ja-JP"/>
        </w:rPr>
        <w:t xml:space="preserve">, </w:t>
      </w:r>
      <w:proofErr w:type="spellStart"/>
      <w:r w:rsidR="00FB76B0">
        <w:rPr>
          <w:rFonts w:asciiTheme="minorHAnsi" w:hAnsiTheme="minorHAnsi" w:cstheme="minorHAnsi" w:hint="eastAsia"/>
          <w:color w:val="auto"/>
          <w:lang w:eastAsia="ja-JP"/>
        </w:rPr>
        <w:t>apoE</w:t>
      </w:r>
      <w:proofErr w:type="spellEnd"/>
      <w:r w:rsidR="00FB76B0">
        <w:rPr>
          <w:rFonts w:asciiTheme="minorHAnsi" w:hAnsiTheme="minorHAnsi" w:cstheme="minorHAnsi" w:hint="eastAsia"/>
          <w:color w:val="auto"/>
          <w:lang w:eastAsia="ja-JP"/>
        </w:rPr>
        <w:t xml:space="preserve"> KO </w:t>
      </w:r>
      <w:r w:rsidR="000A3775" w:rsidRPr="000A3775">
        <w:rPr>
          <w:rFonts w:asciiTheme="minorHAnsi" w:hAnsiTheme="minorHAnsi" w:cstheme="minorHAnsi" w:hint="eastAsia"/>
          <w:color w:val="auto"/>
          <w:lang w:eastAsia="ja-JP"/>
        </w:rPr>
        <w:t>(</w:t>
      </w:r>
      <w:r w:rsidR="00FB76B0">
        <w:rPr>
          <w:rFonts w:asciiTheme="minorHAnsi" w:hAnsiTheme="minorHAnsi" w:cstheme="minorHAnsi" w:hint="eastAsia"/>
          <w:color w:val="auto"/>
          <w:lang w:eastAsia="ja-JP"/>
        </w:rPr>
        <w:t>knock</w:t>
      </w:r>
      <w:r w:rsidR="002F36F9">
        <w:rPr>
          <w:rFonts w:asciiTheme="minorHAnsi" w:hAnsiTheme="minorHAnsi" w:cstheme="minorHAnsi" w:hint="eastAsia"/>
          <w:color w:val="auto"/>
          <w:lang w:eastAsia="ja-JP"/>
        </w:rPr>
        <w:t>out</w:t>
      </w:r>
      <w:r w:rsidR="000A3775" w:rsidRPr="000A3775">
        <w:rPr>
          <w:rFonts w:asciiTheme="minorHAnsi" w:hAnsiTheme="minorHAnsi" w:cstheme="minorHAnsi" w:hint="eastAsia"/>
          <w:color w:val="auto"/>
          <w:lang w:eastAsia="ja-JP"/>
        </w:rPr>
        <w:t>)</w:t>
      </w:r>
      <w:r w:rsidR="002F36F9">
        <w:rPr>
          <w:rFonts w:asciiTheme="minorHAnsi" w:hAnsiTheme="minorHAnsi" w:cstheme="minorHAnsi" w:hint="eastAsia"/>
          <w:color w:val="auto"/>
          <w:lang w:eastAsia="ja-JP"/>
        </w:rPr>
        <w:t xml:space="preserve"> rabbits</w:t>
      </w:r>
      <w:r w:rsidR="00767247">
        <w:rPr>
          <w:rFonts w:asciiTheme="minorHAnsi" w:hAnsiTheme="minorHAnsi" w:cstheme="minorHAnsi" w:hint="eastAsia"/>
          <w:color w:val="auto"/>
          <w:lang w:eastAsia="ja-JP"/>
        </w:rPr>
        <w:t xml:space="preserve"> on a HC diet</w:t>
      </w:r>
      <w:r w:rsidR="002F36F9">
        <w:rPr>
          <w:rFonts w:asciiTheme="minorHAnsi" w:hAnsiTheme="minorHAnsi" w:cstheme="minorHAnsi" w:hint="eastAsia"/>
          <w:color w:val="auto"/>
          <w:lang w:eastAsia="ja-JP"/>
        </w:rPr>
        <w:t>, and WHHL rabbits</w:t>
      </w:r>
      <w:r w:rsidR="00767247">
        <w:rPr>
          <w:rFonts w:asciiTheme="minorHAnsi" w:hAnsiTheme="minorHAnsi" w:cstheme="minorHAnsi" w:hint="eastAsia"/>
          <w:color w:val="auto"/>
          <w:lang w:eastAsia="ja-JP"/>
        </w:rPr>
        <w:t xml:space="preserve"> on a NS diet</w:t>
      </w:r>
      <w:r w:rsidR="002F36F9">
        <w:rPr>
          <w:rFonts w:asciiTheme="minorHAnsi" w:hAnsiTheme="minorHAnsi" w:cstheme="minorHAnsi" w:hint="eastAsia"/>
          <w:color w:val="auto"/>
          <w:lang w:eastAsia="ja-JP"/>
        </w:rPr>
        <w:t xml:space="preserve">. </w:t>
      </w:r>
      <w:r w:rsidR="0051619B">
        <w:rPr>
          <w:rFonts w:asciiTheme="minorHAnsi" w:hAnsiTheme="minorHAnsi" w:cstheme="minorHAnsi" w:hint="eastAsia"/>
          <w:color w:val="auto"/>
          <w:lang w:eastAsia="ja-JP"/>
        </w:rPr>
        <w:t xml:space="preserve">Western blotting was </w:t>
      </w:r>
      <w:r w:rsidR="000E6685">
        <w:rPr>
          <w:rFonts w:asciiTheme="minorHAnsi" w:hAnsiTheme="minorHAnsi" w:cstheme="minorHAnsi"/>
          <w:color w:val="auto"/>
          <w:lang w:eastAsia="ja-JP"/>
        </w:rPr>
        <w:t>performed</w:t>
      </w:r>
      <w:r w:rsidR="002F36F9">
        <w:rPr>
          <w:rFonts w:asciiTheme="minorHAnsi" w:hAnsiTheme="minorHAnsi" w:cstheme="minorHAnsi" w:hint="eastAsia"/>
          <w:color w:val="auto"/>
          <w:lang w:eastAsia="ja-JP"/>
        </w:rPr>
        <w:t xml:space="preserve"> with </w:t>
      </w:r>
      <w:r w:rsidR="002F36F9">
        <w:rPr>
          <w:rFonts w:asciiTheme="minorHAnsi" w:hAnsiTheme="minorHAnsi" w:cstheme="minorHAnsi"/>
          <w:color w:val="auto"/>
          <w:lang w:eastAsia="ja-JP"/>
        </w:rPr>
        <w:t>“</w:t>
      </w:r>
      <w:r w:rsidR="008802B0">
        <w:rPr>
          <w:rFonts w:asciiTheme="minorHAnsi" w:hAnsiTheme="minorHAnsi" w:cstheme="minorHAnsi"/>
          <w:color w:val="auto"/>
          <w:lang w:eastAsia="ja-JP"/>
        </w:rPr>
        <w:t>cocktail antibodies</w:t>
      </w:r>
      <w:r w:rsidR="002F36F9">
        <w:rPr>
          <w:rFonts w:asciiTheme="minorHAnsi" w:hAnsiTheme="minorHAnsi" w:cstheme="minorHAnsi"/>
          <w:color w:val="auto"/>
          <w:lang w:eastAsia="ja-JP"/>
        </w:rPr>
        <w:t>”</w:t>
      </w:r>
      <w:r w:rsidR="002F36F9" w:rsidRPr="00A54008">
        <w:rPr>
          <w:rFonts w:asciiTheme="minorHAnsi" w:hAnsiTheme="minorHAnsi" w:cstheme="minorHAnsi"/>
          <w:color w:val="auto"/>
          <w:lang w:eastAsia="ja-JP"/>
        </w:rPr>
        <w:t xml:space="preserve"> </w:t>
      </w:r>
      <w:r w:rsidR="00810B5A" w:rsidRPr="00A54008">
        <w:rPr>
          <w:rFonts w:asciiTheme="minorHAnsi" w:hAnsiTheme="minorHAnsi" w:cstheme="minorHAnsi"/>
          <w:color w:val="auto"/>
          <w:lang w:eastAsia="ja-JP"/>
        </w:rPr>
        <w:t xml:space="preserve">against </w:t>
      </w:r>
      <w:proofErr w:type="spellStart"/>
      <w:r w:rsidR="00810B5A" w:rsidRPr="00A54008">
        <w:rPr>
          <w:rFonts w:asciiTheme="minorHAnsi" w:hAnsiTheme="minorHAnsi" w:cstheme="minorHAnsi"/>
          <w:color w:val="auto"/>
          <w:lang w:eastAsia="ja-JP"/>
        </w:rPr>
        <w:t>apoE</w:t>
      </w:r>
      <w:proofErr w:type="spellEnd"/>
      <w:r w:rsidR="00810B5A" w:rsidRPr="00A54008">
        <w:rPr>
          <w:rFonts w:asciiTheme="minorHAnsi" w:hAnsiTheme="minorHAnsi" w:cstheme="minorHAnsi"/>
          <w:color w:val="auto"/>
          <w:lang w:eastAsia="ja-JP"/>
        </w:rPr>
        <w:t xml:space="preserve">, </w:t>
      </w:r>
      <w:proofErr w:type="spellStart"/>
      <w:r w:rsidR="00810B5A" w:rsidRPr="00A54008">
        <w:rPr>
          <w:rFonts w:asciiTheme="minorHAnsi" w:hAnsiTheme="minorHAnsi" w:cstheme="minorHAnsi"/>
          <w:color w:val="auto"/>
          <w:lang w:eastAsia="ja-JP"/>
        </w:rPr>
        <w:t>apoB</w:t>
      </w:r>
      <w:proofErr w:type="spellEnd"/>
      <w:r w:rsidR="00810B5A" w:rsidRPr="00A54008">
        <w:rPr>
          <w:rFonts w:asciiTheme="minorHAnsi" w:hAnsiTheme="minorHAnsi" w:cstheme="minorHAnsi"/>
          <w:color w:val="auto"/>
          <w:lang w:eastAsia="ja-JP"/>
        </w:rPr>
        <w:t xml:space="preserve">, and </w:t>
      </w:r>
      <w:proofErr w:type="spellStart"/>
      <w:r w:rsidR="00810B5A" w:rsidRPr="00A54008">
        <w:rPr>
          <w:rFonts w:asciiTheme="minorHAnsi" w:hAnsiTheme="minorHAnsi" w:cstheme="minorHAnsi"/>
          <w:color w:val="auto"/>
          <w:lang w:eastAsia="ja-JP"/>
        </w:rPr>
        <w:t>apoA</w:t>
      </w:r>
      <w:proofErr w:type="spellEnd"/>
      <w:r w:rsidR="00810B5A" w:rsidRPr="00A54008">
        <w:rPr>
          <w:rFonts w:asciiTheme="minorHAnsi" w:hAnsiTheme="minorHAnsi" w:cstheme="minorHAnsi"/>
          <w:color w:val="auto"/>
          <w:lang w:eastAsia="ja-JP"/>
        </w:rPr>
        <w:t>-I</w:t>
      </w:r>
      <w:r w:rsidR="008802B0">
        <w:rPr>
          <w:rFonts w:asciiTheme="minorHAnsi" w:hAnsiTheme="minorHAnsi" w:cstheme="minorHAnsi"/>
          <w:color w:val="auto"/>
          <w:lang w:eastAsia="ja-JP"/>
        </w:rPr>
        <w:t>.</w:t>
      </w:r>
      <w:r w:rsidR="00810B5A">
        <w:rPr>
          <w:rFonts w:asciiTheme="minorHAnsi" w:hAnsiTheme="minorHAnsi" w:cstheme="minorHAnsi" w:hint="eastAsia"/>
          <w:color w:val="auto"/>
          <w:lang w:eastAsia="ja-JP"/>
        </w:rPr>
        <w:t xml:space="preserve"> </w:t>
      </w:r>
      <w:r w:rsidR="00767247">
        <w:rPr>
          <w:rFonts w:asciiTheme="minorHAnsi" w:hAnsiTheme="minorHAnsi" w:cstheme="minorHAnsi" w:hint="eastAsia"/>
          <w:color w:val="auto"/>
          <w:lang w:eastAsia="ja-JP"/>
        </w:rPr>
        <w:t xml:space="preserve">Compared with </w:t>
      </w:r>
      <w:r w:rsidR="00B163FD">
        <w:rPr>
          <w:rFonts w:asciiTheme="minorHAnsi" w:hAnsiTheme="minorHAnsi" w:cstheme="minorHAnsi" w:hint="eastAsia"/>
          <w:color w:val="auto"/>
          <w:lang w:eastAsia="ja-JP"/>
        </w:rPr>
        <w:t xml:space="preserve">normolipidemic rabbits </w:t>
      </w:r>
      <w:r w:rsidR="000A3775" w:rsidRPr="000A3775">
        <w:rPr>
          <w:rFonts w:asciiTheme="minorHAnsi" w:hAnsiTheme="minorHAnsi" w:cstheme="minorHAnsi" w:hint="eastAsia"/>
          <w:color w:val="auto"/>
          <w:lang w:eastAsia="ja-JP"/>
        </w:rPr>
        <w:t>(</w:t>
      </w:r>
      <w:r w:rsidR="00767247">
        <w:rPr>
          <w:rFonts w:asciiTheme="minorHAnsi" w:hAnsiTheme="minorHAnsi" w:cstheme="minorHAnsi" w:hint="eastAsia"/>
          <w:color w:val="auto"/>
          <w:lang w:eastAsia="ja-JP"/>
        </w:rPr>
        <w:t>WT rabbits on a NS diet</w:t>
      </w:r>
      <w:r w:rsidR="00B163FD">
        <w:rPr>
          <w:rFonts w:asciiTheme="minorHAnsi" w:hAnsiTheme="minorHAnsi" w:cstheme="minorHAnsi" w:hint="eastAsia"/>
          <w:color w:val="auto"/>
          <w:lang w:eastAsia="ja-JP"/>
        </w:rPr>
        <w:t>, first left</w:t>
      </w:r>
      <w:r w:rsidR="000A3775" w:rsidRPr="000A3775">
        <w:rPr>
          <w:rFonts w:asciiTheme="minorHAnsi" w:hAnsiTheme="minorHAnsi" w:cstheme="minorHAnsi" w:hint="eastAsia"/>
          <w:color w:val="auto"/>
          <w:lang w:eastAsia="ja-JP"/>
        </w:rPr>
        <w:t>)</w:t>
      </w:r>
      <w:r w:rsidR="00767247">
        <w:rPr>
          <w:rFonts w:asciiTheme="minorHAnsi" w:hAnsiTheme="minorHAnsi" w:cstheme="minorHAnsi" w:hint="eastAsia"/>
          <w:color w:val="auto"/>
          <w:lang w:eastAsia="ja-JP"/>
        </w:rPr>
        <w:t xml:space="preserve">, </w:t>
      </w:r>
      <w:r w:rsidR="00B163FD">
        <w:rPr>
          <w:rFonts w:asciiTheme="minorHAnsi" w:hAnsiTheme="minorHAnsi" w:cstheme="minorHAnsi" w:hint="eastAsia"/>
          <w:color w:val="auto"/>
          <w:lang w:eastAsia="ja-JP"/>
        </w:rPr>
        <w:t xml:space="preserve">other </w:t>
      </w:r>
      <w:r w:rsidR="00767247">
        <w:rPr>
          <w:rFonts w:asciiTheme="minorHAnsi" w:hAnsiTheme="minorHAnsi" w:cstheme="minorHAnsi" w:hint="eastAsia"/>
          <w:color w:val="auto"/>
          <w:lang w:eastAsia="ja-JP"/>
        </w:rPr>
        <w:t xml:space="preserve">three hyperlipidemic rabbits exhibit </w:t>
      </w:r>
      <w:r w:rsidR="00B163FD">
        <w:rPr>
          <w:rFonts w:asciiTheme="minorHAnsi" w:hAnsiTheme="minorHAnsi" w:cstheme="minorHAnsi" w:hint="eastAsia"/>
          <w:color w:val="auto"/>
          <w:lang w:eastAsia="ja-JP"/>
        </w:rPr>
        <w:t xml:space="preserve">unique and </w:t>
      </w:r>
      <w:r w:rsidR="00767247">
        <w:rPr>
          <w:rFonts w:asciiTheme="minorHAnsi" w:hAnsiTheme="minorHAnsi" w:cstheme="minorHAnsi" w:hint="eastAsia"/>
          <w:color w:val="auto"/>
          <w:lang w:eastAsia="ja-JP"/>
        </w:rPr>
        <w:t xml:space="preserve">different apolipoprotein profiles. </w:t>
      </w:r>
      <w:r w:rsidR="0051619B" w:rsidRPr="0051619B">
        <w:rPr>
          <w:rFonts w:asciiTheme="minorHAnsi" w:hAnsiTheme="minorHAnsi" w:cstheme="minorHAnsi"/>
          <w:color w:val="auto"/>
          <w:lang w:eastAsia="ja-JP"/>
        </w:rPr>
        <w:t xml:space="preserve">The </w:t>
      </w:r>
      <w:proofErr w:type="spellStart"/>
      <w:r w:rsidR="0051619B" w:rsidRPr="0051619B">
        <w:rPr>
          <w:rFonts w:asciiTheme="minorHAnsi" w:hAnsiTheme="minorHAnsi" w:cstheme="minorHAnsi"/>
          <w:color w:val="auto"/>
          <w:lang w:eastAsia="ja-JP"/>
        </w:rPr>
        <w:t>apoB</w:t>
      </w:r>
      <w:proofErr w:type="spellEnd"/>
      <w:r w:rsidR="0051619B" w:rsidRPr="0051619B">
        <w:rPr>
          <w:rFonts w:asciiTheme="minorHAnsi" w:hAnsiTheme="minorHAnsi" w:cstheme="minorHAnsi"/>
          <w:color w:val="auto"/>
          <w:lang w:eastAsia="ja-JP"/>
        </w:rPr>
        <w:t xml:space="preserve">-containing particles </w:t>
      </w:r>
      <w:r w:rsidR="000A3775" w:rsidRPr="000A3775">
        <w:rPr>
          <w:rFonts w:asciiTheme="minorHAnsi" w:hAnsiTheme="minorHAnsi" w:cstheme="minorHAnsi"/>
          <w:color w:val="auto"/>
          <w:lang w:eastAsia="ja-JP"/>
        </w:rPr>
        <w:t>(</w:t>
      </w:r>
      <w:r w:rsidR="0051619B" w:rsidRPr="0051619B">
        <w:rPr>
          <w:rFonts w:asciiTheme="minorHAnsi" w:hAnsiTheme="minorHAnsi" w:cstheme="minorHAnsi"/>
          <w:color w:val="auto"/>
          <w:lang w:eastAsia="ja-JP"/>
        </w:rPr>
        <w:t>VLDLs, IDLs and LDLs</w:t>
      </w:r>
      <w:r w:rsidR="000A3775" w:rsidRPr="000A3775">
        <w:rPr>
          <w:rFonts w:asciiTheme="minorHAnsi" w:hAnsiTheme="minorHAnsi" w:cstheme="minorHAnsi"/>
          <w:color w:val="auto"/>
          <w:lang w:eastAsia="ja-JP"/>
        </w:rPr>
        <w:t>)</w:t>
      </w:r>
      <w:r w:rsidR="0051619B" w:rsidRPr="0051619B">
        <w:rPr>
          <w:rFonts w:asciiTheme="minorHAnsi" w:hAnsiTheme="minorHAnsi" w:cstheme="minorHAnsi"/>
          <w:color w:val="auto"/>
          <w:lang w:eastAsia="ja-JP"/>
        </w:rPr>
        <w:t xml:space="preserve"> of </w:t>
      </w:r>
      <w:r w:rsidR="00FB76B0">
        <w:rPr>
          <w:rFonts w:asciiTheme="minorHAnsi" w:hAnsiTheme="minorHAnsi" w:cstheme="minorHAnsi"/>
          <w:color w:val="auto"/>
          <w:lang w:eastAsia="ja-JP"/>
        </w:rPr>
        <w:t>HC</w:t>
      </w:r>
      <w:r w:rsidR="0051619B" w:rsidRPr="0051619B">
        <w:rPr>
          <w:rFonts w:asciiTheme="minorHAnsi" w:hAnsiTheme="minorHAnsi" w:cstheme="minorHAnsi"/>
          <w:color w:val="auto"/>
          <w:lang w:eastAsia="ja-JP"/>
        </w:rPr>
        <w:t xml:space="preserve">-fed </w:t>
      </w:r>
      <w:r w:rsidR="00FB76B0">
        <w:rPr>
          <w:rFonts w:asciiTheme="minorHAnsi" w:hAnsiTheme="minorHAnsi" w:cstheme="minorHAnsi"/>
          <w:color w:val="auto"/>
          <w:lang w:eastAsia="ja-JP"/>
        </w:rPr>
        <w:t xml:space="preserve">WT </w:t>
      </w:r>
      <w:r w:rsidR="0051619B" w:rsidRPr="0051619B">
        <w:rPr>
          <w:rFonts w:asciiTheme="minorHAnsi" w:hAnsiTheme="minorHAnsi" w:cstheme="minorHAnsi"/>
          <w:color w:val="auto"/>
          <w:lang w:eastAsia="ja-JP"/>
        </w:rPr>
        <w:t xml:space="preserve">rabbits are characterized by increased apoB-100 and </w:t>
      </w:r>
      <w:proofErr w:type="spellStart"/>
      <w:r w:rsidR="0051619B" w:rsidRPr="0051619B">
        <w:rPr>
          <w:rFonts w:asciiTheme="minorHAnsi" w:hAnsiTheme="minorHAnsi" w:cstheme="minorHAnsi"/>
          <w:color w:val="auto"/>
          <w:lang w:eastAsia="ja-JP"/>
        </w:rPr>
        <w:t>apoE</w:t>
      </w:r>
      <w:proofErr w:type="spellEnd"/>
      <w:r w:rsidR="0051619B" w:rsidRPr="0051619B">
        <w:rPr>
          <w:rFonts w:asciiTheme="minorHAnsi" w:hAnsiTheme="minorHAnsi" w:cstheme="minorHAnsi"/>
          <w:color w:val="auto"/>
          <w:lang w:eastAsia="ja-JP"/>
        </w:rPr>
        <w:t xml:space="preserve"> contents whereas </w:t>
      </w:r>
      <w:proofErr w:type="spellStart"/>
      <w:r w:rsidR="0051619B" w:rsidRPr="0051619B">
        <w:rPr>
          <w:rFonts w:asciiTheme="minorHAnsi" w:hAnsiTheme="minorHAnsi" w:cstheme="minorHAnsi"/>
          <w:color w:val="auto"/>
          <w:lang w:eastAsia="ja-JP"/>
        </w:rPr>
        <w:t>apoE</w:t>
      </w:r>
      <w:proofErr w:type="spellEnd"/>
      <w:r w:rsidR="0051619B" w:rsidRPr="0051619B">
        <w:rPr>
          <w:rFonts w:asciiTheme="minorHAnsi" w:hAnsiTheme="minorHAnsi" w:cstheme="minorHAnsi"/>
          <w:color w:val="auto"/>
          <w:lang w:eastAsia="ja-JP"/>
        </w:rPr>
        <w:t xml:space="preserve"> KO rabbits showed marked increase of apoB-48 along with the appearance of </w:t>
      </w:r>
      <w:proofErr w:type="spellStart"/>
      <w:r w:rsidR="0051619B" w:rsidRPr="0051619B">
        <w:rPr>
          <w:rFonts w:asciiTheme="minorHAnsi" w:hAnsiTheme="minorHAnsi" w:cstheme="minorHAnsi"/>
          <w:color w:val="auto"/>
          <w:lang w:eastAsia="ja-JP"/>
        </w:rPr>
        <w:t>apoA</w:t>
      </w:r>
      <w:proofErr w:type="spellEnd"/>
      <w:r w:rsidR="0051619B" w:rsidRPr="0051619B">
        <w:rPr>
          <w:rFonts w:asciiTheme="minorHAnsi" w:hAnsiTheme="minorHAnsi" w:cstheme="minorHAnsi"/>
          <w:color w:val="auto"/>
          <w:lang w:eastAsia="ja-JP"/>
        </w:rPr>
        <w:t>-I.</w:t>
      </w:r>
      <w:r w:rsidR="000A3775">
        <w:rPr>
          <w:rFonts w:asciiTheme="minorHAnsi" w:hAnsiTheme="minorHAnsi" w:cstheme="minorHAnsi"/>
          <w:color w:val="auto"/>
          <w:lang w:eastAsia="ja-JP"/>
        </w:rPr>
        <w:t xml:space="preserve"> </w:t>
      </w:r>
      <w:r w:rsidR="0051619B" w:rsidRPr="0051619B">
        <w:rPr>
          <w:rFonts w:asciiTheme="minorHAnsi" w:hAnsiTheme="minorHAnsi" w:cstheme="minorHAnsi"/>
          <w:color w:val="auto"/>
          <w:lang w:eastAsia="ja-JP"/>
        </w:rPr>
        <w:t xml:space="preserve">WHHL </w:t>
      </w:r>
      <w:r w:rsidR="0051619B">
        <w:rPr>
          <w:rFonts w:asciiTheme="minorHAnsi" w:hAnsiTheme="minorHAnsi" w:cstheme="minorHAnsi" w:hint="eastAsia"/>
          <w:color w:val="auto"/>
          <w:lang w:eastAsia="ja-JP"/>
        </w:rPr>
        <w:t xml:space="preserve">exhibited marked increase of </w:t>
      </w:r>
      <w:r w:rsidR="0051619B" w:rsidRPr="0051619B">
        <w:rPr>
          <w:rFonts w:asciiTheme="minorHAnsi" w:hAnsiTheme="minorHAnsi" w:cstheme="minorHAnsi"/>
          <w:color w:val="auto"/>
          <w:lang w:eastAsia="ja-JP"/>
        </w:rPr>
        <w:t xml:space="preserve">apoB-100 in LDLs accompanied by reduced </w:t>
      </w:r>
      <w:proofErr w:type="spellStart"/>
      <w:r w:rsidR="0051619B" w:rsidRPr="0051619B">
        <w:rPr>
          <w:rFonts w:asciiTheme="minorHAnsi" w:hAnsiTheme="minorHAnsi" w:cstheme="minorHAnsi"/>
          <w:color w:val="auto"/>
          <w:lang w:eastAsia="ja-JP"/>
        </w:rPr>
        <w:t>apoA</w:t>
      </w:r>
      <w:proofErr w:type="spellEnd"/>
      <w:r w:rsidR="0051619B" w:rsidRPr="0051619B">
        <w:rPr>
          <w:rFonts w:asciiTheme="minorHAnsi" w:hAnsiTheme="minorHAnsi" w:cstheme="minorHAnsi"/>
          <w:color w:val="auto"/>
          <w:lang w:eastAsia="ja-JP"/>
        </w:rPr>
        <w:t>-I in HDLs</w:t>
      </w:r>
      <w:r w:rsidR="0037014D">
        <w:rPr>
          <w:rFonts w:asciiTheme="minorHAnsi" w:hAnsiTheme="minorHAnsi" w:cstheme="minorHAnsi" w:hint="eastAsia"/>
          <w:color w:val="auto"/>
          <w:lang w:eastAsia="ja-JP"/>
        </w:rPr>
        <w:t xml:space="preserve">. </w:t>
      </w:r>
      <w:r w:rsidR="00810B5A">
        <w:rPr>
          <w:rFonts w:asciiTheme="minorHAnsi" w:hAnsiTheme="minorHAnsi" w:cstheme="minorHAnsi"/>
          <w:color w:val="auto"/>
          <w:lang w:eastAsia="ja-JP"/>
        </w:rPr>
        <w:t xml:space="preserve">This figure has been modified </w:t>
      </w:r>
      <w:r w:rsidR="00C13C18">
        <w:rPr>
          <w:rFonts w:asciiTheme="minorHAnsi" w:hAnsiTheme="minorHAnsi" w:cstheme="minorHAnsi"/>
          <w:color w:val="auto"/>
          <w:lang w:eastAsia="ja-JP"/>
        </w:rPr>
        <w:t xml:space="preserve">from </w:t>
      </w:r>
      <w:proofErr w:type="spellStart"/>
      <w:r w:rsidR="00810B5A">
        <w:rPr>
          <w:rFonts w:asciiTheme="minorHAnsi" w:hAnsiTheme="minorHAnsi" w:cstheme="minorHAnsi"/>
          <w:color w:val="auto"/>
          <w:lang w:eastAsia="ja-JP"/>
        </w:rPr>
        <w:t>Niimi</w:t>
      </w:r>
      <w:proofErr w:type="spellEnd"/>
      <w:r w:rsidR="00810B5A">
        <w:rPr>
          <w:rFonts w:asciiTheme="minorHAnsi" w:hAnsiTheme="minorHAnsi" w:cstheme="minorHAnsi"/>
          <w:color w:val="auto"/>
          <w:lang w:eastAsia="ja-JP"/>
        </w:rPr>
        <w:t xml:space="preserve"> M </w:t>
      </w:r>
      <w:r w:rsidR="00AF04A1" w:rsidRPr="00AF04A1">
        <w:rPr>
          <w:rFonts w:asciiTheme="minorHAnsi" w:hAnsiTheme="minorHAnsi" w:cstheme="minorHAnsi"/>
          <w:color w:val="auto"/>
          <w:lang w:eastAsia="ja-JP"/>
        </w:rPr>
        <w:t>et al.</w:t>
      </w:r>
      <w:r w:rsidR="008802B0">
        <w:rPr>
          <w:rFonts w:asciiTheme="minorHAnsi" w:hAnsiTheme="minorHAnsi" w:cstheme="minorHAnsi"/>
          <w:color w:val="auto"/>
          <w:lang w:eastAsia="ja-JP"/>
        </w:rPr>
        <w:fldChar w:fldCharType="begin" w:fldLock="1"/>
      </w:r>
      <w:r w:rsidR="00463757">
        <w:rPr>
          <w:rFonts w:asciiTheme="minorHAnsi" w:hAnsiTheme="minorHAnsi" w:cstheme="minorHAnsi"/>
          <w:color w:val="auto"/>
          <w:lang w:eastAsia="ja-JP"/>
        </w:rPr>
        <w:instrText>ADDIN CSL_CITATION {"citationItems":[{"id":"ITEM-1","itemData":{"DOI":"10.1016/j.atherosclerosis.2015.12.002","ISSN":"18791484","PMID":"26724529","abstract":"Objective: Rabbits are one of the best animal models for the study of hyperlipidemia and atherosclerosis. Although many transgenic rabbits have been created, the development of gene knockout (KO) rabbits has been impossible due to the lack of rabbit embryonic stem cells. We along with others recently generated KO rabbits using genome editing techniques. In the current study, we characterized the lipoprotein profiles of apoE KO rabbits on both chow and cholesterol diets and investigated their susceptibility to a diet-induced atherosclerosis. Approach and results: We analyzed plasma lipids and lipoproteins of apoE KO rabbits and compared them with those of wild-type rabbits. On a chow diet, homozygous (but not heterozygous) apoE KO rabbits showed mild hyperlipidemia and, when challenged with a cholesterol diet, they showed greater susceptibility to diet-induced hyperlipidemia than did the wild-type rabbits and their plasma total cholesterol levels were remarkably increased (1070 ?? 61 mg/dL in apoE KO vs. 169 ?? 79 mg/dL in the wild type, p&lt; 0.001). Hyperlipidemia in apoE KO rabbits was caused by elevated remnant lipoproteins. Interestingly, increased remnant lipoproteins in apoE KO rabbits were predominated by apoB-48 and rich in both apoA-I and apoA-IV contents. Furthermore, apoE KO rabbits developed greater aortic atherosclerosis than wild-type rabbits when fed with a cholesterol diet for 10 weeks. Conclusions: To our knowledge, this is the first report of generating KO rabbits for the study of lipid and lipoprotein metabolism. ApoE KO rabbits should be a useful model for the study of human hyperlipidemia and atherosclerosis.","author":[{"dropping-particle":"","family":"Niimi","given":"Manabu","non-dropping-particle":"","parse-names":false,"suffix":""},{"dropping-particle":"","family":"Yang","given":"Dongshan","non-dropping-particle":"","parse-names":false,"suffix":""},{"dropping-particle":"","family":"Kitajima","given":"Shuji","non-dropping-particle":"","parse-names":false,"suffix":""},{"dropping-particle":"","family":"Ning","given":"Bo","non-dropping-particle":"","parse-names":false,"suffix":""},{"dropping-particle":"","family":"Wang","given":"Chuan","non-dropping-particle":"","parse-names":false,"suffix":""},{"dropping-particle":"","family":"Li","given":"Shen","non-dropping-particle":"","parse-names":false,"suffix":""},{"dropping-particle":"","family":"Liu","given":"Enqi","non-dropping-particle":"","parse-names":false,"suffix":""},{"dropping-particle":"","family":"Zhang","given":"Jifeng","non-dropping-particle":"","parse-names":false,"suffix":""},{"dropping-particle":"","family":"Chen","given":"Y. Eugene","non-dropping-particle":"","parse-names":false,"suffix":""},{"dropping-particle":"","family":"Fan","given":"Jianglin","non-dropping-particle":"","parse-names":false,"suffix":""}],"container-title":"Atherosclerosis","id":"ITEM-1","issued":{"date-parts":[["2016"]]},"page":"187-193","publisher":"Elsevier Ltd","title":"ApoE knockout rabbits: A novel model for the study of human hyperlipidemia","type":"article-journal","volume":"245"},"uris":["http://www.mendeley.com/documents/?uuid=45730efc-52df-40bb-b8ef-c51f22c273e9"]}],"mendeley":{"formattedCitation":"&lt;sup&gt;10&lt;/sup&gt;","plainTextFormattedCitation":"10","previouslyFormattedCitation":"&lt;sup&gt;10&lt;/sup&gt;"},"properties":{"noteIndex":0},"schema":"https://github.com/citation-style-language/schema/raw/master/csl-citation.json"}</w:instrText>
      </w:r>
      <w:r w:rsidR="008802B0">
        <w:rPr>
          <w:rFonts w:asciiTheme="minorHAnsi" w:hAnsiTheme="minorHAnsi" w:cstheme="minorHAnsi"/>
          <w:color w:val="auto"/>
          <w:lang w:eastAsia="ja-JP"/>
        </w:rPr>
        <w:fldChar w:fldCharType="separate"/>
      </w:r>
      <w:r w:rsidR="008802B0" w:rsidRPr="008802B0">
        <w:rPr>
          <w:rFonts w:asciiTheme="minorHAnsi" w:hAnsiTheme="minorHAnsi" w:cstheme="minorHAnsi"/>
          <w:noProof/>
          <w:color w:val="auto"/>
          <w:vertAlign w:val="superscript"/>
          <w:lang w:eastAsia="ja-JP"/>
        </w:rPr>
        <w:t>10</w:t>
      </w:r>
      <w:r w:rsidR="008802B0">
        <w:rPr>
          <w:rFonts w:asciiTheme="minorHAnsi" w:hAnsiTheme="minorHAnsi" w:cstheme="minorHAnsi"/>
          <w:color w:val="auto"/>
          <w:lang w:eastAsia="ja-JP"/>
        </w:rPr>
        <w:fldChar w:fldCharType="end"/>
      </w:r>
      <w:r w:rsidR="008802B0">
        <w:rPr>
          <w:rFonts w:asciiTheme="minorHAnsi" w:hAnsiTheme="minorHAnsi" w:cstheme="minorHAnsi"/>
          <w:color w:val="auto"/>
          <w:lang w:eastAsia="ja-JP"/>
        </w:rPr>
        <w:t>.</w:t>
      </w:r>
    </w:p>
    <w:p w14:paraId="5488F1C8" w14:textId="77777777" w:rsidR="00810B5A" w:rsidRDefault="00810B5A" w:rsidP="00AF04A1">
      <w:pPr>
        <w:rPr>
          <w:rFonts w:asciiTheme="minorHAnsi" w:hAnsiTheme="minorHAnsi" w:cstheme="minorHAnsi"/>
          <w:color w:val="auto"/>
          <w:lang w:eastAsia="ja-JP"/>
        </w:rPr>
      </w:pPr>
    </w:p>
    <w:p w14:paraId="08BDC08F" w14:textId="79C6AC36" w:rsidR="00BB116A" w:rsidRDefault="002C10EB" w:rsidP="00AF04A1">
      <w:pPr>
        <w:rPr>
          <w:rFonts w:asciiTheme="minorHAnsi" w:hAnsiTheme="minorHAnsi" w:cstheme="minorHAnsi"/>
          <w:b/>
          <w:color w:val="auto"/>
          <w:lang w:eastAsia="ja-JP"/>
        </w:rPr>
      </w:pPr>
      <w:r w:rsidRPr="002C10EB">
        <w:rPr>
          <w:rFonts w:asciiTheme="minorHAnsi" w:hAnsiTheme="minorHAnsi" w:cstheme="minorHAnsi" w:hint="eastAsia"/>
          <w:b/>
          <w:color w:val="auto"/>
          <w:lang w:eastAsia="ja-JP"/>
        </w:rPr>
        <w:t xml:space="preserve">Table 1: </w:t>
      </w:r>
      <w:r w:rsidRPr="002C10EB">
        <w:rPr>
          <w:rFonts w:asciiTheme="minorHAnsi" w:hAnsiTheme="minorHAnsi" w:cstheme="minorHAnsi"/>
          <w:b/>
          <w:color w:val="auto"/>
          <w:lang w:eastAsia="ja-JP"/>
        </w:rPr>
        <w:t>Preparation</w:t>
      </w:r>
      <w:r w:rsidRPr="002C10EB">
        <w:rPr>
          <w:rFonts w:asciiTheme="minorHAnsi" w:hAnsiTheme="minorHAnsi" w:cstheme="minorHAnsi" w:hint="eastAsia"/>
          <w:b/>
          <w:color w:val="auto"/>
          <w:lang w:eastAsia="ja-JP"/>
        </w:rPr>
        <w:t xml:space="preserve"> </w:t>
      </w:r>
      <w:r w:rsidRPr="002C10EB">
        <w:rPr>
          <w:rFonts w:asciiTheme="minorHAnsi" w:hAnsiTheme="minorHAnsi" w:cstheme="minorHAnsi"/>
          <w:b/>
          <w:color w:val="auto"/>
          <w:lang w:eastAsia="ja-JP"/>
        </w:rPr>
        <w:t xml:space="preserve">for potassium bromide </w:t>
      </w:r>
      <w:r w:rsidR="000A3775" w:rsidRPr="000A3775">
        <w:rPr>
          <w:rFonts w:asciiTheme="minorHAnsi" w:hAnsiTheme="minorHAnsi" w:cstheme="minorHAnsi"/>
          <w:color w:val="auto"/>
          <w:lang w:eastAsia="ja-JP"/>
        </w:rPr>
        <w:t>(</w:t>
      </w:r>
      <w:r w:rsidRPr="002C10EB">
        <w:rPr>
          <w:rFonts w:asciiTheme="minorHAnsi" w:hAnsiTheme="minorHAnsi" w:cstheme="minorHAnsi"/>
          <w:b/>
          <w:color w:val="auto"/>
          <w:lang w:eastAsia="ja-JP"/>
        </w:rPr>
        <w:t>KBr</w:t>
      </w:r>
      <w:r w:rsidR="000A3775" w:rsidRPr="000A3775">
        <w:rPr>
          <w:rFonts w:asciiTheme="minorHAnsi" w:hAnsiTheme="minorHAnsi" w:cstheme="minorHAnsi"/>
          <w:color w:val="auto"/>
          <w:lang w:eastAsia="ja-JP"/>
        </w:rPr>
        <w:t>)</w:t>
      </w:r>
      <w:r w:rsidRPr="002C10EB">
        <w:rPr>
          <w:rFonts w:asciiTheme="minorHAnsi" w:hAnsiTheme="minorHAnsi" w:cstheme="minorHAnsi"/>
          <w:b/>
          <w:color w:val="auto"/>
          <w:lang w:eastAsia="ja-JP"/>
        </w:rPr>
        <w:t xml:space="preserve"> density solutions. </w:t>
      </w:r>
    </w:p>
    <w:p w14:paraId="6C132807" w14:textId="2E3653B2" w:rsidR="002C10EB" w:rsidRPr="002C10EB" w:rsidRDefault="002337A5" w:rsidP="00AF04A1">
      <w:pPr>
        <w:rPr>
          <w:rFonts w:asciiTheme="minorHAnsi" w:hAnsiTheme="minorHAnsi" w:cstheme="minorHAnsi"/>
          <w:color w:val="808080" w:themeColor="background1" w:themeShade="80"/>
          <w:lang w:eastAsia="ja-JP"/>
        </w:rPr>
      </w:pPr>
      <w:r w:rsidRPr="002337A5">
        <w:rPr>
          <w:rFonts w:asciiTheme="minorHAnsi" w:hAnsiTheme="minorHAnsi" w:cstheme="minorHAnsi"/>
          <w:color w:val="auto"/>
          <w:lang w:eastAsia="ja-JP"/>
        </w:rPr>
        <w:t xml:space="preserve">The weight </w:t>
      </w:r>
      <w:r w:rsidR="000A3775" w:rsidRPr="000A3775">
        <w:rPr>
          <w:rFonts w:asciiTheme="minorHAnsi" w:hAnsiTheme="minorHAnsi" w:cstheme="minorHAnsi"/>
          <w:color w:val="auto"/>
          <w:lang w:eastAsia="ja-JP"/>
        </w:rPr>
        <w:t>(</w:t>
      </w:r>
      <w:r w:rsidRPr="002337A5">
        <w:rPr>
          <w:rFonts w:asciiTheme="minorHAnsi" w:hAnsiTheme="minorHAnsi" w:cstheme="minorHAnsi"/>
          <w:color w:val="auto"/>
          <w:lang w:eastAsia="ja-JP"/>
        </w:rPr>
        <w:t>g</w:t>
      </w:r>
      <w:r w:rsidR="000A3775" w:rsidRPr="000A3775">
        <w:rPr>
          <w:rFonts w:asciiTheme="minorHAnsi" w:hAnsiTheme="minorHAnsi" w:cstheme="minorHAnsi"/>
          <w:color w:val="auto"/>
          <w:lang w:eastAsia="ja-JP"/>
        </w:rPr>
        <w:t>)</w:t>
      </w:r>
      <w:r w:rsidRPr="002337A5">
        <w:rPr>
          <w:rFonts w:asciiTheme="minorHAnsi" w:hAnsiTheme="minorHAnsi" w:cstheme="minorHAnsi"/>
          <w:color w:val="auto"/>
          <w:lang w:eastAsia="ja-JP"/>
        </w:rPr>
        <w:t xml:space="preserve"> of KBr add to 1000 mL distilled water is shown.</w:t>
      </w:r>
    </w:p>
    <w:p w14:paraId="433E9509" w14:textId="77777777" w:rsidR="008C2F5E" w:rsidRPr="001B1519" w:rsidRDefault="008C2F5E" w:rsidP="00AF04A1">
      <w:pPr>
        <w:rPr>
          <w:rFonts w:asciiTheme="minorHAnsi" w:hAnsiTheme="minorHAnsi" w:cstheme="minorHAnsi"/>
          <w:color w:val="808080" w:themeColor="background1" w:themeShade="80"/>
        </w:rPr>
      </w:pPr>
    </w:p>
    <w:p w14:paraId="64B8CF78" w14:textId="5BC425AE" w:rsidR="006305D7" w:rsidRPr="001B1519" w:rsidRDefault="006305D7" w:rsidP="00AF04A1">
      <w:pPr>
        <w:rPr>
          <w:rFonts w:asciiTheme="minorHAnsi" w:hAnsiTheme="minorHAnsi" w:cstheme="minorHAnsi"/>
          <w:b/>
          <w:lang w:eastAsia="ja-JP"/>
        </w:rPr>
      </w:pPr>
      <w:r w:rsidRPr="001B1519">
        <w:rPr>
          <w:rFonts w:asciiTheme="minorHAnsi" w:hAnsiTheme="minorHAnsi" w:cstheme="minorHAnsi"/>
          <w:b/>
        </w:rPr>
        <w:t>DISCUSSION</w:t>
      </w:r>
      <w:r w:rsidRPr="001B1519">
        <w:rPr>
          <w:rFonts w:asciiTheme="minorHAnsi" w:hAnsiTheme="minorHAnsi" w:cstheme="minorHAnsi"/>
          <w:b/>
          <w:bCs/>
        </w:rPr>
        <w:t>:</w:t>
      </w:r>
      <w:r w:rsidR="004C4849">
        <w:rPr>
          <w:rFonts w:asciiTheme="minorHAnsi" w:hAnsiTheme="minorHAnsi" w:cstheme="minorHAnsi" w:hint="eastAsia"/>
          <w:b/>
          <w:bCs/>
          <w:lang w:eastAsia="ja-JP"/>
        </w:rPr>
        <w:t xml:space="preserve"> </w:t>
      </w:r>
    </w:p>
    <w:p w14:paraId="258E7589" w14:textId="77777777" w:rsidR="00AF04A1" w:rsidRDefault="00FC4867" w:rsidP="00AF04A1">
      <w:pPr>
        <w:rPr>
          <w:rFonts w:asciiTheme="minorHAnsi" w:hAnsiTheme="minorHAnsi" w:cstheme="minorHAnsi"/>
          <w:color w:val="auto"/>
          <w:lang w:eastAsia="ja-JP"/>
        </w:rPr>
      </w:pPr>
      <w:r>
        <w:rPr>
          <w:rFonts w:asciiTheme="minorHAnsi" w:hAnsiTheme="minorHAnsi" w:cstheme="minorHAnsi"/>
          <w:color w:val="auto"/>
          <w:lang w:eastAsia="ja-JP"/>
        </w:rPr>
        <w:t>Hyperlipidemia is one of the most important risk factor</w:t>
      </w:r>
      <w:r w:rsidR="007844BC">
        <w:rPr>
          <w:rFonts w:asciiTheme="minorHAnsi" w:hAnsiTheme="minorHAnsi" w:cstheme="minorHAnsi" w:hint="eastAsia"/>
          <w:color w:val="auto"/>
          <w:lang w:eastAsia="ja-JP"/>
        </w:rPr>
        <w:t>s</w:t>
      </w:r>
      <w:r>
        <w:rPr>
          <w:rFonts w:asciiTheme="minorHAnsi" w:hAnsiTheme="minorHAnsi" w:cstheme="minorHAnsi"/>
          <w:color w:val="auto"/>
          <w:lang w:eastAsia="ja-JP"/>
        </w:rPr>
        <w:t xml:space="preserve"> of </w:t>
      </w:r>
      <w:r w:rsidR="00450B78">
        <w:rPr>
          <w:rFonts w:asciiTheme="minorHAnsi" w:hAnsiTheme="minorHAnsi" w:cstheme="minorHAnsi" w:hint="eastAsia"/>
          <w:color w:val="auto"/>
          <w:lang w:eastAsia="ja-JP"/>
        </w:rPr>
        <w:t>atherosclerotic disease</w:t>
      </w:r>
      <w:r>
        <w:rPr>
          <w:rFonts w:asciiTheme="minorHAnsi" w:hAnsiTheme="minorHAnsi" w:cstheme="minorHAnsi"/>
          <w:color w:val="auto"/>
          <w:lang w:eastAsia="ja-JP"/>
        </w:rPr>
        <w:t xml:space="preserve">. </w:t>
      </w:r>
      <w:r w:rsidR="007844BC">
        <w:rPr>
          <w:rFonts w:asciiTheme="minorHAnsi" w:hAnsiTheme="minorHAnsi" w:cstheme="minorHAnsi" w:hint="eastAsia"/>
          <w:color w:val="auto"/>
          <w:lang w:eastAsia="ja-JP"/>
        </w:rPr>
        <w:t xml:space="preserve">Thus, </w:t>
      </w:r>
      <w:r w:rsidR="007844BC">
        <w:rPr>
          <w:rFonts w:asciiTheme="minorHAnsi" w:hAnsiTheme="minorHAnsi" w:cstheme="minorHAnsi"/>
          <w:color w:val="auto"/>
          <w:lang w:eastAsia="ja-JP"/>
        </w:rPr>
        <w:t>analysis</w:t>
      </w:r>
      <w:r w:rsidR="007844BC">
        <w:rPr>
          <w:rFonts w:asciiTheme="minorHAnsi" w:hAnsiTheme="minorHAnsi" w:cstheme="minorHAnsi" w:hint="eastAsia"/>
          <w:color w:val="auto"/>
          <w:lang w:eastAsia="ja-JP"/>
        </w:rPr>
        <w:t xml:space="preserve"> of p</w:t>
      </w:r>
      <w:r w:rsidR="007844BC">
        <w:rPr>
          <w:rFonts w:asciiTheme="minorHAnsi" w:hAnsiTheme="minorHAnsi" w:cstheme="minorHAnsi"/>
          <w:color w:val="auto"/>
          <w:lang w:eastAsia="ja-JP"/>
        </w:rPr>
        <w:t xml:space="preserve">lasma </w:t>
      </w:r>
      <w:r>
        <w:rPr>
          <w:rFonts w:asciiTheme="minorHAnsi" w:hAnsiTheme="minorHAnsi" w:cstheme="minorHAnsi"/>
          <w:color w:val="auto"/>
          <w:lang w:eastAsia="ja-JP"/>
        </w:rPr>
        <w:t xml:space="preserve">lipoproteins </w:t>
      </w:r>
      <w:r w:rsidR="000B4F76">
        <w:rPr>
          <w:rFonts w:asciiTheme="minorHAnsi" w:hAnsiTheme="minorHAnsi" w:cstheme="minorHAnsi"/>
          <w:color w:val="auto"/>
          <w:lang w:eastAsia="ja-JP"/>
        </w:rPr>
        <w:t>is</w:t>
      </w:r>
      <w:r>
        <w:rPr>
          <w:rFonts w:asciiTheme="minorHAnsi" w:hAnsiTheme="minorHAnsi" w:cstheme="minorHAnsi"/>
          <w:color w:val="auto"/>
          <w:lang w:eastAsia="ja-JP"/>
        </w:rPr>
        <w:t xml:space="preserve"> </w:t>
      </w:r>
      <w:r w:rsidR="007844BC">
        <w:rPr>
          <w:rFonts w:asciiTheme="minorHAnsi" w:hAnsiTheme="minorHAnsi" w:cstheme="minorHAnsi" w:hint="eastAsia"/>
          <w:color w:val="auto"/>
          <w:lang w:eastAsia="ja-JP"/>
        </w:rPr>
        <w:t>not only</w:t>
      </w:r>
      <w:r w:rsidR="000B4F76">
        <w:rPr>
          <w:rFonts w:asciiTheme="minorHAnsi" w:hAnsiTheme="minorHAnsi" w:cstheme="minorHAnsi"/>
          <w:color w:val="auto"/>
          <w:lang w:eastAsia="ja-JP"/>
        </w:rPr>
        <w:t xml:space="preserve"> </w:t>
      </w:r>
      <w:r w:rsidR="007844BC">
        <w:rPr>
          <w:rFonts w:asciiTheme="minorHAnsi" w:hAnsiTheme="minorHAnsi" w:cstheme="minorHAnsi"/>
          <w:color w:val="auto"/>
          <w:lang w:eastAsia="ja-JP"/>
        </w:rPr>
        <w:t>essential</w:t>
      </w:r>
      <w:r w:rsidR="007844BC">
        <w:rPr>
          <w:rFonts w:asciiTheme="minorHAnsi" w:hAnsiTheme="minorHAnsi" w:cstheme="minorHAnsi" w:hint="eastAsia"/>
          <w:color w:val="auto"/>
          <w:lang w:eastAsia="ja-JP"/>
        </w:rPr>
        <w:t xml:space="preserve"> </w:t>
      </w:r>
      <w:r w:rsidR="000B4F76">
        <w:rPr>
          <w:rFonts w:asciiTheme="minorHAnsi" w:hAnsiTheme="minorHAnsi" w:cstheme="minorHAnsi"/>
          <w:color w:val="auto"/>
          <w:lang w:eastAsia="ja-JP"/>
        </w:rPr>
        <w:t xml:space="preserve">for </w:t>
      </w:r>
      <w:r w:rsidR="007844BC">
        <w:rPr>
          <w:rFonts w:asciiTheme="minorHAnsi" w:hAnsiTheme="minorHAnsi" w:cstheme="minorHAnsi" w:hint="eastAsia"/>
          <w:color w:val="auto"/>
          <w:lang w:eastAsia="ja-JP"/>
        </w:rPr>
        <w:t xml:space="preserve">diagnosis of dyslipidemia patients but also important for investigation of </w:t>
      </w:r>
      <w:r w:rsidR="00BA469C">
        <w:rPr>
          <w:rFonts w:asciiTheme="minorHAnsi" w:hAnsiTheme="minorHAnsi" w:cstheme="minorHAnsi" w:hint="eastAsia"/>
          <w:color w:val="auto"/>
          <w:lang w:eastAsia="ja-JP"/>
        </w:rPr>
        <w:t xml:space="preserve">molecular mechanisms of </w:t>
      </w:r>
      <w:r w:rsidR="007844BC">
        <w:rPr>
          <w:rFonts w:asciiTheme="minorHAnsi" w:hAnsiTheme="minorHAnsi" w:cstheme="minorHAnsi" w:hint="eastAsia"/>
          <w:color w:val="auto"/>
          <w:lang w:eastAsia="ja-JP"/>
        </w:rPr>
        <w:t>lipoprotein metabolism and atherosclerosis</w:t>
      </w:r>
      <w:r w:rsidR="000B4F76">
        <w:rPr>
          <w:rFonts w:asciiTheme="minorHAnsi" w:hAnsiTheme="minorHAnsi" w:cstheme="minorHAnsi"/>
          <w:color w:val="auto"/>
          <w:lang w:eastAsia="ja-JP"/>
        </w:rPr>
        <w:t xml:space="preserve">. </w:t>
      </w:r>
      <w:r w:rsidR="007844BC">
        <w:rPr>
          <w:rFonts w:asciiTheme="minorHAnsi" w:hAnsiTheme="minorHAnsi" w:cstheme="minorHAnsi" w:hint="eastAsia"/>
          <w:color w:val="auto"/>
          <w:lang w:eastAsia="ja-JP"/>
        </w:rPr>
        <w:t xml:space="preserve">In this </w:t>
      </w:r>
      <w:r w:rsidR="00BA469C">
        <w:rPr>
          <w:rFonts w:asciiTheme="minorHAnsi" w:hAnsiTheme="minorHAnsi" w:cstheme="minorHAnsi" w:hint="eastAsia"/>
          <w:color w:val="auto"/>
          <w:lang w:eastAsia="ja-JP"/>
        </w:rPr>
        <w:t>study</w:t>
      </w:r>
      <w:r w:rsidR="007844BC">
        <w:rPr>
          <w:rFonts w:asciiTheme="minorHAnsi" w:hAnsiTheme="minorHAnsi" w:cstheme="minorHAnsi" w:hint="eastAsia"/>
          <w:color w:val="auto"/>
          <w:lang w:eastAsia="ja-JP"/>
        </w:rPr>
        <w:t xml:space="preserve">, we described the protocol of isolation and </w:t>
      </w:r>
      <w:r w:rsidR="007844BC">
        <w:rPr>
          <w:rFonts w:asciiTheme="minorHAnsi" w:hAnsiTheme="minorHAnsi" w:cstheme="minorHAnsi"/>
          <w:color w:val="auto"/>
          <w:lang w:eastAsia="ja-JP"/>
        </w:rPr>
        <w:t>analysis</w:t>
      </w:r>
      <w:r w:rsidR="007844BC">
        <w:rPr>
          <w:rFonts w:asciiTheme="minorHAnsi" w:hAnsiTheme="minorHAnsi" w:cstheme="minorHAnsi" w:hint="eastAsia"/>
          <w:color w:val="auto"/>
          <w:lang w:eastAsia="ja-JP"/>
        </w:rPr>
        <w:t xml:space="preserve"> of plasma lipoproteins which can be applied </w:t>
      </w:r>
      <w:r w:rsidR="00A15B77">
        <w:rPr>
          <w:rFonts w:asciiTheme="minorHAnsi" w:hAnsiTheme="minorHAnsi" w:cstheme="minorHAnsi" w:hint="eastAsia"/>
          <w:color w:val="auto"/>
          <w:lang w:eastAsia="ja-JP"/>
        </w:rPr>
        <w:t xml:space="preserve">in the </w:t>
      </w:r>
      <w:r w:rsidR="00BA469C">
        <w:rPr>
          <w:rFonts w:asciiTheme="minorHAnsi" w:hAnsiTheme="minorHAnsi" w:cstheme="minorHAnsi" w:hint="eastAsia"/>
          <w:color w:val="auto"/>
          <w:lang w:eastAsia="ja-JP"/>
        </w:rPr>
        <w:t xml:space="preserve">laboratories </w:t>
      </w:r>
      <w:r w:rsidR="00A15B77">
        <w:rPr>
          <w:rFonts w:asciiTheme="minorHAnsi" w:hAnsiTheme="minorHAnsi" w:cstheme="minorHAnsi" w:hint="eastAsia"/>
          <w:color w:val="auto"/>
          <w:lang w:eastAsia="ja-JP"/>
        </w:rPr>
        <w:t xml:space="preserve">where ultracentrifugation is available. Information obtained by this method is comprehensive and straightforward therefore it is </w:t>
      </w:r>
      <w:r w:rsidR="00A15B77">
        <w:rPr>
          <w:rFonts w:asciiTheme="minorHAnsi" w:hAnsiTheme="minorHAnsi" w:cstheme="minorHAnsi" w:hint="eastAsia"/>
          <w:color w:val="auto"/>
          <w:lang w:eastAsia="ja-JP"/>
        </w:rPr>
        <w:lastRenderedPageBreak/>
        <w:t xml:space="preserve">recommended for both clinical and basic research scientists. Lipoproteins isolated can also be used for investigating many other facets of lipoprotein functions such as </w:t>
      </w:r>
      <w:r w:rsidR="00E52F04">
        <w:rPr>
          <w:rFonts w:asciiTheme="minorHAnsi" w:hAnsiTheme="minorHAnsi" w:cstheme="minorHAnsi"/>
          <w:color w:val="auto"/>
          <w:lang w:eastAsia="ja-JP"/>
        </w:rPr>
        <w:t>negative-stain electron microscopy</w:t>
      </w:r>
      <w:r w:rsidR="009F3D71">
        <w:rPr>
          <w:rFonts w:asciiTheme="minorHAnsi" w:hAnsiTheme="minorHAnsi" w:cstheme="minorHAnsi"/>
          <w:color w:val="auto"/>
          <w:lang w:eastAsia="ja-JP"/>
        </w:rPr>
        <w:fldChar w:fldCharType="begin" w:fldLock="1"/>
      </w:r>
      <w:r w:rsidR="009F3D71">
        <w:rPr>
          <w:rFonts w:asciiTheme="minorHAnsi" w:hAnsiTheme="minorHAnsi" w:cstheme="minorHAnsi"/>
          <w:color w:val="auto"/>
          <w:lang w:eastAsia="ja-JP"/>
        </w:rPr>
        <w:instrText>ADDIN CSL_CITATION {"citationItems":[{"id":"ITEM-1","itemData":{"DOI":"10.1074/jbc.M105456200","ISSN":"0021-9258","PMID":"11477088","abstract":"Lipoprotein lipase (LPL) is a key enzyme in the hydrolysis of TG-rich lipoproteins. To elucidate the physiological roles of LPL in lipid and lipoprotein metabolism, we generated transgenic rabbits expressing human LPL. In postheparinized plasma of transgenic rabbits, the human LPL protein levels were about 650 ng/ml, and LPL enzymatic activity was found at levels up to 4-fold greater than that in nontransgenic littermates. Increased LPL activity in transgenic rabbits was associated with as much as an 80% decrease in plasma triglycerides and a 59% decrease in high density lipoprotein-cholesterol. Analysis of the lipoprotein density fractions revealed that increased expression of the LPL transgene resulted in a remarkable reduction in the level of very low density lipoproteins as well as in the level of intermediate density lipoproteins. In addition, LDL cholesterol levels in transgenic rabbits were significantly increased. When transgenic rabbits were fed a cholesterol-rich diet, the development of hypercholesterolemia and aortic atherosclerosis was dramatically suppressed in transgenic rabbits. These results demonstrate that systemically increased LPL activity functions in the metabolism of all classes of lipoproteins, thereby playing a crucial role in plasma triglyceride hydrolysis and lipoprotein conversion, and that overexpression of LPL protects against diet-induced hypercholesterolemia and atherosclerosis.","author":[{"dropping-particle":"","family":"Fan","given":"Jianglin","non-dropping-particle":"","parse-names":false,"suffix":""},{"dropping-particle":"","family":"Unoki","given":"Hiroyuki","non-dropping-particle":"","parse-names":false,"suffix":""},{"dropping-particle":"","family":"Kojima","given":"Noriaki","non-dropping-particle":"","parse-names":false,"suffix":""},{"dropping-particle":"","family":"Sun","given":"Huijun","non-dropping-particle":"","parse-names":false,"suffix":""},{"dropping-particle":"","family":"Shimoyamada","given":"Hiroaki","non-dropping-particle":"","parse-names":false,"suffix":""},{"dropping-particle":"","family":"Deng","given":"Huayun","non-dropping-particle":"","parse-names":false,"suffix":""},{"dropping-particle":"","family":"Okazaki","given":"Mitsuyo","non-dropping-particle":"","parse-names":false,"suffix":""},{"dropping-particle":"","family":"Shikama","given":"Hisataka","non-dropping-particle":"","parse-names":false,"suffix":""},{"dropping-particle":"","family":"Yamada","given":"Nobuhiro","non-dropping-particle":"","parse-names":false,"suffix":""},{"dropping-particle":"","family":"Watanabe","given":"Teruo","non-dropping-particle":"","parse-names":false,"suffix":""}],"container-title":"Journal of Biological Chemistry","id":"ITEM-1","issue":"43","issued":{"date-parts":[["2001","10","26"]]},"page":"40071-40079","publisher":"American Society for Biochemistry and Molecular Biology","title":"Overexpression of Lipoprotein Lipase in Transgenic Rabbits Inhibits Diet-induced Hypercholesterolemia and Atherosclerosis","type":"article-journal","volume":"276"},"uris":["http://www.mendeley.com/documents/?uuid=796b23a3-0b8e-3060-803a-c69805c35c77"]},{"id":"ITEM-2","itemData":{"DOI":"10.1161/ATVBAHA.109.190264","ISBN":"1524-4636 (Electronic)\\r1079-5642 (Linking)","ISSN":"1079-5642","PMID":"19778946","abstract":"OBJECTIVE: Apolipoprotein AII (apoAII) is the second major apolipoprotein in high-density lipoprotein (HDL). However, the physiological functions of apoAII in lipoprotein metabolism have not been fully elucidated. METHODS AND RESULTS: We generated human apoAII transgenic (Tg) rabbits, a species that normally does not have an endogenous apoAII gene. Plasma levels of human apoAII in Tg rabbits were approximately 30 mg/dL, similar to the plasma levels in healthy humans. The expression of human apoAII in Tg rabbits resulted in increased levels of plasma triglycerides, total cholesterol, and phospholipids accompanied by a marked reduction in HDL-cholesterol levels compared with non-Tg littermates. Analysis of lipoprotein fractions showed that hyperlipidemia exhibited by Tg rabbits was caused by elevated levels of very-low-density lipoproteins (VLDL) and intermediate-density lipoproteins. Furthermore, postheparin lipoprotein lipase activity significantly decreased in Tg rabbits compared with non-Tg rabbits. CONCLUSIONS: These results indicate that apoAII plays an important role in both VLDL and HDL metabolism, possibly through the inhibition of lipoprotein lipase activity. ApoAII Tg rabbits may become a new model for the study of human familial combined hyperlipidemia.","author":[{"dropping-particle":"","family":"Koike","given":"Tomonari","non-dropping-particle":"","parse-names":false,"suffix":""},{"dropping-particle":"","family":"Kitajima","given":"Shuji","non-dropping-particle":"","parse-names":false,"suffix":""},{"dropping-particle":"","family":"Yu","given":"Ying","non-dropping-particle":"","parse-names":false,"suffix":""},{"dropping-particle":"","family":"Li","given":"Ying","non-dropping-particle":"","parse-names":false,"suffix":""},{"dropping-particle":"","family":"Nishijima","given":"Kazutoshi","non-dropping-particle":"","parse-names":false,"suffix":""},{"dropping-particle":"","family":"Liu","given":"Enqi","non-dropping-particle":"","parse-names":false,"suffix":""},{"dropping-particle":"","family":"Sun","given":"Huijun","non-dropping-particle":"","parse-names":false,"suffix":""},{"dropping-particle":"","family":"Waqar","given":"Ahmed Bilal","non-dropping-particle":"","parse-names":false,"suffix":""},{"dropping-particle":"","family":"Shibata","given":"Nobumitsu","non-dropping-particle":"","parse-names":false,"suffix":""},{"dropping-particle":"","family":"Inoue","given":"Tomoriho","non-dropping-particle":"","parse-names":false,"suffix":""},{"dropping-particle":"","family":"Wang","given":"Yao","non-dropping-particle":"","parse-names":false,"suffix":""},{"dropping-particle":"","family":"Zhang","given":"Bo","non-dropping-particle":"","parse-names":false,"suffix":""},{"dropping-particle":"","family":"Kobayashi","given":"Junji","non-dropping-particle":"","parse-names":false,"suffix":""},{"dropping-particle":"","family":"Morimoto","given":"Masatoshi","non-dropping-particle":"","parse-names":false,"suffix":""},{"dropping-particle":"","family":"Saku","given":"Keijiro","non-dropping-particle":"","parse-names":false,"suffix":""},{"dropping-particle":"","family":"Watanabe","given":"Teruo","non-dropping-particle":"","parse-names":false,"suffix":""},{"dropping-particle":"","family":"Fan","given":"Jianglin","non-dropping-particle":"","parse-names":false,"suffix":""}],"container-title":"Arteriosclerosis, Thrombosis, and Vascular Biology","id":"ITEM-2","issue":"12","issued":{"date-parts":[["2009","12","1"]]},"page":"2047-2053","title":"Expression of Human ApoAII in Transgenic Rabbits Leads to Dyslipidemia: A New Model for Combined Hyperlipidemia","type":"article-journal","volume":"29"},"uris":["http://www.mendeley.com/documents/?uuid=7b5558bb-0dfe-4bef-b38f-eef1e3ff2689"]}],"mendeley":{"formattedCitation":"&lt;sup&gt;13, 14&lt;/sup&gt;","plainTextFormattedCitation":"13, 14","previouslyFormattedCitation":"&lt;sup&gt;13, 14&lt;/sup&gt;"},"properties":{"noteIndex":0},"schema":"https://github.com/citation-style-language/schema/raw/master/csl-citation.json"}</w:instrText>
      </w:r>
      <w:r w:rsidR="009F3D71">
        <w:rPr>
          <w:rFonts w:asciiTheme="minorHAnsi" w:hAnsiTheme="minorHAnsi" w:cstheme="minorHAnsi"/>
          <w:color w:val="auto"/>
          <w:lang w:eastAsia="ja-JP"/>
        </w:rPr>
        <w:fldChar w:fldCharType="separate"/>
      </w:r>
      <w:r w:rsidR="009F3D71" w:rsidRPr="009F3D71">
        <w:rPr>
          <w:rFonts w:asciiTheme="minorHAnsi" w:hAnsiTheme="minorHAnsi" w:cstheme="minorHAnsi"/>
          <w:noProof/>
          <w:color w:val="auto"/>
          <w:vertAlign w:val="superscript"/>
          <w:lang w:eastAsia="ja-JP"/>
        </w:rPr>
        <w:t>13,14</w:t>
      </w:r>
      <w:r w:rsidR="009F3D71">
        <w:rPr>
          <w:rFonts w:asciiTheme="minorHAnsi" w:hAnsiTheme="minorHAnsi" w:cstheme="minorHAnsi"/>
          <w:color w:val="auto"/>
          <w:lang w:eastAsia="ja-JP"/>
        </w:rPr>
        <w:fldChar w:fldCharType="end"/>
      </w:r>
      <w:r w:rsidR="00E52F04">
        <w:rPr>
          <w:rFonts w:asciiTheme="minorHAnsi" w:hAnsiTheme="minorHAnsi" w:cstheme="minorHAnsi"/>
          <w:color w:val="auto"/>
          <w:lang w:eastAsia="ja-JP"/>
        </w:rPr>
        <w:t>,</w:t>
      </w:r>
      <w:r w:rsidR="008B497E">
        <w:t xml:space="preserve"> </w:t>
      </w:r>
      <w:r w:rsidR="00F94094" w:rsidRPr="00F94094">
        <w:rPr>
          <w:rFonts w:asciiTheme="minorHAnsi" w:hAnsiTheme="minorHAnsi" w:cstheme="minorHAnsi"/>
          <w:color w:val="auto"/>
          <w:lang w:eastAsia="ja-JP"/>
        </w:rPr>
        <w:t>oxidizability</w:t>
      </w:r>
      <w:r w:rsidR="00BD62D7">
        <w:rPr>
          <w:rFonts w:asciiTheme="minorHAnsi" w:hAnsiTheme="minorHAnsi" w:cstheme="minorHAnsi"/>
          <w:color w:val="auto"/>
          <w:lang w:eastAsia="ja-JP"/>
        </w:rPr>
        <w:fldChar w:fldCharType="begin" w:fldLock="1"/>
      </w:r>
      <w:r w:rsidR="00BD62D7">
        <w:rPr>
          <w:rFonts w:asciiTheme="minorHAnsi" w:hAnsiTheme="minorHAnsi" w:cstheme="minorHAnsi"/>
          <w:color w:val="auto"/>
          <w:lang w:eastAsia="ja-JP"/>
        </w:rPr>
        <w:instrText>ADDIN CSL_CITATION {"citationItems":[{"id":"ITEM-1","itemData":{"DOI":"10.1038/labinvest.3700102","ISSN":"0023-6837","PMID":"15122303","abstract":"Lipoprotein lipase (LPL) is a key enzyme in the hydrolysis of triglyceride-rich lipoproteins. Previous studies using transgenic mice and rabbits have demonstrated that high level of LPL activity in adipose and skeletal muscle protects against diet-induced hypercholesterolemia and subsequently prevents aortic atherosclerosis. However, it is unknown, per se, whether increased LPL activity itself is antiatherogenic, or whether the antiatherogenic effect of LPL is dependent upon the LPL lipid-lowering effect. To address this issue, we fed LPL transgenic and littermate rabbits diets containing different amounts of cholesterol (0.3-0.6%) adjusted to maintain their plasma cholesterol concentrations at similarly high levels for 16 weeks. We analyzed their lipoprotein profiles and compared their susceptibility to atherosclerosis. The results showed that the overexpression of LPL in transgenic rabbits reduced remnant lipoproteins (beta-VLDL, d&lt;1.006 g/ml) but concomitantly led to a significant increase of the large (d=1.02-1.04 g/ml) and small LDLs (d=1.04-1.06 g/ml) compared to the amounts in control rabbits. Furthermore, we found that with equally high hypercholesterolemia, transgenic rabbits developed 1.8-fold more extensive aortic atherosclerosis than control rabbits. To examine the hypothesis that altered lipoprotein profiles may be responsible for the enhanced atherosclerosis in transgenic rabbits, we studied the atherogenic properties of apoB-containing lipoproteins in vitro. These studies revealed that small-sized LDLs of transgenic rabbits were more susceptible to copper-induced oxidation and had higher affinity to biglycan than large remnant lipoproteins. We conclude, therefore, that LPL exerts a dual function in terms of its atherogenicity, namely antiatherogenicity, through enhancing receptor-mediated remnant lipoprotein catabolism and proatherogenicity via the generation of a large amount of small-sized LDLs. At an equal atherogenic-cholesterol level, small and dense LDLs are more atherogenic than large remnant lipoproteins.","author":[{"dropping-particle":"","family":"Ichikawa","given":"Tomonaga","non-dropping-particle":"","parse-names":false,"suffix":""},{"dropping-particle":"","family":"Kitajima","given":"Shuji","non-dropping-particle":"","parse-names":false,"suffix":""},{"dropping-particle":"","family":"Liang","given":"Jingyan","non-dropping-particle":"","parse-names":false,"suffix":""},{"dropping-particle":"","family":"Koike","given":"Tomonari","non-dropping-particle":"","parse-names":false,"suffix":""},{"dropping-particle":"","family":"Wang","given":"Xiaofei","non-dropping-particle":"","parse-names":false,"suffix":""},{"dropping-particle":"","family":"Sun","given":"Huijun","non-dropping-particle":"","parse-names":false,"suffix":""},{"dropping-particle":"","family":"Okazaki","given":"Mitsuyo","non-dropping-particle":"","parse-names":false,"suffix":""},{"dropping-particle":"","family":"Morimoto","given":"Masatoshi","non-dropping-particle":"","parse-names":false,"suffix":""},{"dropping-particle":"","family":"Shikama","given":"Hisataka","non-dropping-particle":"","parse-names":false,"suffix":""},{"dropping-particle":"","family":"Watanabe","given":"Teruo","non-dropping-particle":"","parse-names":false,"suffix":""},{"dropping-particle":"","family":"Yamada","given":"Nobuhiro","non-dropping-particle":"","parse-names":false,"suffix":""},{"dropping-particle":"","family":"Fan","given":"Jianglin","non-dropping-particle":"","parse-names":false,"suffix":""}],"container-title":"Laboratory investigation; a journal of technical methods and pathology","id":"ITEM-1","issue":"6","issued":{"date-parts":[["2004","6","3"]]},"page":"715-26","title":"Overexpression of lipoprotein lipase in transgenic rabbits leads to increased small dense LDL in plasma and promotes atherosclerosis.","type":"article-journal","volume":"84"},"uris":["http://www.mendeley.com/documents/?uuid=b3ecc7ec-a21c-4916-b196-4c55a95a6ce9"]},{"id":"ITEM-2","itemData":{"DOI":"10.1161/ATVBAHA.112.300445","ISBN":"1524-4636 (Electronic)\\r1079-5642 (Linking)","ISSN":"10795642","PMID":"23241412","abstract":"OBJECTIVE: Apolipoprotein (apo) A-II is the second major apo of high-density lipoproteins, yet its pathophysiological roles in the development of atherosclerosis remain unknown. We aimed to examine whether apo A-II plays any role in atherogenesis and, if so, to elucidate the mechanism involved. METHODS AND RESULTS: We compared the susceptibility of human apo A-II transgenic (Tg) rabbits to cholesterol diet-induced atherosclerosis with non-Tg littermate rabbits. Tg rabbits developed significantly less aortic and coronary atherosclerosis than their non-Tg littermates, while total plasma cholesterol levels were similar. Atherosclerotic lesions of Tg rabbits were characterized by reduced macrophages and smooth muscle cells, and apo A-II immunoreactive proteins were frequently detected in the lesions. Tg rabbits exhibited low levels of plasma C-reactive protein and blood leukocytes compared with non-Tg rabbits, and high-density lipoproteins of Tg rabbit plasma exerted stronger cholesterol efflux activity and inhibitory effects on the inflammatory cytokine expression by macrophages in vitro than high-density lipoproteins isolated from non-Tg rabbits. In addition, β-very-low-density lipoproteins of Tg rabbits were less sensitive to copper-induced oxidation than β-very-low-density lipoproteins of non-Tg rabbits. CONCLUSIONS: These results suggest that enrichment of apo A-II in high-density lipoprotein particles has atheroprotective effects and apo A-II may become a target for the treatment of atherosclerosis.","author":[{"dropping-particle":"","family":"Wang","given":"Yao","non-dropping-particle":"","parse-names":false,"suffix":""},{"dropping-particle":"","family":"Niimi","given":"Manabu","non-dropping-particle":"","parse-names":false,"suffix":""},{"dropping-particle":"","family":"Nishijima","given":"Kazutoshi","non-dropping-particle":"","parse-names":false,"suffix":""},{"dropping-particle":"","family":"Waqar","given":"Ahmed Bilal","non-dropping-particle":"","parse-names":false,"suffix":""},{"dropping-particle":"","family":"Yu","given":"Ying","non-dropping-particle":"","parse-names":false,"suffix":""},{"dropping-particle":"","family":"Koike","given":"Tomonari","non-dropping-particle":"","parse-names":false,"suffix":""},{"dropping-particle":"","family":"Kitajima","given":"Shuji","non-dropping-particle":"","parse-names":false,"suffix":""},{"dropping-particle":"","family":"Liu","given":"Enqi","non-dropping-particle":"","parse-names":false,"suffix":""},{"dropping-particle":"","family":"Inoue","given":"Tomohiro","non-dropping-particle":"","parse-names":false,"suffix":""},{"dropping-particle":"","family":"Kohashi","given":"Masayuki","non-dropping-particle":"","parse-names":false,"suffix":""},{"dropping-particle":"","family":"Keyamura","given":"Yuka","non-dropping-particle":"","parse-names":false,"suffix":""},{"dropping-particle":"","family":"Yoshikawa","given":"Tomohiro","non-dropping-particle":"","parse-names":false,"suffix":""},{"dropping-particle":"","family":"Zhang","given":"Jifeng","non-dropping-particle":"","parse-names":false,"suffix":""},{"dropping-particle":"","family":"Ma","given":"Loretta","non-dropping-particle":"","parse-names":false,"suffix":""},{"dropping-particle":"","family":"Zha","given":"Xiaohui","non-dropping-particle":"","parse-names":false,"suffix":""},{"dropping-particle":"","family":"Watanabe","given":"Teruo","non-dropping-particle":"","parse-names":false,"suffix":""},{"dropping-particle":"","family":"Asada","given":"Yujiro","non-dropping-particle":"","parse-names":false,"suffix":""},{"dropping-particle":"","family":"Chen","given":"Y. Eugene","non-dropping-particle":"","parse-names":false,"suffix":""},{"dropping-particle":"","family":"Fan","given":"Jianglin","non-dropping-particle":"","parse-names":false,"suffix":""}],"container-title":"Arteriosclerosis, Thrombosis, and Vascular Biology","id":"ITEM-2","issue":"2","issued":{"date-parts":[["2013"]]},"page":"224-231","title":"Human apolipoprotein A-II protects against diet-induced atherosclerosis in transgenic rabbits","type":"article-journal","volume":"33"},"uris":["http://www.mendeley.com/documents/?uuid=57229458-b944-443d-9f4e-260bda6b3649"]}],"mendeley":{"formattedCitation":"&lt;sup&gt;9, 15&lt;/sup&gt;","plainTextFormattedCitation":"9, 15","previouslyFormattedCitation":"&lt;sup&gt;9, 15&lt;/sup&gt;"},"properties":{"noteIndex":0},"schema":"https://github.com/citation-style-language/schema/raw/master/csl-citation.json"}</w:instrText>
      </w:r>
      <w:r w:rsidR="00BD62D7">
        <w:rPr>
          <w:rFonts w:asciiTheme="minorHAnsi" w:hAnsiTheme="minorHAnsi" w:cstheme="minorHAnsi"/>
          <w:color w:val="auto"/>
          <w:lang w:eastAsia="ja-JP"/>
        </w:rPr>
        <w:fldChar w:fldCharType="separate"/>
      </w:r>
      <w:r w:rsidR="00BD62D7" w:rsidRPr="00BD62D7">
        <w:rPr>
          <w:rFonts w:asciiTheme="minorHAnsi" w:hAnsiTheme="minorHAnsi" w:cstheme="minorHAnsi"/>
          <w:noProof/>
          <w:color w:val="auto"/>
          <w:vertAlign w:val="superscript"/>
          <w:lang w:eastAsia="ja-JP"/>
        </w:rPr>
        <w:t>9,15</w:t>
      </w:r>
      <w:r w:rsidR="00BD62D7">
        <w:rPr>
          <w:rFonts w:asciiTheme="minorHAnsi" w:hAnsiTheme="minorHAnsi" w:cstheme="minorHAnsi"/>
          <w:color w:val="auto"/>
          <w:lang w:eastAsia="ja-JP"/>
        </w:rPr>
        <w:fldChar w:fldCharType="end"/>
      </w:r>
      <w:r w:rsidR="009F3D71">
        <w:rPr>
          <w:rFonts w:asciiTheme="minorHAnsi" w:hAnsiTheme="minorHAnsi" w:cstheme="minorHAnsi"/>
          <w:color w:val="auto"/>
          <w:lang w:eastAsia="ja-JP"/>
        </w:rPr>
        <w:t xml:space="preserve">, </w:t>
      </w:r>
      <w:r w:rsidR="00A15B77">
        <w:rPr>
          <w:rFonts w:asciiTheme="minorHAnsi" w:hAnsiTheme="minorHAnsi" w:cstheme="minorHAnsi" w:hint="eastAsia"/>
          <w:color w:val="auto"/>
          <w:lang w:eastAsia="ja-JP"/>
        </w:rPr>
        <w:t>proteomics</w:t>
      </w:r>
      <w:r w:rsidR="00BD62D7">
        <w:rPr>
          <w:rFonts w:asciiTheme="minorHAnsi" w:hAnsiTheme="minorHAnsi" w:cstheme="minorHAnsi"/>
          <w:color w:val="auto"/>
          <w:lang w:eastAsia="ja-JP"/>
        </w:rPr>
        <w:fldChar w:fldCharType="begin" w:fldLock="1"/>
      </w:r>
      <w:r w:rsidR="008802B0">
        <w:rPr>
          <w:rFonts w:asciiTheme="minorHAnsi" w:hAnsiTheme="minorHAnsi" w:cstheme="minorHAnsi"/>
          <w:color w:val="auto"/>
          <w:lang w:eastAsia="ja-JP"/>
        </w:rPr>
        <w:instrText>ADDIN CSL_CITATION {"citationItems":[{"id":"ITEM-1","itemData":{"DOI":"10.1016/j.trprot.2014.12.001","ISSN":"22129634","abstract":"Proteomics has proven to be a powerful tool for the characterization of lipoproteins and has provided important insights into the biochemistry and pathophysiology of various lipoprotein classes. It has significantly contributed to the way we now see lipoproteins as complex particles not only involved in lipid transport and exchange, but also in processes such as immune response, inflammation and wound healing. Ongoing proteomics research is focussing on the identification of new candidate markers for cardiovascular disease, the leading cause of death worldwide. The ratio between good cholesterol (high density lipoprotein) and bad cholesterol (low density lipoprotein) is routinely used to estimate an individual's risk for developing premature coronary heart disease. While statin therapy has proven effects in reducing cardiovascular events, other therapies such as resins, fibrates and niacin have failed to substantially reduce cardiovascular risk. Thus new targets and candidate biomarkers for risk assessment and for the development of alternative drugs and treatments of disease are needed. Here we review the recent findings in lipoprotein proteomics with the main emphasis on studies that differentially displayed various states of diseases and on new targeted, high throughput strategies with the capability to translate discovery findings into the clinical context of large cohort analyzes.","author":[{"dropping-particle":"","family":"Zychlinski","given":"Anne","non-dropping-particle":"von","parse-names":false,"suffix":""},{"dropping-particle":"","family":"Kleffmann","given":"Torsten","non-dropping-particle":"","parse-names":false,"suffix":""}],"container-title":"Translational Proteomics","id":"ITEM-1","issued":{"date-parts":[["2015","6","1"]]},"page":"30-39","publisher":"Elsevier B.V.","title":"Dissecting the proteome of lipoproteins: New biomarkers for cardiovascular diseases?","type":"article-journal","volume":"7"},"uris":["http://www.mendeley.com/documents/?uuid=901b240e-793d-3f2c-ae43-4128540e7298"]}],"mendeley":{"formattedCitation":"&lt;sup&gt;16&lt;/sup&gt;","plainTextFormattedCitation":"16","previouslyFormattedCitation":"&lt;sup&gt;16&lt;/sup&gt;"},"properties":{"noteIndex":0},"schema":"https://github.com/citation-style-language/schema/raw/master/csl-citation.json"}</w:instrText>
      </w:r>
      <w:r w:rsidR="00BD62D7">
        <w:rPr>
          <w:rFonts w:asciiTheme="minorHAnsi" w:hAnsiTheme="minorHAnsi" w:cstheme="minorHAnsi"/>
          <w:color w:val="auto"/>
          <w:lang w:eastAsia="ja-JP"/>
        </w:rPr>
        <w:fldChar w:fldCharType="separate"/>
      </w:r>
      <w:r w:rsidR="00BD62D7" w:rsidRPr="00BD62D7">
        <w:rPr>
          <w:rFonts w:asciiTheme="minorHAnsi" w:hAnsiTheme="minorHAnsi" w:cstheme="minorHAnsi"/>
          <w:noProof/>
          <w:color w:val="auto"/>
          <w:vertAlign w:val="superscript"/>
          <w:lang w:eastAsia="ja-JP"/>
        </w:rPr>
        <w:t>16</w:t>
      </w:r>
      <w:r w:rsidR="00BD62D7">
        <w:rPr>
          <w:rFonts w:asciiTheme="minorHAnsi" w:hAnsiTheme="minorHAnsi" w:cstheme="minorHAnsi"/>
          <w:color w:val="auto"/>
          <w:lang w:eastAsia="ja-JP"/>
        </w:rPr>
        <w:fldChar w:fldCharType="end"/>
      </w:r>
      <w:r w:rsidR="00A15B77">
        <w:rPr>
          <w:rFonts w:asciiTheme="minorHAnsi" w:hAnsiTheme="minorHAnsi" w:cstheme="minorHAnsi" w:hint="eastAsia"/>
          <w:color w:val="auto"/>
          <w:lang w:eastAsia="ja-JP"/>
        </w:rPr>
        <w:t>, cell culture</w:t>
      </w:r>
      <w:r w:rsidR="00E52F04">
        <w:rPr>
          <w:rFonts w:asciiTheme="minorHAnsi" w:hAnsiTheme="minorHAnsi" w:cstheme="minorHAnsi"/>
          <w:color w:val="auto"/>
          <w:lang w:eastAsia="ja-JP"/>
        </w:rPr>
        <w:t xml:space="preserve"> based</w:t>
      </w:r>
      <w:r w:rsidR="00A15B77">
        <w:rPr>
          <w:rFonts w:asciiTheme="minorHAnsi" w:hAnsiTheme="minorHAnsi" w:cstheme="minorHAnsi" w:hint="eastAsia"/>
          <w:color w:val="auto"/>
          <w:lang w:eastAsia="ja-JP"/>
        </w:rPr>
        <w:t xml:space="preserve"> </w:t>
      </w:r>
      <w:r w:rsidR="000A3775" w:rsidRPr="000A3775">
        <w:rPr>
          <w:rFonts w:asciiTheme="minorHAnsi" w:hAnsiTheme="minorHAnsi" w:cstheme="minorHAnsi"/>
          <w:color w:val="auto"/>
          <w:lang w:eastAsia="ja-JP"/>
        </w:rPr>
        <w:t>in vitro</w:t>
      </w:r>
      <w:r w:rsidR="00E52F04">
        <w:rPr>
          <w:rFonts w:asciiTheme="minorHAnsi" w:hAnsiTheme="minorHAnsi" w:cstheme="minorHAnsi"/>
          <w:color w:val="auto"/>
          <w:lang w:eastAsia="ja-JP"/>
        </w:rPr>
        <w:t xml:space="preserve"> </w:t>
      </w:r>
      <w:r w:rsidR="00A15B77">
        <w:rPr>
          <w:rFonts w:asciiTheme="minorHAnsi" w:hAnsiTheme="minorHAnsi" w:cstheme="minorHAnsi" w:hint="eastAsia"/>
          <w:color w:val="auto"/>
          <w:lang w:eastAsia="ja-JP"/>
        </w:rPr>
        <w:t>study</w:t>
      </w:r>
      <w:r w:rsidR="00E52F04">
        <w:rPr>
          <w:rFonts w:asciiTheme="minorHAnsi" w:hAnsiTheme="minorHAnsi" w:cstheme="minorHAnsi"/>
          <w:color w:val="auto"/>
          <w:lang w:eastAsia="ja-JP"/>
        </w:rPr>
        <w:t xml:space="preserve"> such as cholesterol efflux</w:t>
      </w:r>
      <w:r w:rsidR="008B497E">
        <w:rPr>
          <w:rFonts w:asciiTheme="minorHAnsi" w:hAnsiTheme="minorHAnsi" w:cstheme="minorHAnsi"/>
          <w:color w:val="auto"/>
          <w:lang w:eastAsia="ja-JP"/>
        </w:rPr>
        <w:t xml:space="preserve"> assay</w:t>
      </w:r>
      <w:r w:rsidR="009F3D71">
        <w:rPr>
          <w:rFonts w:asciiTheme="minorHAnsi" w:hAnsiTheme="minorHAnsi" w:cstheme="minorHAnsi"/>
          <w:color w:val="auto"/>
          <w:lang w:eastAsia="ja-JP"/>
        </w:rPr>
        <w:fldChar w:fldCharType="begin" w:fldLock="1"/>
      </w:r>
      <w:r w:rsidR="008E554F">
        <w:rPr>
          <w:rFonts w:asciiTheme="minorHAnsi" w:hAnsiTheme="minorHAnsi" w:cstheme="minorHAnsi"/>
          <w:color w:val="auto"/>
          <w:lang w:eastAsia="ja-JP"/>
        </w:rPr>
        <w:instrText>ADDIN CSL_CITATION {"citationItems":[{"id":"ITEM-1","itemData":{"DOI":"10.1161/ATVBAHA.112.300445","ISBN":"1524-4636 (Electronic)\\r1079-5642 (Linking)","ISSN":"10795642","PMID":"23241412","abstract":"OBJECTIVE: Apolipoprotein (apo) A-II is the second major apo of high-density lipoproteins, yet its pathophysiological roles in the development of atherosclerosis remain unknown. We aimed to examine whether apo A-II plays any role in atherogenesis and, if so, to elucidate the mechanism involved. METHODS AND RESULTS: We compared the susceptibility of human apo A-II transgenic (Tg) rabbits to cholesterol diet-induced atherosclerosis with non-Tg littermate rabbits. Tg rabbits developed significantly less aortic and coronary atherosclerosis than their non-Tg littermates, while total plasma cholesterol levels were similar. Atherosclerotic lesions of Tg rabbits were characterized by reduced macrophages and smooth muscle cells, and apo A-II immunoreactive proteins were frequently detected in the lesions. Tg rabbits exhibited low levels of plasma C-reactive protein and blood leukocytes compared with non-Tg rabbits, and high-density lipoproteins of Tg rabbit plasma exerted stronger cholesterol efflux activity and inhibitory effects on the inflammatory cytokine expression by macrophages in vitro than high-density lipoproteins isolated from non-Tg rabbits. In addition, β-very-low-density lipoproteins of Tg rabbits were less sensitive to copper-induced oxidation than β-very-low-density lipoproteins of non-Tg rabbits. CONCLUSIONS: These results suggest that enrichment of apo A-II in high-density lipoprotein particles has atheroprotective effects and apo A-II may become a target for the treatment of atherosclerosis.","author":[{"dropping-particle":"","family":"Wang","given":"Yao","non-dropping-particle":"","parse-names":false,"suffix":""},{"dropping-particle":"","family":"Niimi","given":"Manabu","non-dropping-particle":"","parse-names":false,"suffix":""},{"dropping-particle":"","family":"Nishijima","given":"Kazutoshi","non-dropping-particle":"","parse-names":false,"suffix":""},{"dropping-particle":"","family":"Waqar","given":"Ahmed Bilal","non-dropping-particle":"","parse-names":false,"suffix":""},{"dropping-particle":"","family":"Yu","given":"Ying","non-dropping-particle":"","parse-names":false,"suffix":""},{"dropping-particle":"","family":"Koike","given":"Tomonari","non-dropping-particle":"","parse-names":false,"suffix":""},{"dropping-particle":"","family":"Kitajima","given":"Shuji","non-dropping-particle":"","parse-names":false,"suffix":""},{"dropping-particle":"","family":"Liu","given":"Enqi","non-dropping-particle":"","parse-names":false,"suffix":""},{"dropping-particle":"","family":"Inoue","given":"Tomohiro","non-dropping-particle":"","parse-names":false,"suffix":""},{"dropping-particle":"","family":"Kohashi","given":"Masayuki","non-dropping-particle":"","parse-names":false,"suffix":""},{"dropping-particle":"","family":"Keyamura","given":"Yuka","non-dropping-particle":"","parse-names":false,"suffix":""},{"dropping-particle":"","family":"Yoshikawa","given":"Tomohiro","non-dropping-particle":"","parse-names":false,"suffix":""},{"dropping-particle":"","family":"Zhang","given":"Jifeng","non-dropping-particle":"","parse-names":false,"suffix":""},{"dropping-particle":"","family":"Ma","given":"Loretta","non-dropping-particle":"","parse-names":false,"suffix":""},{"dropping-particle":"","family":"Zha","given":"Xiaohui","non-dropping-particle":"","parse-names":false,"suffix":""},{"dropping-particle":"","family":"Watanabe","given":"Teruo","non-dropping-particle":"","parse-names":false,"suffix":""},{"dropping-particle":"","family":"Asada","given":"Yujiro","non-dropping-particle":"","parse-names":false,"suffix":""},{"dropping-particle":"","family":"Chen","given":"Y. Eugene","non-dropping-particle":"","parse-names":false,"suffix":""},{"dropping-particle":"","family":"Fan","given":"Jianglin","non-dropping-particle":"","parse-names":false,"suffix":""}],"container-title":"Arteriosclerosis, Thrombosis, and Vascular Biology","id":"ITEM-1","issue":"2","issued":{"date-parts":[["2013"]]},"page":"224-231","title":"Human apolipoprotein A-II protects against diet-induced atherosclerosis in transgenic rabbits","type":"article-journal","volume":"33"},"uris":["http://www.mendeley.com/documents/?uuid=57229458-b944-443d-9f4e-260bda6b3649"]}],"mendeley":{"formattedCitation":"&lt;sup&gt;9&lt;/sup&gt;","plainTextFormattedCitation":"9","previouslyFormattedCitation":"&lt;sup&gt;9&lt;/sup&gt;"},"properties":{"noteIndex":0},"schema":"https://github.com/citation-style-language/schema/raw/master/csl-citation.json"}</w:instrText>
      </w:r>
      <w:r w:rsidR="009F3D71">
        <w:rPr>
          <w:rFonts w:asciiTheme="minorHAnsi" w:hAnsiTheme="minorHAnsi" w:cstheme="minorHAnsi"/>
          <w:color w:val="auto"/>
          <w:lang w:eastAsia="ja-JP"/>
        </w:rPr>
        <w:fldChar w:fldCharType="separate"/>
      </w:r>
      <w:r w:rsidR="009F3D71" w:rsidRPr="009F3D71">
        <w:rPr>
          <w:rFonts w:asciiTheme="minorHAnsi" w:hAnsiTheme="minorHAnsi" w:cstheme="minorHAnsi"/>
          <w:noProof/>
          <w:color w:val="auto"/>
          <w:vertAlign w:val="superscript"/>
          <w:lang w:eastAsia="ja-JP"/>
        </w:rPr>
        <w:t>9</w:t>
      </w:r>
      <w:r w:rsidR="009F3D71">
        <w:rPr>
          <w:rFonts w:asciiTheme="minorHAnsi" w:hAnsiTheme="minorHAnsi" w:cstheme="minorHAnsi"/>
          <w:color w:val="auto"/>
          <w:lang w:eastAsia="ja-JP"/>
        </w:rPr>
        <w:fldChar w:fldCharType="end"/>
      </w:r>
      <w:r w:rsidR="002A5BB5">
        <w:rPr>
          <w:rFonts w:asciiTheme="minorHAnsi" w:hAnsiTheme="minorHAnsi" w:cstheme="minorHAnsi"/>
          <w:color w:val="auto"/>
          <w:lang w:eastAsia="ja-JP"/>
        </w:rPr>
        <w:t xml:space="preserve"> and </w:t>
      </w:r>
      <w:r w:rsidR="00E52F04">
        <w:rPr>
          <w:rFonts w:asciiTheme="minorHAnsi" w:hAnsiTheme="minorHAnsi" w:cstheme="minorHAnsi"/>
          <w:color w:val="auto"/>
          <w:lang w:eastAsia="ja-JP"/>
        </w:rPr>
        <w:t xml:space="preserve">lipoprotein </w:t>
      </w:r>
      <w:r w:rsidR="00D20708">
        <w:rPr>
          <w:rFonts w:asciiTheme="minorHAnsi" w:hAnsiTheme="minorHAnsi" w:cstheme="minorHAnsi"/>
          <w:color w:val="auto"/>
          <w:lang w:eastAsia="ja-JP"/>
        </w:rPr>
        <w:t>up</w:t>
      </w:r>
      <w:r w:rsidR="008B497E">
        <w:rPr>
          <w:rFonts w:asciiTheme="minorHAnsi" w:hAnsiTheme="minorHAnsi" w:cstheme="minorHAnsi"/>
          <w:color w:val="auto"/>
          <w:lang w:eastAsia="ja-JP"/>
        </w:rPr>
        <w:t>take assay</w:t>
      </w:r>
      <w:r w:rsidR="002A5BB5">
        <w:rPr>
          <w:rFonts w:asciiTheme="minorHAnsi" w:hAnsiTheme="minorHAnsi" w:cstheme="minorHAnsi"/>
          <w:color w:val="auto"/>
          <w:lang w:eastAsia="ja-JP"/>
        </w:rPr>
        <w:fldChar w:fldCharType="begin" w:fldLock="1"/>
      </w:r>
      <w:r w:rsidR="008802B0">
        <w:rPr>
          <w:rFonts w:asciiTheme="minorHAnsi" w:hAnsiTheme="minorHAnsi" w:cstheme="minorHAnsi"/>
          <w:color w:val="auto"/>
          <w:lang w:eastAsia="ja-JP"/>
        </w:rPr>
        <w:instrText>ADDIN CSL_CITATION {"citationItems":[{"id":"ITEM-1","itemData":{"DOI":"10.1161/atvbaha.120.314368","ISSN":"1079-5642","abstract":"Objective: Apo (apolipoprotein) CIII mediates the metabolism of triglyceride (TG)-rich lipoproteins. High levels of plasma apoCIII are positively correlated with the plasma TG levels and increase the cardiovascular risk. However, whether apoCIII is directly involved in the development of atherosclerosis has not been fully elucidated. Approach and Results: To examine the possible roles of apoCIII in lipoprotein metabolism and atherosclerosis, we generated apoCIII KO (knockout) rabbits using ZFN (zinc finger nuclease) technique. On a normal standard diet, apoCIII KO rabbits exhibited significantly lower plasma levels of TG than those of WT (wild type) rabbits while total cholesterol and HDL (high-density lipoprotein) cholesterol levels were unchanged. Analysis of lipoproteins isolated by sequential ultracentrifugation revealed that reduced plasma TG levels in KO rabbits were accompanied by prominent reduction of VLDLs (very-low-density lipoproteins) and IDLs (intermediate-density lipoproteins). In addition, KO rabbits showed faster TG clearance rate after intravenous fat load than WT rabbits. On a cholesterol-rich diet, KO rabbits exhibited constantly and significantly lower levels of plasma total cholesterol and TG than WT rabbits, which was caused by a remarkable reduction of β-VLDLs-the major atherogenic lipoproteins. β-VLDLs of KO rabbits showed higher uptake by cultured hepatocytes and were cleared faster from the circulation than β-VLDLs isolated from WT rabbits. Both aortic and coronary atherosclerosis was significantly reduced in KO rabbits compared with WT rabbits. Conclusions: These results indicate that apoCIII deficiency facilitates TG-rich lipoprotein catabolism, and therapeutic inhibition of apoCIII expression may become a novel means not only for the treatment of hyperlipidemia but also for atherosclerosis.","author":[{"dropping-particle":"","family":"Yan","given":"Haizhao","non-dropping-particle":"","parse-names":false,"suffix":""},{"dropping-particle":"","family":"Niimi","given":"Manabu","non-dropping-particle":"","parse-names":false,"suffix":""},{"dropping-particle":"","family":"Matsuhisa","given":"Fumikazu","non-dropping-particle":"","parse-names":false,"suffix":""},{"dropping-particle":"","family":"Zhou","given":"Huanjin","non-dropping-particle":"","parse-names":false,"suffix":""},{"dropping-particle":"","family":"Kitajima","given":"Shuji","non-dropping-particle":"","parse-names":false,"suffix":""},{"dropping-particle":"","family":"Chen","given":"Yajie","non-dropping-particle":"","parse-names":false,"suffix":""},{"dropping-particle":"","family":"Wang","given":"Chuan","non-dropping-particle":"","parse-names":false,"suffix":""},{"dropping-particle":"","family":"Yang","given":"Xiawen","non-dropping-particle":"","parse-names":false,"suffix":""},{"dropping-particle":"","family":"Yao","given":"Jian","non-dropping-particle":"","parse-names":false,"suffix":""},{"dropping-particle":"","family":"Yang","given":"Dongshan","non-dropping-particle":"","parse-names":false,"suffix":""},{"dropping-particle":"","family":"Zhang","given":"Jifeng","non-dropping-particle":"","parse-names":false,"suffix":""},{"dropping-particle":"","family":"Murakami","given":"Masami","non-dropping-particle":"","parse-names":false,"suffix":""},{"dropping-particle":"","family":"Nakajima","given":"Katsuyuki","non-dropping-particle":"","parse-names":false,"suffix":""},{"dropping-particle":"","family":"Wang","given":"Yao","non-dropping-particle":"","parse-names":false,"suffix":""},{"dropping-particle":"","family":"Liu","given":"Enqi","non-dropping-particle":"","parse-names":false,"suffix":""},{"dropping-particle":"","family":"Liang","given":"Jingyan","non-dropping-particle":"","parse-names":false,"suffix":""},{"dropping-particle":"","family":"Chen","given":"Y. Eugene","non-dropping-particle":"","parse-names":false,"suffix":""},{"dropping-particle":"","family":"Fan","given":"Jianglin","non-dropping-particle":"","parse-names":false,"suffix":""}],"container-title":"Arteriosclerosis, Thrombosis, and Vascular Biology","id":"ITEM-1","issue":"9","issued":{"date-parts":[["2020","8","6"]]},"page":"2095-2107","publisher":"Ovid Technologies (Wolters Kluwer Health)","title":"Apolipoprotein CIII Deficiency Protects Against Atherosclerosis in Knockout Rabbits","type":"article-journal","volume":"40"},"uris":["http://www.mendeley.com/documents/?uuid=3ed65f41-0cbe-3437-bc51-efd40f5d5a64"]}],"mendeley":{"formattedCitation":"&lt;sup&gt;17&lt;/sup&gt;","plainTextFormattedCitation":"17","previouslyFormattedCitation":"&lt;sup&gt;17&lt;/sup&gt;"},"properties":{"noteIndex":0},"schema":"https://github.com/citation-style-language/schema/raw/master/csl-citation.json"}</w:instrText>
      </w:r>
      <w:r w:rsidR="002A5BB5">
        <w:rPr>
          <w:rFonts w:asciiTheme="minorHAnsi" w:hAnsiTheme="minorHAnsi" w:cstheme="minorHAnsi"/>
          <w:color w:val="auto"/>
          <w:lang w:eastAsia="ja-JP"/>
        </w:rPr>
        <w:fldChar w:fldCharType="separate"/>
      </w:r>
      <w:r w:rsidR="00BD62D7" w:rsidRPr="00BD62D7">
        <w:rPr>
          <w:rFonts w:asciiTheme="minorHAnsi" w:hAnsiTheme="minorHAnsi" w:cstheme="minorHAnsi"/>
          <w:noProof/>
          <w:color w:val="auto"/>
          <w:vertAlign w:val="superscript"/>
          <w:lang w:eastAsia="ja-JP"/>
        </w:rPr>
        <w:t>17</w:t>
      </w:r>
      <w:r w:rsidR="002A5BB5">
        <w:rPr>
          <w:rFonts w:asciiTheme="minorHAnsi" w:hAnsiTheme="minorHAnsi" w:cstheme="minorHAnsi"/>
          <w:color w:val="auto"/>
          <w:lang w:eastAsia="ja-JP"/>
        </w:rPr>
        <w:fldChar w:fldCharType="end"/>
      </w:r>
      <w:r w:rsidR="00A15B77">
        <w:rPr>
          <w:rFonts w:asciiTheme="minorHAnsi" w:hAnsiTheme="minorHAnsi" w:cstheme="minorHAnsi" w:hint="eastAsia"/>
          <w:color w:val="auto"/>
          <w:lang w:eastAsia="ja-JP"/>
        </w:rPr>
        <w:t xml:space="preserve">. </w:t>
      </w:r>
    </w:p>
    <w:p w14:paraId="3880EC4B" w14:textId="77777777" w:rsidR="00AF04A1" w:rsidRDefault="00AF04A1" w:rsidP="00AF04A1">
      <w:pPr>
        <w:rPr>
          <w:rFonts w:asciiTheme="minorHAnsi" w:hAnsiTheme="minorHAnsi" w:cstheme="minorHAnsi"/>
          <w:color w:val="auto"/>
          <w:lang w:eastAsia="ja-JP"/>
        </w:rPr>
      </w:pPr>
    </w:p>
    <w:p w14:paraId="3EFD41F4" w14:textId="772744A2" w:rsidR="009004F4" w:rsidRDefault="00A15B77" w:rsidP="00AF04A1">
      <w:pPr>
        <w:rPr>
          <w:rFonts w:asciiTheme="minorHAnsi" w:hAnsiTheme="minorHAnsi" w:cstheme="minorHAnsi"/>
          <w:color w:val="auto"/>
          <w:lang w:eastAsia="ja-JP"/>
        </w:rPr>
      </w:pPr>
      <w:r>
        <w:rPr>
          <w:rFonts w:asciiTheme="minorHAnsi" w:hAnsiTheme="minorHAnsi" w:cstheme="minorHAnsi" w:hint="eastAsia"/>
          <w:color w:val="auto"/>
          <w:lang w:eastAsia="ja-JP"/>
        </w:rPr>
        <w:t xml:space="preserve">It should be pointed out; however, there are several </w:t>
      </w:r>
      <w:r w:rsidR="0037014D">
        <w:rPr>
          <w:rFonts w:asciiTheme="minorHAnsi" w:hAnsiTheme="minorHAnsi" w:cstheme="minorHAnsi" w:hint="eastAsia"/>
          <w:color w:val="auto"/>
          <w:lang w:eastAsia="ja-JP"/>
        </w:rPr>
        <w:t xml:space="preserve">weak </w:t>
      </w:r>
      <w:r>
        <w:rPr>
          <w:rFonts w:asciiTheme="minorHAnsi" w:hAnsiTheme="minorHAnsi" w:cstheme="minorHAnsi" w:hint="eastAsia"/>
          <w:color w:val="auto"/>
          <w:lang w:eastAsia="ja-JP"/>
        </w:rPr>
        <w:t xml:space="preserve">points that need to take considerations. First, this method is relatively </w:t>
      </w:r>
      <w:r w:rsidR="00BA469C">
        <w:rPr>
          <w:rFonts w:asciiTheme="minorHAnsi" w:hAnsiTheme="minorHAnsi" w:cstheme="minorHAnsi"/>
          <w:color w:val="auto"/>
          <w:lang w:eastAsia="ja-JP"/>
        </w:rPr>
        <w:t>time</w:t>
      </w:r>
      <w:r w:rsidR="00BA469C">
        <w:rPr>
          <w:rFonts w:asciiTheme="minorHAnsi" w:hAnsiTheme="minorHAnsi" w:cstheme="minorHAnsi" w:hint="eastAsia"/>
          <w:color w:val="auto"/>
          <w:lang w:eastAsia="ja-JP"/>
        </w:rPr>
        <w:t>-</w:t>
      </w:r>
      <w:r w:rsidR="00322564">
        <w:rPr>
          <w:rFonts w:asciiTheme="minorHAnsi" w:hAnsiTheme="minorHAnsi" w:cstheme="minorHAnsi"/>
          <w:color w:val="auto"/>
          <w:lang w:eastAsia="ja-JP"/>
        </w:rPr>
        <w:t>consuming</w:t>
      </w:r>
      <w:r>
        <w:rPr>
          <w:rFonts w:asciiTheme="minorHAnsi" w:hAnsiTheme="minorHAnsi" w:cstheme="minorHAnsi" w:hint="eastAsia"/>
          <w:color w:val="auto"/>
          <w:lang w:eastAsia="ja-JP"/>
        </w:rPr>
        <w:t xml:space="preserve"> </w:t>
      </w:r>
      <w:r w:rsidR="000A3775" w:rsidRPr="000A3775">
        <w:rPr>
          <w:rFonts w:asciiTheme="minorHAnsi" w:hAnsiTheme="minorHAnsi" w:cstheme="minorHAnsi" w:hint="eastAsia"/>
          <w:color w:val="auto"/>
          <w:lang w:eastAsia="ja-JP"/>
        </w:rPr>
        <w:t>(</w:t>
      </w:r>
      <w:r>
        <w:rPr>
          <w:rFonts w:asciiTheme="minorHAnsi" w:hAnsiTheme="minorHAnsi" w:cstheme="minorHAnsi" w:hint="eastAsia"/>
          <w:color w:val="auto"/>
          <w:lang w:eastAsia="ja-JP"/>
        </w:rPr>
        <w:t>three days at least</w:t>
      </w:r>
      <w:r w:rsidR="000A3775" w:rsidRPr="000A3775">
        <w:rPr>
          <w:rFonts w:asciiTheme="minorHAnsi" w:hAnsiTheme="minorHAnsi" w:cstheme="minorHAnsi" w:hint="eastAsia"/>
          <w:color w:val="auto"/>
          <w:lang w:eastAsia="ja-JP"/>
        </w:rPr>
        <w:t>)</w:t>
      </w:r>
      <w:r w:rsidR="00BA469C">
        <w:rPr>
          <w:rFonts w:asciiTheme="minorHAnsi" w:hAnsiTheme="minorHAnsi" w:cstheme="minorHAnsi" w:hint="eastAsia"/>
          <w:color w:val="auto"/>
          <w:lang w:eastAsia="ja-JP"/>
        </w:rPr>
        <w:t xml:space="preserve"> compare</w:t>
      </w:r>
      <w:r w:rsidR="0037014D">
        <w:rPr>
          <w:rFonts w:asciiTheme="minorHAnsi" w:hAnsiTheme="minorHAnsi" w:cstheme="minorHAnsi" w:hint="eastAsia"/>
          <w:color w:val="auto"/>
          <w:lang w:eastAsia="ja-JP"/>
        </w:rPr>
        <w:t>d</w:t>
      </w:r>
      <w:r w:rsidR="00BA469C">
        <w:rPr>
          <w:rFonts w:asciiTheme="minorHAnsi" w:hAnsiTheme="minorHAnsi" w:cstheme="minorHAnsi" w:hint="eastAsia"/>
          <w:color w:val="auto"/>
          <w:lang w:eastAsia="ja-JP"/>
        </w:rPr>
        <w:t xml:space="preserve"> with other methods</w:t>
      </w:r>
      <w:r>
        <w:rPr>
          <w:rFonts w:asciiTheme="minorHAnsi" w:hAnsiTheme="minorHAnsi" w:cstheme="minorHAnsi" w:hint="eastAsia"/>
          <w:color w:val="auto"/>
          <w:lang w:eastAsia="ja-JP"/>
        </w:rPr>
        <w:t xml:space="preserve">. </w:t>
      </w:r>
      <w:r w:rsidR="00BA469C">
        <w:rPr>
          <w:rFonts w:asciiTheme="minorHAnsi" w:eastAsia="MS Mincho" w:hAnsiTheme="minorHAnsi" w:cstheme="minorHAnsi" w:hint="eastAsia"/>
          <w:color w:val="auto"/>
          <w:lang w:eastAsia="ja-JP"/>
        </w:rPr>
        <w:t>If using</w:t>
      </w:r>
      <w:r w:rsidR="00BA469C" w:rsidRPr="005E3CB3">
        <w:rPr>
          <w:rFonts w:asciiTheme="minorHAnsi" w:eastAsia="MS Mincho" w:hAnsiTheme="minorHAnsi" w:cstheme="minorHAnsi"/>
          <w:color w:val="auto"/>
          <w:lang w:eastAsia="ja-JP"/>
        </w:rPr>
        <w:t xml:space="preserve"> </w:t>
      </w:r>
      <w:r w:rsidR="00385717" w:rsidRPr="005E3CB3">
        <w:rPr>
          <w:rFonts w:asciiTheme="minorHAnsi" w:eastAsia="MS Mincho" w:hAnsiTheme="minorHAnsi" w:cstheme="minorHAnsi"/>
          <w:color w:val="auto"/>
          <w:lang w:eastAsia="ja-JP"/>
        </w:rPr>
        <w:t xml:space="preserve">the latest </w:t>
      </w:r>
      <w:r w:rsidR="00385717">
        <w:rPr>
          <w:rFonts w:asciiTheme="minorHAnsi" w:eastAsia="MS Mincho" w:hAnsiTheme="minorHAnsi" w:cstheme="minorHAnsi"/>
          <w:color w:val="auto"/>
          <w:lang w:eastAsia="ja-JP"/>
        </w:rPr>
        <w:t xml:space="preserve">tabletop </w:t>
      </w:r>
      <w:r w:rsidR="00385717" w:rsidRPr="005E3CB3">
        <w:rPr>
          <w:rFonts w:asciiTheme="minorHAnsi" w:eastAsia="MS Mincho" w:hAnsiTheme="minorHAnsi" w:cstheme="minorHAnsi"/>
          <w:color w:val="auto"/>
          <w:lang w:eastAsia="ja-JP"/>
        </w:rPr>
        <w:t>ultracentrifuge</w:t>
      </w:r>
      <w:r w:rsidR="00385717">
        <w:rPr>
          <w:rFonts w:asciiTheme="minorHAnsi" w:eastAsia="MS Mincho" w:hAnsiTheme="minorHAnsi" w:cstheme="minorHAnsi"/>
          <w:color w:val="auto"/>
          <w:lang w:eastAsia="ja-JP"/>
        </w:rPr>
        <w:t xml:space="preserve">, </w:t>
      </w:r>
      <w:r w:rsidR="007603E2">
        <w:rPr>
          <w:rFonts w:asciiTheme="minorHAnsi" w:eastAsia="MS Mincho" w:hAnsiTheme="minorHAnsi" w:cstheme="minorHAnsi"/>
          <w:color w:val="auto"/>
          <w:lang w:eastAsia="ja-JP"/>
        </w:rPr>
        <w:t>high-</w:t>
      </w:r>
      <w:r w:rsidR="00385717">
        <w:rPr>
          <w:rFonts w:asciiTheme="minorHAnsi" w:eastAsia="MS Mincho" w:hAnsiTheme="minorHAnsi" w:cstheme="minorHAnsi"/>
          <w:color w:val="auto"/>
          <w:lang w:eastAsia="ja-JP"/>
        </w:rPr>
        <w:t xml:space="preserve">speed spin </w:t>
      </w:r>
      <w:r w:rsidR="000A3775" w:rsidRPr="000A3775">
        <w:rPr>
          <w:rFonts w:asciiTheme="minorHAnsi" w:eastAsia="MS Mincho" w:hAnsiTheme="minorHAnsi" w:cstheme="minorHAnsi" w:hint="eastAsia"/>
          <w:color w:val="auto"/>
          <w:lang w:eastAsia="ja-JP"/>
        </w:rPr>
        <w:t>(</w:t>
      </w:r>
      <w:r w:rsidR="00385717">
        <w:rPr>
          <w:rFonts w:asciiTheme="minorHAnsi" w:eastAsia="MS Mincho" w:hAnsiTheme="minorHAnsi" w:cstheme="minorHAnsi"/>
          <w:color w:val="auto"/>
          <w:lang w:eastAsia="ja-JP"/>
        </w:rPr>
        <w:t>150,000 rpm</w:t>
      </w:r>
      <w:r w:rsidR="000A3775" w:rsidRPr="000A3775">
        <w:rPr>
          <w:rFonts w:asciiTheme="minorHAnsi" w:eastAsia="MS Mincho" w:hAnsiTheme="minorHAnsi" w:cstheme="minorHAnsi" w:hint="eastAsia"/>
          <w:color w:val="auto"/>
          <w:lang w:eastAsia="ja-JP"/>
        </w:rPr>
        <w:t>)</w:t>
      </w:r>
      <w:r w:rsidR="00385717">
        <w:rPr>
          <w:rFonts w:asciiTheme="minorHAnsi" w:eastAsia="MS Mincho" w:hAnsiTheme="minorHAnsi" w:cstheme="minorHAnsi"/>
          <w:color w:val="auto"/>
          <w:lang w:eastAsia="ja-JP"/>
        </w:rPr>
        <w:t xml:space="preserve"> </w:t>
      </w:r>
      <w:r w:rsidR="00BA469C">
        <w:rPr>
          <w:rFonts w:asciiTheme="minorHAnsi" w:eastAsia="MS Mincho" w:hAnsiTheme="minorHAnsi" w:cstheme="minorHAnsi" w:hint="eastAsia"/>
          <w:color w:val="auto"/>
          <w:lang w:eastAsia="ja-JP"/>
        </w:rPr>
        <w:t>can shorten</w:t>
      </w:r>
      <w:r w:rsidR="00BA469C">
        <w:rPr>
          <w:rFonts w:asciiTheme="minorHAnsi" w:eastAsia="MS Mincho" w:hAnsiTheme="minorHAnsi" w:cstheme="minorHAnsi"/>
          <w:color w:val="auto"/>
          <w:lang w:eastAsia="ja-JP"/>
        </w:rPr>
        <w:t xml:space="preserve"> </w:t>
      </w:r>
      <w:r w:rsidR="007603E2">
        <w:rPr>
          <w:rFonts w:asciiTheme="minorHAnsi" w:eastAsia="MS Mincho" w:hAnsiTheme="minorHAnsi" w:cstheme="minorHAnsi"/>
          <w:color w:val="auto"/>
          <w:lang w:eastAsia="ja-JP"/>
        </w:rPr>
        <w:t>separating</w:t>
      </w:r>
      <w:r w:rsidR="00385717">
        <w:rPr>
          <w:rFonts w:asciiTheme="minorHAnsi" w:eastAsia="MS Mincho" w:hAnsiTheme="minorHAnsi" w:cstheme="minorHAnsi"/>
          <w:color w:val="auto"/>
          <w:lang w:eastAsia="ja-JP"/>
        </w:rPr>
        <w:t xml:space="preserve"> </w:t>
      </w:r>
      <w:r w:rsidR="00BA469C">
        <w:rPr>
          <w:rFonts w:asciiTheme="minorHAnsi" w:eastAsia="MS Mincho" w:hAnsiTheme="minorHAnsi" w:cstheme="minorHAnsi" w:hint="eastAsia"/>
          <w:color w:val="auto"/>
          <w:lang w:eastAsia="ja-JP"/>
        </w:rPr>
        <w:t>time</w:t>
      </w:r>
      <w:r w:rsidR="00BA469C">
        <w:rPr>
          <w:rFonts w:asciiTheme="minorHAnsi" w:eastAsia="MS Mincho" w:hAnsiTheme="minorHAnsi" w:cstheme="minorHAnsi"/>
          <w:color w:val="auto"/>
          <w:lang w:eastAsia="ja-JP"/>
        </w:rPr>
        <w:t xml:space="preserve"> </w:t>
      </w:r>
      <w:r w:rsidR="00385717">
        <w:rPr>
          <w:rFonts w:asciiTheme="minorHAnsi" w:eastAsia="MS Mincho" w:hAnsiTheme="minorHAnsi" w:cstheme="minorHAnsi"/>
          <w:color w:val="auto"/>
          <w:lang w:eastAsia="ja-JP"/>
        </w:rPr>
        <w:t>50</w:t>
      </w:r>
      <w:r w:rsidR="00385717" w:rsidRPr="007E48BD">
        <w:rPr>
          <w:rFonts w:asciiTheme="minorHAnsi" w:eastAsia="MS Mincho" w:hAnsiTheme="minorHAnsi" w:cstheme="minorHAnsi"/>
          <w:color w:val="auto"/>
          <w:lang w:eastAsia="ja-JP"/>
        </w:rPr>
        <w:t>–</w:t>
      </w:r>
      <w:r w:rsidR="00385717">
        <w:rPr>
          <w:rFonts w:asciiTheme="minorHAnsi" w:eastAsia="MS Mincho" w:hAnsiTheme="minorHAnsi" w:cstheme="minorHAnsi"/>
          <w:color w:val="auto"/>
          <w:lang w:eastAsia="ja-JP"/>
        </w:rPr>
        <w:t>140 min for each lipoprotein fraction</w:t>
      </w:r>
      <w:r w:rsidR="00385717">
        <w:rPr>
          <w:rFonts w:asciiTheme="minorHAnsi" w:eastAsia="MS Mincho" w:hAnsiTheme="minorHAnsi" w:cstheme="minorHAnsi"/>
          <w:color w:val="auto"/>
          <w:lang w:eastAsia="ja-JP"/>
        </w:rPr>
        <w:fldChar w:fldCharType="begin" w:fldLock="1"/>
      </w:r>
      <w:r w:rsidR="008802B0">
        <w:rPr>
          <w:rFonts w:asciiTheme="minorHAnsi" w:eastAsia="MS Mincho" w:hAnsiTheme="minorHAnsi" w:cstheme="minorHAnsi"/>
          <w:color w:val="auto"/>
          <w:lang w:eastAsia="ja-JP"/>
        </w:rPr>
        <w:instrText>ADDIN CSL_CITATION {"citationItems":[{"id":"ITEM-1","itemData":{"DOI":"10.3390/ijms20123057","ISSN":"1422-0067","abstract":"&lt;p&gt;Lipoprotein lipase (LPL) hydrolyzes triglycerides in lipoprotein to supply fatty acids, and its deficiency leads to hypertriglyceridemia, thereby inducing metabolic syndrome (MetSyn). Nordihydroguaiaretic acid (NDGA) has been recently reported to inhibit LPL secretion by endoplasmic reticulum (ER)-Golgi redistribution. However, the role of NDGA on dyslipidemia and MetSyn remains unclear. To address this question, leptin receptor knock out (KO)-db/db mice were randomly assigned to three different groups: A normal AIN76-A diet (CON), a Western diet (WD) and a Western diet with 0.1% NDGA and an LPL inhibitor, (WD+NDGA). All mice were fed for 12 weeks. The LPL inhibition by NDGA was confirmed by measuring the systemic LPL mass and adipose LPL gene expression. We investigated whether the LPL inhibition by NDGA alters the metabolic phenotypes. NDGA led to hyperglycemia, hypertriglyceridemia, and hypercholesterolemia. More strikingly, the supplementation of NDGA increased the percentage of high density lipoprotein (HDL)small (HDL3a+3b+3c) and decreased the percentage of HDLlarge (HDL2a+2b) compared to the WD group, which indicates that LPL inhibition modulates HDL subclasses. was NDGA increased adipose inflammation but had no impact on hepatic stress signals. Taken together, these findings demonstrated that LPL inhibition by NDGA aggravates metabolic parameters and alters HDL particle size.&lt;/p&gt;","author":[{"dropping-particle":"","family":"Kang","given":"Inhae","non-dropping-particle":"","parse-names":false,"suffix":""},{"dropping-particle":"","family":"Park","given":"Miyoung","non-dropping-particle":"","parse-names":false,"suffix":""},{"dropping-particle":"","family":"Yang","given":"Soo Jin","non-dropping-particle":"","parse-names":false,"suffix":""},{"dropping-particle":"","family":"Lee","given":"Myoungsook","non-dropping-particle":"","parse-names":false,"suffix":""}],"container-title":"International Journal of Molecular Sciences","id":"ITEM-1","issue":"12","issued":{"date-parts":[["2019","6","22"]]},"page":"3057","publisher":"Multidisciplinary Digital Publishing Institute","title":"Lipoprotein Lipase Inhibitor, Nordihydroguaiaretic Acid, Aggravates Metabolic Phenotypes and Alters HDL Particle Size in the Western Diet-Fed db/db Mice","type":"article-journal","volume":"20"},"uris":["http://www.mendeley.com/documents/?uuid=8ba8d391-072d-357f-8242-96c45ee22087"]}],"mendeley":{"formattedCitation":"&lt;sup&gt;18&lt;/sup&gt;","plainTextFormattedCitation":"18","previouslyFormattedCitation":"&lt;sup&gt;18&lt;/sup&gt;"},"properties":{"noteIndex":0},"schema":"https://github.com/citation-style-language/schema/raw/master/csl-citation.json"}</w:instrText>
      </w:r>
      <w:r w:rsidR="00385717">
        <w:rPr>
          <w:rFonts w:asciiTheme="minorHAnsi" w:eastAsia="MS Mincho" w:hAnsiTheme="minorHAnsi" w:cstheme="minorHAnsi"/>
          <w:color w:val="auto"/>
          <w:lang w:eastAsia="ja-JP"/>
        </w:rPr>
        <w:fldChar w:fldCharType="separate"/>
      </w:r>
      <w:r w:rsidR="00BD62D7" w:rsidRPr="00BD62D7">
        <w:rPr>
          <w:rFonts w:asciiTheme="minorHAnsi" w:eastAsia="MS Mincho" w:hAnsiTheme="minorHAnsi" w:cstheme="minorHAnsi"/>
          <w:noProof/>
          <w:color w:val="auto"/>
          <w:vertAlign w:val="superscript"/>
          <w:lang w:eastAsia="ja-JP"/>
        </w:rPr>
        <w:t>18</w:t>
      </w:r>
      <w:r w:rsidR="00385717">
        <w:rPr>
          <w:rFonts w:asciiTheme="minorHAnsi" w:eastAsia="MS Mincho" w:hAnsiTheme="minorHAnsi" w:cstheme="minorHAnsi"/>
          <w:color w:val="auto"/>
          <w:lang w:eastAsia="ja-JP"/>
        </w:rPr>
        <w:fldChar w:fldCharType="end"/>
      </w:r>
      <w:r w:rsidR="00385717">
        <w:rPr>
          <w:rFonts w:asciiTheme="minorHAnsi" w:eastAsia="MS Mincho" w:hAnsiTheme="minorHAnsi" w:cstheme="minorHAnsi"/>
          <w:color w:val="auto"/>
          <w:lang w:eastAsia="ja-JP"/>
        </w:rPr>
        <w:t xml:space="preserve">. </w:t>
      </w:r>
      <w:r>
        <w:rPr>
          <w:rFonts w:asciiTheme="minorHAnsi" w:hAnsiTheme="minorHAnsi" w:cstheme="minorHAnsi" w:hint="eastAsia"/>
          <w:color w:val="auto"/>
          <w:lang w:eastAsia="ja-JP"/>
        </w:rPr>
        <w:t xml:space="preserve">Second, </w:t>
      </w:r>
      <w:r w:rsidR="00322564">
        <w:rPr>
          <w:rFonts w:asciiTheme="minorHAnsi" w:hAnsiTheme="minorHAnsi" w:cstheme="minorHAnsi"/>
          <w:color w:val="auto"/>
          <w:lang w:eastAsia="ja-JP"/>
        </w:rPr>
        <w:t xml:space="preserve">sample loss </w:t>
      </w:r>
      <w:r>
        <w:rPr>
          <w:rFonts w:asciiTheme="minorHAnsi" w:hAnsiTheme="minorHAnsi" w:cstheme="minorHAnsi" w:hint="eastAsia"/>
          <w:color w:val="auto"/>
          <w:lang w:eastAsia="ja-JP"/>
        </w:rPr>
        <w:t xml:space="preserve">may happen </w:t>
      </w:r>
      <w:r w:rsidR="00BA469C">
        <w:rPr>
          <w:rFonts w:asciiTheme="minorHAnsi" w:hAnsiTheme="minorHAnsi" w:cstheme="minorHAnsi" w:hint="eastAsia"/>
          <w:color w:val="auto"/>
          <w:lang w:eastAsia="ja-JP"/>
        </w:rPr>
        <w:t>during</w:t>
      </w:r>
      <w:r w:rsidR="00BA469C">
        <w:rPr>
          <w:rFonts w:asciiTheme="minorHAnsi" w:hAnsiTheme="minorHAnsi" w:cstheme="minorHAnsi"/>
          <w:color w:val="auto"/>
          <w:lang w:eastAsia="ja-JP"/>
        </w:rPr>
        <w:t xml:space="preserve"> </w:t>
      </w:r>
      <w:r w:rsidR="00322564">
        <w:rPr>
          <w:rFonts w:asciiTheme="minorHAnsi" w:hAnsiTheme="minorHAnsi" w:cstheme="minorHAnsi"/>
          <w:color w:val="auto"/>
          <w:lang w:eastAsia="ja-JP"/>
        </w:rPr>
        <w:t xml:space="preserve">the </w:t>
      </w:r>
      <w:r w:rsidR="0095761A">
        <w:rPr>
          <w:rFonts w:asciiTheme="minorHAnsi" w:hAnsiTheme="minorHAnsi" w:cstheme="minorHAnsi"/>
          <w:color w:val="auto"/>
          <w:lang w:eastAsia="ja-JP"/>
        </w:rPr>
        <w:t>isolation</w:t>
      </w:r>
      <w:r w:rsidR="00322564">
        <w:rPr>
          <w:rFonts w:asciiTheme="minorHAnsi" w:hAnsiTheme="minorHAnsi" w:cstheme="minorHAnsi"/>
          <w:color w:val="auto"/>
          <w:lang w:eastAsia="ja-JP"/>
        </w:rPr>
        <w:t xml:space="preserve">. </w:t>
      </w:r>
      <w:r>
        <w:rPr>
          <w:rFonts w:asciiTheme="minorHAnsi" w:eastAsia="MS Mincho" w:hAnsiTheme="minorHAnsi" w:cstheme="minorHAnsi"/>
          <w:color w:val="auto"/>
          <w:lang w:eastAsia="ja-JP"/>
        </w:rPr>
        <w:t>To minim</w:t>
      </w:r>
      <w:r w:rsidR="00AF04A1">
        <w:rPr>
          <w:rFonts w:asciiTheme="minorHAnsi" w:eastAsia="MS Mincho" w:hAnsiTheme="minorHAnsi" w:cstheme="minorHAnsi"/>
          <w:color w:val="auto"/>
          <w:lang w:eastAsia="ja-JP"/>
        </w:rPr>
        <w:t xml:space="preserve">ize </w:t>
      </w:r>
      <w:r>
        <w:rPr>
          <w:rFonts w:asciiTheme="minorHAnsi" w:eastAsia="MS Mincho" w:hAnsiTheme="minorHAnsi" w:cstheme="minorHAnsi"/>
          <w:color w:val="auto"/>
          <w:lang w:eastAsia="ja-JP"/>
        </w:rPr>
        <w:t>sample</w:t>
      </w:r>
      <w:r>
        <w:rPr>
          <w:rFonts w:asciiTheme="minorHAnsi" w:eastAsia="MS Mincho" w:hAnsiTheme="minorHAnsi" w:cstheme="minorHAnsi" w:hint="eastAsia"/>
          <w:color w:val="auto"/>
          <w:lang w:eastAsia="ja-JP"/>
        </w:rPr>
        <w:t xml:space="preserve"> loss</w:t>
      </w:r>
      <w:r>
        <w:rPr>
          <w:rFonts w:asciiTheme="minorHAnsi" w:eastAsia="MS Mincho" w:hAnsiTheme="minorHAnsi" w:cstheme="minorHAnsi"/>
          <w:color w:val="auto"/>
          <w:lang w:eastAsia="ja-JP"/>
        </w:rPr>
        <w:t>, t</w:t>
      </w:r>
      <w:r w:rsidRPr="00D374CE">
        <w:rPr>
          <w:rFonts w:asciiTheme="minorHAnsi" w:eastAsia="MS Mincho" w:hAnsiTheme="minorHAnsi" w:cstheme="minorHAnsi"/>
          <w:color w:val="auto"/>
          <w:lang w:eastAsia="ja-JP"/>
        </w:rPr>
        <w:t xml:space="preserve">he viscous precipitant in the bottom fraction should be dissolved </w:t>
      </w:r>
      <w:r>
        <w:rPr>
          <w:rFonts w:asciiTheme="minorHAnsi" w:eastAsia="MS Mincho" w:hAnsiTheme="minorHAnsi" w:cstheme="minorHAnsi"/>
          <w:color w:val="auto"/>
          <w:lang w:eastAsia="ja-JP"/>
        </w:rPr>
        <w:t xml:space="preserve">and collected </w:t>
      </w:r>
      <w:r w:rsidRPr="00D374CE">
        <w:rPr>
          <w:rFonts w:asciiTheme="minorHAnsi" w:eastAsia="MS Mincho" w:hAnsiTheme="minorHAnsi" w:cstheme="minorHAnsi"/>
          <w:color w:val="auto"/>
          <w:lang w:eastAsia="ja-JP"/>
        </w:rPr>
        <w:t>carefully by pipetting.</w:t>
      </w:r>
      <w:r>
        <w:rPr>
          <w:rFonts w:asciiTheme="minorHAnsi" w:eastAsia="MS Mincho" w:hAnsiTheme="minorHAnsi" w:cstheme="minorHAnsi"/>
          <w:color w:val="auto"/>
          <w:lang w:eastAsia="ja-JP"/>
        </w:rPr>
        <w:t xml:space="preserve"> </w:t>
      </w:r>
      <w:r w:rsidR="00AD61AD">
        <w:rPr>
          <w:rFonts w:asciiTheme="minorHAnsi" w:eastAsia="MS Mincho" w:hAnsiTheme="minorHAnsi" w:cstheme="minorHAnsi"/>
          <w:color w:val="auto"/>
          <w:lang w:eastAsia="ja-JP"/>
        </w:rPr>
        <w:t>T</w:t>
      </w:r>
      <w:r>
        <w:rPr>
          <w:rFonts w:asciiTheme="minorHAnsi" w:eastAsia="MS Mincho" w:hAnsiTheme="minorHAnsi" w:cstheme="minorHAnsi"/>
          <w:color w:val="auto"/>
          <w:lang w:eastAsia="ja-JP"/>
        </w:rPr>
        <w:t>he centrifuge tube</w:t>
      </w:r>
      <w:r>
        <w:rPr>
          <w:rFonts w:asciiTheme="minorHAnsi" w:eastAsia="MS Mincho" w:hAnsiTheme="minorHAnsi" w:cstheme="minorHAnsi" w:hint="eastAsia"/>
          <w:color w:val="auto"/>
          <w:lang w:eastAsia="ja-JP"/>
        </w:rPr>
        <w:t>s</w:t>
      </w:r>
      <w:r>
        <w:rPr>
          <w:rFonts w:asciiTheme="minorHAnsi" w:eastAsia="MS Mincho" w:hAnsiTheme="minorHAnsi" w:cstheme="minorHAnsi"/>
          <w:color w:val="auto"/>
          <w:lang w:eastAsia="ja-JP"/>
        </w:rPr>
        <w:t xml:space="preserve"> need to fix tightly with a slicer to avoid leaking of </w:t>
      </w:r>
      <w:r>
        <w:rPr>
          <w:rFonts w:asciiTheme="minorHAnsi" w:eastAsia="MS Mincho" w:hAnsiTheme="minorHAnsi" w:cstheme="minorHAnsi" w:hint="eastAsia"/>
          <w:color w:val="auto"/>
          <w:lang w:eastAsia="ja-JP"/>
        </w:rPr>
        <w:t xml:space="preserve">the </w:t>
      </w:r>
      <w:r>
        <w:rPr>
          <w:rFonts w:asciiTheme="minorHAnsi" w:eastAsia="MS Mincho" w:hAnsiTheme="minorHAnsi" w:cstheme="minorHAnsi"/>
          <w:color w:val="auto"/>
          <w:lang w:eastAsia="ja-JP"/>
        </w:rPr>
        <w:t xml:space="preserve">top fraction. </w:t>
      </w:r>
      <w:r w:rsidR="00AD61AD">
        <w:rPr>
          <w:rFonts w:asciiTheme="minorHAnsi" w:eastAsia="MS Mincho" w:hAnsiTheme="minorHAnsi" w:cstheme="minorHAnsi"/>
          <w:color w:val="auto"/>
          <w:lang w:eastAsia="ja-JP"/>
        </w:rPr>
        <w:t>In addition, the sample</w:t>
      </w:r>
      <w:r w:rsidR="00484CCA">
        <w:rPr>
          <w:rFonts w:asciiTheme="minorHAnsi" w:eastAsia="MS Mincho" w:hAnsiTheme="minorHAnsi" w:cstheme="minorHAnsi" w:hint="eastAsia"/>
          <w:color w:val="auto"/>
          <w:lang w:eastAsia="ja-JP"/>
        </w:rPr>
        <w:t>s</w:t>
      </w:r>
      <w:r w:rsidR="00AD61AD">
        <w:rPr>
          <w:rFonts w:asciiTheme="minorHAnsi" w:eastAsia="MS Mincho" w:hAnsiTheme="minorHAnsi" w:cstheme="minorHAnsi"/>
          <w:color w:val="auto"/>
          <w:lang w:eastAsia="ja-JP"/>
        </w:rPr>
        <w:t xml:space="preserve"> should be recover</w:t>
      </w:r>
      <w:r w:rsidR="00484CCA">
        <w:rPr>
          <w:rFonts w:asciiTheme="minorHAnsi" w:eastAsia="MS Mincho" w:hAnsiTheme="minorHAnsi" w:cstheme="minorHAnsi" w:hint="eastAsia"/>
          <w:color w:val="auto"/>
          <w:lang w:eastAsia="ja-JP"/>
        </w:rPr>
        <w:t>ed</w:t>
      </w:r>
      <w:r w:rsidR="00AD61AD">
        <w:rPr>
          <w:rFonts w:asciiTheme="minorHAnsi" w:eastAsia="MS Mincho" w:hAnsiTheme="minorHAnsi" w:cstheme="minorHAnsi"/>
          <w:color w:val="auto"/>
          <w:lang w:eastAsia="ja-JP"/>
        </w:rPr>
        <w:t xml:space="preserve"> carefully from dialysis bag</w:t>
      </w:r>
      <w:r w:rsidR="00484CCA">
        <w:rPr>
          <w:rFonts w:asciiTheme="minorHAnsi" w:eastAsia="MS Mincho" w:hAnsiTheme="minorHAnsi" w:cstheme="minorHAnsi" w:hint="eastAsia"/>
          <w:color w:val="auto"/>
          <w:lang w:eastAsia="ja-JP"/>
        </w:rPr>
        <w:t>s</w:t>
      </w:r>
      <w:r w:rsidR="00AD61AD">
        <w:rPr>
          <w:rFonts w:asciiTheme="minorHAnsi" w:eastAsia="MS Mincho" w:hAnsiTheme="minorHAnsi" w:cstheme="minorHAnsi"/>
          <w:color w:val="auto"/>
          <w:lang w:eastAsia="ja-JP"/>
        </w:rPr>
        <w:t xml:space="preserve">. </w:t>
      </w:r>
      <w:r w:rsidRPr="00A07AEB">
        <w:rPr>
          <w:rFonts w:asciiTheme="minorHAnsi" w:hAnsiTheme="minorHAnsi" w:cstheme="minorHAnsi"/>
          <w:color w:val="auto"/>
          <w:lang w:eastAsia="ja-JP"/>
        </w:rPr>
        <w:t xml:space="preserve">The recovery can be calculated by comparing the total </w:t>
      </w:r>
      <w:r>
        <w:rPr>
          <w:rFonts w:asciiTheme="minorHAnsi" w:hAnsiTheme="minorHAnsi" w:cstheme="minorHAnsi"/>
          <w:color w:val="auto"/>
          <w:lang w:eastAsia="ja-JP"/>
        </w:rPr>
        <w:t>lipoprotein</w:t>
      </w:r>
      <w:r w:rsidRPr="00A07AEB">
        <w:rPr>
          <w:rFonts w:asciiTheme="minorHAnsi" w:hAnsiTheme="minorHAnsi" w:cstheme="minorHAnsi"/>
          <w:color w:val="auto"/>
          <w:lang w:eastAsia="ja-JP"/>
        </w:rPr>
        <w:t xml:space="preserve"> cholesterol with the original plasma</w:t>
      </w:r>
      <w:r>
        <w:rPr>
          <w:rFonts w:asciiTheme="minorHAnsi" w:hAnsiTheme="minorHAnsi" w:cstheme="minorHAnsi"/>
          <w:color w:val="auto"/>
          <w:lang w:eastAsia="ja-JP"/>
        </w:rPr>
        <w:t xml:space="preserve"> cholesterol</w:t>
      </w:r>
      <w:r w:rsidRPr="00A07AEB">
        <w:rPr>
          <w:rFonts w:asciiTheme="minorHAnsi" w:hAnsiTheme="minorHAnsi" w:cstheme="minorHAnsi"/>
          <w:color w:val="auto"/>
          <w:lang w:eastAsia="ja-JP"/>
        </w:rPr>
        <w:t>.</w:t>
      </w:r>
      <w:r>
        <w:rPr>
          <w:rFonts w:asciiTheme="minorHAnsi" w:hAnsiTheme="minorHAnsi" w:cstheme="minorHAnsi"/>
          <w:color w:val="auto"/>
          <w:lang w:eastAsia="ja-JP"/>
        </w:rPr>
        <w:t xml:space="preserve"> </w:t>
      </w:r>
      <w:r w:rsidR="00385717">
        <w:rPr>
          <w:rFonts w:asciiTheme="minorHAnsi" w:hAnsiTheme="minorHAnsi" w:cstheme="minorHAnsi" w:hint="eastAsia"/>
          <w:color w:val="auto"/>
          <w:lang w:eastAsia="ja-JP"/>
        </w:rPr>
        <w:t>According to our experience</w:t>
      </w:r>
      <w:r>
        <w:rPr>
          <w:rFonts w:asciiTheme="minorHAnsi" w:hAnsiTheme="minorHAnsi" w:cstheme="minorHAnsi"/>
          <w:color w:val="auto"/>
          <w:lang w:eastAsia="ja-JP"/>
        </w:rPr>
        <w:t xml:space="preserve">, </w:t>
      </w:r>
      <w:r w:rsidR="00385717">
        <w:rPr>
          <w:rFonts w:asciiTheme="minorHAnsi" w:hAnsiTheme="minorHAnsi" w:cstheme="minorHAnsi" w:hint="eastAsia"/>
          <w:color w:val="auto"/>
          <w:lang w:eastAsia="ja-JP"/>
        </w:rPr>
        <w:t xml:space="preserve">general </w:t>
      </w:r>
      <w:r>
        <w:rPr>
          <w:rFonts w:asciiTheme="minorHAnsi" w:hAnsiTheme="minorHAnsi" w:cstheme="minorHAnsi"/>
          <w:color w:val="auto"/>
          <w:lang w:eastAsia="ja-JP"/>
        </w:rPr>
        <w:t xml:space="preserve">recovery rate will be </w:t>
      </w:r>
      <w:r w:rsidRPr="007C4579">
        <w:rPr>
          <w:rFonts w:asciiTheme="minorHAnsi" w:hAnsiTheme="minorHAnsi" w:cstheme="minorHAnsi"/>
          <w:color w:val="auto"/>
          <w:lang w:eastAsia="ja-JP"/>
        </w:rPr>
        <w:t>≈</w:t>
      </w:r>
      <w:r>
        <w:rPr>
          <w:rFonts w:asciiTheme="minorHAnsi" w:hAnsiTheme="minorHAnsi" w:cstheme="minorHAnsi"/>
          <w:color w:val="auto"/>
          <w:lang w:eastAsia="ja-JP"/>
        </w:rPr>
        <w:t xml:space="preserve"> 80%</w:t>
      </w:r>
      <w:r>
        <w:rPr>
          <w:rFonts w:asciiTheme="minorHAnsi" w:hAnsiTheme="minorHAnsi" w:cstheme="minorHAnsi"/>
          <w:color w:val="auto"/>
          <w:lang w:eastAsia="ja-JP"/>
        </w:rPr>
        <w:fldChar w:fldCharType="begin" w:fldLock="1"/>
      </w:r>
      <w:r w:rsidR="008802B0">
        <w:rPr>
          <w:rFonts w:asciiTheme="minorHAnsi" w:hAnsiTheme="minorHAnsi" w:cstheme="minorHAnsi"/>
          <w:color w:val="auto"/>
          <w:lang w:eastAsia="ja-JP"/>
        </w:rPr>
        <w:instrText>ADDIN CSL_CITATION {"citationItems":[{"id":"ITEM-1","itemData":{"ISBN":"0021-9258 (Print)\\r0021-9258 (Linking)","ISSN":"00219258","PMID":"8294490","abstract":"Overexpression of human apolipoprotein (apo) C-III in the plasma of transgenic mice results in hypertriglyceridemia, with up to a 20-fold elevation in plasma triglyceride. Nearly all of the triglyceride accumulates in the d &lt; 1.006 g/ml lipoprotein fraction, which consists predominantly of apoB48-containing particles having a low apoE:apoB48 ratio in contrast to normal mice. The transgenic and nontransgenic d &lt; 1.006 g/ml lipoproteins are similar in size, and they are equivalent substrates for lipoprotein lipase in vitro. Total apoB100 levels are similar in transgenic and normal plasma, but apoB48 levels are increased in transgenic mice. The transgenic d &lt; 1.006 g/ml particles are poor competitors for the binding of low density lipoproteins to the low density lipoprotein receptor in vitro, which is corrected by the addition of exogenous apoE. The rate of clearance of labeled chylomicron remnants in apoC-III-transgenic mice was about half that in nontransgenic mice. The lipoprotein alterations are accompanied by up to a 5-fold increase in circulating nonesterified fatty acids, which may be the cause of fatty livers and increased liver triglyceride production also observed in the transgenic mice. These observations indicate that the primary defect leading to hypertriglyceridemia in apoC-III overexpressers is an impaired clearance of apoB48 remnants due to apoE insufficiency. Therefore, transgenic mice that overexpressed human apoE were cross-bred with the apoC-III overexpressers. Transgenic progeny that produced both human apoE and human apoC-III had normal levels of plasma triglyceride and normal amounts of apoB48 remnants. Thus, our studies suggest that a function of apoC-III is to modulate the apoE-mediated clearance of lipoproteins, and that the concentration of apoC-III relative to apoE is a key determinant of triglyceride levels in plasma.","author":[{"dropping-particle":"V.","family":"Silva","given":"Harshini","non-dropping-particle":"De","parse-names":false,"suffix":""},{"dropping-particle":"","family":"Lauer","given":"Stephen J.","non-dropping-particle":"","parse-names":false,"suffix":""},{"dropping-particle":"","family":"Wang","given":"Jaijin","non-dropping-particle":"","parse-names":false,"suffix":""},{"dropping-particle":"","family":"Simonet","given":"W. Scott","non-dropping-particle":"","parse-names":false,"suffix":""},{"dropping-particle":"","family":"Weisgraber","given":"Karl H","non-dropping-particle":"","parse-names":false,"suffix":""},{"dropping-particle":"","family":"Mahley","given":"Robert W","non-dropping-particle":"","parse-names":false,"suffix":""},{"dropping-particle":"","family":"Taylor","given":"John M","non-dropping-particle":"","parse-names":false,"suffix":""}],"container-title":"Journal of Biological Chemistry","id":"ITEM-1","issue":"3","issued":{"date-parts":[["1994"]]},"page":"2324-2335","title":"Overexpression of human apolipoprotein C-III in transgenic mice results in an accumulation of apolipoprotein B48 remnants that is corrected by excess apolipoprotein E","type":"article-journal","volume":"269"},"uris":["http://www.mendeley.com/documents/?uuid=eb4f662b-130f-421a-bcc1-e2cf4aa08f21"]}],"mendeley":{"formattedCitation":"&lt;sup&gt;19&lt;/sup&gt;","plainTextFormattedCitation":"19","previouslyFormattedCitation":"&lt;sup&gt;19&lt;/sup&gt;"},"properties":{"noteIndex":0},"schema":"https://github.com/citation-style-language/schema/raw/master/csl-citation.json"}</w:instrText>
      </w:r>
      <w:r>
        <w:rPr>
          <w:rFonts w:asciiTheme="minorHAnsi" w:hAnsiTheme="minorHAnsi" w:cstheme="minorHAnsi"/>
          <w:color w:val="auto"/>
          <w:lang w:eastAsia="ja-JP"/>
        </w:rPr>
        <w:fldChar w:fldCharType="separate"/>
      </w:r>
      <w:r w:rsidR="00BD62D7" w:rsidRPr="00BD62D7">
        <w:rPr>
          <w:rFonts w:asciiTheme="minorHAnsi" w:hAnsiTheme="minorHAnsi" w:cstheme="minorHAnsi"/>
          <w:noProof/>
          <w:color w:val="auto"/>
          <w:vertAlign w:val="superscript"/>
          <w:lang w:eastAsia="ja-JP"/>
        </w:rPr>
        <w:t>19</w:t>
      </w:r>
      <w:r>
        <w:rPr>
          <w:rFonts w:asciiTheme="minorHAnsi" w:hAnsiTheme="minorHAnsi" w:cstheme="minorHAnsi"/>
          <w:color w:val="auto"/>
          <w:lang w:eastAsia="ja-JP"/>
        </w:rPr>
        <w:fldChar w:fldCharType="end"/>
      </w:r>
      <w:r>
        <w:rPr>
          <w:rFonts w:asciiTheme="minorHAnsi" w:hAnsiTheme="minorHAnsi" w:cstheme="minorHAnsi"/>
          <w:color w:val="auto"/>
          <w:lang w:eastAsia="ja-JP"/>
        </w:rPr>
        <w:t>.</w:t>
      </w:r>
      <w:r w:rsidR="009C45E4">
        <w:rPr>
          <w:rFonts w:asciiTheme="minorHAnsi" w:hAnsiTheme="minorHAnsi" w:cstheme="minorHAnsi"/>
          <w:color w:val="auto"/>
          <w:lang w:eastAsia="ja-JP"/>
        </w:rPr>
        <w:t xml:space="preserve"> </w:t>
      </w:r>
      <w:r w:rsidR="00D20708">
        <w:rPr>
          <w:rFonts w:asciiTheme="minorHAnsi" w:hAnsiTheme="minorHAnsi" w:cstheme="minorHAnsi"/>
          <w:color w:val="auto"/>
          <w:lang w:eastAsia="ja-JP"/>
        </w:rPr>
        <w:t xml:space="preserve">Third, </w:t>
      </w:r>
      <w:r w:rsidR="002D1F6F">
        <w:rPr>
          <w:rFonts w:asciiTheme="minorHAnsi" w:hAnsiTheme="minorHAnsi" w:cstheme="minorHAnsi"/>
          <w:color w:val="auto"/>
          <w:lang w:eastAsia="ja-JP"/>
        </w:rPr>
        <w:t xml:space="preserve">this protocol is </w:t>
      </w:r>
      <w:r w:rsidR="00484CCA">
        <w:rPr>
          <w:rFonts w:asciiTheme="minorHAnsi" w:hAnsiTheme="minorHAnsi" w:cstheme="minorHAnsi"/>
          <w:color w:val="auto"/>
          <w:lang w:eastAsia="ja-JP"/>
        </w:rPr>
        <w:t>limited for</w:t>
      </w:r>
      <w:r w:rsidR="00484CCA" w:rsidDel="00484CCA">
        <w:rPr>
          <w:rFonts w:asciiTheme="minorHAnsi" w:hAnsiTheme="minorHAnsi" w:cstheme="minorHAnsi"/>
          <w:color w:val="auto"/>
          <w:lang w:eastAsia="ja-JP"/>
        </w:rPr>
        <w:t xml:space="preserve"> </w:t>
      </w:r>
      <w:r w:rsidR="00484CCA">
        <w:rPr>
          <w:rFonts w:asciiTheme="minorHAnsi" w:hAnsiTheme="minorHAnsi" w:cstheme="minorHAnsi" w:hint="eastAsia"/>
          <w:color w:val="auto"/>
          <w:lang w:eastAsia="ja-JP"/>
        </w:rPr>
        <w:t xml:space="preserve">small </w:t>
      </w:r>
      <w:r w:rsidR="002D1F6F">
        <w:rPr>
          <w:rFonts w:asciiTheme="minorHAnsi" w:hAnsiTheme="minorHAnsi" w:cstheme="minorHAnsi"/>
          <w:color w:val="auto"/>
          <w:lang w:eastAsia="ja-JP"/>
        </w:rPr>
        <w:t xml:space="preserve">number of the </w:t>
      </w:r>
      <w:r w:rsidR="00484CCA">
        <w:rPr>
          <w:rFonts w:asciiTheme="minorHAnsi" w:hAnsiTheme="minorHAnsi" w:cstheme="minorHAnsi" w:hint="eastAsia"/>
          <w:color w:val="auto"/>
          <w:lang w:eastAsia="ja-JP"/>
        </w:rPr>
        <w:t xml:space="preserve">samples because </w:t>
      </w:r>
      <w:r w:rsidR="00450B78">
        <w:rPr>
          <w:rFonts w:asciiTheme="minorHAnsi" w:hAnsiTheme="minorHAnsi" w:cstheme="minorHAnsi" w:hint="eastAsia"/>
          <w:color w:val="auto"/>
          <w:lang w:eastAsia="ja-JP"/>
        </w:rPr>
        <w:t xml:space="preserve">one </w:t>
      </w:r>
      <w:r w:rsidR="00484CCA">
        <w:rPr>
          <w:rFonts w:asciiTheme="minorHAnsi" w:hAnsiTheme="minorHAnsi" w:cstheme="minorHAnsi" w:hint="eastAsia"/>
          <w:color w:val="auto"/>
          <w:lang w:eastAsia="ja-JP"/>
        </w:rPr>
        <w:t xml:space="preserve">rotor can only run </w:t>
      </w:r>
      <w:r w:rsidR="00484CCA">
        <w:rPr>
          <w:rFonts w:asciiTheme="minorHAnsi" w:hAnsiTheme="minorHAnsi" w:cstheme="minorHAnsi"/>
          <w:color w:val="auto"/>
          <w:lang w:eastAsia="ja-JP"/>
        </w:rPr>
        <w:t>twelve</w:t>
      </w:r>
      <w:r w:rsidR="00484CCA">
        <w:rPr>
          <w:rFonts w:asciiTheme="minorHAnsi" w:hAnsiTheme="minorHAnsi" w:cstheme="minorHAnsi" w:hint="eastAsia"/>
          <w:color w:val="auto"/>
          <w:lang w:eastAsia="ja-JP"/>
        </w:rPr>
        <w:t xml:space="preserve"> tubes a time</w:t>
      </w:r>
      <w:r w:rsidR="002D1F6F">
        <w:rPr>
          <w:rFonts w:asciiTheme="minorHAnsi" w:hAnsiTheme="minorHAnsi" w:cstheme="minorHAnsi"/>
          <w:color w:val="auto"/>
          <w:lang w:eastAsia="ja-JP"/>
        </w:rPr>
        <w:t xml:space="preserve">. </w:t>
      </w:r>
      <w:r w:rsidR="00224E15">
        <w:rPr>
          <w:rFonts w:asciiTheme="minorHAnsi" w:hAnsiTheme="minorHAnsi" w:cstheme="minorHAnsi"/>
          <w:color w:val="auto"/>
          <w:lang w:eastAsia="ja-JP"/>
        </w:rPr>
        <w:t xml:space="preserve">To </w:t>
      </w:r>
      <w:r w:rsidR="00484CCA">
        <w:rPr>
          <w:rFonts w:asciiTheme="minorHAnsi" w:hAnsiTheme="minorHAnsi" w:cstheme="minorHAnsi" w:hint="eastAsia"/>
          <w:color w:val="auto"/>
          <w:lang w:eastAsia="ja-JP"/>
        </w:rPr>
        <w:t>perform</w:t>
      </w:r>
      <w:r w:rsidR="00224E15">
        <w:rPr>
          <w:rFonts w:asciiTheme="minorHAnsi" w:hAnsiTheme="minorHAnsi" w:cstheme="minorHAnsi"/>
          <w:color w:val="auto"/>
          <w:lang w:eastAsia="ja-JP"/>
        </w:rPr>
        <w:t xml:space="preserve"> </w:t>
      </w:r>
      <w:r w:rsidR="002D1F6F">
        <w:rPr>
          <w:rFonts w:asciiTheme="minorHAnsi" w:hAnsiTheme="minorHAnsi" w:cstheme="minorHAnsi"/>
          <w:color w:val="auto"/>
          <w:lang w:eastAsia="ja-JP"/>
        </w:rPr>
        <w:t>a</w:t>
      </w:r>
      <w:r w:rsidR="00A06D74" w:rsidRPr="00A06D74">
        <w:rPr>
          <w:rFonts w:asciiTheme="minorHAnsi" w:hAnsiTheme="minorHAnsi" w:cstheme="minorHAnsi"/>
          <w:color w:val="auto"/>
          <w:lang w:eastAsia="ja-JP"/>
        </w:rPr>
        <w:t xml:space="preserve"> large number of </w:t>
      </w:r>
      <w:r w:rsidR="00CE7546">
        <w:rPr>
          <w:rFonts w:asciiTheme="minorHAnsi" w:hAnsiTheme="minorHAnsi" w:cstheme="minorHAnsi"/>
          <w:color w:val="auto"/>
          <w:lang w:eastAsia="ja-JP"/>
        </w:rPr>
        <w:t>samples</w:t>
      </w:r>
      <w:r w:rsidR="00224E15">
        <w:rPr>
          <w:rFonts w:asciiTheme="minorHAnsi" w:hAnsiTheme="minorHAnsi" w:cstheme="minorHAnsi"/>
          <w:color w:val="auto"/>
          <w:lang w:eastAsia="ja-JP"/>
        </w:rPr>
        <w:t xml:space="preserve">, it may be suitable </w:t>
      </w:r>
      <w:r w:rsidR="00484CCA">
        <w:rPr>
          <w:rFonts w:asciiTheme="minorHAnsi" w:hAnsiTheme="minorHAnsi" w:cstheme="minorHAnsi" w:hint="eastAsia"/>
          <w:color w:val="auto"/>
          <w:lang w:eastAsia="ja-JP"/>
        </w:rPr>
        <w:t xml:space="preserve">to use other methods </w:t>
      </w:r>
      <w:r w:rsidR="00E81CE5">
        <w:rPr>
          <w:rFonts w:asciiTheme="minorHAnsi" w:hAnsiTheme="minorHAnsi" w:cstheme="minorHAnsi"/>
          <w:color w:val="auto"/>
          <w:lang w:eastAsia="ja-JP"/>
        </w:rPr>
        <w:t>such as</w:t>
      </w:r>
      <w:r w:rsidR="00224E15">
        <w:rPr>
          <w:rFonts w:asciiTheme="minorHAnsi" w:hAnsiTheme="minorHAnsi" w:cstheme="minorHAnsi"/>
          <w:color w:val="auto"/>
          <w:lang w:eastAsia="ja-JP"/>
        </w:rPr>
        <w:t xml:space="preserve"> precipitation method for HDL </w:t>
      </w:r>
      <w:r w:rsidR="005536D5">
        <w:rPr>
          <w:rFonts w:asciiTheme="minorHAnsi" w:hAnsiTheme="minorHAnsi" w:cstheme="minorHAnsi"/>
          <w:color w:val="auto"/>
          <w:lang w:eastAsia="ja-JP"/>
        </w:rPr>
        <w:t>preparation</w:t>
      </w:r>
      <w:r w:rsidR="00B64E64">
        <w:rPr>
          <w:rFonts w:asciiTheme="minorHAnsi" w:hAnsiTheme="minorHAnsi" w:cstheme="minorHAnsi"/>
          <w:color w:val="auto"/>
          <w:lang w:eastAsia="ja-JP"/>
        </w:rPr>
        <w:fldChar w:fldCharType="begin" w:fldLock="1"/>
      </w:r>
      <w:r w:rsidR="002A5BB5">
        <w:rPr>
          <w:rFonts w:asciiTheme="minorHAnsi" w:hAnsiTheme="minorHAnsi" w:cstheme="minorHAnsi"/>
          <w:color w:val="auto"/>
          <w:lang w:eastAsia="ja-JP"/>
        </w:rPr>
        <w:instrText>ADDIN CSL_CITATION {"citationItems":[{"id":"ITEM-1","itemData":{"DOI":"10.1093/clinchem/47.9.1579","ISSN":"0009-9147","abstract":"&lt;p&gt;Background: Adoption of automated homogeneous assays for HDL-cholesterol (HDL-C) is increasing, driven by the need of clinical laboratories to cope with increasing workloads while containing costs. However, performance characteristics of homogeneous assays often differ in important aspects from those of the earlier precipitation methods. This review provides an overview of the new generation of homogeneous assays for HDL-C within the historical context of the evolution of methods and the efforts to standardize measurements of the lipoproteins.&lt;/p&gt;","author":[{"dropping-particle":"","family":"Warnick","given":"G Russell","non-dropping-particle":"","parse-names":false,"suffix":""},{"dropping-particle":"","family":"Nauck","given":"Matthias","non-dropping-particle":"","parse-names":false,"suffix":""},{"dropping-particle":"","family":"Rifai","given":"Nader","non-dropping-particle":"","parse-names":false,"suffix":""}],"container-title":"Clinical Chemistry","id":"ITEM-1","issue":"9","issued":{"date-parts":[["2001","9","1"]]},"page":"1579-1596","publisher":"Oxford Academic","title":"Evolution of Methods for Measurement of HDL-Cholesterol: From Ultracentrifugation to Homogeneous Assays","type":"article-journal","volume":"47"},"uris":["http://www.mendeley.com/documents/?uuid=d7f4685e-60ee-3e66-a270-954e3b77cb3d"]}],"mendeley":{"formattedCitation":"&lt;sup&gt;4&lt;/sup&gt;","plainTextFormattedCitation":"4","previouslyFormattedCitation":"&lt;sup&gt;4&lt;/sup&gt;"},"properties":{"noteIndex":0},"schema":"https://github.com/citation-style-language/schema/raw/master/csl-citation.json"}</w:instrText>
      </w:r>
      <w:r w:rsidR="00B64E64">
        <w:rPr>
          <w:rFonts w:asciiTheme="minorHAnsi" w:hAnsiTheme="minorHAnsi" w:cstheme="minorHAnsi"/>
          <w:color w:val="auto"/>
          <w:lang w:eastAsia="ja-JP"/>
        </w:rPr>
        <w:fldChar w:fldCharType="separate"/>
      </w:r>
      <w:r w:rsidR="00B64E64" w:rsidRPr="00B64E64">
        <w:rPr>
          <w:rFonts w:asciiTheme="minorHAnsi" w:hAnsiTheme="minorHAnsi" w:cstheme="minorHAnsi"/>
          <w:noProof/>
          <w:color w:val="auto"/>
          <w:vertAlign w:val="superscript"/>
          <w:lang w:eastAsia="ja-JP"/>
        </w:rPr>
        <w:t>4</w:t>
      </w:r>
      <w:r w:rsidR="00B64E64">
        <w:rPr>
          <w:rFonts w:asciiTheme="minorHAnsi" w:hAnsiTheme="minorHAnsi" w:cstheme="minorHAnsi"/>
          <w:color w:val="auto"/>
          <w:lang w:eastAsia="ja-JP"/>
        </w:rPr>
        <w:fldChar w:fldCharType="end"/>
      </w:r>
      <w:r w:rsidR="00E42768">
        <w:rPr>
          <w:rFonts w:asciiTheme="minorHAnsi" w:hAnsiTheme="minorHAnsi" w:cstheme="minorHAnsi"/>
          <w:color w:val="auto"/>
          <w:lang w:eastAsia="ja-JP"/>
        </w:rPr>
        <w:t xml:space="preserve"> </w:t>
      </w:r>
      <w:r w:rsidR="00224E15">
        <w:rPr>
          <w:rFonts w:asciiTheme="minorHAnsi" w:hAnsiTheme="minorHAnsi" w:cstheme="minorHAnsi"/>
          <w:color w:val="auto"/>
          <w:lang w:eastAsia="ja-JP"/>
        </w:rPr>
        <w:t>and automated HPLC lipoprotein analysis</w:t>
      </w:r>
      <w:r w:rsidR="008E554F">
        <w:rPr>
          <w:rFonts w:asciiTheme="minorHAnsi" w:hAnsiTheme="minorHAnsi" w:cstheme="minorHAnsi"/>
          <w:color w:val="auto"/>
          <w:lang w:eastAsia="ja-JP"/>
        </w:rPr>
        <w:fldChar w:fldCharType="begin" w:fldLock="1"/>
      </w:r>
      <w:r w:rsidR="008802B0">
        <w:rPr>
          <w:rFonts w:asciiTheme="minorHAnsi" w:hAnsiTheme="minorHAnsi" w:cstheme="minorHAnsi"/>
          <w:color w:val="auto"/>
          <w:lang w:eastAsia="ja-JP"/>
        </w:rPr>
        <w:instrText>ADDIN CSL_CITATION {"citationItems":[{"id":"ITEM-1","itemData":{"ISSN":"00222275","PMID":"11971952","abstract":"We describe an on-line dual detection method using HPLC for lipoprotein analysis that allows simultaneous determination of cholesterol and triglyceride profiles from a single injection of sample. Two different gel permeation columns, TSKgel LipopropakXL and Superose 6HR, were applied to the dual detection system, evaluating analytical performance of the proposed method and the columns by analyzing serum samples from human and nonhuman subjects. Both TSK and Superose columns produced good within-day imprecision values less than 4.7% for cholesterol and 4.2% for triglyceride determination. Linear regression analysis showed the results from the Superose column (y) correlated well with those from the TSK column (x): y = 0.969x + 5.44 (r = 0.990) for total cholesterol (mg/dl), y = 1.08x - 11.14 (r = 0.985) for total triglycerides (mg/dl), and y = 1.093x - 0.06 (r = 0.978) for the ratios of triglycerides to cholesterol (mg/mg). Furthermore, the cholesterol and triglyceride profiles elucidated the differences in the resolution ability of the columns, which have not been apparent from a single lipid profile. We conclude that the dual detection concept with proper choice of column and enzymic reagents specific to the objectives of the particular study can facilitate studies of lipoprotein metabolism.","author":[{"dropping-particle":"","family":"Usui","given":"Shinichi","non-dropping-particle":"","parse-names":false,"suffix":""},{"dropping-particle":"","family":"Hara","given":"Yukichi","non-dropping-particle":"","parse-names":false,"suffix":""},{"dropping-particle":"","family":"Hosaki","given":"Seijin","non-dropping-particle":"","parse-names":false,"suffix":""},{"dropping-particle":"","family":"Okazaki","given":"Mitsuyo","non-dropping-particle":"","parse-names":false,"suffix":""}],"container-title":"Journal of Lipid Research","id":"ITEM-1","issue":"5","issued":{"date-parts":[["2002"]]},"page":"805-814","publisher":"J Lipid Res","title":"A new on-line dual enzymatic method for simultaneous quantification of cholesterol and triglycerides in lipoproteins by HPLC","type":"article-journal","volume":"43"},"uris":["http://www.mendeley.com/documents/?uuid=d32a9d6d-cabf-343c-bc3a-a6c33c835c64"]}],"mendeley":{"formattedCitation":"&lt;sup&gt;20&lt;/sup&gt;","plainTextFormattedCitation":"20","previouslyFormattedCitation":"&lt;sup&gt;20&lt;/sup&gt;"},"properties":{"noteIndex":0},"schema":"https://github.com/citation-style-language/schema/raw/master/csl-citation.json"}</w:instrText>
      </w:r>
      <w:r w:rsidR="008E554F">
        <w:rPr>
          <w:rFonts w:asciiTheme="minorHAnsi" w:hAnsiTheme="minorHAnsi" w:cstheme="minorHAnsi"/>
          <w:color w:val="auto"/>
          <w:lang w:eastAsia="ja-JP"/>
        </w:rPr>
        <w:fldChar w:fldCharType="separate"/>
      </w:r>
      <w:r w:rsidR="00BD62D7" w:rsidRPr="00BD62D7">
        <w:rPr>
          <w:rFonts w:asciiTheme="minorHAnsi" w:hAnsiTheme="minorHAnsi" w:cstheme="minorHAnsi"/>
          <w:noProof/>
          <w:color w:val="auto"/>
          <w:vertAlign w:val="superscript"/>
          <w:lang w:eastAsia="ja-JP"/>
        </w:rPr>
        <w:t>20</w:t>
      </w:r>
      <w:r w:rsidR="008E554F">
        <w:rPr>
          <w:rFonts w:asciiTheme="minorHAnsi" w:hAnsiTheme="minorHAnsi" w:cstheme="minorHAnsi"/>
          <w:color w:val="auto"/>
          <w:lang w:eastAsia="ja-JP"/>
        </w:rPr>
        <w:fldChar w:fldCharType="end"/>
      </w:r>
      <w:r w:rsidR="00224E15">
        <w:rPr>
          <w:rFonts w:asciiTheme="minorHAnsi" w:hAnsiTheme="minorHAnsi" w:cstheme="minorHAnsi"/>
          <w:color w:val="auto"/>
          <w:lang w:eastAsia="ja-JP"/>
        </w:rPr>
        <w:t>.</w:t>
      </w:r>
    </w:p>
    <w:p w14:paraId="26F5FBB1" w14:textId="77777777" w:rsidR="00AF04A1" w:rsidRPr="00FC4867" w:rsidRDefault="00AF04A1" w:rsidP="00AF04A1">
      <w:pPr>
        <w:rPr>
          <w:rFonts w:asciiTheme="minorHAnsi" w:hAnsiTheme="minorHAnsi" w:cstheme="minorHAnsi"/>
          <w:color w:val="auto"/>
          <w:lang w:eastAsia="ja-JP"/>
        </w:rPr>
      </w:pPr>
    </w:p>
    <w:p w14:paraId="389BA502" w14:textId="4B757204" w:rsidR="001079F3" w:rsidRPr="001079F3" w:rsidRDefault="001079F3" w:rsidP="00AF04A1">
      <w:pPr>
        <w:rPr>
          <w:rFonts w:asciiTheme="minorHAnsi" w:hAnsiTheme="minorHAnsi" w:cstheme="minorHAnsi"/>
          <w:color w:val="auto"/>
          <w:lang w:eastAsia="ja-JP"/>
        </w:rPr>
      </w:pPr>
      <w:r>
        <w:rPr>
          <w:rFonts w:asciiTheme="minorHAnsi" w:hAnsiTheme="minorHAnsi" w:cstheme="minorHAnsi"/>
          <w:color w:val="auto"/>
          <w:lang w:eastAsia="ja-JP"/>
        </w:rPr>
        <w:t>In summary, t</w:t>
      </w:r>
      <w:r w:rsidRPr="001079F3">
        <w:rPr>
          <w:rFonts w:asciiTheme="minorHAnsi" w:hAnsiTheme="minorHAnsi" w:cstheme="minorHAnsi"/>
          <w:color w:val="auto"/>
          <w:lang w:eastAsia="ja-JP"/>
        </w:rPr>
        <w:t>his pr</w:t>
      </w:r>
      <w:r>
        <w:rPr>
          <w:rFonts w:asciiTheme="minorHAnsi" w:hAnsiTheme="minorHAnsi" w:cstheme="minorHAnsi"/>
          <w:color w:val="auto"/>
          <w:lang w:eastAsia="ja-JP"/>
        </w:rPr>
        <w:t xml:space="preserve">otocol provides a </w:t>
      </w:r>
      <w:r w:rsidRPr="001079F3">
        <w:rPr>
          <w:rFonts w:asciiTheme="minorHAnsi" w:hAnsiTheme="minorHAnsi" w:cstheme="minorHAnsi"/>
          <w:color w:val="auto"/>
          <w:lang w:eastAsia="ja-JP"/>
        </w:rPr>
        <w:t>guide</w:t>
      </w:r>
      <w:r w:rsidR="00385717">
        <w:rPr>
          <w:rFonts w:asciiTheme="minorHAnsi" w:hAnsiTheme="minorHAnsi" w:cstheme="minorHAnsi" w:hint="eastAsia"/>
          <w:color w:val="auto"/>
          <w:lang w:eastAsia="ja-JP"/>
        </w:rPr>
        <w:t xml:space="preserve"> for researchers</w:t>
      </w:r>
      <w:r w:rsidRPr="001079F3">
        <w:rPr>
          <w:rFonts w:asciiTheme="minorHAnsi" w:hAnsiTheme="minorHAnsi" w:cstheme="minorHAnsi"/>
          <w:color w:val="auto"/>
          <w:lang w:eastAsia="ja-JP"/>
        </w:rPr>
        <w:t xml:space="preserve"> to </w:t>
      </w:r>
      <w:r>
        <w:rPr>
          <w:rFonts w:asciiTheme="minorHAnsi" w:hAnsiTheme="minorHAnsi" w:cstheme="minorHAnsi"/>
          <w:color w:val="auto"/>
          <w:lang w:eastAsia="ja-JP"/>
        </w:rPr>
        <w:t>isolate plasma lipoproteins</w:t>
      </w:r>
      <w:r w:rsidR="000A4F5A">
        <w:rPr>
          <w:rFonts w:asciiTheme="minorHAnsi" w:hAnsiTheme="minorHAnsi" w:cstheme="minorHAnsi"/>
          <w:color w:val="auto"/>
          <w:lang w:eastAsia="ja-JP"/>
        </w:rPr>
        <w:t xml:space="preserve"> </w:t>
      </w:r>
      <w:r w:rsidR="00385717">
        <w:rPr>
          <w:rFonts w:asciiTheme="minorHAnsi" w:hAnsiTheme="minorHAnsi" w:cstheme="minorHAnsi" w:hint="eastAsia"/>
          <w:color w:val="auto"/>
          <w:lang w:eastAsia="ja-JP"/>
        </w:rPr>
        <w:t>using</w:t>
      </w:r>
      <w:r w:rsidR="00385717">
        <w:rPr>
          <w:rFonts w:asciiTheme="minorHAnsi" w:hAnsiTheme="minorHAnsi" w:cstheme="minorHAnsi"/>
          <w:color w:val="auto"/>
          <w:lang w:eastAsia="ja-JP"/>
        </w:rPr>
        <w:t xml:space="preserve"> </w:t>
      </w:r>
      <w:r w:rsidR="008C612B">
        <w:rPr>
          <w:rFonts w:asciiTheme="minorHAnsi" w:hAnsiTheme="minorHAnsi" w:cstheme="minorHAnsi"/>
          <w:color w:val="auto"/>
          <w:lang w:eastAsia="ja-JP"/>
        </w:rPr>
        <w:t>sequential density ultracentrifugation</w:t>
      </w:r>
      <w:r w:rsidRPr="001079F3">
        <w:rPr>
          <w:rFonts w:asciiTheme="minorHAnsi" w:hAnsiTheme="minorHAnsi" w:cstheme="minorHAnsi"/>
          <w:color w:val="auto"/>
          <w:lang w:eastAsia="ja-JP"/>
        </w:rPr>
        <w:t xml:space="preserve"> and the </w:t>
      </w:r>
      <w:r>
        <w:rPr>
          <w:rFonts w:asciiTheme="minorHAnsi" w:hAnsiTheme="minorHAnsi" w:cstheme="minorHAnsi"/>
          <w:color w:val="auto"/>
          <w:lang w:eastAsia="ja-JP"/>
        </w:rPr>
        <w:t>analysis</w:t>
      </w:r>
      <w:r w:rsidRPr="001079F3">
        <w:rPr>
          <w:rFonts w:asciiTheme="minorHAnsi" w:hAnsiTheme="minorHAnsi" w:cstheme="minorHAnsi"/>
          <w:color w:val="auto"/>
          <w:lang w:eastAsia="ja-JP"/>
        </w:rPr>
        <w:t xml:space="preserve"> </w:t>
      </w:r>
      <w:r w:rsidR="00385717">
        <w:rPr>
          <w:rFonts w:asciiTheme="minorHAnsi" w:hAnsiTheme="minorHAnsi" w:cstheme="minorHAnsi" w:hint="eastAsia"/>
          <w:color w:val="auto"/>
          <w:lang w:eastAsia="ja-JP"/>
        </w:rPr>
        <w:t>of</w:t>
      </w:r>
      <w:r w:rsidRPr="001079F3">
        <w:rPr>
          <w:rFonts w:asciiTheme="minorHAnsi" w:hAnsiTheme="minorHAnsi" w:cstheme="minorHAnsi"/>
          <w:color w:val="auto"/>
          <w:lang w:eastAsia="ja-JP"/>
        </w:rPr>
        <w:t xml:space="preserve"> </w:t>
      </w:r>
      <w:r>
        <w:rPr>
          <w:rFonts w:asciiTheme="minorHAnsi" w:hAnsiTheme="minorHAnsi" w:cstheme="minorHAnsi"/>
          <w:color w:val="auto"/>
          <w:lang w:eastAsia="ja-JP"/>
        </w:rPr>
        <w:t>lipids and a</w:t>
      </w:r>
      <w:r w:rsidR="008C612B">
        <w:rPr>
          <w:rFonts w:asciiTheme="minorHAnsi" w:hAnsiTheme="minorHAnsi" w:cstheme="minorHAnsi"/>
          <w:color w:val="auto"/>
          <w:lang w:eastAsia="ja-JP"/>
        </w:rPr>
        <w:t>polipoproteins.</w:t>
      </w:r>
    </w:p>
    <w:p w14:paraId="78728D18" w14:textId="706614AE" w:rsidR="00014314" w:rsidRPr="001B1519" w:rsidRDefault="00014314" w:rsidP="00AF04A1">
      <w:pPr>
        <w:rPr>
          <w:rFonts w:asciiTheme="minorHAnsi" w:hAnsiTheme="minorHAnsi" w:cstheme="minorHAnsi"/>
          <w:color w:val="auto"/>
        </w:rPr>
      </w:pPr>
    </w:p>
    <w:p w14:paraId="1734505F" w14:textId="30835CC9" w:rsidR="00AA03DF" w:rsidRPr="001B1519" w:rsidRDefault="00AA03DF" w:rsidP="00AF04A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0D0F249A" w:rsidR="007A4DD6" w:rsidRPr="00857F2F" w:rsidRDefault="00857F2F" w:rsidP="00AF04A1">
      <w:pPr>
        <w:rPr>
          <w:rFonts w:asciiTheme="minorHAnsi" w:hAnsiTheme="minorHAnsi" w:cstheme="minorHAnsi"/>
          <w:color w:val="auto"/>
        </w:rPr>
      </w:pPr>
      <w:r w:rsidRPr="00857F2F">
        <w:rPr>
          <w:rFonts w:asciiTheme="minorHAnsi" w:hAnsiTheme="minorHAnsi" w:cstheme="minorHAnsi"/>
          <w:color w:val="auto"/>
        </w:rPr>
        <w:t>This work was supported in part by a resear</w:t>
      </w:r>
      <w:r>
        <w:rPr>
          <w:rFonts w:asciiTheme="minorHAnsi" w:hAnsiTheme="minorHAnsi" w:cstheme="minorHAnsi"/>
          <w:color w:val="auto"/>
        </w:rPr>
        <w:t xml:space="preserve">ch grants from JSPS KAKENHI Grant Number </w:t>
      </w:r>
      <w:r w:rsidRPr="00857F2F">
        <w:rPr>
          <w:rFonts w:asciiTheme="minorHAnsi" w:hAnsiTheme="minorHAnsi" w:cstheme="minorHAnsi"/>
          <w:color w:val="auto"/>
        </w:rPr>
        <w:t>JP</w:t>
      </w:r>
      <w:r w:rsidRPr="00857F2F">
        <w:t xml:space="preserve"> </w:t>
      </w:r>
      <w:r w:rsidRPr="00857F2F">
        <w:rPr>
          <w:rFonts w:asciiTheme="minorHAnsi" w:hAnsiTheme="minorHAnsi" w:cstheme="minorHAnsi"/>
          <w:color w:val="auto"/>
        </w:rPr>
        <w:t>20K08858</w:t>
      </w:r>
      <w:r w:rsidR="00385717" w:rsidRPr="00385717">
        <w:rPr>
          <w:rFonts w:asciiTheme="minorHAnsi" w:hAnsiTheme="minorHAnsi" w:cstheme="minorHAnsi"/>
          <w:color w:val="auto"/>
        </w:rPr>
        <w:t xml:space="preserve">, the National Natural Science Foundation of China </w:t>
      </w:r>
      <w:r w:rsidR="000A3775" w:rsidRPr="000A3775">
        <w:rPr>
          <w:rFonts w:asciiTheme="minorHAnsi" w:hAnsiTheme="minorHAnsi" w:cstheme="minorHAnsi"/>
          <w:color w:val="auto"/>
        </w:rPr>
        <w:t>(</w:t>
      </w:r>
      <w:r w:rsidR="00385717" w:rsidRPr="00385717">
        <w:rPr>
          <w:rFonts w:asciiTheme="minorHAnsi" w:hAnsiTheme="minorHAnsi" w:cstheme="minorHAnsi"/>
          <w:color w:val="auto"/>
        </w:rPr>
        <w:t>No. 81941001 and 81770457</w:t>
      </w:r>
      <w:r w:rsidR="000A3775" w:rsidRPr="000A3775">
        <w:rPr>
          <w:rFonts w:asciiTheme="minorHAnsi" w:hAnsiTheme="minorHAnsi" w:cstheme="minorHAnsi"/>
          <w:color w:val="auto"/>
        </w:rPr>
        <w:t>)</w:t>
      </w:r>
      <w:r w:rsidR="00385717" w:rsidRPr="00385717">
        <w:rPr>
          <w:rFonts w:asciiTheme="minorHAnsi" w:hAnsiTheme="minorHAnsi" w:cstheme="minorHAnsi"/>
          <w:color w:val="auto"/>
        </w:rPr>
        <w:t>, JSPS-CAS under the Japan-China Research Cooperative Program.</w:t>
      </w:r>
    </w:p>
    <w:p w14:paraId="2D96E92E" w14:textId="72F287DC" w:rsidR="00AA03DF" w:rsidRPr="001B1519" w:rsidRDefault="00AA03DF" w:rsidP="00AF04A1">
      <w:pPr>
        <w:rPr>
          <w:rFonts w:asciiTheme="minorHAnsi" w:hAnsiTheme="minorHAnsi" w:cstheme="minorHAnsi"/>
          <w:b/>
          <w:bCs/>
        </w:rPr>
      </w:pPr>
    </w:p>
    <w:p w14:paraId="5D52ED8B" w14:textId="460DC716" w:rsidR="00AA03DF" w:rsidRPr="001B1519" w:rsidRDefault="00AA03DF" w:rsidP="00AF04A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6030076" w14:textId="3988158F" w:rsidR="00AA03DF" w:rsidRPr="00CB0B8A" w:rsidRDefault="00CB0B8A" w:rsidP="00AF04A1">
      <w:pPr>
        <w:rPr>
          <w:rFonts w:asciiTheme="minorHAnsi" w:hAnsiTheme="minorHAnsi" w:cstheme="minorHAnsi"/>
          <w:color w:val="auto"/>
        </w:rPr>
      </w:pPr>
      <w:r w:rsidRPr="00CB0B8A">
        <w:rPr>
          <w:rFonts w:asciiTheme="minorHAnsi" w:hAnsiTheme="minorHAnsi" w:cstheme="minorHAnsi"/>
          <w:color w:val="auto"/>
        </w:rPr>
        <w:t>The authors have nothing to disclose.</w:t>
      </w:r>
    </w:p>
    <w:p w14:paraId="6FCFAA20" w14:textId="77777777" w:rsidR="00CB0B8A" w:rsidRPr="001B1519" w:rsidRDefault="00CB0B8A" w:rsidP="00AF04A1">
      <w:pPr>
        <w:rPr>
          <w:rFonts w:asciiTheme="minorHAnsi" w:hAnsiTheme="minorHAnsi" w:cstheme="minorHAnsi"/>
          <w:color w:val="auto"/>
        </w:rPr>
      </w:pPr>
    </w:p>
    <w:p w14:paraId="315B4FAD" w14:textId="0AB65B02" w:rsidR="00B32616" w:rsidRPr="001B1519" w:rsidRDefault="009726EE" w:rsidP="00AF04A1">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5E639655" w14:textId="3CC947BB" w:rsidR="00463757" w:rsidRPr="00463757" w:rsidRDefault="009004F4" w:rsidP="00AF04A1">
      <w:pPr>
        <w:rPr>
          <w:noProof/>
        </w:rPr>
      </w:pPr>
      <w:r>
        <w:rPr>
          <w:rFonts w:asciiTheme="minorHAnsi" w:hAnsiTheme="minorHAnsi" w:cstheme="minorHAnsi"/>
          <w:color w:val="808080"/>
        </w:rPr>
        <w:fldChar w:fldCharType="begin" w:fldLock="1"/>
      </w:r>
      <w:r>
        <w:rPr>
          <w:rFonts w:asciiTheme="minorHAnsi" w:hAnsiTheme="minorHAnsi" w:cstheme="minorHAnsi"/>
          <w:color w:val="808080"/>
        </w:rPr>
        <w:instrText xml:space="preserve">ADDIN Mendeley Bibliography CSL_BIBLIOGRAPHY </w:instrText>
      </w:r>
      <w:r>
        <w:rPr>
          <w:rFonts w:asciiTheme="minorHAnsi" w:hAnsiTheme="minorHAnsi" w:cstheme="minorHAnsi"/>
          <w:color w:val="808080"/>
        </w:rPr>
        <w:fldChar w:fldCharType="separate"/>
      </w:r>
      <w:r w:rsidR="00463757" w:rsidRPr="00463757">
        <w:rPr>
          <w:noProof/>
        </w:rPr>
        <w:t>1.</w:t>
      </w:r>
      <w:r w:rsidR="00463757" w:rsidRPr="00463757">
        <w:rPr>
          <w:noProof/>
        </w:rPr>
        <w:tab/>
        <w:t xml:space="preserve">Gordon, T., Castelli, W.P., Hjortland, M.C., Kannel, W.B., Dawber, T.R. High density lipoprotein as a protective factor against coronary heart disease: The Framingham study. </w:t>
      </w:r>
      <w:r w:rsidR="00463757" w:rsidRPr="00463757">
        <w:rPr>
          <w:i/>
          <w:iCs/>
          <w:noProof/>
        </w:rPr>
        <w:t>The American Journal of Medicine</w:t>
      </w:r>
      <w:r w:rsidR="00463757" w:rsidRPr="00463757">
        <w:rPr>
          <w:noProof/>
        </w:rPr>
        <w:t xml:space="preserve">. </w:t>
      </w:r>
      <w:r w:rsidR="00463757" w:rsidRPr="00463757">
        <w:rPr>
          <w:b/>
          <w:bCs/>
          <w:noProof/>
        </w:rPr>
        <w:t>62</w:t>
      </w:r>
      <w:r w:rsidR="00463757" w:rsidRPr="00463757">
        <w:rPr>
          <w:noProof/>
        </w:rPr>
        <w:t xml:space="preserve"> </w:t>
      </w:r>
      <w:r w:rsidR="000A3775" w:rsidRPr="000A3775">
        <w:rPr>
          <w:noProof/>
        </w:rPr>
        <w:t>(</w:t>
      </w:r>
      <w:r w:rsidR="00463757" w:rsidRPr="00463757">
        <w:rPr>
          <w:noProof/>
        </w:rPr>
        <w:t>5</w:t>
      </w:r>
      <w:r w:rsidR="000A3775" w:rsidRPr="000A3775">
        <w:rPr>
          <w:noProof/>
        </w:rPr>
        <w:t>)</w:t>
      </w:r>
      <w:r w:rsidR="00463757" w:rsidRPr="00463757">
        <w:rPr>
          <w:noProof/>
        </w:rPr>
        <w:t xml:space="preserve">, 707–714 </w:t>
      </w:r>
      <w:r w:rsidR="000A3775" w:rsidRPr="000A3775">
        <w:rPr>
          <w:noProof/>
        </w:rPr>
        <w:t>(</w:t>
      </w:r>
      <w:r w:rsidR="00463757" w:rsidRPr="00463757">
        <w:rPr>
          <w:noProof/>
        </w:rPr>
        <w:t>1977</w:t>
      </w:r>
      <w:r w:rsidR="000A3775" w:rsidRPr="000A3775">
        <w:rPr>
          <w:noProof/>
        </w:rPr>
        <w:t>)</w:t>
      </w:r>
      <w:r w:rsidR="00463757" w:rsidRPr="00463757">
        <w:rPr>
          <w:noProof/>
        </w:rPr>
        <w:t>.</w:t>
      </w:r>
    </w:p>
    <w:p w14:paraId="2D8B1FCF" w14:textId="14FE3011" w:rsidR="00463757" w:rsidRPr="00463757" w:rsidRDefault="00463757" w:rsidP="00AF04A1">
      <w:pPr>
        <w:rPr>
          <w:noProof/>
        </w:rPr>
      </w:pPr>
      <w:r w:rsidRPr="00463757">
        <w:rPr>
          <w:noProof/>
        </w:rPr>
        <w:t>2.</w:t>
      </w:r>
      <w:r w:rsidRPr="00463757">
        <w:rPr>
          <w:noProof/>
        </w:rPr>
        <w:tab/>
        <w:t xml:space="preserve">Baigent, C. </w:t>
      </w:r>
      <w:r w:rsidR="00AF04A1" w:rsidRPr="00AF04A1">
        <w:rPr>
          <w:noProof/>
        </w:rPr>
        <w:t>et al.</w:t>
      </w:r>
      <w:r w:rsidRPr="00463757">
        <w:rPr>
          <w:noProof/>
        </w:rPr>
        <w:t xml:space="preserve"> Efficacy and safety of cholesterol-lowering treatment: prospective meta-analysis of data from 90,056 participants in 14 randomised trials of statins. </w:t>
      </w:r>
      <w:r w:rsidRPr="00463757">
        <w:rPr>
          <w:i/>
          <w:iCs/>
          <w:noProof/>
        </w:rPr>
        <w:t xml:space="preserve">Lancet </w:t>
      </w:r>
      <w:r w:rsidR="000A3775" w:rsidRPr="000A3775">
        <w:rPr>
          <w:i/>
          <w:iCs/>
          <w:noProof/>
        </w:rPr>
        <w:t>(</w:t>
      </w:r>
      <w:r w:rsidRPr="00463757">
        <w:rPr>
          <w:i/>
          <w:iCs/>
          <w:noProof/>
        </w:rPr>
        <w:t>London, England</w:t>
      </w:r>
      <w:r w:rsidR="000A3775" w:rsidRPr="000A3775">
        <w:rPr>
          <w:i/>
          <w:iCs/>
          <w:noProof/>
        </w:rPr>
        <w:t>)</w:t>
      </w:r>
      <w:r w:rsidRPr="00463757">
        <w:rPr>
          <w:noProof/>
        </w:rPr>
        <w:t xml:space="preserve">. </w:t>
      </w:r>
      <w:r w:rsidRPr="00463757">
        <w:rPr>
          <w:b/>
          <w:bCs/>
          <w:noProof/>
        </w:rPr>
        <w:t>366</w:t>
      </w:r>
      <w:r w:rsidRPr="00463757">
        <w:rPr>
          <w:noProof/>
        </w:rPr>
        <w:t xml:space="preserve"> </w:t>
      </w:r>
      <w:r w:rsidR="000A3775" w:rsidRPr="000A3775">
        <w:rPr>
          <w:noProof/>
        </w:rPr>
        <w:t>(</w:t>
      </w:r>
      <w:r w:rsidRPr="00463757">
        <w:rPr>
          <w:noProof/>
        </w:rPr>
        <w:t>9493</w:t>
      </w:r>
      <w:r w:rsidR="000A3775" w:rsidRPr="000A3775">
        <w:rPr>
          <w:noProof/>
        </w:rPr>
        <w:t>)</w:t>
      </w:r>
      <w:r w:rsidRPr="00463757">
        <w:rPr>
          <w:noProof/>
        </w:rPr>
        <w:t xml:space="preserve">, 1267–78 </w:t>
      </w:r>
      <w:r w:rsidR="000A3775" w:rsidRPr="000A3775">
        <w:rPr>
          <w:noProof/>
        </w:rPr>
        <w:t>(</w:t>
      </w:r>
      <w:r w:rsidRPr="00463757">
        <w:rPr>
          <w:noProof/>
        </w:rPr>
        <w:t>2005</w:t>
      </w:r>
      <w:r w:rsidR="000A3775" w:rsidRPr="000A3775">
        <w:rPr>
          <w:noProof/>
        </w:rPr>
        <w:t>)</w:t>
      </w:r>
      <w:r w:rsidRPr="00463757">
        <w:rPr>
          <w:noProof/>
        </w:rPr>
        <w:t>.</w:t>
      </w:r>
    </w:p>
    <w:p w14:paraId="4D501560" w14:textId="75DEAECE" w:rsidR="00463757" w:rsidRPr="00463757" w:rsidRDefault="00463757" w:rsidP="00AF04A1">
      <w:pPr>
        <w:rPr>
          <w:noProof/>
        </w:rPr>
      </w:pPr>
      <w:r w:rsidRPr="00463757">
        <w:rPr>
          <w:noProof/>
        </w:rPr>
        <w:t>3.</w:t>
      </w:r>
      <w:r w:rsidRPr="00463757">
        <w:rPr>
          <w:noProof/>
        </w:rPr>
        <w:tab/>
        <w:t xml:space="preserve">Nauck, M., Warnick, G.R., Rifai, N. Methods for Measurement of LDL-Cholesterol: A Critical Assessment of Direct Measurement by Homogeneous Assays versus Calculation. </w:t>
      </w:r>
      <w:r w:rsidRPr="00463757">
        <w:rPr>
          <w:i/>
          <w:iCs/>
          <w:noProof/>
        </w:rPr>
        <w:t>Clinical Chemistry</w:t>
      </w:r>
      <w:r w:rsidRPr="00463757">
        <w:rPr>
          <w:noProof/>
        </w:rPr>
        <w:t xml:space="preserve">. </w:t>
      </w:r>
      <w:r w:rsidRPr="00463757">
        <w:rPr>
          <w:b/>
          <w:bCs/>
          <w:noProof/>
        </w:rPr>
        <w:t>48</w:t>
      </w:r>
      <w:r w:rsidRPr="00463757">
        <w:rPr>
          <w:noProof/>
        </w:rPr>
        <w:t xml:space="preserve"> </w:t>
      </w:r>
      <w:r w:rsidR="000A3775" w:rsidRPr="000A3775">
        <w:rPr>
          <w:noProof/>
        </w:rPr>
        <w:t>(</w:t>
      </w:r>
      <w:r w:rsidRPr="00463757">
        <w:rPr>
          <w:noProof/>
        </w:rPr>
        <w:t>2</w:t>
      </w:r>
      <w:r w:rsidR="000A3775" w:rsidRPr="000A3775">
        <w:rPr>
          <w:noProof/>
        </w:rPr>
        <w:t>)</w:t>
      </w:r>
      <w:r w:rsidRPr="00463757">
        <w:rPr>
          <w:noProof/>
        </w:rPr>
        <w:t xml:space="preserve">, 236–254 </w:t>
      </w:r>
      <w:r w:rsidR="000A3775" w:rsidRPr="000A3775">
        <w:rPr>
          <w:noProof/>
        </w:rPr>
        <w:t>(</w:t>
      </w:r>
      <w:r w:rsidRPr="00463757">
        <w:rPr>
          <w:noProof/>
        </w:rPr>
        <w:t>2002</w:t>
      </w:r>
      <w:r w:rsidR="000A3775" w:rsidRPr="000A3775">
        <w:rPr>
          <w:noProof/>
        </w:rPr>
        <w:t>)</w:t>
      </w:r>
      <w:r w:rsidRPr="00463757">
        <w:rPr>
          <w:noProof/>
        </w:rPr>
        <w:t>.</w:t>
      </w:r>
    </w:p>
    <w:p w14:paraId="1450E12A" w14:textId="7B363FDB" w:rsidR="00463757" w:rsidRPr="00463757" w:rsidRDefault="00463757" w:rsidP="00AF04A1">
      <w:pPr>
        <w:rPr>
          <w:noProof/>
        </w:rPr>
      </w:pPr>
      <w:r w:rsidRPr="00463757">
        <w:rPr>
          <w:noProof/>
        </w:rPr>
        <w:t>4.</w:t>
      </w:r>
      <w:r w:rsidRPr="00463757">
        <w:rPr>
          <w:noProof/>
        </w:rPr>
        <w:tab/>
        <w:t xml:space="preserve">Warnick, G.R., Nauck, M., Rifai, N. Evolution of Methods for Measurement of HDL-Cholesterol: From Ultracentrifugation to Homogeneous Assays. </w:t>
      </w:r>
      <w:r w:rsidRPr="00463757">
        <w:rPr>
          <w:i/>
          <w:iCs/>
          <w:noProof/>
        </w:rPr>
        <w:t>Clinical Chemistry</w:t>
      </w:r>
      <w:r w:rsidRPr="00463757">
        <w:rPr>
          <w:noProof/>
        </w:rPr>
        <w:t xml:space="preserve">. </w:t>
      </w:r>
      <w:r w:rsidRPr="00463757">
        <w:rPr>
          <w:b/>
          <w:bCs/>
          <w:noProof/>
        </w:rPr>
        <w:t>47</w:t>
      </w:r>
      <w:r w:rsidRPr="00463757">
        <w:rPr>
          <w:noProof/>
        </w:rPr>
        <w:t xml:space="preserve"> </w:t>
      </w:r>
      <w:r w:rsidR="000A3775" w:rsidRPr="000A3775">
        <w:rPr>
          <w:noProof/>
        </w:rPr>
        <w:t>(</w:t>
      </w:r>
      <w:r w:rsidRPr="00463757">
        <w:rPr>
          <w:noProof/>
        </w:rPr>
        <w:t>9</w:t>
      </w:r>
      <w:r w:rsidR="000A3775" w:rsidRPr="000A3775">
        <w:rPr>
          <w:noProof/>
        </w:rPr>
        <w:t>)</w:t>
      </w:r>
      <w:r w:rsidRPr="00463757">
        <w:rPr>
          <w:noProof/>
        </w:rPr>
        <w:t xml:space="preserve">, 1579–1596 </w:t>
      </w:r>
      <w:r w:rsidR="000A3775" w:rsidRPr="000A3775">
        <w:rPr>
          <w:noProof/>
        </w:rPr>
        <w:t>(</w:t>
      </w:r>
      <w:r w:rsidRPr="00463757">
        <w:rPr>
          <w:noProof/>
        </w:rPr>
        <w:t>2001</w:t>
      </w:r>
      <w:r w:rsidR="000A3775" w:rsidRPr="000A3775">
        <w:rPr>
          <w:noProof/>
        </w:rPr>
        <w:t>)</w:t>
      </w:r>
      <w:r w:rsidRPr="00463757">
        <w:rPr>
          <w:noProof/>
        </w:rPr>
        <w:t>.</w:t>
      </w:r>
    </w:p>
    <w:p w14:paraId="7DDAC133" w14:textId="5B9F695E" w:rsidR="00463757" w:rsidRPr="00463757" w:rsidRDefault="00463757" w:rsidP="00AF04A1">
      <w:pPr>
        <w:rPr>
          <w:noProof/>
        </w:rPr>
      </w:pPr>
      <w:r w:rsidRPr="00463757">
        <w:rPr>
          <w:noProof/>
        </w:rPr>
        <w:t>5.</w:t>
      </w:r>
      <w:r w:rsidRPr="00463757">
        <w:rPr>
          <w:noProof/>
        </w:rPr>
        <w:tab/>
      </w:r>
      <w:r w:rsidR="00AF04A1" w:rsidRPr="00463757">
        <w:rPr>
          <w:noProof/>
        </w:rPr>
        <w:t>Havel, R.J., Eder, H.A., Bragdon</w:t>
      </w:r>
      <w:r w:rsidRPr="00463757">
        <w:rPr>
          <w:noProof/>
        </w:rPr>
        <w:t xml:space="preserve">, J.H. The distribution and chemical composition of </w:t>
      </w:r>
      <w:r w:rsidRPr="00463757">
        <w:rPr>
          <w:noProof/>
        </w:rPr>
        <w:lastRenderedPageBreak/>
        <w:t xml:space="preserve">ultracentrifugally separated lipoproteins in human serum. </w:t>
      </w:r>
      <w:r w:rsidRPr="00463757">
        <w:rPr>
          <w:i/>
          <w:iCs/>
          <w:noProof/>
        </w:rPr>
        <w:t xml:space="preserve">The Journal of </w:t>
      </w:r>
      <w:r w:rsidR="00AF04A1" w:rsidRPr="00463757">
        <w:rPr>
          <w:i/>
          <w:iCs/>
          <w:noProof/>
        </w:rPr>
        <w:t>Clinical Inve</w:t>
      </w:r>
      <w:r w:rsidRPr="00463757">
        <w:rPr>
          <w:i/>
          <w:iCs/>
          <w:noProof/>
        </w:rPr>
        <w:t>stigation</w:t>
      </w:r>
      <w:r w:rsidRPr="00463757">
        <w:rPr>
          <w:noProof/>
        </w:rPr>
        <w:t xml:space="preserve">. </w:t>
      </w:r>
      <w:r w:rsidRPr="00463757">
        <w:rPr>
          <w:b/>
          <w:bCs/>
          <w:noProof/>
        </w:rPr>
        <w:t>34</w:t>
      </w:r>
      <w:r w:rsidRPr="00463757">
        <w:rPr>
          <w:noProof/>
        </w:rPr>
        <w:t xml:space="preserve"> </w:t>
      </w:r>
      <w:r w:rsidR="000A3775" w:rsidRPr="000A3775">
        <w:rPr>
          <w:noProof/>
        </w:rPr>
        <w:t>(</w:t>
      </w:r>
      <w:r w:rsidRPr="00463757">
        <w:rPr>
          <w:noProof/>
        </w:rPr>
        <w:t>9</w:t>
      </w:r>
      <w:r w:rsidR="000A3775" w:rsidRPr="000A3775">
        <w:rPr>
          <w:noProof/>
        </w:rPr>
        <w:t>)</w:t>
      </w:r>
      <w:r w:rsidRPr="00463757">
        <w:rPr>
          <w:noProof/>
        </w:rPr>
        <w:t xml:space="preserve">, 1345–53 </w:t>
      </w:r>
      <w:r w:rsidR="000A3775" w:rsidRPr="000A3775">
        <w:rPr>
          <w:noProof/>
        </w:rPr>
        <w:t>(</w:t>
      </w:r>
      <w:r w:rsidRPr="00463757">
        <w:rPr>
          <w:noProof/>
        </w:rPr>
        <w:t>1955</w:t>
      </w:r>
      <w:r w:rsidR="000A3775" w:rsidRPr="000A3775">
        <w:rPr>
          <w:noProof/>
        </w:rPr>
        <w:t>)</w:t>
      </w:r>
      <w:r w:rsidRPr="00463757">
        <w:rPr>
          <w:noProof/>
        </w:rPr>
        <w:t>.</w:t>
      </w:r>
    </w:p>
    <w:p w14:paraId="4C32C387" w14:textId="2031B3FA" w:rsidR="00463757" w:rsidRPr="00463757" w:rsidRDefault="00463757" w:rsidP="00AF04A1">
      <w:pPr>
        <w:rPr>
          <w:noProof/>
        </w:rPr>
      </w:pPr>
      <w:r w:rsidRPr="00463757">
        <w:rPr>
          <w:noProof/>
        </w:rPr>
        <w:t>6.</w:t>
      </w:r>
      <w:r w:rsidRPr="00463757">
        <w:rPr>
          <w:noProof/>
        </w:rPr>
        <w:tab/>
        <w:t xml:space="preserve">HATCH, F.T., LEES, R.S. Practical Methods for Plasma Lipoprotein Analysis. </w:t>
      </w:r>
      <w:r w:rsidRPr="00463757">
        <w:rPr>
          <w:i/>
          <w:iCs/>
          <w:noProof/>
        </w:rPr>
        <w:t>Advances in Lipid Research</w:t>
      </w:r>
      <w:r w:rsidRPr="00463757">
        <w:rPr>
          <w:noProof/>
        </w:rPr>
        <w:t xml:space="preserve">. </w:t>
      </w:r>
      <w:r w:rsidRPr="00463757">
        <w:rPr>
          <w:b/>
          <w:bCs/>
          <w:noProof/>
        </w:rPr>
        <w:t>6</w:t>
      </w:r>
      <w:r w:rsidRPr="00463757">
        <w:rPr>
          <w:noProof/>
        </w:rPr>
        <w:t xml:space="preserve">, 1–68 </w:t>
      </w:r>
      <w:r w:rsidR="000A3775" w:rsidRPr="000A3775">
        <w:rPr>
          <w:noProof/>
        </w:rPr>
        <w:t>(</w:t>
      </w:r>
      <w:r w:rsidRPr="00463757">
        <w:rPr>
          <w:noProof/>
        </w:rPr>
        <w:t>1968</w:t>
      </w:r>
      <w:r w:rsidR="000A3775" w:rsidRPr="000A3775">
        <w:rPr>
          <w:noProof/>
        </w:rPr>
        <w:t>)</w:t>
      </w:r>
      <w:r w:rsidRPr="00463757">
        <w:rPr>
          <w:noProof/>
        </w:rPr>
        <w:t>.</w:t>
      </w:r>
    </w:p>
    <w:p w14:paraId="5283F193" w14:textId="203E244A" w:rsidR="00463757" w:rsidRPr="00463757" w:rsidRDefault="00463757" w:rsidP="00AF04A1">
      <w:pPr>
        <w:rPr>
          <w:noProof/>
        </w:rPr>
      </w:pPr>
      <w:r w:rsidRPr="00463757">
        <w:rPr>
          <w:noProof/>
        </w:rPr>
        <w:t>7.</w:t>
      </w:r>
      <w:r w:rsidRPr="00463757">
        <w:rPr>
          <w:noProof/>
        </w:rPr>
        <w:tab/>
        <w:t xml:space="preserve">Lindgren, F.T., Adamson, G.L., Jenson, L.C., Wood, P.D. Lipid and lipoprotein measurements in a normal adult American population. </w:t>
      </w:r>
      <w:r w:rsidRPr="00463757">
        <w:rPr>
          <w:i/>
          <w:iCs/>
          <w:noProof/>
        </w:rPr>
        <w:t>Lipids</w:t>
      </w:r>
      <w:r w:rsidRPr="00463757">
        <w:rPr>
          <w:noProof/>
        </w:rPr>
        <w:t xml:space="preserve">. </w:t>
      </w:r>
      <w:r w:rsidRPr="00463757">
        <w:rPr>
          <w:b/>
          <w:bCs/>
          <w:noProof/>
        </w:rPr>
        <w:t>10</w:t>
      </w:r>
      <w:r w:rsidRPr="00463757">
        <w:rPr>
          <w:noProof/>
        </w:rPr>
        <w:t xml:space="preserve"> </w:t>
      </w:r>
      <w:r w:rsidR="000A3775" w:rsidRPr="000A3775">
        <w:rPr>
          <w:noProof/>
        </w:rPr>
        <w:t>(</w:t>
      </w:r>
      <w:r w:rsidRPr="00463757">
        <w:rPr>
          <w:noProof/>
        </w:rPr>
        <w:t>12</w:t>
      </w:r>
      <w:r w:rsidR="000A3775" w:rsidRPr="000A3775">
        <w:rPr>
          <w:noProof/>
        </w:rPr>
        <w:t>)</w:t>
      </w:r>
      <w:r w:rsidRPr="00463757">
        <w:rPr>
          <w:noProof/>
        </w:rPr>
        <w:t xml:space="preserve">, 750–6 </w:t>
      </w:r>
      <w:r w:rsidR="000A3775" w:rsidRPr="000A3775">
        <w:rPr>
          <w:noProof/>
        </w:rPr>
        <w:t>(</w:t>
      </w:r>
      <w:r w:rsidRPr="00463757">
        <w:rPr>
          <w:noProof/>
        </w:rPr>
        <w:t>1975</w:t>
      </w:r>
      <w:r w:rsidR="000A3775" w:rsidRPr="000A3775">
        <w:rPr>
          <w:noProof/>
        </w:rPr>
        <w:t>)</w:t>
      </w:r>
      <w:r w:rsidRPr="00463757">
        <w:rPr>
          <w:noProof/>
        </w:rPr>
        <w:t>.</w:t>
      </w:r>
    </w:p>
    <w:p w14:paraId="2AD784F2" w14:textId="237D5FED" w:rsidR="00463757" w:rsidRPr="00463757" w:rsidRDefault="00463757" w:rsidP="00AF04A1">
      <w:pPr>
        <w:rPr>
          <w:noProof/>
        </w:rPr>
      </w:pPr>
      <w:r w:rsidRPr="00463757">
        <w:rPr>
          <w:noProof/>
        </w:rPr>
        <w:t>8.</w:t>
      </w:r>
      <w:r w:rsidRPr="00463757">
        <w:rPr>
          <w:noProof/>
        </w:rPr>
        <w:tab/>
        <w:t xml:space="preserve">Fan, J. </w:t>
      </w:r>
      <w:r w:rsidR="00AF04A1" w:rsidRPr="00AF04A1">
        <w:rPr>
          <w:noProof/>
        </w:rPr>
        <w:t>et al.</w:t>
      </w:r>
      <w:r w:rsidRPr="00463757">
        <w:rPr>
          <w:noProof/>
        </w:rPr>
        <w:t xml:space="preserve"> Overexpression of hepatic lipase in transgenic rabbits leads to a marked reduction of plasma high density lipoproteins and intermediate density lipoproteins. </w:t>
      </w:r>
      <w:r w:rsidR="00AF04A1">
        <w:rPr>
          <w:i/>
          <w:iCs/>
          <w:noProof/>
        </w:rPr>
        <w:t>Proceedings of the National Academy of Sciences of the United States of America</w:t>
      </w:r>
      <w:r w:rsidRPr="00463757">
        <w:rPr>
          <w:noProof/>
        </w:rPr>
        <w:t xml:space="preserve">. </w:t>
      </w:r>
      <w:r w:rsidRPr="00463757">
        <w:rPr>
          <w:b/>
          <w:bCs/>
          <w:noProof/>
        </w:rPr>
        <w:t>91</w:t>
      </w:r>
      <w:r w:rsidRPr="00463757">
        <w:rPr>
          <w:noProof/>
        </w:rPr>
        <w:t xml:space="preserve"> </w:t>
      </w:r>
      <w:r w:rsidR="000A3775" w:rsidRPr="000A3775">
        <w:rPr>
          <w:noProof/>
        </w:rPr>
        <w:t>(</w:t>
      </w:r>
      <w:r w:rsidRPr="00463757">
        <w:rPr>
          <w:noProof/>
        </w:rPr>
        <w:t>August</w:t>
      </w:r>
      <w:r w:rsidR="000A3775" w:rsidRPr="000A3775">
        <w:rPr>
          <w:noProof/>
        </w:rPr>
        <w:t>)</w:t>
      </w:r>
      <w:r w:rsidRPr="00463757">
        <w:rPr>
          <w:noProof/>
        </w:rPr>
        <w:t xml:space="preserve">, 8724–8728 </w:t>
      </w:r>
      <w:r w:rsidR="000A3775" w:rsidRPr="000A3775">
        <w:rPr>
          <w:noProof/>
        </w:rPr>
        <w:t>(</w:t>
      </w:r>
      <w:r w:rsidRPr="00463757">
        <w:rPr>
          <w:noProof/>
        </w:rPr>
        <w:t>1994</w:t>
      </w:r>
      <w:r w:rsidR="000A3775" w:rsidRPr="000A3775">
        <w:rPr>
          <w:noProof/>
        </w:rPr>
        <w:t>)</w:t>
      </w:r>
      <w:r w:rsidRPr="00463757">
        <w:rPr>
          <w:noProof/>
        </w:rPr>
        <w:t>.</w:t>
      </w:r>
    </w:p>
    <w:p w14:paraId="29140B03" w14:textId="6BE6185E" w:rsidR="00463757" w:rsidRPr="00463757" w:rsidRDefault="00463757" w:rsidP="00AF04A1">
      <w:pPr>
        <w:rPr>
          <w:noProof/>
        </w:rPr>
      </w:pPr>
      <w:r w:rsidRPr="00463757">
        <w:rPr>
          <w:noProof/>
        </w:rPr>
        <w:t>9.</w:t>
      </w:r>
      <w:r w:rsidRPr="00463757">
        <w:rPr>
          <w:noProof/>
        </w:rPr>
        <w:tab/>
        <w:t xml:space="preserve">Wang, Y. </w:t>
      </w:r>
      <w:r w:rsidR="00AF04A1" w:rsidRPr="00AF04A1">
        <w:rPr>
          <w:noProof/>
        </w:rPr>
        <w:t>et al.</w:t>
      </w:r>
      <w:r w:rsidRPr="00463757">
        <w:rPr>
          <w:noProof/>
        </w:rPr>
        <w:t xml:space="preserve"> Human apolipoprotein A-II protects against diet-induced atherosclerosis in transgenic rabbits. </w:t>
      </w:r>
      <w:r w:rsidRPr="00463757">
        <w:rPr>
          <w:i/>
          <w:iCs/>
          <w:noProof/>
        </w:rPr>
        <w:t>Arteriosclerosis, Thrombosis, and Vascular Biology</w:t>
      </w:r>
      <w:r w:rsidRPr="00463757">
        <w:rPr>
          <w:noProof/>
        </w:rPr>
        <w:t xml:space="preserve">. </w:t>
      </w:r>
      <w:r w:rsidRPr="00463757">
        <w:rPr>
          <w:b/>
          <w:bCs/>
          <w:noProof/>
        </w:rPr>
        <w:t>33</w:t>
      </w:r>
      <w:r w:rsidRPr="00463757">
        <w:rPr>
          <w:noProof/>
        </w:rPr>
        <w:t xml:space="preserve"> </w:t>
      </w:r>
      <w:r w:rsidR="000A3775" w:rsidRPr="000A3775">
        <w:rPr>
          <w:noProof/>
        </w:rPr>
        <w:t>(</w:t>
      </w:r>
      <w:r w:rsidRPr="00463757">
        <w:rPr>
          <w:noProof/>
        </w:rPr>
        <w:t>2</w:t>
      </w:r>
      <w:r w:rsidR="000A3775" w:rsidRPr="000A3775">
        <w:rPr>
          <w:noProof/>
        </w:rPr>
        <w:t>)</w:t>
      </w:r>
      <w:r w:rsidRPr="00463757">
        <w:rPr>
          <w:noProof/>
        </w:rPr>
        <w:t xml:space="preserve">, 224–231 </w:t>
      </w:r>
      <w:r w:rsidR="000A3775" w:rsidRPr="000A3775">
        <w:rPr>
          <w:noProof/>
        </w:rPr>
        <w:t>(</w:t>
      </w:r>
      <w:r w:rsidRPr="00463757">
        <w:rPr>
          <w:noProof/>
        </w:rPr>
        <w:t>2013</w:t>
      </w:r>
      <w:r w:rsidR="000A3775" w:rsidRPr="000A3775">
        <w:rPr>
          <w:noProof/>
        </w:rPr>
        <w:t>)</w:t>
      </w:r>
      <w:r w:rsidRPr="00463757">
        <w:rPr>
          <w:noProof/>
        </w:rPr>
        <w:t>.</w:t>
      </w:r>
    </w:p>
    <w:p w14:paraId="00F7366E" w14:textId="369738E8" w:rsidR="00463757" w:rsidRPr="00463757" w:rsidRDefault="00463757" w:rsidP="00AF04A1">
      <w:pPr>
        <w:rPr>
          <w:noProof/>
        </w:rPr>
      </w:pPr>
      <w:r w:rsidRPr="00463757">
        <w:rPr>
          <w:noProof/>
        </w:rPr>
        <w:t>10.</w:t>
      </w:r>
      <w:r w:rsidRPr="00463757">
        <w:rPr>
          <w:noProof/>
        </w:rPr>
        <w:tab/>
        <w:t xml:space="preserve">Niimi, M. </w:t>
      </w:r>
      <w:r w:rsidR="00AF04A1" w:rsidRPr="00AF04A1">
        <w:rPr>
          <w:noProof/>
        </w:rPr>
        <w:t>et al.</w:t>
      </w:r>
      <w:r w:rsidRPr="00463757">
        <w:rPr>
          <w:noProof/>
        </w:rPr>
        <w:t xml:space="preserve"> ApoE knockout rabbits: A novel model for the study of human hyperlipidemia. </w:t>
      </w:r>
      <w:r w:rsidRPr="00463757">
        <w:rPr>
          <w:i/>
          <w:iCs/>
          <w:noProof/>
        </w:rPr>
        <w:t>Atherosclerosis</w:t>
      </w:r>
      <w:r w:rsidRPr="00463757">
        <w:rPr>
          <w:noProof/>
        </w:rPr>
        <w:t xml:space="preserve">. </w:t>
      </w:r>
      <w:r w:rsidRPr="00463757">
        <w:rPr>
          <w:b/>
          <w:bCs/>
          <w:noProof/>
        </w:rPr>
        <w:t>245</w:t>
      </w:r>
      <w:r w:rsidRPr="00463757">
        <w:rPr>
          <w:noProof/>
        </w:rPr>
        <w:t xml:space="preserve">, 187–193 </w:t>
      </w:r>
      <w:r w:rsidR="000A3775" w:rsidRPr="000A3775">
        <w:rPr>
          <w:noProof/>
        </w:rPr>
        <w:t>(</w:t>
      </w:r>
      <w:r w:rsidRPr="00463757">
        <w:rPr>
          <w:noProof/>
        </w:rPr>
        <w:t>2016</w:t>
      </w:r>
      <w:r w:rsidR="000A3775" w:rsidRPr="000A3775">
        <w:rPr>
          <w:noProof/>
        </w:rPr>
        <w:t>)</w:t>
      </w:r>
      <w:r w:rsidRPr="00463757">
        <w:rPr>
          <w:noProof/>
        </w:rPr>
        <w:t>.</w:t>
      </w:r>
    </w:p>
    <w:p w14:paraId="26EFC040" w14:textId="0AF273A9" w:rsidR="00463757" w:rsidRPr="00463757" w:rsidRDefault="00463757" w:rsidP="00AF04A1">
      <w:pPr>
        <w:rPr>
          <w:noProof/>
        </w:rPr>
      </w:pPr>
      <w:r w:rsidRPr="00463757">
        <w:rPr>
          <w:noProof/>
        </w:rPr>
        <w:t>11.</w:t>
      </w:r>
      <w:r w:rsidRPr="00463757">
        <w:rPr>
          <w:noProof/>
        </w:rPr>
        <w:tab/>
        <w:t xml:space="preserve">Zhang, J. </w:t>
      </w:r>
      <w:r w:rsidR="00AF04A1" w:rsidRPr="00AF04A1">
        <w:rPr>
          <w:noProof/>
        </w:rPr>
        <w:t>et al.</w:t>
      </w:r>
      <w:r w:rsidRPr="00463757">
        <w:rPr>
          <w:noProof/>
        </w:rPr>
        <w:t xml:space="preserve"> Deficiency of Cholesteryl Ester Transfer Protein Protects Against Atherosclerosis in RabbitsHighlights. </w:t>
      </w:r>
      <w:r w:rsidRPr="00463757">
        <w:rPr>
          <w:i/>
          <w:iCs/>
          <w:noProof/>
        </w:rPr>
        <w:t>Arteriosclerosis, Thrombosis, and Vascular Biology</w:t>
      </w:r>
      <w:r w:rsidRPr="00463757">
        <w:rPr>
          <w:noProof/>
        </w:rPr>
        <w:t xml:space="preserve">. </w:t>
      </w:r>
      <w:r w:rsidRPr="00463757">
        <w:rPr>
          <w:b/>
          <w:bCs/>
          <w:noProof/>
        </w:rPr>
        <w:t>37</w:t>
      </w:r>
      <w:r w:rsidRPr="00463757">
        <w:rPr>
          <w:noProof/>
        </w:rPr>
        <w:t xml:space="preserve"> </w:t>
      </w:r>
      <w:r w:rsidR="000A3775" w:rsidRPr="000A3775">
        <w:rPr>
          <w:noProof/>
        </w:rPr>
        <w:t>(</w:t>
      </w:r>
      <w:r w:rsidRPr="00463757">
        <w:rPr>
          <w:noProof/>
        </w:rPr>
        <w:t>6</w:t>
      </w:r>
      <w:r w:rsidR="000A3775" w:rsidRPr="000A3775">
        <w:rPr>
          <w:noProof/>
        </w:rPr>
        <w:t>)</w:t>
      </w:r>
      <w:r w:rsidRPr="00463757">
        <w:rPr>
          <w:noProof/>
        </w:rPr>
        <w:t xml:space="preserve">, 1068–1075 </w:t>
      </w:r>
      <w:r w:rsidR="000A3775" w:rsidRPr="000A3775">
        <w:rPr>
          <w:noProof/>
        </w:rPr>
        <w:t>(</w:t>
      </w:r>
      <w:r w:rsidRPr="00463757">
        <w:rPr>
          <w:noProof/>
        </w:rPr>
        <w:t>2017</w:t>
      </w:r>
      <w:r w:rsidR="000A3775" w:rsidRPr="000A3775">
        <w:rPr>
          <w:noProof/>
        </w:rPr>
        <w:t>)</w:t>
      </w:r>
      <w:r w:rsidRPr="00463757">
        <w:rPr>
          <w:noProof/>
        </w:rPr>
        <w:t>.</w:t>
      </w:r>
    </w:p>
    <w:p w14:paraId="56AF2A1F" w14:textId="36F2515E" w:rsidR="00463757" w:rsidRPr="00463757" w:rsidRDefault="00463757" w:rsidP="00AF04A1">
      <w:pPr>
        <w:rPr>
          <w:noProof/>
        </w:rPr>
      </w:pPr>
      <w:r w:rsidRPr="00463757">
        <w:rPr>
          <w:noProof/>
        </w:rPr>
        <w:t>12.</w:t>
      </w:r>
      <w:r w:rsidRPr="00463757">
        <w:rPr>
          <w:noProof/>
        </w:rPr>
        <w:tab/>
        <w:t xml:space="preserve">Yan, H. </w:t>
      </w:r>
      <w:r w:rsidR="00AF04A1" w:rsidRPr="00AF04A1">
        <w:rPr>
          <w:noProof/>
        </w:rPr>
        <w:t>et al.</w:t>
      </w:r>
      <w:r w:rsidRPr="00463757">
        <w:rPr>
          <w:noProof/>
        </w:rPr>
        <w:t xml:space="preserve"> Endothelial Lipase Exerts its Anti-Atherogenic Effect through Increased Catabolism of β-VLDLs. </w:t>
      </w:r>
      <w:r w:rsidRPr="00463757">
        <w:rPr>
          <w:i/>
          <w:iCs/>
          <w:noProof/>
        </w:rPr>
        <w:t xml:space="preserve">Journal of </w:t>
      </w:r>
      <w:r w:rsidR="00AF04A1">
        <w:rPr>
          <w:i/>
          <w:iCs/>
          <w:noProof/>
        </w:rPr>
        <w:t>A</w:t>
      </w:r>
      <w:r w:rsidRPr="00463757">
        <w:rPr>
          <w:i/>
          <w:iCs/>
          <w:noProof/>
        </w:rPr>
        <w:t xml:space="preserve">therosclerosis and </w:t>
      </w:r>
      <w:r w:rsidR="00AF04A1">
        <w:rPr>
          <w:i/>
          <w:iCs/>
          <w:noProof/>
        </w:rPr>
        <w:t>T</w:t>
      </w:r>
      <w:r w:rsidRPr="00463757">
        <w:rPr>
          <w:i/>
          <w:iCs/>
          <w:noProof/>
        </w:rPr>
        <w:t>hrombosis</w:t>
      </w:r>
      <w:r w:rsidRPr="00463757">
        <w:rPr>
          <w:noProof/>
        </w:rPr>
        <w:t xml:space="preserve">. [published online ahead of print, 2020 May 23 </w:t>
      </w:r>
      <w:r w:rsidR="000A3775" w:rsidRPr="000A3775">
        <w:rPr>
          <w:noProof/>
        </w:rPr>
        <w:t>(</w:t>
      </w:r>
      <w:r w:rsidRPr="00463757">
        <w:rPr>
          <w:noProof/>
        </w:rPr>
        <w:t>2020</w:t>
      </w:r>
      <w:r w:rsidR="000A3775" w:rsidRPr="000A3775">
        <w:rPr>
          <w:noProof/>
        </w:rPr>
        <w:t>)</w:t>
      </w:r>
      <w:r w:rsidRPr="00463757">
        <w:rPr>
          <w:noProof/>
        </w:rPr>
        <w:t>.</w:t>
      </w:r>
    </w:p>
    <w:p w14:paraId="18EFC88F" w14:textId="50A18B7B" w:rsidR="00463757" w:rsidRPr="00463757" w:rsidRDefault="00463757" w:rsidP="00AF04A1">
      <w:pPr>
        <w:rPr>
          <w:noProof/>
        </w:rPr>
      </w:pPr>
      <w:r w:rsidRPr="00463757">
        <w:rPr>
          <w:noProof/>
        </w:rPr>
        <w:t>13.</w:t>
      </w:r>
      <w:r w:rsidRPr="00463757">
        <w:rPr>
          <w:noProof/>
        </w:rPr>
        <w:tab/>
        <w:t xml:space="preserve">Fan, J. </w:t>
      </w:r>
      <w:r w:rsidR="00AF04A1" w:rsidRPr="00AF04A1">
        <w:rPr>
          <w:noProof/>
        </w:rPr>
        <w:t>et al.</w:t>
      </w:r>
      <w:r w:rsidRPr="00463757">
        <w:rPr>
          <w:noProof/>
        </w:rPr>
        <w:t xml:space="preserve"> Overexpression of Lipoprotein Lipase in Transgenic Rabbits Inhibits Diet-induced Hypercholesterolemia and Atherosclerosis. </w:t>
      </w:r>
      <w:r w:rsidRPr="00463757">
        <w:rPr>
          <w:i/>
          <w:iCs/>
          <w:noProof/>
        </w:rPr>
        <w:t>Journal of Biological Chemistry</w:t>
      </w:r>
      <w:r w:rsidRPr="00463757">
        <w:rPr>
          <w:noProof/>
        </w:rPr>
        <w:t xml:space="preserve">. </w:t>
      </w:r>
      <w:r w:rsidRPr="00463757">
        <w:rPr>
          <w:b/>
          <w:bCs/>
          <w:noProof/>
        </w:rPr>
        <w:t>276</w:t>
      </w:r>
      <w:r w:rsidRPr="00463757">
        <w:rPr>
          <w:noProof/>
        </w:rPr>
        <w:t xml:space="preserve"> </w:t>
      </w:r>
      <w:r w:rsidR="000A3775" w:rsidRPr="000A3775">
        <w:rPr>
          <w:noProof/>
        </w:rPr>
        <w:t>(</w:t>
      </w:r>
      <w:r w:rsidRPr="00463757">
        <w:rPr>
          <w:noProof/>
        </w:rPr>
        <w:t>43</w:t>
      </w:r>
      <w:r w:rsidR="000A3775" w:rsidRPr="000A3775">
        <w:rPr>
          <w:noProof/>
        </w:rPr>
        <w:t>)</w:t>
      </w:r>
      <w:r w:rsidRPr="00463757">
        <w:rPr>
          <w:noProof/>
        </w:rPr>
        <w:t xml:space="preserve">, 40071–40079 </w:t>
      </w:r>
      <w:r w:rsidR="000A3775" w:rsidRPr="000A3775">
        <w:rPr>
          <w:noProof/>
        </w:rPr>
        <w:t>(</w:t>
      </w:r>
      <w:r w:rsidRPr="00463757">
        <w:rPr>
          <w:noProof/>
        </w:rPr>
        <w:t>2001</w:t>
      </w:r>
      <w:r w:rsidR="000A3775" w:rsidRPr="000A3775">
        <w:rPr>
          <w:noProof/>
        </w:rPr>
        <w:t>)</w:t>
      </w:r>
      <w:r w:rsidRPr="00463757">
        <w:rPr>
          <w:noProof/>
        </w:rPr>
        <w:t>.</w:t>
      </w:r>
    </w:p>
    <w:p w14:paraId="41EDD749" w14:textId="6DB0CD27" w:rsidR="00463757" w:rsidRPr="00463757" w:rsidRDefault="00463757" w:rsidP="00AF04A1">
      <w:pPr>
        <w:rPr>
          <w:noProof/>
        </w:rPr>
      </w:pPr>
      <w:r w:rsidRPr="00463757">
        <w:rPr>
          <w:noProof/>
        </w:rPr>
        <w:t>14.</w:t>
      </w:r>
      <w:r w:rsidRPr="00463757">
        <w:rPr>
          <w:noProof/>
        </w:rPr>
        <w:tab/>
        <w:t xml:space="preserve">Koike, T. </w:t>
      </w:r>
      <w:r w:rsidR="00AF04A1" w:rsidRPr="00AF04A1">
        <w:rPr>
          <w:noProof/>
        </w:rPr>
        <w:t>et al.</w:t>
      </w:r>
      <w:r w:rsidRPr="00463757">
        <w:rPr>
          <w:noProof/>
        </w:rPr>
        <w:t xml:space="preserve"> Expression of Human ApoAII in Transgenic Rabbits Leads to Dyslipidemia: A New Model for Combined Hyperlipidemia. </w:t>
      </w:r>
      <w:r w:rsidRPr="00463757">
        <w:rPr>
          <w:i/>
          <w:iCs/>
          <w:noProof/>
        </w:rPr>
        <w:t>Arteriosclerosis, Thrombosis, and Vascular Biology</w:t>
      </w:r>
      <w:r w:rsidRPr="00463757">
        <w:rPr>
          <w:noProof/>
        </w:rPr>
        <w:t xml:space="preserve">. </w:t>
      </w:r>
      <w:r w:rsidRPr="00463757">
        <w:rPr>
          <w:b/>
          <w:bCs/>
          <w:noProof/>
        </w:rPr>
        <w:t>29</w:t>
      </w:r>
      <w:r w:rsidRPr="00463757">
        <w:rPr>
          <w:noProof/>
        </w:rPr>
        <w:t xml:space="preserve"> </w:t>
      </w:r>
      <w:r w:rsidR="000A3775" w:rsidRPr="000A3775">
        <w:rPr>
          <w:noProof/>
        </w:rPr>
        <w:t>(</w:t>
      </w:r>
      <w:r w:rsidRPr="00463757">
        <w:rPr>
          <w:noProof/>
        </w:rPr>
        <w:t>12</w:t>
      </w:r>
      <w:r w:rsidR="000A3775" w:rsidRPr="000A3775">
        <w:rPr>
          <w:noProof/>
        </w:rPr>
        <w:t>)</w:t>
      </w:r>
      <w:r w:rsidRPr="00463757">
        <w:rPr>
          <w:noProof/>
        </w:rPr>
        <w:t xml:space="preserve">, 2047–2053 </w:t>
      </w:r>
      <w:r w:rsidR="000A3775" w:rsidRPr="000A3775">
        <w:rPr>
          <w:noProof/>
        </w:rPr>
        <w:t>(</w:t>
      </w:r>
      <w:r w:rsidRPr="00463757">
        <w:rPr>
          <w:noProof/>
        </w:rPr>
        <w:t>2009</w:t>
      </w:r>
      <w:r w:rsidR="000A3775" w:rsidRPr="000A3775">
        <w:rPr>
          <w:noProof/>
        </w:rPr>
        <w:t>)</w:t>
      </w:r>
      <w:r w:rsidRPr="00463757">
        <w:rPr>
          <w:noProof/>
        </w:rPr>
        <w:t>.</w:t>
      </w:r>
    </w:p>
    <w:p w14:paraId="5C68F458" w14:textId="1A1D4398" w:rsidR="00463757" w:rsidRPr="00463757" w:rsidRDefault="00463757" w:rsidP="00AF04A1">
      <w:pPr>
        <w:rPr>
          <w:noProof/>
        </w:rPr>
      </w:pPr>
      <w:r w:rsidRPr="00463757">
        <w:rPr>
          <w:noProof/>
        </w:rPr>
        <w:t>15.</w:t>
      </w:r>
      <w:r w:rsidRPr="00463757">
        <w:rPr>
          <w:noProof/>
        </w:rPr>
        <w:tab/>
        <w:t xml:space="preserve">Ichikawa, T. </w:t>
      </w:r>
      <w:r w:rsidR="00AF04A1" w:rsidRPr="00AF04A1">
        <w:rPr>
          <w:noProof/>
        </w:rPr>
        <w:t>et al.</w:t>
      </w:r>
      <w:r w:rsidRPr="00463757">
        <w:rPr>
          <w:noProof/>
        </w:rPr>
        <w:t xml:space="preserve"> Overexpression of lipoprotein lipase in transgenic rabbits leads to increased small dense LDL in plasma and promotes atherosclerosis. </w:t>
      </w:r>
      <w:r w:rsidRPr="00463757">
        <w:rPr>
          <w:i/>
          <w:iCs/>
          <w:noProof/>
        </w:rPr>
        <w:t xml:space="preserve">Laboratory investigation; a </w:t>
      </w:r>
      <w:r w:rsidR="00AF04A1" w:rsidRPr="00463757">
        <w:rPr>
          <w:i/>
          <w:iCs/>
          <w:noProof/>
        </w:rPr>
        <w:t xml:space="preserve">Journal </w:t>
      </w:r>
      <w:r w:rsidR="00AF04A1">
        <w:rPr>
          <w:i/>
          <w:iCs/>
          <w:noProof/>
        </w:rPr>
        <w:t>o</w:t>
      </w:r>
      <w:r w:rsidR="00AF04A1" w:rsidRPr="00463757">
        <w:rPr>
          <w:i/>
          <w:iCs/>
          <w:noProof/>
        </w:rPr>
        <w:t xml:space="preserve">f Technical Methods </w:t>
      </w:r>
      <w:r w:rsidR="00AF04A1">
        <w:rPr>
          <w:i/>
          <w:iCs/>
          <w:noProof/>
        </w:rPr>
        <w:t>a</w:t>
      </w:r>
      <w:r w:rsidR="00AF04A1" w:rsidRPr="00463757">
        <w:rPr>
          <w:i/>
          <w:iCs/>
          <w:noProof/>
        </w:rPr>
        <w:t>nd Path</w:t>
      </w:r>
      <w:r w:rsidRPr="00463757">
        <w:rPr>
          <w:i/>
          <w:iCs/>
          <w:noProof/>
        </w:rPr>
        <w:t>ology</w:t>
      </w:r>
      <w:r w:rsidRPr="00463757">
        <w:rPr>
          <w:noProof/>
        </w:rPr>
        <w:t xml:space="preserve">. </w:t>
      </w:r>
      <w:r w:rsidRPr="00463757">
        <w:rPr>
          <w:b/>
          <w:bCs/>
          <w:noProof/>
        </w:rPr>
        <w:t>84</w:t>
      </w:r>
      <w:r w:rsidRPr="00463757">
        <w:rPr>
          <w:noProof/>
        </w:rPr>
        <w:t xml:space="preserve"> </w:t>
      </w:r>
      <w:r w:rsidR="000A3775" w:rsidRPr="000A3775">
        <w:rPr>
          <w:noProof/>
        </w:rPr>
        <w:t>(</w:t>
      </w:r>
      <w:r w:rsidRPr="00463757">
        <w:rPr>
          <w:noProof/>
        </w:rPr>
        <w:t>6</w:t>
      </w:r>
      <w:r w:rsidR="000A3775" w:rsidRPr="000A3775">
        <w:rPr>
          <w:noProof/>
        </w:rPr>
        <w:t>)</w:t>
      </w:r>
      <w:r w:rsidRPr="00463757">
        <w:rPr>
          <w:noProof/>
        </w:rPr>
        <w:t xml:space="preserve">, 715–26 </w:t>
      </w:r>
      <w:r w:rsidR="000A3775" w:rsidRPr="000A3775">
        <w:rPr>
          <w:noProof/>
        </w:rPr>
        <w:t>(</w:t>
      </w:r>
      <w:r w:rsidRPr="00463757">
        <w:rPr>
          <w:noProof/>
        </w:rPr>
        <w:t>2004</w:t>
      </w:r>
      <w:r w:rsidR="000A3775" w:rsidRPr="000A3775">
        <w:rPr>
          <w:noProof/>
        </w:rPr>
        <w:t>)</w:t>
      </w:r>
      <w:r w:rsidRPr="00463757">
        <w:rPr>
          <w:noProof/>
        </w:rPr>
        <w:t>.</w:t>
      </w:r>
    </w:p>
    <w:p w14:paraId="4172B23B" w14:textId="24D685E2" w:rsidR="00463757" w:rsidRPr="00463757" w:rsidRDefault="00463757" w:rsidP="00AF04A1">
      <w:pPr>
        <w:rPr>
          <w:noProof/>
        </w:rPr>
      </w:pPr>
      <w:r w:rsidRPr="00463757">
        <w:rPr>
          <w:noProof/>
        </w:rPr>
        <w:t>16.</w:t>
      </w:r>
      <w:r w:rsidRPr="00463757">
        <w:rPr>
          <w:noProof/>
        </w:rPr>
        <w:tab/>
        <w:t xml:space="preserve">von Zychlinski, A., Kleffmann, T. Dissecting the proteome of lipoproteins: New biomarkers for cardiovascular diseases? </w:t>
      </w:r>
      <w:r w:rsidRPr="00463757">
        <w:rPr>
          <w:i/>
          <w:iCs/>
          <w:noProof/>
        </w:rPr>
        <w:t>Translational Proteomics</w:t>
      </w:r>
      <w:r w:rsidRPr="00463757">
        <w:rPr>
          <w:noProof/>
        </w:rPr>
        <w:t xml:space="preserve">. </w:t>
      </w:r>
      <w:r w:rsidRPr="00463757">
        <w:rPr>
          <w:b/>
          <w:bCs/>
          <w:noProof/>
        </w:rPr>
        <w:t>7</w:t>
      </w:r>
      <w:r w:rsidRPr="00463757">
        <w:rPr>
          <w:noProof/>
        </w:rPr>
        <w:t xml:space="preserve">, 30–39 </w:t>
      </w:r>
      <w:r w:rsidR="000A3775" w:rsidRPr="000A3775">
        <w:rPr>
          <w:noProof/>
        </w:rPr>
        <w:t>(</w:t>
      </w:r>
      <w:r w:rsidRPr="00463757">
        <w:rPr>
          <w:noProof/>
        </w:rPr>
        <w:t>2015</w:t>
      </w:r>
      <w:r w:rsidR="000A3775" w:rsidRPr="000A3775">
        <w:rPr>
          <w:noProof/>
        </w:rPr>
        <w:t>)</w:t>
      </w:r>
      <w:r w:rsidRPr="00463757">
        <w:rPr>
          <w:noProof/>
        </w:rPr>
        <w:t>.</w:t>
      </w:r>
    </w:p>
    <w:p w14:paraId="682C483D" w14:textId="10D5BAE0" w:rsidR="00463757" w:rsidRPr="00463757" w:rsidRDefault="00463757" w:rsidP="00AF04A1">
      <w:pPr>
        <w:rPr>
          <w:noProof/>
        </w:rPr>
      </w:pPr>
      <w:r w:rsidRPr="00463757">
        <w:rPr>
          <w:noProof/>
        </w:rPr>
        <w:t>17.</w:t>
      </w:r>
      <w:r w:rsidRPr="00463757">
        <w:rPr>
          <w:noProof/>
        </w:rPr>
        <w:tab/>
        <w:t xml:space="preserve">Yan, H. </w:t>
      </w:r>
      <w:r w:rsidR="00AF04A1" w:rsidRPr="00AF04A1">
        <w:rPr>
          <w:noProof/>
        </w:rPr>
        <w:t>et al.</w:t>
      </w:r>
      <w:r w:rsidRPr="00463757">
        <w:rPr>
          <w:noProof/>
        </w:rPr>
        <w:t xml:space="preserve"> Apolipoprotein CIII Deficiency Protects Against Atherosclerosis in Knockout Rabbits. </w:t>
      </w:r>
      <w:r w:rsidRPr="00463757">
        <w:rPr>
          <w:i/>
          <w:iCs/>
          <w:noProof/>
        </w:rPr>
        <w:t>Arteriosclerosis, Thrombosis, and Vascular Biology</w:t>
      </w:r>
      <w:r w:rsidRPr="00463757">
        <w:rPr>
          <w:noProof/>
        </w:rPr>
        <w:t xml:space="preserve">. </w:t>
      </w:r>
      <w:r w:rsidRPr="00463757">
        <w:rPr>
          <w:b/>
          <w:bCs/>
          <w:noProof/>
        </w:rPr>
        <w:t>40</w:t>
      </w:r>
      <w:r w:rsidRPr="00463757">
        <w:rPr>
          <w:noProof/>
        </w:rPr>
        <w:t xml:space="preserve"> </w:t>
      </w:r>
      <w:r w:rsidR="000A3775" w:rsidRPr="000A3775">
        <w:rPr>
          <w:noProof/>
        </w:rPr>
        <w:t>(</w:t>
      </w:r>
      <w:r w:rsidRPr="00463757">
        <w:rPr>
          <w:noProof/>
        </w:rPr>
        <w:t>9</w:t>
      </w:r>
      <w:r w:rsidR="000A3775" w:rsidRPr="000A3775">
        <w:rPr>
          <w:noProof/>
        </w:rPr>
        <w:t>)</w:t>
      </w:r>
      <w:r w:rsidRPr="00463757">
        <w:rPr>
          <w:noProof/>
        </w:rPr>
        <w:t xml:space="preserve">, 2095–2107 </w:t>
      </w:r>
      <w:r w:rsidR="000A3775" w:rsidRPr="000A3775">
        <w:rPr>
          <w:noProof/>
        </w:rPr>
        <w:t>(</w:t>
      </w:r>
      <w:r w:rsidRPr="00463757">
        <w:rPr>
          <w:noProof/>
        </w:rPr>
        <w:t>2020</w:t>
      </w:r>
      <w:r w:rsidR="000A3775" w:rsidRPr="000A3775">
        <w:rPr>
          <w:noProof/>
        </w:rPr>
        <w:t>)</w:t>
      </w:r>
      <w:r w:rsidRPr="00463757">
        <w:rPr>
          <w:noProof/>
        </w:rPr>
        <w:t>.</w:t>
      </w:r>
    </w:p>
    <w:p w14:paraId="05DC3EF4" w14:textId="69955295" w:rsidR="00463757" w:rsidRPr="00463757" w:rsidRDefault="00463757" w:rsidP="00AF04A1">
      <w:pPr>
        <w:rPr>
          <w:noProof/>
        </w:rPr>
      </w:pPr>
      <w:r w:rsidRPr="00463757">
        <w:rPr>
          <w:noProof/>
        </w:rPr>
        <w:t>18.</w:t>
      </w:r>
      <w:r w:rsidRPr="00463757">
        <w:rPr>
          <w:noProof/>
        </w:rPr>
        <w:tab/>
        <w:t xml:space="preserve">Kang, I., Park, M., Yang, S.J., Lee, M. Lipoprotein Lipase Inhibitor, Nordihydroguaiaretic Acid, Aggravates Metabolic Phenotypes and Alters HDL Particle Size in the Western Diet-Fed db/db Mice. </w:t>
      </w:r>
      <w:r w:rsidRPr="00463757">
        <w:rPr>
          <w:i/>
          <w:iCs/>
          <w:noProof/>
        </w:rPr>
        <w:t>International Journal of Molecular Sciences</w:t>
      </w:r>
      <w:r w:rsidRPr="00463757">
        <w:rPr>
          <w:noProof/>
        </w:rPr>
        <w:t xml:space="preserve">. </w:t>
      </w:r>
      <w:r w:rsidRPr="00463757">
        <w:rPr>
          <w:b/>
          <w:bCs/>
          <w:noProof/>
        </w:rPr>
        <w:t>20</w:t>
      </w:r>
      <w:r w:rsidRPr="00463757">
        <w:rPr>
          <w:noProof/>
        </w:rPr>
        <w:t xml:space="preserve"> </w:t>
      </w:r>
      <w:r w:rsidR="000A3775" w:rsidRPr="000A3775">
        <w:rPr>
          <w:noProof/>
        </w:rPr>
        <w:t>(</w:t>
      </w:r>
      <w:r w:rsidRPr="00463757">
        <w:rPr>
          <w:noProof/>
        </w:rPr>
        <w:t>12</w:t>
      </w:r>
      <w:r w:rsidR="000A3775" w:rsidRPr="000A3775">
        <w:rPr>
          <w:noProof/>
        </w:rPr>
        <w:t>)</w:t>
      </w:r>
      <w:r w:rsidRPr="00463757">
        <w:rPr>
          <w:noProof/>
        </w:rPr>
        <w:t xml:space="preserve">, 3057 </w:t>
      </w:r>
      <w:r w:rsidR="000A3775" w:rsidRPr="000A3775">
        <w:rPr>
          <w:noProof/>
        </w:rPr>
        <w:t>(</w:t>
      </w:r>
      <w:r w:rsidRPr="00463757">
        <w:rPr>
          <w:noProof/>
        </w:rPr>
        <w:t>2019</w:t>
      </w:r>
      <w:r w:rsidR="000A3775" w:rsidRPr="000A3775">
        <w:rPr>
          <w:noProof/>
        </w:rPr>
        <w:t>)</w:t>
      </w:r>
      <w:r w:rsidRPr="00463757">
        <w:rPr>
          <w:noProof/>
        </w:rPr>
        <w:t>.</w:t>
      </w:r>
    </w:p>
    <w:p w14:paraId="6D67D49B" w14:textId="29D61F20" w:rsidR="00463757" w:rsidRPr="00463757" w:rsidRDefault="00463757" w:rsidP="00AF04A1">
      <w:pPr>
        <w:rPr>
          <w:noProof/>
        </w:rPr>
      </w:pPr>
      <w:r w:rsidRPr="00463757">
        <w:rPr>
          <w:noProof/>
        </w:rPr>
        <w:t>19.</w:t>
      </w:r>
      <w:r w:rsidRPr="00463757">
        <w:rPr>
          <w:noProof/>
        </w:rPr>
        <w:tab/>
        <w:t xml:space="preserve">De Silva, H. V. </w:t>
      </w:r>
      <w:r w:rsidR="00AF04A1" w:rsidRPr="00AF04A1">
        <w:rPr>
          <w:noProof/>
        </w:rPr>
        <w:t>et al.</w:t>
      </w:r>
      <w:r w:rsidRPr="00463757">
        <w:rPr>
          <w:noProof/>
        </w:rPr>
        <w:t xml:space="preserve"> Overexpression of human apolipoprotein C-III in transgenic mice results in an accumulation of apolipoprotein B48 remnants that is corrected by excess apolipoprotein E. </w:t>
      </w:r>
      <w:r w:rsidRPr="00463757">
        <w:rPr>
          <w:i/>
          <w:iCs/>
          <w:noProof/>
        </w:rPr>
        <w:t>Journal of Biological Chemistry</w:t>
      </w:r>
      <w:r w:rsidRPr="00463757">
        <w:rPr>
          <w:noProof/>
        </w:rPr>
        <w:t xml:space="preserve">. </w:t>
      </w:r>
      <w:r w:rsidRPr="00463757">
        <w:rPr>
          <w:b/>
          <w:bCs/>
          <w:noProof/>
        </w:rPr>
        <w:t>269</w:t>
      </w:r>
      <w:r w:rsidRPr="00463757">
        <w:rPr>
          <w:noProof/>
        </w:rPr>
        <w:t xml:space="preserve"> </w:t>
      </w:r>
      <w:r w:rsidR="000A3775" w:rsidRPr="000A3775">
        <w:rPr>
          <w:noProof/>
        </w:rPr>
        <w:t>(</w:t>
      </w:r>
      <w:r w:rsidRPr="00463757">
        <w:rPr>
          <w:noProof/>
        </w:rPr>
        <w:t>3</w:t>
      </w:r>
      <w:r w:rsidR="000A3775" w:rsidRPr="000A3775">
        <w:rPr>
          <w:noProof/>
        </w:rPr>
        <w:t>)</w:t>
      </w:r>
      <w:r w:rsidRPr="00463757">
        <w:rPr>
          <w:noProof/>
        </w:rPr>
        <w:t xml:space="preserve">, 2324–2335 </w:t>
      </w:r>
      <w:r w:rsidR="000A3775" w:rsidRPr="000A3775">
        <w:rPr>
          <w:noProof/>
        </w:rPr>
        <w:t>(</w:t>
      </w:r>
      <w:r w:rsidRPr="00463757">
        <w:rPr>
          <w:noProof/>
        </w:rPr>
        <w:t>1994</w:t>
      </w:r>
      <w:r w:rsidR="000A3775" w:rsidRPr="000A3775">
        <w:rPr>
          <w:noProof/>
        </w:rPr>
        <w:t>)</w:t>
      </w:r>
      <w:r w:rsidRPr="00463757">
        <w:rPr>
          <w:noProof/>
        </w:rPr>
        <w:t>.</w:t>
      </w:r>
    </w:p>
    <w:p w14:paraId="43542077" w14:textId="44FD9B7A" w:rsidR="00463757" w:rsidRPr="00463757" w:rsidRDefault="00463757" w:rsidP="00AF04A1">
      <w:pPr>
        <w:rPr>
          <w:noProof/>
        </w:rPr>
      </w:pPr>
      <w:r w:rsidRPr="00463757">
        <w:rPr>
          <w:noProof/>
        </w:rPr>
        <w:t>20.</w:t>
      </w:r>
      <w:r w:rsidRPr="00463757">
        <w:rPr>
          <w:noProof/>
        </w:rPr>
        <w:tab/>
        <w:t xml:space="preserve">Usui, S., Hara, Y., Hosaki, S., Okazaki, M. A new on-line dual enzymatic method for simultaneous quantification of cholesterol and triglycerides in lipoproteins by HPLC. </w:t>
      </w:r>
      <w:r w:rsidRPr="00463757">
        <w:rPr>
          <w:i/>
          <w:iCs/>
          <w:noProof/>
        </w:rPr>
        <w:t>Journal of Lipid Research</w:t>
      </w:r>
      <w:r w:rsidRPr="00463757">
        <w:rPr>
          <w:noProof/>
        </w:rPr>
        <w:t xml:space="preserve">. </w:t>
      </w:r>
      <w:r w:rsidRPr="00463757">
        <w:rPr>
          <w:b/>
          <w:bCs/>
          <w:noProof/>
        </w:rPr>
        <w:t>43</w:t>
      </w:r>
      <w:r w:rsidRPr="00463757">
        <w:rPr>
          <w:noProof/>
        </w:rPr>
        <w:t xml:space="preserve"> </w:t>
      </w:r>
      <w:r w:rsidR="000A3775" w:rsidRPr="000A3775">
        <w:rPr>
          <w:noProof/>
        </w:rPr>
        <w:t>(</w:t>
      </w:r>
      <w:r w:rsidRPr="00463757">
        <w:rPr>
          <w:noProof/>
        </w:rPr>
        <w:t>5</w:t>
      </w:r>
      <w:r w:rsidR="000A3775" w:rsidRPr="000A3775">
        <w:rPr>
          <w:noProof/>
        </w:rPr>
        <w:t>)</w:t>
      </w:r>
      <w:r w:rsidRPr="00463757">
        <w:rPr>
          <w:noProof/>
        </w:rPr>
        <w:t xml:space="preserve">, 805–814 </w:t>
      </w:r>
      <w:r w:rsidR="000A3775" w:rsidRPr="000A3775">
        <w:rPr>
          <w:noProof/>
        </w:rPr>
        <w:t>(</w:t>
      </w:r>
      <w:r w:rsidRPr="00463757">
        <w:rPr>
          <w:noProof/>
        </w:rPr>
        <w:t>2002</w:t>
      </w:r>
      <w:r w:rsidR="000A3775" w:rsidRPr="000A3775">
        <w:rPr>
          <w:noProof/>
        </w:rPr>
        <w:t>)</w:t>
      </w:r>
      <w:r w:rsidRPr="00463757">
        <w:rPr>
          <w:noProof/>
        </w:rPr>
        <w:t>.</w:t>
      </w:r>
    </w:p>
    <w:p w14:paraId="7A047CAD" w14:textId="04C0587D" w:rsidR="00B32616" w:rsidRPr="00D119A5" w:rsidRDefault="009004F4" w:rsidP="00AF04A1">
      <w:pPr>
        <w:rPr>
          <w:rFonts w:asciiTheme="minorHAnsi" w:hAnsiTheme="minorHAnsi" w:cstheme="minorHAnsi"/>
          <w:color w:val="808080" w:themeColor="background1" w:themeShade="80"/>
        </w:rPr>
      </w:pPr>
      <w:r>
        <w:rPr>
          <w:rFonts w:asciiTheme="minorHAnsi" w:hAnsiTheme="minorHAnsi" w:cstheme="minorHAnsi"/>
          <w:color w:val="808080"/>
        </w:rPr>
        <w:fldChar w:fldCharType="end"/>
      </w:r>
    </w:p>
    <w:sectPr w:rsidR="00B32616" w:rsidRPr="00D119A5"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24F16" w14:textId="77777777" w:rsidR="00986568" w:rsidRDefault="00986568" w:rsidP="00621C4E">
      <w:r>
        <w:separator/>
      </w:r>
    </w:p>
  </w:endnote>
  <w:endnote w:type="continuationSeparator" w:id="0">
    <w:p w14:paraId="12633204" w14:textId="77777777" w:rsidR="00986568" w:rsidRDefault="0098656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A3775" w:rsidRDefault="000A377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615AD" w14:textId="77777777" w:rsidR="00986568" w:rsidRDefault="00986568" w:rsidP="00621C4E">
      <w:r>
        <w:separator/>
      </w:r>
    </w:p>
  </w:footnote>
  <w:footnote w:type="continuationSeparator" w:id="0">
    <w:p w14:paraId="35334471" w14:textId="77777777" w:rsidR="00986568" w:rsidRDefault="0098656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A3775" w:rsidRPr="006F06E4" w:rsidRDefault="000A377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5955EBD" w:rsidR="000A3775" w:rsidRPr="006F06E4" w:rsidRDefault="000A377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8E9"/>
    <w:multiLevelType w:val="hybridMultilevel"/>
    <w:tmpl w:val="C6926E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96914"/>
    <w:multiLevelType w:val="hybridMultilevel"/>
    <w:tmpl w:val="36C6CD3E"/>
    <w:lvl w:ilvl="0" w:tplc="8B920752">
      <w:start w:val="1"/>
      <w:numFmt w:val="upperLetter"/>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977221"/>
    <w:multiLevelType w:val="hybridMultilevel"/>
    <w:tmpl w:val="3D068828"/>
    <w:lvl w:ilvl="0" w:tplc="24588654">
      <w:start w:val="1"/>
      <w:numFmt w:val="decimal"/>
      <w:lvlText w:val="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4513FC4"/>
    <w:multiLevelType w:val="multilevel"/>
    <w:tmpl w:val="4C4452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1B1073"/>
    <w:multiLevelType w:val="multilevel"/>
    <w:tmpl w:val="4432C5E6"/>
    <w:lvl w:ilvl="0">
      <w:start w:val="4"/>
      <w:numFmt w:val="decimal"/>
      <w:suff w:val="space"/>
      <w:lvlText w:val="%1."/>
      <w:lvlJc w:val="left"/>
      <w:pPr>
        <w:ind w:left="0" w:firstLine="0"/>
      </w:pPr>
      <w:rPr>
        <w:rFonts w:hint="default"/>
        <w:b/>
      </w:rPr>
    </w:lvl>
    <w:lvl w:ilvl="1">
      <w:start w:val="2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6CB4AF1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A695F3F"/>
    <w:multiLevelType w:val="hybridMultilevel"/>
    <w:tmpl w:val="6C5EEC1A"/>
    <w:lvl w:ilvl="0" w:tplc="21645E2E">
      <w:start w:val="4"/>
      <w:numFmt w:val="decimal"/>
      <w:lvlText w:val="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551AE"/>
    <w:multiLevelType w:val="hybridMultilevel"/>
    <w:tmpl w:val="70AA92A6"/>
    <w:lvl w:ilvl="0" w:tplc="FFFFFFFF">
      <w:start w:val="1"/>
      <w:numFmt w:val="bullet"/>
      <w:lvlText w:val=""/>
      <w:lvlJc w:val="left"/>
      <w:pPr>
        <w:tabs>
          <w:tab w:val="num" w:pos="480"/>
        </w:tabs>
        <w:ind w:left="480" w:hanging="480"/>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39B74A6"/>
    <w:multiLevelType w:val="hybridMultilevel"/>
    <w:tmpl w:val="9D707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9C7234"/>
    <w:multiLevelType w:val="multilevel"/>
    <w:tmpl w:val="0BAE88BC"/>
    <w:lvl w:ilvl="0">
      <w:start w:val="4"/>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2"/>
  </w:num>
  <w:num w:numId="3">
    <w:abstractNumId w:val="4"/>
  </w:num>
  <w:num w:numId="4">
    <w:abstractNumId w:val="20"/>
  </w:num>
  <w:num w:numId="5">
    <w:abstractNumId w:val="11"/>
  </w:num>
  <w:num w:numId="6">
    <w:abstractNumId w:val="19"/>
  </w:num>
  <w:num w:numId="7">
    <w:abstractNumId w:val="0"/>
  </w:num>
  <w:num w:numId="8">
    <w:abstractNumId w:val="12"/>
  </w:num>
  <w:num w:numId="9">
    <w:abstractNumId w:val="14"/>
  </w:num>
  <w:num w:numId="10">
    <w:abstractNumId w:val="21"/>
  </w:num>
  <w:num w:numId="11">
    <w:abstractNumId w:val="27"/>
  </w:num>
  <w:num w:numId="12">
    <w:abstractNumId w:val="1"/>
  </w:num>
  <w:num w:numId="13">
    <w:abstractNumId w:val="23"/>
  </w:num>
  <w:num w:numId="14">
    <w:abstractNumId w:val="32"/>
  </w:num>
  <w:num w:numId="15">
    <w:abstractNumId w:val="15"/>
  </w:num>
  <w:num w:numId="16">
    <w:abstractNumId w:val="10"/>
  </w:num>
  <w:num w:numId="17">
    <w:abstractNumId w:val="25"/>
  </w:num>
  <w:num w:numId="18">
    <w:abstractNumId w:val="16"/>
  </w:num>
  <w:num w:numId="19">
    <w:abstractNumId w:val="29"/>
  </w:num>
  <w:num w:numId="20">
    <w:abstractNumId w:val="2"/>
  </w:num>
  <w:num w:numId="21">
    <w:abstractNumId w:val="30"/>
  </w:num>
  <w:num w:numId="22">
    <w:abstractNumId w:val="28"/>
  </w:num>
  <w:num w:numId="23">
    <w:abstractNumId w:val="18"/>
  </w:num>
  <w:num w:numId="24">
    <w:abstractNumId w:val="33"/>
  </w:num>
  <w:num w:numId="25">
    <w:abstractNumId w:val="8"/>
  </w:num>
  <w:num w:numId="26">
    <w:abstractNumId w:val="3"/>
  </w:num>
  <w:num w:numId="27">
    <w:abstractNumId w:val="24"/>
  </w:num>
  <w:num w:numId="28">
    <w:abstractNumId w:val="6"/>
  </w:num>
  <w:num w:numId="29">
    <w:abstractNumId w:val="17"/>
  </w:num>
  <w:num w:numId="30">
    <w:abstractNumId w:val="9"/>
  </w:num>
  <w:num w:numId="31">
    <w:abstractNumId w:val="31"/>
  </w:num>
  <w:num w:numId="32">
    <w:abstractNumId w:val="13"/>
  </w:num>
  <w:num w:numId="33">
    <w:abstractNumId w:val="26"/>
  </w:num>
  <w:num w:numId="3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4B1A"/>
    <w:rsid w:val="00005815"/>
    <w:rsid w:val="00007BEA"/>
    <w:rsid w:val="00007DBC"/>
    <w:rsid w:val="00007EA1"/>
    <w:rsid w:val="000100F0"/>
    <w:rsid w:val="000129B2"/>
    <w:rsid w:val="00012FF9"/>
    <w:rsid w:val="0001389C"/>
    <w:rsid w:val="00014314"/>
    <w:rsid w:val="00014F30"/>
    <w:rsid w:val="00020025"/>
    <w:rsid w:val="00021434"/>
    <w:rsid w:val="00021774"/>
    <w:rsid w:val="00021DF3"/>
    <w:rsid w:val="00023869"/>
    <w:rsid w:val="00024598"/>
    <w:rsid w:val="000260E0"/>
    <w:rsid w:val="000279B0"/>
    <w:rsid w:val="00032769"/>
    <w:rsid w:val="0003311E"/>
    <w:rsid w:val="00035644"/>
    <w:rsid w:val="00037B58"/>
    <w:rsid w:val="00046997"/>
    <w:rsid w:val="0005158B"/>
    <w:rsid w:val="0005195B"/>
    <w:rsid w:val="00051B73"/>
    <w:rsid w:val="00060036"/>
    <w:rsid w:val="000603D6"/>
    <w:rsid w:val="00060ABE"/>
    <w:rsid w:val="00061A50"/>
    <w:rsid w:val="0006361B"/>
    <w:rsid w:val="00064104"/>
    <w:rsid w:val="000652E3"/>
    <w:rsid w:val="0006566F"/>
    <w:rsid w:val="000657C3"/>
    <w:rsid w:val="00066025"/>
    <w:rsid w:val="000676C4"/>
    <w:rsid w:val="00067A8F"/>
    <w:rsid w:val="000701D1"/>
    <w:rsid w:val="00080A20"/>
    <w:rsid w:val="00082796"/>
    <w:rsid w:val="00082DF4"/>
    <w:rsid w:val="000852C0"/>
    <w:rsid w:val="00086158"/>
    <w:rsid w:val="00086FF5"/>
    <w:rsid w:val="00087C0A"/>
    <w:rsid w:val="00093BC4"/>
    <w:rsid w:val="000943E6"/>
    <w:rsid w:val="000949DB"/>
    <w:rsid w:val="00097929"/>
    <w:rsid w:val="000A1E80"/>
    <w:rsid w:val="000A20FB"/>
    <w:rsid w:val="000A3775"/>
    <w:rsid w:val="000A3B70"/>
    <w:rsid w:val="000A4F5A"/>
    <w:rsid w:val="000A5153"/>
    <w:rsid w:val="000B10AE"/>
    <w:rsid w:val="000B30BF"/>
    <w:rsid w:val="000B4C4C"/>
    <w:rsid w:val="000B4F76"/>
    <w:rsid w:val="000B566B"/>
    <w:rsid w:val="000B662E"/>
    <w:rsid w:val="000B7294"/>
    <w:rsid w:val="000B75D0"/>
    <w:rsid w:val="000C180E"/>
    <w:rsid w:val="000C1CF8"/>
    <w:rsid w:val="000C2490"/>
    <w:rsid w:val="000C49CF"/>
    <w:rsid w:val="000C52E9"/>
    <w:rsid w:val="000C5CDC"/>
    <w:rsid w:val="000C5D78"/>
    <w:rsid w:val="000C65DC"/>
    <w:rsid w:val="000C66F3"/>
    <w:rsid w:val="000C6900"/>
    <w:rsid w:val="000D19BD"/>
    <w:rsid w:val="000D31E8"/>
    <w:rsid w:val="000D6D67"/>
    <w:rsid w:val="000D7142"/>
    <w:rsid w:val="000D76E4"/>
    <w:rsid w:val="000E05F2"/>
    <w:rsid w:val="000E3816"/>
    <w:rsid w:val="000E4F77"/>
    <w:rsid w:val="000E6454"/>
    <w:rsid w:val="000E6685"/>
    <w:rsid w:val="000E7ADD"/>
    <w:rsid w:val="000F265C"/>
    <w:rsid w:val="000F278F"/>
    <w:rsid w:val="000F2EDA"/>
    <w:rsid w:val="000F3AFA"/>
    <w:rsid w:val="000F3FC1"/>
    <w:rsid w:val="000F5712"/>
    <w:rsid w:val="000F6611"/>
    <w:rsid w:val="000F7E22"/>
    <w:rsid w:val="001079F3"/>
    <w:rsid w:val="001104F3"/>
    <w:rsid w:val="00111EAB"/>
    <w:rsid w:val="00112A98"/>
    <w:rsid w:val="00112EEB"/>
    <w:rsid w:val="0011530E"/>
    <w:rsid w:val="001173FF"/>
    <w:rsid w:val="0012247C"/>
    <w:rsid w:val="00122FC0"/>
    <w:rsid w:val="00124CC7"/>
    <w:rsid w:val="00124ECD"/>
    <w:rsid w:val="0012563A"/>
    <w:rsid w:val="001264DE"/>
    <w:rsid w:val="001277A0"/>
    <w:rsid w:val="001313A7"/>
    <w:rsid w:val="0013276F"/>
    <w:rsid w:val="0013621E"/>
    <w:rsid w:val="0013642E"/>
    <w:rsid w:val="00142EFE"/>
    <w:rsid w:val="00152A23"/>
    <w:rsid w:val="001538F4"/>
    <w:rsid w:val="001614D0"/>
    <w:rsid w:val="00162CB7"/>
    <w:rsid w:val="00165744"/>
    <w:rsid w:val="001665C9"/>
    <w:rsid w:val="001666E7"/>
    <w:rsid w:val="00166F32"/>
    <w:rsid w:val="00170BDD"/>
    <w:rsid w:val="00171E5B"/>
    <w:rsid w:val="00171F94"/>
    <w:rsid w:val="001738D1"/>
    <w:rsid w:val="00175D4E"/>
    <w:rsid w:val="0017668A"/>
    <w:rsid w:val="001766FE"/>
    <w:rsid w:val="001771E7"/>
    <w:rsid w:val="00183516"/>
    <w:rsid w:val="00183A60"/>
    <w:rsid w:val="001909B8"/>
    <w:rsid w:val="001911FF"/>
    <w:rsid w:val="00192006"/>
    <w:rsid w:val="00193180"/>
    <w:rsid w:val="0019549F"/>
    <w:rsid w:val="0019663A"/>
    <w:rsid w:val="00196792"/>
    <w:rsid w:val="001B1519"/>
    <w:rsid w:val="001B2E2D"/>
    <w:rsid w:val="001B5CD2"/>
    <w:rsid w:val="001C0BEE"/>
    <w:rsid w:val="001C1E49"/>
    <w:rsid w:val="001C27C1"/>
    <w:rsid w:val="001C2A98"/>
    <w:rsid w:val="001C4D95"/>
    <w:rsid w:val="001D3B8F"/>
    <w:rsid w:val="001D3D7D"/>
    <w:rsid w:val="001D3FFF"/>
    <w:rsid w:val="001D625F"/>
    <w:rsid w:val="001D68A4"/>
    <w:rsid w:val="001D7576"/>
    <w:rsid w:val="001E0E3F"/>
    <w:rsid w:val="001E14A0"/>
    <w:rsid w:val="001E2EAA"/>
    <w:rsid w:val="001E6E0C"/>
    <w:rsid w:val="001E7376"/>
    <w:rsid w:val="001F225C"/>
    <w:rsid w:val="001F3523"/>
    <w:rsid w:val="00201CFA"/>
    <w:rsid w:val="0020220D"/>
    <w:rsid w:val="00202448"/>
    <w:rsid w:val="00202D15"/>
    <w:rsid w:val="00205B3F"/>
    <w:rsid w:val="0021237D"/>
    <w:rsid w:val="00212EAE"/>
    <w:rsid w:val="00214BEE"/>
    <w:rsid w:val="002205B8"/>
    <w:rsid w:val="00222220"/>
    <w:rsid w:val="00224E15"/>
    <w:rsid w:val="00225720"/>
    <w:rsid w:val="002259E5"/>
    <w:rsid w:val="00226140"/>
    <w:rsid w:val="002274F3"/>
    <w:rsid w:val="002302CC"/>
    <w:rsid w:val="0023094C"/>
    <w:rsid w:val="002337A5"/>
    <w:rsid w:val="00234BE3"/>
    <w:rsid w:val="00235A90"/>
    <w:rsid w:val="00241E48"/>
    <w:rsid w:val="0024214E"/>
    <w:rsid w:val="00242623"/>
    <w:rsid w:val="00250558"/>
    <w:rsid w:val="002605D1"/>
    <w:rsid w:val="00260652"/>
    <w:rsid w:val="00261BDB"/>
    <w:rsid w:val="00261F25"/>
    <w:rsid w:val="002648A9"/>
    <w:rsid w:val="0026536F"/>
    <w:rsid w:val="0026553C"/>
    <w:rsid w:val="002655F8"/>
    <w:rsid w:val="0026612E"/>
    <w:rsid w:val="00267DD5"/>
    <w:rsid w:val="00270C62"/>
    <w:rsid w:val="00273E6A"/>
    <w:rsid w:val="00274A0A"/>
    <w:rsid w:val="00277593"/>
    <w:rsid w:val="00280909"/>
    <w:rsid w:val="00280918"/>
    <w:rsid w:val="00282AF6"/>
    <w:rsid w:val="002845FB"/>
    <w:rsid w:val="0028596A"/>
    <w:rsid w:val="00287085"/>
    <w:rsid w:val="00290AF9"/>
    <w:rsid w:val="00295AEE"/>
    <w:rsid w:val="00295F1E"/>
    <w:rsid w:val="002961FC"/>
    <w:rsid w:val="002967CF"/>
    <w:rsid w:val="00297788"/>
    <w:rsid w:val="002A3285"/>
    <w:rsid w:val="002A36A7"/>
    <w:rsid w:val="002A484B"/>
    <w:rsid w:val="002A5BB5"/>
    <w:rsid w:val="002A64A6"/>
    <w:rsid w:val="002B3301"/>
    <w:rsid w:val="002C10EB"/>
    <w:rsid w:val="002C47D4"/>
    <w:rsid w:val="002C4DA3"/>
    <w:rsid w:val="002C51A7"/>
    <w:rsid w:val="002D0BE0"/>
    <w:rsid w:val="002D0F38"/>
    <w:rsid w:val="002D1513"/>
    <w:rsid w:val="002D1F6F"/>
    <w:rsid w:val="002D336A"/>
    <w:rsid w:val="002D77E3"/>
    <w:rsid w:val="002E49F1"/>
    <w:rsid w:val="002E71D7"/>
    <w:rsid w:val="002F2859"/>
    <w:rsid w:val="002F36F9"/>
    <w:rsid w:val="002F6E3C"/>
    <w:rsid w:val="0030117D"/>
    <w:rsid w:val="00301F30"/>
    <w:rsid w:val="003038FD"/>
    <w:rsid w:val="00303C87"/>
    <w:rsid w:val="00305308"/>
    <w:rsid w:val="0030665D"/>
    <w:rsid w:val="00306FEE"/>
    <w:rsid w:val="003108E5"/>
    <w:rsid w:val="00310D6A"/>
    <w:rsid w:val="003120CB"/>
    <w:rsid w:val="00320153"/>
    <w:rsid w:val="00320367"/>
    <w:rsid w:val="00322363"/>
    <w:rsid w:val="00322564"/>
    <w:rsid w:val="00322871"/>
    <w:rsid w:val="00323DA5"/>
    <w:rsid w:val="00326FB3"/>
    <w:rsid w:val="003316D4"/>
    <w:rsid w:val="00333822"/>
    <w:rsid w:val="003343F4"/>
    <w:rsid w:val="00336715"/>
    <w:rsid w:val="003401EC"/>
    <w:rsid w:val="00340BC1"/>
    <w:rsid w:val="00340DFD"/>
    <w:rsid w:val="003420DF"/>
    <w:rsid w:val="00344954"/>
    <w:rsid w:val="00345850"/>
    <w:rsid w:val="00350CD7"/>
    <w:rsid w:val="003515A0"/>
    <w:rsid w:val="003562FB"/>
    <w:rsid w:val="00360C17"/>
    <w:rsid w:val="003621C6"/>
    <w:rsid w:val="003622B8"/>
    <w:rsid w:val="00363E43"/>
    <w:rsid w:val="00364510"/>
    <w:rsid w:val="00366B76"/>
    <w:rsid w:val="0037014D"/>
    <w:rsid w:val="0037103A"/>
    <w:rsid w:val="00371D9B"/>
    <w:rsid w:val="00373051"/>
    <w:rsid w:val="00373B8F"/>
    <w:rsid w:val="00376D95"/>
    <w:rsid w:val="00377FBB"/>
    <w:rsid w:val="00380D15"/>
    <w:rsid w:val="003844CA"/>
    <w:rsid w:val="00384CA6"/>
    <w:rsid w:val="00385140"/>
    <w:rsid w:val="00385717"/>
    <w:rsid w:val="003866B3"/>
    <w:rsid w:val="00386F32"/>
    <w:rsid w:val="00390966"/>
    <w:rsid w:val="00393CC7"/>
    <w:rsid w:val="003971F7"/>
    <w:rsid w:val="003A16FC"/>
    <w:rsid w:val="003A3E94"/>
    <w:rsid w:val="003A4FCD"/>
    <w:rsid w:val="003B0944"/>
    <w:rsid w:val="003B1593"/>
    <w:rsid w:val="003B1877"/>
    <w:rsid w:val="003B4381"/>
    <w:rsid w:val="003B633C"/>
    <w:rsid w:val="003C1043"/>
    <w:rsid w:val="003C1A30"/>
    <w:rsid w:val="003C6779"/>
    <w:rsid w:val="003D2998"/>
    <w:rsid w:val="003D2F0A"/>
    <w:rsid w:val="003D3891"/>
    <w:rsid w:val="003D529C"/>
    <w:rsid w:val="003D5D84"/>
    <w:rsid w:val="003E0F4F"/>
    <w:rsid w:val="003E18AC"/>
    <w:rsid w:val="003E210B"/>
    <w:rsid w:val="003E2A12"/>
    <w:rsid w:val="003E3384"/>
    <w:rsid w:val="003E3CA4"/>
    <w:rsid w:val="003E548E"/>
    <w:rsid w:val="003F0239"/>
    <w:rsid w:val="003F3C67"/>
    <w:rsid w:val="003F7909"/>
    <w:rsid w:val="00404C78"/>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4992"/>
    <w:rsid w:val="00434BB7"/>
    <w:rsid w:val="00437C20"/>
    <w:rsid w:val="0044434C"/>
    <w:rsid w:val="0044456B"/>
    <w:rsid w:val="00446E2B"/>
    <w:rsid w:val="00447BD1"/>
    <w:rsid w:val="004507F3"/>
    <w:rsid w:val="00450AF4"/>
    <w:rsid w:val="00450B78"/>
    <w:rsid w:val="00456A57"/>
    <w:rsid w:val="004607DE"/>
    <w:rsid w:val="00463757"/>
    <w:rsid w:val="004671C7"/>
    <w:rsid w:val="00470AD2"/>
    <w:rsid w:val="00472F4D"/>
    <w:rsid w:val="004730BF"/>
    <w:rsid w:val="00474C1C"/>
    <w:rsid w:val="00474DCB"/>
    <w:rsid w:val="0047535C"/>
    <w:rsid w:val="004762F6"/>
    <w:rsid w:val="00477A4E"/>
    <w:rsid w:val="00484CCA"/>
    <w:rsid w:val="00485870"/>
    <w:rsid w:val="00485FE8"/>
    <w:rsid w:val="00486AE8"/>
    <w:rsid w:val="00492473"/>
    <w:rsid w:val="00492EB5"/>
    <w:rsid w:val="00494258"/>
    <w:rsid w:val="00494F77"/>
    <w:rsid w:val="004951E0"/>
    <w:rsid w:val="00497721"/>
    <w:rsid w:val="004A0229"/>
    <w:rsid w:val="004A05A6"/>
    <w:rsid w:val="004A35D2"/>
    <w:rsid w:val="004A610D"/>
    <w:rsid w:val="004A71E4"/>
    <w:rsid w:val="004B0155"/>
    <w:rsid w:val="004B2C11"/>
    <w:rsid w:val="004B2F00"/>
    <w:rsid w:val="004B6E31"/>
    <w:rsid w:val="004C1D66"/>
    <w:rsid w:val="004C31D7"/>
    <w:rsid w:val="004C4849"/>
    <w:rsid w:val="004C4AD2"/>
    <w:rsid w:val="004C6981"/>
    <w:rsid w:val="004D192D"/>
    <w:rsid w:val="004D1F21"/>
    <w:rsid w:val="004D268C"/>
    <w:rsid w:val="004D59D8"/>
    <w:rsid w:val="004D5DA1"/>
    <w:rsid w:val="004E150F"/>
    <w:rsid w:val="004E1DCA"/>
    <w:rsid w:val="004E23A1"/>
    <w:rsid w:val="004E3489"/>
    <w:rsid w:val="004E358A"/>
    <w:rsid w:val="004E3AFA"/>
    <w:rsid w:val="004E5C35"/>
    <w:rsid w:val="004E6588"/>
    <w:rsid w:val="004F2742"/>
    <w:rsid w:val="004F33F5"/>
    <w:rsid w:val="004F7C22"/>
    <w:rsid w:val="00502A0A"/>
    <w:rsid w:val="00503AE9"/>
    <w:rsid w:val="00506E68"/>
    <w:rsid w:val="00507C50"/>
    <w:rsid w:val="00514D40"/>
    <w:rsid w:val="0051619B"/>
    <w:rsid w:val="00517C3A"/>
    <w:rsid w:val="00517D0F"/>
    <w:rsid w:val="0052182F"/>
    <w:rsid w:val="00526754"/>
    <w:rsid w:val="00527BF4"/>
    <w:rsid w:val="005324BE"/>
    <w:rsid w:val="00534F6C"/>
    <w:rsid w:val="00535994"/>
    <w:rsid w:val="0053646D"/>
    <w:rsid w:val="00536BE6"/>
    <w:rsid w:val="00540AAD"/>
    <w:rsid w:val="005421D2"/>
    <w:rsid w:val="00542D73"/>
    <w:rsid w:val="00543EC1"/>
    <w:rsid w:val="00545300"/>
    <w:rsid w:val="00546458"/>
    <w:rsid w:val="00547094"/>
    <w:rsid w:val="0055087C"/>
    <w:rsid w:val="00550CAA"/>
    <w:rsid w:val="00551C17"/>
    <w:rsid w:val="0055207E"/>
    <w:rsid w:val="00552B4A"/>
    <w:rsid w:val="00553413"/>
    <w:rsid w:val="005536D5"/>
    <w:rsid w:val="00554D25"/>
    <w:rsid w:val="00555983"/>
    <w:rsid w:val="00560E31"/>
    <w:rsid w:val="00561BDA"/>
    <w:rsid w:val="00577506"/>
    <w:rsid w:val="00581B23"/>
    <w:rsid w:val="0058219C"/>
    <w:rsid w:val="00584E33"/>
    <w:rsid w:val="0058658E"/>
    <w:rsid w:val="0058707F"/>
    <w:rsid w:val="00590D9D"/>
    <w:rsid w:val="00591DBD"/>
    <w:rsid w:val="005931FE"/>
    <w:rsid w:val="005A0028"/>
    <w:rsid w:val="005A0ACC"/>
    <w:rsid w:val="005A3899"/>
    <w:rsid w:val="005A53EA"/>
    <w:rsid w:val="005B0072"/>
    <w:rsid w:val="005B0732"/>
    <w:rsid w:val="005B38A0"/>
    <w:rsid w:val="005B491C"/>
    <w:rsid w:val="005B4DBF"/>
    <w:rsid w:val="005B5DE2"/>
    <w:rsid w:val="005B674C"/>
    <w:rsid w:val="005B77F8"/>
    <w:rsid w:val="005C17B3"/>
    <w:rsid w:val="005C229B"/>
    <w:rsid w:val="005C24F2"/>
    <w:rsid w:val="005C7561"/>
    <w:rsid w:val="005D1E57"/>
    <w:rsid w:val="005D2F57"/>
    <w:rsid w:val="005D34F6"/>
    <w:rsid w:val="005D4F1A"/>
    <w:rsid w:val="005E1884"/>
    <w:rsid w:val="005E2BF8"/>
    <w:rsid w:val="005E3CB3"/>
    <w:rsid w:val="005E5152"/>
    <w:rsid w:val="005E621D"/>
    <w:rsid w:val="005F1EA2"/>
    <w:rsid w:val="005F373A"/>
    <w:rsid w:val="005F4F87"/>
    <w:rsid w:val="005F6B0E"/>
    <w:rsid w:val="005F760E"/>
    <w:rsid w:val="005F7B1D"/>
    <w:rsid w:val="0060222A"/>
    <w:rsid w:val="006070C4"/>
    <w:rsid w:val="00610C21"/>
    <w:rsid w:val="006111F8"/>
    <w:rsid w:val="00611907"/>
    <w:rsid w:val="00613116"/>
    <w:rsid w:val="006202A6"/>
    <w:rsid w:val="0062054B"/>
    <w:rsid w:val="00621C4E"/>
    <w:rsid w:val="00623F61"/>
    <w:rsid w:val="00624EAE"/>
    <w:rsid w:val="006305D7"/>
    <w:rsid w:val="00632F63"/>
    <w:rsid w:val="00633A01"/>
    <w:rsid w:val="00633B1C"/>
    <w:rsid w:val="00633B97"/>
    <w:rsid w:val="006341F7"/>
    <w:rsid w:val="00634585"/>
    <w:rsid w:val="00635014"/>
    <w:rsid w:val="00635C0A"/>
    <w:rsid w:val="006369CE"/>
    <w:rsid w:val="006411CA"/>
    <w:rsid w:val="0064605E"/>
    <w:rsid w:val="006619C8"/>
    <w:rsid w:val="006705FF"/>
    <w:rsid w:val="00671710"/>
    <w:rsid w:val="00671C1E"/>
    <w:rsid w:val="00673414"/>
    <w:rsid w:val="00676079"/>
    <w:rsid w:val="0067607A"/>
    <w:rsid w:val="00676ECD"/>
    <w:rsid w:val="00676FEE"/>
    <w:rsid w:val="00677D0A"/>
    <w:rsid w:val="00680899"/>
    <w:rsid w:val="00680E23"/>
    <w:rsid w:val="0068185F"/>
    <w:rsid w:val="00687CF8"/>
    <w:rsid w:val="006960DD"/>
    <w:rsid w:val="006974B6"/>
    <w:rsid w:val="006A01CF"/>
    <w:rsid w:val="006A36BF"/>
    <w:rsid w:val="006A39A4"/>
    <w:rsid w:val="006A60DD"/>
    <w:rsid w:val="006B0679"/>
    <w:rsid w:val="006B074C"/>
    <w:rsid w:val="006B18E6"/>
    <w:rsid w:val="006B3B84"/>
    <w:rsid w:val="006B3FF9"/>
    <w:rsid w:val="006B4E7C"/>
    <w:rsid w:val="006B5D8C"/>
    <w:rsid w:val="006B72D4"/>
    <w:rsid w:val="006C11CC"/>
    <w:rsid w:val="006C1AEB"/>
    <w:rsid w:val="006C204D"/>
    <w:rsid w:val="006C57FE"/>
    <w:rsid w:val="006C668E"/>
    <w:rsid w:val="006C7473"/>
    <w:rsid w:val="006D3EAA"/>
    <w:rsid w:val="006D41D9"/>
    <w:rsid w:val="006E1A36"/>
    <w:rsid w:val="006E4006"/>
    <w:rsid w:val="006E4B63"/>
    <w:rsid w:val="006F06E4"/>
    <w:rsid w:val="006F7B41"/>
    <w:rsid w:val="00702B5D"/>
    <w:rsid w:val="00703E88"/>
    <w:rsid w:val="00703ED2"/>
    <w:rsid w:val="00706DB0"/>
    <w:rsid w:val="00707B8D"/>
    <w:rsid w:val="00713636"/>
    <w:rsid w:val="00714B8C"/>
    <w:rsid w:val="00714D90"/>
    <w:rsid w:val="0071576C"/>
    <w:rsid w:val="0071675D"/>
    <w:rsid w:val="00717736"/>
    <w:rsid w:val="00732B47"/>
    <w:rsid w:val="00735CF5"/>
    <w:rsid w:val="0074063A"/>
    <w:rsid w:val="00742AA4"/>
    <w:rsid w:val="00743BA1"/>
    <w:rsid w:val="00745F1E"/>
    <w:rsid w:val="007515FE"/>
    <w:rsid w:val="007601D0"/>
    <w:rsid w:val="007603BB"/>
    <w:rsid w:val="007603E2"/>
    <w:rsid w:val="0076109D"/>
    <w:rsid w:val="00765EC6"/>
    <w:rsid w:val="00767107"/>
    <w:rsid w:val="00767247"/>
    <w:rsid w:val="00773617"/>
    <w:rsid w:val="00773BFD"/>
    <w:rsid w:val="007743B3"/>
    <w:rsid w:val="00774490"/>
    <w:rsid w:val="007819FF"/>
    <w:rsid w:val="0078360C"/>
    <w:rsid w:val="007844BC"/>
    <w:rsid w:val="00784A4C"/>
    <w:rsid w:val="00784BC6"/>
    <w:rsid w:val="0078523D"/>
    <w:rsid w:val="007879D5"/>
    <w:rsid w:val="007931DF"/>
    <w:rsid w:val="0079397B"/>
    <w:rsid w:val="00797483"/>
    <w:rsid w:val="007A0172"/>
    <w:rsid w:val="007A1804"/>
    <w:rsid w:val="007A2511"/>
    <w:rsid w:val="007A260E"/>
    <w:rsid w:val="007A4D4C"/>
    <w:rsid w:val="007A4DD6"/>
    <w:rsid w:val="007A5366"/>
    <w:rsid w:val="007A5CB9"/>
    <w:rsid w:val="007A611F"/>
    <w:rsid w:val="007B20AE"/>
    <w:rsid w:val="007B23D9"/>
    <w:rsid w:val="007B4B2E"/>
    <w:rsid w:val="007B5C8B"/>
    <w:rsid w:val="007B6B07"/>
    <w:rsid w:val="007B6D43"/>
    <w:rsid w:val="007B749A"/>
    <w:rsid w:val="007B7C6E"/>
    <w:rsid w:val="007C4579"/>
    <w:rsid w:val="007C5344"/>
    <w:rsid w:val="007C6214"/>
    <w:rsid w:val="007D06E6"/>
    <w:rsid w:val="007D3088"/>
    <w:rsid w:val="007D44D7"/>
    <w:rsid w:val="007D621A"/>
    <w:rsid w:val="007E058A"/>
    <w:rsid w:val="007E0896"/>
    <w:rsid w:val="007E2887"/>
    <w:rsid w:val="007E4885"/>
    <w:rsid w:val="007E48BD"/>
    <w:rsid w:val="007E5278"/>
    <w:rsid w:val="007E749C"/>
    <w:rsid w:val="007F1B5C"/>
    <w:rsid w:val="007F26C7"/>
    <w:rsid w:val="007F3748"/>
    <w:rsid w:val="007F6D84"/>
    <w:rsid w:val="00800D22"/>
    <w:rsid w:val="00801257"/>
    <w:rsid w:val="00802602"/>
    <w:rsid w:val="00803B0A"/>
    <w:rsid w:val="00804DED"/>
    <w:rsid w:val="00805B96"/>
    <w:rsid w:val="008105BE"/>
    <w:rsid w:val="008106D1"/>
    <w:rsid w:val="00810B5A"/>
    <w:rsid w:val="008115A5"/>
    <w:rsid w:val="00811D46"/>
    <w:rsid w:val="00812A0E"/>
    <w:rsid w:val="0081415D"/>
    <w:rsid w:val="0081457D"/>
    <w:rsid w:val="00820229"/>
    <w:rsid w:val="00821B71"/>
    <w:rsid w:val="00822448"/>
    <w:rsid w:val="00822ABE"/>
    <w:rsid w:val="008244D1"/>
    <w:rsid w:val="00827F51"/>
    <w:rsid w:val="0083104E"/>
    <w:rsid w:val="008343BE"/>
    <w:rsid w:val="00836535"/>
    <w:rsid w:val="00840FB4"/>
    <w:rsid w:val="008410B2"/>
    <w:rsid w:val="008416B8"/>
    <w:rsid w:val="008500A0"/>
    <w:rsid w:val="00851C13"/>
    <w:rsid w:val="008524E5"/>
    <w:rsid w:val="0085351C"/>
    <w:rsid w:val="0085435A"/>
    <w:rsid w:val="008549CA"/>
    <w:rsid w:val="008552C9"/>
    <w:rsid w:val="008556C3"/>
    <w:rsid w:val="0085687C"/>
    <w:rsid w:val="00857F2F"/>
    <w:rsid w:val="00862F36"/>
    <w:rsid w:val="00863CD7"/>
    <w:rsid w:val="0086514D"/>
    <w:rsid w:val="00866E1D"/>
    <w:rsid w:val="008706C5"/>
    <w:rsid w:val="00870A4D"/>
    <w:rsid w:val="00873707"/>
    <w:rsid w:val="00874B20"/>
    <w:rsid w:val="008757C6"/>
    <w:rsid w:val="008760A7"/>
    <w:rsid w:val="008763E1"/>
    <w:rsid w:val="008764AA"/>
    <w:rsid w:val="0087775C"/>
    <w:rsid w:val="00877EC8"/>
    <w:rsid w:val="008802B0"/>
    <w:rsid w:val="00880F36"/>
    <w:rsid w:val="0088179C"/>
    <w:rsid w:val="00885530"/>
    <w:rsid w:val="00886CE8"/>
    <w:rsid w:val="008910D1"/>
    <w:rsid w:val="0089296C"/>
    <w:rsid w:val="00893E25"/>
    <w:rsid w:val="00896ABD"/>
    <w:rsid w:val="00897AB6"/>
    <w:rsid w:val="008A123E"/>
    <w:rsid w:val="008A3380"/>
    <w:rsid w:val="008A56A1"/>
    <w:rsid w:val="008A7A9C"/>
    <w:rsid w:val="008B2B92"/>
    <w:rsid w:val="008B497E"/>
    <w:rsid w:val="008B5218"/>
    <w:rsid w:val="008B7102"/>
    <w:rsid w:val="008C2F5E"/>
    <w:rsid w:val="008C3B7D"/>
    <w:rsid w:val="008C612B"/>
    <w:rsid w:val="008D0F90"/>
    <w:rsid w:val="008D3715"/>
    <w:rsid w:val="008D5465"/>
    <w:rsid w:val="008D55F9"/>
    <w:rsid w:val="008D5E61"/>
    <w:rsid w:val="008D7EB7"/>
    <w:rsid w:val="008D7EC5"/>
    <w:rsid w:val="008E3684"/>
    <w:rsid w:val="008E3818"/>
    <w:rsid w:val="008E554F"/>
    <w:rsid w:val="008E57F5"/>
    <w:rsid w:val="008E68C9"/>
    <w:rsid w:val="008E7606"/>
    <w:rsid w:val="008F1DAA"/>
    <w:rsid w:val="008F1F32"/>
    <w:rsid w:val="008F2322"/>
    <w:rsid w:val="008F3EBD"/>
    <w:rsid w:val="008F60B2"/>
    <w:rsid w:val="008F6354"/>
    <w:rsid w:val="008F7C41"/>
    <w:rsid w:val="009004F4"/>
    <w:rsid w:val="009031E2"/>
    <w:rsid w:val="00906742"/>
    <w:rsid w:val="0091276C"/>
    <w:rsid w:val="00913DC4"/>
    <w:rsid w:val="009165AC"/>
    <w:rsid w:val="00916FFC"/>
    <w:rsid w:val="0092053F"/>
    <w:rsid w:val="0092307C"/>
    <w:rsid w:val="0092340A"/>
    <w:rsid w:val="009313D9"/>
    <w:rsid w:val="009348D2"/>
    <w:rsid w:val="00935B7F"/>
    <w:rsid w:val="00941293"/>
    <w:rsid w:val="00946372"/>
    <w:rsid w:val="0094738B"/>
    <w:rsid w:val="00950C17"/>
    <w:rsid w:val="00950C6A"/>
    <w:rsid w:val="00951FAF"/>
    <w:rsid w:val="009543FD"/>
    <w:rsid w:val="00954740"/>
    <w:rsid w:val="00955AE5"/>
    <w:rsid w:val="0095761A"/>
    <w:rsid w:val="00961428"/>
    <w:rsid w:val="00962E71"/>
    <w:rsid w:val="00963ABC"/>
    <w:rsid w:val="00965D21"/>
    <w:rsid w:val="00965ECD"/>
    <w:rsid w:val="00967764"/>
    <w:rsid w:val="00970B0E"/>
    <w:rsid w:val="00970BB9"/>
    <w:rsid w:val="00971E94"/>
    <w:rsid w:val="009726EE"/>
    <w:rsid w:val="00972CDE"/>
    <w:rsid w:val="009733DD"/>
    <w:rsid w:val="00974A59"/>
    <w:rsid w:val="00975573"/>
    <w:rsid w:val="00976D03"/>
    <w:rsid w:val="00977B30"/>
    <w:rsid w:val="00982F41"/>
    <w:rsid w:val="00984CFD"/>
    <w:rsid w:val="00985090"/>
    <w:rsid w:val="0098622B"/>
    <w:rsid w:val="00986568"/>
    <w:rsid w:val="00987710"/>
    <w:rsid w:val="009904AB"/>
    <w:rsid w:val="00995688"/>
    <w:rsid w:val="009958A6"/>
    <w:rsid w:val="00996456"/>
    <w:rsid w:val="009A04F5"/>
    <w:rsid w:val="009A15EF"/>
    <w:rsid w:val="009A309F"/>
    <w:rsid w:val="009A38A5"/>
    <w:rsid w:val="009A5289"/>
    <w:rsid w:val="009A5939"/>
    <w:rsid w:val="009A5B73"/>
    <w:rsid w:val="009B118B"/>
    <w:rsid w:val="009B1737"/>
    <w:rsid w:val="009B3D4B"/>
    <w:rsid w:val="009B44CB"/>
    <w:rsid w:val="009B5B99"/>
    <w:rsid w:val="009B6EFC"/>
    <w:rsid w:val="009C1FD0"/>
    <w:rsid w:val="009C2DF8"/>
    <w:rsid w:val="009C31BF"/>
    <w:rsid w:val="009C4578"/>
    <w:rsid w:val="009C45E4"/>
    <w:rsid w:val="009C5CA7"/>
    <w:rsid w:val="009C68B7"/>
    <w:rsid w:val="009D0834"/>
    <w:rsid w:val="009D0A1E"/>
    <w:rsid w:val="009D2AE3"/>
    <w:rsid w:val="009D2BD7"/>
    <w:rsid w:val="009D3768"/>
    <w:rsid w:val="009D45FC"/>
    <w:rsid w:val="009D52BC"/>
    <w:rsid w:val="009D56EC"/>
    <w:rsid w:val="009D7D0A"/>
    <w:rsid w:val="009E09D9"/>
    <w:rsid w:val="009E4D7D"/>
    <w:rsid w:val="009E70F1"/>
    <w:rsid w:val="009F01B1"/>
    <w:rsid w:val="009F0DBB"/>
    <w:rsid w:val="009F1D2A"/>
    <w:rsid w:val="009F241D"/>
    <w:rsid w:val="009F3887"/>
    <w:rsid w:val="009F3D71"/>
    <w:rsid w:val="009F659A"/>
    <w:rsid w:val="009F6924"/>
    <w:rsid w:val="009F732B"/>
    <w:rsid w:val="00A00F68"/>
    <w:rsid w:val="00A01FE0"/>
    <w:rsid w:val="00A06945"/>
    <w:rsid w:val="00A06D74"/>
    <w:rsid w:val="00A06E2B"/>
    <w:rsid w:val="00A07AEB"/>
    <w:rsid w:val="00A10656"/>
    <w:rsid w:val="00A113C0"/>
    <w:rsid w:val="00A121C3"/>
    <w:rsid w:val="00A12FA6"/>
    <w:rsid w:val="00A1339B"/>
    <w:rsid w:val="00A14ABA"/>
    <w:rsid w:val="00A15B77"/>
    <w:rsid w:val="00A217BC"/>
    <w:rsid w:val="00A24CB6"/>
    <w:rsid w:val="00A26203"/>
    <w:rsid w:val="00A26CD2"/>
    <w:rsid w:val="00A27667"/>
    <w:rsid w:val="00A32979"/>
    <w:rsid w:val="00A34A67"/>
    <w:rsid w:val="00A37462"/>
    <w:rsid w:val="00A41CA2"/>
    <w:rsid w:val="00A43103"/>
    <w:rsid w:val="00A44441"/>
    <w:rsid w:val="00A459E1"/>
    <w:rsid w:val="00A46AC4"/>
    <w:rsid w:val="00A47D22"/>
    <w:rsid w:val="00A51B4A"/>
    <w:rsid w:val="00A52296"/>
    <w:rsid w:val="00A54008"/>
    <w:rsid w:val="00A55661"/>
    <w:rsid w:val="00A61B70"/>
    <w:rsid w:val="00A61FA8"/>
    <w:rsid w:val="00A637F4"/>
    <w:rsid w:val="00A64DF2"/>
    <w:rsid w:val="00A65485"/>
    <w:rsid w:val="00A66E05"/>
    <w:rsid w:val="00A70753"/>
    <w:rsid w:val="00A712D2"/>
    <w:rsid w:val="00A7142C"/>
    <w:rsid w:val="00A77D19"/>
    <w:rsid w:val="00A80CB5"/>
    <w:rsid w:val="00A82C8A"/>
    <w:rsid w:val="00A8346B"/>
    <w:rsid w:val="00A852FF"/>
    <w:rsid w:val="00A87337"/>
    <w:rsid w:val="00A90C97"/>
    <w:rsid w:val="00A90DA2"/>
    <w:rsid w:val="00A92C80"/>
    <w:rsid w:val="00A92DDC"/>
    <w:rsid w:val="00A960C8"/>
    <w:rsid w:val="00A96604"/>
    <w:rsid w:val="00AA024E"/>
    <w:rsid w:val="00AA03DF"/>
    <w:rsid w:val="00AA1B4F"/>
    <w:rsid w:val="00AA1D2C"/>
    <w:rsid w:val="00AA21D8"/>
    <w:rsid w:val="00AA271A"/>
    <w:rsid w:val="00AA3270"/>
    <w:rsid w:val="00AA54F3"/>
    <w:rsid w:val="00AA6B43"/>
    <w:rsid w:val="00AA720D"/>
    <w:rsid w:val="00AB367A"/>
    <w:rsid w:val="00AC01D1"/>
    <w:rsid w:val="00AC0AB2"/>
    <w:rsid w:val="00AC0E9F"/>
    <w:rsid w:val="00AC52A5"/>
    <w:rsid w:val="00AC6EFD"/>
    <w:rsid w:val="00AC7151"/>
    <w:rsid w:val="00AC7A5B"/>
    <w:rsid w:val="00AD460A"/>
    <w:rsid w:val="00AD61AD"/>
    <w:rsid w:val="00AD6A05"/>
    <w:rsid w:val="00AD746E"/>
    <w:rsid w:val="00AE118B"/>
    <w:rsid w:val="00AE1247"/>
    <w:rsid w:val="00AE272B"/>
    <w:rsid w:val="00AE3E3A"/>
    <w:rsid w:val="00AE77B4"/>
    <w:rsid w:val="00AE7C1A"/>
    <w:rsid w:val="00AE7DF8"/>
    <w:rsid w:val="00AF04A1"/>
    <w:rsid w:val="00AF0D9C"/>
    <w:rsid w:val="00AF13AB"/>
    <w:rsid w:val="00AF1D36"/>
    <w:rsid w:val="00AF280B"/>
    <w:rsid w:val="00AF463E"/>
    <w:rsid w:val="00AF5F75"/>
    <w:rsid w:val="00AF6001"/>
    <w:rsid w:val="00B01A16"/>
    <w:rsid w:val="00B02ACB"/>
    <w:rsid w:val="00B05C92"/>
    <w:rsid w:val="00B07F45"/>
    <w:rsid w:val="00B1021A"/>
    <w:rsid w:val="00B10F09"/>
    <w:rsid w:val="00B1481A"/>
    <w:rsid w:val="00B15A1F"/>
    <w:rsid w:val="00B15FE9"/>
    <w:rsid w:val="00B163FD"/>
    <w:rsid w:val="00B2148A"/>
    <w:rsid w:val="00B220C2"/>
    <w:rsid w:val="00B24F2F"/>
    <w:rsid w:val="00B24FC3"/>
    <w:rsid w:val="00B25B32"/>
    <w:rsid w:val="00B2674A"/>
    <w:rsid w:val="00B32616"/>
    <w:rsid w:val="00B36C42"/>
    <w:rsid w:val="00B4163C"/>
    <w:rsid w:val="00B42EA7"/>
    <w:rsid w:val="00B438CD"/>
    <w:rsid w:val="00B44490"/>
    <w:rsid w:val="00B51845"/>
    <w:rsid w:val="00B51923"/>
    <w:rsid w:val="00B5337C"/>
    <w:rsid w:val="00B53FDE"/>
    <w:rsid w:val="00B56397"/>
    <w:rsid w:val="00B56B33"/>
    <w:rsid w:val="00B571DA"/>
    <w:rsid w:val="00B6027B"/>
    <w:rsid w:val="00B623EA"/>
    <w:rsid w:val="00B628A2"/>
    <w:rsid w:val="00B629FE"/>
    <w:rsid w:val="00B636C8"/>
    <w:rsid w:val="00B641E9"/>
    <w:rsid w:val="00B64E64"/>
    <w:rsid w:val="00B65EDB"/>
    <w:rsid w:val="00B67A7C"/>
    <w:rsid w:val="00B67AFF"/>
    <w:rsid w:val="00B70B59"/>
    <w:rsid w:val="00B7137B"/>
    <w:rsid w:val="00B73657"/>
    <w:rsid w:val="00B739B3"/>
    <w:rsid w:val="00B81B15"/>
    <w:rsid w:val="00B9072E"/>
    <w:rsid w:val="00B915AE"/>
    <w:rsid w:val="00B975B9"/>
    <w:rsid w:val="00B97D04"/>
    <w:rsid w:val="00BA1735"/>
    <w:rsid w:val="00BA19FA"/>
    <w:rsid w:val="00BA4288"/>
    <w:rsid w:val="00BA4304"/>
    <w:rsid w:val="00BA469C"/>
    <w:rsid w:val="00BA5B96"/>
    <w:rsid w:val="00BA6302"/>
    <w:rsid w:val="00BB0902"/>
    <w:rsid w:val="00BB116A"/>
    <w:rsid w:val="00BB1F9C"/>
    <w:rsid w:val="00BB48E5"/>
    <w:rsid w:val="00BB5607"/>
    <w:rsid w:val="00BB5890"/>
    <w:rsid w:val="00BB5ACA"/>
    <w:rsid w:val="00BB627F"/>
    <w:rsid w:val="00BB6B89"/>
    <w:rsid w:val="00BC0C17"/>
    <w:rsid w:val="00BC3823"/>
    <w:rsid w:val="00BC5841"/>
    <w:rsid w:val="00BC6F36"/>
    <w:rsid w:val="00BD2EF0"/>
    <w:rsid w:val="00BD60B4"/>
    <w:rsid w:val="00BD62D7"/>
    <w:rsid w:val="00BD796B"/>
    <w:rsid w:val="00BE385B"/>
    <w:rsid w:val="00BE40C0"/>
    <w:rsid w:val="00BE5F4A"/>
    <w:rsid w:val="00BE7AEF"/>
    <w:rsid w:val="00BF09B0"/>
    <w:rsid w:val="00BF1544"/>
    <w:rsid w:val="00BF1B53"/>
    <w:rsid w:val="00BF246D"/>
    <w:rsid w:val="00BF2682"/>
    <w:rsid w:val="00C01BA5"/>
    <w:rsid w:val="00C03244"/>
    <w:rsid w:val="00C05433"/>
    <w:rsid w:val="00C0625C"/>
    <w:rsid w:val="00C06F06"/>
    <w:rsid w:val="00C13C18"/>
    <w:rsid w:val="00C20FAD"/>
    <w:rsid w:val="00C2375F"/>
    <w:rsid w:val="00C23AD7"/>
    <w:rsid w:val="00C247CB"/>
    <w:rsid w:val="00C32E66"/>
    <w:rsid w:val="00C333A3"/>
    <w:rsid w:val="00C3355F"/>
    <w:rsid w:val="00C33A04"/>
    <w:rsid w:val="00C3569A"/>
    <w:rsid w:val="00C43F48"/>
    <w:rsid w:val="00C448FF"/>
    <w:rsid w:val="00C45E57"/>
    <w:rsid w:val="00C52F29"/>
    <w:rsid w:val="00C559C3"/>
    <w:rsid w:val="00C55BD4"/>
    <w:rsid w:val="00C56CE6"/>
    <w:rsid w:val="00C5745F"/>
    <w:rsid w:val="00C60005"/>
    <w:rsid w:val="00C61A98"/>
    <w:rsid w:val="00C63201"/>
    <w:rsid w:val="00C64E62"/>
    <w:rsid w:val="00C651D5"/>
    <w:rsid w:val="00C65CCC"/>
    <w:rsid w:val="00C66CEE"/>
    <w:rsid w:val="00C74430"/>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0B8A"/>
    <w:rsid w:val="00CB37F8"/>
    <w:rsid w:val="00CB7DC3"/>
    <w:rsid w:val="00CC5BE1"/>
    <w:rsid w:val="00CC75A2"/>
    <w:rsid w:val="00CC7A18"/>
    <w:rsid w:val="00CD0E2F"/>
    <w:rsid w:val="00CD1D49"/>
    <w:rsid w:val="00CD2F20"/>
    <w:rsid w:val="00CD6B20"/>
    <w:rsid w:val="00CD6C18"/>
    <w:rsid w:val="00CE0394"/>
    <w:rsid w:val="00CE1339"/>
    <w:rsid w:val="00CE61CC"/>
    <w:rsid w:val="00CE6E42"/>
    <w:rsid w:val="00CE7546"/>
    <w:rsid w:val="00CF0D02"/>
    <w:rsid w:val="00CF20B7"/>
    <w:rsid w:val="00CF6692"/>
    <w:rsid w:val="00CF689E"/>
    <w:rsid w:val="00CF7441"/>
    <w:rsid w:val="00D00D16"/>
    <w:rsid w:val="00D028FC"/>
    <w:rsid w:val="00D0386A"/>
    <w:rsid w:val="00D03C6C"/>
    <w:rsid w:val="00D04760"/>
    <w:rsid w:val="00D04A95"/>
    <w:rsid w:val="00D06288"/>
    <w:rsid w:val="00D0689E"/>
    <w:rsid w:val="00D068C7"/>
    <w:rsid w:val="00D119A5"/>
    <w:rsid w:val="00D128A4"/>
    <w:rsid w:val="00D147C8"/>
    <w:rsid w:val="00D15131"/>
    <w:rsid w:val="00D15E25"/>
    <w:rsid w:val="00D16FA2"/>
    <w:rsid w:val="00D20708"/>
    <w:rsid w:val="00D20954"/>
    <w:rsid w:val="00D21682"/>
    <w:rsid w:val="00D21C39"/>
    <w:rsid w:val="00D21FC6"/>
    <w:rsid w:val="00D2202E"/>
    <w:rsid w:val="00D2243A"/>
    <w:rsid w:val="00D27041"/>
    <w:rsid w:val="00D328AF"/>
    <w:rsid w:val="00D33393"/>
    <w:rsid w:val="00D33D36"/>
    <w:rsid w:val="00D34D94"/>
    <w:rsid w:val="00D35E4A"/>
    <w:rsid w:val="00D374CE"/>
    <w:rsid w:val="00D409E2"/>
    <w:rsid w:val="00D427D7"/>
    <w:rsid w:val="00D4449C"/>
    <w:rsid w:val="00D44929"/>
    <w:rsid w:val="00D44E62"/>
    <w:rsid w:val="00D47807"/>
    <w:rsid w:val="00D50E47"/>
    <w:rsid w:val="00D51570"/>
    <w:rsid w:val="00D556AD"/>
    <w:rsid w:val="00D56FA4"/>
    <w:rsid w:val="00D60381"/>
    <w:rsid w:val="00D616DE"/>
    <w:rsid w:val="00D62201"/>
    <w:rsid w:val="00D646E2"/>
    <w:rsid w:val="00D651D1"/>
    <w:rsid w:val="00D717BB"/>
    <w:rsid w:val="00D7226B"/>
    <w:rsid w:val="00D72707"/>
    <w:rsid w:val="00D75A9C"/>
    <w:rsid w:val="00D829C8"/>
    <w:rsid w:val="00D83636"/>
    <w:rsid w:val="00D838F5"/>
    <w:rsid w:val="00D85D70"/>
    <w:rsid w:val="00D8771F"/>
    <w:rsid w:val="00D90871"/>
    <w:rsid w:val="00D9155F"/>
    <w:rsid w:val="00D91DD1"/>
    <w:rsid w:val="00D92D54"/>
    <w:rsid w:val="00D9403F"/>
    <w:rsid w:val="00D959B4"/>
    <w:rsid w:val="00DA44DE"/>
    <w:rsid w:val="00DB620A"/>
    <w:rsid w:val="00DC14E2"/>
    <w:rsid w:val="00DC3832"/>
    <w:rsid w:val="00DC5061"/>
    <w:rsid w:val="00DC7A51"/>
    <w:rsid w:val="00DD1084"/>
    <w:rsid w:val="00DD3B1E"/>
    <w:rsid w:val="00DD6093"/>
    <w:rsid w:val="00DE5B5F"/>
    <w:rsid w:val="00DF0A94"/>
    <w:rsid w:val="00DF24A4"/>
    <w:rsid w:val="00DF32A7"/>
    <w:rsid w:val="00DF614E"/>
    <w:rsid w:val="00E00696"/>
    <w:rsid w:val="00E03651"/>
    <w:rsid w:val="00E03808"/>
    <w:rsid w:val="00E060C2"/>
    <w:rsid w:val="00E06324"/>
    <w:rsid w:val="00E07875"/>
    <w:rsid w:val="00E07B81"/>
    <w:rsid w:val="00E10AFD"/>
    <w:rsid w:val="00E12B11"/>
    <w:rsid w:val="00E12FB0"/>
    <w:rsid w:val="00E14814"/>
    <w:rsid w:val="00E1591B"/>
    <w:rsid w:val="00E16A50"/>
    <w:rsid w:val="00E249D5"/>
    <w:rsid w:val="00E25017"/>
    <w:rsid w:val="00E25862"/>
    <w:rsid w:val="00E26F73"/>
    <w:rsid w:val="00E30A34"/>
    <w:rsid w:val="00E33C68"/>
    <w:rsid w:val="00E34EEB"/>
    <w:rsid w:val="00E351AE"/>
    <w:rsid w:val="00E3687C"/>
    <w:rsid w:val="00E41DAB"/>
    <w:rsid w:val="00E42768"/>
    <w:rsid w:val="00E44EB9"/>
    <w:rsid w:val="00E450B8"/>
    <w:rsid w:val="00E45BDC"/>
    <w:rsid w:val="00E46358"/>
    <w:rsid w:val="00E471DC"/>
    <w:rsid w:val="00E477F8"/>
    <w:rsid w:val="00E50EB4"/>
    <w:rsid w:val="00E52F04"/>
    <w:rsid w:val="00E532FC"/>
    <w:rsid w:val="00E559B4"/>
    <w:rsid w:val="00E55BB0"/>
    <w:rsid w:val="00E609E5"/>
    <w:rsid w:val="00E60F27"/>
    <w:rsid w:val="00E64D93"/>
    <w:rsid w:val="00E65EDB"/>
    <w:rsid w:val="00E66927"/>
    <w:rsid w:val="00E677B8"/>
    <w:rsid w:val="00E67FA1"/>
    <w:rsid w:val="00E7387D"/>
    <w:rsid w:val="00E73D53"/>
    <w:rsid w:val="00E75111"/>
    <w:rsid w:val="00E75ECF"/>
    <w:rsid w:val="00E77296"/>
    <w:rsid w:val="00E81CE5"/>
    <w:rsid w:val="00E81E27"/>
    <w:rsid w:val="00E84545"/>
    <w:rsid w:val="00E84CF1"/>
    <w:rsid w:val="00E87527"/>
    <w:rsid w:val="00E87EF7"/>
    <w:rsid w:val="00E93763"/>
    <w:rsid w:val="00E9447D"/>
    <w:rsid w:val="00E9652E"/>
    <w:rsid w:val="00E96C4C"/>
    <w:rsid w:val="00EA1A1C"/>
    <w:rsid w:val="00EA2AAE"/>
    <w:rsid w:val="00EA2EC0"/>
    <w:rsid w:val="00EA427A"/>
    <w:rsid w:val="00EA583F"/>
    <w:rsid w:val="00EA723B"/>
    <w:rsid w:val="00EB1B90"/>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2E5"/>
    <w:rsid w:val="00EF1462"/>
    <w:rsid w:val="00EF53E3"/>
    <w:rsid w:val="00EF54FD"/>
    <w:rsid w:val="00F00987"/>
    <w:rsid w:val="00F07F0D"/>
    <w:rsid w:val="00F13112"/>
    <w:rsid w:val="00F16FE6"/>
    <w:rsid w:val="00F22524"/>
    <w:rsid w:val="00F23856"/>
    <w:rsid w:val="00F238BD"/>
    <w:rsid w:val="00F23EB3"/>
    <w:rsid w:val="00F24992"/>
    <w:rsid w:val="00F258E2"/>
    <w:rsid w:val="00F26F89"/>
    <w:rsid w:val="00F32F2F"/>
    <w:rsid w:val="00F33AF8"/>
    <w:rsid w:val="00F33F3F"/>
    <w:rsid w:val="00F35BDD"/>
    <w:rsid w:val="00F35EF0"/>
    <w:rsid w:val="00F3781F"/>
    <w:rsid w:val="00F403FD"/>
    <w:rsid w:val="00F41E72"/>
    <w:rsid w:val="00F45BDF"/>
    <w:rsid w:val="00F4726A"/>
    <w:rsid w:val="00F50300"/>
    <w:rsid w:val="00F5414B"/>
    <w:rsid w:val="00F544AC"/>
    <w:rsid w:val="00F56E39"/>
    <w:rsid w:val="00F56F15"/>
    <w:rsid w:val="00F60AFB"/>
    <w:rsid w:val="00F623E9"/>
    <w:rsid w:val="00F63951"/>
    <w:rsid w:val="00F63C86"/>
    <w:rsid w:val="00F766BE"/>
    <w:rsid w:val="00F77EB9"/>
    <w:rsid w:val="00F80635"/>
    <w:rsid w:val="00F8115F"/>
    <w:rsid w:val="00F815D1"/>
    <w:rsid w:val="00F81E7E"/>
    <w:rsid w:val="00F81F0F"/>
    <w:rsid w:val="00F825F4"/>
    <w:rsid w:val="00F92AA1"/>
    <w:rsid w:val="00F932DE"/>
    <w:rsid w:val="00F94094"/>
    <w:rsid w:val="00F94CF6"/>
    <w:rsid w:val="00F963DD"/>
    <w:rsid w:val="00F9641A"/>
    <w:rsid w:val="00F97004"/>
    <w:rsid w:val="00FA1396"/>
    <w:rsid w:val="00FA2045"/>
    <w:rsid w:val="00FA74A5"/>
    <w:rsid w:val="00FA7A66"/>
    <w:rsid w:val="00FA7D6B"/>
    <w:rsid w:val="00FB1AA9"/>
    <w:rsid w:val="00FB4B5A"/>
    <w:rsid w:val="00FB4CA5"/>
    <w:rsid w:val="00FB5963"/>
    <w:rsid w:val="00FB5DAA"/>
    <w:rsid w:val="00FB6533"/>
    <w:rsid w:val="00FB76B0"/>
    <w:rsid w:val="00FC04B9"/>
    <w:rsid w:val="00FC0550"/>
    <w:rsid w:val="00FC161A"/>
    <w:rsid w:val="00FC23D5"/>
    <w:rsid w:val="00FC36FF"/>
    <w:rsid w:val="00FC4337"/>
    <w:rsid w:val="00FC4867"/>
    <w:rsid w:val="00FC4C1A"/>
    <w:rsid w:val="00FC628F"/>
    <w:rsid w:val="00FC6468"/>
    <w:rsid w:val="00FC6D49"/>
    <w:rsid w:val="00FD4922"/>
    <w:rsid w:val="00FD4E45"/>
    <w:rsid w:val="00FD6461"/>
    <w:rsid w:val="00FE0281"/>
    <w:rsid w:val="00FE7083"/>
    <w:rsid w:val="00FF019F"/>
    <w:rsid w:val="00FF1B2A"/>
    <w:rsid w:val="00FF2160"/>
    <w:rsid w:val="00FF30DE"/>
    <w:rsid w:val="00FF5D7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15:docId w15:val="{245B2184-0571-46B1-98ED-3C3F47E9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C22"/>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9F6924"/>
    <w:pPr>
      <w:snapToGrid w:val="0"/>
      <w:jc w:val="left"/>
    </w:pPr>
  </w:style>
  <w:style w:type="character" w:customStyle="1" w:styleId="FootnoteTextChar">
    <w:name w:val="Footnote Text Char"/>
    <w:basedOn w:val="DefaultParagraphFont"/>
    <w:link w:val="FootnoteText"/>
    <w:uiPriority w:val="99"/>
    <w:semiHidden/>
    <w:rsid w:val="009F6924"/>
    <w:rPr>
      <w:rFonts w:ascii="Calibri" w:hAnsi="Calibri" w:cs="Calibri"/>
      <w:color w:val="000000"/>
      <w:sz w:val="24"/>
      <w:szCs w:val="24"/>
    </w:rPr>
  </w:style>
  <w:style w:type="character" w:styleId="FootnoteReference">
    <w:name w:val="footnote reference"/>
    <w:basedOn w:val="DefaultParagraphFont"/>
    <w:uiPriority w:val="99"/>
    <w:semiHidden/>
    <w:unhideWhenUsed/>
    <w:rsid w:val="009F69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wchen@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E74DB-9EBF-4717-96F3-57271BFF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15262</Words>
  <Characters>86995</Characters>
  <Application>Microsoft Office Word</Application>
  <DocSecurity>0</DocSecurity>
  <Lines>724</Lines>
  <Paragraphs>204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102053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7</cp:revision>
  <cp:lastPrinted>2020-06-22T07:36:00Z</cp:lastPrinted>
  <dcterms:created xsi:type="dcterms:W3CDTF">2020-09-08T07:22:00Z</dcterms:created>
  <dcterms:modified xsi:type="dcterms:W3CDTF">2020-09-29T13:13:00Z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http://www.zotero.org/styles/journal-of-visualized-experiments</vt:lpwstr>
  </property>
  <property fmtid="{D5CDD505-2E9C-101B-9397-08002B2CF9AE}" pid="10" name="Mendeley Unique User Id_1">
    <vt:lpwstr>874773c1-5c11-3b6f-8923-ce2f79575e6c</vt:lpwstr>
  </property>
  <property fmtid="{D5CDD505-2E9C-101B-9397-08002B2CF9AE}" pid="11" name="Mendeley Recent Style Id 0_1">
    <vt:lpwstr>http://www.zotero.org/styles/acs-chemical-biology</vt:lpwstr>
  </property>
  <property fmtid="{D5CDD505-2E9C-101B-9397-08002B2CF9AE}" pid="12" name="Mendeley Recent Style Name 0_1">
    <vt:lpwstr>ACS Chemical Biology</vt:lpwstr>
  </property>
  <property fmtid="{D5CDD505-2E9C-101B-9397-08002B2CF9AE}" pid="13" name="Mendeley Recent Style Id 1_1">
    <vt:lpwstr>http://www.zotero.org/styles/american-medical-association</vt:lpwstr>
  </property>
  <property fmtid="{D5CDD505-2E9C-101B-9397-08002B2CF9AE}" pid="14" name="Mendeley Recent Style Name 1_1">
    <vt:lpwstr>American Medical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http://www.zotero.org/styles/applied-sciences</vt:lpwstr>
  </property>
  <property fmtid="{D5CDD505-2E9C-101B-9397-08002B2CF9AE}" pid="18" name="Mendeley Recent Style Name 3_1">
    <vt:lpwstr>Applied Sciences</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17th edition (author-date)</vt:lpwstr>
  </property>
  <property fmtid="{D5CDD505-2E9C-101B-9397-08002B2CF9AE}" pid="21" name="Mendeley Recent Style Id 5_1">
    <vt:lpwstr>http://www.zotero.org/styles/circulation</vt:lpwstr>
  </property>
  <property fmtid="{D5CDD505-2E9C-101B-9397-08002B2CF9AE}" pid="22" name="Mendeley Recent Style Name 5_1">
    <vt:lpwstr>Circulation</vt:lpwstr>
  </property>
  <property fmtid="{D5CDD505-2E9C-101B-9397-08002B2CF9AE}" pid="23" name="Mendeley Recent Style Id 6_1">
    <vt:lpwstr>http://www.zotero.org/styles/circulation-journal</vt:lpwstr>
  </property>
  <property fmtid="{D5CDD505-2E9C-101B-9397-08002B2CF9AE}" pid="24" name="Mendeley Recent Style Name 6_1">
    <vt:lpwstr>Circulation Journal</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