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92EB5" w14:textId="77777777" w:rsidR="008012DE" w:rsidRPr="008012DE" w:rsidRDefault="008012DE" w:rsidP="008012DE">
      <w:pPr>
        <w:jc w:val="center"/>
        <w:outlineLvl w:val="0"/>
        <w:rPr>
          <w:rFonts w:asciiTheme="minorHAnsi" w:eastAsia="Times New Roman" w:hAnsiTheme="minorHAnsi" w:cstheme="minorHAnsi"/>
          <w:b/>
          <w:sz w:val="36"/>
          <w:szCs w:val="24"/>
        </w:rPr>
      </w:pPr>
      <w:r w:rsidRPr="008012DE">
        <w:rPr>
          <w:rFonts w:asciiTheme="minorHAnsi" w:eastAsia="Times New Roman" w:hAnsiTheme="minorHAnsi" w:cstheme="minorHAnsi"/>
          <w:b/>
          <w:sz w:val="36"/>
          <w:szCs w:val="24"/>
        </w:rPr>
        <w:t>Screenshot Summary</w:t>
      </w:r>
    </w:p>
    <w:p w14:paraId="1311DC07" w14:textId="77777777" w:rsidR="008012DE" w:rsidRDefault="008012DE" w:rsidP="008012D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F32BF34" w14:textId="77777777" w:rsidR="008012DE" w:rsidRPr="00B07A3B" w:rsidRDefault="008012DE" w:rsidP="008012D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>
        <w:rPr>
          <w:rFonts w:asciiTheme="minorHAnsi" w:eastAsia="Times New Roman" w:hAnsiTheme="minorHAnsi" w:cstheme="minorHAnsi"/>
          <w:b/>
          <w:szCs w:val="24"/>
        </w:rPr>
        <w:t xml:space="preserve"> 61782</w:t>
      </w:r>
    </w:p>
    <w:p w14:paraId="48DDEC61" w14:textId="77777777" w:rsidR="008012DE" w:rsidRPr="00B07A3B" w:rsidDel="00A12F8F" w:rsidRDefault="008012DE" w:rsidP="008012D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4C231D0" w14:textId="77777777" w:rsidR="008012DE" w:rsidRDefault="008012DE" w:rsidP="008012D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Pr="00CA3842">
        <w:t xml:space="preserve"> 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https://www.jove.com/account/file-uploader?src=18843558</w:t>
        </w:r>
      </w:hyperlink>
    </w:p>
    <w:p w14:paraId="28FDB39C" w14:textId="77777777" w:rsidR="008012DE" w:rsidRPr="00B07A3B" w:rsidRDefault="008012DE" w:rsidP="008012D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7E0203F" w14:textId="77777777" w:rsidR="008012DE" w:rsidRPr="00761E77" w:rsidRDefault="008012DE" w:rsidP="008012DE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FC4A57">
        <w:rPr>
          <w:rFonts w:asciiTheme="minorHAnsi" w:hAnsiTheme="minorHAnsi" w:cstheme="minorHAnsi"/>
          <w:b/>
          <w:bCs/>
          <w:sz w:val="32"/>
          <w:szCs w:val="32"/>
        </w:rPr>
        <w:t>Accurate Follicle Enumeration in Adult Mouse Ovaries</w:t>
      </w:r>
    </w:p>
    <w:p w14:paraId="5C41C9AE" w14:textId="77777777" w:rsidR="008012DE" w:rsidRPr="00B07A3B" w:rsidRDefault="008012DE" w:rsidP="008012D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E30C46" w14:textId="77777777" w:rsidR="008012DE" w:rsidRPr="00FC4A57" w:rsidRDefault="008012DE" w:rsidP="008012DE">
      <w:pPr>
        <w:contextualSpacing/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Pr="009A2050">
        <w:rPr>
          <w:rFonts w:cs="Calibri"/>
          <w:iCs/>
          <w:color w:val="000000" w:themeColor="text1"/>
        </w:rPr>
        <w:t xml:space="preserve"> </w:t>
      </w:r>
      <w:r w:rsidRPr="00FC4A57">
        <w:rPr>
          <w:rFonts w:asciiTheme="minorHAnsi" w:hAnsiTheme="minorHAnsi" w:cstheme="minorHAnsi"/>
          <w:b/>
          <w:bCs/>
          <w:sz w:val="28"/>
          <w:szCs w:val="28"/>
        </w:rPr>
        <w:t>Amy L. Winship</w:t>
      </w:r>
      <w:r w:rsidRPr="002854B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Pr="00FC4A57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FC4A57">
        <w:rPr>
          <w:rFonts w:asciiTheme="minorHAnsi" w:hAnsiTheme="minorHAnsi" w:cstheme="minorHAnsi"/>
          <w:b/>
          <w:bCs/>
          <w:sz w:val="28"/>
          <w:szCs w:val="28"/>
        </w:rPr>
        <w:t>Urooza</w:t>
      </w:r>
      <w:proofErr w:type="spellEnd"/>
      <w:r w:rsidRPr="00FC4A57">
        <w:rPr>
          <w:rFonts w:asciiTheme="minorHAnsi" w:hAnsiTheme="minorHAnsi" w:cstheme="minorHAnsi"/>
          <w:b/>
          <w:bCs/>
          <w:sz w:val="28"/>
          <w:szCs w:val="28"/>
        </w:rPr>
        <w:t xml:space="preserve"> C. Sarma</w:t>
      </w:r>
      <w:r w:rsidRPr="002854B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Pr="00FC4A57">
        <w:rPr>
          <w:rFonts w:asciiTheme="minorHAnsi" w:hAnsiTheme="minorHAnsi" w:cstheme="minorHAnsi"/>
          <w:b/>
          <w:bCs/>
          <w:sz w:val="28"/>
          <w:szCs w:val="28"/>
        </w:rPr>
        <w:t>, Lauren R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FC4A57">
        <w:rPr>
          <w:rFonts w:asciiTheme="minorHAnsi" w:hAnsiTheme="minorHAnsi" w:cstheme="minorHAnsi"/>
          <w:b/>
          <w:bCs/>
          <w:sz w:val="28"/>
          <w:szCs w:val="28"/>
        </w:rPr>
        <w:t xml:space="preserve"> Alesi</w:t>
      </w:r>
      <w:r w:rsidRPr="002854B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Pr="00FC4A57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FC4A5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 xml:space="preserve"> </w:t>
      </w:r>
      <w:r w:rsidRPr="00FC4A57">
        <w:rPr>
          <w:rFonts w:asciiTheme="minorHAnsi" w:hAnsiTheme="minorHAnsi" w:cstheme="minorHAnsi"/>
          <w:b/>
          <w:bCs/>
          <w:sz w:val="28"/>
          <w:szCs w:val="28"/>
        </w:rPr>
        <w:t>and Karla J. Hutt</w:t>
      </w:r>
      <w:r w:rsidRPr="002854B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3B5AC122" w14:textId="77777777" w:rsidR="008012DE" w:rsidRPr="00FC4A57" w:rsidRDefault="008012DE" w:rsidP="008012DE">
      <w:pPr>
        <w:contextualSpacing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23AFF7D1" w14:textId="77777777" w:rsidR="008012DE" w:rsidRPr="00A41F75" w:rsidRDefault="008012DE" w:rsidP="008012DE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2854B0">
        <w:rPr>
          <w:rFonts w:asciiTheme="minorHAnsi" w:hAnsiTheme="minorHAnsi" w:cstheme="minorHAnsi"/>
          <w:i w:val="0"/>
          <w:iCs/>
          <w:sz w:val="28"/>
          <w:szCs w:val="28"/>
          <w:vertAlign w:val="superscript"/>
        </w:rPr>
        <w:t>1</w:t>
      </w:r>
      <w:r w:rsidRPr="00FC4A57">
        <w:rPr>
          <w:rFonts w:asciiTheme="minorHAnsi" w:hAnsiTheme="minorHAnsi" w:cstheme="minorHAnsi"/>
          <w:i w:val="0"/>
          <w:iCs/>
          <w:sz w:val="28"/>
          <w:szCs w:val="28"/>
        </w:rPr>
        <w:t>Development and Stem Cells Program, Monash Biomedicine Discovery Institute, and Department of Anatomy and Developmental Biology, Monash University</w:t>
      </w:r>
    </w:p>
    <w:p w14:paraId="30C2C4D3" w14:textId="77777777" w:rsidR="008012DE" w:rsidRPr="00B07A3B" w:rsidRDefault="008012DE" w:rsidP="008012DE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B059976" w14:textId="77777777" w:rsidR="008012DE" w:rsidRDefault="008012DE" w:rsidP="008012D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0DD104B" w14:textId="77777777" w:rsidR="008012DE" w:rsidRDefault="008012DE" w:rsidP="008012DE">
      <w:pPr>
        <w:outlineLvl w:val="0"/>
        <w:rPr>
          <w:rFonts w:asciiTheme="minorHAnsi" w:hAnsiTheme="minorHAnsi" w:cstheme="minorHAnsi"/>
        </w:rPr>
      </w:pPr>
      <w:r w:rsidRPr="00761E77">
        <w:rPr>
          <w:rFonts w:asciiTheme="minorHAnsi" w:hAnsiTheme="minorHAnsi" w:cstheme="minorHAnsi"/>
        </w:rPr>
        <w:t xml:space="preserve">Karla </w:t>
      </w:r>
      <w:r>
        <w:rPr>
          <w:rFonts w:asciiTheme="minorHAnsi" w:hAnsiTheme="minorHAnsi" w:cstheme="minorHAnsi"/>
        </w:rPr>
        <w:t xml:space="preserve">J. </w:t>
      </w:r>
      <w:r w:rsidRPr="00761E77">
        <w:rPr>
          <w:rFonts w:asciiTheme="minorHAnsi" w:hAnsiTheme="minorHAnsi" w:cstheme="minorHAnsi"/>
        </w:rPr>
        <w:t xml:space="preserve">Hutt </w:t>
      </w:r>
    </w:p>
    <w:p w14:paraId="1BC6F194" w14:textId="77777777" w:rsidR="008012DE" w:rsidRDefault="009760D2" w:rsidP="008012DE">
      <w:pPr>
        <w:outlineLvl w:val="0"/>
        <w:rPr>
          <w:rFonts w:eastAsia="Arial" w:cs="Calibri"/>
          <w:color w:val="000000" w:themeColor="text1"/>
        </w:rPr>
      </w:pPr>
      <w:hyperlink r:id="rId6" w:history="1">
        <w:r w:rsidR="008012DE" w:rsidRPr="00761E77">
          <w:rPr>
            <w:rStyle w:val="Hyperlink"/>
            <w:rFonts w:asciiTheme="minorHAnsi" w:hAnsiTheme="minorHAnsi" w:cstheme="minorHAnsi"/>
          </w:rPr>
          <w:t>karla.hutt@monash.edu</w:t>
        </w:r>
      </w:hyperlink>
      <w:r w:rsidR="008012DE" w:rsidRPr="00CF2BF3">
        <w:rPr>
          <w:rFonts w:eastAsia="Arial" w:cs="Calibri"/>
          <w:color w:val="000000" w:themeColor="text1"/>
        </w:rPr>
        <w:tab/>
      </w:r>
      <w:r w:rsidR="008012DE" w:rsidRPr="00CF2BF3">
        <w:rPr>
          <w:rFonts w:eastAsia="Arial" w:cs="Calibri"/>
          <w:color w:val="000000" w:themeColor="text1"/>
        </w:rPr>
        <w:tab/>
      </w:r>
    </w:p>
    <w:p w14:paraId="3A2E768F" w14:textId="77777777" w:rsidR="008012DE" w:rsidRDefault="008012DE" w:rsidP="008012DE">
      <w:pPr>
        <w:outlineLvl w:val="0"/>
        <w:rPr>
          <w:rFonts w:asciiTheme="minorHAnsi" w:hAnsiTheme="minorHAnsi" w:cstheme="minorHAnsi"/>
          <w:b/>
        </w:rPr>
      </w:pPr>
    </w:p>
    <w:p w14:paraId="238723D8" w14:textId="77777777" w:rsidR="008012DE" w:rsidRPr="00167E30" w:rsidRDefault="008012DE" w:rsidP="008012D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276CB6C" w14:textId="77777777" w:rsidR="008012DE" w:rsidRPr="00761E77" w:rsidRDefault="009760D2" w:rsidP="008012D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7F7F7F" w:themeColor="text1" w:themeTint="80"/>
        </w:rPr>
      </w:pPr>
      <w:hyperlink r:id="rId7" w:history="1">
        <w:r w:rsidR="008012DE" w:rsidRPr="00761E77">
          <w:rPr>
            <w:rStyle w:val="Hyperlink"/>
            <w:rFonts w:asciiTheme="minorHAnsi" w:hAnsiTheme="minorHAnsi" w:cstheme="minorHAnsi"/>
            <w:bCs/>
          </w:rPr>
          <w:t>amy.winship@monash.edu</w:t>
        </w:r>
      </w:hyperlink>
    </w:p>
    <w:p w14:paraId="72669951" w14:textId="77777777" w:rsidR="008012DE" w:rsidRPr="00211C91" w:rsidRDefault="009760D2" w:rsidP="008012DE">
      <w:pPr>
        <w:contextualSpacing/>
        <w:rPr>
          <w:rFonts w:asciiTheme="minorHAnsi" w:hAnsiTheme="minorHAnsi" w:cstheme="minorHAnsi"/>
          <w:bCs/>
          <w:color w:val="808080"/>
          <w:lang w:val="it-IT"/>
        </w:rPr>
      </w:pPr>
      <w:hyperlink r:id="rId8" w:history="1">
        <w:r w:rsidR="008012DE" w:rsidRPr="00211C91">
          <w:rPr>
            <w:rStyle w:val="Hyperlink"/>
            <w:rFonts w:asciiTheme="minorHAnsi" w:hAnsiTheme="minorHAnsi" w:cstheme="minorHAnsi"/>
            <w:bCs/>
            <w:lang w:val="it-IT"/>
          </w:rPr>
          <w:t>urooza.sarma@monash.edu</w:t>
        </w:r>
      </w:hyperlink>
      <w:r w:rsidR="008012DE">
        <w:rPr>
          <w:rFonts w:asciiTheme="minorHAnsi" w:hAnsiTheme="minorHAnsi" w:cstheme="minorHAnsi"/>
          <w:lang w:val="it-IT"/>
        </w:rPr>
        <w:t xml:space="preserve"> </w:t>
      </w:r>
    </w:p>
    <w:p w14:paraId="6514A346" w14:textId="77777777" w:rsidR="00223969" w:rsidRDefault="009760D2" w:rsidP="008012DE">
      <w:pPr>
        <w:rPr>
          <w:rStyle w:val="Hyperlink"/>
          <w:rFonts w:asciiTheme="minorHAnsi" w:hAnsiTheme="minorHAnsi" w:cstheme="minorHAnsi"/>
          <w:bCs/>
          <w:lang w:val="it-IT"/>
        </w:rPr>
      </w:pPr>
      <w:hyperlink r:id="rId9" w:history="1">
        <w:r w:rsidR="008012DE" w:rsidRPr="00211C91">
          <w:rPr>
            <w:rStyle w:val="Hyperlink"/>
            <w:rFonts w:asciiTheme="minorHAnsi" w:hAnsiTheme="minorHAnsi" w:cstheme="minorHAnsi"/>
            <w:bCs/>
            <w:lang w:val="it-IT"/>
          </w:rPr>
          <w:t>lauren.alesi@monash.edu</w:t>
        </w:r>
      </w:hyperlink>
    </w:p>
    <w:p w14:paraId="63C88F2A" w14:textId="77777777" w:rsidR="008012DE" w:rsidRDefault="008012DE" w:rsidP="008012DE"/>
    <w:p w14:paraId="20293D30" w14:textId="77777777" w:rsidR="008012DE" w:rsidRDefault="008012DE" w:rsidP="008012DE"/>
    <w:p w14:paraId="691D28BC" w14:textId="77777777" w:rsidR="008012DE" w:rsidRDefault="008012DE" w:rsidP="008012DE"/>
    <w:p w14:paraId="1EB0AD62" w14:textId="77777777" w:rsidR="008012DE" w:rsidRDefault="008012DE" w:rsidP="008012DE"/>
    <w:p w14:paraId="7AF85074" w14:textId="77777777" w:rsidR="008012DE" w:rsidRDefault="008012DE" w:rsidP="008012DE"/>
    <w:p w14:paraId="233379C3" w14:textId="77777777" w:rsidR="008012DE" w:rsidRDefault="008012DE" w:rsidP="008012DE"/>
    <w:p w14:paraId="08D2FEFE" w14:textId="77777777" w:rsidR="008012DE" w:rsidRDefault="008012DE" w:rsidP="008012DE"/>
    <w:p w14:paraId="218CFEE3" w14:textId="77777777" w:rsidR="008012DE" w:rsidRDefault="008012DE" w:rsidP="008012DE"/>
    <w:p w14:paraId="391B0F2D" w14:textId="77777777" w:rsidR="008012DE" w:rsidRDefault="008012DE" w:rsidP="008012DE"/>
    <w:p w14:paraId="5E21FA7A" w14:textId="77777777" w:rsidR="008012DE" w:rsidRDefault="008012DE" w:rsidP="008012DE"/>
    <w:p w14:paraId="5892FEF3" w14:textId="77777777" w:rsidR="008012DE" w:rsidRDefault="008012DE" w:rsidP="008012DE"/>
    <w:p w14:paraId="1A4B87F2" w14:textId="77777777" w:rsidR="008012DE" w:rsidRDefault="008012DE" w:rsidP="008012DE"/>
    <w:p w14:paraId="5EAB1652" w14:textId="77777777" w:rsidR="008012DE" w:rsidRDefault="008012DE" w:rsidP="008012DE"/>
    <w:p w14:paraId="64842599" w14:textId="77777777" w:rsidR="008012DE" w:rsidRDefault="008012DE" w:rsidP="008012DE"/>
    <w:p w14:paraId="3CA3484E" w14:textId="77777777" w:rsidR="008012DE" w:rsidRDefault="008012DE" w:rsidP="008012DE"/>
    <w:p w14:paraId="5F19BD7D" w14:textId="77777777" w:rsidR="008012DE" w:rsidRDefault="008012DE" w:rsidP="008012DE"/>
    <w:p w14:paraId="7987467D" w14:textId="77777777" w:rsidR="008012DE" w:rsidRDefault="008012DE" w:rsidP="008012DE"/>
    <w:p w14:paraId="55A820B2" w14:textId="77777777" w:rsidR="008012DE" w:rsidRDefault="008012DE" w:rsidP="008012DE"/>
    <w:p w14:paraId="2DFB2D19" w14:textId="77777777" w:rsidR="008012DE" w:rsidRDefault="008012DE" w:rsidP="008012DE"/>
    <w:p w14:paraId="17FDE928" w14:textId="77777777" w:rsidR="008012DE" w:rsidRDefault="008012DE" w:rsidP="008012DE"/>
    <w:p w14:paraId="02E66B8B" w14:textId="77777777" w:rsidR="008012DE" w:rsidRDefault="008012DE" w:rsidP="008012DE"/>
    <w:p w14:paraId="5CB855F6" w14:textId="77777777" w:rsidR="008012DE" w:rsidRDefault="008012DE" w:rsidP="008012DE"/>
    <w:p w14:paraId="6E6BFF82" w14:textId="30C8CCA9" w:rsidR="00A810BC" w:rsidRPr="00A810BC" w:rsidRDefault="00A810BC" w:rsidP="00A810BC">
      <w:pPr>
        <w:spacing w:line="360" w:lineRule="auto"/>
        <w:rPr>
          <w:b/>
        </w:rPr>
      </w:pPr>
      <w:r>
        <w:rPr>
          <w:b/>
        </w:rPr>
        <w:lastRenderedPageBreak/>
        <w:t>Stereological Primordial Follicle Number Estimation</w:t>
      </w:r>
    </w:p>
    <w:p w14:paraId="718A723C" w14:textId="2FA2C655" w:rsidR="00876CA5" w:rsidRDefault="00876CA5" w:rsidP="00876CA5">
      <w:pPr>
        <w:pStyle w:val="ListParagraph"/>
        <w:numPr>
          <w:ilvl w:val="0"/>
          <w:numId w:val="9"/>
        </w:numPr>
        <w:spacing w:line="360" w:lineRule="auto"/>
      </w:pPr>
      <w:r>
        <w:t>61782_Screenshot1</w:t>
      </w:r>
    </w:p>
    <w:p w14:paraId="6BD81CE3" w14:textId="0D5875FE" w:rsidR="00876CA5" w:rsidRDefault="00876CA5" w:rsidP="00876CA5">
      <w:pPr>
        <w:pStyle w:val="ListParagraph"/>
        <w:numPr>
          <w:ilvl w:val="1"/>
          <w:numId w:val="9"/>
        </w:numPr>
        <w:spacing w:line="360" w:lineRule="auto"/>
      </w:pPr>
      <w:r>
        <w:t>Step 2.4.1: Exposure</w:t>
      </w:r>
      <w:r w:rsidRPr="008012DE">
        <w:t xml:space="preserve"> being adjusted</w:t>
      </w:r>
      <w:r>
        <w:t xml:space="preserve"> using sliding scale (</w:t>
      </w:r>
      <w:r>
        <w:rPr>
          <w:b/>
        </w:rPr>
        <w:t>00:0</w:t>
      </w:r>
      <w:r w:rsidR="00060DDB">
        <w:rPr>
          <w:b/>
        </w:rPr>
        <w:t>3</w:t>
      </w:r>
      <w:r>
        <w:rPr>
          <w:b/>
        </w:rPr>
        <w:t>-00:</w:t>
      </w:r>
      <w:r w:rsidR="00060DDB">
        <w:rPr>
          <w:b/>
        </w:rPr>
        <w:t>10</w:t>
      </w:r>
      <w:r>
        <w:t>)</w:t>
      </w:r>
    </w:p>
    <w:p w14:paraId="11A5F376" w14:textId="69F121C5" w:rsidR="00876CA5" w:rsidRDefault="00876CA5" w:rsidP="00876CA5">
      <w:pPr>
        <w:pStyle w:val="ListParagraph"/>
        <w:numPr>
          <w:ilvl w:val="1"/>
          <w:numId w:val="9"/>
        </w:numPr>
        <w:spacing w:line="360" w:lineRule="auto"/>
      </w:pPr>
      <w:r>
        <w:t xml:space="preserve">Step 2.5.1: </w:t>
      </w:r>
      <w:r w:rsidRPr="008012DE">
        <w:t>White balance and blank area being clicked</w:t>
      </w:r>
      <w:r>
        <w:t xml:space="preserve"> (</w:t>
      </w:r>
      <w:r>
        <w:rPr>
          <w:b/>
        </w:rPr>
        <w:t>00:</w:t>
      </w:r>
      <w:r w:rsidR="00060DDB">
        <w:rPr>
          <w:b/>
        </w:rPr>
        <w:t>11</w:t>
      </w:r>
      <w:r>
        <w:rPr>
          <w:b/>
        </w:rPr>
        <w:t>-00:1</w:t>
      </w:r>
      <w:r w:rsidR="00060DDB">
        <w:rPr>
          <w:b/>
        </w:rPr>
        <w:t>8</w:t>
      </w:r>
      <w:r>
        <w:t>)</w:t>
      </w:r>
    </w:p>
    <w:p w14:paraId="2F41E551" w14:textId="74416335" w:rsidR="00060DDB" w:rsidRDefault="00060DDB" w:rsidP="00060DDB">
      <w:pPr>
        <w:pStyle w:val="ListParagraph"/>
        <w:numPr>
          <w:ilvl w:val="1"/>
          <w:numId w:val="9"/>
        </w:numPr>
        <w:spacing w:line="360" w:lineRule="auto"/>
      </w:pPr>
      <w:r>
        <w:t>Step 2.6.1: Optical Fractionator Workflow being selected (</w:t>
      </w:r>
      <w:r>
        <w:rPr>
          <w:b/>
        </w:rPr>
        <w:t>00:19-00:24</w:t>
      </w:r>
      <w:r>
        <w:t>)</w:t>
      </w:r>
    </w:p>
    <w:p w14:paraId="0E07159E" w14:textId="46633B98" w:rsidR="00060DDB" w:rsidRDefault="00060DDB" w:rsidP="00060DDB">
      <w:pPr>
        <w:pStyle w:val="ListParagraph"/>
        <w:numPr>
          <w:ilvl w:val="1"/>
          <w:numId w:val="9"/>
        </w:numPr>
        <w:spacing w:line="360" w:lineRule="auto"/>
      </w:pPr>
      <w:r>
        <w:t>Step 2.6.2: Start New Project and Ok being clicked (</w:t>
      </w:r>
      <w:r>
        <w:rPr>
          <w:b/>
        </w:rPr>
        <w:t>00:25-00:31</w:t>
      </w:r>
      <w:r>
        <w:t>)</w:t>
      </w:r>
    </w:p>
    <w:p w14:paraId="3D99A7D0" w14:textId="3A9AEB10" w:rsidR="00060DDB" w:rsidRPr="005F173F" w:rsidRDefault="00060DDB" w:rsidP="00060DDB">
      <w:pPr>
        <w:pStyle w:val="ListParagraph"/>
        <w:numPr>
          <w:ilvl w:val="1"/>
          <w:numId w:val="9"/>
        </w:numPr>
        <w:spacing w:line="360" w:lineRule="auto"/>
      </w:pPr>
      <w:r>
        <w:t xml:space="preserve">Step 2.7.1: </w:t>
      </w:r>
      <w:proofErr w:type="gramStart"/>
      <w:r w:rsidRPr="008012DE">
        <w:t>Yes</w:t>
      </w:r>
      <w:proofErr w:type="gramEnd"/>
      <w:r w:rsidRPr="008012DE">
        <w:t xml:space="preserve"> being clicked and </w:t>
      </w:r>
      <w:r>
        <w:t xml:space="preserve">existing </w:t>
      </w:r>
      <w:r w:rsidRPr="008012DE">
        <w:t>configuration being selected</w:t>
      </w:r>
      <w:r>
        <w:t xml:space="preserve"> (</w:t>
      </w:r>
      <w:r>
        <w:rPr>
          <w:b/>
        </w:rPr>
        <w:t>00:32-00:44</w:t>
      </w:r>
      <w:r>
        <w:t>)</w:t>
      </w:r>
    </w:p>
    <w:p w14:paraId="6BC6DA11" w14:textId="4C2D166E" w:rsidR="00060DDB" w:rsidRDefault="00060DDB" w:rsidP="00060DDB">
      <w:pPr>
        <w:pStyle w:val="ListParagraph"/>
        <w:numPr>
          <w:ilvl w:val="1"/>
          <w:numId w:val="9"/>
        </w:numPr>
        <w:spacing w:line="360" w:lineRule="auto"/>
      </w:pPr>
      <w:r>
        <w:t xml:space="preserve">Step 2.8.1: </w:t>
      </w:r>
      <w:r w:rsidRPr="008012DE">
        <w:t xml:space="preserve">Next being clicked and </w:t>
      </w:r>
      <w:r>
        <w:t>10x magnification</w:t>
      </w:r>
      <w:r w:rsidRPr="008012DE">
        <w:t xml:space="preserve"> being selected</w:t>
      </w:r>
      <w:r>
        <w:t xml:space="preserve"> (</w:t>
      </w:r>
      <w:r>
        <w:rPr>
          <w:b/>
        </w:rPr>
        <w:t>00:</w:t>
      </w:r>
      <w:r w:rsidR="006A33B6">
        <w:rPr>
          <w:b/>
        </w:rPr>
        <w:t>45</w:t>
      </w:r>
      <w:r>
        <w:rPr>
          <w:b/>
        </w:rPr>
        <w:t>-00:</w:t>
      </w:r>
      <w:r w:rsidR="006A33B6">
        <w:rPr>
          <w:b/>
        </w:rPr>
        <w:t>56</w:t>
      </w:r>
      <w:r>
        <w:t>)</w:t>
      </w:r>
    </w:p>
    <w:p w14:paraId="098D6358" w14:textId="68CDD004" w:rsidR="00060DDB" w:rsidRDefault="00060DDB" w:rsidP="00060DDB">
      <w:pPr>
        <w:pStyle w:val="ListParagraph"/>
        <w:numPr>
          <w:ilvl w:val="1"/>
          <w:numId w:val="9"/>
        </w:numPr>
        <w:spacing w:line="360" w:lineRule="auto"/>
      </w:pPr>
      <w:commentRangeStart w:id="0"/>
      <w:r>
        <w:t>Step 2.9.1: Next being clicked, then section being traced (</w:t>
      </w:r>
      <w:r>
        <w:rPr>
          <w:b/>
        </w:rPr>
        <w:t>00:</w:t>
      </w:r>
      <w:r w:rsidR="006A33B6">
        <w:rPr>
          <w:b/>
        </w:rPr>
        <w:t>57</w:t>
      </w:r>
      <w:r>
        <w:rPr>
          <w:b/>
        </w:rPr>
        <w:t>-0</w:t>
      </w:r>
      <w:r w:rsidR="006A33B6">
        <w:rPr>
          <w:b/>
        </w:rPr>
        <w:t>1:59</w:t>
      </w:r>
      <w:r>
        <w:t>)</w:t>
      </w:r>
      <w:commentRangeEnd w:id="0"/>
      <w:r w:rsidR="006A33B6">
        <w:rPr>
          <w:rStyle w:val="CommentReference"/>
        </w:rPr>
        <w:commentReference w:id="0"/>
      </w:r>
    </w:p>
    <w:p w14:paraId="1028D79A" w14:textId="73EE0802" w:rsidR="00060DDB" w:rsidRDefault="00060DDB" w:rsidP="00060DDB">
      <w:pPr>
        <w:pStyle w:val="ListParagraph"/>
        <w:numPr>
          <w:ilvl w:val="1"/>
          <w:numId w:val="9"/>
        </w:numPr>
        <w:spacing w:line="360" w:lineRule="auto"/>
      </w:pPr>
      <w:r>
        <w:t>Step 2.9.2: Close contour being selected (</w:t>
      </w:r>
      <w:r>
        <w:rPr>
          <w:b/>
        </w:rPr>
        <w:t>0</w:t>
      </w:r>
      <w:r w:rsidR="006A33B6">
        <w:rPr>
          <w:b/>
        </w:rPr>
        <w:t>2:00</w:t>
      </w:r>
      <w:r>
        <w:rPr>
          <w:b/>
        </w:rPr>
        <w:t>-0</w:t>
      </w:r>
      <w:r w:rsidR="006A33B6">
        <w:rPr>
          <w:b/>
        </w:rPr>
        <w:t>2</w:t>
      </w:r>
      <w:r>
        <w:rPr>
          <w:b/>
        </w:rPr>
        <w:t>:</w:t>
      </w:r>
      <w:r w:rsidR="006A33B6">
        <w:rPr>
          <w:b/>
        </w:rPr>
        <w:t>03</w:t>
      </w:r>
      <w:r>
        <w:t>)</w:t>
      </w:r>
    </w:p>
    <w:p w14:paraId="05C8828A" w14:textId="269766CF" w:rsidR="00060DDB" w:rsidRDefault="00060DDB" w:rsidP="00060DDB">
      <w:pPr>
        <w:pStyle w:val="ListParagraph"/>
        <w:numPr>
          <w:ilvl w:val="1"/>
          <w:numId w:val="9"/>
        </w:numPr>
        <w:spacing w:line="360" w:lineRule="auto"/>
      </w:pPr>
      <w:r>
        <w:t xml:space="preserve">Step 2.10.1: </w:t>
      </w:r>
      <w:r w:rsidRPr="008012DE">
        <w:t>Next being clicked and 100x oil magnification being selected</w:t>
      </w:r>
      <w:r>
        <w:t xml:space="preserve"> (</w:t>
      </w:r>
      <w:r>
        <w:rPr>
          <w:b/>
        </w:rPr>
        <w:t>0</w:t>
      </w:r>
      <w:r w:rsidR="006A33B6">
        <w:rPr>
          <w:b/>
        </w:rPr>
        <w:t>2</w:t>
      </w:r>
      <w:r>
        <w:rPr>
          <w:b/>
        </w:rPr>
        <w:t>:</w:t>
      </w:r>
      <w:r w:rsidR="006A33B6">
        <w:rPr>
          <w:b/>
        </w:rPr>
        <w:t>04</w:t>
      </w:r>
      <w:r>
        <w:rPr>
          <w:b/>
        </w:rPr>
        <w:t>-0</w:t>
      </w:r>
      <w:r w:rsidR="006A33B6">
        <w:rPr>
          <w:b/>
        </w:rPr>
        <w:t>2</w:t>
      </w:r>
      <w:r>
        <w:rPr>
          <w:b/>
        </w:rPr>
        <w:t>:</w:t>
      </w:r>
      <w:r w:rsidR="006A33B6">
        <w:rPr>
          <w:b/>
        </w:rPr>
        <w:t>19</w:t>
      </w:r>
      <w:r>
        <w:t>)</w:t>
      </w:r>
    </w:p>
    <w:p w14:paraId="7FE7FA2C" w14:textId="7535C415" w:rsidR="00060DDB" w:rsidRDefault="00060DDB" w:rsidP="00060DDB">
      <w:pPr>
        <w:pStyle w:val="ListParagraph"/>
        <w:numPr>
          <w:ilvl w:val="1"/>
          <w:numId w:val="9"/>
        </w:numPr>
        <w:spacing w:line="360" w:lineRule="auto"/>
      </w:pPr>
      <w:r>
        <w:t xml:space="preserve">Step 2.11.1: </w:t>
      </w:r>
      <w:r w:rsidRPr="008012DE">
        <w:t xml:space="preserve">Light exposure being adjusted </w:t>
      </w:r>
      <w:r>
        <w:t>(</w:t>
      </w:r>
      <w:r>
        <w:rPr>
          <w:b/>
        </w:rPr>
        <w:t>0</w:t>
      </w:r>
      <w:r w:rsidR="006A33B6">
        <w:rPr>
          <w:b/>
        </w:rPr>
        <w:t>2</w:t>
      </w:r>
      <w:r>
        <w:rPr>
          <w:b/>
        </w:rPr>
        <w:t>:</w:t>
      </w:r>
      <w:r w:rsidR="006A33B6">
        <w:rPr>
          <w:b/>
        </w:rPr>
        <w:t>3</w:t>
      </w:r>
      <w:r>
        <w:rPr>
          <w:b/>
        </w:rPr>
        <w:t>0-0</w:t>
      </w:r>
      <w:r w:rsidR="006A33B6">
        <w:rPr>
          <w:b/>
        </w:rPr>
        <w:t>2</w:t>
      </w:r>
      <w:r>
        <w:rPr>
          <w:b/>
        </w:rPr>
        <w:t>:</w:t>
      </w:r>
      <w:r w:rsidR="006A33B6">
        <w:rPr>
          <w:b/>
        </w:rPr>
        <w:t>42</w:t>
      </w:r>
      <w:r>
        <w:t>)</w:t>
      </w:r>
    </w:p>
    <w:p w14:paraId="129F7C7B" w14:textId="0CAAA73C" w:rsidR="00876CA5" w:rsidRDefault="00060DDB" w:rsidP="00060DDB">
      <w:pPr>
        <w:pStyle w:val="ListParagraph"/>
        <w:numPr>
          <w:ilvl w:val="1"/>
          <w:numId w:val="9"/>
        </w:numPr>
        <w:spacing w:line="360" w:lineRule="auto"/>
      </w:pPr>
      <w:r>
        <w:t xml:space="preserve">Step 2.11.2: Sample being refocused </w:t>
      </w:r>
      <w:r w:rsidRPr="008012DE">
        <w:t>and next being clicked</w:t>
      </w:r>
      <w:r>
        <w:t xml:space="preserve"> (</w:t>
      </w:r>
      <w:r>
        <w:rPr>
          <w:b/>
        </w:rPr>
        <w:t>0</w:t>
      </w:r>
      <w:r w:rsidR="006A33B6">
        <w:rPr>
          <w:b/>
        </w:rPr>
        <w:t>2</w:t>
      </w:r>
      <w:r>
        <w:rPr>
          <w:b/>
        </w:rPr>
        <w:t>:</w:t>
      </w:r>
      <w:r w:rsidR="006A33B6">
        <w:rPr>
          <w:b/>
        </w:rPr>
        <w:t>43</w:t>
      </w:r>
      <w:r>
        <w:rPr>
          <w:b/>
        </w:rPr>
        <w:t>-0</w:t>
      </w:r>
      <w:r w:rsidR="006A33B6">
        <w:rPr>
          <w:b/>
        </w:rPr>
        <w:t>2</w:t>
      </w:r>
      <w:r>
        <w:rPr>
          <w:b/>
        </w:rPr>
        <w:t>:</w:t>
      </w:r>
      <w:r w:rsidR="006A33B6">
        <w:rPr>
          <w:b/>
        </w:rPr>
        <w:t>55</w:t>
      </w:r>
      <w:r>
        <w:t>)</w:t>
      </w:r>
    </w:p>
    <w:p w14:paraId="57EC3134" w14:textId="021F92AC" w:rsidR="008012DE" w:rsidRDefault="008012DE" w:rsidP="008012DE">
      <w:pPr>
        <w:pStyle w:val="ListParagraph"/>
        <w:numPr>
          <w:ilvl w:val="0"/>
          <w:numId w:val="9"/>
        </w:numPr>
        <w:spacing w:line="360" w:lineRule="auto"/>
      </w:pPr>
      <w:r>
        <w:t>61782_Screenshot</w:t>
      </w:r>
      <w:r w:rsidR="00060DDB">
        <w:t>2</w:t>
      </w:r>
    </w:p>
    <w:p w14:paraId="1B287ED9" w14:textId="59F01551" w:rsidR="00DA653F" w:rsidRDefault="00DA653F" w:rsidP="00DA653F">
      <w:pPr>
        <w:pStyle w:val="ListParagraph"/>
        <w:numPr>
          <w:ilvl w:val="1"/>
          <w:numId w:val="9"/>
        </w:numPr>
        <w:spacing w:line="360" w:lineRule="auto"/>
      </w:pPr>
      <w:r>
        <w:t>Step 2.13.1: Start counting being clicked (</w:t>
      </w:r>
      <w:r w:rsidR="009C5830">
        <w:rPr>
          <w:b/>
        </w:rPr>
        <w:t>00:0</w:t>
      </w:r>
      <w:r w:rsidR="006A33B6">
        <w:rPr>
          <w:b/>
        </w:rPr>
        <w:t>3</w:t>
      </w:r>
      <w:r w:rsidR="009C5830">
        <w:rPr>
          <w:b/>
        </w:rPr>
        <w:t>-00:09</w:t>
      </w:r>
      <w:r>
        <w:t>)</w:t>
      </w:r>
    </w:p>
    <w:p w14:paraId="7B9704F9" w14:textId="77777777" w:rsidR="00DA653F" w:rsidRDefault="00DA653F" w:rsidP="00DA653F">
      <w:pPr>
        <w:pStyle w:val="ListParagraph"/>
        <w:numPr>
          <w:ilvl w:val="1"/>
          <w:numId w:val="9"/>
        </w:numPr>
        <w:spacing w:line="360" w:lineRule="auto"/>
      </w:pPr>
      <w:r>
        <w:t>Step 2.13.2: Top of sample being focused, and Ok being clicked (</w:t>
      </w:r>
      <w:r w:rsidR="009C5830">
        <w:rPr>
          <w:b/>
        </w:rPr>
        <w:t>00:10-00:29</w:t>
      </w:r>
      <w:r>
        <w:t>)</w:t>
      </w:r>
    </w:p>
    <w:p w14:paraId="6BA6C2DC" w14:textId="6C8D73A6" w:rsidR="008012DE" w:rsidRDefault="008012DE" w:rsidP="008012DE">
      <w:pPr>
        <w:pStyle w:val="ListParagraph"/>
        <w:numPr>
          <w:ilvl w:val="0"/>
          <w:numId w:val="9"/>
        </w:numPr>
        <w:spacing w:line="360" w:lineRule="auto"/>
      </w:pPr>
      <w:r>
        <w:t>61782_Screensho</w:t>
      </w:r>
      <w:r w:rsidR="001853F8">
        <w:t>t</w:t>
      </w:r>
      <w:r w:rsidR="00060DDB">
        <w:t>3</w:t>
      </w:r>
    </w:p>
    <w:p w14:paraId="7B6E6286" w14:textId="77777777" w:rsidR="00616AC4" w:rsidRDefault="00DA653F" w:rsidP="004C0E32">
      <w:pPr>
        <w:pStyle w:val="ListParagraph"/>
        <w:numPr>
          <w:ilvl w:val="1"/>
          <w:numId w:val="9"/>
        </w:numPr>
        <w:spacing w:line="360" w:lineRule="auto"/>
      </w:pPr>
      <w:commentRangeStart w:id="1"/>
      <w:r>
        <w:t xml:space="preserve">Step 2.14.1: </w:t>
      </w:r>
      <w:r w:rsidRPr="00DA653F">
        <w:t>Sample being moved through, then shot of primordial follicle with oocyte nucleus in focus</w:t>
      </w:r>
      <w:commentRangeEnd w:id="1"/>
      <w:r w:rsidR="00727CBD">
        <w:rPr>
          <w:rStyle w:val="CommentReference"/>
        </w:rPr>
        <w:commentReference w:id="1"/>
      </w:r>
    </w:p>
    <w:p w14:paraId="2A933912" w14:textId="6E63494B" w:rsidR="00616AC4" w:rsidRDefault="00616AC4" w:rsidP="00616AC4">
      <w:pPr>
        <w:pStyle w:val="ListParagraph"/>
        <w:numPr>
          <w:ilvl w:val="0"/>
          <w:numId w:val="9"/>
        </w:numPr>
        <w:spacing w:line="360" w:lineRule="auto"/>
      </w:pPr>
      <w:r>
        <w:t>61782_Screensho</w:t>
      </w:r>
      <w:r w:rsidR="000D72DE">
        <w:t>t4</w:t>
      </w:r>
      <w:r w:rsidR="005708C5">
        <w:t xml:space="preserve"> </w:t>
      </w:r>
    </w:p>
    <w:p w14:paraId="1BEC10DD" w14:textId="0ECF0310" w:rsidR="007617AB" w:rsidRDefault="007617AB" w:rsidP="007617AB">
      <w:pPr>
        <w:pStyle w:val="ListParagraph"/>
        <w:numPr>
          <w:ilvl w:val="1"/>
          <w:numId w:val="9"/>
        </w:numPr>
        <w:spacing w:line="360" w:lineRule="auto"/>
      </w:pPr>
      <w:r>
        <w:t xml:space="preserve">Step 2.19.1 Add new section being </w:t>
      </w:r>
      <w:r w:rsidR="000D72DE">
        <w:t>hovered over (</w:t>
      </w:r>
      <w:r w:rsidR="000D72DE">
        <w:rPr>
          <w:b/>
        </w:rPr>
        <w:t>00:03-00:06</w:t>
      </w:r>
      <w:r w:rsidR="000D72DE">
        <w:t>)</w:t>
      </w:r>
    </w:p>
    <w:p w14:paraId="4D92E5F2" w14:textId="5F5C1F71" w:rsidR="00616AC4" w:rsidRDefault="007617AB" w:rsidP="008012DE">
      <w:pPr>
        <w:pStyle w:val="ListParagraph"/>
        <w:numPr>
          <w:ilvl w:val="1"/>
          <w:numId w:val="9"/>
        </w:numPr>
        <w:spacing w:line="276" w:lineRule="auto"/>
      </w:pPr>
      <w:r>
        <w:t xml:space="preserve">Step 2.19.2 I’ve finished counting being clicked </w:t>
      </w:r>
      <w:r w:rsidR="000D72DE">
        <w:t>(</w:t>
      </w:r>
      <w:r w:rsidR="000D72DE">
        <w:rPr>
          <w:b/>
        </w:rPr>
        <w:t>00:07-00:10</w:t>
      </w:r>
      <w:r w:rsidR="000D72DE">
        <w:t>)</w:t>
      </w:r>
    </w:p>
    <w:p w14:paraId="6C2F2C55" w14:textId="4E1540F4" w:rsidR="000F40D5" w:rsidRDefault="000F40D5" w:rsidP="000F40D5">
      <w:pPr>
        <w:pStyle w:val="ListParagraph"/>
        <w:numPr>
          <w:ilvl w:val="0"/>
          <w:numId w:val="9"/>
        </w:numPr>
        <w:spacing w:line="276" w:lineRule="auto"/>
      </w:pPr>
      <w:r>
        <w:t>61782_Screenshot5</w:t>
      </w:r>
    </w:p>
    <w:p w14:paraId="2069AB62" w14:textId="1BD3B901" w:rsidR="000F40D5" w:rsidRDefault="000F40D5" w:rsidP="000F40D5">
      <w:pPr>
        <w:pStyle w:val="ListParagraph"/>
        <w:numPr>
          <w:ilvl w:val="1"/>
          <w:numId w:val="9"/>
        </w:numPr>
        <w:spacing w:line="276" w:lineRule="auto"/>
      </w:pPr>
      <w:r>
        <w:t>Step 2.</w:t>
      </w:r>
      <w:r w:rsidR="00DA0485">
        <w:t>20</w:t>
      </w:r>
      <w:r>
        <w:t>.</w:t>
      </w:r>
      <w:r w:rsidR="00DA0485">
        <w:t>1</w:t>
      </w:r>
      <w:r>
        <w:t xml:space="preserve"> </w:t>
      </w:r>
      <w:r w:rsidR="00DA0485" w:rsidRPr="00DA0485">
        <w:t xml:space="preserve">Data being entered into spreadsheet, then final value being calculated </w:t>
      </w:r>
      <w:r>
        <w:t>(</w:t>
      </w:r>
      <w:r>
        <w:rPr>
          <w:b/>
        </w:rPr>
        <w:t>00:0</w:t>
      </w:r>
      <w:r w:rsidR="00DA0485">
        <w:rPr>
          <w:b/>
        </w:rPr>
        <w:t>2</w:t>
      </w:r>
      <w:r>
        <w:rPr>
          <w:b/>
        </w:rPr>
        <w:t>-00:</w:t>
      </w:r>
      <w:r w:rsidR="00DA0485">
        <w:rPr>
          <w:b/>
        </w:rPr>
        <w:t>3</w:t>
      </w:r>
      <w:r w:rsidR="009760D2">
        <w:rPr>
          <w:b/>
        </w:rPr>
        <w:t>5</w:t>
      </w:r>
      <w:bookmarkStart w:id="2" w:name="_GoBack"/>
      <w:bookmarkEnd w:id="2"/>
      <w:r>
        <w:t>)</w:t>
      </w:r>
    </w:p>
    <w:p w14:paraId="5721B0D3" w14:textId="77777777" w:rsidR="009760D2" w:rsidRDefault="009760D2" w:rsidP="009760D2">
      <w:pPr>
        <w:spacing w:line="276" w:lineRule="auto"/>
      </w:pPr>
    </w:p>
    <w:p w14:paraId="18055374" w14:textId="7E5574EC" w:rsidR="007F232F" w:rsidRDefault="007F232F" w:rsidP="00A810BC">
      <w:pPr>
        <w:spacing w:line="276" w:lineRule="auto"/>
      </w:pPr>
      <w:r>
        <w:rPr>
          <w:rFonts w:asciiTheme="minorHAnsi" w:hAnsiTheme="minorHAnsi" w:cstheme="minorHAnsi"/>
          <w:b/>
        </w:rPr>
        <w:t>D</w:t>
      </w:r>
      <w:r w:rsidRPr="00851EA7">
        <w:rPr>
          <w:rFonts w:asciiTheme="minorHAnsi" w:hAnsiTheme="minorHAnsi" w:cstheme="minorHAnsi"/>
          <w:b/>
        </w:rPr>
        <w:t xml:space="preserve">irect </w:t>
      </w:r>
      <w:r>
        <w:rPr>
          <w:rFonts w:asciiTheme="minorHAnsi" w:hAnsiTheme="minorHAnsi" w:cstheme="minorHAnsi"/>
          <w:b/>
        </w:rPr>
        <w:t>O</w:t>
      </w:r>
      <w:r w:rsidRPr="00851EA7">
        <w:rPr>
          <w:rFonts w:asciiTheme="minorHAnsi" w:hAnsiTheme="minorHAnsi" w:cstheme="minorHAnsi"/>
          <w:b/>
        </w:rPr>
        <w:t xml:space="preserve">varian </w:t>
      </w:r>
      <w:r>
        <w:rPr>
          <w:rFonts w:asciiTheme="minorHAnsi" w:hAnsiTheme="minorHAnsi" w:cstheme="minorHAnsi"/>
          <w:b/>
        </w:rPr>
        <w:t>F</w:t>
      </w:r>
      <w:r w:rsidRPr="00851EA7">
        <w:rPr>
          <w:rFonts w:asciiTheme="minorHAnsi" w:hAnsiTheme="minorHAnsi" w:cstheme="minorHAnsi"/>
          <w:b/>
        </w:rPr>
        <w:t xml:space="preserve">ollicle </w:t>
      </w:r>
      <w:r>
        <w:rPr>
          <w:rFonts w:asciiTheme="minorHAnsi" w:hAnsiTheme="minorHAnsi" w:cstheme="minorHAnsi"/>
          <w:b/>
        </w:rPr>
        <w:t>C</w:t>
      </w:r>
      <w:r w:rsidRPr="00851EA7">
        <w:rPr>
          <w:rFonts w:asciiTheme="minorHAnsi" w:hAnsiTheme="minorHAnsi" w:cstheme="minorHAnsi"/>
          <w:b/>
        </w:rPr>
        <w:t>ount</w:t>
      </w:r>
      <w:r>
        <w:rPr>
          <w:rFonts w:asciiTheme="minorHAnsi" w:hAnsiTheme="minorHAnsi" w:cstheme="minorHAnsi"/>
          <w:b/>
        </w:rPr>
        <w:t xml:space="preserve"> P</w:t>
      </w:r>
      <w:r w:rsidRPr="00851EA7">
        <w:rPr>
          <w:rFonts w:asciiTheme="minorHAnsi" w:hAnsiTheme="minorHAnsi" w:cstheme="minorHAnsi"/>
          <w:b/>
        </w:rPr>
        <w:t xml:space="preserve">rimordial </w:t>
      </w:r>
      <w:r>
        <w:rPr>
          <w:rFonts w:asciiTheme="minorHAnsi" w:hAnsiTheme="minorHAnsi" w:cstheme="minorHAnsi"/>
          <w:b/>
        </w:rPr>
        <w:t>F</w:t>
      </w:r>
      <w:r w:rsidRPr="00851EA7">
        <w:rPr>
          <w:rFonts w:asciiTheme="minorHAnsi" w:hAnsiTheme="minorHAnsi" w:cstheme="minorHAnsi"/>
          <w:b/>
        </w:rPr>
        <w:t xml:space="preserve">ollicle </w:t>
      </w:r>
      <w:r>
        <w:rPr>
          <w:rFonts w:asciiTheme="minorHAnsi" w:hAnsiTheme="minorHAnsi" w:cstheme="minorHAnsi"/>
          <w:b/>
        </w:rPr>
        <w:t>N</w:t>
      </w:r>
      <w:r w:rsidRPr="00851EA7">
        <w:rPr>
          <w:rFonts w:asciiTheme="minorHAnsi" w:hAnsiTheme="minorHAnsi" w:cstheme="minorHAnsi"/>
          <w:b/>
        </w:rPr>
        <w:t>umber Estimation</w:t>
      </w:r>
    </w:p>
    <w:p w14:paraId="5F004FBB" w14:textId="34827065" w:rsidR="007F232F" w:rsidRDefault="007F232F" w:rsidP="00A810BC">
      <w:pPr>
        <w:pStyle w:val="ListParagraph"/>
        <w:numPr>
          <w:ilvl w:val="0"/>
          <w:numId w:val="9"/>
        </w:numPr>
        <w:spacing w:line="276" w:lineRule="auto"/>
      </w:pPr>
      <w:r>
        <w:t>61782</w:t>
      </w:r>
      <w:r w:rsidR="00777D88">
        <w:t>_</w:t>
      </w:r>
      <w:r>
        <w:t>Screen</w:t>
      </w:r>
      <w:r w:rsidR="00153C08">
        <w:t>shot6</w:t>
      </w:r>
    </w:p>
    <w:p w14:paraId="050223E4" w14:textId="495805A1" w:rsidR="0078507B" w:rsidRDefault="0078507B" w:rsidP="00A810BC">
      <w:pPr>
        <w:pStyle w:val="ListParagraph"/>
        <w:numPr>
          <w:ilvl w:val="1"/>
          <w:numId w:val="9"/>
        </w:numPr>
        <w:spacing w:line="276" w:lineRule="auto"/>
      </w:pPr>
      <w:r>
        <w:t>Step 3.5.1 – Raw counts being multiplied by sampling parameter and final value being calculated</w:t>
      </w:r>
    </w:p>
    <w:sectPr w:rsidR="00785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auren Rose Alesi" w:date="2021-03-25T15:30:00Z" w:initials="LRA">
    <w:p w14:paraId="0A38C579" w14:textId="4F64E575" w:rsidR="006A33B6" w:rsidRDefault="006A33B6">
      <w:pPr>
        <w:pStyle w:val="CommentText"/>
      </w:pPr>
      <w:r>
        <w:rPr>
          <w:rStyle w:val="CommentReference"/>
        </w:rPr>
        <w:annotationRef/>
      </w:r>
      <w:r>
        <w:t xml:space="preserve">This part could be significantly reduced – the whole section being traced doesn’t need to be shown. </w:t>
      </w:r>
    </w:p>
  </w:comment>
  <w:comment w:id="1" w:author="Lauren Rose Alesi" w:date="2021-03-22T17:13:00Z" w:initials="LRA">
    <w:p w14:paraId="05BD8380" w14:textId="5B28B4D1" w:rsidR="00777D88" w:rsidRDefault="00777D88">
      <w:pPr>
        <w:pStyle w:val="CommentText"/>
      </w:pPr>
      <w:r>
        <w:rPr>
          <w:rStyle w:val="CommentReference"/>
        </w:rPr>
        <w:annotationRef/>
      </w:r>
      <w:r>
        <w:t xml:space="preserve">Multiple takes recorded – takes </w:t>
      </w:r>
      <w:r w:rsidR="006A33B6">
        <w:t>1</w:t>
      </w:r>
      <w:r>
        <w:t xml:space="preserve"> </w:t>
      </w:r>
      <w:r w:rsidR="006A33B6">
        <w:t>and</w:t>
      </w:r>
      <w:r>
        <w:t xml:space="preserve"> </w:t>
      </w:r>
      <w:r w:rsidR="006A33B6">
        <w:t>2</w:t>
      </w:r>
      <w:r>
        <w:t xml:space="preserve"> show one clear primordial follicle, whereas take </w:t>
      </w:r>
      <w:r w:rsidR="006A33B6">
        <w:t>3</w:t>
      </w:r>
      <w:r>
        <w:t xml:space="preserve"> show</w:t>
      </w:r>
      <w:r w:rsidR="006A33B6">
        <w:t>s</w:t>
      </w:r>
      <w:r>
        <w:t xml:space="preserve"> multiple in the one counting frame. You decide whichever looks the clearest!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38C579" w15:done="0"/>
  <w15:commentEx w15:paraId="05BD83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8C579" w16cid:durableId="24072AFD"/>
  <w16cid:commentId w16cid:paraId="05BD8380" w16cid:durableId="24034E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A64B9"/>
    <w:multiLevelType w:val="multilevel"/>
    <w:tmpl w:val="F03E3CA8"/>
    <w:lvl w:ilvl="0">
      <w:start w:val="1"/>
      <w:numFmt w:val="decimal"/>
      <w:pStyle w:val="EndNoteBibliographyTitle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5691D13"/>
    <w:multiLevelType w:val="hybridMultilevel"/>
    <w:tmpl w:val="1032B5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F5B13A7"/>
    <w:multiLevelType w:val="multilevel"/>
    <w:tmpl w:val="599292A6"/>
    <w:lvl w:ilvl="0">
      <w:start w:val="1"/>
      <w:numFmt w:val="decimal"/>
      <w:pStyle w:val="Heading1"/>
      <w:lvlText w:val="Section %1:"/>
      <w:lvlJc w:val="left"/>
      <w:pPr>
        <w:ind w:left="432" w:hanging="432"/>
      </w:pPr>
      <w:rPr>
        <w:rFonts w:ascii="Arial" w:hAnsi="Arial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en Rose Alesi">
    <w15:presenceInfo w15:providerId="AD" w15:userId="S-1-5-21-948756243-734778046-674738317-5569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DE"/>
    <w:rsid w:val="00060DDB"/>
    <w:rsid w:val="000804DA"/>
    <w:rsid w:val="00084024"/>
    <w:rsid w:val="000D72DE"/>
    <w:rsid w:val="000F40D5"/>
    <w:rsid w:val="00134EFC"/>
    <w:rsid w:val="00140297"/>
    <w:rsid w:val="00153C08"/>
    <w:rsid w:val="001853F8"/>
    <w:rsid w:val="001A4F04"/>
    <w:rsid w:val="00223969"/>
    <w:rsid w:val="00236344"/>
    <w:rsid w:val="002D2121"/>
    <w:rsid w:val="00403C5B"/>
    <w:rsid w:val="00435E90"/>
    <w:rsid w:val="00456146"/>
    <w:rsid w:val="00492448"/>
    <w:rsid w:val="004C0E32"/>
    <w:rsid w:val="005524BA"/>
    <w:rsid w:val="00565640"/>
    <w:rsid w:val="005708C5"/>
    <w:rsid w:val="0057451E"/>
    <w:rsid w:val="00592D8E"/>
    <w:rsid w:val="005D0CBA"/>
    <w:rsid w:val="005F173F"/>
    <w:rsid w:val="00615EA9"/>
    <w:rsid w:val="00616AC4"/>
    <w:rsid w:val="006269BE"/>
    <w:rsid w:val="006A33B6"/>
    <w:rsid w:val="006B2F9F"/>
    <w:rsid w:val="00710731"/>
    <w:rsid w:val="00727CBD"/>
    <w:rsid w:val="00757110"/>
    <w:rsid w:val="007617AB"/>
    <w:rsid w:val="00777D88"/>
    <w:rsid w:val="0078507B"/>
    <w:rsid w:val="007F232F"/>
    <w:rsid w:val="008012DE"/>
    <w:rsid w:val="00876CA5"/>
    <w:rsid w:val="008D2416"/>
    <w:rsid w:val="00925F2B"/>
    <w:rsid w:val="00950CD0"/>
    <w:rsid w:val="009760D2"/>
    <w:rsid w:val="009C5830"/>
    <w:rsid w:val="009C7624"/>
    <w:rsid w:val="00A4462F"/>
    <w:rsid w:val="00A810BC"/>
    <w:rsid w:val="00A85ACD"/>
    <w:rsid w:val="00B571F8"/>
    <w:rsid w:val="00BA12D0"/>
    <w:rsid w:val="00BA3EDD"/>
    <w:rsid w:val="00BD3448"/>
    <w:rsid w:val="00C776F9"/>
    <w:rsid w:val="00D65C18"/>
    <w:rsid w:val="00DA0485"/>
    <w:rsid w:val="00DA653F"/>
    <w:rsid w:val="00F265B4"/>
    <w:rsid w:val="00F54582"/>
    <w:rsid w:val="00F85090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A914"/>
  <w15:chartTrackingRefBased/>
  <w15:docId w15:val="{7160F2FC-4AA2-4045-8B03-B73D81BB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2DE"/>
    <w:pPr>
      <w:spacing w:after="0" w:line="240" w:lineRule="auto"/>
    </w:pPr>
    <w:rPr>
      <w:rFonts w:ascii="Calibri" w:eastAsia="Times" w:hAnsi="Calibri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0CBA"/>
    <w:pPr>
      <w:keepNext/>
      <w:keepLines/>
      <w:numPr>
        <w:numId w:val="8"/>
      </w:numPr>
      <w:spacing w:line="480" w:lineRule="auto"/>
      <w:jc w:val="center"/>
      <w:outlineLvl w:val="0"/>
    </w:pPr>
    <w:rPr>
      <w:rFonts w:eastAsiaTheme="majorEastAsia" w:cstheme="majorBidi"/>
      <w:b/>
      <w:spacing w:val="5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0CBA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b/>
      <w:color w:val="2F5496" w:themeColor="accent1" w:themeShade="BF"/>
      <w:spacing w:val="5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0CBA"/>
    <w:pPr>
      <w:keepNext/>
      <w:keepLines/>
      <w:numPr>
        <w:ilvl w:val="2"/>
        <w:numId w:val="8"/>
      </w:numPr>
      <w:outlineLvl w:val="2"/>
    </w:pPr>
    <w:rPr>
      <w:rFonts w:eastAsiaTheme="majorEastAsia" w:cstheme="majorBidi"/>
      <w:b/>
      <w:color w:val="000000" w:themeColor="text1"/>
      <w:spacing w:val="5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0CBA"/>
    <w:pPr>
      <w:keepNext/>
      <w:keepLines/>
      <w:numPr>
        <w:ilvl w:val="3"/>
        <w:numId w:val="8"/>
      </w:numPr>
      <w:outlineLvl w:val="3"/>
    </w:pPr>
    <w:rPr>
      <w:rFonts w:eastAsiaTheme="majorEastAsia" w:cstheme="majorBidi"/>
      <w:iCs/>
      <w:color w:val="000000" w:themeColor="text1"/>
      <w:spacing w:val="5"/>
      <w:szCs w:val="22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D0CBA"/>
    <w:pPr>
      <w:keepNext/>
      <w:keepLines/>
      <w:numPr>
        <w:ilvl w:val="4"/>
        <w:numId w:val="8"/>
      </w:numPr>
      <w:spacing w:line="480" w:lineRule="auto"/>
      <w:jc w:val="both"/>
      <w:outlineLvl w:val="4"/>
    </w:pPr>
    <w:rPr>
      <w:rFonts w:eastAsiaTheme="majorEastAsia" w:cstheme="majorBidi"/>
      <w:color w:val="2F5496" w:themeColor="accent1" w:themeShade="BF"/>
      <w:spacing w:val="5"/>
      <w:lang w:val="en-GB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D0CBA"/>
    <w:pPr>
      <w:keepNext/>
      <w:keepLines/>
      <w:numPr>
        <w:ilvl w:val="5"/>
        <w:numId w:val="8"/>
      </w:numPr>
      <w:spacing w:line="480" w:lineRule="auto"/>
      <w:jc w:val="both"/>
      <w:outlineLvl w:val="5"/>
    </w:pPr>
    <w:rPr>
      <w:rFonts w:eastAsiaTheme="majorEastAsia" w:cstheme="majorBidi"/>
      <w:i/>
      <w:spacing w:val="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C5B"/>
    <w:rPr>
      <w:rFonts w:ascii="Arial" w:eastAsiaTheme="majorEastAsia" w:hAnsi="Arial" w:cstheme="majorBidi"/>
      <w:b/>
      <w:spacing w:val="5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65C18"/>
    <w:rPr>
      <w:rFonts w:ascii="Arial" w:eastAsiaTheme="majorEastAsia" w:hAnsi="Arial" w:cstheme="majorBidi"/>
      <w:b/>
      <w:color w:val="2F5496" w:themeColor="accent1" w:themeShade="BF"/>
      <w:spacing w:val="5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65C18"/>
    <w:rPr>
      <w:rFonts w:ascii="Arial" w:eastAsiaTheme="majorEastAsia" w:hAnsi="Arial" w:cstheme="majorBidi"/>
      <w:iCs/>
      <w:color w:val="000000" w:themeColor="text1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2448"/>
    <w:rPr>
      <w:rFonts w:ascii="Arial" w:eastAsiaTheme="majorEastAsia" w:hAnsi="Arial" w:cstheme="majorBidi"/>
      <w:b/>
      <w:color w:val="000000" w:themeColor="text1"/>
      <w:spacing w:val="5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236344"/>
    <w:pPr>
      <w:numPr>
        <w:numId w:val="0"/>
      </w:numPr>
      <w:outlineLvl w:val="9"/>
    </w:pPr>
    <w:rPr>
      <w:b w:val="0"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57110"/>
    <w:rPr>
      <w:rFonts w:ascii="Arial" w:eastAsiaTheme="majorEastAsia" w:hAnsi="Arial" w:cstheme="majorBidi"/>
      <w:color w:val="2F5496" w:themeColor="accent1" w:themeShade="BF"/>
      <w:spacing w:val="5"/>
      <w:szCs w:val="24"/>
      <w:lang w:val="en-GB"/>
    </w:rPr>
  </w:style>
  <w:style w:type="paragraph" w:styleId="TOC1">
    <w:name w:val="toc 1"/>
    <w:next w:val="Normal"/>
    <w:autoRedefine/>
    <w:uiPriority w:val="39"/>
    <w:unhideWhenUsed/>
    <w:qFormat/>
    <w:rsid w:val="00236344"/>
    <w:pPr>
      <w:spacing w:after="60" w:line="360" w:lineRule="auto"/>
    </w:pPr>
    <w:rPr>
      <w:rFonts w:ascii="Arial" w:hAnsi="Arial" w:cstheme="minorHAnsi"/>
      <w:bCs/>
      <w:spacing w:val="5"/>
      <w:szCs w:val="20"/>
      <w:lang w:val="en-GB"/>
    </w:rPr>
  </w:style>
  <w:style w:type="paragraph" w:styleId="TOC2">
    <w:name w:val="toc 2"/>
    <w:next w:val="Normal"/>
    <w:autoRedefine/>
    <w:uiPriority w:val="39"/>
    <w:unhideWhenUsed/>
    <w:qFormat/>
    <w:rsid w:val="00F54582"/>
    <w:pPr>
      <w:spacing w:after="60" w:line="360" w:lineRule="auto"/>
      <w:ind w:left="221"/>
    </w:pPr>
    <w:rPr>
      <w:rFonts w:ascii="Arial" w:hAnsi="Arial" w:cstheme="minorHAnsi"/>
      <w:b/>
      <w:iCs/>
      <w:color w:val="4472C4" w:themeColor="accent1"/>
      <w:spacing w:val="5"/>
      <w:sz w:val="20"/>
      <w:szCs w:val="20"/>
      <w:lang w:val="en-GB"/>
    </w:rPr>
  </w:style>
  <w:style w:type="paragraph" w:styleId="TOC3">
    <w:name w:val="toc 3"/>
    <w:next w:val="Normal"/>
    <w:autoRedefine/>
    <w:uiPriority w:val="39"/>
    <w:unhideWhenUsed/>
    <w:qFormat/>
    <w:rsid w:val="002D2121"/>
    <w:pPr>
      <w:spacing w:before="60" w:after="60" w:line="360" w:lineRule="auto"/>
      <w:ind w:left="442"/>
    </w:pPr>
    <w:rPr>
      <w:rFonts w:ascii="Arial" w:hAnsi="Arial" w:cstheme="minorHAnsi"/>
      <w:b/>
      <w:spacing w:val="5"/>
      <w:sz w:val="18"/>
      <w:szCs w:val="20"/>
      <w:lang w:val="en-GB"/>
    </w:rPr>
  </w:style>
  <w:style w:type="paragraph" w:styleId="TOC4">
    <w:name w:val="toc 4"/>
    <w:basedOn w:val="Heading4"/>
    <w:next w:val="Normal"/>
    <w:autoRedefine/>
    <w:uiPriority w:val="39"/>
    <w:unhideWhenUsed/>
    <w:qFormat/>
    <w:rsid w:val="00F54582"/>
    <w:pPr>
      <w:keepNext w:val="0"/>
      <w:keepLines w:val="0"/>
      <w:spacing w:after="60"/>
      <w:ind w:left="658"/>
      <w:outlineLvl w:val="9"/>
    </w:pPr>
    <w:rPr>
      <w:rFonts w:eastAsiaTheme="minorHAnsi" w:cstheme="minorHAnsi"/>
      <w:iCs w:val="0"/>
      <w:sz w:val="18"/>
      <w:szCs w:val="20"/>
      <w:u w:val="none"/>
    </w:rPr>
  </w:style>
  <w:style w:type="paragraph" w:styleId="TOC5">
    <w:name w:val="toc 5"/>
    <w:basedOn w:val="Heading5"/>
    <w:next w:val="Normal"/>
    <w:autoRedefine/>
    <w:uiPriority w:val="39"/>
    <w:unhideWhenUsed/>
    <w:qFormat/>
    <w:rsid w:val="002D2121"/>
    <w:pPr>
      <w:keepNext w:val="0"/>
      <w:keepLines w:val="0"/>
      <w:numPr>
        <w:ilvl w:val="0"/>
        <w:numId w:val="0"/>
      </w:numPr>
      <w:spacing w:after="60" w:line="360" w:lineRule="auto"/>
      <w:ind w:left="879"/>
      <w:jc w:val="left"/>
      <w:outlineLvl w:val="9"/>
    </w:pPr>
    <w:rPr>
      <w:rFonts w:eastAsiaTheme="minorHAnsi" w:cstheme="minorHAnsi"/>
      <w:sz w:val="1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A3EDD"/>
    <w:pPr>
      <w:spacing w:after="120"/>
      <w:jc w:val="both"/>
    </w:pPr>
    <w:rPr>
      <w:iCs/>
      <w:color w:val="404040" w:themeColor="text1" w:themeTint="BF"/>
      <w:spacing w:val="5"/>
      <w:sz w:val="20"/>
      <w:szCs w:val="18"/>
      <w:lang w:val="en-GB"/>
    </w:rPr>
  </w:style>
  <w:style w:type="paragraph" w:customStyle="1" w:styleId="TableText">
    <w:name w:val="Table Text"/>
    <w:basedOn w:val="Normal"/>
    <w:link w:val="TableTextChar"/>
    <w:autoRedefine/>
    <w:qFormat/>
    <w:rsid w:val="00565640"/>
    <w:pPr>
      <w:framePr w:hSpace="180" w:wrap="around" w:vAnchor="text" w:hAnchor="text" w:y="-67"/>
      <w:spacing w:before="60" w:after="60" w:line="276" w:lineRule="auto"/>
      <w:jc w:val="center"/>
    </w:pPr>
    <w:rPr>
      <w:bCs/>
      <w:szCs w:val="22"/>
    </w:rPr>
  </w:style>
  <w:style w:type="character" w:customStyle="1" w:styleId="TableTextChar">
    <w:name w:val="Table Text Char"/>
    <w:basedOn w:val="DefaultParagraphFont"/>
    <w:link w:val="TableText"/>
    <w:rsid w:val="00565640"/>
    <w:rPr>
      <w:rFonts w:ascii="Arial" w:hAnsi="Arial"/>
      <w:bCs/>
    </w:rPr>
  </w:style>
  <w:style w:type="paragraph" w:customStyle="1" w:styleId="BodyThesis">
    <w:name w:val="Body (Thesis)"/>
    <w:basedOn w:val="Normal"/>
    <w:qFormat/>
    <w:rsid w:val="00BA3EDD"/>
    <w:pPr>
      <w:jc w:val="both"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rsid w:val="00757110"/>
    <w:rPr>
      <w:rFonts w:ascii="Arial" w:eastAsiaTheme="majorEastAsia" w:hAnsi="Arial" w:cstheme="majorBidi"/>
      <w:i/>
      <w:spacing w:val="5"/>
      <w:szCs w:val="24"/>
      <w:lang w:val="en-GB"/>
    </w:rPr>
  </w:style>
  <w:style w:type="paragraph" w:customStyle="1" w:styleId="EndNoteBibliography">
    <w:name w:val="EndNote Bibliography"/>
    <w:basedOn w:val="Normal"/>
    <w:link w:val="EndNoteBibliographyChar"/>
    <w:autoRedefine/>
    <w:qFormat/>
    <w:rsid w:val="008D2416"/>
    <w:pPr>
      <w:spacing w:before="120" w:line="276" w:lineRule="auto"/>
      <w:ind w:left="567" w:hanging="567"/>
      <w:jc w:val="both"/>
    </w:pPr>
    <w:rPr>
      <w:rFonts w:cs="Arial"/>
      <w:noProof/>
      <w:spacing w:val="5"/>
    </w:rPr>
  </w:style>
  <w:style w:type="character" w:customStyle="1" w:styleId="EndNoteBibliographyChar">
    <w:name w:val="EndNote Bibliography Char"/>
    <w:basedOn w:val="DefaultParagraphFont"/>
    <w:link w:val="EndNoteBibliography"/>
    <w:rsid w:val="008D2416"/>
    <w:rPr>
      <w:rFonts w:ascii="Arial" w:hAnsi="Arial" w:cs="Arial"/>
      <w:noProof/>
      <w:spacing w:val="5"/>
      <w:szCs w:val="24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2D2121"/>
    <w:pPr>
      <w:spacing w:line="480" w:lineRule="auto"/>
      <w:ind w:left="1320"/>
    </w:pPr>
    <w:rPr>
      <w:rFonts w:cstheme="minorHAnsi"/>
      <w:i/>
      <w:spacing w:val="5"/>
      <w:sz w:val="18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2D2121"/>
    <w:pPr>
      <w:spacing w:line="480" w:lineRule="auto"/>
      <w:ind w:left="1100"/>
    </w:pPr>
    <w:rPr>
      <w:rFonts w:cstheme="minorHAnsi"/>
      <w:i/>
      <w:spacing w:val="5"/>
      <w:sz w:val="18"/>
      <w:lang w:val="en-GB"/>
    </w:rPr>
  </w:style>
  <w:style w:type="paragraph" w:customStyle="1" w:styleId="EndNoteBibliographyTitle">
    <w:name w:val="EndNote Bibliography Title"/>
    <w:basedOn w:val="Heading1"/>
    <w:link w:val="EndNoteBibliographyTitleChar"/>
    <w:autoRedefine/>
    <w:qFormat/>
    <w:rsid w:val="005D0CBA"/>
    <w:pPr>
      <w:numPr>
        <w:numId w:val="1"/>
      </w:numPr>
      <w:jc w:val="left"/>
    </w:pPr>
    <w:rPr>
      <w:rFonts w:cs="Arial"/>
      <w:b w:val="0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D0CBA"/>
    <w:rPr>
      <w:rFonts w:ascii="Arial" w:eastAsiaTheme="majorEastAsia" w:hAnsi="Arial" w:cs="Arial"/>
      <w:noProof/>
      <w:spacing w:val="5"/>
      <w:sz w:val="28"/>
      <w:szCs w:val="32"/>
      <w:lang w:val="en-US"/>
    </w:rPr>
  </w:style>
  <w:style w:type="paragraph" w:styleId="BodyText">
    <w:name w:val="Body Text"/>
    <w:basedOn w:val="Normal"/>
    <w:link w:val="BodyTextChar"/>
    <w:rsid w:val="008012DE"/>
    <w:rPr>
      <w:i/>
    </w:rPr>
  </w:style>
  <w:style w:type="character" w:customStyle="1" w:styleId="BodyTextChar">
    <w:name w:val="Body Text Char"/>
    <w:basedOn w:val="DefaultParagraphFont"/>
    <w:link w:val="BodyText"/>
    <w:rsid w:val="008012DE"/>
    <w:rPr>
      <w:rFonts w:ascii="Calibri" w:eastAsia="Times" w:hAnsi="Calibri" w:cs="Times New Roman"/>
      <w:i/>
      <w:sz w:val="24"/>
      <w:szCs w:val="20"/>
      <w:lang w:val="en-US"/>
    </w:rPr>
  </w:style>
  <w:style w:type="character" w:styleId="Hyperlink">
    <w:name w:val="Hyperlink"/>
    <w:uiPriority w:val="99"/>
    <w:unhideWhenUsed/>
    <w:qFormat/>
    <w:rsid w:val="008012DE"/>
    <w:rPr>
      <w:color w:val="0000FF"/>
      <w:u w:val="single"/>
    </w:rPr>
  </w:style>
  <w:style w:type="paragraph" w:styleId="NormalWeb">
    <w:name w:val="Normal (Web)"/>
    <w:basedOn w:val="Normal"/>
    <w:qFormat/>
    <w:rsid w:val="008012D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8012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7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C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CBD"/>
    <w:rPr>
      <w:rFonts w:ascii="Calibri" w:eastAsia="Times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CBD"/>
    <w:rPr>
      <w:rFonts w:ascii="Calibri" w:eastAsia="Times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C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BD"/>
    <w:rPr>
      <w:rFonts w:ascii="Segoe UI" w:eastAsia="Time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oza.sarma@monash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y.winship@monash.edu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la.hutt@monash.edu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s://www.jove.com/account/file-uploader?src=18843558" TargetMode="Externa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lauren.alesi@monash.ed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Rose Alesi</dc:creator>
  <cp:keywords/>
  <dc:description/>
  <cp:lastModifiedBy>Lauren Rose Alesi</cp:lastModifiedBy>
  <cp:revision>12</cp:revision>
  <dcterms:created xsi:type="dcterms:W3CDTF">2021-03-22T04:36:00Z</dcterms:created>
  <dcterms:modified xsi:type="dcterms:W3CDTF">2021-03-26T03:20:00Z</dcterms:modified>
</cp:coreProperties>
</file>