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64E633" w14:textId="089F265F" w:rsidR="00A12AB9" w:rsidRPr="00A12AB9" w:rsidRDefault="00A12AB9" w:rsidP="00A12AB9">
      <w:pPr>
        <w:jc w:val="both"/>
        <w:rPr>
          <w:rFonts w:eastAsia="Times New Roman" w:cstheme="minorHAnsi"/>
          <w:color w:val="000000" w:themeColor="text1"/>
          <w:shd w:val="clear" w:color="auto" w:fill="FFFFFF"/>
        </w:rPr>
      </w:pPr>
      <w:r w:rsidRPr="00A12AB9">
        <w:rPr>
          <w:rFonts w:eastAsia="Times New Roman" w:cstheme="minorHAnsi"/>
          <w:color w:val="000000" w:themeColor="text1"/>
          <w:szCs w:val="28"/>
          <w:shd w:val="clear" w:color="auto" w:fill="FFFFFF"/>
        </w:rPr>
        <w:t xml:space="preserve">This </w:t>
      </w:r>
      <w:r w:rsidRPr="00A12AB9">
        <w:rPr>
          <w:rFonts w:eastAsia="Times New Roman" w:cstheme="minorHAnsi"/>
          <w:color w:val="000000" w:themeColor="text1"/>
          <w:shd w:val="clear" w:color="auto" w:fill="FFFFFF"/>
        </w:rPr>
        <w:t xml:space="preserve">is the first revision of the article submission “Guide to Obtaining Quality Extended Field-Of-View Ultrasound Images of Skeletal Muscle for the Purpose of Measuring Muscle Fascicle Length”. The Editor’s decision and reviewer comments from the first submission were received on 07/31/2020. </w:t>
      </w:r>
      <w:r w:rsidRPr="00A12AB9">
        <w:rPr>
          <w:rFonts w:cstheme="minorHAnsi"/>
          <w:color w:val="000000" w:themeColor="text1"/>
        </w:rPr>
        <w:t>We appreciate the comments from the reviewers and the editor. We are resubmitting our article with modifications to the original submission to address the reviewers’ comments. We believe that addressing the reviewer critiques has improved the quality of our submission.</w:t>
      </w:r>
    </w:p>
    <w:p w14:paraId="0CE02A31" w14:textId="77777777" w:rsidR="00A12AB9" w:rsidRPr="00A12AB9" w:rsidRDefault="00A12AB9" w:rsidP="00A12AB9">
      <w:pPr>
        <w:jc w:val="both"/>
        <w:rPr>
          <w:rFonts w:cstheme="minorHAnsi"/>
          <w:color w:val="000000" w:themeColor="text1"/>
        </w:rPr>
      </w:pPr>
    </w:p>
    <w:p w14:paraId="6CB17867" w14:textId="29A6E627" w:rsidR="00A12AB9" w:rsidRPr="00CD4E2A" w:rsidRDefault="00A12AB9" w:rsidP="00CD4E2A">
      <w:pPr>
        <w:shd w:val="clear" w:color="auto" w:fill="FFFFFF"/>
        <w:jc w:val="both"/>
        <w:rPr>
          <w:rFonts w:eastAsia="Times New Roman" w:cstheme="minorHAnsi"/>
          <w:color w:val="222222"/>
        </w:rPr>
      </w:pPr>
      <w:r w:rsidRPr="00A12AB9">
        <w:rPr>
          <w:rFonts w:cstheme="minorHAnsi"/>
          <w:color w:val="000000" w:themeColor="text1"/>
        </w:rPr>
        <w:t>We thank the reviewers for their positive feedback regarding our submission. Specifically, Reviewer 1 stated that we “… have provided a clear description of the methods that can be used to obtain EFOV images with the Siemens system.” Reviewer 2 stated “It is a good article and definitely of interest</w:t>
      </w:r>
      <w:r w:rsidR="00CD4E2A">
        <w:rPr>
          <w:rFonts w:cstheme="minorHAnsi"/>
          <w:color w:val="000000" w:themeColor="text1"/>
        </w:rPr>
        <w:t xml:space="preserve">…. </w:t>
      </w:r>
      <w:r w:rsidR="00CD4E2A" w:rsidRPr="00A12AB9">
        <w:rPr>
          <w:rFonts w:eastAsia="Times New Roman" w:cstheme="minorHAnsi"/>
          <w:color w:val="222222"/>
        </w:rPr>
        <w:t>Being an operator myself and using EFOV a lot, I can only see the benefits that the readers will have from checking this article out!</w:t>
      </w:r>
      <w:r w:rsidRPr="00A12AB9">
        <w:rPr>
          <w:rFonts w:cstheme="minorHAnsi"/>
          <w:color w:val="000000" w:themeColor="text1"/>
        </w:rPr>
        <w:t>” However, each reviewer pointed out a small number of major concerns. We have responded to each set of reviewer comments and criticisms below. Our response explains how the reviewer comments were addressed and points the reader to the specific area in the paper where changes were made, as applicable.</w:t>
      </w:r>
    </w:p>
    <w:p w14:paraId="33DE6DB6" w14:textId="77777777" w:rsidR="004F74D7" w:rsidRDefault="004F74D7" w:rsidP="00A12AB9">
      <w:pPr>
        <w:shd w:val="clear" w:color="auto" w:fill="FFFFFF"/>
        <w:rPr>
          <w:rFonts w:ascii="Arial" w:eastAsia="Times New Roman" w:hAnsi="Arial" w:cs="Arial"/>
          <w:color w:val="222222"/>
        </w:rPr>
      </w:pPr>
    </w:p>
    <w:p w14:paraId="10F46549" w14:textId="39F954D9" w:rsidR="00A12AB9" w:rsidRDefault="004F74D7" w:rsidP="00A12AB9">
      <w:pPr>
        <w:shd w:val="clear" w:color="auto" w:fill="FFFFFF"/>
        <w:rPr>
          <w:rFonts w:eastAsia="Times New Roman" w:cstheme="minorHAnsi"/>
          <w:color w:val="222222"/>
        </w:rPr>
      </w:pPr>
      <w:r>
        <w:rPr>
          <w:rFonts w:ascii="Arial" w:eastAsia="Times New Roman" w:hAnsi="Arial" w:cs="Arial"/>
          <w:color w:val="222222"/>
        </w:rPr>
        <w:t>----</w:t>
      </w:r>
      <w:r w:rsidR="00A12AB9" w:rsidRPr="00A12AB9">
        <w:rPr>
          <w:rFonts w:ascii="Arial" w:eastAsia="Times New Roman" w:hAnsi="Arial" w:cs="Arial"/>
          <w:color w:val="222222"/>
        </w:rPr>
        <w:br/>
      </w:r>
      <w:r w:rsidR="00A12AB9" w:rsidRPr="00A12AB9">
        <w:rPr>
          <w:rFonts w:eastAsia="Times New Roman" w:cstheme="minorHAnsi"/>
          <w:b/>
          <w:bCs/>
          <w:color w:val="FF0000"/>
          <w:u w:val="single"/>
        </w:rPr>
        <w:t>Editorial Comments:</w:t>
      </w:r>
      <w:r w:rsidR="00A12AB9" w:rsidRPr="00A12AB9">
        <w:rPr>
          <w:rFonts w:eastAsia="Times New Roman" w:cstheme="minorHAnsi"/>
          <w:color w:val="222222"/>
        </w:rPr>
        <w:br/>
        <w:t>• Please take this opportunity to thoroughly proofread the manuscript to ensure that there are no spelling or grammatical errors.</w:t>
      </w:r>
    </w:p>
    <w:p w14:paraId="75819F2A" w14:textId="77777777" w:rsidR="00A12AB9" w:rsidRDefault="00A12AB9" w:rsidP="00A12AB9">
      <w:pPr>
        <w:shd w:val="clear" w:color="auto" w:fill="FFFFFF"/>
        <w:ind w:firstLine="720"/>
        <w:rPr>
          <w:rFonts w:eastAsia="Times New Roman" w:cstheme="minorHAnsi"/>
          <w:color w:val="222222"/>
        </w:rPr>
      </w:pPr>
      <w:r>
        <w:rPr>
          <w:rFonts w:eastAsia="Times New Roman" w:cstheme="minorHAnsi"/>
          <w:color w:val="222222"/>
        </w:rPr>
        <w:t xml:space="preserve">We have proofread the manuscript for spelling and grammatical errors. </w:t>
      </w:r>
    </w:p>
    <w:p w14:paraId="63360148" w14:textId="5837F367" w:rsidR="00A12AB9" w:rsidRPr="00A12AB9" w:rsidRDefault="00A12AB9" w:rsidP="00A12AB9">
      <w:pPr>
        <w:shd w:val="clear" w:color="auto" w:fill="FFFFFF"/>
        <w:ind w:firstLine="720"/>
        <w:rPr>
          <w:rFonts w:eastAsia="Times New Roman" w:cstheme="minorHAnsi"/>
          <w:color w:val="222222"/>
        </w:rPr>
      </w:pPr>
      <w:r w:rsidRPr="00A12AB9">
        <w:rPr>
          <w:rFonts w:eastAsia="Times New Roman" w:cstheme="minorHAnsi"/>
          <w:color w:val="222222"/>
        </w:rPr>
        <w:br/>
        <w:t>• </w:t>
      </w:r>
      <w:r w:rsidRPr="00A12AB9">
        <w:rPr>
          <w:rFonts w:eastAsia="Times New Roman" w:cstheme="minorHAnsi"/>
          <w:b/>
          <w:bCs/>
          <w:color w:val="FF0000"/>
        </w:rPr>
        <w:t>Abstracts:</w:t>
      </w:r>
      <w:r w:rsidRPr="00A12AB9">
        <w:rPr>
          <w:rFonts w:eastAsia="Times New Roman" w:cstheme="minorHAnsi"/>
          <w:b/>
          <w:bCs/>
          <w:color w:val="222222"/>
        </w:rPr>
        <w:br/>
      </w:r>
      <w:r w:rsidRPr="00A12AB9">
        <w:rPr>
          <w:rFonts w:eastAsia="Times New Roman" w:cstheme="minorHAnsi"/>
          <w:color w:val="222222"/>
        </w:rPr>
        <w:t>• Please list a minimum of 6 keywords/phrases.</w:t>
      </w:r>
    </w:p>
    <w:p w14:paraId="744BF952" w14:textId="77777777" w:rsidR="00062EF1" w:rsidRDefault="00A12AB9" w:rsidP="00A12AB9">
      <w:pPr>
        <w:shd w:val="clear" w:color="auto" w:fill="FFFFFF"/>
        <w:ind w:firstLine="720"/>
        <w:rPr>
          <w:rFonts w:eastAsia="Times New Roman" w:cstheme="minorHAnsi"/>
          <w:color w:val="222222"/>
        </w:rPr>
      </w:pPr>
      <w:r w:rsidRPr="00A12AB9">
        <w:rPr>
          <w:rFonts w:eastAsia="Times New Roman" w:cstheme="minorHAnsi"/>
          <w:color w:val="222222"/>
        </w:rPr>
        <w:t>We ha</w:t>
      </w:r>
      <w:r w:rsidR="00CD4E2A">
        <w:rPr>
          <w:rFonts w:eastAsia="Times New Roman" w:cstheme="minorHAnsi"/>
          <w:color w:val="222222"/>
        </w:rPr>
        <w:t>d</w:t>
      </w:r>
      <w:r w:rsidRPr="00A12AB9">
        <w:rPr>
          <w:rFonts w:eastAsia="Times New Roman" w:cstheme="minorHAnsi"/>
          <w:color w:val="222222"/>
        </w:rPr>
        <w:t xml:space="preserve"> listed 6 keywords/phrases</w:t>
      </w:r>
      <w:r w:rsidR="00CD4E2A">
        <w:rPr>
          <w:rFonts w:eastAsia="Times New Roman" w:cstheme="minorHAnsi"/>
          <w:color w:val="222222"/>
        </w:rPr>
        <w:t xml:space="preserve"> in our original submission</w:t>
      </w:r>
      <w:r w:rsidRPr="00A12AB9">
        <w:rPr>
          <w:rFonts w:eastAsia="Times New Roman" w:cstheme="minorHAnsi"/>
          <w:color w:val="222222"/>
        </w:rPr>
        <w:t xml:space="preserve">. </w:t>
      </w:r>
      <w:r w:rsidRPr="00A12AB9">
        <w:rPr>
          <w:rFonts w:eastAsia="Times New Roman" w:cstheme="minorHAnsi"/>
          <w:color w:val="222222"/>
        </w:rPr>
        <w:br/>
      </w:r>
      <w:r w:rsidRPr="00A12AB9">
        <w:rPr>
          <w:rFonts w:eastAsia="Times New Roman" w:cstheme="minorHAnsi"/>
          <w:color w:val="222222"/>
        </w:rPr>
        <w:br/>
        <w:t>• </w:t>
      </w:r>
      <w:r w:rsidRPr="00A12AB9">
        <w:rPr>
          <w:rFonts w:eastAsia="Times New Roman" w:cstheme="minorHAnsi"/>
          <w:b/>
          <w:bCs/>
          <w:color w:val="FF0000"/>
        </w:rPr>
        <w:t>Textual Overlap:</w:t>
      </w:r>
      <w:r w:rsidRPr="00A12AB9">
        <w:rPr>
          <w:rFonts w:eastAsia="Times New Roman" w:cstheme="minorHAnsi"/>
          <w:color w:val="222222"/>
        </w:rPr>
        <w:t> Significant portions show significant overlap with previously published work. Please re-write lines … avoid this overlap.</w:t>
      </w:r>
    </w:p>
    <w:p w14:paraId="0F1920EC" w14:textId="77777777" w:rsidR="00062EF1" w:rsidRDefault="00062EF1" w:rsidP="00062EF1">
      <w:pPr>
        <w:shd w:val="clear" w:color="auto" w:fill="FFFFFF"/>
        <w:ind w:left="720"/>
        <w:jc w:val="both"/>
        <w:rPr>
          <w:rFonts w:eastAsia="Times New Roman" w:cstheme="minorHAnsi"/>
          <w:color w:val="222222"/>
        </w:rPr>
      </w:pPr>
      <w:r>
        <w:rPr>
          <w:rFonts w:eastAsia="Times New Roman" w:cstheme="minorHAnsi"/>
          <w:color w:val="222222"/>
        </w:rPr>
        <w:t>Through the process of addressing reviewers comments we have re-written significant portions of the text. In addition, we did a comparison of our original submission and there was very minimal overlap with our previous works. We have re-worded where overlap was observed.</w:t>
      </w:r>
    </w:p>
    <w:p w14:paraId="2225E082" w14:textId="25FEAE9D" w:rsidR="00A12AB9" w:rsidRPr="00A12AB9" w:rsidRDefault="00062EF1" w:rsidP="00062EF1">
      <w:pPr>
        <w:shd w:val="clear" w:color="auto" w:fill="FFFFFF"/>
        <w:jc w:val="both"/>
        <w:rPr>
          <w:rFonts w:eastAsia="Times New Roman" w:cstheme="minorHAnsi"/>
          <w:color w:val="222222"/>
        </w:rPr>
      </w:pPr>
      <w:r>
        <w:rPr>
          <w:rFonts w:eastAsia="Times New Roman" w:cstheme="minorHAnsi"/>
          <w:color w:val="222222"/>
        </w:rPr>
        <w:t xml:space="preserve"> </w:t>
      </w:r>
      <w:r w:rsidR="00A12AB9" w:rsidRPr="00A12AB9">
        <w:rPr>
          <w:rFonts w:eastAsia="Times New Roman" w:cstheme="minorHAnsi"/>
          <w:color w:val="222222"/>
        </w:rPr>
        <w:br/>
        <w:t>• </w:t>
      </w:r>
      <w:r w:rsidR="00A12AB9" w:rsidRPr="00A12AB9">
        <w:rPr>
          <w:rFonts w:eastAsia="Times New Roman" w:cstheme="minorHAnsi"/>
          <w:b/>
          <w:bCs/>
          <w:color w:val="FF0000"/>
        </w:rPr>
        <w:t>Introduction:</w:t>
      </w:r>
      <w:r w:rsidR="00A12AB9" w:rsidRPr="00A12AB9">
        <w:rPr>
          <w:rFonts w:eastAsia="Times New Roman" w:cstheme="minorHAnsi"/>
          <w:color w:val="222222"/>
        </w:rPr>
        <w:t xml:space="preserve"> Please expand your Introduction to include the following: </w:t>
      </w:r>
    </w:p>
    <w:p w14:paraId="249B0C1D" w14:textId="0C918765" w:rsidR="00A12AB9" w:rsidRPr="00A12AB9" w:rsidRDefault="00A71E0A" w:rsidP="00A12AB9">
      <w:pPr>
        <w:shd w:val="clear" w:color="auto" w:fill="FFFFFF"/>
        <w:rPr>
          <w:rFonts w:eastAsia="Times New Roman" w:cstheme="minorHAnsi"/>
          <w:color w:val="222222"/>
        </w:rPr>
      </w:pPr>
      <w:r>
        <w:rPr>
          <w:rFonts w:eastAsia="Times New Roman" w:cstheme="minorHAnsi"/>
          <w:color w:val="222222"/>
        </w:rPr>
        <w:t>1.</w:t>
      </w:r>
      <w:r w:rsidR="00A12AB9" w:rsidRPr="00A12AB9">
        <w:rPr>
          <w:rFonts w:eastAsia="Times New Roman" w:cstheme="minorHAnsi"/>
          <w:color w:val="222222"/>
        </w:rPr>
        <w:t xml:space="preserve">The advantages over alternative techniques with applicable references to previous studies; </w:t>
      </w:r>
    </w:p>
    <w:p w14:paraId="6ECD7D9C" w14:textId="39B2C374" w:rsidR="00A12AB9" w:rsidRPr="00A12AB9" w:rsidRDefault="00A71E0A" w:rsidP="00A12AB9">
      <w:pPr>
        <w:shd w:val="clear" w:color="auto" w:fill="FFFFFF"/>
        <w:rPr>
          <w:rFonts w:eastAsia="Times New Roman" w:cstheme="minorHAnsi"/>
          <w:color w:val="222222"/>
        </w:rPr>
      </w:pPr>
      <w:r>
        <w:rPr>
          <w:rFonts w:eastAsia="Times New Roman" w:cstheme="minorHAnsi"/>
          <w:color w:val="222222"/>
        </w:rPr>
        <w:t>2.</w:t>
      </w:r>
      <w:r w:rsidR="00A12AB9" w:rsidRPr="00A12AB9">
        <w:rPr>
          <w:rFonts w:eastAsia="Times New Roman" w:cstheme="minorHAnsi"/>
          <w:color w:val="222222"/>
        </w:rPr>
        <w:t xml:space="preserve">Description of the context of the technique in the wider body of literature; </w:t>
      </w:r>
    </w:p>
    <w:p w14:paraId="28DD99E9" w14:textId="1304ED44" w:rsidR="00A71E0A" w:rsidRDefault="00A71E0A" w:rsidP="00A71E0A">
      <w:pPr>
        <w:shd w:val="clear" w:color="auto" w:fill="FFFFFF"/>
        <w:jc w:val="both"/>
        <w:rPr>
          <w:rFonts w:eastAsia="Times New Roman" w:cstheme="minorHAnsi"/>
          <w:color w:val="222222"/>
        </w:rPr>
      </w:pPr>
      <w:r>
        <w:rPr>
          <w:rFonts w:eastAsia="Times New Roman" w:cstheme="minorHAnsi"/>
          <w:color w:val="222222"/>
        </w:rPr>
        <w:t>3.</w:t>
      </w:r>
      <w:r w:rsidR="00CD4E2A">
        <w:rPr>
          <w:rFonts w:eastAsia="Times New Roman" w:cstheme="minorHAnsi"/>
          <w:color w:val="222222"/>
        </w:rPr>
        <w:t>I</w:t>
      </w:r>
      <w:r w:rsidR="00A12AB9" w:rsidRPr="00A12AB9">
        <w:rPr>
          <w:rFonts w:eastAsia="Times New Roman" w:cstheme="minorHAnsi"/>
          <w:color w:val="222222"/>
        </w:rPr>
        <w:t>nformation that can help readers to determine if the method is appropriate for their application.</w:t>
      </w:r>
    </w:p>
    <w:p w14:paraId="034C455A" w14:textId="6B72D7BB" w:rsidR="00A71E0A" w:rsidRDefault="00A71E0A" w:rsidP="00A71E0A">
      <w:pPr>
        <w:shd w:val="clear" w:color="auto" w:fill="FFFFFF"/>
        <w:ind w:left="720"/>
        <w:jc w:val="both"/>
        <w:rPr>
          <w:rFonts w:eastAsia="Times New Roman" w:cstheme="minorHAnsi"/>
          <w:color w:val="222222"/>
        </w:rPr>
      </w:pPr>
      <w:r>
        <w:rPr>
          <w:rFonts w:eastAsia="Times New Roman" w:cstheme="minorHAnsi"/>
          <w:color w:val="222222"/>
        </w:rPr>
        <w:t xml:space="preserve">Our introduction included details about point 1 (lines 61-70). In response to this comment and comments from reviewer 2 (see response 1) we have added additional citations to place the context of EFOV US in the wider body of literature. We have added additional information in lines 51-57 about the value and functional importance of measuring </w:t>
      </w:r>
      <w:r>
        <w:rPr>
          <w:rFonts w:eastAsia="Times New Roman" w:cstheme="minorHAnsi"/>
          <w:color w:val="222222"/>
        </w:rPr>
        <w:lastRenderedPageBreak/>
        <w:t xml:space="preserve">fascicle length which we believe combined with lines 83-85 readers will be able to determine if this method </w:t>
      </w:r>
      <w:r w:rsidR="00992C8B">
        <w:rPr>
          <w:rFonts w:eastAsia="Times New Roman" w:cstheme="minorHAnsi"/>
          <w:color w:val="222222"/>
        </w:rPr>
        <w:t>is appropriate</w:t>
      </w:r>
      <w:r>
        <w:rPr>
          <w:rFonts w:eastAsia="Times New Roman" w:cstheme="minorHAnsi"/>
          <w:color w:val="222222"/>
        </w:rPr>
        <w:t xml:space="preserve"> for their applications.</w:t>
      </w:r>
    </w:p>
    <w:p w14:paraId="3C0368B8" w14:textId="7EFE77F1" w:rsidR="00CD4E2A" w:rsidRDefault="00A12AB9" w:rsidP="00CD4E2A">
      <w:pPr>
        <w:shd w:val="clear" w:color="auto" w:fill="FFFFFF"/>
        <w:jc w:val="both"/>
        <w:rPr>
          <w:rFonts w:eastAsia="Times New Roman" w:cstheme="minorHAnsi"/>
          <w:color w:val="222222"/>
        </w:rPr>
      </w:pPr>
      <w:r w:rsidRPr="00A12AB9">
        <w:rPr>
          <w:rFonts w:eastAsia="Times New Roman" w:cstheme="minorHAnsi"/>
          <w:color w:val="222222"/>
        </w:rPr>
        <w:br/>
        <w:t>• </w:t>
      </w:r>
      <w:r w:rsidRPr="00A12AB9">
        <w:rPr>
          <w:rFonts w:eastAsia="Times New Roman" w:cstheme="minorHAnsi"/>
          <w:b/>
          <w:bCs/>
          <w:color w:val="FF0000"/>
        </w:rPr>
        <w:t>Protocol Language:</w:t>
      </w:r>
      <w:r w:rsidRPr="00A12AB9">
        <w:rPr>
          <w:rFonts w:eastAsia="Times New Roman" w:cstheme="minorHAnsi"/>
          <w:color w:val="222222"/>
        </w:rPr>
        <w:t> Please ensure that all text in the protocol section is written in the imperative voice/tense as if you are telling someone how to do the technique (i.e. “Do this”, “Measure that” etc.) Any text that cannot be written in the imperative tense may be added as a “Note”, however, notes should be used sparingly and actions should be described in the imperative tense wherever possible.</w:t>
      </w:r>
    </w:p>
    <w:p w14:paraId="0517D60F" w14:textId="7FA59EB5" w:rsidR="00A71E0A" w:rsidRDefault="00A12AB9" w:rsidP="00CD4E2A">
      <w:pPr>
        <w:shd w:val="clear" w:color="auto" w:fill="FFFFFF"/>
        <w:jc w:val="both"/>
        <w:rPr>
          <w:rFonts w:eastAsia="Times New Roman" w:cstheme="minorHAnsi"/>
          <w:color w:val="222222"/>
        </w:rPr>
      </w:pPr>
      <w:r w:rsidRPr="00A12AB9">
        <w:rPr>
          <w:rFonts w:eastAsia="Times New Roman" w:cstheme="minorHAnsi"/>
          <w:color w:val="222222"/>
        </w:rPr>
        <w:t>1) Some examples NOT in the imperative: entire sections 1.1-1.2, Lines 184-194, etc.</w:t>
      </w:r>
      <w:r w:rsidRPr="00A12AB9">
        <w:rPr>
          <w:rFonts w:eastAsia="Times New Roman" w:cstheme="minorHAnsi"/>
          <w:color w:val="222222"/>
        </w:rPr>
        <w:br/>
        <w:t>2) Avoid personal pronouns “you”, “your” throughout.</w:t>
      </w:r>
    </w:p>
    <w:p w14:paraId="5BEB6248" w14:textId="4D3EDCB3" w:rsidR="00A71E0A" w:rsidRDefault="00A71E0A" w:rsidP="00A71E0A">
      <w:pPr>
        <w:shd w:val="clear" w:color="auto" w:fill="FFFFFF"/>
        <w:ind w:left="720"/>
        <w:jc w:val="both"/>
        <w:rPr>
          <w:rFonts w:eastAsia="Times New Roman" w:cstheme="minorHAnsi"/>
          <w:color w:val="222222"/>
        </w:rPr>
      </w:pPr>
      <w:r>
        <w:rPr>
          <w:rFonts w:eastAsia="Times New Roman" w:cstheme="minorHAnsi"/>
          <w:color w:val="222222"/>
        </w:rPr>
        <w:t xml:space="preserve">We have changed the language in the protocol to be imperative and to exclude the use of pronouns “you” and “your”. </w:t>
      </w:r>
    </w:p>
    <w:p w14:paraId="56A64EE5" w14:textId="5AF3ED19" w:rsidR="00992C8B" w:rsidRDefault="00A12AB9" w:rsidP="00A71E0A">
      <w:pPr>
        <w:shd w:val="clear" w:color="auto" w:fill="FFFFFF"/>
        <w:ind w:firstLine="720"/>
        <w:jc w:val="both"/>
        <w:rPr>
          <w:rFonts w:eastAsia="Times New Roman" w:cstheme="minorHAnsi"/>
          <w:color w:val="222222"/>
        </w:rPr>
      </w:pPr>
      <w:r w:rsidRPr="00A12AB9">
        <w:rPr>
          <w:rFonts w:eastAsia="Times New Roman" w:cstheme="minorHAnsi"/>
          <w:color w:val="222222"/>
        </w:rPr>
        <w:br/>
        <w:t>• </w:t>
      </w:r>
      <w:r w:rsidRPr="00A12AB9">
        <w:rPr>
          <w:rFonts w:eastAsia="Times New Roman" w:cstheme="minorHAnsi"/>
          <w:b/>
          <w:bCs/>
          <w:color w:val="FF0000"/>
        </w:rPr>
        <w:t>Protocol Detail:</w:t>
      </w:r>
      <w:r w:rsidRPr="00A12AB9">
        <w:rPr>
          <w:rFonts w:eastAsia="Times New Roman" w:cstheme="minorHAnsi"/>
          <w:color w:val="222222"/>
        </w:rPr>
        <w:t> Please note that your protocol will be used to generate the script for the video, and must contain everything that you would like shown in the video. </w:t>
      </w:r>
      <w:r w:rsidRPr="00A12AB9">
        <w:rPr>
          <w:rFonts w:eastAsia="Times New Roman" w:cstheme="minorHAnsi"/>
          <w:b/>
          <w:bCs/>
          <w:color w:val="222222"/>
        </w:rPr>
        <w:t>Please ensure that all specific details (e.g. button clicks for software actions, numerical values for settings, etc) have been added to your protocol steps. </w:t>
      </w:r>
      <w:r w:rsidRPr="00A12AB9">
        <w:rPr>
          <w:rFonts w:eastAsia="Times New Roman" w:cstheme="minorHAnsi"/>
          <w:color w:val="222222"/>
        </w:rPr>
        <w:t>There should be enough detail in each step to supplement the actions seen in the video so that viewers can easily replicate the protocol.</w:t>
      </w:r>
    </w:p>
    <w:p w14:paraId="2826DF56" w14:textId="7652A0E8" w:rsidR="00992C8B" w:rsidRDefault="00992C8B" w:rsidP="00A71E0A">
      <w:pPr>
        <w:shd w:val="clear" w:color="auto" w:fill="FFFFFF"/>
        <w:ind w:firstLine="720"/>
        <w:jc w:val="both"/>
        <w:rPr>
          <w:rFonts w:eastAsia="Times New Roman" w:cstheme="minorHAnsi"/>
          <w:color w:val="222222"/>
        </w:rPr>
      </w:pPr>
      <w:r>
        <w:rPr>
          <w:rFonts w:eastAsia="Times New Roman" w:cstheme="minorHAnsi"/>
          <w:color w:val="222222"/>
        </w:rPr>
        <w:t xml:space="preserve">We believe our protocol has sufficient detail for script generation. </w:t>
      </w:r>
    </w:p>
    <w:p w14:paraId="6FAFE202" w14:textId="56F8F6F4" w:rsidR="00CD4E2A" w:rsidRDefault="00A12AB9" w:rsidP="00A71E0A">
      <w:pPr>
        <w:shd w:val="clear" w:color="auto" w:fill="FFFFFF"/>
        <w:ind w:firstLine="720"/>
        <w:jc w:val="both"/>
        <w:rPr>
          <w:rFonts w:eastAsia="Times New Roman" w:cstheme="minorHAnsi"/>
          <w:color w:val="222222"/>
        </w:rPr>
      </w:pPr>
      <w:r w:rsidRPr="00A12AB9">
        <w:rPr>
          <w:rFonts w:eastAsia="Times New Roman" w:cstheme="minorHAnsi"/>
          <w:color w:val="222222"/>
        </w:rPr>
        <w:br/>
        <w:t>• </w:t>
      </w:r>
      <w:r w:rsidRPr="00A12AB9">
        <w:rPr>
          <w:rFonts w:eastAsia="Times New Roman" w:cstheme="minorHAnsi"/>
          <w:b/>
          <w:bCs/>
          <w:color w:val="FF0000"/>
        </w:rPr>
        <w:t>Protocol Numbering:</w:t>
      </w:r>
    </w:p>
    <w:p w14:paraId="5062C079" w14:textId="5430D032" w:rsidR="00CD4E2A" w:rsidRDefault="00A12AB9" w:rsidP="00CD4E2A">
      <w:pPr>
        <w:shd w:val="clear" w:color="auto" w:fill="FFFFFF"/>
        <w:jc w:val="both"/>
        <w:rPr>
          <w:rFonts w:eastAsia="Times New Roman" w:cstheme="minorHAnsi"/>
          <w:color w:val="222222"/>
        </w:rPr>
      </w:pPr>
      <w:r w:rsidRPr="00A12AB9">
        <w:rPr>
          <w:rFonts w:eastAsia="Times New Roman" w:cstheme="minorHAnsi"/>
          <w:color w:val="222222"/>
        </w:rPr>
        <w:t>1) Please adjust the numbering of your protocol section to follow JoVE’s instructions for authors,</w:t>
      </w:r>
    </w:p>
    <w:p w14:paraId="08AFDA87" w14:textId="25D3FB77" w:rsidR="00CD4E2A" w:rsidRDefault="00A12AB9" w:rsidP="00CD4E2A">
      <w:pPr>
        <w:shd w:val="clear" w:color="auto" w:fill="FFFFFF"/>
        <w:jc w:val="both"/>
        <w:rPr>
          <w:rFonts w:eastAsia="Times New Roman" w:cstheme="minorHAnsi"/>
          <w:color w:val="222222"/>
        </w:rPr>
      </w:pPr>
      <w:r w:rsidRPr="00A12AB9">
        <w:rPr>
          <w:rFonts w:eastAsia="Times New Roman" w:cstheme="minorHAnsi"/>
          <w:color w:val="222222"/>
        </w:rPr>
        <w:t>1. should be followed by 1.1. and then 1.1.1. if necessary.</w:t>
      </w:r>
    </w:p>
    <w:p w14:paraId="1FD97D47" w14:textId="42FD40E8" w:rsidR="00CD4E2A" w:rsidRDefault="00A12AB9" w:rsidP="00CD4E2A">
      <w:pPr>
        <w:shd w:val="clear" w:color="auto" w:fill="FFFFFF"/>
        <w:jc w:val="both"/>
        <w:rPr>
          <w:rFonts w:eastAsia="Times New Roman" w:cstheme="minorHAnsi"/>
          <w:color w:val="222222"/>
        </w:rPr>
      </w:pPr>
      <w:r w:rsidRPr="00A12AB9">
        <w:rPr>
          <w:rFonts w:eastAsia="Times New Roman" w:cstheme="minorHAnsi"/>
          <w:color w:val="222222"/>
        </w:rPr>
        <w:t>2) All steps should be lined up at the left margin with no indentations.</w:t>
      </w:r>
    </w:p>
    <w:p w14:paraId="0A53BADF" w14:textId="79B7EDAC" w:rsidR="00A71E0A" w:rsidRDefault="00A12AB9" w:rsidP="00CD4E2A">
      <w:pPr>
        <w:shd w:val="clear" w:color="auto" w:fill="FFFFFF"/>
        <w:jc w:val="both"/>
        <w:rPr>
          <w:rFonts w:eastAsia="Times New Roman" w:cstheme="minorHAnsi"/>
          <w:color w:val="222222"/>
        </w:rPr>
      </w:pPr>
      <w:r w:rsidRPr="00A12AB9">
        <w:rPr>
          <w:rFonts w:eastAsia="Times New Roman" w:cstheme="minorHAnsi"/>
          <w:color w:val="222222"/>
        </w:rPr>
        <w:t>3) Please add a one-line space after each protocol step.</w:t>
      </w:r>
    </w:p>
    <w:p w14:paraId="04FC01BE" w14:textId="3130A9CF" w:rsidR="00A71E0A" w:rsidRDefault="00A71E0A" w:rsidP="00A71E0A">
      <w:pPr>
        <w:shd w:val="clear" w:color="auto" w:fill="FFFFFF"/>
        <w:ind w:left="720"/>
        <w:jc w:val="both"/>
        <w:rPr>
          <w:rFonts w:eastAsia="Times New Roman" w:cstheme="minorHAnsi"/>
          <w:color w:val="222222"/>
        </w:rPr>
      </w:pPr>
      <w:r>
        <w:rPr>
          <w:rFonts w:eastAsia="Times New Roman" w:cstheme="minorHAnsi"/>
          <w:color w:val="222222"/>
        </w:rPr>
        <w:t xml:space="preserve">We have adjusted the numbering, aligned the text with the left margin with no indentions, and added a one-line space after each step. </w:t>
      </w:r>
    </w:p>
    <w:p w14:paraId="5B43FD62" w14:textId="0CF85B8F" w:rsidR="00CD4E2A" w:rsidRDefault="00A12AB9" w:rsidP="00CD4E2A">
      <w:pPr>
        <w:shd w:val="clear" w:color="auto" w:fill="FFFFFF"/>
        <w:jc w:val="both"/>
        <w:rPr>
          <w:rFonts w:eastAsia="Times New Roman" w:cstheme="minorHAnsi"/>
          <w:color w:val="222222"/>
        </w:rPr>
      </w:pPr>
      <w:r w:rsidRPr="00A12AB9">
        <w:rPr>
          <w:rFonts w:eastAsia="Times New Roman" w:cstheme="minorHAnsi"/>
          <w:color w:val="222222"/>
        </w:rPr>
        <w:br/>
        <w:t>• </w:t>
      </w:r>
      <w:r w:rsidRPr="00A12AB9">
        <w:rPr>
          <w:rFonts w:eastAsia="Times New Roman" w:cstheme="minorHAnsi"/>
          <w:b/>
          <w:bCs/>
          <w:color w:val="FF0000"/>
        </w:rPr>
        <w:t>Protocol Highlight:</w:t>
      </w:r>
      <w:r w:rsidRPr="00A12AB9">
        <w:rPr>
          <w:rFonts w:eastAsia="Times New Roman" w:cstheme="minorHAnsi"/>
          <w:color w:val="222222"/>
        </w:rPr>
        <w:t> After you have made all of the recommended changes to your protocol (listed above), please re-evaluate the length of your protocol section. There is a 10-page limit for the protocol text, and a 3- page limit for filmable content. If your protocol is longer than 3 pages, please highlight ~2.5 pages or less of text (which includes headings and spaces) in yellow, to identify which steps should be visualized to tell the most cohesive story of your protocol steps.</w:t>
      </w:r>
      <w:r w:rsidRPr="00A12AB9">
        <w:rPr>
          <w:rFonts w:eastAsia="Times New Roman" w:cstheme="minorHAnsi"/>
          <w:color w:val="222222"/>
        </w:rPr>
        <w:br/>
        <w:t>1) 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p>
    <w:p w14:paraId="623DF268" w14:textId="1E6D1ED1" w:rsidR="00CD4E2A" w:rsidRDefault="00A12AB9" w:rsidP="00CD4E2A">
      <w:pPr>
        <w:shd w:val="clear" w:color="auto" w:fill="FFFFFF"/>
        <w:jc w:val="both"/>
        <w:rPr>
          <w:rFonts w:eastAsia="Times New Roman" w:cstheme="minorHAnsi"/>
          <w:color w:val="222222"/>
        </w:rPr>
      </w:pPr>
      <w:r w:rsidRPr="00A12AB9">
        <w:rPr>
          <w:rFonts w:eastAsia="Times New Roman" w:cstheme="minorHAnsi"/>
          <w:color w:val="222222"/>
        </w:rPr>
        <w:t>2) The highlighted steps should form a cohesive narrative, that is, there must be a logical flow from one highlighted step to the next.</w:t>
      </w:r>
    </w:p>
    <w:p w14:paraId="285778EC" w14:textId="6A0523DE" w:rsidR="00CD4E2A" w:rsidRDefault="00A12AB9" w:rsidP="00CD4E2A">
      <w:pPr>
        <w:shd w:val="clear" w:color="auto" w:fill="FFFFFF"/>
        <w:jc w:val="both"/>
        <w:rPr>
          <w:rFonts w:eastAsia="Times New Roman" w:cstheme="minorHAnsi"/>
          <w:color w:val="222222"/>
        </w:rPr>
      </w:pPr>
      <w:r w:rsidRPr="00A12AB9">
        <w:rPr>
          <w:rFonts w:eastAsia="Times New Roman" w:cstheme="minorHAnsi"/>
          <w:color w:val="222222"/>
        </w:rPr>
        <w:t>3) Please highlight complete sentences (not parts of sentences). Include sub-headings and spaces when calculating the final highlighted length.</w:t>
      </w:r>
    </w:p>
    <w:p w14:paraId="78BFAD33" w14:textId="6C648140" w:rsidR="004145C1" w:rsidRDefault="00A12AB9" w:rsidP="004145C1">
      <w:pPr>
        <w:shd w:val="clear" w:color="auto" w:fill="FFFFFF"/>
        <w:jc w:val="both"/>
        <w:rPr>
          <w:rFonts w:eastAsia="Times New Roman" w:cstheme="minorHAnsi"/>
          <w:color w:val="222222"/>
        </w:rPr>
      </w:pPr>
      <w:r w:rsidRPr="00A12AB9">
        <w:rPr>
          <w:rFonts w:eastAsia="Times New Roman" w:cstheme="minorHAnsi"/>
          <w:color w:val="222222"/>
        </w:rPr>
        <w:t>4) Notes cannot be filmed and should be excluded from highlighting.</w:t>
      </w:r>
    </w:p>
    <w:p w14:paraId="31B7EDD0" w14:textId="65E762A1" w:rsidR="004145C1" w:rsidRDefault="004145C1" w:rsidP="004145C1">
      <w:pPr>
        <w:shd w:val="clear" w:color="auto" w:fill="FFFFFF"/>
        <w:ind w:left="720"/>
        <w:jc w:val="both"/>
        <w:rPr>
          <w:rFonts w:eastAsia="Times New Roman" w:cstheme="minorHAnsi"/>
          <w:color w:val="222222"/>
        </w:rPr>
      </w:pPr>
      <w:r>
        <w:rPr>
          <w:rFonts w:eastAsia="Times New Roman" w:cstheme="minorHAnsi"/>
          <w:color w:val="222222"/>
        </w:rPr>
        <w:t xml:space="preserve">We have highlighted less than 3 pages of the protocol text for filming. </w:t>
      </w:r>
    </w:p>
    <w:p w14:paraId="5BCFFF1A" w14:textId="7564A918" w:rsidR="00CD4E2A" w:rsidRDefault="00A12AB9" w:rsidP="00CD4E2A">
      <w:pPr>
        <w:shd w:val="clear" w:color="auto" w:fill="FFFFFF"/>
        <w:jc w:val="both"/>
        <w:rPr>
          <w:rFonts w:eastAsia="Times New Roman" w:cstheme="minorHAnsi"/>
          <w:color w:val="222222"/>
        </w:rPr>
      </w:pPr>
      <w:r w:rsidRPr="00A12AB9">
        <w:rPr>
          <w:rFonts w:eastAsia="Times New Roman" w:cstheme="minorHAnsi"/>
          <w:color w:val="222222"/>
        </w:rPr>
        <w:lastRenderedPageBreak/>
        <w:br/>
        <w:t>• </w:t>
      </w:r>
      <w:r w:rsidRPr="00A12AB9">
        <w:rPr>
          <w:rFonts w:eastAsia="Times New Roman" w:cstheme="minorHAnsi"/>
          <w:b/>
          <w:bCs/>
          <w:color w:val="FF0000"/>
        </w:rPr>
        <w:t>Figures:</w:t>
      </w:r>
      <w:r w:rsidRPr="00A12AB9">
        <w:rPr>
          <w:rFonts w:eastAsia="Times New Roman" w:cstheme="minorHAnsi"/>
          <w:color w:val="222222"/>
        </w:rPr>
        <w:br/>
        <w:t>1) Add a common figure title for fig 1.</w:t>
      </w:r>
    </w:p>
    <w:p w14:paraId="6B9E8E13" w14:textId="77777777" w:rsidR="00CD4E2A" w:rsidRDefault="00A12AB9" w:rsidP="00CD4E2A">
      <w:pPr>
        <w:shd w:val="clear" w:color="auto" w:fill="FFFFFF"/>
        <w:jc w:val="both"/>
        <w:rPr>
          <w:rFonts w:eastAsia="Times New Roman" w:cstheme="minorHAnsi"/>
          <w:color w:val="222222"/>
        </w:rPr>
      </w:pPr>
      <w:r w:rsidRPr="00A12AB9">
        <w:rPr>
          <w:rFonts w:eastAsia="Times New Roman" w:cstheme="minorHAnsi"/>
          <w:color w:val="222222"/>
        </w:rPr>
        <w:t>2) Provide scale references for each ultrasound image.</w:t>
      </w:r>
    </w:p>
    <w:p w14:paraId="7C095A20" w14:textId="30590095" w:rsidR="002E17EB" w:rsidRDefault="002E17EB" w:rsidP="002E17EB">
      <w:pPr>
        <w:shd w:val="clear" w:color="auto" w:fill="FFFFFF"/>
        <w:ind w:left="720"/>
        <w:jc w:val="both"/>
        <w:rPr>
          <w:rFonts w:eastAsia="Times New Roman" w:cstheme="minorHAnsi"/>
          <w:color w:val="222222"/>
        </w:rPr>
      </w:pPr>
      <w:r>
        <w:rPr>
          <w:rFonts w:eastAsia="Times New Roman" w:cstheme="minorHAnsi"/>
          <w:color w:val="222222"/>
        </w:rPr>
        <w:t xml:space="preserve">We have added common figure titles for all figures. Scale references are provided for all images. </w:t>
      </w:r>
    </w:p>
    <w:p w14:paraId="7D157670" w14:textId="16D4C800" w:rsidR="00CD4E2A" w:rsidRDefault="00A12AB9" w:rsidP="002E17EB">
      <w:pPr>
        <w:shd w:val="clear" w:color="auto" w:fill="FFFFFF"/>
        <w:ind w:firstLine="720"/>
        <w:jc w:val="both"/>
        <w:rPr>
          <w:rFonts w:eastAsia="Times New Roman" w:cstheme="minorHAnsi"/>
          <w:color w:val="222222"/>
        </w:rPr>
      </w:pPr>
      <w:r w:rsidRPr="00A12AB9">
        <w:rPr>
          <w:rFonts w:eastAsia="Times New Roman" w:cstheme="minorHAnsi"/>
          <w:color w:val="222222"/>
        </w:rPr>
        <w:br/>
        <w:t>• </w:t>
      </w:r>
      <w:r w:rsidRPr="00A12AB9">
        <w:rPr>
          <w:rFonts w:eastAsia="Times New Roman" w:cstheme="minorHAnsi"/>
          <w:b/>
          <w:bCs/>
          <w:color w:val="FF0000"/>
        </w:rPr>
        <w:t>Commercial Language:</w:t>
      </w:r>
      <w:r w:rsidR="009B72F7">
        <w:rPr>
          <w:rFonts w:eastAsia="Times New Roman" w:cstheme="minorHAnsi"/>
          <w:b/>
          <w:bCs/>
          <w:color w:val="FF0000"/>
        </w:rPr>
        <w:t xml:space="preserve"> </w:t>
      </w:r>
      <w:r w:rsidRPr="00A12AB9">
        <w:rPr>
          <w:rFonts w:eastAsia="Times New Roman" w:cstheme="minorHAnsi"/>
          <w:color w:val="222222"/>
        </w:rPr>
        <w:t>JoVE is unable to publish manuscripts containing commercial sounding language, including trademark or registered trademark symbols (TM/R) and the mention of company brand names before an instrument or reagent. Examples of commercial sounding language in your manuscript are Acuson S2000 Siemens,</w:t>
      </w:r>
    </w:p>
    <w:p w14:paraId="654CF75A" w14:textId="10583A56" w:rsidR="00CD4E2A" w:rsidRDefault="00A12AB9" w:rsidP="00CD4E2A">
      <w:pPr>
        <w:shd w:val="clear" w:color="auto" w:fill="FFFFFF"/>
        <w:jc w:val="both"/>
        <w:rPr>
          <w:rFonts w:eastAsia="Times New Roman" w:cstheme="minorHAnsi"/>
          <w:color w:val="222222"/>
        </w:rPr>
      </w:pPr>
      <w:r w:rsidRPr="00A12AB9">
        <w:rPr>
          <w:rFonts w:eastAsia="Times New Roman" w:cstheme="minorHAnsi"/>
          <w:color w:val="222222"/>
        </w:rPr>
        <w:t>1) Please use MS Word’s find function (Ctrl+F), to locate and replace all commercial sounding language in your manuscript with generic names that are not company-specific. All commercial products should be sufficiently referenced in the table of materials/reagents. You may use the generic term followed by “(see table of materials)” to draw the readers’ attention to specific commercial names.</w:t>
      </w:r>
    </w:p>
    <w:p w14:paraId="11B2168E" w14:textId="5F34A41E" w:rsidR="002E17EB" w:rsidRDefault="002E17EB" w:rsidP="002E17EB">
      <w:pPr>
        <w:shd w:val="clear" w:color="auto" w:fill="FFFFFF"/>
        <w:ind w:left="720"/>
        <w:jc w:val="both"/>
        <w:rPr>
          <w:rFonts w:eastAsia="Times New Roman" w:cstheme="minorHAnsi"/>
          <w:color w:val="222222"/>
        </w:rPr>
      </w:pPr>
      <w:r>
        <w:rPr>
          <w:rFonts w:eastAsia="Times New Roman" w:cstheme="minorHAnsi"/>
          <w:color w:val="222222"/>
        </w:rPr>
        <w:t>We have removed any commercial sounding language from the manuscript.</w:t>
      </w:r>
    </w:p>
    <w:p w14:paraId="4AE0F5BB" w14:textId="6E638DF5" w:rsidR="00CD4E2A" w:rsidRDefault="00A12AB9" w:rsidP="00CD4E2A">
      <w:pPr>
        <w:shd w:val="clear" w:color="auto" w:fill="FFFFFF"/>
        <w:jc w:val="both"/>
        <w:rPr>
          <w:rFonts w:eastAsia="Times New Roman" w:cstheme="minorHAnsi"/>
          <w:color w:val="222222"/>
        </w:rPr>
      </w:pPr>
      <w:r w:rsidRPr="00A12AB9">
        <w:rPr>
          <w:rFonts w:eastAsia="Times New Roman" w:cstheme="minorHAnsi"/>
          <w:color w:val="222222"/>
        </w:rPr>
        <w:br/>
        <w:t>• </w:t>
      </w:r>
      <w:r w:rsidRPr="00A12AB9">
        <w:rPr>
          <w:rFonts w:eastAsia="Times New Roman" w:cstheme="minorHAnsi"/>
          <w:b/>
          <w:bCs/>
          <w:color w:val="FF0000"/>
        </w:rPr>
        <w:t>Table of Materials:</w:t>
      </w:r>
    </w:p>
    <w:p w14:paraId="2B9F79C1" w14:textId="200EABE5" w:rsidR="00CD4E2A" w:rsidRPr="00CD4E2A" w:rsidRDefault="00A12AB9" w:rsidP="00D63A7B">
      <w:pPr>
        <w:pStyle w:val="ListParagraph"/>
        <w:numPr>
          <w:ilvl w:val="0"/>
          <w:numId w:val="1"/>
        </w:numPr>
        <w:shd w:val="clear" w:color="auto" w:fill="FFFFFF"/>
        <w:ind w:left="360"/>
        <w:jc w:val="both"/>
        <w:rPr>
          <w:rFonts w:eastAsia="Times New Roman" w:cstheme="minorHAnsi"/>
          <w:color w:val="222222"/>
        </w:rPr>
      </w:pPr>
      <w:r w:rsidRPr="00CD4E2A">
        <w:rPr>
          <w:rFonts w:eastAsia="Times New Roman" w:cstheme="minorHAnsi"/>
          <w:color w:val="222222"/>
        </w:rPr>
        <w:t>Please sort in alphabetical order.</w:t>
      </w:r>
    </w:p>
    <w:p w14:paraId="3D76AA34" w14:textId="681526D4" w:rsidR="002E17EB" w:rsidRDefault="002E17EB" w:rsidP="00D63A7B">
      <w:pPr>
        <w:shd w:val="clear" w:color="auto" w:fill="FFFFFF"/>
        <w:ind w:left="720"/>
        <w:jc w:val="both"/>
        <w:rPr>
          <w:rFonts w:eastAsia="Times New Roman" w:cstheme="minorHAnsi"/>
          <w:color w:val="222222"/>
        </w:rPr>
      </w:pPr>
      <w:r>
        <w:rPr>
          <w:rFonts w:eastAsia="Times New Roman" w:cstheme="minorHAnsi"/>
          <w:color w:val="222222"/>
        </w:rPr>
        <w:t>The materials are in alphabetical order</w:t>
      </w:r>
      <w:r w:rsidR="00D63A7B">
        <w:rPr>
          <w:rFonts w:eastAsia="Times New Roman" w:cstheme="minorHAnsi"/>
          <w:color w:val="222222"/>
        </w:rPr>
        <w:t>.</w:t>
      </w:r>
    </w:p>
    <w:p w14:paraId="089D19A9" w14:textId="77777777" w:rsidR="002E17EB" w:rsidRDefault="002E17EB" w:rsidP="00D63A7B">
      <w:pPr>
        <w:shd w:val="clear" w:color="auto" w:fill="FFFFFF"/>
        <w:ind w:left="360"/>
        <w:jc w:val="both"/>
        <w:rPr>
          <w:rFonts w:eastAsia="Times New Roman" w:cstheme="minorHAnsi"/>
          <w:color w:val="222222"/>
        </w:rPr>
      </w:pPr>
    </w:p>
    <w:p w14:paraId="037F0260" w14:textId="77777777" w:rsidR="002E17EB" w:rsidRDefault="00A12AB9" w:rsidP="00D63A7B">
      <w:pPr>
        <w:shd w:val="clear" w:color="auto" w:fill="FFFFFF"/>
        <w:jc w:val="both"/>
        <w:rPr>
          <w:rFonts w:eastAsia="Times New Roman" w:cstheme="minorHAnsi"/>
          <w:color w:val="222222"/>
        </w:rPr>
      </w:pPr>
      <w:r w:rsidRPr="00CD4E2A">
        <w:rPr>
          <w:rFonts w:eastAsia="Times New Roman" w:cstheme="minorHAnsi"/>
          <w:color w:val="222222"/>
        </w:rPr>
        <w:t>•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JoVE)" section. Please also cite the figure appropriately in the figure legend, i.e. "This figure has been modified from [citation]."</w:t>
      </w:r>
    </w:p>
    <w:p w14:paraId="32CDC3AD" w14:textId="05394EBB" w:rsidR="002E17EB" w:rsidRDefault="002E17EB" w:rsidP="00CD4E2A">
      <w:pPr>
        <w:shd w:val="clear" w:color="auto" w:fill="FFFFFF"/>
        <w:ind w:left="360"/>
        <w:jc w:val="both"/>
        <w:rPr>
          <w:rFonts w:eastAsia="Times New Roman" w:cstheme="minorHAnsi"/>
          <w:color w:val="222222"/>
        </w:rPr>
      </w:pPr>
      <w:r>
        <w:rPr>
          <w:rFonts w:eastAsia="Times New Roman" w:cstheme="minorHAnsi"/>
          <w:color w:val="222222"/>
        </w:rPr>
        <w:tab/>
        <w:t>Figures and tables have not be</w:t>
      </w:r>
      <w:r w:rsidR="006C5536">
        <w:rPr>
          <w:rFonts w:eastAsia="Times New Roman" w:cstheme="minorHAnsi"/>
          <w:color w:val="222222"/>
        </w:rPr>
        <w:t>en</w:t>
      </w:r>
      <w:r>
        <w:rPr>
          <w:rFonts w:eastAsia="Times New Roman" w:cstheme="minorHAnsi"/>
          <w:color w:val="222222"/>
        </w:rPr>
        <w:t xml:space="preserve"> previously published. </w:t>
      </w:r>
    </w:p>
    <w:p w14:paraId="5F5DF796" w14:textId="00F2D3F6" w:rsidR="00CD4E2A" w:rsidRDefault="00A12AB9" w:rsidP="002E17EB">
      <w:pPr>
        <w:shd w:val="clear" w:color="auto" w:fill="FFFFFF"/>
        <w:ind w:left="360"/>
        <w:jc w:val="both"/>
        <w:rPr>
          <w:rFonts w:eastAsia="Times New Roman" w:cstheme="minorHAnsi"/>
          <w:color w:val="222222"/>
        </w:rPr>
      </w:pPr>
      <w:r w:rsidRPr="00CD4E2A">
        <w:rPr>
          <w:rFonts w:eastAsia="Times New Roman" w:cstheme="minorHAnsi"/>
          <w:color w:val="222222"/>
        </w:rPr>
        <w:t> </w:t>
      </w:r>
    </w:p>
    <w:p w14:paraId="6FBEC7F4" w14:textId="488CDF43" w:rsidR="00CD4E2A" w:rsidRPr="00CD4E2A" w:rsidRDefault="00A12AB9" w:rsidP="00CD4E2A">
      <w:pPr>
        <w:shd w:val="clear" w:color="auto" w:fill="FFFFFF"/>
        <w:jc w:val="both"/>
        <w:rPr>
          <w:rFonts w:eastAsia="Times New Roman" w:cstheme="minorHAnsi"/>
          <w:b/>
          <w:bCs/>
          <w:color w:val="0000FF"/>
          <w:u w:val="single"/>
        </w:rPr>
      </w:pPr>
      <w:r w:rsidRPr="00CD4E2A">
        <w:rPr>
          <w:rFonts w:eastAsia="Times New Roman" w:cstheme="minorHAnsi"/>
          <w:b/>
          <w:bCs/>
          <w:color w:val="0000FF"/>
          <w:u w:val="single"/>
        </w:rPr>
        <w:t>Comments from Peer-Reviewers:</w:t>
      </w:r>
    </w:p>
    <w:p w14:paraId="44B2FE7F" w14:textId="77777777" w:rsidR="00CD4E2A" w:rsidRPr="00CD4E2A" w:rsidRDefault="00A12AB9" w:rsidP="00CD4E2A">
      <w:pPr>
        <w:shd w:val="clear" w:color="auto" w:fill="FFFFFF"/>
        <w:jc w:val="both"/>
        <w:rPr>
          <w:rFonts w:eastAsia="Times New Roman" w:cstheme="minorHAnsi"/>
          <w:color w:val="222222"/>
          <w:u w:val="single"/>
        </w:rPr>
      </w:pPr>
      <w:r w:rsidRPr="00A12AB9">
        <w:rPr>
          <w:rFonts w:eastAsia="Times New Roman" w:cstheme="minorHAnsi"/>
          <w:color w:val="222222"/>
        </w:rPr>
        <w:br/>
      </w:r>
      <w:r w:rsidRPr="00A12AB9">
        <w:rPr>
          <w:rFonts w:eastAsia="Times New Roman" w:cstheme="minorHAnsi"/>
          <w:b/>
          <w:bCs/>
          <w:color w:val="222222"/>
          <w:u w:val="single"/>
        </w:rPr>
        <w:t>Reviewer #1:</w:t>
      </w:r>
    </w:p>
    <w:p w14:paraId="41CA9C0C" w14:textId="77777777" w:rsidR="00CD4E2A" w:rsidRDefault="00CD4E2A" w:rsidP="00CD4E2A">
      <w:pPr>
        <w:shd w:val="clear" w:color="auto" w:fill="FFFFFF"/>
        <w:jc w:val="both"/>
        <w:rPr>
          <w:rFonts w:eastAsia="Times New Roman" w:cstheme="minorHAnsi"/>
          <w:color w:val="222222"/>
        </w:rPr>
      </w:pPr>
    </w:p>
    <w:p w14:paraId="7D8A4DBF" w14:textId="32F02510" w:rsidR="00CD4E2A" w:rsidRDefault="00A12AB9" w:rsidP="00CD4E2A">
      <w:pPr>
        <w:shd w:val="clear" w:color="auto" w:fill="FFFFFF"/>
        <w:jc w:val="both"/>
        <w:rPr>
          <w:rFonts w:eastAsia="Times New Roman" w:cstheme="minorHAnsi"/>
          <w:color w:val="222222"/>
        </w:rPr>
      </w:pPr>
      <w:r w:rsidRPr="00A12AB9">
        <w:rPr>
          <w:rFonts w:eastAsia="Times New Roman" w:cstheme="minorHAnsi"/>
          <w:color w:val="222222"/>
        </w:rPr>
        <w:t>Manuscript Summary:</w:t>
      </w:r>
    </w:p>
    <w:p w14:paraId="51C27F15" w14:textId="0EE2A054" w:rsidR="009B72F7" w:rsidRDefault="00A12AB9" w:rsidP="00CD4E2A">
      <w:pPr>
        <w:shd w:val="clear" w:color="auto" w:fill="FFFFFF"/>
        <w:jc w:val="both"/>
        <w:rPr>
          <w:rFonts w:eastAsia="Times New Roman" w:cstheme="minorHAnsi"/>
          <w:color w:val="222222"/>
        </w:rPr>
      </w:pPr>
      <w:r w:rsidRPr="00A12AB9">
        <w:rPr>
          <w:rFonts w:eastAsia="Times New Roman" w:cstheme="minorHAnsi"/>
          <w:color w:val="222222"/>
        </w:rPr>
        <w:t xml:space="preserve">1.This paper provides a detailed guide on how to obtain extrapolated field of view ultrasound images from a Siemens system and how to obtain fascicle length from this image. Overall, I think the authors have provided a clear description of the methods that can be used to obtain EFOV images with the Siemens system. However, the suggestions are really specific to the system used in this study. Can the authors also provide some guidelines on how to perform EFOV imaging with other commonly used systems? Without details for other systems the applicability of these </w:t>
      </w:r>
      <w:r w:rsidRPr="00A12AB9">
        <w:rPr>
          <w:rFonts w:eastAsia="Times New Roman" w:cstheme="minorHAnsi"/>
          <w:color w:val="222222"/>
        </w:rPr>
        <w:lastRenderedPageBreak/>
        <w:t>suggestions is limited as the system used in this study is not widely used in the biomechanics community</w:t>
      </w:r>
      <w:r w:rsidR="009B72F7">
        <w:rPr>
          <w:rFonts w:eastAsia="Times New Roman" w:cstheme="minorHAnsi"/>
          <w:color w:val="222222"/>
        </w:rPr>
        <w:t xml:space="preserve"> </w:t>
      </w:r>
      <w:r w:rsidRPr="00A12AB9">
        <w:rPr>
          <w:rFonts w:eastAsia="Times New Roman" w:cstheme="minorHAnsi"/>
          <w:color w:val="222222"/>
        </w:rPr>
        <w:t>(</w:t>
      </w:r>
      <w:r w:rsidR="009B72F7">
        <w:rPr>
          <w:rFonts w:eastAsia="Times New Roman" w:cstheme="minorHAnsi"/>
          <w:color w:val="222222"/>
        </w:rPr>
        <w:t xml:space="preserve"> </w:t>
      </w:r>
    </w:p>
    <w:p w14:paraId="1A074A1D" w14:textId="37ABB81A" w:rsidR="00CD4E2A" w:rsidRPr="009B72F7" w:rsidRDefault="00A12AB9" w:rsidP="00CD4E2A">
      <w:pPr>
        <w:shd w:val="clear" w:color="auto" w:fill="FFFFFF"/>
        <w:jc w:val="both"/>
        <w:rPr>
          <w:rStyle w:val="CommentReference"/>
          <w:rFonts w:eastAsia="Times New Roman" w:cstheme="minorHAnsi"/>
          <w:color w:val="222222"/>
          <w:sz w:val="24"/>
          <w:szCs w:val="24"/>
        </w:rPr>
      </w:pPr>
      <w:r w:rsidRPr="00A12AB9">
        <w:rPr>
          <w:rFonts w:eastAsia="Times New Roman" w:cstheme="minorHAnsi"/>
          <w:color w:val="222222"/>
        </w:rPr>
        <w:t>see </w:t>
      </w:r>
      <w:hyperlink r:id="rId5" w:tgtFrame="_blank" w:history="1">
        <w:r w:rsidRPr="00A12AB9">
          <w:rPr>
            <w:rFonts w:eastAsia="Times New Roman" w:cstheme="minorHAnsi"/>
            <w:color w:val="1155CC"/>
            <w:u w:val="single"/>
          </w:rPr>
          <w:t>https://journals.physiology.org/doi/full/10.1152/japplphysiol.00835.2019</w:t>
        </w:r>
      </w:hyperlink>
      <w:r w:rsidRPr="00A12AB9">
        <w:rPr>
          <w:rFonts w:eastAsia="Times New Roman" w:cstheme="minorHAnsi"/>
          <w:color w:val="222222"/>
        </w:rPr>
        <w:t> for an overview of systems and other methods to analyse fascicle length that are commonly used). Therefore, I would suggest the authors to also provide information on how to perform this with other systems to improve the applicability of their paper. If the papers remains very specific to the Siemens system I suggest the authors to adjust the title to reflect that this guide is only applicable to the Siemens system</w:t>
      </w:r>
    </w:p>
    <w:p w14:paraId="77B41519" w14:textId="104FDE1B" w:rsidR="00D63A7B" w:rsidRDefault="009B72F7" w:rsidP="00D63A7B">
      <w:pPr>
        <w:shd w:val="clear" w:color="auto" w:fill="FFFFFF"/>
        <w:ind w:left="720"/>
        <w:jc w:val="both"/>
        <w:rPr>
          <w:rStyle w:val="CommentReference"/>
          <w:rFonts w:cstheme="minorHAnsi"/>
          <w:sz w:val="24"/>
          <w:szCs w:val="24"/>
        </w:rPr>
      </w:pPr>
      <w:r>
        <w:rPr>
          <w:rStyle w:val="CommentReference"/>
          <w:rFonts w:cstheme="minorHAnsi"/>
          <w:sz w:val="24"/>
          <w:szCs w:val="24"/>
        </w:rPr>
        <w:t>We agree with the reviewer that some of the language we used in our original manuscript was very specific to the ultrasound machine (Acuson S2000 Siemens)</w:t>
      </w:r>
      <w:r w:rsidR="00022665">
        <w:rPr>
          <w:rStyle w:val="CommentReference"/>
          <w:rFonts w:cstheme="minorHAnsi"/>
          <w:sz w:val="24"/>
          <w:szCs w:val="24"/>
        </w:rPr>
        <w:t xml:space="preserve"> used,</w:t>
      </w:r>
      <w:r>
        <w:rPr>
          <w:rStyle w:val="CommentReference"/>
          <w:rFonts w:cstheme="minorHAnsi"/>
          <w:sz w:val="24"/>
          <w:szCs w:val="24"/>
        </w:rPr>
        <w:t xml:space="preserve"> narrow</w:t>
      </w:r>
      <w:r w:rsidR="00022665">
        <w:rPr>
          <w:rStyle w:val="CommentReference"/>
          <w:rFonts w:cstheme="minorHAnsi"/>
          <w:sz w:val="24"/>
          <w:szCs w:val="24"/>
        </w:rPr>
        <w:t>ing</w:t>
      </w:r>
      <w:r>
        <w:rPr>
          <w:rStyle w:val="CommentReference"/>
          <w:rFonts w:cstheme="minorHAnsi"/>
          <w:sz w:val="24"/>
          <w:szCs w:val="24"/>
        </w:rPr>
        <w:t xml:space="preserve"> the reach of our paper. We want our paper to be more widely applicable for the biomechanics community, whom, as the reviewer pointed out, use a variety of ultrasound systems.</w:t>
      </w:r>
      <w:r w:rsidRPr="009B72F7">
        <w:rPr>
          <w:rFonts w:eastAsia="Times New Roman" w:cstheme="minorHAnsi"/>
          <w:color w:val="222222"/>
        </w:rPr>
        <w:t xml:space="preserve"> </w:t>
      </w:r>
      <w:r>
        <w:rPr>
          <w:rFonts w:eastAsia="Times New Roman" w:cstheme="minorHAnsi"/>
          <w:color w:val="222222"/>
        </w:rPr>
        <w:t xml:space="preserve">However, </w:t>
      </w:r>
      <w:r>
        <w:rPr>
          <w:rStyle w:val="CommentReference"/>
          <w:rFonts w:cstheme="minorHAnsi"/>
          <w:sz w:val="24"/>
          <w:szCs w:val="24"/>
        </w:rPr>
        <w:t xml:space="preserve">based off of an editorial comment (see </w:t>
      </w:r>
      <w:r w:rsidRPr="009B72F7">
        <w:rPr>
          <w:rStyle w:val="CommentReference"/>
          <w:rFonts w:cstheme="minorHAnsi"/>
          <w:color w:val="FF0000"/>
          <w:sz w:val="24"/>
          <w:szCs w:val="24"/>
        </w:rPr>
        <w:t xml:space="preserve">commercial language </w:t>
      </w:r>
      <w:r>
        <w:rPr>
          <w:rStyle w:val="CommentReference"/>
          <w:rFonts w:cstheme="minorHAnsi"/>
          <w:sz w:val="24"/>
          <w:szCs w:val="24"/>
        </w:rPr>
        <w:t xml:space="preserve">above) which states that we “cannot use </w:t>
      </w:r>
      <w:r w:rsidRPr="00A12AB9">
        <w:rPr>
          <w:rFonts w:eastAsia="Times New Roman" w:cstheme="minorHAnsi"/>
          <w:color w:val="222222"/>
        </w:rPr>
        <w:t>company brand names before an instrument or reagent</w:t>
      </w:r>
      <w:r>
        <w:rPr>
          <w:rFonts w:eastAsia="Times New Roman" w:cstheme="minorHAnsi"/>
          <w:color w:val="222222"/>
        </w:rPr>
        <w:t>”, we</w:t>
      </w:r>
      <w:r w:rsidR="00D63A7B">
        <w:rPr>
          <w:rFonts w:eastAsia="Times New Roman" w:cstheme="minorHAnsi"/>
          <w:color w:val="222222"/>
        </w:rPr>
        <w:t xml:space="preserve"> cannot change the title of the manuscript as the reviewer suggested and</w:t>
      </w:r>
      <w:r>
        <w:rPr>
          <w:rFonts w:eastAsia="Times New Roman" w:cstheme="minorHAnsi"/>
          <w:color w:val="222222"/>
        </w:rPr>
        <w:t xml:space="preserve"> are limited in our ability to provide specific information </w:t>
      </w:r>
      <w:r w:rsidRPr="00A12AB9">
        <w:rPr>
          <w:rFonts w:eastAsia="Times New Roman" w:cstheme="minorHAnsi"/>
          <w:color w:val="222222"/>
        </w:rPr>
        <w:t xml:space="preserve">on </w:t>
      </w:r>
      <w:r>
        <w:rPr>
          <w:rFonts w:eastAsia="Times New Roman" w:cstheme="minorHAnsi"/>
          <w:color w:val="222222"/>
        </w:rPr>
        <w:t xml:space="preserve">exactly </w:t>
      </w:r>
      <w:r w:rsidRPr="00A12AB9">
        <w:rPr>
          <w:rFonts w:eastAsia="Times New Roman" w:cstheme="minorHAnsi"/>
          <w:color w:val="222222"/>
        </w:rPr>
        <w:t>how to perform</w:t>
      </w:r>
      <w:r>
        <w:rPr>
          <w:rFonts w:eastAsia="Times New Roman" w:cstheme="minorHAnsi"/>
          <w:color w:val="222222"/>
        </w:rPr>
        <w:t xml:space="preserve"> EFOV</w:t>
      </w:r>
      <w:r w:rsidRPr="00A12AB9">
        <w:rPr>
          <w:rFonts w:eastAsia="Times New Roman" w:cstheme="minorHAnsi"/>
          <w:color w:val="222222"/>
        </w:rPr>
        <w:t xml:space="preserve"> </w:t>
      </w:r>
      <w:r>
        <w:rPr>
          <w:rFonts w:eastAsia="Times New Roman" w:cstheme="minorHAnsi"/>
          <w:color w:val="222222"/>
        </w:rPr>
        <w:t>with a variety of systems</w:t>
      </w:r>
      <w:r w:rsidR="00022665">
        <w:rPr>
          <w:rFonts w:eastAsia="Times New Roman" w:cstheme="minorHAnsi"/>
          <w:color w:val="222222"/>
        </w:rPr>
        <w:t xml:space="preserve"> (as the reviewer has suggested)</w:t>
      </w:r>
      <w:r>
        <w:rPr>
          <w:rFonts w:eastAsia="Times New Roman" w:cstheme="minorHAnsi"/>
          <w:color w:val="222222"/>
        </w:rPr>
        <w:t>.</w:t>
      </w:r>
      <w:r>
        <w:rPr>
          <w:rStyle w:val="CommentReference"/>
          <w:rFonts w:cstheme="minorHAnsi"/>
          <w:sz w:val="24"/>
          <w:szCs w:val="24"/>
        </w:rPr>
        <w:t xml:space="preserve"> </w:t>
      </w:r>
      <w:r w:rsidR="00022665">
        <w:rPr>
          <w:rFonts w:eastAsia="Times New Roman" w:cstheme="minorHAnsi"/>
          <w:color w:val="222222"/>
        </w:rPr>
        <w:t>Still</w:t>
      </w:r>
      <w:r>
        <w:rPr>
          <w:rFonts w:eastAsia="Times New Roman" w:cstheme="minorHAnsi"/>
          <w:color w:val="222222"/>
        </w:rPr>
        <w:t>, to address the reviewers concerns we have 1) made edits to the sections of the methods which were too specific to our ultrasound system (see response to specific comment 6 below) and 2) we have pointed readers to</w:t>
      </w:r>
      <w:r w:rsidR="006511C1">
        <w:rPr>
          <w:rFonts w:eastAsia="Times New Roman" w:cstheme="minorHAnsi"/>
          <w:color w:val="222222"/>
        </w:rPr>
        <w:t xml:space="preserve"> Van Hooren</w:t>
      </w:r>
      <w:r>
        <w:rPr>
          <w:rFonts w:eastAsia="Times New Roman" w:cstheme="minorHAnsi"/>
          <w:color w:val="222222"/>
        </w:rPr>
        <w:t xml:space="preserve"> et</w:t>
      </w:r>
      <w:r w:rsidR="006511C1">
        <w:rPr>
          <w:rFonts w:eastAsia="Times New Roman" w:cstheme="minorHAnsi"/>
          <w:color w:val="222222"/>
        </w:rPr>
        <w:t>.</w:t>
      </w:r>
      <w:r>
        <w:rPr>
          <w:rFonts w:eastAsia="Times New Roman" w:cstheme="minorHAnsi"/>
          <w:color w:val="222222"/>
        </w:rPr>
        <w:t>al,</w:t>
      </w:r>
      <w:r w:rsidR="006511C1">
        <w:rPr>
          <w:rFonts w:eastAsia="Times New Roman" w:cstheme="minorHAnsi"/>
          <w:color w:val="222222"/>
        </w:rPr>
        <w:t xml:space="preserve"> 2020</w:t>
      </w:r>
      <w:r>
        <w:rPr>
          <w:rFonts w:eastAsia="Times New Roman" w:cstheme="minorHAnsi"/>
          <w:color w:val="222222"/>
        </w:rPr>
        <w:t xml:space="preserve"> (mentioned by the reviewer) and other works which list a variety of ultrasound systems which have EFOV</w:t>
      </w:r>
      <w:r w:rsidR="00062EF1">
        <w:rPr>
          <w:rFonts w:eastAsia="Times New Roman" w:cstheme="minorHAnsi"/>
          <w:color w:val="222222"/>
        </w:rPr>
        <w:t>-US</w:t>
      </w:r>
      <w:r>
        <w:rPr>
          <w:rFonts w:eastAsia="Times New Roman" w:cstheme="minorHAnsi"/>
          <w:color w:val="222222"/>
        </w:rPr>
        <w:t xml:space="preserve"> capabilities </w:t>
      </w:r>
      <w:r w:rsidRPr="006511C1">
        <w:rPr>
          <w:rFonts w:eastAsia="Times New Roman" w:cstheme="minorHAnsi"/>
          <w:color w:val="222222"/>
        </w:rPr>
        <w:t>(line</w:t>
      </w:r>
      <w:r w:rsidR="006511C1" w:rsidRPr="006511C1">
        <w:rPr>
          <w:rFonts w:eastAsia="Times New Roman" w:cstheme="minorHAnsi"/>
          <w:color w:val="222222"/>
        </w:rPr>
        <w:t xml:space="preserve"> </w:t>
      </w:r>
      <w:r w:rsidR="00785DAE">
        <w:rPr>
          <w:rFonts w:eastAsia="Times New Roman" w:cstheme="minorHAnsi"/>
          <w:color w:val="222222"/>
        </w:rPr>
        <w:t>124</w:t>
      </w:r>
      <w:r w:rsidRPr="006511C1">
        <w:rPr>
          <w:rFonts w:eastAsia="Times New Roman" w:cstheme="minorHAnsi"/>
          <w:color w:val="222222"/>
        </w:rPr>
        <w:t xml:space="preserve">). </w:t>
      </w:r>
      <w:r w:rsidRPr="006511C1">
        <w:rPr>
          <w:rStyle w:val="CommentReference"/>
          <w:rFonts w:cstheme="minorHAnsi"/>
          <w:sz w:val="24"/>
          <w:szCs w:val="24"/>
        </w:rPr>
        <w:t xml:space="preserve"> </w:t>
      </w:r>
      <w:r w:rsidR="00D63A7B">
        <w:rPr>
          <w:rStyle w:val="CommentReference"/>
          <w:rFonts w:cstheme="minorHAnsi"/>
          <w:sz w:val="24"/>
          <w:szCs w:val="24"/>
        </w:rPr>
        <w:t>W</w:t>
      </w:r>
      <w:r w:rsidR="00022665">
        <w:rPr>
          <w:rStyle w:val="CommentReference"/>
          <w:rFonts w:cstheme="minorHAnsi"/>
          <w:sz w:val="24"/>
          <w:szCs w:val="24"/>
        </w:rPr>
        <w:t xml:space="preserve">e thank the reviewer for their comment because </w:t>
      </w:r>
      <w:r w:rsidR="00D63A7B">
        <w:rPr>
          <w:rStyle w:val="CommentReference"/>
          <w:rFonts w:cstheme="minorHAnsi"/>
          <w:sz w:val="24"/>
          <w:szCs w:val="24"/>
        </w:rPr>
        <w:t xml:space="preserve">in the process of changing the </w:t>
      </w:r>
      <w:r w:rsidR="00022665">
        <w:rPr>
          <w:rStyle w:val="CommentReference"/>
          <w:rFonts w:cstheme="minorHAnsi"/>
          <w:sz w:val="24"/>
          <w:szCs w:val="24"/>
        </w:rPr>
        <w:t>methods</w:t>
      </w:r>
      <w:r w:rsidR="00D63A7B">
        <w:rPr>
          <w:rStyle w:val="CommentReference"/>
          <w:rFonts w:cstheme="minorHAnsi"/>
          <w:sz w:val="24"/>
          <w:szCs w:val="24"/>
        </w:rPr>
        <w:t xml:space="preserve"> to be less system specific</w:t>
      </w:r>
      <w:r w:rsidR="006511C1">
        <w:rPr>
          <w:rStyle w:val="CommentReference"/>
          <w:rFonts w:cstheme="minorHAnsi"/>
          <w:sz w:val="24"/>
          <w:szCs w:val="24"/>
        </w:rPr>
        <w:t xml:space="preserve"> </w:t>
      </w:r>
      <w:r w:rsidR="00022665">
        <w:rPr>
          <w:rStyle w:val="CommentReference"/>
          <w:rFonts w:cstheme="minorHAnsi"/>
          <w:sz w:val="24"/>
          <w:szCs w:val="24"/>
        </w:rPr>
        <w:t>and pointing readers to a variety of US systems</w:t>
      </w:r>
      <w:r w:rsidR="00D63A7B">
        <w:rPr>
          <w:rStyle w:val="CommentReference"/>
          <w:rFonts w:cstheme="minorHAnsi"/>
          <w:sz w:val="24"/>
          <w:szCs w:val="24"/>
        </w:rPr>
        <w:t xml:space="preserve"> with EFOV US capabilities, we broadened the applicability of this paper to a wider audience. </w:t>
      </w:r>
    </w:p>
    <w:p w14:paraId="166A2E60" w14:textId="72FAE162" w:rsidR="009B72F7" w:rsidRDefault="009B72F7" w:rsidP="00D63A7B">
      <w:pPr>
        <w:shd w:val="clear" w:color="auto" w:fill="FFFFFF"/>
        <w:ind w:left="720"/>
        <w:jc w:val="both"/>
        <w:rPr>
          <w:rStyle w:val="CommentReference"/>
          <w:rFonts w:cstheme="minorHAnsi"/>
          <w:sz w:val="24"/>
          <w:szCs w:val="24"/>
        </w:rPr>
      </w:pPr>
    </w:p>
    <w:p w14:paraId="43B86DA3" w14:textId="77777777" w:rsidR="00CD4E2A" w:rsidRDefault="00CD4E2A" w:rsidP="00CD4E2A">
      <w:pPr>
        <w:shd w:val="clear" w:color="auto" w:fill="FFFFFF"/>
        <w:jc w:val="both"/>
        <w:rPr>
          <w:rFonts w:eastAsia="Times New Roman" w:cstheme="minorHAnsi"/>
          <w:color w:val="222222"/>
        </w:rPr>
      </w:pPr>
      <w:r>
        <w:rPr>
          <w:rStyle w:val="CommentReference"/>
          <w:rFonts w:cstheme="minorHAnsi"/>
          <w:sz w:val="24"/>
          <w:szCs w:val="24"/>
        </w:rPr>
        <w:t>S</w:t>
      </w:r>
      <w:r w:rsidR="00A12AB9" w:rsidRPr="00A12AB9">
        <w:rPr>
          <w:rFonts w:eastAsia="Times New Roman" w:cstheme="minorHAnsi"/>
          <w:color w:val="222222"/>
        </w:rPr>
        <w:t>ome specific comments:</w:t>
      </w:r>
    </w:p>
    <w:p w14:paraId="7F0EBBD2" w14:textId="77777777" w:rsidR="00AA036F" w:rsidRDefault="00A12AB9" w:rsidP="00CD4E2A">
      <w:pPr>
        <w:shd w:val="clear" w:color="auto" w:fill="FFFFFF"/>
        <w:jc w:val="both"/>
        <w:rPr>
          <w:rFonts w:eastAsia="Times New Roman" w:cstheme="minorHAnsi"/>
          <w:color w:val="222222"/>
        </w:rPr>
      </w:pPr>
      <w:r w:rsidRPr="00A12AB9">
        <w:rPr>
          <w:rFonts w:eastAsia="Times New Roman" w:cstheme="minorHAnsi"/>
          <w:color w:val="222222"/>
        </w:rPr>
        <w:t>2. L84-85: how much is little? And please provide some more information on the US technique used. For example was this EFOV? If not, what probe size was used and which muscles were compared?</w:t>
      </w:r>
    </w:p>
    <w:p w14:paraId="6D750215" w14:textId="3E16CBCB" w:rsidR="00AA036F" w:rsidRDefault="00AA036F" w:rsidP="00AA036F">
      <w:pPr>
        <w:shd w:val="clear" w:color="auto" w:fill="FFFFFF"/>
        <w:ind w:left="720"/>
        <w:jc w:val="both"/>
        <w:rPr>
          <w:rFonts w:eastAsia="Times New Roman" w:cstheme="minorHAnsi"/>
          <w:color w:val="222222"/>
        </w:rPr>
      </w:pPr>
      <w:r>
        <w:rPr>
          <w:rFonts w:eastAsia="Times New Roman" w:cstheme="minorHAnsi"/>
          <w:color w:val="222222"/>
        </w:rPr>
        <w:t>The difference between ultrasound and DTI measures of muscle fascicle length in this study was on average less than 3mm. The authors did not use EFOV</w:t>
      </w:r>
      <w:r w:rsidR="00062EF1">
        <w:rPr>
          <w:rFonts w:eastAsia="Times New Roman" w:cstheme="minorHAnsi"/>
          <w:color w:val="222222"/>
        </w:rPr>
        <w:t>-US</w:t>
      </w:r>
      <w:r>
        <w:rPr>
          <w:rFonts w:eastAsia="Times New Roman" w:cstheme="minorHAnsi"/>
          <w:color w:val="222222"/>
        </w:rPr>
        <w:t xml:space="preserve">. Instead to measure fascicles of the medial gastrocnemius which exceeded the length of a single ultrasound probe, they used a </w:t>
      </w:r>
      <w:r w:rsidR="00422487">
        <w:rPr>
          <w:rFonts w:eastAsia="Times New Roman" w:cstheme="minorHAnsi"/>
          <w:color w:val="222222"/>
        </w:rPr>
        <w:t xml:space="preserve">dual </w:t>
      </w:r>
      <w:r>
        <w:rPr>
          <w:rFonts w:eastAsia="Times New Roman" w:cstheme="minorHAnsi"/>
          <w:color w:val="222222"/>
        </w:rPr>
        <w:t>probe technique. This technique requires some extrapolation of fascicles across the 18mm gap between the two probes. We thank the reviewer for the comment as we have added detail to the paper to point out what a “little” difference between the methods was and what less precise means to provide the reader more detail about the study (</w:t>
      </w:r>
      <w:r w:rsidRPr="006511C1">
        <w:rPr>
          <w:rFonts w:eastAsia="Times New Roman" w:cstheme="minorHAnsi"/>
          <w:color w:val="222222"/>
        </w:rPr>
        <w:t>line</w:t>
      </w:r>
      <w:r>
        <w:rPr>
          <w:rFonts w:eastAsia="Times New Roman" w:cstheme="minorHAnsi"/>
          <w:color w:val="222222"/>
        </w:rPr>
        <w:t xml:space="preserve"> </w:t>
      </w:r>
      <w:r w:rsidR="006511C1">
        <w:rPr>
          <w:rFonts w:eastAsia="Times New Roman" w:cstheme="minorHAnsi"/>
          <w:color w:val="222222"/>
        </w:rPr>
        <w:t>9</w:t>
      </w:r>
      <w:r w:rsidR="00785DAE">
        <w:rPr>
          <w:rFonts w:eastAsia="Times New Roman" w:cstheme="minorHAnsi"/>
          <w:color w:val="222222"/>
        </w:rPr>
        <w:t>9</w:t>
      </w:r>
      <w:r w:rsidR="006511C1">
        <w:rPr>
          <w:rFonts w:eastAsia="Times New Roman" w:cstheme="minorHAnsi"/>
          <w:color w:val="222222"/>
        </w:rPr>
        <w:t>-</w:t>
      </w:r>
      <w:r w:rsidR="00785DAE">
        <w:rPr>
          <w:rFonts w:eastAsia="Times New Roman" w:cstheme="minorHAnsi"/>
          <w:color w:val="222222"/>
        </w:rPr>
        <w:t>101</w:t>
      </w:r>
      <w:r>
        <w:rPr>
          <w:rFonts w:eastAsia="Times New Roman" w:cstheme="minorHAnsi"/>
          <w:color w:val="222222"/>
        </w:rPr>
        <w:t>).</w:t>
      </w:r>
    </w:p>
    <w:p w14:paraId="65A8D5BB" w14:textId="3CDDC42F" w:rsidR="00A12AB9" w:rsidRPr="00A12AB9" w:rsidRDefault="00A12AB9" w:rsidP="00CD4E2A">
      <w:pPr>
        <w:shd w:val="clear" w:color="auto" w:fill="FFFFFF"/>
        <w:jc w:val="both"/>
        <w:rPr>
          <w:rFonts w:eastAsia="Times New Roman" w:cstheme="minorHAnsi"/>
          <w:color w:val="222222"/>
        </w:rPr>
      </w:pPr>
    </w:p>
    <w:p w14:paraId="664CF654" w14:textId="77777777" w:rsidR="00CD4E2A" w:rsidRDefault="00A12AB9" w:rsidP="00CD4E2A">
      <w:pPr>
        <w:shd w:val="clear" w:color="auto" w:fill="FFFFFF"/>
        <w:jc w:val="both"/>
        <w:rPr>
          <w:rFonts w:eastAsia="Times New Roman" w:cstheme="minorHAnsi"/>
          <w:color w:val="222222"/>
        </w:rPr>
      </w:pPr>
      <w:r w:rsidRPr="00A12AB9">
        <w:rPr>
          <w:rFonts w:eastAsia="Times New Roman" w:cstheme="minorHAnsi"/>
          <w:color w:val="222222"/>
        </w:rPr>
        <w:t>3. L115-116: it would be helpful to provide an overview in a table of different systems that provide the option to do EFOV. For example, is this available in commonly used ultrasound systems from Telemed, Esaote, and Toshiba? And if so, how are these options called in these systems?</w:t>
      </w:r>
    </w:p>
    <w:p w14:paraId="6050048F" w14:textId="06990E99" w:rsidR="00AA036F" w:rsidRDefault="00AA036F" w:rsidP="00AA036F">
      <w:pPr>
        <w:shd w:val="clear" w:color="auto" w:fill="FFFFFF"/>
        <w:ind w:left="720"/>
        <w:jc w:val="both"/>
        <w:rPr>
          <w:rFonts w:eastAsia="Times New Roman" w:cstheme="minorHAnsi"/>
          <w:color w:val="222222"/>
        </w:rPr>
      </w:pPr>
      <w:r>
        <w:rPr>
          <w:rFonts w:eastAsia="Times New Roman" w:cstheme="minorHAnsi"/>
          <w:color w:val="222222"/>
        </w:rPr>
        <w:t>We agree with the reviewer that a table of different systems using EFOV</w:t>
      </w:r>
      <w:r w:rsidR="00062EF1">
        <w:rPr>
          <w:rFonts w:eastAsia="Times New Roman" w:cstheme="minorHAnsi"/>
          <w:color w:val="222222"/>
        </w:rPr>
        <w:t>-</w:t>
      </w:r>
      <w:r>
        <w:rPr>
          <w:rFonts w:eastAsia="Times New Roman" w:cstheme="minorHAnsi"/>
          <w:color w:val="222222"/>
        </w:rPr>
        <w:t xml:space="preserve">US would be valuable to the reader. However, as mentioned previously, the editorial reviewer </w:t>
      </w:r>
      <w:r>
        <w:rPr>
          <w:rFonts w:eastAsia="Times New Roman" w:cstheme="minorHAnsi"/>
          <w:color w:val="222222"/>
        </w:rPr>
        <w:lastRenderedPageBreak/>
        <w:t xml:space="preserve">suggested that company names cannot be used in JoVE publications. To provide reviewers with some information </w:t>
      </w:r>
      <w:r w:rsidR="00D63A7B">
        <w:rPr>
          <w:rFonts w:eastAsia="Times New Roman" w:cstheme="minorHAnsi"/>
          <w:color w:val="222222"/>
        </w:rPr>
        <w:t xml:space="preserve">about other US systems </w:t>
      </w:r>
      <w:r>
        <w:rPr>
          <w:rFonts w:eastAsia="Times New Roman" w:cstheme="minorHAnsi"/>
          <w:color w:val="222222"/>
        </w:rPr>
        <w:t>we have poin</w:t>
      </w:r>
      <w:r w:rsidR="00D63A7B">
        <w:rPr>
          <w:rFonts w:eastAsia="Times New Roman" w:cstheme="minorHAnsi"/>
          <w:color w:val="222222"/>
        </w:rPr>
        <w:t>ted</w:t>
      </w:r>
      <w:r>
        <w:rPr>
          <w:rFonts w:eastAsia="Times New Roman" w:cstheme="minorHAnsi"/>
          <w:color w:val="222222"/>
        </w:rPr>
        <w:t xml:space="preserve"> to the following references (</w:t>
      </w:r>
      <w:r w:rsidR="006511C1">
        <w:rPr>
          <w:rFonts w:eastAsia="Times New Roman" w:cstheme="minorHAnsi"/>
          <w:color w:val="222222"/>
        </w:rPr>
        <w:t>Van Hooren et.al, 2020; Franchi et.al</w:t>
      </w:r>
      <w:r w:rsidR="00785DAE">
        <w:rPr>
          <w:rFonts w:eastAsia="Times New Roman" w:cstheme="minorHAnsi"/>
          <w:color w:val="222222"/>
        </w:rPr>
        <w:t>,</w:t>
      </w:r>
      <w:r w:rsidR="006511C1">
        <w:rPr>
          <w:rFonts w:eastAsia="Times New Roman" w:cstheme="minorHAnsi"/>
          <w:color w:val="222222"/>
        </w:rPr>
        <w:t xml:space="preserve"> 2018; </w:t>
      </w:r>
      <w:proofErr w:type="spellStart"/>
      <w:r w:rsidR="006511C1">
        <w:rPr>
          <w:rFonts w:eastAsia="Times New Roman" w:cstheme="minorHAnsi"/>
          <w:color w:val="222222"/>
        </w:rPr>
        <w:t>Kwah</w:t>
      </w:r>
      <w:proofErr w:type="spellEnd"/>
      <w:r w:rsidR="006511C1">
        <w:rPr>
          <w:rFonts w:eastAsia="Times New Roman" w:cstheme="minorHAnsi"/>
          <w:color w:val="222222"/>
        </w:rPr>
        <w:t xml:space="preserve"> et.al., 2013</w:t>
      </w:r>
      <w:r>
        <w:rPr>
          <w:rFonts w:eastAsia="Times New Roman" w:cstheme="minorHAnsi"/>
          <w:color w:val="222222"/>
        </w:rPr>
        <w:t xml:space="preserve">) which provide </w:t>
      </w:r>
      <w:r w:rsidR="006511C1">
        <w:rPr>
          <w:rFonts w:eastAsia="Times New Roman" w:cstheme="minorHAnsi"/>
          <w:color w:val="222222"/>
        </w:rPr>
        <w:t xml:space="preserve">a range of studies implementing </w:t>
      </w:r>
      <w:r>
        <w:rPr>
          <w:rFonts w:eastAsia="Times New Roman" w:cstheme="minorHAnsi"/>
          <w:color w:val="222222"/>
        </w:rPr>
        <w:t>EFOV</w:t>
      </w:r>
      <w:r w:rsidR="00062EF1">
        <w:rPr>
          <w:rFonts w:eastAsia="Times New Roman" w:cstheme="minorHAnsi"/>
          <w:color w:val="222222"/>
        </w:rPr>
        <w:t>-US</w:t>
      </w:r>
      <w:r w:rsidR="006511C1">
        <w:rPr>
          <w:rFonts w:eastAsia="Times New Roman" w:cstheme="minorHAnsi"/>
          <w:color w:val="222222"/>
        </w:rPr>
        <w:t xml:space="preserve"> </w:t>
      </w:r>
      <w:r w:rsidR="006511C1" w:rsidRPr="006511C1">
        <w:rPr>
          <w:rFonts w:eastAsia="Times New Roman" w:cstheme="minorHAnsi"/>
          <w:color w:val="222222"/>
        </w:rPr>
        <w:t>imaging</w:t>
      </w:r>
      <w:r w:rsidR="00D63A7B">
        <w:rPr>
          <w:rFonts w:eastAsia="Times New Roman" w:cstheme="minorHAnsi"/>
          <w:color w:val="222222"/>
        </w:rPr>
        <w:t xml:space="preserve"> on systems other than the one used here</w:t>
      </w:r>
      <w:r w:rsidRPr="006511C1">
        <w:rPr>
          <w:rFonts w:eastAsia="Times New Roman" w:cstheme="minorHAnsi"/>
          <w:color w:val="222222"/>
        </w:rPr>
        <w:t xml:space="preserve"> (line</w:t>
      </w:r>
      <w:r>
        <w:rPr>
          <w:rFonts w:eastAsia="Times New Roman" w:cstheme="minorHAnsi"/>
          <w:color w:val="222222"/>
        </w:rPr>
        <w:t xml:space="preserve"> </w:t>
      </w:r>
      <w:r w:rsidR="006511C1">
        <w:rPr>
          <w:rFonts w:eastAsia="Times New Roman" w:cstheme="minorHAnsi"/>
          <w:color w:val="222222"/>
        </w:rPr>
        <w:t>1</w:t>
      </w:r>
      <w:r w:rsidR="00785DAE">
        <w:rPr>
          <w:rFonts w:eastAsia="Times New Roman" w:cstheme="minorHAnsi"/>
          <w:color w:val="222222"/>
        </w:rPr>
        <w:t>24</w:t>
      </w:r>
      <w:r>
        <w:rPr>
          <w:rFonts w:eastAsia="Times New Roman" w:cstheme="minorHAnsi"/>
          <w:color w:val="222222"/>
        </w:rPr>
        <w:t xml:space="preserve">). </w:t>
      </w:r>
      <w:r w:rsidR="00062EF1">
        <w:rPr>
          <w:rFonts w:eastAsia="Times New Roman" w:cstheme="minorHAnsi"/>
          <w:color w:val="222222"/>
        </w:rPr>
        <w:t>We have also emphasized that readers should take some time to determine what kind of algorithm their system implements, and the validity of measures made using their panoramic setting (line</w:t>
      </w:r>
      <w:r w:rsidR="00785DAE">
        <w:rPr>
          <w:rFonts w:eastAsia="Times New Roman" w:cstheme="minorHAnsi"/>
          <w:color w:val="222222"/>
        </w:rPr>
        <w:t xml:space="preserve"> 161-171</w:t>
      </w:r>
      <w:r w:rsidR="00062EF1">
        <w:rPr>
          <w:rFonts w:eastAsia="Times New Roman" w:cstheme="minorHAnsi"/>
          <w:color w:val="222222"/>
        </w:rPr>
        <w:t xml:space="preserve">, also see line </w:t>
      </w:r>
      <w:r w:rsidR="00785DAE">
        <w:rPr>
          <w:rFonts w:eastAsia="Times New Roman" w:cstheme="minorHAnsi"/>
          <w:color w:val="222222"/>
        </w:rPr>
        <w:t>551-555</w:t>
      </w:r>
      <w:r w:rsidR="00062EF1">
        <w:rPr>
          <w:rFonts w:eastAsia="Times New Roman" w:cstheme="minorHAnsi"/>
          <w:color w:val="222222"/>
        </w:rPr>
        <w:t>).</w:t>
      </w:r>
    </w:p>
    <w:p w14:paraId="708568B4" w14:textId="4D0BBD18" w:rsidR="00A12AB9" w:rsidRPr="00A12AB9" w:rsidRDefault="00A12AB9" w:rsidP="00CD4E2A">
      <w:pPr>
        <w:shd w:val="clear" w:color="auto" w:fill="FFFFFF"/>
        <w:jc w:val="both"/>
        <w:rPr>
          <w:rFonts w:eastAsia="Times New Roman" w:cstheme="minorHAnsi"/>
          <w:color w:val="222222"/>
        </w:rPr>
      </w:pPr>
    </w:p>
    <w:p w14:paraId="348C5F57" w14:textId="77777777" w:rsidR="00897148" w:rsidRDefault="00A12AB9" w:rsidP="00CD4E2A">
      <w:pPr>
        <w:shd w:val="clear" w:color="auto" w:fill="FFFFFF"/>
        <w:jc w:val="both"/>
        <w:rPr>
          <w:rFonts w:eastAsia="Times New Roman" w:cstheme="minorHAnsi"/>
          <w:color w:val="222222"/>
        </w:rPr>
      </w:pPr>
      <w:r w:rsidRPr="00A12AB9">
        <w:rPr>
          <w:rFonts w:eastAsia="Times New Roman" w:cstheme="minorHAnsi"/>
          <w:color w:val="222222"/>
        </w:rPr>
        <w:t>4.L128: replace chair by table as for some muscles (e.g. hamstrings) a chair will not work with imaging.</w:t>
      </w:r>
    </w:p>
    <w:p w14:paraId="5673528C" w14:textId="1EEF4A6D" w:rsidR="00A12AB9" w:rsidRDefault="00897148" w:rsidP="00D63A7B">
      <w:pPr>
        <w:shd w:val="clear" w:color="auto" w:fill="FFFFFF"/>
        <w:ind w:left="720"/>
        <w:jc w:val="both"/>
        <w:rPr>
          <w:rFonts w:eastAsia="Times New Roman" w:cstheme="minorHAnsi"/>
          <w:color w:val="222222"/>
        </w:rPr>
      </w:pPr>
      <w:r>
        <w:rPr>
          <w:rFonts w:eastAsia="Times New Roman" w:cstheme="minorHAnsi"/>
          <w:color w:val="222222"/>
        </w:rPr>
        <w:t>The adjustable chair used in this study is able to lay completely flat for accessing muscles such as the hamstring. However, we have added a sentence addressing the concern of the reviewer for those readers whom may not have a fully adjustable chair</w:t>
      </w:r>
      <w:r w:rsidR="006511C1">
        <w:rPr>
          <w:rFonts w:eastAsia="Times New Roman" w:cstheme="minorHAnsi"/>
          <w:color w:val="222222"/>
        </w:rPr>
        <w:t xml:space="preserve"> (line </w:t>
      </w:r>
      <w:r w:rsidR="00785DAE">
        <w:rPr>
          <w:rFonts w:eastAsia="Times New Roman" w:cstheme="minorHAnsi"/>
          <w:color w:val="222222"/>
        </w:rPr>
        <w:t>185-186</w:t>
      </w:r>
      <w:r w:rsidR="006511C1">
        <w:rPr>
          <w:rFonts w:eastAsia="Times New Roman" w:cstheme="minorHAnsi"/>
          <w:color w:val="222222"/>
        </w:rPr>
        <w:t>)</w:t>
      </w:r>
      <w:r>
        <w:rPr>
          <w:rFonts w:eastAsia="Times New Roman" w:cstheme="minorHAnsi"/>
          <w:color w:val="222222"/>
        </w:rPr>
        <w:t xml:space="preserve">.  </w:t>
      </w:r>
    </w:p>
    <w:p w14:paraId="5112CCB7" w14:textId="77777777" w:rsidR="00CD4E2A" w:rsidRPr="00A12AB9" w:rsidRDefault="00CD4E2A" w:rsidP="00CD4E2A">
      <w:pPr>
        <w:shd w:val="clear" w:color="auto" w:fill="FFFFFF"/>
        <w:jc w:val="both"/>
        <w:rPr>
          <w:rFonts w:eastAsia="Times New Roman" w:cstheme="minorHAnsi"/>
          <w:color w:val="222222"/>
        </w:rPr>
      </w:pPr>
    </w:p>
    <w:p w14:paraId="0824A160" w14:textId="004FA51D" w:rsidR="00741636" w:rsidRDefault="00A12AB9" w:rsidP="00741636">
      <w:pPr>
        <w:shd w:val="clear" w:color="auto" w:fill="FFFFFF"/>
        <w:jc w:val="both"/>
        <w:rPr>
          <w:rFonts w:eastAsia="Times New Roman" w:cstheme="minorHAnsi"/>
          <w:color w:val="222222"/>
        </w:rPr>
      </w:pPr>
      <w:r w:rsidRPr="00A12AB9">
        <w:rPr>
          <w:rFonts w:eastAsia="Times New Roman" w:cstheme="minorHAnsi"/>
          <w:color w:val="222222"/>
        </w:rPr>
        <w:t>5. L136-138: what are some suggestions from the authors on determining joint angles in a practical way to improve reliability?</w:t>
      </w:r>
    </w:p>
    <w:p w14:paraId="73C58FD5" w14:textId="52524CCD" w:rsidR="00CD4E2A" w:rsidRDefault="00741636" w:rsidP="00741636">
      <w:pPr>
        <w:shd w:val="clear" w:color="auto" w:fill="FFFFFF"/>
        <w:ind w:left="720"/>
        <w:jc w:val="both"/>
        <w:rPr>
          <w:rFonts w:eastAsia="Times New Roman" w:cstheme="minorHAnsi"/>
          <w:color w:val="222222"/>
        </w:rPr>
      </w:pPr>
      <w:r>
        <w:rPr>
          <w:rFonts w:eastAsia="Times New Roman" w:cstheme="minorHAnsi"/>
          <w:color w:val="222222"/>
        </w:rPr>
        <w:t>We agree with the reviewer that adding practical details about determining joint angles is valuable for the reader. We have added a couple sentences (</w:t>
      </w:r>
      <w:r w:rsidRPr="006511C1">
        <w:rPr>
          <w:rFonts w:eastAsia="Times New Roman" w:cstheme="minorHAnsi"/>
          <w:color w:val="222222"/>
        </w:rPr>
        <w:t>lines</w:t>
      </w:r>
      <w:r w:rsidR="006511C1">
        <w:rPr>
          <w:rFonts w:eastAsia="Times New Roman" w:cstheme="minorHAnsi"/>
          <w:color w:val="222222"/>
        </w:rPr>
        <w:t xml:space="preserve"> </w:t>
      </w:r>
      <w:r w:rsidR="00785DAE">
        <w:rPr>
          <w:rFonts w:eastAsia="Times New Roman" w:cstheme="minorHAnsi"/>
          <w:color w:val="222222"/>
        </w:rPr>
        <w:t>188-193</w:t>
      </w:r>
      <w:r>
        <w:rPr>
          <w:rFonts w:eastAsia="Times New Roman" w:cstheme="minorHAnsi"/>
          <w:color w:val="222222"/>
        </w:rPr>
        <w:t xml:space="preserve">) to address this comment. </w:t>
      </w:r>
      <w:r w:rsidR="007B07EB">
        <w:rPr>
          <w:rFonts w:eastAsia="Times New Roman" w:cstheme="minorHAnsi"/>
          <w:color w:val="222222"/>
        </w:rPr>
        <w:t>Specifically,</w:t>
      </w:r>
      <w:r w:rsidR="00D63A7B">
        <w:rPr>
          <w:rFonts w:eastAsia="Times New Roman" w:cstheme="minorHAnsi"/>
          <w:color w:val="222222"/>
        </w:rPr>
        <w:t xml:space="preserve"> we explain the steps to obtaining joint angle using a handheld goniometer and point the reader to</w:t>
      </w:r>
      <w:r w:rsidR="007B07EB">
        <w:rPr>
          <w:rFonts w:eastAsia="Times New Roman" w:cstheme="minorHAnsi"/>
          <w:color w:val="222222"/>
        </w:rPr>
        <w:t xml:space="preserve"> a clinical guide for obtaining goniometric measurements</w:t>
      </w:r>
      <w:r w:rsidR="00D63A7B">
        <w:rPr>
          <w:rFonts w:eastAsia="Times New Roman" w:cstheme="minorHAnsi"/>
          <w:color w:val="222222"/>
        </w:rPr>
        <w:t xml:space="preserve"> </w:t>
      </w:r>
      <w:r w:rsidR="00062EF1">
        <w:rPr>
          <w:rFonts w:eastAsia="Times New Roman" w:cstheme="minorHAnsi"/>
          <w:color w:val="222222"/>
        </w:rPr>
        <w:t xml:space="preserve">and </w:t>
      </w:r>
      <w:r w:rsidR="00D63A7B">
        <w:rPr>
          <w:rFonts w:eastAsia="Times New Roman" w:cstheme="minorHAnsi"/>
          <w:color w:val="222222"/>
        </w:rPr>
        <w:t xml:space="preserve">the </w:t>
      </w:r>
      <w:r w:rsidR="007B07EB">
        <w:rPr>
          <w:rFonts w:eastAsia="Times New Roman" w:cstheme="minorHAnsi"/>
          <w:color w:val="222222"/>
        </w:rPr>
        <w:t>International Society of Biomechanics (ISB)</w:t>
      </w:r>
      <w:r w:rsidR="00D63A7B">
        <w:rPr>
          <w:rFonts w:eastAsia="Times New Roman" w:cstheme="minorHAnsi"/>
          <w:color w:val="222222"/>
        </w:rPr>
        <w:t xml:space="preserve"> standards for defining joint coordinate systems. </w:t>
      </w:r>
    </w:p>
    <w:p w14:paraId="2920B126" w14:textId="77777777" w:rsidR="00CD4E2A" w:rsidRPr="00A12AB9" w:rsidRDefault="00CD4E2A" w:rsidP="00CD4E2A">
      <w:pPr>
        <w:shd w:val="clear" w:color="auto" w:fill="FFFFFF"/>
        <w:jc w:val="both"/>
        <w:rPr>
          <w:rFonts w:eastAsia="Times New Roman" w:cstheme="minorHAnsi"/>
          <w:color w:val="222222"/>
        </w:rPr>
      </w:pPr>
    </w:p>
    <w:p w14:paraId="338B8BF0" w14:textId="0A7DF6B8" w:rsidR="00A12AB9" w:rsidRDefault="00A12AB9" w:rsidP="00CD4E2A">
      <w:pPr>
        <w:shd w:val="clear" w:color="auto" w:fill="FFFFFF"/>
        <w:jc w:val="both"/>
        <w:rPr>
          <w:rFonts w:eastAsia="Times New Roman" w:cstheme="minorHAnsi"/>
          <w:color w:val="222222"/>
        </w:rPr>
      </w:pPr>
      <w:r w:rsidRPr="00A12AB9">
        <w:rPr>
          <w:rFonts w:eastAsia="Times New Roman" w:cstheme="minorHAnsi"/>
          <w:color w:val="222222"/>
        </w:rPr>
        <w:t>6. L149-155 &amp; 177-180: these suggestions are really specific to the system used in this study. Can the authors also provide some guidelines for how this works with other commonly used systems?</w:t>
      </w:r>
    </w:p>
    <w:p w14:paraId="06D815DA" w14:textId="48992DA4" w:rsidR="00AA036F" w:rsidRDefault="00AA036F" w:rsidP="00AA036F">
      <w:pPr>
        <w:shd w:val="clear" w:color="auto" w:fill="FFFFFF"/>
        <w:ind w:left="720"/>
        <w:jc w:val="both"/>
        <w:rPr>
          <w:rFonts w:eastAsia="Times New Roman" w:cstheme="minorHAnsi"/>
          <w:color w:val="222222"/>
        </w:rPr>
      </w:pPr>
      <w:r>
        <w:rPr>
          <w:rFonts w:eastAsia="Times New Roman" w:cstheme="minorHAnsi"/>
          <w:color w:val="222222"/>
        </w:rPr>
        <w:t>As described in response 1, we agree with the reviewers that this language is too specific to the ultrasound system we used. Since the reviewer pointed this out, and the editorial reviewer suggested that we cannot use specific company names (</w:t>
      </w:r>
      <w:proofErr w:type="spellStart"/>
      <w:r>
        <w:rPr>
          <w:rFonts w:eastAsia="Times New Roman" w:cstheme="minorHAnsi"/>
          <w:color w:val="222222"/>
        </w:rPr>
        <w:t>Acuson</w:t>
      </w:r>
      <w:proofErr w:type="spellEnd"/>
      <w:r>
        <w:rPr>
          <w:rFonts w:eastAsia="Times New Roman" w:cstheme="minorHAnsi"/>
          <w:color w:val="222222"/>
        </w:rPr>
        <w:t xml:space="preserve"> S2000 Siemens)</w:t>
      </w:r>
      <w:r w:rsidR="00D63A7B">
        <w:rPr>
          <w:rFonts w:eastAsia="Times New Roman" w:cstheme="minorHAnsi"/>
          <w:color w:val="222222"/>
        </w:rPr>
        <w:t xml:space="preserve"> w</w:t>
      </w:r>
      <w:r>
        <w:rPr>
          <w:rFonts w:eastAsia="Times New Roman" w:cstheme="minorHAnsi"/>
          <w:color w:val="222222"/>
        </w:rPr>
        <w:t>e have made this section a bit more general</w:t>
      </w:r>
      <w:r w:rsidR="00D63A7B">
        <w:rPr>
          <w:rFonts w:eastAsia="Times New Roman" w:cstheme="minorHAnsi"/>
          <w:color w:val="222222"/>
        </w:rPr>
        <w:t xml:space="preserve">. </w:t>
      </w:r>
      <w:r w:rsidR="00062EF1">
        <w:rPr>
          <w:rFonts w:eastAsia="Times New Roman" w:cstheme="minorHAnsi"/>
          <w:color w:val="222222"/>
        </w:rPr>
        <w:t xml:space="preserve">It is notable that </w:t>
      </w:r>
      <w:r w:rsidR="00D63A7B">
        <w:rPr>
          <w:rFonts w:eastAsia="Times New Roman" w:cstheme="minorHAnsi"/>
          <w:color w:val="222222"/>
        </w:rPr>
        <w:t xml:space="preserve">the protocol (step 1.1.1) begins by telling the reader to become familiar with their own ultrasound system. We have taken out button names which are specific to only our system. </w:t>
      </w:r>
      <w:r>
        <w:rPr>
          <w:rFonts w:eastAsia="Times New Roman" w:cstheme="minorHAnsi"/>
          <w:color w:val="222222"/>
        </w:rPr>
        <w:t>See</w:t>
      </w:r>
      <w:r w:rsidR="00D63A7B">
        <w:rPr>
          <w:rFonts w:eastAsia="Times New Roman" w:cstheme="minorHAnsi"/>
          <w:color w:val="222222"/>
        </w:rPr>
        <w:t xml:space="preserve"> our changes to protocol in</w:t>
      </w:r>
      <w:r>
        <w:rPr>
          <w:rFonts w:eastAsia="Times New Roman" w:cstheme="minorHAnsi"/>
          <w:color w:val="222222"/>
        </w:rPr>
        <w:t xml:space="preserve"> </w:t>
      </w:r>
      <w:r w:rsidRPr="006511C1">
        <w:rPr>
          <w:rFonts w:eastAsia="Times New Roman" w:cstheme="minorHAnsi"/>
          <w:color w:val="222222"/>
        </w:rPr>
        <w:t xml:space="preserve">lines </w:t>
      </w:r>
      <w:r w:rsidR="00785DAE">
        <w:rPr>
          <w:rFonts w:eastAsia="Times New Roman" w:cstheme="minorHAnsi"/>
          <w:color w:val="222222"/>
        </w:rPr>
        <w:t>216-224</w:t>
      </w:r>
      <w:r w:rsidR="006511C1">
        <w:rPr>
          <w:rFonts w:eastAsia="Times New Roman" w:cstheme="minorHAnsi"/>
          <w:color w:val="222222"/>
        </w:rPr>
        <w:t xml:space="preserve"> &amp; </w:t>
      </w:r>
      <w:r w:rsidR="00785DAE">
        <w:rPr>
          <w:rFonts w:eastAsia="Times New Roman" w:cstheme="minorHAnsi"/>
          <w:color w:val="222222"/>
        </w:rPr>
        <w:t>246</w:t>
      </w:r>
      <w:r>
        <w:rPr>
          <w:rFonts w:eastAsia="Times New Roman" w:cstheme="minorHAnsi"/>
          <w:color w:val="222222"/>
        </w:rPr>
        <w:t>.</w:t>
      </w:r>
    </w:p>
    <w:p w14:paraId="41BF71C3" w14:textId="77777777" w:rsidR="00AA036F" w:rsidRPr="00A12AB9" w:rsidRDefault="00AA036F" w:rsidP="00AA036F">
      <w:pPr>
        <w:shd w:val="clear" w:color="auto" w:fill="FFFFFF"/>
        <w:ind w:left="720"/>
        <w:jc w:val="both"/>
        <w:rPr>
          <w:rFonts w:eastAsia="Times New Roman" w:cstheme="minorHAnsi"/>
          <w:color w:val="222222"/>
        </w:rPr>
      </w:pPr>
    </w:p>
    <w:p w14:paraId="58A9365F" w14:textId="1D6EB8A1" w:rsidR="00897148" w:rsidRDefault="00A12AB9" w:rsidP="00741636">
      <w:pPr>
        <w:shd w:val="clear" w:color="auto" w:fill="FFFFFF"/>
        <w:jc w:val="both"/>
        <w:rPr>
          <w:rFonts w:eastAsia="Times New Roman" w:cstheme="minorHAnsi"/>
          <w:color w:val="222222"/>
        </w:rPr>
      </w:pPr>
      <w:r w:rsidRPr="00A12AB9">
        <w:rPr>
          <w:rFonts w:eastAsia="Times New Roman" w:cstheme="minorHAnsi"/>
          <w:color w:val="222222"/>
        </w:rPr>
        <w:t>7. L186: please replace length by thickness or depth</w:t>
      </w:r>
      <w:r w:rsidR="00CD4E2A">
        <w:rPr>
          <w:rFonts w:eastAsia="Times New Roman" w:cstheme="minorHAnsi"/>
          <w:color w:val="222222"/>
        </w:rPr>
        <w:t>?</w:t>
      </w:r>
    </w:p>
    <w:p w14:paraId="6BC41A86" w14:textId="1B53A4CB" w:rsidR="00897148" w:rsidRPr="00897148" w:rsidRDefault="00897148" w:rsidP="00897148">
      <w:pPr>
        <w:shd w:val="clear" w:color="auto" w:fill="FFFFFF"/>
        <w:ind w:left="720"/>
        <w:rPr>
          <w:rFonts w:cstheme="minorHAnsi"/>
          <w:color w:val="222222"/>
        </w:rPr>
      </w:pPr>
      <w:r>
        <w:rPr>
          <w:rFonts w:eastAsia="Times New Roman" w:cstheme="minorHAnsi"/>
          <w:color w:val="222222"/>
        </w:rPr>
        <w:t xml:space="preserve">We appreciate the reviewers comment however we do mean to say </w:t>
      </w:r>
      <w:r w:rsidR="00D63A7B">
        <w:rPr>
          <w:rFonts w:eastAsia="Times New Roman" w:cstheme="minorHAnsi"/>
          <w:color w:val="222222"/>
        </w:rPr>
        <w:t>“</w:t>
      </w:r>
      <w:r>
        <w:rPr>
          <w:rFonts w:eastAsia="Times New Roman" w:cstheme="minorHAnsi"/>
          <w:color w:val="222222"/>
        </w:rPr>
        <w:t>length</w:t>
      </w:r>
      <w:r w:rsidR="00D63A7B">
        <w:rPr>
          <w:rFonts w:eastAsia="Times New Roman" w:cstheme="minorHAnsi"/>
          <w:color w:val="222222"/>
        </w:rPr>
        <w:t>”</w:t>
      </w:r>
      <w:r>
        <w:rPr>
          <w:rFonts w:eastAsia="Times New Roman" w:cstheme="minorHAnsi"/>
          <w:color w:val="222222"/>
        </w:rPr>
        <w:t xml:space="preserve"> here. The ultrasound image settings are so that the maximum </w:t>
      </w:r>
      <w:r w:rsidR="00D63A7B">
        <w:rPr>
          <w:rFonts w:eastAsia="Times New Roman" w:cstheme="minorHAnsi"/>
          <w:color w:val="222222"/>
        </w:rPr>
        <w:t xml:space="preserve">EFOV </w:t>
      </w:r>
      <w:r>
        <w:rPr>
          <w:rFonts w:eastAsia="Times New Roman" w:cstheme="minorHAnsi"/>
          <w:color w:val="222222"/>
        </w:rPr>
        <w:t xml:space="preserve">image length that can be captured is dependent on the depth setting. </w:t>
      </w:r>
      <w:r w:rsidRPr="00897148">
        <w:rPr>
          <w:rFonts w:cstheme="minorHAnsi"/>
          <w:color w:val="222222"/>
        </w:rPr>
        <w:t xml:space="preserve">For example, if your EFOV scan stops before the entire muscle, or desired muscle portion, can be capture, </w:t>
      </w:r>
      <w:r>
        <w:rPr>
          <w:rFonts w:cstheme="minorHAnsi"/>
          <w:color w:val="222222"/>
        </w:rPr>
        <w:t>the sonographer should</w:t>
      </w:r>
      <w:r w:rsidRPr="00897148">
        <w:rPr>
          <w:rFonts w:cstheme="minorHAnsi"/>
          <w:color w:val="222222"/>
        </w:rPr>
        <w:t xml:space="preserve"> increase the depth (i.e. from 2cm to 3cm) </w:t>
      </w:r>
      <w:r>
        <w:rPr>
          <w:rFonts w:cstheme="minorHAnsi"/>
          <w:color w:val="222222"/>
        </w:rPr>
        <w:t>to allow for a longer scan</w:t>
      </w:r>
      <w:r w:rsidRPr="00897148">
        <w:rPr>
          <w:rFonts w:cstheme="minorHAnsi"/>
          <w:color w:val="222222"/>
        </w:rPr>
        <w:t xml:space="preserve">. </w:t>
      </w:r>
      <w:r>
        <w:rPr>
          <w:rFonts w:cstheme="minorHAnsi"/>
          <w:color w:val="222222"/>
        </w:rPr>
        <w:t xml:space="preserve">A small clarifying point has been </w:t>
      </w:r>
      <w:r w:rsidR="00D63A7B">
        <w:rPr>
          <w:rFonts w:cstheme="minorHAnsi"/>
          <w:color w:val="222222"/>
        </w:rPr>
        <w:t>added</w:t>
      </w:r>
      <w:r>
        <w:rPr>
          <w:rFonts w:cstheme="minorHAnsi"/>
          <w:color w:val="222222"/>
        </w:rPr>
        <w:t xml:space="preserve"> to </w:t>
      </w:r>
      <w:r w:rsidRPr="006511C1">
        <w:rPr>
          <w:rFonts w:cstheme="minorHAnsi"/>
          <w:color w:val="222222"/>
        </w:rPr>
        <w:t>line</w:t>
      </w:r>
      <w:r w:rsidR="00785DAE">
        <w:rPr>
          <w:rFonts w:cstheme="minorHAnsi"/>
          <w:color w:val="222222"/>
        </w:rPr>
        <w:t>s 330-331</w:t>
      </w:r>
      <w:r>
        <w:rPr>
          <w:rFonts w:cstheme="minorHAnsi"/>
          <w:color w:val="222222"/>
        </w:rPr>
        <w:t>.</w:t>
      </w:r>
      <w:r w:rsidRPr="00897148">
        <w:rPr>
          <w:rFonts w:cstheme="minorHAnsi"/>
          <w:color w:val="222222"/>
        </w:rPr>
        <w:t xml:space="preserve"> </w:t>
      </w:r>
    </w:p>
    <w:p w14:paraId="21C72DA8" w14:textId="77777777" w:rsidR="00897148" w:rsidRPr="00A12AB9" w:rsidRDefault="00897148" w:rsidP="00897148">
      <w:pPr>
        <w:shd w:val="clear" w:color="auto" w:fill="FFFFFF"/>
        <w:jc w:val="both"/>
        <w:rPr>
          <w:rFonts w:eastAsia="Times New Roman" w:cstheme="minorHAnsi"/>
          <w:color w:val="222222"/>
        </w:rPr>
      </w:pPr>
    </w:p>
    <w:p w14:paraId="745241D3" w14:textId="77777777" w:rsidR="00CD4E2A" w:rsidRDefault="00A12AB9" w:rsidP="00CD4E2A">
      <w:pPr>
        <w:shd w:val="clear" w:color="auto" w:fill="FFFFFF"/>
        <w:jc w:val="both"/>
        <w:rPr>
          <w:rFonts w:eastAsia="Times New Roman" w:cstheme="minorHAnsi"/>
          <w:color w:val="222222"/>
        </w:rPr>
      </w:pPr>
      <w:r w:rsidRPr="00A12AB9">
        <w:rPr>
          <w:rFonts w:eastAsia="Times New Roman" w:cstheme="minorHAnsi"/>
          <w:color w:val="222222"/>
        </w:rPr>
        <w:t>8.L238: there are also several other methods to determine muscle fascicle length available. Perhaps the authors can refer to these methods as well for interested readers.</w:t>
      </w:r>
    </w:p>
    <w:p w14:paraId="45906B96" w14:textId="1A6CE12E" w:rsidR="00DB5D08" w:rsidRDefault="00DB5D08" w:rsidP="00DB5D08">
      <w:pPr>
        <w:shd w:val="clear" w:color="auto" w:fill="FFFFFF"/>
        <w:ind w:left="720"/>
        <w:jc w:val="both"/>
        <w:rPr>
          <w:rFonts w:eastAsia="Times New Roman" w:cstheme="minorHAnsi"/>
          <w:color w:val="222222"/>
        </w:rPr>
      </w:pPr>
      <w:r>
        <w:rPr>
          <w:rFonts w:eastAsia="Times New Roman" w:cstheme="minorHAnsi"/>
          <w:color w:val="222222"/>
        </w:rPr>
        <w:lastRenderedPageBreak/>
        <w:t xml:space="preserve">We chose to use ImageJ for this guide as it is, to our knowledge, the most commonly implemented image processing software used for measuring fascicle lengths from ultrasound (I.e. </w:t>
      </w:r>
      <w:r w:rsidRPr="00A12AB9">
        <w:rPr>
          <w:rFonts w:eastAsia="Times New Roman" w:cstheme="minorHAnsi"/>
          <w:color w:val="222222"/>
        </w:rPr>
        <w:t xml:space="preserve">Freitas et al. Ultrasound 2017; </w:t>
      </w:r>
      <w:proofErr w:type="spellStart"/>
      <w:r w:rsidRPr="00A12AB9">
        <w:rPr>
          <w:rFonts w:eastAsia="Times New Roman" w:cstheme="minorHAnsi"/>
          <w:color w:val="222222"/>
        </w:rPr>
        <w:t>Pimenta</w:t>
      </w:r>
      <w:proofErr w:type="spellEnd"/>
      <w:r w:rsidRPr="00A12AB9">
        <w:rPr>
          <w:rFonts w:eastAsia="Times New Roman" w:cstheme="minorHAnsi"/>
          <w:color w:val="222222"/>
        </w:rPr>
        <w:t xml:space="preserve"> et al. MSSE 2018</w:t>
      </w:r>
      <w:r w:rsidR="00590F7C">
        <w:rPr>
          <w:rFonts w:eastAsia="Times New Roman" w:cstheme="minorHAnsi"/>
          <w:color w:val="222222"/>
        </w:rPr>
        <w:t xml:space="preserve">; Franchi MSEE 2020; Franchi 2014; Nelson J </w:t>
      </w:r>
      <w:proofErr w:type="spellStart"/>
      <w:r w:rsidR="00590F7C">
        <w:rPr>
          <w:rFonts w:eastAsia="Times New Roman" w:cstheme="minorHAnsi"/>
          <w:color w:val="222222"/>
        </w:rPr>
        <w:t>Biomech</w:t>
      </w:r>
      <w:proofErr w:type="spellEnd"/>
      <w:r w:rsidR="00590F7C">
        <w:rPr>
          <w:rFonts w:eastAsia="Times New Roman" w:cstheme="minorHAnsi"/>
          <w:color w:val="222222"/>
        </w:rPr>
        <w:t xml:space="preserve"> 2016 &amp; NNR 2018; </w:t>
      </w:r>
      <w:proofErr w:type="spellStart"/>
      <w:r w:rsidR="00590F7C">
        <w:rPr>
          <w:rFonts w:eastAsia="Times New Roman" w:cstheme="minorHAnsi"/>
          <w:color w:val="222222"/>
        </w:rPr>
        <w:t>Noorkoiv</w:t>
      </w:r>
      <w:proofErr w:type="spellEnd"/>
      <w:r w:rsidR="00590F7C">
        <w:rPr>
          <w:rFonts w:eastAsia="Times New Roman" w:cstheme="minorHAnsi"/>
          <w:color w:val="222222"/>
        </w:rPr>
        <w:t xml:space="preserve"> J App </w:t>
      </w:r>
      <w:proofErr w:type="spellStart"/>
      <w:r w:rsidR="00590F7C">
        <w:rPr>
          <w:rFonts w:eastAsia="Times New Roman" w:cstheme="minorHAnsi"/>
          <w:color w:val="222222"/>
        </w:rPr>
        <w:t>Physiol</w:t>
      </w:r>
      <w:proofErr w:type="spellEnd"/>
      <w:r w:rsidR="00590F7C">
        <w:rPr>
          <w:rFonts w:eastAsia="Times New Roman" w:cstheme="minorHAnsi"/>
          <w:color w:val="222222"/>
        </w:rPr>
        <w:t xml:space="preserve"> 2010</w:t>
      </w:r>
      <w:r>
        <w:rPr>
          <w:rFonts w:eastAsia="Times New Roman" w:cstheme="minorHAnsi"/>
          <w:color w:val="222222"/>
        </w:rPr>
        <w:t>)</w:t>
      </w:r>
      <w:r w:rsidR="007B07EB">
        <w:rPr>
          <w:rFonts w:eastAsia="Times New Roman" w:cstheme="minorHAnsi"/>
          <w:color w:val="222222"/>
        </w:rPr>
        <w:t xml:space="preserve"> and it is a freely available, open-source software</w:t>
      </w:r>
      <w:r>
        <w:rPr>
          <w:rFonts w:eastAsia="Times New Roman" w:cstheme="minorHAnsi"/>
          <w:color w:val="222222"/>
        </w:rPr>
        <w:t xml:space="preserve">. Other than ImageJ it seems like </w:t>
      </w:r>
      <w:r w:rsidR="00590F7C">
        <w:rPr>
          <w:rFonts w:eastAsia="Times New Roman" w:cstheme="minorHAnsi"/>
          <w:color w:val="222222"/>
        </w:rPr>
        <w:t>some</w:t>
      </w:r>
      <w:r>
        <w:rPr>
          <w:rFonts w:eastAsia="Times New Roman" w:cstheme="minorHAnsi"/>
          <w:color w:val="222222"/>
        </w:rPr>
        <w:t xml:space="preserve"> </w:t>
      </w:r>
      <w:proofErr w:type="spellStart"/>
      <w:r>
        <w:rPr>
          <w:rFonts w:eastAsia="Times New Roman" w:cstheme="minorHAnsi"/>
          <w:color w:val="222222"/>
        </w:rPr>
        <w:t>biomechanists</w:t>
      </w:r>
      <w:proofErr w:type="spellEnd"/>
      <w:r>
        <w:rPr>
          <w:rFonts w:eastAsia="Times New Roman" w:cstheme="minorHAnsi"/>
          <w:color w:val="222222"/>
        </w:rPr>
        <w:t xml:space="preserve"> </w:t>
      </w:r>
      <w:r w:rsidR="00D63A7B">
        <w:rPr>
          <w:rFonts w:eastAsia="Times New Roman" w:cstheme="minorHAnsi"/>
          <w:color w:val="222222"/>
        </w:rPr>
        <w:t xml:space="preserve">often </w:t>
      </w:r>
      <w:r>
        <w:rPr>
          <w:rFonts w:eastAsia="Times New Roman" w:cstheme="minorHAnsi"/>
          <w:color w:val="222222"/>
        </w:rPr>
        <w:t>use custom code</w:t>
      </w:r>
      <w:r w:rsidR="00590F7C">
        <w:rPr>
          <w:rFonts w:eastAsia="Times New Roman" w:cstheme="minorHAnsi"/>
          <w:color w:val="222222"/>
        </w:rPr>
        <w:t xml:space="preserve"> (i.e. </w:t>
      </w:r>
      <w:proofErr w:type="gramStart"/>
      <w:r w:rsidR="00590F7C">
        <w:rPr>
          <w:rFonts w:eastAsia="Times New Roman" w:cstheme="minorHAnsi"/>
          <w:color w:val="222222"/>
        </w:rPr>
        <w:t>Herbert  J.</w:t>
      </w:r>
      <w:proofErr w:type="gramEnd"/>
      <w:r w:rsidR="00590F7C">
        <w:rPr>
          <w:rFonts w:eastAsia="Times New Roman" w:cstheme="minorHAnsi"/>
          <w:color w:val="222222"/>
        </w:rPr>
        <w:t xml:space="preserve"> Physiology 2011; Jakubowski Clin </w:t>
      </w:r>
      <w:proofErr w:type="spellStart"/>
      <w:r w:rsidR="00590F7C">
        <w:rPr>
          <w:rFonts w:eastAsia="Times New Roman" w:cstheme="minorHAnsi"/>
          <w:color w:val="222222"/>
        </w:rPr>
        <w:t>Biomech</w:t>
      </w:r>
      <w:proofErr w:type="spellEnd"/>
      <w:r w:rsidR="00590F7C">
        <w:rPr>
          <w:rFonts w:eastAsia="Times New Roman" w:cstheme="minorHAnsi"/>
          <w:color w:val="222222"/>
        </w:rPr>
        <w:t xml:space="preserve"> 2017)</w:t>
      </w:r>
      <w:r>
        <w:rPr>
          <w:rFonts w:eastAsia="Times New Roman" w:cstheme="minorHAnsi"/>
          <w:color w:val="222222"/>
        </w:rPr>
        <w:t xml:space="preserve"> and few use other </w:t>
      </w:r>
      <w:r w:rsidR="00590F7C">
        <w:rPr>
          <w:rFonts w:eastAsia="Times New Roman" w:cstheme="minorHAnsi"/>
          <w:color w:val="222222"/>
        </w:rPr>
        <w:t>s</w:t>
      </w:r>
      <w:r>
        <w:rPr>
          <w:rFonts w:eastAsia="Times New Roman" w:cstheme="minorHAnsi"/>
          <w:color w:val="222222"/>
        </w:rPr>
        <w:t>oftware (i.e.</w:t>
      </w:r>
      <w:r w:rsidR="00590F7C">
        <w:rPr>
          <w:rFonts w:eastAsia="Times New Roman" w:cstheme="minorHAnsi"/>
          <w:color w:val="222222"/>
        </w:rPr>
        <w:t xml:space="preserve"> </w:t>
      </w:r>
      <w:proofErr w:type="spellStart"/>
      <w:r w:rsidR="00590F7C">
        <w:rPr>
          <w:rFonts w:eastAsia="Times New Roman" w:cstheme="minorHAnsi"/>
          <w:color w:val="222222"/>
        </w:rPr>
        <w:t>Alanso</w:t>
      </w:r>
      <w:proofErr w:type="spellEnd"/>
      <w:r w:rsidR="00590F7C">
        <w:rPr>
          <w:rFonts w:eastAsia="Times New Roman" w:cstheme="minorHAnsi"/>
          <w:color w:val="222222"/>
        </w:rPr>
        <w:t>-Fernandez JMSS 2017 –</w:t>
      </w:r>
      <w:r>
        <w:rPr>
          <w:rFonts w:eastAsia="Times New Roman" w:cstheme="minorHAnsi"/>
          <w:color w:val="222222"/>
        </w:rPr>
        <w:t xml:space="preserve"> </w:t>
      </w:r>
      <w:proofErr w:type="spellStart"/>
      <w:r>
        <w:rPr>
          <w:rFonts w:eastAsia="Times New Roman" w:cstheme="minorHAnsi"/>
          <w:color w:val="222222"/>
        </w:rPr>
        <w:t>MicroDicom</w:t>
      </w:r>
      <w:proofErr w:type="spellEnd"/>
      <w:r>
        <w:rPr>
          <w:rFonts w:eastAsia="Times New Roman" w:cstheme="minorHAnsi"/>
          <w:color w:val="222222"/>
        </w:rPr>
        <w:t>;</w:t>
      </w:r>
      <w:r w:rsidR="00590F7C">
        <w:rPr>
          <w:rFonts w:eastAsia="Times New Roman" w:cstheme="minorHAnsi"/>
          <w:color w:val="222222"/>
        </w:rPr>
        <w:t xml:space="preserve"> Seymore EJAP 2017 - </w:t>
      </w:r>
      <w:proofErr w:type="spellStart"/>
      <w:r>
        <w:rPr>
          <w:rFonts w:eastAsia="Times New Roman" w:cstheme="minorHAnsi"/>
          <w:color w:val="222222"/>
        </w:rPr>
        <w:t>OsiriX</w:t>
      </w:r>
      <w:proofErr w:type="spellEnd"/>
      <w:r>
        <w:rPr>
          <w:rFonts w:eastAsia="Times New Roman" w:cstheme="minorHAnsi"/>
          <w:color w:val="222222"/>
        </w:rPr>
        <w:t xml:space="preserve"> ). We have added a note to the protocol pointing out that ImageJ is not the only available method</w:t>
      </w:r>
      <w:r w:rsidR="00D63A7B">
        <w:rPr>
          <w:rFonts w:eastAsia="Times New Roman" w:cstheme="minorHAnsi"/>
          <w:color w:val="222222"/>
        </w:rPr>
        <w:t xml:space="preserve"> for determining fascicle length</w:t>
      </w:r>
      <w:r>
        <w:rPr>
          <w:rFonts w:eastAsia="Times New Roman" w:cstheme="minorHAnsi"/>
          <w:color w:val="222222"/>
        </w:rPr>
        <w:t xml:space="preserve"> (line</w:t>
      </w:r>
      <w:r w:rsidR="00785DAE">
        <w:rPr>
          <w:rFonts w:eastAsia="Times New Roman" w:cstheme="minorHAnsi"/>
          <w:color w:val="222222"/>
        </w:rPr>
        <w:t>s 448-449</w:t>
      </w:r>
      <w:r>
        <w:rPr>
          <w:rFonts w:eastAsia="Times New Roman" w:cstheme="minorHAnsi"/>
          <w:color w:val="222222"/>
        </w:rPr>
        <w:t xml:space="preserve">). </w:t>
      </w:r>
    </w:p>
    <w:p w14:paraId="384C1B65" w14:textId="77777777" w:rsidR="00DB5D08" w:rsidRDefault="00DB5D08" w:rsidP="00DB5D08">
      <w:pPr>
        <w:shd w:val="clear" w:color="auto" w:fill="FFFFFF"/>
        <w:ind w:left="720"/>
        <w:jc w:val="both"/>
        <w:rPr>
          <w:rFonts w:eastAsia="Times New Roman" w:cstheme="minorHAnsi"/>
          <w:color w:val="222222"/>
        </w:rPr>
      </w:pPr>
    </w:p>
    <w:p w14:paraId="4C853B40" w14:textId="51BF7082" w:rsidR="00CD4E2A" w:rsidRPr="00DB5D08" w:rsidRDefault="00A12AB9" w:rsidP="00DB5D08">
      <w:pPr>
        <w:shd w:val="clear" w:color="auto" w:fill="FFFFFF"/>
        <w:jc w:val="both"/>
        <w:rPr>
          <w:rFonts w:eastAsia="Times New Roman" w:cstheme="minorHAnsi"/>
          <w:color w:val="222222"/>
        </w:rPr>
      </w:pPr>
      <w:r w:rsidRPr="00A12AB9">
        <w:rPr>
          <w:rFonts w:eastAsia="Times New Roman" w:cstheme="minorHAnsi"/>
          <w:b/>
          <w:bCs/>
          <w:color w:val="222222"/>
          <w:u w:val="single"/>
        </w:rPr>
        <w:t>Reviewer #2:</w:t>
      </w:r>
    </w:p>
    <w:p w14:paraId="6F5ECECF" w14:textId="2E3EF346" w:rsidR="00CD4E2A" w:rsidRPr="00CD4E2A" w:rsidRDefault="00A12AB9" w:rsidP="00CD4E2A">
      <w:pPr>
        <w:shd w:val="clear" w:color="auto" w:fill="FFFFFF"/>
        <w:jc w:val="both"/>
        <w:rPr>
          <w:rFonts w:eastAsia="Times New Roman" w:cstheme="minorHAnsi"/>
          <w:b/>
          <w:bCs/>
          <w:color w:val="222222"/>
        </w:rPr>
      </w:pPr>
      <w:r w:rsidRPr="00A12AB9">
        <w:rPr>
          <w:rFonts w:eastAsia="Times New Roman" w:cstheme="minorHAnsi"/>
          <w:color w:val="222222"/>
        </w:rPr>
        <w:t>Manuscript Summary:</w:t>
      </w:r>
    </w:p>
    <w:p w14:paraId="206578D4" w14:textId="12D31DF0" w:rsidR="00CD4E2A" w:rsidRDefault="00A12AB9" w:rsidP="00CD4E2A">
      <w:pPr>
        <w:shd w:val="clear" w:color="auto" w:fill="FFFFFF"/>
        <w:jc w:val="both"/>
        <w:rPr>
          <w:rFonts w:eastAsia="Times New Roman" w:cstheme="minorHAnsi"/>
          <w:color w:val="222222"/>
        </w:rPr>
      </w:pPr>
      <w:r w:rsidRPr="00A12AB9">
        <w:rPr>
          <w:rFonts w:eastAsia="Times New Roman" w:cstheme="minorHAnsi"/>
          <w:color w:val="222222"/>
        </w:rPr>
        <w:t>The manuscript aims to be a sort of a guide for operators to implement the use of EFOV scans. It is a good article and definitely of interest.</w:t>
      </w:r>
    </w:p>
    <w:p w14:paraId="0496EEE9" w14:textId="77777777" w:rsidR="00CD4E2A" w:rsidRDefault="00A12AB9" w:rsidP="00CD4E2A">
      <w:pPr>
        <w:shd w:val="clear" w:color="auto" w:fill="FFFFFF"/>
        <w:jc w:val="both"/>
        <w:rPr>
          <w:rFonts w:eastAsia="Times New Roman" w:cstheme="minorHAnsi"/>
          <w:color w:val="222222"/>
        </w:rPr>
      </w:pPr>
      <w:r w:rsidRPr="00A12AB9">
        <w:rPr>
          <w:rFonts w:eastAsia="Times New Roman" w:cstheme="minorHAnsi"/>
          <w:color w:val="222222"/>
        </w:rPr>
        <w:br/>
        <w:t>Major Concerns:</w:t>
      </w:r>
      <w:r w:rsidR="00CD4E2A">
        <w:rPr>
          <w:rFonts w:eastAsia="Times New Roman" w:cstheme="minorHAnsi"/>
          <w:color w:val="222222"/>
        </w:rPr>
        <w:t xml:space="preserve"> </w:t>
      </w:r>
    </w:p>
    <w:p w14:paraId="06554F74" w14:textId="6604F254" w:rsidR="00741636" w:rsidRDefault="00CD4E2A" w:rsidP="00CD4E2A">
      <w:pPr>
        <w:shd w:val="clear" w:color="auto" w:fill="FFFFFF"/>
        <w:jc w:val="both"/>
        <w:rPr>
          <w:rFonts w:eastAsia="Times New Roman" w:cstheme="minorHAnsi"/>
          <w:color w:val="222222"/>
        </w:rPr>
      </w:pPr>
      <w:r>
        <w:rPr>
          <w:rFonts w:eastAsia="Times New Roman" w:cstheme="minorHAnsi"/>
          <w:color w:val="222222"/>
        </w:rPr>
        <w:t xml:space="preserve"> </w:t>
      </w:r>
      <w:r w:rsidR="00A12AB9" w:rsidRPr="00A12AB9">
        <w:rPr>
          <w:rFonts w:eastAsia="Times New Roman" w:cstheme="minorHAnsi"/>
          <w:color w:val="222222"/>
        </w:rPr>
        <w:t xml:space="preserve">1. My first major concern is that this guide actually provides data of just two muscles, and actually not the most difficult ones to scan. As this has to be a guide, I would have expected details for scanning more than just the TA for the lower limbs. Previous work on GM, VL, and recently the very heterogeneous Biceps Femoris long head have been published. While this is not preventing the present article for being a good publication nonetheless, the authors should provide (IMHO) references for more muscle groups (I refer the authors to Franchi et al. Ultrasound Med Biol 2018 Review, where EFOV procedure is also </w:t>
      </w:r>
      <w:proofErr w:type="spellStart"/>
      <w:r w:rsidR="00A12AB9" w:rsidRPr="00A12AB9">
        <w:rPr>
          <w:rFonts w:eastAsia="Times New Roman" w:cstheme="minorHAnsi"/>
          <w:color w:val="222222"/>
        </w:rPr>
        <w:t>throughly</w:t>
      </w:r>
      <w:proofErr w:type="spellEnd"/>
      <w:r w:rsidR="00A12AB9" w:rsidRPr="00A12AB9">
        <w:rPr>
          <w:rFonts w:eastAsia="Times New Roman" w:cstheme="minorHAnsi"/>
          <w:color w:val="222222"/>
        </w:rPr>
        <w:t xml:space="preserve"> explained and in which the concern for b-mode US scan with smaller field of view are discussed - for Biceps Femoris, Franchi et al. MSSE 2020 takes into examination EXACTLY the pitfalls of fascicle length extrapolation, which fully support your points made in the introduction section).</w:t>
      </w:r>
      <w:r w:rsidR="00A12AB9" w:rsidRPr="00A12AB9">
        <w:rPr>
          <w:rFonts w:eastAsia="Times New Roman" w:cstheme="minorHAnsi"/>
          <w:color w:val="222222"/>
        </w:rPr>
        <w:br/>
        <w:t xml:space="preserve">Thus, the introduction should be more on-point, as it feels like the some of the literature has been overlooked (Seymore et al. EJAP 2017, Freitas et al. </w:t>
      </w:r>
      <w:proofErr w:type="spellStart"/>
      <w:r w:rsidR="00A12AB9" w:rsidRPr="00A12AB9">
        <w:rPr>
          <w:rFonts w:eastAsia="Times New Roman" w:cstheme="minorHAnsi"/>
          <w:color w:val="222222"/>
        </w:rPr>
        <w:t>Ulltrasound</w:t>
      </w:r>
      <w:proofErr w:type="spellEnd"/>
      <w:r w:rsidR="00A12AB9" w:rsidRPr="00A12AB9">
        <w:rPr>
          <w:rFonts w:eastAsia="Times New Roman" w:cstheme="minorHAnsi"/>
          <w:color w:val="222222"/>
        </w:rPr>
        <w:t xml:space="preserve"> 2017; </w:t>
      </w:r>
      <w:proofErr w:type="spellStart"/>
      <w:r w:rsidR="00A12AB9" w:rsidRPr="00A12AB9">
        <w:rPr>
          <w:rFonts w:eastAsia="Times New Roman" w:cstheme="minorHAnsi"/>
          <w:color w:val="222222"/>
        </w:rPr>
        <w:t>Pimenta</w:t>
      </w:r>
      <w:proofErr w:type="spellEnd"/>
      <w:r w:rsidR="00A12AB9" w:rsidRPr="00A12AB9">
        <w:rPr>
          <w:rFonts w:eastAsia="Times New Roman" w:cstheme="minorHAnsi"/>
          <w:color w:val="222222"/>
        </w:rPr>
        <w:t xml:space="preserve"> et al. MSSE 2018 for example of biceps femoris long head)</w:t>
      </w:r>
    </w:p>
    <w:p w14:paraId="1FA98AFD" w14:textId="60B60A65" w:rsidR="00741636" w:rsidRDefault="00741636" w:rsidP="00741636">
      <w:pPr>
        <w:shd w:val="clear" w:color="auto" w:fill="FFFFFF"/>
        <w:ind w:left="720"/>
        <w:jc w:val="both"/>
        <w:rPr>
          <w:rFonts w:eastAsia="Times New Roman" w:cstheme="minorHAnsi"/>
          <w:color w:val="222222"/>
        </w:rPr>
      </w:pPr>
      <w:r>
        <w:rPr>
          <w:rFonts w:eastAsia="Times New Roman" w:cstheme="minorHAnsi"/>
          <w:color w:val="222222"/>
        </w:rPr>
        <w:t xml:space="preserve">We agree with the reviewer that we have missed some of the more recent work and appreciate the reviewer pointing us to this literature. We have integrated the works </w:t>
      </w:r>
      <w:r w:rsidR="00590F7C">
        <w:rPr>
          <w:rFonts w:eastAsia="Times New Roman" w:cstheme="minorHAnsi"/>
          <w:color w:val="222222"/>
        </w:rPr>
        <w:t>mentioned above</w:t>
      </w:r>
      <w:r>
        <w:rPr>
          <w:rFonts w:eastAsia="Times New Roman" w:cstheme="minorHAnsi"/>
          <w:color w:val="222222"/>
        </w:rPr>
        <w:t xml:space="preserve"> throughout both our introduction and discussion sections. In addition, we have further emphasize</w:t>
      </w:r>
      <w:r w:rsidR="00422487">
        <w:rPr>
          <w:rFonts w:eastAsia="Times New Roman" w:cstheme="minorHAnsi"/>
          <w:color w:val="222222"/>
        </w:rPr>
        <w:t>d</w:t>
      </w:r>
      <w:r>
        <w:rPr>
          <w:rFonts w:eastAsia="Times New Roman" w:cstheme="minorHAnsi"/>
          <w:color w:val="222222"/>
        </w:rPr>
        <w:t xml:space="preserve"> that the two muscles we chose for this guide are </w:t>
      </w:r>
      <w:r w:rsidR="00590F7C">
        <w:rPr>
          <w:rFonts w:eastAsia="Times New Roman" w:cstheme="minorHAnsi"/>
          <w:color w:val="222222"/>
        </w:rPr>
        <w:t xml:space="preserve">only </w:t>
      </w:r>
      <w:r>
        <w:rPr>
          <w:rFonts w:eastAsia="Times New Roman" w:cstheme="minorHAnsi"/>
          <w:color w:val="222222"/>
        </w:rPr>
        <w:t xml:space="preserve">examples and that there are other muscles which have been previously imaged, </w:t>
      </w:r>
      <w:r w:rsidR="00590F7C">
        <w:rPr>
          <w:rFonts w:eastAsia="Times New Roman" w:cstheme="minorHAnsi"/>
          <w:color w:val="222222"/>
        </w:rPr>
        <w:t>as the reviewer points out</w:t>
      </w:r>
      <w:r>
        <w:rPr>
          <w:rFonts w:eastAsia="Times New Roman" w:cstheme="minorHAnsi"/>
          <w:color w:val="222222"/>
        </w:rPr>
        <w:t xml:space="preserve"> (line 1</w:t>
      </w:r>
      <w:r w:rsidR="00785DAE">
        <w:rPr>
          <w:rFonts w:eastAsia="Times New Roman" w:cstheme="minorHAnsi"/>
          <w:color w:val="222222"/>
        </w:rPr>
        <w:t>2</w:t>
      </w:r>
      <w:r>
        <w:rPr>
          <w:rFonts w:eastAsia="Times New Roman" w:cstheme="minorHAnsi"/>
          <w:color w:val="222222"/>
        </w:rPr>
        <w:t>5-1</w:t>
      </w:r>
      <w:r w:rsidR="00785DAE">
        <w:rPr>
          <w:rFonts w:eastAsia="Times New Roman" w:cstheme="minorHAnsi"/>
          <w:color w:val="222222"/>
        </w:rPr>
        <w:t>30</w:t>
      </w:r>
      <w:r>
        <w:rPr>
          <w:rFonts w:eastAsia="Times New Roman" w:cstheme="minorHAnsi"/>
          <w:color w:val="222222"/>
        </w:rPr>
        <w:t xml:space="preserve">). </w:t>
      </w:r>
    </w:p>
    <w:p w14:paraId="297AA91E" w14:textId="77777777" w:rsidR="00741636" w:rsidRDefault="00741636" w:rsidP="00741636">
      <w:pPr>
        <w:shd w:val="clear" w:color="auto" w:fill="FFFFFF"/>
        <w:ind w:left="720"/>
        <w:jc w:val="both"/>
        <w:rPr>
          <w:rFonts w:eastAsia="Times New Roman" w:cstheme="minorHAnsi"/>
          <w:color w:val="222222"/>
        </w:rPr>
      </w:pPr>
    </w:p>
    <w:p w14:paraId="4666FB9B" w14:textId="75ED2669" w:rsidR="00741636" w:rsidRDefault="00741636" w:rsidP="00741636">
      <w:pPr>
        <w:shd w:val="clear" w:color="auto" w:fill="FFFFFF"/>
        <w:ind w:left="720"/>
        <w:jc w:val="both"/>
        <w:rPr>
          <w:rFonts w:cstheme="minorHAnsi"/>
          <w:color w:val="222222"/>
        </w:rPr>
      </w:pPr>
      <w:r>
        <w:rPr>
          <w:rFonts w:eastAsia="Times New Roman" w:cstheme="minorHAnsi"/>
          <w:color w:val="222222"/>
        </w:rPr>
        <w:t xml:space="preserve">We would like to note that one of our main motivations for creating this guide was to provide readers with information to be able to take quality fascicle measures of a variety of muscle, for the ultimate purpose of </w:t>
      </w:r>
      <w:r w:rsidRPr="00741636">
        <w:rPr>
          <w:rFonts w:cstheme="minorHAnsi"/>
          <w:color w:val="222222"/>
        </w:rPr>
        <w:t xml:space="preserve">increase the pool of muscles for which we have </w:t>
      </w:r>
      <w:r w:rsidRPr="00741636">
        <w:rPr>
          <w:rFonts w:cstheme="minorHAnsi"/>
          <w:i/>
          <w:color w:val="222222"/>
        </w:rPr>
        <w:t>in vivo</w:t>
      </w:r>
      <w:r w:rsidRPr="00741636">
        <w:rPr>
          <w:rFonts w:cstheme="minorHAnsi"/>
          <w:color w:val="222222"/>
        </w:rPr>
        <w:t xml:space="preserve"> muscle fascicle length data. </w:t>
      </w:r>
      <w:r>
        <w:rPr>
          <w:rFonts w:cstheme="minorHAnsi"/>
          <w:color w:val="222222"/>
        </w:rPr>
        <w:t>Thus, we made the choice not to pick the muscles (i.e. GM and VL) which are most commonly measured as it is clear from the literature that FL of those muscles can be captured. Th</w:t>
      </w:r>
      <w:r w:rsidR="00D63A7B">
        <w:rPr>
          <w:rFonts w:cstheme="minorHAnsi"/>
          <w:color w:val="222222"/>
        </w:rPr>
        <w:t>e goal of this</w:t>
      </w:r>
      <w:r>
        <w:rPr>
          <w:rFonts w:cstheme="minorHAnsi"/>
          <w:color w:val="222222"/>
        </w:rPr>
        <w:t xml:space="preserve"> guide is not to help people take images of the biceps</w:t>
      </w:r>
      <w:r w:rsidR="00D63A7B">
        <w:rPr>
          <w:rFonts w:cstheme="minorHAnsi"/>
          <w:color w:val="222222"/>
        </w:rPr>
        <w:t xml:space="preserve"> brachii</w:t>
      </w:r>
      <w:r>
        <w:rPr>
          <w:rFonts w:cstheme="minorHAnsi"/>
          <w:color w:val="222222"/>
        </w:rPr>
        <w:t xml:space="preserve"> and </w:t>
      </w:r>
      <w:r w:rsidR="00D63A7B">
        <w:rPr>
          <w:rFonts w:cstheme="minorHAnsi"/>
          <w:color w:val="222222"/>
        </w:rPr>
        <w:t>tibialis anterior</w:t>
      </w:r>
      <w:r>
        <w:rPr>
          <w:rFonts w:cstheme="minorHAnsi"/>
          <w:color w:val="222222"/>
        </w:rPr>
        <w:t xml:space="preserve">, but to show the field that because the EFOV </w:t>
      </w:r>
      <w:r>
        <w:rPr>
          <w:rFonts w:cstheme="minorHAnsi"/>
          <w:color w:val="222222"/>
        </w:rPr>
        <w:lastRenderedPageBreak/>
        <w:t xml:space="preserve">technique can capture muscles with longer curved fascicles, more muscles than have been studied have the potential to be studied. </w:t>
      </w:r>
      <w:r w:rsidR="00D63A7B">
        <w:rPr>
          <w:rFonts w:cstheme="minorHAnsi"/>
          <w:color w:val="222222"/>
        </w:rPr>
        <w:t>Further we chose these two muscles as they are different types (fusiform vs bi-pennate) and are in different portions of the body (upper limb vs lower limb).</w:t>
      </w:r>
    </w:p>
    <w:p w14:paraId="2E44A17C" w14:textId="77CF47DD" w:rsidR="00CD4E2A" w:rsidRPr="00741636" w:rsidRDefault="00A12AB9" w:rsidP="00CD4E2A">
      <w:pPr>
        <w:shd w:val="clear" w:color="auto" w:fill="FFFFFF"/>
        <w:jc w:val="both"/>
        <w:rPr>
          <w:rFonts w:cstheme="minorHAnsi"/>
          <w:b/>
          <w:bCs/>
          <w:color w:val="222222"/>
        </w:rPr>
      </w:pPr>
      <w:r w:rsidRPr="00A12AB9">
        <w:rPr>
          <w:rFonts w:eastAsia="Times New Roman" w:cstheme="minorHAnsi"/>
          <w:color w:val="222222"/>
        </w:rPr>
        <w:br/>
        <w:t>2. Lastly, the images are very nice! I commend the authors for that. However, we know how difficult is to acquire an image of the full muscle without making any mistakes. Wouldn't be better to state in the discussion (or limitations section) that acquiring scans for smaller field of views (for example 10-12 cm, still larger than the normal FOVs of b-mode scans) will lead to less possibility to obtain "bad" images?</w:t>
      </w:r>
    </w:p>
    <w:p w14:paraId="1CD65957" w14:textId="02D030A6" w:rsidR="00885B2D" w:rsidRDefault="00741636" w:rsidP="00885B2D">
      <w:pPr>
        <w:shd w:val="clear" w:color="auto" w:fill="FFFFFF"/>
        <w:ind w:left="720"/>
        <w:jc w:val="both"/>
        <w:rPr>
          <w:rFonts w:eastAsia="Times New Roman" w:cstheme="minorHAnsi"/>
          <w:color w:val="222222"/>
        </w:rPr>
      </w:pPr>
      <w:r>
        <w:rPr>
          <w:rFonts w:eastAsia="Times New Roman" w:cstheme="minorHAnsi"/>
          <w:color w:val="222222"/>
        </w:rPr>
        <w:t>We appreciate the reviewer’s compliment about our images!</w:t>
      </w:r>
      <w:r w:rsidR="00885B2D">
        <w:rPr>
          <w:rFonts w:eastAsia="Times New Roman" w:cstheme="minorHAnsi"/>
          <w:color w:val="222222"/>
        </w:rPr>
        <w:t xml:space="preserve"> We agree that there is a commonly held perception that the EFOV-US method introduces more error than traditional ultrasound. However, it is unclear the extent to which this is true as only one study</w:t>
      </w:r>
      <w:r w:rsidR="00DA3633">
        <w:rPr>
          <w:rFonts w:eastAsia="Times New Roman" w:cstheme="minorHAnsi"/>
          <w:color w:val="222222"/>
        </w:rPr>
        <w:t xml:space="preserve"> (by us)</w:t>
      </w:r>
      <w:r w:rsidR="00885B2D">
        <w:rPr>
          <w:rFonts w:eastAsia="Times New Roman" w:cstheme="minorHAnsi"/>
          <w:color w:val="222222"/>
        </w:rPr>
        <w:t xml:space="preserve"> has evaluated this. In this, study we compared fascicle measurements from an EFOV US to 6 traditional ultrasound images which spanned the length of the muscle and found that there was no statistical difference between fascicles obtained from the two different methods (Adkins et. al., J </w:t>
      </w:r>
      <w:proofErr w:type="spellStart"/>
      <w:r w:rsidR="00885B2D">
        <w:rPr>
          <w:rFonts w:eastAsia="Times New Roman" w:cstheme="minorHAnsi"/>
          <w:color w:val="222222"/>
        </w:rPr>
        <w:t>Biomech</w:t>
      </w:r>
      <w:proofErr w:type="spellEnd"/>
      <w:r w:rsidR="00885B2D">
        <w:rPr>
          <w:rFonts w:eastAsia="Times New Roman" w:cstheme="minorHAnsi"/>
          <w:color w:val="222222"/>
        </w:rPr>
        <w:t>, 2017). This finding</w:t>
      </w:r>
      <w:r w:rsidR="00062EF1">
        <w:rPr>
          <w:rFonts w:eastAsia="Times New Roman" w:cstheme="minorHAnsi"/>
          <w:color w:val="222222"/>
        </w:rPr>
        <w:t>, which contradicts the commonly held pe</w:t>
      </w:r>
      <w:r w:rsidR="004B5BCE">
        <w:rPr>
          <w:rFonts w:eastAsia="Times New Roman" w:cstheme="minorHAnsi"/>
          <w:color w:val="222222"/>
        </w:rPr>
        <w:t>r</w:t>
      </w:r>
      <w:r w:rsidR="00062EF1">
        <w:rPr>
          <w:rFonts w:eastAsia="Times New Roman" w:cstheme="minorHAnsi"/>
          <w:color w:val="222222"/>
        </w:rPr>
        <w:t>ception,</w:t>
      </w:r>
      <w:r w:rsidR="00885B2D">
        <w:rPr>
          <w:rFonts w:eastAsia="Times New Roman" w:cstheme="minorHAnsi"/>
          <w:color w:val="222222"/>
        </w:rPr>
        <w:t xml:space="preserve"> suggests EFOV US does not result in additional error due to the longer scan. Still, this has only been tested in a single muscle in a single study.</w:t>
      </w:r>
      <w:r w:rsidR="00DA3633">
        <w:rPr>
          <w:rFonts w:eastAsia="Times New Roman" w:cstheme="minorHAnsi"/>
          <w:color w:val="222222"/>
        </w:rPr>
        <w:t xml:space="preserve"> In addition, we</w:t>
      </w:r>
      <w:r w:rsidR="00885B2D">
        <w:rPr>
          <w:rFonts w:eastAsia="Times New Roman" w:cstheme="minorHAnsi"/>
          <w:color w:val="222222"/>
        </w:rPr>
        <w:t xml:space="preserve"> have extensive practice with obtaining ultrasound images of muscle and recognize that obtaining quality EFOV</w:t>
      </w:r>
      <w:r w:rsidR="00062EF1">
        <w:rPr>
          <w:rFonts w:eastAsia="Times New Roman" w:cstheme="minorHAnsi"/>
          <w:color w:val="222222"/>
        </w:rPr>
        <w:t>-</w:t>
      </w:r>
      <w:r w:rsidR="00885B2D">
        <w:rPr>
          <w:rFonts w:eastAsia="Times New Roman" w:cstheme="minorHAnsi"/>
          <w:color w:val="222222"/>
        </w:rPr>
        <w:t xml:space="preserve">US images requires substantial practice, which our readers may not have. Thus, we have added a paragraph in the discussion (lines </w:t>
      </w:r>
      <w:r w:rsidR="00785DAE">
        <w:rPr>
          <w:rFonts w:eastAsia="Times New Roman" w:cstheme="minorHAnsi"/>
          <w:color w:val="222222"/>
        </w:rPr>
        <w:t>571-579</w:t>
      </w:r>
      <w:r w:rsidR="00885B2D">
        <w:rPr>
          <w:rFonts w:eastAsia="Times New Roman" w:cstheme="minorHAnsi"/>
          <w:color w:val="222222"/>
        </w:rPr>
        <w:t>) pointing out this idea of obtaining a full muscle EFOV</w:t>
      </w:r>
      <w:r w:rsidR="00062EF1">
        <w:rPr>
          <w:rFonts w:eastAsia="Times New Roman" w:cstheme="minorHAnsi"/>
          <w:color w:val="222222"/>
        </w:rPr>
        <w:t>-</w:t>
      </w:r>
      <w:r w:rsidR="00885B2D">
        <w:rPr>
          <w:rFonts w:eastAsia="Times New Roman" w:cstheme="minorHAnsi"/>
          <w:color w:val="222222"/>
        </w:rPr>
        <w:t>US image versus a shorter scan which still captures full fascicles. We point out</w:t>
      </w:r>
      <w:r w:rsidR="00062EF1">
        <w:rPr>
          <w:rFonts w:eastAsia="Times New Roman" w:cstheme="minorHAnsi"/>
          <w:color w:val="222222"/>
        </w:rPr>
        <w:t xml:space="preserve"> the finding of</w:t>
      </w:r>
      <w:r w:rsidR="00885B2D">
        <w:rPr>
          <w:rFonts w:eastAsia="Times New Roman" w:cstheme="minorHAnsi"/>
          <w:color w:val="222222"/>
        </w:rPr>
        <w:t xml:space="preserve"> our study</w:t>
      </w:r>
      <w:r w:rsidR="00062EF1">
        <w:rPr>
          <w:rFonts w:eastAsia="Times New Roman" w:cstheme="minorHAnsi"/>
          <w:color w:val="222222"/>
        </w:rPr>
        <w:t xml:space="preserve"> (Adkins et. al., J </w:t>
      </w:r>
      <w:proofErr w:type="spellStart"/>
      <w:r w:rsidR="00062EF1">
        <w:rPr>
          <w:rFonts w:eastAsia="Times New Roman" w:cstheme="minorHAnsi"/>
          <w:color w:val="222222"/>
        </w:rPr>
        <w:t>Biomech</w:t>
      </w:r>
      <w:proofErr w:type="spellEnd"/>
      <w:r w:rsidR="00062EF1">
        <w:rPr>
          <w:rFonts w:eastAsia="Times New Roman" w:cstheme="minorHAnsi"/>
          <w:color w:val="222222"/>
        </w:rPr>
        <w:t>, 2017)</w:t>
      </w:r>
      <w:r w:rsidR="00885B2D">
        <w:rPr>
          <w:rFonts w:eastAsia="Times New Roman" w:cstheme="minorHAnsi"/>
          <w:color w:val="222222"/>
        </w:rPr>
        <w:t xml:space="preserve"> but also suggest that shorter scans may be more appropriate for sonographers with little experience. </w:t>
      </w:r>
    </w:p>
    <w:p w14:paraId="38C22DC8" w14:textId="0A7803F2" w:rsidR="00CD4E2A" w:rsidRDefault="00A12AB9" w:rsidP="00DA3633">
      <w:pPr>
        <w:shd w:val="clear" w:color="auto" w:fill="FFFFFF"/>
        <w:jc w:val="both"/>
        <w:rPr>
          <w:rFonts w:eastAsia="Times New Roman" w:cstheme="minorHAnsi"/>
          <w:color w:val="222222"/>
        </w:rPr>
      </w:pPr>
      <w:r w:rsidRPr="00A12AB9">
        <w:rPr>
          <w:rFonts w:eastAsia="Times New Roman" w:cstheme="minorHAnsi"/>
          <w:color w:val="222222"/>
        </w:rPr>
        <w:br/>
        <w:t>Minor Concerns:</w:t>
      </w:r>
    </w:p>
    <w:p w14:paraId="6AFB89A7" w14:textId="6CC0D1A3" w:rsidR="00CD4E2A" w:rsidRDefault="00A12AB9" w:rsidP="00741636">
      <w:pPr>
        <w:shd w:val="clear" w:color="auto" w:fill="FFFFFF"/>
        <w:jc w:val="both"/>
        <w:rPr>
          <w:rFonts w:eastAsia="Times New Roman" w:cstheme="minorHAnsi"/>
          <w:color w:val="222222"/>
        </w:rPr>
      </w:pPr>
      <w:r w:rsidRPr="00A12AB9">
        <w:rPr>
          <w:rFonts w:eastAsia="Times New Roman" w:cstheme="minorHAnsi"/>
          <w:color w:val="222222"/>
        </w:rPr>
        <w:t xml:space="preserve">3. The introduction is sometimes </w:t>
      </w:r>
      <w:proofErr w:type="gramStart"/>
      <w:r w:rsidRPr="00A12AB9">
        <w:rPr>
          <w:rFonts w:eastAsia="Times New Roman" w:cstheme="minorHAnsi"/>
          <w:color w:val="222222"/>
        </w:rPr>
        <w:t>lacking of</w:t>
      </w:r>
      <w:proofErr w:type="gramEnd"/>
      <w:r w:rsidRPr="00A12AB9">
        <w:rPr>
          <w:rFonts w:eastAsia="Times New Roman" w:cstheme="minorHAnsi"/>
          <w:color w:val="222222"/>
        </w:rPr>
        <w:t xml:space="preserve"> important concepts. For example, it is not thoroughly explained why is important to measure fascicle length? Maybe Lieber and </w:t>
      </w:r>
      <w:proofErr w:type="spellStart"/>
      <w:r w:rsidRPr="00A12AB9">
        <w:rPr>
          <w:rFonts w:eastAsia="Times New Roman" w:cstheme="minorHAnsi"/>
          <w:color w:val="222222"/>
        </w:rPr>
        <w:t>Friden</w:t>
      </w:r>
      <w:proofErr w:type="spellEnd"/>
      <w:r w:rsidRPr="00A12AB9">
        <w:rPr>
          <w:rFonts w:eastAsia="Times New Roman" w:cstheme="minorHAnsi"/>
          <w:color w:val="222222"/>
        </w:rPr>
        <w:t xml:space="preserve"> 2000 can be a starting point (</w:t>
      </w:r>
      <w:proofErr w:type="spellStart"/>
      <w:r w:rsidRPr="00A12AB9">
        <w:rPr>
          <w:rFonts w:eastAsia="Times New Roman" w:cstheme="minorHAnsi"/>
          <w:color w:val="222222"/>
        </w:rPr>
        <w:t>ie</w:t>
      </w:r>
      <w:proofErr w:type="spellEnd"/>
      <w:r w:rsidRPr="00A12AB9">
        <w:rPr>
          <w:rFonts w:eastAsia="Times New Roman" w:cstheme="minorHAnsi"/>
          <w:color w:val="222222"/>
        </w:rPr>
        <w:t xml:space="preserve">., the comparison of two muscle with same PCSA but longer vs. shorter </w:t>
      </w:r>
      <w:proofErr w:type="spellStart"/>
      <w:r w:rsidRPr="00A12AB9">
        <w:rPr>
          <w:rFonts w:eastAsia="Times New Roman" w:cstheme="minorHAnsi"/>
          <w:color w:val="222222"/>
        </w:rPr>
        <w:t>fibres</w:t>
      </w:r>
      <w:proofErr w:type="spellEnd"/>
      <w:r w:rsidRPr="00A12AB9">
        <w:rPr>
          <w:rFonts w:eastAsia="Times New Roman" w:cstheme="minorHAnsi"/>
          <w:color w:val="222222"/>
        </w:rPr>
        <w:t>), or any other paper that show a change in the angle-torque relationship in vivo with changes in fascicle length? And in addition: maybe important to detect changes in fascicle length after loading or unloading scenarios? In which training modality fascicle length increase?</w:t>
      </w:r>
      <w:r w:rsidR="00CD4E2A">
        <w:rPr>
          <w:rFonts w:eastAsia="Times New Roman" w:cstheme="minorHAnsi"/>
          <w:color w:val="222222"/>
        </w:rPr>
        <w:t xml:space="preserve"> </w:t>
      </w:r>
    </w:p>
    <w:p w14:paraId="3E849C1C" w14:textId="7B6BA08F" w:rsidR="00CD4E2A" w:rsidRDefault="00CD4E2A" w:rsidP="00CD4E2A">
      <w:pPr>
        <w:shd w:val="clear" w:color="auto" w:fill="FFFFFF"/>
        <w:ind w:left="720"/>
        <w:jc w:val="both"/>
        <w:rPr>
          <w:rFonts w:eastAsia="Times New Roman" w:cstheme="minorHAnsi"/>
          <w:color w:val="222222"/>
        </w:rPr>
      </w:pPr>
      <w:r>
        <w:rPr>
          <w:rFonts w:eastAsia="Times New Roman" w:cstheme="minorHAnsi"/>
          <w:color w:val="222222"/>
        </w:rPr>
        <w:t xml:space="preserve">We appreciate the reviewers comment and have added a couple sentences to further emphasize the importance of fascicle length measures (line 51-57). We have also added “different loading or unloading” states as an advantage of in vivo methods for quantifying fascicle length (line 66). </w:t>
      </w:r>
    </w:p>
    <w:p w14:paraId="206BB7B6" w14:textId="77777777" w:rsidR="00CD4E2A" w:rsidRDefault="00A12AB9" w:rsidP="00CD4E2A">
      <w:pPr>
        <w:shd w:val="clear" w:color="auto" w:fill="FFFFFF"/>
        <w:jc w:val="both"/>
        <w:rPr>
          <w:rFonts w:eastAsia="Times New Roman" w:cstheme="minorHAnsi"/>
          <w:color w:val="222222"/>
        </w:rPr>
      </w:pPr>
      <w:r w:rsidRPr="00A12AB9">
        <w:rPr>
          <w:rFonts w:eastAsia="Times New Roman" w:cstheme="minorHAnsi"/>
          <w:color w:val="222222"/>
        </w:rPr>
        <w:br/>
        <w:t xml:space="preserve">4. When talking about transducer's lengths, please acknowledge that 10 cm length has been extensively used in many articles on muscle architecture (work by </w:t>
      </w:r>
      <w:proofErr w:type="spellStart"/>
      <w:r w:rsidRPr="00A12AB9">
        <w:rPr>
          <w:rFonts w:eastAsia="Times New Roman" w:cstheme="minorHAnsi"/>
          <w:color w:val="222222"/>
        </w:rPr>
        <w:t>Narici's</w:t>
      </w:r>
      <w:proofErr w:type="spellEnd"/>
      <w:r w:rsidRPr="00A12AB9">
        <w:rPr>
          <w:rFonts w:eastAsia="Times New Roman" w:cstheme="minorHAnsi"/>
          <w:color w:val="222222"/>
        </w:rPr>
        <w:t xml:space="preserve"> group), but maybe that the limitation is that we cannot still see the full length of the fascicles in some cases and that some muscles do show a particularly heterogeneous architecture so already with 10 cm length </w:t>
      </w:r>
      <w:r w:rsidRPr="00A12AB9">
        <w:rPr>
          <w:rFonts w:eastAsia="Times New Roman" w:cstheme="minorHAnsi"/>
          <w:color w:val="222222"/>
        </w:rPr>
        <w:lastRenderedPageBreak/>
        <w:t>there is the risk of not being fully on the same fascicle plane throughout the whole length of the probe (as it's linear and can't have multiple orientation?).</w:t>
      </w:r>
    </w:p>
    <w:p w14:paraId="7A9B42B4" w14:textId="7EA532DF" w:rsidR="00446E3A" w:rsidRDefault="00446E3A" w:rsidP="00446E3A">
      <w:pPr>
        <w:shd w:val="clear" w:color="auto" w:fill="FFFFFF"/>
        <w:ind w:left="720"/>
        <w:jc w:val="both"/>
        <w:rPr>
          <w:rFonts w:eastAsia="Times New Roman" w:cstheme="minorHAnsi"/>
          <w:color w:val="222222"/>
        </w:rPr>
      </w:pPr>
      <w:r>
        <w:rPr>
          <w:rFonts w:eastAsia="Times New Roman" w:cstheme="minorHAnsi"/>
          <w:color w:val="222222"/>
        </w:rPr>
        <w:t xml:space="preserve">As the reviewer has suggested we have acknowledged the use of 10cm probes citing work from </w:t>
      </w:r>
      <w:proofErr w:type="spellStart"/>
      <w:r>
        <w:rPr>
          <w:rFonts w:eastAsia="Times New Roman" w:cstheme="minorHAnsi"/>
          <w:color w:val="222222"/>
        </w:rPr>
        <w:t>Narici’s</w:t>
      </w:r>
      <w:proofErr w:type="spellEnd"/>
      <w:r>
        <w:rPr>
          <w:rFonts w:eastAsia="Times New Roman" w:cstheme="minorHAnsi"/>
          <w:color w:val="222222"/>
        </w:rPr>
        <w:t xml:space="preserve"> group (line 75) and have mentioned the advantages and disadvantages of 10cm probes in the discussion (lines </w:t>
      </w:r>
      <w:r w:rsidR="00785DAE">
        <w:rPr>
          <w:rFonts w:eastAsia="Times New Roman" w:cstheme="minorHAnsi"/>
          <w:color w:val="222222"/>
        </w:rPr>
        <w:t>619-624</w:t>
      </w:r>
      <w:r>
        <w:rPr>
          <w:rFonts w:eastAsia="Times New Roman" w:cstheme="minorHAnsi"/>
          <w:color w:val="222222"/>
        </w:rPr>
        <w:t>).</w:t>
      </w:r>
    </w:p>
    <w:p w14:paraId="784347CD" w14:textId="61865C99" w:rsidR="00A12AB9" w:rsidRDefault="00A12AB9" w:rsidP="00741636">
      <w:pPr>
        <w:shd w:val="clear" w:color="auto" w:fill="FFFFFF"/>
        <w:jc w:val="both"/>
        <w:rPr>
          <w:rFonts w:eastAsia="Times New Roman" w:cstheme="minorHAnsi"/>
          <w:color w:val="222222"/>
        </w:rPr>
      </w:pPr>
      <w:r w:rsidRPr="00A12AB9">
        <w:rPr>
          <w:rFonts w:eastAsia="Times New Roman" w:cstheme="minorHAnsi"/>
          <w:color w:val="222222"/>
        </w:rPr>
        <w:br/>
        <w:t>5. Nevertheless, I commend the author for the nice guide provided. Being an operator myself and using EFOV a lot, I can only see the benefits that the readers will have from checking this article out!</w:t>
      </w:r>
    </w:p>
    <w:p w14:paraId="55FA0BD2" w14:textId="7FBEE485" w:rsidR="00741636" w:rsidRPr="00A12AB9" w:rsidRDefault="00741636" w:rsidP="00741636">
      <w:pPr>
        <w:shd w:val="clear" w:color="auto" w:fill="FFFFFF"/>
        <w:ind w:left="720"/>
        <w:jc w:val="both"/>
        <w:rPr>
          <w:rFonts w:eastAsia="Times New Roman" w:cstheme="minorHAnsi"/>
          <w:color w:val="222222"/>
        </w:rPr>
      </w:pPr>
      <w:r>
        <w:rPr>
          <w:rFonts w:eastAsia="Times New Roman" w:cstheme="minorHAnsi"/>
          <w:color w:val="222222"/>
        </w:rPr>
        <w:t>We appreciate the reviewers support for this work! The reviewer</w:t>
      </w:r>
      <w:r w:rsidR="00446E3A">
        <w:rPr>
          <w:rFonts w:eastAsia="Times New Roman" w:cstheme="minorHAnsi"/>
          <w:color w:val="222222"/>
        </w:rPr>
        <w:t>’</w:t>
      </w:r>
      <w:r>
        <w:rPr>
          <w:rFonts w:eastAsia="Times New Roman" w:cstheme="minorHAnsi"/>
          <w:color w:val="222222"/>
        </w:rPr>
        <w:t xml:space="preserve">s helpful comments have led us to make changes which we </w:t>
      </w:r>
      <w:r w:rsidR="00446E3A">
        <w:rPr>
          <w:rFonts w:eastAsia="Times New Roman" w:cstheme="minorHAnsi"/>
          <w:color w:val="222222"/>
        </w:rPr>
        <w:t>believe</w:t>
      </w:r>
      <w:r>
        <w:rPr>
          <w:rFonts w:eastAsia="Times New Roman" w:cstheme="minorHAnsi"/>
          <w:color w:val="222222"/>
        </w:rPr>
        <w:t xml:space="preserve"> improves the quality of the work and will broaden reader interest. </w:t>
      </w:r>
    </w:p>
    <w:p w14:paraId="64070799" w14:textId="7BB9CBBA" w:rsidR="00A12AB9" w:rsidRPr="00A12AB9" w:rsidRDefault="00A12AB9" w:rsidP="00CD4E2A">
      <w:pPr>
        <w:shd w:val="clear" w:color="auto" w:fill="FFFFFF"/>
        <w:rPr>
          <w:rFonts w:eastAsia="Times New Roman" w:cstheme="minorHAnsi"/>
          <w:color w:val="222222"/>
        </w:rPr>
      </w:pPr>
    </w:p>
    <w:p w14:paraId="426A2AD0" w14:textId="77777777" w:rsidR="00AB4919" w:rsidRPr="00A12AB9" w:rsidRDefault="00785DAE" w:rsidP="00CD4E2A">
      <w:pPr>
        <w:rPr>
          <w:rFonts w:cstheme="minorHAnsi"/>
        </w:rPr>
      </w:pPr>
    </w:p>
    <w:sectPr w:rsidR="00AB4919" w:rsidRPr="00A12AB9" w:rsidSect="004A17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A879C8"/>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 w15:restartNumberingAfterBreak="0">
    <w:nsid w:val="6DE40C2E"/>
    <w:multiLevelType w:val="hybridMultilevel"/>
    <w:tmpl w:val="13AE65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AB9"/>
    <w:rsid w:val="00022665"/>
    <w:rsid w:val="00043ACB"/>
    <w:rsid w:val="00062EF1"/>
    <w:rsid w:val="00067B76"/>
    <w:rsid w:val="000A2305"/>
    <w:rsid w:val="001E3ED4"/>
    <w:rsid w:val="002E17EB"/>
    <w:rsid w:val="00391D6B"/>
    <w:rsid w:val="00405A57"/>
    <w:rsid w:val="004145C1"/>
    <w:rsid w:val="00422487"/>
    <w:rsid w:val="00446E3A"/>
    <w:rsid w:val="004A17FA"/>
    <w:rsid w:val="004B5BCE"/>
    <w:rsid w:val="004F74D7"/>
    <w:rsid w:val="00590F7C"/>
    <w:rsid w:val="005B3C4E"/>
    <w:rsid w:val="005D3939"/>
    <w:rsid w:val="00606256"/>
    <w:rsid w:val="006511C1"/>
    <w:rsid w:val="006C5536"/>
    <w:rsid w:val="007370AC"/>
    <w:rsid w:val="00741636"/>
    <w:rsid w:val="00785DAE"/>
    <w:rsid w:val="00785EE5"/>
    <w:rsid w:val="007B07EB"/>
    <w:rsid w:val="008107C3"/>
    <w:rsid w:val="00873FA3"/>
    <w:rsid w:val="00885B2D"/>
    <w:rsid w:val="00897148"/>
    <w:rsid w:val="008C7856"/>
    <w:rsid w:val="00957693"/>
    <w:rsid w:val="00992C8B"/>
    <w:rsid w:val="009B72F7"/>
    <w:rsid w:val="009D18C1"/>
    <w:rsid w:val="00A12AB9"/>
    <w:rsid w:val="00A71E0A"/>
    <w:rsid w:val="00AA036F"/>
    <w:rsid w:val="00AC11D2"/>
    <w:rsid w:val="00AC49DC"/>
    <w:rsid w:val="00B13B15"/>
    <w:rsid w:val="00B6082E"/>
    <w:rsid w:val="00BB73AA"/>
    <w:rsid w:val="00BC5309"/>
    <w:rsid w:val="00BE5B4F"/>
    <w:rsid w:val="00C4035B"/>
    <w:rsid w:val="00C54749"/>
    <w:rsid w:val="00C877F9"/>
    <w:rsid w:val="00CD4E2A"/>
    <w:rsid w:val="00CF7D74"/>
    <w:rsid w:val="00D63A7B"/>
    <w:rsid w:val="00DA3633"/>
    <w:rsid w:val="00DB541B"/>
    <w:rsid w:val="00DB5D08"/>
    <w:rsid w:val="00E31018"/>
    <w:rsid w:val="00EE244B"/>
    <w:rsid w:val="00F92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2C38D"/>
  <w15:chartTrackingRefBased/>
  <w15:docId w15:val="{6D755815-754E-2341-AB86-54033DCE4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12AB9"/>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A12AB9"/>
    <w:rPr>
      <w:b/>
      <w:bCs/>
    </w:rPr>
  </w:style>
  <w:style w:type="character" w:customStyle="1" w:styleId="il">
    <w:name w:val="il"/>
    <w:basedOn w:val="DefaultParagraphFont"/>
    <w:rsid w:val="00A12AB9"/>
  </w:style>
  <w:style w:type="character" w:styleId="Hyperlink">
    <w:name w:val="Hyperlink"/>
    <w:basedOn w:val="DefaultParagraphFont"/>
    <w:uiPriority w:val="99"/>
    <w:semiHidden/>
    <w:unhideWhenUsed/>
    <w:rsid w:val="00A12AB9"/>
    <w:rPr>
      <w:color w:val="0000FF"/>
      <w:u w:val="single"/>
    </w:rPr>
  </w:style>
  <w:style w:type="character" w:styleId="CommentReference">
    <w:name w:val="annotation reference"/>
    <w:basedOn w:val="DefaultParagraphFont"/>
    <w:uiPriority w:val="99"/>
    <w:semiHidden/>
    <w:unhideWhenUsed/>
    <w:rsid w:val="00A12AB9"/>
    <w:rPr>
      <w:sz w:val="16"/>
      <w:szCs w:val="16"/>
    </w:rPr>
  </w:style>
  <w:style w:type="paragraph" w:styleId="CommentText">
    <w:name w:val="annotation text"/>
    <w:basedOn w:val="Normal"/>
    <w:link w:val="CommentTextChar"/>
    <w:uiPriority w:val="99"/>
    <w:semiHidden/>
    <w:unhideWhenUsed/>
    <w:rsid w:val="00A12AB9"/>
    <w:rPr>
      <w:sz w:val="20"/>
      <w:szCs w:val="20"/>
    </w:rPr>
  </w:style>
  <w:style w:type="character" w:customStyle="1" w:styleId="CommentTextChar">
    <w:name w:val="Comment Text Char"/>
    <w:basedOn w:val="DefaultParagraphFont"/>
    <w:link w:val="CommentText"/>
    <w:uiPriority w:val="99"/>
    <w:semiHidden/>
    <w:rsid w:val="00A12AB9"/>
    <w:rPr>
      <w:sz w:val="20"/>
      <w:szCs w:val="20"/>
    </w:rPr>
  </w:style>
  <w:style w:type="paragraph" w:styleId="CommentSubject">
    <w:name w:val="annotation subject"/>
    <w:basedOn w:val="CommentText"/>
    <w:next w:val="CommentText"/>
    <w:link w:val="CommentSubjectChar"/>
    <w:uiPriority w:val="99"/>
    <w:semiHidden/>
    <w:unhideWhenUsed/>
    <w:rsid w:val="00A12AB9"/>
    <w:rPr>
      <w:b/>
      <w:bCs/>
    </w:rPr>
  </w:style>
  <w:style w:type="character" w:customStyle="1" w:styleId="CommentSubjectChar">
    <w:name w:val="Comment Subject Char"/>
    <w:basedOn w:val="CommentTextChar"/>
    <w:link w:val="CommentSubject"/>
    <w:uiPriority w:val="99"/>
    <w:semiHidden/>
    <w:rsid w:val="00A12AB9"/>
    <w:rPr>
      <w:b/>
      <w:bCs/>
      <w:sz w:val="20"/>
      <w:szCs w:val="20"/>
    </w:rPr>
  </w:style>
  <w:style w:type="paragraph" w:styleId="BalloonText">
    <w:name w:val="Balloon Text"/>
    <w:basedOn w:val="Normal"/>
    <w:link w:val="BalloonTextChar"/>
    <w:uiPriority w:val="99"/>
    <w:semiHidden/>
    <w:unhideWhenUsed/>
    <w:rsid w:val="00A12AB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12AB9"/>
    <w:rPr>
      <w:rFonts w:ascii="Times New Roman" w:hAnsi="Times New Roman" w:cs="Times New Roman"/>
      <w:sz w:val="18"/>
      <w:szCs w:val="18"/>
    </w:rPr>
  </w:style>
  <w:style w:type="paragraph" w:styleId="ListParagraph">
    <w:name w:val="List Paragraph"/>
    <w:basedOn w:val="Normal"/>
    <w:uiPriority w:val="34"/>
    <w:qFormat/>
    <w:rsid w:val="00CD4E2A"/>
    <w:pPr>
      <w:ind w:left="720"/>
      <w:contextualSpacing/>
    </w:pPr>
  </w:style>
  <w:style w:type="paragraph" w:styleId="Revision">
    <w:name w:val="Revision"/>
    <w:hidden/>
    <w:uiPriority w:val="99"/>
    <w:semiHidden/>
    <w:rsid w:val="00EE24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6394976">
      <w:bodyDiv w:val="1"/>
      <w:marLeft w:val="0"/>
      <w:marRight w:val="0"/>
      <w:marTop w:val="0"/>
      <w:marBottom w:val="0"/>
      <w:divBdr>
        <w:top w:val="none" w:sz="0" w:space="0" w:color="auto"/>
        <w:left w:val="none" w:sz="0" w:space="0" w:color="auto"/>
        <w:bottom w:val="none" w:sz="0" w:space="0" w:color="auto"/>
        <w:right w:val="none" w:sz="0" w:space="0" w:color="auto"/>
      </w:divBdr>
    </w:div>
    <w:div w:id="1011490097">
      <w:bodyDiv w:val="1"/>
      <w:marLeft w:val="0"/>
      <w:marRight w:val="0"/>
      <w:marTop w:val="0"/>
      <w:marBottom w:val="0"/>
      <w:divBdr>
        <w:top w:val="none" w:sz="0" w:space="0" w:color="auto"/>
        <w:left w:val="none" w:sz="0" w:space="0" w:color="auto"/>
        <w:bottom w:val="none" w:sz="0" w:space="0" w:color="auto"/>
        <w:right w:val="none" w:sz="0" w:space="0" w:color="auto"/>
      </w:divBdr>
    </w:div>
    <w:div w:id="1633246597">
      <w:bodyDiv w:val="1"/>
      <w:marLeft w:val="0"/>
      <w:marRight w:val="0"/>
      <w:marTop w:val="0"/>
      <w:marBottom w:val="0"/>
      <w:divBdr>
        <w:top w:val="none" w:sz="0" w:space="0" w:color="auto"/>
        <w:left w:val="none" w:sz="0" w:space="0" w:color="auto"/>
        <w:bottom w:val="none" w:sz="0" w:space="0" w:color="auto"/>
        <w:right w:val="none" w:sz="0" w:space="0" w:color="auto"/>
      </w:divBdr>
      <w:divsChild>
        <w:div w:id="767576028">
          <w:marLeft w:val="0"/>
          <w:marRight w:val="0"/>
          <w:marTop w:val="0"/>
          <w:marBottom w:val="0"/>
          <w:divBdr>
            <w:top w:val="none" w:sz="0" w:space="0" w:color="auto"/>
            <w:left w:val="none" w:sz="0" w:space="0" w:color="auto"/>
            <w:bottom w:val="none" w:sz="0" w:space="0" w:color="auto"/>
            <w:right w:val="none" w:sz="0" w:space="0" w:color="auto"/>
          </w:divBdr>
          <w:divsChild>
            <w:div w:id="1043748661">
              <w:marLeft w:val="0"/>
              <w:marRight w:val="0"/>
              <w:marTop w:val="0"/>
              <w:marBottom w:val="0"/>
              <w:divBdr>
                <w:top w:val="none" w:sz="0" w:space="0" w:color="auto"/>
                <w:left w:val="none" w:sz="0" w:space="0" w:color="auto"/>
                <w:bottom w:val="none" w:sz="0" w:space="0" w:color="auto"/>
                <w:right w:val="none" w:sz="0" w:space="0" w:color="auto"/>
              </w:divBdr>
              <w:divsChild>
                <w:div w:id="487788640">
                  <w:marLeft w:val="0"/>
                  <w:marRight w:val="0"/>
                  <w:marTop w:val="120"/>
                  <w:marBottom w:val="0"/>
                  <w:divBdr>
                    <w:top w:val="none" w:sz="0" w:space="0" w:color="auto"/>
                    <w:left w:val="none" w:sz="0" w:space="0" w:color="auto"/>
                    <w:bottom w:val="none" w:sz="0" w:space="0" w:color="auto"/>
                    <w:right w:val="none" w:sz="0" w:space="0" w:color="auto"/>
                  </w:divBdr>
                  <w:divsChild>
                    <w:div w:id="1201090447">
                      <w:marLeft w:val="0"/>
                      <w:marRight w:val="0"/>
                      <w:marTop w:val="0"/>
                      <w:marBottom w:val="0"/>
                      <w:divBdr>
                        <w:top w:val="none" w:sz="0" w:space="0" w:color="auto"/>
                        <w:left w:val="none" w:sz="0" w:space="0" w:color="auto"/>
                        <w:bottom w:val="none" w:sz="0" w:space="0" w:color="auto"/>
                        <w:right w:val="none" w:sz="0" w:space="0" w:color="auto"/>
                      </w:divBdr>
                      <w:divsChild>
                        <w:div w:id="11142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journals.physiology.org/doi/full/10.1152/japplphysiol.00835.201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3271</Words>
  <Characters>18648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Nicole Adkins</dc:creator>
  <cp:keywords/>
  <dc:description/>
  <cp:lastModifiedBy>Amy Nicole Adkins</cp:lastModifiedBy>
  <cp:revision>2</cp:revision>
  <dcterms:created xsi:type="dcterms:W3CDTF">2020-09-14T14:58:00Z</dcterms:created>
  <dcterms:modified xsi:type="dcterms:W3CDTF">2020-09-14T14:58:00Z</dcterms:modified>
</cp:coreProperties>
</file>