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1C257" w14:textId="260A92B5" w:rsidR="00624A0A" w:rsidRDefault="004168EE"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b/>
          <w:bCs/>
          <w:color w:val="FF0000"/>
          <w:sz w:val="24"/>
          <w:szCs w:val="24"/>
          <w:u w:val="single"/>
          <w:lang w:val="en-US" w:eastAsia="fr-FR"/>
        </w:rPr>
        <w:t>Editorial Comments:</w:t>
      </w:r>
      <w:r w:rsidRPr="004168EE">
        <w:rPr>
          <w:rFonts w:ascii="Times New Roman" w:eastAsia="Times New Roman" w:hAnsi="Times New Roman" w:cs="Times New Roman"/>
          <w:sz w:val="24"/>
          <w:szCs w:val="24"/>
          <w:lang w:val="en-US" w:eastAsia="fr-FR"/>
        </w:rPr>
        <w:br/>
      </w:r>
      <w:r w:rsidRPr="004168EE">
        <w:rPr>
          <w:rFonts w:ascii="Times New Roman" w:eastAsia="Times New Roman" w:hAnsi="Times New Roman" w:cs="Times New Roman"/>
          <w:sz w:val="24"/>
          <w:szCs w:val="24"/>
          <w:lang w:val="en-US" w:eastAsia="fr-FR"/>
        </w:rPr>
        <w:br/>
        <w:t>• Please take this opportunity to thoroughly proofread the manuscript to ensure that there are no spelling or grammatical errors.</w:t>
      </w:r>
    </w:p>
    <w:p w14:paraId="21893B21" w14:textId="764728A5" w:rsidR="00F04C53" w:rsidRDefault="00624A0A"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t>
      </w:r>
      <w:r w:rsidR="00C03AFB">
        <w:rPr>
          <w:rFonts w:ascii="Arial" w:hAnsi="Arial" w:cs="Arial"/>
          <w:bCs/>
          <w:color w:val="4472C4" w:themeColor="accent1"/>
          <w:lang w:val="en-US"/>
        </w:rPr>
        <w:t>According to Editor’s comment, w</w:t>
      </w:r>
      <w:r>
        <w:rPr>
          <w:rFonts w:ascii="Arial" w:hAnsi="Arial" w:cs="Arial"/>
          <w:bCs/>
          <w:color w:val="4472C4" w:themeColor="accent1"/>
          <w:lang w:val="en-US"/>
        </w:rPr>
        <w:t xml:space="preserve">e have </w:t>
      </w:r>
      <w:r w:rsidR="00C03AFB">
        <w:rPr>
          <w:rFonts w:ascii="Arial" w:hAnsi="Arial" w:cs="Arial"/>
          <w:bCs/>
          <w:color w:val="4472C4" w:themeColor="accent1"/>
          <w:lang w:val="en-US"/>
        </w:rPr>
        <w:t xml:space="preserve">carefully </w:t>
      </w:r>
      <w:r>
        <w:rPr>
          <w:rFonts w:ascii="Arial" w:hAnsi="Arial" w:cs="Arial"/>
          <w:bCs/>
          <w:color w:val="4472C4" w:themeColor="accent1"/>
          <w:lang w:val="en-US"/>
        </w:rPr>
        <w:t>reviewed the manuscript.</w:t>
      </w:r>
      <w:r w:rsidR="004168EE" w:rsidRPr="004168EE">
        <w:rPr>
          <w:rFonts w:ascii="Times New Roman" w:eastAsia="Times New Roman" w:hAnsi="Times New Roman" w:cs="Times New Roman"/>
          <w:sz w:val="24"/>
          <w:szCs w:val="24"/>
          <w:lang w:val="en-US" w:eastAsia="fr-FR"/>
        </w:rPr>
        <w:br/>
      </w:r>
      <w:r w:rsidR="004168EE" w:rsidRPr="004168EE">
        <w:rPr>
          <w:rFonts w:ascii="Times New Roman" w:eastAsia="Times New Roman" w:hAnsi="Times New Roman" w:cs="Times New Roman"/>
          <w:sz w:val="24"/>
          <w:szCs w:val="24"/>
          <w:lang w:val="en-US" w:eastAsia="fr-FR"/>
        </w:rPr>
        <w:br/>
        <w:t>• Avoid punctuating the title.</w:t>
      </w:r>
    </w:p>
    <w:p w14:paraId="28AE2B52" w14:textId="4AFB8F6B" w:rsidR="00624A0A" w:rsidRDefault="00624A0A"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We have changed the title</w:t>
      </w:r>
      <w:r w:rsidR="003F0EAE">
        <w:rPr>
          <w:rFonts w:ascii="Arial" w:hAnsi="Arial" w:cs="Arial"/>
          <w:bCs/>
          <w:color w:val="4472C4" w:themeColor="accent1"/>
          <w:lang w:val="en-US"/>
        </w:rPr>
        <w:t>: “</w:t>
      </w:r>
      <w:r w:rsidR="003F0EAE" w:rsidRPr="003F0EAE">
        <w:rPr>
          <w:rFonts w:ascii="Arial" w:hAnsi="Arial" w:cs="Arial"/>
          <w:bCs/>
          <w:color w:val="4472C4" w:themeColor="accent1"/>
          <w:lang w:val="en-US"/>
        </w:rPr>
        <w:t>A modified protocol for MS2-affinity purification coupled with RNA sequencing in Gram-positive bacteria</w:t>
      </w:r>
      <w:r w:rsidR="003F0EAE">
        <w:rPr>
          <w:rFonts w:ascii="Arial" w:hAnsi="Arial" w:cs="Arial"/>
          <w:bCs/>
          <w:color w:val="4472C4" w:themeColor="accent1"/>
          <w:lang w:val="en-US"/>
        </w:rPr>
        <w:t>”</w:t>
      </w:r>
      <w:r w:rsidR="004168EE" w:rsidRPr="004168EE">
        <w:rPr>
          <w:rFonts w:ascii="Times New Roman" w:eastAsia="Times New Roman" w:hAnsi="Times New Roman" w:cs="Times New Roman"/>
          <w:sz w:val="24"/>
          <w:szCs w:val="24"/>
          <w:lang w:val="en-US" w:eastAsia="fr-FR"/>
        </w:rPr>
        <w:br/>
      </w:r>
      <w:r w:rsidR="004168EE" w:rsidRPr="004168EE">
        <w:rPr>
          <w:rFonts w:ascii="Times New Roman" w:eastAsia="Times New Roman" w:hAnsi="Times New Roman" w:cs="Times New Roman"/>
          <w:sz w:val="24"/>
          <w:szCs w:val="24"/>
          <w:lang w:val="en-US" w:eastAsia="fr-FR"/>
        </w:rPr>
        <w:br/>
        <w:t xml:space="preserve">• </w:t>
      </w:r>
      <w:r w:rsidR="004168EE" w:rsidRPr="004168EE">
        <w:rPr>
          <w:rFonts w:ascii="Times New Roman" w:eastAsia="Times New Roman" w:hAnsi="Times New Roman" w:cs="Times New Roman"/>
          <w:b/>
          <w:bCs/>
          <w:color w:val="FF0000"/>
          <w:sz w:val="24"/>
          <w:szCs w:val="24"/>
          <w:lang w:val="en-US" w:eastAsia="fr-FR"/>
        </w:rPr>
        <w:t>Protocol Language:</w:t>
      </w:r>
      <w:r w:rsidR="004168EE" w:rsidRPr="004168EE">
        <w:rPr>
          <w:rFonts w:ascii="Times New Roman" w:eastAsia="Times New Roman" w:hAnsi="Times New Roman" w:cs="Times New Roman"/>
          <w:sz w:val="24"/>
          <w:szCs w:val="24"/>
          <w:lang w:val="en-US" w:eastAsia="fr-FR"/>
        </w:rPr>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004168EE" w:rsidRPr="004168EE">
        <w:rPr>
          <w:rFonts w:ascii="Times New Roman" w:eastAsia="Times New Roman" w:hAnsi="Times New Roman" w:cs="Times New Roman"/>
          <w:sz w:val="24"/>
          <w:szCs w:val="24"/>
          <w:lang w:val="en-US" w:eastAsia="fr-FR"/>
        </w:rPr>
        <w:br/>
        <w:t>1) Some examples NOT in the imperative: 2.1-2.6</w:t>
      </w:r>
    </w:p>
    <w:p w14:paraId="172D4660" w14:textId="178A2A82" w:rsidR="00C03AFB" w:rsidRDefault="00624A0A"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We have rephrased several sentences in the protocol section</w:t>
      </w:r>
      <w:r w:rsidR="00907A8E">
        <w:rPr>
          <w:rFonts w:ascii="Arial" w:hAnsi="Arial" w:cs="Arial"/>
          <w:bCs/>
          <w:color w:val="4472C4" w:themeColor="accent1"/>
          <w:lang w:val="en-US"/>
        </w:rPr>
        <w:t xml:space="preserve"> to follow the editor’s instructions</w:t>
      </w:r>
      <w:r>
        <w:rPr>
          <w:rFonts w:ascii="Arial" w:hAnsi="Arial" w:cs="Arial"/>
          <w:bCs/>
          <w:color w:val="4472C4" w:themeColor="accent1"/>
          <w:lang w:val="en-US"/>
        </w:rPr>
        <w:t xml:space="preserve">. </w:t>
      </w:r>
      <w:r w:rsidR="004168EE" w:rsidRPr="004168EE">
        <w:rPr>
          <w:rFonts w:ascii="Times New Roman" w:eastAsia="Times New Roman" w:hAnsi="Times New Roman" w:cs="Times New Roman"/>
          <w:sz w:val="24"/>
          <w:szCs w:val="24"/>
          <w:lang w:val="en-US" w:eastAsia="fr-FR"/>
        </w:rPr>
        <w:br/>
      </w:r>
      <w:r w:rsidR="004168EE" w:rsidRPr="004168EE">
        <w:rPr>
          <w:rFonts w:ascii="Times New Roman" w:eastAsia="Times New Roman" w:hAnsi="Times New Roman" w:cs="Times New Roman"/>
          <w:sz w:val="24"/>
          <w:szCs w:val="24"/>
          <w:lang w:val="en-US" w:eastAsia="fr-FR"/>
        </w:rPr>
        <w:br/>
        <w:t xml:space="preserve">• </w:t>
      </w:r>
      <w:r w:rsidR="004168EE" w:rsidRPr="004168EE">
        <w:rPr>
          <w:rFonts w:ascii="Times New Roman" w:eastAsia="Times New Roman" w:hAnsi="Times New Roman" w:cs="Times New Roman"/>
          <w:b/>
          <w:bCs/>
          <w:color w:val="FF0000"/>
          <w:sz w:val="24"/>
          <w:szCs w:val="24"/>
          <w:lang w:val="en-US" w:eastAsia="fr-FR"/>
        </w:rPr>
        <w:t>Protocol Detail:</w:t>
      </w:r>
      <w:r w:rsidR="004168EE" w:rsidRPr="004168EE">
        <w:rPr>
          <w:rFonts w:ascii="Times New Roman" w:eastAsia="Times New Roman" w:hAnsi="Times New Roman" w:cs="Times New Roman"/>
          <w:sz w:val="24"/>
          <w:szCs w:val="24"/>
          <w:lang w:val="en-US" w:eastAsia="fr-FR"/>
        </w:rPr>
        <w:t xml:space="preserve"> Please note that your protocol will be used to generate the script for the </w:t>
      </w:r>
      <w:proofErr w:type="gramStart"/>
      <w:r w:rsidR="004168EE" w:rsidRPr="004168EE">
        <w:rPr>
          <w:rFonts w:ascii="Times New Roman" w:eastAsia="Times New Roman" w:hAnsi="Times New Roman" w:cs="Times New Roman"/>
          <w:sz w:val="24"/>
          <w:szCs w:val="24"/>
          <w:lang w:val="en-US" w:eastAsia="fr-FR"/>
        </w:rPr>
        <w:t>video, and</w:t>
      </w:r>
      <w:proofErr w:type="gramEnd"/>
      <w:r w:rsidR="004168EE" w:rsidRPr="004168EE">
        <w:rPr>
          <w:rFonts w:ascii="Times New Roman" w:eastAsia="Times New Roman" w:hAnsi="Times New Roman" w:cs="Times New Roman"/>
          <w:sz w:val="24"/>
          <w:szCs w:val="24"/>
          <w:lang w:val="en-US" w:eastAsia="fr-FR"/>
        </w:rPr>
        <w:t xml:space="preserve"> must contain everything that you would like shown in the video. </w:t>
      </w:r>
      <w:bookmarkStart w:id="0" w:name="_Hlk45698840"/>
      <w:r w:rsidR="004168EE" w:rsidRPr="004168EE">
        <w:rPr>
          <w:rFonts w:ascii="Times New Roman" w:eastAsia="Times New Roman" w:hAnsi="Times New Roman" w:cs="Times New Roman"/>
          <w:b/>
          <w:bCs/>
          <w:sz w:val="24"/>
          <w:szCs w:val="24"/>
          <w:lang w:val="en-US" w:eastAsia="fr-FR"/>
        </w:rPr>
        <w:t xml:space="preserve">Please add more specific details (e.g. button clicks for software actions, numerical values for settings, etc) to your protocol steps. </w:t>
      </w:r>
      <w:bookmarkStart w:id="1" w:name="_Hlk45698850"/>
      <w:bookmarkEnd w:id="0"/>
      <w:r w:rsidR="004168EE" w:rsidRPr="004168EE">
        <w:rPr>
          <w:rFonts w:ascii="Times New Roman" w:eastAsia="Times New Roman" w:hAnsi="Times New Roman" w:cs="Times New Roman"/>
          <w:sz w:val="24"/>
          <w:szCs w:val="24"/>
          <w:lang w:val="en-US" w:eastAsia="fr-FR"/>
        </w:rPr>
        <w:t xml:space="preserve">There should be enough detail in each step to supplement the actions seen in the video so that viewers can easily replicate the protocol. </w:t>
      </w:r>
      <w:bookmarkEnd w:id="1"/>
    </w:p>
    <w:p w14:paraId="7F793651" w14:textId="2A8D6C8C" w:rsidR="00C03AFB" w:rsidRDefault="00C03AFB" w:rsidP="004168EE">
      <w:pPr>
        <w:spacing w:before="100" w:beforeAutospacing="1" w:after="100" w:afterAutospacing="1" w:line="240" w:lineRule="auto"/>
        <w:rPr>
          <w:rFonts w:ascii="Arial" w:hAnsi="Arial" w:cs="Arial"/>
          <w:bCs/>
          <w:color w:val="4472C4" w:themeColor="accent1"/>
          <w:lang w:val="en-US"/>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We have taken into account </w:t>
      </w:r>
      <w:r w:rsidRPr="00C03AFB">
        <w:rPr>
          <w:rFonts w:ascii="Arial" w:hAnsi="Arial" w:cs="Arial"/>
          <w:bCs/>
          <w:color w:val="4472C4" w:themeColor="accent1"/>
          <w:lang w:val="en-US"/>
        </w:rPr>
        <w:t xml:space="preserve">the </w:t>
      </w:r>
      <w:r>
        <w:rPr>
          <w:rFonts w:ascii="Arial" w:hAnsi="Arial" w:cs="Arial"/>
          <w:bCs/>
          <w:color w:val="4472C4" w:themeColor="accent1"/>
          <w:lang w:val="en-US"/>
        </w:rPr>
        <w:t>Editor’s comment</w:t>
      </w:r>
      <w:r w:rsidR="00907A8E">
        <w:rPr>
          <w:rFonts w:ascii="Arial" w:hAnsi="Arial" w:cs="Arial"/>
          <w:bCs/>
          <w:color w:val="4472C4" w:themeColor="accent1"/>
          <w:lang w:val="en-US"/>
        </w:rPr>
        <w:t>s</w:t>
      </w:r>
      <w:r>
        <w:rPr>
          <w:rFonts w:ascii="Arial" w:hAnsi="Arial" w:cs="Arial"/>
          <w:bCs/>
          <w:color w:val="4472C4" w:themeColor="accent1"/>
          <w:lang w:val="en-US"/>
        </w:rPr>
        <w:t xml:space="preserve"> and added more details </w:t>
      </w:r>
      <w:r w:rsidR="00E36474">
        <w:rPr>
          <w:rFonts w:ascii="Arial" w:hAnsi="Arial" w:cs="Arial"/>
          <w:bCs/>
          <w:color w:val="4472C4" w:themeColor="accent1"/>
          <w:lang w:val="en-US"/>
        </w:rPr>
        <w:t xml:space="preserve">and/or references </w:t>
      </w:r>
      <w:r>
        <w:rPr>
          <w:rFonts w:ascii="Arial" w:hAnsi="Arial" w:cs="Arial"/>
          <w:bCs/>
          <w:color w:val="4472C4" w:themeColor="accent1"/>
          <w:lang w:val="en-US"/>
        </w:rPr>
        <w:t xml:space="preserve">to our protocol. </w:t>
      </w:r>
    </w:p>
    <w:p w14:paraId="544AEAA9" w14:textId="77777777" w:rsidR="001B76ED" w:rsidRDefault="004168EE"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Some examples:</w:t>
      </w:r>
      <w:r w:rsidRPr="004168EE">
        <w:rPr>
          <w:rFonts w:ascii="Times New Roman" w:eastAsia="Times New Roman" w:hAnsi="Times New Roman" w:cs="Times New Roman"/>
          <w:sz w:val="24"/>
          <w:szCs w:val="24"/>
          <w:lang w:val="en-US" w:eastAsia="fr-FR"/>
        </w:rPr>
        <w:br/>
        <w:t xml:space="preserve">1) 3.1: Mention </w:t>
      </w:r>
      <w:bookmarkStart w:id="2" w:name="_Hlk45698621"/>
      <w:r w:rsidRPr="004168EE">
        <w:rPr>
          <w:rFonts w:ascii="Times New Roman" w:eastAsia="Times New Roman" w:hAnsi="Times New Roman" w:cs="Times New Roman"/>
          <w:sz w:val="24"/>
          <w:szCs w:val="24"/>
          <w:lang w:val="en-US" w:eastAsia="fr-FR"/>
        </w:rPr>
        <w:t>PCR steps or cite references</w:t>
      </w:r>
      <w:bookmarkEnd w:id="2"/>
      <w:r w:rsidRPr="004168EE">
        <w:rPr>
          <w:rFonts w:ascii="Times New Roman" w:eastAsia="Times New Roman" w:hAnsi="Times New Roman" w:cs="Times New Roman"/>
          <w:sz w:val="24"/>
          <w:szCs w:val="24"/>
          <w:lang w:val="en-US" w:eastAsia="fr-FR"/>
        </w:rPr>
        <w:t xml:space="preserve">. </w:t>
      </w:r>
      <w:bookmarkStart w:id="3" w:name="_Hlk45698632"/>
      <w:r w:rsidRPr="004168EE">
        <w:rPr>
          <w:rFonts w:ascii="Times New Roman" w:eastAsia="Times New Roman" w:hAnsi="Times New Roman" w:cs="Times New Roman"/>
          <w:sz w:val="24"/>
          <w:szCs w:val="24"/>
          <w:lang w:val="en-US" w:eastAsia="fr-FR"/>
        </w:rPr>
        <w:t>Mention primers used and reaction conditions. Mention enzyme concentrations. How is the sRNA acquired?</w:t>
      </w:r>
    </w:p>
    <w:p w14:paraId="591941F7" w14:textId="0187B1F7" w:rsidR="001B76ED" w:rsidRDefault="001B76ED" w:rsidP="001B76ED">
      <w:pPr>
        <w:spacing w:before="100" w:beforeAutospacing="1" w:after="100" w:afterAutospacing="1" w:line="240" w:lineRule="auto"/>
        <w:rPr>
          <w:rFonts w:ascii="Arial" w:hAnsi="Arial" w:cs="Arial"/>
          <w:bCs/>
          <w:color w:val="4472C4" w:themeColor="accent1"/>
          <w:lang w:val="en-US"/>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We have indicated the primers used to amplify the sRNA </w:t>
      </w:r>
      <w:r w:rsidR="00907A8E">
        <w:rPr>
          <w:rFonts w:ascii="Arial" w:hAnsi="Arial" w:cs="Arial"/>
          <w:bCs/>
          <w:color w:val="4472C4" w:themeColor="accent1"/>
          <w:lang w:val="en-US"/>
        </w:rPr>
        <w:t xml:space="preserve">for </w:t>
      </w:r>
      <w:r>
        <w:rPr>
          <w:rFonts w:ascii="Arial" w:hAnsi="Arial" w:cs="Arial"/>
          <w:bCs/>
          <w:color w:val="4472C4" w:themeColor="accent1"/>
          <w:lang w:val="en-US"/>
        </w:rPr>
        <w:t>clon</w:t>
      </w:r>
      <w:r w:rsidR="00907A8E">
        <w:rPr>
          <w:rFonts w:ascii="Arial" w:hAnsi="Arial" w:cs="Arial"/>
          <w:bCs/>
          <w:color w:val="4472C4" w:themeColor="accent1"/>
          <w:lang w:val="en-US"/>
        </w:rPr>
        <w:t xml:space="preserve">ing </w:t>
      </w:r>
      <w:r>
        <w:rPr>
          <w:rFonts w:ascii="Arial" w:hAnsi="Arial" w:cs="Arial"/>
          <w:bCs/>
          <w:color w:val="4472C4" w:themeColor="accent1"/>
          <w:lang w:val="en-US"/>
        </w:rPr>
        <w:t>into the pCN51-P3 plasmid. We have cited a reference describing all PCR steps.</w:t>
      </w:r>
    </w:p>
    <w:bookmarkEnd w:id="3"/>
    <w:p w14:paraId="505DBC58" w14:textId="77777777" w:rsidR="001F3886" w:rsidRDefault="004168EE" w:rsidP="001F3886">
      <w:pPr>
        <w:spacing w:before="100" w:before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 xml:space="preserve">2) 3.2: </w:t>
      </w:r>
      <w:bookmarkStart w:id="4" w:name="_Hlk45698649"/>
      <w:r w:rsidRPr="004168EE">
        <w:rPr>
          <w:rFonts w:ascii="Times New Roman" w:eastAsia="Times New Roman" w:hAnsi="Times New Roman" w:cs="Times New Roman"/>
          <w:sz w:val="24"/>
          <w:szCs w:val="24"/>
          <w:lang w:val="en-US" w:eastAsia="fr-FR"/>
        </w:rPr>
        <w:t>How is the digestion performed? Mention all enzyme concentrations.</w:t>
      </w:r>
      <w:bookmarkEnd w:id="4"/>
    </w:p>
    <w:p w14:paraId="139EBE83" w14:textId="3380CFD7" w:rsidR="001F3886" w:rsidRDefault="001F3886" w:rsidP="001F3886">
      <w:pPr>
        <w:spacing w:before="100" w:beforeAutospacing="1" w:line="240" w:lineRule="auto"/>
        <w:rPr>
          <w:rFonts w:ascii="Arial" w:hAnsi="Arial" w:cs="Arial"/>
          <w:bCs/>
          <w:color w:val="4472C4" w:themeColor="accent1"/>
          <w:lang w:val="en-US"/>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We have now indicated all enzyme</w:t>
      </w:r>
      <w:r w:rsidR="00907A8E">
        <w:rPr>
          <w:rFonts w:ascii="Arial" w:hAnsi="Arial" w:cs="Arial"/>
          <w:bCs/>
          <w:color w:val="4472C4" w:themeColor="accent1"/>
          <w:lang w:val="en-US"/>
        </w:rPr>
        <w:t>s</w:t>
      </w:r>
      <w:r>
        <w:rPr>
          <w:rFonts w:ascii="Arial" w:hAnsi="Arial" w:cs="Arial"/>
          <w:bCs/>
          <w:color w:val="4472C4" w:themeColor="accent1"/>
          <w:lang w:val="en-US"/>
        </w:rPr>
        <w:t xml:space="preserve"> concentrations and explain how to digest both the pCN5</w:t>
      </w:r>
      <w:r w:rsidR="00346598">
        <w:rPr>
          <w:rFonts w:ascii="Arial" w:hAnsi="Arial" w:cs="Arial"/>
          <w:bCs/>
          <w:color w:val="4472C4" w:themeColor="accent1"/>
          <w:lang w:val="en-US"/>
        </w:rPr>
        <w:t>1</w:t>
      </w:r>
      <w:r>
        <w:rPr>
          <w:rFonts w:ascii="Arial" w:hAnsi="Arial" w:cs="Arial"/>
          <w:bCs/>
          <w:color w:val="4472C4" w:themeColor="accent1"/>
          <w:lang w:val="en-US"/>
        </w:rPr>
        <w:t>-P3 plasmid and the MS2-sRNA construct (see 3.3</w:t>
      </w:r>
      <w:r w:rsidR="00110DAB">
        <w:rPr>
          <w:rFonts w:ascii="Arial" w:hAnsi="Arial" w:cs="Arial"/>
          <w:bCs/>
          <w:color w:val="4472C4" w:themeColor="accent1"/>
          <w:lang w:val="en-US"/>
        </w:rPr>
        <w:t xml:space="preserve"> to 3.4</w:t>
      </w:r>
      <w:r>
        <w:rPr>
          <w:rFonts w:ascii="Arial" w:hAnsi="Arial" w:cs="Arial"/>
          <w:bCs/>
          <w:color w:val="4472C4" w:themeColor="accent1"/>
          <w:lang w:val="en-US"/>
        </w:rPr>
        <w:t>).</w:t>
      </w:r>
    </w:p>
    <w:p w14:paraId="7685945E" w14:textId="22E39B53" w:rsidR="001F3886" w:rsidRDefault="004168EE"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 xml:space="preserve">3) 3.3: </w:t>
      </w:r>
      <w:bookmarkStart w:id="5" w:name="_Hlk45698663"/>
      <w:r w:rsidRPr="004168EE">
        <w:rPr>
          <w:rFonts w:ascii="Times New Roman" w:eastAsia="Times New Roman" w:hAnsi="Times New Roman" w:cs="Times New Roman"/>
          <w:sz w:val="24"/>
          <w:szCs w:val="24"/>
          <w:lang w:val="en-US" w:eastAsia="fr-FR"/>
        </w:rPr>
        <w:t>how?</w:t>
      </w:r>
      <w:bookmarkEnd w:id="5"/>
    </w:p>
    <w:p w14:paraId="10CA9480" w14:textId="5C5442BC" w:rsidR="001F3886" w:rsidRDefault="001F3886"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t>
      </w:r>
      <w:r w:rsidR="00110DAB">
        <w:rPr>
          <w:rFonts w:ascii="Arial" w:hAnsi="Arial" w:cs="Arial"/>
          <w:bCs/>
          <w:color w:val="4472C4" w:themeColor="accent1"/>
          <w:lang w:val="en-US"/>
        </w:rPr>
        <w:t>A</w:t>
      </w:r>
      <w:r>
        <w:rPr>
          <w:rFonts w:ascii="Arial" w:hAnsi="Arial" w:cs="Arial"/>
          <w:bCs/>
          <w:color w:val="4472C4" w:themeColor="accent1"/>
          <w:lang w:val="en-US"/>
        </w:rPr>
        <w:t xml:space="preserve"> ligation pr</w:t>
      </w:r>
      <w:r w:rsidR="00110DAB">
        <w:rPr>
          <w:rFonts w:ascii="Arial" w:hAnsi="Arial" w:cs="Arial"/>
          <w:bCs/>
          <w:color w:val="4472C4" w:themeColor="accent1"/>
          <w:lang w:val="en-US"/>
        </w:rPr>
        <w:t>otocol has been added (see 3.5 to 3.6).</w:t>
      </w:r>
    </w:p>
    <w:p w14:paraId="69476A54" w14:textId="77777777" w:rsidR="001F3886" w:rsidRDefault="004168EE" w:rsidP="001F3886">
      <w:pPr>
        <w:spacing w:before="100" w:before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 xml:space="preserve">4) 3.5: </w:t>
      </w:r>
      <w:bookmarkStart w:id="6" w:name="_Hlk45698677"/>
      <w:r w:rsidRPr="004168EE">
        <w:rPr>
          <w:rFonts w:ascii="Times New Roman" w:eastAsia="Times New Roman" w:hAnsi="Times New Roman" w:cs="Times New Roman"/>
          <w:sz w:val="24"/>
          <w:szCs w:val="24"/>
          <w:lang w:val="en-US" w:eastAsia="fr-FR"/>
        </w:rPr>
        <w:t>how are the clones identified?</w:t>
      </w:r>
      <w:bookmarkEnd w:id="6"/>
    </w:p>
    <w:p w14:paraId="003853D6" w14:textId="29C3D3A9" w:rsidR="00110DAB" w:rsidRDefault="001F3886" w:rsidP="001F3886">
      <w:pPr>
        <w:spacing w:before="100" w:beforeAutospacing="1" w:line="240" w:lineRule="auto"/>
        <w:rPr>
          <w:rFonts w:ascii="Arial" w:hAnsi="Arial" w:cs="Arial"/>
          <w:bCs/>
          <w:color w:val="4472C4" w:themeColor="accent1"/>
          <w:lang w:val="en-US"/>
        </w:rPr>
      </w:pPr>
      <w:r w:rsidRPr="007878AD">
        <w:rPr>
          <w:rFonts w:ascii="Arial" w:hAnsi="Arial" w:cs="Arial"/>
          <w:bCs/>
          <w:color w:val="4472C4" w:themeColor="accent1"/>
          <w:u w:val="single"/>
          <w:lang w:val="en-US"/>
        </w:rPr>
        <w:lastRenderedPageBreak/>
        <w:t>Author’s response</w:t>
      </w:r>
      <w:r w:rsidRPr="007878AD">
        <w:rPr>
          <w:rFonts w:ascii="Arial" w:hAnsi="Arial" w:cs="Arial"/>
          <w:bCs/>
          <w:color w:val="4472C4" w:themeColor="accent1"/>
          <w:lang w:val="en-US"/>
        </w:rPr>
        <w:t>:</w:t>
      </w:r>
      <w:r w:rsidR="00110DAB">
        <w:rPr>
          <w:rFonts w:ascii="Arial" w:hAnsi="Arial" w:cs="Arial"/>
          <w:bCs/>
          <w:color w:val="4472C4" w:themeColor="accent1"/>
          <w:lang w:val="en-US"/>
        </w:rPr>
        <w:t xml:space="preserve"> We have indicated that the pCN51-P3 encodes an ampicillin resistance gene, enabling the selection of </w:t>
      </w:r>
      <w:r w:rsidR="00110DAB" w:rsidRPr="00110DAB">
        <w:rPr>
          <w:rFonts w:ascii="Arial" w:hAnsi="Arial" w:cs="Arial"/>
          <w:bCs/>
          <w:i/>
          <w:iCs/>
          <w:color w:val="4472C4" w:themeColor="accent1"/>
          <w:lang w:val="en-US"/>
        </w:rPr>
        <w:t>E. coli</w:t>
      </w:r>
      <w:r w:rsidR="00110DAB">
        <w:rPr>
          <w:rFonts w:ascii="Arial" w:hAnsi="Arial" w:cs="Arial"/>
          <w:bCs/>
          <w:color w:val="4472C4" w:themeColor="accent1"/>
          <w:lang w:val="en-US"/>
        </w:rPr>
        <w:t xml:space="preserve"> strains carrying this vector (see 3.11). In the same vein, the erythromycin resistance gene allows the selection of transformed </w:t>
      </w:r>
      <w:r w:rsidR="00110DAB" w:rsidRPr="00110DAB">
        <w:rPr>
          <w:rFonts w:ascii="Arial" w:hAnsi="Arial" w:cs="Arial"/>
          <w:bCs/>
          <w:i/>
          <w:iCs/>
          <w:color w:val="4472C4" w:themeColor="accent1"/>
          <w:lang w:val="en-US"/>
        </w:rPr>
        <w:t>S. aureus</w:t>
      </w:r>
      <w:r w:rsidR="00110DAB">
        <w:rPr>
          <w:rFonts w:ascii="Arial" w:hAnsi="Arial" w:cs="Arial"/>
          <w:bCs/>
          <w:color w:val="4472C4" w:themeColor="accent1"/>
          <w:lang w:val="en-US"/>
        </w:rPr>
        <w:t xml:space="preserve"> cells (see 3.18).</w:t>
      </w:r>
    </w:p>
    <w:p w14:paraId="2E6DBFDF" w14:textId="77777777" w:rsidR="00206C18" w:rsidRDefault="004168EE" w:rsidP="001F3886">
      <w:pPr>
        <w:spacing w:before="100" w:before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 xml:space="preserve">5) 3.6: </w:t>
      </w:r>
      <w:bookmarkStart w:id="7" w:name="_Hlk45698689"/>
      <w:r w:rsidRPr="004168EE">
        <w:rPr>
          <w:rFonts w:ascii="Times New Roman" w:eastAsia="Times New Roman" w:hAnsi="Times New Roman" w:cs="Times New Roman"/>
          <w:sz w:val="24"/>
          <w:szCs w:val="24"/>
          <w:lang w:val="en-US" w:eastAsia="fr-FR"/>
        </w:rPr>
        <w:t>Needs more detail or a reference if you aren’t planning to film this.</w:t>
      </w:r>
      <w:bookmarkEnd w:id="7"/>
    </w:p>
    <w:p w14:paraId="2346973D" w14:textId="7BAE78C7" w:rsidR="00206C18" w:rsidRDefault="00206C18" w:rsidP="001F3886">
      <w:pPr>
        <w:spacing w:before="100" w:beforeAutospacing="1" w:line="240" w:lineRule="auto"/>
        <w:rPr>
          <w:rFonts w:ascii="Arial" w:hAnsi="Arial" w:cs="Arial"/>
          <w:bCs/>
          <w:color w:val="4472C4" w:themeColor="accent1"/>
          <w:lang w:val="en-US"/>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We have added a reference and the primer used to sequence the cloning cassette (see 3.13).</w:t>
      </w:r>
    </w:p>
    <w:p w14:paraId="1D10A720" w14:textId="77777777" w:rsidR="00206C18" w:rsidRDefault="004168EE" w:rsidP="001F3886">
      <w:pPr>
        <w:spacing w:before="100" w:before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 xml:space="preserve">6) 3.8: </w:t>
      </w:r>
      <w:bookmarkStart w:id="8" w:name="_Hlk45698699"/>
      <w:r w:rsidRPr="004168EE">
        <w:rPr>
          <w:rFonts w:ascii="Times New Roman" w:eastAsia="Times New Roman" w:hAnsi="Times New Roman" w:cs="Times New Roman"/>
          <w:sz w:val="24"/>
          <w:szCs w:val="24"/>
          <w:lang w:val="en-US" w:eastAsia="fr-FR"/>
        </w:rPr>
        <w:t>how is it extracted?</w:t>
      </w:r>
    </w:p>
    <w:p w14:paraId="1DC614C8" w14:textId="3C871EB7" w:rsidR="00206C18" w:rsidRDefault="00206C18" w:rsidP="001F3886">
      <w:pPr>
        <w:spacing w:before="100" w:beforeAutospacing="1" w:line="240" w:lineRule="auto"/>
        <w:rPr>
          <w:rFonts w:ascii="Arial" w:hAnsi="Arial" w:cs="Arial"/>
          <w:bCs/>
          <w:color w:val="4472C4" w:themeColor="accent1"/>
          <w:lang w:val="en-US"/>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We have indicated that a commercial kit can be used to extract plasmids </w:t>
      </w:r>
      <w:r w:rsidR="00817A58">
        <w:rPr>
          <w:rFonts w:ascii="Arial" w:hAnsi="Arial" w:cs="Arial"/>
          <w:bCs/>
          <w:color w:val="4472C4" w:themeColor="accent1"/>
          <w:lang w:val="en-US"/>
        </w:rPr>
        <w:t>(</w:t>
      </w:r>
      <w:r>
        <w:rPr>
          <w:rFonts w:ascii="Arial" w:hAnsi="Arial" w:cs="Arial"/>
          <w:bCs/>
          <w:color w:val="4472C4" w:themeColor="accent1"/>
          <w:lang w:val="en-US"/>
        </w:rPr>
        <w:t>see 3.12).</w:t>
      </w:r>
    </w:p>
    <w:bookmarkEnd w:id="8"/>
    <w:p w14:paraId="3CC0A375" w14:textId="5318021D" w:rsidR="0034107C" w:rsidRDefault="004168EE" w:rsidP="001F3886">
      <w:pPr>
        <w:spacing w:before="100" w:before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7) 5.1: What is the composition of Buffer A?</w:t>
      </w:r>
    </w:p>
    <w:p w14:paraId="454BA1F6" w14:textId="1D2FCDE5" w:rsidR="0034107C" w:rsidRDefault="0034107C" w:rsidP="004168EE">
      <w:pPr>
        <w:spacing w:before="100" w:beforeAutospacing="1" w:after="100" w:afterAutospacing="1" w:line="240" w:lineRule="auto"/>
        <w:rPr>
          <w:rFonts w:ascii="Arial" w:hAnsi="Arial" w:cs="Arial"/>
          <w:bCs/>
          <w:color w:val="4472C4" w:themeColor="accent1"/>
          <w:lang w:val="en-US"/>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The composition of Buffer A is </w:t>
      </w:r>
      <w:r w:rsidR="00C03AFB">
        <w:rPr>
          <w:rFonts w:ascii="Arial" w:hAnsi="Arial" w:cs="Arial"/>
          <w:bCs/>
          <w:color w:val="4472C4" w:themeColor="accent1"/>
          <w:lang w:val="en-US"/>
        </w:rPr>
        <w:t xml:space="preserve">already </w:t>
      </w:r>
      <w:r w:rsidR="00206C18">
        <w:rPr>
          <w:rFonts w:ascii="Arial" w:hAnsi="Arial" w:cs="Arial"/>
          <w:bCs/>
          <w:color w:val="4472C4" w:themeColor="accent1"/>
          <w:lang w:val="en-US"/>
        </w:rPr>
        <w:t>specified</w:t>
      </w:r>
      <w:r>
        <w:rPr>
          <w:rFonts w:ascii="Arial" w:hAnsi="Arial" w:cs="Arial"/>
          <w:bCs/>
          <w:color w:val="4472C4" w:themeColor="accent1"/>
          <w:lang w:val="en-US"/>
        </w:rPr>
        <w:t xml:space="preserve"> in Buffers and medi</w:t>
      </w:r>
      <w:r w:rsidR="00817A58">
        <w:rPr>
          <w:rFonts w:ascii="Arial" w:hAnsi="Arial" w:cs="Arial"/>
          <w:bCs/>
          <w:color w:val="4472C4" w:themeColor="accent1"/>
          <w:lang w:val="en-US"/>
        </w:rPr>
        <w:t>a</w:t>
      </w:r>
      <w:r>
        <w:rPr>
          <w:rFonts w:ascii="Arial" w:hAnsi="Arial" w:cs="Arial"/>
          <w:bCs/>
          <w:color w:val="4472C4" w:themeColor="accent1"/>
          <w:lang w:val="en-US"/>
        </w:rPr>
        <w:t xml:space="preserve"> section (</w:t>
      </w:r>
      <w:r w:rsidR="00E565A2">
        <w:rPr>
          <w:rFonts w:ascii="Arial" w:hAnsi="Arial" w:cs="Arial"/>
          <w:bCs/>
          <w:color w:val="4472C4" w:themeColor="accent1"/>
          <w:lang w:val="en-US"/>
        </w:rPr>
        <w:t xml:space="preserve">see </w:t>
      </w:r>
      <w:r>
        <w:rPr>
          <w:rFonts w:ascii="Arial" w:hAnsi="Arial" w:cs="Arial"/>
          <w:bCs/>
          <w:color w:val="4472C4" w:themeColor="accent1"/>
          <w:lang w:val="en-US"/>
        </w:rPr>
        <w:t>1.1)</w:t>
      </w:r>
    </w:p>
    <w:p w14:paraId="27316CF0" w14:textId="77777777" w:rsidR="00E565A2" w:rsidRDefault="004168EE"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 xml:space="preserve">8) 8.13: </w:t>
      </w:r>
      <w:bookmarkStart w:id="9" w:name="_Hlk45698784"/>
      <w:r w:rsidRPr="004168EE">
        <w:rPr>
          <w:rFonts w:ascii="Times New Roman" w:eastAsia="Times New Roman" w:hAnsi="Times New Roman" w:cs="Times New Roman"/>
          <w:sz w:val="24"/>
          <w:szCs w:val="24"/>
          <w:lang w:val="en-US" w:eastAsia="fr-FR"/>
        </w:rPr>
        <w:t>How? Mention wavelength.</w:t>
      </w:r>
      <w:bookmarkEnd w:id="9"/>
    </w:p>
    <w:p w14:paraId="2E2CF713" w14:textId="36A4F799" w:rsidR="00E565A2" w:rsidRDefault="00E565A2" w:rsidP="00E565A2">
      <w:pPr>
        <w:spacing w:before="100" w:beforeAutospacing="1" w:after="100" w:afterAutospacing="1" w:line="240" w:lineRule="auto"/>
        <w:rPr>
          <w:rFonts w:ascii="Arial" w:hAnsi="Arial" w:cs="Arial"/>
          <w:bCs/>
          <w:color w:val="4472C4" w:themeColor="accent1"/>
          <w:lang w:val="en-US"/>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Wavelengths are now mentioned (see 8.13)</w:t>
      </w:r>
    </w:p>
    <w:p w14:paraId="1C1A6327" w14:textId="77777777" w:rsidR="00E565A2" w:rsidRDefault="004168EE"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 xml:space="preserve">9) 9.6: </w:t>
      </w:r>
      <w:bookmarkStart w:id="10" w:name="_Hlk45698800"/>
      <w:r w:rsidRPr="004168EE">
        <w:rPr>
          <w:rFonts w:ascii="Times New Roman" w:eastAsia="Times New Roman" w:hAnsi="Times New Roman" w:cs="Times New Roman"/>
          <w:sz w:val="24"/>
          <w:szCs w:val="24"/>
          <w:lang w:val="en-US" w:eastAsia="fr-FR"/>
        </w:rPr>
        <w:t>References</w:t>
      </w:r>
      <w:bookmarkEnd w:id="10"/>
      <w:r w:rsidRPr="004168EE">
        <w:rPr>
          <w:rFonts w:ascii="Times New Roman" w:eastAsia="Times New Roman" w:hAnsi="Times New Roman" w:cs="Times New Roman"/>
          <w:sz w:val="24"/>
          <w:szCs w:val="24"/>
          <w:lang w:val="en-US" w:eastAsia="fr-FR"/>
        </w:rPr>
        <w:t>.</w:t>
      </w:r>
    </w:p>
    <w:p w14:paraId="6463052A" w14:textId="295236EC" w:rsidR="00E565A2" w:rsidRDefault="00E565A2" w:rsidP="004168EE">
      <w:pPr>
        <w:spacing w:before="100" w:beforeAutospacing="1" w:after="100" w:afterAutospacing="1" w:line="240" w:lineRule="auto"/>
        <w:rPr>
          <w:rFonts w:ascii="Arial" w:hAnsi="Arial" w:cs="Arial"/>
          <w:bCs/>
          <w:color w:val="4472C4" w:themeColor="accent1"/>
          <w:lang w:val="en-US"/>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sidR="0069596E">
        <w:rPr>
          <w:rFonts w:ascii="Arial" w:hAnsi="Arial" w:cs="Arial"/>
          <w:bCs/>
          <w:color w:val="4472C4" w:themeColor="accent1"/>
          <w:lang w:val="en-US"/>
        </w:rPr>
        <w:t xml:space="preserve"> We have added details and a reference.</w:t>
      </w:r>
    </w:p>
    <w:p w14:paraId="660046E7" w14:textId="77777777" w:rsidR="0069596E" w:rsidRDefault="004168EE"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10) This list is not exhaustive, use it as a guide to identify the types of specific details needed.</w:t>
      </w:r>
    </w:p>
    <w:p w14:paraId="1998F85C" w14:textId="77777777" w:rsidR="00030C52" w:rsidRDefault="0069596E"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We have reviewed the whole protocol section.</w:t>
      </w:r>
      <w:r w:rsidR="004168EE" w:rsidRPr="004168EE">
        <w:rPr>
          <w:rFonts w:ascii="Times New Roman" w:eastAsia="Times New Roman" w:hAnsi="Times New Roman" w:cs="Times New Roman"/>
          <w:sz w:val="24"/>
          <w:szCs w:val="24"/>
          <w:lang w:val="en-US" w:eastAsia="fr-FR"/>
        </w:rPr>
        <w:br/>
      </w:r>
      <w:r w:rsidR="004168EE" w:rsidRPr="004168EE">
        <w:rPr>
          <w:rFonts w:ascii="Times New Roman" w:eastAsia="Times New Roman" w:hAnsi="Times New Roman" w:cs="Times New Roman"/>
          <w:sz w:val="24"/>
          <w:szCs w:val="24"/>
          <w:lang w:val="en-US" w:eastAsia="fr-FR"/>
        </w:rPr>
        <w:br/>
        <w:t xml:space="preserve">• </w:t>
      </w:r>
      <w:r w:rsidR="004168EE" w:rsidRPr="004168EE">
        <w:rPr>
          <w:rFonts w:ascii="Times New Roman" w:eastAsia="Times New Roman" w:hAnsi="Times New Roman" w:cs="Times New Roman"/>
          <w:b/>
          <w:bCs/>
          <w:color w:val="FF0000"/>
          <w:sz w:val="24"/>
          <w:szCs w:val="24"/>
          <w:lang w:val="en-US" w:eastAsia="fr-FR"/>
        </w:rPr>
        <w:t>Protocol Highlight:</w:t>
      </w:r>
      <w:r w:rsidR="004168EE" w:rsidRPr="004168EE">
        <w:rPr>
          <w:rFonts w:ascii="Times New Roman" w:eastAsia="Times New Roman" w:hAnsi="Times New Roman" w:cs="Times New Roman"/>
          <w:sz w:val="24"/>
          <w:szCs w:val="24"/>
          <w:lang w:val="en-US" w:eastAsia="fr-FR"/>
        </w:rPr>
        <w:t xml:space="preserve"> After you have made all of the recommended changes to your protocol (listed above), please re-evaluate the length of your protocol section. Please highlight ~2.5 pages or less of text (which includes headings and spaces) in yellow, to identify which steps should be visualized to tell the most cohesive story of your protocol steps.</w:t>
      </w:r>
      <w:r w:rsidR="004168EE" w:rsidRPr="004168EE">
        <w:rPr>
          <w:rFonts w:ascii="Times New Roman" w:eastAsia="Times New Roman" w:hAnsi="Times New Roman" w:cs="Times New Roman"/>
          <w:sz w:val="24"/>
          <w:szCs w:val="24"/>
          <w:lang w:val="en-US" w:eastAsia="fr-FR"/>
        </w:rPr>
        <w:br/>
      </w:r>
      <w:r w:rsidR="004168EE" w:rsidRPr="004168EE">
        <w:rPr>
          <w:rFonts w:ascii="Times New Roman" w:eastAsia="Times New Roman" w:hAnsi="Times New Roman" w:cs="Times New Roman"/>
          <w:sz w:val="24"/>
          <w:szCs w:val="24"/>
          <w:lang w:val="en-US" w:eastAsia="fr-FR"/>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004168EE" w:rsidRPr="004168EE">
        <w:rPr>
          <w:rFonts w:ascii="Times New Roman" w:eastAsia="Times New Roman" w:hAnsi="Times New Roman" w:cs="Times New Roman"/>
          <w:sz w:val="24"/>
          <w:szCs w:val="24"/>
          <w:lang w:val="en-US" w:eastAsia="fr-FR"/>
        </w:rPr>
        <w:br/>
        <w:t>2) The highlighted steps should form a cohesive narrative, that is, there must be a logical flow from one highlighted step to the next.</w:t>
      </w:r>
      <w:r w:rsidR="004168EE" w:rsidRPr="004168EE">
        <w:rPr>
          <w:rFonts w:ascii="Times New Roman" w:eastAsia="Times New Roman" w:hAnsi="Times New Roman" w:cs="Times New Roman"/>
          <w:sz w:val="24"/>
          <w:szCs w:val="24"/>
          <w:lang w:val="en-US" w:eastAsia="fr-FR"/>
        </w:rPr>
        <w:br/>
        <w:t>3) Please highlight complete sentences (not parts of sentences). Include sub-headings and spaces when calculating the final highlighted length.</w:t>
      </w:r>
      <w:r w:rsidR="004168EE" w:rsidRPr="004168EE">
        <w:rPr>
          <w:rFonts w:ascii="Times New Roman" w:eastAsia="Times New Roman" w:hAnsi="Times New Roman" w:cs="Times New Roman"/>
          <w:sz w:val="24"/>
          <w:szCs w:val="24"/>
          <w:lang w:val="en-US" w:eastAsia="fr-FR"/>
        </w:rPr>
        <w:br/>
        <w:t>4) Notes cannot be filmed and should be excluded from highlighting.</w:t>
      </w:r>
    </w:p>
    <w:p w14:paraId="15919300" w14:textId="53E88885" w:rsidR="007A03C3" w:rsidRDefault="00030C52"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We have re-evaluated the length of our protocol section and highlighted in yellow the steps that should be filmed. Unfortunately, we cannot include the DNase treatment due to length restrictions (10.1 to 10.4). This step</w:t>
      </w:r>
      <w:r w:rsidR="00817A58">
        <w:rPr>
          <w:rFonts w:ascii="Arial" w:hAnsi="Arial" w:cs="Arial"/>
          <w:bCs/>
          <w:color w:val="4472C4" w:themeColor="accent1"/>
          <w:lang w:val="en-US"/>
        </w:rPr>
        <w:t xml:space="preserve"> is</w:t>
      </w:r>
      <w:r>
        <w:rPr>
          <w:rFonts w:ascii="Arial" w:hAnsi="Arial" w:cs="Arial"/>
          <w:bCs/>
          <w:color w:val="4472C4" w:themeColor="accent1"/>
          <w:lang w:val="en-US"/>
        </w:rPr>
        <w:t xml:space="preserve"> required to prepare samples for RNA sequencing </w:t>
      </w:r>
      <w:r w:rsidR="00817A58">
        <w:rPr>
          <w:rFonts w:ascii="Arial" w:hAnsi="Arial" w:cs="Arial"/>
          <w:bCs/>
          <w:color w:val="4472C4" w:themeColor="accent1"/>
          <w:lang w:val="en-US"/>
        </w:rPr>
        <w:t xml:space="preserve">and </w:t>
      </w:r>
      <w:r>
        <w:rPr>
          <w:rFonts w:ascii="Arial" w:hAnsi="Arial" w:cs="Arial"/>
          <w:bCs/>
          <w:color w:val="4472C4" w:themeColor="accent1"/>
          <w:lang w:val="en-US"/>
        </w:rPr>
        <w:t>could be mentioned in the conclusion of the movie.</w:t>
      </w:r>
      <w:r w:rsidR="004168EE" w:rsidRPr="004168EE">
        <w:rPr>
          <w:rFonts w:ascii="Times New Roman" w:eastAsia="Times New Roman" w:hAnsi="Times New Roman" w:cs="Times New Roman"/>
          <w:sz w:val="24"/>
          <w:szCs w:val="24"/>
          <w:lang w:val="en-US" w:eastAsia="fr-FR"/>
        </w:rPr>
        <w:br/>
      </w:r>
      <w:r w:rsidR="004168EE" w:rsidRPr="004168EE">
        <w:rPr>
          <w:rFonts w:ascii="Times New Roman" w:eastAsia="Times New Roman" w:hAnsi="Times New Roman" w:cs="Times New Roman"/>
          <w:sz w:val="24"/>
          <w:szCs w:val="24"/>
          <w:lang w:val="en-US" w:eastAsia="fr-FR"/>
        </w:rPr>
        <w:lastRenderedPageBreak/>
        <w:br/>
      </w:r>
      <w:r w:rsidR="004168EE" w:rsidRPr="00F2394E">
        <w:rPr>
          <w:rFonts w:ascii="Times New Roman" w:eastAsia="Times New Roman" w:hAnsi="Times New Roman" w:cs="Times New Roman"/>
          <w:sz w:val="24"/>
          <w:szCs w:val="24"/>
          <w:lang w:val="en-US" w:eastAsia="fr-FR"/>
        </w:rPr>
        <w:t xml:space="preserve">• </w:t>
      </w:r>
      <w:r w:rsidR="004168EE" w:rsidRPr="00F2394E">
        <w:rPr>
          <w:rFonts w:ascii="Times New Roman" w:eastAsia="Times New Roman" w:hAnsi="Times New Roman" w:cs="Times New Roman"/>
          <w:b/>
          <w:bCs/>
          <w:color w:val="FF0000"/>
          <w:sz w:val="24"/>
          <w:szCs w:val="24"/>
          <w:lang w:val="en-US" w:eastAsia="fr-FR"/>
        </w:rPr>
        <w:t>Discussion:</w:t>
      </w:r>
      <w:r w:rsidR="004168EE" w:rsidRPr="00F2394E">
        <w:rPr>
          <w:rFonts w:ascii="Times New Roman" w:eastAsia="Times New Roman" w:hAnsi="Times New Roman" w:cs="Times New Roman"/>
          <w:sz w:val="24"/>
          <w:szCs w:val="24"/>
          <w:lang w:val="en-US" w:eastAsia="fr-FR"/>
        </w:rPr>
        <w:t xml:space="preserve"> </w:t>
      </w:r>
      <w:bookmarkStart w:id="11" w:name="_Hlk45698984"/>
      <w:r w:rsidR="004168EE" w:rsidRPr="00F2394E">
        <w:rPr>
          <w:rFonts w:ascii="Times New Roman" w:eastAsia="Times New Roman" w:hAnsi="Times New Roman" w:cs="Times New Roman"/>
          <w:sz w:val="24"/>
          <w:szCs w:val="24"/>
          <w:lang w:val="en-US" w:eastAsia="fr-FR"/>
        </w:rPr>
        <w:t xml:space="preserve">JoVE articles are focused on the methods and the protocol, thus the discussion should be similarly focused. </w:t>
      </w:r>
      <w:bookmarkStart w:id="12" w:name="_Hlk46251012"/>
      <w:r w:rsidR="004168EE" w:rsidRPr="00F2394E">
        <w:rPr>
          <w:rFonts w:ascii="Times New Roman" w:eastAsia="Times New Roman" w:hAnsi="Times New Roman" w:cs="Times New Roman"/>
          <w:sz w:val="24"/>
          <w:szCs w:val="24"/>
          <w:lang w:val="en-US" w:eastAsia="fr-FR"/>
        </w:rPr>
        <w:t>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bookmarkEnd w:id="11"/>
      <w:bookmarkEnd w:id="12"/>
    </w:p>
    <w:p w14:paraId="0D848EFF" w14:textId="15A7CBA6" w:rsidR="00030C52" w:rsidRDefault="007A03C3"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4A3E51">
        <w:rPr>
          <w:rFonts w:ascii="Arial" w:hAnsi="Arial" w:cs="Arial"/>
          <w:bCs/>
          <w:color w:val="4472C4" w:themeColor="accent1"/>
          <w:u w:val="single"/>
          <w:lang w:val="en-US"/>
        </w:rPr>
        <w:t>Author’s response</w:t>
      </w:r>
      <w:r w:rsidRPr="004A3E51">
        <w:rPr>
          <w:rFonts w:ascii="Arial" w:hAnsi="Arial" w:cs="Arial"/>
          <w:bCs/>
          <w:color w:val="4472C4" w:themeColor="accent1"/>
          <w:lang w:val="en-US"/>
        </w:rPr>
        <w:t>:</w:t>
      </w:r>
      <w:r w:rsidR="004A3E51">
        <w:rPr>
          <w:rFonts w:ascii="Arial" w:hAnsi="Arial" w:cs="Arial"/>
          <w:bCs/>
          <w:color w:val="4472C4" w:themeColor="accent1"/>
          <w:lang w:val="en-US"/>
        </w:rPr>
        <w:t xml:space="preserve"> We have revised the Discussion section according to </w:t>
      </w:r>
      <w:r w:rsidR="00706178">
        <w:rPr>
          <w:rFonts w:ascii="Arial" w:hAnsi="Arial" w:cs="Arial"/>
          <w:bCs/>
          <w:color w:val="4472C4" w:themeColor="accent1"/>
          <w:lang w:val="en-US"/>
        </w:rPr>
        <w:t xml:space="preserve">both </w:t>
      </w:r>
      <w:r w:rsidR="004A3E51">
        <w:rPr>
          <w:rFonts w:ascii="Arial" w:hAnsi="Arial" w:cs="Arial"/>
          <w:bCs/>
          <w:color w:val="4472C4" w:themeColor="accent1"/>
          <w:lang w:val="en-US"/>
        </w:rPr>
        <w:t>Editor and Reviewer</w:t>
      </w:r>
      <w:r w:rsidR="00706178">
        <w:rPr>
          <w:rFonts w:ascii="Arial" w:hAnsi="Arial" w:cs="Arial"/>
          <w:bCs/>
          <w:color w:val="4472C4" w:themeColor="accent1"/>
          <w:lang w:val="en-US"/>
        </w:rPr>
        <w:t xml:space="preserve"> 1 comments</w:t>
      </w:r>
      <w:r w:rsidR="004A3E51">
        <w:rPr>
          <w:rFonts w:ascii="Arial" w:hAnsi="Arial" w:cs="Arial"/>
          <w:bCs/>
          <w:color w:val="4472C4" w:themeColor="accent1"/>
          <w:lang w:val="en-US"/>
        </w:rPr>
        <w:t>.</w:t>
      </w:r>
      <w:r w:rsidR="004168EE" w:rsidRPr="004168EE">
        <w:rPr>
          <w:rFonts w:ascii="Times New Roman" w:eastAsia="Times New Roman" w:hAnsi="Times New Roman" w:cs="Times New Roman"/>
          <w:sz w:val="24"/>
          <w:szCs w:val="24"/>
          <w:lang w:val="en-US" w:eastAsia="fr-FR"/>
        </w:rPr>
        <w:br/>
      </w:r>
      <w:r w:rsidR="004168EE" w:rsidRPr="004168EE">
        <w:rPr>
          <w:rFonts w:ascii="Times New Roman" w:eastAsia="Times New Roman" w:hAnsi="Times New Roman" w:cs="Times New Roman"/>
          <w:sz w:val="24"/>
          <w:szCs w:val="24"/>
          <w:lang w:val="en-US" w:eastAsia="fr-FR"/>
        </w:rPr>
        <w:br/>
        <w:t xml:space="preserve">• </w:t>
      </w:r>
      <w:r w:rsidR="004168EE" w:rsidRPr="004168EE">
        <w:rPr>
          <w:rFonts w:ascii="Times New Roman" w:eastAsia="Times New Roman" w:hAnsi="Times New Roman" w:cs="Times New Roman"/>
          <w:b/>
          <w:bCs/>
          <w:color w:val="FF0000"/>
          <w:sz w:val="24"/>
          <w:szCs w:val="24"/>
          <w:lang w:val="en-US" w:eastAsia="fr-FR"/>
        </w:rPr>
        <w:t>References:</w:t>
      </w:r>
      <w:r w:rsidR="004168EE" w:rsidRPr="004168EE">
        <w:rPr>
          <w:rFonts w:ascii="Times New Roman" w:eastAsia="Times New Roman" w:hAnsi="Times New Roman" w:cs="Times New Roman"/>
          <w:sz w:val="24"/>
          <w:szCs w:val="24"/>
          <w:lang w:val="en-US" w:eastAsia="fr-FR"/>
        </w:rPr>
        <w:br/>
        <w:t xml:space="preserve">1) </w:t>
      </w:r>
      <w:bookmarkStart w:id="13" w:name="_Hlk45699059"/>
      <w:r w:rsidR="004168EE" w:rsidRPr="004168EE">
        <w:rPr>
          <w:rFonts w:ascii="Times New Roman" w:eastAsia="Times New Roman" w:hAnsi="Times New Roman" w:cs="Times New Roman"/>
          <w:sz w:val="24"/>
          <w:szCs w:val="24"/>
          <w:lang w:val="en-US" w:eastAsia="fr-FR"/>
        </w:rPr>
        <w:t>Please spell out journal names.</w:t>
      </w:r>
    </w:p>
    <w:p w14:paraId="1CE702EB" w14:textId="77777777" w:rsidR="00030C52" w:rsidRDefault="00030C52"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Journal names are now spelled out.</w:t>
      </w:r>
      <w:r w:rsidR="004168EE" w:rsidRPr="004168EE">
        <w:rPr>
          <w:rFonts w:ascii="Times New Roman" w:eastAsia="Times New Roman" w:hAnsi="Times New Roman" w:cs="Times New Roman"/>
          <w:sz w:val="24"/>
          <w:szCs w:val="24"/>
          <w:lang w:val="en-US" w:eastAsia="fr-FR"/>
        </w:rPr>
        <w:br/>
      </w:r>
      <w:bookmarkEnd w:id="13"/>
      <w:r w:rsidR="004168EE" w:rsidRPr="004168EE">
        <w:rPr>
          <w:rFonts w:ascii="Times New Roman" w:eastAsia="Times New Roman" w:hAnsi="Times New Roman" w:cs="Times New Roman"/>
          <w:sz w:val="24"/>
          <w:szCs w:val="24"/>
          <w:lang w:val="en-US" w:eastAsia="fr-FR"/>
        </w:rPr>
        <w:br/>
        <w:t xml:space="preserve">• </w:t>
      </w:r>
      <w:r w:rsidR="004168EE" w:rsidRPr="004168EE">
        <w:rPr>
          <w:rFonts w:ascii="Times New Roman" w:eastAsia="Times New Roman" w:hAnsi="Times New Roman" w:cs="Times New Roman"/>
          <w:b/>
          <w:bCs/>
          <w:color w:val="FF0000"/>
          <w:sz w:val="24"/>
          <w:szCs w:val="24"/>
          <w:lang w:val="en-US" w:eastAsia="fr-FR"/>
        </w:rPr>
        <w:t xml:space="preserve">Commercial </w:t>
      </w:r>
      <w:proofErr w:type="gramStart"/>
      <w:r w:rsidR="004168EE" w:rsidRPr="004168EE">
        <w:rPr>
          <w:rFonts w:ascii="Times New Roman" w:eastAsia="Times New Roman" w:hAnsi="Times New Roman" w:cs="Times New Roman"/>
          <w:b/>
          <w:bCs/>
          <w:color w:val="FF0000"/>
          <w:sz w:val="24"/>
          <w:szCs w:val="24"/>
          <w:lang w:val="en-US" w:eastAsia="fr-FR"/>
        </w:rPr>
        <w:t>Language:</w:t>
      </w:r>
      <w:bookmarkStart w:id="14" w:name="_Hlk45699127"/>
      <w:r w:rsidR="004168EE" w:rsidRPr="004168EE">
        <w:rPr>
          <w:rFonts w:ascii="Times New Roman" w:eastAsia="Times New Roman" w:hAnsi="Times New Roman" w:cs="Times New Roman"/>
          <w:sz w:val="24"/>
          <w:szCs w:val="24"/>
          <w:lang w:val="en-US" w:eastAsia="fr-FR"/>
        </w:rPr>
        <w:t>JoVE</w:t>
      </w:r>
      <w:proofErr w:type="gramEnd"/>
      <w:r w:rsidR="004168EE" w:rsidRPr="004168EE">
        <w:rPr>
          <w:rFonts w:ascii="Times New Roman" w:eastAsia="Times New Roman" w:hAnsi="Times New Roman" w:cs="Times New Roman"/>
          <w:sz w:val="24"/>
          <w:szCs w:val="24"/>
          <w:lang w:val="en-US" w:eastAsia="fr-FR"/>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FastPrep, Poly-Prep, NanoDrop</w:t>
      </w:r>
      <w:r w:rsidR="004168EE" w:rsidRPr="004168EE">
        <w:rPr>
          <w:rFonts w:ascii="Times New Roman" w:eastAsia="Times New Roman" w:hAnsi="Times New Roman" w:cs="Times New Roman"/>
          <w:sz w:val="24"/>
          <w:szCs w:val="24"/>
          <w:lang w:val="en-US" w:eastAsia="fr-FR"/>
        </w:rPr>
        <w:b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w:t>
      </w:r>
      <w:bookmarkStart w:id="15" w:name="_Hlk46070867"/>
      <w:r w:rsidR="004168EE" w:rsidRPr="004168EE">
        <w:rPr>
          <w:rFonts w:ascii="Times New Roman" w:eastAsia="Times New Roman" w:hAnsi="Times New Roman" w:cs="Times New Roman"/>
          <w:sz w:val="24"/>
          <w:szCs w:val="24"/>
          <w:lang w:val="en-US" w:eastAsia="fr-FR"/>
        </w:rPr>
        <w:t xml:space="preserve">(see table of materials)” </w:t>
      </w:r>
      <w:bookmarkEnd w:id="15"/>
      <w:r w:rsidR="004168EE" w:rsidRPr="004168EE">
        <w:rPr>
          <w:rFonts w:ascii="Times New Roman" w:eastAsia="Times New Roman" w:hAnsi="Times New Roman" w:cs="Times New Roman"/>
          <w:sz w:val="24"/>
          <w:szCs w:val="24"/>
          <w:lang w:val="en-US" w:eastAsia="fr-FR"/>
        </w:rPr>
        <w:t>to draw the readers’ attention to specific commercial names.</w:t>
      </w:r>
      <w:bookmarkEnd w:id="14"/>
    </w:p>
    <w:p w14:paraId="019127C6" w14:textId="568F99AC" w:rsidR="0034107C" w:rsidRDefault="00030C52"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We have replaced the commercial sounding language by generic names.</w:t>
      </w:r>
      <w:r w:rsidR="004168EE" w:rsidRPr="004168EE">
        <w:rPr>
          <w:rFonts w:ascii="Times New Roman" w:eastAsia="Times New Roman" w:hAnsi="Times New Roman" w:cs="Times New Roman"/>
          <w:sz w:val="24"/>
          <w:szCs w:val="24"/>
          <w:lang w:val="en-US" w:eastAsia="fr-FR"/>
        </w:rPr>
        <w:br/>
      </w:r>
      <w:r w:rsidR="004168EE" w:rsidRPr="004168EE">
        <w:rPr>
          <w:rFonts w:ascii="Times New Roman" w:eastAsia="Times New Roman" w:hAnsi="Times New Roman" w:cs="Times New Roman"/>
          <w:sz w:val="24"/>
          <w:szCs w:val="24"/>
          <w:lang w:val="en-US" w:eastAsia="fr-FR"/>
        </w:rPr>
        <w:br/>
        <w:t xml:space="preserve">• </w:t>
      </w:r>
      <w:r w:rsidR="004168EE" w:rsidRPr="004168EE">
        <w:rPr>
          <w:rFonts w:ascii="Times New Roman" w:eastAsia="Times New Roman" w:hAnsi="Times New Roman" w:cs="Times New Roman"/>
          <w:b/>
          <w:bCs/>
          <w:color w:val="FF0000"/>
          <w:sz w:val="24"/>
          <w:szCs w:val="24"/>
          <w:lang w:val="en-US" w:eastAsia="fr-FR"/>
        </w:rPr>
        <w:t>Table of Materials:</w:t>
      </w:r>
      <w:r w:rsidR="004168EE" w:rsidRPr="004168EE">
        <w:rPr>
          <w:rFonts w:ascii="Times New Roman" w:eastAsia="Times New Roman" w:hAnsi="Times New Roman" w:cs="Times New Roman"/>
          <w:sz w:val="24"/>
          <w:szCs w:val="24"/>
          <w:lang w:val="en-US" w:eastAsia="fr-FR"/>
        </w:rPr>
        <w:t xml:space="preserve"> Please remove the registered trademark symbols TM/R from the table of reagents/materials.</w:t>
      </w:r>
    </w:p>
    <w:p w14:paraId="14AE3EB7" w14:textId="77777777" w:rsidR="00704E43" w:rsidRDefault="0034107C"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We</w:t>
      </w:r>
      <w:r w:rsidR="002A5C40">
        <w:rPr>
          <w:rFonts w:ascii="Arial" w:hAnsi="Arial" w:cs="Arial"/>
          <w:bCs/>
          <w:color w:val="4472C4" w:themeColor="accent1"/>
          <w:lang w:val="en-US"/>
        </w:rPr>
        <w:t xml:space="preserve"> have removed trademark symbols.</w:t>
      </w:r>
      <w:r w:rsidR="004168EE" w:rsidRPr="004168EE">
        <w:rPr>
          <w:rFonts w:ascii="Times New Roman" w:eastAsia="Times New Roman" w:hAnsi="Times New Roman" w:cs="Times New Roman"/>
          <w:sz w:val="24"/>
          <w:szCs w:val="24"/>
          <w:lang w:val="en-US" w:eastAsia="fr-FR"/>
        </w:rPr>
        <w:br/>
      </w:r>
      <w:r w:rsidR="004168EE" w:rsidRPr="004168EE">
        <w:rPr>
          <w:rFonts w:ascii="Times New Roman" w:eastAsia="Times New Roman" w:hAnsi="Times New Roman" w:cs="Times New Roman"/>
          <w:sz w:val="24"/>
          <w:szCs w:val="24"/>
          <w:lang w:val="en-US" w:eastAsia="fr-FR"/>
        </w:rPr>
        <w:b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38AF7C65" w14:textId="0EC31D10" w:rsidR="004168EE" w:rsidRDefault="00704E43"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Our figures and tables were not published previously.</w:t>
      </w:r>
      <w:r w:rsidR="004168EE" w:rsidRPr="004168EE">
        <w:rPr>
          <w:rFonts w:ascii="Times New Roman" w:eastAsia="Times New Roman" w:hAnsi="Times New Roman" w:cs="Times New Roman"/>
          <w:sz w:val="24"/>
          <w:szCs w:val="24"/>
          <w:lang w:val="en-US" w:eastAsia="fr-FR"/>
        </w:rPr>
        <w:br/>
        <w:t> </w:t>
      </w:r>
    </w:p>
    <w:p w14:paraId="5B593A53" w14:textId="77777777" w:rsidR="00704E43" w:rsidRPr="004168EE" w:rsidRDefault="00704E43" w:rsidP="004168EE">
      <w:pPr>
        <w:spacing w:before="100" w:beforeAutospacing="1" w:after="100" w:afterAutospacing="1" w:line="240" w:lineRule="auto"/>
        <w:rPr>
          <w:rFonts w:ascii="Times New Roman" w:eastAsia="Times New Roman" w:hAnsi="Times New Roman" w:cs="Times New Roman"/>
          <w:sz w:val="24"/>
          <w:szCs w:val="24"/>
          <w:lang w:val="en-US" w:eastAsia="fr-FR"/>
        </w:rPr>
      </w:pPr>
    </w:p>
    <w:p w14:paraId="3F4401A3" w14:textId="77777777" w:rsidR="004168EE" w:rsidRPr="004168EE" w:rsidRDefault="00FD7B62" w:rsidP="004168E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w14:anchorId="521C86CE">
          <v:rect id="_x0000_i1025" alt="" style="width:453.6pt;height:.05pt;mso-width-percent:0;mso-height-percent:0;mso-width-percent:0;mso-height-percent:0" o:hralign="center" o:hrstd="t" o:hr="t" fillcolor="#a0a0a0" stroked="f"/>
        </w:pict>
      </w:r>
    </w:p>
    <w:p w14:paraId="2EFFB271" w14:textId="77777777" w:rsidR="004168EE" w:rsidRPr="004168EE" w:rsidRDefault="004168EE"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 </w:t>
      </w:r>
    </w:p>
    <w:p w14:paraId="25C445D3" w14:textId="77777777" w:rsidR="00B80552" w:rsidRDefault="004168EE"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lastRenderedPageBreak/>
        <w:br/>
      </w:r>
      <w:r w:rsidRPr="004168EE">
        <w:rPr>
          <w:rFonts w:ascii="Times New Roman" w:eastAsia="Times New Roman" w:hAnsi="Times New Roman" w:cs="Times New Roman"/>
          <w:b/>
          <w:bCs/>
          <w:color w:val="0000FF"/>
          <w:sz w:val="24"/>
          <w:szCs w:val="24"/>
          <w:u w:val="single"/>
          <w:lang w:val="en-US" w:eastAsia="fr-FR"/>
        </w:rPr>
        <w:t>Comments from Peer-Reviewers:</w:t>
      </w:r>
      <w:r w:rsidRPr="004168EE">
        <w:rPr>
          <w:rFonts w:ascii="Times New Roman" w:eastAsia="Times New Roman" w:hAnsi="Times New Roman" w:cs="Times New Roman"/>
          <w:color w:val="0000FF"/>
          <w:sz w:val="24"/>
          <w:szCs w:val="24"/>
          <w:lang w:val="en-US" w:eastAsia="fr-FR"/>
        </w:rPr>
        <w:t xml:space="preserve"> </w:t>
      </w:r>
      <w:r w:rsidRPr="004168EE">
        <w:rPr>
          <w:rFonts w:ascii="Times New Roman" w:eastAsia="Times New Roman" w:hAnsi="Times New Roman" w:cs="Times New Roman"/>
          <w:sz w:val="24"/>
          <w:szCs w:val="24"/>
          <w:lang w:val="en-US" w:eastAsia="fr-FR"/>
        </w:rPr>
        <w:br/>
      </w:r>
      <w:r w:rsidRPr="004168EE">
        <w:rPr>
          <w:rFonts w:ascii="Times New Roman" w:eastAsia="Times New Roman" w:hAnsi="Times New Roman" w:cs="Times New Roman"/>
          <w:sz w:val="24"/>
          <w:szCs w:val="24"/>
          <w:lang w:val="en-US" w:eastAsia="fr-FR"/>
        </w:rPr>
        <w:br/>
      </w:r>
      <w:r w:rsidRPr="004168EE">
        <w:rPr>
          <w:rFonts w:ascii="Times New Roman" w:eastAsia="Times New Roman" w:hAnsi="Times New Roman" w:cs="Times New Roman"/>
          <w:sz w:val="24"/>
          <w:szCs w:val="24"/>
          <w:lang w:val="en-US" w:eastAsia="fr-FR"/>
        </w:rPr>
        <w:br/>
      </w:r>
      <w:r w:rsidRPr="004168EE">
        <w:rPr>
          <w:rFonts w:ascii="Times New Roman" w:eastAsia="Times New Roman" w:hAnsi="Times New Roman" w:cs="Times New Roman"/>
          <w:sz w:val="24"/>
          <w:szCs w:val="24"/>
          <w:lang w:val="en-US" w:eastAsia="fr-FR"/>
        </w:rPr>
        <w:br/>
        <w:t>____________________________________</w:t>
      </w:r>
      <w:r w:rsidRPr="004168EE">
        <w:rPr>
          <w:rFonts w:ascii="Times New Roman" w:eastAsia="Times New Roman" w:hAnsi="Times New Roman" w:cs="Times New Roman"/>
          <w:sz w:val="24"/>
          <w:szCs w:val="24"/>
          <w:lang w:val="en-US" w:eastAsia="fr-FR"/>
        </w:rPr>
        <w:br/>
      </w:r>
      <w:r w:rsidRPr="004168EE">
        <w:rPr>
          <w:rFonts w:ascii="Times New Roman" w:eastAsia="Times New Roman" w:hAnsi="Times New Roman" w:cs="Times New Roman"/>
          <w:b/>
          <w:bCs/>
          <w:color w:val="0000FF"/>
          <w:sz w:val="24"/>
          <w:szCs w:val="24"/>
          <w:u w:val="single"/>
          <w:lang w:val="en-US" w:eastAsia="fr-FR"/>
        </w:rPr>
        <w:t>Reviewers' comments:</w:t>
      </w:r>
      <w:r w:rsidRPr="004168EE">
        <w:rPr>
          <w:rFonts w:ascii="Times New Roman" w:eastAsia="Times New Roman" w:hAnsi="Times New Roman" w:cs="Times New Roman"/>
          <w:sz w:val="24"/>
          <w:szCs w:val="24"/>
          <w:lang w:val="en-US" w:eastAsia="fr-FR"/>
        </w:rPr>
        <w:br/>
      </w:r>
      <w:r w:rsidRPr="004168EE">
        <w:rPr>
          <w:rFonts w:ascii="Times New Roman" w:eastAsia="Times New Roman" w:hAnsi="Times New Roman" w:cs="Times New Roman"/>
          <w:b/>
          <w:bCs/>
          <w:sz w:val="24"/>
          <w:szCs w:val="24"/>
          <w:lang w:val="en-US" w:eastAsia="fr-FR"/>
        </w:rPr>
        <w:t xml:space="preserve">Reviewer #1: </w:t>
      </w:r>
      <w:r w:rsidRPr="004168EE">
        <w:rPr>
          <w:rFonts w:ascii="Times New Roman" w:eastAsia="Times New Roman" w:hAnsi="Times New Roman" w:cs="Times New Roman"/>
          <w:sz w:val="24"/>
          <w:szCs w:val="24"/>
          <w:lang w:val="en-US" w:eastAsia="fr-FR"/>
        </w:rPr>
        <w:br/>
        <w:t>The authors describe the adaptation of the MS2-Affinity Purification coupled with RNA Sequencing (MAPS) technology to be used in the Gram-positive bacterium Staphylococcus aureus. MAPS was previously applied to characterize several small RNAs in the Gram-negative bacterium E. coli and the protocol was published. Yet, a detailed protocol of using the MAPS technology in Gram-positive bacteria will be useful to the scientists in the field.</w:t>
      </w:r>
      <w:r w:rsidRPr="004168EE">
        <w:rPr>
          <w:rFonts w:ascii="Times New Roman" w:eastAsia="Times New Roman" w:hAnsi="Times New Roman" w:cs="Times New Roman"/>
          <w:sz w:val="24"/>
          <w:szCs w:val="24"/>
          <w:lang w:val="en-US" w:eastAsia="fr-FR"/>
        </w:rPr>
        <w:br/>
      </w:r>
      <w:r w:rsidRPr="004168EE">
        <w:rPr>
          <w:rFonts w:ascii="Times New Roman" w:eastAsia="Times New Roman" w:hAnsi="Times New Roman" w:cs="Times New Roman"/>
          <w:sz w:val="24"/>
          <w:szCs w:val="24"/>
          <w:lang w:val="en-US" w:eastAsia="fr-FR"/>
        </w:rPr>
        <w:br/>
        <w:t>The paper could be improved by the following:</w:t>
      </w:r>
      <w:r w:rsidRPr="004168EE">
        <w:rPr>
          <w:rFonts w:ascii="Times New Roman" w:eastAsia="Times New Roman" w:hAnsi="Times New Roman" w:cs="Times New Roman"/>
          <w:sz w:val="24"/>
          <w:szCs w:val="24"/>
          <w:lang w:val="en-US" w:eastAsia="fr-FR"/>
        </w:rPr>
        <w:br/>
        <w:t>* The authors emphasize in the title and in several places in the text that the described protocol is specifically for pathogenic bacteria, but pathogenic bacteria can be Gram-positive or Gram-negative and therefore this is non-relevant. Please remove.</w:t>
      </w:r>
    </w:p>
    <w:p w14:paraId="225BA63A" w14:textId="77777777" w:rsidR="00B80552" w:rsidRDefault="00B80552" w:rsidP="004168EE">
      <w:pPr>
        <w:spacing w:before="100" w:beforeAutospacing="1" w:after="100" w:afterAutospacing="1" w:line="240" w:lineRule="auto"/>
        <w:rPr>
          <w:rFonts w:ascii="Arial" w:hAnsi="Arial" w:cs="Arial"/>
          <w:bCs/>
          <w:color w:val="4472C4" w:themeColor="accent1"/>
          <w:lang w:val="en-US"/>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We have removed it.</w:t>
      </w:r>
    </w:p>
    <w:p w14:paraId="415A7214" w14:textId="5C435186" w:rsidR="007E735B" w:rsidRDefault="004168EE" w:rsidP="007E735B">
      <w:pPr>
        <w:spacing w:before="100" w:beforeAutospacing="1" w:after="0"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 xml:space="preserve">* </w:t>
      </w:r>
      <w:bookmarkStart w:id="16" w:name="_Hlk45699350"/>
      <w:r w:rsidRPr="004168EE">
        <w:rPr>
          <w:rFonts w:ascii="Times New Roman" w:eastAsia="Times New Roman" w:hAnsi="Times New Roman" w:cs="Times New Roman"/>
          <w:sz w:val="24"/>
          <w:szCs w:val="24"/>
          <w:lang w:val="en-US" w:eastAsia="fr-FR"/>
        </w:rPr>
        <w:t>The authors should highlight what are the improvements or adaptations from the previous protocol in publications Lalaouna et al., 2017; PMID: 27876680 and Lalaouna et al., 2018; PMID: 30502950).</w:t>
      </w:r>
    </w:p>
    <w:p w14:paraId="1D9B772B" w14:textId="3CE84C48" w:rsidR="007E735B" w:rsidRDefault="007E735B" w:rsidP="007E735B">
      <w:pPr>
        <w:spacing w:after="0" w:line="240" w:lineRule="auto"/>
        <w:rPr>
          <w:rFonts w:ascii="Times New Roman" w:eastAsia="Times New Roman" w:hAnsi="Times New Roman" w:cs="Times New Roman"/>
          <w:sz w:val="24"/>
          <w:szCs w:val="24"/>
          <w:lang w:val="en-US" w:eastAsia="fr-FR"/>
        </w:rPr>
      </w:pPr>
    </w:p>
    <w:p w14:paraId="362274D3" w14:textId="2CC8BB56" w:rsidR="00B80552" w:rsidRDefault="007E735B" w:rsidP="007E735B">
      <w:pPr>
        <w:spacing w:after="0" w:line="240" w:lineRule="auto"/>
        <w:rPr>
          <w:rFonts w:ascii="Times New Roman" w:eastAsia="Times New Roman" w:hAnsi="Times New Roman" w:cs="Times New Roman"/>
          <w:sz w:val="24"/>
          <w:szCs w:val="24"/>
          <w:lang w:val="en-US" w:eastAsia="fr-FR"/>
        </w:rPr>
      </w:pPr>
      <w:r w:rsidRPr="00AB7C28">
        <w:rPr>
          <w:rFonts w:ascii="Arial" w:hAnsi="Arial" w:cs="Arial"/>
          <w:bCs/>
          <w:color w:val="4472C4" w:themeColor="accent1"/>
          <w:u w:val="single"/>
          <w:lang w:val="en-US"/>
        </w:rPr>
        <w:t>Author’s response</w:t>
      </w:r>
      <w:r w:rsidRPr="00AB7C28">
        <w:rPr>
          <w:rFonts w:ascii="Arial" w:hAnsi="Arial" w:cs="Arial"/>
          <w:bCs/>
          <w:color w:val="4472C4" w:themeColor="accent1"/>
          <w:lang w:val="en-US"/>
        </w:rPr>
        <w:t>:</w:t>
      </w:r>
      <w:r w:rsidR="00C46448">
        <w:rPr>
          <w:rFonts w:ascii="Arial" w:hAnsi="Arial" w:cs="Arial"/>
          <w:bCs/>
          <w:color w:val="4472C4" w:themeColor="accent1"/>
          <w:lang w:val="en-US"/>
        </w:rPr>
        <w:t xml:space="preserve"> </w:t>
      </w:r>
      <w:r w:rsidR="00AB7C28">
        <w:rPr>
          <w:rFonts w:ascii="Arial" w:hAnsi="Arial" w:cs="Arial"/>
          <w:bCs/>
          <w:color w:val="4472C4" w:themeColor="accent1"/>
          <w:lang w:val="en-US"/>
        </w:rPr>
        <w:t xml:space="preserve">We have now discussed the modifications from the previous protocol implemented in </w:t>
      </w:r>
      <w:r w:rsidR="00AB7C28" w:rsidRPr="00AB7C28">
        <w:rPr>
          <w:rFonts w:ascii="Arial" w:hAnsi="Arial" w:cs="Arial"/>
          <w:bCs/>
          <w:i/>
          <w:iCs/>
          <w:color w:val="4472C4" w:themeColor="accent1"/>
          <w:lang w:val="en-US"/>
        </w:rPr>
        <w:t>E. coli</w:t>
      </w:r>
      <w:r w:rsidR="00AB7C28">
        <w:rPr>
          <w:rFonts w:ascii="Arial" w:hAnsi="Arial" w:cs="Arial"/>
          <w:bCs/>
          <w:color w:val="4472C4" w:themeColor="accent1"/>
          <w:lang w:val="en-US"/>
        </w:rPr>
        <w:t>.</w:t>
      </w:r>
      <w:r w:rsidR="00567198">
        <w:rPr>
          <w:rFonts w:ascii="Arial" w:hAnsi="Arial" w:cs="Arial"/>
          <w:bCs/>
          <w:color w:val="4472C4" w:themeColor="accent1"/>
          <w:lang w:val="en-US"/>
        </w:rPr>
        <w:t xml:space="preserve"> The major differences are based on the specific manipulations of pathogenic bacteria</w:t>
      </w:r>
      <w:r w:rsidR="00732C28">
        <w:rPr>
          <w:rFonts w:ascii="Arial" w:hAnsi="Arial" w:cs="Arial"/>
          <w:bCs/>
          <w:color w:val="4472C4" w:themeColor="accent1"/>
          <w:lang w:val="en-US"/>
        </w:rPr>
        <w:t xml:space="preserve"> and</w:t>
      </w:r>
      <w:r w:rsidR="00567198">
        <w:rPr>
          <w:rFonts w:ascii="Arial" w:hAnsi="Arial" w:cs="Arial"/>
          <w:bCs/>
          <w:color w:val="4472C4" w:themeColor="accent1"/>
          <w:lang w:val="en-US"/>
        </w:rPr>
        <w:t xml:space="preserve"> the lysis of the </w:t>
      </w:r>
      <w:r w:rsidR="00732C28">
        <w:rPr>
          <w:rFonts w:ascii="Arial" w:hAnsi="Arial" w:cs="Arial"/>
          <w:bCs/>
          <w:color w:val="4472C4" w:themeColor="accent1"/>
          <w:lang w:val="en-US"/>
        </w:rPr>
        <w:t>Gram-positive bacteria. We have</w:t>
      </w:r>
      <w:r w:rsidR="00546F22">
        <w:rPr>
          <w:rFonts w:ascii="Arial" w:hAnsi="Arial" w:cs="Arial"/>
          <w:bCs/>
          <w:color w:val="4472C4" w:themeColor="accent1"/>
          <w:lang w:val="en-US"/>
        </w:rPr>
        <w:t xml:space="preserve"> also</w:t>
      </w:r>
      <w:r w:rsidR="00732C28">
        <w:rPr>
          <w:rFonts w:ascii="Arial" w:hAnsi="Arial" w:cs="Arial"/>
          <w:bCs/>
          <w:color w:val="4472C4" w:themeColor="accent1"/>
          <w:lang w:val="en-US"/>
        </w:rPr>
        <w:t xml:space="preserve"> increased the amount of </w:t>
      </w:r>
      <w:r w:rsidR="00546F22">
        <w:rPr>
          <w:rFonts w:ascii="Arial" w:hAnsi="Arial" w:cs="Arial"/>
          <w:bCs/>
          <w:color w:val="4472C4" w:themeColor="accent1"/>
          <w:lang w:val="en-US"/>
        </w:rPr>
        <w:t>MS2-</w:t>
      </w:r>
      <w:r w:rsidR="00732C28">
        <w:rPr>
          <w:rFonts w:ascii="Arial" w:hAnsi="Arial" w:cs="Arial"/>
          <w:bCs/>
          <w:color w:val="4472C4" w:themeColor="accent1"/>
          <w:lang w:val="en-US"/>
        </w:rPr>
        <w:t>MBP and added</w:t>
      </w:r>
      <w:r w:rsidR="00E65E78">
        <w:rPr>
          <w:rFonts w:ascii="Arial" w:hAnsi="Arial" w:cs="Arial"/>
          <w:bCs/>
          <w:color w:val="4472C4" w:themeColor="accent1"/>
          <w:lang w:val="en-US"/>
        </w:rPr>
        <w:t xml:space="preserve"> </w:t>
      </w:r>
      <w:r w:rsidR="00546F22">
        <w:rPr>
          <w:rFonts w:ascii="Arial" w:hAnsi="Arial" w:cs="Arial"/>
          <w:bCs/>
          <w:color w:val="4472C4" w:themeColor="accent1"/>
          <w:lang w:val="en-US"/>
        </w:rPr>
        <w:t>appropriate statistical analyses (two biological repeats)</w:t>
      </w:r>
      <w:r w:rsidR="00732C28">
        <w:rPr>
          <w:rFonts w:ascii="Arial" w:hAnsi="Arial" w:cs="Arial"/>
          <w:bCs/>
          <w:color w:val="4472C4" w:themeColor="accent1"/>
          <w:lang w:val="en-US"/>
        </w:rPr>
        <w:t xml:space="preserve">. </w:t>
      </w:r>
      <w:r>
        <w:rPr>
          <w:rFonts w:ascii="Arial" w:hAnsi="Arial" w:cs="Arial"/>
          <w:bCs/>
          <w:color w:val="4472C4" w:themeColor="accent1"/>
          <w:lang w:val="en-US"/>
        </w:rPr>
        <w:br/>
      </w:r>
      <w:r w:rsidR="004168EE" w:rsidRPr="004168EE">
        <w:rPr>
          <w:rFonts w:ascii="Times New Roman" w:eastAsia="Times New Roman" w:hAnsi="Times New Roman" w:cs="Times New Roman"/>
          <w:sz w:val="24"/>
          <w:szCs w:val="24"/>
          <w:lang w:val="en-US" w:eastAsia="fr-FR"/>
        </w:rPr>
        <w:br/>
      </w:r>
      <w:bookmarkEnd w:id="16"/>
      <w:r w:rsidR="004168EE" w:rsidRPr="004168EE">
        <w:rPr>
          <w:rFonts w:ascii="Times New Roman" w:eastAsia="Times New Roman" w:hAnsi="Times New Roman" w:cs="Times New Roman"/>
          <w:sz w:val="24"/>
          <w:szCs w:val="24"/>
          <w:lang w:val="en-US" w:eastAsia="fr-FR"/>
        </w:rPr>
        <w:t>* Page 8, line 342: The authors can add which rRNA depletion kit they were using.</w:t>
      </w:r>
    </w:p>
    <w:p w14:paraId="62E8A3FB" w14:textId="0F531D8D" w:rsidR="00B80552" w:rsidRDefault="00B80552" w:rsidP="007E735B">
      <w:pPr>
        <w:spacing w:before="100" w:beforeAutospacing="1" w:after="0" w:line="240" w:lineRule="auto"/>
        <w:rPr>
          <w:rFonts w:ascii="Arial" w:hAnsi="Arial" w:cs="Arial"/>
          <w:bCs/>
          <w:color w:val="4472C4" w:themeColor="accent1"/>
          <w:lang w:val="en-US"/>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The rRNA depletion kit is indicated</w:t>
      </w:r>
      <w:r w:rsidR="007E735B">
        <w:rPr>
          <w:rFonts w:ascii="Arial" w:hAnsi="Arial" w:cs="Arial"/>
          <w:bCs/>
          <w:color w:val="4472C4" w:themeColor="accent1"/>
          <w:lang w:val="en-US"/>
        </w:rPr>
        <w:t xml:space="preserve"> in the Table of Materials</w:t>
      </w:r>
      <w:r>
        <w:rPr>
          <w:rFonts w:ascii="Arial" w:hAnsi="Arial" w:cs="Arial"/>
          <w:bCs/>
          <w:color w:val="4472C4" w:themeColor="accent1"/>
          <w:lang w:val="en-US"/>
        </w:rPr>
        <w:t>.</w:t>
      </w:r>
    </w:p>
    <w:p w14:paraId="334C36A1" w14:textId="1F66B351" w:rsidR="007E735B" w:rsidRDefault="004168EE" w:rsidP="007E735B">
      <w:pPr>
        <w:spacing w:before="100" w:beforeAutospacing="1" w:after="100" w:after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 xml:space="preserve">* Page 10, lines 406-7: </w:t>
      </w:r>
      <w:bookmarkStart w:id="17" w:name="_Hlk45699477"/>
      <w:r w:rsidRPr="004168EE">
        <w:rPr>
          <w:rFonts w:ascii="Times New Roman" w:eastAsia="Times New Roman" w:hAnsi="Times New Roman" w:cs="Times New Roman"/>
          <w:sz w:val="24"/>
          <w:szCs w:val="24"/>
          <w:lang w:val="en-US" w:eastAsia="fr-FR"/>
        </w:rPr>
        <w:t>The authors can clarify what is the purpose of finding the optimum conditions of expression of the MS2-sRNA construct, taking into consideration that the construct is under the control of an inducible promoter (e.g. P3 promoter).</w:t>
      </w:r>
      <w:bookmarkEnd w:id="17"/>
    </w:p>
    <w:p w14:paraId="44CDFA5F" w14:textId="3762A240" w:rsidR="00464114" w:rsidRDefault="007E735B" w:rsidP="007E735B">
      <w:pPr>
        <w:spacing w:after="100" w:afterAutospacing="1" w:line="240" w:lineRule="auto"/>
        <w:rPr>
          <w:rFonts w:ascii="Arial" w:hAnsi="Arial" w:cs="Arial"/>
          <w:bCs/>
          <w:color w:val="4472C4" w:themeColor="accent1"/>
          <w:lang w:val="en-US"/>
        </w:rPr>
      </w:pPr>
      <w:r w:rsidRPr="00464114">
        <w:rPr>
          <w:rFonts w:ascii="Arial" w:hAnsi="Arial" w:cs="Arial"/>
          <w:bCs/>
          <w:color w:val="4472C4" w:themeColor="accent1"/>
          <w:u w:val="single"/>
          <w:lang w:val="en-US"/>
        </w:rPr>
        <w:t>Author’s response</w:t>
      </w:r>
      <w:r w:rsidRPr="00464114">
        <w:rPr>
          <w:rFonts w:ascii="Arial" w:hAnsi="Arial" w:cs="Arial"/>
          <w:bCs/>
          <w:color w:val="4472C4" w:themeColor="accent1"/>
          <w:lang w:val="en-US"/>
        </w:rPr>
        <w:t>:</w:t>
      </w:r>
      <w:r>
        <w:rPr>
          <w:rFonts w:ascii="Arial" w:hAnsi="Arial" w:cs="Arial"/>
          <w:bCs/>
          <w:color w:val="4472C4" w:themeColor="accent1"/>
          <w:lang w:val="en-US"/>
        </w:rPr>
        <w:t xml:space="preserve"> </w:t>
      </w:r>
      <w:r w:rsidR="00464114">
        <w:rPr>
          <w:rFonts w:ascii="Arial" w:hAnsi="Arial" w:cs="Arial"/>
          <w:bCs/>
          <w:color w:val="4472C4" w:themeColor="accent1"/>
          <w:lang w:val="en-US"/>
        </w:rPr>
        <w:t xml:space="preserve">It is important to determine the optimum conditions of </w:t>
      </w:r>
      <w:r w:rsidR="00E65E78">
        <w:rPr>
          <w:rFonts w:ascii="Arial" w:hAnsi="Arial" w:cs="Arial"/>
          <w:bCs/>
          <w:color w:val="4472C4" w:themeColor="accent1"/>
          <w:lang w:val="en-US"/>
        </w:rPr>
        <w:t xml:space="preserve">induction </w:t>
      </w:r>
      <w:r w:rsidR="00C46448">
        <w:rPr>
          <w:rFonts w:ascii="Arial" w:hAnsi="Arial" w:cs="Arial"/>
          <w:bCs/>
          <w:color w:val="4472C4" w:themeColor="accent1"/>
          <w:lang w:val="en-US"/>
        </w:rPr>
        <w:t xml:space="preserve">of the studied </w:t>
      </w:r>
      <w:r w:rsidR="00464114">
        <w:rPr>
          <w:rFonts w:ascii="Arial" w:hAnsi="Arial" w:cs="Arial"/>
          <w:bCs/>
          <w:color w:val="4472C4" w:themeColor="accent1"/>
          <w:lang w:val="en-US"/>
        </w:rPr>
        <w:t xml:space="preserve">sRNA. The goal is to produce the MS2-sRNA construct </w:t>
      </w:r>
      <w:r w:rsidR="00E65E78">
        <w:rPr>
          <w:rFonts w:ascii="Arial" w:hAnsi="Arial" w:cs="Arial"/>
          <w:bCs/>
          <w:color w:val="4472C4" w:themeColor="accent1"/>
          <w:lang w:val="en-US"/>
        </w:rPr>
        <w:t>when its targets are expressed</w:t>
      </w:r>
      <w:r w:rsidR="00464114">
        <w:rPr>
          <w:rFonts w:ascii="Arial" w:hAnsi="Arial" w:cs="Arial"/>
          <w:bCs/>
          <w:color w:val="4472C4" w:themeColor="accent1"/>
          <w:lang w:val="en-US"/>
        </w:rPr>
        <w:t>. We have rephrased this confusing sentence.</w:t>
      </w:r>
    </w:p>
    <w:p w14:paraId="7A3E9574" w14:textId="098D8FAC" w:rsidR="00B80552" w:rsidRDefault="004168EE" w:rsidP="007E735B">
      <w:pPr>
        <w:spacing w:after="100" w:after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 Page 10, line 408: "The MS2 aptamer was fused to the 5' end of short (MS2-RsaC544; 3' part)" is confusing, please revise.</w:t>
      </w:r>
    </w:p>
    <w:p w14:paraId="6B850E3B" w14:textId="579F97F5" w:rsidR="00B80552" w:rsidRDefault="00B80552" w:rsidP="00B80552">
      <w:pPr>
        <w:spacing w:before="100" w:beforeAutospacing="1" w:after="100" w:afterAutospacing="1" w:line="240" w:lineRule="auto"/>
        <w:rPr>
          <w:rFonts w:ascii="Arial" w:hAnsi="Arial" w:cs="Arial"/>
          <w:bCs/>
          <w:color w:val="4472C4" w:themeColor="accent1"/>
          <w:lang w:val="en-US"/>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This sentence has been rephrased.</w:t>
      </w:r>
      <w:r w:rsidR="00E65E78">
        <w:rPr>
          <w:rFonts w:ascii="Arial" w:hAnsi="Arial" w:cs="Arial"/>
          <w:bCs/>
          <w:color w:val="4472C4" w:themeColor="accent1"/>
          <w:lang w:val="en-US"/>
        </w:rPr>
        <w:t xml:space="preserve"> Indeed</w:t>
      </w:r>
      <w:r w:rsidR="00546F22">
        <w:rPr>
          <w:rFonts w:ascii="Arial" w:hAnsi="Arial" w:cs="Arial"/>
          <w:bCs/>
          <w:color w:val="4472C4" w:themeColor="accent1"/>
          <w:lang w:val="en-US"/>
        </w:rPr>
        <w:t>,</w:t>
      </w:r>
      <w:r w:rsidR="00E65E78">
        <w:rPr>
          <w:rFonts w:ascii="Arial" w:hAnsi="Arial" w:cs="Arial"/>
          <w:bCs/>
          <w:color w:val="4472C4" w:themeColor="accent1"/>
          <w:lang w:val="en-US"/>
        </w:rPr>
        <w:t xml:space="preserve"> we have constructed two MS2-RsaC constructs, the long comprising the full</w:t>
      </w:r>
      <w:r w:rsidR="00546F22">
        <w:rPr>
          <w:rFonts w:ascii="Arial" w:hAnsi="Arial" w:cs="Arial"/>
          <w:bCs/>
          <w:color w:val="4472C4" w:themeColor="accent1"/>
          <w:lang w:val="en-US"/>
        </w:rPr>
        <w:t>-</w:t>
      </w:r>
      <w:r w:rsidR="00E65E78">
        <w:rPr>
          <w:rFonts w:ascii="Arial" w:hAnsi="Arial" w:cs="Arial"/>
          <w:bCs/>
          <w:color w:val="4472C4" w:themeColor="accent1"/>
          <w:lang w:val="en-US"/>
        </w:rPr>
        <w:t xml:space="preserve">length RNA and the short containing the 3’ part of the RNA </w:t>
      </w:r>
      <w:r w:rsidR="006D420F">
        <w:rPr>
          <w:rFonts w:ascii="Arial" w:hAnsi="Arial" w:cs="Arial"/>
          <w:bCs/>
          <w:color w:val="4472C4" w:themeColor="accent1"/>
          <w:lang w:val="en-US"/>
        </w:rPr>
        <w:t xml:space="preserve">with the </w:t>
      </w:r>
      <w:r w:rsidR="00546F22">
        <w:rPr>
          <w:rFonts w:ascii="Arial" w:hAnsi="Arial" w:cs="Arial"/>
          <w:bCs/>
          <w:color w:val="4472C4" w:themeColor="accent1"/>
          <w:lang w:val="en-US"/>
        </w:rPr>
        <w:t>pairing sites</w:t>
      </w:r>
      <w:r w:rsidR="006D420F">
        <w:rPr>
          <w:rFonts w:ascii="Arial" w:hAnsi="Arial" w:cs="Arial"/>
          <w:bCs/>
          <w:color w:val="4472C4" w:themeColor="accent1"/>
          <w:lang w:val="en-US"/>
        </w:rPr>
        <w:t>.</w:t>
      </w:r>
    </w:p>
    <w:p w14:paraId="1D335492" w14:textId="77777777" w:rsidR="00B80552" w:rsidRDefault="004168EE"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 Page 10, line 422: The authors state that "this phenomenon is often observed…". A reference would be useful.</w:t>
      </w:r>
    </w:p>
    <w:p w14:paraId="55402494" w14:textId="7DCB2FD8" w:rsidR="00B80552" w:rsidRDefault="00B80552" w:rsidP="00B80552">
      <w:pPr>
        <w:spacing w:before="100" w:beforeAutospacing="1" w:after="100" w:afterAutospacing="1" w:line="240" w:lineRule="auto"/>
        <w:rPr>
          <w:rFonts w:ascii="Arial" w:hAnsi="Arial" w:cs="Arial"/>
          <w:bCs/>
          <w:color w:val="4472C4" w:themeColor="accent1"/>
          <w:lang w:val="en-US"/>
        </w:rPr>
      </w:pPr>
      <w:r w:rsidRPr="007878AD">
        <w:rPr>
          <w:rFonts w:ascii="Arial" w:hAnsi="Arial" w:cs="Arial"/>
          <w:bCs/>
          <w:color w:val="4472C4" w:themeColor="accent1"/>
          <w:u w:val="single"/>
          <w:lang w:val="en-US"/>
        </w:rPr>
        <w:lastRenderedPageBreak/>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t>
      </w:r>
      <w:r w:rsidR="00546F22">
        <w:rPr>
          <w:rFonts w:ascii="Arial" w:hAnsi="Arial" w:cs="Arial"/>
          <w:bCs/>
          <w:color w:val="4472C4" w:themeColor="accent1"/>
          <w:lang w:val="en-US"/>
        </w:rPr>
        <w:t>A r</w:t>
      </w:r>
      <w:r>
        <w:rPr>
          <w:rFonts w:ascii="Arial" w:hAnsi="Arial" w:cs="Arial"/>
          <w:bCs/>
          <w:color w:val="4472C4" w:themeColor="accent1"/>
          <w:lang w:val="en-US"/>
        </w:rPr>
        <w:t>eference ha</w:t>
      </w:r>
      <w:r w:rsidR="00546F22">
        <w:rPr>
          <w:rFonts w:ascii="Arial" w:hAnsi="Arial" w:cs="Arial"/>
          <w:bCs/>
          <w:color w:val="4472C4" w:themeColor="accent1"/>
          <w:lang w:val="en-US"/>
        </w:rPr>
        <w:t>s</w:t>
      </w:r>
      <w:r>
        <w:rPr>
          <w:rFonts w:ascii="Arial" w:hAnsi="Arial" w:cs="Arial"/>
          <w:bCs/>
          <w:color w:val="4472C4" w:themeColor="accent1"/>
          <w:lang w:val="en-US"/>
        </w:rPr>
        <w:t xml:space="preserve"> been added.</w:t>
      </w:r>
    </w:p>
    <w:p w14:paraId="7A58ABC0" w14:textId="77777777" w:rsidR="007E735B" w:rsidRDefault="004168EE" w:rsidP="007E735B">
      <w:pPr>
        <w:spacing w:before="100" w:beforeAutospacing="1" w:after="0"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 xml:space="preserve">* Page 11, line 445-6: </w:t>
      </w:r>
      <w:bookmarkStart w:id="18" w:name="_Hlk45699618"/>
      <w:r w:rsidRPr="004168EE">
        <w:rPr>
          <w:rFonts w:ascii="Times New Roman" w:eastAsia="Times New Roman" w:hAnsi="Times New Roman" w:cs="Times New Roman"/>
          <w:sz w:val="24"/>
          <w:szCs w:val="24"/>
          <w:lang w:val="en-US" w:eastAsia="fr-FR"/>
        </w:rPr>
        <w:t>The authors can describe in more details how the putative mRNA targets list is generated.</w:t>
      </w:r>
      <w:bookmarkEnd w:id="18"/>
    </w:p>
    <w:p w14:paraId="6B4AB877" w14:textId="2D3BF04A" w:rsidR="007E735B" w:rsidRDefault="007E735B" w:rsidP="007E735B">
      <w:pPr>
        <w:spacing w:before="100" w:beforeAutospacing="1" w:after="0" w:line="240" w:lineRule="auto"/>
        <w:rPr>
          <w:rFonts w:ascii="Arial" w:hAnsi="Arial" w:cs="Arial"/>
          <w:bCs/>
          <w:color w:val="4472C4" w:themeColor="accent1"/>
          <w:lang w:val="en-US"/>
        </w:rPr>
      </w:pPr>
      <w:r w:rsidRPr="006802F4">
        <w:rPr>
          <w:rFonts w:ascii="Arial" w:hAnsi="Arial" w:cs="Arial"/>
          <w:bCs/>
          <w:color w:val="4472C4" w:themeColor="accent1"/>
          <w:u w:val="single"/>
          <w:lang w:val="en-US"/>
        </w:rPr>
        <w:t>Author’s response</w:t>
      </w:r>
      <w:r w:rsidRPr="006802F4">
        <w:rPr>
          <w:rFonts w:ascii="Arial" w:hAnsi="Arial" w:cs="Arial"/>
          <w:bCs/>
          <w:color w:val="4472C4" w:themeColor="accent1"/>
          <w:lang w:val="en-US"/>
        </w:rPr>
        <w:t>:</w:t>
      </w:r>
      <w:r w:rsidR="006802F4">
        <w:rPr>
          <w:rFonts w:ascii="Arial" w:hAnsi="Arial" w:cs="Arial"/>
          <w:bCs/>
          <w:color w:val="4472C4" w:themeColor="accent1"/>
          <w:lang w:val="en-US"/>
        </w:rPr>
        <w:t xml:space="preserve"> We have indicated that </w:t>
      </w:r>
      <w:r w:rsidR="006D420F">
        <w:rPr>
          <w:rFonts w:ascii="Arial" w:hAnsi="Arial" w:cs="Arial"/>
          <w:bCs/>
          <w:color w:val="4472C4" w:themeColor="accent1"/>
          <w:lang w:val="en-US"/>
        </w:rPr>
        <w:t xml:space="preserve">the </w:t>
      </w:r>
      <w:r w:rsidR="006802F4">
        <w:rPr>
          <w:rFonts w:ascii="Arial" w:hAnsi="Arial" w:cs="Arial"/>
          <w:bCs/>
          <w:color w:val="4472C4" w:themeColor="accent1"/>
          <w:lang w:val="en-US"/>
        </w:rPr>
        <w:t>ranking is obtained using DeSeq2 tool</w:t>
      </w:r>
      <w:r w:rsidR="006D420F">
        <w:rPr>
          <w:rFonts w:ascii="Arial" w:hAnsi="Arial" w:cs="Arial"/>
          <w:bCs/>
          <w:color w:val="4472C4" w:themeColor="accent1"/>
          <w:lang w:val="en-US"/>
        </w:rPr>
        <w:t xml:space="preserve"> comparing the enrichment ratio between RNAs pulled </w:t>
      </w:r>
      <w:r w:rsidR="00546F22">
        <w:rPr>
          <w:rFonts w:ascii="Arial" w:hAnsi="Arial" w:cs="Arial"/>
          <w:bCs/>
          <w:color w:val="4472C4" w:themeColor="accent1"/>
          <w:lang w:val="en-US"/>
        </w:rPr>
        <w:t>down</w:t>
      </w:r>
      <w:r w:rsidR="006D420F">
        <w:rPr>
          <w:rFonts w:ascii="Arial" w:hAnsi="Arial" w:cs="Arial"/>
          <w:bCs/>
          <w:color w:val="4472C4" w:themeColor="accent1"/>
          <w:lang w:val="en-US"/>
        </w:rPr>
        <w:t xml:space="preserve"> </w:t>
      </w:r>
      <w:r w:rsidR="00546F22">
        <w:rPr>
          <w:rFonts w:ascii="Arial" w:hAnsi="Arial" w:cs="Arial"/>
          <w:bCs/>
          <w:color w:val="4472C4" w:themeColor="accent1"/>
          <w:lang w:val="en-US"/>
        </w:rPr>
        <w:t>with</w:t>
      </w:r>
      <w:r w:rsidR="006D420F">
        <w:rPr>
          <w:rFonts w:ascii="Arial" w:hAnsi="Arial" w:cs="Arial"/>
          <w:bCs/>
          <w:color w:val="4472C4" w:themeColor="accent1"/>
          <w:lang w:val="en-US"/>
        </w:rPr>
        <w:t xml:space="preserve"> the MS2-RNA and the MS2 control</w:t>
      </w:r>
      <w:r w:rsidR="006802F4">
        <w:rPr>
          <w:rFonts w:ascii="Arial" w:hAnsi="Arial" w:cs="Arial"/>
          <w:bCs/>
          <w:color w:val="4472C4" w:themeColor="accent1"/>
          <w:lang w:val="en-US"/>
        </w:rPr>
        <w:t>.</w:t>
      </w:r>
    </w:p>
    <w:p w14:paraId="6DA75EC1" w14:textId="09B62D4B" w:rsidR="007E735B" w:rsidRDefault="004168EE" w:rsidP="007E735B">
      <w:pPr>
        <w:spacing w:before="100" w:beforeAutospacing="1" w:after="0"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br/>
        <w:t xml:space="preserve">* Page 12, lines 488-509: </w:t>
      </w:r>
      <w:bookmarkStart w:id="19" w:name="_Hlk45699665"/>
      <w:r w:rsidRPr="004168EE">
        <w:rPr>
          <w:rFonts w:ascii="Times New Roman" w:eastAsia="Times New Roman" w:hAnsi="Times New Roman" w:cs="Times New Roman"/>
          <w:sz w:val="24"/>
          <w:szCs w:val="24"/>
          <w:lang w:val="en-US" w:eastAsia="fr-FR"/>
        </w:rPr>
        <w:t>Can the authors expand their discussion on the option of tagging the endogenous sRNA gene?</w:t>
      </w:r>
      <w:r w:rsidR="007E735B">
        <w:rPr>
          <w:rFonts w:ascii="Times New Roman" w:eastAsia="Times New Roman" w:hAnsi="Times New Roman" w:cs="Times New Roman"/>
          <w:sz w:val="24"/>
          <w:szCs w:val="24"/>
          <w:lang w:val="en-US" w:eastAsia="fr-FR"/>
        </w:rPr>
        <w:br/>
      </w:r>
      <w:r w:rsidR="007E735B">
        <w:rPr>
          <w:rFonts w:ascii="Times New Roman" w:eastAsia="Times New Roman" w:hAnsi="Times New Roman" w:cs="Times New Roman"/>
          <w:sz w:val="24"/>
          <w:szCs w:val="24"/>
          <w:lang w:val="en-US" w:eastAsia="fr-FR"/>
        </w:rPr>
        <w:br/>
      </w:r>
      <w:r w:rsidR="007E735B" w:rsidRPr="00653347">
        <w:rPr>
          <w:rFonts w:ascii="Arial" w:hAnsi="Arial" w:cs="Arial"/>
          <w:bCs/>
          <w:color w:val="4472C4" w:themeColor="accent1"/>
          <w:u w:val="single"/>
          <w:lang w:val="en-US"/>
        </w:rPr>
        <w:t>Author’s response</w:t>
      </w:r>
      <w:r w:rsidR="007E735B" w:rsidRPr="00653347">
        <w:rPr>
          <w:rFonts w:ascii="Arial" w:hAnsi="Arial" w:cs="Arial"/>
          <w:bCs/>
          <w:color w:val="4472C4" w:themeColor="accent1"/>
          <w:lang w:val="en-US"/>
        </w:rPr>
        <w:t>:</w:t>
      </w:r>
      <w:r w:rsidR="00653347" w:rsidRPr="00653347">
        <w:rPr>
          <w:rFonts w:ascii="Arial" w:hAnsi="Arial" w:cs="Arial"/>
          <w:bCs/>
          <w:color w:val="4472C4" w:themeColor="accent1"/>
          <w:lang w:val="en-US"/>
        </w:rPr>
        <w:t xml:space="preserve"> We</w:t>
      </w:r>
      <w:r w:rsidR="00653347">
        <w:rPr>
          <w:rFonts w:ascii="Arial" w:hAnsi="Arial" w:cs="Arial"/>
          <w:bCs/>
          <w:color w:val="4472C4" w:themeColor="accent1"/>
          <w:lang w:val="en-US"/>
        </w:rPr>
        <w:t xml:space="preserve"> have added further details on the possibility of tagging the endogenous sRNA gene</w:t>
      </w:r>
      <w:r w:rsidR="0094697A">
        <w:rPr>
          <w:rFonts w:ascii="Arial" w:hAnsi="Arial" w:cs="Arial"/>
          <w:bCs/>
          <w:color w:val="4472C4" w:themeColor="accent1"/>
          <w:lang w:val="en-US"/>
        </w:rPr>
        <w:t xml:space="preserve"> to allow native sRNA expression and avoid </w:t>
      </w:r>
      <w:r w:rsidR="00F708D0">
        <w:rPr>
          <w:rFonts w:ascii="Arial" w:hAnsi="Arial" w:cs="Arial"/>
          <w:bCs/>
          <w:color w:val="4472C4" w:themeColor="accent1"/>
          <w:lang w:val="en-US"/>
        </w:rPr>
        <w:t>its</w:t>
      </w:r>
      <w:r w:rsidR="0094697A">
        <w:rPr>
          <w:rFonts w:ascii="Arial" w:hAnsi="Arial" w:cs="Arial"/>
          <w:bCs/>
          <w:color w:val="4472C4" w:themeColor="accent1"/>
          <w:lang w:val="en-US"/>
        </w:rPr>
        <w:t xml:space="preserve"> over-expression</w:t>
      </w:r>
      <w:r w:rsidR="00F708D0">
        <w:rPr>
          <w:rFonts w:ascii="Arial" w:hAnsi="Arial" w:cs="Arial"/>
          <w:bCs/>
          <w:color w:val="4472C4" w:themeColor="accent1"/>
          <w:lang w:val="en-US"/>
        </w:rPr>
        <w:t xml:space="preserve"> </w:t>
      </w:r>
      <w:r w:rsidR="0094697A">
        <w:rPr>
          <w:rFonts w:ascii="Arial" w:hAnsi="Arial" w:cs="Arial"/>
          <w:bCs/>
          <w:color w:val="4472C4" w:themeColor="accent1"/>
          <w:lang w:val="en-US"/>
        </w:rPr>
        <w:t>due to the plasmid copy number</w:t>
      </w:r>
      <w:r w:rsidR="00653347">
        <w:rPr>
          <w:rFonts w:ascii="Arial" w:hAnsi="Arial" w:cs="Arial"/>
          <w:bCs/>
          <w:color w:val="4472C4" w:themeColor="accent1"/>
          <w:lang w:val="en-US"/>
        </w:rPr>
        <w:t>.</w:t>
      </w:r>
      <w:r w:rsidR="007E735B">
        <w:rPr>
          <w:rFonts w:ascii="Arial" w:hAnsi="Arial" w:cs="Arial"/>
          <w:bCs/>
          <w:color w:val="4472C4" w:themeColor="accent1"/>
          <w:lang w:val="en-US"/>
        </w:rPr>
        <w:br/>
      </w:r>
      <w:r w:rsidRPr="004168EE">
        <w:rPr>
          <w:rFonts w:ascii="Times New Roman" w:eastAsia="Times New Roman" w:hAnsi="Times New Roman" w:cs="Times New Roman"/>
          <w:sz w:val="24"/>
          <w:szCs w:val="24"/>
          <w:lang w:val="en-US" w:eastAsia="fr-FR"/>
        </w:rPr>
        <w:br/>
      </w:r>
      <w:bookmarkEnd w:id="19"/>
      <w:r w:rsidRPr="004168EE">
        <w:rPr>
          <w:rFonts w:ascii="Times New Roman" w:eastAsia="Times New Roman" w:hAnsi="Times New Roman" w:cs="Times New Roman"/>
          <w:sz w:val="24"/>
          <w:szCs w:val="24"/>
          <w:lang w:val="en-US" w:eastAsia="fr-FR"/>
        </w:rPr>
        <w:t xml:space="preserve">* Page 13, lines 535-540: </w:t>
      </w:r>
      <w:bookmarkStart w:id="20" w:name="_Hlk45699724"/>
      <w:r w:rsidRPr="004168EE">
        <w:rPr>
          <w:rFonts w:ascii="Times New Roman" w:eastAsia="Times New Roman" w:hAnsi="Times New Roman" w:cs="Times New Roman"/>
          <w:sz w:val="24"/>
          <w:szCs w:val="24"/>
          <w:lang w:val="en-US" w:eastAsia="fr-FR"/>
        </w:rPr>
        <w:t>I am not convinced that the MAPS is superior to the RIL-seq or CLASH when studying one sRNA as the authors state in line 540. On the other hand, the authors can emphasize more the advantage of using MAPS to study an sRNA when the RNA chaperone that facilitates the regulation is unknown, or if the sRNA is acting independently of any RNA chaperone.</w:t>
      </w:r>
      <w:r w:rsidR="008E5555">
        <w:rPr>
          <w:rFonts w:ascii="Times New Roman" w:eastAsia="Times New Roman" w:hAnsi="Times New Roman" w:cs="Times New Roman"/>
          <w:sz w:val="24"/>
          <w:szCs w:val="24"/>
          <w:lang w:val="en-US" w:eastAsia="fr-FR"/>
        </w:rPr>
        <w:br/>
      </w:r>
      <w:r w:rsidR="008E5555">
        <w:rPr>
          <w:rFonts w:ascii="Times New Roman" w:eastAsia="Times New Roman" w:hAnsi="Times New Roman" w:cs="Times New Roman"/>
          <w:sz w:val="24"/>
          <w:szCs w:val="24"/>
          <w:lang w:val="en-US" w:eastAsia="fr-FR"/>
        </w:rPr>
        <w:br/>
      </w:r>
      <w:r w:rsidR="008E5555" w:rsidRPr="00653347">
        <w:rPr>
          <w:rFonts w:ascii="Arial" w:hAnsi="Arial" w:cs="Arial"/>
          <w:bCs/>
          <w:color w:val="4472C4" w:themeColor="accent1"/>
          <w:u w:val="single"/>
          <w:lang w:val="en-US"/>
        </w:rPr>
        <w:t>Author’s response</w:t>
      </w:r>
      <w:r w:rsidR="008E5555" w:rsidRPr="00653347">
        <w:rPr>
          <w:rFonts w:ascii="Arial" w:hAnsi="Arial" w:cs="Arial"/>
          <w:bCs/>
          <w:color w:val="4472C4" w:themeColor="accent1"/>
          <w:lang w:val="en-US"/>
        </w:rPr>
        <w:t>:</w:t>
      </w:r>
      <w:r w:rsidR="00653347" w:rsidRPr="00653347">
        <w:rPr>
          <w:rFonts w:ascii="Arial" w:hAnsi="Arial" w:cs="Arial"/>
          <w:bCs/>
          <w:color w:val="4472C4" w:themeColor="accent1"/>
          <w:lang w:val="en-US"/>
        </w:rPr>
        <w:t xml:space="preserve"> </w:t>
      </w:r>
      <w:r w:rsidR="00563922">
        <w:rPr>
          <w:rFonts w:ascii="Arial" w:hAnsi="Arial" w:cs="Arial"/>
          <w:bCs/>
          <w:color w:val="4472C4" w:themeColor="accent1"/>
          <w:lang w:val="en-US"/>
        </w:rPr>
        <w:t xml:space="preserve">We agree with the reviewer. Our intention was </w:t>
      </w:r>
      <w:r w:rsidR="00653347">
        <w:rPr>
          <w:rFonts w:ascii="Arial" w:hAnsi="Arial" w:cs="Arial"/>
          <w:bCs/>
          <w:color w:val="4472C4" w:themeColor="accent1"/>
          <w:lang w:val="en-US"/>
        </w:rPr>
        <w:t>not</w:t>
      </w:r>
      <w:r w:rsidR="00563922">
        <w:rPr>
          <w:rFonts w:ascii="Arial" w:hAnsi="Arial" w:cs="Arial"/>
          <w:bCs/>
          <w:color w:val="4472C4" w:themeColor="accent1"/>
          <w:lang w:val="en-US"/>
        </w:rPr>
        <w:t xml:space="preserve"> to </w:t>
      </w:r>
      <w:r w:rsidR="00653347">
        <w:rPr>
          <w:rFonts w:ascii="Arial" w:hAnsi="Arial" w:cs="Arial"/>
          <w:bCs/>
          <w:color w:val="4472C4" w:themeColor="accent1"/>
          <w:lang w:val="en-US"/>
        </w:rPr>
        <w:t>claim that MAPS is superior tha</w:t>
      </w:r>
      <w:r w:rsidR="00706178">
        <w:rPr>
          <w:rFonts w:ascii="Arial" w:hAnsi="Arial" w:cs="Arial"/>
          <w:bCs/>
          <w:color w:val="4472C4" w:themeColor="accent1"/>
          <w:lang w:val="en-US"/>
        </w:rPr>
        <w:t>n</w:t>
      </w:r>
      <w:r w:rsidR="00653347">
        <w:rPr>
          <w:rFonts w:ascii="Arial" w:hAnsi="Arial" w:cs="Arial"/>
          <w:bCs/>
          <w:color w:val="4472C4" w:themeColor="accent1"/>
          <w:lang w:val="en-US"/>
        </w:rPr>
        <w:t xml:space="preserve"> RIL-seq or CLASH. These technologies are clearly complementary. We have rephrased </w:t>
      </w:r>
      <w:r w:rsidR="00B05AFD">
        <w:rPr>
          <w:rFonts w:ascii="Arial" w:hAnsi="Arial" w:cs="Arial"/>
          <w:bCs/>
          <w:color w:val="4472C4" w:themeColor="accent1"/>
          <w:lang w:val="en-US"/>
        </w:rPr>
        <w:t xml:space="preserve">the </w:t>
      </w:r>
      <w:r w:rsidR="00653347">
        <w:rPr>
          <w:rFonts w:ascii="Arial" w:hAnsi="Arial" w:cs="Arial"/>
          <w:bCs/>
          <w:color w:val="4472C4" w:themeColor="accent1"/>
          <w:lang w:val="en-US"/>
        </w:rPr>
        <w:t>paragraph</w:t>
      </w:r>
      <w:r w:rsidR="00563922">
        <w:rPr>
          <w:rFonts w:ascii="Arial" w:hAnsi="Arial" w:cs="Arial"/>
          <w:bCs/>
          <w:color w:val="4472C4" w:themeColor="accent1"/>
          <w:lang w:val="en-US"/>
        </w:rPr>
        <w:t xml:space="preserve"> to </w:t>
      </w:r>
      <w:proofErr w:type="gramStart"/>
      <w:r w:rsidR="00563922">
        <w:rPr>
          <w:rFonts w:ascii="Arial" w:hAnsi="Arial" w:cs="Arial"/>
          <w:bCs/>
          <w:color w:val="4472C4" w:themeColor="accent1"/>
          <w:lang w:val="en-US"/>
        </w:rPr>
        <w:t>take into account</w:t>
      </w:r>
      <w:proofErr w:type="gramEnd"/>
      <w:r w:rsidR="00563922">
        <w:rPr>
          <w:rFonts w:ascii="Arial" w:hAnsi="Arial" w:cs="Arial"/>
          <w:bCs/>
          <w:color w:val="4472C4" w:themeColor="accent1"/>
          <w:lang w:val="en-US"/>
        </w:rPr>
        <w:t xml:space="preserve"> the comments</w:t>
      </w:r>
      <w:r w:rsidR="00653347">
        <w:rPr>
          <w:rFonts w:ascii="Arial" w:hAnsi="Arial" w:cs="Arial"/>
          <w:bCs/>
          <w:color w:val="4472C4" w:themeColor="accent1"/>
          <w:lang w:val="en-US"/>
        </w:rPr>
        <w:t xml:space="preserve">. </w:t>
      </w:r>
      <w:r w:rsidR="008E5555">
        <w:rPr>
          <w:rFonts w:ascii="Arial" w:hAnsi="Arial" w:cs="Arial"/>
          <w:bCs/>
          <w:color w:val="4472C4" w:themeColor="accent1"/>
          <w:lang w:val="en-US"/>
        </w:rPr>
        <w:br/>
      </w:r>
      <w:r w:rsidRPr="004168EE">
        <w:rPr>
          <w:rFonts w:ascii="Times New Roman" w:eastAsia="Times New Roman" w:hAnsi="Times New Roman" w:cs="Times New Roman"/>
          <w:sz w:val="24"/>
          <w:szCs w:val="24"/>
          <w:lang w:val="en-US" w:eastAsia="fr-FR"/>
        </w:rPr>
        <w:br/>
      </w:r>
      <w:bookmarkStart w:id="21" w:name="_Hlk45699759"/>
      <w:bookmarkEnd w:id="20"/>
      <w:r w:rsidRPr="004168EE">
        <w:rPr>
          <w:rFonts w:ascii="Times New Roman" w:eastAsia="Times New Roman" w:hAnsi="Times New Roman" w:cs="Times New Roman"/>
          <w:sz w:val="24"/>
          <w:szCs w:val="24"/>
          <w:lang w:val="en-US" w:eastAsia="fr-FR"/>
        </w:rPr>
        <w:t>* The discussion can be improved by adding two more sections:</w:t>
      </w:r>
      <w:r w:rsidRPr="004168EE">
        <w:rPr>
          <w:rFonts w:ascii="Times New Roman" w:eastAsia="Times New Roman" w:hAnsi="Times New Roman" w:cs="Times New Roman"/>
          <w:sz w:val="24"/>
          <w:szCs w:val="24"/>
          <w:lang w:val="en-US" w:eastAsia="fr-FR"/>
        </w:rPr>
        <w:br/>
        <w:t>A. Discuss the bioinformatic analyses that can be done on the sRNA target list resulted from the MPAS such as: finding the seed sequence of the sRNA using MEME.</w:t>
      </w:r>
      <w:r w:rsidR="008E5555">
        <w:rPr>
          <w:rFonts w:ascii="Times New Roman" w:eastAsia="Times New Roman" w:hAnsi="Times New Roman" w:cs="Times New Roman"/>
          <w:sz w:val="24"/>
          <w:szCs w:val="24"/>
          <w:lang w:val="en-US" w:eastAsia="fr-FR"/>
        </w:rPr>
        <w:br/>
      </w:r>
      <w:r w:rsidR="008E5555">
        <w:rPr>
          <w:rFonts w:ascii="Times New Roman" w:eastAsia="Times New Roman" w:hAnsi="Times New Roman" w:cs="Times New Roman"/>
          <w:sz w:val="24"/>
          <w:szCs w:val="24"/>
          <w:lang w:val="en-US" w:eastAsia="fr-FR"/>
        </w:rPr>
        <w:br/>
      </w:r>
      <w:r w:rsidR="008E5555" w:rsidRPr="001F3093">
        <w:rPr>
          <w:rFonts w:ascii="Arial" w:hAnsi="Arial" w:cs="Arial"/>
          <w:bCs/>
          <w:color w:val="4472C4" w:themeColor="accent1"/>
          <w:u w:val="single"/>
          <w:lang w:val="en-US"/>
        </w:rPr>
        <w:t>Author’s response</w:t>
      </w:r>
      <w:r w:rsidR="008E5555" w:rsidRPr="001F3093">
        <w:rPr>
          <w:rFonts w:ascii="Arial" w:hAnsi="Arial" w:cs="Arial"/>
          <w:bCs/>
          <w:color w:val="4472C4" w:themeColor="accent1"/>
          <w:lang w:val="en-US"/>
        </w:rPr>
        <w:t>:</w:t>
      </w:r>
      <w:r w:rsidR="008E5555">
        <w:rPr>
          <w:rFonts w:ascii="Arial" w:hAnsi="Arial" w:cs="Arial"/>
          <w:bCs/>
          <w:color w:val="4472C4" w:themeColor="accent1"/>
          <w:lang w:val="en-US"/>
        </w:rPr>
        <w:t xml:space="preserve"> </w:t>
      </w:r>
      <w:r w:rsidR="007973ED">
        <w:rPr>
          <w:rFonts w:ascii="Arial" w:hAnsi="Arial" w:cs="Arial"/>
          <w:bCs/>
          <w:color w:val="4472C4" w:themeColor="accent1"/>
          <w:lang w:val="en-US"/>
        </w:rPr>
        <w:t>T</w:t>
      </w:r>
      <w:r w:rsidR="001F3093">
        <w:rPr>
          <w:rFonts w:ascii="Arial" w:hAnsi="Arial" w:cs="Arial"/>
          <w:bCs/>
          <w:color w:val="4472C4" w:themeColor="accent1"/>
          <w:lang w:val="en-US"/>
        </w:rPr>
        <w:t>h</w:t>
      </w:r>
      <w:r w:rsidR="007973ED">
        <w:rPr>
          <w:rFonts w:ascii="Arial" w:hAnsi="Arial" w:cs="Arial"/>
          <w:bCs/>
          <w:color w:val="4472C4" w:themeColor="accent1"/>
          <w:lang w:val="en-US"/>
        </w:rPr>
        <w:t>e prediction of the pairing site is now</w:t>
      </w:r>
      <w:r w:rsidR="001F3093">
        <w:rPr>
          <w:rFonts w:ascii="Arial" w:hAnsi="Arial" w:cs="Arial"/>
          <w:bCs/>
          <w:color w:val="4472C4" w:themeColor="accent1"/>
          <w:lang w:val="en-US"/>
        </w:rPr>
        <w:t xml:space="preserve"> discussed.</w:t>
      </w:r>
      <w:r w:rsidR="008E5555">
        <w:rPr>
          <w:rFonts w:ascii="Arial" w:hAnsi="Arial" w:cs="Arial"/>
          <w:bCs/>
          <w:color w:val="4472C4" w:themeColor="accent1"/>
          <w:lang w:val="en-US"/>
        </w:rPr>
        <w:t xml:space="preserve"> </w:t>
      </w:r>
      <w:r w:rsidR="00FD7B62">
        <w:rPr>
          <w:rFonts w:ascii="Arial" w:hAnsi="Arial" w:cs="Arial"/>
          <w:bCs/>
          <w:color w:val="4472C4" w:themeColor="accent1"/>
          <w:lang w:val="en-US"/>
        </w:rPr>
        <w:t>We have notably mentioned IntaRNA algorithm, a powerful tool to predict seed sequences.</w:t>
      </w:r>
      <w:bookmarkStart w:id="22" w:name="_GoBack"/>
      <w:bookmarkEnd w:id="22"/>
      <w:r w:rsidR="008E5555">
        <w:rPr>
          <w:rFonts w:ascii="Arial" w:hAnsi="Arial" w:cs="Arial"/>
          <w:bCs/>
          <w:color w:val="4472C4" w:themeColor="accent1"/>
          <w:lang w:val="en-US"/>
        </w:rPr>
        <w:br/>
      </w:r>
      <w:r w:rsidRPr="004168EE">
        <w:rPr>
          <w:rFonts w:ascii="Times New Roman" w:eastAsia="Times New Roman" w:hAnsi="Times New Roman" w:cs="Times New Roman"/>
          <w:sz w:val="24"/>
          <w:szCs w:val="24"/>
          <w:lang w:val="en-US" w:eastAsia="fr-FR"/>
        </w:rPr>
        <w:br/>
        <w:t>B. Is it feasible to add a UV crosslinking step in the protocol, allowing the MAPS technology to identify unknown protein binding partners of the sRNAs in vivo? This might be one of the advantages of MAPS for studying a role of Hfp-independent sRNAs.</w:t>
      </w:r>
      <w:r w:rsidR="008E5555">
        <w:rPr>
          <w:rFonts w:ascii="Times New Roman" w:eastAsia="Times New Roman" w:hAnsi="Times New Roman" w:cs="Times New Roman"/>
          <w:sz w:val="24"/>
          <w:szCs w:val="24"/>
          <w:lang w:val="en-US" w:eastAsia="fr-FR"/>
        </w:rPr>
        <w:br/>
      </w:r>
      <w:r w:rsidR="008E5555">
        <w:rPr>
          <w:rFonts w:ascii="Times New Roman" w:eastAsia="Times New Roman" w:hAnsi="Times New Roman" w:cs="Times New Roman"/>
          <w:sz w:val="24"/>
          <w:szCs w:val="24"/>
          <w:lang w:val="en-US" w:eastAsia="fr-FR"/>
        </w:rPr>
        <w:br/>
      </w:r>
      <w:r w:rsidR="008E5555" w:rsidRPr="004A3E51">
        <w:rPr>
          <w:rFonts w:ascii="Arial" w:hAnsi="Arial" w:cs="Arial"/>
          <w:bCs/>
          <w:color w:val="4472C4" w:themeColor="accent1"/>
          <w:u w:val="single"/>
          <w:lang w:val="en-US"/>
        </w:rPr>
        <w:t>Author’s response</w:t>
      </w:r>
      <w:r w:rsidR="008E5555" w:rsidRPr="004A3E51">
        <w:rPr>
          <w:rFonts w:ascii="Arial" w:hAnsi="Arial" w:cs="Arial"/>
          <w:bCs/>
          <w:color w:val="4472C4" w:themeColor="accent1"/>
          <w:lang w:val="en-US"/>
        </w:rPr>
        <w:t xml:space="preserve">: Indeed, this is </w:t>
      </w:r>
      <w:r w:rsidR="004A3E51">
        <w:rPr>
          <w:rFonts w:ascii="Arial" w:hAnsi="Arial" w:cs="Arial"/>
          <w:bCs/>
          <w:color w:val="4472C4" w:themeColor="accent1"/>
          <w:lang w:val="en-US"/>
        </w:rPr>
        <w:t>feasible</w:t>
      </w:r>
      <w:r w:rsidR="00203A3A">
        <w:rPr>
          <w:rFonts w:ascii="Arial" w:hAnsi="Arial" w:cs="Arial"/>
          <w:bCs/>
          <w:color w:val="4472C4" w:themeColor="accent1"/>
          <w:lang w:val="en-US"/>
        </w:rPr>
        <w:t xml:space="preserve"> and the first publication using a MS2-</w:t>
      </w:r>
      <w:r w:rsidR="00F708D0">
        <w:rPr>
          <w:rFonts w:ascii="Arial" w:hAnsi="Arial" w:cs="Arial"/>
          <w:bCs/>
          <w:color w:val="4472C4" w:themeColor="accent1"/>
          <w:lang w:val="en-US"/>
        </w:rPr>
        <w:t>s</w:t>
      </w:r>
      <w:r w:rsidR="00203A3A">
        <w:rPr>
          <w:rFonts w:ascii="Arial" w:hAnsi="Arial" w:cs="Arial"/>
          <w:bCs/>
          <w:color w:val="4472C4" w:themeColor="accent1"/>
          <w:lang w:val="en-US"/>
        </w:rPr>
        <w:t>RNA identified Hfq as a binding partner</w:t>
      </w:r>
      <w:r w:rsidR="00F708D0">
        <w:rPr>
          <w:rFonts w:ascii="Arial" w:hAnsi="Arial" w:cs="Arial"/>
          <w:bCs/>
          <w:color w:val="4472C4" w:themeColor="accent1"/>
          <w:lang w:val="en-US"/>
        </w:rPr>
        <w:t xml:space="preserve"> (Said et al. 2009)</w:t>
      </w:r>
      <w:r w:rsidR="008E5555" w:rsidRPr="004A3E51">
        <w:rPr>
          <w:rFonts w:ascii="Arial" w:hAnsi="Arial" w:cs="Arial"/>
          <w:bCs/>
          <w:color w:val="4472C4" w:themeColor="accent1"/>
          <w:lang w:val="en-US"/>
        </w:rPr>
        <w:t xml:space="preserve">. However, </w:t>
      </w:r>
      <w:r w:rsidR="004A3E51" w:rsidRPr="004A3E51">
        <w:rPr>
          <w:rFonts w:ascii="Arial" w:hAnsi="Arial" w:cs="Arial"/>
          <w:bCs/>
          <w:color w:val="4472C4" w:themeColor="accent1"/>
          <w:lang w:val="en-US"/>
        </w:rPr>
        <w:t>this option has already been discussed in previous reviews (e.g. Lalaouna et al. 2017). Here, we chose to</w:t>
      </w:r>
      <w:r w:rsidR="008E5555" w:rsidRPr="004A3E51">
        <w:rPr>
          <w:rFonts w:ascii="Arial" w:hAnsi="Arial" w:cs="Arial"/>
          <w:bCs/>
          <w:color w:val="4472C4" w:themeColor="accent1"/>
          <w:lang w:val="en-US"/>
        </w:rPr>
        <w:t xml:space="preserve"> focus </w:t>
      </w:r>
      <w:r w:rsidR="00203A3A" w:rsidRPr="004A3E51">
        <w:rPr>
          <w:rFonts w:ascii="Arial" w:hAnsi="Arial" w:cs="Arial"/>
          <w:bCs/>
          <w:color w:val="4472C4" w:themeColor="accent1"/>
          <w:lang w:val="en-US"/>
        </w:rPr>
        <w:t xml:space="preserve">only </w:t>
      </w:r>
      <w:r w:rsidR="004A3E51" w:rsidRPr="004A3E51">
        <w:rPr>
          <w:rFonts w:ascii="Arial" w:hAnsi="Arial" w:cs="Arial"/>
          <w:bCs/>
          <w:color w:val="4472C4" w:themeColor="accent1"/>
          <w:lang w:val="en-US"/>
        </w:rPr>
        <w:t>on</w:t>
      </w:r>
      <w:r w:rsidR="008E5555" w:rsidRPr="004A3E51">
        <w:rPr>
          <w:rFonts w:ascii="Arial" w:hAnsi="Arial" w:cs="Arial"/>
          <w:bCs/>
          <w:color w:val="4472C4" w:themeColor="accent1"/>
          <w:lang w:val="en-US"/>
        </w:rPr>
        <w:t xml:space="preserve"> the identification of </w:t>
      </w:r>
      <w:proofErr w:type="gramStart"/>
      <w:r w:rsidR="008E5555" w:rsidRPr="004A3E51">
        <w:rPr>
          <w:rFonts w:ascii="Arial" w:hAnsi="Arial" w:cs="Arial"/>
          <w:bCs/>
          <w:color w:val="4472C4" w:themeColor="accent1"/>
          <w:lang w:val="en-US"/>
        </w:rPr>
        <w:t>RNA:RNA</w:t>
      </w:r>
      <w:proofErr w:type="gramEnd"/>
      <w:r w:rsidR="008E5555" w:rsidRPr="004A3E51">
        <w:rPr>
          <w:rFonts w:ascii="Arial" w:hAnsi="Arial" w:cs="Arial"/>
          <w:bCs/>
          <w:color w:val="4472C4" w:themeColor="accent1"/>
          <w:lang w:val="en-US"/>
        </w:rPr>
        <w:t xml:space="preserve"> interactions.</w:t>
      </w:r>
      <w:r w:rsidR="008E5555">
        <w:rPr>
          <w:rFonts w:ascii="Arial" w:hAnsi="Arial" w:cs="Arial"/>
          <w:bCs/>
          <w:color w:val="4472C4" w:themeColor="accent1"/>
          <w:lang w:val="en-US"/>
        </w:rPr>
        <w:br/>
      </w:r>
      <w:r w:rsidRPr="004168EE">
        <w:rPr>
          <w:rFonts w:ascii="Times New Roman" w:eastAsia="Times New Roman" w:hAnsi="Times New Roman" w:cs="Times New Roman"/>
          <w:sz w:val="24"/>
          <w:szCs w:val="24"/>
          <w:lang w:val="en-US" w:eastAsia="fr-FR"/>
        </w:rPr>
        <w:br/>
      </w:r>
      <w:bookmarkEnd w:id="21"/>
      <w:r w:rsidRPr="004168EE">
        <w:rPr>
          <w:rFonts w:ascii="Times New Roman" w:eastAsia="Times New Roman" w:hAnsi="Times New Roman" w:cs="Times New Roman"/>
          <w:sz w:val="24"/>
          <w:szCs w:val="24"/>
          <w:lang w:val="en-US" w:eastAsia="fr-FR"/>
        </w:rPr>
        <w:t xml:space="preserve">* Figure 3C: </w:t>
      </w:r>
      <w:bookmarkStart w:id="23" w:name="_Hlk45699793"/>
      <w:r w:rsidRPr="004168EE">
        <w:rPr>
          <w:rFonts w:ascii="Times New Roman" w:eastAsia="Times New Roman" w:hAnsi="Times New Roman" w:cs="Times New Roman"/>
          <w:sz w:val="24"/>
          <w:szCs w:val="24"/>
          <w:lang w:val="en-US" w:eastAsia="fr-FR"/>
        </w:rPr>
        <w:t>Show a Northern blot of negative control target (non RsaC mRNA target)</w:t>
      </w:r>
      <w:bookmarkEnd w:id="23"/>
      <w:r w:rsidRPr="004168EE">
        <w:rPr>
          <w:rFonts w:ascii="Times New Roman" w:eastAsia="Times New Roman" w:hAnsi="Times New Roman" w:cs="Times New Roman"/>
          <w:sz w:val="24"/>
          <w:szCs w:val="24"/>
          <w:lang w:val="en-US" w:eastAsia="fr-FR"/>
        </w:rPr>
        <w:t>.</w:t>
      </w:r>
    </w:p>
    <w:p w14:paraId="11CF7137" w14:textId="78D4256B" w:rsidR="007E735B" w:rsidRDefault="007E735B" w:rsidP="007E735B">
      <w:pPr>
        <w:spacing w:before="100" w:beforeAutospacing="1" w:after="0" w:line="240" w:lineRule="auto"/>
        <w:rPr>
          <w:rFonts w:ascii="Times New Roman" w:eastAsia="Times New Roman" w:hAnsi="Times New Roman" w:cs="Times New Roman"/>
          <w:sz w:val="24"/>
          <w:szCs w:val="24"/>
          <w:lang w:val="en-US" w:eastAsia="fr-FR"/>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t>
      </w:r>
      <w:r w:rsidR="00203A3A">
        <w:rPr>
          <w:rFonts w:ascii="Arial" w:hAnsi="Arial" w:cs="Arial"/>
          <w:bCs/>
          <w:color w:val="4472C4" w:themeColor="accent1"/>
          <w:lang w:val="en-US"/>
        </w:rPr>
        <w:t>We agree that</w:t>
      </w:r>
      <w:r>
        <w:rPr>
          <w:rFonts w:ascii="Arial" w:hAnsi="Arial" w:cs="Arial"/>
          <w:bCs/>
          <w:color w:val="4472C4" w:themeColor="accent1"/>
          <w:lang w:val="en-US"/>
        </w:rPr>
        <w:t xml:space="preserve"> the reviewer’s comment is appropriate</w:t>
      </w:r>
      <w:r w:rsidR="00203A3A">
        <w:rPr>
          <w:rFonts w:ascii="Arial" w:hAnsi="Arial" w:cs="Arial"/>
          <w:bCs/>
          <w:color w:val="4472C4" w:themeColor="accent1"/>
          <w:lang w:val="en-US"/>
        </w:rPr>
        <w:t>. W</w:t>
      </w:r>
      <w:r>
        <w:rPr>
          <w:rFonts w:ascii="Arial" w:hAnsi="Arial" w:cs="Arial"/>
          <w:bCs/>
          <w:color w:val="4472C4" w:themeColor="accent1"/>
          <w:lang w:val="en-US"/>
        </w:rPr>
        <w:t>e already demonstrated the specificity of RsaC-</w:t>
      </w:r>
      <w:r w:rsidRPr="007E735B">
        <w:rPr>
          <w:rFonts w:ascii="Arial" w:hAnsi="Arial" w:cs="Arial"/>
          <w:bCs/>
          <w:i/>
          <w:iCs/>
          <w:color w:val="4472C4" w:themeColor="accent1"/>
          <w:lang w:val="en-US"/>
        </w:rPr>
        <w:t>sodA</w:t>
      </w:r>
      <w:r>
        <w:rPr>
          <w:rFonts w:ascii="Arial" w:hAnsi="Arial" w:cs="Arial"/>
          <w:bCs/>
          <w:color w:val="4472C4" w:themeColor="accent1"/>
          <w:lang w:val="en-US"/>
        </w:rPr>
        <w:t xml:space="preserve"> interaction in Lalaouna </w:t>
      </w:r>
      <w:r w:rsidRPr="007E735B">
        <w:rPr>
          <w:rFonts w:ascii="Arial" w:hAnsi="Arial" w:cs="Arial"/>
          <w:bCs/>
          <w:i/>
          <w:iCs/>
          <w:color w:val="4472C4" w:themeColor="accent1"/>
          <w:lang w:val="en-US"/>
        </w:rPr>
        <w:t>et al.</w:t>
      </w:r>
      <w:r>
        <w:rPr>
          <w:rFonts w:ascii="Arial" w:hAnsi="Arial" w:cs="Arial"/>
          <w:bCs/>
          <w:color w:val="4472C4" w:themeColor="accent1"/>
          <w:lang w:val="en-US"/>
        </w:rPr>
        <w:t xml:space="preserve"> (2019) NAR.</w:t>
      </w:r>
      <w:r w:rsidR="00203A3A">
        <w:rPr>
          <w:rFonts w:ascii="Arial" w:hAnsi="Arial" w:cs="Arial"/>
          <w:bCs/>
          <w:color w:val="4472C4" w:themeColor="accent1"/>
          <w:lang w:val="en-US"/>
        </w:rPr>
        <w:t xml:space="preserve"> Here the purpose of the control was to </w:t>
      </w:r>
      <w:r w:rsidR="00F708D0">
        <w:rPr>
          <w:rFonts w:ascii="Arial" w:hAnsi="Arial" w:cs="Arial"/>
          <w:bCs/>
          <w:color w:val="4472C4" w:themeColor="accent1"/>
          <w:lang w:val="en-US"/>
        </w:rPr>
        <w:t>show that</w:t>
      </w:r>
      <w:r w:rsidR="00203A3A">
        <w:rPr>
          <w:rFonts w:ascii="Arial" w:hAnsi="Arial" w:cs="Arial"/>
          <w:bCs/>
          <w:color w:val="4472C4" w:themeColor="accent1"/>
          <w:lang w:val="en-US"/>
        </w:rPr>
        <w:t xml:space="preserve"> a validation based on a candidate approach is feasible. </w:t>
      </w:r>
      <w:r>
        <w:rPr>
          <w:rFonts w:ascii="Arial" w:hAnsi="Arial" w:cs="Arial"/>
          <w:bCs/>
          <w:color w:val="4472C4" w:themeColor="accent1"/>
          <w:lang w:val="en-US"/>
        </w:rPr>
        <w:br/>
      </w:r>
      <w:r w:rsidR="004168EE" w:rsidRPr="004168EE">
        <w:rPr>
          <w:rFonts w:ascii="Times New Roman" w:eastAsia="Times New Roman" w:hAnsi="Times New Roman" w:cs="Times New Roman"/>
          <w:sz w:val="24"/>
          <w:szCs w:val="24"/>
          <w:lang w:val="en-US" w:eastAsia="fr-FR"/>
        </w:rPr>
        <w:br/>
        <w:t xml:space="preserve">* Figures 1 and 2: </w:t>
      </w:r>
      <w:bookmarkStart w:id="24" w:name="_Hlk45699804"/>
      <w:r w:rsidR="004168EE" w:rsidRPr="004168EE">
        <w:rPr>
          <w:rFonts w:ascii="Times New Roman" w:eastAsia="Times New Roman" w:hAnsi="Times New Roman" w:cs="Times New Roman"/>
          <w:sz w:val="24"/>
          <w:szCs w:val="24"/>
          <w:lang w:val="en-US" w:eastAsia="fr-FR"/>
        </w:rPr>
        <w:t>Increase the font size.</w:t>
      </w:r>
      <w:bookmarkEnd w:id="24"/>
    </w:p>
    <w:p w14:paraId="04002018" w14:textId="0225B839" w:rsidR="007E735B" w:rsidRDefault="007E735B" w:rsidP="007E735B">
      <w:pPr>
        <w:spacing w:before="100" w:beforeAutospacing="1" w:after="0" w:line="240" w:lineRule="auto"/>
        <w:rPr>
          <w:rFonts w:ascii="Arial" w:hAnsi="Arial" w:cs="Arial"/>
          <w:bCs/>
          <w:color w:val="4472C4" w:themeColor="accent1"/>
          <w:u w:val="single"/>
          <w:lang w:val="en-US"/>
        </w:rPr>
      </w:pPr>
      <w:r w:rsidRPr="007878AD">
        <w:rPr>
          <w:rFonts w:ascii="Arial" w:hAnsi="Arial" w:cs="Arial"/>
          <w:bCs/>
          <w:color w:val="4472C4" w:themeColor="accent1"/>
          <w:u w:val="single"/>
          <w:lang w:val="en-US"/>
        </w:rPr>
        <w:lastRenderedPageBreak/>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We have modified both figures.</w:t>
      </w:r>
      <w:r w:rsidR="004168EE" w:rsidRPr="004168EE">
        <w:rPr>
          <w:rFonts w:ascii="Times New Roman" w:eastAsia="Times New Roman" w:hAnsi="Times New Roman" w:cs="Times New Roman"/>
          <w:sz w:val="24"/>
          <w:szCs w:val="24"/>
          <w:lang w:val="en-US" w:eastAsia="fr-FR"/>
        </w:rPr>
        <w:br/>
      </w:r>
      <w:r w:rsidR="004168EE" w:rsidRPr="004168EE">
        <w:rPr>
          <w:rFonts w:ascii="Times New Roman" w:eastAsia="Times New Roman" w:hAnsi="Times New Roman" w:cs="Times New Roman"/>
          <w:sz w:val="24"/>
          <w:szCs w:val="24"/>
          <w:lang w:val="en-US" w:eastAsia="fr-FR"/>
        </w:rPr>
        <w:br/>
      </w:r>
      <w:r w:rsidR="004168EE" w:rsidRPr="004168EE">
        <w:rPr>
          <w:rFonts w:ascii="Times New Roman" w:eastAsia="Times New Roman" w:hAnsi="Times New Roman" w:cs="Times New Roman"/>
          <w:b/>
          <w:bCs/>
          <w:sz w:val="24"/>
          <w:szCs w:val="24"/>
          <w:lang w:val="en-US" w:eastAsia="fr-FR"/>
        </w:rPr>
        <w:t xml:space="preserve">Reviewer #2: </w:t>
      </w:r>
      <w:r w:rsidR="004168EE" w:rsidRPr="004168EE">
        <w:rPr>
          <w:rFonts w:ascii="Times New Roman" w:eastAsia="Times New Roman" w:hAnsi="Times New Roman" w:cs="Times New Roman"/>
          <w:sz w:val="24"/>
          <w:szCs w:val="24"/>
          <w:lang w:val="en-US" w:eastAsia="fr-FR"/>
        </w:rPr>
        <w:br/>
        <w:t>Manuscript Summary:</w:t>
      </w:r>
      <w:r w:rsidR="004168EE" w:rsidRPr="004168EE">
        <w:rPr>
          <w:rFonts w:ascii="Times New Roman" w:eastAsia="Times New Roman" w:hAnsi="Times New Roman" w:cs="Times New Roman"/>
          <w:sz w:val="24"/>
          <w:szCs w:val="24"/>
          <w:lang w:val="en-US" w:eastAsia="fr-FR"/>
        </w:rPr>
        <w:br/>
        <w:t>This manuscript describes a protocol to decipher the targetome of bacterial regulatory sRNAs in vivo. Regulation by RNA is ubiquitous in bacteria and impacts most, if not all, cell processes. However, this level of gene regulation remains unexplored in many bacterial species. The identification of the typically multiple mRNA targets is key to understand the regulatory function of an sRNA, but this determination is a challenge and commonly the bottleneck of the functional characterization pipeline. Therefore, this is a timely and necessary protocol for scientists facing the primary characterization of the thousands of regulatory RNAs expressed by bacteria. Description of the protocol is extremely thorough, accurate and careful. Therefore, I strongly recommend publication without any concern.</w:t>
      </w:r>
      <w:r w:rsidR="004168EE" w:rsidRPr="004168EE">
        <w:rPr>
          <w:rFonts w:ascii="Times New Roman" w:eastAsia="Times New Roman" w:hAnsi="Times New Roman" w:cs="Times New Roman"/>
          <w:sz w:val="24"/>
          <w:szCs w:val="24"/>
          <w:lang w:val="en-US" w:eastAsia="fr-FR"/>
        </w:rPr>
        <w:br/>
      </w:r>
      <w:r w:rsidR="004168EE" w:rsidRPr="004168EE">
        <w:rPr>
          <w:rFonts w:ascii="Times New Roman" w:eastAsia="Times New Roman" w:hAnsi="Times New Roman" w:cs="Times New Roman"/>
          <w:sz w:val="24"/>
          <w:szCs w:val="24"/>
          <w:lang w:val="en-US" w:eastAsia="fr-FR"/>
        </w:rPr>
        <w:br/>
      </w:r>
      <w:r w:rsidR="008E5555" w:rsidRPr="007878AD">
        <w:rPr>
          <w:rFonts w:ascii="Arial" w:hAnsi="Arial" w:cs="Arial"/>
          <w:bCs/>
          <w:color w:val="4472C4" w:themeColor="accent1"/>
          <w:u w:val="single"/>
          <w:lang w:val="en-US"/>
        </w:rPr>
        <w:t>Author’s response</w:t>
      </w:r>
      <w:r w:rsidR="008E5555" w:rsidRPr="007878AD">
        <w:rPr>
          <w:rFonts w:ascii="Arial" w:hAnsi="Arial" w:cs="Arial"/>
          <w:bCs/>
          <w:color w:val="4472C4" w:themeColor="accent1"/>
          <w:lang w:val="en-US"/>
        </w:rPr>
        <w:t>:</w:t>
      </w:r>
      <w:r w:rsidR="008E5555">
        <w:rPr>
          <w:rFonts w:ascii="Arial" w:hAnsi="Arial" w:cs="Arial"/>
          <w:bCs/>
          <w:color w:val="4472C4" w:themeColor="accent1"/>
          <w:lang w:val="en-US"/>
        </w:rPr>
        <w:t xml:space="preserve"> We thank the reviewer 2 for emphasizing the benefits of </w:t>
      </w:r>
      <w:r w:rsidR="00706178">
        <w:rPr>
          <w:rFonts w:ascii="Arial" w:hAnsi="Arial" w:cs="Arial"/>
          <w:bCs/>
          <w:color w:val="4472C4" w:themeColor="accent1"/>
          <w:lang w:val="en-US"/>
        </w:rPr>
        <w:t>our</w:t>
      </w:r>
      <w:r w:rsidR="008E5555">
        <w:rPr>
          <w:rFonts w:ascii="Arial" w:hAnsi="Arial" w:cs="Arial"/>
          <w:bCs/>
          <w:color w:val="4472C4" w:themeColor="accent1"/>
          <w:lang w:val="en-US"/>
        </w:rPr>
        <w:t xml:space="preserve"> manuscript.</w:t>
      </w:r>
      <w:r w:rsidR="008E5555">
        <w:rPr>
          <w:rFonts w:ascii="Arial" w:hAnsi="Arial" w:cs="Arial"/>
          <w:bCs/>
          <w:color w:val="4472C4" w:themeColor="accent1"/>
          <w:lang w:val="en-US"/>
        </w:rPr>
        <w:br/>
      </w:r>
      <w:r w:rsidR="004168EE" w:rsidRPr="004168EE">
        <w:rPr>
          <w:rFonts w:ascii="Times New Roman" w:eastAsia="Times New Roman" w:hAnsi="Times New Roman" w:cs="Times New Roman"/>
          <w:sz w:val="24"/>
          <w:szCs w:val="24"/>
          <w:lang w:val="en-US" w:eastAsia="fr-FR"/>
        </w:rPr>
        <w:br/>
      </w:r>
      <w:r w:rsidR="004168EE" w:rsidRPr="004168EE">
        <w:rPr>
          <w:rFonts w:ascii="Times New Roman" w:eastAsia="Times New Roman" w:hAnsi="Times New Roman" w:cs="Times New Roman"/>
          <w:b/>
          <w:bCs/>
          <w:sz w:val="24"/>
          <w:szCs w:val="24"/>
          <w:lang w:val="en-US" w:eastAsia="fr-FR"/>
        </w:rPr>
        <w:t xml:space="preserve">Reviewer #3: </w:t>
      </w:r>
      <w:r w:rsidR="004168EE" w:rsidRPr="004168EE">
        <w:rPr>
          <w:rFonts w:ascii="Times New Roman" w:eastAsia="Times New Roman" w:hAnsi="Times New Roman" w:cs="Times New Roman"/>
          <w:sz w:val="24"/>
          <w:szCs w:val="24"/>
          <w:lang w:val="en-US" w:eastAsia="fr-FR"/>
        </w:rPr>
        <w:br/>
        <w:t>Manuscript Summary:</w:t>
      </w:r>
      <w:r w:rsidR="004168EE" w:rsidRPr="004168EE">
        <w:rPr>
          <w:rFonts w:ascii="Times New Roman" w:eastAsia="Times New Roman" w:hAnsi="Times New Roman" w:cs="Times New Roman"/>
          <w:sz w:val="24"/>
          <w:szCs w:val="24"/>
          <w:lang w:val="en-US" w:eastAsia="fr-FR"/>
        </w:rPr>
        <w:br/>
        <w:t>This manuscript describes the rationale and approach for identifying mRNA targets for small RNAs of interest in Staphylococcus aureus using the MS2-affinity purification coupled with RNA sequencing (MAPS) technique. The manuscript is well-</w:t>
      </w:r>
      <w:proofErr w:type="gramStart"/>
      <w:r w:rsidR="004168EE" w:rsidRPr="004168EE">
        <w:rPr>
          <w:rFonts w:ascii="Times New Roman" w:eastAsia="Times New Roman" w:hAnsi="Times New Roman" w:cs="Times New Roman"/>
          <w:sz w:val="24"/>
          <w:szCs w:val="24"/>
          <w:lang w:val="en-US" w:eastAsia="fr-FR"/>
        </w:rPr>
        <w:t>written</w:t>
      </w:r>
      <w:proofErr w:type="gramEnd"/>
      <w:r w:rsidR="004168EE" w:rsidRPr="004168EE">
        <w:rPr>
          <w:rFonts w:ascii="Times New Roman" w:eastAsia="Times New Roman" w:hAnsi="Times New Roman" w:cs="Times New Roman"/>
          <w:sz w:val="24"/>
          <w:szCs w:val="24"/>
          <w:lang w:val="en-US" w:eastAsia="fr-FR"/>
        </w:rPr>
        <w:t xml:space="preserve"> and the protocol is very clear. It is an important technique and the protocol will be very useful to the research community. I have only a few minor comments.</w:t>
      </w:r>
      <w:r w:rsidR="004168EE" w:rsidRPr="004168EE">
        <w:rPr>
          <w:rFonts w:ascii="Times New Roman" w:eastAsia="Times New Roman" w:hAnsi="Times New Roman" w:cs="Times New Roman"/>
          <w:sz w:val="24"/>
          <w:szCs w:val="24"/>
          <w:lang w:val="en-US" w:eastAsia="fr-FR"/>
        </w:rPr>
        <w:br/>
      </w:r>
      <w:r w:rsidR="004168EE" w:rsidRPr="004168EE">
        <w:rPr>
          <w:rFonts w:ascii="Times New Roman" w:eastAsia="Times New Roman" w:hAnsi="Times New Roman" w:cs="Times New Roman"/>
          <w:sz w:val="24"/>
          <w:szCs w:val="24"/>
          <w:lang w:val="en-US" w:eastAsia="fr-FR"/>
        </w:rPr>
        <w:br/>
        <w:t>Major Concerns:</w:t>
      </w:r>
      <w:r w:rsidR="004168EE" w:rsidRPr="004168EE">
        <w:rPr>
          <w:rFonts w:ascii="Times New Roman" w:eastAsia="Times New Roman" w:hAnsi="Times New Roman" w:cs="Times New Roman"/>
          <w:sz w:val="24"/>
          <w:szCs w:val="24"/>
          <w:lang w:val="en-US" w:eastAsia="fr-FR"/>
        </w:rPr>
        <w:br/>
        <w:t>None</w:t>
      </w:r>
      <w:r w:rsidR="004168EE" w:rsidRPr="004168EE">
        <w:rPr>
          <w:rFonts w:ascii="Times New Roman" w:eastAsia="Times New Roman" w:hAnsi="Times New Roman" w:cs="Times New Roman"/>
          <w:sz w:val="24"/>
          <w:szCs w:val="24"/>
          <w:lang w:val="en-US" w:eastAsia="fr-FR"/>
        </w:rPr>
        <w:br/>
      </w:r>
    </w:p>
    <w:p w14:paraId="6C11F69E" w14:textId="46AE9DA1" w:rsidR="007E735B" w:rsidRDefault="007E735B" w:rsidP="007E735B">
      <w:pPr>
        <w:spacing w:after="0" w:line="240" w:lineRule="auto"/>
        <w:rPr>
          <w:rFonts w:ascii="Arial" w:hAnsi="Arial" w:cs="Arial"/>
          <w:bCs/>
          <w:color w:val="4472C4" w:themeColor="accent1"/>
          <w:lang w:val="en-US"/>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We would like to thank the reviewer 3 for these useful recommendations. We have taken </w:t>
      </w:r>
      <w:r w:rsidR="00EA0331">
        <w:rPr>
          <w:rFonts w:ascii="Arial" w:hAnsi="Arial" w:cs="Arial"/>
          <w:bCs/>
          <w:color w:val="4472C4" w:themeColor="accent1"/>
          <w:lang w:val="en-US"/>
        </w:rPr>
        <w:t>all his</w:t>
      </w:r>
      <w:r w:rsidR="00F708D0">
        <w:rPr>
          <w:rFonts w:ascii="Arial" w:hAnsi="Arial" w:cs="Arial"/>
          <w:bCs/>
          <w:color w:val="4472C4" w:themeColor="accent1"/>
          <w:lang w:val="en-US"/>
        </w:rPr>
        <w:t>/</w:t>
      </w:r>
      <w:r w:rsidR="00EA0331">
        <w:rPr>
          <w:rFonts w:ascii="Arial" w:hAnsi="Arial" w:cs="Arial"/>
          <w:bCs/>
          <w:color w:val="4472C4" w:themeColor="accent1"/>
          <w:lang w:val="en-US"/>
        </w:rPr>
        <w:t xml:space="preserve">her minor concerns </w:t>
      </w:r>
      <w:r>
        <w:rPr>
          <w:rFonts w:ascii="Arial" w:hAnsi="Arial" w:cs="Arial"/>
          <w:bCs/>
          <w:color w:val="4472C4" w:themeColor="accent1"/>
          <w:lang w:val="en-US"/>
        </w:rPr>
        <w:t>into account.</w:t>
      </w:r>
    </w:p>
    <w:p w14:paraId="54EF3023" w14:textId="4E4C9C38" w:rsidR="007E735B" w:rsidRDefault="004168EE" w:rsidP="007E735B">
      <w:pPr>
        <w:spacing w:after="100" w:after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br/>
        <w:t>Minor Concerns:</w:t>
      </w:r>
      <w:r w:rsidRPr="004168EE">
        <w:rPr>
          <w:rFonts w:ascii="Times New Roman" w:eastAsia="Times New Roman" w:hAnsi="Times New Roman" w:cs="Times New Roman"/>
          <w:sz w:val="24"/>
          <w:szCs w:val="24"/>
          <w:lang w:val="en-US" w:eastAsia="fr-FR"/>
        </w:rPr>
        <w:br/>
        <w:t>Line 70: change "relied" to "rely"</w:t>
      </w:r>
      <w:r w:rsidRPr="004168EE">
        <w:rPr>
          <w:rFonts w:ascii="Times New Roman" w:eastAsia="Times New Roman" w:hAnsi="Times New Roman" w:cs="Times New Roman"/>
          <w:sz w:val="24"/>
          <w:szCs w:val="24"/>
          <w:lang w:val="en-US" w:eastAsia="fr-FR"/>
        </w:rPr>
        <w:br/>
        <w:t>Lines 73-74: The sentence is confusing, especially "co-expression of both partners hinting that this interaction can really occur in the bacterial cell." The meaning is unclear.</w:t>
      </w:r>
      <w:r w:rsidRPr="004168EE">
        <w:rPr>
          <w:rFonts w:ascii="Times New Roman" w:eastAsia="Times New Roman" w:hAnsi="Times New Roman" w:cs="Times New Roman"/>
          <w:sz w:val="24"/>
          <w:szCs w:val="24"/>
          <w:lang w:val="en-US" w:eastAsia="fr-FR"/>
        </w:rPr>
        <w:br/>
        <w:t>Line 91: "the sRNA is tagged in 5'" change to "the sRNA is tagged at the 5'"</w:t>
      </w:r>
      <w:r w:rsidRPr="004168EE">
        <w:rPr>
          <w:rFonts w:ascii="Times New Roman" w:eastAsia="Times New Roman" w:hAnsi="Times New Roman" w:cs="Times New Roman"/>
          <w:sz w:val="24"/>
          <w:szCs w:val="24"/>
          <w:lang w:val="en-US" w:eastAsia="fr-FR"/>
        </w:rPr>
        <w:br/>
        <w:t>line 103: change "confirm" to "confirming"</w:t>
      </w:r>
      <w:r w:rsidRPr="004168EE">
        <w:rPr>
          <w:rFonts w:ascii="Times New Roman" w:eastAsia="Times New Roman" w:hAnsi="Times New Roman" w:cs="Times New Roman"/>
          <w:sz w:val="24"/>
          <w:szCs w:val="24"/>
          <w:lang w:val="en-US" w:eastAsia="fr-FR"/>
        </w:rPr>
        <w:br/>
        <w:t>Line 120: change "details" to "detail"</w:t>
      </w:r>
      <w:r w:rsidRPr="004168EE">
        <w:rPr>
          <w:rFonts w:ascii="Times New Roman" w:eastAsia="Times New Roman" w:hAnsi="Times New Roman" w:cs="Times New Roman"/>
          <w:sz w:val="24"/>
          <w:szCs w:val="24"/>
          <w:lang w:val="en-US" w:eastAsia="fr-FR"/>
        </w:rPr>
        <w:br/>
        <w:t>Line 164: change "accumulates" to "accumulate"</w:t>
      </w:r>
      <w:r w:rsidRPr="004168EE">
        <w:rPr>
          <w:rFonts w:ascii="Times New Roman" w:eastAsia="Times New Roman" w:hAnsi="Times New Roman" w:cs="Times New Roman"/>
          <w:sz w:val="24"/>
          <w:szCs w:val="24"/>
          <w:lang w:val="en-US" w:eastAsia="fr-FR"/>
        </w:rPr>
        <w:br/>
        <w:t>What are the highlighted lines for?</w:t>
      </w:r>
    </w:p>
    <w:p w14:paraId="1B55B3F7" w14:textId="08DC7F5A" w:rsidR="007E735B" w:rsidRDefault="007E735B" w:rsidP="007E735B">
      <w:pPr>
        <w:spacing w:before="100" w:beforeAutospacing="1" w:after="100" w:afterAutospacing="1" w:line="240" w:lineRule="auto"/>
        <w:rPr>
          <w:rFonts w:ascii="Arial" w:hAnsi="Arial" w:cs="Arial"/>
          <w:bCs/>
          <w:color w:val="4472C4" w:themeColor="accent1"/>
          <w:lang w:val="en-US"/>
        </w:rPr>
      </w:pPr>
      <w:r w:rsidRPr="007878AD">
        <w:rPr>
          <w:rFonts w:ascii="Arial" w:hAnsi="Arial" w:cs="Arial"/>
          <w:bCs/>
          <w:color w:val="4472C4" w:themeColor="accent1"/>
          <w:u w:val="single"/>
          <w:lang w:val="en-US"/>
        </w:rPr>
        <w:t>Author’s response</w:t>
      </w:r>
      <w:r w:rsidRPr="007878AD">
        <w:rPr>
          <w:rFonts w:ascii="Arial" w:hAnsi="Arial" w:cs="Arial"/>
          <w:bCs/>
          <w:color w:val="4472C4" w:themeColor="accent1"/>
          <w:lang w:val="en-US"/>
        </w:rPr>
        <w:t>:</w:t>
      </w:r>
      <w:r>
        <w:rPr>
          <w:rFonts w:ascii="Arial" w:hAnsi="Arial" w:cs="Arial"/>
          <w:bCs/>
          <w:color w:val="4472C4" w:themeColor="accent1"/>
          <w:lang w:val="en-US"/>
        </w:rPr>
        <w:t xml:space="preserve"> Only highlighted lines will be filmed.</w:t>
      </w:r>
    </w:p>
    <w:p w14:paraId="22F774A5" w14:textId="77777777" w:rsidR="007E735B" w:rsidRDefault="004168EE"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Line 210: change "them" to "pellets"</w:t>
      </w:r>
      <w:r w:rsidRPr="004168EE">
        <w:rPr>
          <w:rFonts w:ascii="Times New Roman" w:eastAsia="Times New Roman" w:hAnsi="Times New Roman" w:cs="Times New Roman"/>
          <w:sz w:val="24"/>
          <w:szCs w:val="24"/>
          <w:lang w:val="en-US" w:eastAsia="fr-FR"/>
        </w:rPr>
        <w:br/>
        <w:t>Line 268: by "projection" do you mean "splashes"?</w:t>
      </w:r>
      <w:r w:rsidRPr="004168EE">
        <w:rPr>
          <w:rFonts w:ascii="Times New Roman" w:eastAsia="Times New Roman" w:hAnsi="Times New Roman" w:cs="Times New Roman"/>
          <w:sz w:val="24"/>
          <w:szCs w:val="24"/>
          <w:lang w:val="en-US" w:eastAsia="fr-FR"/>
        </w:rPr>
        <w:br/>
        <w:t>Line 448: change "specific sodA-specific" to "sodA-specific"</w:t>
      </w:r>
      <w:r w:rsidRPr="004168EE">
        <w:rPr>
          <w:rFonts w:ascii="Times New Roman" w:eastAsia="Times New Roman" w:hAnsi="Times New Roman" w:cs="Times New Roman"/>
          <w:sz w:val="24"/>
          <w:szCs w:val="24"/>
          <w:lang w:val="en-US" w:eastAsia="fr-FR"/>
        </w:rPr>
        <w:br/>
        <w:t>Line 503: delete "allow to"</w:t>
      </w:r>
      <w:r w:rsidRPr="004168EE">
        <w:rPr>
          <w:rFonts w:ascii="Times New Roman" w:eastAsia="Times New Roman" w:hAnsi="Times New Roman" w:cs="Times New Roman"/>
          <w:sz w:val="24"/>
          <w:szCs w:val="24"/>
          <w:lang w:val="en-US" w:eastAsia="fr-FR"/>
        </w:rPr>
        <w:br/>
        <w:t>Line 503: change "cases" to "case"</w:t>
      </w:r>
      <w:r w:rsidRPr="004168EE">
        <w:rPr>
          <w:rFonts w:ascii="Times New Roman" w:eastAsia="Times New Roman" w:hAnsi="Times New Roman" w:cs="Times New Roman"/>
          <w:sz w:val="24"/>
          <w:szCs w:val="24"/>
          <w:lang w:val="en-US" w:eastAsia="fr-FR"/>
        </w:rPr>
        <w:br/>
        <w:t>Line 505: after "Northern blot assays" add "</w:t>
      </w:r>
      <w:bookmarkStart w:id="25" w:name="_Hlk45700177"/>
      <w:r w:rsidRPr="004168EE">
        <w:rPr>
          <w:rFonts w:ascii="Times New Roman" w:eastAsia="Times New Roman" w:hAnsi="Times New Roman" w:cs="Times New Roman"/>
          <w:sz w:val="24"/>
          <w:szCs w:val="24"/>
          <w:lang w:val="en-US" w:eastAsia="fr-FR"/>
        </w:rPr>
        <w:t>and growth under conditions that test for sRNA function</w:t>
      </w:r>
      <w:bookmarkEnd w:id="25"/>
      <w:r w:rsidRPr="004168EE">
        <w:rPr>
          <w:rFonts w:ascii="Times New Roman" w:eastAsia="Times New Roman" w:hAnsi="Times New Roman" w:cs="Times New Roman"/>
          <w:sz w:val="24"/>
          <w:szCs w:val="24"/>
          <w:lang w:val="en-US" w:eastAsia="fr-FR"/>
        </w:rPr>
        <w:t>."</w:t>
      </w:r>
      <w:r w:rsidRPr="004168EE">
        <w:rPr>
          <w:rFonts w:ascii="Times New Roman" w:eastAsia="Times New Roman" w:hAnsi="Times New Roman" w:cs="Times New Roman"/>
          <w:sz w:val="24"/>
          <w:szCs w:val="24"/>
          <w:lang w:val="en-US" w:eastAsia="fr-FR"/>
        </w:rPr>
        <w:br/>
        <w:t xml:space="preserve">Lines 505-506: The meaning of the sentence "Undeniably, these construct features can </w:t>
      </w:r>
      <w:r w:rsidRPr="004168EE">
        <w:rPr>
          <w:rFonts w:ascii="Times New Roman" w:eastAsia="Times New Roman" w:hAnsi="Times New Roman" w:cs="Times New Roman"/>
          <w:sz w:val="24"/>
          <w:szCs w:val="24"/>
          <w:lang w:val="en-US" w:eastAsia="fr-FR"/>
        </w:rPr>
        <w:lastRenderedPageBreak/>
        <w:t xml:space="preserve">drastically affect generated results." </w:t>
      </w:r>
      <w:bookmarkStart w:id="26" w:name="_Hlk45700245"/>
      <w:r w:rsidRPr="004168EE">
        <w:rPr>
          <w:rFonts w:ascii="Times New Roman" w:eastAsia="Times New Roman" w:hAnsi="Times New Roman" w:cs="Times New Roman"/>
          <w:sz w:val="24"/>
          <w:szCs w:val="24"/>
          <w:lang w:val="en-US" w:eastAsia="fr-FR"/>
        </w:rPr>
        <w:t>is unclear. Is it meant to underscore the importance of functional testing of tagged sRNAs?</w:t>
      </w:r>
      <w:bookmarkEnd w:id="26"/>
    </w:p>
    <w:p w14:paraId="3BF032F3" w14:textId="2D9C2BD1" w:rsidR="007E735B" w:rsidRDefault="007E735B" w:rsidP="004168EE">
      <w:pPr>
        <w:spacing w:before="100" w:beforeAutospacing="1" w:after="100" w:afterAutospacing="1" w:line="240" w:lineRule="auto"/>
        <w:rPr>
          <w:rFonts w:ascii="Arial" w:hAnsi="Arial" w:cs="Arial"/>
          <w:bCs/>
          <w:color w:val="4472C4" w:themeColor="accent1"/>
          <w:lang w:val="en-US"/>
        </w:rPr>
      </w:pPr>
      <w:r w:rsidRPr="00BA5059">
        <w:rPr>
          <w:rFonts w:ascii="Arial" w:hAnsi="Arial" w:cs="Arial"/>
          <w:bCs/>
          <w:color w:val="4472C4" w:themeColor="accent1"/>
          <w:u w:val="single"/>
          <w:lang w:val="en-US"/>
        </w:rPr>
        <w:t>Author’s response</w:t>
      </w:r>
      <w:r w:rsidRPr="00BA5059">
        <w:rPr>
          <w:rFonts w:ascii="Arial" w:hAnsi="Arial" w:cs="Arial"/>
          <w:bCs/>
          <w:color w:val="4472C4" w:themeColor="accent1"/>
          <w:lang w:val="en-US"/>
        </w:rPr>
        <w:t>:</w:t>
      </w:r>
      <w:r w:rsidR="00BA5059">
        <w:rPr>
          <w:rFonts w:ascii="Arial" w:hAnsi="Arial" w:cs="Arial"/>
          <w:bCs/>
          <w:color w:val="4472C4" w:themeColor="accent1"/>
          <w:lang w:val="en-US"/>
        </w:rPr>
        <w:t xml:space="preserve"> We have modified this sentence: </w:t>
      </w:r>
      <w:r w:rsidR="00BA5059" w:rsidRPr="00BA5059">
        <w:rPr>
          <w:rFonts w:ascii="Arial" w:hAnsi="Arial" w:cs="Arial"/>
          <w:bCs/>
          <w:color w:val="4472C4" w:themeColor="accent1"/>
          <w:lang w:val="en-US"/>
        </w:rPr>
        <w:t>“</w:t>
      </w:r>
      <w:r w:rsidR="00BA5059" w:rsidRPr="00BA5059">
        <w:rPr>
          <w:rFonts w:ascii="Arial" w:eastAsia="Calibri" w:hAnsi="Arial" w:cs="Arial"/>
          <w:color w:val="4472C4" w:themeColor="accent1"/>
          <w:lang w:val="en-GB"/>
        </w:rPr>
        <w:t>Undeniably, the use of an improper</w:t>
      </w:r>
      <w:r w:rsidR="00EA0331">
        <w:rPr>
          <w:rFonts w:ascii="Arial" w:eastAsia="Calibri" w:hAnsi="Arial" w:cs="Arial"/>
          <w:color w:val="4472C4" w:themeColor="accent1"/>
          <w:lang w:val="en-GB"/>
        </w:rPr>
        <w:t xml:space="preserve"> </w:t>
      </w:r>
      <w:r w:rsidR="00BA5059" w:rsidRPr="00BA5059">
        <w:rPr>
          <w:rFonts w:ascii="Arial" w:eastAsia="Calibri" w:hAnsi="Arial" w:cs="Arial"/>
          <w:color w:val="4472C4" w:themeColor="accent1"/>
          <w:lang w:val="en-GB"/>
        </w:rPr>
        <w:t>MS2-sRNA construct can drastically affect generated results”</w:t>
      </w:r>
    </w:p>
    <w:p w14:paraId="45BF23EB" w14:textId="77777777" w:rsidR="00B9152C" w:rsidRDefault="004168EE"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 xml:space="preserve">Line 508-509: </w:t>
      </w:r>
      <w:bookmarkStart w:id="27" w:name="_Hlk45700275"/>
      <w:r w:rsidRPr="004168EE">
        <w:rPr>
          <w:rFonts w:ascii="Times New Roman" w:eastAsia="Times New Roman" w:hAnsi="Times New Roman" w:cs="Times New Roman"/>
          <w:sz w:val="24"/>
          <w:szCs w:val="24"/>
          <w:lang w:val="en-US" w:eastAsia="fr-FR"/>
        </w:rPr>
        <w:t>Perhaps delete "use of specific RNase mutants can be envisaged." and replace with "experiments can be performed in host strains with specific mutations in RNases."</w:t>
      </w:r>
    </w:p>
    <w:p w14:paraId="50D1D94B" w14:textId="3C7AD7CF" w:rsidR="00B9152C" w:rsidRDefault="00B9152C" w:rsidP="00B9152C">
      <w:pPr>
        <w:spacing w:before="100" w:beforeAutospacing="1" w:after="100" w:afterAutospacing="1" w:line="240" w:lineRule="auto"/>
        <w:rPr>
          <w:rFonts w:ascii="Arial" w:hAnsi="Arial" w:cs="Arial"/>
          <w:bCs/>
          <w:color w:val="4472C4" w:themeColor="accent1"/>
          <w:lang w:val="en-US"/>
        </w:rPr>
      </w:pPr>
      <w:r w:rsidRPr="00B9152C">
        <w:rPr>
          <w:rFonts w:ascii="Arial" w:hAnsi="Arial" w:cs="Arial"/>
          <w:bCs/>
          <w:color w:val="4472C4" w:themeColor="accent1"/>
          <w:u w:val="single"/>
          <w:lang w:val="en-US"/>
        </w:rPr>
        <w:t>Author’s response</w:t>
      </w:r>
      <w:r w:rsidRPr="00B9152C">
        <w:rPr>
          <w:rFonts w:ascii="Arial" w:hAnsi="Arial" w:cs="Arial"/>
          <w:bCs/>
          <w:color w:val="4472C4" w:themeColor="accent1"/>
          <w:lang w:val="en-US"/>
        </w:rPr>
        <w:t>:</w:t>
      </w:r>
      <w:r>
        <w:rPr>
          <w:rFonts w:ascii="Arial" w:hAnsi="Arial" w:cs="Arial"/>
          <w:bCs/>
          <w:color w:val="4472C4" w:themeColor="accent1"/>
          <w:lang w:val="en-US"/>
        </w:rPr>
        <w:t xml:space="preserve"> We have rephrased this sentence for a better understanding.</w:t>
      </w:r>
    </w:p>
    <w:bookmarkEnd w:id="27"/>
    <w:p w14:paraId="226D65EE" w14:textId="775D6344" w:rsidR="004168EE" w:rsidRDefault="004168EE"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4168EE">
        <w:rPr>
          <w:rFonts w:ascii="Times New Roman" w:eastAsia="Times New Roman" w:hAnsi="Times New Roman" w:cs="Times New Roman"/>
          <w:sz w:val="24"/>
          <w:szCs w:val="24"/>
          <w:lang w:val="en-US" w:eastAsia="fr-FR"/>
        </w:rPr>
        <w:t xml:space="preserve">Line 535: </w:t>
      </w:r>
      <w:bookmarkStart w:id="28" w:name="_Hlk45700303"/>
      <w:r w:rsidRPr="004168EE">
        <w:rPr>
          <w:rFonts w:ascii="Times New Roman" w:eastAsia="Times New Roman" w:hAnsi="Times New Roman" w:cs="Times New Roman"/>
          <w:sz w:val="24"/>
          <w:szCs w:val="24"/>
          <w:lang w:val="en-US" w:eastAsia="fr-FR"/>
        </w:rPr>
        <w:t>Clarify the sentence, perhaps "The purpose of the study should determine the choice of method."</w:t>
      </w:r>
      <w:bookmarkEnd w:id="28"/>
    </w:p>
    <w:p w14:paraId="54B62DD3" w14:textId="3614E9F6" w:rsidR="00B9152C" w:rsidRPr="004168EE" w:rsidRDefault="00B9152C" w:rsidP="004168EE">
      <w:pPr>
        <w:spacing w:before="100" w:beforeAutospacing="1" w:after="100" w:afterAutospacing="1" w:line="240" w:lineRule="auto"/>
        <w:rPr>
          <w:rFonts w:ascii="Times New Roman" w:eastAsia="Times New Roman" w:hAnsi="Times New Roman" w:cs="Times New Roman"/>
          <w:sz w:val="24"/>
          <w:szCs w:val="24"/>
          <w:lang w:val="en-US" w:eastAsia="fr-FR"/>
        </w:rPr>
      </w:pPr>
      <w:r w:rsidRPr="00B9152C">
        <w:rPr>
          <w:rFonts w:ascii="Arial" w:hAnsi="Arial" w:cs="Arial"/>
          <w:bCs/>
          <w:color w:val="4472C4" w:themeColor="accent1"/>
          <w:u w:val="single"/>
          <w:lang w:val="en-US"/>
        </w:rPr>
        <w:t>Author’s response</w:t>
      </w:r>
      <w:r w:rsidRPr="00B9152C">
        <w:rPr>
          <w:rFonts w:ascii="Arial" w:hAnsi="Arial" w:cs="Arial"/>
          <w:bCs/>
          <w:color w:val="4472C4" w:themeColor="accent1"/>
          <w:lang w:val="en-US"/>
        </w:rPr>
        <w:t>:</w:t>
      </w:r>
      <w:r>
        <w:rPr>
          <w:rFonts w:ascii="Arial" w:hAnsi="Arial" w:cs="Arial"/>
          <w:bCs/>
          <w:color w:val="4472C4" w:themeColor="accent1"/>
          <w:lang w:val="en-US"/>
        </w:rPr>
        <w:t xml:space="preserve"> We have clarified this sentence as suggested.</w:t>
      </w:r>
    </w:p>
    <w:p w14:paraId="59EC1CDF" w14:textId="77777777" w:rsidR="00274F52" w:rsidRPr="004168EE" w:rsidRDefault="00FD7B62">
      <w:pPr>
        <w:rPr>
          <w:lang w:val="en-US"/>
        </w:rPr>
      </w:pPr>
    </w:p>
    <w:sectPr w:rsidR="00274F52" w:rsidRPr="004168EE">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67891" w16cex:dateUtc="2020-07-25T07:23:00Z"/>
  <w16cex:commentExtensible w16cex:durableId="22C679A3" w16cex:dateUtc="2020-07-25T07:28:00Z"/>
  <w16cex:commentExtensible w16cex:durableId="22C7D0F3" w16cex:dateUtc="2020-07-26T07:52:00Z"/>
  <w16cex:commentExtensible w16cex:durableId="22C7D7C7" w16cex:dateUtc="2020-07-26T08:2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EE"/>
    <w:rsid w:val="00030C52"/>
    <w:rsid w:val="00110DAB"/>
    <w:rsid w:val="001B76ED"/>
    <w:rsid w:val="001F3093"/>
    <w:rsid w:val="001F3886"/>
    <w:rsid w:val="00203A3A"/>
    <w:rsid w:val="00206C18"/>
    <w:rsid w:val="002A5C40"/>
    <w:rsid w:val="003325FF"/>
    <w:rsid w:val="0034107C"/>
    <w:rsid w:val="00346598"/>
    <w:rsid w:val="003F0EAE"/>
    <w:rsid w:val="004168EE"/>
    <w:rsid w:val="00424259"/>
    <w:rsid w:val="00464114"/>
    <w:rsid w:val="004A3E51"/>
    <w:rsid w:val="004B790A"/>
    <w:rsid w:val="00546F22"/>
    <w:rsid w:val="00563922"/>
    <w:rsid w:val="00567198"/>
    <w:rsid w:val="00624A0A"/>
    <w:rsid w:val="00653347"/>
    <w:rsid w:val="00653FFA"/>
    <w:rsid w:val="006802F4"/>
    <w:rsid w:val="00680639"/>
    <w:rsid w:val="0069596E"/>
    <w:rsid w:val="006D420F"/>
    <w:rsid w:val="00704E43"/>
    <w:rsid w:val="00706178"/>
    <w:rsid w:val="00732C28"/>
    <w:rsid w:val="007973ED"/>
    <w:rsid w:val="007A03C3"/>
    <w:rsid w:val="007E735B"/>
    <w:rsid w:val="00817A58"/>
    <w:rsid w:val="00882137"/>
    <w:rsid w:val="008E5555"/>
    <w:rsid w:val="00907A8E"/>
    <w:rsid w:val="0094697A"/>
    <w:rsid w:val="00974DB6"/>
    <w:rsid w:val="00AB7C28"/>
    <w:rsid w:val="00B05AFD"/>
    <w:rsid w:val="00B40311"/>
    <w:rsid w:val="00B80552"/>
    <w:rsid w:val="00B9152C"/>
    <w:rsid w:val="00BA4EB7"/>
    <w:rsid w:val="00BA5059"/>
    <w:rsid w:val="00C03AFB"/>
    <w:rsid w:val="00C46448"/>
    <w:rsid w:val="00C46576"/>
    <w:rsid w:val="00C66FF3"/>
    <w:rsid w:val="00D44C38"/>
    <w:rsid w:val="00E36474"/>
    <w:rsid w:val="00E565A2"/>
    <w:rsid w:val="00E65E78"/>
    <w:rsid w:val="00EA0331"/>
    <w:rsid w:val="00F04C53"/>
    <w:rsid w:val="00F2394E"/>
    <w:rsid w:val="00F708D0"/>
    <w:rsid w:val="00FD7B6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2F4FD"/>
  <w15:chartTrackingRefBased/>
  <w15:docId w15:val="{B95E6EE0-DBD3-431E-A8BD-12D8BEDD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168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168EE"/>
    <w:rPr>
      <w:b/>
      <w:bCs/>
    </w:rPr>
  </w:style>
  <w:style w:type="paragraph" w:styleId="Textedebulles">
    <w:name w:val="Balloon Text"/>
    <w:basedOn w:val="Normal"/>
    <w:link w:val="TextedebullesCar"/>
    <w:uiPriority w:val="99"/>
    <w:semiHidden/>
    <w:unhideWhenUsed/>
    <w:rsid w:val="00F04C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4C53"/>
    <w:rPr>
      <w:rFonts w:ascii="Segoe UI" w:hAnsi="Segoe UI" w:cs="Segoe UI"/>
      <w:sz w:val="18"/>
      <w:szCs w:val="18"/>
    </w:rPr>
  </w:style>
  <w:style w:type="character" w:styleId="Marquedecommentaire">
    <w:name w:val="annotation reference"/>
    <w:basedOn w:val="Policepardfaut"/>
    <w:uiPriority w:val="99"/>
    <w:semiHidden/>
    <w:unhideWhenUsed/>
    <w:rsid w:val="0034107C"/>
    <w:rPr>
      <w:sz w:val="16"/>
      <w:szCs w:val="16"/>
    </w:rPr>
  </w:style>
  <w:style w:type="paragraph" w:styleId="Commentaire">
    <w:name w:val="annotation text"/>
    <w:basedOn w:val="Normal"/>
    <w:link w:val="CommentaireCar"/>
    <w:uiPriority w:val="99"/>
    <w:semiHidden/>
    <w:unhideWhenUsed/>
    <w:rsid w:val="0034107C"/>
    <w:pPr>
      <w:spacing w:line="240" w:lineRule="auto"/>
    </w:pPr>
    <w:rPr>
      <w:sz w:val="20"/>
      <w:szCs w:val="20"/>
    </w:rPr>
  </w:style>
  <w:style w:type="character" w:customStyle="1" w:styleId="CommentaireCar">
    <w:name w:val="Commentaire Car"/>
    <w:basedOn w:val="Policepardfaut"/>
    <w:link w:val="Commentaire"/>
    <w:uiPriority w:val="99"/>
    <w:semiHidden/>
    <w:rsid w:val="0034107C"/>
    <w:rPr>
      <w:sz w:val="20"/>
      <w:szCs w:val="20"/>
    </w:rPr>
  </w:style>
  <w:style w:type="paragraph" w:styleId="Objetducommentaire">
    <w:name w:val="annotation subject"/>
    <w:basedOn w:val="Commentaire"/>
    <w:next w:val="Commentaire"/>
    <w:link w:val="ObjetducommentaireCar"/>
    <w:uiPriority w:val="99"/>
    <w:semiHidden/>
    <w:unhideWhenUsed/>
    <w:rsid w:val="0034107C"/>
    <w:rPr>
      <w:b/>
      <w:bCs/>
    </w:rPr>
  </w:style>
  <w:style w:type="character" w:customStyle="1" w:styleId="ObjetducommentaireCar">
    <w:name w:val="Objet du commentaire Car"/>
    <w:basedOn w:val="CommentaireCar"/>
    <w:link w:val="Objetducommentaire"/>
    <w:uiPriority w:val="99"/>
    <w:semiHidden/>
    <w:rsid w:val="003410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2390</Words>
  <Characters>13147</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Lalaouna</dc:creator>
  <cp:keywords/>
  <dc:description/>
  <cp:lastModifiedBy>David Lalaouna</cp:lastModifiedBy>
  <cp:revision>3</cp:revision>
  <dcterms:created xsi:type="dcterms:W3CDTF">2020-07-27T14:40:00Z</dcterms:created>
  <dcterms:modified xsi:type="dcterms:W3CDTF">2020-07-27T14:50:00Z</dcterms:modified>
</cp:coreProperties>
</file>