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3D8B1" w14:textId="77777777" w:rsidR="00DD09B1" w:rsidRDefault="005A2441" w:rsidP="003C66B1">
      <w:pPr>
        <w:spacing w:after="0"/>
        <w:rPr>
          <w:rFonts w:ascii="Arial" w:hAnsi="Arial" w:cs="Arial"/>
          <w:color w:val="222222"/>
          <w:shd w:val="clear" w:color="auto" w:fill="FFFFFF"/>
        </w:rPr>
      </w:pPr>
      <w:r>
        <w:rPr>
          <w:rFonts w:ascii="Arial" w:hAnsi="Arial" w:cs="Arial"/>
          <w:color w:val="222222"/>
        </w:rPr>
        <w:br/>
      </w:r>
      <w:r w:rsidRPr="002C72D6">
        <w:rPr>
          <w:rStyle w:val="Strong"/>
          <w:rFonts w:ascii="Arial" w:hAnsi="Arial" w:cs="Arial"/>
          <w:color w:val="000000" w:themeColor="text1"/>
          <w:u w:val="single"/>
          <w:shd w:val="clear" w:color="auto" w:fill="FFFFFF"/>
        </w:rPr>
        <w:t>Editorial comments:</w:t>
      </w:r>
      <w:r>
        <w:rPr>
          <w:rFonts w:ascii="Arial" w:hAnsi="Arial" w:cs="Arial"/>
          <w:color w:val="222222"/>
        </w:rPr>
        <w:br/>
      </w:r>
      <w:r w:rsidRPr="001D635D">
        <w:rPr>
          <w:rFonts w:ascii="Arial" w:hAnsi="Arial" w:cs="Arial"/>
          <w:b/>
          <w:bCs/>
          <w:color w:val="222222"/>
          <w:shd w:val="clear" w:color="auto" w:fill="FFFFFF"/>
        </w:rPr>
        <w:t>1</w:t>
      </w:r>
      <w:r>
        <w:rPr>
          <w:rFonts w:ascii="Arial" w:hAnsi="Arial" w:cs="Arial"/>
          <w:color w:val="222222"/>
          <w:shd w:val="clear" w:color="auto" w:fill="FFFFFF"/>
        </w:rPr>
        <w:t>. Please take this opportunity to thoroughly proofread the manuscript to ensure that there are no spelling or grammar issues.</w:t>
      </w:r>
    </w:p>
    <w:p w14:paraId="5F035427" w14:textId="171E1B74" w:rsidR="000E452F"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0E452F" w:rsidRPr="001518B3">
        <w:rPr>
          <w:rFonts w:ascii="Arial" w:hAnsi="Arial" w:cs="Arial"/>
          <w:color w:val="000000" w:themeColor="text1"/>
        </w:rPr>
        <w:t xml:space="preserve">We have fully proofread the manuscript and </w:t>
      </w:r>
      <w:r w:rsidR="00A407E4" w:rsidRPr="001518B3">
        <w:rPr>
          <w:rFonts w:ascii="Arial" w:hAnsi="Arial" w:cs="Arial"/>
          <w:color w:val="000000" w:themeColor="text1"/>
        </w:rPr>
        <w:t>have to the best of our ability ensured that there are no spelling or grammar mistakes.</w:t>
      </w:r>
      <w:r w:rsidR="005A2441">
        <w:rPr>
          <w:rFonts w:ascii="Arial" w:hAnsi="Arial" w:cs="Arial"/>
          <w:color w:val="222222"/>
        </w:rPr>
        <w:br/>
      </w:r>
      <w:r w:rsidR="005A2441" w:rsidRPr="001D635D">
        <w:rPr>
          <w:rFonts w:ascii="Arial" w:hAnsi="Arial" w:cs="Arial"/>
          <w:b/>
          <w:bCs/>
          <w:color w:val="222222"/>
          <w:shd w:val="clear" w:color="auto" w:fill="FFFFFF"/>
        </w:rPr>
        <w:t>2</w:t>
      </w:r>
      <w:r w:rsidR="005A2441">
        <w:rPr>
          <w:rFonts w:ascii="Arial" w:hAnsi="Arial" w:cs="Arial"/>
          <w:color w:val="222222"/>
          <w:shd w:val="clear" w:color="auto" w:fill="FFFFFF"/>
        </w:rPr>
        <w:t>. Please provide an email address for each author.</w:t>
      </w:r>
    </w:p>
    <w:p w14:paraId="0B43AB7D" w14:textId="00CAB6D4" w:rsidR="00CD20ED"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0E452F" w:rsidRPr="001518B3">
        <w:rPr>
          <w:rFonts w:ascii="Arial" w:hAnsi="Arial" w:cs="Arial"/>
          <w:color w:val="000000" w:themeColor="text1"/>
          <w:shd w:val="clear" w:color="auto" w:fill="FFFFFF"/>
        </w:rPr>
        <w:t>The email</w:t>
      </w:r>
      <w:r w:rsidR="00CD20ED" w:rsidRPr="001518B3">
        <w:rPr>
          <w:rFonts w:ascii="Arial" w:hAnsi="Arial" w:cs="Arial"/>
          <w:color w:val="000000" w:themeColor="text1"/>
          <w:shd w:val="clear" w:color="auto" w:fill="FFFFFF"/>
        </w:rPr>
        <w:t xml:space="preserve"> addresses of all authors have been provided.</w:t>
      </w:r>
      <w:r w:rsidR="005A2441" w:rsidRPr="00F07776">
        <w:rPr>
          <w:rFonts w:ascii="Arial" w:hAnsi="Arial" w:cs="Arial"/>
          <w:b/>
          <w:bCs/>
          <w:color w:val="000000" w:themeColor="text1"/>
        </w:rPr>
        <w:br/>
      </w:r>
      <w:r w:rsidR="005A2441" w:rsidRPr="001D635D">
        <w:rPr>
          <w:rFonts w:ascii="Arial" w:hAnsi="Arial" w:cs="Arial"/>
          <w:b/>
          <w:bCs/>
          <w:color w:val="222222"/>
          <w:shd w:val="clear" w:color="auto" w:fill="FFFFFF"/>
        </w:rPr>
        <w:t>3</w:t>
      </w:r>
      <w:r w:rsidR="005A2441">
        <w:rPr>
          <w:rFonts w:ascii="Arial" w:hAnsi="Arial" w:cs="Arial"/>
          <w:color w:val="222222"/>
          <w:shd w:val="clear" w:color="auto" w:fill="FFFFFF"/>
        </w:rPr>
        <w:t xml:space="preserve">. Please ensure that all text in the protocol section is written in the imperative tense </w:t>
      </w:r>
      <w:r w:rsidR="005A2441" w:rsidRPr="00F74448">
        <w:rPr>
          <w:rFonts w:ascii="Arial" w:hAnsi="Arial" w:cs="Arial"/>
          <w:color w:val="222222"/>
          <w:shd w:val="clear" w:color="auto" w:fill="FFFFFF"/>
        </w:rPr>
        <w:t>as if telling someone how to do the technique (e.g., “Do this,” “Ensure that,” etc.). The actions should be described in the imperative tense in complete sentences wherever possible. Avoid usage of phrases such as “could be,” “should be,” and “would be” throughout the Protocol.</w:t>
      </w:r>
    </w:p>
    <w:p w14:paraId="1068D3C4" w14:textId="235F4B50" w:rsidR="0036738B"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841277" w:rsidRPr="001518B3">
        <w:rPr>
          <w:rFonts w:ascii="Arial" w:hAnsi="Arial" w:cs="Arial"/>
          <w:color w:val="000000" w:themeColor="text1"/>
        </w:rPr>
        <w:t xml:space="preserve">This is a very important comment and </w:t>
      </w:r>
      <w:r w:rsidR="0036738B" w:rsidRPr="001518B3">
        <w:rPr>
          <w:rFonts w:ascii="Arial" w:hAnsi="Arial" w:cs="Arial"/>
          <w:color w:val="000000" w:themeColor="text1"/>
        </w:rPr>
        <w:t>we have changed the language of the manuscript to the imperative tense</w:t>
      </w:r>
      <w:r w:rsidR="00F74448" w:rsidRPr="001518B3">
        <w:rPr>
          <w:rFonts w:ascii="Arial" w:hAnsi="Arial" w:cs="Arial"/>
          <w:color w:val="000000" w:themeColor="text1"/>
        </w:rPr>
        <w:t xml:space="preserve"> in the protocol section</w:t>
      </w:r>
      <w:r w:rsidR="0036738B" w:rsidRPr="001518B3">
        <w:rPr>
          <w:rFonts w:ascii="Arial" w:hAnsi="Arial" w:cs="Arial"/>
          <w:color w:val="000000" w:themeColor="text1"/>
        </w:rPr>
        <w:t>.</w:t>
      </w:r>
      <w:r w:rsidR="005A2441">
        <w:rPr>
          <w:rFonts w:ascii="Arial" w:hAnsi="Arial" w:cs="Arial"/>
          <w:color w:val="222222"/>
        </w:rPr>
        <w:br/>
      </w:r>
      <w:r w:rsidR="005A2441" w:rsidRPr="001D635D">
        <w:rPr>
          <w:rFonts w:ascii="Arial" w:hAnsi="Arial" w:cs="Arial"/>
          <w:b/>
          <w:bCs/>
          <w:color w:val="222222"/>
          <w:shd w:val="clear" w:color="auto" w:fill="FFFFFF"/>
        </w:rPr>
        <w:t>4</w:t>
      </w:r>
      <w:r w:rsidR="005A2441">
        <w:rPr>
          <w:rFonts w:ascii="Arial" w:hAnsi="Arial" w:cs="Arial"/>
          <w:color w:val="222222"/>
          <w:shd w:val="clear" w:color="auto" w:fill="FFFFFF"/>
        </w:rPr>
        <w:t>. Please add more details to your protocol steps. Please ensure you answer the “how” question, i.e., how is the step performed?</w:t>
      </w:r>
    </w:p>
    <w:p w14:paraId="2AB60DB9" w14:textId="36DC9F98" w:rsidR="00BE50E4"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BE50E4" w:rsidRPr="001518B3">
        <w:rPr>
          <w:rFonts w:ascii="Arial" w:hAnsi="Arial" w:cs="Arial"/>
          <w:color w:val="000000" w:themeColor="text1"/>
          <w:shd w:val="clear" w:color="auto" w:fill="FFFFFF"/>
        </w:rPr>
        <w:t>More details have been added to the protocol s</w:t>
      </w:r>
      <w:r w:rsidR="000C769D" w:rsidRPr="001518B3">
        <w:rPr>
          <w:rFonts w:ascii="Arial" w:hAnsi="Arial" w:cs="Arial"/>
          <w:color w:val="000000" w:themeColor="text1"/>
          <w:shd w:val="clear" w:color="auto" w:fill="FFFFFF"/>
        </w:rPr>
        <w:t>t</w:t>
      </w:r>
      <w:r w:rsidR="00BE50E4" w:rsidRPr="001518B3">
        <w:rPr>
          <w:rFonts w:ascii="Arial" w:hAnsi="Arial" w:cs="Arial"/>
          <w:color w:val="000000" w:themeColor="text1"/>
          <w:shd w:val="clear" w:color="auto" w:fill="FFFFFF"/>
        </w:rPr>
        <w:t>eps as suggested.</w:t>
      </w:r>
      <w:r w:rsidR="005A2441">
        <w:rPr>
          <w:rFonts w:ascii="Arial" w:hAnsi="Arial" w:cs="Arial"/>
          <w:color w:val="222222"/>
        </w:rPr>
        <w:br/>
      </w:r>
      <w:r w:rsidR="005A2441" w:rsidRPr="001D635D">
        <w:rPr>
          <w:rFonts w:ascii="Arial" w:hAnsi="Arial" w:cs="Arial"/>
          <w:b/>
          <w:bCs/>
          <w:color w:val="222222"/>
          <w:shd w:val="clear" w:color="auto" w:fill="FFFFFF"/>
        </w:rPr>
        <w:t>5</w:t>
      </w:r>
      <w:r w:rsidR="005A2441">
        <w:rPr>
          <w:rFonts w:ascii="Arial" w:hAnsi="Arial" w:cs="Arial"/>
          <w:color w:val="222222"/>
          <w:shd w:val="clear" w:color="auto" w:fill="FFFFFF"/>
        </w:rPr>
        <w:t xml:space="preserve">. Please include one liner space between each step and </w:t>
      </w:r>
      <w:proofErr w:type="spellStart"/>
      <w:r w:rsidR="005A2441">
        <w:rPr>
          <w:rFonts w:ascii="Arial" w:hAnsi="Arial" w:cs="Arial"/>
          <w:color w:val="222222"/>
          <w:shd w:val="clear" w:color="auto" w:fill="FFFFFF"/>
        </w:rPr>
        <w:t>substep</w:t>
      </w:r>
      <w:proofErr w:type="spellEnd"/>
      <w:r w:rsidR="005A2441">
        <w:rPr>
          <w:rFonts w:ascii="Arial" w:hAnsi="Arial" w:cs="Arial"/>
          <w:color w:val="222222"/>
          <w:shd w:val="clear" w:color="auto" w:fill="FFFFFF"/>
        </w:rPr>
        <w:t xml:space="preserve"> of the protocol and highlight 3 pages or less of the Protocol (including headings and spacing) that identifies the essential steps of the protocol for the video, i.e., the steps that should be visualized to tell the most cohesive story of the Protocol.</w:t>
      </w:r>
    </w:p>
    <w:p w14:paraId="7F94EEE1" w14:textId="5357C997" w:rsidR="007E3D6F"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7E3D6F" w:rsidRPr="001518B3">
        <w:rPr>
          <w:rFonts w:ascii="Arial" w:hAnsi="Arial" w:cs="Arial"/>
          <w:color w:val="000000" w:themeColor="text1"/>
          <w:shd w:val="clear" w:color="auto" w:fill="FFFFFF"/>
        </w:rPr>
        <w:t>We have done the needful as suggested.</w:t>
      </w:r>
      <w:r w:rsidR="005A2441">
        <w:rPr>
          <w:rFonts w:ascii="Arial" w:hAnsi="Arial" w:cs="Arial"/>
          <w:color w:val="222222"/>
        </w:rPr>
        <w:br/>
      </w:r>
      <w:r w:rsidR="005A2441" w:rsidRPr="001D635D">
        <w:rPr>
          <w:rFonts w:ascii="Arial" w:hAnsi="Arial" w:cs="Arial"/>
          <w:b/>
          <w:bCs/>
          <w:color w:val="222222"/>
          <w:shd w:val="clear" w:color="auto" w:fill="FFFFFF"/>
        </w:rPr>
        <w:t>6</w:t>
      </w:r>
      <w:r w:rsidR="005A2441">
        <w:rPr>
          <w:rFonts w:ascii="Arial" w:hAnsi="Arial" w:cs="Arial"/>
          <w:color w:val="222222"/>
          <w:shd w:val="clear" w:color="auto" w:fill="FFFFFF"/>
        </w:rPr>
        <w:t>. Line 74: Please remove the details regarding the product used and include them in the table of materials.</w:t>
      </w:r>
    </w:p>
    <w:p w14:paraId="69728C80" w14:textId="73168EB6" w:rsidR="00821D11"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7E3D6F" w:rsidRPr="001518B3">
        <w:rPr>
          <w:rFonts w:ascii="Arial" w:hAnsi="Arial" w:cs="Arial"/>
          <w:color w:val="000000" w:themeColor="text1"/>
          <w:shd w:val="clear" w:color="auto" w:fill="FFFFFF"/>
        </w:rPr>
        <w:t>This has been done.</w:t>
      </w:r>
      <w:r w:rsidR="005A2441" w:rsidRPr="00F07776">
        <w:rPr>
          <w:rFonts w:ascii="Arial" w:hAnsi="Arial" w:cs="Arial"/>
          <w:b/>
          <w:bCs/>
          <w:color w:val="000000" w:themeColor="text1"/>
        </w:rPr>
        <w:br/>
      </w:r>
      <w:r w:rsidR="005A2441" w:rsidRPr="001D635D">
        <w:rPr>
          <w:rFonts w:ascii="Arial" w:hAnsi="Arial" w:cs="Arial"/>
          <w:b/>
          <w:bCs/>
          <w:color w:val="222222"/>
          <w:shd w:val="clear" w:color="auto" w:fill="FFFFFF"/>
        </w:rPr>
        <w:t>7</w:t>
      </w:r>
      <w:r w:rsidR="005A2441">
        <w:rPr>
          <w:rFonts w:ascii="Arial" w:hAnsi="Arial" w:cs="Arial"/>
          <w:color w:val="222222"/>
          <w:shd w:val="clear" w:color="auto" w:fill="FFFFFF"/>
        </w:rPr>
        <w:t>. Line 87: Please mention the position in which the rat pup was restricted.</w:t>
      </w:r>
    </w:p>
    <w:p w14:paraId="01EE2D1A" w14:textId="65E6E759" w:rsidR="00821D11"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821D11" w:rsidRPr="001518B3">
        <w:rPr>
          <w:rFonts w:ascii="Arial" w:hAnsi="Arial" w:cs="Arial"/>
          <w:color w:val="000000" w:themeColor="text1"/>
          <w:shd w:val="clear" w:color="auto" w:fill="FFFFFF"/>
        </w:rPr>
        <w:t>The position has been explained.</w:t>
      </w:r>
      <w:r w:rsidR="005A2441">
        <w:rPr>
          <w:rFonts w:ascii="Arial" w:hAnsi="Arial" w:cs="Arial"/>
          <w:color w:val="222222"/>
        </w:rPr>
        <w:br/>
      </w:r>
      <w:r w:rsidR="005A2441" w:rsidRPr="001D635D">
        <w:rPr>
          <w:rFonts w:ascii="Arial" w:hAnsi="Arial" w:cs="Arial"/>
          <w:b/>
          <w:bCs/>
          <w:color w:val="222222"/>
          <w:shd w:val="clear" w:color="auto" w:fill="FFFFFF"/>
        </w:rPr>
        <w:t>8</w:t>
      </w:r>
      <w:r w:rsidR="005A2441">
        <w:rPr>
          <w:rFonts w:ascii="Arial" w:hAnsi="Arial" w:cs="Arial"/>
          <w:color w:val="222222"/>
          <w:shd w:val="clear" w:color="auto" w:fill="FFFFFF"/>
        </w:rPr>
        <w:t>. Line 92: Please move the details of the instrument used to the table of materials</w:t>
      </w:r>
    </w:p>
    <w:p w14:paraId="577FEA63" w14:textId="2DF9F137" w:rsidR="00F42DD5"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8E6633" w:rsidRPr="001518B3">
        <w:rPr>
          <w:rFonts w:ascii="Arial" w:hAnsi="Arial" w:cs="Arial"/>
          <w:color w:val="000000" w:themeColor="text1"/>
        </w:rPr>
        <w:t>The details have been moved to the table of materials as suggested.</w:t>
      </w:r>
      <w:r w:rsidR="005A2441" w:rsidRPr="001518B3">
        <w:rPr>
          <w:rFonts w:ascii="Arial" w:hAnsi="Arial" w:cs="Arial"/>
          <w:color w:val="222222"/>
        </w:rPr>
        <w:br/>
      </w:r>
      <w:r w:rsidR="005A2441" w:rsidRPr="001D635D">
        <w:rPr>
          <w:rFonts w:ascii="Arial" w:hAnsi="Arial" w:cs="Arial"/>
          <w:b/>
          <w:bCs/>
          <w:color w:val="222222"/>
          <w:shd w:val="clear" w:color="auto" w:fill="FFFFFF"/>
        </w:rPr>
        <w:t>9.</w:t>
      </w:r>
      <w:r w:rsidR="005A2441">
        <w:rPr>
          <w:rFonts w:ascii="Arial" w:hAnsi="Arial" w:cs="Arial"/>
          <w:color w:val="222222"/>
          <w:shd w:val="clear" w:color="auto" w:fill="FFFFFF"/>
        </w:rPr>
        <w:t xml:space="preserve"> Line 101: Please mention the dose of the anesthesia used.</w:t>
      </w:r>
    </w:p>
    <w:p w14:paraId="4BF73FE4" w14:textId="7DF5B14D" w:rsidR="00F42DD5" w:rsidRDefault="00F07776" w:rsidP="003C66B1">
      <w:pPr>
        <w:spacing w:after="0"/>
        <w:rPr>
          <w:rFonts w:ascii="Arial" w:hAnsi="Arial" w:cs="Arial"/>
          <w:color w:val="222222"/>
          <w:shd w:val="clear" w:color="auto" w:fill="FFFFFF"/>
        </w:rPr>
      </w:pPr>
      <w:r>
        <w:rPr>
          <w:rFonts w:ascii="Arial" w:hAnsi="Arial" w:cs="Arial"/>
          <w:b/>
          <w:bCs/>
          <w:color w:val="000000" w:themeColor="text1"/>
        </w:rPr>
        <w:t xml:space="preserve">Response: </w:t>
      </w:r>
      <w:r w:rsidR="008E6633" w:rsidRPr="001518B3">
        <w:rPr>
          <w:rFonts w:ascii="Arial" w:hAnsi="Arial" w:cs="Arial"/>
          <w:color w:val="000000" w:themeColor="text1"/>
        </w:rPr>
        <w:t>This is done as suggested.</w:t>
      </w:r>
      <w:r w:rsidR="005A2441" w:rsidRPr="001518B3">
        <w:rPr>
          <w:rFonts w:ascii="Arial" w:hAnsi="Arial" w:cs="Arial"/>
          <w:color w:val="000000" w:themeColor="text1"/>
        </w:rPr>
        <w:br/>
      </w:r>
      <w:r w:rsidR="005A2441" w:rsidRPr="001D635D">
        <w:rPr>
          <w:rFonts w:ascii="Arial" w:hAnsi="Arial" w:cs="Arial"/>
          <w:b/>
          <w:bCs/>
          <w:color w:val="222222"/>
          <w:shd w:val="clear" w:color="auto" w:fill="FFFFFF"/>
        </w:rPr>
        <w:t>10.</w:t>
      </w:r>
      <w:r w:rsidR="005A2441">
        <w:rPr>
          <w:rFonts w:ascii="Arial" w:hAnsi="Arial" w:cs="Arial"/>
          <w:color w:val="222222"/>
          <w:shd w:val="clear" w:color="auto" w:fill="FFFFFF"/>
        </w:rPr>
        <w:t xml:space="preserve"> Please reference all of the figures in the text. For the representative result section, please ensure that a table or Figure is included and referenced to show the efficacy of the technique. </w:t>
      </w:r>
    </w:p>
    <w:p w14:paraId="3D1DE34A" w14:textId="77777777" w:rsidR="00F07776" w:rsidRPr="002D5EB6" w:rsidRDefault="00F07776" w:rsidP="003C66B1">
      <w:pPr>
        <w:spacing w:after="0"/>
        <w:rPr>
          <w:rFonts w:ascii="Arial" w:hAnsi="Arial" w:cs="Arial"/>
          <w:color w:val="000000" w:themeColor="text1"/>
        </w:rPr>
      </w:pPr>
      <w:r>
        <w:rPr>
          <w:rFonts w:ascii="Arial" w:hAnsi="Arial" w:cs="Arial"/>
          <w:b/>
          <w:bCs/>
          <w:color w:val="000000" w:themeColor="text1"/>
        </w:rPr>
        <w:t xml:space="preserve">Response: </w:t>
      </w:r>
      <w:r w:rsidR="00D04A34" w:rsidRPr="001518B3">
        <w:rPr>
          <w:rFonts w:ascii="Arial" w:hAnsi="Arial" w:cs="Arial"/>
          <w:color w:val="000000" w:themeColor="text1"/>
        </w:rPr>
        <w:t xml:space="preserve">The figures have been referenced in the text. </w:t>
      </w:r>
      <w:r w:rsidR="007868C0" w:rsidRPr="001518B3">
        <w:rPr>
          <w:rFonts w:ascii="Arial" w:hAnsi="Arial" w:cs="Arial"/>
          <w:color w:val="000000" w:themeColor="text1"/>
        </w:rPr>
        <w:t>The description of figure showing the high efficacy of the technique as seen in the figure is explained</w:t>
      </w:r>
      <w:r w:rsidR="00D04A34" w:rsidRPr="001518B3">
        <w:rPr>
          <w:rFonts w:ascii="Arial" w:hAnsi="Arial" w:cs="Arial"/>
          <w:color w:val="000000" w:themeColor="text1"/>
        </w:rPr>
        <w:t>.</w:t>
      </w:r>
      <w:r w:rsidR="00853B9D" w:rsidRPr="001518B3">
        <w:rPr>
          <w:rFonts w:ascii="Arial" w:hAnsi="Arial" w:cs="Arial"/>
          <w:color w:val="000000" w:themeColor="text1"/>
        </w:rPr>
        <w:t xml:space="preserve"> Following repeated </w:t>
      </w:r>
      <w:r w:rsidR="007868C0" w:rsidRPr="001518B3">
        <w:rPr>
          <w:rFonts w:ascii="Arial" w:hAnsi="Arial" w:cs="Arial"/>
          <w:color w:val="000000" w:themeColor="text1"/>
        </w:rPr>
        <w:t>ITI</w:t>
      </w:r>
      <w:r w:rsidR="00853B9D" w:rsidRPr="001518B3">
        <w:rPr>
          <w:rFonts w:ascii="Arial" w:hAnsi="Arial" w:cs="Arial"/>
          <w:color w:val="000000" w:themeColor="text1"/>
        </w:rPr>
        <w:t xml:space="preserve"> the efficacy improved to about 100% success with distribution to all 4 lobules of the right and the single lobe of the left lung.</w:t>
      </w:r>
      <w:r w:rsidR="005A2441" w:rsidRPr="00D04A34">
        <w:rPr>
          <w:rFonts w:ascii="Arial" w:hAnsi="Arial" w:cs="Arial"/>
          <w:color w:val="FF0000"/>
        </w:rPr>
        <w:br/>
      </w:r>
      <w:r w:rsidR="005A2441" w:rsidRPr="001D635D">
        <w:rPr>
          <w:rFonts w:ascii="Arial" w:hAnsi="Arial" w:cs="Arial"/>
          <w:b/>
          <w:bCs/>
          <w:color w:val="222222"/>
          <w:shd w:val="clear" w:color="auto" w:fill="FFFFFF"/>
        </w:rPr>
        <w:t>11</w:t>
      </w:r>
      <w:r w:rsidR="005A2441">
        <w:rPr>
          <w:rFonts w:ascii="Arial" w:hAnsi="Arial" w:cs="Arial"/>
          <w:color w:val="222222"/>
          <w:shd w:val="clear" w:color="auto" w:fill="FFFFFF"/>
        </w:rPr>
        <w:t>. Please revise the table of materials in alphabetical order.</w:t>
      </w:r>
      <w:r w:rsidR="005A2441">
        <w:rPr>
          <w:rFonts w:ascii="Arial" w:hAnsi="Arial" w:cs="Arial"/>
          <w:color w:val="222222"/>
        </w:rPr>
        <w:br/>
      </w:r>
      <w:r>
        <w:rPr>
          <w:rFonts w:ascii="Arial" w:hAnsi="Arial" w:cs="Arial"/>
          <w:b/>
          <w:bCs/>
          <w:color w:val="000000" w:themeColor="text1"/>
        </w:rPr>
        <w:t xml:space="preserve">Response: </w:t>
      </w:r>
      <w:r w:rsidR="00F06840" w:rsidRPr="002D5EB6">
        <w:rPr>
          <w:rFonts w:ascii="Arial" w:hAnsi="Arial" w:cs="Arial"/>
          <w:color w:val="000000" w:themeColor="text1"/>
        </w:rPr>
        <w:t>This is done.</w:t>
      </w:r>
    </w:p>
    <w:p w14:paraId="25E3A1BB" w14:textId="514AC96B" w:rsidR="00946DE0" w:rsidRDefault="005A2441" w:rsidP="003C66B1">
      <w:pPr>
        <w:spacing w:after="0"/>
        <w:rPr>
          <w:rFonts w:ascii="Arial" w:hAnsi="Arial" w:cs="Arial"/>
          <w:b/>
          <w:bCs/>
          <w:color w:val="222222"/>
          <w:shd w:val="clear" w:color="auto" w:fill="FFFFFF"/>
        </w:rPr>
      </w:pPr>
      <w:r>
        <w:rPr>
          <w:rFonts w:ascii="Arial" w:hAnsi="Arial" w:cs="Arial"/>
          <w:color w:val="222222"/>
          <w:shd w:val="clear" w:color="auto" w:fill="FFFFFF"/>
        </w:rPr>
        <w:t>___________________________________</w:t>
      </w:r>
      <w:r>
        <w:rPr>
          <w:rFonts w:ascii="Arial" w:hAnsi="Arial" w:cs="Arial"/>
          <w:color w:val="222222"/>
        </w:rPr>
        <w:br/>
      </w:r>
      <w:r w:rsidRPr="00F07776">
        <w:rPr>
          <w:rStyle w:val="Strong"/>
          <w:rFonts w:ascii="Arial" w:hAnsi="Arial" w:cs="Arial"/>
          <w:color w:val="000000" w:themeColor="text1"/>
          <w:u w:val="single"/>
          <w:shd w:val="clear" w:color="auto" w:fill="FFFFFF"/>
        </w:rPr>
        <w:t>Reviewers' comments:</w:t>
      </w:r>
      <w:r w:rsidRPr="00F07776">
        <w:rPr>
          <w:rFonts w:ascii="Arial" w:hAnsi="Arial" w:cs="Arial"/>
          <w:color w:val="000000" w:themeColor="text1"/>
        </w:rPr>
        <w:br/>
      </w:r>
      <w:r w:rsidR="00946DE0" w:rsidRPr="002D5EB6">
        <w:rPr>
          <w:rFonts w:ascii="Arial" w:hAnsi="Arial" w:cs="Arial"/>
          <w:color w:val="000000" w:themeColor="text1"/>
          <w:shd w:val="clear" w:color="auto" w:fill="FFFFFF"/>
        </w:rPr>
        <w:t>We are extremely grateful to all the three reviewers who have provided a thorough and insightful review of our manuscript. We hope to significantly improve the quality of the manuscript by implementing all the suggestions</w:t>
      </w:r>
      <w:r w:rsidR="00946DE0" w:rsidRPr="00F07776">
        <w:rPr>
          <w:rFonts w:ascii="Arial" w:hAnsi="Arial" w:cs="Arial"/>
          <w:b/>
          <w:bCs/>
          <w:color w:val="000000" w:themeColor="text1"/>
          <w:shd w:val="clear" w:color="auto" w:fill="FFFFFF"/>
        </w:rPr>
        <w:t xml:space="preserve"> </w:t>
      </w:r>
    </w:p>
    <w:p w14:paraId="5AA572D7" w14:textId="65D29F09" w:rsidR="006D5742" w:rsidRDefault="005A2441" w:rsidP="003C66B1">
      <w:pPr>
        <w:spacing w:after="0"/>
        <w:rPr>
          <w:rFonts w:ascii="Arial" w:hAnsi="Arial" w:cs="Arial"/>
          <w:color w:val="222222"/>
          <w:shd w:val="clear" w:color="auto" w:fill="FFFFFF"/>
        </w:rPr>
      </w:pP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authors present an innovative technique to deliver intratracheal substances to neonatal </w:t>
      </w:r>
      <w:r>
        <w:rPr>
          <w:rFonts w:ascii="Arial" w:hAnsi="Arial" w:cs="Arial"/>
          <w:color w:val="222222"/>
          <w:shd w:val="clear" w:color="auto" w:fill="FFFFFF"/>
        </w:rPr>
        <w:lastRenderedPageBreak/>
        <w:t>rats. The major contribution of the technique described by the authors is that is allows for a non-surgical, minimally invasive technique to deliver intrapulmonary substances to in a well-described model of neonatal lung disease. The technique has translational potential in that it will allow the investigation of drugs to prevent or treat experimental neonatal lung disease,</w:t>
      </w:r>
      <w:r w:rsidR="00E31AE8">
        <w:rPr>
          <w:rFonts w:ascii="Arial" w:hAnsi="Arial" w:cs="Arial"/>
          <w:color w:val="222222"/>
          <w:shd w:val="clear" w:color="auto" w:fill="FFFFFF"/>
        </w:rPr>
        <w:t xml:space="preserve"> </w:t>
      </w:r>
      <w:r>
        <w:rPr>
          <w:rFonts w:ascii="Arial" w:hAnsi="Arial" w:cs="Arial"/>
          <w:color w:val="222222"/>
          <w:shd w:val="clear" w:color="auto" w:fill="FFFFFF"/>
        </w:rPr>
        <w:t>or could be used to invoke lung injury to model neonatal lung injury.</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authors have made revisions to improve the original manuscript however there remains potential to improve the manuscript. The main concern is the lack of results demonstrating the effectiveness of the technique.</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sidRPr="001D635D">
        <w:rPr>
          <w:rFonts w:ascii="Arial" w:hAnsi="Arial" w:cs="Arial"/>
          <w:b/>
          <w:bCs/>
          <w:color w:val="222222"/>
          <w:shd w:val="clear" w:color="auto" w:fill="FFFFFF"/>
        </w:rPr>
        <w:t>1.</w:t>
      </w:r>
      <w:r>
        <w:rPr>
          <w:rFonts w:ascii="Arial" w:hAnsi="Arial" w:cs="Arial"/>
          <w:color w:val="222222"/>
          <w:shd w:val="clear" w:color="auto" w:fill="FFFFFF"/>
        </w:rPr>
        <w:t xml:space="preserve"> In performing this </w:t>
      </w:r>
      <w:proofErr w:type="gramStart"/>
      <w:r>
        <w:rPr>
          <w:rFonts w:ascii="Arial" w:hAnsi="Arial" w:cs="Arial"/>
          <w:color w:val="222222"/>
          <w:shd w:val="clear" w:color="auto" w:fill="FFFFFF"/>
        </w:rPr>
        <w:t>technique</w:t>
      </w:r>
      <w:proofErr w:type="gramEnd"/>
      <w:r>
        <w:rPr>
          <w:rFonts w:ascii="Arial" w:hAnsi="Arial" w:cs="Arial"/>
          <w:color w:val="222222"/>
          <w:shd w:val="clear" w:color="auto" w:fill="FFFFFF"/>
        </w:rPr>
        <w:t xml:space="preserve"> the tracheal is intubated, as such the technique is not non-invasive as the title and text suggests. Perhaps a more suitable term would be minimally invasive or less invasive. The authors describe the technique well in line 60-61 as a "simple, consistent, non-surgical intratracheal instillation (ITI) method"</w:t>
      </w:r>
    </w:p>
    <w:p w14:paraId="6B6C7EC3" w14:textId="1FB50004" w:rsidR="004B0FE8" w:rsidRDefault="00005B8E" w:rsidP="00254732">
      <w:pPr>
        <w:spacing w:after="0"/>
        <w:rPr>
          <w:rFonts w:ascii="Arial" w:hAnsi="Arial" w:cs="Arial"/>
          <w:color w:val="222222"/>
          <w:shd w:val="clear" w:color="auto" w:fill="FFFFFF"/>
        </w:rPr>
      </w:pPr>
      <w:r>
        <w:rPr>
          <w:rFonts w:ascii="Arial" w:hAnsi="Arial" w:cs="Arial"/>
          <w:b/>
          <w:bCs/>
          <w:color w:val="000000" w:themeColor="text1"/>
        </w:rPr>
        <w:t xml:space="preserve">Response: </w:t>
      </w:r>
      <w:r w:rsidR="006D5742" w:rsidRPr="002D5EB6">
        <w:rPr>
          <w:rFonts w:ascii="Arial" w:hAnsi="Arial" w:cs="Arial"/>
          <w:color w:val="000000" w:themeColor="text1"/>
          <w:shd w:val="clear" w:color="auto" w:fill="FFFFFF"/>
        </w:rPr>
        <w:t>We fully agree with the comment of the reviewer and have accordingly modified the title as suggested to minimally invasive.</w:t>
      </w:r>
      <w:r w:rsidR="005A2441" w:rsidRPr="002D5EB6">
        <w:rPr>
          <w:rFonts w:ascii="Arial" w:hAnsi="Arial" w:cs="Arial"/>
          <w:color w:val="222222"/>
        </w:rPr>
        <w:br/>
      </w:r>
      <w:r w:rsidR="005A2441" w:rsidRPr="001D635D">
        <w:rPr>
          <w:rFonts w:ascii="Arial" w:hAnsi="Arial" w:cs="Arial"/>
          <w:b/>
          <w:bCs/>
          <w:color w:val="222222"/>
          <w:shd w:val="clear" w:color="auto" w:fill="FFFFFF"/>
        </w:rPr>
        <w:t>2</w:t>
      </w:r>
      <w:r w:rsidR="005A2441">
        <w:rPr>
          <w:rFonts w:ascii="Arial" w:hAnsi="Arial" w:cs="Arial"/>
          <w:color w:val="222222"/>
          <w:shd w:val="clear" w:color="auto" w:fill="FFFFFF"/>
        </w:rPr>
        <w:t xml:space="preserve">. Methodology: The authors have improved the description of the methodology used to intubate the </w:t>
      </w:r>
      <w:proofErr w:type="gramStart"/>
      <w:r w:rsidR="005A2441">
        <w:rPr>
          <w:rFonts w:ascii="Arial" w:hAnsi="Arial" w:cs="Arial"/>
          <w:color w:val="222222"/>
          <w:shd w:val="clear" w:color="auto" w:fill="FFFFFF"/>
        </w:rPr>
        <w:t>trachea,</w:t>
      </w:r>
      <w:proofErr w:type="gramEnd"/>
      <w:r w:rsidR="005A2441">
        <w:rPr>
          <w:rFonts w:ascii="Arial" w:hAnsi="Arial" w:cs="Arial"/>
          <w:color w:val="222222"/>
          <w:shd w:val="clear" w:color="auto" w:fill="FFFFFF"/>
        </w:rPr>
        <w:t xml:space="preserve"> however this is presented in the representative results section (lines 110-116) and would be better off in the methodology section.</w:t>
      </w:r>
    </w:p>
    <w:p w14:paraId="47D147D5" w14:textId="252A5E05" w:rsidR="00051E3D" w:rsidRDefault="00005B8E" w:rsidP="00051E3D">
      <w:pPr>
        <w:spacing w:after="0"/>
        <w:rPr>
          <w:rFonts w:ascii="Arial" w:hAnsi="Arial" w:cs="Arial"/>
          <w:color w:val="222222"/>
          <w:shd w:val="clear" w:color="auto" w:fill="FFFFFF"/>
        </w:rPr>
      </w:pPr>
      <w:r>
        <w:rPr>
          <w:rFonts w:ascii="Arial" w:hAnsi="Arial" w:cs="Arial"/>
          <w:b/>
          <w:bCs/>
          <w:color w:val="000000" w:themeColor="text1"/>
        </w:rPr>
        <w:t xml:space="preserve">Response: </w:t>
      </w:r>
      <w:r w:rsidR="004B0FE8" w:rsidRPr="002D5EB6">
        <w:rPr>
          <w:rFonts w:ascii="Arial" w:hAnsi="Arial" w:cs="Arial"/>
          <w:color w:val="000000" w:themeColor="text1"/>
          <w:shd w:val="clear" w:color="auto" w:fill="FFFFFF"/>
        </w:rPr>
        <w:t>We have moved the description to the methodology section as suggested</w:t>
      </w:r>
      <w:r w:rsidR="000F6401" w:rsidRPr="002D5EB6">
        <w:rPr>
          <w:rFonts w:ascii="Arial" w:hAnsi="Arial" w:cs="Arial"/>
          <w:color w:val="000000" w:themeColor="text1"/>
          <w:shd w:val="clear" w:color="auto" w:fill="FFFFFF"/>
        </w:rPr>
        <w:t xml:space="preserve"> and the representative results section is shortened to avoid repetition</w:t>
      </w:r>
      <w:r w:rsidR="004B0FE8" w:rsidRPr="002D5EB6">
        <w:rPr>
          <w:rFonts w:ascii="Arial" w:hAnsi="Arial" w:cs="Arial"/>
          <w:color w:val="000000" w:themeColor="text1"/>
          <w:shd w:val="clear" w:color="auto" w:fill="FFFFFF"/>
        </w:rPr>
        <w:t>.</w:t>
      </w:r>
      <w:r w:rsidR="005A2441" w:rsidRPr="002D5EB6">
        <w:rPr>
          <w:rFonts w:ascii="Arial" w:hAnsi="Arial" w:cs="Arial"/>
          <w:color w:val="222222"/>
        </w:rPr>
        <w:br/>
      </w:r>
      <w:r w:rsidR="005A2441" w:rsidRPr="001D635D">
        <w:rPr>
          <w:rFonts w:ascii="Arial" w:hAnsi="Arial" w:cs="Arial"/>
          <w:b/>
          <w:bCs/>
          <w:color w:val="222222"/>
          <w:shd w:val="clear" w:color="auto" w:fill="FFFFFF"/>
        </w:rPr>
        <w:t>3</w:t>
      </w:r>
      <w:r w:rsidR="005A2441">
        <w:rPr>
          <w:rFonts w:ascii="Arial" w:hAnsi="Arial" w:cs="Arial"/>
          <w:color w:val="222222"/>
          <w:shd w:val="clear" w:color="auto" w:fill="FFFFFF"/>
        </w:rPr>
        <w:t>. The lack of results demonstrating the successfulness of the method is concerning. No data beyond a single image of Evans blue in a representative lung is presented. There is no data, which quantifies the proportion of ITI substance that reaches the lung or the distribution within the lung. Do the authors have any data examining the distribution of the injected substance or the variability of injections in multiple animals?</w:t>
      </w:r>
      <w:r w:rsidR="005A2441">
        <w:rPr>
          <w:rFonts w:ascii="Arial" w:hAnsi="Arial" w:cs="Arial"/>
          <w:color w:val="222222"/>
        </w:rPr>
        <w:br/>
      </w:r>
      <w:r>
        <w:rPr>
          <w:rFonts w:ascii="Arial" w:hAnsi="Arial" w:cs="Arial"/>
          <w:b/>
          <w:bCs/>
          <w:color w:val="000000" w:themeColor="text1"/>
        </w:rPr>
        <w:t xml:space="preserve">Response: </w:t>
      </w:r>
      <w:r w:rsidR="003F26B8" w:rsidRPr="002D5EB6">
        <w:rPr>
          <w:rFonts w:ascii="Arial" w:hAnsi="Arial" w:cs="Arial"/>
          <w:color w:val="000000" w:themeColor="text1"/>
        </w:rPr>
        <w:t>We had significant variation to begin with. However, with repeated administration we have been able to ensure 100% success in delivering this to the lung to both lobes and all lobules.</w:t>
      </w:r>
      <w:r w:rsidR="006B3938" w:rsidRPr="002D5EB6">
        <w:rPr>
          <w:rFonts w:ascii="Arial" w:hAnsi="Arial" w:cs="Arial"/>
          <w:color w:val="000000" w:themeColor="text1"/>
        </w:rPr>
        <w:t xml:space="preserve"> We have ensured that no dye reaches stomach or outside of lungs. This testifies the efficacy of technique as 100% lung administration.</w:t>
      </w:r>
      <w:r w:rsidR="003F26B8" w:rsidRPr="002D5EB6">
        <w:rPr>
          <w:rFonts w:ascii="Arial" w:hAnsi="Arial" w:cs="Arial"/>
          <w:color w:val="000000" w:themeColor="text1"/>
        </w:rPr>
        <w:t xml:space="preserve"> </w:t>
      </w:r>
      <w:r w:rsidR="00BE11C6" w:rsidRPr="002D5EB6">
        <w:rPr>
          <w:rFonts w:ascii="Arial" w:hAnsi="Arial" w:cs="Arial"/>
          <w:color w:val="000000" w:themeColor="text1"/>
        </w:rPr>
        <w:t xml:space="preserve">As shown in the picture the dye, though it reached all the lobules, did not go uniformly to all the regions within the lobule. That degree of spread is difficult to achieve without flooding the lungs which would compromise the survival and defeat the purpose. It is expected that if the </w:t>
      </w:r>
      <w:r w:rsidR="007E54D2" w:rsidRPr="002D5EB6">
        <w:rPr>
          <w:rFonts w:ascii="Arial" w:hAnsi="Arial" w:cs="Arial"/>
          <w:color w:val="000000" w:themeColor="text1"/>
        </w:rPr>
        <w:t>drug reaches all the lobules that would have the desired effect.</w:t>
      </w:r>
      <w:r w:rsidR="00BE11C6" w:rsidRPr="002D5EB6">
        <w:rPr>
          <w:rFonts w:ascii="Arial" w:hAnsi="Arial" w:cs="Arial"/>
          <w:color w:val="000000" w:themeColor="text1"/>
        </w:rPr>
        <w:t xml:space="preserve"> </w:t>
      </w:r>
      <w:r w:rsidR="003F26B8" w:rsidRPr="002D5EB6">
        <w:rPr>
          <w:rFonts w:ascii="Arial" w:hAnsi="Arial" w:cs="Arial"/>
          <w:color w:val="000000" w:themeColor="text1"/>
        </w:rPr>
        <w:t xml:space="preserve">There was no dye in the stomach which proves that 100% of the dye administered reached the lung. </w:t>
      </w:r>
      <w:r w:rsidR="002A622A" w:rsidRPr="002D5EB6">
        <w:rPr>
          <w:rFonts w:ascii="Arial" w:hAnsi="Arial" w:cs="Arial"/>
          <w:color w:val="000000" w:themeColor="text1"/>
        </w:rPr>
        <w:t xml:space="preserve">The percentage of drug reaching the lung improved to 100% following practice over a period of 2-3 months involving about 30- 40 animals. </w:t>
      </w:r>
      <w:r w:rsidR="00F14FB1" w:rsidRPr="002D5EB6">
        <w:rPr>
          <w:rFonts w:ascii="Arial" w:hAnsi="Arial" w:cs="Arial"/>
          <w:color w:val="000000" w:themeColor="text1"/>
        </w:rPr>
        <w:t>We have eliminated the variation by repeated practice.</w:t>
      </w:r>
      <w:r w:rsidR="005A2441" w:rsidRPr="002D5EB6">
        <w:rPr>
          <w:rFonts w:ascii="Arial" w:hAnsi="Arial" w:cs="Arial"/>
          <w:color w:val="222222"/>
        </w:rPr>
        <w:br/>
      </w:r>
      <w:r w:rsidR="005A2441">
        <w:rPr>
          <w:rFonts w:ascii="Arial" w:hAnsi="Arial" w:cs="Arial"/>
          <w:color w:val="222222"/>
          <w:shd w:val="clear" w:color="auto" w:fill="FFFFFF"/>
        </w:rPr>
        <w:t>Minor Concerns:</w:t>
      </w:r>
      <w:r w:rsidR="005A2441">
        <w:rPr>
          <w:rFonts w:ascii="Arial" w:hAnsi="Arial" w:cs="Arial"/>
          <w:color w:val="222222"/>
        </w:rPr>
        <w:br/>
      </w:r>
      <w:r w:rsidR="005A2441" w:rsidRPr="001D635D">
        <w:rPr>
          <w:rFonts w:ascii="Arial" w:hAnsi="Arial" w:cs="Arial"/>
          <w:b/>
          <w:bCs/>
          <w:color w:val="222222"/>
          <w:shd w:val="clear" w:color="auto" w:fill="FFFFFF"/>
        </w:rPr>
        <w:t>1</w:t>
      </w:r>
      <w:r w:rsidR="005A2441">
        <w:rPr>
          <w:rFonts w:ascii="Arial" w:hAnsi="Arial" w:cs="Arial"/>
          <w:color w:val="222222"/>
          <w:shd w:val="clear" w:color="auto" w:fill="FFFFFF"/>
        </w:rPr>
        <w:t>. Given the precision required to intubate the trachea of a neonatal rat the steps these steps could do with a clearer description. It remains unclear whether the pipette used to intubate the trachea was inserted through the lumen of the otoscope speculum or alongside it? Was the speculum used to hold the tongue or to displace the tongue laterally (Line 90-91 step 4.4)?</w:t>
      </w:r>
    </w:p>
    <w:p w14:paraId="37871105" w14:textId="0AC70998" w:rsidR="002B7BBC" w:rsidRDefault="00005B8E" w:rsidP="002B7BBC">
      <w:pPr>
        <w:spacing w:after="0"/>
        <w:rPr>
          <w:rFonts w:ascii="Arial" w:hAnsi="Arial" w:cs="Arial"/>
          <w:color w:val="222222"/>
          <w:shd w:val="clear" w:color="auto" w:fill="FFFFFF"/>
        </w:rPr>
      </w:pPr>
      <w:r>
        <w:rPr>
          <w:rFonts w:ascii="Arial" w:hAnsi="Arial" w:cs="Arial"/>
          <w:b/>
          <w:bCs/>
          <w:color w:val="000000" w:themeColor="text1"/>
        </w:rPr>
        <w:t xml:space="preserve">Response: </w:t>
      </w:r>
      <w:r w:rsidR="00051E3D" w:rsidRPr="00DD2CE9">
        <w:rPr>
          <w:rFonts w:ascii="Arial" w:hAnsi="Arial" w:cs="Arial"/>
          <w:color w:val="000000" w:themeColor="text1"/>
        </w:rPr>
        <w:t>We agree that this step requires significant degree of precision and practice. Trial and error with many types of otoscopes and rodent specific laryngoscope (Harvard) were done before arriving at the equipment described.</w:t>
      </w:r>
      <w:r w:rsidR="002B7BBC" w:rsidRPr="00DD2CE9">
        <w:rPr>
          <w:rFonts w:ascii="Arial" w:hAnsi="Arial" w:cs="Arial"/>
          <w:color w:val="000000" w:themeColor="text1"/>
        </w:rPr>
        <w:t xml:space="preserve"> The pipette was inserted through the speculum of the otoscope while visualizing the vocal cords through the magnifying lens of the </w:t>
      </w:r>
      <w:r w:rsidR="00FA6FD1" w:rsidRPr="00DD2CE9">
        <w:rPr>
          <w:rFonts w:ascii="Arial" w:hAnsi="Arial" w:cs="Arial"/>
          <w:color w:val="000000" w:themeColor="text1"/>
        </w:rPr>
        <w:t xml:space="preserve">otoscope </w:t>
      </w:r>
      <w:r w:rsidR="00FA6FD1" w:rsidRPr="00DD2CE9">
        <w:rPr>
          <w:rFonts w:ascii="Arial" w:hAnsi="Arial" w:cs="Arial"/>
          <w:color w:val="000000" w:themeColor="text1"/>
        </w:rPr>
        <w:lastRenderedPageBreak/>
        <w:t>designed for intervention. Speculum was used to hold the tongue and expose the vocal cords. In other word the speculum served the role of the blade of a laryngoscope.</w:t>
      </w:r>
      <w:r w:rsidR="00822631" w:rsidRPr="00DD2CE9">
        <w:rPr>
          <w:rFonts w:ascii="Arial" w:hAnsi="Arial" w:cs="Arial"/>
          <w:color w:val="000000" w:themeColor="text1"/>
        </w:rPr>
        <w:t xml:space="preserve"> We have explained this in the manuscript.</w:t>
      </w:r>
      <w:r w:rsidR="005A2441" w:rsidRPr="00DD2CE9">
        <w:rPr>
          <w:rFonts w:ascii="Arial" w:hAnsi="Arial" w:cs="Arial"/>
          <w:color w:val="222222"/>
        </w:rPr>
        <w:br/>
      </w:r>
      <w:r w:rsidR="005A2441" w:rsidRPr="001D635D">
        <w:rPr>
          <w:rFonts w:ascii="Arial" w:hAnsi="Arial" w:cs="Arial"/>
          <w:b/>
          <w:bCs/>
          <w:color w:val="222222"/>
          <w:shd w:val="clear" w:color="auto" w:fill="FFFFFF"/>
        </w:rPr>
        <w:t>2.</w:t>
      </w:r>
      <w:r w:rsidR="005A2441">
        <w:rPr>
          <w:rFonts w:ascii="Arial" w:hAnsi="Arial" w:cs="Arial"/>
          <w:color w:val="222222"/>
          <w:shd w:val="clear" w:color="auto" w:fill="FFFFFF"/>
        </w:rPr>
        <w:t xml:space="preserve"> What was the time period between ITI and euthanasia? Did the authors examine multiple time points as the time between injection and examination could affect the pulmonary distribution of the injected </w:t>
      </w:r>
      <w:proofErr w:type="gramStart"/>
      <w:r w:rsidR="005A2441">
        <w:rPr>
          <w:rFonts w:ascii="Arial" w:hAnsi="Arial" w:cs="Arial"/>
          <w:color w:val="222222"/>
          <w:shd w:val="clear" w:color="auto" w:fill="FFFFFF"/>
        </w:rPr>
        <w:t>substance.</w:t>
      </w:r>
      <w:proofErr w:type="gramEnd"/>
    </w:p>
    <w:p w14:paraId="53F39824" w14:textId="5D2E1D83" w:rsidR="000F3663" w:rsidRDefault="00005B8E" w:rsidP="000F3663">
      <w:pPr>
        <w:spacing w:after="0"/>
        <w:rPr>
          <w:rFonts w:ascii="Arial" w:hAnsi="Arial" w:cs="Arial"/>
          <w:color w:val="222222"/>
          <w:shd w:val="clear" w:color="auto" w:fill="FFFFFF"/>
        </w:rPr>
      </w:pPr>
      <w:r>
        <w:rPr>
          <w:rFonts w:ascii="Arial" w:hAnsi="Arial" w:cs="Arial"/>
          <w:b/>
          <w:bCs/>
          <w:color w:val="000000" w:themeColor="text1"/>
        </w:rPr>
        <w:t xml:space="preserve">Response: </w:t>
      </w:r>
      <w:r w:rsidR="004B6980" w:rsidRPr="00DD2CE9">
        <w:rPr>
          <w:rFonts w:ascii="Arial" w:hAnsi="Arial" w:cs="Arial"/>
          <w:color w:val="000000" w:themeColor="text1"/>
        </w:rPr>
        <w:t>Euthanasia was performed soon after the ITI instillation. The aim of this study was to standardize the technique and prove that the drug could be delivered to a rat pup as young as 5 days of age</w:t>
      </w:r>
      <w:r w:rsidR="00B13255" w:rsidRPr="00DD2CE9">
        <w:rPr>
          <w:rFonts w:ascii="Arial" w:hAnsi="Arial" w:cs="Arial"/>
          <w:color w:val="000000" w:themeColor="text1"/>
        </w:rPr>
        <w:t xml:space="preserve"> with no leakage into the esophagus or stomach.</w:t>
      </w:r>
      <w:r w:rsidR="003D3DE2" w:rsidRPr="00DD2CE9">
        <w:rPr>
          <w:rFonts w:ascii="Arial" w:hAnsi="Arial" w:cs="Arial"/>
          <w:color w:val="000000" w:themeColor="text1"/>
          <w:shd w:val="clear" w:color="auto" w:fill="FFFFFF"/>
        </w:rPr>
        <w:t xml:space="preserve"> </w:t>
      </w:r>
      <w:r w:rsidR="00B303A1" w:rsidRPr="00DD2CE9">
        <w:rPr>
          <w:rFonts w:ascii="Arial" w:hAnsi="Arial" w:cs="Arial"/>
          <w:color w:val="000000" w:themeColor="text1"/>
          <w:shd w:val="clear" w:color="auto" w:fill="FFFFFF"/>
        </w:rPr>
        <w:t>Delivering the drug reliably into the lungs avoiding instillation into the esophagus is the first milestone to be achieved followed by administering at the vocal cord level so that the drug goes into both lobes. The technique has been explained further stressing this aspect.</w:t>
      </w:r>
      <w:r w:rsidR="0082013A" w:rsidRPr="00DD2CE9">
        <w:rPr>
          <w:rFonts w:ascii="Arial" w:hAnsi="Arial" w:cs="Arial"/>
          <w:color w:val="000000" w:themeColor="text1"/>
          <w:shd w:val="clear" w:color="auto" w:fill="FFFFFF"/>
        </w:rPr>
        <w:t xml:space="preserve"> Spread of dye within the lobule of lung </w:t>
      </w:r>
      <w:r w:rsidR="00F0235B" w:rsidRPr="00DD2CE9">
        <w:rPr>
          <w:rFonts w:ascii="Arial" w:hAnsi="Arial" w:cs="Arial"/>
          <w:color w:val="000000" w:themeColor="text1"/>
          <w:shd w:val="clear" w:color="auto" w:fill="FFFFFF"/>
        </w:rPr>
        <w:t>over a period of time was not tested</w:t>
      </w:r>
      <w:r w:rsidR="0082013A" w:rsidRPr="00DD2CE9">
        <w:rPr>
          <w:rFonts w:ascii="Arial" w:hAnsi="Arial" w:cs="Arial"/>
          <w:color w:val="000000" w:themeColor="text1"/>
          <w:shd w:val="clear" w:color="auto" w:fill="FFFFFF"/>
        </w:rPr>
        <w:t>.</w:t>
      </w:r>
      <w:r w:rsidR="00812928" w:rsidRPr="00DD2CE9">
        <w:rPr>
          <w:rFonts w:ascii="Arial" w:hAnsi="Arial" w:cs="Arial"/>
          <w:color w:val="000000" w:themeColor="text1"/>
          <w:shd w:val="clear" w:color="auto" w:fill="FFFFFF"/>
        </w:rPr>
        <w:t xml:space="preserve"> In this manuscript we intended only to study and demonstrate the technique of ITI of the dye. Spread of the dye </w:t>
      </w:r>
      <w:r w:rsidR="00572E18" w:rsidRPr="00DD2CE9">
        <w:rPr>
          <w:rFonts w:ascii="Arial" w:hAnsi="Arial" w:cs="Arial"/>
          <w:color w:val="000000" w:themeColor="text1"/>
          <w:shd w:val="clear" w:color="auto" w:fill="FFFFFF"/>
        </w:rPr>
        <w:t>with</w:t>
      </w:r>
      <w:r w:rsidR="00812928" w:rsidRPr="00DD2CE9">
        <w:rPr>
          <w:rFonts w:ascii="Arial" w:hAnsi="Arial" w:cs="Arial"/>
          <w:color w:val="000000" w:themeColor="text1"/>
          <w:shd w:val="clear" w:color="auto" w:fill="FFFFFF"/>
        </w:rPr>
        <w:t xml:space="preserve">in the lung is an interesting phenomenon and would vary from one compound to another depending on the physical property of the </w:t>
      </w:r>
      <w:r w:rsidR="00572E18" w:rsidRPr="00DD2CE9">
        <w:rPr>
          <w:rFonts w:ascii="Arial" w:hAnsi="Arial" w:cs="Arial"/>
          <w:color w:val="000000" w:themeColor="text1"/>
          <w:shd w:val="clear" w:color="auto" w:fill="FFFFFF"/>
        </w:rPr>
        <w:t>compound injected</w:t>
      </w:r>
      <w:r w:rsidR="00812928" w:rsidRPr="00DD2CE9">
        <w:rPr>
          <w:rFonts w:ascii="Arial" w:hAnsi="Arial" w:cs="Arial"/>
          <w:color w:val="000000" w:themeColor="text1"/>
          <w:shd w:val="clear" w:color="auto" w:fill="FFFFFF"/>
        </w:rPr>
        <w:t xml:space="preserve">. </w:t>
      </w:r>
      <w:r w:rsidR="007D5D85" w:rsidRPr="00DD2CE9">
        <w:rPr>
          <w:rFonts w:ascii="Arial" w:hAnsi="Arial" w:cs="Arial"/>
          <w:color w:val="000000" w:themeColor="text1"/>
          <w:shd w:val="clear" w:color="auto" w:fill="FFFFFF"/>
        </w:rPr>
        <w:t xml:space="preserve">The dye injected need not represent the properties of the drugs that could be used. </w:t>
      </w:r>
      <w:r w:rsidR="00812928" w:rsidRPr="00DD2CE9">
        <w:rPr>
          <w:rFonts w:ascii="Arial" w:hAnsi="Arial" w:cs="Arial"/>
          <w:color w:val="000000" w:themeColor="text1"/>
          <w:shd w:val="clear" w:color="auto" w:fill="FFFFFF"/>
        </w:rPr>
        <w:t xml:space="preserve">This is not under the control of the person who does ITI. We would like to clarify that </w:t>
      </w:r>
      <w:r w:rsidR="0082013A" w:rsidRPr="00DD2CE9">
        <w:rPr>
          <w:rFonts w:ascii="Arial" w:hAnsi="Arial" w:cs="Arial"/>
          <w:color w:val="000000" w:themeColor="text1"/>
          <w:shd w:val="clear" w:color="auto" w:fill="FFFFFF"/>
        </w:rPr>
        <w:t>our animals survived for at least 14 days after instillation of dye or saline and were sacrificed thereafter.</w:t>
      </w:r>
      <w:r w:rsidR="00B303A1" w:rsidRPr="00DD2CE9">
        <w:rPr>
          <w:rFonts w:ascii="Arial" w:hAnsi="Arial" w:cs="Arial"/>
          <w:color w:val="000000" w:themeColor="text1"/>
          <w:shd w:val="clear" w:color="auto" w:fill="FFFFFF"/>
        </w:rPr>
        <w:t xml:space="preserve"> </w:t>
      </w:r>
      <w:r w:rsidR="005A2441" w:rsidRPr="00DD2CE9">
        <w:rPr>
          <w:rFonts w:ascii="Arial" w:hAnsi="Arial" w:cs="Arial"/>
          <w:color w:val="222222"/>
          <w:shd w:val="clear" w:color="auto" w:fill="FFFFFF"/>
        </w:rPr>
        <w:br/>
      </w:r>
      <w:r w:rsidR="005A2441" w:rsidRPr="001D635D">
        <w:rPr>
          <w:rFonts w:ascii="Arial" w:hAnsi="Arial" w:cs="Arial"/>
          <w:b/>
          <w:bCs/>
          <w:color w:val="222222"/>
          <w:shd w:val="clear" w:color="auto" w:fill="FFFFFF"/>
        </w:rPr>
        <w:t>3</w:t>
      </w:r>
      <w:r w:rsidR="005A2441">
        <w:rPr>
          <w:rFonts w:ascii="Arial" w:hAnsi="Arial" w:cs="Arial"/>
          <w:color w:val="222222"/>
          <w:shd w:val="clear" w:color="auto" w:fill="FFFFFF"/>
        </w:rPr>
        <w:t xml:space="preserve">. Without quantifying the effectiveness of pulmonary substance delivery the authors should avoid statements comparing the technique described to other techniques in the literature or alluding to their technique being superior. For </w:t>
      </w:r>
      <w:proofErr w:type="gramStart"/>
      <w:r w:rsidR="005A2441">
        <w:rPr>
          <w:rFonts w:ascii="Arial" w:hAnsi="Arial" w:cs="Arial"/>
          <w:color w:val="222222"/>
          <w:shd w:val="clear" w:color="auto" w:fill="FFFFFF"/>
        </w:rPr>
        <w:t>example</w:t>
      </w:r>
      <w:proofErr w:type="gramEnd"/>
      <w:r w:rsidR="005A2441">
        <w:rPr>
          <w:rFonts w:ascii="Arial" w:hAnsi="Arial" w:cs="Arial"/>
          <w:color w:val="222222"/>
          <w:shd w:val="clear" w:color="auto" w:fill="FFFFFF"/>
        </w:rPr>
        <w:t xml:space="preserve"> line 28- "less effective nasal…"</w:t>
      </w:r>
    </w:p>
    <w:p w14:paraId="54FDB5DC" w14:textId="0AAFCD8C" w:rsidR="00D253A8" w:rsidRDefault="00005B8E" w:rsidP="001377D1">
      <w:pPr>
        <w:spacing w:after="0"/>
        <w:rPr>
          <w:rFonts w:ascii="Arial" w:hAnsi="Arial" w:cs="Arial"/>
          <w:color w:val="222222"/>
          <w:shd w:val="clear" w:color="auto" w:fill="FFFFFF"/>
        </w:rPr>
      </w:pPr>
      <w:r>
        <w:rPr>
          <w:rFonts w:ascii="Arial" w:hAnsi="Arial" w:cs="Arial"/>
          <w:b/>
          <w:bCs/>
          <w:color w:val="000000" w:themeColor="text1"/>
        </w:rPr>
        <w:t xml:space="preserve">Response: </w:t>
      </w:r>
      <w:r w:rsidR="002D18DD" w:rsidRPr="00336323">
        <w:rPr>
          <w:rFonts w:ascii="Arial" w:hAnsi="Arial" w:cs="Arial"/>
          <w:color w:val="000000" w:themeColor="text1"/>
        </w:rPr>
        <w:t>We agree with this suggestion and have removed the comparison.</w:t>
      </w:r>
      <w:r w:rsidR="005A2441">
        <w:rPr>
          <w:rFonts w:ascii="Arial" w:hAnsi="Arial" w:cs="Arial"/>
          <w:color w:val="222222"/>
        </w:rPr>
        <w:br/>
      </w:r>
      <w:r w:rsidR="005A2441" w:rsidRPr="001D635D">
        <w:rPr>
          <w:rFonts w:ascii="Arial" w:hAnsi="Arial" w:cs="Arial"/>
          <w:b/>
          <w:bCs/>
          <w:color w:val="222222"/>
          <w:shd w:val="clear" w:color="auto" w:fill="FFFFFF"/>
        </w:rPr>
        <w:t>4</w:t>
      </w:r>
      <w:r w:rsidR="005A2441">
        <w:rPr>
          <w:rFonts w:ascii="Arial" w:hAnsi="Arial" w:cs="Arial"/>
          <w:color w:val="222222"/>
          <w:shd w:val="clear" w:color="auto" w:fill="FFFFFF"/>
        </w:rPr>
        <w:t>. Several of the references are incomplete and require revision</w:t>
      </w:r>
      <w:r w:rsidR="005A2441">
        <w:rPr>
          <w:rFonts w:ascii="Arial" w:hAnsi="Arial" w:cs="Arial"/>
          <w:color w:val="222222"/>
        </w:rPr>
        <w:br/>
      </w:r>
      <w:r>
        <w:rPr>
          <w:rFonts w:ascii="Arial" w:hAnsi="Arial" w:cs="Arial"/>
          <w:b/>
          <w:bCs/>
          <w:color w:val="000000" w:themeColor="text1"/>
        </w:rPr>
        <w:t xml:space="preserve">Response: </w:t>
      </w:r>
      <w:r w:rsidR="002D18DD" w:rsidRPr="00336323">
        <w:rPr>
          <w:rFonts w:ascii="Arial" w:hAnsi="Arial" w:cs="Arial"/>
          <w:color w:val="000000" w:themeColor="text1"/>
        </w:rPr>
        <w:t>References have been thoroughly reviewed</w:t>
      </w:r>
      <w:r w:rsidR="00714464" w:rsidRPr="00336323">
        <w:rPr>
          <w:rFonts w:ascii="Arial" w:hAnsi="Arial" w:cs="Arial"/>
          <w:color w:val="000000" w:themeColor="text1"/>
        </w:rPr>
        <w:t>. In addition to the setting</w:t>
      </w:r>
      <w:r w:rsidR="008F0BC2">
        <w:rPr>
          <w:rFonts w:ascii="Arial" w:hAnsi="Arial" w:cs="Arial"/>
          <w:color w:val="000000" w:themeColor="text1"/>
        </w:rPr>
        <w:t xml:space="preserve"> of using the pattern for </w:t>
      </w:r>
      <w:proofErr w:type="spellStart"/>
      <w:r w:rsidR="008F0BC2">
        <w:rPr>
          <w:rFonts w:ascii="Arial" w:hAnsi="Arial" w:cs="Arial"/>
          <w:color w:val="000000" w:themeColor="text1"/>
        </w:rPr>
        <w:t>JoVE</w:t>
      </w:r>
      <w:proofErr w:type="spellEnd"/>
      <w:r w:rsidR="008F0BC2">
        <w:rPr>
          <w:rFonts w:ascii="Arial" w:hAnsi="Arial" w:cs="Arial"/>
          <w:color w:val="000000" w:themeColor="text1"/>
        </w:rPr>
        <w:t xml:space="preserve"> </w:t>
      </w:r>
      <w:r w:rsidR="00714464" w:rsidRPr="00336323">
        <w:rPr>
          <w:rFonts w:ascii="Arial" w:hAnsi="Arial" w:cs="Arial"/>
          <w:color w:val="000000" w:themeColor="text1"/>
        </w:rPr>
        <w:t>in</w:t>
      </w:r>
      <w:r w:rsidR="008F0BC2">
        <w:rPr>
          <w:rFonts w:ascii="Arial" w:hAnsi="Arial" w:cs="Arial"/>
          <w:color w:val="000000" w:themeColor="text1"/>
        </w:rPr>
        <w:t xml:space="preserve"> the reference management software,</w:t>
      </w:r>
      <w:r w:rsidR="00714464" w:rsidRPr="00336323">
        <w:rPr>
          <w:rFonts w:ascii="Arial" w:hAnsi="Arial" w:cs="Arial"/>
          <w:color w:val="000000" w:themeColor="text1"/>
        </w:rPr>
        <w:t xml:space="preserve"> </w:t>
      </w:r>
      <w:r w:rsidR="008F0BC2">
        <w:rPr>
          <w:rFonts w:ascii="Arial" w:hAnsi="Arial" w:cs="Arial"/>
          <w:color w:val="000000" w:themeColor="text1"/>
        </w:rPr>
        <w:t>Zotero</w:t>
      </w:r>
      <w:r w:rsidR="00714464" w:rsidRPr="00336323">
        <w:rPr>
          <w:rFonts w:ascii="Arial" w:hAnsi="Arial" w:cs="Arial"/>
          <w:color w:val="000000" w:themeColor="text1"/>
        </w:rPr>
        <w:t xml:space="preserve"> </w:t>
      </w:r>
      <w:r w:rsidR="008F0BC2">
        <w:rPr>
          <w:rFonts w:ascii="Arial" w:hAnsi="Arial" w:cs="Arial"/>
          <w:color w:val="000000" w:themeColor="text1"/>
        </w:rPr>
        <w:t>for arranging</w:t>
      </w:r>
      <w:r w:rsidR="00714464" w:rsidRPr="00336323">
        <w:rPr>
          <w:rFonts w:ascii="Arial" w:hAnsi="Arial" w:cs="Arial"/>
          <w:color w:val="000000" w:themeColor="text1"/>
        </w:rPr>
        <w:t xml:space="preserve"> the reference pattern, we compared with the pattern used in other published manuscripts in </w:t>
      </w:r>
      <w:proofErr w:type="spellStart"/>
      <w:r w:rsidR="00714464" w:rsidRPr="00336323">
        <w:rPr>
          <w:rFonts w:ascii="Arial" w:hAnsi="Arial" w:cs="Arial"/>
          <w:color w:val="000000" w:themeColor="text1"/>
        </w:rPr>
        <w:t>JoVE</w:t>
      </w:r>
      <w:proofErr w:type="spellEnd"/>
      <w:r w:rsidR="00714464" w:rsidRPr="00336323">
        <w:rPr>
          <w:rFonts w:ascii="Arial" w:hAnsi="Arial" w:cs="Arial"/>
          <w:color w:val="000000" w:themeColor="text1"/>
        </w:rPr>
        <w:t xml:space="preserve">. The way we have the references quoted is fully in compliance with the requirements of </w:t>
      </w:r>
      <w:proofErr w:type="spellStart"/>
      <w:r w:rsidR="00714464" w:rsidRPr="00336323">
        <w:rPr>
          <w:rFonts w:ascii="Arial" w:hAnsi="Arial" w:cs="Arial"/>
          <w:color w:val="000000" w:themeColor="text1"/>
        </w:rPr>
        <w:t>JoVE</w:t>
      </w:r>
      <w:proofErr w:type="spellEnd"/>
      <w:r w:rsidR="00714464" w:rsidRPr="00336323">
        <w:rPr>
          <w:rFonts w:ascii="Arial" w:hAnsi="Arial" w:cs="Arial"/>
          <w:color w:val="000000" w:themeColor="text1"/>
        </w:rPr>
        <w:t>.</w:t>
      </w:r>
      <w:r w:rsidR="005A2441" w:rsidRPr="00336323">
        <w:rPr>
          <w:rFonts w:ascii="Arial" w:hAnsi="Arial" w:cs="Arial"/>
          <w:color w:val="FF0000"/>
        </w:rPr>
        <w:br/>
      </w:r>
      <w:r w:rsidR="005A2441">
        <w:rPr>
          <w:rFonts w:ascii="Arial" w:hAnsi="Arial" w:cs="Arial"/>
          <w:b/>
          <w:bCs/>
          <w:color w:val="222222"/>
          <w:shd w:val="clear" w:color="auto" w:fill="FFFFFF"/>
        </w:rPr>
        <w:t>Reviewer #2:</w:t>
      </w:r>
      <w:r w:rsidR="005A2441">
        <w:rPr>
          <w:rFonts w:ascii="Arial" w:hAnsi="Arial" w:cs="Arial"/>
          <w:color w:val="222222"/>
        </w:rPr>
        <w:br/>
      </w:r>
      <w:r w:rsidR="005A2441">
        <w:rPr>
          <w:rFonts w:ascii="Arial" w:hAnsi="Arial" w:cs="Arial"/>
          <w:color w:val="222222"/>
          <w:shd w:val="clear" w:color="auto" w:fill="FFFFFF"/>
        </w:rPr>
        <w:t>Manuscript Summary:</w:t>
      </w:r>
      <w:r w:rsidR="005A2441">
        <w:rPr>
          <w:rFonts w:ascii="Arial" w:hAnsi="Arial" w:cs="Arial"/>
          <w:color w:val="222222"/>
        </w:rPr>
        <w:br/>
      </w:r>
      <w:r w:rsidR="005A2441">
        <w:rPr>
          <w:rFonts w:ascii="Arial" w:hAnsi="Arial" w:cs="Arial"/>
          <w:color w:val="222222"/>
          <w:shd w:val="clear" w:color="auto" w:fill="FFFFFF"/>
        </w:rPr>
        <w:t xml:space="preserve">The authors described a non-invasive method to intratracheally instilled Evans blue (30-50 </w:t>
      </w:r>
      <w:proofErr w:type="spellStart"/>
      <w:r w:rsidR="005A2441">
        <w:rPr>
          <w:rFonts w:ascii="Arial" w:hAnsi="Arial" w:cs="Arial"/>
          <w:color w:val="222222"/>
          <w:shd w:val="clear" w:color="auto" w:fill="FFFFFF"/>
        </w:rPr>
        <w:t>μl</w:t>
      </w:r>
      <w:proofErr w:type="spellEnd"/>
      <w:r w:rsidR="005A2441">
        <w:rPr>
          <w:rFonts w:ascii="Arial" w:hAnsi="Arial" w:cs="Arial"/>
          <w:color w:val="222222"/>
          <w:shd w:val="clear" w:color="auto" w:fill="FFFFFF"/>
        </w:rPr>
        <w:t>) in neonatal rodents on postnatal day 5.</w:t>
      </w:r>
      <w:r w:rsidR="005A2441">
        <w:rPr>
          <w:rFonts w:ascii="Arial" w:hAnsi="Arial" w:cs="Arial"/>
          <w:color w:val="222222"/>
        </w:rPr>
        <w:br/>
      </w:r>
      <w:r w:rsidR="005A2441">
        <w:rPr>
          <w:rFonts w:ascii="Arial" w:hAnsi="Arial" w:cs="Arial"/>
          <w:color w:val="222222"/>
        </w:rPr>
        <w:br/>
      </w:r>
      <w:r w:rsidR="005A2441">
        <w:rPr>
          <w:rFonts w:ascii="Arial" w:hAnsi="Arial" w:cs="Arial"/>
          <w:color w:val="222222"/>
          <w:shd w:val="clear" w:color="auto" w:fill="FFFFFF"/>
        </w:rPr>
        <w:t>General concerns:</w:t>
      </w:r>
      <w:r w:rsidR="005A2441">
        <w:rPr>
          <w:rFonts w:ascii="Arial" w:hAnsi="Arial" w:cs="Arial"/>
          <w:color w:val="222222"/>
        </w:rPr>
        <w:br/>
      </w:r>
      <w:r w:rsidR="005A2441" w:rsidRPr="001D635D">
        <w:rPr>
          <w:rFonts w:ascii="Arial" w:hAnsi="Arial" w:cs="Arial"/>
          <w:b/>
          <w:bCs/>
          <w:color w:val="222222"/>
          <w:shd w:val="clear" w:color="auto" w:fill="FFFFFF"/>
        </w:rPr>
        <w:t>1.</w:t>
      </w:r>
      <w:r w:rsidR="005A2441">
        <w:rPr>
          <w:rFonts w:ascii="Arial" w:hAnsi="Arial" w:cs="Arial"/>
          <w:color w:val="222222"/>
          <w:shd w:val="clear" w:color="auto" w:fill="FFFFFF"/>
        </w:rPr>
        <w:t xml:space="preserve"> PROTOCOL: Please describe how to fit a sterile 1ml syringe into a long-angled pipette tip in detail.</w:t>
      </w:r>
    </w:p>
    <w:p w14:paraId="508A55EA" w14:textId="751ADAF5" w:rsidR="00E154B5" w:rsidRDefault="00CE6A72" w:rsidP="00E154B5">
      <w:pPr>
        <w:spacing w:after="0"/>
        <w:rPr>
          <w:rFonts w:ascii="Arial" w:hAnsi="Arial" w:cs="Arial"/>
          <w:color w:val="222222"/>
          <w:shd w:val="clear" w:color="auto" w:fill="FFFFFF"/>
        </w:rPr>
      </w:pPr>
      <w:r>
        <w:rPr>
          <w:rFonts w:ascii="Arial" w:hAnsi="Arial" w:cs="Arial"/>
          <w:b/>
          <w:bCs/>
          <w:color w:val="000000" w:themeColor="text1"/>
        </w:rPr>
        <w:t xml:space="preserve">Response: </w:t>
      </w:r>
      <w:r w:rsidR="00D253A8" w:rsidRPr="008A6961">
        <w:rPr>
          <w:rFonts w:ascii="Arial" w:hAnsi="Arial" w:cs="Arial"/>
          <w:color w:val="000000" w:themeColor="text1"/>
          <w:shd w:val="clear" w:color="auto" w:fill="FFFFFF"/>
        </w:rPr>
        <w:t xml:space="preserve">The long-angled pipette tip used for loading the western blot gel was used for this purpose. The pipette tip was cut 0.5 cm away from </w:t>
      </w:r>
      <w:proofErr w:type="spellStart"/>
      <w:r w:rsidR="00D253A8" w:rsidRPr="008A6961">
        <w:rPr>
          <w:rFonts w:ascii="Arial" w:hAnsi="Arial" w:cs="Arial"/>
          <w:color w:val="000000" w:themeColor="text1"/>
          <w:shd w:val="clear" w:color="auto" w:fill="FFFFFF"/>
        </w:rPr>
        <w:t>it’s</w:t>
      </w:r>
      <w:proofErr w:type="spellEnd"/>
      <w:r w:rsidR="00D253A8" w:rsidRPr="008A6961">
        <w:rPr>
          <w:rFonts w:ascii="Arial" w:hAnsi="Arial" w:cs="Arial"/>
          <w:color w:val="000000" w:themeColor="text1"/>
          <w:shd w:val="clear" w:color="auto" w:fill="FFFFFF"/>
        </w:rPr>
        <w:t xml:space="preserve"> base so that </w:t>
      </w:r>
      <w:r w:rsidR="00455464" w:rsidRPr="008A6961">
        <w:rPr>
          <w:rFonts w:ascii="Arial" w:hAnsi="Arial" w:cs="Arial"/>
          <w:color w:val="000000" w:themeColor="text1"/>
          <w:shd w:val="clear" w:color="auto" w:fill="FFFFFF"/>
        </w:rPr>
        <w:t>the pipette</w:t>
      </w:r>
      <w:r w:rsidR="00531057" w:rsidRPr="008A6961">
        <w:rPr>
          <w:rFonts w:ascii="Arial" w:hAnsi="Arial" w:cs="Arial"/>
          <w:color w:val="000000" w:themeColor="text1"/>
          <w:shd w:val="clear" w:color="auto" w:fill="FFFFFF"/>
        </w:rPr>
        <w:t xml:space="preserve"> tip</w:t>
      </w:r>
      <w:r w:rsidR="00D253A8" w:rsidRPr="008A6961">
        <w:rPr>
          <w:rFonts w:ascii="Arial" w:hAnsi="Arial" w:cs="Arial"/>
          <w:color w:val="000000" w:themeColor="text1"/>
          <w:shd w:val="clear" w:color="auto" w:fill="FFFFFF"/>
        </w:rPr>
        <w:t xml:space="preserve"> fits well int</w:t>
      </w:r>
      <w:r w:rsidR="00455464" w:rsidRPr="008A6961">
        <w:rPr>
          <w:rFonts w:ascii="Arial" w:hAnsi="Arial" w:cs="Arial"/>
          <w:color w:val="000000" w:themeColor="text1"/>
          <w:shd w:val="clear" w:color="auto" w:fill="FFFFFF"/>
        </w:rPr>
        <w:t>o the tip of a 1ml syringe.</w:t>
      </w:r>
      <w:r w:rsidR="005A2441">
        <w:rPr>
          <w:rFonts w:ascii="Arial" w:hAnsi="Arial" w:cs="Arial"/>
          <w:color w:val="222222"/>
        </w:rPr>
        <w:br/>
      </w:r>
      <w:r w:rsidR="005A2441" w:rsidRPr="001D635D">
        <w:rPr>
          <w:rFonts w:ascii="Arial" w:hAnsi="Arial" w:cs="Arial"/>
          <w:b/>
          <w:bCs/>
          <w:color w:val="222222"/>
          <w:shd w:val="clear" w:color="auto" w:fill="FFFFFF"/>
        </w:rPr>
        <w:t>2</w:t>
      </w:r>
      <w:r w:rsidR="005A2441">
        <w:rPr>
          <w:rFonts w:ascii="Arial" w:hAnsi="Arial" w:cs="Arial"/>
          <w:color w:val="222222"/>
          <w:shd w:val="clear" w:color="auto" w:fill="FFFFFF"/>
        </w:rPr>
        <w:t>. REPRESENTATIVE RESULTS, lines 116-117: The introduction of air into the lung soon after administration of the agent prevented the substance from coming back to the laryngeal cavity. Does this study introduce air into the lungs soon after administration of Evans blue? Please describe the detailed methods of introduction of air into the air. How to disconnect the fitted 1 ml syringe and pipette tip and introduce air (volume?) into the lungs?</w:t>
      </w:r>
    </w:p>
    <w:p w14:paraId="153248A5" w14:textId="47CE4E01" w:rsidR="00B30B0C" w:rsidRPr="008A6961" w:rsidRDefault="00CE6A72" w:rsidP="00B30B0C">
      <w:pPr>
        <w:spacing w:after="0"/>
        <w:rPr>
          <w:rFonts w:ascii="Arial" w:hAnsi="Arial" w:cs="Arial"/>
          <w:color w:val="000000" w:themeColor="text1"/>
        </w:rPr>
      </w:pPr>
      <w:r>
        <w:rPr>
          <w:rFonts w:ascii="Arial" w:hAnsi="Arial" w:cs="Arial"/>
          <w:b/>
          <w:bCs/>
          <w:color w:val="000000" w:themeColor="text1"/>
        </w:rPr>
        <w:t xml:space="preserve">Response: </w:t>
      </w:r>
      <w:r w:rsidR="00B30B0C" w:rsidRPr="008A6961">
        <w:rPr>
          <w:rFonts w:ascii="Arial" w:hAnsi="Arial" w:cs="Arial"/>
          <w:color w:val="000000" w:themeColor="text1"/>
        </w:rPr>
        <w:t xml:space="preserve">Thank you </w:t>
      </w:r>
      <w:r w:rsidR="002303DE" w:rsidRPr="008A6961">
        <w:rPr>
          <w:rFonts w:ascii="Arial" w:hAnsi="Arial" w:cs="Arial"/>
          <w:color w:val="000000" w:themeColor="text1"/>
        </w:rPr>
        <w:t xml:space="preserve">for </w:t>
      </w:r>
      <w:r w:rsidR="00B30B0C" w:rsidRPr="008A6961">
        <w:rPr>
          <w:rFonts w:ascii="Arial" w:hAnsi="Arial" w:cs="Arial"/>
          <w:color w:val="000000" w:themeColor="text1"/>
        </w:rPr>
        <w:t>indicating the need to clarify this point.</w:t>
      </w:r>
    </w:p>
    <w:p w14:paraId="1C26104F" w14:textId="0E385499" w:rsidR="0027683E" w:rsidRDefault="00023BD1" w:rsidP="005C2795">
      <w:pPr>
        <w:spacing w:after="0"/>
        <w:rPr>
          <w:rFonts w:ascii="Arial" w:hAnsi="Arial" w:cs="Arial"/>
          <w:color w:val="222222"/>
          <w:shd w:val="clear" w:color="auto" w:fill="FFFFFF"/>
        </w:rPr>
      </w:pPr>
      <w:r w:rsidRPr="008A6961">
        <w:rPr>
          <w:rFonts w:ascii="Arial" w:hAnsi="Arial" w:cs="Arial"/>
          <w:color w:val="000000" w:themeColor="text1"/>
        </w:rPr>
        <w:t xml:space="preserve">We aspirated about 0.9 ml of air first into the syringe followed by </w:t>
      </w:r>
      <w:r w:rsidR="00282C3D" w:rsidRPr="008A6961">
        <w:rPr>
          <w:rFonts w:ascii="Arial" w:hAnsi="Arial" w:cs="Arial"/>
          <w:color w:val="000000" w:themeColor="text1"/>
        </w:rPr>
        <w:t xml:space="preserve">about </w:t>
      </w:r>
      <w:r w:rsidRPr="008A6961">
        <w:rPr>
          <w:rFonts w:ascii="Arial" w:hAnsi="Arial" w:cs="Arial"/>
          <w:color w:val="000000" w:themeColor="text1"/>
        </w:rPr>
        <w:t xml:space="preserve">30 microliters of the dye. </w:t>
      </w:r>
      <w:bookmarkStart w:id="0" w:name="_Hlk62765423"/>
      <w:r w:rsidRPr="008A6961">
        <w:rPr>
          <w:rFonts w:ascii="Arial" w:hAnsi="Arial" w:cs="Arial"/>
          <w:color w:val="000000" w:themeColor="text1"/>
        </w:rPr>
        <w:t xml:space="preserve">Then the piston of the syringe was advanced so that the dye moved forward to reach the tip of </w:t>
      </w:r>
      <w:r w:rsidRPr="008A6961">
        <w:rPr>
          <w:rFonts w:ascii="Arial" w:hAnsi="Arial" w:cs="Arial"/>
          <w:color w:val="000000" w:themeColor="text1"/>
        </w:rPr>
        <w:lastRenderedPageBreak/>
        <w:t>the pipette tip.</w:t>
      </w:r>
      <w:r w:rsidR="00D8469F" w:rsidRPr="008A6961">
        <w:rPr>
          <w:rFonts w:ascii="Arial" w:hAnsi="Arial" w:cs="Arial"/>
          <w:color w:val="000000" w:themeColor="text1"/>
        </w:rPr>
        <w:t xml:space="preserve"> The pipette tip was introduced into the trachea between the vocal cords, dye was injected first followed by the 0.9 </w:t>
      </w:r>
      <w:r w:rsidR="00335A27" w:rsidRPr="008A6961">
        <w:rPr>
          <w:rFonts w:ascii="Arial" w:hAnsi="Arial" w:cs="Arial"/>
          <w:color w:val="000000" w:themeColor="text1"/>
        </w:rPr>
        <w:t>ml</w:t>
      </w:r>
      <w:r w:rsidR="00D8469F" w:rsidRPr="008A6961">
        <w:rPr>
          <w:rFonts w:ascii="Arial" w:hAnsi="Arial" w:cs="Arial"/>
          <w:color w:val="000000" w:themeColor="text1"/>
        </w:rPr>
        <w:t xml:space="preserve"> of air which was between the dye and the syringe.</w:t>
      </w:r>
      <w:bookmarkEnd w:id="0"/>
      <w:r w:rsidR="005A2441" w:rsidRPr="008A6961">
        <w:rPr>
          <w:rFonts w:ascii="Arial" w:hAnsi="Arial" w:cs="Arial"/>
          <w:color w:val="222222"/>
        </w:rPr>
        <w:br/>
      </w:r>
      <w:r w:rsidR="005A2441" w:rsidRPr="001D635D">
        <w:rPr>
          <w:rFonts w:ascii="Arial" w:hAnsi="Arial" w:cs="Arial"/>
          <w:b/>
          <w:bCs/>
          <w:color w:val="222222"/>
          <w:shd w:val="clear" w:color="auto" w:fill="FFFFFF"/>
        </w:rPr>
        <w:t>3</w:t>
      </w:r>
      <w:r w:rsidR="005A2441">
        <w:rPr>
          <w:rFonts w:ascii="Arial" w:hAnsi="Arial" w:cs="Arial"/>
          <w:color w:val="222222"/>
          <w:shd w:val="clear" w:color="auto" w:fill="FFFFFF"/>
        </w:rPr>
        <w:t>. PROTOCOL: Please describe how to measure the depth of the pipette tip that was inserted into the desired position because the small orotracheal region in neonatal rats.</w:t>
      </w:r>
      <w:r w:rsidR="005A2441">
        <w:rPr>
          <w:rFonts w:ascii="Arial" w:hAnsi="Arial" w:cs="Arial"/>
          <w:color w:val="222222"/>
        </w:rPr>
        <w:br/>
      </w:r>
      <w:r w:rsidR="002C3FEB">
        <w:rPr>
          <w:rFonts w:ascii="Arial" w:hAnsi="Arial" w:cs="Arial"/>
          <w:b/>
          <w:bCs/>
          <w:color w:val="000000" w:themeColor="text1"/>
        </w:rPr>
        <w:t xml:space="preserve">Response: </w:t>
      </w:r>
      <w:r w:rsidR="00335A27" w:rsidRPr="008A6961">
        <w:rPr>
          <w:rFonts w:ascii="Arial" w:hAnsi="Arial" w:cs="Arial"/>
          <w:color w:val="000000" w:themeColor="text1"/>
        </w:rPr>
        <w:t xml:space="preserve">We introduced about 2 mm of the pipette tip beyond the vocal cords. The dye is dark in color and it is difficult to see any marking in the pipette tip. If giving any clear solution it is possible to mark the point of 2 mm away from the pipette tip.  </w:t>
      </w:r>
      <w:r w:rsidR="005A2441">
        <w:rPr>
          <w:rFonts w:ascii="Arial" w:hAnsi="Arial" w:cs="Arial"/>
          <w:color w:val="222222"/>
        </w:rPr>
        <w:br/>
      </w:r>
      <w:r w:rsidR="005A2441">
        <w:rPr>
          <w:rFonts w:ascii="Arial" w:hAnsi="Arial" w:cs="Arial"/>
          <w:b/>
          <w:bCs/>
          <w:color w:val="222222"/>
          <w:shd w:val="clear" w:color="auto" w:fill="FFFFFF"/>
        </w:rPr>
        <w:t>Reviewer #3:</w:t>
      </w:r>
      <w:r w:rsidR="005A2441">
        <w:rPr>
          <w:rFonts w:ascii="Arial" w:hAnsi="Arial" w:cs="Arial"/>
          <w:color w:val="222222"/>
        </w:rPr>
        <w:br/>
      </w:r>
      <w:r w:rsidR="005A2441">
        <w:rPr>
          <w:rFonts w:ascii="Arial" w:hAnsi="Arial" w:cs="Arial"/>
          <w:color w:val="222222"/>
          <w:shd w:val="clear" w:color="auto" w:fill="FFFFFF"/>
        </w:rPr>
        <w:t xml:space="preserve">A simple, non-invasive method for intratracheal instillation of drugs in neonatal rodents as a treatment strategy for lung disease by Tara </w:t>
      </w:r>
      <w:proofErr w:type="spellStart"/>
      <w:r w:rsidR="005A2441">
        <w:rPr>
          <w:rFonts w:ascii="Arial" w:hAnsi="Arial" w:cs="Arial"/>
          <w:color w:val="222222"/>
          <w:shd w:val="clear" w:color="auto" w:fill="FFFFFF"/>
        </w:rPr>
        <w:t>Sudhadevi</w:t>
      </w:r>
      <w:proofErr w:type="spellEnd"/>
      <w:r w:rsidR="005A2441">
        <w:rPr>
          <w:rFonts w:ascii="Arial" w:hAnsi="Arial" w:cs="Arial"/>
          <w:color w:val="222222"/>
          <w:shd w:val="clear" w:color="auto" w:fill="FFFFFF"/>
        </w:rPr>
        <w:t xml:space="preserve"> et al.</w:t>
      </w:r>
      <w:r w:rsidR="005A2441">
        <w:rPr>
          <w:rFonts w:ascii="Arial" w:hAnsi="Arial" w:cs="Arial"/>
          <w:color w:val="222222"/>
        </w:rPr>
        <w:br/>
      </w:r>
      <w:r w:rsidR="005A2441">
        <w:rPr>
          <w:rFonts w:ascii="Arial" w:hAnsi="Arial" w:cs="Arial"/>
          <w:color w:val="222222"/>
          <w:shd w:val="clear" w:color="auto" w:fill="FFFFFF"/>
        </w:rPr>
        <w:t>This paper shows an invasive method of administration of drugs and components into larynx/trachea. It has direct translational impact considering the fact that surfactant and drugs are administered locally into the lungs of preterm/term newborns. Conversely this procedure is used to be performed in an open local surgery to see and to puncture the pups' larynx/trachea (</w:t>
      </w:r>
      <w:proofErr w:type="spellStart"/>
      <w:r w:rsidR="005A2441">
        <w:rPr>
          <w:rFonts w:ascii="Arial" w:hAnsi="Arial" w:cs="Arial"/>
          <w:color w:val="222222"/>
          <w:shd w:val="clear" w:color="auto" w:fill="FFFFFF"/>
        </w:rPr>
        <w:t>Porzionato</w:t>
      </w:r>
      <w:proofErr w:type="spellEnd"/>
      <w:r w:rsidR="005A2441">
        <w:rPr>
          <w:rFonts w:ascii="Arial" w:hAnsi="Arial" w:cs="Arial"/>
          <w:color w:val="222222"/>
          <w:shd w:val="clear" w:color="auto" w:fill="FFFFFF"/>
        </w:rPr>
        <w:t xml:space="preserve"> A., et al. 2019). The method here reported sounds effective in the instillation of drugs and compounds, as cellular products.</w:t>
      </w:r>
      <w:r w:rsidR="005A2441">
        <w:rPr>
          <w:rFonts w:ascii="Arial" w:hAnsi="Arial" w:cs="Arial"/>
          <w:color w:val="222222"/>
        </w:rPr>
        <w:br/>
      </w:r>
      <w:r w:rsidR="002C3FEB">
        <w:rPr>
          <w:rFonts w:ascii="Arial" w:hAnsi="Arial" w:cs="Arial"/>
          <w:color w:val="222222"/>
          <w:shd w:val="clear" w:color="auto" w:fill="FFFFFF"/>
        </w:rPr>
        <w:t xml:space="preserve"> </w:t>
      </w:r>
      <w:r w:rsidR="002C3FEB">
        <w:rPr>
          <w:rFonts w:ascii="Arial" w:hAnsi="Arial" w:cs="Arial"/>
          <w:b/>
          <w:bCs/>
          <w:color w:val="000000" w:themeColor="text1"/>
        </w:rPr>
        <w:t xml:space="preserve">Response: </w:t>
      </w:r>
      <w:r w:rsidR="00A862A0" w:rsidRPr="00F5586F">
        <w:rPr>
          <w:rFonts w:ascii="Arial" w:hAnsi="Arial" w:cs="Arial"/>
          <w:color w:val="000000" w:themeColor="text1"/>
        </w:rPr>
        <w:t xml:space="preserve">The average weight of a 5-day old rat pup is </w:t>
      </w:r>
      <w:r w:rsidR="00282C3D" w:rsidRPr="00F5586F">
        <w:rPr>
          <w:rFonts w:ascii="Arial" w:hAnsi="Arial" w:cs="Arial"/>
          <w:color w:val="000000" w:themeColor="text1"/>
        </w:rPr>
        <w:t>about 12</w:t>
      </w:r>
      <w:r w:rsidR="00A862A0" w:rsidRPr="00F5586F">
        <w:rPr>
          <w:rFonts w:ascii="Arial" w:hAnsi="Arial" w:cs="Arial"/>
          <w:color w:val="000000" w:themeColor="text1"/>
        </w:rPr>
        <w:t xml:space="preserve"> grams.</w:t>
      </w:r>
      <w:r w:rsidR="005A2441" w:rsidRPr="00A862A0">
        <w:rPr>
          <w:rFonts w:ascii="Arial" w:hAnsi="Arial" w:cs="Arial"/>
          <w:color w:val="FF0000"/>
        </w:rPr>
        <w:br/>
      </w:r>
      <w:r w:rsidR="005A2441" w:rsidRPr="001D635D">
        <w:rPr>
          <w:rFonts w:ascii="Arial" w:hAnsi="Arial" w:cs="Arial"/>
          <w:b/>
          <w:bCs/>
          <w:color w:val="222222"/>
          <w:shd w:val="clear" w:color="auto" w:fill="FFFFFF"/>
        </w:rPr>
        <w:t>b)</w:t>
      </w:r>
      <w:r w:rsidR="005A2441">
        <w:rPr>
          <w:rFonts w:ascii="Arial" w:hAnsi="Arial" w:cs="Arial"/>
          <w:color w:val="222222"/>
          <w:shd w:val="clear" w:color="auto" w:fill="FFFFFF"/>
        </w:rPr>
        <w:t xml:space="preserve"> Effective implementation of Refinement and Reduction requires both concepts to be considered at an early stage to improve the general research strategy of a project. A staged approach before embarking on large or complex experiments is useful, starting with thorough background research of the published literature and considering the possibility of conducting a small pilot study (a careful </w:t>
      </w:r>
      <w:proofErr w:type="spellStart"/>
      <w:r w:rsidR="005A2441">
        <w:rPr>
          <w:rFonts w:ascii="Arial" w:hAnsi="Arial" w:cs="Arial"/>
          <w:color w:val="222222"/>
          <w:shd w:val="clear" w:color="auto" w:fill="FFFFFF"/>
        </w:rPr>
        <w:t>pubmed</w:t>
      </w:r>
      <w:proofErr w:type="spellEnd"/>
      <w:r w:rsidR="005A2441">
        <w:rPr>
          <w:rFonts w:ascii="Arial" w:hAnsi="Arial" w:cs="Arial"/>
          <w:color w:val="222222"/>
          <w:shd w:val="clear" w:color="auto" w:fill="FFFFFF"/>
        </w:rPr>
        <w:t xml:space="preserve"> research on this topic is needed to be sure that no data are available for pups). Refinement is probably the most effective of the Three Rs in achieving immediate reduction of pain and suffering, and improvement of welfare of animals involved in research. The approach is of great relevance since reducing pain, suffering and distress is a crucial aspect of the moral debate about animal research, and a legal requirement. That is why I suggest to specify the used doses also for euthanasia.</w:t>
      </w:r>
      <w:r w:rsidR="005A2441">
        <w:rPr>
          <w:rFonts w:ascii="Arial" w:hAnsi="Arial" w:cs="Arial"/>
          <w:color w:val="222222"/>
        </w:rPr>
        <w:br/>
      </w:r>
      <w:r w:rsidR="005A2441">
        <w:rPr>
          <w:rFonts w:ascii="Arial" w:hAnsi="Arial" w:cs="Arial"/>
          <w:color w:val="222222"/>
          <w:shd w:val="clear" w:color="auto" w:fill="FFFFFF"/>
        </w:rPr>
        <w:t>Did the Authors conceptualize or hypothesize whether or not this new no-surgical approach to the pup larynx/trachea will have improvement in reduction or refinement in their project?</w:t>
      </w:r>
    </w:p>
    <w:p w14:paraId="27640EAF" w14:textId="305D7D01" w:rsidR="0042395A" w:rsidRPr="003F1BD9" w:rsidRDefault="002C3FEB">
      <w:pPr>
        <w:rPr>
          <w:rFonts w:ascii="Arial" w:hAnsi="Arial" w:cs="Arial"/>
          <w:color w:val="000000" w:themeColor="text1"/>
          <w:shd w:val="clear" w:color="auto" w:fill="FFFFFF"/>
        </w:rPr>
      </w:pPr>
      <w:r>
        <w:rPr>
          <w:rFonts w:ascii="Arial" w:hAnsi="Arial" w:cs="Arial"/>
          <w:b/>
          <w:bCs/>
          <w:color w:val="000000" w:themeColor="text1"/>
        </w:rPr>
        <w:t xml:space="preserve">Response: </w:t>
      </w:r>
      <w:r w:rsidR="005C2795" w:rsidRPr="003F1BD9">
        <w:rPr>
          <w:rFonts w:ascii="Arial" w:hAnsi="Arial" w:cs="Arial"/>
          <w:color w:val="000000" w:themeColor="text1"/>
        </w:rPr>
        <w:t>Thank you for bringing in the crucial topic of Refinement and Reduction.</w:t>
      </w:r>
      <w:r w:rsidR="00972FB7" w:rsidRPr="003F1BD9">
        <w:rPr>
          <w:rFonts w:ascii="Arial" w:hAnsi="Arial" w:cs="Arial"/>
          <w:color w:val="000000" w:themeColor="text1"/>
        </w:rPr>
        <w:t xml:space="preserve"> </w:t>
      </w:r>
      <w:r w:rsidR="00972FB7" w:rsidRPr="003F1BD9">
        <w:rPr>
          <w:rFonts w:ascii="Arial" w:hAnsi="Arial" w:cs="Arial"/>
          <w:color w:val="000000" w:themeColor="text1"/>
          <w:shd w:val="clear" w:color="auto" w:fill="FFFFFF"/>
        </w:rPr>
        <w:t xml:space="preserve">This method serves </w:t>
      </w:r>
      <w:r w:rsidR="00B4779E" w:rsidRPr="003F1BD9">
        <w:rPr>
          <w:rFonts w:ascii="Arial" w:hAnsi="Arial" w:cs="Arial"/>
          <w:color w:val="000000" w:themeColor="text1"/>
          <w:shd w:val="clear" w:color="auto" w:fill="FFFFFF"/>
        </w:rPr>
        <w:t>as an alternative to intratracheal injection with a needle which is blind technique</w:t>
      </w:r>
      <w:r w:rsidR="001B55D5" w:rsidRPr="003F1BD9">
        <w:rPr>
          <w:rFonts w:ascii="Arial" w:hAnsi="Arial" w:cs="Arial"/>
          <w:color w:val="000000" w:themeColor="text1"/>
          <w:shd w:val="clear" w:color="auto" w:fill="FFFFFF"/>
        </w:rPr>
        <w:t xml:space="preserve"> and is invasive as it pierces the trachea causes pain, bleeding and is blind in nature with questionable efficacy</w:t>
      </w:r>
      <w:r w:rsidR="00B4779E" w:rsidRPr="003F1BD9">
        <w:rPr>
          <w:rFonts w:ascii="Arial" w:hAnsi="Arial" w:cs="Arial"/>
          <w:color w:val="000000" w:themeColor="text1"/>
          <w:shd w:val="clear" w:color="auto" w:fill="FFFFFF"/>
        </w:rPr>
        <w:t xml:space="preserve">. </w:t>
      </w:r>
      <w:r w:rsidR="001B55D5" w:rsidRPr="003F1BD9">
        <w:rPr>
          <w:rFonts w:ascii="Arial" w:hAnsi="Arial" w:cs="Arial"/>
          <w:color w:val="000000" w:themeColor="text1"/>
          <w:shd w:val="clear" w:color="auto" w:fill="FFFFFF"/>
        </w:rPr>
        <w:t>In complete contrast</w:t>
      </w:r>
      <w:r w:rsidR="00B4779E" w:rsidRPr="003F1BD9">
        <w:rPr>
          <w:rFonts w:ascii="Arial" w:hAnsi="Arial" w:cs="Arial"/>
          <w:color w:val="000000" w:themeColor="text1"/>
          <w:shd w:val="clear" w:color="auto" w:fill="FFFFFF"/>
        </w:rPr>
        <w:t xml:space="preserve"> this technique serves to reduce pain while </w:t>
      </w:r>
      <w:r w:rsidR="009F382B" w:rsidRPr="003F1BD9">
        <w:rPr>
          <w:rFonts w:ascii="Arial" w:hAnsi="Arial" w:cs="Arial"/>
          <w:color w:val="000000" w:themeColor="text1"/>
          <w:shd w:val="clear" w:color="auto" w:fill="FFFFFF"/>
        </w:rPr>
        <w:t>refining the introduction of a drug into the trachea.</w:t>
      </w:r>
      <w:r w:rsidR="002A006A" w:rsidRPr="003F1BD9">
        <w:rPr>
          <w:rFonts w:ascii="Arial" w:hAnsi="Arial" w:cs="Arial"/>
          <w:color w:val="000000" w:themeColor="text1"/>
          <w:shd w:val="clear" w:color="auto" w:fill="FFFFFF"/>
        </w:rPr>
        <w:t xml:space="preserve"> </w:t>
      </w:r>
      <w:r w:rsidR="001B55D5" w:rsidRPr="003F1BD9">
        <w:rPr>
          <w:rFonts w:ascii="Arial" w:hAnsi="Arial" w:cs="Arial"/>
          <w:color w:val="000000" w:themeColor="text1"/>
          <w:shd w:val="clear" w:color="auto" w:fill="FFFFFF"/>
        </w:rPr>
        <w:t xml:space="preserve">In addition, the administration of drug into trachea is directly visualized ensuring efficacy. </w:t>
      </w:r>
      <w:r w:rsidR="002A006A" w:rsidRPr="003F1BD9">
        <w:rPr>
          <w:rFonts w:ascii="Arial" w:hAnsi="Arial" w:cs="Arial"/>
          <w:color w:val="000000" w:themeColor="text1"/>
          <w:shd w:val="clear" w:color="auto" w:fill="FFFFFF"/>
        </w:rPr>
        <w:t>Though the instillation of drug into trachea is widely practiced in larger animal our refinement to use this in a 5-day old rat pup is the in</w:t>
      </w:r>
      <w:r w:rsidR="00426F17" w:rsidRPr="003F1BD9">
        <w:rPr>
          <w:rFonts w:ascii="Arial" w:hAnsi="Arial" w:cs="Arial"/>
          <w:color w:val="000000" w:themeColor="text1"/>
          <w:shd w:val="clear" w:color="auto" w:fill="FFFFFF"/>
        </w:rPr>
        <w:t>n</w:t>
      </w:r>
      <w:r w:rsidR="002A006A" w:rsidRPr="003F1BD9">
        <w:rPr>
          <w:rFonts w:ascii="Arial" w:hAnsi="Arial" w:cs="Arial"/>
          <w:color w:val="000000" w:themeColor="text1"/>
          <w:shd w:val="clear" w:color="auto" w:fill="FFFFFF"/>
        </w:rPr>
        <w:t>ovation we would like to stress here.</w:t>
      </w:r>
      <w:r w:rsidR="00FD716E" w:rsidRPr="003F1BD9">
        <w:rPr>
          <w:rFonts w:ascii="Arial" w:hAnsi="Arial" w:cs="Arial"/>
          <w:color w:val="000000" w:themeColor="text1"/>
          <w:shd w:val="clear" w:color="auto" w:fill="FFFFFF"/>
        </w:rPr>
        <w:t xml:space="preserve"> We have added this aspect to the discussion.</w:t>
      </w:r>
    </w:p>
    <w:p w14:paraId="58614EBB" w14:textId="23220192" w:rsidR="009204C1" w:rsidRPr="003F1BD9" w:rsidRDefault="009204C1">
      <w:pPr>
        <w:rPr>
          <w:rFonts w:ascii="Arial" w:hAnsi="Arial" w:cs="Arial"/>
          <w:color w:val="000000" w:themeColor="text1"/>
          <w:shd w:val="clear" w:color="auto" w:fill="FFFFFF"/>
        </w:rPr>
      </w:pPr>
      <w:r w:rsidRPr="003F1BD9">
        <w:rPr>
          <w:rFonts w:ascii="Arial" w:hAnsi="Arial" w:cs="Arial"/>
          <w:color w:val="000000" w:themeColor="text1"/>
          <w:shd w:val="clear" w:color="auto" w:fill="FFFFFF"/>
        </w:rPr>
        <w:t>Also</w:t>
      </w:r>
      <w:r w:rsidR="00714464" w:rsidRPr="003F1BD9">
        <w:rPr>
          <w:rFonts w:ascii="Arial" w:hAnsi="Arial" w:cs="Arial"/>
          <w:color w:val="000000" w:themeColor="text1"/>
          <w:shd w:val="clear" w:color="auto" w:fill="FFFFFF"/>
        </w:rPr>
        <w:t>,</w:t>
      </w:r>
      <w:r w:rsidRPr="003F1BD9">
        <w:rPr>
          <w:rFonts w:ascii="Arial" w:hAnsi="Arial" w:cs="Arial"/>
          <w:color w:val="000000" w:themeColor="text1"/>
          <w:shd w:val="clear" w:color="auto" w:fill="FFFFFF"/>
        </w:rPr>
        <w:t xml:space="preserve"> as we are100% sure about the efficacy of delivery relative to blind methods, this will definitely contribute to implementation of reduction.</w:t>
      </w:r>
    </w:p>
    <w:p w14:paraId="1778E87C" w14:textId="6400EBDD" w:rsidR="00482DA6" w:rsidRDefault="0042395A" w:rsidP="00E35435">
      <w:pPr>
        <w:spacing w:after="0"/>
        <w:rPr>
          <w:rFonts w:ascii="Arial" w:hAnsi="Arial" w:cs="Arial"/>
          <w:color w:val="222222"/>
          <w:shd w:val="clear" w:color="auto" w:fill="FFFFFF"/>
        </w:rPr>
      </w:pPr>
      <w:r w:rsidRPr="003F1BD9">
        <w:rPr>
          <w:rFonts w:ascii="Arial" w:hAnsi="Arial" w:cs="Arial"/>
          <w:color w:val="000000" w:themeColor="text1"/>
          <w:shd w:val="clear" w:color="auto" w:fill="FFFFFF"/>
        </w:rPr>
        <w:t>We used the standard dose of drugs for anesthesia such as Ketamine at 100mg/kg and Xylazine at 10 mg/kg</w:t>
      </w:r>
      <w:r w:rsidR="00B04C75" w:rsidRPr="003F1BD9">
        <w:rPr>
          <w:rFonts w:ascii="Arial" w:hAnsi="Arial" w:cs="Arial"/>
          <w:color w:val="000000" w:themeColor="text1"/>
          <w:shd w:val="clear" w:color="auto" w:fill="FFFFFF"/>
        </w:rPr>
        <w:t xml:space="preserve"> followed by exsanguination. </w:t>
      </w:r>
      <w:r w:rsidR="000A7606" w:rsidRPr="003F1BD9">
        <w:rPr>
          <w:rFonts w:ascii="Arial" w:hAnsi="Arial" w:cs="Arial"/>
          <w:color w:val="000000" w:themeColor="text1"/>
          <w:shd w:val="clear" w:color="auto" w:fill="FFFFFF"/>
        </w:rPr>
        <w:t xml:space="preserve">Euthanasia was performed as part of the experiment to collect lung tissue to demonstrate the efficacy. </w:t>
      </w:r>
      <w:r w:rsidR="00B04C75" w:rsidRPr="003F1BD9">
        <w:rPr>
          <w:rFonts w:ascii="Arial" w:hAnsi="Arial" w:cs="Arial"/>
          <w:color w:val="000000" w:themeColor="text1"/>
          <w:shd w:val="clear" w:color="auto" w:fill="FFFFFF"/>
        </w:rPr>
        <w:t>This is added to the revised version.</w:t>
      </w:r>
      <w:r w:rsidR="005A2441" w:rsidRPr="005C2795">
        <w:rPr>
          <w:rFonts w:ascii="Arial" w:hAnsi="Arial" w:cs="Arial"/>
          <w:color w:val="222222"/>
          <w:shd w:val="clear" w:color="auto" w:fill="FFFFFF"/>
        </w:rPr>
        <w:br/>
      </w:r>
      <w:r w:rsidR="005A2441" w:rsidRPr="001D635D">
        <w:rPr>
          <w:rFonts w:ascii="Arial" w:hAnsi="Arial" w:cs="Arial"/>
          <w:b/>
          <w:bCs/>
          <w:color w:val="222222"/>
          <w:shd w:val="clear" w:color="auto" w:fill="FFFFFF"/>
        </w:rPr>
        <w:t>c)</w:t>
      </w:r>
      <w:r w:rsidR="005A2441">
        <w:rPr>
          <w:rFonts w:ascii="Arial" w:hAnsi="Arial" w:cs="Arial"/>
          <w:color w:val="222222"/>
          <w:shd w:val="clear" w:color="auto" w:fill="FFFFFF"/>
        </w:rPr>
        <w:t xml:space="preserve"> Abstract lines 22-23: The small size of orotracheal region/pharynx</w:t>
      </w:r>
      <w:r w:rsidR="0027683E">
        <w:rPr>
          <w:rFonts w:ascii="Arial" w:hAnsi="Arial" w:cs="Arial"/>
          <w:color w:val="222222"/>
          <w:shd w:val="clear" w:color="auto" w:fill="FFFFFF"/>
        </w:rPr>
        <w:t xml:space="preserve"> </w:t>
      </w:r>
      <w:r w:rsidR="005A2441">
        <w:rPr>
          <w:rFonts w:ascii="Arial" w:hAnsi="Arial" w:cs="Arial"/>
          <w:color w:val="222222"/>
          <w:shd w:val="clear" w:color="auto" w:fill="FFFFFF"/>
        </w:rPr>
        <w:t>in the pups makes visualization of trachea difficult, contributing to the variable success rate of intratracheal drug delivery.</w:t>
      </w:r>
      <w:r w:rsidR="005A2441">
        <w:rPr>
          <w:rFonts w:ascii="Arial" w:hAnsi="Arial" w:cs="Arial"/>
          <w:color w:val="222222"/>
        </w:rPr>
        <w:br/>
      </w:r>
      <w:r w:rsidR="005A2441">
        <w:rPr>
          <w:rFonts w:ascii="Arial" w:hAnsi="Arial" w:cs="Arial"/>
          <w:color w:val="222222"/>
          <w:shd w:val="clear" w:color="auto" w:fill="FFFFFF"/>
        </w:rPr>
        <w:lastRenderedPageBreak/>
        <w:t>The Authors are assumed not to try to inspect necessarily the "trachea (as in the abstract)", but instead the larynx, accordingly they rightly state in the representative results:</w:t>
      </w:r>
      <w:r w:rsidR="005A2441">
        <w:rPr>
          <w:rFonts w:ascii="Arial" w:hAnsi="Arial" w:cs="Arial"/>
          <w:color w:val="222222"/>
        </w:rPr>
        <w:br/>
      </w:r>
      <w:r w:rsidR="005A2441">
        <w:rPr>
          <w:rFonts w:ascii="Arial" w:hAnsi="Arial" w:cs="Arial"/>
          <w:color w:val="222222"/>
          <w:shd w:val="clear" w:color="auto" w:fill="FFFFFF"/>
        </w:rPr>
        <w:t>Representative Results</w:t>
      </w:r>
      <w:r w:rsidR="005A2441">
        <w:rPr>
          <w:rFonts w:ascii="Arial" w:hAnsi="Arial" w:cs="Arial"/>
          <w:color w:val="222222"/>
        </w:rPr>
        <w:br/>
      </w:r>
      <w:r w:rsidR="005A2441">
        <w:rPr>
          <w:rFonts w:ascii="Arial" w:hAnsi="Arial" w:cs="Arial"/>
          <w:color w:val="222222"/>
          <w:shd w:val="clear" w:color="auto" w:fill="FFFFFF"/>
        </w:rPr>
        <w:t>The intratracheal administration was achieved by visualizing the laryngeal lumen (vocal cords) and inserting the pipette tip fitted to a syringe into the tracheal lumen. The positioning of the animals at an angle of 45° provided better visualization of tracheal opening without the interference of the epiglottis.</w:t>
      </w:r>
      <w:r w:rsidR="005A2441">
        <w:rPr>
          <w:rFonts w:ascii="Arial" w:hAnsi="Arial" w:cs="Arial"/>
          <w:color w:val="222222"/>
        </w:rPr>
        <w:br/>
      </w:r>
      <w:r w:rsidR="005A2441">
        <w:rPr>
          <w:rFonts w:ascii="Arial" w:hAnsi="Arial" w:cs="Arial"/>
          <w:color w:val="222222"/>
          <w:shd w:val="clear" w:color="auto" w:fill="FFFFFF"/>
        </w:rPr>
        <w:t>Some useful insights for the Authors can be obtained from:</w:t>
      </w:r>
      <w:r w:rsidR="005A2441">
        <w:rPr>
          <w:rFonts w:ascii="Arial" w:hAnsi="Arial" w:cs="Arial"/>
          <w:color w:val="222222"/>
        </w:rPr>
        <w:br/>
      </w:r>
      <w:r w:rsidR="005A2441">
        <w:rPr>
          <w:rFonts w:ascii="Arial" w:hAnsi="Arial" w:cs="Arial"/>
          <w:color w:val="222222"/>
          <w:shd w:val="clear" w:color="auto" w:fill="FFFFFF"/>
        </w:rPr>
        <w:t xml:space="preserve">"A Comparison of Rodent and Nonrodent Laryngeal and Tracheal Bifurcation Sensitivities in Inhalation Toxicity Studies and Their Relevance for Human Exposure" by </w:t>
      </w:r>
      <w:proofErr w:type="spellStart"/>
      <w:r w:rsidR="005A2441">
        <w:rPr>
          <w:rFonts w:ascii="Arial" w:hAnsi="Arial" w:cs="Arial"/>
          <w:color w:val="222222"/>
          <w:shd w:val="clear" w:color="auto" w:fill="FFFFFF"/>
        </w:rPr>
        <w:t>Vasanthi</w:t>
      </w:r>
      <w:proofErr w:type="spellEnd"/>
      <w:r w:rsidR="005A2441">
        <w:rPr>
          <w:rFonts w:ascii="Arial" w:hAnsi="Arial" w:cs="Arial"/>
          <w:color w:val="222222"/>
          <w:shd w:val="clear" w:color="auto" w:fill="FFFFFF"/>
        </w:rPr>
        <w:t xml:space="preserve"> Mowat, et al. 2017</w:t>
      </w:r>
      <w:r w:rsidR="005F4E84">
        <w:rPr>
          <w:rFonts w:ascii="Arial" w:hAnsi="Arial" w:cs="Arial"/>
          <w:color w:val="222222"/>
          <w:shd w:val="clear" w:color="auto" w:fill="FFFFFF"/>
        </w:rPr>
        <w:t>.</w:t>
      </w:r>
    </w:p>
    <w:p w14:paraId="50B09C80" w14:textId="1F669717" w:rsidR="003C5F6B" w:rsidRDefault="002C3FEB" w:rsidP="00E35435">
      <w:pPr>
        <w:spacing w:after="0"/>
        <w:rPr>
          <w:rFonts w:ascii="Arial" w:hAnsi="Arial" w:cs="Arial"/>
          <w:color w:val="222222"/>
          <w:shd w:val="clear" w:color="auto" w:fill="FFFFFF"/>
        </w:rPr>
      </w:pPr>
      <w:r>
        <w:rPr>
          <w:rFonts w:ascii="Arial" w:hAnsi="Arial" w:cs="Arial"/>
          <w:b/>
          <w:bCs/>
          <w:color w:val="000000" w:themeColor="text1"/>
        </w:rPr>
        <w:t xml:space="preserve">Response: </w:t>
      </w:r>
      <w:r w:rsidR="00482DA6" w:rsidRPr="00F551D3">
        <w:rPr>
          <w:rFonts w:ascii="Arial" w:hAnsi="Arial" w:cs="Arial"/>
          <w:color w:val="000000" w:themeColor="text1"/>
          <w:shd w:val="clear" w:color="auto" w:fill="FFFFFF"/>
        </w:rPr>
        <w:t xml:space="preserve">We are grateful for the comments </w:t>
      </w:r>
      <w:r w:rsidR="00D60104" w:rsidRPr="00F551D3">
        <w:rPr>
          <w:rFonts w:ascii="Arial" w:hAnsi="Arial" w:cs="Arial"/>
          <w:color w:val="000000" w:themeColor="text1"/>
          <w:shd w:val="clear" w:color="auto" w:fill="FFFFFF"/>
        </w:rPr>
        <w:t>and the useful reference so kindly provided. We</w:t>
      </w:r>
      <w:r w:rsidR="00482DA6" w:rsidRPr="00F551D3">
        <w:rPr>
          <w:rFonts w:ascii="Arial" w:hAnsi="Arial" w:cs="Arial"/>
          <w:color w:val="000000" w:themeColor="text1"/>
          <w:shd w:val="clear" w:color="auto" w:fill="FFFFFF"/>
        </w:rPr>
        <w:t xml:space="preserve"> have made the appropriate changes as suggested.</w:t>
      </w:r>
      <w:r w:rsidR="00D60104" w:rsidRPr="00F551D3">
        <w:rPr>
          <w:rFonts w:ascii="Arial" w:hAnsi="Arial" w:cs="Arial"/>
          <w:color w:val="000000" w:themeColor="text1"/>
          <w:shd w:val="clear" w:color="auto" w:fill="FFFFFF"/>
        </w:rPr>
        <w:t xml:space="preserve"> </w:t>
      </w:r>
      <w:r w:rsidR="008862BE" w:rsidRPr="00F551D3">
        <w:rPr>
          <w:rFonts w:ascii="Arial" w:hAnsi="Arial" w:cs="Arial"/>
          <w:color w:val="000000" w:themeColor="text1"/>
          <w:shd w:val="clear" w:color="auto" w:fill="FFFFFF"/>
        </w:rPr>
        <w:t>Abstract has been re-worded.</w:t>
      </w:r>
      <w:r w:rsidR="005A2441" w:rsidRPr="00F551D3">
        <w:rPr>
          <w:rFonts w:ascii="Arial" w:hAnsi="Arial" w:cs="Arial"/>
          <w:color w:val="222222"/>
        </w:rPr>
        <w:br/>
      </w:r>
      <w:r w:rsidR="005A2441" w:rsidRPr="001D635D">
        <w:rPr>
          <w:rFonts w:ascii="Arial" w:hAnsi="Arial" w:cs="Arial"/>
          <w:b/>
          <w:bCs/>
          <w:color w:val="222222"/>
          <w:shd w:val="clear" w:color="auto" w:fill="FFFFFF"/>
        </w:rPr>
        <w:t>d)</w:t>
      </w:r>
      <w:r w:rsidR="005A2441">
        <w:rPr>
          <w:rFonts w:ascii="Arial" w:hAnsi="Arial" w:cs="Arial"/>
          <w:color w:val="222222"/>
          <w:shd w:val="clear" w:color="auto" w:fill="FFFFFF"/>
        </w:rPr>
        <w:t xml:space="preserve"> The positioning of the animals at an</w:t>
      </w:r>
      <w:r w:rsidR="000011B8">
        <w:rPr>
          <w:rFonts w:ascii="Arial" w:hAnsi="Arial" w:cs="Arial"/>
          <w:color w:val="222222"/>
          <w:shd w:val="clear" w:color="auto" w:fill="FFFFFF"/>
        </w:rPr>
        <w:t xml:space="preserve"> </w:t>
      </w:r>
      <w:r w:rsidR="005A2441">
        <w:rPr>
          <w:rFonts w:ascii="Arial" w:hAnsi="Arial" w:cs="Arial"/>
          <w:color w:val="222222"/>
          <w:shd w:val="clear" w:color="auto" w:fill="FFFFFF"/>
        </w:rPr>
        <w:t>angle of 45</w:t>
      </w:r>
      <w:r w:rsidR="00A32F9A">
        <w:rPr>
          <w:rFonts w:ascii="Arial" w:hAnsi="Arial" w:cs="Arial"/>
          <w:color w:val="222222"/>
          <w:shd w:val="clear" w:color="auto" w:fill="FFFFFF"/>
        </w:rPr>
        <w:t xml:space="preserve"> degrees</w:t>
      </w:r>
      <w:r w:rsidR="005A2441">
        <w:rPr>
          <w:rFonts w:ascii="Arial" w:hAnsi="Arial" w:cs="Arial"/>
          <w:color w:val="222222"/>
          <w:shd w:val="clear" w:color="auto" w:fill="FFFFFF"/>
        </w:rPr>
        <w:t xml:space="preserve"> provided better visualization of tracheal opening without the interference of the epiglottis.</w:t>
      </w:r>
      <w:r w:rsidR="005A2441">
        <w:rPr>
          <w:rFonts w:ascii="Arial" w:hAnsi="Arial" w:cs="Arial"/>
          <w:color w:val="222222"/>
        </w:rPr>
        <w:br/>
      </w:r>
      <w:r w:rsidR="005A2441">
        <w:rPr>
          <w:rFonts w:ascii="Arial" w:hAnsi="Arial" w:cs="Arial"/>
          <w:color w:val="222222"/>
          <w:shd w:val="clear" w:color="auto" w:fill="FFFFFF"/>
        </w:rPr>
        <w:t>The figure could be more representative for the audience, by showing (arrow) the 45° angle (head vs. body ??).</w:t>
      </w:r>
    </w:p>
    <w:p w14:paraId="42F0E395" w14:textId="65364A0A" w:rsidR="006732B3" w:rsidRPr="00057AC8" w:rsidRDefault="002C3FEB">
      <w:pPr>
        <w:rPr>
          <w:color w:val="000000" w:themeColor="text1"/>
        </w:rPr>
      </w:pPr>
      <w:r>
        <w:rPr>
          <w:rFonts w:ascii="Arial" w:hAnsi="Arial" w:cs="Arial"/>
          <w:b/>
          <w:bCs/>
          <w:color w:val="000000" w:themeColor="text1"/>
        </w:rPr>
        <w:t xml:space="preserve">Response: </w:t>
      </w:r>
      <w:r w:rsidR="006732B3" w:rsidRPr="00057AC8">
        <w:rPr>
          <w:rFonts w:ascii="Arial" w:hAnsi="Arial" w:cs="Arial"/>
          <w:color w:val="000000" w:themeColor="text1"/>
          <w:shd w:val="clear" w:color="auto" w:fill="FFFFFF"/>
        </w:rPr>
        <w:t xml:space="preserve">We have added a </w:t>
      </w:r>
      <w:r w:rsidR="001C6293" w:rsidRPr="00057AC8">
        <w:rPr>
          <w:rFonts w:ascii="Arial" w:hAnsi="Arial" w:cs="Arial"/>
          <w:color w:val="000000" w:themeColor="text1"/>
          <w:shd w:val="clear" w:color="auto" w:fill="FFFFFF"/>
        </w:rPr>
        <w:t>figure</w:t>
      </w:r>
      <w:r w:rsidR="006732B3" w:rsidRPr="00057AC8">
        <w:rPr>
          <w:rFonts w:ascii="Arial" w:hAnsi="Arial" w:cs="Arial"/>
          <w:color w:val="000000" w:themeColor="text1"/>
          <w:shd w:val="clear" w:color="auto" w:fill="FFFFFF"/>
        </w:rPr>
        <w:t xml:space="preserve"> to </w:t>
      </w:r>
      <w:r w:rsidR="001C6293" w:rsidRPr="00057AC8">
        <w:rPr>
          <w:rFonts w:ascii="Arial" w:hAnsi="Arial" w:cs="Arial"/>
          <w:color w:val="000000" w:themeColor="text1"/>
          <w:shd w:val="clear" w:color="auto" w:fill="FFFFFF"/>
        </w:rPr>
        <w:t>demonstrate</w:t>
      </w:r>
      <w:r w:rsidR="006732B3" w:rsidRPr="00057AC8">
        <w:rPr>
          <w:rFonts w:ascii="Arial" w:hAnsi="Arial" w:cs="Arial"/>
          <w:color w:val="000000" w:themeColor="text1"/>
          <w:shd w:val="clear" w:color="auto" w:fill="FFFFFF"/>
        </w:rPr>
        <w:t xml:space="preserve"> the animal placed in 45 degrees.</w:t>
      </w:r>
      <w:r w:rsidR="0082319F" w:rsidRPr="00057AC8">
        <w:rPr>
          <w:rFonts w:ascii="Arial" w:hAnsi="Arial" w:cs="Arial"/>
          <w:color w:val="000000" w:themeColor="text1"/>
          <w:shd w:val="clear" w:color="auto" w:fill="FFFFFF"/>
        </w:rPr>
        <w:t xml:space="preserve"> The angle is marked as requested in the figure (Figure</w:t>
      </w:r>
      <w:r w:rsidR="00FE283A" w:rsidRPr="00057AC8">
        <w:rPr>
          <w:rFonts w:ascii="Arial" w:hAnsi="Arial" w:cs="Arial"/>
          <w:color w:val="000000" w:themeColor="text1"/>
          <w:shd w:val="clear" w:color="auto" w:fill="FFFFFF"/>
        </w:rPr>
        <w:t>. 2</w:t>
      </w:r>
      <w:r w:rsidR="0082319F" w:rsidRPr="00057AC8">
        <w:rPr>
          <w:rFonts w:ascii="Arial" w:hAnsi="Arial" w:cs="Arial"/>
          <w:color w:val="000000" w:themeColor="text1"/>
          <w:shd w:val="clear" w:color="auto" w:fill="FFFFFF"/>
        </w:rPr>
        <w:t>).</w:t>
      </w:r>
    </w:p>
    <w:sectPr w:rsidR="006732B3" w:rsidRPr="00057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41"/>
    <w:rsid w:val="000011B8"/>
    <w:rsid w:val="00005B8E"/>
    <w:rsid w:val="00023BD1"/>
    <w:rsid w:val="00051E3D"/>
    <w:rsid w:val="00057AC8"/>
    <w:rsid w:val="00077FE9"/>
    <w:rsid w:val="000A7606"/>
    <w:rsid w:val="000C769D"/>
    <w:rsid w:val="000D7C3D"/>
    <w:rsid w:val="000E452F"/>
    <w:rsid w:val="000F3663"/>
    <w:rsid w:val="000F6401"/>
    <w:rsid w:val="001171E4"/>
    <w:rsid w:val="001377D1"/>
    <w:rsid w:val="001518B3"/>
    <w:rsid w:val="0018494E"/>
    <w:rsid w:val="001A3AF7"/>
    <w:rsid w:val="001B55D5"/>
    <w:rsid w:val="001C6293"/>
    <w:rsid w:val="001D635D"/>
    <w:rsid w:val="002303DE"/>
    <w:rsid w:val="00254732"/>
    <w:rsid w:val="0027683E"/>
    <w:rsid w:val="00282C3D"/>
    <w:rsid w:val="002A006A"/>
    <w:rsid w:val="002A622A"/>
    <w:rsid w:val="002B7BBC"/>
    <w:rsid w:val="002C3FEB"/>
    <w:rsid w:val="002C72D6"/>
    <w:rsid w:val="002D18DD"/>
    <w:rsid w:val="002D5EB6"/>
    <w:rsid w:val="002F5EE1"/>
    <w:rsid w:val="00335A27"/>
    <w:rsid w:val="00336323"/>
    <w:rsid w:val="0036738B"/>
    <w:rsid w:val="0039708C"/>
    <w:rsid w:val="003C66B1"/>
    <w:rsid w:val="003D3DE2"/>
    <w:rsid w:val="003E3ECE"/>
    <w:rsid w:val="003F1BD9"/>
    <w:rsid w:val="003F26B8"/>
    <w:rsid w:val="0041399B"/>
    <w:rsid w:val="0042395A"/>
    <w:rsid w:val="00426F17"/>
    <w:rsid w:val="00455464"/>
    <w:rsid w:val="00482DA6"/>
    <w:rsid w:val="004A1F08"/>
    <w:rsid w:val="004B0FE8"/>
    <w:rsid w:val="004B6980"/>
    <w:rsid w:val="004D10B4"/>
    <w:rsid w:val="00531057"/>
    <w:rsid w:val="00546DD6"/>
    <w:rsid w:val="00572E18"/>
    <w:rsid w:val="005A2441"/>
    <w:rsid w:val="005C2795"/>
    <w:rsid w:val="005F4E84"/>
    <w:rsid w:val="006732B3"/>
    <w:rsid w:val="006B3938"/>
    <w:rsid w:val="006D5742"/>
    <w:rsid w:val="00714464"/>
    <w:rsid w:val="007218BC"/>
    <w:rsid w:val="007868C0"/>
    <w:rsid w:val="007D5D85"/>
    <w:rsid w:val="007E3D6F"/>
    <w:rsid w:val="007E54D2"/>
    <w:rsid w:val="00812928"/>
    <w:rsid w:val="00813AA4"/>
    <w:rsid w:val="0082013A"/>
    <w:rsid w:val="00821D11"/>
    <w:rsid w:val="00822631"/>
    <w:rsid w:val="0082319F"/>
    <w:rsid w:val="00841277"/>
    <w:rsid w:val="00853B9D"/>
    <w:rsid w:val="008862BE"/>
    <w:rsid w:val="008A6961"/>
    <w:rsid w:val="008B1D2E"/>
    <w:rsid w:val="008E6633"/>
    <w:rsid w:val="008F0BC2"/>
    <w:rsid w:val="009204C1"/>
    <w:rsid w:val="00944131"/>
    <w:rsid w:val="00946DE0"/>
    <w:rsid w:val="00972FB7"/>
    <w:rsid w:val="009F382B"/>
    <w:rsid w:val="00A30581"/>
    <w:rsid w:val="00A32F9A"/>
    <w:rsid w:val="00A407E4"/>
    <w:rsid w:val="00A862A0"/>
    <w:rsid w:val="00B04C75"/>
    <w:rsid w:val="00B13255"/>
    <w:rsid w:val="00B303A1"/>
    <w:rsid w:val="00B30B0C"/>
    <w:rsid w:val="00B4779E"/>
    <w:rsid w:val="00BE11C6"/>
    <w:rsid w:val="00BE50E4"/>
    <w:rsid w:val="00C47B5A"/>
    <w:rsid w:val="00C83EFA"/>
    <w:rsid w:val="00CD20ED"/>
    <w:rsid w:val="00CE6A72"/>
    <w:rsid w:val="00D04A34"/>
    <w:rsid w:val="00D253A8"/>
    <w:rsid w:val="00D60104"/>
    <w:rsid w:val="00D8469F"/>
    <w:rsid w:val="00DD09B1"/>
    <w:rsid w:val="00DD25D0"/>
    <w:rsid w:val="00DD2CE9"/>
    <w:rsid w:val="00E154B5"/>
    <w:rsid w:val="00E31AE8"/>
    <w:rsid w:val="00E35435"/>
    <w:rsid w:val="00EF6AB8"/>
    <w:rsid w:val="00F0235B"/>
    <w:rsid w:val="00F06840"/>
    <w:rsid w:val="00F07776"/>
    <w:rsid w:val="00F14FB1"/>
    <w:rsid w:val="00F42DD5"/>
    <w:rsid w:val="00F551D3"/>
    <w:rsid w:val="00F5586F"/>
    <w:rsid w:val="00F74448"/>
    <w:rsid w:val="00FA6FD1"/>
    <w:rsid w:val="00FD716E"/>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52FD"/>
  <w15:chartTrackingRefBased/>
  <w15:docId w15:val="{6889D974-9454-4BB2-8C56-5841D662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2441"/>
    <w:rPr>
      <w:b/>
      <w:bCs/>
    </w:rPr>
  </w:style>
  <w:style w:type="paragraph" w:styleId="BalloonText">
    <w:name w:val="Balloon Text"/>
    <w:basedOn w:val="Normal"/>
    <w:link w:val="BalloonTextChar"/>
    <w:uiPriority w:val="99"/>
    <w:semiHidden/>
    <w:unhideWhenUsed/>
    <w:rsid w:val="004A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08"/>
    <w:rPr>
      <w:rFonts w:ascii="Segoe UI" w:hAnsi="Segoe UI" w:cs="Segoe UI"/>
      <w:sz w:val="18"/>
      <w:szCs w:val="18"/>
    </w:rPr>
  </w:style>
  <w:style w:type="character" w:styleId="CommentReference">
    <w:name w:val="annotation reference"/>
    <w:basedOn w:val="DefaultParagraphFont"/>
    <w:uiPriority w:val="99"/>
    <w:semiHidden/>
    <w:unhideWhenUsed/>
    <w:rsid w:val="00EF6AB8"/>
    <w:rPr>
      <w:sz w:val="16"/>
      <w:szCs w:val="16"/>
    </w:rPr>
  </w:style>
  <w:style w:type="paragraph" w:styleId="CommentText">
    <w:name w:val="annotation text"/>
    <w:basedOn w:val="Normal"/>
    <w:link w:val="CommentTextChar"/>
    <w:uiPriority w:val="99"/>
    <w:semiHidden/>
    <w:unhideWhenUsed/>
    <w:rsid w:val="00EF6AB8"/>
    <w:pPr>
      <w:spacing w:line="240" w:lineRule="auto"/>
    </w:pPr>
    <w:rPr>
      <w:sz w:val="20"/>
      <w:szCs w:val="20"/>
    </w:rPr>
  </w:style>
  <w:style w:type="character" w:customStyle="1" w:styleId="CommentTextChar">
    <w:name w:val="Comment Text Char"/>
    <w:basedOn w:val="DefaultParagraphFont"/>
    <w:link w:val="CommentText"/>
    <w:uiPriority w:val="99"/>
    <w:semiHidden/>
    <w:rsid w:val="00EF6AB8"/>
    <w:rPr>
      <w:sz w:val="20"/>
      <w:szCs w:val="20"/>
    </w:rPr>
  </w:style>
  <w:style w:type="paragraph" w:styleId="CommentSubject">
    <w:name w:val="annotation subject"/>
    <w:basedOn w:val="CommentText"/>
    <w:next w:val="CommentText"/>
    <w:link w:val="CommentSubjectChar"/>
    <w:uiPriority w:val="99"/>
    <w:semiHidden/>
    <w:unhideWhenUsed/>
    <w:rsid w:val="00EF6AB8"/>
    <w:rPr>
      <w:b/>
      <w:bCs/>
    </w:rPr>
  </w:style>
  <w:style w:type="character" w:customStyle="1" w:styleId="CommentSubjectChar">
    <w:name w:val="Comment Subject Char"/>
    <w:basedOn w:val="CommentTextChar"/>
    <w:link w:val="CommentSubject"/>
    <w:uiPriority w:val="99"/>
    <w:semiHidden/>
    <w:rsid w:val="00EF6A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Anantha Harijith</dc:creator>
  <cp:keywords/>
  <dc:description/>
  <cp:lastModifiedBy>A Hari</cp:lastModifiedBy>
  <cp:revision>23</cp:revision>
  <dcterms:created xsi:type="dcterms:W3CDTF">2021-01-31T20:44:00Z</dcterms:created>
  <dcterms:modified xsi:type="dcterms:W3CDTF">2021-02-01T02:50:00Z</dcterms:modified>
</cp:coreProperties>
</file>