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2014D25" w:rsidR="006305D7" w:rsidRPr="00727864" w:rsidRDefault="006305D7" w:rsidP="00B3556B">
      <w:pPr>
        <w:pStyle w:val="NormalWeb"/>
        <w:spacing w:before="0" w:beforeAutospacing="0" w:after="0" w:afterAutospacing="0"/>
        <w:rPr>
          <w:rFonts w:asciiTheme="minorHAnsi" w:hAnsiTheme="minorHAnsi" w:cstheme="minorHAnsi"/>
        </w:rPr>
      </w:pPr>
      <w:r w:rsidRPr="00727864">
        <w:rPr>
          <w:rFonts w:asciiTheme="minorHAnsi" w:hAnsiTheme="minorHAnsi" w:cstheme="minorHAnsi"/>
          <w:b/>
          <w:bCs/>
        </w:rPr>
        <w:t>TITLE:</w:t>
      </w:r>
      <w:r w:rsidRPr="00727864">
        <w:rPr>
          <w:rFonts w:asciiTheme="minorHAnsi" w:hAnsiTheme="minorHAnsi" w:cstheme="minorHAnsi"/>
        </w:rPr>
        <w:t xml:space="preserve"> </w:t>
      </w:r>
    </w:p>
    <w:p w14:paraId="17D055C1" w14:textId="788B4571" w:rsidR="00727864" w:rsidRDefault="008553EE" w:rsidP="00B3556B">
      <w:pPr>
        <w:pStyle w:val="NormalWeb"/>
        <w:spacing w:before="0" w:beforeAutospacing="0" w:after="0" w:afterAutospacing="0"/>
        <w:rPr>
          <w:rFonts w:asciiTheme="minorHAnsi" w:hAnsiTheme="minorHAnsi" w:cstheme="minorHAnsi"/>
          <w:color w:val="263238"/>
        </w:rPr>
      </w:pPr>
      <w:r w:rsidRPr="008553EE">
        <w:rPr>
          <w:rFonts w:asciiTheme="minorHAnsi" w:hAnsiTheme="minorHAnsi" w:cstheme="minorHAnsi"/>
          <w:color w:val="263238"/>
        </w:rPr>
        <w:t xml:space="preserve">A Minimally Invasive Method for Intratracheal Instillation of Drugs in Neonatal Rodents to </w:t>
      </w:r>
      <w:r>
        <w:rPr>
          <w:rFonts w:asciiTheme="minorHAnsi" w:hAnsiTheme="minorHAnsi" w:cstheme="minorHAnsi"/>
          <w:color w:val="263238"/>
        </w:rPr>
        <w:t>T</w:t>
      </w:r>
      <w:r w:rsidRPr="008553EE">
        <w:rPr>
          <w:rFonts w:asciiTheme="minorHAnsi" w:hAnsiTheme="minorHAnsi" w:cstheme="minorHAnsi"/>
          <w:color w:val="263238"/>
        </w:rPr>
        <w:t>reat Lung Disease</w:t>
      </w:r>
    </w:p>
    <w:p w14:paraId="11F402CE" w14:textId="77777777" w:rsidR="008553EE" w:rsidRPr="008553EE" w:rsidRDefault="008553EE" w:rsidP="00B3556B">
      <w:pPr>
        <w:pStyle w:val="NormalWeb"/>
        <w:spacing w:before="0" w:beforeAutospacing="0" w:after="0" w:afterAutospacing="0"/>
        <w:rPr>
          <w:rFonts w:asciiTheme="minorHAnsi" w:eastAsiaTheme="minorHAnsi" w:hAnsiTheme="minorHAnsi" w:cstheme="minorHAnsi"/>
          <w:color w:val="auto"/>
        </w:rPr>
      </w:pPr>
    </w:p>
    <w:p w14:paraId="3D080DA3" w14:textId="14EDC793" w:rsidR="006305D7" w:rsidRPr="00727864" w:rsidRDefault="006305D7" w:rsidP="00B3556B">
      <w:pPr>
        <w:jc w:val="both"/>
        <w:rPr>
          <w:rFonts w:asciiTheme="minorHAnsi" w:hAnsiTheme="minorHAnsi" w:cstheme="minorHAnsi"/>
          <w:color w:val="808080" w:themeColor="background1" w:themeShade="80"/>
        </w:rPr>
      </w:pPr>
      <w:r w:rsidRPr="00727864">
        <w:rPr>
          <w:rFonts w:asciiTheme="minorHAnsi" w:hAnsiTheme="minorHAnsi" w:cstheme="minorHAnsi"/>
          <w:b/>
          <w:bCs/>
        </w:rPr>
        <w:t>AUTHORS</w:t>
      </w:r>
      <w:r w:rsidR="000B662E" w:rsidRPr="00727864">
        <w:rPr>
          <w:rFonts w:asciiTheme="minorHAnsi" w:hAnsiTheme="minorHAnsi" w:cstheme="minorHAnsi"/>
          <w:b/>
          <w:bCs/>
        </w:rPr>
        <w:t xml:space="preserve"> </w:t>
      </w:r>
      <w:r w:rsidR="00086FF5" w:rsidRPr="00727864">
        <w:rPr>
          <w:rFonts w:asciiTheme="minorHAnsi" w:hAnsiTheme="minorHAnsi" w:cstheme="minorHAnsi"/>
          <w:b/>
          <w:bCs/>
        </w:rPr>
        <w:t xml:space="preserve">AND </w:t>
      </w:r>
      <w:r w:rsidR="000B662E" w:rsidRPr="00727864">
        <w:rPr>
          <w:rFonts w:asciiTheme="minorHAnsi" w:hAnsiTheme="minorHAnsi" w:cstheme="minorHAnsi"/>
          <w:b/>
          <w:bCs/>
        </w:rPr>
        <w:t>AFFILIATIONS</w:t>
      </w:r>
      <w:r w:rsidRPr="00727864">
        <w:rPr>
          <w:rFonts w:asciiTheme="minorHAnsi" w:hAnsiTheme="minorHAnsi" w:cstheme="minorHAnsi"/>
          <w:b/>
          <w:bCs/>
        </w:rPr>
        <w:t xml:space="preserve">: </w:t>
      </w:r>
    </w:p>
    <w:p w14:paraId="32B171D0" w14:textId="2F1EB63F" w:rsidR="007A4DD6" w:rsidRPr="00727864" w:rsidRDefault="00674276" w:rsidP="00B3556B">
      <w:pPr>
        <w:jc w:val="both"/>
        <w:rPr>
          <w:rFonts w:asciiTheme="minorHAnsi" w:eastAsiaTheme="minorHAnsi" w:hAnsiTheme="minorHAnsi" w:cstheme="minorHAnsi"/>
        </w:rPr>
      </w:pPr>
      <w:r w:rsidRPr="00727864">
        <w:rPr>
          <w:rFonts w:asciiTheme="minorHAnsi" w:eastAsiaTheme="minorHAnsi" w:hAnsiTheme="minorHAnsi" w:cstheme="minorHAnsi"/>
        </w:rPr>
        <w:t>Tara Sudhadevi</w:t>
      </w:r>
      <w:r w:rsidR="00727864" w:rsidRPr="00727864">
        <w:rPr>
          <w:rFonts w:asciiTheme="minorHAnsi" w:eastAsiaTheme="minorHAnsi" w:hAnsiTheme="minorHAnsi" w:cstheme="minorHAnsi"/>
          <w:vertAlign w:val="superscript"/>
        </w:rPr>
        <w:t>1</w:t>
      </w:r>
      <w:r w:rsidRPr="00727864">
        <w:rPr>
          <w:rFonts w:asciiTheme="minorHAnsi" w:eastAsiaTheme="minorHAnsi" w:hAnsiTheme="minorHAnsi" w:cstheme="minorHAnsi"/>
        </w:rPr>
        <w:t>, Alison W Ha</w:t>
      </w:r>
      <w:r w:rsidR="00727864" w:rsidRPr="00727864">
        <w:rPr>
          <w:rFonts w:asciiTheme="minorHAnsi" w:eastAsiaTheme="minorHAnsi" w:hAnsiTheme="minorHAnsi" w:cstheme="minorHAnsi"/>
          <w:vertAlign w:val="superscript"/>
        </w:rPr>
        <w:t>1</w:t>
      </w:r>
      <w:r w:rsidRPr="00727864">
        <w:rPr>
          <w:rFonts w:asciiTheme="minorHAnsi" w:eastAsiaTheme="minorHAnsi" w:hAnsiTheme="minorHAnsi" w:cstheme="minorHAnsi"/>
        </w:rPr>
        <w:t>, Anantha Harijith</w:t>
      </w:r>
      <w:r w:rsidR="00727864" w:rsidRPr="00727864">
        <w:rPr>
          <w:rFonts w:asciiTheme="minorHAnsi" w:eastAsiaTheme="minorHAnsi" w:hAnsiTheme="minorHAnsi" w:cstheme="minorHAnsi"/>
          <w:vertAlign w:val="superscript"/>
        </w:rPr>
        <w:t>1</w:t>
      </w:r>
    </w:p>
    <w:p w14:paraId="380AD514" w14:textId="77777777" w:rsidR="00727864" w:rsidRDefault="00727864" w:rsidP="00B3556B">
      <w:pPr>
        <w:jc w:val="both"/>
        <w:rPr>
          <w:rFonts w:asciiTheme="minorHAnsi" w:hAnsiTheme="minorHAnsi" w:cstheme="minorHAnsi"/>
          <w:color w:val="808080"/>
          <w:vertAlign w:val="superscript"/>
        </w:rPr>
      </w:pPr>
    </w:p>
    <w:p w14:paraId="0A6FA0DD" w14:textId="3090F086" w:rsidR="00674276" w:rsidRPr="00727864" w:rsidRDefault="00727864" w:rsidP="00B3556B">
      <w:pPr>
        <w:jc w:val="both"/>
        <w:rPr>
          <w:rFonts w:asciiTheme="minorHAnsi" w:hAnsiTheme="minorHAnsi" w:cstheme="minorHAnsi"/>
        </w:rPr>
      </w:pPr>
      <w:r w:rsidRPr="00727864">
        <w:rPr>
          <w:rFonts w:asciiTheme="minorHAnsi" w:hAnsiTheme="minorHAnsi" w:cstheme="minorHAnsi"/>
          <w:vertAlign w:val="superscript"/>
        </w:rPr>
        <w:t>1</w:t>
      </w:r>
      <w:r w:rsidR="00674276" w:rsidRPr="00727864">
        <w:rPr>
          <w:rFonts w:asciiTheme="minorHAnsi" w:hAnsiTheme="minorHAnsi" w:cstheme="minorHAnsi"/>
        </w:rPr>
        <w:t xml:space="preserve">Department of Pediatrics, </w:t>
      </w:r>
      <w:r w:rsidR="006C31CF" w:rsidRPr="00727864">
        <w:rPr>
          <w:rFonts w:asciiTheme="minorHAnsi" w:hAnsiTheme="minorHAnsi" w:cstheme="minorHAnsi"/>
        </w:rPr>
        <w:t xml:space="preserve">Case Western Reserve University, Cleveland, OH, </w:t>
      </w:r>
      <w:r w:rsidR="00674276" w:rsidRPr="00727864">
        <w:rPr>
          <w:rFonts w:asciiTheme="minorHAnsi" w:hAnsiTheme="minorHAnsi" w:cstheme="minorHAnsi"/>
        </w:rPr>
        <w:t>USA</w:t>
      </w:r>
      <w:r w:rsidR="000302DC" w:rsidRPr="00727864">
        <w:rPr>
          <w:rFonts w:asciiTheme="minorHAnsi" w:hAnsiTheme="minorHAnsi" w:cstheme="minorHAnsi"/>
        </w:rPr>
        <w:t>.</w:t>
      </w:r>
    </w:p>
    <w:p w14:paraId="60FCB589" w14:textId="42D11221" w:rsidR="00D04A95" w:rsidRPr="00727864" w:rsidRDefault="00D04A95" w:rsidP="00B3556B">
      <w:pPr>
        <w:jc w:val="both"/>
        <w:rPr>
          <w:rFonts w:asciiTheme="minorHAnsi" w:hAnsiTheme="minorHAnsi" w:cstheme="minorHAnsi"/>
          <w:bCs/>
          <w:color w:val="808080" w:themeColor="background1" w:themeShade="80"/>
        </w:rPr>
      </w:pPr>
    </w:p>
    <w:p w14:paraId="6B5B5663" w14:textId="7C2DA204" w:rsidR="007C5ECF" w:rsidRPr="00727864" w:rsidRDefault="00727864" w:rsidP="00B3556B">
      <w:pPr>
        <w:pStyle w:val="NormalWeb"/>
        <w:spacing w:before="0" w:beforeAutospacing="0" w:after="0" w:afterAutospacing="0"/>
        <w:rPr>
          <w:rFonts w:asciiTheme="minorHAnsi" w:hAnsiTheme="minorHAnsi" w:cstheme="minorHAnsi"/>
        </w:rPr>
      </w:pPr>
      <w:r w:rsidRPr="00727864">
        <w:rPr>
          <w:rFonts w:asciiTheme="minorHAnsi" w:hAnsiTheme="minorHAnsi" w:cstheme="minorHAnsi"/>
        </w:rPr>
        <w:t>Corresponding Author:</w:t>
      </w:r>
    </w:p>
    <w:p w14:paraId="0FBEC0D8" w14:textId="04005371" w:rsidR="000844E9" w:rsidRPr="00727864" w:rsidRDefault="007C5ECF" w:rsidP="00B3556B">
      <w:pPr>
        <w:pStyle w:val="NormalWeb"/>
        <w:spacing w:before="0" w:beforeAutospacing="0" w:after="0" w:afterAutospacing="0"/>
        <w:rPr>
          <w:rFonts w:asciiTheme="minorHAnsi" w:hAnsiTheme="minorHAnsi" w:cstheme="minorHAnsi"/>
        </w:rPr>
      </w:pPr>
      <w:r w:rsidRPr="00727864">
        <w:rPr>
          <w:rFonts w:asciiTheme="minorHAnsi" w:hAnsiTheme="minorHAnsi" w:cstheme="minorHAnsi"/>
        </w:rPr>
        <w:t>Anantha Harijith</w:t>
      </w:r>
      <w:r w:rsidR="00727864">
        <w:rPr>
          <w:rFonts w:asciiTheme="minorHAnsi" w:hAnsiTheme="minorHAnsi" w:cstheme="minorHAnsi"/>
        </w:rPr>
        <w:t xml:space="preserve"> </w:t>
      </w:r>
      <w:r w:rsidR="008553EE">
        <w:rPr>
          <w:rFonts w:asciiTheme="minorHAnsi" w:hAnsiTheme="minorHAnsi" w:cstheme="minorHAnsi"/>
        </w:rPr>
        <w:tab/>
      </w:r>
      <w:r w:rsidR="00727864">
        <w:rPr>
          <w:rFonts w:asciiTheme="minorHAnsi" w:hAnsiTheme="minorHAnsi" w:cstheme="minorHAnsi"/>
        </w:rPr>
        <w:t>(</w:t>
      </w:r>
      <w:r w:rsidR="000844E9" w:rsidRPr="00727864">
        <w:rPr>
          <w:rStyle w:val="Hyperlink"/>
          <w:rFonts w:asciiTheme="minorHAnsi" w:hAnsiTheme="minorHAnsi" w:cstheme="minorHAnsi"/>
        </w:rPr>
        <w:t>axh775@case.edu</w:t>
      </w:r>
      <w:r w:rsidR="00727864">
        <w:rPr>
          <w:rStyle w:val="Hyperlink"/>
          <w:rFonts w:asciiTheme="minorHAnsi" w:hAnsiTheme="minorHAnsi" w:cstheme="minorHAnsi"/>
        </w:rPr>
        <w:t>)</w:t>
      </w:r>
    </w:p>
    <w:p w14:paraId="6BD1C0B7" w14:textId="14369765" w:rsidR="000844E9" w:rsidRDefault="000844E9" w:rsidP="00B3556B">
      <w:pPr>
        <w:pStyle w:val="NormalWeb"/>
        <w:spacing w:before="0" w:beforeAutospacing="0" w:after="0" w:afterAutospacing="0"/>
        <w:rPr>
          <w:rFonts w:asciiTheme="minorHAnsi" w:hAnsiTheme="minorHAnsi" w:cstheme="minorHAnsi"/>
        </w:rPr>
      </w:pPr>
    </w:p>
    <w:p w14:paraId="0D5AB584" w14:textId="56C05E83" w:rsidR="00727864" w:rsidRDefault="00727864" w:rsidP="00B3556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Email Addresses of Co-Authors: </w:t>
      </w:r>
    </w:p>
    <w:p w14:paraId="2CF6A6FA" w14:textId="571A5047" w:rsidR="00727864" w:rsidRDefault="00727864" w:rsidP="00B3556B">
      <w:pPr>
        <w:pStyle w:val="NormalWeb"/>
        <w:spacing w:before="0" w:beforeAutospacing="0" w:after="0" w:afterAutospacing="0"/>
        <w:rPr>
          <w:rFonts w:asciiTheme="minorHAnsi" w:eastAsiaTheme="minorHAnsi" w:hAnsiTheme="minorHAnsi" w:cstheme="minorHAnsi"/>
        </w:rPr>
      </w:pPr>
      <w:r w:rsidRPr="00727864">
        <w:rPr>
          <w:rFonts w:asciiTheme="minorHAnsi" w:eastAsiaTheme="minorHAnsi" w:hAnsiTheme="minorHAnsi" w:cstheme="minorHAnsi"/>
        </w:rPr>
        <w:t>Tara Sudhadevi</w:t>
      </w:r>
      <w:r>
        <w:rPr>
          <w:rFonts w:asciiTheme="minorHAnsi" w:eastAsiaTheme="minorHAnsi" w:hAnsiTheme="minorHAnsi" w:cstheme="minorHAnsi"/>
        </w:rPr>
        <w:t xml:space="preserve"> </w:t>
      </w:r>
      <w:r w:rsidR="008553EE">
        <w:rPr>
          <w:rFonts w:asciiTheme="minorHAnsi" w:eastAsiaTheme="minorHAnsi" w:hAnsiTheme="minorHAnsi" w:cstheme="minorHAnsi"/>
        </w:rPr>
        <w:tab/>
      </w:r>
      <w:r>
        <w:rPr>
          <w:rFonts w:asciiTheme="minorHAnsi" w:eastAsiaTheme="minorHAnsi" w:hAnsiTheme="minorHAnsi" w:cstheme="minorHAnsi"/>
        </w:rPr>
        <w:t>(</w:t>
      </w:r>
      <w:r w:rsidRPr="00727864">
        <w:rPr>
          <w:rStyle w:val="Hyperlink"/>
          <w:rFonts w:asciiTheme="minorHAnsi" w:eastAsiaTheme="minorHAnsi" w:hAnsiTheme="minorHAnsi" w:cstheme="minorHAnsi"/>
        </w:rPr>
        <w:t>txs671@case.edu</w:t>
      </w:r>
      <w:r>
        <w:rPr>
          <w:rStyle w:val="Hyperlink"/>
          <w:rFonts w:asciiTheme="minorHAnsi" w:eastAsiaTheme="minorHAnsi" w:hAnsiTheme="minorHAnsi" w:cstheme="minorHAnsi"/>
        </w:rPr>
        <w:t>)</w:t>
      </w:r>
    </w:p>
    <w:p w14:paraId="370C36B5" w14:textId="56D3151F" w:rsidR="00727864" w:rsidRDefault="00727864" w:rsidP="00B3556B">
      <w:pPr>
        <w:pStyle w:val="NormalWeb"/>
        <w:spacing w:before="0" w:beforeAutospacing="0" w:after="0" w:afterAutospacing="0"/>
        <w:rPr>
          <w:rFonts w:asciiTheme="minorHAnsi" w:hAnsiTheme="minorHAnsi" w:cstheme="minorHAnsi"/>
        </w:rPr>
      </w:pPr>
      <w:r w:rsidRPr="00727864">
        <w:rPr>
          <w:rFonts w:asciiTheme="minorHAnsi" w:eastAsiaTheme="minorHAnsi" w:hAnsiTheme="minorHAnsi" w:cstheme="minorHAnsi"/>
        </w:rPr>
        <w:t>Alison W Ha</w:t>
      </w:r>
      <w:r>
        <w:rPr>
          <w:rFonts w:asciiTheme="minorHAnsi" w:eastAsiaTheme="minorHAnsi" w:hAnsiTheme="minorHAnsi" w:cstheme="minorHAnsi"/>
        </w:rPr>
        <w:t xml:space="preserve"> </w:t>
      </w:r>
      <w:r w:rsidR="008553EE">
        <w:rPr>
          <w:rFonts w:asciiTheme="minorHAnsi" w:eastAsiaTheme="minorHAnsi" w:hAnsiTheme="minorHAnsi" w:cstheme="minorHAnsi"/>
        </w:rPr>
        <w:tab/>
      </w:r>
      <w:r w:rsidR="008553EE">
        <w:rPr>
          <w:rFonts w:asciiTheme="minorHAnsi" w:eastAsiaTheme="minorHAnsi" w:hAnsiTheme="minorHAnsi" w:cstheme="minorHAnsi"/>
        </w:rPr>
        <w:tab/>
      </w:r>
      <w:r>
        <w:rPr>
          <w:rFonts w:asciiTheme="minorHAnsi" w:eastAsiaTheme="minorHAnsi" w:hAnsiTheme="minorHAnsi" w:cstheme="minorHAnsi"/>
        </w:rPr>
        <w:t>(</w:t>
      </w:r>
      <w:r w:rsidRPr="00727864">
        <w:rPr>
          <w:rStyle w:val="Hyperlink"/>
          <w:rFonts w:asciiTheme="minorHAnsi" w:eastAsiaTheme="minorHAnsi" w:hAnsiTheme="minorHAnsi" w:cstheme="minorHAnsi"/>
        </w:rPr>
        <w:t>axhh780@case.edu</w:t>
      </w:r>
      <w:r>
        <w:rPr>
          <w:rStyle w:val="Hyperlink"/>
          <w:rFonts w:asciiTheme="minorHAnsi" w:eastAsiaTheme="minorHAnsi" w:hAnsiTheme="minorHAnsi" w:cstheme="minorHAnsi"/>
        </w:rPr>
        <w:t>)</w:t>
      </w:r>
    </w:p>
    <w:p w14:paraId="43EF9B3C" w14:textId="22EADDE1" w:rsidR="00727864" w:rsidRPr="00727864" w:rsidRDefault="00727864" w:rsidP="00B3556B">
      <w:pPr>
        <w:pStyle w:val="NormalWeb"/>
        <w:spacing w:before="0" w:beforeAutospacing="0" w:after="0" w:afterAutospacing="0"/>
        <w:rPr>
          <w:rFonts w:asciiTheme="minorHAnsi" w:hAnsiTheme="minorHAnsi" w:cstheme="minorHAnsi"/>
        </w:rPr>
      </w:pPr>
      <w:r w:rsidRPr="00727864">
        <w:rPr>
          <w:rFonts w:asciiTheme="minorHAnsi" w:hAnsiTheme="minorHAnsi" w:cstheme="minorHAnsi"/>
        </w:rPr>
        <w:t>Anantha Harijith</w:t>
      </w:r>
      <w:r>
        <w:rPr>
          <w:rFonts w:asciiTheme="minorHAnsi" w:hAnsiTheme="minorHAnsi" w:cstheme="minorHAnsi"/>
        </w:rPr>
        <w:t xml:space="preserve"> </w:t>
      </w:r>
      <w:r w:rsidR="008553EE">
        <w:rPr>
          <w:rFonts w:asciiTheme="minorHAnsi" w:hAnsiTheme="minorHAnsi" w:cstheme="minorHAnsi"/>
        </w:rPr>
        <w:tab/>
      </w:r>
      <w:r>
        <w:rPr>
          <w:rFonts w:asciiTheme="minorHAnsi" w:hAnsiTheme="minorHAnsi" w:cstheme="minorHAnsi"/>
        </w:rPr>
        <w:t>(</w:t>
      </w:r>
      <w:r w:rsidRPr="00727864">
        <w:rPr>
          <w:rStyle w:val="Hyperlink"/>
          <w:rFonts w:asciiTheme="minorHAnsi" w:hAnsiTheme="minorHAnsi" w:cstheme="minorHAnsi"/>
        </w:rPr>
        <w:t>axh775@case.edu</w:t>
      </w:r>
      <w:r>
        <w:rPr>
          <w:rStyle w:val="Hyperlink"/>
          <w:rFonts w:asciiTheme="minorHAnsi" w:hAnsiTheme="minorHAnsi" w:cstheme="minorHAnsi"/>
        </w:rPr>
        <w:t>)</w:t>
      </w:r>
    </w:p>
    <w:p w14:paraId="3BD534ED" w14:textId="77777777" w:rsidR="00727864" w:rsidRPr="00727864" w:rsidRDefault="00727864" w:rsidP="00B3556B">
      <w:pPr>
        <w:pStyle w:val="NormalWeb"/>
        <w:spacing w:before="0" w:beforeAutospacing="0" w:after="0" w:afterAutospacing="0"/>
        <w:rPr>
          <w:rFonts w:asciiTheme="minorHAnsi" w:hAnsiTheme="minorHAnsi" w:cstheme="minorHAnsi"/>
        </w:rPr>
      </w:pPr>
    </w:p>
    <w:p w14:paraId="71B79AC9" w14:textId="18A156EB" w:rsidR="006305D7" w:rsidRPr="00727864" w:rsidRDefault="006305D7" w:rsidP="00B3556B">
      <w:pPr>
        <w:pStyle w:val="NormalWeb"/>
        <w:spacing w:before="0" w:beforeAutospacing="0" w:after="0" w:afterAutospacing="0"/>
        <w:rPr>
          <w:rFonts w:asciiTheme="minorHAnsi" w:hAnsiTheme="minorHAnsi" w:cstheme="minorHAnsi"/>
        </w:rPr>
      </w:pPr>
      <w:r w:rsidRPr="00727864">
        <w:rPr>
          <w:rFonts w:asciiTheme="minorHAnsi" w:hAnsiTheme="minorHAnsi" w:cstheme="minorHAnsi"/>
          <w:b/>
          <w:bCs/>
        </w:rPr>
        <w:t>KEYWORDS:</w:t>
      </w:r>
      <w:r w:rsidRPr="00727864">
        <w:rPr>
          <w:rFonts w:asciiTheme="minorHAnsi" w:hAnsiTheme="minorHAnsi" w:cstheme="minorHAnsi"/>
        </w:rPr>
        <w:t xml:space="preserve"> </w:t>
      </w:r>
    </w:p>
    <w:p w14:paraId="6C0B0781" w14:textId="059F721A" w:rsidR="007A4DD6" w:rsidRPr="00727864" w:rsidRDefault="00727864" w:rsidP="00B3556B">
      <w:pPr>
        <w:jc w:val="both"/>
        <w:rPr>
          <w:rFonts w:asciiTheme="minorHAnsi" w:eastAsiaTheme="minorHAnsi" w:hAnsiTheme="minorHAnsi" w:cstheme="minorHAnsi"/>
        </w:rPr>
      </w:pPr>
      <w:r>
        <w:rPr>
          <w:rFonts w:asciiTheme="minorHAnsi" w:eastAsiaTheme="minorHAnsi" w:hAnsiTheme="minorHAnsi" w:cstheme="minorHAnsi"/>
        </w:rPr>
        <w:t>n</w:t>
      </w:r>
      <w:r w:rsidR="00674276" w:rsidRPr="00727864">
        <w:rPr>
          <w:rFonts w:asciiTheme="minorHAnsi" w:eastAsiaTheme="minorHAnsi" w:hAnsiTheme="minorHAnsi" w:cstheme="minorHAnsi"/>
        </w:rPr>
        <w:t xml:space="preserve">eonate, </w:t>
      </w:r>
      <w:r>
        <w:rPr>
          <w:rFonts w:asciiTheme="minorHAnsi" w:eastAsiaTheme="minorHAnsi" w:hAnsiTheme="minorHAnsi" w:cstheme="minorHAnsi"/>
        </w:rPr>
        <w:t>i</w:t>
      </w:r>
      <w:r w:rsidR="00674276" w:rsidRPr="00727864">
        <w:rPr>
          <w:rFonts w:asciiTheme="minorHAnsi" w:eastAsiaTheme="minorHAnsi" w:hAnsiTheme="minorHAnsi" w:cstheme="minorHAnsi"/>
        </w:rPr>
        <w:t>ntratracheal instillation, intubation, transoral, otoscope</w:t>
      </w:r>
    </w:p>
    <w:p w14:paraId="5805619D" w14:textId="20E4C13E" w:rsidR="000844E9" w:rsidRPr="00727864" w:rsidRDefault="000844E9" w:rsidP="00B3556B">
      <w:pPr>
        <w:jc w:val="both"/>
        <w:rPr>
          <w:rFonts w:asciiTheme="minorHAnsi" w:eastAsiaTheme="minorHAnsi" w:hAnsiTheme="minorHAnsi" w:cstheme="minorHAnsi"/>
        </w:rPr>
      </w:pPr>
    </w:p>
    <w:p w14:paraId="628AC4B5" w14:textId="302BA701" w:rsidR="006305D7" w:rsidRPr="00727864" w:rsidRDefault="00086FF5" w:rsidP="00B3556B">
      <w:pPr>
        <w:jc w:val="both"/>
        <w:rPr>
          <w:rFonts w:asciiTheme="minorHAnsi" w:hAnsiTheme="minorHAnsi" w:cstheme="minorHAnsi"/>
        </w:rPr>
      </w:pPr>
      <w:r w:rsidRPr="00727864">
        <w:rPr>
          <w:rFonts w:asciiTheme="minorHAnsi" w:hAnsiTheme="minorHAnsi" w:cstheme="minorHAnsi"/>
          <w:b/>
          <w:bCs/>
        </w:rPr>
        <w:t>SUMMARY</w:t>
      </w:r>
      <w:r w:rsidR="006305D7" w:rsidRPr="00727864">
        <w:rPr>
          <w:rFonts w:asciiTheme="minorHAnsi" w:hAnsiTheme="minorHAnsi" w:cstheme="minorHAnsi"/>
          <w:b/>
          <w:bCs/>
        </w:rPr>
        <w:t>:</w:t>
      </w:r>
      <w:r w:rsidR="006305D7" w:rsidRPr="00727864">
        <w:rPr>
          <w:rFonts w:asciiTheme="minorHAnsi" w:hAnsiTheme="minorHAnsi" w:cstheme="minorHAnsi"/>
        </w:rPr>
        <w:t xml:space="preserve"> </w:t>
      </w:r>
    </w:p>
    <w:p w14:paraId="32798D51" w14:textId="48AD1ACF" w:rsidR="007A4DD6" w:rsidRPr="00727864" w:rsidRDefault="00674276" w:rsidP="00B3556B">
      <w:pPr>
        <w:jc w:val="both"/>
        <w:rPr>
          <w:rFonts w:asciiTheme="minorHAnsi" w:eastAsiaTheme="minorHAnsi" w:hAnsiTheme="minorHAnsi" w:cstheme="minorHAnsi"/>
        </w:rPr>
      </w:pPr>
      <w:r w:rsidRPr="00727864">
        <w:rPr>
          <w:rFonts w:asciiTheme="minorHAnsi" w:eastAsiaTheme="minorHAnsi" w:hAnsiTheme="minorHAnsi" w:cstheme="minorHAnsi"/>
        </w:rPr>
        <w:t xml:space="preserve">This technique of instilling drugs directly into the trachea of neonatal rodents is important in studying the impact of locally administered drugs </w:t>
      </w:r>
      <w:r w:rsidR="00C93CBA" w:rsidRPr="00727864">
        <w:rPr>
          <w:rFonts w:asciiTheme="minorHAnsi" w:eastAsiaTheme="minorHAnsi" w:hAnsiTheme="minorHAnsi" w:cstheme="minorHAnsi"/>
        </w:rPr>
        <w:t xml:space="preserve">or biologicals </w:t>
      </w:r>
      <w:r w:rsidR="008553EE">
        <w:rPr>
          <w:rFonts w:asciiTheme="minorHAnsi" w:eastAsiaTheme="minorHAnsi" w:hAnsiTheme="minorHAnsi" w:cstheme="minorHAnsi"/>
        </w:rPr>
        <w:t>on</w:t>
      </w:r>
      <w:r w:rsidRPr="00727864">
        <w:rPr>
          <w:rFonts w:asciiTheme="minorHAnsi" w:eastAsiaTheme="minorHAnsi" w:hAnsiTheme="minorHAnsi" w:cstheme="minorHAnsi"/>
        </w:rPr>
        <w:t xml:space="preserve"> neonatal </w:t>
      </w:r>
      <w:r w:rsidR="007D58FB" w:rsidRPr="00727864">
        <w:rPr>
          <w:rFonts w:asciiTheme="minorHAnsi" w:eastAsiaTheme="minorHAnsi" w:hAnsiTheme="minorHAnsi" w:cstheme="minorHAnsi"/>
        </w:rPr>
        <w:t>lung diseases</w:t>
      </w:r>
      <w:r w:rsidRPr="00727864">
        <w:rPr>
          <w:rFonts w:asciiTheme="minorHAnsi" w:eastAsiaTheme="minorHAnsi" w:hAnsiTheme="minorHAnsi" w:cstheme="minorHAnsi"/>
        </w:rPr>
        <w:t xml:space="preserve">. </w:t>
      </w:r>
      <w:r w:rsidR="00727864">
        <w:rPr>
          <w:rFonts w:asciiTheme="minorHAnsi" w:eastAsiaTheme="minorHAnsi" w:hAnsiTheme="minorHAnsi" w:cstheme="minorHAnsi"/>
        </w:rPr>
        <w:t>Additionally, t</w:t>
      </w:r>
      <w:r w:rsidR="00C93CBA" w:rsidRPr="00727864">
        <w:rPr>
          <w:rFonts w:asciiTheme="minorHAnsi" w:eastAsiaTheme="minorHAnsi" w:hAnsiTheme="minorHAnsi" w:cstheme="minorHAnsi"/>
        </w:rPr>
        <w:t xml:space="preserve">his method can </w:t>
      </w:r>
      <w:r w:rsidR="00727864">
        <w:rPr>
          <w:rFonts w:asciiTheme="minorHAnsi" w:eastAsiaTheme="minorHAnsi" w:hAnsiTheme="minorHAnsi" w:cstheme="minorHAnsi"/>
        </w:rPr>
        <w:t xml:space="preserve">also </w:t>
      </w:r>
      <w:r w:rsidR="00C93CBA" w:rsidRPr="00727864">
        <w:rPr>
          <w:rFonts w:asciiTheme="minorHAnsi" w:eastAsiaTheme="minorHAnsi" w:hAnsiTheme="minorHAnsi" w:cstheme="minorHAnsi"/>
        </w:rPr>
        <w:t>be used</w:t>
      </w:r>
      <w:r w:rsidR="00727864">
        <w:rPr>
          <w:rFonts w:asciiTheme="minorHAnsi" w:eastAsiaTheme="minorHAnsi" w:hAnsiTheme="minorHAnsi" w:cstheme="minorHAnsi"/>
        </w:rPr>
        <w:t xml:space="preserve"> for </w:t>
      </w:r>
      <w:r w:rsidR="00C93CBA" w:rsidRPr="00727864">
        <w:rPr>
          <w:rFonts w:asciiTheme="minorHAnsi" w:eastAsiaTheme="minorHAnsi" w:hAnsiTheme="minorHAnsi" w:cstheme="minorHAnsi"/>
        </w:rPr>
        <w:t>induc</w:t>
      </w:r>
      <w:r w:rsidR="00727864">
        <w:rPr>
          <w:rFonts w:asciiTheme="minorHAnsi" w:eastAsiaTheme="minorHAnsi" w:hAnsiTheme="minorHAnsi" w:cstheme="minorHAnsi"/>
        </w:rPr>
        <w:t>ing</w:t>
      </w:r>
      <w:r w:rsidR="00C93CBA" w:rsidRPr="00727864">
        <w:rPr>
          <w:rFonts w:asciiTheme="minorHAnsi" w:eastAsiaTheme="minorHAnsi" w:hAnsiTheme="minorHAnsi" w:cstheme="minorHAnsi"/>
        </w:rPr>
        <w:t xml:space="preserve"> lung injury in animal models</w:t>
      </w:r>
      <w:r w:rsidR="00727864">
        <w:rPr>
          <w:rFonts w:asciiTheme="minorHAnsi" w:eastAsiaTheme="minorHAnsi" w:hAnsiTheme="minorHAnsi" w:cstheme="minorHAnsi"/>
        </w:rPr>
        <w:t>.</w:t>
      </w:r>
      <w:r w:rsidR="00C93CBA" w:rsidRPr="00727864">
        <w:rPr>
          <w:rFonts w:asciiTheme="minorHAnsi" w:eastAsiaTheme="minorHAnsi" w:hAnsiTheme="minorHAnsi" w:cstheme="minorHAnsi"/>
        </w:rPr>
        <w:t xml:space="preserve"> </w:t>
      </w:r>
    </w:p>
    <w:p w14:paraId="761028D6" w14:textId="77777777" w:rsidR="006305D7" w:rsidRPr="00727864" w:rsidRDefault="006305D7" w:rsidP="00B3556B">
      <w:pPr>
        <w:jc w:val="both"/>
        <w:rPr>
          <w:rFonts w:asciiTheme="minorHAnsi" w:eastAsiaTheme="minorHAnsi" w:hAnsiTheme="minorHAnsi" w:cstheme="minorHAnsi"/>
        </w:rPr>
      </w:pPr>
    </w:p>
    <w:p w14:paraId="64FB8590" w14:textId="61642CCC" w:rsidR="006305D7" w:rsidRPr="00727864" w:rsidRDefault="006305D7" w:rsidP="00B3556B">
      <w:pPr>
        <w:jc w:val="both"/>
        <w:rPr>
          <w:rFonts w:asciiTheme="minorHAnsi" w:hAnsiTheme="minorHAnsi" w:cstheme="minorHAnsi"/>
          <w:color w:val="808080"/>
        </w:rPr>
      </w:pPr>
      <w:r w:rsidRPr="00727864">
        <w:rPr>
          <w:rFonts w:asciiTheme="minorHAnsi" w:hAnsiTheme="minorHAnsi" w:cstheme="minorHAnsi"/>
          <w:b/>
          <w:bCs/>
        </w:rPr>
        <w:t>ABSTRACT:</w:t>
      </w:r>
      <w:r w:rsidRPr="00727864">
        <w:rPr>
          <w:rFonts w:asciiTheme="minorHAnsi" w:hAnsiTheme="minorHAnsi" w:cstheme="minorHAnsi"/>
        </w:rPr>
        <w:t xml:space="preserve"> </w:t>
      </w:r>
    </w:p>
    <w:p w14:paraId="4DA3033F" w14:textId="1EEC3D32" w:rsidR="00674276" w:rsidRPr="00727864" w:rsidRDefault="00674276" w:rsidP="00B3556B">
      <w:pPr>
        <w:jc w:val="both"/>
        <w:rPr>
          <w:rFonts w:asciiTheme="minorHAnsi" w:eastAsiaTheme="minorHAnsi" w:hAnsiTheme="minorHAnsi" w:cstheme="minorHAnsi"/>
        </w:rPr>
      </w:pPr>
      <w:r w:rsidRPr="00727864">
        <w:rPr>
          <w:rFonts w:asciiTheme="minorHAnsi" w:eastAsiaTheme="minorHAnsi" w:hAnsiTheme="minorHAnsi" w:cstheme="minorHAnsi"/>
        </w:rPr>
        <w:t xml:space="preserve">Treatment of neonatal rodent with drugs instilled directly into the trachea could serve as a valuable tool to study the impact of </w:t>
      </w:r>
      <w:r w:rsidR="00BB2BD7" w:rsidRPr="00727864">
        <w:rPr>
          <w:rFonts w:asciiTheme="minorHAnsi" w:eastAsiaTheme="minorHAnsi" w:hAnsiTheme="minorHAnsi" w:cstheme="minorHAnsi"/>
        </w:rPr>
        <w:t xml:space="preserve">a </w:t>
      </w:r>
      <w:r w:rsidRPr="00727864">
        <w:rPr>
          <w:rFonts w:asciiTheme="minorHAnsi" w:eastAsiaTheme="minorHAnsi" w:hAnsiTheme="minorHAnsi" w:cstheme="minorHAnsi"/>
        </w:rPr>
        <w:t xml:space="preserve">locally administered drug. This has direct translational impact </w:t>
      </w:r>
      <w:r w:rsidR="00727864" w:rsidRPr="00727864">
        <w:rPr>
          <w:rFonts w:asciiTheme="minorHAnsi" w:eastAsiaTheme="minorHAnsi" w:hAnsiTheme="minorHAnsi" w:cstheme="minorHAnsi"/>
        </w:rPr>
        <w:t>because</w:t>
      </w:r>
      <w:r w:rsidRPr="00727864">
        <w:rPr>
          <w:rFonts w:asciiTheme="minorHAnsi" w:eastAsiaTheme="minorHAnsi" w:hAnsiTheme="minorHAnsi" w:cstheme="minorHAnsi"/>
        </w:rPr>
        <w:t xml:space="preserve"> surfactant and drugs are administered locally into the lungs. Though the literature has many publications describing </w:t>
      </w:r>
      <w:r w:rsidR="00526427" w:rsidRPr="00727864">
        <w:rPr>
          <w:rFonts w:asciiTheme="minorHAnsi" w:eastAsiaTheme="minorHAnsi" w:hAnsiTheme="minorHAnsi" w:cstheme="minorHAnsi"/>
        </w:rPr>
        <w:t>minimally</w:t>
      </w:r>
      <w:r w:rsidR="00727864">
        <w:rPr>
          <w:rFonts w:asciiTheme="minorHAnsi" w:eastAsiaTheme="minorHAnsi" w:hAnsiTheme="minorHAnsi" w:cstheme="minorHAnsi"/>
        </w:rPr>
        <w:t xml:space="preserve"> </w:t>
      </w:r>
      <w:r w:rsidRPr="00727864">
        <w:rPr>
          <w:rFonts w:asciiTheme="minorHAnsi" w:eastAsiaTheme="minorHAnsi" w:hAnsiTheme="minorHAnsi" w:cstheme="minorHAnsi"/>
        </w:rPr>
        <w:t xml:space="preserve">invasive transoral intubation of adult mice and rats in therapeutic experiments, this approach in neonatal rat pups is lacking. </w:t>
      </w:r>
      <w:r w:rsidR="008137A0" w:rsidRPr="00727864">
        <w:rPr>
          <w:rFonts w:asciiTheme="minorHAnsi" w:eastAsiaTheme="minorHAnsi" w:hAnsiTheme="minorHAnsi" w:cstheme="minorHAnsi"/>
        </w:rPr>
        <w:t>T</w:t>
      </w:r>
      <w:r w:rsidRPr="00727864">
        <w:rPr>
          <w:rFonts w:asciiTheme="minorHAnsi" w:eastAsiaTheme="minorHAnsi" w:hAnsiTheme="minorHAnsi" w:cstheme="minorHAnsi"/>
        </w:rPr>
        <w:t xml:space="preserve">he small </w:t>
      </w:r>
      <w:r w:rsidR="008137A0" w:rsidRPr="00727864">
        <w:rPr>
          <w:rFonts w:asciiTheme="minorHAnsi" w:eastAsiaTheme="minorHAnsi" w:hAnsiTheme="minorHAnsi" w:cstheme="minorHAnsi"/>
        </w:rPr>
        <w:t xml:space="preserve">size of </w:t>
      </w:r>
      <w:r w:rsidRPr="00727864">
        <w:rPr>
          <w:rFonts w:asciiTheme="minorHAnsi" w:eastAsiaTheme="minorHAnsi" w:hAnsiTheme="minorHAnsi" w:cstheme="minorHAnsi"/>
        </w:rPr>
        <w:t xml:space="preserve">orotracheal </w:t>
      </w:r>
      <w:r w:rsidR="008137A0" w:rsidRPr="00727864">
        <w:rPr>
          <w:rFonts w:asciiTheme="minorHAnsi" w:eastAsiaTheme="minorHAnsi" w:hAnsiTheme="minorHAnsi" w:cstheme="minorHAnsi"/>
        </w:rPr>
        <w:t>region/pharynx in</w:t>
      </w:r>
      <w:r w:rsidRPr="00727864">
        <w:rPr>
          <w:rFonts w:asciiTheme="minorHAnsi" w:eastAsiaTheme="minorHAnsi" w:hAnsiTheme="minorHAnsi" w:cstheme="minorHAnsi"/>
        </w:rPr>
        <w:t xml:space="preserve"> the pups makes visualization of </w:t>
      </w:r>
      <w:r w:rsidR="00CA743C" w:rsidRPr="00727864">
        <w:rPr>
          <w:rFonts w:asciiTheme="minorHAnsi" w:eastAsiaTheme="minorHAnsi" w:hAnsiTheme="minorHAnsi" w:cstheme="minorHAnsi"/>
        </w:rPr>
        <w:t>laryngeal lumen (vocal cords)</w:t>
      </w:r>
      <w:r w:rsidR="004F334A" w:rsidRPr="00727864">
        <w:rPr>
          <w:rFonts w:asciiTheme="minorHAnsi" w:eastAsiaTheme="minorHAnsi" w:hAnsiTheme="minorHAnsi" w:cstheme="minorHAnsi"/>
        </w:rPr>
        <w:t xml:space="preserve"> difficult</w:t>
      </w:r>
      <w:r w:rsidRPr="00727864">
        <w:rPr>
          <w:rFonts w:asciiTheme="minorHAnsi" w:eastAsiaTheme="minorHAnsi" w:hAnsiTheme="minorHAnsi" w:cstheme="minorHAnsi"/>
        </w:rPr>
        <w:t xml:space="preserve">, </w:t>
      </w:r>
      <w:r w:rsidR="005342D8" w:rsidRPr="00727864">
        <w:rPr>
          <w:rFonts w:asciiTheme="minorHAnsi" w:eastAsiaTheme="minorHAnsi" w:hAnsiTheme="minorHAnsi" w:cstheme="minorHAnsi"/>
        </w:rPr>
        <w:t xml:space="preserve">contributing to </w:t>
      </w:r>
      <w:r w:rsidRPr="00727864">
        <w:rPr>
          <w:rFonts w:asciiTheme="minorHAnsi" w:eastAsiaTheme="minorHAnsi" w:hAnsiTheme="minorHAnsi" w:cstheme="minorHAnsi"/>
        </w:rPr>
        <w:t xml:space="preserve">the </w:t>
      </w:r>
      <w:r w:rsidR="005342D8" w:rsidRPr="00727864">
        <w:rPr>
          <w:rFonts w:asciiTheme="minorHAnsi" w:eastAsiaTheme="minorHAnsi" w:hAnsiTheme="minorHAnsi" w:cstheme="minorHAnsi"/>
        </w:rPr>
        <w:t xml:space="preserve">variable </w:t>
      </w:r>
      <w:r w:rsidRPr="00727864">
        <w:rPr>
          <w:rFonts w:asciiTheme="minorHAnsi" w:eastAsiaTheme="minorHAnsi" w:hAnsiTheme="minorHAnsi" w:cstheme="minorHAnsi"/>
        </w:rPr>
        <w:t xml:space="preserve">success rate of intratracheal drug delivery. We hereby demonstrate effective oral intubation of neonatal rat pup – a technique that is non-traumatic and </w:t>
      </w:r>
      <w:r w:rsidR="008553EE">
        <w:rPr>
          <w:rFonts w:asciiTheme="minorHAnsi" w:eastAsiaTheme="minorHAnsi" w:hAnsiTheme="minorHAnsi" w:cstheme="minorHAnsi"/>
        </w:rPr>
        <w:t>minimally</w:t>
      </w:r>
      <w:r w:rsidRPr="00727864">
        <w:rPr>
          <w:rFonts w:asciiTheme="minorHAnsi" w:eastAsiaTheme="minorHAnsi" w:hAnsiTheme="minorHAnsi" w:cstheme="minorHAnsi"/>
        </w:rPr>
        <w:t>-invasive</w:t>
      </w:r>
      <w:r w:rsidR="00A46692" w:rsidRPr="00727864">
        <w:rPr>
          <w:rFonts w:asciiTheme="minorHAnsi" w:eastAsiaTheme="minorHAnsi" w:hAnsiTheme="minorHAnsi" w:cstheme="minorHAnsi"/>
        </w:rPr>
        <w:t>, so</w:t>
      </w:r>
      <w:r w:rsidRPr="00727864">
        <w:rPr>
          <w:rFonts w:asciiTheme="minorHAnsi" w:eastAsiaTheme="minorHAnsi" w:hAnsiTheme="minorHAnsi" w:cstheme="minorHAnsi"/>
        </w:rPr>
        <w:t xml:space="preserve"> that </w:t>
      </w:r>
      <w:r w:rsidR="00A46692" w:rsidRPr="00727864">
        <w:rPr>
          <w:rFonts w:asciiTheme="minorHAnsi" w:eastAsiaTheme="minorHAnsi" w:hAnsiTheme="minorHAnsi" w:cstheme="minorHAnsi"/>
        </w:rPr>
        <w:t xml:space="preserve">it </w:t>
      </w:r>
      <w:r w:rsidRPr="00727864">
        <w:rPr>
          <w:rFonts w:asciiTheme="minorHAnsi" w:eastAsiaTheme="minorHAnsi" w:hAnsiTheme="minorHAnsi" w:cstheme="minorHAnsi"/>
        </w:rPr>
        <w:t xml:space="preserve">can be used for serial administration of drugs. We used </w:t>
      </w:r>
      <w:r w:rsidR="007D58FB" w:rsidRPr="00727864">
        <w:rPr>
          <w:rFonts w:asciiTheme="minorHAnsi" w:eastAsiaTheme="minorHAnsi" w:hAnsiTheme="minorHAnsi" w:cstheme="minorHAnsi"/>
        </w:rPr>
        <w:t xml:space="preserve">an </w:t>
      </w:r>
      <w:r w:rsidR="005A3AEE" w:rsidRPr="00727864">
        <w:rPr>
          <w:rFonts w:asciiTheme="minorHAnsi" w:eastAsiaTheme="minorHAnsi" w:hAnsiTheme="minorHAnsi" w:cstheme="minorHAnsi"/>
        </w:rPr>
        <w:t xml:space="preserve">operating </w:t>
      </w:r>
      <w:r w:rsidR="007D58FB" w:rsidRPr="00727864">
        <w:rPr>
          <w:rFonts w:asciiTheme="minorHAnsi" w:eastAsiaTheme="minorHAnsi" w:hAnsiTheme="minorHAnsi" w:cstheme="minorHAnsi"/>
        </w:rPr>
        <w:t xml:space="preserve">otoscope with an illumination system and a magnifying lens to visualize the tracheal opening </w:t>
      </w:r>
      <w:r w:rsidR="00036C15" w:rsidRPr="00727864">
        <w:rPr>
          <w:rFonts w:asciiTheme="minorHAnsi" w:eastAsiaTheme="minorHAnsi" w:hAnsiTheme="minorHAnsi" w:cstheme="minorHAnsi"/>
        </w:rPr>
        <w:t>of the</w:t>
      </w:r>
      <w:r w:rsidRPr="00727864">
        <w:rPr>
          <w:rFonts w:asciiTheme="minorHAnsi" w:eastAsiaTheme="minorHAnsi" w:hAnsiTheme="minorHAnsi" w:cstheme="minorHAnsi"/>
        </w:rPr>
        <w:t xml:space="preserve"> rat neonates</w:t>
      </w:r>
      <w:r w:rsidR="007D58FB" w:rsidRPr="00727864">
        <w:rPr>
          <w:rFonts w:asciiTheme="minorHAnsi" w:eastAsiaTheme="minorHAnsi" w:hAnsiTheme="minorHAnsi" w:cstheme="minorHAnsi"/>
        </w:rPr>
        <w:t>. T</w:t>
      </w:r>
      <w:r w:rsidRPr="00727864">
        <w:rPr>
          <w:rFonts w:asciiTheme="minorHAnsi" w:eastAsiaTheme="minorHAnsi" w:hAnsiTheme="minorHAnsi" w:cstheme="minorHAnsi"/>
        </w:rPr>
        <w:t xml:space="preserve">he drug is </w:t>
      </w:r>
      <w:r w:rsidR="007D58FB" w:rsidRPr="00727864">
        <w:rPr>
          <w:rFonts w:asciiTheme="minorHAnsi" w:eastAsiaTheme="minorHAnsi" w:hAnsiTheme="minorHAnsi" w:cstheme="minorHAnsi"/>
        </w:rPr>
        <w:t xml:space="preserve">then </w:t>
      </w:r>
      <w:r w:rsidRPr="00727864">
        <w:rPr>
          <w:rFonts w:asciiTheme="minorHAnsi" w:eastAsiaTheme="minorHAnsi" w:hAnsiTheme="minorHAnsi" w:cstheme="minorHAnsi"/>
        </w:rPr>
        <w:t xml:space="preserve">instilled using a </w:t>
      </w:r>
      <w:r w:rsidR="00036C15" w:rsidRPr="00727864">
        <w:rPr>
          <w:rFonts w:asciiTheme="minorHAnsi" w:eastAsiaTheme="minorHAnsi" w:hAnsiTheme="minorHAnsi" w:cstheme="minorHAnsi"/>
        </w:rPr>
        <w:t>1</w:t>
      </w:r>
      <w:r w:rsidR="008553EE">
        <w:rPr>
          <w:rFonts w:asciiTheme="minorHAnsi" w:eastAsiaTheme="minorHAnsi" w:hAnsiTheme="minorHAnsi" w:cstheme="minorHAnsi"/>
        </w:rPr>
        <w:t xml:space="preserve"> </w:t>
      </w:r>
      <w:r w:rsidR="00036C15" w:rsidRPr="00727864">
        <w:rPr>
          <w:rFonts w:asciiTheme="minorHAnsi" w:eastAsiaTheme="minorHAnsi" w:hAnsiTheme="minorHAnsi" w:cstheme="minorHAnsi"/>
        </w:rPr>
        <w:t>m</w:t>
      </w:r>
      <w:r w:rsidR="008553EE">
        <w:rPr>
          <w:rFonts w:asciiTheme="minorHAnsi" w:eastAsiaTheme="minorHAnsi" w:hAnsiTheme="minorHAnsi" w:cstheme="minorHAnsi"/>
        </w:rPr>
        <w:t>L</w:t>
      </w:r>
      <w:r w:rsidR="00036C15" w:rsidRPr="00727864">
        <w:rPr>
          <w:rFonts w:asciiTheme="minorHAnsi" w:eastAsiaTheme="minorHAnsi" w:hAnsiTheme="minorHAnsi" w:cstheme="minorHAnsi"/>
        </w:rPr>
        <w:t xml:space="preserve"> </w:t>
      </w:r>
      <w:r w:rsidR="007D58FB" w:rsidRPr="00727864">
        <w:rPr>
          <w:rFonts w:asciiTheme="minorHAnsi" w:eastAsiaTheme="minorHAnsi" w:hAnsiTheme="minorHAnsi" w:cstheme="minorHAnsi"/>
        </w:rPr>
        <w:t>syringe connected to a pipette</w:t>
      </w:r>
      <w:r w:rsidR="00036C15" w:rsidRPr="00727864">
        <w:rPr>
          <w:rFonts w:asciiTheme="minorHAnsi" w:eastAsiaTheme="minorHAnsi" w:hAnsiTheme="minorHAnsi" w:cstheme="minorHAnsi"/>
        </w:rPr>
        <w:t xml:space="preserve"> tip</w:t>
      </w:r>
      <w:r w:rsidRPr="00727864">
        <w:rPr>
          <w:rFonts w:asciiTheme="minorHAnsi" w:eastAsiaTheme="minorHAnsi" w:hAnsiTheme="minorHAnsi" w:cstheme="minorHAnsi"/>
        </w:rPr>
        <w:t>. The accuracy of the delivery method was demonstrated using Evans blue dye administration. This method is easy to get trained in and could serve as an effective way to instill drugs into trachea. This method could also be used for administration of inoculum or agents to simulate disease conditions in animals and</w:t>
      </w:r>
      <w:r w:rsidR="005812D0">
        <w:rPr>
          <w:rFonts w:asciiTheme="minorHAnsi" w:eastAsiaTheme="minorHAnsi" w:hAnsiTheme="minorHAnsi" w:cstheme="minorHAnsi"/>
        </w:rPr>
        <w:t>,</w:t>
      </w:r>
      <w:r w:rsidRPr="00727864">
        <w:rPr>
          <w:rFonts w:asciiTheme="minorHAnsi" w:eastAsiaTheme="minorHAnsi" w:hAnsiTheme="minorHAnsi" w:cstheme="minorHAnsi"/>
        </w:rPr>
        <w:t xml:space="preserve"> also</w:t>
      </w:r>
      <w:r w:rsidR="005812D0">
        <w:rPr>
          <w:rFonts w:asciiTheme="minorHAnsi" w:eastAsiaTheme="minorHAnsi" w:hAnsiTheme="minorHAnsi" w:cstheme="minorHAnsi"/>
        </w:rPr>
        <w:t>,</w:t>
      </w:r>
      <w:r w:rsidRPr="00727864">
        <w:rPr>
          <w:rFonts w:asciiTheme="minorHAnsi" w:eastAsiaTheme="minorHAnsi" w:hAnsiTheme="minorHAnsi" w:cstheme="minorHAnsi"/>
        </w:rPr>
        <w:t xml:space="preserve"> for cell-based treatment strategies for various lung diseases.</w:t>
      </w:r>
    </w:p>
    <w:p w14:paraId="529EBC42" w14:textId="77777777" w:rsidR="00727864" w:rsidRDefault="00727864" w:rsidP="00B3556B">
      <w:pPr>
        <w:jc w:val="both"/>
        <w:rPr>
          <w:rFonts w:asciiTheme="minorHAnsi" w:hAnsiTheme="minorHAnsi" w:cstheme="minorHAnsi"/>
          <w:b/>
        </w:rPr>
      </w:pPr>
    </w:p>
    <w:p w14:paraId="00D25F73" w14:textId="1BB0399B" w:rsidR="006305D7" w:rsidRPr="00727864" w:rsidRDefault="006305D7" w:rsidP="00B3556B">
      <w:pPr>
        <w:jc w:val="both"/>
        <w:rPr>
          <w:rFonts w:asciiTheme="minorHAnsi" w:hAnsiTheme="minorHAnsi" w:cstheme="minorHAnsi"/>
          <w:color w:val="808080"/>
        </w:rPr>
      </w:pPr>
      <w:r w:rsidRPr="00727864">
        <w:rPr>
          <w:rFonts w:asciiTheme="minorHAnsi" w:hAnsiTheme="minorHAnsi" w:cstheme="minorHAnsi"/>
          <w:b/>
        </w:rPr>
        <w:t>INTRODUCTION</w:t>
      </w:r>
      <w:r w:rsidRPr="00727864">
        <w:rPr>
          <w:rFonts w:asciiTheme="minorHAnsi" w:hAnsiTheme="minorHAnsi" w:cstheme="minorHAnsi"/>
          <w:b/>
          <w:bCs/>
        </w:rPr>
        <w:t>:</w:t>
      </w:r>
      <w:r w:rsidRPr="00727864">
        <w:rPr>
          <w:rFonts w:asciiTheme="minorHAnsi" w:hAnsiTheme="minorHAnsi" w:cstheme="minorHAnsi"/>
        </w:rPr>
        <w:t xml:space="preserve"> </w:t>
      </w:r>
    </w:p>
    <w:p w14:paraId="08DF78D4" w14:textId="7C84F7F7" w:rsidR="00674276" w:rsidRPr="00727864" w:rsidRDefault="001C469C" w:rsidP="00B3556B">
      <w:pPr>
        <w:jc w:val="both"/>
        <w:rPr>
          <w:rFonts w:asciiTheme="minorHAnsi" w:eastAsiaTheme="minorHAnsi" w:hAnsiTheme="minorHAnsi" w:cstheme="minorHAnsi"/>
        </w:rPr>
      </w:pPr>
      <w:r w:rsidRPr="00727864">
        <w:rPr>
          <w:rFonts w:asciiTheme="minorHAnsi" w:eastAsiaTheme="minorHAnsi" w:hAnsiTheme="minorHAnsi" w:cstheme="minorHAnsi"/>
        </w:rPr>
        <w:lastRenderedPageBreak/>
        <w:t>Neonates</w:t>
      </w:r>
      <w:r w:rsidR="00674276" w:rsidRPr="00727864">
        <w:rPr>
          <w:rFonts w:asciiTheme="minorHAnsi" w:eastAsiaTheme="minorHAnsi" w:hAnsiTheme="minorHAnsi" w:cstheme="minorHAnsi"/>
        </w:rPr>
        <w:t xml:space="preserve"> born premature</w:t>
      </w:r>
      <w:r w:rsidRPr="00727864">
        <w:rPr>
          <w:rFonts w:asciiTheme="minorHAnsi" w:eastAsiaTheme="minorHAnsi" w:hAnsiTheme="minorHAnsi" w:cstheme="minorHAnsi"/>
        </w:rPr>
        <w:t>ly</w:t>
      </w:r>
      <w:r w:rsidR="00674276" w:rsidRPr="00727864">
        <w:rPr>
          <w:rFonts w:asciiTheme="minorHAnsi" w:eastAsiaTheme="minorHAnsi" w:hAnsiTheme="minorHAnsi" w:cstheme="minorHAnsi"/>
        </w:rPr>
        <w:t xml:space="preserve"> have </w:t>
      </w:r>
      <w:r w:rsidR="000547CE" w:rsidRPr="00727864">
        <w:rPr>
          <w:rFonts w:asciiTheme="minorHAnsi" w:eastAsiaTheme="minorHAnsi" w:hAnsiTheme="minorHAnsi" w:cstheme="minorHAnsi"/>
        </w:rPr>
        <w:t xml:space="preserve">poorly </w:t>
      </w:r>
      <w:r w:rsidR="00674276" w:rsidRPr="00727864">
        <w:rPr>
          <w:rFonts w:asciiTheme="minorHAnsi" w:eastAsiaTheme="minorHAnsi" w:hAnsiTheme="minorHAnsi" w:cstheme="minorHAnsi"/>
        </w:rPr>
        <w:t>developed lungs requiring many interventional therapies</w:t>
      </w:r>
      <w:r w:rsidR="005C702B" w:rsidRPr="00727864">
        <w:rPr>
          <w:rFonts w:asciiTheme="minorHAnsi" w:eastAsiaTheme="minorHAnsi" w:hAnsiTheme="minorHAnsi" w:cstheme="minorHAnsi"/>
        </w:rPr>
        <w:t xml:space="preserve"> such as </w:t>
      </w:r>
      <w:r w:rsidR="00692367" w:rsidRPr="00727864">
        <w:rPr>
          <w:rFonts w:asciiTheme="minorHAnsi" w:eastAsiaTheme="minorHAnsi" w:hAnsiTheme="minorHAnsi" w:cstheme="minorHAnsi"/>
        </w:rPr>
        <w:t>long-term</w:t>
      </w:r>
      <w:r w:rsidR="005C702B" w:rsidRPr="00727864">
        <w:rPr>
          <w:rFonts w:asciiTheme="minorHAnsi" w:eastAsiaTheme="minorHAnsi" w:hAnsiTheme="minorHAnsi" w:cstheme="minorHAnsi"/>
        </w:rPr>
        <w:t xml:space="preserve"> ventilation</w:t>
      </w:r>
      <w:r w:rsidR="00674276" w:rsidRPr="00727864">
        <w:rPr>
          <w:rFonts w:asciiTheme="minorHAnsi" w:eastAsiaTheme="minorHAnsi" w:hAnsiTheme="minorHAnsi" w:cstheme="minorHAnsi"/>
        </w:rPr>
        <w:t>. These interventions place the surviving neonates</w:t>
      </w:r>
      <w:r w:rsidR="007D58FB" w:rsidRPr="00727864">
        <w:rPr>
          <w:rFonts w:asciiTheme="minorHAnsi" w:eastAsiaTheme="minorHAnsi" w:hAnsiTheme="minorHAnsi" w:cstheme="minorHAnsi"/>
        </w:rPr>
        <w:t xml:space="preserve"> </w:t>
      </w:r>
      <w:r w:rsidR="00674276" w:rsidRPr="00727864">
        <w:rPr>
          <w:rFonts w:asciiTheme="minorHAnsi" w:eastAsiaTheme="minorHAnsi" w:hAnsiTheme="minorHAnsi" w:cstheme="minorHAnsi"/>
        </w:rPr>
        <w:t>a</w:t>
      </w:r>
      <w:r w:rsidR="007D58FB" w:rsidRPr="00727864">
        <w:rPr>
          <w:rFonts w:asciiTheme="minorHAnsi" w:eastAsiaTheme="minorHAnsi" w:hAnsiTheme="minorHAnsi" w:cstheme="minorHAnsi"/>
        </w:rPr>
        <w:t xml:space="preserve">t a </w:t>
      </w:r>
      <w:r w:rsidR="00674276" w:rsidRPr="00727864">
        <w:rPr>
          <w:rFonts w:asciiTheme="minorHAnsi" w:eastAsiaTheme="minorHAnsi" w:hAnsiTheme="minorHAnsi" w:cstheme="minorHAnsi"/>
        </w:rPr>
        <w:t xml:space="preserve">high risk of subsequent </w:t>
      </w:r>
      <w:r w:rsidR="00086ADB" w:rsidRPr="00727864">
        <w:rPr>
          <w:rFonts w:asciiTheme="minorHAnsi" w:eastAsiaTheme="minorHAnsi" w:hAnsiTheme="minorHAnsi" w:cstheme="minorHAnsi"/>
        </w:rPr>
        <w:t>sequelae</w:t>
      </w:r>
      <w:r w:rsidR="00674276" w:rsidRPr="00727864">
        <w:rPr>
          <w:rFonts w:asciiTheme="minorHAnsi" w:eastAsiaTheme="minorHAnsi" w:hAnsiTheme="minorHAnsi" w:cstheme="minorHAnsi"/>
          <w:vertAlign w:val="superscript"/>
        </w:rPr>
        <w:t>1</w:t>
      </w:r>
      <w:r w:rsidR="00674276" w:rsidRPr="00727864">
        <w:rPr>
          <w:rFonts w:asciiTheme="minorHAnsi" w:eastAsiaTheme="minorHAnsi" w:hAnsiTheme="minorHAnsi" w:cstheme="minorHAnsi"/>
        </w:rPr>
        <w:t xml:space="preserve">. Experimental animal models serve as an important tool in </w:t>
      </w:r>
      <w:r w:rsidR="007D58FB" w:rsidRPr="00727864">
        <w:rPr>
          <w:rFonts w:asciiTheme="minorHAnsi" w:eastAsiaTheme="minorHAnsi" w:hAnsiTheme="minorHAnsi" w:cstheme="minorHAnsi"/>
        </w:rPr>
        <w:t xml:space="preserve">simulating </w:t>
      </w:r>
      <w:r w:rsidR="00C968A7" w:rsidRPr="00727864">
        <w:rPr>
          <w:rFonts w:asciiTheme="minorHAnsi" w:eastAsiaTheme="minorHAnsi" w:hAnsiTheme="minorHAnsi" w:cstheme="minorHAnsi"/>
        </w:rPr>
        <w:t xml:space="preserve">various </w:t>
      </w:r>
      <w:r w:rsidR="007D58FB" w:rsidRPr="00727864">
        <w:rPr>
          <w:rFonts w:asciiTheme="minorHAnsi" w:eastAsiaTheme="minorHAnsi" w:hAnsiTheme="minorHAnsi" w:cstheme="minorHAnsi"/>
        </w:rPr>
        <w:t xml:space="preserve">disease conditions, studying </w:t>
      </w:r>
      <w:r w:rsidR="00674276" w:rsidRPr="00727864">
        <w:rPr>
          <w:rFonts w:asciiTheme="minorHAnsi" w:eastAsiaTheme="minorHAnsi" w:hAnsiTheme="minorHAnsi" w:cstheme="minorHAnsi"/>
        </w:rPr>
        <w:t xml:space="preserve">the </w:t>
      </w:r>
      <w:r w:rsidR="00AB69D3" w:rsidRPr="00727864">
        <w:rPr>
          <w:rFonts w:asciiTheme="minorHAnsi" w:eastAsiaTheme="minorHAnsi" w:hAnsiTheme="minorHAnsi" w:cstheme="minorHAnsi"/>
        </w:rPr>
        <w:t xml:space="preserve">pathobiology </w:t>
      </w:r>
      <w:r w:rsidR="008444C6" w:rsidRPr="00727864">
        <w:rPr>
          <w:rFonts w:asciiTheme="minorHAnsi" w:eastAsiaTheme="minorHAnsi" w:hAnsiTheme="minorHAnsi" w:cstheme="minorHAnsi"/>
        </w:rPr>
        <w:t xml:space="preserve">of </w:t>
      </w:r>
      <w:r w:rsidR="00674276" w:rsidRPr="00727864">
        <w:rPr>
          <w:rFonts w:asciiTheme="minorHAnsi" w:eastAsiaTheme="minorHAnsi" w:hAnsiTheme="minorHAnsi" w:cstheme="minorHAnsi"/>
        </w:rPr>
        <w:t>disease</w:t>
      </w:r>
      <w:r w:rsidR="00AB69D3" w:rsidRPr="00727864">
        <w:rPr>
          <w:rFonts w:asciiTheme="minorHAnsi" w:eastAsiaTheme="minorHAnsi" w:hAnsiTheme="minorHAnsi" w:cstheme="minorHAnsi"/>
        </w:rPr>
        <w:t>s</w:t>
      </w:r>
      <w:r w:rsidR="00674276" w:rsidRPr="00727864">
        <w:rPr>
          <w:rFonts w:asciiTheme="minorHAnsi" w:eastAsiaTheme="minorHAnsi" w:hAnsiTheme="minorHAnsi" w:cstheme="minorHAnsi"/>
        </w:rPr>
        <w:t>, and evaluating therapeutic interventions. Even though a broad range of animal models from mice, rat</w:t>
      </w:r>
      <w:r w:rsidR="005812D0">
        <w:rPr>
          <w:rFonts w:asciiTheme="minorHAnsi" w:eastAsiaTheme="minorHAnsi" w:hAnsiTheme="minorHAnsi" w:cstheme="minorHAnsi"/>
        </w:rPr>
        <w:t>,</w:t>
      </w:r>
      <w:r w:rsidR="00674276" w:rsidRPr="00727864">
        <w:rPr>
          <w:rFonts w:asciiTheme="minorHAnsi" w:eastAsiaTheme="minorHAnsi" w:hAnsiTheme="minorHAnsi" w:cstheme="minorHAnsi"/>
        </w:rPr>
        <w:t xml:space="preserve"> and rabbit to pre-term lambs and pigs are </w:t>
      </w:r>
      <w:r w:rsidR="007D58FB" w:rsidRPr="00727864">
        <w:rPr>
          <w:rFonts w:asciiTheme="minorHAnsi" w:eastAsiaTheme="minorHAnsi" w:hAnsiTheme="minorHAnsi" w:cstheme="minorHAnsi"/>
        </w:rPr>
        <w:t>available</w:t>
      </w:r>
      <w:r w:rsidR="00674276" w:rsidRPr="00727864">
        <w:rPr>
          <w:rFonts w:asciiTheme="minorHAnsi" w:eastAsiaTheme="minorHAnsi" w:hAnsiTheme="minorHAnsi" w:cstheme="minorHAnsi"/>
        </w:rPr>
        <w:t xml:space="preserve">, mice and rat are </w:t>
      </w:r>
      <w:r w:rsidR="007D58FB" w:rsidRPr="00727864">
        <w:rPr>
          <w:rFonts w:asciiTheme="minorHAnsi" w:eastAsiaTheme="minorHAnsi" w:hAnsiTheme="minorHAnsi" w:cstheme="minorHAnsi"/>
        </w:rPr>
        <w:t xml:space="preserve">the </w:t>
      </w:r>
      <w:r w:rsidR="00C968A7" w:rsidRPr="00727864">
        <w:rPr>
          <w:rFonts w:asciiTheme="minorHAnsi" w:eastAsiaTheme="minorHAnsi" w:hAnsiTheme="minorHAnsi" w:cstheme="minorHAnsi"/>
        </w:rPr>
        <w:t>most used</w:t>
      </w:r>
      <w:r w:rsidR="00674276" w:rsidRPr="00727864">
        <w:rPr>
          <w:rFonts w:asciiTheme="minorHAnsi" w:eastAsiaTheme="minorHAnsi" w:hAnsiTheme="minorHAnsi" w:cstheme="minorHAnsi"/>
        </w:rPr>
        <w:t xml:space="preserve">. </w:t>
      </w:r>
    </w:p>
    <w:p w14:paraId="2F16DA0B" w14:textId="77777777" w:rsidR="00674276" w:rsidRPr="00727864" w:rsidRDefault="00674276" w:rsidP="00B3556B">
      <w:pPr>
        <w:jc w:val="both"/>
        <w:rPr>
          <w:rFonts w:asciiTheme="minorHAnsi" w:eastAsiaTheme="minorHAnsi" w:hAnsiTheme="minorHAnsi" w:cstheme="minorHAnsi"/>
        </w:rPr>
      </w:pPr>
    </w:p>
    <w:p w14:paraId="2DF902AC" w14:textId="13E0C88C" w:rsidR="00FD6BBB" w:rsidRPr="00727864" w:rsidRDefault="00674276" w:rsidP="00B3556B">
      <w:pPr>
        <w:jc w:val="both"/>
        <w:rPr>
          <w:rFonts w:asciiTheme="minorHAnsi" w:eastAsiaTheme="minorHAnsi" w:hAnsiTheme="minorHAnsi" w:cstheme="minorHAnsi"/>
        </w:rPr>
      </w:pPr>
      <w:r w:rsidRPr="00727864">
        <w:rPr>
          <w:rFonts w:asciiTheme="minorHAnsi" w:eastAsiaTheme="minorHAnsi" w:hAnsiTheme="minorHAnsi" w:cstheme="minorHAnsi"/>
        </w:rPr>
        <w:t xml:space="preserve">The primary advantage of using mice and rats are the relatively short gestation </w:t>
      </w:r>
      <w:r w:rsidR="00794CB6" w:rsidRPr="00727864">
        <w:rPr>
          <w:rFonts w:asciiTheme="minorHAnsi" w:eastAsiaTheme="minorHAnsi" w:hAnsiTheme="minorHAnsi" w:cstheme="minorHAnsi"/>
        </w:rPr>
        <w:t>period and reduced cost</w:t>
      </w:r>
      <w:r w:rsidRPr="00727864">
        <w:rPr>
          <w:rFonts w:asciiTheme="minorHAnsi" w:eastAsiaTheme="minorHAnsi" w:hAnsiTheme="minorHAnsi" w:cstheme="minorHAnsi"/>
        </w:rPr>
        <w:t>.</w:t>
      </w:r>
      <w:r w:rsidR="000E3C7F" w:rsidRPr="00727864">
        <w:rPr>
          <w:rFonts w:asciiTheme="minorHAnsi" w:eastAsiaTheme="minorHAnsi" w:hAnsiTheme="minorHAnsi" w:cstheme="minorHAnsi"/>
        </w:rPr>
        <w:t xml:space="preserve"> </w:t>
      </w:r>
      <w:r w:rsidRPr="00727864">
        <w:rPr>
          <w:rFonts w:asciiTheme="minorHAnsi" w:eastAsiaTheme="minorHAnsi" w:hAnsiTheme="minorHAnsi" w:cstheme="minorHAnsi"/>
        </w:rPr>
        <w:t>They are also readily available, easy to maintain</w:t>
      </w:r>
      <w:r w:rsidR="00EE52BD" w:rsidRPr="00727864">
        <w:rPr>
          <w:rFonts w:asciiTheme="minorHAnsi" w:eastAsiaTheme="minorHAnsi" w:hAnsiTheme="minorHAnsi" w:cstheme="minorHAnsi"/>
        </w:rPr>
        <w:t xml:space="preserve"> in disease</w:t>
      </w:r>
      <w:r w:rsidR="00F565AC" w:rsidRPr="00727864">
        <w:rPr>
          <w:rFonts w:asciiTheme="minorHAnsi" w:eastAsiaTheme="minorHAnsi" w:hAnsiTheme="minorHAnsi" w:cstheme="minorHAnsi"/>
        </w:rPr>
        <w:t>-</w:t>
      </w:r>
      <w:r w:rsidR="00EE52BD" w:rsidRPr="00727864">
        <w:rPr>
          <w:rFonts w:asciiTheme="minorHAnsi" w:eastAsiaTheme="minorHAnsi" w:hAnsiTheme="minorHAnsi" w:cstheme="minorHAnsi"/>
        </w:rPr>
        <w:t>free environments, genetically homogeneous</w:t>
      </w:r>
      <w:r w:rsidRPr="00727864">
        <w:rPr>
          <w:rFonts w:asciiTheme="minorHAnsi" w:eastAsiaTheme="minorHAnsi" w:hAnsiTheme="minorHAnsi" w:cstheme="minorHAnsi"/>
        </w:rPr>
        <w:t xml:space="preserve"> and ha</w:t>
      </w:r>
      <w:r w:rsidR="001C469C" w:rsidRPr="00727864">
        <w:rPr>
          <w:rFonts w:asciiTheme="minorHAnsi" w:eastAsiaTheme="minorHAnsi" w:hAnsiTheme="minorHAnsi" w:cstheme="minorHAnsi"/>
        </w:rPr>
        <w:t>ve</w:t>
      </w:r>
      <w:r w:rsidRPr="00727864">
        <w:rPr>
          <w:rFonts w:asciiTheme="minorHAnsi" w:eastAsiaTheme="minorHAnsi" w:hAnsiTheme="minorHAnsi" w:cstheme="minorHAnsi"/>
        </w:rPr>
        <w:t xml:space="preserve"> relatively less ethical concern</w:t>
      </w:r>
      <w:r w:rsidR="00563EE4" w:rsidRPr="00727864">
        <w:rPr>
          <w:rFonts w:asciiTheme="minorHAnsi" w:hAnsiTheme="minorHAnsi" w:cstheme="minorHAnsi"/>
          <w:vertAlign w:val="superscript"/>
        </w:rPr>
        <w:t>2</w:t>
      </w:r>
      <w:r w:rsidR="00EE52BD" w:rsidRPr="00727864">
        <w:rPr>
          <w:rFonts w:asciiTheme="minorHAnsi" w:eastAsiaTheme="minorHAnsi" w:hAnsiTheme="minorHAnsi" w:cstheme="minorHAnsi"/>
          <w:vertAlign w:val="superscript"/>
        </w:rPr>
        <w:t>,</w:t>
      </w:r>
      <w:r w:rsidR="00563EE4" w:rsidRPr="00727864">
        <w:rPr>
          <w:rFonts w:asciiTheme="minorHAnsi" w:hAnsiTheme="minorHAnsi" w:cstheme="minorHAnsi"/>
          <w:vertAlign w:val="superscript"/>
        </w:rPr>
        <w:t>3</w:t>
      </w:r>
      <w:r w:rsidRPr="00727864">
        <w:rPr>
          <w:rFonts w:asciiTheme="minorHAnsi" w:eastAsiaTheme="minorHAnsi" w:hAnsiTheme="minorHAnsi" w:cstheme="minorHAnsi"/>
        </w:rPr>
        <w:t>.</w:t>
      </w:r>
      <w:r w:rsidR="00EE52BD" w:rsidRPr="00727864">
        <w:rPr>
          <w:rFonts w:asciiTheme="minorHAnsi" w:eastAsiaTheme="minorHAnsi" w:hAnsiTheme="minorHAnsi" w:cstheme="minorHAnsi"/>
        </w:rPr>
        <w:t xml:space="preserve"> </w:t>
      </w:r>
      <w:r w:rsidR="00A23499" w:rsidRPr="00727864">
        <w:rPr>
          <w:rFonts w:asciiTheme="minorHAnsi" w:eastAsiaTheme="minorHAnsi" w:hAnsiTheme="minorHAnsi" w:cstheme="minorHAnsi"/>
        </w:rPr>
        <w:t>Another major advantage of the rodent model is that at birth the neonatal pup is at late canalicular/early saccular stage of lung development which is morphologically equivalent to the lung of a 24-week preterm neonatal human infant going on to develop bronchopulmonary dysplasia</w:t>
      </w:r>
      <w:r w:rsidR="00563EE4" w:rsidRPr="00727864">
        <w:rPr>
          <w:rFonts w:asciiTheme="minorHAnsi" w:hAnsiTheme="minorHAnsi" w:cstheme="minorHAnsi"/>
          <w:vertAlign w:val="superscript"/>
        </w:rPr>
        <w:t>4</w:t>
      </w:r>
      <w:r w:rsidR="00EE52BD" w:rsidRPr="00727864">
        <w:rPr>
          <w:rFonts w:asciiTheme="minorHAnsi" w:eastAsiaTheme="minorHAnsi" w:hAnsiTheme="minorHAnsi" w:cstheme="minorHAnsi"/>
        </w:rPr>
        <w:t xml:space="preserve">. </w:t>
      </w:r>
      <w:r w:rsidR="00A23499" w:rsidRPr="00727864">
        <w:rPr>
          <w:rFonts w:asciiTheme="minorHAnsi" w:eastAsiaTheme="minorHAnsi" w:hAnsiTheme="minorHAnsi" w:cstheme="minorHAnsi"/>
        </w:rPr>
        <w:t>In addition</w:t>
      </w:r>
      <w:r w:rsidR="000E3C7F" w:rsidRPr="00727864">
        <w:rPr>
          <w:rFonts w:asciiTheme="minorHAnsi" w:eastAsiaTheme="minorHAnsi" w:hAnsiTheme="minorHAnsi" w:cstheme="minorHAnsi"/>
        </w:rPr>
        <w:t xml:space="preserve">, </w:t>
      </w:r>
      <w:r w:rsidR="004A3F86" w:rsidRPr="00727864">
        <w:rPr>
          <w:rFonts w:asciiTheme="minorHAnsi" w:eastAsiaTheme="minorHAnsi" w:hAnsiTheme="minorHAnsi" w:cstheme="minorHAnsi"/>
        </w:rPr>
        <w:t xml:space="preserve">as </w:t>
      </w:r>
      <w:r w:rsidR="000E3C7F" w:rsidRPr="00727864">
        <w:rPr>
          <w:rFonts w:asciiTheme="minorHAnsi" w:eastAsiaTheme="minorHAnsi" w:hAnsiTheme="minorHAnsi" w:cstheme="minorHAnsi"/>
        </w:rPr>
        <w:t xml:space="preserve">their lung development </w:t>
      </w:r>
      <w:r w:rsidR="00A23499" w:rsidRPr="00727864">
        <w:rPr>
          <w:rFonts w:asciiTheme="minorHAnsi" w:eastAsiaTheme="minorHAnsi" w:hAnsiTheme="minorHAnsi" w:cstheme="minorHAnsi"/>
        </w:rPr>
        <w:t xml:space="preserve">rapidly progresses to </w:t>
      </w:r>
      <w:r w:rsidR="00036C15" w:rsidRPr="00727864">
        <w:rPr>
          <w:rFonts w:asciiTheme="minorHAnsi" w:eastAsiaTheme="minorHAnsi" w:hAnsiTheme="minorHAnsi" w:cstheme="minorHAnsi"/>
        </w:rPr>
        <w:t>completion within</w:t>
      </w:r>
      <w:r w:rsidR="000E3C7F" w:rsidRPr="00727864">
        <w:rPr>
          <w:rFonts w:asciiTheme="minorHAnsi" w:eastAsiaTheme="minorHAnsi" w:hAnsiTheme="minorHAnsi" w:cstheme="minorHAnsi"/>
        </w:rPr>
        <w:t xml:space="preserve"> the first </w:t>
      </w:r>
      <w:r w:rsidR="00A23499" w:rsidRPr="00727864">
        <w:rPr>
          <w:rFonts w:asciiTheme="minorHAnsi" w:eastAsiaTheme="minorHAnsi" w:hAnsiTheme="minorHAnsi" w:cstheme="minorHAnsi"/>
        </w:rPr>
        <w:t xml:space="preserve">4 </w:t>
      </w:r>
      <w:r w:rsidR="000E3C7F" w:rsidRPr="00727864">
        <w:rPr>
          <w:rFonts w:asciiTheme="minorHAnsi" w:eastAsiaTheme="minorHAnsi" w:hAnsiTheme="minorHAnsi" w:cstheme="minorHAnsi"/>
        </w:rPr>
        <w:t xml:space="preserve">weeks of life, it is </w:t>
      </w:r>
      <w:r w:rsidR="00A23499" w:rsidRPr="00727864">
        <w:rPr>
          <w:rFonts w:asciiTheme="minorHAnsi" w:eastAsiaTheme="minorHAnsi" w:hAnsiTheme="minorHAnsi" w:cstheme="minorHAnsi"/>
        </w:rPr>
        <w:t>feasible to study</w:t>
      </w:r>
      <w:r w:rsidR="00727864">
        <w:rPr>
          <w:rFonts w:asciiTheme="minorHAnsi" w:eastAsiaTheme="minorHAnsi" w:hAnsiTheme="minorHAnsi" w:cstheme="minorHAnsi"/>
        </w:rPr>
        <w:t xml:space="preserve"> the</w:t>
      </w:r>
      <w:r w:rsidR="00A23499" w:rsidRPr="00727864">
        <w:rPr>
          <w:rFonts w:asciiTheme="minorHAnsi" w:eastAsiaTheme="minorHAnsi" w:hAnsiTheme="minorHAnsi" w:cstheme="minorHAnsi"/>
        </w:rPr>
        <w:t xml:space="preserve"> </w:t>
      </w:r>
      <w:r w:rsidR="000E3C7F" w:rsidRPr="00727864">
        <w:rPr>
          <w:rFonts w:asciiTheme="minorHAnsi" w:eastAsiaTheme="minorHAnsi" w:hAnsiTheme="minorHAnsi" w:cstheme="minorHAnsi"/>
        </w:rPr>
        <w:t>post-natal lung maturation</w:t>
      </w:r>
      <w:r w:rsidR="00A23499" w:rsidRPr="00727864">
        <w:rPr>
          <w:rFonts w:asciiTheme="minorHAnsi" w:eastAsiaTheme="minorHAnsi" w:hAnsiTheme="minorHAnsi" w:cstheme="minorHAnsi"/>
        </w:rPr>
        <w:t xml:space="preserve"> in a reasonable time frame</w:t>
      </w:r>
      <w:r w:rsidR="00563EE4" w:rsidRPr="00727864">
        <w:rPr>
          <w:rFonts w:asciiTheme="minorHAnsi" w:hAnsiTheme="minorHAnsi" w:cstheme="minorHAnsi"/>
          <w:vertAlign w:val="superscript"/>
        </w:rPr>
        <w:t>4</w:t>
      </w:r>
      <w:r w:rsidR="000E3C7F" w:rsidRPr="00727864">
        <w:rPr>
          <w:rFonts w:asciiTheme="minorHAnsi" w:eastAsiaTheme="minorHAnsi" w:hAnsiTheme="minorHAnsi" w:cstheme="minorHAnsi"/>
        </w:rPr>
        <w:t xml:space="preserve">. </w:t>
      </w:r>
      <w:r w:rsidR="005812D0" w:rsidRPr="00727864">
        <w:rPr>
          <w:rFonts w:asciiTheme="minorHAnsi" w:eastAsiaTheme="minorHAnsi" w:hAnsiTheme="minorHAnsi" w:cstheme="minorHAnsi"/>
        </w:rPr>
        <w:t>Despite</w:t>
      </w:r>
      <w:r w:rsidR="00080F64" w:rsidRPr="00727864">
        <w:rPr>
          <w:rFonts w:asciiTheme="minorHAnsi" w:eastAsiaTheme="minorHAnsi" w:hAnsiTheme="minorHAnsi" w:cstheme="minorHAnsi"/>
        </w:rPr>
        <w:t xml:space="preserve"> </w:t>
      </w:r>
      <w:r w:rsidR="000E3C7F" w:rsidRPr="00727864">
        <w:rPr>
          <w:rFonts w:asciiTheme="minorHAnsi" w:eastAsiaTheme="minorHAnsi" w:hAnsiTheme="minorHAnsi" w:cstheme="minorHAnsi"/>
        </w:rPr>
        <w:t>these advantages, t</w:t>
      </w:r>
      <w:r w:rsidR="00EE52BD" w:rsidRPr="00727864">
        <w:rPr>
          <w:rFonts w:asciiTheme="minorHAnsi" w:eastAsiaTheme="minorHAnsi" w:hAnsiTheme="minorHAnsi" w:cstheme="minorHAnsi"/>
        </w:rPr>
        <w:t>he small size of the mice and rat pups is a source of concern for various interventions</w:t>
      </w:r>
      <w:r w:rsidR="0070682A" w:rsidRPr="00727864">
        <w:rPr>
          <w:rFonts w:asciiTheme="minorHAnsi" w:eastAsiaTheme="minorHAnsi" w:hAnsiTheme="minorHAnsi" w:cstheme="minorHAnsi"/>
        </w:rPr>
        <w:t xml:space="preserve">, which compels </w:t>
      </w:r>
      <w:r w:rsidR="000E3C7F" w:rsidRPr="00727864">
        <w:rPr>
          <w:rFonts w:asciiTheme="minorHAnsi" w:eastAsiaTheme="minorHAnsi" w:hAnsiTheme="minorHAnsi" w:cstheme="minorHAnsi"/>
        </w:rPr>
        <w:t>most</w:t>
      </w:r>
      <w:r w:rsidR="0070682A" w:rsidRPr="00727864">
        <w:rPr>
          <w:rFonts w:asciiTheme="minorHAnsi" w:eastAsiaTheme="minorHAnsi" w:hAnsiTheme="minorHAnsi" w:cstheme="minorHAnsi"/>
        </w:rPr>
        <w:t xml:space="preserve"> researchers to use adult animals rather than </w:t>
      </w:r>
      <w:r w:rsidR="001C469C" w:rsidRPr="00727864">
        <w:rPr>
          <w:rFonts w:asciiTheme="minorHAnsi" w:eastAsiaTheme="minorHAnsi" w:hAnsiTheme="minorHAnsi" w:cstheme="minorHAnsi"/>
        </w:rPr>
        <w:t>pups</w:t>
      </w:r>
      <w:r w:rsidR="001C469C" w:rsidRPr="00727864">
        <w:rPr>
          <w:rFonts w:asciiTheme="minorHAnsi" w:eastAsiaTheme="minorHAnsi" w:hAnsiTheme="minorHAnsi" w:cstheme="minorHAnsi"/>
          <w:vertAlign w:val="superscript"/>
        </w:rPr>
        <w:t>5</w:t>
      </w:r>
      <w:r w:rsidR="0070682A" w:rsidRPr="00727864">
        <w:rPr>
          <w:rFonts w:asciiTheme="minorHAnsi" w:eastAsiaTheme="minorHAnsi" w:hAnsiTheme="minorHAnsi" w:cstheme="minorHAnsi"/>
        </w:rPr>
        <w:t>.</w:t>
      </w:r>
      <w:r w:rsidR="000E3C7F" w:rsidRPr="00727864">
        <w:rPr>
          <w:rFonts w:asciiTheme="minorHAnsi" w:eastAsiaTheme="minorHAnsi" w:hAnsiTheme="minorHAnsi" w:cstheme="minorHAnsi"/>
        </w:rPr>
        <w:t xml:space="preserve"> </w:t>
      </w:r>
      <w:r w:rsidR="00BD0022" w:rsidRPr="00727864">
        <w:rPr>
          <w:rFonts w:asciiTheme="minorHAnsi" w:eastAsiaTheme="minorHAnsi" w:hAnsiTheme="minorHAnsi" w:cstheme="minorHAnsi"/>
        </w:rPr>
        <w:t>Neonatal lungs are in a developmental stage and the response of a neonate to an inciting agent differs from that of an adult. This makes it appropriate to use neonatal animal models to study human neonatal disease conditions.</w:t>
      </w:r>
    </w:p>
    <w:p w14:paraId="14351F9D" w14:textId="77777777" w:rsidR="00FD6BBB" w:rsidRPr="00727864" w:rsidRDefault="00FD6BBB" w:rsidP="00B3556B">
      <w:pPr>
        <w:jc w:val="both"/>
        <w:rPr>
          <w:rFonts w:asciiTheme="minorHAnsi" w:eastAsiaTheme="minorHAnsi" w:hAnsiTheme="minorHAnsi" w:cstheme="minorHAnsi"/>
        </w:rPr>
      </w:pPr>
    </w:p>
    <w:p w14:paraId="7E8920BE" w14:textId="26B077C8" w:rsidR="00EE52BD" w:rsidRPr="00727864" w:rsidRDefault="00EE52BD" w:rsidP="00B3556B">
      <w:pPr>
        <w:jc w:val="both"/>
        <w:rPr>
          <w:rFonts w:asciiTheme="minorHAnsi" w:eastAsiaTheme="minorHAnsi" w:hAnsiTheme="minorHAnsi" w:cstheme="minorHAnsi"/>
        </w:rPr>
      </w:pPr>
      <w:r w:rsidRPr="00727864">
        <w:rPr>
          <w:rFonts w:asciiTheme="minorHAnsi" w:eastAsiaTheme="minorHAnsi" w:hAnsiTheme="minorHAnsi" w:cstheme="minorHAnsi"/>
        </w:rPr>
        <w:t xml:space="preserve">There are different methods to administer </w:t>
      </w:r>
      <w:r w:rsidR="000E3C7F" w:rsidRPr="00727864">
        <w:rPr>
          <w:rFonts w:asciiTheme="minorHAnsi" w:eastAsiaTheme="minorHAnsi" w:hAnsiTheme="minorHAnsi" w:cstheme="minorHAnsi"/>
        </w:rPr>
        <w:t xml:space="preserve">drugs/ biological </w:t>
      </w:r>
      <w:r w:rsidRPr="00727864">
        <w:rPr>
          <w:rFonts w:asciiTheme="minorHAnsi" w:eastAsiaTheme="minorHAnsi" w:hAnsiTheme="minorHAnsi" w:cstheme="minorHAnsi"/>
        </w:rPr>
        <w:t xml:space="preserve">agents </w:t>
      </w:r>
      <w:r w:rsidR="000E3C7F" w:rsidRPr="00727864">
        <w:rPr>
          <w:rFonts w:asciiTheme="minorHAnsi" w:eastAsiaTheme="minorHAnsi" w:hAnsiTheme="minorHAnsi" w:cstheme="minorHAnsi"/>
        </w:rPr>
        <w:t xml:space="preserve">to the lung. </w:t>
      </w:r>
      <w:r w:rsidRPr="00727864">
        <w:rPr>
          <w:rFonts w:asciiTheme="minorHAnsi" w:eastAsiaTheme="minorHAnsi" w:hAnsiTheme="minorHAnsi" w:cstheme="minorHAnsi"/>
        </w:rPr>
        <w:t>This includes intranasal</w:t>
      </w:r>
      <w:r w:rsidR="0070682A" w:rsidRPr="00727864">
        <w:rPr>
          <w:rFonts w:asciiTheme="minorHAnsi" w:eastAsiaTheme="minorHAnsi" w:hAnsiTheme="minorHAnsi" w:cstheme="minorHAnsi"/>
          <w:vertAlign w:val="superscript"/>
        </w:rPr>
        <w:t>6,7</w:t>
      </w:r>
      <w:r w:rsidR="00DE6100" w:rsidRPr="00727864">
        <w:rPr>
          <w:rFonts w:asciiTheme="minorHAnsi" w:eastAsiaTheme="minorHAnsi" w:hAnsiTheme="minorHAnsi" w:cstheme="minorHAnsi"/>
        </w:rPr>
        <w:t xml:space="preserve"> or</w:t>
      </w:r>
      <w:r w:rsidR="00692367" w:rsidRPr="00727864">
        <w:rPr>
          <w:rFonts w:asciiTheme="minorHAnsi" w:eastAsiaTheme="minorHAnsi" w:hAnsiTheme="minorHAnsi" w:cstheme="minorHAnsi"/>
        </w:rPr>
        <w:t xml:space="preserve"> </w:t>
      </w:r>
      <w:r w:rsidRPr="00727864">
        <w:rPr>
          <w:rFonts w:asciiTheme="minorHAnsi" w:eastAsiaTheme="minorHAnsi" w:hAnsiTheme="minorHAnsi" w:cstheme="minorHAnsi"/>
        </w:rPr>
        <w:t>intratracheal</w:t>
      </w:r>
      <w:r w:rsidR="0070682A" w:rsidRPr="00727864">
        <w:rPr>
          <w:rFonts w:asciiTheme="minorHAnsi" w:eastAsiaTheme="minorHAnsi" w:hAnsiTheme="minorHAnsi" w:cstheme="minorHAnsi"/>
          <w:vertAlign w:val="superscript"/>
        </w:rPr>
        <w:t>8,9,10</w:t>
      </w:r>
      <w:r w:rsidRPr="00727864">
        <w:rPr>
          <w:rFonts w:asciiTheme="minorHAnsi" w:eastAsiaTheme="minorHAnsi" w:hAnsiTheme="minorHAnsi" w:cstheme="minorHAnsi"/>
        </w:rPr>
        <w:t xml:space="preserve"> </w:t>
      </w:r>
      <w:r w:rsidR="00DE6100" w:rsidRPr="00727864">
        <w:rPr>
          <w:rFonts w:asciiTheme="minorHAnsi" w:eastAsiaTheme="minorHAnsi" w:hAnsiTheme="minorHAnsi" w:cstheme="minorHAnsi"/>
        </w:rPr>
        <w:t xml:space="preserve">instillation </w:t>
      </w:r>
      <w:r w:rsidRPr="00727864">
        <w:rPr>
          <w:rFonts w:asciiTheme="minorHAnsi" w:eastAsiaTheme="minorHAnsi" w:hAnsiTheme="minorHAnsi" w:cstheme="minorHAnsi"/>
        </w:rPr>
        <w:t>as well as aerosol</w:t>
      </w:r>
      <w:r w:rsidR="00DE6100" w:rsidRPr="00727864">
        <w:rPr>
          <w:rFonts w:asciiTheme="minorHAnsi" w:eastAsiaTheme="minorHAnsi" w:hAnsiTheme="minorHAnsi" w:cstheme="minorHAnsi"/>
        </w:rPr>
        <w:t xml:space="preserve"> inhalation</w:t>
      </w:r>
      <w:r w:rsidR="0070682A" w:rsidRPr="00727864">
        <w:rPr>
          <w:rFonts w:asciiTheme="minorHAnsi" w:eastAsiaTheme="minorHAnsi" w:hAnsiTheme="minorHAnsi" w:cstheme="minorHAnsi"/>
          <w:vertAlign w:val="superscript"/>
        </w:rPr>
        <w:t>11,12</w:t>
      </w:r>
      <w:r w:rsidRPr="00727864">
        <w:rPr>
          <w:rFonts w:asciiTheme="minorHAnsi" w:eastAsiaTheme="minorHAnsi" w:hAnsiTheme="minorHAnsi" w:cstheme="minorHAnsi"/>
        </w:rPr>
        <w:t>.</w:t>
      </w:r>
      <w:r w:rsidR="000E3C7F" w:rsidRPr="00727864">
        <w:rPr>
          <w:rFonts w:asciiTheme="minorHAnsi" w:eastAsiaTheme="minorHAnsi" w:hAnsiTheme="minorHAnsi" w:cstheme="minorHAnsi"/>
        </w:rPr>
        <w:t xml:space="preserve"> </w:t>
      </w:r>
      <w:r w:rsidR="0070682A" w:rsidRPr="00727864">
        <w:rPr>
          <w:rFonts w:asciiTheme="minorHAnsi" w:eastAsiaTheme="minorHAnsi" w:hAnsiTheme="minorHAnsi" w:cstheme="minorHAnsi"/>
        </w:rPr>
        <w:t xml:space="preserve">Each </w:t>
      </w:r>
      <w:r w:rsidR="000E3C7F" w:rsidRPr="00727864">
        <w:rPr>
          <w:rFonts w:asciiTheme="minorHAnsi" w:eastAsiaTheme="minorHAnsi" w:hAnsiTheme="minorHAnsi" w:cstheme="minorHAnsi"/>
        </w:rPr>
        <w:t>approach</w:t>
      </w:r>
      <w:r w:rsidR="0070682A" w:rsidRPr="00727864">
        <w:rPr>
          <w:rFonts w:asciiTheme="minorHAnsi" w:eastAsiaTheme="minorHAnsi" w:hAnsiTheme="minorHAnsi" w:cstheme="minorHAnsi"/>
        </w:rPr>
        <w:t xml:space="preserve"> has its own technical </w:t>
      </w:r>
      <w:r w:rsidR="003F0727" w:rsidRPr="00727864">
        <w:rPr>
          <w:rFonts w:asciiTheme="minorHAnsi" w:eastAsiaTheme="minorHAnsi" w:hAnsiTheme="minorHAnsi" w:cstheme="minorHAnsi"/>
        </w:rPr>
        <w:t>challenges, advantages</w:t>
      </w:r>
      <w:r w:rsidR="005812D0">
        <w:rPr>
          <w:rFonts w:asciiTheme="minorHAnsi" w:eastAsiaTheme="minorHAnsi" w:hAnsiTheme="minorHAnsi" w:cstheme="minorHAnsi"/>
        </w:rPr>
        <w:t>,</w:t>
      </w:r>
      <w:r w:rsidR="003F0727" w:rsidRPr="00727864">
        <w:rPr>
          <w:rFonts w:asciiTheme="minorHAnsi" w:eastAsiaTheme="minorHAnsi" w:hAnsiTheme="minorHAnsi" w:cstheme="minorHAnsi"/>
        </w:rPr>
        <w:t xml:space="preserve"> as well as </w:t>
      </w:r>
      <w:r w:rsidR="0070682A" w:rsidRPr="00727864">
        <w:rPr>
          <w:rFonts w:asciiTheme="minorHAnsi" w:eastAsiaTheme="minorHAnsi" w:hAnsiTheme="minorHAnsi" w:cstheme="minorHAnsi"/>
        </w:rPr>
        <w:t>limit</w:t>
      </w:r>
      <w:r w:rsidR="00D1539F" w:rsidRPr="00727864">
        <w:rPr>
          <w:rFonts w:asciiTheme="minorHAnsi" w:eastAsiaTheme="minorHAnsi" w:hAnsiTheme="minorHAnsi" w:cstheme="minorHAnsi"/>
        </w:rPr>
        <w:t>ations</w:t>
      </w:r>
      <w:r w:rsidR="0070682A" w:rsidRPr="00727864">
        <w:rPr>
          <w:rFonts w:asciiTheme="minorHAnsi" w:eastAsiaTheme="minorHAnsi" w:hAnsiTheme="minorHAnsi" w:cstheme="minorHAnsi"/>
          <w:vertAlign w:val="superscript"/>
        </w:rPr>
        <w:t>13</w:t>
      </w:r>
      <w:r w:rsidR="0070682A" w:rsidRPr="00727864">
        <w:rPr>
          <w:rFonts w:asciiTheme="minorHAnsi" w:eastAsiaTheme="minorHAnsi" w:hAnsiTheme="minorHAnsi" w:cstheme="minorHAnsi"/>
        </w:rPr>
        <w:t xml:space="preserve">. </w:t>
      </w:r>
      <w:r w:rsidR="00E9488E" w:rsidRPr="00727864">
        <w:rPr>
          <w:rFonts w:asciiTheme="minorHAnsi" w:eastAsiaTheme="minorHAnsi" w:hAnsiTheme="minorHAnsi" w:cstheme="minorHAnsi"/>
        </w:rPr>
        <w:t>Intratracheal route of administration of therapeutic agents is preferred to study the direct therapeutic impact in the organ bypassing the systemic effects. Th</w:t>
      </w:r>
      <w:r w:rsidR="00112098" w:rsidRPr="00727864">
        <w:rPr>
          <w:rFonts w:asciiTheme="minorHAnsi" w:eastAsiaTheme="minorHAnsi" w:hAnsiTheme="minorHAnsi" w:cstheme="minorHAnsi"/>
        </w:rPr>
        <w:t>is</w:t>
      </w:r>
      <w:r w:rsidR="00E9488E" w:rsidRPr="00727864">
        <w:rPr>
          <w:rFonts w:asciiTheme="minorHAnsi" w:eastAsiaTheme="minorHAnsi" w:hAnsiTheme="minorHAnsi" w:cstheme="minorHAnsi"/>
        </w:rPr>
        <w:t xml:space="preserve"> route could also be used to study lung </w:t>
      </w:r>
      <w:r w:rsidR="007954DC" w:rsidRPr="00727864">
        <w:rPr>
          <w:rFonts w:asciiTheme="minorHAnsi" w:eastAsiaTheme="minorHAnsi" w:hAnsiTheme="minorHAnsi" w:cstheme="minorHAnsi"/>
        </w:rPr>
        <w:t>pathology</w:t>
      </w:r>
      <w:r w:rsidR="00E9488E" w:rsidRPr="00727864">
        <w:rPr>
          <w:rFonts w:asciiTheme="minorHAnsi" w:eastAsiaTheme="minorHAnsi" w:hAnsiTheme="minorHAnsi" w:cstheme="minorHAnsi"/>
        </w:rPr>
        <w:t xml:space="preserve"> caused by inciting agents.</w:t>
      </w:r>
      <w:r w:rsidR="0070682A" w:rsidRPr="00727864">
        <w:rPr>
          <w:rFonts w:asciiTheme="minorHAnsi" w:eastAsiaTheme="minorHAnsi" w:hAnsiTheme="minorHAnsi" w:cstheme="minorHAnsi"/>
        </w:rPr>
        <w:t xml:space="preserve"> </w:t>
      </w:r>
      <w:r w:rsidR="000E3C7F" w:rsidRPr="00727864">
        <w:rPr>
          <w:rFonts w:asciiTheme="minorHAnsi" w:eastAsiaTheme="minorHAnsi" w:hAnsiTheme="minorHAnsi" w:cstheme="minorHAnsi"/>
        </w:rPr>
        <w:t>There are</w:t>
      </w:r>
      <w:r w:rsidR="004C2624" w:rsidRPr="00727864">
        <w:rPr>
          <w:rFonts w:asciiTheme="minorHAnsi" w:eastAsiaTheme="minorHAnsi" w:hAnsiTheme="minorHAnsi" w:cstheme="minorHAnsi"/>
        </w:rPr>
        <w:t xml:space="preserve"> both</w:t>
      </w:r>
      <w:r w:rsidR="000E3C7F" w:rsidRPr="00727864">
        <w:rPr>
          <w:rFonts w:asciiTheme="minorHAnsi" w:eastAsiaTheme="minorHAnsi" w:hAnsiTheme="minorHAnsi" w:cstheme="minorHAnsi"/>
        </w:rPr>
        <w:t xml:space="preserve"> invasive and </w:t>
      </w:r>
      <w:r w:rsidR="00283F5D" w:rsidRPr="00727864">
        <w:rPr>
          <w:rFonts w:asciiTheme="minorHAnsi" w:eastAsiaTheme="minorHAnsi" w:hAnsiTheme="minorHAnsi" w:cstheme="minorHAnsi"/>
        </w:rPr>
        <w:t>minimally</w:t>
      </w:r>
      <w:r w:rsidR="005812D0">
        <w:rPr>
          <w:rFonts w:asciiTheme="minorHAnsi" w:eastAsiaTheme="minorHAnsi" w:hAnsiTheme="minorHAnsi" w:cstheme="minorHAnsi"/>
        </w:rPr>
        <w:t xml:space="preserve"> </w:t>
      </w:r>
      <w:r w:rsidR="000E3C7F" w:rsidRPr="00727864">
        <w:rPr>
          <w:rFonts w:asciiTheme="minorHAnsi" w:eastAsiaTheme="minorHAnsi" w:hAnsiTheme="minorHAnsi" w:cstheme="minorHAnsi"/>
        </w:rPr>
        <w:t>invasive techniques to do this and</w:t>
      </w:r>
      <w:r w:rsidR="0070682A" w:rsidRPr="00727864">
        <w:rPr>
          <w:rFonts w:asciiTheme="minorHAnsi" w:eastAsiaTheme="minorHAnsi" w:hAnsiTheme="minorHAnsi" w:cstheme="minorHAnsi"/>
        </w:rPr>
        <w:t xml:space="preserve"> is </w:t>
      </w:r>
      <w:r w:rsidR="00283F5D" w:rsidRPr="00727864">
        <w:rPr>
          <w:rFonts w:asciiTheme="minorHAnsi" w:eastAsiaTheme="minorHAnsi" w:hAnsiTheme="minorHAnsi" w:cstheme="minorHAnsi"/>
        </w:rPr>
        <w:t>easy</w:t>
      </w:r>
      <w:r w:rsidR="0070682A" w:rsidRPr="00727864">
        <w:rPr>
          <w:rFonts w:asciiTheme="minorHAnsi" w:eastAsiaTheme="minorHAnsi" w:hAnsiTheme="minorHAnsi" w:cstheme="minorHAnsi"/>
        </w:rPr>
        <w:t xml:space="preserve"> to perform in adults. However, in pups, because of the small size of the animal, there are </w:t>
      </w:r>
      <w:r w:rsidR="004C2624" w:rsidRPr="00727864">
        <w:rPr>
          <w:rFonts w:asciiTheme="minorHAnsi" w:eastAsiaTheme="minorHAnsi" w:hAnsiTheme="minorHAnsi" w:cstheme="minorHAnsi"/>
        </w:rPr>
        <w:t xml:space="preserve">technical </w:t>
      </w:r>
      <w:r w:rsidR="0070682A" w:rsidRPr="00727864">
        <w:rPr>
          <w:rFonts w:asciiTheme="minorHAnsi" w:eastAsiaTheme="minorHAnsi" w:hAnsiTheme="minorHAnsi" w:cstheme="minorHAnsi"/>
        </w:rPr>
        <w:t xml:space="preserve">challenges associated with </w:t>
      </w:r>
      <w:r w:rsidR="000E3C7F" w:rsidRPr="00727864">
        <w:rPr>
          <w:rFonts w:asciiTheme="minorHAnsi" w:eastAsiaTheme="minorHAnsi" w:hAnsiTheme="minorHAnsi" w:cstheme="minorHAnsi"/>
        </w:rPr>
        <w:t xml:space="preserve">the </w:t>
      </w:r>
      <w:r w:rsidR="0070682A" w:rsidRPr="00727864">
        <w:rPr>
          <w:rFonts w:asciiTheme="minorHAnsi" w:eastAsiaTheme="minorHAnsi" w:hAnsiTheme="minorHAnsi" w:cstheme="minorHAnsi"/>
        </w:rPr>
        <w:t>intubation</w:t>
      </w:r>
      <w:r w:rsidR="000E3C7F" w:rsidRPr="00727864">
        <w:rPr>
          <w:rFonts w:asciiTheme="minorHAnsi" w:eastAsiaTheme="minorHAnsi" w:hAnsiTheme="minorHAnsi" w:cstheme="minorHAnsi"/>
        </w:rPr>
        <w:t xml:space="preserve"> process</w:t>
      </w:r>
      <w:r w:rsidR="0070682A" w:rsidRPr="00727864">
        <w:rPr>
          <w:rFonts w:asciiTheme="minorHAnsi" w:eastAsiaTheme="minorHAnsi" w:hAnsiTheme="minorHAnsi" w:cstheme="minorHAnsi"/>
        </w:rPr>
        <w:t xml:space="preserve">. The current study </w:t>
      </w:r>
      <w:r w:rsidR="00012115" w:rsidRPr="00727864">
        <w:rPr>
          <w:rFonts w:asciiTheme="minorHAnsi" w:eastAsiaTheme="minorHAnsi" w:hAnsiTheme="minorHAnsi" w:cstheme="minorHAnsi"/>
        </w:rPr>
        <w:t xml:space="preserve">presents </w:t>
      </w:r>
      <w:r w:rsidR="0070682A" w:rsidRPr="00727864">
        <w:rPr>
          <w:rFonts w:asciiTheme="minorHAnsi" w:eastAsiaTheme="minorHAnsi" w:hAnsiTheme="minorHAnsi" w:cstheme="minorHAnsi"/>
        </w:rPr>
        <w:t xml:space="preserve">a </w:t>
      </w:r>
      <w:r w:rsidR="00FD6BBB" w:rsidRPr="00727864">
        <w:rPr>
          <w:rFonts w:asciiTheme="minorHAnsi" w:eastAsiaTheme="minorHAnsi" w:hAnsiTheme="minorHAnsi" w:cstheme="minorHAnsi"/>
        </w:rPr>
        <w:t xml:space="preserve">simple, consistent, </w:t>
      </w:r>
      <w:r w:rsidR="0070682A" w:rsidRPr="00727864">
        <w:rPr>
          <w:rFonts w:asciiTheme="minorHAnsi" w:eastAsiaTheme="minorHAnsi" w:hAnsiTheme="minorHAnsi" w:cstheme="minorHAnsi"/>
        </w:rPr>
        <w:t>non-surgical intratracheal instillation</w:t>
      </w:r>
      <w:r w:rsidR="004A3F86" w:rsidRPr="00727864">
        <w:rPr>
          <w:rFonts w:asciiTheme="minorHAnsi" w:eastAsiaTheme="minorHAnsi" w:hAnsiTheme="minorHAnsi" w:cstheme="minorHAnsi"/>
        </w:rPr>
        <w:t xml:space="preserve"> (ITI)</w:t>
      </w:r>
      <w:r w:rsidR="0070682A" w:rsidRPr="00727864">
        <w:rPr>
          <w:rFonts w:asciiTheme="minorHAnsi" w:eastAsiaTheme="minorHAnsi" w:hAnsiTheme="minorHAnsi" w:cstheme="minorHAnsi"/>
        </w:rPr>
        <w:t xml:space="preserve"> method in rat pups that could be used </w:t>
      </w:r>
      <w:r w:rsidR="000E3C7F" w:rsidRPr="00727864">
        <w:rPr>
          <w:rFonts w:asciiTheme="minorHAnsi" w:eastAsiaTheme="minorHAnsi" w:hAnsiTheme="minorHAnsi" w:cstheme="minorHAnsi"/>
        </w:rPr>
        <w:t xml:space="preserve">to </w:t>
      </w:r>
      <w:r w:rsidR="00ED27B9" w:rsidRPr="00727864">
        <w:rPr>
          <w:rFonts w:asciiTheme="minorHAnsi" w:eastAsiaTheme="minorHAnsi" w:hAnsiTheme="minorHAnsi" w:cstheme="minorHAnsi"/>
        </w:rPr>
        <w:t xml:space="preserve">study </w:t>
      </w:r>
      <w:r w:rsidR="000E3C7F" w:rsidRPr="00727864">
        <w:rPr>
          <w:rFonts w:asciiTheme="minorHAnsi" w:eastAsiaTheme="minorHAnsi" w:hAnsiTheme="minorHAnsi" w:cstheme="minorHAnsi"/>
        </w:rPr>
        <w:t xml:space="preserve">the efficacy of various neonatal therapeutic interventions as well as </w:t>
      </w:r>
      <w:r w:rsidR="0070682A" w:rsidRPr="00727864">
        <w:rPr>
          <w:rFonts w:asciiTheme="minorHAnsi" w:eastAsiaTheme="minorHAnsi" w:hAnsiTheme="minorHAnsi" w:cstheme="minorHAnsi"/>
        </w:rPr>
        <w:t xml:space="preserve">to </w:t>
      </w:r>
      <w:r w:rsidR="00ED27B9" w:rsidRPr="00727864">
        <w:rPr>
          <w:rFonts w:asciiTheme="minorHAnsi" w:eastAsiaTheme="minorHAnsi" w:hAnsiTheme="minorHAnsi" w:cstheme="minorHAnsi"/>
        </w:rPr>
        <w:t xml:space="preserve">generate </w:t>
      </w:r>
      <w:r w:rsidR="0070682A" w:rsidRPr="00727864">
        <w:rPr>
          <w:rFonts w:asciiTheme="minorHAnsi" w:eastAsiaTheme="minorHAnsi" w:hAnsiTheme="minorHAnsi" w:cstheme="minorHAnsi"/>
        </w:rPr>
        <w:t>animal models simulating neonatal respiratory diseases</w:t>
      </w:r>
      <w:r w:rsidR="000E3C7F" w:rsidRPr="00727864">
        <w:rPr>
          <w:rFonts w:asciiTheme="minorHAnsi" w:eastAsiaTheme="minorHAnsi" w:hAnsiTheme="minorHAnsi" w:cstheme="minorHAnsi"/>
        </w:rPr>
        <w:t>.</w:t>
      </w:r>
    </w:p>
    <w:p w14:paraId="527545EB" w14:textId="2EF86DBB" w:rsidR="00EE52BD" w:rsidRPr="00727864" w:rsidRDefault="00EE52BD" w:rsidP="00B3556B">
      <w:pPr>
        <w:jc w:val="both"/>
        <w:rPr>
          <w:rFonts w:asciiTheme="minorHAnsi" w:hAnsiTheme="minorHAnsi" w:cstheme="minorHAnsi"/>
        </w:rPr>
      </w:pPr>
    </w:p>
    <w:p w14:paraId="3D4CD2F3" w14:textId="6A0A8BF8" w:rsidR="006305D7" w:rsidRPr="005812D0" w:rsidRDefault="006305D7" w:rsidP="00B3556B">
      <w:pPr>
        <w:jc w:val="both"/>
        <w:rPr>
          <w:rFonts w:asciiTheme="minorHAnsi" w:hAnsiTheme="minorHAnsi" w:cstheme="minorHAnsi"/>
          <w:color w:val="808080" w:themeColor="background1" w:themeShade="80"/>
        </w:rPr>
      </w:pPr>
      <w:r w:rsidRPr="005812D0">
        <w:rPr>
          <w:rFonts w:asciiTheme="minorHAnsi" w:hAnsiTheme="minorHAnsi" w:cstheme="minorHAnsi"/>
          <w:b/>
        </w:rPr>
        <w:t>PROTOCOL:</w:t>
      </w:r>
      <w:r w:rsidRPr="005812D0">
        <w:rPr>
          <w:rFonts w:asciiTheme="minorHAnsi" w:hAnsiTheme="minorHAnsi" w:cstheme="minorHAnsi"/>
        </w:rPr>
        <w:t xml:space="preserve"> </w:t>
      </w:r>
    </w:p>
    <w:p w14:paraId="1CC8759B" w14:textId="77777777" w:rsidR="005812D0" w:rsidRPr="005812D0" w:rsidRDefault="005812D0" w:rsidP="00B3556B">
      <w:pPr>
        <w:jc w:val="both"/>
        <w:rPr>
          <w:rFonts w:asciiTheme="minorHAnsi" w:hAnsiTheme="minorHAnsi" w:cstheme="minorHAnsi"/>
          <w:color w:val="000000" w:themeColor="text1"/>
        </w:rPr>
      </w:pPr>
      <w:r w:rsidRPr="005812D0">
        <w:rPr>
          <w:rFonts w:asciiTheme="minorHAnsi" w:hAnsiTheme="minorHAnsi" w:cstheme="minorHAnsi"/>
          <w:color w:val="000000" w:themeColor="text1"/>
        </w:rPr>
        <w:t>All experiments were approved by the Institutional Animal Care and Use Committee (protocol # 2020-0035) at the Case Western Reserve University. All animals were treated in accordance with the NIH guidelines for the care and use of laboratory animals.</w:t>
      </w:r>
    </w:p>
    <w:p w14:paraId="31EC557B" w14:textId="77777777" w:rsidR="00727864" w:rsidRDefault="00727864" w:rsidP="00B3556B">
      <w:pPr>
        <w:jc w:val="both"/>
        <w:rPr>
          <w:rFonts w:asciiTheme="minorHAnsi" w:hAnsiTheme="minorHAnsi" w:cstheme="minorHAnsi"/>
          <w:b/>
          <w:bCs/>
          <w:color w:val="000000" w:themeColor="text1"/>
          <w:highlight w:val="yellow"/>
        </w:rPr>
      </w:pPr>
    </w:p>
    <w:p w14:paraId="14A2EBC5" w14:textId="3B1BBB47" w:rsidR="00FD6BBB" w:rsidRPr="00727864" w:rsidRDefault="00FD6BBB" w:rsidP="00B3556B">
      <w:pPr>
        <w:jc w:val="both"/>
        <w:rPr>
          <w:rFonts w:asciiTheme="minorHAnsi" w:hAnsiTheme="minorHAnsi" w:cstheme="minorHAnsi"/>
          <w:b/>
          <w:bCs/>
          <w:color w:val="000000" w:themeColor="text1"/>
          <w:highlight w:val="yellow"/>
        </w:rPr>
      </w:pPr>
      <w:r w:rsidRPr="00727864">
        <w:rPr>
          <w:rFonts w:asciiTheme="minorHAnsi" w:hAnsiTheme="minorHAnsi" w:cstheme="minorHAnsi"/>
          <w:b/>
          <w:bCs/>
          <w:color w:val="000000" w:themeColor="text1"/>
          <w:highlight w:val="yellow"/>
        </w:rPr>
        <w:t>1. Animals</w:t>
      </w:r>
    </w:p>
    <w:p w14:paraId="1F3CA7B2" w14:textId="77777777" w:rsidR="00727864" w:rsidRDefault="00727864" w:rsidP="00B3556B">
      <w:pPr>
        <w:jc w:val="both"/>
        <w:rPr>
          <w:rFonts w:asciiTheme="minorHAnsi" w:hAnsiTheme="minorHAnsi" w:cstheme="minorHAnsi"/>
          <w:color w:val="000000" w:themeColor="text1"/>
          <w:highlight w:val="yellow"/>
        </w:rPr>
      </w:pPr>
    </w:p>
    <w:p w14:paraId="387C32A7" w14:textId="368DE722" w:rsidR="00E32574"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1.1. </w:t>
      </w:r>
      <w:r w:rsidR="005812D0">
        <w:rPr>
          <w:rFonts w:asciiTheme="minorHAnsi" w:hAnsiTheme="minorHAnsi" w:cstheme="minorHAnsi"/>
          <w:color w:val="000000" w:themeColor="text1"/>
          <w:highlight w:val="yellow"/>
        </w:rPr>
        <w:t>Commercially obtain p</w:t>
      </w:r>
      <w:r w:rsidR="00FD6BBB" w:rsidRPr="00727864">
        <w:rPr>
          <w:rFonts w:asciiTheme="minorHAnsi" w:hAnsiTheme="minorHAnsi" w:cstheme="minorHAnsi"/>
          <w:color w:val="000000" w:themeColor="text1"/>
          <w:highlight w:val="yellow"/>
        </w:rPr>
        <w:t>regnant Sprague Dawley rats</w:t>
      </w:r>
      <w:r w:rsidR="005812D0">
        <w:rPr>
          <w:rFonts w:asciiTheme="minorHAnsi" w:hAnsiTheme="minorHAnsi" w:cstheme="minorHAnsi"/>
          <w:color w:val="000000" w:themeColor="text1"/>
          <w:highlight w:val="yellow"/>
        </w:rPr>
        <w:t>.</w:t>
      </w:r>
    </w:p>
    <w:p w14:paraId="747231E8" w14:textId="77777777" w:rsidR="00727864" w:rsidRDefault="00727864" w:rsidP="00B3556B">
      <w:pPr>
        <w:jc w:val="both"/>
        <w:rPr>
          <w:rFonts w:asciiTheme="minorHAnsi" w:hAnsiTheme="minorHAnsi" w:cstheme="minorHAnsi"/>
          <w:color w:val="000000" w:themeColor="text1"/>
          <w:highlight w:val="yellow"/>
        </w:rPr>
      </w:pPr>
    </w:p>
    <w:p w14:paraId="16CAB44D" w14:textId="105AF6F7" w:rsidR="00E32574"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1.2. </w:t>
      </w:r>
      <w:r w:rsidR="005812D0">
        <w:rPr>
          <w:rFonts w:asciiTheme="minorHAnsi" w:hAnsiTheme="minorHAnsi" w:cstheme="minorHAnsi"/>
          <w:color w:val="000000" w:themeColor="text1"/>
          <w:highlight w:val="yellow"/>
        </w:rPr>
        <w:t xml:space="preserve">Maintain </w:t>
      </w:r>
      <w:r w:rsidR="00FD6BBB" w:rsidRPr="00727864">
        <w:rPr>
          <w:rFonts w:asciiTheme="minorHAnsi" w:hAnsiTheme="minorHAnsi" w:cstheme="minorHAnsi"/>
          <w:color w:val="000000" w:themeColor="text1"/>
          <w:highlight w:val="yellow"/>
        </w:rPr>
        <w:t xml:space="preserve">animals at </w:t>
      </w:r>
      <w:r w:rsidR="005812D0">
        <w:rPr>
          <w:rFonts w:asciiTheme="minorHAnsi" w:hAnsiTheme="minorHAnsi" w:cstheme="minorHAnsi"/>
          <w:color w:val="000000" w:themeColor="text1"/>
          <w:highlight w:val="yellow"/>
        </w:rPr>
        <w:t xml:space="preserve">an </w:t>
      </w:r>
      <w:r w:rsidR="00DF5D07" w:rsidRPr="00727864">
        <w:rPr>
          <w:rFonts w:asciiTheme="minorHAnsi" w:hAnsiTheme="minorHAnsi" w:cstheme="minorHAnsi"/>
          <w:color w:val="000000" w:themeColor="text1"/>
          <w:highlight w:val="yellow"/>
        </w:rPr>
        <w:t>approved veterinary facility</w:t>
      </w:r>
      <w:r w:rsidR="00FD6BBB" w:rsidRPr="00727864">
        <w:rPr>
          <w:rFonts w:asciiTheme="minorHAnsi" w:hAnsiTheme="minorHAnsi" w:cstheme="minorHAnsi"/>
          <w:color w:val="000000" w:themeColor="text1"/>
          <w:highlight w:val="yellow"/>
        </w:rPr>
        <w:t xml:space="preserve"> with 1</w:t>
      </w:r>
      <w:r w:rsidR="0085019D" w:rsidRPr="00727864">
        <w:rPr>
          <w:rFonts w:asciiTheme="minorHAnsi" w:hAnsiTheme="minorHAnsi" w:cstheme="minorHAnsi"/>
          <w:color w:val="000000" w:themeColor="text1"/>
          <w:highlight w:val="yellow"/>
        </w:rPr>
        <w:t>4</w:t>
      </w:r>
      <w:r w:rsidR="005812D0">
        <w:rPr>
          <w:rFonts w:asciiTheme="minorHAnsi" w:hAnsiTheme="minorHAnsi" w:cstheme="minorHAnsi"/>
          <w:color w:val="000000" w:themeColor="text1"/>
          <w:highlight w:val="yellow"/>
        </w:rPr>
        <w:t xml:space="preserve"> </w:t>
      </w:r>
      <w:r w:rsidR="00FD6BBB" w:rsidRPr="00727864">
        <w:rPr>
          <w:rFonts w:asciiTheme="minorHAnsi" w:hAnsiTheme="minorHAnsi" w:cstheme="minorHAnsi"/>
          <w:color w:val="000000" w:themeColor="text1"/>
          <w:highlight w:val="yellow"/>
        </w:rPr>
        <w:t>h</w:t>
      </w:r>
      <w:r w:rsidR="0085019D" w:rsidRPr="00727864">
        <w:rPr>
          <w:rFonts w:asciiTheme="minorHAnsi" w:hAnsiTheme="minorHAnsi" w:cstheme="minorHAnsi"/>
          <w:color w:val="000000" w:themeColor="text1"/>
          <w:highlight w:val="yellow"/>
        </w:rPr>
        <w:t>/10</w:t>
      </w:r>
      <w:r w:rsidR="005812D0">
        <w:rPr>
          <w:rFonts w:asciiTheme="minorHAnsi" w:hAnsiTheme="minorHAnsi" w:cstheme="minorHAnsi"/>
          <w:color w:val="000000" w:themeColor="text1"/>
          <w:highlight w:val="yellow"/>
        </w:rPr>
        <w:t xml:space="preserve"> </w:t>
      </w:r>
      <w:r w:rsidR="0085019D" w:rsidRPr="00727864">
        <w:rPr>
          <w:rFonts w:asciiTheme="minorHAnsi" w:hAnsiTheme="minorHAnsi" w:cstheme="minorHAnsi"/>
          <w:color w:val="000000" w:themeColor="text1"/>
          <w:highlight w:val="yellow"/>
        </w:rPr>
        <w:t>h</w:t>
      </w:r>
      <w:r w:rsidR="00FD6BBB" w:rsidRPr="00727864">
        <w:rPr>
          <w:rFonts w:asciiTheme="minorHAnsi" w:hAnsiTheme="minorHAnsi" w:cstheme="minorHAnsi"/>
          <w:color w:val="000000" w:themeColor="text1"/>
          <w:highlight w:val="yellow"/>
        </w:rPr>
        <w:t xml:space="preserve"> light</w:t>
      </w:r>
      <w:r w:rsidR="00563EE4" w:rsidRPr="00727864">
        <w:rPr>
          <w:rFonts w:asciiTheme="minorHAnsi" w:hAnsiTheme="minorHAnsi" w:cstheme="minorHAnsi"/>
          <w:color w:val="000000" w:themeColor="text1"/>
          <w:highlight w:val="yellow"/>
        </w:rPr>
        <w:t>-</w:t>
      </w:r>
      <w:r w:rsidR="00FD6BBB" w:rsidRPr="00727864">
        <w:rPr>
          <w:rFonts w:asciiTheme="minorHAnsi" w:hAnsiTheme="minorHAnsi" w:cstheme="minorHAnsi"/>
          <w:color w:val="000000" w:themeColor="text1"/>
          <w:highlight w:val="yellow"/>
        </w:rPr>
        <w:t xml:space="preserve">dark cycle and 45-60% relative humidity. </w:t>
      </w:r>
    </w:p>
    <w:p w14:paraId="396AA915" w14:textId="7DB78800" w:rsidR="00FD6BBB" w:rsidRPr="00727864" w:rsidRDefault="00FD6BBB" w:rsidP="00B3556B">
      <w:pPr>
        <w:jc w:val="both"/>
        <w:rPr>
          <w:rFonts w:asciiTheme="minorHAnsi" w:hAnsiTheme="minorHAnsi" w:cstheme="minorHAnsi"/>
          <w:color w:val="000000" w:themeColor="text1"/>
          <w:highlight w:val="yellow"/>
        </w:rPr>
      </w:pPr>
    </w:p>
    <w:p w14:paraId="7D4B733B" w14:textId="77777777" w:rsidR="00FD6BBB" w:rsidRPr="00727864" w:rsidRDefault="00FD6BBB" w:rsidP="00B3556B">
      <w:pPr>
        <w:jc w:val="both"/>
        <w:rPr>
          <w:rFonts w:asciiTheme="minorHAnsi" w:hAnsiTheme="minorHAnsi" w:cstheme="minorHAnsi"/>
          <w:b/>
          <w:bCs/>
          <w:color w:val="000000" w:themeColor="text1"/>
          <w:highlight w:val="yellow"/>
        </w:rPr>
      </w:pPr>
      <w:r w:rsidRPr="00727864">
        <w:rPr>
          <w:rFonts w:asciiTheme="minorHAnsi" w:hAnsiTheme="minorHAnsi" w:cstheme="minorHAnsi"/>
          <w:b/>
          <w:bCs/>
          <w:color w:val="000000" w:themeColor="text1"/>
          <w:highlight w:val="yellow"/>
        </w:rPr>
        <w:lastRenderedPageBreak/>
        <w:t>2. Preparation of test compound</w:t>
      </w:r>
    </w:p>
    <w:p w14:paraId="343AAF6B" w14:textId="77777777" w:rsidR="00727864" w:rsidRDefault="00727864" w:rsidP="00B3556B">
      <w:pPr>
        <w:jc w:val="both"/>
        <w:rPr>
          <w:rFonts w:asciiTheme="minorHAnsi" w:hAnsiTheme="minorHAnsi" w:cstheme="minorHAnsi"/>
          <w:color w:val="000000" w:themeColor="text1"/>
          <w:highlight w:val="yellow"/>
        </w:rPr>
      </w:pPr>
    </w:p>
    <w:p w14:paraId="6E3FBBBB" w14:textId="0D69F077" w:rsidR="00E32574"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2.1. </w:t>
      </w:r>
      <w:r w:rsidR="00537CB8" w:rsidRPr="00727864">
        <w:rPr>
          <w:rFonts w:asciiTheme="minorHAnsi" w:hAnsiTheme="minorHAnsi" w:cstheme="minorHAnsi"/>
          <w:color w:val="000000" w:themeColor="text1"/>
          <w:highlight w:val="yellow"/>
        </w:rPr>
        <w:t xml:space="preserve">Use </w:t>
      </w:r>
      <w:r w:rsidR="00FD6BBB" w:rsidRPr="00727864">
        <w:rPr>
          <w:rFonts w:asciiTheme="minorHAnsi" w:hAnsiTheme="minorHAnsi" w:cstheme="minorHAnsi"/>
          <w:color w:val="000000" w:themeColor="text1"/>
          <w:highlight w:val="yellow"/>
        </w:rPr>
        <w:t xml:space="preserve">Evans </w:t>
      </w:r>
      <w:r w:rsidR="003038EA" w:rsidRPr="00727864">
        <w:rPr>
          <w:rFonts w:asciiTheme="minorHAnsi" w:hAnsiTheme="minorHAnsi" w:cstheme="minorHAnsi"/>
          <w:color w:val="000000" w:themeColor="text1"/>
          <w:highlight w:val="yellow"/>
        </w:rPr>
        <w:t>b</w:t>
      </w:r>
      <w:r w:rsidR="00FD6BBB" w:rsidRPr="00727864">
        <w:rPr>
          <w:rFonts w:asciiTheme="minorHAnsi" w:hAnsiTheme="minorHAnsi" w:cstheme="minorHAnsi"/>
          <w:color w:val="000000" w:themeColor="text1"/>
          <w:highlight w:val="yellow"/>
        </w:rPr>
        <w:t xml:space="preserve">lue dye as the test compound </w:t>
      </w:r>
      <w:r w:rsidR="00537CB8" w:rsidRPr="00727864">
        <w:rPr>
          <w:rFonts w:asciiTheme="minorHAnsi" w:hAnsiTheme="minorHAnsi" w:cstheme="minorHAnsi"/>
          <w:color w:val="000000" w:themeColor="text1"/>
          <w:highlight w:val="yellow"/>
        </w:rPr>
        <w:t>to</w:t>
      </w:r>
      <w:r w:rsidR="00FD6BBB" w:rsidRPr="00727864">
        <w:rPr>
          <w:rFonts w:asciiTheme="minorHAnsi" w:hAnsiTheme="minorHAnsi" w:cstheme="minorHAnsi"/>
          <w:color w:val="000000" w:themeColor="text1"/>
          <w:highlight w:val="yellow"/>
        </w:rPr>
        <w:t xml:space="preserve"> assess the </w:t>
      </w:r>
      <w:r w:rsidR="00537CB8" w:rsidRPr="00727864">
        <w:rPr>
          <w:rFonts w:asciiTheme="minorHAnsi" w:hAnsiTheme="minorHAnsi" w:cstheme="minorHAnsi"/>
          <w:color w:val="000000" w:themeColor="text1"/>
          <w:highlight w:val="yellow"/>
        </w:rPr>
        <w:t>efficacy</w:t>
      </w:r>
      <w:r w:rsidR="001C1A57" w:rsidRPr="00727864">
        <w:rPr>
          <w:rFonts w:asciiTheme="minorHAnsi" w:hAnsiTheme="minorHAnsi" w:cstheme="minorHAnsi"/>
          <w:color w:val="000000" w:themeColor="text1"/>
          <w:highlight w:val="yellow"/>
        </w:rPr>
        <w:t xml:space="preserve"> </w:t>
      </w:r>
      <w:r w:rsidR="00FD6BBB" w:rsidRPr="00727864">
        <w:rPr>
          <w:rFonts w:asciiTheme="minorHAnsi" w:hAnsiTheme="minorHAnsi" w:cstheme="minorHAnsi"/>
          <w:color w:val="000000" w:themeColor="text1"/>
          <w:highlight w:val="yellow"/>
        </w:rPr>
        <w:t xml:space="preserve">of </w:t>
      </w:r>
      <w:r w:rsidR="00537CB8" w:rsidRPr="00727864">
        <w:rPr>
          <w:rFonts w:asciiTheme="minorHAnsi" w:hAnsiTheme="minorHAnsi" w:cstheme="minorHAnsi"/>
          <w:color w:val="000000" w:themeColor="text1"/>
          <w:highlight w:val="yellow"/>
        </w:rPr>
        <w:t>the</w:t>
      </w:r>
      <w:r w:rsidR="00FD6BBB" w:rsidRPr="00727864">
        <w:rPr>
          <w:rFonts w:asciiTheme="minorHAnsi" w:hAnsiTheme="minorHAnsi" w:cstheme="minorHAnsi"/>
          <w:color w:val="000000" w:themeColor="text1"/>
          <w:highlight w:val="yellow"/>
        </w:rPr>
        <w:t xml:space="preserve"> intratracheal instillation procedure. </w:t>
      </w:r>
    </w:p>
    <w:p w14:paraId="4814AF0A" w14:textId="77777777" w:rsidR="00727864" w:rsidRDefault="00727864" w:rsidP="00B3556B">
      <w:pPr>
        <w:jc w:val="both"/>
        <w:rPr>
          <w:rFonts w:asciiTheme="minorHAnsi" w:hAnsiTheme="minorHAnsi" w:cstheme="minorHAnsi"/>
          <w:color w:val="000000" w:themeColor="text1"/>
          <w:highlight w:val="yellow"/>
        </w:rPr>
      </w:pPr>
    </w:p>
    <w:p w14:paraId="69A995A2" w14:textId="44D78513" w:rsidR="00FD6BBB"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2.2. </w:t>
      </w:r>
      <w:r w:rsidR="00537CB8" w:rsidRPr="00727864">
        <w:rPr>
          <w:rFonts w:asciiTheme="minorHAnsi" w:hAnsiTheme="minorHAnsi" w:cstheme="minorHAnsi"/>
          <w:color w:val="000000" w:themeColor="text1"/>
          <w:highlight w:val="yellow"/>
        </w:rPr>
        <w:t>Prepare a</w:t>
      </w:r>
      <w:r w:rsidR="00FD6BBB" w:rsidRPr="00727864">
        <w:rPr>
          <w:rFonts w:asciiTheme="minorHAnsi" w:hAnsiTheme="minorHAnsi" w:cstheme="minorHAnsi"/>
          <w:color w:val="000000" w:themeColor="text1"/>
          <w:highlight w:val="yellow"/>
        </w:rPr>
        <w:t xml:space="preserve"> 0.25% (w/v) solution of the dye in phosphate-buffered saline (pH 7.2) and filter sterilize</w:t>
      </w:r>
      <w:r w:rsidRPr="00727864">
        <w:rPr>
          <w:rFonts w:asciiTheme="minorHAnsi" w:hAnsiTheme="minorHAnsi" w:cstheme="minorHAnsi"/>
          <w:highlight w:val="yellow"/>
        </w:rPr>
        <w:t xml:space="preserve"> </w:t>
      </w:r>
      <w:r w:rsidRPr="00727864">
        <w:rPr>
          <w:rFonts w:asciiTheme="minorHAnsi" w:hAnsiTheme="minorHAnsi" w:cstheme="minorHAnsi"/>
          <w:color w:val="000000" w:themeColor="text1"/>
          <w:highlight w:val="yellow"/>
        </w:rPr>
        <w:t>using a 0.45</w:t>
      </w:r>
      <w:r w:rsidR="005812D0">
        <w:rPr>
          <w:rFonts w:asciiTheme="minorHAnsi" w:hAnsiTheme="minorHAnsi" w:cstheme="minorHAnsi"/>
          <w:color w:val="000000" w:themeColor="text1"/>
          <w:highlight w:val="yellow"/>
        </w:rPr>
        <w:t xml:space="preserve"> </w:t>
      </w:r>
      <w:r w:rsidRPr="00727864">
        <w:rPr>
          <w:rFonts w:asciiTheme="minorHAnsi" w:hAnsiTheme="minorHAnsi" w:cstheme="minorHAnsi"/>
          <w:color w:val="000000" w:themeColor="text1"/>
          <w:highlight w:val="yellow"/>
        </w:rPr>
        <w:t>μ</w:t>
      </w:r>
      <w:r w:rsidR="00563EE4" w:rsidRPr="00727864">
        <w:rPr>
          <w:rFonts w:asciiTheme="minorHAnsi" w:hAnsiTheme="minorHAnsi" w:cstheme="minorHAnsi"/>
          <w:color w:val="000000" w:themeColor="text1"/>
          <w:highlight w:val="yellow"/>
        </w:rPr>
        <w:t>m</w:t>
      </w:r>
      <w:r w:rsidRPr="00727864">
        <w:rPr>
          <w:rFonts w:asciiTheme="minorHAnsi" w:hAnsiTheme="minorHAnsi" w:cstheme="minorHAnsi"/>
          <w:color w:val="000000" w:themeColor="text1"/>
          <w:highlight w:val="yellow"/>
        </w:rPr>
        <w:t xml:space="preserve"> syringe filter</w:t>
      </w:r>
      <w:r w:rsidR="00FD6BBB" w:rsidRPr="00727864">
        <w:rPr>
          <w:rFonts w:asciiTheme="minorHAnsi" w:hAnsiTheme="minorHAnsi" w:cstheme="minorHAnsi"/>
          <w:color w:val="000000" w:themeColor="text1"/>
          <w:highlight w:val="yellow"/>
        </w:rPr>
        <w:t xml:space="preserve">. </w:t>
      </w:r>
    </w:p>
    <w:p w14:paraId="1D62136E" w14:textId="6618146F" w:rsidR="00E32574" w:rsidRPr="00727864" w:rsidRDefault="00E32574" w:rsidP="00B3556B">
      <w:pPr>
        <w:jc w:val="both"/>
        <w:rPr>
          <w:rFonts w:asciiTheme="minorHAnsi" w:hAnsiTheme="minorHAnsi" w:cstheme="minorHAnsi"/>
          <w:color w:val="000000" w:themeColor="text1"/>
          <w:highlight w:val="yellow"/>
        </w:rPr>
      </w:pPr>
    </w:p>
    <w:p w14:paraId="44D4C46F" w14:textId="32188205" w:rsidR="00E32574" w:rsidRPr="00727864" w:rsidRDefault="00E32574" w:rsidP="00B3556B">
      <w:pPr>
        <w:jc w:val="both"/>
        <w:rPr>
          <w:rFonts w:asciiTheme="minorHAnsi" w:hAnsiTheme="minorHAnsi" w:cstheme="minorHAnsi"/>
          <w:b/>
          <w:bCs/>
          <w:color w:val="000000" w:themeColor="text1"/>
          <w:highlight w:val="yellow"/>
        </w:rPr>
      </w:pPr>
      <w:r w:rsidRPr="00727864">
        <w:rPr>
          <w:rFonts w:asciiTheme="minorHAnsi" w:hAnsiTheme="minorHAnsi" w:cstheme="minorHAnsi"/>
          <w:b/>
          <w:bCs/>
          <w:color w:val="000000" w:themeColor="text1"/>
          <w:highlight w:val="yellow"/>
        </w:rPr>
        <w:t xml:space="preserve">3. Administration of </w:t>
      </w:r>
      <w:r w:rsidR="00563EE4" w:rsidRPr="00727864">
        <w:rPr>
          <w:rFonts w:asciiTheme="minorHAnsi" w:hAnsiTheme="minorHAnsi" w:cstheme="minorHAnsi"/>
          <w:b/>
          <w:bCs/>
          <w:color w:val="000000" w:themeColor="text1"/>
          <w:highlight w:val="yellow"/>
        </w:rPr>
        <w:t>a</w:t>
      </w:r>
      <w:r w:rsidRPr="00727864">
        <w:rPr>
          <w:rFonts w:asciiTheme="minorHAnsi" w:hAnsiTheme="minorHAnsi" w:cstheme="minorHAnsi"/>
          <w:b/>
          <w:bCs/>
          <w:color w:val="000000" w:themeColor="text1"/>
          <w:highlight w:val="yellow"/>
        </w:rPr>
        <w:t>nesthesia</w:t>
      </w:r>
    </w:p>
    <w:p w14:paraId="7DC0042F" w14:textId="77777777" w:rsidR="00727864" w:rsidRPr="005812D0" w:rsidRDefault="00727864" w:rsidP="00B3556B">
      <w:pPr>
        <w:rPr>
          <w:rFonts w:asciiTheme="minorHAnsi" w:hAnsiTheme="minorHAnsi" w:cstheme="minorHAnsi"/>
          <w:color w:val="000000" w:themeColor="text1"/>
        </w:rPr>
      </w:pPr>
    </w:p>
    <w:p w14:paraId="7B103901" w14:textId="39D61328" w:rsidR="00E32574" w:rsidRPr="005812D0" w:rsidRDefault="00E32574" w:rsidP="00B3556B">
      <w:pPr>
        <w:rPr>
          <w:rFonts w:asciiTheme="minorHAnsi" w:hAnsiTheme="minorHAnsi" w:cstheme="minorHAnsi"/>
        </w:rPr>
      </w:pPr>
      <w:r w:rsidRPr="005812D0">
        <w:rPr>
          <w:rFonts w:asciiTheme="minorHAnsi" w:hAnsiTheme="minorHAnsi" w:cstheme="minorHAnsi"/>
          <w:color w:val="000000" w:themeColor="text1"/>
        </w:rPr>
        <w:t xml:space="preserve">3.1. </w:t>
      </w:r>
      <w:r w:rsidR="00A151E0" w:rsidRPr="005812D0">
        <w:rPr>
          <w:rFonts w:asciiTheme="minorHAnsi" w:hAnsiTheme="minorHAnsi" w:cstheme="minorHAnsi"/>
          <w:color w:val="000000" w:themeColor="text1"/>
        </w:rPr>
        <w:t xml:space="preserve">Anesthetize </w:t>
      </w:r>
      <w:r w:rsidRPr="005812D0">
        <w:rPr>
          <w:rFonts w:asciiTheme="minorHAnsi" w:hAnsiTheme="minorHAnsi" w:cstheme="minorHAnsi"/>
          <w:color w:val="000000" w:themeColor="text1"/>
        </w:rPr>
        <w:t xml:space="preserve">rat pups </w:t>
      </w:r>
      <w:r w:rsidR="0059753E" w:rsidRPr="005812D0">
        <w:rPr>
          <w:rFonts w:asciiTheme="minorHAnsi" w:hAnsiTheme="minorHAnsi" w:cstheme="minorHAnsi"/>
          <w:color w:val="000000" w:themeColor="text1"/>
        </w:rPr>
        <w:t>using gas anesthesia (</w:t>
      </w:r>
      <w:r w:rsidR="007F2B86" w:rsidRPr="005812D0">
        <w:rPr>
          <w:rFonts w:asciiTheme="minorHAnsi" w:hAnsiTheme="minorHAnsi" w:cstheme="minorHAnsi"/>
          <w:color w:val="000000" w:themeColor="text1"/>
        </w:rPr>
        <w:t>3% isoflurane in 100% oxygen</w:t>
      </w:r>
      <w:r w:rsidR="0059753E" w:rsidRPr="005812D0">
        <w:rPr>
          <w:rFonts w:asciiTheme="minorHAnsi" w:hAnsiTheme="minorHAnsi" w:cstheme="minorHAnsi"/>
          <w:color w:val="000000" w:themeColor="text1"/>
        </w:rPr>
        <w:t>)</w:t>
      </w:r>
      <w:r w:rsidR="007F2B86" w:rsidRPr="005812D0">
        <w:rPr>
          <w:rFonts w:asciiTheme="minorHAnsi" w:hAnsiTheme="minorHAnsi" w:cstheme="minorHAnsi"/>
          <w:color w:val="000000" w:themeColor="text1"/>
        </w:rPr>
        <w:t>, using a modified delivery system adapted for small rat neonates</w:t>
      </w:r>
      <w:r w:rsidR="0059753E" w:rsidRPr="005812D0">
        <w:rPr>
          <w:rFonts w:asciiTheme="minorHAnsi" w:hAnsiTheme="minorHAnsi" w:cstheme="minorHAnsi"/>
          <w:color w:val="000000" w:themeColor="text1"/>
        </w:rPr>
        <w:t xml:space="preserve">. </w:t>
      </w:r>
    </w:p>
    <w:p w14:paraId="6B43B8BD" w14:textId="77777777" w:rsidR="00727864" w:rsidRDefault="00727864" w:rsidP="00B3556B">
      <w:pPr>
        <w:jc w:val="both"/>
        <w:rPr>
          <w:rFonts w:asciiTheme="minorHAnsi" w:hAnsiTheme="minorHAnsi" w:cstheme="minorHAnsi"/>
          <w:color w:val="000000" w:themeColor="text1"/>
          <w:highlight w:val="yellow"/>
        </w:rPr>
      </w:pPr>
    </w:p>
    <w:p w14:paraId="35468BDE" w14:textId="5F459517" w:rsidR="00FD6BBB"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3.2. </w:t>
      </w:r>
      <w:r w:rsidR="005812D0">
        <w:rPr>
          <w:rFonts w:asciiTheme="minorHAnsi" w:hAnsiTheme="minorHAnsi" w:cstheme="minorHAnsi"/>
          <w:color w:val="000000" w:themeColor="text1"/>
          <w:highlight w:val="yellow"/>
        </w:rPr>
        <w:t>Check for the l</w:t>
      </w:r>
      <w:r w:rsidRPr="00727864">
        <w:rPr>
          <w:rFonts w:asciiTheme="minorHAnsi" w:hAnsiTheme="minorHAnsi" w:cstheme="minorHAnsi"/>
          <w:color w:val="000000" w:themeColor="text1"/>
          <w:highlight w:val="yellow"/>
        </w:rPr>
        <w:t xml:space="preserve">oss of tail and pedal reflexes and shallow breathing </w:t>
      </w:r>
      <w:r w:rsidR="005812D0">
        <w:rPr>
          <w:rFonts w:asciiTheme="minorHAnsi" w:hAnsiTheme="minorHAnsi" w:cstheme="minorHAnsi"/>
          <w:color w:val="000000" w:themeColor="text1"/>
          <w:highlight w:val="yellow"/>
        </w:rPr>
        <w:t xml:space="preserve">to </w:t>
      </w:r>
      <w:r w:rsidR="009504B9" w:rsidRPr="00727864">
        <w:rPr>
          <w:rFonts w:asciiTheme="minorHAnsi" w:hAnsiTheme="minorHAnsi" w:cstheme="minorHAnsi"/>
          <w:color w:val="000000" w:themeColor="text1"/>
          <w:highlight w:val="yellow"/>
        </w:rPr>
        <w:t xml:space="preserve">ensure </w:t>
      </w:r>
      <w:r w:rsidRPr="00727864">
        <w:rPr>
          <w:rFonts w:asciiTheme="minorHAnsi" w:hAnsiTheme="minorHAnsi" w:cstheme="minorHAnsi"/>
          <w:color w:val="000000" w:themeColor="text1"/>
          <w:highlight w:val="yellow"/>
        </w:rPr>
        <w:t xml:space="preserve">the proper depth of anesthesia for carrying out the procedure. </w:t>
      </w:r>
    </w:p>
    <w:p w14:paraId="3EB65CAC" w14:textId="77777777" w:rsidR="00E32574" w:rsidRPr="00727864" w:rsidRDefault="00E32574" w:rsidP="00B3556B">
      <w:pPr>
        <w:jc w:val="both"/>
        <w:rPr>
          <w:rFonts w:asciiTheme="minorHAnsi" w:hAnsiTheme="minorHAnsi" w:cstheme="minorHAnsi"/>
          <w:color w:val="000000" w:themeColor="text1"/>
          <w:highlight w:val="yellow"/>
        </w:rPr>
      </w:pPr>
    </w:p>
    <w:p w14:paraId="50EAC609" w14:textId="476A480F" w:rsidR="00FD6BBB" w:rsidRPr="00727864" w:rsidRDefault="00E32574" w:rsidP="00B3556B">
      <w:pPr>
        <w:jc w:val="both"/>
        <w:rPr>
          <w:rFonts w:asciiTheme="minorHAnsi" w:hAnsiTheme="minorHAnsi" w:cstheme="minorHAnsi"/>
          <w:b/>
          <w:bCs/>
          <w:color w:val="000000" w:themeColor="text1"/>
          <w:highlight w:val="yellow"/>
        </w:rPr>
      </w:pPr>
      <w:r w:rsidRPr="00727864">
        <w:rPr>
          <w:rFonts w:asciiTheme="minorHAnsi" w:hAnsiTheme="minorHAnsi" w:cstheme="minorHAnsi"/>
          <w:b/>
          <w:bCs/>
          <w:color w:val="000000" w:themeColor="text1"/>
          <w:highlight w:val="yellow"/>
        </w:rPr>
        <w:t>4</w:t>
      </w:r>
      <w:r w:rsidR="00FD6BBB" w:rsidRPr="00727864">
        <w:rPr>
          <w:rFonts w:asciiTheme="minorHAnsi" w:hAnsiTheme="minorHAnsi" w:cstheme="minorHAnsi"/>
          <w:b/>
          <w:bCs/>
          <w:color w:val="000000" w:themeColor="text1"/>
          <w:highlight w:val="yellow"/>
        </w:rPr>
        <w:t>.</w:t>
      </w:r>
      <w:r w:rsidR="000E3C7F" w:rsidRPr="00727864">
        <w:rPr>
          <w:rFonts w:asciiTheme="minorHAnsi" w:hAnsiTheme="minorHAnsi" w:cstheme="minorHAnsi"/>
          <w:b/>
          <w:bCs/>
          <w:color w:val="000000" w:themeColor="text1"/>
          <w:highlight w:val="yellow"/>
        </w:rPr>
        <w:t xml:space="preserve"> </w:t>
      </w:r>
      <w:r w:rsidR="00FD6BBB" w:rsidRPr="00727864">
        <w:rPr>
          <w:rFonts w:asciiTheme="minorHAnsi" w:hAnsiTheme="minorHAnsi" w:cstheme="minorHAnsi"/>
          <w:b/>
          <w:bCs/>
          <w:color w:val="000000" w:themeColor="text1"/>
          <w:highlight w:val="yellow"/>
        </w:rPr>
        <w:t>Intratracheal instillation</w:t>
      </w:r>
      <w:r w:rsidR="008444C6" w:rsidRPr="00727864">
        <w:rPr>
          <w:rFonts w:asciiTheme="minorHAnsi" w:hAnsiTheme="minorHAnsi" w:cstheme="minorHAnsi"/>
          <w:b/>
          <w:bCs/>
          <w:color w:val="000000" w:themeColor="text1"/>
          <w:highlight w:val="yellow"/>
        </w:rPr>
        <w:t xml:space="preserve"> (ITI)</w:t>
      </w:r>
    </w:p>
    <w:p w14:paraId="15FC602E" w14:textId="77777777" w:rsidR="00727864" w:rsidRDefault="00727864" w:rsidP="00B3556B">
      <w:pPr>
        <w:jc w:val="both"/>
        <w:rPr>
          <w:rFonts w:asciiTheme="minorHAnsi" w:hAnsiTheme="minorHAnsi" w:cstheme="minorHAnsi"/>
          <w:color w:val="000000" w:themeColor="text1"/>
          <w:highlight w:val="yellow"/>
        </w:rPr>
      </w:pPr>
    </w:p>
    <w:p w14:paraId="017461B4" w14:textId="410FCB70" w:rsidR="00E32574"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4.1.</w:t>
      </w:r>
      <w:r w:rsidR="00105681" w:rsidRPr="00727864">
        <w:rPr>
          <w:rFonts w:asciiTheme="minorHAnsi" w:hAnsiTheme="minorHAnsi" w:cstheme="minorHAnsi"/>
          <w:color w:val="000000" w:themeColor="text1"/>
          <w:highlight w:val="yellow"/>
        </w:rPr>
        <w:t xml:space="preserve"> Use</w:t>
      </w:r>
      <w:r w:rsidR="002F24F1" w:rsidRPr="00727864">
        <w:rPr>
          <w:rFonts w:asciiTheme="minorHAnsi" w:hAnsiTheme="minorHAnsi" w:cstheme="minorHAnsi"/>
          <w:color w:val="000000" w:themeColor="text1"/>
          <w:highlight w:val="yellow"/>
        </w:rPr>
        <w:t xml:space="preserve"> </w:t>
      </w:r>
      <w:r w:rsidR="00105681" w:rsidRPr="00727864">
        <w:rPr>
          <w:rFonts w:asciiTheme="minorHAnsi" w:hAnsiTheme="minorHAnsi" w:cstheme="minorHAnsi"/>
          <w:color w:val="000000" w:themeColor="text1"/>
          <w:highlight w:val="yellow"/>
        </w:rPr>
        <w:t>r</w:t>
      </w:r>
      <w:r w:rsidRPr="00727864">
        <w:rPr>
          <w:rFonts w:asciiTheme="minorHAnsi" w:hAnsiTheme="minorHAnsi" w:cstheme="minorHAnsi"/>
          <w:color w:val="000000" w:themeColor="text1"/>
          <w:highlight w:val="yellow"/>
        </w:rPr>
        <w:t xml:space="preserve">at pups at post-natal day </w:t>
      </w:r>
      <w:r w:rsidR="0040558B" w:rsidRPr="00727864">
        <w:rPr>
          <w:rFonts w:asciiTheme="minorHAnsi" w:hAnsiTheme="minorHAnsi" w:cstheme="minorHAnsi"/>
          <w:color w:val="000000" w:themeColor="text1"/>
          <w:highlight w:val="yellow"/>
        </w:rPr>
        <w:t>5</w:t>
      </w:r>
      <w:r w:rsidRPr="00727864">
        <w:rPr>
          <w:rFonts w:asciiTheme="minorHAnsi" w:hAnsiTheme="minorHAnsi" w:cstheme="minorHAnsi"/>
          <w:color w:val="000000" w:themeColor="text1"/>
          <w:highlight w:val="yellow"/>
        </w:rPr>
        <w:t xml:space="preserve"> (PN </w:t>
      </w:r>
      <w:r w:rsidR="0040558B" w:rsidRPr="00727864">
        <w:rPr>
          <w:rFonts w:asciiTheme="minorHAnsi" w:hAnsiTheme="minorHAnsi" w:cstheme="minorHAnsi"/>
          <w:color w:val="000000" w:themeColor="text1"/>
          <w:highlight w:val="yellow"/>
        </w:rPr>
        <w:t>5</w:t>
      </w:r>
      <w:r w:rsidRPr="00727864">
        <w:rPr>
          <w:rFonts w:asciiTheme="minorHAnsi" w:hAnsiTheme="minorHAnsi" w:cstheme="minorHAnsi"/>
          <w:color w:val="000000" w:themeColor="text1"/>
          <w:highlight w:val="yellow"/>
        </w:rPr>
        <w:t xml:space="preserve">) for the </w:t>
      </w:r>
      <w:r w:rsidR="008444C6" w:rsidRPr="00727864">
        <w:rPr>
          <w:rFonts w:asciiTheme="minorHAnsi" w:hAnsiTheme="minorHAnsi" w:cstheme="minorHAnsi"/>
          <w:color w:val="000000" w:themeColor="text1"/>
          <w:highlight w:val="yellow"/>
        </w:rPr>
        <w:t>ITI</w:t>
      </w:r>
      <w:r w:rsidRPr="00727864">
        <w:rPr>
          <w:rFonts w:asciiTheme="minorHAnsi" w:hAnsiTheme="minorHAnsi" w:cstheme="minorHAnsi"/>
          <w:color w:val="000000" w:themeColor="text1"/>
          <w:highlight w:val="yellow"/>
        </w:rPr>
        <w:t>.</w:t>
      </w:r>
      <w:r w:rsidR="00C70D0E" w:rsidRPr="00727864">
        <w:rPr>
          <w:rFonts w:asciiTheme="minorHAnsi" w:hAnsiTheme="minorHAnsi" w:cstheme="minorHAnsi"/>
          <w:color w:val="000000" w:themeColor="text1"/>
          <w:highlight w:val="yellow"/>
        </w:rPr>
        <w:t xml:space="preserve"> Average weight of a PN 5 rat pup is 12 grams.</w:t>
      </w:r>
    </w:p>
    <w:p w14:paraId="6858BA5A" w14:textId="77777777" w:rsidR="00727864" w:rsidRDefault="00727864" w:rsidP="00B3556B">
      <w:pPr>
        <w:jc w:val="both"/>
        <w:rPr>
          <w:rFonts w:asciiTheme="minorHAnsi" w:hAnsiTheme="minorHAnsi" w:cstheme="minorHAnsi"/>
          <w:color w:val="000000" w:themeColor="text1"/>
          <w:highlight w:val="yellow"/>
        </w:rPr>
      </w:pPr>
    </w:p>
    <w:p w14:paraId="6BB93754" w14:textId="16EF88E9" w:rsidR="00E32574"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4.2. </w:t>
      </w:r>
      <w:r w:rsidR="00F220E8" w:rsidRPr="00727864">
        <w:rPr>
          <w:rFonts w:asciiTheme="minorHAnsi" w:hAnsiTheme="minorHAnsi" w:cstheme="minorHAnsi"/>
          <w:color w:val="000000" w:themeColor="text1"/>
          <w:highlight w:val="yellow"/>
        </w:rPr>
        <w:t>Restr</w:t>
      </w:r>
      <w:r w:rsidR="009D5946" w:rsidRPr="00727864">
        <w:rPr>
          <w:rFonts w:asciiTheme="minorHAnsi" w:hAnsiTheme="minorHAnsi" w:cstheme="minorHAnsi"/>
          <w:color w:val="000000" w:themeColor="text1"/>
          <w:highlight w:val="yellow"/>
        </w:rPr>
        <w:t>ain</w:t>
      </w:r>
      <w:r w:rsidR="00F220E8" w:rsidRPr="00727864">
        <w:rPr>
          <w:rFonts w:asciiTheme="minorHAnsi" w:hAnsiTheme="minorHAnsi" w:cstheme="minorHAnsi"/>
          <w:color w:val="000000" w:themeColor="text1"/>
          <w:highlight w:val="yellow"/>
        </w:rPr>
        <w:t xml:space="preserve"> the</w:t>
      </w:r>
      <w:r w:rsidR="00727864">
        <w:rPr>
          <w:rFonts w:asciiTheme="minorHAnsi" w:hAnsiTheme="minorHAnsi" w:cstheme="minorHAnsi"/>
          <w:color w:val="000000" w:themeColor="text1"/>
          <w:highlight w:val="yellow"/>
        </w:rPr>
        <w:t xml:space="preserve"> </w:t>
      </w:r>
      <w:r w:rsidR="0085019D" w:rsidRPr="00727864">
        <w:rPr>
          <w:rFonts w:asciiTheme="minorHAnsi" w:hAnsiTheme="minorHAnsi" w:cstheme="minorHAnsi"/>
          <w:color w:val="000000" w:themeColor="text1"/>
          <w:highlight w:val="yellow"/>
        </w:rPr>
        <w:t xml:space="preserve">anesthetized rat pup </w:t>
      </w:r>
      <w:r w:rsidRPr="00727864">
        <w:rPr>
          <w:rFonts w:asciiTheme="minorHAnsi" w:hAnsiTheme="minorHAnsi" w:cstheme="minorHAnsi"/>
          <w:color w:val="000000" w:themeColor="text1"/>
          <w:highlight w:val="yellow"/>
        </w:rPr>
        <w:t>on a</w:t>
      </w:r>
      <w:r w:rsidR="00E10CD5" w:rsidRPr="00727864">
        <w:rPr>
          <w:rFonts w:asciiTheme="minorHAnsi" w:hAnsiTheme="minorHAnsi" w:cstheme="minorHAnsi"/>
          <w:color w:val="000000" w:themeColor="text1"/>
          <w:highlight w:val="yellow"/>
        </w:rPr>
        <w:t xml:space="preserve">n inclined </w:t>
      </w:r>
      <w:r w:rsidR="005F642C" w:rsidRPr="00727864">
        <w:rPr>
          <w:rFonts w:asciiTheme="minorHAnsi" w:hAnsiTheme="minorHAnsi" w:cstheme="minorHAnsi"/>
          <w:color w:val="000000" w:themeColor="text1"/>
          <w:highlight w:val="yellow"/>
        </w:rPr>
        <w:t xml:space="preserve">flat </w:t>
      </w:r>
      <w:r w:rsidR="00E10CD5" w:rsidRPr="00727864">
        <w:rPr>
          <w:rFonts w:asciiTheme="minorHAnsi" w:hAnsiTheme="minorHAnsi" w:cstheme="minorHAnsi"/>
          <w:color w:val="000000" w:themeColor="text1"/>
          <w:highlight w:val="yellow"/>
        </w:rPr>
        <w:t>platform</w:t>
      </w:r>
      <w:r w:rsidRPr="00727864">
        <w:rPr>
          <w:rFonts w:asciiTheme="minorHAnsi" w:hAnsiTheme="minorHAnsi" w:cstheme="minorHAnsi"/>
          <w:color w:val="000000" w:themeColor="text1"/>
          <w:highlight w:val="yellow"/>
        </w:rPr>
        <w:t xml:space="preserve"> using laboratory labelling tape.</w:t>
      </w:r>
      <w:r w:rsidR="00563EE4" w:rsidRPr="00727864">
        <w:rPr>
          <w:rFonts w:asciiTheme="minorHAnsi" w:hAnsiTheme="minorHAnsi" w:cstheme="minorHAnsi"/>
          <w:color w:val="000000" w:themeColor="text1"/>
          <w:highlight w:val="yellow"/>
        </w:rPr>
        <w:t xml:space="preserve"> </w:t>
      </w:r>
      <w:r w:rsidR="009D5946" w:rsidRPr="00727864">
        <w:rPr>
          <w:rFonts w:asciiTheme="minorHAnsi" w:hAnsiTheme="minorHAnsi" w:cstheme="minorHAnsi"/>
          <w:color w:val="000000" w:themeColor="text1"/>
          <w:highlight w:val="yellow"/>
        </w:rPr>
        <w:t>The pup is restrained at an angle of about 45</w:t>
      </w:r>
      <w:r w:rsidR="008413A9" w:rsidRPr="00727864">
        <w:rPr>
          <w:rFonts w:asciiTheme="minorHAnsi" w:hAnsiTheme="minorHAnsi" w:cstheme="minorHAnsi"/>
          <w:color w:val="000000" w:themeColor="text1"/>
          <w:highlight w:val="yellow"/>
        </w:rPr>
        <w:t>°</w:t>
      </w:r>
      <w:r w:rsidR="009D5946" w:rsidRPr="00727864">
        <w:rPr>
          <w:rFonts w:asciiTheme="minorHAnsi" w:hAnsiTheme="minorHAnsi" w:cstheme="minorHAnsi"/>
          <w:color w:val="000000" w:themeColor="text1"/>
          <w:highlight w:val="yellow"/>
        </w:rPr>
        <w:t xml:space="preserve"> in the supine position.</w:t>
      </w:r>
    </w:p>
    <w:p w14:paraId="673B137C" w14:textId="77777777" w:rsidR="00727864" w:rsidRDefault="00727864" w:rsidP="00B3556B">
      <w:pPr>
        <w:jc w:val="both"/>
        <w:rPr>
          <w:rFonts w:asciiTheme="minorHAnsi" w:hAnsiTheme="minorHAnsi" w:cstheme="minorHAnsi"/>
          <w:color w:val="000000" w:themeColor="text1"/>
          <w:highlight w:val="yellow"/>
        </w:rPr>
      </w:pPr>
    </w:p>
    <w:p w14:paraId="6779170B" w14:textId="18D61046" w:rsidR="00E32574"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4.3. </w:t>
      </w:r>
      <w:r w:rsidR="008D10EB" w:rsidRPr="00727864">
        <w:rPr>
          <w:rFonts w:asciiTheme="minorHAnsi" w:hAnsiTheme="minorHAnsi" w:cstheme="minorHAnsi"/>
          <w:color w:val="000000" w:themeColor="text1"/>
          <w:highlight w:val="yellow"/>
        </w:rPr>
        <w:t xml:space="preserve">Open the </w:t>
      </w:r>
      <w:r w:rsidRPr="00727864">
        <w:rPr>
          <w:rFonts w:asciiTheme="minorHAnsi" w:hAnsiTheme="minorHAnsi" w:cstheme="minorHAnsi"/>
          <w:color w:val="000000" w:themeColor="text1"/>
          <w:highlight w:val="yellow"/>
        </w:rPr>
        <w:t xml:space="preserve">mouth of the neonate, and </w:t>
      </w:r>
      <w:r w:rsidR="008D10EB" w:rsidRPr="00727864">
        <w:rPr>
          <w:rFonts w:asciiTheme="minorHAnsi" w:hAnsiTheme="minorHAnsi" w:cstheme="minorHAnsi"/>
          <w:color w:val="000000" w:themeColor="text1"/>
          <w:highlight w:val="yellow"/>
        </w:rPr>
        <w:t xml:space="preserve">gently pull </w:t>
      </w:r>
      <w:r w:rsidRPr="00727864">
        <w:rPr>
          <w:rFonts w:asciiTheme="minorHAnsi" w:hAnsiTheme="minorHAnsi" w:cstheme="minorHAnsi"/>
          <w:color w:val="000000" w:themeColor="text1"/>
          <w:highlight w:val="yellow"/>
        </w:rPr>
        <w:t xml:space="preserve">the tongue </w:t>
      </w:r>
      <w:r w:rsidR="00B168F4" w:rsidRPr="00727864">
        <w:rPr>
          <w:rFonts w:asciiTheme="minorHAnsi" w:hAnsiTheme="minorHAnsi" w:cstheme="minorHAnsi"/>
          <w:color w:val="000000" w:themeColor="text1"/>
          <w:highlight w:val="yellow"/>
        </w:rPr>
        <w:t>out to one side using a blunt forceps</w:t>
      </w:r>
      <w:r w:rsidRPr="00727864">
        <w:rPr>
          <w:rFonts w:asciiTheme="minorHAnsi" w:hAnsiTheme="minorHAnsi" w:cstheme="minorHAnsi"/>
          <w:color w:val="000000" w:themeColor="text1"/>
          <w:highlight w:val="yellow"/>
        </w:rPr>
        <w:t>.</w:t>
      </w:r>
    </w:p>
    <w:p w14:paraId="120BBCAD" w14:textId="77777777" w:rsidR="00727864" w:rsidRDefault="00727864" w:rsidP="00B3556B">
      <w:pPr>
        <w:jc w:val="both"/>
        <w:rPr>
          <w:rFonts w:asciiTheme="minorHAnsi" w:hAnsiTheme="minorHAnsi" w:cstheme="minorHAnsi"/>
          <w:color w:val="000000" w:themeColor="text1"/>
          <w:highlight w:val="yellow"/>
        </w:rPr>
      </w:pPr>
    </w:p>
    <w:p w14:paraId="0AE85E1B" w14:textId="2355F93A" w:rsidR="00E32574"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4.4. </w:t>
      </w:r>
      <w:r w:rsidR="001D2904" w:rsidRPr="00727864">
        <w:rPr>
          <w:rFonts w:asciiTheme="minorHAnsi" w:hAnsiTheme="minorHAnsi" w:cstheme="minorHAnsi"/>
          <w:color w:val="000000" w:themeColor="text1"/>
          <w:highlight w:val="yellow"/>
        </w:rPr>
        <w:t xml:space="preserve">Use a small otoscope </w:t>
      </w:r>
      <w:r w:rsidRPr="00727864">
        <w:rPr>
          <w:rFonts w:asciiTheme="minorHAnsi" w:hAnsiTheme="minorHAnsi" w:cstheme="minorHAnsi"/>
          <w:color w:val="000000" w:themeColor="text1"/>
          <w:highlight w:val="yellow"/>
        </w:rPr>
        <w:t>speculum of</w:t>
      </w:r>
      <w:r w:rsidR="00563EE4" w:rsidRPr="00727864">
        <w:rPr>
          <w:rFonts w:asciiTheme="minorHAnsi" w:hAnsiTheme="minorHAnsi" w:cstheme="minorHAnsi"/>
          <w:color w:val="000000" w:themeColor="text1"/>
          <w:highlight w:val="yellow"/>
        </w:rPr>
        <w:t xml:space="preserve"> 2</w:t>
      </w:r>
      <w:r w:rsidR="005812D0">
        <w:rPr>
          <w:rFonts w:asciiTheme="minorHAnsi" w:hAnsiTheme="minorHAnsi" w:cstheme="minorHAnsi"/>
          <w:color w:val="000000" w:themeColor="text1"/>
          <w:highlight w:val="yellow"/>
        </w:rPr>
        <w:t xml:space="preserve"> </w:t>
      </w:r>
      <w:r w:rsidR="00563EE4" w:rsidRPr="00727864">
        <w:rPr>
          <w:rFonts w:asciiTheme="minorHAnsi" w:hAnsiTheme="minorHAnsi" w:cstheme="minorHAnsi"/>
          <w:color w:val="000000" w:themeColor="text1"/>
          <w:highlight w:val="yellow"/>
        </w:rPr>
        <w:t>mm</w:t>
      </w:r>
      <w:r w:rsidRPr="00727864">
        <w:rPr>
          <w:rFonts w:asciiTheme="minorHAnsi" w:hAnsiTheme="minorHAnsi" w:cstheme="minorHAnsi"/>
          <w:color w:val="000000" w:themeColor="text1"/>
          <w:highlight w:val="yellow"/>
        </w:rPr>
        <w:t xml:space="preserve"> diameter connected to the otoscope to </w:t>
      </w:r>
      <w:r w:rsidR="000E7675" w:rsidRPr="00727864">
        <w:rPr>
          <w:rFonts w:asciiTheme="minorHAnsi" w:hAnsiTheme="minorHAnsi" w:cstheme="minorHAnsi"/>
          <w:color w:val="000000" w:themeColor="text1"/>
          <w:highlight w:val="yellow"/>
        </w:rPr>
        <w:t>hold</w:t>
      </w:r>
      <w:r w:rsidRPr="00727864">
        <w:rPr>
          <w:rFonts w:asciiTheme="minorHAnsi" w:hAnsiTheme="minorHAnsi" w:cstheme="minorHAnsi"/>
          <w:color w:val="000000" w:themeColor="text1"/>
          <w:highlight w:val="yellow"/>
        </w:rPr>
        <w:t xml:space="preserve"> the tongue</w:t>
      </w:r>
      <w:r w:rsidR="00563EE4" w:rsidRPr="00727864">
        <w:rPr>
          <w:rFonts w:asciiTheme="minorHAnsi" w:hAnsiTheme="minorHAnsi" w:cstheme="minorHAnsi"/>
          <w:color w:val="000000" w:themeColor="text1"/>
          <w:highlight w:val="yellow"/>
        </w:rPr>
        <w:t xml:space="preserve"> </w:t>
      </w:r>
      <w:r w:rsidR="00D26167" w:rsidRPr="00727864">
        <w:rPr>
          <w:rFonts w:asciiTheme="minorHAnsi" w:hAnsiTheme="minorHAnsi" w:cstheme="minorHAnsi"/>
          <w:color w:val="000000" w:themeColor="text1"/>
          <w:highlight w:val="yellow"/>
        </w:rPr>
        <w:t>gently</w:t>
      </w:r>
      <w:r w:rsidRPr="00727864">
        <w:rPr>
          <w:rFonts w:asciiTheme="minorHAnsi" w:hAnsiTheme="minorHAnsi" w:cstheme="minorHAnsi"/>
          <w:color w:val="000000" w:themeColor="text1"/>
          <w:highlight w:val="yellow"/>
        </w:rPr>
        <w:t xml:space="preserve"> </w:t>
      </w:r>
      <w:r w:rsidR="001D2904" w:rsidRPr="00727864">
        <w:rPr>
          <w:rFonts w:asciiTheme="minorHAnsi" w:hAnsiTheme="minorHAnsi" w:cstheme="minorHAnsi"/>
          <w:color w:val="000000" w:themeColor="text1"/>
          <w:highlight w:val="yellow"/>
        </w:rPr>
        <w:t xml:space="preserve">and </w:t>
      </w:r>
      <w:r w:rsidRPr="00727864">
        <w:rPr>
          <w:rFonts w:asciiTheme="minorHAnsi" w:hAnsiTheme="minorHAnsi" w:cstheme="minorHAnsi"/>
          <w:color w:val="000000" w:themeColor="text1"/>
          <w:highlight w:val="yellow"/>
        </w:rPr>
        <w:t xml:space="preserve">for proper visualization of the larynx. </w:t>
      </w:r>
    </w:p>
    <w:p w14:paraId="146D525E" w14:textId="77777777" w:rsidR="00727864" w:rsidRDefault="00727864" w:rsidP="00B3556B">
      <w:pPr>
        <w:jc w:val="both"/>
        <w:rPr>
          <w:rFonts w:asciiTheme="minorHAnsi" w:hAnsiTheme="minorHAnsi" w:cstheme="minorHAnsi"/>
          <w:color w:val="000000" w:themeColor="text1"/>
          <w:highlight w:val="yellow"/>
        </w:rPr>
      </w:pPr>
    </w:p>
    <w:p w14:paraId="6B70DE3A" w14:textId="7BC4DFAE" w:rsidR="00E32574"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4.5. </w:t>
      </w:r>
      <w:r w:rsidR="005812D0">
        <w:rPr>
          <w:rFonts w:asciiTheme="minorHAnsi" w:hAnsiTheme="minorHAnsi" w:cstheme="minorHAnsi"/>
          <w:color w:val="000000" w:themeColor="text1"/>
          <w:highlight w:val="yellow"/>
        </w:rPr>
        <w:t>Use t</w:t>
      </w:r>
      <w:r w:rsidRPr="00727864">
        <w:rPr>
          <w:rFonts w:asciiTheme="minorHAnsi" w:hAnsiTheme="minorHAnsi" w:cstheme="minorHAnsi"/>
          <w:color w:val="000000" w:themeColor="text1"/>
          <w:highlight w:val="yellow"/>
        </w:rPr>
        <w:t xml:space="preserve">he throat illuminator system </w:t>
      </w:r>
      <w:r w:rsidR="00433119" w:rsidRPr="00727864">
        <w:rPr>
          <w:rFonts w:asciiTheme="minorHAnsi" w:hAnsiTheme="minorHAnsi" w:cstheme="minorHAnsi"/>
          <w:color w:val="000000" w:themeColor="text1"/>
          <w:highlight w:val="yellow"/>
        </w:rPr>
        <w:t>i</w:t>
      </w:r>
      <w:r w:rsidR="005812D0">
        <w:rPr>
          <w:rFonts w:asciiTheme="minorHAnsi" w:hAnsiTheme="minorHAnsi" w:cstheme="minorHAnsi"/>
          <w:color w:val="000000" w:themeColor="text1"/>
          <w:highlight w:val="yellow"/>
        </w:rPr>
        <w:t>.</w:t>
      </w:r>
      <w:r w:rsidR="00433119" w:rsidRPr="00727864">
        <w:rPr>
          <w:rFonts w:asciiTheme="minorHAnsi" w:hAnsiTheme="minorHAnsi" w:cstheme="minorHAnsi"/>
          <w:color w:val="000000" w:themeColor="text1"/>
          <w:highlight w:val="yellow"/>
        </w:rPr>
        <w:t>e</w:t>
      </w:r>
      <w:r w:rsidR="005812D0">
        <w:rPr>
          <w:rFonts w:asciiTheme="minorHAnsi" w:hAnsiTheme="minorHAnsi" w:cstheme="minorHAnsi"/>
          <w:color w:val="000000" w:themeColor="text1"/>
          <w:highlight w:val="yellow"/>
        </w:rPr>
        <w:t>.,</w:t>
      </w:r>
      <w:r w:rsidR="00433119" w:rsidRPr="00727864">
        <w:rPr>
          <w:rFonts w:asciiTheme="minorHAnsi" w:hAnsiTheme="minorHAnsi" w:cstheme="minorHAnsi"/>
          <w:color w:val="000000" w:themeColor="text1"/>
          <w:highlight w:val="yellow"/>
        </w:rPr>
        <w:t xml:space="preserve"> the</w:t>
      </w:r>
      <w:r w:rsidR="00563EE4" w:rsidRPr="00727864">
        <w:rPr>
          <w:rFonts w:asciiTheme="minorHAnsi" w:hAnsiTheme="minorHAnsi" w:cstheme="minorHAnsi"/>
          <w:color w:val="000000" w:themeColor="text1"/>
          <w:highlight w:val="yellow"/>
        </w:rPr>
        <w:t xml:space="preserve"> Operating Otoscope, </w:t>
      </w:r>
      <w:r w:rsidRPr="00727864">
        <w:rPr>
          <w:rFonts w:asciiTheme="minorHAnsi" w:hAnsiTheme="minorHAnsi" w:cstheme="minorHAnsi"/>
          <w:color w:val="000000" w:themeColor="text1"/>
          <w:highlight w:val="yellow"/>
        </w:rPr>
        <w:t xml:space="preserve">and the magnifying lens </w:t>
      </w:r>
      <w:r w:rsidR="008211EE">
        <w:rPr>
          <w:rFonts w:asciiTheme="minorHAnsi" w:hAnsiTheme="minorHAnsi" w:cstheme="minorHAnsi"/>
          <w:color w:val="000000" w:themeColor="text1"/>
          <w:highlight w:val="yellow"/>
        </w:rPr>
        <w:t xml:space="preserve">for </w:t>
      </w:r>
      <w:r w:rsidRPr="00727864">
        <w:rPr>
          <w:rFonts w:asciiTheme="minorHAnsi" w:hAnsiTheme="minorHAnsi" w:cstheme="minorHAnsi"/>
          <w:color w:val="000000" w:themeColor="text1"/>
          <w:highlight w:val="yellow"/>
        </w:rPr>
        <w:t>proper visualization of vocal cord</w:t>
      </w:r>
      <w:r w:rsidR="00563EE4" w:rsidRPr="00727864">
        <w:rPr>
          <w:rFonts w:asciiTheme="minorHAnsi" w:hAnsiTheme="minorHAnsi" w:cstheme="minorHAnsi"/>
          <w:color w:val="000000" w:themeColor="text1"/>
          <w:highlight w:val="yellow"/>
        </w:rPr>
        <w:t>s</w:t>
      </w:r>
      <w:r w:rsidR="00CB6098" w:rsidRPr="00727864">
        <w:rPr>
          <w:rFonts w:asciiTheme="minorHAnsi" w:hAnsiTheme="minorHAnsi" w:cstheme="minorHAnsi"/>
          <w:color w:val="000000" w:themeColor="text1"/>
          <w:highlight w:val="yellow"/>
        </w:rPr>
        <w:t xml:space="preserve"> (</w:t>
      </w:r>
      <w:r w:rsidR="00CB6098" w:rsidRPr="00727864">
        <w:rPr>
          <w:rFonts w:asciiTheme="minorHAnsi" w:hAnsiTheme="minorHAnsi" w:cstheme="minorHAnsi"/>
          <w:b/>
          <w:bCs/>
          <w:color w:val="000000" w:themeColor="text1"/>
          <w:highlight w:val="yellow"/>
        </w:rPr>
        <w:t>Fig</w:t>
      </w:r>
      <w:r w:rsidR="008211EE">
        <w:rPr>
          <w:rFonts w:asciiTheme="minorHAnsi" w:hAnsiTheme="minorHAnsi" w:cstheme="minorHAnsi"/>
          <w:b/>
          <w:bCs/>
          <w:color w:val="000000" w:themeColor="text1"/>
          <w:highlight w:val="yellow"/>
        </w:rPr>
        <w:t>ure</w:t>
      </w:r>
      <w:r w:rsidR="00CB6098" w:rsidRPr="00727864">
        <w:rPr>
          <w:rFonts w:asciiTheme="minorHAnsi" w:hAnsiTheme="minorHAnsi" w:cstheme="minorHAnsi"/>
          <w:b/>
          <w:bCs/>
          <w:color w:val="000000" w:themeColor="text1"/>
          <w:highlight w:val="yellow"/>
        </w:rPr>
        <w:t xml:space="preserve"> 1</w:t>
      </w:r>
      <w:r w:rsidR="00CB6098" w:rsidRPr="00727864">
        <w:rPr>
          <w:rFonts w:asciiTheme="minorHAnsi" w:hAnsiTheme="minorHAnsi" w:cstheme="minorHAnsi"/>
          <w:color w:val="000000" w:themeColor="text1"/>
          <w:highlight w:val="yellow"/>
        </w:rPr>
        <w:t>)</w:t>
      </w:r>
      <w:r w:rsidRPr="00727864">
        <w:rPr>
          <w:rFonts w:asciiTheme="minorHAnsi" w:hAnsiTheme="minorHAnsi" w:cstheme="minorHAnsi"/>
          <w:color w:val="000000" w:themeColor="text1"/>
          <w:highlight w:val="yellow"/>
        </w:rPr>
        <w:t>.</w:t>
      </w:r>
    </w:p>
    <w:p w14:paraId="74435F25" w14:textId="77777777" w:rsidR="00727864" w:rsidRPr="00B3556B" w:rsidRDefault="00727864" w:rsidP="00B3556B">
      <w:pPr>
        <w:jc w:val="both"/>
        <w:rPr>
          <w:rFonts w:asciiTheme="minorHAnsi" w:hAnsiTheme="minorHAnsi" w:cstheme="minorHAnsi"/>
          <w:color w:val="000000" w:themeColor="text1"/>
          <w:highlight w:val="yellow"/>
        </w:rPr>
      </w:pPr>
    </w:p>
    <w:p w14:paraId="24944A04" w14:textId="01554C81" w:rsidR="00F2795C" w:rsidRPr="00B3556B" w:rsidRDefault="00F2795C" w:rsidP="00B3556B">
      <w:pPr>
        <w:jc w:val="both"/>
        <w:rPr>
          <w:rFonts w:asciiTheme="minorHAnsi" w:hAnsiTheme="minorHAnsi" w:cstheme="minorHAnsi"/>
          <w:color w:val="000000" w:themeColor="text1"/>
          <w:highlight w:val="yellow"/>
        </w:rPr>
      </w:pPr>
      <w:r w:rsidRPr="00B3556B">
        <w:rPr>
          <w:rFonts w:asciiTheme="minorHAnsi" w:hAnsiTheme="minorHAnsi" w:cstheme="minorHAnsi"/>
          <w:color w:val="000000" w:themeColor="text1"/>
          <w:highlight w:val="yellow"/>
        </w:rPr>
        <w:t xml:space="preserve">4.6. </w:t>
      </w:r>
      <w:r w:rsidRPr="00B3556B">
        <w:rPr>
          <w:rFonts w:asciiTheme="minorHAnsi" w:hAnsiTheme="minorHAnsi" w:cstheme="minorHAnsi"/>
          <w:color w:val="222222"/>
          <w:highlight w:val="yellow"/>
          <w:shd w:val="clear" w:color="auto" w:fill="FFFFFF"/>
        </w:rPr>
        <w:t>Positioning the animals at an angle of 45</w:t>
      </w:r>
      <w:r w:rsidR="008211EE" w:rsidRPr="00B3556B">
        <w:rPr>
          <w:rFonts w:asciiTheme="minorHAnsi" w:hAnsiTheme="minorHAnsi" w:cstheme="minorHAnsi"/>
          <w:color w:val="222222"/>
          <w:highlight w:val="yellow"/>
          <w:shd w:val="clear" w:color="auto" w:fill="FFFFFF"/>
        </w:rPr>
        <w:t xml:space="preserve">˚ </w:t>
      </w:r>
      <w:r w:rsidRPr="00B3556B">
        <w:rPr>
          <w:rFonts w:asciiTheme="minorHAnsi" w:hAnsiTheme="minorHAnsi" w:cstheme="minorHAnsi"/>
          <w:color w:val="222222"/>
          <w:highlight w:val="yellow"/>
          <w:shd w:val="clear" w:color="auto" w:fill="FFFFFF"/>
        </w:rPr>
        <w:t xml:space="preserve">in an inclined plane. </w:t>
      </w:r>
      <w:r w:rsidR="00335F8D" w:rsidRPr="00B3556B">
        <w:rPr>
          <w:rFonts w:asciiTheme="minorHAnsi" w:hAnsiTheme="minorHAnsi" w:cstheme="minorHAnsi"/>
          <w:color w:val="222222"/>
          <w:highlight w:val="yellow"/>
          <w:shd w:val="clear" w:color="auto" w:fill="FFFFFF"/>
        </w:rPr>
        <w:t>The wired bar lids of mouse cages are used</w:t>
      </w:r>
      <w:r w:rsidR="00E95FB8" w:rsidRPr="00B3556B">
        <w:rPr>
          <w:rFonts w:asciiTheme="minorHAnsi" w:hAnsiTheme="minorHAnsi" w:cstheme="minorHAnsi"/>
          <w:color w:val="222222"/>
          <w:highlight w:val="yellow"/>
          <w:shd w:val="clear" w:color="auto" w:fill="FFFFFF"/>
        </w:rPr>
        <w:t xml:space="preserve"> (</w:t>
      </w:r>
      <w:r w:rsidR="00E95FB8" w:rsidRPr="00B3556B">
        <w:rPr>
          <w:rFonts w:asciiTheme="minorHAnsi" w:hAnsiTheme="minorHAnsi" w:cstheme="minorHAnsi"/>
          <w:b/>
          <w:bCs/>
          <w:color w:val="222222"/>
          <w:highlight w:val="yellow"/>
          <w:shd w:val="clear" w:color="auto" w:fill="FFFFFF"/>
        </w:rPr>
        <w:t>Fig</w:t>
      </w:r>
      <w:r w:rsidR="008211EE" w:rsidRPr="00B3556B">
        <w:rPr>
          <w:rFonts w:asciiTheme="minorHAnsi" w:hAnsiTheme="minorHAnsi" w:cstheme="minorHAnsi"/>
          <w:b/>
          <w:bCs/>
          <w:color w:val="222222"/>
          <w:highlight w:val="yellow"/>
          <w:shd w:val="clear" w:color="auto" w:fill="FFFFFF"/>
        </w:rPr>
        <w:t>ure</w:t>
      </w:r>
      <w:r w:rsidR="00E95FB8" w:rsidRPr="00B3556B">
        <w:rPr>
          <w:rFonts w:asciiTheme="minorHAnsi" w:hAnsiTheme="minorHAnsi" w:cstheme="minorHAnsi"/>
          <w:b/>
          <w:bCs/>
          <w:color w:val="222222"/>
          <w:highlight w:val="yellow"/>
          <w:shd w:val="clear" w:color="auto" w:fill="FFFFFF"/>
        </w:rPr>
        <w:t xml:space="preserve"> 2</w:t>
      </w:r>
      <w:r w:rsidR="00E95FB8" w:rsidRPr="00B3556B">
        <w:rPr>
          <w:rFonts w:asciiTheme="minorHAnsi" w:hAnsiTheme="minorHAnsi" w:cstheme="minorHAnsi"/>
          <w:color w:val="222222"/>
          <w:highlight w:val="yellow"/>
          <w:shd w:val="clear" w:color="auto" w:fill="FFFFFF"/>
        </w:rPr>
        <w:t>)</w:t>
      </w:r>
      <w:r w:rsidR="00335F8D" w:rsidRPr="00B3556B">
        <w:rPr>
          <w:rFonts w:asciiTheme="minorHAnsi" w:hAnsiTheme="minorHAnsi" w:cstheme="minorHAnsi"/>
          <w:color w:val="222222"/>
          <w:highlight w:val="yellow"/>
          <w:shd w:val="clear" w:color="auto" w:fill="FFFFFF"/>
        </w:rPr>
        <w:t>.</w:t>
      </w:r>
    </w:p>
    <w:p w14:paraId="193F1C33" w14:textId="15950FFD" w:rsidR="00727864" w:rsidRDefault="00727864" w:rsidP="00B3556B">
      <w:pPr>
        <w:jc w:val="both"/>
        <w:rPr>
          <w:rFonts w:asciiTheme="minorHAnsi" w:hAnsiTheme="minorHAnsi" w:cstheme="minorHAnsi"/>
          <w:color w:val="000000" w:themeColor="text1"/>
          <w:highlight w:val="yellow"/>
        </w:rPr>
      </w:pPr>
    </w:p>
    <w:p w14:paraId="1293176F" w14:textId="2B548B5B" w:rsidR="008211EE" w:rsidRDefault="008211EE" w:rsidP="00B3556B">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Pr="00727864">
        <w:rPr>
          <w:rFonts w:asciiTheme="minorHAnsi" w:hAnsiTheme="minorHAnsi" w:cstheme="minorHAnsi"/>
          <w:color w:val="000000" w:themeColor="text1"/>
          <w:highlight w:val="yellow"/>
        </w:rPr>
        <w:t>Position</w:t>
      </w:r>
      <w:r>
        <w:rPr>
          <w:rFonts w:asciiTheme="minorHAnsi" w:hAnsiTheme="minorHAnsi" w:cstheme="minorHAnsi"/>
          <w:color w:val="000000" w:themeColor="text1"/>
          <w:highlight w:val="yellow"/>
        </w:rPr>
        <w:t>ing</w:t>
      </w:r>
      <w:r w:rsidRPr="00727864">
        <w:rPr>
          <w:rFonts w:asciiTheme="minorHAnsi" w:hAnsiTheme="minorHAnsi" w:cstheme="minorHAnsi"/>
          <w:color w:val="000000" w:themeColor="text1"/>
          <w:highlight w:val="yellow"/>
        </w:rPr>
        <w:t xml:space="preserve"> the animal at an angle of 45</w:t>
      </w:r>
      <w:r>
        <w:rPr>
          <w:rFonts w:asciiTheme="minorHAnsi" w:hAnsiTheme="minorHAnsi" w:cstheme="minorHAnsi"/>
          <w:color w:val="000000" w:themeColor="text1"/>
          <w:highlight w:val="yellow"/>
        </w:rPr>
        <w:t>˚</w:t>
      </w:r>
      <w:r w:rsidRPr="00727864">
        <w:rPr>
          <w:rFonts w:asciiTheme="minorHAnsi" w:hAnsiTheme="minorHAnsi" w:cstheme="minorHAnsi"/>
          <w:color w:val="000000" w:themeColor="text1"/>
          <w:highlight w:val="yellow"/>
        </w:rPr>
        <w:t xml:space="preserve"> provides better visualization of tracheal opening without the interference of the epiglottis.</w:t>
      </w:r>
    </w:p>
    <w:p w14:paraId="51EAF7EB" w14:textId="77777777" w:rsidR="008211EE" w:rsidRDefault="008211EE" w:rsidP="00B3556B">
      <w:pPr>
        <w:jc w:val="both"/>
        <w:rPr>
          <w:rFonts w:asciiTheme="minorHAnsi" w:hAnsiTheme="minorHAnsi" w:cstheme="minorHAnsi"/>
          <w:color w:val="000000" w:themeColor="text1"/>
          <w:highlight w:val="yellow"/>
        </w:rPr>
      </w:pPr>
    </w:p>
    <w:p w14:paraId="59FE1CBE" w14:textId="75DF0C47" w:rsidR="00AC1D27"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4.</w:t>
      </w:r>
      <w:r w:rsidR="00335F8D" w:rsidRPr="00727864">
        <w:rPr>
          <w:rFonts w:asciiTheme="minorHAnsi" w:hAnsiTheme="minorHAnsi" w:cstheme="minorHAnsi"/>
          <w:color w:val="000000" w:themeColor="text1"/>
          <w:highlight w:val="yellow"/>
        </w:rPr>
        <w:t>7</w:t>
      </w:r>
      <w:r w:rsidRPr="00727864">
        <w:rPr>
          <w:rFonts w:asciiTheme="minorHAnsi" w:hAnsiTheme="minorHAnsi" w:cstheme="minorHAnsi"/>
          <w:color w:val="000000" w:themeColor="text1"/>
          <w:highlight w:val="yellow"/>
        </w:rPr>
        <w:t xml:space="preserve">. </w:t>
      </w:r>
      <w:r w:rsidR="00B31881" w:rsidRPr="00727864">
        <w:rPr>
          <w:rFonts w:asciiTheme="minorHAnsi" w:hAnsiTheme="minorHAnsi" w:cstheme="minorHAnsi"/>
          <w:color w:val="000000" w:themeColor="text1"/>
          <w:highlight w:val="yellow"/>
        </w:rPr>
        <w:t xml:space="preserve">Take a long-angled pipette tip </w:t>
      </w:r>
      <w:r w:rsidR="00097E56" w:rsidRPr="00727864">
        <w:rPr>
          <w:rFonts w:asciiTheme="minorHAnsi" w:hAnsiTheme="minorHAnsi" w:cstheme="minorHAnsi"/>
          <w:color w:val="000000" w:themeColor="text1"/>
          <w:highlight w:val="yellow"/>
        </w:rPr>
        <w:t xml:space="preserve">which </w:t>
      </w:r>
      <w:r w:rsidR="008211EE">
        <w:rPr>
          <w:rFonts w:asciiTheme="minorHAnsi" w:hAnsiTheme="minorHAnsi" w:cstheme="minorHAnsi"/>
          <w:color w:val="000000" w:themeColor="text1"/>
          <w:highlight w:val="yellow"/>
        </w:rPr>
        <w:t xml:space="preserve">is </w:t>
      </w:r>
      <w:r w:rsidR="00B31881" w:rsidRPr="00727864">
        <w:rPr>
          <w:rFonts w:asciiTheme="minorHAnsi" w:hAnsiTheme="minorHAnsi" w:cstheme="minorHAnsi"/>
          <w:color w:val="000000" w:themeColor="text1"/>
          <w:highlight w:val="yellow"/>
        </w:rPr>
        <w:t xml:space="preserve">used </w:t>
      </w:r>
      <w:r w:rsidR="008211EE">
        <w:rPr>
          <w:rFonts w:asciiTheme="minorHAnsi" w:hAnsiTheme="minorHAnsi" w:cstheme="minorHAnsi"/>
          <w:color w:val="000000" w:themeColor="text1"/>
          <w:highlight w:val="yellow"/>
        </w:rPr>
        <w:t>for</w:t>
      </w:r>
      <w:r w:rsidR="00B31881" w:rsidRPr="00727864">
        <w:rPr>
          <w:rFonts w:asciiTheme="minorHAnsi" w:hAnsiTheme="minorHAnsi" w:cstheme="minorHAnsi"/>
          <w:color w:val="000000" w:themeColor="text1"/>
          <w:highlight w:val="yellow"/>
        </w:rPr>
        <w:t xml:space="preserve"> load</w:t>
      </w:r>
      <w:r w:rsidR="008211EE">
        <w:rPr>
          <w:rFonts w:asciiTheme="minorHAnsi" w:hAnsiTheme="minorHAnsi" w:cstheme="minorHAnsi"/>
          <w:color w:val="000000" w:themeColor="text1"/>
          <w:highlight w:val="yellow"/>
        </w:rPr>
        <w:t>ing</w:t>
      </w:r>
      <w:r w:rsidR="00B31881" w:rsidRPr="00727864">
        <w:rPr>
          <w:rFonts w:asciiTheme="minorHAnsi" w:hAnsiTheme="minorHAnsi" w:cstheme="minorHAnsi"/>
          <w:color w:val="000000" w:themeColor="text1"/>
          <w:highlight w:val="yellow"/>
        </w:rPr>
        <w:t xml:space="preserve"> </w:t>
      </w:r>
      <w:r w:rsidR="008211EE">
        <w:rPr>
          <w:rFonts w:asciiTheme="minorHAnsi" w:hAnsiTheme="minorHAnsi" w:cstheme="minorHAnsi"/>
          <w:color w:val="000000" w:themeColor="text1"/>
          <w:highlight w:val="yellow"/>
        </w:rPr>
        <w:t>w</w:t>
      </w:r>
      <w:r w:rsidR="00B31881" w:rsidRPr="00727864">
        <w:rPr>
          <w:rFonts w:asciiTheme="minorHAnsi" w:hAnsiTheme="minorHAnsi" w:cstheme="minorHAnsi"/>
          <w:color w:val="000000" w:themeColor="text1"/>
          <w:highlight w:val="yellow"/>
        </w:rPr>
        <w:t>estern blot gels.</w:t>
      </w:r>
      <w:r w:rsidR="00C92F87" w:rsidRPr="00727864">
        <w:rPr>
          <w:rFonts w:asciiTheme="minorHAnsi" w:hAnsiTheme="minorHAnsi" w:cstheme="minorHAnsi"/>
          <w:color w:val="000000" w:themeColor="text1"/>
          <w:highlight w:val="yellow"/>
        </w:rPr>
        <w:t xml:space="preserve"> Cut the base of the pipette tip using a surgical blade so that it fits </w:t>
      </w:r>
      <w:r w:rsidR="0098482B" w:rsidRPr="00727864">
        <w:rPr>
          <w:rFonts w:asciiTheme="minorHAnsi" w:hAnsiTheme="minorHAnsi" w:cstheme="minorHAnsi"/>
          <w:color w:val="000000" w:themeColor="text1"/>
          <w:highlight w:val="yellow"/>
        </w:rPr>
        <w:t xml:space="preserve">well </w:t>
      </w:r>
      <w:r w:rsidR="00A94E0C" w:rsidRPr="00727864">
        <w:rPr>
          <w:rFonts w:asciiTheme="minorHAnsi" w:hAnsiTheme="minorHAnsi" w:cstheme="minorHAnsi"/>
          <w:color w:val="000000" w:themeColor="text1"/>
          <w:highlight w:val="yellow"/>
        </w:rPr>
        <w:t>into the tip of 1 cc syringe.</w:t>
      </w:r>
    </w:p>
    <w:p w14:paraId="474EAEBC" w14:textId="77777777" w:rsidR="00727864" w:rsidRDefault="00727864" w:rsidP="00B3556B">
      <w:pPr>
        <w:jc w:val="both"/>
        <w:rPr>
          <w:rFonts w:asciiTheme="minorHAnsi" w:hAnsiTheme="minorHAnsi" w:cstheme="minorHAnsi"/>
          <w:color w:val="000000" w:themeColor="text1"/>
          <w:highlight w:val="yellow"/>
        </w:rPr>
      </w:pPr>
    </w:p>
    <w:p w14:paraId="4273F64C" w14:textId="77777777" w:rsidR="008211EE" w:rsidRDefault="00AC1D27"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4.</w:t>
      </w:r>
      <w:r w:rsidR="00335F8D" w:rsidRPr="00727864">
        <w:rPr>
          <w:rFonts w:asciiTheme="minorHAnsi" w:hAnsiTheme="minorHAnsi" w:cstheme="minorHAnsi"/>
          <w:color w:val="000000" w:themeColor="text1"/>
          <w:highlight w:val="yellow"/>
        </w:rPr>
        <w:t>8</w:t>
      </w:r>
      <w:r w:rsidRPr="00727864">
        <w:rPr>
          <w:rFonts w:asciiTheme="minorHAnsi" w:hAnsiTheme="minorHAnsi" w:cstheme="minorHAnsi"/>
          <w:color w:val="000000" w:themeColor="text1"/>
          <w:highlight w:val="yellow"/>
        </w:rPr>
        <w:t xml:space="preserve">. </w:t>
      </w:r>
      <w:r w:rsidR="00097E56" w:rsidRPr="00727864">
        <w:rPr>
          <w:rFonts w:asciiTheme="minorHAnsi" w:hAnsiTheme="minorHAnsi" w:cstheme="minorHAnsi"/>
          <w:color w:val="000000" w:themeColor="text1"/>
          <w:highlight w:val="yellow"/>
        </w:rPr>
        <w:t xml:space="preserve">Use the </w:t>
      </w:r>
      <w:r w:rsidR="0085019D" w:rsidRPr="00727864">
        <w:rPr>
          <w:rFonts w:asciiTheme="minorHAnsi" w:hAnsiTheme="minorHAnsi" w:cstheme="minorHAnsi"/>
          <w:color w:val="000000" w:themeColor="text1"/>
          <w:highlight w:val="yellow"/>
        </w:rPr>
        <w:t xml:space="preserve">sterile </w:t>
      </w:r>
      <w:r w:rsidR="00E32574" w:rsidRPr="00727864">
        <w:rPr>
          <w:rFonts w:asciiTheme="minorHAnsi" w:hAnsiTheme="minorHAnsi" w:cstheme="minorHAnsi"/>
          <w:color w:val="000000" w:themeColor="text1"/>
          <w:highlight w:val="yellow"/>
        </w:rPr>
        <w:t>1</w:t>
      </w:r>
      <w:r w:rsidR="008211EE">
        <w:rPr>
          <w:rFonts w:asciiTheme="minorHAnsi" w:hAnsiTheme="minorHAnsi" w:cstheme="minorHAnsi"/>
          <w:color w:val="000000" w:themeColor="text1"/>
          <w:highlight w:val="yellow"/>
        </w:rPr>
        <w:t xml:space="preserve"> </w:t>
      </w:r>
      <w:r w:rsidR="00E32574" w:rsidRPr="00727864">
        <w:rPr>
          <w:rFonts w:asciiTheme="minorHAnsi" w:hAnsiTheme="minorHAnsi" w:cstheme="minorHAnsi"/>
          <w:color w:val="000000" w:themeColor="text1"/>
          <w:highlight w:val="yellow"/>
        </w:rPr>
        <w:t>m</w:t>
      </w:r>
      <w:r w:rsidR="008211EE">
        <w:rPr>
          <w:rFonts w:asciiTheme="minorHAnsi" w:hAnsiTheme="minorHAnsi" w:cstheme="minorHAnsi"/>
          <w:color w:val="000000" w:themeColor="text1"/>
          <w:highlight w:val="yellow"/>
        </w:rPr>
        <w:t>L</w:t>
      </w:r>
      <w:r w:rsidR="00E32574" w:rsidRPr="00727864">
        <w:rPr>
          <w:rFonts w:asciiTheme="minorHAnsi" w:hAnsiTheme="minorHAnsi" w:cstheme="minorHAnsi"/>
          <w:color w:val="000000" w:themeColor="text1"/>
          <w:highlight w:val="yellow"/>
        </w:rPr>
        <w:t xml:space="preserve"> syringe</w:t>
      </w:r>
      <w:r w:rsidR="0085019D" w:rsidRPr="00727864">
        <w:rPr>
          <w:rFonts w:asciiTheme="minorHAnsi" w:hAnsiTheme="minorHAnsi" w:cstheme="minorHAnsi"/>
          <w:color w:val="000000" w:themeColor="text1"/>
          <w:highlight w:val="yellow"/>
        </w:rPr>
        <w:t xml:space="preserve"> fitted into a </w:t>
      </w:r>
      <w:r w:rsidR="00563EE4" w:rsidRPr="00727864">
        <w:rPr>
          <w:rFonts w:asciiTheme="minorHAnsi" w:hAnsiTheme="minorHAnsi" w:cstheme="minorHAnsi"/>
          <w:color w:val="000000" w:themeColor="text1"/>
          <w:highlight w:val="yellow"/>
        </w:rPr>
        <w:t xml:space="preserve">long-angled </w:t>
      </w:r>
      <w:r w:rsidR="0085019D" w:rsidRPr="00727864">
        <w:rPr>
          <w:rFonts w:asciiTheme="minorHAnsi" w:hAnsiTheme="minorHAnsi" w:cstheme="minorHAnsi"/>
          <w:color w:val="000000" w:themeColor="text1"/>
          <w:highlight w:val="yellow"/>
        </w:rPr>
        <w:t xml:space="preserve">pipette </w:t>
      </w:r>
      <w:r w:rsidR="00E32574" w:rsidRPr="00727864">
        <w:rPr>
          <w:rFonts w:asciiTheme="minorHAnsi" w:hAnsiTheme="minorHAnsi" w:cstheme="minorHAnsi"/>
          <w:color w:val="000000" w:themeColor="text1"/>
          <w:highlight w:val="yellow"/>
        </w:rPr>
        <w:t xml:space="preserve">tip </w:t>
      </w:r>
      <w:r w:rsidR="0085019D" w:rsidRPr="00727864">
        <w:rPr>
          <w:rFonts w:asciiTheme="minorHAnsi" w:hAnsiTheme="minorHAnsi" w:cstheme="minorHAnsi"/>
          <w:color w:val="000000" w:themeColor="text1"/>
          <w:highlight w:val="yellow"/>
        </w:rPr>
        <w:t xml:space="preserve">to deliver </w:t>
      </w:r>
      <w:r w:rsidR="00E32574" w:rsidRPr="00727864">
        <w:rPr>
          <w:rFonts w:asciiTheme="minorHAnsi" w:hAnsiTheme="minorHAnsi" w:cstheme="minorHAnsi"/>
          <w:color w:val="000000" w:themeColor="text1"/>
          <w:highlight w:val="yellow"/>
        </w:rPr>
        <w:t>30</w:t>
      </w:r>
      <w:r w:rsidR="000E7675" w:rsidRPr="00727864">
        <w:rPr>
          <w:rFonts w:asciiTheme="minorHAnsi" w:hAnsiTheme="minorHAnsi" w:cstheme="minorHAnsi"/>
          <w:color w:val="000000" w:themeColor="text1"/>
          <w:highlight w:val="yellow"/>
        </w:rPr>
        <w:t>-50</w:t>
      </w:r>
      <w:r w:rsidR="008211EE">
        <w:rPr>
          <w:rFonts w:asciiTheme="minorHAnsi" w:hAnsiTheme="minorHAnsi" w:cstheme="minorHAnsi"/>
          <w:color w:val="000000" w:themeColor="text1"/>
          <w:highlight w:val="yellow"/>
        </w:rPr>
        <w:t xml:space="preserve"> </w:t>
      </w:r>
      <w:r w:rsidR="00E32574" w:rsidRPr="00727864">
        <w:rPr>
          <w:rFonts w:asciiTheme="minorHAnsi" w:hAnsiTheme="minorHAnsi" w:cstheme="minorHAnsi"/>
          <w:color w:val="000000" w:themeColor="text1"/>
          <w:highlight w:val="yellow"/>
        </w:rPr>
        <w:t xml:space="preserve">μL of the </w:t>
      </w:r>
      <w:r w:rsidR="0085019D" w:rsidRPr="00727864">
        <w:rPr>
          <w:rFonts w:asciiTheme="minorHAnsi" w:hAnsiTheme="minorHAnsi" w:cstheme="minorHAnsi"/>
          <w:color w:val="000000" w:themeColor="text1"/>
          <w:highlight w:val="yellow"/>
        </w:rPr>
        <w:t>substance into the lung.</w:t>
      </w:r>
      <w:r w:rsidR="0014137E" w:rsidRPr="00727864">
        <w:rPr>
          <w:rFonts w:asciiTheme="minorHAnsi" w:hAnsiTheme="minorHAnsi" w:cstheme="minorHAnsi"/>
          <w:color w:val="000000" w:themeColor="text1"/>
          <w:highlight w:val="yellow"/>
        </w:rPr>
        <w:t xml:space="preserve"> </w:t>
      </w:r>
      <w:r w:rsidR="00FB7730" w:rsidRPr="00727864">
        <w:rPr>
          <w:rFonts w:asciiTheme="minorHAnsi" w:hAnsiTheme="minorHAnsi" w:cstheme="minorHAnsi"/>
          <w:color w:val="000000" w:themeColor="text1"/>
          <w:highlight w:val="yellow"/>
        </w:rPr>
        <w:t>Invert the syringe and a</w:t>
      </w:r>
      <w:r w:rsidR="006B3FA5" w:rsidRPr="00727864">
        <w:rPr>
          <w:rFonts w:asciiTheme="minorHAnsi" w:hAnsiTheme="minorHAnsi" w:cstheme="minorHAnsi"/>
          <w:color w:val="000000" w:themeColor="text1"/>
          <w:highlight w:val="yellow"/>
        </w:rPr>
        <w:t>spirate nearly 0.9 cc air into the 1 m</w:t>
      </w:r>
      <w:r w:rsidR="008211EE">
        <w:rPr>
          <w:rFonts w:asciiTheme="minorHAnsi" w:hAnsiTheme="minorHAnsi" w:cstheme="minorHAnsi"/>
          <w:color w:val="000000" w:themeColor="text1"/>
          <w:highlight w:val="yellow"/>
        </w:rPr>
        <w:t>L</w:t>
      </w:r>
      <w:r w:rsidR="006B3FA5" w:rsidRPr="00727864">
        <w:rPr>
          <w:rFonts w:asciiTheme="minorHAnsi" w:hAnsiTheme="minorHAnsi" w:cstheme="minorHAnsi"/>
          <w:color w:val="000000" w:themeColor="text1"/>
          <w:highlight w:val="yellow"/>
        </w:rPr>
        <w:t xml:space="preserve"> syringe </w:t>
      </w:r>
      <w:r w:rsidR="006B3FA5" w:rsidRPr="00727864">
        <w:rPr>
          <w:rFonts w:asciiTheme="minorHAnsi" w:hAnsiTheme="minorHAnsi" w:cstheme="minorHAnsi"/>
          <w:color w:val="000000" w:themeColor="text1"/>
          <w:highlight w:val="yellow"/>
        </w:rPr>
        <w:lastRenderedPageBreak/>
        <w:t>connected to the pipette tip followed by the dye or the substance to be delivered.</w:t>
      </w:r>
      <w:r w:rsidR="006327ED" w:rsidRPr="00727864">
        <w:rPr>
          <w:rFonts w:asciiTheme="minorHAnsi" w:hAnsiTheme="minorHAnsi" w:cstheme="minorHAnsi"/>
          <w:color w:val="000000" w:themeColor="text1"/>
          <w:highlight w:val="yellow"/>
        </w:rPr>
        <w:t xml:space="preserve"> This allows the air behind the dye to be pushed into the trachea after the dye is administered as shown in </w:t>
      </w:r>
      <w:r w:rsidR="006327ED" w:rsidRPr="00727864">
        <w:rPr>
          <w:rFonts w:asciiTheme="minorHAnsi" w:hAnsiTheme="minorHAnsi" w:cstheme="minorHAnsi"/>
          <w:b/>
          <w:bCs/>
          <w:color w:val="000000" w:themeColor="text1"/>
          <w:highlight w:val="yellow"/>
        </w:rPr>
        <w:t>Fig</w:t>
      </w:r>
      <w:r w:rsidR="008211EE">
        <w:rPr>
          <w:rFonts w:asciiTheme="minorHAnsi" w:hAnsiTheme="minorHAnsi" w:cstheme="minorHAnsi"/>
          <w:b/>
          <w:bCs/>
          <w:color w:val="000000" w:themeColor="text1"/>
          <w:highlight w:val="yellow"/>
        </w:rPr>
        <w:t>ure</w:t>
      </w:r>
      <w:r w:rsidR="00E95FB8" w:rsidRPr="00727864">
        <w:rPr>
          <w:rFonts w:asciiTheme="minorHAnsi" w:hAnsiTheme="minorHAnsi" w:cstheme="minorHAnsi"/>
          <w:b/>
          <w:bCs/>
          <w:color w:val="000000" w:themeColor="text1"/>
          <w:highlight w:val="yellow"/>
        </w:rPr>
        <w:t xml:space="preserve"> </w:t>
      </w:r>
      <w:r w:rsidR="00F2795C" w:rsidRPr="00727864">
        <w:rPr>
          <w:rFonts w:asciiTheme="minorHAnsi" w:hAnsiTheme="minorHAnsi" w:cstheme="minorHAnsi"/>
          <w:b/>
          <w:bCs/>
          <w:color w:val="000000" w:themeColor="text1"/>
          <w:highlight w:val="yellow"/>
        </w:rPr>
        <w:t>3</w:t>
      </w:r>
      <w:r w:rsidR="006327ED" w:rsidRPr="00727864">
        <w:rPr>
          <w:rFonts w:asciiTheme="minorHAnsi" w:hAnsiTheme="minorHAnsi" w:cstheme="minorHAnsi"/>
          <w:color w:val="000000" w:themeColor="text1"/>
          <w:highlight w:val="yellow"/>
        </w:rPr>
        <w:t>.</w:t>
      </w:r>
      <w:r w:rsidR="006B3FA5" w:rsidRPr="00727864">
        <w:rPr>
          <w:rFonts w:asciiTheme="minorHAnsi" w:hAnsiTheme="minorHAnsi" w:cstheme="minorHAnsi"/>
          <w:color w:val="000000" w:themeColor="text1"/>
          <w:highlight w:val="yellow"/>
        </w:rPr>
        <w:t xml:space="preserve"> </w:t>
      </w:r>
      <w:r w:rsidR="008D49B9" w:rsidRPr="00727864">
        <w:rPr>
          <w:rFonts w:asciiTheme="minorHAnsi" w:hAnsiTheme="minorHAnsi" w:cstheme="minorHAnsi"/>
          <w:color w:val="000000" w:themeColor="text1"/>
          <w:highlight w:val="yellow"/>
        </w:rPr>
        <w:t xml:space="preserve">The intratracheal administration is achieved by visualizing the laryngeal lumen (vocal cords) and inserting the pipette tip fitted to a syringe into the tracheal lumen. </w:t>
      </w:r>
    </w:p>
    <w:p w14:paraId="57C2F837" w14:textId="77777777" w:rsidR="008211EE" w:rsidRDefault="008211EE" w:rsidP="00B3556B">
      <w:pPr>
        <w:jc w:val="both"/>
        <w:rPr>
          <w:rFonts w:asciiTheme="minorHAnsi" w:hAnsiTheme="minorHAnsi" w:cstheme="minorHAnsi"/>
          <w:color w:val="000000" w:themeColor="text1"/>
          <w:highlight w:val="yellow"/>
        </w:rPr>
      </w:pPr>
    </w:p>
    <w:p w14:paraId="0834ED2E" w14:textId="77777777" w:rsidR="008211EE" w:rsidRDefault="008211EE" w:rsidP="00B3556B">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4.9. </w:t>
      </w:r>
      <w:r w:rsidR="00650051" w:rsidRPr="00727864">
        <w:rPr>
          <w:rFonts w:asciiTheme="minorHAnsi" w:hAnsiTheme="minorHAnsi" w:cstheme="minorHAnsi"/>
          <w:highlight w:val="yellow"/>
        </w:rPr>
        <w:t xml:space="preserve">Use the speculum of the otoscope </w:t>
      </w:r>
      <w:r w:rsidR="00650051" w:rsidRPr="00727864">
        <w:rPr>
          <w:rFonts w:asciiTheme="minorHAnsi" w:hAnsiTheme="minorHAnsi" w:cstheme="minorHAnsi"/>
          <w:color w:val="000000" w:themeColor="text1"/>
          <w:highlight w:val="yellow"/>
        </w:rPr>
        <w:t>to hold the tongue and expose the vocal cords. Speculum serves the role of the blade of a laryngoscope.</w:t>
      </w:r>
      <w:r w:rsidR="008D49B9" w:rsidRPr="00727864">
        <w:rPr>
          <w:rFonts w:asciiTheme="minorHAnsi" w:hAnsiTheme="minorHAnsi" w:cstheme="minorHAnsi"/>
          <w:color w:val="000000" w:themeColor="text1"/>
          <w:highlight w:val="yellow"/>
        </w:rPr>
        <w:t xml:space="preserve"> </w:t>
      </w:r>
      <w:r w:rsidR="00970FA6" w:rsidRPr="00727864">
        <w:rPr>
          <w:rFonts w:asciiTheme="minorHAnsi" w:hAnsiTheme="minorHAnsi" w:cstheme="minorHAnsi"/>
          <w:color w:val="000000" w:themeColor="text1"/>
          <w:highlight w:val="yellow"/>
        </w:rPr>
        <w:t>Bend the pipette tip to an angle of 30</w:t>
      </w:r>
      <w:r w:rsidR="00C651DA" w:rsidRPr="00727864">
        <w:rPr>
          <w:rFonts w:asciiTheme="minorHAnsi" w:hAnsiTheme="minorHAnsi" w:cstheme="minorHAnsi"/>
          <w:color w:val="000000" w:themeColor="text1"/>
          <w:highlight w:val="yellow"/>
        </w:rPr>
        <w:t>°</w:t>
      </w:r>
      <w:r w:rsidR="00970FA6" w:rsidRPr="00727864">
        <w:rPr>
          <w:rFonts w:asciiTheme="minorHAnsi" w:hAnsiTheme="minorHAnsi" w:cstheme="minorHAnsi"/>
          <w:color w:val="000000" w:themeColor="text1"/>
          <w:highlight w:val="yellow"/>
        </w:rPr>
        <w:t xml:space="preserve"> to </w:t>
      </w:r>
      <w:r w:rsidR="008D49B9" w:rsidRPr="00727864">
        <w:rPr>
          <w:rFonts w:asciiTheme="minorHAnsi" w:hAnsiTheme="minorHAnsi" w:cstheme="minorHAnsi"/>
          <w:color w:val="000000" w:themeColor="text1"/>
          <w:highlight w:val="yellow"/>
        </w:rPr>
        <w:t>facilitate easy introduction of the agent through the cone-shaped speculum into the tracheal opening.</w:t>
      </w:r>
      <w:r w:rsidR="00E208BD" w:rsidRPr="00727864">
        <w:rPr>
          <w:rFonts w:asciiTheme="minorHAnsi" w:hAnsiTheme="minorHAnsi" w:cstheme="minorHAnsi"/>
          <w:color w:val="000000" w:themeColor="text1"/>
          <w:highlight w:val="yellow"/>
        </w:rPr>
        <w:t xml:space="preserve"> </w:t>
      </w:r>
    </w:p>
    <w:p w14:paraId="72AB69FB" w14:textId="77777777" w:rsidR="008211EE" w:rsidRDefault="008211EE" w:rsidP="00B3556B">
      <w:pPr>
        <w:jc w:val="both"/>
        <w:rPr>
          <w:rFonts w:asciiTheme="minorHAnsi" w:hAnsiTheme="minorHAnsi" w:cstheme="minorHAnsi"/>
          <w:color w:val="000000" w:themeColor="text1"/>
          <w:highlight w:val="yellow"/>
        </w:rPr>
      </w:pPr>
    </w:p>
    <w:p w14:paraId="424E3EB6" w14:textId="6C8259AD" w:rsidR="0085019D" w:rsidRPr="00727864" w:rsidRDefault="008211EE" w:rsidP="00B3556B">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4.10. </w:t>
      </w:r>
      <w:r w:rsidR="00E208BD" w:rsidRPr="00727864">
        <w:rPr>
          <w:rFonts w:asciiTheme="minorHAnsi" w:hAnsiTheme="minorHAnsi" w:cstheme="minorHAnsi"/>
          <w:color w:val="000000" w:themeColor="text1"/>
          <w:highlight w:val="yellow"/>
        </w:rPr>
        <w:t>Introduce the pipette tip into the tracheal opening to the point of about 2 mm beyond the vocal cords.</w:t>
      </w:r>
      <w:r w:rsidR="008D49B9" w:rsidRPr="00727864">
        <w:rPr>
          <w:rFonts w:asciiTheme="minorHAnsi" w:hAnsiTheme="minorHAnsi" w:cstheme="minorHAnsi"/>
          <w:color w:val="000000" w:themeColor="text1"/>
          <w:highlight w:val="yellow"/>
        </w:rPr>
        <w:t xml:space="preserve"> </w:t>
      </w:r>
      <w:r w:rsidR="00517152" w:rsidRPr="00727864">
        <w:rPr>
          <w:rFonts w:asciiTheme="minorHAnsi" w:hAnsiTheme="minorHAnsi" w:cstheme="minorHAnsi"/>
          <w:color w:val="000000" w:themeColor="text1"/>
          <w:highlight w:val="yellow"/>
        </w:rPr>
        <w:t>Push the piston of the syringe to a</w:t>
      </w:r>
      <w:r w:rsidR="00970FA6" w:rsidRPr="00727864">
        <w:rPr>
          <w:rFonts w:asciiTheme="minorHAnsi" w:hAnsiTheme="minorHAnsi" w:cstheme="minorHAnsi"/>
          <w:color w:val="000000" w:themeColor="text1"/>
          <w:highlight w:val="yellow"/>
        </w:rPr>
        <w:t xml:space="preserve">dminister the dye or the drug through the speculum of the operating otoscope as shown in </w:t>
      </w:r>
      <w:r w:rsidR="00970FA6" w:rsidRPr="00DA342E">
        <w:rPr>
          <w:rFonts w:asciiTheme="minorHAnsi" w:hAnsiTheme="minorHAnsi" w:cstheme="minorHAnsi"/>
          <w:b/>
          <w:bCs/>
          <w:color w:val="000000" w:themeColor="text1"/>
          <w:highlight w:val="yellow"/>
        </w:rPr>
        <w:t>Fig</w:t>
      </w:r>
      <w:r w:rsidR="00DA342E" w:rsidRPr="00DA342E">
        <w:rPr>
          <w:rFonts w:asciiTheme="minorHAnsi" w:hAnsiTheme="minorHAnsi" w:cstheme="minorHAnsi"/>
          <w:b/>
          <w:bCs/>
          <w:color w:val="000000" w:themeColor="text1"/>
          <w:highlight w:val="yellow"/>
        </w:rPr>
        <w:t>ure</w:t>
      </w:r>
      <w:r w:rsidR="00970FA6" w:rsidRPr="00DA342E">
        <w:rPr>
          <w:rFonts w:asciiTheme="minorHAnsi" w:hAnsiTheme="minorHAnsi" w:cstheme="minorHAnsi"/>
          <w:b/>
          <w:bCs/>
          <w:color w:val="000000" w:themeColor="text1"/>
          <w:highlight w:val="yellow"/>
        </w:rPr>
        <w:t xml:space="preserve"> </w:t>
      </w:r>
      <w:r w:rsidR="00F2795C" w:rsidRPr="00DA342E">
        <w:rPr>
          <w:rFonts w:asciiTheme="minorHAnsi" w:hAnsiTheme="minorHAnsi" w:cstheme="minorHAnsi"/>
          <w:b/>
          <w:bCs/>
          <w:color w:val="000000" w:themeColor="text1"/>
          <w:highlight w:val="yellow"/>
        </w:rPr>
        <w:t>3</w:t>
      </w:r>
      <w:r w:rsidR="00970FA6" w:rsidRPr="00DA342E">
        <w:rPr>
          <w:rFonts w:asciiTheme="minorHAnsi" w:hAnsiTheme="minorHAnsi" w:cstheme="minorHAnsi"/>
          <w:color w:val="000000" w:themeColor="text1"/>
          <w:highlight w:val="yellow"/>
        </w:rPr>
        <w:t xml:space="preserve">. </w:t>
      </w:r>
      <w:r w:rsidR="008D49B9" w:rsidRPr="00DA342E">
        <w:rPr>
          <w:rFonts w:asciiTheme="minorHAnsi" w:hAnsiTheme="minorHAnsi" w:cstheme="minorHAnsi"/>
          <w:color w:val="000000" w:themeColor="text1"/>
          <w:highlight w:val="yellow"/>
        </w:rPr>
        <w:t xml:space="preserve">The introduction of air into the lung soon after </w:t>
      </w:r>
      <w:r w:rsidR="00DA342E">
        <w:rPr>
          <w:rFonts w:asciiTheme="minorHAnsi" w:hAnsiTheme="minorHAnsi" w:cstheme="minorHAnsi"/>
          <w:color w:val="000000" w:themeColor="text1"/>
          <w:highlight w:val="yellow"/>
        </w:rPr>
        <w:t xml:space="preserve">the </w:t>
      </w:r>
      <w:r w:rsidR="008D49B9" w:rsidRPr="00DA342E">
        <w:rPr>
          <w:rFonts w:asciiTheme="minorHAnsi" w:hAnsiTheme="minorHAnsi" w:cstheme="minorHAnsi"/>
          <w:color w:val="000000" w:themeColor="text1"/>
          <w:highlight w:val="yellow"/>
        </w:rPr>
        <w:t>administration of the agent prevent</w:t>
      </w:r>
      <w:r w:rsidR="00DA342E">
        <w:rPr>
          <w:rFonts w:asciiTheme="minorHAnsi" w:hAnsiTheme="minorHAnsi" w:cstheme="minorHAnsi"/>
          <w:color w:val="000000" w:themeColor="text1"/>
          <w:highlight w:val="yellow"/>
        </w:rPr>
        <w:t>s</w:t>
      </w:r>
      <w:r w:rsidR="008D49B9" w:rsidRPr="00DA342E">
        <w:rPr>
          <w:rFonts w:asciiTheme="minorHAnsi" w:hAnsiTheme="minorHAnsi" w:cstheme="minorHAnsi"/>
          <w:color w:val="000000" w:themeColor="text1"/>
          <w:highlight w:val="yellow"/>
        </w:rPr>
        <w:t xml:space="preserve"> the substance </w:t>
      </w:r>
      <w:r w:rsidR="008D49B9" w:rsidRPr="00727864">
        <w:rPr>
          <w:rFonts w:asciiTheme="minorHAnsi" w:hAnsiTheme="minorHAnsi" w:cstheme="minorHAnsi"/>
          <w:color w:val="000000" w:themeColor="text1"/>
          <w:highlight w:val="yellow"/>
        </w:rPr>
        <w:t>from coming back to the laryngeal cavity.</w:t>
      </w:r>
      <w:r w:rsidR="00517152" w:rsidRPr="00727864">
        <w:rPr>
          <w:rFonts w:asciiTheme="minorHAnsi" w:hAnsiTheme="minorHAnsi" w:cstheme="minorHAnsi"/>
        </w:rPr>
        <w:t xml:space="preserve"> </w:t>
      </w:r>
    </w:p>
    <w:p w14:paraId="298F5B2F" w14:textId="77777777" w:rsidR="00727864" w:rsidRDefault="00727864" w:rsidP="00B3556B">
      <w:pPr>
        <w:jc w:val="both"/>
        <w:rPr>
          <w:rFonts w:asciiTheme="minorHAnsi" w:hAnsiTheme="minorHAnsi" w:cstheme="minorHAnsi"/>
          <w:color w:val="000000" w:themeColor="text1"/>
          <w:highlight w:val="yellow"/>
        </w:rPr>
      </w:pPr>
    </w:p>
    <w:p w14:paraId="4E11F148" w14:textId="28C305F3" w:rsidR="000E7675" w:rsidRPr="00727864" w:rsidRDefault="000E7675" w:rsidP="00B3556B">
      <w:pPr>
        <w:jc w:val="both"/>
        <w:rPr>
          <w:rFonts w:asciiTheme="minorHAnsi" w:hAnsiTheme="minorHAnsi" w:cstheme="minorHAnsi"/>
          <w:highlight w:val="yellow"/>
        </w:rPr>
      </w:pPr>
      <w:r w:rsidRPr="00727864">
        <w:rPr>
          <w:rFonts w:asciiTheme="minorHAnsi" w:hAnsiTheme="minorHAnsi" w:cstheme="minorHAnsi"/>
          <w:color w:val="000000" w:themeColor="text1"/>
          <w:highlight w:val="yellow"/>
        </w:rPr>
        <w:t>4.</w:t>
      </w:r>
      <w:r w:rsidR="00DA342E">
        <w:rPr>
          <w:rFonts w:asciiTheme="minorHAnsi" w:hAnsiTheme="minorHAnsi" w:cstheme="minorHAnsi"/>
          <w:color w:val="000000" w:themeColor="text1"/>
          <w:highlight w:val="yellow"/>
        </w:rPr>
        <w:t>11.</w:t>
      </w:r>
      <w:r w:rsidRPr="00727864">
        <w:rPr>
          <w:rFonts w:asciiTheme="minorHAnsi" w:hAnsiTheme="minorHAnsi" w:cstheme="minorHAnsi"/>
          <w:color w:val="000000" w:themeColor="text1"/>
          <w:highlight w:val="yellow"/>
        </w:rPr>
        <w:t xml:space="preserve"> After administering the pup with the dye or normal saline, </w:t>
      </w:r>
      <w:r w:rsidR="001D2723" w:rsidRPr="00727864">
        <w:rPr>
          <w:rFonts w:asciiTheme="minorHAnsi" w:hAnsiTheme="minorHAnsi" w:cstheme="minorHAnsi"/>
          <w:color w:val="000000" w:themeColor="text1"/>
          <w:highlight w:val="yellow"/>
        </w:rPr>
        <w:t xml:space="preserve">place the </w:t>
      </w:r>
      <w:r w:rsidRPr="00727864">
        <w:rPr>
          <w:rFonts w:asciiTheme="minorHAnsi" w:hAnsiTheme="minorHAnsi" w:cstheme="minorHAnsi"/>
          <w:color w:val="000000" w:themeColor="text1"/>
          <w:highlight w:val="yellow"/>
        </w:rPr>
        <w:t>pups on a</w:t>
      </w:r>
      <w:r w:rsidR="00B168F4" w:rsidRPr="00727864">
        <w:rPr>
          <w:rFonts w:asciiTheme="minorHAnsi" w:hAnsiTheme="minorHAnsi" w:cstheme="minorHAnsi"/>
          <w:color w:val="000000" w:themeColor="text1"/>
          <w:highlight w:val="yellow"/>
        </w:rPr>
        <w:t>n integrated circulating fluid</w:t>
      </w:r>
      <w:r w:rsidRPr="00727864">
        <w:rPr>
          <w:rFonts w:asciiTheme="minorHAnsi" w:hAnsiTheme="minorHAnsi" w:cstheme="minorHAnsi"/>
          <w:color w:val="000000" w:themeColor="text1"/>
          <w:highlight w:val="yellow"/>
        </w:rPr>
        <w:t xml:space="preserve"> heating pad (38</w:t>
      </w:r>
      <w:r w:rsidR="00DA342E">
        <w:rPr>
          <w:rFonts w:asciiTheme="minorHAnsi" w:hAnsiTheme="minorHAnsi" w:cstheme="minorHAnsi"/>
          <w:color w:val="000000" w:themeColor="text1"/>
          <w:highlight w:val="yellow"/>
          <w:vertAlign w:val="superscript"/>
        </w:rPr>
        <w:t xml:space="preserve"> </w:t>
      </w:r>
      <w:r w:rsidR="00DA342E">
        <w:rPr>
          <w:rFonts w:asciiTheme="minorHAnsi" w:hAnsiTheme="minorHAnsi" w:cstheme="minorHAnsi"/>
          <w:color w:val="000000" w:themeColor="text1"/>
          <w:highlight w:val="yellow"/>
        </w:rPr>
        <w:t>˚</w:t>
      </w:r>
      <w:r w:rsidRPr="00727864">
        <w:rPr>
          <w:rFonts w:asciiTheme="minorHAnsi" w:hAnsiTheme="minorHAnsi" w:cstheme="minorHAnsi"/>
          <w:color w:val="000000" w:themeColor="text1"/>
          <w:highlight w:val="yellow"/>
        </w:rPr>
        <w:t xml:space="preserve">C) until </w:t>
      </w:r>
      <w:r w:rsidR="007F2B86" w:rsidRPr="00727864">
        <w:rPr>
          <w:rFonts w:asciiTheme="minorHAnsi" w:hAnsiTheme="minorHAnsi" w:cstheme="minorHAnsi"/>
          <w:color w:val="000000" w:themeColor="text1"/>
          <w:highlight w:val="yellow"/>
        </w:rPr>
        <w:t xml:space="preserve">their </w:t>
      </w:r>
      <w:r w:rsidRPr="00727864">
        <w:rPr>
          <w:rFonts w:asciiTheme="minorHAnsi" w:hAnsiTheme="minorHAnsi" w:cstheme="minorHAnsi"/>
          <w:color w:val="000000" w:themeColor="text1"/>
          <w:highlight w:val="yellow"/>
        </w:rPr>
        <w:t xml:space="preserve">respiratory movements </w:t>
      </w:r>
      <w:r w:rsidR="00B62ED0" w:rsidRPr="00727864">
        <w:rPr>
          <w:rFonts w:asciiTheme="minorHAnsi" w:hAnsiTheme="minorHAnsi" w:cstheme="minorHAnsi"/>
          <w:color w:val="000000" w:themeColor="text1"/>
          <w:highlight w:val="yellow"/>
        </w:rPr>
        <w:t>are</w:t>
      </w:r>
      <w:r w:rsidRPr="00727864">
        <w:rPr>
          <w:rFonts w:asciiTheme="minorHAnsi" w:hAnsiTheme="minorHAnsi" w:cstheme="minorHAnsi"/>
          <w:color w:val="000000" w:themeColor="text1"/>
          <w:highlight w:val="yellow"/>
        </w:rPr>
        <w:t xml:space="preserve"> regular</w:t>
      </w:r>
      <w:r w:rsidR="007F2B86" w:rsidRPr="00727864">
        <w:rPr>
          <w:rFonts w:asciiTheme="minorHAnsi" w:hAnsiTheme="minorHAnsi" w:cstheme="minorHAnsi"/>
          <w:color w:val="000000" w:themeColor="text1"/>
          <w:highlight w:val="yellow"/>
        </w:rPr>
        <w:t>.</w:t>
      </w:r>
      <w:r w:rsidRPr="00727864">
        <w:rPr>
          <w:rFonts w:asciiTheme="minorHAnsi" w:hAnsiTheme="minorHAnsi" w:cstheme="minorHAnsi"/>
          <w:color w:val="000000" w:themeColor="text1"/>
          <w:highlight w:val="yellow"/>
        </w:rPr>
        <w:t xml:space="preserve"> </w:t>
      </w:r>
      <w:r w:rsidR="007F2B86" w:rsidRPr="00727864">
        <w:rPr>
          <w:rFonts w:asciiTheme="minorHAnsi" w:hAnsiTheme="minorHAnsi" w:cstheme="minorHAnsi"/>
          <w:color w:val="000000" w:themeColor="text1"/>
          <w:highlight w:val="yellow"/>
        </w:rPr>
        <w:t xml:space="preserve">After </w:t>
      </w:r>
      <w:r w:rsidRPr="00727864">
        <w:rPr>
          <w:rFonts w:asciiTheme="minorHAnsi" w:hAnsiTheme="minorHAnsi" w:cstheme="minorHAnsi"/>
          <w:color w:val="000000" w:themeColor="text1"/>
          <w:highlight w:val="yellow"/>
        </w:rPr>
        <w:t>complet</w:t>
      </w:r>
      <w:r w:rsidR="00B168F4" w:rsidRPr="00727864">
        <w:rPr>
          <w:rFonts w:asciiTheme="minorHAnsi" w:hAnsiTheme="minorHAnsi" w:cstheme="minorHAnsi"/>
          <w:color w:val="000000" w:themeColor="text1"/>
          <w:highlight w:val="yellow"/>
        </w:rPr>
        <w:t>e</w:t>
      </w:r>
      <w:r w:rsidRPr="00727864">
        <w:rPr>
          <w:rFonts w:asciiTheme="minorHAnsi" w:hAnsiTheme="minorHAnsi" w:cstheme="minorHAnsi"/>
          <w:color w:val="000000" w:themeColor="text1"/>
          <w:highlight w:val="yellow"/>
        </w:rPr>
        <w:t xml:space="preserve"> recove</w:t>
      </w:r>
      <w:r w:rsidR="007F2B86" w:rsidRPr="00727864">
        <w:rPr>
          <w:rFonts w:asciiTheme="minorHAnsi" w:hAnsiTheme="minorHAnsi" w:cstheme="minorHAnsi"/>
          <w:color w:val="000000" w:themeColor="text1"/>
          <w:highlight w:val="yellow"/>
        </w:rPr>
        <w:t>ry</w:t>
      </w:r>
      <w:r w:rsidRPr="00727864">
        <w:rPr>
          <w:rFonts w:asciiTheme="minorHAnsi" w:hAnsiTheme="minorHAnsi" w:cstheme="minorHAnsi"/>
          <w:color w:val="000000" w:themeColor="text1"/>
          <w:highlight w:val="yellow"/>
        </w:rPr>
        <w:t xml:space="preserve"> from anesthesia</w:t>
      </w:r>
      <w:r w:rsidR="007F2B86" w:rsidRPr="00727864">
        <w:rPr>
          <w:rFonts w:asciiTheme="minorHAnsi" w:hAnsiTheme="minorHAnsi" w:cstheme="minorHAnsi"/>
          <w:color w:val="000000" w:themeColor="text1"/>
          <w:highlight w:val="yellow"/>
        </w:rPr>
        <w:t xml:space="preserve">, </w:t>
      </w:r>
      <w:r w:rsidR="00DA342E">
        <w:rPr>
          <w:rFonts w:asciiTheme="minorHAnsi" w:hAnsiTheme="minorHAnsi" w:cstheme="minorHAnsi"/>
          <w:color w:val="000000" w:themeColor="text1"/>
          <w:highlight w:val="yellow"/>
        </w:rPr>
        <w:t xml:space="preserve">reunite </w:t>
      </w:r>
      <w:r w:rsidR="007F2B86" w:rsidRPr="00727864">
        <w:rPr>
          <w:rFonts w:asciiTheme="minorHAnsi" w:hAnsiTheme="minorHAnsi" w:cstheme="minorHAnsi"/>
          <w:color w:val="000000" w:themeColor="text1"/>
          <w:highlight w:val="yellow"/>
        </w:rPr>
        <w:t xml:space="preserve">the pups </w:t>
      </w:r>
      <w:r w:rsidRPr="00727864">
        <w:rPr>
          <w:rFonts w:asciiTheme="minorHAnsi" w:hAnsiTheme="minorHAnsi" w:cstheme="minorHAnsi"/>
          <w:color w:val="000000" w:themeColor="text1"/>
          <w:highlight w:val="yellow"/>
        </w:rPr>
        <w:t xml:space="preserve">with the dam. </w:t>
      </w:r>
    </w:p>
    <w:p w14:paraId="604B636E" w14:textId="77777777" w:rsidR="00563EE4" w:rsidRPr="00727864" w:rsidRDefault="00563EE4" w:rsidP="00B3556B">
      <w:pPr>
        <w:jc w:val="both"/>
        <w:rPr>
          <w:rFonts w:asciiTheme="minorHAnsi" w:hAnsiTheme="minorHAnsi" w:cstheme="minorHAnsi"/>
          <w:color w:val="000000" w:themeColor="text1"/>
          <w:highlight w:val="yellow"/>
        </w:rPr>
      </w:pPr>
    </w:p>
    <w:p w14:paraId="3C23F05C" w14:textId="598738B8" w:rsidR="00E32574" w:rsidRPr="00727864" w:rsidRDefault="00E32574" w:rsidP="00B3556B">
      <w:pPr>
        <w:jc w:val="both"/>
        <w:rPr>
          <w:rFonts w:asciiTheme="minorHAnsi" w:hAnsiTheme="minorHAnsi" w:cstheme="minorHAnsi"/>
          <w:b/>
          <w:bCs/>
          <w:color w:val="000000" w:themeColor="text1"/>
          <w:highlight w:val="yellow"/>
        </w:rPr>
      </w:pPr>
      <w:r w:rsidRPr="00727864">
        <w:rPr>
          <w:rFonts w:asciiTheme="minorHAnsi" w:hAnsiTheme="minorHAnsi" w:cstheme="minorHAnsi"/>
          <w:b/>
          <w:bCs/>
          <w:color w:val="000000" w:themeColor="text1"/>
          <w:highlight w:val="yellow"/>
        </w:rPr>
        <w:t xml:space="preserve">5. Characterization of ITI </w:t>
      </w:r>
      <w:r w:rsidR="00F4214B">
        <w:rPr>
          <w:rFonts w:asciiTheme="minorHAnsi" w:hAnsiTheme="minorHAnsi" w:cstheme="minorHAnsi"/>
          <w:b/>
          <w:bCs/>
          <w:color w:val="000000" w:themeColor="text1"/>
          <w:highlight w:val="yellow"/>
        </w:rPr>
        <w:t>d</w:t>
      </w:r>
      <w:r w:rsidRPr="00727864">
        <w:rPr>
          <w:rFonts w:asciiTheme="minorHAnsi" w:hAnsiTheme="minorHAnsi" w:cstheme="minorHAnsi"/>
          <w:b/>
          <w:bCs/>
          <w:color w:val="000000" w:themeColor="text1"/>
          <w:highlight w:val="yellow"/>
        </w:rPr>
        <w:t>elivery</w:t>
      </w:r>
    </w:p>
    <w:p w14:paraId="387F66DB" w14:textId="77777777" w:rsidR="00727864" w:rsidRPr="00DA342E" w:rsidRDefault="00727864" w:rsidP="00B3556B">
      <w:pPr>
        <w:jc w:val="both"/>
        <w:rPr>
          <w:rFonts w:asciiTheme="minorHAnsi" w:hAnsiTheme="minorHAnsi" w:cstheme="minorHAnsi"/>
          <w:color w:val="000000" w:themeColor="text1"/>
        </w:rPr>
      </w:pPr>
    </w:p>
    <w:p w14:paraId="480BF437" w14:textId="3B52AC32" w:rsidR="00E32574" w:rsidRPr="00DA342E" w:rsidRDefault="00E32574" w:rsidP="00B3556B">
      <w:pPr>
        <w:jc w:val="both"/>
        <w:rPr>
          <w:rFonts w:asciiTheme="minorHAnsi" w:hAnsiTheme="minorHAnsi" w:cstheme="minorHAnsi"/>
          <w:color w:val="000000" w:themeColor="text1"/>
        </w:rPr>
      </w:pPr>
      <w:r w:rsidRPr="00DA342E">
        <w:rPr>
          <w:rFonts w:asciiTheme="minorHAnsi" w:hAnsiTheme="minorHAnsi" w:cstheme="minorHAnsi"/>
          <w:color w:val="000000" w:themeColor="text1"/>
        </w:rPr>
        <w:t xml:space="preserve">5.1. After ITI, </w:t>
      </w:r>
      <w:r w:rsidR="00794F22" w:rsidRPr="00DA342E">
        <w:rPr>
          <w:rFonts w:asciiTheme="minorHAnsi" w:hAnsiTheme="minorHAnsi" w:cstheme="minorHAnsi"/>
          <w:color w:val="000000" w:themeColor="text1"/>
        </w:rPr>
        <w:t xml:space="preserve">euthanize </w:t>
      </w:r>
      <w:r w:rsidRPr="00DA342E">
        <w:rPr>
          <w:rFonts w:asciiTheme="minorHAnsi" w:hAnsiTheme="minorHAnsi" w:cstheme="minorHAnsi"/>
          <w:color w:val="000000" w:themeColor="text1"/>
        </w:rPr>
        <w:t>the rat pups by giving excessive anesthesia</w:t>
      </w:r>
      <w:r w:rsidR="00E52025" w:rsidRPr="00DA342E">
        <w:rPr>
          <w:rFonts w:asciiTheme="minorHAnsi" w:hAnsiTheme="minorHAnsi" w:cstheme="minorHAnsi"/>
          <w:color w:val="000000" w:themeColor="text1"/>
        </w:rPr>
        <w:t xml:space="preserve"> (Ketamine 100</w:t>
      </w:r>
      <w:r w:rsidR="00DA342E" w:rsidRPr="00DA342E">
        <w:rPr>
          <w:rFonts w:asciiTheme="minorHAnsi" w:hAnsiTheme="minorHAnsi" w:cstheme="minorHAnsi"/>
          <w:color w:val="000000" w:themeColor="text1"/>
        </w:rPr>
        <w:t xml:space="preserve"> </w:t>
      </w:r>
      <w:r w:rsidR="00E52025" w:rsidRPr="00DA342E">
        <w:rPr>
          <w:rFonts w:asciiTheme="minorHAnsi" w:hAnsiTheme="minorHAnsi" w:cstheme="minorHAnsi"/>
          <w:color w:val="000000" w:themeColor="text1"/>
        </w:rPr>
        <w:t>mg/kg and Xylazine 10</w:t>
      </w:r>
      <w:r w:rsidR="00DA342E" w:rsidRPr="00DA342E">
        <w:rPr>
          <w:rFonts w:asciiTheme="minorHAnsi" w:hAnsiTheme="minorHAnsi" w:cstheme="minorHAnsi"/>
          <w:color w:val="000000" w:themeColor="text1"/>
        </w:rPr>
        <w:t xml:space="preserve"> </w:t>
      </w:r>
      <w:r w:rsidR="00E52025" w:rsidRPr="00DA342E">
        <w:rPr>
          <w:rFonts w:asciiTheme="minorHAnsi" w:hAnsiTheme="minorHAnsi" w:cstheme="minorHAnsi"/>
          <w:color w:val="000000" w:themeColor="text1"/>
        </w:rPr>
        <w:t>mg/kg)</w:t>
      </w:r>
      <w:r w:rsidRPr="00DA342E">
        <w:rPr>
          <w:rFonts w:asciiTheme="minorHAnsi" w:hAnsiTheme="minorHAnsi" w:cstheme="minorHAnsi"/>
          <w:color w:val="000000" w:themeColor="text1"/>
        </w:rPr>
        <w:t xml:space="preserve"> / thiopentone</w:t>
      </w:r>
      <w:r w:rsidR="00540078" w:rsidRPr="00DA342E">
        <w:rPr>
          <w:rFonts w:asciiTheme="minorHAnsi" w:hAnsiTheme="minorHAnsi" w:cstheme="minorHAnsi"/>
          <w:color w:val="000000" w:themeColor="text1"/>
        </w:rPr>
        <w:t xml:space="preserve"> followed by exsanguination</w:t>
      </w:r>
      <w:r w:rsidRPr="00DA342E">
        <w:rPr>
          <w:rFonts w:asciiTheme="minorHAnsi" w:hAnsiTheme="minorHAnsi" w:cstheme="minorHAnsi"/>
          <w:color w:val="000000" w:themeColor="text1"/>
        </w:rPr>
        <w:t xml:space="preserve"> at an appropriate time post-administration.</w:t>
      </w:r>
      <w:r w:rsidR="00CE0001" w:rsidRPr="00DA342E">
        <w:rPr>
          <w:rFonts w:asciiTheme="minorHAnsi" w:hAnsiTheme="minorHAnsi" w:cstheme="minorHAnsi"/>
          <w:color w:val="000000" w:themeColor="text1"/>
        </w:rPr>
        <w:t xml:space="preserve"> Euthanasia was performed as part of the experiment to collect lung tissue to demonstrate the efficacy.</w:t>
      </w:r>
    </w:p>
    <w:p w14:paraId="3FB2B95C" w14:textId="77777777" w:rsidR="00727864" w:rsidRDefault="00727864" w:rsidP="00B3556B">
      <w:pPr>
        <w:jc w:val="both"/>
        <w:rPr>
          <w:rFonts w:asciiTheme="minorHAnsi" w:hAnsiTheme="minorHAnsi" w:cstheme="minorHAnsi"/>
          <w:color w:val="000000" w:themeColor="text1"/>
          <w:highlight w:val="yellow"/>
        </w:rPr>
      </w:pPr>
    </w:p>
    <w:p w14:paraId="3771CD9E" w14:textId="32FD6FB1" w:rsidR="00E32574" w:rsidRPr="00727864" w:rsidRDefault="00E32574" w:rsidP="00B3556B">
      <w:pPr>
        <w:jc w:val="both"/>
        <w:rPr>
          <w:rFonts w:asciiTheme="minorHAnsi" w:hAnsiTheme="minorHAnsi" w:cstheme="minorHAnsi"/>
          <w:color w:val="000000" w:themeColor="text1"/>
          <w:highlight w:val="yellow"/>
        </w:rPr>
      </w:pPr>
      <w:r w:rsidRPr="00727864">
        <w:rPr>
          <w:rFonts w:asciiTheme="minorHAnsi" w:hAnsiTheme="minorHAnsi" w:cstheme="minorHAnsi"/>
          <w:color w:val="000000" w:themeColor="text1"/>
          <w:highlight w:val="yellow"/>
        </w:rPr>
        <w:t xml:space="preserve">5.2. Secure the euthanized rat pup on a dissection board and wipe the chest and abdomen with 70% </w:t>
      </w:r>
      <w:r w:rsidR="00563EE4" w:rsidRPr="00727864">
        <w:rPr>
          <w:rFonts w:asciiTheme="minorHAnsi" w:hAnsiTheme="minorHAnsi" w:cstheme="minorHAnsi"/>
          <w:color w:val="000000" w:themeColor="text1"/>
          <w:highlight w:val="yellow"/>
        </w:rPr>
        <w:t>ethyl alcohol</w:t>
      </w:r>
      <w:r w:rsidRPr="00727864">
        <w:rPr>
          <w:rFonts w:asciiTheme="minorHAnsi" w:hAnsiTheme="minorHAnsi" w:cstheme="minorHAnsi"/>
          <w:color w:val="000000" w:themeColor="text1"/>
          <w:highlight w:val="yellow"/>
        </w:rPr>
        <w:t>.</w:t>
      </w:r>
    </w:p>
    <w:p w14:paraId="474ED47F" w14:textId="77777777" w:rsidR="00727864" w:rsidRDefault="00727864" w:rsidP="00B3556B">
      <w:pPr>
        <w:jc w:val="both"/>
        <w:rPr>
          <w:rFonts w:asciiTheme="minorHAnsi" w:hAnsiTheme="minorHAnsi" w:cstheme="minorHAnsi"/>
          <w:color w:val="000000" w:themeColor="text1"/>
          <w:highlight w:val="yellow"/>
        </w:rPr>
      </w:pPr>
    </w:p>
    <w:p w14:paraId="61ED0348" w14:textId="0CBF733D" w:rsidR="00E32574" w:rsidRPr="00727864" w:rsidRDefault="00727864" w:rsidP="00B3556B">
      <w:pPr>
        <w:jc w:val="both"/>
        <w:rPr>
          <w:rFonts w:asciiTheme="minorHAnsi" w:hAnsiTheme="minorHAnsi" w:cstheme="minorHAnsi"/>
          <w:color w:val="000000" w:themeColor="text1"/>
        </w:rPr>
      </w:pPr>
      <w:r>
        <w:rPr>
          <w:rFonts w:asciiTheme="minorHAnsi" w:hAnsiTheme="minorHAnsi" w:cstheme="minorHAnsi"/>
          <w:color w:val="000000" w:themeColor="text1"/>
          <w:highlight w:val="yellow"/>
        </w:rPr>
        <w:t>5.</w:t>
      </w:r>
      <w:r w:rsidR="00E32574" w:rsidRPr="00727864">
        <w:rPr>
          <w:rFonts w:asciiTheme="minorHAnsi" w:hAnsiTheme="minorHAnsi" w:cstheme="minorHAnsi"/>
          <w:color w:val="000000" w:themeColor="text1"/>
          <w:highlight w:val="yellow"/>
        </w:rPr>
        <w:t>3. For evaluating the distribution of the dye throughout the lung, remove the lungs from the animal using sterile technique and display the lungs as appropriate for imaging</w:t>
      </w:r>
      <w:r w:rsidR="009E65DF" w:rsidRPr="00727864">
        <w:rPr>
          <w:rFonts w:asciiTheme="minorHAnsi" w:hAnsiTheme="minorHAnsi" w:cstheme="minorHAnsi"/>
          <w:color w:val="000000" w:themeColor="text1"/>
          <w:highlight w:val="yellow"/>
        </w:rPr>
        <w:t xml:space="preserve"> (</w:t>
      </w:r>
      <w:r w:rsidR="009E65DF" w:rsidRPr="00727864">
        <w:rPr>
          <w:rFonts w:asciiTheme="minorHAnsi" w:hAnsiTheme="minorHAnsi" w:cstheme="minorHAnsi"/>
          <w:b/>
          <w:bCs/>
          <w:color w:val="000000" w:themeColor="text1"/>
          <w:highlight w:val="yellow"/>
        </w:rPr>
        <w:t>Fig</w:t>
      </w:r>
      <w:r w:rsidR="00DA342E">
        <w:rPr>
          <w:rFonts w:asciiTheme="minorHAnsi" w:hAnsiTheme="minorHAnsi" w:cstheme="minorHAnsi"/>
          <w:b/>
          <w:bCs/>
          <w:color w:val="000000" w:themeColor="text1"/>
          <w:highlight w:val="yellow"/>
        </w:rPr>
        <w:t xml:space="preserve">ure </w:t>
      </w:r>
      <w:r w:rsidR="00F2795C" w:rsidRPr="00727864">
        <w:rPr>
          <w:rFonts w:asciiTheme="minorHAnsi" w:hAnsiTheme="minorHAnsi" w:cstheme="minorHAnsi"/>
          <w:b/>
          <w:bCs/>
          <w:color w:val="000000" w:themeColor="text1"/>
          <w:highlight w:val="yellow"/>
        </w:rPr>
        <w:t>4</w:t>
      </w:r>
      <w:r w:rsidR="004855BF" w:rsidRPr="00727864">
        <w:rPr>
          <w:rFonts w:asciiTheme="minorHAnsi" w:hAnsiTheme="minorHAnsi" w:cstheme="minorHAnsi"/>
          <w:b/>
          <w:bCs/>
          <w:color w:val="000000" w:themeColor="text1"/>
          <w:highlight w:val="yellow"/>
        </w:rPr>
        <w:t>A</w:t>
      </w:r>
      <w:r w:rsidR="00DA342E">
        <w:rPr>
          <w:rFonts w:asciiTheme="minorHAnsi" w:hAnsiTheme="minorHAnsi" w:cstheme="minorHAnsi"/>
          <w:b/>
          <w:bCs/>
          <w:color w:val="000000" w:themeColor="text1"/>
          <w:highlight w:val="yellow"/>
        </w:rPr>
        <w:t>,</w:t>
      </w:r>
      <w:r w:rsidR="004855BF" w:rsidRPr="00727864">
        <w:rPr>
          <w:rFonts w:asciiTheme="minorHAnsi" w:hAnsiTheme="minorHAnsi" w:cstheme="minorHAnsi"/>
          <w:b/>
          <w:bCs/>
          <w:color w:val="000000" w:themeColor="text1"/>
          <w:highlight w:val="yellow"/>
        </w:rPr>
        <w:t>B</w:t>
      </w:r>
      <w:r w:rsidR="009E65DF" w:rsidRPr="00727864">
        <w:rPr>
          <w:rFonts w:asciiTheme="minorHAnsi" w:hAnsiTheme="minorHAnsi" w:cstheme="minorHAnsi"/>
          <w:color w:val="000000" w:themeColor="text1"/>
          <w:highlight w:val="yellow"/>
        </w:rPr>
        <w:t>)</w:t>
      </w:r>
      <w:r w:rsidR="00E32574" w:rsidRPr="00727864">
        <w:rPr>
          <w:rFonts w:asciiTheme="minorHAnsi" w:hAnsiTheme="minorHAnsi" w:cstheme="minorHAnsi"/>
          <w:color w:val="000000" w:themeColor="text1"/>
          <w:highlight w:val="yellow"/>
        </w:rPr>
        <w:t>.</w:t>
      </w:r>
    </w:p>
    <w:p w14:paraId="496AB0B4" w14:textId="77777777" w:rsidR="001C1E49" w:rsidRPr="00727864" w:rsidRDefault="001C1E49" w:rsidP="00B3556B">
      <w:pPr>
        <w:pStyle w:val="NormalWeb"/>
        <w:spacing w:before="0" w:beforeAutospacing="0" w:after="0" w:afterAutospacing="0"/>
        <w:rPr>
          <w:rFonts w:asciiTheme="minorHAnsi" w:hAnsiTheme="minorHAnsi" w:cstheme="minorHAnsi"/>
          <w:b/>
        </w:rPr>
      </w:pPr>
    </w:p>
    <w:p w14:paraId="3E79FCA8" w14:textId="683768CB" w:rsidR="006305D7" w:rsidRPr="00727864" w:rsidRDefault="006305D7" w:rsidP="00B3556B">
      <w:pPr>
        <w:pStyle w:val="NormalWeb"/>
        <w:spacing w:before="0" w:beforeAutospacing="0" w:after="0" w:afterAutospacing="0"/>
        <w:rPr>
          <w:rFonts w:asciiTheme="minorHAnsi" w:hAnsiTheme="minorHAnsi" w:cstheme="minorHAnsi"/>
          <w:color w:val="808080"/>
        </w:rPr>
      </w:pPr>
      <w:r w:rsidRPr="00727864">
        <w:rPr>
          <w:rFonts w:asciiTheme="minorHAnsi" w:hAnsiTheme="minorHAnsi" w:cstheme="minorHAnsi"/>
          <w:b/>
        </w:rPr>
        <w:t>REPRESENTATIVE RESULTS</w:t>
      </w:r>
      <w:r w:rsidR="00EF1462" w:rsidRPr="00727864">
        <w:rPr>
          <w:rFonts w:asciiTheme="minorHAnsi" w:hAnsiTheme="minorHAnsi" w:cstheme="minorHAnsi"/>
          <w:b/>
        </w:rPr>
        <w:t xml:space="preserve">: </w:t>
      </w:r>
    </w:p>
    <w:p w14:paraId="24C354DC" w14:textId="25FB1FDD" w:rsidR="0085019D" w:rsidRPr="00727864" w:rsidRDefault="0085019D" w:rsidP="00B3556B">
      <w:pPr>
        <w:jc w:val="both"/>
        <w:rPr>
          <w:rFonts w:asciiTheme="minorHAnsi" w:hAnsiTheme="minorHAnsi" w:cstheme="minorHAnsi"/>
          <w:color w:val="000000" w:themeColor="text1"/>
        </w:rPr>
      </w:pPr>
      <w:r w:rsidRPr="00727864">
        <w:rPr>
          <w:rFonts w:asciiTheme="minorHAnsi" w:hAnsiTheme="minorHAnsi" w:cstheme="minorHAnsi"/>
          <w:color w:val="000000" w:themeColor="text1"/>
        </w:rPr>
        <w:t xml:space="preserve">The instillation of Evans </w:t>
      </w:r>
      <w:r w:rsidR="00F45F1B" w:rsidRPr="00727864">
        <w:rPr>
          <w:rFonts w:asciiTheme="minorHAnsi" w:hAnsiTheme="minorHAnsi" w:cstheme="minorHAnsi"/>
          <w:color w:val="000000" w:themeColor="text1"/>
        </w:rPr>
        <w:t>blue revealed</w:t>
      </w:r>
      <w:r w:rsidRPr="00727864">
        <w:rPr>
          <w:rFonts w:asciiTheme="minorHAnsi" w:hAnsiTheme="minorHAnsi" w:cstheme="minorHAnsi"/>
          <w:color w:val="000000" w:themeColor="text1"/>
        </w:rPr>
        <w:t xml:space="preserve"> multifocal distribution of the dye involving all pulmonary lobes</w:t>
      </w:r>
      <w:r w:rsidR="00957693" w:rsidRPr="00727864">
        <w:rPr>
          <w:rFonts w:asciiTheme="minorHAnsi" w:hAnsiTheme="minorHAnsi" w:cstheme="minorHAnsi"/>
          <w:color w:val="000000" w:themeColor="text1"/>
        </w:rPr>
        <w:t xml:space="preserve"> (</w:t>
      </w:r>
      <w:r w:rsidR="00957693" w:rsidRPr="00727864">
        <w:rPr>
          <w:rFonts w:asciiTheme="minorHAnsi" w:hAnsiTheme="minorHAnsi" w:cstheme="minorHAnsi"/>
          <w:b/>
          <w:bCs/>
          <w:color w:val="000000" w:themeColor="text1"/>
        </w:rPr>
        <w:t>Fig</w:t>
      </w:r>
      <w:r w:rsidR="00DA342E">
        <w:rPr>
          <w:rFonts w:asciiTheme="minorHAnsi" w:hAnsiTheme="minorHAnsi" w:cstheme="minorHAnsi"/>
          <w:b/>
          <w:bCs/>
          <w:color w:val="000000" w:themeColor="text1"/>
        </w:rPr>
        <w:t>ure</w:t>
      </w:r>
      <w:r w:rsidR="00957693" w:rsidRPr="00727864">
        <w:rPr>
          <w:rFonts w:asciiTheme="minorHAnsi" w:hAnsiTheme="minorHAnsi" w:cstheme="minorHAnsi"/>
          <w:b/>
          <w:bCs/>
          <w:color w:val="000000" w:themeColor="text1"/>
        </w:rPr>
        <w:t xml:space="preserve"> </w:t>
      </w:r>
      <w:r w:rsidR="00F2795C" w:rsidRPr="00727864">
        <w:rPr>
          <w:rFonts w:asciiTheme="minorHAnsi" w:hAnsiTheme="minorHAnsi" w:cstheme="minorHAnsi"/>
          <w:b/>
          <w:bCs/>
          <w:color w:val="000000" w:themeColor="text1"/>
        </w:rPr>
        <w:t>4</w:t>
      </w:r>
      <w:r w:rsidR="00CF463F" w:rsidRPr="00727864">
        <w:rPr>
          <w:rFonts w:asciiTheme="minorHAnsi" w:hAnsiTheme="minorHAnsi" w:cstheme="minorHAnsi"/>
          <w:b/>
          <w:bCs/>
          <w:color w:val="000000" w:themeColor="text1"/>
        </w:rPr>
        <w:t>A</w:t>
      </w:r>
      <w:r w:rsidR="00DA342E">
        <w:rPr>
          <w:rFonts w:asciiTheme="minorHAnsi" w:hAnsiTheme="minorHAnsi" w:cstheme="minorHAnsi"/>
          <w:b/>
          <w:bCs/>
          <w:color w:val="000000" w:themeColor="text1"/>
        </w:rPr>
        <w:t>,</w:t>
      </w:r>
      <w:r w:rsidR="00CF463F" w:rsidRPr="00727864">
        <w:rPr>
          <w:rFonts w:asciiTheme="minorHAnsi" w:hAnsiTheme="minorHAnsi" w:cstheme="minorHAnsi"/>
          <w:b/>
          <w:bCs/>
          <w:color w:val="000000" w:themeColor="text1"/>
        </w:rPr>
        <w:t>B</w:t>
      </w:r>
      <w:r w:rsidR="00957693" w:rsidRPr="00727864">
        <w:rPr>
          <w:rFonts w:asciiTheme="minorHAnsi" w:hAnsiTheme="minorHAnsi" w:cstheme="minorHAnsi"/>
          <w:color w:val="000000" w:themeColor="text1"/>
        </w:rPr>
        <w:t>)</w:t>
      </w:r>
      <w:r w:rsidRPr="00727864">
        <w:rPr>
          <w:rFonts w:asciiTheme="minorHAnsi" w:hAnsiTheme="minorHAnsi" w:cstheme="minorHAnsi"/>
          <w:color w:val="000000" w:themeColor="text1"/>
        </w:rPr>
        <w:t>.</w:t>
      </w:r>
      <w:r w:rsidR="00766C6A" w:rsidRPr="00727864">
        <w:rPr>
          <w:rFonts w:asciiTheme="minorHAnsi" w:hAnsiTheme="minorHAnsi" w:cstheme="minorHAnsi"/>
          <w:color w:val="000000" w:themeColor="text1"/>
        </w:rPr>
        <w:t xml:space="preserve"> Our result as shown in </w:t>
      </w:r>
      <w:r w:rsidR="00766C6A" w:rsidRPr="00727864">
        <w:rPr>
          <w:rFonts w:asciiTheme="minorHAnsi" w:hAnsiTheme="minorHAnsi" w:cstheme="minorHAnsi"/>
          <w:b/>
          <w:bCs/>
          <w:color w:val="000000" w:themeColor="text1"/>
        </w:rPr>
        <w:t>Fig</w:t>
      </w:r>
      <w:r w:rsidR="00DA342E">
        <w:rPr>
          <w:rFonts w:asciiTheme="minorHAnsi" w:hAnsiTheme="minorHAnsi" w:cstheme="minorHAnsi"/>
          <w:b/>
          <w:bCs/>
          <w:color w:val="000000" w:themeColor="text1"/>
        </w:rPr>
        <w:t>ure</w:t>
      </w:r>
      <w:r w:rsidR="00766C6A" w:rsidRPr="00727864">
        <w:rPr>
          <w:rFonts w:asciiTheme="minorHAnsi" w:hAnsiTheme="minorHAnsi" w:cstheme="minorHAnsi"/>
          <w:b/>
          <w:bCs/>
          <w:color w:val="000000" w:themeColor="text1"/>
        </w:rPr>
        <w:t xml:space="preserve"> </w:t>
      </w:r>
      <w:r w:rsidR="00F2795C" w:rsidRPr="00727864">
        <w:rPr>
          <w:rFonts w:asciiTheme="minorHAnsi" w:hAnsiTheme="minorHAnsi" w:cstheme="minorHAnsi"/>
          <w:b/>
          <w:bCs/>
          <w:color w:val="000000" w:themeColor="text1"/>
        </w:rPr>
        <w:t>4</w:t>
      </w:r>
      <w:r w:rsidR="00766C6A" w:rsidRPr="00727864">
        <w:rPr>
          <w:rFonts w:asciiTheme="minorHAnsi" w:hAnsiTheme="minorHAnsi" w:cstheme="minorHAnsi"/>
          <w:color w:val="000000" w:themeColor="text1"/>
        </w:rPr>
        <w:t xml:space="preserve"> demonstrates efficacy of distribution to all lobes. The picture is taken immediately after ITI of the dye into the trachea. 100% efficacy was achieved in instilling the dye into the trachea followed by its spread into all the lobes on both sides. It is expected that the dye would spread further within the lobule of the lung.</w:t>
      </w:r>
      <w:r w:rsidR="00DE2B14" w:rsidRPr="00727864">
        <w:rPr>
          <w:rFonts w:asciiTheme="minorHAnsi" w:hAnsiTheme="minorHAnsi" w:cstheme="minorHAnsi"/>
          <w:color w:val="000000" w:themeColor="text1"/>
        </w:rPr>
        <w:t xml:space="preserve"> </w:t>
      </w:r>
      <w:r w:rsidR="006C4FFE" w:rsidRPr="00727864">
        <w:rPr>
          <w:rFonts w:asciiTheme="minorHAnsi" w:hAnsiTheme="minorHAnsi" w:cstheme="minorHAnsi"/>
          <w:color w:val="000000" w:themeColor="text1"/>
        </w:rPr>
        <w:t>With repeated administration</w:t>
      </w:r>
      <w:r w:rsidR="00DA342E">
        <w:rPr>
          <w:rFonts w:asciiTheme="minorHAnsi" w:hAnsiTheme="minorHAnsi" w:cstheme="minorHAnsi"/>
          <w:color w:val="000000" w:themeColor="text1"/>
        </w:rPr>
        <w:t>,</w:t>
      </w:r>
      <w:r w:rsidR="006C4FFE" w:rsidRPr="00727864">
        <w:rPr>
          <w:rFonts w:asciiTheme="minorHAnsi" w:hAnsiTheme="minorHAnsi" w:cstheme="minorHAnsi"/>
          <w:color w:val="000000" w:themeColor="text1"/>
        </w:rPr>
        <w:t xml:space="preserve"> we have been able to ensure 100% success in delivering this to the lung to both lobes and all lobules. We have ensured that no dye reaches stomach or outside of lungs. This testifies the efficacy of technique as 100% administration into the lungs. </w:t>
      </w:r>
      <w:r w:rsidR="00DE2B14" w:rsidRPr="00727864">
        <w:rPr>
          <w:rFonts w:asciiTheme="minorHAnsi" w:hAnsiTheme="minorHAnsi" w:cstheme="minorHAnsi"/>
          <w:color w:val="000000" w:themeColor="text1"/>
        </w:rPr>
        <w:t>The isoflurane anesthesia allowed faster recovery of the pups after the procedure.</w:t>
      </w:r>
    </w:p>
    <w:p w14:paraId="5F997DC4" w14:textId="71A41031" w:rsidR="0085019D" w:rsidRPr="00727864" w:rsidRDefault="0085019D" w:rsidP="00B3556B">
      <w:pPr>
        <w:jc w:val="both"/>
        <w:rPr>
          <w:rFonts w:asciiTheme="minorHAnsi" w:hAnsiTheme="minorHAnsi" w:cstheme="minorHAnsi"/>
          <w:color w:val="000000" w:themeColor="text1"/>
        </w:rPr>
      </w:pPr>
      <w:r w:rsidRPr="00727864">
        <w:rPr>
          <w:rFonts w:asciiTheme="minorHAnsi" w:hAnsiTheme="minorHAnsi" w:cstheme="minorHAnsi"/>
          <w:color w:val="000000" w:themeColor="text1"/>
        </w:rPr>
        <w:lastRenderedPageBreak/>
        <w:t xml:space="preserve">Rat pups from day </w:t>
      </w:r>
      <w:r w:rsidR="00A16C46" w:rsidRPr="00727864">
        <w:rPr>
          <w:rFonts w:asciiTheme="minorHAnsi" w:hAnsiTheme="minorHAnsi" w:cstheme="minorHAnsi"/>
          <w:color w:val="000000" w:themeColor="text1"/>
        </w:rPr>
        <w:t>5</w:t>
      </w:r>
      <w:r w:rsidRPr="00727864">
        <w:rPr>
          <w:rFonts w:asciiTheme="minorHAnsi" w:hAnsiTheme="minorHAnsi" w:cstheme="minorHAnsi"/>
          <w:color w:val="000000" w:themeColor="text1"/>
        </w:rPr>
        <w:t xml:space="preserve"> tolerate</w:t>
      </w:r>
      <w:r w:rsidR="00E32574" w:rsidRPr="00727864">
        <w:rPr>
          <w:rFonts w:asciiTheme="minorHAnsi" w:hAnsiTheme="minorHAnsi" w:cstheme="minorHAnsi"/>
          <w:color w:val="000000" w:themeColor="text1"/>
        </w:rPr>
        <w:t>d</w:t>
      </w:r>
      <w:r w:rsidRPr="00727864">
        <w:rPr>
          <w:rFonts w:asciiTheme="minorHAnsi" w:hAnsiTheme="minorHAnsi" w:cstheme="minorHAnsi"/>
          <w:color w:val="000000" w:themeColor="text1"/>
        </w:rPr>
        <w:t xml:space="preserve"> this procedure and took less than 5 minutes</w:t>
      </w:r>
      <w:r w:rsidR="00E32574" w:rsidRPr="00727864">
        <w:rPr>
          <w:rFonts w:asciiTheme="minorHAnsi" w:hAnsiTheme="minorHAnsi" w:cstheme="minorHAnsi"/>
          <w:color w:val="000000" w:themeColor="text1"/>
        </w:rPr>
        <w:t xml:space="preserve"> to carry out</w:t>
      </w:r>
      <w:r w:rsidR="00273E34" w:rsidRPr="00727864">
        <w:rPr>
          <w:rFonts w:asciiTheme="minorHAnsi" w:hAnsiTheme="minorHAnsi" w:cstheme="minorHAnsi"/>
          <w:color w:val="000000" w:themeColor="text1"/>
        </w:rPr>
        <w:t xml:space="preserve"> following anesthesia</w:t>
      </w:r>
      <w:r w:rsidRPr="00727864">
        <w:rPr>
          <w:rFonts w:asciiTheme="minorHAnsi" w:hAnsiTheme="minorHAnsi" w:cstheme="minorHAnsi"/>
          <w:color w:val="000000" w:themeColor="text1"/>
        </w:rPr>
        <w:t xml:space="preserve">. Some animals </w:t>
      </w:r>
      <w:r w:rsidR="00E32574" w:rsidRPr="00727864">
        <w:rPr>
          <w:rFonts w:asciiTheme="minorHAnsi" w:hAnsiTheme="minorHAnsi" w:cstheme="minorHAnsi"/>
          <w:color w:val="000000" w:themeColor="text1"/>
        </w:rPr>
        <w:t xml:space="preserve">though </w:t>
      </w:r>
      <w:r w:rsidRPr="00727864">
        <w:rPr>
          <w:rFonts w:asciiTheme="minorHAnsi" w:hAnsiTheme="minorHAnsi" w:cstheme="minorHAnsi"/>
          <w:color w:val="000000" w:themeColor="text1"/>
        </w:rPr>
        <w:t>developed transient apnea</w:t>
      </w:r>
      <w:r w:rsidR="00E32574" w:rsidRPr="00727864">
        <w:rPr>
          <w:rFonts w:asciiTheme="minorHAnsi" w:hAnsiTheme="minorHAnsi" w:cstheme="minorHAnsi"/>
          <w:color w:val="000000" w:themeColor="text1"/>
        </w:rPr>
        <w:t>,</w:t>
      </w:r>
      <w:r w:rsidRPr="00727864">
        <w:rPr>
          <w:rFonts w:asciiTheme="minorHAnsi" w:hAnsiTheme="minorHAnsi" w:cstheme="minorHAnsi"/>
          <w:color w:val="000000" w:themeColor="text1"/>
        </w:rPr>
        <w:t xml:space="preserve"> regained the normal respiratory pattern in </w:t>
      </w:r>
      <w:r w:rsidR="00CA3674" w:rsidRPr="00727864">
        <w:rPr>
          <w:rFonts w:asciiTheme="minorHAnsi" w:hAnsiTheme="minorHAnsi" w:cstheme="minorHAnsi"/>
          <w:color w:val="000000" w:themeColor="text1"/>
        </w:rPr>
        <w:t xml:space="preserve">a few </w:t>
      </w:r>
      <w:r w:rsidRPr="00727864">
        <w:rPr>
          <w:rFonts w:asciiTheme="minorHAnsi" w:hAnsiTheme="minorHAnsi" w:cstheme="minorHAnsi"/>
          <w:color w:val="000000" w:themeColor="text1"/>
        </w:rPr>
        <w:t>minutes.</w:t>
      </w:r>
    </w:p>
    <w:p w14:paraId="7F5815FC" w14:textId="3133E33C" w:rsidR="004A71E4" w:rsidRPr="00727864" w:rsidRDefault="004A71E4" w:rsidP="00B3556B">
      <w:pPr>
        <w:jc w:val="both"/>
        <w:rPr>
          <w:rFonts w:asciiTheme="minorHAnsi" w:hAnsiTheme="minorHAnsi" w:cstheme="minorHAnsi"/>
          <w:color w:val="808080" w:themeColor="background1" w:themeShade="80"/>
        </w:rPr>
      </w:pPr>
    </w:p>
    <w:p w14:paraId="3C9083F6" w14:textId="4A2C151C" w:rsidR="00B32616" w:rsidRPr="00727864" w:rsidRDefault="00B32616" w:rsidP="00B3556B">
      <w:pPr>
        <w:jc w:val="both"/>
        <w:rPr>
          <w:rFonts w:asciiTheme="minorHAnsi" w:hAnsiTheme="minorHAnsi" w:cstheme="minorHAnsi"/>
          <w:color w:val="808080"/>
        </w:rPr>
      </w:pPr>
      <w:r w:rsidRPr="00727864">
        <w:rPr>
          <w:rFonts w:asciiTheme="minorHAnsi" w:hAnsiTheme="minorHAnsi" w:cstheme="minorHAnsi"/>
          <w:b/>
        </w:rPr>
        <w:t>FIGURE LEGENDS:</w:t>
      </w:r>
      <w:r w:rsidRPr="00727864">
        <w:rPr>
          <w:rFonts w:asciiTheme="minorHAnsi" w:hAnsiTheme="minorHAnsi" w:cstheme="minorHAnsi"/>
          <w:color w:val="808080"/>
        </w:rPr>
        <w:t xml:space="preserve"> </w:t>
      </w:r>
    </w:p>
    <w:p w14:paraId="5A6ACA59" w14:textId="40FEE2ED" w:rsidR="00E6025D" w:rsidRPr="00727864" w:rsidRDefault="00E6025D" w:rsidP="00B3556B">
      <w:pPr>
        <w:jc w:val="both"/>
        <w:rPr>
          <w:rFonts w:asciiTheme="minorHAnsi" w:hAnsiTheme="minorHAnsi" w:cstheme="minorHAnsi"/>
          <w:color w:val="000000" w:themeColor="text1"/>
        </w:rPr>
      </w:pPr>
      <w:r w:rsidRPr="00DA342E">
        <w:rPr>
          <w:rFonts w:asciiTheme="minorHAnsi" w:hAnsiTheme="minorHAnsi" w:cstheme="minorHAnsi"/>
          <w:b/>
          <w:bCs/>
          <w:color w:val="000000" w:themeColor="text1"/>
        </w:rPr>
        <w:t>Figure 1: Otoscope components.</w:t>
      </w:r>
      <w:r w:rsidRPr="00727864">
        <w:rPr>
          <w:rFonts w:asciiTheme="minorHAnsi" w:hAnsiTheme="minorHAnsi" w:cstheme="minorHAnsi"/>
          <w:color w:val="000000" w:themeColor="text1"/>
        </w:rPr>
        <w:t xml:space="preserve"> (</w:t>
      </w:r>
      <w:r w:rsidRPr="00DA342E">
        <w:rPr>
          <w:rFonts w:asciiTheme="minorHAnsi" w:hAnsiTheme="minorHAnsi" w:cstheme="minorHAnsi"/>
          <w:b/>
          <w:bCs/>
          <w:color w:val="000000" w:themeColor="text1"/>
        </w:rPr>
        <w:t>A</w:t>
      </w:r>
      <w:r w:rsidRPr="00727864">
        <w:rPr>
          <w:rFonts w:asciiTheme="minorHAnsi" w:hAnsiTheme="minorHAnsi" w:cstheme="minorHAnsi"/>
          <w:color w:val="000000" w:themeColor="text1"/>
        </w:rPr>
        <w:t>) power source 2.5 V (</w:t>
      </w:r>
      <w:r w:rsidRPr="00DA342E">
        <w:rPr>
          <w:rFonts w:asciiTheme="minorHAnsi" w:hAnsiTheme="minorHAnsi" w:cstheme="minorHAnsi"/>
          <w:b/>
          <w:bCs/>
          <w:color w:val="000000" w:themeColor="text1"/>
        </w:rPr>
        <w:t>B</w:t>
      </w:r>
      <w:r w:rsidRPr="00727864">
        <w:rPr>
          <w:rFonts w:asciiTheme="minorHAnsi" w:hAnsiTheme="minorHAnsi" w:cstheme="minorHAnsi"/>
          <w:color w:val="000000" w:themeColor="text1"/>
        </w:rPr>
        <w:t>) magnifying lens (</w:t>
      </w:r>
      <w:r w:rsidRPr="00DA342E">
        <w:rPr>
          <w:rFonts w:asciiTheme="minorHAnsi" w:hAnsiTheme="minorHAnsi" w:cstheme="minorHAnsi"/>
          <w:b/>
          <w:bCs/>
          <w:color w:val="000000" w:themeColor="text1"/>
        </w:rPr>
        <w:t>C</w:t>
      </w:r>
      <w:r w:rsidRPr="00727864">
        <w:rPr>
          <w:rFonts w:asciiTheme="minorHAnsi" w:hAnsiTheme="minorHAnsi" w:cstheme="minorHAnsi"/>
          <w:color w:val="000000" w:themeColor="text1"/>
        </w:rPr>
        <w:t>) transilluminator (</w:t>
      </w:r>
      <w:r w:rsidRPr="00DA342E">
        <w:rPr>
          <w:rFonts w:asciiTheme="minorHAnsi" w:hAnsiTheme="minorHAnsi" w:cstheme="minorHAnsi"/>
          <w:b/>
          <w:bCs/>
          <w:color w:val="000000" w:themeColor="text1"/>
        </w:rPr>
        <w:t>D</w:t>
      </w:r>
      <w:r w:rsidRPr="00727864">
        <w:rPr>
          <w:rFonts w:asciiTheme="minorHAnsi" w:hAnsiTheme="minorHAnsi" w:cstheme="minorHAnsi"/>
          <w:color w:val="000000" w:themeColor="text1"/>
        </w:rPr>
        <w:t>) speculum</w:t>
      </w:r>
      <w:r w:rsidR="00C0733B" w:rsidRPr="00727864">
        <w:rPr>
          <w:rFonts w:asciiTheme="minorHAnsi" w:hAnsiTheme="minorHAnsi" w:cstheme="minorHAnsi"/>
          <w:color w:val="000000" w:themeColor="text1"/>
        </w:rPr>
        <w:t>.</w:t>
      </w:r>
      <w:r w:rsidRPr="00727864">
        <w:rPr>
          <w:rFonts w:asciiTheme="minorHAnsi" w:hAnsiTheme="minorHAnsi" w:cstheme="minorHAnsi"/>
          <w:color w:val="000000" w:themeColor="text1"/>
        </w:rPr>
        <w:t xml:space="preserve"> </w:t>
      </w:r>
    </w:p>
    <w:p w14:paraId="0D547E4F" w14:textId="5761D742" w:rsidR="009F450E" w:rsidRPr="00727864" w:rsidRDefault="009F450E" w:rsidP="00B3556B">
      <w:pPr>
        <w:jc w:val="both"/>
        <w:rPr>
          <w:rFonts w:asciiTheme="minorHAnsi" w:hAnsiTheme="minorHAnsi" w:cstheme="minorHAnsi"/>
          <w:color w:val="000000" w:themeColor="text1"/>
        </w:rPr>
      </w:pPr>
    </w:p>
    <w:p w14:paraId="5F8BD524" w14:textId="5446EE8E" w:rsidR="009F450E" w:rsidRPr="00727864" w:rsidRDefault="009F450E" w:rsidP="00B3556B">
      <w:pPr>
        <w:jc w:val="both"/>
        <w:rPr>
          <w:rFonts w:asciiTheme="minorHAnsi" w:hAnsiTheme="minorHAnsi" w:cstheme="minorHAnsi"/>
          <w:color w:val="000000" w:themeColor="text1"/>
        </w:rPr>
      </w:pPr>
      <w:r w:rsidRPr="00DA342E">
        <w:rPr>
          <w:rFonts w:asciiTheme="minorHAnsi" w:hAnsiTheme="minorHAnsi" w:cstheme="minorHAnsi"/>
          <w:b/>
          <w:color w:val="000000" w:themeColor="text1"/>
        </w:rPr>
        <w:t>Figure 2</w:t>
      </w:r>
      <w:r w:rsidR="00DA342E" w:rsidRPr="00DA342E">
        <w:rPr>
          <w:rFonts w:asciiTheme="minorHAnsi" w:hAnsiTheme="minorHAnsi" w:cstheme="minorHAnsi"/>
          <w:b/>
          <w:color w:val="000000" w:themeColor="text1"/>
        </w:rPr>
        <w:t>:</w:t>
      </w:r>
      <w:r w:rsidRPr="00DA342E">
        <w:rPr>
          <w:rFonts w:asciiTheme="minorHAnsi" w:hAnsiTheme="minorHAnsi" w:cstheme="minorHAnsi"/>
          <w:b/>
          <w:color w:val="000000" w:themeColor="text1"/>
        </w:rPr>
        <w:t xml:space="preserve"> </w:t>
      </w:r>
      <w:r w:rsidRPr="00DA342E">
        <w:rPr>
          <w:rFonts w:asciiTheme="minorHAnsi" w:hAnsiTheme="minorHAnsi" w:cstheme="minorHAnsi"/>
          <w:b/>
          <w:color w:val="222222"/>
          <w:shd w:val="clear" w:color="auto" w:fill="FFFFFF"/>
        </w:rPr>
        <w:t>The positioning of the animal</w:t>
      </w:r>
      <w:r w:rsidR="00DA342E">
        <w:rPr>
          <w:rFonts w:asciiTheme="minorHAnsi" w:hAnsiTheme="minorHAnsi" w:cstheme="minorHAnsi"/>
          <w:color w:val="222222"/>
          <w:shd w:val="clear" w:color="auto" w:fill="FFFFFF"/>
        </w:rPr>
        <w:t xml:space="preserve">. </w:t>
      </w:r>
      <w:r w:rsidR="00DA342E" w:rsidRPr="00727864">
        <w:rPr>
          <w:rFonts w:asciiTheme="minorHAnsi" w:hAnsiTheme="minorHAnsi" w:cstheme="minorHAnsi"/>
          <w:color w:val="222222"/>
          <w:shd w:val="clear" w:color="auto" w:fill="FFFFFF"/>
        </w:rPr>
        <w:t xml:space="preserve">The positioning of the animals </w:t>
      </w:r>
      <w:r w:rsidRPr="00727864">
        <w:rPr>
          <w:rFonts w:asciiTheme="minorHAnsi" w:hAnsiTheme="minorHAnsi" w:cstheme="minorHAnsi"/>
          <w:color w:val="222222"/>
          <w:shd w:val="clear" w:color="auto" w:fill="FFFFFF"/>
        </w:rPr>
        <w:t>at an angle of 45</w:t>
      </w:r>
      <w:r w:rsidR="00DA342E">
        <w:rPr>
          <w:rFonts w:asciiTheme="minorHAnsi" w:hAnsiTheme="minorHAnsi" w:cstheme="minorHAnsi"/>
          <w:color w:val="222222"/>
          <w:shd w:val="clear" w:color="auto" w:fill="FFFFFF"/>
        </w:rPr>
        <w:t xml:space="preserve">˚ </w:t>
      </w:r>
      <w:r w:rsidRPr="00727864">
        <w:rPr>
          <w:rFonts w:asciiTheme="minorHAnsi" w:hAnsiTheme="minorHAnsi" w:cstheme="minorHAnsi"/>
          <w:color w:val="222222"/>
          <w:shd w:val="clear" w:color="auto" w:fill="FFFFFF"/>
        </w:rPr>
        <w:t>provided better visualization of tracheal opening without the interference of the epiglottis</w:t>
      </w:r>
      <w:r w:rsidR="00DA342E">
        <w:rPr>
          <w:rFonts w:asciiTheme="minorHAnsi" w:hAnsiTheme="minorHAnsi" w:cstheme="minorHAnsi"/>
          <w:color w:val="222222"/>
          <w:shd w:val="clear" w:color="auto" w:fill="FFFFFF"/>
        </w:rPr>
        <w:t>.</w:t>
      </w:r>
    </w:p>
    <w:p w14:paraId="75AD4C01" w14:textId="77777777" w:rsidR="00563EE4" w:rsidRPr="00727864" w:rsidRDefault="00563EE4" w:rsidP="00B3556B">
      <w:pPr>
        <w:jc w:val="both"/>
        <w:rPr>
          <w:rFonts w:asciiTheme="minorHAnsi" w:hAnsiTheme="minorHAnsi" w:cstheme="minorHAnsi"/>
          <w:color w:val="000000" w:themeColor="text1"/>
        </w:rPr>
      </w:pPr>
    </w:p>
    <w:p w14:paraId="03910D1E" w14:textId="390A6AF6" w:rsidR="00E6025D" w:rsidRPr="00727864" w:rsidRDefault="00E6025D" w:rsidP="00B3556B">
      <w:pPr>
        <w:jc w:val="both"/>
        <w:rPr>
          <w:rFonts w:asciiTheme="minorHAnsi" w:hAnsiTheme="minorHAnsi" w:cstheme="minorHAnsi"/>
          <w:bCs/>
          <w:color w:val="000000" w:themeColor="text1"/>
        </w:rPr>
      </w:pPr>
      <w:r w:rsidRPr="00DA342E">
        <w:rPr>
          <w:rFonts w:asciiTheme="minorHAnsi" w:hAnsiTheme="minorHAnsi" w:cstheme="minorHAnsi"/>
          <w:b/>
          <w:color w:val="000000" w:themeColor="text1"/>
        </w:rPr>
        <w:t xml:space="preserve">Figure </w:t>
      </w:r>
      <w:r w:rsidR="009F450E" w:rsidRPr="00DA342E">
        <w:rPr>
          <w:rFonts w:asciiTheme="minorHAnsi" w:hAnsiTheme="minorHAnsi" w:cstheme="minorHAnsi"/>
          <w:b/>
          <w:color w:val="000000" w:themeColor="text1"/>
        </w:rPr>
        <w:t>3</w:t>
      </w:r>
      <w:r w:rsidR="00DA342E">
        <w:rPr>
          <w:rFonts w:asciiTheme="minorHAnsi" w:hAnsiTheme="minorHAnsi" w:cstheme="minorHAnsi"/>
          <w:b/>
          <w:color w:val="000000" w:themeColor="text1"/>
        </w:rPr>
        <w:t>:</w:t>
      </w:r>
      <w:r w:rsidRPr="00DA342E">
        <w:rPr>
          <w:rFonts w:asciiTheme="minorHAnsi" w:hAnsiTheme="minorHAnsi" w:cstheme="minorHAnsi"/>
          <w:b/>
          <w:color w:val="000000" w:themeColor="text1"/>
        </w:rPr>
        <w:t xml:space="preserve"> Intratracheal instillation.</w:t>
      </w:r>
      <w:r w:rsidRPr="00727864">
        <w:rPr>
          <w:rFonts w:asciiTheme="minorHAnsi" w:hAnsiTheme="minorHAnsi" w:cstheme="minorHAnsi"/>
          <w:bCs/>
          <w:color w:val="000000" w:themeColor="text1"/>
        </w:rPr>
        <w:t xml:space="preserve"> Visualization of the tracheal opening using otoscope/ throat illuminator system to achieve direct delivery to lungs. </w:t>
      </w:r>
    </w:p>
    <w:p w14:paraId="2E60231B" w14:textId="77777777" w:rsidR="00E6025D" w:rsidRPr="00727864" w:rsidRDefault="00E6025D" w:rsidP="00B3556B">
      <w:pPr>
        <w:jc w:val="both"/>
        <w:rPr>
          <w:rFonts w:asciiTheme="minorHAnsi" w:hAnsiTheme="minorHAnsi" w:cstheme="minorHAnsi"/>
          <w:bCs/>
          <w:color w:val="000000" w:themeColor="text1"/>
        </w:rPr>
      </w:pPr>
    </w:p>
    <w:p w14:paraId="069257D4" w14:textId="4D145149" w:rsidR="007A4DD6" w:rsidRPr="00727864" w:rsidRDefault="00E6025D" w:rsidP="00B3556B">
      <w:pPr>
        <w:jc w:val="both"/>
        <w:rPr>
          <w:rFonts w:asciiTheme="minorHAnsi" w:hAnsiTheme="minorHAnsi" w:cstheme="minorHAnsi"/>
          <w:color w:val="000000" w:themeColor="text1"/>
        </w:rPr>
      </w:pPr>
      <w:r w:rsidRPr="00DA342E">
        <w:rPr>
          <w:rFonts w:asciiTheme="minorHAnsi" w:hAnsiTheme="minorHAnsi" w:cstheme="minorHAnsi"/>
          <w:b/>
          <w:bCs/>
          <w:color w:val="000000" w:themeColor="text1"/>
        </w:rPr>
        <w:t xml:space="preserve">Figure </w:t>
      </w:r>
      <w:r w:rsidR="009F450E" w:rsidRPr="00DA342E">
        <w:rPr>
          <w:rFonts w:asciiTheme="minorHAnsi" w:hAnsiTheme="minorHAnsi" w:cstheme="minorHAnsi"/>
          <w:b/>
          <w:bCs/>
          <w:color w:val="000000" w:themeColor="text1"/>
        </w:rPr>
        <w:t>4</w:t>
      </w:r>
      <w:r w:rsidRPr="00DA342E">
        <w:rPr>
          <w:rFonts w:asciiTheme="minorHAnsi" w:hAnsiTheme="minorHAnsi" w:cstheme="minorHAnsi"/>
          <w:b/>
          <w:bCs/>
          <w:color w:val="000000" w:themeColor="text1"/>
        </w:rPr>
        <w:t xml:space="preserve">: </w:t>
      </w:r>
      <w:r w:rsidR="00DA342E" w:rsidRPr="00DA342E">
        <w:rPr>
          <w:rFonts w:asciiTheme="minorHAnsi" w:hAnsiTheme="minorHAnsi" w:cstheme="minorHAnsi"/>
          <w:b/>
          <w:bCs/>
          <w:color w:val="000000" w:themeColor="text1"/>
        </w:rPr>
        <w:t>ITI instillation and Evans blue staining.</w:t>
      </w:r>
      <w:r w:rsidR="00DA342E">
        <w:rPr>
          <w:rFonts w:asciiTheme="minorHAnsi" w:hAnsiTheme="minorHAnsi" w:cstheme="minorHAnsi"/>
          <w:color w:val="000000" w:themeColor="text1"/>
        </w:rPr>
        <w:t xml:space="preserve"> </w:t>
      </w:r>
      <w:r w:rsidR="00585D5D" w:rsidRPr="00727864">
        <w:rPr>
          <w:rFonts w:asciiTheme="minorHAnsi" w:hAnsiTheme="minorHAnsi" w:cstheme="minorHAnsi"/>
          <w:color w:val="000000" w:themeColor="text1"/>
        </w:rPr>
        <w:t>(</w:t>
      </w:r>
      <w:r w:rsidR="00585D5D" w:rsidRPr="00DA342E">
        <w:rPr>
          <w:rFonts w:asciiTheme="minorHAnsi" w:hAnsiTheme="minorHAnsi" w:cstheme="minorHAnsi"/>
          <w:b/>
          <w:bCs/>
          <w:color w:val="000000" w:themeColor="text1"/>
        </w:rPr>
        <w:t>A</w:t>
      </w:r>
      <w:r w:rsidR="00585D5D" w:rsidRPr="00727864">
        <w:rPr>
          <w:rFonts w:asciiTheme="minorHAnsi" w:hAnsiTheme="minorHAnsi" w:cstheme="minorHAnsi"/>
          <w:color w:val="000000" w:themeColor="text1"/>
        </w:rPr>
        <w:t>)</w:t>
      </w:r>
      <w:r w:rsidR="00CE2C30" w:rsidRPr="00727864">
        <w:rPr>
          <w:rFonts w:asciiTheme="minorHAnsi" w:hAnsiTheme="minorHAnsi" w:cstheme="minorHAnsi"/>
          <w:color w:val="000000" w:themeColor="text1"/>
        </w:rPr>
        <w:t xml:space="preserve"> </w:t>
      </w:r>
      <w:r w:rsidRPr="00727864">
        <w:rPr>
          <w:rFonts w:asciiTheme="minorHAnsi" w:hAnsiTheme="minorHAnsi" w:cstheme="minorHAnsi"/>
          <w:color w:val="000000" w:themeColor="text1"/>
        </w:rPr>
        <w:t>ITI instillation delivers the dye throughout the lungs.</w:t>
      </w:r>
      <w:r w:rsidR="00585D5D" w:rsidRPr="00727864">
        <w:rPr>
          <w:rFonts w:asciiTheme="minorHAnsi" w:hAnsiTheme="minorHAnsi" w:cstheme="minorHAnsi"/>
          <w:color w:val="000000" w:themeColor="text1"/>
        </w:rPr>
        <w:t xml:space="preserve"> </w:t>
      </w:r>
      <w:r w:rsidR="00CE2C30" w:rsidRPr="00727864">
        <w:rPr>
          <w:rFonts w:asciiTheme="minorHAnsi" w:hAnsiTheme="minorHAnsi" w:cstheme="minorHAnsi"/>
          <w:color w:val="000000" w:themeColor="text1"/>
        </w:rPr>
        <w:t xml:space="preserve">The dye can be seen distributed </w:t>
      </w:r>
      <w:r w:rsidR="005A6A23" w:rsidRPr="00727864">
        <w:rPr>
          <w:rFonts w:asciiTheme="minorHAnsi" w:hAnsiTheme="minorHAnsi" w:cstheme="minorHAnsi"/>
          <w:color w:val="000000" w:themeColor="text1"/>
        </w:rPr>
        <w:t xml:space="preserve">to both lobes of the lung </w:t>
      </w:r>
      <w:r w:rsidR="00CE2C30" w:rsidRPr="00727864">
        <w:rPr>
          <w:rFonts w:asciiTheme="minorHAnsi" w:hAnsiTheme="minorHAnsi" w:cstheme="minorHAnsi"/>
          <w:color w:val="000000" w:themeColor="text1"/>
        </w:rPr>
        <w:t xml:space="preserve">as indicated by the black arrow. </w:t>
      </w:r>
      <w:r w:rsidR="005D3069" w:rsidRPr="00727864">
        <w:rPr>
          <w:rFonts w:asciiTheme="minorHAnsi" w:hAnsiTheme="minorHAnsi" w:cstheme="minorHAnsi"/>
          <w:color w:val="000000" w:themeColor="text1"/>
        </w:rPr>
        <w:t xml:space="preserve">Absence of dye in the stomach confirms the success of the technique </w:t>
      </w:r>
      <w:r w:rsidR="00CE2C30" w:rsidRPr="00727864">
        <w:rPr>
          <w:rFonts w:asciiTheme="minorHAnsi" w:hAnsiTheme="minorHAnsi" w:cstheme="minorHAnsi"/>
          <w:color w:val="000000" w:themeColor="text1"/>
        </w:rPr>
        <w:t>(red arrow).</w:t>
      </w:r>
      <w:r w:rsidR="005D3069" w:rsidRPr="00727864">
        <w:rPr>
          <w:rFonts w:asciiTheme="minorHAnsi" w:hAnsiTheme="minorHAnsi" w:cstheme="minorHAnsi"/>
          <w:color w:val="000000" w:themeColor="text1"/>
        </w:rPr>
        <w:t xml:space="preserve"> </w:t>
      </w:r>
      <w:r w:rsidR="00CE2C30" w:rsidRPr="00727864">
        <w:rPr>
          <w:rFonts w:asciiTheme="minorHAnsi" w:hAnsiTheme="minorHAnsi" w:cstheme="minorHAnsi"/>
          <w:color w:val="000000" w:themeColor="text1"/>
        </w:rPr>
        <w:t>(</w:t>
      </w:r>
      <w:r w:rsidR="00CE2C30" w:rsidRPr="00DA342E">
        <w:rPr>
          <w:rFonts w:asciiTheme="minorHAnsi" w:hAnsiTheme="minorHAnsi" w:cstheme="minorHAnsi"/>
          <w:b/>
          <w:bCs/>
          <w:color w:val="000000" w:themeColor="text1"/>
        </w:rPr>
        <w:t>B</w:t>
      </w:r>
      <w:r w:rsidR="00CE2C30" w:rsidRPr="00727864">
        <w:rPr>
          <w:rFonts w:asciiTheme="minorHAnsi" w:hAnsiTheme="minorHAnsi" w:cstheme="minorHAnsi"/>
          <w:color w:val="000000" w:themeColor="text1"/>
        </w:rPr>
        <w:t>)</w:t>
      </w:r>
      <w:r w:rsidRPr="00727864">
        <w:rPr>
          <w:rFonts w:asciiTheme="minorHAnsi" w:hAnsiTheme="minorHAnsi" w:cstheme="minorHAnsi"/>
          <w:color w:val="000000" w:themeColor="text1"/>
        </w:rPr>
        <w:t xml:space="preserve"> Lungs from rat pups instilled with </w:t>
      </w:r>
      <w:r w:rsidR="00585D5D" w:rsidRPr="00727864">
        <w:rPr>
          <w:rFonts w:asciiTheme="minorHAnsi" w:hAnsiTheme="minorHAnsi" w:cstheme="minorHAnsi"/>
          <w:color w:val="000000" w:themeColor="text1"/>
        </w:rPr>
        <w:t>5</w:t>
      </w:r>
      <w:r w:rsidRPr="00727864">
        <w:rPr>
          <w:rFonts w:asciiTheme="minorHAnsi" w:hAnsiTheme="minorHAnsi" w:cstheme="minorHAnsi"/>
          <w:color w:val="000000" w:themeColor="text1"/>
        </w:rPr>
        <w:t>0</w:t>
      </w:r>
      <w:r w:rsidR="00DA342E">
        <w:rPr>
          <w:rFonts w:asciiTheme="minorHAnsi" w:hAnsiTheme="minorHAnsi" w:cstheme="minorHAnsi"/>
          <w:color w:val="000000" w:themeColor="text1"/>
        </w:rPr>
        <w:t xml:space="preserve"> </w:t>
      </w:r>
      <w:r w:rsidRPr="00727864">
        <w:rPr>
          <w:rFonts w:asciiTheme="minorHAnsi" w:hAnsiTheme="minorHAnsi" w:cstheme="minorHAnsi"/>
          <w:color w:val="000000" w:themeColor="text1"/>
        </w:rPr>
        <w:t>μ</w:t>
      </w:r>
      <w:r w:rsidR="00DA342E">
        <w:rPr>
          <w:rFonts w:asciiTheme="minorHAnsi" w:hAnsiTheme="minorHAnsi" w:cstheme="minorHAnsi"/>
          <w:color w:val="000000" w:themeColor="text1"/>
        </w:rPr>
        <w:t>L</w:t>
      </w:r>
      <w:r w:rsidRPr="00727864">
        <w:rPr>
          <w:rFonts w:asciiTheme="minorHAnsi" w:hAnsiTheme="minorHAnsi" w:cstheme="minorHAnsi"/>
          <w:color w:val="000000" w:themeColor="text1"/>
        </w:rPr>
        <w:t xml:space="preserve"> of 0.25% Evans blue dye</w:t>
      </w:r>
      <w:r w:rsidR="00CE2C30" w:rsidRPr="00727864">
        <w:rPr>
          <w:rFonts w:asciiTheme="minorHAnsi" w:hAnsiTheme="minorHAnsi" w:cstheme="minorHAnsi"/>
          <w:color w:val="808080"/>
        </w:rPr>
        <w:t>.</w:t>
      </w:r>
    </w:p>
    <w:p w14:paraId="75182EC3" w14:textId="77777777" w:rsidR="00B32616" w:rsidRPr="00727864" w:rsidRDefault="00B32616" w:rsidP="00B3556B">
      <w:pPr>
        <w:jc w:val="both"/>
        <w:rPr>
          <w:rFonts w:asciiTheme="minorHAnsi" w:hAnsiTheme="minorHAnsi" w:cstheme="minorHAnsi"/>
          <w:color w:val="808080" w:themeColor="background1" w:themeShade="80"/>
        </w:rPr>
      </w:pPr>
    </w:p>
    <w:p w14:paraId="64B8CF78" w14:textId="2DC2EFC6" w:rsidR="006305D7" w:rsidRPr="00727864" w:rsidRDefault="006305D7" w:rsidP="00B3556B">
      <w:pPr>
        <w:jc w:val="both"/>
        <w:rPr>
          <w:rFonts w:asciiTheme="minorHAnsi" w:hAnsiTheme="minorHAnsi" w:cstheme="minorHAnsi"/>
          <w:b/>
        </w:rPr>
      </w:pPr>
      <w:r w:rsidRPr="00727864">
        <w:rPr>
          <w:rFonts w:asciiTheme="minorHAnsi" w:hAnsiTheme="minorHAnsi" w:cstheme="minorHAnsi"/>
          <w:b/>
        </w:rPr>
        <w:t>DISCUSSION</w:t>
      </w:r>
      <w:r w:rsidRPr="00727864">
        <w:rPr>
          <w:rFonts w:asciiTheme="minorHAnsi" w:hAnsiTheme="minorHAnsi" w:cstheme="minorHAnsi"/>
          <w:b/>
          <w:bCs/>
        </w:rPr>
        <w:t xml:space="preserve">: </w:t>
      </w:r>
    </w:p>
    <w:p w14:paraId="0AD01067" w14:textId="0707A418" w:rsidR="00726B10" w:rsidRDefault="00726B10" w:rsidP="00B3556B">
      <w:pPr>
        <w:jc w:val="both"/>
        <w:rPr>
          <w:rFonts w:asciiTheme="minorHAnsi" w:hAnsiTheme="minorHAnsi" w:cstheme="minorHAnsi"/>
          <w:color w:val="000000" w:themeColor="text1"/>
        </w:rPr>
      </w:pPr>
      <w:r w:rsidRPr="00727864">
        <w:rPr>
          <w:rFonts w:asciiTheme="minorHAnsi" w:hAnsiTheme="minorHAnsi" w:cstheme="minorHAnsi"/>
          <w:color w:val="000000" w:themeColor="text1"/>
        </w:rPr>
        <w:t xml:space="preserve">Intratracheal </w:t>
      </w:r>
      <w:r w:rsidR="00DA342E">
        <w:rPr>
          <w:rFonts w:asciiTheme="minorHAnsi" w:hAnsiTheme="minorHAnsi" w:cstheme="minorHAnsi"/>
          <w:color w:val="000000" w:themeColor="text1"/>
        </w:rPr>
        <w:t>i</w:t>
      </w:r>
      <w:r w:rsidRPr="00727864">
        <w:rPr>
          <w:rFonts w:asciiTheme="minorHAnsi" w:hAnsiTheme="minorHAnsi" w:cstheme="minorHAnsi"/>
          <w:color w:val="000000" w:themeColor="text1"/>
        </w:rPr>
        <w:t xml:space="preserve">nstillation is an excellent method that offers several advantages over the existing methods for respiratory disease interventions as well as disease model </w:t>
      </w:r>
      <w:r w:rsidR="00797928" w:rsidRPr="00727864">
        <w:rPr>
          <w:rFonts w:asciiTheme="minorHAnsi" w:hAnsiTheme="minorHAnsi" w:cstheme="minorHAnsi"/>
          <w:color w:val="000000" w:themeColor="text1"/>
        </w:rPr>
        <w:t>development</w:t>
      </w:r>
      <w:r w:rsidRPr="00727864">
        <w:rPr>
          <w:rFonts w:asciiTheme="minorHAnsi" w:hAnsiTheme="minorHAnsi" w:cstheme="minorHAnsi"/>
          <w:color w:val="000000" w:themeColor="text1"/>
        </w:rPr>
        <w:t>.</w:t>
      </w:r>
      <w:r w:rsidR="00727864">
        <w:rPr>
          <w:rFonts w:asciiTheme="minorHAnsi" w:hAnsiTheme="minorHAnsi" w:cstheme="minorHAnsi"/>
          <w:color w:val="000000" w:themeColor="text1"/>
        </w:rPr>
        <w:t xml:space="preserve"> </w:t>
      </w:r>
      <w:r w:rsidRPr="00727864">
        <w:rPr>
          <w:rFonts w:asciiTheme="minorHAnsi" w:hAnsiTheme="minorHAnsi" w:cstheme="minorHAnsi"/>
          <w:color w:val="000000" w:themeColor="text1"/>
        </w:rPr>
        <w:t xml:space="preserve">It is a </w:t>
      </w:r>
      <w:r w:rsidR="00033733" w:rsidRPr="00727864">
        <w:rPr>
          <w:rFonts w:asciiTheme="minorHAnsi" w:hAnsiTheme="minorHAnsi" w:cstheme="minorHAnsi"/>
          <w:color w:val="000000" w:themeColor="text1"/>
        </w:rPr>
        <w:t>quick method</w:t>
      </w:r>
      <w:r w:rsidRPr="00727864">
        <w:rPr>
          <w:rFonts w:asciiTheme="minorHAnsi" w:hAnsiTheme="minorHAnsi" w:cstheme="minorHAnsi"/>
          <w:color w:val="000000" w:themeColor="text1"/>
        </w:rPr>
        <w:t xml:space="preserve"> and with experience, can be performed with an average speed of 2-3 minutes per animal. The key considerations for a successful intubation are proper sedation of the animal, </w:t>
      </w:r>
      <w:r w:rsidR="008F5201" w:rsidRPr="00727864">
        <w:rPr>
          <w:rFonts w:asciiTheme="minorHAnsi" w:hAnsiTheme="minorHAnsi" w:cstheme="minorHAnsi"/>
          <w:color w:val="000000" w:themeColor="text1"/>
        </w:rPr>
        <w:t xml:space="preserve">it’s </w:t>
      </w:r>
      <w:r w:rsidRPr="00727864">
        <w:rPr>
          <w:rFonts w:asciiTheme="minorHAnsi" w:hAnsiTheme="minorHAnsi" w:cstheme="minorHAnsi"/>
          <w:color w:val="000000" w:themeColor="text1"/>
        </w:rPr>
        <w:t>correct positioning</w:t>
      </w:r>
      <w:r w:rsidR="002B3154" w:rsidRPr="00727864">
        <w:rPr>
          <w:rFonts w:asciiTheme="minorHAnsi" w:hAnsiTheme="minorHAnsi" w:cstheme="minorHAnsi"/>
          <w:color w:val="000000" w:themeColor="text1"/>
        </w:rPr>
        <w:t>,</w:t>
      </w:r>
      <w:r w:rsidRPr="00727864">
        <w:rPr>
          <w:rFonts w:asciiTheme="minorHAnsi" w:hAnsiTheme="minorHAnsi" w:cstheme="minorHAnsi"/>
          <w:color w:val="000000" w:themeColor="text1"/>
        </w:rPr>
        <w:t xml:space="preserve"> especially </w:t>
      </w:r>
      <w:r w:rsidR="00B71AD5" w:rsidRPr="00727864">
        <w:rPr>
          <w:rFonts w:asciiTheme="minorHAnsi" w:hAnsiTheme="minorHAnsi" w:cstheme="minorHAnsi"/>
          <w:color w:val="000000" w:themeColor="text1"/>
        </w:rPr>
        <w:t xml:space="preserve">the </w:t>
      </w:r>
      <w:r w:rsidRPr="00727864">
        <w:rPr>
          <w:rFonts w:asciiTheme="minorHAnsi" w:hAnsiTheme="minorHAnsi" w:cstheme="minorHAnsi"/>
          <w:color w:val="000000" w:themeColor="text1"/>
        </w:rPr>
        <w:t>head</w:t>
      </w:r>
      <w:r w:rsidR="002B3154" w:rsidRPr="00727864">
        <w:rPr>
          <w:rFonts w:asciiTheme="minorHAnsi" w:hAnsiTheme="minorHAnsi" w:cstheme="minorHAnsi"/>
          <w:color w:val="000000" w:themeColor="text1"/>
        </w:rPr>
        <w:t>,</w:t>
      </w:r>
      <w:r w:rsidRPr="00727864">
        <w:rPr>
          <w:rFonts w:asciiTheme="minorHAnsi" w:hAnsiTheme="minorHAnsi" w:cstheme="minorHAnsi"/>
          <w:color w:val="000000" w:themeColor="text1"/>
        </w:rPr>
        <w:t xml:space="preserve"> as well as accurate depth </w:t>
      </w:r>
      <w:r w:rsidR="007F4E0A" w:rsidRPr="00727864">
        <w:rPr>
          <w:rFonts w:asciiTheme="minorHAnsi" w:hAnsiTheme="minorHAnsi" w:cstheme="minorHAnsi"/>
          <w:color w:val="000000" w:themeColor="text1"/>
        </w:rPr>
        <w:t xml:space="preserve">of </w:t>
      </w:r>
      <w:r w:rsidRPr="00727864">
        <w:rPr>
          <w:rFonts w:asciiTheme="minorHAnsi" w:hAnsiTheme="minorHAnsi" w:cstheme="minorHAnsi"/>
          <w:color w:val="000000" w:themeColor="text1"/>
        </w:rPr>
        <w:t>plac</w:t>
      </w:r>
      <w:r w:rsidR="00563EE4" w:rsidRPr="00727864">
        <w:rPr>
          <w:rFonts w:asciiTheme="minorHAnsi" w:hAnsiTheme="minorHAnsi" w:cstheme="minorHAnsi"/>
          <w:color w:val="000000" w:themeColor="text1"/>
        </w:rPr>
        <w:t>ement/</w:t>
      </w:r>
      <w:r w:rsidRPr="00727864">
        <w:rPr>
          <w:rFonts w:asciiTheme="minorHAnsi" w:hAnsiTheme="minorHAnsi" w:cstheme="minorHAnsi"/>
          <w:color w:val="000000" w:themeColor="text1"/>
        </w:rPr>
        <w:t xml:space="preserve"> size of the specula</w:t>
      </w:r>
      <w:r w:rsidR="008F5201" w:rsidRPr="00727864">
        <w:rPr>
          <w:rFonts w:asciiTheme="minorHAnsi" w:hAnsiTheme="minorHAnsi" w:cstheme="minorHAnsi"/>
          <w:color w:val="000000" w:themeColor="text1"/>
        </w:rPr>
        <w:t xml:space="preserve"> in the oropharynx</w:t>
      </w:r>
      <w:r w:rsidRPr="00727864">
        <w:rPr>
          <w:rFonts w:asciiTheme="minorHAnsi" w:hAnsiTheme="minorHAnsi" w:cstheme="minorHAnsi"/>
          <w:color w:val="000000" w:themeColor="text1"/>
        </w:rPr>
        <w:t xml:space="preserve">. Proper sedation would allow sufficient working time for the operators, especially beginners. Positioning of the </w:t>
      </w:r>
      <w:r w:rsidR="009B3358" w:rsidRPr="00727864">
        <w:rPr>
          <w:rFonts w:asciiTheme="minorHAnsi" w:hAnsiTheme="minorHAnsi" w:cstheme="minorHAnsi"/>
          <w:color w:val="000000" w:themeColor="text1"/>
        </w:rPr>
        <w:t>animal</w:t>
      </w:r>
      <w:r w:rsidRPr="00727864">
        <w:rPr>
          <w:rFonts w:asciiTheme="minorHAnsi" w:hAnsiTheme="minorHAnsi" w:cstheme="minorHAnsi"/>
          <w:color w:val="000000" w:themeColor="text1"/>
        </w:rPr>
        <w:t xml:space="preserve"> at a 45</w:t>
      </w:r>
      <w:r w:rsidR="00DA342E">
        <w:rPr>
          <w:rFonts w:asciiTheme="minorHAnsi" w:hAnsiTheme="minorHAnsi" w:cstheme="minorHAnsi"/>
          <w:color w:val="000000" w:themeColor="text1"/>
        </w:rPr>
        <w:t xml:space="preserve">˚ </w:t>
      </w:r>
      <w:r w:rsidRPr="00727864">
        <w:rPr>
          <w:rFonts w:asciiTheme="minorHAnsi" w:hAnsiTheme="minorHAnsi" w:cstheme="minorHAnsi"/>
          <w:color w:val="000000" w:themeColor="text1"/>
        </w:rPr>
        <w:t>angle is important for proper visualization of vocal cords. Place</w:t>
      </w:r>
      <w:r w:rsidR="00563EE4" w:rsidRPr="00727864">
        <w:rPr>
          <w:rFonts w:asciiTheme="minorHAnsi" w:hAnsiTheme="minorHAnsi" w:cstheme="minorHAnsi"/>
          <w:color w:val="000000" w:themeColor="text1"/>
        </w:rPr>
        <w:t>ment</w:t>
      </w:r>
      <w:r w:rsidRPr="00727864">
        <w:rPr>
          <w:rFonts w:asciiTheme="minorHAnsi" w:hAnsiTheme="minorHAnsi" w:cstheme="minorHAnsi"/>
          <w:color w:val="000000" w:themeColor="text1"/>
        </w:rPr>
        <w:t xml:space="preserve"> of speculum at the right depth helps in retraction of the tongue throughout the procedure which again allows good visualization of the vocal cord. A team of two people can easily coordinate this work. One </w:t>
      </w:r>
      <w:r w:rsidR="00524EAF" w:rsidRPr="00727864">
        <w:rPr>
          <w:rFonts w:asciiTheme="minorHAnsi" w:hAnsiTheme="minorHAnsi" w:cstheme="minorHAnsi"/>
          <w:color w:val="000000" w:themeColor="text1"/>
        </w:rPr>
        <w:t>could</w:t>
      </w:r>
      <w:r w:rsidRPr="00727864">
        <w:rPr>
          <w:rFonts w:asciiTheme="minorHAnsi" w:hAnsiTheme="minorHAnsi" w:cstheme="minorHAnsi"/>
          <w:color w:val="000000" w:themeColor="text1"/>
        </w:rPr>
        <w:t xml:space="preserve"> coordinate the anesthesia and caging of animals </w:t>
      </w:r>
      <w:r w:rsidR="00524EAF" w:rsidRPr="00727864">
        <w:rPr>
          <w:rFonts w:asciiTheme="minorHAnsi" w:hAnsiTheme="minorHAnsi" w:cstheme="minorHAnsi"/>
          <w:color w:val="000000" w:themeColor="text1"/>
        </w:rPr>
        <w:t xml:space="preserve">while </w:t>
      </w:r>
      <w:r w:rsidRPr="00727864">
        <w:rPr>
          <w:rFonts w:asciiTheme="minorHAnsi" w:hAnsiTheme="minorHAnsi" w:cstheme="minorHAnsi"/>
          <w:color w:val="000000" w:themeColor="text1"/>
        </w:rPr>
        <w:t>the other</w:t>
      </w:r>
      <w:r w:rsidR="008444C6" w:rsidRPr="00727864">
        <w:rPr>
          <w:rFonts w:asciiTheme="minorHAnsi" w:hAnsiTheme="minorHAnsi" w:cstheme="minorHAnsi"/>
          <w:color w:val="000000" w:themeColor="text1"/>
        </w:rPr>
        <w:t xml:space="preserve"> </w:t>
      </w:r>
      <w:r w:rsidR="00232137" w:rsidRPr="00727864">
        <w:rPr>
          <w:rFonts w:asciiTheme="minorHAnsi" w:hAnsiTheme="minorHAnsi" w:cstheme="minorHAnsi"/>
          <w:color w:val="000000" w:themeColor="text1"/>
        </w:rPr>
        <w:t xml:space="preserve">could </w:t>
      </w:r>
      <w:r w:rsidRPr="00727864">
        <w:rPr>
          <w:rFonts w:asciiTheme="minorHAnsi" w:hAnsiTheme="minorHAnsi" w:cstheme="minorHAnsi"/>
          <w:color w:val="000000" w:themeColor="text1"/>
        </w:rPr>
        <w:t xml:space="preserve">deal with the Instillation. The most technically challenging part of ITI is the correct intubation into </w:t>
      </w:r>
      <w:r w:rsidR="000F1B21" w:rsidRPr="00727864">
        <w:rPr>
          <w:rFonts w:asciiTheme="minorHAnsi" w:hAnsiTheme="minorHAnsi" w:cstheme="minorHAnsi"/>
          <w:color w:val="000000" w:themeColor="text1"/>
        </w:rPr>
        <w:t xml:space="preserve">the </w:t>
      </w:r>
      <w:r w:rsidRPr="00727864">
        <w:rPr>
          <w:rFonts w:asciiTheme="minorHAnsi" w:hAnsiTheme="minorHAnsi" w:cstheme="minorHAnsi"/>
          <w:color w:val="000000" w:themeColor="text1"/>
        </w:rPr>
        <w:t>trachea</w:t>
      </w:r>
      <w:r w:rsidR="000F1B21" w:rsidRPr="00727864">
        <w:rPr>
          <w:rFonts w:asciiTheme="minorHAnsi" w:hAnsiTheme="minorHAnsi" w:cstheme="minorHAnsi"/>
          <w:color w:val="000000" w:themeColor="text1"/>
        </w:rPr>
        <w:t>. Success of the technique is confirmed by administration of dye following intubation.</w:t>
      </w:r>
      <w:r w:rsidRPr="00727864">
        <w:rPr>
          <w:rFonts w:asciiTheme="minorHAnsi" w:hAnsiTheme="minorHAnsi" w:cstheme="minorHAnsi"/>
          <w:color w:val="000000" w:themeColor="text1"/>
        </w:rPr>
        <w:t xml:space="preserve"> It is very important to confirm </w:t>
      </w:r>
      <w:r w:rsidR="00563EE4" w:rsidRPr="00727864">
        <w:rPr>
          <w:rFonts w:asciiTheme="minorHAnsi" w:hAnsiTheme="minorHAnsi" w:cstheme="minorHAnsi"/>
          <w:color w:val="000000" w:themeColor="text1"/>
        </w:rPr>
        <w:t xml:space="preserve">the </w:t>
      </w:r>
      <w:r w:rsidRPr="00727864">
        <w:rPr>
          <w:rFonts w:asciiTheme="minorHAnsi" w:hAnsiTheme="minorHAnsi" w:cstheme="minorHAnsi"/>
          <w:color w:val="000000" w:themeColor="text1"/>
        </w:rPr>
        <w:t>initial step of</w:t>
      </w:r>
      <w:r w:rsidR="00991CD9" w:rsidRPr="00727864">
        <w:rPr>
          <w:rFonts w:asciiTheme="minorHAnsi" w:hAnsiTheme="minorHAnsi" w:cstheme="minorHAnsi"/>
          <w:color w:val="000000" w:themeColor="text1"/>
        </w:rPr>
        <w:t xml:space="preserve"> correct intubation, </w:t>
      </w:r>
      <w:r w:rsidR="007A4D98" w:rsidRPr="00727864">
        <w:rPr>
          <w:rFonts w:asciiTheme="minorHAnsi" w:hAnsiTheme="minorHAnsi" w:cstheme="minorHAnsi"/>
          <w:color w:val="000000" w:themeColor="text1"/>
        </w:rPr>
        <w:t>as</w:t>
      </w:r>
      <w:r w:rsidR="00991CD9" w:rsidRPr="00727864">
        <w:rPr>
          <w:rFonts w:asciiTheme="minorHAnsi" w:hAnsiTheme="minorHAnsi" w:cstheme="minorHAnsi"/>
          <w:color w:val="000000" w:themeColor="text1"/>
        </w:rPr>
        <w:t xml:space="preserve"> </w:t>
      </w:r>
      <w:r w:rsidRPr="00727864">
        <w:rPr>
          <w:rFonts w:asciiTheme="minorHAnsi" w:hAnsiTheme="minorHAnsi" w:cstheme="minorHAnsi"/>
          <w:color w:val="000000" w:themeColor="text1"/>
        </w:rPr>
        <w:t>there is a g</w:t>
      </w:r>
      <w:r w:rsidR="00563EE4" w:rsidRPr="00727864">
        <w:rPr>
          <w:rFonts w:asciiTheme="minorHAnsi" w:hAnsiTheme="minorHAnsi" w:cstheme="minorHAnsi"/>
          <w:color w:val="000000" w:themeColor="text1"/>
        </w:rPr>
        <w:t>ood</w:t>
      </w:r>
      <w:r w:rsidRPr="00727864">
        <w:rPr>
          <w:rFonts w:asciiTheme="minorHAnsi" w:hAnsiTheme="minorHAnsi" w:cstheme="minorHAnsi"/>
          <w:color w:val="000000" w:themeColor="text1"/>
        </w:rPr>
        <w:t xml:space="preserve"> chance </w:t>
      </w:r>
      <w:r w:rsidR="00563EE4" w:rsidRPr="00727864">
        <w:rPr>
          <w:rFonts w:asciiTheme="minorHAnsi" w:hAnsiTheme="minorHAnsi" w:cstheme="minorHAnsi"/>
          <w:color w:val="000000" w:themeColor="text1"/>
        </w:rPr>
        <w:t>for</w:t>
      </w:r>
      <w:r w:rsidRPr="00727864">
        <w:rPr>
          <w:rFonts w:asciiTheme="minorHAnsi" w:hAnsiTheme="minorHAnsi" w:cstheme="minorHAnsi"/>
          <w:color w:val="000000" w:themeColor="text1"/>
        </w:rPr>
        <w:t xml:space="preserve"> the tub</w:t>
      </w:r>
      <w:r w:rsidR="00563EE4" w:rsidRPr="00727864">
        <w:rPr>
          <w:rFonts w:asciiTheme="minorHAnsi" w:hAnsiTheme="minorHAnsi" w:cstheme="minorHAnsi"/>
          <w:color w:val="000000" w:themeColor="text1"/>
        </w:rPr>
        <w:t>ing</w:t>
      </w:r>
      <w:r w:rsidRPr="00727864">
        <w:rPr>
          <w:rFonts w:asciiTheme="minorHAnsi" w:hAnsiTheme="minorHAnsi" w:cstheme="minorHAnsi"/>
          <w:color w:val="000000" w:themeColor="text1"/>
        </w:rPr>
        <w:t xml:space="preserve"> </w:t>
      </w:r>
      <w:r w:rsidR="00563EE4" w:rsidRPr="00727864">
        <w:rPr>
          <w:rFonts w:asciiTheme="minorHAnsi" w:hAnsiTheme="minorHAnsi" w:cstheme="minorHAnsi"/>
          <w:color w:val="000000" w:themeColor="text1"/>
        </w:rPr>
        <w:t>to</w:t>
      </w:r>
      <w:r w:rsidRPr="00727864">
        <w:rPr>
          <w:rFonts w:asciiTheme="minorHAnsi" w:hAnsiTheme="minorHAnsi" w:cstheme="minorHAnsi"/>
          <w:color w:val="000000" w:themeColor="text1"/>
        </w:rPr>
        <w:t xml:space="preserve"> slip </w:t>
      </w:r>
      <w:r w:rsidR="00991CD9" w:rsidRPr="00727864">
        <w:rPr>
          <w:rFonts w:asciiTheme="minorHAnsi" w:hAnsiTheme="minorHAnsi" w:cstheme="minorHAnsi"/>
          <w:color w:val="000000" w:themeColor="text1"/>
        </w:rPr>
        <w:t>in</w:t>
      </w:r>
      <w:r w:rsidRPr="00727864">
        <w:rPr>
          <w:rFonts w:asciiTheme="minorHAnsi" w:hAnsiTheme="minorHAnsi" w:cstheme="minorHAnsi"/>
          <w:color w:val="000000" w:themeColor="text1"/>
        </w:rPr>
        <w:t xml:space="preserve">to esophagus </w:t>
      </w:r>
      <w:r w:rsidR="00563EE4" w:rsidRPr="00727864">
        <w:rPr>
          <w:rFonts w:asciiTheme="minorHAnsi" w:hAnsiTheme="minorHAnsi" w:cstheme="minorHAnsi"/>
          <w:color w:val="000000" w:themeColor="text1"/>
        </w:rPr>
        <w:t xml:space="preserve">resulting in </w:t>
      </w:r>
      <w:r w:rsidRPr="00727864">
        <w:rPr>
          <w:rFonts w:asciiTheme="minorHAnsi" w:hAnsiTheme="minorHAnsi" w:cstheme="minorHAnsi"/>
          <w:color w:val="000000" w:themeColor="text1"/>
        </w:rPr>
        <w:t xml:space="preserve">the delivery of the substance into </w:t>
      </w:r>
      <w:r w:rsidR="00D01E45" w:rsidRPr="00727864">
        <w:rPr>
          <w:rFonts w:asciiTheme="minorHAnsi" w:hAnsiTheme="minorHAnsi" w:cstheme="minorHAnsi"/>
          <w:color w:val="000000" w:themeColor="text1"/>
        </w:rPr>
        <w:t xml:space="preserve">the </w:t>
      </w:r>
      <w:r w:rsidRPr="00727864">
        <w:rPr>
          <w:rFonts w:asciiTheme="minorHAnsi" w:hAnsiTheme="minorHAnsi" w:cstheme="minorHAnsi"/>
          <w:color w:val="000000" w:themeColor="text1"/>
        </w:rPr>
        <w:t>stomach</w:t>
      </w:r>
      <w:r w:rsidR="00563EE4" w:rsidRPr="00727864">
        <w:rPr>
          <w:rFonts w:asciiTheme="minorHAnsi" w:hAnsiTheme="minorHAnsi" w:cstheme="minorHAnsi"/>
          <w:color w:val="000000" w:themeColor="text1"/>
        </w:rPr>
        <w:t>, rather than</w:t>
      </w:r>
      <w:r w:rsidR="00D01E45" w:rsidRPr="00727864">
        <w:rPr>
          <w:rFonts w:asciiTheme="minorHAnsi" w:hAnsiTheme="minorHAnsi" w:cstheme="minorHAnsi"/>
          <w:color w:val="000000" w:themeColor="text1"/>
        </w:rPr>
        <w:t xml:space="preserve"> the</w:t>
      </w:r>
      <w:r w:rsidR="00563EE4" w:rsidRPr="00727864">
        <w:rPr>
          <w:rFonts w:asciiTheme="minorHAnsi" w:hAnsiTheme="minorHAnsi" w:cstheme="minorHAnsi"/>
          <w:color w:val="000000" w:themeColor="text1"/>
        </w:rPr>
        <w:t xml:space="preserve"> lung</w:t>
      </w:r>
      <w:r w:rsidRPr="00727864">
        <w:rPr>
          <w:rFonts w:asciiTheme="minorHAnsi" w:hAnsiTheme="minorHAnsi" w:cstheme="minorHAnsi"/>
          <w:color w:val="000000" w:themeColor="text1"/>
        </w:rPr>
        <w:t>.</w:t>
      </w:r>
    </w:p>
    <w:p w14:paraId="5ED6E7F1" w14:textId="77777777" w:rsidR="00727864" w:rsidRPr="00727864" w:rsidRDefault="00727864" w:rsidP="00B3556B">
      <w:pPr>
        <w:jc w:val="both"/>
        <w:rPr>
          <w:rFonts w:asciiTheme="minorHAnsi" w:hAnsiTheme="minorHAnsi" w:cstheme="minorHAnsi"/>
          <w:color w:val="000000" w:themeColor="text1"/>
        </w:rPr>
      </w:pPr>
    </w:p>
    <w:p w14:paraId="128F45E8" w14:textId="0A25074E" w:rsidR="00726B10" w:rsidRPr="00727864" w:rsidRDefault="00726B10" w:rsidP="00B3556B">
      <w:pPr>
        <w:jc w:val="both"/>
        <w:rPr>
          <w:rFonts w:asciiTheme="minorHAnsi" w:hAnsiTheme="minorHAnsi" w:cstheme="minorHAnsi"/>
          <w:color w:val="000000" w:themeColor="text1"/>
        </w:rPr>
      </w:pPr>
      <w:r w:rsidRPr="00727864">
        <w:rPr>
          <w:rFonts w:asciiTheme="minorHAnsi" w:hAnsiTheme="minorHAnsi" w:cstheme="minorHAnsi"/>
          <w:color w:val="000000" w:themeColor="text1"/>
        </w:rPr>
        <w:t>The only part that one</w:t>
      </w:r>
      <w:r w:rsidR="00DA342E">
        <w:rPr>
          <w:rFonts w:asciiTheme="minorHAnsi" w:hAnsiTheme="minorHAnsi" w:cstheme="minorHAnsi"/>
          <w:color w:val="000000" w:themeColor="text1"/>
        </w:rPr>
        <w:t xml:space="preserve"> must </w:t>
      </w:r>
      <w:r w:rsidRPr="00727864">
        <w:rPr>
          <w:rFonts w:asciiTheme="minorHAnsi" w:hAnsiTheme="minorHAnsi" w:cstheme="minorHAnsi"/>
          <w:color w:val="000000" w:themeColor="text1"/>
        </w:rPr>
        <w:t xml:space="preserve">be careful is the potential trauma associated with misintubation. One also </w:t>
      </w:r>
      <w:r w:rsidR="00DA342E">
        <w:rPr>
          <w:rFonts w:asciiTheme="minorHAnsi" w:hAnsiTheme="minorHAnsi" w:cstheme="minorHAnsi"/>
          <w:color w:val="000000" w:themeColor="text1"/>
        </w:rPr>
        <w:t>must</w:t>
      </w:r>
      <w:r w:rsidRPr="00727864">
        <w:rPr>
          <w:rFonts w:asciiTheme="minorHAnsi" w:hAnsiTheme="minorHAnsi" w:cstheme="minorHAnsi"/>
          <w:color w:val="000000" w:themeColor="text1"/>
        </w:rPr>
        <w:t xml:space="preserve"> be very gentle and careful </w:t>
      </w:r>
      <w:r w:rsidR="00632D40" w:rsidRPr="00727864">
        <w:rPr>
          <w:rFonts w:asciiTheme="minorHAnsi" w:hAnsiTheme="minorHAnsi" w:cstheme="minorHAnsi"/>
          <w:color w:val="000000" w:themeColor="text1"/>
        </w:rPr>
        <w:t xml:space="preserve">in order </w:t>
      </w:r>
      <w:r w:rsidRPr="00727864">
        <w:rPr>
          <w:rFonts w:asciiTheme="minorHAnsi" w:hAnsiTheme="minorHAnsi" w:cstheme="minorHAnsi"/>
          <w:color w:val="000000" w:themeColor="text1"/>
        </w:rPr>
        <w:t xml:space="preserve">to avoid </w:t>
      </w:r>
      <w:r w:rsidR="009727D5" w:rsidRPr="00727864">
        <w:rPr>
          <w:rFonts w:asciiTheme="minorHAnsi" w:hAnsiTheme="minorHAnsi" w:cstheme="minorHAnsi"/>
          <w:color w:val="000000" w:themeColor="text1"/>
        </w:rPr>
        <w:t xml:space="preserve">penetrating through </w:t>
      </w:r>
      <w:r w:rsidRPr="00727864">
        <w:rPr>
          <w:rFonts w:asciiTheme="minorHAnsi" w:hAnsiTheme="minorHAnsi" w:cstheme="minorHAnsi"/>
          <w:color w:val="000000" w:themeColor="text1"/>
        </w:rPr>
        <w:t xml:space="preserve">the trachea </w:t>
      </w:r>
      <w:r w:rsidR="00563EE4" w:rsidRPr="00727864">
        <w:rPr>
          <w:rFonts w:asciiTheme="minorHAnsi" w:hAnsiTheme="minorHAnsi" w:cstheme="minorHAnsi"/>
          <w:color w:val="000000" w:themeColor="text1"/>
        </w:rPr>
        <w:t>or the</w:t>
      </w:r>
      <w:r w:rsidRPr="00727864">
        <w:rPr>
          <w:rFonts w:asciiTheme="minorHAnsi" w:hAnsiTheme="minorHAnsi" w:cstheme="minorHAnsi"/>
          <w:color w:val="000000" w:themeColor="text1"/>
        </w:rPr>
        <w:t xml:space="preserve"> tissue surrounding the vocal cords. It is </w:t>
      </w:r>
      <w:r w:rsidR="00563EE4" w:rsidRPr="00727864">
        <w:rPr>
          <w:rFonts w:asciiTheme="minorHAnsi" w:hAnsiTheme="minorHAnsi" w:cstheme="minorHAnsi"/>
          <w:color w:val="000000" w:themeColor="text1"/>
        </w:rPr>
        <w:t xml:space="preserve">also </w:t>
      </w:r>
      <w:r w:rsidRPr="00727864">
        <w:rPr>
          <w:rFonts w:asciiTheme="minorHAnsi" w:hAnsiTheme="minorHAnsi" w:cstheme="minorHAnsi"/>
          <w:color w:val="000000" w:themeColor="text1"/>
        </w:rPr>
        <w:t>recommended not to conduct ITI if there have been 2 or 3 misses</w:t>
      </w:r>
      <w:r w:rsidR="00563EE4" w:rsidRPr="00727864">
        <w:rPr>
          <w:rFonts w:asciiTheme="minorHAnsi" w:hAnsiTheme="minorHAnsi" w:cstheme="minorHAnsi"/>
          <w:color w:val="000000"/>
          <w:vertAlign w:val="superscript"/>
        </w:rPr>
        <w:t>2</w:t>
      </w:r>
      <w:r w:rsidRPr="00727864">
        <w:rPr>
          <w:rFonts w:asciiTheme="minorHAnsi" w:hAnsiTheme="minorHAnsi" w:cstheme="minorHAnsi"/>
          <w:color w:val="000000" w:themeColor="text1"/>
        </w:rPr>
        <w:t xml:space="preserve">. </w:t>
      </w:r>
    </w:p>
    <w:p w14:paraId="6E38B2E5" w14:textId="77777777" w:rsidR="00727864" w:rsidRDefault="00727864" w:rsidP="00B3556B">
      <w:pPr>
        <w:jc w:val="both"/>
        <w:rPr>
          <w:rFonts w:asciiTheme="minorHAnsi" w:hAnsiTheme="minorHAnsi" w:cstheme="minorHAnsi"/>
          <w:color w:val="000000" w:themeColor="text1"/>
        </w:rPr>
      </w:pPr>
    </w:p>
    <w:p w14:paraId="29650AD9" w14:textId="235192ED" w:rsidR="00563EE4" w:rsidRPr="00727864" w:rsidRDefault="00563EE4" w:rsidP="00B3556B">
      <w:pPr>
        <w:jc w:val="both"/>
        <w:rPr>
          <w:rFonts w:asciiTheme="minorHAnsi" w:hAnsiTheme="minorHAnsi" w:cstheme="minorHAnsi"/>
          <w:color w:val="000000" w:themeColor="text1"/>
        </w:rPr>
      </w:pPr>
      <w:r w:rsidRPr="00727864">
        <w:rPr>
          <w:rFonts w:asciiTheme="minorHAnsi" w:hAnsiTheme="minorHAnsi" w:cstheme="minorHAnsi"/>
          <w:color w:val="000000" w:themeColor="text1"/>
        </w:rPr>
        <w:t>There are different routes for administration of drugs/biological agents with each one having</w:t>
      </w:r>
      <w:r w:rsidR="009936FD" w:rsidRPr="00727864">
        <w:rPr>
          <w:rFonts w:asciiTheme="minorHAnsi" w:hAnsiTheme="minorHAnsi" w:cstheme="minorHAnsi"/>
          <w:color w:val="000000" w:themeColor="text1"/>
        </w:rPr>
        <w:t xml:space="preserve"> its own</w:t>
      </w:r>
      <w:r w:rsidRPr="00727864">
        <w:rPr>
          <w:rFonts w:asciiTheme="minorHAnsi" w:hAnsiTheme="minorHAnsi" w:cstheme="minorHAnsi"/>
          <w:color w:val="000000" w:themeColor="text1"/>
        </w:rPr>
        <w:t xml:space="preserve"> inherent advantages and disadvantages. Selection of a method is based principally on study objectives and nature of the intervention.</w:t>
      </w:r>
      <w:r w:rsidR="00A57E76">
        <w:rPr>
          <w:rFonts w:asciiTheme="minorHAnsi" w:hAnsiTheme="minorHAnsi" w:cstheme="minorHAnsi"/>
          <w:color w:val="000000" w:themeColor="text1"/>
        </w:rPr>
        <w:t xml:space="preserve"> </w:t>
      </w:r>
      <w:r w:rsidRPr="00727864">
        <w:rPr>
          <w:rFonts w:asciiTheme="minorHAnsi" w:hAnsiTheme="minorHAnsi" w:cstheme="minorHAnsi"/>
          <w:color w:val="000000" w:themeColor="text1"/>
        </w:rPr>
        <w:t>Both intranasal</w:t>
      </w:r>
      <w:r w:rsidR="009D3B87" w:rsidRPr="00727864">
        <w:rPr>
          <w:rFonts w:asciiTheme="minorHAnsi" w:hAnsiTheme="minorHAnsi" w:cstheme="minorHAnsi"/>
          <w:color w:val="000000" w:themeColor="text1"/>
        </w:rPr>
        <w:t xml:space="preserve"> instillation</w:t>
      </w:r>
      <w:r w:rsidRPr="00727864">
        <w:rPr>
          <w:rFonts w:asciiTheme="minorHAnsi" w:hAnsiTheme="minorHAnsi" w:cstheme="minorHAnsi"/>
          <w:color w:val="000000" w:themeColor="text1"/>
        </w:rPr>
        <w:t xml:space="preserve"> and aerosolization </w:t>
      </w:r>
      <w:r w:rsidRPr="00727864">
        <w:rPr>
          <w:rFonts w:asciiTheme="minorHAnsi" w:hAnsiTheme="minorHAnsi" w:cstheme="minorHAnsi"/>
          <w:color w:val="000000" w:themeColor="text1"/>
        </w:rPr>
        <w:lastRenderedPageBreak/>
        <w:t>technique</w:t>
      </w:r>
      <w:r w:rsidR="0039510B" w:rsidRPr="00727864">
        <w:rPr>
          <w:rFonts w:asciiTheme="minorHAnsi" w:hAnsiTheme="minorHAnsi" w:cstheme="minorHAnsi"/>
          <w:color w:val="000000" w:themeColor="text1"/>
        </w:rPr>
        <w:t>s</w:t>
      </w:r>
      <w:r w:rsidRPr="00727864">
        <w:rPr>
          <w:rFonts w:asciiTheme="minorHAnsi" w:hAnsiTheme="minorHAnsi" w:cstheme="minorHAnsi"/>
          <w:color w:val="000000" w:themeColor="text1"/>
        </w:rPr>
        <w:t xml:space="preserve"> deliver agents to </w:t>
      </w:r>
      <w:r w:rsidR="009D3B87" w:rsidRPr="00727864">
        <w:rPr>
          <w:rFonts w:asciiTheme="minorHAnsi" w:hAnsiTheme="minorHAnsi" w:cstheme="minorHAnsi"/>
          <w:color w:val="000000" w:themeColor="text1"/>
        </w:rPr>
        <w:t xml:space="preserve">the </w:t>
      </w:r>
      <w:r w:rsidRPr="00727864">
        <w:rPr>
          <w:rFonts w:asciiTheme="minorHAnsi" w:hAnsiTheme="minorHAnsi" w:cstheme="minorHAnsi"/>
          <w:color w:val="000000" w:themeColor="text1"/>
        </w:rPr>
        <w:t xml:space="preserve">upper respiratory tract as well as </w:t>
      </w:r>
      <w:r w:rsidR="009D3B87" w:rsidRPr="00727864">
        <w:rPr>
          <w:rFonts w:asciiTheme="minorHAnsi" w:hAnsiTheme="minorHAnsi" w:cstheme="minorHAnsi"/>
          <w:color w:val="000000" w:themeColor="text1"/>
        </w:rPr>
        <w:t xml:space="preserve">the </w:t>
      </w:r>
      <w:r w:rsidRPr="00727864">
        <w:rPr>
          <w:rFonts w:asciiTheme="minorHAnsi" w:hAnsiTheme="minorHAnsi" w:cstheme="minorHAnsi"/>
          <w:color w:val="000000" w:themeColor="text1"/>
        </w:rPr>
        <w:t>lungs. This benefits studies involving upper respiratory tract</w:t>
      </w:r>
      <w:r w:rsidRPr="00727864">
        <w:rPr>
          <w:rFonts w:asciiTheme="minorHAnsi" w:hAnsiTheme="minorHAnsi" w:cstheme="minorHAnsi"/>
          <w:color w:val="000000" w:themeColor="text1"/>
          <w:vertAlign w:val="superscript"/>
        </w:rPr>
        <w:t>13,21</w:t>
      </w:r>
      <w:r w:rsidRPr="00727864">
        <w:rPr>
          <w:rFonts w:asciiTheme="minorHAnsi" w:hAnsiTheme="minorHAnsi" w:cstheme="minorHAnsi"/>
          <w:color w:val="000000" w:themeColor="text1"/>
        </w:rPr>
        <w:t xml:space="preserve"> however</w:t>
      </w:r>
      <w:r w:rsidR="00A57E76">
        <w:rPr>
          <w:rFonts w:asciiTheme="minorHAnsi" w:hAnsiTheme="minorHAnsi" w:cstheme="minorHAnsi"/>
          <w:color w:val="000000" w:themeColor="text1"/>
        </w:rPr>
        <w:t>,</w:t>
      </w:r>
      <w:r w:rsidRPr="00727864">
        <w:rPr>
          <w:rFonts w:asciiTheme="minorHAnsi" w:hAnsiTheme="minorHAnsi" w:cstheme="minorHAnsi"/>
          <w:color w:val="000000" w:themeColor="text1"/>
        </w:rPr>
        <w:t xml:space="preserve"> </w:t>
      </w:r>
      <w:r w:rsidR="0039510B" w:rsidRPr="00727864">
        <w:rPr>
          <w:rFonts w:asciiTheme="minorHAnsi" w:hAnsiTheme="minorHAnsi" w:cstheme="minorHAnsi"/>
          <w:color w:val="000000" w:themeColor="text1"/>
        </w:rPr>
        <w:t>the delivery of a substance to lungs is unreliable.</w:t>
      </w:r>
      <w:r w:rsidRPr="00727864">
        <w:rPr>
          <w:rFonts w:asciiTheme="minorHAnsi" w:hAnsiTheme="minorHAnsi" w:cstheme="minorHAnsi"/>
          <w:color w:val="000000" w:themeColor="text1"/>
        </w:rPr>
        <w:t xml:space="preserve"> In addition, swallowing, sneezing and the </w:t>
      </w:r>
      <w:r w:rsidR="00CB47E5" w:rsidRPr="00727864">
        <w:rPr>
          <w:rFonts w:asciiTheme="minorHAnsi" w:hAnsiTheme="minorHAnsi" w:cstheme="minorHAnsi"/>
          <w:color w:val="000000" w:themeColor="text1"/>
        </w:rPr>
        <w:t xml:space="preserve">varying </w:t>
      </w:r>
      <w:r w:rsidRPr="00727864">
        <w:rPr>
          <w:rFonts w:asciiTheme="minorHAnsi" w:hAnsiTheme="minorHAnsi" w:cstheme="minorHAnsi"/>
          <w:color w:val="000000" w:themeColor="text1"/>
        </w:rPr>
        <w:t xml:space="preserve">breathing rates may lead to inconsistencies in the doses delivered. However, the physicochemical properties of some substances </w:t>
      </w:r>
      <w:r w:rsidR="00CB0470" w:rsidRPr="00727864">
        <w:rPr>
          <w:rFonts w:asciiTheme="minorHAnsi" w:hAnsiTheme="minorHAnsi" w:cstheme="minorHAnsi"/>
          <w:color w:val="000000" w:themeColor="text1"/>
        </w:rPr>
        <w:t>affect their efficient aerosolization</w:t>
      </w:r>
      <w:r w:rsidRPr="00727864">
        <w:rPr>
          <w:rFonts w:asciiTheme="minorHAnsi" w:hAnsiTheme="minorHAnsi" w:cstheme="minorHAnsi"/>
          <w:color w:val="000000" w:themeColor="text1"/>
          <w:vertAlign w:val="superscript"/>
        </w:rPr>
        <w:t>15</w:t>
      </w:r>
      <w:r w:rsidRPr="00727864">
        <w:rPr>
          <w:rFonts w:asciiTheme="minorHAnsi" w:hAnsiTheme="minorHAnsi" w:cstheme="minorHAnsi"/>
          <w:color w:val="000000" w:themeColor="text1"/>
        </w:rPr>
        <w:t>. Researchers use intratracheal inoculation to get around this problem, which regardless of particle size and viscosity, delivers inoculum/drugs directly into the lungs</w:t>
      </w:r>
      <w:r w:rsidRPr="00727864">
        <w:rPr>
          <w:rFonts w:asciiTheme="minorHAnsi" w:hAnsiTheme="minorHAnsi" w:cstheme="minorHAnsi"/>
          <w:color w:val="000000" w:themeColor="text1"/>
          <w:vertAlign w:val="superscript"/>
        </w:rPr>
        <w:t>23</w:t>
      </w:r>
      <w:r w:rsidRPr="00727864">
        <w:rPr>
          <w:rFonts w:asciiTheme="minorHAnsi" w:hAnsiTheme="minorHAnsi" w:cstheme="minorHAnsi"/>
          <w:color w:val="000000" w:themeColor="text1"/>
        </w:rPr>
        <w:t xml:space="preserve">. </w:t>
      </w:r>
    </w:p>
    <w:p w14:paraId="147FC703" w14:textId="36E8ECAF" w:rsidR="00726B10" w:rsidRPr="00727864" w:rsidRDefault="00726B10" w:rsidP="00B3556B">
      <w:pPr>
        <w:jc w:val="both"/>
        <w:rPr>
          <w:rFonts w:asciiTheme="minorHAnsi" w:hAnsiTheme="minorHAnsi" w:cstheme="minorHAnsi"/>
          <w:color w:val="000000" w:themeColor="text1"/>
        </w:rPr>
      </w:pPr>
      <w:r w:rsidRPr="00727864">
        <w:rPr>
          <w:rFonts w:asciiTheme="minorHAnsi" w:hAnsiTheme="minorHAnsi" w:cstheme="minorHAnsi"/>
          <w:color w:val="000000" w:themeColor="text1"/>
        </w:rPr>
        <w:t xml:space="preserve">The </w:t>
      </w:r>
      <w:r w:rsidR="00563EE4" w:rsidRPr="00727864">
        <w:rPr>
          <w:rFonts w:asciiTheme="minorHAnsi" w:hAnsiTheme="minorHAnsi" w:cstheme="minorHAnsi"/>
          <w:color w:val="000000" w:themeColor="text1"/>
        </w:rPr>
        <w:t>two main</w:t>
      </w:r>
      <w:r w:rsidRPr="00727864">
        <w:rPr>
          <w:rFonts w:asciiTheme="minorHAnsi" w:hAnsiTheme="minorHAnsi" w:cstheme="minorHAnsi"/>
          <w:color w:val="000000" w:themeColor="text1"/>
        </w:rPr>
        <w:t xml:space="preserve"> intratracheal delivery methods include transoral intratracheal</w:t>
      </w:r>
      <w:r w:rsidRPr="00727864">
        <w:rPr>
          <w:rFonts w:asciiTheme="minorHAnsi" w:hAnsiTheme="minorHAnsi" w:cstheme="minorHAnsi"/>
          <w:color w:val="000000" w:themeColor="text1"/>
          <w:vertAlign w:val="superscript"/>
        </w:rPr>
        <w:t>14,15</w:t>
      </w:r>
      <w:r w:rsidRPr="00727864">
        <w:rPr>
          <w:rFonts w:asciiTheme="minorHAnsi" w:hAnsiTheme="minorHAnsi" w:cstheme="minorHAnsi"/>
          <w:color w:val="000000" w:themeColor="text1"/>
        </w:rPr>
        <w:t xml:space="preserve"> and transtracheal instillation with or without tracheotomy</w:t>
      </w:r>
      <w:r w:rsidRPr="00727864">
        <w:rPr>
          <w:rFonts w:asciiTheme="minorHAnsi" w:hAnsiTheme="minorHAnsi" w:cstheme="minorHAnsi"/>
          <w:color w:val="000000" w:themeColor="text1"/>
          <w:vertAlign w:val="superscript"/>
        </w:rPr>
        <w:t>16,17</w:t>
      </w:r>
      <w:r w:rsidRPr="00727864">
        <w:rPr>
          <w:rFonts w:asciiTheme="minorHAnsi" w:hAnsiTheme="minorHAnsi" w:cstheme="minorHAnsi"/>
          <w:color w:val="000000" w:themeColor="text1"/>
        </w:rPr>
        <w:t>. I</w:t>
      </w:r>
      <w:r w:rsidR="00563EE4" w:rsidRPr="00727864">
        <w:rPr>
          <w:rFonts w:asciiTheme="minorHAnsi" w:hAnsiTheme="minorHAnsi" w:cstheme="minorHAnsi"/>
          <w:color w:val="000000" w:themeColor="text1"/>
        </w:rPr>
        <w:t>TI</w:t>
      </w:r>
      <w:r w:rsidRPr="00727864">
        <w:rPr>
          <w:rFonts w:asciiTheme="minorHAnsi" w:hAnsiTheme="minorHAnsi" w:cstheme="minorHAnsi"/>
          <w:color w:val="000000" w:themeColor="text1"/>
        </w:rPr>
        <w:t xml:space="preserve"> is a procedure where a wide range of treatment doses can be administered </w:t>
      </w:r>
      <w:r w:rsidR="00563EE4" w:rsidRPr="00727864">
        <w:rPr>
          <w:rFonts w:asciiTheme="minorHAnsi" w:hAnsiTheme="minorHAnsi" w:cstheme="minorHAnsi"/>
          <w:color w:val="000000" w:themeColor="text1"/>
        </w:rPr>
        <w:t xml:space="preserve">to a large number of animals quickly, </w:t>
      </w:r>
      <w:r w:rsidRPr="00727864">
        <w:rPr>
          <w:rFonts w:asciiTheme="minorHAnsi" w:hAnsiTheme="minorHAnsi" w:cstheme="minorHAnsi"/>
          <w:color w:val="000000" w:themeColor="text1"/>
        </w:rPr>
        <w:t>once trained</w:t>
      </w:r>
      <w:r w:rsidRPr="00727864">
        <w:rPr>
          <w:rFonts w:asciiTheme="minorHAnsi" w:hAnsiTheme="minorHAnsi" w:cstheme="minorHAnsi"/>
          <w:color w:val="000000" w:themeColor="text1"/>
          <w:vertAlign w:val="superscript"/>
        </w:rPr>
        <w:t>18</w:t>
      </w:r>
      <w:r w:rsidRPr="00727864">
        <w:rPr>
          <w:rFonts w:asciiTheme="minorHAnsi" w:hAnsiTheme="minorHAnsi" w:cstheme="minorHAnsi"/>
          <w:color w:val="000000" w:themeColor="text1"/>
        </w:rPr>
        <w:t>. Wh</w:t>
      </w:r>
      <w:r w:rsidR="0045310A" w:rsidRPr="00727864">
        <w:rPr>
          <w:rFonts w:asciiTheme="minorHAnsi" w:hAnsiTheme="minorHAnsi" w:cstheme="minorHAnsi"/>
          <w:color w:val="000000" w:themeColor="text1"/>
        </w:rPr>
        <w:t>ile</w:t>
      </w:r>
      <w:r w:rsidRPr="00727864">
        <w:rPr>
          <w:rFonts w:asciiTheme="minorHAnsi" w:hAnsiTheme="minorHAnsi" w:cstheme="minorHAnsi"/>
          <w:color w:val="000000" w:themeColor="text1"/>
        </w:rPr>
        <w:t xml:space="preserve"> transoral intratracheal instillation is routinely used in adult rats, the more invasive technique such as surgical incision </w:t>
      </w:r>
      <w:r w:rsidR="008444C6" w:rsidRPr="00727864">
        <w:rPr>
          <w:rFonts w:asciiTheme="minorHAnsi" w:hAnsiTheme="minorHAnsi" w:cstheme="minorHAnsi"/>
          <w:color w:val="000000" w:themeColor="text1"/>
        </w:rPr>
        <w:t>was</w:t>
      </w:r>
      <w:r w:rsidRPr="00727864">
        <w:rPr>
          <w:rFonts w:asciiTheme="minorHAnsi" w:hAnsiTheme="minorHAnsi" w:cstheme="minorHAnsi"/>
          <w:color w:val="000000" w:themeColor="text1"/>
        </w:rPr>
        <w:t xml:space="preserve"> required in neonates</w:t>
      </w:r>
      <w:r w:rsidRPr="00727864">
        <w:rPr>
          <w:rFonts w:asciiTheme="minorHAnsi" w:hAnsiTheme="minorHAnsi" w:cstheme="minorHAnsi"/>
          <w:color w:val="000000" w:themeColor="text1"/>
          <w:vertAlign w:val="superscript"/>
        </w:rPr>
        <w:t>16</w:t>
      </w:r>
      <w:r w:rsidR="00EF5663" w:rsidRPr="00727864">
        <w:rPr>
          <w:rFonts w:asciiTheme="minorHAnsi" w:hAnsiTheme="minorHAnsi" w:cstheme="minorHAnsi"/>
          <w:color w:val="000000" w:themeColor="text1"/>
          <w:vertAlign w:val="superscript"/>
        </w:rPr>
        <w:t>,19,20</w:t>
      </w:r>
      <w:r w:rsidRPr="00727864">
        <w:rPr>
          <w:rFonts w:asciiTheme="minorHAnsi" w:hAnsiTheme="minorHAnsi" w:cstheme="minorHAnsi"/>
          <w:color w:val="000000" w:themeColor="text1"/>
        </w:rPr>
        <w:t xml:space="preserve">. </w:t>
      </w:r>
      <w:r w:rsidR="00563EE4" w:rsidRPr="00727864">
        <w:rPr>
          <w:rFonts w:asciiTheme="minorHAnsi" w:hAnsiTheme="minorHAnsi" w:cstheme="minorHAnsi"/>
          <w:color w:val="000000" w:themeColor="text1"/>
        </w:rPr>
        <w:t>R</w:t>
      </w:r>
      <w:r w:rsidRPr="00727864">
        <w:rPr>
          <w:rFonts w:asciiTheme="minorHAnsi" w:hAnsiTheme="minorHAnsi" w:cstheme="minorHAnsi"/>
          <w:color w:val="000000" w:themeColor="text1"/>
        </w:rPr>
        <w:t>esearchers still avoid the use of this</w:t>
      </w:r>
      <w:r w:rsidR="00563EE4" w:rsidRPr="00727864">
        <w:rPr>
          <w:rFonts w:asciiTheme="minorHAnsi" w:hAnsiTheme="minorHAnsi" w:cstheme="minorHAnsi"/>
          <w:color w:val="000000" w:themeColor="text1"/>
        </w:rPr>
        <w:t xml:space="preserve"> transoral ITI</w:t>
      </w:r>
      <w:r w:rsidRPr="00727864">
        <w:rPr>
          <w:rFonts w:asciiTheme="minorHAnsi" w:hAnsiTheme="minorHAnsi" w:cstheme="minorHAnsi"/>
          <w:color w:val="000000" w:themeColor="text1"/>
        </w:rPr>
        <w:t xml:space="preserve"> technique in pups because of several reasons. The small size of the neonatal rodent makes the visualization </w:t>
      </w:r>
      <w:r w:rsidR="00B520C1" w:rsidRPr="00727864">
        <w:rPr>
          <w:rFonts w:asciiTheme="minorHAnsi" w:hAnsiTheme="minorHAnsi" w:cstheme="minorHAnsi"/>
          <w:color w:val="000000" w:themeColor="text1"/>
        </w:rPr>
        <w:t xml:space="preserve">of </w:t>
      </w:r>
      <w:r w:rsidRPr="00727864">
        <w:rPr>
          <w:rFonts w:asciiTheme="minorHAnsi" w:hAnsiTheme="minorHAnsi" w:cstheme="minorHAnsi"/>
          <w:color w:val="000000" w:themeColor="text1"/>
        </w:rPr>
        <w:t xml:space="preserve">the laryngeal lumen difficult </w:t>
      </w:r>
      <w:r w:rsidR="00B520C1" w:rsidRPr="00727864">
        <w:rPr>
          <w:rFonts w:asciiTheme="minorHAnsi" w:hAnsiTheme="minorHAnsi" w:cstheme="minorHAnsi"/>
          <w:color w:val="000000" w:themeColor="text1"/>
        </w:rPr>
        <w:t xml:space="preserve">along with poor success in </w:t>
      </w:r>
      <w:r w:rsidRPr="00727864">
        <w:rPr>
          <w:rFonts w:asciiTheme="minorHAnsi" w:hAnsiTheme="minorHAnsi" w:cstheme="minorHAnsi"/>
          <w:color w:val="000000" w:themeColor="text1"/>
        </w:rPr>
        <w:t xml:space="preserve">intubation. Also, the </w:t>
      </w:r>
      <w:r w:rsidR="00563EE4" w:rsidRPr="00727864">
        <w:rPr>
          <w:rFonts w:asciiTheme="minorHAnsi" w:hAnsiTheme="minorHAnsi" w:cstheme="minorHAnsi"/>
          <w:color w:val="000000" w:themeColor="text1"/>
        </w:rPr>
        <w:t xml:space="preserve">traditional </w:t>
      </w:r>
      <w:r w:rsidRPr="00727864">
        <w:rPr>
          <w:rFonts w:asciiTheme="minorHAnsi" w:hAnsiTheme="minorHAnsi" w:cstheme="minorHAnsi"/>
          <w:color w:val="000000" w:themeColor="text1"/>
        </w:rPr>
        <w:t>metal laryngoscope used for ITI in adults cannot be used in neonate because of the small size of the oral cavity and the fragile mucosal tissues</w:t>
      </w:r>
      <w:r w:rsidRPr="00727864">
        <w:rPr>
          <w:rFonts w:asciiTheme="minorHAnsi" w:hAnsiTheme="minorHAnsi" w:cstheme="minorHAnsi"/>
          <w:color w:val="000000" w:themeColor="text1"/>
          <w:vertAlign w:val="superscript"/>
        </w:rPr>
        <w:t>16,18</w:t>
      </w:r>
      <w:r w:rsidR="00EF5663" w:rsidRPr="00727864">
        <w:rPr>
          <w:rFonts w:asciiTheme="minorHAnsi" w:hAnsiTheme="minorHAnsi" w:cstheme="minorHAnsi"/>
          <w:color w:val="000000" w:themeColor="text1"/>
          <w:vertAlign w:val="superscript"/>
        </w:rPr>
        <w:t>,10</w:t>
      </w:r>
      <w:r w:rsidRPr="00A57E76">
        <w:rPr>
          <w:rFonts w:asciiTheme="minorHAnsi" w:hAnsiTheme="minorHAnsi" w:cstheme="minorHAnsi"/>
          <w:color w:val="000000" w:themeColor="text1"/>
        </w:rPr>
        <w:t>.</w:t>
      </w:r>
      <w:r w:rsidRPr="00727864">
        <w:rPr>
          <w:rFonts w:asciiTheme="minorHAnsi" w:hAnsiTheme="minorHAnsi" w:cstheme="minorHAnsi"/>
          <w:color w:val="000000" w:themeColor="text1"/>
          <w:vertAlign w:val="superscript"/>
        </w:rPr>
        <w:t xml:space="preserve"> </w:t>
      </w:r>
      <w:r w:rsidRPr="00727864">
        <w:rPr>
          <w:rFonts w:asciiTheme="minorHAnsi" w:hAnsiTheme="minorHAnsi" w:cstheme="minorHAnsi"/>
          <w:color w:val="000000" w:themeColor="text1"/>
        </w:rPr>
        <w:t>Smaller speculum and catheters are required to view the laryngeal cavity and deliver the therapeutics/ agents into the lung. The operator must be highly skilled to achieve this. Finally, recovery from anesthesia, hypothermia, maternal rejection</w:t>
      </w:r>
      <w:r w:rsidR="00A57E76">
        <w:rPr>
          <w:rFonts w:asciiTheme="minorHAnsi" w:hAnsiTheme="minorHAnsi" w:cstheme="minorHAnsi"/>
          <w:color w:val="000000" w:themeColor="text1"/>
        </w:rPr>
        <w:t>,</w:t>
      </w:r>
      <w:r w:rsidRPr="00727864">
        <w:rPr>
          <w:rFonts w:asciiTheme="minorHAnsi" w:hAnsiTheme="minorHAnsi" w:cstheme="minorHAnsi"/>
          <w:color w:val="000000" w:themeColor="text1"/>
        </w:rPr>
        <w:t xml:space="preserve"> and cannibalism create additional problems for rat neonate</w:t>
      </w:r>
      <w:r w:rsidR="00563EE4" w:rsidRPr="00727864">
        <w:rPr>
          <w:rFonts w:asciiTheme="minorHAnsi" w:hAnsiTheme="minorHAnsi" w:cstheme="minorHAnsi"/>
          <w:color w:val="000000" w:themeColor="text1"/>
        </w:rPr>
        <w:t xml:space="preserve"> recovery and survival</w:t>
      </w:r>
      <w:r w:rsidR="00EF5663" w:rsidRPr="00727864">
        <w:rPr>
          <w:rFonts w:asciiTheme="minorHAnsi" w:hAnsiTheme="minorHAnsi" w:cstheme="minorHAnsi"/>
          <w:color w:val="000000" w:themeColor="text1"/>
          <w:vertAlign w:val="superscript"/>
        </w:rPr>
        <w:t>21</w:t>
      </w:r>
      <w:r w:rsidRPr="00727864">
        <w:rPr>
          <w:rFonts w:asciiTheme="minorHAnsi" w:hAnsiTheme="minorHAnsi" w:cstheme="minorHAnsi"/>
          <w:color w:val="000000" w:themeColor="text1"/>
          <w:vertAlign w:val="superscript"/>
        </w:rPr>
        <w:t>,</w:t>
      </w:r>
      <w:r w:rsidR="00EF5663" w:rsidRPr="00727864">
        <w:rPr>
          <w:rFonts w:asciiTheme="minorHAnsi" w:hAnsiTheme="minorHAnsi" w:cstheme="minorHAnsi"/>
          <w:color w:val="000000" w:themeColor="text1"/>
          <w:vertAlign w:val="superscript"/>
        </w:rPr>
        <w:t>22</w:t>
      </w:r>
      <w:r w:rsidRPr="00727864">
        <w:rPr>
          <w:rFonts w:asciiTheme="minorHAnsi" w:hAnsiTheme="minorHAnsi" w:cstheme="minorHAnsi"/>
          <w:color w:val="000000" w:themeColor="text1"/>
        </w:rPr>
        <w:t xml:space="preserve">. </w:t>
      </w:r>
      <w:r w:rsidR="00232137" w:rsidRPr="00727864">
        <w:rPr>
          <w:rFonts w:asciiTheme="minorHAnsi" w:hAnsiTheme="minorHAnsi" w:cstheme="minorHAnsi"/>
          <w:color w:val="000000" w:themeColor="text1"/>
        </w:rPr>
        <w:t xml:space="preserve">Our study employed </w:t>
      </w:r>
      <w:r w:rsidR="00A57E76">
        <w:rPr>
          <w:rFonts w:asciiTheme="minorHAnsi" w:hAnsiTheme="minorHAnsi" w:cstheme="minorHAnsi"/>
          <w:color w:val="000000" w:themeColor="text1"/>
        </w:rPr>
        <w:t xml:space="preserve">the </w:t>
      </w:r>
      <w:r w:rsidR="00232137" w:rsidRPr="00727864">
        <w:rPr>
          <w:rFonts w:asciiTheme="minorHAnsi" w:hAnsiTheme="minorHAnsi" w:cstheme="minorHAnsi"/>
          <w:color w:val="000000" w:themeColor="text1"/>
        </w:rPr>
        <w:t>use of gas anesthesia followed by recovery in heating pads</w:t>
      </w:r>
      <w:r w:rsidR="004A2F2F" w:rsidRPr="00727864">
        <w:rPr>
          <w:rFonts w:asciiTheme="minorHAnsi" w:hAnsiTheme="minorHAnsi" w:cstheme="minorHAnsi"/>
          <w:color w:val="000000" w:themeColor="text1"/>
        </w:rPr>
        <w:t xml:space="preserve"> and reuniting with </w:t>
      </w:r>
      <w:r w:rsidR="005A6A23" w:rsidRPr="00727864">
        <w:rPr>
          <w:rFonts w:asciiTheme="minorHAnsi" w:hAnsiTheme="minorHAnsi" w:cstheme="minorHAnsi"/>
          <w:color w:val="000000" w:themeColor="text1"/>
        </w:rPr>
        <w:t>lactating dams</w:t>
      </w:r>
      <w:r w:rsidR="004A2F2F" w:rsidRPr="00727864">
        <w:rPr>
          <w:rFonts w:asciiTheme="minorHAnsi" w:hAnsiTheme="minorHAnsi" w:cstheme="minorHAnsi"/>
          <w:color w:val="000000" w:themeColor="text1"/>
        </w:rPr>
        <w:t>.</w:t>
      </w:r>
      <w:r w:rsidR="00232137" w:rsidRPr="00727864">
        <w:rPr>
          <w:rFonts w:asciiTheme="minorHAnsi" w:hAnsiTheme="minorHAnsi" w:cstheme="minorHAnsi"/>
          <w:color w:val="000000" w:themeColor="text1"/>
        </w:rPr>
        <w:t xml:space="preserve"> </w:t>
      </w:r>
      <w:r w:rsidR="004A2F2F" w:rsidRPr="00727864">
        <w:rPr>
          <w:rFonts w:asciiTheme="minorHAnsi" w:hAnsiTheme="minorHAnsi" w:cstheme="minorHAnsi"/>
          <w:color w:val="000000" w:themeColor="text1"/>
        </w:rPr>
        <w:t>This</w:t>
      </w:r>
      <w:r w:rsidR="00B76B8A" w:rsidRPr="00727864">
        <w:rPr>
          <w:rFonts w:asciiTheme="minorHAnsi" w:hAnsiTheme="minorHAnsi" w:cstheme="minorHAnsi"/>
          <w:color w:val="000000" w:themeColor="text1"/>
        </w:rPr>
        <w:t xml:space="preserve"> </w:t>
      </w:r>
      <w:r w:rsidR="00A57E76" w:rsidRPr="00727864">
        <w:rPr>
          <w:rFonts w:asciiTheme="minorHAnsi" w:hAnsiTheme="minorHAnsi" w:cstheme="minorHAnsi"/>
          <w:color w:val="000000" w:themeColor="text1"/>
        </w:rPr>
        <w:t>avoids</w:t>
      </w:r>
      <w:r w:rsidR="00B76B8A" w:rsidRPr="00727864">
        <w:rPr>
          <w:rFonts w:asciiTheme="minorHAnsi" w:hAnsiTheme="minorHAnsi" w:cstheme="minorHAnsi"/>
          <w:color w:val="000000" w:themeColor="text1"/>
        </w:rPr>
        <w:t xml:space="preserve"> </w:t>
      </w:r>
      <w:r w:rsidR="009317D0" w:rsidRPr="00727864">
        <w:rPr>
          <w:rFonts w:asciiTheme="minorHAnsi" w:hAnsiTheme="minorHAnsi" w:cstheme="minorHAnsi"/>
          <w:color w:val="000000" w:themeColor="text1"/>
        </w:rPr>
        <w:t>problems</w:t>
      </w:r>
      <w:r w:rsidR="00232137" w:rsidRPr="00727864">
        <w:rPr>
          <w:rFonts w:asciiTheme="minorHAnsi" w:hAnsiTheme="minorHAnsi" w:cstheme="minorHAnsi"/>
          <w:color w:val="000000" w:themeColor="text1"/>
        </w:rPr>
        <w:t xml:space="preserve"> associated with hypothermia, maternal rejection</w:t>
      </w:r>
      <w:r w:rsidR="00A57E76">
        <w:rPr>
          <w:rFonts w:asciiTheme="minorHAnsi" w:hAnsiTheme="minorHAnsi" w:cstheme="minorHAnsi"/>
          <w:color w:val="000000" w:themeColor="text1"/>
        </w:rPr>
        <w:t>,</w:t>
      </w:r>
      <w:r w:rsidR="00232137" w:rsidRPr="00727864">
        <w:rPr>
          <w:rFonts w:asciiTheme="minorHAnsi" w:hAnsiTheme="minorHAnsi" w:cstheme="minorHAnsi"/>
          <w:color w:val="000000" w:themeColor="text1"/>
        </w:rPr>
        <w:t xml:space="preserve"> or </w:t>
      </w:r>
      <w:r w:rsidR="004A2F2F" w:rsidRPr="00727864">
        <w:rPr>
          <w:rFonts w:asciiTheme="minorHAnsi" w:hAnsiTheme="minorHAnsi" w:cstheme="minorHAnsi"/>
          <w:color w:val="000000" w:themeColor="text1"/>
        </w:rPr>
        <w:t xml:space="preserve">cannibalism. </w:t>
      </w:r>
      <w:r w:rsidRPr="00727864">
        <w:rPr>
          <w:rFonts w:asciiTheme="minorHAnsi" w:hAnsiTheme="minorHAnsi" w:cstheme="minorHAnsi"/>
          <w:color w:val="000000" w:themeColor="text1"/>
        </w:rPr>
        <w:t>Many of the non-surgical intervention studies involve a blind intubation of the trachea through the oral cavity. This is especially no</w:t>
      </w:r>
      <w:r w:rsidR="001524E3" w:rsidRPr="00727864">
        <w:rPr>
          <w:rFonts w:asciiTheme="minorHAnsi" w:hAnsiTheme="minorHAnsi" w:cstheme="minorHAnsi"/>
          <w:color w:val="000000" w:themeColor="text1"/>
        </w:rPr>
        <w:t xml:space="preserve">t </w:t>
      </w:r>
      <w:r w:rsidRPr="00727864">
        <w:rPr>
          <w:rFonts w:asciiTheme="minorHAnsi" w:hAnsiTheme="minorHAnsi" w:cstheme="minorHAnsi"/>
          <w:color w:val="000000" w:themeColor="text1"/>
        </w:rPr>
        <w:t xml:space="preserve">acceptable in the case of drug </w:t>
      </w:r>
      <w:r w:rsidR="001524E3" w:rsidRPr="00727864">
        <w:rPr>
          <w:rFonts w:asciiTheme="minorHAnsi" w:hAnsiTheme="minorHAnsi" w:cstheme="minorHAnsi"/>
          <w:color w:val="000000" w:themeColor="text1"/>
        </w:rPr>
        <w:t>where</w:t>
      </w:r>
      <w:r w:rsidRPr="00727864">
        <w:rPr>
          <w:rFonts w:asciiTheme="minorHAnsi" w:hAnsiTheme="minorHAnsi" w:cstheme="minorHAnsi"/>
          <w:color w:val="000000" w:themeColor="text1"/>
        </w:rPr>
        <w:t xml:space="preserve"> the effect may be</w:t>
      </w:r>
      <w:r w:rsidR="00C50F06" w:rsidRPr="00727864">
        <w:rPr>
          <w:rFonts w:asciiTheme="minorHAnsi" w:hAnsiTheme="minorHAnsi" w:cstheme="minorHAnsi"/>
          <w:color w:val="000000" w:themeColor="text1"/>
        </w:rPr>
        <w:t xml:space="preserve"> missed </w:t>
      </w:r>
      <w:r w:rsidRPr="00727864">
        <w:rPr>
          <w:rFonts w:asciiTheme="minorHAnsi" w:hAnsiTheme="minorHAnsi" w:cstheme="minorHAnsi"/>
          <w:color w:val="000000" w:themeColor="text1"/>
        </w:rPr>
        <w:t xml:space="preserve">if it is wrongly instilled into esophagus. In this study, the tracheal opening is visualized using an otoscope and a slightly bent </w:t>
      </w:r>
      <w:r w:rsidR="00AC4821" w:rsidRPr="00727864">
        <w:rPr>
          <w:rFonts w:asciiTheme="minorHAnsi" w:hAnsiTheme="minorHAnsi" w:cstheme="minorHAnsi"/>
          <w:color w:val="000000" w:themeColor="text1"/>
        </w:rPr>
        <w:t xml:space="preserve">pipette </w:t>
      </w:r>
      <w:r w:rsidR="00A12EC6" w:rsidRPr="00727864">
        <w:rPr>
          <w:rFonts w:asciiTheme="minorHAnsi" w:hAnsiTheme="minorHAnsi" w:cstheme="minorHAnsi"/>
          <w:color w:val="000000" w:themeColor="text1"/>
        </w:rPr>
        <w:t>tip</w:t>
      </w:r>
      <w:r w:rsidRPr="00727864">
        <w:rPr>
          <w:rFonts w:asciiTheme="minorHAnsi" w:hAnsiTheme="minorHAnsi" w:cstheme="minorHAnsi"/>
          <w:color w:val="000000" w:themeColor="text1"/>
        </w:rPr>
        <w:t xml:space="preserve"> is inserted directly into </w:t>
      </w:r>
      <w:r w:rsidR="007B0B45" w:rsidRPr="00727864">
        <w:rPr>
          <w:rFonts w:asciiTheme="minorHAnsi" w:hAnsiTheme="minorHAnsi" w:cstheme="minorHAnsi"/>
          <w:color w:val="000000" w:themeColor="text1"/>
        </w:rPr>
        <w:t xml:space="preserve">the </w:t>
      </w:r>
      <w:r w:rsidRPr="00727864">
        <w:rPr>
          <w:rFonts w:asciiTheme="minorHAnsi" w:hAnsiTheme="minorHAnsi" w:cstheme="minorHAnsi"/>
          <w:color w:val="000000" w:themeColor="text1"/>
        </w:rPr>
        <w:t xml:space="preserve">trachea to deliver the substance, the dye in this case. </w:t>
      </w:r>
      <w:r w:rsidR="00AC4821" w:rsidRPr="00727864">
        <w:rPr>
          <w:rFonts w:asciiTheme="minorHAnsi" w:hAnsiTheme="minorHAnsi" w:cstheme="minorHAnsi"/>
          <w:color w:val="000000" w:themeColor="text1"/>
        </w:rPr>
        <w:t xml:space="preserve">Our technique demonstrates an effective way of administering the drug into </w:t>
      </w:r>
      <w:r w:rsidR="007B0B45" w:rsidRPr="00727864">
        <w:rPr>
          <w:rFonts w:asciiTheme="minorHAnsi" w:hAnsiTheme="minorHAnsi" w:cstheme="minorHAnsi"/>
          <w:color w:val="000000" w:themeColor="text1"/>
        </w:rPr>
        <w:t xml:space="preserve">the </w:t>
      </w:r>
      <w:r w:rsidR="00AC4821" w:rsidRPr="00727864">
        <w:rPr>
          <w:rFonts w:asciiTheme="minorHAnsi" w:hAnsiTheme="minorHAnsi" w:cstheme="minorHAnsi"/>
          <w:color w:val="000000" w:themeColor="text1"/>
        </w:rPr>
        <w:t>trachea of a small rat pup.</w:t>
      </w:r>
    </w:p>
    <w:p w14:paraId="55952C43" w14:textId="77777777" w:rsidR="00727864" w:rsidRDefault="00727864" w:rsidP="00B3556B">
      <w:pPr>
        <w:jc w:val="both"/>
        <w:rPr>
          <w:rFonts w:asciiTheme="minorHAnsi" w:hAnsiTheme="minorHAnsi" w:cstheme="minorHAnsi"/>
          <w:color w:val="000000" w:themeColor="text1"/>
        </w:rPr>
      </w:pPr>
    </w:p>
    <w:p w14:paraId="6F85B006" w14:textId="5E873811" w:rsidR="00CE0001" w:rsidRPr="00727864" w:rsidRDefault="00726B10" w:rsidP="00B3556B">
      <w:pPr>
        <w:jc w:val="both"/>
        <w:rPr>
          <w:rFonts w:asciiTheme="minorHAnsi" w:hAnsiTheme="minorHAnsi" w:cstheme="minorHAnsi"/>
          <w:color w:val="000000" w:themeColor="text1"/>
        </w:rPr>
      </w:pPr>
      <w:r w:rsidRPr="00727864">
        <w:rPr>
          <w:rFonts w:asciiTheme="minorHAnsi" w:hAnsiTheme="minorHAnsi" w:cstheme="minorHAnsi"/>
          <w:color w:val="000000" w:themeColor="text1"/>
        </w:rPr>
        <w:t>The process of ITI</w:t>
      </w:r>
      <w:r w:rsidR="002B3154" w:rsidRPr="00727864">
        <w:rPr>
          <w:rFonts w:asciiTheme="minorHAnsi" w:hAnsiTheme="minorHAnsi" w:cstheme="minorHAnsi"/>
          <w:color w:val="000000" w:themeColor="text1"/>
        </w:rPr>
        <w:t>,</w:t>
      </w:r>
      <w:r w:rsidRPr="00727864">
        <w:rPr>
          <w:rFonts w:asciiTheme="minorHAnsi" w:hAnsiTheme="minorHAnsi" w:cstheme="minorHAnsi"/>
          <w:color w:val="000000" w:themeColor="text1"/>
        </w:rPr>
        <w:t xml:space="preserve"> is a </w:t>
      </w:r>
      <w:r w:rsidR="00E52DF9" w:rsidRPr="00727864">
        <w:rPr>
          <w:rFonts w:asciiTheme="minorHAnsi" w:hAnsiTheme="minorHAnsi" w:cstheme="minorHAnsi"/>
          <w:color w:val="000000" w:themeColor="text1"/>
        </w:rPr>
        <w:t xml:space="preserve">reliable </w:t>
      </w:r>
      <w:r w:rsidRPr="00727864">
        <w:rPr>
          <w:rFonts w:asciiTheme="minorHAnsi" w:hAnsiTheme="minorHAnsi" w:cstheme="minorHAnsi"/>
          <w:color w:val="000000" w:themeColor="text1"/>
        </w:rPr>
        <w:t>method</w:t>
      </w:r>
      <w:r w:rsidR="00E52DF9" w:rsidRPr="00727864">
        <w:rPr>
          <w:rFonts w:asciiTheme="minorHAnsi" w:hAnsiTheme="minorHAnsi" w:cstheme="minorHAnsi"/>
          <w:color w:val="000000" w:themeColor="text1"/>
        </w:rPr>
        <w:t xml:space="preserve"> when performed following meticulous training</w:t>
      </w:r>
      <w:r w:rsidRPr="00727864">
        <w:rPr>
          <w:rFonts w:asciiTheme="minorHAnsi" w:hAnsiTheme="minorHAnsi" w:cstheme="minorHAnsi"/>
          <w:color w:val="000000" w:themeColor="text1"/>
        </w:rPr>
        <w:t>. Once trained it can be done rapidly and effectively as in adult rodents</w:t>
      </w:r>
      <w:r w:rsidRPr="00727864">
        <w:rPr>
          <w:rFonts w:asciiTheme="minorHAnsi" w:hAnsiTheme="minorHAnsi" w:cstheme="minorHAnsi"/>
          <w:color w:val="000000" w:themeColor="text1"/>
          <w:vertAlign w:val="superscript"/>
        </w:rPr>
        <w:t>13,</w:t>
      </w:r>
      <w:r w:rsidR="00EF5663" w:rsidRPr="00727864">
        <w:rPr>
          <w:rFonts w:asciiTheme="minorHAnsi" w:hAnsiTheme="minorHAnsi" w:cstheme="minorHAnsi"/>
          <w:color w:val="000000" w:themeColor="text1"/>
          <w:vertAlign w:val="superscript"/>
        </w:rPr>
        <w:t>24</w:t>
      </w:r>
      <w:r w:rsidRPr="00727864">
        <w:rPr>
          <w:rFonts w:asciiTheme="minorHAnsi" w:hAnsiTheme="minorHAnsi" w:cstheme="minorHAnsi"/>
          <w:color w:val="000000" w:themeColor="text1"/>
          <w:vertAlign w:val="superscript"/>
        </w:rPr>
        <w:t>,</w:t>
      </w:r>
      <w:r w:rsidR="00EF5663" w:rsidRPr="00727864">
        <w:rPr>
          <w:rFonts w:asciiTheme="minorHAnsi" w:hAnsiTheme="minorHAnsi" w:cstheme="minorHAnsi"/>
          <w:color w:val="000000" w:themeColor="text1"/>
          <w:vertAlign w:val="superscript"/>
        </w:rPr>
        <w:t>25</w:t>
      </w:r>
      <w:r w:rsidRPr="00727864">
        <w:rPr>
          <w:rFonts w:asciiTheme="minorHAnsi" w:hAnsiTheme="minorHAnsi" w:cstheme="minorHAnsi"/>
          <w:color w:val="000000" w:themeColor="text1"/>
        </w:rPr>
        <w:t>. The correct endotracheal instillation can be confirmed by several methods including the dye or liquid movement in a tubing or syringe</w:t>
      </w:r>
      <w:r w:rsidR="00EF5663" w:rsidRPr="00727864">
        <w:rPr>
          <w:rFonts w:asciiTheme="minorHAnsi" w:hAnsiTheme="minorHAnsi" w:cstheme="minorHAnsi"/>
          <w:color w:val="000000" w:themeColor="text1"/>
          <w:vertAlign w:val="superscript"/>
        </w:rPr>
        <w:t>26</w:t>
      </w:r>
      <w:r w:rsidRPr="00727864">
        <w:rPr>
          <w:rFonts w:asciiTheme="minorHAnsi" w:hAnsiTheme="minorHAnsi" w:cstheme="minorHAnsi"/>
          <w:color w:val="000000" w:themeColor="text1"/>
          <w:vertAlign w:val="superscript"/>
        </w:rPr>
        <w:t>,</w:t>
      </w:r>
      <w:r w:rsidR="00EF5663" w:rsidRPr="00727864">
        <w:rPr>
          <w:rFonts w:asciiTheme="minorHAnsi" w:hAnsiTheme="minorHAnsi" w:cstheme="minorHAnsi"/>
          <w:color w:val="000000" w:themeColor="text1"/>
          <w:vertAlign w:val="superscript"/>
        </w:rPr>
        <w:t>27</w:t>
      </w:r>
      <w:r w:rsidRPr="00727864">
        <w:rPr>
          <w:rFonts w:asciiTheme="minorHAnsi" w:hAnsiTheme="minorHAnsi" w:cstheme="minorHAnsi"/>
          <w:color w:val="000000" w:themeColor="text1"/>
          <w:vertAlign w:val="superscript"/>
        </w:rPr>
        <w:t>,</w:t>
      </w:r>
      <w:r w:rsidR="00EF5663" w:rsidRPr="00727864">
        <w:rPr>
          <w:rFonts w:asciiTheme="minorHAnsi" w:hAnsiTheme="minorHAnsi" w:cstheme="minorHAnsi"/>
          <w:color w:val="000000" w:themeColor="text1"/>
          <w:vertAlign w:val="superscript"/>
        </w:rPr>
        <w:t>28</w:t>
      </w:r>
      <w:r w:rsidRPr="00727864">
        <w:rPr>
          <w:rFonts w:asciiTheme="minorHAnsi" w:hAnsiTheme="minorHAnsi" w:cstheme="minorHAnsi"/>
          <w:color w:val="000000" w:themeColor="text1"/>
        </w:rPr>
        <w:t xml:space="preserve">. </w:t>
      </w:r>
      <w:r w:rsidR="00156D0F" w:rsidRPr="00727864">
        <w:rPr>
          <w:rFonts w:asciiTheme="minorHAnsi" w:hAnsiTheme="minorHAnsi" w:cstheme="minorHAnsi"/>
          <w:color w:val="000000" w:themeColor="text1"/>
        </w:rPr>
        <w:t xml:space="preserve">As it is possible to visualize the tracheal opening in this method, the misses </w:t>
      </w:r>
      <w:r w:rsidR="00861E74" w:rsidRPr="00727864">
        <w:rPr>
          <w:rFonts w:asciiTheme="minorHAnsi" w:hAnsiTheme="minorHAnsi" w:cstheme="minorHAnsi"/>
          <w:color w:val="000000" w:themeColor="text1"/>
        </w:rPr>
        <w:t>a</w:t>
      </w:r>
      <w:r w:rsidR="00156D0F" w:rsidRPr="00727864">
        <w:rPr>
          <w:rFonts w:asciiTheme="minorHAnsi" w:hAnsiTheme="minorHAnsi" w:cstheme="minorHAnsi"/>
          <w:color w:val="000000" w:themeColor="text1"/>
        </w:rPr>
        <w:t xml:space="preserve">re </w:t>
      </w:r>
      <w:r w:rsidR="00DE3B90" w:rsidRPr="00727864">
        <w:rPr>
          <w:rFonts w:asciiTheme="minorHAnsi" w:hAnsiTheme="minorHAnsi" w:cstheme="minorHAnsi"/>
          <w:color w:val="000000" w:themeColor="text1"/>
        </w:rPr>
        <w:t>very</w:t>
      </w:r>
      <w:r w:rsidR="00156D0F" w:rsidRPr="00727864">
        <w:rPr>
          <w:rFonts w:asciiTheme="minorHAnsi" w:hAnsiTheme="minorHAnsi" w:cstheme="minorHAnsi"/>
          <w:color w:val="000000" w:themeColor="text1"/>
        </w:rPr>
        <w:t xml:space="preserve"> less.</w:t>
      </w:r>
      <w:r w:rsidR="00DE3B90" w:rsidRPr="00727864">
        <w:rPr>
          <w:rFonts w:asciiTheme="minorHAnsi" w:hAnsiTheme="minorHAnsi" w:cstheme="minorHAnsi"/>
          <w:color w:val="000000" w:themeColor="text1"/>
        </w:rPr>
        <w:t xml:space="preserve"> </w:t>
      </w:r>
      <w:r w:rsidRPr="00727864">
        <w:rPr>
          <w:rFonts w:asciiTheme="minorHAnsi" w:hAnsiTheme="minorHAnsi" w:cstheme="minorHAnsi"/>
          <w:color w:val="000000" w:themeColor="text1"/>
        </w:rPr>
        <w:t xml:space="preserve">Apnea was observed in </w:t>
      </w:r>
      <w:r w:rsidR="00DE3B90" w:rsidRPr="00727864">
        <w:rPr>
          <w:rFonts w:asciiTheme="minorHAnsi" w:hAnsiTheme="minorHAnsi" w:cstheme="minorHAnsi"/>
          <w:color w:val="000000" w:themeColor="text1"/>
        </w:rPr>
        <w:t>a few</w:t>
      </w:r>
      <w:r w:rsidRPr="00727864">
        <w:rPr>
          <w:rFonts w:asciiTheme="minorHAnsi" w:hAnsiTheme="minorHAnsi" w:cstheme="minorHAnsi"/>
          <w:color w:val="000000" w:themeColor="text1"/>
        </w:rPr>
        <w:t xml:space="preserve"> pups immediately after ITI which was recovered spontaneously</w:t>
      </w:r>
      <w:r w:rsidR="00EF5663" w:rsidRPr="00727864">
        <w:rPr>
          <w:rFonts w:asciiTheme="minorHAnsi" w:hAnsiTheme="minorHAnsi" w:cstheme="minorHAnsi"/>
          <w:color w:val="000000" w:themeColor="text1"/>
          <w:vertAlign w:val="superscript"/>
        </w:rPr>
        <w:t>18,29</w:t>
      </w:r>
      <w:r w:rsidR="00EF5663" w:rsidRPr="00727864">
        <w:rPr>
          <w:rFonts w:asciiTheme="minorHAnsi" w:hAnsiTheme="minorHAnsi" w:cstheme="minorHAnsi"/>
          <w:color w:val="000000" w:themeColor="text1"/>
        </w:rPr>
        <w:t>.</w:t>
      </w:r>
      <w:r w:rsidR="00563EE4" w:rsidRPr="00727864">
        <w:rPr>
          <w:rFonts w:asciiTheme="minorHAnsi" w:hAnsiTheme="minorHAnsi" w:cstheme="minorHAnsi"/>
          <w:color w:val="000000" w:themeColor="text1"/>
        </w:rPr>
        <w:t xml:space="preserve"> </w:t>
      </w:r>
      <w:r w:rsidR="00EF5663" w:rsidRPr="00727864">
        <w:rPr>
          <w:rFonts w:asciiTheme="minorHAnsi" w:hAnsiTheme="minorHAnsi" w:cstheme="minorHAnsi"/>
          <w:color w:val="000000" w:themeColor="text1"/>
        </w:rPr>
        <w:t>Using otoscope</w:t>
      </w:r>
      <w:r w:rsidR="00940524" w:rsidRPr="00727864">
        <w:rPr>
          <w:rFonts w:asciiTheme="minorHAnsi" w:hAnsiTheme="minorHAnsi" w:cstheme="minorHAnsi"/>
          <w:color w:val="000000" w:themeColor="text1"/>
        </w:rPr>
        <w:t xml:space="preserve"> along</w:t>
      </w:r>
      <w:r w:rsidR="00EF5663" w:rsidRPr="00727864">
        <w:rPr>
          <w:rFonts w:asciiTheme="minorHAnsi" w:hAnsiTheme="minorHAnsi" w:cstheme="minorHAnsi"/>
          <w:color w:val="000000" w:themeColor="text1"/>
        </w:rPr>
        <w:t xml:space="preserve"> with </w:t>
      </w:r>
      <w:r w:rsidR="00507239" w:rsidRPr="00727864">
        <w:rPr>
          <w:rFonts w:asciiTheme="minorHAnsi" w:hAnsiTheme="minorHAnsi" w:cstheme="minorHAnsi"/>
          <w:color w:val="000000" w:themeColor="text1"/>
        </w:rPr>
        <w:t xml:space="preserve">the </w:t>
      </w:r>
      <w:r w:rsidR="00EF5663" w:rsidRPr="00727864">
        <w:rPr>
          <w:rFonts w:asciiTheme="minorHAnsi" w:hAnsiTheme="minorHAnsi" w:cstheme="minorHAnsi"/>
          <w:color w:val="000000" w:themeColor="text1"/>
        </w:rPr>
        <w:t xml:space="preserve">smallest speculum </w:t>
      </w:r>
      <w:r w:rsidR="00507239" w:rsidRPr="00727864">
        <w:rPr>
          <w:rFonts w:asciiTheme="minorHAnsi" w:hAnsiTheme="minorHAnsi" w:cstheme="minorHAnsi"/>
          <w:color w:val="000000" w:themeColor="text1"/>
        </w:rPr>
        <w:t xml:space="preserve">served as </w:t>
      </w:r>
      <w:r w:rsidR="00EF5663" w:rsidRPr="00727864">
        <w:rPr>
          <w:rFonts w:asciiTheme="minorHAnsi" w:hAnsiTheme="minorHAnsi" w:cstheme="minorHAnsi"/>
          <w:color w:val="000000" w:themeColor="text1"/>
        </w:rPr>
        <w:t xml:space="preserve">a perfect fit </w:t>
      </w:r>
      <w:r w:rsidR="00507239" w:rsidRPr="00727864">
        <w:rPr>
          <w:rFonts w:asciiTheme="minorHAnsi" w:hAnsiTheme="minorHAnsi" w:cstheme="minorHAnsi"/>
          <w:color w:val="000000" w:themeColor="text1"/>
        </w:rPr>
        <w:t xml:space="preserve">for </w:t>
      </w:r>
      <w:r w:rsidR="00EF5663" w:rsidRPr="00727864">
        <w:rPr>
          <w:rFonts w:asciiTheme="minorHAnsi" w:hAnsiTheme="minorHAnsi" w:cstheme="minorHAnsi"/>
          <w:color w:val="000000" w:themeColor="text1"/>
        </w:rPr>
        <w:t>the small oral cavity of the neonatal rat</w:t>
      </w:r>
      <w:r w:rsidR="00EF5663" w:rsidRPr="00727864">
        <w:rPr>
          <w:rFonts w:asciiTheme="minorHAnsi" w:hAnsiTheme="minorHAnsi" w:cstheme="minorHAnsi"/>
          <w:color w:val="000000" w:themeColor="text1"/>
          <w:vertAlign w:val="superscript"/>
        </w:rPr>
        <w:t>18</w:t>
      </w:r>
      <w:r w:rsidR="00EF5663" w:rsidRPr="00727864">
        <w:rPr>
          <w:rFonts w:asciiTheme="minorHAnsi" w:hAnsiTheme="minorHAnsi" w:cstheme="minorHAnsi"/>
          <w:color w:val="000000" w:themeColor="text1"/>
        </w:rPr>
        <w:t>. The results of this study indicated that the substance can be consistently delivered to all the lobes of the lung as confirmed by the dye localization. This method w</w:t>
      </w:r>
      <w:r w:rsidR="00EE5038" w:rsidRPr="00727864">
        <w:rPr>
          <w:rFonts w:asciiTheme="minorHAnsi" w:hAnsiTheme="minorHAnsi" w:cstheme="minorHAnsi"/>
          <w:color w:val="000000" w:themeColor="text1"/>
        </w:rPr>
        <w:t xml:space="preserve">ould </w:t>
      </w:r>
      <w:r w:rsidR="00EF5663" w:rsidRPr="00727864">
        <w:rPr>
          <w:rFonts w:asciiTheme="minorHAnsi" w:hAnsiTheme="minorHAnsi" w:cstheme="minorHAnsi"/>
          <w:color w:val="000000" w:themeColor="text1"/>
        </w:rPr>
        <w:t xml:space="preserve">be of </w:t>
      </w:r>
      <w:r w:rsidR="00EE5038" w:rsidRPr="00727864">
        <w:rPr>
          <w:rFonts w:asciiTheme="minorHAnsi" w:hAnsiTheme="minorHAnsi" w:cstheme="minorHAnsi"/>
          <w:color w:val="000000" w:themeColor="text1"/>
        </w:rPr>
        <w:t>great significance</w:t>
      </w:r>
      <w:r w:rsidR="00727864">
        <w:rPr>
          <w:rFonts w:asciiTheme="minorHAnsi" w:hAnsiTheme="minorHAnsi" w:cstheme="minorHAnsi"/>
          <w:color w:val="000000" w:themeColor="text1"/>
        </w:rPr>
        <w:t xml:space="preserve"> </w:t>
      </w:r>
      <w:r w:rsidR="00EF5663" w:rsidRPr="00727864">
        <w:rPr>
          <w:rFonts w:asciiTheme="minorHAnsi" w:hAnsiTheme="minorHAnsi" w:cstheme="minorHAnsi"/>
          <w:color w:val="000000" w:themeColor="text1"/>
        </w:rPr>
        <w:t xml:space="preserve">in experimental studies in which neonatal rats are required to </w:t>
      </w:r>
      <w:r w:rsidR="004119DD" w:rsidRPr="00727864">
        <w:rPr>
          <w:rFonts w:asciiTheme="minorHAnsi" w:hAnsiTheme="minorHAnsi" w:cstheme="minorHAnsi"/>
          <w:color w:val="000000" w:themeColor="text1"/>
        </w:rPr>
        <w:t>reliably mimic neonatal lung conditions</w:t>
      </w:r>
      <w:r w:rsidR="00EF5663" w:rsidRPr="00727864">
        <w:rPr>
          <w:rFonts w:asciiTheme="minorHAnsi" w:hAnsiTheme="minorHAnsi" w:cstheme="minorHAnsi"/>
          <w:color w:val="000000" w:themeColor="text1"/>
          <w:vertAlign w:val="superscript"/>
        </w:rPr>
        <w:t>30,31,32</w:t>
      </w:r>
      <w:r w:rsidR="00EF5663" w:rsidRPr="00727864">
        <w:rPr>
          <w:rFonts w:asciiTheme="minorHAnsi" w:hAnsiTheme="minorHAnsi" w:cstheme="minorHAnsi"/>
          <w:color w:val="000000" w:themeColor="text1"/>
        </w:rPr>
        <w:t>. This technique c</w:t>
      </w:r>
      <w:r w:rsidR="009B5F0C" w:rsidRPr="00727864">
        <w:rPr>
          <w:rFonts w:asciiTheme="minorHAnsi" w:hAnsiTheme="minorHAnsi" w:cstheme="minorHAnsi"/>
          <w:color w:val="000000" w:themeColor="text1"/>
        </w:rPr>
        <w:t>ould</w:t>
      </w:r>
      <w:r w:rsidR="00EF5663" w:rsidRPr="00727864">
        <w:rPr>
          <w:rFonts w:asciiTheme="minorHAnsi" w:hAnsiTheme="minorHAnsi" w:cstheme="minorHAnsi"/>
          <w:color w:val="000000" w:themeColor="text1"/>
        </w:rPr>
        <w:t xml:space="preserve"> also be used to carry out lung function studies</w:t>
      </w:r>
      <w:r w:rsidR="00EF5663" w:rsidRPr="00727864">
        <w:rPr>
          <w:rFonts w:asciiTheme="minorHAnsi" w:hAnsiTheme="minorHAnsi" w:cstheme="minorHAnsi"/>
          <w:color w:val="000000" w:themeColor="text1"/>
          <w:vertAlign w:val="superscript"/>
        </w:rPr>
        <w:t>33</w:t>
      </w:r>
      <w:r w:rsidR="00EF5663" w:rsidRPr="00727864">
        <w:rPr>
          <w:rFonts w:asciiTheme="minorHAnsi" w:hAnsiTheme="minorHAnsi" w:cstheme="minorHAnsi"/>
          <w:color w:val="000000" w:themeColor="text1"/>
        </w:rPr>
        <w:t xml:space="preserve"> as well as cell/ stem cell transplantation studies</w:t>
      </w:r>
      <w:r w:rsidR="00EF5663" w:rsidRPr="00727864">
        <w:rPr>
          <w:rFonts w:asciiTheme="minorHAnsi" w:hAnsiTheme="minorHAnsi" w:cstheme="minorHAnsi"/>
          <w:color w:val="000000" w:themeColor="text1"/>
          <w:vertAlign w:val="superscript"/>
        </w:rPr>
        <w:t>34,35,36</w:t>
      </w:r>
      <w:r w:rsidR="00EF5663" w:rsidRPr="00727864">
        <w:rPr>
          <w:rFonts w:asciiTheme="minorHAnsi" w:hAnsiTheme="minorHAnsi" w:cstheme="minorHAnsi"/>
          <w:color w:val="000000" w:themeColor="text1"/>
        </w:rPr>
        <w:t xml:space="preserve"> which currently employs surgical interventions and c</w:t>
      </w:r>
      <w:r w:rsidR="009B5F0C" w:rsidRPr="00727864">
        <w:rPr>
          <w:rFonts w:asciiTheme="minorHAnsi" w:hAnsiTheme="minorHAnsi" w:cstheme="minorHAnsi"/>
          <w:color w:val="000000" w:themeColor="text1"/>
        </w:rPr>
        <w:t xml:space="preserve">ould </w:t>
      </w:r>
      <w:r w:rsidR="00EF5663" w:rsidRPr="00727864">
        <w:rPr>
          <w:rFonts w:asciiTheme="minorHAnsi" w:hAnsiTheme="minorHAnsi" w:cstheme="minorHAnsi"/>
          <w:color w:val="000000" w:themeColor="text1"/>
        </w:rPr>
        <w:t xml:space="preserve">be distressing to pups. </w:t>
      </w:r>
    </w:p>
    <w:p w14:paraId="2A1821D6" w14:textId="77777777" w:rsidR="00727864" w:rsidRPr="00A57E76" w:rsidRDefault="00727864" w:rsidP="00B3556B">
      <w:pPr>
        <w:jc w:val="both"/>
        <w:rPr>
          <w:rFonts w:asciiTheme="minorHAnsi" w:hAnsiTheme="minorHAnsi" w:cstheme="minorHAnsi"/>
        </w:rPr>
      </w:pPr>
    </w:p>
    <w:p w14:paraId="7D99F869" w14:textId="556445DD" w:rsidR="00CE0001" w:rsidRPr="00A57E76" w:rsidRDefault="00A57E76" w:rsidP="00B3556B">
      <w:pPr>
        <w:jc w:val="both"/>
        <w:rPr>
          <w:rFonts w:asciiTheme="minorHAnsi" w:hAnsiTheme="minorHAnsi" w:cstheme="minorHAnsi"/>
        </w:rPr>
      </w:pPr>
      <w:r>
        <w:rPr>
          <w:rFonts w:asciiTheme="minorHAnsi" w:hAnsiTheme="minorHAnsi" w:cstheme="minorHAnsi"/>
        </w:rPr>
        <w:t xml:space="preserve">This </w:t>
      </w:r>
      <w:r w:rsidR="00CE0001" w:rsidRPr="00A57E76">
        <w:rPr>
          <w:rFonts w:asciiTheme="minorHAnsi" w:hAnsiTheme="minorHAnsi" w:cstheme="minorHAnsi"/>
        </w:rPr>
        <w:t xml:space="preserve">technique also contributes to the principles of Refinement and Reduction in animal research. This method serves as an alternative to </w:t>
      </w:r>
      <w:r w:rsidR="001216D0" w:rsidRPr="00A57E76">
        <w:rPr>
          <w:rFonts w:asciiTheme="minorHAnsi" w:hAnsiTheme="minorHAnsi" w:cstheme="minorHAnsi"/>
        </w:rPr>
        <w:t xml:space="preserve">direct </w:t>
      </w:r>
      <w:r w:rsidR="00CE0001" w:rsidRPr="00A57E76">
        <w:rPr>
          <w:rFonts w:asciiTheme="minorHAnsi" w:hAnsiTheme="minorHAnsi" w:cstheme="minorHAnsi"/>
        </w:rPr>
        <w:t xml:space="preserve">intratracheal injection with a needle which is </w:t>
      </w:r>
      <w:r w:rsidR="00DC2625" w:rsidRPr="00A57E76">
        <w:rPr>
          <w:rFonts w:asciiTheme="minorHAnsi" w:hAnsiTheme="minorHAnsi" w:cstheme="minorHAnsi"/>
        </w:rPr>
        <w:t xml:space="preserve">a </w:t>
      </w:r>
      <w:r w:rsidR="00CE0001" w:rsidRPr="00A57E76">
        <w:rPr>
          <w:rFonts w:asciiTheme="minorHAnsi" w:hAnsiTheme="minorHAnsi" w:cstheme="minorHAnsi"/>
        </w:rPr>
        <w:t>blind technique and is invasive as it pierces the trachea caus</w:t>
      </w:r>
      <w:r w:rsidR="001216D0" w:rsidRPr="00A57E76">
        <w:rPr>
          <w:rFonts w:asciiTheme="minorHAnsi" w:hAnsiTheme="minorHAnsi" w:cstheme="minorHAnsi"/>
        </w:rPr>
        <w:t>ing</w:t>
      </w:r>
      <w:r w:rsidR="00CE0001" w:rsidRPr="00A57E76">
        <w:rPr>
          <w:rFonts w:asciiTheme="minorHAnsi" w:hAnsiTheme="minorHAnsi" w:cstheme="minorHAnsi"/>
        </w:rPr>
        <w:t xml:space="preserve"> pain</w:t>
      </w:r>
      <w:r w:rsidR="001216D0" w:rsidRPr="00A57E76">
        <w:rPr>
          <w:rFonts w:asciiTheme="minorHAnsi" w:hAnsiTheme="minorHAnsi" w:cstheme="minorHAnsi"/>
        </w:rPr>
        <w:t xml:space="preserve"> and</w:t>
      </w:r>
      <w:r w:rsidR="00CE0001" w:rsidRPr="00A57E76">
        <w:rPr>
          <w:rFonts w:asciiTheme="minorHAnsi" w:hAnsiTheme="minorHAnsi" w:cstheme="minorHAnsi"/>
        </w:rPr>
        <w:t xml:space="preserve"> bleeding.</w:t>
      </w:r>
      <w:r w:rsidR="001216D0" w:rsidRPr="00A57E76">
        <w:rPr>
          <w:rFonts w:asciiTheme="minorHAnsi" w:hAnsiTheme="minorHAnsi" w:cstheme="minorHAnsi"/>
        </w:rPr>
        <w:t xml:space="preserve"> </w:t>
      </w:r>
      <w:r w:rsidR="00CE0001" w:rsidRPr="00A57E76">
        <w:rPr>
          <w:rFonts w:asciiTheme="minorHAnsi" w:hAnsiTheme="minorHAnsi" w:cstheme="minorHAnsi"/>
        </w:rPr>
        <w:t xml:space="preserve">In complete contrast this technique serves to reduce pain while refining the introduction of a drug into the </w:t>
      </w:r>
      <w:r w:rsidR="00CE0001" w:rsidRPr="00A57E76">
        <w:rPr>
          <w:rFonts w:asciiTheme="minorHAnsi" w:hAnsiTheme="minorHAnsi" w:cstheme="minorHAnsi"/>
        </w:rPr>
        <w:lastRenderedPageBreak/>
        <w:t>trachea, achieving immediate reduction of pain and suffering, and improvement of welfare of animals involved in research</w:t>
      </w:r>
      <w:r w:rsidR="00B77A7F" w:rsidRPr="00A57E76">
        <w:rPr>
          <w:rFonts w:asciiTheme="minorHAnsi" w:hAnsiTheme="minorHAnsi" w:cstheme="minorHAnsi"/>
          <w:vertAlign w:val="superscript"/>
        </w:rPr>
        <w:t>37</w:t>
      </w:r>
      <w:r w:rsidR="00CE0001" w:rsidRPr="00A57E76">
        <w:rPr>
          <w:rFonts w:asciiTheme="minorHAnsi" w:hAnsiTheme="minorHAnsi" w:cstheme="minorHAnsi"/>
          <w:shd w:val="clear" w:color="auto" w:fill="FFFFFF"/>
        </w:rPr>
        <w:t>. In addition, the administration of drug into trachea is directly visualized ensuring efficacy. Though the instillation of drug into trachea is widely practiced in larger animal our refinement to use this in a 5-day old rat pup is the innovation we would like to stress here.</w:t>
      </w:r>
    </w:p>
    <w:p w14:paraId="1317AA9F" w14:textId="77777777" w:rsidR="00727864" w:rsidRDefault="00727864" w:rsidP="00B3556B">
      <w:pPr>
        <w:jc w:val="both"/>
        <w:rPr>
          <w:rFonts w:asciiTheme="minorHAnsi" w:hAnsiTheme="minorHAnsi" w:cstheme="minorHAnsi"/>
          <w:color w:val="000000" w:themeColor="text1"/>
        </w:rPr>
      </w:pPr>
    </w:p>
    <w:p w14:paraId="6749C149" w14:textId="7797F488" w:rsidR="00EF5663" w:rsidRPr="00727864" w:rsidRDefault="00A57E76" w:rsidP="00B3556B">
      <w:pPr>
        <w:jc w:val="both"/>
        <w:rPr>
          <w:rFonts w:asciiTheme="minorHAnsi" w:hAnsiTheme="minorHAnsi" w:cstheme="minorHAnsi"/>
          <w:color w:val="000000" w:themeColor="text1"/>
        </w:rPr>
      </w:pPr>
      <w:r>
        <w:rPr>
          <w:rFonts w:asciiTheme="minorHAnsi" w:hAnsiTheme="minorHAnsi" w:cstheme="minorHAnsi"/>
          <w:color w:val="000000" w:themeColor="text1"/>
        </w:rPr>
        <w:t>This</w:t>
      </w:r>
      <w:r w:rsidR="00EF5663" w:rsidRPr="00727864">
        <w:rPr>
          <w:rFonts w:asciiTheme="minorHAnsi" w:hAnsiTheme="minorHAnsi" w:cstheme="minorHAnsi"/>
          <w:color w:val="000000" w:themeColor="text1"/>
        </w:rPr>
        <w:t xml:space="preserve"> </w:t>
      </w:r>
      <w:r>
        <w:rPr>
          <w:rFonts w:asciiTheme="minorHAnsi" w:hAnsiTheme="minorHAnsi" w:cstheme="minorHAnsi"/>
          <w:color w:val="000000" w:themeColor="text1"/>
        </w:rPr>
        <w:t>article</w:t>
      </w:r>
      <w:r w:rsidR="00EF5663" w:rsidRPr="00727864">
        <w:rPr>
          <w:rFonts w:asciiTheme="minorHAnsi" w:hAnsiTheme="minorHAnsi" w:cstheme="minorHAnsi"/>
          <w:color w:val="000000" w:themeColor="text1"/>
        </w:rPr>
        <w:t xml:space="preserve"> offers a simple</w:t>
      </w:r>
      <w:r w:rsidR="00563EE4" w:rsidRPr="00727864">
        <w:rPr>
          <w:rFonts w:asciiTheme="minorHAnsi" w:hAnsiTheme="minorHAnsi" w:cstheme="minorHAnsi"/>
          <w:color w:val="000000" w:themeColor="text1"/>
        </w:rPr>
        <w:t xml:space="preserve">, </w:t>
      </w:r>
      <w:r w:rsidR="007C52AC" w:rsidRPr="00727864">
        <w:rPr>
          <w:rFonts w:asciiTheme="minorHAnsi" w:hAnsiTheme="minorHAnsi" w:cstheme="minorHAnsi"/>
          <w:color w:val="000000" w:themeColor="text1"/>
        </w:rPr>
        <w:t>minimally</w:t>
      </w:r>
      <w:r>
        <w:rPr>
          <w:rFonts w:asciiTheme="minorHAnsi" w:hAnsiTheme="minorHAnsi" w:cstheme="minorHAnsi"/>
          <w:color w:val="000000" w:themeColor="text1"/>
        </w:rPr>
        <w:t xml:space="preserve"> </w:t>
      </w:r>
      <w:r w:rsidR="00563EE4" w:rsidRPr="00727864">
        <w:rPr>
          <w:rFonts w:asciiTheme="minorHAnsi" w:hAnsiTheme="minorHAnsi" w:cstheme="minorHAnsi"/>
          <w:color w:val="000000" w:themeColor="text1"/>
        </w:rPr>
        <w:t>invasive</w:t>
      </w:r>
      <w:r>
        <w:rPr>
          <w:rFonts w:asciiTheme="minorHAnsi" w:hAnsiTheme="minorHAnsi" w:cstheme="minorHAnsi"/>
          <w:color w:val="000000" w:themeColor="text1"/>
        </w:rPr>
        <w:t>,</w:t>
      </w:r>
      <w:r w:rsidR="00EF5663" w:rsidRPr="00727864">
        <w:rPr>
          <w:rFonts w:asciiTheme="minorHAnsi" w:hAnsiTheme="minorHAnsi" w:cstheme="minorHAnsi"/>
          <w:color w:val="000000" w:themeColor="text1"/>
        </w:rPr>
        <w:t xml:space="preserve"> and reproducible method which c</w:t>
      </w:r>
      <w:r w:rsidR="004525AC" w:rsidRPr="00727864">
        <w:rPr>
          <w:rFonts w:asciiTheme="minorHAnsi" w:hAnsiTheme="minorHAnsi" w:cstheme="minorHAnsi"/>
          <w:color w:val="000000" w:themeColor="text1"/>
        </w:rPr>
        <w:t xml:space="preserve">ould </w:t>
      </w:r>
      <w:r w:rsidR="00EF5663" w:rsidRPr="00727864">
        <w:rPr>
          <w:rFonts w:asciiTheme="minorHAnsi" w:hAnsiTheme="minorHAnsi" w:cstheme="minorHAnsi"/>
          <w:color w:val="000000" w:themeColor="text1"/>
        </w:rPr>
        <w:t xml:space="preserve">be used for administration of </w:t>
      </w:r>
      <w:r w:rsidR="004525AC" w:rsidRPr="00727864">
        <w:rPr>
          <w:rFonts w:asciiTheme="minorHAnsi" w:hAnsiTheme="minorHAnsi" w:cstheme="minorHAnsi"/>
          <w:color w:val="000000" w:themeColor="text1"/>
        </w:rPr>
        <w:t xml:space="preserve">injurious </w:t>
      </w:r>
      <w:r w:rsidR="004A3F86" w:rsidRPr="00727864">
        <w:rPr>
          <w:rFonts w:asciiTheme="minorHAnsi" w:hAnsiTheme="minorHAnsi" w:cstheme="minorHAnsi"/>
          <w:color w:val="000000" w:themeColor="text1"/>
        </w:rPr>
        <w:t>agents in</w:t>
      </w:r>
      <w:r w:rsidR="004525AC" w:rsidRPr="00727864">
        <w:rPr>
          <w:rFonts w:asciiTheme="minorHAnsi" w:hAnsiTheme="minorHAnsi" w:cstheme="minorHAnsi"/>
          <w:color w:val="000000" w:themeColor="text1"/>
        </w:rPr>
        <w:t xml:space="preserve"> order to</w:t>
      </w:r>
      <w:r w:rsidR="00EF5663" w:rsidRPr="00727864">
        <w:rPr>
          <w:rFonts w:asciiTheme="minorHAnsi" w:hAnsiTheme="minorHAnsi" w:cstheme="minorHAnsi"/>
          <w:color w:val="000000" w:themeColor="text1"/>
        </w:rPr>
        <w:t xml:space="preserve"> simulat</w:t>
      </w:r>
      <w:r w:rsidR="004525AC" w:rsidRPr="00727864">
        <w:rPr>
          <w:rFonts w:asciiTheme="minorHAnsi" w:hAnsiTheme="minorHAnsi" w:cstheme="minorHAnsi"/>
          <w:color w:val="000000" w:themeColor="text1"/>
        </w:rPr>
        <w:t>e</w:t>
      </w:r>
      <w:r w:rsidR="00EF5663" w:rsidRPr="00727864">
        <w:rPr>
          <w:rFonts w:asciiTheme="minorHAnsi" w:hAnsiTheme="minorHAnsi" w:cstheme="minorHAnsi"/>
          <w:color w:val="000000" w:themeColor="text1"/>
        </w:rPr>
        <w:t xml:space="preserve"> </w:t>
      </w:r>
      <w:r w:rsidR="004525AC" w:rsidRPr="00727864">
        <w:rPr>
          <w:rFonts w:asciiTheme="minorHAnsi" w:hAnsiTheme="minorHAnsi" w:cstheme="minorHAnsi"/>
          <w:color w:val="000000" w:themeColor="text1"/>
        </w:rPr>
        <w:t xml:space="preserve">pathological </w:t>
      </w:r>
      <w:r w:rsidR="00EF5663" w:rsidRPr="00727864">
        <w:rPr>
          <w:rFonts w:asciiTheme="minorHAnsi" w:hAnsiTheme="minorHAnsi" w:cstheme="minorHAnsi"/>
          <w:color w:val="000000" w:themeColor="text1"/>
        </w:rPr>
        <w:t>conditions</w:t>
      </w:r>
      <w:r w:rsidR="00E32574" w:rsidRPr="00727864">
        <w:rPr>
          <w:rFonts w:asciiTheme="minorHAnsi" w:hAnsiTheme="minorHAnsi" w:cstheme="minorHAnsi"/>
          <w:color w:val="000000" w:themeColor="text1"/>
        </w:rPr>
        <w:t xml:space="preserve"> </w:t>
      </w:r>
      <w:r w:rsidR="00EF5663" w:rsidRPr="00727864">
        <w:rPr>
          <w:rFonts w:asciiTheme="minorHAnsi" w:hAnsiTheme="minorHAnsi" w:cstheme="minorHAnsi"/>
          <w:color w:val="000000" w:themeColor="text1"/>
        </w:rPr>
        <w:t xml:space="preserve">as well as </w:t>
      </w:r>
      <w:r w:rsidR="004525AC" w:rsidRPr="00727864">
        <w:rPr>
          <w:rFonts w:asciiTheme="minorHAnsi" w:hAnsiTheme="minorHAnsi" w:cstheme="minorHAnsi"/>
          <w:color w:val="000000" w:themeColor="text1"/>
        </w:rPr>
        <w:t xml:space="preserve">for </w:t>
      </w:r>
      <w:r w:rsidR="00EF5663" w:rsidRPr="00727864">
        <w:rPr>
          <w:rFonts w:asciiTheme="minorHAnsi" w:hAnsiTheme="minorHAnsi" w:cstheme="minorHAnsi"/>
          <w:color w:val="000000" w:themeColor="text1"/>
        </w:rPr>
        <w:t>local administration of drugs, antioxidants, cells/ stem cells for neonatal therapies</w:t>
      </w:r>
      <w:r>
        <w:rPr>
          <w:rFonts w:asciiTheme="minorHAnsi" w:hAnsiTheme="minorHAnsi" w:cstheme="minorHAnsi"/>
          <w:color w:val="000000" w:themeColor="text1"/>
        </w:rPr>
        <w:t>.</w:t>
      </w:r>
      <w:r w:rsidR="00563EE4" w:rsidRPr="00727864">
        <w:rPr>
          <w:rFonts w:asciiTheme="minorHAnsi" w:hAnsiTheme="minorHAnsi" w:cstheme="minorHAnsi"/>
          <w:color w:val="000000" w:themeColor="text1"/>
        </w:rPr>
        <w:t xml:space="preserve"> </w:t>
      </w:r>
    </w:p>
    <w:p w14:paraId="0F5659B3" w14:textId="1504626C" w:rsidR="00726B10" w:rsidRPr="00727864" w:rsidRDefault="00EF5663" w:rsidP="00B3556B">
      <w:pPr>
        <w:jc w:val="both"/>
        <w:rPr>
          <w:rFonts w:asciiTheme="minorHAnsi" w:hAnsiTheme="minorHAnsi" w:cstheme="minorHAnsi"/>
          <w:color w:val="FF0000"/>
        </w:rPr>
      </w:pPr>
      <w:r w:rsidRPr="00727864">
        <w:rPr>
          <w:rFonts w:asciiTheme="minorHAnsi" w:hAnsiTheme="minorHAnsi" w:cstheme="minorHAnsi"/>
          <w:color w:val="FF0000"/>
        </w:rPr>
        <w:t xml:space="preserve"> </w:t>
      </w:r>
    </w:p>
    <w:p w14:paraId="1734505F" w14:textId="5DA961E7" w:rsidR="00AA03DF" w:rsidRPr="00727864" w:rsidRDefault="00AA03DF" w:rsidP="00B3556B">
      <w:pPr>
        <w:pStyle w:val="NormalWeb"/>
        <w:spacing w:before="0" w:beforeAutospacing="0" w:after="0" w:afterAutospacing="0"/>
        <w:rPr>
          <w:rFonts w:asciiTheme="minorHAnsi" w:hAnsiTheme="minorHAnsi" w:cstheme="minorHAnsi"/>
          <w:color w:val="808080"/>
        </w:rPr>
      </w:pPr>
      <w:r w:rsidRPr="00727864">
        <w:rPr>
          <w:rFonts w:asciiTheme="minorHAnsi" w:hAnsiTheme="minorHAnsi" w:cstheme="minorHAnsi"/>
          <w:b/>
          <w:bCs/>
        </w:rPr>
        <w:t xml:space="preserve">ACKNOWLEDGMENTS: </w:t>
      </w:r>
    </w:p>
    <w:p w14:paraId="246DCD94" w14:textId="2F32C643" w:rsidR="007A4DD6" w:rsidRPr="00727864" w:rsidRDefault="00E32574" w:rsidP="00B3556B">
      <w:pPr>
        <w:jc w:val="both"/>
        <w:rPr>
          <w:rFonts w:asciiTheme="minorHAnsi" w:hAnsiTheme="minorHAnsi" w:cstheme="minorHAnsi"/>
          <w:color w:val="000000" w:themeColor="text1"/>
        </w:rPr>
      </w:pPr>
      <w:r w:rsidRPr="00727864">
        <w:rPr>
          <w:rFonts w:asciiTheme="minorHAnsi" w:hAnsiTheme="minorHAnsi" w:cstheme="minorHAnsi"/>
          <w:color w:val="000000" w:themeColor="text1"/>
        </w:rPr>
        <w:t xml:space="preserve">This work was supported in part by R01HD090887-01A1 from NICHD to AH. </w:t>
      </w:r>
      <w:r w:rsidR="00B168F4" w:rsidRPr="00727864">
        <w:rPr>
          <w:rFonts w:asciiTheme="minorHAnsi" w:hAnsiTheme="minorHAnsi" w:cstheme="minorHAnsi"/>
          <w:color w:val="000000" w:themeColor="text1"/>
        </w:rPr>
        <w:t xml:space="preserve">The authors also acknowledge the facilities provided by Dr. Peter Mc Farlane’s lab </w:t>
      </w:r>
      <w:r w:rsidR="00170774" w:rsidRPr="00727864">
        <w:rPr>
          <w:rFonts w:asciiTheme="minorHAnsi" w:hAnsiTheme="minorHAnsi" w:cstheme="minorHAnsi"/>
          <w:color w:val="000000" w:themeColor="text1"/>
        </w:rPr>
        <w:t>such as</w:t>
      </w:r>
      <w:r w:rsidR="00B168F4" w:rsidRPr="00727864">
        <w:rPr>
          <w:rFonts w:asciiTheme="minorHAnsi" w:hAnsiTheme="minorHAnsi" w:cstheme="minorHAnsi"/>
          <w:color w:val="000000" w:themeColor="text1"/>
        </w:rPr>
        <w:t xml:space="preserve"> inhalation anesthesia/ heating pad system.</w:t>
      </w:r>
      <w:r w:rsidR="00152F2F" w:rsidRPr="00727864">
        <w:rPr>
          <w:rFonts w:asciiTheme="minorHAnsi" w:hAnsiTheme="minorHAnsi" w:cstheme="minorHAnsi"/>
          <w:color w:val="000000" w:themeColor="text1"/>
        </w:rPr>
        <w:t xml:space="preserve"> Ms. Catherine Mayer’s valuable assistance in setting up of the system is appreciated.</w:t>
      </w:r>
      <w:r w:rsidR="00727864">
        <w:rPr>
          <w:rFonts w:asciiTheme="minorHAnsi" w:hAnsiTheme="minorHAnsi" w:cstheme="minorHAnsi"/>
          <w:color w:val="000000" w:themeColor="text1"/>
        </w:rPr>
        <w:t xml:space="preserve"> </w:t>
      </w:r>
      <w:r w:rsidRPr="00727864">
        <w:rPr>
          <w:rFonts w:asciiTheme="minorHAnsi" w:hAnsiTheme="minorHAnsi" w:cstheme="minorHAnsi"/>
          <w:color w:val="000000" w:themeColor="text1"/>
        </w:rPr>
        <w:t>No role was played by the funding body in the design of the study, collection, analysis and interpretation of data or in writing the manuscript.</w:t>
      </w:r>
    </w:p>
    <w:p w14:paraId="2D96E92E" w14:textId="72F287DC" w:rsidR="00AA03DF" w:rsidRPr="00727864" w:rsidRDefault="00AA03DF" w:rsidP="00B3556B">
      <w:pPr>
        <w:jc w:val="both"/>
        <w:rPr>
          <w:rFonts w:asciiTheme="minorHAnsi" w:hAnsiTheme="minorHAnsi" w:cstheme="minorHAnsi"/>
          <w:b/>
          <w:bCs/>
        </w:rPr>
      </w:pPr>
    </w:p>
    <w:p w14:paraId="5D52ED8B" w14:textId="0E382686" w:rsidR="00AA03DF" w:rsidRPr="00727864" w:rsidRDefault="00AA03DF" w:rsidP="00B3556B">
      <w:pPr>
        <w:pStyle w:val="NormalWeb"/>
        <w:spacing w:before="0" w:beforeAutospacing="0" w:after="0" w:afterAutospacing="0"/>
        <w:rPr>
          <w:rFonts w:asciiTheme="minorHAnsi" w:hAnsiTheme="minorHAnsi" w:cstheme="minorHAnsi"/>
          <w:color w:val="808080"/>
        </w:rPr>
      </w:pPr>
      <w:r w:rsidRPr="00727864">
        <w:rPr>
          <w:rFonts w:asciiTheme="minorHAnsi" w:hAnsiTheme="minorHAnsi" w:cstheme="minorHAnsi"/>
          <w:b/>
        </w:rPr>
        <w:t>DISCLOSURES</w:t>
      </w:r>
      <w:r w:rsidRPr="00727864">
        <w:rPr>
          <w:rFonts w:asciiTheme="minorHAnsi" w:hAnsiTheme="minorHAnsi" w:cstheme="minorHAnsi"/>
          <w:b/>
          <w:bCs/>
        </w:rPr>
        <w:t>:</w:t>
      </w:r>
      <w:r w:rsidR="00727864">
        <w:rPr>
          <w:rFonts w:asciiTheme="minorHAnsi" w:hAnsiTheme="minorHAnsi" w:cstheme="minorHAnsi"/>
          <w:b/>
          <w:bCs/>
        </w:rPr>
        <w:t xml:space="preserve"> </w:t>
      </w:r>
    </w:p>
    <w:p w14:paraId="4E0C3135" w14:textId="1BCBE446" w:rsidR="007A4DD6" w:rsidRPr="00727864" w:rsidRDefault="00E32574" w:rsidP="00B3556B">
      <w:pPr>
        <w:jc w:val="both"/>
        <w:rPr>
          <w:rFonts w:asciiTheme="minorHAnsi" w:hAnsiTheme="minorHAnsi" w:cstheme="minorHAnsi"/>
          <w:color w:val="000000" w:themeColor="text1"/>
        </w:rPr>
      </w:pPr>
      <w:r w:rsidRPr="00727864">
        <w:rPr>
          <w:rFonts w:asciiTheme="minorHAnsi" w:hAnsiTheme="minorHAnsi" w:cstheme="minorHAnsi"/>
          <w:color w:val="000000" w:themeColor="text1"/>
        </w:rPr>
        <w:t>The authors have nothing to disclose.</w:t>
      </w:r>
    </w:p>
    <w:p w14:paraId="66030076" w14:textId="77777777" w:rsidR="00AA03DF" w:rsidRPr="00727864" w:rsidRDefault="00AA03DF" w:rsidP="00B3556B">
      <w:pPr>
        <w:jc w:val="both"/>
        <w:rPr>
          <w:rFonts w:asciiTheme="minorHAnsi" w:hAnsiTheme="minorHAnsi" w:cstheme="minorHAnsi"/>
        </w:rPr>
      </w:pPr>
    </w:p>
    <w:p w14:paraId="315B4FAD" w14:textId="65400D7C" w:rsidR="00B32616" w:rsidRPr="00727864" w:rsidRDefault="009726EE" w:rsidP="00B3556B">
      <w:pPr>
        <w:jc w:val="both"/>
        <w:rPr>
          <w:rFonts w:asciiTheme="minorHAnsi" w:hAnsiTheme="minorHAnsi" w:cstheme="minorHAnsi"/>
          <w:b/>
          <w:color w:val="000000" w:themeColor="text1"/>
        </w:rPr>
      </w:pPr>
      <w:r w:rsidRPr="00727864">
        <w:rPr>
          <w:rFonts w:asciiTheme="minorHAnsi" w:hAnsiTheme="minorHAnsi" w:cstheme="minorHAnsi"/>
          <w:b/>
          <w:bCs/>
        </w:rPr>
        <w:t>REFERENCES</w:t>
      </w:r>
      <w:r w:rsidR="00D04760" w:rsidRPr="00727864">
        <w:rPr>
          <w:rFonts w:asciiTheme="minorHAnsi" w:hAnsiTheme="minorHAnsi" w:cstheme="minorHAnsi"/>
          <w:b/>
          <w:bCs/>
        </w:rPr>
        <w:t>:</w:t>
      </w:r>
      <w:r w:rsidRPr="00727864">
        <w:rPr>
          <w:rFonts w:asciiTheme="minorHAnsi" w:hAnsiTheme="minorHAnsi" w:cstheme="minorHAnsi"/>
        </w:rPr>
        <w:t xml:space="preserve"> </w:t>
      </w:r>
    </w:p>
    <w:p w14:paraId="376A4161" w14:textId="4BB4265A"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 xml:space="preserve">Pulmonary Cell Biology Lab: Y. S. Prakash - Neonatal Lung Disease. </w:t>
      </w:r>
      <w:r w:rsidRPr="00727864">
        <w:rPr>
          <w:rFonts w:asciiTheme="minorHAnsi" w:hAnsiTheme="minorHAnsi" w:cstheme="minorHAnsi"/>
          <w:i/>
          <w:iCs/>
        </w:rPr>
        <w:t>Mayo Clinic</w:t>
      </w:r>
      <w:r w:rsidRPr="00727864">
        <w:rPr>
          <w:rFonts w:asciiTheme="minorHAnsi" w:hAnsiTheme="minorHAnsi" w:cstheme="minorHAnsi"/>
        </w:rPr>
        <w:t>. at &lt;https://www.mayo.edu/research/labs/pulmonary-cell-biology/projects/neonatal-lung-disease&gt;.</w:t>
      </w:r>
    </w:p>
    <w:p w14:paraId="025B00FB" w14:textId="31C60552"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 xml:space="preserve">Martínez-Burnes, J., López, A., Lemke, K., Dobbin, G. Transoral intratracheal inoculation method for use with neonatal rats. </w:t>
      </w:r>
      <w:r w:rsidRPr="00727864">
        <w:rPr>
          <w:rFonts w:asciiTheme="minorHAnsi" w:hAnsiTheme="minorHAnsi" w:cstheme="minorHAnsi"/>
          <w:i/>
          <w:iCs/>
        </w:rPr>
        <w:t>Comparative Medicine</w:t>
      </w:r>
      <w:r w:rsidRPr="00727864">
        <w:rPr>
          <w:rFonts w:asciiTheme="minorHAnsi" w:hAnsiTheme="minorHAnsi" w:cstheme="minorHAnsi"/>
        </w:rPr>
        <w:t xml:space="preserve">. </w:t>
      </w:r>
      <w:r w:rsidRPr="00727864">
        <w:rPr>
          <w:rFonts w:asciiTheme="minorHAnsi" w:hAnsiTheme="minorHAnsi" w:cstheme="minorHAnsi"/>
          <w:b/>
          <w:bCs/>
        </w:rPr>
        <w:t>51</w:t>
      </w:r>
      <w:r w:rsidRPr="00727864">
        <w:rPr>
          <w:rFonts w:asciiTheme="minorHAnsi" w:hAnsiTheme="minorHAnsi" w:cstheme="minorHAnsi"/>
        </w:rPr>
        <w:t xml:space="preserve"> (2), 134–137 (2001).</w:t>
      </w:r>
    </w:p>
    <w:p w14:paraId="78414F62" w14:textId="499CBC00"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Pinkerton, K.</w:t>
      </w:r>
      <w:r w:rsidR="00A57E76">
        <w:rPr>
          <w:rFonts w:asciiTheme="minorHAnsi" w:hAnsiTheme="minorHAnsi" w:cstheme="minorHAnsi"/>
        </w:rPr>
        <w:t xml:space="preserve"> </w:t>
      </w:r>
      <w:r w:rsidRPr="00727864">
        <w:rPr>
          <w:rFonts w:asciiTheme="minorHAnsi" w:hAnsiTheme="minorHAnsi" w:cstheme="minorHAnsi"/>
        </w:rPr>
        <w:t>E., Crapo, J.</w:t>
      </w:r>
      <w:r w:rsidR="00A57E76">
        <w:rPr>
          <w:rFonts w:asciiTheme="minorHAnsi" w:hAnsiTheme="minorHAnsi" w:cstheme="minorHAnsi"/>
        </w:rPr>
        <w:t xml:space="preserve"> </w:t>
      </w:r>
      <w:r w:rsidRPr="00727864">
        <w:rPr>
          <w:rFonts w:asciiTheme="minorHAnsi" w:hAnsiTheme="minorHAnsi" w:cstheme="minorHAnsi"/>
        </w:rPr>
        <w:t xml:space="preserve">D. </w:t>
      </w:r>
      <w:r w:rsidRPr="00A57E76">
        <w:rPr>
          <w:rFonts w:asciiTheme="minorHAnsi" w:hAnsiTheme="minorHAnsi" w:cstheme="minorHAnsi"/>
        </w:rPr>
        <w:t xml:space="preserve">Morphometry of the </w:t>
      </w:r>
      <w:r w:rsidR="00A57E76" w:rsidRPr="00A57E76">
        <w:rPr>
          <w:rFonts w:asciiTheme="minorHAnsi" w:hAnsiTheme="minorHAnsi" w:cstheme="minorHAnsi"/>
        </w:rPr>
        <w:t>a</w:t>
      </w:r>
      <w:r w:rsidRPr="00A57E76">
        <w:rPr>
          <w:rFonts w:asciiTheme="minorHAnsi" w:hAnsiTheme="minorHAnsi" w:cstheme="minorHAnsi"/>
        </w:rPr>
        <w:t xml:space="preserve">lveolar </w:t>
      </w:r>
      <w:r w:rsidR="00A57E76" w:rsidRPr="00A57E76">
        <w:rPr>
          <w:rFonts w:asciiTheme="minorHAnsi" w:hAnsiTheme="minorHAnsi" w:cstheme="minorHAnsi"/>
        </w:rPr>
        <w:t>r</w:t>
      </w:r>
      <w:r w:rsidRPr="00A57E76">
        <w:rPr>
          <w:rFonts w:asciiTheme="minorHAnsi" w:hAnsiTheme="minorHAnsi" w:cstheme="minorHAnsi"/>
        </w:rPr>
        <w:t xml:space="preserve">egion of the </w:t>
      </w:r>
      <w:r w:rsidR="00A57E76" w:rsidRPr="00A57E76">
        <w:rPr>
          <w:rFonts w:asciiTheme="minorHAnsi" w:hAnsiTheme="minorHAnsi" w:cstheme="minorHAnsi"/>
        </w:rPr>
        <w:t>l</w:t>
      </w:r>
      <w:r w:rsidRPr="00A57E76">
        <w:rPr>
          <w:rFonts w:asciiTheme="minorHAnsi" w:hAnsiTheme="minorHAnsi" w:cstheme="minorHAnsi"/>
        </w:rPr>
        <w:t>ung</w:t>
      </w:r>
      <w:r w:rsidRPr="00A57E76">
        <w:rPr>
          <w:rFonts w:asciiTheme="minorHAnsi" w:hAnsiTheme="minorHAnsi" w:cstheme="minorHAnsi"/>
          <w:i/>
          <w:iCs/>
        </w:rPr>
        <w:t>. Toxicology of Inhaled Materials</w:t>
      </w:r>
      <w:r w:rsidRPr="00A57E76">
        <w:t>:</w:t>
      </w:r>
      <w:r w:rsidR="00A57E76" w:rsidRPr="00A57E76">
        <w:rPr>
          <w:i/>
          <w:iCs/>
        </w:rPr>
        <w:t xml:space="preserve"> Handbook of Experimental Pharmacology.</w:t>
      </w:r>
      <w:r w:rsidR="00A57E76">
        <w:rPr>
          <w:i/>
          <w:iCs/>
        </w:rPr>
        <w:t xml:space="preserve"> </w:t>
      </w:r>
      <w:r w:rsidR="00A57E76">
        <w:t xml:space="preserve">Editors </w:t>
      </w:r>
      <w:r w:rsidR="00A57E76" w:rsidRPr="00A57E76">
        <w:t>Witschi</w:t>
      </w:r>
      <w:r w:rsidR="00A57E76">
        <w:t>,</w:t>
      </w:r>
      <w:r w:rsidR="00A57E76" w:rsidRPr="00A57E76">
        <w:t xml:space="preserve"> H., Brain</w:t>
      </w:r>
      <w:r w:rsidR="00A57E76">
        <w:t>,</w:t>
      </w:r>
      <w:r w:rsidR="00A57E76" w:rsidRPr="00A57E76">
        <w:t xml:space="preserve"> J.</w:t>
      </w:r>
      <w:r w:rsidR="00A57E76">
        <w:t xml:space="preserve"> </w:t>
      </w:r>
      <w:r w:rsidR="00A57E76" w:rsidRPr="00A57E76">
        <w:t>D</w:t>
      </w:r>
      <w:r w:rsidR="00A57E76">
        <w:t xml:space="preserve">. </w:t>
      </w:r>
      <w:r w:rsidR="00A57E76" w:rsidRPr="00A57E76">
        <w:rPr>
          <w:b/>
          <w:bCs/>
        </w:rPr>
        <w:t>95</w:t>
      </w:r>
      <w:r w:rsidR="00A57E76">
        <w:t xml:space="preserve">, Springer, Berlin. </w:t>
      </w:r>
      <w:r w:rsidRPr="00A57E76">
        <w:t>259–285</w:t>
      </w:r>
      <w:r w:rsidRPr="00727864">
        <w:rPr>
          <w:rFonts w:asciiTheme="minorHAnsi" w:hAnsiTheme="minorHAnsi" w:cstheme="minorHAnsi"/>
        </w:rPr>
        <w:t xml:space="preserve"> (1985).</w:t>
      </w:r>
    </w:p>
    <w:p w14:paraId="7C8F5744" w14:textId="1401CBAB"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Nardiello, C., Mižíková, I., Morty, R.</w:t>
      </w:r>
      <w:r w:rsidR="00A57E76">
        <w:rPr>
          <w:rFonts w:asciiTheme="minorHAnsi" w:hAnsiTheme="minorHAnsi" w:cstheme="minorHAnsi"/>
        </w:rPr>
        <w:t xml:space="preserve"> </w:t>
      </w:r>
      <w:r w:rsidRPr="00727864">
        <w:rPr>
          <w:rFonts w:asciiTheme="minorHAnsi" w:hAnsiTheme="minorHAnsi" w:cstheme="minorHAnsi"/>
        </w:rPr>
        <w:t xml:space="preserve">E. Looking ahead: where to next for animal models of bronchopulmonary dysplasia? </w:t>
      </w:r>
      <w:r w:rsidRPr="00727864">
        <w:rPr>
          <w:rFonts w:asciiTheme="minorHAnsi" w:hAnsiTheme="minorHAnsi" w:cstheme="minorHAnsi"/>
          <w:i/>
          <w:iCs/>
        </w:rPr>
        <w:t>Cell and Tissue Research</w:t>
      </w:r>
      <w:r w:rsidRPr="00727864">
        <w:rPr>
          <w:rFonts w:asciiTheme="minorHAnsi" w:hAnsiTheme="minorHAnsi" w:cstheme="minorHAnsi"/>
        </w:rPr>
        <w:t xml:space="preserve">. </w:t>
      </w:r>
      <w:r w:rsidRPr="00727864">
        <w:rPr>
          <w:rFonts w:asciiTheme="minorHAnsi" w:hAnsiTheme="minorHAnsi" w:cstheme="minorHAnsi"/>
          <w:b/>
          <w:bCs/>
        </w:rPr>
        <w:t>367</w:t>
      </w:r>
      <w:r w:rsidRPr="00727864">
        <w:rPr>
          <w:rFonts w:asciiTheme="minorHAnsi" w:hAnsiTheme="minorHAnsi" w:cstheme="minorHAnsi"/>
        </w:rPr>
        <w:t xml:space="preserve"> (3), 457–468 (2017).</w:t>
      </w:r>
    </w:p>
    <w:p w14:paraId="2213B56E" w14:textId="4F444422"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 xml:space="preserve">Sugimoto, M., Ando, M., Senba, H., Tokuomi, H. Lung defenses in neonates: </w:t>
      </w:r>
      <w:r w:rsidR="00A57E76">
        <w:rPr>
          <w:rFonts w:asciiTheme="minorHAnsi" w:hAnsiTheme="minorHAnsi" w:cstheme="minorHAnsi"/>
        </w:rPr>
        <w:t>E</w:t>
      </w:r>
      <w:r w:rsidRPr="00727864">
        <w:rPr>
          <w:rFonts w:asciiTheme="minorHAnsi" w:hAnsiTheme="minorHAnsi" w:cstheme="minorHAnsi"/>
        </w:rPr>
        <w:t xml:space="preserve">ffects of bronchial lavage fluids from adult and neonatal rabbits on superoxide production by their alveolar macrophages. </w:t>
      </w:r>
      <w:r w:rsidRPr="00727864">
        <w:rPr>
          <w:rFonts w:asciiTheme="minorHAnsi" w:hAnsiTheme="minorHAnsi" w:cstheme="minorHAnsi"/>
          <w:i/>
          <w:iCs/>
        </w:rPr>
        <w:t>Journal of the Reticuloendothelial Society</w:t>
      </w:r>
      <w:r w:rsidRPr="00727864">
        <w:rPr>
          <w:rFonts w:asciiTheme="minorHAnsi" w:hAnsiTheme="minorHAnsi" w:cstheme="minorHAnsi"/>
        </w:rPr>
        <w:t xml:space="preserve">. </w:t>
      </w:r>
      <w:r w:rsidRPr="00727864">
        <w:rPr>
          <w:rFonts w:asciiTheme="minorHAnsi" w:hAnsiTheme="minorHAnsi" w:cstheme="minorHAnsi"/>
          <w:b/>
          <w:bCs/>
        </w:rPr>
        <w:t>27</w:t>
      </w:r>
      <w:r w:rsidRPr="00727864">
        <w:rPr>
          <w:rFonts w:asciiTheme="minorHAnsi" w:hAnsiTheme="minorHAnsi" w:cstheme="minorHAnsi"/>
        </w:rPr>
        <w:t xml:space="preserve"> (6), 595–606 (1980).</w:t>
      </w:r>
    </w:p>
    <w:p w14:paraId="6923FBD3" w14:textId="653E5F0B"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Grayson, M.</w:t>
      </w:r>
      <w:r w:rsidR="00A57E76">
        <w:rPr>
          <w:rFonts w:asciiTheme="minorHAnsi" w:hAnsiTheme="minorHAnsi" w:cstheme="minorHAnsi"/>
        </w:rPr>
        <w:t xml:space="preserve"> </w:t>
      </w:r>
      <w:r w:rsidRPr="00727864">
        <w:rPr>
          <w:rFonts w:asciiTheme="minorHAnsi" w:hAnsiTheme="minorHAnsi" w:cstheme="minorHAnsi"/>
        </w:rPr>
        <w:t xml:space="preserve">H. </w:t>
      </w:r>
      <w:r w:rsidRPr="00A57E76">
        <w:rPr>
          <w:rFonts w:asciiTheme="minorHAnsi" w:hAnsiTheme="minorHAnsi" w:cstheme="minorHAnsi"/>
        </w:rPr>
        <w:t>et al.</w:t>
      </w:r>
      <w:r w:rsidRPr="00727864">
        <w:rPr>
          <w:rFonts w:asciiTheme="minorHAnsi" w:hAnsiTheme="minorHAnsi" w:cstheme="minorHAnsi"/>
        </w:rPr>
        <w:t xml:space="preserve"> Controls for lung dendritic cell maturation and migration during respiratory viral infection. </w:t>
      </w:r>
      <w:r w:rsidRPr="00727864">
        <w:rPr>
          <w:rFonts w:asciiTheme="minorHAnsi" w:hAnsiTheme="minorHAnsi" w:cstheme="minorHAnsi"/>
          <w:i/>
          <w:iCs/>
        </w:rPr>
        <w:t>Journal of Immunology (Baltimore, Md.: 1950)</w:t>
      </w:r>
      <w:r w:rsidRPr="00727864">
        <w:rPr>
          <w:rFonts w:asciiTheme="minorHAnsi" w:hAnsiTheme="minorHAnsi" w:cstheme="minorHAnsi"/>
        </w:rPr>
        <w:t xml:space="preserve">. </w:t>
      </w:r>
      <w:r w:rsidRPr="00727864">
        <w:rPr>
          <w:rFonts w:asciiTheme="minorHAnsi" w:hAnsiTheme="minorHAnsi" w:cstheme="minorHAnsi"/>
          <w:b/>
          <w:bCs/>
        </w:rPr>
        <w:t>179</w:t>
      </w:r>
      <w:r w:rsidRPr="00727864">
        <w:rPr>
          <w:rFonts w:asciiTheme="minorHAnsi" w:hAnsiTheme="minorHAnsi" w:cstheme="minorHAnsi"/>
        </w:rPr>
        <w:t xml:space="preserve"> (3), 1438–1448 (2007).</w:t>
      </w:r>
    </w:p>
    <w:p w14:paraId="2480B6B4" w14:textId="79132FD6"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Moreira, A.</w:t>
      </w:r>
      <w:r w:rsidRPr="00A57E76">
        <w:rPr>
          <w:rFonts w:asciiTheme="minorHAnsi" w:hAnsiTheme="minorHAnsi" w:cstheme="minorHAnsi"/>
        </w:rPr>
        <w:t xml:space="preserve"> et al.</w:t>
      </w:r>
      <w:r w:rsidRPr="00727864">
        <w:rPr>
          <w:rFonts w:asciiTheme="minorHAnsi" w:hAnsiTheme="minorHAnsi" w:cstheme="minorHAnsi"/>
        </w:rPr>
        <w:t xml:space="preserve"> Intranasal delivery of human umbilical cord Wharton’s jelly mesenchymal stromal cells restores lung alveolarization and vascularization in experimental bronchopulmonary dysplasia. </w:t>
      </w:r>
      <w:r w:rsidRPr="00727864">
        <w:rPr>
          <w:rFonts w:asciiTheme="minorHAnsi" w:hAnsiTheme="minorHAnsi" w:cstheme="minorHAnsi"/>
          <w:i/>
          <w:iCs/>
        </w:rPr>
        <w:t>S</w:t>
      </w:r>
      <w:r w:rsidR="00A57E76">
        <w:rPr>
          <w:rFonts w:asciiTheme="minorHAnsi" w:hAnsiTheme="minorHAnsi" w:cstheme="minorHAnsi"/>
          <w:i/>
          <w:iCs/>
        </w:rPr>
        <w:t>tem</w:t>
      </w:r>
      <w:r w:rsidRPr="00727864">
        <w:rPr>
          <w:rFonts w:asciiTheme="minorHAnsi" w:hAnsiTheme="minorHAnsi" w:cstheme="minorHAnsi"/>
          <w:i/>
          <w:iCs/>
        </w:rPr>
        <w:t xml:space="preserve"> C</w:t>
      </w:r>
      <w:r w:rsidR="00A57E76">
        <w:rPr>
          <w:rFonts w:asciiTheme="minorHAnsi" w:hAnsiTheme="minorHAnsi" w:cstheme="minorHAnsi"/>
          <w:i/>
          <w:iCs/>
        </w:rPr>
        <w:t>ells</w:t>
      </w:r>
      <w:r w:rsidRPr="00727864">
        <w:rPr>
          <w:rFonts w:asciiTheme="minorHAnsi" w:hAnsiTheme="minorHAnsi" w:cstheme="minorHAnsi"/>
          <w:i/>
          <w:iCs/>
        </w:rPr>
        <w:t xml:space="preserve"> Translational Medicine</w:t>
      </w:r>
      <w:r w:rsidRPr="00727864">
        <w:rPr>
          <w:rFonts w:asciiTheme="minorHAnsi" w:hAnsiTheme="minorHAnsi" w:cstheme="minorHAnsi"/>
        </w:rPr>
        <w:t xml:space="preserve">. </w:t>
      </w:r>
      <w:r w:rsidRPr="00727864">
        <w:rPr>
          <w:rFonts w:asciiTheme="minorHAnsi" w:hAnsiTheme="minorHAnsi" w:cstheme="minorHAnsi"/>
          <w:b/>
          <w:bCs/>
        </w:rPr>
        <w:t>9</w:t>
      </w:r>
      <w:r w:rsidRPr="00727864">
        <w:rPr>
          <w:rFonts w:asciiTheme="minorHAnsi" w:hAnsiTheme="minorHAnsi" w:cstheme="minorHAnsi"/>
        </w:rPr>
        <w:t xml:space="preserve"> (2), 221–234 (2020).</w:t>
      </w:r>
    </w:p>
    <w:p w14:paraId="78EDE430" w14:textId="2FA9750A"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Bar-Haim, E.</w:t>
      </w:r>
      <w:r w:rsidR="00A57E76">
        <w:rPr>
          <w:rFonts w:asciiTheme="minorHAnsi" w:hAnsiTheme="minorHAnsi" w:cstheme="minorHAnsi"/>
        </w:rPr>
        <w:t xml:space="preserve"> et al</w:t>
      </w:r>
      <w:r w:rsidRPr="00727864">
        <w:rPr>
          <w:rFonts w:asciiTheme="minorHAnsi" w:hAnsiTheme="minorHAnsi" w:cstheme="minorHAnsi"/>
        </w:rPr>
        <w:t xml:space="preserve">. Interrelationship between dendritic cell trafficking and Francisella tularensis dissemination following airway infection. </w:t>
      </w:r>
      <w:r w:rsidRPr="00727864">
        <w:rPr>
          <w:rFonts w:asciiTheme="minorHAnsi" w:hAnsiTheme="minorHAnsi" w:cstheme="minorHAnsi"/>
          <w:i/>
          <w:iCs/>
        </w:rPr>
        <w:t xml:space="preserve">PLoS </w:t>
      </w:r>
      <w:r w:rsidR="00A22141">
        <w:rPr>
          <w:rFonts w:asciiTheme="minorHAnsi" w:hAnsiTheme="minorHAnsi" w:cstheme="minorHAnsi"/>
          <w:i/>
          <w:iCs/>
        </w:rPr>
        <w:t>P</w:t>
      </w:r>
      <w:r w:rsidRPr="00727864">
        <w:rPr>
          <w:rFonts w:asciiTheme="minorHAnsi" w:hAnsiTheme="minorHAnsi" w:cstheme="minorHAnsi"/>
          <w:i/>
          <w:iCs/>
        </w:rPr>
        <w:t>athogens</w:t>
      </w:r>
      <w:r w:rsidRPr="00727864">
        <w:rPr>
          <w:rFonts w:asciiTheme="minorHAnsi" w:hAnsiTheme="minorHAnsi" w:cstheme="minorHAnsi"/>
        </w:rPr>
        <w:t xml:space="preserve">. </w:t>
      </w:r>
      <w:r w:rsidRPr="00727864">
        <w:rPr>
          <w:rFonts w:asciiTheme="minorHAnsi" w:hAnsiTheme="minorHAnsi" w:cstheme="minorHAnsi"/>
          <w:b/>
          <w:bCs/>
        </w:rPr>
        <w:t>4</w:t>
      </w:r>
      <w:r w:rsidRPr="00727864">
        <w:rPr>
          <w:rFonts w:asciiTheme="minorHAnsi" w:hAnsiTheme="minorHAnsi" w:cstheme="minorHAnsi"/>
        </w:rPr>
        <w:t xml:space="preserve"> (11), e1000211 (2008).</w:t>
      </w:r>
    </w:p>
    <w:p w14:paraId="59580C9B" w14:textId="0D9756F7" w:rsidR="00563EE4" w:rsidRPr="00727864" w:rsidRDefault="00A22141" w:rsidP="00B3556B">
      <w:pPr>
        <w:pStyle w:val="Bibliography"/>
        <w:numPr>
          <w:ilvl w:val="0"/>
          <w:numId w:val="30"/>
        </w:numPr>
        <w:ind w:left="0" w:firstLine="0"/>
        <w:rPr>
          <w:rFonts w:asciiTheme="minorHAnsi" w:hAnsiTheme="minorHAnsi" w:cstheme="minorHAnsi"/>
        </w:rPr>
      </w:pPr>
      <w:r>
        <w:rPr>
          <w:rFonts w:asciiTheme="minorHAnsi" w:hAnsiTheme="minorHAnsi" w:cstheme="minorHAnsi"/>
        </w:rPr>
        <w:t>Linderholm</w:t>
      </w:r>
      <w:r w:rsidR="00A57E76">
        <w:rPr>
          <w:rFonts w:asciiTheme="minorHAnsi" w:hAnsiTheme="minorHAnsi" w:cstheme="minorHAnsi"/>
        </w:rPr>
        <w:t xml:space="preserve">, </w:t>
      </w:r>
      <w:r>
        <w:t>A. L., Franzi, L. M., Bein, K. J., Pinkerton, K. E., Last, J. A</w:t>
      </w:r>
      <w:r w:rsidR="00A57E76">
        <w:rPr>
          <w:rFonts w:asciiTheme="minorHAnsi" w:hAnsiTheme="minorHAnsi" w:cstheme="minorHAnsi"/>
        </w:rPr>
        <w:t xml:space="preserve">. </w:t>
      </w:r>
      <w:r w:rsidR="00563EE4" w:rsidRPr="00727864">
        <w:rPr>
          <w:rFonts w:asciiTheme="minorHAnsi" w:hAnsiTheme="minorHAnsi" w:cstheme="minorHAnsi"/>
        </w:rPr>
        <w:t xml:space="preserve">A quantitative comparison of intranasal and intratracheal administration of coarse PM in the mouse. </w:t>
      </w:r>
      <w:r w:rsidR="00563EE4" w:rsidRPr="00727864">
        <w:rPr>
          <w:rFonts w:asciiTheme="minorHAnsi" w:hAnsiTheme="minorHAnsi" w:cstheme="minorHAnsi"/>
          <w:i/>
          <w:iCs/>
        </w:rPr>
        <w:t xml:space="preserve">Integrative </w:t>
      </w:r>
      <w:r w:rsidR="00563EE4" w:rsidRPr="00727864">
        <w:rPr>
          <w:rFonts w:asciiTheme="minorHAnsi" w:hAnsiTheme="minorHAnsi" w:cstheme="minorHAnsi"/>
          <w:i/>
          <w:iCs/>
        </w:rPr>
        <w:lastRenderedPageBreak/>
        <w:t>Pharmacology, Toxicology and Genotoxicology</w:t>
      </w:r>
      <w:r w:rsidR="00563EE4" w:rsidRPr="00727864">
        <w:rPr>
          <w:rFonts w:asciiTheme="minorHAnsi" w:hAnsiTheme="minorHAnsi" w:cstheme="minorHAnsi"/>
        </w:rPr>
        <w:t xml:space="preserve">. </w:t>
      </w:r>
      <w:r w:rsidR="00563EE4" w:rsidRPr="00727864">
        <w:rPr>
          <w:rFonts w:asciiTheme="minorHAnsi" w:hAnsiTheme="minorHAnsi" w:cstheme="minorHAnsi"/>
          <w:b/>
          <w:bCs/>
        </w:rPr>
        <w:t>1</w:t>
      </w:r>
      <w:r w:rsidR="00563EE4" w:rsidRPr="00727864">
        <w:rPr>
          <w:rFonts w:asciiTheme="minorHAnsi" w:hAnsiTheme="minorHAnsi" w:cstheme="minorHAnsi"/>
        </w:rPr>
        <w:t xml:space="preserve"> (1), </w:t>
      </w:r>
      <w:r>
        <w:rPr>
          <w:rFonts w:asciiTheme="minorHAnsi" w:hAnsiTheme="minorHAnsi" w:cstheme="minorHAnsi"/>
        </w:rPr>
        <w:t>5-10</w:t>
      </w:r>
      <w:r w:rsidR="00563EE4" w:rsidRPr="00727864">
        <w:rPr>
          <w:rFonts w:asciiTheme="minorHAnsi" w:hAnsiTheme="minorHAnsi" w:cstheme="minorHAnsi"/>
        </w:rPr>
        <w:t xml:space="preserve"> (2015).</w:t>
      </w:r>
    </w:p>
    <w:p w14:paraId="21E88A3A" w14:textId="14A9621D"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 xml:space="preserve">Guerra, K. </w:t>
      </w:r>
      <w:r w:rsidRPr="00A22141">
        <w:rPr>
          <w:rFonts w:asciiTheme="minorHAnsi" w:hAnsiTheme="minorHAnsi" w:cstheme="minorHAnsi"/>
        </w:rPr>
        <w:t>et al.</w:t>
      </w:r>
      <w:r w:rsidRPr="00727864">
        <w:rPr>
          <w:rFonts w:asciiTheme="minorHAnsi" w:hAnsiTheme="minorHAnsi" w:cstheme="minorHAnsi"/>
        </w:rPr>
        <w:t xml:space="preserve"> Intra-tracheal administration of a naked plasmid expressing stromal derived factor-1 improves lung structure in rodents with experimental bronchopulmonary dysplasia. </w:t>
      </w:r>
      <w:r w:rsidRPr="00727864">
        <w:rPr>
          <w:rFonts w:asciiTheme="minorHAnsi" w:hAnsiTheme="minorHAnsi" w:cstheme="minorHAnsi"/>
          <w:i/>
          <w:iCs/>
        </w:rPr>
        <w:t>Respiratory Research</w:t>
      </w:r>
      <w:r w:rsidRPr="00727864">
        <w:rPr>
          <w:rFonts w:asciiTheme="minorHAnsi" w:hAnsiTheme="minorHAnsi" w:cstheme="minorHAnsi"/>
        </w:rPr>
        <w:t xml:space="preserve">. </w:t>
      </w:r>
      <w:r w:rsidRPr="00727864">
        <w:rPr>
          <w:rFonts w:asciiTheme="minorHAnsi" w:hAnsiTheme="minorHAnsi" w:cstheme="minorHAnsi"/>
          <w:b/>
          <w:bCs/>
        </w:rPr>
        <w:t>20</w:t>
      </w:r>
      <w:r w:rsidRPr="00727864">
        <w:rPr>
          <w:rFonts w:asciiTheme="minorHAnsi" w:hAnsiTheme="minorHAnsi" w:cstheme="minorHAnsi"/>
        </w:rPr>
        <w:t xml:space="preserve"> (1), 255 (2019).</w:t>
      </w:r>
    </w:p>
    <w:p w14:paraId="710B8678" w14:textId="577E7D06"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 xml:space="preserve">Thomas, R. </w:t>
      </w:r>
      <w:r w:rsidRPr="00EE25AD">
        <w:rPr>
          <w:rFonts w:asciiTheme="minorHAnsi" w:hAnsiTheme="minorHAnsi" w:cstheme="minorHAnsi"/>
        </w:rPr>
        <w:t xml:space="preserve">et al. </w:t>
      </w:r>
      <w:r w:rsidRPr="00727864">
        <w:rPr>
          <w:rFonts w:asciiTheme="minorHAnsi" w:hAnsiTheme="minorHAnsi" w:cstheme="minorHAnsi"/>
        </w:rPr>
        <w:t xml:space="preserve">Influence of particle size on the pathology and efficacy of vaccination in a murine model of inhalational anthrax. </w:t>
      </w:r>
      <w:r w:rsidRPr="00727864">
        <w:rPr>
          <w:rFonts w:asciiTheme="minorHAnsi" w:hAnsiTheme="minorHAnsi" w:cstheme="minorHAnsi"/>
          <w:i/>
          <w:iCs/>
        </w:rPr>
        <w:t>Journal of Medical Microbiology</w:t>
      </w:r>
      <w:r w:rsidRPr="00727864">
        <w:rPr>
          <w:rFonts w:asciiTheme="minorHAnsi" w:hAnsiTheme="minorHAnsi" w:cstheme="minorHAnsi"/>
        </w:rPr>
        <w:t xml:space="preserve">. </w:t>
      </w:r>
      <w:r w:rsidRPr="00727864">
        <w:rPr>
          <w:rFonts w:asciiTheme="minorHAnsi" w:hAnsiTheme="minorHAnsi" w:cstheme="minorHAnsi"/>
          <w:b/>
          <w:bCs/>
        </w:rPr>
        <w:t>59</w:t>
      </w:r>
      <w:r w:rsidRPr="00727864">
        <w:rPr>
          <w:rFonts w:asciiTheme="minorHAnsi" w:hAnsiTheme="minorHAnsi" w:cstheme="minorHAnsi"/>
        </w:rPr>
        <w:t xml:space="preserve"> (Pt 12), 1415–1427 (2010).</w:t>
      </w:r>
    </w:p>
    <w:p w14:paraId="62329AA9" w14:textId="5E866CF3"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Sakurai, R.</w:t>
      </w:r>
      <w:r w:rsidR="00EE25AD">
        <w:rPr>
          <w:rFonts w:asciiTheme="minorHAnsi" w:hAnsiTheme="minorHAnsi" w:cstheme="minorHAnsi"/>
        </w:rPr>
        <w:t xml:space="preserve"> et al</w:t>
      </w:r>
      <w:r w:rsidRPr="00727864">
        <w:rPr>
          <w:rFonts w:asciiTheme="minorHAnsi" w:hAnsiTheme="minorHAnsi" w:cstheme="minorHAnsi"/>
        </w:rPr>
        <w:t xml:space="preserve">. A </w:t>
      </w:r>
      <w:r w:rsidR="00EE25AD">
        <w:rPr>
          <w:rFonts w:asciiTheme="minorHAnsi" w:hAnsiTheme="minorHAnsi" w:cstheme="minorHAnsi"/>
        </w:rPr>
        <w:t>c</w:t>
      </w:r>
      <w:r w:rsidRPr="00727864">
        <w:rPr>
          <w:rFonts w:asciiTheme="minorHAnsi" w:hAnsiTheme="minorHAnsi" w:cstheme="minorHAnsi"/>
        </w:rPr>
        <w:t xml:space="preserve">ombination of the </w:t>
      </w:r>
      <w:r w:rsidR="00EE25AD">
        <w:rPr>
          <w:rFonts w:asciiTheme="minorHAnsi" w:hAnsiTheme="minorHAnsi" w:cstheme="minorHAnsi"/>
        </w:rPr>
        <w:t>a</w:t>
      </w:r>
      <w:r w:rsidRPr="00727864">
        <w:rPr>
          <w:rFonts w:asciiTheme="minorHAnsi" w:hAnsiTheme="minorHAnsi" w:cstheme="minorHAnsi"/>
        </w:rPr>
        <w:t xml:space="preserve">erosolized PPAR-γ </w:t>
      </w:r>
      <w:r w:rsidR="00EE25AD">
        <w:rPr>
          <w:rFonts w:asciiTheme="minorHAnsi" w:hAnsiTheme="minorHAnsi" w:cstheme="minorHAnsi"/>
        </w:rPr>
        <w:t>a</w:t>
      </w:r>
      <w:r w:rsidRPr="00727864">
        <w:rPr>
          <w:rFonts w:asciiTheme="minorHAnsi" w:hAnsiTheme="minorHAnsi" w:cstheme="minorHAnsi"/>
        </w:rPr>
        <w:t xml:space="preserve">gonist </w:t>
      </w:r>
      <w:r w:rsidR="00EE25AD">
        <w:rPr>
          <w:rFonts w:asciiTheme="minorHAnsi" w:hAnsiTheme="minorHAnsi" w:cstheme="minorHAnsi"/>
        </w:rPr>
        <w:t>p</w:t>
      </w:r>
      <w:r w:rsidRPr="00727864">
        <w:rPr>
          <w:rFonts w:asciiTheme="minorHAnsi" w:hAnsiTheme="minorHAnsi" w:cstheme="minorHAnsi"/>
        </w:rPr>
        <w:t xml:space="preserve">ioglitazone and a </w:t>
      </w:r>
      <w:r w:rsidR="00EE25AD">
        <w:rPr>
          <w:rFonts w:asciiTheme="minorHAnsi" w:hAnsiTheme="minorHAnsi" w:cstheme="minorHAnsi"/>
        </w:rPr>
        <w:t>s</w:t>
      </w:r>
      <w:r w:rsidRPr="00727864">
        <w:rPr>
          <w:rFonts w:asciiTheme="minorHAnsi" w:hAnsiTheme="minorHAnsi" w:cstheme="minorHAnsi"/>
        </w:rPr>
        <w:t xml:space="preserve">ynthetic </w:t>
      </w:r>
      <w:r w:rsidR="00EE25AD">
        <w:rPr>
          <w:rFonts w:asciiTheme="minorHAnsi" w:hAnsiTheme="minorHAnsi" w:cstheme="minorHAnsi"/>
        </w:rPr>
        <w:t>s</w:t>
      </w:r>
      <w:r w:rsidRPr="00727864">
        <w:rPr>
          <w:rFonts w:asciiTheme="minorHAnsi" w:hAnsiTheme="minorHAnsi" w:cstheme="minorHAnsi"/>
        </w:rPr>
        <w:t xml:space="preserve">urfactant </w:t>
      </w:r>
      <w:r w:rsidR="00EE25AD">
        <w:rPr>
          <w:rFonts w:asciiTheme="minorHAnsi" w:hAnsiTheme="minorHAnsi" w:cstheme="minorHAnsi"/>
        </w:rPr>
        <w:t>p</w:t>
      </w:r>
      <w:r w:rsidRPr="00727864">
        <w:rPr>
          <w:rFonts w:asciiTheme="minorHAnsi" w:hAnsiTheme="minorHAnsi" w:cstheme="minorHAnsi"/>
        </w:rPr>
        <w:t xml:space="preserve">rotein B </w:t>
      </w:r>
      <w:r w:rsidR="00EE25AD">
        <w:rPr>
          <w:rFonts w:asciiTheme="minorHAnsi" w:hAnsiTheme="minorHAnsi" w:cstheme="minorHAnsi"/>
        </w:rPr>
        <w:t>p</w:t>
      </w:r>
      <w:r w:rsidRPr="00727864">
        <w:rPr>
          <w:rFonts w:asciiTheme="minorHAnsi" w:hAnsiTheme="minorHAnsi" w:cstheme="minorHAnsi"/>
        </w:rPr>
        <w:t xml:space="preserve">eptide </w:t>
      </w:r>
      <w:r w:rsidR="00EE25AD">
        <w:rPr>
          <w:rFonts w:asciiTheme="minorHAnsi" w:hAnsiTheme="minorHAnsi" w:cstheme="minorHAnsi"/>
        </w:rPr>
        <w:t>m</w:t>
      </w:r>
      <w:r w:rsidRPr="00727864">
        <w:rPr>
          <w:rFonts w:asciiTheme="minorHAnsi" w:hAnsiTheme="minorHAnsi" w:cstheme="minorHAnsi"/>
        </w:rPr>
        <w:t xml:space="preserve">imic </w:t>
      </w:r>
      <w:r w:rsidR="00EE25AD">
        <w:rPr>
          <w:rFonts w:asciiTheme="minorHAnsi" w:hAnsiTheme="minorHAnsi" w:cstheme="minorHAnsi"/>
        </w:rPr>
        <w:t>p</w:t>
      </w:r>
      <w:r w:rsidRPr="00727864">
        <w:rPr>
          <w:rFonts w:asciiTheme="minorHAnsi" w:hAnsiTheme="minorHAnsi" w:cstheme="minorHAnsi"/>
        </w:rPr>
        <w:t xml:space="preserve">revents </w:t>
      </w:r>
      <w:r w:rsidR="00EE25AD">
        <w:rPr>
          <w:rFonts w:asciiTheme="minorHAnsi" w:hAnsiTheme="minorHAnsi" w:cstheme="minorHAnsi"/>
        </w:rPr>
        <w:t>h</w:t>
      </w:r>
      <w:r w:rsidRPr="00727864">
        <w:rPr>
          <w:rFonts w:asciiTheme="minorHAnsi" w:hAnsiTheme="minorHAnsi" w:cstheme="minorHAnsi"/>
        </w:rPr>
        <w:t>yperoxia-</w:t>
      </w:r>
      <w:r w:rsidR="00EE25AD">
        <w:rPr>
          <w:rFonts w:asciiTheme="minorHAnsi" w:hAnsiTheme="minorHAnsi" w:cstheme="minorHAnsi"/>
        </w:rPr>
        <w:t>i</w:t>
      </w:r>
      <w:r w:rsidRPr="00727864">
        <w:rPr>
          <w:rFonts w:asciiTheme="minorHAnsi" w:hAnsiTheme="minorHAnsi" w:cstheme="minorHAnsi"/>
        </w:rPr>
        <w:t xml:space="preserve">nduced </w:t>
      </w:r>
      <w:r w:rsidR="00EE25AD">
        <w:rPr>
          <w:rFonts w:asciiTheme="minorHAnsi" w:hAnsiTheme="minorHAnsi" w:cstheme="minorHAnsi"/>
        </w:rPr>
        <w:t>n</w:t>
      </w:r>
      <w:r w:rsidRPr="00727864">
        <w:rPr>
          <w:rFonts w:asciiTheme="minorHAnsi" w:hAnsiTheme="minorHAnsi" w:cstheme="minorHAnsi"/>
        </w:rPr>
        <w:t xml:space="preserve">eonatal </w:t>
      </w:r>
      <w:r w:rsidR="00EE25AD">
        <w:rPr>
          <w:rFonts w:asciiTheme="minorHAnsi" w:hAnsiTheme="minorHAnsi" w:cstheme="minorHAnsi"/>
        </w:rPr>
        <w:t>l</w:t>
      </w:r>
      <w:r w:rsidRPr="00727864">
        <w:rPr>
          <w:rFonts w:asciiTheme="minorHAnsi" w:hAnsiTheme="minorHAnsi" w:cstheme="minorHAnsi"/>
        </w:rPr>
        <w:t xml:space="preserve">ung </w:t>
      </w:r>
      <w:r w:rsidR="00EE25AD">
        <w:rPr>
          <w:rFonts w:asciiTheme="minorHAnsi" w:hAnsiTheme="minorHAnsi" w:cstheme="minorHAnsi"/>
        </w:rPr>
        <w:t>i</w:t>
      </w:r>
      <w:r w:rsidRPr="00727864">
        <w:rPr>
          <w:rFonts w:asciiTheme="minorHAnsi" w:hAnsiTheme="minorHAnsi" w:cstheme="minorHAnsi"/>
        </w:rPr>
        <w:t xml:space="preserve">njury in </w:t>
      </w:r>
      <w:r w:rsidR="00EE25AD">
        <w:rPr>
          <w:rFonts w:asciiTheme="minorHAnsi" w:hAnsiTheme="minorHAnsi" w:cstheme="minorHAnsi"/>
        </w:rPr>
        <w:t>r</w:t>
      </w:r>
      <w:r w:rsidRPr="00727864">
        <w:rPr>
          <w:rFonts w:asciiTheme="minorHAnsi" w:hAnsiTheme="minorHAnsi" w:cstheme="minorHAnsi"/>
        </w:rPr>
        <w:t xml:space="preserve">ats. </w:t>
      </w:r>
      <w:r w:rsidRPr="00727864">
        <w:rPr>
          <w:rFonts w:asciiTheme="minorHAnsi" w:hAnsiTheme="minorHAnsi" w:cstheme="minorHAnsi"/>
          <w:i/>
          <w:iCs/>
        </w:rPr>
        <w:t>Neonatology</w:t>
      </w:r>
      <w:r w:rsidRPr="00727864">
        <w:rPr>
          <w:rFonts w:asciiTheme="minorHAnsi" w:hAnsiTheme="minorHAnsi" w:cstheme="minorHAnsi"/>
        </w:rPr>
        <w:t xml:space="preserve">. </w:t>
      </w:r>
      <w:r w:rsidRPr="00727864">
        <w:rPr>
          <w:rFonts w:asciiTheme="minorHAnsi" w:hAnsiTheme="minorHAnsi" w:cstheme="minorHAnsi"/>
          <w:b/>
          <w:bCs/>
        </w:rPr>
        <w:t>113</w:t>
      </w:r>
      <w:r w:rsidRPr="00727864">
        <w:rPr>
          <w:rFonts w:asciiTheme="minorHAnsi" w:hAnsiTheme="minorHAnsi" w:cstheme="minorHAnsi"/>
        </w:rPr>
        <w:t xml:space="preserve"> (4), 296–304 (2018).</w:t>
      </w:r>
    </w:p>
    <w:p w14:paraId="4A6422FB" w14:textId="7D7A173A"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Rayamajhi, M.</w:t>
      </w:r>
      <w:r w:rsidR="00EE25AD">
        <w:rPr>
          <w:rFonts w:asciiTheme="minorHAnsi" w:hAnsiTheme="minorHAnsi" w:cstheme="minorHAnsi"/>
        </w:rPr>
        <w:t xml:space="preserve"> et al</w:t>
      </w:r>
      <w:r w:rsidRPr="00727864">
        <w:rPr>
          <w:rFonts w:asciiTheme="minorHAnsi" w:hAnsiTheme="minorHAnsi" w:cstheme="minorHAnsi"/>
        </w:rPr>
        <w:t xml:space="preserve">. Non-surgical intratracheal instillation of mice with analysis of lungs and lung draining lymph nodes by flow cytometry. </w:t>
      </w:r>
      <w:r w:rsidRPr="00727864">
        <w:rPr>
          <w:rFonts w:asciiTheme="minorHAnsi" w:hAnsiTheme="minorHAnsi" w:cstheme="minorHAnsi"/>
          <w:i/>
          <w:iCs/>
        </w:rPr>
        <w:t>Journal of Visualized Experiments</w:t>
      </w:r>
      <w:r w:rsidR="00EE25AD">
        <w:rPr>
          <w:rFonts w:asciiTheme="minorHAnsi" w:hAnsiTheme="minorHAnsi" w:cstheme="minorHAnsi"/>
          <w:i/>
          <w:iCs/>
        </w:rPr>
        <w:t>.</w:t>
      </w:r>
      <w:r w:rsidRPr="00727864">
        <w:rPr>
          <w:rFonts w:asciiTheme="minorHAnsi" w:hAnsiTheme="minorHAnsi" w:cstheme="minorHAnsi"/>
        </w:rPr>
        <w:t xml:space="preserve"> (51)</w:t>
      </w:r>
      <w:r w:rsidR="00EE25AD">
        <w:rPr>
          <w:rFonts w:asciiTheme="minorHAnsi" w:hAnsiTheme="minorHAnsi" w:cstheme="minorHAnsi"/>
        </w:rPr>
        <w:t>,</w:t>
      </w:r>
      <w:r w:rsidR="00EE25AD" w:rsidRPr="00727864">
        <w:rPr>
          <w:rFonts w:asciiTheme="minorHAnsi" w:hAnsiTheme="minorHAnsi" w:cstheme="minorHAnsi"/>
        </w:rPr>
        <w:t xml:space="preserve"> </w:t>
      </w:r>
      <w:r w:rsidR="00EE25AD">
        <w:rPr>
          <w:rFonts w:asciiTheme="minorHAnsi" w:hAnsiTheme="minorHAnsi" w:cstheme="minorHAnsi"/>
        </w:rPr>
        <w:t>e</w:t>
      </w:r>
      <w:r w:rsidRPr="00727864">
        <w:rPr>
          <w:rFonts w:asciiTheme="minorHAnsi" w:hAnsiTheme="minorHAnsi" w:cstheme="minorHAnsi"/>
        </w:rPr>
        <w:t>2702 (2011).</w:t>
      </w:r>
    </w:p>
    <w:p w14:paraId="7E9ECC00" w14:textId="1C4409DA"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Brain, J.</w:t>
      </w:r>
      <w:r w:rsidR="00EE25AD">
        <w:rPr>
          <w:rFonts w:asciiTheme="minorHAnsi" w:hAnsiTheme="minorHAnsi" w:cstheme="minorHAnsi"/>
        </w:rPr>
        <w:t xml:space="preserve"> </w:t>
      </w:r>
      <w:r w:rsidRPr="00727864">
        <w:rPr>
          <w:rFonts w:asciiTheme="minorHAnsi" w:hAnsiTheme="minorHAnsi" w:cstheme="minorHAnsi"/>
        </w:rPr>
        <w:t>D., Knudson, D.</w:t>
      </w:r>
      <w:r w:rsidR="00EE25AD">
        <w:rPr>
          <w:rFonts w:asciiTheme="minorHAnsi" w:hAnsiTheme="minorHAnsi" w:cstheme="minorHAnsi"/>
        </w:rPr>
        <w:t xml:space="preserve"> </w:t>
      </w:r>
      <w:r w:rsidRPr="00727864">
        <w:rPr>
          <w:rFonts w:asciiTheme="minorHAnsi" w:hAnsiTheme="minorHAnsi" w:cstheme="minorHAnsi"/>
        </w:rPr>
        <w:t>E., Sorokin, S.</w:t>
      </w:r>
      <w:r w:rsidR="00EE25AD">
        <w:rPr>
          <w:rFonts w:asciiTheme="minorHAnsi" w:hAnsiTheme="minorHAnsi" w:cstheme="minorHAnsi"/>
        </w:rPr>
        <w:t xml:space="preserve"> </w:t>
      </w:r>
      <w:r w:rsidRPr="00727864">
        <w:rPr>
          <w:rFonts w:asciiTheme="minorHAnsi" w:hAnsiTheme="minorHAnsi" w:cstheme="minorHAnsi"/>
        </w:rPr>
        <w:t>P., Davis, M.</w:t>
      </w:r>
      <w:r w:rsidR="00EE25AD">
        <w:rPr>
          <w:rFonts w:asciiTheme="minorHAnsi" w:hAnsiTheme="minorHAnsi" w:cstheme="minorHAnsi"/>
        </w:rPr>
        <w:t xml:space="preserve"> </w:t>
      </w:r>
      <w:r w:rsidRPr="00727864">
        <w:rPr>
          <w:rFonts w:asciiTheme="minorHAnsi" w:hAnsiTheme="minorHAnsi" w:cstheme="minorHAnsi"/>
        </w:rPr>
        <w:t xml:space="preserve">A. Pulmonary distribution of particles given by intratracheal instillation or by aerosol inhalation. </w:t>
      </w:r>
      <w:r w:rsidRPr="00727864">
        <w:rPr>
          <w:rFonts w:asciiTheme="minorHAnsi" w:hAnsiTheme="minorHAnsi" w:cstheme="minorHAnsi"/>
          <w:i/>
          <w:iCs/>
        </w:rPr>
        <w:t>Environmental Research</w:t>
      </w:r>
      <w:r w:rsidRPr="00727864">
        <w:rPr>
          <w:rFonts w:asciiTheme="minorHAnsi" w:hAnsiTheme="minorHAnsi" w:cstheme="minorHAnsi"/>
        </w:rPr>
        <w:t xml:space="preserve">. </w:t>
      </w:r>
      <w:r w:rsidRPr="00727864">
        <w:rPr>
          <w:rFonts w:asciiTheme="minorHAnsi" w:hAnsiTheme="minorHAnsi" w:cstheme="minorHAnsi"/>
          <w:b/>
          <w:bCs/>
        </w:rPr>
        <w:t>11</w:t>
      </w:r>
      <w:r w:rsidRPr="00727864">
        <w:rPr>
          <w:rFonts w:asciiTheme="minorHAnsi" w:hAnsiTheme="minorHAnsi" w:cstheme="minorHAnsi"/>
        </w:rPr>
        <w:t xml:space="preserve"> (1), 13–33 (1976).</w:t>
      </w:r>
    </w:p>
    <w:p w14:paraId="2D050D85" w14:textId="275008D7"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Pritchard, J.</w:t>
      </w:r>
      <w:r w:rsidR="00EE25AD">
        <w:rPr>
          <w:rFonts w:asciiTheme="minorHAnsi" w:hAnsiTheme="minorHAnsi" w:cstheme="minorHAnsi"/>
        </w:rPr>
        <w:t xml:space="preserve"> </w:t>
      </w:r>
      <w:r w:rsidRPr="00727864">
        <w:rPr>
          <w:rFonts w:asciiTheme="minorHAnsi" w:hAnsiTheme="minorHAnsi" w:cstheme="minorHAnsi"/>
        </w:rPr>
        <w:t>N.</w:t>
      </w:r>
      <w:r w:rsidR="00EE25AD">
        <w:rPr>
          <w:rFonts w:asciiTheme="minorHAnsi" w:hAnsiTheme="minorHAnsi" w:cstheme="minorHAnsi"/>
        </w:rPr>
        <w:t xml:space="preserve"> et al</w:t>
      </w:r>
      <w:r w:rsidRPr="00727864">
        <w:rPr>
          <w:rFonts w:asciiTheme="minorHAnsi" w:hAnsiTheme="minorHAnsi" w:cstheme="minorHAnsi"/>
        </w:rPr>
        <w:t xml:space="preserve">. The distribution of dust in the rat lung following administration by inhalation and by single intratracheal instillation. </w:t>
      </w:r>
      <w:r w:rsidRPr="00727864">
        <w:rPr>
          <w:rFonts w:asciiTheme="minorHAnsi" w:hAnsiTheme="minorHAnsi" w:cstheme="minorHAnsi"/>
          <w:i/>
          <w:iCs/>
        </w:rPr>
        <w:t>Environmental Research</w:t>
      </w:r>
      <w:r w:rsidRPr="00727864">
        <w:rPr>
          <w:rFonts w:asciiTheme="minorHAnsi" w:hAnsiTheme="minorHAnsi" w:cstheme="minorHAnsi"/>
        </w:rPr>
        <w:t xml:space="preserve">. </w:t>
      </w:r>
      <w:r w:rsidRPr="00727864">
        <w:rPr>
          <w:rFonts w:asciiTheme="minorHAnsi" w:hAnsiTheme="minorHAnsi" w:cstheme="minorHAnsi"/>
          <w:b/>
          <w:bCs/>
        </w:rPr>
        <w:t>36</w:t>
      </w:r>
      <w:r w:rsidRPr="00727864">
        <w:rPr>
          <w:rFonts w:asciiTheme="minorHAnsi" w:hAnsiTheme="minorHAnsi" w:cstheme="minorHAnsi"/>
        </w:rPr>
        <w:t xml:space="preserve"> (2), 268–297 (1985).</w:t>
      </w:r>
    </w:p>
    <w:p w14:paraId="35E461FC" w14:textId="017ECEBB"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Ruzinski, J.</w:t>
      </w:r>
      <w:r w:rsidR="00EE25AD">
        <w:rPr>
          <w:rFonts w:asciiTheme="minorHAnsi" w:hAnsiTheme="minorHAnsi" w:cstheme="minorHAnsi"/>
        </w:rPr>
        <w:t xml:space="preserve"> </w:t>
      </w:r>
      <w:r w:rsidRPr="00727864">
        <w:rPr>
          <w:rFonts w:asciiTheme="minorHAnsi" w:hAnsiTheme="minorHAnsi" w:cstheme="minorHAnsi"/>
        </w:rPr>
        <w:t>T., Skerrett, S.</w:t>
      </w:r>
      <w:r w:rsidR="00EE25AD">
        <w:rPr>
          <w:rFonts w:asciiTheme="minorHAnsi" w:hAnsiTheme="minorHAnsi" w:cstheme="minorHAnsi"/>
        </w:rPr>
        <w:t xml:space="preserve"> </w:t>
      </w:r>
      <w:r w:rsidRPr="00727864">
        <w:rPr>
          <w:rFonts w:asciiTheme="minorHAnsi" w:hAnsiTheme="minorHAnsi" w:cstheme="minorHAnsi"/>
        </w:rPr>
        <w:t>J., Chi, E.</w:t>
      </w:r>
      <w:r w:rsidR="00EE25AD">
        <w:rPr>
          <w:rFonts w:asciiTheme="minorHAnsi" w:hAnsiTheme="minorHAnsi" w:cstheme="minorHAnsi"/>
        </w:rPr>
        <w:t xml:space="preserve"> </w:t>
      </w:r>
      <w:r w:rsidRPr="00727864">
        <w:rPr>
          <w:rFonts w:asciiTheme="minorHAnsi" w:hAnsiTheme="minorHAnsi" w:cstheme="minorHAnsi"/>
        </w:rPr>
        <w:t>Y., Martin, T.</w:t>
      </w:r>
      <w:r w:rsidR="00EE25AD">
        <w:rPr>
          <w:rFonts w:asciiTheme="minorHAnsi" w:hAnsiTheme="minorHAnsi" w:cstheme="minorHAnsi"/>
        </w:rPr>
        <w:t xml:space="preserve"> </w:t>
      </w:r>
      <w:r w:rsidRPr="00727864">
        <w:rPr>
          <w:rFonts w:asciiTheme="minorHAnsi" w:hAnsiTheme="minorHAnsi" w:cstheme="minorHAnsi"/>
        </w:rPr>
        <w:t xml:space="preserve">R. Deposition of particles in the lungs of infant and adult rats after direct intratracheal administration. </w:t>
      </w:r>
      <w:r w:rsidRPr="00727864">
        <w:rPr>
          <w:rFonts w:asciiTheme="minorHAnsi" w:hAnsiTheme="minorHAnsi" w:cstheme="minorHAnsi"/>
          <w:i/>
          <w:iCs/>
        </w:rPr>
        <w:t>Laboratory Animal Science</w:t>
      </w:r>
      <w:r w:rsidRPr="00727864">
        <w:rPr>
          <w:rFonts w:asciiTheme="minorHAnsi" w:hAnsiTheme="minorHAnsi" w:cstheme="minorHAnsi"/>
        </w:rPr>
        <w:t xml:space="preserve">. </w:t>
      </w:r>
      <w:r w:rsidRPr="00727864">
        <w:rPr>
          <w:rFonts w:asciiTheme="minorHAnsi" w:hAnsiTheme="minorHAnsi" w:cstheme="minorHAnsi"/>
          <w:b/>
          <w:bCs/>
        </w:rPr>
        <w:t>45</w:t>
      </w:r>
      <w:r w:rsidRPr="00727864">
        <w:rPr>
          <w:rFonts w:asciiTheme="minorHAnsi" w:hAnsiTheme="minorHAnsi" w:cstheme="minorHAnsi"/>
        </w:rPr>
        <w:t xml:space="preserve"> (2), 205–210 (1995).</w:t>
      </w:r>
    </w:p>
    <w:p w14:paraId="158FE301" w14:textId="53023AEF"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Sun, B., Curstedt, T., Song, G.</w:t>
      </w:r>
      <w:r w:rsidR="00EE25AD">
        <w:rPr>
          <w:rFonts w:asciiTheme="minorHAnsi" w:hAnsiTheme="minorHAnsi" w:cstheme="minorHAnsi"/>
        </w:rPr>
        <w:t xml:space="preserve"> </w:t>
      </w:r>
      <w:r w:rsidRPr="00727864">
        <w:rPr>
          <w:rFonts w:asciiTheme="minorHAnsi" w:hAnsiTheme="minorHAnsi" w:cstheme="minorHAnsi"/>
        </w:rPr>
        <w:t xml:space="preserve">W., Robertson, B. Surfactant improves lung function and morphology in newborn rabbits with meconium aspiration. </w:t>
      </w:r>
      <w:r w:rsidRPr="00727864">
        <w:rPr>
          <w:rFonts w:asciiTheme="minorHAnsi" w:hAnsiTheme="minorHAnsi" w:cstheme="minorHAnsi"/>
          <w:i/>
          <w:iCs/>
        </w:rPr>
        <w:t>Biology of the Neonate</w:t>
      </w:r>
      <w:r w:rsidRPr="00727864">
        <w:rPr>
          <w:rFonts w:asciiTheme="minorHAnsi" w:hAnsiTheme="minorHAnsi" w:cstheme="minorHAnsi"/>
        </w:rPr>
        <w:t xml:space="preserve">. </w:t>
      </w:r>
      <w:r w:rsidRPr="00727864">
        <w:rPr>
          <w:rFonts w:asciiTheme="minorHAnsi" w:hAnsiTheme="minorHAnsi" w:cstheme="minorHAnsi"/>
          <w:b/>
          <w:bCs/>
        </w:rPr>
        <w:t>63</w:t>
      </w:r>
      <w:r w:rsidRPr="00727864">
        <w:rPr>
          <w:rFonts w:asciiTheme="minorHAnsi" w:hAnsiTheme="minorHAnsi" w:cstheme="minorHAnsi"/>
        </w:rPr>
        <w:t xml:space="preserve"> (2), 96–104 (1993).</w:t>
      </w:r>
    </w:p>
    <w:p w14:paraId="4C046AC4" w14:textId="5E82E7E8"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Nicholson, J.</w:t>
      </w:r>
      <w:r w:rsidR="00EE25AD">
        <w:rPr>
          <w:rFonts w:asciiTheme="minorHAnsi" w:hAnsiTheme="minorHAnsi" w:cstheme="minorHAnsi"/>
        </w:rPr>
        <w:t xml:space="preserve"> </w:t>
      </w:r>
      <w:r w:rsidRPr="00727864">
        <w:rPr>
          <w:rFonts w:asciiTheme="minorHAnsi" w:hAnsiTheme="minorHAnsi" w:cstheme="minorHAnsi"/>
        </w:rPr>
        <w:t>W., Kinkead, E.</w:t>
      </w:r>
      <w:r w:rsidR="00EE25AD">
        <w:rPr>
          <w:rFonts w:asciiTheme="minorHAnsi" w:hAnsiTheme="minorHAnsi" w:cstheme="minorHAnsi"/>
        </w:rPr>
        <w:t xml:space="preserve"> </w:t>
      </w:r>
      <w:r w:rsidRPr="00727864">
        <w:rPr>
          <w:rFonts w:asciiTheme="minorHAnsi" w:hAnsiTheme="minorHAnsi" w:cstheme="minorHAnsi"/>
        </w:rPr>
        <w:t xml:space="preserve">R. A simple device for intratracheal injections in rats. </w:t>
      </w:r>
      <w:r w:rsidRPr="00727864">
        <w:rPr>
          <w:rFonts w:asciiTheme="minorHAnsi" w:hAnsiTheme="minorHAnsi" w:cstheme="minorHAnsi"/>
          <w:i/>
          <w:iCs/>
        </w:rPr>
        <w:t>Laboratory Animal Science</w:t>
      </w:r>
      <w:r w:rsidRPr="00727864">
        <w:rPr>
          <w:rFonts w:asciiTheme="minorHAnsi" w:hAnsiTheme="minorHAnsi" w:cstheme="minorHAnsi"/>
        </w:rPr>
        <w:t xml:space="preserve">. </w:t>
      </w:r>
      <w:r w:rsidRPr="00727864">
        <w:rPr>
          <w:rFonts w:asciiTheme="minorHAnsi" w:hAnsiTheme="minorHAnsi" w:cstheme="minorHAnsi"/>
          <w:b/>
          <w:bCs/>
        </w:rPr>
        <w:t>32</w:t>
      </w:r>
      <w:r w:rsidRPr="00727864">
        <w:rPr>
          <w:rFonts w:asciiTheme="minorHAnsi" w:hAnsiTheme="minorHAnsi" w:cstheme="minorHAnsi"/>
        </w:rPr>
        <w:t xml:space="preserve"> (5), 509–510 (1982).</w:t>
      </w:r>
    </w:p>
    <w:p w14:paraId="6080AD07" w14:textId="6108E782"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 xml:space="preserve">Carlon, M. </w:t>
      </w:r>
      <w:r w:rsidRPr="00EE25AD">
        <w:rPr>
          <w:rFonts w:asciiTheme="minorHAnsi" w:hAnsiTheme="minorHAnsi" w:cstheme="minorHAnsi"/>
        </w:rPr>
        <w:t>et al. E</w:t>
      </w:r>
      <w:r w:rsidRPr="00727864">
        <w:rPr>
          <w:rFonts w:asciiTheme="minorHAnsi" w:hAnsiTheme="minorHAnsi" w:cstheme="minorHAnsi"/>
        </w:rPr>
        <w:t xml:space="preserve">fficient gene transfer into the mouse lung by fetal intratracheal injection of rAAV2/6.2. </w:t>
      </w:r>
      <w:r w:rsidRPr="00727864">
        <w:rPr>
          <w:rFonts w:asciiTheme="minorHAnsi" w:hAnsiTheme="minorHAnsi" w:cstheme="minorHAnsi"/>
          <w:i/>
          <w:iCs/>
        </w:rPr>
        <w:t>Molecular Therapy: The Journal of the American Society of Gene Therapy</w:t>
      </w:r>
      <w:r w:rsidRPr="00727864">
        <w:rPr>
          <w:rFonts w:asciiTheme="minorHAnsi" w:hAnsiTheme="minorHAnsi" w:cstheme="minorHAnsi"/>
        </w:rPr>
        <w:t xml:space="preserve">. </w:t>
      </w:r>
      <w:r w:rsidRPr="00727864">
        <w:rPr>
          <w:rFonts w:asciiTheme="minorHAnsi" w:hAnsiTheme="minorHAnsi" w:cstheme="minorHAnsi"/>
          <w:b/>
          <w:bCs/>
        </w:rPr>
        <w:t>18</w:t>
      </w:r>
      <w:r w:rsidRPr="00727864">
        <w:rPr>
          <w:rFonts w:asciiTheme="minorHAnsi" w:hAnsiTheme="minorHAnsi" w:cstheme="minorHAnsi"/>
        </w:rPr>
        <w:t xml:space="preserve"> (12), 2130–2138 (2010).</w:t>
      </w:r>
    </w:p>
    <w:p w14:paraId="437ADEDA" w14:textId="6F2CF06F"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 xml:space="preserve">Chen, C.-M., Chen, Y.-J., Huang, Z.-H. Intratracheal Instillation of Stem Cells in Term Neonatal Rats. </w:t>
      </w:r>
      <w:r w:rsidRPr="00727864">
        <w:rPr>
          <w:rFonts w:asciiTheme="minorHAnsi" w:hAnsiTheme="minorHAnsi" w:cstheme="minorHAnsi"/>
          <w:i/>
          <w:iCs/>
        </w:rPr>
        <w:t>Journal of Visualized Experiments</w:t>
      </w:r>
      <w:r w:rsidRPr="00727864">
        <w:rPr>
          <w:rFonts w:asciiTheme="minorHAnsi" w:hAnsiTheme="minorHAnsi" w:cstheme="minorHAnsi"/>
        </w:rPr>
        <w:t>. (159), e61117 (2020).</w:t>
      </w:r>
    </w:p>
    <w:p w14:paraId="5BC42DF5" w14:textId="7B7E154A"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Reynolds, R.</w:t>
      </w:r>
      <w:r w:rsidR="00EE25AD">
        <w:rPr>
          <w:rFonts w:asciiTheme="minorHAnsi" w:hAnsiTheme="minorHAnsi" w:cstheme="minorHAnsi"/>
        </w:rPr>
        <w:t xml:space="preserve"> </w:t>
      </w:r>
      <w:r w:rsidRPr="00727864">
        <w:rPr>
          <w:rFonts w:asciiTheme="minorHAnsi" w:hAnsiTheme="minorHAnsi" w:cstheme="minorHAnsi"/>
        </w:rPr>
        <w:t xml:space="preserve">D. Preventing maternal cannibalism in rats. </w:t>
      </w:r>
      <w:r w:rsidRPr="00727864">
        <w:rPr>
          <w:rFonts w:asciiTheme="minorHAnsi" w:hAnsiTheme="minorHAnsi" w:cstheme="minorHAnsi"/>
          <w:i/>
          <w:iCs/>
        </w:rPr>
        <w:t>Science (New York, N.Y.)</w:t>
      </w:r>
      <w:r w:rsidRPr="00727864">
        <w:rPr>
          <w:rFonts w:asciiTheme="minorHAnsi" w:hAnsiTheme="minorHAnsi" w:cstheme="minorHAnsi"/>
        </w:rPr>
        <w:t xml:space="preserve">. </w:t>
      </w:r>
      <w:r w:rsidRPr="00727864">
        <w:rPr>
          <w:rFonts w:asciiTheme="minorHAnsi" w:hAnsiTheme="minorHAnsi" w:cstheme="minorHAnsi"/>
          <w:b/>
          <w:bCs/>
        </w:rPr>
        <w:t>213</w:t>
      </w:r>
      <w:r w:rsidRPr="00727864">
        <w:rPr>
          <w:rFonts w:asciiTheme="minorHAnsi" w:hAnsiTheme="minorHAnsi" w:cstheme="minorHAnsi"/>
        </w:rPr>
        <w:t xml:space="preserve"> (4512), 1146 (1981).</w:t>
      </w:r>
    </w:p>
    <w:p w14:paraId="1023E4E7" w14:textId="5E4CE366"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Park, C.</w:t>
      </w:r>
      <w:r w:rsidR="00EE25AD">
        <w:rPr>
          <w:rFonts w:asciiTheme="minorHAnsi" w:hAnsiTheme="minorHAnsi" w:cstheme="minorHAnsi"/>
        </w:rPr>
        <w:t xml:space="preserve"> </w:t>
      </w:r>
      <w:r w:rsidRPr="00727864">
        <w:rPr>
          <w:rFonts w:asciiTheme="minorHAnsi" w:hAnsiTheme="minorHAnsi" w:cstheme="minorHAnsi"/>
        </w:rPr>
        <w:t>M., Clegg, K.</w:t>
      </w:r>
      <w:r w:rsidR="00EE25AD">
        <w:rPr>
          <w:rFonts w:asciiTheme="minorHAnsi" w:hAnsiTheme="minorHAnsi" w:cstheme="minorHAnsi"/>
        </w:rPr>
        <w:t xml:space="preserve"> </w:t>
      </w:r>
      <w:r w:rsidRPr="00727864">
        <w:rPr>
          <w:rFonts w:asciiTheme="minorHAnsi" w:hAnsiTheme="minorHAnsi" w:cstheme="minorHAnsi"/>
        </w:rPr>
        <w:t>E., Harvey-Clark, C.</w:t>
      </w:r>
      <w:r w:rsidR="00EE25AD">
        <w:rPr>
          <w:rFonts w:asciiTheme="minorHAnsi" w:hAnsiTheme="minorHAnsi" w:cstheme="minorHAnsi"/>
        </w:rPr>
        <w:t xml:space="preserve"> </w:t>
      </w:r>
      <w:r w:rsidRPr="00727864">
        <w:rPr>
          <w:rFonts w:asciiTheme="minorHAnsi" w:hAnsiTheme="minorHAnsi" w:cstheme="minorHAnsi"/>
        </w:rPr>
        <w:t>J., Hollenberg, M.</w:t>
      </w:r>
      <w:r w:rsidR="00EE25AD">
        <w:rPr>
          <w:rFonts w:asciiTheme="minorHAnsi" w:hAnsiTheme="minorHAnsi" w:cstheme="minorHAnsi"/>
        </w:rPr>
        <w:t xml:space="preserve"> </w:t>
      </w:r>
      <w:r w:rsidRPr="00727864">
        <w:rPr>
          <w:rFonts w:asciiTheme="minorHAnsi" w:hAnsiTheme="minorHAnsi" w:cstheme="minorHAnsi"/>
        </w:rPr>
        <w:t xml:space="preserve">J. Improved techniques for successful neonatal rat surgery. </w:t>
      </w:r>
      <w:r w:rsidRPr="00727864">
        <w:rPr>
          <w:rFonts w:asciiTheme="minorHAnsi" w:hAnsiTheme="minorHAnsi" w:cstheme="minorHAnsi"/>
          <w:i/>
          <w:iCs/>
        </w:rPr>
        <w:t>Laboratory Animal Science</w:t>
      </w:r>
      <w:r w:rsidRPr="00727864">
        <w:rPr>
          <w:rFonts w:asciiTheme="minorHAnsi" w:hAnsiTheme="minorHAnsi" w:cstheme="minorHAnsi"/>
        </w:rPr>
        <w:t xml:space="preserve">. </w:t>
      </w:r>
      <w:r w:rsidRPr="00727864">
        <w:rPr>
          <w:rFonts w:asciiTheme="minorHAnsi" w:hAnsiTheme="minorHAnsi" w:cstheme="minorHAnsi"/>
          <w:b/>
          <w:bCs/>
        </w:rPr>
        <w:t>42</w:t>
      </w:r>
      <w:r w:rsidRPr="00727864">
        <w:rPr>
          <w:rFonts w:asciiTheme="minorHAnsi" w:hAnsiTheme="minorHAnsi" w:cstheme="minorHAnsi"/>
        </w:rPr>
        <w:t xml:space="preserve"> (5), 508–513 (1992).</w:t>
      </w:r>
    </w:p>
    <w:p w14:paraId="4C111DAD" w14:textId="6F8D9AB0"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Cleary, G.</w:t>
      </w:r>
      <w:r w:rsidR="00EE25AD">
        <w:rPr>
          <w:rFonts w:asciiTheme="minorHAnsi" w:hAnsiTheme="minorHAnsi" w:cstheme="minorHAnsi"/>
        </w:rPr>
        <w:t xml:space="preserve"> </w:t>
      </w:r>
      <w:r w:rsidRPr="00727864">
        <w:rPr>
          <w:rFonts w:asciiTheme="minorHAnsi" w:hAnsiTheme="minorHAnsi" w:cstheme="minorHAnsi"/>
        </w:rPr>
        <w:t>M.</w:t>
      </w:r>
      <w:r w:rsidR="00EE25AD">
        <w:rPr>
          <w:rFonts w:asciiTheme="minorHAnsi" w:hAnsiTheme="minorHAnsi" w:cstheme="minorHAnsi"/>
        </w:rPr>
        <w:t xml:space="preserve"> et al.</w:t>
      </w:r>
      <w:r w:rsidRPr="00727864">
        <w:rPr>
          <w:rFonts w:asciiTheme="minorHAnsi" w:hAnsiTheme="minorHAnsi" w:cstheme="minorHAnsi"/>
        </w:rPr>
        <w:t xml:space="preserve"> Exudative lung injury is associated with decreased levels of surfactant proteins in a rat model of meconium aspiration. </w:t>
      </w:r>
      <w:r w:rsidRPr="00727864">
        <w:rPr>
          <w:rFonts w:asciiTheme="minorHAnsi" w:hAnsiTheme="minorHAnsi" w:cstheme="minorHAnsi"/>
          <w:i/>
          <w:iCs/>
        </w:rPr>
        <w:t>Pediatrics</w:t>
      </w:r>
      <w:r w:rsidRPr="00727864">
        <w:rPr>
          <w:rFonts w:asciiTheme="minorHAnsi" w:hAnsiTheme="minorHAnsi" w:cstheme="minorHAnsi"/>
        </w:rPr>
        <w:t xml:space="preserve">. </w:t>
      </w:r>
      <w:r w:rsidRPr="00727864">
        <w:rPr>
          <w:rFonts w:asciiTheme="minorHAnsi" w:hAnsiTheme="minorHAnsi" w:cstheme="minorHAnsi"/>
          <w:b/>
          <w:bCs/>
        </w:rPr>
        <w:t>100</w:t>
      </w:r>
      <w:r w:rsidRPr="00727864">
        <w:rPr>
          <w:rFonts w:asciiTheme="minorHAnsi" w:hAnsiTheme="minorHAnsi" w:cstheme="minorHAnsi"/>
        </w:rPr>
        <w:t xml:space="preserve"> (6), 998–1003 (1997).</w:t>
      </w:r>
    </w:p>
    <w:p w14:paraId="47AC52AF" w14:textId="77DF27A3"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Das, S., MacDonald, K., Chang, H.</w:t>
      </w:r>
      <w:r w:rsidR="00EE25AD">
        <w:rPr>
          <w:rFonts w:asciiTheme="minorHAnsi" w:hAnsiTheme="minorHAnsi" w:cstheme="minorHAnsi"/>
        </w:rPr>
        <w:t xml:space="preserve"> </w:t>
      </w:r>
      <w:r w:rsidRPr="00727864">
        <w:rPr>
          <w:rFonts w:asciiTheme="minorHAnsi" w:hAnsiTheme="minorHAnsi" w:cstheme="minorHAnsi"/>
        </w:rPr>
        <w:t>-Y.</w:t>
      </w:r>
      <w:r w:rsidR="00EE25AD">
        <w:rPr>
          <w:rFonts w:asciiTheme="minorHAnsi" w:hAnsiTheme="minorHAnsi" w:cstheme="minorHAnsi"/>
        </w:rPr>
        <w:t xml:space="preserve"> </w:t>
      </w:r>
      <w:r w:rsidRPr="00727864">
        <w:rPr>
          <w:rFonts w:asciiTheme="minorHAnsi" w:hAnsiTheme="minorHAnsi" w:cstheme="minorHAnsi"/>
        </w:rPr>
        <w:t xml:space="preserve">S., Mitzner, W. A </w:t>
      </w:r>
      <w:r w:rsidR="00EE25AD">
        <w:rPr>
          <w:rFonts w:asciiTheme="minorHAnsi" w:hAnsiTheme="minorHAnsi" w:cstheme="minorHAnsi"/>
        </w:rPr>
        <w:t>s</w:t>
      </w:r>
      <w:r w:rsidRPr="00727864">
        <w:rPr>
          <w:rFonts w:asciiTheme="minorHAnsi" w:hAnsiTheme="minorHAnsi" w:cstheme="minorHAnsi"/>
        </w:rPr>
        <w:t xml:space="preserve">imple </w:t>
      </w:r>
      <w:r w:rsidR="00EE25AD">
        <w:rPr>
          <w:rFonts w:asciiTheme="minorHAnsi" w:hAnsiTheme="minorHAnsi" w:cstheme="minorHAnsi"/>
        </w:rPr>
        <w:t>m</w:t>
      </w:r>
      <w:r w:rsidRPr="00727864">
        <w:rPr>
          <w:rFonts w:asciiTheme="minorHAnsi" w:hAnsiTheme="minorHAnsi" w:cstheme="minorHAnsi"/>
        </w:rPr>
        <w:t xml:space="preserve">ethod of </w:t>
      </w:r>
      <w:r w:rsidR="00EE25AD">
        <w:rPr>
          <w:rFonts w:asciiTheme="minorHAnsi" w:hAnsiTheme="minorHAnsi" w:cstheme="minorHAnsi"/>
        </w:rPr>
        <w:t>m</w:t>
      </w:r>
      <w:r w:rsidRPr="00727864">
        <w:rPr>
          <w:rFonts w:asciiTheme="minorHAnsi" w:hAnsiTheme="minorHAnsi" w:cstheme="minorHAnsi"/>
        </w:rPr>
        <w:t xml:space="preserve">ouse </w:t>
      </w:r>
      <w:r w:rsidR="00EE25AD">
        <w:rPr>
          <w:rFonts w:asciiTheme="minorHAnsi" w:hAnsiTheme="minorHAnsi" w:cstheme="minorHAnsi"/>
        </w:rPr>
        <w:t>l</w:t>
      </w:r>
      <w:r w:rsidRPr="00727864">
        <w:rPr>
          <w:rFonts w:asciiTheme="minorHAnsi" w:hAnsiTheme="minorHAnsi" w:cstheme="minorHAnsi"/>
        </w:rPr>
        <w:t xml:space="preserve">ung </w:t>
      </w:r>
      <w:r w:rsidR="00EE25AD">
        <w:rPr>
          <w:rFonts w:asciiTheme="minorHAnsi" w:hAnsiTheme="minorHAnsi" w:cstheme="minorHAnsi"/>
        </w:rPr>
        <w:t>i</w:t>
      </w:r>
      <w:r w:rsidRPr="00727864">
        <w:rPr>
          <w:rFonts w:asciiTheme="minorHAnsi" w:hAnsiTheme="minorHAnsi" w:cstheme="minorHAnsi"/>
        </w:rPr>
        <w:t xml:space="preserve">ntubation. </w:t>
      </w:r>
      <w:r w:rsidRPr="00727864">
        <w:rPr>
          <w:rFonts w:asciiTheme="minorHAnsi" w:hAnsiTheme="minorHAnsi" w:cstheme="minorHAnsi"/>
          <w:i/>
          <w:iCs/>
        </w:rPr>
        <w:t>Journal of Visualized Experiments</w:t>
      </w:r>
      <w:r w:rsidRPr="00727864">
        <w:rPr>
          <w:rFonts w:asciiTheme="minorHAnsi" w:hAnsiTheme="minorHAnsi" w:cstheme="minorHAnsi"/>
        </w:rPr>
        <w:t xml:space="preserve"> (73), </w:t>
      </w:r>
      <w:r w:rsidR="00EE25AD">
        <w:rPr>
          <w:rFonts w:asciiTheme="minorHAnsi" w:hAnsiTheme="minorHAnsi" w:cstheme="minorHAnsi"/>
        </w:rPr>
        <w:t>e</w:t>
      </w:r>
      <w:r w:rsidRPr="00727864">
        <w:rPr>
          <w:rFonts w:asciiTheme="minorHAnsi" w:hAnsiTheme="minorHAnsi" w:cstheme="minorHAnsi"/>
        </w:rPr>
        <w:t>50318 (2013).</w:t>
      </w:r>
    </w:p>
    <w:p w14:paraId="38ECDF70" w14:textId="2A28F93D"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Oka, Y.</w:t>
      </w:r>
      <w:r w:rsidRPr="00EE25AD">
        <w:rPr>
          <w:rFonts w:asciiTheme="minorHAnsi" w:hAnsiTheme="minorHAnsi" w:cstheme="minorHAnsi"/>
        </w:rPr>
        <w:t xml:space="preserve"> et al.</w:t>
      </w:r>
      <w:r w:rsidRPr="00727864">
        <w:rPr>
          <w:rFonts w:asciiTheme="minorHAnsi" w:hAnsiTheme="minorHAnsi" w:cstheme="minorHAnsi"/>
        </w:rPr>
        <w:t xml:space="preserve"> A </w:t>
      </w:r>
      <w:r w:rsidR="00EE25AD" w:rsidRPr="00727864">
        <w:rPr>
          <w:rFonts w:asciiTheme="minorHAnsi" w:hAnsiTheme="minorHAnsi" w:cstheme="minorHAnsi"/>
        </w:rPr>
        <w:t xml:space="preserve">reliable method for intratracheal instillation of materials to the entire lung in rats. </w:t>
      </w:r>
      <w:r w:rsidR="00EE25AD">
        <w:rPr>
          <w:rFonts w:asciiTheme="minorHAnsi" w:hAnsiTheme="minorHAnsi" w:cstheme="minorHAnsi"/>
          <w:i/>
          <w:iCs/>
        </w:rPr>
        <w:t>J</w:t>
      </w:r>
      <w:r w:rsidRPr="00727864">
        <w:rPr>
          <w:rFonts w:asciiTheme="minorHAnsi" w:hAnsiTheme="minorHAnsi" w:cstheme="minorHAnsi"/>
          <w:i/>
          <w:iCs/>
        </w:rPr>
        <w:t>ournal of Toxicologic Pathology</w:t>
      </w:r>
      <w:r w:rsidRPr="00727864">
        <w:rPr>
          <w:rFonts w:asciiTheme="minorHAnsi" w:hAnsiTheme="minorHAnsi" w:cstheme="minorHAnsi"/>
        </w:rPr>
        <w:t xml:space="preserve">. </w:t>
      </w:r>
      <w:r w:rsidRPr="00727864">
        <w:rPr>
          <w:rFonts w:asciiTheme="minorHAnsi" w:hAnsiTheme="minorHAnsi" w:cstheme="minorHAnsi"/>
          <w:b/>
          <w:bCs/>
        </w:rPr>
        <w:t>19</w:t>
      </w:r>
      <w:r w:rsidRPr="00727864">
        <w:rPr>
          <w:rFonts w:asciiTheme="minorHAnsi" w:hAnsiTheme="minorHAnsi" w:cstheme="minorHAnsi"/>
        </w:rPr>
        <w:t xml:space="preserve"> (2), 107–109 (2006).</w:t>
      </w:r>
    </w:p>
    <w:p w14:paraId="724499AF" w14:textId="1624EA68"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 xml:space="preserve">Watanabe, A., Hashimoto, Y., Ochiai, E., Sato, A., Kamei, K. A simple method for confirming correct endotracheal intubation in mice. </w:t>
      </w:r>
      <w:r w:rsidRPr="00727864">
        <w:rPr>
          <w:rFonts w:asciiTheme="minorHAnsi" w:hAnsiTheme="minorHAnsi" w:cstheme="minorHAnsi"/>
          <w:i/>
          <w:iCs/>
        </w:rPr>
        <w:t>Laboratory Animals</w:t>
      </w:r>
      <w:r w:rsidRPr="00727864">
        <w:rPr>
          <w:rFonts w:asciiTheme="minorHAnsi" w:hAnsiTheme="minorHAnsi" w:cstheme="minorHAnsi"/>
        </w:rPr>
        <w:t xml:space="preserve">. </w:t>
      </w:r>
      <w:r w:rsidRPr="00727864">
        <w:rPr>
          <w:rFonts w:asciiTheme="minorHAnsi" w:hAnsiTheme="minorHAnsi" w:cstheme="minorHAnsi"/>
          <w:b/>
          <w:bCs/>
        </w:rPr>
        <w:t>43</w:t>
      </w:r>
      <w:r w:rsidRPr="00727864">
        <w:rPr>
          <w:rFonts w:asciiTheme="minorHAnsi" w:hAnsiTheme="minorHAnsi" w:cstheme="minorHAnsi"/>
        </w:rPr>
        <w:t xml:space="preserve"> (4), 399–401 (2009).</w:t>
      </w:r>
    </w:p>
    <w:p w14:paraId="4CC8D226" w14:textId="17D5F6DC"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lastRenderedPageBreak/>
        <w:t>Kim, J.-S.</w:t>
      </w:r>
      <w:r w:rsidR="00EE25AD">
        <w:rPr>
          <w:rFonts w:asciiTheme="minorHAnsi" w:hAnsiTheme="minorHAnsi" w:cstheme="minorHAnsi"/>
        </w:rPr>
        <w:t xml:space="preserve"> et al</w:t>
      </w:r>
      <w:r w:rsidRPr="00727864">
        <w:rPr>
          <w:rFonts w:asciiTheme="minorHAnsi" w:hAnsiTheme="minorHAnsi" w:cstheme="minorHAnsi"/>
        </w:rPr>
        <w:t xml:space="preserve">. An automatic video instillator for intratracheal instillation in the rat. </w:t>
      </w:r>
      <w:r w:rsidRPr="00727864">
        <w:rPr>
          <w:rFonts w:asciiTheme="minorHAnsi" w:hAnsiTheme="minorHAnsi" w:cstheme="minorHAnsi"/>
          <w:i/>
          <w:iCs/>
        </w:rPr>
        <w:t>Laboratory Animals</w:t>
      </w:r>
      <w:r w:rsidRPr="00727864">
        <w:rPr>
          <w:rFonts w:asciiTheme="minorHAnsi" w:hAnsiTheme="minorHAnsi" w:cstheme="minorHAnsi"/>
        </w:rPr>
        <w:t xml:space="preserve">. </w:t>
      </w:r>
      <w:r w:rsidRPr="00727864">
        <w:rPr>
          <w:rFonts w:asciiTheme="minorHAnsi" w:hAnsiTheme="minorHAnsi" w:cstheme="minorHAnsi"/>
          <w:b/>
          <w:bCs/>
        </w:rPr>
        <w:t>44</w:t>
      </w:r>
      <w:r w:rsidRPr="00727864">
        <w:rPr>
          <w:rFonts w:asciiTheme="minorHAnsi" w:hAnsiTheme="minorHAnsi" w:cstheme="minorHAnsi"/>
        </w:rPr>
        <w:t xml:space="preserve"> (1), 20–24 (2010).</w:t>
      </w:r>
    </w:p>
    <w:p w14:paraId="4F32D425" w14:textId="33D9B8E2"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Lawrenz, M.</w:t>
      </w:r>
      <w:r w:rsidR="00EE25AD">
        <w:rPr>
          <w:rFonts w:asciiTheme="minorHAnsi" w:hAnsiTheme="minorHAnsi" w:cstheme="minorHAnsi"/>
        </w:rPr>
        <w:t xml:space="preserve"> </w:t>
      </w:r>
      <w:r w:rsidRPr="00727864">
        <w:rPr>
          <w:rFonts w:asciiTheme="minorHAnsi" w:hAnsiTheme="minorHAnsi" w:cstheme="minorHAnsi"/>
        </w:rPr>
        <w:t>B., Fodah, R.</w:t>
      </w:r>
      <w:r w:rsidR="00EE25AD">
        <w:rPr>
          <w:rFonts w:asciiTheme="minorHAnsi" w:hAnsiTheme="minorHAnsi" w:cstheme="minorHAnsi"/>
        </w:rPr>
        <w:t xml:space="preserve"> </w:t>
      </w:r>
      <w:r w:rsidRPr="00727864">
        <w:rPr>
          <w:rFonts w:asciiTheme="minorHAnsi" w:hAnsiTheme="minorHAnsi" w:cstheme="minorHAnsi"/>
        </w:rPr>
        <w:t>A., Gutierrez, M.</w:t>
      </w:r>
      <w:r w:rsidR="00EE25AD">
        <w:rPr>
          <w:rFonts w:asciiTheme="minorHAnsi" w:hAnsiTheme="minorHAnsi" w:cstheme="minorHAnsi"/>
        </w:rPr>
        <w:t xml:space="preserve"> </w:t>
      </w:r>
      <w:r w:rsidRPr="00727864">
        <w:rPr>
          <w:rFonts w:asciiTheme="minorHAnsi" w:hAnsiTheme="minorHAnsi" w:cstheme="minorHAnsi"/>
        </w:rPr>
        <w:t xml:space="preserve">G., Warawa, J. Intubation-mediated intratracheal (IMIT) instillation: a noninvasive, lung-specific delivery system. </w:t>
      </w:r>
      <w:r w:rsidRPr="00727864">
        <w:rPr>
          <w:rFonts w:asciiTheme="minorHAnsi" w:hAnsiTheme="minorHAnsi" w:cstheme="minorHAnsi"/>
          <w:i/>
          <w:iCs/>
        </w:rPr>
        <w:t>Journal of Visualized Experiments</w:t>
      </w:r>
      <w:r w:rsidR="00EE25AD">
        <w:rPr>
          <w:rFonts w:asciiTheme="minorHAnsi" w:hAnsiTheme="minorHAnsi" w:cstheme="minorHAnsi"/>
          <w:i/>
          <w:iCs/>
        </w:rPr>
        <w:t>.</w:t>
      </w:r>
      <w:r w:rsidRPr="00727864">
        <w:rPr>
          <w:rFonts w:asciiTheme="minorHAnsi" w:hAnsiTheme="minorHAnsi" w:cstheme="minorHAnsi"/>
          <w:i/>
          <w:iCs/>
        </w:rPr>
        <w:t xml:space="preserve"> </w:t>
      </w:r>
      <w:r w:rsidRPr="00727864">
        <w:rPr>
          <w:rFonts w:asciiTheme="minorHAnsi" w:hAnsiTheme="minorHAnsi" w:cstheme="minorHAnsi"/>
        </w:rPr>
        <w:t>(93), e52261 (2014).</w:t>
      </w:r>
    </w:p>
    <w:p w14:paraId="6C016F33" w14:textId="3B667464"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Ordodi, V.</w:t>
      </w:r>
      <w:r w:rsidR="00EE25AD">
        <w:rPr>
          <w:rFonts w:asciiTheme="minorHAnsi" w:hAnsiTheme="minorHAnsi" w:cstheme="minorHAnsi"/>
        </w:rPr>
        <w:t xml:space="preserve"> </w:t>
      </w:r>
      <w:r w:rsidRPr="00727864">
        <w:rPr>
          <w:rFonts w:asciiTheme="minorHAnsi" w:hAnsiTheme="minorHAnsi" w:cstheme="minorHAnsi"/>
        </w:rPr>
        <w:t>L., Mic, F.</w:t>
      </w:r>
      <w:r w:rsidR="00EE25AD">
        <w:rPr>
          <w:rFonts w:asciiTheme="minorHAnsi" w:hAnsiTheme="minorHAnsi" w:cstheme="minorHAnsi"/>
        </w:rPr>
        <w:t xml:space="preserve"> </w:t>
      </w:r>
      <w:r w:rsidRPr="00727864">
        <w:rPr>
          <w:rFonts w:asciiTheme="minorHAnsi" w:hAnsiTheme="minorHAnsi" w:cstheme="minorHAnsi"/>
        </w:rPr>
        <w:t>A., Mic, A.</w:t>
      </w:r>
      <w:r w:rsidR="00EE25AD">
        <w:rPr>
          <w:rFonts w:asciiTheme="minorHAnsi" w:hAnsiTheme="minorHAnsi" w:cstheme="minorHAnsi"/>
        </w:rPr>
        <w:t xml:space="preserve"> </w:t>
      </w:r>
      <w:r w:rsidRPr="00727864">
        <w:rPr>
          <w:rFonts w:asciiTheme="minorHAnsi" w:hAnsiTheme="minorHAnsi" w:cstheme="minorHAnsi"/>
        </w:rPr>
        <w:t xml:space="preserve">A., Sandesc, D., Paunescu, V. A simple device for intubation of rats. </w:t>
      </w:r>
      <w:r w:rsidRPr="00727864">
        <w:rPr>
          <w:rFonts w:asciiTheme="minorHAnsi" w:hAnsiTheme="minorHAnsi" w:cstheme="minorHAnsi"/>
          <w:i/>
          <w:iCs/>
        </w:rPr>
        <w:t>Lab Animal</w:t>
      </w:r>
      <w:r w:rsidRPr="00727864">
        <w:rPr>
          <w:rFonts w:asciiTheme="minorHAnsi" w:hAnsiTheme="minorHAnsi" w:cstheme="minorHAnsi"/>
        </w:rPr>
        <w:t xml:space="preserve">. </w:t>
      </w:r>
      <w:r w:rsidRPr="00727864">
        <w:rPr>
          <w:rFonts w:asciiTheme="minorHAnsi" w:hAnsiTheme="minorHAnsi" w:cstheme="minorHAnsi"/>
          <w:b/>
          <w:bCs/>
        </w:rPr>
        <w:t>34</w:t>
      </w:r>
      <w:r w:rsidRPr="00727864">
        <w:rPr>
          <w:rFonts w:asciiTheme="minorHAnsi" w:hAnsiTheme="minorHAnsi" w:cstheme="minorHAnsi"/>
        </w:rPr>
        <w:t xml:space="preserve"> (8), 37–39 (2005).</w:t>
      </w:r>
    </w:p>
    <w:p w14:paraId="0E13D69D" w14:textId="08433ADA"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Cleary, G.</w:t>
      </w:r>
      <w:r w:rsidR="00EE25AD">
        <w:rPr>
          <w:rFonts w:asciiTheme="minorHAnsi" w:hAnsiTheme="minorHAnsi" w:cstheme="minorHAnsi"/>
        </w:rPr>
        <w:t xml:space="preserve"> </w:t>
      </w:r>
      <w:r w:rsidRPr="00727864">
        <w:rPr>
          <w:rFonts w:asciiTheme="minorHAnsi" w:hAnsiTheme="minorHAnsi" w:cstheme="minorHAnsi"/>
        </w:rPr>
        <w:t>M., Wiswell, T.</w:t>
      </w:r>
      <w:r w:rsidR="00EE25AD">
        <w:rPr>
          <w:rFonts w:asciiTheme="minorHAnsi" w:hAnsiTheme="minorHAnsi" w:cstheme="minorHAnsi"/>
        </w:rPr>
        <w:t xml:space="preserve"> </w:t>
      </w:r>
      <w:r w:rsidRPr="00727864">
        <w:rPr>
          <w:rFonts w:asciiTheme="minorHAnsi" w:hAnsiTheme="minorHAnsi" w:cstheme="minorHAnsi"/>
        </w:rPr>
        <w:t xml:space="preserve">E. Meconium-stained amniotic fluid and the meconium aspiration syndrome. An update. </w:t>
      </w:r>
      <w:r w:rsidRPr="00727864">
        <w:rPr>
          <w:rFonts w:asciiTheme="minorHAnsi" w:hAnsiTheme="minorHAnsi" w:cstheme="minorHAnsi"/>
          <w:i/>
          <w:iCs/>
        </w:rPr>
        <w:t>Pediatric Clinics of North America</w:t>
      </w:r>
      <w:r w:rsidRPr="00727864">
        <w:rPr>
          <w:rFonts w:asciiTheme="minorHAnsi" w:hAnsiTheme="minorHAnsi" w:cstheme="minorHAnsi"/>
        </w:rPr>
        <w:t xml:space="preserve">. </w:t>
      </w:r>
      <w:r w:rsidRPr="00727864">
        <w:rPr>
          <w:rFonts w:asciiTheme="minorHAnsi" w:hAnsiTheme="minorHAnsi" w:cstheme="minorHAnsi"/>
          <w:b/>
          <w:bCs/>
        </w:rPr>
        <w:t>45</w:t>
      </w:r>
      <w:r w:rsidRPr="00727864">
        <w:rPr>
          <w:rFonts w:asciiTheme="minorHAnsi" w:hAnsiTheme="minorHAnsi" w:cstheme="minorHAnsi"/>
        </w:rPr>
        <w:t xml:space="preserve"> (3), 511–529 (1998).</w:t>
      </w:r>
    </w:p>
    <w:p w14:paraId="2A1D0BD8" w14:textId="31323B70"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Vandivort, T.</w:t>
      </w:r>
      <w:r w:rsidR="00B3556B">
        <w:rPr>
          <w:rFonts w:asciiTheme="minorHAnsi" w:hAnsiTheme="minorHAnsi" w:cstheme="minorHAnsi"/>
        </w:rPr>
        <w:t xml:space="preserve"> </w:t>
      </w:r>
      <w:r w:rsidRPr="00727864">
        <w:rPr>
          <w:rFonts w:asciiTheme="minorHAnsi" w:hAnsiTheme="minorHAnsi" w:cstheme="minorHAnsi"/>
        </w:rPr>
        <w:t>C., An, D., Parks, W.</w:t>
      </w:r>
      <w:r w:rsidR="00B3556B">
        <w:rPr>
          <w:rFonts w:asciiTheme="minorHAnsi" w:hAnsiTheme="minorHAnsi" w:cstheme="minorHAnsi"/>
        </w:rPr>
        <w:t xml:space="preserve"> </w:t>
      </w:r>
      <w:r w:rsidRPr="00727864">
        <w:rPr>
          <w:rFonts w:asciiTheme="minorHAnsi" w:hAnsiTheme="minorHAnsi" w:cstheme="minorHAnsi"/>
        </w:rPr>
        <w:t xml:space="preserve">C. An </w:t>
      </w:r>
      <w:r w:rsidR="00B3556B">
        <w:rPr>
          <w:rFonts w:asciiTheme="minorHAnsi" w:hAnsiTheme="minorHAnsi" w:cstheme="minorHAnsi"/>
        </w:rPr>
        <w:t>i</w:t>
      </w:r>
      <w:r w:rsidRPr="00727864">
        <w:rPr>
          <w:rFonts w:asciiTheme="minorHAnsi" w:hAnsiTheme="minorHAnsi" w:cstheme="minorHAnsi"/>
        </w:rPr>
        <w:t xml:space="preserve">mproved </w:t>
      </w:r>
      <w:r w:rsidR="00B3556B">
        <w:rPr>
          <w:rFonts w:asciiTheme="minorHAnsi" w:hAnsiTheme="minorHAnsi" w:cstheme="minorHAnsi"/>
        </w:rPr>
        <w:t>m</w:t>
      </w:r>
      <w:r w:rsidRPr="00727864">
        <w:rPr>
          <w:rFonts w:asciiTheme="minorHAnsi" w:hAnsiTheme="minorHAnsi" w:cstheme="minorHAnsi"/>
        </w:rPr>
        <w:t xml:space="preserve">ethod for </w:t>
      </w:r>
      <w:r w:rsidR="00B3556B">
        <w:rPr>
          <w:rFonts w:asciiTheme="minorHAnsi" w:hAnsiTheme="minorHAnsi" w:cstheme="minorHAnsi"/>
        </w:rPr>
        <w:t>r</w:t>
      </w:r>
      <w:r w:rsidRPr="00727864">
        <w:rPr>
          <w:rFonts w:asciiTheme="minorHAnsi" w:hAnsiTheme="minorHAnsi" w:cstheme="minorHAnsi"/>
        </w:rPr>
        <w:t xml:space="preserve">apid </w:t>
      </w:r>
      <w:r w:rsidR="00B3556B">
        <w:rPr>
          <w:rFonts w:asciiTheme="minorHAnsi" w:hAnsiTheme="minorHAnsi" w:cstheme="minorHAnsi"/>
        </w:rPr>
        <w:t>i</w:t>
      </w:r>
      <w:r w:rsidRPr="00727864">
        <w:rPr>
          <w:rFonts w:asciiTheme="minorHAnsi" w:hAnsiTheme="minorHAnsi" w:cstheme="minorHAnsi"/>
        </w:rPr>
        <w:t xml:space="preserve">ntubation of the </w:t>
      </w:r>
      <w:r w:rsidR="00B3556B">
        <w:rPr>
          <w:rFonts w:asciiTheme="minorHAnsi" w:hAnsiTheme="minorHAnsi" w:cstheme="minorHAnsi"/>
        </w:rPr>
        <w:t>t</w:t>
      </w:r>
      <w:r w:rsidRPr="00727864">
        <w:rPr>
          <w:rFonts w:asciiTheme="minorHAnsi" w:hAnsiTheme="minorHAnsi" w:cstheme="minorHAnsi"/>
        </w:rPr>
        <w:t xml:space="preserve">rachea in </w:t>
      </w:r>
      <w:r w:rsidR="00B3556B">
        <w:rPr>
          <w:rFonts w:asciiTheme="minorHAnsi" w:hAnsiTheme="minorHAnsi" w:cstheme="minorHAnsi"/>
        </w:rPr>
        <w:t>m</w:t>
      </w:r>
      <w:r w:rsidRPr="00727864">
        <w:rPr>
          <w:rFonts w:asciiTheme="minorHAnsi" w:hAnsiTheme="minorHAnsi" w:cstheme="minorHAnsi"/>
        </w:rPr>
        <w:t xml:space="preserve">ice. </w:t>
      </w:r>
      <w:r w:rsidRPr="00727864">
        <w:rPr>
          <w:rFonts w:asciiTheme="minorHAnsi" w:hAnsiTheme="minorHAnsi" w:cstheme="minorHAnsi"/>
          <w:i/>
          <w:iCs/>
        </w:rPr>
        <w:t>Journal of Visualized Experiments</w:t>
      </w:r>
      <w:r w:rsidRPr="00727864">
        <w:rPr>
          <w:rFonts w:asciiTheme="minorHAnsi" w:hAnsiTheme="minorHAnsi" w:cstheme="minorHAnsi"/>
        </w:rPr>
        <w:t xml:space="preserve"> (108), 53771 (2016).</w:t>
      </w:r>
    </w:p>
    <w:p w14:paraId="375C29E5" w14:textId="58439B58"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Litvin, D.</w:t>
      </w:r>
      <w:r w:rsidR="00B3556B">
        <w:rPr>
          <w:rFonts w:asciiTheme="minorHAnsi" w:hAnsiTheme="minorHAnsi" w:cstheme="minorHAnsi"/>
        </w:rPr>
        <w:t xml:space="preserve"> </w:t>
      </w:r>
      <w:r w:rsidRPr="00727864">
        <w:rPr>
          <w:rFonts w:asciiTheme="minorHAnsi" w:hAnsiTheme="minorHAnsi" w:cstheme="minorHAnsi"/>
        </w:rPr>
        <w:t>G., Dick, T.</w:t>
      </w:r>
      <w:r w:rsidR="00B3556B">
        <w:rPr>
          <w:rFonts w:asciiTheme="minorHAnsi" w:hAnsiTheme="minorHAnsi" w:cstheme="minorHAnsi"/>
        </w:rPr>
        <w:t xml:space="preserve"> </w:t>
      </w:r>
      <w:r w:rsidRPr="00727864">
        <w:rPr>
          <w:rFonts w:asciiTheme="minorHAnsi" w:hAnsiTheme="minorHAnsi" w:cstheme="minorHAnsi"/>
        </w:rPr>
        <w:t>E., Smith, C.</w:t>
      </w:r>
      <w:r w:rsidR="00B3556B">
        <w:rPr>
          <w:rFonts w:asciiTheme="minorHAnsi" w:hAnsiTheme="minorHAnsi" w:cstheme="minorHAnsi"/>
        </w:rPr>
        <w:t xml:space="preserve"> </w:t>
      </w:r>
      <w:r w:rsidRPr="00727864">
        <w:rPr>
          <w:rFonts w:asciiTheme="minorHAnsi" w:hAnsiTheme="minorHAnsi" w:cstheme="minorHAnsi"/>
        </w:rPr>
        <w:t>B., Jacono, F.</w:t>
      </w:r>
      <w:r w:rsidR="00B3556B">
        <w:rPr>
          <w:rFonts w:asciiTheme="minorHAnsi" w:hAnsiTheme="minorHAnsi" w:cstheme="minorHAnsi"/>
        </w:rPr>
        <w:t xml:space="preserve"> </w:t>
      </w:r>
      <w:r w:rsidRPr="00727864">
        <w:rPr>
          <w:rFonts w:asciiTheme="minorHAnsi" w:hAnsiTheme="minorHAnsi" w:cstheme="minorHAnsi"/>
        </w:rPr>
        <w:t xml:space="preserve">J. Lung-injury depresses glutamatergic synaptic transmission in the nucleus tractus solitarii via discrete age-dependent mechanisms in neonatal rats. </w:t>
      </w:r>
      <w:r w:rsidRPr="00727864">
        <w:rPr>
          <w:rFonts w:asciiTheme="minorHAnsi" w:hAnsiTheme="minorHAnsi" w:cstheme="minorHAnsi"/>
          <w:i/>
          <w:iCs/>
        </w:rPr>
        <w:t>Brain, Behavior, and Immunity</w:t>
      </w:r>
      <w:r w:rsidRPr="00727864">
        <w:rPr>
          <w:rFonts w:asciiTheme="minorHAnsi" w:hAnsiTheme="minorHAnsi" w:cstheme="minorHAnsi"/>
        </w:rPr>
        <w:t xml:space="preserve">. </w:t>
      </w:r>
      <w:r w:rsidRPr="00727864">
        <w:rPr>
          <w:rFonts w:asciiTheme="minorHAnsi" w:hAnsiTheme="minorHAnsi" w:cstheme="minorHAnsi"/>
          <w:b/>
          <w:bCs/>
        </w:rPr>
        <w:t>70</w:t>
      </w:r>
      <w:r w:rsidRPr="00727864">
        <w:rPr>
          <w:rFonts w:asciiTheme="minorHAnsi" w:hAnsiTheme="minorHAnsi" w:cstheme="minorHAnsi"/>
        </w:rPr>
        <w:t>, 398–422 (2018).</w:t>
      </w:r>
    </w:p>
    <w:p w14:paraId="65C01A85" w14:textId="7DA8E243" w:rsidR="00563EE4" w:rsidRPr="00727864" w:rsidRDefault="00B3556B" w:rsidP="00B3556B">
      <w:pPr>
        <w:pStyle w:val="Bibliography"/>
        <w:numPr>
          <w:ilvl w:val="0"/>
          <w:numId w:val="30"/>
        </w:numPr>
        <w:ind w:left="0" w:firstLine="0"/>
        <w:rPr>
          <w:rFonts w:asciiTheme="minorHAnsi" w:hAnsiTheme="minorHAnsi" w:cstheme="minorHAnsi"/>
        </w:rPr>
      </w:pPr>
      <w:r>
        <w:rPr>
          <w:rFonts w:asciiTheme="minorHAnsi" w:hAnsiTheme="minorHAnsi" w:cstheme="minorHAnsi"/>
        </w:rPr>
        <w:t xml:space="preserve">Spoelstra, E. N. et al. </w:t>
      </w:r>
      <w:r w:rsidR="00563EE4" w:rsidRPr="00727864">
        <w:rPr>
          <w:rFonts w:asciiTheme="minorHAnsi" w:hAnsiTheme="minorHAnsi" w:cstheme="minorHAnsi"/>
        </w:rPr>
        <w:t xml:space="preserve">A novel and simple method for endotracheal intubation of mice. </w:t>
      </w:r>
      <w:r w:rsidR="00563EE4" w:rsidRPr="00727864">
        <w:rPr>
          <w:rFonts w:asciiTheme="minorHAnsi" w:hAnsiTheme="minorHAnsi" w:cstheme="minorHAnsi"/>
          <w:i/>
          <w:iCs/>
        </w:rPr>
        <w:t>Laboratory Animals</w:t>
      </w:r>
      <w:r w:rsidR="00563EE4" w:rsidRPr="00727864">
        <w:rPr>
          <w:rFonts w:asciiTheme="minorHAnsi" w:hAnsiTheme="minorHAnsi" w:cstheme="minorHAnsi"/>
        </w:rPr>
        <w:t xml:space="preserve">. </w:t>
      </w:r>
      <w:r w:rsidR="00563EE4" w:rsidRPr="00727864">
        <w:rPr>
          <w:rFonts w:asciiTheme="minorHAnsi" w:hAnsiTheme="minorHAnsi" w:cstheme="minorHAnsi"/>
          <w:b/>
          <w:bCs/>
        </w:rPr>
        <w:t>41</w:t>
      </w:r>
      <w:r w:rsidR="00563EE4" w:rsidRPr="00727864">
        <w:rPr>
          <w:rFonts w:asciiTheme="minorHAnsi" w:hAnsiTheme="minorHAnsi" w:cstheme="minorHAnsi"/>
        </w:rPr>
        <w:t xml:space="preserve"> (1), 128–135 (2007).</w:t>
      </w:r>
    </w:p>
    <w:p w14:paraId="15C6427A" w14:textId="58098AD8"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Kim, Y.</w:t>
      </w:r>
      <w:r w:rsidR="00B3556B">
        <w:rPr>
          <w:rFonts w:asciiTheme="minorHAnsi" w:hAnsiTheme="minorHAnsi" w:cstheme="minorHAnsi"/>
        </w:rPr>
        <w:t xml:space="preserve"> </w:t>
      </w:r>
      <w:r w:rsidRPr="00727864">
        <w:rPr>
          <w:rFonts w:asciiTheme="minorHAnsi" w:hAnsiTheme="minorHAnsi" w:cstheme="minorHAnsi"/>
        </w:rPr>
        <w:t xml:space="preserve">E. </w:t>
      </w:r>
      <w:r w:rsidRPr="00B3556B">
        <w:rPr>
          <w:rFonts w:asciiTheme="minorHAnsi" w:hAnsiTheme="minorHAnsi" w:cstheme="minorHAnsi"/>
        </w:rPr>
        <w:t xml:space="preserve">et al. </w:t>
      </w:r>
      <w:r w:rsidRPr="00727864">
        <w:rPr>
          <w:rFonts w:asciiTheme="minorHAnsi" w:hAnsiTheme="minorHAnsi" w:cstheme="minorHAnsi"/>
        </w:rPr>
        <w:t xml:space="preserve">Intratracheal transplantation of mesenchymal stem cells simultaneously attenuates both lung and brain injuries in hyperoxic newborn rats. </w:t>
      </w:r>
      <w:r w:rsidRPr="00727864">
        <w:rPr>
          <w:rFonts w:asciiTheme="minorHAnsi" w:hAnsiTheme="minorHAnsi" w:cstheme="minorHAnsi"/>
          <w:i/>
          <w:iCs/>
        </w:rPr>
        <w:t>Pediatric Research</w:t>
      </w:r>
      <w:r w:rsidRPr="00727864">
        <w:rPr>
          <w:rFonts w:asciiTheme="minorHAnsi" w:hAnsiTheme="minorHAnsi" w:cstheme="minorHAnsi"/>
        </w:rPr>
        <w:t xml:space="preserve">. </w:t>
      </w:r>
      <w:r w:rsidRPr="00727864">
        <w:rPr>
          <w:rFonts w:asciiTheme="minorHAnsi" w:hAnsiTheme="minorHAnsi" w:cstheme="minorHAnsi"/>
          <w:b/>
          <w:bCs/>
        </w:rPr>
        <w:t>80</w:t>
      </w:r>
      <w:r w:rsidRPr="00727864">
        <w:rPr>
          <w:rFonts w:asciiTheme="minorHAnsi" w:hAnsiTheme="minorHAnsi" w:cstheme="minorHAnsi"/>
        </w:rPr>
        <w:t xml:space="preserve"> (3), 415–424 (2016).</w:t>
      </w:r>
    </w:p>
    <w:p w14:paraId="71F0F3D8" w14:textId="57A6A320"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Chang, Y.</w:t>
      </w:r>
      <w:r w:rsidR="00B3556B">
        <w:rPr>
          <w:rFonts w:asciiTheme="minorHAnsi" w:hAnsiTheme="minorHAnsi" w:cstheme="minorHAnsi"/>
        </w:rPr>
        <w:t xml:space="preserve"> </w:t>
      </w:r>
      <w:r w:rsidRPr="00727864">
        <w:rPr>
          <w:rFonts w:asciiTheme="minorHAnsi" w:hAnsiTheme="minorHAnsi" w:cstheme="minorHAnsi"/>
        </w:rPr>
        <w:t xml:space="preserve">S. </w:t>
      </w:r>
      <w:r w:rsidRPr="00B3556B">
        <w:rPr>
          <w:rFonts w:asciiTheme="minorHAnsi" w:hAnsiTheme="minorHAnsi" w:cstheme="minorHAnsi"/>
        </w:rPr>
        <w:t>et al.</w:t>
      </w:r>
      <w:r w:rsidRPr="00727864">
        <w:rPr>
          <w:rFonts w:asciiTheme="minorHAnsi" w:hAnsiTheme="minorHAnsi" w:cstheme="minorHAnsi"/>
        </w:rPr>
        <w:t xml:space="preserve"> Intratracheal transplantation of human umbilical cord blood-derived mesenchymal stem cells dose-dependently attenuate hyperoxia-induced lung injury in neonatal rats. </w:t>
      </w:r>
      <w:r w:rsidRPr="00727864">
        <w:rPr>
          <w:rFonts w:asciiTheme="minorHAnsi" w:hAnsiTheme="minorHAnsi" w:cstheme="minorHAnsi"/>
          <w:i/>
          <w:iCs/>
        </w:rPr>
        <w:t>Cell Transplantation</w:t>
      </w:r>
      <w:r w:rsidRPr="00727864">
        <w:rPr>
          <w:rFonts w:asciiTheme="minorHAnsi" w:hAnsiTheme="minorHAnsi" w:cstheme="minorHAnsi"/>
        </w:rPr>
        <w:t xml:space="preserve">. </w:t>
      </w:r>
      <w:r w:rsidRPr="00727864">
        <w:rPr>
          <w:rFonts w:asciiTheme="minorHAnsi" w:hAnsiTheme="minorHAnsi" w:cstheme="minorHAnsi"/>
          <w:b/>
          <w:bCs/>
        </w:rPr>
        <w:t>20</w:t>
      </w:r>
      <w:r w:rsidRPr="00727864">
        <w:rPr>
          <w:rFonts w:asciiTheme="minorHAnsi" w:hAnsiTheme="minorHAnsi" w:cstheme="minorHAnsi"/>
        </w:rPr>
        <w:t xml:space="preserve"> (11–12), 1843–1854 (2011).</w:t>
      </w:r>
    </w:p>
    <w:p w14:paraId="43C7A825" w14:textId="71207591" w:rsidR="00563EE4" w:rsidRPr="00727864" w:rsidRDefault="00563EE4" w:rsidP="00B3556B">
      <w:pPr>
        <w:pStyle w:val="Bibliography"/>
        <w:numPr>
          <w:ilvl w:val="0"/>
          <w:numId w:val="30"/>
        </w:numPr>
        <w:ind w:left="0" w:firstLine="0"/>
        <w:rPr>
          <w:rFonts w:asciiTheme="minorHAnsi" w:hAnsiTheme="minorHAnsi" w:cstheme="minorHAnsi"/>
        </w:rPr>
      </w:pPr>
      <w:r w:rsidRPr="00727864">
        <w:rPr>
          <w:rFonts w:asciiTheme="minorHAnsi" w:hAnsiTheme="minorHAnsi" w:cstheme="minorHAnsi"/>
        </w:rPr>
        <w:t>Chang, Y.</w:t>
      </w:r>
      <w:r w:rsidR="00B3556B">
        <w:rPr>
          <w:rFonts w:asciiTheme="minorHAnsi" w:hAnsiTheme="minorHAnsi" w:cstheme="minorHAnsi"/>
        </w:rPr>
        <w:t xml:space="preserve"> </w:t>
      </w:r>
      <w:r w:rsidRPr="00727864">
        <w:rPr>
          <w:rFonts w:asciiTheme="minorHAnsi" w:hAnsiTheme="minorHAnsi" w:cstheme="minorHAnsi"/>
        </w:rPr>
        <w:t xml:space="preserve">S. </w:t>
      </w:r>
      <w:r w:rsidRPr="00B3556B">
        <w:rPr>
          <w:rFonts w:asciiTheme="minorHAnsi" w:hAnsiTheme="minorHAnsi" w:cstheme="minorHAnsi"/>
        </w:rPr>
        <w:t>et al.</w:t>
      </w:r>
      <w:r w:rsidRPr="00727864">
        <w:rPr>
          <w:rFonts w:asciiTheme="minorHAnsi" w:hAnsiTheme="minorHAnsi" w:cstheme="minorHAnsi"/>
        </w:rPr>
        <w:t xml:space="preserve"> Timing of umbilical cord blood derived mesenchymal stem cells transplantation determines therapeutic efficacy in the neonatal hyperoxic lung injury. </w:t>
      </w:r>
      <w:r w:rsidRPr="00727864">
        <w:rPr>
          <w:rFonts w:asciiTheme="minorHAnsi" w:hAnsiTheme="minorHAnsi" w:cstheme="minorHAnsi"/>
          <w:i/>
          <w:iCs/>
        </w:rPr>
        <w:t>PloS One</w:t>
      </w:r>
      <w:r w:rsidRPr="00727864">
        <w:rPr>
          <w:rFonts w:asciiTheme="minorHAnsi" w:hAnsiTheme="minorHAnsi" w:cstheme="minorHAnsi"/>
        </w:rPr>
        <w:t xml:space="preserve">. </w:t>
      </w:r>
      <w:r w:rsidRPr="00727864">
        <w:rPr>
          <w:rFonts w:asciiTheme="minorHAnsi" w:hAnsiTheme="minorHAnsi" w:cstheme="minorHAnsi"/>
          <w:b/>
          <w:bCs/>
        </w:rPr>
        <w:t>8</w:t>
      </w:r>
      <w:r w:rsidRPr="00727864">
        <w:rPr>
          <w:rFonts w:asciiTheme="minorHAnsi" w:hAnsiTheme="minorHAnsi" w:cstheme="minorHAnsi"/>
        </w:rPr>
        <w:t xml:space="preserve"> (1), e52419 (2013).</w:t>
      </w:r>
    </w:p>
    <w:p w14:paraId="79FF780B" w14:textId="3A1E6E85" w:rsidR="00B77A7F" w:rsidRPr="00B3556B" w:rsidRDefault="00B77A7F" w:rsidP="00B3556B">
      <w:pPr>
        <w:pStyle w:val="ListParagraph"/>
        <w:numPr>
          <w:ilvl w:val="0"/>
          <w:numId w:val="30"/>
        </w:numPr>
        <w:tabs>
          <w:tab w:val="left" w:pos="90"/>
          <w:tab w:val="left" w:pos="450"/>
        </w:tabs>
        <w:ind w:left="0" w:firstLine="0"/>
        <w:rPr>
          <w:rFonts w:asciiTheme="minorHAnsi" w:hAnsiTheme="minorHAnsi" w:cstheme="minorHAnsi"/>
        </w:rPr>
      </w:pPr>
      <w:r w:rsidRPr="00B3556B">
        <w:rPr>
          <w:rFonts w:asciiTheme="minorHAnsi" w:hAnsiTheme="minorHAnsi" w:cstheme="minorHAnsi"/>
        </w:rPr>
        <w:t>Mowat, V., Alexander, D.</w:t>
      </w:r>
      <w:r w:rsidR="00B3556B" w:rsidRPr="00B3556B">
        <w:rPr>
          <w:rFonts w:asciiTheme="minorHAnsi" w:hAnsiTheme="minorHAnsi" w:cstheme="minorHAnsi"/>
        </w:rPr>
        <w:t xml:space="preserve"> </w:t>
      </w:r>
      <w:r w:rsidRPr="00B3556B">
        <w:rPr>
          <w:rFonts w:asciiTheme="minorHAnsi" w:hAnsiTheme="minorHAnsi" w:cstheme="minorHAnsi"/>
        </w:rPr>
        <w:t>J., Pilling, A.</w:t>
      </w:r>
      <w:r w:rsidR="00B3556B" w:rsidRPr="00B3556B">
        <w:rPr>
          <w:rFonts w:asciiTheme="minorHAnsi" w:hAnsiTheme="minorHAnsi" w:cstheme="minorHAnsi"/>
        </w:rPr>
        <w:t xml:space="preserve"> </w:t>
      </w:r>
      <w:r w:rsidRPr="00B3556B">
        <w:rPr>
          <w:rFonts w:asciiTheme="minorHAnsi" w:hAnsiTheme="minorHAnsi" w:cstheme="minorHAnsi"/>
        </w:rPr>
        <w:t xml:space="preserve">M. A </w:t>
      </w:r>
      <w:r w:rsidR="00B3556B" w:rsidRPr="00B3556B">
        <w:rPr>
          <w:rFonts w:asciiTheme="minorHAnsi" w:hAnsiTheme="minorHAnsi" w:cstheme="minorHAnsi"/>
        </w:rPr>
        <w:t>c</w:t>
      </w:r>
      <w:r w:rsidRPr="00B3556B">
        <w:rPr>
          <w:rFonts w:asciiTheme="minorHAnsi" w:hAnsiTheme="minorHAnsi" w:cstheme="minorHAnsi"/>
        </w:rPr>
        <w:t xml:space="preserve">omparison of </w:t>
      </w:r>
      <w:r w:rsidR="00B3556B" w:rsidRPr="00B3556B">
        <w:rPr>
          <w:rFonts w:asciiTheme="minorHAnsi" w:hAnsiTheme="minorHAnsi" w:cstheme="minorHAnsi"/>
        </w:rPr>
        <w:t>r</w:t>
      </w:r>
      <w:r w:rsidRPr="00B3556B">
        <w:rPr>
          <w:rFonts w:asciiTheme="minorHAnsi" w:hAnsiTheme="minorHAnsi" w:cstheme="minorHAnsi"/>
        </w:rPr>
        <w:t xml:space="preserve">odent and </w:t>
      </w:r>
      <w:r w:rsidR="00B3556B" w:rsidRPr="00B3556B">
        <w:rPr>
          <w:rFonts w:asciiTheme="minorHAnsi" w:hAnsiTheme="minorHAnsi" w:cstheme="minorHAnsi"/>
        </w:rPr>
        <w:t>n</w:t>
      </w:r>
      <w:r w:rsidRPr="00B3556B">
        <w:rPr>
          <w:rFonts w:asciiTheme="minorHAnsi" w:hAnsiTheme="minorHAnsi" w:cstheme="minorHAnsi"/>
        </w:rPr>
        <w:t>onrodent</w:t>
      </w:r>
      <w:r w:rsidR="00727864" w:rsidRPr="00B3556B">
        <w:rPr>
          <w:rFonts w:asciiTheme="minorHAnsi" w:hAnsiTheme="minorHAnsi" w:cstheme="minorHAnsi"/>
        </w:rPr>
        <w:t xml:space="preserve"> </w:t>
      </w:r>
      <w:r w:rsidR="00B3556B" w:rsidRPr="00B3556B">
        <w:rPr>
          <w:rFonts w:asciiTheme="minorHAnsi" w:hAnsiTheme="minorHAnsi" w:cstheme="minorHAnsi"/>
        </w:rPr>
        <w:t>l</w:t>
      </w:r>
      <w:r w:rsidRPr="00B3556B">
        <w:rPr>
          <w:rFonts w:asciiTheme="minorHAnsi" w:hAnsiTheme="minorHAnsi" w:cstheme="minorHAnsi"/>
        </w:rPr>
        <w:t xml:space="preserve">aryngeal and </w:t>
      </w:r>
      <w:r w:rsidR="00B3556B" w:rsidRPr="00B3556B">
        <w:rPr>
          <w:rFonts w:asciiTheme="minorHAnsi" w:hAnsiTheme="minorHAnsi" w:cstheme="minorHAnsi"/>
        </w:rPr>
        <w:t>tracheal bifurcation sensitivities in inhalation toxicity studies and their relevance for human exposure</w:t>
      </w:r>
      <w:r w:rsidRPr="00B3556B">
        <w:rPr>
          <w:rFonts w:asciiTheme="minorHAnsi" w:hAnsiTheme="minorHAnsi" w:cstheme="minorHAnsi"/>
        </w:rPr>
        <w:t xml:space="preserve">. </w:t>
      </w:r>
      <w:r w:rsidRPr="00B3556B">
        <w:rPr>
          <w:rFonts w:asciiTheme="minorHAnsi" w:hAnsiTheme="minorHAnsi" w:cstheme="minorHAnsi"/>
          <w:i/>
          <w:iCs/>
        </w:rPr>
        <w:t>Toxicologic Pathology</w:t>
      </w:r>
      <w:r w:rsidRPr="00B3556B">
        <w:rPr>
          <w:rFonts w:asciiTheme="minorHAnsi" w:hAnsiTheme="minorHAnsi" w:cstheme="minorHAnsi"/>
        </w:rPr>
        <w:t xml:space="preserve">. </w:t>
      </w:r>
      <w:r w:rsidRPr="00B3556B">
        <w:rPr>
          <w:rFonts w:asciiTheme="minorHAnsi" w:hAnsiTheme="minorHAnsi" w:cstheme="minorHAnsi"/>
          <w:b/>
        </w:rPr>
        <w:t>45</w:t>
      </w:r>
      <w:r w:rsidRPr="00B3556B">
        <w:rPr>
          <w:rFonts w:asciiTheme="minorHAnsi" w:hAnsiTheme="minorHAnsi" w:cstheme="minorHAnsi"/>
        </w:rPr>
        <w:t xml:space="preserve"> (1), 216–222 (2017).</w:t>
      </w:r>
    </w:p>
    <w:p w14:paraId="626A41AB" w14:textId="2F447BC3" w:rsidR="00C17BFF" w:rsidRPr="00727864" w:rsidRDefault="00C17BFF" w:rsidP="00B3556B">
      <w:pPr>
        <w:jc w:val="both"/>
        <w:rPr>
          <w:rFonts w:asciiTheme="minorHAnsi" w:hAnsiTheme="minorHAnsi" w:cstheme="minorHAnsi"/>
          <w:color w:val="000000" w:themeColor="text1"/>
        </w:rPr>
      </w:pPr>
    </w:p>
    <w:sectPr w:rsidR="00C17BFF" w:rsidRPr="00727864" w:rsidSect="00AE7D44">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AC4AF" w14:textId="77777777" w:rsidR="0097282E" w:rsidRDefault="0097282E" w:rsidP="00621C4E">
      <w:r>
        <w:separator/>
      </w:r>
    </w:p>
  </w:endnote>
  <w:endnote w:type="continuationSeparator" w:id="0">
    <w:p w14:paraId="150C3274" w14:textId="77777777" w:rsidR="0097282E" w:rsidRDefault="0097282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2373557"/>
      <w:docPartObj>
        <w:docPartGallery w:val="Page Numbers (Bottom of Page)"/>
        <w:docPartUnique/>
      </w:docPartObj>
    </w:sdtPr>
    <w:sdtEndPr>
      <w:rPr>
        <w:rStyle w:val="PageNumber"/>
      </w:rPr>
    </w:sdtEndPr>
    <w:sdtContent>
      <w:p w14:paraId="3BDCF2E2" w14:textId="145B300D" w:rsidR="00A57E76" w:rsidRDefault="0097282E" w:rsidP="00A57E76">
        <w:pPr>
          <w:pStyle w:val="Footer"/>
          <w:framePr w:wrap="none" w:vAnchor="text" w:hAnchor="margin" w:xAlign="right" w:y="1"/>
          <w:rPr>
            <w:rStyle w:val="PageNumber"/>
          </w:rPr>
        </w:pPr>
      </w:p>
    </w:sdtContent>
  </w:sdt>
  <w:p w14:paraId="0CEB59B3" w14:textId="77777777" w:rsidR="00A57E76" w:rsidRDefault="00A57E76" w:rsidP="00062D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3354860"/>
      <w:docPartObj>
        <w:docPartGallery w:val="Page Numbers (Bottom of Page)"/>
        <w:docPartUnique/>
      </w:docPartObj>
    </w:sdtPr>
    <w:sdtEndPr>
      <w:rPr>
        <w:rStyle w:val="PageNumber"/>
      </w:rPr>
    </w:sdtEndPr>
    <w:sdtContent>
      <w:p w14:paraId="2955723E" w14:textId="70B42AFB" w:rsidR="00A57E76" w:rsidRDefault="00A57E76" w:rsidP="00A57E76">
        <w:pPr>
          <w:pStyle w:val="Footer"/>
          <w:framePr w:wrap="none" w:vAnchor="text" w:hAnchor="margin" w:xAlign="right" w:y="1"/>
          <w:rPr>
            <w:rStyle w:val="PageNumber"/>
          </w:rPr>
        </w:pPr>
        <w:r>
          <w:rPr>
            <w:rStyle w:val="PageNumber"/>
            <w:noProof/>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22E72" w14:textId="77777777" w:rsidR="00A57E76" w:rsidRDefault="00A57E7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96C0F" w14:textId="77777777" w:rsidR="0097282E" w:rsidRDefault="0097282E" w:rsidP="00621C4E">
      <w:r>
        <w:separator/>
      </w:r>
    </w:p>
  </w:footnote>
  <w:footnote w:type="continuationSeparator" w:id="0">
    <w:p w14:paraId="71B494AD" w14:textId="77777777" w:rsidR="0097282E" w:rsidRDefault="0097282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57E76" w:rsidRPr="006F06E4" w:rsidRDefault="00A57E7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63760F7" w:rsidR="00A57E76" w:rsidRPr="006F06E4" w:rsidRDefault="00A57E7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9589E"/>
    <w:multiLevelType w:val="hybridMultilevel"/>
    <w:tmpl w:val="F0AEE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F2586"/>
    <w:multiLevelType w:val="hybridMultilevel"/>
    <w:tmpl w:val="3580E5F8"/>
    <w:lvl w:ilvl="0" w:tplc="5912697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4"/>
  </w:num>
  <w:num w:numId="3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115"/>
    <w:rsid w:val="000129B2"/>
    <w:rsid w:val="00012FF9"/>
    <w:rsid w:val="0001389C"/>
    <w:rsid w:val="00014314"/>
    <w:rsid w:val="00016143"/>
    <w:rsid w:val="000212AE"/>
    <w:rsid w:val="00021434"/>
    <w:rsid w:val="00021774"/>
    <w:rsid w:val="00021DF3"/>
    <w:rsid w:val="00023869"/>
    <w:rsid w:val="00024598"/>
    <w:rsid w:val="000253E1"/>
    <w:rsid w:val="000279B0"/>
    <w:rsid w:val="000302DC"/>
    <w:rsid w:val="00032769"/>
    <w:rsid w:val="0003311E"/>
    <w:rsid w:val="00033733"/>
    <w:rsid w:val="00036C15"/>
    <w:rsid w:val="00037B58"/>
    <w:rsid w:val="00044F6B"/>
    <w:rsid w:val="00051B73"/>
    <w:rsid w:val="000547CE"/>
    <w:rsid w:val="00056EF9"/>
    <w:rsid w:val="000575CF"/>
    <w:rsid w:val="00060ABE"/>
    <w:rsid w:val="00061A50"/>
    <w:rsid w:val="00062D97"/>
    <w:rsid w:val="0006361B"/>
    <w:rsid w:val="00064104"/>
    <w:rsid w:val="00064F32"/>
    <w:rsid w:val="000652E3"/>
    <w:rsid w:val="00066025"/>
    <w:rsid w:val="00067A8F"/>
    <w:rsid w:val="000701D1"/>
    <w:rsid w:val="00080995"/>
    <w:rsid w:val="00080A20"/>
    <w:rsid w:val="00080F64"/>
    <w:rsid w:val="00082796"/>
    <w:rsid w:val="00082DF4"/>
    <w:rsid w:val="000844E9"/>
    <w:rsid w:val="00086ADB"/>
    <w:rsid w:val="00086FF5"/>
    <w:rsid w:val="00087C0A"/>
    <w:rsid w:val="00091788"/>
    <w:rsid w:val="00093BC4"/>
    <w:rsid w:val="000943E6"/>
    <w:rsid w:val="00097929"/>
    <w:rsid w:val="00097E56"/>
    <w:rsid w:val="000A0F2D"/>
    <w:rsid w:val="000A1D2C"/>
    <w:rsid w:val="000A1E80"/>
    <w:rsid w:val="000A3B70"/>
    <w:rsid w:val="000A5153"/>
    <w:rsid w:val="000B10AE"/>
    <w:rsid w:val="000B30BF"/>
    <w:rsid w:val="000B4BAB"/>
    <w:rsid w:val="000B566B"/>
    <w:rsid w:val="000B595C"/>
    <w:rsid w:val="000B662E"/>
    <w:rsid w:val="000B7294"/>
    <w:rsid w:val="000B75D0"/>
    <w:rsid w:val="000C1CF8"/>
    <w:rsid w:val="000C1E7A"/>
    <w:rsid w:val="000C49CF"/>
    <w:rsid w:val="000C52E9"/>
    <w:rsid w:val="000C5B8B"/>
    <w:rsid w:val="000C5CDC"/>
    <w:rsid w:val="000C65DC"/>
    <w:rsid w:val="000C66F3"/>
    <w:rsid w:val="000C6900"/>
    <w:rsid w:val="000C7BCF"/>
    <w:rsid w:val="000D28BF"/>
    <w:rsid w:val="000D31E8"/>
    <w:rsid w:val="000D76E4"/>
    <w:rsid w:val="000E3816"/>
    <w:rsid w:val="000E3C7F"/>
    <w:rsid w:val="000E4F77"/>
    <w:rsid w:val="000E7675"/>
    <w:rsid w:val="000F1B21"/>
    <w:rsid w:val="000F265C"/>
    <w:rsid w:val="000F3AFA"/>
    <w:rsid w:val="000F5712"/>
    <w:rsid w:val="000F608A"/>
    <w:rsid w:val="000F6611"/>
    <w:rsid w:val="000F7E22"/>
    <w:rsid w:val="00105681"/>
    <w:rsid w:val="00107554"/>
    <w:rsid w:val="001075E9"/>
    <w:rsid w:val="001104F3"/>
    <w:rsid w:val="001113EE"/>
    <w:rsid w:val="00112098"/>
    <w:rsid w:val="00112EEB"/>
    <w:rsid w:val="001173FF"/>
    <w:rsid w:val="001216D0"/>
    <w:rsid w:val="0012563A"/>
    <w:rsid w:val="001264DE"/>
    <w:rsid w:val="001313A7"/>
    <w:rsid w:val="0013276F"/>
    <w:rsid w:val="001342B5"/>
    <w:rsid w:val="0013621E"/>
    <w:rsid w:val="0013642E"/>
    <w:rsid w:val="0014137E"/>
    <w:rsid w:val="00141A53"/>
    <w:rsid w:val="00141DE6"/>
    <w:rsid w:val="00142EFE"/>
    <w:rsid w:val="001524E3"/>
    <w:rsid w:val="00152A23"/>
    <w:rsid w:val="00152F2F"/>
    <w:rsid w:val="00156B11"/>
    <w:rsid w:val="00156D0F"/>
    <w:rsid w:val="00162CB7"/>
    <w:rsid w:val="001665C9"/>
    <w:rsid w:val="00166F32"/>
    <w:rsid w:val="0017047A"/>
    <w:rsid w:val="00170774"/>
    <w:rsid w:val="001718C0"/>
    <w:rsid w:val="00171E5B"/>
    <w:rsid w:val="00171F94"/>
    <w:rsid w:val="001730DB"/>
    <w:rsid w:val="00175D4E"/>
    <w:rsid w:val="0017668A"/>
    <w:rsid w:val="001766FE"/>
    <w:rsid w:val="001771E7"/>
    <w:rsid w:val="00184DA4"/>
    <w:rsid w:val="001911FF"/>
    <w:rsid w:val="00192006"/>
    <w:rsid w:val="00193180"/>
    <w:rsid w:val="0019530C"/>
    <w:rsid w:val="00196792"/>
    <w:rsid w:val="001B1519"/>
    <w:rsid w:val="001B2E2D"/>
    <w:rsid w:val="001B5CD2"/>
    <w:rsid w:val="001C0BEE"/>
    <w:rsid w:val="001C1A57"/>
    <w:rsid w:val="001C1E49"/>
    <w:rsid w:val="001C27C1"/>
    <w:rsid w:val="001C2A98"/>
    <w:rsid w:val="001C3B86"/>
    <w:rsid w:val="001C469C"/>
    <w:rsid w:val="001C4D95"/>
    <w:rsid w:val="001C7DD0"/>
    <w:rsid w:val="001D2723"/>
    <w:rsid w:val="001D2904"/>
    <w:rsid w:val="001D3D7D"/>
    <w:rsid w:val="001D3FFF"/>
    <w:rsid w:val="001D4997"/>
    <w:rsid w:val="001D625F"/>
    <w:rsid w:val="001D68A4"/>
    <w:rsid w:val="001D7576"/>
    <w:rsid w:val="001E0E3F"/>
    <w:rsid w:val="001E14A0"/>
    <w:rsid w:val="001E15AE"/>
    <w:rsid w:val="001E4835"/>
    <w:rsid w:val="001E6E00"/>
    <w:rsid w:val="001E7376"/>
    <w:rsid w:val="001F225C"/>
    <w:rsid w:val="001F344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2137"/>
    <w:rsid w:val="00233484"/>
    <w:rsid w:val="00234303"/>
    <w:rsid w:val="00234BE3"/>
    <w:rsid w:val="00235A90"/>
    <w:rsid w:val="0023624F"/>
    <w:rsid w:val="00240A90"/>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015B"/>
    <w:rsid w:val="00273E34"/>
    <w:rsid w:val="00274A0A"/>
    <w:rsid w:val="00277593"/>
    <w:rsid w:val="00280909"/>
    <w:rsid w:val="00280918"/>
    <w:rsid w:val="00282AF6"/>
    <w:rsid w:val="00283F5D"/>
    <w:rsid w:val="0028596A"/>
    <w:rsid w:val="00287085"/>
    <w:rsid w:val="00287DC0"/>
    <w:rsid w:val="00290AF9"/>
    <w:rsid w:val="00291131"/>
    <w:rsid w:val="002967CF"/>
    <w:rsid w:val="00297788"/>
    <w:rsid w:val="002A3285"/>
    <w:rsid w:val="002A34F9"/>
    <w:rsid w:val="002A484B"/>
    <w:rsid w:val="002A64A6"/>
    <w:rsid w:val="002B1FE3"/>
    <w:rsid w:val="002B3154"/>
    <w:rsid w:val="002B3301"/>
    <w:rsid w:val="002B6634"/>
    <w:rsid w:val="002C1445"/>
    <w:rsid w:val="002C47D4"/>
    <w:rsid w:val="002D0F38"/>
    <w:rsid w:val="002D77E3"/>
    <w:rsid w:val="002F24F1"/>
    <w:rsid w:val="002F2859"/>
    <w:rsid w:val="002F5FE1"/>
    <w:rsid w:val="002F6E3C"/>
    <w:rsid w:val="0030117D"/>
    <w:rsid w:val="00301F30"/>
    <w:rsid w:val="003038EA"/>
    <w:rsid w:val="003038FD"/>
    <w:rsid w:val="00303C87"/>
    <w:rsid w:val="00305A00"/>
    <w:rsid w:val="003108E5"/>
    <w:rsid w:val="003115A8"/>
    <w:rsid w:val="003120CB"/>
    <w:rsid w:val="003176B9"/>
    <w:rsid w:val="00320153"/>
    <w:rsid w:val="00320367"/>
    <w:rsid w:val="00322871"/>
    <w:rsid w:val="00326FB3"/>
    <w:rsid w:val="003316D4"/>
    <w:rsid w:val="003321B2"/>
    <w:rsid w:val="00332BBE"/>
    <w:rsid w:val="00333822"/>
    <w:rsid w:val="00335F8D"/>
    <w:rsid w:val="00336715"/>
    <w:rsid w:val="003401EC"/>
    <w:rsid w:val="00340DFD"/>
    <w:rsid w:val="00344954"/>
    <w:rsid w:val="00345DE8"/>
    <w:rsid w:val="00350CD7"/>
    <w:rsid w:val="00360C17"/>
    <w:rsid w:val="003621C6"/>
    <w:rsid w:val="003622B8"/>
    <w:rsid w:val="00364A51"/>
    <w:rsid w:val="00366B76"/>
    <w:rsid w:val="00373024"/>
    <w:rsid w:val="00373051"/>
    <w:rsid w:val="00373B8F"/>
    <w:rsid w:val="00376D95"/>
    <w:rsid w:val="00377FBB"/>
    <w:rsid w:val="00385140"/>
    <w:rsid w:val="00393CC7"/>
    <w:rsid w:val="0039510B"/>
    <w:rsid w:val="00396302"/>
    <w:rsid w:val="003971F7"/>
    <w:rsid w:val="003A16FC"/>
    <w:rsid w:val="003A1BE5"/>
    <w:rsid w:val="003A2C8A"/>
    <w:rsid w:val="003A4FCD"/>
    <w:rsid w:val="003B0944"/>
    <w:rsid w:val="003B1593"/>
    <w:rsid w:val="003B4381"/>
    <w:rsid w:val="003C03E1"/>
    <w:rsid w:val="003C1043"/>
    <w:rsid w:val="003C1A30"/>
    <w:rsid w:val="003C5505"/>
    <w:rsid w:val="003C6779"/>
    <w:rsid w:val="003C71BE"/>
    <w:rsid w:val="003C7E96"/>
    <w:rsid w:val="003D033C"/>
    <w:rsid w:val="003D2998"/>
    <w:rsid w:val="003D2F0A"/>
    <w:rsid w:val="003D3891"/>
    <w:rsid w:val="003D3FE9"/>
    <w:rsid w:val="003D5D84"/>
    <w:rsid w:val="003D5E99"/>
    <w:rsid w:val="003D629D"/>
    <w:rsid w:val="003E0F4F"/>
    <w:rsid w:val="003E18AC"/>
    <w:rsid w:val="003E210B"/>
    <w:rsid w:val="003E2A12"/>
    <w:rsid w:val="003E3384"/>
    <w:rsid w:val="003E3CA4"/>
    <w:rsid w:val="003E548E"/>
    <w:rsid w:val="003F0727"/>
    <w:rsid w:val="0040558B"/>
    <w:rsid w:val="00407EC8"/>
    <w:rsid w:val="0041110A"/>
    <w:rsid w:val="00411624"/>
    <w:rsid w:val="004119DD"/>
    <w:rsid w:val="004148E1"/>
    <w:rsid w:val="00414CFA"/>
    <w:rsid w:val="00415EC0"/>
    <w:rsid w:val="00420BE9"/>
    <w:rsid w:val="00423AD8"/>
    <w:rsid w:val="00423FDD"/>
    <w:rsid w:val="00424C85"/>
    <w:rsid w:val="004260BD"/>
    <w:rsid w:val="0043012F"/>
    <w:rsid w:val="00430F1F"/>
    <w:rsid w:val="004326EA"/>
    <w:rsid w:val="00433119"/>
    <w:rsid w:val="0044434C"/>
    <w:rsid w:val="0044456B"/>
    <w:rsid w:val="00447BD1"/>
    <w:rsid w:val="004507F3"/>
    <w:rsid w:val="00450AF4"/>
    <w:rsid w:val="004525AC"/>
    <w:rsid w:val="0045310A"/>
    <w:rsid w:val="00456A57"/>
    <w:rsid w:val="00460377"/>
    <w:rsid w:val="004607DE"/>
    <w:rsid w:val="004671C7"/>
    <w:rsid w:val="00472F4D"/>
    <w:rsid w:val="004730BF"/>
    <w:rsid w:val="00474DCB"/>
    <w:rsid w:val="0047535C"/>
    <w:rsid w:val="004762F6"/>
    <w:rsid w:val="00482441"/>
    <w:rsid w:val="004855BF"/>
    <w:rsid w:val="00485870"/>
    <w:rsid w:val="00485FE8"/>
    <w:rsid w:val="0048776E"/>
    <w:rsid w:val="00492473"/>
    <w:rsid w:val="00492EB5"/>
    <w:rsid w:val="00494F77"/>
    <w:rsid w:val="00497721"/>
    <w:rsid w:val="004A0229"/>
    <w:rsid w:val="004A2F2F"/>
    <w:rsid w:val="004A35D2"/>
    <w:rsid w:val="004A3F86"/>
    <w:rsid w:val="004A5D8E"/>
    <w:rsid w:val="004A71E4"/>
    <w:rsid w:val="004B2F00"/>
    <w:rsid w:val="004B667A"/>
    <w:rsid w:val="004B6E31"/>
    <w:rsid w:val="004C1D66"/>
    <w:rsid w:val="004C2624"/>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E6D14"/>
    <w:rsid w:val="004F2742"/>
    <w:rsid w:val="004F334A"/>
    <w:rsid w:val="00502A0A"/>
    <w:rsid w:val="00507239"/>
    <w:rsid w:val="00507C50"/>
    <w:rsid w:val="00514D40"/>
    <w:rsid w:val="00517152"/>
    <w:rsid w:val="00517C3A"/>
    <w:rsid w:val="00524EAF"/>
    <w:rsid w:val="00526427"/>
    <w:rsid w:val="00527BF4"/>
    <w:rsid w:val="005324BE"/>
    <w:rsid w:val="005342D8"/>
    <w:rsid w:val="00534F6C"/>
    <w:rsid w:val="00535994"/>
    <w:rsid w:val="0053646D"/>
    <w:rsid w:val="00536D67"/>
    <w:rsid w:val="00537CB8"/>
    <w:rsid w:val="00540078"/>
    <w:rsid w:val="00540AAD"/>
    <w:rsid w:val="00543EC1"/>
    <w:rsid w:val="00546458"/>
    <w:rsid w:val="0055087C"/>
    <w:rsid w:val="005520A5"/>
    <w:rsid w:val="00553413"/>
    <w:rsid w:val="00555983"/>
    <w:rsid w:val="00560E31"/>
    <w:rsid w:val="00561BDA"/>
    <w:rsid w:val="00563EE4"/>
    <w:rsid w:val="00566DFE"/>
    <w:rsid w:val="00567DBF"/>
    <w:rsid w:val="005812D0"/>
    <w:rsid w:val="0058169B"/>
    <w:rsid w:val="00581B23"/>
    <w:rsid w:val="0058219C"/>
    <w:rsid w:val="00585D5D"/>
    <w:rsid w:val="0058707F"/>
    <w:rsid w:val="00591DBD"/>
    <w:rsid w:val="005931FE"/>
    <w:rsid w:val="0059753E"/>
    <w:rsid w:val="005979E4"/>
    <w:rsid w:val="005A0028"/>
    <w:rsid w:val="005A0ACC"/>
    <w:rsid w:val="005A2F7A"/>
    <w:rsid w:val="005A3AEE"/>
    <w:rsid w:val="005A6A23"/>
    <w:rsid w:val="005B0072"/>
    <w:rsid w:val="005B0732"/>
    <w:rsid w:val="005B38A0"/>
    <w:rsid w:val="005B491C"/>
    <w:rsid w:val="005B4DBF"/>
    <w:rsid w:val="005B5DE2"/>
    <w:rsid w:val="005B674C"/>
    <w:rsid w:val="005C24F2"/>
    <w:rsid w:val="005C702B"/>
    <w:rsid w:val="005C7561"/>
    <w:rsid w:val="005D1E57"/>
    <w:rsid w:val="005D2F57"/>
    <w:rsid w:val="005D3069"/>
    <w:rsid w:val="005D34F6"/>
    <w:rsid w:val="005D4F1A"/>
    <w:rsid w:val="005E1884"/>
    <w:rsid w:val="005E3B4C"/>
    <w:rsid w:val="005F373A"/>
    <w:rsid w:val="005F4F87"/>
    <w:rsid w:val="005F642C"/>
    <w:rsid w:val="005F6B0E"/>
    <w:rsid w:val="005F760E"/>
    <w:rsid w:val="005F7B1D"/>
    <w:rsid w:val="0060222A"/>
    <w:rsid w:val="006070C4"/>
    <w:rsid w:val="00610C21"/>
    <w:rsid w:val="00611907"/>
    <w:rsid w:val="00611E09"/>
    <w:rsid w:val="00613116"/>
    <w:rsid w:val="006202A6"/>
    <w:rsid w:val="0062054B"/>
    <w:rsid w:val="00620926"/>
    <w:rsid w:val="00621C4E"/>
    <w:rsid w:val="00624EAE"/>
    <w:rsid w:val="006305D7"/>
    <w:rsid w:val="006327ED"/>
    <w:rsid w:val="00632D40"/>
    <w:rsid w:val="00632F63"/>
    <w:rsid w:val="00633A01"/>
    <w:rsid w:val="00633B97"/>
    <w:rsid w:val="006341F7"/>
    <w:rsid w:val="00634585"/>
    <w:rsid w:val="00635014"/>
    <w:rsid w:val="006369CE"/>
    <w:rsid w:val="006411CA"/>
    <w:rsid w:val="006450C9"/>
    <w:rsid w:val="0064573C"/>
    <w:rsid w:val="0064605E"/>
    <w:rsid w:val="00650051"/>
    <w:rsid w:val="00657BC4"/>
    <w:rsid w:val="006619C8"/>
    <w:rsid w:val="00661DB9"/>
    <w:rsid w:val="006709AD"/>
    <w:rsid w:val="00671710"/>
    <w:rsid w:val="00673414"/>
    <w:rsid w:val="00674276"/>
    <w:rsid w:val="00676079"/>
    <w:rsid w:val="00676ECD"/>
    <w:rsid w:val="0067788F"/>
    <w:rsid w:val="00677D0A"/>
    <w:rsid w:val="0068185F"/>
    <w:rsid w:val="00682C14"/>
    <w:rsid w:val="00692367"/>
    <w:rsid w:val="006A01CF"/>
    <w:rsid w:val="006A60DD"/>
    <w:rsid w:val="006B0679"/>
    <w:rsid w:val="006B074C"/>
    <w:rsid w:val="006B3B84"/>
    <w:rsid w:val="006B3FA5"/>
    <w:rsid w:val="006B4E7C"/>
    <w:rsid w:val="006B5D8C"/>
    <w:rsid w:val="006B72D4"/>
    <w:rsid w:val="006B7FD3"/>
    <w:rsid w:val="006C11CC"/>
    <w:rsid w:val="006C1AEB"/>
    <w:rsid w:val="006C31CF"/>
    <w:rsid w:val="006C392F"/>
    <w:rsid w:val="006C4FFE"/>
    <w:rsid w:val="006C57FE"/>
    <w:rsid w:val="006C668E"/>
    <w:rsid w:val="006C7205"/>
    <w:rsid w:val="006E4B63"/>
    <w:rsid w:val="006F06E4"/>
    <w:rsid w:val="006F5775"/>
    <w:rsid w:val="006F7B41"/>
    <w:rsid w:val="00702B5D"/>
    <w:rsid w:val="00703ED2"/>
    <w:rsid w:val="0070682A"/>
    <w:rsid w:val="00706E68"/>
    <w:rsid w:val="00707B8D"/>
    <w:rsid w:val="00713636"/>
    <w:rsid w:val="00714B8C"/>
    <w:rsid w:val="0071531D"/>
    <w:rsid w:val="0071675D"/>
    <w:rsid w:val="00717736"/>
    <w:rsid w:val="00726B10"/>
    <w:rsid w:val="00727864"/>
    <w:rsid w:val="00732B47"/>
    <w:rsid w:val="007333C8"/>
    <w:rsid w:val="00735CF5"/>
    <w:rsid w:val="0074063A"/>
    <w:rsid w:val="0074095C"/>
    <w:rsid w:val="00742AA4"/>
    <w:rsid w:val="00743BA1"/>
    <w:rsid w:val="00745F1E"/>
    <w:rsid w:val="007515FE"/>
    <w:rsid w:val="00755D3A"/>
    <w:rsid w:val="007601D0"/>
    <w:rsid w:val="007603BB"/>
    <w:rsid w:val="0076109D"/>
    <w:rsid w:val="00762E88"/>
    <w:rsid w:val="00766C6A"/>
    <w:rsid w:val="00767107"/>
    <w:rsid w:val="00773617"/>
    <w:rsid w:val="00773BFD"/>
    <w:rsid w:val="007743B3"/>
    <w:rsid w:val="00774490"/>
    <w:rsid w:val="0077581E"/>
    <w:rsid w:val="007819FF"/>
    <w:rsid w:val="0078360C"/>
    <w:rsid w:val="00784A4C"/>
    <w:rsid w:val="00784BC6"/>
    <w:rsid w:val="0078523D"/>
    <w:rsid w:val="007931DF"/>
    <w:rsid w:val="00794CB6"/>
    <w:rsid w:val="00794F22"/>
    <w:rsid w:val="007954DC"/>
    <w:rsid w:val="0079649B"/>
    <w:rsid w:val="00797928"/>
    <w:rsid w:val="007A0172"/>
    <w:rsid w:val="007A1804"/>
    <w:rsid w:val="007A215A"/>
    <w:rsid w:val="007A2511"/>
    <w:rsid w:val="007A260E"/>
    <w:rsid w:val="007A4D4C"/>
    <w:rsid w:val="007A4D98"/>
    <w:rsid w:val="007A4DD6"/>
    <w:rsid w:val="007A5CB9"/>
    <w:rsid w:val="007B0B45"/>
    <w:rsid w:val="007B20AE"/>
    <w:rsid w:val="007B6B07"/>
    <w:rsid w:val="007B6D43"/>
    <w:rsid w:val="007B749A"/>
    <w:rsid w:val="007B7C6E"/>
    <w:rsid w:val="007C52AC"/>
    <w:rsid w:val="007C5ECF"/>
    <w:rsid w:val="007D208B"/>
    <w:rsid w:val="007D44D7"/>
    <w:rsid w:val="007D58FB"/>
    <w:rsid w:val="007D621A"/>
    <w:rsid w:val="007D6A39"/>
    <w:rsid w:val="007E058A"/>
    <w:rsid w:val="007E118B"/>
    <w:rsid w:val="007E2887"/>
    <w:rsid w:val="007E5278"/>
    <w:rsid w:val="007E749C"/>
    <w:rsid w:val="007F1B5C"/>
    <w:rsid w:val="007F2B86"/>
    <w:rsid w:val="007F4E0A"/>
    <w:rsid w:val="007F52D3"/>
    <w:rsid w:val="007F5BD5"/>
    <w:rsid w:val="00801257"/>
    <w:rsid w:val="00803B0A"/>
    <w:rsid w:val="00804DED"/>
    <w:rsid w:val="00805B96"/>
    <w:rsid w:val="00807221"/>
    <w:rsid w:val="008105BE"/>
    <w:rsid w:val="008115A5"/>
    <w:rsid w:val="00811D46"/>
    <w:rsid w:val="008137A0"/>
    <w:rsid w:val="0081415D"/>
    <w:rsid w:val="00815EBF"/>
    <w:rsid w:val="00820229"/>
    <w:rsid w:val="008211EE"/>
    <w:rsid w:val="00822448"/>
    <w:rsid w:val="00822A0F"/>
    <w:rsid w:val="00822ABE"/>
    <w:rsid w:val="008244D1"/>
    <w:rsid w:val="00827F51"/>
    <w:rsid w:val="008301A3"/>
    <w:rsid w:val="0083104E"/>
    <w:rsid w:val="008343BE"/>
    <w:rsid w:val="00836535"/>
    <w:rsid w:val="00840FB4"/>
    <w:rsid w:val="008410B2"/>
    <w:rsid w:val="008413A9"/>
    <w:rsid w:val="00841780"/>
    <w:rsid w:val="008444C6"/>
    <w:rsid w:val="008500A0"/>
    <w:rsid w:val="0085019D"/>
    <w:rsid w:val="008524E5"/>
    <w:rsid w:val="0085351C"/>
    <w:rsid w:val="0085435A"/>
    <w:rsid w:val="008549CA"/>
    <w:rsid w:val="008553EE"/>
    <w:rsid w:val="008556C3"/>
    <w:rsid w:val="0085687C"/>
    <w:rsid w:val="008611C1"/>
    <w:rsid w:val="00861E74"/>
    <w:rsid w:val="008706C5"/>
    <w:rsid w:val="00873707"/>
    <w:rsid w:val="00874B20"/>
    <w:rsid w:val="008757C6"/>
    <w:rsid w:val="008763E1"/>
    <w:rsid w:val="0087775C"/>
    <w:rsid w:val="00877EC8"/>
    <w:rsid w:val="00880F36"/>
    <w:rsid w:val="00885530"/>
    <w:rsid w:val="008910D1"/>
    <w:rsid w:val="0089296C"/>
    <w:rsid w:val="008969DA"/>
    <w:rsid w:val="00896ABD"/>
    <w:rsid w:val="00897AB6"/>
    <w:rsid w:val="00897DA8"/>
    <w:rsid w:val="008A3380"/>
    <w:rsid w:val="008A7A9C"/>
    <w:rsid w:val="008B5218"/>
    <w:rsid w:val="008B7102"/>
    <w:rsid w:val="008C3B7D"/>
    <w:rsid w:val="008D0DD6"/>
    <w:rsid w:val="008D0F90"/>
    <w:rsid w:val="008D10EB"/>
    <w:rsid w:val="008D3715"/>
    <w:rsid w:val="008D49B9"/>
    <w:rsid w:val="008D5465"/>
    <w:rsid w:val="008D5E61"/>
    <w:rsid w:val="008D7EB7"/>
    <w:rsid w:val="008D7EC5"/>
    <w:rsid w:val="008E3684"/>
    <w:rsid w:val="008E57F5"/>
    <w:rsid w:val="008E5D8E"/>
    <w:rsid w:val="008E7606"/>
    <w:rsid w:val="008F1DAA"/>
    <w:rsid w:val="008F3EBD"/>
    <w:rsid w:val="008F5201"/>
    <w:rsid w:val="008F60B2"/>
    <w:rsid w:val="008F6EBB"/>
    <w:rsid w:val="008F7C41"/>
    <w:rsid w:val="00901C70"/>
    <w:rsid w:val="009031E2"/>
    <w:rsid w:val="009036F9"/>
    <w:rsid w:val="0091276C"/>
    <w:rsid w:val="009145BE"/>
    <w:rsid w:val="009165AC"/>
    <w:rsid w:val="00916FFC"/>
    <w:rsid w:val="0092053F"/>
    <w:rsid w:val="00922BBD"/>
    <w:rsid w:val="0092340A"/>
    <w:rsid w:val="009313D9"/>
    <w:rsid w:val="009317D0"/>
    <w:rsid w:val="00935B7F"/>
    <w:rsid w:val="00940524"/>
    <w:rsid w:val="00941293"/>
    <w:rsid w:val="00946372"/>
    <w:rsid w:val="009466DD"/>
    <w:rsid w:val="0095032B"/>
    <w:rsid w:val="009504B9"/>
    <w:rsid w:val="00950B13"/>
    <w:rsid w:val="00950C17"/>
    <w:rsid w:val="00951372"/>
    <w:rsid w:val="00951FAF"/>
    <w:rsid w:val="00954740"/>
    <w:rsid w:val="009557BC"/>
    <w:rsid w:val="00955AE5"/>
    <w:rsid w:val="00957693"/>
    <w:rsid w:val="00962E71"/>
    <w:rsid w:val="00963ABC"/>
    <w:rsid w:val="00965D21"/>
    <w:rsid w:val="00967764"/>
    <w:rsid w:val="00970B0E"/>
    <w:rsid w:val="00970BB9"/>
    <w:rsid w:val="00970FA6"/>
    <w:rsid w:val="00972637"/>
    <w:rsid w:val="009726EE"/>
    <w:rsid w:val="009727D5"/>
    <w:rsid w:val="0097282E"/>
    <w:rsid w:val="00972CDE"/>
    <w:rsid w:val="009733DD"/>
    <w:rsid w:val="00975573"/>
    <w:rsid w:val="00976D03"/>
    <w:rsid w:val="00977B30"/>
    <w:rsid w:val="00980DFD"/>
    <w:rsid w:val="00982F41"/>
    <w:rsid w:val="0098482B"/>
    <w:rsid w:val="00985090"/>
    <w:rsid w:val="009866CB"/>
    <w:rsid w:val="00987710"/>
    <w:rsid w:val="009904AB"/>
    <w:rsid w:val="00991CD9"/>
    <w:rsid w:val="009936FD"/>
    <w:rsid w:val="00995688"/>
    <w:rsid w:val="009958A6"/>
    <w:rsid w:val="00996456"/>
    <w:rsid w:val="009A04F5"/>
    <w:rsid w:val="009A15EF"/>
    <w:rsid w:val="009A38A5"/>
    <w:rsid w:val="009A5B73"/>
    <w:rsid w:val="009A7D55"/>
    <w:rsid w:val="009B118B"/>
    <w:rsid w:val="009B1737"/>
    <w:rsid w:val="009B3358"/>
    <w:rsid w:val="009B3D4B"/>
    <w:rsid w:val="009B4E63"/>
    <w:rsid w:val="009B5B99"/>
    <w:rsid w:val="009B5F0C"/>
    <w:rsid w:val="009B6EFC"/>
    <w:rsid w:val="009C1FD0"/>
    <w:rsid w:val="009C2DF8"/>
    <w:rsid w:val="009C31BF"/>
    <w:rsid w:val="009C68B7"/>
    <w:rsid w:val="009D0834"/>
    <w:rsid w:val="009D095A"/>
    <w:rsid w:val="009D0A1E"/>
    <w:rsid w:val="009D2AE3"/>
    <w:rsid w:val="009D3B87"/>
    <w:rsid w:val="009D52BC"/>
    <w:rsid w:val="009D5946"/>
    <w:rsid w:val="009D7D0A"/>
    <w:rsid w:val="009E09D9"/>
    <w:rsid w:val="009E3875"/>
    <w:rsid w:val="009E65DF"/>
    <w:rsid w:val="009F01B1"/>
    <w:rsid w:val="009F0DBB"/>
    <w:rsid w:val="009F3887"/>
    <w:rsid w:val="009F40DC"/>
    <w:rsid w:val="009F450E"/>
    <w:rsid w:val="009F659A"/>
    <w:rsid w:val="009F732B"/>
    <w:rsid w:val="00A01FE0"/>
    <w:rsid w:val="00A06945"/>
    <w:rsid w:val="00A10656"/>
    <w:rsid w:val="00A113C0"/>
    <w:rsid w:val="00A12EC6"/>
    <w:rsid w:val="00A12FA6"/>
    <w:rsid w:val="00A1339B"/>
    <w:rsid w:val="00A14ABA"/>
    <w:rsid w:val="00A151E0"/>
    <w:rsid w:val="00A16C46"/>
    <w:rsid w:val="00A22141"/>
    <w:rsid w:val="00A23499"/>
    <w:rsid w:val="00A24CB6"/>
    <w:rsid w:val="00A25865"/>
    <w:rsid w:val="00A26CD2"/>
    <w:rsid w:val="00A27667"/>
    <w:rsid w:val="00A32979"/>
    <w:rsid w:val="00A34A67"/>
    <w:rsid w:val="00A37462"/>
    <w:rsid w:val="00A459E1"/>
    <w:rsid w:val="00A46692"/>
    <w:rsid w:val="00A46AC4"/>
    <w:rsid w:val="00A478A5"/>
    <w:rsid w:val="00A52296"/>
    <w:rsid w:val="00A55661"/>
    <w:rsid w:val="00A57E76"/>
    <w:rsid w:val="00A61B70"/>
    <w:rsid w:val="00A61FA8"/>
    <w:rsid w:val="00A637F4"/>
    <w:rsid w:val="00A64DF2"/>
    <w:rsid w:val="00A65485"/>
    <w:rsid w:val="00A66E05"/>
    <w:rsid w:val="00A67655"/>
    <w:rsid w:val="00A70753"/>
    <w:rsid w:val="00A712D2"/>
    <w:rsid w:val="00A7291A"/>
    <w:rsid w:val="00A82C8A"/>
    <w:rsid w:val="00A8346B"/>
    <w:rsid w:val="00A852FF"/>
    <w:rsid w:val="00A87337"/>
    <w:rsid w:val="00A90C97"/>
    <w:rsid w:val="00A92DDC"/>
    <w:rsid w:val="00A94E0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69D3"/>
    <w:rsid w:val="00AB7BF8"/>
    <w:rsid w:val="00AC01D1"/>
    <w:rsid w:val="00AC0AB2"/>
    <w:rsid w:val="00AC0E9F"/>
    <w:rsid w:val="00AC1D27"/>
    <w:rsid w:val="00AC43D4"/>
    <w:rsid w:val="00AC4821"/>
    <w:rsid w:val="00AC52A5"/>
    <w:rsid w:val="00AC6EFD"/>
    <w:rsid w:val="00AC7151"/>
    <w:rsid w:val="00AD08CF"/>
    <w:rsid w:val="00AD460A"/>
    <w:rsid w:val="00AD6A05"/>
    <w:rsid w:val="00AE0792"/>
    <w:rsid w:val="00AE118B"/>
    <w:rsid w:val="00AE272B"/>
    <w:rsid w:val="00AE3E3A"/>
    <w:rsid w:val="00AE3F38"/>
    <w:rsid w:val="00AE77B4"/>
    <w:rsid w:val="00AE7C1A"/>
    <w:rsid w:val="00AE7D44"/>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168F4"/>
    <w:rsid w:val="00B2148A"/>
    <w:rsid w:val="00B220C2"/>
    <w:rsid w:val="00B2276E"/>
    <w:rsid w:val="00B23904"/>
    <w:rsid w:val="00B25B32"/>
    <w:rsid w:val="00B31881"/>
    <w:rsid w:val="00B32616"/>
    <w:rsid w:val="00B3556B"/>
    <w:rsid w:val="00B36AF0"/>
    <w:rsid w:val="00B36C42"/>
    <w:rsid w:val="00B36F02"/>
    <w:rsid w:val="00B42EA7"/>
    <w:rsid w:val="00B51845"/>
    <w:rsid w:val="00B51923"/>
    <w:rsid w:val="00B520C1"/>
    <w:rsid w:val="00B5337C"/>
    <w:rsid w:val="00B53FDE"/>
    <w:rsid w:val="00B56397"/>
    <w:rsid w:val="00B571DA"/>
    <w:rsid w:val="00B6027B"/>
    <w:rsid w:val="00B6070F"/>
    <w:rsid w:val="00B62ED0"/>
    <w:rsid w:val="00B636C8"/>
    <w:rsid w:val="00B65EDB"/>
    <w:rsid w:val="00B6707E"/>
    <w:rsid w:val="00B67AFF"/>
    <w:rsid w:val="00B67C41"/>
    <w:rsid w:val="00B70B59"/>
    <w:rsid w:val="00B71AD5"/>
    <w:rsid w:val="00B73657"/>
    <w:rsid w:val="00B739B3"/>
    <w:rsid w:val="00B76B8A"/>
    <w:rsid w:val="00B77A7F"/>
    <w:rsid w:val="00B81B15"/>
    <w:rsid w:val="00B84555"/>
    <w:rsid w:val="00B915AE"/>
    <w:rsid w:val="00BA1735"/>
    <w:rsid w:val="00BA19FA"/>
    <w:rsid w:val="00BA4288"/>
    <w:rsid w:val="00BB0902"/>
    <w:rsid w:val="00BB1F9C"/>
    <w:rsid w:val="00BB2BD7"/>
    <w:rsid w:val="00BB48E5"/>
    <w:rsid w:val="00BB5607"/>
    <w:rsid w:val="00BB5ACA"/>
    <w:rsid w:val="00BB627F"/>
    <w:rsid w:val="00BB7E7E"/>
    <w:rsid w:val="00BC0C17"/>
    <w:rsid w:val="00BC3823"/>
    <w:rsid w:val="00BC3DB4"/>
    <w:rsid w:val="00BC5841"/>
    <w:rsid w:val="00BC5E38"/>
    <w:rsid w:val="00BD0022"/>
    <w:rsid w:val="00BD201A"/>
    <w:rsid w:val="00BD2DC4"/>
    <w:rsid w:val="00BD2EF0"/>
    <w:rsid w:val="00BD60B4"/>
    <w:rsid w:val="00BD6605"/>
    <w:rsid w:val="00BD796B"/>
    <w:rsid w:val="00BE40C0"/>
    <w:rsid w:val="00BE445C"/>
    <w:rsid w:val="00BE5F4A"/>
    <w:rsid w:val="00BE7AEF"/>
    <w:rsid w:val="00BF09B0"/>
    <w:rsid w:val="00BF1544"/>
    <w:rsid w:val="00BF1B53"/>
    <w:rsid w:val="00BF246D"/>
    <w:rsid w:val="00BF2682"/>
    <w:rsid w:val="00BF32F5"/>
    <w:rsid w:val="00C04AF3"/>
    <w:rsid w:val="00C06F06"/>
    <w:rsid w:val="00C0733B"/>
    <w:rsid w:val="00C17BFF"/>
    <w:rsid w:val="00C20FAD"/>
    <w:rsid w:val="00C22AE6"/>
    <w:rsid w:val="00C2375F"/>
    <w:rsid w:val="00C247CB"/>
    <w:rsid w:val="00C32E66"/>
    <w:rsid w:val="00C3355F"/>
    <w:rsid w:val="00C33A04"/>
    <w:rsid w:val="00C3569A"/>
    <w:rsid w:val="00C42C7E"/>
    <w:rsid w:val="00C43F48"/>
    <w:rsid w:val="00C448FF"/>
    <w:rsid w:val="00C45E57"/>
    <w:rsid w:val="00C50F06"/>
    <w:rsid w:val="00C52F29"/>
    <w:rsid w:val="00C56CE6"/>
    <w:rsid w:val="00C5745F"/>
    <w:rsid w:val="00C60005"/>
    <w:rsid w:val="00C60BFF"/>
    <w:rsid w:val="00C61A98"/>
    <w:rsid w:val="00C63201"/>
    <w:rsid w:val="00C64E62"/>
    <w:rsid w:val="00C651D5"/>
    <w:rsid w:val="00C651DA"/>
    <w:rsid w:val="00C65CCC"/>
    <w:rsid w:val="00C65DA9"/>
    <w:rsid w:val="00C70D0E"/>
    <w:rsid w:val="00C75CDA"/>
    <w:rsid w:val="00C7618F"/>
    <w:rsid w:val="00C765A9"/>
    <w:rsid w:val="00C81157"/>
    <w:rsid w:val="00C8162D"/>
    <w:rsid w:val="00C820B8"/>
    <w:rsid w:val="00C830BB"/>
    <w:rsid w:val="00C83A0B"/>
    <w:rsid w:val="00C842D0"/>
    <w:rsid w:val="00C84ED1"/>
    <w:rsid w:val="00C860E0"/>
    <w:rsid w:val="00C863CC"/>
    <w:rsid w:val="00C86BCC"/>
    <w:rsid w:val="00C9038F"/>
    <w:rsid w:val="00C92AAB"/>
    <w:rsid w:val="00C92F87"/>
    <w:rsid w:val="00C93CBA"/>
    <w:rsid w:val="00C95D4C"/>
    <w:rsid w:val="00C9637F"/>
    <w:rsid w:val="00C968A7"/>
    <w:rsid w:val="00C9708A"/>
    <w:rsid w:val="00CA2435"/>
    <w:rsid w:val="00CA3674"/>
    <w:rsid w:val="00CA377E"/>
    <w:rsid w:val="00CA4068"/>
    <w:rsid w:val="00CA67F4"/>
    <w:rsid w:val="00CA743C"/>
    <w:rsid w:val="00CB0470"/>
    <w:rsid w:val="00CB1824"/>
    <w:rsid w:val="00CB37F8"/>
    <w:rsid w:val="00CB47E5"/>
    <w:rsid w:val="00CB6098"/>
    <w:rsid w:val="00CB7DC3"/>
    <w:rsid w:val="00CC5068"/>
    <w:rsid w:val="00CC5BE1"/>
    <w:rsid w:val="00CC5D36"/>
    <w:rsid w:val="00CC71AB"/>
    <w:rsid w:val="00CC75A2"/>
    <w:rsid w:val="00CC7A18"/>
    <w:rsid w:val="00CD0E2F"/>
    <w:rsid w:val="00CD1D49"/>
    <w:rsid w:val="00CD2F20"/>
    <w:rsid w:val="00CD6B20"/>
    <w:rsid w:val="00CE0001"/>
    <w:rsid w:val="00CE11A2"/>
    <w:rsid w:val="00CE1339"/>
    <w:rsid w:val="00CE2C30"/>
    <w:rsid w:val="00CE317F"/>
    <w:rsid w:val="00CE61CC"/>
    <w:rsid w:val="00CE6E42"/>
    <w:rsid w:val="00CE7753"/>
    <w:rsid w:val="00CF20B7"/>
    <w:rsid w:val="00CF283B"/>
    <w:rsid w:val="00CF463F"/>
    <w:rsid w:val="00CF49F5"/>
    <w:rsid w:val="00CF6692"/>
    <w:rsid w:val="00CF7441"/>
    <w:rsid w:val="00D0005B"/>
    <w:rsid w:val="00D00D16"/>
    <w:rsid w:val="00D01E45"/>
    <w:rsid w:val="00D03C6C"/>
    <w:rsid w:val="00D04760"/>
    <w:rsid w:val="00D04A95"/>
    <w:rsid w:val="00D06288"/>
    <w:rsid w:val="00D068C7"/>
    <w:rsid w:val="00D11EA0"/>
    <w:rsid w:val="00D128A4"/>
    <w:rsid w:val="00D147C8"/>
    <w:rsid w:val="00D15131"/>
    <w:rsid w:val="00D1539F"/>
    <w:rsid w:val="00D16FA2"/>
    <w:rsid w:val="00D20954"/>
    <w:rsid w:val="00D21C39"/>
    <w:rsid w:val="00D21FC6"/>
    <w:rsid w:val="00D2243A"/>
    <w:rsid w:val="00D26167"/>
    <w:rsid w:val="00D33393"/>
    <w:rsid w:val="00D33D36"/>
    <w:rsid w:val="00D34D94"/>
    <w:rsid w:val="00D409E2"/>
    <w:rsid w:val="00D427D7"/>
    <w:rsid w:val="00D44E62"/>
    <w:rsid w:val="00D51570"/>
    <w:rsid w:val="00D556AD"/>
    <w:rsid w:val="00D60381"/>
    <w:rsid w:val="00D616DE"/>
    <w:rsid w:val="00D62201"/>
    <w:rsid w:val="00D65094"/>
    <w:rsid w:val="00D651D1"/>
    <w:rsid w:val="00D717BB"/>
    <w:rsid w:val="00D7226B"/>
    <w:rsid w:val="00D72707"/>
    <w:rsid w:val="00D75A9C"/>
    <w:rsid w:val="00D77C13"/>
    <w:rsid w:val="00D829C8"/>
    <w:rsid w:val="00D87917"/>
    <w:rsid w:val="00D90871"/>
    <w:rsid w:val="00D9155F"/>
    <w:rsid w:val="00D9403F"/>
    <w:rsid w:val="00D959B4"/>
    <w:rsid w:val="00D97DDF"/>
    <w:rsid w:val="00DA342E"/>
    <w:rsid w:val="00DA40DA"/>
    <w:rsid w:val="00DA44DE"/>
    <w:rsid w:val="00DA750B"/>
    <w:rsid w:val="00DB620A"/>
    <w:rsid w:val="00DC2625"/>
    <w:rsid w:val="00DC3832"/>
    <w:rsid w:val="00DC764C"/>
    <w:rsid w:val="00DC7A51"/>
    <w:rsid w:val="00DC7F9B"/>
    <w:rsid w:val="00DD3B1E"/>
    <w:rsid w:val="00DE06B2"/>
    <w:rsid w:val="00DE2B14"/>
    <w:rsid w:val="00DE3B90"/>
    <w:rsid w:val="00DE524C"/>
    <w:rsid w:val="00DE5B5F"/>
    <w:rsid w:val="00DE6100"/>
    <w:rsid w:val="00DF5D07"/>
    <w:rsid w:val="00DF614E"/>
    <w:rsid w:val="00E00696"/>
    <w:rsid w:val="00E03651"/>
    <w:rsid w:val="00E03808"/>
    <w:rsid w:val="00E060C2"/>
    <w:rsid w:val="00E06324"/>
    <w:rsid w:val="00E07B81"/>
    <w:rsid w:val="00E10AFD"/>
    <w:rsid w:val="00E10CD5"/>
    <w:rsid w:val="00E12B11"/>
    <w:rsid w:val="00E12FB0"/>
    <w:rsid w:val="00E14814"/>
    <w:rsid w:val="00E1591B"/>
    <w:rsid w:val="00E16A50"/>
    <w:rsid w:val="00E208BD"/>
    <w:rsid w:val="00E249D5"/>
    <w:rsid w:val="00E25017"/>
    <w:rsid w:val="00E26F73"/>
    <w:rsid w:val="00E30A34"/>
    <w:rsid w:val="00E32574"/>
    <w:rsid w:val="00E33C68"/>
    <w:rsid w:val="00E34EEB"/>
    <w:rsid w:val="00E3687C"/>
    <w:rsid w:val="00E44EB9"/>
    <w:rsid w:val="00E45BDC"/>
    <w:rsid w:val="00E460B7"/>
    <w:rsid w:val="00E46285"/>
    <w:rsid w:val="00E46358"/>
    <w:rsid w:val="00E471DC"/>
    <w:rsid w:val="00E50EB4"/>
    <w:rsid w:val="00E52025"/>
    <w:rsid w:val="00E5239B"/>
    <w:rsid w:val="00E52DF9"/>
    <w:rsid w:val="00E532FC"/>
    <w:rsid w:val="00E559B4"/>
    <w:rsid w:val="00E55BB0"/>
    <w:rsid w:val="00E6025D"/>
    <w:rsid w:val="00E609E5"/>
    <w:rsid w:val="00E60F27"/>
    <w:rsid w:val="00E63E37"/>
    <w:rsid w:val="00E64D93"/>
    <w:rsid w:val="00E65EDB"/>
    <w:rsid w:val="00E66927"/>
    <w:rsid w:val="00E677B8"/>
    <w:rsid w:val="00E67E9E"/>
    <w:rsid w:val="00E67FA1"/>
    <w:rsid w:val="00E7115E"/>
    <w:rsid w:val="00E71D2B"/>
    <w:rsid w:val="00E7387D"/>
    <w:rsid w:val="00E73D53"/>
    <w:rsid w:val="00E75111"/>
    <w:rsid w:val="00E77296"/>
    <w:rsid w:val="00E87527"/>
    <w:rsid w:val="00E87EF7"/>
    <w:rsid w:val="00E93763"/>
    <w:rsid w:val="00E9488E"/>
    <w:rsid w:val="00E95FB8"/>
    <w:rsid w:val="00E96C4C"/>
    <w:rsid w:val="00EA2AAE"/>
    <w:rsid w:val="00EA2EC0"/>
    <w:rsid w:val="00EA427A"/>
    <w:rsid w:val="00EA723B"/>
    <w:rsid w:val="00EA7514"/>
    <w:rsid w:val="00EB6350"/>
    <w:rsid w:val="00EB687A"/>
    <w:rsid w:val="00EC2F62"/>
    <w:rsid w:val="00EC62EB"/>
    <w:rsid w:val="00EC6E9F"/>
    <w:rsid w:val="00EC743D"/>
    <w:rsid w:val="00ED27B9"/>
    <w:rsid w:val="00ED44F0"/>
    <w:rsid w:val="00ED4B33"/>
    <w:rsid w:val="00ED5993"/>
    <w:rsid w:val="00ED6079"/>
    <w:rsid w:val="00ED7DD6"/>
    <w:rsid w:val="00EE0161"/>
    <w:rsid w:val="00EE060B"/>
    <w:rsid w:val="00EE15A1"/>
    <w:rsid w:val="00EE25AD"/>
    <w:rsid w:val="00EE2A7C"/>
    <w:rsid w:val="00EE2C42"/>
    <w:rsid w:val="00EE341B"/>
    <w:rsid w:val="00EE4453"/>
    <w:rsid w:val="00EE5038"/>
    <w:rsid w:val="00EE52BD"/>
    <w:rsid w:val="00EE5FCE"/>
    <w:rsid w:val="00EE6BBD"/>
    <w:rsid w:val="00EE6E1E"/>
    <w:rsid w:val="00EE705F"/>
    <w:rsid w:val="00EF1462"/>
    <w:rsid w:val="00EF33D0"/>
    <w:rsid w:val="00EF54FD"/>
    <w:rsid w:val="00EF5663"/>
    <w:rsid w:val="00EF64FC"/>
    <w:rsid w:val="00F07F0D"/>
    <w:rsid w:val="00F13112"/>
    <w:rsid w:val="00F16FE6"/>
    <w:rsid w:val="00F2184E"/>
    <w:rsid w:val="00F220E8"/>
    <w:rsid w:val="00F238BD"/>
    <w:rsid w:val="00F24992"/>
    <w:rsid w:val="00F2795C"/>
    <w:rsid w:val="00F32F2F"/>
    <w:rsid w:val="00F33F3F"/>
    <w:rsid w:val="00F35BDD"/>
    <w:rsid w:val="00F35EF0"/>
    <w:rsid w:val="00F36900"/>
    <w:rsid w:val="00F3781F"/>
    <w:rsid w:val="00F403FD"/>
    <w:rsid w:val="00F41E72"/>
    <w:rsid w:val="00F4214B"/>
    <w:rsid w:val="00F43AAD"/>
    <w:rsid w:val="00F45BDF"/>
    <w:rsid w:val="00F45F1B"/>
    <w:rsid w:val="00F50300"/>
    <w:rsid w:val="00F51F6A"/>
    <w:rsid w:val="00F5414B"/>
    <w:rsid w:val="00F565AC"/>
    <w:rsid w:val="00F56E39"/>
    <w:rsid w:val="00F623E9"/>
    <w:rsid w:val="00F63951"/>
    <w:rsid w:val="00F63C86"/>
    <w:rsid w:val="00F70EFE"/>
    <w:rsid w:val="00F744D3"/>
    <w:rsid w:val="00F766BE"/>
    <w:rsid w:val="00F767EE"/>
    <w:rsid w:val="00F77EB9"/>
    <w:rsid w:val="00F80635"/>
    <w:rsid w:val="00F8115F"/>
    <w:rsid w:val="00F815D1"/>
    <w:rsid w:val="00F81E7E"/>
    <w:rsid w:val="00F81F0F"/>
    <w:rsid w:val="00F825F4"/>
    <w:rsid w:val="00F838DF"/>
    <w:rsid w:val="00F92065"/>
    <w:rsid w:val="00F92AA1"/>
    <w:rsid w:val="00F932DE"/>
    <w:rsid w:val="00F95D11"/>
    <w:rsid w:val="00F963DD"/>
    <w:rsid w:val="00F9641A"/>
    <w:rsid w:val="00F97004"/>
    <w:rsid w:val="00FA067D"/>
    <w:rsid w:val="00FA11EE"/>
    <w:rsid w:val="00FA2045"/>
    <w:rsid w:val="00FA7A66"/>
    <w:rsid w:val="00FB1AA9"/>
    <w:rsid w:val="00FB4B5A"/>
    <w:rsid w:val="00FB5963"/>
    <w:rsid w:val="00FB5DAA"/>
    <w:rsid w:val="00FB7730"/>
    <w:rsid w:val="00FC04B9"/>
    <w:rsid w:val="00FC161A"/>
    <w:rsid w:val="00FC23D5"/>
    <w:rsid w:val="00FC4337"/>
    <w:rsid w:val="00FC4C1A"/>
    <w:rsid w:val="00FC628F"/>
    <w:rsid w:val="00FC6468"/>
    <w:rsid w:val="00FC6D49"/>
    <w:rsid w:val="00FD4922"/>
    <w:rsid w:val="00FD6461"/>
    <w:rsid w:val="00FD6BBB"/>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574"/>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E32574"/>
    <w:pPr>
      <w:widowControl w:val="0"/>
      <w:tabs>
        <w:tab w:val="left" w:pos="380"/>
      </w:tabs>
      <w:autoSpaceDE w:val="0"/>
      <w:autoSpaceDN w:val="0"/>
      <w:adjustRightInd w:val="0"/>
      <w:ind w:left="384" w:hanging="384"/>
      <w:jc w:val="both"/>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494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31420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79117">
      <w:bodyDiv w:val="1"/>
      <w:marLeft w:val="0"/>
      <w:marRight w:val="0"/>
      <w:marTop w:val="0"/>
      <w:marBottom w:val="0"/>
      <w:divBdr>
        <w:top w:val="none" w:sz="0" w:space="0" w:color="auto"/>
        <w:left w:val="none" w:sz="0" w:space="0" w:color="auto"/>
        <w:bottom w:val="none" w:sz="0" w:space="0" w:color="auto"/>
        <w:right w:val="none" w:sz="0" w:space="0" w:color="auto"/>
      </w:divBdr>
    </w:div>
    <w:div w:id="804200867">
      <w:bodyDiv w:val="1"/>
      <w:marLeft w:val="0"/>
      <w:marRight w:val="0"/>
      <w:marTop w:val="0"/>
      <w:marBottom w:val="0"/>
      <w:divBdr>
        <w:top w:val="none" w:sz="0" w:space="0" w:color="auto"/>
        <w:left w:val="none" w:sz="0" w:space="0" w:color="auto"/>
        <w:bottom w:val="none" w:sz="0" w:space="0" w:color="auto"/>
        <w:right w:val="none" w:sz="0" w:space="0" w:color="auto"/>
      </w:divBdr>
    </w:div>
    <w:div w:id="103504144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264436">
      <w:bodyDiv w:val="1"/>
      <w:marLeft w:val="0"/>
      <w:marRight w:val="0"/>
      <w:marTop w:val="0"/>
      <w:marBottom w:val="0"/>
      <w:divBdr>
        <w:top w:val="none" w:sz="0" w:space="0" w:color="auto"/>
        <w:left w:val="none" w:sz="0" w:space="0" w:color="auto"/>
        <w:bottom w:val="none" w:sz="0" w:space="0" w:color="auto"/>
        <w:right w:val="none" w:sz="0" w:space="0" w:color="auto"/>
      </w:divBdr>
    </w:div>
    <w:div w:id="1260721841">
      <w:bodyDiv w:val="1"/>
      <w:marLeft w:val="0"/>
      <w:marRight w:val="0"/>
      <w:marTop w:val="0"/>
      <w:marBottom w:val="0"/>
      <w:divBdr>
        <w:top w:val="none" w:sz="0" w:space="0" w:color="auto"/>
        <w:left w:val="none" w:sz="0" w:space="0" w:color="auto"/>
        <w:bottom w:val="none" w:sz="0" w:space="0" w:color="auto"/>
        <w:right w:val="none" w:sz="0" w:space="0" w:color="auto"/>
      </w:divBdr>
    </w:div>
    <w:div w:id="1541045264">
      <w:bodyDiv w:val="1"/>
      <w:marLeft w:val="0"/>
      <w:marRight w:val="0"/>
      <w:marTop w:val="0"/>
      <w:marBottom w:val="0"/>
      <w:divBdr>
        <w:top w:val="none" w:sz="0" w:space="0" w:color="auto"/>
        <w:left w:val="none" w:sz="0" w:space="0" w:color="auto"/>
        <w:bottom w:val="none" w:sz="0" w:space="0" w:color="auto"/>
        <w:right w:val="none" w:sz="0" w:space="0" w:color="auto"/>
      </w:divBdr>
    </w:div>
    <w:div w:id="16760284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171598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2C32-2372-6D48-83B1-F35D1AC1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3824</Words>
  <Characters>21800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2021-02-08T15:31:00Z</dcterms:created>
  <dcterms:modified xsi:type="dcterms:W3CDTF">2021-02-08T15:57:00Z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id="2Dna9dWL"/&gt;&lt;style id="http://www.zotero.org/styles/journal-of-visualized-experiments" hasBibliography="1" bibliographyStyleHasBeenSet="1"/&gt;&lt;prefs&gt;&lt;pref name="fieldType" value="Field"/&gt;&lt;pref name=</vt:lpwstr>
  </property>
  <property fmtid="{D5CDD505-2E9C-101B-9397-08002B2CF9AE}" pid="3" name="ZOTERO_PREF_2">
    <vt:lpwstr>"dontAskDelayCitationUpdates" value="true"/&gt;&lt;/prefs&gt;&lt;/data&gt;</vt:lpwstr>
  </property>
</Properties>
</file>