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E88EB7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925EA">
        <w:rPr>
          <w:rFonts w:asciiTheme="minorHAnsi" w:eastAsia="Times New Roman" w:hAnsiTheme="minorHAnsi" w:cstheme="minorHAnsi"/>
          <w:b/>
          <w:szCs w:val="24"/>
        </w:rPr>
        <w:t>61712</w:t>
      </w:r>
    </w:p>
    <w:p w14:paraId="0EA072CA" w14:textId="7B283EC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14B5D86A" w14:textId="77777777" w:rsidR="004925EA" w:rsidRDefault="004E0C5A" w:rsidP="004925E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tgtFrame="_blank" w:history="1">
        <w:r w:rsidR="004925E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https://www.jove.com/account/file-uploader?src=18822208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6B456D" w14:textId="77777777" w:rsidR="004925EA" w:rsidRDefault="004E0C5A" w:rsidP="004925EA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925EA" w:rsidRPr="006F115C">
        <w:rPr>
          <w:b/>
          <w:bCs/>
          <w:sz w:val="32"/>
          <w:szCs w:val="32"/>
        </w:rPr>
        <w:t>Preparation of Silver-Palladium Alloyed Nanoparticles for Plasmonic Catalysis Under Visible-Light Illumination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49BE31E" w14:textId="5E6D4158" w:rsidR="004925EA" w:rsidRPr="006F115C" w:rsidRDefault="00EC3C46" w:rsidP="004925EA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>Erandi</w:t>
      </w:r>
      <w:proofErr w:type="spellEnd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Peiris, Sébastien </w:t>
      </w:r>
      <w:proofErr w:type="spellStart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>Hanauer</w:t>
      </w:r>
      <w:proofErr w:type="spellEnd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, </w:t>
      </w:r>
      <w:proofErr w:type="spellStart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>Kjell</w:t>
      </w:r>
      <w:proofErr w:type="spellEnd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proofErr w:type="spellStart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>Knapas</w:t>
      </w:r>
      <w:proofErr w:type="spellEnd"/>
      <w:r w:rsidR="004925EA" w:rsidRPr="006F115C">
        <w:rPr>
          <w:rFonts w:asciiTheme="minorHAnsi" w:hAnsiTheme="minorHAnsi" w:cstheme="minorHAnsi"/>
          <w:b/>
          <w:bCs/>
          <w:sz w:val="28"/>
          <w:szCs w:val="28"/>
          <w:lang w:val="en-GB"/>
        </w:rPr>
        <w:t>, and Pedro H. C. Camargo</w:t>
      </w:r>
    </w:p>
    <w:p w14:paraId="4B64ED55" w14:textId="77777777" w:rsidR="004925EA" w:rsidRPr="006F115C" w:rsidRDefault="004925EA" w:rsidP="004925EA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160C3464" w14:textId="2070A7B6" w:rsidR="00CA3842" w:rsidRPr="006F115C" w:rsidRDefault="004925EA" w:rsidP="004925EA">
      <w:pPr>
        <w:rPr>
          <w:rFonts w:asciiTheme="minorHAnsi" w:hAnsiTheme="minorHAnsi" w:cstheme="minorHAnsi"/>
          <w:sz w:val="28"/>
          <w:szCs w:val="28"/>
        </w:rPr>
      </w:pPr>
      <w:r w:rsidRPr="006F115C">
        <w:rPr>
          <w:rFonts w:asciiTheme="minorHAnsi" w:hAnsiTheme="minorHAnsi" w:cstheme="minorHAnsi"/>
          <w:color w:val="000000" w:themeColor="text1"/>
          <w:sz w:val="28"/>
          <w:szCs w:val="28"/>
          <w:lang w:val="en-AU"/>
        </w:rPr>
        <w:t xml:space="preserve">Department of Chemistry, University of Helsinki, A.I. </w:t>
      </w:r>
      <w:proofErr w:type="spellStart"/>
      <w:r w:rsidRPr="006F115C">
        <w:rPr>
          <w:rFonts w:asciiTheme="minorHAnsi" w:hAnsiTheme="minorHAnsi" w:cstheme="minorHAnsi"/>
          <w:color w:val="000000" w:themeColor="text1"/>
          <w:sz w:val="28"/>
          <w:szCs w:val="28"/>
          <w:lang w:val="en-AU"/>
        </w:rPr>
        <w:t>Virtasen</w:t>
      </w:r>
      <w:proofErr w:type="spellEnd"/>
      <w:r w:rsidRPr="006F115C">
        <w:rPr>
          <w:rFonts w:asciiTheme="minorHAnsi" w:hAnsiTheme="minorHAnsi" w:cstheme="minorHAnsi"/>
          <w:color w:val="000000" w:themeColor="text1"/>
          <w:sz w:val="28"/>
          <w:szCs w:val="28"/>
          <w:lang w:val="en-AU"/>
        </w:rPr>
        <w:t xml:space="preserve"> </w:t>
      </w:r>
      <w:proofErr w:type="spellStart"/>
      <w:r w:rsidRPr="006F115C">
        <w:rPr>
          <w:rFonts w:asciiTheme="minorHAnsi" w:hAnsiTheme="minorHAnsi" w:cstheme="minorHAnsi"/>
          <w:color w:val="000000" w:themeColor="text1"/>
          <w:sz w:val="28"/>
          <w:szCs w:val="28"/>
          <w:lang w:val="en-AU"/>
        </w:rPr>
        <w:t>aukio</w:t>
      </w:r>
      <w:proofErr w:type="spellEnd"/>
      <w:r w:rsidRPr="006F115C">
        <w:rPr>
          <w:rFonts w:asciiTheme="minorHAnsi" w:hAnsiTheme="minorHAnsi" w:cstheme="minorHAnsi"/>
          <w:color w:val="000000" w:themeColor="text1"/>
          <w:sz w:val="28"/>
          <w:szCs w:val="28"/>
          <w:lang w:val="en-AU"/>
        </w:rPr>
        <w:t xml:space="preserve"> 1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42A04C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E015D37" w14:textId="77777777" w:rsidR="004925EA" w:rsidRDefault="004925EA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8B07D2">
        <w:rPr>
          <w:rFonts w:asciiTheme="minorHAnsi" w:hAnsiTheme="minorHAnsi" w:cstheme="minorHAnsi"/>
          <w:bCs/>
          <w:color w:val="000000" w:themeColor="text1"/>
        </w:rPr>
        <w:t>Pedro H. C. Camargo</w:t>
      </w:r>
      <w:r w:rsidRPr="008B07D2">
        <w:rPr>
          <w:rFonts w:asciiTheme="minorHAnsi" w:hAnsiTheme="minorHAnsi" w:cstheme="minorHAnsi"/>
          <w:bCs/>
          <w:color w:val="000000" w:themeColor="text1"/>
        </w:rPr>
        <w:tab/>
      </w:r>
    </w:p>
    <w:p w14:paraId="7240542B" w14:textId="0FEFFC8F" w:rsidR="00C32213" w:rsidRDefault="007A18C9" w:rsidP="004E0C5A">
      <w:pPr>
        <w:outlineLvl w:val="0"/>
        <w:rPr>
          <w:rFonts w:asciiTheme="minorHAnsi" w:hAnsiTheme="minorHAnsi" w:cstheme="minorHAnsi"/>
          <w:bCs/>
        </w:rPr>
      </w:pPr>
      <w:hyperlink r:id="rId12" w:history="1">
        <w:r w:rsidR="004925EA" w:rsidRPr="007E26A5">
          <w:rPr>
            <w:rStyle w:val="Hyperlink"/>
            <w:rFonts w:asciiTheme="minorHAnsi" w:hAnsiTheme="minorHAnsi" w:cstheme="minorHAnsi"/>
            <w:bCs/>
          </w:rPr>
          <w:t>pedro.camargo@</w:t>
        </w:r>
        <w:r w:rsidR="004925EA" w:rsidRPr="007E26A5">
          <w:rPr>
            <w:rStyle w:val="Hyperlink"/>
            <w:rFonts w:cs="Arial"/>
            <w:bCs/>
          </w:rPr>
          <w:t>helsinki.fi</w:t>
        </w:r>
      </w:hyperlink>
      <w:r w:rsidR="004925EA">
        <w:rPr>
          <w:rFonts w:cs="Arial"/>
          <w:bCs/>
          <w:color w:val="000000" w:themeColor="text1"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1" w:name="_Hlk25233958"/>
    <w:p w14:paraId="117A944E" w14:textId="412389A5" w:rsidR="004925EA" w:rsidRPr="008B07D2" w:rsidRDefault="004925EA" w:rsidP="004925EA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fldChar w:fldCharType="begin"/>
      </w:r>
      <w:r>
        <w:rPr>
          <w:rFonts w:asciiTheme="minorHAnsi" w:hAnsiTheme="minorHAnsi" w:cstheme="minorHAnsi"/>
          <w:lang w:val="fr-FR"/>
        </w:rPr>
        <w:instrText xml:space="preserve"> HYPERLINK "mailto:</w:instrText>
      </w:r>
      <w:r w:rsidRPr="008B07D2">
        <w:rPr>
          <w:rFonts w:asciiTheme="minorHAnsi" w:hAnsiTheme="minorHAnsi" w:cstheme="minorHAnsi"/>
          <w:lang w:val="fr-FR"/>
        </w:rPr>
        <w:instrText>erandi.prangige@helsinki.fi</w:instrText>
      </w:r>
      <w:r>
        <w:rPr>
          <w:rFonts w:asciiTheme="minorHAnsi" w:hAnsiTheme="minorHAnsi" w:cstheme="minorHAnsi"/>
          <w:lang w:val="fr-FR"/>
        </w:rPr>
        <w:instrText xml:space="preserve">" </w:instrText>
      </w:r>
      <w:r>
        <w:rPr>
          <w:rFonts w:asciiTheme="minorHAnsi" w:hAnsiTheme="minorHAnsi" w:cstheme="minorHAnsi"/>
          <w:lang w:val="fr-FR"/>
        </w:rPr>
        <w:fldChar w:fldCharType="separate"/>
      </w:r>
      <w:r w:rsidRPr="007E26A5">
        <w:rPr>
          <w:rStyle w:val="Hyperlink"/>
          <w:rFonts w:asciiTheme="minorHAnsi" w:hAnsiTheme="minorHAnsi" w:cstheme="minorHAnsi"/>
          <w:lang w:val="fr-FR"/>
        </w:rPr>
        <w:t>erandi.prangige@helsinki.fi</w:t>
      </w:r>
      <w:r>
        <w:rPr>
          <w:rFonts w:asciiTheme="minorHAnsi" w:hAnsiTheme="minorHAnsi" w:cstheme="minorHAnsi"/>
          <w:lang w:val="fr-FR"/>
        </w:rPr>
        <w:fldChar w:fldCharType="end"/>
      </w:r>
      <w:r>
        <w:rPr>
          <w:rFonts w:asciiTheme="minorHAnsi" w:hAnsiTheme="minorHAnsi" w:cstheme="minorHAnsi"/>
          <w:lang w:val="fr-FR"/>
        </w:rPr>
        <w:t xml:space="preserve"> </w:t>
      </w:r>
    </w:p>
    <w:p w14:paraId="26981C93" w14:textId="03B0D2B1" w:rsidR="004925EA" w:rsidRPr="008B07D2" w:rsidRDefault="007A18C9" w:rsidP="004925EA">
      <w:pPr>
        <w:rPr>
          <w:rFonts w:asciiTheme="minorHAnsi" w:hAnsiTheme="minorHAnsi" w:cstheme="minorHAnsi"/>
          <w:lang w:val="fr-FR"/>
        </w:rPr>
      </w:pPr>
      <w:hyperlink r:id="rId13" w:history="1">
        <w:r w:rsidR="004925EA" w:rsidRPr="007E26A5">
          <w:rPr>
            <w:rStyle w:val="Hyperlink"/>
            <w:rFonts w:asciiTheme="minorHAnsi" w:hAnsiTheme="minorHAnsi" w:cstheme="minorHAnsi"/>
            <w:lang w:val="fr-FR"/>
          </w:rPr>
          <w:t>sebastien.hanauer@helsinki.fi</w:t>
        </w:r>
      </w:hyperlink>
      <w:r w:rsidR="004925EA">
        <w:rPr>
          <w:rFonts w:asciiTheme="minorHAnsi" w:hAnsiTheme="minorHAnsi" w:cstheme="minorHAnsi"/>
          <w:lang w:val="fr-FR"/>
        </w:rPr>
        <w:t xml:space="preserve"> </w:t>
      </w:r>
    </w:p>
    <w:p w14:paraId="53CD05F9" w14:textId="4796AF1C" w:rsidR="004E0C5A" w:rsidRPr="00B07A3B" w:rsidRDefault="007A18C9" w:rsidP="004925E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4" w:history="1">
        <w:r w:rsidR="004925EA" w:rsidRPr="00092611">
          <w:rPr>
            <w:rStyle w:val="Hyperlink"/>
            <w:rFonts w:asciiTheme="minorHAnsi" w:hAnsiTheme="minorHAnsi" w:cstheme="minorHAnsi"/>
          </w:rPr>
          <w:t>kjell.knapas@helsinki.fi</w:t>
        </w:r>
      </w:hyperlink>
      <w:r w:rsidR="004925EA" w:rsidRPr="00092611">
        <w:rPr>
          <w:rFonts w:asciiTheme="minorHAnsi" w:hAnsiTheme="minorHAnsi" w:cstheme="minorHAnsi"/>
        </w:rPr>
        <w:t xml:space="preserve"> </w:t>
      </w:r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9065A3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318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A55518" w14:textId="339B8C67" w:rsidR="00987081" w:rsidRDefault="00987081" w:rsidP="00E6690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31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1660A94" w14:textId="77777777" w:rsidR="00E66902" w:rsidRPr="00E66902" w:rsidRDefault="00E66902" w:rsidP="00E66902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5309041B" w14:textId="0C8AA141" w:rsidR="00987081" w:rsidRPr="00B07A3B" w:rsidRDefault="00987081" w:rsidP="006F37B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F37B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4DC46C6" w14:textId="77777777" w:rsidR="00E66902" w:rsidRDefault="00E66902" w:rsidP="00787138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2B0D4B0" w:rsidR="00787138" w:rsidRPr="00E66902" w:rsidRDefault="00987081" w:rsidP="00787138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3AEFF2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A3188">
        <w:rPr>
          <w:rFonts w:asciiTheme="minorHAnsi" w:hAnsiTheme="minorHAnsi" w:cstheme="minorHAnsi"/>
          <w:b/>
          <w:color w:val="000000" w:themeColor="text1"/>
          <w:szCs w:val="24"/>
        </w:rPr>
        <w:t>54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6690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193BD8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2FF74E1" w:rsidR="007D61A8" w:rsidRPr="00A453AF" w:rsidRDefault="001A65B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Pedro H. C. Camargo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5FBD">
        <w:rPr>
          <w:rFonts w:asciiTheme="minorHAnsi" w:hAnsiTheme="minorHAnsi" w:cstheme="minorHAnsi"/>
        </w:rPr>
        <w:t xml:space="preserve">This protocol represents </w:t>
      </w:r>
      <w:r w:rsidR="00092611" w:rsidRPr="00613E5C">
        <w:rPr>
          <w:rFonts w:asciiTheme="minorHAnsi" w:hAnsiTheme="minorHAnsi" w:cstheme="minorHAnsi"/>
        </w:rPr>
        <w:t xml:space="preserve">the synthesis of silver-palladium </w:t>
      </w:r>
      <w:r w:rsidR="00092611" w:rsidRPr="00D82EA5">
        <w:t>alloy</w:t>
      </w:r>
      <w:r w:rsidR="00092611" w:rsidRPr="00613E5C">
        <w:t xml:space="preserve"> </w:t>
      </w:r>
      <w:r w:rsidR="00092611" w:rsidRPr="00613E5C">
        <w:rPr>
          <w:rFonts w:asciiTheme="minorHAnsi" w:hAnsiTheme="minorHAnsi" w:cstheme="minorHAnsi"/>
        </w:rPr>
        <w:t xml:space="preserve">nanoparticles supported on </w:t>
      </w:r>
      <w:r w:rsidR="008E1888">
        <w:rPr>
          <w:rFonts w:asciiTheme="minorHAnsi" w:hAnsiTheme="minorHAnsi" w:cstheme="minorHAnsi"/>
        </w:rPr>
        <w:t>zirconium dioxide and</w:t>
      </w:r>
      <w:r w:rsidR="00092611">
        <w:rPr>
          <w:rFonts w:asciiTheme="minorHAnsi" w:hAnsiTheme="minorHAnsi" w:cstheme="minorHAnsi"/>
        </w:rPr>
        <w:t xml:space="preserve"> </w:t>
      </w:r>
      <w:r w:rsidR="008E1888">
        <w:rPr>
          <w:rFonts w:asciiTheme="minorHAnsi" w:hAnsiTheme="minorHAnsi" w:cstheme="minorHAnsi"/>
        </w:rPr>
        <w:t>facilitates</w:t>
      </w:r>
      <w:r w:rsidR="00092611">
        <w:rPr>
          <w:rFonts w:asciiTheme="minorHAnsi" w:hAnsiTheme="minorHAnsi" w:cstheme="minorHAnsi"/>
        </w:rPr>
        <w:t xml:space="preserve"> the harvesting of energy from visible light irradiation to accelerate and control molecular transformations</w:t>
      </w:r>
      <w:r w:rsidR="00D900F6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BDA7BD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BD9C775" w:rsidR="00A453AF" w:rsidRPr="00A453AF" w:rsidRDefault="001A65B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Erandi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Peiris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2008F">
        <w:t>This</w:t>
      </w:r>
      <w:r w:rsidR="00F2008F" w:rsidRPr="00E666B0">
        <w:rPr>
          <w:rFonts w:asciiTheme="minorHAnsi" w:hAnsiTheme="minorHAnsi" w:cstheme="minorBidi"/>
        </w:rPr>
        <w:t xml:space="preserve"> method allows the merging of plasmonic and catalytic properties </w:t>
      </w:r>
      <w:r w:rsidR="00F2008F">
        <w:rPr>
          <w:rFonts w:asciiTheme="minorHAnsi" w:hAnsiTheme="minorHAnsi" w:cstheme="minorBidi"/>
        </w:rPr>
        <w:t>in a single</w:t>
      </w:r>
      <w:r w:rsidR="00F2008F" w:rsidRPr="00E666B0">
        <w:rPr>
          <w:rFonts w:asciiTheme="minorHAnsi" w:hAnsiTheme="minorHAnsi" w:cstheme="minorBidi"/>
        </w:rPr>
        <w:t xml:space="preserve"> nanoparticle</w:t>
      </w:r>
      <w:r w:rsidR="00F2008F">
        <w:rPr>
          <w:rFonts w:asciiTheme="minorHAnsi" w:hAnsiTheme="minorHAnsi" w:cstheme="minorBidi"/>
        </w:rPr>
        <w:t xml:space="preserve"> to enable light-driven transformations in catalytic metals that do not have plasmonic properties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BDA780B" w14:textId="77777777" w:rsidR="00C921D7" w:rsidRPr="00A453AF" w:rsidRDefault="00C921D7" w:rsidP="00C921D7">
      <w:pPr>
        <w:pStyle w:val="ListParagraph"/>
        <w:ind w:left="1627"/>
        <w:rPr>
          <w:rFonts w:cs="Calibri"/>
          <w:szCs w:val="24"/>
        </w:rPr>
      </w:pPr>
    </w:p>
    <w:p w14:paraId="6539B9A7" w14:textId="37CEEAB6" w:rsid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43C078" w14:textId="77777777" w:rsidR="000A37C3" w:rsidRPr="00A453AF" w:rsidRDefault="000A37C3" w:rsidP="000A37C3">
      <w:pPr>
        <w:jc w:val="both"/>
        <w:rPr>
          <w:rFonts w:cs="Calibri"/>
          <w:szCs w:val="24"/>
        </w:rPr>
      </w:pPr>
    </w:p>
    <w:p w14:paraId="533B8A91" w14:textId="7FC33600" w:rsidR="000A37C3" w:rsidRPr="00E66902" w:rsidRDefault="000A37C3" w:rsidP="000A37C3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0A37C3">
        <w:rPr>
          <w:rStyle w:val="AuthorName"/>
          <w:rFonts w:asciiTheme="minorHAnsi" w:eastAsia="Times" w:hAnsiTheme="minorHAnsi" w:cstheme="minorHAnsi"/>
        </w:rPr>
        <w:t>Pedro H. C. Camargo</w:t>
      </w:r>
      <w:r w:rsidRPr="000A37C3">
        <w:rPr>
          <w:rFonts w:asciiTheme="minorHAnsi" w:eastAsia="Times New Roman" w:hAnsiTheme="minorHAnsi" w:cstheme="minorHAnsi"/>
          <w:szCs w:val="24"/>
        </w:rPr>
        <w:t xml:space="preserve">: </w:t>
      </w:r>
      <w:r w:rsidR="008E1888">
        <w:rPr>
          <w:rFonts w:asciiTheme="minorHAnsi" w:hAnsiTheme="minorHAnsi" w:cstheme="minorBidi"/>
        </w:rPr>
        <w:t>This protocol</w:t>
      </w:r>
      <w:r>
        <w:rPr>
          <w:rFonts w:asciiTheme="minorHAnsi" w:hAnsiTheme="minorHAnsi" w:cstheme="minorBidi"/>
        </w:rPr>
        <w:t xml:space="preserve"> can give insights into </w:t>
      </w:r>
      <w:proofErr w:type="spellStart"/>
      <w:r>
        <w:rPr>
          <w:rFonts w:asciiTheme="minorHAnsi" w:hAnsiTheme="minorHAnsi" w:cstheme="minorBidi"/>
        </w:rPr>
        <w:t>nanocatalysis</w:t>
      </w:r>
      <w:proofErr w:type="spellEnd"/>
      <w:r>
        <w:rPr>
          <w:rFonts w:asciiTheme="minorHAnsi" w:hAnsiTheme="minorHAnsi" w:cstheme="minorBidi"/>
        </w:rPr>
        <w:t xml:space="preserve">, </w:t>
      </w:r>
      <w:r w:rsidR="008E1888">
        <w:rPr>
          <w:rFonts w:asciiTheme="minorHAnsi" w:hAnsiTheme="minorHAnsi" w:cstheme="minorBidi"/>
        </w:rPr>
        <w:t xml:space="preserve">nanoparticle </w:t>
      </w:r>
      <w:r>
        <w:rPr>
          <w:rFonts w:asciiTheme="minorHAnsi" w:hAnsiTheme="minorHAnsi" w:cstheme="minorBidi"/>
        </w:rPr>
        <w:t xml:space="preserve">synthesis, and </w:t>
      </w:r>
      <w:r w:rsidR="008E1888">
        <w:rPr>
          <w:rFonts w:asciiTheme="minorHAnsi" w:hAnsiTheme="minorHAnsi" w:cstheme="minorBidi"/>
        </w:rPr>
        <w:t xml:space="preserve">supported catalyst </w:t>
      </w:r>
      <w:r>
        <w:rPr>
          <w:rFonts w:asciiTheme="minorHAnsi" w:hAnsiTheme="minorHAnsi" w:cstheme="minorBidi"/>
        </w:rPr>
        <w:t>synthesi</w:t>
      </w:r>
      <w:r w:rsidR="008E1888">
        <w:rPr>
          <w:rFonts w:asciiTheme="minorHAnsi" w:hAnsiTheme="minorHAnsi" w:cstheme="minorBidi"/>
        </w:rPr>
        <w:t xml:space="preserve">s and </w:t>
      </w:r>
      <w:r>
        <w:rPr>
          <w:rFonts w:asciiTheme="minorHAnsi" w:hAnsiTheme="minorHAnsi" w:cstheme="minorBidi"/>
        </w:rPr>
        <w:t>can be applied to other molecular transformations and nanoparticle compositions</w:t>
      </w:r>
      <w:r w:rsidRPr="000A37C3">
        <w:rPr>
          <w:rFonts w:asciiTheme="minorHAnsi" w:hAnsiTheme="minorHAnsi" w:cstheme="minorHAnsi"/>
          <w:b/>
          <w:bCs/>
        </w:rPr>
        <w:t xml:space="preserve"> [1]</w:t>
      </w:r>
      <w:r w:rsidRPr="000A37C3">
        <w:rPr>
          <w:rFonts w:asciiTheme="minorHAnsi" w:hAnsiTheme="minorHAnsi" w:cstheme="minorHAnsi"/>
        </w:rPr>
        <w:t>.</w:t>
      </w:r>
    </w:p>
    <w:p w14:paraId="4DEEA899" w14:textId="77777777" w:rsidR="00E66902" w:rsidRPr="00E66902" w:rsidRDefault="00E66902" w:rsidP="00E66902">
      <w:pPr>
        <w:pStyle w:val="ListParagraph"/>
        <w:ind w:left="907"/>
        <w:jc w:val="both"/>
        <w:rPr>
          <w:rFonts w:cs="Calibri"/>
          <w:szCs w:val="24"/>
        </w:rPr>
      </w:pPr>
    </w:p>
    <w:p w14:paraId="274BC6DD" w14:textId="144CE4F7" w:rsidR="00E66902" w:rsidRPr="00A453AF" w:rsidRDefault="00E66902" w:rsidP="00E66902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 xml:space="preserve"> </w:t>
      </w:r>
      <w:r w:rsidRPr="00E66902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2C508003" w14:textId="77777777" w:rsidR="00E66902" w:rsidRPr="000A37C3" w:rsidRDefault="00E66902" w:rsidP="00E66902">
      <w:pPr>
        <w:pStyle w:val="ListParagraph"/>
        <w:ind w:left="1627"/>
        <w:jc w:val="both"/>
        <w:rPr>
          <w:rFonts w:cs="Calibri"/>
          <w:szCs w:val="24"/>
        </w:rPr>
      </w:pPr>
    </w:p>
    <w:p w14:paraId="0B5F260E" w14:textId="77777777" w:rsidR="000A37C3" w:rsidRPr="00A453AF" w:rsidRDefault="000A37C3" w:rsidP="00A453AF">
      <w:pPr>
        <w:rPr>
          <w:rFonts w:asciiTheme="minorHAnsi" w:eastAsia="Times New Roman" w:hAnsiTheme="minorHAnsi" w:cstheme="minorHAnsi"/>
          <w:szCs w:val="24"/>
        </w:rPr>
      </w:pP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770B5C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4224A43" w:rsidR="00933861" w:rsidRPr="00460688" w:rsidRDefault="00460688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Silver-Palladium/Zirconium Dioxide (</w:t>
      </w:r>
      <w:r w:rsidRPr="00460688">
        <w:rPr>
          <w:b/>
          <w:i w:val="0"/>
          <w:iCs/>
          <w:lang w:val="en-GB"/>
        </w:rPr>
        <w:t>Ag-Pd/ZrO</w:t>
      </w:r>
      <w:r w:rsidRPr="00460688">
        <w:rPr>
          <w:b/>
          <w:i w:val="0"/>
          <w:iCs/>
          <w:vertAlign w:val="subscript"/>
          <w:lang w:val="en-GB"/>
        </w:rPr>
        <w:t>2</w:t>
      </w:r>
      <w:r>
        <w:rPr>
          <w:b/>
          <w:i w:val="0"/>
          <w:iCs/>
          <w:lang w:val="en-GB"/>
        </w:rPr>
        <w:t>) Nanoparticle (NP) Synthesis</w:t>
      </w:r>
    </w:p>
    <w:p w14:paraId="4E58E650" w14:textId="3D159EDE" w:rsidR="00460688" w:rsidRDefault="005A2163" w:rsidP="0046068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fabricate silver-palladium zirconium dioxide nanoparticles,</w:t>
      </w:r>
      <w:r w:rsidR="0046068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add</w:t>
      </w:r>
      <w:r w:rsidR="00460688">
        <w:rPr>
          <w:rFonts w:asciiTheme="minorHAnsi" w:hAnsiTheme="minorHAnsi" w:cstheme="minorHAnsi"/>
          <w:bCs/>
          <w:i w:val="0"/>
          <w:iCs/>
          <w:szCs w:val="24"/>
        </w:rPr>
        <w:t xml:space="preserve"> 50 milliliters of silver nitrate and 9.71 milliliters of potassium </w:t>
      </w:r>
      <w:proofErr w:type="spellStart"/>
      <w:r w:rsidR="00460688">
        <w:rPr>
          <w:rFonts w:asciiTheme="minorHAnsi" w:hAnsiTheme="minorHAnsi" w:cstheme="minorHAnsi"/>
          <w:bCs/>
          <w:i w:val="0"/>
          <w:iCs/>
          <w:szCs w:val="24"/>
        </w:rPr>
        <w:t>tetrachloroplatinate</w:t>
      </w:r>
      <w:proofErr w:type="spellEnd"/>
      <w:r w:rsidR="00460688">
        <w:rPr>
          <w:rFonts w:asciiTheme="minorHAnsi" w:hAnsiTheme="minorHAnsi" w:cstheme="minorHAnsi"/>
          <w:bCs/>
          <w:i w:val="0"/>
          <w:iCs/>
          <w:szCs w:val="24"/>
        </w:rPr>
        <w:t xml:space="preserve"> to a 250-milliliter beaker containing 1 gram of zirconium dioxide </w:t>
      </w:r>
      <w:r w:rsidR="00460688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460688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287B758" w14:textId="53933262" w:rsidR="00460688" w:rsidRDefault="00460688" w:rsidP="0046068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60688"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silver nitrate to flask, with </w:t>
      </w:r>
      <w:r w:rsidRPr="00460688">
        <w:rPr>
          <w:i w:val="0"/>
          <w:iCs/>
          <w:lang w:val="en-GB"/>
        </w:rPr>
        <w:t>AgNO</w:t>
      </w:r>
      <w:r w:rsidRPr="00460688">
        <w:rPr>
          <w:i w:val="0"/>
          <w:iCs/>
          <w:vertAlign w:val="subscript"/>
          <w:lang w:val="en-GB"/>
        </w:rPr>
        <w:t>3</w:t>
      </w:r>
      <w:r>
        <w:rPr>
          <w:i w:val="0"/>
          <w:iCs/>
          <w:lang w:val="en-GB"/>
        </w:rPr>
        <w:t xml:space="preserve">, </w:t>
      </w:r>
      <w:r w:rsidRPr="00460688">
        <w:rPr>
          <w:i w:val="0"/>
          <w:iCs/>
          <w:lang w:val="en-GB"/>
        </w:rPr>
        <w:t>K</w:t>
      </w:r>
      <w:r w:rsidRPr="00460688">
        <w:rPr>
          <w:i w:val="0"/>
          <w:iCs/>
          <w:vertAlign w:val="subscript"/>
          <w:lang w:val="en-GB"/>
        </w:rPr>
        <w:t>2</w:t>
      </w:r>
      <w:r w:rsidRPr="00460688">
        <w:rPr>
          <w:i w:val="0"/>
          <w:iCs/>
          <w:lang w:val="en-GB"/>
        </w:rPr>
        <w:t>PdCl</w:t>
      </w:r>
      <w:r w:rsidRPr="00460688">
        <w:rPr>
          <w:i w:val="0"/>
          <w:iCs/>
          <w:vertAlign w:val="subscript"/>
          <w:lang w:val="en-GB"/>
        </w:rPr>
        <w:t>4</w:t>
      </w:r>
      <w:r w:rsidRPr="00460688">
        <w:rPr>
          <w:i w:val="0"/>
          <w:iCs/>
          <w:vertAlign w:val="superscript"/>
          <w:lang w:val="en-GB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and ZrO</w:t>
      </w:r>
      <w:r w:rsidRPr="00460688">
        <w:rPr>
          <w:rFonts w:asciiTheme="minorHAnsi" w:hAnsiTheme="minorHAnsi" w:cstheme="minorHAnsi"/>
          <w:bCs/>
          <w:i w:val="0"/>
          <w:iCs/>
          <w:szCs w:val="24"/>
          <w:vertAlign w:val="subscript"/>
        </w:rPr>
        <w:t>2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containers visible in frame</w:t>
      </w:r>
      <w:r w:rsidR="00822FFB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822FFB" w:rsidRPr="00822FFB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3D0F704F" w14:textId="6FFCC453" w:rsidR="00460688" w:rsidRDefault="00460688" w:rsidP="008317D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Mix the solutions under vigorous magnetic stirring at 500 revolutions per minute at room temperat</w:t>
      </w:r>
      <w:r w:rsidR="00E66902">
        <w:rPr>
          <w:rFonts w:asciiTheme="minorHAnsi" w:hAnsiTheme="minorHAnsi" w:cstheme="minorHAnsi"/>
          <w:bCs/>
          <w:i w:val="0"/>
          <w:iCs/>
          <w:szCs w:val="24"/>
        </w:rPr>
        <w:t xml:space="preserve">ure for 5 minutes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before adding 10 milliliters of lysine to the beaker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7215E87" w14:textId="00CCFB9B" w:rsidR="00460688" w:rsidRDefault="00460688" w:rsidP="0046068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Solution being stirred</w:t>
      </w:r>
    </w:p>
    <w:p w14:paraId="52DD221A" w14:textId="6CFFA4B6" w:rsidR="00460688" w:rsidRDefault="00460688" w:rsidP="0046068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lysine to beaker, with lysine container visible in frame</w:t>
      </w:r>
    </w:p>
    <w:p w14:paraId="265ED41A" w14:textId="20C8090A" w:rsidR="00460688" w:rsidRDefault="00460688" w:rsidP="0046068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20 minutes, add 10 milliliters of a freshly prepared sodium borohydride solution to the mixture dropwise at a rate of 1 milliliter/minute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50F9016" w14:textId="6556A7B3" w:rsidR="00460688" w:rsidRPr="00460688" w:rsidRDefault="00460688" w:rsidP="0046068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drops of solution to beaker, with solution container visible in frame</w:t>
      </w:r>
      <w:r w:rsidR="00822FFB" w:rsidRPr="00822FFB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BD2715C" w14:textId="77777777" w:rsidR="006F115C" w:rsidRPr="006F115C" w:rsidRDefault="006F115C" w:rsidP="00460688">
      <w:pPr>
        <w:pStyle w:val="ListParagraph"/>
        <w:ind w:left="360"/>
        <w:rPr>
          <w:lang w:val="en-GB"/>
        </w:rPr>
      </w:pPr>
    </w:p>
    <w:p w14:paraId="1353997C" w14:textId="03DC58E8" w:rsidR="006F115C" w:rsidRDefault="00E66902" w:rsidP="00460688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>C</w:t>
      </w:r>
      <w:r w:rsidR="00460688">
        <w:rPr>
          <w:lang w:val="en-GB"/>
        </w:rPr>
        <w:t>ontinue to</w:t>
      </w:r>
      <w:r w:rsidR="006F115C" w:rsidRPr="006F115C">
        <w:rPr>
          <w:lang w:val="en-GB"/>
        </w:rPr>
        <w:t xml:space="preserve"> stir</w:t>
      </w:r>
      <w:r w:rsidR="00460688">
        <w:rPr>
          <w:lang w:val="en-GB"/>
        </w:rPr>
        <w:t xml:space="preserve"> the mixture</w:t>
      </w:r>
      <w:r w:rsidR="006F115C" w:rsidRPr="006F115C">
        <w:rPr>
          <w:lang w:val="en-GB"/>
        </w:rPr>
        <w:t xml:space="preserve"> for</w:t>
      </w:r>
      <w:r w:rsidR="00460688">
        <w:rPr>
          <w:lang w:val="en-GB"/>
        </w:rPr>
        <w:t xml:space="preserve"> an additional</w:t>
      </w:r>
      <w:r w:rsidR="006F115C" w:rsidRPr="006F115C">
        <w:rPr>
          <w:lang w:val="en-GB"/>
        </w:rPr>
        <w:t xml:space="preserve"> 30 min</w:t>
      </w:r>
      <w:r w:rsidR="00460688">
        <w:rPr>
          <w:lang w:val="en-GB"/>
        </w:rPr>
        <w:t>utes</w:t>
      </w:r>
      <w:r w:rsidR="006F115C" w:rsidRPr="006F115C">
        <w:rPr>
          <w:lang w:val="en-GB"/>
        </w:rPr>
        <w:t xml:space="preserve"> at room temperature</w:t>
      </w:r>
      <w:r w:rsidR="00460688">
        <w:rPr>
          <w:lang w:val="en-GB"/>
        </w:rPr>
        <w:t xml:space="preserve"> </w:t>
      </w:r>
      <w:r w:rsidR="00460688">
        <w:rPr>
          <w:b/>
          <w:bCs/>
          <w:lang w:val="en-GB"/>
        </w:rPr>
        <w:t>[1]</w:t>
      </w:r>
      <w:r w:rsidR="006F115C" w:rsidRPr="006F115C">
        <w:rPr>
          <w:lang w:val="en-GB"/>
        </w:rPr>
        <w:t>.</w:t>
      </w:r>
      <w:r>
        <w:rPr>
          <w:lang w:val="en-GB"/>
        </w:rPr>
        <w:t xml:space="preserve"> Then allow the reaction to settle overnight </w:t>
      </w:r>
      <w:r>
        <w:rPr>
          <w:b/>
          <w:bCs/>
          <w:lang w:val="en-GB"/>
        </w:rPr>
        <w:t>[2]</w:t>
      </w:r>
      <w:r>
        <w:rPr>
          <w:lang w:val="en-GB"/>
        </w:rPr>
        <w:t>.</w:t>
      </w:r>
    </w:p>
    <w:p w14:paraId="60F62976" w14:textId="77777777" w:rsidR="00460688" w:rsidRDefault="00460688" w:rsidP="00460688">
      <w:pPr>
        <w:pStyle w:val="ListParagraph"/>
        <w:ind w:left="907"/>
        <w:rPr>
          <w:lang w:val="en-GB"/>
        </w:rPr>
      </w:pPr>
    </w:p>
    <w:p w14:paraId="375BB21A" w14:textId="547C825F" w:rsidR="00460688" w:rsidRDefault="00460688" w:rsidP="00460688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Mixture being stirred</w:t>
      </w:r>
    </w:p>
    <w:p w14:paraId="47A26209" w14:textId="190E8B78" w:rsidR="00D05AD4" w:rsidRPr="006F115C" w:rsidRDefault="00E66902" w:rsidP="00460688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stopping stirring</w:t>
      </w:r>
    </w:p>
    <w:p w14:paraId="0933F355" w14:textId="77777777" w:rsidR="006F115C" w:rsidRPr="006F115C" w:rsidRDefault="006F115C" w:rsidP="00460688">
      <w:pPr>
        <w:pStyle w:val="ListParagraph"/>
        <w:ind w:left="360"/>
        <w:rPr>
          <w:lang w:val="en-GB"/>
        </w:rPr>
      </w:pPr>
    </w:p>
    <w:p w14:paraId="290AA9B8" w14:textId="6A1A5E55" w:rsidR="006F115C" w:rsidRDefault="00460688" w:rsidP="006F115C">
      <w:pPr>
        <w:pStyle w:val="ListParagraph"/>
        <w:numPr>
          <w:ilvl w:val="0"/>
          <w:numId w:val="44"/>
        </w:numPr>
        <w:rPr>
          <w:b/>
          <w:lang w:val="en-GB"/>
        </w:rPr>
      </w:pPr>
      <w:r>
        <w:rPr>
          <w:b/>
          <w:lang w:val="en-GB"/>
        </w:rPr>
        <w:t xml:space="preserve">Catalyst </w:t>
      </w:r>
      <w:r w:rsidR="006F115C" w:rsidRPr="006F115C">
        <w:rPr>
          <w:b/>
          <w:lang w:val="en-GB"/>
        </w:rPr>
        <w:t xml:space="preserve">Separation and </w:t>
      </w:r>
      <w:r>
        <w:rPr>
          <w:b/>
          <w:lang w:val="en-GB"/>
        </w:rPr>
        <w:t>P</w:t>
      </w:r>
      <w:r w:rsidR="006F115C" w:rsidRPr="006F115C">
        <w:rPr>
          <w:b/>
          <w:lang w:val="en-GB"/>
        </w:rPr>
        <w:t xml:space="preserve">urification </w:t>
      </w:r>
    </w:p>
    <w:p w14:paraId="10A1E482" w14:textId="77777777" w:rsidR="00460688" w:rsidRDefault="00460688" w:rsidP="00460688">
      <w:pPr>
        <w:pStyle w:val="ListParagraph"/>
        <w:ind w:left="360"/>
        <w:rPr>
          <w:b/>
          <w:lang w:val="en-GB"/>
        </w:rPr>
      </w:pPr>
    </w:p>
    <w:p w14:paraId="6B9353CB" w14:textId="4C6D5895" w:rsidR="00E258A4" w:rsidRDefault="00E66902" w:rsidP="00E258A4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bCs/>
          <w:lang w:val="en-GB"/>
        </w:rPr>
        <w:t>The next morning,</w:t>
      </w:r>
      <w:r w:rsidR="00E258A4">
        <w:rPr>
          <w:bCs/>
          <w:lang w:val="en-GB"/>
        </w:rPr>
        <w:t xml:space="preserve"> split the suspension between several centrifuge tubes </w:t>
      </w:r>
      <w:r w:rsidR="00E258A4">
        <w:rPr>
          <w:b/>
          <w:lang w:val="en-GB"/>
        </w:rPr>
        <w:t>[1]</w:t>
      </w:r>
      <w:r w:rsidR="00E258A4">
        <w:rPr>
          <w:bCs/>
          <w:lang w:val="en-GB"/>
        </w:rPr>
        <w:t xml:space="preserve"> and</w:t>
      </w:r>
      <w:r w:rsidR="00E258A4">
        <w:rPr>
          <w:lang w:val="en-GB"/>
        </w:rPr>
        <w:t xml:space="preserve"> </w:t>
      </w:r>
      <w:r w:rsidR="006F115C" w:rsidRPr="006F115C">
        <w:rPr>
          <w:lang w:val="en-GB"/>
        </w:rPr>
        <w:t xml:space="preserve">separate the solids from the mixture by centrifugation </w:t>
      </w:r>
      <w:r w:rsidR="00E258A4">
        <w:rPr>
          <w:b/>
          <w:bCs/>
          <w:lang w:val="en-GB"/>
        </w:rPr>
        <w:t>[2-TXT]</w:t>
      </w:r>
      <w:r w:rsidR="00E258A4">
        <w:rPr>
          <w:lang w:val="en-GB"/>
        </w:rPr>
        <w:t>.</w:t>
      </w:r>
    </w:p>
    <w:p w14:paraId="51E87C57" w14:textId="77777777" w:rsidR="00E258A4" w:rsidRDefault="00E258A4" w:rsidP="00E258A4">
      <w:pPr>
        <w:pStyle w:val="ListParagraph"/>
        <w:ind w:left="907"/>
        <w:rPr>
          <w:lang w:val="en-GB"/>
        </w:rPr>
      </w:pPr>
    </w:p>
    <w:p w14:paraId="232B86AC" w14:textId="77777777" w:rsidR="00E258A4" w:rsidRDefault="00E258A4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 xml:space="preserve">WIDE: Talent adding suspension to tube(s) </w:t>
      </w:r>
    </w:p>
    <w:p w14:paraId="10990AF6" w14:textId="2EC2094E" w:rsidR="00E258A4" w:rsidRPr="00E258A4" w:rsidRDefault="00E258A4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 xml:space="preserve">Talent adding tube(s) to centrifuge </w:t>
      </w:r>
      <w:r>
        <w:rPr>
          <w:b/>
          <w:bCs/>
          <w:lang w:val="en-GB"/>
        </w:rPr>
        <w:t>TEXT: 10 min, 3260 x g, RT</w:t>
      </w:r>
    </w:p>
    <w:p w14:paraId="64EBCA4D" w14:textId="77777777" w:rsidR="00E258A4" w:rsidRPr="00E258A4" w:rsidRDefault="00E258A4" w:rsidP="00E258A4">
      <w:pPr>
        <w:pStyle w:val="ListParagraph"/>
        <w:ind w:left="1627"/>
        <w:rPr>
          <w:lang w:val="en-GB"/>
        </w:rPr>
      </w:pPr>
    </w:p>
    <w:p w14:paraId="5C607FD5" w14:textId="1D99D599" w:rsidR="006F115C" w:rsidRDefault="00E258A4" w:rsidP="00E258A4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lastRenderedPageBreak/>
        <w:t xml:space="preserve">Use a pipette to carefully remove the supernatant </w:t>
      </w:r>
      <w:r>
        <w:rPr>
          <w:b/>
          <w:bCs/>
          <w:lang w:val="en-GB"/>
        </w:rPr>
        <w:t>[1]</w:t>
      </w:r>
      <w:r>
        <w:rPr>
          <w:lang w:val="en-GB"/>
        </w:rPr>
        <w:t xml:space="preserve"> and add 15 </w:t>
      </w:r>
      <w:proofErr w:type="spellStart"/>
      <w:r>
        <w:rPr>
          <w:lang w:val="en-GB"/>
        </w:rPr>
        <w:t>milliliters</w:t>
      </w:r>
      <w:proofErr w:type="spellEnd"/>
      <w:r>
        <w:rPr>
          <w:lang w:val="en-GB"/>
        </w:rPr>
        <w:t xml:space="preserve"> of </w:t>
      </w:r>
      <w:r w:rsidR="006F115C" w:rsidRPr="006F115C">
        <w:rPr>
          <w:lang w:val="en-GB"/>
        </w:rPr>
        <w:t>deionized water to the tubes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[2]</w:t>
      </w:r>
      <w:r w:rsidR="006F115C" w:rsidRPr="006F115C">
        <w:rPr>
          <w:lang w:val="en-GB"/>
        </w:rPr>
        <w:t>.</w:t>
      </w:r>
    </w:p>
    <w:p w14:paraId="7458CCEF" w14:textId="77777777" w:rsidR="00E258A4" w:rsidRDefault="00E258A4" w:rsidP="00E258A4">
      <w:pPr>
        <w:pStyle w:val="ListParagraph"/>
        <w:ind w:left="907"/>
        <w:rPr>
          <w:lang w:val="en-GB"/>
        </w:rPr>
      </w:pPr>
    </w:p>
    <w:p w14:paraId="71DCAA83" w14:textId="57911AB1" w:rsidR="00E258A4" w:rsidRDefault="00E258A4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removing supernatant</w:t>
      </w:r>
    </w:p>
    <w:p w14:paraId="48156F1D" w14:textId="05F19D10" w:rsidR="00E258A4" w:rsidRPr="00E258A4" w:rsidRDefault="00E258A4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water to tube(s)</w:t>
      </w:r>
    </w:p>
    <w:p w14:paraId="7D14F746" w14:textId="77777777" w:rsidR="006F115C" w:rsidRPr="006F115C" w:rsidRDefault="006F115C" w:rsidP="00E258A4">
      <w:pPr>
        <w:pStyle w:val="ListParagraph"/>
        <w:ind w:left="360"/>
        <w:rPr>
          <w:lang w:val="en-GB"/>
        </w:rPr>
      </w:pPr>
    </w:p>
    <w:p w14:paraId="26D597CF" w14:textId="034AAC7C" w:rsidR="00E258A4" w:rsidRDefault="006F115C" w:rsidP="00E258A4">
      <w:pPr>
        <w:pStyle w:val="ListParagraph"/>
        <w:numPr>
          <w:ilvl w:val="1"/>
          <w:numId w:val="44"/>
        </w:numPr>
        <w:rPr>
          <w:lang w:val="en-GB"/>
        </w:rPr>
      </w:pPr>
      <w:r w:rsidRPr="006F115C">
        <w:rPr>
          <w:lang w:val="en-GB"/>
        </w:rPr>
        <w:t>Shake vigorously until</w:t>
      </w:r>
      <w:r w:rsidR="00E258A4">
        <w:rPr>
          <w:lang w:val="en-GB"/>
        </w:rPr>
        <w:t xml:space="preserve"> the solid has been thoroughly</w:t>
      </w:r>
      <w:r w:rsidRPr="006F115C">
        <w:rPr>
          <w:lang w:val="en-GB"/>
        </w:rPr>
        <w:t xml:space="preserve"> </w:t>
      </w:r>
      <w:r w:rsidR="00E258A4">
        <w:rPr>
          <w:lang w:val="en-GB"/>
        </w:rPr>
        <w:t xml:space="preserve">dispersed </w:t>
      </w:r>
      <w:r w:rsidR="00E258A4">
        <w:rPr>
          <w:b/>
          <w:bCs/>
          <w:lang w:val="en-GB"/>
        </w:rPr>
        <w:t>[1]</w:t>
      </w:r>
      <w:r w:rsidR="00E258A4">
        <w:rPr>
          <w:lang w:val="en-GB"/>
        </w:rPr>
        <w:t>,</w:t>
      </w:r>
      <w:r w:rsidRPr="006F115C">
        <w:rPr>
          <w:lang w:val="en-GB"/>
        </w:rPr>
        <w:t xml:space="preserve"> plac</w:t>
      </w:r>
      <w:r w:rsidR="00E258A4">
        <w:rPr>
          <w:lang w:val="en-GB"/>
        </w:rPr>
        <w:t>ing</w:t>
      </w:r>
      <w:r w:rsidRPr="006F115C">
        <w:rPr>
          <w:lang w:val="en-GB"/>
        </w:rPr>
        <w:t xml:space="preserve"> the tubes in </w:t>
      </w:r>
      <w:r w:rsidR="00920D1C">
        <w:rPr>
          <w:lang w:val="en-GB"/>
        </w:rPr>
        <w:t>a vortex for 1 minute</w:t>
      </w:r>
      <w:r w:rsidR="00266BCB">
        <w:rPr>
          <w:lang w:val="en-GB"/>
        </w:rPr>
        <w:t xml:space="preserve"> </w:t>
      </w:r>
      <w:r w:rsidR="00E258A4">
        <w:rPr>
          <w:lang w:val="en-GB"/>
        </w:rPr>
        <w:t xml:space="preserve">to fully resuspend the material as necessary </w:t>
      </w:r>
      <w:r w:rsidR="00E258A4">
        <w:rPr>
          <w:b/>
          <w:bCs/>
          <w:lang w:val="en-GB"/>
        </w:rPr>
        <w:t>[2]</w:t>
      </w:r>
      <w:r w:rsidRPr="006F115C">
        <w:rPr>
          <w:lang w:val="en-GB"/>
        </w:rPr>
        <w:t>.</w:t>
      </w:r>
    </w:p>
    <w:p w14:paraId="51F6BDF2" w14:textId="77777777" w:rsidR="00E258A4" w:rsidRDefault="00E258A4" w:rsidP="00E258A4">
      <w:pPr>
        <w:pStyle w:val="ListParagraph"/>
        <w:ind w:left="907"/>
        <w:rPr>
          <w:lang w:val="en-GB"/>
        </w:rPr>
      </w:pPr>
    </w:p>
    <w:p w14:paraId="285F4406" w14:textId="09D3F850" w:rsidR="006F115C" w:rsidRDefault="00E258A4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shaking tube</w:t>
      </w:r>
    </w:p>
    <w:p w14:paraId="2F040D8B" w14:textId="0F485E9A" w:rsidR="00920D1C" w:rsidRDefault="00920D1C" w:rsidP="00E258A4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Vortex mixing</w:t>
      </w:r>
    </w:p>
    <w:p w14:paraId="1E0B76FC" w14:textId="77777777" w:rsidR="005A2163" w:rsidRDefault="005A2163" w:rsidP="005A2163">
      <w:pPr>
        <w:pStyle w:val="ListParagraph"/>
        <w:ind w:left="1627"/>
        <w:rPr>
          <w:lang w:val="en-GB"/>
        </w:rPr>
      </w:pPr>
    </w:p>
    <w:p w14:paraId="7C10BC90" w14:textId="4FAF9E8C" w:rsidR="005A2163" w:rsidRDefault="005A2163" w:rsidP="005A2163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Repeat the centrifugation, wash, and resuspension two more times as demonstrated, using 15 </w:t>
      </w:r>
      <w:proofErr w:type="spellStart"/>
      <w:r>
        <w:rPr>
          <w:lang w:val="en-GB"/>
        </w:rPr>
        <w:t>milliliters</w:t>
      </w:r>
      <w:proofErr w:type="spellEnd"/>
      <w:r>
        <w:rPr>
          <w:lang w:val="en-GB"/>
        </w:rPr>
        <w:t xml:space="preserve"> of deionized of the second wash and ethanol for the third </w:t>
      </w:r>
      <w:r>
        <w:rPr>
          <w:b/>
          <w:bCs/>
          <w:lang w:val="en-GB"/>
        </w:rPr>
        <w:t>[1]</w:t>
      </w:r>
      <w:r>
        <w:rPr>
          <w:lang w:val="en-GB"/>
        </w:rPr>
        <w:t>.</w:t>
      </w:r>
    </w:p>
    <w:p w14:paraId="1F62421E" w14:textId="77777777" w:rsidR="005A2163" w:rsidRDefault="005A2163" w:rsidP="005A2163">
      <w:pPr>
        <w:pStyle w:val="ListParagraph"/>
        <w:ind w:left="907"/>
        <w:rPr>
          <w:lang w:val="en-GB"/>
        </w:rPr>
      </w:pPr>
    </w:p>
    <w:p w14:paraId="07BF4465" w14:textId="14F6A321" w:rsidR="005A2163" w:rsidRDefault="005A2163" w:rsidP="005A2163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water or ethanol to tube, with ethanol container visible in frame</w:t>
      </w:r>
    </w:p>
    <w:p w14:paraId="54DCF63D" w14:textId="77777777" w:rsidR="005A2163" w:rsidRDefault="005A2163" w:rsidP="005A2163">
      <w:pPr>
        <w:pStyle w:val="ListParagraph"/>
        <w:ind w:left="1627"/>
        <w:rPr>
          <w:lang w:val="en-GB"/>
        </w:rPr>
      </w:pPr>
    </w:p>
    <w:p w14:paraId="4CE1FEBE" w14:textId="4806CBF3" w:rsidR="005A2163" w:rsidRDefault="005A2163" w:rsidP="005A2163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After removing the ethanol from the last wash, dry the solid in a 60-degree Celsius </w:t>
      </w:r>
      <w:r>
        <w:rPr>
          <w:lang w:val="en-GB"/>
        </w:rPr>
        <w:t xml:space="preserve">oven for 24 hours </w:t>
      </w:r>
      <w:r>
        <w:rPr>
          <w:b/>
          <w:bCs/>
          <w:lang w:val="en-GB"/>
        </w:rPr>
        <w:t>[1]</w:t>
      </w:r>
      <w:r>
        <w:rPr>
          <w:lang w:val="en-GB"/>
        </w:rPr>
        <w:t xml:space="preserve"> before characterizing the silver-palladium zirconium dioxide preparation by standard microscopy, elemental, and</w:t>
      </w:r>
      <w:r w:rsidRPr="005A2163">
        <w:rPr>
          <w:lang w:val="en-GB"/>
        </w:rPr>
        <w:t xml:space="preserve"> </w:t>
      </w:r>
      <w:r w:rsidRPr="006F115C">
        <w:rPr>
          <w:lang w:val="en-GB"/>
        </w:rPr>
        <w:t>spectroscopic techniques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[2]</w:t>
      </w:r>
      <w:r>
        <w:rPr>
          <w:lang w:val="en-GB"/>
        </w:rPr>
        <w:t>.</w:t>
      </w:r>
    </w:p>
    <w:p w14:paraId="74EB0F80" w14:textId="77777777" w:rsidR="005A2163" w:rsidRDefault="005A2163" w:rsidP="005A2163">
      <w:pPr>
        <w:pStyle w:val="ListParagraph"/>
        <w:ind w:left="907"/>
        <w:rPr>
          <w:lang w:val="en-GB"/>
        </w:rPr>
      </w:pPr>
    </w:p>
    <w:p w14:paraId="2BA36EFB" w14:textId="203D5061" w:rsidR="005A2163" w:rsidRDefault="005A2163" w:rsidP="005A2163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placing sample into ove</w:t>
      </w:r>
      <w:r w:rsidR="00822FFB">
        <w:rPr>
          <w:lang w:val="en-GB"/>
        </w:rPr>
        <w:t xml:space="preserve">n 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Videographer: Important step</w:t>
      </w:r>
    </w:p>
    <w:p w14:paraId="79584EF6" w14:textId="7E9E510F" w:rsidR="005A2163" w:rsidRPr="006F115C" w:rsidRDefault="000245AE" w:rsidP="005A2163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Shot of dried solid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  <w:r w:rsidR="00920D1C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266BCB" w:rsidRPr="00266BCB">
        <w:rPr>
          <w:rFonts w:asciiTheme="minorHAnsi" w:hAnsiTheme="minorHAnsi" w:cstheme="minorHAnsi"/>
          <w:bCs/>
          <w:iCs/>
          <w:color w:val="000000" w:themeColor="text1"/>
          <w:szCs w:val="24"/>
          <w:highlight w:val="green"/>
        </w:rPr>
        <w:t>NOTE: 2</w:t>
      </w:r>
      <w:r w:rsidR="00920D1C" w:rsidRPr="00266BCB">
        <w:rPr>
          <w:rFonts w:asciiTheme="minorHAnsi" w:hAnsiTheme="minorHAnsi" w:cstheme="minorHAnsi"/>
          <w:bCs/>
          <w:iCs/>
          <w:color w:val="000000" w:themeColor="text1"/>
          <w:szCs w:val="24"/>
          <w:highlight w:val="green"/>
        </w:rPr>
        <w:t xml:space="preserve"> shots were taken (shot 1: Dried solid without a label, shot 2: dried solid with a label</w:t>
      </w:r>
    </w:p>
    <w:p w14:paraId="5E95B3AD" w14:textId="77777777" w:rsidR="005A2163" w:rsidRDefault="005A2163" w:rsidP="005A2163">
      <w:pPr>
        <w:pStyle w:val="ListParagraph"/>
        <w:ind w:left="360"/>
        <w:rPr>
          <w:b/>
          <w:lang w:val="en-GB"/>
        </w:rPr>
      </w:pPr>
    </w:p>
    <w:p w14:paraId="2D9CC810" w14:textId="61F4D906" w:rsidR="006F115C" w:rsidRDefault="006F115C" w:rsidP="006F115C">
      <w:pPr>
        <w:pStyle w:val="ListParagraph"/>
        <w:numPr>
          <w:ilvl w:val="0"/>
          <w:numId w:val="44"/>
        </w:numPr>
        <w:rPr>
          <w:b/>
          <w:lang w:val="en-GB"/>
        </w:rPr>
      </w:pPr>
      <w:r w:rsidRPr="006F115C">
        <w:rPr>
          <w:b/>
          <w:lang w:val="en-GB"/>
        </w:rPr>
        <w:t>Ag/ZrO</w:t>
      </w:r>
      <w:r w:rsidRPr="006F115C">
        <w:rPr>
          <w:b/>
          <w:vertAlign w:val="subscript"/>
          <w:lang w:val="en-GB"/>
        </w:rPr>
        <w:t xml:space="preserve">2 </w:t>
      </w:r>
      <w:r w:rsidRPr="006F115C">
        <w:rPr>
          <w:b/>
          <w:lang w:val="en-GB"/>
        </w:rPr>
        <w:t>NP</w:t>
      </w:r>
      <w:r w:rsidR="005A2163">
        <w:rPr>
          <w:b/>
          <w:lang w:val="en-GB"/>
        </w:rPr>
        <w:t xml:space="preserve"> Synthesis</w:t>
      </w:r>
      <w:r w:rsidRPr="006F115C">
        <w:rPr>
          <w:b/>
          <w:lang w:val="en-GB"/>
        </w:rPr>
        <w:t xml:space="preserve"> </w:t>
      </w:r>
    </w:p>
    <w:p w14:paraId="0936B428" w14:textId="77777777" w:rsidR="005A2163" w:rsidRDefault="005A2163" w:rsidP="005A2163">
      <w:pPr>
        <w:pStyle w:val="ListParagraph"/>
        <w:ind w:left="360"/>
        <w:rPr>
          <w:b/>
          <w:lang w:val="en-GB"/>
        </w:rPr>
      </w:pPr>
    </w:p>
    <w:p w14:paraId="1E69F551" w14:textId="682B4872" w:rsidR="005A2163" w:rsidRDefault="008B52F2" w:rsidP="005A2163">
      <w:pPr>
        <w:pStyle w:val="ListParagraph"/>
        <w:numPr>
          <w:ilvl w:val="1"/>
          <w:numId w:val="44"/>
        </w:numPr>
        <w:rPr>
          <w:bCs/>
          <w:lang w:val="en-GB"/>
        </w:rPr>
      </w:pPr>
      <w:r>
        <w:rPr>
          <w:bCs/>
          <w:lang w:val="en-GB"/>
        </w:rPr>
        <w:t xml:space="preserve">To produce silver zirconium dioxide nanoparticles, add 50 </w:t>
      </w:r>
      <w:proofErr w:type="spellStart"/>
      <w:r>
        <w:rPr>
          <w:bCs/>
          <w:lang w:val="en-GB"/>
        </w:rPr>
        <w:t>milliliters</w:t>
      </w:r>
      <w:proofErr w:type="spellEnd"/>
      <w:r>
        <w:rPr>
          <w:bCs/>
          <w:lang w:val="en-GB"/>
        </w:rPr>
        <w:t xml:space="preserve"> of silver nitrate to a 250-milliliter beaker containing 1 gram of zirconium dioxide powder under vigorous magnetic stirring at room temperature </w:t>
      </w:r>
      <w:r>
        <w:rPr>
          <w:b/>
          <w:lang w:val="en-GB"/>
        </w:rPr>
        <w:t>[1]</w:t>
      </w:r>
      <w:r>
        <w:rPr>
          <w:bCs/>
          <w:lang w:val="en-GB"/>
        </w:rPr>
        <w:t>.</w:t>
      </w:r>
    </w:p>
    <w:p w14:paraId="5F873B4B" w14:textId="77777777" w:rsidR="008B52F2" w:rsidRDefault="008B52F2" w:rsidP="008B52F2">
      <w:pPr>
        <w:pStyle w:val="ListParagraph"/>
        <w:ind w:left="907"/>
        <w:rPr>
          <w:bCs/>
          <w:lang w:val="en-GB"/>
        </w:rPr>
      </w:pPr>
    </w:p>
    <w:p w14:paraId="157FF01D" w14:textId="34723F60" w:rsidR="008B52F2" w:rsidRPr="005A2163" w:rsidRDefault="008B52F2" w:rsidP="008B52F2">
      <w:pPr>
        <w:pStyle w:val="ListParagraph"/>
        <w:numPr>
          <w:ilvl w:val="2"/>
          <w:numId w:val="44"/>
        </w:numPr>
        <w:rPr>
          <w:bCs/>
          <w:lang w:val="en-GB"/>
        </w:rPr>
      </w:pPr>
      <w:r>
        <w:rPr>
          <w:bCs/>
          <w:lang w:val="en-GB"/>
        </w:rPr>
        <w:t>WIDE: Talent adding AgNO</w:t>
      </w:r>
      <w:r w:rsidRPr="008B52F2">
        <w:rPr>
          <w:bCs/>
          <w:vertAlign w:val="subscript"/>
          <w:lang w:val="en-GB"/>
        </w:rPr>
        <w:t>3</w:t>
      </w:r>
      <w:r>
        <w:rPr>
          <w:bCs/>
          <w:lang w:val="en-GB"/>
        </w:rPr>
        <w:t xml:space="preserve"> to beaker, with AgNO</w:t>
      </w:r>
      <w:r w:rsidRPr="000E0A03">
        <w:rPr>
          <w:bCs/>
          <w:vertAlign w:val="subscript"/>
          <w:lang w:val="en-GB"/>
        </w:rPr>
        <w:t>3</w:t>
      </w:r>
      <w:r>
        <w:rPr>
          <w:bCs/>
          <w:lang w:val="en-GB"/>
        </w:rPr>
        <w:t xml:space="preserve"> and </w:t>
      </w:r>
      <w:r w:rsidRPr="006F115C">
        <w:rPr>
          <w:lang w:val="en-GB"/>
        </w:rPr>
        <w:t>ZrO</w:t>
      </w:r>
      <w:r w:rsidRPr="006F115C">
        <w:rPr>
          <w:vertAlign w:val="subscript"/>
          <w:lang w:val="en-GB"/>
        </w:rPr>
        <w:t>2</w:t>
      </w:r>
      <w:r>
        <w:rPr>
          <w:lang w:val="en-GB"/>
        </w:rPr>
        <w:t xml:space="preserve"> container visible in frame</w:t>
      </w:r>
    </w:p>
    <w:p w14:paraId="5F5C87FC" w14:textId="77777777" w:rsidR="006F115C" w:rsidRPr="006F115C" w:rsidRDefault="006F115C" w:rsidP="00AD27D9">
      <w:pPr>
        <w:pStyle w:val="ListParagraph"/>
        <w:ind w:left="360"/>
        <w:rPr>
          <w:lang w:val="en-GB"/>
        </w:rPr>
      </w:pPr>
    </w:p>
    <w:p w14:paraId="7BD9ABD5" w14:textId="719AB10B" w:rsidR="006F115C" w:rsidRDefault="006F115C" w:rsidP="00AD27D9">
      <w:pPr>
        <w:pStyle w:val="ListParagraph"/>
        <w:numPr>
          <w:ilvl w:val="1"/>
          <w:numId w:val="44"/>
        </w:numPr>
        <w:rPr>
          <w:lang w:val="en-GB"/>
        </w:rPr>
      </w:pPr>
      <w:r w:rsidRPr="006F115C">
        <w:rPr>
          <w:lang w:val="en-GB"/>
        </w:rPr>
        <w:t xml:space="preserve">Add 10 </w:t>
      </w:r>
      <w:proofErr w:type="spellStart"/>
      <w:r w:rsidR="00AD27D9">
        <w:rPr>
          <w:lang w:val="en-GB"/>
        </w:rPr>
        <w:t>milliliters</w:t>
      </w:r>
      <w:proofErr w:type="spellEnd"/>
      <w:r w:rsidRPr="006F115C">
        <w:rPr>
          <w:lang w:val="en-GB"/>
        </w:rPr>
        <w:t xml:space="preserve"> of lysine </w:t>
      </w:r>
      <w:r w:rsidR="00AD27D9">
        <w:rPr>
          <w:lang w:val="en-GB"/>
        </w:rPr>
        <w:t xml:space="preserve">to the beaker </w:t>
      </w:r>
      <w:r w:rsidR="00AD27D9">
        <w:rPr>
          <w:b/>
          <w:bCs/>
          <w:lang w:val="en-GB"/>
        </w:rPr>
        <w:t>[1]</w:t>
      </w:r>
      <w:r w:rsidR="00AD27D9">
        <w:rPr>
          <w:lang w:val="en-GB"/>
        </w:rPr>
        <w:t xml:space="preserve"> and continue to stir the mixture for an additional 20 minutes </w:t>
      </w:r>
      <w:r w:rsidR="00AD27D9">
        <w:rPr>
          <w:b/>
          <w:bCs/>
          <w:lang w:val="en-GB"/>
        </w:rPr>
        <w:t>[2]</w:t>
      </w:r>
      <w:r w:rsidRPr="006F115C">
        <w:rPr>
          <w:lang w:val="en-GB"/>
        </w:rPr>
        <w:t>.</w:t>
      </w:r>
    </w:p>
    <w:p w14:paraId="5686E855" w14:textId="77777777" w:rsidR="00AD27D9" w:rsidRDefault="00AD27D9" w:rsidP="00AD27D9">
      <w:pPr>
        <w:pStyle w:val="ListParagraph"/>
        <w:ind w:left="907"/>
        <w:rPr>
          <w:lang w:val="en-GB"/>
        </w:rPr>
      </w:pPr>
    </w:p>
    <w:p w14:paraId="2B36D51E" w14:textId="4E5E1CB4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Lysine being added to beaker</w:t>
      </w:r>
    </w:p>
    <w:p w14:paraId="0B801364" w14:textId="2E2C60AB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Mixture being stirred</w:t>
      </w:r>
    </w:p>
    <w:p w14:paraId="77853FCF" w14:textId="77777777" w:rsidR="00AD27D9" w:rsidRDefault="00AD27D9" w:rsidP="00AD27D9">
      <w:pPr>
        <w:pStyle w:val="ListParagraph"/>
        <w:ind w:left="1627"/>
        <w:rPr>
          <w:lang w:val="en-GB"/>
        </w:rPr>
      </w:pPr>
    </w:p>
    <w:p w14:paraId="49932CD9" w14:textId="4365B819" w:rsidR="00AD27D9" w:rsidRDefault="00AD27D9" w:rsidP="00AD27D9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At the end of the incubation, add 10 </w:t>
      </w:r>
      <w:proofErr w:type="spellStart"/>
      <w:r>
        <w:rPr>
          <w:lang w:val="en-GB"/>
        </w:rPr>
        <w:t>milliliters</w:t>
      </w:r>
      <w:proofErr w:type="spellEnd"/>
      <w:r>
        <w:rPr>
          <w:lang w:val="en-GB"/>
        </w:rPr>
        <w:t xml:space="preserve"> of freshly prepared sodium borohydride to the solution as demonstrated for a 30-minute stirring incubation at room temperature </w:t>
      </w:r>
      <w:r>
        <w:rPr>
          <w:b/>
          <w:bCs/>
          <w:lang w:val="en-GB"/>
        </w:rPr>
        <w:t>[1]</w:t>
      </w:r>
      <w:r>
        <w:rPr>
          <w:lang w:val="en-GB"/>
        </w:rPr>
        <w:t>.</w:t>
      </w:r>
    </w:p>
    <w:p w14:paraId="30546B01" w14:textId="77777777" w:rsidR="00AD27D9" w:rsidRDefault="00AD27D9" w:rsidP="00AD27D9">
      <w:pPr>
        <w:pStyle w:val="ListParagraph"/>
        <w:ind w:left="907"/>
        <w:rPr>
          <w:lang w:val="en-GB"/>
        </w:rPr>
      </w:pPr>
    </w:p>
    <w:p w14:paraId="31D7EB2C" w14:textId="7910D086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drops of</w:t>
      </w:r>
      <w:r w:rsidRPr="00AD27D9">
        <w:rPr>
          <w:lang w:val="en-GB"/>
        </w:rPr>
        <w:t xml:space="preserve"> </w:t>
      </w:r>
      <w:r>
        <w:rPr>
          <w:lang w:val="en-GB"/>
        </w:rPr>
        <w:t>N</w:t>
      </w:r>
      <w:r w:rsidRPr="006F115C">
        <w:rPr>
          <w:lang w:val="en-GB"/>
        </w:rPr>
        <w:t>aBH</w:t>
      </w:r>
      <w:r w:rsidRPr="006F115C">
        <w:rPr>
          <w:vertAlign w:val="subscript"/>
          <w:lang w:val="en-GB"/>
        </w:rPr>
        <w:t>4</w:t>
      </w:r>
      <w:r>
        <w:rPr>
          <w:vertAlign w:val="subscript"/>
          <w:lang w:val="en-GB"/>
        </w:rPr>
        <w:t xml:space="preserve"> </w:t>
      </w:r>
      <w:r>
        <w:rPr>
          <w:lang w:val="en-GB"/>
        </w:rPr>
        <w:t xml:space="preserve">to beaker, with </w:t>
      </w:r>
      <w:r w:rsidRPr="006F115C">
        <w:rPr>
          <w:lang w:val="en-GB"/>
        </w:rPr>
        <w:t>NaBH</w:t>
      </w:r>
      <w:r w:rsidRPr="006F115C">
        <w:rPr>
          <w:vertAlign w:val="subscript"/>
          <w:lang w:val="en-GB"/>
        </w:rPr>
        <w:t>4</w:t>
      </w:r>
      <w:r>
        <w:rPr>
          <w:vertAlign w:val="subscript"/>
          <w:lang w:val="en-GB"/>
        </w:rPr>
        <w:t xml:space="preserve"> </w:t>
      </w:r>
      <w:r>
        <w:rPr>
          <w:lang w:val="en-GB"/>
        </w:rPr>
        <w:t>container visible in frame</w:t>
      </w:r>
    </w:p>
    <w:p w14:paraId="0EE57759" w14:textId="77777777" w:rsidR="006F115C" w:rsidRPr="006F115C" w:rsidRDefault="006F115C" w:rsidP="00AD27D9">
      <w:pPr>
        <w:pStyle w:val="ListParagraph"/>
        <w:ind w:left="360"/>
        <w:rPr>
          <w:lang w:val="en-GB"/>
        </w:rPr>
      </w:pPr>
    </w:p>
    <w:p w14:paraId="14204A6E" w14:textId="4BB7CD04" w:rsidR="006F115C" w:rsidRPr="006F115C" w:rsidRDefault="00AD27D9" w:rsidP="006F115C">
      <w:pPr>
        <w:pStyle w:val="ListParagraph"/>
        <w:numPr>
          <w:ilvl w:val="0"/>
          <w:numId w:val="44"/>
        </w:numPr>
        <w:rPr>
          <w:b/>
          <w:lang w:val="en-GB"/>
        </w:rPr>
      </w:pPr>
      <w:r>
        <w:rPr>
          <w:b/>
          <w:lang w:val="en-GB"/>
        </w:rPr>
        <w:t>C</w:t>
      </w:r>
      <w:r w:rsidRPr="006F115C">
        <w:rPr>
          <w:b/>
          <w:lang w:val="en-GB"/>
        </w:rPr>
        <w:t xml:space="preserve">atalyst </w:t>
      </w:r>
      <w:r w:rsidR="006F115C" w:rsidRPr="006F115C">
        <w:rPr>
          <w:b/>
          <w:lang w:val="en-GB"/>
        </w:rPr>
        <w:t xml:space="preserve">Separation and </w:t>
      </w:r>
      <w:r>
        <w:rPr>
          <w:b/>
          <w:lang w:val="en-GB"/>
        </w:rPr>
        <w:t>P</w:t>
      </w:r>
      <w:r w:rsidR="006F115C" w:rsidRPr="006F115C">
        <w:rPr>
          <w:b/>
          <w:lang w:val="en-GB"/>
        </w:rPr>
        <w:t xml:space="preserve">urification </w:t>
      </w:r>
    </w:p>
    <w:p w14:paraId="35D4212C" w14:textId="77777777" w:rsidR="006F115C" w:rsidRPr="006F115C" w:rsidRDefault="006F115C" w:rsidP="00AD27D9">
      <w:pPr>
        <w:pStyle w:val="ListParagraph"/>
        <w:ind w:left="360"/>
        <w:rPr>
          <w:lang w:val="en-GB"/>
        </w:rPr>
      </w:pPr>
    </w:p>
    <w:p w14:paraId="4B8C98B5" w14:textId="460983E4" w:rsidR="00AD27D9" w:rsidRDefault="00AD27D9" w:rsidP="00AD27D9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For separation </w:t>
      </w:r>
      <w:r w:rsidR="000245AE">
        <w:rPr>
          <w:lang w:val="en-GB"/>
        </w:rPr>
        <w:t xml:space="preserve">and </w:t>
      </w:r>
      <w:r w:rsidR="00E522D7">
        <w:rPr>
          <w:lang w:val="en-GB"/>
        </w:rPr>
        <w:t>purification of</w:t>
      </w:r>
      <w:r>
        <w:rPr>
          <w:lang w:val="en-GB"/>
        </w:rPr>
        <w:t xml:space="preserve"> the catalyst, split</w:t>
      </w:r>
      <w:r w:rsidR="006F115C" w:rsidRPr="006F115C">
        <w:rPr>
          <w:lang w:val="en-GB"/>
        </w:rPr>
        <w:t xml:space="preserve"> the </w:t>
      </w:r>
      <w:r>
        <w:rPr>
          <w:lang w:val="en-GB"/>
        </w:rPr>
        <w:t>solution between several</w:t>
      </w:r>
      <w:r w:rsidR="006F115C" w:rsidRPr="006F115C">
        <w:rPr>
          <w:lang w:val="en-GB"/>
        </w:rPr>
        <w:t xml:space="preserve"> centrifuge tubes </w:t>
      </w:r>
      <w:r>
        <w:rPr>
          <w:b/>
          <w:bCs/>
          <w:lang w:val="en-GB"/>
        </w:rPr>
        <w:t xml:space="preserve">[1] </w:t>
      </w:r>
      <w:r w:rsidR="006F115C" w:rsidRPr="006F115C">
        <w:rPr>
          <w:lang w:val="en-GB"/>
        </w:rPr>
        <w:t xml:space="preserve">and </w:t>
      </w:r>
      <w:r>
        <w:rPr>
          <w:lang w:val="en-GB"/>
        </w:rPr>
        <w:t>collect</w:t>
      </w:r>
      <w:r w:rsidR="006F115C" w:rsidRPr="006F115C">
        <w:rPr>
          <w:lang w:val="en-GB"/>
        </w:rPr>
        <w:t xml:space="preserve"> the solids by centrifugation </w:t>
      </w:r>
      <w:r>
        <w:rPr>
          <w:b/>
          <w:bCs/>
          <w:lang w:val="en-GB"/>
        </w:rPr>
        <w:t>[2]</w:t>
      </w:r>
      <w:r>
        <w:rPr>
          <w:lang w:val="en-GB"/>
        </w:rPr>
        <w:t>.</w:t>
      </w:r>
    </w:p>
    <w:p w14:paraId="474504EF" w14:textId="77777777" w:rsidR="00AD27D9" w:rsidRDefault="00AD27D9" w:rsidP="00AD27D9">
      <w:pPr>
        <w:pStyle w:val="ListParagraph"/>
        <w:ind w:left="907"/>
        <w:rPr>
          <w:lang w:val="en-GB"/>
        </w:rPr>
      </w:pPr>
    </w:p>
    <w:p w14:paraId="6D4E84FC" w14:textId="3775ED6E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WIDE: Talent adding solution to tube(s)</w:t>
      </w:r>
    </w:p>
    <w:p w14:paraId="4222552D" w14:textId="37239DD1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tube(s) to centrifuge</w:t>
      </w:r>
    </w:p>
    <w:p w14:paraId="2FEEF5D3" w14:textId="77777777" w:rsidR="00AD27D9" w:rsidRDefault="00AD27D9" w:rsidP="00AD27D9">
      <w:pPr>
        <w:pStyle w:val="ListParagraph"/>
        <w:ind w:left="907"/>
        <w:rPr>
          <w:lang w:val="en-GB"/>
        </w:rPr>
      </w:pPr>
    </w:p>
    <w:p w14:paraId="64DADD5E" w14:textId="3761A4AA" w:rsidR="006F115C" w:rsidRDefault="00AD27D9" w:rsidP="00AD27D9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>Use a pipette to c</w:t>
      </w:r>
      <w:r w:rsidR="006F115C" w:rsidRPr="006F115C">
        <w:rPr>
          <w:lang w:val="en-GB"/>
        </w:rPr>
        <w:t xml:space="preserve">arefully remove the liquid phase </w:t>
      </w:r>
      <w:r>
        <w:rPr>
          <w:b/>
          <w:bCs/>
          <w:lang w:val="en-GB"/>
        </w:rPr>
        <w:t>[1]</w:t>
      </w:r>
      <w:r w:rsidR="006F115C" w:rsidRPr="006F115C">
        <w:rPr>
          <w:lang w:val="en-GB"/>
        </w:rPr>
        <w:t xml:space="preserve"> and add 15 </w:t>
      </w:r>
      <w:proofErr w:type="spellStart"/>
      <w:r>
        <w:rPr>
          <w:lang w:val="en-GB"/>
        </w:rPr>
        <w:t>milliliters</w:t>
      </w:r>
      <w:proofErr w:type="spellEnd"/>
      <w:r>
        <w:rPr>
          <w:lang w:val="en-GB"/>
        </w:rPr>
        <w:t xml:space="preserve"> of</w:t>
      </w:r>
      <w:r w:rsidR="006F115C" w:rsidRPr="006F115C">
        <w:rPr>
          <w:lang w:val="en-GB"/>
        </w:rPr>
        <w:t xml:space="preserve"> deionized water to the tubes</w:t>
      </w:r>
      <w:r>
        <w:rPr>
          <w:lang w:val="en-GB"/>
        </w:rPr>
        <w:t xml:space="preserve"> to allow a vigorous resuspension of the solids </w:t>
      </w:r>
      <w:r>
        <w:rPr>
          <w:b/>
          <w:bCs/>
          <w:lang w:val="en-GB"/>
        </w:rPr>
        <w:t>[2</w:t>
      </w:r>
      <w:r w:rsidR="000245AE">
        <w:rPr>
          <w:b/>
          <w:bCs/>
          <w:lang w:val="en-GB"/>
        </w:rPr>
        <w:t>-TXT</w:t>
      </w:r>
      <w:r>
        <w:rPr>
          <w:b/>
          <w:bCs/>
          <w:lang w:val="en-GB"/>
        </w:rPr>
        <w:t>]</w:t>
      </w:r>
      <w:r w:rsidR="006F115C" w:rsidRPr="006F115C">
        <w:rPr>
          <w:lang w:val="en-GB"/>
        </w:rPr>
        <w:t>.</w:t>
      </w:r>
    </w:p>
    <w:p w14:paraId="6F61CC19" w14:textId="77777777" w:rsidR="00AD27D9" w:rsidRDefault="00AD27D9" w:rsidP="00AD27D9">
      <w:pPr>
        <w:pStyle w:val="ListParagraph"/>
        <w:ind w:left="907"/>
        <w:rPr>
          <w:lang w:val="en-GB"/>
        </w:rPr>
      </w:pPr>
    </w:p>
    <w:p w14:paraId="21B74C48" w14:textId="4ABC6D53" w:rsidR="00AD27D9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Liquid being removed</w:t>
      </w:r>
    </w:p>
    <w:p w14:paraId="39BAE637" w14:textId="1A98ADC7" w:rsidR="00AD27D9" w:rsidRPr="006F115C" w:rsidRDefault="00AD27D9" w:rsidP="00AD27D9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 xml:space="preserve">Water being added to tube </w:t>
      </w:r>
      <w:r>
        <w:rPr>
          <w:b/>
          <w:bCs/>
          <w:lang w:val="en-GB"/>
        </w:rPr>
        <w:t xml:space="preserve">TEXT: </w:t>
      </w:r>
      <w:r w:rsidR="00303F90">
        <w:rPr>
          <w:b/>
          <w:bCs/>
          <w:lang w:val="en-GB"/>
        </w:rPr>
        <w:t xml:space="preserve">Mixing in vortex </w:t>
      </w:r>
      <w:r>
        <w:rPr>
          <w:b/>
          <w:bCs/>
          <w:lang w:val="en-GB"/>
        </w:rPr>
        <w:t xml:space="preserve">to </w:t>
      </w:r>
      <w:r w:rsidR="000245AE">
        <w:rPr>
          <w:b/>
          <w:bCs/>
          <w:lang w:val="en-GB"/>
        </w:rPr>
        <w:t>dissolve solid as necessary</w:t>
      </w:r>
    </w:p>
    <w:p w14:paraId="5344BD68" w14:textId="77777777" w:rsidR="006F115C" w:rsidRPr="006F115C" w:rsidRDefault="006F115C" w:rsidP="000245AE">
      <w:pPr>
        <w:pStyle w:val="ListParagraph"/>
        <w:ind w:left="360"/>
        <w:rPr>
          <w:lang w:val="en-GB"/>
        </w:rPr>
      </w:pPr>
    </w:p>
    <w:p w14:paraId="0F232B35" w14:textId="03A6544F" w:rsidR="006F115C" w:rsidRDefault="000245AE" w:rsidP="000245AE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Centrifuge the resulting solution </w:t>
      </w:r>
      <w:r>
        <w:rPr>
          <w:b/>
          <w:bCs/>
          <w:lang w:val="en-GB"/>
        </w:rPr>
        <w:t>[1]</w:t>
      </w:r>
      <w:r>
        <w:rPr>
          <w:lang w:val="en-GB"/>
        </w:rPr>
        <w:t xml:space="preserve"> for one additional wash with distilled water and one with ethanol as demonstrated </w:t>
      </w:r>
      <w:r>
        <w:rPr>
          <w:b/>
          <w:bCs/>
          <w:lang w:val="en-GB"/>
        </w:rPr>
        <w:t>[</w:t>
      </w:r>
      <w:r w:rsidR="00BA2D26">
        <w:rPr>
          <w:b/>
          <w:bCs/>
          <w:lang w:val="en-GB"/>
        </w:rPr>
        <w:t>2</w:t>
      </w:r>
      <w:r>
        <w:rPr>
          <w:b/>
          <w:bCs/>
          <w:lang w:val="en-GB"/>
        </w:rPr>
        <w:t>]</w:t>
      </w:r>
      <w:r>
        <w:rPr>
          <w:lang w:val="en-GB"/>
        </w:rPr>
        <w:t>.</w:t>
      </w:r>
    </w:p>
    <w:p w14:paraId="03995A34" w14:textId="77777777" w:rsidR="000245AE" w:rsidRDefault="000245AE" w:rsidP="000245AE">
      <w:pPr>
        <w:pStyle w:val="ListParagraph"/>
        <w:ind w:left="907"/>
        <w:rPr>
          <w:lang w:val="en-GB"/>
        </w:rPr>
      </w:pPr>
    </w:p>
    <w:p w14:paraId="1AC9440F" w14:textId="251FB6DC" w:rsidR="000245AE" w:rsidRDefault="000245AE" w:rsidP="000245AE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placing tube(s) into centrifuge</w:t>
      </w:r>
    </w:p>
    <w:p w14:paraId="4CB6D1A4" w14:textId="679A86F2" w:rsidR="000245AE" w:rsidRDefault="000245AE" w:rsidP="000245AE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shaking tube with water</w:t>
      </w:r>
      <w:r w:rsidR="00BA2D26">
        <w:rPr>
          <w:lang w:val="en-GB"/>
        </w:rPr>
        <w:t>,</w:t>
      </w:r>
      <w:r w:rsidR="00BA2D26" w:rsidRPr="00BA2D26">
        <w:rPr>
          <w:lang w:val="en-GB"/>
        </w:rPr>
        <w:t xml:space="preserve"> </w:t>
      </w:r>
      <w:r w:rsidR="00BA2D26">
        <w:rPr>
          <w:lang w:val="en-GB"/>
        </w:rPr>
        <w:t>with ethanol container visible in frame</w:t>
      </w:r>
    </w:p>
    <w:p w14:paraId="533D3D5C" w14:textId="77777777" w:rsidR="006F115C" w:rsidRPr="006F115C" w:rsidRDefault="006F115C" w:rsidP="000245AE">
      <w:pPr>
        <w:pStyle w:val="ListParagraph"/>
        <w:ind w:left="360"/>
        <w:rPr>
          <w:lang w:val="en-GB"/>
        </w:rPr>
      </w:pPr>
    </w:p>
    <w:p w14:paraId="52140504" w14:textId="5C511683" w:rsidR="006F115C" w:rsidRDefault="000245AE" w:rsidP="000245AE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After removing </w:t>
      </w:r>
      <w:r w:rsidR="006F115C" w:rsidRPr="006F115C">
        <w:rPr>
          <w:lang w:val="en-GB"/>
        </w:rPr>
        <w:t>the ethanol</w:t>
      </w:r>
      <w:r>
        <w:rPr>
          <w:lang w:val="en-GB"/>
        </w:rPr>
        <w:t>,</w:t>
      </w:r>
      <w:r w:rsidR="006F115C" w:rsidRPr="006F115C">
        <w:rPr>
          <w:lang w:val="en-GB"/>
        </w:rPr>
        <w:t xml:space="preserve"> </w:t>
      </w:r>
      <w:r>
        <w:rPr>
          <w:lang w:val="en-GB"/>
        </w:rPr>
        <w:t>d</w:t>
      </w:r>
      <w:r w:rsidR="006F115C" w:rsidRPr="006F115C">
        <w:rPr>
          <w:lang w:val="en-GB"/>
        </w:rPr>
        <w:t>ry the solid in a</w:t>
      </w:r>
      <w:r>
        <w:rPr>
          <w:lang w:val="en-GB"/>
        </w:rPr>
        <w:t xml:space="preserve"> 60-degree Celsius</w:t>
      </w:r>
      <w:r w:rsidR="006F115C" w:rsidRPr="006F115C">
        <w:rPr>
          <w:lang w:val="en-GB"/>
        </w:rPr>
        <w:t xml:space="preserve"> oven </w:t>
      </w:r>
      <w:r>
        <w:rPr>
          <w:lang w:val="en-GB"/>
        </w:rPr>
        <w:t xml:space="preserve">for 24 hours </w:t>
      </w:r>
      <w:r>
        <w:rPr>
          <w:b/>
          <w:bCs/>
          <w:lang w:val="en-GB"/>
        </w:rPr>
        <w:t>[1]</w:t>
      </w:r>
      <w:r>
        <w:rPr>
          <w:lang w:val="en-GB"/>
        </w:rPr>
        <w:t xml:space="preserve"> before characterizing the silver zirconium dioxide nanoparticles </w:t>
      </w:r>
      <w:r w:rsidR="006F115C" w:rsidRPr="006F115C">
        <w:rPr>
          <w:lang w:val="en-GB"/>
        </w:rPr>
        <w:t xml:space="preserve">by a variety of </w:t>
      </w:r>
      <w:r>
        <w:rPr>
          <w:lang w:val="en-GB"/>
        </w:rPr>
        <w:t xml:space="preserve">standard </w:t>
      </w:r>
      <w:r w:rsidR="006F115C" w:rsidRPr="006F115C">
        <w:rPr>
          <w:lang w:val="en-GB"/>
        </w:rPr>
        <w:t>microscopy, elemental, and spectroscopic techniques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[2]</w:t>
      </w:r>
      <w:r w:rsidR="006F115C" w:rsidRPr="006F115C">
        <w:rPr>
          <w:lang w:val="en-GB"/>
        </w:rPr>
        <w:t>.</w:t>
      </w:r>
    </w:p>
    <w:p w14:paraId="2DD986FE" w14:textId="77777777" w:rsidR="000245AE" w:rsidRDefault="000245AE" w:rsidP="000245AE">
      <w:pPr>
        <w:pStyle w:val="ListParagraph"/>
        <w:ind w:left="907"/>
        <w:rPr>
          <w:lang w:val="en-GB"/>
        </w:rPr>
      </w:pPr>
    </w:p>
    <w:p w14:paraId="4B5D7B54" w14:textId="0C51D844" w:rsidR="000245AE" w:rsidRDefault="000245AE" w:rsidP="000245AE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placing solid into oven</w:t>
      </w:r>
    </w:p>
    <w:p w14:paraId="3AE2512A" w14:textId="53A966FB" w:rsidR="000245AE" w:rsidRPr="00601F29" w:rsidRDefault="000245AE" w:rsidP="00303F90">
      <w:pPr>
        <w:pStyle w:val="ListParagraph"/>
        <w:numPr>
          <w:ilvl w:val="2"/>
          <w:numId w:val="44"/>
        </w:numPr>
        <w:rPr>
          <w:color w:val="000000" w:themeColor="text1"/>
          <w:lang w:val="en-GB"/>
        </w:rPr>
      </w:pPr>
      <w:r>
        <w:rPr>
          <w:lang w:val="en-GB"/>
        </w:rPr>
        <w:t>Shot of dried solid</w:t>
      </w:r>
      <w:r w:rsidR="00303F90">
        <w:rPr>
          <w:lang w:val="en-GB"/>
        </w:rPr>
        <w:t xml:space="preserve"> </w:t>
      </w:r>
      <w:r w:rsidR="00266BCB" w:rsidRPr="00601F29">
        <w:rPr>
          <w:color w:val="000000" w:themeColor="text1"/>
          <w:highlight w:val="green"/>
          <w:lang w:val="en-GB"/>
        </w:rPr>
        <w:t xml:space="preserve">NOTE: </w:t>
      </w:r>
      <w:r w:rsidR="00303F90" w:rsidRPr="00601F29">
        <w:rPr>
          <w:rFonts w:asciiTheme="minorHAnsi" w:hAnsiTheme="minorHAnsi" w:cstheme="minorHAnsi"/>
          <w:bCs/>
          <w:iCs/>
          <w:color w:val="000000" w:themeColor="text1"/>
          <w:szCs w:val="24"/>
          <w:highlight w:val="green"/>
        </w:rPr>
        <w:t>2 shots were taken (shot 1: Dried solid without a label, shot 2: dried solid with a label)</w:t>
      </w:r>
    </w:p>
    <w:p w14:paraId="65115513" w14:textId="77777777" w:rsidR="006F115C" w:rsidRPr="006F115C" w:rsidRDefault="006F115C" w:rsidP="000245AE">
      <w:pPr>
        <w:pStyle w:val="ListParagraph"/>
        <w:ind w:left="360"/>
        <w:rPr>
          <w:b/>
          <w:lang w:val="en-GB"/>
        </w:rPr>
      </w:pPr>
    </w:p>
    <w:p w14:paraId="32B75411" w14:textId="3F97241F" w:rsidR="0037519A" w:rsidRDefault="0037519A" w:rsidP="006F115C">
      <w:pPr>
        <w:pStyle w:val="ListParagraph"/>
        <w:numPr>
          <w:ilvl w:val="0"/>
          <w:numId w:val="44"/>
        </w:numPr>
        <w:rPr>
          <w:b/>
          <w:lang w:val="en-GB"/>
        </w:rPr>
      </w:pPr>
      <w:r>
        <w:rPr>
          <w:b/>
          <w:lang w:val="en-GB"/>
        </w:rPr>
        <w:t>P</w:t>
      </w:r>
      <w:r w:rsidR="006F115C" w:rsidRPr="006F115C">
        <w:rPr>
          <w:b/>
          <w:lang w:val="en-GB"/>
        </w:rPr>
        <w:t xml:space="preserve">lasmonic </w:t>
      </w:r>
      <w:r>
        <w:rPr>
          <w:b/>
          <w:lang w:val="en-GB"/>
        </w:rPr>
        <w:t>C</w:t>
      </w:r>
      <w:r w:rsidR="006F115C" w:rsidRPr="006F115C">
        <w:rPr>
          <w:b/>
          <w:lang w:val="en-GB"/>
        </w:rPr>
        <w:t xml:space="preserve">atalytic </w:t>
      </w:r>
      <w:r>
        <w:rPr>
          <w:b/>
          <w:lang w:val="en-GB"/>
        </w:rPr>
        <w:t>P</w:t>
      </w:r>
      <w:r w:rsidR="006F115C" w:rsidRPr="006F115C">
        <w:rPr>
          <w:b/>
          <w:lang w:val="en-GB"/>
        </w:rPr>
        <w:t xml:space="preserve">erformance </w:t>
      </w:r>
      <w:r>
        <w:rPr>
          <w:b/>
          <w:lang w:val="en-GB"/>
        </w:rPr>
        <w:t xml:space="preserve">Investigation </w:t>
      </w:r>
      <w:r w:rsidR="002E39E6">
        <w:rPr>
          <w:b/>
          <w:lang w:val="en-GB"/>
        </w:rPr>
        <w:t>with</w:t>
      </w:r>
      <w:r w:rsidR="00407DE3">
        <w:rPr>
          <w:b/>
          <w:lang w:val="en-GB"/>
        </w:rPr>
        <w:t xml:space="preserve"> and </w:t>
      </w:r>
      <w:r w:rsidR="002E39E6">
        <w:rPr>
          <w:b/>
          <w:lang w:val="en-GB"/>
        </w:rPr>
        <w:t>without</w:t>
      </w:r>
      <w:r w:rsidRPr="0037519A">
        <w:rPr>
          <w:b/>
          <w:lang w:val="en-GB"/>
        </w:rPr>
        <w:t xml:space="preserve"> Localized Surface Plasmon Resonance (LSPR) Excitation</w:t>
      </w:r>
      <w:r w:rsidR="00407DE3">
        <w:rPr>
          <w:b/>
          <w:lang w:val="en-GB"/>
        </w:rPr>
        <w:t xml:space="preserve"> </w:t>
      </w:r>
    </w:p>
    <w:p w14:paraId="15516361" w14:textId="77777777" w:rsidR="0037519A" w:rsidRDefault="0037519A" w:rsidP="0037519A">
      <w:pPr>
        <w:pStyle w:val="ListParagraph"/>
        <w:ind w:left="360"/>
        <w:rPr>
          <w:b/>
          <w:lang w:val="en-GB"/>
        </w:rPr>
      </w:pPr>
    </w:p>
    <w:p w14:paraId="3DBECBF3" w14:textId="4040BF78" w:rsidR="0037519A" w:rsidRPr="0037519A" w:rsidRDefault="0037519A" w:rsidP="0037519A">
      <w:pPr>
        <w:pStyle w:val="ListParagraph"/>
        <w:numPr>
          <w:ilvl w:val="1"/>
          <w:numId w:val="44"/>
        </w:numPr>
        <w:rPr>
          <w:bCs/>
          <w:lang w:val="en-GB"/>
        </w:rPr>
      </w:pPr>
      <w:r>
        <w:rPr>
          <w:bCs/>
          <w:lang w:val="en-GB"/>
        </w:rPr>
        <w:t xml:space="preserve">To investigate the performance of the plasmonic catalyst under light illumination, add 30 milligrams </w:t>
      </w:r>
      <w:r w:rsidR="00E522D7">
        <w:rPr>
          <w:bCs/>
          <w:lang w:val="en-GB"/>
        </w:rPr>
        <w:t xml:space="preserve">of </w:t>
      </w:r>
      <w:r>
        <w:rPr>
          <w:bCs/>
          <w:lang w:val="en-GB"/>
        </w:rPr>
        <w:t xml:space="preserve">catalyst </w:t>
      </w:r>
      <w:r w:rsidR="00E522D7">
        <w:rPr>
          <w:bCs/>
          <w:lang w:val="en-GB"/>
        </w:rPr>
        <w:t>to</w:t>
      </w:r>
      <w:r>
        <w:rPr>
          <w:bCs/>
          <w:lang w:val="en-GB"/>
        </w:rPr>
        <w:t xml:space="preserve"> a 25-milliliter round bottom flask with a magnetic stir bar </w:t>
      </w:r>
      <w:r>
        <w:rPr>
          <w:b/>
          <w:lang w:val="en-GB"/>
        </w:rPr>
        <w:t>[1]</w:t>
      </w:r>
      <w:r>
        <w:rPr>
          <w:bCs/>
          <w:lang w:val="en-GB"/>
        </w:rPr>
        <w:t xml:space="preserve"> and add 5 </w:t>
      </w:r>
      <w:proofErr w:type="spellStart"/>
      <w:r>
        <w:rPr>
          <w:bCs/>
          <w:lang w:val="en-GB"/>
        </w:rPr>
        <w:t>milliliters</w:t>
      </w:r>
      <w:proofErr w:type="spellEnd"/>
      <w:r>
        <w:rPr>
          <w:bCs/>
          <w:lang w:val="en-GB"/>
        </w:rPr>
        <w:t xml:space="preserve"> of</w:t>
      </w:r>
      <w:r w:rsidRPr="0037519A">
        <w:rPr>
          <w:lang w:val="en-GB"/>
        </w:rPr>
        <w:t xml:space="preserve"> </w:t>
      </w:r>
      <w:r>
        <w:rPr>
          <w:lang w:val="en-GB"/>
        </w:rPr>
        <w:t>a 0.03-mole/</w:t>
      </w:r>
      <w:proofErr w:type="spellStart"/>
      <w:r>
        <w:rPr>
          <w:lang w:val="en-GB"/>
        </w:rPr>
        <w:t>liter</w:t>
      </w:r>
      <w:proofErr w:type="spellEnd"/>
      <w:r>
        <w:rPr>
          <w:lang w:val="en-GB"/>
        </w:rPr>
        <w:t xml:space="preserve"> </w:t>
      </w:r>
      <w:r w:rsidRPr="006F115C">
        <w:rPr>
          <w:lang w:val="en-GB"/>
        </w:rPr>
        <w:t>nitrobenzene</w:t>
      </w:r>
      <w:r>
        <w:rPr>
          <w:lang w:val="en-GB"/>
        </w:rPr>
        <w:t xml:space="preserve"> in</w:t>
      </w:r>
      <w:r w:rsidRPr="0037519A">
        <w:rPr>
          <w:lang w:val="en-GB"/>
        </w:rPr>
        <w:t xml:space="preserve"> </w:t>
      </w:r>
      <w:r w:rsidRPr="006F115C">
        <w:rPr>
          <w:lang w:val="en-GB"/>
        </w:rPr>
        <w:t>isopropyl alcohol</w:t>
      </w:r>
      <w:r>
        <w:rPr>
          <w:lang w:val="en-GB"/>
        </w:rPr>
        <w:t xml:space="preserve"> solution </w:t>
      </w:r>
      <w:r>
        <w:rPr>
          <w:b/>
          <w:bCs/>
          <w:lang w:val="en-GB"/>
        </w:rPr>
        <w:t>[2]</w:t>
      </w:r>
      <w:r>
        <w:rPr>
          <w:lang w:val="en-GB"/>
        </w:rPr>
        <w:t>.</w:t>
      </w:r>
    </w:p>
    <w:p w14:paraId="005D4076" w14:textId="77777777" w:rsidR="0037519A" w:rsidRPr="0037519A" w:rsidRDefault="0037519A" w:rsidP="0037519A">
      <w:pPr>
        <w:pStyle w:val="ListParagraph"/>
        <w:ind w:left="907"/>
        <w:rPr>
          <w:bCs/>
          <w:lang w:val="en-GB"/>
        </w:rPr>
      </w:pPr>
    </w:p>
    <w:p w14:paraId="3D13219A" w14:textId="3E044C67" w:rsidR="0037519A" w:rsidRDefault="0037519A" w:rsidP="0037519A">
      <w:pPr>
        <w:pStyle w:val="ListParagraph"/>
        <w:numPr>
          <w:ilvl w:val="2"/>
          <w:numId w:val="44"/>
        </w:numPr>
        <w:rPr>
          <w:bCs/>
          <w:lang w:val="en-GB"/>
        </w:rPr>
      </w:pPr>
      <w:r>
        <w:rPr>
          <w:bCs/>
          <w:lang w:val="en-GB"/>
        </w:rPr>
        <w:t>WIDE: Talent adding catalyst to flask and stir bar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39326757" w14:textId="3A04F742" w:rsidR="0037519A" w:rsidRDefault="0037519A" w:rsidP="0037519A">
      <w:pPr>
        <w:pStyle w:val="ListParagraph"/>
        <w:numPr>
          <w:ilvl w:val="2"/>
          <w:numId w:val="44"/>
        </w:numPr>
        <w:rPr>
          <w:bCs/>
          <w:lang w:val="en-GB"/>
        </w:rPr>
      </w:pPr>
      <w:r>
        <w:rPr>
          <w:bCs/>
          <w:lang w:val="en-GB"/>
        </w:rPr>
        <w:t>Talent adding solution to flask, with solution container visible in frame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 step</w:t>
      </w:r>
    </w:p>
    <w:p w14:paraId="0321A60B" w14:textId="77777777" w:rsidR="006F115C" w:rsidRPr="006F115C" w:rsidRDefault="006F115C" w:rsidP="0037519A">
      <w:pPr>
        <w:pStyle w:val="ListParagraph"/>
        <w:ind w:left="360"/>
        <w:rPr>
          <w:lang w:val="en-GB"/>
        </w:rPr>
      </w:pPr>
    </w:p>
    <w:p w14:paraId="3CEBA560" w14:textId="634829A9" w:rsidR="006F115C" w:rsidRDefault="0037519A" w:rsidP="0037519A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>A</w:t>
      </w:r>
      <w:r w:rsidR="006F115C" w:rsidRPr="006F115C">
        <w:rPr>
          <w:lang w:val="en-GB"/>
        </w:rPr>
        <w:t xml:space="preserve">dd 11.22 </w:t>
      </w:r>
      <w:r>
        <w:rPr>
          <w:lang w:val="en-GB"/>
        </w:rPr>
        <w:t>milligrams</w:t>
      </w:r>
      <w:r w:rsidR="006F115C" w:rsidRPr="006F115C">
        <w:rPr>
          <w:lang w:val="en-GB"/>
        </w:rPr>
        <w:t xml:space="preserve"> of </w:t>
      </w:r>
      <w:r>
        <w:rPr>
          <w:lang w:val="en-GB"/>
        </w:rPr>
        <w:t>potassium hydroxide</w:t>
      </w:r>
      <w:r w:rsidR="006F115C" w:rsidRPr="006F115C">
        <w:rPr>
          <w:lang w:val="en-GB"/>
        </w:rPr>
        <w:t xml:space="preserve"> powder </w:t>
      </w:r>
      <w:r>
        <w:rPr>
          <w:lang w:val="en-GB"/>
        </w:rPr>
        <w:t xml:space="preserve">to the flask </w:t>
      </w:r>
      <w:r>
        <w:rPr>
          <w:b/>
          <w:bCs/>
          <w:lang w:val="en-GB"/>
        </w:rPr>
        <w:t>[1]</w:t>
      </w:r>
      <w:r>
        <w:rPr>
          <w:lang w:val="en-GB"/>
        </w:rPr>
        <w:t xml:space="preserve"> and bubble the suspension with an argon flow for 1 minutes to purge the reactor </w:t>
      </w:r>
      <w:r>
        <w:rPr>
          <w:b/>
          <w:bCs/>
          <w:lang w:val="en-GB"/>
        </w:rPr>
        <w:t>[2]</w:t>
      </w:r>
      <w:r>
        <w:rPr>
          <w:lang w:val="en-GB"/>
        </w:rPr>
        <w:t>.</w:t>
      </w:r>
    </w:p>
    <w:p w14:paraId="6273269D" w14:textId="77777777" w:rsidR="0037519A" w:rsidRDefault="0037519A" w:rsidP="0037519A">
      <w:pPr>
        <w:pStyle w:val="ListParagraph"/>
        <w:ind w:left="907"/>
        <w:rPr>
          <w:lang w:val="en-GB"/>
        </w:rPr>
      </w:pPr>
    </w:p>
    <w:p w14:paraId="67A941A4" w14:textId="3921A922" w:rsidR="0037519A" w:rsidRDefault="0037519A" w:rsidP="0037519A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powder to flask</w:t>
      </w:r>
    </w:p>
    <w:p w14:paraId="5B623FD0" w14:textId="166434C3" w:rsidR="0037519A" w:rsidRDefault="0037519A" w:rsidP="0037519A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Flask contents being bubbled</w:t>
      </w:r>
    </w:p>
    <w:p w14:paraId="1D48DE52" w14:textId="77777777" w:rsidR="0037519A" w:rsidRDefault="0037519A" w:rsidP="0037519A">
      <w:pPr>
        <w:pStyle w:val="ListParagraph"/>
        <w:ind w:left="1627"/>
        <w:rPr>
          <w:lang w:val="en-GB"/>
        </w:rPr>
      </w:pPr>
    </w:p>
    <w:p w14:paraId="35932596" w14:textId="2DDE36C7" w:rsidR="006F115C" w:rsidRDefault="006F115C" w:rsidP="0037519A">
      <w:pPr>
        <w:pStyle w:val="ListParagraph"/>
        <w:numPr>
          <w:ilvl w:val="1"/>
          <w:numId w:val="44"/>
        </w:numPr>
        <w:rPr>
          <w:lang w:val="en-GB"/>
        </w:rPr>
      </w:pPr>
      <w:r w:rsidRPr="0037519A">
        <w:rPr>
          <w:lang w:val="en-GB"/>
        </w:rPr>
        <w:t xml:space="preserve">Immediately after purging, </w:t>
      </w:r>
      <w:r w:rsidR="00BA2D26">
        <w:rPr>
          <w:lang w:val="en-GB"/>
        </w:rPr>
        <w:t>place the sealed flask</w:t>
      </w:r>
      <w:r w:rsidR="0037519A">
        <w:rPr>
          <w:lang w:val="en-GB"/>
        </w:rPr>
        <w:t xml:space="preserve"> in a 70-degree Celsius oil bath </w:t>
      </w:r>
      <w:r w:rsidRPr="0037519A">
        <w:rPr>
          <w:lang w:val="en-GB"/>
        </w:rPr>
        <w:t xml:space="preserve">above a temperature-controlled magnetic stirrer </w:t>
      </w:r>
      <w:r w:rsidR="0037519A">
        <w:rPr>
          <w:lang w:val="en-GB"/>
        </w:rPr>
        <w:t xml:space="preserve">at </w:t>
      </w:r>
      <w:r w:rsidRPr="0037519A">
        <w:rPr>
          <w:lang w:val="en-GB"/>
        </w:rPr>
        <w:t xml:space="preserve">500 </w:t>
      </w:r>
      <w:r w:rsidR="0037519A">
        <w:rPr>
          <w:lang w:val="en-GB"/>
        </w:rPr>
        <w:t xml:space="preserve">revolutions per minute </w:t>
      </w:r>
      <w:r w:rsidR="0037519A">
        <w:rPr>
          <w:b/>
          <w:bCs/>
          <w:lang w:val="en-GB"/>
        </w:rPr>
        <w:t>[</w:t>
      </w:r>
      <w:r w:rsidR="00BA2D26">
        <w:rPr>
          <w:b/>
          <w:bCs/>
          <w:lang w:val="en-GB"/>
        </w:rPr>
        <w:t>1</w:t>
      </w:r>
      <w:r w:rsidR="0037519A">
        <w:rPr>
          <w:b/>
          <w:bCs/>
          <w:lang w:val="en-GB"/>
        </w:rPr>
        <w:t>]</w:t>
      </w:r>
      <w:r w:rsidR="0037519A">
        <w:rPr>
          <w:lang w:val="en-GB"/>
        </w:rPr>
        <w:t>.</w:t>
      </w:r>
    </w:p>
    <w:p w14:paraId="404F676F" w14:textId="77777777" w:rsidR="0037519A" w:rsidRDefault="0037519A" w:rsidP="0037519A">
      <w:pPr>
        <w:pStyle w:val="ListParagraph"/>
        <w:ind w:left="907"/>
        <w:rPr>
          <w:lang w:val="en-GB"/>
        </w:rPr>
      </w:pPr>
    </w:p>
    <w:p w14:paraId="34E0B593" w14:textId="143A0C34" w:rsidR="0037519A" w:rsidRPr="0037519A" w:rsidRDefault="0037519A" w:rsidP="0037519A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placing flask into bath above stirrer</w:t>
      </w:r>
    </w:p>
    <w:p w14:paraId="6915B90A" w14:textId="77777777" w:rsidR="006F115C" w:rsidRPr="006F115C" w:rsidRDefault="006F115C" w:rsidP="0037519A">
      <w:pPr>
        <w:pStyle w:val="ListParagraph"/>
        <w:ind w:left="360"/>
        <w:rPr>
          <w:lang w:val="en-GB"/>
        </w:rPr>
      </w:pPr>
    </w:p>
    <w:p w14:paraId="69F01D01" w14:textId="4D900004" w:rsidR="006F115C" w:rsidRDefault="0037519A" w:rsidP="0037519A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rFonts w:cstheme="minorHAnsi"/>
        </w:rPr>
        <w:t xml:space="preserve">Use four LED </w:t>
      </w:r>
      <w:r>
        <w:rPr>
          <w:rFonts w:cstheme="minorHAnsi"/>
          <w:color w:val="FF0000"/>
        </w:rPr>
        <w:t>(L-E-D)</w:t>
      </w:r>
      <w:r>
        <w:rPr>
          <w:rFonts w:cstheme="minorHAnsi"/>
        </w:rPr>
        <w:t xml:space="preserve"> lamps with a 42</w:t>
      </w:r>
      <w:r w:rsidR="008F3208">
        <w:rPr>
          <w:rFonts w:cstheme="minorHAnsi"/>
        </w:rPr>
        <w:t>7</w:t>
      </w:r>
      <w:r>
        <w:rPr>
          <w:rFonts w:cstheme="minorHAnsi"/>
        </w:rPr>
        <w:t xml:space="preserve">-nanometer wavelength and a 0.5 Watts/square centimeter light intensity placed </w:t>
      </w:r>
      <w:r w:rsidR="00822FFB">
        <w:rPr>
          <w:rFonts w:cstheme="minorHAnsi"/>
        </w:rPr>
        <w:t xml:space="preserve">exactly </w:t>
      </w:r>
      <w:r>
        <w:rPr>
          <w:rFonts w:cstheme="minorHAnsi"/>
        </w:rPr>
        <w:t xml:space="preserve">7 centimeters away from the flask to irradiate the solution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let</w:t>
      </w:r>
      <w:r>
        <w:rPr>
          <w:rFonts w:cstheme="minorHAnsi"/>
          <w:lang w:val="en-GB"/>
        </w:rPr>
        <w:t xml:space="preserve"> </w:t>
      </w:r>
      <w:r w:rsidR="006F115C" w:rsidRPr="006F115C">
        <w:rPr>
          <w:rFonts w:cstheme="minorHAnsi"/>
          <w:lang w:val="en-GB"/>
        </w:rPr>
        <w:t>the reaction proceed for 2.5 h</w:t>
      </w:r>
      <w:r>
        <w:rPr>
          <w:rFonts w:cstheme="minorHAnsi"/>
          <w:lang w:val="en-GB"/>
        </w:rPr>
        <w:t>ours</w:t>
      </w:r>
      <w:r w:rsidR="006F115C" w:rsidRPr="006F115C">
        <w:rPr>
          <w:rFonts w:cstheme="minorHAnsi"/>
          <w:lang w:val="en-GB"/>
        </w:rPr>
        <w:t xml:space="preserve"> at 70 </w:t>
      </w:r>
      <w:r>
        <w:rPr>
          <w:rFonts w:cstheme="minorHAnsi"/>
          <w:lang w:val="en-GB"/>
        </w:rPr>
        <w:t>degrees Celsius</w:t>
      </w:r>
      <w:r w:rsidR="006F115C" w:rsidRPr="006F115C">
        <w:rPr>
          <w:rFonts w:cstheme="minorHAnsi"/>
          <w:lang w:val="en-GB"/>
        </w:rPr>
        <w:t xml:space="preserve"> under vigorous magnetic stirring </w:t>
      </w:r>
      <w:r>
        <w:rPr>
          <w:b/>
          <w:bCs/>
          <w:lang w:val="en-GB"/>
        </w:rPr>
        <w:t>[2]</w:t>
      </w:r>
      <w:r w:rsidR="006F115C" w:rsidRPr="006F115C">
        <w:rPr>
          <w:rFonts w:cstheme="minorHAnsi"/>
          <w:lang w:val="en-GB"/>
        </w:rPr>
        <w:t>.</w:t>
      </w:r>
    </w:p>
    <w:p w14:paraId="26F407AC" w14:textId="77777777" w:rsidR="0037519A" w:rsidRDefault="0037519A" w:rsidP="0037519A">
      <w:pPr>
        <w:pStyle w:val="ListParagraph"/>
        <w:ind w:left="907"/>
        <w:rPr>
          <w:rFonts w:cstheme="minorHAnsi"/>
          <w:lang w:val="en-GB"/>
        </w:rPr>
      </w:pPr>
    </w:p>
    <w:p w14:paraId="31785284" w14:textId="52AB4778" w:rsidR="0037519A" w:rsidRDefault="0037519A" w:rsidP="0037519A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turning on lamps around flask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</w:t>
      </w:r>
      <w:r w:rsid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/difficult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step</w:t>
      </w:r>
    </w:p>
    <w:p w14:paraId="2CDBD1B0" w14:textId="5A41CABB" w:rsidR="0037519A" w:rsidRPr="006F115C" w:rsidRDefault="0037519A" w:rsidP="0037519A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Flask contents being stirred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Videographer: Important</w:t>
      </w:r>
      <w:r w:rsid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/difficult</w:t>
      </w:r>
      <w:r w:rsidR="00822FFB" w:rsidRPr="00822FFB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step</w:t>
      </w:r>
    </w:p>
    <w:p w14:paraId="3B95AF14" w14:textId="77777777" w:rsidR="006F115C" w:rsidRPr="006F115C" w:rsidRDefault="006F115C" w:rsidP="0037519A">
      <w:pPr>
        <w:pStyle w:val="ListParagraph"/>
        <w:ind w:left="360"/>
        <w:rPr>
          <w:rFonts w:cstheme="minorHAnsi"/>
          <w:lang w:val="en-GB"/>
        </w:rPr>
      </w:pPr>
    </w:p>
    <w:p w14:paraId="42097585" w14:textId="55B0F8D7" w:rsidR="0037519A" w:rsidRDefault="0037519A" w:rsidP="0037519A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At the end of the incubation, </w:t>
      </w:r>
      <w:r w:rsidR="006F115C" w:rsidRPr="006F115C">
        <w:rPr>
          <w:rFonts w:cstheme="minorHAnsi"/>
          <w:lang w:val="en-GB"/>
        </w:rPr>
        <w:t xml:space="preserve">turn </w:t>
      </w:r>
      <w:r>
        <w:rPr>
          <w:rFonts w:cstheme="minorHAnsi"/>
          <w:lang w:val="en-GB"/>
        </w:rPr>
        <w:t>off the</w:t>
      </w:r>
      <w:r w:rsidR="006F115C" w:rsidRPr="006F115C">
        <w:rPr>
          <w:rFonts w:cstheme="minorHAnsi"/>
          <w:lang w:val="en-GB"/>
        </w:rPr>
        <w:t xml:space="preserve"> light</w:t>
      </w:r>
      <w:r>
        <w:rPr>
          <w:rFonts w:cstheme="minorHAnsi"/>
          <w:lang w:val="en-GB"/>
        </w:rPr>
        <w:t xml:space="preserve">s </w:t>
      </w:r>
      <w:r>
        <w:rPr>
          <w:rFonts w:cstheme="minorHAnsi"/>
          <w:b/>
          <w:bCs/>
          <w:lang w:val="en-GB"/>
        </w:rPr>
        <w:t>[1]</w:t>
      </w:r>
      <w:r w:rsidR="00BA2D26">
        <w:rPr>
          <w:rFonts w:cstheme="minorHAnsi"/>
          <w:lang w:val="en-GB"/>
        </w:rPr>
        <w:t xml:space="preserve"> </w:t>
      </w:r>
      <w:r w:rsidR="006F115C" w:rsidRPr="006F115C">
        <w:rPr>
          <w:rFonts w:cstheme="minorHAnsi"/>
          <w:lang w:val="en-GB"/>
        </w:rPr>
        <w:t>and use a syringe and a needle to collect a 1</w:t>
      </w:r>
      <w:r>
        <w:rPr>
          <w:rFonts w:cstheme="minorHAnsi"/>
          <w:lang w:val="en-GB"/>
        </w:rPr>
        <w:t xml:space="preserve">-milliliter </w:t>
      </w:r>
      <w:r w:rsidR="006F115C" w:rsidRPr="006F115C">
        <w:rPr>
          <w:rFonts w:cstheme="minorHAnsi"/>
          <w:lang w:val="en-GB"/>
        </w:rPr>
        <w:t>sample</w:t>
      </w:r>
      <w:r w:rsidR="00BA2D26">
        <w:rPr>
          <w:rFonts w:cstheme="minorHAnsi"/>
          <w:lang w:val="en-GB"/>
        </w:rPr>
        <w:t xml:space="preserve"> from the open reactor</w:t>
      </w:r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[</w:t>
      </w:r>
      <w:r w:rsidR="00BA2D26">
        <w:rPr>
          <w:rFonts w:cstheme="minorHAnsi"/>
          <w:b/>
          <w:bCs/>
          <w:lang w:val="en-GB"/>
        </w:rPr>
        <w:t>2</w:t>
      </w:r>
      <w:r>
        <w:rPr>
          <w:rFonts w:cstheme="minorHAnsi"/>
          <w:b/>
          <w:bCs/>
          <w:lang w:val="en-GB"/>
        </w:rPr>
        <w:t>]</w:t>
      </w:r>
      <w:r w:rsidR="006F115C" w:rsidRPr="006F115C">
        <w:rPr>
          <w:rFonts w:cstheme="minorHAnsi"/>
          <w:lang w:val="en-GB"/>
        </w:rPr>
        <w:t>.</w:t>
      </w:r>
    </w:p>
    <w:p w14:paraId="7B5BDE23" w14:textId="77777777" w:rsidR="0037519A" w:rsidRDefault="0037519A" w:rsidP="0037519A">
      <w:pPr>
        <w:pStyle w:val="ListParagraph"/>
        <w:ind w:left="907"/>
        <w:rPr>
          <w:rFonts w:cstheme="minorHAnsi"/>
          <w:lang w:val="en-GB"/>
        </w:rPr>
      </w:pPr>
    </w:p>
    <w:p w14:paraId="749E8802" w14:textId="69E0B79A" w:rsidR="0037519A" w:rsidRDefault="0037519A" w:rsidP="0037519A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turning off lights</w:t>
      </w:r>
    </w:p>
    <w:p w14:paraId="061710AF" w14:textId="7628D68D" w:rsidR="0037519A" w:rsidRDefault="0037519A" w:rsidP="0037519A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Sample being collected</w:t>
      </w:r>
    </w:p>
    <w:p w14:paraId="17BBCE3B" w14:textId="77777777" w:rsidR="0037519A" w:rsidRDefault="0037519A" w:rsidP="0037519A">
      <w:pPr>
        <w:pStyle w:val="ListParagraph"/>
        <w:ind w:left="1627"/>
        <w:rPr>
          <w:rFonts w:cstheme="minorHAnsi"/>
          <w:lang w:val="en-GB"/>
        </w:rPr>
      </w:pPr>
    </w:p>
    <w:p w14:paraId="786A7039" w14:textId="3098A1BC" w:rsidR="006F115C" w:rsidRPr="00CE0F32" w:rsidRDefault="00CE0F32" w:rsidP="0037519A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Then </w:t>
      </w:r>
      <w:r w:rsidR="00E522D7">
        <w:rPr>
          <w:rFonts w:asciiTheme="minorHAnsi" w:hAnsiTheme="minorHAnsi" w:cstheme="minorHAnsi"/>
          <w:lang w:val="en-GB"/>
        </w:rPr>
        <w:t>strain</w:t>
      </w:r>
      <w:r>
        <w:rPr>
          <w:rFonts w:asciiTheme="minorHAnsi" w:hAnsiTheme="minorHAnsi" w:cstheme="minorHAnsi"/>
          <w:lang w:val="en-GB"/>
        </w:rPr>
        <w:t xml:space="preserve"> the sample through a </w:t>
      </w:r>
      <w:r w:rsidR="006F115C" w:rsidRPr="006F115C">
        <w:rPr>
          <w:rFonts w:asciiTheme="minorHAnsi" w:hAnsiTheme="minorHAnsi" w:cstheme="minorHAnsi"/>
          <w:lang w:val="en-GB"/>
        </w:rPr>
        <w:t>0.45</w:t>
      </w:r>
      <w:r>
        <w:rPr>
          <w:rFonts w:asciiTheme="minorHAnsi" w:hAnsiTheme="minorHAnsi" w:cstheme="minorHAnsi"/>
          <w:lang w:val="en-GB"/>
        </w:rPr>
        <w:t xml:space="preserve">-micron </w:t>
      </w:r>
      <w:r w:rsidR="006F115C" w:rsidRPr="006F115C">
        <w:rPr>
          <w:rFonts w:asciiTheme="minorHAnsi" w:hAnsiTheme="minorHAnsi" w:cstheme="minorHAnsi"/>
          <w:lang w:val="en-GB"/>
        </w:rPr>
        <w:t>filter into a gas chromatography vial</w:t>
      </w:r>
      <w:r w:rsidR="00E522D7">
        <w:rPr>
          <w:rFonts w:asciiTheme="minorHAnsi" w:hAnsiTheme="minorHAnsi" w:cstheme="minorHAnsi"/>
          <w:lang w:val="en-GB"/>
        </w:rPr>
        <w:t xml:space="preserve"> to </w:t>
      </w:r>
      <w:r w:rsidR="00E522D7" w:rsidRPr="006F115C">
        <w:rPr>
          <w:rFonts w:asciiTheme="minorHAnsi" w:hAnsiTheme="minorHAnsi" w:cstheme="minorHAnsi"/>
          <w:lang w:val="en-GB"/>
        </w:rPr>
        <w:t>remove the catalyst particulate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="006F115C" w:rsidRPr="006F115C">
        <w:rPr>
          <w:rFonts w:asciiTheme="minorHAnsi" w:hAnsiTheme="minorHAnsi" w:cstheme="minorHAnsi"/>
          <w:lang w:val="en-GB"/>
        </w:rPr>
        <w:t>.</w:t>
      </w:r>
    </w:p>
    <w:p w14:paraId="794E8F84" w14:textId="77777777" w:rsidR="00CE0F32" w:rsidRPr="00CE0F32" w:rsidRDefault="00CE0F32" w:rsidP="00CE0F32">
      <w:pPr>
        <w:pStyle w:val="ListParagraph"/>
        <w:ind w:left="907"/>
        <w:rPr>
          <w:rFonts w:cstheme="minorHAnsi"/>
          <w:lang w:val="en-GB"/>
        </w:rPr>
      </w:pPr>
    </w:p>
    <w:p w14:paraId="63FA508C" w14:textId="345FC808" w:rsidR="00CE0F32" w:rsidRDefault="00CE0F32" w:rsidP="00CE0F32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Sample being filtered</w:t>
      </w:r>
    </w:p>
    <w:p w14:paraId="60F2DDFA" w14:textId="77777777" w:rsidR="00407DE3" w:rsidRPr="00407DE3" w:rsidRDefault="00407DE3" w:rsidP="00407DE3">
      <w:pPr>
        <w:rPr>
          <w:b/>
          <w:lang w:val="en-GB"/>
        </w:rPr>
      </w:pPr>
    </w:p>
    <w:p w14:paraId="6F146F37" w14:textId="0C962CB8" w:rsidR="00407DE3" w:rsidRPr="00407DE3" w:rsidRDefault="00407DE3" w:rsidP="00407DE3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bCs/>
          <w:lang w:val="en-GB"/>
        </w:rPr>
        <w:t xml:space="preserve">To investigate the performance of the plasmonic catalyst in the absence </w:t>
      </w:r>
      <w:r w:rsidR="00E522D7">
        <w:rPr>
          <w:bCs/>
          <w:lang w:val="en-GB"/>
        </w:rPr>
        <w:t xml:space="preserve">of </w:t>
      </w:r>
      <w:r>
        <w:rPr>
          <w:bCs/>
          <w:lang w:val="en-GB"/>
        </w:rPr>
        <w:t xml:space="preserve">light irradiation, perform the analysis as just demonstrated </w:t>
      </w:r>
      <w:r>
        <w:rPr>
          <w:b/>
          <w:lang w:val="en-GB"/>
        </w:rPr>
        <w:t>[1]</w:t>
      </w:r>
      <w:r>
        <w:rPr>
          <w:bCs/>
          <w:lang w:val="en-GB"/>
        </w:rPr>
        <w:t xml:space="preserve"> but with the reaction container wrapped with aluminium foil to protect it from light </w:t>
      </w:r>
      <w:r>
        <w:rPr>
          <w:b/>
          <w:lang w:val="en-GB"/>
        </w:rPr>
        <w:t>[2]</w:t>
      </w:r>
      <w:r>
        <w:rPr>
          <w:bCs/>
          <w:lang w:val="en-GB"/>
        </w:rPr>
        <w:t>.</w:t>
      </w:r>
    </w:p>
    <w:p w14:paraId="348952B3" w14:textId="77777777" w:rsidR="00407DE3" w:rsidRPr="00407DE3" w:rsidRDefault="00407DE3" w:rsidP="00407DE3">
      <w:pPr>
        <w:pStyle w:val="ListParagraph"/>
        <w:ind w:left="907"/>
        <w:rPr>
          <w:rFonts w:cstheme="minorHAnsi"/>
          <w:lang w:val="en-GB"/>
        </w:rPr>
      </w:pPr>
    </w:p>
    <w:p w14:paraId="434C33BC" w14:textId="49213850" w:rsidR="00407DE3" w:rsidRDefault="00407DE3" w:rsidP="00407DE3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adding catalyst to flask</w:t>
      </w:r>
    </w:p>
    <w:p w14:paraId="5DA52A7B" w14:textId="0F6DADEB" w:rsidR="00407DE3" w:rsidRPr="006F115C" w:rsidRDefault="00407DE3" w:rsidP="00407DE3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wrapping flask with foil</w:t>
      </w:r>
    </w:p>
    <w:p w14:paraId="65E48E0E" w14:textId="77777777" w:rsidR="006F115C" w:rsidRPr="00407DE3" w:rsidRDefault="006F115C" w:rsidP="00407DE3">
      <w:pPr>
        <w:rPr>
          <w:rFonts w:cstheme="minorHAnsi"/>
          <w:lang w:val="en-GB"/>
        </w:rPr>
      </w:pPr>
    </w:p>
    <w:p w14:paraId="0C2AA6C0" w14:textId="7D456A54" w:rsidR="006F115C" w:rsidRPr="006F115C" w:rsidRDefault="00407DE3" w:rsidP="006F115C">
      <w:pPr>
        <w:pStyle w:val="ListParagraph"/>
        <w:numPr>
          <w:ilvl w:val="0"/>
          <w:numId w:val="44"/>
        </w:num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G</w:t>
      </w:r>
      <w:r w:rsidR="006F115C" w:rsidRPr="006F115C">
        <w:rPr>
          <w:rFonts w:cstheme="minorHAnsi"/>
          <w:b/>
          <w:lang w:val="en-GB"/>
        </w:rPr>
        <w:t xml:space="preserve">as </w:t>
      </w:r>
      <w:r>
        <w:rPr>
          <w:rFonts w:cstheme="minorHAnsi"/>
          <w:b/>
          <w:lang w:val="en-GB"/>
        </w:rPr>
        <w:t>C</w:t>
      </w:r>
      <w:r w:rsidR="006F115C" w:rsidRPr="006F115C">
        <w:rPr>
          <w:rFonts w:cstheme="minorHAnsi"/>
          <w:b/>
          <w:lang w:val="en-GB"/>
        </w:rPr>
        <w:t xml:space="preserve">hromatography (GC) </w:t>
      </w:r>
      <w:r>
        <w:rPr>
          <w:rFonts w:cstheme="minorHAnsi"/>
          <w:b/>
          <w:lang w:val="en-GB"/>
        </w:rPr>
        <w:t>A</w:t>
      </w:r>
      <w:r w:rsidR="006F115C" w:rsidRPr="006F115C">
        <w:rPr>
          <w:rFonts w:cstheme="minorHAnsi"/>
          <w:b/>
          <w:lang w:val="en-GB"/>
        </w:rPr>
        <w:t xml:space="preserve">nalysis </w:t>
      </w:r>
    </w:p>
    <w:p w14:paraId="5B4BCA4C" w14:textId="77777777" w:rsidR="006F115C" w:rsidRPr="006F115C" w:rsidRDefault="006F115C" w:rsidP="00407DE3">
      <w:pPr>
        <w:pStyle w:val="ListParagraph"/>
        <w:ind w:left="360"/>
        <w:rPr>
          <w:rFonts w:cstheme="minorHAnsi"/>
          <w:lang w:val="en-GB"/>
        </w:rPr>
      </w:pPr>
    </w:p>
    <w:p w14:paraId="059CA872" w14:textId="3A09C5B8" w:rsidR="006F115C" w:rsidRDefault="002E39E6" w:rsidP="005F5A7A">
      <w:pPr>
        <w:pStyle w:val="ListParagraph"/>
        <w:numPr>
          <w:ilvl w:val="1"/>
          <w:numId w:val="44"/>
        </w:numPr>
        <w:rPr>
          <w:rFonts w:cstheme="minorBidi"/>
          <w:lang w:val="en-GB"/>
        </w:rPr>
      </w:pPr>
      <w:r>
        <w:rPr>
          <w:rFonts w:cstheme="minorBidi"/>
          <w:lang w:val="en-GB"/>
        </w:rPr>
        <w:t>For</w:t>
      </w:r>
      <w:r w:rsidR="005F5A7A">
        <w:rPr>
          <w:rFonts w:cstheme="minorBidi"/>
          <w:lang w:val="en-GB"/>
        </w:rPr>
        <w:t xml:space="preserve"> gas </w:t>
      </w:r>
      <w:proofErr w:type="spellStart"/>
      <w:r w:rsidR="005F5A7A">
        <w:rPr>
          <w:rFonts w:cstheme="minorBidi"/>
          <w:lang w:val="en-GB"/>
        </w:rPr>
        <w:t>chromatograp</w:t>
      </w:r>
      <w:r>
        <w:rPr>
          <w:rFonts w:cstheme="minorBidi"/>
          <w:lang w:val="en-GB"/>
        </w:rPr>
        <w:t>ic</w:t>
      </w:r>
      <w:proofErr w:type="spellEnd"/>
      <w:r w:rsidR="005F5A7A">
        <w:rPr>
          <w:rFonts w:cstheme="minorBidi"/>
          <w:lang w:val="en-GB"/>
        </w:rPr>
        <w:t xml:space="preserve"> analysis, </w:t>
      </w:r>
      <w:r w:rsidR="005F5A7A" w:rsidRPr="005F5A7A">
        <w:rPr>
          <w:rFonts w:cstheme="minorBidi"/>
          <w:lang w:val="en-GB"/>
        </w:rPr>
        <w:t>p</w:t>
      </w:r>
      <w:r w:rsidR="006F115C" w:rsidRPr="005F5A7A">
        <w:rPr>
          <w:rFonts w:cstheme="minorBidi"/>
          <w:lang w:val="en-GB"/>
        </w:rPr>
        <w:t xml:space="preserve">repare </w:t>
      </w:r>
      <w:r w:rsidR="001946E8">
        <w:rPr>
          <w:rFonts w:cstheme="minorBidi"/>
          <w:lang w:val="en-GB"/>
        </w:rPr>
        <w:t xml:space="preserve">10 </w:t>
      </w:r>
      <w:proofErr w:type="spellStart"/>
      <w:r w:rsidR="000E0A03">
        <w:rPr>
          <w:rFonts w:cstheme="minorBidi"/>
          <w:lang w:val="en-GB"/>
        </w:rPr>
        <w:t>milliliters</w:t>
      </w:r>
      <w:proofErr w:type="spellEnd"/>
      <w:r w:rsidR="001946E8">
        <w:rPr>
          <w:rFonts w:cstheme="minorBidi"/>
          <w:lang w:val="en-GB"/>
        </w:rPr>
        <w:t xml:space="preserve"> of</w:t>
      </w:r>
      <w:r w:rsidR="006F115C" w:rsidRPr="005F5A7A">
        <w:rPr>
          <w:rFonts w:cstheme="minorBidi"/>
          <w:lang w:val="en-GB"/>
        </w:rPr>
        <w:t xml:space="preserve"> </w:t>
      </w:r>
      <w:r w:rsidR="00507213">
        <w:rPr>
          <w:rFonts w:cstheme="minorBidi"/>
          <w:lang w:val="en-GB"/>
        </w:rPr>
        <w:t>isopropyl alcohol</w:t>
      </w:r>
      <w:r w:rsidR="006F115C" w:rsidRPr="005F5A7A">
        <w:rPr>
          <w:rFonts w:cstheme="minorBidi"/>
          <w:lang w:val="en-GB"/>
        </w:rPr>
        <w:t xml:space="preserve"> solution containing approximately 30 </w:t>
      </w:r>
      <w:r w:rsidR="00507213">
        <w:rPr>
          <w:rFonts w:cstheme="minorBidi"/>
          <w:lang w:val="en-GB"/>
        </w:rPr>
        <w:t>millimoles</w:t>
      </w:r>
      <w:r w:rsidR="006F115C" w:rsidRPr="005F5A7A">
        <w:rPr>
          <w:rFonts w:cstheme="minorBidi"/>
          <w:lang w:val="en-GB"/>
        </w:rPr>
        <w:t>/</w:t>
      </w:r>
      <w:proofErr w:type="spellStart"/>
      <w:r w:rsidR="00507213">
        <w:rPr>
          <w:rFonts w:cstheme="minorBidi"/>
          <w:lang w:val="en-GB"/>
        </w:rPr>
        <w:t>liter</w:t>
      </w:r>
      <w:proofErr w:type="spellEnd"/>
      <w:r w:rsidR="00507213">
        <w:rPr>
          <w:rFonts w:cstheme="minorBidi"/>
          <w:lang w:val="en-GB"/>
        </w:rPr>
        <w:t xml:space="preserve"> of</w:t>
      </w:r>
      <w:r w:rsidR="006F115C" w:rsidRPr="005F5A7A">
        <w:rPr>
          <w:rFonts w:cstheme="minorBidi"/>
          <w:lang w:val="en-GB"/>
        </w:rPr>
        <w:t xml:space="preserve"> nitrobenzene, 30 </w:t>
      </w:r>
      <w:r w:rsidR="00507213">
        <w:rPr>
          <w:rFonts w:cstheme="minorBidi"/>
          <w:lang w:val="en-GB"/>
        </w:rPr>
        <w:t>millimoles</w:t>
      </w:r>
      <w:r w:rsidR="00507213" w:rsidRPr="005F5A7A">
        <w:rPr>
          <w:rFonts w:cstheme="minorBidi"/>
          <w:lang w:val="en-GB"/>
        </w:rPr>
        <w:t>/</w:t>
      </w:r>
      <w:proofErr w:type="spellStart"/>
      <w:r w:rsidR="00507213">
        <w:rPr>
          <w:rFonts w:cstheme="minorBidi"/>
          <w:lang w:val="en-GB"/>
        </w:rPr>
        <w:t>liter</w:t>
      </w:r>
      <w:proofErr w:type="spellEnd"/>
      <w:r w:rsidR="00507213">
        <w:rPr>
          <w:rFonts w:cstheme="minorBidi"/>
          <w:lang w:val="en-GB"/>
        </w:rPr>
        <w:t xml:space="preserve"> </w:t>
      </w:r>
      <w:r w:rsidR="006F115C" w:rsidRPr="005F5A7A">
        <w:rPr>
          <w:rFonts w:cstheme="minorBidi"/>
          <w:lang w:val="en-GB"/>
        </w:rPr>
        <w:t xml:space="preserve">of </w:t>
      </w:r>
      <w:r w:rsidR="006F115C" w:rsidRPr="005F5A7A">
        <w:rPr>
          <w:rFonts w:cstheme="minorBidi"/>
          <w:lang w:val="en-GB"/>
        </w:rPr>
        <w:lastRenderedPageBreak/>
        <w:t>aniline</w:t>
      </w:r>
      <w:r w:rsidR="00507213">
        <w:rPr>
          <w:rFonts w:cstheme="minorBidi"/>
          <w:lang w:val="en-GB"/>
        </w:rPr>
        <w:t>,</w:t>
      </w:r>
      <w:r w:rsidR="006F115C" w:rsidRPr="005F5A7A">
        <w:rPr>
          <w:rFonts w:cstheme="minorBidi"/>
          <w:lang w:val="en-GB"/>
        </w:rPr>
        <w:t xml:space="preserve"> and 30 </w:t>
      </w:r>
      <w:r w:rsidR="00507213">
        <w:rPr>
          <w:rFonts w:cstheme="minorBidi"/>
          <w:lang w:val="en-GB"/>
        </w:rPr>
        <w:t>millimoles</w:t>
      </w:r>
      <w:r w:rsidR="00507213" w:rsidRPr="005F5A7A">
        <w:rPr>
          <w:rFonts w:cstheme="minorBidi"/>
          <w:lang w:val="en-GB"/>
        </w:rPr>
        <w:t>/</w:t>
      </w:r>
      <w:proofErr w:type="spellStart"/>
      <w:r w:rsidR="00507213">
        <w:rPr>
          <w:rFonts w:cstheme="minorBidi"/>
          <w:lang w:val="en-GB"/>
        </w:rPr>
        <w:t>liter</w:t>
      </w:r>
      <w:proofErr w:type="spellEnd"/>
      <w:r w:rsidR="00507213">
        <w:rPr>
          <w:rFonts w:cstheme="minorBidi"/>
          <w:lang w:val="en-GB"/>
        </w:rPr>
        <w:t xml:space="preserve"> </w:t>
      </w:r>
      <w:r w:rsidR="006F115C" w:rsidRPr="005F5A7A">
        <w:rPr>
          <w:rFonts w:cstheme="minorBidi"/>
          <w:lang w:val="en-GB"/>
        </w:rPr>
        <w:t xml:space="preserve">of azobenzene </w:t>
      </w:r>
      <w:r w:rsidR="00507213">
        <w:rPr>
          <w:rFonts w:cstheme="minorBidi"/>
          <w:b/>
          <w:bCs/>
          <w:lang w:val="en-GB"/>
        </w:rPr>
        <w:t xml:space="preserve">[1] </w:t>
      </w:r>
      <w:r w:rsidR="00507213">
        <w:rPr>
          <w:rFonts w:cstheme="minorBidi"/>
          <w:lang w:val="en-GB"/>
        </w:rPr>
        <w:t xml:space="preserve">and run gas chromatography analysis on the solution according to standard protocols </w:t>
      </w:r>
      <w:r w:rsidR="00507213">
        <w:rPr>
          <w:rFonts w:cstheme="minorBidi"/>
          <w:b/>
          <w:bCs/>
          <w:lang w:val="en-GB"/>
        </w:rPr>
        <w:t>[2]</w:t>
      </w:r>
      <w:r w:rsidR="00507213">
        <w:rPr>
          <w:rFonts w:cstheme="minorBidi"/>
          <w:lang w:val="en-GB"/>
        </w:rPr>
        <w:t>.</w:t>
      </w:r>
    </w:p>
    <w:p w14:paraId="48E8FEE2" w14:textId="77777777" w:rsidR="00507213" w:rsidRDefault="00507213" w:rsidP="00507213">
      <w:pPr>
        <w:pStyle w:val="ListParagraph"/>
        <w:ind w:left="907"/>
        <w:rPr>
          <w:rFonts w:cstheme="minorBidi"/>
          <w:lang w:val="en-GB"/>
        </w:rPr>
      </w:pPr>
    </w:p>
    <w:p w14:paraId="5C688EBD" w14:textId="14249D76" w:rsidR="00507213" w:rsidRDefault="00507213" w:rsidP="00507213">
      <w:pPr>
        <w:pStyle w:val="ListParagraph"/>
        <w:numPr>
          <w:ilvl w:val="2"/>
          <w:numId w:val="44"/>
        </w:numPr>
        <w:rPr>
          <w:rFonts w:cstheme="minorBidi"/>
          <w:lang w:val="en-GB"/>
        </w:rPr>
      </w:pPr>
      <w:r>
        <w:rPr>
          <w:rFonts w:cstheme="minorBidi"/>
          <w:lang w:val="en-GB"/>
        </w:rPr>
        <w:t>WIDE: Talent adding NB to container</w:t>
      </w:r>
      <w:r w:rsidR="00737CFF">
        <w:rPr>
          <w:rFonts w:cstheme="minorBidi"/>
          <w:lang w:val="en-GB"/>
        </w:rPr>
        <w:t xml:space="preserve"> (volumetric flask with IPA)</w:t>
      </w:r>
      <w:r>
        <w:rPr>
          <w:rFonts w:cstheme="minorBidi"/>
          <w:lang w:val="en-GB"/>
        </w:rPr>
        <w:t xml:space="preserve">, with NB, AN, AB, and IPA containers </w:t>
      </w:r>
      <w:r w:rsidR="00043B1D">
        <w:rPr>
          <w:rFonts w:cstheme="minorHAnsi"/>
          <w:lang w:val="en-GB"/>
        </w:rPr>
        <w:t xml:space="preserve">(volumetric flasks) </w:t>
      </w:r>
      <w:r>
        <w:rPr>
          <w:rFonts w:cstheme="minorBidi"/>
          <w:lang w:val="en-GB"/>
        </w:rPr>
        <w:t>visible in frame</w:t>
      </w:r>
    </w:p>
    <w:p w14:paraId="59658BCC" w14:textId="14443030" w:rsidR="00507213" w:rsidRPr="005F5A7A" w:rsidRDefault="00507213" w:rsidP="00507213">
      <w:pPr>
        <w:pStyle w:val="ListParagraph"/>
        <w:numPr>
          <w:ilvl w:val="2"/>
          <w:numId w:val="44"/>
        </w:numPr>
        <w:rPr>
          <w:rFonts w:cstheme="minorBidi"/>
          <w:lang w:val="en-GB"/>
        </w:rPr>
      </w:pPr>
      <w:r>
        <w:rPr>
          <w:rFonts w:cstheme="minorBidi"/>
          <w:lang w:val="en-GB"/>
        </w:rPr>
        <w:t>Talent adding sample to GC instrument</w:t>
      </w:r>
    </w:p>
    <w:p w14:paraId="5DF81689" w14:textId="77777777" w:rsidR="00507213" w:rsidRDefault="00507213" w:rsidP="00507213">
      <w:pPr>
        <w:pStyle w:val="ListParagraph"/>
        <w:ind w:left="360"/>
        <w:rPr>
          <w:rFonts w:cstheme="minorHAnsi"/>
          <w:lang w:val="en-GB"/>
        </w:rPr>
      </w:pPr>
    </w:p>
    <w:p w14:paraId="4654480C" w14:textId="7C4FCE00" w:rsidR="006F115C" w:rsidRDefault="006F115C" w:rsidP="00507213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 w:rsidRPr="006F115C">
        <w:rPr>
          <w:rFonts w:cstheme="minorHAnsi"/>
          <w:lang w:val="en-GB"/>
        </w:rPr>
        <w:t xml:space="preserve">The selected method should be able to separate the peaks </w:t>
      </w:r>
      <w:r w:rsidR="00507213">
        <w:rPr>
          <w:rFonts w:cstheme="minorHAnsi"/>
          <w:b/>
          <w:bCs/>
          <w:lang w:val="en-GB"/>
        </w:rPr>
        <w:t xml:space="preserve">[1] </w:t>
      </w:r>
      <w:r w:rsidRPr="006F115C">
        <w:rPr>
          <w:rFonts w:cstheme="minorHAnsi"/>
          <w:lang w:val="en-GB"/>
        </w:rPr>
        <w:t xml:space="preserve">corresponding to </w:t>
      </w:r>
      <w:r w:rsidR="00507213">
        <w:rPr>
          <w:rFonts w:cstheme="minorHAnsi"/>
          <w:lang w:val="en-GB"/>
        </w:rPr>
        <w:t xml:space="preserve">isopropyl alcohol </w:t>
      </w:r>
      <w:r w:rsidR="00507213">
        <w:rPr>
          <w:rFonts w:cstheme="minorHAnsi"/>
          <w:b/>
          <w:bCs/>
          <w:lang w:val="en-GB"/>
        </w:rPr>
        <w:t>[2]</w:t>
      </w:r>
      <w:r w:rsidRPr="006F115C">
        <w:rPr>
          <w:rFonts w:cstheme="minorHAnsi"/>
          <w:lang w:val="en-GB"/>
        </w:rPr>
        <w:t xml:space="preserve">, </w:t>
      </w:r>
      <w:r w:rsidR="00507213">
        <w:rPr>
          <w:rFonts w:cstheme="minorHAnsi"/>
          <w:lang w:val="en-GB"/>
        </w:rPr>
        <w:t xml:space="preserve">nitrobenzene </w:t>
      </w:r>
      <w:r w:rsidR="00507213">
        <w:rPr>
          <w:rFonts w:cstheme="minorHAnsi"/>
          <w:b/>
          <w:bCs/>
          <w:lang w:val="en-GB"/>
        </w:rPr>
        <w:t>[3]</w:t>
      </w:r>
      <w:r w:rsidRPr="006F115C">
        <w:rPr>
          <w:rFonts w:cstheme="minorHAnsi"/>
          <w:lang w:val="en-GB"/>
        </w:rPr>
        <w:t xml:space="preserve">, </w:t>
      </w:r>
      <w:r w:rsidR="00507213" w:rsidRPr="005F5A7A">
        <w:rPr>
          <w:rFonts w:cstheme="minorBidi"/>
          <w:lang w:val="en-GB"/>
        </w:rPr>
        <w:t>aniline</w:t>
      </w:r>
      <w:r w:rsidR="00507213">
        <w:rPr>
          <w:rFonts w:cstheme="minorBidi"/>
          <w:lang w:val="en-GB"/>
        </w:rPr>
        <w:t xml:space="preserve"> </w:t>
      </w:r>
      <w:r w:rsidR="00507213">
        <w:rPr>
          <w:rFonts w:cstheme="minorBidi"/>
          <w:b/>
          <w:bCs/>
          <w:lang w:val="en-GB"/>
        </w:rPr>
        <w:t>[4]</w:t>
      </w:r>
      <w:r w:rsidRPr="006F115C">
        <w:rPr>
          <w:rFonts w:cstheme="minorHAnsi"/>
          <w:lang w:val="en-GB"/>
        </w:rPr>
        <w:t xml:space="preserve">, and </w:t>
      </w:r>
      <w:r w:rsidR="00507213" w:rsidRPr="005F5A7A">
        <w:rPr>
          <w:rFonts w:cstheme="minorBidi"/>
          <w:lang w:val="en-GB"/>
        </w:rPr>
        <w:t xml:space="preserve">azobenzene </w:t>
      </w:r>
      <w:r w:rsidRPr="006F115C">
        <w:rPr>
          <w:rFonts w:cstheme="minorHAnsi"/>
          <w:lang w:val="en-GB"/>
        </w:rPr>
        <w:t>in the minimum period of retention time</w:t>
      </w:r>
      <w:r w:rsidR="00525709">
        <w:rPr>
          <w:rFonts w:cstheme="minorHAnsi"/>
          <w:lang w:val="en-GB"/>
        </w:rPr>
        <w:t xml:space="preserve"> as illustrated</w:t>
      </w:r>
      <w:r w:rsidR="00507213">
        <w:rPr>
          <w:rFonts w:cstheme="minorHAnsi"/>
          <w:lang w:val="en-GB"/>
        </w:rPr>
        <w:t xml:space="preserve"> </w:t>
      </w:r>
      <w:r w:rsidR="00507213">
        <w:rPr>
          <w:rFonts w:cstheme="minorHAnsi"/>
          <w:b/>
          <w:bCs/>
          <w:lang w:val="en-GB"/>
        </w:rPr>
        <w:t>[5]</w:t>
      </w:r>
      <w:r w:rsidRPr="006F115C">
        <w:rPr>
          <w:rFonts w:cstheme="minorHAnsi"/>
          <w:lang w:val="en-GB"/>
        </w:rPr>
        <w:t>.</w:t>
      </w:r>
    </w:p>
    <w:p w14:paraId="00EBC911" w14:textId="77777777" w:rsidR="00507213" w:rsidRDefault="00507213" w:rsidP="00507213">
      <w:pPr>
        <w:pStyle w:val="ListParagraph"/>
        <w:ind w:left="907"/>
        <w:rPr>
          <w:rFonts w:cstheme="minorHAnsi"/>
          <w:lang w:val="en-GB"/>
        </w:rPr>
      </w:pPr>
    </w:p>
    <w:p w14:paraId="721BC058" w14:textId="77777777" w:rsidR="00525709" w:rsidRDefault="00507213" w:rsidP="00507213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LAB MEDIA: Figure 5A or Figure 5B</w:t>
      </w:r>
    </w:p>
    <w:p w14:paraId="42742C11" w14:textId="7DE9A71E" w:rsidR="00507213" w:rsidRPr="00525709" w:rsidRDefault="00525709" w:rsidP="00507213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Figure 5A or Figure 5B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proofErr w:type="spellStart"/>
      <w:r w:rsidRPr="00525709">
        <w:rPr>
          <w:rFonts w:cstheme="minorHAnsi"/>
          <w:i/>
          <w:iCs/>
          <w:color w:val="4F81BD" w:themeColor="accent1"/>
          <w:lang w:val="en-GB"/>
        </w:rPr>
        <w:t>PriOH</w:t>
      </w:r>
      <w:proofErr w:type="spellEnd"/>
      <w:r>
        <w:rPr>
          <w:rFonts w:cstheme="minorHAnsi"/>
          <w:i/>
          <w:iCs/>
          <w:color w:val="4F81BD" w:themeColor="accent1"/>
          <w:lang w:val="en-GB"/>
        </w:rPr>
        <w:t xml:space="preserve"> peak</w:t>
      </w:r>
    </w:p>
    <w:p w14:paraId="7703DAAF" w14:textId="47BA8ADB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Figure 5A or Figure 5B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lang w:val="en-GB"/>
        </w:rPr>
        <w:t>nitrobenzene peak</w:t>
      </w:r>
    </w:p>
    <w:p w14:paraId="40879E13" w14:textId="0087D028" w:rsidR="00525709" w:rsidRPr="006F115C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Figure 5A or Figure 5B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lang w:val="en-GB"/>
        </w:rPr>
        <w:t>aniline peak</w:t>
      </w:r>
    </w:p>
    <w:p w14:paraId="42274160" w14:textId="34CCCBEE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Figure 5A or Figure 5B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lang w:val="en-GB"/>
        </w:rPr>
        <w:t>azobenzene peak</w:t>
      </w:r>
    </w:p>
    <w:p w14:paraId="2A5CC92E" w14:textId="77777777" w:rsidR="006F115C" w:rsidRPr="006F115C" w:rsidRDefault="006F115C" w:rsidP="00525709">
      <w:pPr>
        <w:pStyle w:val="ListParagraph"/>
        <w:ind w:left="360"/>
        <w:rPr>
          <w:rFonts w:cstheme="minorHAnsi"/>
          <w:lang w:val="en-GB"/>
        </w:rPr>
      </w:pPr>
    </w:p>
    <w:p w14:paraId="449EB4DD" w14:textId="2354C408" w:rsidR="006F115C" w:rsidRDefault="006F115C" w:rsidP="00525709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 w:rsidRPr="006F115C">
        <w:rPr>
          <w:rFonts w:cstheme="minorHAnsi"/>
          <w:lang w:val="en-GB"/>
        </w:rPr>
        <w:t xml:space="preserve">Once the method has been selected, prepare </w:t>
      </w:r>
      <w:r w:rsidR="00525709">
        <w:rPr>
          <w:rFonts w:cstheme="minorHAnsi"/>
          <w:lang w:val="en-GB"/>
        </w:rPr>
        <w:t xml:space="preserve">individual </w:t>
      </w:r>
      <w:r w:rsidRPr="006F115C">
        <w:rPr>
          <w:rFonts w:cstheme="minorHAnsi"/>
          <w:lang w:val="en-GB"/>
        </w:rPr>
        <w:t>set</w:t>
      </w:r>
      <w:r w:rsidR="00525709">
        <w:rPr>
          <w:rFonts w:cstheme="minorHAnsi"/>
          <w:lang w:val="en-GB"/>
        </w:rPr>
        <w:t>s</w:t>
      </w:r>
      <w:r w:rsidRPr="006F115C">
        <w:rPr>
          <w:rFonts w:cstheme="minorHAnsi"/>
          <w:lang w:val="en-GB"/>
        </w:rPr>
        <w:t xml:space="preserve"> of solutions of 5</w:t>
      </w:r>
      <w:r w:rsidR="00525709">
        <w:rPr>
          <w:rFonts w:cstheme="minorHAnsi"/>
          <w:lang w:val="en-GB"/>
        </w:rPr>
        <w:t>0-</w:t>
      </w:r>
      <w:r w:rsidRPr="006F115C">
        <w:rPr>
          <w:rFonts w:cstheme="minorHAnsi"/>
          <w:lang w:val="en-GB"/>
        </w:rPr>
        <w:t>, 25</w:t>
      </w:r>
      <w:r w:rsidR="00525709">
        <w:rPr>
          <w:rFonts w:cstheme="minorHAnsi"/>
          <w:lang w:val="en-GB"/>
        </w:rPr>
        <w:t>-</w:t>
      </w:r>
      <w:r w:rsidRPr="006F115C">
        <w:rPr>
          <w:rFonts w:cstheme="minorHAnsi"/>
          <w:lang w:val="en-GB"/>
        </w:rPr>
        <w:t>, 1</w:t>
      </w:r>
      <w:r w:rsidR="00525709">
        <w:rPr>
          <w:rFonts w:cstheme="minorHAnsi"/>
          <w:lang w:val="en-GB"/>
        </w:rPr>
        <w:t>0-</w:t>
      </w:r>
      <w:r w:rsidRPr="006F115C">
        <w:rPr>
          <w:rFonts w:cstheme="minorHAnsi"/>
          <w:lang w:val="en-GB"/>
        </w:rPr>
        <w:t>, 5</w:t>
      </w:r>
      <w:r w:rsidR="00525709">
        <w:rPr>
          <w:rFonts w:cstheme="minorHAnsi"/>
          <w:lang w:val="en-GB"/>
        </w:rPr>
        <w:t xml:space="preserve">- </w:t>
      </w:r>
      <w:r w:rsidRPr="006F115C">
        <w:rPr>
          <w:rFonts w:cstheme="minorHAnsi"/>
          <w:lang w:val="en-GB"/>
        </w:rPr>
        <w:t>and 2.5</w:t>
      </w:r>
      <w:r w:rsidR="00525709">
        <w:rPr>
          <w:rFonts w:cstheme="minorHAnsi"/>
          <w:lang w:val="en-GB"/>
        </w:rPr>
        <w:t>-millimolar</w:t>
      </w:r>
      <w:r w:rsidRPr="006F115C">
        <w:rPr>
          <w:rFonts w:cstheme="minorHAnsi"/>
          <w:lang w:val="en-GB"/>
        </w:rPr>
        <w:t xml:space="preserve"> </w:t>
      </w:r>
      <w:r w:rsidR="00525709">
        <w:rPr>
          <w:rFonts w:cstheme="minorHAnsi"/>
          <w:lang w:val="en-GB"/>
        </w:rPr>
        <w:t xml:space="preserve">nitrobenzene, aniline, </w:t>
      </w:r>
      <w:r w:rsidR="00E522D7">
        <w:rPr>
          <w:rFonts w:cstheme="minorHAnsi"/>
          <w:lang w:val="en-GB"/>
        </w:rPr>
        <w:t>or</w:t>
      </w:r>
      <w:r w:rsidR="00525709">
        <w:rPr>
          <w:rFonts w:cstheme="minorHAnsi"/>
          <w:lang w:val="en-GB"/>
        </w:rPr>
        <w:t xml:space="preserve"> azobenzene </w:t>
      </w:r>
      <w:r w:rsidRPr="006F115C">
        <w:rPr>
          <w:rFonts w:cstheme="minorHAnsi"/>
          <w:lang w:val="en-GB"/>
        </w:rPr>
        <w:t xml:space="preserve">in </w:t>
      </w:r>
      <w:r w:rsidR="00525709">
        <w:rPr>
          <w:rFonts w:cstheme="minorHAnsi"/>
          <w:lang w:val="en-GB"/>
        </w:rPr>
        <w:t>isopropyl alcohol</w:t>
      </w:r>
      <w:r w:rsidRPr="006F115C">
        <w:rPr>
          <w:rFonts w:cstheme="minorHAnsi"/>
          <w:lang w:val="en-GB"/>
        </w:rPr>
        <w:t xml:space="preserve"> </w:t>
      </w:r>
      <w:r w:rsidR="00525709">
        <w:rPr>
          <w:rFonts w:cstheme="minorHAnsi"/>
          <w:b/>
          <w:bCs/>
          <w:lang w:val="en-GB"/>
        </w:rPr>
        <w:t>[1]</w:t>
      </w:r>
      <w:r w:rsidRPr="006F115C">
        <w:rPr>
          <w:rFonts w:cstheme="minorHAnsi"/>
          <w:lang w:val="en-GB"/>
        </w:rPr>
        <w:t>.</w:t>
      </w:r>
    </w:p>
    <w:p w14:paraId="40FA2EB9" w14:textId="77777777" w:rsidR="00525709" w:rsidRDefault="00525709" w:rsidP="00525709">
      <w:pPr>
        <w:pStyle w:val="ListParagraph"/>
        <w:ind w:left="907"/>
        <w:rPr>
          <w:rFonts w:cstheme="minorHAnsi"/>
          <w:lang w:val="en-GB"/>
        </w:rPr>
      </w:pPr>
    </w:p>
    <w:p w14:paraId="00A434DB" w14:textId="46677E79" w:rsidR="00525709" w:rsidRPr="006F115C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adding NB to IPA</w:t>
      </w:r>
      <w:r w:rsidR="00043B1D">
        <w:rPr>
          <w:rFonts w:cstheme="minorHAnsi"/>
          <w:lang w:val="en-GB"/>
        </w:rPr>
        <w:t xml:space="preserve"> in volumetric flask</w:t>
      </w:r>
      <w:r>
        <w:rPr>
          <w:rFonts w:cstheme="minorHAnsi"/>
          <w:lang w:val="en-GB"/>
        </w:rPr>
        <w:t xml:space="preserve">, with NB, AN, AB, NB-IPA, AN-IPA, and AB-IPA containers </w:t>
      </w:r>
      <w:r w:rsidR="00737CFF">
        <w:rPr>
          <w:rFonts w:cstheme="minorHAnsi"/>
          <w:lang w:val="en-GB"/>
        </w:rPr>
        <w:t xml:space="preserve">(volumetric flasks) </w:t>
      </w:r>
      <w:r>
        <w:rPr>
          <w:rFonts w:cstheme="minorHAnsi"/>
          <w:lang w:val="en-GB"/>
        </w:rPr>
        <w:t>visible in frame</w:t>
      </w:r>
    </w:p>
    <w:p w14:paraId="178D633F" w14:textId="77777777" w:rsidR="006F115C" w:rsidRPr="006F115C" w:rsidRDefault="006F115C" w:rsidP="00525709">
      <w:pPr>
        <w:pStyle w:val="ListParagraph"/>
        <w:ind w:left="360"/>
        <w:rPr>
          <w:rFonts w:cstheme="minorHAnsi"/>
          <w:lang w:val="en-GB"/>
        </w:rPr>
      </w:pPr>
    </w:p>
    <w:p w14:paraId="04172DF8" w14:textId="1AFE0D32" w:rsidR="00525709" w:rsidRDefault="00525709" w:rsidP="00525709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Then run</w:t>
      </w:r>
      <w:r w:rsidR="006F115C" w:rsidRPr="006F115C">
        <w:rPr>
          <w:rFonts w:cstheme="minorHAnsi"/>
          <w:lang w:val="en-GB"/>
        </w:rPr>
        <w:t xml:space="preserve"> a </w:t>
      </w:r>
      <w:r>
        <w:rPr>
          <w:rFonts w:cstheme="minorHAnsi"/>
          <w:lang w:val="en-GB"/>
        </w:rPr>
        <w:t xml:space="preserve">gas chromatography </w:t>
      </w:r>
      <w:r w:rsidR="006F115C" w:rsidRPr="006F115C">
        <w:rPr>
          <w:rFonts w:cstheme="minorHAnsi"/>
          <w:lang w:val="en-GB"/>
        </w:rPr>
        <w:t xml:space="preserve">analysis of </w:t>
      </w:r>
      <w:r>
        <w:rPr>
          <w:rFonts w:cstheme="minorHAnsi"/>
          <w:lang w:val="en-GB"/>
        </w:rPr>
        <w:t>each of</w:t>
      </w:r>
      <w:r w:rsidR="006F115C" w:rsidRPr="006F115C">
        <w:rPr>
          <w:rFonts w:cstheme="minorHAnsi"/>
          <w:lang w:val="en-GB"/>
        </w:rPr>
        <w:t xml:space="preserve"> </w:t>
      </w:r>
      <w:r w:rsidR="00E522D7">
        <w:rPr>
          <w:rFonts w:cstheme="minorHAnsi"/>
          <w:lang w:val="en-GB"/>
        </w:rPr>
        <w:t xml:space="preserve">the </w:t>
      </w:r>
      <w:r w:rsidR="006F115C" w:rsidRPr="006F115C">
        <w:rPr>
          <w:rFonts w:cstheme="minorHAnsi"/>
          <w:lang w:val="en-GB"/>
        </w:rPr>
        <w:t>prepared solutions</w:t>
      </w:r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[1]</w:t>
      </w:r>
      <w:r w:rsidR="006F115C" w:rsidRPr="006F115C">
        <w:rPr>
          <w:rFonts w:cstheme="minorHAnsi"/>
          <w:lang w:val="en-GB"/>
        </w:rPr>
        <w:t>.</w:t>
      </w:r>
    </w:p>
    <w:p w14:paraId="4CAEAFE6" w14:textId="77777777" w:rsidR="00525709" w:rsidRDefault="00525709" w:rsidP="00525709">
      <w:pPr>
        <w:pStyle w:val="ListParagraph"/>
        <w:ind w:left="907"/>
        <w:rPr>
          <w:rFonts w:cstheme="minorHAnsi"/>
          <w:lang w:val="en-GB"/>
        </w:rPr>
      </w:pPr>
    </w:p>
    <w:p w14:paraId="48AA2E83" w14:textId="10945663" w:rsid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>Talent adding sample to instrument</w:t>
      </w:r>
    </w:p>
    <w:p w14:paraId="25C2D348" w14:textId="77777777" w:rsidR="00525709" w:rsidRDefault="00525709" w:rsidP="00525709">
      <w:pPr>
        <w:pStyle w:val="ListParagraph"/>
        <w:ind w:left="1627"/>
        <w:rPr>
          <w:rFonts w:cstheme="minorHAnsi"/>
          <w:lang w:val="en-GB"/>
        </w:rPr>
      </w:pPr>
    </w:p>
    <w:p w14:paraId="26251D03" w14:textId="2DEB54F4" w:rsidR="006F115C" w:rsidRDefault="006F115C" w:rsidP="00525709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 w:rsidRPr="006F115C">
        <w:rPr>
          <w:rFonts w:cstheme="minorHAnsi"/>
          <w:lang w:val="en-GB"/>
        </w:rPr>
        <w:t xml:space="preserve">Each chromatogram should present </w:t>
      </w:r>
      <w:r w:rsidR="00525709">
        <w:rPr>
          <w:rFonts w:cstheme="minorHAnsi"/>
          <w:lang w:val="en-GB"/>
        </w:rPr>
        <w:t>two</w:t>
      </w:r>
      <w:r w:rsidRPr="006F115C">
        <w:rPr>
          <w:rFonts w:cstheme="minorHAnsi"/>
          <w:lang w:val="en-GB"/>
        </w:rPr>
        <w:t xml:space="preserve"> peaks</w:t>
      </w:r>
      <w:r w:rsidR="00525709">
        <w:rPr>
          <w:rFonts w:cstheme="minorHAnsi"/>
          <w:lang w:val="en-GB"/>
        </w:rPr>
        <w:t xml:space="preserve"> </w:t>
      </w:r>
      <w:r w:rsidR="00525709">
        <w:rPr>
          <w:rFonts w:cstheme="minorHAnsi"/>
          <w:b/>
          <w:bCs/>
          <w:lang w:val="en-GB"/>
        </w:rPr>
        <w:t>[1]</w:t>
      </w:r>
      <w:r w:rsidR="00525709">
        <w:rPr>
          <w:rFonts w:cstheme="minorHAnsi"/>
          <w:lang w:val="en-GB"/>
        </w:rPr>
        <w:t>, with</w:t>
      </w:r>
      <w:r w:rsidRPr="006F115C">
        <w:rPr>
          <w:rFonts w:cstheme="minorHAnsi"/>
          <w:lang w:val="en-GB"/>
        </w:rPr>
        <w:t xml:space="preserve"> the higher </w:t>
      </w:r>
      <w:r w:rsidR="00E522D7">
        <w:rPr>
          <w:rFonts w:cstheme="minorHAnsi"/>
          <w:lang w:val="en-GB"/>
        </w:rPr>
        <w:t>peak</w:t>
      </w:r>
      <w:r w:rsidRPr="006F115C">
        <w:rPr>
          <w:rFonts w:cstheme="minorHAnsi"/>
          <w:lang w:val="en-GB"/>
        </w:rPr>
        <w:t xml:space="preserve"> correspond</w:t>
      </w:r>
      <w:r w:rsidR="00525709">
        <w:rPr>
          <w:rFonts w:cstheme="minorHAnsi"/>
          <w:lang w:val="en-GB"/>
        </w:rPr>
        <w:t>ing</w:t>
      </w:r>
      <w:r w:rsidRPr="006F115C">
        <w:rPr>
          <w:rFonts w:cstheme="minorHAnsi"/>
          <w:lang w:val="en-GB"/>
        </w:rPr>
        <w:t xml:space="preserve"> to </w:t>
      </w:r>
      <w:r w:rsidR="00525709">
        <w:rPr>
          <w:rFonts w:cstheme="minorHAnsi"/>
          <w:lang w:val="en-GB"/>
        </w:rPr>
        <w:t>isopropyl alcohol</w:t>
      </w:r>
      <w:r w:rsidRPr="006F115C">
        <w:rPr>
          <w:rFonts w:cstheme="minorHAnsi"/>
          <w:lang w:val="en-GB"/>
        </w:rPr>
        <w:t xml:space="preserve"> </w:t>
      </w:r>
      <w:r w:rsidR="00525709">
        <w:rPr>
          <w:rFonts w:cstheme="minorHAnsi"/>
          <w:b/>
          <w:bCs/>
          <w:lang w:val="en-GB"/>
        </w:rPr>
        <w:t xml:space="preserve">[2] </w:t>
      </w:r>
      <w:r w:rsidRPr="006F115C">
        <w:rPr>
          <w:rFonts w:cstheme="minorHAnsi"/>
          <w:lang w:val="en-GB"/>
        </w:rPr>
        <w:t xml:space="preserve">and the lower </w:t>
      </w:r>
      <w:r w:rsidR="00E522D7">
        <w:rPr>
          <w:rFonts w:cstheme="minorHAnsi"/>
          <w:lang w:val="en-GB"/>
        </w:rPr>
        <w:t>peak</w:t>
      </w:r>
      <w:r w:rsidRPr="006F115C">
        <w:rPr>
          <w:rFonts w:cstheme="minorHAnsi"/>
          <w:lang w:val="en-GB"/>
        </w:rPr>
        <w:t xml:space="preserve"> correspond</w:t>
      </w:r>
      <w:r w:rsidR="00525709">
        <w:rPr>
          <w:rFonts w:cstheme="minorHAnsi"/>
          <w:lang w:val="en-GB"/>
        </w:rPr>
        <w:t>ing</w:t>
      </w:r>
      <w:r w:rsidRPr="006F115C">
        <w:rPr>
          <w:rFonts w:cstheme="minorHAnsi"/>
          <w:lang w:val="en-GB"/>
        </w:rPr>
        <w:t xml:space="preserve"> to </w:t>
      </w:r>
      <w:r w:rsidR="00525709">
        <w:rPr>
          <w:rFonts w:cstheme="minorHAnsi"/>
          <w:lang w:val="en-GB"/>
        </w:rPr>
        <w:t>nitrobenzene</w:t>
      </w:r>
      <w:r w:rsidRPr="006F115C">
        <w:rPr>
          <w:rFonts w:cstheme="minorHAnsi"/>
          <w:lang w:val="en-GB"/>
        </w:rPr>
        <w:t xml:space="preserve">, </w:t>
      </w:r>
      <w:r w:rsidR="00525709">
        <w:rPr>
          <w:rFonts w:cstheme="minorHAnsi"/>
          <w:lang w:val="en-GB"/>
        </w:rPr>
        <w:t>aniline,</w:t>
      </w:r>
      <w:r w:rsidRPr="006F115C">
        <w:rPr>
          <w:rFonts w:cstheme="minorHAnsi"/>
          <w:lang w:val="en-GB"/>
        </w:rPr>
        <w:t xml:space="preserve"> or </w:t>
      </w:r>
      <w:r w:rsidR="00525709">
        <w:rPr>
          <w:rFonts w:cstheme="minorHAnsi"/>
          <w:lang w:val="en-GB"/>
        </w:rPr>
        <w:t xml:space="preserve">azobenzene as appropriate </w:t>
      </w:r>
      <w:r w:rsidR="00525709">
        <w:rPr>
          <w:rFonts w:cstheme="minorHAnsi"/>
          <w:b/>
          <w:bCs/>
          <w:lang w:val="en-GB"/>
        </w:rPr>
        <w:t>[3]</w:t>
      </w:r>
      <w:r w:rsidRPr="006F115C">
        <w:rPr>
          <w:rFonts w:cstheme="minorHAnsi"/>
          <w:lang w:val="en-GB"/>
        </w:rPr>
        <w:t xml:space="preserve">. </w:t>
      </w:r>
    </w:p>
    <w:p w14:paraId="2D971F7C" w14:textId="77777777" w:rsidR="00525709" w:rsidRDefault="00525709" w:rsidP="00525709">
      <w:pPr>
        <w:pStyle w:val="ListParagraph"/>
        <w:ind w:left="907"/>
        <w:rPr>
          <w:rFonts w:cstheme="minorHAnsi"/>
          <w:lang w:val="en-GB"/>
        </w:rPr>
      </w:pPr>
    </w:p>
    <w:p w14:paraId="7D2BB4B1" w14:textId="6AEE08F3" w:rsid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</w:t>
      </w:r>
      <w:r w:rsidR="00266BCB" w:rsidRPr="00266BCB">
        <w:rPr>
          <w:rFonts w:cstheme="minorHAnsi"/>
          <w:lang w:val="en-GB"/>
        </w:rPr>
        <w:t>7.5.1. LAB MEDIA.pdf</w:t>
      </w:r>
    </w:p>
    <w:p w14:paraId="2BDBE81C" w14:textId="286695F7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Use 7.5.1. </w:t>
      </w:r>
      <w:r w:rsidRPr="00525709">
        <w:rPr>
          <w:rFonts w:cstheme="minorHAnsi"/>
          <w:i/>
          <w:iCs/>
          <w:color w:val="4F81BD" w:themeColor="accent1"/>
          <w:lang w:val="en-GB"/>
        </w:rPr>
        <w:t>Video Editor: please emphasize higher peak</w:t>
      </w:r>
    </w:p>
    <w:p w14:paraId="0293EB2B" w14:textId="4CB7B44D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Use 7.5.1.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lang w:val="en-GB"/>
        </w:rPr>
        <w:t>lower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 peak</w:t>
      </w:r>
    </w:p>
    <w:p w14:paraId="2C673B99" w14:textId="77777777" w:rsidR="00525709" w:rsidRDefault="00525709" w:rsidP="00525709">
      <w:pPr>
        <w:pStyle w:val="ListParagraph"/>
        <w:ind w:left="1627"/>
        <w:rPr>
          <w:rFonts w:cstheme="minorHAnsi"/>
          <w:lang w:val="en-GB"/>
        </w:rPr>
      </w:pPr>
    </w:p>
    <w:p w14:paraId="3C75CFC6" w14:textId="58D94845" w:rsidR="00525709" w:rsidRDefault="00525709" w:rsidP="00525709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 w:rsidRPr="006F115C">
        <w:rPr>
          <w:rFonts w:cstheme="minorHAnsi"/>
          <w:lang w:val="en-GB"/>
        </w:rPr>
        <w:t xml:space="preserve">For each chromatogram, note the retention time </w:t>
      </w:r>
      <w:r>
        <w:rPr>
          <w:rFonts w:cstheme="minorHAnsi"/>
          <w:b/>
          <w:bCs/>
          <w:lang w:val="en-GB"/>
        </w:rPr>
        <w:t xml:space="preserve">[1] </w:t>
      </w:r>
      <w:r w:rsidRPr="006F115C">
        <w:rPr>
          <w:rFonts w:cstheme="minorHAnsi"/>
          <w:lang w:val="en-GB"/>
        </w:rPr>
        <w:t>and</w:t>
      </w:r>
      <w:r>
        <w:rPr>
          <w:rFonts w:cstheme="minorHAnsi"/>
          <w:lang w:val="en-GB"/>
        </w:rPr>
        <w:t xml:space="preserve"> </w:t>
      </w:r>
      <w:r w:rsidRPr="006F115C">
        <w:rPr>
          <w:rFonts w:cstheme="minorHAnsi"/>
          <w:lang w:val="en-GB"/>
        </w:rPr>
        <w:t xml:space="preserve">peak area of </w:t>
      </w:r>
      <w:r>
        <w:rPr>
          <w:rFonts w:cstheme="minorHAnsi"/>
          <w:lang w:val="en-GB"/>
        </w:rPr>
        <w:t xml:space="preserve">each </w:t>
      </w:r>
      <w:r w:rsidRPr="006F115C">
        <w:rPr>
          <w:rFonts w:cstheme="minorHAnsi"/>
          <w:lang w:val="en-GB"/>
        </w:rPr>
        <w:t>peak</w:t>
      </w:r>
      <w:r>
        <w:rPr>
          <w:rFonts w:cstheme="minorHAnsi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>[2]</w:t>
      </w:r>
      <w:r w:rsidRPr="006F115C">
        <w:rPr>
          <w:rFonts w:cstheme="minorHAnsi"/>
          <w:lang w:val="en-GB"/>
        </w:rPr>
        <w:t>.</w:t>
      </w:r>
    </w:p>
    <w:p w14:paraId="5833534E" w14:textId="77777777" w:rsidR="00525709" w:rsidRDefault="00525709" w:rsidP="00525709">
      <w:pPr>
        <w:pStyle w:val="ListParagraph"/>
        <w:ind w:left="907"/>
        <w:rPr>
          <w:rFonts w:cstheme="minorHAnsi"/>
          <w:lang w:val="en-GB"/>
        </w:rPr>
      </w:pPr>
    </w:p>
    <w:p w14:paraId="477C1325" w14:textId="077C54BB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Use 7.5.1. </w:t>
      </w:r>
      <w:r w:rsidRPr="00525709">
        <w:rPr>
          <w:rFonts w:cstheme="minorHAnsi"/>
          <w:i/>
          <w:iCs/>
          <w:color w:val="4F81BD" w:themeColor="accent1"/>
          <w:lang w:val="en-GB"/>
        </w:rPr>
        <w:t xml:space="preserve">Video Editor: please emphasize </w:t>
      </w:r>
      <w:r>
        <w:rPr>
          <w:rFonts w:cstheme="minorHAnsi"/>
          <w:i/>
          <w:iCs/>
          <w:color w:val="4F81BD" w:themeColor="accent1"/>
          <w:lang w:val="en-GB"/>
        </w:rPr>
        <w:t>retention time for all peaks</w:t>
      </w:r>
    </w:p>
    <w:p w14:paraId="7DF74DED" w14:textId="2E67B44C" w:rsidR="00525709" w:rsidRPr="00525709" w:rsidRDefault="00525709" w:rsidP="00525709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Use 7.5.1. </w:t>
      </w:r>
      <w:r w:rsidRPr="00525709">
        <w:rPr>
          <w:rFonts w:cstheme="minorHAnsi"/>
          <w:i/>
          <w:iCs/>
          <w:color w:val="4F81BD" w:themeColor="accent1"/>
          <w:lang w:val="en-GB"/>
        </w:rPr>
        <w:t>Video Editor: please emphasize peak</w:t>
      </w:r>
      <w:r>
        <w:rPr>
          <w:rFonts w:cstheme="minorHAnsi"/>
          <w:i/>
          <w:iCs/>
          <w:color w:val="4F81BD" w:themeColor="accent1"/>
          <w:lang w:val="en-GB"/>
        </w:rPr>
        <w:t xml:space="preserve"> for all peaks</w:t>
      </w:r>
    </w:p>
    <w:p w14:paraId="78D6CD9C" w14:textId="5A5EBE0F" w:rsidR="006F115C" w:rsidRPr="006F115C" w:rsidRDefault="006F115C" w:rsidP="00525709">
      <w:pPr>
        <w:pStyle w:val="ListParagraph"/>
        <w:ind w:left="1627"/>
        <w:rPr>
          <w:rFonts w:cstheme="minorHAnsi"/>
          <w:lang w:val="en-GB"/>
        </w:rPr>
      </w:pPr>
    </w:p>
    <w:p w14:paraId="639ACB7C" w14:textId="139EBDA6" w:rsidR="006F115C" w:rsidRDefault="00525709" w:rsidP="00525709">
      <w:pPr>
        <w:pStyle w:val="ListParagraph"/>
        <w:numPr>
          <w:ilvl w:val="1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Then plot the</w:t>
      </w:r>
      <w:r w:rsidR="006F115C" w:rsidRPr="006F115C">
        <w:rPr>
          <w:rFonts w:cstheme="minorHAnsi"/>
          <w:lang w:val="en-GB"/>
        </w:rPr>
        <w:t xml:space="preserve"> concentration versus peak area of each sample</w:t>
      </w:r>
      <w:r>
        <w:rPr>
          <w:rFonts w:cstheme="minorHAnsi"/>
          <w:lang w:val="en-GB"/>
        </w:rPr>
        <w:t xml:space="preserve"> to trace the calibration curve </w:t>
      </w:r>
      <w:r w:rsidR="002E39E6">
        <w:rPr>
          <w:rFonts w:cstheme="minorHAnsi"/>
          <w:lang w:val="en-GB"/>
        </w:rPr>
        <w:t>to determine the concentration of</w:t>
      </w:r>
      <w:r>
        <w:rPr>
          <w:rFonts w:cstheme="minorHAnsi"/>
          <w:lang w:val="en-GB"/>
        </w:rPr>
        <w:t xml:space="preserve"> each</w:t>
      </w:r>
      <w:r w:rsidR="002E39E6">
        <w:rPr>
          <w:rFonts w:cstheme="minorHAnsi"/>
          <w:lang w:val="en-GB"/>
        </w:rPr>
        <w:t xml:space="preserve"> solvent t </w:t>
      </w:r>
      <w:r w:rsidR="002E39E6">
        <w:rPr>
          <w:rFonts w:cstheme="minorHAnsi"/>
          <w:b/>
          <w:bCs/>
          <w:lang w:val="en-GB"/>
        </w:rPr>
        <w:t>[1]</w:t>
      </w:r>
      <w:r w:rsidR="002E39E6">
        <w:rPr>
          <w:rFonts w:cstheme="minorHAnsi"/>
          <w:lang w:val="en-GB"/>
        </w:rPr>
        <w:t>.</w:t>
      </w:r>
    </w:p>
    <w:p w14:paraId="3712AF9A" w14:textId="77777777" w:rsidR="002E39E6" w:rsidRDefault="002E39E6" w:rsidP="002E39E6">
      <w:pPr>
        <w:pStyle w:val="ListParagraph"/>
        <w:ind w:left="907"/>
        <w:rPr>
          <w:rFonts w:cstheme="minorHAnsi"/>
          <w:lang w:val="en-GB"/>
        </w:rPr>
      </w:pPr>
    </w:p>
    <w:p w14:paraId="38454B5D" w14:textId="28551658" w:rsidR="002E39E6" w:rsidRPr="006F115C" w:rsidRDefault="002E39E6" w:rsidP="002E39E6">
      <w:pPr>
        <w:pStyle w:val="ListParagraph"/>
        <w:numPr>
          <w:ilvl w:val="2"/>
          <w:numId w:val="44"/>
        </w:num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LAB MEDIA: </w:t>
      </w:r>
      <w:r w:rsidR="00266BCB" w:rsidRPr="00266BCB">
        <w:rPr>
          <w:rFonts w:cstheme="minorHAnsi"/>
          <w:lang w:val="en-GB"/>
        </w:rPr>
        <w:t>7.</w:t>
      </w:r>
      <w:r w:rsidR="00266BCB">
        <w:rPr>
          <w:rFonts w:cstheme="minorHAnsi"/>
          <w:lang w:val="en-GB"/>
        </w:rPr>
        <w:t>7</w:t>
      </w:r>
      <w:r w:rsidR="00266BCB" w:rsidRPr="00266BCB">
        <w:rPr>
          <w:rFonts w:cstheme="minorHAnsi"/>
          <w:lang w:val="en-GB"/>
        </w:rPr>
        <w:t>.1. LAB MEDIA.pdf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DAA20D9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2BAF9E0" w14:textId="66476677" w:rsidR="000E0A03" w:rsidRPr="00822FFB" w:rsidRDefault="000E0A0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822FFB">
        <w:rPr>
          <w:rFonts w:asciiTheme="minorHAnsi" w:eastAsia="Times New Roman" w:hAnsiTheme="minorHAnsi" w:cstheme="minorHAnsi"/>
          <w:szCs w:val="24"/>
        </w:rPr>
        <w:t>2.1., 2.3., 3.5., 6.1., 6.4.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68B53A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45EE8D71" w14:textId="7C3850DA" w:rsidR="00A72FC5" w:rsidRPr="000E0A03" w:rsidRDefault="000E0A03" w:rsidP="000E0A03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6.4. </w:t>
      </w:r>
      <w:r w:rsidR="007A1045">
        <w:rPr>
          <w:rFonts w:asciiTheme="minorHAnsi" w:hAnsiTheme="minorHAnsi" w:cstheme="minorHAnsi"/>
        </w:rPr>
        <w:t>Keep the LED lamps in exact distance from the reaction flask and seal the reaction flask properly to ensure there is no leak of hydrogen gas.</w:t>
      </w:r>
      <w:r w:rsidR="00A72FC5"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FA3EAAE" w:rsidR="00304363" w:rsidRPr="007C1C6D" w:rsidRDefault="00304363" w:rsidP="009E4DDC">
      <w:pPr>
        <w:numPr>
          <w:ilvl w:val="0"/>
          <w:numId w:val="5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90FC4">
        <w:rPr>
          <w:rFonts w:cs="Calibri"/>
          <w:b/>
          <w:color w:val="000000" w:themeColor="text1"/>
          <w:szCs w:val="24"/>
        </w:rPr>
        <w:t>Ag-Pd/ZrO</w:t>
      </w:r>
      <w:r w:rsidR="00490FC4" w:rsidRPr="00490FC4">
        <w:rPr>
          <w:rFonts w:cs="Calibri"/>
          <w:b/>
          <w:color w:val="000000" w:themeColor="text1"/>
          <w:szCs w:val="24"/>
          <w:vertAlign w:val="subscript"/>
        </w:rPr>
        <w:t>2</w:t>
      </w:r>
      <w:r w:rsidR="00490FC4">
        <w:rPr>
          <w:rFonts w:cs="Calibri"/>
          <w:b/>
          <w:color w:val="000000" w:themeColor="text1"/>
          <w:szCs w:val="24"/>
        </w:rPr>
        <w:t xml:space="preserve"> NP Plasmonic Catalysis</w:t>
      </w:r>
    </w:p>
    <w:p w14:paraId="3ED99DC7" w14:textId="77777777" w:rsidR="0030719D" w:rsidRPr="009F591F" w:rsidRDefault="0030719D" w:rsidP="009F591F">
      <w:pPr>
        <w:rPr>
          <w:rFonts w:asciiTheme="minorHAnsi" w:hAnsiTheme="minorHAnsi" w:cstheme="minorBidi"/>
        </w:rPr>
      </w:pPr>
    </w:p>
    <w:p w14:paraId="26995F5D" w14:textId="60313B00" w:rsidR="0030719D" w:rsidRDefault="009F591F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Z</w:t>
      </w:r>
      <w:r w:rsidR="0030719D">
        <w:rPr>
          <w:rFonts w:asciiTheme="minorHAnsi" w:hAnsiTheme="minorHAnsi" w:cstheme="minorBidi"/>
        </w:rPr>
        <w:t>irconium dioxide</w:t>
      </w:r>
      <w:r w:rsidR="006F115C" w:rsidRPr="006F115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does</w:t>
      </w:r>
      <w:r w:rsidR="006F115C" w:rsidRPr="006F115C">
        <w:rPr>
          <w:rFonts w:asciiTheme="minorHAnsi" w:hAnsiTheme="minorHAnsi" w:cstheme="minorBidi"/>
        </w:rPr>
        <w:t xml:space="preserve"> not display bands in the visible range</w:t>
      </w:r>
      <w:r w:rsidR="0030719D">
        <w:rPr>
          <w:rFonts w:asciiTheme="minorHAnsi" w:hAnsiTheme="minorHAnsi" w:cstheme="minorBidi"/>
        </w:rPr>
        <w:t xml:space="preserve"> and t</w:t>
      </w:r>
      <w:r w:rsidR="006F115C" w:rsidRPr="006F115C">
        <w:rPr>
          <w:rFonts w:asciiTheme="minorHAnsi" w:hAnsiTheme="minorHAnsi" w:cstheme="minorBidi"/>
        </w:rPr>
        <w:t>herefore should not contribute to any photocatalytic activity</w:t>
      </w:r>
      <w:r w:rsidR="0030719D">
        <w:rPr>
          <w:rFonts w:asciiTheme="minorHAnsi" w:hAnsiTheme="minorHAnsi" w:cstheme="minorBidi"/>
        </w:rPr>
        <w:t xml:space="preserve"> </w:t>
      </w:r>
      <w:r w:rsidR="0030719D">
        <w:rPr>
          <w:rFonts w:asciiTheme="minorHAnsi" w:hAnsiTheme="minorHAnsi" w:cstheme="minorBidi"/>
          <w:b/>
          <w:bCs/>
        </w:rPr>
        <w:t>[2]</w:t>
      </w:r>
      <w:r w:rsidR="006F115C" w:rsidRPr="006F115C">
        <w:rPr>
          <w:rFonts w:asciiTheme="minorHAnsi" w:hAnsiTheme="minorHAnsi" w:cstheme="minorBidi"/>
        </w:rPr>
        <w:t>.</w:t>
      </w:r>
    </w:p>
    <w:p w14:paraId="1AB73C47" w14:textId="77777777" w:rsidR="0030719D" w:rsidRDefault="0030719D" w:rsidP="0030719D">
      <w:pPr>
        <w:pStyle w:val="ListParagraph"/>
        <w:ind w:left="907"/>
        <w:rPr>
          <w:rFonts w:asciiTheme="minorHAnsi" w:hAnsiTheme="minorHAnsi" w:cstheme="minorBidi"/>
        </w:rPr>
      </w:pPr>
    </w:p>
    <w:p w14:paraId="54CF0FA1" w14:textId="6DAF9A35" w:rsidR="0030719D" w:rsidRDefault="0030719D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1B </w:t>
      </w:r>
    </w:p>
    <w:p w14:paraId="04BBDDD7" w14:textId="3F0682C7" w:rsidR="0030719D" w:rsidRPr="0030719D" w:rsidRDefault="0030719D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1B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black data line</w:t>
      </w:r>
    </w:p>
    <w:p w14:paraId="77D3ECF3" w14:textId="77777777" w:rsidR="0030719D" w:rsidRDefault="0030719D" w:rsidP="0030719D">
      <w:pPr>
        <w:pStyle w:val="ListParagraph"/>
        <w:ind w:left="1627"/>
        <w:rPr>
          <w:rFonts w:asciiTheme="minorHAnsi" w:hAnsiTheme="minorHAnsi" w:cstheme="minorBidi"/>
        </w:rPr>
      </w:pPr>
    </w:p>
    <w:p w14:paraId="1CC9B353" w14:textId="08F96877" w:rsidR="0030719D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 xml:space="preserve">A signal centered at 428 </w:t>
      </w:r>
      <w:r w:rsidR="0030719D">
        <w:rPr>
          <w:rFonts w:asciiTheme="minorHAnsi" w:hAnsiTheme="minorHAnsi" w:cstheme="minorBidi"/>
        </w:rPr>
        <w:t>nanometers</w:t>
      </w:r>
      <w:r w:rsidRPr="006F115C">
        <w:rPr>
          <w:rFonts w:asciiTheme="minorHAnsi" w:hAnsiTheme="minorHAnsi" w:cstheme="minorBidi"/>
        </w:rPr>
        <w:t xml:space="preserve"> </w:t>
      </w:r>
      <w:r w:rsidR="009F591F">
        <w:rPr>
          <w:rFonts w:asciiTheme="minorHAnsi" w:hAnsiTheme="minorHAnsi" w:cstheme="minorBidi"/>
        </w:rPr>
        <w:t>can</w:t>
      </w:r>
      <w:r w:rsidRPr="006F115C">
        <w:rPr>
          <w:rFonts w:asciiTheme="minorHAnsi" w:hAnsiTheme="minorHAnsi" w:cstheme="minorBidi"/>
        </w:rPr>
        <w:t xml:space="preserve"> be detected for the </w:t>
      </w:r>
      <w:r w:rsidR="0030719D">
        <w:rPr>
          <w:rFonts w:asciiTheme="minorHAnsi" w:hAnsiTheme="minorHAnsi" w:cstheme="minorBidi"/>
        </w:rPr>
        <w:t>silver</w:t>
      </w:r>
      <w:r w:rsidR="005632E1">
        <w:rPr>
          <w:rFonts w:asciiTheme="minorHAnsi" w:hAnsiTheme="minorHAnsi" w:cstheme="minorBidi"/>
        </w:rPr>
        <w:t xml:space="preserve"> </w:t>
      </w:r>
      <w:r w:rsidR="0030719D">
        <w:rPr>
          <w:rFonts w:asciiTheme="minorHAnsi" w:hAnsiTheme="minorHAnsi" w:cstheme="minorBidi"/>
        </w:rPr>
        <w:t xml:space="preserve">zirconium dioxide nanoparticles </w:t>
      </w:r>
      <w:r w:rsidR="0030719D">
        <w:rPr>
          <w:rFonts w:asciiTheme="minorHAnsi" w:hAnsiTheme="minorHAnsi" w:cstheme="minorBidi"/>
          <w:b/>
          <w:bCs/>
        </w:rPr>
        <w:t>[1]</w:t>
      </w:r>
      <w:r w:rsidR="0030719D">
        <w:rPr>
          <w:rFonts w:asciiTheme="minorHAnsi" w:hAnsiTheme="minorHAnsi" w:cstheme="minorBidi"/>
        </w:rPr>
        <w:t xml:space="preserve"> while the silver-palladium zirconium dioxide nanoparticles display a peak centered at 413 nanometers </w:t>
      </w:r>
      <w:r w:rsidR="0030719D">
        <w:rPr>
          <w:rFonts w:asciiTheme="minorHAnsi" w:hAnsiTheme="minorHAnsi" w:cstheme="minorBidi"/>
          <w:b/>
          <w:bCs/>
        </w:rPr>
        <w:t>[2]</w:t>
      </w:r>
      <w:r w:rsidR="0030719D">
        <w:rPr>
          <w:rFonts w:asciiTheme="minorHAnsi" w:hAnsiTheme="minorHAnsi" w:cstheme="minorBidi"/>
        </w:rPr>
        <w:t>.</w:t>
      </w:r>
    </w:p>
    <w:p w14:paraId="47AD603F" w14:textId="77777777" w:rsidR="0030719D" w:rsidRDefault="0030719D" w:rsidP="0030719D">
      <w:pPr>
        <w:pStyle w:val="ListParagraph"/>
        <w:ind w:left="907"/>
        <w:rPr>
          <w:rFonts w:asciiTheme="minorHAnsi" w:hAnsiTheme="minorHAnsi" w:cstheme="minorBidi"/>
        </w:rPr>
      </w:pPr>
    </w:p>
    <w:p w14:paraId="433323AA" w14:textId="3F6828C3" w:rsidR="0030719D" w:rsidRPr="0030719D" w:rsidRDefault="0030719D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1B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red peak at 428</w:t>
      </w:r>
    </w:p>
    <w:p w14:paraId="19F0A7DE" w14:textId="644C13D7" w:rsidR="0030719D" w:rsidRDefault="0030719D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1B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</w:p>
    <w:p w14:paraId="0AB75556" w14:textId="77777777" w:rsidR="009F591F" w:rsidRDefault="009F591F" w:rsidP="009F591F">
      <w:pPr>
        <w:pStyle w:val="ListParagraph"/>
        <w:ind w:left="907"/>
        <w:rPr>
          <w:rFonts w:asciiTheme="minorHAnsi" w:hAnsiTheme="minorHAnsi" w:cstheme="minorBidi"/>
        </w:rPr>
      </w:pPr>
    </w:p>
    <w:p w14:paraId="5DB8C054" w14:textId="45B832F5" w:rsidR="00C3723E" w:rsidRPr="009F591F" w:rsidRDefault="009F591F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It is difficult to</w:t>
      </w:r>
      <w:r w:rsidRPr="006F115C">
        <w:rPr>
          <w:rFonts w:asciiTheme="minorHAnsi" w:hAnsiTheme="minorHAnsi" w:cstheme="minorBidi"/>
        </w:rPr>
        <w:t xml:space="preserve"> identif</w:t>
      </w:r>
      <w:r>
        <w:rPr>
          <w:rFonts w:asciiTheme="minorHAnsi" w:hAnsiTheme="minorHAnsi" w:cstheme="minorBidi"/>
        </w:rPr>
        <w:t>y s</w:t>
      </w:r>
      <w:r w:rsidRPr="009F591F">
        <w:rPr>
          <w:rFonts w:asciiTheme="minorHAnsi" w:hAnsiTheme="minorHAnsi" w:cstheme="minorBidi"/>
        </w:rPr>
        <w:t xml:space="preserve">ilver-palladium nanoparticles </w:t>
      </w:r>
      <w:r w:rsidR="00C3723E" w:rsidRPr="009F591F">
        <w:rPr>
          <w:rFonts w:asciiTheme="minorHAnsi" w:hAnsiTheme="minorHAnsi" w:cstheme="minorBidi"/>
        </w:rPr>
        <w:t xml:space="preserve">by scanning electron microscopy </w:t>
      </w:r>
      <w:r w:rsidRPr="009F591F">
        <w:rPr>
          <w:rFonts w:asciiTheme="minorHAnsi" w:hAnsiTheme="minorHAnsi" w:cstheme="minorBidi"/>
          <w:b/>
          <w:bCs/>
        </w:rPr>
        <w:t>[1]</w:t>
      </w:r>
      <w:r w:rsidRPr="009F591F">
        <w:rPr>
          <w:rFonts w:asciiTheme="minorHAnsi" w:hAnsiTheme="minorHAnsi" w:cstheme="minorBidi"/>
        </w:rPr>
        <w:t xml:space="preserve"> but</w:t>
      </w:r>
      <w:r w:rsidR="00C3723E" w:rsidRPr="009F591F">
        <w:rPr>
          <w:rFonts w:asciiTheme="minorHAnsi" w:hAnsiTheme="minorHAnsi" w:cstheme="minorBidi"/>
        </w:rPr>
        <w:t xml:space="preserve"> </w:t>
      </w:r>
      <w:r w:rsidRPr="009F591F">
        <w:rPr>
          <w:rFonts w:asciiTheme="minorHAnsi" w:hAnsiTheme="minorHAnsi" w:cstheme="minorBidi"/>
        </w:rPr>
        <w:t xml:space="preserve">the formation of </w:t>
      </w:r>
      <w:r w:rsidR="00B80E99">
        <w:rPr>
          <w:rFonts w:asciiTheme="minorHAnsi" w:hAnsiTheme="minorHAnsi" w:cstheme="minorBidi"/>
        </w:rPr>
        <w:t xml:space="preserve">nanoparticles </w:t>
      </w:r>
      <w:r w:rsidRPr="009F591F">
        <w:rPr>
          <w:rFonts w:asciiTheme="minorHAnsi" w:hAnsiTheme="minorHAnsi" w:cstheme="minorBidi"/>
        </w:rPr>
        <w:t xml:space="preserve">with a mean particle size of around 10 nanometers can be visualized by transmission electron microscopy </w:t>
      </w:r>
      <w:r w:rsidR="00C3723E" w:rsidRPr="009F591F">
        <w:rPr>
          <w:rFonts w:asciiTheme="minorHAnsi" w:hAnsiTheme="minorHAnsi" w:cstheme="minorBidi"/>
          <w:b/>
          <w:bCs/>
        </w:rPr>
        <w:t>[</w:t>
      </w:r>
      <w:r w:rsidRPr="009F591F">
        <w:rPr>
          <w:rFonts w:asciiTheme="minorHAnsi" w:hAnsiTheme="minorHAnsi" w:cstheme="minorBidi"/>
          <w:b/>
          <w:bCs/>
        </w:rPr>
        <w:t>2</w:t>
      </w:r>
      <w:r w:rsidR="00C3723E" w:rsidRPr="009F591F">
        <w:rPr>
          <w:rFonts w:asciiTheme="minorHAnsi" w:hAnsiTheme="minorHAnsi" w:cstheme="minorBidi"/>
          <w:b/>
          <w:bCs/>
        </w:rPr>
        <w:t>]</w:t>
      </w:r>
      <w:r w:rsidR="006F115C" w:rsidRPr="009F591F">
        <w:rPr>
          <w:rFonts w:asciiTheme="minorHAnsi" w:hAnsiTheme="minorHAnsi" w:cstheme="minorBidi"/>
        </w:rPr>
        <w:t>.</w:t>
      </w:r>
    </w:p>
    <w:p w14:paraId="53CD1AB1" w14:textId="77777777" w:rsidR="00C3723E" w:rsidRDefault="00C3723E" w:rsidP="00C3723E">
      <w:pPr>
        <w:pStyle w:val="ListParagraph"/>
        <w:ind w:left="907"/>
        <w:rPr>
          <w:rFonts w:asciiTheme="minorHAnsi" w:hAnsiTheme="minorHAnsi" w:cstheme="minorBidi"/>
        </w:rPr>
      </w:pPr>
    </w:p>
    <w:p w14:paraId="011D207B" w14:textId="1F434725" w:rsidR="00D5692B" w:rsidRPr="009F591F" w:rsidRDefault="00C3723E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2A</w:t>
      </w:r>
    </w:p>
    <w:p w14:paraId="4739E0D3" w14:textId="08D06CAA" w:rsidR="00D5692B" w:rsidRPr="006F115C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2B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small spheres and/or add/emphasize arrows emphasizing small spheres</w:t>
      </w:r>
    </w:p>
    <w:p w14:paraId="2D3A5EB0" w14:textId="77777777" w:rsidR="006F115C" w:rsidRPr="006F115C" w:rsidRDefault="006F115C" w:rsidP="006F115C">
      <w:pPr>
        <w:pStyle w:val="ListParagraph"/>
        <w:ind w:left="360"/>
        <w:rPr>
          <w:rFonts w:asciiTheme="minorHAnsi" w:hAnsiTheme="minorHAnsi" w:cstheme="minorBidi"/>
        </w:rPr>
      </w:pPr>
    </w:p>
    <w:p w14:paraId="7E66B20A" w14:textId="730D1EF8" w:rsidR="00D5692B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>After the reaction, the conversion and selectivity for the formation of azobenzene and aniline can be measured by gas chromatography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[1]</w:t>
      </w:r>
      <w:r w:rsidR="00D5692B">
        <w:rPr>
          <w:rFonts w:asciiTheme="minorHAnsi" w:hAnsiTheme="minorHAnsi" w:cstheme="minorBidi"/>
        </w:rPr>
        <w:t>.</w:t>
      </w:r>
    </w:p>
    <w:p w14:paraId="7AFFEC00" w14:textId="77777777" w:rsidR="00D5692B" w:rsidRPr="00D5692B" w:rsidRDefault="00D5692B" w:rsidP="00D5692B">
      <w:pPr>
        <w:pStyle w:val="ListParagraph"/>
        <w:rPr>
          <w:rFonts w:asciiTheme="minorHAnsi" w:hAnsiTheme="minorHAnsi" w:cstheme="minorBidi"/>
        </w:rPr>
      </w:pPr>
    </w:p>
    <w:p w14:paraId="1EC4B27B" w14:textId="030F589C" w:rsidR="00D5692B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5</w:t>
      </w:r>
    </w:p>
    <w:p w14:paraId="031AD9B7" w14:textId="77777777" w:rsidR="006F115C" w:rsidRPr="00D5692B" w:rsidRDefault="006F115C" w:rsidP="00D5692B">
      <w:pPr>
        <w:rPr>
          <w:rFonts w:asciiTheme="minorHAnsi" w:hAnsiTheme="minorHAnsi" w:cstheme="minorBidi"/>
        </w:rPr>
      </w:pPr>
    </w:p>
    <w:p w14:paraId="570CEFDE" w14:textId="6FC8FCA4" w:rsidR="00D5692B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>In the absence of catalysts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[1]</w:t>
      </w:r>
      <w:r w:rsidRPr="006F115C">
        <w:rPr>
          <w:rFonts w:asciiTheme="minorHAnsi" w:hAnsiTheme="minorHAnsi" w:cstheme="minorBidi"/>
        </w:rPr>
        <w:t xml:space="preserve">, no nitrobenzene conversion </w:t>
      </w:r>
      <w:r w:rsidR="00D5692B">
        <w:rPr>
          <w:rFonts w:asciiTheme="minorHAnsi" w:hAnsiTheme="minorHAnsi" w:cstheme="minorBidi"/>
        </w:rPr>
        <w:t>is</w:t>
      </w:r>
      <w:r w:rsidRPr="006F115C">
        <w:rPr>
          <w:rFonts w:asciiTheme="minorHAnsi" w:hAnsiTheme="minorHAnsi" w:cstheme="minorBidi"/>
        </w:rPr>
        <w:t xml:space="preserve"> detected in the presence </w:t>
      </w:r>
      <w:r w:rsidR="00D5692B">
        <w:rPr>
          <w:rFonts w:asciiTheme="minorHAnsi" w:hAnsiTheme="minorHAnsi" w:cstheme="minorBidi"/>
        </w:rPr>
        <w:t>or</w:t>
      </w:r>
      <w:r w:rsidRPr="006F115C">
        <w:rPr>
          <w:rFonts w:asciiTheme="minorHAnsi" w:hAnsiTheme="minorHAnsi" w:cstheme="minorBidi"/>
        </w:rPr>
        <w:t xml:space="preserve"> absence of light illumination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[2]</w:t>
      </w:r>
      <w:r w:rsidRPr="006F115C">
        <w:rPr>
          <w:rFonts w:asciiTheme="minorHAnsi" w:hAnsiTheme="minorHAnsi" w:cstheme="minorBidi"/>
        </w:rPr>
        <w:t>.</w:t>
      </w:r>
    </w:p>
    <w:p w14:paraId="0C912328" w14:textId="77777777" w:rsidR="00D5692B" w:rsidRDefault="00D5692B" w:rsidP="00D5692B">
      <w:pPr>
        <w:pStyle w:val="ListParagraph"/>
        <w:ind w:left="907"/>
        <w:rPr>
          <w:rFonts w:asciiTheme="minorHAnsi" w:hAnsiTheme="minorHAnsi" w:cstheme="minorBidi"/>
        </w:rPr>
      </w:pPr>
    </w:p>
    <w:p w14:paraId="0A6214EA" w14:textId="090E9C9D" w:rsidR="00D5692B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6 and Table 1 </w:t>
      </w:r>
    </w:p>
    <w:p w14:paraId="109AEA09" w14:textId="76F26096" w:rsidR="00D5692B" w:rsidRPr="00D5692B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6 and Table 1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Blank data row</w:t>
      </w:r>
    </w:p>
    <w:p w14:paraId="4B705C0B" w14:textId="77777777" w:rsidR="00D5692B" w:rsidRDefault="00D5692B" w:rsidP="00D5692B">
      <w:pPr>
        <w:pStyle w:val="ListParagraph"/>
        <w:ind w:left="1627"/>
        <w:rPr>
          <w:rFonts w:asciiTheme="minorHAnsi" w:hAnsiTheme="minorHAnsi" w:cstheme="minorBidi"/>
        </w:rPr>
      </w:pPr>
    </w:p>
    <w:p w14:paraId="1A8180DD" w14:textId="43DDCCDF" w:rsidR="00D5692B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 xml:space="preserve">For </w:t>
      </w:r>
      <w:r w:rsidR="00D5692B">
        <w:rPr>
          <w:rFonts w:asciiTheme="minorHAnsi" w:hAnsiTheme="minorHAnsi" w:cstheme="minorBidi"/>
        </w:rPr>
        <w:t>silver</w:t>
      </w:r>
      <w:r w:rsidR="005632E1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</w:rPr>
        <w:t>zirconium dioxide nanoparticles</w:t>
      </w:r>
      <w:r w:rsidRPr="006F115C">
        <w:rPr>
          <w:rFonts w:asciiTheme="minorHAnsi" w:hAnsiTheme="minorHAnsi" w:cstheme="minorBidi"/>
        </w:rPr>
        <w:t xml:space="preserve">, no conversion </w:t>
      </w:r>
      <w:r w:rsidR="009F591F">
        <w:rPr>
          <w:rFonts w:asciiTheme="minorHAnsi" w:hAnsiTheme="minorHAnsi" w:cstheme="minorBidi"/>
        </w:rPr>
        <w:t>is</w:t>
      </w:r>
      <w:r w:rsidRPr="006F115C">
        <w:rPr>
          <w:rFonts w:asciiTheme="minorHAnsi" w:hAnsiTheme="minorHAnsi" w:cstheme="minorBidi"/>
        </w:rPr>
        <w:t xml:space="preserve"> detected in the dark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[1]</w:t>
      </w:r>
      <w:r w:rsidRPr="006F115C">
        <w:rPr>
          <w:rFonts w:asciiTheme="minorHAnsi" w:hAnsiTheme="minorHAnsi" w:cstheme="minorBidi"/>
        </w:rPr>
        <w:t>,</w:t>
      </w:r>
      <w:r w:rsidR="00D5692B">
        <w:rPr>
          <w:rFonts w:asciiTheme="minorHAnsi" w:hAnsiTheme="minorHAnsi" w:cstheme="minorBidi"/>
        </w:rPr>
        <w:t xml:space="preserve"> while</w:t>
      </w:r>
      <w:r w:rsidRPr="006F115C">
        <w:rPr>
          <w:rFonts w:asciiTheme="minorHAnsi" w:hAnsiTheme="minorHAnsi" w:cstheme="minorBidi"/>
        </w:rPr>
        <w:t xml:space="preserve"> a 36% conversion </w:t>
      </w:r>
      <w:r w:rsidR="009F591F">
        <w:rPr>
          <w:rFonts w:asciiTheme="minorHAnsi" w:hAnsiTheme="minorHAnsi" w:cstheme="minorBidi"/>
        </w:rPr>
        <w:t>is</w:t>
      </w:r>
      <w:r w:rsidRPr="006F115C">
        <w:rPr>
          <w:rFonts w:asciiTheme="minorHAnsi" w:hAnsiTheme="minorHAnsi" w:cstheme="minorBidi"/>
        </w:rPr>
        <w:t xml:space="preserve"> observed under LSPR </w:t>
      </w:r>
      <w:r w:rsidR="005632E1">
        <w:rPr>
          <w:rFonts w:asciiTheme="minorHAnsi" w:hAnsiTheme="minorHAnsi" w:cstheme="minorBidi"/>
          <w:color w:val="FF0000"/>
        </w:rPr>
        <w:t>(L-S-P-R)</w:t>
      </w:r>
      <w:r w:rsidR="005632E1">
        <w:rPr>
          <w:rFonts w:asciiTheme="minorHAnsi" w:hAnsiTheme="minorHAnsi" w:cstheme="minorBidi"/>
        </w:rPr>
        <w:t xml:space="preserve"> </w:t>
      </w:r>
      <w:r w:rsidRPr="006F115C">
        <w:rPr>
          <w:rFonts w:asciiTheme="minorHAnsi" w:hAnsiTheme="minorHAnsi" w:cstheme="minorBidi"/>
        </w:rPr>
        <w:t>excitation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[2]</w:t>
      </w:r>
      <w:r w:rsidRPr="006F115C">
        <w:rPr>
          <w:rFonts w:asciiTheme="minorHAnsi" w:hAnsiTheme="minorHAnsi" w:cstheme="minorBidi"/>
        </w:rPr>
        <w:t>.</w:t>
      </w:r>
    </w:p>
    <w:p w14:paraId="52B11992" w14:textId="77777777" w:rsidR="00D5692B" w:rsidRDefault="00D5692B" w:rsidP="00D5692B">
      <w:pPr>
        <w:pStyle w:val="ListParagraph"/>
        <w:ind w:left="907"/>
        <w:rPr>
          <w:rFonts w:asciiTheme="minorHAnsi" w:hAnsiTheme="minorHAnsi" w:cstheme="minorBidi"/>
        </w:rPr>
      </w:pPr>
    </w:p>
    <w:p w14:paraId="35865A8B" w14:textId="75337095" w:rsidR="00D5692B" w:rsidRPr="00D5692B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 xml:space="preserve">LAB MEDIA: Figure 6 and Table 1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C60E79">
        <w:rPr>
          <w:rFonts w:asciiTheme="minorHAnsi" w:hAnsiTheme="minorHAnsi" w:cstheme="minorBidi"/>
          <w:i/>
          <w:iCs/>
          <w:color w:val="4F81BD" w:themeColor="accent1"/>
        </w:rPr>
        <w:t xml:space="preserve">red </w:t>
      </w:r>
      <w:r>
        <w:rPr>
          <w:rFonts w:asciiTheme="minorHAnsi" w:hAnsiTheme="minorHAnsi" w:cstheme="minorBidi"/>
          <w:i/>
          <w:iCs/>
          <w:color w:val="4F81BD" w:themeColor="accent1"/>
        </w:rPr>
        <w:t>Dark data bar in Figure 6A and Ag/ZrO2 Dark Condition and Conversion data cells</w:t>
      </w:r>
    </w:p>
    <w:p w14:paraId="735FCC16" w14:textId="3C075EBE" w:rsidR="00D5692B" w:rsidRPr="00D5692B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6 and Table 1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red Light data bar in Figure 6A and Ag/ZrO2 Light Condition and Conversion data cells</w:t>
      </w:r>
    </w:p>
    <w:p w14:paraId="233E3323" w14:textId="77777777" w:rsidR="00D5692B" w:rsidRDefault="00D5692B" w:rsidP="00D5692B">
      <w:pPr>
        <w:pStyle w:val="ListParagraph"/>
        <w:ind w:left="1627"/>
        <w:rPr>
          <w:rFonts w:asciiTheme="minorHAnsi" w:hAnsiTheme="minorHAnsi" w:cstheme="minorBidi"/>
        </w:rPr>
      </w:pPr>
    </w:p>
    <w:p w14:paraId="6DDDE309" w14:textId="4B9F932C" w:rsidR="00D5692B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 xml:space="preserve">A 56% selectivity towards azobenzene </w:t>
      </w:r>
      <w:r w:rsidR="009F591F">
        <w:rPr>
          <w:rFonts w:asciiTheme="minorHAnsi" w:hAnsiTheme="minorHAnsi" w:cstheme="minorBidi"/>
        </w:rPr>
        <w:t>is</w:t>
      </w:r>
      <w:r w:rsidR="00D5692B">
        <w:rPr>
          <w:rFonts w:asciiTheme="minorHAnsi" w:hAnsiTheme="minorHAnsi" w:cstheme="minorBidi"/>
        </w:rPr>
        <w:t xml:space="preserve"> also</w:t>
      </w:r>
      <w:r w:rsidRPr="006F115C">
        <w:rPr>
          <w:rFonts w:asciiTheme="minorHAnsi" w:hAnsiTheme="minorHAnsi" w:cstheme="minorBidi"/>
        </w:rPr>
        <w:t xml:space="preserve"> detected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[1]</w:t>
      </w:r>
      <w:r w:rsidR="00D5692B">
        <w:rPr>
          <w:rFonts w:asciiTheme="minorHAnsi" w:hAnsiTheme="minorHAnsi" w:cstheme="minorBidi"/>
        </w:rPr>
        <w:t>,</w:t>
      </w:r>
      <w:r w:rsidRPr="006F115C">
        <w:rPr>
          <w:rFonts w:asciiTheme="minorHAnsi" w:hAnsiTheme="minorHAnsi" w:cstheme="minorBidi"/>
        </w:rPr>
        <w:t xml:space="preserve"> indicat</w:t>
      </w:r>
      <w:r w:rsidR="00D5692B">
        <w:rPr>
          <w:rFonts w:asciiTheme="minorHAnsi" w:hAnsiTheme="minorHAnsi" w:cstheme="minorBidi"/>
        </w:rPr>
        <w:t>ing</w:t>
      </w:r>
      <w:r w:rsidRPr="006F115C">
        <w:rPr>
          <w:rFonts w:asciiTheme="minorHAnsi" w:hAnsiTheme="minorHAnsi" w:cstheme="minorBidi"/>
        </w:rPr>
        <w:t xml:space="preserve"> that the </w:t>
      </w:r>
      <w:r w:rsidR="00D5692B">
        <w:rPr>
          <w:rFonts w:asciiTheme="minorHAnsi" w:hAnsiTheme="minorHAnsi" w:cstheme="minorBidi"/>
        </w:rPr>
        <w:t>silver</w:t>
      </w:r>
      <w:r w:rsidRPr="006F115C">
        <w:rPr>
          <w:rFonts w:asciiTheme="minorHAnsi" w:hAnsiTheme="minorHAnsi" w:cstheme="minorBidi"/>
        </w:rPr>
        <w:t xml:space="preserve"> alone can catalyze this reaction under LSPR excitation</w:t>
      </w:r>
      <w:r w:rsidR="00D5692B">
        <w:rPr>
          <w:rFonts w:asciiTheme="minorHAnsi" w:hAnsiTheme="minorHAnsi" w:cstheme="minorBidi"/>
        </w:rPr>
        <w:t xml:space="preserve"> </w:t>
      </w:r>
      <w:r w:rsidR="00D5692B">
        <w:rPr>
          <w:rFonts w:asciiTheme="minorHAnsi" w:hAnsiTheme="minorHAnsi" w:cstheme="minorBidi"/>
          <w:b/>
          <w:bCs/>
        </w:rPr>
        <w:t>[2]</w:t>
      </w:r>
      <w:r w:rsidRPr="006F115C">
        <w:rPr>
          <w:rFonts w:asciiTheme="minorHAnsi" w:hAnsiTheme="minorHAnsi" w:cstheme="minorBidi"/>
        </w:rPr>
        <w:t>.</w:t>
      </w:r>
    </w:p>
    <w:p w14:paraId="45065877" w14:textId="77777777" w:rsidR="00D5692B" w:rsidRDefault="00D5692B" w:rsidP="00D5692B">
      <w:pPr>
        <w:pStyle w:val="ListParagraph"/>
        <w:ind w:left="907"/>
        <w:rPr>
          <w:rFonts w:asciiTheme="minorHAnsi" w:hAnsiTheme="minorHAnsi" w:cstheme="minorBidi"/>
        </w:rPr>
      </w:pPr>
    </w:p>
    <w:p w14:paraId="31FE5B75" w14:textId="77777777" w:rsidR="009F591F" w:rsidRPr="009F591F" w:rsidRDefault="00D5692B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LAB MEDIA: Figure 6 and Table 1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 w:rsidR="00C60E79">
        <w:rPr>
          <w:rFonts w:asciiTheme="minorHAnsi" w:hAnsiTheme="minorHAnsi" w:cstheme="minorBidi"/>
          <w:i/>
          <w:iCs/>
          <w:color w:val="4F81BD" w:themeColor="accent1"/>
        </w:rPr>
        <w:t xml:space="preserve"> red Azobenzene data bar and Ag/ZrO2 Light Azobenzene data cell</w:t>
      </w:r>
    </w:p>
    <w:p w14:paraId="0AB8E43F" w14:textId="13A4BD49" w:rsidR="00C60E79" w:rsidRPr="009F591F" w:rsidRDefault="00C60E79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 w:rsidRPr="009F591F">
        <w:rPr>
          <w:rFonts w:asciiTheme="minorHAnsi" w:hAnsiTheme="minorHAnsi" w:cstheme="minorBidi"/>
        </w:rPr>
        <w:t>LAB MEDIA: Figure 6 and Table 1</w:t>
      </w:r>
    </w:p>
    <w:p w14:paraId="224FDD32" w14:textId="77777777" w:rsidR="00D5692B" w:rsidRPr="00D5692B" w:rsidRDefault="00D5692B" w:rsidP="00D5692B">
      <w:pPr>
        <w:pStyle w:val="ListParagraph"/>
        <w:rPr>
          <w:rFonts w:asciiTheme="minorHAnsi" w:hAnsiTheme="minorHAnsi" w:cstheme="minorBidi"/>
        </w:rPr>
      </w:pPr>
    </w:p>
    <w:p w14:paraId="3CC9D181" w14:textId="0FA12270" w:rsidR="00C60E79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 xml:space="preserve">For the bimetallic </w:t>
      </w:r>
      <w:r w:rsidR="00C60E79">
        <w:rPr>
          <w:rFonts w:asciiTheme="minorHAnsi" w:hAnsiTheme="minorHAnsi" w:cstheme="minorBidi"/>
        </w:rPr>
        <w:t>silver-palladium zirconium</w:t>
      </w:r>
      <w:r w:rsidR="005632E1">
        <w:rPr>
          <w:rFonts w:asciiTheme="minorHAnsi" w:hAnsiTheme="minorHAnsi" w:cstheme="minorBidi"/>
        </w:rPr>
        <w:t xml:space="preserve"> </w:t>
      </w:r>
      <w:r w:rsidR="00C60E79">
        <w:rPr>
          <w:rFonts w:asciiTheme="minorHAnsi" w:hAnsiTheme="minorHAnsi" w:cstheme="minorBidi"/>
        </w:rPr>
        <w:t>dioxide nanoparticles</w:t>
      </w:r>
      <w:r w:rsidRPr="006F115C">
        <w:rPr>
          <w:rFonts w:asciiTheme="minorHAnsi" w:hAnsiTheme="minorHAnsi" w:cstheme="minorBidi"/>
        </w:rPr>
        <w:t xml:space="preserve">, no significant conversion </w:t>
      </w:r>
      <w:r w:rsidR="009F591F">
        <w:rPr>
          <w:rFonts w:asciiTheme="minorHAnsi" w:hAnsiTheme="minorHAnsi" w:cstheme="minorBidi"/>
        </w:rPr>
        <w:t>is</w:t>
      </w:r>
      <w:r w:rsidRPr="006F115C">
        <w:rPr>
          <w:rFonts w:asciiTheme="minorHAnsi" w:hAnsiTheme="minorHAnsi" w:cstheme="minorBidi"/>
        </w:rPr>
        <w:t xml:space="preserve"> detected under dark conditions </w:t>
      </w:r>
      <w:r w:rsidR="00C60E79">
        <w:rPr>
          <w:rFonts w:asciiTheme="minorHAnsi" w:hAnsiTheme="minorHAnsi" w:cstheme="minorBidi"/>
          <w:b/>
          <w:bCs/>
        </w:rPr>
        <w:t>[1]</w:t>
      </w:r>
      <w:r w:rsidRPr="006F115C">
        <w:rPr>
          <w:rFonts w:asciiTheme="minorHAnsi" w:hAnsiTheme="minorHAnsi" w:cstheme="minorBidi"/>
        </w:rPr>
        <w:t>.</w:t>
      </w:r>
    </w:p>
    <w:p w14:paraId="3E3D8A63" w14:textId="77777777" w:rsidR="00C60E79" w:rsidRPr="00C60E79" w:rsidRDefault="00C60E79" w:rsidP="00C60E79">
      <w:pPr>
        <w:pStyle w:val="ListParagraph"/>
        <w:rPr>
          <w:rFonts w:asciiTheme="minorHAnsi" w:hAnsiTheme="minorHAnsi" w:cstheme="minorBidi"/>
        </w:rPr>
      </w:pPr>
    </w:p>
    <w:p w14:paraId="384EB333" w14:textId="32167C35" w:rsidR="00C60E79" w:rsidRDefault="00C60E79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6 and Table 1</w:t>
      </w:r>
      <w:r w:rsidRPr="00C60E79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blue Ag-Pd/ZrO2 data bar and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AgPd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>/ZrO2 Dark Condition Conversion data cells</w:t>
      </w:r>
      <w:r>
        <w:rPr>
          <w:rFonts w:asciiTheme="minorHAnsi" w:hAnsiTheme="minorHAnsi" w:cstheme="minorBidi"/>
        </w:rPr>
        <w:t xml:space="preserve"> </w:t>
      </w:r>
    </w:p>
    <w:p w14:paraId="2577194E" w14:textId="77777777" w:rsidR="00C60E79" w:rsidRPr="00C60E79" w:rsidRDefault="00C60E79" w:rsidP="00C60E79">
      <w:pPr>
        <w:pStyle w:val="ListParagraph"/>
        <w:rPr>
          <w:rFonts w:asciiTheme="minorHAnsi" w:hAnsiTheme="minorHAnsi" w:cstheme="minorBidi"/>
        </w:rPr>
      </w:pPr>
    </w:p>
    <w:p w14:paraId="2C5DB9BA" w14:textId="33B2E081" w:rsidR="009F591F" w:rsidRDefault="006F115C" w:rsidP="009E4DDC">
      <w:pPr>
        <w:pStyle w:val="ListParagraph"/>
        <w:numPr>
          <w:ilvl w:val="1"/>
          <w:numId w:val="50"/>
        </w:numPr>
        <w:rPr>
          <w:rFonts w:asciiTheme="minorHAnsi" w:hAnsiTheme="minorHAnsi" w:cstheme="minorBidi"/>
        </w:rPr>
      </w:pPr>
      <w:r w:rsidRPr="006F115C">
        <w:rPr>
          <w:rFonts w:asciiTheme="minorHAnsi" w:hAnsiTheme="minorHAnsi" w:cstheme="minorBidi"/>
        </w:rPr>
        <w:t xml:space="preserve">Interestingly, under LSPR excitation, the conversion </w:t>
      </w:r>
      <w:r w:rsidR="009F591F">
        <w:rPr>
          <w:rFonts w:asciiTheme="minorHAnsi" w:hAnsiTheme="minorHAnsi" w:cstheme="minorBidi"/>
        </w:rPr>
        <w:t>is</w:t>
      </w:r>
      <w:r w:rsidRPr="006F115C">
        <w:rPr>
          <w:rFonts w:asciiTheme="minorHAnsi" w:hAnsiTheme="minorHAnsi" w:cstheme="minorBidi"/>
        </w:rPr>
        <w:t xml:space="preserve"> 63%</w:t>
      </w:r>
      <w:r w:rsidR="009F591F">
        <w:rPr>
          <w:rFonts w:asciiTheme="minorHAnsi" w:hAnsiTheme="minorHAnsi" w:cstheme="minorBidi"/>
        </w:rPr>
        <w:t xml:space="preserve"> </w:t>
      </w:r>
      <w:r w:rsidR="009F591F">
        <w:rPr>
          <w:rFonts w:asciiTheme="minorHAnsi" w:hAnsiTheme="minorHAnsi" w:cstheme="minorBidi"/>
          <w:b/>
          <w:bCs/>
        </w:rPr>
        <w:t>[1]</w:t>
      </w:r>
      <w:r w:rsidRPr="006F115C">
        <w:rPr>
          <w:rFonts w:asciiTheme="minorHAnsi" w:hAnsiTheme="minorHAnsi" w:cstheme="minorBidi"/>
        </w:rPr>
        <w:t xml:space="preserve"> with a 73% selectivity towards azobenzene </w:t>
      </w:r>
      <w:r w:rsidR="009F591F">
        <w:rPr>
          <w:rFonts w:asciiTheme="minorHAnsi" w:hAnsiTheme="minorHAnsi" w:cstheme="minorBidi"/>
          <w:b/>
          <w:bCs/>
        </w:rPr>
        <w:t>[2]</w:t>
      </w:r>
      <w:r w:rsidR="009F591F">
        <w:rPr>
          <w:rFonts w:asciiTheme="minorHAnsi" w:hAnsiTheme="minorHAnsi" w:cstheme="minorBidi"/>
        </w:rPr>
        <w:t>,</w:t>
      </w:r>
      <w:r w:rsidRPr="006F115C">
        <w:rPr>
          <w:rFonts w:asciiTheme="minorHAnsi" w:hAnsiTheme="minorHAnsi" w:cstheme="minorBidi"/>
        </w:rPr>
        <w:t xml:space="preserve"> demonstrat</w:t>
      </w:r>
      <w:r w:rsidR="009F591F">
        <w:rPr>
          <w:rFonts w:asciiTheme="minorHAnsi" w:hAnsiTheme="minorHAnsi" w:cstheme="minorBidi"/>
        </w:rPr>
        <w:t>ing</w:t>
      </w:r>
      <w:r w:rsidRPr="006F115C">
        <w:rPr>
          <w:rFonts w:asciiTheme="minorHAnsi" w:hAnsiTheme="minorHAnsi" w:cstheme="minorBidi"/>
        </w:rPr>
        <w:t xml:space="preserve"> the potential of the bimetallic configuration </w:t>
      </w:r>
      <w:r w:rsidR="009F591F" w:rsidRPr="006F115C">
        <w:rPr>
          <w:rFonts w:asciiTheme="minorHAnsi" w:hAnsiTheme="minorHAnsi" w:cstheme="minorBidi"/>
        </w:rPr>
        <w:t xml:space="preserve">to </w:t>
      </w:r>
      <w:r w:rsidRPr="006F115C">
        <w:rPr>
          <w:rFonts w:asciiTheme="minorHAnsi" w:hAnsiTheme="minorHAnsi" w:cstheme="minorBidi"/>
        </w:rPr>
        <w:t xml:space="preserve">not only increase conversion under LSPR excitation but </w:t>
      </w:r>
      <w:r w:rsidR="00B80E99" w:rsidRPr="006F115C">
        <w:rPr>
          <w:rFonts w:asciiTheme="minorHAnsi" w:hAnsiTheme="minorHAnsi" w:cstheme="minorBidi"/>
        </w:rPr>
        <w:t xml:space="preserve">to </w:t>
      </w:r>
      <w:r w:rsidRPr="006F115C">
        <w:rPr>
          <w:rFonts w:asciiTheme="minorHAnsi" w:hAnsiTheme="minorHAnsi" w:cstheme="minorBidi"/>
        </w:rPr>
        <w:t>also control reaction selectivity</w:t>
      </w:r>
      <w:r w:rsidR="009F591F">
        <w:rPr>
          <w:rFonts w:asciiTheme="minorHAnsi" w:hAnsiTheme="minorHAnsi" w:cstheme="minorBidi"/>
        </w:rPr>
        <w:t xml:space="preserve"> </w:t>
      </w:r>
      <w:r w:rsidR="009F591F">
        <w:rPr>
          <w:rFonts w:asciiTheme="minorHAnsi" w:hAnsiTheme="minorHAnsi" w:cstheme="minorBidi"/>
          <w:b/>
          <w:bCs/>
        </w:rPr>
        <w:t>[3]</w:t>
      </w:r>
      <w:r w:rsidRPr="006F115C">
        <w:rPr>
          <w:rFonts w:asciiTheme="minorHAnsi" w:hAnsiTheme="minorHAnsi" w:cstheme="minorBidi"/>
        </w:rPr>
        <w:t>.</w:t>
      </w:r>
    </w:p>
    <w:p w14:paraId="0E5BB3EE" w14:textId="77777777" w:rsidR="009F591F" w:rsidRDefault="009F591F" w:rsidP="009F591F">
      <w:pPr>
        <w:pStyle w:val="ListParagraph"/>
        <w:ind w:left="907"/>
        <w:rPr>
          <w:rFonts w:asciiTheme="minorHAnsi" w:hAnsiTheme="minorHAnsi" w:cstheme="minorBidi"/>
        </w:rPr>
      </w:pPr>
    </w:p>
    <w:p w14:paraId="30D9950F" w14:textId="4C66ECFA" w:rsidR="009F591F" w:rsidRDefault="009F591F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6 and Table 1</w:t>
      </w:r>
      <w:r w:rsidRPr="00C60E79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blue Light data bar and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AgPd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>/ZrO2 Light Condition Conversion data cell</w:t>
      </w:r>
    </w:p>
    <w:p w14:paraId="381F01D8" w14:textId="2EB2E259" w:rsidR="006F115C" w:rsidRDefault="009F591F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6 and Table 1</w:t>
      </w:r>
      <w:r w:rsidRPr="00C60E79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Pr="006F115C">
        <w:rPr>
          <w:rFonts w:asciiTheme="minorHAnsi" w:hAnsiTheme="minorHAnsi" w:cstheme="minorBid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Bidi"/>
          <w:i/>
          <w:iCs/>
          <w:color w:val="4F81BD" w:themeColor="accent1"/>
        </w:rPr>
        <w:t xml:space="preserve"> blue Ag-Pd/ZrO2 Azobenzene data bar and </w:t>
      </w:r>
      <w:proofErr w:type="spellStart"/>
      <w:r>
        <w:rPr>
          <w:rFonts w:asciiTheme="minorHAnsi" w:hAnsiTheme="minorHAnsi" w:cstheme="minorBidi"/>
          <w:i/>
          <w:iCs/>
          <w:color w:val="4F81BD" w:themeColor="accent1"/>
        </w:rPr>
        <w:t>AgPd</w:t>
      </w:r>
      <w:proofErr w:type="spellEnd"/>
      <w:r>
        <w:rPr>
          <w:rFonts w:asciiTheme="minorHAnsi" w:hAnsiTheme="minorHAnsi" w:cstheme="minorBidi"/>
          <w:i/>
          <w:iCs/>
          <w:color w:val="4F81BD" w:themeColor="accent1"/>
        </w:rPr>
        <w:t>/ZrO2 Light Azobenzene data cell</w:t>
      </w:r>
      <w:r w:rsidR="006F115C" w:rsidRPr="006F115C">
        <w:rPr>
          <w:rFonts w:asciiTheme="minorHAnsi" w:hAnsiTheme="minorHAnsi" w:cstheme="minorBidi"/>
        </w:rPr>
        <w:t xml:space="preserve"> </w:t>
      </w:r>
    </w:p>
    <w:p w14:paraId="1FA23724" w14:textId="2F82CEB0" w:rsidR="009F591F" w:rsidRPr="006F115C" w:rsidRDefault="009F591F" w:rsidP="009E4DDC">
      <w:pPr>
        <w:pStyle w:val="ListParagraph"/>
        <w:numPr>
          <w:ilvl w:val="2"/>
          <w:numId w:val="5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LAB MEDIA: Figure 6 and Table 1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7A1045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55B7BC07" w14:textId="77777777" w:rsidR="009E4DDC" w:rsidRPr="009E4DDC" w:rsidRDefault="009E4DDC" w:rsidP="009E4DD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531CF79D" w:rsidR="00B07A3B" w:rsidRPr="002164D6" w:rsidRDefault="007623AC" w:rsidP="007A1045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164D6">
        <w:rPr>
          <w:rStyle w:val="AuthorName"/>
          <w:rFonts w:asciiTheme="minorHAnsi" w:eastAsia="Times" w:hAnsiTheme="minorHAnsi" w:cstheme="minorHAnsi"/>
        </w:rPr>
        <w:t>Pedro H. C. Camargo</w:t>
      </w:r>
      <w:r w:rsidR="00473E1C" w:rsidRPr="002164D6">
        <w:rPr>
          <w:rFonts w:asciiTheme="minorHAnsi" w:eastAsia="Times New Roman" w:hAnsiTheme="minorHAnsi" w:cstheme="minorHAnsi"/>
          <w:szCs w:val="24"/>
        </w:rPr>
        <w:t xml:space="preserve">: </w:t>
      </w:r>
      <w:r w:rsidRPr="002164D6">
        <w:rPr>
          <w:rFonts w:asciiTheme="minorHAnsi" w:hAnsiTheme="minorHAnsi" w:cstheme="minorHAnsi"/>
        </w:rPr>
        <w:t xml:space="preserve">This reaction is catalytically driven by </w:t>
      </w:r>
      <w:r w:rsidR="00F2008F">
        <w:rPr>
          <w:rFonts w:asciiTheme="minorHAnsi" w:hAnsiTheme="minorHAnsi" w:cstheme="minorHAnsi"/>
        </w:rPr>
        <w:t>palladium</w:t>
      </w:r>
      <w:r w:rsidRPr="002164D6">
        <w:rPr>
          <w:rFonts w:asciiTheme="minorHAnsi" w:hAnsiTheme="minorHAnsi" w:cstheme="minorHAnsi"/>
        </w:rPr>
        <w:t xml:space="preserve"> and </w:t>
      </w:r>
      <w:proofErr w:type="spellStart"/>
      <w:r w:rsidRPr="002164D6">
        <w:rPr>
          <w:rFonts w:asciiTheme="minorHAnsi" w:hAnsiTheme="minorHAnsi" w:cstheme="minorHAnsi"/>
        </w:rPr>
        <w:t>plasmonically</w:t>
      </w:r>
      <w:proofErr w:type="spellEnd"/>
      <w:r w:rsidRPr="002164D6">
        <w:rPr>
          <w:rFonts w:asciiTheme="minorHAnsi" w:hAnsiTheme="minorHAnsi" w:cstheme="minorHAnsi"/>
        </w:rPr>
        <w:t xml:space="preserve"> enhanced by </w:t>
      </w:r>
      <w:r w:rsidR="00F2008F">
        <w:rPr>
          <w:rFonts w:asciiTheme="minorHAnsi" w:hAnsiTheme="minorHAnsi" w:cstheme="minorHAnsi"/>
        </w:rPr>
        <w:t>silver</w:t>
      </w:r>
      <w:r w:rsidRPr="002164D6">
        <w:rPr>
          <w:rFonts w:asciiTheme="minorHAnsi" w:hAnsiTheme="minorHAnsi" w:cstheme="minorHAnsi"/>
        </w:rPr>
        <w:t xml:space="preserve"> </w:t>
      </w:r>
      <w:r w:rsidR="00A60485">
        <w:rPr>
          <w:rFonts w:asciiTheme="minorHAnsi" w:hAnsiTheme="minorHAnsi" w:cstheme="minorHAnsi"/>
        </w:rPr>
        <w:t>under visible-light irradiation</w:t>
      </w:r>
      <w:r w:rsidRPr="002164D6">
        <w:rPr>
          <w:rFonts w:asciiTheme="minorHAnsi" w:hAnsiTheme="minorHAnsi" w:cstheme="minorHAnsi"/>
        </w:rPr>
        <w:t xml:space="preserve">. Therefore, </w:t>
      </w:r>
      <w:r w:rsidR="00A60485">
        <w:rPr>
          <w:rFonts w:asciiTheme="minorHAnsi" w:hAnsiTheme="minorHAnsi" w:cstheme="minorHAnsi"/>
        </w:rPr>
        <w:t>controlling th</w:t>
      </w:r>
      <w:r w:rsidR="00C32752">
        <w:rPr>
          <w:rFonts w:asciiTheme="minorHAnsi" w:hAnsiTheme="minorHAnsi" w:cstheme="minorHAnsi"/>
        </w:rPr>
        <w:t xml:space="preserve">e </w:t>
      </w:r>
      <w:r w:rsidR="00A60485">
        <w:rPr>
          <w:rFonts w:asciiTheme="minorHAnsi" w:hAnsiTheme="minorHAnsi" w:cstheme="minorHAnsi"/>
        </w:rPr>
        <w:t xml:space="preserve">nanoparticle synthesis and </w:t>
      </w:r>
      <w:r w:rsidRPr="002164D6">
        <w:rPr>
          <w:rFonts w:asciiTheme="minorHAnsi" w:hAnsiTheme="minorHAnsi" w:cstheme="minorHAnsi"/>
        </w:rPr>
        <w:t xml:space="preserve">selecting the </w:t>
      </w:r>
      <w:r w:rsidR="00A60485">
        <w:rPr>
          <w:rFonts w:asciiTheme="minorHAnsi" w:hAnsiTheme="minorHAnsi" w:cstheme="minorHAnsi"/>
        </w:rPr>
        <w:t>light</w:t>
      </w:r>
      <w:r w:rsidRPr="002164D6">
        <w:rPr>
          <w:rFonts w:asciiTheme="minorHAnsi" w:hAnsiTheme="minorHAnsi" w:cstheme="minorHAnsi"/>
        </w:rPr>
        <w:t xml:space="preserve"> wavelength</w:t>
      </w:r>
      <w:r w:rsidR="00A60485">
        <w:rPr>
          <w:rFonts w:asciiTheme="minorHAnsi" w:hAnsiTheme="minorHAnsi" w:cstheme="minorHAnsi"/>
        </w:rPr>
        <w:t xml:space="preserve"> for catalysis </w:t>
      </w:r>
      <w:r w:rsidR="00F2008F">
        <w:rPr>
          <w:rFonts w:asciiTheme="minorHAnsi" w:hAnsiTheme="minorHAnsi" w:cstheme="minorHAnsi"/>
        </w:rPr>
        <w:t>are</w:t>
      </w:r>
      <w:r w:rsidRPr="002164D6">
        <w:rPr>
          <w:rFonts w:asciiTheme="minorHAnsi" w:hAnsiTheme="minorHAnsi" w:cstheme="minorHAnsi"/>
        </w:rPr>
        <w:t xml:space="preserve"> important </w:t>
      </w:r>
      <w:r w:rsidR="007227C7" w:rsidRPr="002164D6">
        <w:rPr>
          <w:rFonts w:asciiTheme="minorHAnsi" w:hAnsiTheme="minorHAnsi" w:cstheme="minorHAnsi"/>
          <w:b/>
          <w:bCs/>
        </w:rPr>
        <w:t>[1]</w:t>
      </w:r>
      <w:r w:rsidR="007227C7" w:rsidRPr="002164D6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3FA859F" w:rsidR="007227C7" w:rsidRPr="007227C7" w:rsidRDefault="007227C7" w:rsidP="007A1045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D26579">
        <w:rPr>
          <w:rFonts w:asciiTheme="minorHAnsi" w:hAnsiTheme="minorHAnsi" w:cstheme="minorHAnsi"/>
        </w:rPr>
        <w:t>6.4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372F61B4" w14:textId="77777777" w:rsidR="009E4DDC" w:rsidRPr="009E4DDC" w:rsidRDefault="009E4DDC" w:rsidP="009E4DD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52BCE49" w:rsidR="00B07A3B" w:rsidRPr="007227C7" w:rsidRDefault="00C32752" w:rsidP="007A1045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Erandi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Peiris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26579">
        <w:rPr>
          <w:rFonts w:asciiTheme="minorHAnsi" w:hAnsiTheme="minorHAnsi" w:cstheme="minorHAnsi"/>
        </w:rPr>
        <w:t xml:space="preserve">The catalytically active metal, </w:t>
      </w:r>
      <w:r w:rsidR="00F2008F">
        <w:rPr>
          <w:rFonts w:asciiTheme="minorHAnsi" w:hAnsiTheme="minorHAnsi" w:cstheme="minorHAnsi"/>
        </w:rPr>
        <w:t>palladium</w:t>
      </w:r>
      <w:r w:rsidR="001D7694">
        <w:rPr>
          <w:rFonts w:asciiTheme="minorHAnsi" w:hAnsiTheme="minorHAnsi" w:cstheme="minorHAnsi"/>
        </w:rPr>
        <w:t>,</w:t>
      </w:r>
      <w:r w:rsidR="00D26579">
        <w:rPr>
          <w:rFonts w:asciiTheme="minorHAnsi" w:hAnsiTheme="minorHAnsi" w:cstheme="minorHAnsi"/>
        </w:rPr>
        <w:t xml:space="preserve"> and </w:t>
      </w:r>
      <w:proofErr w:type="spellStart"/>
      <w:r w:rsidR="00D26579">
        <w:rPr>
          <w:rFonts w:asciiTheme="minorHAnsi" w:hAnsiTheme="minorHAnsi" w:cstheme="minorHAnsi"/>
        </w:rPr>
        <w:t>plasmonically</w:t>
      </w:r>
      <w:proofErr w:type="spellEnd"/>
      <w:r w:rsidR="00D26579">
        <w:rPr>
          <w:rFonts w:asciiTheme="minorHAnsi" w:hAnsiTheme="minorHAnsi" w:cstheme="minorHAnsi"/>
        </w:rPr>
        <w:t xml:space="preserve"> active metal</w:t>
      </w:r>
      <w:r w:rsidR="001D7694">
        <w:rPr>
          <w:rFonts w:asciiTheme="minorHAnsi" w:hAnsiTheme="minorHAnsi" w:cstheme="minorHAnsi"/>
        </w:rPr>
        <w:t xml:space="preserve">, </w:t>
      </w:r>
      <w:r w:rsidR="00F2008F">
        <w:rPr>
          <w:rFonts w:asciiTheme="minorHAnsi" w:hAnsiTheme="minorHAnsi" w:cstheme="minorHAnsi"/>
        </w:rPr>
        <w:t>silver</w:t>
      </w:r>
      <w:r w:rsidR="001D7694">
        <w:rPr>
          <w:rFonts w:asciiTheme="minorHAnsi" w:hAnsiTheme="minorHAnsi" w:cstheme="minorHAnsi"/>
        </w:rPr>
        <w:t>,</w:t>
      </w:r>
      <w:r w:rsidR="00D26579">
        <w:rPr>
          <w:rFonts w:asciiTheme="minorHAnsi" w:hAnsiTheme="minorHAnsi" w:cstheme="minorHAnsi"/>
        </w:rPr>
        <w:t xml:space="preserve"> can be replaced with other combinations</w:t>
      </w:r>
      <w:r w:rsidR="001D7694">
        <w:rPr>
          <w:rFonts w:asciiTheme="minorHAnsi" w:hAnsiTheme="minorHAnsi" w:cstheme="minorHAnsi"/>
        </w:rPr>
        <w:t xml:space="preserve"> of materials</w:t>
      </w:r>
      <w:r w:rsidR="00D26579">
        <w:rPr>
          <w:rFonts w:asciiTheme="minorHAnsi" w:hAnsiTheme="minorHAnsi" w:cstheme="minorHAnsi"/>
        </w:rPr>
        <w:t xml:space="preserve"> </w:t>
      </w:r>
      <w:r w:rsidR="001D7694">
        <w:rPr>
          <w:rFonts w:asciiTheme="minorHAnsi" w:hAnsiTheme="minorHAnsi" w:cstheme="minorHAnsi"/>
        </w:rPr>
        <w:t>to target</w:t>
      </w:r>
      <w:r w:rsidR="00D26579">
        <w:rPr>
          <w:rFonts w:asciiTheme="minorHAnsi" w:hAnsiTheme="minorHAnsi" w:cstheme="minorHAnsi"/>
        </w:rPr>
        <w:t xml:space="preserve"> different types of industrially important </w:t>
      </w:r>
      <w:r w:rsidR="001D7694">
        <w:rPr>
          <w:rFonts w:asciiTheme="minorHAnsi" w:hAnsiTheme="minorHAnsi" w:cstheme="minorHAnsi"/>
        </w:rPr>
        <w:t>transformations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5FE60785" w:rsidR="007227C7" w:rsidRPr="007227C7" w:rsidRDefault="007227C7" w:rsidP="007A1045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5B3C1B" w:rsidRPr="005B3C1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</w:p>
    <w:p w14:paraId="0FE8F686" w14:textId="77777777" w:rsidR="009E4DDC" w:rsidRPr="009E4DDC" w:rsidRDefault="009E4DDC" w:rsidP="009E4DD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089E0E39" w:rsidR="00B324D0" w:rsidRPr="007227C7" w:rsidRDefault="00B324D0" w:rsidP="005B3C1B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B324D0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4D5D" w14:textId="77777777" w:rsidR="007A18C9" w:rsidRDefault="007A18C9">
      <w:r>
        <w:separator/>
      </w:r>
    </w:p>
    <w:p w14:paraId="0488A721" w14:textId="77777777" w:rsidR="007A18C9" w:rsidRDefault="007A18C9"/>
  </w:endnote>
  <w:endnote w:type="continuationSeparator" w:id="0">
    <w:p w14:paraId="1B53AEA1" w14:textId="77777777" w:rsidR="007A18C9" w:rsidRDefault="007A18C9">
      <w:r>
        <w:continuationSeparator/>
      </w:r>
    </w:p>
    <w:p w14:paraId="745F0E4F" w14:textId="77777777" w:rsidR="007A18C9" w:rsidRDefault="007A1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60E79" w:rsidRDefault="00C60E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60E79" w:rsidRDefault="00C60E79" w:rsidP="001E230F">
    <w:pPr>
      <w:pStyle w:val="Footer"/>
      <w:ind w:right="360"/>
    </w:pPr>
  </w:p>
  <w:p w14:paraId="10ECA4C8" w14:textId="77777777" w:rsidR="00C60E79" w:rsidRDefault="00C60E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60DB884" w:rsidR="00C60E79" w:rsidRPr="00790E8C" w:rsidRDefault="00C60E7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66BC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43B1D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43B1D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867D6" w14:textId="77777777" w:rsidR="007A18C9" w:rsidRDefault="007A18C9">
      <w:r>
        <w:separator/>
      </w:r>
    </w:p>
    <w:p w14:paraId="0C4480FE" w14:textId="77777777" w:rsidR="007A18C9" w:rsidRDefault="007A18C9"/>
  </w:footnote>
  <w:footnote w:type="continuationSeparator" w:id="0">
    <w:p w14:paraId="3D4486D9" w14:textId="77777777" w:rsidR="007A18C9" w:rsidRDefault="007A18C9">
      <w:r>
        <w:continuationSeparator/>
      </w:r>
    </w:p>
    <w:p w14:paraId="08F6112C" w14:textId="77777777" w:rsidR="007A18C9" w:rsidRDefault="007A1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9C21EEF" w:rsidR="00C60E79" w:rsidRPr="00E66902" w:rsidRDefault="00C60E7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6690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902" w:rsidRPr="00E669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669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66902" w:rsidRPr="00E669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6690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60E79" w:rsidRDefault="00C60E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AB65E14"/>
    <w:multiLevelType w:val="multilevel"/>
    <w:tmpl w:val="EE248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20B422C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AE54760"/>
    <w:multiLevelType w:val="multilevel"/>
    <w:tmpl w:val="DAAC7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D6382A"/>
    <w:multiLevelType w:val="multilevel"/>
    <w:tmpl w:val="B5343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3F5FDE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6E33C0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46C01FF"/>
    <w:multiLevelType w:val="multilevel"/>
    <w:tmpl w:val="87FAEBF8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0912B7"/>
    <w:multiLevelType w:val="multilevel"/>
    <w:tmpl w:val="4386BA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F7732D3"/>
    <w:multiLevelType w:val="multilevel"/>
    <w:tmpl w:val="07EA1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4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B76CFA"/>
    <w:multiLevelType w:val="multilevel"/>
    <w:tmpl w:val="847645B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7"/>
  </w:num>
  <w:num w:numId="2">
    <w:abstractNumId w:val="49"/>
  </w:num>
  <w:num w:numId="3">
    <w:abstractNumId w:val="48"/>
  </w:num>
  <w:num w:numId="4">
    <w:abstractNumId w:val="39"/>
  </w:num>
  <w:num w:numId="5">
    <w:abstractNumId w:val="16"/>
  </w:num>
  <w:num w:numId="6">
    <w:abstractNumId w:val="41"/>
  </w:num>
  <w:num w:numId="7">
    <w:abstractNumId w:val="51"/>
  </w:num>
  <w:num w:numId="8">
    <w:abstractNumId w:val="12"/>
  </w:num>
  <w:num w:numId="9">
    <w:abstractNumId w:val="28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40"/>
  </w:num>
  <w:num w:numId="19">
    <w:abstractNumId w:val="37"/>
  </w:num>
  <w:num w:numId="20">
    <w:abstractNumId w:val="30"/>
  </w:num>
  <w:num w:numId="21">
    <w:abstractNumId w:val="29"/>
  </w:num>
  <w:num w:numId="22">
    <w:abstractNumId w:val="10"/>
  </w:num>
  <w:num w:numId="23">
    <w:abstractNumId w:val="25"/>
  </w:num>
  <w:num w:numId="24">
    <w:abstractNumId w:val="42"/>
  </w:num>
  <w:num w:numId="25">
    <w:abstractNumId w:val="15"/>
  </w:num>
  <w:num w:numId="26">
    <w:abstractNumId w:val="36"/>
  </w:num>
  <w:num w:numId="27">
    <w:abstractNumId w:val="3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4"/>
  </w:num>
  <w:num w:numId="39">
    <w:abstractNumId w:val="50"/>
  </w:num>
  <w:num w:numId="40">
    <w:abstractNumId w:val="31"/>
  </w:num>
  <w:num w:numId="41">
    <w:abstractNumId w:val="33"/>
  </w:num>
  <w:num w:numId="42">
    <w:abstractNumId w:val="35"/>
  </w:num>
  <w:num w:numId="43">
    <w:abstractNumId w:val="27"/>
  </w:num>
  <w:num w:numId="44">
    <w:abstractNumId w:val="14"/>
  </w:num>
  <w:num w:numId="45">
    <w:abstractNumId w:val="11"/>
  </w:num>
  <w:num w:numId="46">
    <w:abstractNumId w:val="19"/>
  </w:num>
  <w:num w:numId="47">
    <w:abstractNumId w:val="13"/>
  </w:num>
  <w:num w:numId="48">
    <w:abstractNumId w:val="18"/>
  </w:num>
  <w:num w:numId="49">
    <w:abstractNumId w:val="45"/>
  </w:num>
  <w:num w:numId="50">
    <w:abstractNumId w:val="52"/>
  </w:num>
  <w:num w:numId="51">
    <w:abstractNumId w:val="44"/>
  </w:num>
  <w:num w:numId="52">
    <w:abstractNumId w:val="17"/>
  </w:num>
  <w:num w:numId="53">
    <w:abstractNumId w:val="21"/>
  </w:num>
  <w:num w:numId="54">
    <w:abstractNumId w:val="22"/>
  </w:num>
  <w:num w:numId="55">
    <w:abstractNumId w:val="20"/>
  </w:num>
  <w:num w:numId="56">
    <w:abstractNumId w:val="38"/>
  </w:num>
  <w:num w:numId="57">
    <w:abstractNumId w:val="43"/>
  </w:num>
  <w:num w:numId="58">
    <w:abstractNumId w:val="23"/>
  </w:num>
  <w:num w:numId="59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4288"/>
    <w:rsid w:val="00016CB2"/>
    <w:rsid w:val="00022257"/>
    <w:rsid w:val="000228E3"/>
    <w:rsid w:val="00023E22"/>
    <w:rsid w:val="000245AE"/>
    <w:rsid w:val="00025DE9"/>
    <w:rsid w:val="0003111B"/>
    <w:rsid w:val="0003186C"/>
    <w:rsid w:val="00037828"/>
    <w:rsid w:val="00043807"/>
    <w:rsid w:val="00043B1D"/>
    <w:rsid w:val="00047BCC"/>
    <w:rsid w:val="000519FB"/>
    <w:rsid w:val="00074929"/>
    <w:rsid w:val="00082CA4"/>
    <w:rsid w:val="00083792"/>
    <w:rsid w:val="0008613B"/>
    <w:rsid w:val="00090BAC"/>
    <w:rsid w:val="00092611"/>
    <w:rsid w:val="000A37C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0A0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29B"/>
    <w:rsid w:val="00177B33"/>
    <w:rsid w:val="001819E3"/>
    <w:rsid w:val="00184EF9"/>
    <w:rsid w:val="00191A77"/>
    <w:rsid w:val="001946E8"/>
    <w:rsid w:val="001A3CED"/>
    <w:rsid w:val="001A65B7"/>
    <w:rsid w:val="001B3024"/>
    <w:rsid w:val="001B5C46"/>
    <w:rsid w:val="001C3C85"/>
    <w:rsid w:val="001C7BBC"/>
    <w:rsid w:val="001D7694"/>
    <w:rsid w:val="001E2225"/>
    <w:rsid w:val="001E230F"/>
    <w:rsid w:val="001E52A3"/>
    <w:rsid w:val="001F0890"/>
    <w:rsid w:val="00214268"/>
    <w:rsid w:val="002164D6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66BCB"/>
    <w:rsid w:val="00277C90"/>
    <w:rsid w:val="00283E3E"/>
    <w:rsid w:val="0029593D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39E6"/>
    <w:rsid w:val="002E7521"/>
    <w:rsid w:val="002F0D42"/>
    <w:rsid w:val="002F3829"/>
    <w:rsid w:val="002F38CF"/>
    <w:rsid w:val="003036C1"/>
    <w:rsid w:val="00303F90"/>
    <w:rsid w:val="00304363"/>
    <w:rsid w:val="00305187"/>
    <w:rsid w:val="0030618C"/>
    <w:rsid w:val="0030719D"/>
    <w:rsid w:val="003138D4"/>
    <w:rsid w:val="003176C4"/>
    <w:rsid w:val="00320715"/>
    <w:rsid w:val="00320950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2D3A"/>
    <w:rsid w:val="00363153"/>
    <w:rsid w:val="00364249"/>
    <w:rsid w:val="00365612"/>
    <w:rsid w:val="0037519A"/>
    <w:rsid w:val="0038502C"/>
    <w:rsid w:val="00385820"/>
    <w:rsid w:val="00385E52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07DE3"/>
    <w:rsid w:val="004114EA"/>
    <w:rsid w:val="00414B4F"/>
    <w:rsid w:val="00440FFA"/>
    <w:rsid w:val="00450B27"/>
    <w:rsid w:val="00453116"/>
    <w:rsid w:val="00455510"/>
    <w:rsid w:val="00456A5D"/>
    <w:rsid w:val="00460688"/>
    <w:rsid w:val="00472752"/>
    <w:rsid w:val="0047306D"/>
    <w:rsid w:val="00473E1C"/>
    <w:rsid w:val="0048283A"/>
    <w:rsid w:val="00482D4C"/>
    <w:rsid w:val="00490FC4"/>
    <w:rsid w:val="004925EA"/>
    <w:rsid w:val="0049332B"/>
    <w:rsid w:val="00493A57"/>
    <w:rsid w:val="004A12F9"/>
    <w:rsid w:val="004B20EB"/>
    <w:rsid w:val="004C1095"/>
    <w:rsid w:val="004C2187"/>
    <w:rsid w:val="004C2DAD"/>
    <w:rsid w:val="004D4A4F"/>
    <w:rsid w:val="004D5C8C"/>
    <w:rsid w:val="004E0C5A"/>
    <w:rsid w:val="004E2BE1"/>
    <w:rsid w:val="004E35F1"/>
    <w:rsid w:val="004E3F8E"/>
    <w:rsid w:val="004F664D"/>
    <w:rsid w:val="00507213"/>
    <w:rsid w:val="00511F52"/>
    <w:rsid w:val="00513853"/>
    <w:rsid w:val="00521066"/>
    <w:rsid w:val="0052184A"/>
    <w:rsid w:val="00525709"/>
    <w:rsid w:val="00530DD9"/>
    <w:rsid w:val="005320E4"/>
    <w:rsid w:val="00534B83"/>
    <w:rsid w:val="005363E2"/>
    <w:rsid w:val="00536D89"/>
    <w:rsid w:val="00557116"/>
    <w:rsid w:val="0055763A"/>
    <w:rsid w:val="005632E1"/>
    <w:rsid w:val="00565757"/>
    <w:rsid w:val="005722A2"/>
    <w:rsid w:val="005829FA"/>
    <w:rsid w:val="00585ECC"/>
    <w:rsid w:val="00587878"/>
    <w:rsid w:val="005A02B6"/>
    <w:rsid w:val="005A09D8"/>
    <w:rsid w:val="005A1F5E"/>
    <w:rsid w:val="005A2163"/>
    <w:rsid w:val="005A3F8F"/>
    <w:rsid w:val="005B3A66"/>
    <w:rsid w:val="005B3C1B"/>
    <w:rsid w:val="005B6859"/>
    <w:rsid w:val="005C5FBD"/>
    <w:rsid w:val="005C6D1E"/>
    <w:rsid w:val="005D783F"/>
    <w:rsid w:val="005E2B7E"/>
    <w:rsid w:val="005F18A3"/>
    <w:rsid w:val="005F5A7A"/>
    <w:rsid w:val="00601F29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5E3F"/>
    <w:rsid w:val="006A6324"/>
    <w:rsid w:val="006B2573"/>
    <w:rsid w:val="006C08AE"/>
    <w:rsid w:val="006C0BB1"/>
    <w:rsid w:val="006C0E87"/>
    <w:rsid w:val="006D3AC7"/>
    <w:rsid w:val="006D6939"/>
    <w:rsid w:val="006D7676"/>
    <w:rsid w:val="006E6033"/>
    <w:rsid w:val="006F115C"/>
    <w:rsid w:val="006F37BA"/>
    <w:rsid w:val="0071294C"/>
    <w:rsid w:val="0071608B"/>
    <w:rsid w:val="007227C7"/>
    <w:rsid w:val="00724E3B"/>
    <w:rsid w:val="00731E5D"/>
    <w:rsid w:val="00737CFF"/>
    <w:rsid w:val="007400AC"/>
    <w:rsid w:val="00745D4B"/>
    <w:rsid w:val="00746865"/>
    <w:rsid w:val="007548F3"/>
    <w:rsid w:val="007574EC"/>
    <w:rsid w:val="007623AC"/>
    <w:rsid w:val="0077071A"/>
    <w:rsid w:val="00777388"/>
    <w:rsid w:val="00784ED0"/>
    <w:rsid w:val="00787138"/>
    <w:rsid w:val="00790E8C"/>
    <w:rsid w:val="007A1045"/>
    <w:rsid w:val="007A18C9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2FFB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B1415"/>
    <w:rsid w:val="008B52F2"/>
    <w:rsid w:val="008D2A6A"/>
    <w:rsid w:val="008D58EC"/>
    <w:rsid w:val="008E1888"/>
    <w:rsid w:val="008E74F7"/>
    <w:rsid w:val="008F248A"/>
    <w:rsid w:val="008F3208"/>
    <w:rsid w:val="008F7754"/>
    <w:rsid w:val="0090117D"/>
    <w:rsid w:val="00904BE0"/>
    <w:rsid w:val="009055DD"/>
    <w:rsid w:val="009114D8"/>
    <w:rsid w:val="00912C63"/>
    <w:rsid w:val="00920D1C"/>
    <w:rsid w:val="009212DD"/>
    <w:rsid w:val="00921AB9"/>
    <w:rsid w:val="009301B8"/>
    <w:rsid w:val="00931D78"/>
    <w:rsid w:val="00933861"/>
    <w:rsid w:val="00941F06"/>
    <w:rsid w:val="009431F3"/>
    <w:rsid w:val="00945759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0E75"/>
    <w:rsid w:val="009C2062"/>
    <w:rsid w:val="009C7B9A"/>
    <w:rsid w:val="009D21B9"/>
    <w:rsid w:val="009D4C73"/>
    <w:rsid w:val="009E4241"/>
    <w:rsid w:val="009E4DDC"/>
    <w:rsid w:val="009F356C"/>
    <w:rsid w:val="009F51F2"/>
    <w:rsid w:val="009F591F"/>
    <w:rsid w:val="00A07468"/>
    <w:rsid w:val="00A203AF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0485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27D9"/>
    <w:rsid w:val="00AD4F04"/>
    <w:rsid w:val="00AE11E8"/>
    <w:rsid w:val="00AF6306"/>
    <w:rsid w:val="00AF7D04"/>
    <w:rsid w:val="00B00969"/>
    <w:rsid w:val="00B07A3B"/>
    <w:rsid w:val="00B13941"/>
    <w:rsid w:val="00B22FC8"/>
    <w:rsid w:val="00B324D0"/>
    <w:rsid w:val="00B340A8"/>
    <w:rsid w:val="00B40E12"/>
    <w:rsid w:val="00B435B8"/>
    <w:rsid w:val="00B4499C"/>
    <w:rsid w:val="00B47D83"/>
    <w:rsid w:val="00B5116D"/>
    <w:rsid w:val="00B6201D"/>
    <w:rsid w:val="00B653B7"/>
    <w:rsid w:val="00B66A14"/>
    <w:rsid w:val="00B7250F"/>
    <w:rsid w:val="00B807E5"/>
    <w:rsid w:val="00B80E99"/>
    <w:rsid w:val="00B87BC5"/>
    <w:rsid w:val="00BA2D26"/>
    <w:rsid w:val="00BA5DF4"/>
    <w:rsid w:val="00BA719D"/>
    <w:rsid w:val="00BC6DA7"/>
    <w:rsid w:val="00BD159A"/>
    <w:rsid w:val="00BD4346"/>
    <w:rsid w:val="00BE051D"/>
    <w:rsid w:val="00C035C7"/>
    <w:rsid w:val="00C12062"/>
    <w:rsid w:val="00C24492"/>
    <w:rsid w:val="00C25580"/>
    <w:rsid w:val="00C32213"/>
    <w:rsid w:val="00C32752"/>
    <w:rsid w:val="00C34F4C"/>
    <w:rsid w:val="00C36294"/>
    <w:rsid w:val="00C3723E"/>
    <w:rsid w:val="00C45721"/>
    <w:rsid w:val="00C47AB0"/>
    <w:rsid w:val="00C602B2"/>
    <w:rsid w:val="00C60E79"/>
    <w:rsid w:val="00C70C90"/>
    <w:rsid w:val="00C7374B"/>
    <w:rsid w:val="00C75070"/>
    <w:rsid w:val="00C77B07"/>
    <w:rsid w:val="00C8109F"/>
    <w:rsid w:val="00C82679"/>
    <w:rsid w:val="00C836F3"/>
    <w:rsid w:val="00C921D7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0F32"/>
    <w:rsid w:val="00CE10F2"/>
    <w:rsid w:val="00CE4904"/>
    <w:rsid w:val="00CF22F6"/>
    <w:rsid w:val="00CF6830"/>
    <w:rsid w:val="00CF771C"/>
    <w:rsid w:val="00D00EF4"/>
    <w:rsid w:val="00D05AD4"/>
    <w:rsid w:val="00D103FE"/>
    <w:rsid w:val="00D10BFA"/>
    <w:rsid w:val="00D10F00"/>
    <w:rsid w:val="00D1145C"/>
    <w:rsid w:val="00D150D8"/>
    <w:rsid w:val="00D26579"/>
    <w:rsid w:val="00D30007"/>
    <w:rsid w:val="00D300CE"/>
    <w:rsid w:val="00D37C1A"/>
    <w:rsid w:val="00D406D6"/>
    <w:rsid w:val="00D45AF7"/>
    <w:rsid w:val="00D466AF"/>
    <w:rsid w:val="00D47642"/>
    <w:rsid w:val="00D5692B"/>
    <w:rsid w:val="00D645E9"/>
    <w:rsid w:val="00D7115D"/>
    <w:rsid w:val="00D712A3"/>
    <w:rsid w:val="00D718B5"/>
    <w:rsid w:val="00D76CDF"/>
    <w:rsid w:val="00D82EA5"/>
    <w:rsid w:val="00D900F6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4673"/>
    <w:rsid w:val="00E24898"/>
    <w:rsid w:val="00E258A4"/>
    <w:rsid w:val="00E355EE"/>
    <w:rsid w:val="00E44C46"/>
    <w:rsid w:val="00E522D7"/>
    <w:rsid w:val="00E64222"/>
    <w:rsid w:val="00E662CA"/>
    <w:rsid w:val="00E666B0"/>
    <w:rsid w:val="00E66902"/>
    <w:rsid w:val="00E8076C"/>
    <w:rsid w:val="00E87299"/>
    <w:rsid w:val="00E91DCB"/>
    <w:rsid w:val="00E93F67"/>
    <w:rsid w:val="00EA079E"/>
    <w:rsid w:val="00EA15F6"/>
    <w:rsid w:val="00EA20E5"/>
    <w:rsid w:val="00EA2756"/>
    <w:rsid w:val="00EA3188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008F"/>
    <w:rsid w:val="00F22F5E"/>
    <w:rsid w:val="00F257A0"/>
    <w:rsid w:val="00F3061E"/>
    <w:rsid w:val="00F33EED"/>
    <w:rsid w:val="00F35094"/>
    <w:rsid w:val="00F56A75"/>
    <w:rsid w:val="00F60B45"/>
    <w:rsid w:val="00F64FB6"/>
    <w:rsid w:val="00F7142F"/>
    <w:rsid w:val="00F84399"/>
    <w:rsid w:val="00F95E8D"/>
    <w:rsid w:val="00F960F8"/>
    <w:rsid w:val="00FA1A9D"/>
    <w:rsid w:val="00FA695B"/>
    <w:rsid w:val="00FA6A55"/>
    <w:rsid w:val="00FA7A79"/>
    <w:rsid w:val="00FA7D51"/>
    <w:rsid w:val="00FB2B96"/>
    <w:rsid w:val="00FD1497"/>
    <w:rsid w:val="00FD36F8"/>
    <w:rsid w:val="00FD718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bastien.hanauer@helsinki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dro.camargo@helsinki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82220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jell.knapas@helsink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663D65D8ECF40880D2231DF7DC770" ma:contentTypeVersion="8" ma:contentTypeDescription="Create a new document." ma:contentTypeScope="" ma:versionID="3d8590875eafda737ad587b670fe3c8a">
  <xsd:schema xmlns:xsd="http://www.w3.org/2001/XMLSchema" xmlns:xs="http://www.w3.org/2001/XMLSchema" xmlns:p="http://schemas.microsoft.com/office/2006/metadata/properties" xmlns:ns3="e2e100ab-f992-455b-bc54-243e9a4cbad4" targetNamespace="http://schemas.microsoft.com/office/2006/metadata/properties" ma:root="true" ma:fieldsID="8c5a973e9230ff83856f232a5ccbe168" ns3:_="">
    <xsd:import namespace="e2e100ab-f992-455b-bc54-243e9a4cb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00ab-f992-455b-bc54-243e9a4cb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E39E-D2F5-4BD5-BBA2-634E3EE71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F1E79-B1EC-4FA2-B89A-B957B9DC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00ab-f992-455b-bc54-243e9a4cb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B2F45-9A2B-48B5-A9DC-60F288259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8DC16-EAAA-7248-B6D7-8A92D2CF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19</cp:revision>
  <dcterms:created xsi:type="dcterms:W3CDTF">2020-07-16T15:26:00Z</dcterms:created>
  <dcterms:modified xsi:type="dcterms:W3CDTF">2020-10-16T13:27:00Z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0x010100A4E663D65D8ECF40880D2231DF7DC770</vt:lpwstr>
  </property>
</Properties>
</file>