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E5516A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17B46">
        <w:rPr>
          <w:rFonts w:asciiTheme="minorHAnsi" w:eastAsia="Times New Roman" w:hAnsiTheme="minorHAnsi" w:cstheme="minorHAnsi"/>
          <w:b/>
          <w:szCs w:val="24"/>
        </w:rPr>
        <w:t>61707</w:t>
      </w:r>
      <w:r w:rsidR="00C17B46">
        <w:rPr>
          <w:rFonts w:asciiTheme="minorHAnsi" w:eastAsia="Times New Roman" w:hAnsiTheme="minorHAnsi" w:cstheme="minorHAnsi"/>
          <w:b/>
          <w:szCs w:val="24"/>
        </w:rPr>
        <w:tab/>
      </w:r>
    </w:p>
    <w:p w14:paraId="2F6924E5" w14:textId="1C5A6CA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C17B46">
        <w:rPr>
          <w:rFonts w:asciiTheme="minorHAnsi" w:eastAsia="Times New Roman" w:hAnsiTheme="minorHAnsi" w:cstheme="minorHAnsi"/>
          <w:b/>
          <w:szCs w:val="24"/>
        </w:rPr>
        <w:t>Domnic</w:t>
      </w:r>
      <w:proofErr w:type="spellEnd"/>
      <w:r w:rsidR="00C17B46">
        <w:rPr>
          <w:rFonts w:asciiTheme="minorHAnsi" w:eastAsia="Times New Roman" w:hAnsiTheme="minorHAnsi" w:cstheme="minorHAnsi"/>
          <w:b/>
          <w:szCs w:val="24"/>
        </w:rPr>
        <w:t xml:space="preserve"> Colvin</w:t>
      </w:r>
      <w:r w:rsidR="008D375B">
        <w:rPr>
          <w:rFonts w:asciiTheme="minorHAnsi" w:eastAsia="Times New Roman" w:hAnsiTheme="minorHAnsi" w:cstheme="minorHAnsi"/>
          <w:b/>
          <w:szCs w:val="24"/>
        </w:rPr>
        <w:t xml:space="preserve"> </w:t>
      </w:r>
    </w:p>
    <w:p w14:paraId="6FB9233B" w14:textId="71DB50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8" w:history="1">
        <w:r w:rsidR="0030786E" w:rsidRPr="00195847">
          <w:rPr>
            <w:rStyle w:val="Hyperlink"/>
            <w:rFonts w:ascii="Arial" w:hAnsi="Arial" w:cs="Arial"/>
            <w:sz w:val="19"/>
            <w:szCs w:val="19"/>
            <w:shd w:val="clear" w:color="auto" w:fill="FFFFFF"/>
          </w:rPr>
          <w:t>https://www.jove.com/account/file-uploader?src=18820683</w:t>
        </w:r>
      </w:hyperlink>
      <w:r w:rsidR="0030786E">
        <w:rPr>
          <w:rFonts w:ascii="Arial" w:hAnsi="Arial" w:cs="Arial"/>
          <w:color w:val="222222"/>
          <w:sz w:val="19"/>
          <w:szCs w:val="19"/>
          <w:shd w:val="clear" w:color="auto" w:fill="FFFFFF"/>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D5BB24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17B46" w:rsidRPr="00C17B46">
        <w:rPr>
          <w:rStyle w:val="ArticleTitle"/>
          <w:rFonts w:cstheme="minorHAnsi"/>
        </w:rPr>
        <w:t>Isolation of Histone from Sorghum Leaf Tissue for Top Down Mass Spectrometry Profiling of Potential Epigenetic Markers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133A5FE1"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957E53A" w14:textId="0D25D560" w:rsidR="00C17B46" w:rsidRPr="0083002D" w:rsidRDefault="00C17B46" w:rsidP="00C17B46">
      <w:pPr>
        <w:jc w:val="both"/>
        <w:rPr>
          <w:rFonts w:cstheme="minorHAnsi"/>
          <w:bCs/>
          <w:szCs w:val="24"/>
          <w:vertAlign w:val="superscript"/>
        </w:rPr>
      </w:pPr>
      <w:r w:rsidRPr="0083002D">
        <w:rPr>
          <w:rFonts w:cstheme="minorHAnsi"/>
          <w:szCs w:val="24"/>
        </w:rPr>
        <w:t>Mowei Zhou</w:t>
      </w:r>
      <w:r w:rsidRPr="0083002D">
        <w:rPr>
          <w:rFonts w:cstheme="minorHAnsi"/>
          <w:bCs/>
          <w:szCs w:val="24"/>
          <w:vertAlign w:val="superscript"/>
        </w:rPr>
        <w:t>1</w:t>
      </w:r>
      <w:r w:rsidRPr="0083002D">
        <w:rPr>
          <w:rFonts w:cstheme="minorHAnsi"/>
          <w:bCs/>
          <w:szCs w:val="24"/>
        </w:rPr>
        <w:t>,</w:t>
      </w:r>
      <w:r w:rsidRPr="0083002D">
        <w:rPr>
          <w:rFonts w:cstheme="minorHAnsi"/>
          <w:szCs w:val="24"/>
        </w:rPr>
        <w:t xml:space="preserve"> Shadan H. Abdali</w:t>
      </w:r>
      <w:r w:rsidRPr="0083002D">
        <w:rPr>
          <w:rFonts w:cstheme="minorHAnsi"/>
          <w:bCs/>
          <w:szCs w:val="24"/>
          <w:vertAlign w:val="superscript"/>
        </w:rPr>
        <w:t>1</w:t>
      </w:r>
      <w:r w:rsidRPr="0083002D">
        <w:rPr>
          <w:rFonts w:cstheme="minorHAnsi"/>
          <w:szCs w:val="24"/>
        </w:rPr>
        <w:t>, David Dilworth</w:t>
      </w:r>
      <w:r w:rsidRPr="0083002D">
        <w:rPr>
          <w:rFonts w:cstheme="minorHAnsi"/>
          <w:bCs/>
          <w:szCs w:val="24"/>
          <w:vertAlign w:val="superscript"/>
        </w:rPr>
        <w:t>2</w:t>
      </w:r>
      <w:r w:rsidRPr="0083002D">
        <w:rPr>
          <w:rFonts w:cstheme="minorHAnsi"/>
          <w:szCs w:val="24"/>
        </w:rPr>
        <w:t>, Lifeng Liu</w:t>
      </w:r>
      <w:r w:rsidRPr="0083002D">
        <w:rPr>
          <w:rFonts w:cstheme="minorHAnsi"/>
          <w:bCs/>
          <w:szCs w:val="24"/>
          <w:vertAlign w:val="superscript"/>
        </w:rPr>
        <w:t>2</w:t>
      </w:r>
      <w:r w:rsidRPr="0083002D">
        <w:rPr>
          <w:rFonts w:cstheme="minorHAnsi"/>
          <w:szCs w:val="24"/>
        </w:rPr>
        <w:t>, Benjamin Cole</w:t>
      </w:r>
      <w:r w:rsidRPr="0083002D">
        <w:rPr>
          <w:rFonts w:cstheme="minorHAnsi"/>
          <w:bCs/>
          <w:szCs w:val="24"/>
          <w:vertAlign w:val="superscript"/>
        </w:rPr>
        <w:t>2</w:t>
      </w:r>
      <w:r w:rsidRPr="0083002D">
        <w:rPr>
          <w:rFonts w:cstheme="minorHAnsi"/>
          <w:szCs w:val="24"/>
        </w:rPr>
        <w:t>, Neha Malhan</w:t>
      </w:r>
      <w:r w:rsidRPr="0083002D">
        <w:rPr>
          <w:rFonts w:cstheme="minorHAnsi"/>
          <w:bCs/>
          <w:szCs w:val="24"/>
          <w:vertAlign w:val="superscript"/>
        </w:rPr>
        <w:t>1</w:t>
      </w:r>
      <w:r w:rsidRPr="0083002D">
        <w:rPr>
          <w:rFonts w:cstheme="minorHAnsi"/>
          <w:szCs w:val="24"/>
        </w:rPr>
        <w:t>,</w:t>
      </w:r>
      <w:r w:rsidRPr="0083002D">
        <w:rPr>
          <w:szCs w:val="24"/>
        </w:rPr>
        <w:t xml:space="preserve"> </w:t>
      </w:r>
      <w:r w:rsidRPr="0083002D">
        <w:rPr>
          <w:rFonts w:cstheme="minorHAnsi"/>
          <w:szCs w:val="24"/>
        </w:rPr>
        <w:t xml:space="preserve">Amir </w:t>
      </w:r>
      <w:r w:rsidR="00F525F9">
        <w:rPr>
          <w:rFonts w:cstheme="minorHAnsi"/>
          <w:szCs w:val="24"/>
        </w:rPr>
        <w:t xml:space="preserve">H. </w:t>
      </w:r>
      <w:r w:rsidRPr="0083002D">
        <w:rPr>
          <w:rFonts w:cstheme="minorHAnsi"/>
          <w:szCs w:val="24"/>
        </w:rPr>
        <w:t>Ahkami</w:t>
      </w:r>
      <w:r w:rsidRPr="0083002D">
        <w:rPr>
          <w:rFonts w:cstheme="minorHAnsi"/>
          <w:bCs/>
          <w:szCs w:val="24"/>
          <w:vertAlign w:val="superscript"/>
        </w:rPr>
        <w:t>1</w:t>
      </w:r>
      <w:r w:rsidRPr="0083002D">
        <w:rPr>
          <w:rFonts w:cstheme="minorHAnsi"/>
          <w:szCs w:val="24"/>
        </w:rPr>
        <w:t>,</w:t>
      </w:r>
      <w:r w:rsidRPr="0083002D">
        <w:rPr>
          <w:szCs w:val="24"/>
        </w:rPr>
        <w:t xml:space="preserve"> Tanya E. Winkler</w:t>
      </w:r>
      <w:r w:rsidRPr="0083002D">
        <w:rPr>
          <w:rFonts w:cstheme="minorHAnsi"/>
          <w:bCs/>
          <w:szCs w:val="24"/>
          <w:vertAlign w:val="superscript"/>
        </w:rPr>
        <w:t>1</w:t>
      </w:r>
      <w:r w:rsidRPr="0083002D">
        <w:rPr>
          <w:szCs w:val="24"/>
        </w:rPr>
        <w:t>, Joy Hollingsworth</w:t>
      </w:r>
      <w:r w:rsidRPr="0083002D">
        <w:rPr>
          <w:szCs w:val="24"/>
          <w:vertAlign w:val="superscript"/>
        </w:rPr>
        <w:t>3</w:t>
      </w:r>
      <w:r w:rsidRPr="0083002D">
        <w:rPr>
          <w:szCs w:val="24"/>
        </w:rPr>
        <w:t>, Julie Sievert</w:t>
      </w:r>
      <w:r w:rsidRPr="0083002D">
        <w:rPr>
          <w:szCs w:val="24"/>
          <w:vertAlign w:val="superscript"/>
        </w:rPr>
        <w:t>3</w:t>
      </w:r>
      <w:r w:rsidRPr="0083002D">
        <w:rPr>
          <w:szCs w:val="24"/>
        </w:rPr>
        <w:t>, Jeff Dahlberg</w:t>
      </w:r>
      <w:r w:rsidRPr="0083002D">
        <w:rPr>
          <w:szCs w:val="24"/>
          <w:vertAlign w:val="superscript"/>
        </w:rPr>
        <w:t>3</w:t>
      </w:r>
      <w:r w:rsidRPr="0083002D">
        <w:rPr>
          <w:szCs w:val="24"/>
        </w:rPr>
        <w:t>,</w:t>
      </w:r>
      <w:r w:rsidRPr="0083002D">
        <w:rPr>
          <w:rFonts w:eastAsia="Times New Roman"/>
          <w:szCs w:val="24"/>
        </w:rPr>
        <w:t xml:space="preserve"> </w:t>
      </w:r>
      <w:r w:rsidRPr="0083002D">
        <w:rPr>
          <w:szCs w:val="24"/>
        </w:rPr>
        <w:t>Robert Hutmacher</w:t>
      </w:r>
      <w:r w:rsidRPr="0083002D">
        <w:rPr>
          <w:szCs w:val="24"/>
          <w:vertAlign w:val="superscript"/>
        </w:rPr>
        <w:t>4,5</w:t>
      </w:r>
      <w:r w:rsidRPr="0083002D">
        <w:rPr>
          <w:szCs w:val="24"/>
        </w:rPr>
        <w:t>, Mary Madera</w:t>
      </w:r>
      <w:r w:rsidRPr="0083002D">
        <w:rPr>
          <w:szCs w:val="24"/>
          <w:vertAlign w:val="superscript"/>
        </w:rPr>
        <w:t>6</w:t>
      </w:r>
      <w:r w:rsidRPr="0083002D">
        <w:rPr>
          <w:szCs w:val="24"/>
        </w:rPr>
        <w:t>, Judith A. Owiti</w:t>
      </w:r>
      <w:r w:rsidRPr="0083002D">
        <w:rPr>
          <w:szCs w:val="24"/>
          <w:vertAlign w:val="superscript"/>
        </w:rPr>
        <w:t>6</w:t>
      </w:r>
      <w:r w:rsidRPr="0083002D">
        <w:rPr>
          <w:szCs w:val="24"/>
        </w:rPr>
        <w:t xml:space="preserve">, Kim </w:t>
      </w:r>
      <w:r w:rsidR="00F525F9">
        <w:rPr>
          <w:szCs w:val="24"/>
        </w:rPr>
        <w:t xml:space="preserve">K. </w:t>
      </w:r>
      <w:r w:rsidRPr="0083002D">
        <w:rPr>
          <w:szCs w:val="24"/>
        </w:rPr>
        <w:t>Hixson</w:t>
      </w:r>
      <w:r w:rsidRPr="0083002D">
        <w:rPr>
          <w:rFonts w:cstheme="minorHAnsi"/>
          <w:bCs/>
          <w:szCs w:val="24"/>
          <w:vertAlign w:val="superscript"/>
        </w:rPr>
        <w:t>1</w:t>
      </w:r>
      <w:r w:rsidRPr="0083002D">
        <w:rPr>
          <w:szCs w:val="24"/>
        </w:rPr>
        <w:t xml:space="preserve">, </w:t>
      </w:r>
      <w:r w:rsidRPr="0083002D">
        <w:rPr>
          <w:rFonts w:cstheme="minorHAnsi"/>
          <w:szCs w:val="24"/>
        </w:rPr>
        <w:t>Peggy G. Lemaux</w:t>
      </w:r>
      <w:r w:rsidRPr="0083002D">
        <w:rPr>
          <w:szCs w:val="24"/>
          <w:vertAlign w:val="superscript"/>
        </w:rPr>
        <w:t>6</w:t>
      </w:r>
      <w:r w:rsidRPr="0083002D">
        <w:rPr>
          <w:rFonts w:cstheme="minorHAnsi"/>
          <w:szCs w:val="24"/>
        </w:rPr>
        <w:t>, Christer Jansson</w:t>
      </w:r>
      <w:r w:rsidRPr="0083002D">
        <w:rPr>
          <w:rFonts w:cstheme="minorHAnsi"/>
          <w:bCs/>
          <w:szCs w:val="24"/>
          <w:vertAlign w:val="superscript"/>
        </w:rPr>
        <w:t>1</w:t>
      </w:r>
      <w:r w:rsidRPr="0083002D">
        <w:rPr>
          <w:rFonts w:cstheme="minorHAnsi"/>
          <w:szCs w:val="24"/>
        </w:rPr>
        <w:t>, Ljiljana Paša-Tolić</w:t>
      </w:r>
      <w:r w:rsidRPr="0083002D">
        <w:rPr>
          <w:rFonts w:cstheme="minorHAnsi"/>
          <w:bCs/>
          <w:szCs w:val="24"/>
          <w:vertAlign w:val="superscript"/>
        </w:rPr>
        <w:t>1</w:t>
      </w:r>
    </w:p>
    <w:p w14:paraId="4C01CD38" w14:textId="77777777" w:rsidR="00C17B46" w:rsidRPr="0083002D" w:rsidRDefault="00C17B46" w:rsidP="00C17B46">
      <w:pPr>
        <w:jc w:val="both"/>
        <w:rPr>
          <w:rFonts w:cstheme="minorHAnsi"/>
          <w:szCs w:val="24"/>
        </w:rPr>
      </w:pPr>
    </w:p>
    <w:p w14:paraId="7C2AAD70" w14:textId="77777777" w:rsidR="00C17B46" w:rsidRPr="0083002D" w:rsidRDefault="00C17B46" w:rsidP="00C17B46">
      <w:pPr>
        <w:jc w:val="both"/>
        <w:rPr>
          <w:rFonts w:cstheme="minorHAnsi"/>
          <w:bCs/>
          <w:szCs w:val="24"/>
        </w:rPr>
      </w:pPr>
      <w:r w:rsidRPr="0083002D">
        <w:rPr>
          <w:rFonts w:cstheme="minorHAnsi"/>
          <w:bCs/>
          <w:szCs w:val="24"/>
          <w:vertAlign w:val="superscript"/>
        </w:rPr>
        <w:t>1</w:t>
      </w:r>
      <w:r w:rsidRPr="0083002D">
        <w:rPr>
          <w:rFonts w:cstheme="minorHAnsi"/>
          <w:bCs/>
          <w:szCs w:val="24"/>
        </w:rPr>
        <w:t>Environmental Molecular Sciences Laboratory, Pacific Northwest National Laboratory, Richland, WA, USA</w:t>
      </w:r>
    </w:p>
    <w:p w14:paraId="0C4CA890" w14:textId="77777777" w:rsidR="00C17B46" w:rsidRPr="0083002D" w:rsidRDefault="00C17B46" w:rsidP="00C17B46">
      <w:pPr>
        <w:jc w:val="both"/>
        <w:rPr>
          <w:rFonts w:cstheme="minorHAnsi"/>
          <w:bCs/>
          <w:szCs w:val="24"/>
        </w:rPr>
      </w:pPr>
      <w:r w:rsidRPr="0083002D">
        <w:rPr>
          <w:rFonts w:cstheme="minorHAnsi"/>
          <w:bCs/>
          <w:szCs w:val="24"/>
          <w:vertAlign w:val="superscript"/>
        </w:rPr>
        <w:t>2</w:t>
      </w:r>
      <w:r w:rsidRPr="0083002D">
        <w:rPr>
          <w:rFonts w:cstheme="minorHAnsi"/>
          <w:bCs/>
          <w:szCs w:val="24"/>
        </w:rPr>
        <w:t>DOE-Joint Genome Institute, Lawrence Berkeley Laboratory, Berkeley, CA, USA</w:t>
      </w:r>
    </w:p>
    <w:p w14:paraId="73EB4DFD" w14:textId="77777777" w:rsidR="00C17B46" w:rsidRPr="0083002D" w:rsidRDefault="00C17B46" w:rsidP="00C17B46">
      <w:pPr>
        <w:jc w:val="both"/>
        <w:rPr>
          <w:rFonts w:cstheme="minorHAnsi"/>
          <w:bCs/>
          <w:szCs w:val="24"/>
        </w:rPr>
      </w:pPr>
      <w:r w:rsidRPr="0083002D">
        <w:rPr>
          <w:rFonts w:cstheme="minorHAnsi"/>
          <w:bCs/>
          <w:szCs w:val="24"/>
          <w:vertAlign w:val="superscript"/>
        </w:rPr>
        <w:t>3</w:t>
      </w:r>
      <w:r w:rsidRPr="0083002D">
        <w:rPr>
          <w:rFonts w:cstheme="minorHAnsi"/>
          <w:bCs/>
          <w:szCs w:val="24"/>
        </w:rPr>
        <w:t>Kearney Agricultural Research and Extension Center, University of California Agriculture and Natural Resources, Parlier, CA, USA</w:t>
      </w:r>
    </w:p>
    <w:p w14:paraId="251BCD29" w14:textId="77777777" w:rsidR="00C17B46" w:rsidRPr="0083002D" w:rsidRDefault="00C17B46" w:rsidP="00C17B46">
      <w:pPr>
        <w:jc w:val="both"/>
        <w:rPr>
          <w:rFonts w:cstheme="minorHAnsi"/>
          <w:bCs/>
          <w:szCs w:val="24"/>
        </w:rPr>
      </w:pPr>
      <w:r w:rsidRPr="0083002D">
        <w:rPr>
          <w:rFonts w:cstheme="minorHAnsi"/>
          <w:bCs/>
          <w:szCs w:val="24"/>
          <w:vertAlign w:val="superscript"/>
        </w:rPr>
        <w:t>4</w:t>
      </w:r>
      <w:r w:rsidRPr="0083002D">
        <w:rPr>
          <w:rFonts w:cstheme="minorHAnsi"/>
          <w:bCs/>
          <w:szCs w:val="24"/>
        </w:rPr>
        <w:t xml:space="preserve">West Side Research and Extension Center, University of California, Five Points, CA, USA </w:t>
      </w:r>
    </w:p>
    <w:p w14:paraId="369A6740" w14:textId="77777777" w:rsidR="00C17B46" w:rsidRPr="0083002D" w:rsidRDefault="00C17B46" w:rsidP="00C17B46">
      <w:pPr>
        <w:jc w:val="both"/>
        <w:rPr>
          <w:rFonts w:cstheme="minorHAnsi"/>
          <w:bCs/>
          <w:szCs w:val="24"/>
        </w:rPr>
      </w:pPr>
      <w:r w:rsidRPr="0083002D">
        <w:rPr>
          <w:rFonts w:cstheme="minorHAnsi"/>
          <w:bCs/>
          <w:szCs w:val="24"/>
          <w:vertAlign w:val="superscript"/>
        </w:rPr>
        <w:t>5</w:t>
      </w:r>
      <w:r w:rsidRPr="0083002D">
        <w:rPr>
          <w:rFonts w:cstheme="minorHAnsi"/>
          <w:bCs/>
          <w:szCs w:val="24"/>
        </w:rPr>
        <w:t>Department of Plant Sciences, University of California, Davis, USA</w:t>
      </w:r>
    </w:p>
    <w:p w14:paraId="5C77D56B" w14:textId="77777777" w:rsidR="00C17B46" w:rsidRPr="0083002D" w:rsidRDefault="00C17B46" w:rsidP="00C17B46">
      <w:pPr>
        <w:jc w:val="both"/>
        <w:rPr>
          <w:rFonts w:cstheme="minorHAnsi"/>
          <w:bCs/>
          <w:szCs w:val="24"/>
        </w:rPr>
      </w:pPr>
      <w:r w:rsidRPr="0083002D">
        <w:rPr>
          <w:rFonts w:cstheme="minorHAnsi"/>
          <w:bCs/>
          <w:szCs w:val="24"/>
          <w:vertAlign w:val="superscript"/>
        </w:rPr>
        <w:t>6</w:t>
      </w:r>
      <w:r w:rsidRPr="0083002D">
        <w:rPr>
          <w:rFonts w:cstheme="minorHAnsi"/>
          <w:bCs/>
          <w:szCs w:val="24"/>
        </w:rPr>
        <w:t>Department of Plant and Microbial Biology, University of California, Berkeley CA, USA</w:t>
      </w:r>
    </w:p>
    <w:p w14:paraId="4FDD3434" w14:textId="5D5FF2ED"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7562CCA7" w14:textId="77777777" w:rsidR="00C17B46" w:rsidRPr="0083002D" w:rsidRDefault="00C17B46" w:rsidP="00C17B46">
      <w:pPr>
        <w:jc w:val="both"/>
        <w:rPr>
          <w:rFonts w:cstheme="minorHAnsi"/>
          <w:szCs w:val="24"/>
        </w:rPr>
      </w:pPr>
      <w:proofErr w:type="spellStart"/>
      <w:r w:rsidRPr="0083002D">
        <w:rPr>
          <w:rFonts w:cstheme="minorHAnsi"/>
          <w:szCs w:val="24"/>
        </w:rPr>
        <w:t>Ljiljana</w:t>
      </w:r>
      <w:proofErr w:type="spellEnd"/>
      <w:r w:rsidRPr="0083002D">
        <w:rPr>
          <w:rFonts w:cstheme="minorHAnsi"/>
          <w:szCs w:val="24"/>
        </w:rPr>
        <w:t xml:space="preserve"> </w:t>
      </w:r>
      <w:proofErr w:type="spellStart"/>
      <w:r w:rsidRPr="0083002D">
        <w:rPr>
          <w:rFonts w:cstheme="minorHAnsi"/>
          <w:szCs w:val="24"/>
        </w:rPr>
        <w:t>Paša-Tolić</w:t>
      </w:r>
      <w:proofErr w:type="spellEnd"/>
      <w:r w:rsidRPr="0083002D">
        <w:rPr>
          <w:rFonts w:cstheme="minorHAnsi"/>
          <w:szCs w:val="24"/>
        </w:rPr>
        <w:t xml:space="preserve"> </w:t>
      </w:r>
      <w:r w:rsidRPr="0083002D">
        <w:rPr>
          <w:rFonts w:cstheme="minorHAnsi"/>
          <w:szCs w:val="24"/>
        </w:rPr>
        <w:tab/>
        <w:t>(Ljiljana.PasaTolic@pnnl.gov)</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1B96846" w14:textId="35A6774C" w:rsidR="00C17B46" w:rsidRPr="0083002D" w:rsidRDefault="0030786E" w:rsidP="00C17B46">
      <w:pPr>
        <w:rPr>
          <w:szCs w:val="24"/>
        </w:rPr>
      </w:pPr>
      <w:r>
        <w:rPr>
          <w:szCs w:val="24"/>
        </w:rPr>
        <w:t xml:space="preserve"> </w:t>
      </w:r>
      <w:r w:rsidR="00C17B46" w:rsidRPr="0083002D">
        <w:rPr>
          <w:szCs w:val="24"/>
        </w:rPr>
        <w:t>mowei.zhou@pnnl.gov</w:t>
      </w:r>
    </w:p>
    <w:p w14:paraId="10E20FB0" w14:textId="5ECD6593" w:rsidR="00C17B46" w:rsidRPr="0083002D" w:rsidRDefault="0030786E" w:rsidP="00C17B46">
      <w:pPr>
        <w:rPr>
          <w:szCs w:val="24"/>
        </w:rPr>
      </w:pPr>
      <w:r>
        <w:rPr>
          <w:szCs w:val="24"/>
        </w:rPr>
        <w:t xml:space="preserve"> </w:t>
      </w:r>
      <w:r w:rsidR="00C17B46" w:rsidRPr="0083002D">
        <w:rPr>
          <w:szCs w:val="24"/>
        </w:rPr>
        <w:t>shadan.abdali@pnnl.go</w:t>
      </w:r>
      <w:r>
        <w:rPr>
          <w:szCs w:val="24"/>
        </w:rPr>
        <w:t>v</w:t>
      </w:r>
    </w:p>
    <w:p w14:paraId="4B8086A3" w14:textId="08BE965E" w:rsidR="00C17B46" w:rsidRPr="0083002D" w:rsidRDefault="00C17B46" w:rsidP="00C17B46">
      <w:pPr>
        <w:rPr>
          <w:szCs w:val="24"/>
        </w:rPr>
      </w:pPr>
      <w:r w:rsidRPr="0083002D">
        <w:rPr>
          <w:szCs w:val="24"/>
        </w:rPr>
        <w:t>djdilworth@lbl.gov</w:t>
      </w:r>
    </w:p>
    <w:p w14:paraId="1CBA01CB" w14:textId="129B3F16" w:rsidR="00C17B46" w:rsidRPr="0083002D" w:rsidRDefault="00C17B46" w:rsidP="00C17B46">
      <w:pPr>
        <w:rPr>
          <w:szCs w:val="24"/>
        </w:rPr>
      </w:pPr>
      <w:r w:rsidRPr="0083002D">
        <w:rPr>
          <w:szCs w:val="24"/>
        </w:rPr>
        <w:t>lifeng.liu@lbl.gov</w:t>
      </w:r>
    </w:p>
    <w:p w14:paraId="26E395C6" w14:textId="68CFE58A" w:rsidR="00C17B46" w:rsidRPr="0083002D" w:rsidRDefault="00C17B46" w:rsidP="00C17B46">
      <w:pPr>
        <w:rPr>
          <w:szCs w:val="24"/>
        </w:rPr>
      </w:pPr>
      <w:r w:rsidRPr="0083002D">
        <w:rPr>
          <w:szCs w:val="24"/>
        </w:rPr>
        <w:t>bjcole@lbl.gov</w:t>
      </w:r>
    </w:p>
    <w:p w14:paraId="03F59C48" w14:textId="0AA5C1F8" w:rsidR="00C17B46" w:rsidRPr="0083002D" w:rsidRDefault="00C17B46" w:rsidP="00C17B46">
      <w:pPr>
        <w:rPr>
          <w:szCs w:val="24"/>
        </w:rPr>
      </w:pPr>
      <w:r w:rsidRPr="0083002D">
        <w:rPr>
          <w:szCs w:val="24"/>
        </w:rPr>
        <w:t>neharmalhan@gmail.com</w:t>
      </w:r>
    </w:p>
    <w:p w14:paraId="00793759" w14:textId="140EEA9D" w:rsidR="00C17B46" w:rsidRPr="0083002D" w:rsidRDefault="00C17B46" w:rsidP="00C17B46">
      <w:pPr>
        <w:rPr>
          <w:szCs w:val="24"/>
        </w:rPr>
      </w:pPr>
      <w:r w:rsidRPr="0083002D">
        <w:rPr>
          <w:szCs w:val="24"/>
        </w:rPr>
        <w:t>amir.ahkami@pnnl.gov</w:t>
      </w:r>
    </w:p>
    <w:p w14:paraId="454D05DB" w14:textId="1B4B4043" w:rsidR="00C17B46" w:rsidRPr="0083002D" w:rsidRDefault="00C17B46" w:rsidP="00C17B46">
      <w:pPr>
        <w:rPr>
          <w:szCs w:val="24"/>
        </w:rPr>
      </w:pPr>
      <w:r w:rsidRPr="0083002D">
        <w:rPr>
          <w:szCs w:val="24"/>
        </w:rPr>
        <w:t>tanya.winkler@pnnl.gov</w:t>
      </w:r>
    </w:p>
    <w:p w14:paraId="36E68910" w14:textId="30ECF8CC" w:rsidR="00C17B46" w:rsidRPr="0083002D" w:rsidRDefault="00C17B46" w:rsidP="00C17B46">
      <w:pPr>
        <w:rPr>
          <w:szCs w:val="24"/>
        </w:rPr>
      </w:pPr>
      <w:r w:rsidRPr="0083002D">
        <w:rPr>
          <w:szCs w:val="24"/>
        </w:rPr>
        <w:t>joyhollingsworth@ucanr.edu</w:t>
      </w:r>
    </w:p>
    <w:p w14:paraId="4524FC56" w14:textId="0E117544" w:rsidR="00C17B46" w:rsidRPr="0083002D" w:rsidRDefault="00C17B46" w:rsidP="00C17B46">
      <w:pPr>
        <w:rPr>
          <w:szCs w:val="24"/>
        </w:rPr>
      </w:pPr>
      <w:r w:rsidRPr="0083002D">
        <w:rPr>
          <w:szCs w:val="24"/>
        </w:rPr>
        <w:t>jasievert@ucanr.edu</w:t>
      </w:r>
    </w:p>
    <w:p w14:paraId="36F13AB2" w14:textId="6A763F9A" w:rsidR="00C17B46" w:rsidRPr="0083002D" w:rsidRDefault="0030786E" w:rsidP="00C17B46">
      <w:pPr>
        <w:rPr>
          <w:szCs w:val="24"/>
        </w:rPr>
      </w:pPr>
      <w:r>
        <w:rPr>
          <w:szCs w:val="24"/>
        </w:rPr>
        <w:t xml:space="preserve"> </w:t>
      </w:r>
      <w:r w:rsidR="00C17B46" w:rsidRPr="0083002D">
        <w:rPr>
          <w:szCs w:val="24"/>
        </w:rPr>
        <w:t>jadahlberg@ucanr.</w:t>
      </w:r>
      <w:r>
        <w:rPr>
          <w:szCs w:val="24"/>
        </w:rPr>
        <w:t>e</w:t>
      </w:r>
      <w:r w:rsidR="00C17B46" w:rsidRPr="0083002D">
        <w:rPr>
          <w:szCs w:val="24"/>
        </w:rPr>
        <w:t>du</w:t>
      </w:r>
    </w:p>
    <w:p w14:paraId="5F659521" w14:textId="5572E8C3" w:rsidR="00C17B46" w:rsidRPr="0083002D" w:rsidRDefault="0030786E" w:rsidP="00C17B46">
      <w:pPr>
        <w:rPr>
          <w:szCs w:val="24"/>
        </w:rPr>
      </w:pPr>
      <w:r>
        <w:rPr>
          <w:szCs w:val="24"/>
        </w:rPr>
        <w:t xml:space="preserve"> </w:t>
      </w:r>
      <w:r w:rsidR="00C17B46" w:rsidRPr="0083002D">
        <w:rPr>
          <w:szCs w:val="24"/>
        </w:rPr>
        <w:t>rbhutmacher@ucdavis.edu</w:t>
      </w:r>
    </w:p>
    <w:p w14:paraId="5717045B" w14:textId="3458574F" w:rsidR="00C17B46" w:rsidRPr="0083002D" w:rsidRDefault="00C17B46" w:rsidP="00C17B46">
      <w:pPr>
        <w:rPr>
          <w:szCs w:val="24"/>
        </w:rPr>
      </w:pPr>
      <w:r w:rsidRPr="0083002D">
        <w:rPr>
          <w:szCs w:val="24"/>
        </w:rPr>
        <w:lastRenderedPageBreak/>
        <w:t>mary.madera2@gmail.com</w:t>
      </w:r>
      <w:r w:rsidRPr="0083002D">
        <w:rPr>
          <w:szCs w:val="24"/>
        </w:rPr>
        <w:tab/>
      </w:r>
    </w:p>
    <w:p w14:paraId="290EEA15" w14:textId="3C1A3CB4" w:rsidR="00C17B46" w:rsidRPr="0083002D" w:rsidRDefault="0030786E" w:rsidP="00C17B46">
      <w:pPr>
        <w:rPr>
          <w:szCs w:val="24"/>
        </w:rPr>
      </w:pPr>
      <w:r>
        <w:rPr>
          <w:szCs w:val="24"/>
        </w:rPr>
        <w:t xml:space="preserve"> </w:t>
      </w:r>
      <w:r w:rsidR="00C17B46" w:rsidRPr="0083002D">
        <w:rPr>
          <w:szCs w:val="24"/>
        </w:rPr>
        <w:t>adhiambojudi@yahoo.com</w:t>
      </w:r>
    </w:p>
    <w:p w14:paraId="3C36E4FF" w14:textId="55979869" w:rsidR="00C17B46" w:rsidRPr="0083002D" w:rsidRDefault="0030786E" w:rsidP="00C17B46">
      <w:pPr>
        <w:rPr>
          <w:szCs w:val="24"/>
        </w:rPr>
      </w:pPr>
      <w:r>
        <w:rPr>
          <w:szCs w:val="24"/>
        </w:rPr>
        <w:t xml:space="preserve"> </w:t>
      </w:r>
      <w:r w:rsidR="00C17B46" w:rsidRPr="0083002D">
        <w:rPr>
          <w:szCs w:val="24"/>
        </w:rPr>
        <w:t>Kim.Hixson@pnnl.gov</w:t>
      </w:r>
    </w:p>
    <w:p w14:paraId="20FBDB69" w14:textId="33BED7E0" w:rsidR="00C17B46" w:rsidRPr="0083002D" w:rsidRDefault="0030786E" w:rsidP="00C17B46">
      <w:pPr>
        <w:rPr>
          <w:szCs w:val="24"/>
        </w:rPr>
      </w:pPr>
      <w:r>
        <w:rPr>
          <w:szCs w:val="24"/>
        </w:rPr>
        <w:t xml:space="preserve"> </w:t>
      </w:r>
      <w:r w:rsidR="00C17B46" w:rsidRPr="0083002D">
        <w:rPr>
          <w:szCs w:val="24"/>
        </w:rPr>
        <w:t>lemauxpg@berkeley.edu</w:t>
      </w:r>
    </w:p>
    <w:p w14:paraId="791D1DA3" w14:textId="1992FB69" w:rsidR="00C17B46" w:rsidRDefault="0030786E" w:rsidP="00C17B46">
      <w:pPr>
        <w:rPr>
          <w:szCs w:val="24"/>
        </w:rPr>
      </w:pPr>
      <w:r>
        <w:rPr>
          <w:szCs w:val="24"/>
        </w:rPr>
        <w:t xml:space="preserve"> </w:t>
      </w:r>
      <w:hyperlink r:id="rId9" w:history="1">
        <w:r w:rsidRPr="00195847">
          <w:rPr>
            <w:rStyle w:val="Hyperlink"/>
            <w:szCs w:val="24"/>
          </w:rPr>
          <w:t>georg.jansson@pnnl.gov</w:t>
        </w:r>
      </w:hyperlink>
    </w:p>
    <w:p w14:paraId="364836F4" w14:textId="36C3994D" w:rsidR="0030786E" w:rsidRPr="0083002D" w:rsidRDefault="0030786E" w:rsidP="00C17B46">
      <w:pPr>
        <w:rPr>
          <w:szCs w:val="24"/>
        </w:rPr>
      </w:pPr>
      <w:r w:rsidRPr="0083002D">
        <w:rPr>
          <w:rFonts w:cstheme="minorHAnsi"/>
          <w:szCs w:val="24"/>
        </w:rPr>
        <w:t>Ljiljana.PasaTolic@pnnl.gov</w:t>
      </w:r>
    </w:p>
    <w:p w14:paraId="6D06F5E4" w14:textId="77777777" w:rsidR="00C17B46" w:rsidRPr="0083002D" w:rsidRDefault="00C17B46" w:rsidP="00C17B46">
      <w:pPr>
        <w:tabs>
          <w:tab w:val="center" w:pos="4680"/>
        </w:tabs>
        <w:jc w:val="both"/>
        <w:rPr>
          <w:rStyle w:val="CommentReference"/>
          <w:szCs w:val="24"/>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1325495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362A74">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06D0660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62A74">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39D4173F" w:rsidR="00673750" w:rsidRPr="00482ED8" w:rsidRDefault="000D3E7C"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044948" w:rsidRPr="00482ED8">
            <w:rPr>
              <w:rFonts w:ascii="MS Gothic" w:eastAsia="MS Gothic" w:hAnsi="MS Gothic" w:cstheme="minorHAnsi" w:hint="eastAsia"/>
              <w:color w:val="000000"/>
              <w:szCs w:val="24"/>
            </w:rPr>
            <w:t>☒</w:t>
          </w:r>
        </w:sdtContent>
      </w:sdt>
      <w:r w:rsidR="00673750" w:rsidRPr="00482ED8">
        <w:rPr>
          <w:rFonts w:eastAsia="Times New Roman" w:cs="Calibri"/>
          <w:i/>
          <w:iCs/>
          <w:color w:val="222222"/>
          <w:szCs w:val="24"/>
        </w:rPr>
        <w:t> </w:t>
      </w:r>
      <w:r w:rsidR="00673750" w:rsidRPr="00482ED8">
        <w:rPr>
          <w:rFonts w:eastAsia="Times New Roman" w:cs="Calibri"/>
          <w:i/>
          <w:iCs/>
          <w:color w:val="222222"/>
          <w:szCs w:val="24"/>
        </w:rPr>
        <w:tab/>
      </w:r>
      <w:r w:rsidR="00673750" w:rsidRPr="00482ED8">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482ED8">
        <w:rPr>
          <w:rFonts w:asciiTheme="majorHAnsi" w:eastAsia="Times New Roman" w:hAnsiTheme="majorHAnsi" w:cstheme="majorHAnsi"/>
          <w:b/>
          <w:bCs/>
          <w:szCs w:val="24"/>
        </w:rPr>
        <w:t xml:space="preserve"> </w:t>
      </w:r>
    </w:p>
    <w:p w14:paraId="7FA4D79B" w14:textId="77777777" w:rsidR="00673750" w:rsidRPr="00482ED8" w:rsidRDefault="00673750" w:rsidP="00673750">
      <w:pPr>
        <w:ind w:firstLine="720"/>
        <w:rPr>
          <w:rFonts w:eastAsia="Times New Roman" w:cs="Calibri"/>
          <w:color w:val="222222"/>
          <w:szCs w:val="24"/>
        </w:rPr>
      </w:pPr>
    </w:p>
    <w:p w14:paraId="71F040E7" w14:textId="1553BF1D" w:rsidR="00673750" w:rsidRPr="006D3C9C" w:rsidRDefault="000D3E7C"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5A42E9" w:rsidRPr="00482ED8">
            <w:rPr>
              <w:rFonts w:ascii="MS Gothic" w:eastAsia="MS Gothic" w:hAnsi="MS Gothic" w:cstheme="minorHAnsi" w:hint="eastAsia"/>
              <w:color w:val="000000"/>
              <w:szCs w:val="24"/>
            </w:rPr>
            <w:t>☒</w:t>
          </w:r>
        </w:sdtContent>
      </w:sdt>
      <w:r w:rsidR="00673750" w:rsidRPr="00482ED8">
        <w:rPr>
          <w:rFonts w:eastAsia="Times New Roman" w:cs="Calibri"/>
          <w:color w:val="222222"/>
          <w:szCs w:val="24"/>
        </w:rPr>
        <w:t xml:space="preserve"> </w:t>
      </w:r>
      <w:r w:rsidR="00673750" w:rsidRPr="00482ED8">
        <w:rPr>
          <w:rFonts w:eastAsia="Times New Roman" w:cs="Calibri"/>
          <w:color w:val="222222"/>
          <w:szCs w:val="24"/>
        </w:rPr>
        <w:tab/>
        <w:t xml:space="preserve">Interviewees self-record interview statements. </w:t>
      </w:r>
      <w:proofErr w:type="spellStart"/>
      <w:r w:rsidR="00673750" w:rsidRPr="00482ED8">
        <w:rPr>
          <w:rFonts w:eastAsia="Times New Roman" w:cs="Calibri"/>
          <w:color w:val="222222"/>
          <w:szCs w:val="24"/>
        </w:rPr>
        <w:t>JoVE</w:t>
      </w:r>
      <w:proofErr w:type="spellEnd"/>
      <w:r w:rsidR="00673750" w:rsidRPr="00482ED8">
        <w:rPr>
          <w:rFonts w:eastAsia="Times New Roman" w:cs="Calibri"/>
          <w:color w:val="222222"/>
          <w:szCs w:val="24"/>
        </w:rPr>
        <w:t xml:space="preserve"> can provide support for this option.</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BB33C6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482ED8">
        <w:rPr>
          <w:rFonts w:asciiTheme="minorHAnsi" w:eastAsia="Times New Roman" w:hAnsiTheme="minorHAnsi" w:cstheme="minorHAnsi"/>
          <w:b/>
          <w:bCs/>
          <w:szCs w:val="24"/>
        </w:rPr>
        <w:t>No, all within walking distance</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77F35166"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3575B">
        <w:rPr>
          <w:rFonts w:asciiTheme="minorHAnsi" w:hAnsiTheme="minorHAnsi" w:cstheme="minorHAnsi"/>
          <w:bCs/>
          <w:sz w:val="22"/>
          <w:szCs w:val="22"/>
        </w:rPr>
        <w:t>20</w:t>
      </w:r>
    </w:p>
    <w:p w14:paraId="5AAC9C6C" w14:textId="0C64BCE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36C76">
        <w:rPr>
          <w:rFonts w:asciiTheme="minorHAnsi" w:hAnsiTheme="minorHAnsi" w:cstheme="minorHAnsi"/>
          <w:bCs/>
          <w:sz w:val="22"/>
          <w:szCs w:val="22"/>
        </w:rPr>
        <w:t>39</w:t>
      </w:r>
      <w:r w:rsidR="00F14F44">
        <w:rPr>
          <w:rFonts w:asciiTheme="minorHAnsi" w:hAnsiTheme="minorHAnsi" w:cstheme="minorHAnsi"/>
          <w:bCs/>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482ED8">
      <w:pPr>
        <w:spacing w:line="360" w:lineRule="auto"/>
        <w:contextualSpacing/>
        <w:outlineLvl w:val="0"/>
        <w:rPr>
          <w:rFonts w:asciiTheme="minorHAnsi" w:hAnsiTheme="minorHAnsi" w:cstheme="minorHAnsi"/>
          <w:sz w:val="22"/>
          <w:szCs w:val="22"/>
        </w:rPr>
      </w:pPr>
    </w:p>
    <w:p w14:paraId="16F3E485" w14:textId="3670B8B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B819FCC" w:rsidR="007D61A8" w:rsidRPr="00482ED8" w:rsidRDefault="008216BD"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Mowei Zhou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CC72F4">
        <w:rPr>
          <w:rFonts w:asciiTheme="minorHAnsi" w:hAnsiTheme="minorHAnsi" w:cstheme="minorHAnsi"/>
        </w:rPr>
        <w:t xml:space="preserve">Our protocol </w:t>
      </w:r>
      <w:r w:rsidR="00482ED8">
        <w:rPr>
          <w:rFonts w:asciiTheme="minorHAnsi" w:hAnsiTheme="minorHAnsi" w:cstheme="minorHAnsi"/>
        </w:rPr>
        <w:t>uncovers</w:t>
      </w:r>
      <w:r w:rsidR="00CC72F4">
        <w:rPr>
          <w:rFonts w:asciiTheme="minorHAnsi" w:hAnsiTheme="minorHAnsi" w:cstheme="minorHAnsi"/>
        </w:rPr>
        <w:t xml:space="preserve"> epigenetic markers</w:t>
      </w:r>
      <w:r w:rsidR="003F1697">
        <w:rPr>
          <w:rFonts w:asciiTheme="minorHAnsi" w:hAnsiTheme="minorHAnsi" w:cstheme="minorHAnsi"/>
        </w:rPr>
        <w:t xml:space="preserve"> for sorghum </w:t>
      </w:r>
      <w:r w:rsidR="006E481C">
        <w:rPr>
          <w:rFonts w:asciiTheme="minorHAnsi" w:hAnsiTheme="minorHAnsi" w:cstheme="minorHAnsi"/>
        </w:rPr>
        <w:t xml:space="preserve">plant development and </w:t>
      </w:r>
      <w:r w:rsidR="003F1697">
        <w:rPr>
          <w:rFonts w:asciiTheme="minorHAnsi" w:hAnsiTheme="minorHAnsi" w:cstheme="minorHAnsi"/>
        </w:rPr>
        <w:t>drought resistance.</w:t>
      </w:r>
      <w:r w:rsidR="00D71163">
        <w:rPr>
          <w:rFonts w:asciiTheme="minorHAnsi" w:hAnsiTheme="minorHAnsi" w:cstheme="minorHAnsi"/>
        </w:rPr>
        <w:t xml:space="preserve"> </w:t>
      </w:r>
      <w:r w:rsidR="005263FB">
        <w:rPr>
          <w:rFonts w:asciiTheme="minorHAnsi" w:hAnsiTheme="minorHAnsi" w:cstheme="minorHAnsi"/>
        </w:rPr>
        <w:t xml:space="preserve">Such molecular understanding will help develop better </w:t>
      </w:r>
      <w:r w:rsidR="005855CC">
        <w:rPr>
          <w:rFonts w:asciiTheme="minorHAnsi" w:hAnsiTheme="minorHAnsi" w:cstheme="minorHAnsi"/>
        </w:rPr>
        <w:t xml:space="preserve">solutions to adapt </w:t>
      </w:r>
      <w:r w:rsidR="005263FB">
        <w:rPr>
          <w:rFonts w:asciiTheme="minorHAnsi" w:hAnsiTheme="minorHAnsi" w:cstheme="minorHAnsi"/>
        </w:rPr>
        <w:t xml:space="preserve">crops </w:t>
      </w:r>
      <w:r w:rsidR="00F82CB2">
        <w:rPr>
          <w:rFonts w:asciiTheme="minorHAnsi" w:hAnsiTheme="minorHAnsi" w:cstheme="minorHAnsi"/>
        </w:rPr>
        <w:t>for extreme climates in the future</w:t>
      </w:r>
      <w:r w:rsidR="008D71D2">
        <w:rPr>
          <w:rFonts w:asciiTheme="minorHAnsi" w:hAnsiTheme="minorHAnsi" w:cstheme="minorHAnsi"/>
        </w:rPr>
        <w:t>.</w:t>
      </w:r>
      <w:r w:rsidR="00CC72F4">
        <w:rPr>
          <w:rFonts w:asciiTheme="minorHAnsi" w:hAnsiTheme="minorHAnsi" w:cstheme="minorHAnsi"/>
        </w:rPr>
        <w:t xml:space="preserve"> </w:t>
      </w:r>
    </w:p>
    <w:p w14:paraId="7BCE4239" w14:textId="77777777" w:rsidR="00482ED8" w:rsidRPr="00482ED8" w:rsidRDefault="00482ED8" w:rsidP="00482ED8">
      <w:pPr>
        <w:pStyle w:val="ListParagraph"/>
        <w:spacing w:before="120"/>
        <w:ind w:left="907"/>
        <w:contextualSpacing w:val="0"/>
        <w:rPr>
          <w:rFonts w:asciiTheme="minorHAnsi" w:eastAsia="Times New Roman" w:hAnsiTheme="minorHAnsi" w:cstheme="minorHAnsi"/>
          <w:szCs w:val="24"/>
        </w:rPr>
      </w:pPr>
    </w:p>
    <w:p w14:paraId="57659795" w14:textId="03FEFF91" w:rsidR="00482ED8" w:rsidRPr="00482ED8" w:rsidRDefault="00482ED8" w:rsidP="00482ED8">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689EFD85" w14:textId="77777777" w:rsidR="00482ED8" w:rsidRPr="00837D8E" w:rsidRDefault="00482ED8" w:rsidP="00482ED8">
      <w:pPr>
        <w:pStyle w:val="ListParagraph"/>
        <w:ind w:left="1627"/>
        <w:outlineLvl w:val="0"/>
        <w:rPr>
          <w:rFonts w:asciiTheme="minorHAnsi" w:hAnsiTheme="minorHAnsi" w:cstheme="minorHAnsi"/>
          <w:szCs w:val="24"/>
        </w:rPr>
      </w:pPr>
    </w:p>
    <w:p w14:paraId="490E6309" w14:textId="380E54C5" w:rsidR="007D61A8" w:rsidRPr="00482ED8" w:rsidRDefault="00A26088" w:rsidP="00B807E5">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Mowei</w:t>
      </w:r>
      <w:proofErr w:type="spellEnd"/>
      <w:r>
        <w:rPr>
          <w:rStyle w:val="AuthorName"/>
          <w:rFonts w:asciiTheme="minorHAnsi" w:eastAsia="Times" w:hAnsiTheme="minorHAnsi" w:cstheme="minorHAnsi"/>
        </w:rPr>
        <w:t xml:space="preserve"> Zhou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generates high purity histones from sorghum leaf tissue </w:t>
      </w:r>
      <w:r w:rsidR="00A12217">
        <w:rPr>
          <w:rFonts w:asciiTheme="minorHAnsi" w:hAnsiTheme="minorHAnsi" w:cstheme="minorHAnsi"/>
        </w:rPr>
        <w:t xml:space="preserve">suitable </w:t>
      </w:r>
      <w:r>
        <w:rPr>
          <w:rFonts w:asciiTheme="minorHAnsi" w:hAnsiTheme="minorHAnsi" w:cstheme="minorHAnsi"/>
        </w:rPr>
        <w:t xml:space="preserve">for </w:t>
      </w:r>
      <w:r w:rsidR="00A12217">
        <w:rPr>
          <w:rFonts w:asciiTheme="minorHAnsi" w:hAnsiTheme="minorHAnsi" w:cstheme="minorHAnsi"/>
        </w:rPr>
        <w:t xml:space="preserve">untargeted </w:t>
      </w:r>
      <w:r w:rsidR="00B409C5">
        <w:rPr>
          <w:rFonts w:asciiTheme="minorHAnsi" w:hAnsiTheme="minorHAnsi" w:cstheme="minorHAnsi"/>
        </w:rPr>
        <w:t>profiling of post-translational modifications by mass spectrometry</w:t>
      </w:r>
      <w:r>
        <w:rPr>
          <w:rFonts w:asciiTheme="minorHAnsi" w:hAnsiTheme="minorHAnsi" w:cstheme="minorHAnsi"/>
        </w:rPr>
        <w:t>.</w:t>
      </w:r>
    </w:p>
    <w:p w14:paraId="18D6D03A" w14:textId="77777777" w:rsidR="00482ED8" w:rsidRPr="00482ED8" w:rsidRDefault="00482ED8" w:rsidP="00482ED8">
      <w:pPr>
        <w:pStyle w:val="ListParagraph"/>
        <w:spacing w:before="120"/>
        <w:ind w:left="907"/>
        <w:contextualSpacing w:val="0"/>
        <w:rPr>
          <w:rFonts w:asciiTheme="minorHAnsi" w:eastAsia="Times New Roman" w:hAnsiTheme="minorHAnsi" w:cstheme="minorHAnsi"/>
          <w:szCs w:val="24"/>
        </w:rPr>
      </w:pPr>
    </w:p>
    <w:p w14:paraId="7A06665C" w14:textId="77777777" w:rsidR="00482ED8" w:rsidRPr="00837D8E" w:rsidRDefault="00482ED8" w:rsidP="00482ED8">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5AB55839" w14:textId="77777777" w:rsidR="00482ED8" w:rsidRPr="00B07A3B" w:rsidRDefault="00482ED8" w:rsidP="00482ED8">
      <w:pPr>
        <w:pStyle w:val="ListParagraph"/>
        <w:spacing w:before="120"/>
        <w:ind w:left="907"/>
        <w:contextualSpacing w:val="0"/>
        <w:rPr>
          <w:rFonts w:asciiTheme="minorHAnsi" w:eastAsia="Times New Roman" w:hAnsiTheme="minorHAnsi" w:cstheme="minorHAnsi"/>
          <w:szCs w:val="24"/>
        </w:rPr>
      </w:pPr>
    </w:p>
    <w:p w14:paraId="5B2B7E8B" w14:textId="4620859F" w:rsidR="00333FA4" w:rsidRPr="00482ED8" w:rsidRDefault="00333FA4" w:rsidP="00482ED8">
      <w:pPr>
        <w:spacing w:before="12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324FAA13" w14:textId="77777777" w:rsidR="007D61A8" w:rsidRPr="00B07A3B" w:rsidRDefault="007D61A8" w:rsidP="00482ED8">
      <w:pPr>
        <w:spacing w:before="120"/>
        <w:rPr>
          <w:rFonts w:asciiTheme="minorHAnsi" w:eastAsia="Times New Roman" w:hAnsiTheme="minorHAnsi" w:cstheme="minorHAnsi"/>
          <w:szCs w:val="24"/>
        </w:rPr>
      </w:pPr>
    </w:p>
    <w:p w14:paraId="353C7950" w14:textId="785FA12F" w:rsidR="007D61A8" w:rsidRPr="00B07A3B" w:rsidRDefault="00F64078"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Mowei Zhou</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00DB26C0">
        <w:rPr>
          <w:rFonts w:asciiTheme="minorHAnsi" w:hAnsiTheme="minorHAnsi" w:cstheme="minorHAnsi"/>
        </w:rPr>
        <w:t>Shadan Abdali</w:t>
      </w:r>
      <w:r w:rsidR="00C563A2">
        <w:rPr>
          <w:rFonts w:asciiTheme="minorHAnsi" w:hAnsiTheme="minorHAnsi" w:cstheme="minorHAnsi"/>
        </w:rPr>
        <w:t xml:space="preserve"> and Tanya Winkler</w:t>
      </w:r>
      <w:r w:rsidR="007D61A8" w:rsidRPr="00B07A3B">
        <w:rPr>
          <w:rFonts w:asciiTheme="minorHAnsi" w:eastAsia="Times New Roman" w:hAnsiTheme="minorHAnsi" w:cstheme="minorHAnsi"/>
          <w:szCs w:val="24"/>
        </w:rPr>
        <w:t xml:space="preserve">, </w:t>
      </w:r>
      <w:r w:rsidR="00707F4E">
        <w:rPr>
          <w:rFonts w:asciiTheme="minorHAnsi" w:hAnsiTheme="minorHAnsi" w:cstheme="minorHAnsi"/>
        </w:rPr>
        <w:t>post-bachelor</w:t>
      </w:r>
      <w:r w:rsidR="00FD383C">
        <w:rPr>
          <w:rFonts w:asciiTheme="minorHAnsi" w:hAnsiTheme="minorHAnsi" w:cstheme="minorHAnsi"/>
        </w:rPr>
        <w:t xml:space="preserve"> research associate</w:t>
      </w:r>
      <w:r w:rsidR="00C563A2">
        <w:rPr>
          <w:rFonts w:asciiTheme="minorHAnsi" w:hAnsiTheme="minorHAnsi" w:cstheme="minorHAnsi"/>
        </w:rPr>
        <w:t>s</w:t>
      </w:r>
      <w:r w:rsidR="007D61A8" w:rsidRPr="00B07A3B">
        <w:rPr>
          <w:rFonts w:asciiTheme="minorHAnsi" w:eastAsia="Times New Roman" w:hAnsiTheme="minorHAnsi" w:cstheme="minorHAnsi"/>
          <w:szCs w:val="24"/>
        </w:rPr>
        <w:t xml:space="preserve"> from </w:t>
      </w:r>
      <w:r w:rsidR="00B37F30">
        <w:rPr>
          <w:rFonts w:asciiTheme="minorHAnsi" w:eastAsia="Times New Roman" w:hAnsiTheme="minorHAnsi" w:cstheme="minorHAnsi"/>
          <w:szCs w:val="24"/>
        </w:rPr>
        <w:t>EMSL</w:t>
      </w:r>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59ECE14E" w:rsidR="007D61A8" w:rsidRDefault="007D61A8" w:rsidP="007D61A8">
      <w:pPr>
        <w:rPr>
          <w:rFonts w:asciiTheme="minorHAnsi" w:eastAsia="Times New Roman" w:hAnsiTheme="minorHAnsi" w:cstheme="minorHAnsi"/>
          <w:b/>
          <w:szCs w:val="24"/>
        </w:rPr>
      </w:pPr>
    </w:p>
    <w:p w14:paraId="6F8C43A7" w14:textId="730C4118" w:rsidR="002C0A54" w:rsidRDefault="002C0A54" w:rsidP="007D61A8">
      <w:pPr>
        <w:rPr>
          <w:rFonts w:asciiTheme="minorHAnsi" w:eastAsia="Times New Roman" w:hAnsiTheme="minorHAnsi" w:cstheme="minorHAnsi"/>
          <w:b/>
          <w:szCs w:val="24"/>
        </w:rPr>
      </w:pPr>
    </w:p>
    <w:p w14:paraId="382A376C" w14:textId="469CEDE5" w:rsidR="002C0A54" w:rsidRDefault="002C0A54" w:rsidP="007D61A8">
      <w:pPr>
        <w:rPr>
          <w:rFonts w:asciiTheme="minorHAnsi" w:eastAsia="Times New Roman" w:hAnsiTheme="minorHAnsi" w:cstheme="minorHAnsi"/>
          <w:b/>
          <w:szCs w:val="24"/>
        </w:rPr>
      </w:pPr>
    </w:p>
    <w:p w14:paraId="0D5F44DC" w14:textId="1AE15728" w:rsidR="002C0A54" w:rsidRDefault="002C0A54" w:rsidP="007D61A8">
      <w:pPr>
        <w:rPr>
          <w:rFonts w:asciiTheme="minorHAnsi" w:eastAsia="Times New Roman" w:hAnsiTheme="minorHAnsi" w:cstheme="minorHAnsi"/>
          <w:b/>
          <w:szCs w:val="24"/>
        </w:rPr>
      </w:pPr>
    </w:p>
    <w:p w14:paraId="51D96BF4" w14:textId="1D0F41FD" w:rsidR="002C0A54" w:rsidRDefault="002C0A54" w:rsidP="007D61A8">
      <w:pPr>
        <w:rPr>
          <w:rFonts w:asciiTheme="minorHAnsi" w:eastAsia="Times New Roman" w:hAnsiTheme="minorHAnsi" w:cstheme="minorHAnsi"/>
          <w:b/>
          <w:szCs w:val="24"/>
        </w:rPr>
      </w:pPr>
    </w:p>
    <w:p w14:paraId="6D635249" w14:textId="1658B062" w:rsidR="002C0A54" w:rsidRDefault="002C0A54" w:rsidP="007D61A8">
      <w:pPr>
        <w:rPr>
          <w:rFonts w:asciiTheme="minorHAnsi" w:eastAsia="Times New Roman" w:hAnsiTheme="minorHAnsi" w:cstheme="minorHAnsi"/>
          <w:b/>
          <w:szCs w:val="24"/>
        </w:rPr>
      </w:pPr>
    </w:p>
    <w:p w14:paraId="63736ECD" w14:textId="5E6E8816" w:rsidR="002C0A54" w:rsidRDefault="002C0A54" w:rsidP="007D61A8">
      <w:pPr>
        <w:rPr>
          <w:rFonts w:asciiTheme="minorHAnsi" w:eastAsia="Times New Roman" w:hAnsiTheme="minorHAnsi" w:cstheme="minorHAnsi"/>
          <w:b/>
          <w:szCs w:val="24"/>
        </w:rPr>
      </w:pPr>
    </w:p>
    <w:p w14:paraId="76E382FC" w14:textId="4B37E885" w:rsidR="002C0A54" w:rsidRDefault="002C0A54" w:rsidP="007D61A8">
      <w:pPr>
        <w:rPr>
          <w:rFonts w:asciiTheme="minorHAnsi" w:eastAsia="Times New Roman" w:hAnsiTheme="minorHAnsi" w:cstheme="minorHAnsi"/>
          <w:b/>
          <w:szCs w:val="24"/>
        </w:rPr>
      </w:pPr>
    </w:p>
    <w:p w14:paraId="3AE023F0" w14:textId="77777777" w:rsidR="002C0A54" w:rsidRPr="00B07A3B" w:rsidRDefault="002C0A54" w:rsidP="007D61A8">
      <w:pPr>
        <w:rPr>
          <w:rFonts w:asciiTheme="minorHAnsi" w:eastAsia="Times New Roman" w:hAnsiTheme="minorHAnsi" w:cstheme="minorHAnsi"/>
          <w:b/>
          <w:szCs w:val="24"/>
        </w:rPr>
      </w:pPr>
    </w:p>
    <w:p w14:paraId="713769B9" w14:textId="21DB95DD" w:rsidR="00DC2504" w:rsidRPr="00B07A3B" w:rsidRDefault="00DC2504" w:rsidP="00482ED8">
      <w:pPr>
        <w:pStyle w:val="Heading1"/>
        <w:rPr>
          <w:rFonts w:asciiTheme="minorHAnsi" w:hAnsiTheme="minorHAnsi" w:cstheme="minorHAnsi"/>
          <w:lang w:eastAsia="zh-TW"/>
        </w:rPr>
      </w:pPr>
      <w:r w:rsidRPr="00B07A3B">
        <w:rPr>
          <w:rFonts w:asciiTheme="minorHAnsi" w:hAnsiTheme="minorHAnsi" w:cstheme="minorHAnsi"/>
        </w:rPr>
        <w:t>Protocol</w:t>
      </w:r>
    </w:p>
    <w:p w14:paraId="75DFC648" w14:textId="5FA3F2DD" w:rsidR="00CE10F2" w:rsidRPr="00B07A3B" w:rsidRDefault="00662DEC"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Nuclei isolation from</w:t>
      </w:r>
      <w:r w:rsidR="002C0A54">
        <w:rPr>
          <w:rFonts w:asciiTheme="minorHAnsi" w:hAnsiTheme="minorHAnsi" w:cstheme="minorHAnsi"/>
          <w:b/>
          <w:bCs/>
        </w:rPr>
        <w:t xml:space="preserve"> Sorghum leaf sample</w:t>
      </w:r>
    </w:p>
    <w:p w14:paraId="24C6B477" w14:textId="47E1123C" w:rsidR="00125924" w:rsidRDefault="002C0A5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begin, </w:t>
      </w:r>
      <w:r w:rsidR="00380BDC">
        <w:rPr>
          <w:rFonts w:asciiTheme="minorHAnsi" w:hAnsiTheme="minorHAnsi" w:cstheme="minorHAnsi"/>
        </w:rPr>
        <w:t>grind</w:t>
      </w:r>
      <w:r>
        <w:rPr>
          <w:rFonts w:asciiTheme="minorHAnsi" w:hAnsiTheme="minorHAnsi" w:cstheme="minorHAnsi"/>
        </w:rPr>
        <w:t xml:space="preserve"> </w:t>
      </w:r>
      <w:r w:rsidR="00095BB8">
        <w:rPr>
          <w:rFonts w:asciiTheme="minorHAnsi" w:hAnsiTheme="minorHAnsi" w:cstheme="minorHAnsi"/>
        </w:rPr>
        <w:t xml:space="preserve">a </w:t>
      </w:r>
      <w:r>
        <w:rPr>
          <w:rFonts w:asciiTheme="minorHAnsi" w:hAnsiTheme="minorHAnsi" w:cstheme="minorHAnsi"/>
        </w:rPr>
        <w:t>few sorghum leaves</w:t>
      </w:r>
      <w:r w:rsidR="00380BDC">
        <w:rPr>
          <w:rFonts w:asciiTheme="minorHAnsi" w:hAnsiTheme="minorHAnsi" w:cstheme="minorHAnsi"/>
        </w:rPr>
        <w:t xml:space="preserve"> with liquid nitrogen</w:t>
      </w:r>
      <w:r w:rsidR="004C53D3">
        <w:rPr>
          <w:rFonts w:asciiTheme="minorHAnsi" w:hAnsiTheme="minorHAnsi" w:cstheme="minorHAnsi"/>
        </w:rPr>
        <w:t xml:space="preserve"> </w:t>
      </w:r>
      <w:r w:rsidR="004C53D3">
        <w:rPr>
          <w:rFonts w:asciiTheme="minorHAnsi" w:hAnsiTheme="minorHAnsi" w:cstheme="minorHAnsi"/>
          <w:b/>
          <w:bCs/>
        </w:rPr>
        <w:t>[1]</w:t>
      </w:r>
      <w:r w:rsidR="00380BDC">
        <w:rPr>
          <w:rFonts w:asciiTheme="minorHAnsi" w:hAnsiTheme="minorHAnsi" w:cstheme="minorHAnsi"/>
          <w:b/>
          <w:bCs/>
        </w:rPr>
        <w:t xml:space="preserve"> </w:t>
      </w:r>
      <w:r w:rsidR="00380BDC">
        <w:rPr>
          <w:rFonts w:asciiTheme="minorHAnsi" w:hAnsiTheme="minorHAnsi" w:cstheme="minorHAnsi"/>
        </w:rPr>
        <w:t>and store them in a 50-milliliter centrifuge tube</w:t>
      </w:r>
      <w:r>
        <w:rPr>
          <w:rFonts w:asciiTheme="minorHAnsi" w:hAnsiTheme="minorHAnsi" w:cstheme="minorHAnsi"/>
        </w:rPr>
        <w:t xml:space="preserve"> </w:t>
      </w:r>
      <w:r w:rsidR="00380BDC">
        <w:rPr>
          <w:rFonts w:asciiTheme="minorHAnsi" w:hAnsiTheme="minorHAnsi" w:cstheme="minorHAnsi"/>
        </w:rPr>
        <w:t>at minus 80</w:t>
      </w:r>
      <w:r w:rsidR="002C38E1">
        <w:rPr>
          <w:rFonts w:asciiTheme="minorHAnsi" w:hAnsiTheme="minorHAnsi" w:cstheme="minorHAnsi"/>
        </w:rPr>
        <w:t xml:space="preserve"> </w:t>
      </w:r>
      <w:r w:rsidR="00380BDC">
        <w:rPr>
          <w:rFonts w:asciiTheme="minorHAnsi" w:hAnsiTheme="minorHAnsi" w:cstheme="minorHAnsi"/>
        </w:rPr>
        <w:t>degree</w:t>
      </w:r>
      <w:r w:rsidR="002C38E1">
        <w:rPr>
          <w:rFonts w:asciiTheme="minorHAnsi" w:hAnsiTheme="minorHAnsi" w:cstheme="minorHAnsi"/>
        </w:rPr>
        <w:t>s</w:t>
      </w:r>
      <w:r w:rsidR="00380BDC">
        <w:rPr>
          <w:rFonts w:asciiTheme="minorHAnsi" w:hAnsiTheme="minorHAnsi" w:cstheme="minorHAnsi"/>
        </w:rPr>
        <w:t xml:space="preserve"> Celsius</w:t>
      </w:r>
      <w:r>
        <w:rPr>
          <w:rFonts w:asciiTheme="minorHAnsi" w:hAnsiTheme="minorHAnsi" w:cstheme="minorHAnsi"/>
        </w:rPr>
        <w:t xml:space="preserve"> </w:t>
      </w:r>
      <w:r>
        <w:rPr>
          <w:rFonts w:asciiTheme="minorHAnsi" w:hAnsiTheme="minorHAnsi" w:cstheme="minorHAnsi"/>
          <w:b/>
          <w:bCs/>
        </w:rPr>
        <w:t>[</w:t>
      </w:r>
      <w:r w:rsidR="004C53D3">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w:t>
      </w:r>
      <w:r w:rsidR="00095BB8">
        <w:rPr>
          <w:rFonts w:asciiTheme="minorHAnsi" w:hAnsiTheme="minorHAnsi" w:cstheme="minorHAnsi"/>
        </w:rPr>
        <w:t xml:space="preserve"> Use</w:t>
      </w:r>
      <w:r w:rsidR="00095BB8" w:rsidRPr="002C38E1">
        <w:rPr>
          <w:rFonts w:asciiTheme="minorHAnsi" w:hAnsiTheme="minorHAnsi" w:cstheme="minorHAnsi"/>
        </w:rPr>
        <w:t xml:space="preserve"> </w:t>
      </w:r>
      <w:r w:rsidR="00095BB8">
        <w:rPr>
          <w:rFonts w:asciiTheme="minorHAnsi" w:hAnsiTheme="minorHAnsi" w:cstheme="minorHAnsi"/>
        </w:rPr>
        <w:t>approximately</w:t>
      </w:r>
      <w:r w:rsidR="00095BB8" w:rsidRPr="002C38E1">
        <w:rPr>
          <w:rFonts w:asciiTheme="minorHAnsi" w:hAnsiTheme="minorHAnsi" w:cstheme="minorHAnsi"/>
        </w:rPr>
        <w:t xml:space="preserve"> 4 g</w:t>
      </w:r>
      <w:r w:rsidR="00095BB8">
        <w:rPr>
          <w:rFonts w:asciiTheme="minorHAnsi" w:hAnsiTheme="minorHAnsi" w:cstheme="minorHAnsi"/>
        </w:rPr>
        <w:t>rams</w:t>
      </w:r>
      <w:r w:rsidR="00095BB8" w:rsidRPr="002C38E1">
        <w:rPr>
          <w:rFonts w:asciiTheme="minorHAnsi" w:hAnsiTheme="minorHAnsi" w:cstheme="minorHAnsi"/>
        </w:rPr>
        <w:t xml:space="preserve"> of </w:t>
      </w:r>
      <w:r w:rsidR="00095BB8">
        <w:rPr>
          <w:rFonts w:asciiTheme="minorHAnsi" w:hAnsiTheme="minorHAnsi" w:cstheme="minorHAnsi"/>
        </w:rPr>
        <w:t>the</w:t>
      </w:r>
      <w:r w:rsidR="00095BB8" w:rsidRPr="002C38E1">
        <w:rPr>
          <w:rFonts w:asciiTheme="minorHAnsi" w:hAnsiTheme="minorHAnsi" w:cstheme="minorHAnsi"/>
        </w:rPr>
        <w:t xml:space="preserve"> leaf powder for histone analysis of each sample</w:t>
      </w:r>
      <w:r w:rsidR="00095BB8">
        <w:rPr>
          <w:rFonts w:asciiTheme="minorHAnsi" w:hAnsiTheme="minorHAnsi" w:cstheme="minorHAnsi"/>
        </w:rPr>
        <w:t xml:space="preserve"> </w:t>
      </w:r>
      <w:r w:rsidR="00095BB8">
        <w:rPr>
          <w:rFonts w:asciiTheme="minorHAnsi" w:hAnsiTheme="minorHAnsi" w:cstheme="minorHAnsi"/>
          <w:b/>
          <w:bCs/>
        </w:rPr>
        <w:t>[3]</w:t>
      </w:r>
      <w:r w:rsidR="00095BB8" w:rsidRPr="002C38E1">
        <w:rPr>
          <w:rFonts w:asciiTheme="minorHAnsi" w:hAnsiTheme="minorHAnsi" w:cstheme="minorHAnsi"/>
        </w:rPr>
        <w:t>.</w:t>
      </w:r>
    </w:p>
    <w:p w14:paraId="56BB2850" w14:textId="6FC79320" w:rsidR="000C4AC9" w:rsidRDefault="000C4AC9" w:rsidP="002C0A54">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w:t>
      </w:r>
      <w:r w:rsidR="00380BDC">
        <w:rPr>
          <w:rFonts w:asciiTheme="minorHAnsi" w:hAnsiTheme="minorHAnsi" w:cstheme="minorHAnsi"/>
        </w:rPr>
        <w:t>grinding</w:t>
      </w:r>
      <w:r>
        <w:rPr>
          <w:rFonts w:asciiTheme="minorHAnsi" w:hAnsiTheme="minorHAnsi" w:cstheme="minorHAnsi"/>
        </w:rPr>
        <w:t xml:space="preserve"> sorghum leaves in </w:t>
      </w:r>
      <w:r w:rsidR="00380BDC">
        <w:rPr>
          <w:rFonts w:asciiTheme="minorHAnsi" w:hAnsiTheme="minorHAnsi" w:cstheme="minorHAnsi"/>
        </w:rPr>
        <w:t>liquid nitrogen</w:t>
      </w:r>
      <w:r>
        <w:rPr>
          <w:rFonts w:asciiTheme="minorHAnsi" w:hAnsiTheme="minorHAnsi" w:cstheme="minorHAnsi"/>
        </w:rPr>
        <w:t>.</w:t>
      </w:r>
      <w:r w:rsidR="009C2928">
        <w:rPr>
          <w:rFonts w:asciiTheme="minorHAnsi" w:hAnsiTheme="minorHAnsi" w:cstheme="minorHAnsi"/>
        </w:rPr>
        <w:t xml:space="preserve"> </w:t>
      </w:r>
      <w:r w:rsidR="009C2928" w:rsidRPr="009C2928">
        <w:rPr>
          <w:rFonts w:asciiTheme="minorHAnsi" w:hAnsiTheme="minorHAnsi" w:cstheme="minorHAnsi"/>
          <w:highlight w:val="green"/>
        </w:rPr>
        <w:t xml:space="preserve">Author NOTE: </w:t>
      </w:r>
      <w:r w:rsidR="009C2928" w:rsidRPr="009C2928">
        <w:rPr>
          <w:rFonts w:asciiTheme="minorHAnsi" w:hAnsiTheme="minorHAnsi" w:cstheme="minorHAnsi"/>
          <w:highlight w:val="green"/>
        </w:rPr>
        <w:t xml:space="preserve">poplar </w:t>
      </w:r>
      <w:r w:rsidR="009C2928" w:rsidRPr="009C2928">
        <w:rPr>
          <w:rFonts w:asciiTheme="minorHAnsi" w:hAnsiTheme="minorHAnsi" w:cstheme="minorHAnsi"/>
          <w:highlight w:val="green"/>
        </w:rPr>
        <w:t>leaves were used</w:t>
      </w:r>
      <w:r w:rsidR="009C2928" w:rsidRPr="009C2928">
        <w:rPr>
          <w:rFonts w:asciiTheme="minorHAnsi" w:hAnsiTheme="minorHAnsi" w:cstheme="minorHAnsi"/>
          <w:highlight w:val="green"/>
        </w:rPr>
        <w:t xml:space="preserve"> to show the steps, which are identical to sorghum</w:t>
      </w:r>
      <w:r w:rsidR="009C2928" w:rsidRPr="009C2928">
        <w:rPr>
          <w:rFonts w:asciiTheme="minorHAnsi" w:hAnsiTheme="minorHAnsi" w:cstheme="minorHAnsi"/>
          <w:highlight w:val="green"/>
        </w:rPr>
        <w:t>.</w:t>
      </w:r>
      <w:r w:rsidR="009C2928">
        <w:rPr>
          <w:rFonts w:asciiTheme="minorHAnsi" w:hAnsiTheme="minorHAnsi" w:cstheme="minorHAnsi"/>
        </w:rPr>
        <w:t xml:space="preserve"> </w:t>
      </w:r>
    </w:p>
    <w:p w14:paraId="5E5096AA" w14:textId="2E2A0531" w:rsidR="00C34F4C" w:rsidRPr="00642285" w:rsidRDefault="002C0A54" w:rsidP="00642285">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w:t>
      </w:r>
      <w:r w:rsidR="00380BDC">
        <w:rPr>
          <w:rFonts w:asciiTheme="minorHAnsi" w:hAnsiTheme="minorHAnsi" w:cstheme="minorHAnsi"/>
        </w:rPr>
        <w:t>transferring the powder in tube and storing</w:t>
      </w:r>
      <w:r w:rsidR="00014DB8">
        <w:rPr>
          <w:rFonts w:asciiTheme="minorHAnsi" w:hAnsiTheme="minorHAnsi" w:cstheme="minorHAnsi"/>
        </w:rPr>
        <w:t>.</w:t>
      </w:r>
      <w:r w:rsidR="00D4446D">
        <w:rPr>
          <w:rFonts w:asciiTheme="minorHAnsi" w:hAnsiTheme="minorHAnsi" w:cstheme="minorHAnsi"/>
        </w:rPr>
        <w:t xml:space="preserve"> </w:t>
      </w:r>
    </w:p>
    <w:p w14:paraId="6C158474" w14:textId="5942F6F9" w:rsidR="004C53D3" w:rsidRDefault="004C53D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weighing 4 grams of cryo-ground powder for analysis.</w:t>
      </w:r>
    </w:p>
    <w:p w14:paraId="7909A118" w14:textId="77777777" w:rsidR="004C53D3" w:rsidRPr="00B07A3B" w:rsidRDefault="004C53D3" w:rsidP="004C53D3">
      <w:pPr>
        <w:pStyle w:val="ListParagraph"/>
        <w:spacing w:before="120"/>
        <w:ind w:left="1627"/>
        <w:contextualSpacing w:val="0"/>
        <w:rPr>
          <w:rFonts w:asciiTheme="minorHAnsi" w:hAnsiTheme="minorHAnsi" w:cstheme="minorHAnsi"/>
        </w:rPr>
      </w:pPr>
    </w:p>
    <w:p w14:paraId="31A84631" w14:textId="46F07259" w:rsidR="00C7374B" w:rsidRDefault="00662DE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extraction buffers</w:t>
      </w:r>
      <w:r w:rsidR="00642285">
        <w:rPr>
          <w:rFonts w:asciiTheme="minorHAnsi" w:hAnsiTheme="minorHAnsi" w:cstheme="minorHAnsi"/>
        </w:rPr>
        <w:t xml:space="preserve"> </w:t>
      </w:r>
      <w:r>
        <w:rPr>
          <w:rFonts w:asciiTheme="minorHAnsi" w:hAnsiTheme="minorHAnsi" w:cstheme="minorHAnsi"/>
        </w:rPr>
        <w:t xml:space="preserve">1, 2A and 2B as </w:t>
      </w:r>
      <w:r w:rsidR="00EA358A">
        <w:rPr>
          <w:rFonts w:asciiTheme="minorHAnsi" w:hAnsiTheme="minorHAnsi" w:cstheme="minorHAnsi"/>
        </w:rPr>
        <w:t xml:space="preserve">described in </w:t>
      </w:r>
      <w:r>
        <w:rPr>
          <w:rFonts w:asciiTheme="minorHAnsi" w:hAnsiTheme="minorHAnsi" w:cstheme="minorHAnsi"/>
        </w:rPr>
        <w:t xml:space="preserve">the text manuscript </w:t>
      </w:r>
      <w:r>
        <w:rPr>
          <w:rFonts w:asciiTheme="minorHAnsi" w:hAnsiTheme="minorHAnsi" w:cstheme="minorHAnsi"/>
          <w:b/>
          <w:bCs/>
        </w:rPr>
        <w:t xml:space="preserve">[1] </w:t>
      </w:r>
      <w:r>
        <w:rPr>
          <w:rFonts w:asciiTheme="minorHAnsi" w:hAnsiTheme="minorHAnsi" w:cstheme="minorHAnsi"/>
        </w:rPr>
        <w:t>and add</w:t>
      </w:r>
      <w:r w:rsidR="00EA358A">
        <w:rPr>
          <w:rFonts w:asciiTheme="minorHAnsi" w:hAnsiTheme="minorHAnsi" w:cstheme="minorHAnsi"/>
        </w:rPr>
        <w:t xml:space="preserve"> a</w:t>
      </w:r>
      <w:r>
        <w:rPr>
          <w:rFonts w:asciiTheme="minorHAnsi" w:hAnsiTheme="minorHAnsi" w:cstheme="minorHAnsi"/>
        </w:rPr>
        <w:t xml:space="preserve"> </w:t>
      </w:r>
      <w:r w:rsidR="00F16DB1">
        <w:rPr>
          <w:rFonts w:asciiTheme="minorHAnsi" w:hAnsiTheme="minorHAnsi" w:cstheme="minorHAnsi"/>
        </w:rPr>
        <w:t>protease inhibitor tablet to extraction buffer</w:t>
      </w:r>
      <w:r w:rsidR="00014DB8">
        <w:rPr>
          <w:rFonts w:asciiTheme="minorHAnsi" w:hAnsiTheme="minorHAnsi" w:cstheme="minorHAnsi"/>
        </w:rPr>
        <w:t>-</w:t>
      </w:r>
      <w:r w:rsidR="00F16DB1">
        <w:rPr>
          <w:rFonts w:asciiTheme="minorHAnsi" w:hAnsiTheme="minorHAnsi" w:cstheme="minorHAnsi"/>
        </w:rPr>
        <w:t xml:space="preserve">1 to make a final concentration of 0.2x </w:t>
      </w:r>
      <w:r w:rsidR="00F16DB1">
        <w:rPr>
          <w:rFonts w:asciiTheme="minorHAnsi" w:hAnsiTheme="minorHAnsi" w:cstheme="minorHAnsi"/>
          <w:b/>
          <w:bCs/>
        </w:rPr>
        <w:t>[2]</w:t>
      </w:r>
      <w:r w:rsidR="00F16DB1">
        <w:rPr>
          <w:rFonts w:asciiTheme="minorHAnsi" w:hAnsiTheme="minorHAnsi" w:cstheme="minorHAnsi"/>
        </w:rPr>
        <w:t>.</w:t>
      </w:r>
    </w:p>
    <w:p w14:paraId="41AAB543" w14:textId="5ADEE1C1" w:rsidR="00F16DB1" w:rsidRDefault="00924995" w:rsidP="00F16D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Prepared buffers. </w:t>
      </w:r>
      <w:r w:rsidR="008049D0">
        <w:rPr>
          <w:rFonts w:asciiTheme="minorHAnsi" w:hAnsiTheme="minorHAnsi" w:cstheme="minorHAnsi"/>
        </w:rPr>
        <w:t xml:space="preserve"> </w:t>
      </w:r>
      <w:r w:rsidR="008049D0" w:rsidRPr="008049D0">
        <w:rPr>
          <w:rFonts w:asciiTheme="minorHAnsi" w:hAnsiTheme="minorHAnsi" w:cstheme="minorHAnsi"/>
          <w:i/>
          <w:iCs/>
          <w:color w:val="0070C0"/>
        </w:rPr>
        <w:t>Video</w:t>
      </w:r>
      <w:r>
        <w:rPr>
          <w:rFonts w:asciiTheme="minorHAnsi" w:hAnsiTheme="minorHAnsi" w:cstheme="minorHAnsi"/>
          <w:i/>
          <w:iCs/>
          <w:color w:val="0070C0"/>
        </w:rPr>
        <w:t xml:space="preserve"> edito</w:t>
      </w:r>
      <w:r w:rsidR="008049D0" w:rsidRPr="008049D0">
        <w:rPr>
          <w:rFonts w:asciiTheme="minorHAnsi" w:hAnsiTheme="minorHAnsi" w:cstheme="minorHAnsi"/>
          <w:i/>
          <w:iCs/>
          <w:color w:val="0070C0"/>
        </w:rPr>
        <w:t>r</w:t>
      </w:r>
      <w:r>
        <w:rPr>
          <w:rFonts w:asciiTheme="minorHAnsi" w:hAnsiTheme="minorHAnsi" w:cstheme="minorHAnsi"/>
          <w:i/>
          <w:iCs/>
          <w:color w:val="0070C0"/>
        </w:rPr>
        <w:t>: Show Table 1</w:t>
      </w:r>
      <w:r w:rsidR="003A32D6">
        <w:rPr>
          <w:rFonts w:asciiTheme="minorHAnsi" w:hAnsiTheme="minorHAnsi" w:cstheme="minorHAnsi"/>
          <w:i/>
          <w:iCs/>
          <w:color w:val="0070C0"/>
        </w:rPr>
        <w:t xml:space="preserve"> on the screen.</w:t>
      </w:r>
    </w:p>
    <w:p w14:paraId="0E321DDA" w14:textId="0DFFBD3E" w:rsidR="00F16DB1" w:rsidRDefault="00F16DB1" w:rsidP="00F16D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protease inhibitor tablet to the </w:t>
      </w:r>
      <w:r w:rsidR="00395AAE">
        <w:rPr>
          <w:rFonts w:asciiTheme="minorHAnsi" w:hAnsiTheme="minorHAnsi" w:cstheme="minorHAnsi"/>
        </w:rPr>
        <w:t xml:space="preserve">extraction </w:t>
      </w:r>
      <w:proofErr w:type="gramStart"/>
      <w:r>
        <w:rPr>
          <w:rFonts w:asciiTheme="minorHAnsi" w:hAnsiTheme="minorHAnsi" w:cstheme="minorHAnsi"/>
        </w:rPr>
        <w:t>buffer</w:t>
      </w:r>
      <w:r w:rsidR="00014DB8">
        <w:rPr>
          <w:rFonts w:asciiTheme="minorHAnsi" w:hAnsiTheme="minorHAnsi" w:cstheme="minorHAnsi"/>
        </w:rPr>
        <w:t>-</w:t>
      </w:r>
      <w:r w:rsidR="00395AAE">
        <w:rPr>
          <w:rFonts w:asciiTheme="minorHAnsi" w:hAnsiTheme="minorHAnsi" w:cstheme="minorHAnsi"/>
        </w:rPr>
        <w:t>1</w:t>
      </w:r>
      <w:proofErr w:type="gramEnd"/>
      <w:r>
        <w:rPr>
          <w:rFonts w:asciiTheme="minorHAnsi" w:hAnsiTheme="minorHAnsi" w:cstheme="minorHAnsi"/>
        </w:rPr>
        <w:t>.</w:t>
      </w:r>
    </w:p>
    <w:p w14:paraId="3266085A" w14:textId="77777777" w:rsidR="00F16DB1" w:rsidRDefault="00F16DB1" w:rsidP="00F16DB1">
      <w:pPr>
        <w:pStyle w:val="ListParagraph"/>
        <w:spacing w:before="120"/>
        <w:ind w:left="1627"/>
        <w:contextualSpacing w:val="0"/>
        <w:rPr>
          <w:rFonts w:asciiTheme="minorHAnsi" w:hAnsiTheme="minorHAnsi" w:cstheme="minorHAnsi"/>
        </w:rPr>
      </w:pPr>
    </w:p>
    <w:p w14:paraId="61D1D084" w14:textId="01142F38" w:rsidR="00F16DB1" w:rsidRDefault="00EA358A" w:rsidP="00F16D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Then,</w:t>
      </w:r>
      <w:r w:rsidR="00F16DB1">
        <w:rPr>
          <w:rFonts w:asciiTheme="minorHAnsi" w:hAnsiTheme="minorHAnsi" w:cstheme="minorHAnsi"/>
        </w:rPr>
        <w:t xml:space="preserve"> add 20 milliliters of th</w:t>
      </w:r>
      <w:r>
        <w:rPr>
          <w:rFonts w:asciiTheme="minorHAnsi" w:hAnsiTheme="minorHAnsi" w:cstheme="minorHAnsi"/>
        </w:rPr>
        <w:t>e</w:t>
      </w:r>
      <w:r w:rsidR="00F16DB1">
        <w:rPr>
          <w:rFonts w:asciiTheme="minorHAnsi" w:hAnsiTheme="minorHAnsi" w:cstheme="minorHAnsi"/>
        </w:rPr>
        <w:t xml:space="preserve"> prepared extraction buffer</w:t>
      </w:r>
      <w:r w:rsidR="00014DB8">
        <w:rPr>
          <w:rFonts w:asciiTheme="minorHAnsi" w:hAnsiTheme="minorHAnsi" w:cstheme="minorHAnsi"/>
        </w:rPr>
        <w:t>-</w:t>
      </w:r>
      <w:r w:rsidR="00F16DB1">
        <w:rPr>
          <w:rFonts w:asciiTheme="minorHAnsi" w:hAnsiTheme="minorHAnsi" w:cstheme="minorHAnsi"/>
        </w:rPr>
        <w:t xml:space="preserve">1 </w:t>
      </w:r>
      <w:r>
        <w:rPr>
          <w:rFonts w:asciiTheme="minorHAnsi" w:hAnsiTheme="minorHAnsi" w:cstheme="minorHAnsi"/>
        </w:rPr>
        <w:t>to</w:t>
      </w:r>
      <w:r w:rsidR="00F16DB1">
        <w:rPr>
          <w:rFonts w:asciiTheme="minorHAnsi" w:hAnsiTheme="minorHAnsi" w:cstheme="minorHAnsi"/>
        </w:rPr>
        <w:t xml:space="preserve"> the ground leaf powder </w:t>
      </w:r>
      <w:r w:rsidR="00F16DB1">
        <w:rPr>
          <w:rFonts w:asciiTheme="minorHAnsi" w:hAnsiTheme="minorHAnsi" w:cstheme="minorHAnsi"/>
          <w:b/>
          <w:bCs/>
        </w:rPr>
        <w:t xml:space="preserve">[1] </w:t>
      </w:r>
      <w:r w:rsidR="00F16DB1">
        <w:rPr>
          <w:rFonts w:asciiTheme="minorHAnsi" w:hAnsiTheme="minorHAnsi" w:cstheme="minorHAnsi"/>
        </w:rPr>
        <w:t xml:space="preserve">and gently mix or vortex for 10 minutes </w:t>
      </w:r>
      <w:r w:rsidR="00F16DB1">
        <w:rPr>
          <w:rFonts w:asciiTheme="minorHAnsi" w:hAnsiTheme="minorHAnsi" w:cstheme="minorHAnsi"/>
          <w:b/>
          <w:bCs/>
        </w:rPr>
        <w:t>[2]</w:t>
      </w:r>
      <w:r w:rsidR="00F16DB1">
        <w:rPr>
          <w:rFonts w:asciiTheme="minorHAnsi" w:hAnsiTheme="minorHAnsi" w:cstheme="minorHAnsi"/>
        </w:rPr>
        <w:t>.</w:t>
      </w:r>
      <w:r w:rsidR="00482ED8">
        <w:rPr>
          <w:rFonts w:asciiTheme="minorHAnsi" w:hAnsiTheme="minorHAnsi" w:cstheme="minorHAnsi"/>
        </w:rPr>
        <w:t xml:space="preserve"> </w:t>
      </w:r>
      <w:r w:rsidR="00482ED8" w:rsidRPr="00BA32F4">
        <w:rPr>
          <w:rFonts w:asciiTheme="minorHAnsi" w:hAnsiTheme="minorHAnsi" w:cstheme="minorHAnsi"/>
          <w:i/>
          <w:iCs/>
          <w:color w:val="0432FF"/>
        </w:rPr>
        <w:t xml:space="preserve">Videographer: This step is </w:t>
      </w:r>
      <w:r w:rsidR="00482ED8">
        <w:rPr>
          <w:rFonts w:asciiTheme="minorHAnsi" w:hAnsiTheme="minorHAnsi" w:cstheme="minorHAnsi"/>
          <w:i/>
          <w:iCs/>
          <w:color w:val="0432FF"/>
        </w:rPr>
        <w:t>important!</w:t>
      </w:r>
    </w:p>
    <w:p w14:paraId="0CED6479" w14:textId="1C0BC68A" w:rsidR="00F16DB1" w:rsidRDefault="00F16DB1" w:rsidP="00F16D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extraction buffer</w:t>
      </w:r>
      <w:r w:rsidR="004C7B95">
        <w:rPr>
          <w:rFonts w:asciiTheme="minorHAnsi" w:hAnsiTheme="minorHAnsi" w:cstheme="minorHAnsi"/>
        </w:rPr>
        <w:t>-</w:t>
      </w:r>
      <w:r>
        <w:rPr>
          <w:rFonts w:asciiTheme="minorHAnsi" w:hAnsiTheme="minorHAnsi" w:cstheme="minorHAnsi"/>
        </w:rPr>
        <w:t>1 to the leaf powder.</w:t>
      </w:r>
    </w:p>
    <w:p w14:paraId="6F474D73" w14:textId="054B7109" w:rsidR="00F16DB1" w:rsidRDefault="00F16DB1" w:rsidP="00F16D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 till it dissolves completely.</w:t>
      </w:r>
    </w:p>
    <w:p w14:paraId="3A3C13FA" w14:textId="77777777" w:rsidR="00F16DB1" w:rsidRDefault="00F16DB1" w:rsidP="00F16DB1">
      <w:pPr>
        <w:pStyle w:val="ListParagraph"/>
        <w:spacing w:before="120"/>
        <w:ind w:left="1627"/>
        <w:contextualSpacing w:val="0"/>
        <w:rPr>
          <w:rFonts w:asciiTheme="minorHAnsi" w:hAnsiTheme="minorHAnsi" w:cstheme="minorHAnsi"/>
        </w:rPr>
      </w:pPr>
    </w:p>
    <w:p w14:paraId="60BB1CC4" w14:textId="5885E739" w:rsidR="00F16DB1" w:rsidRPr="00F16DB1" w:rsidRDefault="00F16DB1" w:rsidP="00F16DB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Using mesh 100, filter the solution twice with 2 milliliters of extraction buffer</w:t>
      </w:r>
      <w:r w:rsidR="00014DB8">
        <w:rPr>
          <w:rFonts w:asciiTheme="minorHAnsi" w:hAnsiTheme="minorHAnsi" w:cstheme="minorHAnsi"/>
        </w:rPr>
        <w:t>-</w:t>
      </w:r>
      <w:r>
        <w:rPr>
          <w:rFonts w:asciiTheme="minorHAnsi" w:hAnsiTheme="minorHAnsi" w:cstheme="minorHAnsi"/>
        </w:rPr>
        <w:t xml:space="preserve">1 each </w:t>
      </w:r>
      <w:r w:rsidR="004C7B95">
        <w:rPr>
          <w:rFonts w:asciiTheme="minorHAnsi" w:hAnsiTheme="minorHAnsi" w:cstheme="minorHAnsi"/>
        </w:rPr>
        <w:t xml:space="preserve">time </w:t>
      </w:r>
      <w:r w:rsidRPr="00F16DB1">
        <w:rPr>
          <w:rFonts w:asciiTheme="minorHAnsi" w:hAnsiTheme="minorHAnsi" w:cstheme="minorHAnsi"/>
          <w:b/>
          <w:bCs/>
        </w:rPr>
        <w:t>[</w:t>
      </w:r>
      <w:r>
        <w:rPr>
          <w:rFonts w:asciiTheme="minorHAnsi" w:hAnsiTheme="minorHAnsi" w:cstheme="minorHAnsi"/>
          <w:b/>
          <w:bCs/>
          <w:sz w:val="22"/>
          <w:szCs w:val="18"/>
        </w:rPr>
        <w:t>1]</w:t>
      </w:r>
      <w:r w:rsidRPr="00F16DB1">
        <w:rPr>
          <w:rFonts w:asciiTheme="minorHAnsi" w:hAnsiTheme="minorHAnsi" w:cstheme="minorHAnsi"/>
          <w:sz w:val="22"/>
          <w:szCs w:val="18"/>
        </w:rPr>
        <w:t>.</w:t>
      </w:r>
      <w:r w:rsidR="00482ED8">
        <w:rPr>
          <w:rFonts w:asciiTheme="minorHAnsi" w:hAnsiTheme="minorHAnsi" w:cstheme="minorHAnsi"/>
          <w:sz w:val="22"/>
          <w:szCs w:val="18"/>
        </w:rPr>
        <w:t xml:space="preserve"> </w:t>
      </w:r>
      <w:r w:rsidR="00482ED8" w:rsidRPr="00BA32F4">
        <w:rPr>
          <w:rFonts w:asciiTheme="minorHAnsi" w:hAnsiTheme="minorHAnsi" w:cstheme="minorHAnsi"/>
          <w:i/>
          <w:iCs/>
          <w:color w:val="0432FF"/>
        </w:rPr>
        <w:t xml:space="preserve">Videographer: This step is </w:t>
      </w:r>
      <w:r w:rsidR="00482ED8">
        <w:rPr>
          <w:rFonts w:asciiTheme="minorHAnsi" w:hAnsiTheme="minorHAnsi" w:cstheme="minorHAnsi"/>
          <w:i/>
          <w:iCs/>
          <w:color w:val="0432FF"/>
        </w:rPr>
        <w:t>important!</w:t>
      </w:r>
    </w:p>
    <w:p w14:paraId="4F974082" w14:textId="5755D81B" w:rsidR="00F16DB1" w:rsidRPr="007E65A2" w:rsidRDefault="00F16DB1" w:rsidP="00F16DB1">
      <w:pPr>
        <w:pStyle w:val="ListParagraph"/>
        <w:numPr>
          <w:ilvl w:val="2"/>
          <w:numId w:val="3"/>
        </w:numPr>
        <w:spacing w:before="120"/>
        <w:contextualSpacing w:val="0"/>
        <w:rPr>
          <w:rFonts w:asciiTheme="minorHAnsi" w:hAnsiTheme="minorHAnsi" w:cstheme="minorHAnsi"/>
          <w:sz w:val="28"/>
          <w:szCs w:val="22"/>
        </w:rPr>
      </w:pPr>
      <w:r w:rsidRPr="00F16DB1">
        <w:rPr>
          <w:rFonts w:asciiTheme="minorHAnsi" w:hAnsiTheme="minorHAnsi" w:cstheme="minorHAnsi"/>
        </w:rPr>
        <w:t xml:space="preserve">Talent </w:t>
      </w:r>
      <w:r w:rsidR="007E65A2">
        <w:rPr>
          <w:rFonts w:asciiTheme="minorHAnsi" w:hAnsiTheme="minorHAnsi" w:cstheme="minorHAnsi"/>
        </w:rPr>
        <w:t>filtering the solution</w:t>
      </w:r>
      <w:r w:rsidR="00014DB8">
        <w:rPr>
          <w:rFonts w:asciiTheme="minorHAnsi" w:hAnsiTheme="minorHAnsi" w:cstheme="minorHAnsi"/>
        </w:rPr>
        <w:t xml:space="preserve"> using mesh 100.</w:t>
      </w:r>
      <w:r w:rsidR="004C7B95">
        <w:rPr>
          <w:rFonts w:asciiTheme="minorHAnsi" w:hAnsiTheme="minorHAnsi" w:cstheme="minorHAnsi"/>
        </w:rPr>
        <w:t xml:space="preserve"> </w:t>
      </w:r>
    </w:p>
    <w:p w14:paraId="667B6872" w14:textId="77777777" w:rsidR="007E65A2" w:rsidRPr="007E65A2" w:rsidRDefault="007E65A2" w:rsidP="007E65A2">
      <w:pPr>
        <w:pStyle w:val="ListParagraph"/>
        <w:spacing w:before="120"/>
        <w:ind w:left="1627"/>
        <w:contextualSpacing w:val="0"/>
        <w:rPr>
          <w:rFonts w:asciiTheme="minorHAnsi" w:hAnsiTheme="minorHAnsi" w:cstheme="minorHAnsi"/>
          <w:sz w:val="28"/>
          <w:szCs w:val="22"/>
        </w:rPr>
      </w:pPr>
    </w:p>
    <w:p w14:paraId="7831ECF4" w14:textId="746A60E5" w:rsidR="007E65A2" w:rsidRPr="007E65A2" w:rsidRDefault="007E65A2" w:rsidP="007E65A2">
      <w:pPr>
        <w:pStyle w:val="ListParagraph"/>
        <w:numPr>
          <w:ilvl w:val="1"/>
          <w:numId w:val="3"/>
        </w:numPr>
        <w:spacing w:before="120"/>
        <w:contextualSpacing w:val="0"/>
        <w:rPr>
          <w:rFonts w:asciiTheme="minorHAnsi" w:hAnsiTheme="minorHAnsi" w:cstheme="minorHAnsi"/>
          <w:sz w:val="28"/>
          <w:szCs w:val="22"/>
        </w:rPr>
      </w:pPr>
      <w:r>
        <w:rPr>
          <w:rFonts w:asciiTheme="minorHAnsi" w:hAnsiTheme="minorHAnsi" w:cstheme="minorHAnsi"/>
        </w:rPr>
        <w:t>Next, centrifuge the filtrate at 3000 times g for 10 minutes at 4 degree</w:t>
      </w:r>
      <w:r w:rsidR="00B32D0E">
        <w:rPr>
          <w:rFonts w:asciiTheme="minorHAnsi" w:hAnsiTheme="minorHAnsi" w:cstheme="minorHAnsi"/>
        </w:rPr>
        <w:t>s</w:t>
      </w:r>
      <w:r>
        <w:rPr>
          <w:rFonts w:asciiTheme="minorHAnsi" w:hAnsiTheme="minorHAnsi" w:cstheme="minorHAnsi"/>
        </w:rPr>
        <w:t xml:space="preserve"> Celsius in a swinging bucket rotor to pellet</w:t>
      </w:r>
      <w:r w:rsidR="004D7A8C">
        <w:rPr>
          <w:rFonts w:asciiTheme="minorHAnsi" w:hAnsiTheme="minorHAnsi" w:cstheme="minorHAnsi"/>
        </w:rPr>
        <w:t xml:space="preserve"> </w:t>
      </w:r>
      <w:r>
        <w:rPr>
          <w:rFonts w:asciiTheme="minorHAnsi" w:hAnsiTheme="minorHAnsi" w:cstheme="minorHAnsi"/>
        </w:rPr>
        <w:t xml:space="preserve">the cell debris and large subcellular organelles </w:t>
      </w:r>
      <w:r>
        <w:rPr>
          <w:rFonts w:asciiTheme="minorHAnsi" w:hAnsiTheme="minorHAnsi" w:cstheme="minorHAnsi"/>
          <w:b/>
          <w:bCs/>
        </w:rPr>
        <w:t>[1]</w:t>
      </w:r>
      <w:r w:rsidRPr="00D30C51">
        <w:rPr>
          <w:rFonts w:asciiTheme="minorHAnsi" w:hAnsiTheme="minorHAnsi" w:cstheme="minorHAnsi"/>
        </w:rPr>
        <w:t>.</w:t>
      </w:r>
      <w:r>
        <w:rPr>
          <w:rFonts w:asciiTheme="minorHAnsi" w:hAnsiTheme="minorHAnsi" w:cstheme="minorHAnsi"/>
          <w:b/>
          <w:bCs/>
        </w:rPr>
        <w:t xml:space="preserve"> </w:t>
      </w:r>
      <w:r>
        <w:rPr>
          <w:rFonts w:asciiTheme="minorHAnsi" w:hAnsiTheme="minorHAnsi" w:cstheme="minorHAnsi"/>
        </w:rPr>
        <w:t>Simultaneously, prepare extraction buffer</w:t>
      </w:r>
      <w:r w:rsidR="00014DB8">
        <w:rPr>
          <w:rFonts w:asciiTheme="minorHAnsi" w:hAnsiTheme="minorHAnsi" w:cstheme="minorHAnsi"/>
        </w:rPr>
        <w:t>-</w:t>
      </w:r>
      <w:r>
        <w:rPr>
          <w:rFonts w:asciiTheme="minorHAnsi" w:hAnsiTheme="minorHAnsi" w:cstheme="minorHAnsi"/>
        </w:rPr>
        <w:t>2A</w:t>
      </w:r>
      <w:r w:rsidR="00395AAE">
        <w:rPr>
          <w:rFonts w:asciiTheme="minorHAnsi" w:hAnsiTheme="minorHAnsi" w:cstheme="minorHAnsi"/>
        </w:rPr>
        <w:t xml:space="preserve"> by adding protease inhibitor to</w:t>
      </w:r>
      <w:r w:rsidR="00B32D0E">
        <w:rPr>
          <w:rFonts w:asciiTheme="minorHAnsi" w:hAnsiTheme="minorHAnsi" w:cstheme="minorHAnsi"/>
        </w:rPr>
        <w:t xml:space="preserve"> a</w:t>
      </w:r>
      <w:r w:rsidR="00395AAE">
        <w:rPr>
          <w:rFonts w:asciiTheme="minorHAnsi" w:hAnsiTheme="minorHAnsi" w:cstheme="minorHAnsi"/>
        </w:rPr>
        <w:t xml:space="preserve"> final concentration of 0.4x</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45913B57" w14:textId="77777777" w:rsidR="007E65A2" w:rsidRPr="007E65A2" w:rsidRDefault="007E65A2" w:rsidP="007E65A2">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centrifuging the filtrate.</w:t>
      </w:r>
    </w:p>
    <w:p w14:paraId="3F44D35F" w14:textId="7F996529" w:rsidR="007E65A2" w:rsidRPr="007E65A2" w:rsidRDefault="007E65A2" w:rsidP="007E65A2">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 xml:space="preserve">Talent </w:t>
      </w:r>
      <w:r w:rsidR="00395AAE">
        <w:rPr>
          <w:rFonts w:asciiTheme="minorHAnsi" w:hAnsiTheme="minorHAnsi" w:cstheme="minorHAnsi"/>
        </w:rPr>
        <w:t>adding protease inhibitor to</w:t>
      </w:r>
      <w:r>
        <w:rPr>
          <w:rFonts w:asciiTheme="minorHAnsi" w:hAnsiTheme="minorHAnsi" w:cstheme="minorHAnsi"/>
        </w:rPr>
        <w:t xml:space="preserve"> extraction buffer</w:t>
      </w:r>
      <w:r w:rsidR="00014DB8">
        <w:rPr>
          <w:rFonts w:asciiTheme="minorHAnsi" w:hAnsiTheme="minorHAnsi" w:cstheme="minorHAnsi"/>
        </w:rPr>
        <w:t>-</w:t>
      </w:r>
      <w:r>
        <w:rPr>
          <w:rFonts w:asciiTheme="minorHAnsi" w:hAnsiTheme="minorHAnsi" w:cstheme="minorHAnsi"/>
        </w:rPr>
        <w:t xml:space="preserve">2A. </w:t>
      </w:r>
    </w:p>
    <w:p w14:paraId="15C5952E" w14:textId="77777777" w:rsidR="007E65A2" w:rsidRPr="007E65A2" w:rsidRDefault="007E65A2" w:rsidP="007E65A2">
      <w:pPr>
        <w:pStyle w:val="ListParagraph"/>
        <w:spacing w:before="120"/>
        <w:ind w:left="1627"/>
        <w:contextualSpacing w:val="0"/>
        <w:rPr>
          <w:rFonts w:asciiTheme="minorHAnsi" w:hAnsiTheme="minorHAnsi" w:cstheme="minorHAnsi"/>
          <w:sz w:val="28"/>
          <w:szCs w:val="22"/>
        </w:rPr>
      </w:pPr>
    </w:p>
    <w:p w14:paraId="258DA80B" w14:textId="31151EBD" w:rsidR="007E65A2" w:rsidRPr="00D41CEA" w:rsidRDefault="007E65A2" w:rsidP="007E65A2">
      <w:pPr>
        <w:pStyle w:val="ListParagraph"/>
        <w:numPr>
          <w:ilvl w:val="1"/>
          <w:numId w:val="3"/>
        </w:numPr>
        <w:spacing w:before="120"/>
        <w:contextualSpacing w:val="0"/>
        <w:rPr>
          <w:rFonts w:asciiTheme="minorHAnsi" w:hAnsiTheme="minorHAnsi" w:cstheme="minorHAnsi"/>
          <w:sz w:val="28"/>
          <w:szCs w:val="22"/>
        </w:rPr>
      </w:pPr>
      <w:r>
        <w:rPr>
          <w:rFonts w:asciiTheme="minorHAnsi" w:hAnsiTheme="minorHAnsi" w:cstheme="minorHAnsi"/>
        </w:rPr>
        <w:t>Discard the supernatant without disturbing the pellet</w:t>
      </w:r>
      <w:r w:rsidR="00395AAE">
        <w:rPr>
          <w:rFonts w:asciiTheme="minorHAnsi" w:hAnsiTheme="minorHAnsi" w:cstheme="minorHAnsi"/>
        </w:rPr>
        <w:t xml:space="preserve"> </w:t>
      </w:r>
      <w:r w:rsidR="00395AAE">
        <w:rPr>
          <w:rFonts w:asciiTheme="minorHAnsi" w:hAnsiTheme="minorHAnsi" w:cstheme="minorHAnsi"/>
          <w:b/>
          <w:bCs/>
        </w:rPr>
        <w:t>[1]</w:t>
      </w:r>
      <w:r w:rsidR="00B32D0E">
        <w:rPr>
          <w:rFonts w:asciiTheme="minorHAnsi" w:hAnsiTheme="minorHAnsi" w:cstheme="minorHAnsi"/>
        </w:rPr>
        <w:t>, then</w:t>
      </w:r>
      <w:r w:rsidR="00395AAE">
        <w:rPr>
          <w:rFonts w:asciiTheme="minorHAnsi" w:hAnsiTheme="minorHAnsi" w:cstheme="minorHAnsi"/>
        </w:rPr>
        <w:t xml:space="preserve"> </w:t>
      </w:r>
      <w:r w:rsidR="00B32D0E">
        <w:rPr>
          <w:rFonts w:asciiTheme="minorHAnsi" w:hAnsiTheme="minorHAnsi" w:cstheme="minorHAnsi"/>
        </w:rPr>
        <w:t>r</w:t>
      </w:r>
      <w:r w:rsidR="00395AAE">
        <w:rPr>
          <w:rFonts w:asciiTheme="minorHAnsi" w:hAnsiTheme="minorHAnsi" w:cstheme="minorHAnsi"/>
        </w:rPr>
        <w:t xml:space="preserve">esuspend the pellet in 5 milliliters of </w:t>
      </w:r>
      <w:r w:rsidR="004D7A8C">
        <w:rPr>
          <w:rFonts w:asciiTheme="minorHAnsi" w:hAnsiTheme="minorHAnsi" w:cstheme="minorHAnsi"/>
        </w:rPr>
        <w:t xml:space="preserve">the prepared </w:t>
      </w:r>
      <w:r w:rsidR="00395AAE">
        <w:rPr>
          <w:rFonts w:asciiTheme="minorHAnsi" w:hAnsiTheme="minorHAnsi" w:cstheme="minorHAnsi"/>
        </w:rPr>
        <w:t>extraction buffer</w:t>
      </w:r>
      <w:r w:rsidR="00014DB8">
        <w:rPr>
          <w:rFonts w:asciiTheme="minorHAnsi" w:hAnsiTheme="minorHAnsi" w:cstheme="minorHAnsi"/>
        </w:rPr>
        <w:t>-</w:t>
      </w:r>
      <w:r w:rsidR="00395AAE">
        <w:rPr>
          <w:rFonts w:asciiTheme="minorHAnsi" w:hAnsiTheme="minorHAnsi" w:cstheme="minorHAnsi"/>
        </w:rPr>
        <w:t xml:space="preserve">2A </w:t>
      </w:r>
      <w:r w:rsidR="00395AAE">
        <w:rPr>
          <w:rFonts w:asciiTheme="minorHAnsi" w:hAnsiTheme="minorHAnsi" w:cstheme="minorHAnsi"/>
          <w:b/>
          <w:bCs/>
        </w:rPr>
        <w:t>[2]</w:t>
      </w:r>
      <w:r w:rsidR="00395AAE">
        <w:rPr>
          <w:rFonts w:asciiTheme="minorHAnsi" w:hAnsiTheme="minorHAnsi" w:cstheme="minorHAnsi"/>
        </w:rPr>
        <w:t xml:space="preserve">. Incubate it on ice for 10 minutes with gentle mixing </w:t>
      </w:r>
      <w:r w:rsidR="00395AAE">
        <w:rPr>
          <w:rFonts w:asciiTheme="minorHAnsi" w:hAnsiTheme="minorHAnsi" w:cstheme="minorHAnsi"/>
          <w:b/>
          <w:bCs/>
        </w:rPr>
        <w:t>[3]</w:t>
      </w:r>
      <w:r w:rsidR="00395AAE">
        <w:rPr>
          <w:rFonts w:asciiTheme="minorHAnsi" w:hAnsiTheme="minorHAnsi" w:cstheme="minorHAnsi"/>
        </w:rPr>
        <w:t>.</w:t>
      </w:r>
      <w:r w:rsidR="00482ED8">
        <w:rPr>
          <w:rFonts w:asciiTheme="minorHAnsi" w:hAnsiTheme="minorHAnsi" w:cstheme="minorHAnsi"/>
        </w:rPr>
        <w:t xml:space="preserve"> </w:t>
      </w:r>
      <w:r w:rsidR="00482ED8" w:rsidRPr="00BA32F4">
        <w:rPr>
          <w:rFonts w:asciiTheme="minorHAnsi" w:hAnsiTheme="minorHAnsi" w:cstheme="minorHAnsi"/>
          <w:i/>
          <w:iCs/>
          <w:color w:val="0432FF"/>
        </w:rPr>
        <w:t>Videographer: This step is</w:t>
      </w:r>
      <w:r w:rsidR="00482ED8">
        <w:rPr>
          <w:rFonts w:asciiTheme="minorHAnsi" w:hAnsiTheme="minorHAnsi" w:cstheme="minorHAnsi"/>
          <w:i/>
          <w:iCs/>
          <w:color w:val="0432FF"/>
        </w:rPr>
        <w:t xml:space="preserve"> difficult and</w:t>
      </w:r>
      <w:r w:rsidR="00482ED8" w:rsidRPr="00BA32F4">
        <w:rPr>
          <w:rFonts w:asciiTheme="minorHAnsi" w:hAnsiTheme="minorHAnsi" w:cstheme="minorHAnsi"/>
          <w:i/>
          <w:iCs/>
          <w:color w:val="0432FF"/>
        </w:rPr>
        <w:t xml:space="preserve"> </w:t>
      </w:r>
      <w:r w:rsidR="00482ED8">
        <w:rPr>
          <w:rFonts w:asciiTheme="minorHAnsi" w:hAnsiTheme="minorHAnsi" w:cstheme="minorHAnsi"/>
          <w:i/>
          <w:iCs/>
          <w:color w:val="0432FF"/>
        </w:rPr>
        <w:t>important!</w:t>
      </w:r>
    </w:p>
    <w:p w14:paraId="7A389C70" w14:textId="446D9B17" w:rsidR="00D41CEA" w:rsidRPr="00D41CEA" w:rsidRDefault="00D41CEA" w:rsidP="00D41CEA">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discarding the supernatant carefully.</w:t>
      </w:r>
    </w:p>
    <w:p w14:paraId="3BE3A277" w14:textId="609CB6EF" w:rsidR="00D41CEA" w:rsidRPr="00D41CEA" w:rsidRDefault="00D41CEA" w:rsidP="00D41CEA">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adding extraction buffer</w:t>
      </w:r>
      <w:r w:rsidR="00014DB8">
        <w:rPr>
          <w:rFonts w:asciiTheme="minorHAnsi" w:hAnsiTheme="minorHAnsi" w:cstheme="minorHAnsi"/>
        </w:rPr>
        <w:t>-</w:t>
      </w:r>
      <w:r>
        <w:rPr>
          <w:rFonts w:asciiTheme="minorHAnsi" w:hAnsiTheme="minorHAnsi" w:cstheme="minorHAnsi"/>
        </w:rPr>
        <w:t>2A to the pellet.</w:t>
      </w:r>
    </w:p>
    <w:p w14:paraId="1FCE159D" w14:textId="61AD8FB4" w:rsidR="00D41CEA" w:rsidRPr="00D41CEA" w:rsidRDefault="00D41CEA" w:rsidP="00D41CEA">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incubating the solution on ice</w:t>
      </w:r>
    </w:p>
    <w:p w14:paraId="5A6EC51B" w14:textId="77777777" w:rsidR="00D41CEA" w:rsidRPr="00395AAE" w:rsidRDefault="00D41CEA" w:rsidP="00D41CEA">
      <w:pPr>
        <w:pStyle w:val="ListParagraph"/>
        <w:spacing w:before="120"/>
        <w:ind w:left="1627"/>
        <w:contextualSpacing w:val="0"/>
        <w:rPr>
          <w:rFonts w:asciiTheme="minorHAnsi" w:hAnsiTheme="minorHAnsi" w:cstheme="minorHAnsi"/>
          <w:sz w:val="28"/>
          <w:szCs w:val="22"/>
        </w:rPr>
      </w:pPr>
    </w:p>
    <w:p w14:paraId="7074D955" w14:textId="284AC379" w:rsidR="00395AAE" w:rsidRPr="00D41CEA" w:rsidRDefault="00395AAE" w:rsidP="007E65A2">
      <w:pPr>
        <w:pStyle w:val="ListParagraph"/>
        <w:numPr>
          <w:ilvl w:val="1"/>
          <w:numId w:val="3"/>
        </w:numPr>
        <w:spacing w:before="120"/>
        <w:contextualSpacing w:val="0"/>
        <w:rPr>
          <w:rFonts w:asciiTheme="minorHAnsi" w:hAnsiTheme="minorHAnsi" w:cstheme="minorHAnsi"/>
          <w:sz w:val="28"/>
          <w:szCs w:val="22"/>
        </w:rPr>
      </w:pPr>
      <w:r>
        <w:rPr>
          <w:rFonts w:asciiTheme="minorHAnsi" w:hAnsiTheme="minorHAnsi" w:cstheme="minorHAnsi"/>
        </w:rPr>
        <w:t>Centrifuge the solution at 2100 times g for 15 minutes at 4 degree</w:t>
      </w:r>
      <w:r w:rsidR="00B32D0E">
        <w:rPr>
          <w:rFonts w:asciiTheme="minorHAnsi" w:hAnsiTheme="minorHAnsi" w:cstheme="minorHAnsi"/>
        </w:rPr>
        <w:t>s</w:t>
      </w:r>
      <w:r>
        <w:rPr>
          <w:rFonts w:asciiTheme="minorHAnsi" w:hAnsiTheme="minorHAnsi" w:cstheme="minorHAnsi"/>
        </w:rPr>
        <w:t xml:space="preserve"> Celsius in a swinging bucket rotor to pellet</w:t>
      </w:r>
      <w:r w:rsidR="004D7A8C">
        <w:rPr>
          <w:rFonts w:asciiTheme="minorHAnsi" w:hAnsiTheme="minorHAnsi" w:cstheme="minorHAnsi"/>
        </w:rPr>
        <w:t xml:space="preserve"> </w:t>
      </w:r>
      <w:r>
        <w:rPr>
          <w:rFonts w:asciiTheme="minorHAnsi" w:hAnsiTheme="minorHAnsi" w:cstheme="minorHAnsi"/>
        </w:rPr>
        <w:t>the debris and nuclei</w:t>
      </w:r>
      <w:r>
        <w:rPr>
          <w:rFonts w:asciiTheme="minorHAnsi" w:hAnsiTheme="minorHAnsi" w:cstheme="minorHAnsi"/>
          <w:b/>
          <w:bCs/>
        </w:rPr>
        <w:t xml:space="preserve"> [1]</w:t>
      </w:r>
      <w:r>
        <w:rPr>
          <w:rFonts w:asciiTheme="minorHAnsi" w:hAnsiTheme="minorHAnsi" w:cstheme="minorHAnsi"/>
        </w:rPr>
        <w:t>.</w:t>
      </w:r>
      <w:r w:rsidRPr="00395AAE">
        <w:rPr>
          <w:rFonts w:asciiTheme="minorHAnsi" w:hAnsiTheme="minorHAnsi" w:cstheme="minorHAnsi"/>
        </w:rPr>
        <w:t xml:space="preserve"> Decant the supernatant carefully without disturbing the pellet </w:t>
      </w:r>
      <w:r>
        <w:rPr>
          <w:rFonts w:asciiTheme="minorHAnsi" w:hAnsiTheme="minorHAnsi" w:cstheme="minorHAnsi"/>
          <w:b/>
          <w:bCs/>
        </w:rPr>
        <w:t>[2]</w:t>
      </w:r>
      <w:r>
        <w:rPr>
          <w:rFonts w:asciiTheme="minorHAnsi" w:hAnsiTheme="minorHAnsi" w:cstheme="minorHAnsi"/>
        </w:rPr>
        <w:t>.</w:t>
      </w:r>
      <w:r w:rsidR="00482ED8">
        <w:rPr>
          <w:rFonts w:asciiTheme="minorHAnsi" w:hAnsiTheme="minorHAnsi" w:cstheme="minorHAnsi"/>
        </w:rPr>
        <w:t xml:space="preserve"> </w:t>
      </w:r>
      <w:r w:rsidR="00482ED8" w:rsidRPr="00BA32F4">
        <w:rPr>
          <w:rFonts w:asciiTheme="minorHAnsi" w:hAnsiTheme="minorHAnsi" w:cstheme="minorHAnsi"/>
          <w:i/>
          <w:iCs/>
          <w:color w:val="0432FF"/>
        </w:rPr>
        <w:t xml:space="preserve">Videographer: This step is </w:t>
      </w:r>
      <w:r w:rsidR="00482ED8">
        <w:rPr>
          <w:rFonts w:asciiTheme="minorHAnsi" w:hAnsiTheme="minorHAnsi" w:cstheme="minorHAnsi"/>
          <w:i/>
          <w:iCs/>
          <w:color w:val="0432FF"/>
        </w:rPr>
        <w:t>important!</w:t>
      </w:r>
    </w:p>
    <w:p w14:paraId="6C5C1DC1" w14:textId="03AD15AD" w:rsidR="00D41CEA" w:rsidRPr="00D41CEA" w:rsidRDefault="00D41CEA" w:rsidP="00D41CEA">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centrifuging the sample.</w:t>
      </w:r>
    </w:p>
    <w:p w14:paraId="222552C9" w14:textId="480084CF" w:rsidR="00D41CEA" w:rsidRPr="00642285" w:rsidRDefault="00D41CEA" w:rsidP="00D41CEA">
      <w:pPr>
        <w:pStyle w:val="ListParagraph"/>
        <w:numPr>
          <w:ilvl w:val="2"/>
          <w:numId w:val="3"/>
        </w:numPr>
        <w:spacing w:before="120"/>
        <w:contextualSpacing w:val="0"/>
        <w:rPr>
          <w:rFonts w:asciiTheme="minorHAnsi" w:hAnsiTheme="minorHAnsi" w:cstheme="minorHAnsi"/>
          <w:sz w:val="28"/>
          <w:szCs w:val="22"/>
        </w:rPr>
      </w:pPr>
      <w:r>
        <w:rPr>
          <w:rFonts w:asciiTheme="minorHAnsi" w:hAnsiTheme="minorHAnsi" w:cstheme="minorHAnsi"/>
        </w:rPr>
        <w:t>Talent decanting the supernat</w:t>
      </w:r>
      <w:r w:rsidR="00014DB8">
        <w:rPr>
          <w:rFonts w:asciiTheme="minorHAnsi" w:hAnsiTheme="minorHAnsi" w:cstheme="minorHAnsi"/>
        </w:rPr>
        <w:t>a</w:t>
      </w:r>
      <w:r>
        <w:rPr>
          <w:rFonts w:asciiTheme="minorHAnsi" w:hAnsiTheme="minorHAnsi" w:cstheme="minorHAnsi"/>
        </w:rPr>
        <w:t>nt carefully.</w:t>
      </w:r>
    </w:p>
    <w:p w14:paraId="56F3C327" w14:textId="77777777" w:rsidR="00095BB8" w:rsidRPr="00395AAE" w:rsidRDefault="00095BB8" w:rsidP="00642285">
      <w:pPr>
        <w:pStyle w:val="ListParagraph"/>
        <w:spacing w:before="120"/>
        <w:ind w:left="1627"/>
        <w:contextualSpacing w:val="0"/>
        <w:rPr>
          <w:rFonts w:asciiTheme="minorHAnsi" w:hAnsiTheme="minorHAnsi" w:cstheme="minorHAnsi"/>
          <w:sz w:val="28"/>
          <w:szCs w:val="22"/>
        </w:rPr>
      </w:pPr>
    </w:p>
    <w:p w14:paraId="1F99A483" w14:textId="539A694E" w:rsidR="00CE10F2" w:rsidRPr="00B07A3B" w:rsidRDefault="00395AAE"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Isolation </w:t>
      </w:r>
      <w:r w:rsidRPr="00395AAE">
        <w:rPr>
          <w:rFonts w:asciiTheme="minorHAnsi" w:hAnsiTheme="minorHAnsi" w:cstheme="minorHAnsi"/>
          <w:b/>
          <w:bCs/>
        </w:rPr>
        <w:t>of nuclei from remaining cytoplasmic contaminants</w:t>
      </w:r>
    </w:p>
    <w:p w14:paraId="6448FFD8" w14:textId="2615B9D6" w:rsidR="00CE10F2" w:rsidRPr="00B07A3B" w:rsidRDefault="00395AA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extraction buffer</w:t>
      </w:r>
      <w:r w:rsidR="00451A9E">
        <w:rPr>
          <w:rFonts w:asciiTheme="minorHAnsi" w:hAnsiTheme="minorHAnsi" w:cstheme="minorHAnsi"/>
        </w:rPr>
        <w:t>-</w:t>
      </w:r>
      <w:r>
        <w:rPr>
          <w:rFonts w:asciiTheme="minorHAnsi" w:hAnsiTheme="minorHAnsi" w:cstheme="minorHAnsi"/>
        </w:rPr>
        <w:t>2B by adding the proteas</w:t>
      </w:r>
      <w:r w:rsidR="00451A9E">
        <w:rPr>
          <w:rFonts w:asciiTheme="minorHAnsi" w:hAnsiTheme="minorHAnsi" w:cstheme="minorHAnsi"/>
        </w:rPr>
        <w:t>e</w:t>
      </w:r>
      <w:r>
        <w:rPr>
          <w:rFonts w:asciiTheme="minorHAnsi" w:hAnsiTheme="minorHAnsi" w:cstheme="minorHAnsi"/>
        </w:rPr>
        <w:t xml:space="preserve"> inhibitors to a final concentration of 1x </w:t>
      </w:r>
      <w:r>
        <w:rPr>
          <w:rFonts w:asciiTheme="minorHAnsi" w:hAnsiTheme="minorHAnsi" w:cstheme="minorHAnsi"/>
          <w:b/>
          <w:bCs/>
        </w:rPr>
        <w:t>[1]</w:t>
      </w:r>
      <w:r w:rsidRPr="00395AAE">
        <w:rPr>
          <w:rFonts w:asciiTheme="minorHAnsi" w:hAnsiTheme="minorHAnsi" w:cstheme="minorHAnsi"/>
        </w:rPr>
        <w:t>.</w:t>
      </w:r>
      <w:r>
        <w:rPr>
          <w:rFonts w:asciiTheme="minorHAnsi" w:hAnsiTheme="minorHAnsi" w:cstheme="minorHAnsi"/>
        </w:rPr>
        <w:t xml:space="preserve"> Add 5 milliliters of this prepared buffer to the pellet obtained </w:t>
      </w:r>
      <w:r w:rsidR="00095BB8">
        <w:rPr>
          <w:rFonts w:asciiTheme="minorHAnsi" w:hAnsiTheme="minorHAnsi" w:cstheme="minorHAnsi"/>
        </w:rPr>
        <w:t>after the centrifugation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F8BDB88" w14:textId="0DFDE182" w:rsidR="000B2085" w:rsidRDefault="00D41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protease inhibitor tablet to extraction buffer</w:t>
      </w:r>
      <w:r w:rsidR="00451A9E">
        <w:rPr>
          <w:rFonts w:asciiTheme="minorHAnsi" w:hAnsiTheme="minorHAnsi" w:cstheme="minorHAnsi"/>
        </w:rPr>
        <w:t>-</w:t>
      </w:r>
      <w:r>
        <w:rPr>
          <w:rFonts w:asciiTheme="minorHAnsi" w:hAnsiTheme="minorHAnsi" w:cstheme="minorHAnsi"/>
        </w:rPr>
        <w:t>2B.</w:t>
      </w:r>
    </w:p>
    <w:p w14:paraId="75335FCE" w14:textId="087404A4" w:rsidR="00D41CEA" w:rsidRDefault="00D41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extraction buffer</w:t>
      </w:r>
      <w:r w:rsidR="00451A9E">
        <w:rPr>
          <w:rFonts w:asciiTheme="minorHAnsi" w:hAnsiTheme="minorHAnsi" w:cstheme="minorHAnsi"/>
        </w:rPr>
        <w:t xml:space="preserve">-2B </w:t>
      </w:r>
      <w:r>
        <w:rPr>
          <w:rFonts w:asciiTheme="minorHAnsi" w:hAnsiTheme="minorHAnsi" w:cstheme="minorHAnsi"/>
        </w:rPr>
        <w:t>to the pellet.</w:t>
      </w:r>
    </w:p>
    <w:p w14:paraId="65E2C731" w14:textId="77777777" w:rsidR="00095BB8" w:rsidRPr="00B07A3B" w:rsidRDefault="00095BB8" w:rsidP="00642285">
      <w:pPr>
        <w:pStyle w:val="ListParagraph"/>
        <w:spacing w:before="120"/>
        <w:ind w:left="1627"/>
        <w:contextualSpacing w:val="0"/>
        <w:rPr>
          <w:rFonts w:asciiTheme="minorHAnsi" w:hAnsiTheme="minorHAnsi" w:cstheme="minorHAnsi"/>
        </w:rPr>
      </w:pPr>
    </w:p>
    <w:p w14:paraId="1371D6FC" w14:textId="3449A675" w:rsidR="00CE10F2" w:rsidRDefault="00395AA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Centrifuge at 2100 times g for 15 minutes at 4 degree</w:t>
      </w:r>
      <w:r w:rsidR="00B32D0E">
        <w:rPr>
          <w:rFonts w:asciiTheme="minorHAnsi" w:hAnsiTheme="minorHAnsi" w:cstheme="minorHAnsi"/>
        </w:rPr>
        <w:t>s</w:t>
      </w:r>
      <w:r>
        <w:rPr>
          <w:rFonts w:asciiTheme="minorHAnsi" w:hAnsiTheme="minorHAnsi" w:cstheme="minorHAnsi"/>
        </w:rPr>
        <w:t xml:space="preserve"> Celsius in a swinging bucket rotor to pellet debris and nuclei </w:t>
      </w:r>
      <w:r>
        <w:rPr>
          <w:rFonts w:asciiTheme="minorHAnsi" w:hAnsiTheme="minorHAnsi" w:cstheme="minorHAnsi"/>
          <w:b/>
          <w:bCs/>
        </w:rPr>
        <w:t>[1]</w:t>
      </w:r>
      <w:r>
        <w:rPr>
          <w:rFonts w:asciiTheme="minorHAnsi" w:hAnsiTheme="minorHAnsi" w:cstheme="minorHAnsi"/>
        </w:rPr>
        <w:t xml:space="preserve">. Simultaneously, prepare nuclei lysis buffer </w:t>
      </w:r>
      <w:r w:rsidR="00D41CEA">
        <w:rPr>
          <w:rFonts w:asciiTheme="minorHAnsi" w:hAnsiTheme="minorHAnsi" w:cstheme="minorHAnsi"/>
        </w:rPr>
        <w:t xml:space="preserve">by adding </w:t>
      </w:r>
      <w:r w:rsidR="00B32D0E">
        <w:rPr>
          <w:rFonts w:asciiTheme="minorHAnsi" w:hAnsiTheme="minorHAnsi" w:cstheme="minorHAnsi"/>
        </w:rPr>
        <w:t xml:space="preserve">a </w:t>
      </w:r>
      <w:r w:rsidR="00D41CEA">
        <w:rPr>
          <w:rFonts w:asciiTheme="minorHAnsi" w:hAnsiTheme="minorHAnsi" w:cstheme="minorHAnsi"/>
        </w:rPr>
        <w:t xml:space="preserve">protease inhibitor tablet </w:t>
      </w:r>
      <w:r w:rsidR="00D41CEA">
        <w:rPr>
          <w:rFonts w:asciiTheme="minorHAnsi" w:hAnsiTheme="minorHAnsi" w:cstheme="minorHAnsi"/>
          <w:b/>
          <w:bCs/>
        </w:rPr>
        <w:t>[2]</w:t>
      </w:r>
      <w:r w:rsidR="00D41CEA">
        <w:rPr>
          <w:rFonts w:asciiTheme="minorHAnsi" w:hAnsiTheme="minorHAnsi" w:cstheme="minorHAnsi"/>
        </w:rPr>
        <w:t>.</w:t>
      </w:r>
    </w:p>
    <w:p w14:paraId="564C29C2" w14:textId="77777777" w:rsidR="00D41CEA" w:rsidRPr="00D41CEA" w:rsidRDefault="00D41CEA" w:rsidP="00D41CEA">
      <w:pPr>
        <w:pStyle w:val="ListParagraph"/>
        <w:spacing w:before="120"/>
        <w:ind w:left="907"/>
        <w:contextualSpacing w:val="0"/>
        <w:rPr>
          <w:rFonts w:asciiTheme="minorHAnsi" w:hAnsiTheme="minorHAnsi" w:cstheme="minorHAnsi"/>
        </w:rPr>
      </w:pPr>
    </w:p>
    <w:p w14:paraId="11514E94" w14:textId="233D8EDD" w:rsidR="00875BE8" w:rsidRPr="00D41CEA" w:rsidRDefault="00D41CEA" w:rsidP="00333FA4">
      <w:pPr>
        <w:pStyle w:val="ListParagraph"/>
        <w:numPr>
          <w:ilvl w:val="2"/>
          <w:numId w:val="3"/>
        </w:numPr>
        <w:spacing w:before="120"/>
        <w:contextualSpacing w:val="0"/>
        <w:rPr>
          <w:rFonts w:asciiTheme="minorHAnsi" w:hAnsiTheme="minorHAnsi" w:cstheme="minorHAnsi"/>
        </w:rPr>
      </w:pPr>
      <w:r w:rsidRPr="00D41CEA">
        <w:rPr>
          <w:rFonts w:asciiTheme="minorHAnsi" w:hAnsiTheme="minorHAnsi" w:cstheme="minorHAnsi"/>
        </w:rPr>
        <w:t>Talent centrifuging the sample.</w:t>
      </w:r>
    </w:p>
    <w:p w14:paraId="0B9E7D45" w14:textId="2A871C76" w:rsidR="00D41CEA" w:rsidRDefault="0001761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 protease inhibitor tablet to the lysis buffer. </w:t>
      </w:r>
    </w:p>
    <w:p w14:paraId="736EF639" w14:textId="77777777" w:rsidR="00D41CEA" w:rsidRPr="00D41CEA" w:rsidRDefault="00D41CEA" w:rsidP="00D41CEA">
      <w:pPr>
        <w:pStyle w:val="ListParagraph"/>
        <w:spacing w:before="120"/>
        <w:ind w:left="1627"/>
        <w:contextualSpacing w:val="0"/>
        <w:rPr>
          <w:rFonts w:asciiTheme="minorHAnsi" w:hAnsiTheme="minorHAnsi" w:cstheme="minorHAnsi"/>
        </w:rPr>
      </w:pPr>
    </w:p>
    <w:p w14:paraId="77402CC0" w14:textId="040562E1" w:rsidR="00450B27" w:rsidRDefault="00B32D0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Carefully d</w:t>
      </w:r>
      <w:r w:rsidR="00395AAE">
        <w:rPr>
          <w:rFonts w:asciiTheme="minorHAnsi" w:hAnsiTheme="minorHAnsi" w:cstheme="minorHAnsi"/>
        </w:rPr>
        <w:t xml:space="preserve">ecant the supernatant without disturbing the pellet </w:t>
      </w:r>
      <w:r w:rsidR="00395AAE">
        <w:rPr>
          <w:rFonts w:asciiTheme="minorHAnsi" w:hAnsiTheme="minorHAnsi" w:cstheme="minorHAnsi"/>
          <w:b/>
          <w:bCs/>
        </w:rPr>
        <w:t>[1]</w:t>
      </w:r>
      <w:r w:rsidR="00D41CEA">
        <w:rPr>
          <w:rFonts w:asciiTheme="minorHAnsi" w:hAnsiTheme="minorHAnsi" w:cstheme="minorHAnsi"/>
        </w:rPr>
        <w:t xml:space="preserve"> and resuspend the pellet in 250 microliters of the lysis buffer </w:t>
      </w:r>
      <w:r w:rsidR="00D41CEA">
        <w:rPr>
          <w:rFonts w:asciiTheme="minorHAnsi" w:hAnsiTheme="minorHAnsi" w:cstheme="minorHAnsi"/>
          <w:b/>
          <w:bCs/>
        </w:rPr>
        <w:t>[2]</w:t>
      </w:r>
      <w:r w:rsidR="00D41CEA">
        <w:rPr>
          <w:rFonts w:asciiTheme="minorHAnsi" w:hAnsiTheme="minorHAnsi" w:cstheme="minorHAnsi"/>
        </w:rPr>
        <w:t>.</w:t>
      </w:r>
    </w:p>
    <w:p w14:paraId="1E8C1E42" w14:textId="77777777" w:rsidR="00D41CEA" w:rsidRPr="00B07A3B" w:rsidRDefault="00D41CEA" w:rsidP="00D41CEA">
      <w:pPr>
        <w:pStyle w:val="ListParagraph"/>
        <w:spacing w:before="120"/>
        <w:ind w:left="907"/>
        <w:contextualSpacing w:val="0"/>
        <w:rPr>
          <w:rFonts w:asciiTheme="minorHAnsi" w:hAnsiTheme="minorHAnsi" w:cstheme="minorHAnsi"/>
        </w:rPr>
      </w:pPr>
    </w:p>
    <w:p w14:paraId="7401A94C" w14:textId="49B54468" w:rsidR="00875BE8" w:rsidRDefault="00D41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decanting the supernatant.</w:t>
      </w:r>
    </w:p>
    <w:p w14:paraId="0A5FB984" w14:textId="67D4470F" w:rsidR="00D41CEA" w:rsidRDefault="00D41CE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adding nuclei lysis buffer to the pellet.</w:t>
      </w:r>
    </w:p>
    <w:p w14:paraId="55B70A2A" w14:textId="77777777" w:rsidR="00D41CEA" w:rsidRDefault="00D41CEA" w:rsidP="00D41CEA">
      <w:pPr>
        <w:pStyle w:val="ListParagraph"/>
        <w:spacing w:before="120"/>
        <w:ind w:left="1627"/>
        <w:contextualSpacing w:val="0"/>
        <w:rPr>
          <w:rFonts w:asciiTheme="minorHAnsi" w:hAnsiTheme="minorHAnsi" w:cstheme="minorHAnsi"/>
        </w:rPr>
      </w:pPr>
    </w:p>
    <w:p w14:paraId="1CE3BCF2" w14:textId="27F79C19" w:rsidR="00D41CEA" w:rsidRPr="00D30C51" w:rsidRDefault="00D41CEA" w:rsidP="00D30C51">
      <w:pPr>
        <w:pStyle w:val="ListParagraph"/>
        <w:numPr>
          <w:ilvl w:val="1"/>
          <w:numId w:val="3"/>
        </w:numPr>
        <w:spacing w:before="120"/>
        <w:contextualSpacing w:val="0"/>
        <w:rPr>
          <w:rFonts w:asciiTheme="minorHAnsi" w:hAnsiTheme="minorHAnsi" w:cstheme="minorHAnsi"/>
          <w:szCs w:val="24"/>
        </w:rPr>
      </w:pPr>
      <w:r w:rsidRPr="00D41CEA">
        <w:rPr>
          <w:rFonts w:asciiTheme="minorHAnsi" w:hAnsiTheme="minorHAnsi" w:cstheme="minorHAnsi"/>
          <w:szCs w:val="24"/>
        </w:rPr>
        <w:t>Vortex the solution for 15 seconds at maximum</w:t>
      </w:r>
      <w:r w:rsidR="00B32D0E">
        <w:rPr>
          <w:rFonts w:asciiTheme="minorHAnsi" w:hAnsiTheme="minorHAnsi" w:cstheme="minorHAnsi"/>
          <w:szCs w:val="24"/>
        </w:rPr>
        <w:t xml:space="preserve"> speed</w:t>
      </w:r>
      <w:r w:rsidRPr="00D41CEA">
        <w:rPr>
          <w:rFonts w:asciiTheme="minorHAnsi" w:hAnsiTheme="minorHAnsi" w:cstheme="minorHAnsi"/>
          <w:szCs w:val="24"/>
        </w:rPr>
        <w:t xml:space="preserve"> to homogenize </w:t>
      </w:r>
      <w:r w:rsidR="00B32D0E">
        <w:rPr>
          <w:rFonts w:asciiTheme="minorHAnsi" w:hAnsiTheme="minorHAnsi" w:cstheme="minorHAnsi"/>
          <w:szCs w:val="24"/>
        </w:rPr>
        <w:t xml:space="preserve">it </w:t>
      </w:r>
      <w:r w:rsidRPr="00D41CEA">
        <w:rPr>
          <w:rFonts w:asciiTheme="minorHAnsi" w:hAnsiTheme="minorHAnsi" w:cstheme="minorHAnsi"/>
          <w:szCs w:val="24"/>
        </w:rPr>
        <w:t xml:space="preserve">and resuspend the material </w:t>
      </w:r>
      <w:r w:rsidRPr="00D41CEA">
        <w:rPr>
          <w:rFonts w:asciiTheme="minorHAnsi" w:hAnsiTheme="minorHAnsi" w:cstheme="minorHAnsi"/>
          <w:b/>
          <w:bCs/>
          <w:szCs w:val="24"/>
        </w:rPr>
        <w:t>[1]</w:t>
      </w:r>
      <w:r w:rsidR="00B32D0E">
        <w:rPr>
          <w:rFonts w:asciiTheme="minorHAnsi" w:hAnsiTheme="minorHAnsi" w:cstheme="minorHAnsi"/>
          <w:szCs w:val="24"/>
        </w:rPr>
        <w:t>, then</w:t>
      </w:r>
      <w:r w:rsidRPr="00D41CEA">
        <w:rPr>
          <w:rFonts w:asciiTheme="minorHAnsi" w:hAnsiTheme="minorHAnsi" w:cstheme="minorHAnsi"/>
          <w:szCs w:val="24"/>
        </w:rPr>
        <w:t xml:space="preserve"> </w:t>
      </w:r>
      <w:r w:rsidR="00B32D0E">
        <w:rPr>
          <w:rFonts w:asciiTheme="minorHAnsi" w:hAnsiTheme="minorHAnsi" w:cstheme="minorHAnsi"/>
          <w:szCs w:val="24"/>
        </w:rPr>
        <w:t>s</w:t>
      </w:r>
      <w:r w:rsidRPr="00D41CEA">
        <w:rPr>
          <w:rFonts w:asciiTheme="minorHAnsi" w:hAnsiTheme="minorHAnsi" w:cstheme="minorHAnsi"/>
          <w:szCs w:val="24"/>
        </w:rPr>
        <w:t>onicate</w:t>
      </w:r>
      <w:r w:rsidR="00B32D0E">
        <w:rPr>
          <w:rFonts w:asciiTheme="minorHAnsi" w:hAnsiTheme="minorHAnsi" w:cstheme="minorHAnsi"/>
          <w:szCs w:val="24"/>
        </w:rPr>
        <w:t xml:space="preserve"> it</w:t>
      </w:r>
      <w:r w:rsidRPr="00D41CEA">
        <w:rPr>
          <w:rFonts w:asciiTheme="minorHAnsi" w:hAnsiTheme="minorHAnsi" w:cstheme="minorHAnsi"/>
          <w:szCs w:val="24"/>
        </w:rPr>
        <w:t xml:space="preserve"> for 5 minutes at 4 degree</w:t>
      </w:r>
      <w:r w:rsidR="00B32D0E">
        <w:rPr>
          <w:rFonts w:asciiTheme="minorHAnsi" w:hAnsiTheme="minorHAnsi" w:cstheme="minorHAnsi"/>
          <w:szCs w:val="24"/>
        </w:rPr>
        <w:t>s</w:t>
      </w:r>
      <w:r w:rsidRPr="00D41CEA">
        <w:rPr>
          <w:rFonts w:asciiTheme="minorHAnsi" w:hAnsiTheme="minorHAnsi" w:cstheme="minorHAnsi"/>
          <w:szCs w:val="24"/>
        </w:rPr>
        <w:t xml:space="preserve"> Celsius </w:t>
      </w:r>
      <w:r w:rsidRPr="00D41CEA">
        <w:rPr>
          <w:rFonts w:asciiTheme="minorHAnsi" w:hAnsiTheme="minorHAnsi" w:cstheme="minorHAnsi"/>
          <w:b/>
          <w:bCs/>
          <w:szCs w:val="24"/>
        </w:rPr>
        <w:t>[2]</w:t>
      </w:r>
      <w:r w:rsidRPr="00D41CEA">
        <w:rPr>
          <w:rFonts w:asciiTheme="minorHAnsi" w:hAnsiTheme="minorHAnsi" w:cstheme="minorHAnsi"/>
          <w:szCs w:val="24"/>
        </w:rPr>
        <w:t xml:space="preserve"> and store </w:t>
      </w:r>
      <w:r w:rsidR="00B32D0E">
        <w:rPr>
          <w:rFonts w:asciiTheme="minorHAnsi" w:hAnsiTheme="minorHAnsi" w:cstheme="minorHAnsi"/>
          <w:szCs w:val="24"/>
        </w:rPr>
        <w:t xml:space="preserve">it </w:t>
      </w:r>
      <w:r w:rsidRPr="00D41CEA">
        <w:rPr>
          <w:rFonts w:asciiTheme="minorHAnsi" w:hAnsiTheme="minorHAnsi" w:cstheme="minorHAnsi"/>
          <w:szCs w:val="24"/>
        </w:rPr>
        <w:t>at minus 80 degree</w:t>
      </w:r>
      <w:r w:rsidR="00B32D0E">
        <w:rPr>
          <w:rFonts w:asciiTheme="minorHAnsi" w:hAnsiTheme="minorHAnsi" w:cstheme="minorHAnsi"/>
          <w:szCs w:val="24"/>
        </w:rPr>
        <w:t>s</w:t>
      </w:r>
      <w:r w:rsidRPr="00D41CEA">
        <w:rPr>
          <w:rFonts w:asciiTheme="minorHAnsi" w:hAnsiTheme="minorHAnsi" w:cstheme="minorHAnsi"/>
          <w:szCs w:val="24"/>
        </w:rPr>
        <w:t xml:space="preserve"> Celsius </w:t>
      </w:r>
      <w:r w:rsidRPr="00D41CEA">
        <w:rPr>
          <w:rFonts w:asciiTheme="minorHAnsi" w:hAnsiTheme="minorHAnsi" w:cstheme="minorHAnsi"/>
          <w:b/>
          <w:bCs/>
          <w:szCs w:val="24"/>
        </w:rPr>
        <w:t>[3]</w:t>
      </w:r>
      <w:r w:rsidRPr="00D30C51">
        <w:rPr>
          <w:rFonts w:asciiTheme="minorHAnsi" w:hAnsiTheme="minorHAnsi" w:cstheme="minorHAnsi"/>
          <w:szCs w:val="24"/>
        </w:rPr>
        <w:t>.</w:t>
      </w:r>
    </w:p>
    <w:p w14:paraId="03070BA1" w14:textId="5A3E930E" w:rsidR="00D41CEA" w:rsidRPr="00D30C51" w:rsidRDefault="00D41CEA" w:rsidP="00D41CE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00451A9E" w:rsidRPr="00D30C51">
        <w:rPr>
          <w:rFonts w:asciiTheme="minorHAnsi" w:hAnsiTheme="minorHAnsi" w:cstheme="minorHAnsi"/>
        </w:rPr>
        <w:t>vertexing</w:t>
      </w:r>
      <w:r w:rsidRPr="00D30C51">
        <w:rPr>
          <w:rFonts w:asciiTheme="minorHAnsi" w:hAnsiTheme="minorHAnsi" w:cstheme="minorHAnsi"/>
        </w:rPr>
        <w:t xml:space="preserve"> the solution.</w:t>
      </w:r>
    </w:p>
    <w:p w14:paraId="5A49CD54" w14:textId="77777777" w:rsidR="00D41CEA" w:rsidRPr="00D30C51" w:rsidRDefault="00D41CEA" w:rsidP="00D41CEA">
      <w:pPr>
        <w:pStyle w:val="ListParagraph"/>
        <w:numPr>
          <w:ilvl w:val="2"/>
          <w:numId w:val="3"/>
        </w:numPr>
        <w:spacing w:before="120"/>
        <w:contextualSpacing w:val="0"/>
        <w:rPr>
          <w:rFonts w:asciiTheme="minorHAnsi" w:hAnsiTheme="minorHAnsi" w:cstheme="minorHAnsi"/>
        </w:rPr>
      </w:pPr>
      <w:r w:rsidRPr="00D30C51">
        <w:rPr>
          <w:rFonts w:asciiTheme="minorHAnsi" w:hAnsiTheme="minorHAnsi" w:cstheme="minorHAnsi"/>
        </w:rPr>
        <w:t>Talent sonicating the homogenized solution.</w:t>
      </w:r>
    </w:p>
    <w:p w14:paraId="11E01F30" w14:textId="1C4351B6" w:rsidR="00D41CEA" w:rsidRDefault="00D41CEA" w:rsidP="00D41CEA">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 storing the</w:t>
      </w:r>
      <w:r>
        <w:rPr>
          <w:rFonts w:asciiTheme="minorHAnsi" w:hAnsiTheme="minorHAnsi" w:cstheme="minorHAnsi"/>
          <w:szCs w:val="24"/>
        </w:rPr>
        <w:t xml:space="preserve"> solution in minus 80 refrigerator. </w:t>
      </w:r>
      <w:r w:rsidRPr="00D41CEA">
        <w:rPr>
          <w:rFonts w:asciiTheme="minorHAnsi" w:hAnsiTheme="minorHAnsi" w:cstheme="minorHAnsi"/>
          <w:szCs w:val="24"/>
        </w:rPr>
        <w:t xml:space="preserve">  </w:t>
      </w:r>
    </w:p>
    <w:p w14:paraId="5DA27F78" w14:textId="77777777" w:rsidR="00D41CEA" w:rsidRDefault="00D41CEA" w:rsidP="00D41CEA">
      <w:pPr>
        <w:pStyle w:val="ListParagraph"/>
        <w:spacing w:before="120"/>
        <w:ind w:left="1627"/>
        <w:rPr>
          <w:rFonts w:asciiTheme="minorHAnsi" w:hAnsiTheme="minorHAnsi" w:cstheme="minorHAnsi"/>
          <w:szCs w:val="24"/>
        </w:rPr>
      </w:pPr>
    </w:p>
    <w:p w14:paraId="2E39F4A4" w14:textId="72CF7834" w:rsidR="00D41CEA" w:rsidRPr="00D41CEA" w:rsidRDefault="00D41CEA" w:rsidP="00D41CEA">
      <w:pPr>
        <w:pStyle w:val="ListParagraph"/>
        <w:numPr>
          <w:ilvl w:val="0"/>
          <w:numId w:val="3"/>
        </w:numPr>
        <w:spacing w:before="120"/>
        <w:rPr>
          <w:rFonts w:asciiTheme="minorHAnsi" w:hAnsiTheme="minorHAnsi" w:cstheme="minorHAnsi"/>
          <w:b/>
          <w:bCs/>
          <w:szCs w:val="24"/>
        </w:rPr>
      </w:pPr>
      <w:r w:rsidRPr="00D41CEA">
        <w:rPr>
          <w:rFonts w:asciiTheme="minorHAnsi" w:hAnsiTheme="minorHAnsi" w:cstheme="minorHAnsi"/>
          <w:b/>
          <w:bCs/>
          <w:szCs w:val="24"/>
        </w:rPr>
        <w:t>Nuclei lysis and histone extraction</w:t>
      </w:r>
    </w:p>
    <w:p w14:paraId="46CEA5EB" w14:textId="77777777" w:rsidR="00D41CEA" w:rsidRDefault="00D41CEA">
      <w:pPr>
        <w:rPr>
          <w:rFonts w:asciiTheme="minorHAnsi" w:hAnsiTheme="minorHAnsi" w:cstheme="minorHAnsi"/>
          <w:sz w:val="22"/>
          <w:szCs w:val="22"/>
        </w:rPr>
      </w:pPr>
    </w:p>
    <w:p w14:paraId="720E670D" w14:textId="64B26E9E" w:rsidR="00352F1B" w:rsidRPr="00352F1B" w:rsidRDefault="006807C4" w:rsidP="006807C4">
      <w:pPr>
        <w:pStyle w:val="ListParagraph"/>
        <w:numPr>
          <w:ilvl w:val="1"/>
          <w:numId w:val="3"/>
        </w:numPr>
        <w:rPr>
          <w:rFonts w:asciiTheme="minorHAnsi" w:hAnsiTheme="minorHAnsi" w:cstheme="minorHAnsi"/>
          <w:sz w:val="22"/>
          <w:szCs w:val="22"/>
        </w:rPr>
      </w:pPr>
      <w:r>
        <w:rPr>
          <w:rFonts w:asciiTheme="minorHAnsi" w:hAnsiTheme="minorHAnsi" w:cstheme="minorHAnsi"/>
          <w:szCs w:val="24"/>
        </w:rPr>
        <w:t xml:space="preserve">Thaw the frozen nuclei sample and add 750 microliters of </w:t>
      </w:r>
      <w:r w:rsidR="00817328">
        <w:rPr>
          <w:rFonts w:asciiTheme="minorHAnsi" w:hAnsiTheme="minorHAnsi" w:cstheme="minorHAnsi"/>
          <w:szCs w:val="24"/>
        </w:rPr>
        <w:t xml:space="preserve">5% </w:t>
      </w:r>
      <w:r w:rsidR="00352F1B">
        <w:rPr>
          <w:rFonts w:asciiTheme="minorHAnsi" w:hAnsiTheme="minorHAnsi" w:cstheme="minorHAnsi"/>
          <w:szCs w:val="24"/>
        </w:rPr>
        <w:t xml:space="preserve">guanidine buffer </w:t>
      </w:r>
      <w:r w:rsidR="00352F1B">
        <w:rPr>
          <w:rFonts w:asciiTheme="minorHAnsi" w:hAnsiTheme="minorHAnsi" w:cstheme="minorHAnsi"/>
          <w:b/>
          <w:bCs/>
          <w:szCs w:val="24"/>
        </w:rPr>
        <w:t>[1]</w:t>
      </w:r>
      <w:r w:rsidR="00D30C51">
        <w:rPr>
          <w:rFonts w:asciiTheme="minorHAnsi" w:hAnsiTheme="minorHAnsi" w:cstheme="minorHAnsi"/>
          <w:szCs w:val="24"/>
        </w:rPr>
        <w:t>, then</w:t>
      </w:r>
      <w:r w:rsidR="00352F1B">
        <w:rPr>
          <w:rFonts w:asciiTheme="minorHAnsi" w:hAnsiTheme="minorHAnsi" w:cstheme="minorHAnsi"/>
          <w:szCs w:val="24"/>
        </w:rPr>
        <w:t xml:space="preserve"> </w:t>
      </w:r>
      <w:r w:rsidR="00D30C51">
        <w:rPr>
          <w:rFonts w:asciiTheme="minorHAnsi" w:hAnsiTheme="minorHAnsi" w:cstheme="minorHAnsi"/>
          <w:szCs w:val="24"/>
        </w:rPr>
        <w:t>s</w:t>
      </w:r>
      <w:r w:rsidR="00352F1B">
        <w:rPr>
          <w:rFonts w:asciiTheme="minorHAnsi" w:hAnsiTheme="minorHAnsi" w:cstheme="minorHAnsi"/>
          <w:szCs w:val="24"/>
        </w:rPr>
        <w:t>onicate</w:t>
      </w:r>
      <w:r w:rsidR="00D30C51">
        <w:rPr>
          <w:rFonts w:asciiTheme="minorHAnsi" w:hAnsiTheme="minorHAnsi" w:cstheme="minorHAnsi"/>
          <w:szCs w:val="24"/>
        </w:rPr>
        <w:t xml:space="preserve"> it</w:t>
      </w:r>
      <w:r w:rsidR="00352F1B">
        <w:rPr>
          <w:rFonts w:asciiTheme="minorHAnsi" w:hAnsiTheme="minorHAnsi" w:cstheme="minorHAnsi"/>
          <w:szCs w:val="24"/>
        </w:rPr>
        <w:t xml:space="preserve"> for 15 minutes at 4 degree</w:t>
      </w:r>
      <w:r w:rsidR="00B32D0E">
        <w:rPr>
          <w:rFonts w:asciiTheme="minorHAnsi" w:hAnsiTheme="minorHAnsi" w:cstheme="minorHAnsi"/>
          <w:szCs w:val="24"/>
        </w:rPr>
        <w:t>s</w:t>
      </w:r>
      <w:r w:rsidR="00352F1B">
        <w:rPr>
          <w:rFonts w:asciiTheme="minorHAnsi" w:hAnsiTheme="minorHAnsi" w:cstheme="minorHAnsi"/>
          <w:szCs w:val="24"/>
        </w:rPr>
        <w:t xml:space="preserve"> Celsius </w:t>
      </w:r>
      <w:r w:rsidR="00352F1B">
        <w:rPr>
          <w:rFonts w:asciiTheme="minorHAnsi" w:hAnsiTheme="minorHAnsi" w:cstheme="minorHAnsi"/>
          <w:b/>
          <w:bCs/>
          <w:szCs w:val="24"/>
        </w:rPr>
        <w:t>[2]</w:t>
      </w:r>
      <w:r w:rsidR="00352F1B">
        <w:rPr>
          <w:rFonts w:asciiTheme="minorHAnsi" w:hAnsiTheme="minorHAnsi" w:cstheme="minorHAnsi"/>
          <w:szCs w:val="24"/>
        </w:rPr>
        <w:t>.</w:t>
      </w:r>
    </w:p>
    <w:p w14:paraId="78087BED" w14:textId="77777777" w:rsidR="00352F1B" w:rsidRPr="00352F1B" w:rsidRDefault="00352F1B" w:rsidP="00352F1B">
      <w:pPr>
        <w:pStyle w:val="ListParagraph"/>
        <w:ind w:left="907"/>
        <w:rPr>
          <w:rFonts w:asciiTheme="minorHAnsi" w:hAnsiTheme="minorHAnsi" w:cstheme="minorHAnsi"/>
          <w:sz w:val="22"/>
          <w:szCs w:val="22"/>
        </w:rPr>
      </w:pPr>
    </w:p>
    <w:p w14:paraId="2540CDA4" w14:textId="421DC3F3" w:rsidR="00352F1B" w:rsidRPr="00D30C51" w:rsidRDefault="00352F1B" w:rsidP="00D30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D30C51">
        <w:rPr>
          <w:rFonts w:asciiTheme="minorHAnsi" w:hAnsiTheme="minorHAnsi" w:cstheme="minorHAnsi"/>
        </w:rPr>
        <w:t>adding guanidine buffer to the thawed nuclei sample.</w:t>
      </w:r>
    </w:p>
    <w:p w14:paraId="0AF32409" w14:textId="36D5CF27" w:rsidR="00352F1B" w:rsidRPr="00352F1B" w:rsidRDefault="00352F1B" w:rsidP="00D30C51">
      <w:pPr>
        <w:pStyle w:val="ListParagraph"/>
        <w:numPr>
          <w:ilvl w:val="2"/>
          <w:numId w:val="3"/>
        </w:numPr>
        <w:spacing w:before="120"/>
        <w:contextualSpacing w:val="0"/>
        <w:rPr>
          <w:rFonts w:asciiTheme="minorHAnsi" w:hAnsiTheme="minorHAnsi" w:cstheme="minorHAnsi"/>
          <w:sz w:val="22"/>
          <w:szCs w:val="22"/>
        </w:rPr>
      </w:pPr>
      <w:r w:rsidRPr="00D30C51">
        <w:rPr>
          <w:rFonts w:asciiTheme="minorHAnsi" w:hAnsiTheme="minorHAnsi" w:cstheme="minorHAnsi"/>
        </w:rPr>
        <w:t>Talent sonicating</w:t>
      </w:r>
      <w:r>
        <w:rPr>
          <w:rFonts w:asciiTheme="minorHAnsi" w:hAnsiTheme="minorHAnsi" w:cstheme="minorHAnsi"/>
          <w:szCs w:val="24"/>
        </w:rPr>
        <w:t xml:space="preserve"> the solution.</w:t>
      </w:r>
    </w:p>
    <w:p w14:paraId="4378DB31" w14:textId="77777777" w:rsidR="00352F1B" w:rsidRPr="00352F1B" w:rsidRDefault="00352F1B" w:rsidP="00352F1B">
      <w:pPr>
        <w:pStyle w:val="ListParagraph"/>
        <w:ind w:left="1627"/>
        <w:rPr>
          <w:rFonts w:asciiTheme="minorHAnsi" w:hAnsiTheme="minorHAnsi" w:cstheme="minorHAnsi"/>
          <w:szCs w:val="24"/>
        </w:rPr>
      </w:pPr>
    </w:p>
    <w:p w14:paraId="6866E045" w14:textId="0E8D3845" w:rsidR="00352F1B" w:rsidRPr="00352F1B" w:rsidRDefault="00352F1B" w:rsidP="00352F1B">
      <w:pPr>
        <w:pStyle w:val="ListParagraph"/>
        <w:numPr>
          <w:ilvl w:val="1"/>
          <w:numId w:val="3"/>
        </w:numPr>
        <w:rPr>
          <w:rFonts w:asciiTheme="minorHAnsi" w:hAnsiTheme="minorHAnsi" w:cstheme="minorHAnsi"/>
          <w:szCs w:val="24"/>
        </w:rPr>
      </w:pPr>
      <w:r w:rsidRPr="00352F1B">
        <w:rPr>
          <w:rFonts w:asciiTheme="minorHAnsi" w:hAnsiTheme="minorHAnsi" w:cstheme="minorHAnsi"/>
          <w:szCs w:val="24"/>
        </w:rPr>
        <w:t>Transfer the sample to a 2</w:t>
      </w:r>
      <w:r w:rsidR="00B32D0E">
        <w:rPr>
          <w:rFonts w:asciiTheme="minorHAnsi" w:hAnsiTheme="minorHAnsi" w:cstheme="minorHAnsi"/>
          <w:szCs w:val="24"/>
        </w:rPr>
        <w:t>-</w:t>
      </w:r>
      <w:r w:rsidRPr="00352F1B">
        <w:rPr>
          <w:rFonts w:asciiTheme="minorHAnsi" w:hAnsiTheme="minorHAnsi" w:cstheme="minorHAnsi"/>
          <w:szCs w:val="24"/>
        </w:rPr>
        <w:t xml:space="preserve">milliliter tube </w:t>
      </w:r>
      <w:r w:rsidRPr="00352F1B">
        <w:rPr>
          <w:rFonts w:asciiTheme="minorHAnsi" w:hAnsiTheme="minorHAnsi" w:cstheme="minorHAnsi"/>
          <w:b/>
          <w:bCs/>
          <w:szCs w:val="24"/>
        </w:rPr>
        <w:t>[1]</w:t>
      </w:r>
      <w:r w:rsidRPr="00352F1B">
        <w:rPr>
          <w:rFonts w:asciiTheme="minorHAnsi" w:hAnsiTheme="minorHAnsi" w:cstheme="minorHAnsi"/>
          <w:szCs w:val="24"/>
        </w:rPr>
        <w:t xml:space="preserve"> and spin </w:t>
      </w:r>
      <w:r w:rsidR="00B32D0E">
        <w:rPr>
          <w:rFonts w:asciiTheme="minorHAnsi" w:hAnsiTheme="minorHAnsi" w:cstheme="minorHAnsi"/>
          <w:szCs w:val="24"/>
        </w:rPr>
        <w:t xml:space="preserve">it </w:t>
      </w:r>
      <w:r w:rsidRPr="00352F1B">
        <w:rPr>
          <w:rFonts w:asciiTheme="minorHAnsi" w:hAnsiTheme="minorHAnsi" w:cstheme="minorHAnsi"/>
          <w:szCs w:val="24"/>
        </w:rPr>
        <w:t>at 10</w:t>
      </w:r>
      <w:r w:rsidR="00CC11B9">
        <w:rPr>
          <w:rFonts w:asciiTheme="minorHAnsi" w:hAnsiTheme="minorHAnsi" w:cstheme="minorHAnsi"/>
          <w:szCs w:val="24"/>
        </w:rPr>
        <w:t>,</w:t>
      </w:r>
      <w:r w:rsidRPr="00352F1B">
        <w:rPr>
          <w:rFonts w:asciiTheme="minorHAnsi" w:hAnsiTheme="minorHAnsi" w:cstheme="minorHAnsi"/>
          <w:szCs w:val="24"/>
        </w:rPr>
        <w:t>000 times g for 10 minutes at 4 degree</w:t>
      </w:r>
      <w:r w:rsidR="00B32D0E">
        <w:rPr>
          <w:rFonts w:asciiTheme="minorHAnsi" w:hAnsiTheme="minorHAnsi" w:cstheme="minorHAnsi"/>
          <w:szCs w:val="24"/>
        </w:rPr>
        <w:t>s</w:t>
      </w:r>
      <w:r w:rsidRPr="00352F1B">
        <w:rPr>
          <w:rFonts w:asciiTheme="minorHAnsi" w:hAnsiTheme="minorHAnsi" w:cstheme="minorHAnsi"/>
          <w:szCs w:val="24"/>
        </w:rPr>
        <w:t xml:space="preserve"> Celsius </w:t>
      </w:r>
      <w:r w:rsidRPr="00352F1B">
        <w:rPr>
          <w:rFonts w:asciiTheme="minorHAnsi" w:hAnsiTheme="minorHAnsi" w:cstheme="minorHAnsi"/>
          <w:b/>
          <w:bCs/>
          <w:szCs w:val="24"/>
        </w:rPr>
        <w:t>[2]</w:t>
      </w:r>
      <w:r w:rsidRPr="00352F1B">
        <w:rPr>
          <w:rFonts w:asciiTheme="minorHAnsi" w:hAnsiTheme="minorHAnsi" w:cstheme="minorHAnsi"/>
          <w:szCs w:val="24"/>
        </w:rPr>
        <w:t>.</w:t>
      </w:r>
    </w:p>
    <w:p w14:paraId="1324E601" w14:textId="09987DB9" w:rsidR="00352F1B" w:rsidRPr="00352F1B" w:rsidRDefault="00352F1B" w:rsidP="00352F1B">
      <w:pPr>
        <w:pStyle w:val="ListParagraph"/>
        <w:ind w:left="907"/>
        <w:rPr>
          <w:rFonts w:asciiTheme="minorHAnsi" w:hAnsiTheme="minorHAnsi" w:cstheme="minorHAnsi"/>
          <w:szCs w:val="24"/>
        </w:rPr>
      </w:pPr>
    </w:p>
    <w:p w14:paraId="3A1BCF04" w14:textId="5AB477AC" w:rsidR="00352F1B" w:rsidRPr="00D30C51" w:rsidRDefault="00352F1B" w:rsidP="00D30C51">
      <w:pPr>
        <w:pStyle w:val="ListParagraph"/>
        <w:numPr>
          <w:ilvl w:val="2"/>
          <w:numId w:val="3"/>
        </w:numPr>
        <w:spacing w:before="120"/>
        <w:contextualSpacing w:val="0"/>
        <w:rPr>
          <w:rFonts w:asciiTheme="minorHAnsi" w:hAnsiTheme="minorHAnsi" w:cstheme="minorHAnsi"/>
        </w:rPr>
      </w:pPr>
      <w:r w:rsidRPr="00352F1B">
        <w:rPr>
          <w:rFonts w:asciiTheme="minorHAnsi" w:hAnsiTheme="minorHAnsi" w:cstheme="minorHAnsi"/>
          <w:szCs w:val="24"/>
        </w:rPr>
        <w:t xml:space="preserve">Talent </w:t>
      </w:r>
      <w:r w:rsidRPr="00D30C51">
        <w:rPr>
          <w:rFonts w:asciiTheme="minorHAnsi" w:hAnsiTheme="minorHAnsi" w:cstheme="minorHAnsi"/>
        </w:rPr>
        <w:t xml:space="preserve">transferring the sample to 2 </w:t>
      </w:r>
      <w:r w:rsidR="00B32D0E" w:rsidRPr="00D30C51">
        <w:rPr>
          <w:rFonts w:asciiTheme="minorHAnsi" w:hAnsiTheme="minorHAnsi" w:cstheme="minorHAnsi"/>
        </w:rPr>
        <w:t xml:space="preserve">mL </w:t>
      </w:r>
      <w:r w:rsidRPr="00D30C51">
        <w:rPr>
          <w:rFonts w:asciiTheme="minorHAnsi" w:hAnsiTheme="minorHAnsi" w:cstheme="minorHAnsi"/>
        </w:rPr>
        <w:t>tube.</w:t>
      </w:r>
    </w:p>
    <w:p w14:paraId="01648680" w14:textId="54B95B43" w:rsidR="00352F1B" w:rsidRDefault="00352F1B" w:rsidP="00D30C51">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 spinning</w:t>
      </w:r>
      <w:r>
        <w:rPr>
          <w:rFonts w:asciiTheme="minorHAnsi" w:hAnsiTheme="minorHAnsi" w:cstheme="minorHAnsi"/>
          <w:szCs w:val="24"/>
        </w:rPr>
        <w:t xml:space="preserve"> the sample.</w:t>
      </w:r>
    </w:p>
    <w:p w14:paraId="65EF0263" w14:textId="77777777" w:rsidR="00E80BB3" w:rsidRDefault="00E80BB3" w:rsidP="00E80BB3">
      <w:pPr>
        <w:pStyle w:val="ListParagraph"/>
        <w:ind w:left="1627"/>
        <w:rPr>
          <w:rFonts w:asciiTheme="minorHAnsi" w:hAnsiTheme="minorHAnsi" w:cstheme="minorHAnsi"/>
          <w:szCs w:val="24"/>
        </w:rPr>
      </w:pPr>
    </w:p>
    <w:p w14:paraId="7A325558" w14:textId="7131CA0A" w:rsidR="00E80BB3" w:rsidRDefault="00B32D0E" w:rsidP="00E80BB3">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Simultaneously </w:t>
      </w:r>
      <w:r w:rsidR="00112748">
        <w:rPr>
          <w:rFonts w:asciiTheme="minorHAnsi" w:hAnsiTheme="minorHAnsi" w:cstheme="minorHAnsi"/>
          <w:szCs w:val="24"/>
        </w:rPr>
        <w:t>p</w:t>
      </w:r>
      <w:r w:rsidR="00E80BB3">
        <w:rPr>
          <w:rFonts w:asciiTheme="minorHAnsi" w:hAnsiTheme="minorHAnsi" w:cstheme="minorHAnsi"/>
          <w:szCs w:val="24"/>
        </w:rPr>
        <w:t xml:space="preserve">repare an ion exchange chromatography column by rinsing it with 2 milliliters of acetonitrile and 4 milliliters of water to minimize contamination on the surface </w:t>
      </w:r>
      <w:r w:rsidR="00E80BB3">
        <w:rPr>
          <w:rFonts w:asciiTheme="minorHAnsi" w:hAnsiTheme="minorHAnsi" w:cstheme="minorHAnsi"/>
          <w:b/>
          <w:bCs/>
          <w:szCs w:val="24"/>
        </w:rPr>
        <w:t>[1]</w:t>
      </w:r>
      <w:r w:rsidR="00E80BB3">
        <w:rPr>
          <w:rFonts w:asciiTheme="minorHAnsi" w:hAnsiTheme="minorHAnsi" w:cstheme="minorHAnsi"/>
          <w:szCs w:val="24"/>
        </w:rPr>
        <w:t>.</w:t>
      </w:r>
    </w:p>
    <w:p w14:paraId="1E20E150" w14:textId="77777777" w:rsidR="00D30C51" w:rsidRDefault="00D30C51" w:rsidP="00D30C51">
      <w:pPr>
        <w:pStyle w:val="ListParagraph"/>
        <w:ind w:left="907"/>
        <w:rPr>
          <w:rFonts w:asciiTheme="minorHAnsi" w:hAnsiTheme="minorHAnsi" w:cstheme="minorHAnsi"/>
          <w:szCs w:val="24"/>
        </w:rPr>
      </w:pPr>
    </w:p>
    <w:p w14:paraId="7EC8CA02" w14:textId="4802BF82" w:rsidR="00A72FC5" w:rsidRPr="00D30C51" w:rsidRDefault="00D30C51" w:rsidP="00D30C51">
      <w:pPr>
        <w:pStyle w:val="ListParagraph"/>
        <w:numPr>
          <w:ilvl w:val="2"/>
          <w:numId w:val="3"/>
        </w:numPr>
        <w:rPr>
          <w:rFonts w:asciiTheme="minorHAnsi" w:hAnsiTheme="minorHAnsi" w:cstheme="minorHAnsi"/>
          <w:szCs w:val="24"/>
        </w:rPr>
      </w:pPr>
      <w:r w:rsidRPr="00D30C51">
        <w:rPr>
          <w:rFonts w:asciiTheme="minorHAnsi" w:hAnsiTheme="minorHAnsi" w:cstheme="minorHAnsi"/>
          <w:szCs w:val="24"/>
        </w:rPr>
        <w:t>Talent rinsing ion exchange column with acetonitrile and water.</w:t>
      </w:r>
    </w:p>
    <w:p w14:paraId="2DA25FCC" w14:textId="77777777" w:rsidR="00E80BB3" w:rsidRDefault="00E80BB3" w:rsidP="00E80BB3">
      <w:pPr>
        <w:pStyle w:val="ListParagraph"/>
        <w:ind w:left="1627"/>
        <w:rPr>
          <w:rFonts w:asciiTheme="minorHAnsi" w:hAnsiTheme="minorHAnsi" w:cstheme="minorHAnsi"/>
          <w:szCs w:val="24"/>
        </w:rPr>
      </w:pPr>
    </w:p>
    <w:p w14:paraId="1B6D80A4" w14:textId="0A33FE78" w:rsidR="00707B9F" w:rsidRPr="00E80BB3" w:rsidRDefault="00E80BB3" w:rsidP="00707B9F">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Load approximately 200 to 300 microliters of weak cation exchange resin on to the chromatography column and let the resin settle </w:t>
      </w:r>
      <w:r>
        <w:rPr>
          <w:rFonts w:asciiTheme="minorHAnsi" w:hAnsiTheme="minorHAnsi" w:cstheme="minorHAnsi"/>
          <w:b/>
          <w:bCs/>
          <w:szCs w:val="24"/>
        </w:rPr>
        <w:t>[1]</w:t>
      </w:r>
      <w:r>
        <w:rPr>
          <w:rFonts w:asciiTheme="minorHAnsi" w:hAnsiTheme="minorHAnsi" w:cstheme="minorHAnsi"/>
          <w:szCs w:val="24"/>
        </w:rPr>
        <w:t>.</w:t>
      </w:r>
      <w:r w:rsidR="00707B9F">
        <w:rPr>
          <w:rFonts w:asciiTheme="minorHAnsi" w:hAnsiTheme="minorHAnsi" w:cstheme="minorHAnsi"/>
          <w:szCs w:val="24"/>
        </w:rPr>
        <w:t xml:space="preserve"> Wash the resin </w:t>
      </w:r>
      <w:r w:rsidR="00D30C51">
        <w:rPr>
          <w:rFonts w:asciiTheme="minorHAnsi" w:hAnsiTheme="minorHAnsi" w:cstheme="minorHAnsi"/>
          <w:szCs w:val="24"/>
        </w:rPr>
        <w:t>4</w:t>
      </w:r>
      <w:r w:rsidR="00707B9F">
        <w:rPr>
          <w:rFonts w:asciiTheme="minorHAnsi" w:hAnsiTheme="minorHAnsi" w:cstheme="minorHAnsi"/>
          <w:szCs w:val="24"/>
        </w:rPr>
        <w:t xml:space="preserve"> times with guanidine buffer </w:t>
      </w:r>
      <w:r w:rsidR="00112748">
        <w:rPr>
          <w:rFonts w:asciiTheme="minorHAnsi" w:hAnsiTheme="minorHAnsi" w:cstheme="minorHAnsi"/>
          <w:b/>
          <w:bCs/>
          <w:szCs w:val="24"/>
        </w:rPr>
        <w:t xml:space="preserve">[2] </w:t>
      </w:r>
      <w:r w:rsidR="00707B9F">
        <w:rPr>
          <w:rFonts w:asciiTheme="minorHAnsi" w:hAnsiTheme="minorHAnsi" w:cstheme="minorHAnsi"/>
          <w:szCs w:val="24"/>
        </w:rPr>
        <w:t xml:space="preserve">and </w:t>
      </w:r>
      <w:r w:rsidR="0001761C">
        <w:rPr>
          <w:rFonts w:asciiTheme="minorHAnsi" w:hAnsiTheme="minorHAnsi" w:cstheme="minorHAnsi"/>
          <w:szCs w:val="24"/>
        </w:rPr>
        <w:t xml:space="preserve">place </w:t>
      </w:r>
      <w:r w:rsidR="00707B9F">
        <w:rPr>
          <w:rFonts w:asciiTheme="minorHAnsi" w:hAnsiTheme="minorHAnsi" w:cstheme="minorHAnsi"/>
          <w:szCs w:val="24"/>
        </w:rPr>
        <w:t xml:space="preserve">the tube and column on ice </w:t>
      </w:r>
      <w:r w:rsidR="00707B9F">
        <w:rPr>
          <w:rFonts w:asciiTheme="minorHAnsi" w:hAnsiTheme="minorHAnsi" w:cstheme="minorHAnsi"/>
          <w:b/>
          <w:bCs/>
          <w:szCs w:val="24"/>
        </w:rPr>
        <w:t>[</w:t>
      </w:r>
      <w:r w:rsidR="00112748">
        <w:rPr>
          <w:rFonts w:asciiTheme="minorHAnsi" w:hAnsiTheme="minorHAnsi" w:cstheme="minorHAnsi"/>
          <w:b/>
          <w:bCs/>
          <w:szCs w:val="24"/>
        </w:rPr>
        <w:t>3</w:t>
      </w:r>
      <w:r w:rsidR="00707B9F">
        <w:rPr>
          <w:rFonts w:asciiTheme="minorHAnsi" w:hAnsiTheme="minorHAnsi" w:cstheme="minorHAnsi"/>
          <w:b/>
          <w:bCs/>
          <w:szCs w:val="24"/>
        </w:rPr>
        <w:t>]</w:t>
      </w:r>
      <w:r w:rsidR="00707B9F">
        <w:rPr>
          <w:rFonts w:asciiTheme="minorHAnsi" w:hAnsiTheme="minorHAnsi" w:cstheme="minorHAnsi"/>
          <w:szCs w:val="24"/>
        </w:rPr>
        <w:t>.</w:t>
      </w:r>
    </w:p>
    <w:p w14:paraId="41086D4D" w14:textId="625501F8" w:rsidR="00E80BB3" w:rsidRPr="00707B9F" w:rsidRDefault="00E80BB3" w:rsidP="00707B9F">
      <w:pPr>
        <w:rPr>
          <w:rFonts w:asciiTheme="minorHAnsi" w:hAnsiTheme="minorHAnsi" w:cstheme="minorHAnsi"/>
          <w:szCs w:val="24"/>
        </w:rPr>
      </w:pPr>
    </w:p>
    <w:p w14:paraId="3A1F0391" w14:textId="5D747CFE" w:rsidR="00E80BB3" w:rsidRPr="00D30C51" w:rsidRDefault="00E80BB3" w:rsidP="00D30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D30C51">
        <w:rPr>
          <w:rFonts w:asciiTheme="minorHAnsi" w:hAnsiTheme="minorHAnsi" w:cstheme="minorHAnsi"/>
        </w:rPr>
        <w:t>adding resin to the column.</w:t>
      </w:r>
    </w:p>
    <w:p w14:paraId="58EBF2AA" w14:textId="7079F2E6" w:rsidR="00707B9F" w:rsidRPr="00D30C51" w:rsidRDefault="00707B9F" w:rsidP="00D30C51">
      <w:pPr>
        <w:pStyle w:val="ListParagraph"/>
        <w:numPr>
          <w:ilvl w:val="2"/>
          <w:numId w:val="3"/>
        </w:numPr>
        <w:spacing w:before="120"/>
        <w:contextualSpacing w:val="0"/>
        <w:rPr>
          <w:rFonts w:asciiTheme="minorHAnsi" w:hAnsiTheme="minorHAnsi" w:cstheme="minorHAnsi"/>
        </w:rPr>
      </w:pPr>
      <w:r w:rsidRPr="00D30C51">
        <w:rPr>
          <w:rFonts w:asciiTheme="minorHAnsi" w:hAnsiTheme="minorHAnsi" w:cstheme="minorHAnsi"/>
        </w:rPr>
        <w:t>Talent washing the column with guanidine buffer</w:t>
      </w:r>
      <w:r w:rsidR="00112748" w:rsidRPr="00D30C51">
        <w:rPr>
          <w:rFonts w:asciiTheme="minorHAnsi" w:hAnsiTheme="minorHAnsi" w:cstheme="minorHAnsi"/>
        </w:rPr>
        <w:t>.</w:t>
      </w:r>
    </w:p>
    <w:p w14:paraId="1168504D" w14:textId="6F27A529" w:rsidR="00112748" w:rsidRDefault="00112748" w:rsidP="00D30C51">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 keeping</w:t>
      </w:r>
      <w:r>
        <w:rPr>
          <w:rFonts w:asciiTheme="minorHAnsi" w:hAnsiTheme="minorHAnsi" w:cstheme="minorHAnsi"/>
          <w:szCs w:val="24"/>
        </w:rPr>
        <w:t xml:space="preserve"> the tube and column on ice.</w:t>
      </w:r>
    </w:p>
    <w:p w14:paraId="5EF81B44" w14:textId="77777777" w:rsidR="00112748" w:rsidRDefault="00112748" w:rsidP="00112748">
      <w:pPr>
        <w:pStyle w:val="ListParagraph"/>
        <w:ind w:left="1627"/>
        <w:rPr>
          <w:rFonts w:asciiTheme="minorHAnsi" w:hAnsiTheme="minorHAnsi" w:cstheme="minorHAnsi"/>
          <w:szCs w:val="24"/>
        </w:rPr>
      </w:pPr>
    </w:p>
    <w:p w14:paraId="27004888" w14:textId="1CC105F5" w:rsidR="00112748" w:rsidRPr="00B72474" w:rsidRDefault="00906BFB" w:rsidP="00112748">
      <w:pPr>
        <w:pStyle w:val="ListParagraph"/>
        <w:numPr>
          <w:ilvl w:val="1"/>
          <w:numId w:val="3"/>
        </w:numPr>
        <w:rPr>
          <w:rFonts w:asciiTheme="minorHAnsi" w:hAnsiTheme="minorHAnsi" w:cstheme="minorHAnsi"/>
          <w:szCs w:val="24"/>
        </w:rPr>
      </w:pPr>
      <w:r>
        <w:rPr>
          <w:rFonts w:asciiTheme="minorHAnsi" w:hAnsiTheme="minorHAnsi" w:cstheme="minorHAnsi"/>
          <w:szCs w:val="24"/>
        </w:rPr>
        <w:lastRenderedPageBreak/>
        <w:t>P</w:t>
      </w:r>
      <w:r w:rsidR="00112748">
        <w:rPr>
          <w:rFonts w:asciiTheme="minorHAnsi" w:hAnsiTheme="minorHAnsi" w:cstheme="minorHAnsi"/>
          <w:szCs w:val="24"/>
        </w:rPr>
        <w:t>ut the column on a 2</w:t>
      </w:r>
      <w:r>
        <w:rPr>
          <w:rFonts w:asciiTheme="minorHAnsi" w:hAnsiTheme="minorHAnsi" w:cstheme="minorHAnsi"/>
          <w:szCs w:val="24"/>
        </w:rPr>
        <w:t>-</w:t>
      </w:r>
      <w:r w:rsidR="00112748">
        <w:rPr>
          <w:rFonts w:asciiTheme="minorHAnsi" w:hAnsiTheme="minorHAnsi" w:cstheme="minorHAnsi"/>
          <w:szCs w:val="24"/>
        </w:rPr>
        <w:t xml:space="preserve">milliliter collection tube </w:t>
      </w:r>
      <w:r w:rsidR="00B72474">
        <w:rPr>
          <w:rFonts w:asciiTheme="minorHAnsi" w:hAnsiTheme="minorHAnsi" w:cstheme="minorHAnsi"/>
          <w:b/>
          <w:bCs/>
          <w:szCs w:val="24"/>
        </w:rPr>
        <w:t xml:space="preserve">[1] </w:t>
      </w:r>
      <w:r w:rsidR="00112748">
        <w:rPr>
          <w:rFonts w:asciiTheme="minorHAnsi" w:hAnsiTheme="minorHAnsi" w:cstheme="minorHAnsi"/>
          <w:szCs w:val="24"/>
        </w:rPr>
        <w:t xml:space="preserve">and load the supernatant from the prepared sample </w:t>
      </w:r>
      <w:r w:rsidR="00112748" w:rsidRPr="00112748">
        <w:rPr>
          <w:rFonts w:asciiTheme="minorHAnsi" w:hAnsiTheme="minorHAnsi" w:cstheme="minorHAnsi"/>
          <w:szCs w:val="24"/>
        </w:rPr>
        <w:t>slowly onto the resin bed without disrupting the resin</w:t>
      </w:r>
      <w:r w:rsidR="00B72474">
        <w:rPr>
          <w:rFonts w:asciiTheme="minorHAnsi" w:hAnsiTheme="minorHAnsi" w:cstheme="minorHAnsi"/>
          <w:szCs w:val="24"/>
        </w:rPr>
        <w:t xml:space="preserve"> </w:t>
      </w:r>
      <w:r w:rsidR="00B72474">
        <w:rPr>
          <w:rFonts w:asciiTheme="minorHAnsi" w:hAnsiTheme="minorHAnsi" w:cstheme="minorHAnsi"/>
          <w:b/>
          <w:bCs/>
          <w:szCs w:val="24"/>
        </w:rPr>
        <w:t>[2]</w:t>
      </w:r>
      <w:r w:rsidR="00B72474" w:rsidRPr="00095BB8">
        <w:rPr>
          <w:rFonts w:asciiTheme="minorHAnsi" w:hAnsiTheme="minorHAnsi" w:cstheme="minorHAnsi"/>
          <w:szCs w:val="24"/>
        </w:rPr>
        <w:t>.</w:t>
      </w:r>
      <w:r w:rsidR="00B72474" w:rsidRPr="00B72474">
        <w:rPr>
          <w:rFonts w:asciiTheme="minorHAnsi" w:hAnsiTheme="minorHAnsi" w:cstheme="minorHAnsi"/>
          <w:szCs w:val="24"/>
        </w:rPr>
        <w:t xml:space="preserve"> As the solution is flowing through, load the eluent back to the top of the column 6</w:t>
      </w:r>
      <w:r w:rsidR="00B72474">
        <w:rPr>
          <w:rFonts w:asciiTheme="minorHAnsi" w:hAnsiTheme="minorHAnsi" w:cstheme="minorHAnsi"/>
          <w:szCs w:val="24"/>
        </w:rPr>
        <w:t xml:space="preserve"> to </w:t>
      </w:r>
      <w:r w:rsidR="00B72474" w:rsidRPr="00B72474">
        <w:rPr>
          <w:rFonts w:asciiTheme="minorHAnsi" w:hAnsiTheme="minorHAnsi" w:cstheme="minorHAnsi"/>
          <w:szCs w:val="24"/>
        </w:rPr>
        <w:t>8 times to allow maximum binding to the resin</w:t>
      </w:r>
      <w:r w:rsidR="00B72474">
        <w:rPr>
          <w:rFonts w:asciiTheme="minorHAnsi" w:hAnsiTheme="minorHAnsi" w:cstheme="minorHAnsi"/>
          <w:szCs w:val="24"/>
        </w:rPr>
        <w:t xml:space="preserve"> </w:t>
      </w:r>
      <w:r w:rsidR="00B72474">
        <w:rPr>
          <w:rFonts w:asciiTheme="minorHAnsi" w:hAnsiTheme="minorHAnsi" w:cstheme="minorHAnsi"/>
          <w:b/>
          <w:bCs/>
          <w:szCs w:val="24"/>
        </w:rPr>
        <w:t>[3]</w:t>
      </w:r>
      <w:r w:rsidR="00B72474" w:rsidRPr="00482ED8">
        <w:rPr>
          <w:rFonts w:asciiTheme="minorHAnsi" w:hAnsiTheme="minorHAnsi" w:cstheme="minorHAnsi"/>
          <w:szCs w:val="24"/>
        </w:rPr>
        <w:t>.</w:t>
      </w:r>
      <w:r w:rsidR="00482ED8">
        <w:rPr>
          <w:rFonts w:asciiTheme="minorHAnsi" w:hAnsiTheme="minorHAnsi" w:cstheme="minorHAnsi"/>
          <w:szCs w:val="24"/>
        </w:rPr>
        <w:t xml:space="preserve"> </w:t>
      </w:r>
      <w:r w:rsidR="00482ED8" w:rsidRPr="00BA32F4">
        <w:rPr>
          <w:rFonts w:asciiTheme="minorHAnsi" w:hAnsiTheme="minorHAnsi" w:cstheme="minorHAnsi"/>
          <w:i/>
          <w:iCs/>
          <w:color w:val="0432FF"/>
        </w:rPr>
        <w:t xml:space="preserve">Videographer: This step is </w:t>
      </w:r>
      <w:r w:rsidR="00482ED8">
        <w:rPr>
          <w:rFonts w:asciiTheme="minorHAnsi" w:hAnsiTheme="minorHAnsi" w:cstheme="minorHAnsi"/>
          <w:i/>
          <w:iCs/>
          <w:color w:val="0432FF"/>
        </w:rPr>
        <w:t>important!</w:t>
      </w:r>
    </w:p>
    <w:p w14:paraId="562F4B3C" w14:textId="52FE6930" w:rsidR="00B72474" w:rsidRDefault="00B72474" w:rsidP="00B72474">
      <w:pPr>
        <w:pStyle w:val="ListParagraph"/>
        <w:ind w:left="360"/>
        <w:rPr>
          <w:rFonts w:asciiTheme="minorHAnsi" w:hAnsiTheme="minorHAnsi" w:cstheme="minorHAnsi"/>
          <w:b/>
          <w:bCs/>
          <w:szCs w:val="24"/>
        </w:rPr>
      </w:pPr>
    </w:p>
    <w:p w14:paraId="0516341A" w14:textId="54DEB70B" w:rsidR="00B72474" w:rsidRPr="00D30C51" w:rsidRDefault="00B72474" w:rsidP="00D30C51">
      <w:pPr>
        <w:pStyle w:val="ListParagraph"/>
        <w:numPr>
          <w:ilvl w:val="2"/>
          <w:numId w:val="3"/>
        </w:numPr>
        <w:spacing w:before="120"/>
        <w:contextualSpacing w:val="0"/>
        <w:rPr>
          <w:rFonts w:asciiTheme="minorHAnsi" w:hAnsiTheme="minorHAnsi" w:cstheme="minorHAnsi"/>
        </w:rPr>
      </w:pPr>
      <w:r w:rsidRPr="00D30C51">
        <w:rPr>
          <w:rFonts w:asciiTheme="minorHAnsi" w:hAnsiTheme="minorHAnsi" w:cstheme="minorHAnsi"/>
        </w:rPr>
        <w:t xml:space="preserve">Talent putting the column on the 2 </w:t>
      </w:r>
      <w:r w:rsidR="00906BFB" w:rsidRPr="00D30C51">
        <w:rPr>
          <w:rFonts w:asciiTheme="minorHAnsi" w:hAnsiTheme="minorHAnsi" w:cstheme="minorHAnsi"/>
        </w:rPr>
        <w:t xml:space="preserve">mL </w:t>
      </w:r>
      <w:r w:rsidRPr="00D30C51">
        <w:rPr>
          <w:rFonts w:asciiTheme="minorHAnsi" w:hAnsiTheme="minorHAnsi" w:cstheme="minorHAnsi"/>
        </w:rPr>
        <w:t>collection tube</w:t>
      </w:r>
    </w:p>
    <w:p w14:paraId="13909B9E" w14:textId="56EF1152" w:rsidR="00B72474" w:rsidRPr="00D30C51" w:rsidRDefault="00B72474" w:rsidP="00D30C51">
      <w:pPr>
        <w:pStyle w:val="ListParagraph"/>
        <w:numPr>
          <w:ilvl w:val="2"/>
          <w:numId w:val="3"/>
        </w:numPr>
        <w:spacing w:before="120"/>
        <w:contextualSpacing w:val="0"/>
        <w:rPr>
          <w:rFonts w:asciiTheme="minorHAnsi" w:hAnsiTheme="minorHAnsi" w:cstheme="minorHAnsi"/>
        </w:rPr>
      </w:pPr>
      <w:r w:rsidRPr="00D30C51">
        <w:rPr>
          <w:rFonts w:asciiTheme="minorHAnsi" w:hAnsiTheme="minorHAnsi" w:cstheme="minorHAnsi"/>
        </w:rPr>
        <w:t>Talent loading supernatant of the sample on the column.</w:t>
      </w:r>
    </w:p>
    <w:p w14:paraId="2C786922" w14:textId="601C78EE" w:rsidR="00B72474" w:rsidRDefault="00B72474" w:rsidP="00D30C51">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w:t>
      </w:r>
      <w:r>
        <w:rPr>
          <w:rFonts w:asciiTheme="minorHAnsi" w:hAnsiTheme="minorHAnsi" w:cstheme="minorHAnsi"/>
          <w:szCs w:val="24"/>
        </w:rPr>
        <w:t xml:space="preserve"> loading the eluent back to the column.</w:t>
      </w:r>
    </w:p>
    <w:p w14:paraId="3F58395F" w14:textId="77777777" w:rsidR="00B72474" w:rsidRDefault="00B72474" w:rsidP="00B72474">
      <w:pPr>
        <w:pStyle w:val="ListParagraph"/>
        <w:ind w:left="1627"/>
        <w:rPr>
          <w:rFonts w:asciiTheme="minorHAnsi" w:hAnsiTheme="minorHAnsi" w:cstheme="minorHAnsi"/>
          <w:szCs w:val="24"/>
        </w:rPr>
      </w:pPr>
    </w:p>
    <w:p w14:paraId="3EB65ADB" w14:textId="0EBA5B42" w:rsidR="00B72474" w:rsidRDefault="00906BFB" w:rsidP="00B72474">
      <w:pPr>
        <w:pStyle w:val="ListParagraph"/>
        <w:numPr>
          <w:ilvl w:val="1"/>
          <w:numId w:val="3"/>
        </w:numPr>
        <w:rPr>
          <w:rFonts w:asciiTheme="minorHAnsi" w:hAnsiTheme="minorHAnsi" w:cstheme="minorHAnsi"/>
          <w:szCs w:val="24"/>
        </w:rPr>
      </w:pPr>
      <w:r>
        <w:rPr>
          <w:rFonts w:asciiTheme="minorHAnsi" w:hAnsiTheme="minorHAnsi" w:cstheme="minorHAnsi"/>
          <w:szCs w:val="24"/>
        </w:rPr>
        <w:t>Then,</w:t>
      </w:r>
      <w:r w:rsidR="00B72474">
        <w:rPr>
          <w:rFonts w:asciiTheme="minorHAnsi" w:hAnsiTheme="minorHAnsi" w:cstheme="minorHAnsi"/>
          <w:szCs w:val="24"/>
        </w:rPr>
        <w:t xml:space="preserve"> load 2 milliliters of </w:t>
      </w:r>
      <w:r w:rsidR="00817328">
        <w:rPr>
          <w:rFonts w:asciiTheme="minorHAnsi" w:hAnsiTheme="minorHAnsi" w:cstheme="minorHAnsi"/>
          <w:szCs w:val="24"/>
        </w:rPr>
        <w:t xml:space="preserve">5% </w:t>
      </w:r>
      <w:r w:rsidR="00B72474">
        <w:rPr>
          <w:rFonts w:asciiTheme="minorHAnsi" w:hAnsiTheme="minorHAnsi" w:cstheme="minorHAnsi"/>
          <w:szCs w:val="24"/>
        </w:rPr>
        <w:t xml:space="preserve">guanidine buffer to wash the non-histone proteins off the column </w:t>
      </w:r>
      <w:r w:rsidR="00B72474">
        <w:rPr>
          <w:rFonts w:asciiTheme="minorHAnsi" w:hAnsiTheme="minorHAnsi" w:cstheme="minorHAnsi"/>
          <w:b/>
          <w:bCs/>
          <w:szCs w:val="24"/>
        </w:rPr>
        <w:t>[1]</w:t>
      </w:r>
      <w:r w:rsidR="0001761C">
        <w:rPr>
          <w:rFonts w:asciiTheme="minorHAnsi" w:hAnsiTheme="minorHAnsi" w:cstheme="minorHAnsi"/>
          <w:szCs w:val="24"/>
        </w:rPr>
        <w:t xml:space="preserve">. Elute the histone proteins with 1 milliliter of 5% guanidine buffer and collect the eluent </w:t>
      </w:r>
      <w:r w:rsidR="0001761C">
        <w:rPr>
          <w:rFonts w:asciiTheme="minorHAnsi" w:hAnsiTheme="minorHAnsi" w:cstheme="minorHAnsi"/>
          <w:b/>
          <w:bCs/>
          <w:szCs w:val="24"/>
        </w:rPr>
        <w:t>[2]</w:t>
      </w:r>
      <w:r w:rsidR="0001761C">
        <w:rPr>
          <w:rFonts w:asciiTheme="minorHAnsi" w:hAnsiTheme="minorHAnsi" w:cstheme="minorHAnsi"/>
          <w:szCs w:val="24"/>
        </w:rPr>
        <w:t>.</w:t>
      </w:r>
    </w:p>
    <w:p w14:paraId="3298D15B" w14:textId="1005C0F4" w:rsidR="00B72474" w:rsidRDefault="00B72474" w:rsidP="00B72474">
      <w:pPr>
        <w:pStyle w:val="ListParagraph"/>
        <w:ind w:left="360"/>
        <w:rPr>
          <w:rFonts w:asciiTheme="minorHAnsi" w:hAnsiTheme="minorHAnsi" w:cstheme="minorHAnsi"/>
          <w:szCs w:val="24"/>
        </w:rPr>
      </w:pPr>
      <w:r>
        <w:rPr>
          <w:rFonts w:asciiTheme="minorHAnsi" w:hAnsiTheme="minorHAnsi" w:cstheme="minorHAnsi"/>
          <w:szCs w:val="24"/>
        </w:rPr>
        <w:t xml:space="preserve">      </w:t>
      </w:r>
    </w:p>
    <w:p w14:paraId="362B1E12" w14:textId="40070525" w:rsidR="009C4F96" w:rsidRPr="00D30C51" w:rsidRDefault="00B72474" w:rsidP="00D30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Talent</w:t>
      </w:r>
      <w:r w:rsidR="00817328">
        <w:rPr>
          <w:rFonts w:asciiTheme="minorHAnsi" w:hAnsiTheme="minorHAnsi" w:cstheme="minorHAnsi"/>
          <w:szCs w:val="24"/>
        </w:rPr>
        <w:t xml:space="preserve"> </w:t>
      </w:r>
      <w:r w:rsidR="00817328" w:rsidRPr="00D30C51">
        <w:rPr>
          <w:rFonts w:asciiTheme="minorHAnsi" w:hAnsiTheme="minorHAnsi" w:cstheme="minorHAnsi"/>
        </w:rPr>
        <w:t>washing non-histone proteins from the column using</w:t>
      </w:r>
      <w:r w:rsidRPr="00D30C51">
        <w:rPr>
          <w:rFonts w:asciiTheme="minorHAnsi" w:hAnsiTheme="minorHAnsi" w:cstheme="minorHAnsi"/>
        </w:rPr>
        <w:t xml:space="preserve"> guanidine buffer</w:t>
      </w:r>
      <w:r w:rsidR="00817328" w:rsidRPr="00D30C51">
        <w:rPr>
          <w:rFonts w:asciiTheme="minorHAnsi" w:hAnsiTheme="minorHAnsi" w:cstheme="minorHAnsi"/>
        </w:rPr>
        <w:t>.</w:t>
      </w:r>
    </w:p>
    <w:p w14:paraId="4D2F0FE7" w14:textId="22A1DC1C" w:rsidR="009C4F96" w:rsidRDefault="009C4F96" w:rsidP="00D30C51">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 eluting</w:t>
      </w:r>
      <w:r>
        <w:rPr>
          <w:rFonts w:asciiTheme="minorHAnsi" w:hAnsiTheme="minorHAnsi" w:cstheme="minorHAnsi"/>
          <w:szCs w:val="24"/>
        </w:rPr>
        <w:t xml:space="preserve"> the histone proteins using guanidine buffer.</w:t>
      </w:r>
    </w:p>
    <w:p w14:paraId="7E97F8C0" w14:textId="77777777" w:rsidR="009C4F96" w:rsidRDefault="009C4F96" w:rsidP="009C4F96">
      <w:pPr>
        <w:pStyle w:val="ListParagraph"/>
        <w:ind w:left="907"/>
        <w:rPr>
          <w:rFonts w:asciiTheme="minorHAnsi" w:hAnsiTheme="minorHAnsi" w:cstheme="minorHAnsi"/>
          <w:szCs w:val="24"/>
        </w:rPr>
      </w:pPr>
    </w:p>
    <w:p w14:paraId="331C6075" w14:textId="018C1FC3" w:rsidR="009C4F96" w:rsidRDefault="009C4F96" w:rsidP="009C4F96">
      <w:pPr>
        <w:pStyle w:val="ListParagraph"/>
        <w:numPr>
          <w:ilvl w:val="1"/>
          <w:numId w:val="3"/>
        </w:numPr>
        <w:rPr>
          <w:rFonts w:asciiTheme="minorHAnsi" w:hAnsiTheme="minorHAnsi" w:cstheme="minorHAnsi"/>
          <w:szCs w:val="24"/>
        </w:rPr>
      </w:pPr>
      <w:r>
        <w:rPr>
          <w:rFonts w:asciiTheme="minorHAnsi" w:hAnsiTheme="minorHAnsi" w:cstheme="minorHAnsi"/>
          <w:szCs w:val="24"/>
        </w:rPr>
        <w:t xml:space="preserve">Clean a </w:t>
      </w:r>
      <w:r w:rsidRPr="009C4F96">
        <w:rPr>
          <w:rFonts w:asciiTheme="minorHAnsi" w:hAnsiTheme="minorHAnsi" w:cstheme="minorHAnsi"/>
          <w:szCs w:val="24"/>
        </w:rPr>
        <w:t xml:space="preserve">3 kilo Dalton cut-off spin filter </w:t>
      </w:r>
      <w:r>
        <w:rPr>
          <w:rFonts w:asciiTheme="minorHAnsi" w:hAnsiTheme="minorHAnsi" w:cstheme="minorHAnsi"/>
          <w:szCs w:val="24"/>
        </w:rPr>
        <w:t xml:space="preserve">with 500 microliters of wash solvent </w:t>
      </w:r>
      <w:r>
        <w:rPr>
          <w:rFonts w:asciiTheme="minorHAnsi" w:hAnsiTheme="minorHAnsi" w:cstheme="minorHAnsi"/>
          <w:b/>
          <w:bCs/>
          <w:szCs w:val="24"/>
        </w:rPr>
        <w:t>[1]</w:t>
      </w:r>
      <w:r w:rsidR="00906BFB">
        <w:rPr>
          <w:rFonts w:asciiTheme="minorHAnsi" w:hAnsiTheme="minorHAnsi" w:cstheme="minorHAnsi"/>
          <w:szCs w:val="24"/>
        </w:rPr>
        <w:t>, then</w:t>
      </w:r>
      <w:r>
        <w:rPr>
          <w:rFonts w:asciiTheme="minorHAnsi" w:hAnsiTheme="minorHAnsi" w:cstheme="minorHAnsi"/>
          <w:b/>
          <w:bCs/>
          <w:szCs w:val="24"/>
        </w:rPr>
        <w:t xml:space="preserve"> </w:t>
      </w:r>
      <w:r w:rsidR="00906BFB">
        <w:rPr>
          <w:rFonts w:asciiTheme="minorHAnsi" w:hAnsiTheme="minorHAnsi" w:cstheme="minorHAnsi"/>
          <w:szCs w:val="24"/>
        </w:rPr>
        <w:t>d</w:t>
      </w:r>
      <w:r w:rsidRPr="009C4F96">
        <w:rPr>
          <w:rFonts w:asciiTheme="minorHAnsi" w:hAnsiTheme="minorHAnsi" w:cstheme="minorHAnsi"/>
          <w:szCs w:val="24"/>
        </w:rPr>
        <w:t xml:space="preserve">esalt the remaining eluent </w:t>
      </w:r>
      <w:r>
        <w:rPr>
          <w:rFonts w:asciiTheme="minorHAnsi" w:hAnsiTheme="minorHAnsi" w:cstheme="minorHAnsi"/>
          <w:szCs w:val="24"/>
        </w:rPr>
        <w:t>using th</w:t>
      </w:r>
      <w:r w:rsidR="00906BFB">
        <w:rPr>
          <w:rFonts w:asciiTheme="minorHAnsi" w:hAnsiTheme="minorHAnsi" w:cstheme="minorHAnsi"/>
          <w:szCs w:val="24"/>
        </w:rPr>
        <w:t>e</w:t>
      </w:r>
      <w:r>
        <w:rPr>
          <w:rFonts w:asciiTheme="minorHAnsi" w:hAnsiTheme="minorHAnsi" w:cstheme="minorHAnsi"/>
          <w:szCs w:val="24"/>
        </w:rPr>
        <w:t xml:space="preserve"> precleaned spin filter </w:t>
      </w:r>
      <w:r>
        <w:rPr>
          <w:rFonts w:asciiTheme="minorHAnsi" w:hAnsiTheme="minorHAnsi" w:cstheme="minorHAnsi"/>
          <w:b/>
          <w:bCs/>
          <w:szCs w:val="24"/>
        </w:rPr>
        <w:t>[2]</w:t>
      </w:r>
      <w:r>
        <w:rPr>
          <w:rFonts w:asciiTheme="minorHAnsi" w:hAnsiTheme="minorHAnsi" w:cstheme="minorHAnsi"/>
          <w:szCs w:val="24"/>
        </w:rPr>
        <w:t>.</w:t>
      </w:r>
    </w:p>
    <w:p w14:paraId="284AA482" w14:textId="77777777" w:rsidR="009C4F96" w:rsidRDefault="009C4F96" w:rsidP="009C4F96">
      <w:pPr>
        <w:pStyle w:val="ListParagraph"/>
        <w:ind w:left="907"/>
        <w:rPr>
          <w:rFonts w:asciiTheme="minorHAnsi" w:hAnsiTheme="minorHAnsi" w:cstheme="minorHAnsi"/>
          <w:szCs w:val="24"/>
        </w:rPr>
      </w:pPr>
    </w:p>
    <w:p w14:paraId="390B69E8" w14:textId="436EFBFD" w:rsidR="00817328" w:rsidRPr="00D30C51" w:rsidRDefault="009C4F96" w:rsidP="00D30C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szCs w:val="24"/>
        </w:rPr>
        <w:t xml:space="preserve">Talent </w:t>
      </w:r>
      <w:r w:rsidRPr="00D30C51">
        <w:rPr>
          <w:rFonts w:asciiTheme="minorHAnsi" w:hAnsiTheme="minorHAnsi" w:cstheme="minorHAnsi"/>
        </w:rPr>
        <w:t>cleaning the spin filter with wash solvent.</w:t>
      </w:r>
    </w:p>
    <w:p w14:paraId="57E9BAF6" w14:textId="77777777" w:rsidR="009C4F96" w:rsidRDefault="009C4F96" w:rsidP="00D30C51">
      <w:pPr>
        <w:pStyle w:val="ListParagraph"/>
        <w:numPr>
          <w:ilvl w:val="2"/>
          <w:numId w:val="3"/>
        </w:numPr>
        <w:spacing w:before="120"/>
        <w:contextualSpacing w:val="0"/>
        <w:rPr>
          <w:rFonts w:asciiTheme="minorHAnsi" w:hAnsiTheme="minorHAnsi" w:cstheme="minorHAnsi"/>
          <w:szCs w:val="24"/>
        </w:rPr>
      </w:pPr>
      <w:r w:rsidRPr="00D30C51">
        <w:rPr>
          <w:rFonts w:asciiTheme="minorHAnsi" w:hAnsiTheme="minorHAnsi" w:cstheme="minorHAnsi"/>
        </w:rPr>
        <w:t>Talent desalting</w:t>
      </w:r>
      <w:r>
        <w:rPr>
          <w:rFonts w:asciiTheme="minorHAnsi" w:hAnsiTheme="minorHAnsi" w:cstheme="minorHAnsi"/>
          <w:szCs w:val="24"/>
        </w:rPr>
        <w:t xml:space="preserve"> the remaining eluent through spin filter.</w:t>
      </w:r>
    </w:p>
    <w:p w14:paraId="2B0AC9BA" w14:textId="77777777" w:rsidR="009C4F96" w:rsidRPr="009C4F96" w:rsidRDefault="009C4F96" w:rsidP="009C4F96">
      <w:pPr>
        <w:pStyle w:val="ListParagraph"/>
        <w:ind w:left="1627"/>
        <w:rPr>
          <w:rFonts w:asciiTheme="minorHAnsi" w:hAnsiTheme="minorHAnsi" w:cstheme="minorHAnsi"/>
          <w:szCs w:val="24"/>
        </w:rPr>
      </w:pPr>
    </w:p>
    <w:p w14:paraId="7173C34E" w14:textId="77777777" w:rsidR="00E80BB3" w:rsidRDefault="00E80BB3" w:rsidP="00790E8C">
      <w:pPr>
        <w:pStyle w:val="Heading2"/>
      </w:pPr>
    </w:p>
    <w:p w14:paraId="210C993C" w14:textId="77777777" w:rsidR="00E80BB3" w:rsidRDefault="00E80BB3" w:rsidP="00790E8C">
      <w:pPr>
        <w:pStyle w:val="Heading2"/>
      </w:pPr>
    </w:p>
    <w:p w14:paraId="3D258CD3" w14:textId="77777777" w:rsidR="00E80BB3" w:rsidRDefault="00E80BB3" w:rsidP="00790E8C">
      <w:pPr>
        <w:pStyle w:val="Heading2"/>
      </w:pPr>
    </w:p>
    <w:p w14:paraId="53410F74" w14:textId="7BFE09C3" w:rsidR="00A72FC5" w:rsidRPr="003D5965" w:rsidRDefault="00A72FC5" w:rsidP="003D5965">
      <w:pPr>
        <w:rPr>
          <w:rFonts w:eastAsia="Times New Roman" w:cs="Calibri"/>
          <w:bCs/>
          <w:sz w:val="52"/>
          <w:szCs w:val="52"/>
        </w:rPr>
      </w:pPr>
      <w:r w:rsidRPr="00B07A3B">
        <w:rPr>
          <w:rFonts w:asciiTheme="minorHAnsi" w:hAnsiTheme="minorHAnsi" w:cstheme="minorHAnsi"/>
        </w:rPr>
        <w:br w:type="page"/>
      </w:r>
    </w:p>
    <w:p w14:paraId="1B7C8243" w14:textId="5BC97B32" w:rsidR="005E2B7E" w:rsidRPr="00B07A3B" w:rsidRDefault="00873D1A" w:rsidP="003D596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ED2AE4A" w:rsidR="00F22F5E" w:rsidRPr="00B07A3B" w:rsidRDefault="000F76C0" w:rsidP="006A14A2">
      <w:pPr>
        <w:pStyle w:val="ListParagraph"/>
        <w:numPr>
          <w:ilvl w:val="0"/>
          <w:numId w:val="3"/>
        </w:numPr>
        <w:spacing w:before="240"/>
        <w:outlineLvl w:val="0"/>
        <w:rPr>
          <w:rFonts w:asciiTheme="minorHAnsi" w:hAnsiTheme="minorHAnsi" w:cstheme="minorHAnsi"/>
          <w:szCs w:val="24"/>
          <w:lang w:eastAsia="zh-TW"/>
        </w:rPr>
      </w:pPr>
      <w:r>
        <w:rPr>
          <w:rFonts w:asciiTheme="minorHAnsi" w:hAnsiTheme="minorHAnsi" w:cstheme="minorHAnsi"/>
          <w:b/>
          <w:szCs w:val="24"/>
        </w:rPr>
        <w:t>Qualitative</w:t>
      </w:r>
      <w:r w:rsidR="006E4AD6">
        <w:rPr>
          <w:rFonts w:asciiTheme="minorHAnsi" w:hAnsiTheme="minorHAnsi" w:cstheme="minorHAnsi"/>
          <w:b/>
          <w:szCs w:val="24"/>
        </w:rPr>
        <w:t xml:space="preserve"> </w:t>
      </w:r>
      <w:r w:rsidR="003A32D6">
        <w:rPr>
          <w:rFonts w:asciiTheme="minorHAnsi" w:hAnsiTheme="minorHAnsi" w:cstheme="minorHAnsi"/>
          <w:b/>
          <w:szCs w:val="24"/>
        </w:rPr>
        <w:t xml:space="preserve">&amp; quantitative </w:t>
      </w:r>
      <w:r w:rsidR="00F14F44">
        <w:rPr>
          <w:rFonts w:asciiTheme="minorHAnsi" w:hAnsiTheme="minorHAnsi" w:cstheme="minorHAnsi"/>
          <w:b/>
          <w:szCs w:val="24"/>
        </w:rPr>
        <w:t>analysis of the</w:t>
      </w:r>
      <w:r w:rsidR="003A32D6">
        <w:rPr>
          <w:rFonts w:asciiTheme="minorHAnsi" w:hAnsiTheme="minorHAnsi" w:cstheme="minorHAnsi"/>
          <w:b/>
          <w:szCs w:val="24"/>
        </w:rPr>
        <w:t xml:space="preserve"> identified</w:t>
      </w:r>
      <w:r w:rsidR="00F14F44">
        <w:rPr>
          <w:rFonts w:asciiTheme="minorHAnsi" w:hAnsiTheme="minorHAnsi" w:cstheme="minorHAnsi"/>
          <w:b/>
          <w:szCs w:val="24"/>
        </w:rPr>
        <w:t xml:space="preserve"> </w:t>
      </w:r>
      <w:r w:rsidR="002F560D">
        <w:rPr>
          <w:rFonts w:asciiTheme="minorHAnsi" w:hAnsiTheme="minorHAnsi" w:cstheme="minorHAnsi"/>
          <w:b/>
          <w:szCs w:val="24"/>
        </w:rPr>
        <w:t>histones</w:t>
      </w:r>
      <w:r w:rsidR="00CE10F2" w:rsidRPr="00B07A3B">
        <w:rPr>
          <w:rFonts w:asciiTheme="minorHAnsi" w:hAnsiTheme="minorHAnsi" w:cstheme="minorHAnsi"/>
          <w:b/>
          <w:szCs w:val="24"/>
        </w:rPr>
        <w:t xml:space="preserve"> </w:t>
      </w:r>
    </w:p>
    <w:p w14:paraId="52E24B75" w14:textId="6F0D37DF" w:rsidR="00395684" w:rsidRDefault="00785A24" w:rsidP="006A14A2">
      <w:pPr>
        <w:pStyle w:val="ListParagraph"/>
        <w:numPr>
          <w:ilvl w:val="1"/>
          <w:numId w:val="3"/>
        </w:numPr>
        <w:spacing w:before="120"/>
        <w:contextualSpacing w:val="0"/>
        <w:outlineLvl w:val="0"/>
        <w:rPr>
          <w:rFonts w:asciiTheme="minorHAnsi" w:hAnsiTheme="minorHAnsi" w:cstheme="minorHAnsi"/>
          <w:szCs w:val="24"/>
        </w:rPr>
      </w:pPr>
      <w:r w:rsidRPr="0083002D">
        <w:rPr>
          <w:rFonts w:cstheme="minorHAnsi"/>
          <w:szCs w:val="24"/>
        </w:rPr>
        <w:t xml:space="preserve">Major histone proteins </w:t>
      </w:r>
      <w:r>
        <w:rPr>
          <w:rFonts w:cstheme="minorHAnsi"/>
          <w:szCs w:val="24"/>
        </w:rPr>
        <w:t>were observed</w:t>
      </w:r>
      <w:r w:rsidRPr="0083002D">
        <w:rPr>
          <w:rFonts w:cstheme="minorHAnsi"/>
          <w:szCs w:val="24"/>
        </w:rPr>
        <w:t xml:space="preserve"> in specific regions of the LC-MS feature</w:t>
      </w:r>
      <w:r>
        <w:rPr>
          <w:rFonts w:cstheme="minorHAnsi"/>
          <w:szCs w:val="24"/>
        </w:rPr>
        <w:t xml:space="preserve"> map</w:t>
      </w:r>
      <w:r w:rsidRPr="0083002D">
        <w:rPr>
          <w:rFonts w:cstheme="minorHAnsi"/>
          <w:szCs w:val="24"/>
        </w:rPr>
        <w:t xml:space="preserve">, </w:t>
      </w:r>
      <w:r>
        <w:rPr>
          <w:rFonts w:cstheme="minorHAnsi"/>
          <w:szCs w:val="24"/>
        </w:rPr>
        <w:t>indicating</w:t>
      </w:r>
      <w:r w:rsidRPr="0083002D">
        <w:rPr>
          <w:rFonts w:cstheme="minorHAnsi"/>
          <w:szCs w:val="24"/>
        </w:rPr>
        <w:t xml:space="preserve"> the success of the experiment</w:t>
      </w:r>
      <w:r>
        <w:rPr>
          <w:rFonts w:cstheme="minorHAnsi"/>
          <w:szCs w:val="24"/>
        </w:rPr>
        <w:t xml:space="preserve"> </w:t>
      </w:r>
      <w:r>
        <w:rPr>
          <w:rFonts w:cstheme="minorHAnsi"/>
          <w:b/>
          <w:bCs/>
          <w:szCs w:val="24"/>
        </w:rPr>
        <w:t>[1]</w:t>
      </w:r>
      <w:r>
        <w:rPr>
          <w:rFonts w:asciiTheme="minorHAnsi" w:hAnsiTheme="minorHAnsi" w:cstheme="minorHAnsi"/>
          <w:szCs w:val="24"/>
        </w:rPr>
        <w:t xml:space="preserve">. </w:t>
      </w:r>
      <w:r w:rsidR="001E6B3D">
        <w:rPr>
          <w:rFonts w:asciiTheme="minorHAnsi" w:hAnsiTheme="minorHAnsi" w:cstheme="minorHAnsi"/>
          <w:szCs w:val="24"/>
        </w:rPr>
        <w:t>T</w:t>
      </w:r>
      <w:r w:rsidR="00BA0A99">
        <w:rPr>
          <w:rFonts w:asciiTheme="minorHAnsi" w:hAnsiTheme="minorHAnsi" w:cstheme="minorHAnsi"/>
          <w:szCs w:val="24"/>
        </w:rPr>
        <w:t>h</w:t>
      </w:r>
      <w:r>
        <w:rPr>
          <w:rFonts w:asciiTheme="minorHAnsi" w:hAnsiTheme="minorHAnsi" w:cstheme="minorHAnsi"/>
          <w:szCs w:val="24"/>
        </w:rPr>
        <w:t>is representative</w:t>
      </w:r>
      <w:r w:rsidR="00BA0A99">
        <w:rPr>
          <w:rFonts w:asciiTheme="minorHAnsi" w:hAnsiTheme="minorHAnsi" w:cstheme="minorHAnsi"/>
          <w:szCs w:val="24"/>
        </w:rPr>
        <w:t xml:space="preserve"> </w:t>
      </w:r>
      <w:r w:rsidR="002F560D">
        <w:rPr>
          <w:rFonts w:asciiTheme="minorHAnsi" w:hAnsiTheme="minorHAnsi" w:cstheme="minorHAnsi"/>
          <w:szCs w:val="24"/>
        </w:rPr>
        <w:t xml:space="preserve">map </w:t>
      </w:r>
      <w:r w:rsidR="00BA0A99">
        <w:rPr>
          <w:rFonts w:asciiTheme="minorHAnsi" w:hAnsiTheme="minorHAnsi" w:cstheme="minorHAnsi"/>
          <w:szCs w:val="24"/>
        </w:rPr>
        <w:t>show</w:t>
      </w:r>
      <w:r>
        <w:rPr>
          <w:rFonts w:asciiTheme="minorHAnsi" w:hAnsiTheme="minorHAnsi" w:cstheme="minorHAnsi"/>
          <w:szCs w:val="24"/>
        </w:rPr>
        <w:t>s</w:t>
      </w:r>
      <w:r w:rsidR="000B6DF8">
        <w:rPr>
          <w:rFonts w:asciiTheme="minorHAnsi" w:hAnsiTheme="minorHAnsi" w:cstheme="minorHAnsi"/>
          <w:szCs w:val="24"/>
        </w:rPr>
        <w:t xml:space="preserve"> </w:t>
      </w:r>
      <w:r w:rsidR="002F560D">
        <w:rPr>
          <w:rFonts w:asciiTheme="minorHAnsi" w:hAnsiTheme="minorHAnsi" w:cstheme="minorHAnsi"/>
          <w:szCs w:val="24"/>
        </w:rPr>
        <w:t>intact</w:t>
      </w:r>
      <w:r w:rsidR="00BA0A99">
        <w:rPr>
          <w:rFonts w:asciiTheme="minorHAnsi" w:hAnsiTheme="minorHAnsi" w:cstheme="minorHAnsi"/>
          <w:szCs w:val="24"/>
        </w:rPr>
        <w:t>,</w:t>
      </w:r>
      <w:r w:rsidR="00296533">
        <w:rPr>
          <w:rFonts w:asciiTheme="minorHAnsi" w:hAnsiTheme="minorHAnsi" w:cstheme="minorHAnsi"/>
          <w:szCs w:val="24"/>
        </w:rPr>
        <w:t xml:space="preserve"> full-length histones</w:t>
      </w:r>
      <w:r w:rsidR="000B6DF8">
        <w:rPr>
          <w:rFonts w:asciiTheme="minorHAnsi" w:hAnsiTheme="minorHAnsi" w:cstheme="minorHAnsi"/>
          <w:szCs w:val="24"/>
        </w:rPr>
        <w:t xml:space="preserve"> </w:t>
      </w:r>
      <w:r w:rsidR="002F560D">
        <w:rPr>
          <w:rFonts w:asciiTheme="minorHAnsi" w:hAnsiTheme="minorHAnsi" w:cstheme="minorHAnsi"/>
          <w:szCs w:val="24"/>
        </w:rPr>
        <w:t xml:space="preserve">in dashed boxes </w:t>
      </w:r>
      <w:r w:rsidR="002F560D">
        <w:rPr>
          <w:rFonts w:asciiTheme="minorHAnsi" w:hAnsiTheme="minorHAnsi" w:cstheme="minorHAnsi"/>
          <w:b/>
          <w:bCs/>
          <w:szCs w:val="24"/>
        </w:rPr>
        <w:t>[</w:t>
      </w:r>
      <w:r>
        <w:rPr>
          <w:rFonts w:asciiTheme="minorHAnsi" w:hAnsiTheme="minorHAnsi" w:cstheme="minorHAnsi"/>
          <w:b/>
          <w:bCs/>
          <w:szCs w:val="24"/>
        </w:rPr>
        <w:t>2</w:t>
      </w:r>
      <w:r w:rsidR="002F560D">
        <w:rPr>
          <w:rFonts w:asciiTheme="minorHAnsi" w:hAnsiTheme="minorHAnsi" w:cstheme="minorHAnsi"/>
          <w:b/>
          <w:bCs/>
          <w:szCs w:val="24"/>
        </w:rPr>
        <w:t>]</w:t>
      </w:r>
      <w:r>
        <w:rPr>
          <w:rFonts w:asciiTheme="minorHAnsi" w:hAnsiTheme="minorHAnsi" w:cstheme="minorHAnsi"/>
          <w:szCs w:val="24"/>
        </w:rPr>
        <w:t>.</w:t>
      </w:r>
    </w:p>
    <w:p w14:paraId="48F2F636" w14:textId="77777777" w:rsidR="00077F9D" w:rsidRPr="00B07A3B" w:rsidRDefault="00077F9D" w:rsidP="00642285">
      <w:pPr>
        <w:pStyle w:val="ListParagraph"/>
        <w:spacing w:before="120"/>
        <w:ind w:left="907"/>
        <w:contextualSpacing w:val="0"/>
        <w:outlineLvl w:val="0"/>
        <w:rPr>
          <w:rFonts w:asciiTheme="minorHAnsi" w:hAnsiTheme="minorHAnsi" w:cstheme="minorHAnsi"/>
          <w:szCs w:val="24"/>
        </w:rPr>
      </w:pPr>
    </w:p>
    <w:p w14:paraId="6E159674" w14:textId="4D39CF8F" w:rsidR="00785A24" w:rsidRDefault="00785A24" w:rsidP="00642285">
      <w:pPr>
        <w:pStyle w:val="ListParagraph"/>
        <w:numPr>
          <w:ilvl w:val="2"/>
          <w:numId w:val="3"/>
        </w:numPr>
        <w:spacing w:before="12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1a.</w:t>
      </w:r>
    </w:p>
    <w:p w14:paraId="4E75A4CA" w14:textId="587C186C" w:rsidR="009D21B9" w:rsidRPr="002F560D" w:rsidRDefault="007B0FBB" w:rsidP="00642285">
      <w:pPr>
        <w:pStyle w:val="ListParagraph"/>
        <w:numPr>
          <w:ilvl w:val="2"/>
          <w:numId w:val="3"/>
        </w:numPr>
        <w:spacing w:before="120"/>
        <w:outlineLvl w:val="0"/>
        <w:rPr>
          <w:rFonts w:asciiTheme="minorHAnsi" w:hAnsiTheme="minorHAnsi" w:cstheme="minorHAnsi"/>
          <w:szCs w:val="24"/>
        </w:rPr>
      </w:pPr>
      <w:r w:rsidRPr="00B07A3B">
        <w:rPr>
          <w:rFonts w:asciiTheme="minorHAnsi" w:hAnsiTheme="minorHAnsi" w:cstheme="minorHAnsi"/>
          <w:szCs w:val="24"/>
        </w:rPr>
        <w:t>LAB MEDIA:</w:t>
      </w:r>
      <w:r w:rsidR="002F560D">
        <w:rPr>
          <w:rFonts w:asciiTheme="minorHAnsi" w:hAnsiTheme="minorHAnsi" w:cstheme="minorHAnsi"/>
          <w:szCs w:val="24"/>
        </w:rPr>
        <w:t xml:space="preserve"> Figure 1a. </w:t>
      </w:r>
      <w:r w:rsidR="002F560D" w:rsidRPr="002F560D">
        <w:rPr>
          <w:rFonts w:asciiTheme="minorHAnsi" w:hAnsiTheme="minorHAnsi" w:cstheme="minorHAnsi"/>
          <w:i/>
          <w:iCs/>
          <w:color w:val="0070C0"/>
          <w:szCs w:val="24"/>
        </w:rPr>
        <w:t>Video editor</w:t>
      </w:r>
      <w:r w:rsidR="00966817">
        <w:rPr>
          <w:rFonts w:asciiTheme="minorHAnsi" w:hAnsiTheme="minorHAnsi" w:cstheme="minorHAnsi"/>
          <w:i/>
          <w:iCs/>
          <w:color w:val="0070C0"/>
          <w:szCs w:val="24"/>
        </w:rPr>
        <w:t>:</w:t>
      </w:r>
      <w:r w:rsidR="002F560D" w:rsidRPr="002F560D">
        <w:rPr>
          <w:rFonts w:asciiTheme="minorHAnsi" w:hAnsiTheme="minorHAnsi" w:cstheme="minorHAnsi"/>
          <w:i/>
          <w:iCs/>
          <w:color w:val="0070C0"/>
          <w:szCs w:val="24"/>
        </w:rPr>
        <w:t xml:space="preserve"> </w:t>
      </w:r>
      <w:r w:rsidR="00966817">
        <w:rPr>
          <w:rFonts w:asciiTheme="minorHAnsi" w:hAnsiTheme="minorHAnsi" w:cstheme="minorHAnsi"/>
          <w:i/>
          <w:iCs/>
          <w:color w:val="0070C0"/>
          <w:szCs w:val="24"/>
        </w:rPr>
        <w:t>E</w:t>
      </w:r>
      <w:r w:rsidR="002F560D" w:rsidRPr="002F560D">
        <w:rPr>
          <w:rFonts w:asciiTheme="minorHAnsi" w:hAnsiTheme="minorHAnsi" w:cstheme="minorHAnsi"/>
          <w:i/>
          <w:iCs/>
          <w:color w:val="0070C0"/>
          <w:szCs w:val="24"/>
        </w:rPr>
        <w:t>mphasize the dashed boxes</w:t>
      </w:r>
    </w:p>
    <w:p w14:paraId="635CCA4A" w14:textId="477879E9" w:rsidR="002F560D" w:rsidRPr="00B07A3B" w:rsidRDefault="002F560D" w:rsidP="002F560D">
      <w:pPr>
        <w:pStyle w:val="ListParagraph"/>
        <w:spacing w:before="120"/>
        <w:ind w:left="1627"/>
        <w:contextualSpacing w:val="0"/>
        <w:outlineLvl w:val="0"/>
        <w:rPr>
          <w:rFonts w:asciiTheme="minorHAnsi" w:hAnsiTheme="minorHAnsi" w:cstheme="minorHAnsi"/>
          <w:szCs w:val="24"/>
        </w:rPr>
      </w:pPr>
    </w:p>
    <w:p w14:paraId="123FB8B2" w14:textId="11BDE04B" w:rsidR="00395684" w:rsidRDefault="00DE139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00B57292">
        <w:rPr>
          <w:rFonts w:asciiTheme="minorHAnsi" w:hAnsiTheme="minorHAnsi" w:cstheme="minorHAnsi"/>
          <w:szCs w:val="24"/>
        </w:rPr>
        <w:t xml:space="preserve">LC-MS feature map </w:t>
      </w:r>
      <w:r w:rsidR="000B6DF8">
        <w:rPr>
          <w:rFonts w:asciiTheme="minorHAnsi" w:hAnsiTheme="minorHAnsi" w:cstheme="minorHAnsi"/>
          <w:szCs w:val="24"/>
        </w:rPr>
        <w:t>of</w:t>
      </w:r>
      <w:r w:rsidR="00B57292">
        <w:rPr>
          <w:rFonts w:asciiTheme="minorHAnsi" w:hAnsiTheme="minorHAnsi" w:cstheme="minorHAnsi"/>
          <w:szCs w:val="24"/>
        </w:rPr>
        <w:t xml:space="preserve"> </w:t>
      </w:r>
      <w:r>
        <w:rPr>
          <w:rFonts w:asciiTheme="minorHAnsi" w:hAnsiTheme="minorHAnsi" w:cstheme="minorHAnsi"/>
          <w:szCs w:val="24"/>
        </w:rPr>
        <w:t xml:space="preserve">H2B and 16 kilo Dalton H2A </w:t>
      </w:r>
      <w:proofErr w:type="spellStart"/>
      <w:r>
        <w:rPr>
          <w:rFonts w:asciiTheme="minorHAnsi" w:hAnsiTheme="minorHAnsi" w:cstheme="minorHAnsi"/>
          <w:szCs w:val="24"/>
        </w:rPr>
        <w:t>proteoforms</w:t>
      </w:r>
      <w:proofErr w:type="spellEnd"/>
      <w:r>
        <w:rPr>
          <w:rFonts w:asciiTheme="minorHAnsi" w:hAnsiTheme="minorHAnsi" w:cstheme="minorHAnsi"/>
          <w:szCs w:val="24"/>
        </w:rPr>
        <w:t xml:space="preserve"> </w:t>
      </w:r>
      <w:r w:rsidR="000B6DF8">
        <w:rPr>
          <w:rFonts w:asciiTheme="minorHAnsi" w:hAnsiTheme="minorHAnsi" w:cstheme="minorHAnsi"/>
          <w:szCs w:val="24"/>
        </w:rPr>
        <w:t xml:space="preserve">shows that both have </w:t>
      </w:r>
      <w:r w:rsidR="00B57292">
        <w:rPr>
          <w:rFonts w:asciiTheme="minorHAnsi" w:hAnsiTheme="minorHAnsi" w:cstheme="minorHAnsi"/>
          <w:szCs w:val="24"/>
        </w:rPr>
        <w:t xml:space="preserve">multiple homologs with </w:t>
      </w:r>
      <w:r w:rsidR="00B57292" w:rsidRPr="00B57292">
        <w:rPr>
          <w:rFonts w:asciiTheme="minorHAnsi" w:hAnsiTheme="minorHAnsi" w:cstheme="minorHAnsi"/>
          <w:szCs w:val="24"/>
        </w:rPr>
        <w:t xml:space="preserve">similar sequences </w:t>
      </w:r>
      <w:r w:rsidR="00BA0A99">
        <w:rPr>
          <w:rFonts w:asciiTheme="minorHAnsi" w:hAnsiTheme="minorHAnsi" w:cstheme="minorHAnsi"/>
          <w:szCs w:val="24"/>
        </w:rPr>
        <w:t>a</w:t>
      </w:r>
      <w:r w:rsidR="00785A24">
        <w:rPr>
          <w:rFonts w:asciiTheme="minorHAnsi" w:hAnsiTheme="minorHAnsi" w:cstheme="minorHAnsi"/>
          <w:szCs w:val="24"/>
        </w:rPr>
        <w:t>s</w:t>
      </w:r>
      <w:r w:rsidR="000B6DF8" w:rsidRPr="00B57292">
        <w:rPr>
          <w:rFonts w:asciiTheme="minorHAnsi" w:hAnsiTheme="minorHAnsi" w:cstheme="minorHAnsi"/>
          <w:szCs w:val="24"/>
        </w:rPr>
        <w:t xml:space="preserve"> </w:t>
      </w:r>
      <w:r w:rsidR="00B57292" w:rsidRPr="00B57292">
        <w:rPr>
          <w:rFonts w:asciiTheme="minorHAnsi" w:hAnsiTheme="minorHAnsi" w:cstheme="minorHAnsi"/>
          <w:szCs w:val="24"/>
        </w:rPr>
        <w:t xml:space="preserve">noted by the </w:t>
      </w:r>
      <w:proofErr w:type="spellStart"/>
      <w:r w:rsidR="00B57292" w:rsidRPr="00B57292">
        <w:rPr>
          <w:rFonts w:asciiTheme="minorHAnsi" w:hAnsiTheme="minorHAnsi" w:cstheme="minorHAnsi"/>
          <w:szCs w:val="24"/>
        </w:rPr>
        <w:t>UniProt</w:t>
      </w:r>
      <w:proofErr w:type="spellEnd"/>
      <w:r w:rsidR="00B57292" w:rsidRPr="00B57292">
        <w:rPr>
          <w:rFonts w:asciiTheme="minorHAnsi" w:hAnsiTheme="minorHAnsi" w:cstheme="minorHAnsi"/>
          <w:szCs w:val="24"/>
        </w:rPr>
        <w:t xml:space="preserve"> accession numbers</w:t>
      </w:r>
      <w:r w:rsidR="00B57292">
        <w:rPr>
          <w:rFonts w:asciiTheme="minorHAnsi" w:hAnsiTheme="minorHAnsi" w:cstheme="minorHAnsi"/>
          <w:szCs w:val="24"/>
        </w:rPr>
        <w:t xml:space="preserve"> </w:t>
      </w:r>
      <w:r w:rsidR="00B57292">
        <w:rPr>
          <w:rFonts w:asciiTheme="minorHAnsi" w:hAnsiTheme="minorHAnsi" w:cstheme="minorHAnsi"/>
          <w:b/>
          <w:bCs/>
          <w:szCs w:val="24"/>
        </w:rPr>
        <w:t>[1]</w:t>
      </w:r>
      <w:r w:rsidR="00B57292">
        <w:rPr>
          <w:rFonts w:asciiTheme="minorHAnsi" w:hAnsiTheme="minorHAnsi" w:cstheme="minorHAnsi"/>
          <w:szCs w:val="24"/>
        </w:rPr>
        <w:t>.</w:t>
      </w:r>
      <w:r w:rsidR="00785A24" w:rsidRPr="00785A24">
        <w:rPr>
          <w:rFonts w:asciiTheme="minorHAnsi" w:hAnsiTheme="minorHAnsi" w:cstheme="minorHAnsi"/>
          <w:szCs w:val="24"/>
        </w:rPr>
        <w:t xml:space="preserve"> </w:t>
      </w:r>
      <w:r w:rsidR="00785A24" w:rsidRPr="000B6DF8">
        <w:rPr>
          <w:rFonts w:asciiTheme="minorHAnsi" w:hAnsiTheme="minorHAnsi" w:cstheme="minorHAnsi"/>
          <w:szCs w:val="24"/>
        </w:rPr>
        <w:t xml:space="preserve">Another group of H2A histones without the extended tails can be seen </w:t>
      </w:r>
      <w:r w:rsidR="00785A24">
        <w:rPr>
          <w:rFonts w:asciiTheme="minorHAnsi" w:hAnsiTheme="minorHAnsi" w:cstheme="minorHAnsi"/>
          <w:szCs w:val="24"/>
        </w:rPr>
        <w:t>here</w:t>
      </w:r>
      <w:r w:rsidR="00785A24" w:rsidRPr="000B6DF8">
        <w:rPr>
          <w:rFonts w:asciiTheme="minorHAnsi" w:hAnsiTheme="minorHAnsi" w:cstheme="minorHAnsi"/>
          <w:szCs w:val="24"/>
        </w:rPr>
        <w:t xml:space="preserve"> </w:t>
      </w:r>
      <w:r w:rsidR="00785A24">
        <w:rPr>
          <w:rFonts w:asciiTheme="minorHAnsi" w:hAnsiTheme="minorHAnsi" w:cstheme="minorHAnsi"/>
          <w:b/>
          <w:bCs/>
          <w:szCs w:val="24"/>
        </w:rPr>
        <w:t>[2]</w:t>
      </w:r>
      <w:r w:rsidR="00785A24">
        <w:rPr>
          <w:rFonts w:asciiTheme="minorHAnsi" w:hAnsiTheme="minorHAnsi" w:cstheme="minorHAnsi"/>
          <w:szCs w:val="24"/>
        </w:rPr>
        <w:t>.</w:t>
      </w:r>
    </w:p>
    <w:p w14:paraId="18EF74B4" w14:textId="77777777" w:rsidR="00077F9D" w:rsidRDefault="00077F9D" w:rsidP="00642285">
      <w:pPr>
        <w:pStyle w:val="ListParagraph"/>
        <w:spacing w:before="120"/>
        <w:ind w:left="907"/>
        <w:contextualSpacing w:val="0"/>
        <w:outlineLvl w:val="0"/>
        <w:rPr>
          <w:rFonts w:asciiTheme="minorHAnsi" w:hAnsiTheme="minorHAnsi" w:cstheme="minorHAnsi"/>
          <w:szCs w:val="24"/>
        </w:rPr>
      </w:pPr>
    </w:p>
    <w:p w14:paraId="319D39F0" w14:textId="31BCF686" w:rsidR="00395684" w:rsidRPr="00642285" w:rsidRDefault="00B57292" w:rsidP="00642285">
      <w:pPr>
        <w:pStyle w:val="ListParagraph"/>
        <w:numPr>
          <w:ilvl w:val="2"/>
          <w:numId w:val="3"/>
        </w:numPr>
        <w:spacing w:before="120"/>
        <w:outlineLvl w:val="0"/>
      </w:pPr>
      <w:r>
        <w:rPr>
          <w:rFonts w:asciiTheme="minorHAnsi" w:hAnsiTheme="minorHAnsi" w:cstheme="minorHAnsi"/>
          <w:szCs w:val="24"/>
        </w:rPr>
        <w:t>LAB MEDIA: Figure 1b.</w:t>
      </w:r>
    </w:p>
    <w:p w14:paraId="5DA2BB12" w14:textId="373D3BFA" w:rsidR="006E4AD6" w:rsidRDefault="006E4AD6" w:rsidP="00642285">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1c.</w:t>
      </w:r>
    </w:p>
    <w:p w14:paraId="4332C295" w14:textId="77777777" w:rsidR="00ED40BA" w:rsidRDefault="00ED40BA" w:rsidP="00ED40BA">
      <w:pPr>
        <w:pStyle w:val="ListParagraph"/>
        <w:spacing w:before="120"/>
        <w:ind w:left="1627"/>
        <w:contextualSpacing w:val="0"/>
        <w:outlineLvl w:val="0"/>
        <w:rPr>
          <w:rFonts w:asciiTheme="minorHAnsi" w:hAnsiTheme="minorHAnsi" w:cstheme="minorHAnsi"/>
          <w:szCs w:val="24"/>
        </w:rPr>
      </w:pPr>
    </w:p>
    <w:p w14:paraId="3890203D" w14:textId="6B49072E" w:rsidR="00ED40BA" w:rsidRPr="00642285" w:rsidRDefault="00ED40BA" w:rsidP="00ED40BA">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Pr>
          <w:rFonts w:cstheme="minorHAnsi"/>
          <w:szCs w:val="24"/>
        </w:rPr>
        <w:t xml:space="preserve">N-terminal acetylation, additional lysine </w:t>
      </w:r>
      <w:proofErr w:type="spellStart"/>
      <w:r>
        <w:rPr>
          <w:rFonts w:cstheme="minorHAnsi"/>
          <w:szCs w:val="24"/>
        </w:rPr>
        <w:t>acetylations</w:t>
      </w:r>
      <w:proofErr w:type="spellEnd"/>
      <w:r w:rsidR="00785A24">
        <w:rPr>
          <w:rFonts w:cstheme="minorHAnsi"/>
          <w:szCs w:val="24"/>
        </w:rPr>
        <w:t>,</w:t>
      </w:r>
      <w:r>
        <w:rPr>
          <w:rFonts w:cstheme="minorHAnsi"/>
          <w:szCs w:val="24"/>
        </w:rPr>
        <w:t xml:space="preserve"> and methionine oxidations in </w:t>
      </w:r>
      <w:r>
        <w:rPr>
          <w:rFonts w:asciiTheme="minorHAnsi" w:hAnsiTheme="minorHAnsi" w:cstheme="minorHAnsi"/>
          <w:szCs w:val="24"/>
        </w:rPr>
        <w:t xml:space="preserve">H4 histone proteins </w:t>
      </w:r>
      <w:r>
        <w:rPr>
          <w:rFonts w:cstheme="minorHAnsi"/>
          <w:szCs w:val="24"/>
        </w:rPr>
        <w:t xml:space="preserve">can be observed by examining the mass differences in the LC-MS feature map shown here </w:t>
      </w:r>
      <w:r>
        <w:rPr>
          <w:rFonts w:cstheme="minorHAnsi"/>
          <w:b/>
          <w:bCs/>
          <w:szCs w:val="24"/>
        </w:rPr>
        <w:t>[1]</w:t>
      </w:r>
      <w:r>
        <w:rPr>
          <w:rFonts w:cstheme="minorHAnsi"/>
          <w:szCs w:val="24"/>
        </w:rPr>
        <w:t>.</w:t>
      </w:r>
      <w:r w:rsidR="00785A24">
        <w:rPr>
          <w:rFonts w:cstheme="minorHAnsi"/>
          <w:szCs w:val="24"/>
        </w:rPr>
        <w:t xml:space="preserve"> There were two protein sequences identified for H3 histone proteins, H3.3 and H3.2 </w:t>
      </w:r>
      <w:r w:rsidR="00785A24">
        <w:rPr>
          <w:rFonts w:cstheme="minorHAnsi"/>
          <w:b/>
          <w:bCs/>
          <w:szCs w:val="24"/>
        </w:rPr>
        <w:t>[2]</w:t>
      </w:r>
      <w:r w:rsidR="00785A24">
        <w:rPr>
          <w:rFonts w:cstheme="minorHAnsi"/>
          <w:szCs w:val="24"/>
        </w:rPr>
        <w:t>.</w:t>
      </w:r>
    </w:p>
    <w:p w14:paraId="4ACC4D21" w14:textId="77777777" w:rsidR="00077F9D" w:rsidRPr="00ED40BA" w:rsidRDefault="00077F9D" w:rsidP="00642285">
      <w:pPr>
        <w:pStyle w:val="ListParagraph"/>
        <w:spacing w:before="120"/>
        <w:ind w:left="907"/>
        <w:contextualSpacing w:val="0"/>
        <w:outlineLvl w:val="0"/>
        <w:rPr>
          <w:rFonts w:asciiTheme="minorHAnsi" w:hAnsiTheme="minorHAnsi" w:cstheme="minorHAnsi"/>
          <w:szCs w:val="24"/>
        </w:rPr>
      </w:pPr>
    </w:p>
    <w:p w14:paraId="06C1C699" w14:textId="4164DC8D" w:rsidR="00684CAB" w:rsidRPr="00785A24" w:rsidRDefault="00ED40BA" w:rsidP="00642285">
      <w:pPr>
        <w:pStyle w:val="ListParagraph"/>
        <w:numPr>
          <w:ilvl w:val="2"/>
          <w:numId w:val="3"/>
        </w:numPr>
        <w:spacing w:before="120"/>
        <w:outlineLvl w:val="0"/>
      </w:pPr>
      <w:r>
        <w:rPr>
          <w:rFonts w:cstheme="minorHAnsi"/>
          <w:szCs w:val="24"/>
        </w:rPr>
        <w:t>LAB MEDIA: Figure 1d.</w:t>
      </w:r>
    </w:p>
    <w:p w14:paraId="1EB463B0" w14:textId="251BC8D8" w:rsidR="00684CAB" w:rsidRDefault="00684CAB" w:rsidP="00642285">
      <w:pPr>
        <w:pStyle w:val="ListParagraph"/>
        <w:numPr>
          <w:ilvl w:val="2"/>
          <w:numId w:val="3"/>
        </w:numPr>
        <w:spacing w:before="120"/>
        <w:outlineLvl w:val="0"/>
        <w:rPr>
          <w:rFonts w:cstheme="minorHAnsi"/>
          <w:szCs w:val="24"/>
        </w:rPr>
      </w:pPr>
      <w:r>
        <w:rPr>
          <w:rFonts w:cstheme="minorHAnsi"/>
          <w:szCs w:val="24"/>
        </w:rPr>
        <w:t xml:space="preserve">LAB MEDIA: Figure 1e. </w:t>
      </w:r>
      <w:r w:rsidRPr="00684CAB">
        <w:rPr>
          <w:rFonts w:cstheme="minorHAnsi"/>
          <w:i/>
          <w:iCs/>
          <w:color w:val="0070C0"/>
          <w:szCs w:val="24"/>
        </w:rPr>
        <w:t>Video editor</w:t>
      </w:r>
      <w:r w:rsidR="004E1CD9">
        <w:rPr>
          <w:rFonts w:cstheme="minorHAnsi"/>
          <w:i/>
          <w:iCs/>
          <w:color w:val="0070C0"/>
          <w:szCs w:val="24"/>
        </w:rPr>
        <w:t>:</w:t>
      </w:r>
      <w:r w:rsidRPr="00684CAB">
        <w:rPr>
          <w:rFonts w:cstheme="minorHAnsi"/>
          <w:i/>
          <w:iCs/>
          <w:color w:val="0070C0"/>
          <w:szCs w:val="24"/>
        </w:rPr>
        <w:t xml:space="preserve"> </w:t>
      </w:r>
      <w:r w:rsidR="004E1CD9">
        <w:rPr>
          <w:rFonts w:cstheme="minorHAnsi"/>
          <w:i/>
          <w:iCs/>
          <w:color w:val="0070C0"/>
          <w:szCs w:val="24"/>
        </w:rPr>
        <w:t>E</w:t>
      </w:r>
      <w:r w:rsidRPr="00684CAB">
        <w:rPr>
          <w:rFonts w:cstheme="minorHAnsi"/>
          <w:i/>
          <w:iCs/>
          <w:color w:val="0070C0"/>
          <w:szCs w:val="24"/>
        </w:rPr>
        <w:t>mphasize on dense parallel lines.</w:t>
      </w:r>
    </w:p>
    <w:p w14:paraId="2DEE7918" w14:textId="77777777" w:rsidR="00684CAB" w:rsidRDefault="00684CAB" w:rsidP="00684CAB">
      <w:pPr>
        <w:pStyle w:val="ListParagraph"/>
        <w:spacing w:before="120"/>
        <w:ind w:left="907"/>
        <w:contextualSpacing w:val="0"/>
        <w:outlineLvl w:val="0"/>
        <w:rPr>
          <w:rFonts w:cstheme="minorHAnsi"/>
          <w:szCs w:val="24"/>
        </w:rPr>
      </w:pPr>
    </w:p>
    <w:p w14:paraId="0ED50024" w14:textId="2DAFD9DE" w:rsidR="00684CAB" w:rsidRDefault="00785A24" w:rsidP="00684CAB">
      <w:pPr>
        <w:pStyle w:val="ListParagraph"/>
        <w:numPr>
          <w:ilvl w:val="1"/>
          <w:numId w:val="3"/>
        </w:numPr>
        <w:spacing w:before="120"/>
        <w:contextualSpacing w:val="0"/>
        <w:outlineLvl w:val="0"/>
        <w:rPr>
          <w:rFonts w:cstheme="minorHAnsi"/>
          <w:szCs w:val="24"/>
        </w:rPr>
      </w:pPr>
      <w:r>
        <w:rPr>
          <w:rFonts w:cstheme="minorHAnsi"/>
          <w:szCs w:val="24"/>
        </w:rPr>
        <w:t>E</w:t>
      </w:r>
      <w:r w:rsidR="0023615F">
        <w:rPr>
          <w:rFonts w:cstheme="minorHAnsi"/>
          <w:szCs w:val="24"/>
        </w:rPr>
        <w:t xml:space="preserve">lectron transfer dissociation fragmentation </w:t>
      </w:r>
      <w:r w:rsidR="000B6DF8">
        <w:rPr>
          <w:rFonts w:cstheme="minorHAnsi"/>
          <w:szCs w:val="24"/>
        </w:rPr>
        <w:t xml:space="preserve">was </w:t>
      </w:r>
      <w:r w:rsidR="00296533">
        <w:rPr>
          <w:rFonts w:cstheme="minorHAnsi"/>
          <w:szCs w:val="24"/>
        </w:rPr>
        <w:t xml:space="preserve">used </w:t>
      </w:r>
      <w:r w:rsidR="000B6DF8">
        <w:rPr>
          <w:rFonts w:cstheme="minorHAnsi"/>
          <w:szCs w:val="24"/>
        </w:rPr>
        <w:t xml:space="preserve">to generate </w:t>
      </w:r>
      <w:r>
        <w:rPr>
          <w:rFonts w:cstheme="minorHAnsi"/>
          <w:szCs w:val="24"/>
        </w:rPr>
        <w:t xml:space="preserve">the </w:t>
      </w:r>
      <w:r w:rsidR="00296533">
        <w:rPr>
          <w:rFonts w:cstheme="minorHAnsi"/>
          <w:szCs w:val="24"/>
        </w:rPr>
        <w:t xml:space="preserve">fragmentation </w:t>
      </w:r>
      <w:r w:rsidR="0023615F">
        <w:rPr>
          <w:rFonts w:cstheme="minorHAnsi"/>
          <w:szCs w:val="24"/>
        </w:rPr>
        <w:t xml:space="preserve">spectrum of the identified H3.2 </w:t>
      </w:r>
      <w:proofErr w:type="spellStart"/>
      <w:r w:rsidR="0023615F">
        <w:rPr>
          <w:rFonts w:cstheme="minorHAnsi"/>
          <w:szCs w:val="24"/>
        </w:rPr>
        <w:t>proteoform</w:t>
      </w:r>
      <w:proofErr w:type="spellEnd"/>
      <w:r w:rsidR="0023615F">
        <w:rPr>
          <w:rFonts w:cstheme="minorHAnsi"/>
          <w:szCs w:val="24"/>
        </w:rPr>
        <w:t xml:space="preserve"> </w:t>
      </w:r>
      <w:r w:rsidR="0023615F">
        <w:rPr>
          <w:rFonts w:cstheme="minorHAnsi"/>
          <w:b/>
          <w:bCs/>
          <w:szCs w:val="24"/>
        </w:rPr>
        <w:t>[1]</w:t>
      </w:r>
      <w:r>
        <w:rPr>
          <w:rFonts w:cstheme="minorHAnsi"/>
          <w:szCs w:val="24"/>
        </w:rPr>
        <w:t xml:space="preserve">. </w:t>
      </w:r>
      <w:r w:rsidRPr="0083002D">
        <w:rPr>
          <w:rFonts w:cstheme="minorHAnsi"/>
          <w:color w:val="000000" w:themeColor="text1"/>
          <w:szCs w:val="24"/>
        </w:rPr>
        <w:t xml:space="preserve">The precursor ions in the previous and next MS1 spectra are shown </w:t>
      </w:r>
      <w:r>
        <w:rPr>
          <w:rFonts w:cstheme="minorHAnsi"/>
          <w:color w:val="000000" w:themeColor="text1"/>
          <w:szCs w:val="24"/>
        </w:rPr>
        <w:t xml:space="preserve">here </w:t>
      </w:r>
      <w:r>
        <w:rPr>
          <w:rFonts w:cstheme="minorHAnsi"/>
          <w:b/>
          <w:bCs/>
          <w:color w:val="000000" w:themeColor="text1"/>
          <w:szCs w:val="24"/>
        </w:rPr>
        <w:t>[2]</w:t>
      </w:r>
      <w:r w:rsidRPr="0083002D">
        <w:rPr>
          <w:rFonts w:cstheme="minorHAnsi"/>
          <w:color w:val="000000" w:themeColor="text1"/>
          <w:szCs w:val="24"/>
        </w:rPr>
        <w:t>, with their matched isotope peaks highlighted in purple</w:t>
      </w:r>
      <w:r>
        <w:rPr>
          <w:rFonts w:cstheme="minorHAnsi"/>
          <w:color w:val="000000" w:themeColor="text1"/>
          <w:szCs w:val="24"/>
        </w:rPr>
        <w:t xml:space="preserve"> </w:t>
      </w:r>
      <w:r w:rsidR="0005032E">
        <w:rPr>
          <w:rFonts w:cstheme="minorHAnsi"/>
          <w:b/>
          <w:bCs/>
          <w:szCs w:val="24"/>
        </w:rPr>
        <w:t>[3]</w:t>
      </w:r>
      <w:r w:rsidR="0005032E">
        <w:rPr>
          <w:rFonts w:cstheme="minorHAnsi"/>
          <w:szCs w:val="24"/>
        </w:rPr>
        <w:t>.</w:t>
      </w:r>
    </w:p>
    <w:p w14:paraId="19EED45E" w14:textId="77777777" w:rsidR="00077F9D" w:rsidRDefault="00077F9D" w:rsidP="00642285">
      <w:pPr>
        <w:pStyle w:val="ListParagraph"/>
        <w:spacing w:before="120"/>
        <w:ind w:left="907"/>
        <w:contextualSpacing w:val="0"/>
        <w:outlineLvl w:val="0"/>
        <w:rPr>
          <w:rFonts w:cstheme="minorHAnsi"/>
          <w:szCs w:val="24"/>
        </w:rPr>
      </w:pPr>
    </w:p>
    <w:p w14:paraId="3B08A675" w14:textId="53306189" w:rsidR="0023615F" w:rsidRDefault="0023615F" w:rsidP="00642285">
      <w:pPr>
        <w:pStyle w:val="ListParagraph"/>
        <w:numPr>
          <w:ilvl w:val="2"/>
          <w:numId w:val="3"/>
        </w:numPr>
        <w:spacing w:before="120"/>
        <w:outlineLvl w:val="0"/>
        <w:rPr>
          <w:rFonts w:cstheme="minorHAnsi"/>
          <w:szCs w:val="24"/>
        </w:rPr>
      </w:pPr>
      <w:r>
        <w:rPr>
          <w:rFonts w:cstheme="minorHAnsi"/>
          <w:szCs w:val="24"/>
        </w:rPr>
        <w:t>LAB MEDIA: Figure 2a</w:t>
      </w:r>
      <w:r w:rsidR="00785A24">
        <w:rPr>
          <w:rFonts w:cstheme="minorHAnsi"/>
          <w:szCs w:val="24"/>
        </w:rPr>
        <w:t>.</w:t>
      </w:r>
    </w:p>
    <w:p w14:paraId="6621C17F" w14:textId="695EF953" w:rsidR="0005032E" w:rsidRDefault="0005032E" w:rsidP="00642285">
      <w:pPr>
        <w:pStyle w:val="ListParagraph"/>
        <w:numPr>
          <w:ilvl w:val="2"/>
          <w:numId w:val="3"/>
        </w:numPr>
        <w:spacing w:before="120"/>
        <w:outlineLvl w:val="0"/>
        <w:rPr>
          <w:rFonts w:cstheme="minorHAnsi"/>
          <w:szCs w:val="24"/>
        </w:rPr>
      </w:pPr>
      <w:r>
        <w:rPr>
          <w:rFonts w:cstheme="minorHAnsi"/>
          <w:szCs w:val="24"/>
        </w:rPr>
        <w:t>LAB MEDIA: Figure 2b</w:t>
      </w:r>
      <w:r w:rsidR="00785A24">
        <w:rPr>
          <w:rFonts w:cstheme="minorHAnsi"/>
          <w:szCs w:val="24"/>
        </w:rPr>
        <w:t xml:space="preserve"> and c.</w:t>
      </w:r>
    </w:p>
    <w:p w14:paraId="38091C80" w14:textId="1D95187B" w:rsidR="0005032E" w:rsidRDefault="0005032E" w:rsidP="00642285">
      <w:pPr>
        <w:pStyle w:val="ListParagraph"/>
        <w:numPr>
          <w:ilvl w:val="2"/>
          <w:numId w:val="3"/>
        </w:numPr>
        <w:spacing w:before="120"/>
        <w:outlineLvl w:val="0"/>
        <w:rPr>
          <w:rFonts w:cstheme="minorHAnsi"/>
          <w:szCs w:val="24"/>
        </w:rPr>
      </w:pPr>
      <w:r>
        <w:rPr>
          <w:rFonts w:cstheme="minorHAnsi"/>
          <w:szCs w:val="24"/>
        </w:rPr>
        <w:t>LAB MEDIA: Figure 2</w:t>
      </w:r>
      <w:r w:rsidR="00785A24">
        <w:rPr>
          <w:rFonts w:cstheme="minorHAnsi"/>
          <w:szCs w:val="24"/>
        </w:rPr>
        <w:t>b and c.</w:t>
      </w:r>
      <w:r>
        <w:rPr>
          <w:rFonts w:cstheme="minorHAnsi"/>
          <w:szCs w:val="24"/>
        </w:rPr>
        <w:t xml:space="preserve"> </w:t>
      </w:r>
      <w:r w:rsidRPr="0005032E">
        <w:rPr>
          <w:rFonts w:cstheme="minorHAnsi"/>
          <w:i/>
          <w:iCs/>
          <w:color w:val="0070C0"/>
          <w:szCs w:val="24"/>
        </w:rPr>
        <w:t>Video editor</w:t>
      </w:r>
      <w:r w:rsidR="00785A24">
        <w:rPr>
          <w:rFonts w:cstheme="minorHAnsi"/>
          <w:i/>
          <w:iCs/>
          <w:color w:val="0070C0"/>
          <w:szCs w:val="24"/>
        </w:rPr>
        <w:t>: Emphasize</w:t>
      </w:r>
      <w:r w:rsidRPr="0005032E">
        <w:rPr>
          <w:rFonts w:cstheme="minorHAnsi"/>
          <w:i/>
          <w:iCs/>
          <w:color w:val="0070C0"/>
          <w:szCs w:val="24"/>
        </w:rPr>
        <w:t xml:space="preserve"> the purple peaks</w:t>
      </w:r>
    </w:p>
    <w:p w14:paraId="240FC151" w14:textId="514E9E7F" w:rsidR="0005032E" w:rsidRDefault="0005032E" w:rsidP="0005032E">
      <w:pPr>
        <w:pStyle w:val="ListParagraph"/>
        <w:spacing w:before="120"/>
        <w:ind w:left="360"/>
        <w:outlineLvl w:val="0"/>
        <w:rPr>
          <w:rFonts w:asciiTheme="minorHAnsi" w:hAnsiTheme="minorHAnsi" w:cstheme="minorHAnsi"/>
          <w:szCs w:val="24"/>
        </w:rPr>
      </w:pPr>
    </w:p>
    <w:p w14:paraId="5023504B" w14:textId="4B1632F8" w:rsidR="0005032E" w:rsidRDefault="00785A24" w:rsidP="0005032E">
      <w:pPr>
        <w:pStyle w:val="ListParagraph"/>
        <w:numPr>
          <w:ilvl w:val="1"/>
          <w:numId w:val="3"/>
        </w:numPr>
        <w:spacing w:before="120"/>
        <w:outlineLvl w:val="0"/>
        <w:rPr>
          <w:rFonts w:asciiTheme="minorHAnsi" w:hAnsiTheme="minorHAnsi" w:cstheme="minorHAnsi"/>
          <w:szCs w:val="24"/>
        </w:rPr>
      </w:pPr>
      <w:r>
        <w:rPr>
          <w:rFonts w:asciiTheme="minorHAnsi" w:hAnsiTheme="minorHAnsi" w:cstheme="minorHAnsi"/>
          <w:szCs w:val="24"/>
        </w:rPr>
        <w:t>P</w:t>
      </w:r>
      <w:r w:rsidR="0005032E">
        <w:rPr>
          <w:rFonts w:asciiTheme="minorHAnsi" w:hAnsiTheme="minorHAnsi" w:cstheme="minorHAnsi"/>
          <w:szCs w:val="24"/>
        </w:rPr>
        <w:t>ost-translational modifications can b</w:t>
      </w:r>
      <w:r>
        <w:rPr>
          <w:rFonts w:asciiTheme="minorHAnsi" w:hAnsiTheme="minorHAnsi" w:cstheme="minorHAnsi"/>
          <w:szCs w:val="24"/>
        </w:rPr>
        <w:t>e</w:t>
      </w:r>
      <w:r w:rsidR="0005032E">
        <w:rPr>
          <w:rFonts w:asciiTheme="minorHAnsi" w:hAnsiTheme="minorHAnsi" w:cstheme="minorHAnsi"/>
          <w:szCs w:val="24"/>
        </w:rPr>
        <w:t xml:space="preserve"> localized using the sequence coverage map </w:t>
      </w:r>
      <w:r w:rsidR="0005032E">
        <w:rPr>
          <w:rFonts w:asciiTheme="minorHAnsi" w:hAnsiTheme="minorHAnsi" w:cstheme="minorHAnsi"/>
          <w:b/>
          <w:bCs/>
          <w:szCs w:val="24"/>
        </w:rPr>
        <w:t>[1]</w:t>
      </w:r>
      <w:r w:rsidR="0005032E">
        <w:rPr>
          <w:rFonts w:asciiTheme="minorHAnsi" w:hAnsiTheme="minorHAnsi" w:cstheme="minorHAnsi"/>
          <w:szCs w:val="24"/>
        </w:rPr>
        <w:t>.</w:t>
      </w:r>
    </w:p>
    <w:p w14:paraId="5E5F45F5" w14:textId="77777777" w:rsidR="00785A24" w:rsidRDefault="00785A24" w:rsidP="00642285">
      <w:pPr>
        <w:pStyle w:val="ListParagraph"/>
        <w:spacing w:before="120"/>
        <w:ind w:left="907"/>
        <w:outlineLvl w:val="0"/>
        <w:rPr>
          <w:rFonts w:asciiTheme="minorHAnsi" w:hAnsiTheme="minorHAnsi" w:cstheme="minorHAnsi"/>
          <w:szCs w:val="24"/>
        </w:rPr>
      </w:pPr>
    </w:p>
    <w:p w14:paraId="06BB3CB0" w14:textId="0F8FE46C" w:rsidR="0005032E" w:rsidRDefault="0005032E" w:rsidP="00077F9D">
      <w:pPr>
        <w:pStyle w:val="ListParagraph"/>
        <w:numPr>
          <w:ilvl w:val="2"/>
          <w:numId w:val="3"/>
        </w:numPr>
        <w:spacing w:before="120"/>
        <w:outlineLvl w:val="0"/>
        <w:rPr>
          <w:rFonts w:asciiTheme="minorHAnsi" w:hAnsiTheme="minorHAnsi" w:cstheme="minorHAnsi"/>
          <w:szCs w:val="24"/>
        </w:rPr>
      </w:pPr>
      <w:r>
        <w:rPr>
          <w:rFonts w:asciiTheme="minorHAnsi" w:hAnsiTheme="minorHAnsi" w:cstheme="minorHAnsi"/>
          <w:szCs w:val="24"/>
        </w:rPr>
        <w:t>LAB MEDIA: Figure 2d</w:t>
      </w:r>
      <w:r w:rsidR="00785A24">
        <w:rPr>
          <w:rFonts w:asciiTheme="minorHAnsi" w:hAnsiTheme="minorHAnsi" w:cstheme="minorHAnsi"/>
          <w:szCs w:val="24"/>
        </w:rPr>
        <w:t>.</w:t>
      </w:r>
    </w:p>
    <w:p w14:paraId="1E3AC074" w14:textId="77777777" w:rsidR="00785A24" w:rsidRDefault="00785A24" w:rsidP="00642285">
      <w:pPr>
        <w:pStyle w:val="ListParagraph"/>
        <w:spacing w:before="120"/>
        <w:ind w:left="1627"/>
        <w:outlineLvl w:val="0"/>
        <w:rPr>
          <w:rFonts w:asciiTheme="minorHAnsi" w:hAnsiTheme="minorHAnsi" w:cstheme="minorHAnsi"/>
          <w:szCs w:val="24"/>
        </w:rPr>
      </w:pPr>
    </w:p>
    <w:p w14:paraId="200E6AAC" w14:textId="1920B8E3" w:rsidR="00785A24" w:rsidRPr="00642285" w:rsidRDefault="00785A24" w:rsidP="00785A24">
      <w:pPr>
        <w:pStyle w:val="ListParagraph"/>
        <w:numPr>
          <w:ilvl w:val="1"/>
          <w:numId w:val="3"/>
        </w:numPr>
        <w:spacing w:before="120"/>
        <w:outlineLvl w:val="0"/>
        <w:rPr>
          <w:rFonts w:asciiTheme="minorHAnsi" w:hAnsiTheme="minorHAnsi" w:cstheme="minorHAnsi"/>
          <w:szCs w:val="24"/>
        </w:rPr>
      </w:pPr>
      <w:r w:rsidRPr="0083002D">
        <w:rPr>
          <w:rFonts w:cstheme="minorHAnsi"/>
          <w:bCs/>
          <w:szCs w:val="24"/>
        </w:rPr>
        <w:t xml:space="preserve">By comparing the relative abundance of the </w:t>
      </w:r>
      <w:proofErr w:type="spellStart"/>
      <w:r w:rsidRPr="0083002D">
        <w:rPr>
          <w:rFonts w:cstheme="minorHAnsi"/>
          <w:bCs/>
          <w:szCs w:val="24"/>
        </w:rPr>
        <w:t>proteoforms</w:t>
      </w:r>
      <w:proofErr w:type="spellEnd"/>
      <w:r w:rsidRPr="0083002D">
        <w:rPr>
          <w:rFonts w:cstheme="minorHAnsi"/>
          <w:bCs/>
          <w:szCs w:val="24"/>
        </w:rPr>
        <w:t xml:space="preserve">, changes of truncated histone </w:t>
      </w:r>
      <w:proofErr w:type="spellStart"/>
      <w:r w:rsidRPr="0083002D">
        <w:rPr>
          <w:rFonts w:cstheme="minorHAnsi"/>
          <w:bCs/>
          <w:szCs w:val="24"/>
        </w:rPr>
        <w:t>proteoforms</w:t>
      </w:r>
      <w:proofErr w:type="spellEnd"/>
      <w:r w:rsidRPr="0083002D">
        <w:rPr>
          <w:rFonts w:cstheme="minorHAnsi"/>
          <w:bCs/>
          <w:szCs w:val="24"/>
        </w:rPr>
        <w:t xml:space="preserve"> specific to sample conditions </w:t>
      </w:r>
      <w:r>
        <w:rPr>
          <w:rFonts w:cstheme="minorHAnsi"/>
          <w:bCs/>
          <w:szCs w:val="24"/>
        </w:rPr>
        <w:t xml:space="preserve">were discovered </w:t>
      </w:r>
      <w:r>
        <w:rPr>
          <w:rFonts w:cstheme="minorHAnsi"/>
          <w:b/>
          <w:szCs w:val="24"/>
        </w:rPr>
        <w:t>[1]</w:t>
      </w:r>
      <w:r w:rsidRPr="0083002D">
        <w:rPr>
          <w:rFonts w:cstheme="minorHAnsi"/>
          <w:bCs/>
          <w:szCs w:val="24"/>
        </w:rPr>
        <w:t xml:space="preserve">. C-terminal truncation of H4 was observed only in weeks 3 and 9 for some of the samples </w:t>
      </w:r>
      <w:r w:rsidR="00BE6E12">
        <w:rPr>
          <w:rFonts w:cstheme="minorHAnsi"/>
          <w:b/>
          <w:szCs w:val="24"/>
        </w:rPr>
        <w:t>[2]</w:t>
      </w:r>
      <w:r w:rsidRPr="0083002D">
        <w:rPr>
          <w:rFonts w:cstheme="minorHAnsi"/>
          <w:bCs/>
          <w:szCs w:val="24"/>
        </w:rPr>
        <w:t xml:space="preserve">. </w:t>
      </w:r>
    </w:p>
    <w:p w14:paraId="0737914B" w14:textId="77777777" w:rsidR="00BE6E12" w:rsidRPr="00642285" w:rsidRDefault="00BE6E12" w:rsidP="00642285">
      <w:pPr>
        <w:pStyle w:val="ListParagraph"/>
        <w:spacing w:before="120"/>
        <w:ind w:left="907"/>
        <w:outlineLvl w:val="0"/>
        <w:rPr>
          <w:rFonts w:asciiTheme="minorHAnsi" w:hAnsiTheme="minorHAnsi" w:cstheme="minorHAnsi"/>
          <w:szCs w:val="24"/>
        </w:rPr>
      </w:pPr>
    </w:p>
    <w:p w14:paraId="4E4630BA" w14:textId="77D4DE51" w:rsidR="00785A24" w:rsidRPr="00642285" w:rsidRDefault="00785A24" w:rsidP="00785A24">
      <w:pPr>
        <w:pStyle w:val="ListParagraph"/>
        <w:numPr>
          <w:ilvl w:val="2"/>
          <w:numId w:val="3"/>
        </w:numPr>
        <w:spacing w:before="120"/>
        <w:outlineLvl w:val="0"/>
        <w:rPr>
          <w:rFonts w:asciiTheme="minorHAnsi" w:hAnsiTheme="minorHAnsi" w:cstheme="minorHAnsi"/>
          <w:szCs w:val="24"/>
        </w:rPr>
      </w:pPr>
      <w:r>
        <w:rPr>
          <w:rFonts w:cstheme="minorHAnsi"/>
          <w:bCs/>
          <w:szCs w:val="24"/>
        </w:rPr>
        <w:t xml:space="preserve">LAB MEDIA: Figure 3. </w:t>
      </w:r>
    </w:p>
    <w:p w14:paraId="3C61CD13" w14:textId="200D337C" w:rsidR="00785A24" w:rsidRPr="00642285" w:rsidRDefault="00785A24" w:rsidP="00785A24">
      <w:pPr>
        <w:pStyle w:val="ListParagraph"/>
        <w:numPr>
          <w:ilvl w:val="2"/>
          <w:numId w:val="3"/>
        </w:numPr>
        <w:spacing w:before="120"/>
        <w:outlineLvl w:val="0"/>
        <w:rPr>
          <w:rFonts w:asciiTheme="minorHAnsi" w:hAnsiTheme="minorHAnsi" w:cstheme="minorHAnsi"/>
          <w:szCs w:val="24"/>
        </w:rPr>
      </w:pPr>
      <w:r>
        <w:rPr>
          <w:rFonts w:cstheme="minorHAnsi"/>
          <w:bCs/>
          <w:szCs w:val="24"/>
        </w:rPr>
        <w:t>LAB MEDIA</w:t>
      </w:r>
      <w:r w:rsidR="00BE6E12">
        <w:rPr>
          <w:rFonts w:cstheme="minorHAnsi"/>
          <w:bCs/>
          <w:szCs w:val="24"/>
        </w:rPr>
        <w:t xml:space="preserve">: Figure 3 a and b. </w:t>
      </w:r>
      <w:r w:rsidR="00BE6E12" w:rsidRPr="009B3702">
        <w:rPr>
          <w:rFonts w:cstheme="minorHAnsi"/>
          <w:bCs/>
          <w:i/>
          <w:iCs/>
          <w:color w:val="0070C0"/>
          <w:szCs w:val="24"/>
        </w:rPr>
        <w:t>Video editor: Emphasi</w:t>
      </w:r>
      <w:r w:rsidR="004E1CD9">
        <w:rPr>
          <w:rFonts w:cstheme="minorHAnsi"/>
          <w:bCs/>
          <w:i/>
          <w:iCs/>
          <w:color w:val="0070C0"/>
          <w:szCs w:val="24"/>
        </w:rPr>
        <w:t>z</w:t>
      </w:r>
      <w:r w:rsidR="00BE6E12" w:rsidRPr="009B3702">
        <w:rPr>
          <w:rFonts w:cstheme="minorHAnsi"/>
          <w:bCs/>
          <w:i/>
          <w:iCs/>
          <w:color w:val="0070C0"/>
          <w:szCs w:val="24"/>
        </w:rPr>
        <w:t>e weeks 3 and 9 in b.</w:t>
      </w:r>
      <w:r w:rsidR="00BE6E12">
        <w:rPr>
          <w:rFonts w:cstheme="minorHAnsi"/>
          <w:bCs/>
          <w:szCs w:val="24"/>
        </w:rPr>
        <w:t xml:space="preserve"> </w:t>
      </w:r>
    </w:p>
    <w:p w14:paraId="411A38A6" w14:textId="77777777" w:rsidR="00BE6E12" w:rsidRPr="00642285" w:rsidRDefault="00BE6E12" w:rsidP="00642285">
      <w:pPr>
        <w:pStyle w:val="ListParagraph"/>
        <w:spacing w:before="120"/>
        <w:ind w:left="1627"/>
        <w:outlineLvl w:val="0"/>
        <w:rPr>
          <w:rFonts w:asciiTheme="minorHAnsi" w:hAnsiTheme="minorHAnsi" w:cstheme="minorHAnsi"/>
          <w:szCs w:val="24"/>
        </w:rPr>
      </w:pPr>
    </w:p>
    <w:p w14:paraId="0DB0C9A5" w14:textId="05A6B3C3" w:rsidR="00BE6E12" w:rsidRPr="003D5965" w:rsidRDefault="00BE6E12" w:rsidP="00BE6E12">
      <w:pPr>
        <w:pStyle w:val="ListParagraph"/>
        <w:numPr>
          <w:ilvl w:val="1"/>
          <w:numId w:val="3"/>
        </w:numPr>
        <w:spacing w:before="120"/>
        <w:outlineLvl w:val="0"/>
        <w:rPr>
          <w:rFonts w:asciiTheme="minorHAnsi" w:hAnsiTheme="minorHAnsi" w:cstheme="minorHAnsi"/>
          <w:szCs w:val="24"/>
        </w:rPr>
      </w:pPr>
      <w:r w:rsidRPr="0083002D">
        <w:rPr>
          <w:rFonts w:cstheme="minorHAnsi"/>
          <w:bCs/>
          <w:szCs w:val="24"/>
        </w:rPr>
        <w:t>For H3.2, N-</w:t>
      </w:r>
      <w:r w:rsidRPr="003D5965">
        <w:rPr>
          <w:rFonts w:cstheme="minorHAnsi"/>
          <w:bCs/>
          <w:szCs w:val="24"/>
        </w:rPr>
        <w:t xml:space="preserve">terminal truncated </w:t>
      </w:r>
      <w:proofErr w:type="spellStart"/>
      <w:r w:rsidRPr="003D5965">
        <w:rPr>
          <w:rFonts w:cstheme="minorHAnsi"/>
          <w:bCs/>
          <w:szCs w:val="24"/>
        </w:rPr>
        <w:t>proteoforms</w:t>
      </w:r>
      <w:proofErr w:type="spellEnd"/>
      <w:r w:rsidRPr="003D5965">
        <w:rPr>
          <w:rFonts w:cstheme="minorHAnsi"/>
          <w:bCs/>
          <w:szCs w:val="24"/>
        </w:rPr>
        <w:t xml:space="preserve"> were generally more abundant in week 10 </w:t>
      </w:r>
      <w:r w:rsidRPr="003D5965">
        <w:rPr>
          <w:rFonts w:cstheme="minorHAnsi"/>
          <w:b/>
          <w:szCs w:val="24"/>
        </w:rPr>
        <w:t>[1]</w:t>
      </w:r>
      <w:r w:rsidRPr="003D5965">
        <w:rPr>
          <w:rFonts w:cstheme="minorHAnsi"/>
          <w:bCs/>
          <w:szCs w:val="24"/>
        </w:rPr>
        <w:t xml:space="preserve">. In contrast, C-terminal truncated H3.2 were seen in earlier time points </w:t>
      </w:r>
      <w:r w:rsidRPr="003D5965">
        <w:rPr>
          <w:rFonts w:cstheme="minorHAnsi"/>
          <w:b/>
          <w:szCs w:val="24"/>
        </w:rPr>
        <w:t>[2]</w:t>
      </w:r>
      <w:r w:rsidRPr="003D5965">
        <w:rPr>
          <w:rFonts w:cstheme="minorHAnsi"/>
          <w:bCs/>
          <w:szCs w:val="24"/>
        </w:rPr>
        <w:t xml:space="preserve">. The H4 C-terminal truncated </w:t>
      </w:r>
      <w:proofErr w:type="spellStart"/>
      <w:r w:rsidRPr="003D5965">
        <w:rPr>
          <w:rFonts w:cstheme="minorHAnsi"/>
          <w:bCs/>
          <w:szCs w:val="24"/>
        </w:rPr>
        <w:t>proteoforms</w:t>
      </w:r>
      <w:proofErr w:type="spellEnd"/>
      <w:r w:rsidRPr="003D5965">
        <w:rPr>
          <w:rFonts w:cstheme="minorHAnsi"/>
          <w:bCs/>
          <w:szCs w:val="24"/>
        </w:rPr>
        <w:t xml:space="preserve"> were significantly more abundant in BTx642 </w:t>
      </w:r>
      <w:r w:rsidR="003D5965" w:rsidRPr="003D5965">
        <w:rPr>
          <w:rFonts w:cstheme="minorHAnsi"/>
          <w:bCs/>
          <w:i/>
          <w:iCs/>
          <w:color w:val="FF0000"/>
          <w:szCs w:val="24"/>
        </w:rPr>
        <w:t>(</w:t>
      </w:r>
      <w:proofErr w:type="spellStart"/>
      <w:r w:rsidR="003D5965" w:rsidRPr="003D5965">
        <w:rPr>
          <w:rFonts w:cstheme="minorHAnsi"/>
          <w:bCs/>
          <w:i/>
          <w:iCs/>
          <w:color w:val="FF0000"/>
          <w:szCs w:val="24"/>
        </w:rPr>
        <w:t>prounce</w:t>
      </w:r>
      <w:proofErr w:type="spellEnd"/>
      <w:r w:rsidR="003D5965" w:rsidRPr="003D5965">
        <w:rPr>
          <w:rFonts w:cstheme="minorHAnsi"/>
          <w:bCs/>
          <w:i/>
          <w:iCs/>
          <w:color w:val="FF0000"/>
          <w:szCs w:val="24"/>
        </w:rPr>
        <w:t xml:space="preserve"> ‘B-T-6-4-2’)</w:t>
      </w:r>
      <w:r w:rsidR="003D5965" w:rsidRPr="003D5965">
        <w:rPr>
          <w:rFonts w:cstheme="minorHAnsi"/>
          <w:bCs/>
          <w:szCs w:val="24"/>
        </w:rPr>
        <w:t xml:space="preserve"> </w:t>
      </w:r>
      <w:r w:rsidRPr="003D5965">
        <w:rPr>
          <w:rFonts w:cstheme="minorHAnsi"/>
          <w:bCs/>
          <w:szCs w:val="24"/>
        </w:rPr>
        <w:t>than in RTx430</w:t>
      </w:r>
      <w:r w:rsidR="003D5965" w:rsidRPr="003D5965">
        <w:rPr>
          <w:rFonts w:cstheme="minorHAnsi"/>
          <w:bCs/>
          <w:szCs w:val="24"/>
        </w:rPr>
        <w:t xml:space="preserve"> </w:t>
      </w:r>
      <w:r w:rsidR="003D5965" w:rsidRPr="003D5965">
        <w:rPr>
          <w:rFonts w:cstheme="minorHAnsi"/>
          <w:bCs/>
          <w:i/>
          <w:iCs/>
          <w:color w:val="FF0000"/>
          <w:szCs w:val="24"/>
        </w:rPr>
        <w:t>(pronounce ‘R-T-4-3-0’)</w:t>
      </w:r>
      <w:r w:rsidRPr="003D5965">
        <w:rPr>
          <w:rFonts w:cstheme="minorHAnsi"/>
          <w:bCs/>
          <w:szCs w:val="24"/>
        </w:rPr>
        <w:t xml:space="preserve"> </w:t>
      </w:r>
      <w:r w:rsidRPr="003D5965">
        <w:rPr>
          <w:rFonts w:cstheme="minorHAnsi"/>
          <w:b/>
          <w:szCs w:val="24"/>
        </w:rPr>
        <w:t>[3]</w:t>
      </w:r>
      <w:r w:rsidRPr="003D5965">
        <w:rPr>
          <w:rFonts w:cstheme="minorHAnsi"/>
          <w:bCs/>
          <w:szCs w:val="24"/>
        </w:rPr>
        <w:t xml:space="preserve">. </w:t>
      </w:r>
    </w:p>
    <w:p w14:paraId="2C0681E7" w14:textId="77777777" w:rsidR="00BE6E12" w:rsidRPr="003D5965" w:rsidRDefault="00BE6E12" w:rsidP="00642285">
      <w:pPr>
        <w:pStyle w:val="ListParagraph"/>
        <w:spacing w:before="120"/>
        <w:ind w:left="907"/>
        <w:outlineLvl w:val="0"/>
        <w:rPr>
          <w:rFonts w:asciiTheme="minorHAnsi" w:hAnsiTheme="minorHAnsi" w:cstheme="minorHAnsi"/>
          <w:szCs w:val="24"/>
        </w:rPr>
      </w:pPr>
    </w:p>
    <w:p w14:paraId="605691CF" w14:textId="101BB96B" w:rsidR="00BE6E12" w:rsidRPr="003D5965" w:rsidRDefault="00BE6E12" w:rsidP="00BE6E12">
      <w:pPr>
        <w:pStyle w:val="ListParagraph"/>
        <w:numPr>
          <w:ilvl w:val="2"/>
          <w:numId w:val="3"/>
        </w:numPr>
        <w:spacing w:before="120"/>
        <w:outlineLvl w:val="0"/>
        <w:rPr>
          <w:rFonts w:asciiTheme="minorHAnsi" w:hAnsiTheme="minorHAnsi" w:cstheme="minorHAnsi"/>
          <w:szCs w:val="24"/>
        </w:rPr>
      </w:pPr>
      <w:r w:rsidRPr="003D5965">
        <w:rPr>
          <w:rFonts w:cstheme="minorHAnsi"/>
          <w:bCs/>
          <w:szCs w:val="24"/>
        </w:rPr>
        <w:t xml:space="preserve">LAB MEDIA: Figure 3 c and d. </w:t>
      </w:r>
      <w:r w:rsidRPr="003D5965">
        <w:rPr>
          <w:rFonts w:cstheme="minorHAnsi"/>
          <w:bCs/>
          <w:i/>
          <w:iCs/>
          <w:color w:val="0070C0"/>
          <w:szCs w:val="24"/>
        </w:rPr>
        <w:t xml:space="preserve">Video editor: </w:t>
      </w:r>
      <w:r w:rsidR="004E1CD9">
        <w:rPr>
          <w:rFonts w:cstheme="minorHAnsi"/>
          <w:bCs/>
          <w:i/>
          <w:iCs/>
          <w:color w:val="0070C0"/>
          <w:szCs w:val="24"/>
        </w:rPr>
        <w:t>Emphasize</w:t>
      </w:r>
      <w:r w:rsidRPr="003D5965">
        <w:rPr>
          <w:rFonts w:cstheme="minorHAnsi"/>
          <w:bCs/>
          <w:i/>
          <w:iCs/>
          <w:color w:val="0070C0"/>
          <w:szCs w:val="24"/>
        </w:rPr>
        <w:t xml:space="preserve"> week 10 in d.</w:t>
      </w:r>
    </w:p>
    <w:p w14:paraId="0EC52D30" w14:textId="189EECA6" w:rsidR="00BE6E12" w:rsidRPr="003D5965" w:rsidRDefault="00BE6E12" w:rsidP="00BE6E12">
      <w:pPr>
        <w:pStyle w:val="ListParagraph"/>
        <w:numPr>
          <w:ilvl w:val="2"/>
          <w:numId w:val="3"/>
        </w:numPr>
        <w:spacing w:before="120"/>
        <w:outlineLvl w:val="0"/>
        <w:rPr>
          <w:rFonts w:asciiTheme="minorHAnsi" w:hAnsiTheme="minorHAnsi" w:cstheme="minorHAnsi"/>
          <w:szCs w:val="24"/>
        </w:rPr>
      </w:pPr>
      <w:r w:rsidRPr="003D5965">
        <w:rPr>
          <w:rFonts w:cstheme="minorHAnsi"/>
          <w:bCs/>
          <w:szCs w:val="24"/>
        </w:rPr>
        <w:t xml:space="preserve">LAB MEDIA: Figure 3 c. </w:t>
      </w:r>
    </w:p>
    <w:p w14:paraId="23E96C55" w14:textId="0B3D890F" w:rsidR="00BE6E12" w:rsidRPr="003D5965" w:rsidRDefault="00BE6E12" w:rsidP="00BE6E12">
      <w:pPr>
        <w:pStyle w:val="ListParagraph"/>
        <w:numPr>
          <w:ilvl w:val="2"/>
          <w:numId w:val="3"/>
        </w:numPr>
        <w:spacing w:before="120"/>
        <w:outlineLvl w:val="0"/>
        <w:rPr>
          <w:rFonts w:asciiTheme="minorHAnsi" w:hAnsiTheme="minorHAnsi" w:cstheme="minorHAnsi"/>
          <w:szCs w:val="24"/>
        </w:rPr>
      </w:pPr>
      <w:r w:rsidRPr="003D5965">
        <w:rPr>
          <w:rFonts w:cstheme="minorHAnsi"/>
          <w:bCs/>
          <w:szCs w:val="24"/>
        </w:rPr>
        <w:t xml:space="preserve">LAB MEDIA: Figure 3 b. </w:t>
      </w:r>
      <w:r w:rsidRPr="003D5965">
        <w:rPr>
          <w:rFonts w:cstheme="minorHAnsi"/>
          <w:bCs/>
          <w:i/>
          <w:iCs/>
          <w:color w:val="0070C0"/>
          <w:szCs w:val="24"/>
        </w:rPr>
        <w:t>Video Editor: Emphasize the red triangles.</w:t>
      </w:r>
      <w:r w:rsidRPr="003D5965">
        <w:rPr>
          <w:rFonts w:cstheme="minorHAnsi"/>
          <w:bCs/>
          <w:szCs w:val="24"/>
        </w:rPr>
        <w:t xml:space="preserve"> </w:t>
      </w:r>
    </w:p>
    <w:p w14:paraId="015B364C" w14:textId="77777777" w:rsidR="00A7434B" w:rsidRPr="00095BB8" w:rsidRDefault="00A7434B" w:rsidP="00095BB8"/>
    <w:p w14:paraId="40AB2F22" w14:textId="77777777" w:rsidR="00A7434B" w:rsidRPr="00A7434B" w:rsidRDefault="00A7434B" w:rsidP="002D6331">
      <w:pPr>
        <w:pStyle w:val="ListParagraph"/>
        <w:ind w:left="907"/>
        <w:rPr>
          <w:rFonts w:asciiTheme="minorHAnsi" w:eastAsia="Times New Roman" w:hAnsiTheme="minorHAnsi" w:cstheme="minorHAnsi"/>
          <w:sz w:val="52"/>
          <w:szCs w:val="24"/>
        </w:rPr>
      </w:pPr>
    </w:p>
    <w:p w14:paraId="10635B85" w14:textId="4951572C" w:rsidR="00A7434B" w:rsidRPr="00A7434B" w:rsidRDefault="00A7434B" w:rsidP="00A7434B">
      <w:pPr>
        <w:rPr>
          <w:rFonts w:asciiTheme="minorHAnsi" w:eastAsia="Times New Roman" w:hAnsiTheme="minorHAnsi" w:cstheme="minorHAnsi"/>
          <w:sz w:val="52"/>
          <w:szCs w:val="24"/>
        </w:rPr>
      </w:pPr>
    </w:p>
    <w:p w14:paraId="4A2E2284" w14:textId="5B6B413F" w:rsidR="00473E1C" w:rsidRPr="004408B1" w:rsidRDefault="00473E1C" w:rsidP="004408B1">
      <w:pPr>
        <w:pStyle w:val="ListParagraph"/>
        <w:numPr>
          <w:ilvl w:val="2"/>
          <w:numId w:val="3"/>
        </w:numPr>
        <w:rPr>
          <w:rFonts w:asciiTheme="minorHAnsi" w:eastAsia="Times New Roman" w:hAnsiTheme="minorHAnsi" w:cstheme="minorHAnsi"/>
          <w:sz w:val="52"/>
          <w:szCs w:val="24"/>
        </w:rPr>
      </w:pPr>
      <w:r w:rsidRPr="004408B1">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42C137A1" w:rsidR="00B07A3B" w:rsidRPr="003D5965" w:rsidRDefault="00EA56F5"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Shadan</w:t>
      </w:r>
      <w:proofErr w:type="spellEnd"/>
      <w:r>
        <w:rPr>
          <w:rStyle w:val="AuthorName"/>
          <w:rFonts w:asciiTheme="minorHAnsi" w:eastAsia="Times" w:hAnsiTheme="minorHAnsi" w:cstheme="minorHAnsi"/>
        </w:rPr>
        <w:t xml:space="preserve"> Abdali</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3D5965">
        <w:rPr>
          <w:rFonts w:asciiTheme="minorHAnsi" w:eastAsia="Times New Roman" w:hAnsiTheme="minorHAnsi" w:cstheme="minorHAnsi"/>
          <w:szCs w:val="24"/>
        </w:rPr>
        <w:t>When attempting this protocol,</w:t>
      </w:r>
      <w:r w:rsidR="004A6DB2">
        <w:rPr>
          <w:rFonts w:asciiTheme="minorHAnsi" w:hAnsiTheme="minorHAnsi" w:cstheme="minorHAnsi"/>
        </w:rPr>
        <w:t xml:space="preserve"> pay </w:t>
      </w:r>
      <w:r w:rsidR="003D5965">
        <w:rPr>
          <w:rFonts w:asciiTheme="minorHAnsi" w:hAnsiTheme="minorHAnsi" w:cstheme="minorHAnsi"/>
        </w:rPr>
        <w:t xml:space="preserve">close </w:t>
      </w:r>
      <w:r w:rsidR="004A6DB2">
        <w:rPr>
          <w:rFonts w:asciiTheme="minorHAnsi" w:hAnsiTheme="minorHAnsi" w:cstheme="minorHAnsi"/>
        </w:rPr>
        <w:t xml:space="preserve">attention to the colors of the supernatant and pellets. </w:t>
      </w:r>
      <w:r w:rsidR="0065346E">
        <w:rPr>
          <w:rFonts w:asciiTheme="minorHAnsi" w:hAnsiTheme="minorHAnsi" w:cstheme="minorHAnsi"/>
        </w:rPr>
        <w:t>The color changes help identify potential problems in the</w:t>
      </w:r>
      <w:r w:rsidR="000700F6">
        <w:rPr>
          <w:rFonts w:asciiTheme="minorHAnsi" w:hAnsiTheme="minorHAnsi" w:cstheme="minorHAnsi"/>
        </w:rPr>
        <w:t xml:space="preserve"> grinding or</w:t>
      </w:r>
      <w:r w:rsidR="0065346E">
        <w:rPr>
          <w:rFonts w:asciiTheme="minorHAnsi" w:hAnsiTheme="minorHAnsi" w:cstheme="minorHAnsi"/>
        </w:rPr>
        <w:t xml:space="preserve"> </w:t>
      </w:r>
      <w:r w:rsidR="00815221">
        <w:rPr>
          <w:rFonts w:asciiTheme="minorHAnsi" w:hAnsiTheme="minorHAnsi" w:cstheme="minorHAnsi"/>
        </w:rPr>
        <w:t xml:space="preserve">lysis of </w:t>
      </w:r>
      <w:r w:rsidR="003D5965">
        <w:rPr>
          <w:rFonts w:asciiTheme="minorHAnsi" w:hAnsiTheme="minorHAnsi" w:cstheme="minorHAnsi"/>
        </w:rPr>
        <w:t xml:space="preserve">the </w:t>
      </w:r>
      <w:r w:rsidR="00815221">
        <w:rPr>
          <w:rFonts w:asciiTheme="minorHAnsi" w:hAnsiTheme="minorHAnsi" w:cstheme="minorHAnsi"/>
        </w:rPr>
        <w:t xml:space="preserve">chloroplasts. </w:t>
      </w:r>
    </w:p>
    <w:p w14:paraId="187213A7" w14:textId="77777777" w:rsidR="003D5965" w:rsidRPr="003D5965" w:rsidRDefault="003D5965" w:rsidP="003D5965">
      <w:pPr>
        <w:pStyle w:val="ListParagraph"/>
        <w:spacing w:before="240"/>
        <w:ind w:left="907"/>
        <w:outlineLvl w:val="0"/>
        <w:rPr>
          <w:rFonts w:asciiTheme="minorHAnsi" w:eastAsia="Times New Roman" w:hAnsiTheme="minorHAnsi" w:cstheme="minorHAnsi"/>
          <w:szCs w:val="24"/>
        </w:rPr>
      </w:pPr>
    </w:p>
    <w:p w14:paraId="10DBD76B" w14:textId="2DBF4A10" w:rsidR="003D5965" w:rsidRPr="00BA3E46" w:rsidRDefault="003D5965" w:rsidP="003D59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r>
        <w:rPr>
          <w:rFonts w:asciiTheme="minorHAnsi" w:hAnsiTheme="minorHAnsi" w:cstheme="minorHAnsi"/>
          <w:bCs/>
          <w:szCs w:val="24"/>
        </w:rPr>
        <w:t xml:space="preserve"> </w:t>
      </w:r>
      <w:r w:rsidRPr="004E1CD9">
        <w:rPr>
          <w:rFonts w:asciiTheme="minorHAnsi" w:hAnsiTheme="minorHAnsi" w:cstheme="minorHAnsi"/>
          <w:bCs/>
          <w:i/>
          <w:iCs/>
          <w:color w:val="0070C0"/>
          <w:szCs w:val="24"/>
        </w:rPr>
        <w:t>Suggested B-roll: 2.6.1, 2.6.2.</w:t>
      </w:r>
      <w:r>
        <w:rPr>
          <w:rFonts w:asciiTheme="minorHAnsi" w:hAnsiTheme="minorHAnsi" w:cstheme="minorHAnsi"/>
          <w:bCs/>
          <w:szCs w:val="24"/>
        </w:rPr>
        <w:t xml:space="preserve"> </w:t>
      </w:r>
    </w:p>
    <w:p w14:paraId="5C14465A" w14:textId="77777777" w:rsidR="003D5965" w:rsidRPr="003D5965" w:rsidRDefault="003D5965" w:rsidP="003D5965">
      <w:pPr>
        <w:pStyle w:val="ListParagraph"/>
        <w:spacing w:before="240"/>
        <w:ind w:left="907"/>
        <w:outlineLvl w:val="0"/>
        <w:rPr>
          <w:rFonts w:asciiTheme="minorHAnsi" w:eastAsia="Times New Roman" w:hAnsiTheme="minorHAnsi" w:cstheme="minorHAnsi"/>
          <w:szCs w:val="24"/>
        </w:rPr>
      </w:pPr>
    </w:p>
    <w:p w14:paraId="3F73F279" w14:textId="05EC111C" w:rsidR="003D5965" w:rsidRPr="00B07A3B" w:rsidRDefault="003D5965" w:rsidP="003D5965">
      <w:pPr>
        <w:pStyle w:val="ListParagraph"/>
        <w:spacing w:before="240"/>
        <w:ind w:left="907"/>
        <w:outlineLvl w:val="0"/>
        <w:rPr>
          <w:rFonts w:asciiTheme="minorHAnsi" w:eastAsia="Times New Roman" w:hAnsiTheme="minorHAnsi" w:cstheme="minorHAnsi"/>
          <w:szCs w:val="24"/>
        </w:rPr>
      </w:pPr>
    </w:p>
    <w:p w14:paraId="755181E8" w14:textId="3FF102E7" w:rsidR="00B07A3B" w:rsidRPr="003D5965" w:rsidRDefault="00EB3886"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Fonts w:asciiTheme="minorHAnsi" w:hAnsiTheme="minorHAnsi" w:cstheme="minorHAnsi"/>
          <w:b/>
          <w:szCs w:val="22"/>
          <w:u w:val="single"/>
          <w:lang w:eastAsia="zh-TW"/>
        </w:rPr>
        <w:t>Mowei</w:t>
      </w:r>
      <w:proofErr w:type="spellEnd"/>
      <w:r>
        <w:rPr>
          <w:rFonts w:asciiTheme="minorHAnsi" w:hAnsiTheme="minorHAnsi" w:cstheme="minorHAnsi"/>
          <w:b/>
          <w:szCs w:val="22"/>
          <w:u w:val="single"/>
          <w:lang w:eastAsia="zh-TW"/>
        </w:rPr>
        <w:t xml:space="preserve"> Zhou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E2697">
        <w:rPr>
          <w:rFonts w:asciiTheme="minorHAnsi" w:hAnsiTheme="minorHAnsi" w:cstheme="minorHAnsi"/>
        </w:rPr>
        <w:t>We hope</w:t>
      </w:r>
      <w:r w:rsidR="003D5965">
        <w:rPr>
          <w:rFonts w:asciiTheme="minorHAnsi" w:hAnsiTheme="minorHAnsi" w:cstheme="minorHAnsi"/>
        </w:rPr>
        <w:t xml:space="preserve"> that this robust protocol for histone isolation from sorghum leaf</w:t>
      </w:r>
      <w:r w:rsidR="002E2697">
        <w:rPr>
          <w:rFonts w:asciiTheme="minorHAnsi" w:hAnsiTheme="minorHAnsi" w:cstheme="minorHAnsi"/>
        </w:rPr>
        <w:t xml:space="preserve"> will enable epigenetic research for </w:t>
      </w:r>
      <w:r w:rsidR="00E25C00">
        <w:rPr>
          <w:rFonts w:asciiTheme="minorHAnsi" w:hAnsiTheme="minorHAnsi" w:cstheme="minorHAnsi"/>
        </w:rPr>
        <w:t>other</w:t>
      </w:r>
      <w:r>
        <w:rPr>
          <w:rFonts w:asciiTheme="minorHAnsi" w:hAnsiTheme="minorHAnsi" w:cstheme="minorHAnsi"/>
        </w:rPr>
        <w:t xml:space="preserve"> similar plants</w:t>
      </w:r>
      <w:r w:rsidR="003D5965">
        <w:rPr>
          <w:rFonts w:asciiTheme="minorHAnsi" w:hAnsiTheme="minorHAnsi" w:cstheme="minorHAnsi"/>
        </w:rPr>
        <w:t>.</w:t>
      </w:r>
    </w:p>
    <w:p w14:paraId="6FB170E9" w14:textId="77777777" w:rsidR="003D5965" w:rsidRPr="003D5965" w:rsidRDefault="003D5965" w:rsidP="003D5965">
      <w:pPr>
        <w:pStyle w:val="ListParagraph"/>
        <w:spacing w:before="240"/>
        <w:ind w:left="907"/>
        <w:outlineLvl w:val="0"/>
        <w:rPr>
          <w:rFonts w:asciiTheme="minorHAnsi" w:eastAsia="Times New Roman" w:hAnsiTheme="minorHAnsi" w:cstheme="minorHAnsi"/>
          <w:szCs w:val="24"/>
        </w:rPr>
      </w:pPr>
    </w:p>
    <w:p w14:paraId="2EA2EAEB" w14:textId="77777777" w:rsidR="003D5965" w:rsidRPr="003D5965" w:rsidRDefault="003D5965" w:rsidP="003D59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FED6042" w14:textId="3089B9A0" w:rsidR="003D5965" w:rsidRPr="00BA3E46" w:rsidRDefault="003D5965" w:rsidP="003D5965">
      <w:pPr>
        <w:pStyle w:val="ListParagraph"/>
        <w:ind w:left="1627"/>
        <w:outlineLvl w:val="0"/>
        <w:rPr>
          <w:rFonts w:asciiTheme="minorHAnsi" w:hAnsiTheme="minorHAnsi" w:cstheme="minorHAnsi"/>
          <w:szCs w:val="24"/>
        </w:rPr>
      </w:pPr>
      <w:r>
        <w:rPr>
          <w:rFonts w:asciiTheme="minorHAnsi" w:hAnsiTheme="minorHAnsi" w:cstheme="minorHAnsi"/>
          <w:bCs/>
          <w:szCs w:val="24"/>
        </w:rPr>
        <w:t xml:space="preserve"> </w:t>
      </w:r>
    </w:p>
    <w:p w14:paraId="16AB1363" w14:textId="7A65554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A8906" w14:textId="77777777" w:rsidR="000D3E7C" w:rsidRDefault="000D3E7C">
      <w:r>
        <w:separator/>
      </w:r>
    </w:p>
    <w:p w14:paraId="77C77954" w14:textId="77777777" w:rsidR="000D3E7C" w:rsidRDefault="000D3E7C"/>
  </w:endnote>
  <w:endnote w:type="continuationSeparator" w:id="0">
    <w:p w14:paraId="53832801" w14:textId="77777777" w:rsidR="000D3E7C" w:rsidRDefault="000D3E7C">
      <w:r>
        <w:continuationSeparator/>
      </w:r>
    </w:p>
    <w:p w14:paraId="69A29CCE" w14:textId="77777777" w:rsidR="000D3E7C" w:rsidRDefault="000D3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66817" w:rsidRDefault="0096681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66817" w:rsidRDefault="00966817" w:rsidP="001E230F">
    <w:pPr>
      <w:pStyle w:val="Footer"/>
      <w:ind w:right="360"/>
    </w:pPr>
  </w:p>
  <w:p w14:paraId="1151463A" w14:textId="77777777" w:rsidR="00966817" w:rsidRDefault="009668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4BD5E8D" w:rsidR="00966817" w:rsidRPr="00790E8C" w:rsidRDefault="00966817" w:rsidP="00482ED8">
    <w:pPr>
      <w:pStyle w:val="Footer"/>
      <w:tabs>
        <w:tab w:val="clear" w:pos="8640"/>
        <w:tab w:val="left" w:pos="6162"/>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85B22">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482ED8">
      <w:rPr>
        <w:rFonts w:asciiTheme="minorHAnsi" w:hAnsiTheme="minorHAnsi" w:cstheme="minorHAnsi"/>
        <w:szCs w:val="24"/>
        <w:lang w:val="en-US"/>
      </w:rPr>
      <w:t>October 7, 2020</w:t>
    </w:r>
    <w:r w:rsidR="00482ED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6429A" w14:textId="77777777" w:rsidR="000D3E7C" w:rsidRDefault="000D3E7C">
      <w:r>
        <w:separator/>
      </w:r>
    </w:p>
    <w:p w14:paraId="77F5E708" w14:textId="77777777" w:rsidR="000D3E7C" w:rsidRDefault="000D3E7C"/>
  </w:footnote>
  <w:footnote w:type="continuationSeparator" w:id="0">
    <w:p w14:paraId="1F3DCBC9" w14:textId="77777777" w:rsidR="000D3E7C" w:rsidRDefault="000D3E7C">
      <w:r>
        <w:continuationSeparator/>
      </w:r>
    </w:p>
    <w:p w14:paraId="20BFA880" w14:textId="77777777" w:rsidR="000D3E7C" w:rsidRDefault="000D3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0BBFE3C" w:rsidR="00966817" w:rsidRPr="006D3AC7" w:rsidRDefault="00966817" w:rsidP="00482ED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82ED8" w:rsidRPr="008B6206">
      <w:rPr>
        <w:rFonts w:asciiTheme="minorHAnsi" w:hAnsiTheme="minorHAnsi" w:cstheme="minorHAnsi"/>
        <w:b/>
        <w:color w:val="00B050"/>
        <w:sz w:val="28"/>
        <w:szCs w:val="28"/>
        <w:u w:val="single"/>
      </w:rPr>
      <w:t>FINAL SCRIPT: APPROVED FOR FILMING</w:t>
    </w:r>
  </w:p>
  <w:p w14:paraId="398EBB40" w14:textId="77777777" w:rsidR="00966817" w:rsidRDefault="009668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018EF7D0">
      <w:start w:val="1"/>
      <w:numFmt w:val="bullet"/>
      <w:lvlText w:val=""/>
      <w:lvlJc w:val="left"/>
      <w:pPr>
        <w:ind w:left="720" w:hanging="360"/>
      </w:pPr>
      <w:rPr>
        <w:rFonts w:ascii="Symbol" w:hAnsi="Symbol" w:hint="default"/>
      </w:rPr>
    </w:lvl>
    <w:lvl w:ilvl="1" w:tplc="76D07EE6" w:tentative="1">
      <w:start w:val="1"/>
      <w:numFmt w:val="bullet"/>
      <w:lvlText w:val="o"/>
      <w:lvlJc w:val="left"/>
      <w:pPr>
        <w:ind w:left="1440" w:hanging="360"/>
      </w:pPr>
      <w:rPr>
        <w:rFonts w:ascii="Courier New" w:hAnsi="Courier New" w:cs="Courier New" w:hint="default"/>
      </w:rPr>
    </w:lvl>
    <w:lvl w:ilvl="2" w:tplc="DB40C218" w:tentative="1">
      <w:start w:val="1"/>
      <w:numFmt w:val="bullet"/>
      <w:lvlText w:val=""/>
      <w:lvlJc w:val="left"/>
      <w:pPr>
        <w:ind w:left="2160" w:hanging="360"/>
      </w:pPr>
      <w:rPr>
        <w:rFonts w:ascii="Wingdings" w:hAnsi="Wingdings" w:hint="default"/>
      </w:rPr>
    </w:lvl>
    <w:lvl w:ilvl="3" w:tplc="BBFA0638" w:tentative="1">
      <w:start w:val="1"/>
      <w:numFmt w:val="bullet"/>
      <w:lvlText w:val=""/>
      <w:lvlJc w:val="left"/>
      <w:pPr>
        <w:ind w:left="2880" w:hanging="360"/>
      </w:pPr>
      <w:rPr>
        <w:rFonts w:ascii="Symbol" w:hAnsi="Symbol" w:hint="default"/>
      </w:rPr>
    </w:lvl>
    <w:lvl w:ilvl="4" w:tplc="F2AEC4B8" w:tentative="1">
      <w:start w:val="1"/>
      <w:numFmt w:val="bullet"/>
      <w:lvlText w:val="o"/>
      <w:lvlJc w:val="left"/>
      <w:pPr>
        <w:ind w:left="3600" w:hanging="360"/>
      </w:pPr>
      <w:rPr>
        <w:rFonts w:ascii="Courier New" w:hAnsi="Courier New" w:cs="Courier New" w:hint="default"/>
      </w:rPr>
    </w:lvl>
    <w:lvl w:ilvl="5" w:tplc="3F02A856" w:tentative="1">
      <w:start w:val="1"/>
      <w:numFmt w:val="bullet"/>
      <w:lvlText w:val=""/>
      <w:lvlJc w:val="left"/>
      <w:pPr>
        <w:ind w:left="4320" w:hanging="360"/>
      </w:pPr>
      <w:rPr>
        <w:rFonts w:ascii="Wingdings" w:hAnsi="Wingdings" w:hint="default"/>
      </w:rPr>
    </w:lvl>
    <w:lvl w:ilvl="6" w:tplc="9C1A409E" w:tentative="1">
      <w:start w:val="1"/>
      <w:numFmt w:val="bullet"/>
      <w:lvlText w:val=""/>
      <w:lvlJc w:val="left"/>
      <w:pPr>
        <w:ind w:left="5040" w:hanging="360"/>
      </w:pPr>
      <w:rPr>
        <w:rFonts w:ascii="Symbol" w:hAnsi="Symbol" w:hint="default"/>
      </w:rPr>
    </w:lvl>
    <w:lvl w:ilvl="7" w:tplc="4F9A364C" w:tentative="1">
      <w:start w:val="1"/>
      <w:numFmt w:val="bullet"/>
      <w:lvlText w:val="o"/>
      <w:lvlJc w:val="left"/>
      <w:pPr>
        <w:ind w:left="5760" w:hanging="360"/>
      </w:pPr>
      <w:rPr>
        <w:rFonts w:ascii="Courier New" w:hAnsi="Courier New" w:cs="Courier New" w:hint="default"/>
      </w:rPr>
    </w:lvl>
    <w:lvl w:ilvl="8" w:tplc="8AAA33E8"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BA6EBA56">
      <w:start w:val="1"/>
      <w:numFmt w:val="bullet"/>
      <w:lvlText w:val=""/>
      <w:lvlJc w:val="left"/>
      <w:pPr>
        <w:ind w:left="810" w:hanging="360"/>
      </w:pPr>
      <w:rPr>
        <w:rFonts w:ascii="Symbol" w:hAnsi="Symbol" w:hint="default"/>
      </w:rPr>
    </w:lvl>
    <w:lvl w:ilvl="1" w:tplc="1128ACC4" w:tentative="1">
      <w:start w:val="1"/>
      <w:numFmt w:val="bullet"/>
      <w:lvlText w:val="o"/>
      <w:lvlJc w:val="left"/>
      <w:pPr>
        <w:ind w:left="1530" w:hanging="360"/>
      </w:pPr>
      <w:rPr>
        <w:rFonts w:ascii="Courier New" w:hAnsi="Courier New" w:cs="Courier New" w:hint="default"/>
      </w:rPr>
    </w:lvl>
    <w:lvl w:ilvl="2" w:tplc="54907128" w:tentative="1">
      <w:start w:val="1"/>
      <w:numFmt w:val="bullet"/>
      <w:lvlText w:val=""/>
      <w:lvlJc w:val="left"/>
      <w:pPr>
        <w:ind w:left="2250" w:hanging="360"/>
      </w:pPr>
      <w:rPr>
        <w:rFonts w:ascii="Wingdings" w:hAnsi="Wingdings" w:hint="default"/>
      </w:rPr>
    </w:lvl>
    <w:lvl w:ilvl="3" w:tplc="70A03120" w:tentative="1">
      <w:start w:val="1"/>
      <w:numFmt w:val="bullet"/>
      <w:lvlText w:val=""/>
      <w:lvlJc w:val="left"/>
      <w:pPr>
        <w:ind w:left="2970" w:hanging="360"/>
      </w:pPr>
      <w:rPr>
        <w:rFonts w:ascii="Symbol" w:hAnsi="Symbol" w:hint="default"/>
      </w:rPr>
    </w:lvl>
    <w:lvl w:ilvl="4" w:tplc="F962DEC8" w:tentative="1">
      <w:start w:val="1"/>
      <w:numFmt w:val="bullet"/>
      <w:lvlText w:val="o"/>
      <w:lvlJc w:val="left"/>
      <w:pPr>
        <w:ind w:left="3690" w:hanging="360"/>
      </w:pPr>
      <w:rPr>
        <w:rFonts w:ascii="Courier New" w:hAnsi="Courier New" w:cs="Courier New" w:hint="default"/>
      </w:rPr>
    </w:lvl>
    <w:lvl w:ilvl="5" w:tplc="27C88560" w:tentative="1">
      <w:start w:val="1"/>
      <w:numFmt w:val="bullet"/>
      <w:lvlText w:val=""/>
      <w:lvlJc w:val="left"/>
      <w:pPr>
        <w:ind w:left="4410" w:hanging="360"/>
      </w:pPr>
      <w:rPr>
        <w:rFonts w:ascii="Wingdings" w:hAnsi="Wingdings" w:hint="default"/>
      </w:rPr>
    </w:lvl>
    <w:lvl w:ilvl="6" w:tplc="5B7C3FFE" w:tentative="1">
      <w:start w:val="1"/>
      <w:numFmt w:val="bullet"/>
      <w:lvlText w:val=""/>
      <w:lvlJc w:val="left"/>
      <w:pPr>
        <w:ind w:left="5130" w:hanging="360"/>
      </w:pPr>
      <w:rPr>
        <w:rFonts w:ascii="Symbol" w:hAnsi="Symbol" w:hint="default"/>
      </w:rPr>
    </w:lvl>
    <w:lvl w:ilvl="7" w:tplc="4CBAFDD0" w:tentative="1">
      <w:start w:val="1"/>
      <w:numFmt w:val="bullet"/>
      <w:lvlText w:val="o"/>
      <w:lvlJc w:val="left"/>
      <w:pPr>
        <w:ind w:left="5850" w:hanging="360"/>
      </w:pPr>
      <w:rPr>
        <w:rFonts w:ascii="Courier New" w:hAnsi="Courier New" w:cs="Courier New" w:hint="default"/>
      </w:rPr>
    </w:lvl>
    <w:lvl w:ilvl="8" w:tplc="C8F27FBC"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1EC140E">
      <w:start w:val="1"/>
      <w:numFmt w:val="bullet"/>
      <w:lvlText w:val=""/>
      <w:lvlJc w:val="left"/>
      <w:pPr>
        <w:ind w:left="806" w:hanging="360"/>
      </w:pPr>
      <w:rPr>
        <w:rFonts w:ascii="Symbol" w:hAnsi="Symbol" w:hint="default"/>
      </w:rPr>
    </w:lvl>
    <w:lvl w:ilvl="1" w:tplc="BA54B0BC" w:tentative="1">
      <w:start w:val="1"/>
      <w:numFmt w:val="bullet"/>
      <w:lvlText w:val="o"/>
      <w:lvlJc w:val="left"/>
      <w:pPr>
        <w:ind w:left="1526" w:hanging="360"/>
      </w:pPr>
      <w:rPr>
        <w:rFonts w:ascii="Courier New" w:hAnsi="Courier New" w:cs="Courier New" w:hint="default"/>
      </w:rPr>
    </w:lvl>
    <w:lvl w:ilvl="2" w:tplc="919A65A4" w:tentative="1">
      <w:start w:val="1"/>
      <w:numFmt w:val="bullet"/>
      <w:lvlText w:val=""/>
      <w:lvlJc w:val="left"/>
      <w:pPr>
        <w:ind w:left="2246" w:hanging="360"/>
      </w:pPr>
      <w:rPr>
        <w:rFonts w:ascii="Wingdings" w:hAnsi="Wingdings" w:hint="default"/>
      </w:rPr>
    </w:lvl>
    <w:lvl w:ilvl="3" w:tplc="9D08DD6E" w:tentative="1">
      <w:start w:val="1"/>
      <w:numFmt w:val="bullet"/>
      <w:lvlText w:val=""/>
      <w:lvlJc w:val="left"/>
      <w:pPr>
        <w:ind w:left="2966" w:hanging="360"/>
      </w:pPr>
      <w:rPr>
        <w:rFonts w:ascii="Symbol" w:hAnsi="Symbol" w:hint="default"/>
      </w:rPr>
    </w:lvl>
    <w:lvl w:ilvl="4" w:tplc="6426A0A6" w:tentative="1">
      <w:start w:val="1"/>
      <w:numFmt w:val="bullet"/>
      <w:lvlText w:val="o"/>
      <w:lvlJc w:val="left"/>
      <w:pPr>
        <w:ind w:left="3686" w:hanging="360"/>
      </w:pPr>
      <w:rPr>
        <w:rFonts w:ascii="Courier New" w:hAnsi="Courier New" w:cs="Courier New" w:hint="default"/>
      </w:rPr>
    </w:lvl>
    <w:lvl w:ilvl="5" w:tplc="8B7EE2C0" w:tentative="1">
      <w:start w:val="1"/>
      <w:numFmt w:val="bullet"/>
      <w:lvlText w:val=""/>
      <w:lvlJc w:val="left"/>
      <w:pPr>
        <w:ind w:left="4406" w:hanging="360"/>
      </w:pPr>
      <w:rPr>
        <w:rFonts w:ascii="Wingdings" w:hAnsi="Wingdings" w:hint="default"/>
      </w:rPr>
    </w:lvl>
    <w:lvl w:ilvl="6" w:tplc="997CD5EA" w:tentative="1">
      <w:start w:val="1"/>
      <w:numFmt w:val="bullet"/>
      <w:lvlText w:val=""/>
      <w:lvlJc w:val="left"/>
      <w:pPr>
        <w:ind w:left="5126" w:hanging="360"/>
      </w:pPr>
      <w:rPr>
        <w:rFonts w:ascii="Symbol" w:hAnsi="Symbol" w:hint="default"/>
      </w:rPr>
    </w:lvl>
    <w:lvl w:ilvl="7" w:tplc="F828CBE0" w:tentative="1">
      <w:start w:val="1"/>
      <w:numFmt w:val="bullet"/>
      <w:lvlText w:val="o"/>
      <w:lvlJc w:val="left"/>
      <w:pPr>
        <w:ind w:left="5846" w:hanging="360"/>
      </w:pPr>
      <w:rPr>
        <w:rFonts w:ascii="Courier New" w:hAnsi="Courier New" w:cs="Courier New" w:hint="default"/>
      </w:rPr>
    </w:lvl>
    <w:lvl w:ilvl="8" w:tplc="EC5ABE3E"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F849E34">
      <w:start w:val="1"/>
      <w:numFmt w:val="bullet"/>
      <w:lvlText w:val=""/>
      <w:lvlJc w:val="left"/>
      <w:pPr>
        <w:ind w:left="720" w:hanging="360"/>
      </w:pPr>
      <w:rPr>
        <w:rFonts w:ascii="Symbol" w:hAnsi="Symbol" w:hint="default"/>
      </w:rPr>
    </w:lvl>
    <w:lvl w:ilvl="1" w:tplc="A79E021E" w:tentative="1">
      <w:start w:val="1"/>
      <w:numFmt w:val="bullet"/>
      <w:lvlText w:val="o"/>
      <w:lvlJc w:val="left"/>
      <w:pPr>
        <w:ind w:left="1440" w:hanging="360"/>
      </w:pPr>
      <w:rPr>
        <w:rFonts w:ascii="Courier New" w:hAnsi="Courier New" w:cs="Courier New" w:hint="default"/>
      </w:rPr>
    </w:lvl>
    <w:lvl w:ilvl="2" w:tplc="9B64E022" w:tentative="1">
      <w:start w:val="1"/>
      <w:numFmt w:val="bullet"/>
      <w:lvlText w:val=""/>
      <w:lvlJc w:val="left"/>
      <w:pPr>
        <w:ind w:left="2160" w:hanging="360"/>
      </w:pPr>
      <w:rPr>
        <w:rFonts w:ascii="Wingdings" w:hAnsi="Wingdings" w:hint="default"/>
      </w:rPr>
    </w:lvl>
    <w:lvl w:ilvl="3" w:tplc="04EAE704" w:tentative="1">
      <w:start w:val="1"/>
      <w:numFmt w:val="bullet"/>
      <w:lvlText w:val=""/>
      <w:lvlJc w:val="left"/>
      <w:pPr>
        <w:ind w:left="2880" w:hanging="360"/>
      </w:pPr>
      <w:rPr>
        <w:rFonts w:ascii="Symbol" w:hAnsi="Symbol" w:hint="default"/>
      </w:rPr>
    </w:lvl>
    <w:lvl w:ilvl="4" w:tplc="26B8C3E4" w:tentative="1">
      <w:start w:val="1"/>
      <w:numFmt w:val="bullet"/>
      <w:lvlText w:val="o"/>
      <w:lvlJc w:val="left"/>
      <w:pPr>
        <w:ind w:left="3600" w:hanging="360"/>
      </w:pPr>
      <w:rPr>
        <w:rFonts w:ascii="Courier New" w:hAnsi="Courier New" w:cs="Courier New" w:hint="default"/>
      </w:rPr>
    </w:lvl>
    <w:lvl w:ilvl="5" w:tplc="A43ADD06" w:tentative="1">
      <w:start w:val="1"/>
      <w:numFmt w:val="bullet"/>
      <w:lvlText w:val=""/>
      <w:lvlJc w:val="left"/>
      <w:pPr>
        <w:ind w:left="4320" w:hanging="360"/>
      </w:pPr>
      <w:rPr>
        <w:rFonts w:ascii="Wingdings" w:hAnsi="Wingdings" w:hint="default"/>
      </w:rPr>
    </w:lvl>
    <w:lvl w:ilvl="6" w:tplc="B5063B76" w:tentative="1">
      <w:start w:val="1"/>
      <w:numFmt w:val="bullet"/>
      <w:lvlText w:val=""/>
      <w:lvlJc w:val="left"/>
      <w:pPr>
        <w:ind w:left="5040" w:hanging="360"/>
      </w:pPr>
      <w:rPr>
        <w:rFonts w:ascii="Symbol" w:hAnsi="Symbol" w:hint="default"/>
      </w:rPr>
    </w:lvl>
    <w:lvl w:ilvl="7" w:tplc="718C9058" w:tentative="1">
      <w:start w:val="1"/>
      <w:numFmt w:val="bullet"/>
      <w:lvlText w:val="o"/>
      <w:lvlJc w:val="left"/>
      <w:pPr>
        <w:ind w:left="5760" w:hanging="360"/>
      </w:pPr>
      <w:rPr>
        <w:rFonts w:ascii="Courier New" w:hAnsi="Courier New" w:cs="Courier New" w:hint="default"/>
      </w:rPr>
    </w:lvl>
    <w:lvl w:ilvl="8" w:tplc="F0DA7E38"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C5A61C12">
      <w:start w:val="1"/>
      <w:numFmt w:val="decimal"/>
      <w:lvlText w:val="%1."/>
      <w:lvlJc w:val="left"/>
      <w:pPr>
        <w:ind w:left="720" w:hanging="360"/>
      </w:pPr>
    </w:lvl>
    <w:lvl w:ilvl="1" w:tplc="2A3C8FE6" w:tentative="1">
      <w:start w:val="1"/>
      <w:numFmt w:val="lowerLetter"/>
      <w:lvlText w:val="%2."/>
      <w:lvlJc w:val="left"/>
      <w:pPr>
        <w:ind w:left="1440" w:hanging="360"/>
      </w:pPr>
    </w:lvl>
    <w:lvl w:ilvl="2" w:tplc="13E0BAA2" w:tentative="1">
      <w:start w:val="1"/>
      <w:numFmt w:val="lowerRoman"/>
      <w:lvlText w:val="%3."/>
      <w:lvlJc w:val="right"/>
      <w:pPr>
        <w:ind w:left="2160" w:hanging="180"/>
      </w:pPr>
    </w:lvl>
    <w:lvl w:ilvl="3" w:tplc="6DBAEE80" w:tentative="1">
      <w:start w:val="1"/>
      <w:numFmt w:val="decimal"/>
      <w:lvlText w:val="%4."/>
      <w:lvlJc w:val="left"/>
      <w:pPr>
        <w:ind w:left="2880" w:hanging="360"/>
      </w:pPr>
    </w:lvl>
    <w:lvl w:ilvl="4" w:tplc="61102248" w:tentative="1">
      <w:start w:val="1"/>
      <w:numFmt w:val="lowerLetter"/>
      <w:lvlText w:val="%5."/>
      <w:lvlJc w:val="left"/>
      <w:pPr>
        <w:ind w:left="3600" w:hanging="360"/>
      </w:pPr>
    </w:lvl>
    <w:lvl w:ilvl="5" w:tplc="6C0ECF7E" w:tentative="1">
      <w:start w:val="1"/>
      <w:numFmt w:val="lowerRoman"/>
      <w:lvlText w:val="%6."/>
      <w:lvlJc w:val="right"/>
      <w:pPr>
        <w:ind w:left="4320" w:hanging="180"/>
      </w:pPr>
    </w:lvl>
    <w:lvl w:ilvl="6" w:tplc="B50ACAEE" w:tentative="1">
      <w:start w:val="1"/>
      <w:numFmt w:val="decimal"/>
      <w:lvlText w:val="%7."/>
      <w:lvlJc w:val="left"/>
      <w:pPr>
        <w:ind w:left="5040" w:hanging="360"/>
      </w:pPr>
    </w:lvl>
    <w:lvl w:ilvl="7" w:tplc="929CDB1E" w:tentative="1">
      <w:start w:val="1"/>
      <w:numFmt w:val="lowerLetter"/>
      <w:lvlText w:val="%8."/>
      <w:lvlJc w:val="left"/>
      <w:pPr>
        <w:ind w:left="5760" w:hanging="360"/>
      </w:pPr>
    </w:lvl>
    <w:lvl w:ilvl="8" w:tplc="ADA89C40"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65C4CC6">
      <w:start w:val="1"/>
      <w:numFmt w:val="bullet"/>
      <w:lvlText w:val=""/>
      <w:lvlJc w:val="left"/>
      <w:pPr>
        <w:ind w:left="360" w:hanging="360"/>
      </w:pPr>
      <w:rPr>
        <w:rFonts w:ascii="Symbol" w:hAnsi="Symbol" w:hint="default"/>
      </w:rPr>
    </w:lvl>
    <w:lvl w:ilvl="1" w:tplc="CCB8309E" w:tentative="1">
      <w:start w:val="1"/>
      <w:numFmt w:val="bullet"/>
      <w:lvlText w:val="o"/>
      <w:lvlJc w:val="left"/>
      <w:pPr>
        <w:ind w:left="1080" w:hanging="360"/>
      </w:pPr>
      <w:rPr>
        <w:rFonts w:ascii="Courier New" w:hAnsi="Courier New" w:cs="Courier New" w:hint="default"/>
      </w:rPr>
    </w:lvl>
    <w:lvl w:ilvl="2" w:tplc="A22C0FD6" w:tentative="1">
      <w:start w:val="1"/>
      <w:numFmt w:val="bullet"/>
      <w:lvlText w:val=""/>
      <w:lvlJc w:val="left"/>
      <w:pPr>
        <w:ind w:left="1800" w:hanging="360"/>
      </w:pPr>
      <w:rPr>
        <w:rFonts w:ascii="Wingdings" w:hAnsi="Wingdings" w:hint="default"/>
      </w:rPr>
    </w:lvl>
    <w:lvl w:ilvl="3" w:tplc="EB40A3B8" w:tentative="1">
      <w:start w:val="1"/>
      <w:numFmt w:val="bullet"/>
      <w:lvlText w:val=""/>
      <w:lvlJc w:val="left"/>
      <w:pPr>
        <w:ind w:left="2520" w:hanging="360"/>
      </w:pPr>
      <w:rPr>
        <w:rFonts w:ascii="Symbol" w:hAnsi="Symbol" w:hint="default"/>
      </w:rPr>
    </w:lvl>
    <w:lvl w:ilvl="4" w:tplc="75C0A1B8" w:tentative="1">
      <w:start w:val="1"/>
      <w:numFmt w:val="bullet"/>
      <w:lvlText w:val="o"/>
      <w:lvlJc w:val="left"/>
      <w:pPr>
        <w:ind w:left="3240" w:hanging="360"/>
      </w:pPr>
      <w:rPr>
        <w:rFonts w:ascii="Courier New" w:hAnsi="Courier New" w:cs="Courier New" w:hint="default"/>
      </w:rPr>
    </w:lvl>
    <w:lvl w:ilvl="5" w:tplc="92AA09A6" w:tentative="1">
      <w:start w:val="1"/>
      <w:numFmt w:val="bullet"/>
      <w:lvlText w:val=""/>
      <w:lvlJc w:val="left"/>
      <w:pPr>
        <w:ind w:left="3960" w:hanging="360"/>
      </w:pPr>
      <w:rPr>
        <w:rFonts w:ascii="Wingdings" w:hAnsi="Wingdings" w:hint="default"/>
      </w:rPr>
    </w:lvl>
    <w:lvl w:ilvl="6" w:tplc="984E93A2" w:tentative="1">
      <w:start w:val="1"/>
      <w:numFmt w:val="bullet"/>
      <w:lvlText w:val=""/>
      <w:lvlJc w:val="left"/>
      <w:pPr>
        <w:ind w:left="4680" w:hanging="360"/>
      </w:pPr>
      <w:rPr>
        <w:rFonts w:ascii="Symbol" w:hAnsi="Symbol" w:hint="default"/>
      </w:rPr>
    </w:lvl>
    <w:lvl w:ilvl="7" w:tplc="249E4DFE" w:tentative="1">
      <w:start w:val="1"/>
      <w:numFmt w:val="bullet"/>
      <w:lvlText w:val="o"/>
      <w:lvlJc w:val="left"/>
      <w:pPr>
        <w:ind w:left="5400" w:hanging="360"/>
      </w:pPr>
      <w:rPr>
        <w:rFonts w:ascii="Courier New" w:hAnsi="Courier New" w:cs="Courier New" w:hint="default"/>
      </w:rPr>
    </w:lvl>
    <w:lvl w:ilvl="8" w:tplc="5A864084"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78AA6CD8">
      <w:start w:val="1"/>
      <w:numFmt w:val="bullet"/>
      <w:lvlText w:val=""/>
      <w:lvlJc w:val="left"/>
      <w:pPr>
        <w:ind w:left="720" w:hanging="360"/>
      </w:pPr>
      <w:rPr>
        <w:rFonts w:ascii="Symbol" w:hAnsi="Symbol" w:hint="default"/>
      </w:rPr>
    </w:lvl>
    <w:lvl w:ilvl="1" w:tplc="F21A6EC6" w:tentative="1">
      <w:start w:val="1"/>
      <w:numFmt w:val="bullet"/>
      <w:lvlText w:val="o"/>
      <w:lvlJc w:val="left"/>
      <w:pPr>
        <w:ind w:left="1440" w:hanging="360"/>
      </w:pPr>
      <w:rPr>
        <w:rFonts w:ascii="Courier New" w:hAnsi="Courier New" w:cs="Courier New" w:hint="default"/>
      </w:rPr>
    </w:lvl>
    <w:lvl w:ilvl="2" w:tplc="13646402" w:tentative="1">
      <w:start w:val="1"/>
      <w:numFmt w:val="bullet"/>
      <w:lvlText w:val=""/>
      <w:lvlJc w:val="left"/>
      <w:pPr>
        <w:ind w:left="2160" w:hanging="360"/>
      </w:pPr>
      <w:rPr>
        <w:rFonts w:ascii="Wingdings" w:hAnsi="Wingdings" w:hint="default"/>
      </w:rPr>
    </w:lvl>
    <w:lvl w:ilvl="3" w:tplc="15F23ED0" w:tentative="1">
      <w:start w:val="1"/>
      <w:numFmt w:val="bullet"/>
      <w:lvlText w:val=""/>
      <w:lvlJc w:val="left"/>
      <w:pPr>
        <w:ind w:left="2880" w:hanging="360"/>
      </w:pPr>
      <w:rPr>
        <w:rFonts w:ascii="Symbol" w:hAnsi="Symbol" w:hint="default"/>
      </w:rPr>
    </w:lvl>
    <w:lvl w:ilvl="4" w:tplc="46E6355A" w:tentative="1">
      <w:start w:val="1"/>
      <w:numFmt w:val="bullet"/>
      <w:lvlText w:val="o"/>
      <w:lvlJc w:val="left"/>
      <w:pPr>
        <w:ind w:left="3600" w:hanging="360"/>
      </w:pPr>
      <w:rPr>
        <w:rFonts w:ascii="Courier New" w:hAnsi="Courier New" w:cs="Courier New" w:hint="default"/>
      </w:rPr>
    </w:lvl>
    <w:lvl w:ilvl="5" w:tplc="25CEC466" w:tentative="1">
      <w:start w:val="1"/>
      <w:numFmt w:val="bullet"/>
      <w:lvlText w:val=""/>
      <w:lvlJc w:val="left"/>
      <w:pPr>
        <w:ind w:left="4320" w:hanging="360"/>
      </w:pPr>
      <w:rPr>
        <w:rFonts w:ascii="Wingdings" w:hAnsi="Wingdings" w:hint="default"/>
      </w:rPr>
    </w:lvl>
    <w:lvl w:ilvl="6" w:tplc="1B9EF048" w:tentative="1">
      <w:start w:val="1"/>
      <w:numFmt w:val="bullet"/>
      <w:lvlText w:val=""/>
      <w:lvlJc w:val="left"/>
      <w:pPr>
        <w:ind w:left="5040" w:hanging="360"/>
      </w:pPr>
      <w:rPr>
        <w:rFonts w:ascii="Symbol" w:hAnsi="Symbol" w:hint="default"/>
      </w:rPr>
    </w:lvl>
    <w:lvl w:ilvl="7" w:tplc="7856203A" w:tentative="1">
      <w:start w:val="1"/>
      <w:numFmt w:val="bullet"/>
      <w:lvlText w:val="o"/>
      <w:lvlJc w:val="left"/>
      <w:pPr>
        <w:ind w:left="5760" w:hanging="360"/>
      </w:pPr>
      <w:rPr>
        <w:rFonts w:ascii="Courier New" w:hAnsi="Courier New" w:cs="Courier New" w:hint="default"/>
      </w:rPr>
    </w:lvl>
    <w:lvl w:ilvl="8" w:tplc="C74C4DB6"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 w:numId="42">
    <w:abstractNumId w:val="31"/>
    <w:lvlOverride w:ilvl="0">
      <w:lvl w:ilvl="0">
        <w:start w:val="1"/>
        <w:numFmt w:val="decimal"/>
        <w:lvlText w:val="%1."/>
        <w:lvlJc w:val="left"/>
        <w:pPr>
          <w:ind w:left="360" w:hanging="360"/>
        </w:pPr>
        <w:rPr>
          <w:rFonts w:ascii="Calibri" w:hAnsi="Calibri" w:hint="default"/>
          <w:b/>
          <w:i w:val="0"/>
          <w:sz w:val="24"/>
        </w:rPr>
      </w:lvl>
    </w:lvlOverride>
    <w:lvlOverride w:ilvl="1">
      <w:lvl w:ilvl="1">
        <w:start w:val="1"/>
        <w:numFmt w:val="decimal"/>
        <w:lvlText w:val="%1.%2."/>
        <w:lvlJc w:val="left"/>
        <w:pPr>
          <w:ind w:left="907" w:hanging="547"/>
        </w:pPr>
        <w:rPr>
          <w:rFonts w:ascii="Calibri" w:hAnsi="Calibri" w:hint="default"/>
          <w:sz w:val="24"/>
        </w:rPr>
      </w:lvl>
    </w:lvlOverride>
    <w:lvlOverride w:ilvl="2">
      <w:lvl w:ilvl="2">
        <w:start w:val="1"/>
        <w:numFmt w:val="decimal"/>
        <w:lvlText w:val="%1.%2.%3."/>
        <w:lvlJc w:val="left"/>
        <w:pPr>
          <w:ind w:left="1627" w:hanging="720"/>
        </w:pPr>
        <w:rPr>
          <w:rFonts w:ascii="Calibri" w:hAnsi="Calibri" w:hint="default"/>
          <w:sz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14DB8"/>
    <w:rsid w:val="00016A97"/>
    <w:rsid w:val="0001761C"/>
    <w:rsid w:val="000227A4"/>
    <w:rsid w:val="00023E22"/>
    <w:rsid w:val="00024AD7"/>
    <w:rsid w:val="00025DE9"/>
    <w:rsid w:val="000326C8"/>
    <w:rsid w:val="00037828"/>
    <w:rsid w:val="00043807"/>
    <w:rsid w:val="00044948"/>
    <w:rsid w:val="0005032E"/>
    <w:rsid w:val="00060D8C"/>
    <w:rsid w:val="000700F6"/>
    <w:rsid w:val="0007274D"/>
    <w:rsid w:val="00074929"/>
    <w:rsid w:val="00074C72"/>
    <w:rsid w:val="00077F9D"/>
    <w:rsid w:val="00083792"/>
    <w:rsid w:val="0008613B"/>
    <w:rsid w:val="0008784C"/>
    <w:rsid w:val="00090BAC"/>
    <w:rsid w:val="00095BB8"/>
    <w:rsid w:val="000B0B1A"/>
    <w:rsid w:val="000B1CB9"/>
    <w:rsid w:val="000B2085"/>
    <w:rsid w:val="000B387A"/>
    <w:rsid w:val="000B4E9A"/>
    <w:rsid w:val="000B6DF8"/>
    <w:rsid w:val="000C39AF"/>
    <w:rsid w:val="000C4AC9"/>
    <w:rsid w:val="000D065F"/>
    <w:rsid w:val="000D17E8"/>
    <w:rsid w:val="000D2C59"/>
    <w:rsid w:val="000D35D9"/>
    <w:rsid w:val="000D3E7C"/>
    <w:rsid w:val="000D67E3"/>
    <w:rsid w:val="000E1C29"/>
    <w:rsid w:val="000E236A"/>
    <w:rsid w:val="000F05F6"/>
    <w:rsid w:val="000F76C0"/>
    <w:rsid w:val="001016BD"/>
    <w:rsid w:val="00106F46"/>
    <w:rsid w:val="001115D1"/>
    <w:rsid w:val="00112748"/>
    <w:rsid w:val="00122D73"/>
    <w:rsid w:val="00125924"/>
    <w:rsid w:val="00126973"/>
    <w:rsid w:val="00143557"/>
    <w:rsid w:val="001469E6"/>
    <w:rsid w:val="00151824"/>
    <w:rsid w:val="001528A5"/>
    <w:rsid w:val="00162D51"/>
    <w:rsid w:val="001678B0"/>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E6B3D"/>
    <w:rsid w:val="001F0890"/>
    <w:rsid w:val="00202C90"/>
    <w:rsid w:val="00214268"/>
    <w:rsid w:val="00231093"/>
    <w:rsid w:val="0023615F"/>
    <w:rsid w:val="00236C76"/>
    <w:rsid w:val="002422D6"/>
    <w:rsid w:val="00244CDB"/>
    <w:rsid w:val="00247BFF"/>
    <w:rsid w:val="0025310D"/>
    <w:rsid w:val="002544F1"/>
    <w:rsid w:val="002553AE"/>
    <w:rsid w:val="002617AD"/>
    <w:rsid w:val="00264483"/>
    <w:rsid w:val="00264B3C"/>
    <w:rsid w:val="00265C44"/>
    <w:rsid w:val="00265EAD"/>
    <w:rsid w:val="00265F76"/>
    <w:rsid w:val="00270A65"/>
    <w:rsid w:val="00277C90"/>
    <w:rsid w:val="0028031E"/>
    <w:rsid w:val="00283E3E"/>
    <w:rsid w:val="00296533"/>
    <w:rsid w:val="002A7F8B"/>
    <w:rsid w:val="002B009A"/>
    <w:rsid w:val="002B025E"/>
    <w:rsid w:val="002B0D88"/>
    <w:rsid w:val="002B26D4"/>
    <w:rsid w:val="002B55D9"/>
    <w:rsid w:val="002C0A54"/>
    <w:rsid w:val="002C38E1"/>
    <w:rsid w:val="002C54DB"/>
    <w:rsid w:val="002D52A1"/>
    <w:rsid w:val="002D6331"/>
    <w:rsid w:val="002E2697"/>
    <w:rsid w:val="002E7521"/>
    <w:rsid w:val="002F0D42"/>
    <w:rsid w:val="002F3829"/>
    <w:rsid w:val="002F38CF"/>
    <w:rsid w:val="002F560D"/>
    <w:rsid w:val="003036C1"/>
    <w:rsid w:val="00305187"/>
    <w:rsid w:val="0030618C"/>
    <w:rsid w:val="0030786E"/>
    <w:rsid w:val="003138D4"/>
    <w:rsid w:val="00316D4C"/>
    <w:rsid w:val="003176C4"/>
    <w:rsid w:val="00320715"/>
    <w:rsid w:val="00322C71"/>
    <w:rsid w:val="00323CCC"/>
    <w:rsid w:val="00330F1B"/>
    <w:rsid w:val="00333FA4"/>
    <w:rsid w:val="00336C61"/>
    <w:rsid w:val="00342D7B"/>
    <w:rsid w:val="0034684D"/>
    <w:rsid w:val="003513A5"/>
    <w:rsid w:val="00352F1B"/>
    <w:rsid w:val="00355D9B"/>
    <w:rsid w:val="00362A74"/>
    <w:rsid w:val="00363153"/>
    <w:rsid w:val="00364249"/>
    <w:rsid w:val="00380BDC"/>
    <w:rsid w:val="0038502C"/>
    <w:rsid w:val="00386777"/>
    <w:rsid w:val="00395684"/>
    <w:rsid w:val="00395AAE"/>
    <w:rsid w:val="003A1109"/>
    <w:rsid w:val="003A32D6"/>
    <w:rsid w:val="003A49C2"/>
    <w:rsid w:val="003B5E26"/>
    <w:rsid w:val="003C1044"/>
    <w:rsid w:val="003C1E98"/>
    <w:rsid w:val="003C32EC"/>
    <w:rsid w:val="003D0847"/>
    <w:rsid w:val="003D5965"/>
    <w:rsid w:val="003E2BC9"/>
    <w:rsid w:val="003F1697"/>
    <w:rsid w:val="003F4B52"/>
    <w:rsid w:val="003F519A"/>
    <w:rsid w:val="004034B6"/>
    <w:rsid w:val="0040767C"/>
    <w:rsid w:val="004114EA"/>
    <w:rsid w:val="00414B4F"/>
    <w:rsid w:val="00426350"/>
    <w:rsid w:val="004408B1"/>
    <w:rsid w:val="00440FFA"/>
    <w:rsid w:val="004425EC"/>
    <w:rsid w:val="00450B27"/>
    <w:rsid w:val="00451A9E"/>
    <w:rsid w:val="00453116"/>
    <w:rsid w:val="00455510"/>
    <w:rsid w:val="00456A5D"/>
    <w:rsid w:val="00464D72"/>
    <w:rsid w:val="00472752"/>
    <w:rsid w:val="0047306D"/>
    <w:rsid w:val="00473E1C"/>
    <w:rsid w:val="0047742D"/>
    <w:rsid w:val="004817D0"/>
    <w:rsid w:val="0048283A"/>
    <w:rsid w:val="00482D4C"/>
    <w:rsid w:val="00482ED8"/>
    <w:rsid w:val="00483E1B"/>
    <w:rsid w:val="00493A57"/>
    <w:rsid w:val="004A054F"/>
    <w:rsid w:val="004A6DB2"/>
    <w:rsid w:val="004C1095"/>
    <w:rsid w:val="004C2DAD"/>
    <w:rsid w:val="004C53D3"/>
    <w:rsid w:val="004C7B95"/>
    <w:rsid w:val="004D4A4F"/>
    <w:rsid w:val="004D5C8C"/>
    <w:rsid w:val="004D7A8C"/>
    <w:rsid w:val="004E0C5A"/>
    <w:rsid w:val="004E1CD9"/>
    <w:rsid w:val="004E2BE1"/>
    <w:rsid w:val="004E35F1"/>
    <w:rsid w:val="004E3F8E"/>
    <w:rsid w:val="004E4801"/>
    <w:rsid w:val="004E5008"/>
    <w:rsid w:val="004F664D"/>
    <w:rsid w:val="005015CC"/>
    <w:rsid w:val="00511F52"/>
    <w:rsid w:val="00513853"/>
    <w:rsid w:val="0052184A"/>
    <w:rsid w:val="005263FB"/>
    <w:rsid w:val="00530DD9"/>
    <w:rsid w:val="005320E4"/>
    <w:rsid w:val="00534B83"/>
    <w:rsid w:val="005363E2"/>
    <w:rsid w:val="00536D89"/>
    <w:rsid w:val="00557116"/>
    <w:rsid w:val="0055763A"/>
    <w:rsid w:val="00565757"/>
    <w:rsid w:val="005829FA"/>
    <w:rsid w:val="005855CC"/>
    <w:rsid w:val="00585ECC"/>
    <w:rsid w:val="005A02B6"/>
    <w:rsid w:val="005A09D8"/>
    <w:rsid w:val="005A1F5E"/>
    <w:rsid w:val="005A3F8F"/>
    <w:rsid w:val="005A42E9"/>
    <w:rsid w:val="005B6859"/>
    <w:rsid w:val="005C6D1E"/>
    <w:rsid w:val="005C71C5"/>
    <w:rsid w:val="005D6355"/>
    <w:rsid w:val="005D783F"/>
    <w:rsid w:val="005E2B7E"/>
    <w:rsid w:val="005F18A3"/>
    <w:rsid w:val="00604177"/>
    <w:rsid w:val="006137EC"/>
    <w:rsid w:val="006346FE"/>
    <w:rsid w:val="00637544"/>
    <w:rsid w:val="006402D4"/>
    <w:rsid w:val="00642285"/>
    <w:rsid w:val="00642AE7"/>
    <w:rsid w:val="00645A61"/>
    <w:rsid w:val="00645B93"/>
    <w:rsid w:val="00646050"/>
    <w:rsid w:val="00652165"/>
    <w:rsid w:val="0065346E"/>
    <w:rsid w:val="00654735"/>
    <w:rsid w:val="006556DE"/>
    <w:rsid w:val="006565A0"/>
    <w:rsid w:val="006579DD"/>
    <w:rsid w:val="00660315"/>
    <w:rsid w:val="006617AB"/>
    <w:rsid w:val="00662DEC"/>
    <w:rsid w:val="00663E85"/>
    <w:rsid w:val="00664850"/>
    <w:rsid w:val="0067274F"/>
    <w:rsid w:val="00673750"/>
    <w:rsid w:val="006801B1"/>
    <w:rsid w:val="006807C4"/>
    <w:rsid w:val="00684CAB"/>
    <w:rsid w:val="0069665E"/>
    <w:rsid w:val="006A0250"/>
    <w:rsid w:val="006A14A2"/>
    <w:rsid w:val="006A21CB"/>
    <w:rsid w:val="006A6324"/>
    <w:rsid w:val="006B2573"/>
    <w:rsid w:val="006C08AE"/>
    <w:rsid w:val="006C0E87"/>
    <w:rsid w:val="006D3AC7"/>
    <w:rsid w:val="006D7676"/>
    <w:rsid w:val="006E3220"/>
    <w:rsid w:val="006E481C"/>
    <w:rsid w:val="006E4AD6"/>
    <w:rsid w:val="00706EE3"/>
    <w:rsid w:val="00707B9F"/>
    <w:rsid w:val="00707F4E"/>
    <w:rsid w:val="0071294C"/>
    <w:rsid w:val="00724E3B"/>
    <w:rsid w:val="00731E5D"/>
    <w:rsid w:val="00745D4B"/>
    <w:rsid w:val="00746865"/>
    <w:rsid w:val="007548F3"/>
    <w:rsid w:val="007574EC"/>
    <w:rsid w:val="0077071A"/>
    <w:rsid w:val="00777388"/>
    <w:rsid w:val="007817D4"/>
    <w:rsid w:val="00784117"/>
    <w:rsid w:val="00785A24"/>
    <w:rsid w:val="00790E8C"/>
    <w:rsid w:val="007A4E1D"/>
    <w:rsid w:val="007B0FBB"/>
    <w:rsid w:val="007B3E0E"/>
    <w:rsid w:val="007C2FFF"/>
    <w:rsid w:val="007C5802"/>
    <w:rsid w:val="007D4222"/>
    <w:rsid w:val="007D61A8"/>
    <w:rsid w:val="007E65A2"/>
    <w:rsid w:val="007F48D4"/>
    <w:rsid w:val="00802635"/>
    <w:rsid w:val="008049D0"/>
    <w:rsid w:val="00804C75"/>
    <w:rsid w:val="00806B1B"/>
    <w:rsid w:val="00815221"/>
    <w:rsid w:val="00817328"/>
    <w:rsid w:val="00817D9F"/>
    <w:rsid w:val="00820EC6"/>
    <w:rsid w:val="0082165B"/>
    <w:rsid w:val="008216BD"/>
    <w:rsid w:val="0083216B"/>
    <w:rsid w:val="00832FA5"/>
    <w:rsid w:val="008373A7"/>
    <w:rsid w:val="008459FC"/>
    <w:rsid w:val="00851B3E"/>
    <w:rsid w:val="00854994"/>
    <w:rsid w:val="00860BC3"/>
    <w:rsid w:val="00873D1A"/>
    <w:rsid w:val="00875BE8"/>
    <w:rsid w:val="00877B88"/>
    <w:rsid w:val="0088113B"/>
    <w:rsid w:val="008872B9"/>
    <w:rsid w:val="008A0177"/>
    <w:rsid w:val="008B6CE0"/>
    <w:rsid w:val="008D2A6A"/>
    <w:rsid w:val="008D375B"/>
    <w:rsid w:val="008D58EC"/>
    <w:rsid w:val="008D71D2"/>
    <w:rsid w:val="008E74F7"/>
    <w:rsid w:val="008F7754"/>
    <w:rsid w:val="0090117D"/>
    <w:rsid w:val="009055DD"/>
    <w:rsid w:val="00906BFB"/>
    <w:rsid w:val="009114D8"/>
    <w:rsid w:val="009149A4"/>
    <w:rsid w:val="009212DD"/>
    <w:rsid w:val="00921AB9"/>
    <w:rsid w:val="00924995"/>
    <w:rsid w:val="009301B8"/>
    <w:rsid w:val="00931D78"/>
    <w:rsid w:val="00941F06"/>
    <w:rsid w:val="009431F3"/>
    <w:rsid w:val="00944A43"/>
    <w:rsid w:val="00947092"/>
    <w:rsid w:val="00951A8E"/>
    <w:rsid w:val="00954870"/>
    <w:rsid w:val="009625B1"/>
    <w:rsid w:val="00966817"/>
    <w:rsid w:val="00985F44"/>
    <w:rsid w:val="00987081"/>
    <w:rsid w:val="00995894"/>
    <w:rsid w:val="00997611"/>
    <w:rsid w:val="009A0E7C"/>
    <w:rsid w:val="009A3CBD"/>
    <w:rsid w:val="009B2183"/>
    <w:rsid w:val="009B3702"/>
    <w:rsid w:val="009B4EE3"/>
    <w:rsid w:val="009C041E"/>
    <w:rsid w:val="009C2062"/>
    <w:rsid w:val="009C2928"/>
    <w:rsid w:val="009C4F96"/>
    <w:rsid w:val="009C7B9A"/>
    <w:rsid w:val="009D21B9"/>
    <w:rsid w:val="009E4241"/>
    <w:rsid w:val="009F356C"/>
    <w:rsid w:val="009F51F2"/>
    <w:rsid w:val="00A07468"/>
    <w:rsid w:val="00A12217"/>
    <w:rsid w:val="00A14A72"/>
    <w:rsid w:val="00A20DA8"/>
    <w:rsid w:val="00A218EC"/>
    <w:rsid w:val="00A26088"/>
    <w:rsid w:val="00A273C5"/>
    <w:rsid w:val="00A310D7"/>
    <w:rsid w:val="00A3138F"/>
    <w:rsid w:val="00A319BE"/>
    <w:rsid w:val="00A31F9A"/>
    <w:rsid w:val="00A40760"/>
    <w:rsid w:val="00A44EFB"/>
    <w:rsid w:val="00A60320"/>
    <w:rsid w:val="00A62942"/>
    <w:rsid w:val="00A72FC5"/>
    <w:rsid w:val="00A730E3"/>
    <w:rsid w:val="00A7434B"/>
    <w:rsid w:val="00A77CF6"/>
    <w:rsid w:val="00A84BA8"/>
    <w:rsid w:val="00A91283"/>
    <w:rsid w:val="00AA132F"/>
    <w:rsid w:val="00AB3338"/>
    <w:rsid w:val="00AC5EF4"/>
    <w:rsid w:val="00AC63FC"/>
    <w:rsid w:val="00AD4F04"/>
    <w:rsid w:val="00AE11E8"/>
    <w:rsid w:val="00B00969"/>
    <w:rsid w:val="00B04340"/>
    <w:rsid w:val="00B07A3B"/>
    <w:rsid w:val="00B13941"/>
    <w:rsid w:val="00B32D0E"/>
    <w:rsid w:val="00B340A8"/>
    <w:rsid w:val="00B37F30"/>
    <w:rsid w:val="00B409C5"/>
    <w:rsid w:val="00B40E12"/>
    <w:rsid w:val="00B435B8"/>
    <w:rsid w:val="00B4499C"/>
    <w:rsid w:val="00B5116D"/>
    <w:rsid w:val="00B57292"/>
    <w:rsid w:val="00B6201D"/>
    <w:rsid w:val="00B62C83"/>
    <w:rsid w:val="00B653B7"/>
    <w:rsid w:val="00B66A14"/>
    <w:rsid w:val="00B72474"/>
    <w:rsid w:val="00B7250F"/>
    <w:rsid w:val="00B807E5"/>
    <w:rsid w:val="00B847A0"/>
    <w:rsid w:val="00B87BC5"/>
    <w:rsid w:val="00BA0A99"/>
    <w:rsid w:val="00BC0DAE"/>
    <w:rsid w:val="00BC6DA7"/>
    <w:rsid w:val="00BD4346"/>
    <w:rsid w:val="00BE051D"/>
    <w:rsid w:val="00BE6E12"/>
    <w:rsid w:val="00BE756D"/>
    <w:rsid w:val="00BF2674"/>
    <w:rsid w:val="00C00BB8"/>
    <w:rsid w:val="00C00F3F"/>
    <w:rsid w:val="00C035C7"/>
    <w:rsid w:val="00C04D90"/>
    <w:rsid w:val="00C12062"/>
    <w:rsid w:val="00C17B46"/>
    <w:rsid w:val="00C2620F"/>
    <w:rsid w:val="00C33041"/>
    <w:rsid w:val="00C34F4C"/>
    <w:rsid w:val="00C563A2"/>
    <w:rsid w:val="00C602B2"/>
    <w:rsid w:val="00C70C90"/>
    <w:rsid w:val="00C7374B"/>
    <w:rsid w:val="00C8109F"/>
    <w:rsid w:val="00C82679"/>
    <w:rsid w:val="00C836F3"/>
    <w:rsid w:val="00C97B11"/>
    <w:rsid w:val="00CB039A"/>
    <w:rsid w:val="00CB495E"/>
    <w:rsid w:val="00CB5DE5"/>
    <w:rsid w:val="00CC0C58"/>
    <w:rsid w:val="00CC11B9"/>
    <w:rsid w:val="00CC29BF"/>
    <w:rsid w:val="00CC72F4"/>
    <w:rsid w:val="00CD515D"/>
    <w:rsid w:val="00CD63B8"/>
    <w:rsid w:val="00CD7F92"/>
    <w:rsid w:val="00CE10F2"/>
    <w:rsid w:val="00CE1C3E"/>
    <w:rsid w:val="00CE4904"/>
    <w:rsid w:val="00CE6DD1"/>
    <w:rsid w:val="00CF22F6"/>
    <w:rsid w:val="00CF6830"/>
    <w:rsid w:val="00CF771C"/>
    <w:rsid w:val="00D00EF4"/>
    <w:rsid w:val="00D103FE"/>
    <w:rsid w:val="00D10BFA"/>
    <w:rsid w:val="00D10F00"/>
    <w:rsid w:val="00D150D8"/>
    <w:rsid w:val="00D30007"/>
    <w:rsid w:val="00D300CE"/>
    <w:rsid w:val="00D30C51"/>
    <w:rsid w:val="00D37C1A"/>
    <w:rsid w:val="00D406D6"/>
    <w:rsid w:val="00D41CEA"/>
    <w:rsid w:val="00D42F4F"/>
    <w:rsid w:val="00D4446D"/>
    <w:rsid w:val="00D45AF7"/>
    <w:rsid w:val="00D466AF"/>
    <w:rsid w:val="00D473BF"/>
    <w:rsid w:val="00D47642"/>
    <w:rsid w:val="00D56FE8"/>
    <w:rsid w:val="00D71163"/>
    <w:rsid w:val="00D712A3"/>
    <w:rsid w:val="00D95C4C"/>
    <w:rsid w:val="00DA117F"/>
    <w:rsid w:val="00DA17FB"/>
    <w:rsid w:val="00DB26C0"/>
    <w:rsid w:val="00DB7EBA"/>
    <w:rsid w:val="00DC058D"/>
    <w:rsid w:val="00DC1E10"/>
    <w:rsid w:val="00DC2504"/>
    <w:rsid w:val="00DC311D"/>
    <w:rsid w:val="00DC7C84"/>
    <w:rsid w:val="00DC7D3A"/>
    <w:rsid w:val="00DD2CF9"/>
    <w:rsid w:val="00DE1397"/>
    <w:rsid w:val="00DE2882"/>
    <w:rsid w:val="00DE46DB"/>
    <w:rsid w:val="00DE66F3"/>
    <w:rsid w:val="00DF0865"/>
    <w:rsid w:val="00DF307B"/>
    <w:rsid w:val="00DF59D3"/>
    <w:rsid w:val="00E16BDB"/>
    <w:rsid w:val="00E24673"/>
    <w:rsid w:val="00E24898"/>
    <w:rsid w:val="00E25C00"/>
    <w:rsid w:val="00E355EE"/>
    <w:rsid w:val="00E3575B"/>
    <w:rsid w:val="00E44C46"/>
    <w:rsid w:val="00E44D0E"/>
    <w:rsid w:val="00E63585"/>
    <w:rsid w:val="00E662CA"/>
    <w:rsid w:val="00E8076C"/>
    <w:rsid w:val="00E80BB3"/>
    <w:rsid w:val="00E83350"/>
    <w:rsid w:val="00E86E93"/>
    <w:rsid w:val="00E87DA4"/>
    <w:rsid w:val="00EA15F6"/>
    <w:rsid w:val="00EA20E5"/>
    <w:rsid w:val="00EA2756"/>
    <w:rsid w:val="00EA358A"/>
    <w:rsid w:val="00EA4B94"/>
    <w:rsid w:val="00EA56F5"/>
    <w:rsid w:val="00EA60D4"/>
    <w:rsid w:val="00EB3886"/>
    <w:rsid w:val="00EC098C"/>
    <w:rsid w:val="00EC3C46"/>
    <w:rsid w:val="00EC69FF"/>
    <w:rsid w:val="00ED00F1"/>
    <w:rsid w:val="00ED23F4"/>
    <w:rsid w:val="00ED40BA"/>
    <w:rsid w:val="00ED592D"/>
    <w:rsid w:val="00EE1E2F"/>
    <w:rsid w:val="00EE2098"/>
    <w:rsid w:val="00EE39ED"/>
    <w:rsid w:val="00EE4460"/>
    <w:rsid w:val="00EF4E2B"/>
    <w:rsid w:val="00F0293A"/>
    <w:rsid w:val="00F04E9E"/>
    <w:rsid w:val="00F10CF8"/>
    <w:rsid w:val="00F10FAD"/>
    <w:rsid w:val="00F146E3"/>
    <w:rsid w:val="00F14F44"/>
    <w:rsid w:val="00F16DB1"/>
    <w:rsid w:val="00F17BEA"/>
    <w:rsid w:val="00F22F5E"/>
    <w:rsid w:val="00F3061E"/>
    <w:rsid w:val="00F35094"/>
    <w:rsid w:val="00F51061"/>
    <w:rsid w:val="00F51ABF"/>
    <w:rsid w:val="00F525F9"/>
    <w:rsid w:val="00F56A75"/>
    <w:rsid w:val="00F60B45"/>
    <w:rsid w:val="00F64078"/>
    <w:rsid w:val="00F64FB6"/>
    <w:rsid w:val="00F756E9"/>
    <w:rsid w:val="00F82CB2"/>
    <w:rsid w:val="00F85B22"/>
    <w:rsid w:val="00F95E8D"/>
    <w:rsid w:val="00FA1A9D"/>
    <w:rsid w:val="00FA532D"/>
    <w:rsid w:val="00FA7A79"/>
    <w:rsid w:val="00FA7D51"/>
    <w:rsid w:val="00FD1497"/>
    <w:rsid w:val="00FD383C"/>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482ED8"/>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95417148">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8206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org.jansson@pnnl.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C2603-CFB9-3448-B314-DDCF3437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4</cp:revision>
  <dcterms:created xsi:type="dcterms:W3CDTF">2020-11-19T13:45:00Z</dcterms:created>
  <dcterms:modified xsi:type="dcterms:W3CDTF">2020-11-19T13:49:00Z</dcterms:modified>
</cp:coreProperties>
</file>