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A87DDC" w14:textId="77777777" w:rsidR="009E1CAD" w:rsidRPr="00E16D65" w:rsidRDefault="009E1CAD" w:rsidP="00E16D65">
      <w:pPr>
        <w:pStyle w:val="WW-Default"/>
        <w:contextualSpacing/>
        <w:rPr>
          <w:rFonts w:ascii="Arial" w:hAnsi="Arial" w:cs="Arial"/>
          <w:b/>
          <w:bCs/>
          <w:color w:val="auto"/>
        </w:rPr>
      </w:pPr>
      <w:r w:rsidRPr="00E16D65">
        <w:rPr>
          <w:rFonts w:ascii="Arial" w:hAnsi="Arial" w:cs="Arial"/>
          <w:b/>
          <w:bCs/>
          <w:color w:val="auto"/>
        </w:rPr>
        <w:t>TITLE:</w:t>
      </w:r>
    </w:p>
    <w:p w14:paraId="23731CB3" w14:textId="6BEAAE5C" w:rsidR="00C14B8A" w:rsidRPr="00E16D65" w:rsidRDefault="00C14B8A" w:rsidP="00E16D65">
      <w:pPr>
        <w:pStyle w:val="WW-Default"/>
        <w:contextualSpacing/>
        <w:rPr>
          <w:rFonts w:ascii="Arial" w:hAnsi="Arial" w:cs="Arial"/>
          <w:b/>
          <w:bCs/>
          <w:color w:val="auto"/>
        </w:rPr>
      </w:pPr>
      <w:r w:rsidRPr="00E16D65">
        <w:rPr>
          <w:rFonts w:ascii="Arial" w:hAnsi="Arial" w:cs="Arial"/>
          <w:b/>
          <w:bCs/>
          <w:color w:val="auto"/>
        </w:rPr>
        <w:t xml:space="preserve">Preparing </w:t>
      </w:r>
      <w:r w:rsidR="009E1CAD" w:rsidRPr="00E16D65">
        <w:rPr>
          <w:rFonts w:ascii="Arial" w:hAnsi="Arial" w:cs="Arial"/>
          <w:b/>
          <w:bCs/>
          <w:color w:val="auto"/>
        </w:rPr>
        <w:t>Acute Brain Slices from the Dorsal Pole of the Hippocampus from Adult Rodents</w:t>
      </w:r>
    </w:p>
    <w:p w14:paraId="15C7EF8B" w14:textId="77777777" w:rsidR="000D2EF2" w:rsidRPr="00E16D65" w:rsidRDefault="000D2EF2" w:rsidP="00E16D65">
      <w:pPr>
        <w:pStyle w:val="WW-Default"/>
        <w:contextualSpacing/>
        <w:rPr>
          <w:rFonts w:ascii="Arial" w:hAnsi="Arial" w:cs="Arial"/>
          <w:bCs/>
          <w:color w:val="auto"/>
        </w:rPr>
      </w:pPr>
    </w:p>
    <w:p w14:paraId="323D7785" w14:textId="6874785A" w:rsidR="000D2EF2" w:rsidRPr="00E16D65" w:rsidRDefault="009E1CAD" w:rsidP="00E16D65">
      <w:pPr>
        <w:pStyle w:val="WW-Default"/>
        <w:contextualSpacing/>
        <w:rPr>
          <w:rFonts w:ascii="Arial" w:hAnsi="Arial" w:cs="Arial"/>
          <w:bCs/>
          <w:color w:val="auto"/>
        </w:rPr>
      </w:pPr>
      <w:r w:rsidRPr="00E16D65">
        <w:rPr>
          <w:rFonts w:ascii="Arial" w:hAnsi="Arial" w:cs="Arial"/>
          <w:b/>
          <w:bCs/>
          <w:color w:val="auto"/>
        </w:rPr>
        <w:t xml:space="preserve">AUTHOR: </w:t>
      </w:r>
    </w:p>
    <w:p w14:paraId="7B1F02DA" w14:textId="13EA10D7" w:rsidR="005A6C14" w:rsidRPr="00E16D65" w:rsidRDefault="000D2EF2" w:rsidP="00E16D65">
      <w:pPr>
        <w:pStyle w:val="WW-Default"/>
        <w:contextualSpacing/>
        <w:rPr>
          <w:rFonts w:ascii="Arial" w:hAnsi="Arial" w:cs="Arial"/>
          <w:bCs/>
          <w:color w:val="auto"/>
        </w:rPr>
      </w:pPr>
      <w:r w:rsidRPr="00E16D65">
        <w:rPr>
          <w:rFonts w:ascii="Arial" w:hAnsi="Arial" w:cs="Arial"/>
          <w:bCs/>
          <w:color w:val="auto"/>
        </w:rPr>
        <w:t>Sam A. Booker</w:t>
      </w:r>
      <w:r w:rsidR="00F3530B" w:rsidRPr="00E16D65">
        <w:rPr>
          <w:rFonts w:ascii="Arial" w:hAnsi="Arial" w:cs="Arial"/>
          <w:bCs/>
          <w:color w:val="auto"/>
        </w:rPr>
        <w:t xml:space="preserve"> </w:t>
      </w:r>
    </w:p>
    <w:p w14:paraId="6FBD67B8" w14:textId="77777777" w:rsidR="005A6C14" w:rsidRPr="00E16D65" w:rsidRDefault="005A6C14" w:rsidP="00E16D65">
      <w:pPr>
        <w:pStyle w:val="WW-Default"/>
        <w:contextualSpacing/>
        <w:rPr>
          <w:rFonts w:ascii="Arial" w:hAnsi="Arial" w:cs="Arial"/>
          <w:bCs/>
          <w:color w:val="auto"/>
        </w:rPr>
      </w:pPr>
    </w:p>
    <w:p w14:paraId="5539AC9B" w14:textId="7ABD9802" w:rsidR="005A6C14" w:rsidRPr="00E16D65" w:rsidRDefault="005A6C14" w:rsidP="00E16D65">
      <w:pPr>
        <w:pStyle w:val="WW-Default"/>
        <w:contextualSpacing/>
        <w:rPr>
          <w:rFonts w:ascii="Arial" w:hAnsi="Arial" w:cs="Arial"/>
          <w:color w:val="auto"/>
          <w:lang w:val="de-DE"/>
        </w:rPr>
      </w:pPr>
      <w:r w:rsidRPr="00E16D65">
        <w:rPr>
          <w:rFonts w:ascii="Arial" w:hAnsi="Arial" w:cs="Arial"/>
          <w:color w:val="auto"/>
        </w:rPr>
        <w:t>Simons Initiative for the Developing Brain</w:t>
      </w:r>
      <w:r w:rsidR="009E1CAD" w:rsidRPr="00E16D65">
        <w:rPr>
          <w:rFonts w:ascii="Arial" w:hAnsi="Arial" w:cs="Arial"/>
          <w:color w:val="auto"/>
        </w:rPr>
        <w:t xml:space="preserve">, </w:t>
      </w:r>
      <w:r w:rsidRPr="00E16D65">
        <w:rPr>
          <w:rFonts w:ascii="Arial" w:hAnsi="Arial" w:cs="Arial"/>
          <w:color w:val="auto"/>
        </w:rPr>
        <w:t>Centre for Discovery Brain Sciences</w:t>
      </w:r>
      <w:r w:rsidR="009E1CAD" w:rsidRPr="00E16D65">
        <w:rPr>
          <w:rFonts w:ascii="Arial" w:hAnsi="Arial" w:cs="Arial"/>
          <w:color w:val="auto"/>
        </w:rPr>
        <w:t xml:space="preserve">, </w:t>
      </w:r>
      <w:r w:rsidRPr="00E16D65">
        <w:rPr>
          <w:rFonts w:ascii="Arial" w:hAnsi="Arial" w:cs="Arial"/>
          <w:color w:val="auto"/>
        </w:rPr>
        <w:t>The University of Edinburgh</w:t>
      </w:r>
      <w:r w:rsidR="009E1CAD" w:rsidRPr="00E16D65">
        <w:rPr>
          <w:rFonts w:ascii="Arial" w:hAnsi="Arial" w:cs="Arial"/>
          <w:color w:val="auto"/>
        </w:rPr>
        <w:t xml:space="preserve">, </w:t>
      </w:r>
      <w:r w:rsidRPr="00E16D65">
        <w:rPr>
          <w:rFonts w:ascii="Arial" w:hAnsi="Arial" w:cs="Arial"/>
          <w:color w:val="auto"/>
        </w:rPr>
        <w:t>Edinburgh,</w:t>
      </w:r>
      <w:r w:rsidR="009E1CAD" w:rsidRPr="00E16D65">
        <w:rPr>
          <w:rFonts w:ascii="Arial" w:hAnsi="Arial" w:cs="Arial"/>
          <w:color w:val="auto"/>
        </w:rPr>
        <w:t xml:space="preserve"> </w:t>
      </w:r>
      <w:r w:rsidRPr="00E16D65">
        <w:rPr>
          <w:rFonts w:ascii="Arial" w:hAnsi="Arial" w:cs="Arial"/>
          <w:color w:val="auto"/>
        </w:rPr>
        <w:t>UK</w:t>
      </w:r>
    </w:p>
    <w:p w14:paraId="209F8775" w14:textId="77777777" w:rsidR="000D2EF2" w:rsidRPr="00E16D65" w:rsidRDefault="000D2EF2" w:rsidP="00E16D65">
      <w:pPr>
        <w:pStyle w:val="WW-Default"/>
        <w:contextualSpacing/>
        <w:rPr>
          <w:rFonts w:ascii="Arial" w:hAnsi="Arial" w:cs="Arial"/>
          <w:color w:val="auto"/>
          <w:lang w:val="de-DE"/>
        </w:rPr>
      </w:pPr>
    </w:p>
    <w:p w14:paraId="12FACD65" w14:textId="77777777" w:rsidR="000D2EF2" w:rsidRPr="00E16D65" w:rsidRDefault="000D2EF2" w:rsidP="00E16D65">
      <w:pPr>
        <w:pStyle w:val="WW-Default"/>
        <w:contextualSpacing/>
        <w:rPr>
          <w:rFonts w:ascii="Arial" w:hAnsi="Arial" w:cs="Arial"/>
          <w:color w:val="auto"/>
        </w:rPr>
      </w:pPr>
      <w:r w:rsidRPr="00E16D65">
        <w:rPr>
          <w:rFonts w:ascii="Arial" w:hAnsi="Arial" w:cs="Arial"/>
          <w:color w:val="auto"/>
        </w:rPr>
        <w:t xml:space="preserve">Sam A Booker: </w:t>
      </w:r>
      <w:hyperlink r:id="rId8" w:history="1">
        <w:r w:rsidR="005A6C14" w:rsidRPr="00E16D65">
          <w:rPr>
            <w:rStyle w:val="Hyperlink"/>
            <w:rFonts w:ascii="Arial" w:hAnsi="Arial"/>
            <w:u w:val="none"/>
          </w:rPr>
          <w:t>sbooker@ed.ac.uk</w:t>
        </w:r>
      </w:hyperlink>
    </w:p>
    <w:p w14:paraId="1C76B0EC" w14:textId="1E6C6A31" w:rsidR="000D2EF2" w:rsidRPr="00E16D65" w:rsidRDefault="005A6C14" w:rsidP="00E16D65">
      <w:pPr>
        <w:pStyle w:val="WW-Default"/>
        <w:contextualSpacing/>
        <w:rPr>
          <w:rFonts w:ascii="Arial" w:hAnsi="Arial" w:cs="Arial"/>
          <w:bCs/>
          <w:color w:val="auto"/>
          <w:lang w:val="es-ES"/>
        </w:rPr>
      </w:pPr>
      <w:r w:rsidRPr="00E16D65">
        <w:rPr>
          <w:rFonts w:ascii="Arial" w:hAnsi="Arial" w:cs="Arial"/>
          <w:bCs/>
          <w:color w:val="auto"/>
          <w:lang w:val="es-ES"/>
        </w:rPr>
        <w:t xml:space="preserve"> </w:t>
      </w:r>
    </w:p>
    <w:p w14:paraId="39A68BA8" w14:textId="4776D43F" w:rsidR="009E1CAD" w:rsidRPr="00E16D65" w:rsidRDefault="009E1CAD" w:rsidP="00E16D65">
      <w:pPr>
        <w:pStyle w:val="WW-Default"/>
        <w:contextualSpacing/>
        <w:rPr>
          <w:rFonts w:ascii="Arial" w:hAnsi="Arial" w:cs="Arial"/>
          <w:bCs/>
          <w:color w:val="auto"/>
        </w:rPr>
      </w:pPr>
      <w:r w:rsidRPr="00E16D65">
        <w:rPr>
          <w:rFonts w:ascii="Arial" w:hAnsi="Arial" w:cs="Arial"/>
          <w:b/>
          <w:bCs/>
          <w:color w:val="auto"/>
        </w:rPr>
        <w:t>CORRESPONDING AUTHOR:</w:t>
      </w:r>
      <w:r w:rsidRPr="00E16D65">
        <w:rPr>
          <w:rFonts w:ascii="Arial" w:hAnsi="Arial" w:cs="Arial"/>
          <w:bCs/>
          <w:color w:val="auto"/>
        </w:rPr>
        <w:t xml:space="preserve"> </w:t>
      </w:r>
    </w:p>
    <w:p w14:paraId="106DFF0A" w14:textId="427911A4" w:rsidR="000D2EF2" w:rsidRPr="00E16D65" w:rsidRDefault="000D2EF2" w:rsidP="00E16D65">
      <w:pPr>
        <w:pStyle w:val="WW-Default"/>
        <w:contextualSpacing/>
        <w:rPr>
          <w:rFonts w:ascii="Arial" w:hAnsi="Arial" w:cs="Arial"/>
          <w:bCs/>
          <w:color w:val="auto"/>
        </w:rPr>
      </w:pPr>
      <w:r w:rsidRPr="00E16D65">
        <w:rPr>
          <w:rFonts w:ascii="Arial" w:hAnsi="Arial" w:cs="Arial"/>
          <w:bCs/>
          <w:color w:val="auto"/>
        </w:rPr>
        <w:t xml:space="preserve">Sam A. </w:t>
      </w:r>
      <w:r w:rsidR="005A6C14" w:rsidRPr="00E16D65">
        <w:rPr>
          <w:rFonts w:ascii="Arial" w:hAnsi="Arial" w:cs="Arial"/>
          <w:bCs/>
          <w:color w:val="auto"/>
        </w:rPr>
        <w:t>Booker</w:t>
      </w:r>
    </w:p>
    <w:p w14:paraId="66DDEA0A" w14:textId="77777777" w:rsidR="005A6C14" w:rsidRPr="00E16D65" w:rsidRDefault="005A6C14" w:rsidP="00E16D65">
      <w:pPr>
        <w:pStyle w:val="WW-Default"/>
        <w:contextualSpacing/>
        <w:rPr>
          <w:rFonts w:ascii="Arial" w:hAnsi="Arial" w:cs="Arial"/>
          <w:bCs/>
          <w:color w:val="auto"/>
        </w:rPr>
      </w:pPr>
    </w:p>
    <w:p w14:paraId="6A685F71" w14:textId="1F07E7CB" w:rsidR="000D2EF2" w:rsidRPr="00E16D65" w:rsidRDefault="009E1CAD" w:rsidP="00E16D65">
      <w:pPr>
        <w:pStyle w:val="WW-Default"/>
        <w:contextualSpacing/>
        <w:rPr>
          <w:rFonts w:ascii="Arial" w:hAnsi="Arial" w:cs="Arial"/>
          <w:bCs/>
          <w:color w:val="auto"/>
        </w:rPr>
      </w:pPr>
      <w:r w:rsidRPr="00E16D65">
        <w:rPr>
          <w:rFonts w:ascii="Arial" w:hAnsi="Arial" w:cs="Arial"/>
          <w:b/>
          <w:bCs/>
          <w:color w:val="auto"/>
        </w:rPr>
        <w:t xml:space="preserve">KEYWORDS: </w:t>
      </w:r>
    </w:p>
    <w:p w14:paraId="41225BC6" w14:textId="773F098C" w:rsidR="000D2EF2" w:rsidRPr="00E16D65" w:rsidRDefault="004B552D" w:rsidP="00E16D65">
      <w:pPr>
        <w:pStyle w:val="WW-Default"/>
        <w:contextualSpacing/>
        <w:rPr>
          <w:rFonts w:ascii="Arial" w:hAnsi="Arial" w:cs="Arial"/>
          <w:bCs/>
          <w:color w:val="auto"/>
        </w:rPr>
      </w:pPr>
      <w:r w:rsidRPr="00E16D65">
        <w:rPr>
          <w:rFonts w:ascii="Arial" w:hAnsi="Arial" w:cs="Arial"/>
          <w:bCs/>
          <w:color w:val="auto"/>
        </w:rPr>
        <w:t>Electrophysiology; Acute slice; W</w:t>
      </w:r>
      <w:r w:rsidR="000D2EF2" w:rsidRPr="00E16D65">
        <w:rPr>
          <w:rFonts w:ascii="Arial" w:hAnsi="Arial" w:cs="Arial"/>
          <w:bCs/>
          <w:color w:val="auto"/>
        </w:rPr>
        <w:t xml:space="preserve">hole-cell patch-clamp recording; Hippocampus; </w:t>
      </w:r>
      <w:r w:rsidR="005A6C14" w:rsidRPr="00E16D65">
        <w:rPr>
          <w:rFonts w:ascii="Arial" w:hAnsi="Arial" w:cs="Arial"/>
          <w:bCs/>
          <w:color w:val="auto"/>
        </w:rPr>
        <w:t xml:space="preserve">Dorsal; Coronal </w:t>
      </w:r>
    </w:p>
    <w:p w14:paraId="485E2D1B" w14:textId="77777777" w:rsidR="009E1CAD" w:rsidRPr="00E16D65" w:rsidRDefault="009E1CAD" w:rsidP="00E16D65">
      <w:pPr>
        <w:pStyle w:val="WW-Default"/>
        <w:contextualSpacing/>
        <w:rPr>
          <w:rFonts w:ascii="Arial" w:hAnsi="Arial" w:cs="Arial"/>
          <w:bCs/>
          <w:color w:val="auto"/>
        </w:rPr>
      </w:pPr>
    </w:p>
    <w:p w14:paraId="3D07EA5E" w14:textId="160CAB1C" w:rsidR="009E1CAD" w:rsidRPr="00E16D65" w:rsidRDefault="009E1CAD" w:rsidP="00E16D65">
      <w:pPr>
        <w:pStyle w:val="WW-Default"/>
        <w:contextualSpacing/>
        <w:rPr>
          <w:rFonts w:ascii="Arial" w:hAnsi="Arial" w:cs="Arial"/>
          <w:b/>
          <w:bCs/>
          <w:color w:val="auto"/>
        </w:rPr>
      </w:pPr>
      <w:r w:rsidRPr="00E16D65">
        <w:rPr>
          <w:rFonts w:ascii="Arial" w:hAnsi="Arial" w:cs="Arial"/>
          <w:b/>
          <w:bCs/>
          <w:color w:val="auto"/>
        </w:rPr>
        <w:t xml:space="preserve">SUMMARY: </w:t>
      </w:r>
    </w:p>
    <w:p w14:paraId="73B6FA74" w14:textId="77777777" w:rsidR="009E1CAD" w:rsidRPr="00E16D65" w:rsidRDefault="009E1CAD" w:rsidP="00E16D65">
      <w:pPr>
        <w:pStyle w:val="WW-Default"/>
        <w:contextualSpacing/>
        <w:rPr>
          <w:rFonts w:ascii="Arial" w:hAnsi="Arial" w:cs="Arial"/>
          <w:bCs/>
          <w:color w:val="auto"/>
        </w:rPr>
      </w:pPr>
      <w:r w:rsidRPr="00E16D65">
        <w:rPr>
          <w:rFonts w:ascii="Arial" w:hAnsi="Arial" w:cs="Arial"/>
          <w:bCs/>
          <w:color w:val="auto"/>
        </w:rPr>
        <w:t>The purpose of this protocol is to describe a method to produce slices of the dorsal hippocampus for electrophysiological examination. This procedure employs perfusion with chilled ACSF prior to slice preparation with a near-coronal slicing angle which allows for preservation of healthy principal neurons.</w:t>
      </w:r>
    </w:p>
    <w:p w14:paraId="5E27A015" w14:textId="77777777" w:rsidR="000D2EF2" w:rsidRPr="00E16D65" w:rsidRDefault="000D2EF2" w:rsidP="00E16D65">
      <w:pPr>
        <w:pStyle w:val="WW-Default"/>
        <w:contextualSpacing/>
        <w:rPr>
          <w:rFonts w:ascii="Arial" w:hAnsi="Arial" w:cs="Arial"/>
          <w:bCs/>
          <w:color w:val="auto"/>
        </w:rPr>
      </w:pPr>
    </w:p>
    <w:p w14:paraId="7078D241" w14:textId="54DBF1BD" w:rsidR="000D2EF2" w:rsidRPr="00E16D65" w:rsidRDefault="009E1CAD" w:rsidP="00E16D65">
      <w:pPr>
        <w:pStyle w:val="WW-Default"/>
        <w:contextualSpacing/>
        <w:rPr>
          <w:rFonts w:ascii="Arial" w:hAnsi="Arial" w:cs="Arial"/>
          <w:color w:val="auto"/>
        </w:rPr>
      </w:pPr>
      <w:r w:rsidRPr="00E16D65">
        <w:rPr>
          <w:rFonts w:ascii="Arial" w:hAnsi="Arial" w:cs="Arial"/>
          <w:b/>
          <w:bCs/>
          <w:color w:val="auto"/>
        </w:rPr>
        <w:t>ABSTRACT</w:t>
      </w:r>
      <w:r w:rsidR="00615124" w:rsidRPr="00E16D65">
        <w:rPr>
          <w:rFonts w:ascii="Arial" w:hAnsi="Arial" w:cs="Arial"/>
          <w:b/>
          <w:bCs/>
          <w:color w:val="auto"/>
        </w:rPr>
        <w:t xml:space="preserve">: </w:t>
      </w:r>
    </w:p>
    <w:p w14:paraId="7CBE17CA" w14:textId="7CAF95DF" w:rsidR="000D2EF2" w:rsidRPr="00E16D65" w:rsidRDefault="00C14B8A" w:rsidP="00E16D65">
      <w:pPr>
        <w:pStyle w:val="WW-Default"/>
        <w:contextualSpacing/>
        <w:rPr>
          <w:rFonts w:ascii="Arial" w:hAnsi="Arial" w:cs="Arial"/>
          <w:bCs/>
          <w:color w:val="auto"/>
        </w:rPr>
      </w:pPr>
      <w:r w:rsidRPr="00E16D65">
        <w:rPr>
          <w:rFonts w:ascii="Arial" w:hAnsi="Arial" w:cs="Arial"/>
          <w:bCs/>
          <w:color w:val="auto"/>
        </w:rPr>
        <w:t xml:space="preserve">Whole-cell patch-clamp recordings from acute rodent brain slices are a mainstay of modern neurophysiological research, allowing precise measurement of cellular and synaptic properties. Nevertheless, there is an ever increasing need to perform correlated analyses between different experimental modes in addition to slice electrophysiology, for example: immunohistochemistry, molecular biology, </w:t>
      </w:r>
      <w:r w:rsidR="007D5960" w:rsidRPr="00E16D65">
        <w:rPr>
          <w:rFonts w:ascii="Arial" w:hAnsi="Arial" w:cs="Arial"/>
          <w:bCs/>
          <w:color w:val="auto"/>
        </w:rPr>
        <w:t>in vivo</w:t>
      </w:r>
      <w:r w:rsidRPr="00E16D65">
        <w:rPr>
          <w:rFonts w:ascii="Arial" w:hAnsi="Arial" w:cs="Arial"/>
          <w:bCs/>
          <w:color w:val="auto"/>
        </w:rPr>
        <w:t xml:space="preserve"> imaging or electrophysiological recording; to answer evermore complex questions of brain function. However, making meaningful conclusions from these various experimental approaches is not straightforward, as even within relatively well described brain structures</w:t>
      </w:r>
      <w:r w:rsidR="005860DF" w:rsidRPr="00E16D65">
        <w:rPr>
          <w:rFonts w:ascii="Arial" w:hAnsi="Arial" w:cs="Arial"/>
          <w:bCs/>
          <w:color w:val="auto"/>
        </w:rPr>
        <w:t>,</w:t>
      </w:r>
      <w:r w:rsidRPr="00E16D65">
        <w:rPr>
          <w:rFonts w:ascii="Arial" w:hAnsi="Arial" w:cs="Arial"/>
          <w:bCs/>
          <w:color w:val="auto"/>
        </w:rPr>
        <w:t xml:space="preserve"> a high degree of sub-regional variation of cellular function exists. Nowhere is this better exemplified than </w:t>
      </w:r>
      <w:r w:rsidR="002D5262" w:rsidRPr="00E16D65">
        <w:rPr>
          <w:rFonts w:ascii="Arial" w:hAnsi="Arial" w:cs="Arial"/>
          <w:bCs/>
          <w:color w:val="auto"/>
        </w:rPr>
        <w:t xml:space="preserve">in </w:t>
      </w:r>
      <w:r w:rsidR="005860DF" w:rsidRPr="00E16D65">
        <w:rPr>
          <w:rFonts w:ascii="Arial" w:hAnsi="Arial" w:cs="Arial"/>
          <w:bCs/>
          <w:color w:val="auto"/>
        </w:rPr>
        <w:t xml:space="preserve">the </w:t>
      </w:r>
      <w:r w:rsidR="002D5262" w:rsidRPr="00E16D65">
        <w:rPr>
          <w:rFonts w:ascii="Arial" w:hAnsi="Arial" w:cs="Arial"/>
          <w:bCs/>
          <w:color w:val="auto"/>
        </w:rPr>
        <w:t>CA1 of the</w:t>
      </w:r>
      <w:r w:rsidRPr="00E16D65">
        <w:rPr>
          <w:rFonts w:ascii="Arial" w:hAnsi="Arial" w:cs="Arial"/>
          <w:bCs/>
          <w:color w:val="auto"/>
        </w:rPr>
        <w:t xml:space="preserve"> hippocampus, which has well-defined </w:t>
      </w:r>
      <w:proofErr w:type="spellStart"/>
      <w:r w:rsidRPr="00E16D65">
        <w:rPr>
          <w:rFonts w:ascii="Arial" w:hAnsi="Arial" w:cs="Arial"/>
          <w:bCs/>
          <w:color w:val="auto"/>
        </w:rPr>
        <w:t>dorso</w:t>
      </w:r>
      <w:proofErr w:type="spellEnd"/>
      <w:r w:rsidRPr="00E16D65">
        <w:rPr>
          <w:rFonts w:ascii="Arial" w:hAnsi="Arial" w:cs="Arial"/>
          <w:bCs/>
          <w:color w:val="auto"/>
        </w:rPr>
        <w:t xml:space="preserve">-ventral </w:t>
      </w:r>
      <w:r w:rsidR="002D5262" w:rsidRPr="00E16D65">
        <w:rPr>
          <w:rFonts w:ascii="Arial" w:hAnsi="Arial" w:cs="Arial"/>
          <w:bCs/>
          <w:color w:val="auto"/>
        </w:rPr>
        <w:t xml:space="preserve">properties, based on </w:t>
      </w:r>
      <w:r w:rsidRPr="00E16D65">
        <w:rPr>
          <w:rFonts w:ascii="Arial" w:hAnsi="Arial" w:cs="Arial"/>
          <w:bCs/>
          <w:color w:val="auto"/>
        </w:rPr>
        <w:t xml:space="preserve">cellular and molecular properties. Nevertheless, many published studies examine protein expression patterns or behaviorally correlated </w:t>
      </w:r>
      <w:r w:rsidR="007D5960" w:rsidRPr="00E16D65">
        <w:rPr>
          <w:rFonts w:ascii="Arial" w:hAnsi="Arial" w:cs="Arial"/>
          <w:bCs/>
          <w:color w:val="auto"/>
        </w:rPr>
        <w:t>in vivo</w:t>
      </w:r>
      <w:r w:rsidRPr="00E16D65">
        <w:rPr>
          <w:rFonts w:ascii="Arial" w:hAnsi="Arial" w:cs="Arial"/>
          <w:bCs/>
          <w:color w:val="auto"/>
        </w:rPr>
        <w:t xml:space="preserve"> activity in the dorsal extent of the hippocampus; </w:t>
      </w:r>
      <w:r w:rsidR="002D5262" w:rsidRPr="00E16D65">
        <w:rPr>
          <w:rFonts w:ascii="Arial" w:hAnsi="Arial" w:cs="Arial"/>
          <w:bCs/>
          <w:color w:val="auto"/>
        </w:rPr>
        <w:t>and explain</w:t>
      </w:r>
      <w:r w:rsidRPr="00E16D65">
        <w:rPr>
          <w:rFonts w:ascii="Arial" w:hAnsi="Arial" w:cs="Arial"/>
          <w:bCs/>
          <w:color w:val="auto"/>
        </w:rPr>
        <w:t xml:space="preserve"> findings mechanistically with cellular electrophysiology from the </w:t>
      </w:r>
      <w:proofErr w:type="spellStart"/>
      <w:r w:rsidRPr="00E16D65">
        <w:rPr>
          <w:rFonts w:ascii="Arial" w:hAnsi="Arial" w:cs="Arial"/>
          <w:bCs/>
          <w:color w:val="auto"/>
        </w:rPr>
        <w:t>ventro</w:t>
      </w:r>
      <w:proofErr w:type="spellEnd"/>
      <w:r w:rsidRPr="00E16D65">
        <w:rPr>
          <w:rFonts w:ascii="Arial" w:hAnsi="Arial" w:cs="Arial"/>
          <w:bCs/>
          <w:color w:val="auto"/>
        </w:rPr>
        <w:t xml:space="preserve">-medial region. This is further confounded by the fact that many acute slice electrophysiological experiments are performed in juvenile animals, when other experimental modes are performed in more mature animals. To address these issues, this method incorporates </w:t>
      </w:r>
      <w:proofErr w:type="spellStart"/>
      <w:r w:rsidRPr="00E16D65">
        <w:rPr>
          <w:rFonts w:ascii="Arial" w:hAnsi="Arial" w:cs="Arial"/>
          <w:bCs/>
          <w:color w:val="auto"/>
        </w:rPr>
        <w:t>transcardial</w:t>
      </w:r>
      <w:proofErr w:type="spellEnd"/>
      <w:r w:rsidRPr="00E16D65">
        <w:rPr>
          <w:rFonts w:ascii="Arial" w:hAnsi="Arial" w:cs="Arial"/>
          <w:bCs/>
          <w:color w:val="auto"/>
        </w:rPr>
        <w:t xml:space="preserve"> perfusion of mature (&gt;</w:t>
      </w:r>
      <w:r w:rsidR="00335868" w:rsidRPr="00E16D65">
        <w:rPr>
          <w:rFonts w:ascii="Arial" w:hAnsi="Arial" w:cs="Arial"/>
          <w:bCs/>
          <w:color w:val="auto"/>
        </w:rPr>
        <w:t>6</w:t>
      </w:r>
      <w:r w:rsidRPr="00E16D65">
        <w:rPr>
          <w:rFonts w:ascii="Arial" w:hAnsi="Arial" w:cs="Arial"/>
          <w:bCs/>
          <w:color w:val="auto"/>
        </w:rPr>
        <w:t xml:space="preserve">0 day old rodents) with artificial cerebrospinal fluid followed by preparation of modified coronal slices including the </w:t>
      </w:r>
      <w:r w:rsidR="002D5262" w:rsidRPr="00E16D65">
        <w:rPr>
          <w:rFonts w:ascii="Arial" w:hAnsi="Arial" w:cs="Arial"/>
          <w:bCs/>
          <w:color w:val="auto"/>
        </w:rPr>
        <w:t xml:space="preserve">septal pole </w:t>
      </w:r>
      <w:r w:rsidRPr="00E16D65">
        <w:rPr>
          <w:rFonts w:ascii="Arial" w:hAnsi="Arial" w:cs="Arial"/>
          <w:bCs/>
          <w:color w:val="auto"/>
        </w:rPr>
        <w:t xml:space="preserve">of the </w:t>
      </w:r>
      <w:r w:rsidR="00C21CA9" w:rsidRPr="00E16D65">
        <w:rPr>
          <w:rFonts w:ascii="Arial" w:hAnsi="Arial" w:cs="Arial"/>
          <w:bCs/>
          <w:color w:val="auto"/>
        </w:rPr>
        <w:t xml:space="preserve">dorsal </w:t>
      </w:r>
      <w:r w:rsidRPr="00E16D65">
        <w:rPr>
          <w:rFonts w:ascii="Arial" w:hAnsi="Arial" w:cs="Arial"/>
          <w:bCs/>
          <w:color w:val="auto"/>
        </w:rPr>
        <w:t>hippocampus</w:t>
      </w:r>
      <w:r w:rsidR="002D5262" w:rsidRPr="00E16D65">
        <w:rPr>
          <w:rFonts w:ascii="Arial" w:hAnsi="Arial" w:cs="Arial"/>
          <w:bCs/>
          <w:color w:val="auto"/>
        </w:rPr>
        <w:t xml:space="preserve"> to record from CA1 pyramidal cells</w:t>
      </w:r>
      <w:r w:rsidRPr="00E16D65">
        <w:rPr>
          <w:rFonts w:ascii="Arial" w:hAnsi="Arial" w:cs="Arial"/>
          <w:bCs/>
          <w:color w:val="auto"/>
        </w:rPr>
        <w:t xml:space="preserve">. This process leads to the generation </w:t>
      </w:r>
      <w:r w:rsidRPr="00E16D65">
        <w:rPr>
          <w:rFonts w:ascii="Arial" w:hAnsi="Arial" w:cs="Arial"/>
          <w:bCs/>
          <w:color w:val="auto"/>
        </w:rPr>
        <w:lastRenderedPageBreak/>
        <w:t>of healthy acute slices of dorsal hippocampus allowing for slice-based cellular electrophysiological interrogation matched to other measures</w:t>
      </w:r>
      <w:r w:rsidR="002D5262" w:rsidRPr="00E16D65">
        <w:rPr>
          <w:rFonts w:ascii="Arial" w:hAnsi="Arial" w:cs="Arial"/>
          <w:bCs/>
          <w:color w:val="auto"/>
        </w:rPr>
        <w:t>.</w:t>
      </w:r>
    </w:p>
    <w:p w14:paraId="42ECBE25" w14:textId="77777777" w:rsidR="002E666D" w:rsidRPr="00E16D65" w:rsidRDefault="002E666D" w:rsidP="00E16D65">
      <w:pPr>
        <w:pStyle w:val="WW-Default"/>
        <w:contextualSpacing/>
        <w:rPr>
          <w:rFonts w:ascii="Arial" w:hAnsi="Arial" w:cs="Arial"/>
          <w:bCs/>
          <w:color w:val="auto"/>
        </w:rPr>
      </w:pPr>
    </w:p>
    <w:p w14:paraId="061DADB0" w14:textId="14AAE323" w:rsidR="008B659C" w:rsidRPr="00E16D65" w:rsidRDefault="007D5960" w:rsidP="00E16D65">
      <w:pPr>
        <w:pStyle w:val="WW-Default"/>
        <w:contextualSpacing/>
        <w:rPr>
          <w:rFonts w:ascii="Arial" w:hAnsi="Arial" w:cs="Arial"/>
          <w:b/>
          <w:bCs/>
          <w:color w:val="auto"/>
        </w:rPr>
      </w:pPr>
      <w:r w:rsidRPr="00E16D65">
        <w:rPr>
          <w:rFonts w:ascii="Arial" w:hAnsi="Arial" w:cs="Arial"/>
          <w:b/>
          <w:bCs/>
          <w:color w:val="auto"/>
        </w:rPr>
        <w:t>INTRODUCTION</w:t>
      </w:r>
      <w:r w:rsidR="00615124" w:rsidRPr="00E16D65">
        <w:rPr>
          <w:rFonts w:ascii="Arial" w:hAnsi="Arial" w:cs="Arial"/>
          <w:b/>
          <w:bCs/>
          <w:color w:val="auto"/>
        </w:rPr>
        <w:t>:</w:t>
      </w:r>
    </w:p>
    <w:p w14:paraId="6CA0B5A9" w14:textId="646FDABF" w:rsidR="007A5E84" w:rsidRPr="00E16D65" w:rsidRDefault="007A5E84" w:rsidP="00E16D65">
      <w:pPr>
        <w:pStyle w:val="WW-Default"/>
        <w:contextualSpacing/>
        <w:rPr>
          <w:rFonts w:ascii="Arial" w:hAnsi="Arial" w:cs="Arial"/>
          <w:color w:val="auto"/>
        </w:rPr>
      </w:pPr>
      <w:r w:rsidRPr="00E16D65">
        <w:rPr>
          <w:rFonts w:ascii="Arial" w:hAnsi="Arial" w:cs="Arial"/>
          <w:color w:val="auto"/>
        </w:rPr>
        <w:t xml:space="preserve">The hippocampus is arguably the most well studied structure in the mammalian brain, due to its relatively large size and prominent laminar structure. </w:t>
      </w:r>
      <w:r w:rsidR="000636AA" w:rsidRPr="00E16D65">
        <w:rPr>
          <w:rFonts w:ascii="Arial" w:hAnsi="Arial" w:cs="Arial"/>
          <w:color w:val="auto"/>
        </w:rPr>
        <w:t>T</w:t>
      </w:r>
      <w:r w:rsidRPr="00E16D65">
        <w:rPr>
          <w:rFonts w:ascii="Arial" w:hAnsi="Arial" w:cs="Arial"/>
          <w:color w:val="auto"/>
        </w:rPr>
        <w:t xml:space="preserve">he hippocampus has been implicated in a number of behavioral </w:t>
      </w:r>
      <w:r w:rsidR="00FF39DA" w:rsidRPr="00E16D65">
        <w:rPr>
          <w:rFonts w:ascii="Arial" w:hAnsi="Arial" w:cs="Arial"/>
          <w:color w:val="auto"/>
        </w:rPr>
        <w:t>processes</w:t>
      </w:r>
      <w:r w:rsidRPr="00E16D65">
        <w:rPr>
          <w:rFonts w:ascii="Arial" w:hAnsi="Arial" w:cs="Arial"/>
          <w:color w:val="auto"/>
        </w:rPr>
        <w:t>: spatial navigation, contextual memory, and episode formation</w:t>
      </w:r>
      <w:r w:rsidR="00FF39DA" w:rsidRPr="00E16D65">
        <w:rPr>
          <w:rFonts w:ascii="Arial" w:hAnsi="Arial" w:cs="Arial"/>
          <w:color w:val="auto"/>
        </w:rPr>
        <w:t>.</w:t>
      </w:r>
      <w:r w:rsidR="009E1CAD" w:rsidRPr="00E16D65">
        <w:rPr>
          <w:rFonts w:ascii="Arial" w:hAnsi="Arial" w:cs="Arial"/>
          <w:color w:val="auto"/>
        </w:rPr>
        <w:t xml:space="preserve"> </w:t>
      </w:r>
      <w:r w:rsidR="00FF39DA" w:rsidRPr="00E16D65">
        <w:rPr>
          <w:rFonts w:ascii="Arial" w:hAnsi="Arial" w:cs="Arial"/>
          <w:color w:val="auto"/>
        </w:rPr>
        <w:t xml:space="preserve">This is, in part, </w:t>
      </w:r>
      <w:r w:rsidRPr="00E16D65">
        <w:rPr>
          <w:rFonts w:ascii="Arial" w:hAnsi="Arial" w:cs="Arial"/>
          <w:color w:val="auto"/>
        </w:rPr>
        <w:t xml:space="preserve">due to the </w:t>
      </w:r>
      <w:r w:rsidR="00FF39DA" w:rsidRPr="00E16D65">
        <w:rPr>
          <w:rFonts w:ascii="Arial" w:hAnsi="Arial" w:cs="Arial"/>
          <w:color w:val="auto"/>
        </w:rPr>
        <w:t xml:space="preserve">relative </w:t>
      </w:r>
      <w:r w:rsidRPr="00E16D65">
        <w:rPr>
          <w:rFonts w:ascii="Arial" w:hAnsi="Arial" w:cs="Arial"/>
          <w:color w:val="auto"/>
        </w:rPr>
        <w:t>ease of access to the dorsal portions of the hippocampus in rodents</w:t>
      </w:r>
      <w:r w:rsidR="0095555E" w:rsidRPr="00E16D65">
        <w:rPr>
          <w:rFonts w:ascii="Arial" w:hAnsi="Arial" w:cs="Arial"/>
          <w:color w:val="auto"/>
        </w:rPr>
        <w:t xml:space="preserve"> </w:t>
      </w:r>
      <w:r w:rsidR="00FF39DA" w:rsidRPr="00E16D65">
        <w:rPr>
          <w:rFonts w:ascii="Arial" w:hAnsi="Arial" w:cs="Arial"/>
          <w:color w:val="auto"/>
        </w:rPr>
        <w:t xml:space="preserve">for </w:t>
      </w:r>
      <w:r w:rsidR="007D5960" w:rsidRPr="00E16D65">
        <w:rPr>
          <w:rFonts w:ascii="Arial" w:hAnsi="Arial" w:cs="Arial"/>
          <w:color w:val="auto"/>
        </w:rPr>
        <w:t>in vivo</w:t>
      </w:r>
      <w:r w:rsidR="00FF39DA" w:rsidRPr="00E16D65">
        <w:rPr>
          <w:rFonts w:ascii="Arial" w:hAnsi="Arial" w:cs="Arial"/>
          <w:i/>
          <w:color w:val="auto"/>
        </w:rPr>
        <w:t xml:space="preserve"> </w:t>
      </w:r>
      <w:r w:rsidR="00FF39DA" w:rsidRPr="00E16D65">
        <w:rPr>
          <w:rFonts w:ascii="Arial" w:hAnsi="Arial" w:cs="Arial"/>
          <w:color w:val="auto"/>
        </w:rPr>
        <w:t>analysis.</w:t>
      </w:r>
      <w:r w:rsidR="009E1CAD" w:rsidRPr="00E16D65">
        <w:rPr>
          <w:rFonts w:ascii="Arial" w:hAnsi="Arial" w:cs="Arial"/>
          <w:color w:val="auto"/>
        </w:rPr>
        <w:t xml:space="preserve"> </w:t>
      </w:r>
      <w:r w:rsidR="000636AA" w:rsidRPr="00E16D65">
        <w:rPr>
          <w:rFonts w:ascii="Arial" w:hAnsi="Arial" w:cs="Arial"/>
          <w:color w:val="auto"/>
        </w:rPr>
        <w:t>Indeed,</w:t>
      </w:r>
      <w:r w:rsidRPr="00E16D65">
        <w:rPr>
          <w:rFonts w:ascii="Arial" w:hAnsi="Arial" w:cs="Arial"/>
          <w:color w:val="auto"/>
        </w:rPr>
        <w:t xml:space="preserve"> </w:t>
      </w:r>
      <w:r w:rsidR="000636AA" w:rsidRPr="00E16D65">
        <w:rPr>
          <w:rFonts w:ascii="Arial" w:hAnsi="Arial" w:cs="Arial"/>
          <w:color w:val="auto"/>
        </w:rPr>
        <w:t xml:space="preserve">the </w:t>
      </w:r>
      <w:r w:rsidR="008263CA" w:rsidRPr="00E16D65">
        <w:rPr>
          <w:rFonts w:ascii="Arial" w:hAnsi="Arial" w:cs="Arial"/>
          <w:color w:val="auto"/>
        </w:rPr>
        <w:t xml:space="preserve">major output </w:t>
      </w:r>
      <w:r w:rsidRPr="00E16D65">
        <w:rPr>
          <w:rFonts w:ascii="Arial" w:hAnsi="Arial" w:cs="Arial"/>
          <w:color w:val="auto"/>
        </w:rPr>
        <w:t>cell</w:t>
      </w:r>
      <w:r w:rsidR="000636AA" w:rsidRPr="00E16D65">
        <w:rPr>
          <w:rFonts w:ascii="Arial" w:hAnsi="Arial" w:cs="Arial"/>
          <w:color w:val="auto"/>
        </w:rPr>
        <w:t>s</w:t>
      </w:r>
      <w:r w:rsidRPr="00E16D65">
        <w:rPr>
          <w:rFonts w:ascii="Arial" w:hAnsi="Arial" w:cs="Arial"/>
          <w:color w:val="auto"/>
        </w:rPr>
        <w:t xml:space="preserve"> </w:t>
      </w:r>
      <w:r w:rsidR="000636AA" w:rsidRPr="00E16D65">
        <w:rPr>
          <w:rFonts w:ascii="Arial" w:hAnsi="Arial" w:cs="Arial"/>
          <w:color w:val="auto"/>
        </w:rPr>
        <w:t>are</w:t>
      </w:r>
      <w:r w:rsidRPr="00E16D65">
        <w:rPr>
          <w:rFonts w:ascii="Arial" w:hAnsi="Arial" w:cs="Arial"/>
          <w:color w:val="auto"/>
        </w:rPr>
        <w:t xml:space="preserve"> typically less than 2 mm</w:t>
      </w:r>
      <w:r w:rsidR="008263CA" w:rsidRPr="00E16D65">
        <w:rPr>
          <w:rFonts w:ascii="Arial" w:hAnsi="Arial" w:cs="Arial"/>
          <w:color w:val="auto"/>
        </w:rPr>
        <w:t xml:space="preserve"> from the </w:t>
      </w:r>
      <w:proofErr w:type="spellStart"/>
      <w:r w:rsidR="008263CA" w:rsidRPr="00E16D65">
        <w:rPr>
          <w:rFonts w:ascii="Arial" w:hAnsi="Arial" w:cs="Arial"/>
          <w:color w:val="auto"/>
        </w:rPr>
        <w:t>pial</w:t>
      </w:r>
      <w:proofErr w:type="spellEnd"/>
      <w:r w:rsidR="008263CA" w:rsidRPr="00E16D65">
        <w:rPr>
          <w:rFonts w:ascii="Arial" w:hAnsi="Arial" w:cs="Arial"/>
          <w:color w:val="auto"/>
        </w:rPr>
        <w:t xml:space="preserve"> surface. </w:t>
      </w:r>
    </w:p>
    <w:p w14:paraId="6452283A" w14:textId="3956FF7C" w:rsidR="008263CA" w:rsidRPr="00E16D65" w:rsidRDefault="008263CA" w:rsidP="00E16D65">
      <w:pPr>
        <w:pStyle w:val="WW-Default"/>
        <w:contextualSpacing/>
        <w:rPr>
          <w:rFonts w:ascii="Arial" w:hAnsi="Arial" w:cs="Arial"/>
          <w:color w:val="auto"/>
        </w:rPr>
      </w:pPr>
    </w:p>
    <w:p w14:paraId="508126C5" w14:textId="15981905" w:rsidR="000819C4" w:rsidRPr="00E16D65" w:rsidRDefault="00F37663" w:rsidP="00E16D65">
      <w:pPr>
        <w:pStyle w:val="WW-Default"/>
        <w:contextualSpacing/>
        <w:rPr>
          <w:rFonts w:ascii="Arial" w:hAnsi="Arial" w:cs="Arial"/>
          <w:color w:val="auto"/>
          <w:shd w:val="clear" w:color="auto" w:fill="00FFFF"/>
        </w:rPr>
      </w:pPr>
      <w:r w:rsidRPr="00E16D65">
        <w:rPr>
          <w:rFonts w:ascii="Arial" w:hAnsi="Arial" w:cs="Arial"/>
          <w:color w:val="auto"/>
        </w:rPr>
        <w:t>In rodents, t</w:t>
      </w:r>
      <w:r w:rsidR="008263CA" w:rsidRPr="00E16D65">
        <w:rPr>
          <w:rFonts w:ascii="Arial" w:hAnsi="Arial" w:cs="Arial"/>
          <w:color w:val="auto"/>
        </w:rPr>
        <w:t xml:space="preserve">he hippocampus is a </w:t>
      </w:r>
      <w:r w:rsidRPr="00E16D65">
        <w:rPr>
          <w:rFonts w:ascii="Arial" w:hAnsi="Arial" w:cs="Arial"/>
          <w:color w:val="auto"/>
        </w:rPr>
        <w:t xml:space="preserve">relatively </w:t>
      </w:r>
      <w:r w:rsidR="008263CA" w:rsidRPr="00E16D65">
        <w:rPr>
          <w:rFonts w:ascii="Arial" w:hAnsi="Arial" w:cs="Arial"/>
          <w:color w:val="auto"/>
        </w:rPr>
        <w:t xml:space="preserve">large structure, </w:t>
      </w:r>
      <w:r w:rsidRPr="00E16D65">
        <w:rPr>
          <w:rFonts w:ascii="Arial" w:hAnsi="Arial" w:cs="Arial"/>
          <w:color w:val="auto"/>
        </w:rPr>
        <w:t xml:space="preserve">formed of </w:t>
      </w:r>
      <w:r w:rsidR="008263CA" w:rsidRPr="00E16D65">
        <w:rPr>
          <w:rFonts w:ascii="Arial" w:hAnsi="Arial" w:cs="Arial"/>
          <w:color w:val="auto"/>
        </w:rPr>
        <w:t>a</w:t>
      </w:r>
      <w:r w:rsidRPr="00E16D65">
        <w:rPr>
          <w:rFonts w:ascii="Arial" w:hAnsi="Arial" w:cs="Arial"/>
          <w:color w:val="auto"/>
        </w:rPr>
        <w:t xml:space="preserve">n </w:t>
      </w:r>
      <w:r w:rsidR="008263CA" w:rsidRPr="00E16D65">
        <w:rPr>
          <w:rFonts w:ascii="Arial" w:hAnsi="Arial" w:cs="Arial"/>
          <w:color w:val="auto"/>
        </w:rPr>
        <w:t>i</w:t>
      </w:r>
      <w:r w:rsidR="001F7985" w:rsidRPr="00E16D65">
        <w:rPr>
          <w:rFonts w:ascii="Arial" w:hAnsi="Arial" w:cs="Arial"/>
          <w:color w:val="auto"/>
        </w:rPr>
        <w:t>nvagination of the telencephalon ex</w:t>
      </w:r>
      <w:r w:rsidRPr="00E16D65">
        <w:rPr>
          <w:rFonts w:ascii="Arial" w:hAnsi="Arial" w:cs="Arial"/>
          <w:color w:val="auto"/>
        </w:rPr>
        <w:t xml:space="preserve">tending from the dorsal septum </w:t>
      </w:r>
      <w:r w:rsidR="001F7985" w:rsidRPr="00E16D65">
        <w:rPr>
          <w:rFonts w:ascii="Arial" w:hAnsi="Arial" w:cs="Arial"/>
          <w:color w:val="auto"/>
        </w:rPr>
        <w:t xml:space="preserve">to </w:t>
      </w:r>
      <w:r w:rsidRPr="00E16D65">
        <w:rPr>
          <w:rFonts w:ascii="Arial" w:hAnsi="Arial" w:cs="Arial"/>
          <w:color w:val="auto"/>
        </w:rPr>
        <w:t xml:space="preserve">the </w:t>
      </w:r>
      <w:r w:rsidR="001F7985" w:rsidRPr="00E16D65">
        <w:rPr>
          <w:rFonts w:ascii="Arial" w:hAnsi="Arial" w:cs="Arial"/>
          <w:color w:val="auto"/>
        </w:rPr>
        <w:t xml:space="preserve">ventral </w:t>
      </w:r>
      <w:r w:rsidRPr="00E16D65">
        <w:rPr>
          <w:rFonts w:ascii="Arial" w:hAnsi="Arial" w:cs="Arial"/>
          <w:color w:val="auto"/>
        </w:rPr>
        <w:t>neocortex</w:t>
      </w:r>
      <w:r w:rsidR="001F7985" w:rsidRPr="00E16D65">
        <w:rPr>
          <w:rFonts w:ascii="Arial" w:hAnsi="Arial" w:cs="Arial"/>
          <w:color w:val="auto"/>
        </w:rPr>
        <w:t xml:space="preserve">. </w:t>
      </w:r>
      <w:r w:rsidRPr="00E16D65">
        <w:rPr>
          <w:rFonts w:ascii="Arial" w:hAnsi="Arial" w:cs="Arial"/>
          <w:color w:val="auto"/>
        </w:rPr>
        <w:t>It is c</w:t>
      </w:r>
      <w:r w:rsidR="001F7985" w:rsidRPr="00E16D65">
        <w:rPr>
          <w:rFonts w:ascii="Arial" w:hAnsi="Arial" w:cs="Arial"/>
          <w:color w:val="auto"/>
        </w:rPr>
        <w:t xml:space="preserve">omposed of 2 major </w:t>
      </w:r>
      <w:r w:rsidRPr="00E16D65">
        <w:rPr>
          <w:rFonts w:ascii="Arial" w:hAnsi="Arial" w:cs="Arial"/>
          <w:color w:val="auto"/>
        </w:rPr>
        <w:t>regions:</w:t>
      </w:r>
      <w:r w:rsidR="001F7985" w:rsidRPr="00E16D65">
        <w:rPr>
          <w:rFonts w:ascii="Arial" w:hAnsi="Arial" w:cs="Arial"/>
          <w:color w:val="auto"/>
        </w:rPr>
        <w:t xml:space="preserve"> the dentate gyrus and the </w:t>
      </w:r>
      <w:proofErr w:type="spellStart"/>
      <w:r w:rsidR="001F7985" w:rsidRPr="00E16D65">
        <w:rPr>
          <w:rFonts w:ascii="Arial" w:hAnsi="Arial" w:cs="Arial"/>
          <w:i/>
          <w:color w:val="auto"/>
        </w:rPr>
        <w:t>cornu</w:t>
      </w:r>
      <w:proofErr w:type="spellEnd"/>
      <w:r w:rsidR="001F7985" w:rsidRPr="00E16D65">
        <w:rPr>
          <w:rFonts w:ascii="Arial" w:hAnsi="Arial" w:cs="Arial"/>
          <w:i/>
          <w:color w:val="auto"/>
        </w:rPr>
        <w:t xml:space="preserve"> </w:t>
      </w:r>
      <w:proofErr w:type="spellStart"/>
      <w:r w:rsidR="001F7985" w:rsidRPr="00E16D65">
        <w:rPr>
          <w:rFonts w:ascii="Arial" w:hAnsi="Arial" w:cs="Arial"/>
          <w:i/>
          <w:color w:val="auto"/>
        </w:rPr>
        <w:t>ammonis</w:t>
      </w:r>
      <w:proofErr w:type="spellEnd"/>
      <w:r w:rsidR="001F7985" w:rsidRPr="00E16D65">
        <w:rPr>
          <w:rFonts w:ascii="Arial" w:hAnsi="Arial" w:cs="Arial"/>
          <w:color w:val="auto"/>
        </w:rPr>
        <w:t xml:space="preserve"> (CA); the latter of which is divided into 3 </w:t>
      </w:r>
      <w:r w:rsidR="007F6609" w:rsidRPr="00E16D65">
        <w:rPr>
          <w:rFonts w:ascii="Arial" w:hAnsi="Arial" w:cs="Arial"/>
          <w:color w:val="auto"/>
        </w:rPr>
        <w:t xml:space="preserve">well-described </w:t>
      </w:r>
      <w:r w:rsidR="00E15571" w:rsidRPr="00E16D65">
        <w:rPr>
          <w:rFonts w:ascii="Arial" w:hAnsi="Arial" w:cs="Arial"/>
          <w:color w:val="auto"/>
        </w:rPr>
        <w:t>sub-regions</w:t>
      </w:r>
      <w:r w:rsidR="001F7985" w:rsidRPr="00E16D65">
        <w:rPr>
          <w:rFonts w:ascii="Arial" w:hAnsi="Arial" w:cs="Arial"/>
          <w:color w:val="auto"/>
        </w:rPr>
        <w:t xml:space="preserve"> (CA1-3)</w:t>
      </w:r>
      <w:r w:rsidR="007F6609" w:rsidRPr="00E16D65">
        <w:rPr>
          <w:rFonts w:ascii="Arial" w:hAnsi="Arial" w:cs="Arial"/>
          <w:color w:val="auto"/>
        </w:rPr>
        <w:t xml:space="preserve"> </w:t>
      </w:r>
      <w:r w:rsidR="007D5960" w:rsidRPr="00E16D65">
        <w:rPr>
          <w:rFonts w:ascii="Arial" w:hAnsi="Arial" w:cs="Arial"/>
          <w:color w:val="auto"/>
        </w:rPr>
        <w:t>that</w:t>
      </w:r>
      <w:r w:rsidR="006D5EB4" w:rsidRPr="00E16D65">
        <w:rPr>
          <w:rFonts w:ascii="Arial" w:hAnsi="Arial" w:cs="Arial"/>
          <w:color w:val="auto"/>
        </w:rPr>
        <w:t xml:space="preserve"> </w:t>
      </w:r>
      <w:r w:rsidR="007F6609" w:rsidRPr="00E16D65">
        <w:rPr>
          <w:rFonts w:ascii="Arial" w:hAnsi="Arial" w:cs="Arial"/>
          <w:color w:val="auto"/>
        </w:rPr>
        <w:t>extend into the dentate</w:t>
      </w:r>
      <w:r w:rsidR="006D5EB4" w:rsidRPr="00E16D65">
        <w:rPr>
          <w:rFonts w:ascii="Arial" w:hAnsi="Arial" w:cs="Arial"/>
          <w:color w:val="auto"/>
        </w:rPr>
        <w:t xml:space="preserve"> gyrus</w:t>
      </w:r>
      <w:r w:rsidR="007F6609" w:rsidRPr="00E16D65">
        <w:rPr>
          <w:rFonts w:ascii="Arial" w:hAnsi="Arial" w:cs="Arial"/>
          <w:color w:val="auto"/>
        </w:rPr>
        <w:t xml:space="preserve"> </w:t>
      </w:r>
      <w:proofErr w:type="spellStart"/>
      <w:r w:rsidR="007F6609" w:rsidRPr="00E16D65">
        <w:rPr>
          <w:rFonts w:ascii="Arial" w:hAnsi="Arial" w:cs="Arial"/>
          <w:color w:val="auto"/>
        </w:rPr>
        <w:t>hilus</w:t>
      </w:r>
      <w:proofErr w:type="spellEnd"/>
      <w:r w:rsidR="007F6609" w:rsidRPr="00E16D65">
        <w:rPr>
          <w:rFonts w:ascii="Arial" w:hAnsi="Arial" w:cs="Arial"/>
          <w:color w:val="auto"/>
        </w:rPr>
        <w:t xml:space="preserve"> (formerly known as CA4),</w:t>
      </w:r>
      <w:r w:rsidR="001F7985" w:rsidRPr="00E16D65">
        <w:rPr>
          <w:rFonts w:ascii="Arial" w:hAnsi="Arial" w:cs="Arial"/>
          <w:color w:val="auto"/>
        </w:rPr>
        <w:t xml:space="preserve"> based on connectivity, cellular anatomy, and genetic properties</w:t>
      </w:r>
      <w:r w:rsidR="001F7985"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&lt;EndNote&gt;&lt;Cite&gt;&lt;Author&gt;Amaral&lt;/Author&gt;&lt;Year&gt;1989&lt;/Year&gt;&lt;RecNum&gt;6&lt;/RecNum&gt;&lt;DisplayText&gt;&lt;style face="superscript"&gt;1&lt;/style&gt;&lt;/DisplayText&gt;&lt;record&gt;&lt;rec-number&gt;6&lt;/rec-number&gt;&lt;foreign-keys&gt;&lt;key app="EN" db-id="zfsaxtztdtfxrxe9r2opdv2o5prws5rfsxtv" timestamp="1588929737"&gt;6&lt;/key&gt;&lt;/foreign-keys&gt;&lt;ref-type name="Journal Article"&gt;17&lt;/ref-type&gt;&lt;contributors&gt;&lt;authors&gt;&lt;author&gt;Amaral, David G&lt;/author&gt;&lt;author&gt;Witter, Menno P&lt;/author&gt;&lt;/authors&gt;&lt;/contributors&gt;&lt;titles&gt;&lt;title&gt;The three-dimensional organization of the hippocampal formation: a review of anatomical data&lt;/title&gt;&lt;secondary-title&gt;Neuroscience&lt;/secondary-title&gt;&lt;/titles&gt;&lt;periodical&gt;&lt;full-title&gt;Neuroscience&lt;/full-title&gt;&lt;/periodical&gt;&lt;pages&gt;571-591&lt;/pages&gt;&lt;volume&gt;31&lt;/volume&gt;&lt;number&gt;3&lt;/number&gt;&lt;dates&gt;&lt;year&gt;1989&lt;/year&gt;&lt;/dates&gt;&lt;isbn&gt;0306-4522&lt;/isbn&gt;&lt;urls&gt;&lt;/urls&gt;&lt;/record&gt;&lt;/Cite&gt;&lt;/EndNote&gt;</w:instrText>
      </w:r>
      <w:r w:rsidR="001F7985" w:rsidRPr="00E16D65">
        <w:rPr>
          <w:rFonts w:ascii="Arial" w:hAnsi="Arial" w:cs="Arial"/>
          <w:color w:val="auto"/>
        </w:rPr>
        <w:fldChar w:fldCharType="separate"/>
      </w:r>
      <w:r w:rsidR="00167384" w:rsidRPr="00E16D65">
        <w:rPr>
          <w:rFonts w:ascii="Arial" w:hAnsi="Arial" w:cs="Arial"/>
          <w:noProof/>
          <w:color w:val="auto"/>
          <w:vertAlign w:val="superscript"/>
        </w:rPr>
        <w:t>1</w:t>
      </w:r>
      <w:r w:rsidR="001F7985" w:rsidRPr="00E16D65">
        <w:rPr>
          <w:rFonts w:ascii="Arial" w:hAnsi="Arial" w:cs="Arial"/>
          <w:color w:val="auto"/>
        </w:rPr>
        <w:fldChar w:fldCharType="end"/>
      </w:r>
      <w:r w:rsidR="001F7985" w:rsidRPr="00E16D65">
        <w:rPr>
          <w:rFonts w:ascii="Arial" w:hAnsi="Arial" w:cs="Arial"/>
          <w:color w:val="auto"/>
        </w:rPr>
        <w:t xml:space="preserve">. This structure is maintained along the </w:t>
      </w:r>
      <w:proofErr w:type="spellStart"/>
      <w:r w:rsidR="001F7985" w:rsidRPr="00E16D65">
        <w:rPr>
          <w:rFonts w:ascii="Arial" w:hAnsi="Arial" w:cs="Arial"/>
          <w:color w:val="auto"/>
        </w:rPr>
        <w:t>dorso</w:t>
      </w:r>
      <w:proofErr w:type="spellEnd"/>
      <w:r w:rsidR="001F7985" w:rsidRPr="00E16D65">
        <w:rPr>
          <w:rFonts w:ascii="Arial" w:hAnsi="Arial" w:cs="Arial"/>
          <w:color w:val="auto"/>
        </w:rPr>
        <w:t xml:space="preserve">-ventral extent of the hippocampus, </w:t>
      </w:r>
      <w:r w:rsidRPr="00E16D65">
        <w:rPr>
          <w:rFonts w:ascii="Arial" w:hAnsi="Arial" w:cs="Arial"/>
          <w:color w:val="auto"/>
        </w:rPr>
        <w:t>albeit with major variations in</w:t>
      </w:r>
      <w:r w:rsidR="001F7985" w:rsidRPr="00E16D65">
        <w:rPr>
          <w:rFonts w:ascii="Arial" w:hAnsi="Arial" w:cs="Arial"/>
          <w:color w:val="auto"/>
        </w:rPr>
        <w:t xml:space="preserve"> </w:t>
      </w:r>
      <w:r w:rsidRPr="00E16D65">
        <w:rPr>
          <w:rFonts w:ascii="Arial" w:hAnsi="Arial" w:cs="Arial"/>
          <w:color w:val="auto"/>
        </w:rPr>
        <w:t>synaptic properties</w:t>
      </w:r>
      <w:r w:rsidR="00D449AC" w:rsidRPr="00E16D65">
        <w:rPr>
          <w:rFonts w:ascii="Arial" w:hAnsi="Arial" w:cs="Arial"/>
          <w:color w:val="auto"/>
        </w:rPr>
        <w:fldChar w:fldCharType="begin">
          <w:fldData xml:space="preserve">PEVuZE5vdGU+PENpdGU+PEF1dGhvcj5Nb3NlcjwvQXV0aG9yPjxZZWFyPjE5OTg8L1llYXI+PFJl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</w:fldData>
        </w:fldChar>
      </w:r>
      <w:r w:rsidR="00167384" w:rsidRPr="00E16D65">
        <w:rPr>
          <w:rFonts w:ascii="Arial" w:hAnsi="Arial" w:cs="Arial"/>
          <w:color w:val="auto"/>
        </w:rPr>
        <w:instrText xml:space="preserve"> ADDIN EN.CITE </w:instrText>
      </w:r>
      <w:r w:rsidR="00167384" w:rsidRPr="00E16D65">
        <w:rPr>
          <w:rFonts w:ascii="Arial" w:hAnsi="Arial" w:cs="Arial"/>
          <w:color w:val="auto"/>
        </w:rPr>
        <w:fldChar w:fldCharType="begin">
          <w:fldData xml:space="preserve">PEVuZE5vdGU+PENpdGU+PEF1dGhvcj5Nb3NlcjwvQXV0aG9yPjxZZWFyPjE5OTg8L1llYXI+PFJl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</w:fldData>
        </w:fldChar>
      </w:r>
      <w:r w:rsidR="00167384" w:rsidRPr="00E16D65">
        <w:rPr>
          <w:rFonts w:ascii="Arial" w:hAnsi="Arial" w:cs="Arial"/>
          <w:color w:val="auto"/>
        </w:rPr>
        <w:instrText xml:space="preserve"> ADDIN EN.CITE.DATA </w:instrText>
      </w:r>
      <w:r w:rsidR="00167384" w:rsidRPr="00E16D65">
        <w:rPr>
          <w:rFonts w:ascii="Arial" w:hAnsi="Arial" w:cs="Arial"/>
          <w:color w:val="auto"/>
        </w:rPr>
      </w:r>
      <w:r w:rsidR="00167384" w:rsidRPr="00E16D65">
        <w:rPr>
          <w:rFonts w:ascii="Arial" w:hAnsi="Arial" w:cs="Arial"/>
          <w:color w:val="auto"/>
        </w:rPr>
        <w:fldChar w:fldCharType="end"/>
      </w:r>
      <w:r w:rsidR="00D449AC" w:rsidRPr="00E16D65">
        <w:rPr>
          <w:rFonts w:ascii="Arial" w:hAnsi="Arial" w:cs="Arial"/>
          <w:color w:val="auto"/>
        </w:rPr>
      </w:r>
      <w:r w:rsidR="00D449AC" w:rsidRPr="00E16D65">
        <w:rPr>
          <w:rFonts w:ascii="Arial" w:hAnsi="Arial" w:cs="Arial"/>
          <w:color w:val="auto"/>
        </w:rPr>
        <w:fldChar w:fldCharType="separate"/>
      </w:r>
      <w:r w:rsidR="00167384" w:rsidRPr="00E16D65">
        <w:rPr>
          <w:rFonts w:ascii="Arial" w:hAnsi="Arial" w:cs="Arial"/>
          <w:noProof/>
          <w:color w:val="auto"/>
          <w:vertAlign w:val="superscript"/>
        </w:rPr>
        <w:t>2-4</w:t>
      </w:r>
      <w:r w:rsidR="00D449AC" w:rsidRPr="00E16D65">
        <w:rPr>
          <w:rFonts w:ascii="Arial" w:hAnsi="Arial" w:cs="Arial"/>
          <w:color w:val="auto"/>
        </w:rPr>
        <w:fldChar w:fldCharType="end"/>
      </w:r>
      <w:r w:rsidR="001F7985" w:rsidRPr="00E16D65">
        <w:rPr>
          <w:rFonts w:ascii="Arial" w:hAnsi="Arial" w:cs="Arial"/>
          <w:color w:val="auto"/>
        </w:rPr>
        <w:t>, anatomy</w:t>
      </w:r>
      <w:r w:rsidR="00D449AC"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&lt;EndNote&gt;&lt;Cite&gt;&lt;Author&gt;O’Reilly&lt;/Author&gt;&lt;Year&gt;2015&lt;/Year&gt;&lt;RecNum&gt;21&lt;/RecNum&gt;&lt;DisplayText&gt;&lt;style face="superscript"&gt;5&lt;/style&gt;&lt;/DisplayText&gt;&lt;record&gt;&lt;rec-number&gt;21&lt;/rec-number&gt;&lt;foreign-keys&gt;&lt;key app="EN" db-id="zfsaxtztdtfxrxe9r2opdv2o5prws5rfsxtv" timestamp="1588931244"&gt;21&lt;/key&gt;&lt;/foreign-keys&gt;&lt;ref-type name="Journal Article"&gt;17&lt;/ref-type&gt;&lt;contributors&gt;&lt;authors&gt;&lt;author&gt;O’Reilly, Kally C&lt;/author&gt;&lt;author&gt;Flatberg, Arnar&lt;/author&gt;&lt;author&gt;Islam, Sobia&lt;/author&gt;&lt;author&gt;Olsen, Lene C&lt;/author&gt;&lt;author&gt;Kruge, Ingvild Ulsaker&lt;/author&gt;&lt;author&gt;Witter, Menno P&lt;/author&gt;&lt;/authors&gt;&lt;/contributors&gt;&lt;titles&gt;&lt;title&gt;Identification of dorsal–ventral hippocampal differentiation in neonatal rats&lt;/title&gt;&lt;secondary-title&gt;Brain Structure and Function&lt;/secondary-title&gt;&lt;/titles&gt;&lt;periodical&gt;&lt;full-title&gt;Brain Structure and Function&lt;/full-title&gt;&lt;/periodical&gt;&lt;pages&gt;2873-2893&lt;/pages&gt;&lt;volume&gt;220&lt;/volume&gt;&lt;number&gt;5&lt;/number&gt;&lt;dates&gt;&lt;year&gt;2015&lt;/year&gt;&lt;/dates&gt;&lt;isbn&gt;1863-2653&lt;/isbn&gt;&lt;urls&gt;&lt;/urls&gt;&lt;/record&gt;&lt;/Cite&gt;&lt;/EndNote&gt;</w:instrText>
      </w:r>
      <w:r w:rsidR="00D449AC" w:rsidRPr="00E16D65">
        <w:rPr>
          <w:rFonts w:ascii="Arial" w:hAnsi="Arial" w:cs="Arial"/>
          <w:color w:val="auto"/>
        </w:rPr>
        <w:fldChar w:fldCharType="separate"/>
      </w:r>
      <w:r w:rsidR="00167384" w:rsidRPr="00E16D65">
        <w:rPr>
          <w:rFonts w:ascii="Arial" w:hAnsi="Arial" w:cs="Arial"/>
          <w:noProof/>
          <w:color w:val="auto"/>
          <w:vertAlign w:val="superscript"/>
        </w:rPr>
        <w:t>5</w:t>
      </w:r>
      <w:r w:rsidR="00D449AC" w:rsidRPr="00E16D65">
        <w:rPr>
          <w:rFonts w:ascii="Arial" w:hAnsi="Arial" w:cs="Arial"/>
          <w:color w:val="auto"/>
        </w:rPr>
        <w:fldChar w:fldCharType="end"/>
      </w:r>
      <w:r w:rsidR="001F7985" w:rsidRPr="00E16D65">
        <w:rPr>
          <w:rFonts w:ascii="Arial" w:hAnsi="Arial" w:cs="Arial"/>
          <w:color w:val="auto"/>
        </w:rPr>
        <w:t xml:space="preserve">, genetic </w:t>
      </w:r>
      <w:r w:rsidRPr="00E16D65">
        <w:rPr>
          <w:rFonts w:ascii="Arial" w:hAnsi="Arial" w:cs="Arial"/>
          <w:color w:val="auto"/>
        </w:rPr>
        <w:t>diversity</w:t>
      </w:r>
      <w:r w:rsidR="001F7985" w:rsidRPr="00E16D65">
        <w:rPr>
          <w:rFonts w:ascii="Arial" w:hAnsi="Arial" w:cs="Arial"/>
          <w:color w:val="auto"/>
        </w:rPr>
        <w:fldChar w:fldCharType="begin">
          <w:fldData xml:space="preserve">PEVuZE5vdGU+PENpdGU+PEF1dGhvcj5DZW1icm93c2tpPC9BdXRob3I+PFllYXI+MjAxNjwvWWVh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</w:fldData>
        </w:fldChar>
      </w:r>
      <w:r w:rsidR="00167384" w:rsidRPr="00E16D65">
        <w:rPr>
          <w:rFonts w:ascii="Arial" w:hAnsi="Arial" w:cs="Arial"/>
          <w:color w:val="auto"/>
        </w:rPr>
        <w:instrText xml:space="preserve"> ADDIN EN.CITE </w:instrText>
      </w:r>
      <w:r w:rsidR="00167384" w:rsidRPr="00E16D65">
        <w:rPr>
          <w:rFonts w:ascii="Arial" w:hAnsi="Arial" w:cs="Arial"/>
          <w:color w:val="auto"/>
        </w:rPr>
        <w:fldChar w:fldCharType="begin">
          <w:fldData xml:space="preserve">PEVuZE5vdGU+PENpdGU+PEF1dGhvcj5DZW1icm93c2tpPC9BdXRob3I+PFllYXI+MjAxNjwvWWVh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</w:fldData>
        </w:fldChar>
      </w:r>
      <w:r w:rsidR="00167384" w:rsidRPr="00E16D65">
        <w:rPr>
          <w:rFonts w:ascii="Arial" w:hAnsi="Arial" w:cs="Arial"/>
          <w:color w:val="auto"/>
        </w:rPr>
        <w:instrText xml:space="preserve"> ADDIN EN.CITE.DATA </w:instrText>
      </w:r>
      <w:r w:rsidR="00167384" w:rsidRPr="00E16D65">
        <w:rPr>
          <w:rFonts w:ascii="Arial" w:hAnsi="Arial" w:cs="Arial"/>
          <w:color w:val="auto"/>
        </w:rPr>
      </w:r>
      <w:r w:rsidR="00167384" w:rsidRPr="00E16D65">
        <w:rPr>
          <w:rFonts w:ascii="Arial" w:hAnsi="Arial" w:cs="Arial"/>
          <w:color w:val="auto"/>
        </w:rPr>
        <w:fldChar w:fldCharType="end"/>
      </w:r>
      <w:r w:rsidR="001F7985" w:rsidRPr="00E16D65">
        <w:rPr>
          <w:rFonts w:ascii="Arial" w:hAnsi="Arial" w:cs="Arial"/>
          <w:color w:val="auto"/>
        </w:rPr>
      </w:r>
      <w:r w:rsidR="001F7985" w:rsidRPr="00E16D65">
        <w:rPr>
          <w:rFonts w:ascii="Arial" w:hAnsi="Arial" w:cs="Arial"/>
          <w:color w:val="auto"/>
        </w:rPr>
        <w:fldChar w:fldCharType="separate"/>
      </w:r>
      <w:r w:rsidR="00167384" w:rsidRPr="00E16D65">
        <w:rPr>
          <w:rFonts w:ascii="Arial" w:hAnsi="Arial" w:cs="Arial"/>
          <w:noProof/>
          <w:color w:val="auto"/>
          <w:vertAlign w:val="superscript"/>
        </w:rPr>
        <w:t>6-8</w:t>
      </w:r>
      <w:r w:rsidR="001F7985" w:rsidRPr="00E16D65">
        <w:rPr>
          <w:rFonts w:ascii="Arial" w:hAnsi="Arial" w:cs="Arial"/>
          <w:color w:val="auto"/>
        </w:rPr>
        <w:fldChar w:fldCharType="end"/>
      </w:r>
      <w:r w:rsidR="00D449AC" w:rsidRPr="00E16D65">
        <w:rPr>
          <w:rFonts w:ascii="Arial" w:hAnsi="Arial" w:cs="Arial"/>
          <w:color w:val="auto"/>
        </w:rPr>
        <w:t xml:space="preserve">, </w:t>
      </w:r>
      <w:r w:rsidRPr="00E16D65">
        <w:rPr>
          <w:rFonts w:ascii="Arial" w:hAnsi="Arial" w:cs="Arial"/>
          <w:color w:val="auto"/>
        </w:rPr>
        <w:t>and</w:t>
      </w:r>
      <w:r w:rsidR="00D449AC" w:rsidRPr="00E16D65">
        <w:rPr>
          <w:rFonts w:ascii="Arial" w:hAnsi="Arial" w:cs="Arial"/>
          <w:color w:val="auto"/>
        </w:rPr>
        <w:t xml:space="preserve"> </w:t>
      </w:r>
      <w:r w:rsidR="00E15571" w:rsidRPr="00E16D65">
        <w:rPr>
          <w:rFonts w:ascii="Arial" w:hAnsi="Arial" w:cs="Arial"/>
          <w:color w:val="auto"/>
        </w:rPr>
        <w:t>behavioral</w:t>
      </w:r>
      <w:r w:rsidR="00D449AC" w:rsidRPr="00E16D65">
        <w:rPr>
          <w:rFonts w:ascii="Arial" w:hAnsi="Arial" w:cs="Arial"/>
          <w:color w:val="auto"/>
        </w:rPr>
        <w:t xml:space="preserve"> function</w:t>
      </w:r>
      <w:r w:rsidR="00D449AC"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&lt;EndNote&gt;&lt;Cite&gt;&lt;Author&gt;Kheirbek&lt;/Author&gt;&lt;Year&gt;2013&lt;/Year&gt;&lt;RecNum&gt;17&lt;/RecNum&gt;&lt;DisplayText&gt;&lt;style face="superscript"&gt;9,10&lt;/style&gt;&lt;/DisplayText&gt;&lt;record&gt;&lt;rec-number&gt;17&lt;/rec-number&gt;&lt;foreign-keys&gt;&lt;key app="EN" db-id="zfsaxtztdtfxrxe9r2opdv2o5prws5rfsxtv" timestamp="1588931158"&gt;17&lt;/key&gt;&lt;/foreign-keys&gt;&lt;ref-type name="Journal Article"&gt;17&lt;/ref-type&gt;&lt;contributors&gt;&lt;authors&gt;&lt;author&gt;Kheirbek, Mazen A&lt;/author&gt;&lt;author&gt;Drew, Liam J&lt;/author&gt;&lt;author&gt;Burghardt, Nesha S&lt;/author&gt;&lt;author&gt;Costantini, Daniel O&lt;/author&gt;&lt;author&gt;Tannenholz, Lindsay&lt;/author&gt;&lt;author&gt;Ahmari, Susanne E&lt;/author&gt;&lt;author&gt;Zeng, Hongkui&lt;/author&gt;&lt;author&gt;Fenton, André A&lt;/author&gt;&lt;author&gt;Hen, René&lt;/author&gt;&lt;/authors&gt;&lt;/contributors&gt;&lt;titles&gt;&lt;title&gt;Differential control of learning and anxiety along the dorsoventral axis of the dentate gyrus&lt;/title&gt;&lt;secondary-title&gt;Neuron&lt;/secondary-title&gt;&lt;/titles&gt;&lt;periodical&gt;&lt;full-title&gt;Neuron&lt;/full-title&gt;&lt;/periodical&gt;&lt;pages&gt;955-968&lt;/pages&gt;&lt;volume&gt;77&lt;/volume&gt;&lt;number&gt;5&lt;/number&gt;&lt;dates&gt;&lt;year&gt;2013&lt;/year&gt;&lt;/dates&gt;&lt;isbn&gt;0896-6273&lt;/isbn&gt;&lt;urls&gt;&lt;/urls&gt;&lt;/record&gt;&lt;/Cite&gt;&lt;Cite&gt;&lt;Author&gt;Kjelstrup&lt;/Author&gt;&lt;Year&gt;2008&lt;/Year&gt;&lt;RecNum&gt;18&lt;/RecNum&gt;&lt;record&gt;&lt;rec-number&gt;18&lt;/rec-number&gt;&lt;foreign-keys&gt;&lt;key app="EN" db-id="zfsaxtztdtfxrxe9r2opdv2o5prws5rfsxtv" timestamp="1588931175"&gt;18&lt;/key&gt;&lt;/foreign-keys&gt;&lt;ref-type name="Journal Article"&gt;17&lt;/ref-type&gt;&lt;contributors&gt;&lt;authors&gt;&lt;author&gt;Kjelstrup, Kirsten Brun&lt;/author&gt;&lt;author&gt;Solstad, Trygve&lt;/author&gt;&lt;author&gt;Brun, Vegard Heimly&lt;/author&gt;&lt;author&gt;Hafting, Torkel&lt;/author&gt;&lt;author&gt;Leutgeb, Stefan&lt;/author&gt;&lt;author&gt;Witter, Menno P&lt;/author&gt;&lt;author&gt;Moser, Edvard I&lt;/author&gt;&lt;author&gt;Moser, May-Britt&lt;/author&gt;&lt;/authors&gt;&lt;/contributors&gt;&lt;titles&gt;&lt;title&gt;Finite scale of spatial representation in the hippocampus&lt;/title&gt;&lt;secondary-title&gt;Science&lt;/secondary-title&gt;&lt;/titles&gt;&lt;periodical&gt;&lt;full-title&gt;Science&lt;/full-title&gt;&lt;/periodical&gt;&lt;pages&gt;140-143&lt;/pages&gt;&lt;volume&gt;321&lt;/volume&gt;&lt;number&gt;5885&lt;/number&gt;&lt;dates&gt;&lt;year&gt;2008&lt;/year&gt;&lt;/dates&gt;&lt;isbn&gt;0036-8075&lt;/isbn&gt;&lt;urls&gt;&lt;/urls&gt;&lt;/record&gt;&lt;/Cite&gt;&lt;/EndNote&gt;</w:instrText>
      </w:r>
      <w:r w:rsidR="00D449AC" w:rsidRPr="00E16D65">
        <w:rPr>
          <w:rFonts w:ascii="Arial" w:hAnsi="Arial" w:cs="Arial"/>
          <w:color w:val="auto"/>
        </w:rPr>
        <w:fldChar w:fldCharType="separate"/>
      </w:r>
      <w:r w:rsidR="00167384" w:rsidRPr="00E16D65">
        <w:rPr>
          <w:rFonts w:ascii="Arial" w:hAnsi="Arial" w:cs="Arial"/>
          <w:noProof/>
          <w:color w:val="auto"/>
          <w:vertAlign w:val="superscript"/>
        </w:rPr>
        <w:t>9,10</w:t>
      </w:r>
      <w:r w:rsidR="00D449AC" w:rsidRPr="00E16D65">
        <w:rPr>
          <w:rFonts w:ascii="Arial" w:hAnsi="Arial" w:cs="Arial"/>
          <w:color w:val="auto"/>
        </w:rPr>
        <w:fldChar w:fldCharType="end"/>
      </w:r>
      <w:r w:rsidR="00D449AC" w:rsidRPr="00E16D65">
        <w:rPr>
          <w:rFonts w:ascii="Arial" w:hAnsi="Arial" w:cs="Arial"/>
          <w:color w:val="auto"/>
        </w:rPr>
        <w:t xml:space="preserve">. </w:t>
      </w:r>
      <w:r w:rsidRPr="00E16D65">
        <w:rPr>
          <w:rFonts w:ascii="Arial" w:hAnsi="Arial" w:cs="Arial"/>
          <w:color w:val="auto"/>
        </w:rPr>
        <w:t xml:space="preserve">Of the CA regions, the CA1 </w:t>
      </w:r>
      <w:r w:rsidR="00D449AC" w:rsidRPr="00E16D65">
        <w:rPr>
          <w:rFonts w:ascii="Arial" w:hAnsi="Arial" w:cs="Arial"/>
          <w:color w:val="auto"/>
        </w:rPr>
        <w:t>sub</w:t>
      </w:r>
      <w:r w:rsidRPr="00E16D65">
        <w:rPr>
          <w:rFonts w:ascii="Arial" w:hAnsi="Arial" w:cs="Arial"/>
          <w:color w:val="auto"/>
        </w:rPr>
        <w:t>field</w:t>
      </w:r>
      <w:r w:rsidR="00D449AC" w:rsidRPr="00E16D65">
        <w:rPr>
          <w:rFonts w:ascii="Arial" w:hAnsi="Arial" w:cs="Arial"/>
          <w:color w:val="auto"/>
        </w:rPr>
        <w:t xml:space="preserve"> </w:t>
      </w:r>
      <w:r w:rsidRPr="00E16D65">
        <w:rPr>
          <w:rFonts w:ascii="Arial" w:hAnsi="Arial" w:cs="Arial"/>
          <w:color w:val="auto"/>
        </w:rPr>
        <w:t>is compo</w:t>
      </w:r>
      <w:r w:rsidR="00291333" w:rsidRPr="00E16D65">
        <w:rPr>
          <w:rFonts w:ascii="Arial" w:hAnsi="Arial" w:cs="Arial"/>
          <w:color w:val="auto"/>
        </w:rPr>
        <w:t xml:space="preserve">sed </w:t>
      </w:r>
      <w:r w:rsidRPr="00E16D65">
        <w:rPr>
          <w:rFonts w:ascii="Arial" w:hAnsi="Arial" w:cs="Arial"/>
          <w:color w:val="auto"/>
        </w:rPr>
        <w:t>largely of glutamatergic</w:t>
      </w:r>
      <w:r w:rsidR="00D449AC" w:rsidRPr="00E16D65">
        <w:rPr>
          <w:rFonts w:ascii="Arial" w:hAnsi="Arial" w:cs="Arial"/>
          <w:color w:val="auto"/>
        </w:rPr>
        <w:t xml:space="preserve"> CA1 pyramidal cells</w:t>
      </w:r>
      <w:r w:rsidR="00F3530B" w:rsidRPr="00E16D65">
        <w:rPr>
          <w:rFonts w:ascii="Arial" w:hAnsi="Arial" w:cs="Arial"/>
          <w:color w:val="auto"/>
        </w:rPr>
        <w:t xml:space="preserve"> (CA1 PCs)</w:t>
      </w:r>
      <w:r w:rsidR="00D449AC" w:rsidRPr="00E16D65">
        <w:rPr>
          <w:rFonts w:ascii="Arial" w:hAnsi="Arial" w:cs="Arial"/>
          <w:color w:val="auto"/>
        </w:rPr>
        <w:t xml:space="preserve">, </w:t>
      </w:r>
      <w:r w:rsidRPr="00E16D65">
        <w:rPr>
          <w:rFonts w:ascii="Arial" w:hAnsi="Arial" w:cs="Arial"/>
          <w:color w:val="auto"/>
        </w:rPr>
        <w:t>for</w:t>
      </w:r>
      <w:r w:rsidR="00D449AC" w:rsidRPr="00E16D65">
        <w:rPr>
          <w:rFonts w:ascii="Arial" w:hAnsi="Arial" w:cs="Arial"/>
          <w:color w:val="auto"/>
        </w:rPr>
        <w:t xml:space="preserve"> which 3 subtypes have been defined</w:t>
      </w:r>
      <w:r w:rsidR="00D449AC"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&lt;EndNote&gt;&lt;Cite&gt;&lt;Author&gt;Klausberger&lt;/Author&gt;&lt;Year&gt;2008&lt;/Year&gt;&lt;RecNum&gt;12&lt;/RecNum&gt;&lt;DisplayText&gt;&lt;style face="superscript"&gt;11&lt;/style&gt;&lt;/DisplayText&gt;&lt;record&gt;&lt;rec-number&gt;12&lt;/rec-number&gt;&lt;foreign-keys&gt;&lt;key app="EN" db-id="zfsaxtztdtfxrxe9r2opdv2o5prws5rfsxtv" timestamp="1588930938"&gt;12&lt;/key&gt;&lt;/foreign-keys&gt;&lt;ref-type name="Journal Article"&gt;17&lt;/ref-type&gt;&lt;contributors&gt;&lt;authors&gt;&lt;author&gt;Klausberger, Thomas&lt;/author&gt;&lt;author&gt;Somogyi, Peter&lt;/author&gt;&lt;/authors&gt;&lt;/contributors&gt;&lt;titles&gt;&lt;title&gt;Neuronal diversity and temporal dynamics: the unity of hippocampal circuit operations&lt;/title&gt;&lt;secondary-title&gt;Science&lt;/secondary-title&gt;&lt;/titles&gt;&lt;periodical&gt;&lt;full-title&gt;Science&lt;/full-title&gt;&lt;/periodical&gt;&lt;pages&gt;53-57&lt;/pages&gt;&lt;volume&gt;321&lt;/volume&gt;&lt;number&gt;5885&lt;/number&gt;&lt;dates&gt;&lt;year&gt;2008&lt;/year&gt;&lt;/dates&gt;&lt;isbn&gt;0036-8075&lt;/isbn&gt;&lt;urls&gt;&lt;/urls&gt;&lt;/record&gt;&lt;/Cite&gt;&lt;/EndNote&gt;</w:instrText>
      </w:r>
      <w:r w:rsidR="00D449AC" w:rsidRPr="00E16D65">
        <w:rPr>
          <w:rFonts w:ascii="Arial" w:hAnsi="Arial" w:cs="Arial"/>
          <w:color w:val="auto"/>
        </w:rPr>
        <w:fldChar w:fldCharType="separate"/>
      </w:r>
      <w:r w:rsidR="00167384" w:rsidRPr="00E16D65">
        <w:rPr>
          <w:rFonts w:ascii="Arial" w:hAnsi="Arial" w:cs="Arial"/>
          <w:noProof/>
          <w:color w:val="auto"/>
          <w:vertAlign w:val="superscript"/>
        </w:rPr>
        <w:t>11</w:t>
      </w:r>
      <w:r w:rsidR="00D449AC" w:rsidRPr="00E16D65">
        <w:rPr>
          <w:rFonts w:ascii="Arial" w:hAnsi="Arial" w:cs="Arial"/>
          <w:color w:val="auto"/>
        </w:rPr>
        <w:fldChar w:fldCharType="end"/>
      </w:r>
      <w:r w:rsidR="007D5960" w:rsidRPr="00E16D65">
        <w:rPr>
          <w:rFonts w:ascii="Arial" w:hAnsi="Arial" w:cs="Arial"/>
          <w:color w:val="auto"/>
        </w:rPr>
        <w:t>,</w:t>
      </w:r>
      <w:r w:rsidRPr="00E16D65">
        <w:rPr>
          <w:rFonts w:ascii="Arial" w:hAnsi="Arial" w:cs="Arial"/>
          <w:color w:val="auto"/>
        </w:rPr>
        <w:t xml:space="preserve"> and </w:t>
      </w:r>
      <w:r w:rsidR="00D449AC" w:rsidRPr="00E16D65">
        <w:rPr>
          <w:rFonts w:ascii="Arial" w:hAnsi="Arial" w:cs="Arial"/>
          <w:color w:val="auto"/>
        </w:rPr>
        <w:t xml:space="preserve">inhibitory interneurons </w:t>
      </w:r>
      <w:r w:rsidR="007D5960" w:rsidRPr="00E16D65">
        <w:rPr>
          <w:rFonts w:ascii="Arial" w:hAnsi="Arial" w:cs="Arial"/>
          <w:color w:val="auto"/>
        </w:rPr>
        <w:t>that</w:t>
      </w:r>
      <w:r w:rsidR="00D449AC" w:rsidRPr="00E16D65">
        <w:rPr>
          <w:rFonts w:ascii="Arial" w:hAnsi="Arial" w:cs="Arial"/>
          <w:color w:val="auto"/>
        </w:rPr>
        <w:t xml:space="preserve"> </w:t>
      </w:r>
      <w:r w:rsidRPr="00E16D65">
        <w:rPr>
          <w:rFonts w:ascii="Arial" w:hAnsi="Arial" w:cs="Arial"/>
          <w:color w:val="auto"/>
        </w:rPr>
        <w:t xml:space="preserve">make up ~10% of neurons, but are </w:t>
      </w:r>
      <w:r w:rsidR="00D449AC" w:rsidRPr="00E16D65">
        <w:rPr>
          <w:rFonts w:ascii="Arial" w:hAnsi="Arial" w:cs="Arial"/>
          <w:color w:val="auto"/>
        </w:rPr>
        <w:t xml:space="preserve">highly diverse </w:t>
      </w:r>
      <w:r w:rsidRPr="00E16D65">
        <w:rPr>
          <w:rFonts w:ascii="Arial" w:hAnsi="Arial" w:cs="Arial"/>
          <w:color w:val="auto"/>
        </w:rPr>
        <w:t>with over 30 subtypes defined</w:t>
      </w:r>
      <w:r w:rsidR="00D449AC" w:rsidRPr="00E16D65">
        <w:rPr>
          <w:rFonts w:ascii="Arial" w:hAnsi="Arial" w:cs="Arial"/>
          <w:color w:val="auto"/>
        </w:rPr>
        <w:fldChar w:fldCharType="begin">
          <w:fldData xml:space="preserve">PEVuZE5vdGU+PENpdGU+PEF1dGhvcj5Cb29rZXI8L0F1dGhvcj48WWVhcj4yMDE4PC9ZZWFyPjxS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</w:fldData>
        </w:fldChar>
      </w:r>
      <w:r w:rsidR="00167384" w:rsidRPr="00E16D65">
        <w:rPr>
          <w:rFonts w:ascii="Arial" w:hAnsi="Arial" w:cs="Arial"/>
          <w:color w:val="auto"/>
        </w:rPr>
        <w:instrText xml:space="preserve"> ADDIN EN.CITE </w:instrText>
      </w:r>
      <w:r w:rsidR="00167384" w:rsidRPr="00E16D65">
        <w:rPr>
          <w:rFonts w:ascii="Arial" w:hAnsi="Arial" w:cs="Arial"/>
          <w:color w:val="auto"/>
        </w:rPr>
        <w:fldChar w:fldCharType="begin">
          <w:fldData xml:space="preserve">PEVuZE5vdGU+PENpdGU+PEF1dGhvcj5Cb29rZXI8L0F1dGhvcj48WWVhcj4yMDE4PC9ZZWFyPjxS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</w:fldData>
        </w:fldChar>
      </w:r>
      <w:r w:rsidR="00167384" w:rsidRPr="00E16D65">
        <w:rPr>
          <w:rFonts w:ascii="Arial" w:hAnsi="Arial" w:cs="Arial"/>
          <w:color w:val="auto"/>
        </w:rPr>
        <w:instrText xml:space="preserve"> ADDIN EN.CITE.DATA </w:instrText>
      </w:r>
      <w:r w:rsidR="00167384" w:rsidRPr="00E16D65">
        <w:rPr>
          <w:rFonts w:ascii="Arial" w:hAnsi="Arial" w:cs="Arial"/>
          <w:color w:val="auto"/>
        </w:rPr>
      </w:r>
      <w:r w:rsidR="00167384" w:rsidRPr="00E16D65">
        <w:rPr>
          <w:rFonts w:ascii="Arial" w:hAnsi="Arial" w:cs="Arial"/>
          <w:color w:val="auto"/>
        </w:rPr>
        <w:fldChar w:fldCharType="end"/>
      </w:r>
      <w:r w:rsidR="00D449AC" w:rsidRPr="00E16D65">
        <w:rPr>
          <w:rFonts w:ascii="Arial" w:hAnsi="Arial" w:cs="Arial"/>
          <w:color w:val="auto"/>
        </w:rPr>
      </w:r>
      <w:r w:rsidR="00D449AC" w:rsidRPr="00E16D65">
        <w:rPr>
          <w:rFonts w:ascii="Arial" w:hAnsi="Arial" w:cs="Arial"/>
          <w:color w:val="auto"/>
        </w:rPr>
        <w:fldChar w:fldCharType="separate"/>
      </w:r>
      <w:r w:rsidR="00167384" w:rsidRPr="00E16D65">
        <w:rPr>
          <w:rFonts w:ascii="Arial" w:hAnsi="Arial" w:cs="Arial"/>
          <w:noProof/>
          <w:color w:val="auto"/>
          <w:vertAlign w:val="superscript"/>
        </w:rPr>
        <w:t>12-14</w:t>
      </w:r>
      <w:r w:rsidR="00D449AC" w:rsidRPr="00E16D65">
        <w:rPr>
          <w:rFonts w:ascii="Arial" w:hAnsi="Arial" w:cs="Arial"/>
          <w:color w:val="auto"/>
        </w:rPr>
        <w:fldChar w:fldCharType="end"/>
      </w:r>
      <w:r w:rsidR="00D449AC" w:rsidRPr="00E16D65">
        <w:rPr>
          <w:rFonts w:ascii="Arial" w:hAnsi="Arial" w:cs="Arial"/>
          <w:color w:val="auto"/>
        </w:rPr>
        <w:t xml:space="preserve">. </w:t>
      </w:r>
      <w:r w:rsidRPr="00E16D65">
        <w:rPr>
          <w:rFonts w:ascii="Arial" w:hAnsi="Arial" w:cs="Arial"/>
          <w:color w:val="auto"/>
        </w:rPr>
        <w:t xml:space="preserve">In addition </w:t>
      </w:r>
      <w:r w:rsidR="00FD353D" w:rsidRPr="00E16D65">
        <w:rPr>
          <w:rFonts w:ascii="Arial" w:hAnsi="Arial" w:cs="Arial"/>
          <w:color w:val="auto"/>
        </w:rPr>
        <w:t xml:space="preserve">to </w:t>
      </w:r>
      <w:r w:rsidRPr="00E16D65">
        <w:rPr>
          <w:rFonts w:ascii="Arial" w:hAnsi="Arial" w:cs="Arial"/>
          <w:color w:val="auto"/>
        </w:rPr>
        <w:t xml:space="preserve">regional specific differences, </w:t>
      </w:r>
      <w:r w:rsidR="008D0122" w:rsidRPr="00E16D65">
        <w:rPr>
          <w:rFonts w:ascii="Arial" w:hAnsi="Arial" w:cs="Arial"/>
          <w:color w:val="auto"/>
        </w:rPr>
        <w:t>normal aging has been shown to have dramatic effects on synaptic transmission</w:t>
      </w:r>
      <w:r w:rsidR="008D0122" w:rsidRPr="00E16D65">
        <w:rPr>
          <w:rFonts w:ascii="Arial" w:hAnsi="Arial" w:cs="Arial"/>
          <w:color w:val="auto"/>
        </w:rPr>
        <w:fldChar w:fldCharType="begin">
          <w:fldData xml:space="preserve">PEVuZE5vdGU+PENpdGU+PEF1dGhvcj5CYXJuZXM8L0F1dGhvcj48WWVhcj4xOTkyPC9ZZWFyPjxS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</w:fldData>
        </w:fldChar>
      </w:r>
      <w:r w:rsidR="00167384" w:rsidRPr="00E16D65">
        <w:rPr>
          <w:rFonts w:ascii="Arial" w:hAnsi="Arial" w:cs="Arial"/>
          <w:color w:val="auto"/>
        </w:rPr>
        <w:instrText xml:space="preserve"> ADDIN EN.CITE </w:instrText>
      </w:r>
      <w:r w:rsidR="00167384" w:rsidRPr="00E16D65">
        <w:rPr>
          <w:rFonts w:ascii="Arial" w:hAnsi="Arial" w:cs="Arial"/>
          <w:color w:val="auto"/>
        </w:rPr>
        <w:fldChar w:fldCharType="begin">
          <w:fldData xml:space="preserve">PEVuZE5vdGU+PENpdGU+PEF1dGhvcj5CYXJuZXM8L0F1dGhvcj48WWVhcj4xOTkyPC9ZZWFyPjxS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</w:fldData>
        </w:fldChar>
      </w:r>
      <w:r w:rsidR="00167384" w:rsidRPr="00E16D65">
        <w:rPr>
          <w:rFonts w:ascii="Arial" w:hAnsi="Arial" w:cs="Arial"/>
          <w:color w:val="auto"/>
        </w:rPr>
        <w:instrText xml:space="preserve"> ADDIN EN.CITE.DATA </w:instrText>
      </w:r>
      <w:r w:rsidR="00167384" w:rsidRPr="00E16D65">
        <w:rPr>
          <w:rFonts w:ascii="Arial" w:hAnsi="Arial" w:cs="Arial"/>
          <w:color w:val="auto"/>
        </w:rPr>
      </w:r>
      <w:r w:rsidR="00167384" w:rsidRPr="00E16D65">
        <w:rPr>
          <w:rFonts w:ascii="Arial" w:hAnsi="Arial" w:cs="Arial"/>
          <w:color w:val="auto"/>
        </w:rPr>
        <w:fldChar w:fldCharType="end"/>
      </w:r>
      <w:r w:rsidR="008D0122" w:rsidRPr="00E16D65">
        <w:rPr>
          <w:rFonts w:ascii="Arial" w:hAnsi="Arial" w:cs="Arial"/>
          <w:color w:val="auto"/>
        </w:rPr>
      </w:r>
      <w:r w:rsidR="008D0122" w:rsidRPr="00E16D65">
        <w:rPr>
          <w:rFonts w:ascii="Arial" w:hAnsi="Arial" w:cs="Arial"/>
          <w:color w:val="auto"/>
        </w:rPr>
        <w:fldChar w:fldCharType="separate"/>
      </w:r>
      <w:r w:rsidR="00167384" w:rsidRPr="00E16D65">
        <w:rPr>
          <w:rFonts w:ascii="Arial" w:hAnsi="Arial" w:cs="Arial"/>
          <w:noProof/>
          <w:color w:val="auto"/>
          <w:vertAlign w:val="superscript"/>
        </w:rPr>
        <w:t>15-17</w:t>
      </w:r>
      <w:r w:rsidR="008D0122" w:rsidRPr="00E16D65">
        <w:rPr>
          <w:rFonts w:ascii="Arial" w:hAnsi="Arial" w:cs="Arial"/>
          <w:color w:val="auto"/>
        </w:rPr>
        <w:fldChar w:fldCharType="end"/>
      </w:r>
      <w:r w:rsidR="008D0122" w:rsidRPr="00E16D65">
        <w:rPr>
          <w:rFonts w:ascii="Arial" w:hAnsi="Arial" w:cs="Arial"/>
          <w:color w:val="auto"/>
        </w:rPr>
        <w:t>, anatomy</w:t>
      </w:r>
      <w:r w:rsidR="008D0122"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&lt;EndNote&gt;&lt;Cite&gt;&lt;Author&gt;Pyapali&lt;/Author&gt;&lt;Year&gt;1996&lt;/Year&gt;&lt;RecNum&gt;26&lt;/RecNum&gt;&lt;DisplayText&gt;&lt;style face="superscript"&gt;18&lt;/style&gt;&lt;/DisplayText&gt;&lt;record&gt;&lt;rec-number&gt;26&lt;/rec-number&gt;&lt;foreign-keys&gt;&lt;key app="EN" db-id="zfsaxtztdtfxrxe9r2opdv2o5prws5rfsxtv" timestamp="1589182973"&gt;26&lt;/key&gt;&lt;/foreign-keys&gt;&lt;ref-type name="Journal Article"&gt;17&lt;/ref-type&gt;&lt;contributors&gt;&lt;authors&gt;&lt;author&gt;Pyapali, Gowri K&lt;/author&gt;&lt;author&gt;Turner, Dennis A&lt;/author&gt;&lt;/authors&gt;&lt;/contributors&gt;&lt;titles&gt;&lt;title&gt;Increased dendritic extent in hippocampal CA1 neurons from aged F344 rats&lt;/title&gt;&lt;secondary-title&gt;Neurobiology of aging&lt;/secondary-title&gt;&lt;/titles&gt;&lt;periodical&gt;&lt;full-title&gt;Neurobiology of aging&lt;/full-title&gt;&lt;/periodical&gt;&lt;pages&gt;601-611&lt;/pages&gt;&lt;volume&gt;17&lt;/volume&gt;&lt;number&gt;4&lt;/number&gt;&lt;dates&gt;&lt;year&gt;1996&lt;/year&gt;&lt;/dates&gt;&lt;isbn&gt;0197-4580&lt;/isbn&gt;&lt;urls&gt;&lt;/urls&gt;&lt;/record&gt;&lt;/Cite&gt;&lt;/EndNote&gt;</w:instrText>
      </w:r>
      <w:r w:rsidR="008D0122" w:rsidRPr="00E16D65">
        <w:rPr>
          <w:rFonts w:ascii="Arial" w:hAnsi="Arial" w:cs="Arial"/>
          <w:color w:val="auto"/>
        </w:rPr>
        <w:fldChar w:fldCharType="separate"/>
      </w:r>
      <w:r w:rsidR="00167384" w:rsidRPr="00E16D65">
        <w:rPr>
          <w:rFonts w:ascii="Arial" w:hAnsi="Arial" w:cs="Arial"/>
          <w:noProof/>
          <w:color w:val="auto"/>
          <w:vertAlign w:val="superscript"/>
        </w:rPr>
        <w:t>18</w:t>
      </w:r>
      <w:r w:rsidR="008D0122" w:rsidRPr="00E16D65">
        <w:rPr>
          <w:rFonts w:ascii="Arial" w:hAnsi="Arial" w:cs="Arial"/>
          <w:color w:val="auto"/>
        </w:rPr>
        <w:fldChar w:fldCharType="end"/>
      </w:r>
      <w:r w:rsidR="008D0122" w:rsidRPr="00E16D65">
        <w:rPr>
          <w:rFonts w:ascii="Arial" w:hAnsi="Arial" w:cs="Arial"/>
          <w:color w:val="auto"/>
        </w:rPr>
        <w:t>, and genetic profile</w:t>
      </w:r>
      <w:r w:rsidR="008D0122"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&lt;EndNote&gt;&lt;Cite&gt;&lt;Author&gt;Blalock&lt;/Author&gt;&lt;Year&gt;2003&lt;/Year&gt;&lt;RecNum&gt;29&lt;/RecNum&gt;&lt;DisplayText&gt;&lt;style face="superscript"&gt;19&lt;/style&gt;&lt;/DisplayText&gt;&lt;record&gt;&lt;rec-number&gt;29&lt;/rec-number&gt;&lt;foreign-keys&gt;&lt;key app="EN" db-id="zfsaxtztdtfxrxe9r2opdv2o5prws5rfsxtv" timestamp="1589183229"&gt;29&lt;/key&gt;&lt;/foreign-keys&gt;&lt;ref-type name="Journal Article"&gt;17&lt;/ref-type&gt;&lt;contributors&gt;&lt;authors&gt;&lt;author&gt;Blalock, Eric M&lt;/author&gt;&lt;author&gt;Chen, Kuey-Chu&lt;/author&gt;&lt;author&gt;Sharrow, Keith&lt;/author&gt;&lt;author&gt;Herman, James P&lt;/author&gt;&lt;author&gt;Porter, Nada M&lt;/author&gt;&lt;author&gt;Foster, Thomas C&lt;/author&gt;&lt;author&gt;Landfield, Philip W&lt;/author&gt;&lt;/authors&gt;&lt;/contributors&gt;&lt;titles&gt;&lt;title&gt;Gene microarrays in hippocampal aging: statistical profiling identifies novel processes correlated with cognitive impairment&lt;/title&gt;&lt;secondary-title&gt;Journal of Neuroscience&lt;/secondary-title&gt;&lt;/titles&gt;&lt;periodical&gt;&lt;full-title&gt;Journal of Neuroscience&lt;/full-title&gt;&lt;/periodical&gt;&lt;pages&gt;3807-3819&lt;/pages&gt;&lt;volume&gt;23&lt;/volume&gt;&lt;number&gt;9&lt;/number&gt;&lt;dates&gt;&lt;year&gt;2003&lt;/year&gt;&lt;/dates&gt;&lt;isbn&gt;0270-6474&lt;/isbn&gt;&lt;urls&gt;&lt;/urls&gt;&lt;/record&gt;&lt;/Cite&gt;&lt;/EndNote&gt;</w:instrText>
      </w:r>
      <w:r w:rsidR="008D0122" w:rsidRPr="00E16D65">
        <w:rPr>
          <w:rFonts w:ascii="Arial" w:hAnsi="Arial" w:cs="Arial"/>
          <w:color w:val="auto"/>
        </w:rPr>
        <w:fldChar w:fldCharType="separate"/>
      </w:r>
      <w:r w:rsidR="00167384" w:rsidRPr="00E16D65">
        <w:rPr>
          <w:rFonts w:ascii="Arial" w:hAnsi="Arial" w:cs="Arial"/>
          <w:noProof/>
          <w:color w:val="auto"/>
          <w:vertAlign w:val="superscript"/>
        </w:rPr>
        <w:t>19</w:t>
      </w:r>
      <w:r w:rsidR="008D0122" w:rsidRPr="00E16D65">
        <w:rPr>
          <w:rFonts w:ascii="Arial" w:hAnsi="Arial" w:cs="Arial"/>
          <w:color w:val="auto"/>
        </w:rPr>
        <w:fldChar w:fldCharType="end"/>
      </w:r>
      <w:r w:rsidR="008D0122" w:rsidRPr="00E16D65">
        <w:rPr>
          <w:rFonts w:ascii="Arial" w:hAnsi="Arial" w:cs="Arial"/>
          <w:color w:val="auto"/>
        </w:rPr>
        <w:t>.</w:t>
      </w:r>
      <w:r w:rsidR="000819C4" w:rsidRPr="00E16D65">
        <w:rPr>
          <w:rFonts w:ascii="Arial" w:hAnsi="Arial" w:cs="Arial"/>
          <w:color w:val="auto"/>
        </w:rPr>
        <w:t xml:space="preserve"> </w:t>
      </w:r>
      <w:r w:rsidR="00AB1149" w:rsidRPr="00E16D65">
        <w:rPr>
          <w:rFonts w:ascii="Arial" w:hAnsi="Arial" w:cs="Arial"/>
          <w:color w:val="auto"/>
        </w:rPr>
        <w:t xml:space="preserve">The current </w:t>
      </w:r>
      <w:r w:rsidR="000636AA" w:rsidRPr="00E16D65">
        <w:rPr>
          <w:rFonts w:ascii="Arial" w:hAnsi="Arial" w:cs="Arial"/>
          <w:color w:val="auto"/>
        </w:rPr>
        <w:t>gold-</w:t>
      </w:r>
      <w:r w:rsidR="00AB1149" w:rsidRPr="00E16D65">
        <w:rPr>
          <w:rFonts w:ascii="Arial" w:hAnsi="Arial" w:cs="Arial"/>
          <w:color w:val="auto"/>
        </w:rPr>
        <w:t xml:space="preserve">standard method to assess </w:t>
      </w:r>
      <w:r w:rsidR="000636AA" w:rsidRPr="00E16D65">
        <w:rPr>
          <w:rFonts w:ascii="Arial" w:hAnsi="Arial" w:cs="Arial"/>
          <w:color w:val="auto"/>
        </w:rPr>
        <w:t xml:space="preserve">the intricacies of </w:t>
      </w:r>
      <w:r w:rsidR="00AB1149" w:rsidRPr="00E16D65">
        <w:rPr>
          <w:rFonts w:ascii="Arial" w:hAnsi="Arial" w:cs="Arial"/>
          <w:color w:val="auto"/>
        </w:rPr>
        <w:t>cellular and synaptic properties in a controlled manner is through the use of whole</w:t>
      </w:r>
      <w:r w:rsidR="000636AA" w:rsidRPr="00E16D65">
        <w:rPr>
          <w:rFonts w:ascii="Arial" w:hAnsi="Arial" w:cs="Arial"/>
          <w:color w:val="auto"/>
        </w:rPr>
        <w:t>-cell patch-clamp recordings from acute brain slices</w:t>
      </w:r>
      <w:r w:rsidR="000636AA"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&lt;EndNote&gt;&lt;Cite&gt;&lt;Author&gt;Sakmann&lt;/Author&gt;&lt;Year&gt;1984&lt;/Year&gt;&lt;RecNum&gt;34&lt;/RecNum&gt;&lt;DisplayText&gt;&lt;style face="superscript"&gt;20&lt;/style&gt;&lt;/DisplayText&gt;&lt;record&gt;&lt;rec-number&gt;34&lt;/rec-number&gt;&lt;foreign-keys&gt;&lt;key app="EN" db-id="zfsaxtztdtfxrxe9r2opdv2o5prws5rfsxtv" timestamp="1589184826"&gt;34&lt;/key&gt;&lt;/foreign-keys&gt;&lt;ref-type name="Journal Article"&gt;17&lt;/ref-type&gt;&lt;contributors&gt;&lt;authors&gt;&lt;author&gt;Sakmann, Bert&lt;/author&gt;&lt;author&gt;Neher, Erwin&lt;/author&gt;&lt;/authors&gt;&lt;/contributors&gt;&lt;titles&gt;&lt;title&gt;Patch clamp techniques for studying ionic channels in excitable membranes&lt;/title&gt;&lt;secondary-title&gt;Annual review of physiology&lt;/secondary-title&gt;&lt;/titles&gt;&lt;periodical&gt;&lt;full-title&gt;Annual review of physiology&lt;/full-title&gt;&lt;/periodical&gt;&lt;pages&gt;455-472&lt;/pages&gt;&lt;volume&gt;46&lt;/volume&gt;&lt;number&gt;1&lt;/number&gt;&lt;dates&gt;&lt;year&gt;1984&lt;/year&gt;&lt;/dates&gt;&lt;isbn&gt;0066-4278&lt;/isbn&gt;&lt;urls&gt;&lt;/urls&gt;&lt;/record&gt;&lt;/Cite&gt;&lt;/EndNote&gt;</w:instrText>
      </w:r>
      <w:r w:rsidR="000636AA" w:rsidRPr="00E16D65">
        <w:rPr>
          <w:rFonts w:ascii="Arial" w:hAnsi="Arial" w:cs="Arial"/>
          <w:color w:val="auto"/>
        </w:rPr>
        <w:fldChar w:fldCharType="separate"/>
      </w:r>
      <w:r w:rsidR="00167384" w:rsidRPr="00E16D65">
        <w:rPr>
          <w:rFonts w:ascii="Arial" w:hAnsi="Arial" w:cs="Arial"/>
          <w:noProof/>
          <w:color w:val="auto"/>
          <w:vertAlign w:val="superscript"/>
        </w:rPr>
        <w:t>20</w:t>
      </w:r>
      <w:r w:rsidR="000636AA" w:rsidRPr="00E16D65">
        <w:rPr>
          <w:rFonts w:ascii="Arial" w:hAnsi="Arial" w:cs="Arial"/>
          <w:color w:val="auto"/>
        </w:rPr>
        <w:fldChar w:fldCharType="end"/>
      </w:r>
      <w:r w:rsidR="000636AA" w:rsidRPr="00E16D65">
        <w:rPr>
          <w:rFonts w:ascii="Arial" w:hAnsi="Arial" w:cs="Arial"/>
          <w:color w:val="auto"/>
        </w:rPr>
        <w:t xml:space="preserve">. </w:t>
      </w:r>
    </w:p>
    <w:p w14:paraId="4C6CB9B7" w14:textId="77777777" w:rsidR="00291333" w:rsidRPr="00E16D65" w:rsidRDefault="00291333" w:rsidP="00E16D65">
      <w:pPr>
        <w:pStyle w:val="WW-Default"/>
        <w:contextualSpacing/>
        <w:rPr>
          <w:rFonts w:ascii="Arial" w:hAnsi="Arial" w:cs="Arial"/>
          <w:color w:val="auto"/>
        </w:rPr>
      </w:pPr>
    </w:p>
    <w:p w14:paraId="0F4B31FC" w14:textId="7961E62B" w:rsidR="00AB1149" w:rsidRPr="00E16D65" w:rsidRDefault="00B0425D" w:rsidP="00E16D65">
      <w:pPr>
        <w:pStyle w:val="WW-Default"/>
        <w:contextualSpacing/>
        <w:rPr>
          <w:rFonts w:ascii="Arial" w:hAnsi="Arial" w:cs="Arial"/>
          <w:color w:val="auto"/>
        </w:rPr>
      </w:pPr>
      <w:r w:rsidRPr="00E16D65">
        <w:rPr>
          <w:rFonts w:ascii="Arial" w:hAnsi="Arial" w:cs="Arial"/>
          <w:color w:val="auto"/>
        </w:rPr>
        <w:t>The</w:t>
      </w:r>
      <w:r w:rsidR="000819C4" w:rsidRPr="00E16D65">
        <w:rPr>
          <w:rFonts w:ascii="Arial" w:hAnsi="Arial" w:cs="Arial"/>
          <w:color w:val="auto"/>
        </w:rPr>
        <w:t xml:space="preserve"> understanding of hippocampus function is based largely on dorsal manipulation due to </w:t>
      </w:r>
      <w:r w:rsidR="008D0122" w:rsidRPr="00E16D65">
        <w:rPr>
          <w:rFonts w:ascii="Arial" w:hAnsi="Arial" w:cs="Arial"/>
          <w:color w:val="auto"/>
        </w:rPr>
        <w:t xml:space="preserve">the ease with which </w:t>
      </w:r>
      <w:r w:rsidR="000819C4" w:rsidRPr="00E16D65">
        <w:rPr>
          <w:rFonts w:ascii="Arial" w:hAnsi="Arial" w:cs="Arial"/>
          <w:color w:val="auto"/>
        </w:rPr>
        <w:t>it</w:t>
      </w:r>
      <w:r w:rsidR="008D0122" w:rsidRPr="00E16D65">
        <w:rPr>
          <w:rFonts w:ascii="Arial" w:hAnsi="Arial" w:cs="Arial"/>
          <w:color w:val="auto"/>
        </w:rPr>
        <w:t xml:space="preserve"> is accessed</w:t>
      </w:r>
      <w:r w:rsidR="00291333" w:rsidRPr="00E16D65">
        <w:rPr>
          <w:rFonts w:ascii="Arial" w:hAnsi="Arial" w:cs="Arial"/>
          <w:color w:val="auto"/>
        </w:rPr>
        <w:t xml:space="preserve"> </w:t>
      </w:r>
      <w:r w:rsidR="008D0122" w:rsidRPr="00E16D65">
        <w:rPr>
          <w:rFonts w:ascii="Arial" w:hAnsi="Arial" w:cs="Arial"/>
          <w:color w:val="auto"/>
        </w:rPr>
        <w:t>surgically or anatomically for behavioral tasks, implantation of electrodes or imaging windows, or viral plasmid expression</w:t>
      </w:r>
      <w:r w:rsidR="0020035C" w:rsidRPr="00E16D65">
        <w:rPr>
          <w:rFonts w:ascii="Arial" w:hAnsi="Arial" w:cs="Arial"/>
          <w:color w:val="auto"/>
        </w:rPr>
        <w:t>. I</w:t>
      </w:r>
      <w:r w:rsidR="008D0122" w:rsidRPr="00E16D65">
        <w:rPr>
          <w:rFonts w:ascii="Arial" w:hAnsi="Arial" w:cs="Arial"/>
          <w:color w:val="auto"/>
        </w:rPr>
        <w:t xml:space="preserve">n many studies </w:t>
      </w:r>
      <w:r w:rsidR="0020035C" w:rsidRPr="00E16D65">
        <w:rPr>
          <w:rFonts w:ascii="Arial" w:hAnsi="Arial" w:cs="Arial"/>
          <w:color w:val="auto"/>
        </w:rPr>
        <w:t xml:space="preserve">additionally, </w:t>
      </w:r>
      <w:r w:rsidR="008D0122" w:rsidRPr="00E16D65">
        <w:rPr>
          <w:rFonts w:ascii="Arial" w:hAnsi="Arial" w:cs="Arial"/>
          <w:color w:val="auto"/>
        </w:rPr>
        <w:t xml:space="preserve">these procedures are performed with late-juvenile or </w:t>
      </w:r>
      <w:r w:rsidR="00291333" w:rsidRPr="00E16D65">
        <w:rPr>
          <w:rFonts w:ascii="Arial" w:hAnsi="Arial" w:cs="Arial"/>
          <w:color w:val="auto"/>
        </w:rPr>
        <w:t xml:space="preserve">adult </w:t>
      </w:r>
      <w:r w:rsidR="008D0122" w:rsidRPr="00E16D65">
        <w:rPr>
          <w:rFonts w:ascii="Arial" w:hAnsi="Arial" w:cs="Arial"/>
          <w:color w:val="auto"/>
        </w:rPr>
        <w:t>rodents</w:t>
      </w:r>
      <w:r w:rsidR="000819C4" w:rsidRPr="00E16D65">
        <w:rPr>
          <w:rFonts w:ascii="Arial" w:hAnsi="Arial" w:cs="Arial"/>
          <w:color w:val="auto"/>
        </w:rPr>
        <w:t xml:space="preserve"> to prevent variability in brain structure during development. Despite this, many approaches to examine cellular and subcellular electrophysiology are performed in early- to mid-juvenile rodents, from mostly the </w:t>
      </w:r>
      <w:proofErr w:type="spellStart"/>
      <w:r w:rsidR="000819C4" w:rsidRPr="00E16D65">
        <w:rPr>
          <w:rFonts w:ascii="Arial" w:hAnsi="Arial" w:cs="Arial"/>
          <w:color w:val="auto"/>
        </w:rPr>
        <w:t>ventro</w:t>
      </w:r>
      <w:proofErr w:type="spellEnd"/>
      <w:r w:rsidR="000819C4" w:rsidRPr="00E16D65">
        <w:rPr>
          <w:rFonts w:ascii="Arial" w:hAnsi="Arial" w:cs="Arial"/>
          <w:color w:val="auto"/>
        </w:rPr>
        <w:t>-medial portion of the hippocampus in its transverse plane</w:t>
      </w:r>
      <w:r w:rsidR="000819C4" w:rsidRPr="00E16D65">
        <w:rPr>
          <w:rFonts w:ascii="Arial" w:hAnsi="Arial" w:cs="Arial"/>
          <w:color w:val="auto"/>
        </w:rPr>
        <w:fldChar w:fldCharType="begin">
          <w:fldData xml:space="preserve">PEVuZE5vdGU+PENpdGU+PEF1dGhvcj5CaXNjaG9mYmVyZ2VyPC9BdXRob3I+PFllYXI+MjAwNjwv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</w:fldData>
        </w:fldChar>
      </w:r>
      <w:r w:rsidR="00167384" w:rsidRPr="00E16D65">
        <w:rPr>
          <w:rFonts w:ascii="Arial" w:hAnsi="Arial" w:cs="Arial"/>
          <w:color w:val="auto"/>
        </w:rPr>
        <w:instrText xml:space="preserve"> ADDIN EN.CITE </w:instrText>
      </w:r>
      <w:r w:rsidR="00167384" w:rsidRPr="00E16D65">
        <w:rPr>
          <w:rFonts w:ascii="Arial" w:hAnsi="Arial" w:cs="Arial"/>
          <w:color w:val="auto"/>
        </w:rPr>
        <w:fldChar w:fldCharType="begin">
          <w:fldData xml:space="preserve">PEVuZE5vdGU+PENpdGU+PEF1dGhvcj5CaXNjaG9mYmVyZ2VyPC9BdXRob3I+PFllYXI+MjAwNjwv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</w:fldData>
        </w:fldChar>
      </w:r>
      <w:r w:rsidR="00167384" w:rsidRPr="00E16D65">
        <w:rPr>
          <w:rFonts w:ascii="Arial" w:hAnsi="Arial" w:cs="Arial"/>
          <w:color w:val="auto"/>
        </w:rPr>
        <w:instrText xml:space="preserve"> ADDIN EN.CITE.DATA </w:instrText>
      </w:r>
      <w:r w:rsidR="00167384" w:rsidRPr="00E16D65">
        <w:rPr>
          <w:rFonts w:ascii="Arial" w:hAnsi="Arial" w:cs="Arial"/>
          <w:color w:val="auto"/>
        </w:rPr>
      </w:r>
      <w:r w:rsidR="00167384" w:rsidRPr="00E16D65">
        <w:rPr>
          <w:rFonts w:ascii="Arial" w:hAnsi="Arial" w:cs="Arial"/>
          <w:color w:val="auto"/>
        </w:rPr>
        <w:fldChar w:fldCharType="end"/>
      </w:r>
      <w:r w:rsidR="000819C4" w:rsidRPr="00E16D65">
        <w:rPr>
          <w:rFonts w:ascii="Arial" w:hAnsi="Arial" w:cs="Arial"/>
          <w:color w:val="auto"/>
        </w:rPr>
      </w:r>
      <w:r w:rsidR="000819C4" w:rsidRPr="00E16D65">
        <w:rPr>
          <w:rFonts w:ascii="Arial" w:hAnsi="Arial" w:cs="Arial"/>
          <w:color w:val="auto"/>
        </w:rPr>
        <w:fldChar w:fldCharType="separate"/>
      </w:r>
      <w:r w:rsidR="00167384" w:rsidRPr="00E16D65">
        <w:rPr>
          <w:rFonts w:ascii="Arial" w:hAnsi="Arial" w:cs="Arial"/>
          <w:noProof/>
          <w:color w:val="auto"/>
          <w:vertAlign w:val="superscript"/>
        </w:rPr>
        <w:t>21-25</w:t>
      </w:r>
      <w:r w:rsidR="000819C4" w:rsidRPr="00E16D65">
        <w:rPr>
          <w:rFonts w:ascii="Arial" w:hAnsi="Arial" w:cs="Arial"/>
          <w:color w:val="auto"/>
        </w:rPr>
        <w:fldChar w:fldCharType="end"/>
      </w:r>
      <w:r w:rsidR="000819C4" w:rsidRPr="00E16D65">
        <w:rPr>
          <w:rFonts w:ascii="Arial" w:hAnsi="Arial" w:cs="Arial"/>
          <w:color w:val="auto"/>
        </w:rPr>
        <w:t xml:space="preserve">. Where the whole </w:t>
      </w:r>
      <w:proofErr w:type="spellStart"/>
      <w:r w:rsidR="000819C4" w:rsidRPr="00E16D65">
        <w:rPr>
          <w:rFonts w:ascii="Arial" w:hAnsi="Arial" w:cs="Arial"/>
          <w:color w:val="auto"/>
        </w:rPr>
        <w:t>dorso</w:t>
      </w:r>
      <w:proofErr w:type="spellEnd"/>
      <w:r w:rsidR="000819C4" w:rsidRPr="00E16D65">
        <w:rPr>
          <w:rFonts w:ascii="Arial" w:hAnsi="Arial" w:cs="Arial"/>
          <w:color w:val="auto"/>
        </w:rPr>
        <w:t xml:space="preserve">-ventral extent has been assessed, a tissue-chopper </w:t>
      </w:r>
      <w:r w:rsidR="0020035C" w:rsidRPr="00E16D65">
        <w:rPr>
          <w:rFonts w:ascii="Arial" w:hAnsi="Arial" w:cs="Arial"/>
          <w:color w:val="auto"/>
        </w:rPr>
        <w:t xml:space="preserve">is used </w:t>
      </w:r>
      <w:r w:rsidR="000819C4" w:rsidRPr="00E16D65">
        <w:rPr>
          <w:rFonts w:ascii="Arial" w:hAnsi="Arial" w:cs="Arial"/>
          <w:color w:val="auto"/>
        </w:rPr>
        <w:t>to maintain the transverse extent</w:t>
      </w:r>
      <w:r w:rsidR="000819C4"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&lt;EndNote&gt;&lt;Cite&gt;&lt;Author&gt;Dong&lt;/Author&gt;&lt;Year&gt;1988&lt;/Year&gt;&lt;RecNum&gt;30&lt;/RecNum&gt;&lt;DisplayText&gt;&lt;style face="superscript"&gt;4,26&lt;/style&gt;&lt;/DisplayText&gt;&lt;record&gt;&lt;rec-number&gt;30&lt;/rec-number&gt;&lt;foreign-keys&gt;&lt;key app="EN" db-id="zfsaxtztdtfxrxe9r2opdv2o5prws5rfsxtv" timestamp="1589183788"&gt;30&lt;/key&gt;&lt;/foreign-keys&gt;&lt;ref-type name="Journal Article"&gt;17&lt;/ref-type&gt;&lt;contributors&gt;&lt;authors&gt;&lt;author&gt;Dong, Wei-Qiang&lt;/author&gt;&lt;author&gt;Schurr, Avital&lt;/author&gt;&lt;author&gt;Reid, Kenneth H&lt;/author&gt;&lt;author&gt;Shields, Christopher B&lt;/author&gt;&lt;author&gt;West, Catherine A&lt;/author&gt;&lt;/authors&gt;&lt;/contributors&gt;&lt;titles&gt;&lt;title&gt;The rat hippocampal slice preparation as an in vitro model of ischemia&lt;/title&gt;&lt;secondary-title&gt;Stroke&lt;/secondary-title&gt;&lt;/titles&gt;&lt;periodical&gt;&lt;full-title&gt;Stroke&lt;/full-title&gt;&lt;/periodical&gt;&lt;pages&gt;498-502&lt;/pages&gt;&lt;volume&gt;19&lt;/volume&gt;&lt;number&gt;4&lt;/number&gt;&lt;dates&gt;&lt;year&gt;1988&lt;/year&gt;&lt;/dates&gt;&lt;isbn&gt;0039-2499&lt;/isbn&gt;&lt;urls&gt;&lt;/urls&gt;&lt;/record&gt;&lt;/Cite&gt;&lt;Cite&gt;&lt;Author&gt;Papatheodoropoulos&lt;/Author&gt;&lt;Year&gt;2015&lt;/Year&gt;&lt;RecNum&gt;22&lt;/RecNum&gt;&lt;record&gt;&lt;rec-number&gt;22&lt;/rec-number&gt;&lt;foreign-keys&gt;&lt;key app="EN" db-id="zfsaxtztdtfxrxe9r2opdv2o5prws5rfsxtv" timestamp="1588932816"&gt;22&lt;/key&gt;&lt;/foreign-keys&gt;&lt;ref-type name="Journal Article"&gt;17&lt;/ref-type&gt;&lt;contributors&gt;&lt;authors&gt;&lt;author&gt;Papatheodoropoulos, C&lt;/author&gt;&lt;/authors&gt;&lt;/contributors&gt;&lt;titles&gt;&lt;title&gt;Striking differences in synaptic facilitation along the dorsoventral axis of the hippocampus&lt;/title&gt;&lt;secondary-title&gt;Neuroscience&lt;/secondary-title&gt;&lt;/titles&gt;&lt;periodical&gt;&lt;full-title&gt;Neuroscience&lt;/full-title&gt;&lt;/periodical&gt;&lt;pages&gt;454-470&lt;/pages&gt;&lt;volume&gt;301&lt;/volume&gt;&lt;dates&gt;&lt;year&gt;2015&lt;/year&gt;&lt;/dates&gt;&lt;isbn&gt;0306-4522&lt;/isbn&gt;&lt;urls&gt;&lt;/urls&gt;&lt;/record&gt;&lt;/Cite&gt;&lt;/EndNote&gt;</w:instrText>
      </w:r>
      <w:r w:rsidR="000819C4" w:rsidRPr="00E16D65">
        <w:rPr>
          <w:rFonts w:ascii="Arial" w:hAnsi="Arial" w:cs="Arial"/>
          <w:color w:val="auto"/>
        </w:rPr>
        <w:fldChar w:fldCharType="separate"/>
      </w:r>
      <w:r w:rsidR="00167384" w:rsidRPr="00E16D65">
        <w:rPr>
          <w:rFonts w:ascii="Arial" w:hAnsi="Arial" w:cs="Arial"/>
          <w:noProof/>
          <w:color w:val="auto"/>
          <w:vertAlign w:val="superscript"/>
        </w:rPr>
        <w:t>4,26</w:t>
      </w:r>
      <w:r w:rsidR="000819C4" w:rsidRPr="00E16D65">
        <w:rPr>
          <w:rFonts w:ascii="Arial" w:hAnsi="Arial" w:cs="Arial"/>
          <w:color w:val="auto"/>
        </w:rPr>
        <w:fldChar w:fldCharType="end"/>
      </w:r>
      <w:r w:rsidR="00E15571" w:rsidRPr="00E16D65">
        <w:rPr>
          <w:rFonts w:ascii="Arial" w:hAnsi="Arial" w:cs="Arial"/>
          <w:color w:val="auto"/>
        </w:rPr>
        <w:t xml:space="preserve">, or </w:t>
      </w:r>
      <w:r w:rsidR="0020035C" w:rsidRPr="00E16D65">
        <w:rPr>
          <w:rFonts w:ascii="Arial" w:hAnsi="Arial" w:cs="Arial"/>
          <w:color w:val="auto"/>
        </w:rPr>
        <w:t xml:space="preserve">the experiment has </w:t>
      </w:r>
      <w:r w:rsidR="00E15571" w:rsidRPr="00E16D65">
        <w:rPr>
          <w:rFonts w:ascii="Arial" w:hAnsi="Arial" w:cs="Arial"/>
          <w:color w:val="auto"/>
        </w:rPr>
        <w:t>been performed in young rats</w:t>
      </w:r>
      <w:r w:rsidR="00E15571"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&lt;EndNote&gt;&lt;Cite&gt;&lt;Author&gt;Dougherty&lt;/Author&gt;&lt;Year&gt;2020&lt;/Year&gt;&lt;RecNum&gt;47&lt;/RecNum&gt;&lt;DisplayText&gt;&lt;style face="superscript"&gt;27&lt;/style&gt;&lt;/DisplayText&gt;&lt;record&gt;&lt;rec-number&gt;47&lt;/rec-number&gt;&lt;foreign-keys&gt;&lt;key app="EN" db-id="zfsaxtztdtfxrxe9r2opdv2o5prws5rfsxtv" timestamp="1590075027"&gt;47&lt;/key&gt;&lt;/foreign-keys&gt;&lt;ref-type name="Journal Article"&gt;17&lt;/ref-type&gt;&lt;contributors&gt;&lt;authors&gt;&lt;author&gt;Dougherty, Kelly A&lt;/author&gt;&lt;/authors&gt;&lt;/contributors&gt;&lt;titles&gt;&lt;title&gt;Differential developmental refinement of the intrinsic electrophysiological properties of CA1 pyramidal neurons from the rat dorsal and ventral hippocampus&lt;/title&gt;&lt;secondary-title&gt;Hippocampus&lt;/secondary-title&gt;&lt;/titles&gt;&lt;periodical&gt;&lt;full-title&gt;Hippocampus&lt;/full-title&gt;&lt;/periodical&gt;&lt;pages&gt;233-249&lt;/pages&gt;&lt;volume&gt;30&lt;/volume&gt;&lt;number&gt;3&lt;/number&gt;&lt;dates&gt;&lt;year&gt;2020&lt;/year&gt;&lt;/dates&gt;&lt;isbn&gt;1050-9631&lt;/isbn&gt;&lt;urls&gt;&lt;/urls&gt;&lt;/record&gt;&lt;/Cite&gt;&lt;/EndNote&gt;</w:instrText>
      </w:r>
      <w:r w:rsidR="00E15571" w:rsidRPr="00E16D65">
        <w:rPr>
          <w:rFonts w:ascii="Arial" w:hAnsi="Arial" w:cs="Arial"/>
          <w:color w:val="auto"/>
        </w:rPr>
        <w:fldChar w:fldCharType="separate"/>
      </w:r>
      <w:r w:rsidR="00167384" w:rsidRPr="00E16D65">
        <w:rPr>
          <w:rFonts w:ascii="Arial" w:hAnsi="Arial" w:cs="Arial"/>
          <w:noProof/>
          <w:color w:val="auto"/>
          <w:vertAlign w:val="superscript"/>
        </w:rPr>
        <w:t>27</w:t>
      </w:r>
      <w:r w:rsidR="00E15571" w:rsidRPr="00E16D65">
        <w:rPr>
          <w:rFonts w:ascii="Arial" w:hAnsi="Arial" w:cs="Arial"/>
          <w:color w:val="auto"/>
        </w:rPr>
        <w:fldChar w:fldCharType="end"/>
      </w:r>
      <w:r w:rsidR="00E15571" w:rsidRPr="00E16D65">
        <w:rPr>
          <w:rFonts w:ascii="Arial" w:hAnsi="Arial" w:cs="Arial"/>
          <w:color w:val="auto"/>
        </w:rPr>
        <w:t xml:space="preserve"> or mice</w:t>
      </w:r>
      <w:r w:rsidR="00E15571"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&lt;EndNote&gt;&lt;Cite&gt;&lt;Author&gt;Foggetti&lt;/Author&gt;&lt;Year&gt;2019&lt;/Year&gt;&lt;RecNum&gt;44&lt;/RecNum&gt;&lt;DisplayText&gt;&lt;style face="superscript"&gt;28&lt;/style&gt;&lt;/DisplayText&gt;&lt;record&gt;&lt;rec-number&gt;44&lt;/rec-number&gt;&lt;foreign-keys&gt;&lt;key app="EN" db-id="zfsaxtztdtfxrxe9r2opdv2o5prws5rfsxtv" timestamp="1590074876"&gt;44&lt;/key&gt;&lt;/foreign-keys&gt;&lt;ref-type name="Journal Article"&gt;17&lt;/ref-type&gt;&lt;contributors&gt;&lt;authors&gt;&lt;author&gt;Foggetti, Angelica&lt;/author&gt;&lt;author&gt;Baccini, Gilda&lt;/author&gt;&lt;author&gt;Arnold, Philipp&lt;/author&gt;&lt;author&gt;Schiffelholz, Thomas&lt;/author&gt;&lt;author&gt;Wulff, Peer&lt;/author&gt;&lt;/authors&gt;&lt;/contributors&gt;&lt;titles&gt;&lt;title&gt;Spiny and Non-spiny Parvalbumin-Positive Hippocampal Interneurons Show Different Plastic Properties&lt;/title&gt;&lt;secondary-title&gt;Cell reports&lt;/secondary-title&gt;&lt;/titles&gt;&lt;periodical&gt;&lt;full-title&gt;Cell reports&lt;/full-title&gt;&lt;/periodical&gt;&lt;pages&gt;3725-3732. e5&lt;/pages&gt;&lt;volume&gt;27&lt;/volume&gt;&lt;number&gt;13&lt;/number&gt;&lt;dates&gt;&lt;year&gt;2019&lt;/year&gt;&lt;/dates&gt;&lt;isbn&gt;2211-1247&lt;/isbn&gt;&lt;urls&gt;&lt;/urls&gt;&lt;/record&gt;&lt;/Cite&gt;&lt;/EndNote&gt;</w:instrText>
      </w:r>
      <w:r w:rsidR="00E15571" w:rsidRPr="00E16D65">
        <w:rPr>
          <w:rFonts w:ascii="Arial" w:hAnsi="Arial" w:cs="Arial"/>
          <w:color w:val="auto"/>
        </w:rPr>
        <w:fldChar w:fldCharType="separate"/>
      </w:r>
      <w:r w:rsidR="00167384" w:rsidRPr="00E16D65">
        <w:rPr>
          <w:rFonts w:ascii="Arial" w:hAnsi="Arial" w:cs="Arial"/>
          <w:noProof/>
          <w:color w:val="auto"/>
          <w:vertAlign w:val="superscript"/>
        </w:rPr>
        <w:t>28</w:t>
      </w:r>
      <w:r w:rsidR="00E15571" w:rsidRPr="00E16D65">
        <w:rPr>
          <w:rFonts w:ascii="Arial" w:hAnsi="Arial" w:cs="Arial"/>
          <w:color w:val="auto"/>
        </w:rPr>
        <w:fldChar w:fldCharType="end"/>
      </w:r>
      <w:r w:rsidR="000819C4" w:rsidRPr="00E16D65">
        <w:rPr>
          <w:rFonts w:ascii="Arial" w:hAnsi="Arial" w:cs="Arial"/>
          <w:color w:val="auto"/>
        </w:rPr>
        <w:t>. Furthermore, cooling of tissue prior to dissection of the brain</w:t>
      </w:r>
      <w:r w:rsidRPr="00E16D65">
        <w:rPr>
          <w:rFonts w:ascii="Arial" w:hAnsi="Arial" w:cs="Arial"/>
          <w:color w:val="auto"/>
        </w:rPr>
        <w:t xml:space="preserve"> </w:t>
      </w:r>
      <w:r w:rsidR="000819C4" w:rsidRPr="00E16D65">
        <w:rPr>
          <w:rFonts w:ascii="Arial" w:hAnsi="Arial" w:cs="Arial"/>
          <w:color w:val="auto"/>
        </w:rPr>
        <w:t xml:space="preserve">is known to preserve hippocampal </w:t>
      </w:r>
      <w:r w:rsidR="00C453D4" w:rsidRPr="00E16D65">
        <w:rPr>
          <w:rFonts w:ascii="Arial" w:hAnsi="Arial" w:cs="Arial"/>
          <w:color w:val="auto"/>
        </w:rPr>
        <w:t>structure in rats</w:t>
      </w:r>
      <w:r w:rsidR="000819C4"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&lt;EndNote&gt;&lt;Cite&gt;&lt;Author&gt;Newman&lt;/Author&gt;&lt;Year&gt;1992&lt;/Year&gt;&lt;RecNum&gt;31&lt;/RecNum&gt;&lt;DisplayText&gt;&lt;style face="superscript"&gt;29&lt;/style&gt;&lt;/DisplayText&gt;&lt;record&gt;&lt;rec-number&gt;31&lt;/rec-number&gt;&lt;foreign-keys&gt;&lt;key app="EN" db-id="zfsaxtztdtfxrxe9r2opdv2o5prws5rfsxtv" timestamp="1589183911"&gt;31&lt;/key&gt;&lt;/foreign-keys&gt;&lt;ref-type name="Journal Article"&gt;17&lt;/ref-type&gt;&lt;contributors&gt;&lt;authors&gt;&lt;author&gt;Newman, George C&lt;/author&gt;&lt;author&gt;Qi, Hui&lt;/author&gt;&lt;author&gt;Hospod, Frank E&lt;/author&gt;&lt;author&gt;Grundmann, Katherine&lt;/author&gt;&lt;/authors&gt;&lt;/contributors&gt;&lt;titles&gt;&lt;title&gt;Preservation of hippocampal brain slices with in vivo or in vitro hypothermia&lt;/title&gt;&lt;secondary-title&gt;Brain research&lt;/secondary-title&gt;&lt;/titles&gt;&lt;periodical&gt;&lt;full-title&gt;Brain research&lt;/full-title&gt;&lt;/periodical&gt;&lt;pages&gt;159-163&lt;/pages&gt;&lt;volume&gt;575&lt;/volume&gt;&lt;number&gt;1&lt;/number&gt;&lt;dates&gt;&lt;year&gt;1992&lt;/year&gt;&lt;/dates&gt;&lt;isbn&gt;0006-8993&lt;/isbn&gt;&lt;urls&gt;&lt;/urls&gt;&lt;/record&gt;&lt;/Cite&gt;&lt;/EndNote&gt;</w:instrText>
      </w:r>
      <w:r w:rsidR="000819C4" w:rsidRPr="00E16D65">
        <w:rPr>
          <w:rFonts w:ascii="Arial" w:hAnsi="Arial" w:cs="Arial"/>
          <w:color w:val="auto"/>
        </w:rPr>
        <w:fldChar w:fldCharType="separate"/>
      </w:r>
      <w:r w:rsidR="00167384" w:rsidRPr="00E16D65">
        <w:rPr>
          <w:rFonts w:ascii="Arial" w:hAnsi="Arial" w:cs="Arial"/>
          <w:noProof/>
          <w:color w:val="auto"/>
          <w:vertAlign w:val="superscript"/>
        </w:rPr>
        <w:t>29</w:t>
      </w:r>
      <w:r w:rsidR="000819C4" w:rsidRPr="00E16D65">
        <w:rPr>
          <w:rFonts w:ascii="Arial" w:hAnsi="Arial" w:cs="Arial"/>
          <w:color w:val="auto"/>
        </w:rPr>
        <w:fldChar w:fldCharType="end"/>
      </w:r>
      <w:r w:rsidR="0095555E" w:rsidRPr="00E16D65">
        <w:rPr>
          <w:rFonts w:ascii="Arial" w:hAnsi="Arial" w:cs="Arial"/>
          <w:color w:val="auto"/>
        </w:rPr>
        <w:t xml:space="preserve"> and neocort</w:t>
      </w:r>
      <w:r w:rsidR="00C453D4" w:rsidRPr="00E16D65">
        <w:rPr>
          <w:rFonts w:ascii="Arial" w:hAnsi="Arial" w:cs="Arial"/>
          <w:color w:val="auto"/>
        </w:rPr>
        <w:t>ical neurons in mice</w:t>
      </w:r>
      <w:r w:rsidR="0095555E"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&lt;EndNote&gt;&lt;Cite&gt;&lt;Author&gt;Ting&lt;/Author&gt;&lt;Year&gt;2014&lt;/Year&gt;&lt;RecNum&gt;51&lt;/RecNum&gt;&lt;DisplayText&gt;&lt;style face="superscript"&gt;30,31&lt;/style&gt;&lt;/DisplayText&gt;&lt;record&gt;&lt;rec-number&gt;51&lt;/rec-number&gt;&lt;foreign-keys&gt;&lt;key app="EN" db-id="zfsaxtztdtfxrxe9r2opdv2o5prws5rfsxtv" timestamp="1590565762"&gt;51&lt;/key&gt;&lt;/foreign-keys&gt;&lt;ref-type name="Book Section"&gt;5&lt;/ref-type&gt;&lt;contributors&gt;&lt;authors&gt;&lt;author&gt;Ting, Jonathan T&lt;/author&gt;&lt;author&gt;Daigle, Tanya L&lt;/author&gt;&lt;author&gt;Chen, Qian&lt;/author&gt;&lt;author&gt;Feng, Guoping&lt;/author&gt;&lt;/authors&gt;&lt;/contributors&gt;&lt;titles&gt;&lt;title&gt;Acute brain slice methods for adult and aging animals: application of targeted patch clamp analysis and optogenetics&lt;/title&gt;&lt;secondary-title&gt;Patch-Clamp Methods and Protocols&lt;/secondary-title&gt;&lt;/titles&gt;&lt;pages&gt;221-242&lt;/pages&gt;&lt;dates&gt;&lt;year&gt;2014&lt;/year&gt;&lt;/dates&gt;&lt;publisher&gt;Springer&lt;/publisher&gt;&lt;urls&gt;&lt;/urls&gt;&lt;/record&gt;&lt;/Cite&gt;&lt;Cite&gt;&lt;Author&gt;Ting&lt;/Author&gt;&lt;Year&gt;2018&lt;/Year&gt;&lt;RecNum&gt;50&lt;/RecNum&gt;&lt;record&gt;&lt;rec-number&gt;50&lt;/rec-number&gt;&lt;foreign-keys&gt;&lt;key app="EN" db-id="zfsaxtztdtfxrxe9r2opdv2o5prws5rfsxtv" timestamp="1590565749"&gt;50&lt;/key&gt;&lt;/foreign-keys&gt;&lt;ref-type name="Journal Article"&gt;17&lt;/ref-type&gt;&lt;contributors&gt;&lt;authors&gt;&lt;author&gt;Ting, Jonathan T&lt;/author&gt;&lt;author&gt;Lee, Brian R&lt;/author&gt;&lt;author&gt;Chong, Peter&lt;/author&gt;&lt;author&gt;Soler-Llavina, Gilberto&lt;/author&gt;&lt;author&gt;Cobbs, Charles&lt;/author&gt;&lt;author&gt;Koch, Christof&lt;/author&gt;&lt;author&gt;Zeng, Hongkui&lt;/author&gt;&lt;author&gt;Lein, Ed&lt;/author&gt;&lt;/authors&gt;&lt;/contributors&gt;&lt;titles&gt;&lt;title&gt;Preparation of acute brain slices using an optimized N-methyl-D-glucamine protective recovery method&lt;/title&gt;&lt;secondary-title&gt;JoVE (Journal of Visualized Experiments)&lt;/secondary-title&gt;&lt;/titles&gt;&lt;periodical&gt;&lt;full-title&gt;JoVE (Journal of Visualized Experiments)&lt;/full-title&gt;&lt;/periodical&gt;&lt;pages&gt;e53825&lt;/pages&gt;&lt;number&gt;132&lt;/number&gt;&lt;dates&gt;&lt;year&gt;2018&lt;/year&gt;&lt;/dates&gt;&lt;isbn&gt;1940-087X&lt;/isbn&gt;&lt;urls&gt;&lt;/urls&gt;&lt;/record&gt;&lt;/Cite&gt;&lt;/EndNote&gt;</w:instrText>
      </w:r>
      <w:r w:rsidR="0095555E" w:rsidRPr="00E16D65">
        <w:rPr>
          <w:rFonts w:ascii="Arial" w:hAnsi="Arial" w:cs="Arial"/>
          <w:color w:val="auto"/>
        </w:rPr>
        <w:fldChar w:fldCharType="separate"/>
      </w:r>
      <w:r w:rsidR="00167384" w:rsidRPr="00E16D65">
        <w:rPr>
          <w:rFonts w:ascii="Arial" w:hAnsi="Arial" w:cs="Arial"/>
          <w:noProof/>
          <w:color w:val="auto"/>
          <w:vertAlign w:val="superscript"/>
        </w:rPr>
        <w:t>30,31</w:t>
      </w:r>
      <w:r w:rsidR="0095555E" w:rsidRPr="00E16D65">
        <w:rPr>
          <w:rFonts w:ascii="Arial" w:hAnsi="Arial" w:cs="Arial"/>
          <w:color w:val="auto"/>
        </w:rPr>
        <w:fldChar w:fldCharType="end"/>
      </w:r>
      <w:r w:rsidR="000819C4" w:rsidRPr="00E16D65">
        <w:rPr>
          <w:rFonts w:ascii="Arial" w:hAnsi="Arial" w:cs="Arial"/>
          <w:color w:val="auto"/>
        </w:rPr>
        <w:t>.</w:t>
      </w:r>
      <w:r w:rsidR="00AB1149" w:rsidRPr="00E16D65">
        <w:rPr>
          <w:rFonts w:ascii="Arial" w:hAnsi="Arial" w:cs="Arial"/>
          <w:color w:val="auto"/>
        </w:rPr>
        <w:t xml:space="preserve"> </w:t>
      </w:r>
      <w:r w:rsidR="0095555E" w:rsidRPr="00E16D65">
        <w:rPr>
          <w:rFonts w:ascii="Arial" w:hAnsi="Arial" w:cs="Arial"/>
          <w:color w:val="auto"/>
        </w:rPr>
        <w:t>Nevertheless, t</w:t>
      </w:r>
      <w:r w:rsidR="00AB1149" w:rsidRPr="00E16D65">
        <w:rPr>
          <w:rFonts w:ascii="Arial" w:hAnsi="Arial" w:cs="Arial"/>
          <w:color w:val="auto"/>
        </w:rPr>
        <w:t xml:space="preserve">here is a paucity of </w:t>
      </w:r>
      <w:r w:rsidR="0095555E" w:rsidRPr="00E16D65">
        <w:rPr>
          <w:rFonts w:ascii="Arial" w:hAnsi="Arial" w:cs="Arial"/>
          <w:color w:val="auto"/>
        </w:rPr>
        <w:t xml:space="preserve">detail </w:t>
      </w:r>
      <w:r w:rsidR="00AB1149" w:rsidRPr="00E16D65">
        <w:rPr>
          <w:rFonts w:ascii="Arial" w:hAnsi="Arial" w:cs="Arial"/>
          <w:color w:val="auto"/>
        </w:rPr>
        <w:t>regarding the production of brain slices from the dorsal transverse axis of the hippocampus, as generated by modified coronal slices</w:t>
      </w:r>
      <w:r w:rsidR="0095555E" w:rsidRPr="00E16D65">
        <w:rPr>
          <w:rFonts w:ascii="Arial" w:hAnsi="Arial" w:cs="Arial"/>
          <w:color w:val="auto"/>
        </w:rPr>
        <w:t>, in mature rats</w:t>
      </w:r>
      <w:r w:rsidR="00AB1149" w:rsidRPr="00E16D65">
        <w:rPr>
          <w:rFonts w:ascii="Arial" w:hAnsi="Arial" w:cs="Arial"/>
          <w:color w:val="auto"/>
        </w:rPr>
        <w:t xml:space="preserve">. </w:t>
      </w:r>
    </w:p>
    <w:p w14:paraId="1085CF33" w14:textId="77777777" w:rsidR="00AB1149" w:rsidRPr="00E16D65" w:rsidRDefault="00AB1149" w:rsidP="00E16D65">
      <w:pPr>
        <w:pStyle w:val="WW-Default"/>
        <w:contextualSpacing/>
        <w:rPr>
          <w:rFonts w:ascii="Arial" w:hAnsi="Arial" w:cs="Arial"/>
          <w:color w:val="auto"/>
        </w:rPr>
      </w:pPr>
    </w:p>
    <w:p w14:paraId="28D5102B" w14:textId="27B42960" w:rsidR="000D2EF2" w:rsidRPr="00E16D65" w:rsidRDefault="00AB1149" w:rsidP="00E16D65">
      <w:pPr>
        <w:pStyle w:val="WW-Default"/>
        <w:contextualSpacing/>
        <w:rPr>
          <w:rFonts w:ascii="Arial" w:hAnsi="Arial" w:cs="Arial"/>
          <w:color w:val="auto"/>
        </w:rPr>
      </w:pPr>
      <w:r w:rsidRPr="00E16D65">
        <w:rPr>
          <w:rFonts w:ascii="Arial" w:hAnsi="Arial" w:cs="Arial"/>
          <w:color w:val="auto"/>
        </w:rPr>
        <w:t xml:space="preserve">This protocol </w:t>
      </w:r>
      <w:r w:rsidR="000D2EF2" w:rsidRPr="00E16D65">
        <w:rPr>
          <w:rFonts w:ascii="Arial" w:hAnsi="Arial" w:cs="Arial"/>
          <w:color w:val="auto"/>
        </w:rPr>
        <w:t>describe</w:t>
      </w:r>
      <w:r w:rsidRPr="00E16D65">
        <w:rPr>
          <w:rFonts w:ascii="Arial" w:hAnsi="Arial" w:cs="Arial"/>
          <w:color w:val="auto"/>
        </w:rPr>
        <w:t>s</w:t>
      </w:r>
      <w:r w:rsidR="000D2EF2" w:rsidRPr="00E16D65">
        <w:rPr>
          <w:rFonts w:ascii="Arial" w:hAnsi="Arial" w:cs="Arial"/>
          <w:color w:val="auto"/>
        </w:rPr>
        <w:t xml:space="preserve"> an approach </w:t>
      </w:r>
      <w:r w:rsidRPr="00E16D65">
        <w:rPr>
          <w:rFonts w:ascii="Arial" w:hAnsi="Arial" w:cs="Arial"/>
          <w:color w:val="auto"/>
        </w:rPr>
        <w:t xml:space="preserve">by which whole-cell patch-clamp recordings can be obtained from </w:t>
      </w:r>
      <w:r w:rsidR="000D2EF2" w:rsidRPr="00E16D65">
        <w:rPr>
          <w:rFonts w:ascii="Arial" w:hAnsi="Arial" w:cs="Arial"/>
          <w:color w:val="auto"/>
        </w:rPr>
        <w:t xml:space="preserve">single or pairs </w:t>
      </w:r>
      <w:r w:rsidR="00381C86" w:rsidRPr="00E16D65">
        <w:rPr>
          <w:rFonts w:ascii="Arial" w:hAnsi="Arial" w:cs="Arial"/>
          <w:color w:val="auto"/>
        </w:rPr>
        <w:t xml:space="preserve">of </w:t>
      </w:r>
      <w:r w:rsidRPr="00E16D65">
        <w:rPr>
          <w:rFonts w:ascii="Arial" w:hAnsi="Arial" w:cs="Arial"/>
          <w:color w:val="auto"/>
        </w:rPr>
        <w:t xml:space="preserve">neurons in modified coronal slices of dorsal hippocampus from aged rats, followed </w:t>
      </w:r>
      <w:r w:rsidR="000D2EF2" w:rsidRPr="00E16D65">
        <w:rPr>
          <w:rFonts w:ascii="Arial" w:hAnsi="Arial" w:cs="Arial"/>
          <w:color w:val="auto"/>
        </w:rPr>
        <w:t xml:space="preserve">by </w:t>
      </w:r>
      <w:r w:rsidR="000D2EF2" w:rsidRPr="00E16D65">
        <w:rPr>
          <w:rFonts w:ascii="Arial" w:hAnsi="Arial" w:cs="Arial"/>
          <w:iCs/>
          <w:color w:val="auto"/>
        </w:rPr>
        <w:t>post-hoc</w:t>
      </w:r>
      <w:r w:rsidR="000D2EF2" w:rsidRPr="00E16D65">
        <w:rPr>
          <w:rFonts w:ascii="Arial" w:hAnsi="Arial" w:cs="Arial"/>
          <w:color w:val="auto"/>
        </w:rPr>
        <w:t xml:space="preserve"> morphological </w:t>
      </w:r>
      <w:r w:rsidRPr="00E16D65">
        <w:rPr>
          <w:rFonts w:ascii="Arial" w:hAnsi="Arial" w:cs="Arial"/>
          <w:color w:val="auto"/>
        </w:rPr>
        <w:t xml:space="preserve">identification. </w:t>
      </w:r>
      <w:r w:rsidR="00B0425D" w:rsidRPr="00E16D65">
        <w:rPr>
          <w:rFonts w:ascii="Arial" w:hAnsi="Arial" w:cs="Arial"/>
          <w:color w:val="auto"/>
        </w:rPr>
        <w:t>H</w:t>
      </w:r>
      <w:r w:rsidRPr="00E16D65">
        <w:rPr>
          <w:rFonts w:ascii="Arial" w:hAnsi="Arial" w:cs="Arial"/>
          <w:color w:val="auto"/>
        </w:rPr>
        <w:t xml:space="preserve">ealthy </w:t>
      </w:r>
      <w:r w:rsidRPr="00E16D65">
        <w:rPr>
          <w:rFonts w:ascii="Arial" w:hAnsi="Arial" w:cs="Arial"/>
          <w:color w:val="auto"/>
        </w:rPr>
        <w:lastRenderedPageBreak/>
        <w:t xml:space="preserve">brain slices are obtained following </w:t>
      </w:r>
      <w:proofErr w:type="spellStart"/>
      <w:r w:rsidRPr="00E16D65">
        <w:rPr>
          <w:rFonts w:ascii="Arial" w:hAnsi="Arial" w:cs="Arial"/>
          <w:color w:val="auto"/>
        </w:rPr>
        <w:t>transcardial</w:t>
      </w:r>
      <w:proofErr w:type="spellEnd"/>
      <w:r w:rsidRPr="00E16D65">
        <w:rPr>
          <w:rFonts w:ascii="Arial" w:hAnsi="Arial" w:cs="Arial"/>
          <w:color w:val="auto"/>
        </w:rPr>
        <w:t xml:space="preserve"> perfusion of chilled </w:t>
      </w:r>
      <w:r w:rsidR="00753F3D" w:rsidRPr="00E16D65">
        <w:rPr>
          <w:rFonts w:ascii="Arial" w:hAnsi="Arial" w:cs="Arial"/>
          <w:color w:val="auto"/>
        </w:rPr>
        <w:t>artificial cerebrospinal fluid (</w:t>
      </w:r>
      <w:r w:rsidRPr="00E16D65">
        <w:rPr>
          <w:rFonts w:ascii="Arial" w:hAnsi="Arial" w:cs="Arial"/>
          <w:color w:val="auto"/>
        </w:rPr>
        <w:t>ACSF</w:t>
      </w:r>
      <w:r w:rsidR="00753F3D" w:rsidRPr="00E16D65">
        <w:rPr>
          <w:rFonts w:ascii="Arial" w:hAnsi="Arial" w:cs="Arial"/>
          <w:color w:val="auto"/>
        </w:rPr>
        <w:t>)</w:t>
      </w:r>
      <w:r w:rsidRPr="00E16D65">
        <w:rPr>
          <w:rFonts w:ascii="Arial" w:hAnsi="Arial" w:cs="Arial"/>
          <w:color w:val="auto"/>
        </w:rPr>
        <w:t xml:space="preserve">, facilitating measurement of electrophysiological properties from CA1 </w:t>
      </w:r>
      <w:r w:rsidR="00F3530B" w:rsidRPr="00E16D65">
        <w:rPr>
          <w:rFonts w:ascii="Arial" w:hAnsi="Arial" w:cs="Arial"/>
          <w:color w:val="auto"/>
        </w:rPr>
        <w:t>PC</w:t>
      </w:r>
      <w:r w:rsidRPr="00E16D65">
        <w:rPr>
          <w:rFonts w:ascii="Arial" w:hAnsi="Arial" w:cs="Arial"/>
          <w:color w:val="auto"/>
        </w:rPr>
        <w:t xml:space="preserve">s and local interneurons. </w:t>
      </w:r>
    </w:p>
    <w:p w14:paraId="24032DE7" w14:textId="77777777" w:rsidR="004B552D" w:rsidRPr="00E16D65" w:rsidRDefault="004B552D" w:rsidP="00E16D65">
      <w:pPr>
        <w:pStyle w:val="WW-Default"/>
        <w:contextualSpacing/>
        <w:rPr>
          <w:rFonts w:ascii="Arial" w:hAnsi="Arial" w:cs="Arial"/>
          <w:b/>
          <w:bCs/>
          <w:color w:val="auto"/>
        </w:rPr>
      </w:pPr>
    </w:p>
    <w:p w14:paraId="1700D636" w14:textId="3D0CCA19" w:rsidR="000D2EF2" w:rsidRPr="00E16D65" w:rsidRDefault="00B0425D" w:rsidP="00E16D65">
      <w:pPr>
        <w:pStyle w:val="WW-Default"/>
        <w:contextualSpacing/>
        <w:rPr>
          <w:rFonts w:ascii="Arial" w:hAnsi="Arial" w:cs="Arial"/>
          <w:bCs/>
          <w:color w:val="auto"/>
        </w:rPr>
      </w:pPr>
      <w:r w:rsidRPr="00E16D65">
        <w:rPr>
          <w:rFonts w:ascii="Arial" w:hAnsi="Arial" w:cs="Arial"/>
          <w:b/>
          <w:bCs/>
          <w:color w:val="auto"/>
        </w:rPr>
        <w:t xml:space="preserve">PROTOCOL: </w:t>
      </w:r>
    </w:p>
    <w:p w14:paraId="69270576" w14:textId="77777777" w:rsidR="009803F7" w:rsidRPr="00E16D65" w:rsidRDefault="009803F7" w:rsidP="00E16D65">
      <w:pPr>
        <w:pStyle w:val="WW-Default"/>
        <w:contextualSpacing/>
        <w:rPr>
          <w:rFonts w:ascii="Arial" w:hAnsi="Arial" w:cs="Arial"/>
          <w:bCs/>
          <w:i/>
          <w:color w:val="auto"/>
        </w:rPr>
      </w:pPr>
    </w:p>
    <w:p w14:paraId="1F55A8B5" w14:textId="68355426" w:rsidR="000D2EF2" w:rsidRPr="00E16D65" w:rsidRDefault="000D2EF2" w:rsidP="00E16D65">
      <w:pPr>
        <w:pStyle w:val="WW-Default"/>
        <w:contextualSpacing/>
        <w:rPr>
          <w:rFonts w:ascii="Arial" w:hAnsi="Arial" w:cs="Arial"/>
          <w:color w:val="auto"/>
        </w:rPr>
      </w:pPr>
      <w:r w:rsidRPr="00E16D65">
        <w:rPr>
          <w:rFonts w:ascii="Arial" w:hAnsi="Arial" w:cs="Arial"/>
          <w:bCs/>
          <w:color w:val="auto"/>
        </w:rPr>
        <w:t xml:space="preserve">All </w:t>
      </w:r>
      <w:r w:rsidR="00B34773" w:rsidRPr="00E16D65">
        <w:rPr>
          <w:rFonts w:ascii="Arial" w:hAnsi="Arial" w:cs="Arial"/>
          <w:color w:val="auto"/>
        </w:rPr>
        <w:t xml:space="preserve">animals were generated and maintained according to </w:t>
      </w:r>
      <w:r w:rsidR="00DF1CF4">
        <w:rPr>
          <w:rFonts w:ascii="Arial" w:hAnsi="Arial" w:cs="Arial"/>
          <w:color w:val="auto"/>
        </w:rPr>
        <w:t xml:space="preserve">the </w:t>
      </w:r>
      <w:r w:rsidR="00B34773" w:rsidRPr="00E16D65">
        <w:rPr>
          <w:rFonts w:ascii="Arial" w:hAnsi="Arial" w:cs="Arial"/>
          <w:bCs/>
          <w:color w:val="auto"/>
        </w:rPr>
        <w:t xml:space="preserve">Home Office and Institutional guidelines </w:t>
      </w:r>
      <w:r w:rsidRPr="00E16D65">
        <w:rPr>
          <w:rFonts w:ascii="Arial" w:hAnsi="Arial" w:cs="Arial"/>
          <w:color w:val="auto"/>
        </w:rPr>
        <w:t>(</w:t>
      </w:r>
      <w:r w:rsidR="00B34773" w:rsidRPr="00E16D65">
        <w:rPr>
          <w:rFonts w:ascii="Arial" w:hAnsi="Arial" w:cs="Arial"/>
          <w:color w:val="auto"/>
        </w:rPr>
        <w:t>HO# P135148E</w:t>
      </w:r>
      <w:r w:rsidRPr="00E16D65">
        <w:rPr>
          <w:rFonts w:ascii="Arial" w:hAnsi="Arial" w:cs="Arial"/>
          <w:color w:val="auto"/>
        </w:rPr>
        <w:t>)</w:t>
      </w:r>
      <w:r w:rsidR="00C14B8A" w:rsidRPr="00E16D65">
        <w:rPr>
          <w:rFonts w:ascii="Arial" w:hAnsi="Arial" w:cs="Arial"/>
          <w:color w:val="auto"/>
        </w:rPr>
        <w:t xml:space="preserve">. All rats were maintained on a 12 </w:t>
      </w:r>
      <w:r w:rsidR="00DF1CF4">
        <w:rPr>
          <w:rFonts w:ascii="Arial" w:hAnsi="Arial" w:cs="Arial"/>
          <w:color w:val="auto"/>
        </w:rPr>
        <w:t>h</w:t>
      </w:r>
      <w:r w:rsidR="00C14B8A" w:rsidRPr="00E16D65">
        <w:rPr>
          <w:rFonts w:ascii="Arial" w:hAnsi="Arial" w:cs="Arial"/>
          <w:color w:val="auto"/>
        </w:rPr>
        <w:t xml:space="preserve"> light/dark cycle and given </w:t>
      </w:r>
      <w:r w:rsidR="00C14B8A" w:rsidRPr="00E16D65">
        <w:rPr>
          <w:rFonts w:ascii="Arial" w:hAnsi="Arial" w:cs="Arial"/>
          <w:i/>
          <w:color w:val="auto"/>
        </w:rPr>
        <w:t>ad libitum</w:t>
      </w:r>
      <w:r w:rsidR="00C14B8A" w:rsidRPr="00E16D65">
        <w:rPr>
          <w:rFonts w:ascii="Arial" w:hAnsi="Arial" w:cs="Arial"/>
          <w:color w:val="auto"/>
        </w:rPr>
        <w:t xml:space="preserve"> access to food and water. </w:t>
      </w:r>
    </w:p>
    <w:p w14:paraId="3435E439" w14:textId="77777777" w:rsidR="005A6C14" w:rsidRPr="00E16D65" w:rsidRDefault="005A6C14" w:rsidP="00E16D65">
      <w:pPr>
        <w:pStyle w:val="WW-Default"/>
        <w:contextualSpacing/>
        <w:rPr>
          <w:rFonts w:ascii="Arial" w:hAnsi="Arial" w:cs="Arial"/>
          <w:color w:val="auto"/>
        </w:rPr>
      </w:pPr>
    </w:p>
    <w:p w14:paraId="12812897" w14:textId="3A9FC62E" w:rsidR="005A6C14" w:rsidRPr="00E16D65" w:rsidRDefault="00C14B8A" w:rsidP="00E16D65">
      <w:pPr>
        <w:pStyle w:val="WW-Default"/>
        <w:numPr>
          <w:ilvl w:val="0"/>
          <w:numId w:val="10"/>
        </w:numPr>
        <w:ind w:left="0" w:firstLine="0"/>
        <w:contextualSpacing/>
        <w:rPr>
          <w:rFonts w:ascii="Arial" w:hAnsi="Arial" w:cs="Arial"/>
          <w:b/>
          <w:bCs/>
          <w:iCs/>
          <w:color w:val="auto"/>
        </w:rPr>
      </w:pPr>
      <w:proofErr w:type="spellStart"/>
      <w:r w:rsidRPr="00E16D65">
        <w:rPr>
          <w:rFonts w:ascii="Arial" w:hAnsi="Arial" w:cs="Arial"/>
          <w:b/>
          <w:bCs/>
          <w:iCs/>
          <w:color w:val="auto"/>
        </w:rPr>
        <w:t>Transcardial</w:t>
      </w:r>
      <w:proofErr w:type="spellEnd"/>
      <w:r w:rsidRPr="00E16D65">
        <w:rPr>
          <w:rFonts w:ascii="Arial" w:hAnsi="Arial" w:cs="Arial"/>
          <w:b/>
          <w:bCs/>
          <w:iCs/>
          <w:color w:val="auto"/>
        </w:rPr>
        <w:t xml:space="preserve"> p</w:t>
      </w:r>
      <w:r w:rsidR="005A6C14" w:rsidRPr="00E16D65">
        <w:rPr>
          <w:rFonts w:ascii="Arial" w:hAnsi="Arial" w:cs="Arial"/>
          <w:b/>
          <w:bCs/>
          <w:iCs/>
          <w:color w:val="auto"/>
        </w:rPr>
        <w:t xml:space="preserve">erfusion of </w:t>
      </w:r>
      <w:r w:rsidRPr="00E16D65">
        <w:rPr>
          <w:rFonts w:ascii="Arial" w:hAnsi="Arial" w:cs="Arial"/>
          <w:b/>
          <w:bCs/>
          <w:iCs/>
          <w:color w:val="auto"/>
        </w:rPr>
        <w:t xml:space="preserve">chilled </w:t>
      </w:r>
      <w:r w:rsidR="005A6C14" w:rsidRPr="00E16D65">
        <w:rPr>
          <w:rFonts w:ascii="Arial" w:hAnsi="Arial" w:cs="Arial"/>
          <w:b/>
          <w:bCs/>
          <w:iCs/>
          <w:color w:val="auto"/>
        </w:rPr>
        <w:t>ACSF</w:t>
      </w:r>
    </w:p>
    <w:p w14:paraId="1E82A1D6" w14:textId="77777777" w:rsidR="009803F7" w:rsidRPr="00E16D65" w:rsidRDefault="009803F7" w:rsidP="00E16D65">
      <w:pPr>
        <w:pStyle w:val="WW-Default"/>
        <w:contextualSpacing/>
        <w:rPr>
          <w:rFonts w:ascii="Arial" w:hAnsi="Arial" w:cs="Arial"/>
          <w:i/>
          <w:color w:val="auto"/>
        </w:rPr>
      </w:pPr>
    </w:p>
    <w:p w14:paraId="3F6DD898" w14:textId="3D4738D8" w:rsidR="005860DF" w:rsidRPr="00E16D65" w:rsidRDefault="00A31946" w:rsidP="00E16D65">
      <w:pPr>
        <w:pStyle w:val="WW-Default"/>
        <w:numPr>
          <w:ilvl w:val="1"/>
          <w:numId w:val="25"/>
        </w:numPr>
        <w:ind w:left="0" w:firstLine="0"/>
        <w:contextualSpacing/>
        <w:rPr>
          <w:rFonts w:ascii="Arial" w:hAnsi="Arial" w:cs="Arial"/>
          <w:color w:val="auto"/>
        </w:rPr>
      </w:pPr>
      <w:bookmarkStart w:id="0" w:name="_Hlk48204092"/>
      <w:bookmarkStart w:id="1" w:name="_Hlk48204128"/>
      <w:r w:rsidRPr="00E16D65">
        <w:rPr>
          <w:rFonts w:ascii="Arial" w:hAnsi="Arial" w:cs="Arial"/>
          <w:color w:val="auto"/>
          <w:highlight w:val="yellow"/>
        </w:rPr>
        <w:t>Prior to all experiments, place ~200 m</w:t>
      </w:r>
      <w:r w:rsidR="00C453D4" w:rsidRPr="00E16D65">
        <w:rPr>
          <w:rFonts w:ascii="Arial" w:hAnsi="Arial" w:cs="Arial"/>
          <w:color w:val="auto"/>
          <w:highlight w:val="yellow"/>
        </w:rPr>
        <w:t>L</w:t>
      </w:r>
      <w:r w:rsidRPr="00E16D65">
        <w:rPr>
          <w:rFonts w:ascii="Arial" w:hAnsi="Arial" w:cs="Arial"/>
          <w:color w:val="auto"/>
          <w:highlight w:val="yellow"/>
        </w:rPr>
        <w:t xml:space="preserve"> of sucrose-ACSF</w:t>
      </w:r>
      <w:r w:rsidR="006903F8" w:rsidRPr="00E16D65">
        <w:rPr>
          <w:rFonts w:ascii="Arial" w:hAnsi="Arial" w:cs="Arial"/>
          <w:color w:val="auto"/>
          <w:highlight w:val="yellow"/>
        </w:rPr>
        <w:t xml:space="preserve"> (</w:t>
      </w:r>
      <w:r w:rsidR="006903F8" w:rsidRPr="00E16D65">
        <w:rPr>
          <w:rFonts w:ascii="Arial" w:hAnsi="Arial" w:cs="Arial"/>
          <w:b/>
          <w:color w:val="auto"/>
          <w:highlight w:val="yellow"/>
        </w:rPr>
        <w:t>T</w:t>
      </w:r>
      <w:r w:rsidR="00195883" w:rsidRPr="00E16D65">
        <w:rPr>
          <w:rFonts w:ascii="Arial" w:hAnsi="Arial" w:cs="Arial"/>
          <w:b/>
          <w:color w:val="auto"/>
          <w:highlight w:val="yellow"/>
        </w:rPr>
        <w:t>able</w:t>
      </w:r>
      <w:r w:rsidR="006903F8" w:rsidRPr="00E16D65">
        <w:rPr>
          <w:rFonts w:ascii="Arial" w:hAnsi="Arial" w:cs="Arial"/>
          <w:b/>
          <w:color w:val="auto"/>
          <w:highlight w:val="yellow"/>
        </w:rPr>
        <w:t xml:space="preserve"> 1</w:t>
      </w:r>
      <w:r w:rsidR="006903F8" w:rsidRPr="00E16D65">
        <w:rPr>
          <w:rFonts w:ascii="Arial" w:hAnsi="Arial" w:cs="Arial"/>
          <w:color w:val="auto"/>
          <w:highlight w:val="yellow"/>
        </w:rPr>
        <w:t>)</w:t>
      </w:r>
      <w:r w:rsidRPr="00E16D65">
        <w:rPr>
          <w:rFonts w:ascii="Arial" w:hAnsi="Arial" w:cs="Arial"/>
          <w:color w:val="auto"/>
          <w:highlight w:val="yellow"/>
        </w:rPr>
        <w:t xml:space="preserve"> in </w:t>
      </w:r>
      <w:r w:rsidR="00B0425D" w:rsidRPr="00E16D65">
        <w:rPr>
          <w:rFonts w:ascii="Arial" w:hAnsi="Arial" w:cs="Arial"/>
          <w:color w:val="auto"/>
          <w:highlight w:val="yellow"/>
        </w:rPr>
        <w:t>the f</w:t>
      </w:r>
      <w:r w:rsidRPr="00E16D65">
        <w:rPr>
          <w:rFonts w:ascii="Arial" w:hAnsi="Arial" w:cs="Arial"/>
          <w:color w:val="auto"/>
          <w:highlight w:val="yellow"/>
        </w:rPr>
        <w:t xml:space="preserve">reezer at -20 °C </w:t>
      </w:r>
      <w:r w:rsidR="00FC3D31" w:rsidRPr="00E16D65">
        <w:rPr>
          <w:rFonts w:ascii="Arial" w:hAnsi="Arial" w:cs="Arial"/>
          <w:color w:val="auto"/>
          <w:highlight w:val="yellow"/>
        </w:rPr>
        <w:t xml:space="preserve">(until semi-frozen, for slicing) </w:t>
      </w:r>
      <w:r w:rsidRPr="00E16D65">
        <w:rPr>
          <w:rFonts w:ascii="Arial" w:hAnsi="Arial" w:cs="Arial"/>
          <w:color w:val="auto"/>
          <w:highlight w:val="yellow"/>
        </w:rPr>
        <w:t xml:space="preserve">and a further ~100-200 </w:t>
      </w:r>
      <w:r w:rsidR="00C453D4" w:rsidRPr="00E16D65">
        <w:rPr>
          <w:rFonts w:ascii="Arial" w:hAnsi="Arial" w:cs="Arial"/>
          <w:color w:val="auto"/>
          <w:highlight w:val="yellow"/>
        </w:rPr>
        <w:t>mL</w:t>
      </w:r>
      <w:r w:rsidRPr="00E16D65">
        <w:rPr>
          <w:rFonts w:ascii="Arial" w:hAnsi="Arial" w:cs="Arial"/>
          <w:color w:val="auto"/>
          <w:highlight w:val="yellow"/>
        </w:rPr>
        <w:t xml:space="preserve"> of filtered sucrose-ACSF on ice</w:t>
      </w:r>
      <w:r w:rsidR="00FC3D31" w:rsidRPr="00E16D65">
        <w:rPr>
          <w:rFonts w:ascii="Arial" w:hAnsi="Arial" w:cs="Arial"/>
          <w:color w:val="auto"/>
          <w:highlight w:val="yellow"/>
        </w:rPr>
        <w:t xml:space="preserve"> (for perfusion)</w:t>
      </w:r>
      <w:r w:rsidRPr="00E16D65">
        <w:rPr>
          <w:rFonts w:ascii="Arial" w:hAnsi="Arial" w:cs="Arial"/>
          <w:color w:val="auto"/>
          <w:highlight w:val="yellow"/>
        </w:rPr>
        <w:t>, bubbling with carbogen (95% O</w:t>
      </w:r>
      <w:r w:rsidRPr="00E16D65">
        <w:rPr>
          <w:rFonts w:ascii="Arial" w:hAnsi="Arial" w:cs="Arial"/>
          <w:color w:val="auto"/>
          <w:highlight w:val="yellow"/>
          <w:vertAlign w:val="subscript"/>
        </w:rPr>
        <w:t>2</w:t>
      </w:r>
      <w:r w:rsidRPr="00E16D65">
        <w:rPr>
          <w:rFonts w:ascii="Arial" w:hAnsi="Arial" w:cs="Arial"/>
          <w:color w:val="auto"/>
          <w:highlight w:val="yellow"/>
        </w:rPr>
        <w:t>/5% CO</w:t>
      </w:r>
      <w:r w:rsidRPr="00E16D65">
        <w:rPr>
          <w:rFonts w:ascii="Arial" w:hAnsi="Arial" w:cs="Arial"/>
          <w:color w:val="auto"/>
          <w:highlight w:val="yellow"/>
          <w:vertAlign w:val="subscript"/>
        </w:rPr>
        <w:t>2</w:t>
      </w:r>
      <w:r w:rsidRPr="00E16D65">
        <w:rPr>
          <w:rFonts w:ascii="Arial" w:hAnsi="Arial" w:cs="Arial"/>
          <w:color w:val="auto"/>
          <w:highlight w:val="yellow"/>
        </w:rPr>
        <w:t>)</w:t>
      </w:r>
      <w:r w:rsidR="005860DF" w:rsidRPr="00E16D65">
        <w:rPr>
          <w:rFonts w:ascii="Arial" w:hAnsi="Arial" w:cs="Arial"/>
          <w:color w:val="auto"/>
        </w:rPr>
        <w:t>.</w:t>
      </w:r>
    </w:p>
    <w:p w14:paraId="6C44005D" w14:textId="77777777" w:rsidR="00A31946" w:rsidRPr="00E16D65" w:rsidRDefault="00A31946" w:rsidP="00E16D65">
      <w:pPr>
        <w:pStyle w:val="WW-Default"/>
        <w:contextualSpacing/>
        <w:rPr>
          <w:rFonts w:ascii="Arial" w:hAnsi="Arial" w:cs="Arial"/>
          <w:color w:val="auto"/>
        </w:rPr>
      </w:pPr>
    </w:p>
    <w:p w14:paraId="59EE85AA" w14:textId="4710868E" w:rsidR="00993853" w:rsidRPr="00E16D65" w:rsidRDefault="00C14B8A"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Collect an adult rat from its home cage and </w:t>
      </w:r>
      <w:r w:rsidR="0020035C" w:rsidRPr="00E16D65">
        <w:rPr>
          <w:rFonts w:ascii="Arial" w:hAnsi="Arial" w:cs="Arial"/>
          <w:color w:val="auto"/>
        </w:rPr>
        <w:t>place it for</w:t>
      </w:r>
      <w:r w:rsidRPr="00E16D65">
        <w:rPr>
          <w:rFonts w:ascii="Arial" w:hAnsi="Arial" w:cs="Arial"/>
          <w:color w:val="auto"/>
        </w:rPr>
        <w:t xml:space="preserve"> ~30 minutes </w:t>
      </w:r>
      <w:r w:rsidR="0020035C" w:rsidRPr="00E16D65">
        <w:rPr>
          <w:rFonts w:ascii="Arial" w:hAnsi="Arial" w:cs="Arial"/>
          <w:color w:val="auto"/>
        </w:rPr>
        <w:t xml:space="preserve">in a </w:t>
      </w:r>
      <w:r w:rsidRPr="00E16D65">
        <w:rPr>
          <w:rFonts w:ascii="Arial" w:hAnsi="Arial" w:cs="Arial"/>
          <w:color w:val="auto"/>
        </w:rPr>
        <w:t xml:space="preserve">holding cage in </w:t>
      </w:r>
      <w:r w:rsidR="0020035C" w:rsidRPr="00E16D65">
        <w:rPr>
          <w:rFonts w:ascii="Arial" w:hAnsi="Arial" w:cs="Arial"/>
          <w:color w:val="auto"/>
        </w:rPr>
        <w:t xml:space="preserve">the </w:t>
      </w:r>
      <w:r w:rsidRPr="00E16D65">
        <w:rPr>
          <w:rFonts w:ascii="Arial" w:hAnsi="Arial" w:cs="Arial"/>
          <w:color w:val="auto"/>
        </w:rPr>
        <w:t xml:space="preserve">procedure room to acclimatize to noise and light levels. </w:t>
      </w:r>
    </w:p>
    <w:p w14:paraId="3C5E6708" w14:textId="77777777" w:rsidR="00993853" w:rsidRPr="00E16D65" w:rsidRDefault="00993853" w:rsidP="00E16D65">
      <w:pPr>
        <w:pStyle w:val="WW-Default"/>
        <w:contextualSpacing/>
        <w:rPr>
          <w:rFonts w:ascii="Arial" w:hAnsi="Arial" w:cs="Arial"/>
          <w:color w:val="auto"/>
        </w:rPr>
      </w:pPr>
    </w:p>
    <w:p w14:paraId="30A49FD9" w14:textId="3DD17DA0" w:rsidR="00C14B8A" w:rsidRPr="00E16D65" w:rsidRDefault="00B0425D"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P</w:t>
      </w:r>
      <w:r w:rsidR="00C14B8A" w:rsidRPr="00E16D65">
        <w:rPr>
          <w:rFonts w:ascii="Arial" w:hAnsi="Arial" w:cs="Arial"/>
          <w:color w:val="auto"/>
        </w:rPr>
        <w:t xml:space="preserve">repare </w:t>
      </w:r>
      <w:r w:rsidR="003D4AD5" w:rsidRPr="00E16D65">
        <w:rPr>
          <w:rFonts w:ascii="Arial" w:hAnsi="Arial" w:cs="Arial"/>
          <w:color w:val="auto"/>
        </w:rPr>
        <w:t xml:space="preserve">the </w:t>
      </w:r>
      <w:r w:rsidR="00B92C9B" w:rsidRPr="00E16D65">
        <w:rPr>
          <w:rFonts w:ascii="Arial" w:hAnsi="Arial" w:cs="Arial"/>
          <w:color w:val="auto"/>
        </w:rPr>
        <w:t>dissection tools (</w:t>
      </w:r>
      <w:r w:rsidR="00B92C9B" w:rsidRPr="00E16D65">
        <w:rPr>
          <w:rFonts w:ascii="Arial" w:hAnsi="Arial" w:cs="Arial"/>
          <w:b/>
          <w:color w:val="auto"/>
        </w:rPr>
        <w:t>Figure 1A</w:t>
      </w:r>
      <w:r w:rsidR="00B92C9B" w:rsidRPr="00E16D65">
        <w:rPr>
          <w:rFonts w:ascii="Arial" w:hAnsi="Arial" w:cs="Arial"/>
          <w:color w:val="auto"/>
        </w:rPr>
        <w:t xml:space="preserve">), </w:t>
      </w:r>
      <w:r w:rsidR="0020035C" w:rsidRPr="00E16D65">
        <w:rPr>
          <w:rFonts w:ascii="Arial" w:hAnsi="Arial" w:cs="Arial"/>
          <w:color w:val="auto"/>
        </w:rPr>
        <w:t xml:space="preserve">the </w:t>
      </w:r>
      <w:r w:rsidR="00C14B8A" w:rsidRPr="00E16D65">
        <w:rPr>
          <w:rFonts w:ascii="Arial" w:hAnsi="Arial" w:cs="Arial"/>
          <w:color w:val="auto"/>
        </w:rPr>
        <w:t xml:space="preserve">perfusion area and </w:t>
      </w:r>
      <w:r w:rsidR="0020035C" w:rsidRPr="00E16D65">
        <w:rPr>
          <w:rFonts w:ascii="Arial" w:hAnsi="Arial" w:cs="Arial"/>
          <w:color w:val="auto"/>
        </w:rPr>
        <w:t xml:space="preserve">the </w:t>
      </w:r>
      <w:r w:rsidR="00C14B8A" w:rsidRPr="00E16D65">
        <w:rPr>
          <w:rFonts w:ascii="Arial" w:hAnsi="Arial" w:cs="Arial"/>
          <w:color w:val="auto"/>
        </w:rPr>
        <w:t>injectable anesthetic (</w:t>
      </w:r>
      <w:r w:rsidR="00993853" w:rsidRPr="00E16D65">
        <w:rPr>
          <w:rFonts w:ascii="Arial" w:hAnsi="Arial" w:cs="Arial"/>
          <w:color w:val="auto"/>
        </w:rPr>
        <w:t xml:space="preserve">approx. </w:t>
      </w:r>
      <w:r w:rsidR="00C14B8A" w:rsidRPr="00E16D65">
        <w:rPr>
          <w:rFonts w:ascii="Arial" w:hAnsi="Arial" w:cs="Arial"/>
          <w:color w:val="auto"/>
        </w:rPr>
        <w:t>1 </w:t>
      </w:r>
      <w:r w:rsidR="00C453D4" w:rsidRPr="00E16D65">
        <w:rPr>
          <w:rFonts w:ascii="Arial" w:hAnsi="Arial" w:cs="Arial"/>
          <w:color w:val="auto"/>
        </w:rPr>
        <w:t>mL</w:t>
      </w:r>
      <w:r w:rsidR="00A93AC8" w:rsidRPr="00E16D65">
        <w:rPr>
          <w:rFonts w:ascii="Arial" w:hAnsi="Arial" w:cs="Arial"/>
          <w:color w:val="auto"/>
        </w:rPr>
        <w:t xml:space="preserve"> of 2</w:t>
      </w:r>
      <w:r w:rsidR="00C14B8A" w:rsidRPr="00E16D65">
        <w:rPr>
          <w:rFonts w:ascii="Arial" w:hAnsi="Arial" w:cs="Arial"/>
          <w:color w:val="auto"/>
        </w:rPr>
        <w:t>00</w:t>
      </w:r>
      <w:r w:rsidRPr="00E16D65">
        <w:rPr>
          <w:rFonts w:ascii="Arial" w:hAnsi="Arial" w:cs="Arial"/>
          <w:color w:val="auto"/>
        </w:rPr>
        <w:t xml:space="preserve"> </w:t>
      </w:r>
      <w:r w:rsidR="00C14B8A" w:rsidRPr="00E16D65">
        <w:rPr>
          <w:rFonts w:ascii="Arial" w:hAnsi="Arial" w:cs="Arial"/>
          <w:color w:val="auto"/>
        </w:rPr>
        <w:t>mg/</w:t>
      </w:r>
      <w:r w:rsidR="00C453D4" w:rsidRPr="00E16D65">
        <w:rPr>
          <w:rFonts w:ascii="Arial" w:hAnsi="Arial" w:cs="Arial"/>
          <w:color w:val="auto"/>
        </w:rPr>
        <w:t>mL sodium p</w:t>
      </w:r>
      <w:r w:rsidR="00C14B8A" w:rsidRPr="00E16D65">
        <w:rPr>
          <w:rFonts w:ascii="Arial" w:hAnsi="Arial" w:cs="Arial"/>
          <w:color w:val="auto"/>
        </w:rPr>
        <w:t>entobarbital</w:t>
      </w:r>
      <w:r w:rsidR="0020035C" w:rsidRPr="00E16D65">
        <w:rPr>
          <w:rFonts w:ascii="Arial" w:hAnsi="Arial" w:cs="Arial"/>
          <w:color w:val="auto"/>
        </w:rPr>
        <w:t xml:space="preserve"> for a</w:t>
      </w:r>
      <w:r w:rsidRPr="00E16D65">
        <w:rPr>
          <w:rFonts w:ascii="Arial" w:hAnsi="Arial" w:cs="Arial"/>
          <w:color w:val="auto"/>
        </w:rPr>
        <w:t xml:space="preserve"> </w:t>
      </w:r>
      <w:r w:rsidR="00C14B8A" w:rsidRPr="00E16D65">
        <w:rPr>
          <w:rFonts w:ascii="Arial" w:hAnsi="Arial" w:cs="Arial"/>
          <w:color w:val="auto"/>
        </w:rPr>
        <w:t xml:space="preserve">final concentration </w:t>
      </w:r>
      <w:r w:rsidR="0020035C" w:rsidRPr="00E16D65">
        <w:rPr>
          <w:rFonts w:ascii="Arial" w:hAnsi="Arial" w:cs="Arial"/>
          <w:color w:val="auto"/>
        </w:rPr>
        <w:t xml:space="preserve">of </w:t>
      </w:r>
      <w:r w:rsidR="00C14B8A" w:rsidRPr="00E16D65">
        <w:rPr>
          <w:rFonts w:ascii="Arial" w:hAnsi="Arial" w:cs="Arial"/>
          <w:color w:val="auto"/>
        </w:rPr>
        <w:t>100</w:t>
      </w:r>
      <w:r w:rsidRPr="00E16D65">
        <w:rPr>
          <w:rFonts w:ascii="Arial" w:hAnsi="Arial" w:cs="Arial"/>
          <w:color w:val="auto"/>
        </w:rPr>
        <w:t xml:space="preserve"> </w:t>
      </w:r>
      <w:r w:rsidR="00C14B8A" w:rsidRPr="00E16D65">
        <w:rPr>
          <w:rFonts w:ascii="Arial" w:hAnsi="Arial" w:cs="Arial"/>
          <w:color w:val="auto"/>
        </w:rPr>
        <w:t>mg/kg</w:t>
      </w:r>
      <w:r w:rsidRPr="00E16D65">
        <w:rPr>
          <w:rFonts w:ascii="Arial" w:hAnsi="Arial" w:cs="Arial"/>
          <w:color w:val="auto"/>
        </w:rPr>
        <w:t>).</w:t>
      </w:r>
    </w:p>
    <w:p w14:paraId="62041454" w14:textId="215DD19F" w:rsidR="00C14B8A" w:rsidRPr="00E16D65" w:rsidRDefault="00C14B8A" w:rsidP="00E16D65">
      <w:pPr>
        <w:pStyle w:val="WW-Default"/>
        <w:contextualSpacing/>
        <w:rPr>
          <w:rFonts w:ascii="Arial" w:hAnsi="Arial" w:cs="Arial"/>
          <w:color w:val="auto"/>
        </w:rPr>
      </w:pPr>
    </w:p>
    <w:p w14:paraId="216F7DBD" w14:textId="06493CC2" w:rsidR="00C14B8A" w:rsidRPr="00E16D65" w:rsidRDefault="00C14B8A"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Prepare </w:t>
      </w:r>
      <w:r w:rsidR="00C453D4" w:rsidRPr="00E16D65">
        <w:rPr>
          <w:rFonts w:ascii="Arial" w:hAnsi="Arial" w:cs="Arial"/>
          <w:color w:val="auto"/>
        </w:rPr>
        <w:t xml:space="preserve">an appropriate </w:t>
      </w:r>
      <w:r w:rsidR="00CC072F" w:rsidRPr="00E16D65">
        <w:rPr>
          <w:rFonts w:ascii="Arial" w:hAnsi="Arial" w:cs="Arial"/>
          <w:color w:val="auto"/>
        </w:rPr>
        <w:t>anesthesia</w:t>
      </w:r>
      <w:r w:rsidRPr="00E16D65">
        <w:rPr>
          <w:rFonts w:ascii="Arial" w:hAnsi="Arial" w:cs="Arial"/>
          <w:color w:val="auto"/>
        </w:rPr>
        <w:t xml:space="preserve"> chamber by placing </w:t>
      </w:r>
      <w:r w:rsidR="00B0425D" w:rsidRPr="00E16D65">
        <w:rPr>
          <w:rFonts w:ascii="Arial" w:hAnsi="Arial" w:cs="Arial"/>
          <w:color w:val="auto"/>
        </w:rPr>
        <w:t xml:space="preserve">a </w:t>
      </w:r>
      <w:r w:rsidRPr="00E16D65">
        <w:rPr>
          <w:rFonts w:ascii="Arial" w:hAnsi="Arial" w:cs="Arial"/>
          <w:color w:val="auto"/>
        </w:rPr>
        <w:t>small swab of tissue paper or cotton wool</w:t>
      </w:r>
      <w:r w:rsidR="00C453D4" w:rsidRPr="00E16D65">
        <w:rPr>
          <w:rFonts w:ascii="Arial" w:hAnsi="Arial" w:cs="Arial"/>
          <w:color w:val="auto"/>
        </w:rPr>
        <w:t xml:space="preserve"> inside</w:t>
      </w:r>
      <w:r w:rsidRPr="00E16D65">
        <w:rPr>
          <w:rFonts w:ascii="Arial" w:hAnsi="Arial" w:cs="Arial"/>
          <w:color w:val="auto"/>
        </w:rPr>
        <w:t xml:space="preserve">. Introduce 1-2 </w:t>
      </w:r>
      <w:r w:rsidR="00C453D4" w:rsidRPr="00E16D65">
        <w:rPr>
          <w:rFonts w:ascii="Arial" w:hAnsi="Arial" w:cs="Arial"/>
          <w:color w:val="auto"/>
        </w:rPr>
        <w:t>mL</w:t>
      </w:r>
      <w:r w:rsidRPr="00E16D65">
        <w:rPr>
          <w:rFonts w:ascii="Arial" w:hAnsi="Arial" w:cs="Arial"/>
          <w:color w:val="auto"/>
        </w:rPr>
        <w:t xml:space="preserve"> of </w:t>
      </w:r>
      <w:r w:rsidR="00B0425D" w:rsidRPr="00E16D65">
        <w:rPr>
          <w:rFonts w:ascii="Arial" w:hAnsi="Arial" w:cs="Arial"/>
          <w:color w:val="auto"/>
        </w:rPr>
        <w:t xml:space="preserve">volatile </w:t>
      </w:r>
      <w:r w:rsidR="00CC072F" w:rsidRPr="00E16D65">
        <w:rPr>
          <w:rFonts w:ascii="Arial" w:hAnsi="Arial" w:cs="Arial"/>
          <w:color w:val="auto"/>
        </w:rPr>
        <w:t>isoflurane</w:t>
      </w:r>
      <w:r w:rsidRPr="00E16D65">
        <w:rPr>
          <w:rFonts w:ascii="Arial" w:hAnsi="Arial" w:cs="Arial"/>
          <w:color w:val="auto"/>
        </w:rPr>
        <w:t xml:space="preserve"> anesthetic to </w:t>
      </w:r>
      <w:r w:rsidR="00B0425D" w:rsidRPr="00E16D65">
        <w:rPr>
          <w:rFonts w:ascii="Arial" w:hAnsi="Arial" w:cs="Arial"/>
          <w:color w:val="auto"/>
        </w:rPr>
        <w:t xml:space="preserve">the </w:t>
      </w:r>
      <w:r w:rsidR="00C453D4" w:rsidRPr="00E16D65">
        <w:rPr>
          <w:rFonts w:ascii="Arial" w:hAnsi="Arial" w:cs="Arial"/>
          <w:color w:val="auto"/>
        </w:rPr>
        <w:t xml:space="preserve">absorbent material in </w:t>
      </w:r>
      <w:r w:rsidR="0020035C" w:rsidRPr="00E16D65">
        <w:rPr>
          <w:rFonts w:ascii="Arial" w:hAnsi="Arial" w:cs="Arial"/>
          <w:color w:val="auto"/>
        </w:rPr>
        <w:t xml:space="preserve">the </w:t>
      </w:r>
      <w:r w:rsidRPr="00E16D65">
        <w:rPr>
          <w:rFonts w:ascii="Arial" w:hAnsi="Arial" w:cs="Arial"/>
          <w:color w:val="auto"/>
        </w:rPr>
        <w:t>chamber.</w:t>
      </w:r>
      <w:r w:rsidR="009E1CAD" w:rsidRPr="00E16D65">
        <w:rPr>
          <w:rFonts w:ascii="Arial" w:hAnsi="Arial" w:cs="Arial"/>
          <w:color w:val="auto"/>
        </w:rPr>
        <w:t xml:space="preserve"> </w:t>
      </w:r>
    </w:p>
    <w:p w14:paraId="56AF1F4D" w14:textId="77777777" w:rsidR="00C14B8A" w:rsidRPr="00E16D65" w:rsidRDefault="00C14B8A" w:rsidP="00E16D65">
      <w:pPr>
        <w:pStyle w:val="WW-Default"/>
        <w:contextualSpacing/>
        <w:rPr>
          <w:rFonts w:ascii="Arial" w:hAnsi="Arial" w:cs="Arial"/>
          <w:color w:val="auto"/>
        </w:rPr>
      </w:pPr>
    </w:p>
    <w:p w14:paraId="3605C8BD" w14:textId="1A2DF7BC" w:rsidR="00C14B8A" w:rsidRPr="00E16D65" w:rsidRDefault="00C14B8A"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Place </w:t>
      </w:r>
      <w:r w:rsidR="005860DF" w:rsidRPr="00E16D65">
        <w:rPr>
          <w:rFonts w:ascii="Arial" w:hAnsi="Arial" w:cs="Arial"/>
          <w:color w:val="auto"/>
        </w:rPr>
        <w:t xml:space="preserve">the </w:t>
      </w:r>
      <w:r w:rsidRPr="00E16D65">
        <w:rPr>
          <w:rFonts w:ascii="Arial" w:hAnsi="Arial" w:cs="Arial"/>
          <w:color w:val="auto"/>
        </w:rPr>
        <w:t xml:space="preserve">rat in </w:t>
      </w:r>
      <w:r w:rsidR="005860DF" w:rsidRPr="00E16D65">
        <w:rPr>
          <w:rFonts w:ascii="Arial" w:hAnsi="Arial" w:cs="Arial"/>
          <w:color w:val="auto"/>
        </w:rPr>
        <w:t xml:space="preserve">an </w:t>
      </w:r>
      <w:r w:rsidR="00CC072F" w:rsidRPr="00E16D65">
        <w:rPr>
          <w:rFonts w:ascii="Arial" w:hAnsi="Arial" w:cs="Arial"/>
          <w:color w:val="auto"/>
        </w:rPr>
        <w:t>anesthesia</w:t>
      </w:r>
      <w:r w:rsidRPr="00E16D65">
        <w:rPr>
          <w:rFonts w:ascii="Arial" w:hAnsi="Arial" w:cs="Arial"/>
          <w:color w:val="auto"/>
        </w:rPr>
        <w:t xml:space="preserve"> chamber to sedate. Monitor breathing until </w:t>
      </w:r>
      <w:r w:rsidR="005860DF" w:rsidRPr="00E16D65">
        <w:rPr>
          <w:rFonts w:ascii="Arial" w:hAnsi="Arial" w:cs="Arial"/>
          <w:color w:val="auto"/>
        </w:rPr>
        <w:t xml:space="preserve">the </w:t>
      </w:r>
      <w:r w:rsidRPr="00E16D65">
        <w:rPr>
          <w:rFonts w:ascii="Arial" w:hAnsi="Arial" w:cs="Arial"/>
          <w:color w:val="auto"/>
        </w:rPr>
        <w:t>breath</w:t>
      </w:r>
      <w:r w:rsidR="004F6BC8" w:rsidRPr="00E16D65">
        <w:rPr>
          <w:rFonts w:ascii="Arial" w:hAnsi="Arial" w:cs="Arial"/>
          <w:color w:val="auto"/>
        </w:rPr>
        <w:t>ing</w:t>
      </w:r>
      <w:r w:rsidRPr="00E16D65">
        <w:rPr>
          <w:rFonts w:ascii="Arial" w:hAnsi="Arial" w:cs="Arial"/>
          <w:color w:val="auto"/>
        </w:rPr>
        <w:t xml:space="preserve"> rate drops to ~1 shallow breath</w:t>
      </w:r>
      <w:r w:rsidR="005860DF" w:rsidRPr="00E16D65">
        <w:rPr>
          <w:rFonts w:ascii="Arial" w:hAnsi="Arial" w:cs="Arial"/>
          <w:color w:val="auto"/>
        </w:rPr>
        <w:t xml:space="preserve"> </w:t>
      </w:r>
      <w:r w:rsidRPr="00E16D65">
        <w:rPr>
          <w:rFonts w:ascii="Arial" w:hAnsi="Arial" w:cs="Arial"/>
          <w:color w:val="auto"/>
        </w:rPr>
        <w:t xml:space="preserve">per second. </w:t>
      </w:r>
    </w:p>
    <w:p w14:paraId="0114CC87" w14:textId="77777777" w:rsidR="004A7566" w:rsidRPr="00E16D65" w:rsidRDefault="004A7566" w:rsidP="00E16D65">
      <w:pPr>
        <w:pStyle w:val="ListParagraph"/>
        <w:ind w:left="0"/>
        <w:contextualSpacing/>
        <w:rPr>
          <w:rFonts w:ascii="Arial" w:hAnsi="Arial" w:cs="Arial"/>
          <w:color w:val="auto"/>
        </w:rPr>
      </w:pPr>
    </w:p>
    <w:p w14:paraId="24EA3AE3" w14:textId="2DBE3A64" w:rsidR="004A7566" w:rsidRPr="00E16D65" w:rsidRDefault="004A7566"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highlight w:val="yellow"/>
        </w:rPr>
        <w:t>At this point, start bubbling</w:t>
      </w:r>
      <w:r w:rsidR="00195883" w:rsidRPr="00E16D65">
        <w:rPr>
          <w:rFonts w:ascii="Arial" w:hAnsi="Arial" w:cs="Arial"/>
          <w:color w:val="auto"/>
          <w:highlight w:val="yellow"/>
        </w:rPr>
        <w:t xml:space="preserve"> semi-frozen sucrose-ACSF</w:t>
      </w:r>
      <w:r w:rsidR="0095555E" w:rsidRPr="00E16D65">
        <w:rPr>
          <w:rFonts w:ascii="Arial" w:hAnsi="Arial" w:cs="Arial"/>
          <w:color w:val="auto"/>
          <w:highlight w:val="yellow"/>
        </w:rPr>
        <w:t xml:space="preserve"> </w:t>
      </w:r>
      <w:r w:rsidR="00195883" w:rsidRPr="00E16D65">
        <w:rPr>
          <w:rFonts w:ascii="Arial" w:hAnsi="Arial" w:cs="Arial"/>
          <w:color w:val="auto"/>
          <w:highlight w:val="yellow"/>
        </w:rPr>
        <w:t>with c</w:t>
      </w:r>
      <w:r w:rsidRPr="00E16D65">
        <w:rPr>
          <w:rFonts w:ascii="Arial" w:hAnsi="Arial" w:cs="Arial"/>
          <w:color w:val="auto"/>
          <w:highlight w:val="yellow"/>
        </w:rPr>
        <w:t>arbogen on ice</w:t>
      </w:r>
      <w:r w:rsidR="00FC3D31" w:rsidRPr="00E16D65">
        <w:rPr>
          <w:rFonts w:ascii="Arial" w:hAnsi="Arial" w:cs="Arial"/>
          <w:color w:val="auto"/>
          <w:highlight w:val="yellow"/>
        </w:rPr>
        <w:t xml:space="preserve"> for use during slicing</w:t>
      </w:r>
      <w:r w:rsidRPr="00E16D65">
        <w:rPr>
          <w:rFonts w:ascii="Arial" w:hAnsi="Arial" w:cs="Arial"/>
          <w:color w:val="auto"/>
          <w:highlight w:val="yellow"/>
        </w:rPr>
        <w:t>.</w:t>
      </w:r>
      <w:r w:rsidRPr="00E16D65">
        <w:rPr>
          <w:rFonts w:ascii="Arial" w:hAnsi="Arial" w:cs="Arial"/>
          <w:color w:val="auto"/>
        </w:rPr>
        <w:t xml:space="preserve"> </w:t>
      </w:r>
    </w:p>
    <w:p w14:paraId="62977107" w14:textId="77777777" w:rsidR="002E666D" w:rsidRPr="00E16D65" w:rsidRDefault="002E666D" w:rsidP="00E16D65">
      <w:pPr>
        <w:pStyle w:val="ListParagraph"/>
        <w:ind w:left="0"/>
        <w:contextualSpacing/>
        <w:rPr>
          <w:rFonts w:ascii="Arial" w:hAnsi="Arial" w:cs="Arial"/>
          <w:color w:val="auto"/>
        </w:rPr>
      </w:pPr>
    </w:p>
    <w:p w14:paraId="31AA0A09" w14:textId="2BB24369" w:rsidR="002E666D" w:rsidRPr="00E16D65" w:rsidRDefault="002E666D" w:rsidP="00E16D65">
      <w:pPr>
        <w:pStyle w:val="WW-Default"/>
        <w:numPr>
          <w:ilvl w:val="1"/>
          <w:numId w:val="25"/>
        </w:numPr>
        <w:ind w:left="0" w:firstLine="0"/>
        <w:contextualSpacing/>
        <w:rPr>
          <w:rFonts w:ascii="Arial" w:hAnsi="Arial" w:cs="Arial"/>
          <w:color w:val="auto"/>
          <w:highlight w:val="yellow"/>
        </w:rPr>
      </w:pPr>
      <w:r w:rsidRPr="00E16D65">
        <w:rPr>
          <w:rFonts w:ascii="Arial" w:hAnsi="Arial" w:cs="Arial"/>
          <w:color w:val="auto"/>
          <w:highlight w:val="yellow"/>
        </w:rPr>
        <w:t xml:space="preserve">Weigh </w:t>
      </w:r>
      <w:r w:rsidR="005860DF" w:rsidRPr="00E16D65">
        <w:rPr>
          <w:rFonts w:ascii="Arial" w:hAnsi="Arial" w:cs="Arial"/>
          <w:color w:val="auto"/>
          <w:highlight w:val="yellow"/>
        </w:rPr>
        <w:t xml:space="preserve">the </w:t>
      </w:r>
      <w:r w:rsidRPr="00E16D65">
        <w:rPr>
          <w:rFonts w:ascii="Arial" w:hAnsi="Arial" w:cs="Arial"/>
          <w:color w:val="auto"/>
          <w:highlight w:val="yellow"/>
        </w:rPr>
        <w:t>rat and note its weight.</w:t>
      </w:r>
    </w:p>
    <w:p w14:paraId="5850F0FF" w14:textId="77777777" w:rsidR="00CC072F" w:rsidRPr="00E16D65" w:rsidRDefault="00CC072F" w:rsidP="00E16D65">
      <w:pPr>
        <w:pStyle w:val="ListParagraph"/>
        <w:ind w:left="0"/>
        <w:contextualSpacing/>
        <w:rPr>
          <w:rFonts w:ascii="Arial" w:hAnsi="Arial" w:cs="Arial"/>
        </w:rPr>
      </w:pPr>
    </w:p>
    <w:p w14:paraId="27B4E3D9" w14:textId="22863C9A" w:rsidR="00CC072F" w:rsidRPr="00E16D65" w:rsidRDefault="00CC072F"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Terminally anesthetize </w:t>
      </w:r>
      <w:r w:rsidR="005860DF" w:rsidRPr="00E16D65">
        <w:rPr>
          <w:rFonts w:ascii="Arial" w:hAnsi="Arial" w:cs="Arial"/>
          <w:color w:val="auto"/>
        </w:rPr>
        <w:t xml:space="preserve">the </w:t>
      </w:r>
      <w:r w:rsidRPr="00E16D65">
        <w:rPr>
          <w:rFonts w:ascii="Arial" w:hAnsi="Arial" w:cs="Arial"/>
          <w:color w:val="auto"/>
        </w:rPr>
        <w:t xml:space="preserve">rat by injecting </w:t>
      </w:r>
      <w:r w:rsidR="005860DF" w:rsidRPr="00E16D65">
        <w:rPr>
          <w:rFonts w:ascii="Arial" w:hAnsi="Arial" w:cs="Arial"/>
          <w:color w:val="auto"/>
        </w:rPr>
        <w:t xml:space="preserve">the </w:t>
      </w:r>
      <w:r w:rsidRPr="00E16D65">
        <w:rPr>
          <w:rFonts w:ascii="Arial" w:hAnsi="Arial" w:cs="Arial"/>
          <w:color w:val="auto"/>
        </w:rPr>
        <w:t>prepared sodium pentobarbital into the intraperitoneal cavity.</w:t>
      </w:r>
      <w:r w:rsidR="002E666D" w:rsidRPr="00E16D65">
        <w:rPr>
          <w:rFonts w:ascii="Arial" w:hAnsi="Arial" w:cs="Arial"/>
          <w:color w:val="auto"/>
        </w:rPr>
        <w:t xml:space="preserve"> The dose of</w:t>
      </w:r>
      <w:r w:rsidRPr="00E16D65">
        <w:rPr>
          <w:rFonts w:ascii="Arial" w:hAnsi="Arial" w:cs="Arial"/>
          <w:color w:val="auto"/>
        </w:rPr>
        <w:t xml:space="preserve"> </w:t>
      </w:r>
      <w:r w:rsidR="002E666D" w:rsidRPr="00E16D65">
        <w:rPr>
          <w:rFonts w:ascii="Arial" w:hAnsi="Arial" w:cs="Arial"/>
          <w:color w:val="auto"/>
        </w:rPr>
        <w:t xml:space="preserve">sodium pentobarbital should be 100 mg/kg, calculated from the previously taken weight and </w:t>
      </w:r>
      <w:r w:rsidR="00993853" w:rsidRPr="00E16D65">
        <w:rPr>
          <w:rFonts w:ascii="Arial" w:hAnsi="Arial" w:cs="Arial"/>
          <w:color w:val="auto"/>
        </w:rPr>
        <w:t xml:space="preserve">stock concentration of drug. </w:t>
      </w:r>
      <w:r w:rsidRPr="00E16D65">
        <w:rPr>
          <w:rFonts w:ascii="Arial" w:hAnsi="Arial" w:cs="Arial"/>
          <w:color w:val="auto"/>
        </w:rPr>
        <w:t xml:space="preserve">Place </w:t>
      </w:r>
      <w:r w:rsidR="005860DF" w:rsidRPr="00E16D65">
        <w:rPr>
          <w:rFonts w:ascii="Arial" w:hAnsi="Arial" w:cs="Arial"/>
          <w:color w:val="auto"/>
        </w:rPr>
        <w:t xml:space="preserve">the </w:t>
      </w:r>
      <w:r w:rsidRPr="00E16D65">
        <w:rPr>
          <w:rFonts w:ascii="Arial" w:hAnsi="Arial" w:cs="Arial"/>
          <w:color w:val="auto"/>
        </w:rPr>
        <w:t xml:space="preserve">rat in </w:t>
      </w:r>
      <w:r w:rsidR="005860DF" w:rsidRPr="00E16D65">
        <w:rPr>
          <w:rFonts w:ascii="Arial" w:hAnsi="Arial" w:cs="Arial"/>
          <w:color w:val="auto"/>
        </w:rPr>
        <w:t xml:space="preserve">a </w:t>
      </w:r>
      <w:r w:rsidRPr="00E16D65">
        <w:rPr>
          <w:rFonts w:ascii="Arial" w:hAnsi="Arial" w:cs="Arial"/>
          <w:color w:val="auto"/>
        </w:rPr>
        <w:t xml:space="preserve">holding chamber and </w:t>
      </w:r>
      <w:r w:rsidR="005860DF" w:rsidRPr="00E16D65">
        <w:rPr>
          <w:rFonts w:ascii="Arial" w:hAnsi="Arial" w:cs="Arial"/>
          <w:color w:val="auto"/>
        </w:rPr>
        <w:t>allow</w:t>
      </w:r>
      <w:r w:rsidRPr="00E16D65">
        <w:rPr>
          <w:rFonts w:ascii="Arial" w:hAnsi="Arial" w:cs="Arial"/>
          <w:color w:val="auto"/>
        </w:rPr>
        <w:t xml:space="preserve"> </w:t>
      </w:r>
      <w:r w:rsidR="00FD353D" w:rsidRPr="00E16D65">
        <w:rPr>
          <w:rFonts w:ascii="Arial" w:hAnsi="Arial" w:cs="Arial"/>
          <w:color w:val="auto"/>
        </w:rPr>
        <w:t>0.5-</w:t>
      </w:r>
      <w:r w:rsidRPr="00E16D65">
        <w:rPr>
          <w:rFonts w:ascii="Arial" w:hAnsi="Arial" w:cs="Arial"/>
          <w:color w:val="auto"/>
        </w:rPr>
        <w:t xml:space="preserve">5 minutes for </w:t>
      </w:r>
      <w:r w:rsidR="005860DF" w:rsidRPr="00E16D65">
        <w:rPr>
          <w:rFonts w:ascii="Arial" w:hAnsi="Arial" w:cs="Arial"/>
          <w:color w:val="auto"/>
        </w:rPr>
        <w:t xml:space="preserve">the </w:t>
      </w:r>
      <w:r w:rsidRPr="00E16D65">
        <w:rPr>
          <w:rFonts w:ascii="Arial" w:hAnsi="Arial" w:cs="Arial"/>
          <w:color w:val="auto"/>
        </w:rPr>
        <w:t xml:space="preserve">onset of terminal anesthesia. </w:t>
      </w:r>
    </w:p>
    <w:p w14:paraId="7A807953" w14:textId="77777777" w:rsidR="00CC072F" w:rsidRPr="00E16D65" w:rsidRDefault="00CC072F" w:rsidP="00E16D65">
      <w:pPr>
        <w:pStyle w:val="ListParagraph"/>
        <w:ind w:left="0"/>
        <w:contextualSpacing/>
        <w:rPr>
          <w:rFonts w:ascii="Arial" w:hAnsi="Arial" w:cs="Arial"/>
        </w:rPr>
      </w:pPr>
    </w:p>
    <w:p w14:paraId="10140AA1" w14:textId="78F2B7CD" w:rsidR="00CC072F" w:rsidRPr="00E16D65" w:rsidRDefault="00CC072F"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Confirm cessation of reflexes</w:t>
      </w:r>
      <w:r w:rsidR="005860DF" w:rsidRPr="00E16D65">
        <w:rPr>
          <w:rFonts w:ascii="Arial" w:hAnsi="Arial" w:cs="Arial"/>
          <w:color w:val="auto"/>
        </w:rPr>
        <w:t>:</w:t>
      </w:r>
      <w:r w:rsidRPr="00E16D65">
        <w:rPr>
          <w:rFonts w:ascii="Arial" w:hAnsi="Arial" w:cs="Arial"/>
          <w:color w:val="auto"/>
        </w:rPr>
        <w:t xml:space="preserve"> </w:t>
      </w:r>
      <w:r w:rsidR="005860DF" w:rsidRPr="00E16D65">
        <w:rPr>
          <w:rFonts w:ascii="Arial" w:hAnsi="Arial" w:cs="Arial"/>
          <w:color w:val="auto"/>
        </w:rPr>
        <w:t xml:space="preserve">test both corneal blink (touch the pupil) and hind-paw pinch (lift the leg and pinch the hind-paw) reflexes </w:t>
      </w:r>
      <w:r w:rsidR="00993853" w:rsidRPr="00E16D65">
        <w:rPr>
          <w:rFonts w:ascii="Arial" w:hAnsi="Arial" w:cs="Arial"/>
          <w:color w:val="auto"/>
        </w:rPr>
        <w:t>using a blunt probe (i.e.</w:t>
      </w:r>
      <w:r w:rsidR="005860DF" w:rsidRPr="00E16D65">
        <w:rPr>
          <w:rFonts w:ascii="Arial" w:hAnsi="Arial" w:cs="Arial"/>
          <w:color w:val="auto"/>
        </w:rPr>
        <w:t>,</w:t>
      </w:r>
      <w:r w:rsidR="00993853" w:rsidRPr="00E16D65">
        <w:rPr>
          <w:rFonts w:ascii="Arial" w:hAnsi="Arial" w:cs="Arial"/>
          <w:color w:val="auto"/>
        </w:rPr>
        <w:t xml:space="preserve"> rounded forceps)</w:t>
      </w:r>
      <w:r w:rsidRPr="00E16D65">
        <w:rPr>
          <w:rFonts w:ascii="Arial" w:hAnsi="Arial" w:cs="Arial"/>
          <w:color w:val="auto"/>
        </w:rPr>
        <w:t>.</w:t>
      </w:r>
      <w:r w:rsidR="009E1CAD" w:rsidRPr="00E16D65">
        <w:rPr>
          <w:rFonts w:ascii="Arial" w:hAnsi="Arial" w:cs="Arial"/>
          <w:color w:val="auto"/>
        </w:rPr>
        <w:t xml:space="preserve"> </w:t>
      </w:r>
      <w:r w:rsidR="00A31946" w:rsidRPr="00E16D65">
        <w:rPr>
          <w:rFonts w:ascii="Arial" w:hAnsi="Arial" w:cs="Arial"/>
          <w:color w:val="auto"/>
        </w:rPr>
        <w:t>O</w:t>
      </w:r>
      <w:r w:rsidRPr="00E16D65">
        <w:rPr>
          <w:rFonts w:ascii="Arial" w:hAnsi="Arial" w:cs="Arial"/>
          <w:color w:val="auto"/>
        </w:rPr>
        <w:t xml:space="preserve">nce reflexes </w:t>
      </w:r>
      <w:r w:rsidR="00A31946" w:rsidRPr="00E16D65">
        <w:rPr>
          <w:rFonts w:ascii="Arial" w:hAnsi="Arial" w:cs="Arial"/>
          <w:color w:val="auto"/>
        </w:rPr>
        <w:t>have ceased</w:t>
      </w:r>
      <w:r w:rsidRPr="00E16D65">
        <w:rPr>
          <w:rFonts w:ascii="Arial" w:hAnsi="Arial" w:cs="Arial"/>
          <w:color w:val="auto"/>
        </w:rPr>
        <w:t xml:space="preserve">, pin </w:t>
      </w:r>
      <w:r w:rsidR="005860DF" w:rsidRPr="00E16D65">
        <w:rPr>
          <w:rFonts w:ascii="Arial" w:hAnsi="Arial" w:cs="Arial"/>
          <w:color w:val="auto"/>
        </w:rPr>
        <w:t xml:space="preserve">the </w:t>
      </w:r>
      <w:r w:rsidRPr="00E16D65">
        <w:rPr>
          <w:rFonts w:ascii="Arial" w:hAnsi="Arial" w:cs="Arial"/>
          <w:color w:val="auto"/>
        </w:rPr>
        <w:t xml:space="preserve">rat to </w:t>
      </w:r>
      <w:r w:rsidR="00993853" w:rsidRPr="00E16D65">
        <w:rPr>
          <w:rFonts w:ascii="Arial" w:hAnsi="Arial" w:cs="Arial"/>
          <w:color w:val="auto"/>
        </w:rPr>
        <w:t xml:space="preserve">the polystyrene or cork </w:t>
      </w:r>
      <w:r w:rsidRPr="00E16D65">
        <w:rPr>
          <w:rFonts w:ascii="Arial" w:hAnsi="Arial" w:cs="Arial"/>
          <w:color w:val="auto"/>
        </w:rPr>
        <w:t xml:space="preserve">surgical board </w:t>
      </w:r>
      <w:r w:rsidR="00993853" w:rsidRPr="00E16D65">
        <w:rPr>
          <w:rFonts w:ascii="Arial" w:hAnsi="Arial" w:cs="Arial"/>
          <w:color w:val="auto"/>
        </w:rPr>
        <w:t xml:space="preserve">using </w:t>
      </w:r>
      <w:r w:rsidR="005860DF" w:rsidRPr="00E16D65">
        <w:rPr>
          <w:rFonts w:ascii="Arial" w:hAnsi="Arial" w:cs="Arial"/>
          <w:color w:val="auto"/>
        </w:rPr>
        <w:t>hypodermic</w:t>
      </w:r>
      <w:r w:rsidR="00993853" w:rsidRPr="00E16D65">
        <w:rPr>
          <w:rFonts w:ascii="Arial" w:hAnsi="Arial" w:cs="Arial"/>
          <w:color w:val="auto"/>
        </w:rPr>
        <w:t xml:space="preserve"> needles.</w:t>
      </w:r>
    </w:p>
    <w:p w14:paraId="4D20CBA3" w14:textId="77777777" w:rsidR="00A31946" w:rsidRPr="00E16D65" w:rsidRDefault="00A31946" w:rsidP="00E16D65">
      <w:pPr>
        <w:pStyle w:val="ListParagraph"/>
        <w:ind w:left="0"/>
        <w:contextualSpacing/>
        <w:rPr>
          <w:rFonts w:ascii="Arial" w:hAnsi="Arial" w:cs="Arial"/>
          <w:color w:val="auto"/>
        </w:rPr>
      </w:pPr>
    </w:p>
    <w:p w14:paraId="6EFAAE05" w14:textId="71136F1A" w:rsidR="00A31946" w:rsidRPr="00E16D65" w:rsidRDefault="00A31946"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lastRenderedPageBreak/>
        <w:t>Open</w:t>
      </w:r>
      <w:r w:rsidR="005860DF" w:rsidRPr="00E16D65">
        <w:rPr>
          <w:rFonts w:ascii="Arial" w:hAnsi="Arial" w:cs="Arial"/>
          <w:color w:val="auto"/>
        </w:rPr>
        <w:t xml:space="preserve"> the</w:t>
      </w:r>
      <w:r w:rsidRPr="00E16D65">
        <w:rPr>
          <w:rFonts w:ascii="Arial" w:hAnsi="Arial" w:cs="Arial"/>
          <w:color w:val="auto"/>
        </w:rPr>
        <w:t xml:space="preserve"> chest cavity and place </w:t>
      </w:r>
      <w:r w:rsidR="005860DF" w:rsidRPr="00E16D65">
        <w:rPr>
          <w:rFonts w:ascii="Arial" w:hAnsi="Arial" w:cs="Arial"/>
          <w:color w:val="auto"/>
        </w:rPr>
        <w:t xml:space="preserve">the </w:t>
      </w:r>
      <w:r w:rsidRPr="00E16D65">
        <w:rPr>
          <w:rFonts w:ascii="Arial" w:hAnsi="Arial" w:cs="Arial"/>
          <w:color w:val="auto"/>
        </w:rPr>
        <w:t xml:space="preserve">cannula </w:t>
      </w:r>
      <w:r w:rsidR="005860DF" w:rsidRPr="00E16D65">
        <w:rPr>
          <w:rFonts w:ascii="Arial" w:hAnsi="Arial" w:cs="Arial"/>
          <w:color w:val="auto"/>
        </w:rPr>
        <w:t>at</w:t>
      </w:r>
      <w:r w:rsidRPr="00E16D65">
        <w:rPr>
          <w:rFonts w:ascii="Arial" w:hAnsi="Arial" w:cs="Arial"/>
          <w:color w:val="auto"/>
        </w:rPr>
        <w:t xml:space="preserve"> </w:t>
      </w:r>
      <w:r w:rsidR="005860DF" w:rsidRPr="00E16D65">
        <w:rPr>
          <w:rFonts w:ascii="Arial" w:hAnsi="Arial" w:cs="Arial"/>
          <w:color w:val="auto"/>
        </w:rPr>
        <w:t xml:space="preserve">the </w:t>
      </w:r>
      <w:r w:rsidR="00993853" w:rsidRPr="00E16D65">
        <w:rPr>
          <w:rFonts w:ascii="Arial" w:hAnsi="Arial" w:cs="Arial"/>
          <w:color w:val="auto"/>
        </w:rPr>
        <w:t xml:space="preserve">base of </w:t>
      </w:r>
      <w:r w:rsidR="005860DF" w:rsidRPr="00E16D65">
        <w:rPr>
          <w:rFonts w:ascii="Arial" w:hAnsi="Arial" w:cs="Arial"/>
          <w:color w:val="auto"/>
        </w:rPr>
        <w:t xml:space="preserve">the </w:t>
      </w:r>
      <w:r w:rsidRPr="00E16D65">
        <w:rPr>
          <w:rFonts w:ascii="Arial" w:hAnsi="Arial" w:cs="Arial"/>
          <w:color w:val="auto"/>
        </w:rPr>
        <w:t xml:space="preserve">left ventricle of </w:t>
      </w:r>
      <w:r w:rsidR="005860DF" w:rsidRPr="00E16D65">
        <w:rPr>
          <w:rFonts w:ascii="Arial" w:hAnsi="Arial" w:cs="Arial"/>
          <w:color w:val="auto"/>
        </w:rPr>
        <w:t xml:space="preserve">the </w:t>
      </w:r>
      <w:r w:rsidRPr="00E16D65">
        <w:rPr>
          <w:rFonts w:ascii="Arial" w:hAnsi="Arial" w:cs="Arial"/>
          <w:color w:val="auto"/>
        </w:rPr>
        <w:t xml:space="preserve">heart. Puncture </w:t>
      </w:r>
      <w:r w:rsidR="005860DF" w:rsidRPr="00E16D65">
        <w:rPr>
          <w:rFonts w:ascii="Arial" w:hAnsi="Arial" w:cs="Arial"/>
          <w:color w:val="auto"/>
        </w:rPr>
        <w:t xml:space="preserve">the </w:t>
      </w:r>
      <w:r w:rsidRPr="00E16D65">
        <w:rPr>
          <w:rFonts w:ascii="Arial" w:hAnsi="Arial" w:cs="Arial"/>
          <w:color w:val="auto"/>
        </w:rPr>
        <w:t xml:space="preserve">right atrium and immediately start </w:t>
      </w:r>
      <w:r w:rsidR="00FC3D31" w:rsidRPr="00E16D65">
        <w:rPr>
          <w:rFonts w:ascii="Arial" w:hAnsi="Arial" w:cs="Arial"/>
          <w:color w:val="auto"/>
        </w:rPr>
        <w:t>perfusion with the ice-cold</w:t>
      </w:r>
      <w:r w:rsidR="00993853" w:rsidRPr="00E16D65">
        <w:rPr>
          <w:rFonts w:ascii="Arial" w:hAnsi="Arial" w:cs="Arial"/>
          <w:color w:val="auto"/>
        </w:rPr>
        <w:t xml:space="preserve"> (0 - 1 °C)</w:t>
      </w:r>
      <w:r w:rsidRPr="00E16D65">
        <w:rPr>
          <w:rFonts w:ascii="Arial" w:hAnsi="Arial" w:cs="Arial"/>
          <w:color w:val="auto"/>
        </w:rPr>
        <w:t xml:space="preserve"> sucrose-ACSF (using a peristaltic pump </w:t>
      </w:r>
      <w:r w:rsidR="005860DF" w:rsidRPr="00E16D65">
        <w:rPr>
          <w:rFonts w:ascii="Arial" w:hAnsi="Arial" w:cs="Arial"/>
          <w:color w:val="auto"/>
        </w:rPr>
        <w:t xml:space="preserve">at </w:t>
      </w:r>
      <w:r w:rsidRPr="00E16D65">
        <w:rPr>
          <w:rFonts w:ascii="Arial" w:hAnsi="Arial" w:cs="Arial"/>
          <w:color w:val="auto"/>
        </w:rPr>
        <w:t xml:space="preserve">50 </w:t>
      </w:r>
      <w:r w:rsidR="00C453D4" w:rsidRPr="00E16D65">
        <w:rPr>
          <w:rFonts w:ascii="Arial" w:hAnsi="Arial" w:cs="Arial"/>
          <w:color w:val="auto"/>
        </w:rPr>
        <w:t>mL</w:t>
      </w:r>
      <w:r w:rsidRPr="00E16D65">
        <w:rPr>
          <w:rFonts w:ascii="Arial" w:hAnsi="Arial" w:cs="Arial"/>
          <w:color w:val="auto"/>
        </w:rPr>
        <w:t xml:space="preserve">/minute). </w:t>
      </w:r>
    </w:p>
    <w:p w14:paraId="345E0AAD" w14:textId="77777777" w:rsidR="00A31946" w:rsidRPr="00E16D65" w:rsidRDefault="00A31946" w:rsidP="00E16D65">
      <w:pPr>
        <w:pStyle w:val="ListParagraph"/>
        <w:ind w:left="0"/>
        <w:contextualSpacing/>
        <w:rPr>
          <w:rFonts w:ascii="Arial" w:hAnsi="Arial" w:cs="Arial"/>
          <w:color w:val="auto"/>
        </w:rPr>
      </w:pPr>
    </w:p>
    <w:p w14:paraId="442357CC" w14:textId="796EEE38" w:rsidR="00470FD8" w:rsidRPr="00E16D65" w:rsidRDefault="00A31946"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Once full exchange of fluids and cooling of </w:t>
      </w:r>
      <w:r w:rsidR="009E4D38">
        <w:rPr>
          <w:rFonts w:ascii="Arial" w:hAnsi="Arial" w:cs="Arial"/>
          <w:color w:val="auto"/>
        </w:rPr>
        <w:t xml:space="preserve">the </w:t>
      </w:r>
      <w:r w:rsidRPr="00E16D65">
        <w:rPr>
          <w:rFonts w:ascii="Arial" w:hAnsi="Arial" w:cs="Arial"/>
          <w:color w:val="auto"/>
        </w:rPr>
        <w:t>body has occurred</w:t>
      </w:r>
      <w:r w:rsidR="001C0D77" w:rsidRPr="00E16D65">
        <w:rPr>
          <w:rFonts w:ascii="Arial" w:hAnsi="Arial" w:cs="Arial"/>
          <w:color w:val="auto"/>
        </w:rPr>
        <w:t xml:space="preserve"> (&lt;5 minutes)</w:t>
      </w:r>
      <w:r w:rsidR="00470FD8" w:rsidRPr="00E16D65">
        <w:rPr>
          <w:rFonts w:ascii="Arial" w:hAnsi="Arial" w:cs="Arial"/>
          <w:color w:val="auto"/>
        </w:rPr>
        <w:t xml:space="preserve">, remove </w:t>
      </w:r>
      <w:r w:rsidR="005860DF" w:rsidRPr="00E16D65">
        <w:rPr>
          <w:rFonts w:ascii="Arial" w:hAnsi="Arial" w:cs="Arial"/>
          <w:color w:val="auto"/>
        </w:rPr>
        <w:t xml:space="preserve">the </w:t>
      </w:r>
      <w:r w:rsidR="00470FD8" w:rsidRPr="00E16D65">
        <w:rPr>
          <w:rFonts w:ascii="Arial" w:hAnsi="Arial" w:cs="Arial"/>
          <w:color w:val="auto"/>
        </w:rPr>
        <w:t xml:space="preserve">cannula and pins, and </w:t>
      </w:r>
      <w:r w:rsidR="002E666D" w:rsidRPr="00E16D65">
        <w:rPr>
          <w:rFonts w:ascii="Arial" w:hAnsi="Arial" w:cs="Arial"/>
          <w:color w:val="auto"/>
        </w:rPr>
        <w:t>then decapitate</w:t>
      </w:r>
      <w:r w:rsidR="00470FD8" w:rsidRPr="00E16D65">
        <w:rPr>
          <w:rFonts w:ascii="Arial" w:hAnsi="Arial" w:cs="Arial"/>
          <w:color w:val="auto"/>
        </w:rPr>
        <w:t xml:space="preserve"> using a guillotine. </w:t>
      </w:r>
    </w:p>
    <w:p w14:paraId="38D4A454" w14:textId="77777777" w:rsidR="00470FD8" w:rsidRPr="00E16D65" w:rsidRDefault="00470FD8" w:rsidP="00E16D65">
      <w:pPr>
        <w:pStyle w:val="ListParagraph"/>
        <w:ind w:left="0"/>
        <w:contextualSpacing/>
        <w:rPr>
          <w:rFonts w:ascii="Arial" w:hAnsi="Arial" w:cs="Arial"/>
          <w:color w:val="auto"/>
        </w:rPr>
      </w:pPr>
    </w:p>
    <w:p w14:paraId="0852F598" w14:textId="33FB6716" w:rsidR="005860DF" w:rsidRPr="00E16D65" w:rsidRDefault="00470FD8" w:rsidP="00E16D65">
      <w:pPr>
        <w:pStyle w:val="WW-Default"/>
        <w:numPr>
          <w:ilvl w:val="1"/>
          <w:numId w:val="25"/>
        </w:numPr>
        <w:ind w:left="0" w:firstLine="0"/>
        <w:contextualSpacing/>
        <w:rPr>
          <w:rFonts w:ascii="Arial" w:hAnsi="Arial" w:cs="Arial"/>
          <w:color w:val="auto"/>
        </w:rPr>
      </w:pPr>
      <w:r w:rsidRPr="00E16D65">
        <w:rPr>
          <w:rFonts w:ascii="Arial" w:hAnsi="Arial" w:cs="Arial"/>
          <w:color w:val="auto"/>
        </w:rPr>
        <w:t xml:space="preserve">Carefully and rapidly remove the skull using </w:t>
      </w:r>
      <w:r w:rsidR="005860DF" w:rsidRPr="00E16D65">
        <w:rPr>
          <w:rFonts w:ascii="Arial" w:hAnsi="Arial" w:cs="Arial"/>
          <w:color w:val="auto"/>
        </w:rPr>
        <w:t>b</w:t>
      </w:r>
      <w:r w:rsidRPr="00E16D65">
        <w:rPr>
          <w:rFonts w:ascii="Arial" w:hAnsi="Arial" w:cs="Arial"/>
          <w:color w:val="auto"/>
        </w:rPr>
        <w:t>one scissors and Rongeur bone tools</w:t>
      </w:r>
      <w:r w:rsidR="00B92C9B" w:rsidRPr="00E16D65">
        <w:rPr>
          <w:rFonts w:ascii="Arial" w:hAnsi="Arial" w:cs="Arial"/>
          <w:color w:val="auto"/>
        </w:rPr>
        <w:t xml:space="preserve"> (</w:t>
      </w:r>
      <w:r w:rsidR="00B92C9B" w:rsidRPr="00E16D65">
        <w:rPr>
          <w:rFonts w:ascii="Arial" w:hAnsi="Arial" w:cs="Arial"/>
          <w:b/>
          <w:color w:val="auto"/>
        </w:rPr>
        <w:t>Figure 1A</w:t>
      </w:r>
      <w:r w:rsidR="005860DF" w:rsidRPr="00E16D65">
        <w:rPr>
          <w:rFonts w:ascii="Arial" w:hAnsi="Arial" w:cs="Arial"/>
          <w:b/>
          <w:color w:val="auto"/>
        </w:rPr>
        <w:t>,</w:t>
      </w:r>
      <w:r w:rsidR="00B92C9B" w:rsidRPr="00E16D65">
        <w:rPr>
          <w:rFonts w:ascii="Arial" w:hAnsi="Arial" w:cs="Arial"/>
          <w:b/>
          <w:color w:val="auto"/>
        </w:rPr>
        <w:t>1B</w:t>
      </w:r>
      <w:r w:rsidR="00B92C9B" w:rsidRPr="00E16D65">
        <w:rPr>
          <w:rFonts w:ascii="Arial" w:hAnsi="Arial" w:cs="Arial"/>
          <w:color w:val="auto"/>
        </w:rPr>
        <w:t>)</w:t>
      </w:r>
      <w:r w:rsidRPr="00E16D65">
        <w:rPr>
          <w:rFonts w:ascii="Arial" w:hAnsi="Arial" w:cs="Arial"/>
          <w:color w:val="auto"/>
        </w:rPr>
        <w:t xml:space="preserve">. </w:t>
      </w:r>
    </w:p>
    <w:p w14:paraId="717D2853" w14:textId="77777777" w:rsidR="005860DF" w:rsidRPr="00E16D65" w:rsidRDefault="005860DF" w:rsidP="00E16D65">
      <w:pPr>
        <w:pStyle w:val="WW-Default"/>
        <w:contextualSpacing/>
        <w:rPr>
          <w:rFonts w:ascii="Arial" w:hAnsi="Arial" w:cs="Arial"/>
          <w:color w:val="auto"/>
        </w:rPr>
      </w:pPr>
    </w:p>
    <w:p w14:paraId="1C0A9119" w14:textId="71DE17CE" w:rsidR="0020035C" w:rsidRPr="00E16D65" w:rsidRDefault="00470FD8" w:rsidP="00E16D65">
      <w:pPr>
        <w:pStyle w:val="WW-Default"/>
        <w:numPr>
          <w:ilvl w:val="2"/>
          <w:numId w:val="25"/>
        </w:numPr>
        <w:ind w:left="0" w:firstLine="0"/>
        <w:contextualSpacing/>
        <w:rPr>
          <w:rFonts w:ascii="Arial" w:hAnsi="Arial" w:cs="Arial"/>
          <w:color w:val="auto"/>
        </w:rPr>
      </w:pPr>
      <w:r w:rsidRPr="00E16D65">
        <w:rPr>
          <w:rFonts w:ascii="Arial" w:hAnsi="Arial" w:cs="Arial"/>
          <w:color w:val="auto"/>
        </w:rPr>
        <w:t>Start by making 2x bilateral cuts through the foramen magnum using the bone scissors and remove the skull to the lambda suture with the Rongeurs. Cut carefully along the midline sutur</w:t>
      </w:r>
      <w:r w:rsidR="004A7566" w:rsidRPr="00E16D65">
        <w:rPr>
          <w:rFonts w:ascii="Arial" w:hAnsi="Arial" w:cs="Arial"/>
          <w:color w:val="auto"/>
        </w:rPr>
        <w:t xml:space="preserve">e with the bone scissors to just behind the eyes. </w:t>
      </w:r>
    </w:p>
    <w:p w14:paraId="70443E62" w14:textId="77777777" w:rsidR="0020035C" w:rsidRPr="00E16D65" w:rsidRDefault="0020035C" w:rsidP="00E16D65">
      <w:pPr>
        <w:pStyle w:val="WW-Default"/>
        <w:contextualSpacing/>
        <w:rPr>
          <w:rFonts w:ascii="Arial" w:hAnsi="Arial" w:cs="Arial"/>
          <w:color w:val="auto"/>
        </w:rPr>
      </w:pPr>
    </w:p>
    <w:p w14:paraId="1501E87A" w14:textId="423BAD3C" w:rsidR="004A7566" w:rsidRPr="00E16D65" w:rsidRDefault="004A7566" w:rsidP="00E16D65">
      <w:pPr>
        <w:pStyle w:val="WW-Default"/>
        <w:numPr>
          <w:ilvl w:val="2"/>
          <w:numId w:val="25"/>
        </w:numPr>
        <w:ind w:left="0" w:firstLine="0"/>
        <w:contextualSpacing/>
        <w:rPr>
          <w:rFonts w:ascii="Arial" w:hAnsi="Arial" w:cs="Arial"/>
          <w:color w:val="auto"/>
        </w:rPr>
      </w:pPr>
      <w:r w:rsidRPr="00E16D65">
        <w:rPr>
          <w:rFonts w:ascii="Arial" w:hAnsi="Arial" w:cs="Arial"/>
          <w:color w:val="auto"/>
        </w:rPr>
        <w:t xml:space="preserve">Make 2 bilateral cuts through the skull, perpendicular to the midline. Using the Rongeurs, open the skull along the midline. </w:t>
      </w:r>
      <w:r w:rsidR="0020035C" w:rsidRPr="00E16D65">
        <w:rPr>
          <w:rFonts w:ascii="Arial" w:hAnsi="Arial" w:cs="Arial"/>
          <w:color w:val="auto"/>
        </w:rPr>
        <w:t>Take extra care</w:t>
      </w:r>
      <w:r w:rsidR="00470FD8" w:rsidRPr="00E16D65">
        <w:rPr>
          <w:rFonts w:ascii="Arial" w:hAnsi="Arial" w:cs="Arial"/>
          <w:color w:val="auto"/>
        </w:rPr>
        <w:t xml:space="preserve"> to remove pia mater using fine scissors or </w:t>
      </w:r>
      <w:r w:rsidR="00993853" w:rsidRPr="00E16D65">
        <w:rPr>
          <w:rFonts w:ascii="Arial" w:hAnsi="Arial" w:cs="Arial"/>
          <w:color w:val="auto"/>
        </w:rPr>
        <w:t xml:space="preserve">a </w:t>
      </w:r>
      <w:r w:rsidR="00470FD8" w:rsidRPr="00E16D65">
        <w:rPr>
          <w:rFonts w:ascii="Arial" w:hAnsi="Arial" w:cs="Arial"/>
          <w:color w:val="auto"/>
        </w:rPr>
        <w:t xml:space="preserve">hooked needle. </w:t>
      </w:r>
    </w:p>
    <w:p w14:paraId="613DF647" w14:textId="77777777" w:rsidR="004A7566" w:rsidRPr="00E16D65" w:rsidRDefault="004A7566" w:rsidP="00E16D65">
      <w:pPr>
        <w:pStyle w:val="ListParagraph"/>
        <w:ind w:left="0"/>
        <w:contextualSpacing/>
        <w:rPr>
          <w:rFonts w:ascii="Arial" w:hAnsi="Arial" w:cs="Arial"/>
          <w:color w:val="auto"/>
        </w:rPr>
      </w:pPr>
    </w:p>
    <w:p w14:paraId="29EF9621" w14:textId="6B738C4A" w:rsidR="004A7566" w:rsidRPr="00E16D65" w:rsidRDefault="004A7566" w:rsidP="00E16D65">
      <w:pPr>
        <w:pStyle w:val="WW-Default"/>
        <w:numPr>
          <w:ilvl w:val="1"/>
          <w:numId w:val="25"/>
        </w:numPr>
        <w:ind w:left="0" w:firstLine="0"/>
        <w:contextualSpacing/>
        <w:rPr>
          <w:rFonts w:ascii="Arial" w:hAnsi="Arial" w:cs="Arial"/>
          <w:color w:val="auto"/>
          <w:highlight w:val="yellow"/>
        </w:rPr>
      </w:pPr>
      <w:r w:rsidRPr="00E16D65">
        <w:rPr>
          <w:rFonts w:ascii="Arial" w:hAnsi="Arial" w:cs="Arial"/>
          <w:color w:val="auto"/>
          <w:highlight w:val="yellow"/>
        </w:rPr>
        <w:t xml:space="preserve">Scoop </w:t>
      </w:r>
      <w:r w:rsidR="0020035C" w:rsidRPr="00E16D65">
        <w:rPr>
          <w:rFonts w:ascii="Arial" w:hAnsi="Arial" w:cs="Arial"/>
          <w:color w:val="auto"/>
          <w:highlight w:val="yellow"/>
        </w:rPr>
        <w:t xml:space="preserve">the </w:t>
      </w:r>
      <w:r w:rsidRPr="00E16D65">
        <w:rPr>
          <w:rFonts w:ascii="Arial" w:hAnsi="Arial" w:cs="Arial"/>
          <w:color w:val="auto"/>
          <w:highlight w:val="yellow"/>
        </w:rPr>
        <w:t xml:space="preserve">brain out of </w:t>
      </w:r>
      <w:r w:rsidR="0020035C" w:rsidRPr="00E16D65">
        <w:rPr>
          <w:rFonts w:ascii="Arial" w:hAnsi="Arial" w:cs="Arial"/>
          <w:color w:val="auto"/>
          <w:highlight w:val="yellow"/>
        </w:rPr>
        <w:t xml:space="preserve">the </w:t>
      </w:r>
      <w:r w:rsidRPr="00E16D65">
        <w:rPr>
          <w:rFonts w:ascii="Arial" w:hAnsi="Arial" w:cs="Arial"/>
          <w:color w:val="auto"/>
          <w:highlight w:val="yellow"/>
        </w:rPr>
        <w:t xml:space="preserve">skull using a blunt spatula, severing the cranial and optic nerves with side to side compression. Place </w:t>
      </w:r>
      <w:r w:rsidR="0020035C" w:rsidRPr="00E16D65">
        <w:rPr>
          <w:rFonts w:ascii="Arial" w:hAnsi="Arial" w:cs="Arial"/>
          <w:color w:val="auto"/>
          <w:highlight w:val="yellow"/>
        </w:rPr>
        <w:t xml:space="preserve">the </w:t>
      </w:r>
      <w:r w:rsidRPr="00E16D65">
        <w:rPr>
          <w:rFonts w:ascii="Arial" w:hAnsi="Arial" w:cs="Arial"/>
          <w:color w:val="auto"/>
          <w:highlight w:val="yellow"/>
        </w:rPr>
        <w:t xml:space="preserve">brain into </w:t>
      </w:r>
      <w:proofErr w:type="spellStart"/>
      <w:r w:rsidRPr="00E16D65">
        <w:rPr>
          <w:rFonts w:ascii="Arial" w:hAnsi="Arial" w:cs="Arial"/>
          <w:color w:val="auto"/>
          <w:highlight w:val="yellow"/>
        </w:rPr>
        <w:t>carbogenated</w:t>
      </w:r>
      <w:proofErr w:type="spellEnd"/>
      <w:r w:rsidRPr="00E16D65">
        <w:rPr>
          <w:rFonts w:ascii="Arial" w:hAnsi="Arial" w:cs="Arial"/>
          <w:color w:val="auto"/>
          <w:highlight w:val="yellow"/>
        </w:rPr>
        <w:t>, semi frozen</w:t>
      </w:r>
      <w:r w:rsidR="00993853" w:rsidRPr="00E16D65">
        <w:rPr>
          <w:rFonts w:ascii="Arial" w:hAnsi="Arial" w:cs="Arial"/>
          <w:color w:val="auto"/>
          <w:highlight w:val="yellow"/>
        </w:rPr>
        <w:t xml:space="preserve"> (0 – 1 °C)</w:t>
      </w:r>
      <w:r w:rsidRPr="00E16D65">
        <w:rPr>
          <w:rFonts w:ascii="Arial" w:hAnsi="Arial" w:cs="Arial"/>
          <w:color w:val="auto"/>
          <w:highlight w:val="yellow"/>
        </w:rPr>
        <w:t xml:space="preserve"> sucrose-ACSF for 1-2 minutes prior to slicing.</w:t>
      </w:r>
      <w:r w:rsidR="009E1CAD" w:rsidRPr="00E16D65">
        <w:rPr>
          <w:rFonts w:ascii="Arial" w:hAnsi="Arial" w:cs="Arial"/>
          <w:color w:val="auto"/>
          <w:highlight w:val="yellow"/>
        </w:rPr>
        <w:t xml:space="preserve"> </w:t>
      </w:r>
    </w:p>
    <w:p w14:paraId="7FFEE013" w14:textId="77777777" w:rsidR="00B34773" w:rsidRPr="00E16D65" w:rsidRDefault="00B34773" w:rsidP="00E16D65">
      <w:pPr>
        <w:pStyle w:val="WW-Default"/>
        <w:contextualSpacing/>
        <w:rPr>
          <w:rFonts w:ascii="Arial" w:hAnsi="Arial" w:cs="Arial"/>
          <w:color w:val="auto"/>
          <w:highlight w:val="yellow"/>
        </w:rPr>
      </w:pPr>
    </w:p>
    <w:p w14:paraId="6FE73415" w14:textId="55FAE9CF" w:rsidR="005A6C14" w:rsidRPr="00E16D65" w:rsidRDefault="004A7566" w:rsidP="00E16D65">
      <w:pPr>
        <w:pStyle w:val="WW-Default"/>
        <w:numPr>
          <w:ilvl w:val="0"/>
          <w:numId w:val="10"/>
        </w:numPr>
        <w:ind w:left="0" w:firstLine="0"/>
        <w:contextualSpacing/>
        <w:rPr>
          <w:rFonts w:ascii="Arial" w:hAnsi="Arial" w:cs="Arial"/>
          <w:b/>
          <w:bCs/>
          <w:iCs/>
          <w:color w:val="auto"/>
          <w:highlight w:val="yellow"/>
        </w:rPr>
      </w:pPr>
      <w:r w:rsidRPr="00E16D65">
        <w:rPr>
          <w:rFonts w:ascii="Arial" w:hAnsi="Arial" w:cs="Arial"/>
          <w:b/>
          <w:bCs/>
          <w:iCs/>
          <w:color w:val="auto"/>
          <w:highlight w:val="yellow"/>
        </w:rPr>
        <w:t>Preparation of brain sl</w:t>
      </w:r>
      <w:r w:rsidR="005A6C14" w:rsidRPr="00E16D65">
        <w:rPr>
          <w:rFonts w:ascii="Arial" w:hAnsi="Arial" w:cs="Arial"/>
          <w:b/>
          <w:bCs/>
          <w:iCs/>
          <w:color w:val="auto"/>
          <w:highlight w:val="yellow"/>
        </w:rPr>
        <w:t>i</w:t>
      </w:r>
      <w:r w:rsidRPr="00E16D65">
        <w:rPr>
          <w:rFonts w:ascii="Arial" w:hAnsi="Arial" w:cs="Arial"/>
          <w:b/>
          <w:bCs/>
          <w:iCs/>
          <w:color w:val="auto"/>
          <w:highlight w:val="yellow"/>
        </w:rPr>
        <w:t>c</w:t>
      </w:r>
      <w:r w:rsidR="005A6C14" w:rsidRPr="00E16D65">
        <w:rPr>
          <w:rFonts w:ascii="Arial" w:hAnsi="Arial" w:cs="Arial"/>
          <w:b/>
          <w:bCs/>
          <w:iCs/>
          <w:color w:val="auto"/>
          <w:highlight w:val="yellow"/>
        </w:rPr>
        <w:t>es</w:t>
      </w:r>
      <w:r w:rsidR="00B34773" w:rsidRPr="00E16D65">
        <w:rPr>
          <w:rFonts w:ascii="Arial" w:hAnsi="Arial" w:cs="Arial"/>
          <w:b/>
          <w:bCs/>
          <w:iCs/>
          <w:color w:val="auto"/>
          <w:highlight w:val="yellow"/>
        </w:rPr>
        <w:t xml:space="preserve"> from dorsal hippocampus</w:t>
      </w:r>
    </w:p>
    <w:p w14:paraId="0991773D" w14:textId="77777777" w:rsidR="00B24AD4" w:rsidRPr="00E16D65" w:rsidRDefault="00B24AD4" w:rsidP="00E16D65">
      <w:pPr>
        <w:pStyle w:val="WW-Default"/>
        <w:contextualSpacing/>
        <w:rPr>
          <w:rFonts w:ascii="Arial" w:hAnsi="Arial" w:cs="Arial"/>
          <w:i/>
          <w:color w:val="auto"/>
          <w:highlight w:val="yellow"/>
        </w:rPr>
      </w:pPr>
    </w:p>
    <w:p w14:paraId="38315DEF" w14:textId="719F2B35" w:rsidR="0020035C" w:rsidRPr="00E16D65" w:rsidRDefault="00B24AD4"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Remove </w:t>
      </w:r>
      <w:r w:rsidR="0020035C" w:rsidRPr="00E16D65">
        <w:rPr>
          <w:rFonts w:ascii="Arial" w:hAnsi="Arial" w:cs="Arial"/>
          <w:color w:val="auto"/>
          <w:highlight w:val="yellow"/>
        </w:rPr>
        <w:t xml:space="preserve">the </w:t>
      </w:r>
      <w:r w:rsidRPr="00E16D65">
        <w:rPr>
          <w:rFonts w:ascii="Arial" w:hAnsi="Arial" w:cs="Arial"/>
          <w:color w:val="auto"/>
          <w:highlight w:val="yellow"/>
        </w:rPr>
        <w:t>perfused brain from</w:t>
      </w:r>
      <w:r w:rsidR="0020035C" w:rsidRPr="00E16D65">
        <w:rPr>
          <w:rFonts w:ascii="Arial" w:hAnsi="Arial" w:cs="Arial"/>
          <w:color w:val="auto"/>
          <w:highlight w:val="yellow"/>
        </w:rPr>
        <w:t xml:space="preserve"> the</w:t>
      </w:r>
      <w:r w:rsidRPr="00E16D65">
        <w:rPr>
          <w:rFonts w:ascii="Arial" w:hAnsi="Arial" w:cs="Arial"/>
          <w:color w:val="auto"/>
          <w:highlight w:val="yellow"/>
        </w:rPr>
        <w:t xml:space="preserve"> semi-frozen</w:t>
      </w:r>
      <w:r w:rsidR="00993853" w:rsidRPr="00E16D65">
        <w:rPr>
          <w:rFonts w:ascii="Arial" w:hAnsi="Arial" w:cs="Arial"/>
          <w:color w:val="auto"/>
          <w:highlight w:val="yellow"/>
        </w:rPr>
        <w:t xml:space="preserve"> (0 – 1 °C)</w:t>
      </w:r>
      <w:r w:rsidRPr="00E16D65">
        <w:rPr>
          <w:rFonts w:ascii="Arial" w:hAnsi="Arial" w:cs="Arial"/>
          <w:color w:val="auto"/>
          <w:highlight w:val="yellow"/>
        </w:rPr>
        <w:t xml:space="preserve"> sucrose-ACSF and place in </w:t>
      </w:r>
      <w:r w:rsidR="0020035C" w:rsidRPr="00E16D65">
        <w:rPr>
          <w:rFonts w:ascii="Arial" w:hAnsi="Arial" w:cs="Arial"/>
          <w:color w:val="auto"/>
          <w:highlight w:val="yellow"/>
        </w:rPr>
        <w:t xml:space="preserve">a </w:t>
      </w:r>
      <w:r w:rsidRPr="00E16D65">
        <w:rPr>
          <w:rFonts w:ascii="Arial" w:hAnsi="Arial" w:cs="Arial"/>
          <w:color w:val="auto"/>
          <w:highlight w:val="yellow"/>
        </w:rPr>
        <w:t xml:space="preserve">glass </w:t>
      </w:r>
      <w:r w:rsidR="0020035C" w:rsidRPr="00E16D65">
        <w:rPr>
          <w:rFonts w:ascii="Arial" w:hAnsi="Arial" w:cs="Arial"/>
          <w:color w:val="auto"/>
          <w:highlight w:val="yellow"/>
        </w:rPr>
        <w:t>P</w:t>
      </w:r>
      <w:r w:rsidRPr="00E16D65">
        <w:rPr>
          <w:rFonts w:ascii="Arial" w:hAnsi="Arial" w:cs="Arial"/>
          <w:color w:val="auto"/>
          <w:highlight w:val="yellow"/>
        </w:rPr>
        <w:t xml:space="preserve">etri dish lined with filter paper. Place </w:t>
      </w:r>
      <w:r w:rsidR="0020035C" w:rsidRPr="00E16D65">
        <w:rPr>
          <w:rFonts w:ascii="Arial" w:hAnsi="Arial" w:cs="Arial"/>
          <w:color w:val="auto"/>
          <w:highlight w:val="yellow"/>
        </w:rPr>
        <w:t xml:space="preserve">the </w:t>
      </w:r>
      <w:r w:rsidRPr="00E16D65">
        <w:rPr>
          <w:rFonts w:ascii="Arial" w:hAnsi="Arial" w:cs="Arial"/>
          <w:color w:val="auto"/>
          <w:highlight w:val="yellow"/>
        </w:rPr>
        <w:t>brain onto its ventral surface</w:t>
      </w:r>
      <w:r w:rsidR="0020035C" w:rsidRPr="00E16D65">
        <w:rPr>
          <w:rFonts w:ascii="Arial" w:hAnsi="Arial" w:cs="Arial"/>
          <w:color w:val="auto"/>
          <w:highlight w:val="yellow"/>
        </w:rPr>
        <w:t>.</w:t>
      </w:r>
    </w:p>
    <w:p w14:paraId="16CD7B5A" w14:textId="77777777" w:rsidR="00B24AD4" w:rsidRPr="00E16D65" w:rsidRDefault="00B24AD4" w:rsidP="00E16D65">
      <w:pPr>
        <w:pStyle w:val="WW-Default"/>
        <w:contextualSpacing/>
        <w:rPr>
          <w:rFonts w:ascii="Arial" w:hAnsi="Arial" w:cs="Arial"/>
          <w:color w:val="auto"/>
          <w:highlight w:val="yellow"/>
        </w:rPr>
      </w:pPr>
    </w:p>
    <w:p w14:paraId="0F31FF51" w14:textId="03B6AC3E" w:rsidR="00B24AD4" w:rsidRPr="00E16D65" w:rsidRDefault="00B24AD4"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Using a scalpel</w:t>
      </w:r>
      <w:r w:rsidR="00993853" w:rsidRPr="00E16D65">
        <w:rPr>
          <w:rFonts w:ascii="Arial" w:hAnsi="Arial" w:cs="Arial"/>
          <w:color w:val="auto"/>
          <w:highlight w:val="yellow"/>
        </w:rPr>
        <w:t xml:space="preserve"> (No. 22 blade)</w:t>
      </w:r>
      <w:r w:rsidRPr="00E16D65">
        <w:rPr>
          <w:rFonts w:ascii="Arial" w:hAnsi="Arial" w:cs="Arial"/>
          <w:color w:val="auto"/>
          <w:highlight w:val="yellow"/>
        </w:rPr>
        <w:t>, remove the posterior portion of the brain at ~10° from vertical to create a flat surface to glue the brain to the stage</w:t>
      </w:r>
      <w:r w:rsidR="00B92C9B" w:rsidRPr="00E16D65">
        <w:rPr>
          <w:rFonts w:ascii="Arial" w:hAnsi="Arial" w:cs="Arial"/>
          <w:color w:val="auto"/>
          <w:highlight w:val="yellow"/>
        </w:rPr>
        <w:t xml:space="preserve"> (</w:t>
      </w:r>
      <w:r w:rsidR="00B92C9B" w:rsidRPr="00E16D65">
        <w:rPr>
          <w:rFonts w:ascii="Arial" w:hAnsi="Arial" w:cs="Arial"/>
          <w:b/>
          <w:color w:val="auto"/>
          <w:highlight w:val="yellow"/>
        </w:rPr>
        <w:t>Figure 1C</w:t>
      </w:r>
      <w:r w:rsidR="00B92C9B" w:rsidRPr="00E16D65">
        <w:rPr>
          <w:rFonts w:ascii="Arial" w:hAnsi="Arial" w:cs="Arial"/>
          <w:color w:val="auto"/>
          <w:highlight w:val="yellow"/>
        </w:rPr>
        <w:t>)</w:t>
      </w:r>
      <w:r w:rsidRPr="00E16D65">
        <w:rPr>
          <w:rFonts w:ascii="Arial" w:hAnsi="Arial" w:cs="Arial"/>
          <w:color w:val="auto"/>
          <w:highlight w:val="yellow"/>
        </w:rPr>
        <w:t xml:space="preserve">. </w:t>
      </w:r>
    </w:p>
    <w:p w14:paraId="13E90EC6" w14:textId="0B7423B5" w:rsidR="00B24AD4" w:rsidRPr="00E16D65" w:rsidRDefault="00B24AD4" w:rsidP="00E16D65">
      <w:pPr>
        <w:pStyle w:val="WW-Default"/>
        <w:contextualSpacing/>
        <w:rPr>
          <w:rFonts w:ascii="Arial" w:hAnsi="Arial" w:cs="Arial"/>
          <w:color w:val="auto"/>
          <w:highlight w:val="yellow"/>
        </w:rPr>
      </w:pPr>
    </w:p>
    <w:p w14:paraId="018A903A" w14:textId="18470415" w:rsidR="00B24AD4" w:rsidRPr="00E16D65" w:rsidRDefault="009406A0"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A</w:t>
      </w:r>
      <w:r w:rsidR="00B24AD4" w:rsidRPr="00E16D65">
        <w:rPr>
          <w:rFonts w:ascii="Arial" w:hAnsi="Arial" w:cs="Arial"/>
          <w:color w:val="auto"/>
          <w:highlight w:val="yellow"/>
        </w:rPr>
        <w:t>pply a small amount of cyanoacrylate glue to the stage of the vibratome. Spread the glue to make a thin film approximately 50% larger than the cross-sectional area of the cut surface of the brain.</w:t>
      </w:r>
      <w:r w:rsidR="009E1CAD" w:rsidRPr="00E16D65">
        <w:rPr>
          <w:rFonts w:ascii="Arial" w:hAnsi="Arial" w:cs="Arial"/>
          <w:color w:val="auto"/>
          <w:highlight w:val="yellow"/>
        </w:rPr>
        <w:t xml:space="preserve"> </w:t>
      </w:r>
    </w:p>
    <w:p w14:paraId="0F7DF765" w14:textId="1F3C8F3B" w:rsidR="00B24AD4" w:rsidRPr="00E16D65" w:rsidRDefault="00B24AD4" w:rsidP="00E16D65">
      <w:pPr>
        <w:pStyle w:val="WW-Default"/>
        <w:contextualSpacing/>
        <w:rPr>
          <w:rFonts w:ascii="Arial" w:hAnsi="Arial" w:cs="Arial"/>
          <w:color w:val="auto"/>
          <w:highlight w:val="yellow"/>
        </w:rPr>
      </w:pPr>
    </w:p>
    <w:p w14:paraId="3249F72D" w14:textId="2C80E848" w:rsidR="009406A0" w:rsidRPr="00E16D65" w:rsidRDefault="00FC3D31"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Lift the brain out of the glass dish onto a spatula, cut side down, using a paintbrush</w:t>
      </w:r>
      <w:r w:rsidR="005C5C63" w:rsidRPr="00E16D65">
        <w:rPr>
          <w:rFonts w:ascii="Arial" w:hAnsi="Arial" w:cs="Arial"/>
          <w:color w:val="auto"/>
          <w:highlight w:val="yellow"/>
        </w:rPr>
        <w:t xml:space="preserve"> to guide the tissue.</w:t>
      </w:r>
      <w:r w:rsidRPr="00E16D65">
        <w:rPr>
          <w:rFonts w:ascii="Arial" w:hAnsi="Arial" w:cs="Arial"/>
          <w:color w:val="auto"/>
          <w:highlight w:val="yellow"/>
        </w:rPr>
        <w:t xml:space="preserve"> </w:t>
      </w:r>
      <w:r w:rsidR="009406A0" w:rsidRPr="00E16D65">
        <w:rPr>
          <w:rFonts w:ascii="Arial" w:hAnsi="Arial" w:cs="Arial"/>
          <w:color w:val="auto"/>
          <w:highlight w:val="yellow"/>
        </w:rPr>
        <w:t xml:space="preserve">Blot the brain </w:t>
      </w:r>
      <w:r w:rsidR="005C5C63" w:rsidRPr="00E16D65">
        <w:rPr>
          <w:rFonts w:ascii="Arial" w:hAnsi="Arial" w:cs="Arial"/>
          <w:color w:val="auto"/>
          <w:highlight w:val="yellow"/>
        </w:rPr>
        <w:t>with a</w:t>
      </w:r>
      <w:r w:rsidR="009406A0" w:rsidRPr="00E16D65">
        <w:rPr>
          <w:rFonts w:ascii="Arial" w:hAnsi="Arial" w:cs="Arial"/>
          <w:color w:val="auto"/>
          <w:highlight w:val="yellow"/>
        </w:rPr>
        <w:t xml:space="preserve"> piece of tissue</w:t>
      </w:r>
      <w:r w:rsidR="005C5C63" w:rsidRPr="00E16D65">
        <w:rPr>
          <w:rFonts w:ascii="Arial" w:hAnsi="Arial" w:cs="Arial"/>
          <w:color w:val="auto"/>
          <w:highlight w:val="yellow"/>
        </w:rPr>
        <w:t xml:space="preserve"> to remove excess ACSF</w:t>
      </w:r>
      <w:r w:rsidR="009406A0" w:rsidRPr="00E16D65">
        <w:rPr>
          <w:rFonts w:ascii="Arial" w:hAnsi="Arial" w:cs="Arial"/>
          <w:color w:val="auto"/>
          <w:highlight w:val="yellow"/>
        </w:rPr>
        <w:t xml:space="preserve"> and slide the brain, cut surface down, onto the </w:t>
      </w:r>
      <w:r w:rsidR="005C5C63" w:rsidRPr="00E16D65">
        <w:rPr>
          <w:rFonts w:ascii="Arial" w:hAnsi="Arial" w:cs="Arial"/>
          <w:color w:val="auto"/>
          <w:highlight w:val="yellow"/>
        </w:rPr>
        <w:t>cent</w:t>
      </w:r>
      <w:r w:rsidR="00C85491" w:rsidRPr="00E16D65">
        <w:rPr>
          <w:rFonts w:ascii="Arial" w:hAnsi="Arial" w:cs="Arial"/>
          <w:color w:val="auto"/>
          <w:highlight w:val="yellow"/>
        </w:rPr>
        <w:t>er</w:t>
      </w:r>
      <w:r w:rsidR="005C5C63" w:rsidRPr="00E16D65">
        <w:rPr>
          <w:rFonts w:ascii="Arial" w:hAnsi="Arial" w:cs="Arial"/>
          <w:color w:val="auto"/>
          <w:highlight w:val="yellow"/>
        </w:rPr>
        <w:t xml:space="preserve"> of the </w:t>
      </w:r>
      <w:r w:rsidR="009406A0" w:rsidRPr="00E16D65">
        <w:rPr>
          <w:rFonts w:ascii="Arial" w:hAnsi="Arial" w:cs="Arial"/>
          <w:color w:val="auto"/>
          <w:highlight w:val="yellow"/>
        </w:rPr>
        <w:t xml:space="preserve">glue. Using a Pasteur pipette, </w:t>
      </w:r>
      <w:r w:rsidR="00C85491" w:rsidRPr="00E16D65">
        <w:rPr>
          <w:rFonts w:ascii="Arial" w:hAnsi="Arial" w:cs="Arial"/>
          <w:color w:val="auto"/>
          <w:highlight w:val="yellow"/>
        </w:rPr>
        <w:t>add</w:t>
      </w:r>
      <w:r w:rsidR="009406A0" w:rsidRPr="00E16D65">
        <w:rPr>
          <w:rFonts w:ascii="Arial" w:hAnsi="Arial" w:cs="Arial"/>
          <w:color w:val="auto"/>
          <w:highlight w:val="yellow"/>
        </w:rPr>
        <w:t xml:space="preserve"> 1-2 </w:t>
      </w:r>
      <w:r w:rsidR="00C453D4" w:rsidRPr="00E16D65">
        <w:rPr>
          <w:rFonts w:ascii="Arial" w:hAnsi="Arial" w:cs="Arial"/>
          <w:color w:val="auto"/>
          <w:highlight w:val="yellow"/>
        </w:rPr>
        <w:t>mL</w:t>
      </w:r>
      <w:r w:rsidR="009406A0" w:rsidRPr="00E16D65">
        <w:rPr>
          <w:rFonts w:ascii="Arial" w:hAnsi="Arial" w:cs="Arial"/>
          <w:color w:val="auto"/>
          <w:highlight w:val="yellow"/>
        </w:rPr>
        <w:t xml:space="preserve"> of ice-cold sucrose-ACSF over the brain to </w:t>
      </w:r>
      <w:r w:rsidR="00C85491" w:rsidRPr="00E16D65">
        <w:rPr>
          <w:rFonts w:ascii="Arial" w:hAnsi="Arial" w:cs="Arial"/>
          <w:color w:val="auto"/>
          <w:highlight w:val="yellow"/>
        </w:rPr>
        <w:t>remove</w:t>
      </w:r>
      <w:r w:rsidR="009406A0" w:rsidRPr="00E16D65">
        <w:rPr>
          <w:rFonts w:ascii="Arial" w:hAnsi="Arial" w:cs="Arial"/>
          <w:color w:val="auto"/>
          <w:highlight w:val="yellow"/>
        </w:rPr>
        <w:t xml:space="preserve"> glue away from brain block. </w:t>
      </w:r>
    </w:p>
    <w:p w14:paraId="69764B83" w14:textId="77777777" w:rsidR="009406A0" w:rsidRPr="00E16D65" w:rsidRDefault="009406A0" w:rsidP="00E16D65">
      <w:pPr>
        <w:pStyle w:val="WW-Default"/>
        <w:contextualSpacing/>
        <w:rPr>
          <w:rFonts w:ascii="Arial" w:hAnsi="Arial" w:cs="Arial"/>
          <w:color w:val="auto"/>
          <w:highlight w:val="yellow"/>
        </w:rPr>
      </w:pPr>
    </w:p>
    <w:p w14:paraId="714F91D6" w14:textId="62F43FD0" w:rsidR="00B24AD4" w:rsidRPr="00E16D65" w:rsidRDefault="008B659C"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Place </w:t>
      </w:r>
      <w:r w:rsidR="00753F3D" w:rsidRPr="00E16D65">
        <w:rPr>
          <w:rFonts w:ascii="Arial" w:hAnsi="Arial" w:cs="Arial"/>
          <w:color w:val="auto"/>
          <w:highlight w:val="yellow"/>
        </w:rPr>
        <w:t xml:space="preserve">the </w:t>
      </w:r>
      <w:r w:rsidRPr="00E16D65">
        <w:rPr>
          <w:rFonts w:ascii="Arial" w:hAnsi="Arial" w:cs="Arial"/>
          <w:color w:val="auto"/>
          <w:highlight w:val="yellow"/>
        </w:rPr>
        <w:t xml:space="preserve">brain into </w:t>
      </w:r>
      <w:r w:rsidR="00C85491" w:rsidRPr="00E16D65">
        <w:rPr>
          <w:rFonts w:ascii="Arial" w:hAnsi="Arial" w:cs="Arial"/>
          <w:color w:val="auto"/>
          <w:highlight w:val="yellow"/>
        </w:rPr>
        <w:t xml:space="preserve">the </w:t>
      </w:r>
      <w:r w:rsidRPr="00E16D65">
        <w:rPr>
          <w:rFonts w:ascii="Arial" w:hAnsi="Arial" w:cs="Arial"/>
          <w:color w:val="auto"/>
          <w:highlight w:val="yellow"/>
        </w:rPr>
        <w:t>slicing chamber and flood with semi-frozen sucrose ACSF</w:t>
      </w:r>
      <w:r w:rsidR="00C85491" w:rsidRPr="00E16D65">
        <w:rPr>
          <w:rFonts w:ascii="Arial" w:hAnsi="Arial" w:cs="Arial"/>
          <w:color w:val="auto"/>
          <w:highlight w:val="yellow"/>
        </w:rPr>
        <w:t>. U</w:t>
      </w:r>
      <w:r w:rsidRPr="00E16D65">
        <w:rPr>
          <w:rFonts w:ascii="Arial" w:hAnsi="Arial" w:cs="Arial"/>
          <w:color w:val="auto"/>
          <w:highlight w:val="yellow"/>
        </w:rPr>
        <w:t xml:space="preserve">se a spoon or spatula to </w:t>
      </w:r>
      <w:r w:rsidR="005C5C63" w:rsidRPr="00E16D65">
        <w:rPr>
          <w:rFonts w:ascii="Arial" w:hAnsi="Arial" w:cs="Arial"/>
          <w:color w:val="auto"/>
          <w:highlight w:val="yellow"/>
        </w:rPr>
        <w:t xml:space="preserve">keep </w:t>
      </w:r>
      <w:r w:rsidRPr="00E16D65">
        <w:rPr>
          <w:rFonts w:ascii="Arial" w:hAnsi="Arial" w:cs="Arial"/>
          <w:color w:val="auto"/>
          <w:highlight w:val="yellow"/>
        </w:rPr>
        <w:t xml:space="preserve">excess ice away from brain block, </w:t>
      </w:r>
      <w:r w:rsidR="00C85491" w:rsidRPr="00E16D65">
        <w:rPr>
          <w:rFonts w:ascii="Arial" w:hAnsi="Arial" w:cs="Arial"/>
          <w:color w:val="auto"/>
          <w:highlight w:val="yellow"/>
        </w:rPr>
        <w:t xml:space="preserve">and </w:t>
      </w:r>
      <w:r w:rsidRPr="00E16D65">
        <w:rPr>
          <w:rFonts w:ascii="Arial" w:hAnsi="Arial" w:cs="Arial"/>
          <w:color w:val="auto"/>
          <w:highlight w:val="yellow"/>
        </w:rPr>
        <w:t xml:space="preserve">then </w:t>
      </w:r>
      <w:proofErr w:type="spellStart"/>
      <w:r w:rsidRPr="00E16D65">
        <w:rPr>
          <w:rFonts w:ascii="Arial" w:hAnsi="Arial" w:cs="Arial"/>
          <w:color w:val="auto"/>
          <w:highlight w:val="yellow"/>
        </w:rPr>
        <w:t>carbogenate</w:t>
      </w:r>
      <w:proofErr w:type="spellEnd"/>
      <w:r w:rsidR="00B92C9B" w:rsidRPr="00E16D65">
        <w:rPr>
          <w:rFonts w:ascii="Arial" w:hAnsi="Arial" w:cs="Arial"/>
          <w:color w:val="auto"/>
          <w:highlight w:val="yellow"/>
        </w:rPr>
        <w:t xml:space="preserve"> (</w:t>
      </w:r>
      <w:r w:rsidR="00B92C9B" w:rsidRPr="00E16D65">
        <w:rPr>
          <w:rFonts w:ascii="Arial" w:hAnsi="Arial" w:cs="Arial"/>
          <w:b/>
          <w:color w:val="auto"/>
          <w:highlight w:val="yellow"/>
        </w:rPr>
        <w:t>Figure 1D</w:t>
      </w:r>
      <w:r w:rsidR="00B92C9B" w:rsidRPr="00E16D65">
        <w:rPr>
          <w:rFonts w:ascii="Arial" w:hAnsi="Arial" w:cs="Arial"/>
          <w:color w:val="auto"/>
          <w:highlight w:val="yellow"/>
        </w:rPr>
        <w:t>)</w:t>
      </w:r>
      <w:r w:rsidRPr="00E16D65">
        <w:rPr>
          <w:rFonts w:ascii="Arial" w:hAnsi="Arial" w:cs="Arial"/>
          <w:color w:val="auto"/>
          <w:highlight w:val="yellow"/>
        </w:rPr>
        <w:t xml:space="preserve">. </w:t>
      </w:r>
    </w:p>
    <w:p w14:paraId="4BB46666" w14:textId="5C71EAE6" w:rsidR="008B659C" w:rsidRPr="00E16D65" w:rsidRDefault="008B659C" w:rsidP="00E16D65">
      <w:pPr>
        <w:pStyle w:val="WW-Default"/>
        <w:contextualSpacing/>
        <w:rPr>
          <w:rFonts w:ascii="Arial" w:hAnsi="Arial" w:cs="Arial"/>
          <w:color w:val="auto"/>
          <w:highlight w:val="yellow"/>
        </w:rPr>
      </w:pPr>
    </w:p>
    <w:p w14:paraId="194D59B1" w14:textId="635ABDBA" w:rsidR="008B659C" w:rsidRPr="00E16D65" w:rsidRDefault="008B659C"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lastRenderedPageBreak/>
        <w:t>Move the blade of the vibratome into position</w:t>
      </w:r>
      <w:r w:rsidR="00C85491" w:rsidRPr="00E16D65">
        <w:rPr>
          <w:rFonts w:ascii="Arial" w:hAnsi="Arial" w:cs="Arial"/>
          <w:color w:val="auto"/>
          <w:highlight w:val="yellow"/>
        </w:rPr>
        <w:t xml:space="preserve">: </w:t>
      </w:r>
      <w:r w:rsidRPr="00E16D65">
        <w:rPr>
          <w:rFonts w:ascii="Arial" w:hAnsi="Arial" w:cs="Arial"/>
          <w:color w:val="auto"/>
          <w:highlight w:val="yellow"/>
        </w:rPr>
        <w:t xml:space="preserve">~1 mm from the dorsal surface of the brain and vertically ~1 mm anterior to bregma. Ensure that </w:t>
      </w:r>
      <w:r w:rsidR="00243EAB">
        <w:rPr>
          <w:rFonts w:ascii="Arial" w:hAnsi="Arial" w:cs="Arial"/>
          <w:color w:val="auto"/>
          <w:highlight w:val="yellow"/>
        </w:rPr>
        <w:t xml:space="preserve">the </w:t>
      </w:r>
      <w:r w:rsidRPr="00E16D65">
        <w:rPr>
          <w:rFonts w:ascii="Arial" w:hAnsi="Arial" w:cs="Arial"/>
          <w:color w:val="auto"/>
          <w:highlight w:val="yellow"/>
        </w:rPr>
        <w:t>blade is fully submerged, and remove bubbles using</w:t>
      </w:r>
      <w:r w:rsidR="005C5C63" w:rsidRPr="00E16D65">
        <w:rPr>
          <w:rFonts w:ascii="Arial" w:hAnsi="Arial" w:cs="Arial"/>
          <w:color w:val="auto"/>
          <w:highlight w:val="yellow"/>
        </w:rPr>
        <w:t xml:space="preserve"> a</w:t>
      </w:r>
      <w:r w:rsidRPr="00E16D65">
        <w:rPr>
          <w:rFonts w:ascii="Arial" w:hAnsi="Arial" w:cs="Arial"/>
          <w:color w:val="auto"/>
          <w:highlight w:val="yellow"/>
        </w:rPr>
        <w:t xml:space="preserve"> paintbrush. </w:t>
      </w:r>
    </w:p>
    <w:p w14:paraId="2371B8F1" w14:textId="1DD05959" w:rsidR="008B659C" w:rsidRPr="00E16D65" w:rsidRDefault="008B659C" w:rsidP="00E16D65">
      <w:pPr>
        <w:pStyle w:val="WW-Default"/>
        <w:contextualSpacing/>
        <w:rPr>
          <w:rFonts w:ascii="Arial" w:hAnsi="Arial" w:cs="Arial"/>
          <w:color w:val="auto"/>
          <w:highlight w:val="yellow"/>
        </w:rPr>
      </w:pPr>
    </w:p>
    <w:p w14:paraId="5D0075E2" w14:textId="1A6C6E18" w:rsidR="008B659C" w:rsidRPr="00E16D65" w:rsidRDefault="008B659C"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Start slicing </w:t>
      </w:r>
      <w:r w:rsidR="00C85491" w:rsidRPr="00E16D65">
        <w:rPr>
          <w:rFonts w:ascii="Arial" w:hAnsi="Arial" w:cs="Arial"/>
          <w:color w:val="auto"/>
          <w:highlight w:val="yellow"/>
        </w:rPr>
        <w:t>the</w:t>
      </w:r>
      <w:r w:rsidRPr="00E16D65">
        <w:rPr>
          <w:rFonts w:ascii="Arial" w:hAnsi="Arial" w:cs="Arial"/>
          <w:color w:val="auto"/>
          <w:highlight w:val="yellow"/>
        </w:rPr>
        <w:t xml:space="preserve"> brain. </w:t>
      </w:r>
      <w:r w:rsidR="00C85491" w:rsidRPr="00E16D65">
        <w:rPr>
          <w:rFonts w:ascii="Arial" w:hAnsi="Arial" w:cs="Arial"/>
          <w:color w:val="auto"/>
          <w:highlight w:val="yellow"/>
        </w:rPr>
        <w:t>To trim</w:t>
      </w:r>
      <w:r w:rsidRPr="00E16D65">
        <w:rPr>
          <w:rFonts w:ascii="Arial" w:hAnsi="Arial" w:cs="Arial"/>
          <w:color w:val="auto"/>
          <w:highlight w:val="yellow"/>
        </w:rPr>
        <w:t xml:space="preserve"> down to </w:t>
      </w:r>
      <w:r w:rsidR="00C85491" w:rsidRPr="00E16D65">
        <w:rPr>
          <w:rFonts w:ascii="Arial" w:hAnsi="Arial" w:cs="Arial"/>
          <w:color w:val="auto"/>
          <w:highlight w:val="yellow"/>
        </w:rPr>
        <w:t xml:space="preserve">the </w:t>
      </w:r>
      <w:r w:rsidRPr="00E16D65">
        <w:rPr>
          <w:rFonts w:ascii="Arial" w:hAnsi="Arial" w:cs="Arial"/>
          <w:color w:val="auto"/>
          <w:highlight w:val="yellow"/>
        </w:rPr>
        <w:t>dorsal hippocampus</w:t>
      </w:r>
      <w:r w:rsidR="00C85491" w:rsidRPr="00E16D65">
        <w:rPr>
          <w:rFonts w:ascii="Arial" w:hAnsi="Arial" w:cs="Arial"/>
          <w:color w:val="auto"/>
          <w:highlight w:val="yellow"/>
        </w:rPr>
        <w:t>,</w:t>
      </w:r>
      <w:r w:rsidRPr="00E16D65">
        <w:rPr>
          <w:rFonts w:ascii="Arial" w:hAnsi="Arial" w:cs="Arial"/>
          <w:color w:val="auto"/>
          <w:highlight w:val="yellow"/>
        </w:rPr>
        <w:t xml:space="preserve"> use a speed of 0.1 - 0.2 mm/s, with </w:t>
      </w:r>
      <w:r w:rsidR="00243EAB">
        <w:rPr>
          <w:rFonts w:ascii="Arial" w:hAnsi="Arial" w:cs="Arial"/>
          <w:color w:val="auto"/>
          <w:highlight w:val="yellow"/>
        </w:rPr>
        <w:t xml:space="preserve">a </w:t>
      </w:r>
      <w:r w:rsidRPr="00E16D65">
        <w:rPr>
          <w:rFonts w:ascii="Arial" w:hAnsi="Arial" w:cs="Arial"/>
          <w:color w:val="auto"/>
          <w:highlight w:val="yellow"/>
        </w:rPr>
        <w:t xml:space="preserve">horizontal blade movement of 1 - 1.5 mm and </w:t>
      </w:r>
      <w:r w:rsidR="00243EAB">
        <w:rPr>
          <w:rFonts w:ascii="Arial" w:hAnsi="Arial" w:cs="Arial"/>
          <w:color w:val="auto"/>
          <w:highlight w:val="yellow"/>
        </w:rPr>
        <w:t xml:space="preserve">a </w:t>
      </w:r>
      <w:r w:rsidRPr="00E16D65">
        <w:rPr>
          <w:rFonts w:ascii="Arial" w:hAnsi="Arial" w:cs="Arial"/>
          <w:color w:val="auto"/>
          <w:highlight w:val="yellow"/>
        </w:rPr>
        <w:t xml:space="preserve">reciprocal oscillatory rate of ~90 Hz. When </w:t>
      </w:r>
      <w:r w:rsidR="00142B07" w:rsidRPr="00E16D65">
        <w:rPr>
          <w:rFonts w:ascii="Arial" w:hAnsi="Arial" w:cs="Arial"/>
          <w:color w:val="auto"/>
          <w:highlight w:val="yellow"/>
        </w:rPr>
        <w:t>slicing</w:t>
      </w:r>
      <w:r w:rsidRPr="00E16D65">
        <w:rPr>
          <w:rFonts w:ascii="Arial" w:hAnsi="Arial" w:cs="Arial"/>
          <w:color w:val="auto"/>
          <w:highlight w:val="yellow"/>
        </w:rPr>
        <w:t xml:space="preserve"> the dorsal hippocampus</w:t>
      </w:r>
      <w:r w:rsidR="00142B07" w:rsidRPr="00E16D65">
        <w:rPr>
          <w:rFonts w:ascii="Arial" w:hAnsi="Arial" w:cs="Arial"/>
          <w:color w:val="auto"/>
          <w:highlight w:val="yellow"/>
        </w:rPr>
        <w:t>,</w:t>
      </w:r>
      <w:r w:rsidRPr="00E16D65">
        <w:rPr>
          <w:rFonts w:ascii="Arial" w:hAnsi="Arial" w:cs="Arial"/>
          <w:color w:val="auto"/>
          <w:highlight w:val="yellow"/>
        </w:rPr>
        <w:t xml:space="preserve"> reduce the speed to 0.05 - 0.1 mm/s.</w:t>
      </w:r>
    </w:p>
    <w:p w14:paraId="7387D0D9" w14:textId="5CCCA78B" w:rsidR="008B659C" w:rsidRPr="00E16D65" w:rsidRDefault="008B659C" w:rsidP="00E16D65">
      <w:pPr>
        <w:pStyle w:val="WW-Default"/>
        <w:contextualSpacing/>
        <w:rPr>
          <w:rFonts w:ascii="Arial" w:hAnsi="Arial" w:cs="Arial"/>
          <w:color w:val="auto"/>
          <w:highlight w:val="yellow"/>
        </w:rPr>
      </w:pPr>
    </w:p>
    <w:p w14:paraId="32447044" w14:textId="3B4F4FE7" w:rsidR="008B659C" w:rsidRPr="00E16D65" w:rsidRDefault="008B659C"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Collect slices of dorsal hippocampus (nominally 3-4 full slices or 6-8 hemisected slices) per brain. If longitudinal slices of </w:t>
      </w:r>
      <w:proofErr w:type="spellStart"/>
      <w:r w:rsidRPr="00E16D65">
        <w:rPr>
          <w:rFonts w:ascii="Arial" w:hAnsi="Arial" w:cs="Arial"/>
          <w:color w:val="auto"/>
          <w:highlight w:val="yellow"/>
        </w:rPr>
        <w:t>ventro</w:t>
      </w:r>
      <w:proofErr w:type="spellEnd"/>
      <w:r w:rsidRPr="00E16D65">
        <w:rPr>
          <w:rFonts w:ascii="Arial" w:hAnsi="Arial" w:cs="Arial"/>
          <w:color w:val="auto"/>
          <w:highlight w:val="yellow"/>
        </w:rPr>
        <w:t xml:space="preserve">-medial hippocampus are required, continue slicing. </w:t>
      </w:r>
      <w:r w:rsidR="00FD353D" w:rsidRPr="00E16D65">
        <w:rPr>
          <w:rFonts w:ascii="Arial" w:hAnsi="Arial" w:cs="Arial"/>
          <w:color w:val="auto"/>
          <w:highlight w:val="yellow"/>
        </w:rPr>
        <w:t>Once the dorsal hippocampus has been sliced, there is</w:t>
      </w:r>
      <w:r w:rsidRPr="00E16D65">
        <w:rPr>
          <w:rFonts w:ascii="Arial" w:hAnsi="Arial" w:cs="Arial"/>
          <w:color w:val="auto"/>
          <w:highlight w:val="yellow"/>
        </w:rPr>
        <w:t xml:space="preserve"> no need cut</w:t>
      </w:r>
      <w:r w:rsidR="00FD353D" w:rsidRPr="00E16D65">
        <w:rPr>
          <w:rFonts w:ascii="Arial" w:hAnsi="Arial" w:cs="Arial"/>
          <w:color w:val="auto"/>
          <w:highlight w:val="yellow"/>
        </w:rPr>
        <w:t xml:space="preserve"> extra tissue</w:t>
      </w:r>
      <w:r w:rsidRPr="00E16D65">
        <w:rPr>
          <w:rFonts w:ascii="Arial" w:hAnsi="Arial" w:cs="Arial"/>
          <w:color w:val="auto"/>
          <w:highlight w:val="yellow"/>
        </w:rPr>
        <w:t xml:space="preserve"> beyond</w:t>
      </w:r>
      <w:r w:rsidR="00FD353D" w:rsidRPr="00E16D65">
        <w:rPr>
          <w:rFonts w:ascii="Arial" w:hAnsi="Arial" w:cs="Arial"/>
          <w:color w:val="auto"/>
          <w:highlight w:val="yellow"/>
        </w:rPr>
        <w:t xml:space="preserve"> approximately</w:t>
      </w:r>
      <w:r w:rsidRPr="00E16D65">
        <w:rPr>
          <w:rFonts w:ascii="Arial" w:hAnsi="Arial" w:cs="Arial"/>
          <w:color w:val="auto"/>
          <w:highlight w:val="yellow"/>
        </w:rPr>
        <w:t xml:space="preserve"> the </w:t>
      </w:r>
      <w:r w:rsidR="00FD353D" w:rsidRPr="00E16D65">
        <w:rPr>
          <w:rFonts w:ascii="Arial" w:hAnsi="Arial" w:cs="Arial"/>
          <w:color w:val="auto"/>
          <w:highlight w:val="yellow"/>
        </w:rPr>
        <w:t xml:space="preserve">position of the </w:t>
      </w:r>
      <w:r w:rsidRPr="00E16D65">
        <w:rPr>
          <w:rFonts w:ascii="Arial" w:hAnsi="Arial" w:cs="Arial"/>
          <w:color w:val="auto"/>
          <w:highlight w:val="yellow"/>
        </w:rPr>
        <w:t>3</w:t>
      </w:r>
      <w:r w:rsidRPr="00E16D65">
        <w:rPr>
          <w:rFonts w:ascii="Arial" w:hAnsi="Arial" w:cs="Arial"/>
          <w:color w:val="auto"/>
          <w:highlight w:val="yellow"/>
          <w:vertAlign w:val="superscript"/>
        </w:rPr>
        <w:t>rd</w:t>
      </w:r>
      <w:r w:rsidRPr="00E16D65">
        <w:rPr>
          <w:rFonts w:ascii="Arial" w:hAnsi="Arial" w:cs="Arial"/>
          <w:color w:val="auto"/>
          <w:highlight w:val="yellow"/>
        </w:rPr>
        <w:t xml:space="preserve"> ventricle</w:t>
      </w:r>
      <w:r w:rsidR="00FD353D" w:rsidRPr="00E16D65">
        <w:rPr>
          <w:rFonts w:ascii="Arial" w:hAnsi="Arial" w:cs="Arial"/>
          <w:color w:val="auto"/>
          <w:highlight w:val="yellow"/>
        </w:rPr>
        <w:t>.</w:t>
      </w:r>
      <w:r w:rsidRPr="00E16D65">
        <w:rPr>
          <w:rFonts w:ascii="Arial" w:hAnsi="Arial" w:cs="Arial"/>
          <w:color w:val="auto"/>
          <w:highlight w:val="yellow"/>
        </w:rPr>
        <w:t xml:space="preserve"> </w:t>
      </w:r>
      <w:r w:rsidR="00FD353D" w:rsidRPr="00E16D65">
        <w:rPr>
          <w:rFonts w:ascii="Arial" w:hAnsi="Arial" w:cs="Arial"/>
          <w:color w:val="auto"/>
          <w:highlight w:val="yellow"/>
        </w:rPr>
        <w:t>S</w:t>
      </w:r>
      <w:r w:rsidRPr="00E16D65">
        <w:rPr>
          <w:rFonts w:ascii="Arial" w:hAnsi="Arial" w:cs="Arial"/>
          <w:color w:val="auto"/>
          <w:highlight w:val="yellow"/>
        </w:rPr>
        <w:t xml:space="preserve">top the vibratome, separate the slice with a bent </w:t>
      </w:r>
      <w:r w:rsidR="00753F3D" w:rsidRPr="00E16D65">
        <w:rPr>
          <w:rFonts w:ascii="Arial" w:hAnsi="Arial" w:cs="Arial"/>
          <w:color w:val="auto"/>
          <w:highlight w:val="yellow"/>
        </w:rPr>
        <w:t xml:space="preserve">hypodermic </w:t>
      </w:r>
      <w:r w:rsidRPr="00E16D65">
        <w:rPr>
          <w:rFonts w:ascii="Arial" w:hAnsi="Arial" w:cs="Arial"/>
          <w:color w:val="auto"/>
          <w:highlight w:val="yellow"/>
        </w:rPr>
        <w:t xml:space="preserve">needle, and collect in the base of the slicing chamber. </w:t>
      </w:r>
    </w:p>
    <w:p w14:paraId="5A3094A8" w14:textId="77777777" w:rsidR="00F73530" w:rsidRPr="00E16D65" w:rsidRDefault="00F73530" w:rsidP="00E16D65">
      <w:pPr>
        <w:pStyle w:val="WW-Default"/>
        <w:contextualSpacing/>
        <w:rPr>
          <w:rFonts w:ascii="Arial" w:hAnsi="Arial" w:cs="Arial"/>
          <w:color w:val="auto"/>
        </w:rPr>
      </w:pPr>
    </w:p>
    <w:p w14:paraId="42A41FFE" w14:textId="5652EFF1" w:rsidR="00F73530" w:rsidRPr="00E16D65" w:rsidRDefault="00F73530" w:rsidP="00E16D65">
      <w:pPr>
        <w:pStyle w:val="WW-Default"/>
        <w:contextualSpacing/>
        <w:rPr>
          <w:rFonts w:ascii="Arial" w:hAnsi="Arial" w:cs="Arial"/>
          <w:color w:val="auto"/>
        </w:rPr>
      </w:pPr>
      <w:r w:rsidRPr="00E16D65">
        <w:rPr>
          <w:rFonts w:ascii="Arial" w:hAnsi="Arial" w:cs="Arial"/>
          <w:color w:val="auto"/>
        </w:rPr>
        <w:t xml:space="preserve">NOTE: Slices can be 250-500 µm thick, depending on experimental requirements. For recordings from the dorsal hippocampus, typically use 400 µm thick slices to preserve as much of the local network, whilst allowing the suitable </w:t>
      </w:r>
      <w:r w:rsidR="00EB20E2" w:rsidRPr="00E16D65">
        <w:rPr>
          <w:rFonts w:ascii="Arial" w:hAnsi="Arial" w:cs="Arial"/>
          <w:color w:val="auto"/>
        </w:rPr>
        <w:t>microscopy conditions</w:t>
      </w:r>
      <w:r w:rsidRPr="00E16D65">
        <w:rPr>
          <w:rFonts w:ascii="Arial" w:hAnsi="Arial" w:cs="Arial"/>
          <w:color w:val="auto"/>
        </w:rPr>
        <w:t>.</w:t>
      </w:r>
    </w:p>
    <w:p w14:paraId="351925F9" w14:textId="64A0B65B" w:rsidR="008B659C" w:rsidRPr="00E16D65" w:rsidRDefault="008B659C" w:rsidP="00E16D65">
      <w:pPr>
        <w:pStyle w:val="WW-Default"/>
        <w:contextualSpacing/>
        <w:rPr>
          <w:rFonts w:ascii="Arial" w:hAnsi="Arial" w:cs="Arial"/>
          <w:color w:val="auto"/>
        </w:rPr>
      </w:pPr>
    </w:p>
    <w:p w14:paraId="4718BBB9" w14:textId="44E7D03D" w:rsidR="00354D04" w:rsidRPr="00E16D65" w:rsidRDefault="008B659C"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Trim </w:t>
      </w:r>
      <w:r w:rsidR="00993853" w:rsidRPr="00E16D65">
        <w:rPr>
          <w:rFonts w:ascii="Arial" w:hAnsi="Arial" w:cs="Arial"/>
          <w:color w:val="auto"/>
          <w:highlight w:val="yellow"/>
        </w:rPr>
        <w:t xml:space="preserve">the </w:t>
      </w:r>
      <w:r w:rsidRPr="00E16D65">
        <w:rPr>
          <w:rFonts w:ascii="Arial" w:hAnsi="Arial" w:cs="Arial"/>
          <w:color w:val="auto"/>
          <w:highlight w:val="yellow"/>
        </w:rPr>
        <w:t>slices</w:t>
      </w:r>
      <w:r w:rsidR="005C5C63" w:rsidRPr="00E16D65">
        <w:rPr>
          <w:rFonts w:ascii="Arial" w:hAnsi="Arial" w:cs="Arial"/>
          <w:color w:val="auto"/>
          <w:highlight w:val="yellow"/>
        </w:rPr>
        <w:t xml:space="preserve"> </w:t>
      </w:r>
      <w:r w:rsidR="00993853" w:rsidRPr="00E16D65">
        <w:rPr>
          <w:rFonts w:ascii="Arial" w:hAnsi="Arial" w:cs="Arial"/>
          <w:color w:val="auto"/>
          <w:highlight w:val="yellow"/>
        </w:rPr>
        <w:t xml:space="preserve">to contain only the hippocampus and overlying cortex </w:t>
      </w:r>
      <w:r w:rsidR="005C5C63" w:rsidRPr="00E16D65">
        <w:rPr>
          <w:rFonts w:ascii="Arial" w:hAnsi="Arial" w:cs="Arial"/>
          <w:color w:val="auto"/>
          <w:highlight w:val="yellow"/>
        </w:rPr>
        <w:t xml:space="preserve">under </w:t>
      </w:r>
      <w:r w:rsidR="00993853" w:rsidRPr="00E16D65">
        <w:rPr>
          <w:rFonts w:ascii="Arial" w:hAnsi="Arial" w:cs="Arial"/>
          <w:color w:val="auto"/>
          <w:highlight w:val="yellow"/>
        </w:rPr>
        <w:t xml:space="preserve">a </w:t>
      </w:r>
      <w:r w:rsidR="005C5C63" w:rsidRPr="00E16D65">
        <w:rPr>
          <w:rFonts w:ascii="Arial" w:hAnsi="Arial" w:cs="Arial"/>
          <w:color w:val="auto"/>
          <w:highlight w:val="yellow"/>
        </w:rPr>
        <w:t>dissecting microscope</w:t>
      </w:r>
      <w:r w:rsidR="00142B07" w:rsidRPr="00E16D65">
        <w:rPr>
          <w:rFonts w:ascii="Arial" w:hAnsi="Arial" w:cs="Arial"/>
          <w:color w:val="auto"/>
          <w:highlight w:val="yellow"/>
        </w:rPr>
        <w:t>. Transfer s</w:t>
      </w:r>
      <w:r w:rsidR="00354D04" w:rsidRPr="00E16D65">
        <w:rPr>
          <w:rFonts w:ascii="Arial" w:hAnsi="Arial" w:cs="Arial"/>
          <w:color w:val="auto"/>
          <w:highlight w:val="yellow"/>
        </w:rPr>
        <w:t xml:space="preserve">lices </w:t>
      </w:r>
      <w:r w:rsidR="00142B07" w:rsidRPr="00E16D65">
        <w:rPr>
          <w:rFonts w:ascii="Arial" w:hAnsi="Arial" w:cs="Arial"/>
          <w:color w:val="auto"/>
          <w:highlight w:val="yellow"/>
        </w:rPr>
        <w:t>to</w:t>
      </w:r>
      <w:r w:rsidR="00354D04" w:rsidRPr="00E16D65">
        <w:rPr>
          <w:rFonts w:ascii="Arial" w:hAnsi="Arial" w:cs="Arial"/>
          <w:color w:val="auto"/>
          <w:highlight w:val="yellow"/>
        </w:rPr>
        <w:t xml:space="preserve"> the </w:t>
      </w:r>
      <w:r w:rsidR="00142B07" w:rsidRPr="00E16D65">
        <w:rPr>
          <w:rFonts w:ascii="Arial" w:hAnsi="Arial" w:cs="Arial"/>
          <w:color w:val="auto"/>
          <w:highlight w:val="yellow"/>
        </w:rPr>
        <w:t xml:space="preserve">pre-warmed 35 °C </w:t>
      </w:r>
      <w:r w:rsidR="00354D04" w:rsidRPr="00E16D65">
        <w:rPr>
          <w:rFonts w:ascii="Arial" w:hAnsi="Arial" w:cs="Arial"/>
          <w:color w:val="auto"/>
          <w:highlight w:val="yellow"/>
        </w:rPr>
        <w:t>chamber with the anterior surface facing up.</w:t>
      </w:r>
    </w:p>
    <w:p w14:paraId="20C88A98" w14:textId="77777777" w:rsidR="00B24AD4" w:rsidRPr="00E16D65" w:rsidRDefault="00B24AD4" w:rsidP="00E16D65">
      <w:pPr>
        <w:pStyle w:val="WW-Default"/>
        <w:contextualSpacing/>
        <w:rPr>
          <w:rFonts w:ascii="Arial" w:hAnsi="Arial" w:cs="Arial"/>
          <w:color w:val="auto"/>
          <w:highlight w:val="yellow"/>
        </w:rPr>
      </w:pPr>
    </w:p>
    <w:p w14:paraId="6FEFFEE9" w14:textId="029FEE37" w:rsidR="004A7566" w:rsidRPr="00E16D65" w:rsidRDefault="00142B07"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Determine the</w:t>
      </w:r>
      <w:r w:rsidR="00354D04" w:rsidRPr="00E16D65">
        <w:rPr>
          <w:rFonts w:ascii="Arial" w:hAnsi="Arial" w:cs="Arial"/>
          <w:color w:val="auto"/>
          <w:highlight w:val="yellow"/>
        </w:rPr>
        <w:t xml:space="preserve"> storage chamber </w:t>
      </w:r>
      <w:r w:rsidRPr="00E16D65">
        <w:rPr>
          <w:rFonts w:ascii="Arial" w:hAnsi="Arial" w:cs="Arial"/>
          <w:color w:val="auto"/>
          <w:highlight w:val="yellow"/>
        </w:rPr>
        <w:t>based</w:t>
      </w:r>
      <w:r w:rsidR="00354D04" w:rsidRPr="00E16D65">
        <w:rPr>
          <w:rFonts w:ascii="Arial" w:hAnsi="Arial" w:cs="Arial"/>
          <w:color w:val="auto"/>
          <w:highlight w:val="yellow"/>
        </w:rPr>
        <w:t xml:space="preserve"> on the experiment to be performed. To obtain high quality </w:t>
      </w:r>
      <w:r w:rsidR="009A7947" w:rsidRPr="00E16D65">
        <w:rPr>
          <w:rFonts w:ascii="Arial" w:hAnsi="Arial" w:cs="Arial"/>
          <w:color w:val="auto"/>
          <w:highlight w:val="yellow"/>
        </w:rPr>
        <w:t xml:space="preserve">whole-cell patch-clamp or extracellular field recordings </w:t>
      </w:r>
      <w:r w:rsidRPr="00E16D65">
        <w:rPr>
          <w:rFonts w:ascii="Arial" w:hAnsi="Arial" w:cs="Arial"/>
          <w:color w:val="auto"/>
          <w:highlight w:val="yellow"/>
        </w:rPr>
        <w:t xml:space="preserve">close </w:t>
      </w:r>
      <w:r w:rsidR="00354D04" w:rsidRPr="00E16D65">
        <w:rPr>
          <w:rFonts w:ascii="Arial" w:hAnsi="Arial" w:cs="Arial"/>
          <w:color w:val="auto"/>
          <w:highlight w:val="yellow"/>
        </w:rPr>
        <w:t xml:space="preserve">to the slice surface in submerged recording chambers, </w:t>
      </w:r>
      <w:r w:rsidRPr="00E16D65">
        <w:rPr>
          <w:rFonts w:ascii="Arial" w:hAnsi="Arial" w:cs="Arial"/>
          <w:color w:val="auto"/>
          <w:highlight w:val="yellow"/>
        </w:rPr>
        <w:t>store</w:t>
      </w:r>
      <w:r w:rsidR="009A7947" w:rsidRPr="00E16D65">
        <w:rPr>
          <w:rFonts w:ascii="Arial" w:hAnsi="Arial" w:cs="Arial"/>
          <w:color w:val="auto"/>
          <w:highlight w:val="yellow"/>
        </w:rPr>
        <w:t xml:space="preserve"> </w:t>
      </w:r>
      <w:r w:rsidR="002D15E8" w:rsidRPr="00E16D65">
        <w:rPr>
          <w:rFonts w:ascii="Arial" w:hAnsi="Arial" w:cs="Arial"/>
          <w:color w:val="auto"/>
          <w:highlight w:val="yellow"/>
        </w:rPr>
        <w:t>in submerged chambers. A</w:t>
      </w:r>
      <w:r w:rsidR="00354D04" w:rsidRPr="00E16D65">
        <w:rPr>
          <w:rFonts w:ascii="Arial" w:hAnsi="Arial" w:cs="Arial"/>
          <w:color w:val="auto"/>
          <w:highlight w:val="yellow"/>
        </w:rPr>
        <w:t>lternatively</w:t>
      </w:r>
      <w:r w:rsidR="002D15E8" w:rsidRPr="00E16D65">
        <w:rPr>
          <w:rFonts w:ascii="Arial" w:hAnsi="Arial" w:cs="Arial"/>
          <w:color w:val="auto"/>
          <w:highlight w:val="yellow"/>
        </w:rPr>
        <w:t>,</w:t>
      </w:r>
      <w:r w:rsidR="00354D04" w:rsidRPr="00E16D65">
        <w:rPr>
          <w:rFonts w:ascii="Arial" w:hAnsi="Arial" w:cs="Arial"/>
          <w:color w:val="auto"/>
          <w:highlight w:val="yellow"/>
        </w:rPr>
        <w:t xml:space="preserve"> store in a liquid/gas interface chamber for recordings of oscillatory network activity or interface extracellular field recordings. </w:t>
      </w:r>
    </w:p>
    <w:p w14:paraId="003E747A" w14:textId="77777777" w:rsidR="000D2EF2" w:rsidRPr="00E16D65" w:rsidRDefault="000D2EF2" w:rsidP="00E16D65">
      <w:pPr>
        <w:pStyle w:val="WW-Default"/>
        <w:contextualSpacing/>
        <w:rPr>
          <w:rFonts w:ascii="Arial" w:hAnsi="Arial" w:cs="Arial"/>
          <w:color w:val="auto"/>
          <w:highlight w:val="yellow"/>
        </w:rPr>
      </w:pPr>
    </w:p>
    <w:p w14:paraId="42BF77BD" w14:textId="4E9879C7" w:rsidR="00B34773" w:rsidRPr="00E16D65" w:rsidRDefault="00354D04" w:rsidP="00E16D65">
      <w:pPr>
        <w:pStyle w:val="WW-Default"/>
        <w:numPr>
          <w:ilvl w:val="1"/>
          <w:numId w:val="26"/>
        </w:numPr>
        <w:ind w:left="0" w:firstLine="0"/>
        <w:contextualSpacing/>
        <w:rPr>
          <w:rFonts w:ascii="Arial" w:hAnsi="Arial" w:cs="Arial"/>
          <w:color w:val="auto"/>
          <w:highlight w:val="yellow"/>
        </w:rPr>
      </w:pPr>
      <w:r w:rsidRPr="00E16D65">
        <w:rPr>
          <w:rFonts w:ascii="Arial" w:hAnsi="Arial" w:cs="Arial"/>
          <w:color w:val="auto"/>
          <w:highlight w:val="yellow"/>
        </w:rPr>
        <w:t xml:space="preserve">For </w:t>
      </w:r>
      <w:r w:rsidR="00243EAB">
        <w:rPr>
          <w:rFonts w:ascii="Arial" w:hAnsi="Arial" w:cs="Arial"/>
          <w:color w:val="auto"/>
          <w:highlight w:val="yellow"/>
        </w:rPr>
        <w:t xml:space="preserve">the </w:t>
      </w:r>
      <w:r w:rsidRPr="00E16D65">
        <w:rPr>
          <w:rFonts w:ascii="Arial" w:hAnsi="Arial" w:cs="Arial"/>
          <w:color w:val="auto"/>
          <w:highlight w:val="yellow"/>
        </w:rPr>
        <w:t xml:space="preserve">submerged storage conditions, allow </w:t>
      </w:r>
      <w:r w:rsidR="00B34773" w:rsidRPr="00E16D65">
        <w:rPr>
          <w:rFonts w:ascii="Arial" w:hAnsi="Arial" w:cs="Arial"/>
          <w:color w:val="auto"/>
          <w:highlight w:val="yellow"/>
        </w:rPr>
        <w:t>slices to recover at 35</w:t>
      </w:r>
      <w:r w:rsidR="00142B07" w:rsidRPr="00E16D65">
        <w:rPr>
          <w:rFonts w:ascii="Arial" w:hAnsi="Arial" w:cs="Arial"/>
          <w:color w:val="auto"/>
          <w:highlight w:val="yellow"/>
        </w:rPr>
        <w:t xml:space="preserve"> </w:t>
      </w:r>
      <w:r w:rsidR="00B34773" w:rsidRPr="00E16D65">
        <w:rPr>
          <w:rFonts w:ascii="Arial" w:hAnsi="Arial" w:cs="Arial"/>
          <w:color w:val="auto"/>
          <w:highlight w:val="yellow"/>
        </w:rPr>
        <w:t xml:space="preserve">ºC for 30 minutes from the time of the last slice entering the </w:t>
      </w:r>
      <w:r w:rsidRPr="00E16D65">
        <w:rPr>
          <w:rFonts w:ascii="Arial" w:hAnsi="Arial" w:cs="Arial"/>
          <w:color w:val="auto"/>
          <w:highlight w:val="yellow"/>
        </w:rPr>
        <w:t xml:space="preserve">storage chamber. This allows for reactivation of </w:t>
      </w:r>
      <w:r w:rsidR="00B34773" w:rsidRPr="00E16D65">
        <w:rPr>
          <w:rFonts w:ascii="Arial" w:hAnsi="Arial" w:cs="Arial"/>
          <w:color w:val="auto"/>
          <w:highlight w:val="yellow"/>
        </w:rPr>
        <w:t xml:space="preserve">metabolic processes and </w:t>
      </w:r>
      <w:r w:rsidRPr="00E16D65">
        <w:rPr>
          <w:rFonts w:ascii="Arial" w:hAnsi="Arial" w:cs="Arial"/>
          <w:color w:val="auto"/>
          <w:highlight w:val="yellow"/>
        </w:rPr>
        <w:t>re-sealing of cut neurites. After 30 minutes</w:t>
      </w:r>
      <w:r w:rsidR="00142B07" w:rsidRPr="00E16D65">
        <w:rPr>
          <w:rFonts w:ascii="Arial" w:hAnsi="Arial" w:cs="Arial"/>
          <w:color w:val="auto"/>
          <w:highlight w:val="yellow"/>
        </w:rPr>
        <w:t>,</w:t>
      </w:r>
      <w:r w:rsidR="00B34773" w:rsidRPr="00E16D65">
        <w:rPr>
          <w:rFonts w:ascii="Arial" w:hAnsi="Arial" w:cs="Arial"/>
          <w:color w:val="auto"/>
          <w:highlight w:val="yellow"/>
        </w:rPr>
        <w:t xml:space="preserve"> transfer </w:t>
      </w:r>
      <w:r w:rsidR="00142B07" w:rsidRPr="00E16D65">
        <w:rPr>
          <w:rFonts w:ascii="Arial" w:hAnsi="Arial" w:cs="Arial"/>
          <w:color w:val="auto"/>
          <w:highlight w:val="yellow"/>
        </w:rPr>
        <w:t xml:space="preserve">the </w:t>
      </w:r>
      <w:r w:rsidRPr="00E16D65">
        <w:rPr>
          <w:rFonts w:ascii="Arial" w:hAnsi="Arial" w:cs="Arial"/>
          <w:color w:val="auto"/>
          <w:highlight w:val="yellow"/>
        </w:rPr>
        <w:t xml:space="preserve">storage chamber </w:t>
      </w:r>
      <w:r w:rsidR="00B34773" w:rsidRPr="00E16D65">
        <w:rPr>
          <w:rFonts w:ascii="Arial" w:hAnsi="Arial" w:cs="Arial"/>
          <w:color w:val="auto"/>
          <w:highlight w:val="yellow"/>
        </w:rPr>
        <w:t>to room temperature.</w:t>
      </w:r>
    </w:p>
    <w:p w14:paraId="7C2138D3" w14:textId="77777777" w:rsidR="004A7566" w:rsidRPr="00E16D65" w:rsidRDefault="004A7566" w:rsidP="00E16D65">
      <w:pPr>
        <w:pStyle w:val="WW-Default"/>
        <w:contextualSpacing/>
        <w:rPr>
          <w:rFonts w:ascii="Arial" w:hAnsi="Arial" w:cs="Arial"/>
          <w:color w:val="auto"/>
        </w:rPr>
      </w:pPr>
    </w:p>
    <w:p w14:paraId="602D2FF6" w14:textId="3CC0B79D" w:rsidR="0020035C" w:rsidRPr="00E16D65" w:rsidRDefault="004A7566" w:rsidP="00E16D65">
      <w:pPr>
        <w:pStyle w:val="WW-Default"/>
        <w:numPr>
          <w:ilvl w:val="0"/>
          <w:numId w:val="10"/>
        </w:numPr>
        <w:ind w:left="0" w:firstLine="0"/>
        <w:contextualSpacing/>
        <w:rPr>
          <w:rFonts w:ascii="Arial" w:hAnsi="Arial" w:cs="Arial"/>
          <w:b/>
          <w:bCs/>
          <w:iCs/>
          <w:color w:val="auto"/>
          <w:highlight w:val="yellow"/>
        </w:rPr>
      </w:pPr>
      <w:r w:rsidRPr="00E16D65">
        <w:rPr>
          <w:rFonts w:ascii="Arial" w:hAnsi="Arial" w:cs="Arial"/>
          <w:b/>
          <w:bCs/>
          <w:iCs/>
          <w:color w:val="auto"/>
          <w:highlight w:val="yellow"/>
        </w:rPr>
        <w:t xml:space="preserve">Recording </w:t>
      </w:r>
      <w:r w:rsidR="00142B07" w:rsidRPr="00E16D65">
        <w:rPr>
          <w:rFonts w:ascii="Arial" w:hAnsi="Arial" w:cs="Arial"/>
          <w:b/>
          <w:bCs/>
          <w:iCs/>
          <w:color w:val="auto"/>
          <w:highlight w:val="yellow"/>
        </w:rPr>
        <w:t>the</w:t>
      </w:r>
      <w:r w:rsidRPr="00E16D65">
        <w:rPr>
          <w:rFonts w:ascii="Arial" w:hAnsi="Arial" w:cs="Arial"/>
          <w:b/>
          <w:bCs/>
          <w:iCs/>
          <w:color w:val="auto"/>
          <w:highlight w:val="yellow"/>
        </w:rPr>
        <w:t xml:space="preserve"> dorsal hippocampal neurons</w:t>
      </w:r>
    </w:p>
    <w:p w14:paraId="21762F0E" w14:textId="34F6DDE8" w:rsidR="00B34773" w:rsidRPr="00E16D65" w:rsidRDefault="00B34773" w:rsidP="00E16D65">
      <w:pPr>
        <w:pStyle w:val="WW-Default"/>
        <w:contextualSpacing/>
        <w:rPr>
          <w:rFonts w:ascii="Arial" w:hAnsi="Arial" w:cs="Arial"/>
          <w:color w:val="auto"/>
          <w:highlight w:val="yellow"/>
        </w:rPr>
      </w:pPr>
      <w:r w:rsidRPr="00E16D65">
        <w:rPr>
          <w:rFonts w:ascii="Arial" w:hAnsi="Arial" w:cs="Arial"/>
          <w:color w:val="auto"/>
          <w:highlight w:val="yellow"/>
        </w:rPr>
        <w:t xml:space="preserve"> </w:t>
      </w:r>
    </w:p>
    <w:p w14:paraId="4DF7E7A7" w14:textId="21975663" w:rsidR="00B34773" w:rsidRPr="00243EAB" w:rsidRDefault="00691982" w:rsidP="00E16D65">
      <w:pPr>
        <w:pStyle w:val="WW-Default"/>
        <w:numPr>
          <w:ilvl w:val="1"/>
          <w:numId w:val="27"/>
        </w:numPr>
        <w:ind w:left="0" w:firstLine="0"/>
        <w:contextualSpacing/>
        <w:rPr>
          <w:rFonts w:ascii="Arial" w:hAnsi="Arial" w:cs="Arial"/>
          <w:color w:val="auto"/>
        </w:rPr>
      </w:pPr>
      <w:r w:rsidRPr="00243EAB">
        <w:rPr>
          <w:rFonts w:ascii="Arial" w:hAnsi="Arial" w:cs="Arial"/>
          <w:color w:val="auto"/>
        </w:rPr>
        <w:t xml:space="preserve">Fabricate recording </w:t>
      </w:r>
      <w:r w:rsidR="00B34773" w:rsidRPr="00243EAB">
        <w:rPr>
          <w:rFonts w:ascii="Arial" w:hAnsi="Arial" w:cs="Arial"/>
          <w:color w:val="auto"/>
        </w:rPr>
        <w:t>patch pipettes from capillar</w:t>
      </w:r>
      <w:r w:rsidRPr="00243EAB">
        <w:rPr>
          <w:rFonts w:ascii="Arial" w:hAnsi="Arial" w:cs="Arial"/>
          <w:color w:val="auto"/>
        </w:rPr>
        <w:t>y glass. This protocol uses 1.5 mm outer</w:t>
      </w:r>
      <w:r w:rsidR="00142B07" w:rsidRPr="00243EAB">
        <w:rPr>
          <w:rFonts w:ascii="Arial" w:hAnsi="Arial" w:cs="Arial"/>
          <w:color w:val="auto"/>
        </w:rPr>
        <w:t xml:space="preserve"> diameter</w:t>
      </w:r>
      <w:r w:rsidRPr="00243EAB">
        <w:rPr>
          <w:rFonts w:ascii="Arial" w:hAnsi="Arial" w:cs="Arial"/>
          <w:color w:val="auto"/>
        </w:rPr>
        <w:t xml:space="preserve">, 0.86 mm inner diameter </w:t>
      </w:r>
      <w:r w:rsidR="009A7947" w:rsidRPr="00243EAB">
        <w:rPr>
          <w:rFonts w:ascii="Arial" w:hAnsi="Arial" w:cs="Arial"/>
          <w:color w:val="auto"/>
        </w:rPr>
        <w:t xml:space="preserve">borosilicate </w:t>
      </w:r>
      <w:r w:rsidRPr="00243EAB">
        <w:rPr>
          <w:rFonts w:ascii="Arial" w:hAnsi="Arial" w:cs="Arial"/>
          <w:color w:val="auto"/>
        </w:rPr>
        <w:t>glass</w:t>
      </w:r>
      <w:r w:rsidR="00B34773" w:rsidRPr="00243EAB">
        <w:rPr>
          <w:rFonts w:ascii="Arial" w:hAnsi="Arial" w:cs="Arial"/>
          <w:color w:val="auto"/>
        </w:rPr>
        <w:t xml:space="preserve"> </w:t>
      </w:r>
      <w:r w:rsidRPr="00243EAB">
        <w:rPr>
          <w:rFonts w:ascii="Arial" w:hAnsi="Arial" w:cs="Arial"/>
          <w:color w:val="auto"/>
        </w:rPr>
        <w:t>with filament, which yield</w:t>
      </w:r>
      <w:r w:rsidR="00142B07" w:rsidRPr="00243EAB">
        <w:rPr>
          <w:rFonts w:ascii="Arial" w:hAnsi="Arial" w:cs="Arial"/>
          <w:color w:val="auto"/>
        </w:rPr>
        <w:t>s</w:t>
      </w:r>
      <w:r w:rsidRPr="00243EAB">
        <w:rPr>
          <w:rFonts w:ascii="Arial" w:hAnsi="Arial" w:cs="Arial"/>
          <w:color w:val="auto"/>
        </w:rPr>
        <w:t xml:space="preserve"> a tip resistance of 3-5</w:t>
      </w:r>
      <w:r w:rsidR="00B34773" w:rsidRPr="00243EAB">
        <w:rPr>
          <w:rFonts w:ascii="Arial" w:hAnsi="Arial" w:cs="Arial"/>
          <w:color w:val="auto"/>
        </w:rPr>
        <w:t xml:space="preserve"> MΩ when filled with intracellular solution (</w:t>
      </w:r>
      <w:r w:rsidR="00195883" w:rsidRPr="00243EAB">
        <w:rPr>
          <w:rFonts w:ascii="Arial" w:hAnsi="Arial" w:cs="Arial"/>
          <w:b/>
          <w:color w:val="auto"/>
        </w:rPr>
        <w:t>Table</w:t>
      </w:r>
      <w:r w:rsidR="006903F8" w:rsidRPr="00243EAB">
        <w:rPr>
          <w:rFonts w:ascii="Arial" w:hAnsi="Arial" w:cs="Arial"/>
          <w:b/>
          <w:color w:val="auto"/>
        </w:rPr>
        <w:t xml:space="preserve"> 1</w:t>
      </w:r>
      <w:r w:rsidR="00B34773" w:rsidRPr="00243EAB">
        <w:rPr>
          <w:rFonts w:ascii="Arial" w:hAnsi="Arial" w:cs="Arial"/>
          <w:color w:val="auto"/>
        </w:rPr>
        <w:t xml:space="preserve">). </w:t>
      </w:r>
      <w:r w:rsidR="00142B07" w:rsidRPr="00243EAB">
        <w:rPr>
          <w:rFonts w:ascii="Arial" w:hAnsi="Arial" w:cs="Arial"/>
          <w:color w:val="auto"/>
        </w:rPr>
        <w:t>Keep i</w:t>
      </w:r>
      <w:r w:rsidR="00B34773" w:rsidRPr="00243EAB">
        <w:rPr>
          <w:rFonts w:ascii="Arial" w:hAnsi="Arial" w:cs="Arial"/>
          <w:color w:val="auto"/>
        </w:rPr>
        <w:t>ntracellular solution</w:t>
      </w:r>
      <w:r w:rsidRPr="00243EAB">
        <w:rPr>
          <w:rFonts w:ascii="Arial" w:hAnsi="Arial" w:cs="Arial"/>
          <w:color w:val="auto"/>
        </w:rPr>
        <w:t xml:space="preserve">s </w:t>
      </w:r>
      <w:r w:rsidR="00B34773" w:rsidRPr="00243EAB">
        <w:rPr>
          <w:rFonts w:ascii="Arial" w:hAnsi="Arial" w:cs="Arial"/>
          <w:color w:val="auto"/>
        </w:rPr>
        <w:t xml:space="preserve">chilled on ice to prevent degradation of </w:t>
      </w:r>
      <w:r w:rsidRPr="00243EAB">
        <w:rPr>
          <w:rFonts w:ascii="Arial" w:hAnsi="Arial" w:cs="Arial"/>
          <w:color w:val="auto"/>
        </w:rPr>
        <w:t>energetic components</w:t>
      </w:r>
      <w:r w:rsidR="009A7947" w:rsidRPr="00243EAB">
        <w:rPr>
          <w:rFonts w:ascii="Arial" w:hAnsi="Arial" w:cs="Arial"/>
          <w:color w:val="auto"/>
        </w:rPr>
        <w:t xml:space="preserve"> and filtered prior to use (syringe filter, pore size: 0.2 </w:t>
      </w:r>
      <w:proofErr w:type="spellStart"/>
      <w:r w:rsidR="009A7947" w:rsidRPr="00243EAB">
        <w:rPr>
          <w:rFonts w:ascii="Arial" w:hAnsi="Arial" w:cs="Arial"/>
          <w:color w:val="auto"/>
        </w:rPr>
        <w:t>μm</w:t>
      </w:r>
      <w:proofErr w:type="spellEnd"/>
      <w:r w:rsidR="009A7947" w:rsidRPr="00243EAB">
        <w:rPr>
          <w:rFonts w:ascii="Arial" w:hAnsi="Arial" w:cs="Arial"/>
          <w:color w:val="auto"/>
        </w:rPr>
        <w:t>)</w:t>
      </w:r>
      <w:r w:rsidR="00B34773" w:rsidRPr="00243EAB">
        <w:rPr>
          <w:rFonts w:ascii="Arial" w:hAnsi="Arial" w:cs="Arial"/>
          <w:color w:val="auto"/>
        </w:rPr>
        <w:t xml:space="preserve">. </w:t>
      </w:r>
    </w:p>
    <w:p w14:paraId="2307E737" w14:textId="77777777" w:rsidR="00B34773" w:rsidRPr="00E16D65" w:rsidRDefault="00B34773" w:rsidP="00E16D65">
      <w:pPr>
        <w:pStyle w:val="WW-Default"/>
        <w:contextualSpacing/>
        <w:rPr>
          <w:rFonts w:ascii="Arial" w:hAnsi="Arial" w:cs="Arial"/>
          <w:color w:val="auto"/>
          <w:highlight w:val="yellow"/>
        </w:rPr>
      </w:pPr>
    </w:p>
    <w:p w14:paraId="3FDFE7EA" w14:textId="40B1AC5D" w:rsidR="00B34773" w:rsidRPr="00E16D65" w:rsidRDefault="00142B07" w:rsidP="00E16D65">
      <w:pPr>
        <w:pStyle w:val="WW-Default"/>
        <w:numPr>
          <w:ilvl w:val="1"/>
          <w:numId w:val="27"/>
        </w:numPr>
        <w:ind w:left="0" w:firstLine="0"/>
        <w:contextualSpacing/>
        <w:rPr>
          <w:rFonts w:ascii="Arial" w:hAnsi="Arial" w:cs="Arial"/>
          <w:color w:val="auto"/>
          <w:highlight w:val="yellow"/>
        </w:rPr>
      </w:pPr>
      <w:proofErr w:type="spellStart"/>
      <w:r w:rsidRPr="00E16D65">
        <w:rPr>
          <w:rFonts w:ascii="Arial" w:hAnsi="Arial" w:cs="Arial"/>
          <w:color w:val="auto"/>
          <w:highlight w:val="yellow"/>
        </w:rPr>
        <w:t>Carbogenate</w:t>
      </w:r>
      <w:proofErr w:type="spellEnd"/>
      <w:r w:rsidRPr="00E16D65">
        <w:rPr>
          <w:rFonts w:ascii="Arial" w:hAnsi="Arial" w:cs="Arial"/>
          <w:color w:val="auto"/>
          <w:highlight w:val="yellow"/>
        </w:rPr>
        <w:t xml:space="preserve"> r</w:t>
      </w:r>
      <w:r w:rsidR="007A5A05" w:rsidRPr="00E16D65">
        <w:rPr>
          <w:rFonts w:ascii="Arial" w:hAnsi="Arial" w:cs="Arial"/>
          <w:color w:val="auto"/>
          <w:highlight w:val="yellow"/>
        </w:rPr>
        <w:t xml:space="preserve">ecording </w:t>
      </w:r>
      <w:r w:rsidR="00B34773" w:rsidRPr="00E16D65">
        <w:rPr>
          <w:rFonts w:ascii="Arial" w:hAnsi="Arial" w:cs="Arial"/>
          <w:color w:val="auto"/>
          <w:highlight w:val="yellow"/>
        </w:rPr>
        <w:t xml:space="preserve">ACSF </w:t>
      </w:r>
      <w:r w:rsidR="007A5A05" w:rsidRPr="00E16D65">
        <w:rPr>
          <w:rFonts w:ascii="Arial" w:hAnsi="Arial" w:cs="Arial"/>
          <w:color w:val="auto"/>
          <w:highlight w:val="yellow"/>
        </w:rPr>
        <w:t>and pre-warm</w:t>
      </w:r>
      <w:r w:rsidR="009A7947" w:rsidRPr="00E16D65">
        <w:rPr>
          <w:rFonts w:ascii="Arial" w:hAnsi="Arial" w:cs="Arial"/>
          <w:color w:val="auto"/>
          <w:highlight w:val="yellow"/>
        </w:rPr>
        <w:t xml:space="preserve"> in a water bath</w:t>
      </w:r>
      <w:r w:rsidR="0095555E" w:rsidRPr="00E16D65">
        <w:rPr>
          <w:rFonts w:ascii="Arial" w:hAnsi="Arial" w:cs="Arial"/>
          <w:color w:val="auto"/>
          <w:highlight w:val="yellow"/>
        </w:rPr>
        <w:t xml:space="preserve"> </w:t>
      </w:r>
      <w:r w:rsidR="005B3989" w:rsidRPr="00E16D65">
        <w:rPr>
          <w:rFonts w:ascii="Arial" w:hAnsi="Arial" w:cs="Arial"/>
          <w:color w:val="auto"/>
          <w:highlight w:val="yellow"/>
        </w:rPr>
        <w:t>(35-40 ºC)</w:t>
      </w:r>
      <w:r w:rsidRPr="00E16D65">
        <w:rPr>
          <w:rFonts w:ascii="Arial" w:hAnsi="Arial" w:cs="Arial"/>
          <w:color w:val="auto"/>
          <w:highlight w:val="yellow"/>
        </w:rPr>
        <w:t xml:space="preserve">. Deliver the </w:t>
      </w:r>
      <w:proofErr w:type="spellStart"/>
      <w:r w:rsidRPr="00E16D65">
        <w:rPr>
          <w:rFonts w:ascii="Arial" w:hAnsi="Arial" w:cs="Arial"/>
          <w:color w:val="auto"/>
          <w:highlight w:val="yellow"/>
        </w:rPr>
        <w:t>carbogenated</w:t>
      </w:r>
      <w:proofErr w:type="spellEnd"/>
      <w:r w:rsidRPr="00E16D65">
        <w:rPr>
          <w:rFonts w:ascii="Arial" w:hAnsi="Arial" w:cs="Arial"/>
          <w:color w:val="auto"/>
          <w:highlight w:val="yellow"/>
        </w:rPr>
        <w:t xml:space="preserve"> and pre-warmed ACSF </w:t>
      </w:r>
      <w:r w:rsidR="005B3989" w:rsidRPr="00E16D65">
        <w:rPr>
          <w:rFonts w:ascii="Arial" w:hAnsi="Arial" w:cs="Arial"/>
          <w:color w:val="auto"/>
          <w:highlight w:val="yellow"/>
        </w:rPr>
        <w:t xml:space="preserve">to </w:t>
      </w:r>
      <w:r w:rsidR="00B34773" w:rsidRPr="00E16D65">
        <w:rPr>
          <w:rFonts w:ascii="Arial" w:hAnsi="Arial" w:cs="Arial"/>
          <w:color w:val="auto"/>
          <w:highlight w:val="yellow"/>
        </w:rPr>
        <w:t>the recording chamber</w:t>
      </w:r>
      <w:r w:rsidR="007A5A05" w:rsidRPr="00E16D65">
        <w:rPr>
          <w:rFonts w:ascii="Arial" w:hAnsi="Arial" w:cs="Arial"/>
          <w:color w:val="auto"/>
          <w:highlight w:val="yellow"/>
        </w:rPr>
        <w:t xml:space="preserve"> </w:t>
      </w:r>
      <w:r w:rsidR="005B3989" w:rsidRPr="00E16D65">
        <w:rPr>
          <w:rFonts w:ascii="Arial" w:hAnsi="Arial" w:cs="Arial"/>
          <w:color w:val="auto"/>
          <w:highlight w:val="yellow"/>
        </w:rPr>
        <w:t xml:space="preserve">via perfusion tubing </w:t>
      </w:r>
      <w:r w:rsidR="005B3989" w:rsidRPr="00E16D65">
        <w:rPr>
          <w:rFonts w:ascii="Arial" w:hAnsi="Arial" w:cs="Arial"/>
          <w:color w:val="auto"/>
          <w:highlight w:val="yellow"/>
        </w:rPr>
        <w:lastRenderedPageBreak/>
        <w:t>assisted by a per</w:t>
      </w:r>
      <w:r w:rsidR="00ED5B4E" w:rsidRPr="00E16D65">
        <w:rPr>
          <w:rFonts w:ascii="Arial" w:hAnsi="Arial" w:cs="Arial"/>
          <w:color w:val="auto"/>
          <w:highlight w:val="yellow"/>
        </w:rPr>
        <w:t>i</w:t>
      </w:r>
      <w:r w:rsidR="005B3989" w:rsidRPr="00E16D65">
        <w:rPr>
          <w:rFonts w:ascii="Arial" w:hAnsi="Arial" w:cs="Arial"/>
          <w:color w:val="auto"/>
          <w:highlight w:val="yellow"/>
        </w:rPr>
        <w:t>stal</w:t>
      </w:r>
      <w:r w:rsidR="00ED5B4E" w:rsidRPr="00E16D65">
        <w:rPr>
          <w:rFonts w:ascii="Arial" w:hAnsi="Arial" w:cs="Arial"/>
          <w:color w:val="auto"/>
          <w:highlight w:val="yellow"/>
        </w:rPr>
        <w:t>t</w:t>
      </w:r>
      <w:r w:rsidR="005B3989" w:rsidRPr="00E16D65">
        <w:rPr>
          <w:rFonts w:ascii="Arial" w:hAnsi="Arial" w:cs="Arial"/>
          <w:color w:val="auto"/>
          <w:highlight w:val="yellow"/>
        </w:rPr>
        <w:t xml:space="preserve">ic pump. </w:t>
      </w:r>
      <w:r w:rsidRPr="00E16D65">
        <w:rPr>
          <w:rFonts w:ascii="Arial" w:hAnsi="Arial" w:cs="Arial"/>
          <w:color w:val="auto"/>
          <w:highlight w:val="yellow"/>
        </w:rPr>
        <w:t>Start p</w:t>
      </w:r>
      <w:r w:rsidR="005B3989" w:rsidRPr="00E16D65">
        <w:rPr>
          <w:rFonts w:ascii="Arial" w:hAnsi="Arial" w:cs="Arial"/>
          <w:color w:val="auto"/>
          <w:highlight w:val="yellow"/>
        </w:rPr>
        <w:t>erfusion several minutes</w:t>
      </w:r>
      <w:r w:rsidR="00B34773" w:rsidRPr="00E16D65">
        <w:rPr>
          <w:rFonts w:ascii="Arial" w:hAnsi="Arial" w:cs="Arial"/>
          <w:color w:val="auto"/>
          <w:highlight w:val="yellow"/>
        </w:rPr>
        <w:t xml:space="preserve"> </w:t>
      </w:r>
      <w:r w:rsidR="007A5A05" w:rsidRPr="00E16D65">
        <w:rPr>
          <w:rFonts w:ascii="Arial" w:hAnsi="Arial" w:cs="Arial"/>
          <w:color w:val="auto"/>
          <w:highlight w:val="yellow"/>
        </w:rPr>
        <w:t>prior to</w:t>
      </w:r>
      <w:r w:rsidR="005B3989" w:rsidRPr="00E16D65">
        <w:rPr>
          <w:rFonts w:ascii="Arial" w:hAnsi="Arial" w:cs="Arial"/>
          <w:color w:val="auto"/>
          <w:highlight w:val="yellow"/>
        </w:rPr>
        <w:t xml:space="preserve"> transferring a slice into the chamber</w:t>
      </w:r>
      <w:r w:rsidR="00B34773" w:rsidRPr="00E16D65">
        <w:rPr>
          <w:rFonts w:ascii="Arial" w:hAnsi="Arial" w:cs="Arial"/>
          <w:color w:val="auto"/>
          <w:highlight w:val="yellow"/>
        </w:rPr>
        <w:t xml:space="preserve">. </w:t>
      </w:r>
    </w:p>
    <w:p w14:paraId="0BD0D028" w14:textId="77777777" w:rsidR="00B34773" w:rsidRPr="00E16D65" w:rsidRDefault="00B34773" w:rsidP="00E16D65">
      <w:pPr>
        <w:pStyle w:val="WW-Default"/>
        <w:contextualSpacing/>
        <w:rPr>
          <w:rFonts w:ascii="Arial" w:hAnsi="Arial" w:cs="Arial"/>
          <w:color w:val="auto"/>
          <w:highlight w:val="yellow"/>
        </w:rPr>
      </w:pPr>
    </w:p>
    <w:p w14:paraId="64CE4CCB" w14:textId="77BA2D92" w:rsidR="00B34773" w:rsidRPr="00E16D65" w:rsidRDefault="005B3989" w:rsidP="00E16D65">
      <w:pPr>
        <w:pStyle w:val="WW-Default"/>
        <w:numPr>
          <w:ilvl w:val="1"/>
          <w:numId w:val="27"/>
        </w:numPr>
        <w:ind w:left="0" w:firstLine="0"/>
        <w:contextualSpacing/>
        <w:rPr>
          <w:rFonts w:ascii="Arial" w:hAnsi="Arial" w:cs="Arial"/>
          <w:color w:val="auto"/>
          <w:highlight w:val="yellow"/>
        </w:rPr>
      </w:pPr>
      <w:r w:rsidRPr="00E16D65">
        <w:rPr>
          <w:rFonts w:ascii="Arial" w:hAnsi="Arial" w:cs="Arial"/>
          <w:color w:val="auto"/>
          <w:highlight w:val="yellow"/>
        </w:rPr>
        <w:t>Stop the perfusion and t</w:t>
      </w:r>
      <w:r w:rsidR="00B34773" w:rsidRPr="00E16D65">
        <w:rPr>
          <w:rFonts w:ascii="Arial" w:hAnsi="Arial" w:cs="Arial"/>
          <w:color w:val="auto"/>
          <w:highlight w:val="yellow"/>
        </w:rPr>
        <w:t xml:space="preserve">ransfer a </w:t>
      </w:r>
      <w:r w:rsidR="007A5A05" w:rsidRPr="00E16D65">
        <w:rPr>
          <w:rFonts w:ascii="Arial" w:hAnsi="Arial" w:cs="Arial"/>
          <w:color w:val="auto"/>
          <w:highlight w:val="yellow"/>
        </w:rPr>
        <w:t xml:space="preserve">brain </w:t>
      </w:r>
      <w:r w:rsidR="00B34773" w:rsidRPr="00E16D65">
        <w:rPr>
          <w:rFonts w:ascii="Arial" w:hAnsi="Arial" w:cs="Arial"/>
          <w:color w:val="auto"/>
          <w:highlight w:val="yellow"/>
        </w:rPr>
        <w:t>slice to the recording chamber</w:t>
      </w:r>
      <w:r w:rsidR="007A5A05" w:rsidRPr="00E16D65">
        <w:rPr>
          <w:rFonts w:ascii="Arial" w:hAnsi="Arial" w:cs="Arial"/>
          <w:color w:val="auto"/>
          <w:highlight w:val="yellow"/>
        </w:rPr>
        <w:t xml:space="preserve"> with the anterior surface facing up. Hold the slice </w:t>
      </w:r>
      <w:r w:rsidR="00B34773" w:rsidRPr="00E16D65">
        <w:rPr>
          <w:rFonts w:ascii="Arial" w:hAnsi="Arial" w:cs="Arial"/>
          <w:color w:val="auto"/>
          <w:highlight w:val="yellow"/>
        </w:rPr>
        <w:t>in place with a platinum ring with single fibers of silk</w:t>
      </w:r>
      <w:r w:rsidR="007A5A05" w:rsidRPr="00E16D65">
        <w:rPr>
          <w:rFonts w:ascii="Arial" w:hAnsi="Arial" w:cs="Arial"/>
          <w:color w:val="auto"/>
          <w:highlight w:val="yellow"/>
        </w:rPr>
        <w:t xml:space="preserve"> attached to form a “harp” shape</w:t>
      </w:r>
      <w:r w:rsidR="00B34773" w:rsidRPr="00E16D65">
        <w:rPr>
          <w:rFonts w:ascii="Arial" w:hAnsi="Arial" w:cs="Arial"/>
          <w:color w:val="auto"/>
          <w:highlight w:val="yellow"/>
        </w:rPr>
        <w:t xml:space="preserve">. </w:t>
      </w:r>
      <w:r w:rsidR="00142B07" w:rsidRPr="00E16D65">
        <w:rPr>
          <w:rFonts w:ascii="Arial" w:hAnsi="Arial" w:cs="Arial"/>
          <w:color w:val="auto"/>
          <w:highlight w:val="yellow"/>
        </w:rPr>
        <w:t>Position the s</w:t>
      </w:r>
      <w:r w:rsidR="00B34773" w:rsidRPr="00E16D65">
        <w:rPr>
          <w:rFonts w:ascii="Arial" w:hAnsi="Arial" w:cs="Arial"/>
          <w:color w:val="auto"/>
          <w:highlight w:val="yellow"/>
        </w:rPr>
        <w:t>lice</w:t>
      </w:r>
      <w:r w:rsidR="007A5A05" w:rsidRPr="00E16D65">
        <w:rPr>
          <w:rFonts w:ascii="Arial" w:hAnsi="Arial" w:cs="Arial"/>
          <w:color w:val="auto"/>
          <w:highlight w:val="yellow"/>
        </w:rPr>
        <w:t>s</w:t>
      </w:r>
      <w:r w:rsidR="00B34773" w:rsidRPr="00E16D65">
        <w:rPr>
          <w:rFonts w:ascii="Arial" w:hAnsi="Arial" w:cs="Arial"/>
          <w:color w:val="auto"/>
          <w:highlight w:val="yellow"/>
        </w:rPr>
        <w:t xml:space="preserve"> so that </w:t>
      </w:r>
      <w:r w:rsidR="00B34773" w:rsidRPr="00E16D65">
        <w:rPr>
          <w:rFonts w:ascii="Arial" w:hAnsi="Arial" w:cs="Arial"/>
          <w:i/>
          <w:color w:val="auto"/>
          <w:highlight w:val="yellow"/>
        </w:rPr>
        <w:t>stratum</w:t>
      </w:r>
      <w:r w:rsidR="00B34773" w:rsidRPr="00E16D65">
        <w:rPr>
          <w:rFonts w:ascii="Arial" w:hAnsi="Arial" w:cs="Arial"/>
          <w:color w:val="auto"/>
          <w:highlight w:val="yellow"/>
        </w:rPr>
        <w:t xml:space="preserve"> </w:t>
      </w:r>
      <w:proofErr w:type="spellStart"/>
      <w:r w:rsidR="00B34773" w:rsidRPr="00E16D65">
        <w:rPr>
          <w:rFonts w:ascii="Arial" w:hAnsi="Arial" w:cs="Arial"/>
          <w:i/>
          <w:color w:val="auto"/>
          <w:highlight w:val="yellow"/>
        </w:rPr>
        <w:t>pyramidale</w:t>
      </w:r>
      <w:proofErr w:type="spellEnd"/>
      <w:r w:rsidR="00B34773" w:rsidRPr="00E16D65">
        <w:rPr>
          <w:rFonts w:ascii="Arial" w:hAnsi="Arial" w:cs="Arial"/>
          <w:color w:val="auto"/>
          <w:highlight w:val="yellow"/>
        </w:rPr>
        <w:t xml:space="preserve"> of CA1 runs </w:t>
      </w:r>
      <w:r w:rsidR="007A5A05" w:rsidRPr="00E16D65">
        <w:rPr>
          <w:rFonts w:ascii="Arial" w:hAnsi="Arial" w:cs="Arial"/>
          <w:color w:val="auto"/>
          <w:highlight w:val="yellow"/>
        </w:rPr>
        <w:t>perpendicular to the axis of the first recording pipette</w:t>
      </w:r>
      <w:r w:rsidR="00B34773" w:rsidRPr="00E16D65">
        <w:rPr>
          <w:rFonts w:ascii="Arial" w:hAnsi="Arial" w:cs="Arial"/>
          <w:color w:val="auto"/>
          <w:highlight w:val="yellow"/>
        </w:rPr>
        <w:t xml:space="preserve">. </w:t>
      </w:r>
    </w:p>
    <w:p w14:paraId="596505C6" w14:textId="77777777" w:rsidR="00B34773" w:rsidRPr="00E16D65" w:rsidRDefault="00B34773" w:rsidP="00E16D65">
      <w:pPr>
        <w:pStyle w:val="WW-Default"/>
        <w:contextualSpacing/>
        <w:rPr>
          <w:rFonts w:ascii="Arial" w:hAnsi="Arial" w:cs="Arial"/>
          <w:color w:val="auto"/>
          <w:highlight w:val="yellow"/>
        </w:rPr>
      </w:pPr>
    </w:p>
    <w:p w14:paraId="62B2E2D1" w14:textId="44771268" w:rsidR="0061500F" w:rsidRPr="00E16D65" w:rsidRDefault="005B3989" w:rsidP="00E16D65">
      <w:pPr>
        <w:pStyle w:val="WW-Default"/>
        <w:numPr>
          <w:ilvl w:val="1"/>
          <w:numId w:val="27"/>
        </w:numPr>
        <w:ind w:left="0" w:firstLine="0"/>
        <w:contextualSpacing/>
        <w:rPr>
          <w:rFonts w:ascii="Arial" w:hAnsi="Arial" w:cs="Arial"/>
          <w:color w:val="auto"/>
          <w:highlight w:val="yellow"/>
        </w:rPr>
      </w:pPr>
      <w:r w:rsidRPr="00E16D65">
        <w:rPr>
          <w:rFonts w:ascii="Arial" w:hAnsi="Arial" w:cs="Arial"/>
          <w:color w:val="auto"/>
          <w:highlight w:val="yellow"/>
        </w:rPr>
        <w:t xml:space="preserve">Restart </w:t>
      </w:r>
      <w:r w:rsidR="00142B07" w:rsidRPr="00E16D65">
        <w:rPr>
          <w:rFonts w:ascii="Arial" w:hAnsi="Arial" w:cs="Arial"/>
          <w:color w:val="auto"/>
          <w:highlight w:val="yellow"/>
        </w:rPr>
        <w:t xml:space="preserve">the </w:t>
      </w:r>
      <w:r w:rsidR="007A5A05" w:rsidRPr="00E16D65">
        <w:rPr>
          <w:rFonts w:ascii="Arial" w:hAnsi="Arial" w:cs="Arial"/>
          <w:color w:val="auto"/>
          <w:highlight w:val="yellow"/>
        </w:rPr>
        <w:t xml:space="preserve">flow of </w:t>
      </w:r>
      <w:proofErr w:type="spellStart"/>
      <w:r w:rsidR="00B34773" w:rsidRPr="00E16D65">
        <w:rPr>
          <w:rFonts w:ascii="Arial" w:hAnsi="Arial" w:cs="Arial"/>
          <w:color w:val="auto"/>
          <w:highlight w:val="yellow"/>
        </w:rPr>
        <w:t>carbogenated</w:t>
      </w:r>
      <w:proofErr w:type="spellEnd"/>
      <w:r w:rsidR="00B34773" w:rsidRPr="00E16D65">
        <w:rPr>
          <w:rFonts w:ascii="Arial" w:hAnsi="Arial" w:cs="Arial"/>
          <w:color w:val="auto"/>
          <w:highlight w:val="yellow"/>
        </w:rPr>
        <w:t xml:space="preserve"> and </w:t>
      </w:r>
      <w:r w:rsidR="007A5A05" w:rsidRPr="00E16D65">
        <w:rPr>
          <w:rFonts w:ascii="Arial" w:hAnsi="Arial" w:cs="Arial"/>
          <w:color w:val="auto"/>
          <w:highlight w:val="yellow"/>
        </w:rPr>
        <w:t>pre-</w:t>
      </w:r>
      <w:r w:rsidR="00B34773" w:rsidRPr="00E16D65">
        <w:rPr>
          <w:rFonts w:ascii="Arial" w:hAnsi="Arial" w:cs="Arial"/>
          <w:color w:val="auto"/>
          <w:highlight w:val="yellow"/>
        </w:rPr>
        <w:t>warmed (3</w:t>
      </w:r>
      <w:r w:rsidR="007A5A05" w:rsidRPr="00E16D65">
        <w:rPr>
          <w:rFonts w:ascii="Arial" w:hAnsi="Arial" w:cs="Arial"/>
          <w:color w:val="auto"/>
          <w:highlight w:val="yellow"/>
        </w:rPr>
        <w:t xml:space="preserve">5-40 </w:t>
      </w:r>
      <w:r w:rsidR="00B34773" w:rsidRPr="00E16D65">
        <w:rPr>
          <w:rFonts w:ascii="Arial" w:hAnsi="Arial" w:cs="Arial"/>
          <w:color w:val="auto"/>
          <w:highlight w:val="yellow"/>
        </w:rPr>
        <w:t xml:space="preserve">ºC) recording ACSF </w:t>
      </w:r>
      <w:r w:rsidR="006903F8" w:rsidRPr="00E16D65">
        <w:rPr>
          <w:rFonts w:ascii="Arial" w:hAnsi="Arial" w:cs="Arial"/>
          <w:color w:val="auto"/>
          <w:highlight w:val="yellow"/>
        </w:rPr>
        <w:t>(</w:t>
      </w:r>
      <w:r w:rsidR="00195883" w:rsidRPr="00E16D65">
        <w:rPr>
          <w:rFonts w:ascii="Arial" w:hAnsi="Arial" w:cs="Arial"/>
          <w:b/>
          <w:color w:val="auto"/>
          <w:highlight w:val="yellow"/>
        </w:rPr>
        <w:t>Table </w:t>
      </w:r>
      <w:r w:rsidR="006903F8" w:rsidRPr="00E16D65">
        <w:rPr>
          <w:rFonts w:ascii="Arial" w:hAnsi="Arial" w:cs="Arial"/>
          <w:b/>
          <w:color w:val="auto"/>
          <w:highlight w:val="yellow"/>
        </w:rPr>
        <w:t>1</w:t>
      </w:r>
      <w:r w:rsidR="006903F8" w:rsidRPr="00E16D65">
        <w:rPr>
          <w:rFonts w:ascii="Arial" w:hAnsi="Arial" w:cs="Arial"/>
          <w:color w:val="auto"/>
          <w:highlight w:val="yellow"/>
        </w:rPr>
        <w:t xml:space="preserve">) </w:t>
      </w:r>
      <w:r w:rsidR="00B34773" w:rsidRPr="00E16D65">
        <w:rPr>
          <w:rFonts w:ascii="Arial" w:hAnsi="Arial" w:cs="Arial"/>
          <w:color w:val="auto"/>
          <w:highlight w:val="yellow"/>
        </w:rPr>
        <w:t>at a</w:t>
      </w:r>
      <w:r w:rsidR="0061500F" w:rsidRPr="00E16D65">
        <w:rPr>
          <w:rFonts w:ascii="Arial" w:hAnsi="Arial" w:cs="Arial"/>
          <w:color w:val="auto"/>
          <w:highlight w:val="yellow"/>
        </w:rPr>
        <w:t>n optimal</w:t>
      </w:r>
      <w:r w:rsidR="00B34773" w:rsidRPr="00E16D65">
        <w:rPr>
          <w:rFonts w:ascii="Arial" w:hAnsi="Arial" w:cs="Arial"/>
          <w:color w:val="auto"/>
          <w:highlight w:val="yellow"/>
        </w:rPr>
        <w:t xml:space="preserve"> </w:t>
      </w:r>
      <w:r w:rsidR="007A5A05" w:rsidRPr="00E16D65">
        <w:rPr>
          <w:rFonts w:ascii="Arial" w:hAnsi="Arial" w:cs="Arial"/>
          <w:color w:val="auto"/>
          <w:highlight w:val="yellow"/>
        </w:rPr>
        <w:t>rate of 6</w:t>
      </w:r>
      <w:r w:rsidR="00B34773" w:rsidRPr="00E16D65">
        <w:rPr>
          <w:rFonts w:ascii="Arial" w:hAnsi="Arial" w:cs="Arial"/>
          <w:color w:val="auto"/>
          <w:highlight w:val="yellow"/>
        </w:rPr>
        <w:t>-</w:t>
      </w:r>
      <w:r w:rsidR="007A5A05" w:rsidRPr="00E16D65">
        <w:rPr>
          <w:rFonts w:ascii="Arial" w:hAnsi="Arial" w:cs="Arial"/>
          <w:color w:val="auto"/>
          <w:highlight w:val="yellow"/>
        </w:rPr>
        <w:t xml:space="preserve">8 </w:t>
      </w:r>
      <w:r w:rsidR="00C453D4" w:rsidRPr="00E16D65">
        <w:rPr>
          <w:rFonts w:ascii="Arial" w:hAnsi="Arial" w:cs="Arial"/>
          <w:color w:val="auto"/>
          <w:highlight w:val="yellow"/>
        </w:rPr>
        <w:t>mL</w:t>
      </w:r>
      <w:r w:rsidR="00142B07" w:rsidRPr="00E16D65">
        <w:rPr>
          <w:rFonts w:ascii="Arial" w:hAnsi="Arial" w:cs="Arial"/>
          <w:color w:val="auto"/>
          <w:highlight w:val="yellow"/>
        </w:rPr>
        <w:t>∙</w:t>
      </w:r>
      <w:r w:rsidR="00B34773" w:rsidRPr="00E16D65">
        <w:rPr>
          <w:rFonts w:ascii="Arial" w:hAnsi="Arial" w:cs="Arial"/>
          <w:color w:val="auto"/>
          <w:highlight w:val="yellow"/>
        </w:rPr>
        <w:t>min</w:t>
      </w:r>
      <w:r w:rsidR="00B34773" w:rsidRPr="00E16D65">
        <w:rPr>
          <w:rFonts w:ascii="Arial" w:hAnsi="Arial" w:cs="Arial"/>
          <w:color w:val="auto"/>
          <w:highlight w:val="yellow"/>
          <w:vertAlign w:val="superscript"/>
        </w:rPr>
        <w:t>-1</w:t>
      </w:r>
      <w:r w:rsidR="0061500F" w:rsidRPr="00E16D65">
        <w:rPr>
          <w:rFonts w:ascii="Arial" w:hAnsi="Arial" w:cs="Arial"/>
          <w:color w:val="auto"/>
          <w:highlight w:val="yellow"/>
        </w:rPr>
        <w:t xml:space="preserve">. </w:t>
      </w:r>
    </w:p>
    <w:p w14:paraId="5B7047DB" w14:textId="77777777" w:rsidR="0061500F" w:rsidRPr="00E16D65" w:rsidRDefault="0061500F" w:rsidP="00E16D65">
      <w:pPr>
        <w:pStyle w:val="WW-Default"/>
        <w:contextualSpacing/>
        <w:rPr>
          <w:rFonts w:ascii="Arial" w:hAnsi="Arial" w:cs="Arial"/>
          <w:color w:val="auto"/>
          <w:highlight w:val="yellow"/>
        </w:rPr>
      </w:pPr>
    </w:p>
    <w:p w14:paraId="139B6AB4" w14:textId="4BE8267C" w:rsidR="00B34773" w:rsidRPr="00E16D65" w:rsidRDefault="0061500F" w:rsidP="00E16D65">
      <w:pPr>
        <w:pStyle w:val="WW-Default"/>
        <w:contextualSpacing/>
        <w:rPr>
          <w:rFonts w:ascii="Arial" w:hAnsi="Arial" w:cs="Arial"/>
          <w:color w:val="auto"/>
        </w:rPr>
      </w:pPr>
      <w:r w:rsidRPr="00E16D65">
        <w:rPr>
          <w:rFonts w:ascii="Arial" w:hAnsi="Arial" w:cs="Arial"/>
          <w:color w:val="auto"/>
        </w:rPr>
        <w:t>NOTE: High flow rates</w:t>
      </w:r>
      <w:r w:rsidR="00142B07" w:rsidRPr="00E16D65">
        <w:rPr>
          <w:rFonts w:ascii="Arial" w:hAnsi="Arial" w:cs="Arial"/>
          <w:color w:val="auto"/>
        </w:rPr>
        <w:t xml:space="preserve"> (</w:t>
      </w:r>
      <w:r w:rsidRPr="00E16D65">
        <w:rPr>
          <w:rFonts w:ascii="Arial" w:hAnsi="Arial" w:cs="Arial"/>
          <w:color w:val="auto"/>
        </w:rPr>
        <w:t>6-8</w:t>
      </w:r>
      <w:r w:rsidRPr="00E16D65">
        <w:rPr>
          <w:rFonts w:ascii="Arial" w:hAnsi="Arial" w:cs="Arial"/>
        </w:rPr>
        <w:t xml:space="preserve"> mL</w:t>
      </w:r>
      <w:r w:rsidR="00142B07" w:rsidRPr="00E16D65">
        <w:rPr>
          <w:rFonts w:ascii="Arial" w:hAnsi="Arial" w:cs="Arial"/>
        </w:rPr>
        <w:t>∙</w:t>
      </w:r>
      <w:r w:rsidRPr="00E16D65">
        <w:rPr>
          <w:rFonts w:ascii="Arial" w:hAnsi="Arial" w:cs="Arial"/>
        </w:rPr>
        <w:t>min</w:t>
      </w:r>
      <w:r w:rsidRPr="00E16D65">
        <w:rPr>
          <w:rFonts w:ascii="Arial" w:hAnsi="Arial" w:cs="Arial"/>
          <w:vertAlign w:val="superscript"/>
        </w:rPr>
        <w:t>-1</w:t>
      </w:r>
      <w:r w:rsidR="00142B07" w:rsidRPr="00E16D65">
        <w:rPr>
          <w:rFonts w:ascii="Arial" w:hAnsi="Arial" w:cs="Arial"/>
        </w:rPr>
        <w:t>)</w:t>
      </w:r>
      <w:r w:rsidRPr="00E16D65">
        <w:rPr>
          <w:rFonts w:ascii="Arial" w:hAnsi="Arial" w:cs="Arial"/>
          <w:color w:val="auto"/>
        </w:rPr>
        <w:t xml:space="preserve"> are optimal for maintaining network activity in slice</w:t>
      </w:r>
      <w:r w:rsidR="00142B07" w:rsidRPr="00E16D65">
        <w:rPr>
          <w:rFonts w:ascii="Arial" w:hAnsi="Arial" w:cs="Arial"/>
          <w:color w:val="auto"/>
        </w:rPr>
        <w:t>s</w:t>
      </w:r>
      <w:r w:rsidRPr="00E16D65">
        <w:rPr>
          <w:rFonts w:ascii="Arial" w:hAnsi="Arial" w:cs="Arial"/>
          <w:color w:val="auto"/>
        </w:rPr>
        <w:fldChar w:fldCharType="begin"/>
      </w:r>
      <w:r w:rsidR="00167384" w:rsidRPr="00E16D65">
        <w:rPr>
          <w:rFonts w:ascii="Arial" w:hAnsi="Arial" w:cs="Arial"/>
          <w:color w:val="auto"/>
        </w:rPr>
        <w:instrText xml:space="preserve"> ADDIN EN.CITE &lt;EndNote&gt;&lt;Cite&gt;&lt;Author&gt;Hajos&lt;/Author&gt;&lt;Year&gt;2009&lt;/Year&gt;&lt;RecNum&gt;52&lt;/RecNum&gt;&lt;DisplayText&gt;&lt;style face="superscript"&gt;32&lt;/style&gt;&lt;/DisplayText&gt;&lt;record&gt;&lt;rec-number&gt;52&lt;/rec-number&gt;&lt;foreign-keys&gt;&lt;key app="EN" db-id="zfsaxtztdtfxrxe9r2opdv2o5prws5rfsxtv" timestamp="1595321182"&gt;52&lt;/key&gt;&lt;/foreign-keys&gt;&lt;ref-type name="Journal Article"&gt;17&lt;/ref-type&gt;&lt;contributors&gt;&lt;authors&gt;&lt;author&gt;Hajos, Norbert&lt;/author&gt;&lt;author&gt;Ellender, Tommas J&lt;/author&gt;&lt;author&gt;Zemankovics, Rita&lt;/author&gt;&lt;author&gt;Mann, Edward O&lt;/author&gt;&lt;author&gt;Exley, Richard&lt;/author&gt;&lt;author&gt;Cragg, Stephanie J&lt;/author&gt;&lt;author&gt;Freund, Tamás F&lt;/author&gt;&lt;author&gt;Paulsen, Ole&lt;/author&gt;&lt;/authors&gt;&lt;/contributors&gt;&lt;titles&gt;&lt;title&gt;Maintaining network activity in submerged hippocampal slices: importance of oxygen supply&lt;/title&gt;&lt;secondary-title&gt;European Journal of Neuroscience&lt;/secondary-title&gt;&lt;/titles&gt;&lt;periodical&gt;&lt;full-title&gt;European Journal of Neuroscience&lt;/full-title&gt;&lt;/periodical&gt;&lt;pages&gt;319-327&lt;/pages&gt;&lt;volume&gt;29&lt;/volume&gt;&lt;number&gt;2&lt;/number&gt;&lt;dates&gt;&lt;year&gt;2009&lt;/year&gt;&lt;/dates&gt;&lt;isbn&gt;0953-816X&lt;/isbn&gt;&lt;urls&gt;&lt;/urls&gt;&lt;/record&gt;&lt;/Cite&gt;&lt;/EndNote&gt;</w:instrText>
      </w:r>
      <w:r w:rsidRPr="00E16D65">
        <w:rPr>
          <w:rFonts w:ascii="Arial" w:hAnsi="Arial" w:cs="Arial"/>
          <w:color w:val="auto"/>
        </w:rPr>
        <w:fldChar w:fldCharType="separate"/>
      </w:r>
      <w:r w:rsidR="00167384" w:rsidRPr="00E16D65">
        <w:rPr>
          <w:rFonts w:ascii="Arial" w:hAnsi="Arial" w:cs="Arial"/>
          <w:noProof/>
          <w:color w:val="auto"/>
          <w:vertAlign w:val="superscript"/>
        </w:rPr>
        <w:t>32</w:t>
      </w:r>
      <w:r w:rsidRPr="00E16D65">
        <w:rPr>
          <w:rFonts w:ascii="Arial" w:hAnsi="Arial" w:cs="Arial"/>
          <w:color w:val="auto"/>
        </w:rPr>
        <w:fldChar w:fldCharType="end"/>
      </w:r>
      <w:r w:rsidRPr="00E16D65">
        <w:rPr>
          <w:rFonts w:ascii="Arial" w:hAnsi="Arial" w:cs="Arial"/>
          <w:color w:val="auto"/>
        </w:rPr>
        <w:t>. Lower flow rates (i.e.</w:t>
      </w:r>
      <w:r w:rsidR="00E16D65" w:rsidRPr="00E16D65">
        <w:rPr>
          <w:rFonts w:ascii="Arial" w:hAnsi="Arial" w:cs="Arial"/>
          <w:color w:val="auto"/>
        </w:rPr>
        <w:t>,</w:t>
      </w:r>
      <w:r w:rsidRPr="00E16D65">
        <w:rPr>
          <w:rFonts w:ascii="Arial" w:hAnsi="Arial" w:cs="Arial"/>
          <w:color w:val="auto"/>
        </w:rPr>
        <w:t xml:space="preserve"> 2-3 m</w:t>
      </w:r>
      <w:r w:rsidR="00E16D65" w:rsidRPr="00E16D65">
        <w:rPr>
          <w:rFonts w:ascii="Arial" w:hAnsi="Arial" w:cs="Arial"/>
          <w:color w:val="auto"/>
        </w:rPr>
        <w:t>L</w:t>
      </w:r>
      <w:r w:rsidR="00E16D65" w:rsidRPr="00E16D65">
        <w:rPr>
          <w:rFonts w:ascii="Arial" w:hAnsi="Arial" w:cs="Arial"/>
        </w:rPr>
        <w:t>∙</w:t>
      </w:r>
      <w:r w:rsidRPr="00E16D65">
        <w:rPr>
          <w:rFonts w:ascii="Arial" w:hAnsi="Arial" w:cs="Arial"/>
          <w:color w:val="auto"/>
        </w:rPr>
        <w:t>min</w:t>
      </w:r>
      <w:r w:rsidRPr="00E16D65">
        <w:rPr>
          <w:rFonts w:ascii="Arial" w:hAnsi="Arial" w:cs="Arial"/>
          <w:color w:val="auto"/>
          <w:vertAlign w:val="superscript"/>
        </w:rPr>
        <w:t>-1</w:t>
      </w:r>
      <w:r w:rsidRPr="00E16D65">
        <w:rPr>
          <w:rFonts w:ascii="Arial" w:hAnsi="Arial" w:cs="Arial"/>
          <w:color w:val="auto"/>
        </w:rPr>
        <w:t>) can be used to maintain slice stability for imaging experiments or where biologically relevant network activity is not required</w:t>
      </w:r>
      <w:r w:rsidR="00B34773" w:rsidRPr="00E16D65">
        <w:rPr>
          <w:rFonts w:ascii="Arial" w:hAnsi="Arial" w:cs="Arial"/>
          <w:color w:val="auto"/>
        </w:rPr>
        <w:t>.</w:t>
      </w:r>
    </w:p>
    <w:p w14:paraId="4C5932D6" w14:textId="79310AA9" w:rsidR="00B34773" w:rsidRPr="00E16D65" w:rsidRDefault="00B34773" w:rsidP="00E16D65">
      <w:pPr>
        <w:pStyle w:val="WW-Default"/>
        <w:contextualSpacing/>
        <w:rPr>
          <w:rFonts w:ascii="Arial" w:hAnsi="Arial" w:cs="Arial"/>
          <w:color w:val="auto"/>
          <w:highlight w:val="yellow"/>
        </w:rPr>
      </w:pPr>
    </w:p>
    <w:p w14:paraId="15002578" w14:textId="678CC72E" w:rsidR="00B34773" w:rsidRPr="00E16D65" w:rsidRDefault="00B34773" w:rsidP="00E16D65">
      <w:pPr>
        <w:pStyle w:val="WW-Default"/>
        <w:numPr>
          <w:ilvl w:val="1"/>
          <w:numId w:val="27"/>
        </w:numPr>
        <w:ind w:left="0" w:firstLine="0"/>
        <w:contextualSpacing/>
        <w:rPr>
          <w:rFonts w:ascii="Arial" w:hAnsi="Arial" w:cs="Arial"/>
          <w:color w:val="auto"/>
          <w:highlight w:val="yellow"/>
        </w:rPr>
      </w:pPr>
      <w:r w:rsidRPr="00E16D65">
        <w:rPr>
          <w:rFonts w:ascii="Arial" w:hAnsi="Arial" w:cs="Arial"/>
          <w:color w:val="auto"/>
          <w:highlight w:val="yellow"/>
        </w:rPr>
        <w:t xml:space="preserve">Assess slice quality </w:t>
      </w:r>
      <w:r w:rsidR="00691982" w:rsidRPr="00E16D65">
        <w:rPr>
          <w:rFonts w:ascii="Arial" w:hAnsi="Arial" w:cs="Arial"/>
          <w:color w:val="auto"/>
          <w:highlight w:val="yellow"/>
        </w:rPr>
        <w:t>using</w:t>
      </w:r>
      <w:r w:rsidRPr="00E16D65">
        <w:rPr>
          <w:rFonts w:ascii="Arial" w:hAnsi="Arial" w:cs="Arial"/>
          <w:color w:val="auto"/>
          <w:highlight w:val="yellow"/>
        </w:rPr>
        <w:t xml:space="preserve"> </w:t>
      </w:r>
      <w:r w:rsidR="00753F3D" w:rsidRPr="00E16D65">
        <w:rPr>
          <w:rFonts w:ascii="Arial" w:hAnsi="Arial" w:cs="Arial"/>
          <w:color w:val="auto"/>
          <w:highlight w:val="yellow"/>
        </w:rPr>
        <w:t>infrared differential inference contrast (</w:t>
      </w:r>
      <w:r w:rsidRPr="00E16D65">
        <w:rPr>
          <w:rFonts w:ascii="Arial" w:hAnsi="Arial" w:cs="Arial"/>
          <w:color w:val="auto"/>
          <w:highlight w:val="yellow"/>
        </w:rPr>
        <w:t>IR-DIC</w:t>
      </w:r>
      <w:r w:rsidR="00753F3D" w:rsidRPr="00E16D65">
        <w:rPr>
          <w:rFonts w:ascii="Arial" w:hAnsi="Arial" w:cs="Arial"/>
          <w:color w:val="auto"/>
          <w:highlight w:val="yellow"/>
        </w:rPr>
        <w:t>)</w:t>
      </w:r>
      <w:r w:rsidRPr="00E16D65">
        <w:rPr>
          <w:rFonts w:ascii="Arial" w:hAnsi="Arial" w:cs="Arial"/>
          <w:color w:val="auto"/>
          <w:highlight w:val="yellow"/>
        </w:rPr>
        <w:t xml:space="preserve"> optics </w:t>
      </w:r>
      <w:r w:rsidR="00691982" w:rsidRPr="00E16D65">
        <w:rPr>
          <w:rFonts w:ascii="Arial" w:hAnsi="Arial" w:cs="Arial"/>
          <w:color w:val="auto"/>
          <w:highlight w:val="yellow"/>
        </w:rPr>
        <w:t>with 40x objective magnification (</w:t>
      </w:r>
      <w:r w:rsidRPr="00E16D65">
        <w:rPr>
          <w:rFonts w:ascii="Arial" w:hAnsi="Arial" w:cs="Arial"/>
          <w:color w:val="auto"/>
          <w:highlight w:val="yellow"/>
        </w:rPr>
        <w:t>visualize</w:t>
      </w:r>
      <w:r w:rsidR="00691982" w:rsidRPr="00E16D65">
        <w:rPr>
          <w:rFonts w:ascii="Arial" w:hAnsi="Arial" w:cs="Arial"/>
          <w:color w:val="auto"/>
          <w:highlight w:val="yellow"/>
        </w:rPr>
        <w:t>d</w:t>
      </w:r>
      <w:r w:rsidRPr="00E16D65">
        <w:rPr>
          <w:rFonts w:ascii="Arial" w:hAnsi="Arial" w:cs="Arial"/>
          <w:color w:val="auto"/>
          <w:highlight w:val="yellow"/>
        </w:rPr>
        <w:t xml:space="preserve"> with a CCD camera</w:t>
      </w:r>
      <w:r w:rsidR="00691982" w:rsidRPr="00E16D65">
        <w:rPr>
          <w:rFonts w:ascii="Arial" w:hAnsi="Arial" w:cs="Arial"/>
          <w:color w:val="auto"/>
          <w:highlight w:val="yellow"/>
        </w:rPr>
        <w:t>)</w:t>
      </w:r>
      <w:r w:rsidRPr="00E16D65">
        <w:rPr>
          <w:rFonts w:ascii="Arial" w:hAnsi="Arial" w:cs="Arial"/>
          <w:color w:val="auto"/>
          <w:highlight w:val="yellow"/>
        </w:rPr>
        <w:t xml:space="preserve">. </w:t>
      </w:r>
      <w:r w:rsidR="00E16D65" w:rsidRPr="00E16D65">
        <w:rPr>
          <w:rFonts w:ascii="Arial" w:hAnsi="Arial" w:cs="Arial"/>
          <w:color w:val="auto"/>
          <w:highlight w:val="yellow"/>
        </w:rPr>
        <w:t>Assume g</w:t>
      </w:r>
      <w:r w:rsidRPr="00E16D65">
        <w:rPr>
          <w:rFonts w:ascii="Arial" w:hAnsi="Arial" w:cs="Arial"/>
          <w:color w:val="auto"/>
          <w:highlight w:val="yellow"/>
        </w:rPr>
        <w:t xml:space="preserve">ood slice quality if a large number of </w:t>
      </w:r>
      <w:r w:rsidR="00FD353D" w:rsidRPr="00E16D65">
        <w:rPr>
          <w:rFonts w:ascii="Arial" w:hAnsi="Arial" w:cs="Arial"/>
          <w:color w:val="auto"/>
          <w:highlight w:val="yellow"/>
        </w:rPr>
        <w:t>ovoid-shaped</w:t>
      </w:r>
      <w:r w:rsidRPr="00E16D65">
        <w:rPr>
          <w:rFonts w:ascii="Arial" w:hAnsi="Arial" w:cs="Arial"/>
          <w:color w:val="auto"/>
          <w:highlight w:val="yellow"/>
        </w:rPr>
        <w:t xml:space="preserve">, moderately contrasted CA1 </w:t>
      </w:r>
      <w:r w:rsidR="00F3530B" w:rsidRPr="00E16D65">
        <w:rPr>
          <w:rFonts w:ascii="Arial" w:hAnsi="Arial" w:cs="Arial"/>
          <w:color w:val="auto"/>
          <w:highlight w:val="yellow"/>
        </w:rPr>
        <w:t>PC</w:t>
      </w:r>
      <w:r w:rsidR="00195883" w:rsidRPr="00E16D65">
        <w:rPr>
          <w:rFonts w:ascii="Arial" w:hAnsi="Arial" w:cs="Arial"/>
          <w:color w:val="auto"/>
          <w:highlight w:val="yellow"/>
        </w:rPr>
        <w:t>s</w:t>
      </w:r>
      <w:r w:rsidRPr="00E16D65">
        <w:rPr>
          <w:rFonts w:ascii="Arial" w:hAnsi="Arial" w:cs="Arial"/>
          <w:color w:val="auto"/>
          <w:highlight w:val="yellow"/>
        </w:rPr>
        <w:t xml:space="preserve"> can be seen in </w:t>
      </w:r>
      <w:r w:rsidRPr="00E16D65">
        <w:rPr>
          <w:rFonts w:ascii="Arial" w:hAnsi="Arial" w:cs="Arial"/>
          <w:i/>
          <w:color w:val="auto"/>
          <w:highlight w:val="yellow"/>
        </w:rPr>
        <w:t xml:space="preserve">str. </w:t>
      </w:r>
      <w:proofErr w:type="spellStart"/>
      <w:r w:rsidRPr="00E16D65">
        <w:rPr>
          <w:rFonts w:ascii="Arial" w:hAnsi="Arial" w:cs="Arial"/>
          <w:i/>
          <w:color w:val="auto"/>
          <w:highlight w:val="yellow"/>
        </w:rPr>
        <w:t>pyramidale</w:t>
      </w:r>
      <w:proofErr w:type="spellEnd"/>
      <w:r w:rsidRPr="00E16D65">
        <w:rPr>
          <w:rFonts w:ascii="Arial" w:hAnsi="Arial" w:cs="Arial"/>
          <w:color w:val="auto"/>
          <w:highlight w:val="yellow"/>
        </w:rPr>
        <w:t xml:space="preserve"> at depths of 20-30 </w:t>
      </w:r>
      <w:proofErr w:type="spellStart"/>
      <w:r w:rsidRPr="00E16D65">
        <w:rPr>
          <w:rFonts w:ascii="Arial" w:hAnsi="Arial" w:cs="Arial"/>
          <w:color w:val="auto"/>
          <w:highlight w:val="yellow"/>
        </w:rPr>
        <w:t>μm</w:t>
      </w:r>
      <w:proofErr w:type="spellEnd"/>
      <w:r w:rsidRPr="00E16D65">
        <w:rPr>
          <w:rFonts w:ascii="Arial" w:hAnsi="Arial" w:cs="Arial"/>
          <w:color w:val="auto"/>
          <w:highlight w:val="yellow"/>
        </w:rPr>
        <w:t xml:space="preserve"> below a smooth and lightly </w:t>
      </w:r>
      <w:r w:rsidR="00BF4492" w:rsidRPr="00E16D65">
        <w:rPr>
          <w:rFonts w:ascii="Arial" w:hAnsi="Arial" w:cs="Arial"/>
          <w:color w:val="auto"/>
          <w:highlight w:val="yellow"/>
        </w:rPr>
        <w:t xml:space="preserve">dimpled </w:t>
      </w:r>
      <w:r w:rsidRPr="00E16D65">
        <w:rPr>
          <w:rFonts w:ascii="Arial" w:hAnsi="Arial" w:cs="Arial"/>
          <w:color w:val="auto"/>
          <w:highlight w:val="yellow"/>
        </w:rPr>
        <w:t>surface (</w:t>
      </w:r>
      <w:r w:rsidR="00BF4492" w:rsidRPr="00E16D65">
        <w:rPr>
          <w:rFonts w:ascii="Arial" w:hAnsi="Arial" w:cs="Arial"/>
          <w:b/>
          <w:color w:val="auto"/>
          <w:highlight w:val="yellow"/>
        </w:rPr>
        <w:t>Figure 1A</w:t>
      </w:r>
      <w:r w:rsidRPr="00E16D65">
        <w:rPr>
          <w:rFonts w:ascii="Arial" w:hAnsi="Arial" w:cs="Arial"/>
          <w:color w:val="auto"/>
          <w:highlight w:val="yellow"/>
        </w:rPr>
        <w:t>). Poor quality slices contain large numbers of highly contrasted, shrunken or swollen cells, with an uneven slice surface.</w:t>
      </w:r>
    </w:p>
    <w:p w14:paraId="41AA2B62" w14:textId="4744AB36" w:rsidR="00B34773" w:rsidRPr="00E16D65" w:rsidRDefault="00B34773" w:rsidP="00E16D65">
      <w:pPr>
        <w:pStyle w:val="WW-Default"/>
        <w:contextualSpacing/>
        <w:rPr>
          <w:rFonts w:ascii="Arial" w:hAnsi="Arial" w:cs="Arial"/>
          <w:color w:val="auto"/>
          <w:highlight w:val="yellow"/>
        </w:rPr>
      </w:pPr>
    </w:p>
    <w:p w14:paraId="3069012C" w14:textId="0FFA15DC" w:rsidR="004A7566" w:rsidRPr="00E16D65" w:rsidRDefault="002E666D" w:rsidP="00E16D65">
      <w:pPr>
        <w:pStyle w:val="WW-Default"/>
        <w:numPr>
          <w:ilvl w:val="1"/>
          <w:numId w:val="27"/>
        </w:numPr>
        <w:ind w:left="0" w:firstLine="0"/>
        <w:contextualSpacing/>
        <w:rPr>
          <w:rFonts w:ascii="Arial" w:hAnsi="Arial" w:cs="Arial"/>
          <w:color w:val="auto"/>
          <w:highlight w:val="yellow"/>
        </w:rPr>
      </w:pPr>
      <w:r w:rsidRPr="00E16D65">
        <w:rPr>
          <w:rFonts w:ascii="Arial" w:hAnsi="Arial" w:cs="Arial"/>
          <w:color w:val="auto"/>
          <w:highlight w:val="yellow"/>
        </w:rPr>
        <w:t>Fill p</w:t>
      </w:r>
      <w:r w:rsidR="00691982" w:rsidRPr="00E16D65">
        <w:rPr>
          <w:rFonts w:ascii="Arial" w:hAnsi="Arial" w:cs="Arial"/>
          <w:color w:val="auto"/>
          <w:highlight w:val="yellow"/>
        </w:rPr>
        <w:t>atch pipettes with a</w:t>
      </w:r>
      <w:r w:rsidRPr="00E16D65">
        <w:rPr>
          <w:rFonts w:ascii="Arial" w:hAnsi="Arial" w:cs="Arial"/>
          <w:color w:val="auto"/>
          <w:highlight w:val="yellow"/>
        </w:rPr>
        <w:t>n</w:t>
      </w:r>
      <w:r w:rsidR="00691982" w:rsidRPr="00E16D65">
        <w:rPr>
          <w:rFonts w:ascii="Arial" w:hAnsi="Arial" w:cs="Arial"/>
          <w:color w:val="auto"/>
          <w:highlight w:val="yellow"/>
        </w:rPr>
        <w:t xml:space="preserve"> intracellular solution</w:t>
      </w:r>
      <w:r w:rsidR="00E16D65" w:rsidRPr="00E16D65">
        <w:rPr>
          <w:rFonts w:ascii="Arial" w:hAnsi="Arial" w:cs="Arial"/>
          <w:color w:val="auto"/>
          <w:highlight w:val="yellow"/>
        </w:rPr>
        <w:t xml:space="preserve"> (e.g.,</w:t>
      </w:r>
      <w:r w:rsidRPr="00E16D65">
        <w:rPr>
          <w:rFonts w:ascii="Arial" w:hAnsi="Arial" w:cs="Arial"/>
          <w:color w:val="auto"/>
          <w:highlight w:val="yellow"/>
        </w:rPr>
        <w:t xml:space="preserve"> </w:t>
      </w:r>
      <w:r w:rsidR="00691982" w:rsidRPr="00E16D65">
        <w:rPr>
          <w:rFonts w:ascii="Arial" w:hAnsi="Arial" w:cs="Arial"/>
          <w:color w:val="auto"/>
          <w:highlight w:val="yellow"/>
        </w:rPr>
        <w:t>based on a</w:t>
      </w:r>
      <w:r w:rsidR="00243EAB">
        <w:rPr>
          <w:rFonts w:ascii="Arial" w:hAnsi="Arial" w:cs="Arial"/>
          <w:color w:val="auto"/>
          <w:highlight w:val="yellow"/>
        </w:rPr>
        <w:t>n</w:t>
      </w:r>
      <w:r w:rsidR="00691982" w:rsidRPr="00E16D65">
        <w:rPr>
          <w:rFonts w:ascii="Arial" w:hAnsi="Arial" w:cs="Arial"/>
          <w:color w:val="auto"/>
          <w:highlight w:val="yellow"/>
        </w:rPr>
        <w:t xml:space="preserve"> intracellular [Cl</w:t>
      </w:r>
      <w:r w:rsidR="00691982" w:rsidRPr="00E16D65">
        <w:rPr>
          <w:rFonts w:ascii="Arial" w:hAnsi="Arial" w:cs="Arial"/>
          <w:color w:val="auto"/>
          <w:highlight w:val="yellow"/>
          <w:vertAlign w:val="superscript"/>
        </w:rPr>
        <w:t>-</w:t>
      </w:r>
      <w:r w:rsidR="00691982" w:rsidRPr="00E16D65">
        <w:rPr>
          <w:rFonts w:ascii="Arial" w:hAnsi="Arial" w:cs="Arial"/>
          <w:color w:val="auto"/>
          <w:highlight w:val="yellow"/>
        </w:rPr>
        <w:t>] of 24 mM</w:t>
      </w:r>
      <w:r w:rsidR="00E16D65" w:rsidRPr="00E16D65">
        <w:rPr>
          <w:rFonts w:ascii="Arial" w:hAnsi="Arial" w:cs="Arial"/>
          <w:color w:val="auto"/>
          <w:highlight w:val="yellow"/>
        </w:rPr>
        <w:t>)</w:t>
      </w:r>
      <w:r w:rsidRPr="00E16D65">
        <w:rPr>
          <w:rFonts w:ascii="Arial" w:hAnsi="Arial" w:cs="Arial"/>
          <w:color w:val="auto"/>
          <w:highlight w:val="yellow"/>
        </w:rPr>
        <w:t xml:space="preserve"> to</w:t>
      </w:r>
      <w:r w:rsidR="00753470" w:rsidRPr="00E16D65">
        <w:rPr>
          <w:rFonts w:ascii="Arial" w:hAnsi="Arial" w:cs="Arial"/>
          <w:color w:val="auto"/>
          <w:highlight w:val="yellow"/>
        </w:rPr>
        <w:t xml:space="preserve"> </w:t>
      </w:r>
      <w:r w:rsidRPr="00E16D65">
        <w:rPr>
          <w:rFonts w:ascii="Arial" w:hAnsi="Arial" w:cs="Arial"/>
          <w:color w:val="auto"/>
          <w:highlight w:val="yellow"/>
        </w:rPr>
        <w:t>a</w:t>
      </w:r>
      <w:r w:rsidR="00753470" w:rsidRPr="00E16D65">
        <w:rPr>
          <w:rFonts w:ascii="Arial" w:hAnsi="Arial" w:cs="Arial"/>
          <w:color w:val="auto"/>
          <w:highlight w:val="yellow"/>
        </w:rPr>
        <w:t>llow</w:t>
      </w:r>
      <w:r w:rsidRPr="00E16D65">
        <w:rPr>
          <w:rFonts w:ascii="Arial" w:hAnsi="Arial" w:cs="Arial"/>
          <w:color w:val="auto"/>
          <w:highlight w:val="yellow"/>
        </w:rPr>
        <w:t xml:space="preserve"> </w:t>
      </w:r>
      <w:r w:rsidR="00753470" w:rsidRPr="00E16D65">
        <w:rPr>
          <w:rFonts w:ascii="Arial" w:hAnsi="Arial" w:cs="Arial"/>
          <w:color w:val="auto"/>
          <w:highlight w:val="yellow"/>
        </w:rPr>
        <w:t xml:space="preserve">comparison </w:t>
      </w:r>
      <w:r w:rsidR="00E16D65" w:rsidRPr="00E16D65">
        <w:rPr>
          <w:rFonts w:ascii="Arial" w:hAnsi="Arial" w:cs="Arial"/>
          <w:color w:val="auto"/>
          <w:highlight w:val="yellow"/>
        </w:rPr>
        <w:t xml:space="preserve">with </w:t>
      </w:r>
      <w:r w:rsidR="00753470" w:rsidRPr="00E16D65">
        <w:rPr>
          <w:rFonts w:ascii="Arial" w:hAnsi="Arial" w:cs="Arial"/>
          <w:color w:val="auto"/>
          <w:highlight w:val="yellow"/>
        </w:rPr>
        <w:t xml:space="preserve">other </w:t>
      </w:r>
      <w:r w:rsidR="00E16D65" w:rsidRPr="00E16D65">
        <w:rPr>
          <w:rFonts w:ascii="Arial" w:hAnsi="Arial" w:cs="Arial"/>
          <w:color w:val="auto"/>
          <w:highlight w:val="yellow"/>
        </w:rPr>
        <w:t>published data</w:t>
      </w:r>
      <w:r w:rsidR="00753470" w:rsidRPr="00E16D65">
        <w:rPr>
          <w:rFonts w:ascii="Arial" w:hAnsi="Arial" w:cs="Arial"/>
          <w:color w:val="auto"/>
          <w:highlight w:val="yellow"/>
        </w:rPr>
        <w:t>.</w:t>
      </w:r>
    </w:p>
    <w:p w14:paraId="5D9F3E84" w14:textId="77777777" w:rsidR="004A7566" w:rsidRPr="00E16D65" w:rsidRDefault="004A7566" w:rsidP="00E16D65">
      <w:pPr>
        <w:pStyle w:val="WW-Default"/>
        <w:contextualSpacing/>
        <w:rPr>
          <w:rFonts w:ascii="Arial" w:hAnsi="Arial" w:cs="Arial"/>
          <w:color w:val="auto"/>
          <w:highlight w:val="yellow"/>
        </w:rPr>
      </w:pPr>
    </w:p>
    <w:p w14:paraId="1D41BFB8" w14:textId="2350F51E" w:rsidR="00B34773" w:rsidRPr="00E16D65" w:rsidRDefault="002E666D" w:rsidP="00E16D65">
      <w:pPr>
        <w:pStyle w:val="WW-Default"/>
        <w:numPr>
          <w:ilvl w:val="1"/>
          <w:numId w:val="27"/>
        </w:numPr>
        <w:ind w:left="0" w:firstLine="0"/>
        <w:contextualSpacing/>
        <w:rPr>
          <w:rFonts w:ascii="Arial" w:hAnsi="Arial" w:cs="Arial"/>
          <w:color w:val="auto"/>
          <w:highlight w:val="yellow"/>
        </w:rPr>
      </w:pPr>
      <w:r w:rsidRPr="00E16D65">
        <w:rPr>
          <w:rFonts w:ascii="Arial" w:hAnsi="Arial" w:cs="Arial"/>
          <w:color w:val="auto"/>
          <w:highlight w:val="yellow"/>
        </w:rPr>
        <w:t>Perform w</w:t>
      </w:r>
      <w:r w:rsidR="00691982" w:rsidRPr="00E16D65">
        <w:rPr>
          <w:rFonts w:ascii="Arial" w:hAnsi="Arial" w:cs="Arial"/>
          <w:color w:val="auto"/>
          <w:highlight w:val="yellow"/>
        </w:rPr>
        <w:t>hole</w:t>
      </w:r>
      <w:r w:rsidRPr="00E16D65">
        <w:rPr>
          <w:rFonts w:ascii="Arial" w:hAnsi="Arial" w:cs="Arial"/>
          <w:color w:val="auto"/>
          <w:highlight w:val="yellow"/>
        </w:rPr>
        <w:t>-</w:t>
      </w:r>
      <w:r w:rsidR="00691982" w:rsidRPr="00E16D65">
        <w:rPr>
          <w:rFonts w:ascii="Arial" w:hAnsi="Arial" w:cs="Arial"/>
          <w:color w:val="auto"/>
          <w:highlight w:val="yellow"/>
        </w:rPr>
        <w:t>cell patch</w:t>
      </w:r>
      <w:r w:rsidRPr="00E16D65">
        <w:rPr>
          <w:rFonts w:ascii="Arial" w:hAnsi="Arial" w:cs="Arial"/>
          <w:color w:val="auto"/>
          <w:highlight w:val="yellow"/>
        </w:rPr>
        <w:t>-</w:t>
      </w:r>
      <w:r w:rsidR="00691982" w:rsidRPr="00E16D65">
        <w:rPr>
          <w:rFonts w:ascii="Arial" w:hAnsi="Arial" w:cs="Arial"/>
          <w:color w:val="auto"/>
          <w:highlight w:val="yellow"/>
        </w:rPr>
        <w:t>clamp recordings as previously described</w:t>
      </w:r>
      <w:r w:rsidR="00753F3D" w:rsidRPr="00E16D65">
        <w:rPr>
          <w:rFonts w:ascii="Arial" w:hAnsi="Arial" w:cs="Arial"/>
          <w:color w:val="auto"/>
          <w:highlight w:val="yellow"/>
        </w:rPr>
        <w:fldChar w:fldCharType="begin"/>
      </w:r>
      <w:r w:rsidR="00167384" w:rsidRPr="00E16D65">
        <w:rPr>
          <w:rFonts w:ascii="Arial" w:hAnsi="Arial" w:cs="Arial"/>
          <w:color w:val="auto"/>
          <w:highlight w:val="yellow"/>
        </w:rPr>
        <w:instrText xml:space="preserve"> ADDIN EN.CITE &lt;EndNote&gt;&lt;Cite&gt;&lt;Author&gt;Booker&lt;/Author&gt;&lt;Year&gt;2014&lt;/Year&gt;&lt;RecNum&gt;4&lt;/RecNum&gt;&lt;DisplayText&gt;&lt;style face="superscript"&gt;22&lt;/style&gt;&lt;/DisplayText&gt;&lt;record&gt;&lt;rec-number&gt;4&lt;/rec-number&gt;&lt;foreign-keys&gt;&lt;key app="EN" db-id="zfsaxtztdtfxrxe9r2opdv2o5prws5rfsxtv" timestamp="1588928937"&gt;4&lt;/key&gt;&lt;/foreign-keys&gt;&lt;ref-type name="Journal Article"&gt;17&lt;/ref-type&gt;&lt;contributors&gt;&lt;authors&gt;&lt;author&gt;Booker, Sam A&lt;/author&gt;&lt;author&gt;Song, Jie&lt;/author&gt;&lt;author&gt;Vida, Imre&lt;/author&gt;&lt;/authors&gt;&lt;/contributors&gt;&lt;titles&gt;&lt;title&gt;Whole-cell patch-clamp recordings from morphologically-and neurochemically-identified hippocampal interneurons&lt;/title&gt;&lt;secondary-title&gt;JoVE (Journal of Visualized Experiments)&lt;/secondary-title&gt;&lt;/titles&gt;&lt;periodical&gt;&lt;full-title&gt;JoVE (Journal of Visualized Experiments)&lt;/full-title&gt;&lt;/periodical&gt;&lt;pages&gt;e51706&lt;/pages&gt;&lt;number&gt;91&lt;/number&gt;&lt;dates&gt;&lt;year&gt;2014&lt;/year&gt;&lt;/dates&gt;&lt;isbn&gt;1940-087X&lt;/isbn&gt;&lt;urls&gt;&lt;/urls&gt;&lt;/record&gt;&lt;/Cite&gt;&lt;/EndNote&gt;</w:instrText>
      </w:r>
      <w:r w:rsidR="00753F3D" w:rsidRPr="00E16D65">
        <w:rPr>
          <w:rFonts w:ascii="Arial" w:hAnsi="Arial" w:cs="Arial"/>
          <w:color w:val="auto"/>
          <w:highlight w:val="yellow"/>
        </w:rPr>
        <w:fldChar w:fldCharType="separate"/>
      </w:r>
      <w:r w:rsidR="00167384" w:rsidRPr="00E16D65">
        <w:rPr>
          <w:rFonts w:ascii="Arial" w:hAnsi="Arial" w:cs="Arial"/>
          <w:noProof/>
          <w:color w:val="auto"/>
          <w:highlight w:val="yellow"/>
          <w:vertAlign w:val="superscript"/>
        </w:rPr>
        <w:t>22</w:t>
      </w:r>
      <w:r w:rsidR="00753F3D" w:rsidRPr="00E16D65">
        <w:rPr>
          <w:rFonts w:ascii="Arial" w:hAnsi="Arial" w:cs="Arial"/>
          <w:color w:val="auto"/>
          <w:highlight w:val="yellow"/>
        </w:rPr>
        <w:fldChar w:fldCharType="end"/>
      </w:r>
      <w:r w:rsidR="00691982" w:rsidRPr="00E16D65">
        <w:rPr>
          <w:rFonts w:ascii="Arial" w:hAnsi="Arial" w:cs="Arial"/>
          <w:color w:val="auto"/>
          <w:highlight w:val="yellow"/>
        </w:rPr>
        <w:t>.</w:t>
      </w:r>
      <w:r w:rsidRPr="00E16D65">
        <w:rPr>
          <w:rFonts w:ascii="Arial" w:hAnsi="Arial" w:cs="Arial"/>
          <w:color w:val="auto"/>
          <w:highlight w:val="yellow"/>
        </w:rPr>
        <w:t xml:space="preserve"> Exclude</w:t>
      </w:r>
      <w:r w:rsidR="00691982" w:rsidRPr="00E16D65">
        <w:rPr>
          <w:rFonts w:ascii="Arial" w:hAnsi="Arial" w:cs="Arial"/>
          <w:color w:val="auto"/>
          <w:highlight w:val="yellow"/>
        </w:rPr>
        <w:t xml:space="preserve"> </w:t>
      </w:r>
      <w:r w:rsidRPr="00E16D65">
        <w:rPr>
          <w:rFonts w:ascii="Arial" w:hAnsi="Arial" w:cs="Arial"/>
          <w:color w:val="auto"/>
          <w:highlight w:val="yellow"/>
        </w:rPr>
        <w:t>c</w:t>
      </w:r>
      <w:r w:rsidR="00691982" w:rsidRPr="00E16D65">
        <w:rPr>
          <w:rFonts w:ascii="Arial" w:hAnsi="Arial" w:cs="Arial"/>
          <w:color w:val="auto"/>
          <w:highlight w:val="yellow"/>
        </w:rPr>
        <w:t>ells</w:t>
      </w:r>
      <w:r w:rsidR="005C5C63" w:rsidRPr="00E16D65">
        <w:rPr>
          <w:rFonts w:ascii="Arial" w:hAnsi="Arial" w:cs="Arial"/>
          <w:color w:val="auto"/>
          <w:highlight w:val="yellow"/>
        </w:rPr>
        <w:t xml:space="preserve"> from analysis</w:t>
      </w:r>
      <w:r w:rsidR="00691982" w:rsidRPr="00E16D65">
        <w:rPr>
          <w:rFonts w:ascii="Arial" w:hAnsi="Arial" w:cs="Arial"/>
          <w:color w:val="auto"/>
          <w:highlight w:val="yellow"/>
        </w:rPr>
        <w:t xml:space="preserve"> if </w:t>
      </w:r>
      <w:r w:rsidR="00243EAB">
        <w:rPr>
          <w:rFonts w:ascii="Arial" w:hAnsi="Arial" w:cs="Arial"/>
          <w:color w:val="auto"/>
          <w:highlight w:val="yellow"/>
        </w:rPr>
        <w:t xml:space="preserve">the </w:t>
      </w:r>
      <w:r w:rsidR="00B34773" w:rsidRPr="00E16D65">
        <w:rPr>
          <w:rFonts w:ascii="Arial" w:hAnsi="Arial" w:cs="Arial"/>
          <w:color w:val="auto"/>
          <w:highlight w:val="yellow"/>
        </w:rPr>
        <w:t>membrane potential (V</w:t>
      </w:r>
      <w:r w:rsidR="00B34773" w:rsidRPr="00E16D65">
        <w:rPr>
          <w:rFonts w:ascii="Arial" w:hAnsi="Arial" w:cs="Arial"/>
          <w:color w:val="auto"/>
          <w:highlight w:val="yellow"/>
          <w:vertAlign w:val="subscript"/>
        </w:rPr>
        <w:t>M</w:t>
      </w:r>
      <w:r w:rsidR="00B34773" w:rsidRPr="00E16D65">
        <w:rPr>
          <w:rFonts w:ascii="Arial" w:hAnsi="Arial" w:cs="Arial"/>
          <w:color w:val="auto"/>
          <w:highlight w:val="yellow"/>
        </w:rPr>
        <w:t xml:space="preserve">) on break-through </w:t>
      </w:r>
      <w:r w:rsidR="00691982" w:rsidRPr="00E16D65">
        <w:rPr>
          <w:rFonts w:ascii="Arial" w:hAnsi="Arial" w:cs="Arial"/>
          <w:color w:val="auto"/>
          <w:highlight w:val="yellow"/>
        </w:rPr>
        <w:t>is more depolarized than -50 mV,</w:t>
      </w:r>
      <w:r w:rsidR="00B34773" w:rsidRPr="00E16D65">
        <w:rPr>
          <w:rFonts w:ascii="Arial" w:hAnsi="Arial" w:cs="Arial"/>
          <w:color w:val="auto"/>
          <w:highlight w:val="yellow"/>
        </w:rPr>
        <w:t xml:space="preserve"> </w:t>
      </w:r>
      <w:r w:rsidR="00243EAB">
        <w:rPr>
          <w:rFonts w:ascii="Arial" w:hAnsi="Arial" w:cs="Arial"/>
          <w:color w:val="auto"/>
          <w:highlight w:val="yellow"/>
        </w:rPr>
        <w:t xml:space="preserve">the </w:t>
      </w:r>
      <w:r w:rsidR="00691982" w:rsidRPr="00E16D65">
        <w:rPr>
          <w:rFonts w:ascii="Arial" w:hAnsi="Arial" w:cs="Arial"/>
          <w:color w:val="auto"/>
          <w:highlight w:val="yellow"/>
        </w:rPr>
        <w:t>series resistance</w:t>
      </w:r>
      <w:r w:rsidR="00B34773" w:rsidRPr="00E16D65">
        <w:rPr>
          <w:rFonts w:ascii="Arial" w:hAnsi="Arial" w:cs="Arial"/>
          <w:color w:val="auto"/>
          <w:highlight w:val="yellow"/>
        </w:rPr>
        <w:t xml:space="preserve"> is </w:t>
      </w:r>
      <w:r w:rsidR="00691982" w:rsidRPr="00E16D65">
        <w:rPr>
          <w:rFonts w:ascii="Arial" w:hAnsi="Arial" w:cs="Arial"/>
          <w:color w:val="auto"/>
          <w:highlight w:val="yellow"/>
        </w:rPr>
        <w:t>&gt;</w:t>
      </w:r>
      <w:r w:rsidR="00B34773" w:rsidRPr="00E16D65">
        <w:rPr>
          <w:rFonts w:ascii="Arial" w:hAnsi="Arial" w:cs="Arial"/>
          <w:color w:val="auto"/>
          <w:highlight w:val="yellow"/>
        </w:rPr>
        <w:t xml:space="preserve">30 MΩ; or </w:t>
      </w:r>
      <w:r w:rsidR="00243EAB">
        <w:rPr>
          <w:rFonts w:ascii="Arial" w:hAnsi="Arial" w:cs="Arial"/>
          <w:color w:val="auto"/>
          <w:highlight w:val="yellow"/>
        </w:rPr>
        <w:t xml:space="preserve">the </w:t>
      </w:r>
      <w:r w:rsidR="00691982" w:rsidRPr="00E16D65">
        <w:rPr>
          <w:rFonts w:ascii="Arial" w:hAnsi="Arial" w:cs="Arial"/>
          <w:color w:val="auto"/>
          <w:highlight w:val="yellow"/>
        </w:rPr>
        <w:t xml:space="preserve">series resistance </w:t>
      </w:r>
      <w:r w:rsidR="00B34773" w:rsidRPr="00E16D65">
        <w:rPr>
          <w:rFonts w:ascii="Arial" w:hAnsi="Arial" w:cs="Arial"/>
          <w:color w:val="auto"/>
          <w:highlight w:val="yellow"/>
        </w:rPr>
        <w:t xml:space="preserve">changes by </w:t>
      </w:r>
      <w:r w:rsidR="00691982" w:rsidRPr="00E16D65">
        <w:rPr>
          <w:rFonts w:ascii="Arial" w:hAnsi="Arial" w:cs="Arial"/>
          <w:color w:val="auto"/>
          <w:highlight w:val="yellow"/>
        </w:rPr>
        <w:t>&gt;</w:t>
      </w:r>
      <w:r w:rsidR="00B34773" w:rsidRPr="00E16D65">
        <w:rPr>
          <w:rFonts w:ascii="Arial" w:hAnsi="Arial" w:cs="Arial"/>
          <w:color w:val="auto"/>
          <w:highlight w:val="yellow"/>
        </w:rPr>
        <w:t>20% over the course of the recording.</w:t>
      </w:r>
      <w:r w:rsidR="00691982" w:rsidRPr="00E16D65">
        <w:rPr>
          <w:rFonts w:ascii="Arial" w:hAnsi="Arial" w:cs="Arial"/>
          <w:color w:val="auto"/>
          <w:highlight w:val="yellow"/>
        </w:rPr>
        <w:t xml:space="preserve"> Under </w:t>
      </w:r>
      <w:r w:rsidR="00753470" w:rsidRPr="00E16D65">
        <w:rPr>
          <w:rFonts w:ascii="Arial" w:hAnsi="Arial" w:cs="Arial"/>
          <w:color w:val="auto"/>
          <w:highlight w:val="yellow"/>
        </w:rPr>
        <w:t>these recording conditions</w:t>
      </w:r>
      <w:r w:rsidR="00E16D65" w:rsidRPr="00E16D65">
        <w:rPr>
          <w:rFonts w:ascii="Arial" w:hAnsi="Arial" w:cs="Arial"/>
          <w:color w:val="auto"/>
          <w:highlight w:val="yellow"/>
        </w:rPr>
        <w:t>,</w:t>
      </w:r>
      <w:r w:rsidR="00753470" w:rsidRPr="00E16D65">
        <w:rPr>
          <w:rFonts w:ascii="Arial" w:hAnsi="Arial" w:cs="Arial"/>
          <w:color w:val="auto"/>
          <w:highlight w:val="yellow"/>
        </w:rPr>
        <w:t xml:space="preserve"> series resistance is typically in the range of 8 – 25 MΩ and stable for up to 1 hour</w:t>
      </w:r>
      <w:r w:rsidR="00691982" w:rsidRPr="00E16D65">
        <w:rPr>
          <w:rFonts w:ascii="Arial" w:hAnsi="Arial" w:cs="Arial"/>
          <w:color w:val="auto"/>
          <w:highlight w:val="yellow"/>
        </w:rPr>
        <w:t>.</w:t>
      </w:r>
    </w:p>
    <w:p w14:paraId="674E2C52" w14:textId="77777777" w:rsidR="00753470" w:rsidRPr="00E16D65" w:rsidRDefault="00753470" w:rsidP="00E16D65">
      <w:pPr>
        <w:pStyle w:val="WW-Default"/>
        <w:contextualSpacing/>
        <w:rPr>
          <w:rFonts w:ascii="Arial" w:hAnsi="Arial" w:cs="Arial"/>
          <w:color w:val="auto"/>
          <w:highlight w:val="yellow"/>
        </w:rPr>
      </w:pPr>
    </w:p>
    <w:p w14:paraId="12A3230C" w14:textId="741D7CB3" w:rsidR="000D2EF2" w:rsidRPr="00E16D65" w:rsidRDefault="00243EAB" w:rsidP="00E16D65">
      <w:pPr>
        <w:pStyle w:val="WW-Default"/>
        <w:numPr>
          <w:ilvl w:val="1"/>
          <w:numId w:val="27"/>
        </w:numPr>
        <w:ind w:left="0" w:firstLine="0"/>
        <w:contextualSpacing/>
        <w:rPr>
          <w:rFonts w:ascii="Arial" w:hAnsi="Arial" w:cs="Arial"/>
          <w:color w:val="auto"/>
          <w:highlight w:val="yellow"/>
        </w:rPr>
      </w:pPr>
      <w:r>
        <w:rPr>
          <w:rFonts w:ascii="Arial" w:hAnsi="Arial" w:cs="Arial"/>
          <w:color w:val="auto"/>
          <w:highlight w:val="yellow"/>
        </w:rPr>
        <w:t>To examine</w:t>
      </w:r>
      <w:r w:rsidR="009803F7" w:rsidRPr="00E16D65">
        <w:rPr>
          <w:rFonts w:ascii="Arial" w:hAnsi="Arial" w:cs="Arial"/>
          <w:color w:val="auto"/>
          <w:highlight w:val="yellow"/>
        </w:rPr>
        <w:t xml:space="preserve"> CA1 intrinsic excitability from the dorsal hippocampus</w:t>
      </w:r>
      <w:r w:rsidR="00FD5ED6" w:rsidRPr="00E16D65">
        <w:rPr>
          <w:rFonts w:ascii="Arial" w:hAnsi="Arial" w:cs="Arial"/>
          <w:color w:val="auto"/>
          <w:highlight w:val="yellow"/>
        </w:rPr>
        <w:t xml:space="preserve">, </w:t>
      </w:r>
      <w:r w:rsidR="002E666D" w:rsidRPr="00E16D65">
        <w:rPr>
          <w:rFonts w:ascii="Arial" w:hAnsi="Arial" w:cs="Arial"/>
          <w:color w:val="auto"/>
          <w:highlight w:val="yellow"/>
        </w:rPr>
        <w:t xml:space="preserve">test </w:t>
      </w:r>
      <w:r w:rsidR="00FD5ED6" w:rsidRPr="00E16D65">
        <w:rPr>
          <w:rFonts w:ascii="Arial" w:hAnsi="Arial" w:cs="Arial"/>
          <w:color w:val="auto"/>
          <w:highlight w:val="yellow"/>
        </w:rPr>
        <w:t>i</w:t>
      </w:r>
      <w:r w:rsidR="00753470" w:rsidRPr="00E16D65">
        <w:rPr>
          <w:rFonts w:ascii="Arial" w:hAnsi="Arial" w:cs="Arial"/>
          <w:color w:val="auto"/>
          <w:highlight w:val="yellow"/>
        </w:rPr>
        <w:t>ntrins</w:t>
      </w:r>
      <w:r w:rsidR="004B552D" w:rsidRPr="00E16D65">
        <w:rPr>
          <w:rFonts w:ascii="Arial" w:hAnsi="Arial" w:cs="Arial"/>
          <w:color w:val="auto"/>
          <w:highlight w:val="yellow"/>
        </w:rPr>
        <w:t xml:space="preserve">ic physiological properties </w:t>
      </w:r>
      <w:r w:rsidR="002E666D" w:rsidRPr="00E16D65">
        <w:rPr>
          <w:rFonts w:ascii="Arial" w:hAnsi="Arial" w:cs="Arial"/>
          <w:color w:val="auto"/>
          <w:highlight w:val="yellow"/>
        </w:rPr>
        <w:t>with</w:t>
      </w:r>
      <w:r w:rsidR="00FD5ED6" w:rsidRPr="00E16D65">
        <w:rPr>
          <w:rFonts w:ascii="Arial" w:hAnsi="Arial" w:cs="Arial"/>
          <w:color w:val="auto"/>
          <w:highlight w:val="yellow"/>
        </w:rPr>
        <w:t xml:space="preserve"> </w:t>
      </w:r>
      <w:r w:rsidR="009803F7" w:rsidRPr="00E16D65">
        <w:rPr>
          <w:rFonts w:ascii="Arial" w:hAnsi="Arial" w:cs="Arial"/>
          <w:color w:val="auto"/>
          <w:highlight w:val="yellow"/>
        </w:rPr>
        <w:t xml:space="preserve">whole-cell recordings with the following protocols in current-clamp configuration: </w:t>
      </w:r>
    </w:p>
    <w:p w14:paraId="401826C6" w14:textId="77777777" w:rsidR="009803F7" w:rsidRPr="00E16D65" w:rsidRDefault="009803F7" w:rsidP="00E16D65">
      <w:pPr>
        <w:pStyle w:val="WW-Default"/>
        <w:contextualSpacing/>
        <w:rPr>
          <w:rFonts w:ascii="Arial" w:hAnsi="Arial" w:cs="Arial"/>
          <w:color w:val="auto"/>
          <w:highlight w:val="yellow"/>
        </w:rPr>
      </w:pPr>
    </w:p>
    <w:p w14:paraId="69B6AC91" w14:textId="3ACEA301" w:rsidR="009803F7" w:rsidRPr="00E16D65" w:rsidRDefault="009803F7" w:rsidP="00E16D65">
      <w:pPr>
        <w:pStyle w:val="WW-Default"/>
        <w:numPr>
          <w:ilvl w:val="2"/>
          <w:numId w:val="27"/>
        </w:numPr>
        <w:ind w:left="0" w:firstLine="0"/>
        <w:contextualSpacing/>
        <w:rPr>
          <w:rFonts w:ascii="Arial" w:hAnsi="Arial" w:cs="Arial"/>
          <w:color w:val="auto"/>
          <w:highlight w:val="yellow"/>
        </w:rPr>
      </w:pPr>
      <w:r w:rsidRPr="00E16D65">
        <w:rPr>
          <w:rFonts w:ascii="Arial" w:hAnsi="Arial" w:cs="Arial"/>
          <w:color w:val="auto"/>
          <w:highlight w:val="yellow"/>
        </w:rPr>
        <w:t xml:space="preserve">From </w:t>
      </w:r>
      <w:r w:rsidR="00E16D65" w:rsidRPr="00E16D65">
        <w:rPr>
          <w:rFonts w:ascii="Arial" w:hAnsi="Arial" w:cs="Arial"/>
          <w:color w:val="auto"/>
          <w:highlight w:val="yellow"/>
        </w:rPr>
        <w:t xml:space="preserve">the </w:t>
      </w:r>
      <w:r w:rsidRPr="00E16D65">
        <w:rPr>
          <w:rFonts w:ascii="Arial" w:hAnsi="Arial" w:cs="Arial"/>
          <w:color w:val="auto"/>
          <w:highlight w:val="yellow"/>
        </w:rPr>
        <w:t>resting membrane potential</w:t>
      </w:r>
      <w:r w:rsidR="00E16D65" w:rsidRPr="00E16D65">
        <w:rPr>
          <w:rFonts w:ascii="Arial" w:hAnsi="Arial" w:cs="Arial"/>
          <w:color w:val="auto"/>
          <w:highlight w:val="yellow"/>
        </w:rPr>
        <w:t xml:space="preserve"> with </w:t>
      </w:r>
      <w:r w:rsidRPr="00E16D65">
        <w:rPr>
          <w:rFonts w:ascii="Arial" w:hAnsi="Arial" w:cs="Arial"/>
          <w:color w:val="auto"/>
          <w:highlight w:val="yellow"/>
        </w:rPr>
        <w:t>no bias current applied</w:t>
      </w:r>
      <w:r w:rsidR="00E16D65" w:rsidRPr="00E16D65">
        <w:rPr>
          <w:rFonts w:ascii="Arial" w:hAnsi="Arial" w:cs="Arial"/>
          <w:color w:val="auto"/>
          <w:highlight w:val="yellow"/>
        </w:rPr>
        <w:t xml:space="preserve">, apply </w:t>
      </w:r>
      <w:r w:rsidR="00E16D65">
        <w:rPr>
          <w:rFonts w:ascii="Arial" w:hAnsi="Arial" w:cs="Arial"/>
          <w:color w:val="auto"/>
          <w:highlight w:val="yellow"/>
        </w:rPr>
        <w:t>s</w:t>
      </w:r>
      <w:r w:rsidRPr="00E16D65">
        <w:rPr>
          <w:rFonts w:ascii="Arial" w:hAnsi="Arial" w:cs="Arial"/>
          <w:color w:val="auto"/>
          <w:highlight w:val="yellow"/>
        </w:rPr>
        <w:t>mall (-10 </w:t>
      </w:r>
      <w:proofErr w:type="spellStart"/>
      <w:r w:rsidRPr="00E16D65">
        <w:rPr>
          <w:rFonts w:ascii="Arial" w:hAnsi="Arial" w:cs="Arial"/>
          <w:color w:val="auto"/>
          <w:highlight w:val="yellow"/>
        </w:rPr>
        <w:t>pA</w:t>
      </w:r>
      <w:proofErr w:type="spellEnd"/>
      <w:r w:rsidRPr="00E16D65">
        <w:rPr>
          <w:rFonts w:ascii="Arial" w:hAnsi="Arial" w:cs="Arial"/>
          <w:color w:val="auto"/>
          <w:highlight w:val="yellow"/>
        </w:rPr>
        <w:t>, 500</w:t>
      </w:r>
      <w:r w:rsidR="00E16D65" w:rsidRPr="00E16D65">
        <w:rPr>
          <w:rFonts w:ascii="Arial" w:hAnsi="Arial" w:cs="Arial"/>
          <w:color w:val="auto"/>
          <w:highlight w:val="yellow"/>
        </w:rPr>
        <w:t xml:space="preserve"> </w:t>
      </w:r>
      <w:proofErr w:type="spellStart"/>
      <w:r w:rsidRPr="00E16D65">
        <w:rPr>
          <w:rFonts w:ascii="Arial" w:hAnsi="Arial" w:cs="Arial"/>
          <w:color w:val="auto"/>
          <w:highlight w:val="yellow"/>
        </w:rPr>
        <w:t>ms</w:t>
      </w:r>
      <w:proofErr w:type="spellEnd"/>
      <w:r w:rsidRPr="00E16D65">
        <w:rPr>
          <w:rFonts w:ascii="Arial" w:hAnsi="Arial" w:cs="Arial"/>
          <w:color w:val="auto"/>
          <w:highlight w:val="yellow"/>
        </w:rPr>
        <w:t>) current step</w:t>
      </w:r>
      <w:r w:rsidR="00E16D65">
        <w:rPr>
          <w:rFonts w:ascii="Arial" w:hAnsi="Arial" w:cs="Arial"/>
          <w:color w:val="auto"/>
          <w:highlight w:val="yellow"/>
        </w:rPr>
        <w:t>s</w:t>
      </w:r>
      <w:r w:rsidRPr="00E16D65">
        <w:rPr>
          <w:rFonts w:ascii="Arial" w:hAnsi="Arial" w:cs="Arial"/>
          <w:color w:val="auto"/>
          <w:highlight w:val="yellow"/>
        </w:rPr>
        <w:t xml:space="preserve"> repeated 30 times. </w:t>
      </w:r>
    </w:p>
    <w:p w14:paraId="1A4FA752" w14:textId="157B329D" w:rsidR="009803F7" w:rsidRPr="00E16D65" w:rsidRDefault="009803F7" w:rsidP="00E16D65">
      <w:pPr>
        <w:pStyle w:val="WW-Default"/>
        <w:contextualSpacing/>
        <w:rPr>
          <w:rFonts w:ascii="Arial" w:hAnsi="Arial" w:cs="Arial"/>
          <w:color w:val="auto"/>
          <w:highlight w:val="yellow"/>
        </w:rPr>
      </w:pPr>
    </w:p>
    <w:p w14:paraId="3565333B" w14:textId="68B75C99" w:rsidR="002D15E8" w:rsidRPr="00E16D65" w:rsidRDefault="009803F7" w:rsidP="00E16D65">
      <w:pPr>
        <w:pStyle w:val="WW-Default"/>
        <w:numPr>
          <w:ilvl w:val="2"/>
          <w:numId w:val="27"/>
        </w:numPr>
        <w:ind w:left="0" w:firstLine="0"/>
        <w:contextualSpacing/>
        <w:rPr>
          <w:rFonts w:ascii="Arial" w:hAnsi="Arial" w:cs="Arial"/>
          <w:highlight w:val="yellow"/>
        </w:rPr>
      </w:pPr>
      <w:r w:rsidRPr="00E16D65">
        <w:rPr>
          <w:rFonts w:ascii="Arial" w:hAnsi="Arial" w:cs="Arial"/>
          <w:color w:val="auto"/>
          <w:highlight w:val="yellow"/>
        </w:rPr>
        <w:t>From -70 mV</w:t>
      </w:r>
      <w:r w:rsidR="00E16D65" w:rsidRPr="00E16D65">
        <w:rPr>
          <w:rFonts w:ascii="Arial" w:hAnsi="Arial" w:cs="Arial"/>
          <w:color w:val="auto"/>
          <w:highlight w:val="yellow"/>
        </w:rPr>
        <w:t xml:space="preserve"> with </w:t>
      </w:r>
      <w:r w:rsidRPr="00E16D65">
        <w:rPr>
          <w:rFonts w:ascii="Arial" w:hAnsi="Arial" w:cs="Arial"/>
          <w:color w:val="auto"/>
          <w:highlight w:val="yellow"/>
        </w:rPr>
        <w:t>bias current applied</w:t>
      </w:r>
      <w:r w:rsidR="00E16D65" w:rsidRPr="00E16D65">
        <w:rPr>
          <w:rFonts w:ascii="Arial" w:hAnsi="Arial" w:cs="Arial"/>
          <w:color w:val="auto"/>
          <w:highlight w:val="yellow"/>
        </w:rPr>
        <w:t xml:space="preserve">, apply </w:t>
      </w:r>
      <w:r w:rsidR="00E16D65">
        <w:rPr>
          <w:rFonts w:ascii="Arial" w:hAnsi="Arial" w:cs="Arial"/>
          <w:color w:val="auto"/>
          <w:highlight w:val="yellow"/>
        </w:rPr>
        <w:t>h</w:t>
      </w:r>
      <w:r w:rsidRPr="00E16D65">
        <w:rPr>
          <w:rFonts w:ascii="Arial" w:hAnsi="Arial" w:cs="Arial"/>
          <w:color w:val="auto"/>
          <w:highlight w:val="yellow"/>
        </w:rPr>
        <w:t>yper to depolarizing current steps of 500 </w:t>
      </w:r>
      <w:proofErr w:type="spellStart"/>
      <w:r w:rsidRPr="00E16D65">
        <w:rPr>
          <w:rFonts w:ascii="Arial" w:hAnsi="Arial" w:cs="Arial"/>
          <w:color w:val="auto"/>
          <w:highlight w:val="yellow"/>
        </w:rPr>
        <w:t>ms</w:t>
      </w:r>
      <w:proofErr w:type="spellEnd"/>
      <w:r w:rsidRPr="00E16D65">
        <w:rPr>
          <w:rFonts w:ascii="Arial" w:hAnsi="Arial" w:cs="Arial"/>
          <w:color w:val="auto"/>
          <w:highlight w:val="yellow"/>
        </w:rPr>
        <w:t xml:space="preserve"> duration (-100 to +400 </w:t>
      </w:r>
      <w:proofErr w:type="spellStart"/>
      <w:r w:rsidRPr="00E16D65">
        <w:rPr>
          <w:rFonts w:ascii="Arial" w:hAnsi="Arial" w:cs="Arial"/>
          <w:color w:val="auto"/>
          <w:highlight w:val="yellow"/>
        </w:rPr>
        <w:t>pA</w:t>
      </w:r>
      <w:proofErr w:type="spellEnd"/>
      <w:r w:rsidRPr="00E16D65">
        <w:rPr>
          <w:rFonts w:ascii="Arial" w:hAnsi="Arial" w:cs="Arial"/>
          <w:color w:val="auto"/>
          <w:highlight w:val="yellow"/>
        </w:rPr>
        <w:t>, 25</w:t>
      </w:r>
      <w:r w:rsidR="00243EAB">
        <w:rPr>
          <w:rFonts w:ascii="Arial" w:hAnsi="Arial" w:cs="Arial"/>
          <w:color w:val="auto"/>
          <w:highlight w:val="yellow"/>
        </w:rPr>
        <w:t xml:space="preserve"> </w:t>
      </w:r>
      <w:proofErr w:type="spellStart"/>
      <w:r w:rsidRPr="00E16D65">
        <w:rPr>
          <w:rFonts w:ascii="Arial" w:hAnsi="Arial" w:cs="Arial"/>
          <w:color w:val="auto"/>
          <w:highlight w:val="yellow"/>
        </w:rPr>
        <w:t>pA</w:t>
      </w:r>
      <w:proofErr w:type="spellEnd"/>
      <w:r w:rsidRPr="00E16D65">
        <w:rPr>
          <w:rFonts w:ascii="Arial" w:hAnsi="Arial" w:cs="Arial"/>
          <w:color w:val="auto"/>
          <w:highlight w:val="yellow"/>
        </w:rPr>
        <w:t xml:space="preserve"> steps)</w:t>
      </w:r>
      <w:r w:rsidR="00E16D65">
        <w:rPr>
          <w:rFonts w:ascii="Arial" w:hAnsi="Arial" w:cs="Arial"/>
          <w:color w:val="auto"/>
          <w:highlight w:val="yellow"/>
        </w:rPr>
        <w:t xml:space="preserve"> with</w:t>
      </w:r>
      <w:r w:rsidRPr="00E16D65">
        <w:rPr>
          <w:rFonts w:ascii="Arial" w:hAnsi="Arial" w:cs="Arial"/>
          <w:color w:val="auto"/>
          <w:highlight w:val="yellow"/>
        </w:rPr>
        <w:t xml:space="preserve"> 3 repetitions of </w:t>
      </w:r>
      <w:r w:rsidR="00243EAB">
        <w:rPr>
          <w:rFonts w:ascii="Arial" w:hAnsi="Arial" w:cs="Arial"/>
          <w:color w:val="auto"/>
          <w:highlight w:val="yellow"/>
        </w:rPr>
        <w:t xml:space="preserve">a </w:t>
      </w:r>
      <w:r w:rsidRPr="00E16D65">
        <w:rPr>
          <w:rFonts w:ascii="Arial" w:hAnsi="Arial" w:cs="Arial"/>
          <w:color w:val="auto"/>
          <w:highlight w:val="yellow"/>
        </w:rPr>
        <w:t>family of traces</w:t>
      </w:r>
      <w:r w:rsidR="00E16D65">
        <w:rPr>
          <w:rFonts w:ascii="Arial" w:hAnsi="Arial" w:cs="Arial"/>
          <w:highlight w:val="yellow"/>
        </w:rPr>
        <w:t>.</w:t>
      </w:r>
    </w:p>
    <w:p w14:paraId="252E7F5C" w14:textId="77777777" w:rsidR="00993853" w:rsidRPr="00E16D65" w:rsidRDefault="00993853" w:rsidP="00E16D65">
      <w:pPr>
        <w:pStyle w:val="WW-Default"/>
        <w:contextualSpacing/>
        <w:rPr>
          <w:rFonts w:ascii="Arial" w:hAnsi="Arial" w:cs="Arial"/>
          <w:color w:val="auto"/>
          <w:highlight w:val="yellow"/>
        </w:rPr>
      </w:pPr>
    </w:p>
    <w:p w14:paraId="4F0D17C4" w14:textId="56DD8005" w:rsidR="009803F7" w:rsidRPr="00E16D65" w:rsidRDefault="00E16D65" w:rsidP="00E16D65">
      <w:pPr>
        <w:pStyle w:val="WW-Default"/>
        <w:numPr>
          <w:ilvl w:val="2"/>
          <w:numId w:val="27"/>
        </w:numPr>
        <w:ind w:left="0" w:firstLine="0"/>
        <w:contextualSpacing/>
        <w:rPr>
          <w:rFonts w:ascii="Arial" w:hAnsi="Arial" w:cs="Arial"/>
          <w:color w:val="auto"/>
          <w:highlight w:val="yellow"/>
        </w:rPr>
      </w:pPr>
      <w:r>
        <w:rPr>
          <w:rFonts w:ascii="Arial" w:hAnsi="Arial" w:cs="Arial"/>
          <w:highlight w:val="yellow"/>
        </w:rPr>
        <w:t>Apply a s</w:t>
      </w:r>
      <w:r w:rsidR="002D15E8" w:rsidRPr="00E16D65">
        <w:rPr>
          <w:rFonts w:ascii="Arial" w:hAnsi="Arial" w:cs="Arial"/>
          <w:highlight w:val="yellow"/>
        </w:rPr>
        <w:t>inusoidal wave of 100 </w:t>
      </w:r>
      <w:proofErr w:type="spellStart"/>
      <w:r w:rsidR="002D15E8" w:rsidRPr="00E16D65">
        <w:rPr>
          <w:rFonts w:ascii="Arial" w:hAnsi="Arial" w:cs="Arial"/>
          <w:highlight w:val="yellow"/>
        </w:rPr>
        <w:t>pA</w:t>
      </w:r>
      <w:proofErr w:type="spellEnd"/>
      <w:r w:rsidR="002D15E8" w:rsidRPr="00E16D65">
        <w:rPr>
          <w:rFonts w:ascii="Arial" w:hAnsi="Arial" w:cs="Arial"/>
          <w:highlight w:val="yellow"/>
        </w:rPr>
        <w:t xml:space="preserve"> peak-to-peak amplitude, with variable frequency from 0.1 to 20 Hz. Repeat 3 times. </w:t>
      </w:r>
    </w:p>
    <w:p w14:paraId="20343B04" w14:textId="77777777" w:rsidR="00993853" w:rsidRPr="00E16D65" w:rsidRDefault="00993853" w:rsidP="00E16D65">
      <w:pPr>
        <w:pStyle w:val="WW-Default"/>
        <w:contextualSpacing/>
        <w:rPr>
          <w:rFonts w:ascii="Arial" w:hAnsi="Arial" w:cs="Arial"/>
          <w:color w:val="auto"/>
          <w:highlight w:val="yellow"/>
        </w:rPr>
      </w:pPr>
    </w:p>
    <w:p w14:paraId="62A4235C" w14:textId="684585B9" w:rsidR="007A5A05" w:rsidRPr="00E16D65" w:rsidRDefault="00E16D65" w:rsidP="00E16D65">
      <w:pPr>
        <w:pStyle w:val="WW-Default"/>
        <w:numPr>
          <w:ilvl w:val="2"/>
          <w:numId w:val="27"/>
        </w:numPr>
        <w:ind w:left="0" w:firstLine="0"/>
        <w:contextualSpacing/>
        <w:rPr>
          <w:rFonts w:ascii="Arial" w:hAnsi="Arial" w:cs="Arial"/>
          <w:color w:val="auto"/>
          <w:highlight w:val="yellow"/>
        </w:rPr>
      </w:pPr>
      <w:r>
        <w:rPr>
          <w:rFonts w:ascii="Arial" w:hAnsi="Arial" w:cs="Arial"/>
          <w:color w:val="auto"/>
          <w:highlight w:val="yellow"/>
        </w:rPr>
        <w:lastRenderedPageBreak/>
        <w:t xml:space="preserve">Apply </w:t>
      </w:r>
      <w:r w:rsidR="00243EAB">
        <w:rPr>
          <w:rFonts w:ascii="Arial" w:hAnsi="Arial" w:cs="Arial"/>
          <w:color w:val="auto"/>
          <w:highlight w:val="yellow"/>
        </w:rPr>
        <w:t xml:space="preserve">a </w:t>
      </w:r>
      <w:r w:rsidR="009803F7" w:rsidRPr="00E16D65">
        <w:rPr>
          <w:rFonts w:ascii="Arial" w:hAnsi="Arial" w:cs="Arial"/>
          <w:color w:val="auto"/>
          <w:highlight w:val="yellow"/>
        </w:rPr>
        <w:t xml:space="preserve">5x </w:t>
      </w:r>
      <w:r w:rsidR="009803F7" w:rsidRPr="00E16D65">
        <w:rPr>
          <w:rFonts w:ascii="Arial" w:hAnsi="Arial" w:cs="Arial"/>
          <w:highlight w:val="yellow"/>
        </w:rPr>
        <w:t xml:space="preserve">2 </w:t>
      </w:r>
      <w:proofErr w:type="spellStart"/>
      <w:r w:rsidR="009803F7" w:rsidRPr="00E16D65">
        <w:rPr>
          <w:rFonts w:ascii="Arial" w:hAnsi="Arial" w:cs="Arial"/>
          <w:highlight w:val="yellow"/>
        </w:rPr>
        <w:t>nA</w:t>
      </w:r>
      <w:proofErr w:type="spellEnd"/>
      <w:r w:rsidR="009803F7" w:rsidRPr="00E16D65">
        <w:rPr>
          <w:rFonts w:ascii="Arial" w:hAnsi="Arial" w:cs="Arial"/>
          <w:highlight w:val="yellow"/>
        </w:rPr>
        <w:t>, 2 </w:t>
      </w:r>
      <w:proofErr w:type="spellStart"/>
      <w:r w:rsidR="009803F7" w:rsidRPr="00E16D65">
        <w:rPr>
          <w:rFonts w:ascii="Arial" w:hAnsi="Arial" w:cs="Arial"/>
          <w:highlight w:val="yellow"/>
        </w:rPr>
        <w:t>ms</w:t>
      </w:r>
      <w:proofErr w:type="spellEnd"/>
      <w:r w:rsidR="009803F7" w:rsidRPr="00E16D65">
        <w:rPr>
          <w:rFonts w:ascii="Arial" w:hAnsi="Arial" w:cs="Arial"/>
          <w:highlight w:val="yellow"/>
        </w:rPr>
        <w:t xml:space="preserve"> stimuli to drive</w:t>
      </w:r>
      <w:r w:rsidR="009803F7" w:rsidRPr="00E16D65">
        <w:rPr>
          <w:rFonts w:ascii="Arial" w:hAnsi="Arial" w:cs="Arial"/>
          <w:color w:val="auto"/>
          <w:highlight w:val="yellow"/>
        </w:rPr>
        <w:t xml:space="preserve"> action potentials at 20, 40, 60, 80, 100</w:t>
      </w:r>
      <w:r w:rsidR="009803F7" w:rsidRPr="00E16D65">
        <w:rPr>
          <w:rFonts w:ascii="Arial" w:hAnsi="Arial" w:cs="Arial"/>
          <w:highlight w:val="yellow"/>
        </w:rPr>
        <w:t xml:space="preserve"> Hz. 10 sweeps per frequency. </w:t>
      </w:r>
    </w:p>
    <w:p w14:paraId="4C1EB3E1" w14:textId="77777777" w:rsidR="009803F7" w:rsidRPr="00E16D65" w:rsidRDefault="009803F7" w:rsidP="00E16D65">
      <w:pPr>
        <w:pStyle w:val="WW-Default"/>
        <w:contextualSpacing/>
        <w:rPr>
          <w:rFonts w:ascii="Arial" w:hAnsi="Arial" w:cs="Arial"/>
          <w:highlight w:val="yellow"/>
        </w:rPr>
      </w:pPr>
    </w:p>
    <w:p w14:paraId="5CB858D6" w14:textId="471227BE" w:rsidR="009803F7" w:rsidRPr="00E16D65" w:rsidRDefault="003663A4" w:rsidP="00E16D65">
      <w:pPr>
        <w:pStyle w:val="WW-Default"/>
        <w:numPr>
          <w:ilvl w:val="2"/>
          <w:numId w:val="27"/>
        </w:numPr>
        <w:ind w:left="0" w:firstLine="0"/>
        <w:contextualSpacing/>
        <w:rPr>
          <w:rFonts w:ascii="Arial" w:hAnsi="Arial" w:cs="Arial"/>
          <w:highlight w:val="yellow"/>
        </w:rPr>
      </w:pPr>
      <w:r w:rsidRPr="00E16D65">
        <w:rPr>
          <w:rFonts w:ascii="Arial" w:hAnsi="Arial" w:cs="Arial"/>
          <w:highlight w:val="yellow"/>
        </w:rPr>
        <w:t xml:space="preserve">From </w:t>
      </w:r>
      <w:r w:rsidR="00E16D65">
        <w:rPr>
          <w:rFonts w:ascii="Arial" w:hAnsi="Arial" w:cs="Arial"/>
          <w:highlight w:val="yellow"/>
        </w:rPr>
        <w:t xml:space="preserve">a </w:t>
      </w:r>
      <w:r w:rsidRPr="00E16D65">
        <w:rPr>
          <w:rFonts w:ascii="Arial" w:hAnsi="Arial" w:cs="Arial"/>
          <w:highlight w:val="yellow"/>
        </w:rPr>
        <w:t>-70 mV voltage-clamp</w:t>
      </w:r>
      <w:r w:rsidR="00E16D65">
        <w:rPr>
          <w:rFonts w:ascii="Arial" w:hAnsi="Arial" w:cs="Arial"/>
          <w:highlight w:val="yellow"/>
        </w:rPr>
        <w:t>, apply</w:t>
      </w:r>
      <w:r w:rsidRPr="00E16D65">
        <w:rPr>
          <w:rFonts w:ascii="Arial" w:hAnsi="Arial" w:cs="Arial"/>
          <w:highlight w:val="yellow"/>
        </w:rPr>
        <w:t xml:space="preserve"> </w:t>
      </w:r>
      <w:r w:rsidR="009803F7" w:rsidRPr="00E16D65">
        <w:rPr>
          <w:rFonts w:ascii="Arial" w:hAnsi="Arial" w:cs="Arial"/>
          <w:highlight w:val="yellow"/>
        </w:rPr>
        <w:t xml:space="preserve">5 minutes of spontaneous </w:t>
      </w:r>
      <w:r w:rsidR="00D52795" w:rsidRPr="00E16D65">
        <w:rPr>
          <w:rFonts w:ascii="Arial" w:hAnsi="Arial" w:cs="Arial"/>
          <w:highlight w:val="yellow"/>
        </w:rPr>
        <w:t>excitatory postsynaptic currents (</w:t>
      </w:r>
      <w:r w:rsidR="009803F7" w:rsidRPr="00E16D65">
        <w:rPr>
          <w:rFonts w:ascii="Arial" w:hAnsi="Arial" w:cs="Arial"/>
          <w:highlight w:val="yellow"/>
        </w:rPr>
        <w:t>EPSC</w:t>
      </w:r>
      <w:r w:rsidR="00D52795" w:rsidRPr="00E16D65">
        <w:rPr>
          <w:rFonts w:ascii="Arial" w:hAnsi="Arial" w:cs="Arial"/>
          <w:highlight w:val="yellow"/>
        </w:rPr>
        <w:t>)</w:t>
      </w:r>
      <w:r w:rsidR="00E16D65">
        <w:rPr>
          <w:rFonts w:ascii="Arial" w:hAnsi="Arial" w:cs="Arial"/>
          <w:highlight w:val="yellow"/>
        </w:rPr>
        <w:t xml:space="preserve"> for</w:t>
      </w:r>
      <w:r w:rsidR="009803F7" w:rsidRPr="00E16D65">
        <w:rPr>
          <w:rFonts w:ascii="Arial" w:hAnsi="Arial" w:cs="Arial"/>
          <w:highlight w:val="yellow"/>
        </w:rPr>
        <w:t xml:space="preserve"> recording. </w:t>
      </w:r>
    </w:p>
    <w:p w14:paraId="3246C02C" w14:textId="77777777" w:rsidR="009803F7" w:rsidRPr="00E16D65" w:rsidRDefault="009803F7" w:rsidP="00E16D65">
      <w:pPr>
        <w:pStyle w:val="WW-Default"/>
        <w:contextualSpacing/>
        <w:rPr>
          <w:rFonts w:ascii="Arial" w:hAnsi="Arial" w:cs="Arial"/>
          <w:bCs/>
          <w:color w:val="auto"/>
          <w:highlight w:val="yellow"/>
        </w:rPr>
      </w:pPr>
    </w:p>
    <w:p w14:paraId="56F6F8BB" w14:textId="6766B309" w:rsidR="009803F7" w:rsidRPr="00E16D65" w:rsidRDefault="005C5C63" w:rsidP="00E16D65">
      <w:pPr>
        <w:pStyle w:val="WW-Default"/>
        <w:numPr>
          <w:ilvl w:val="1"/>
          <w:numId w:val="27"/>
        </w:numPr>
        <w:ind w:left="0" w:firstLine="0"/>
        <w:contextualSpacing/>
        <w:rPr>
          <w:rFonts w:ascii="Arial" w:hAnsi="Arial" w:cs="Arial"/>
          <w:bCs/>
          <w:color w:val="auto"/>
        </w:rPr>
      </w:pPr>
      <w:r w:rsidRPr="00E16D65">
        <w:rPr>
          <w:rFonts w:ascii="Arial" w:hAnsi="Arial" w:cs="Arial"/>
          <w:bCs/>
          <w:color w:val="auto"/>
          <w:highlight w:val="yellow"/>
        </w:rPr>
        <w:t xml:space="preserve">To reseal cells for histological analysis following </w:t>
      </w:r>
      <w:r w:rsidR="009803F7" w:rsidRPr="00E16D65">
        <w:rPr>
          <w:rFonts w:ascii="Arial" w:hAnsi="Arial" w:cs="Arial"/>
          <w:bCs/>
          <w:color w:val="auto"/>
          <w:highlight w:val="yellow"/>
        </w:rPr>
        <w:t xml:space="preserve">successful </w:t>
      </w:r>
      <w:r w:rsidR="007A5A05" w:rsidRPr="00E16D65">
        <w:rPr>
          <w:rFonts w:ascii="Arial" w:hAnsi="Arial" w:cs="Arial"/>
          <w:bCs/>
          <w:color w:val="auto"/>
          <w:highlight w:val="yellow"/>
        </w:rPr>
        <w:t xml:space="preserve">recording, </w:t>
      </w:r>
      <w:r w:rsidR="003663A4" w:rsidRPr="00E16D65">
        <w:rPr>
          <w:rFonts w:ascii="Arial" w:hAnsi="Arial" w:cs="Arial"/>
          <w:bCs/>
          <w:color w:val="auto"/>
          <w:highlight w:val="yellow"/>
        </w:rPr>
        <w:t xml:space="preserve">produce </w:t>
      </w:r>
      <w:r w:rsidR="007A5A05" w:rsidRPr="00E16D65">
        <w:rPr>
          <w:rFonts w:ascii="Arial" w:hAnsi="Arial" w:cs="Arial"/>
          <w:bCs/>
          <w:color w:val="auto"/>
          <w:highlight w:val="yellow"/>
        </w:rPr>
        <w:t>outside-out</w:t>
      </w:r>
      <w:r w:rsidR="009803F7" w:rsidRPr="00E16D65">
        <w:rPr>
          <w:rFonts w:ascii="Arial" w:hAnsi="Arial" w:cs="Arial"/>
          <w:bCs/>
          <w:color w:val="auto"/>
          <w:highlight w:val="yellow"/>
        </w:rPr>
        <w:t xml:space="preserve"> patches by slowly retracting the patch pipette. When an increase in series resistance</w:t>
      </w:r>
      <w:r w:rsidR="00F73530" w:rsidRPr="00E16D65">
        <w:rPr>
          <w:rFonts w:ascii="Arial" w:hAnsi="Arial" w:cs="Arial"/>
          <w:bCs/>
          <w:color w:val="auto"/>
          <w:highlight w:val="yellow"/>
        </w:rPr>
        <w:t xml:space="preserve"> is observed from experimental levels to &gt;1</w:t>
      </w:r>
      <w:r w:rsidR="00E16D65">
        <w:rPr>
          <w:rFonts w:ascii="Arial" w:hAnsi="Arial" w:cs="Arial"/>
          <w:bCs/>
          <w:color w:val="auto"/>
          <w:highlight w:val="yellow"/>
        </w:rPr>
        <w:t xml:space="preserve"> </w:t>
      </w:r>
      <w:r w:rsidR="00F73530" w:rsidRPr="00E16D65">
        <w:rPr>
          <w:rFonts w:ascii="Arial" w:hAnsi="Arial" w:cs="Arial"/>
          <w:bCs/>
          <w:color w:val="auto"/>
          <w:highlight w:val="yellow"/>
        </w:rPr>
        <w:t>GΩ</w:t>
      </w:r>
      <w:r w:rsidR="00243EAB">
        <w:rPr>
          <w:rFonts w:ascii="Arial" w:hAnsi="Arial" w:cs="Arial"/>
          <w:bCs/>
          <w:color w:val="auto"/>
          <w:highlight w:val="yellow"/>
        </w:rPr>
        <w:t xml:space="preserve"> </w:t>
      </w:r>
      <w:r w:rsidR="009803F7" w:rsidRPr="00E16D65">
        <w:rPr>
          <w:rFonts w:ascii="Arial" w:hAnsi="Arial" w:cs="Arial"/>
          <w:bCs/>
          <w:color w:val="auto"/>
          <w:highlight w:val="yellow"/>
        </w:rPr>
        <w:t xml:space="preserve">as measured by a -5 mV test pulse, </w:t>
      </w:r>
      <w:r w:rsidR="00E16D65">
        <w:rPr>
          <w:rFonts w:ascii="Arial" w:hAnsi="Arial" w:cs="Arial"/>
          <w:bCs/>
          <w:color w:val="auto"/>
          <w:highlight w:val="yellow"/>
        </w:rPr>
        <w:t xml:space="preserve">raise </w:t>
      </w:r>
      <w:r w:rsidR="009803F7" w:rsidRPr="00E16D65">
        <w:rPr>
          <w:rFonts w:ascii="Arial" w:hAnsi="Arial" w:cs="Arial"/>
          <w:bCs/>
          <w:color w:val="auto"/>
          <w:highlight w:val="yellow"/>
        </w:rPr>
        <w:t xml:space="preserve">the holding potential to -40 mV and </w:t>
      </w:r>
      <w:r w:rsidR="00E16D65">
        <w:rPr>
          <w:rFonts w:ascii="Arial" w:hAnsi="Arial" w:cs="Arial"/>
          <w:bCs/>
          <w:color w:val="auto"/>
          <w:highlight w:val="yellow"/>
        </w:rPr>
        <w:t xml:space="preserve">retract </w:t>
      </w:r>
      <w:r w:rsidR="009803F7" w:rsidRPr="00E16D65">
        <w:rPr>
          <w:rFonts w:ascii="Arial" w:hAnsi="Arial" w:cs="Arial"/>
          <w:bCs/>
          <w:color w:val="auto"/>
          <w:highlight w:val="yellow"/>
        </w:rPr>
        <w:t>the pipette fully.</w:t>
      </w:r>
      <w:r w:rsidR="009803F7" w:rsidRPr="00E16D65">
        <w:rPr>
          <w:rFonts w:ascii="Arial" w:hAnsi="Arial" w:cs="Arial"/>
          <w:bCs/>
          <w:color w:val="auto"/>
        </w:rPr>
        <w:t xml:space="preserve"> </w:t>
      </w:r>
    </w:p>
    <w:p w14:paraId="783887F9" w14:textId="2EC0D57D" w:rsidR="009803F7" w:rsidRPr="00E16D65" w:rsidRDefault="009803F7" w:rsidP="00E16D65">
      <w:pPr>
        <w:pStyle w:val="WW-Default"/>
        <w:contextualSpacing/>
        <w:rPr>
          <w:rFonts w:ascii="Arial" w:hAnsi="Arial" w:cs="Arial"/>
          <w:bCs/>
          <w:color w:val="auto"/>
        </w:rPr>
      </w:pPr>
    </w:p>
    <w:p w14:paraId="0651CBED" w14:textId="2A7001A7" w:rsidR="007611A3" w:rsidRPr="00E16D65" w:rsidRDefault="003663A4" w:rsidP="00E16D65">
      <w:pPr>
        <w:pStyle w:val="WW-Default"/>
        <w:numPr>
          <w:ilvl w:val="1"/>
          <w:numId w:val="27"/>
        </w:numPr>
        <w:ind w:left="0" w:firstLine="0"/>
        <w:contextualSpacing/>
        <w:rPr>
          <w:rFonts w:ascii="Arial" w:hAnsi="Arial" w:cs="Arial"/>
          <w:bCs/>
          <w:color w:val="auto"/>
        </w:rPr>
      </w:pPr>
      <w:r w:rsidRPr="00E16D65">
        <w:rPr>
          <w:rFonts w:ascii="Arial" w:hAnsi="Arial" w:cs="Arial"/>
          <w:bCs/>
          <w:color w:val="auto"/>
        </w:rPr>
        <w:t>Perform a</w:t>
      </w:r>
      <w:r w:rsidR="007611A3" w:rsidRPr="00E16D65">
        <w:rPr>
          <w:rFonts w:ascii="Arial" w:hAnsi="Arial" w:cs="Arial"/>
          <w:bCs/>
          <w:color w:val="auto"/>
        </w:rPr>
        <w:t xml:space="preserve">dditional recordings in the same slice to satisfy the required </w:t>
      </w:r>
      <w:r w:rsidRPr="00E16D65">
        <w:rPr>
          <w:rFonts w:ascii="Arial" w:hAnsi="Arial" w:cs="Arial"/>
          <w:bCs/>
          <w:color w:val="auto"/>
        </w:rPr>
        <w:t xml:space="preserve">statistical </w:t>
      </w:r>
      <w:r w:rsidR="007611A3" w:rsidRPr="00E16D65">
        <w:rPr>
          <w:rFonts w:ascii="Arial" w:hAnsi="Arial" w:cs="Arial"/>
          <w:bCs/>
          <w:color w:val="auto"/>
        </w:rPr>
        <w:t xml:space="preserve">power of the experimental design. </w:t>
      </w:r>
    </w:p>
    <w:p w14:paraId="3AAB4FC1" w14:textId="77777777" w:rsidR="009803F7" w:rsidRPr="00E16D65" w:rsidRDefault="009803F7" w:rsidP="00E16D65">
      <w:pPr>
        <w:pStyle w:val="WW-Default"/>
        <w:contextualSpacing/>
        <w:rPr>
          <w:rFonts w:ascii="Arial" w:hAnsi="Arial" w:cs="Arial"/>
          <w:bCs/>
          <w:color w:val="auto"/>
        </w:rPr>
      </w:pPr>
    </w:p>
    <w:p w14:paraId="5FAB3BF2" w14:textId="252D6531" w:rsidR="007A5A05" w:rsidRPr="00E16D65" w:rsidRDefault="003663A4" w:rsidP="00E16D65">
      <w:pPr>
        <w:pStyle w:val="WW-Default"/>
        <w:numPr>
          <w:ilvl w:val="1"/>
          <w:numId w:val="27"/>
        </w:numPr>
        <w:ind w:left="0" w:firstLine="0"/>
        <w:contextualSpacing/>
        <w:rPr>
          <w:rFonts w:ascii="Arial" w:hAnsi="Arial" w:cs="Arial"/>
          <w:bCs/>
          <w:color w:val="auto"/>
        </w:rPr>
      </w:pPr>
      <w:r w:rsidRPr="00E16D65">
        <w:rPr>
          <w:rFonts w:ascii="Arial" w:hAnsi="Arial" w:cs="Arial"/>
          <w:bCs/>
          <w:color w:val="auto"/>
          <w:highlight w:val="yellow"/>
        </w:rPr>
        <w:t>Remove b</w:t>
      </w:r>
      <w:r w:rsidR="009803F7" w:rsidRPr="00E16D65">
        <w:rPr>
          <w:rFonts w:ascii="Arial" w:hAnsi="Arial" w:cs="Arial"/>
          <w:bCs/>
          <w:color w:val="auto"/>
          <w:highlight w:val="yellow"/>
        </w:rPr>
        <w:t xml:space="preserve">rain slices containing </w:t>
      </w:r>
      <w:r w:rsidR="007611A3" w:rsidRPr="00E16D65">
        <w:rPr>
          <w:rFonts w:ascii="Arial" w:hAnsi="Arial" w:cs="Arial"/>
          <w:bCs/>
          <w:color w:val="auto"/>
          <w:highlight w:val="yellow"/>
        </w:rPr>
        <w:t>recorded neurons from the recording chamber</w:t>
      </w:r>
      <w:r w:rsidR="00ED5B4E" w:rsidRPr="00E16D65">
        <w:rPr>
          <w:rFonts w:ascii="Arial" w:hAnsi="Arial" w:cs="Arial"/>
          <w:bCs/>
          <w:color w:val="auto"/>
          <w:highlight w:val="yellow"/>
        </w:rPr>
        <w:t xml:space="preserve">, </w:t>
      </w:r>
      <w:r w:rsidR="007611A3" w:rsidRPr="00E16D65">
        <w:rPr>
          <w:rFonts w:ascii="Arial" w:hAnsi="Arial" w:cs="Arial"/>
          <w:bCs/>
          <w:color w:val="auto"/>
          <w:highlight w:val="yellow"/>
        </w:rPr>
        <w:t>place in 24-well plate</w:t>
      </w:r>
      <w:r w:rsidR="00ED5B4E" w:rsidRPr="00E16D65">
        <w:rPr>
          <w:rFonts w:ascii="Arial" w:hAnsi="Arial" w:cs="Arial"/>
          <w:bCs/>
          <w:color w:val="auto"/>
          <w:highlight w:val="yellow"/>
        </w:rPr>
        <w:t>,</w:t>
      </w:r>
      <w:r w:rsidR="00E16D65">
        <w:rPr>
          <w:rFonts w:ascii="Arial" w:hAnsi="Arial" w:cs="Arial"/>
          <w:bCs/>
          <w:color w:val="auto"/>
          <w:highlight w:val="yellow"/>
        </w:rPr>
        <w:t xml:space="preserve"> replace</w:t>
      </w:r>
      <w:r w:rsidR="00ED5B4E" w:rsidRPr="00E16D65">
        <w:rPr>
          <w:rFonts w:ascii="Arial" w:hAnsi="Arial" w:cs="Arial"/>
          <w:bCs/>
          <w:color w:val="auto"/>
          <w:highlight w:val="yellow"/>
        </w:rPr>
        <w:t xml:space="preserve"> </w:t>
      </w:r>
      <w:r w:rsidR="007611A3" w:rsidRPr="00E16D65">
        <w:rPr>
          <w:rFonts w:ascii="Arial" w:hAnsi="Arial" w:cs="Arial"/>
          <w:bCs/>
          <w:color w:val="auto"/>
          <w:highlight w:val="yellow"/>
        </w:rPr>
        <w:t xml:space="preserve">the ACSF with 4% paraformaldehyde </w:t>
      </w:r>
      <w:r w:rsidR="00ED5B4E" w:rsidRPr="00E16D65">
        <w:rPr>
          <w:rFonts w:ascii="Arial" w:hAnsi="Arial" w:cs="Arial"/>
          <w:bCs/>
          <w:color w:val="auto"/>
          <w:highlight w:val="yellow"/>
        </w:rPr>
        <w:t>(</w:t>
      </w:r>
      <w:r w:rsidR="007611A3" w:rsidRPr="00E16D65">
        <w:rPr>
          <w:rFonts w:ascii="Arial" w:hAnsi="Arial" w:cs="Arial"/>
          <w:bCs/>
          <w:color w:val="auto"/>
          <w:highlight w:val="yellow"/>
        </w:rPr>
        <w:t>in 0.1 M phosphate buffer</w:t>
      </w:r>
      <w:r w:rsidR="00ED5B4E" w:rsidRPr="00E16D65">
        <w:rPr>
          <w:rFonts w:ascii="Arial" w:hAnsi="Arial" w:cs="Arial"/>
          <w:bCs/>
          <w:color w:val="auto"/>
          <w:highlight w:val="yellow"/>
        </w:rPr>
        <w:t>) and le</w:t>
      </w:r>
      <w:r w:rsidR="00E16D65">
        <w:rPr>
          <w:rFonts w:ascii="Arial" w:hAnsi="Arial" w:cs="Arial"/>
          <w:bCs/>
          <w:color w:val="auto"/>
          <w:highlight w:val="yellow"/>
        </w:rPr>
        <w:t>ave</w:t>
      </w:r>
      <w:r w:rsidR="00ED5B4E" w:rsidRPr="00E16D65">
        <w:rPr>
          <w:rFonts w:ascii="Arial" w:hAnsi="Arial" w:cs="Arial"/>
          <w:bCs/>
          <w:color w:val="auto"/>
          <w:highlight w:val="yellow"/>
        </w:rPr>
        <w:t xml:space="preserve"> </w:t>
      </w:r>
      <w:r w:rsidR="007611A3" w:rsidRPr="00E16D65">
        <w:rPr>
          <w:rFonts w:ascii="Arial" w:hAnsi="Arial" w:cs="Arial"/>
          <w:bCs/>
          <w:color w:val="auto"/>
          <w:highlight w:val="yellow"/>
        </w:rPr>
        <w:t>overnight.</w:t>
      </w:r>
      <w:r w:rsidR="007611A3" w:rsidRPr="00E16D65">
        <w:rPr>
          <w:rFonts w:ascii="Arial" w:hAnsi="Arial" w:cs="Arial"/>
          <w:bCs/>
          <w:color w:val="auto"/>
        </w:rPr>
        <w:t xml:space="preserve"> </w:t>
      </w:r>
    </w:p>
    <w:bookmarkEnd w:id="0"/>
    <w:p w14:paraId="59DCC789" w14:textId="548CCD7E" w:rsidR="007611A3" w:rsidRPr="00E16D65" w:rsidRDefault="007611A3" w:rsidP="00E16D65">
      <w:pPr>
        <w:pStyle w:val="WW-Default"/>
        <w:contextualSpacing/>
        <w:rPr>
          <w:rFonts w:ascii="Arial" w:hAnsi="Arial" w:cs="Arial"/>
          <w:bCs/>
          <w:color w:val="auto"/>
        </w:rPr>
      </w:pPr>
    </w:p>
    <w:p w14:paraId="08476174" w14:textId="44D8AA6D" w:rsidR="007561B2" w:rsidRPr="00E16D65" w:rsidRDefault="007611A3" w:rsidP="00E16D65">
      <w:pPr>
        <w:pStyle w:val="WW-Default"/>
        <w:numPr>
          <w:ilvl w:val="1"/>
          <w:numId w:val="27"/>
        </w:numPr>
        <w:ind w:left="0" w:firstLine="0"/>
        <w:contextualSpacing/>
        <w:rPr>
          <w:rFonts w:ascii="Arial" w:hAnsi="Arial" w:cs="Arial"/>
          <w:bCs/>
          <w:color w:val="auto"/>
        </w:rPr>
      </w:pPr>
      <w:r w:rsidRPr="00E16D65">
        <w:rPr>
          <w:rFonts w:ascii="Arial" w:hAnsi="Arial" w:cs="Arial"/>
          <w:bCs/>
          <w:color w:val="auto"/>
        </w:rPr>
        <w:t>The next day</w:t>
      </w:r>
      <w:r w:rsidR="003663A4" w:rsidRPr="00E16D65">
        <w:rPr>
          <w:rFonts w:ascii="Arial" w:hAnsi="Arial" w:cs="Arial"/>
          <w:bCs/>
          <w:color w:val="auto"/>
        </w:rPr>
        <w:t>, replace</w:t>
      </w:r>
      <w:r w:rsidR="00ED5B4E" w:rsidRPr="00E16D65">
        <w:rPr>
          <w:rFonts w:ascii="Arial" w:hAnsi="Arial" w:cs="Arial"/>
          <w:bCs/>
          <w:color w:val="auto"/>
        </w:rPr>
        <w:t xml:space="preserve"> the</w:t>
      </w:r>
      <w:r w:rsidR="003663A4" w:rsidRPr="00E16D65">
        <w:rPr>
          <w:rFonts w:ascii="Arial" w:hAnsi="Arial" w:cs="Arial"/>
          <w:bCs/>
          <w:color w:val="auto"/>
        </w:rPr>
        <w:t xml:space="preserve"> PFA</w:t>
      </w:r>
      <w:r w:rsidRPr="00E16D65">
        <w:rPr>
          <w:rFonts w:ascii="Arial" w:hAnsi="Arial" w:cs="Arial"/>
          <w:bCs/>
          <w:color w:val="auto"/>
        </w:rPr>
        <w:t xml:space="preserve"> with 0.1 M </w:t>
      </w:r>
      <w:r w:rsidR="00E16D65">
        <w:rPr>
          <w:rFonts w:ascii="Arial" w:hAnsi="Arial" w:cs="Arial"/>
          <w:bCs/>
          <w:color w:val="auto"/>
        </w:rPr>
        <w:t>phosphate buffer</w:t>
      </w:r>
      <w:r w:rsidRPr="00E16D65">
        <w:rPr>
          <w:rFonts w:ascii="Arial" w:hAnsi="Arial" w:cs="Arial"/>
          <w:bCs/>
          <w:color w:val="auto"/>
        </w:rPr>
        <w:t xml:space="preserve"> and store</w:t>
      </w:r>
      <w:r w:rsidR="00E16D65">
        <w:rPr>
          <w:rFonts w:ascii="Arial" w:hAnsi="Arial" w:cs="Arial"/>
          <w:bCs/>
          <w:color w:val="auto"/>
        </w:rPr>
        <w:t xml:space="preserve"> </w:t>
      </w:r>
      <w:r w:rsidRPr="00E16D65">
        <w:rPr>
          <w:rFonts w:ascii="Arial" w:hAnsi="Arial" w:cs="Arial"/>
          <w:bCs/>
          <w:color w:val="auto"/>
        </w:rPr>
        <w:t xml:space="preserve">until histological processing. </w:t>
      </w:r>
      <w:r w:rsidR="003663A4" w:rsidRPr="00E16D65">
        <w:rPr>
          <w:rFonts w:ascii="Arial" w:hAnsi="Arial" w:cs="Arial"/>
          <w:bCs/>
          <w:color w:val="auto"/>
        </w:rPr>
        <w:t>Visualize c</w:t>
      </w:r>
      <w:r w:rsidRPr="00E16D65">
        <w:rPr>
          <w:rFonts w:ascii="Arial" w:hAnsi="Arial" w:cs="Arial"/>
          <w:bCs/>
          <w:color w:val="auto"/>
        </w:rPr>
        <w:t>ells with fluorescent-conjugated streptavidin as previously described</w:t>
      </w:r>
      <w:r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&lt;EndNote&gt;&lt;Cite&gt;&lt;Author&gt;Booker&lt;/Author&gt;&lt;Year&gt;2014&lt;/Year&gt;&lt;RecNum&gt;4&lt;/RecNum&gt;&lt;DisplayText&gt;&lt;style face="superscript"&gt;22&lt;/style&gt;&lt;/DisplayText&gt;&lt;record&gt;&lt;rec-number&gt;4&lt;/rec-number&gt;&lt;foreign-keys&gt;&lt;key app="EN" db-id="zfsaxtztdtfxrxe9r2opdv2o5prws5rfsxtv" timestamp="1588928937"&gt;4&lt;/key&gt;&lt;/foreign-keys&gt;&lt;ref-type name="Journal Article"&gt;17&lt;/ref-type&gt;&lt;contributors&gt;&lt;authors&gt;&lt;author&gt;Booker, Sam A&lt;/author&gt;&lt;author&gt;Song, Jie&lt;/author&gt;&lt;author&gt;Vida, Imre&lt;/author&gt;&lt;/authors&gt;&lt;/contributors&gt;&lt;titles&gt;&lt;title&gt;Whole-cell patch-clamp recordings from morphologically-and neurochemically-identified hippocampal interneurons&lt;/title&gt;&lt;secondary-title&gt;JoVE (Journal of Visualized Experiments)&lt;/secondary-title&gt;&lt;/titles&gt;&lt;periodical&gt;&lt;full-title&gt;JoVE (Journal of Visualized Experiments)&lt;/full-title&gt;&lt;/periodical&gt;&lt;pages&gt;e51706&lt;/pages&gt;&lt;number&gt;91&lt;/number&gt;&lt;dates&gt;&lt;year&gt;2014&lt;/year&gt;&lt;/dates&gt;&lt;isbn&gt;1940-087X&lt;/isbn&gt;&lt;urls&gt;&lt;/urls&gt;&lt;/record&gt;&lt;/Cite&gt;&lt;/EndNote&gt;</w:instrText>
      </w:r>
      <w:r w:rsidRPr="00E16D65">
        <w:rPr>
          <w:rFonts w:ascii="Arial" w:hAnsi="Arial" w:cs="Arial"/>
          <w:bCs/>
          <w:color w:val="auto"/>
        </w:rPr>
        <w:fldChar w:fldCharType="separate"/>
      </w:r>
      <w:r w:rsidR="00167384" w:rsidRPr="00E16D65">
        <w:rPr>
          <w:rFonts w:ascii="Arial" w:hAnsi="Arial" w:cs="Arial"/>
          <w:bCs/>
          <w:noProof/>
          <w:color w:val="auto"/>
          <w:vertAlign w:val="superscript"/>
        </w:rPr>
        <w:t>22</w:t>
      </w:r>
      <w:r w:rsidRPr="00E16D65">
        <w:rPr>
          <w:rFonts w:ascii="Arial" w:hAnsi="Arial" w:cs="Arial"/>
          <w:bCs/>
          <w:color w:val="auto"/>
        </w:rPr>
        <w:fldChar w:fldCharType="end"/>
      </w:r>
      <w:r w:rsidRPr="00E16D65">
        <w:rPr>
          <w:rFonts w:ascii="Arial" w:hAnsi="Arial" w:cs="Arial"/>
          <w:bCs/>
          <w:color w:val="auto"/>
        </w:rPr>
        <w:t>.</w:t>
      </w:r>
    </w:p>
    <w:bookmarkEnd w:id="1"/>
    <w:p w14:paraId="63575AD1" w14:textId="77777777" w:rsidR="00331119" w:rsidRPr="00E16D65" w:rsidRDefault="00331119" w:rsidP="00E16D65">
      <w:pPr>
        <w:pStyle w:val="WW-Default"/>
        <w:contextualSpacing/>
        <w:rPr>
          <w:rFonts w:ascii="Arial" w:hAnsi="Arial" w:cs="Arial"/>
          <w:bCs/>
          <w:color w:val="auto"/>
        </w:rPr>
      </w:pPr>
    </w:p>
    <w:p w14:paraId="0BAA5BF8" w14:textId="33B5B620" w:rsidR="007A5E84" w:rsidRPr="00E16D65" w:rsidRDefault="00E16D65" w:rsidP="00E16D65">
      <w:pPr>
        <w:pStyle w:val="WW-Default"/>
        <w:contextualSpacing/>
        <w:rPr>
          <w:rFonts w:ascii="Arial" w:hAnsi="Arial" w:cs="Arial"/>
          <w:color w:val="auto"/>
        </w:rPr>
      </w:pPr>
      <w:r w:rsidRPr="00E16D65">
        <w:rPr>
          <w:rFonts w:ascii="Arial" w:hAnsi="Arial" w:cs="Arial"/>
          <w:b/>
          <w:bCs/>
          <w:color w:val="auto"/>
        </w:rPr>
        <w:t>REPRESENTATIVE RESULTS</w:t>
      </w:r>
      <w:r w:rsidR="00615124" w:rsidRPr="00E16D65">
        <w:rPr>
          <w:rFonts w:ascii="Arial" w:hAnsi="Arial" w:cs="Arial"/>
          <w:b/>
          <w:bCs/>
          <w:color w:val="auto"/>
        </w:rPr>
        <w:t xml:space="preserve">: </w:t>
      </w:r>
    </w:p>
    <w:p w14:paraId="49991A14" w14:textId="7894F0E1" w:rsidR="00B7271B" w:rsidRPr="00E16D65" w:rsidRDefault="00195883" w:rsidP="00E16D65">
      <w:pPr>
        <w:pStyle w:val="WW-Default"/>
        <w:contextualSpacing/>
        <w:rPr>
          <w:rFonts w:ascii="Arial" w:hAnsi="Arial" w:cs="Arial"/>
          <w:color w:val="auto"/>
        </w:rPr>
      </w:pPr>
      <w:r w:rsidRPr="00E16D65">
        <w:rPr>
          <w:rFonts w:ascii="Arial" w:hAnsi="Arial" w:cs="Arial"/>
          <w:color w:val="auto"/>
        </w:rPr>
        <w:t>The protocol described above</w:t>
      </w:r>
      <w:r w:rsidR="00E16D65">
        <w:rPr>
          <w:rFonts w:ascii="Arial" w:hAnsi="Arial" w:cs="Arial"/>
          <w:color w:val="auto"/>
        </w:rPr>
        <w:t xml:space="preserve"> </w:t>
      </w:r>
      <w:r w:rsidRPr="00E16D65">
        <w:rPr>
          <w:rFonts w:ascii="Arial" w:hAnsi="Arial" w:cs="Arial"/>
          <w:color w:val="auto"/>
        </w:rPr>
        <w:t xml:space="preserve">allows for the preparation of viable slices </w:t>
      </w:r>
      <w:r w:rsidR="00753F3D" w:rsidRPr="00E16D65">
        <w:rPr>
          <w:rFonts w:ascii="Arial" w:hAnsi="Arial" w:cs="Arial"/>
          <w:color w:val="auto"/>
        </w:rPr>
        <w:t>from the sep</w:t>
      </w:r>
      <w:r w:rsidR="002D15E8" w:rsidRPr="00E16D65">
        <w:rPr>
          <w:rFonts w:ascii="Arial" w:hAnsi="Arial" w:cs="Arial"/>
          <w:color w:val="auto"/>
        </w:rPr>
        <w:t xml:space="preserve">tal pole of the </w:t>
      </w:r>
      <w:r w:rsidR="00753F3D" w:rsidRPr="00E16D65">
        <w:rPr>
          <w:rFonts w:ascii="Arial" w:hAnsi="Arial" w:cs="Arial"/>
          <w:color w:val="auto"/>
        </w:rPr>
        <w:t xml:space="preserve">dorsal </w:t>
      </w:r>
      <w:r w:rsidRPr="00E16D65">
        <w:rPr>
          <w:rFonts w:ascii="Arial" w:hAnsi="Arial" w:cs="Arial"/>
          <w:color w:val="auto"/>
        </w:rPr>
        <w:t xml:space="preserve">hippocampus </w:t>
      </w:r>
      <w:r w:rsidR="002D15E8" w:rsidRPr="00E16D65">
        <w:rPr>
          <w:rFonts w:ascii="Arial" w:hAnsi="Arial" w:cs="Arial"/>
          <w:color w:val="auto"/>
        </w:rPr>
        <w:t xml:space="preserve">in </w:t>
      </w:r>
      <w:r w:rsidRPr="00E16D65">
        <w:rPr>
          <w:rFonts w:ascii="Arial" w:hAnsi="Arial" w:cs="Arial"/>
          <w:color w:val="auto"/>
        </w:rPr>
        <w:t>mature rats. A key factor in this protocol is the p</w:t>
      </w:r>
      <w:r w:rsidR="004B552D" w:rsidRPr="00E16D65">
        <w:rPr>
          <w:rFonts w:ascii="Arial" w:hAnsi="Arial" w:cs="Arial"/>
          <w:color w:val="auto"/>
        </w:rPr>
        <w:t xml:space="preserve">erfusion of chilled sucrose-ACSF, prior to slice preparation, </w:t>
      </w:r>
      <w:r w:rsidRPr="00E16D65">
        <w:rPr>
          <w:rFonts w:ascii="Arial" w:hAnsi="Arial" w:cs="Arial"/>
          <w:color w:val="auto"/>
        </w:rPr>
        <w:t xml:space="preserve">resulting in </w:t>
      </w:r>
      <w:r w:rsidR="007561B2" w:rsidRPr="00E16D65">
        <w:rPr>
          <w:rFonts w:ascii="Arial" w:hAnsi="Arial" w:cs="Arial"/>
          <w:color w:val="auto"/>
        </w:rPr>
        <w:t xml:space="preserve">healthy CA1 </w:t>
      </w:r>
      <w:r w:rsidR="00F3530B" w:rsidRPr="00E16D65">
        <w:rPr>
          <w:rFonts w:ascii="Arial" w:hAnsi="Arial" w:cs="Arial"/>
          <w:color w:val="auto"/>
        </w:rPr>
        <w:t>PC</w:t>
      </w:r>
      <w:r w:rsidR="007561B2" w:rsidRPr="00E16D65">
        <w:rPr>
          <w:rFonts w:ascii="Arial" w:hAnsi="Arial" w:cs="Arial"/>
          <w:color w:val="auto"/>
        </w:rPr>
        <w:t xml:space="preserve">s </w:t>
      </w:r>
      <w:r w:rsidRPr="00E16D65">
        <w:rPr>
          <w:rFonts w:ascii="Arial" w:hAnsi="Arial" w:cs="Arial"/>
          <w:color w:val="auto"/>
        </w:rPr>
        <w:t>proximal</w:t>
      </w:r>
      <w:r w:rsidR="007561B2" w:rsidRPr="00E16D65">
        <w:rPr>
          <w:rFonts w:ascii="Arial" w:hAnsi="Arial" w:cs="Arial"/>
          <w:color w:val="auto"/>
        </w:rPr>
        <w:t xml:space="preserve"> to the </w:t>
      </w:r>
      <w:r w:rsidRPr="00E16D65">
        <w:rPr>
          <w:rFonts w:ascii="Arial" w:hAnsi="Arial" w:cs="Arial"/>
          <w:color w:val="auto"/>
        </w:rPr>
        <w:t xml:space="preserve">slice </w:t>
      </w:r>
      <w:r w:rsidR="007561B2" w:rsidRPr="00E16D65">
        <w:rPr>
          <w:rFonts w:ascii="Arial" w:hAnsi="Arial" w:cs="Arial"/>
          <w:color w:val="auto"/>
        </w:rPr>
        <w:t xml:space="preserve">surface. </w:t>
      </w:r>
      <w:r w:rsidR="00B7271B" w:rsidRPr="00E16D65">
        <w:rPr>
          <w:rFonts w:ascii="Arial" w:hAnsi="Arial" w:cs="Arial"/>
          <w:color w:val="auto"/>
        </w:rPr>
        <w:t xml:space="preserve">The quality of </w:t>
      </w:r>
      <w:r w:rsidR="00E16D65">
        <w:rPr>
          <w:rFonts w:ascii="Arial" w:hAnsi="Arial" w:cs="Arial"/>
          <w:color w:val="auto"/>
        </w:rPr>
        <w:t xml:space="preserve">the </w:t>
      </w:r>
      <w:r w:rsidR="00B7271B" w:rsidRPr="00E16D65">
        <w:rPr>
          <w:rFonts w:ascii="Arial" w:hAnsi="Arial" w:cs="Arial"/>
          <w:color w:val="auto"/>
        </w:rPr>
        <w:t xml:space="preserve">slice produced is assessed visually under IR-DIC optics, and healthy cells identified as having large, </w:t>
      </w:r>
      <w:r w:rsidR="00F73530" w:rsidRPr="00E16D65">
        <w:rPr>
          <w:rFonts w:ascii="Arial" w:hAnsi="Arial" w:cs="Arial"/>
          <w:color w:val="auto"/>
        </w:rPr>
        <w:t xml:space="preserve">ovoid-shaped </w:t>
      </w:r>
      <w:r w:rsidR="00B7271B" w:rsidRPr="00E16D65">
        <w:rPr>
          <w:rFonts w:ascii="Arial" w:hAnsi="Arial" w:cs="Arial"/>
          <w:color w:val="auto"/>
        </w:rPr>
        <w:t xml:space="preserve">cell bodies </w:t>
      </w:r>
      <w:r w:rsidR="00E16D65">
        <w:rPr>
          <w:rFonts w:ascii="Arial" w:hAnsi="Arial" w:cs="Arial"/>
          <w:color w:val="auto"/>
        </w:rPr>
        <w:t xml:space="preserve">are </w:t>
      </w:r>
      <w:r w:rsidR="00B7271B" w:rsidRPr="00E16D65">
        <w:rPr>
          <w:rFonts w:ascii="Arial" w:hAnsi="Arial" w:cs="Arial"/>
          <w:color w:val="auto"/>
        </w:rPr>
        <w:t>located through</w:t>
      </w:r>
      <w:r w:rsidR="00E16D65">
        <w:rPr>
          <w:rFonts w:ascii="Arial" w:hAnsi="Arial" w:cs="Arial"/>
          <w:color w:val="auto"/>
        </w:rPr>
        <w:t>out</w:t>
      </w:r>
      <w:r w:rsidR="00B7271B" w:rsidRPr="00E16D65">
        <w:rPr>
          <w:rFonts w:ascii="Arial" w:hAnsi="Arial" w:cs="Arial"/>
          <w:color w:val="auto"/>
        </w:rPr>
        <w:t xml:space="preserve"> the full extent of </w:t>
      </w:r>
      <w:r w:rsidR="00B7271B" w:rsidRPr="00E16D65">
        <w:rPr>
          <w:rFonts w:ascii="Arial" w:hAnsi="Arial" w:cs="Arial"/>
          <w:i/>
          <w:color w:val="auto"/>
        </w:rPr>
        <w:t xml:space="preserve">stratum </w:t>
      </w:r>
      <w:proofErr w:type="spellStart"/>
      <w:r w:rsidR="00B7271B" w:rsidRPr="00E16D65">
        <w:rPr>
          <w:rFonts w:ascii="Arial" w:hAnsi="Arial" w:cs="Arial"/>
          <w:i/>
          <w:color w:val="auto"/>
        </w:rPr>
        <w:t>pyramidale</w:t>
      </w:r>
      <w:proofErr w:type="spellEnd"/>
      <w:r w:rsidR="00B7271B" w:rsidRPr="00E16D65">
        <w:rPr>
          <w:rFonts w:ascii="Arial" w:hAnsi="Arial" w:cs="Arial"/>
          <w:color w:val="auto"/>
        </w:rPr>
        <w:t xml:space="preserve">, from the compact layer, into </w:t>
      </w:r>
      <w:r w:rsidR="00B7271B" w:rsidRPr="00E16D65">
        <w:rPr>
          <w:rFonts w:ascii="Arial" w:hAnsi="Arial" w:cs="Arial"/>
          <w:i/>
          <w:color w:val="auto"/>
        </w:rPr>
        <w:t xml:space="preserve">stratum </w:t>
      </w:r>
      <w:proofErr w:type="spellStart"/>
      <w:r w:rsidR="00B7271B" w:rsidRPr="00E16D65">
        <w:rPr>
          <w:rFonts w:ascii="Arial" w:hAnsi="Arial" w:cs="Arial"/>
          <w:i/>
          <w:color w:val="auto"/>
        </w:rPr>
        <w:t>oriens</w:t>
      </w:r>
      <w:proofErr w:type="spellEnd"/>
      <w:r w:rsidRPr="00E16D65">
        <w:rPr>
          <w:rFonts w:ascii="Arial" w:hAnsi="Arial" w:cs="Arial"/>
          <w:color w:val="auto"/>
        </w:rPr>
        <w:t xml:space="preserve"> (</w:t>
      </w:r>
      <w:r w:rsidRPr="00E16D65">
        <w:rPr>
          <w:rFonts w:ascii="Arial" w:hAnsi="Arial" w:cs="Arial"/>
          <w:b/>
          <w:color w:val="auto"/>
        </w:rPr>
        <w:t>Figure </w:t>
      </w:r>
      <w:r w:rsidR="00B92C9B" w:rsidRPr="00E16D65">
        <w:rPr>
          <w:rFonts w:ascii="Arial" w:hAnsi="Arial" w:cs="Arial"/>
          <w:b/>
          <w:color w:val="auto"/>
        </w:rPr>
        <w:t>2</w:t>
      </w:r>
      <w:r w:rsidR="00B7271B" w:rsidRPr="00E16D65">
        <w:rPr>
          <w:rFonts w:ascii="Arial" w:hAnsi="Arial" w:cs="Arial"/>
          <w:b/>
          <w:color w:val="auto"/>
        </w:rPr>
        <w:t>A</w:t>
      </w:r>
      <w:r w:rsidR="00B92C9B" w:rsidRPr="00E16D65">
        <w:rPr>
          <w:rFonts w:ascii="Arial" w:hAnsi="Arial" w:cs="Arial"/>
          <w:b/>
          <w:color w:val="auto"/>
        </w:rPr>
        <w:t>, black arrow</w:t>
      </w:r>
      <w:r w:rsidR="00B7271B" w:rsidRPr="00E16D65">
        <w:rPr>
          <w:rFonts w:ascii="Arial" w:hAnsi="Arial" w:cs="Arial"/>
          <w:color w:val="auto"/>
        </w:rPr>
        <w:t>). Unhealthy slices are identified as having dead cells on the surface</w:t>
      </w:r>
      <w:r w:rsidR="00E16D65">
        <w:rPr>
          <w:rFonts w:ascii="Arial" w:hAnsi="Arial" w:cs="Arial"/>
          <w:color w:val="auto"/>
        </w:rPr>
        <w:t xml:space="preserve"> and</w:t>
      </w:r>
      <w:r w:rsidR="00B92C9B" w:rsidRPr="00E16D65">
        <w:rPr>
          <w:rFonts w:ascii="Arial" w:hAnsi="Arial" w:cs="Arial"/>
          <w:color w:val="auto"/>
        </w:rPr>
        <w:t xml:space="preserve"> rarely </w:t>
      </w:r>
      <w:r w:rsidR="00B7271B" w:rsidRPr="00E16D65">
        <w:rPr>
          <w:rFonts w:ascii="Arial" w:hAnsi="Arial" w:cs="Arial"/>
          <w:color w:val="auto"/>
        </w:rPr>
        <w:t>in the depth</w:t>
      </w:r>
      <w:r w:rsidR="00E16D65">
        <w:rPr>
          <w:rFonts w:ascii="Arial" w:hAnsi="Arial" w:cs="Arial"/>
          <w:color w:val="auto"/>
        </w:rPr>
        <w:t>s</w:t>
      </w:r>
      <w:r w:rsidR="00B7271B" w:rsidRPr="00E16D65">
        <w:rPr>
          <w:rFonts w:ascii="Arial" w:hAnsi="Arial" w:cs="Arial"/>
          <w:color w:val="auto"/>
        </w:rPr>
        <w:t xml:space="preserve"> of the slice</w:t>
      </w:r>
      <w:r w:rsidR="007A03B4" w:rsidRPr="00E16D65">
        <w:rPr>
          <w:rFonts w:ascii="Arial" w:hAnsi="Arial" w:cs="Arial"/>
          <w:color w:val="auto"/>
        </w:rPr>
        <w:t xml:space="preserve"> (</w:t>
      </w:r>
      <w:r w:rsidR="007A03B4" w:rsidRPr="00E16D65">
        <w:rPr>
          <w:rFonts w:ascii="Arial" w:hAnsi="Arial" w:cs="Arial"/>
          <w:b/>
          <w:color w:val="auto"/>
        </w:rPr>
        <w:t xml:space="preserve">Figure </w:t>
      </w:r>
      <w:r w:rsidR="00B92C9B" w:rsidRPr="00E16D65">
        <w:rPr>
          <w:rFonts w:ascii="Arial" w:hAnsi="Arial" w:cs="Arial"/>
          <w:b/>
          <w:color w:val="auto"/>
        </w:rPr>
        <w:t>2</w:t>
      </w:r>
      <w:r w:rsidR="007A03B4" w:rsidRPr="00E16D65">
        <w:rPr>
          <w:rFonts w:ascii="Arial" w:hAnsi="Arial" w:cs="Arial"/>
          <w:b/>
          <w:color w:val="auto"/>
        </w:rPr>
        <w:t>A, red arrow</w:t>
      </w:r>
      <w:r w:rsidR="007A03B4" w:rsidRPr="00E16D65">
        <w:rPr>
          <w:rFonts w:ascii="Arial" w:hAnsi="Arial" w:cs="Arial"/>
          <w:color w:val="auto"/>
        </w:rPr>
        <w:t>)</w:t>
      </w:r>
      <w:r w:rsidR="00B7271B" w:rsidRPr="00E16D65">
        <w:rPr>
          <w:rFonts w:ascii="Arial" w:hAnsi="Arial" w:cs="Arial"/>
          <w:color w:val="auto"/>
        </w:rPr>
        <w:t>, which are identified on the basis of having either</w:t>
      </w:r>
      <w:r w:rsidR="00E16D65">
        <w:rPr>
          <w:rFonts w:ascii="Arial" w:hAnsi="Arial" w:cs="Arial"/>
          <w:color w:val="auto"/>
        </w:rPr>
        <w:t xml:space="preserve"> </w:t>
      </w:r>
      <w:r w:rsidR="00B7271B" w:rsidRPr="00E16D65">
        <w:rPr>
          <w:rFonts w:ascii="Arial" w:hAnsi="Arial" w:cs="Arial"/>
          <w:color w:val="auto"/>
        </w:rPr>
        <w:t xml:space="preserve">condensed and highly contrasted </w:t>
      </w:r>
      <w:proofErr w:type="spellStart"/>
      <w:r w:rsidR="00B7271B" w:rsidRPr="00E16D65">
        <w:rPr>
          <w:rFonts w:ascii="Arial" w:hAnsi="Arial" w:cs="Arial"/>
          <w:color w:val="auto"/>
        </w:rPr>
        <w:t>somata</w:t>
      </w:r>
      <w:proofErr w:type="spellEnd"/>
      <w:r w:rsidR="00B7271B" w:rsidRPr="00E16D65">
        <w:rPr>
          <w:rFonts w:ascii="Arial" w:hAnsi="Arial" w:cs="Arial"/>
          <w:color w:val="auto"/>
        </w:rPr>
        <w:t xml:space="preserve">, or large “ballooned” </w:t>
      </w:r>
      <w:proofErr w:type="spellStart"/>
      <w:r w:rsidR="00B7271B" w:rsidRPr="00E16D65">
        <w:rPr>
          <w:rFonts w:ascii="Arial" w:hAnsi="Arial" w:cs="Arial"/>
          <w:color w:val="auto"/>
        </w:rPr>
        <w:t>somata</w:t>
      </w:r>
      <w:proofErr w:type="spellEnd"/>
      <w:r w:rsidR="00B7271B" w:rsidRPr="00E16D65">
        <w:rPr>
          <w:rFonts w:ascii="Arial" w:hAnsi="Arial" w:cs="Arial"/>
          <w:color w:val="auto"/>
        </w:rPr>
        <w:t xml:space="preserve"> with condensed nuclei.</w:t>
      </w:r>
      <w:r w:rsidR="009E1CAD" w:rsidRPr="00E16D65">
        <w:rPr>
          <w:rFonts w:ascii="Arial" w:hAnsi="Arial" w:cs="Arial"/>
          <w:color w:val="auto"/>
        </w:rPr>
        <w:t xml:space="preserve"> </w:t>
      </w:r>
    </w:p>
    <w:p w14:paraId="2A352DB9" w14:textId="50E70434" w:rsidR="00B7271B" w:rsidRPr="00E16D65" w:rsidRDefault="00B7271B" w:rsidP="00E16D65">
      <w:pPr>
        <w:pStyle w:val="WW-Default"/>
        <w:contextualSpacing/>
        <w:rPr>
          <w:rFonts w:ascii="Arial" w:hAnsi="Arial" w:cs="Arial"/>
          <w:color w:val="auto"/>
        </w:rPr>
      </w:pPr>
      <w:r w:rsidRPr="00E16D65">
        <w:rPr>
          <w:rFonts w:ascii="Arial" w:hAnsi="Arial" w:cs="Arial"/>
          <w:color w:val="auto"/>
        </w:rPr>
        <w:t xml:space="preserve"> </w:t>
      </w:r>
    </w:p>
    <w:p w14:paraId="41898186" w14:textId="28BA935F" w:rsidR="00B7271B" w:rsidRPr="00E16D65" w:rsidRDefault="00753F3D" w:rsidP="00E16D65">
      <w:pPr>
        <w:pStyle w:val="WW-Default"/>
        <w:contextualSpacing/>
        <w:rPr>
          <w:rFonts w:ascii="Arial" w:hAnsi="Arial" w:cs="Arial"/>
          <w:color w:val="auto"/>
        </w:rPr>
      </w:pPr>
      <w:r w:rsidRPr="00E16D65">
        <w:rPr>
          <w:rFonts w:ascii="Arial" w:hAnsi="Arial" w:cs="Arial"/>
          <w:color w:val="auto"/>
        </w:rPr>
        <w:t>Confirmation of slice</w:t>
      </w:r>
      <w:r w:rsidR="00B7271B" w:rsidRPr="00E16D65">
        <w:rPr>
          <w:rFonts w:ascii="Arial" w:hAnsi="Arial" w:cs="Arial"/>
          <w:color w:val="auto"/>
        </w:rPr>
        <w:t xml:space="preserve"> health is achieved by performing whole-cell patch clamp recordings from putative healthy neurons. </w:t>
      </w:r>
      <w:r w:rsidR="00B06035" w:rsidRPr="00E16D65">
        <w:rPr>
          <w:rFonts w:ascii="Arial" w:hAnsi="Arial" w:cs="Arial"/>
          <w:color w:val="auto"/>
        </w:rPr>
        <w:t xml:space="preserve">Whole-cell patch-clamp recordings are achieved with rapid, spontaneous </w:t>
      </w:r>
      <w:proofErr w:type="spellStart"/>
      <w:r w:rsidR="00B06035" w:rsidRPr="00E16D65">
        <w:rPr>
          <w:rFonts w:ascii="Arial" w:hAnsi="Arial" w:cs="Arial"/>
          <w:color w:val="auto"/>
        </w:rPr>
        <w:t>gigaohm</w:t>
      </w:r>
      <w:proofErr w:type="spellEnd"/>
      <w:r w:rsidR="00B06035" w:rsidRPr="00E16D65">
        <w:rPr>
          <w:rFonts w:ascii="Arial" w:hAnsi="Arial" w:cs="Arial"/>
          <w:color w:val="auto"/>
        </w:rPr>
        <w:t xml:space="preserve"> seal formation (15.5 ± 2.9 s</w:t>
      </w:r>
      <w:r w:rsidR="007A7C0B" w:rsidRPr="00E16D65">
        <w:rPr>
          <w:rFonts w:ascii="Arial" w:hAnsi="Arial" w:cs="Arial"/>
          <w:color w:val="auto"/>
        </w:rPr>
        <w:t xml:space="preserve">; </w:t>
      </w:r>
      <w:r w:rsidR="007A7C0B" w:rsidRPr="00E16D65">
        <w:rPr>
          <w:rFonts w:ascii="Arial" w:hAnsi="Arial" w:cs="Arial"/>
          <w:b/>
          <w:color w:val="auto"/>
        </w:rPr>
        <w:t>Figure 2B</w:t>
      </w:r>
      <w:r w:rsidR="00B06035" w:rsidRPr="00E16D65">
        <w:rPr>
          <w:rFonts w:ascii="Arial" w:hAnsi="Arial" w:cs="Arial"/>
          <w:color w:val="auto"/>
        </w:rPr>
        <w:t>), comparable to those previously reported</w:t>
      </w:r>
      <w:r w:rsidR="00B06035" w:rsidRPr="00E16D65">
        <w:rPr>
          <w:rFonts w:ascii="Arial" w:hAnsi="Arial" w:cs="Arial"/>
          <w:color w:val="auto"/>
        </w:rPr>
        <w:fldChar w:fldCharType="begin"/>
      </w:r>
      <w:r w:rsidR="00B06035" w:rsidRPr="00E16D65">
        <w:rPr>
          <w:rFonts w:ascii="Arial" w:hAnsi="Arial" w:cs="Arial"/>
          <w:color w:val="auto"/>
        </w:rPr>
        <w:instrText xml:space="preserve"> ADDIN EN.CITE &lt;EndNote&gt;&lt;Cite&gt;&lt;Author&gt;Ting&lt;/Author&gt;&lt;Year&gt;2018&lt;/Year&gt;&lt;RecNum&gt;50&lt;/RecNum&gt;&lt;DisplayText&gt;&lt;style face="superscript"&gt;31&lt;/style&gt;&lt;/DisplayText&gt;&lt;record&gt;&lt;rec-number&gt;50&lt;/rec-number&gt;&lt;foreign-keys&gt;&lt;key app="EN" db-id="zfsaxtztdtfxrxe9r2opdv2o5prws5rfsxtv" timestamp="1590565749"&gt;50&lt;/key&gt;&lt;/foreign-keys&gt;&lt;ref-type name="Journal Article"&gt;17&lt;/ref-type&gt;&lt;contributors&gt;&lt;authors&gt;&lt;author&gt;Ting, Jonathan T&lt;/author&gt;&lt;author&gt;Lee, Brian R&lt;/author&gt;&lt;author&gt;Chong, Peter&lt;/author&gt;&lt;author&gt;Soler-Llavina, Gilberto&lt;/author&gt;&lt;author&gt;Cobbs, Charles&lt;/author&gt;&lt;author&gt;Koch, Christof&lt;/author&gt;&lt;author&gt;Zeng, Hongkui&lt;/author&gt;&lt;author&gt;Lein, Ed&lt;/author&gt;&lt;/authors&gt;&lt;/contributors&gt;&lt;titles&gt;&lt;title&gt;Preparation of acute brain slices using an optimized N-methyl-D-glucamine protective recovery method&lt;/title&gt;&lt;secondary-title&gt;JoVE (Journal of Visualized Experiments)&lt;/secondary-title&gt;&lt;/titles&gt;&lt;periodical&gt;&lt;full-title&gt;JoVE (Journal of Visualized Experiments)&lt;/full-title&gt;&lt;/periodical&gt;&lt;pages&gt;e53825&lt;/pages&gt;&lt;number&gt;132&lt;/number&gt;&lt;dates&gt;&lt;year&gt;2018&lt;/year&gt;&lt;/dates&gt;&lt;isbn&gt;1940-087X&lt;/isbn&gt;&lt;urls&gt;&lt;/urls&gt;&lt;/record&gt;&lt;/Cite&gt;&lt;/EndNote&gt;</w:instrText>
      </w:r>
      <w:r w:rsidR="00B06035" w:rsidRPr="00E16D65">
        <w:rPr>
          <w:rFonts w:ascii="Arial" w:hAnsi="Arial" w:cs="Arial"/>
          <w:color w:val="auto"/>
        </w:rPr>
        <w:fldChar w:fldCharType="separate"/>
      </w:r>
      <w:r w:rsidR="00B06035" w:rsidRPr="00E16D65">
        <w:rPr>
          <w:rFonts w:ascii="Arial" w:hAnsi="Arial" w:cs="Arial"/>
          <w:noProof/>
          <w:color w:val="auto"/>
          <w:vertAlign w:val="superscript"/>
        </w:rPr>
        <w:t>31</w:t>
      </w:r>
      <w:r w:rsidR="00B06035" w:rsidRPr="00E16D65">
        <w:rPr>
          <w:rFonts w:ascii="Arial" w:hAnsi="Arial" w:cs="Arial"/>
          <w:color w:val="auto"/>
        </w:rPr>
        <w:fldChar w:fldCharType="end"/>
      </w:r>
      <w:r w:rsidR="00B06035" w:rsidRPr="00E16D65">
        <w:rPr>
          <w:rFonts w:ascii="Arial" w:hAnsi="Arial" w:cs="Arial"/>
          <w:color w:val="auto"/>
        </w:rPr>
        <w:t xml:space="preserve">. </w:t>
      </w:r>
      <w:r w:rsidR="00E16D65">
        <w:rPr>
          <w:rFonts w:ascii="Arial" w:hAnsi="Arial" w:cs="Arial"/>
          <w:color w:val="auto"/>
        </w:rPr>
        <w:t>When</w:t>
      </w:r>
      <w:r w:rsidR="00E16D65" w:rsidRPr="00E16D65">
        <w:rPr>
          <w:rFonts w:ascii="Arial" w:hAnsi="Arial" w:cs="Arial"/>
          <w:color w:val="auto"/>
        </w:rPr>
        <w:t xml:space="preserve"> the membrane is ruptured</w:t>
      </w:r>
      <w:r w:rsidR="00E16D65">
        <w:rPr>
          <w:rFonts w:ascii="Arial" w:hAnsi="Arial" w:cs="Arial"/>
          <w:color w:val="auto"/>
        </w:rPr>
        <w:t>, h</w:t>
      </w:r>
      <w:r w:rsidR="00B7271B" w:rsidRPr="00E16D65">
        <w:rPr>
          <w:rFonts w:ascii="Arial" w:hAnsi="Arial" w:cs="Arial"/>
          <w:color w:val="auto"/>
        </w:rPr>
        <w:t>ealthy neurons in mature rats possess hyperpolarized resting membrane potentials</w:t>
      </w:r>
      <w:r w:rsidR="003D4AD5" w:rsidRPr="00E16D65">
        <w:rPr>
          <w:rFonts w:ascii="Arial" w:hAnsi="Arial" w:cs="Arial"/>
          <w:color w:val="auto"/>
        </w:rPr>
        <w:t xml:space="preserve"> (Mean: -65.6 ± 1.5 mV, Range: -55.6 to -73.9 mV; 15 PCs from 4 rats)</w:t>
      </w:r>
      <w:r w:rsidR="00B7271B" w:rsidRPr="00E16D65">
        <w:rPr>
          <w:rFonts w:ascii="Arial" w:hAnsi="Arial" w:cs="Arial"/>
          <w:color w:val="auto"/>
        </w:rPr>
        <w:t xml:space="preserve"> and relatively low</w:t>
      </w:r>
      <w:r w:rsidRPr="00E16D65">
        <w:rPr>
          <w:rFonts w:ascii="Arial" w:hAnsi="Arial" w:cs="Arial"/>
          <w:color w:val="auto"/>
        </w:rPr>
        <w:t xml:space="preserve"> input resistances</w:t>
      </w:r>
      <w:r w:rsidR="003D4AD5" w:rsidRPr="00E16D65">
        <w:rPr>
          <w:rFonts w:ascii="Arial" w:hAnsi="Arial" w:cs="Arial"/>
          <w:color w:val="auto"/>
        </w:rPr>
        <w:t xml:space="preserve"> (Mean: 90.3 ± 5.2 MΩ, Range: 54.9 to 134.2</w:t>
      </w:r>
      <w:r w:rsidR="009E1CAD" w:rsidRPr="00E16D65">
        <w:rPr>
          <w:rFonts w:ascii="Arial" w:hAnsi="Arial" w:cs="Arial"/>
          <w:color w:val="auto"/>
        </w:rPr>
        <w:t xml:space="preserve"> </w:t>
      </w:r>
      <w:r w:rsidR="003D4AD5" w:rsidRPr="00E16D65">
        <w:rPr>
          <w:rFonts w:ascii="Arial" w:hAnsi="Arial" w:cs="Arial"/>
          <w:color w:val="auto"/>
        </w:rPr>
        <w:t>MΩ; 19 PCs from 4 rats)</w:t>
      </w:r>
      <w:r w:rsidRPr="00E16D65">
        <w:rPr>
          <w:rFonts w:ascii="Arial" w:hAnsi="Arial" w:cs="Arial"/>
          <w:color w:val="auto"/>
        </w:rPr>
        <w:t>.</w:t>
      </w:r>
      <w:r w:rsidR="00B7271B" w:rsidRPr="00E16D65">
        <w:rPr>
          <w:rFonts w:ascii="Arial" w:hAnsi="Arial" w:cs="Arial"/>
          <w:color w:val="auto"/>
        </w:rPr>
        <w:t xml:space="preserve"> </w:t>
      </w:r>
      <w:r w:rsidRPr="00E16D65">
        <w:rPr>
          <w:rFonts w:ascii="Arial" w:hAnsi="Arial" w:cs="Arial"/>
          <w:color w:val="auto"/>
        </w:rPr>
        <w:t>G</w:t>
      </w:r>
      <w:r w:rsidR="00B7271B" w:rsidRPr="00E16D65">
        <w:rPr>
          <w:rFonts w:ascii="Arial" w:hAnsi="Arial" w:cs="Arial"/>
          <w:color w:val="auto"/>
        </w:rPr>
        <w:t xml:space="preserve">eneral slice quality is confirmed by </w:t>
      </w:r>
      <w:r w:rsidR="002D15E8" w:rsidRPr="00E16D65">
        <w:rPr>
          <w:rFonts w:ascii="Arial" w:hAnsi="Arial" w:cs="Arial"/>
          <w:color w:val="auto"/>
        </w:rPr>
        <w:t xml:space="preserve">high-fidelity </w:t>
      </w:r>
      <w:r w:rsidR="00B7271B" w:rsidRPr="00E16D65">
        <w:rPr>
          <w:rFonts w:ascii="Arial" w:hAnsi="Arial" w:cs="Arial"/>
          <w:color w:val="auto"/>
        </w:rPr>
        <w:t xml:space="preserve">spontaneous </w:t>
      </w:r>
      <w:r w:rsidR="002D15E8" w:rsidRPr="00E16D65">
        <w:rPr>
          <w:rFonts w:ascii="Arial" w:hAnsi="Arial" w:cs="Arial"/>
          <w:color w:val="auto"/>
        </w:rPr>
        <w:t>EPSCs</w:t>
      </w:r>
      <w:r w:rsidR="00B7271B" w:rsidRPr="00E16D65">
        <w:rPr>
          <w:rFonts w:ascii="Arial" w:hAnsi="Arial" w:cs="Arial"/>
          <w:color w:val="auto"/>
        </w:rPr>
        <w:t xml:space="preserve"> (</w:t>
      </w:r>
      <w:r w:rsidR="00B7271B" w:rsidRPr="00E16D65">
        <w:rPr>
          <w:rFonts w:ascii="Arial" w:hAnsi="Arial" w:cs="Arial"/>
          <w:b/>
          <w:color w:val="auto"/>
        </w:rPr>
        <w:t>Figure</w:t>
      </w:r>
      <w:r w:rsidR="00913FF3" w:rsidRPr="00E16D65">
        <w:rPr>
          <w:rFonts w:ascii="Arial" w:hAnsi="Arial" w:cs="Arial"/>
          <w:b/>
          <w:color w:val="auto"/>
        </w:rPr>
        <w:t xml:space="preserve"> </w:t>
      </w:r>
      <w:r w:rsidR="00B92C9B" w:rsidRPr="00E16D65">
        <w:rPr>
          <w:rFonts w:ascii="Arial" w:hAnsi="Arial" w:cs="Arial"/>
          <w:b/>
          <w:color w:val="auto"/>
        </w:rPr>
        <w:t>2</w:t>
      </w:r>
      <w:r w:rsidR="007A7C0B" w:rsidRPr="00E16D65">
        <w:rPr>
          <w:rFonts w:ascii="Arial" w:hAnsi="Arial" w:cs="Arial"/>
          <w:b/>
          <w:color w:val="auto"/>
        </w:rPr>
        <w:t>C</w:t>
      </w:r>
      <w:r w:rsidR="00E16D65">
        <w:rPr>
          <w:rFonts w:ascii="Arial" w:hAnsi="Arial" w:cs="Arial"/>
          <w:b/>
          <w:color w:val="auto"/>
        </w:rPr>
        <w:t>,</w:t>
      </w:r>
      <w:r w:rsidR="007A7C0B" w:rsidRPr="00E16D65">
        <w:rPr>
          <w:rFonts w:ascii="Arial" w:hAnsi="Arial" w:cs="Arial"/>
          <w:b/>
          <w:color w:val="auto"/>
        </w:rPr>
        <w:t>2D</w:t>
      </w:r>
      <w:r w:rsidR="002D15E8" w:rsidRPr="00E16D65">
        <w:rPr>
          <w:rFonts w:ascii="Arial" w:hAnsi="Arial" w:cs="Arial"/>
          <w:color w:val="auto"/>
        </w:rPr>
        <w:t xml:space="preserve">), given </w:t>
      </w:r>
      <w:r w:rsidR="00B7271B" w:rsidRPr="00E16D65">
        <w:rPr>
          <w:rFonts w:ascii="Arial" w:hAnsi="Arial" w:cs="Arial"/>
          <w:color w:val="auto"/>
        </w:rPr>
        <w:t xml:space="preserve">low </w:t>
      </w:r>
      <w:r w:rsidR="002D15E8" w:rsidRPr="00E16D65">
        <w:rPr>
          <w:rFonts w:ascii="Arial" w:hAnsi="Arial" w:cs="Arial"/>
          <w:color w:val="auto"/>
        </w:rPr>
        <w:t xml:space="preserve">electrical </w:t>
      </w:r>
      <w:r w:rsidR="00B7271B" w:rsidRPr="00E16D65">
        <w:rPr>
          <w:rFonts w:ascii="Arial" w:hAnsi="Arial" w:cs="Arial"/>
          <w:color w:val="auto"/>
        </w:rPr>
        <w:t>noise (&lt;10 </w:t>
      </w:r>
      <w:proofErr w:type="spellStart"/>
      <w:r w:rsidR="00B7271B" w:rsidRPr="00E16D65">
        <w:rPr>
          <w:rFonts w:ascii="Arial" w:hAnsi="Arial" w:cs="Arial"/>
          <w:color w:val="auto"/>
        </w:rPr>
        <w:t>pA</w:t>
      </w:r>
      <w:proofErr w:type="spellEnd"/>
      <w:r w:rsidR="00B7271B" w:rsidRPr="00E16D65">
        <w:rPr>
          <w:rFonts w:ascii="Arial" w:hAnsi="Arial" w:cs="Arial"/>
          <w:color w:val="auto"/>
        </w:rPr>
        <w:t xml:space="preserve"> peak-to-peak) </w:t>
      </w:r>
      <w:r w:rsidR="002D15E8" w:rsidRPr="00E16D65">
        <w:rPr>
          <w:rFonts w:ascii="Arial" w:hAnsi="Arial" w:cs="Arial"/>
          <w:color w:val="auto"/>
        </w:rPr>
        <w:t xml:space="preserve">when filtered at 10 kHz. Furthermore, stable cell recordings of hyperpolarized neurons require typically </w:t>
      </w:r>
      <w:r w:rsidR="00D94981">
        <w:rPr>
          <w:rFonts w:ascii="Arial" w:hAnsi="Arial" w:cs="Arial"/>
          <w:color w:val="auto"/>
        </w:rPr>
        <w:t xml:space="preserve">a </w:t>
      </w:r>
      <w:r w:rsidR="002D15E8" w:rsidRPr="00E16D65">
        <w:rPr>
          <w:rFonts w:ascii="Arial" w:hAnsi="Arial" w:cs="Arial"/>
          <w:color w:val="auto"/>
        </w:rPr>
        <w:t>&lt;200 </w:t>
      </w:r>
      <w:proofErr w:type="spellStart"/>
      <w:r w:rsidR="002D15E8" w:rsidRPr="00E16D65">
        <w:rPr>
          <w:rFonts w:ascii="Arial" w:hAnsi="Arial" w:cs="Arial"/>
          <w:color w:val="auto"/>
        </w:rPr>
        <w:t>pA</w:t>
      </w:r>
      <w:proofErr w:type="spellEnd"/>
      <w:r w:rsidR="002D15E8" w:rsidRPr="00E16D65">
        <w:rPr>
          <w:rFonts w:ascii="Arial" w:hAnsi="Arial" w:cs="Arial"/>
          <w:color w:val="auto"/>
        </w:rPr>
        <w:t xml:space="preserve"> holding current, which is stable over long periods, due to the absence of network activity in the submerged recording conditions of this slice preparation. </w:t>
      </w:r>
    </w:p>
    <w:p w14:paraId="3D65DFF5" w14:textId="4D27B246" w:rsidR="00B7271B" w:rsidRPr="00E16D65" w:rsidRDefault="00B7271B" w:rsidP="00E16D65">
      <w:pPr>
        <w:pStyle w:val="WW-Default"/>
        <w:contextualSpacing/>
        <w:rPr>
          <w:rFonts w:ascii="Arial" w:hAnsi="Arial" w:cs="Arial"/>
          <w:color w:val="auto"/>
        </w:rPr>
      </w:pPr>
    </w:p>
    <w:p w14:paraId="4CFB57F3" w14:textId="6D104BCD" w:rsidR="002D15E8" w:rsidRPr="00E16D65" w:rsidRDefault="007561B2" w:rsidP="00E16D65">
      <w:pPr>
        <w:pStyle w:val="WW-Default"/>
        <w:contextualSpacing/>
        <w:rPr>
          <w:rFonts w:ascii="Arial" w:hAnsi="Arial" w:cs="Arial"/>
          <w:color w:val="auto"/>
        </w:rPr>
      </w:pPr>
      <w:r w:rsidRPr="00E16D65">
        <w:rPr>
          <w:rFonts w:ascii="Arial" w:hAnsi="Arial" w:cs="Arial"/>
          <w:color w:val="auto"/>
        </w:rPr>
        <w:t xml:space="preserve">Whole-cell patch clamp recordings from dorsal CA1 </w:t>
      </w:r>
      <w:r w:rsidR="00F3530B" w:rsidRPr="00E16D65">
        <w:rPr>
          <w:rFonts w:ascii="Arial" w:hAnsi="Arial" w:cs="Arial"/>
          <w:color w:val="auto"/>
        </w:rPr>
        <w:t>PC</w:t>
      </w:r>
      <w:r w:rsidRPr="00E16D65">
        <w:rPr>
          <w:rFonts w:ascii="Arial" w:hAnsi="Arial" w:cs="Arial"/>
          <w:color w:val="auto"/>
        </w:rPr>
        <w:t xml:space="preserve">s </w:t>
      </w:r>
      <w:r w:rsidR="002D15E8" w:rsidRPr="00E16D65">
        <w:rPr>
          <w:rFonts w:ascii="Arial" w:hAnsi="Arial" w:cs="Arial"/>
          <w:color w:val="auto"/>
        </w:rPr>
        <w:t xml:space="preserve">allow for direct measurement of </w:t>
      </w:r>
      <w:r w:rsidRPr="00E16D65">
        <w:rPr>
          <w:rFonts w:ascii="Arial" w:hAnsi="Arial" w:cs="Arial"/>
          <w:color w:val="auto"/>
        </w:rPr>
        <w:t xml:space="preserve">action potential discharge properties. </w:t>
      </w:r>
      <w:r w:rsidR="00BF4492" w:rsidRPr="00E16D65">
        <w:rPr>
          <w:rFonts w:ascii="Arial" w:hAnsi="Arial" w:cs="Arial"/>
          <w:color w:val="auto"/>
        </w:rPr>
        <w:t>Provided that the slice quality is sufficiently high, many cells can be recorded from a single slice within a short time frame (~1 hour). A key determinant of cell viability is the presence of an intact dendritic tree, and the axon surviving beyond the initial segment. The slicing angle of 10° from vertical allows for the preservation of this cellular anatomy, with cells preserved within the plane of slicing (</w:t>
      </w:r>
      <w:r w:rsidR="00BF4492" w:rsidRPr="00E16D65">
        <w:rPr>
          <w:rFonts w:ascii="Arial" w:hAnsi="Arial" w:cs="Arial"/>
          <w:b/>
          <w:color w:val="auto"/>
        </w:rPr>
        <w:t xml:space="preserve">Figure </w:t>
      </w:r>
      <w:r w:rsidR="00B92C9B" w:rsidRPr="00E16D65">
        <w:rPr>
          <w:rFonts w:ascii="Arial" w:hAnsi="Arial" w:cs="Arial"/>
          <w:b/>
          <w:color w:val="auto"/>
        </w:rPr>
        <w:t>3</w:t>
      </w:r>
      <w:r w:rsidR="00BF4492" w:rsidRPr="00E16D65">
        <w:rPr>
          <w:rFonts w:ascii="Arial" w:hAnsi="Arial" w:cs="Arial"/>
          <w:b/>
          <w:color w:val="auto"/>
        </w:rPr>
        <w:t>A</w:t>
      </w:r>
      <w:r w:rsidR="00BF4492" w:rsidRPr="00E16D65">
        <w:rPr>
          <w:rFonts w:ascii="Arial" w:hAnsi="Arial" w:cs="Arial"/>
          <w:color w:val="auto"/>
        </w:rPr>
        <w:t xml:space="preserve">). Healthy CA1 </w:t>
      </w:r>
      <w:r w:rsidR="00F3530B" w:rsidRPr="00E16D65">
        <w:rPr>
          <w:rFonts w:ascii="Arial" w:hAnsi="Arial" w:cs="Arial"/>
          <w:color w:val="auto"/>
        </w:rPr>
        <w:t>PC</w:t>
      </w:r>
      <w:r w:rsidR="00BF4492" w:rsidRPr="00E16D65">
        <w:rPr>
          <w:rFonts w:ascii="Arial" w:hAnsi="Arial" w:cs="Arial"/>
          <w:color w:val="auto"/>
        </w:rPr>
        <w:t>s from adult rats typically have a hyperpolarized membrane potential of -60 mV to -70 mV, input resistances of 100-200 MΩ and membrane time-constants of 20-40 </w:t>
      </w:r>
      <w:proofErr w:type="spellStart"/>
      <w:r w:rsidR="00BF4492" w:rsidRPr="00E16D65">
        <w:rPr>
          <w:rFonts w:ascii="Arial" w:hAnsi="Arial" w:cs="Arial"/>
          <w:color w:val="auto"/>
        </w:rPr>
        <w:t>ms</w:t>
      </w:r>
      <w:proofErr w:type="spellEnd"/>
      <w:r w:rsidR="00D94981">
        <w:rPr>
          <w:rFonts w:ascii="Arial" w:hAnsi="Arial" w:cs="Arial"/>
          <w:color w:val="auto"/>
        </w:rPr>
        <w:t xml:space="preserve"> </w:t>
      </w:r>
      <w:r w:rsidR="00BF4492" w:rsidRPr="00E16D65">
        <w:rPr>
          <w:rFonts w:ascii="Arial" w:hAnsi="Arial" w:cs="Arial"/>
          <w:color w:val="auto"/>
        </w:rPr>
        <w:t>when measured at the soma (</w:t>
      </w:r>
      <w:r w:rsidR="00BF4492" w:rsidRPr="00E16D65">
        <w:rPr>
          <w:rFonts w:ascii="Arial" w:hAnsi="Arial" w:cs="Arial"/>
          <w:b/>
          <w:color w:val="auto"/>
        </w:rPr>
        <w:t xml:space="preserve">Figure </w:t>
      </w:r>
      <w:r w:rsidR="00B92C9B" w:rsidRPr="00E16D65">
        <w:rPr>
          <w:rFonts w:ascii="Arial" w:hAnsi="Arial" w:cs="Arial"/>
          <w:b/>
          <w:color w:val="auto"/>
        </w:rPr>
        <w:t>3</w:t>
      </w:r>
      <w:r w:rsidR="00BF4492" w:rsidRPr="00E16D65">
        <w:rPr>
          <w:rFonts w:ascii="Arial" w:hAnsi="Arial" w:cs="Arial"/>
          <w:b/>
          <w:color w:val="auto"/>
        </w:rPr>
        <w:t>B</w:t>
      </w:r>
      <w:r w:rsidR="00BF4492" w:rsidRPr="00E16D65">
        <w:rPr>
          <w:rFonts w:ascii="Arial" w:hAnsi="Arial" w:cs="Arial"/>
          <w:color w:val="auto"/>
        </w:rPr>
        <w:t xml:space="preserve">). A key requirement for neuron inclusion in datasets is the presence of action potentials in response to depolarizing stimuli. CA1 </w:t>
      </w:r>
      <w:r w:rsidR="00F3530B" w:rsidRPr="00E16D65">
        <w:rPr>
          <w:rFonts w:ascii="Arial" w:hAnsi="Arial" w:cs="Arial"/>
          <w:color w:val="auto"/>
        </w:rPr>
        <w:t>PC</w:t>
      </w:r>
      <w:r w:rsidR="00BF4492" w:rsidRPr="00E16D65">
        <w:rPr>
          <w:rFonts w:ascii="Arial" w:hAnsi="Arial" w:cs="Arial"/>
          <w:color w:val="auto"/>
        </w:rPr>
        <w:t>s in adult rats present increasing numbers of action potentials to depolarizing stimuli, from the rheobase current to the maximum tested currents (400 </w:t>
      </w:r>
      <w:proofErr w:type="spellStart"/>
      <w:r w:rsidR="00BF4492" w:rsidRPr="00E16D65">
        <w:rPr>
          <w:rFonts w:ascii="Arial" w:hAnsi="Arial" w:cs="Arial"/>
          <w:color w:val="auto"/>
        </w:rPr>
        <w:t>pA</w:t>
      </w:r>
      <w:proofErr w:type="spellEnd"/>
      <w:r w:rsidR="00BF4492" w:rsidRPr="00E16D65">
        <w:rPr>
          <w:rFonts w:ascii="Arial" w:hAnsi="Arial" w:cs="Arial"/>
          <w:color w:val="auto"/>
        </w:rPr>
        <w:t>), at which trains of action potentials display both adaptation of inter-spike times and accommodation of action potential amplitude (</w:t>
      </w:r>
      <w:r w:rsidR="00BF4492" w:rsidRPr="00E16D65">
        <w:rPr>
          <w:rFonts w:ascii="Arial" w:hAnsi="Arial" w:cs="Arial"/>
          <w:b/>
          <w:color w:val="auto"/>
        </w:rPr>
        <w:t xml:space="preserve">Figure </w:t>
      </w:r>
      <w:r w:rsidR="00B92C9B" w:rsidRPr="00E16D65">
        <w:rPr>
          <w:rFonts w:ascii="Arial" w:hAnsi="Arial" w:cs="Arial"/>
          <w:b/>
          <w:color w:val="auto"/>
        </w:rPr>
        <w:t>3</w:t>
      </w:r>
      <w:r w:rsidR="00BF4492" w:rsidRPr="00E16D65">
        <w:rPr>
          <w:rFonts w:ascii="Arial" w:hAnsi="Arial" w:cs="Arial"/>
          <w:b/>
          <w:color w:val="auto"/>
        </w:rPr>
        <w:t>C</w:t>
      </w:r>
      <w:r w:rsidR="00BF4492" w:rsidRPr="00E16D65">
        <w:rPr>
          <w:rFonts w:ascii="Arial" w:hAnsi="Arial" w:cs="Arial"/>
          <w:color w:val="auto"/>
        </w:rPr>
        <w:t>). The use of a variable frequency sinusoidal wave (0.1 -20 Hz</w:t>
      </w:r>
      <w:r w:rsidR="00243EAB">
        <w:rPr>
          <w:rFonts w:ascii="Arial" w:hAnsi="Arial" w:cs="Arial"/>
          <w:color w:val="auto"/>
        </w:rPr>
        <w:t xml:space="preserve"> </w:t>
      </w:r>
      <w:r w:rsidR="00BF4492" w:rsidRPr="00E16D65">
        <w:rPr>
          <w:rFonts w:ascii="Arial" w:hAnsi="Arial" w:cs="Arial"/>
          <w:color w:val="auto"/>
        </w:rPr>
        <w:t xml:space="preserve">over 20 s) allows for characterization of the membrane resonance of </w:t>
      </w:r>
      <w:r w:rsidR="00D94981">
        <w:rPr>
          <w:rFonts w:ascii="Arial" w:hAnsi="Arial" w:cs="Arial"/>
          <w:color w:val="auto"/>
        </w:rPr>
        <w:t xml:space="preserve">the </w:t>
      </w:r>
      <w:r w:rsidR="00BF4492" w:rsidRPr="00E16D65">
        <w:rPr>
          <w:rFonts w:ascii="Arial" w:hAnsi="Arial" w:cs="Arial"/>
          <w:color w:val="auto"/>
        </w:rPr>
        <w:t>recorded neurons (</w:t>
      </w:r>
      <w:r w:rsidR="00F3530B" w:rsidRPr="00E16D65">
        <w:rPr>
          <w:rFonts w:ascii="Arial" w:hAnsi="Arial" w:cs="Arial"/>
          <w:b/>
          <w:color w:val="auto"/>
        </w:rPr>
        <w:t xml:space="preserve">Figure </w:t>
      </w:r>
      <w:r w:rsidR="00B92C9B" w:rsidRPr="00E16D65">
        <w:rPr>
          <w:rFonts w:ascii="Arial" w:hAnsi="Arial" w:cs="Arial"/>
          <w:b/>
          <w:color w:val="auto"/>
        </w:rPr>
        <w:t>3</w:t>
      </w:r>
      <w:r w:rsidR="00F3530B" w:rsidRPr="00E16D65">
        <w:rPr>
          <w:rFonts w:ascii="Arial" w:hAnsi="Arial" w:cs="Arial"/>
          <w:b/>
          <w:color w:val="auto"/>
        </w:rPr>
        <w:t>D</w:t>
      </w:r>
      <w:r w:rsidR="00F3530B" w:rsidRPr="00E16D65">
        <w:rPr>
          <w:rFonts w:ascii="Arial" w:hAnsi="Arial" w:cs="Arial"/>
          <w:color w:val="auto"/>
        </w:rPr>
        <w:t>)</w:t>
      </w:r>
      <w:r w:rsidR="00BF4492" w:rsidRPr="00E16D65">
        <w:rPr>
          <w:rFonts w:ascii="Arial" w:hAnsi="Arial" w:cs="Arial"/>
          <w:color w:val="auto"/>
        </w:rPr>
        <w:t>. Finally</w:t>
      </w:r>
      <w:r w:rsidR="00F3530B" w:rsidRPr="00E16D65">
        <w:rPr>
          <w:rFonts w:ascii="Arial" w:hAnsi="Arial" w:cs="Arial"/>
          <w:color w:val="auto"/>
        </w:rPr>
        <w:t>, temporally controlled trains of action potential discharge over a range of frequencies allow for comparison of accommodation and recruitment of K</w:t>
      </w:r>
      <w:r w:rsidR="00F3530B" w:rsidRPr="00E16D65">
        <w:rPr>
          <w:rFonts w:ascii="Arial" w:hAnsi="Arial" w:cs="Arial"/>
          <w:color w:val="auto"/>
          <w:vertAlign w:val="superscript"/>
        </w:rPr>
        <w:t xml:space="preserve">+ </w:t>
      </w:r>
      <w:r w:rsidR="00F3530B" w:rsidRPr="00E16D65">
        <w:rPr>
          <w:rFonts w:ascii="Arial" w:hAnsi="Arial" w:cs="Arial"/>
          <w:color w:val="auto"/>
        </w:rPr>
        <w:t xml:space="preserve">channels associated </w:t>
      </w:r>
      <w:r w:rsidR="00D94981">
        <w:rPr>
          <w:rFonts w:ascii="Arial" w:hAnsi="Arial" w:cs="Arial"/>
          <w:color w:val="auto"/>
        </w:rPr>
        <w:t xml:space="preserve">with the resulting </w:t>
      </w:r>
      <w:r w:rsidR="00D94981" w:rsidRPr="00E16D65">
        <w:rPr>
          <w:rFonts w:ascii="Arial" w:hAnsi="Arial" w:cs="Arial"/>
          <w:color w:val="auto"/>
        </w:rPr>
        <w:t>hyperpolarization</w:t>
      </w:r>
      <w:r w:rsidR="00F3530B" w:rsidRPr="00E16D65">
        <w:rPr>
          <w:rFonts w:ascii="Arial" w:hAnsi="Arial" w:cs="Arial"/>
          <w:color w:val="auto"/>
        </w:rPr>
        <w:t xml:space="preserve"> (</w:t>
      </w:r>
      <w:r w:rsidR="00F3530B" w:rsidRPr="00E16D65">
        <w:rPr>
          <w:rFonts w:ascii="Arial" w:hAnsi="Arial" w:cs="Arial"/>
          <w:b/>
          <w:color w:val="auto"/>
        </w:rPr>
        <w:t xml:space="preserve">Figure </w:t>
      </w:r>
      <w:r w:rsidR="00B92C9B" w:rsidRPr="00E16D65">
        <w:rPr>
          <w:rFonts w:ascii="Arial" w:hAnsi="Arial" w:cs="Arial"/>
          <w:b/>
          <w:color w:val="auto"/>
        </w:rPr>
        <w:t>3</w:t>
      </w:r>
      <w:r w:rsidR="00F3530B" w:rsidRPr="00E16D65">
        <w:rPr>
          <w:rFonts w:ascii="Arial" w:hAnsi="Arial" w:cs="Arial"/>
          <w:b/>
          <w:color w:val="auto"/>
        </w:rPr>
        <w:t>E</w:t>
      </w:r>
      <w:r w:rsidR="00F3530B" w:rsidRPr="00E16D65">
        <w:rPr>
          <w:rFonts w:ascii="Arial" w:hAnsi="Arial" w:cs="Arial"/>
          <w:color w:val="auto"/>
        </w:rPr>
        <w:t>). Following</w:t>
      </w:r>
      <w:r w:rsidR="00753F3D" w:rsidRPr="00E16D65">
        <w:rPr>
          <w:rFonts w:ascii="Arial" w:hAnsi="Arial" w:cs="Arial"/>
          <w:color w:val="auto"/>
        </w:rPr>
        <w:t xml:space="preserve"> </w:t>
      </w:r>
      <w:r w:rsidR="00753F3D" w:rsidRPr="00E16D65">
        <w:rPr>
          <w:rFonts w:ascii="Arial" w:hAnsi="Arial" w:cs="Arial"/>
          <w:i/>
          <w:color w:val="auto"/>
        </w:rPr>
        <w:t>post-hoc</w:t>
      </w:r>
      <w:r w:rsidR="00F3530B" w:rsidRPr="00E16D65">
        <w:rPr>
          <w:rFonts w:ascii="Arial" w:hAnsi="Arial" w:cs="Arial"/>
          <w:color w:val="auto"/>
        </w:rPr>
        <w:t xml:space="preserve"> confirmation of intact dendrites</w:t>
      </w:r>
      <w:r w:rsidR="00243EAB">
        <w:rPr>
          <w:rFonts w:ascii="Arial" w:hAnsi="Arial" w:cs="Arial"/>
          <w:color w:val="auto"/>
        </w:rPr>
        <w:t xml:space="preserve"> </w:t>
      </w:r>
      <w:r w:rsidR="00F73530" w:rsidRPr="00E16D65">
        <w:rPr>
          <w:rFonts w:ascii="Arial" w:hAnsi="Arial" w:cs="Arial"/>
          <w:color w:val="auto"/>
        </w:rPr>
        <w:t>using streptavidin visualization of biocytin labelling performed during recordings</w:t>
      </w:r>
      <w:r w:rsidR="00F3530B" w:rsidRPr="00E16D65">
        <w:rPr>
          <w:rFonts w:ascii="Arial" w:hAnsi="Arial" w:cs="Arial"/>
          <w:color w:val="auto"/>
        </w:rPr>
        <w:t xml:space="preserve">, the spontaneous EPSC frequency measured from </w:t>
      </w:r>
      <w:r w:rsidR="00D94981">
        <w:rPr>
          <w:rFonts w:ascii="Arial" w:hAnsi="Arial" w:cs="Arial"/>
          <w:color w:val="auto"/>
        </w:rPr>
        <w:t xml:space="preserve">the </w:t>
      </w:r>
      <w:r w:rsidR="00F3530B" w:rsidRPr="00E16D65">
        <w:rPr>
          <w:rFonts w:ascii="Arial" w:hAnsi="Arial" w:cs="Arial"/>
          <w:color w:val="auto"/>
        </w:rPr>
        <w:t>continuous recording (</w:t>
      </w:r>
      <w:r w:rsidR="00F3530B" w:rsidRPr="00E16D65">
        <w:rPr>
          <w:rFonts w:ascii="Arial" w:hAnsi="Arial" w:cs="Arial"/>
          <w:b/>
          <w:color w:val="auto"/>
        </w:rPr>
        <w:t xml:space="preserve">Figure </w:t>
      </w:r>
      <w:r w:rsidR="00B92C9B" w:rsidRPr="00E16D65">
        <w:rPr>
          <w:rFonts w:ascii="Arial" w:hAnsi="Arial" w:cs="Arial"/>
          <w:b/>
          <w:color w:val="auto"/>
        </w:rPr>
        <w:t>2</w:t>
      </w:r>
      <w:r w:rsidR="00F3530B" w:rsidRPr="00E16D65">
        <w:rPr>
          <w:rFonts w:ascii="Arial" w:hAnsi="Arial" w:cs="Arial"/>
          <w:b/>
          <w:color w:val="auto"/>
        </w:rPr>
        <w:t>B, upper</w:t>
      </w:r>
      <w:r w:rsidR="00F3530B" w:rsidRPr="00E16D65">
        <w:rPr>
          <w:rFonts w:ascii="Arial" w:hAnsi="Arial" w:cs="Arial"/>
          <w:color w:val="auto"/>
        </w:rPr>
        <w:t>) allows for characterization of CA1 PC integration into the local network.</w:t>
      </w:r>
      <w:r w:rsidR="009E1CAD" w:rsidRPr="00E16D65">
        <w:rPr>
          <w:rFonts w:ascii="Arial" w:hAnsi="Arial" w:cs="Arial"/>
          <w:color w:val="auto"/>
        </w:rPr>
        <w:t xml:space="preserve"> </w:t>
      </w:r>
    </w:p>
    <w:p w14:paraId="185DEE2E" w14:textId="77777777" w:rsidR="004B552D" w:rsidRPr="00E16D65" w:rsidRDefault="004B552D" w:rsidP="00E16D65">
      <w:pPr>
        <w:pStyle w:val="WW-Default"/>
        <w:contextualSpacing/>
        <w:rPr>
          <w:rFonts w:ascii="Arial" w:hAnsi="Arial" w:cs="Arial"/>
          <w:color w:val="auto"/>
        </w:rPr>
      </w:pPr>
    </w:p>
    <w:p w14:paraId="7EC231A8" w14:textId="40194687" w:rsidR="000D2EF2" w:rsidRPr="00E16D65" w:rsidRDefault="000D2EF2" w:rsidP="00E16D65">
      <w:pPr>
        <w:pStyle w:val="WW-Default"/>
        <w:contextualSpacing/>
        <w:rPr>
          <w:rFonts w:ascii="Arial" w:hAnsi="Arial" w:cs="Arial"/>
          <w:color w:val="auto"/>
        </w:rPr>
      </w:pPr>
      <w:r w:rsidRPr="00E16D65">
        <w:rPr>
          <w:rFonts w:ascii="Arial" w:hAnsi="Arial" w:cs="Arial"/>
          <w:color w:val="auto"/>
        </w:rPr>
        <w:t xml:space="preserve">In summary, </w:t>
      </w:r>
      <w:r w:rsidR="00F3530B" w:rsidRPr="00E16D65">
        <w:rPr>
          <w:rFonts w:ascii="Arial" w:hAnsi="Arial" w:cs="Arial"/>
          <w:color w:val="auto"/>
        </w:rPr>
        <w:t xml:space="preserve">optimization of slice quality of the dorsal extent of the hippocampus allows for </w:t>
      </w:r>
      <w:r w:rsidRPr="00E16D65">
        <w:rPr>
          <w:rFonts w:ascii="Arial" w:hAnsi="Arial" w:cs="Arial"/>
          <w:color w:val="auto"/>
        </w:rPr>
        <w:t xml:space="preserve">whole-cell recordings </w:t>
      </w:r>
      <w:r w:rsidR="00F3530B" w:rsidRPr="00E16D65">
        <w:rPr>
          <w:rFonts w:ascii="Arial" w:hAnsi="Arial" w:cs="Arial"/>
          <w:color w:val="auto"/>
        </w:rPr>
        <w:t>from multiple neurons per slice</w:t>
      </w:r>
      <w:r w:rsidRPr="00E16D65">
        <w:rPr>
          <w:rFonts w:ascii="Arial" w:hAnsi="Arial" w:cs="Arial"/>
          <w:color w:val="auto"/>
        </w:rPr>
        <w:t>.</w:t>
      </w:r>
      <w:r w:rsidR="00F3530B" w:rsidRPr="00E16D65">
        <w:rPr>
          <w:rFonts w:ascii="Arial" w:hAnsi="Arial" w:cs="Arial"/>
          <w:color w:val="auto"/>
        </w:rPr>
        <w:t xml:space="preserve"> This slice preparation facilitates the collection of large datasets of intrinsic excitability, </w:t>
      </w:r>
      <w:r w:rsidR="00D94981">
        <w:rPr>
          <w:rFonts w:ascii="Arial" w:hAnsi="Arial" w:cs="Arial"/>
          <w:color w:val="auto"/>
        </w:rPr>
        <w:t>the</w:t>
      </w:r>
      <w:r w:rsidR="00F3530B" w:rsidRPr="00E16D65">
        <w:rPr>
          <w:rFonts w:ascii="Arial" w:hAnsi="Arial" w:cs="Arial"/>
          <w:color w:val="auto"/>
        </w:rPr>
        <w:t xml:space="preserve"> establishment of intra-animal variability measures, </w:t>
      </w:r>
      <w:r w:rsidR="00D94981">
        <w:rPr>
          <w:rFonts w:ascii="Arial" w:hAnsi="Arial" w:cs="Arial"/>
          <w:color w:val="auto"/>
        </w:rPr>
        <w:t xml:space="preserve">and the production of </w:t>
      </w:r>
      <w:r w:rsidR="00F3530B" w:rsidRPr="00E16D65">
        <w:rPr>
          <w:rFonts w:ascii="Arial" w:hAnsi="Arial" w:cs="Arial"/>
          <w:color w:val="auto"/>
        </w:rPr>
        <w:t xml:space="preserve">slices of sufficient quality to perform paired recordings from </w:t>
      </w:r>
      <w:proofErr w:type="spellStart"/>
      <w:r w:rsidR="00F3530B" w:rsidRPr="00E16D65">
        <w:rPr>
          <w:rFonts w:ascii="Arial" w:hAnsi="Arial" w:cs="Arial"/>
          <w:color w:val="auto"/>
        </w:rPr>
        <w:t>synaptically</w:t>
      </w:r>
      <w:proofErr w:type="spellEnd"/>
      <w:r w:rsidR="00F3530B" w:rsidRPr="00E16D65">
        <w:rPr>
          <w:rFonts w:ascii="Arial" w:hAnsi="Arial" w:cs="Arial"/>
          <w:color w:val="auto"/>
        </w:rPr>
        <w:t>-coupled neurons.</w:t>
      </w:r>
      <w:r w:rsidR="009E1CAD" w:rsidRPr="00E16D65">
        <w:rPr>
          <w:rFonts w:ascii="Arial" w:hAnsi="Arial" w:cs="Arial"/>
          <w:color w:val="auto"/>
        </w:rPr>
        <w:t xml:space="preserve"> </w:t>
      </w:r>
    </w:p>
    <w:p w14:paraId="3269BD49" w14:textId="77777777" w:rsidR="00F3530B" w:rsidRPr="00E16D65" w:rsidRDefault="00F3530B" w:rsidP="00E16D65">
      <w:pPr>
        <w:pStyle w:val="WW-Default"/>
        <w:contextualSpacing/>
        <w:rPr>
          <w:rFonts w:ascii="Arial" w:hAnsi="Arial" w:cs="Arial"/>
          <w:b/>
          <w:bCs/>
          <w:color w:val="auto"/>
        </w:rPr>
      </w:pPr>
    </w:p>
    <w:p w14:paraId="5FC68995" w14:textId="09CE2EBD" w:rsidR="00B92C9B" w:rsidRPr="00E16D65" w:rsidRDefault="00B92C9B" w:rsidP="00E16D65">
      <w:pPr>
        <w:pStyle w:val="WW-Default"/>
        <w:contextualSpacing/>
        <w:rPr>
          <w:rFonts w:ascii="Arial" w:hAnsi="Arial" w:cs="Arial"/>
          <w:b/>
          <w:bCs/>
          <w:color w:val="auto"/>
        </w:rPr>
      </w:pPr>
      <w:r w:rsidRPr="00E16D65">
        <w:rPr>
          <w:rFonts w:ascii="Arial" w:hAnsi="Arial" w:cs="Arial"/>
          <w:b/>
          <w:bCs/>
          <w:color w:val="auto"/>
        </w:rPr>
        <w:t xml:space="preserve">Figure 1: </w:t>
      </w:r>
      <w:r w:rsidRPr="00D94981">
        <w:rPr>
          <w:rFonts w:ascii="Arial" w:hAnsi="Arial" w:cs="Arial"/>
          <w:b/>
          <w:color w:val="auto"/>
        </w:rPr>
        <w:t>Overview of experimental setup and dissection schematic.</w:t>
      </w:r>
      <w:r w:rsidRPr="00E16D65">
        <w:rPr>
          <w:rFonts w:ascii="Arial" w:hAnsi="Arial" w:cs="Arial"/>
          <w:bCs/>
          <w:color w:val="auto"/>
        </w:rPr>
        <w:t xml:space="preserve"> </w:t>
      </w:r>
      <w:r w:rsidR="00D94981" w:rsidRPr="00D94981">
        <w:rPr>
          <w:rFonts w:ascii="Arial" w:hAnsi="Arial" w:cs="Arial"/>
          <w:color w:val="auto"/>
        </w:rPr>
        <w:t>(</w:t>
      </w:r>
      <w:r w:rsidR="00D94981">
        <w:rPr>
          <w:rFonts w:ascii="Arial" w:hAnsi="Arial" w:cs="Arial"/>
          <w:b/>
          <w:bCs/>
          <w:color w:val="auto"/>
        </w:rPr>
        <w:t>A</w:t>
      </w:r>
      <w:r w:rsidR="00D94981" w:rsidRPr="00D94981">
        <w:rPr>
          <w:rFonts w:ascii="Arial" w:hAnsi="Arial" w:cs="Arial"/>
          <w:color w:val="auto"/>
        </w:rPr>
        <w:t xml:space="preserve">) </w:t>
      </w:r>
      <w:r w:rsidR="00C15D00">
        <w:rPr>
          <w:rFonts w:ascii="Arial" w:hAnsi="Arial" w:cs="Arial"/>
          <w:color w:val="auto"/>
        </w:rPr>
        <w:t>E</w:t>
      </w:r>
      <w:r w:rsidR="00B06035" w:rsidRPr="00E16D65">
        <w:rPr>
          <w:rFonts w:ascii="Arial" w:hAnsi="Arial" w:cs="Arial"/>
          <w:bCs/>
          <w:color w:val="auto"/>
        </w:rPr>
        <w:t>xperimental tools for al</w:t>
      </w:r>
      <w:r w:rsidR="00B70D37" w:rsidRPr="00E16D65">
        <w:rPr>
          <w:rFonts w:ascii="Arial" w:hAnsi="Arial" w:cs="Arial"/>
          <w:bCs/>
          <w:color w:val="auto"/>
        </w:rPr>
        <w:t xml:space="preserve">l aspects of slice preparation, labelled according to use. </w:t>
      </w:r>
      <w:r w:rsidR="00D94981" w:rsidRPr="00D94981">
        <w:rPr>
          <w:rFonts w:ascii="Arial" w:hAnsi="Arial" w:cs="Arial"/>
          <w:color w:val="auto"/>
        </w:rPr>
        <w:t>(</w:t>
      </w:r>
      <w:r w:rsidR="00D94981">
        <w:rPr>
          <w:rFonts w:ascii="Arial" w:hAnsi="Arial" w:cs="Arial"/>
          <w:b/>
          <w:bCs/>
          <w:color w:val="auto"/>
        </w:rPr>
        <w:t>B</w:t>
      </w:r>
      <w:r w:rsidR="00D94981" w:rsidRPr="00D94981">
        <w:rPr>
          <w:rFonts w:ascii="Arial" w:hAnsi="Arial" w:cs="Arial"/>
          <w:color w:val="auto"/>
        </w:rPr>
        <w:t xml:space="preserve">) </w:t>
      </w:r>
      <w:r w:rsidR="00D94981">
        <w:rPr>
          <w:rFonts w:ascii="Arial" w:hAnsi="Arial" w:cs="Arial"/>
          <w:bCs/>
          <w:color w:val="auto"/>
        </w:rPr>
        <w:t>C</w:t>
      </w:r>
      <w:r w:rsidR="00B70D37" w:rsidRPr="00E16D65">
        <w:rPr>
          <w:rFonts w:ascii="Arial" w:hAnsi="Arial" w:cs="Arial"/>
          <w:bCs/>
          <w:color w:val="auto"/>
        </w:rPr>
        <w:t xml:space="preserve">artoon depicting the directions of cuts with bone snippers and </w:t>
      </w:r>
      <w:r w:rsidR="00C15D00">
        <w:rPr>
          <w:rFonts w:ascii="Arial" w:hAnsi="Arial" w:cs="Arial"/>
          <w:bCs/>
          <w:color w:val="auto"/>
        </w:rPr>
        <w:t xml:space="preserve">the </w:t>
      </w:r>
      <w:r w:rsidR="00B70D37" w:rsidRPr="00E16D65">
        <w:rPr>
          <w:rFonts w:ascii="Arial" w:hAnsi="Arial" w:cs="Arial"/>
          <w:bCs/>
          <w:color w:val="auto"/>
        </w:rPr>
        <w:t xml:space="preserve">movement of </w:t>
      </w:r>
      <w:r w:rsidR="00C15D00">
        <w:rPr>
          <w:rFonts w:ascii="Arial" w:hAnsi="Arial" w:cs="Arial"/>
          <w:bCs/>
          <w:color w:val="auto"/>
        </w:rPr>
        <w:t xml:space="preserve">the </w:t>
      </w:r>
      <w:r w:rsidR="00B70D37" w:rsidRPr="00E16D65">
        <w:rPr>
          <w:rFonts w:ascii="Arial" w:hAnsi="Arial" w:cs="Arial"/>
          <w:bCs/>
          <w:color w:val="auto"/>
        </w:rPr>
        <w:t xml:space="preserve">spatula (pink arrows) to remove </w:t>
      </w:r>
      <w:r w:rsidR="00C15D00">
        <w:rPr>
          <w:rFonts w:ascii="Arial" w:hAnsi="Arial" w:cs="Arial"/>
          <w:bCs/>
          <w:color w:val="auto"/>
        </w:rPr>
        <w:t xml:space="preserve">the </w:t>
      </w:r>
      <w:r w:rsidR="00B70D37" w:rsidRPr="00E16D65">
        <w:rPr>
          <w:rFonts w:ascii="Arial" w:hAnsi="Arial" w:cs="Arial"/>
          <w:bCs/>
          <w:color w:val="auto"/>
        </w:rPr>
        <w:t xml:space="preserve">brain from </w:t>
      </w:r>
      <w:r w:rsidR="00C15D00">
        <w:rPr>
          <w:rFonts w:ascii="Arial" w:hAnsi="Arial" w:cs="Arial"/>
          <w:bCs/>
          <w:color w:val="auto"/>
        </w:rPr>
        <w:t xml:space="preserve">the </w:t>
      </w:r>
      <w:r w:rsidR="00B70D37" w:rsidRPr="00E16D65">
        <w:rPr>
          <w:rFonts w:ascii="Arial" w:hAnsi="Arial" w:cs="Arial"/>
          <w:bCs/>
          <w:color w:val="auto"/>
        </w:rPr>
        <w:t xml:space="preserve">skull. </w:t>
      </w:r>
      <w:r w:rsidR="00D94981" w:rsidRPr="00D94981">
        <w:rPr>
          <w:rFonts w:ascii="Arial" w:hAnsi="Arial" w:cs="Arial"/>
          <w:color w:val="auto"/>
        </w:rPr>
        <w:t>(</w:t>
      </w:r>
      <w:r w:rsidR="00D94981">
        <w:rPr>
          <w:rFonts w:ascii="Arial" w:hAnsi="Arial" w:cs="Arial"/>
          <w:b/>
          <w:bCs/>
          <w:color w:val="auto"/>
        </w:rPr>
        <w:t>C</w:t>
      </w:r>
      <w:r w:rsidR="00D94981" w:rsidRPr="00D94981">
        <w:rPr>
          <w:rFonts w:ascii="Arial" w:hAnsi="Arial" w:cs="Arial"/>
          <w:color w:val="auto"/>
        </w:rPr>
        <w:t xml:space="preserve">) </w:t>
      </w:r>
      <w:r w:rsidR="00D94981">
        <w:rPr>
          <w:rFonts w:ascii="Arial" w:hAnsi="Arial" w:cs="Arial"/>
          <w:color w:val="auto"/>
        </w:rPr>
        <w:t>O</w:t>
      </w:r>
      <w:r w:rsidR="00B70D37" w:rsidRPr="00E16D65">
        <w:rPr>
          <w:rFonts w:ascii="Arial" w:hAnsi="Arial" w:cs="Arial"/>
          <w:bCs/>
          <w:color w:val="auto"/>
        </w:rPr>
        <w:t xml:space="preserve">verview of </w:t>
      </w:r>
      <w:r w:rsidR="00C15D00">
        <w:rPr>
          <w:rFonts w:ascii="Arial" w:hAnsi="Arial" w:cs="Arial"/>
          <w:bCs/>
          <w:color w:val="auto"/>
        </w:rPr>
        <w:t xml:space="preserve">the </w:t>
      </w:r>
      <w:r w:rsidR="00B70D37" w:rsidRPr="00E16D65">
        <w:rPr>
          <w:rFonts w:ascii="Arial" w:hAnsi="Arial" w:cs="Arial"/>
          <w:bCs/>
          <w:color w:val="auto"/>
        </w:rPr>
        <w:t xml:space="preserve">cutting angle (dashed red line) to allow preservation of dorsal CA1. </w:t>
      </w:r>
      <w:r w:rsidR="00D94981" w:rsidRPr="00D94981">
        <w:rPr>
          <w:rFonts w:ascii="Arial" w:hAnsi="Arial" w:cs="Arial"/>
          <w:color w:val="auto"/>
        </w:rPr>
        <w:t>(</w:t>
      </w:r>
      <w:r w:rsidR="00D94981">
        <w:rPr>
          <w:rFonts w:ascii="Arial" w:hAnsi="Arial" w:cs="Arial"/>
          <w:b/>
          <w:bCs/>
          <w:color w:val="auto"/>
        </w:rPr>
        <w:t>D</w:t>
      </w:r>
      <w:r w:rsidR="00D94981" w:rsidRPr="00D94981">
        <w:rPr>
          <w:rFonts w:ascii="Arial" w:hAnsi="Arial" w:cs="Arial"/>
          <w:color w:val="auto"/>
        </w:rPr>
        <w:t xml:space="preserve">) </w:t>
      </w:r>
      <w:r w:rsidR="00D94981">
        <w:rPr>
          <w:rFonts w:ascii="Arial" w:hAnsi="Arial" w:cs="Arial"/>
          <w:color w:val="auto"/>
        </w:rPr>
        <w:t>O</w:t>
      </w:r>
      <w:r w:rsidR="00B70D37" w:rsidRPr="00E16D65">
        <w:rPr>
          <w:rFonts w:ascii="Arial" w:hAnsi="Arial" w:cs="Arial"/>
          <w:bCs/>
          <w:color w:val="auto"/>
        </w:rPr>
        <w:t xml:space="preserve">verview of </w:t>
      </w:r>
      <w:r w:rsidR="00C15D00">
        <w:rPr>
          <w:rFonts w:ascii="Arial" w:hAnsi="Arial" w:cs="Arial"/>
          <w:bCs/>
          <w:color w:val="auto"/>
        </w:rPr>
        <w:t xml:space="preserve">the </w:t>
      </w:r>
      <w:r w:rsidR="00B70D37" w:rsidRPr="00E16D65">
        <w:rPr>
          <w:rFonts w:ascii="Arial" w:hAnsi="Arial" w:cs="Arial"/>
          <w:bCs/>
          <w:color w:val="auto"/>
        </w:rPr>
        <w:t xml:space="preserve">slicing chamber with </w:t>
      </w:r>
      <w:r w:rsidR="00C15D00">
        <w:rPr>
          <w:rFonts w:ascii="Arial" w:hAnsi="Arial" w:cs="Arial"/>
          <w:bCs/>
          <w:color w:val="auto"/>
        </w:rPr>
        <w:t xml:space="preserve">the </w:t>
      </w:r>
      <w:r w:rsidR="00B70D37" w:rsidRPr="00E16D65">
        <w:rPr>
          <w:rFonts w:ascii="Arial" w:hAnsi="Arial" w:cs="Arial"/>
          <w:bCs/>
          <w:color w:val="auto"/>
        </w:rPr>
        <w:t xml:space="preserve">brain mounted, anterior aspect facing up. </w:t>
      </w:r>
    </w:p>
    <w:p w14:paraId="7C173D31" w14:textId="1B8FBFF9" w:rsidR="00753470" w:rsidRPr="00E16D65" w:rsidRDefault="00753470" w:rsidP="00E16D65">
      <w:pPr>
        <w:pStyle w:val="WW-Default"/>
        <w:contextualSpacing/>
        <w:rPr>
          <w:rFonts w:ascii="Arial" w:hAnsi="Arial" w:cs="Arial"/>
          <w:b/>
          <w:bCs/>
          <w:color w:val="auto"/>
        </w:rPr>
      </w:pPr>
    </w:p>
    <w:p w14:paraId="3ECB3589" w14:textId="6AB6B35B" w:rsidR="00095436" w:rsidRPr="00E16D65" w:rsidRDefault="000D2EF2" w:rsidP="00E16D65">
      <w:pPr>
        <w:contextualSpacing/>
        <w:rPr>
          <w:rFonts w:ascii="Arial" w:hAnsi="Arial" w:cs="Arial"/>
          <w:bCs/>
          <w:color w:val="auto"/>
        </w:rPr>
      </w:pPr>
      <w:r w:rsidRPr="00E16D65">
        <w:rPr>
          <w:rFonts w:ascii="Arial" w:hAnsi="Arial" w:cs="Arial"/>
          <w:b/>
          <w:bCs/>
          <w:color w:val="auto"/>
        </w:rPr>
        <w:t xml:space="preserve">Figure </w:t>
      </w:r>
      <w:r w:rsidR="00B92C9B" w:rsidRPr="00E16D65">
        <w:rPr>
          <w:rFonts w:ascii="Arial" w:hAnsi="Arial" w:cs="Arial"/>
          <w:b/>
          <w:bCs/>
          <w:color w:val="auto"/>
        </w:rPr>
        <w:t>2</w:t>
      </w:r>
      <w:r w:rsidRPr="00E16D65">
        <w:rPr>
          <w:rFonts w:ascii="Arial" w:hAnsi="Arial" w:cs="Arial"/>
          <w:color w:val="auto"/>
        </w:rPr>
        <w:t xml:space="preserve">: </w:t>
      </w:r>
      <w:r w:rsidR="00331119" w:rsidRPr="00D94981">
        <w:rPr>
          <w:rFonts w:ascii="Arial" w:hAnsi="Arial" w:cs="Arial"/>
          <w:b/>
          <w:bCs/>
          <w:color w:val="auto"/>
        </w:rPr>
        <w:t>Identification of healthy neurons from the CA1 region of dorsal hippocampus</w:t>
      </w:r>
      <w:r w:rsidRPr="00D94981">
        <w:rPr>
          <w:rFonts w:ascii="Arial" w:hAnsi="Arial" w:cs="Arial"/>
          <w:b/>
          <w:bCs/>
          <w:color w:val="auto"/>
        </w:rPr>
        <w:t>.</w:t>
      </w:r>
      <w:r w:rsidRPr="00E16D65">
        <w:rPr>
          <w:rFonts w:ascii="Arial" w:hAnsi="Arial" w:cs="Arial"/>
          <w:color w:val="auto"/>
        </w:rPr>
        <w:t xml:space="preserve"> </w:t>
      </w:r>
      <w:r w:rsidR="00D94981" w:rsidRPr="00D94981">
        <w:rPr>
          <w:rFonts w:ascii="Arial" w:hAnsi="Arial" w:cs="Arial"/>
          <w:color w:val="auto"/>
        </w:rPr>
        <w:t>(</w:t>
      </w:r>
      <w:r w:rsidR="00D94981">
        <w:rPr>
          <w:rFonts w:ascii="Arial" w:hAnsi="Arial" w:cs="Arial"/>
          <w:b/>
          <w:bCs/>
          <w:color w:val="auto"/>
        </w:rPr>
        <w:t>A</w:t>
      </w:r>
      <w:r w:rsidR="00D94981" w:rsidRPr="00D94981">
        <w:rPr>
          <w:rFonts w:ascii="Arial" w:hAnsi="Arial" w:cs="Arial"/>
          <w:color w:val="auto"/>
        </w:rPr>
        <w:t xml:space="preserve">) </w:t>
      </w:r>
      <w:r w:rsidR="00331119" w:rsidRPr="00E16D65">
        <w:rPr>
          <w:rFonts w:ascii="Arial" w:hAnsi="Arial" w:cs="Arial"/>
          <w:bCs/>
          <w:color w:val="auto"/>
        </w:rPr>
        <w:t>Micrograph of area CA1 from an acute dorsal hippocampal slice, produced from a near coronal brain slice</w:t>
      </w:r>
      <w:r w:rsidRPr="00E16D65">
        <w:rPr>
          <w:rFonts w:ascii="Arial" w:hAnsi="Arial" w:cs="Arial"/>
          <w:color w:val="auto"/>
        </w:rPr>
        <w:t xml:space="preserve">. </w:t>
      </w:r>
      <w:r w:rsidR="00331119" w:rsidRPr="00E16D65">
        <w:rPr>
          <w:rFonts w:ascii="Arial" w:hAnsi="Arial" w:cs="Arial"/>
          <w:color w:val="auto"/>
        </w:rPr>
        <w:t xml:space="preserve">The patch pipette is shown in </w:t>
      </w:r>
      <w:r w:rsidR="00C15D00">
        <w:rPr>
          <w:rFonts w:ascii="Arial" w:hAnsi="Arial" w:cs="Arial"/>
          <w:color w:val="auto"/>
        </w:rPr>
        <w:t xml:space="preserve">a </w:t>
      </w:r>
      <w:r w:rsidR="00331119" w:rsidRPr="00E16D65">
        <w:rPr>
          <w:rFonts w:ascii="Arial" w:hAnsi="Arial" w:cs="Arial"/>
          <w:color w:val="auto"/>
        </w:rPr>
        <w:t>whole-cell configuration from a healthy neuron in the slice (indicated with black arrow). A nearby highly contrasted neuron</w:t>
      </w:r>
      <w:r w:rsidR="00C15D00">
        <w:rPr>
          <w:rFonts w:ascii="Arial" w:hAnsi="Arial" w:cs="Arial"/>
          <w:color w:val="auto"/>
        </w:rPr>
        <w:t xml:space="preserve"> </w:t>
      </w:r>
      <w:r w:rsidR="00331119" w:rsidRPr="00E16D65">
        <w:rPr>
          <w:rFonts w:ascii="Arial" w:hAnsi="Arial" w:cs="Arial"/>
          <w:color w:val="auto"/>
        </w:rPr>
        <w:t>to be avoided for recording</w:t>
      </w:r>
      <w:r w:rsidR="00C15D00">
        <w:rPr>
          <w:rFonts w:ascii="Arial" w:hAnsi="Arial" w:cs="Arial"/>
          <w:color w:val="auto"/>
        </w:rPr>
        <w:t xml:space="preserve"> </w:t>
      </w:r>
      <w:r w:rsidR="00331119" w:rsidRPr="00E16D65">
        <w:rPr>
          <w:rFonts w:ascii="Arial" w:hAnsi="Arial" w:cs="Arial"/>
          <w:color w:val="auto"/>
        </w:rPr>
        <w:t xml:space="preserve">is indicated (red arrow). </w:t>
      </w:r>
      <w:r w:rsidR="00D94981" w:rsidRPr="00D94981">
        <w:rPr>
          <w:rFonts w:ascii="Arial" w:hAnsi="Arial" w:cs="Arial"/>
          <w:color w:val="auto"/>
        </w:rPr>
        <w:t>(</w:t>
      </w:r>
      <w:r w:rsidR="00D94981">
        <w:rPr>
          <w:rFonts w:ascii="Arial" w:hAnsi="Arial" w:cs="Arial"/>
          <w:b/>
          <w:bCs/>
          <w:color w:val="auto"/>
        </w:rPr>
        <w:t>B</w:t>
      </w:r>
      <w:r w:rsidR="00D94981" w:rsidRPr="00D94981">
        <w:rPr>
          <w:rFonts w:ascii="Arial" w:hAnsi="Arial" w:cs="Arial"/>
          <w:color w:val="auto"/>
        </w:rPr>
        <w:t xml:space="preserve">) </w:t>
      </w:r>
      <w:r w:rsidR="00331119" w:rsidRPr="00E16D65">
        <w:rPr>
          <w:rFonts w:ascii="Arial" w:hAnsi="Arial" w:cs="Arial"/>
          <w:color w:val="auto"/>
        </w:rPr>
        <w:t>Representative continuous recording</w:t>
      </w:r>
      <w:r w:rsidR="001905EA" w:rsidRPr="00E16D65">
        <w:rPr>
          <w:rFonts w:ascii="Arial" w:hAnsi="Arial" w:cs="Arial"/>
          <w:color w:val="auto"/>
        </w:rPr>
        <w:t>s</w:t>
      </w:r>
      <w:r w:rsidR="00D52795" w:rsidRPr="00E16D65">
        <w:rPr>
          <w:rFonts w:ascii="Arial" w:hAnsi="Arial" w:cs="Arial"/>
          <w:color w:val="auto"/>
        </w:rPr>
        <w:t xml:space="preserve"> of spontaneous EPSCs</w:t>
      </w:r>
      <w:r w:rsidR="001905EA" w:rsidRPr="00E16D65">
        <w:rPr>
          <w:rFonts w:ascii="Arial" w:hAnsi="Arial" w:cs="Arial"/>
          <w:color w:val="auto"/>
        </w:rPr>
        <w:t xml:space="preserve"> performed</w:t>
      </w:r>
      <w:r w:rsidR="00331119" w:rsidRPr="00E16D65">
        <w:rPr>
          <w:rFonts w:ascii="Arial" w:hAnsi="Arial" w:cs="Arial"/>
          <w:color w:val="auto"/>
        </w:rPr>
        <w:t xml:space="preserve"> at -70 mV voltage-clamp from a stable recording of a </w:t>
      </w:r>
      <w:r w:rsidR="001905EA" w:rsidRPr="00E16D65">
        <w:rPr>
          <w:rFonts w:ascii="Arial" w:hAnsi="Arial" w:cs="Arial"/>
          <w:color w:val="auto"/>
        </w:rPr>
        <w:t xml:space="preserve">healthy </w:t>
      </w:r>
      <w:r w:rsidR="00331119" w:rsidRPr="00E16D65">
        <w:rPr>
          <w:rFonts w:ascii="Arial" w:hAnsi="Arial" w:cs="Arial"/>
          <w:color w:val="auto"/>
        </w:rPr>
        <w:t xml:space="preserve">CA1 </w:t>
      </w:r>
      <w:r w:rsidR="00F3530B" w:rsidRPr="00E16D65">
        <w:rPr>
          <w:rFonts w:ascii="Arial" w:hAnsi="Arial" w:cs="Arial"/>
          <w:color w:val="auto"/>
        </w:rPr>
        <w:t>PC</w:t>
      </w:r>
      <w:r w:rsidR="001905EA" w:rsidRPr="00E16D65">
        <w:rPr>
          <w:rFonts w:ascii="Arial" w:hAnsi="Arial" w:cs="Arial"/>
          <w:color w:val="auto"/>
        </w:rPr>
        <w:t xml:space="preserve"> (black)</w:t>
      </w:r>
      <w:r w:rsidR="00B520DE" w:rsidRPr="00E16D65">
        <w:rPr>
          <w:rFonts w:ascii="Arial" w:hAnsi="Arial" w:cs="Arial"/>
          <w:color w:val="auto"/>
        </w:rPr>
        <w:t xml:space="preserve">, with spontaneous </w:t>
      </w:r>
      <w:r w:rsidR="00D52795" w:rsidRPr="00E16D65">
        <w:rPr>
          <w:rFonts w:ascii="Arial" w:hAnsi="Arial" w:cs="Arial"/>
          <w:color w:val="auto"/>
        </w:rPr>
        <w:t>EPSCs</w:t>
      </w:r>
      <w:r w:rsidR="00B520DE" w:rsidRPr="00E16D65">
        <w:rPr>
          <w:rFonts w:ascii="Arial" w:hAnsi="Arial" w:cs="Arial"/>
          <w:color w:val="auto"/>
        </w:rPr>
        <w:t xml:space="preserve"> identified (green circles)</w:t>
      </w:r>
      <w:r w:rsidR="001905EA" w:rsidRPr="00E16D65">
        <w:rPr>
          <w:rFonts w:ascii="Arial" w:hAnsi="Arial" w:cs="Arial"/>
          <w:color w:val="auto"/>
        </w:rPr>
        <w:t xml:space="preserve"> and </w:t>
      </w:r>
      <w:r w:rsidR="00331119" w:rsidRPr="00E16D65">
        <w:rPr>
          <w:rFonts w:ascii="Arial" w:hAnsi="Arial" w:cs="Arial"/>
          <w:bCs/>
          <w:color w:val="auto"/>
        </w:rPr>
        <w:t>an unstable</w:t>
      </w:r>
      <w:r w:rsidR="001905EA" w:rsidRPr="00E16D65">
        <w:rPr>
          <w:rFonts w:ascii="Arial" w:hAnsi="Arial" w:cs="Arial"/>
          <w:bCs/>
          <w:color w:val="auto"/>
        </w:rPr>
        <w:t>/unhealthy</w:t>
      </w:r>
      <w:r w:rsidR="00331119" w:rsidRPr="00E16D65">
        <w:rPr>
          <w:rFonts w:ascii="Arial" w:hAnsi="Arial" w:cs="Arial"/>
          <w:bCs/>
          <w:color w:val="auto"/>
        </w:rPr>
        <w:t xml:space="preserve"> cell recorde</w:t>
      </w:r>
      <w:r w:rsidR="001905EA" w:rsidRPr="00E16D65">
        <w:rPr>
          <w:rFonts w:ascii="Arial" w:hAnsi="Arial" w:cs="Arial"/>
          <w:bCs/>
          <w:color w:val="auto"/>
        </w:rPr>
        <w:t xml:space="preserve">d under the </w:t>
      </w:r>
      <w:r w:rsidR="001905EA" w:rsidRPr="00E16D65">
        <w:rPr>
          <w:rFonts w:ascii="Arial" w:hAnsi="Arial" w:cs="Arial"/>
          <w:bCs/>
          <w:color w:val="auto"/>
        </w:rPr>
        <w:lastRenderedPageBreak/>
        <w:t>same conditions (red)</w:t>
      </w:r>
      <w:r w:rsidR="00331119" w:rsidRPr="00E16D65">
        <w:rPr>
          <w:rFonts w:ascii="Arial" w:hAnsi="Arial" w:cs="Arial"/>
          <w:bCs/>
          <w:color w:val="auto"/>
        </w:rPr>
        <w:t>.</w:t>
      </w:r>
      <w:r w:rsidR="00095436" w:rsidRPr="00E16D65">
        <w:rPr>
          <w:rFonts w:ascii="Arial" w:hAnsi="Arial" w:cs="Arial"/>
          <w:bCs/>
          <w:color w:val="auto"/>
        </w:rPr>
        <w:t xml:space="preserve"> The holding current required to maintain -70 mV voltage-clamp is indicated.</w:t>
      </w:r>
      <w:r w:rsidR="009F2B7A" w:rsidRPr="00E16D65">
        <w:rPr>
          <w:rFonts w:ascii="Arial" w:hAnsi="Arial" w:cs="Arial"/>
          <w:bCs/>
          <w:color w:val="auto"/>
        </w:rPr>
        <w:t xml:space="preserve"> </w:t>
      </w:r>
      <w:r w:rsidR="00D94981" w:rsidRPr="00D94981">
        <w:rPr>
          <w:rFonts w:ascii="Arial" w:hAnsi="Arial" w:cs="Arial"/>
          <w:color w:val="auto"/>
        </w:rPr>
        <w:t>(</w:t>
      </w:r>
      <w:r w:rsidR="00D94981">
        <w:rPr>
          <w:rFonts w:ascii="Arial" w:hAnsi="Arial" w:cs="Arial"/>
          <w:b/>
          <w:bCs/>
          <w:color w:val="auto"/>
        </w:rPr>
        <w:t>C</w:t>
      </w:r>
      <w:r w:rsidR="00D94981" w:rsidRPr="00D94981">
        <w:rPr>
          <w:rFonts w:ascii="Arial" w:hAnsi="Arial" w:cs="Arial"/>
          <w:color w:val="auto"/>
        </w:rPr>
        <w:t xml:space="preserve">) </w:t>
      </w:r>
      <w:r w:rsidR="00D94981">
        <w:rPr>
          <w:rFonts w:ascii="Arial" w:hAnsi="Arial" w:cs="Arial"/>
          <w:color w:val="auto"/>
        </w:rPr>
        <w:t>E</w:t>
      </w:r>
      <w:r w:rsidR="009F2B7A" w:rsidRPr="00E16D65">
        <w:rPr>
          <w:rFonts w:ascii="Arial" w:hAnsi="Arial" w:cs="Arial"/>
          <w:bCs/>
          <w:color w:val="auto"/>
        </w:rPr>
        <w:t xml:space="preserve">xpanded view from the region of the trace in </w:t>
      </w:r>
      <w:r w:rsidR="00C15D00" w:rsidRPr="00D94981">
        <w:rPr>
          <w:rFonts w:ascii="Arial" w:hAnsi="Arial" w:cs="Arial"/>
          <w:color w:val="auto"/>
        </w:rPr>
        <w:t>(</w:t>
      </w:r>
      <w:r w:rsidR="00C15D00">
        <w:rPr>
          <w:rFonts w:ascii="Arial" w:hAnsi="Arial" w:cs="Arial"/>
          <w:b/>
          <w:bCs/>
          <w:color w:val="auto"/>
        </w:rPr>
        <w:t>B</w:t>
      </w:r>
      <w:r w:rsidR="00C15D00" w:rsidRPr="00D94981">
        <w:rPr>
          <w:rFonts w:ascii="Arial" w:hAnsi="Arial" w:cs="Arial"/>
          <w:color w:val="auto"/>
        </w:rPr>
        <w:t>)</w:t>
      </w:r>
      <w:r w:rsidR="00C15D00">
        <w:rPr>
          <w:rFonts w:ascii="Arial" w:hAnsi="Arial" w:cs="Arial"/>
          <w:color w:val="auto"/>
        </w:rPr>
        <w:t xml:space="preserve"> </w:t>
      </w:r>
      <w:r w:rsidR="009F2B7A" w:rsidRPr="00E16D65">
        <w:rPr>
          <w:rFonts w:ascii="Arial" w:hAnsi="Arial" w:cs="Arial"/>
          <w:bCs/>
          <w:color w:val="auto"/>
        </w:rPr>
        <w:t>indicated with a shaded box. Note the EPSC present in the top, stable trace (black) and the unstable, noisy trace (red).</w:t>
      </w:r>
    </w:p>
    <w:p w14:paraId="51599E65" w14:textId="141C21C7" w:rsidR="000D2EF2" w:rsidRPr="00E16D65" w:rsidRDefault="000D2EF2" w:rsidP="00E16D65">
      <w:pPr>
        <w:contextualSpacing/>
        <w:rPr>
          <w:rFonts w:ascii="Arial" w:hAnsi="Arial" w:cs="Arial"/>
          <w:color w:val="auto"/>
        </w:rPr>
      </w:pPr>
    </w:p>
    <w:p w14:paraId="65BDD3A9" w14:textId="0AC39436" w:rsidR="002D15E8" w:rsidRPr="00E16D65" w:rsidRDefault="000D2EF2" w:rsidP="00E16D65">
      <w:pPr>
        <w:contextualSpacing/>
        <w:rPr>
          <w:rFonts w:ascii="Arial" w:hAnsi="Arial" w:cs="Arial"/>
          <w:color w:val="auto"/>
        </w:rPr>
      </w:pPr>
      <w:r w:rsidRPr="00E16D65">
        <w:rPr>
          <w:rFonts w:ascii="Arial" w:hAnsi="Arial" w:cs="Arial"/>
          <w:b/>
          <w:bCs/>
          <w:color w:val="auto"/>
        </w:rPr>
        <w:t xml:space="preserve">Figure </w:t>
      </w:r>
      <w:r w:rsidR="00B92C9B" w:rsidRPr="00E16D65">
        <w:rPr>
          <w:rFonts w:ascii="Arial" w:hAnsi="Arial" w:cs="Arial"/>
          <w:b/>
          <w:bCs/>
          <w:color w:val="auto"/>
        </w:rPr>
        <w:t>3</w:t>
      </w:r>
      <w:r w:rsidRPr="00E16D65">
        <w:rPr>
          <w:rFonts w:ascii="Arial" w:hAnsi="Arial" w:cs="Arial"/>
          <w:color w:val="auto"/>
        </w:rPr>
        <w:t xml:space="preserve">: </w:t>
      </w:r>
      <w:r w:rsidR="00095436" w:rsidRPr="00D94981">
        <w:rPr>
          <w:rFonts w:ascii="Arial" w:hAnsi="Arial" w:cs="Arial"/>
          <w:b/>
          <w:bCs/>
          <w:color w:val="auto"/>
        </w:rPr>
        <w:t>Cell identification and i</w:t>
      </w:r>
      <w:r w:rsidR="00331119" w:rsidRPr="00D94981">
        <w:rPr>
          <w:rFonts w:ascii="Arial" w:hAnsi="Arial" w:cs="Arial"/>
          <w:b/>
          <w:bCs/>
          <w:color w:val="auto"/>
        </w:rPr>
        <w:t>ntrinsic electrophysiology, as measured by w</w:t>
      </w:r>
      <w:r w:rsidRPr="00D94981">
        <w:rPr>
          <w:rFonts w:ascii="Arial" w:hAnsi="Arial" w:cs="Arial"/>
          <w:b/>
          <w:bCs/>
          <w:color w:val="auto"/>
        </w:rPr>
        <w:t>hole-cell patch-clamp recording from</w:t>
      </w:r>
      <w:r w:rsidR="00D52795" w:rsidRPr="00D94981">
        <w:rPr>
          <w:rFonts w:ascii="Arial" w:hAnsi="Arial" w:cs="Arial"/>
          <w:b/>
          <w:bCs/>
          <w:color w:val="auto"/>
        </w:rPr>
        <w:t xml:space="preserve"> </w:t>
      </w:r>
      <w:r w:rsidR="00C21CA9" w:rsidRPr="00D94981">
        <w:rPr>
          <w:rFonts w:ascii="Arial" w:hAnsi="Arial" w:cs="Arial"/>
          <w:b/>
          <w:bCs/>
          <w:color w:val="auto"/>
        </w:rPr>
        <w:t>dorsa</w:t>
      </w:r>
      <w:r w:rsidR="00D52795" w:rsidRPr="00D94981">
        <w:rPr>
          <w:rFonts w:ascii="Arial" w:hAnsi="Arial" w:cs="Arial"/>
          <w:b/>
          <w:bCs/>
          <w:color w:val="auto"/>
        </w:rPr>
        <w:t>l</w:t>
      </w:r>
      <w:r w:rsidRPr="00D94981">
        <w:rPr>
          <w:rFonts w:ascii="Arial" w:hAnsi="Arial" w:cs="Arial"/>
          <w:b/>
          <w:bCs/>
          <w:color w:val="auto"/>
        </w:rPr>
        <w:t xml:space="preserve"> </w:t>
      </w:r>
      <w:r w:rsidR="00331119" w:rsidRPr="00D94981">
        <w:rPr>
          <w:rFonts w:ascii="Arial" w:hAnsi="Arial" w:cs="Arial"/>
          <w:b/>
          <w:bCs/>
          <w:color w:val="auto"/>
        </w:rPr>
        <w:t xml:space="preserve">hippocampal CA1 </w:t>
      </w:r>
      <w:r w:rsidR="00F3530B" w:rsidRPr="00D94981">
        <w:rPr>
          <w:rFonts w:ascii="Arial" w:hAnsi="Arial" w:cs="Arial"/>
          <w:b/>
          <w:bCs/>
          <w:color w:val="auto"/>
        </w:rPr>
        <w:t>PC</w:t>
      </w:r>
      <w:r w:rsidR="00331119" w:rsidRPr="00D94981">
        <w:rPr>
          <w:rFonts w:ascii="Arial" w:hAnsi="Arial" w:cs="Arial"/>
          <w:b/>
          <w:bCs/>
          <w:color w:val="auto"/>
        </w:rPr>
        <w:t>s.</w:t>
      </w:r>
      <w:r w:rsidR="00331119" w:rsidRPr="00E16D65">
        <w:rPr>
          <w:rFonts w:ascii="Arial" w:hAnsi="Arial" w:cs="Arial"/>
          <w:color w:val="auto"/>
        </w:rPr>
        <w:t xml:space="preserve"> </w:t>
      </w:r>
      <w:r w:rsidR="00D94981" w:rsidRPr="00D94981">
        <w:rPr>
          <w:rFonts w:ascii="Arial" w:hAnsi="Arial" w:cs="Arial"/>
          <w:color w:val="auto"/>
        </w:rPr>
        <w:t>(</w:t>
      </w:r>
      <w:r w:rsidR="00D94981">
        <w:rPr>
          <w:rFonts w:ascii="Arial" w:hAnsi="Arial" w:cs="Arial"/>
          <w:b/>
          <w:bCs/>
          <w:color w:val="auto"/>
        </w:rPr>
        <w:t>A</w:t>
      </w:r>
      <w:r w:rsidR="00D94981" w:rsidRPr="00D94981">
        <w:rPr>
          <w:rFonts w:ascii="Arial" w:hAnsi="Arial" w:cs="Arial"/>
          <w:color w:val="auto"/>
        </w:rPr>
        <w:t xml:space="preserve">) </w:t>
      </w:r>
      <w:r w:rsidR="00C15D00">
        <w:rPr>
          <w:rFonts w:ascii="Arial" w:hAnsi="Arial" w:cs="Arial"/>
          <w:color w:val="auto"/>
        </w:rPr>
        <w:t>V</w:t>
      </w:r>
      <w:r w:rsidR="00D52795" w:rsidRPr="00E16D65">
        <w:rPr>
          <w:rFonts w:ascii="Arial" w:hAnsi="Arial" w:cs="Arial"/>
          <w:color w:val="auto"/>
        </w:rPr>
        <w:t xml:space="preserve">isualization of biocytin with fluorescent-conjugated streptavidin labelling, followed by confocal imaging, from a slice containing multiple (6) CA1 </w:t>
      </w:r>
      <w:r w:rsidR="00F3530B" w:rsidRPr="00E16D65">
        <w:rPr>
          <w:rFonts w:ascii="Arial" w:hAnsi="Arial" w:cs="Arial"/>
          <w:color w:val="auto"/>
        </w:rPr>
        <w:t>PC</w:t>
      </w:r>
      <w:r w:rsidR="00D52795" w:rsidRPr="00E16D65">
        <w:rPr>
          <w:rFonts w:ascii="Arial" w:hAnsi="Arial" w:cs="Arial"/>
          <w:color w:val="auto"/>
        </w:rPr>
        <w:t xml:space="preserve">s recorded sequentially, confirming the cellular identity of neurons recorded. </w:t>
      </w:r>
      <w:r w:rsidR="00D94981" w:rsidRPr="00D94981">
        <w:rPr>
          <w:rFonts w:ascii="Arial" w:hAnsi="Arial" w:cs="Arial"/>
          <w:color w:val="auto"/>
        </w:rPr>
        <w:t>(</w:t>
      </w:r>
      <w:r w:rsidR="00D94981">
        <w:rPr>
          <w:rFonts w:ascii="Arial" w:hAnsi="Arial" w:cs="Arial"/>
          <w:b/>
          <w:bCs/>
          <w:color w:val="auto"/>
        </w:rPr>
        <w:t>B</w:t>
      </w:r>
      <w:r w:rsidR="00D94981" w:rsidRPr="00D94981">
        <w:rPr>
          <w:rFonts w:ascii="Arial" w:hAnsi="Arial" w:cs="Arial"/>
          <w:color w:val="auto"/>
        </w:rPr>
        <w:t xml:space="preserve">) </w:t>
      </w:r>
      <w:r w:rsidR="00D94981">
        <w:rPr>
          <w:rFonts w:ascii="Arial" w:hAnsi="Arial" w:cs="Arial"/>
          <w:color w:val="auto"/>
        </w:rPr>
        <w:t>A</w:t>
      </w:r>
      <w:r w:rsidR="00D52795" w:rsidRPr="00E16D65">
        <w:rPr>
          <w:rFonts w:ascii="Arial" w:hAnsi="Arial" w:cs="Arial"/>
          <w:color w:val="auto"/>
        </w:rPr>
        <w:t>verage response to a -10 </w:t>
      </w:r>
      <w:proofErr w:type="spellStart"/>
      <w:r w:rsidR="00D52795" w:rsidRPr="00E16D65">
        <w:rPr>
          <w:rFonts w:ascii="Arial" w:hAnsi="Arial" w:cs="Arial"/>
          <w:color w:val="auto"/>
        </w:rPr>
        <w:t>pA</w:t>
      </w:r>
      <w:proofErr w:type="spellEnd"/>
      <w:r w:rsidR="00D52795" w:rsidRPr="00E16D65">
        <w:rPr>
          <w:rFonts w:ascii="Arial" w:hAnsi="Arial" w:cs="Arial"/>
          <w:color w:val="auto"/>
        </w:rPr>
        <w:t>, 500 </w:t>
      </w:r>
      <w:proofErr w:type="spellStart"/>
      <w:r w:rsidR="00D52795" w:rsidRPr="00E16D65">
        <w:rPr>
          <w:rFonts w:ascii="Arial" w:hAnsi="Arial" w:cs="Arial"/>
          <w:color w:val="auto"/>
        </w:rPr>
        <w:t>ms</w:t>
      </w:r>
      <w:proofErr w:type="spellEnd"/>
      <w:r w:rsidR="00D52795" w:rsidRPr="00E16D65">
        <w:rPr>
          <w:rFonts w:ascii="Arial" w:hAnsi="Arial" w:cs="Arial"/>
          <w:color w:val="auto"/>
        </w:rPr>
        <w:t xml:space="preserve"> small hyperpolarizing step</w:t>
      </w:r>
      <w:r w:rsidR="00C15D00">
        <w:rPr>
          <w:rFonts w:ascii="Arial" w:hAnsi="Arial" w:cs="Arial"/>
          <w:color w:val="auto"/>
        </w:rPr>
        <w:t xml:space="preserve"> </w:t>
      </w:r>
      <w:r w:rsidR="00D52795" w:rsidRPr="00E16D65">
        <w:rPr>
          <w:rFonts w:ascii="Arial" w:hAnsi="Arial" w:cs="Arial"/>
          <w:color w:val="auto"/>
        </w:rPr>
        <w:t xml:space="preserve">to ascertain passive membrane properties. </w:t>
      </w:r>
      <w:r w:rsidR="00D94981" w:rsidRPr="00D94981">
        <w:rPr>
          <w:rFonts w:ascii="Arial" w:hAnsi="Arial" w:cs="Arial"/>
          <w:color w:val="auto"/>
        </w:rPr>
        <w:t>(</w:t>
      </w:r>
      <w:r w:rsidR="00D94981">
        <w:rPr>
          <w:rFonts w:ascii="Arial" w:hAnsi="Arial" w:cs="Arial"/>
          <w:b/>
          <w:bCs/>
          <w:color w:val="auto"/>
        </w:rPr>
        <w:t>C</w:t>
      </w:r>
      <w:r w:rsidR="00D94981" w:rsidRPr="00D94981">
        <w:rPr>
          <w:rFonts w:ascii="Arial" w:hAnsi="Arial" w:cs="Arial"/>
          <w:color w:val="auto"/>
        </w:rPr>
        <w:t xml:space="preserve">) </w:t>
      </w:r>
      <w:r w:rsidR="00D94981">
        <w:rPr>
          <w:rFonts w:ascii="Arial" w:hAnsi="Arial" w:cs="Arial"/>
          <w:color w:val="auto"/>
        </w:rPr>
        <w:t>V</w:t>
      </w:r>
      <w:r w:rsidR="00D52795" w:rsidRPr="00E16D65">
        <w:rPr>
          <w:rFonts w:ascii="Arial" w:hAnsi="Arial" w:cs="Arial"/>
          <w:color w:val="auto"/>
        </w:rPr>
        <w:t xml:space="preserve">oltage response of an identified CA1 </w:t>
      </w:r>
      <w:r w:rsidR="00F3530B" w:rsidRPr="00E16D65">
        <w:rPr>
          <w:rFonts w:ascii="Arial" w:hAnsi="Arial" w:cs="Arial"/>
          <w:color w:val="auto"/>
        </w:rPr>
        <w:t>PC</w:t>
      </w:r>
      <w:r w:rsidR="00D52795" w:rsidRPr="00E16D65">
        <w:rPr>
          <w:rFonts w:ascii="Arial" w:hAnsi="Arial" w:cs="Arial"/>
          <w:color w:val="auto"/>
        </w:rPr>
        <w:t xml:space="preserve"> to hyper- to depolarizing current steps (-100 to +400 </w:t>
      </w:r>
      <w:proofErr w:type="spellStart"/>
      <w:r w:rsidR="00D52795" w:rsidRPr="00E16D65">
        <w:rPr>
          <w:rFonts w:ascii="Arial" w:hAnsi="Arial" w:cs="Arial"/>
          <w:color w:val="auto"/>
        </w:rPr>
        <w:t>pA</w:t>
      </w:r>
      <w:proofErr w:type="spellEnd"/>
      <w:r w:rsidR="00D52795" w:rsidRPr="00E16D65">
        <w:rPr>
          <w:rFonts w:ascii="Arial" w:hAnsi="Arial" w:cs="Arial"/>
          <w:color w:val="auto"/>
        </w:rPr>
        <w:t xml:space="preserve">, 500 </w:t>
      </w:r>
      <w:proofErr w:type="spellStart"/>
      <w:r w:rsidR="00D52795" w:rsidRPr="00E16D65">
        <w:rPr>
          <w:rFonts w:ascii="Arial" w:hAnsi="Arial" w:cs="Arial"/>
          <w:color w:val="auto"/>
        </w:rPr>
        <w:t>ms</w:t>
      </w:r>
      <w:proofErr w:type="spellEnd"/>
      <w:r w:rsidR="00D52795" w:rsidRPr="00E16D65">
        <w:rPr>
          <w:rFonts w:ascii="Arial" w:hAnsi="Arial" w:cs="Arial"/>
          <w:color w:val="auto"/>
        </w:rPr>
        <w:t xml:space="preserve"> duration). Action potential discharge is shown at both the rheobase current (grey sweep) and maximal discharge at 400 </w:t>
      </w:r>
      <w:proofErr w:type="spellStart"/>
      <w:r w:rsidR="00D52795" w:rsidRPr="00E16D65">
        <w:rPr>
          <w:rFonts w:ascii="Arial" w:hAnsi="Arial" w:cs="Arial"/>
          <w:color w:val="auto"/>
        </w:rPr>
        <w:t>pA.</w:t>
      </w:r>
      <w:proofErr w:type="spellEnd"/>
      <w:r w:rsidR="00D52795" w:rsidRPr="00E16D65">
        <w:rPr>
          <w:rFonts w:ascii="Arial" w:hAnsi="Arial" w:cs="Arial"/>
          <w:color w:val="auto"/>
        </w:rPr>
        <w:t xml:space="preserve"> </w:t>
      </w:r>
      <w:r w:rsidR="00D94981" w:rsidRPr="00D94981">
        <w:rPr>
          <w:rFonts w:ascii="Arial" w:hAnsi="Arial" w:cs="Arial"/>
          <w:color w:val="auto"/>
        </w:rPr>
        <w:t>(</w:t>
      </w:r>
      <w:r w:rsidR="00D94981">
        <w:rPr>
          <w:rFonts w:ascii="Arial" w:hAnsi="Arial" w:cs="Arial"/>
          <w:b/>
          <w:bCs/>
          <w:color w:val="auto"/>
        </w:rPr>
        <w:t>D</w:t>
      </w:r>
      <w:r w:rsidR="00D94981" w:rsidRPr="00D94981">
        <w:rPr>
          <w:rFonts w:ascii="Arial" w:hAnsi="Arial" w:cs="Arial"/>
          <w:color w:val="auto"/>
        </w:rPr>
        <w:t xml:space="preserve">) </w:t>
      </w:r>
      <w:r w:rsidR="00D94981">
        <w:rPr>
          <w:rFonts w:ascii="Arial" w:hAnsi="Arial" w:cs="Arial"/>
          <w:color w:val="auto"/>
        </w:rPr>
        <w:t>M</w:t>
      </w:r>
      <w:r w:rsidR="00D52795" w:rsidRPr="00E16D65">
        <w:rPr>
          <w:rFonts w:ascii="Arial" w:hAnsi="Arial" w:cs="Arial"/>
          <w:color w:val="auto"/>
        </w:rPr>
        <w:t xml:space="preserve">embrane </w:t>
      </w:r>
      <w:r w:rsidR="00C15D00" w:rsidRPr="00E16D65">
        <w:rPr>
          <w:rFonts w:ascii="Arial" w:hAnsi="Arial" w:cs="Arial"/>
          <w:color w:val="auto"/>
        </w:rPr>
        <w:t>response</w:t>
      </w:r>
      <w:r w:rsidR="00D52795" w:rsidRPr="00E16D65">
        <w:rPr>
          <w:rFonts w:ascii="Arial" w:hAnsi="Arial" w:cs="Arial"/>
          <w:color w:val="auto"/>
        </w:rPr>
        <w:t xml:space="preserve"> to </w:t>
      </w:r>
      <w:r w:rsidR="00C15D00">
        <w:rPr>
          <w:rFonts w:ascii="Arial" w:hAnsi="Arial" w:cs="Arial"/>
          <w:color w:val="auto"/>
        </w:rPr>
        <w:t>a</w:t>
      </w:r>
      <w:r w:rsidR="00D52795" w:rsidRPr="00E16D65">
        <w:rPr>
          <w:rFonts w:ascii="Arial" w:hAnsi="Arial" w:cs="Arial"/>
          <w:color w:val="auto"/>
        </w:rPr>
        <w:t xml:space="preserve"> 100 </w:t>
      </w:r>
      <w:proofErr w:type="spellStart"/>
      <w:r w:rsidR="00D52795" w:rsidRPr="00E16D65">
        <w:rPr>
          <w:rFonts w:ascii="Arial" w:hAnsi="Arial" w:cs="Arial"/>
          <w:color w:val="auto"/>
        </w:rPr>
        <w:t>pA</w:t>
      </w:r>
      <w:proofErr w:type="spellEnd"/>
      <w:r w:rsidR="00D52795" w:rsidRPr="00E16D65">
        <w:rPr>
          <w:rFonts w:ascii="Arial" w:hAnsi="Arial" w:cs="Arial"/>
          <w:color w:val="auto"/>
        </w:rPr>
        <w:t xml:space="preserve"> sinusoidal wave, frequency modulated from 0.1 - 20 Hz. Note the large</w:t>
      </w:r>
      <w:r w:rsidR="002D15E8" w:rsidRPr="00E16D65">
        <w:rPr>
          <w:rFonts w:ascii="Arial" w:hAnsi="Arial" w:cs="Arial"/>
          <w:color w:val="auto"/>
        </w:rPr>
        <w:t>r</w:t>
      </w:r>
      <w:r w:rsidR="00D52795" w:rsidRPr="00E16D65">
        <w:rPr>
          <w:rFonts w:ascii="Arial" w:hAnsi="Arial" w:cs="Arial"/>
          <w:color w:val="auto"/>
        </w:rPr>
        <w:t xml:space="preserve"> voltage response at </w:t>
      </w:r>
      <w:r w:rsidR="00C15D00">
        <w:rPr>
          <w:rFonts w:ascii="Arial" w:hAnsi="Arial" w:cs="Arial"/>
          <w:color w:val="auto"/>
        </w:rPr>
        <w:t xml:space="preserve">the </w:t>
      </w:r>
      <w:r w:rsidR="00D52795" w:rsidRPr="00E16D65">
        <w:rPr>
          <w:rFonts w:ascii="Arial" w:hAnsi="Arial" w:cs="Arial"/>
          <w:color w:val="auto"/>
        </w:rPr>
        <w:t>lowest cycle rate</w:t>
      </w:r>
      <w:r w:rsidR="002D15E8" w:rsidRPr="00E16D65">
        <w:rPr>
          <w:rFonts w:ascii="Arial" w:hAnsi="Arial" w:cs="Arial"/>
          <w:color w:val="auto"/>
        </w:rPr>
        <w:t>s</w:t>
      </w:r>
      <w:r w:rsidR="00D52795" w:rsidRPr="00E16D65">
        <w:rPr>
          <w:rFonts w:ascii="Arial" w:hAnsi="Arial" w:cs="Arial"/>
          <w:color w:val="auto"/>
        </w:rPr>
        <w:t>.</w:t>
      </w:r>
      <w:r w:rsidR="002D15E8" w:rsidRPr="00E16D65">
        <w:rPr>
          <w:rFonts w:ascii="Arial" w:hAnsi="Arial" w:cs="Arial"/>
          <w:color w:val="auto"/>
        </w:rPr>
        <w:t xml:space="preserve"> </w:t>
      </w:r>
      <w:r w:rsidR="00D94981" w:rsidRPr="00D94981">
        <w:rPr>
          <w:rFonts w:ascii="Arial" w:hAnsi="Arial" w:cs="Arial"/>
          <w:color w:val="auto"/>
        </w:rPr>
        <w:t>(</w:t>
      </w:r>
      <w:r w:rsidR="00D94981">
        <w:rPr>
          <w:rFonts w:ascii="Arial" w:hAnsi="Arial" w:cs="Arial"/>
          <w:b/>
          <w:bCs/>
          <w:color w:val="auto"/>
        </w:rPr>
        <w:t>E</w:t>
      </w:r>
      <w:r w:rsidR="00D94981" w:rsidRPr="00D94981">
        <w:rPr>
          <w:rFonts w:ascii="Arial" w:hAnsi="Arial" w:cs="Arial"/>
          <w:color w:val="auto"/>
        </w:rPr>
        <w:t xml:space="preserve">) </w:t>
      </w:r>
      <w:r w:rsidR="00D94981">
        <w:rPr>
          <w:rFonts w:ascii="Arial" w:hAnsi="Arial" w:cs="Arial"/>
          <w:color w:val="auto"/>
        </w:rPr>
        <w:t>T</w:t>
      </w:r>
      <w:r w:rsidR="002D15E8" w:rsidRPr="00E16D65">
        <w:rPr>
          <w:rFonts w:ascii="Arial" w:hAnsi="Arial" w:cs="Arial"/>
          <w:color w:val="auto"/>
        </w:rPr>
        <w:t>rains of action potentials generated in response to trains of 5 stimuli (2 </w:t>
      </w:r>
      <w:proofErr w:type="spellStart"/>
      <w:r w:rsidR="002D15E8" w:rsidRPr="00E16D65">
        <w:rPr>
          <w:rFonts w:ascii="Arial" w:hAnsi="Arial" w:cs="Arial"/>
          <w:color w:val="auto"/>
        </w:rPr>
        <w:t>nA</w:t>
      </w:r>
      <w:proofErr w:type="spellEnd"/>
      <w:r w:rsidR="002D15E8" w:rsidRPr="00E16D65">
        <w:rPr>
          <w:rFonts w:ascii="Arial" w:hAnsi="Arial" w:cs="Arial"/>
          <w:color w:val="auto"/>
        </w:rPr>
        <w:t xml:space="preserve">, 2 </w:t>
      </w:r>
      <w:proofErr w:type="spellStart"/>
      <w:r w:rsidR="002D15E8" w:rsidRPr="00E16D65">
        <w:rPr>
          <w:rFonts w:ascii="Arial" w:hAnsi="Arial" w:cs="Arial"/>
          <w:color w:val="auto"/>
        </w:rPr>
        <w:t>ms</w:t>
      </w:r>
      <w:proofErr w:type="spellEnd"/>
      <w:r w:rsidR="002D15E8" w:rsidRPr="00E16D65">
        <w:rPr>
          <w:rFonts w:ascii="Arial" w:hAnsi="Arial" w:cs="Arial"/>
          <w:color w:val="auto"/>
        </w:rPr>
        <w:t xml:space="preserve"> duration) over a range of frequencies (indicated).</w:t>
      </w:r>
    </w:p>
    <w:p w14:paraId="2D954D42" w14:textId="77777777" w:rsidR="00FF2B36" w:rsidRPr="00E16D65" w:rsidRDefault="00FF2B36" w:rsidP="00E16D65">
      <w:pPr>
        <w:pStyle w:val="WW-Default"/>
        <w:contextualSpacing/>
        <w:rPr>
          <w:rFonts w:ascii="Arial" w:hAnsi="Arial" w:cs="Arial"/>
          <w:bCs/>
          <w:color w:val="auto"/>
        </w:rPr>
      </w:pPr>
    </w:p>
    <w:p w14:paraId="53C1B637" w14:textId="77777777" w:rsidR="00FF2B36" w:rsidRPr="00E16D65" w:rsidRDefault="00FF2B36" w:rsidP="00E16D65">
      <w:pPr>
        <w:pStyle w:val="WW-Default"/>
        <w:contextualSpacing/>
        <w:rPr>
          <w:rFonts w:ascii="Arial" w:hAnsi="Arial" w:cs="Arial"/>
          <w:bCs/>
          <w:color w:val="auto"/>
        </w:rPr>
      </w:pPr>
      <w:r w:rsidRPr="00D94981">
        <w:rPr>
          <w:rFonts w:ascii="Arial" w:hAnsi="Arial" w:cs="Arial"/>
          <w:b/>
          <w:bCs/>
          <w:color w:val="auto"/>
        </w:rPr>
        <w:t>Table 1: List of solutions used in the preparation and recording of brain slices.</w:t>
      </w:r>
      <w:r w:rsidRPr="00E16D65">
        <w:rPr>
          <w:rFonts w:ascii="Arial" w:hAnsi="Arial" w:cs="Arial"/>
          <w:bCs/>
          <w:color w:val="auto"/>
        </w:rPr>
        <w:t xml:space="preserve"> Solutions are listed with their components reported as mM concentration. Specific notes prior to use are listed. </w:t>
      </w:r>
    </w:p>
    <w:p w14:paraId="3F80CACF" w14:textId="77777777" w:rsidR="000D2EF2" w:rsidRPr="00E16D65" w:rsidRDefault="000D2EF2" w:rsidP="00E16D65">
      <w:pPr>
        <w:contextualSpacing/>
        <w:rPr>
          <w:rFonts w:ascii="Arial" w:hAnsi="Arial" w:cs="Arial"/>
          <w:bCs/>
          <w:color w:val="auto"/>
        </w:rPr>
      </w:pPr>
    </w:p>
    <w:p w14:paraId="28726755" w14:textId="34CCA8F4" w:rsidR="000D2EF2" w:rsidRPr="00E16D65" w:rsidRDefault="00D94981" w:rsidP="00E16D65">
      <w:pPr>
        <w:pStyle w:val="WW-Default"/>
        <w:contextualSpacing/>
        <w:rPr>
          <w:rFonts w:ascii="Arial" w:hAnsi="Arial" w:cs="Arial"/>
          <w:color w:val="auto"/>
        </w:rPr>
      </w:pPr>
      <w:r w:rsidRPr="00E16D65">
        <w:rPr>
          <w:rFonts w:ascii="Arial" w:hAnsi="Arial" w:cs="Arial"/>
          <w:b/>
          <w:bCs/>
          <w:color w:val="auto"/>
        </w:rPr>
        <w:t xml:space="preserve">DISCUSSION: </w:t>
      </w:r>
    </w:p>
    <w:p w14:paraId="7EF97BD0" w14:textId="14B92157" w:rsidR="00C14B8A" w:rsidRPr="00E16D65" w:rsidRDefault="00C15D00" w:rsidP="00E16D65">
      <w:pPr>
        <w:pStyle w:val="WW-Default"/>
        <w:contextualSpacing/>
        <w:rPr>
          <w:rFonts w:ascii="Arial" w:hAnsi="Arial" w:cs="Arial"/>
          <w:bCs/>
          <w:color w:val="auto"/>
        </w:rPr>
      </w:pPr>
      <w:r>
        <w:rPr>
          <w:rFonts w:ascii="Arial" w:hAnsi="Arial" w:cs="Arial"/>
          <w:bCs/>
          <w:color w:val="auto"/>
        </w:rPr>
        <w:t>Here,</w:t>
      </w:r>
      <w:r w:rsidR="00F3530B" w:rsidRPr="00E16D65">
        <w:rPr>
          <w:rFonts w:ascii="Arial" w:hAnsi="Arial" w:cs="Arial"/>
          <w:bCs/>
          <w:color w:val="auto"/>
        </w:rPr>
        <w:t xml:space="preserve"> a protocol </w:t>
      </w:r>
      <w:r>
        <w:rPr>
          <w:rFonts w:ascii="Arial" w:hAnsi="Arial" w:cs="Arial"/>
          <w:bCs/>
          <w:color w:val="auto"/>
        </w:rPr>
        <w:t xml:space="preserve">is described </w:t>
      </w:r>
      <w:r w:rsidR="00CF7F94" w:rsidRPr="00E16D65">
        <w:rPr>
          <w:rFonts w:ascii="Arial" w:hAnsi="Arial" w:cs="Arial"/>
          <w:bCs/>
          <w:color w:val="auto"/>
        </w:rPr>
        <w:t>to produce</w:t>
      </w:r>
      <w:r w:rsidR="00F3530B" w:rsidRPr="00E16D65">
        <w:rPr>
          <w:rFonts w:ascii="Arial" w:hAnsi="Arial" w:cs="Arial"/>
          <w:bCs/>
          <w:color w:val="auto"/>
        </w:rPr>
        <w:t xml:space="preserve"> </w:t>
      </w:r>
      <w:r w:rsidR="00243EAB" w:rsidRPr="00E16D65">
        <w:rPr>
          <w:rFonts w:ascii="Arial" w:hAnsi="Arial" w:cs="Arial"/>
          <w:bCs/>
          <w:color w:val="auto"/>
        </w:rPr>
        <w:t>high-quality</w:t>
      </w:r>
      <w:r w:rsidR="00F3530B" w:rsidRPr="00E16D65">
        <w:rPr>
          <w:rFonts w:ascii="Arial" w:hAnsi="Arial" w:cs="Arial"/>
          <w:bCs/>
          <w:color w:val="auto"/>
        </w:rPr>
        <w:t xml:space="preserve"> brain slices from the dorsal extent of </w:t>
      </w:r>
      <w:r>
        <w:rPr>
          <w:rFonts w:ascii="Arial" w:hAnsi="Arial" w:cs="Arial"/>
          <w:bCs/>
          <w:color w:val="auto"/>
        </w:rPr>
        <w:t xml:space="preserve">the </w:t>
      </w:r>
      <w:r w:rsidR="00F3530B" w:rsidRPr="00E16D65">
        <w:rPr>
          <w:rFonts w:ascii="Arial" w:hAnsi="Arial" w:cs="Arial"/>
          <w:bCs/>
          <w:color w:val="auto"/>
        </w:rPr>
        <w:t xml:space="preserve">CA1 of the hippocampus, allowing for recordings from multiple viable neurons within this region. </w:t>
      </w:r>
      <w:r w:rsidR="00C96724" w:rsidRPr="00E16D65">
        <w:rPr>
          <w:rFonts w:ascii="Arial" w:hAnsi="Arial" w:cs="Arial"/>
          <w:bCs/>
          <w:color w:val="auto"/>
        </w:rPr>
        <w:t>The combinatorial approach of whole-cell recording from near-coronal slices</w:t>
      </w:r>
      <w:r>
        <w:rPr>
          <w:rFonts w:ascii="Arial" w:hAnsi="Arial" w:cs="Arial"/>
          <w:bCs/>
          <w:color w:val="auto"/>
        </w:rPr>
        <w:t xml:space="preserve"> </w:t>
      </w:r>
      <w:r w:rsidR="00C96724" w:rsidRPr="00E16D65">
        <w:rPr>
          <w:rFonts w:ascii="Arial" w:hAnsi="Arial" w:cs="Arial"/>
          <w:bCs/>
          <w:color w:val="auto"/>
        </w:rPr>
        <w:t>followed by neuron visualization is critical to the confirmation of cell viability and identity.</w:t>
      </w:r>
    </w:p>
    <w:p w14:paraId="26613FB6" w14:textId="2073B366" w:rsidR="002754E7" w:rsidRPr="00E16D65" w:rsidRDefault="002754E7" w:rsidP="00E16D65">
      <w:pPr>
        <w:pStyle w:val="WW-Default"/>
        <w:contextualSpacing/>
        <w:rPr>
          <w:rFonts w:ascii="Arial" w:hAnsi="Arial" w:cs="Arial"/>
          <w:bCs/>
          <w:color w:val="auto"/>
        </w:rPr>
      </w:pPr>
    </w:p>
    <w:p w14:paraId="1333E83D" w14:textId="27A4430F" w:rsidR="007F6609" w:rsidRPr="00E16D65" w:rsidRDefault="00C15D00" w:rsidP="00E16D65">
      <w:pPr>
        <w:pStyle w:val="WW-Default"/>
        <w:contextualSpacing/>
        <w:rPr>
          <w:rFonts w:ascii="Arial" w:hAnsi="Arial" w:cs="Arial"/>
          <w:bCs/>
          <w:color w:val="auto"/>
        </w:rPr>
      </w:pPr>
      <w:r>
        <w:rPr>
          <w:rFonts w:ascii="Arial" w:hAnsi="Arial" w:cs="Arial"/>
          <w:bCs/>
          <w:color w:val="auto"/>
        </w:rPr>
        <w:t>This</w:t>
      </w:r>
      <w:r w:rsidR="00911F74" w:rsidRPr="00E16D65">
        <w:rPr>
          <w:rFonts w:ascii="Arial" w:hAnsi="Arial" w:cs="Arial"/>
          <w:bCs/>
          <w:color w:val="auto"/>
        </w:rPr>
        <w:t xml:space="preserve"> protocol </w:t>
      </w:r>
      <w:r w:rsidRPr="00E16D65">
        <w:rPr>
          <w:rFonts w:ascii="Arial" w:hAnsi="Arial" w:cs="Arial"/>
          <w:bCs/>
          <w:color w:val="auto"/>
        </w:rPr>
        <w:t xml:space="preserve">reliably </w:t>
      </w:r>
      <w:r w:rsidR="00911F74" w:rsidRPr="00E16D65">
        <w:rPr>
          <w:rFonts w:ascii="Arial" w:hAnsi="Arial" w:cs="Arial"/>
          <w:bCs/>
          <w:color w:val="auto"/>
        </w:rPr>
        <w:t xml:space="preserve">produces viable slices for 2 major reasons. Firstly, the modification to the cutting angle, as a deviation from true coronal, allows for greater preservation of </w:t>
      </w:r>
      <w:proofErr w:type="spellStart"/>
      <w:r w:rsidR="00911F74" w:rsidRPr="00E16D65">
        <w:rPr>
          <w:rFonts w:ascii="Arial" w:hAnsi="Arial" w:cs="Arial"/>
          <w:bCs/>
          <w:color w:val="auto"/>
        </w:rPr>
        <w:t>somatodendritic</w:t>
      </w:r>
      <w:proofErr w:type="spellEnd"/>
      <w:r w:rsidR="00911F74" w:rsidRPr="00E16D65">
        <w:rPr>
          <w:rFonts w:ascii="Arial" w:hAnsi="Arial" w:cs="Arial"/>
          <w:bCs/>
          <w:color w:val="auto"/>
        </w:rPr>
        <w:t xml:space="preserve"> axis</w:t>
      </w:r>
      <w:r>
        <w:rPr>
          <w:rFonts w:ascii="Arial" w:hAnsi="Arial" w:cs="Arial"/>
          <w:bCs/>
          <w:color w:val="auto"/>
        </w:rPr>
        <w:t xml:space="preserve"> </w:t>
      </w:r>
      <w:r w:rsidR="00911F74" w:rsidRPr="00E16D65">
        <w:rPr>
          <w:rFonts w:ascii="Arial" w:hAnsi="Arial" w:cs="Arial"/>
          <w:bCs/>
          <w:color w:val="auto"/>
        </w:rPr>
        <w:t xml:space="preserve">and thus biologically relevant function of neurons. Given </w:t>
      </w:r>
      <w:r>
        <w:rPr>
          <w:rFonts w:ascii="Arial" w:hAnsi="Arial" w:cs="Arial"/>
          <w:bCs/>
          <w:color w:val="auto"/>
        </w:rPr>
        <w:t>that the</w:t>
      </w:r>
      <w:r w:rsidR="00911F74" w:rsidRPr="00E16D65">
        <w:rPr>
          <w:rFonts w:ascii="Arial" w:hAnsi="Arial" w:cs="Arial"/>
          <w:bCs/>
          <w:color w:val="auto"/>
        </w:rPr>
        <w:t xml:space="preserve"> orientation of the </w:t>
      </w:r>
      <w:proofErr w:type="spellStart"/>
      <w:r w:rsidR="00911F74" w:rsidRPr="00E16D65">
        <w:rPr>
          <w:rFonts w:ascii="Arial" w:hAnsi="Arial" w:cs="Arial"/>
          <w:bCs/>
          <w:color w:val="auto"/>
        </w:rPr>
        <w:t>somatodendritic</w:t>
      </w:r>
      <w:proofErr w:type="spellEnd"/>
      <w:r w:rsidR="00911F74" w:rsidRPr="00E16D65">
        <w:rPr>
          <w:rFonts w:ascii="Arial" w:hAnsi="Arial" w:cs="Arial"/>
          <w:bCs/>
          <w:color w:val="auto"/>
        </w:rPr>
        <w:t xml:space="preserve"> axis of CA1 PCs in the most dorsal extent of the hippocampus is not in plane with a true coronal section</w:t>
      </w:r>
      <w:r w:rsidR="00911F74"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&lt;EndNote&gt;&lt;Cite&gt;&lt;Author&gt;Amaral&lt;/Author&gt;&lt;Year&gt;1989&lt;/Year&gt;&lt;RecNum&gt;6&lt;/RecNum&gt;&lt;DisplayText&gt;&lt;style face="superscript"&gt;1&lt;/style&gt;&lt;/DisplayText&gt;&lt;record&gt;&lt;rec-number&gt;6&lt;/rec-number&gt;&lt;foreign-keys&gt;&lt;key app="EN" db-id="zfsaxtztdtfxrxe9r2opdv2o5prws5rfsxtv" timestamp="1588929737"&gt;6&lt;/key&gt;&lt;/foreign-keys&gt;&lt;ref-type name="Journal Article"&gt;17&lt;/ref-type&gt;&lt;contributors&gt;&lt;authors&gt;&lt;author&gt;Amaral, David G&lt;/author&gt;&lt;author&gt;Witter, Menno P&lt;/author&gt;&lt;/authors&gt;&lt;/contributors&gt;&lt;titles&gt;&lt;title&gt;The three-dimensional organization of the hippocampal formation: a review of anatomical data&lt;/title&gt;&lt;secondary-title&gt;Neuroscience&lt;/secondary-title&gt;&lt;/titles&gt;&lt;periodical&gt;&lt;full-title&gt;Neuroscience&lt;/full-title&gt;&lt;/periodical&gt;&lt;pages&gt;571-591&lt;/pages&gt;&lt;volume&gt;31&lt;/volume&gt;&lt;number&gt;3&lt;/number&gt;&lt;dates&gt;&lt;year&gt;1989&lt;/year&gt;&lt;/dates&gt;&lt;isbn&gt;0306-4522&lt;/isbn&gt;&lt;urls&gt;&lt;/urls&gt;&lt;/record&gt;&lt;/Cite&gt;&lt;/EndNote&gt;</w:instrText>
      </w:r>
      <w:r w:rsidR="00911F74" w:rsidRPr="00E16D65">
        <w:rPr>
          <w:rFonts w:ascii="Arial" w:hAnsi="Arial" w:cs="Arial"/>
          <w:bCs/>
          <w:color w:val="auto"/>
        </w:rPr>
        <w:fldChar w:fldCharType="separate"/>
      </w:r>
      <w:r w:rsidR="00167384" w:rsidRPr="00E16D65">
        <w:rPr>
          <w:rFonts w:ascii="Arial" w:hAnsi="Arial" w:cs="Arial"/>
          <w:bCs/>
          <w:noProof/>
          <w:color w:val="auto"/>
          <w:vertAlign w:val="superscript"/>
        </w:rPr>
        <w:t>1</w:t>
      </w:r>
      <w:r w:rsidR="00911F74" w:rsidRPr="00E16D65">
        <w:rPr>
          <w:rFonts w:ascii="Arial" w:hAnsi="Arial" w:cs="Arial"/>
          <w:bCs/>
          <w:color w:val="auto"/>
        </w:rPr>
        <w:fldChar w:fldCharType="end"/>
      </w:r>
      <w:r w:rsidR="00911F74" w:rsidRPr="00E16D65">
        <w:rPr>
          <w:rFonts w:ascii="Arial" w:hAnsi="Arial" w:cs="Arial"/>
          <w:bCs/>
          <w:color w:val="auto"/>
        </w:rPr>
        <w:t>, this modification allows for greater tissue preservation. Alternative</w:t>
      </w:r>
      <w:r w:rsidR="000F206F" w:rsidRPr="00E16D65">
        <w:rPr>
          <w:rFonts w:ascii="Arial" w:hAnsi="Arial" w:cs="Arial"/>
          <w:bCs/>
          <w:color w:val="auto"/>
        </w:rPr>
        <w:t>ly</w:t>
      </w:r>
      <w:r w:rsidR="00911F74" w:rsidRPr="00E16D65">
        <w:rPr>
          <w:rFonts w:ascii="Arial" w:hAnsi="Arial" w:cs="Arial"/>
          <w:bCs/>
          <w:color w:val="auto"/>
        </w:rPr>
        <w:t>, it</w:t>
      </w:r>
      <w:r w:rsidR="000F206F" w:rsidRPr="00E16D65">
        <w:rPr>
          <w:rFonts w:ascii="Arial" w:hAnsi="Arial" w:cs="Arial"/>
          <w:bCs/>
          <w:color w:val="auto"/>
        </w:rPr>
        <w:t xml:space="preserve"> is </w:t>
      </w:r>
      <w:r w:rsidR="00CF7F94">
        <w:rPr>
          <w:rFonts w:ascii="Arial" w:hAnsi="Arial" w:cs="Arial"/>
          <w:bCs/>
          <w:color w:val="auto"/>
        </w:rPr>
        <w:t>possible</w:t>
      </w:r>
      <w:r w:rsidR="00911F74" w:rsidRPr="00E16D65">
        <w:rPr>
          <w:rFonts w:ascii="Arial" w:hAnsi="Arial" w:cs="Arial"/>
          <w:bCs/>
          <w:color w:val="auto"/>
        </w:rPr>
        <w:t xml:space="preserve"> to remove the hippocampus fully and use a tissue chopper to prepare brain slices, as previously described</w:t>
      </w:r>
      <w:r w:rsidR="00597294" w:rsidRPr="00E16D65">
        <w:rPr>
          <w:rFonts w:ascii="Arial" w:hAnsi="Arial" w:cs="Arial"/>
          <w:bCs/>
          <w:color w:val="auto"/>
        </w:rPr>
        <w:t xml:space="preserve"> for acute slices</w:t>
      </w:r>
      <w:r w:rsidR="00911F74"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&lt;EndNote&gt;&lt;Cite&gt;&lt;Author&gt;Papatheodoropoulos&lt;/Author&gt;&lt;Year&gt;2015&lt;/Year&gt;&lt;RecNum&gt;22&lt;/RecNum&gt;&lt;DisplayText&gt;&lt;style face="superscript"&gt;4,33&lt;/style&gt;&lt;/DisplayText&gt;&lt;record&gt;&lt;rec-number&gt;22&lt;/rec-number&gt;&lt;foreign-keys&gt;&lt;key app="EN" db-id="zfsaxtztdtfxrxe9r2opdv2o5prws5rfsxtv" timestamp="1588932816"&gt;22&lt;/key&gt;&lt;/foreign-keys&gt;&lt;ref-type name="Journal Article"&gt;17&lt;/ref-type&gt;&lt;contributors&gt;&lt;authors&gt;&lt;author&gt;Papatheodoropoulos, C&lt;/author&gt;&lt;/authors&gt;&lt;/contributors&gt;&lt;titles&gt;&lt;title&gt;Striking differences in synaptic facilitation along the dorsoventral axis of the hippocampus&lt;/title&gt;&lt;secondary-title&gt;Neuroscience&lt;/secondary-title&gt;&lt;/titles&gt;&lt;periodical&gt;&lt;full-title&gt;Neuroscience&lt;/full-title&gt;&lt;/periodical&gt;&lt;pages&gt;454-470&lt;/pages&gt;&lt;volume&gt;301&lt;/volume&gt;&lt;dates&gt;&lt;year&gt;2015&lt;/year&gt;&lt;/dates&gt;&lt;isbn&gt;0306-4522&lt;/isbn&gt;&lt;urls&gt;&lt;/urls&gt;&lt;/record&gt;&lt;/Cite&gt;&lt;Cite&gt;&lt;Author&gt;Papaleonidopoulos&lt;/Author&gt;&lt;Year&gt;2017&lt;/Year&gt;&lt;RecNum&gt;42&lt;/RecNum&gt;&lt;record&gt;&lt;rec-number&gt;42&lt;/rec-number&gt;&lt;foreign-keys&gt;&lt;key app="EN" db-id="zfsaxtztdtfxrxe9r2opdv2o5prws5rfsxtv" timestamp="1590074557"&gt;42&lt;/key&gt;&lt;/foreign-keys&gt;&lt;ref-type name="Journal Article"&gt;17&lt;/ref-type&gt;&lt;contributors&gt;&lt;authors&gt;&lt;author&gt;Papaleonidopoulos, Vassilios&lt;/author&gt;&lt;author&gt;Trompoukis, George&lt;/author&gt;&lt;author&gt;Koutsoumpa, Andriana&lt;/author&gt;&lt;author&gt;Papatheodoropoulos, Costas&lt;/author&gt;&lt;/authors&gt;&lt;/contributors&gt;&lt;titles&gt;&lt;title&gt;A gradient of frequency-dependent synaptic properties along the longitudinal hippocampal axis&lt;/title&gt;&lt;secondary-title&gt;BMC neuroscience&lt;/secondary-title&gt;&lt;/titles&gt;&lt;periodical&gt;&lt;full-title&gt;BMC neuroscience&lt;/full-title&gt;&lt;/periodical&gt;&lt;pages&gt;79&lt;/pages&gt;&lt;volume&gt;18&lt;/volume&gt;&lt;number&gt;1&lt;/number&gt;&lt;dates&gt;&lt;year&gt;2017&lt;/year&gt;&lt;/dates&gt;&lt;isbn&gt;1471-2202&lt;/isbn&gt;&lt;urls&gt;&lt;/urls&gt;&lt;/record&gt;&lt;/Cite&gt;&lt;/EndNote&gt;</w:instrText>
      </w:r>
      <w:r w:rsidR="00911F74" w:rsidRPr="00E16D65">
        <w:rPr>
          <w:rFonts w:ascii="Arial" w:hAnsi="Arial" w:cs="Arial"/>
          <w:bCs/>
          <w:color w:val="auto"/>
        </w:rPr>
        <w:fldChar w:fldCharType="separate"/>
      </w:r>
      <w:r w:rsidR="00167384" w:rsidRPr="00E16D65">
        <w:rPr>
          <w:rFonts w:ascii="Arial" w:hAnsi="Arial" w:cs="Arial"/>
          <w:bCs/>
          <w:noProof/>
          <w:color w:val="auto"/>
          <w:vertAlign w:val="superscript"/>
        </w:rPr>
        <w:t>4,33</w:t>
      </w:r>
      <w:r w:rsidR="00911F74" w:rsidRPr="00E16D65">
        <w:rPr>
          <w:rFonts w:ascii="Arial" w:hAnsi="Arial" w:cs="Arial"/>
          <w:bCs/>
          <w:color w:val="auto"/>
        </w:rPr>
        <w:fldChar w:fldCharType="end"/>
      </w:r>
      <w:r w:rsidR="00597294" w:rsidRPr="00E16D65">
        <w:rPr>
          <w:rFonts w:ascii="Arial" w:hAnsi="Arial" w:cs="Arial"/>
          <w:bCs/>
          <w:color w:val="auto"/>
        </w:rPr>
        <w:t xml:space="preserve"> and for slice culture</w:t>
      </w:r>
      <w:r w:rsidR="00597294"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&lt;EndNote&gt;&lt;Cite&gt;&lt;Author&gt;Fuller&lt;/Author&gt;&lt;Year&gt;2007&lt;/Year&gt;&lt;RecNum&gt;37&lt;/RecNum&gt;&lt;DisplayText&gt;&lt;style face="superscript"&gt;34,35&lt;/style&gt;&lt;/DisplayText&gt;&lt;record&gt;&lt;rec-number&gt;37&lt;/rec-number&gt;&lt;foreign-keys&gt;&lt;key app="EN" db-id="zfsaxtztdtfxrxe9r2opdv2o5prws5rfsxtv" timestamp="1590073518"&gt;37&lt;/key&gt;&lt;/foreign-keys&gt;&lt;ref-type name="Journal Article"&gt;17&lt;/ref-type&gt;&lt;contributors&gt;&lt;authors&gt;&lt;author&gt;Fuller, Leah&lt;/author&gt;&lt;author&gt;Dailey, Michael E&lt;/author&gt;&lt;/authors&gt;&lt;/contributors&gt;&lt;titles&gt;&lt;title&gt;Preparation of rodent hippocampal slice cultures&lt;/title&gt;&lt;secondary-title&gt;Cold Spring Harbor Protocols&lt;/secondary-title&gt;&lt;/titles&gt;&lt;periodical&gt;&lt;full-title&gt;Cold Spring Harbor Protocols&lt;/full-title&gt;&lt;/periodical&gt;&lt;pages&gt;pdb. prot4848&lt;/pages&gt;&lt;volume&gt;2007&lt;/volume&gt;&lt;number&gt;10&lt;/number&gt;&lt;dates&gt;&lt;year&gt;2007&lt;/year&gt;&lt;/dates&gt;&lt;isbn&gt;1940-3402&lt;/isbn&gt;&lt;urls&gt;&lt;/urls&gt;&lt;/record&gt;&lt;/Cite&gt;&lt;Cite&gt;&lt;Author&gt;Gee&lt;/Author&gt;&lt;Year&gt;2017&lt;/Year&gt;&lt;RecNum&gt;36&lt;/RecNum&gt;&lt;record&gt;&lt;rec-number&gt;36&lt;/rec-number&gt;&lt;foreign-keys&gt;&lt;key app="EN" db-id="zfsaxtztdtfxrxe9r2opdv2o5prws5rfsxtv" timestamp="1590073507"&gt;36&lt;/key&gt;&lt;/foreign-keys&gt;&lt;ref-type name="Journal Article"&gt;17&lt;/ref-type&gt;&lt;contributors&gt;&lt;authors&gt;&lt;author&gt;Gee, Christine E&lt;/author&gt;&lt;author&gt;Ohmert, Iris&lt;/author&gt;&lt;author&gt;Wiegert, J Simon&lt;/author&gt;&lt;author&gt;Oertner, Thomas G&lt;/author&gt;&lt;/authors&gt;&lt;/contributors&gt;&lt;titles&gt;&lt;title&gt;Preparation of slice cultures from rodent hippocampus&lt;/title&gt;&lt;secondary-title&gt;Cold Spring Harbor Protocols&lt;/secondary-title&gt;&lt;/titles&gt;&lt;periodical&gt;&lt;full-title&gt;Cold Spring Harbor Protocols&lt;/full-title&gt;&lt;/periodical&gt;&lt;pages&gt;pdb. prot094888&lt;/pages&gt;&lt;volume&gt;2017&lt;/volume&gt;&lt;number&gt;2&lt;/number&gt;&lt;dates&gt;&lt;year&gt;2017&lt;/year&gt;&lt;/dates&gt;&lt;isbn&gt;1940-3402&lt;/isbn&gt;&lt;urls&gt;&lt;/urls&gt;&lt;/record&gt;&lt;/Cite&gt;&lt;/EndNote&gt;</w:instrText>
      </w:r>
      <w:r w:rsidR="00597294" w:rsidRPr="00E16D65">
        <w:rPr>
          <w:rFonts w:ascii="Arial" w:hAnsi="Arial" w:cs="Arial"/>
          <w:bCs/>
          <w:color w:val="auto"/>
        </w:rPr>
        <w:fldChar w:fldCharType="separate"/>
      </w:r>
      <w:r w:rsidR="00167384" w:rsidRPr="00E16D65">
        <w:rPr>
          <w:rFonts w:ascii="Arial" w:hAnsi="Arial" w:cs="Arial"/>
          <w:bCs/>
          <w:noProof/>
          <w:color w:val="auto"/>
          <w:vertAlign w:val="superscript"/>
        </w:rPr>
        <w:t>34,35</w:t>
      </w:r>
      <w:r w:rsidR="00597294" w:rsidRPr="00E16D65">
        <w:rPr>
          <w:rFonts w:ascii="Arial" w:hAnsi="Arial" w:cs="Arial"/>
          <w:bCs/>
          <w:color w:val="auto"/>
        </w:rPr>
        <w:fldChar w:fldCharType="end"/>
      </w:r>
      <w:r w:rsidR="00911F74" w:rsidRPr="00E16D65">
        <w:rPr>
          <w:rFonts w:ascii="Arial" w:hAnsi="Arial" w:cs="Arial"/>
          <w:bCs/>
          <w:color w:val="auto"/>
        </w:rPr>
        <w:t xml:space="preserve">. </w:t>
      </w:r>
      <w:r w:rsidR="0061500F" w:rsidRPr="00E16D65">
        <w:rPr>
          <w:rFonts w:ascii="Arial" w:hAnsi="Arial" w:cs="Arial"/>
          <w:bCs/>
          <w:color w:val="auto"/>
        </w:rPr>
        <w:t>A</w:t>
      </w:r>
      <w:r w:rsidR="00597294" w:rsidRPr="00E16D65">
        <w:rPr>
          <w:rFonts w:ascii="Arial" w:hAnsi="Arial" w:cs="Arial"/>
          <w:bCs/>
          <w:color w:val="auto"/>
        </w:rPr>
        <w:t xml:space="preserve"> drawback to this approach is </w:t>
      </w:r>
      <w:r w:rsidR="0061500F" w:rsidRPr="00E16D65">
        <w:rPr>
          <w:rFonts w:ascii="Arial" w:hAnsi="Arial" w:cs="Arial"/>
          <w:bCs/>
          <w:color w:val="auto"/>
        </w:rPr>
        <w:t xml:space="preserve">the </w:t>
      </w:r>
      <w:r w:rsidR="00597294" w:rsidRPr="00E16D65">
        <w:rPr>
          <w:rFonts w:ascii="Arial" w:hAnsi="Arial" w:cs="Arial"/>
          <w:bCs/>
          <w:color w:val="auto"/>
        </w:rPr>
        <w:t xml:space="preserve">potential for damage </w:t>
      </w:r>
      <w:r w:rsidR="0061500F" w:rsidRPr="00E16D65">
        <w:rPr>
          <w:rFonts w:ascii="Arial" w:hAnsi="Arial" w:cs="Arial"/>
          <w:bCs/>
          <w:color w:val="auto"/>
        </w:rPr>
        <w:t xml:space="preserve">to the </w:t>
      </w:r>
      <w:r w:rsidR="00597294" w:rsidRPr="00E16D65">
        <w:rPr>
          <w:rFonts w:ascii="Arial" w:hAnsi="Arial" w:cs="Arial"/>
          <w:bCs/>
          <w:color w:val="auto"/>
        </w:rPr>
        <w:t xml:space="preserve">hippocampus </w:t>
      </w:r>
      <w:r w:rsidR="0061500F" w:rsidRPr="00E16D65">
        <w:rPr>
          <w:rFonts w:ascii="Arial" w:hAnsi="Arial" w:cs="Arial"/>
          <w:bCs/>
          <w:color w:val="auto"/>
        </w:rPr>
        <w:t xml:space="preserve">during </w:t>
      </w:r>
      <w:r w:rsidR="000F206F" w:rsidRPr="00E16D65">
        <w:rPr>
          <w:rFonts w:ascii="Arial" w:hAnsi="Arial" w:cs="Arial"/>
          <w:bCs/>
          <w:color w:val="auto"/>
        </w:rPr>
        <w:t>it</w:t>
      </w:r>
      <w:r w:rsidR="0061500F" w:rsidRPr="00E16D65">
        <w:rPr>
          <w:rFonts w:ascii="Arial" w:hAnsi="Arial" w:cs="Arial"/>
          <w:bCs/>
          <w:color w:val="auto"/>
        </w:rPr>
        <w:t xml:space="preserve">s </w:t>
      </w:r>
      <w:r w:rsidR="00597294" w:rsidRPr="00E16D65">
        <w:rPr>
          <w:rFonts w:ascii="Arial" w:hAnsi="Arial" w:cs="Arial"/>
          <w:bCs/>
          <w:color w:val="auto"/>
        </w:rPr>
        <w:t>extraction and chopping</w:t>
      </w:r>
      <w:r w:rsidR="000F206F" w:rsidRPr="00E16D65">
        <w:rPr>
          <w:rFonts w:ascii="Arial" w:hAnsi="Arial" w:cs="Arial"/>
          <w:bCs/>
          <w:color w:val="auto"/>
        </w:rPr>
        <w:t xml:space="preserve"> (in inexperienced hands)</w:t>
      </w:r>
      <w:r w:rsidR="0061500F" w:rsidRPr="00E16D65">
        <w:rPr>
          <w:rFonts w:ascii="Arial" w:hAnsi="Arial" w:cs="Arial"/>
          <w:bCs/>
          <w:color w:val="auto"/>
        </w:rPr>
        <w:t>, which is avoided by keeping the brain intact</w:t>
      </w:r>
      <w:r w:rsidR="00597294" w:rsidRPr="00E16D65">
        <w:rPr>
          <w:rFonts w:ascii="Arial" w:hAnsi="Arial" w:cs="Arial"/>
          <w:bCs/>
          <w:color w:val="auto"/>
        </w:rPr>
        <w:t xml:space="preserve">. </w:t>
      </w:r>
      <w:r w:rsidR="00C21CA9" w:rsidRPr="00E16D65">
        <w:rPr>
          <w:rFonts w:ascii="Arial" w:hAnsi="Arial" w:cs="Arial"/>
          <w:bCs/>
          <w:color w:val="auto"/>
        </w:rPr>
        <w:t>This</w:t>
      </w:r>
      <w:r w:rsidR="00597294" w:rsidRPr="00E16D65">
        <w:rPr>
          <w:rFonts w:ascii="Arial" w:hAnsi="Arial" w:cs="Arial"/>
          <w:bCs/>
          <w:color w:val="auto"/>
        </w:rPr>
        <w:t xml:space="preserve"> approach more closely resembles that of earlier studies</w:t>
      </w:r>
      <w:r w:rsidR="00CF7F94">
        <w:rPr>
          <w:rFonts w:ascii="Arial" w:hAnsi="Arial" w:cs="Arial"/>
          <w:bCs/>
          <w:color w:val="auto"/>
        </w:rPr>
        <w:t xml:space="preserve"> that </w:t>
      </w:r>
      <w:r w:rsidR="00597294" w:rsidRPr="00E16D65">
        <w:rPr>
          <w:rFonts w:ascii="Arial" w:hAnsi="Arial" w:cs="Arial"/>
          <w:bCs/>
          <w:color w:val="auto"/>
        </w:rPr>
        <w:t>maintain the hippocampal neurons in the transverse plane, with respect to the septal/temporal axis</w:t>
      </w:r>
      <w:r w:rsidR="00597294"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&lt;EndNote&gt;&lt;Cite&gt;&lt;Author&gt;Bischofberger&lt;/Author&gt;&lt;Year&gt;2006&lt;/Year&gt;&lt;RecNum&gt;1&lt;/RecNum&gt;&lt;DisplayText&gt;&lt;style face="superscript"&gt;21,22&lt;/style&gt;&lt;/DisplayText&gt;&lt;record&gt;&lt;rec-number&gt;1&lt;/rec-number&gt;&lt;foreign-keys&gt;&lt;key app="EN" db-id="zfsaxtztdtfxrxe9r2opdv2o5prws5rfsxtv" timestamp="1588928840"&gt;1&lt;/key&gt;&lt;/foreign-keys&gt;&lt;ref-type name="Journal Article"&gt;17&lt;/ref-type&gt;&lt;contributors&gt;&lt;authors&gt;&lt;author&gt;Bischofberger, Josef&lt;/author&gt;&lt;author&gt;Engel, Dominique&lt;/author&gt;&lt;author&gt;Li, Liyi&lt;/author&gt;&lt;author&gt;Geiger, Jörg RP&lt;/author&gt;&lt;author&gt;Jonas, Peter&lt;/author&gt;&lt;/authors&gt;&lt;/contributors&gt;&lt;titles&gt;&lt;title&gt;Patch-clamp recording from mossy fiber terminals in hippocampal slices&lt;/title&gt;&lt;secondary-title&gt;Nature protocols&lt;/secondary-title&gt;&lt;/titles&gt;&lt;periodical&gt;&lt;full-title&gt;Nature protocols&lt;/full-title&gt;&lt;/periodical&gt;&lt;pages&gt;2075&lt;/pages&gt;&lt;volume&gt;1&lt;/volume&gt;&lt;number&gt;4&lt;/number&gt;&lt;dates&gt;&lt;year&gt;2006&lt;/year&gt;&lt;/dates&gt;&lt;isbn&gt;1750-2799&lt;/isbn&gt;&lt;urls&gt;&lt;/urls&gt;&lt;/record&gt;&lt;/Cite&gt;&lt;Cite&gt;&lt;Author&gt;Booker&lt;/Author&gt;&lt;Year&gt;2014&lt;/Year&gt;&lt;RecNum&gt;4&lt;/RecNum&gt;&lt;record&gt;&lt;rec-number&gt;4&lt;/rec-number&gt;&lt;foreign-keys&gt;&lt;key app="EN" db-id="zfsaxtztdtfxrxe9r2opdv2o5prws5rfsxtv" timestamp="1588928937"&gt;4&lt;/key&gt;&lt;/foreign-keys&gt;&lt;ref-type name="Journal Article"&gt;17&lt;/ref-type&gt;&lt;contributors&gt;&lt;authors&gt;&lt;author&gt;Booker, Sam A&lt;/author&gt;&lt;author&gt;Song, Jie&lt;/author&gt;&lt;author&gt;Vida, Imre&lt;/author&gt;&lt;/authors&gt;&lt;/contributors&gt;&lt;titles&gt;&lt;title&gt;Whole-cell patch-clamp recordings from morphologically-and neurochemically-identified hippocampal interneurons&lt;/title&gt;&lt;secondary-title&gt;JoVE (Journal of Visualized Experiments)&lt;/secondary-title&gt;&lt;/titles&gt;&lt;periodical&gt;&lt;full-title&gt;JoVE (Journal of Visualized Experiments)&lt;/full-title&gt;&lt;/periodical&gt;&lt;pages&gt;e51706&lt;/pages&gt;&lt;number&gt;91&lt;/number&gt;&lt;dates&gt;&lt;year&gt;2014&lt;/year&gt;&lt;/dates&gt;&lt;isbn&gt;1940-087X&lt;/isbn&gt;&lt;urls&gt;&lt;/urls&gt;&lt;/record&gt;&lt;/Cite&gt;&lt;/EndNote&gt;</w:instrText>
      </w:r>
      <w:r w:rsidR="00597294" w:rsidRPr="00E16D65">
        <w:rPr>
          <w:rFonts w:ascii="Arial" w:hAnsi="Arial" w:cs="Arial"/>
          <w:bCs/>
          <w:color w:val="auto"/>
        </w:rPr>
        <w:fldChar w:fldCharType="separate"/>
      </w:r>
      <w:r w:rsidR="00167384" w:rsidRPr="00E16D65">
        <w:rPr>
          <w:rFonts w:ascii="Arial" w:hAnsi="Arial" w:cs="Arial"/>
          <w:bCs/>
          <w:noProof/>
          <w:color w:val="auto"/>
          <w:vertAlign w:val="superscript"/>
        </w:rPr>
        <w:t>21,22</w:t>
      </w:r>
      <w:r w:rsidR="00597294" w:rsidRPr="00E16D65">
        <w:rPr>
          <w:rFonts w:ascii="Arial" w:hAnsi="Arial" w:cs="Arial"/>
          <w:bCs/>
          <w:color w:val="auto"/>
        </w:rPr>
        <w:fldChar w:fldCharType="end"/>
      </w:r>
      <w:r w:rsidR="00597294" w:rsidRPr="00E16D65">
        <w:rPr>
          <w:rFonts w:ascii="Arial" w:hAnsi="Arial" w:cs="Arial"/>
          <w:bCs/>
          <w:color w:val="auto"/>
        </w:rPr>
        <w:t xml:space="preserve">. The second major factor that contributes to viable neurons in mature rats is the use of ice-cold sucrose-ACSF perfusion immediately prior to decapitation, dissection, and slice preparation. Given that the rat skull at ages beyond 3 months is typically thick and </w:t>
      </w:r>
      <w:r w:rsidR="00BE1449" w:rsidRPr="00E16D65">
        <w:rPr>
          <w:rFonts w:ascii="Arial" w:hAnsi="Arial" w:cs="Arial"/>
          <w:bCs/>
          <w:color w:val="auto"/>
        </w:rPr>
        <w:t xml:space="preserve">much </w:t>
      </w:r>
      <w:r w:rsidR="00597294" w:rsidRPr="00E16D65">
        <w:rPr>
          <w:rFonts w:ascii="Arial" w:hAnsi="Arial" w:cs="Arial"/>
          <w:bCs/>
          <w:color w:val="auto"/>
        </w:rPr>
        <w:t>hard</w:t>
      </w:r>
      <w:r w:rsidR="00BE1449" w:rsidRPr="00E16D65">
        <w:rPr>
          <w:rFonts w:ascii="Arial" w:hAnsi="Arial" w:cs="Arial"/>
          <w:bCs/>
          <w:color w:val="auto"/>
        </w:rPr>
        <w:t>er</w:t>
      </w:r>
      <w:r w:rsidR="00597294" w:rsidRPr="00E16D65">
        <w:rPr>
          <w:rFonts w:ascii="Arial" w:hAnsi="Arial" w:cs="Arial"/>
          <w:bCs/>
          <w:color w:val="auto"/>
        </w:rPr>
        <w:t xml:space="preserve"> to cut with traditional brain slice preparation tools (i.e.</w:t>
      </w:r>
      <w:r>
        <w:rPr>
          <w:rFonts w:ascii="Arial" w:hAnsi="Arial" w:cs="Arial"/>
          <w:bCs/>
          <w:color w:val="auto"/>
        </w:rPr>
        <w:t>,</w:t>
      </w:r>
      <w:r w:rsidR="00597294" w:rsidRPr="00E16D65">
        <w:rPr>
          <w:rFonts w:ascii="Arial" w:hAnsi="Arial" w:cs="Arial"/>
          <w:bCs/>
          <w:color w:val="auto"/>
        </w:rPr>
        <w:t xml:space="preserve"> fine scissors, scalpels, and forceps), the duration of dissection using Rongeur</w:t>
      </w:r>
      <w:r w:rsidR="00BE1449" w:rsidRPr="00E16D65">
        <w:rPr>
          <w:rFonts w:ascii="Arial" w:hAnsi="Arial" w:cs="Arial"/>
          <w:bCs/>
          <w:color w:val="auto"/>
        </w:rPr>
        <w:t>’</w:t>
      </w:r>
      <w:r w:rsidR="00597294" w:rsidRPr="00E16D65">
        <w:rPr>
          <w:rFonts w:ascii="Arial" w:hAnsi="Arial" w:cs="Arial"/>
          <w:bCs/>
          <w:color w:val="auto"/>
        </w:rPr>
        <w:t>s and bone cutters is by its very nature longer</w:t>
      </w:r>
      <w:r>
        <w:rPr>
          <w:rFonts w:ascii="Arial" w:hAnsi="Arial" w:cs="Arial"/>
          <w:bCs/>
          <w:color w:val="auto"/>
        </w:rPr>
        <w:t>,</w:t>
      </w:r>
      <w:r w:rsidR="00BE1449" w:rsidRPr="00E16D65">
        <w:rPr>
          <w:rFonts w:ascii="Arial" w:hAnsi="Arial" w:cs="Arial"/>
          <w:bCs/>
          <w:color w:val="auto"/>
        </w:rPr>
        <w:t xml:space="preserve"> </w:t>
      </w:r>
      <w:r w:rsidR="00BE1449" w:rsidRPr="00E16D65">
        <w:rPr>
          <w:rFonts w:ascii="Arial" w:hAnsi="Arial" w:cs="Arial"/>
          <w:bCs/>
          <w:color w:val="auto"/>
        </w:rPr>
        <w:lastRenderedPageBreak/>
        <w:t>thus pre-cooling of the brain affords the researcher more time for dissection and slicing</w:t>
      </w:r>
      <w:r w:rsidR="00597294" w:rsidRPr="00E16D65">
        <w:rPr>
          <w:rFonts w:ascii="Arial" w:hAnsi="Arial" w:cs="Arial"/>
          <w:bCs/>
          <w:color w:val="auto"/>
        </w:rPr>
        <w:t xml:space="preserve">. The speed at which the brain can be cooled and sliced has long </w:t>
      </w:r>
      <w:r w:rsidRPr="00E16D65">
        <w:rPr>
          <w:rFonts w:ascii="Arial" w:hAnsi="Arial" w:cs="Arial"/>
          <w:bCs/>
          <w:color w:val="auto"/>
        </w:rPr>
        <w:t xml:space="preserve">been </w:t>
      </w:r>
      <w:r w:rsidR="00597294" w:rsidRPr="00E16D65">
        <w:rPr>
          <w:rFonts w:ascii="Arial" w:hAnsi="Arial" w:cs="Arial"/>
          <w:bCs/>
          <w:color w:val="auto"/>
        </w:rPr>
        <w:t>understood to be advantageous to slice quality</w:t>
      </w:r>
      <w:r w:rsidR="00597294"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&lt;EndNote&gt;&lt;Cite&gt;&lt;Author&gt;Andersen&lt;/Author&gt;&lt;Year&gt;1981&lt;/Year&gt;&lt;RecNum&gt;38&lt;/RecNum&gt;&lt;DisplayText&gt;&lt;style face="superscript"&gt;36&lt;/style&gt;&lt;/DisplayText&gt;&lt;record&gt;&lt;rec-number&gt;38&lt;/rec-number&gt;&lt;foreign-keys&gt;&lt;key app="EN" db-id="zfsaxtztdtfxrxe9r2opdv2o5prws5rfsxtv" timestamp="1590074005"&gt;38&lt;/key&gt;&lt;/foreign-keys&gt;&lt;ref-type name="Journal Article"&gt;17&lt;/ref-type&gt;&lt;contributors&gt;&lt;authors&gt;&lt;author&gt;Andersen, Per&lt;/author&gt;&lt;/authors&gt;&lt;/contributors&gt;&lt;titles&gt;&lt;title&gt;Brain slices — a neurobiological tool of increasing usefulness&lt;/title&gt;&lt;secondary-title&gt;Trends in Neurosciences&lt;/secondary-title&gt;&lt;/titles&gt;&lt;periodical&gt;&lt;full-title&gt;Trends in Neurosciences&lt;/full-title&gt;&lt;/periodical&gt;&lt;pages&gt;53-56&lt;/pages&gt;&lt;volume&gt;4&lt;/volume&gt;&lt;dates&gt;&lt;year&gt;1981&lt;/year&gt;&lt;pub-dates&gt;&lt;date&gt;1981/01/01/&lt;/date&gt;&lt;/pub-dates&gt;&lt;/dates&gt;&lt;isbn&gt;0166-2236&lt;/isbn&gt;&lt;urls&gt;&lt;related-urls&gt;&lt;url&gt;http://www.sciencedirect.com/science/article/pii/0166223681900199&lt;/url&gt;&lt;/related-urls&gt;&lt;/urls&gt;&lt;electronic-resource-num&gt;https://doi.org/10.1016/0166-2236(81)90019-9&lt;/electronic-resource-num&gt;&lt;/record&gt;&lt;/Cite&gt;&lt;/EndNote&gt;</w:instrText>
      </w:r>
      <w:r w:rsidR="00597294" w:rsidRPr="00E16D65">
        <w:rPr>
          <w:rFonts w:ascii="Arial" w:hAnsi="Arial" w:cs="Arial"/>
          <w:bCs/>
          <w:color w:val="auto"/>
        </w:rPr>
        <w:fldChar w:fldCharType="separate"/>
      </w:r>
      <w:r w:rsidR="00167384" w:rsidRPr="00E16D65">
        <w:rPr>
          <w:rFonts w:ascii="Arial" w:hAnsi="Arial" w:cs="Arial"/>
          <w:bCs/>
          <w:noProof/>
          <w:color w:val="auto"/>
          <w:vertAlign w:val="superscript"/>
        </w:rPr>
        <w:t>36</w:t>
      </w:r>
      <w:r w:rsidR="00597294" w:rsidRPr="00E16D65">
        <w:rPr>
          <w:rFonts w:ascii="Arial" w:hAnsi="Arial" w:cs="Arial"/>
          <w:bCs/>
          <w:color w:val="auto"/>
        </w:rPr>
        <w:fldChar w:fldCharType="end"/>
      </w:r>
      <w:r w:rsidR="00597294" w:rsidRPr="00E16D65">
        <w:rPr>
          <w:rFonts w:ascii="Arial" w:hAnsi="Arial" w:cs="Arial"/>
          <w:bCs/>
          <w:color w:val="auto"/>
        </w:rPr>
        <w:t>, especially when the ice-cold ACSF is per</w:t>
      </w:r>
      <w:r w:rsidR="00BE1449" w:rsidRPr="00E16D65">
        <w:rPr>
          <w:rFonts w:ascii="Arial" w:hAnsi="Arial" w:cs="Arial"/>
          <w:bCs/>
          <w:color w:val="auto"/>
        </w:rPr>
        <w:t>f</w:t>
      </w:r>
      <w:r w:rsidR="00597294" w:rsidRPr="00E16D65">
        <w:rPr>
          <w:rFonts w:ascii="Arial" w:hAnsi="Arial" w:cs="Arial"/>
          <w:bCs/>
          <w:color w:val="auto"/>
        </w:rPr>
        <w:t>used</w:t>
      </w:r>
      <w:r w:rsidR="00BE1449" w:rsidRPr="00E16D65">
        <w:rPr>
          <w:rFonts w:ascii="Arial" w:hAnsi="Arial" w:cs="Arial"/>
          <w:bCs/>
          <w:color w:val="auto"/>
        </w:rPr>
        <w:t xml:space="preserve"> before the cardiovascular system has been isolated from the brain</w:t>
      </w:r>
      <w:r w:rsidR="00BE1449" w:rsidRPr="00E16D65">
        <w:rPr>
          <w:rFonts w:ascii="Arial" w:hAnsi="Arial" w:cs="Arial"/>
          <w:bCs/>
          <w:color w:val="auto"/>
        </w:rPr>
        <w:fldChar w:fldCharType="begin">
          <w:fldData xml:space="preserve">PEVuZE5vdGU+PENpdGU+PEF1dGhvcj5Nb3llcjwvQXV0aG9yPjxZZWFyPjIwMDI8L1llYXI+PFJl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</w:fldData>
        </w:fldChar>
      </w:r>
      <w:r w:rsidR="00167384" w:rsidRPr="00E16D65">
        <w:rPr>
          <w:rFonts w:ascii="Arial" w:hAnsi="Arial" w:cs="Arial"/>
          <w:bCs/>
          <w:color w:val="auto"/>
        </w:rPr>
        <w:instrText xml:space="preserve"> ADDIN EN.CITE </w:instrText>
      </w:r>
      <w:r w:rsidR="00167384" w:rsidRPr="00E16D65">
        <w:rPr>
          <w:rFonts w:ascii="Arial" w:hAnsi="Arial" w:cs="Arial"/>
          <w:bCs/>
          <w:color w:val="auto"/>
        </w:rPr>
        <w:fldChar w:fldCharType="begin">
          <w:fldData xml:space="preserve">PEVuZE5vdGU+PENpdGU+PEF1dGhvcj5Nb3llcjwvQXV0aG9yPjxZZWFyPjIwMDI8L1llYXI+PFJl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</w:fldData>
        </w:fldChar>
      </w:r>
      <w:r w:rsidR="00167384" w:rsidRPr="00E16D65">
        <w:rPr>
          <w:rFonts w:ascii="Arial" w:hAnsi="Arial" w:cs="Arial"/>
          <w:bCs/>
          <w:color w:val="auto"/>
        </w:rPr>
        <w:instrText xml:space="preserve"> ADDIN EN.CITE.DATA </w:instrText>
      </w:r>
      <w:r w:rsidR="00167384" w:rsidRPr="00E16D65">
        <w:rPr>
          <w:rFonts w:ascii="Arial" w:hAnsi="Arial" w:cs="Arial"/>
          <w:bCs/>
          <w:color w:val="auto"/>
        </w:rPr>
      </w:r>
      <w:r w:rsidR="00167384" w:rsidRPr="00E16D65">
        <w:rPr>
          <w:rFonts w:ascii="Arial" w:hAnsi="Arial" w:cs="Arial"/>
          <w:bCs/>
          <w:color w:val="auto"/>
        </w:rPr>
        <w:fldChar w:fldCharType="end"/>
      </w:r>
      <w:r w:rsidR="00BE1449" w:rsidRPr="00E16D65">
        <w:rPr>
          <w:rFonts w:ascii="Arial" w:hAnsi="Arial" w:cs="Arial"/>
          <w:bCs/>
          <w:color w:val="auto"/>
        </w:rPr>
      </w:r>
      <w:r w:rsidR="00BE1449" w:rsidRPr="00E16D65">
        <w:rPr>
          <w:rFonts w:ascii="Arial" w:hAnsi="Arial" w:cs="Arial"/>
          <w:bCs/>
          <w:color w:val="auto"/>
        </w:rPr>
        <w:fldChar w:fldCharType="separate"/>
      </w:r>
      <w:r w:rsidR="00167384" w:rsidRPr="00E16D65">
        <w:rPr>
          <w:rFonts w:ascii="Arial" w:hAnsi="Arial" w:cs="Arial"/>
          <w:bCs/>
          <w:noProof/>
          <w:color w:val="auto"/>
          <w:vertAlign w:val="superscript"/>
        </w:rPr>
        <w:t>30,31,37,38</w:t>
      </w:r>
      <w:r w:rsidR="00BE1449" w:rsidRPr="00E16D65">
        <w:rPr>
          <w:rFonts w:ascii="Arial" w:hAnsi="Arial" w:cs="Arial"/>
          <w:bCs/>
          <w:color w:val="auto"/>
        </w:rPr>
        <w:fldChar w:fldCharType="end"/>
      </w:r>
      <w:r w:rsidR="00BE1449" w:rsidRPr="00E16D65">
        <w:rPr>
          <w:rFonts w:ascii="Arial" w:hAnsi="Arial" w:cs="Arial"/>
          <w:bCs/>
          <w:color w:val="auto"/>
        </w:rPr>
        <w:t>. Nevertheless, it has been suggested recently, that more physiological temperatures may also be useful for studying some brain regions</w:t>
      </w:r>
      <w:r w:rsidR="00BE1449"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&lt;EndNote&gt;&lt;Cite&gt;&lt;Author&gt;Huang&lt;/Author&gt;&lt;Year&gt;2013&lt;/Year&gt;&lt;RecNum&gt;40&lt;/RecNum&gt;&lt;DisplayText&gt;&lt;style face="superscript"&gt;39&lt;/style&gt;&lt;/DisplayText&gt;&lt;record&gt;&lt;rec-number&gt;40&lt;/rec-number&gt;&lt;foreign-keys&gt;&lt;key app="EN" db-id="zfsaxtztdtfxrxe9r2opdv2o5prws5rfsxtv" timestamp="1590074208"&gt;40&lt;/key&gt;&lt;/foreign-keys&gt;&lt;ref-type name="Journal Article"&gt;17&lt;/ref-type&gt;&lt;contributors&gt;&lt;authors&gt;&lt;author&gt;Huang, Shiwei&lt;/author&gt;&lt;author&gt;Uusisaari, Marylka Yoe&lt;/author&gt;&lt;/authors&gt;&lt;/contributors&gt;&lt;titles&gt;&lt;title&gt;Physiological temperature during brain slicing enhances the quality of acute slice preparations&lt;/title&gt;&lt;secondary-title&gt;Frontiers in cellular neuroscience&lt;/secondary-title&gt;&lt;/titles&gt;&lt;periodical&gt;&lt;full-title&gt;Frontiers in cellular neuroscience&lt;/full-title&gt;&lt;/periodical&gt;&lt;pages&gt;48&lt;/pages&gt;&lt;volume&gt;7&lt;/volume&gt;&lt;dates&gt;&lt;year&gt;2013&lt;/year&gt;&lt;/dates&gt;&lt;isbn&gt;1662-5102&lt;/isbn&gt;&lt;urls&gt;&lt;/urls&gt;&lt;/record&gt;&lt;/Cite&gt;&lt;/EndNote&gt;</w:instrText>
      </w:r>
      <w:r w:rsidR="00BE1449" w:rsidRPr="00E16D65">
        <w:rPr>
          <w:rFonts w:ascii="Arial" w:hAnsi="Arial" w:cs="Arial"/>
          <w:bCs/>
          <w:color w:val="auto"/>
        </w:rPr>
        <w:fldChar w:fldCharType="separate"/>
      </w:r>
      <w:r w:rsidR="00167384" w:rsidRPr="00E16D65">
        <w:rPr>
          <w:rFonts w:ascii="Arial" w:hAnsi="Arial" w:cs="Arial"/>
          <w:bCs/>
          <w:noProof/>
          <w:color w:val="auto"/>
          <w:vertAlign w:val="superscript"/>
        </w:rPr>
        <w:t>39</w:t>
      </w:r>
      <w:r w:rsidR="00BE1449" w:rsidRPr="00E16D65">
        <w:rPr>
          <w:rFonts w:ascii="Arial" w:hAnsi="Arial" w:cs="Arial"/>
          <w:bCs/>
          <w:color w:val="auto"/>
        </w:rPr>
        <w:fldChar w:fldCharType="end"/>
      </w:r>
      <w:r w:rsidR="00BE1449" w:rsidRPr="00E16D65">
        <w:rPr>
          <w:rFonts w:ascii="Arial" w:hAnsi="Arial" w:cs="Arial"/>
          <w:bCs/>
          <w:color w:val="auto"/>
        </w:rPr>
        <w:t xml:space="preserve">. </w:t>
      </w:r>
    </w:p>
    <w:p w14:paraId="0430BD9B" w14:textId="77777777" w:rsidR="007F6609" w:rsidRPr="00E16D65" w:rsidRDefault="007F6609" w:rsidP="00E16D65">
      <w:pPr>
        <w:pStyle w:val="WW-Default"/>
        <w:contextualSpacing/>
        <w:rPr>
          <w:rFonts w:ascii="Arial" w:hAnsi="Arial" w:cs="Arial"/>
          <w:bCs/>
          <w:color w:val="auto"/>
        </w:rPr>
      </w:pPr>
    </w:p>
    <w:p w14:paraId="6A741F59" w14:textId="148C820D" w:rsidR="00BE1449" w:rsidRPr="00E16D65" w:rsidRDefault="00C15D00" w:rsidP="00E16D65">
      <w:pPr>
        <w:pStyle w:val="WW-Default"/>
        <w:contextualSpacing/>
        <w:rPr>
          <w:rFonts w:ascii="Arial" w:hAnsi="Arial" w:cs="Arial"/>
          <w:bCs/>
          <w:color w:val="auto"/>
        </w:rPr>
      </w:pPr>
      <w:r>
        <w:rPr>
          <w:rFonts w:ascii="Arial" w:hAnsi="Arial" w:cs="Arial"/>
          <w:bCs/>
          <w:color w:val="auto"/>
        </w:rPr>
        <w:t>T</w:t>
      </w:r>
      <w:r w:rsidR="00BE1449" w:rsidRPr="00E16D65">
        <w:rPr>
          <w:rFonts w:ascii="Arial" w:hAnsi="Arial" w:cs="Arial"/>
          <w:bCs/>
          <w:color w:val="auto"/>
        </w:rPr>
        <w:t>he slice quality produced by the combination of ice-cold sucrose-ACSF perfusion and the modified near-coronal cutting angle provide</w:t>
      </w:r>
      <w:r>
        <w:rPr>
          <w:rFonts w:ascii="Arial" w:hAnsi="Arial" w:cs="Arial"/>
          <w:bCs/>
          <w:color w:val="auto"/>
        </w:rPr>
        <w:t>s</w:t>
      </w:r>
      <w:r w:rsidR="00BE1449" w:rsidRPr="00E16D65">
        <w:rPr>
          <w:rFonts w:ascii="Arial" w:hAnsi="Arial" w:cs="Arial"/>
          <w:bCs/>
          <w:color w:val="auto"/>
        </w:rPr>
        <w:t xml:space="preserve"> slice quality near comparable to that of horizontal slices prepared at the same developmental stage. </w:t>
      </w:r>
      <w:r w:rsidR="00753F3D" w:rsidRPr="00E16D65">
        <w:rPr>
          <w:rFonts w:ascii="Arial" w:hAnsi="Arial" w:cs="Arial"/>
          <w:bCs/>
          <w:color w:val="auto"/>
        </w:rPr>
        <w:t>Indeed, the optimization of this technique</w:t>
      </w:r>
      <w:r>
        <w:rPr>
          <w:rFonts w:ascii="Arial" w:hAnsi="Arial" w:cs="Arial"/>
          <w:bCs/>
          <w:color w:val="auto"/>
        </w:rPr>
        <w:t>,</w:t>
      </w:r>
      <w:r w:rsidR="00753F3D" w:rsidRPr="00E16D65">
        <w:rPr>
          <w:rFonts w:ascii="Arial" w:hAnsi="Arial" w:cs="Arial"/>
          <w:bCs/>
          <w:color w:val="auto"/>
        </w:rPr>
        <w:t xml:space="preserve"> using </w:t>
      </w:r>
      <w:r>
        <w:rPr>
          <w:rFonts w:ascii="Arial" w:hAnsi="Arial" w:cs="Arial"/>
          <w:bCs/>
          <w:color w:val="auto"/>
        </w:rPr>
        <w:t xml:space="preserve">a </w:t>
      </w:r>
      <w:r w:rsidR="00753F3D" w:rsidRPr="00E16D65">
        <w:rPr>
          <w:rFonts w:ascii="Arial" w:hAnsi="Arial" w:cs="Arial"/>
          <w:bCs/>
          <w:color w:val="auto"/>
        </w:rPr>
        <w:t xml:space="preserve">sucrose-ACSF composition with similar ionic composition to that used for recording, allows for great consistency between conditions </w:t>
      </w:r>
      <w:r w:rsidR="00C21CA9" w:rsidRPr="00E16D65">
        <w:rPr>
          <w:rFonts w:ascii="Arial" w:hAnsi="Arial" w:cs="Arial"/>
          <w:bCs/>
          <w:color w:val="auto"/>
        </w:rPr>
        <w:t xml:space="preserve">used within </w:t>
      </w:r>
      <w:r>
        <w:rPr>
          <w:rFonts w:ascii="Arial" w:hAnsi="Arial" w:cs="Arial"/>
          <w:bCs/>
          <w:color w:val="auto"/>
        </w:rPr>
        <w:t xml:space="preserve">the </w:t>
      </w:r>
      <w:r w:rsidR="00C21CA9" w:rsidRPr="00E16D65">
        <w:rPr>
          <w:rFonts w:ascii="Arial" w:hAnsi="Arial" w:cs="Arial"/>
          <w:bCs/>
          <w:color w:val="auto"/>
        </w:rPr>
        <w:t xml:space="preserve">experiment and slice preparation approaches used for neonatal rats. </w:t>
      </w:r>
      <w:r w:rsidR="00BE1449" w:rsidRPr="00E16D65">
        <w:rPr>
          <w:rFonts w:ascii="Arial" w:hAnsi="Arial" w:cs="Arial"/>
          <w:bCs/>
          <w:color w:val="auto"/>
        </w:rPr>
        <w:t xml:space="preserve">One major drawback of the use of submerged slice storage and recording conditions, as described here, is that the activity of neuronal networks in brain slices is significantly reduced compared to the </w:t>
      </w:r>
      <w:r w:rsidR="007D5960" w:rsidRPr="00E16D65">
        <w:rPr>
          <w:rFonts w:ascii="Arial" w:hAnsi="Arial" w:cs="Arial"/>
          <w:bCs/>
          <w:color w:val="auto"/>
        </w:rPr>
        <w:t>in vivo</w:t>
      </w:r>
      <w:r w:rsidR="00BE1449" w:rsidRPr="00E16D65">
        <w:rPr>
          <w:rFonts w:ascii="Arial" w:hAnsi="Arial" w:cs="Arial"/>
          <w:bCs/>
          <w:color w:val="auto"/>
        </w:rPr>
        <w:t xml:space="preserve"> setting. This is overcome by alternatively transferring the cut slices into an interface chamber flowing with recording ACSF at 35 °C for storage. This approach significantly improves the activity of local circuit, allowing measurement of neuronal oscillations and functionally relevant neuronal firing</w:t>
      </w:r>
      <w:r w:rsidR="00BE1449"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&lt;EndNote&gt;&lt;Cite&gt;&lt;Author&gt;Booker&lt;/Author&gt;&lt;Year&gt;2020&lt;/Year&gt;&lt;RecNum&gt;41&lt;/RecNum&gt;&lt;DisplayText&gt;&lt;style face="superscript"&gt;40,41&lt;/style&gt;&lt;/DisplayText&gt;&lt;record&gt;&lt;rec-number&gt;41&lt;/rec-number&gt;&lt;foreign-keys&gt;&lt;key app="EN" db-id="zfsaxtztdtfxrxe9r2opdv2o5prws5rfsxtv" timestamp="1590074524"&gt;41&lt;/key&gt;&lt;/foreign-keys&gt;&lt;ref-type name="Journal Article"&gt;17&lt;/ref-type&gt;&lt;contributors&gt;&lt;authors&gt;&lt;author&gt;Booker, Sam A&lt;/author&gt;&lt;author&gt;Harada, Harumi&lt;/author&gt;&lt;author&gt;Elgueta, Claudio&lt;/author&gt;&lt;author&gt;Bank, Julia&lt;/author&gt;&lt;author&gt;Bartos, Marlene&lt;/author&gt;&lt;author&gt;Kulik, Akos&lt;/author&gt;&lt;author&gt;Vida, Imre&lt;/author&gt;&lt;/authors&gt;&lt;/contributors&gt;&lt;titles&gt;&lt;title&gt;Presynaptic GABAB receptors functionally uncouple somatostatin interneurons from the active hippocampal network&lt;/title&gt;&lt;secondary-title&gt;Elife&lt;/secondary-title&gt;&lt;/titles&gt;&lt;periodical&gt;&lt;full-title&gt;elife&lt;/full-title&gt;&lt;/periodical&gt;&lt;pages&gt;e51156&lt;/pages&gt;&lt;volume&gt;9&lt;/volume&gt;&lt;dates&gt;&lt;year&gt;2020&lt;/year&gt;&lt;/dates&gt;&lt;isbn&gt;2050-084X&lt;/isbn&gt;&lt;urls&gt;&lt;/urls&gt;&lt;/record&gt;&lt;/Cite&gt;&lt;Cite&gt;&lt;Author&gt;Gloveli&lt;/Author&gt;&lt;Year&gt;2005&lt;/Year&gt;&lt;RecNum&gt;43&lt;/RecNum&gt;&lt;record&gt;&lt;rec-number&gt;43&lt;/rec-number&gt;&lt;foreign-keys&gt;&lt;key app="EN" db-id="zfsaxtztdtfxrxe9r2opdv2o5prws5rfsxtv" timestamp="1590074566"&gt;43&lt;/key&gt;&lt;/foreign-keys&gt;&lt;ref-type name="Journal Article"&gt;17&lt;/ref-type&gt;&lt;contributors&gt;&lt;authors&gt;&lt;author&gt;Gloveli, Tengis&lt;/author&gt;&lt;author&gt;Dugladze, Tamar&lt;/author&gt;&lt;author&gt;Rotstein, Horacio G&lt;/author&gt;&lt;author&gt;Traub, Roger D&lt;/author&gt;&lt;author&gt;Monyer, Hannah&lt;/author&gt;&lt;author&gt;Heinemann, Uwe&lt;/author&gt;&lt;author&gt;Whittington, Miles A&lt;/author&gt;&lt;author&gt;Kopell, Nancy J&lt;/author&gt;&lt;/authors&gt;&lt;/contributors&gt;&lt;titles&gt;&lt;title&gt;Orthogonal arrangement of rhythm-generating microcircuits in the hippocampus&lt;/title&gt;&lt;secondary-title&gt;Proceedings of the National Academy of Sciences&lt;/secondary-title&gt;&lt;/titles&gt;&lt;periodical&gt;&lt;full-title&gt;Proceedings of the National Academy of Sciences&lt;/full-title&gt;&lt;/periodical&gt;&lt;pages&gt;13295-13300&lt;/pages&gt;&lt;volume&gt;102&lt;/volume&gt;&lt;number&gt;37&lt;/number&gt;&lt;dates&gt;&lt;year&gt;2005&lt;/year&gt;&lt;/dates&gt;&lt;isbn&gt;0027-8424&lt;/isbn&gt;&lt;urls&gt;&lt;/urls&gt;&lt;/record&gt;&lt;/Cite&gt;&lt;/EndNote&gt;</w:instrText>
      </w:r>
      <w:r w:rsidR="00BE1449" w:rsidRPr="00E16D65">
        <w:rPr>
          <w:rFonts w:ascii="Arial" w:hAnsi="Arial" w:cs="Arial"/>
          <w:bCs/>
          <w:color w:val="auto"/>
        </w:rPr>
        <w:fldChar w:fldCharType="separate"/>
      </w:r>
      <w:r w:rsidR="00167384" w:rsidRPr="00E16D65">
        <w:rPr>
          <w:rFonts w:ascii="Arial" w:hAnsi="Arial" w:cs="Arial"/>
          <w:bCs/>
          <w:noProof/>
          <w:color w:val="auto"/>
          <w:vertAlign w:val="superscript"/>
        </w:rPr>
        <w:t>40,41</w:t>
      </w:r>
      <w:r w:rsidR="00BE1449" w:rsidRPr="00E16D65">
        <w:rPr>
          <w:rFonts w:ascii="Arial" w:hAnsi="Arial" w:cs="Arial"/>
          <w:bCs/>
          <w:color w:val="auto"/>
        </w:rPr>
        <w:fldChar w:fldCharType="end"/>
      </w:r>
      <w:r w:rsidR="00BE1449" w:rsidRPr="00E16D65">
        <w:rPr>
          <w:rFonts w:ascii="Arial" w:hAnsi="Arial" w:cs="Arial"/>
          <w:bCs/>
          <w:color w:val="auto"/>
        </w:rPr>
        <w:t>.</w:t>
      </w:r>
      <w:r w:rsidR="007F6609" w:rsidRPr="00E16D65">
        <w:rPr>
          <w:rFonts w:ascii="Arial" w:hAnsi="Arial" w:cs="Arial"/>
          <w:bCs/>
          <w:color w:val="auto"/>
        </w:rPr>
        <w:t xml:space="preserve"> Other methods of slice production from older rodents, such as the use of NMDG recovery can similarly produce very high-quality slices</w:t>
      </w:r>
      <w:r w:rsidR="007F6609"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&lt;EndNote&gt;&lt;Cite&gt;&lt;Author&gt;Ting&lt;/Author&gt;&lt;Year&gt;2014&lt;/Year&gt;&lt;RecNum&gt;51&lt;/RecNum&gt;&lt;DisplayText&gt;&lt;style face="superscript"&gt;30,31&lt;/style&gt;&lt;/DisplayText&gt;&lt;record&gt;&lt;rec-number&gt;51&lt;/rec-number&gt;&lt;foreign-keys&gt;&lt;key app="EN" db-id="zfsaxtztdtfxrxe9r2opdv2o5prws5rfsxtv" timestamp="1590565762"&gt;51&lt;/key&gt;&lt;/foreign-keys&gt;&lt;ref-type name="Book Section"&gt;5&lt;/ref-type&gt;&lt;contributors&gt;&lt;authors&gt;&lt;author&gt;Ting, Jonathan T&lt;/author&gt;&lt;author&gt;Daigle, Tanya L&lt;/author&gt;&lt;author&gt;Chen, Qian&lt;/author&gt;&lt;author&gt;Feng, Guoping&lt;/author&gt;&lt;/authors&gt;&lt;/contributors&gt;&lt;titles&gt;&lt;title&gt;Acute brain slice methods for adult and aging animals: application of targeted patch clamp analysis and optogenetics&lt;/title&gt;&lt;secondary-title&gt;Patch-Clamp Methods and Protocols&lt;/secondary-title&gt;&lt;/titles&gt;&lt;pages&gt;221-242&lt;/pages&gt;&lt;dates&gt;&lt;year&gt;2014&lt;/year&gt;&lt;/dates&gt;&lt;publisher&gt;Springer&lt;/publisher&gt;&lt;urls&gt;&lt;/urls&gt;&lt;/record&gt;&lt;/Cite&gt;&lt;Cite&gt;&lt;Author&gt;Ting&lt;/Author&gt;&lt;Year&gt;2018&lt;/Year&gt;&lt;RecNum&gt;50&lt;/RecNum&gt;&lt;record&gt;&lt;rec-number&gt;50&lt;/rec-number&gt;&lt;foreign-keys&gt;&lt;key app="EN" db-id="zfsaxtztdtfxrxe9r2opdv2o5prws5rfsxtv" timestamp="1590565749"&gt;50&lt;/key&gt;&lt;/foreign-keys&gt;&lt;ref-type name="Journal Article"&gt;17&lt;/ref-type&gt;&lt;contributors&gt;&lt;authors&gt;&lt;author&gt;Ting, Jonathan T&lt;/author&gt;&lt;author&gt;Lee, Brian R&lt;/author&gt;&lt;author&gt;Chong, Peter&lt;/author&gt;&lt;author&gt;Soler-Llavina, Gilberto&lt;/author&gt;&lt;author&gt;Cobbs, Charles&lt;/author&gt;&lt;author&gt;Koch, Christof&lt;/author&gt;&lt;author&gt;Zeng, Hongkui&lt;/author&gt;&lt;author&gt;Lein, Ed&lt;/author&gt;&lt;/authors&gt;&lt;/contributors&gt;&lt;titles&gt;&lt;title&gt;Preparation of acute brain slices using an optimized N-methyl-D-glucamine protective recovery method&lt;/title&gt;&lt;secondary-title&gt;JoVE (Journal of Visualized Experiments)&lt;/secondary-title&gt;&lt;/titles&gt;&lt;periodical&gt;&lt;full-title&gt;JoVE (Journal of Visualized Experiments)&lt;/full-title&gt;&lt;/periodical&gt;&lt;pages&gt;e53825&lt;/pages&gt;&lt;number&gt;132&lt;/number&gt;&lt;dates&gt;&lt;year&gt;2018&lt;/year&gt;&lt;/dates&gt;&lt;isbn&gt;1940-087X&lt;/isbn&gt;&lt;urls&gt;&lt;/urls&gt;&lt;/record&gt;&lt;/Cite&gt;&lt;/EndNote&gt;</w:instrText>
      </w:r>
      <w:r w:rsidR="007F6609" w:rsidRPr="00E16D65">
        <w:rPr>
          <w:rFonts w:ascii="Arial" w:hAnsi="Arial" w:cs="Arial"/>
          <w:bCs/>
          <w:color w:val="auto"/>
        </w:rPr>
        <w:fldChar w:fldCharType="separate"/>
      </w:r>
      <w:r w:rsidR="00167384" w:rsidRPr="00E16D65">
        <w:rPr>
          <w:rFonts w:ascii="Arial" w:hAnsi="Arial" w:cs="Arial"/>
          <w:bCs/>
          <w:noProof/>
          <w:color w:val="auto"/>
          <w:vertAlign w:val="superscript"/>
        </w:rPr>
        <w:t>30,31</w:t>
      </w:r>
      <w:r w:rsidR="007F6609" w:rsidRPr="00E16D65">
        <w:rPr>
          <w:rFonts w:ascii="Arial" w:hAnsi="Arial" w:cs="Arial"/>
          <w:bCs/>
          <w:color w:val="auto"/>
        </w:rPr>
        <w:fldChar w:fldCharType="end"/>
      </w:r>
      <w:r w:rsidR="007F6609" w:rsidRPr="00E16D65">
        <w:rPr>
          <w:rFonts w:ascii="Arial" w:hAnsi="Arial" w:cs="Arial"/>
          <w:bCs/>
          <w:color w:val="auto"/>
        </w:rPr>
        <w:t xml:space="preserve">, which are suitable for the same recordings described. The specific advantage of </w:t>
      </w:r>
      <w:r>
        <w:rPr>
          <w:rFonts w:ascii="Arial" w:hAnsi="Arial" w:cs="Arial"/>
          <w:bCs/>
          <w:color w:val="auto"/>
        </w:rPr>
        <w:t>this</w:t>
      </w:r>
      <w:r w:rsidR="007F6609" w:rsidRPr="00E16D65">
        <w:rPr>
          <w:rFonts w:ascii="Arial" w:hAnsi="Arial" w:cs="Arial"/>
          <w:bCs/>
          <w:color w:val="auto"/>
        </w:rPr>
        <w:t xml:space="preserve"> approach here is that it allows for direct comparison between recordings performed in younger rodents, based on slice preparations described </w:t>
      </w:r>
      <w:r>
        <w:rPr>
          <w:rFonts w:ascii="Arial" w:hAnsi="Arial" w:cs="Arial"/>
          <w:bCs/>
          <w:color w:val="auto"/>
        </w:rPr>
        <w:t>previously</w:t>
      </w:r>
      <w:r w:rsidRPr="00E16D65">
        <w:rPr>
          <w:rFonts w:ascii="Arial" w:hAnsi="Arial" w:cs="Arial"/>
          <w:bCs/>
          <w:color w:val="auto"/>
        </w:rPr>
        <w:fldChar w:fldCharType="begin"/>
      </w:r>
      <w:r w:rsidRPr="00E16D65">
        <w:rPr>
          <w:rFonts w:ascii="Arial" w:hAnsi="Arial" w:cs="Arial"/>
          <w:bCs/>
          <w:color w:val="auto"/>
        </w:rPr>
        <w:instrText xml:space="preserve"> ADDIN EN.CITE &lt;EndNote&gt;&lt;Cite&gt;&lt;Author&gt;Bischofberger&lt;/Author&gt;&lt;Year&gt;2006&lt;/Year&gt;&lt;RecNum&gt;1&lt;/RecNum&gt;&lt;DisplayText&gt;&lt;style face="superscript"&gt;21&lt;/style&gt;&lt;/DisplayText&gt;&lt;record&gt;&lt;rec-number&gt;1&lt;/rec-number&gt;&lt;foreign-keys&gt;&lt;key app="EN" db-id="zfsaxtztdtfxrxe9r2opdv2o5prws5rfsxtv" timestamp="1588928840"&gt;1&lt;/key&gt;&lt;/foreign-keys&gt;&lt;ref-type name="Journal Article"&gt;17&lt;/ref-type&gt;&lt;contributors&gt;&lt;authors&gt;&lt;author&gt;Bischofberger, Josef&lt;/author&gt;&lt;author&gt;Engel, Dominique&lt;/author&gt;&lt;author&gt;Li, Liyi&lt;/author&gt;&lt;author&gt;Geiger, Jörg RP&lt;/author&gt;&lt;author&gt;Jonas, Peter&lt;/author&gt;&lt;/authors&gt;&lt;/contributors&gt;&lt;titles&gt;&lt;title&gt;Patch-clamp recording from mossy fiber terminals in hippocampal slices&lt;/title&gt;&lt;secondary-title&gt;Nature protocols&lt;/secondary-title&gt;&lt;/titles&gt;&lt;periodical&gt;&lt;full-title&gt;Nature protocols&lt;/full-title&gt;&lt;/periodical&gt;&lt;pages&gt;2075&lt;/pages&gt;&lt;volume&gt;1&lt;/volume&gt;&lt;number&gt;4&lt;/number&gt;&lt;dates&gt;&lt;year&gt;2006&lt;/year&gt;&lt;/dates&gt;&lt;isbn&gt;1750-2799&lt;/isbn&gt;&lt;urls&gt;&lt;/urls&gt;&lt;/record&gt;&lt;/Cite&gt;&lt;/EndNote&gt;</w:instrText>
      </w:r>
      <w:r w:rsidRPr="00E16D65">
        <w:rPr>
          <w:rFonts w:ascii="Arial" w:hAnsi="Arial" w:cs="Arial"/>
          <w:bCs/>
          <w:color w:val="auto"/>
        </w:rPr>
        <w:fldChar w:fldCharType="separate"/>
      </w:r>
      <w:r w:rsidRPr="00E16D65">
        <w:rPr>
          <w:rFonts w:ascii="Arial" w:hAnsi="Arial" w:cs="Arial"/>
          <w:bCs/>
          <w:noProof/>
          <w:color w:val="auto"/>
          <w:vertAlign w:val="superscript"/>
        </w:rPr>
        <w:t>21</w:t>
      </w:r>
      <w:r w:rsidRPr="00E16D65">
        <w:rPr>
          <w:rFonts w:ascii="Arial" w:hAnsi="Arial" w:cs="Arial"/>
          <w:bCs/>
          <w:color w:val="auto"/>
        </w:rPr>
        <w:fldChar w:fldCharType="end"/>
      </w:r>
      <w:r w:rsidRPr="00C15D00">
        <w:rPr>
          <w:rFonts w:ascii="Arial" w:hAnsi="Arial" w:cs="Arial"/>
          <w:bCs/>
          <w:color w:val="auto"/>
          <w:vertAlign w:val="superscript"/>
        </w:rPr>
        <w:t>,</w:t>
      </w:r>
      <w:r w:rsidR="007F6609" w:rsidRPr="00E16D65">
        <w:rPr>
          <w:rFonts w:ascii="Arial" w:hAnsi="Arial" w:cs="Arial"/>
          <w:bCs/>
          <w:color w:val="auto"/>
        </w:rPr>
        <w:fldChar w:fldCharType="begin"/>
      </w:r>
      <w:r w:rsidR="00167384" w:rsidRPr="00E16D65">
        <w:rPr>
          <w:rFonts w:ascii="Arial" w:hAnsi="Arial" w:cs="Arial"/>
          <w:bCs/>
          <w:color w:val="auto"/>
        </w:rPr>
        <w:instrText xml:space="preserve"> ADDIN EN.CITE &lt;EndNote&gt;&lt;Cite&gt;&lt;Author&gt;Booker&lt;/Author&gt;&lt;Year&gt;2014&lt;/Year&gt;&lt;RecNum&gt;4&lt;/RecNum&gt;&lt;DisplayText&gt;&lt;style face="superscript"&gt;22&lt;/style&gt;&lt;/DisplayText&gt;&lt;record&gt;&lt;rec-number&gt;4&lt;/rec-number&gt;&lt;foreign-keys&gt;&lt;key app="EN" db-id="zfsaxtztdtfxrxe9r2opdv2o5prws5rfsxtv" timestamp="1588928937"&gt;4&lt;/key&gt;&lt;/foreign-keys&gt;&lt;ref-type name="Journal Article"&gt;17&lt;/ref-type&gt;&lt;contributors&gt;&lt;authors&gt;&lt;author&gt;Booker, Sam A&lt;/author&gt;&lt;author&gt;Song, Jie&lt;/author&gt;&lt;author&gt;Vida, Imre&lt;/author&gt;&lt;/authors&gt;&lt;/contributors&gt;&lt;titles&gt;&lt;title&gt;Whole-cell patch-clamp recordings from morphologically-and neurochemically-identified hippocampal interneurons&lt;/title&gt;&lt;secondary-title&gt;JoVE (Journal of Visualized Experiments)&lt;/secondary-title&gt;&lt;/titles&gt;&lt;periodical&gt;&lt;full-title&gt;JoVE (Journal of Visualized Experiments)&lt;/full-title&gt;&lt;/periodical&gt;&lt;pages&gt;e51706&lt;/pages&gt;&lt;number&gt;91&lt;/number&gt;&lt;dates&gt;&lt;year&gt;2014&lt;/year&gt;&lt;/dates&gt;&lt;isbn&gt;1940-087X&lt;/isbn&gt;&lt;urls&gt;&lt;/urls&gt;&lt;/record&gt;&lt;/Cite&gt;&lt;/EndNote&gt;</w:instrText>
      </w:r>
      <w:r w:rsidR="007F6609" w:rsidRPr="00E16D65">
        <w:rPr>
          <w:rFonts w:ascii="Arial" w:hAnsi="Arial" w:cs="Arial"/>
          <w:bCs/>
          <w:color w:val="auto"/>
        </w:rPr>
        <w:fldChar w:fldCharType="separate"/>
      </w:r>
      <w:r w:rsidR="00167384" w:rsidRPr="00E16D65">
        <w:rPr>
          <w:rFonts w:ascii="Arial" w:hAnsi="Arial" w:cs="Arial"/>
          <w:bCs/>
          <w:noProof/>
          <w:color w:val="auto"/>
          <w:vertAlign w:val="superscript"/>
        </w:rPr>
        <w:t>22</w:t>
      </w:r>
      <w:r w:rsidR="007F6609" w:rsidRPr="00E16D65">
        <w:rPr>
          <w:rFonts w:ascii="Arial" w:hAnsi="Arial" w:cs="Arial"/>
          <w:bCs/>
          <w:color w:val="auto"/>
        </w:rPr>
        <w:fldChar w:fldCharType="end"/>
      </w:r>
      <w:r>
        <w:rPr>
          <w:rFonts w:ascii="Arial" w:hAnsi="Arial" w:cs="Arial"/>
          <w:bCs/>
          <w:color w:val="auto"/>
        </w:rPr>
        <w:t xml:space="preserve"> </w:t>
      </w:r>
      <w:r w:rsidR="007F6609" w:rsidRPr="00E16D65">
        <w:rPr>
          <w:rFonts w:ascii="Arial" w:hAnsi="Arial" w:cs="Arial"/>
          <w:bCs/>
          <w:color w:val="auto"/>
        </w:rPr>
        <w:t xml:space="preserve">due to the identical ionic basis of the solutions and slice recovery conditions. </w:t>
      </w:r>
      <w:r>
        <w:rPr>
          <w:rFonts w:ascii="Arial" w:hAnsi="Arial" w:cs="Arial"/>
          <w:bCs/>
          <w:color w:val="auto"/>
        </w:rPr>
        <w:t>A c</w:t>
      </w:r>
      <w:r w:rsidR="00F73530" w:rsidRPr="00E16D65">
        <w:rPr>
          <w:rFonts w:ascii="Arial" w:hAnsi="Arial" w:cs="Arial"/>
          <w:bCs/>
          <w:color w:val="auto"/>
        </w:rPr>
        <w:t xml:space="preserve">ombination of this approach with NMDG-based recovery could also yield high quality slices. </w:t>
      </w:r>
    </w:p>
    <w:p w14:paraId="0F78CCF2" w14:textId="3B78608E" w:rsidR="00911F74" w:rsidRPr="00E16D65" w:rsidRDefault="00911F74" w:rsidP="00E16D65">
      <w:pPr>
        <w:pStyle w:val="WW-Default"/>
        <w:contextualSpacing/>
        <w:rPr>
          <w:rFonts w:ascii="Arial" w:hAnsi="Arial" w:cs="Arial"/>
          <w:bCs/>
          <w:color w:val="auto"/>
        </w:rPr>
      </w:pPr>
    </w:p>
    <w:p w14:paraId="34B8FD17" w14:textId="5A1E070E" w:rsidR="002754E7" w:rsidRPr="00E16D65" w:rsidRDefault="00BE1449" w:rsidP="00E16D65">
      <w:pPr>
        <w:pStyle w:val="WW-Default"/>
        <w:contextualSpacing/>
        <w:rPr>
          <w:rFonts w:ascii="Arial" w:hAnsi="Arial" w:cs="Arial"/>
          <w:bCs/>
          <w:color w:val="auto"/>
        </w:rPr>
      </w:pPr>
      <w:r w:rsidRPr="00E16D65">
        <w:rPr>
          <w:rFonts w:ascii="Arial" w:hAnsi="Arial" w:cs="Arial"/>
          <w:bCs/>
          <w:color w:val="auto"/>
        </w:rPr>
        <w:t>Overall, the brain slice preparation and recording protocol described here allows for a direct comparison of neuronal physiology and anatomy</w:t>
      </w:r>
      <w:r w:rsidR="00C15D00">
        <w:rPr>
          <w:rFonts w:ascii="Arial" w:hAnsi="Arial" w:cs="Arial"/>
          <w:bCs/>
          <w:color w:val="auto"/>
        </w:rPr>
        <w:t xml:space="preserve"> </w:t>
      </w:r>
      <w:r w:rsidRPr="00E16D65">
        <w:rPr>
          <w:rFonts w:ascii="Arial" w:hAnsi="Arial" w:cs="Arial"/>
          <w:bCs/>
          <w:color w:val="auto"/>
        </w:rPr>
        <w:t>in a high-throughput manner, with other experimental modalities performed in the dorsal hippocampus</w:t>
      </w:r>
      <w:r w:rsidR="00821AB2" w:rsidRPr="00E16D65">
        <w:rPr>
          <w:rFonts w:ascii="Arial" w:hAnsi="Arial" w:cs="Arial"/>
          <w:bCs/>
          <w:color w:val="auto"/>
        </w:rPr>
        <w:t>, as performed in other brain areas, such as the neocortex</w:t>
      </w:r>
      <w:r w:rsidRPr="00E16D65">
        <w:rPr>
          <w:rFonts w:ascii="Arial" w:hAnsi="Arial" w:cs="Arial"/>
          <w:bCs/>
          <w:color w:val="auto"/>
        </w:rPr>
        <w:t xml:space="preserve">. </w:t>
      </w:r>
      <w:r w:rsidR="00821AB2" w:rsidRPr="00E16D65">
        <w:rPr>
          <w:rFonts w:ascii="Arial" w:hAnsi="Arial" w:cs="Arial"/>
          <w:bCs/>
          <w:color w:val="auto"/>
        </w:rPr>
        <w:t>Indeed, there is an increasing number of studies that address the neurophysiological differences between</w:t>
      </w:r>
      <w:r w:rsidR="00C15D00">
        <w:rPr>
          <w:rFonts w:ascii="Arial" w:hAnsi="Arial" w:cs="Arial"/>
          <w:bCs/>
          <w:color w:val="auto"/>
        </w:rPr>
        <w:t xml:space="preserve"> the</w:t>
      </w:r>
      <w:r w:rsidR="00821AB2" w:rsidRPr="00E16D65">
        <w:rPr>
          <w:rFonts w:ascii="Arial" w:hAnsi="Arial" w:cs="Arial"/>
          <w:bCs/>
          <w:color w:val="auto"/>
        </w:rPr>
        <w:t xml:space="preserve"> dorsal and </w:t>
      </w:r>
      <w:r w:rsidR="00C15D00">
        <w:rPr>
          <w:rFonts w:ascii="Arial" w:hAnsi="Arial" w:cs="Arial"/>
          <w:bCs/>
          <w:color w:val="auto"/>
        </w:rPr>
        <w:t xml:space="preserve">the </w:t>
      </w:r>
      <w:r w:rsidR="00821AB2" w:rsidRPr="00E16D65">
        <w:rPr>
          <w:rFonts w:ascii="Arial" w:hAnsi="Arial" w:cs="Arial"/>
          <w:bCs/>
          <w:color w:val="auto"/>
        </w:rPr>
        <w:t>ventral hippocampus</w:t>
      </w:r>
      <w:r w:rsidR="00821AB2" w:rsidRPr="00E16D65">
        <w:rPr>
          <w:rFonts w:ascii="Arial" w:hAnsi="Arial" w:cs="Arial"/>
          <w:bCs/>
          <w:color w:val="auto"/>
        </w:rPr>
        <w:fldChar w:fldCharType="begin">
          <w:fldData xml:space="preserve">PEVuZE5vdGU+PENpdGU+PEF1dGhvcj5Gb2dnZXR0aTwvQXV0aG9yPjxZZWFyPjIwMTk8L1llYXI+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</w:fldData>
        </w:fldChar>
      </w:r>
      <w:r w:rsidR="00167384" w:rsidRPr="00E16D65">
        <w:rPr>
          <w:rFonts w:ascii="Arial" w:hAnsi="Arial" w:cs="Arial"/>
          <w:bCs/>
          <w:color w:val="auto"/>
        </w:rPr>
        <w:instrText xml:space="preserve"> ADDIN EN.CITE </w:instrText>
      </w:r>
      <w:r w:rsidR="00167384" w:rsidRPr="00E16D65">
        <w:rPr>
          <w:rFonts w:ascii="Arial" w:hAnsi="Arial" w:cs="Arial"/>
          <w:bCs/>
          <w:color w:val="auto"/>
        </w:rPr>
        <w:fldChar w:fldCharType="begin">
          <w:fldData xml:space="preserve">PEVuZE5vdGU+PENpdGU+PEF1dGhvcj5Gb2dnZXR0aTwvQXV0aG9yPjxZZWFyPjIwMTk8L1llYXI+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</w:fldData>
        </w:fldChar>
      </w:r>
      <w:r w:rsidR="00167384" w:rsidRPr="00E16D65">
        <w:rPr>
          <w:rFonts w:ascii="Arial" w:hAnsi="Arial" w:cs="Arial"/>
          <w:bCs/>
          <w:color w:val="auto"/>
        </w:rPr>
        <w:instrText xml:space="preserve"> ADDIN EN.CITE.DATA </w:instrText>
      </w:r>
      <w:r w:rsidR="00167384" w:rsidRPr="00E16D65">
        <w:rPr>
          <w:rFonts w:ascii="Arial" w:hAnsi="Arial" w:cs="Arial"/>
          <w:bCs/>
          <w:color w:val="auto"/>
        </w:rPr>
      </w:r>
      <w:r w:rsidR="00167384" w:rsidRPr="00E16D65">
        <w:rPr>
          <w:rFonts w:ascii="Arial" w:hAnsi="Arial" w:cs="Arial"/>
          <w:bCs/>
          <w:color w:val="auto"/>
        </w:rPr>
        <w:fldChar w:fldCharType="end"/>
      </w:r>
      <w:r w:rsidR="00821AB2" w:rsidRPr="00E16D65">
        <w:rPr>
          <w:rFonts w:ascii="Arial" w:hAnsi="Arial" w:cs="Arial"/>
          <w:bCs/>
          <w:color w:val="auto"/>
        </w:rPr>
      </w:r>
      <w:r w:rsidR="00821AB2" w:rsidRPr="00E16D65">
        <w:rPr>
          <w:rFonts w:ascii="Arial" w:hAnsi="Arial" w:cs="Arial"/>
          <w:bCs/>
          <w:color w:val="auto"/>
        </w:rPr>
        <w:fldChar w:fldCharType="separate"/>
      </w:r>
      <w:r w:rsidR="00167384" w:rsidRPr="00E16D65">
        <w:rPr>
          <w:rFonts w:ascii="Arial" w:hAnsi="Arial" w:cs="Arial"/>
          <w:bCs/>
          <w:noProof/>
          <w:color w:val="auto"/>
          <w:vertAlign w:val="superscript"/>
        </w:rPr>
        <w:t>27,28,38,42,43</w:t>
      </w:r>
      <w:r w:rsidR="00821AB2" w:rsidRPr="00E16D65">
        <w:rPr>
          <w:rFonts w:ascii="Arial" w:hAnsi="Arial" w:cs="Arial"/>
          <w:bCs/>
          <w:color w:val="auto"/>
        </w:rPr>
        <w:fldChar w:fldCharType="end"/>
      </w:r>
      <w:r w:rsidR="00821AB2" w:rsidRPr="00E16D65">
        <w:rPr>
          <w:rFonts w:ascii="Arial" w:hAnsi="Arial" w:cs="Arial"/>
          <w:bCs/>
          <w:color w:val="auto"/>
        </w:rPr>
        <w:t xml:space="preserve">. However, few studies perform recordings at an age comparable to that used for </w:t>
      </w:r>
      <w:r w:rsidR="00C15D00" w:rsidRPr="00E16D65">
        <w:rPr>
          <w:rFonts w:ascii="Arial" w:hAnsi="Arial" w:cs="Arial"/>
          <w:bCs/>
          <w:color w:val="auto"/>
        </w:rPr>
        <w:t>behavioral</w:t>
      </w:r>
      <w:r w:rsidR="00821AB2" w:rsidRPr="00E16D65">
        <w:rPr>
          <w:rFonts w:ascii="Arial" w:hAnsi="Arial" w:cs="Arial"/>
          <w:bCs/>
          <w:color w:val="auto"/>
        </w:rPr>
        <w:t xml:space="preserve">, anatomical, or </w:t>
      </w:r>
      <w:r w:rsidR="007D5960" w:rsidRPr="00E16D65">
        <w:rPr>
          <w:rFonts w:ascii="Arial" w:hAnsi="Arial" w:cs="Arial"/>
          <w:bCs/>
          <w:color w:val="auto"/>
        </w:rPr>
        <w:t>in vivo</w:t>
      </w:r>
      <w:r w:rsidR="00821AB2" w:rsidRPr="00E16D65">
        <w:rPr>
          <w:rFonts w:ascii="Arial" w:hAnsi="Arial" w:cs="Arial"/>
          <w:bCs/>
          <w:color w:val="auto"/>
        </w:rPr>
        <w:t xml:space="preserve"> electrophysiological studies. As such, the combination of improved slicing procedures and an appropriate choice of rodent age will allow for more realistic correlation of neuronal physiology to brain function. </w:t>
      </w:r>
      <w:r w:rsidR="00C15D00">
        <w:rPr>
          <w:rFonts w:ascii="Arial" w:hAnsi="Arial" w:cs="Arial"/>
          <w:bCs/>
          <w:color w:val="auto"/>
        </w:rPr>
        <w:t>T</w:t>
      </w:r>
      <w:r w:rsidR="00821AB2" w:rsidRPr="00E16D65">
        <w:rPr>
          <w:rFonts w:ascii="Arial" w:hAnsi="Arial" w:cs="Arial"/>
          <w:bCs/>
          <w:color w:val="auto"/>
        </w:rPr>
        <w:t xml:space="preserve">he above protocols </w:t>
      </w:r>
      <w:r w:rsidR="00C15D00">
        <w:rPr>
          <w:rFonts w:ascii="Arial" w:hAnsi="Arial" w:cs="Arial"/>
          <w:bCs/>
          <w:color w:val="auto"/>
        </w:rPr>
        <w:t xml:space="preserve">have been performed </w:t>
      </w:r>
      <w:r w:rsidR="00821AB2" w:rsidRPr="00E16D65">
        <w:rPr>
          <w:rFonts w:ascii="Arial" w:hAnsi="Arial" w:cs="Arial"/>
          <w:bCs/>
          <w:color w:val="auto"/>
        </w:rPr>
        <w:t xml:space="preserve">on rats up to 1 year of age, but there is no reason to </w:t>
      </w:r>
      <w:r w:rsidR="00E15571" w:rsidRPr="00E16D65">
        <w:rPr>
          <w:rFonts w:ascii="Arial" w:hAnsi="Arial" w:cs="Arial"/>
          <w:bCs/>
          <w:color w:val="auto"/>
        </w:rPr>
        <w:t>believe</w:t>
      </w:r>
      <w:r w:rsidR="00821AB2" w:rsidRPr="00E16D65">
        <w:rPr>
          <w:rFonts w:ascii="Arial" w:hAnsi="Arial" w:cs="Arial"/>
          <w:bCs/>
          <w:color w:val="auto"/>
        </w:rPr>
        <w:t xml:space="preserve"> that this could not be performed on older rats</w:t>
      </w:r>
      <w:r w:rsidR="00C15D00">
        <w:rPr>
          <w:rFonts w:ascii="Arial" w:hAnsi="Arial" w:cs="Arial"/>
          <w:bCs/>
          <w:color w:val="auto"/>
        </w:rPr>
        <w:t xml:space="preserve"> </w:t>
      </w:r>
      <w:r w:rsidR="00821AB2" w:rsidRPr="00E16D65">
        <w:rPr>
          <w:rFonts w:ascii="Arial" w:hAnsi="Arial" w:cs="Arial"/>
          <w:bCs/>
          <w:color w:val="auto"/>
        </w:rPr>
        <w:t>given the appropriate permissions.</w:t>
      </w:r>
      <w:r w:rsidR="009E1CAD" w:rsidRPr="00E16D65">
        <w:rPr>
          <w:rFonts w:ascii="Arial" w:hAnsi="Arial" w:cs="Arial"/>
          <w:bCs/>
          <w:color w:val="auto"/>
        </w:rPr>
        <w:t xml:space="preserve"> </w:t>
      </w:r>
    </w:p>
    <w:p w14:paraId="09C02EA6" w14:textId="3DC43AF2" w:rsidR="00821AB2" w:rsidRPr="00E16D65" w:rsidRDefault="00821AB2" w:rsidP="00E16D65">
      <w:pPr>
        <w:pStyle w:val="WW-Default"/>
        <w:contextualSpacing/>
        <w:rPr>
          <w:rFonts w:ascii="Arial" w:hAnsi="Arial" w:cs="Arial"/>
          <w:bCs/>
          <w:color w:val="auto"/>
        </w:rPr>
      </w:pPr>
    </w:p>
    <w:p w14:paraId="2C162078" w14:textId="79E097E9" w:rsidR="00821AB2" w:rsidRPr="00E16D65" w:rsidRDefault="00821AB2" w:rsidP="00E16D65">
      <w:pPr>
        <w:pStyle w:val="WW-Default"/>
        <w:contextualSpacing/>
        <w:rPr>
          <w:rFonts w:ascii="Arial" w:hAnsi="Arial" w:cs="Arial"/>
          <w:bCs/>
          <w:color w:val="auto"/>
        </w:rPr>
      </w:pPr>
      <w:r w:rsidRPr="00E16D65">
        <w:rPr>
          <w:rFonts w:ascii="Arial" w:hAnsi="Arial" w:cs="Arial"/>
          <w:bCs/>
          <w:color w:val="auto"/>
        </w:rPr>
        <w:t xml:space="preserve">In summary, the protocol presented here provides a reliable method </w:t>
      </w:r>
      <w:r w:rsidR="00C15D00" w:rsidRPr="00E16D65">
        <w:rPr>
          <w:rFonts w:ascii="Arial" w:hAnsi="Arial" w:cs="Arial"/>
          <w:bCs/>
          <w:color w:val="auto"/>
        </w:rPr>
        <w:t>to produce</w:t>
      </w:r>
      <w:r w:rsidRPr="00E16D65">
        <w:rPr>
          <w:rFonts w:ascii="Arial" w:hAnsi="Arial" w:cs="Arial"/>
          <w:bCs/>
          <w:color w:val="auto"/>
        </w:rPr>
        <w:t xml:space="preserve"> brain slices from adult rats</w:t>
      </w:r>
      <w:r w:rsidR="00C15D00">
        <w:rPr>
          <w:rFonts w:ascii="Arial" w:hAnsi="Arial" w:cs="Arial"/>
          <w:bCs/>
          <w:color w:val="auto"/>
        </w:rPr>
        <w:t>,</w:t>
      </w:r>
      <w:r w:rsidRPr="00E16D65">
        <w:rPr>
          <w:rFonts w:ascii="Arial" w:hAnsi="Arial" w:cs="Arial"/>
          <w:bCs/>
          <w:color w:val="auto"/>
        </w:rPr>
        <w:t xml:space="preserve"> </w:t>
      </w:r>
      <w:r w:rsidR="00E15571" w:rsidRPr="00E16D65">
        <w:rPr>
          <w:rFonts w:ascii="Arial" w:hAnsi="Arial" w:cs="Arial"/>
          <w:bCs/>
          <w:color w:val="auto"/>
        </w:rPr>
        <w:t xml:space="preserve">thus allowing comparison of electrophysiological properties of neurons to </w:t>
      </w:r>
      <w:r w:rsidR="007D5960" w:rsidRPr="00E16D65">
        <w:rPr>
          <w:rFonts w:ascii="Arial" w:hAnsi="Arial" w:cs="Arial"/>
          <w:bCs/>
          <w:color w:val="auto"/>
        </w:rPr>
        <w:t>in vivo</w:t>
      </w:r>
      <w:r w:rsidR="00E15571" w:rsidRPr="00E16D65">
        <w:rPr>
          <w:rFonts w:ascii="Arial" w:hAnsi="Arial" w:cs="Arial"/>
          <w:bCs/>
          <w:color w:val="auto"/>
        </w:rPr>
        <w:t xml:space="preserve"> and anatomical experiments.</w:t>
      </w:r>
    </w:p>
    <w:p w14:paraId="2E2D07F4" w14:textId="77777777" w:rsidR="004B552D" w:rsidRPr="00E16D65" w:rsidRDefault="004B552D" w:rsidP="00E16D65">
      <w:pPr>
        <w:pStyle w:val="WW-Default"/>
        <w:contextualSpacing/>
        <w:rPr>
          <w:rFonts w:ascii="Arial" w:hAnsi="Arial" w:cs="Arial"/>
          <w:b/>
          <w:bCs/>
          <w:color w:val="auto"/>
        </w:rPr>
      </w:pPr>
    </w:p>
    <w:p w14:paraId="14C872F1" w14:textId="3C80C749" w:rsidR="00C15D00" w:rsidRDefault="00C15D00" w:rsidP="00E16D65">
      <w:pPr>
        <w:pStyle w:val="WW-Default"/>
        <w:contextualSpacing/>
        <w:rPr>
          <w:rFonts w:ascii="Arial" w:hAnsi="Arial" w:cs="Arial"/>
          <w:bCs/>
          <w:color w:val="auto"/>
        </w:rPr>
      </w:pPr>
      <w:r w:rsidRPr="00E16D65">
        <w:rPr>
          <w:rFonts w:ascii="Arial" w:hAnsi="Arial" w:cs="Arial"/>
          <w:b/>
          <w:bCs/>
          <w:color w:val="auto"/>
        </w:rPr>
        <w:t>ACKNOWLEDGMENTS:</w:t>
      </w:r>
      <w:r w:rsidRPr="00E16D65">
        <w:rPr>
          <w:rFonts w:ascii="Arial" w:hAnsi="Arial" w:cs="Arial"/>
          <w:bCs/>
          <w:color w:val="auto"/>
        </w:rPr>
        <w:t xml:space="preserve"> </w:t>
      </w:r>
    </w:p>
    <w:p w14:paraId="1DDE1DCA" w14:textId="001DDD89" w:rsidR="000D2EF2" w:rsidRPr="00E16D65" w:rsidRDefault="000D2EF2" w:rsidP="00E16D65">
      <w:pPr>
        <w:pStyle w:val="WW-Default"/>
        <w:contextualSpacing/>
        <w:rPr>
          <w:rFonts w:ascii="Arial" w:hAnsi="Arial" w:cs="Arial"/>
          <w:bCs/>
          <w:color w:val="auto"/>
        </w:rPr>
      </w:pPr>
      <w:r w:rsidRPr="00E16D65">
        <w:rPr>
          <w:rFonts w:ascii="Arial" w:hAnsi="Arial" w:cs="Arial"/>
          <w:color w:val="auto"/>
        </w:rPr>
        <w:lastRenderedPageBreak/>
        <w:t>The</w:t>
      </w:r>
      <w:r w:rsidRPr="00E16D65">
        <w:rPr>
          <w:rFonts w:ascii="Arial" w:hAnsi="Arial" w:cs="Arial"/>
          <w:bCs/>
          <w:color w:val="auto"/>
        </w:rPr>
        <w:t xml:space="preserve"> </w:t>
      </w:r>
      <w:r w:rsidR="00C14B8A" w:rsidRPr="00E16D65">
        <w:rPr>
          <w:rFonts w:ascii="Arial" w:hAnsi="Arial" w:cs="Arial"/>
          <w:color w:val="auto"/>
        </w:rPr>
        <w:t>author</w:t>
      </w:r>
      <w:r w:rsidRPr="00E16D65">
        <w:rPr>
          <w:rFonts w:ascii="Arial" w:hAnsi="Arial" w:cs="Arial"/>
          <w:color w:val="auto"/>
        </w:rPr>
        <w:t xml:space="preserve"> wish</w:t>
      </w:r>
      <w:r w:rsidR="00C14B8A" w:rsidRPr="00E16D65">
        <w:rPr>
          <w:rFonts w:ascii="Arial" w:hAnsi="Arial" w:cs="Arial"/>
          <w:color w:val="auto"/>
        </w:rPr>
        <w:t>es</w:t>
      </w:r>
      <w:r w:rsidRPr="00E16D65">
        <w:rPr>
          <w:rFonts w:ascii="Arial" w:hAnsi="Arial" w:cs="Arial"/>
          <w:color w:val="auto"/>
        </w:rPr>
        <w:t xml:space="preserve"> to thank</w:t>
      </w:r>
      <w:r w:rsidR="00753F3D" w:rsidRPr="00E16D65">
        <w:rPr>
          <w:rFonts w:ascii="Arial" w:hAnsi="Arial" w:cs="Arial"/>
          <w:color w:val="auto"/>
        </w:rPr>
        <w:t xml:space="preserve"> Prof. David JA Wyllie,</w:t>
      </w:r>
      <w:r w:rsidRPr="00E16D65">
        <w:rPr>
          <w:rFonts w:ascii="Arial" w:hAnsi="Arial" w:cs="Arial"/>
          <w:color w:val="auto"/>
        </w:rPr>
        <w:t xml:space="preserve"> </w:t>
      </w:r>
      <w:r w:rsidR="00753470" w:rsidRPr="00E16D65">
        <w:rPr>
          <w:rFonts w:ascii="Arial" w:hAnsi="Arial" w:cs="Arial"/>
          <w:color w:val="auto"/>
        </w:rPr>
        <w:t>Dr. Emma Perkins</w:t>
      </w:r>
      <w:r w:rsidR="00753F3D" w:rsidRPr="00E16D65">
        <w:rPr>
          <w:rFonts w:ascii="Arial" w:hAnsi="Arial" w:cs="Arial"/>
          <w:color w:val="auto"/>
        </w:rPr>
        <w:t xml:space="preserve">, Laura </w:t>
      </w:r>
      <w:proofErr w:type="spellStart"/>
      <w:r w:rsidR="00753F3D" w:rsidRPr="00E16D65">
        <w:rPr>
          <w:rFonts w:ascii="Arial" w:hAnsi="Arial" w:cs="Arial"/>
          <w:color w:val="auto"/>
        </w:rPr>
        <w:t>Simoes</w:t>
      </w:r>
      <w:proofErr w:type="spellEnd"/>
      <w:r w:rsidR="00753F3D" w:rsidRPr="00E16D65">
        <w:rPr>
          <w:rFonts w:ascii="Arial" w:hAnsi="Arial" w:cs="Arial"/>
          <w:color w:val="auto"/>
        </w:rPr>
        <w:t xml:space="preserve"> de </w:t>
      </w:r>
      <w:r w:rsidR="00753470" w:rsidRPr="00E16D65">
        <w:rPr>
          <w:rFonts w:ascii="Arial" w:hAnsi="Arial" w:cs="Arial"/>
          <w:color w:val="auto"/>
        </w:rPr>
        <w:t>Oliv</w:t>
      </w:r>
      <w:r w:rsidR="005270B3" w:rsidRPr="00E16D65">
        <w:rPr>
          <w:rFonts w:ascii="Arial" w:hAnsi="Arial" w:cs="Arial"/>
          <w:color w:val="auto"/>
        </w:rPr>
        <w:t>ei</w:t>
      </w:r>
      <w:r w:rsidR="00753470" w:rsidRPr="00E16D65">
        <w:rPr>
          <w:rFonts w:ascii="Arial" w:hAnsi="Arial" w:cs="Arial"/>
          <w:color w:val="auto"/>
        </w:rPr>
        <w:t>ra</w:t>
      </w:r>
      <w:r w:rsidR="00753F3D" w:rsidRPr="00E16D65">
        <w:rPr>
          <w:rFonts w:ascii="Arial" w:hAnsi="Arial" w:cs="Arial"/>
          <w:color w:val="auto"/>
        </w:rPr>
        <w:t>, and Prof. Peter C Kind</w:t>
      </w:r>
      <w:r w:rsidR="00C14B8A" w:rsidRPr="00E16D65">
        <w:rPr>
          <w:rFonts w:ascii="Arial" w:hAnsi="Arial" w:cs="Arial"/>
          <w:color w:val="auto"/>
        </w:rPr>
        <w:t xml:space="preserve"> for helpful comments on the manuscript</w:t>
      </w:r>
      <w:r w:rsidR="00753F3D" w:rsidRPr="00E16D65">
        <w:rPr>
          <w:rFonts w:ascii="Arial" w:hAnsi="Arial" w:cs="Arial"/>
          <w:color w:val="auto"/>
        </w:rPr>
        <w:t xml:space="preserve"> and protocol </w:t>
      </w:r>
      <w:proofErr w:type="spellStart"/>
      <w:r w:rsidR="00753F3D" w:rsidRPr="00E16D65">
        <w:rPr>
          <w:rFonts w:ascii="Arial" w:hAnsi="Arial" w:cs="Arial"/>
          <w:color w:val="auto"/>
        </w:rPr>
        <w:t>optimisation</w:t>
      </w:r>
      <w:proofErr w:type="spellEnd"/>
      <w:r w:rsidR="00C14B8A" w:rsidRPr="00E16D65">
        <w:rPr>
          <w:rFonts w:ascii="Arial" w:hAnsi="Arial" w:cs="Arial"/>
          <w:color w:val="auto"/>
        </w:rPr>
        <w:t>, and The Simons Initiati</w:t>
      </w:r>
      <w:r w:rsidR="00002189" w:rsidRPr="00E16D65">
        <w:rPr>
          <w:rFonts w:ascii="Arial" w:hAnsi="Arial" w:cs="Arial"/>
          <w:color w:val="auto"/>
        </w:rPr>
        <w:t xml:space="preserve">ve for the Developing Brain for providing </w:t>
      </w:r>
      <w:r w:rsidR="00C14B8A" w:rsidRPr="00E16D65">
        <w:rPr>
          <w:rFonts w:ascii="Arial" w:hAnsi="Arial" w:cs="Arial"/>
          <w:color w:val="auto"/>
        </w:rPr>
        <w:t xml:space="preserve">publication costs. </w:t>
      </w:r>
    </w:p>
    <w:p w14:paraId="6D299018" w14:textId="77777777" w:rsidR="000D2EF2" w:rsidRPr="00E16D65" w:rsidRDefault="000D2EF2" w:rsidP="00E16D65">
      <w:pPr>
        <w:pStyle w:val="WW-Default"/>
        <w:contextualSpacing/>
        <w:rPr>
          <w:rFonts w:ascii="Arial" w:hAnsi="Arial" w:cs="Arial"/>
          <w:bCs/>
          <w:color w:val="auto"/>
        </w:rPr>
      </w:pPr>
    </w:p>
    <w:p w14:paraId="7462AF53" w14:textId="11DC3200" w:rsidR="00C15D00" w:rsidRDefault="00C15D00" w:rsidP="00E16D65">
      <w:pPr>
        <w:pStyle w:val="WW-Default"/>
        <w:contextualSpacing/>
        <w:rPr>
          <w:rFonts w:ascii="Arial" w:hAnsi="Arial" w:cs="Arial"/>
          <w:bCs/>
          <w:color w:val="auto"/>
        </w:rPr>
      </w:pPr>
      <w:r w:rsidRPr="00E16D65">
        <w:rPr>
          <w:rFonts w:ascii="Arial" w:hAnsi="Arial" w:cs="Arial"/>
          <w:b/>
          <w:bCs/>
          <w:color w:val="auto"/>
        </w:rPr>
        <w:t>DISCLOSURES:</w:t>
      </w:r>
      <w:r w:rsidRPr="00E16D65">
        <w:rPr>
          <w:rFonts w:ascii="Arial" w:hAnsi="Arial" w:cs="Arial"/>
          <w:bCs/>
          <w:color w:val="auto"/>
        </w:rPr>
        <w:t xml:space="preserve"> </w:t>
      </w:r>
    </w:p>
    <w:p w14:paraId="6E89CE05" w14:textId="468EEE8F" w:rsidR="000D2EF2" w:rsidRPr="00E16D65" w:rsidRDefault="00C14B8A" w:rsidP="00E16D65">
      <w:pPr>
        <w:pStyle w:val="WW-Default"/>
        <w:contextualSpacing/>
        <w:rPr>
          <w:rFonts w:ascii="Arial" w:hAnsi="Arial" w:cs="Arial"/>
          <w:b/>
          <w:bCs/>
          <w:color w:val="auto"/>
        </w:rPr>
      </w:pPr>
      <w:r w:rsidRPr="00E16D65">
        <w:rPr>
          <w:rFonts w:ascii="Arial" w:hAnsi="Arial" w:cs="Arial"/>
          <w:color w:val="auto"/>
        </w:rPr>
        <w:t>The author</w:t>
      </w:r>
      <w:r w:rsidR="000D2EF2" w:rsidRPr="00E16D65">
        <w:rPr>
          <w:rFonts w:ascii="Arial" w:hAnsi="Arial" w:cs="Arial"/>
          <w:color w:val="auto"/>
        </w:rPr>
        <w:t xml:space="preserve"> declare</w:t>
      </w:r>
      <w:r w:rsidR="00C21CA9" w:rsidRPr="00E16D65">
        <w:rPr>
          <w:rFonts w:ascii="Arial" w:hAnsi="Arial" w:cs="Arial"/>
          <w:color w:val="auto"/>
        </w:rPr>
        <w:t>s</w:t>
      </w:r>
      <w:r w:rsidR="000D2EF2" w:rsidRPr="00E16D65">
        <w:rPr>
          <w:rFonts w:ascii="Arial" w:hAnsi="Arial" w:cs="Arial"/>
          <w:color w:val="auto"/>
        </w:rPr>
        <w:t xml:space="preserve"> that they have no competing financial interests. </w:t>
      </w:r>
    </w:p>
    <w:p w14:paraId="554E1571" w14:textId="77777777" w:rsidR="00C15D00" w:rsidRDefault="00C15D00" w:rsidP="00E16D65">
      <w:pPr>
        <w:pStyle w:val="WW-Default"/>
        <w:contextualSpacing/>
        <w:rPr>
          <w:rFonts w:ascii="Arial" w:hAnsi="Arial" w:cs="Arial"/>
          <w:b/>
          <w:bCs/>
          <w:color w:val="auto"/>
        </w:rPr>
      </w:pPr>
    </w:p>
    <w:p w14:paraId="0DAA0AC3" w14:textId="67E57022" w:rsidR="001F7985" w:rsidRPr="00E16D65" w:rsidRDefault="00C15D00" w:rsidP="00C15D00">
      <w:pPr>
        <w:pStyle w:val="WW-Default"/>
        <w:contextualSpacing/>
        <w:rPr>
          <w:rFonts w:ascii="Arial" w:hAnsi="Arial" w:cs="Arial"/>
          <w:b/>
          <w:bCs/>
          <w:color w:val="auto"/>
        </w:rPr>
      </w:pPr>
      <w:r w:rsidRPr="00E16D65">
        <w:rPr>
          <w:rFonts w:ascii="Arial" w:hAnsi="Arial" w:cs="Arial"/>
          <w:b/>
          <w:bCs/>
          <w:color w:val="auto"/>
        </w:rPr>
        <w:t xml:space="preserve">REFERENCES: </w:t>
      </w:r>
    </w:p>
    <w:p w14:paraId="312D6285" w14:textId="6B598641" w:rsidR="006D5EB4" w:rsidRPr="00E16D65" w:rsidRDefault="001F7985" w:rsidP="00E16D65">
      <w:pPr>
        <w:pStyle w:val="EndNoteBibliography"/>
        <w:contextualSpacing/>
      </w:pPr>
      <w:r w:rsidRPr="00E16D65">
        <w:fldChar w:fldCharType="begin"/>
      </w:r>
      <w:r w:rsidRPr="00E16D65">
        <w:instrText xml:space="preserve"> ADDIN EN.REFLIST </w:instrText>
      </w:r>
      <w:r w:rsidRPr="00E16D65">
        <w:fldChar w:fldCharType="separate"/>
      </w:r>
      <w:r w:rsidR="006D5EB4" w:rsidRPr="00E16D65">
        <w:t>1</w:t>
      </w:r>
      <w:r w:rsidR="006D5EB4" w:rsidRPr="00E16D65">
        <w:tab/>
        <w:t>Amaral, D.G.</w:t>
      </w:r>
      <w:r w:rsidR="00C15D00">
        <w:t xml:space="preserve">, </w:t>
      </w:r>
      <w:r w:rsidR="006D5EB4" w:rsidRPr="00E16D65">
        <w:t xml:space="preserve">Witter, M.P. The three-dimensional organization of the hippocampal formation: a review of anatomical data. </w:t>
      </w:r>
      <w:r w:rsidR="006D5EB4" w:rsidRPr="00E16D65">
        <w:rPr>
          <w:i/>
        </w:rPr>
        <w:t>Neuroscience.</w:t>
      </w:r>
      <w:r w:rsidR="006D5EB4" w:rsidRPr="00E16D65">
        <w:t xml:space="preserve"> </w:t>
      </w:r>
      <w:r w:rsidR="006D5EB4" w:rsidRPr="00E16D65">
        <w:rPr>
          <w:b/>
        </w:rPr>
        <w:t>31</w:t>
      </w:r>
      <w:r w:rsidR="006D5EB4" w:rsidRPr="00E16D65">
        <w:t xml:space="preserve"> (3), 571-591 (1989).</w:t>
      </w:r>
    </w:p>
    <w:p w14:paraId="6B69619C" w14:textId="5B4364CD" w:rsidR="006D5EB4" w:rsidRPr="00E16D65" w:rsidRDefault="006D5EB4" w:rsidP="00E16D65">
      <w:pPr>
        <w:pStyle w:val="EndNoteBibliography"/>
        <w:contextualSpacing/>
      </w:pPr>
      <w:r w:rsidRPr="00E16D65">
        <w:t>2</w:t>
      </w:r>
      <w:r w:rsidRPr="00E16D65">
        <w:tab/>
        <w:t>Moser, M.B.</w:t>
      </w:r>
      <w:r w:rsidR="00C15D00">
        <w:t xml:space="preserve">, </w:t>
      </w:r>
      <w:r w:rsidRPr="00E16D65">
        <w:t xml:space="preserve">Moser, E.I. Functional differentiation in the hippocampus. </w:t>
      </w:r>
      <w:r w:rsidRPr="00E16D65">
        <w:rPr>
          <w:i/>
        </w:rPr>
        <w:t>Hippocampus.</w:t>
      </w:r>
      <w:r w:rsidRPr="00E16D65">
        <w:t xml:space="preserve"> </w:t>
      </w:r>
      <w:r w:rsidRPr="00E16D65">
        <w:rPr>
          <w:b/>
        </w:rPr>
        <w:t>8</w:t>
      </w:r>
      <w:r w:rsidRPr="00E16D65">
        <w:t xml:space="preserve"> (6), 608-619 (1998).</w:t>
      </w:r>
    </w:p>
    <w:p w14:paraId="18520534" w14:textId="352A4AD1" w:rsidR="006D5EB4" w:rsidRPr="00E16D65" w:rsidRDefault="006D5EB4" w:rsidP="00E16D65">
      <w:pPr>
        <w:pStyle w:val="EndNoteBibliography"/>
        <w:contextualSpacing/>
      </w:pPr>
      <w:r w:rsidRPr="00E16D65">
        <w:t>3</w:t>
      </w:r>
      <w:r w:rsidRPr="00E16D65">
        <w:tab/>
        <w:t>Babiec, W.E., Jami, S.A., Guglietta, R., Chen, P.B.,</w:t>
      </w:r>
      <w:r w:rsidR="00C15D00">
        <w:t xml:space="preserve"> </w:t>
      </w:r>
      <w:r w:rsidRPr="00E16D65">
        <w:t xml:space="preserve">O'Dell, T.J. Differential regulation of NMDA receptor-mediated transmission by SK channels underlies dorsal-ventral differences in dynamics of schaffer collateral synaptic function. </w:t>
      </w:r>
      <w:r w:rsidRPr="00E16D65">
        <w:rPr>
          <w:i/>
        </w:rPr>
        <w:t>Journal of Neuroscience.</w:t>
      </w:r>
      <w:r w:rsidRPr="00E16D65">
        <w:t xml:space="preserve"> </w:t>
      </w:r>
      <w:r w:rsidRPr="00E16D65">
        <w:rPr>
          <w:b/>
        </w:rPr>
        <w:t>37</w:t>
      </w:r>
      <w:r w:rsidRPr="00E16D65">
        <w:t xml:space="preserve"> (7), 1950-1964 (2017).</w:t>
      </w:r>
    </w:p>
    <w:p w14:paraId="5DA81733" w14:textId="77777777" w:rsidR="006D5EB4" w:rsidRPr="00E16D65" w:rsidRDefault="006D5EB4" w:rsidP="00E16D65">
      <w:pPr>
        <w:pStyle w:val="EndNoteBibliography"/>
        <w:contextualSpacing/>
      </w:pPr>
      <w:r w:rsidRPr="00E16D65">
        <w:t>4</w:t>
      </w:r>
      <w:r w:rsidRPr="00E16D65">
        <w:tab/>
        <w:t xml:space="preserve">Papatheodoropoulos, C. Striking differences in synaptic facilitation along the dorsoventral axis of the hippocampus. </w:t>
      </w:r>
      <w:r w:rsidRPr="00E16D65">
        <w:rPr>
          <w:i/>
        </w:rPr>
        <w:t>Neuroscience.</w:t>
      </w:r>
      <w:r w:rsidRPr="00E16D65">
        <w:t xml:space="preserve"> </w:t>
      </w:r>
      <w:r w:rsidRPr="00E16D65">
        <w:rPr>
          <w:b/>
        </w:rPr>
        <w:t>301</w:t>
      </w:r>
      <w:r w:rsidRPr="00E16D65">
        <w:t>, 454-470 (2015).</w:t>
      </w:r>
    </w:p>
    <w:p w14:paraId="24D97AC6" w14:textId="59E69FA6" w:rsidR="006D5EB4" w:rsidRPr="00E16D65" w:rsidRDefault="006D5EB4" w:rsidP="00E16D65">
      <w:pPr>
        <w:pStyle w:val="EndNoteBibliography"/>
        <w:contextualSpacing/>
      </w:pPr>
      <w:r w:rsidRPr="00E16D65">
        <w:t>5</w:t>
      </w:r>
      <w:r w:rsidRPr="00E16D65">
        <w:tab/>
        <w:t>O’Reilly, K.C.</w:t>
      </w:r>
      <w:r w:rsidRPr="00E16D65">
        <w:rPr>
          <w:i/>
        </w:rPr>
        <w:t xml:space="preserve"> </w:t>
      </w:r>
      <w:r w:rsidR="00C15D00" w:rsidRPr="00C15D00">
        <w:t>et al.</w:t>
      </w:r>
      <w:r w:rsidRPr="00E16D65">
        <w:t xml:space="preserve"> Identification of dorsal–ventral hippocampal differentiation in neonatal rats. </w:t>
      </w:r>
      <w:r w:rsidRPr="00E16D65">
        <w:rPr>
          <w:i/>
        </w:rPr>
        <w:t>Brain Structure and Function.</w:t>
      </w:r>
      <w:r w:rsidRPr="00E16D65">
        <w:t xml:space="preserve"> </w:t>
      </w:r>
      <w:r w:rsidRPr="00E16D65">
        <w:rPr>
          <w:b/>
        </w:rPr>
        <w:t>220</w:t>
      </w:r>
      <w:r w:rsidRPr="00E16D65">
        <w:t xml:space="preserve"> (5), 2873-2893 (2015).</w:t>
      </w:r>
    </w:p>
    <w:p w14:paraId="15219BF7" w14:textId="0C31E21C" w:rsidR="006D5EB4" w:rsidRPr="00E16D65" w:rsidRDefault="006D5EB4" w:rsidP="00E16D65">
      <w:pPr>
        <w:pStyle w:val="EndNoteBibliography"/>
        <w:contextualSpacing/>
      </w:pPr>
      <w:r w:rsidRPr="00E16D65">
        <w:t>6</w:t>
      </w:r>
      <w:r w:rsidRPr="00E16D65">
        <w:tab/>
        <w:t>Cembrowski, M.S.</w:t>
      </w:r>
      <w:r w:rsidRPr="00E16D65">
        <w:rPr>
          <w:i/>
        </w:rPr>
        <w:t xml:space="preserve"> </w:t>
      </w:r>
      <w:r w:rsidR="00C15D00" w:rsidRPr="00C15D00">
        <w:t>et al.</w:t>
      </w:r>
      <w:r w:rsidRPr="00E16D65">
        <w:t xml:space="preserve"> Spatial gene-expression gradients underlie prominent heterogeneity of CA1 pyramidal neurons. </w:t>
      </w:r>
      <w:r w:rsidRPr="00E16D65">
        <w:rPr>
          <w:i/>
        </w:rPr>
        <w:t>Neuron.</w:t>
      </w:r>
      <w:r w:rsidRPr="00E16D65">
        <w:t xml:space="preserve"> </w:t>
      </w:r>
      <w:r w:rsidRPr="00E16D65">
        <w:rPr>
          <w:b/>
        </w:rPr>
        <w:t>89</w:t>
      </w:r>
      <w:r w:rsidRPr="00E16D65">
        <w:t xml:space="preserve"> (2), 351-368 (2016).</w:t>
      </w:r>
    </w:p>
    <w:p w14:paraId="6D1F42E2" w14:textId="04598C32" w:rsidR="006D5EB4" w:rsidRPr="00E16D65" w:rsidRDefault="006D5EB4" w:rsidP="00E16D65">
      <w:pPr>
        <w:pStyle w:val="EndNoteBibliography"/>
        <w:contextualSpacing/>
      </w:pPr>
      <w:r w:rsidRPr="00E16D65">
        <w:t>7</w:t>
      </w:r>
      <w:r w:rsidRPr="00E16D65">
        <w:tab/>
        <w:t>Cembrowski, M.S., Wang, L., Sugino, K., Shields, B.C.</w:t>
      </w:r>
      <w:r w:rsidR="00E44E76" w:rsidRPr="00E44E76">
        <w:t>,</w:t>
      </w:r>
      <w:r w:rsidR="00C15D00">
        <w:t xml:space="preserve"> </w:t>
      </w:r>
      <w:r w:rsidRPr="00E16D65">
        <w:t xml:space="preserve">Spruston, N. Hipposeq: a comprehensive RNA-seq database of gene expression in hippocampal principal neurons. </w:t>
      </w:r>
      <w:r w:rsidRPr="00E16D65">
        <w:rPr>
          <w:i/>
        </w:rPr>
        <w:t>elife.</w:t>
      </w:r>
      <w:r w:rsidRPr="00E16D65">
        <w:t xml:space="preserve"> </w:t>
      </w:r>
      <w:r w:rsidRPr="00E16D65">
        <w:rPr>
          <w:b/>
        </w:rPr>
        <w:t>5</w:t>
      </w:r>
      <w:r w:rsidRPr="00E16D65">
        <w:t>, e14997 (2016).</w:t>
      </w:r>
    </w:p>
    <w:p w14:paraId="1D601234" w14:textId="6AC8459F" w:rsidR="006D5EB4" w:rsidRPr="00E16D65" w:rsidRDefault="006D5EB4" w:rsidP="00E16D65">
      <w:pPr>
        <w:pStyle w:val="EndNoteBibliography"/>
        <w:contextualSpacing/>
      </w:pPr>
      <w:r w:rsidRPr="00E16D65">
        <w:t>8</w:t>
      </w:r>
      <w:r w:rsidRPr="00E16D65">
        <w:tab/>
        <w:t>Leonardo, E., Richardson-Jones, J., Sibille, E., Kottman, A.</w:t>
      </w:r>
      <w:r w:rsidR="00E44E76" w:rsidRPr="00E44E76">
        <w:t>,</w:t>
      </w:r>
      <w:r w:rsidR="00C15D00">
        <w:t xml:space="preserve"> </w:t>
      </w:r>
      <w:r w:rsidRPr="00E16D65">
        <w:t xml:space="preserve">Hen, R. Molecular heterogeneity along the dorsal–ventral axis of the murine hippocampal CA1 field: a microarray analysis of gene expression. </w:t>
      </w:r>
      <w:r w:rsidRPr="00E16D65">
        <w:rPr>
          <w:i/>
        </w:rPr>
        <w:t>Neuroscience.</w:t>
      </w:r>
      <w:r w:rsidRPr="00E16D65">
        <w:t xml:space="preserve"> </w:t>
      </w:r>
      <w:r w:rsidRPr="00E16D65">
        <w:rPr>
          <w:b/>
        </w:rPr>
        <w:t>137</w:t>
      </w:r>
      <w:r w:rsidRPr="00E16D65">
        <w:t xml:space="preserve"> (1), 177-186 (2006).</w:t>
      </w:r>
    </w:p>
    <w:p w14:paraId="74655ABF" w14:textId="75572B7A" w:rsidR="006D5EB4" w:rsidRPr="00E16D65" w:rsidRDefault="006D5EB4" w:rsidP="00E16D65">
      <w:pPr>
        <w:pStyle w:val="EndNoteBibliography"/>
        <w:contextualSpacing/>
      </w:pPr>
      <w:r w:rsidRPr="00E16D65">
        <w:t>9</w:t>
      </w:r>
      <w:r w:rsidRPr="00E16D65">
        <w:tab/>
        <w:t>Kheirbek, M.A.</w:t>
      </w:r>
      <w:r w:rsidRPr="00E16D65">
        <w:rPr>
          <w:i/>
        </w:rPr>
        <w:t xml:space="preserve"> </w:t>
      </w:r>
      <w:r w:rsidR="00C15D00" w:rsidRPr="00C15D00">
        <w:t>et al.</w:t>
      </w:r>
      <w:r w:rsidRPr="00E16D65">
        <w:t xml:space="preserve"> Differential control of learning and anxiety along the dorsoventral axis of the dentate gyrus. </w:t>
      </w:r>
      <w:r w:rsidRPr="00E16D65">
        <w:rPr>
          <w:i/>
        </w:rPr>
        <w:t>Neuron.</w:t>
      </w:r>
      <w:r w:rsidRPr="00E16D65">
        <w:t xml:space="preserve"> </w:t>
      </w:r>
      <w:r w:rsidRPr="00E16D65">
        <w:rPr>
          <w:b/>
        </w:rPr>
        <w:t>77</w:t>
      </w:r>
      <w:r w:rsidRPr="00E16D65">
        <w:t xml:space="preserve"> (5), 955-968 (2013).</w:t>
      </w:r>
    </w:p>
    <w:p w14:paraId="7FD9EDF4" w14:textId="298666A3" w:rsidR="006D5EB4" w:rsidRPr="00E16D65" w:rsidRDefault="006D5EB4" w:rsidP="00E16D65">
      <w:pPr>
        <w:pStyle w:val="EndNoteBibliography"/>
        <w:contextualSpacing/>
      </w:pPr>
      <w:r w:rsidRPr="00E16D65">
        <w:t>10</w:t>
      </w:r>
      <w:r w:rsidRPr="00E16D65">
        <w:tab/>
        <w:t>Kjelstrup, K.B.</w:t>
      </w:r>
      <w:r w:rsidRPr="00E16D65">
        <w:rPr>
          <w:i/>
        </w:rPr>
        <w:t xml:space="preserve"> </w:t>
      </w:r>
      <w:r w:rsidR="00C15D00" w:rsidRPr="00C15D00">
        <w:t>et al.</w:t>
      </w:r>
      <w:r w:rsidRPr="00E16D65">
        <w:t xml:space="preserve"> Finite scale of spatial representation in the hippocampus. </w:t>
      </w:r>
      <w:r w:rsidRPr="00E16D65">
        <w:rPr>
          <w:i/>
        </w:rPr>
        <w:t>Science.</w:t>
      </w:r>
      <w:r w:rsidRPr="00E16D65">
        <w:t xml:space="preserve"> </w:t>
      </w:r>
      <w:r w:rsidRPr="00E16D65">
        <w:rPr>
          <w:b/>
        </w:rPr>
        <w:t>321</w:t>
      </w:r>
      <w:r w:rsidRPr="00E16D65">
        <w:t xml:space="preserve"> (5885), 140-143 (2008).</w:t>
      </w:r>
    </w:p>
    <w:p w14:paraId="718CF044" w14:textId="6A4254DA" w:rsidR="006D5EB4" w:rsidRPr="00E16D65" w:rsidRDefault="006D5EB4" w:rsidP="00E16D65">
      <w:pPr>
        <w:pStyle w:val="EndNoteBibliography"/>
        <w:contextualSpacing/>
      </w:pPr>
      <w:r w:rsidRPr="00E16D65">
        <w:t>11</w:t>
      </w:r>
      <w:r w:rsidRPr="00E16D65">
        <w:tab/>
        <w:t>Klausberger, T.</w:t>
      </w:r>
      <w:r w:rsidR="00C15D00">
        <w:t xml:space="preserve">, </w:t>
      </w:r>
      <w:r w:rsidRPr="00E16D65">
        <w:t xml:space="preserve">Somogyi, P. Neuronal diversity and temporal dynamics: the unity of hippocampal circuit operations. </w:t>
      </w:r>
      <w:r w:rsidRPr="00E16D65">
        <w:rPr>
          <w:i/>
        </w:rPr>
        <w:t>Science.</w:t>
      </w:r>
      <w:r w:rsidRPr="00E16D65">
        <w:t xml:space="preserve"> </w:t>
      </w:r>
      <w:r w:rsidRPr="00E16D65">
        <w:rPr>
          <w:b/>
        </w:rPr>
        <w:t>321</w:t>
      </w:r>
      <w:r w:rsidRPr="00E16D65">
        <w:t xml:space="preserve"> (5885), 53-57 (2008).</w:t>
      </w:r>
    </w:p>
    <w:p w14:paraId="5162C653" w14:textId="2BCE4429" w:rsidR="006D5EB4" w:rsidRPr="00E16D65" w:rsidRDefault="006D5EB4" w:rsidP="00E16D65">
      <w:pPr>
        <w:pStyle w:val="EndNoteBibliography"/>
        <w:contextualSpacing/>
      </w:pPr>
      <w:r w:rsidRPr="00E16D65">
        <w:t>12</w:t>
      </w:r>
      <w:r w:rsidRPr="00E16D65">
        <w:tab/>
        <w:t>Booker, S.A.</w:t>
      </w:r>
      <w:r w:rsidR="00C15D00">
        <w:t xml:space="preserve">, </w:t>
      </w:r>
      <w:r w:rsidRPr="00E16D65">
        <w:t xml:space="preserve">Vida, I. Morphological diversity and connectivity of hippocampal interneurons. </w:t>
      </w:r>
      <w:r w:rsidRPr="00E16D65">
        <w:rPr>
          <w:i/>
        </w:rPr>
        <w:t xml:space="preserve">Cell and </w:t>
      </w:r>
      <w:r w:rsidR="00E44E76" w:rsidRPr="00E16D65">
        <w:rPr>
          <w:i/>
        </w:rPr>
        <w:t>Tissue Re</w:t>
      </w:r>
      <w:r w:rsidRPr="00E16D65">
        <w:rPr>
          <w:i/>
        </w:rPr>
        <w:t>search.</w:t>
      </w:r>
      <w:r w:rsidRPr="00E16D65">
        <w:t xml:space="preserve"> </w:t>
      </w:r>
      <w:r w:rsidRPr="00E16D65">
        <w:rPr>
          <w:b/>
        </w:rPr>
        <w:t>373</w:t>
      </w:r>
      <w:r w:rsidRPr="00E16D65">
        <w:t xml:space="preserve"> (3), 619-641 (2018).</w:t>
      </w:r>
    </w:p>
    <w:p w14:paraId="436680C1" w14:textId="5F65DB97" w:rsidR="006D5EB4" w:rsidRPr="00E16D65" w:rsidRDefault="006D5EB4" w:rsidP="00E16D65">
      <w:pPr>
        <w:pStyle w:val="EndNoteBibliography"/>
        <w:contextualSpacing/>
      </w:pPr>
      <w:r w:rsidRPr="00E16D65">
        <w:t>13</w:t>
      </w:r>
      <w:r w:rsidRPr="00E16D65">
        <w:tab/>
        <w:t>Freund, T.F.</w:t>
      </w:r>
      <w:r w:rsidR="00C15D00">
        <w:t xml:space="preserve">, </w:t>
      </w:r>
      <w:r w:rsidRPr="00E16D65">
        <w:t xml:space="preserve">Buzsaki, G. Interneurons of the hippocampus. </w:t>
      </w:r>
      <w:r w:rsidRPr="00E16D65">
        <w:rPr>
          <w:i/>
        </w:rPr>
        <w:t>Hippocampus.</w:t>
      </w:r>
      <w:r w:rsidRPr="00E16D65">
        <w:t xml:space="preserve"> </w:t>
      </w:r>
      <w:r w:rsidRPr="00E16D65">
        <w:rPr>
          <w:b/>
        </w:rPr>
        <w:t>6</w:t>
      </w:r>
      <w:r w:rsidRPr="00E16D65">
        <w:t xml:space="preserve"> (4), 347-470 (1996).</w:t>
      </w:r>
    </w:p>
    <w:p w14:paraId="421E0FC4" w14:textId="5CA403BC" w:rsidR="006D5EB4" w:rsidRPr="00E16D65" w:rsidRDefault="006D5EB4" w:rsidP="00E16D65">
      <w:pPr>
        <w:pStyle w:val="EndNoteBibliography"/>
        <w:contextualSpacing/>
      </w:pPr>
      <w:r w:rsidRPr="00E16D65">
        <w:t>14</w:t>
      </w:r>
      <w:r w:rsidRPr="00E16D65">
        <w:tab/>
        <w:t>Pelkey, K.A.</w:t>
      </w:r>
      <w:r w:rsidRPr="00E16D65">
        <w:rPr>
          <w:i/>
        </w:rPr>
        <w:t xml:space="preserve"> </w:t>
      </w:r>
      <w:r w:rsidR="00C15D00" w:rsidRPr="00C15D00">
        <w:t>et al.</w:t>
      </w:r>
      <w:r w:rsidRPr="00E16D65">
        <w:t xml:space="preserve"> Hippocampal GABAergic inhibitory interneurons. </w:t>
      </w:r>
      <w:r w:rsidRPr="00E16D65">
        <w:rPr>
          <w:i/>
        </w:rPr>
        <w:t xml:space="preserve">Physiological </w:t>
      </w:r>
      <w:r w:rsidR="00E44E76">
        <w:rPr>
          <w:i/>
        </w:rPr>
        <w:t>R</w:t>
      </w:r>
      <w:r w:rsidRPr="00E16D65">
        <w:rPr>
          <w:i/>
        </w:rPr>
        <w:t>eviews.</w:t>
      </w:r>
      <w:r w:rsidRPr="00E16D65">
        <w:t xml:space="preserve"> </w:t>
      </w:r>
      <w:r w:rsidRPr="00E16D65">
        <w:rPr>
          <w:b/>
        </w:rPr>
        <w:t>97</w:t>
      </w:r>
      <w:r w:rsidRPr="00E16D65">
        <w:t xml:space="preserve"> (4), 1619-1747 (2017).</w:t>
      </w:r>
    </w:p>
    <w:p w14:paraId="2E3F81B9" w14:textId="16FAA432" w:rsidR="006D5EB4" w:rsidRPr="00E16D65" w:rsidRDefault="006D5EB4" w:rsidP="00E16D65">
      <w:pPr>
        <w:pStyle w:val="EndNoteBibliography"/>
        <w:contextualSpacing/>
      </w:pPr>
      <w:r w:rsidRPr="00E16D65">
        <w:t>15</w:t>
      </w:r>
      <w:r w:rsidRPr="00E16D65">
        <w:tab/>
        <w:t>Barnes, C.A., Rao, G., Foster, T.C.</w:t>
      </w:r>
      <w:r w:rsidR="00E44E76" w:rsidRPr="00E44E76">
        <w:t>,</w:t>
      </w:r>
      <w:r w:rsidR="00C15D00">
        <w:t xml:space="preserve"> </w:t>
      </w:r>
      <w:r w:rsidRPr="00E16D65">
        <w:t xml:space="preserve">McNaughton, B.L. Region-specific age effects on AMPA sensitivity: Electrophysiological evidence for loss of synaptic contacts in hippocampal field CA1. </w:t>
      </w:r>
      <w:r w:rsidRPr="00E16D65">
        <w:rPr>
          <w:i/>
        </w:rPr>
        <w:t>Hippocampus.</w:t>
      </w:r>
      <w:r w:rsidRPr="00E16D65">
        <w:t xml:space="preserve"> </w:t>
      </w:r>
      <w:r w:rsidRPr="00E16D65">
        <w:rPr>
          <w:b/>
        </w:rPr>
        <w:t>2</w:t>
      </w:r>
      <w:r w:rsidRPr="00E16D65">
        <w:t xml:space="preserve"> (4), 457-468, doi:10.1002/hipo.450020413 (1992).</w:t>
      </w:r>
    </w:p>
    <w:p w14:paraId="64719B56" w14:textId="6246DA42" w:rsidR="006D5EB4" w:rsidRPr="00E16D65" w:rsidRDefault="006D5EB4" w:rsidP="00E16D65">
      <w:pPr>
        <w:pStyle w:val="EndNoteBibliography"/>
        <w:contextualSpacing/>
      </w:pPr>
      <w:r w:rsidRPr="00E16D65">
        <w:lastRenderedPageBreak/>
        <w:t>16</w:t>
      </w:r>
      <w:r w:rsidRPr="00E16D65">
        <w:tab/>
        <w:t>Potier, B., Jouvenceau, A., Epelbaum, J.</w:t>
      </w:r>
      <w:r w:rsidR="00E44E76" w:rsidRPr="00E44E76">
        <w:t>,</w:t>
      </w:r>
      <w:r w:rsidR="00C15D00">
        <w:t xml:space="preserve"> </w:t>
      </w:r>
      <w:r w:rsidRPr="00E16D65">
        <w:t xml:space="preserve">Dutar, P. Age-related alterations of GABAergic input to CA1 pyramidal neurons and its control by nicotinic acetylcholine receptors in rat hippocampus. </w:t>
      </w:r>
      <w:r w:rsidRPr="00E16D65">
        <w:rPr>
          <w:i/>
        </w:rPr>
        <w:t>Neuroscience.</w:t>
      </w:r>
      <w:r w:rsidRPr="00E16D65">
        <w:t xml:space="preserve"> </w:t>
      </w:r>
      <w:r w:rsidRPr="00E16D65">
        <w:rPr>
          <w:b/>
        </w:rPr>
        <w:t>142</w:t>
      </w:r>
      <w:r w:rsidRPr="00E16D65">
        <w:t xml:space="preserve"> (1), 187-201 (2006).</w:t>
      </w:r>
    </w:p>
    <w:p w14:paraId="5DBC1AB6" w14:textId="65278858" w:rsidR="006D5EB4" w:rsidRPr="00E16D65" w:rsidRDefault="006D5EB4" w:rsidP="00E16D65">
      <w:pPr>
        <w:pStyle w:val="EndNoteBibliography"/>
        <w:contextualSpacing/>
      </w:pPr>
      <w:r w:rsidRPr="00E16D65">
        <w:t>17</w:t>
      </w:r>
      <w:r w:rsidRPr="00E16D65">
        <w:tab/>
        <w:t>Ekonomou, A., Pagonopoulou, O.</w:t>
      </w:r>
      <w:r w:rsidR="00E44E76" w:rsidRPr="00E44E76">
        <w:t>,</w:t>
      </w:r>
      <w:r w:rsidR="00C15D00">
        <w:t xml:space="preserve"> </w:t>
      </w:r>
      <w:r w:rsidRPr="00E16D65">
        <w:t>Angelatou, F. Age</w:t>
      </w:r>
      <w:r w:rsidRPr="00E16D65">
        <w:rPr>
          <w:rFonts w:ascii="Cambria Math" w:hAnsi="Cambria Math" w:cs="Cambria Math"/>
        </w:rPr>
        <w:t>‐</w:t>
      </w:r>
      <w:r w:rsidRPr="00E16D65">
        <w:t xml:space="preserve">dependent changes in adenosine A1 receptor and uptake site binding in the mouse brain: An autoradiographic study. </w:t>
      </w:r>
      <w:r w:rsidRPr="00E16D65">
        <w:rPr>
          <w:i/>
        </w:rPr>
        <w:t xml:space="preserve">Journal of </w:t>
      </w:r>
      <w:r w:rsidR="00E44E76" w:rsidRPr="00E16D65">
        <w:rPr>
          <w:i/>
        </w:rPr>
        <w:t>Neuroscience Re</w:t>
      </w:r>
      <w:r w:rsidRPr="00E16D65">
        <w:rPr>
          <w:i/>
        </w:rPr>
        <w:t>search.</w:t>
      </w:r>
      <w:r w:rsidRPr="00E16D65">
        <w:t xml:space="preserve"> </w:t>
      </w:r>
      <w:r w:rsidRPr="00E16D65">
        <w:rPr>
          <w:b/>
        </w:rPr>
        <w:t>60</w:t>
      </w:r>
      <w:r w:rsidRPr="00E16D65">
        <w:t xml:space="preserve"> (2), 257-265 (2000).</w:t>
      </w:r>
    </w:p>
    <w:p w14:paraId="505952CC" w14:textId="41B3DA63" w:rsidR="006D5EB4" w:rsidRPr="00E16D65" w:rsidRDefault="006D5EB4" w:rsidP="00E16D65">
      <w:pPr>
        <w:pStyle w:val="EndNoteBibliography"/>
        <w:contextualSpacing/>
      </w:pPr>
      <w:r w:rsidRPr="00E16D65">
        <w:t>18</w:t>
      </w:r>
      <w:r w:rsidRPr="00E16D65">
        <w:tab/>
        <w:t>Pyapali, G.K.</w:t>
      </w:r>
      <w:r w:rsidR="00C15D00">
        <w:t xml:space="preserve">, </w:t>
      </w:r>
      <w:r w:rsidRPr="00E16D65">
        <w:t xml:space="preserve">Turner, D.A. Increased dendritic extent in hippocampal CA1 neurons from aged F344 rats. </w:t>
      </w:r>
      <w:r w:rsidRPr="00E16D65">
        <w:rPr>
          <w:i/>
        </w:rPr>
        <w:t xml:space="preserve">Neurobiology of </w:t>
      </w:r>
      <w:r w:rsidR="00E44E76">
        <w:rPr>
          <w:i/>
        </w:rPr>
        <w:t>A</w:t>
      </w:r>
      <w:r w:rsidRPr="00E16D65">
        <w:rPr>
          <w:i/>
        </w:rPr>
        <w:t>ging.</w:t>
      </w:r>
      <w:r w:rsidRPr="00E16D65">
        <w:t xml:space="preserve"> </w:t>
      </w:r>
      <w:r w:rsidRPr="00E16D65">
        <w:rPr>
          <w:b/>
        </w:rPr>
        <w:t>17</w:t>
      </w:r>
      <w:r w:rsidRPr="00E16D65">
        <w:t xml:space="preserve"> (4), 601-611 (1996).</w:t>
      </w:r>
    </w:p>
    <w:p w14:paraId="7AD25459" w14:textId="0839AEC7" w:rsidR="006D5EB4" w:rsidRPr="00E16D65" w:rsidRDefault="006D5EB4" w:rsidP="00E16D65">
      <w:pPr>
        <w:pStyle w:val="EndNoteBibliography"/>
        <w:contextualSpacing/>
      </w:pPr>
      <w:r w:rsidRPr="00E16D65">
        <w:t>19</w:t>
      </w:r>
      <w:r w:rsidRPr="00E16D65">
        <w:tab/>
        <w:t>Blalock, E.M.</w:t>
      </w:r>
      <w:r w:rsidRPr="00E16D65">
        <w:rPr>
          <w:i/>
        </w:rPr>
        <w:t xml:space="preserve"> </w:t>
      </w:r>
      <w:r w:rsidR="00C15D00" w:rsidRPr="00C15D00">
        <w:t>et al.</w:t>
      </w:r>
      <w:r w:rsidRPr="00E16D65">
        <w:t xml:space="preserve"> Gene microarrays in hippocampal aging: statistical profiling identifies novel processes correlated with cognitive impairment. </w:t>
      </w:r>
      <w:r w:rsidRPr="00E16D65">
        <w:rPr>
          <w:i/>
        </w:rPr>
        <w:t>Journal of Neuroscience.</w:t>
      </w:r>
      <w:r w:rsidRPr="00E16D65">
        <w:t xml:space="preserve"> </w:t>
      </w:r>
      <w:r w:rsidRPr="00E16D65">
        <w:rPr>
          <w:b/>
        </w:rPr>
        <w:t>23</w:t>
      </w:r>
      <w:r w:rsidRPr="00E16D65">
        <w:t xml:space="preserve"> (9), 3807-3819 (2003).</w:t>
      </w:r>
    </w:p>
    <w:p w14:paraId="3D1D8848" w14:textId="112337F7" w:rsidR="006D5EB4" w:rsidRPr="00E16D65" w:rsidRDefault="006D5EB4" w:rsidP="00E16D65">
      <w:pPr>
        <w:pStyle w:val="EndNoteBibliography"/>
        <w:contextualSpacing/>
      </w:pPr>
      <w:r w:rsidRPr="00E16D65">
        <w:t>20</w:t>
      </w:r>
      <w:r w:rsidRPr="00E16D65">
        <w:tab/>
        <w:t>Sakmann, B.</w:t>
      </w:r>
      <w:r w:rsidR="00C15D00">
        <w:t xml:space="preserve">, </w:t>
      </w:r>
      <w:r w:rsidRPr="00E16D65">
        <w:t xml:space="preserve">Neher, E. Patch clamp techniques for studying ionic channels in excitable membranes. </w:t>
      </w:r>
      <w:r w:rsidRPr="00E16D65">
        <w:rPr>
          <w:i/>
        </w:rPr>
        <w:t xml:space="preserve">Annual </w:t>
      </w:r>
      <w:r w:rsidR="00E44E76" w:rsidRPr="00E16D65">
        <w:rPr>
          <w:i/>
        </w:rPr>
        <w:t xml:space="preserve">Review </w:t>
      </w:r>
      <w:r w:rsidR="00E44E76">
        <w:rPr>
          <w:i/>
        </w:rPr>
        <w:t>o</w:t>
      </w:r>
      <w:r w:rsidR="00E44E76" w:rsidRPr="00E16D65">
        <w:rPr>
          <w:i/>
        </w:rPr>
        <w:t>f Phy</w:t>
      </w:r>
      <w:r w:rsidRPr="00E16D65">
        <w:rPr>
          <w:i/>
        </w:rPr>
        <w:t>siology.</w:t>
      </w:r>
      <w:r w:rsidRPr="00E16D65">
        <w:t xml:space="preserve"> </w:t>
      </w:r>
      <w:r w:rsidRPr="00E16D65">
        <w:rPr>
          <w:b/>
        </w:rPr>
        <w:t>46</w:t>
      </w:r>
      <w:r w:rsidRPr="00E16D65">
        <w:t xml:space="preserve"> (1), 455-472 (1984).</w:t>
      </w:r>
    </w:p>
    <w:p w14:paraId="31D8A627" w14:textId="5EBBBF73" w:rsidR="006D5EB4" w:rsidRPr="00E16D65" w:rsidRDefault="006D5EB4" w:rsidP="00E16D65">
      <w:pPr>
        <w:pStyle w:val="EndNoteBibliography"/>
        <w:contextualSpacing/>
      </w:pPr>
      <w:r w:rsidRPr="00E16D65">
        <w:t>21</w:t>
      </w:r>
      <w:r w:rsidRPr="00E16D65">
        <w:tab/>
        <w:t>Bischofberger, J., Engel, D., Li, L., Geiger, J.R.</w:t>
      </w:r>
      <w:r w:rsidR="00E44E76" w:rsidRPr="00E44E76">
        <w:t>,</w:t>
      </w:r>
      <w:r w:rsidR="00C15D00">
        <w:t xml:space="preserve"> </w:t>
      </w:r>
      <w:r w:rsidRPr="00E16D65">
        <w:t xml:space="preserve">Jonas, P. Patch-clamp recording from mossy fiber terminals in hippocampal slices. </w:t>
      </w:r>
      <w:r w:rsidRPr="00E16D65">
        <w:rPr>
          <w:i/>
        </w:rPr>
        <w:t xml:space="preserve">Nature </w:t>
      </w:r>
      <w:r w:rsidR="00E44E76">
        <w:rPr>
          <w:i/>
        </w:rPr>
        <w:t>P</w:t>
      </w:r>
      <w:r w:rsidRPr="00E16D65">
        <w:rPr>
          <w:i/>
        </w:rPr>
        <w:t>rotocols.</w:t>
      </w:r>
      <w:r w:rsidRPr="00E16D65">
        <w:t xml:space="preserve"> </w:t>
      </w:r>
      <w:r w:rsidRPr="00E16D65">
        <w:rPr>
          <w:b/>
        </w:rPr>
        <w:t>1</w:t>
      </w:r>
      <w:r w:rsidRPr="00E16D65">
        <w:t xml:space="preserve"> (4), 2075 (2006).</w:t>
      </w:r>
    </w:p>
    <w:p w14:paraId="383302B3" w14:textId="14A9F78E" w:rsidR="006D5EB4" w:rsidRPr="00E16D65" w:rsidRDefault="006D5EB4" w:rsidP="00E16D65">
      <w:pPr>
        <w:pStyle w:val="EndNoteBibliography"/>
        <w:contextualSpacing/>
      </w:pPr>
      <w:r w:rsidRPr="00E16D65">
        <w:t>22</w:t>
      </w:r>
      <w:r w:rsidRPr="00E16D65">
        <w:tab/>
        <w:t>Booker, S.A., Song, J.</w:t>
      </w:r>
      <w:r w:rsidR="00E44E76" w:rsidRPr="00E44E76">
        <w:t>,</w:t>
      </w:r>
      <w:r w:rsidR="00C15D00">
        <w:t xml:space="preserve"> </w:t>
      </w:r>
      <w:r w:rsidRPr="00E16D65">
        <w:t xml:space="preserve">Vida, I. Whole-cell patch-clamp recordings from morphologically-and neurochemically-identified hippocampal interneurons. </w:t>
      </w:r>
      <w:r w:rsidRPr="00E16D65">
        <w:rPr>
          <w:i/>
        </w:rPr>
        <w:t>Journal of Visualized Experiments.</w:t>
      </w:r>
      <w:r w:rsidRPr="00E16D65">
        <w:t xml:space="preserve"> (91), e51706 (2014).</w:t>
      </w:r>
    </w:p>
    <w:p w14:paraId="2197F07B" w14:textId="55A07C6E" w:rsidR="006D5EB4" w:rsidRPr="00E16D65" w:rsidRDefault="006D5EB4" w:rsidP="00E16D65">
      <w:pPr>
        <w:pStyle w:val="EndNoteBibliography"/>
        <w:contextualSpacing/>
      </w:pPr>
      <w:r w:rsidRPr="00E16D65">
        <w:t>23</w:t>
      </w:r>
      <w:r w:rsidRPr="00E16D65">
        <w:tab/>
        <w:t>Geiger, J.</w:t>
      </w:r>
      <w:r w:rsidRPr="00E16D65">
        <w:rPr>
          <w:i/>
        </w:rPr>
        <w:t xml:space="preserve"> </w:t>
      </w:r>
      <w:r w:rsidR="00C15D00" w:rsidRPr="00C15D00">
        <w:t>et al.</w:t>
      </w:r>
      <w:r w:rsidRPr="00E16D65">
        <w:t xml:space="preserve"> Patch-clamp recording in brain slices with improved slicer technology. </w:t>
      </w:r>
      <w:r w:rsidRPr="00E16D65">
        <w:rPr>
          <w:i/>
        </w:rPr>
        <w:t>Pflügers Archiv</w:t>
      </w:r>
      <w:r w:rsidR="00E44E76">
        <w:rPr>
          <w:i/>
        </w:rPr>
        <w:t>e</w:t>
      </w:r>
      <w:r w:rsidRPr="00E16D65">
        <w:rPr>
          <w:i/>
        </w:rPr>
        <w:t>.</w:t>
      </w:r>
      <w:r w:rsidRPr="00E16D65">
        <w:t xml:space="preserve"> </w:t>
      </w:r>
      <w:r w:rsidRPr="00E16D65">
        <w:rPr>
          <w:b/>
        </w:rPr>
        <w:t>443</w:t>
      </w:r>
      <w:r w:rsidRPr="00E16D65">
        <w:t xml:space="preserve"> (3), 491-501 (2002).</w:t>
      </w:r>
    </w:p>
    <w:p w14:paraId="06A78742" w14:textId="0DA8D88A" w:rsidR="006D5EB4" w:rsidRPr="00E16D65" w:rsidRDefault="006D5EB4" w:rsidP="00E16D65">
      <w:pPr>
        <w:pStyle w:val="EndNoteBibliography"/>
        <w:contextualSpacing/>
      </w:pPr>
      <w:r w:rsidRPr="00E16D65">
        <w:t>24</w:t>
      </w:r>
      <w:r w:rsidRPr="00E16D65">
        <w:tab/>
        <w:t>Aitken, P.</w:t>
      </w:r>
      <w:r w:rsidRPr="00E16D65">
        <w:rPr>
          <w:i/>
        </w:rPr>
        <w:t xml:space="preserve"> </w:t>
      </w:r>
      <w:r w:rsidR="00C15D00" w:rsidRPr="00C15D00">
        <w:t>et al.</w:t>
      </w:r>
      <w:r w:rsidRPr="00E16D65">
        <w:t xml:space="preserve"> Preparative methods for brain slices: a discussion. </w:t>
      </w:r>
      <w:r w:rsidRPr="00E16D65">
        <w:rPr>
          <w:i/>
        </w:rPr>
        <w:t xml:space="preserve">Journal of </w:t>
      </w:r>
      <w:r w:rsidR="00E44E76" w:rsidRPr="00E16D65">
        <w:rPr>
          <w:i/>
        </w:rPr>
        <w:t>Neuroscience Meth</w:t>
      </w:r>
      <w:r w:rsidRPr="00E16D65">
        <w:rPr>
          <w:i/>
        </w:rPr>
        <w:t>ods.</w:t>
      </w:r>
      <w:r w:rsidRPr="00E16D65">
        <w:t xml:space="preserve"> </w:t>
      </w:r>
      <w:r w:rsidRPr="00E16D65">
        <w:rPr>
          <w:b/>
        </w:rPr>
        <w:t>59</w:t>
      </w:r>
      <w:r w:rsidRPr="00E16D65">
        <w:t xml:space="preserve"> (1), 139-149 (1995).</w:t>
      </w:r>
    </w:p>
    <w:p w14:paraId="6EABE567" w14:textId="6DF81CB1" w:rsidR="006D5EB4" w:rsidRPr="00E16D65" w:rsidRDefault="006D5EB4" w:rsidP="00E16D65">
      <w:pPr>
        <w:pStyle w:val="EndNoteBibliography"/>
        <w:contextualSpacing/>
      </w:pPr>
      <w:r w:rsidRPr="00E16D65">
        <w:t>25</w:t>
      </w:r>
      <w:r w:rsidRPr="00E16D65">
        <w:tab/>
        <w:t>Siwani, S.</w:t>
      </w:r>
      <w:r w:rsidRPr="00E16D65">
        <w:rPr>
          <w:i/>
        </w:rPr>
        <w:t xml:space="preserve"> </w:t>
      </w:r>
      <w:r w:rsidR="00C15D00" w:rsidRPr="00C15D00">
        <w:t>et al.</w:t>
      </w:r>
      <w:r w:rsidRPr="00E16D65">
        <w:t xml:space="preserve"> OLMα2 cells bidirectionally modulate learning. </w:t>
      </w:r>
      <w:r w:rsidRPr="00E16D65">
        <w:rPr>
          <w:i/>
        </w:rPr>
        <w:t>Neuron.</w:t>
      </w:r>
      <w:r w:rsidRPr="00E16D65">
        <w:t xml:space="preserve"> </w:t>
      </w:r>
      <w:r w:rsidRPr="00E16D65">
        <w:rPr>
          <w:b/>
        </w:rPr>
        <w:t>99</w:t>
      </w:r>
      <w:r w:rsidRPr="00E16D65">
        <w:t xml:space="preserve"> (2), 404-412. e403 (2018).</w:t>
      </w:r>
    </w:p>
    <w:p w14:paraId="7E4E0A20" w14:textId="00E846CD" w:rsidR="006D5EB4" w:rsidRPr="00E16D65" w:rsidRDefault="006D5EB4" w:rsidP="00E16D65">
      <w:pPr>
        <w:pStyle w:val="EndNoteBibliography"/>
        <w:contextualSpacing/>
      </w:pPr>
      <w:r w:rsidRPr="00E16D65">
        <w:t>26</w:t>
      </w:r>
      <w:r w:rsidRPr="00E16D65">
        <w:tab/>
        <w:t>Dong, W.-Q., Schurr, A., Reid, K.H., Shields, C.B.</w:t>
      </w:r>
      <w:r w:rsidR="00E44E76" w:rsidRPr="00E44E76">
        <w:t>,</w:t>
      </w:r>
      <w:r w:rsidR="00C15D00">
        <w:t xml:space="preserve"> </w:t>
      </w:r>
      <w:r w:rsidRPr="00E16D65">
        <w:t xml:space="preserve">West, C.A. The rat hippocampal slice preparation as an in vitro model of ischemia. </w:t>
      </w:r>
      <w:r w:rsidRPr="00E16D65">
        <w:rPr>
          <w:i/>
        </w:rPr>
        <w:t>Stroke.</w:t>
      </w:r>
      <w:r w:rsidRPr="00E16D65">
        <w:t xml:space="preserve"> </w:t>
      </w:r>
      <w:r w:rsidRPr="00E16D65">
        <w:rPr>
          <w:b/>
        </w:rPr>
        <w:t>19</w:t>
      </w:r>
      <w:r w:rsidRPr="00E16D65">
        <w:t xml:space="preserve"> (4), 498-502 (1988).</w:t>
      </w:r>
    </w:p>
    <w:p w14:paraId="6E0AC388" w14:textId="77777777" w:rsidR="006D5EB4" w:rsidRPr="00E16D65" w:rsidRDefault="006D5EB4" w:rsidP="00E16D65">
      <w:pPr>
        <w:pStyle w:val="EndNoteBibliography"/>
        <w:contextualSpacing/>
      </w:pPr>
      <w:r w:rsidRPr="00E16D65">
        <w:t>27</w:t>
      </w:r>
      <w:r w:rsidRPr="00E16D65">
        <w:tab/>
        <w:t xml:space="preserve">Dougherty, K.A. Differential developmental refinement of the intrinsic electrophysiological properties of CA1 pyramidal neurons from the rat dorsal and ventral hippocampus. </w:t>
      </w:r>
      <w:r w:rsidRPr="00E16D65">
        <w:rPr>
          <w:i/>
        </w:rPr>
        <w:t>Hippocampus.</w:t>
      </w:r>
      <w:r w:rsidRPr="00E16D65">
        <w:t xml:space="preserve"> </w:t>
      </w:r>
      <w:r w:rsidRPr="00E16D65">
        <w:rPr>
          <w:b/>
        </w:rPr>
        <w:t>30</w:t>
      </w:r>
      <w:r w:rsidRPr="00E16D65">
        <w:t xml:space="preserve"> (3), 233-249 (2020).</w:t>
      </w:r>
    </w:p>
    <w:p w14:paraId="1F22B2E7" w14:textId="331AB2BE" w:rsidR="006D5EB4" w:rsidRPr="00E16D65" w:rsidRDefault="006D5EB4" w:rsidP="00E16D65">
      <w:pPr>
        <w:pStyle w:val="EndNoteBibliography"/>
        <w:contextualSpacing/>
      </w:pPr>
      <w:r w:rsidRPr="00E16D65">
        <w:t>28</w:t>
      </w:r>
      <w:r w:rsidRPr="00E16D65">
        <w:tab/>
        <w:t>Foggetti, A., Baccini, G., Arnold, P., Schiffelholz, T.</w:t>
      </w:r>
      <w:r w:rsidR="00E44E76" w:rsidRPr="00E44E76">
        <w:t>,</w:t>
      </w:r>
      <w:r w:rsidR="00C15D00">
        <w:t xml:space="preserve"> </w:t>
      </w:r>
      <w:r w:rsidRPr="00E16D65">
        <w:t xml:space="preserve">Wulff, P. Spiny and Non-spiny Parvalbumin-Positive Hippocampal Interneurons Show Different Plastic Properties. </w:t>
      </w:r>
      <w:r w:rsidRPr="00E16D65">
        <w:rPr>
          <w:i/>
        </w:rPr>
        <w:t xml:space="preserve">Cell </w:t>
      </w:r>
      <w:r w:rsidR="00E44E76">
        <w:rPr>
          <w:i/>
        </w:rPr>
        <w:t>R</w:t>
      </w:r>
      <w:r w:rsidRPr="00E16D65">
        <w:rPr>
          <w:i/>
        </w:rPr>
        <w:t>eports.</w:t>
      </w:r>
      <w:r w:rsidRPr="00E16D65">
        <w:t xml:space="preserve"> </w:t>
      </w:r>
      <w:r w:rsidRPr="00E16D65">
        <w:rPr>
          <w:b/>
        </w:rPr>
        <w:t>27</w:t>
      </w:r>
      <w:r w:rsidRPr="00E16D65">
        <w:t xml:space="preserve"> (13), 3725-3732. e3725 (2019).</w:t>
      </w:r>
    </w:p>
    <w:p w14:paraId="60E2CD60" w14:textId="754E1826" w:rsidR="006D5EB4" w:rsidRPr="00E16D65" w:rsidRDefault="006D5EB4" w:rsidP="00E16D65">
      <w:pPr>
        <w:pStyle w:val="EndNoteBibliography"/>
        <w:contextualSpacing/>
      </w:pPr>
      <w:r w:rsidRPr="00E16D65">
        <w:t>29</w:t>
      </w:r>
      <w:r w:rsidRPr="00E16D65">
        <w:tab/>
        <w:t>Newman, G.C., Qi, H., Hospod, F.E.</w:t>
      </w:r>
      <w:r w:rsidR="00E44E76" w:rsidRPr="00E44E76">
        <w:t>,</w:t>
      </w:r>
      <w:r w:rsidR="00C15D00">
        <w:t xml:space="preserve"> </w:t>
      </w:r>
      <w:r w:rsidRPr="00E16D65">
        <w:t xml:space="preserve">Grundmann, K. Preservation of hippocampal brain slices with </w:t>
      </w:r>
      <w:r w:rsidR="007D5960" w:rsidRPr="00E16D65">
        <w:t>in vivo</w:t>
      </w:r>
      <w:r w:rsidRPr="00E16D65">
        <w:t xml:space="preserve"> or in vitro hypothermia. </w:t>
      </w:r>
      <w:r w:rsidRPr="00E16D65">
        <w:rPr>
          <w:i/>
        </w:rPr>
        <w:t xml:space="preserve">Brain </w:t>
      </w:r>
      <w:r w:rsidR="00E44E76">
        <w:rPr>
          <w:i/>
        </w:rPr>
        <w:t>R</w:t>
      </w:r>
      <w:r w:rsidRPr="00E16D65">
        <w:rPr>
          <w:i/>
        </w:rPr>
        <w:t>esearch.</w:t>
      </w:r>
      <w:r w:rsidRPr="00E16D65">
        <w:t xml:space="preserve"> </w:t>
      </w:r>
      <w:r w:rsidRPr="00E16D65">
        <w:rPr>
          <w:b/>
        </w:rPr>
        <w:t>575</w:t>
      </w:r>
      <w:r w:rsidRPr="00E16D65">
        <w:t xml:space="preserve"> (1), 159-163 (1992).</w:t>
      </w:r>
    </w:p>
    <w:p w14:paraId="637B3408" w14:textId="2A1E550B" w:rsidR="006D5EB4" w:rsidRPr="00E16D65" w:rsidRDefault="006D5EB4" w:rsidP="00E16D65">
      <w:pPr>
        <w:pStyle w:val="EndNoteBibliography"/>
        <w:contextualSpacing/>
      </w:pPr>
      <w:r w:rsidRPr="00E16D65">
        <w:t>30</w:t>
      </w:r>
      <w:r w:rsidRPr="00E16D65">
        <w:tab/>
        <w:t>Ting, J.T., Daigle, T.L., Chen, Q.</w:t>
      </w:r>
      <w:r w:rsidR="00E44E76" w:rsidRPr="00E44E76">
        <w:t>,</w:t>
      </w:r>
      <w:r w:rsidR="00C15D00">
        <w:t xml:space="preserve"> </w:t>
      </w:r>
      <w:r w:rsidRPr="00E16D65">
        <w:t xml:space="preserve">Feng, G. In: </w:t>
      </w:r>
      <w:r w:rsidRPr="00E16D65">
        <w:rPr>
          <w:i/>
        </w:rPr>
        <w:t>Patch-Clamp Methods and Protocols.</w:t>
      </w:r>
      <w:r w:rsidRPr="00E16D65">
        <w:t xml:space="preserve"> Springer, 221-242 (2014).</w:t>
      </w:r>
    </w:p>
    <w:p w14:paraId="662AF304" w14:textId="382EF5A9" w:rsidR="006D5EB4" w:rsidRPr="00E16D65" w:rsidRDefault="006D5EB4" w:rsidP="00E16D65">
      <w:pPr>
        <w:pStyle w:val="EndNoteBibliography"/>
        <w:contextualSpacing/>
      </w:pPr>
      <w:r w:rsidRPr="00E16D65">
        <w:t>31</w:t>
      </w:r>
      <w:r w:rsidRPr="00E16D65">
        <w:tab/>
        <w:t>Ting, J.T.</w:t>
      </w:r>
      <w:r w:rsidRPr="00E16D65">
        <w:rPr>
          <w:i/>
        </w:rPr>
        <w:t xml:space="preserve"> </w:t>
      </w:r>
      <w:r w:rsidR="00C15D00" w:rsidRPr="00C15D00">
        <w:t>et al.</w:t>
      </w:r>
      <w:r w:rsidRPr="00E16D65">
        <w:t xml:space="preserve"> Preparation of acute brain slices using an optimized N-methyl-D-glucamine protective recovery method. </w:t>
      </w:r>
      <w:r w:rsidRPr="00E16D65">
        <w:rPr>
          <w:i/>
        </w:rPr>
        <w:t>Journal of Visualized Experiments.</w:t>
      </w:r>
      <w:r w:rsidRPr="00E16D65">
        <w:t xml:space="preserve"> (132), e53825 (2018).</w:t>
      </w:r>
    </w:p>
    <w:p w14:paraId="603832FE" w14:textId="1913F203" w:rsidR="006D5EB4" w:rsidRPr="00E16D65" w:rsidRDefault="006D5EB4" w:rsidP="00E16D65">
      <w:pPr>
        <w:pStyle w:val="EndNoteBibliography"/>
        <w:contextualSpacing/>
      </w:pPr>
      <w:r w:rsidRPr="00E16D65">
        <w:t>32</w:t>
      </w:r>
      <w:r w:rsidRPr="00E16D65">
        <w:tab/>
        <w:t>Hajos, N.</w:t>
      </w:r>
      <w:r w:rsidRPr="00E16D65">
        <w:rPr>
          <w:i/>
        </w:rPr>
        <w:t xml:space="preserve"> </w:t>
      </w:r>
      <w:r w:rsidR="00C15D00" w:rsidRPr="00C15D00">
        <w:t>et al.</w:t>
      </w:r>
      <w:r w:rsidRPr="00E16D65">
        <w:t xml:space="preserve"> Maintaining network activity in submerged hippocampal slices: importance of oxygen supply. </w:t>
      </w:r>
      <w:r w:rsidRPr="00E16D65">
        <w:rPr>
          <w:i/>
        </w:rPr>
        <w:t>European Journal of Neuroscience.</w:t>
      </w:r>
      <w:r w:rsidRPr="00E16D65">
        <w:t xml:space="preserve"> </w:t>
      </w:r>
      <w:r w:rsidRPr="00E16D65">
        <w:rPr>
          <w:b/>
        </w:rPr>
        <w:t>29</w:t>
      </w:r>
      <w:r w:rsidRPr="00E16D65">
        <w:t xml:space="preserve"> (2), 319-327 (2009).</w:t>
      </w:r>
    </w:p>
    <w:p w14:paraId="58AE56B3" w14:textId="477E59AB" w:rsidR="006D5EB4" w:rsidRPr="00E16D65" w:rsidRDefault="006D5EB4" w:rsidP="00E16D65">
      <w:pPr>
        <w:pStyle w:val="EndNoteBibliography"/>
        <w:contextualSpacing/>
      </w:pPr>
      <w:r w:rsidRPr="00E16D65">
        <w:lastRenderedPageBreak/>
        <w:t>33</w:t>
      </w:r>
      <w:r w:rsidRPr="00E16D65">
        <w:tab/>
        <w:t>Papaleonidopoulos, V., Trompoukis, G., Koutsoumpa, A.</w:t>
      </w:r>
      <w:r w:rsidR="00E44E76" w:rsidRPr="00E44E76">
        <w:t>,</w:t>
      </w:r>
      <w:r w:rsidR="00C15D00">
        <w:t xml:space="preserve"> </w:t>
      </w:r>
      <w:r w:rsidRPr="00E16D65">
        <w:t xml:space="preserve">Papatheodoropoulos, C. A gradient of frequency-dependent synaptic properties along the longitudinal hippocampal axis. </w:t>
      </w:r>
      <w:r w:rsidRPr="00E16D65">
        <w:rPr>
          <w:i/>
        </w:rPr>
        <w:t xml:space="preserve">BMC </w:t>
      </w:r>
      <w:r w:rsidR="00E44E76">
        <w:rPr>
          <w:i/>
        </w:rPr>
        <w:t>N</w:t>
      </w:r>
      <w:r w:rsidRPr="00E16D65">
        <w:rPr>
          <w:i/>
        </w:rPr>
        <w:t>euroscience.</w:t>
      </w:r>
      <w:r w:rsidRPr="00E16D65">
        <w:t xml:space="preserve"> </w:t>
      </w:r>
      <w:r w:rsidRPr="00E16D65">
        <w:rPr>
          <w:b/>
        </w:rPr>
        <w:t>18</w:t>
      </w:r>
      <w:r w:rsidRPr="00E16D65">
        <w:t xml:space="preserve"> (1), 79 (2017).</w:t>
      </w:r>
    </w:p>
    <w:p w14:paraId="5B8DA32F" w14:textId="78AACEFC" w:rsidR="006D5EB4" w:rsidRPr="00E16D65" w:rsidRDefault="006D5EB4" w:rsidP="00E16D65">
      <w:pPr>
        <w:pStyle w:val="EndNoteBibliography"/>
        <w:contextualSpacing/>
      </w:pPr>
      <w:r w:rsidRPr="00E16D65">
        <w:t>34</w:t>
      </w:r>
      <w:r w:rsidRPr="00E16D65">
        <w:tab/>
        <w:t>Fuller, L.</w:t>
      </w:r>
      <w:r w:rsidR="00C15D00">
        <w:t xml:space="preserve">, </w:t>
      </w:r>
      <w:r w:rsidRPr="00E16D65">
        <w:t xml:space="preserve">Dailey, M.E. Preparation of rodent hippocampal slice cultures. </w:t>
      </w:r>
      <w:r w:rsidRPr="00E16D65">
        <w:rPr>
          <w:i/>
        </w:rPr>
        <w:t>Cold Spring Harbor Protocols.</w:t>
      </w:r>
      <w:r w:rsidRPr="00E16D65">
        <w:t xml:space="preserve"> </w:t>
      </w:r>
      <w:r w:rsidRPr="00E16D65">
        <w:rPr>
          <w:b/>
        </w:rPr>
        <w:t>2007</w:t>
      </w:r>
      <w:r w:rsidRPr="00E16D65">
        <w:t xml:space="preserve"> (10), pdb. prot4848 (2007).</w:t>
      </w:r>
    </w:p>
    <w:p w14:paraId="04CCB4F3" w14:textId="25F1C418" w:rsidR="006D5EB4" w:rsidRPr="00E16D65" w:rsidRDefault="006D5EB4" w:rsidP="00E16D65">
      <w:pPr>
        <w:pStyle w:val="EndNoteBibliography"/>
        <w:contextualSpacing/>
      </w:pPr>
      <w:r w:rsidRPr="00E16D65">
        <w:t>35</w:t>
      </w:r>
      <w:r w:rsidRPr="00E16D65">
        <w:tab/>
        <w:t>Gee, C.E., Ohmert, I., Wiegert, J.S.</w:t>
      </w:r>
      <w:r w:rsidR="00E44E76" w:rsidRPr="00E44E76">
        <w:t>,</w:t>
      </w:r>
      <w:r w:rsidR="00C15D00">
        <w:t xml:space="preserve"> </w:t>
      </w:r>
      <w:r w:rsidRPr="00E16D65">
        <w:t xml:space="preserve">Oertner, T.G. Preparation of slice cultures from rodent hippocampus. </w:t>
      </w:r>
      <w:r w:rsidRPr="00E16D65">
        <w:rPr>
          <w:i/>
        </w:rPr>
        <w:t>Cold Spring Harbor Protocols.</w:t>
      </w:r>
      <w:r w:rsidRPr="00E16D65">
        <w:t xml:space="preserve"> </w:t>
      </w:r>
      <w:r w:rsidRPr="00E16D65">
        <w:rPr>
          <w:b/>
        </w:rPr>
        <w:t>2017</w:t>
      </w:r>
      <w:r w:rsidRPr="00E16D65">
        <w:t xml:space="preserve"> (2) (2017).</w:t>
      </w:r>
    </w:p>
    <w:p w14:paraId="60DF9FF7" w14:textId="15ABE2E6" w:rsidR="006D5EB4" w:rsidRPr="00E16D65" w:rsidRDefault="006D5EB4" w:rsidP="00E16D65">
      <w:pPr>
        <w:pStyle w:val="EndNoteBibliography"/>
        <w:contextualSpacing/>
      </w:pPr>
      <w:r w:rsidRPr="00E16D65">
        <w:t>36</w:t>
      </w:r>
      <w:r w:rsidRPr="00E16D65">
        <w:tab/>
        <w:t xml:space="preserve">Andersen, P. Brain slices — a neurobiological tool of increasing usefulness. </w:t>
      </w:r>
      <w:r w:rsidRPr="00E16D65">
        <w:rPr>
          <w:i/>
        </w:rPr>
        <w:t>Trends in Neurosciences.</w:t>
      </w:r>
      <w:r w:rsidRPr="00E16D65">
        <w:t xml:space="preserve"> </w:t>
      </w:r>
      <w:r w:rsidRPr="00E16D65">
        <w:rPr>
          <w:b/>
        </w:rPr>
        <w:t>4</w:t>
      </w:r>
      <w:r w:rsidRPr="00E16D65">
        <w:t>, 53-56 (1981).</w:t>
      </w:r>
    </w:p>
    <w:p w14:paraId="2ED37261" w14:textId="5A37309A" w:rsidR="006D5EB4" w:rsidRPr="00E16D65" w:rsidRDefault="006D5EB4" w:rsidP="00E16D65">
      <w:pPr>
        <w:pStyle w:val="EndNoteBibliography"/>
        <w:contextualSpacing/>
      </w:pPr>
      <w:r w:rsidRPr="00E16D65">
        <w:t>37</w:t>
      </w:r>
      <w:r w:rsidRPr="00E16D65">
        <w:tab/>
        <w:t>Moyer, J.R.</w:t>
      </w:r>
      <w:r w:rsidR="00C15D00">
        <w:t xml:space="preserve">, </w:t>
      </w:r>
      <w:r w:rsidRPr="00E16D65">
        <w:t xml:space="preserve">Brown, T.H. In: </w:t>
      </w:r>
      <w:r w:rsidRPr="00E16D65">
        <w:rPr>
          <w:i/>
        </w:rPr>
        <w:t>Patch-Clamp Analysis.</w:t>
      </w:r>
      <w:r w:rsidRPr="00E16D65">
        <w:t xml:space="preserve"> Springer, 135-193 (2002).</w:t>
      </w:r>
    </w:p>
    <w:p w14:paraId="024C7626" w14:textId="3B3B2FD0" w:rsidR="006D5EB4" w:rsidRPr="00E16D65" w:rsidRDefault="006D5EB4" w:rsidP="00E16D65">
      <w:pPr>
        <w:pStyle w:val="EndNoteBibliography"/>
        <w:contextualSpacing/>
      </w:pPr>
      <w:r w:rsidRPr="00E16D65">
        <w:t>38</w:t>
      </w:r>
      <w:r w:rsidRPr="00E16D65">
        <w:tab/>
        <w:t>Dougherty, K.A.</w:t>
      </w:r>
      <w:r w:rsidRPr="00E16D65">
        <w:rPr>
          <w:i/>
        </w:rPr>
        <w:t xml:space="preserve"> </w:t>
      </w:r>
      <w:r w:rsidR="00C15D00" w:rsidRPr="00C15D00">
        <w:t>et al.</w:t>
      </w:r>
      <w:r w:rsidRPr="00E16D65">
        <w:t xml:space="preserve"> Differential expression of HCN subunits alters voltage-dependent gating of h-channels in CA1 pyramidal neurons from dorsal and ventral hippocampus. </w:t>
      </w:r>
      <w:r w:rsidRPr="00E16D65">
        <w:rPr>
          <w:i/>
        </w:rPr>
        <w:t xml:space="preserve">Journal of </w:t>
      </w:r>
      <w:r w:rsidR="00E44E76">
        <w:rPr>
          <w:i/>
        </w:rPr>
        <w:t>N</w:t>
      </w:r>
      <w:r w:rsidRPr="00E16D65">
        <w:rPr>
          <w:i/>
        </w:rPr>
        <w:t>europhysiology.</w:t>
      </w:r>
      <w:r w:rsidRPr="00E16D65">
        <w:t xml:space="preserve"> </w:t>
      </w:r>
      <w:r w:rsidRPr="00E16D65">
        <w:rPr>
          <w:b/>
        </w:rPr>
        <w:t>109</w:t>
      </w:r>
      <w:r w:rsidRPr="00E16D65">
        <w:t xml:space="preserve"> (7), 1940-1953 (2013).</w:t>
      </w:r>
    </w:p>
    <w:p w14:paraId="17237A38" w14:textId="263D4282" w:rsidR="006D5EB4" w:rsidRPr="00E16D65" w:rsidRDefault="006D5EB4" w:rsidP="00E16D65">
      <w:pPr>
        <w:pStyle w:val="EndNoteBibliography"/>
        <w:contextualSpacing/>
      </w:pPr>
      <w:r w:rsidRPr="00E16D65">
        <w:t>39</w:t>
      </w:r>
      <w:r w:rsidRPr="00E16D65">
        <w:tab/>
        <w:t>Huang, S.</w:t>
      </w:r>
      <w:r w:rsidR="00C15D00">
        <w:t xml:space="preserve">, </w:t>
      </w:r>
      <w:r w:rsidRPr="00E16D65">
        <w:t xml:space="preserve">Uusisaari, M.Y. Physiological temperature during brain slicing enhances the quality of acute slice preparations. </w:t>
      </w:r>
      <w:r w:rsidRPr="00E16D65">
        <w:rPr>
          <w:i/>
        </w:rPr>
        <w:t>Frontiers in</w:t>
      </w:r>
      <w:r w:rsidR="00E44E76" w:rsidRPr="00E16D65">
        <w:rPr>
          <w:i/>
        </w:rPr>
        <w:t xml:space="preserve"> Cellular Neuro</w:t>
      </w:r>
      <w:r w:rsidRPr="00E16D65">
        <w:rPr>
          <w:i/>
        </w:rPr>
        <w:t>science.</w:t>
      </w:r>
      <w:r w:rsidRPr="00E16D65">
        <w:t xml:space="preserve"> </w:t>
      </w:r>
      <w:r w:rsidRPr="00E16D65">
        <w:rPr>
          <w:b/>
        </w:rPr>
        <w:t>7</w:t>
      </w:r>
      <w:r w:rsidRPr="00E16D65">
        <w:t>, 48 (2013).</w:t>
      </w:r>
    </w:p>
    <w:p w14:paraId="73EA7D71" w14:textId="275B3884" w:rsidR="006D5EB4" w:rsidRPr="00E16D65" w:rsidRDefault="006D5EB4" w:rsidP="00E16D65">
      <w:pPr>
        <w:pStyle w:val="EndNoteBibliography"/>
        <w:contextualSpacing/>
      </w:pPr>
      <w:r w:rsidRPr="00E16D65">
        <w:t>40</w:t>
      </w:r>
      <w:r w:rsidRPr="00E16D65">
        <w:tab/>
        <w:t>Booker, S.A.</w:t>
      </w:r>
      <w:r w:rsidRPr="00E16D65">
        <w:rPr>
          <w:i/>
        </w:rPr>
        <w:t xml:space="preserve"> </w:t>
      </w:r>
      <w:r w:rsidR="00C15D00" w:rsidRPr="00C15D00">
        <w:t>et al.</w:t>
      </w:r>
      <w:r w:rsidRPr="00E16D65">
        <w:t xml:space="preserve"> Presynaptic GABAB receptors functionally uncouple somatostatin interneurons from the active hippocampal network. </w:t>
      </w:r>
      <w:r w:rsidRPr="00E16D65">
        <w:rPr>
          <w:i/>
        </w:rPr>
        <w:t>Elife.</w:t>
      </w:r>
      <w:r w:rsidRPr="00E16D65">
        <w:t xml:space="preserve"> </w:t>
      </w:r>
      <w:r w:rsidRPr="00E16D65">
        <w:rPr>
          <w:b/>
        </w:rPr>
        <w:t>9</w:t>
      </w:r>
      <w:r w:rsidRPr="00E16D65">
        <w:t>, e51156 (2020).</w:t>
      </w:r>
    </w:p>
    <w:p w14:paraId="4B76D7B0" w14:textId="54A65522" w:rsidR="006D5EB4" w:rsidRPr="00E16D65" w:rsidRDefault="006D5EB4" w:rsidP="00E16D65">
      <w:pPr>
        <w:pStyle w:val="EndNoteBibliography"/>
        <w:contextualSpacing/>
      </w:pPr>
      <w:r w:rsidRPr="00E16D65">
        <w:t>41</w:t>
      </w:r>
      <w:r w:rsidRPr="00E16D65">
        <w:tab/>
        <w:t>Gloveli, T.</w:t>
      </w:r>
      <w:r w:rsidRPr="00E16D65">
        <w:rPr>
          <w:i/>
        </w:rPr>
        <w:t xml:space="preserve"> </w:t>
      </w:r>
      <w:r w:rsidR="00C15D00" w:rsidRPr="00C15D00">
        <w:t>et al.</w:t>
      </w:r>
      <w:r w:rsidRPr="00E16D65">
        <w:t xml:space="preserve"> Orthogonal arrangement of rhythm-generating microcircuits in the hippocampus. </w:t>
      </w:r>
      <w:r w:rsidRPr="00E16D65">
        <w:rPr>
          <w:i/>
        </w:rPr>
        <w:t>Proceedings of the National Academy of Sciences.</w:t>
      </w:r>
      <w:r w:rsidRPr="00E16D65">
        <w:t xml:space="preserve"> </w:t>
      </w:r>
      <w:r w:rsidRPr="00E16D65">
        <w:rPr>
          <w:b/>
        </w:rPr>
        <w:t>102</w:t>
      </w:r>
      <w:r w:rsidRPr="00E16D65">
        <w:t xml:space="preserve"> (37), 13295-13300 (2005).</w:t>
      </w:r>
    </w:p>
    <w:p w14:paraId="3609D99D" w14:textId="3D7535B2" w:rsidR="006D5EB4" w:rsidRPr="00E16D65" w:rsidRDefault="006D5EB4" w:rsidP="00E16D65">
      <w:pPr>
        <w:pStyle w:val="EndNoteBibliography"/>
        <w:contextualSpacing/>
      </w:pPr>
      <w:r w:rsidRPr="00E16D65">
        <w:t>42</w:t>
      </w:r>
      <w:r w:rsidRPr="00E16D65">
        <w:tab/>
        <w:t>Ordemann, G.J., Apgar, C.J.</w:t>
      </w:r>
      <w:r w:rsidR="00E44E76" w:rsidRPr="00E44E76">
        <w:t>,</w:t>
      </w:r>
      <w:r w:rsidR="00C15D00">
        <w:t xml:space="preserve"> </w:t>
      </w:r>
      <w:r w:rsidRPr="00E16D65">
        <w:t xml:space="preserve">Brager, D.H. D-type potassium channels normalize action potential firing between dorsal and ventral CA1 neurons of the mouse hippocampus. </w:t>
      </w:r>
      <w:r w:rsidRPr="00E16D65">
        <w:rPr>
          <w:i/>
        </w:rPr>
        <w:t xml:space="preserve">Journal of </w:t>
      </w:r>
      <w:r w:rsidR="00E44E76">
        <w:rPr>
          <w:i/>
        </w:rPr>
        <w:t>N</w:t>
      </w:r>
      <w:r w:rsidRPr="00E16D65">
        <w:rPr>
          <w:i/>
        </w:rPr>
        <w:t>europhysiology.</w:t>
      </w:r>
      <w:r w:rsidRPr="00E16D65">
        <w:t xml:space="preserve"> </w:t>
      </w:r>
      <w:r w:rsidRPr="00E16D65">
        <w:rPr>
          <w:b/>
        </w:rPr>
        <w:t>121</w:t>
      </w:r>
      <w:r w:rsidRPr="00E16D65">
        <w:t xml:space="preserve"> (3), 983-995 (2019).</w:t>
      </w:r>
    </w:p>
    <w:p w14:paraId="7BBDC434" w14:textId="2AB62052" w:rsidR="006D5EB4" w:rsidRPr="00E16D65" w:rsidRDefault="006D5EB4" w:rsidP="00E16D65">
      <w:pPr>
        <w:pStyle w:val="EndNoteBibliography"/>
        <w:contextualSpacing/>
      </w:pPr>
      <w:r w:rsidRPr="00E16D65">
        <w:t>43</w:t>
      </w:r>
      <w:r w:rsidRPr="00E16D65">
        <w:tab/>
        <w:t>Arnold, E.C., McMurray, C., Gray, R.</w:t>
      </w:r>
      <w:r w:rsidR="00E44E76" w:rsidRPr="00E44E76">
        <w:t>,</w:t>
      </w:r>
      <w:r w:rsidR="00C15D00">
        <w:t xml:space="preserve"> </w:t>
      </w:r>
      <w:r w:rsidRPr="00E16D65">
        <w:t xml:space="preserve">Johnston, D. Epilepsy-induced reduction in HCN channel expression contributes to an increased excitability in dorsal, but not ventral, hippocampal CA1 neurons. </w:t>
      </w:r>
      <w:r w:rsidRPr="00E16D65">
        <w:rPr>
          <w:i/>
        </w:rPr>
        <w:t>eNeuro.</w:t>
      </w:r>
      <w:r w:rsidRPr="00E16D65">
        <w:t xml:space="preserve"> </w:t>
      </w:r>
      <w:r w:rsidRPr="00E16D65">
        <w:rPr>
          <w:b/>
        </w:rPr>
        <w:t>6</w:t>
      </w:r>
      <w:r w:rsidRPr="00E16D65">
        <w:t xml:space="preserve"> (2) (2019).</w:t>
      </w:r>
    </w:p>
    <w:p w14:paraId="30682B80" w14:textId="785BFB1F" w:rsidR="000D2EF2" w:rsidRPr="00E16D65" w:rsidRDefault="001F7985" w:rsidP="00E16D65">
      <w:pPr>
        <w:pStyle w:val="WW-Default"/>
        <w:keepNext/>
        <w:contextualSpacing/>
        <w:rPr>
          <w:rFonts w:ascii="Arial" w:hAnsi="Arial" w:cs="Arial"/>
        </w:rPr>
      </w:pPr>
      <w:r w:rsidRPr="00E16D65">
        <w:rPr>
          <w:rFonts w:ascii="Arial" w:hAnsi="Arial" w:cs="Arial"/>
        </w:rPr>
        <w:fldChar w:fldCharType="end"/>
      </w:r>
    </w:p>
    <w:sectPr w:rsidR="000D2EF2" w:rsidRPr="00E16D65" w:rsidSect="001A2453">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974C5C" w14:textId="77777777" w:rsidR="00013914" w:rsidRDefault="00013914" w:rsidP="004904DC">
      <w:r>
        <w:separator/>
      </w:r>
    </w:p>
  </w:endnote>
  <w:endnote w:type="continuationSeparator" w:id="0">
    <w:p w14:paraId="5DD6514E" w14:textId="77777777" w:rsidR="00013914" w:rsidRDefault="00013914" w:rsidP="00490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2082A8" w14:textId="77777777" w:rsidR="00013914" w:rsidRDefault="00013914" w:rsidP="004904DC">
      <w:r>
        <w:separator/>
      </w:r>
    </w:p>
  </w:footnote>
  <w:footnote w:type="continuationSeparator" w:id="0">
    <w:p w14:paraId="4EB7883C" w14:textId="77777777" w:rsidR="00013914" w:rsidRDefault="00013914" w:rsidP="004904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lvl>
    <w:lvl w:ilvl="1">
      <w:start w:val="1"/>
      <w:numFmt w:val="none"/>
      <w:pStyle w:val="Heading2"/>
      <w:suff w:val="nothing"/>
      <w:lvlText w:val=""/>
      <w:lvlJc w:val="left"/>
      <w:pPr>
        <w:tabs>
          <w:tab w:val="num" w:pos="576"/>
        </w:tabs>
        <w:ind w:left="576" w:hanging="576"/>
      </w:pPr>
    </w:lvl>
    <w:lvl w:ilvl="2">
      <w:start w:val="1"/>
      <w:numFmt w:val="none"/>
      <w:pStyle w:val="Heading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start w:val="1"/>
      <w:numFmt w:val="decimal"/>
      <w:lvlText w:val="%1."/>
      <w:lvlJc w:val="left"/>
      <w:pPr>
        <w:tabs>
          <w:tab w:val="num" w:pos="0"/>
        </w:tabs>
        <w:ind w:left="360" w:hanging="360"/>
      </w:pPr>
      <w:rPr>
        <w:rFonts w:cs="Times New Roman"/>
      </w:rPr>
    </w:lvl>
  </w:abstractNum>
  <w:abstractNum w:abstractNumId="2" w15:restartNumberingAfterBreak="0">
    <w:nsid w:val="00000003"/>
    <w:multiLevelType w:val="singleLevel"/>
    <w:tmpl w:val="00000003"/>
    <w:name w:val="WW8Num4"/>
    <w:lvl w:ilvl="0">
      <w:start w:val="1"/>
      <w:numFmt w:val="decimal"/>
      <w:lvlText w:val="%1."/>
      <w:lvlJc w:val="left"/>
      <w:pPr>
        <w:tabs>
          <w:tab w:val="num" w:pos="360"/>
        </w:tabs>
        <w:ind w:left="360" w:hanging="360"/>
      </w:pPr>
    </w:lvl>
  </w:abstractNum>
  <w:abstractNum w:abstractNumId="3" w15:restartNumberingAfterBreak="0">
    <w:nsid w:val="03737FEC"/>
    <w:multiLevelType w:val="multilevel"/>
    <w:tmpl w:val="35B00992"/>
    <w:lvl w:ilvl="0">
      <w:start w:val="1"/>
      <w:numFmt w:val="decimal"/>
      <w:lvlText w:val="%1."/>
      <w:lvlJc w:val="left"/>
      <w:pPr>
        <w:ind w:left="480" w:hanging="480"/>
      </w:pPr>
      <w:rPr>
        <w:rFonts w:hint="default"/>
      </w:rPr>
    </w:lvl>
    <w:lvl w:ilvl="1">
      <w:start w:val="1"/>
      <w:numFmt w:val="decimal"/>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4C1017A"/>
    <w:multiLevelType w:val="multilevel"/>
    <w:tmpl w:val="A9247C80"/>
    <w:lvl w:ilvl="0">
      <w:start w:val="3"/>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0BAB3FAB"/>
    <w:multiLevelType w:val="multilevel"/>
    <w:tmpl w:val="85BA9F2E"/>
    <w:lvl w:ilvl="0">
      <w:start w:val="1"/>
      <w:numFmt w:val="decimal"/>
      <w:lvlText w:val="%1."/>
      <w:lvlJc w:val="left"/>
      <w:pPr>
        <w:ind w:left="410" w:hanging="41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15A59EA"/>
    <w:multiLevelType w:val="hybridMultilevel"/>
    <w:tmpl w:val="DC08A55E"/>
    <w:lvl w:ilvl="0" w:tplc="0809000F">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202265D0"/>
    <w:multiLevelType w:val="multilevel"/>
    <w:tmpl w:val="5C92AC5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2856288E"/>
    <w:multiLevelType w:val="multilevel"/>
    <w:tmpl w:val="A798144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28B269E5"/>
    <w:multiLevelType w:val="multilevel"/>
    <w:tmpl w:val="70B8CDE2"/>
    <w:lvl w:ilvl="0">
      <w:start w:val="3"/>
      <w:numFmt w:val="decimal"/>
      <w:lvlText w:val="%1"/>
      <w:lvlJc w:val="left"/>
      <w:pPr>
        <w:ind w:left="530" w:hanging="530"/>
      </w:pPr>
      <w:rPr>
        <w:rFonts w:hint="default"/>
      </w:rPr>
    </w:lvl>
    <w:lvl w:ilvl="1">
      <w:start w:val="7"/>
      <w:numFmt w:val="decimal"/>
      <w:lvlText w:val="%1.%2"/>
      <w:lvlJc w:val="left"/>
      <w:pPr>
        <w:ind w:left="890" w:hanging="53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B1A2DF1"/>
    <w:multiLevelType w:val="multilevel"/>
    <w:tmpl w:val="A798144C"/>
    <w:lvl w:ilvl="0">
      <w:start w:val="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FFF6358"/>
    <w:multiLevelType w:val="multilevel"/>
    <w:tmpl w:val="E5D4B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E65EFC"/>
    <w:multiLevelType w:val="hybridMultilevel"/>
    <w:tmpl w:val="5442F36A"/>
    <w:lvl w:ilvl="0" w:tplc="58D0AFAA">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4F64FC3"/>
    <w:multiLevelType w:val="multilevel"/>
    <w:tmpl w:val="C486BCA0"/>
    <w:lvl w:ilvl="0">
      <w:start w:val="1"/>
      <w:numFmt w:val="lowerLetter"/>
      <w:lvlText w:val="%1."/>
      <w:lvlJc w:val="left"/>
      <w:pPr>
        <w:ind w:left="410" w:hanging="41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15:restartNumberingAfterBreak="0">
    <w:nsid w:val="48203E97"/>
    <w:multiLevelType w:val="multilevel"/>
    <w:tmpl w:val="E5824A66"/>
    <w:lvl w:ilvl="0">
      <w:start w:val="2"/>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5" w15:restartNumberingAfterBreak="0">
    <w:nsid w:val="4D2E2C7E"/>
    <w:multiLevelType w:val="hybridMultilevel"/>
    <w:tmpl w:val="936CFCF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502A2DC5"/>
    <w:multiLevelType w:val="multilevel"/>
    <w:tmpl w:val="100AC1D2"/>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5AC6A26"/>
    <w:multiLevelType w:val="hybridMultilevel"/>
    <w:tmpl w:val="74D0C746"/>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7A2204E"/>
    <w:multiLevelType w:val="multilevel"/>
    <w:tmpl w:val="2778B13A"/>
    <w:lvl w:ilvl="0">
      <w:start w:val="3"/>
      <w:numFmt w:val="decimal"/>
      <w:lvlText w:val="%1."/>
      <w:lvlJc w:val="left"/>
      <w:pPr>
        <w:ind w:left="600" w:hanging="600"/>
      </w:pPr>
      <w:rPr>
        <w:rFonts w:hint="default"/>
        <w:color w:val="000000"/>
      </w:rPr>
    </w:lvl>
    <w:lvl w:ilvl="1">
      <w:start w:val="8"/>
      <w:numFmt w:val="decimal"/>
      <w:lvlText w:val="%1.%2."/>
      <w:lvlJc w:val="left"/>
      <w:pPr>
        <w:ind w:left="720" w:hanging="720"/>
      </w:pPr>
      <w:rPr>
        <w:rFonts w:hint="default"/>
        <w:color w:val="000000"/>
      </w:rPr>
    </w:lvl>
    <w:lvl w:ilvl="2">
      <w:start w:val="3"/>
      <w:numFmt w:val="decimal"/>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2160" w:hanging="2160"/>
      </w:pPr>
      <w:rPr>
        <w:rFonts w:hint="default"/>
        <w:color w:val="000000"/>
      </w:rPr>
    </w:lvl>
  </w:abstractNum>
  <w:abstractNum w:abstractNumId="19" w15:restartNumberingAfterBreak="0">
    <w:nsid w:val="6271496E"/>
    <w:multiLevelType w:val="hybridMultilevel"/>
    <w:tmpl w:val="A99EADD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72D51FE3"/>
    <w:multiLevelType w:val="multilevel"/>
    <w:tmpl w:val="0E5AE362"/>
    <w:lvl w:ilvl="0">
      <w:start w:val="1"/>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73EC6F88"/>
    <w:multiLevelType w:val="hybridMultilevel"/>
    <w:tmpl w:val="287EE70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760909EC"/>
    <w:multiLevelType w:val="hybridMultilevel"/>
    <w:tmpl w:val="936CFCF6"/>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7B89093D"/>
    <w:multiLevelType w:val="multilevel"/>
    <w:tmpl w:val="3CE448BE"/>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7D672879"/>
    <w:multiLevelType w:val="multilevel"/>
    <w:tmpl w:val="AE4AC7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FBB0978"/>
    <w:multiLevelType w:val="multilevel"/>
    <w:tmpl w:val="CBF4F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CE59F2"/>
    <w:multiLevelType w:val="hybridMultilevel"/>
    <w:tmpl w:val="73EA375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11"/>
  </w:num>
  <w:num w:numId="5">
    <w:abstractNumId w:val="24"/>
  </w:num>
  <w:num w:numId="6">
    <w:abstractNumId w:val="19"/>
  </w:num>
  <w:num w:numId="7">
    <w:abstractNumId w:val="6"/>
  </w:num>
  <w:num w:numId="8">
    <w:abstractNumId w:val="21"/>
  </w:num>
  <w:num w:numId="9">
    <w:abstractNumId w:val="25"/>
  </w:num>
  <w:num w:numId="10">
    <w:abstractNumId w:val="17"/>
  </w:num>
  <w:num w:numId="11">
    <w:abstractNumId w:val="13"/>
  </w:num>
  <w:num w:numId="12">
    <w:abstractNumId w:val="5"/>
  </w:num>
  <w:num w:numId="13">
    <w:abstractNumId w:val="26"/>
  </w:num>
  <w:num w:numId="14">
    <w:abstractNumId w:val="3"/>
  </w:num>
  <w:num w:numId="15">
    <w:abstractNumId w:val="12"/>
  </w:num>
  <w:num w:numId="16">
    <w:abstractNumId w:val="8"/>
  </w:num>
  <w:num w:numId="17">
    <w:abstractNumId w:val="10"/>
  </w:num>
  <w:num w:numId="18">
    <w:abstractNumId w:val="22"/>
  </w:num>
  <w:num w:numId="19">
    <w:abstractNumId w:val="15"/>
  </w:num>
  <w:num w:numId="20">
    <w:abstractNumId w:val="23"/>
  </w:num>
  <w:num w:numId="21">
    <w:abstractNumId w:val="16"/>
  </w:num>
  <w:num w:numId="22">
    <w:abstractNumId w:val="20"/>
  </w:num>
  <w:num w:numId="23">
    <w:abstractNumId w:val="9"/>
  </w:num>
  <w:num w:numId="24">
    <w:abstractNumId w:val="18"/>
  </w:num>
  <w:num w:numId="25">
    <w:abstractNumId w:val="7"/>
  </w:num>
  <w:num w:numId="26">
    <w:abstractNumId w:val="14"/>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displayBackgroundShape/>
  <w:embedSystemFont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Arial&lt;/FontName&gt;&lt;FontSize&gt;12&lt;/FontSize&gt;&lt;ReflistTitle&gt;&lt;/ReflistTitle&gt;&lt;StartingRefnum&gt;1&lt;/StartingRefnum&gt;&lt;FirstLineIndent&gt;0&lt;/FirstLineIndent&gt;&lt;HangingIndent&gt;0&lt;/HangingIndent&gt;&lt;LineSpacing&gt;0&lt;/LineSpacing&gt;&lt;SpaceAfter&gt;2&lt;/SpaceAfter&gt;&lt;HyperlinksEnabled&gt;0&lt;/HyperlinksEnabled&gt;&lt;HyperlinksVisible&gt;0&lt;/HyperlinksVisible&gt;&lt;EnableBibliographyCategories&gt;0&lt;/EnableBibliographyCategories&gt;&lt;/ENLayout&gt;"/>
    <w:docVar w:name="EN.Libraries" w:val="&lt;Libraries&gt;&lt;item db-id=&quot;zfsaxtztdtfxrxe9r2opdv2o5prws5rfsxtv&quot;&gt;JOVE references&lt;record-ids&gt;&lt;item&gt;1&lt;/item&gt;&lt;item&gt;2&lt;/item&gt;&lt;item&gt;4&lt;/item&gt;&lt;item&gt;6&lt;/item&gt;&lt;item&gt;8&lt;/item&gt;&lt;item&gt;9&lt;/item&gt;&lt;item&gt;11&lt;/item&gt;&lt;item&gt;12&lt;/item&gt;&lt;item&gt;13&lt;/item&gt;&lt;item&gt;14&lt;/item&gt;&lt;item&gt;15&lt;/item&gt;&lt;item&gt;16&lt;/item&gt;&lt;item&gt;17&lt;/item&gt;&lt;item&gt;18&lt;/item&gt;&lt;item&gt;19&lt;/item&gt;&lt;item&gt;21&lt;/item&gt;&lt;item&gt;22&lt;/item&gt;&lt;item&gt;25&lt;/item&gt;&lt;item&gt;26&lt;/item&gt;&lt;item&gt;27&lt;/item&gt;&lt;item&gt;28&lt;/item&gt;&lt;item&gt;29&lt;/item&gt;&lt;item&gt;30&lt;/item&gt;&lt;item&gt;31&lt;/item&gt;&lt;item&gt;32&lt;/item&gt;&lt;item&gt;34&lt;/item&gt;&lt;item&gt;35&lt;/item&gt;&lt;item&gt;36&lt;/item&gt;&lt;item&gt;37&lt;/item&gt;&lt;item&gt;38&lt;/item&gt;&lt;item&gt;39&lt;/item&gt;&lt;item&gt;40&lt;/item&gt;&lt;item&gt;41&lt;/item&gt;&lt;item&gt;42&lt;/item&gt;&lt;item&gt;43&lt;/item&gt;&lt;item&gt;44&lt;/item&gt;&lt;item&gt;45&lt;/item&gt;&lt;item&gt;46&lt;/item&gt;&lt;item&gt;47&lt;/item&gt;&lt;item&gt;48&lt;/item&gt;&lt;item&gt;50&lt;/item&gt;&lt;item&gt;51&lt;/item&gt;&lt;item&gt;52&lt;/item&gt;&lt;/record-ids&gt;&lt;/item&gt;&lt;/Libraries&gt;"/>
  </w:docVars>
  <w:rsids>
    <w:rsidRoot w:val="00CC2F0A"/>
    <w:rsid w:val="00002189"/>
    <w:rsid w:val="00007B47"/>
    <w:rsid w:val="00013914"/>
    <w:rsid w:val="00024D58"/>
    <w:rsid w:val="00044CCE"/>
    <w:rsid w:val="000636AA"/>
    <w:rsid w:val="00066D00"/>
    <w:rsid w:val="000819C4"/>
    <w:rsid w:val="00090AE2"/>
    <w:rsid w:val="00095436"/>
    <w:rsid w:val="000A02BE"/>
    <w:rsid w:val="000A0F8B"/>
    <w:rsid w:val="000A5E77"/>
    <w:rsid w:val="000C346D"/>
    <w:rsid w:val="000C76BE"/>
    <w:rsid w:val="000D2EF2"/>
    <w:rsid w:val="000D37C6"/>
    <w:rsid w:val="000D414E"/>
    <w:rsid w:val="000D5B6D"/>
    <w:rsid w:val="000F206F"/>
    <w:rsid w:val="000F2371"/>
    <w:rsid w:val="00142B07"/>
    <w:rsid w:val="00157C32"/>
    <w:rsid w:val="00167384"/>
    <w:rsid w:val="00185D3E"/>
    <w:rsid w:val="001905EA"/>
    <w:rsid w:val="00195883"/>
    <w:rsid w:val="0019798F"/>
    <w:rsid w:val="001A2453"/>
    <w:rsid w:val="001C0D77"/>
    <w:rsid w:val="001F7985"/>
    <w:rsid w:val="0020035C"/>
    <w:rsid w:val="0020256D"/>
    <w:rsid w:val="00224B08"/>
    <w:rsid w:val="0023749C"/>
    <w:rsid w:val="00243EAB"/>
    <w:rsid w:val="00245207"/>
    <w:rsid w:val="00247919"/>
    <w:rsid w:val="002754E7"/>
    <w:rsid w:val="00291333"/>
    <w:rsid w:val="002A12B7"/>
    <w:rsid w:val="002B242E"/>
    <w:rsid w:val="002C576B"/>
    <w:rsid w:val="002D15E8"/>
    <w:rsid w:val="002D2246"/>
    <w:rsid w:val="002D5262"/>
    <w:rsid w:val="002E666D"/>
    <w:rsid w:val="00307F7C"/>
    <w:rsid w:val="003121C5"/>
    <w:rsid w:val="00331119"/>
    <w:rsid w:val="00335868"/>
    <w:rsid w:val="00354D04"/>
    <w:rsid w:val="003663A4"/>
    <w:rsid w:val="0036648D"/>
    <w:rsid w:val="00380FAA"/>
    <w:rsid w:val="00381C86"/>
    <w:rsid w:val="0039165D"/>
    <w:rsid w:val="00395023"/>
    <w:rsid w:val="003A1A96"/>
    <w:rsid w:val="003C33F1"/>
    <w:rsid w:val="003C5005"/>
    <w:rsid w:val="003D4AD5"/>
    <w:rsid w:val="003E63C4"/>
    <w:rsid w:val="004457FF"/>
    <w:rsid w:val="00445D66"/>
    <w:rsid w:val="004560A8"/>
    <w:rsid w:val="00470FD8"/>
    <w:rsid w:val="004749FA"/>
    <w:rsid w:val="00476788"/>
    <w:rsid w:val="00482435"/>
    <w:rsid w:val="004904DC"/>
    <w:rsid w:val="004A7566"/>
    <w:rsid w:val="004B552D"/>
    <w:rsid w:val="004B691D"/>
    <w:rsid w:val="004C0CF2"/>
    <w:rsid w:val="004F6BC8"/>
    <w:rsid w:val="0051000D"/>
    <w:rsid w:val="00512834"/>
    <w:rsid w:val="0051660F"/>
    <w:rsid w:val="00525ACD"/>
    <w:rsid w:val="005270B3"/>
    <w:rsid w:val="00544919"/>
    <w:rsid w:val="005552D7"/>
    <w:rsid w:val="005844F8"/>
    <w:rsid w:val="005860DF"/>
    <w:rsid w:val="00591EF2"/>
    <w:rsid w:val="00597294"/>
    <w:rsid w:val="005A6C14"/>
    <w:rsid w:val="005B3989"/>
    <w:rsid w:val="005C5C63"/>
    <w:rsid w:val="005D03AF"/>
    <w:rsid w:val="005F69EC"/>
    <w:rsid w:val="006106F0"/>
    <w:rsid w:val="006148B3"/>
    <w:rsid w:val="0061500F"/>
    <w:rsid w:val="00615124"/>
    <w:rsid w:val="00661BC7"/>
    <w:rsid w:val="00680234"/>
    <w:rsid w:val="006903F8"/>
    <w:rsid w:val="00691982"/>
    <w:rsid w:val="006B0DB4"/>
    <w:rsid w:val="006C5A3F"/>
    <w:rsid w:val="006D5EB4"/>
    <w:rsid w:val="006D66B8"/>
    <w:rsid w:val="00701FC0"/>
    <w:rsid w:val="007122B1"/>
    <w:rsid w:val="00724A1B"/>
    <w:rsid w:val="00733C71"/>
    <w:rsid w:val="00742164"/>
    <w:rsid w:val="00747505"/>
    <w:rsid w:val="00753470"/>
    <w:rsid w:val="00753F3D"/>
    <w:rsid w:val="007561B2"/>
    <w:rsid w:val="007611A3"/>
    <w:rsid w:val="0077521D"/>
    <w:rsid w:val="007911AA"/>
    <w:rsid w:val="007A03B4"/>
    <w:rsid w:val="007A5A05"/>
    <w:rsid w:val="007A5E84"/>
    <w:rsid w:val="007A7C0B"/>
    <w:rsid w:val="007D5960"/>
    <w:rsid w:val="007F6609"/>
    <w:rsid w:val="00821AB2"/>
    <w:rsid w:val="00824B5D"/>
    <w:rsid w:val="008263CA"/>
    <w:rsid w:val="00845617"/>
    <w:rsid w:val="008507AD"/>
    <w:rsid w:val="00850D8F"/>
    <w:rsid w:val="00861200"/>
    <w:rsid w:val="00867DAF"/>
    <w:rsid w:val="00883F59"/>
    <w:rsid w:val="008B274C"/>
    <w:rsid w:val="008B659C"/>
    <w:rsid w:val="008D0122"/>
    <w:rsid w:val="00910733"/>
    <w:rsid w:val="00911F74"/>
    <w:rsid w:val="00913FF3"/>
    <w:rsid w:val="009406A0"/>
    <w:rsid w:val="0094105A"/>
    <w:rsid w:val="009501BD"/>
    <w:rsid w:val="0095555E"/>
    <w:rsid w:val="009803F7"/>
    <w:rsid w:val="00993853"/>
    <w:rsid w:val="009A3B02"/>
    <w:rsid w:val="009A522E"/>
    <w:rsid w:val="009A7947"/>
    <w:rsid w:val="009B416E"/>
    <w:rsid w:val="009C17A7"/>
    <w:rsid w:val="009E1CAD"/>
    <w:rsid w:val="009E4D38"/>
    <w:rsid w:val="009E7390"/>
    <w:rsid w:val="009F2B7A"/>
    <w:rsid w:val="00A100A8"/>
    <w:rsid w:val="00A10957"/>
    <w:rsid w:val="00A31946"/>
    <w:rsid w:val="00A4785D"/>
    <w:rsid w:val="00A812C0"/>
    <w:rsid w:val="00A81A98"/>
    <w:rsid w:val="00A93AC8"/>
    <w:rsid w:val="00AB1149"/>
    <w:rsid w:val="00AF25A0"/>
    <w:rsid w:val="00AF5A7C"/>
    <w:rsid w:val="00B0425D"/>
    <w:rsid w:val="00B06035"/>
    <w:rsid w:val="00B17F30"/>
    <w:rsid w:val="00B2030A"/>
    <w:rsid w:val="00B24AD4"/>
    <w:rsid w:val="00B34773"/>
    <w:rsid w:val="00B51073"/>
    <w:rsid w:val="00B520DE"/>
    <w:rsid w:val="00B70D37"/>
    <w:rsid w:val="00B7271B"/>
    <w:rsid w:val="00B92C9B"/>
    <w:rsid w:val="00B93155"/>
    <w:rsid w:val="00BD47AA"/>
    <w:rsid w:val="00BD63F4"/>
    <w:rsid w:val="00BE1449"/>
    <w:rsid w:val="00BE1F7F"/>
    <w:rsid w:val="00BF4492"/>
    <w:rsid w:val="00BF59AE"/>
    <w:rsid w:val="00C14B8A"/>
    <w:rsid w:val="00C15D00"/>
    <w:rsid w:val="00C21CA9"/>
    <w:rsid w:val="00C40AB0"/>
    <w:rsid w:val="00C453D4"/>
    <w:rsid w:val="00C85017"/>
    <w:rsid w:val="00C85491"/>
    <w:rsid w:val="00C96724"/>
    <w:rsid w:val="00CA5AD3"/>
    <w:rsid w:val="00CB3C17"/>
    <w:rsid w:val="00CC072F"/>
    <w:rsid w:val="00CC277A"/>
    <w:rsid w:val="00CC2F0A"/>
    <w:rsid w:val="00CE18EE"/>
    <w:rsid w:val="00CF45A6"/>
    <w:rsid w:val="00CF7F94"/>
    <w:rsid w:val="00D06647"/>
    <w:rsid w:val="00D10ACA"/>
    <w:rsid w:val="00D162CB"/>
    <w:rsid w:val="00D20885"/>
    <w:rsid w:val="00D449AC"/>
    <w:rsid w:val="00D51755"/>
    <w:rsid w:val="00D52795"/>
    <w:rsid w:val="00D63BCA"/>
    <w:rsid w:val="00D76C00"/>
    <w:rsid w:val="00D77537"/>
    <w:rsid w:val="00D878E3"/>
    <w:rsid w:val="00D94981"/>
    <w:rsid w:val="00DA4BFC"/>
    <w:rsid w:val="00DB7511"/>
    <w:rsid w:val="00DC4056"/>
    <w:rsid w:val="00DD221F"/>
    <w:rsid w:val="00DF1CF4"/>
    <w:rsid w:val="00E05929"/>
    <w:rsid w:val="00E15571"/>
    <w:rsid w:val="00E16D65"/>
    <w:rsid w:val="00E21CEE"/>
    <w:rsid w:val="00E22490"/>
    <w:rsid w:val="00E278F5"/>
    <w:rsid w:val="00E44E76"/>
    <w:rsid w:val="00E46A5D"/>
    <w:rsid w:val="00E539D1"/>
    <w:rsid w:val="00E54840"/>
    <w:rsid w:val="00EB20E2"/>
    <w:rsid w:val="00EB59F4"/>
    <w:rsid w:val="00EB7E40"/>
    <w:rsid w:val="00EC4AA4"/>
    <w:rsid w:val="00ED5B4E"/>
    <w:rsid w:val="00EF5583"/>
    <w:rsid w:val="00F12F26"/>
    <w:rsid w:val="00F15FAC"/>
    <w:rsid w:val="00F2567F"/>
    <w:rsid w:val="00F3530B"/>
    <w:rsid w:val="00F37663"/>
    <w:rsid w:val="00F4664A"/>
    <w:rsid w:val="00F73530"/>
    <w:rsid w:val="00F86CE7"/>
    <w:rsid w:val="00F926D5"/>
    <w:rsid w:val="00FA6ABA"/>
    <w:rsid w:val="00FB30A5"/>
    <w:rsid w:val="00FC3D31"/>
    <w:rsid w:val="00FD353D"/>
    <w:rsid w:val="00FD5ED6"/>
    <w:rsid w:val="00FF2B36"/>
    <w:rsid w:val="00FF39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0BEED2C"/>
  <w15:chartTrackingRefBased/>
  <w15:docId w15:val="{B5244AB4-06E9-472A-A6FF-249FB3706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autoSpaceDE w:val="0"/>
    </w:pPr>
    <w:rPr>
      <w:rFonts w:ascii="Calibri" w:hAnsi="Calibri" w:cs="Calibri"/>
      <w:color w:val="000000"/>
      <w:sz w:val="24"/>
      <w:szCs w:val="24"/>
      <w:lang w:val="en-US" w:eastAsia="zh-CN"/>
    </w:rPr>
  </w:style>
  <w:style w:type="paragraph" w:styleId="Heading1">
    <w:name w:val="heading 1"/>
    <w:basedOn w:val="Heading"/>
    <w:next w:val="BodyText"/>
    <w:qFormat/>
    <w:pPr>
      <w:numPr>
        <w:numId w:val="1"/>
      </w:numPr>
      <w:outlineLvl w:val="0"/>
    </w:pPr>
    <w:rPr>
      <w:b/>
      <w:bCs/>
      <w:sz w:val="32"/>
      <w:szCs w:val="32"/>
    </w:rPr>
  </w:style>
  <w:style w:type="paragraph" w:styleId="Heading2">
    <w:name w:val="heading 2"/>
    <w:basedOn w:val="Normal"/>
    <w:next w:val="BodyText"/>
    <w:qFormat/>
    <w:pPr>
      <w:numPr>
        <w:ilvl w:val="1"/>
        <w:numId w:val="1"/>
      </w:numPr>
      <w:suppressAutoHyphens w:val="0"/>
      <w:spacing w:before="280" w:after="280"/>
      <w:outlineLvl w:val="1"/>
    </w:pPr>
    <w:rPr>
      <w:rFonts w:ascii="Times New Roman" w:hAnsi="Times New Roman" w:cs="Times New Roman"/>
      <w:b/>
      <w:bCs/>
      <w:sz w:val="36"/>
      <w:szCs w:val="36"/>
      <w:lang w:val="en-GB"/>
    </w:rPr>
  </w:style>
  <w:style w:type="paragraph" w:styleId="Heading3">
    <w:name w:val="heading 3"/>
    <w:basedOn w:val="Heading"/>
    <w:next w:val="BodyText"/>
    <w:qFormat/>
    <w:pPr>
      <w:numPr>
        <w:ilvl w:val="2"/>
        <w:numId w:val="1"/>
      </w:num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cs="Times New Roman"/>
    </w:rPr>
  </w:style>
  <w:style w:type="character" w:customStyle="1" w:styleId="WW8Num5z0">
    <w:name w:val="WW8Num5z0"/>
    <w:rPr>
      <w:rFonts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3z0">
    <w:name w:val="WW8Num3z0"/>
    <w:rPr>
      <w:rFonts w:cs="Times New Roman"/>
    </w:rPr>
  </w:style>
  <w:style w:type="character" w:customStyle="1" w:styleId="WW8Num7z0">
    <w:name w:val="WW8Num7z0"/>
    <w:rPr>
      <w:rFonts w:cs="Times New Roman"/>
    </w:rPr>
  </w:style>
  <w:style w:type="character" w:customStyle="1" w:styleId="WW-DefaultParagraphFont">
    <w:name w:val="WW-Default Paragraph Font"/>
  </w:style>
  <w:style w:type="character" w:styleId="CommentReference">
    <w:name w:val="annotation reference"/>
    <w:rPr>
      <w:sz w:val="16"/>
      <w:szCs w:val="16"/>
    </w:rPr>
  </w:style>
  <w:style w:type="character" w:customStyle="1" w:styleId="CommentTextChar">
    <w:name w:val="Comment Text Char"/>
    <w:rPr>
      <w:rFonts w:ascii="Calibri" w:hAnsi="Calibri" w:cs="Calibri"/>
    </w:rPr>
  </w:style>
  <w:style w:type="character" w:customStyle="1" w:styleId="CommentSubjectChar">
    <w:name w:val="Comment Subject Char"/>
    <w:rPr>
      <w:rFonts w:ascii="Calibri" w:hAnsi="Calibri" w:cs="Calibri"/>
      <w:b/>
      <w:bCs/>
    </w:rPr>
  </w:style>
  <w:style w:type="character" w:customStyle="1" w:styleId="journalname">
    <w:name w:val="journalname"/>
    <w:basedOn w:val="DefaultParagraphFont"/>
  </w:style>
  <w:style w:type="character" w:customStyle="1" w:styleId="journalnumber">
    <w:name w:val="journalnumber"/>
    <w:basedOn w:val="DefaultParagraphFont"/>
  </w:style>
  <w:style w:type="character" w:customStyle="1" w:styleId="cite-pages">
    <w:name w:val="cite-pages"/>
    <w:basedOn w:val="DefaultParagraphFont"/>
  </w:style>
  <w:style w:type="character" w:customStyle="1" w:styleId="abscitationtitle">
    <w:name w:val="abs_citation_title"/>
    <w:basedOn w:val="DefaultParagraphFont"/>
  </w:style>
  <w:style w:type="character" w:customStyle="1" w:styleId="absnonlinkmetadata">
    <w:name w:val="abs_nonlink_metadata"/>
    <w:basedOn w:val="DefaultParagraphFont"/>
  </w:style>
  <w:style w:type="character" w:styleId="HTMLCite">
    <w:name w:val="HTML Cite"/>
    <w:rPr>
      <w:i/>
      <w:iCs/>
    </w:rPr>
  </w:style>
  <w:style w:type="character" w:customStyle="1" w:styleId="slug-vol">
    <w:name w:val="slug-vol"/>
    <w:basedOn w:val="DefaultParagraphFont"/>
  </w:style>
  <w:style w:type="character" w:customStyle="1" w:styleId="slug-issue">
    <w:name w:val="slug-issue"/>
    <w:basedOn w:val="DefaultParagraphFont"/>
  </w:style>
  <w:style w:type="character" w:customStyle="1" w:styleId="slug-pages">
    <w:name w:val="slug-pages"/>
    <w:basedOn w:val="DefaultParagraphFont"/>
  </w:style>
  <w:style w:type="character" w:customStyle="1" w:styleId="b">
    <w:name w:val="b"/>
    <w:basedOn w:val="DefaultParagraphFont"/>
  </w:style>
  <w:style w:type="character" w:customStyle="1" w:styleId="hidden">
    <w:name w:val="hidden"/>
    <w:basedOn w:val="DefaultParagraphFont"/>
  </w:style>
  <w:style w:type="character" w:customStyle="1" w:styleId="page">
    <w:name w:val="page"/>
    <w:basedOn w:val="DefaultParagraphFont"/>
  </w:style>
  <w:style w:type="character" w:customStyle="1" w:styleId="fn">
    <w:name w:val="fn"/>
    <w:basedOn w:val="DefaultParagraphFont"/>
  </w:style>
  <w:style w:type="character" w:customStyle="1" w:styleId="comma">
    <w:name w:val="comma"/>
    <w:basedOn w:val="DefaultParagraphFont"/>
  </w:style>
  <w:style w:type="character" w:customStyle="1" w:styleId="maintitle">
    <w:name w:val="maintitle"/>
    <w:basedOn w:val="DefaultParagraphFont"/>
  </w:style>
  <w:style w:type="character" w:styleId="Hyperlink">
    <w:name w:val="Hyperlink"/>
    <w:rPr>
      <w:color w:val="0000FF"/>
      <w:u w:val="single"/>
    </w:rPr>
  </w:style>
  <w:style w:type="character" w:customStyle="1" w:styleId="doi">
    <w:name w:val="doi"/>
    <w:basedOn w:val="DefaultParagraphFont"/>
  </w:style>
  <w:style w:type="character" w:customStyle="1" w:styleId="slug-doi">
    <w:name w:val="slug-doi"/>
    <w:basedOn w:val="DefaultParagraphFont"/>
  </w:style>
  <w:style w:type="character" w:customStyle="1" w:styleId="cite-doi">
    <w:name w:val="cite-doi"/>
    <w:basedOn w:val="DefaultParagraphFont"/>
  </w:style>
  <w:style w:type="paragraph" w:customStyle="1" w:styleId="Heading">
    <w:name w:val="Heading"/>
    <w:basedOn w:val="Normal"/>
    <w:next w:val="BodyText"/>
    <w:pPr>
      <w:keepNext/>
      <w:spacing w:before="240" w:after="120"/>
    </w:pPr>
    <w:rPr>
      <w:rFonts w:ascii="Arial" w:eastAsia="SimSun" w:hAnsi="Arial" w:cs="Mangal"/>
      <w:sz w:val="28"/>
      <w:szCs w:val="28"/>
    </w:rPr>
  </w:style>
  <w:style w:type="paragraph" w:styleId="BodyText">
    <w:name w:val="Body Text"/>
    <w:basedOn w:val="Normal"/>
    <w:pPr>
      <w:spacing w:after="120"/>
    </w:p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customStyle="1" w:styleId="WW-Default">
    <w:name w:val="WW-Default"/>
    <w:link w:val="WW-DefaultChar"/>
    <w:pPr>
      <w:suppressAutoHyphens/>
      <w:autoSpaceDE w:val="0"/>
    </w:pPr>
    <w:rPr>
      <w:rFonts w:ascii="Calibri" w:hAnsi="Calibri" w:cs="Calibri"/>
      <w:color w:val="000000"/>
      <w:sz w:val="24"/>
      <w:szCs w:val="24"/>
      <w:lang w:val="en-US" w:eastAsia="zh-CN"/>
    </w:rPr>
  </w:style>
  <w:style w:type="paragraph" w:styleId="ListParagraph">
    <w:name w:val="List Paragraph"/>
    <w:basedOn w:val="Normal"/>
    <w:qFormat/>
    <w:pPr>
      <w:ind w:left="720"/>
    </w:pPr>
  </w:style>
  <w:style w:type="paragraph" w:styleId="BalloonText">
    <w:name w:val="Balloon Text"/>
    <w:basedOn w:val="Normal"/>
    <w:rPr>
      <w:rFonts w:ascii="Tahoma" w:hAnsi="Tahoma" w:cs="Tahoma"/>
      <w:sz w:val="16"/>
      <w:szCs w:val="16"/>
    </w:rPr>
  </w:style>
  <w:style w:type="paragraph" w:styleId="CommentText">
    <w:name w:val="annotation text"/>
    <w:basedOn w:val="Normal"/>
    <w:rPr>
      <w:sz w:val="20"/>
      <w:szCs w:val="20"/>
    </w:rPr>
  </w:style>
  <w:style w:type="paragraph" w:styleId="CommentSubject">
    <w:name w:val="annotation subject"/>
    <w:basedOn w:val="CommentText"/>
    <w:next w:val="CommentText"/>
    <w:rPr>
      <w:b/>
      <w:bCs/>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articlecategory">
    <w:name w:val="articlecategory"/>
    <w:basedOn w:val="Normal"/>
    <w:pPr>
      <w:suppressAutoHyphens w:val="0"/>
      <w:spacing w:before="280" w:after="280"/>
    </w:pPr>
    <w:rPr>
      <w:rFonts w:ascii="Times New Roman" w:hAnsi="Times New Roman" w:cs="Times New Roman"/>
      <w:lang w:val="en-GB"/>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val="en-GB"/>
    </w:rPr>
  </w:style>
  <w:style w:type="paragraph" w:styleId="Revision">
    <w:name w:val="Revision"/>
    <w:pPr>
      <w:suppressAutoHyphens/>
    </w:pPr>
    <w:rPr>
      <w:rFonts w:ascii="Calibri" w:hAnsi="Calibri" w:cs="Calibri"/>
      <w:sz w:val="22"/>
      <w:szCs w:val="22"/>
      <w:lang w:val="en-US" w:eastAsia="zh-CN"/>
    </w:rPr>
  </w:style>
  <w:style w:type="character" w:styleId="LineNumber">
    <w:name w:val="line number"/>
    <w:uiPriority w:val="99"/>
    <w:semiHidden/>
    <w:unhideWhenUsed/>
    <w:rsid w:val="001A2453"/>
  </w:style>
  <w:style w:type="paragraph" w:customStyle="1" w:styleId="login-txt">
    <w:name w:val="login-txt"/>
    <w:basedOn w:val="Normal"/>
    <w:rsid w:val="00AF25A0"/>
    <w:pPr>
      <w:suppressAutoHyphens w:val="0"/>
      <w:spacing w:before="100" w:beforeAutospacing="1" w:after="100" w:afterAutospacing="1"/>
    </w:pPr>
    <w:rPr>
      <w:rFonts w:ascii="Times New Roman" w:hAnsi="Times New Roman" w:cs="Times New Roman"/>
      <w:lang w:val="en-GB" w:eastAsia="en-GB"/>
    </w:rPr>
  </w:style>
  <w:style w:type="character" w:styleId="Strong">
    <w:name w:val="Strong"/>
    <w:qFormat/>
    <w:rsid w:val="00AF25A0"/>
    <w:rPr>
      <w:b/>
      <w:bCs/>
    </w:rPr>
  </w:style>
  <w:style w:type="character" w:customStyle="1" w:styleId="divider">
    <w:name w:val="divider"/>
    <w:basedOn w:val="DefaultParagraphFont"/>
    <w:rsid w:val="00AF25A0"/>
  </w:style>
  <w:style w:type="character" w:customStyle="1" w:styleId="thisitem">
    <w:name w:val="thisitem"/>
    <w:basedOn w:val="DefaultParagraphFont"/>
    <w:rsid w:val="00AF25A0"/>
  </w:style>
  <w:style w:type="paragraph" w:styleId="NormalWeb">
    <w:name w:val="Normal (Web)"/>
    <w:basedOn w:val="Normal"/>
    <w:rsid w:val="00AF25A0"/>
    <w:pPr>
      <w:suppressAutoHyphens w:val="0"/>
      <w:spacing w:before="100" w:beforeAutospacing="1" w:after="100" w:afterAutospacing="1"/>
    </w:pPr>
    <w:rPr>
      <w:rFonts w:ascii="Times New Roman" w:hAnsi="Times New Roman" w:cs="Times New Roman"/>
      <w:lang w:val="en-GB" w:eastAsia="en-GB"/>
    </w:rPr>
  </w:style>
  <w:style w:type="character" w:customStyle="1" w:styleId="name">
    <w:name w:val="name"/>
    <w:basedOn w:val="DefaultParagraphFont"/>
    <w:rsid w:val="00D77537"/>
  </w:style>
  <w:style w:type="character" w:customStyle="1" w:styleId="slug-pub-date">
    <w:name w:val="slug-pub-date"/>
    <w:basedOn w:val="DefaultParagraphFont"/>
    <w:rsid w:val="00D77537"/>
  </w:style>
  <w:style w:type="paragraph" w:customStyle="1" w:styleId="EndNoteBibliographyTitle">
    <w:name w:val="EndNote Bibliography Title"/>
    <w:basedOn w:val="Normal"/>
    <w:link w:val="EndNoteBibliographyTitleChar"/>
    <w:rsid w:val="001F7985"/>
    <w:pPr>
      <w:jc w:val="center"/>
    </w:pPr>
    <w:rPr>
      <w:rFonts w:ascii="Arial" w:hAnsi="Arial" w:cs="Arial"/>
      <w:noProof/>
    </w:rPr>
  </w:style>
  <w:style w:type="character" w:customStyle="1" w:styleId="WW-DefaultChar">
    <w:name w:val="WW-Default Char"/>
    <w:basedOn w:val="DefaultParagraphFont"/>
    <w:link w:val="WW-Default"/>
    <w:rsid w:val="001F7985"/>
    <w:rPr>
      <w:rFonts w:ascii="Calibri" w:hAnsi="Calibri" w:cs="Calibri"/>
      <w:color w:val="000000"/>
      <w:sz w:val="24"/>
      <w:szCs w:val="24"/>
      <w:lang w:val="en-US" w:eastAsia="zh-CN"/>
    </w:rPr>
  </w:style>
  <w:style w:type="character" w:customStyle="1" w:styleId="EndNoteBibliographyTitleChar">
    <w:name w:val="EndNote Bibliography Title Char"/>
    <w:basedOn w:val="WW-DefaultChar"/>
    <w:link w:val="EndNoteBibliographyTitle"/>
    <w:rsid w:val="001F7985"/>
    <w:rPr>
      <w:rFonts w:ascii="Arial" w:hAnsi="Arial" w:cs="Arial"/>
      <w:noProof/>
      <w:color w:val="000000"/>
      <w:sz w:val="24"/>
      <w:szCs w:val="24"/>
      <w:lang w:val="en-US" w:eastAsia="zh-CN"/>
    </w:rPr>
  </w:style>
  <w:style w:type="paragraph" w:customStyle="1" w:styleId="EndNoteBibliography">
    <w:name w:val="EndNote Bibliography"/>
    <w:basedOn w:val="Normal"/>
    <w:link w:val="EndNoteBibliographyChar"/>
    <w:rsid w:val="001F7985"/>
    <w:rPr>
      <w:rFonts w:ascii="Arial" w:hAnsi="Arial" w:cs="Arial"/>
      <w:noProof/>
    </w:rPr>
  </w:style>
  <w:style w:type="character" w:customStyle="1" w:styleId="EndNoteBibliographyChar">
    <w:name w:val="EndNote Bibliography Char"/>
    <w:basedOn w:val="WW-DefaultChar"/>
    <w:link w:val="EndNoteBibliography"/>
    <w:rsid w:val="001F7985"/>
    <w:rPr>
      <w:rFonts w:ascii="Arial" w:hAnsi="Arial" w:cs="Arial"/>
      <w:noProof/>
      <w:color w:val="000000"/>
      <w:sz w:val="24"/>
      <w:szCs w:val="24"/>
      <w:lang w:val="en-US" w:eastAsia="zh-CN"/>
    </w:rPr>
  </w:style>
  <w:style w:type="table" w:styleId="TableGrid">
    <w:name w:val="Table Grid"/>
    <w:basedOn w:val="TableNormal"/>
    <w:uiPriority w:val="59"/>
    <w:rsid w:val="003311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04DC"/>
    <w:pPr>
      <w:tabs>
        <w:tab w:val="center" w:pos="4513"/>
        <w:tab w:val="right" w:pos="9026"/>
      </w:tabs>
    </w:pPr>
  </w:style>
  <w:style w:type="character" w:customStyle="1" w:styleId="HeaderChar">
    <w:name w:val="Header Char"/>
    <w:basedOn w:val="DefaultParagraphFont"/>
    <w:link w:val="Header"/>
    <w:uiPriority w:val="99"/>
    <w:rsid w:val="004904DC"/>
    <w:rPr>
      <w:rFonts w:ascii="Calibri" w:hAnsi="Calibri" w:cs="Calibri"/>
      <w:color w:val="000000"/>
      <w:sz w:val="24"/>
      <w:szCs w:val="24"/>
      <w:lang w:val="en-US" w:eastAsia="zh-CN"/>
    </w:rPr>
  </w:style>
  <w:style w:type="paragraph" w:styleId="Footer">
    <w:name w:val="footer"/>
    <w:basedOn w:val="Normal"/>
    <w:link w:val="FooterChar"/>
    <w:uiPriority w:val="99"/>
    <w:unhideWhenUsed/>
    <w:rsid w:val="004904DC"/>
    <w:pPr>
      <w:tabs>
        <w:tab w:val="center" w:pos="4513"/>
        <w:tab w:val="right" w:pos="9026"/>
      </w:tabs>
    </w:pPr>
  </w:style>
  <w:style w:type="character" w:customStyle="1" w:styleId="FooterChar">
    <w:name w:val="Footer Char"/>
    <w:basedOn w:val="DefaultParagraphFont"/>
    <w:link w:val="Footer"/>
    <w:uiPriority w:val="99"/>
    <w:rsid w:val="004904DC"/>
    <w:rPr>
      <w:rFonts w:ascii="Calibri" w:hAnsi="Calibri" w:cs="Calibri"/>
      <w:color w:val="000000"/>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2506991">
      <w:bodyDiv w:val="1"/>
      <w:marLeft w:val="0"/>
      <w:marRight w:val="0"/>
      <w:marTop w:val="0"/>
      <w:marBottom w:val="0"/>
      <w:divBdr>
        <w:top w:val="none" w:sz="0" w:space="0" w:color="auto"/>
        <w:left w:val="none" w:sz="0" w:space="0" w:color="auto"/>
        <w:bottom w:val="none" w:sz="0" w:space="0" w:color="auto"/>
        <w:right w:val="none" w:sz="0" w:space="0" w:color="auto"/>
      </w:divBdr>
    </w:div>
    <w:div w:id="480275608">
      <w:bodyDiv w:val="1"/>
      <w:marLeft w:val="0"/>
      <w:marRight w:val="0"/>
      <w:marTop w:val="0"/>
      <w:marBottom w:val="0"/>
      <w:divBdr>
        <w:top w:val="none" w:sz="0" w:space="0" w:color="auto"/>
        <w:left w:val="none" w:sz="0" w:space="0" w:color="auto"/>
        <w:bottom w:val="none" w:sz="0" w:space="0" w:color="auto"/>
        <w:right w:val="none" w:sz="0" w:space="0" w:color="auto"/>
      </w:divBdr>
      <w:divsChild>
        <w:div w:id="967931956">
          <w:marLeft w:val="0"/>
          <w:marRight w:val="0"/>
          <w:marTop w:val="0"/>
          <w:marBottom w:val="0"/>
          <w:divBdr>
            <w:top w:val="none" w:sz="0" w:space="0" w:color="auto"/>
            <w:left w:val="none" w:sz="0" w:space="0" w:color="auto"/>
            <w:bottom w:val="none" w:sz="0" w:space="0" w:color="auto"/>
            <w:right w:val="none" w:sz="0" w:space="0" w:color="auto"/>
          </w:divBdr>
        </w:div>
      </w:divsChild>
    </w:div>
    <w:div w:id="575941214">
      <w:bodyDiv w:val="1"/>
      <w:marLeft w:val="0"/>
      <w:marRight w:val="0"/>
      <w:marTop w:val="0"/>
      <w:marBottom w:val="0"/>
      <w:divBdr>
        <w:top w:val="none" w:sz="0" w:space="0" w:color="auto"/>
        <w:left w:val="none" w:sz="0" w:space="0" w:color="auto"/>
        <w:bottom w:val="none" w:sz="0" w:space="0" w:color="auto"/>
        <w:right w:val="none" w:sz="0" w:space="0" w:color="auto"/>
      </w:divBdr>
    </w:div>
    <w:div w:id="765803944">
      <w:bodyDiv w:val="1"/>
      <w:marLeft w:val="0"/>
      <w:marRight w:val="0"/>
      <w:marTop w:val="0"/>
      <w:marBottom w:val="0"/>
      <w:divBdr>
        <w:top w:val="none" w:sz="0" w:space="0" w:color="auto"/>
        <w:left w:val="none" w:sz="0" w:space="0" w:color="auto"/>
        <w:bottom w:val="none" w:sz="0" w:space="0" w:color="auto"/>
        <w:right w:val="none" w:sz="0" w:space="0" w:color="auto"/>
      </w:divBdr>
    </w:div>
    <w:div w:id="1052462773">
      <w:bodyDiv w:val="1"/>
      <w:marLeft w:val="0"/>
      <w:marRight w:val="0"/>
      <w:marTop w:val="0"/>
      <w:marBottom w:val="0"/>
      <w:divBdr>
        <w:top w:val="none" w:sz="0" w:space="0" w:color="auto"/>
        <w:left w:val="none" w:sz="0" w:space="0" w:color="auto"/>
        <w:bottom w:val="none" w:sz="0" w:space="0" w:color="auto"/>
        <w:right w:val="none" w:sz="0" w:space="0" w:color="auto"/>
      </w:divBdr>
    </w:div>
    <w:div w:id="1116026292">
      <w:bodyDiv w:val="1"/>
      <w:marLeft w:val="0"/>
      <w:marRight w:val="0"/>
      <w:marTop w:val="0"/>
      <w:marBottom w:val="0"/>
      <w:divBdr>
        <w:top w:val="none" w:sz="0" w:space="0" w:color="auto"/>
        <w:left w:val="none" w:sz="0" w:space="0" w:color="auto"/>
        <w:bottom w:val="none" w:sz="0" w:space="0" w:color="auto"/>
        <w:right w:val="none" w:sz="0" w:space="0" w:color="auto"/>
      </w:divBdr>
    </w:div>
    <w:div w:id="1548030274">
      <w:bodyDiv w:val="1"/>
      <w:marLeft w:val="0"/>
      <w:marRight w:val="0"/>
      <w:marTop w:val="0"/>
      <w:marBottom w:val="0"/>
      <w:divBdr>
        <w:top w:val="none" w:sz="0" w:space="0" w:color="auto"/>
        <w:left w:val="none" w:sz="0" w:space="0" w:color="auto"/>
        <w:bottom w:val="none" w:sz="0" w:space="0" w:color="auto"/>
        <w:right w:val="none" w:sz="0" w:space="0" w:color="auto"/>
      </w:divBdr>
      <w:divsChild>
        <w:div w:id="276723195">
          <w:marLeft w:val="0"/>
          <w:marRight w:val="0"/>
          <w:marTop w:val="0"/>
          <w:marBottom w:val="0"/>
          <w:divBdr>
            <w:top w:val="none" w:sz="0" w:space="0" w:color="auto"/>
            <w:left w:val="none" w:sz="0" w:space="0" w:color="auto"/>
            <w:bottom w:val="none" w:sz="0" w:space="0" w:color="auto"/>
            <w:right w:val="none" w:sz="0" w:space="0" w:color="auto"/>
          </w:divBdr>
          <w:divsChild>
            <w:div w:id="851145476">
              <w:marLeft w:val="0"/>
              <w:marRight w:val="0"/>
              <w:marTop w:val="0"/>
              <w:marBottom w:val="0"/>
              <w:divBdr>
                <w:top w:val="none" w:sz="0" w:space="0" w:color="auto"/>
                <w:left w:val="none" w:sz="0" w:space="0" w:color="auto"/>
                <w:bottom w:val="none" w:sz="0" w:space="0" w:color="auto"/>
                <w:right w:val="none" w:sz="0" w:space="0" w:color="auto"/>
              </w:divBdr>
            </w:div>
            <w:div w:id="909078844">
              <w:marLeft w:val="0"/>
              <w:marRight w:val="0"/>
              <w:marTop w:val="0"/>
              <w:marBottom w:val="0"/>
              <w:divBdr>
                <w:top w:val="none" w:sz="0" w:space="0" w:color="auto"/>
                <w:left w:val="none" w:sz="0" w:space="0" w:color="auto"/>
                <w:bottom w:val="none" w:sz="0" w:space="0" w:color="auto"/>
                <w:right w:val="none" w:sz="0" w:space="0" w:color="auto"/>
              </w:divBdr>
            </w:div>
            <w:div w:id="994186453">
              <w:marLeft w:val="0"/>
              <w:marRight w:val="0"/>
              <w:marTop w:val="0"/>
              <w:marBottom w:val="0"/>
              <w:divBdr>
                <w:top w:val="none" w:sz="0" w:space="0" w:color="auto"/>
                <w:left w:val="none" w:sz="0" w:space="0" w:color="auto"/>
                <w:bottom w:val="none" w:sz="0" w:space="0" w:color="auto"/>
                <w:right w:val="none" w:sz="0" w:space="0" w:color="auto"/>
              </w:divBdr>
            </w:div>
            <w:div w:id="1191575848">
              <w:marLeft w:val="0"/>
              <w:marRight w:val="0"/>
              <w:marTop w:val="0"/>
              <w:marBottom w:val="0"/>
              <w:divBdr>
                <w:top w:val="none" w:sz="0" w:space="0" w:color="auto"/>
                <w:left w:val="none" w:sz="0" w:space="0" w:color="auto"/>
                <w:bottom w:val="none" w:sz="0" w:space="0" w:color="auto"/>
                <w:right w:val="none" w:sz="0" w:space="0" w:color="auto"/>
              </w:divBdr>
            </w:div>
            <w:div w:id="1380086995">
              <w:marLeft w:val="0"/>
              <w:marRight w:val="0"/>
              <w:marTop w:val="0"/>
              <w:marBottom w:val="0"/>
              <w:divBdr>
                <w:top w:val="none" w:sz="0" w:space="0" w:color="auto"/>
                <w:left w:val="none" w:sz="0" w:space="0" w:color="auto"/>
                <w:bottom w:val="none" w:sz="0" w:space="0" w:color="auto"/>
                <w:right w:val="none" w:sz="0" w:space="0" w:color="auto"/>
              </w:divBdr>
            </w:div>
            <w:div w:id="1511524273">
              <w:marLeft w:val="0"/>
              <w:marRight w:val="0"/>
              <w:marTop w:val="0"/>
              <w:marBottom w:val="0"/>
              <w:divBdr>
                <w:top w:val="none" w:sz="0" w:space="0" w:color="auto"/>
                <w:left w:val="none" w:sz="0" w:space="0" w:color="auto"/>
                <w:bottom w:val="none" w:sz="0" w:space="0" w:color="auto"/>
                <w:right w:val="none" w:sz="0" w:space="0" w:color="auto"/>
              </w:divBdr>
              <w:divsChild>
                <w:div w:id="1613200890">
                  <w:marLeft w:val="0"/>
                  <w:marRight w:val="0"/>
                  <w:marTop w:val="0"/>
                  <w:marBottom w:val="0"/>
                  <w:divBdr>
                    <w:top w:val="none" w:sz="0" w:space="0" w:color="auto"/>
                    <w:left w:val="none" w:sz="0" w:space="0" w:color="auto"/>
                    <w:bottom w:val="none" w:sz="0" w:space="0" w:color="auto"/>
                    <w:right w:val="none" w:sz="0" w:space="0" w:color="auto"/>
                  </w:divBdr>
                </w:div>
              </w:divsChild>
            </w:div>
            <w:div w:id="1569920369">
              <w:marLeft w:val="0"/>
              <w:marRight w:val="0"/>
              <w:marTop w:val="0"/>
              <w:marBottom w:val="0"/>
              <w:divBdr>
                <w:top w:val="none" w:sz="0" w:space="0" w:color="auto"/>
                <w:left w:val="none" w:sz="0" w:space="0" w:color="auto"/>
                <w:bottom w:val="none" w:sz="0" w:space="0" w:color="auto"/>
                <w:right w:val="none" w:sz="0" w:space="0" w:color="auto"/>
              </w:divBdr>
            </w:div>
            <w:div w:id="1645693159">
              <w:marLeft w:val="0"/>
              <w:marRight w:val="0"/>
              <w:marTop w:val="0"/>
              <w:marBottom w:val="0"/>
              <w:divBdr>
                <w:top w:val="none" w:sz="0" w:space="0" w:color="auto"/>
                <w:left w:val="none" w:sz="0" w:space="0" w:color="auto"/>
                <w:bottom w:val="none" w:sz="0" w:space="0" w:color="auto"/>
                <w:right w:val="none" w:sz="0" w:space="0" w:color="auto"/>
              </w:divBdr>
            </w:div>
            <w:div w:id="1926188718">
              <w:marLeft w:val="0"/>
              <w:marRight w:val="0"/>
              <w:marTop w:val="0"/>
              <w:marBottom w:val="0"/>
              <w:divBdr>
                <w:top w:val="none" w:sz="0" w:space="0" w:color="auto"/>
                <w:left w:val="none" w:sz="0" w:space="0" w:color="auto"/>
                <w:bottom w:val="none" w:sz="0" w:space="0" w:color="auto"/>
                <w:right w:val="none" w:sz="0" w:space="0" w:color="auto"/>
              </w:divBdr>
            </w:div>
          </w:divsChild>
        </w:div>
        <w:div w:id="531503107">
          <w:marLeft w:val="0"/>
          <w:marRight w:val="0"/>
          <w:marTop w:val="0"/>
          <w:marBottom w:val="0"/>
          <w:divBdr>
            <w:top w:val="none" w:sz="0" w:space="0" w:color="auto"/>
            <w:left w:val="none" w:sz="0" w:space="0" w:color="auto"/>
            <w:bottom w:val="none" w:sz="0" w:space="0" w:color="auto"/>
            <w:right w:val="none" w:sz="0" w:space="0" w:color="auto"/>
          </w:divBdr>
        </w:div>
        <w:div w:id="1112168273">
          <w:marLeft w:val="0"/>
          <w:marRight w:val="0"/>
          <w:marTop w:val="0"/>
          <w:marBottom w:val="0"/>
          <w:divBdr>
            <w:top w:val="none" w:sz="0" w:space="0" w:color="auto"/>
            <w:left w:val="none" w:sz="0" w:space="0" w:color="auto"/>
            <w:bottom w:val="none" w:sz="0" w:space="0" w:color="auto"/>
            <w:right w:val="none" w:sz="0" w:space="0" w:color="auto"/>
          </w:divBdr>
          <w:divsChild>
            <w:div w:id="918252203">
              <w:marLeft w:val="0"/>
              <w:marRight w:val="0"/>
              <w:marTop w:val="0"/>
              <w:marBottom w:val="0"/>
              <w:divBdr>
                <w:top w:val="none" w:sz="0" w:space="0" w:color="auto"/>
                <w:left w:val="none" w:sz="0" w:space="0" w:color="auto"/>
                <w:bottom w:val="none" w:sz="0" w:space="0" w:color="auto"/>
                <w:right w:val="none" w:sz="0" w:space="0" w:color="auto"/>
              </w:divBdr>
            </w:div>
            <w:div w:id="1187906822">
              <w:marLeft w:val="0"/>
              <w:marRight w:val="0"/>
              <w:marTop w:val="0"/>
              <w:marBottom w:val="0"/>
              <w:divBdr>
                <w:top w:val="none" w:sz="0" w:space="0" w:color="auto"/>
                <w:left w:val="none" w:sz="0" w:space="0" w:color="auto"/>
                <w:bottom w:val="none" w:sz="0" w:space="0" w:color="auto"/>
                <w:right w:val="none" w:sz="0" w:space="0" w:color="auto"/>
              </w:divBdr>
              <w:divsChild>
                <w:div w:id="948898255">
                  <w:marLeft w:val="0"/>
                  <w:marRight w:val="0"/>
                  <w:marTop w:val="0"/>
                  <w:marBottom w:val="0"/>
                  <w:divBdr>
                    <w:top w:val="none" w:sz="0" w:space="0" w:color="auto"/>
                    <w:left w:val="none" w:sz="0" w:space="0" w:color="auto"/>
                    <w:bottom w:val="none" w:sz="0" w:space="0" w:color="auto"/>
                    <w:right w:val="none" w:sz="0" w:space="0" w:color="auto"/>
                  </w:divBdr>
                  <w:divsChild>
                    <w:div w:id="898828660">
                      <w:marLeft w:val="0"/>
                      <w:marRight w:val="0"/>
                      <w:marTop w:val="0"/>
                      <w:marBottom w:val="0"/>
                      <w:divBdr>
                        <w:top w:val="none" w:sz="0" w:space="0" w:color="auto"/>
                        <w:left w:val="none" w:sz="0" w:space="0" w:color="auto"/>
                        <w:bottom w:val="none" w:sz="0" w:space="0" w:color="auto"/>
                        <w:right w:val="none" w:sz="0" w:space="0" w:color="auto"/>
                      </w:divBdr>
                      <w:divsChild>
                        <w:div w:id="11138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539664">
      <w:bodyDiv w:val="1"/>
      <w:marLeft w:val="0"/>
      <w:marRight w:val="0"/>
      <w:marTop w:val="0"/>
      <w:marBottom w:val="0"/>
      <w:divBdr>
        <w:top w:val="none" w:sz="0" w:space="0" w:color="auto"/>
        <w:left w:val="none" w:sz="0" w:space="0" w:color="auto"/>
        <w:bottom w:val="none" w:sz="0" w:space="0" w:color="auto"/>
        <w:right w:val="none" w:sz="0" w:space="0" w:color="auto"/>
      </w:divBdr>
      <w:divsChild>
        <w:div w:id="2050253743">
          <w:marLeft w:val="0"/>
          <w:marRight w:val="0"/>
          <w:marTop w:val="0"/>
          <w:marBottom w:val="0"/>
          <w:divBdr>
            <w:top w:val="none" w:sz="0" w:space="0" w:color="auto"/>
            <w:left w:val="none" w:sz="0" w:space="0" w:color="auto"/>
            <w:bottom w:val="none" w:sz="0" w:space="0" w:color="auto"/>
            <w:right w:val="none" w:sz="0" w:space="0" w:color="auto"/>
          </w:divBdr>
          <w:divsChild>
            <w:div w:id="1772970424">
              <w:marLeft w:val="0"/>
              <w:marRight w:val="0"/>
              <w:marTop w:val="0"/>
              <w:marBottom w:val="0"/>
              <w:divBdr>
                <w:top w:val="none" w:sz="0" w:space="0" w:color="auto"/>
                <w:left w:val="none" w:sz="0" w:space="0" w:color="auto"/>
                <w:bottom w:val="none" w:sz="0" w:space="0" w:color="auto"/>
                <w:right w:val="none" w:sz="0" w:space="0" w:color="auto"/>
              </w:divBdr>
              <w:divsChild>
                <w:div w:id="1477916839">
                  <w:marLeft w:val="0"/>
                  <w:marRight w:val="0"/>
                  <w:marTop w:val="0"/>
                  <w:marBottom w:val="0"/>
                  <w:divBdr>
                    <w:top w:val="none" w:sz="0" w:space="0" w:color="auto"/>
                    <w:left w:val="none" w:sz="0" w:space="0" w:color="auto"/>
                    <w:bottom w:val="none" w:sz="0" w:space="0" w:color="auto"/>
                    <w:right w:val="none" w:sz="0" w:space="0" w:color="auto"/>
                  </w:divBdr>
                  <w:divsChild>
                    <w:div w:id="1093864244">
                      <w:marLeft w:val="0"/>
                      <w:marRight w:val="0"/>
                      <w:marTop w:val="0"/>
                      <w:marBottom w:val="0"/>
                      <w:divBdr>
                        <w:top w:val="none" w:sz="0" w:space="0" w:color="auto"/>
                        <w:left w:val="none" w:sz="0" w:space="0" w:color="auto"/>
                        <w:bottom w:val="none" w:sz="0" w:space="0" w:color="auto"/>
                        <w:right w:val="none" w:sz="0" w:space="0" w:color="auto"/>
                      </w:divBdr>
                      <w:divsChild>
                        <w:div w:id="418141919">
                          <w:marLeft w:val="0"/>
                          <w:marRight w:val="0"/>
                          <w:marTop w:val="0"/>
                          <w:marBottom w:val="0"/>
                          <w:divBdr>
                            <w:top w:val="none" w:sz="0" w:space="0" w:color="auto"/>
                            <w:left w:val="none" w:sz="0" w:space="0" w:color="auto"/>
                            <w:bottom w:val="none" w:sz="0" w:space="0" w:color="auto"/>
                            <w:right w:val="none" w:sz="0" w:space="0" w:color="auto"/>
                          </w:divBdr>
                          <w:divsChild>
                            <w:div w:id="1783382848">
                              <w:marLeft w:val="0"/>
                              <w:marRight w:val="0"/>
                              <w:marTop w:val="0"/>
                              <w:marBottom w:val="0"/>
                              <w:divBdr>
                                <w:top w:val="none" w:sz="0" w:space="0" w:color="auto"/>
                                <w:left w:val="none" w:sz="0" w:space="0" w:color="auto"/>
                                <w:bottom w:val="none" w:sz="0" w:space="0" w:color="auto"/>
                                <w:right w:val="none" w:sz="0" w:space="0" w:color="auto"/>
                              </w:divBdr>
                            </w:div>
                          </w:divsChild>
                        </w:div>
                        <w:div w:id="1013992740">
                          <w:marLeft w:val="0"/>
                          <w:marRight w:val="0"/>
                          <w:marTop w:val="0"/>
                          <w:marBottom w:val="0"/>
                          <w:divBdr>
                            <w:top w:val="none" w:sz="0" w:space="0" w:color="auto"/>
                            <w:left w:val="none" w:sz="0" w:space="0" w:color="auto"/>
                            <w:bottom w:val="none" w:sz="0" w:space="0" w:color="auto"/>
                            <w:right w:val="none" w:sz="0" w:space="0" w:color="auto"/>
                          </w:divBdr>
                        </w:div>
                        <w:div w:id="19554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booker@ed.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3D92B-4F40-4809-9918-ED56A610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13</Pages>
  <Words>10098</Words>
  <Characters>57563</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Whole-cell patch clamp recording of inhibitory responses in identified hippocampal interneurons</vt:lpstr>
    </vt:vector>
  </TitlesOfParts>
  <Company>ug</Company>
  <LinksUpToDate>false</LinksUpToDate>
  <CharactersWithSpaces>67526</CharactersWithSpaces>
  <SharedDoc>false</SharedDoc>
  <HLinks>
    <vt:vector size="102" baseType="variant">
      <vt:variant>
        <vt:i4>4390932</vt:i4>
      </vt:variant>
      <vt:variant>
        <vt:i4>48</vt:i4>
      </vt:variant>
      <vt:variant>
        <vt:i4>0</vt:i4>
      </vt:variant>
      <vt:variant>
        <vt:i4>5</vt:i4>
      </vt:variant>
      <vt:variant>
        <vt:lpwstr>http://www.sciencedirect.com/science/help/doi.htm</vt:lpwstr>
      </vt:variant>
      <vt:variant>
        <vt:lpwstr/>
      </vt:variant>
      <vt:variant>
        <vt:i4>7536659</vt:i4>
      </vt:variant>
      <vt:variant>
        <vt:i4>45</vt:i4>
      </vt:variant>
      <vt:variant>
        <vt:i4>0</vt:i4>
      </vt:variant>
      <vt:variant>
        <vt:i4>5</vt:i4>
      </vt:variant>
      <vt:variant>
        <vt:lpwstr>http://www.nature.com/nmeth/journal/v9/n7/full/nmeth.2019.html%3FWT.ec_id%3DNMETH-201207</vt:lpwstr>
      </vt:variant>
      <vt:variant>
        <vt:lpwstr>auth-16</vt:lpwstr>
      </vt:variant>
      <vt:variant>
        <vt:i4>7536659</vt:i4>
      </vt:variant>
      <vt:variant>
        <vt:i4>42</vt:i4>
      </vt:variant>
      <vt:variant>
        <vt:i4>0</vt:i4>
      </vt:variant>
      <vt:variant>
        <vt:i4>5</vt:i4>
      </vt:variant>
      <vt:variant>
        <vt:lpwstr>http://www.nature.com/nmeth/journal/v9/n7/full/nmeth.2019.html%3FWT.ec_id%3DNMETH-201207</vt:lpwstr>
      </vt:variant>
      <vt:variant>
        <vt:lpwstr>auth-15</vt:lpwstr>
      </vt:variant>
      <vt:variant>
        <vt:i4>7536659</vt:i4>
      </vt:variant>
      <vt:variant>
        <vt:i4>39</vt:i4>
      </vt:variant>
      <vt:variant>
        <vt:i4>0</vt:i4>
      </vt:variant>
      <vt:variant>
        <vt:i4>5</vt:i4>
      </vt:variant>
      <vt:variant>
        <vt:lpwstr>http://www.nature.com/nmeth/journal/v9/n7/full/nmeth.2019.html%3FWT.ec_id%3DNMETH-201207</vt:lpwstr>
      </vt:variant>
      <vt:variant>
        <vt:lpwstr>auth-14</vt:lpwstr>
      </vt:variant>
      <vt:variant>
        <vt:i4>7536659</vt:i4>
      </vt:variant>
      <vt:variant>
        <vt:i4>36</vt:i4>
      </vt:variant>
      <vt:variant>
        <vt:i4>0</vt:i4>
      </vt:variant>
      <vt:variant>
        <vt:i4>5</vt:i4>
      </vt:variant>
      <vt:variant>
        <vt:lpwstr>http://www.nature.com/nmeth/journal/v9/n7/full/nmeth.2019.html%3FWT.ec_id%3DNMETH-201207</vt:lpwstr>
      </vt:variant>
      <vt:variant>
        <vt:lpwstr>auth-13</vt:lpwstr>
      </vt:variant>
      <vt:variant>
        <vt:i4>7536659</vt:i4>
      </vt:variant>
      <vt:variant>
        <vt:i4>33</vt:i4>
      </vt:variant>
      <vt:variant>
        <vt:i4>0</vt:i4>
      </vt:variant>
      <vt:variant>
        <vt:i4>5</vt:i4>
      </vt:variant>
      <vt:variant>
        <vt:lpwstr>http://www.nature.com/nmeth/journal/v9/n7/full/nmeth.2019.html%3FWT.ec_id%3DNMETH-201207</vt:lpwstr>
      </vt:variant>
      <vt:variant>
        <vt:lpwstr>auth-12</vt:lpwstr>
      </vt:variant>
      <vt:variant>
        <vt:i4>7536659</vt:i4>
      </vt:variant>
      <vt:variant>
        <vt:i4>30</vt:i4>
      </vt:variant>
      <vt:variant>
        <vt:i4>0</vt:i4>
      </vt:variant>
      <vt:variant>
        <vt:i4>5</vt:i4>
      </vt:variant>
      <vt:variant>
        <vt:lpwstr>http://www.nature.com/nmeth/journal/v9/n7/full/nmeth.2019.html%3FWT.ec_id%3DNMETH-201207</vt:lpwstr>
      </vt:variant>
      <vt:variant>
        <vt:lpwstr>auth-11</vt:lpwstr>
      </vt:variant>
      <vt:variant>
        <vt:i4>7536659</vt:i4>
      </vt:variant>
      <vt:variant>
        <vt:i4>27</vt:i4>
      </vt:variant>
      <vt:variant>
        <vt:i4>0</vt:i4>
      </vt:variant>
      <vt:variant>
        <vt:i4>5</vt:i4>
      </vt:variant>
      <vt:variant>
        <vt:lpwstr>http://www.nature.com/nmeth/journal/v9/n7/full/nmeth.2019.html%3FWT.ec_id%3DNMETH-201207</vt:lpwstr>
      </vt:variant>
      <vt:variant>
        <vt:lpwstr>auth-10</vt:lpwstr>
      </vt:variant>
      <vt:variant>
        <vt:i4>8060947</vt:i4>
      </vt:variant>
      <vt:variant>
        <vt:i4>24</vt:i4>
      </vt:variant>
      <vt:variant>
        <vt:i4>0</vt:i4>
      </vt:variant>
      <vt:variant>
        <vt:i4>5</vt:i4>
      </vt:variant>
      <vt:variant>
        <vt:lpwstr>http://www.nature.com/nmeth/journal/v9/n7/full/nmeth.2019.html%3FWT.ec_id%3DNMETH-201207</vt:lpwstr>
      </vt:variant>
      <vt:variant>
        <vt:lpwstr>auth-9</vt:lpwstr>
      </vt:variant>
      <vt:variant>
        <vt:i4>7995411</vt:i4>
      </vt:variant>
      <vt:variant>
        <vt:i4>21</vt:i4>
      </vt:variant>
      <vt:variant>
        <vt:i4>0</vt:i4>
      </vt:variant>
      <vt:variant>
        <vt:i4>5</vt:i4>
      </vt:variant>
      <vt:variant>
        <vt:lpwstr>http://www.nature.com/nmeth/journal/v9/n7/full/nmeth.2019.html%3FWT.ec_id%3DNMETH-201207</vt:lpwstr>
      </vt:variant>
      <vt:variant>
        <vt:lpwstr>auth-8</vt:lpwstr>
      </vt:variant>
      <vt:variant>
        <vt:i4>7667731</vt:i4>
      </vt:variant>
      <vt:variant>
        <vt:i4>18</vt:i4>
      </vt:variant>
      <vt:variant>
        <vt:i4>0</vt:i4>
      </vt:variant>
      <vt:variant>
        <vt:i4>5</vt:i4>
      </vt:variant>
      <vt:variant>
        <vt:lpwstr>http://www.nature.com/nmeth/journal/v9/n7/full/nmeth.2019.html%3FWT.ec_id%3DNMETH-201207</vt:lpwstr>
      </vt:variant>
      <vt:variant>
        <vt:lpwstr>auth-7</vt:lpwstr>
      </vt:variant>
      <vt:variant>
        <vt:i4>7602195</vt:i4>
      </vt:variant>
      <vt:variant>
        <vt:i4>15</vt:i4>
      </vt:variant>
      <vt:variant>
        <vt:i4>0</vt:i4>
      </vt:variant>
      <vt:variant>
        <vt:i4>5</vt:i4>
      </vt:variant>
      <vt:variant>
        <vt:lpwstr>http://www.nature.com/nmeth/journal/v9/n7/full/nmeth.2019.html%3FWT.ec_id%3DNMETH-201207</vt:lpwstr>
      </vt:variant>
      <vt:variant>
        <vt:lpwstr>auth-6</vt:lpwstr>
      </vt:variant>
      <vt:variant>
        <vt:i4>7798803</vt:i4>
      </vt:variant>
      <vt:variant>
        <vt:i4>12</vt:i4>
      </vt:variant>
      <vt:variant>
        <vt:i4>0</vt:i4>
      </vt:variant>
      <vt:variant>
        <vt:i4>5</vt:i4>
      </vt:variant>
      <vt:variant>
        <vt:lpwstr>http://www.nature.com/nmeth/journal/v9/n7/full/nmeth.2019.html%3FWT.ec_id%3DNMETH-201207</vt:lpwstr>
      </vt:variant>
      <vt:variant>
        <vt:lpwstr>auth-5</vt:lpwstr>
      </vt:variant>
      <vt:variant>
        <vt:i4>7733267</vt:i4>
      </vt:variant>
      <vt:variant>
        <vt:i4>9</vt:i4>
      </vt:variant>
      <vt:variant>
        <vt:i4>0</vt:i4>
      </vt:variant>
      <vt:variant>
        <vt:i4>5</vt:i4>
      </vt:variant>
      <vt:variant>
        <vt:lpwstr>http://www.nature.com/nmeth/journal/v9/n7/full/nmeth.2019.html%3FWT.ec_id%3DNMETH-201207</vt:lpwstr>
      </vt:variant>
      <vt:variant>
        <vt:lpwstr>auth-4</vt:lpwstr>
      </vt:variant>
      <vt:variant>
        <vt:i4>7405587</vt:i4>
      </vt:variant>
      <vt:variant>
        <vt:i4>6</vt:i4>
      </vt:variant>
      <vt:variant>
        <vt:i4>0</vt:i4>
      </vt:variant>
      <vt:variant>
        <vt:i4>5</vt:i4>
      </vt:variant>
      <vt:variant>
        <vt:lpwstr>http://www.nature.com/nmeth/journal/v9/n7/full/nmeth.2019.html%3FWT.ec_id%3DNMETH-201207</vt:lpwstr>
      </vt:variant>
      <vt:variant>
        <vt:lpwstr>auth-3</vt:lpwstr>
      </vt:variant>
      <vt:variant>
        <vt:i4>7340051</vt:i4>
      </vt:variant>
      <vt:variant>
        <vt:i4>3</vt:i4>
      </vt:variant>
      <vt:variant>
        <vt:i4>0</vt:i4>
      </vt:variant>
      <vt:variant>
        <vt:i4>5</vt:i4>
      </vt:variant>
      <vt:variant>
        <vt:lpwstr>http://www.nature.com/nmeth/journal/v9/n7/full/nmeth.2019.html%3FWT.ec_id%3DNMETH-201207</vt:lpwstr>
      </vt:variant>
      <vt:variant>
        <vt:lpwstr>auth-2</vt:lpwstr>
      </vt:variant>
      <vt:variant>
        <vt:i4>3801161</vt:i4>
      </vt:variant>
      <vt:variant>
        <vt:i4>0</vt:i4>
      </vt:variant>
      <vt:variant>
        <vt:i4>0</vt:i4>
      </vt:variant>
      <vt:variant>
        <vt:i4>5</vt:i4>
      </vt:variant>
      <vt:variant>
        <vt:lpwstr>mailto:sbooker@ed.ac.uk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Whole-cell patch clamp recording of inhibitory responses in identified hippocampal interneurons</dc:title>
  <dc:subject/>
  <dc:creator>Sam Booker</dc:creator>
  <cp:keywords/>
  <dc:description/>
  <cp:lastModifiedBy>Nam</cp:lastModifiedBy>
  <cp:revision>18</cp:revision>
  <cp:lastPrinted>2020-05-29T07:30:00Z</cp:lastPrinted>
  <dcterms:created xsi:type="dcterms:W3CDTF">2020-07-16T13:39:00Z</dcterms:created>
  <dcterms:modified xsi:type="dcterms:W3CDTF">2020-08-13T14:33:00Z</dcterms:modified>
</cp:coreProperties>
</file>