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1858792B"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4443DD">
        <w:rPr>
          <w:rFonts w:asciiTheme="minorHAnsi" w:eastAsia="Times New Roman" w:hAnsiTheme="minorHAnsi" w:cstheme="minorHAnsi"/>
          <w:b/>
          <w:szCs w:val="24"/>
        </w:rPr>
        <w:t>61687</w:t>
      </w:r>
    </w:p>
    <w:p w14:paraId="2F6924E5"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F2674">
        <w:rPr>
          <w:rFonts w:asciiTheme="minorHAnsi" w:eastAsia="Times New Roman" w:hAnsiTheme="minorHAnsi" w:cstheme="minorHAnsi"/>
          <w:b/>
          <w:szCs w:val="24"/>
        </w:rPr>
        <w:t>Anastasia Gomez</w:t>
      </w:r>
    </w:p>
    <w:p w14:paraId="6FB9233B" w14:textId="080005FF"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Project Page Link: </w:t>
      </w:r>
      <w:hyperlink r:id="rId7" w:history="1">
        <w:r w:rsidR="004443DD" w:rsidRPr="00CC3D85">
          <w:rPr>
            <w:rStyle w:val="Hyperlink"/>
            <w:rFonts w:asciiTheme="minorHAnsi" w:eastAsia="Times New Roman" w:hAnsiTheme="minorHAnsi" w:cstheme="minorHAnsi"/>
            <w:b/>
            <w:szCs w:val="24"/>
          </w:rPr>
          <w:t>https://www.jove.com/account/file-uploader?src=18814583</w:t>
        </w:r>
      </w:hyperlink>
      <w:r w:rsidR="004443DD">
        <w:rPr>
          <w:rFonts w:asciiTheme="minorHAnsi" w:eastAsia="Times New Roman" w:hAnsiTheme="minorHAnsi" w:cstheme="minorHAnsi"/>
          <w:b/>
          <w:szCs w:val="24"/>
        </w:rPr>
        <w:t xml:space="preserve"> </w:t>
      </w:r>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0B0633AF"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4443DD" w:rsidRPr="004443DD">
        <w:rPr>
          <w:rStyle w:val="ArticleTitle"/>
          <w:rFonts w:cstheme="minorHAnsi"/>
        </w:rPr>
        <w:t>Isolation of Proximal Fluids to Investigate the Tumor Microenvironment of Pancreatic Adenocarcinoma</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07F96C90"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06C67555" w14:textId="29F9276A" w:rsidR="004443DD" w:rsidRDefault="004443DD" w:rsidP="00EC3C46">
      <w:pPr>
        <w:outlineLvl w:val="0"/>
        <w:rPr>
          <w:rFonts w:asciiTheme="minorHAnsi" w:eastAsia="Times New Roman" w:hAnsiTheme="minorHAnsi" w:cstheme="minorHAnsi"/>
          <w:b/>
          <w:sz w:val="28"/>
          <w:szCs w:val="28"/>
        </w:rPr>
      </w:pPr>
    </w:p>
    <w:p w14:paraId="26A35D81" w14:textId="77777777" w:rsidR="004443DD" w:rsidRPr="000F4B42" w:rsidRDefault="004443DD" w:rsidP="004443DD">
      <w:pPr>
        <w:ind w:right="-336"/>
        <w:contextualSpacing/>
        <w:jc w:val="both"/>
        <w:rPr>
          <w:rFonts w:cs="Calibri"/>
          <w:lang w:val="it-IT"/>
        </w:rPr>
      </w:pPr>
      <w:r w:rsidRPr="000F4B42">
        <w:rPr>
          <w:rFonts w:cs="Calibri"/>
          <w:lang w:val="it-IT"/>
        </w:rPr>
        <w:t>Greta Donisi</w:t>
      </w:r>
      <w:r w:rsidRPr="000F4B42">
        <w:rPr>
          <w:rFonts w:cs="Calibri"/>
          <w:vertAlign w:val="superscript"/>
          <w:lang w:val="it-IT"/>
        </w:rPr>
        <w:t>1</w:t>
      </w:r>
      <w:r w:rsidRPr="000F4B42">
        <w:rPr>
          <w:rFonts w:cs="Calibri"/>
          <w:lang w:val="it-IT"/>
        </w:rPr>
        <w:t>, Marialuisa Barbagallo</w:t>
      </w:r>
      <w:r w:rsidRPr="000F4B42">
        <w:rPr>
          <w:rFonts w:cs="Calibri"/>
          <w:vertAlign w:val="superscript"/>
          <w:lang w:val="it-IT"/>
        </w:rPr>
        <w:t>2</w:t>
      </w:r>
      <w:r w:rsidRPr="000F4B42">
        <w:rPr>
          <w:rFonts w:cs="Calibri"/>
          <w:lang w:val="it-IT"/>
        </w:rPr>
        <w:t>, Giovanni Capretti</w:t>
      </w:r>
      <w:r w:rsidRPr="000F4B42">
        <w:rPr>
          <w:rFonts w:cs="Calibri"/>
          <w:vertAlign w:val="superscript"/>
          <w:lang w:val="it-IT"/>
        </w:rPr>
        <w:t>1,3</w:t>
      </w:r>
      <w:r w:rsidRPr="000F4B42">
        <w:rPr>
          <w:rFonts w:cs="Calibri"/>
          <w:lang w:val="it-IT"/>
        </w:rPr>
        <w:t>, Gennaro Nappo</w:t>
      </w:r>
      <w:r w:rsidRPr="000F4B42">
        <w:rPr>
          <w:rFonts w:cs="Calibri"/>
          <w:vertAlign w:val="superscript"/>
          <w:lang w:val="it-IT"/>
        </w:rPr>
        <w:t>1,3</w:t>
      </w:r>
      <w:r w:rsidRPr="000F4B42">
        <w:rPr>
          <w:rFonts w:cs="Calibri"/>
          <w:lang w:val="it-IT"/>
        </w:rPr>
        <w:t xml:space="preserve">, </w:t>
      </w:r>
      <w:proofErr w:type="spellStart"/>
      <w:r w:rsidRPr="000F4B42">
        <w:rPr>
          <w:rFonts w:cs="Calibri"/>
          <w:lang w:val="it-IT"/>
        </w:rPr>
        <w:t>Panteleimon</w:t>
      </w:r>
      <w:proofErr w:type="spellEnd"/>
      <w:r w:rsidRPr="000F4B42">
        <w:rPr>
          <w:rFonts w:cs="Calibri"/>
          <w:lang w:val="it-IT"/>
        </w:rPr>
        <w:t xml:space="preserve"> G. Takis</w:t>
      </w:r>
      <w:r w:rsidRPr="000F4B42">
        <w:rPr>
          <w:rFonts w:cs="Calibri"/>
          <w:vertAlign w:val="superscript"/>
          <w:lang w:val="it-IT"/>
        </w:rPr>
        <w:t>4,5,6</w:t>
      </w:r>
      <w:r w:rsidRPr="000F4B42">
        <w:rPr>
          <w:rFonts w:cs="Calibri"/>
          <w:lang w:val="it-IT"/>
        </w:rPr>
        <w:t>, Alessandro Zerbi</w:t>
      </w:r>
      <w:r w:rsidRPr="000F4B42">
        <w:rPr>
          <w:rFonts w:cs="Calibri"/>
          <w:vertAlign w:val="superscript"/>
          <w:lang w:val="it-IT"/>
        </w:rPr>
        <w:t>1,3</w:t>
      </w:r>
      <w:r w:rsidRPr="000F4B42">
        <w:rPr>
          <w:rFonts w:cs="Calibri"/>
          <w:lang w:val="it-IT"/>
        </w:rPr>
        <w:t>,</w:t>
      </w:r>
      <w:r w:rsidRPr="000F4B42">
        <w:rPr>
          <w:rFonts w:cs="Calibri"/>
          <w:vertAlign w:val="superscript"/>
          <w:lang w:val="it-IT"/>
        </w:rPr>
        <w:t xml:space="preserve"> </w:t>
      </w:r>
      <w:r w:rsidRPr="000F4B42">
        <w:rPr>
          <w:rFonts w:cs="Calibri"/>
          <w:lang w:val="it-IT"/>
        </w:rPr>
        <w:t>Federica Marchesi</w:t>
      </w:r>
      <w:r w:rsidRPr="000F4B42">
        <w:rPr>
          <w:rFonts w:cs="Calibri"/>
          <w:vertAlign w:val="superscript"/>
          <w:lang w:val="it-IT"/>
        </w:rPr>
        <w:t>2,7</w:t>
      </w:r>
      <w:r w:rsidRPr="000F4B42">
        <w:rPr>
          <w:rFonts w:cs="Calibri"/>
          <w:lang w:val="it-IT"/>
        </w:rPr>
        <w:t>, Nina Cortese</w:t>
      </w:r>
      <w:r w:rsidRPr="000F4B42">
        <w:rPr>
          <w:rFonts w:cs="Calibri"/>
          <w:vertAlign w:val="superscript"/>
          <w:lang w:val="it-IT"/>
        </w:rPr>
        <w:t>2</w:t>
      </w:r>
    </w:p>
    <w:p w14:paraId="6446E618" w14:textId="77777777" w:rsidR="004443DD" w:rsidRPr="000F4B42" w:rsidRDefault="004443DD" w:rsidP="004443DD">
      <w:pPr>
        <w:ind w:right="-336"/>
        <w:contextualSpacing/>
        <w:jc w:val="both"/>
        <w:rPr>
          <w:rFonts w:cs="Calibri"/>
          <w:b/>
          <w:bCs/>
          <w:lang w:val="it-IT"/>
        </w:rPr>
      </w:pPr>
    </w:p>
    <w:p w14:paraId="0EF60475" w14:textId="77777777" w:rsidR="004443DD" w:rsidRPr="000F4B42" w:rsidRDefault="004443DD" w:rsidP="004443DD">
      <w:pPr>
        <w:ind w:right="-336"/>
        <w:contextualSpacing/>
        <w:jc w:val="both"/>
        <w:rPr>
          <w:rFonts w:cs="Calibri"/>
        </w:rPr>
      </w:pPr>
      <w:r w:rsidRPr="000F4B42">
        <w:rPr>
          <w:rFonts w:cs="Calibri"/>
          <w:vertAlign w:val="superscript"/>
        </w:rPr>
        <w:t>1</w:t>
      </w:r>
      <w:r w:rsidRPr="000F4B42">
        <w:rPr>
          <w:rFonts w:cs="Calibri"/>
        </w:rPr>
        <w:t xml:space="preserve">Section of Pancreatic Surgery, </w:t>
      </w:r>
      <w:proofErr w:type="spellStart"/>
      <w:r w:rsidRPr="000F4B42">
        <w:rPr>
          <w:rFonts w:cs="Calibri"/>
        </w:rPr>
        <w:t>Humanitas</w:t>
      </w:r>
      <w:proofErr w:type="spellEnd"/>
      <w:r w:rsidRPr="000F4B42">
        <w:rPr>
          <w:rFonts w:cs="Calibri"/>
        </w:rPr>
        <w:t xml:space="preserve"> Clinical and Research Center-IRCCS, </w:t>
      </w:r>
      <w:proofErr w:type="spellStart"/>
      <w:r w:rsidRPr="000F4B42">
        <w:rPr>
          <w:rFonts w:cs="Calibri"/>
        </w:rPr>
        <w:t>Rozzano</w:t>
      </w:r>
      <w:proofErr w:type="spellEnd"/>
      <w:r w:rsidRPr="000F4B42">
        <w:rPr>
          <w:rFonts w:cs="Calibri"/>
        </w:rPr>
        <w:t>, Italy</w:t>
      </w:r>
    </w:p>
    <w:p w14:paraId="0F15B8E6" w14:textId="77777777" w:rsidR="004443DD" w:rsidRPr="000F4B42" w:rsidRDefault="004443DD" w:rsidP="004443DD">
      <w:pPr>
        <w:ind w:right="-336"/>
        <w:contextualSpacing/>
        <w:jc w:val="both"/>
        <w:rPr>
          <w:rFonts w:cs="Calibri"/>
          <w:bCs/>
        </w:rPr>
      </w:pPr>
      <w:r w:rsidRPr="000F4B42">
        <w:rPr>
          <w:rFonts w:cs="Calibri"/>
          <w:vertAlign w:val="superscript"/>
        </w:rPr>
        <w:t>2</w:t>
      </w:r>
      <w:r w:rsidRPr="000F4B42">
        <w:rPr>
          <w:rFonts w:cs="Calibri"/>
          <w:bCs/>
        </w:rPr>
        <w:t xml:space="preserve">Department of Immunology and Inflammation, </w:t>
      </w:r>
      <w:proofErr w:type="spellStart"/>
      <w:r w:rsidRPr="000F4B42">
        <w:rPr>
          <w:rFonts w:cs="Calibri"/>
          <w:bCs/>
        </w:rPr>
        <w:t>Humanitas</w:t>
      </w:r>
      <w:proofErr w:type="spellEnd"/>
      <w:r w:rsidRPr="000F4B42">
        <w:rPr>
          <w:rFonts w:cs="Calibri"/>
          <w:bCs/>
        </w:rPr>
        <w:t xml:space="preserve"> Clinical and Research Center-IRCCS, </w:t>
      </w:r>
      <w:proofErr w:type="spellStart"/>
      <w:r w:rsidRPr="000F4B42">
        <w:rPr>
          <w:rFonts w:cs="Calibri"/>
          <w:bCs/>
        </w:rPr>
        <w:t>Rozzano</w:t>
      </w:r>
      <w:proofErr w:type="spellEnd"/>
      <w:r w:rsidRPr="000F4B42">
        <w:rPr>
          <w:rFonts w:cs="Calibri"/>
          <w:bCs/>
        </w:rPr>
        <w:t>, Italy</w:t>
      </w:r>
    </w:p>
    <w:p w14:paraId="4F631277" w14:textId="77777777" w:rsidR="004443DD" w:rsidRPr="000F4B42" w:rsidRDefault="004443DD" w:rsidP="004443DD">
      <w:pPr>
        <w:ind w:right="-336"/>
        <w:contextualSpacing/>
        <w:jc w:val="both"/>
        <w:rPr>
          <w:rFonts w:cs="Calibri"/>
          <w:bCs/>
          <w:iCs/>
        </w:rPr>
      </w:pPr>
      <w:r w:rsidRPr="000F4B42">
        <w:rPr>
          <w:rFonts w:cs="Calibri"/>
          <w:vertAlign w:val="superscript"/>
        </w:rPr>
        <w:t>3</w:t>
      </w:r>
      <w:r w:rsidRPr="000F4B42">
        <w:rPr>
          <w:rFonts w:cs="Calibri"/>
          <w:bCs/>
          <w:iCs/>
        </w:rPr>
        <w:t xml:space="preserve">Department of Biomedical Sciences, </w:t>
      </w:r>
      <w:proofErr w:type="spellStart"/>
      <w:r w:rsidRPr="000F4B42">
        <w:rPr>
          <w:rFonts w:cs="Calibri"/>
          <w:bCs/>
          <w:iCs/>
        </w:rPr>
        <w:t>Humanitas</w:t>
      </w:r>
      <w:proofErr w:type="spellEnd"/>
      <w:r w:rsidRPr="000F4B42">
        <w:rPr>
          <w:rFonts w:cs="Calibri"/>
          <w:bCs/>
          <w:iCs/>
        </w:rPr>
        <w:t xml:space="preserve"> University, </w:t>
      </w:r>
      <w:proofErr w:type="spellStart"/>
      <w:r w:rsidRPr="000F4B42">
        <w:rPr>
          <w:rFonts w:cs="Calibri"/>
          <w:bCs/>
          <w:iCs/>
        </w:rPr>
        <w:t>Rozzano</w:t>
      </w:r>
      <w:proofErr w:type="spellEnd"/>
      <w:r w:rsidRPr="000F4B42">
        <w:rPr>
          <w:rFonts w:cs="Calibri"/>
          <w:bCs/>
          <w:iCs/>
        </w:rPr>
        <w:t>, Italy</w:t>
      </w:r>
    </w:p>
    <w:p w14:paraId="26C840F0" w14:textId="77777777" w:rsidR="004443DD" w:rsidRPr="000F4B42" w:rsidRDefault="004443DD" w:rsidP="004443DD">
      <w:pPr>
        <w:ind w:right="-336"/>
        <w:contextualSpacing/>
        <w:jc w:val="both"/>
        <w:rPr>
          <w:rFonts w:cs="Calibri"/>
          <w:lang w:val="it-IT"/>
        </w:rPr>
      </w:pPr>
      <w:r w:rsidRPr="000F4B42">
        <w:rPr>
          <w:rFonts w:cs="Calibri"/>
          <w:vertAlign w:val="superscript"/>
        </w:rPr>
        <w:t>4</w:t>
      </w:r>
      <w:r w:rsidRPr="000F4B42">
        <w:rPr>
          <w:rFonts w:cs="Calibri"/>
        </w:rPr>
        <w:t xml:space="preserve">Giotto Biotech S.R.L., Sesto </w:t>
      </w:r>
      <w:proofErr w:type="spellStart"/>
      <w:r w:rsidRPr="000F4B42">
        <w:rPr>
          <w:rFonts w:cs="Calibri"/>
        </w:rPr>
        <w:t>Fiorentino</w:t>
      </w:r>
      <w:proofErr w:type="spellEnd"/>
      <w:r w:rsidRPr="000F4B42">
        <w:rPr>
          <w:rFonts w:cs="Calibri"/>
        </w:rPr>
        <w:t>, Florence, I</w:t>
      </w:r>
      <w:proofErr w:type="spellStart"/>
      <w:r w:rsidRPr="000F4B42">
        <w:rPr>
          <w:rFonts w:cs="Calibri"/>
          <w:lang w:val="it-IT"/>
        </w:rPr>
        <w:t>taly</w:t>
      </w:r>
      <w:proofErr w:type="spellEnd"/>
    </w:p>
    <w:p w14:paraId="6B700BA1" w14:textId="77777777" w:rsidR="004443DD" w:rsidRPr="000F4B42" w:rsidRDefault="004443DD" w:rsidP="004443DD">
      <w:pPr>
        <w:ind w:right="-336"/>
        <w:contextualSpacing/>
        <w:jc w:val="both"/>
        <w:rPr>
          <w:rFonts w:cs="Calibri"/>
          <w:vertAlign w:val="superscript"/>
        </w:rPr>
      </w:pPr>
      <w:r w:rsidRPr="000F4B42">
        <w:rPr>
          <w:rFonts w:cs="Calibri"/>
          <w:vertAlign w:val="superscript"/>
        </w:rPr>
        <w:t>5</w:t>
      </w:r>
      <w:r w:rsidRPr="000F4B42">
        <w:rPr>
          <w:rFonts w:cs="Calibri"/>
        </w:rPr>
        <w:t>Section of Bioanalytical Chemistry, Division of Systems Medicine, Department of Metabolism, Digestion and Reproduction, Imperial College London, London, UK</w:t>
      </w:r>
    </w:p>
    <w:p w14:paraId="447B1487" w14:textId="77777777" w:rsidR="004443DD" w:rsidRPr="000F4B42" w:rsidRDefault="004443DD" w:rsidP="004443DD">
      <w:pPr>
        <w:ind w:right="-336"/>
        <w:contextualSpacing/>
        <w:jc w:val="both"/>
        <w:rPr>
          <w:rFonts w:cs="Calibri"/>
        </w:rPr>
      </w:pPr>
      <w:r w:rsidRPr="000F4B42">
        <w:rPr>
          <w:rFonts w:cs="Calibri"/>
          <w:vertAlign w:val="superscript"/>
        </w:rPr>
        <w:t>6</w:t>
      </w:r>
      <w:r w:rsidRPr="000F4B42">
        <w:rPr>
          <w:rFonts w:cs="Calibri"/>
        </w:rPr>
        <w:t>National Phenome Centre, Department of Metabolism, Digestion and Reproduction, Faculty of Medicine, Imperial College London, London, UK</w:t>
      </w:r>
    </w:p>
    <w:p w14:paraId="5669CE65" w14:textId="40CF4E64" w:rsidR="004443DD" w:rsidRPr="00B07A3B" w:rsidRDefault="004443DD" w:rsidP="004443DD">
      <w:pPr>
        <w:outlineLvl w:val="0"/>
        <w:rPr>
          <w:rFonts w:asciiTheme="minorHAnsi" w:eastAsia="Times New Roman" w:hAnsiTheme="minorHAnsi" w:cstheme="minorHAnsi"/>
          <w:b/>
          <w:sz w:val="28"/>
          <w:szCs w:val="28"/>
        </w:rPr>
      </w:pPr>
      <w:r w:rsidRPr="000F4B42">
        <w:rPr>
          <w:rFonts w:cs="Calibri"/>
          <w:vertAlign w:val="superscript"/>
        </w:rPr>
        <w:t>7</w:t>
      </w:r>
      <w:r w:rsidRPr="000F4B42">
        <w:rPr>
          <w:rFonts w:cs="Calibri"/>
        </w:rPr>
        <w:t>Department of Medical Biotechnology and Translational Medicine, University of Milan, Milan, Italy</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2CF0906D" w:rsidR="004E0C5A" w:rsidRPr="00543A52" w:rsidRDefault="00FD59FD" w:rsidP="00543A52">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2434ABB4" w:rsidR="004E0C5A" w:rsidRDefault="004E0C5A" w:rsidP="004E0C5A">
      <w:pPr>
        <w:outlineLvl w:val="0"/>
        <w:rPr>
          <w:rFonts w:asciiTheme="minorHAnsi" w:eastAsia="Times New Roman" w:hAnsiTheme="minorHAnsi" w:cstheme="minorHAnsi"/>
          <w:szCs w:val="24"/>
        </w:rPr>
      </w:pPr>
      <w:bookmarkStart w:id="0" w:name="_Hlk25233958"/>
    </w:p>
    <w:p w14:paraId="6E6D3385" w14:textId="77777777" w:rsidR="004443DD" w:rsidRPr="000F4B42" w:rsidRDefault="004443DD" w:rsidP="004443DD">
      <w:pPr>
        <w:ind w:right="-336"/>
        <w:contextualSpacing/>
        <w:jc w:val="both"/>
        <w:rPr>
          <w:rFonts w:cs="Calibri"/>
          <w:bCs/>
        </w:rPr>
      </w:pPr>
      <w:r w:rsidRPr="000F4B42">
        <w:rPr>
          <w:rFonts w:cs="Calibri"/>
          <w:bCs/>
        </w:rPr>
        <w:t xml:space="preserve">Federica </w:t>
      </w:r>
      <w:proofErr w:type="spellStart"/>
      <w:r w:rsidRPr="000F4B42">
        <w:rPr>
          <w:rFonts w:cs="Calibri"/>
          <w:bCs/>
        </w:rPr>
        <w:t>Marchesi</w:t>
      </w:r>
      <w:proofErr w:type="spellEnd"/>
      <w:r w:rsidRPr="000F4B42">
        <w:rPr>
          <w:rFonts w:cs="Calibri"/>
          <w:bCs/>
        </w:rPr>
        <w:t xml:space="preserve"> (federica.marchesi@humanitasresearch.it) </w:t>
      </w:r>
    </w:p>
    <w:p w14:paraId="13ABE56C" w14:textId="6E5E66FB" w:rsidR="004443DD" w:rsidRPr="00B07A3B" w:rsidRDefault="004443DD" w:rsidP="004443DD">
      <w:pPr>
        <w:outlineLvl w:val="0"/>
        <w:rPr>
          <w:rFonts w:asciiTheme="minorHAnsi" w:eastAsia="Times New Roman" w:hAnsiTheme="minorHAnsi" w:cstheme="minorHAnsi"/>
          <w:szCs w:val="24"/>
        </w:rPr>
      </w:pPr>
      <w:r w:rsidRPr="000F4B42">
        <w:rPr>
          <w:rFonts w:cs="Calibri"/>
          <w:bCs/>
          <w:lang w:val="it-IT"/>
        </w:rPr>
        <w:t>Nina Cortese (nina.cortese@humanitasresearch.it)</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6A6AE126" w14:textId="5BBBF65A" w:rsidR="004443DD" w:rsidRPr="000F4B42" w:rsidRDefault="004443DD" w:rsidP="004443DD">
      <w:pPr>
        <w:ind w:right="-336"/>
        <w:contextualSpacing/>
        <w:jc w:val="both"/>
        <w:rPr>
          <w:rFonts w:cs="Calibri"/>
          <w:lang w:val="it-IT"/>
        </w:rPr>
      </w:pPr>
      <w:r w:rsidRPr="000F4B42">
        <w:rPr>
          <w:rFonts w:cs="Calibri"/>
          <w:lang w:val="it-IT"/>
        </w:rPr>
        <w:t xml:space="preserve"> </w:t>
      </w:r>
      <w:r w:rsidRPr="000F4B42">
        <w:rPr>
          <w:rFonts w:cs="Calibri"/>
          <w:lang w:val="it-IT"/>
        </w:rPr>
        <w:t>greta.donisi@humanitas.it</w:t>
      </w:r>
    </w:p>
    <w:p w14:paraId="214C5250" w14:textId="54E6CB3D" w:rsidR="004443DD" w:rsidRPr="000F4B42" w:rsidRDefault="004443DD" w:rsidP="004443DD">
      <w:pPr>
        <w:ind w:right="-336"/>
        <w:contextualSpacing/>
        <w:jc w:val="both"/>
        <w:rPr>
          <w:rFonts w:cs="Calibri"/>
          <w:lang w:val="it-IT"/>
        </w:rPr>
      </w:pPr>
      <w:r w:rsidRPr="000F4B42">
        <w:rPr>
          <w:rFonts w:cs="Calibri"/>
          <w:lang w:val="it-IT"/>
        </w:rPr>
        <w:t xml:space="preserve"> </w:t>
      </w:r>
      <w:r w:rsidRPr="000F4B42">
        <w:rPr>
          <w:rFonts w:cs="Calibri"/>
          <w:lang w:val="it-IT"/>
        </w:rPr>
        <w:t>marialuisa.barbagallo@humanitasresearch.it</w:t>
      </w:r>
    </w:p>
    <w:p w14:paraId="07FE82EF" w14:textId="350FB642" w:rsidR="004443DD" w:rsidRPr="000F4B42" w:rsidRDefault="004443DD" w:rsidP="004443DD">
      <w:pPr>
        <w:ind w:right="-336"/>
        <w:contextualSpacing/>
        <w:jc w:val="both"/>
        <w:rPr>
          <w:rFonts w:cs="Calibri"/>
          <w:bCs/>
          <w:iCs/>
          <w:lang w:val="it-IT"/>
        </w:rPr>
      </w:pPr>
      <w:r w:rsidRPr="000F4B42">
        <w:rPr>
          <w:rFonts w:cs="Calibri"/>
          <w:lang w:val="it-IT"/>
        </w:rPr>
        <w:t xml:space="preserve"> </w:t>
      </w:r>
      <w:r w:rsidRPr="000F4B42">
        <w:rPr>
          <w:rFonts w:cs="Calibri"/>
          <w:bCs/>
          <w:iCs/>
          <w:lang w:val="it-IT"/>
        </w:rPr>
        <w:t>giovanni.capretti@humanitas.it</w:t>
      </w:r>
    </w:p>
    <w:p w14:paraId="49F1C352" w14:textId="36CFC650" w:rsidR="004443DD" w:rsidRPr="000F4B42" w:rsidRDefault="004443DD" w:rsidP="004443DD">
      <w:pPr>
        <w:ind w:right="-336"/>
        <w:contextualSpacing/>
        <w:jc w:val="both"/>
        <w:rPr>
          <w:rFonts w:cs="Calibri"/>
          <w:bCs/>
          <w:iCs/>
          <w:lang w:val="it-IT"/>
        </w:rPr>
      </w:pPr>
      <w:r w:rsidRPr="000F4B42">
        <w:rPr>
          <w:rFonts w:cs="Calibri"/>
          <w:bCs/>
          <w:iCs/>
          <w:lang w:val="it-IT"/>
        </w:rPr>
        <w:t xml:space="preserve"> </w:t>
      </w:r>
      <w:r w:rsidRPr="000F4B42">
        <w:rPr>
          <w:rFonts w:cs="Calibri"/>
          <w:bCs/>
          <w:iCs/>
          <w:lang w:val="it-IT"/>
        </w:rPr>
        <w:t>gennaro.nappo@humanitas.it</w:t>
      </w:r>
    </w:p>
    <w:p w14:paraId="5ADEF8FA" w14:textId="5BF7B7B6" w:rsidR="004443DD" w:rsidRPr="000F4B42" w:rsidRDefault="004443DD" w:rsidP="004443DD">
      <w:pPr>
        <w:ind w:right="-336"/>
        <w:contextualSpacing/>
        <w:jc w:val="both"/>
        <w:rPr>
          <w:rFonts w:cs="Calibri"/>
          <w:bCs/>
          <w:iCs/>
          <w:lang w:val="it-IT"/>
        </w:rPr>
      </w:pPr>
      <w:r w:rsidRPr="000F4B42">
        <w:rPr>
          <w:rFonts w:cs="Calibri"/>
          <w:bCs/>
          <w:iCs/>
          <w:lang w:val="it-IT"/>
        </w:rPr>
        <w:t xml:space="preserve"> </w:t>
      </w:r>
      <w:r w:rsidRPr="000F4B42">
        <w:rPr>
          <w:rFonts w:cs="Calibri"/>
          <w:bCs/>
          <w:iCs/>
          <w:lang w:val="it-IT"/>
        </w:rPr>
        <w:t>p.takis@imperial.ac.uk</w:t>
      </w:r>
    </w:p>
    <w:p w14:paraId="37028702" w14:textId="494FBA5A" w:rsidR="004443DD" w:rsidRPr="000F4B42" w:rsidRDefault="004443DD" w:rsidP="004443DD">
      <w:pPr>
        <w:ind w:right="-336"/>
        <w:contextualSpacing/>
        <w:jc w:val="both"/>
        <w:rPr>
          <w:rFonts w:cs="Calibri"/>
          <w:bCs/>
          <w:iCs/>
          <w:lang w:val="it-IT"/>
        </w:rPr>
      </w:pPr>
      <w:r w:rsidRPr="000F4B42">
        <w:rPr>
          <w:rFonts w:cs="Calibri"/>
          <w:bCs/>
          <w:iCs/>
          <w:lang w:val="it-IT"/>
        </w:rPr>
        <w:t xml:space="preserve"> </w:t>
      </w:r>
      <w:r w:rsidRPr="000F4B42">
        <w:rPr>
          <w:rFonts w:cs="Calibri"/>
          <w:bCs/>
          <w:iCs/>
          <w:lang w:val="it-IT"/>
        </w:rPr>
        <w:t>alessandro.zerbi@hunimed.eu</w:t>
      </w:r>
    </w:p>
    <w:p w14:paraId="770218B0" w14:textId="12ACE47E" w:rsidR="004443DD" w:rsidRPr="000F4B42" w:rsidRDefault="004443DD" w:rsidP="004443DD">
      <w:pPr>
        <w:ind w:right="-336"/>
        <w:contextualSpacing/>
        <w:jc w:val="both"/>
        <w:rPr>
          <w:rFonts w:cs="Calibri"/>
          <w:bCs/>
          <w:iCs/>
          <w:lang w:val="it-IT"/>
        </w:rPr>
      </w:pPr>
      <w:r w:rsidRPr="000F4B42">
        <w:rPr>
          <w:rFonts w:cs="Calibri"/>
          <w:bCs/>
          <w:iCs/>
          <w:lang w:val="it-IT"/>
        </w:rPr>
        <w:t xml:space="preserve"> </w:t>
      </w:r>
      <w:r w:rsidRPr="000F4B42">
        <w:rPr>
          <w:rFonts w:cs="Calibri"/>
          <w:bCs/>
          <w:iCs/>
          <w:lang w:val="it-IT"/>
        </w:rPr>
        <w:t>federica.marchesi@humanitasresearch.it</w:t>
      </w:r>
    </w:p>
    <w:p w14:paraId="6F84F159" w14:textId="0DC6686E" w:rsidR="003B5E26" w:rsidRPr="00B07A3B" w:rsidRDefault="004443DD" w:rsidP="004443DD">
      <w:pPr>
        <w:outlineLvl w:val="0"/>
        <w:rPr>
          <w:rFonts w:asciiTheme="minorHAnsi" w:hAnsiTheme="minorHAnsi" w:cstheme="minorHAnsi"/>
          <w:b/>
          <w:sz w:val="22"/>
          <w:szCs w:val="22"/>
        </w:rPr>
      </w:pPr>
      <w:r w:rsidRPr="000F4B42">
        <w:rPr>
          <w:rFonts w:cs="Calibri"/>
          <w:bCs/>
          <w:iCs/>
        </w:rPr>
        <w:t xml:space="preserve"> </w:t>
      </w:r>
      <w:r w:rsidRPr="000F4B42">
        <w:rPr>
          <w:rFonts w:cs="Calibri"/>
          <w:bCs/>
          <w:iCs/>
        </w:rPr>
        <w:t>nina.cortese@humanitasresearch.it</w:t>
      </w:r>
    </w:p>
    <w:p w14:paraId="60B95108" w14:textId="23E17480" w:rsidR="00C70C90" w:rsidRPr="00B07A3B" w:rsidRDefault="00C70C90">
      <w:pPr>
        <w:rPr>
          <w:rFonts w:asciiTheme="minorHAnsi" w:hAnsiTheme="minorHAnsi" w:cstheme="minorHAnsi"/>
          <w:b/>
          <w:sz w:val="22"/>
          <w:szCs w:val="22"/>
        </w:rPr>
      </w:pP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t xml:space="preserve">Author Questionnaire </w:t>
      </w:r>
    </w:p>
    <w:p w14:paraId="24C73F46" w14:textId="77777777"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700E88106878FA4589048D41AF2FD00C"/>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0AD31DA6" w14:textId="77777777" w:rsidR="00673750" w:rsidRDefault="00673750" w:rsidP="00673750">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60252C24" w14:textId="77777777" w:rsidR="00673750" w:rsidRPr="00037828" w:rsidRDefault="00FD59FD" w:rsidP="00673750">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B89EBFBE2901C74487D51FC3359A3277"/>
          </w:placeholder>
          <w:temporary/>
          <w:showingPlcHdr/>
          <w:text/>
        </w:sdtPr>
        <w:sdtEndPr>
          <w:rPr>
            <w:b w:val="0"/>
            <w:bCs w:val="0"/>
          </w:rPr>
        </w:sdtEndPr>
        <w:sdtContent>
          <w:r w:rsidR="00673750" w:rsidRPr="00B07A3B">
            <w:rPr>
              <w:rFonts w:asciiTheme="minorHAnsi" w:eastAsia="Times New Roman" w:hAnsiTheme="minorHAnsi" w:cstheme="minorHAnsi"/>
              <w:b/>
              <w:bCs/>
              <w:color w:val="808080"/>
              <w:szCs w:val="24"/>
              <w:shd w:val="clear" w:color="auto" w:fill="FFFF00"/>
            </w:rPr>
            <w:t>Enter Yes or No.</w:t>
          </w:r>
        </w:sdtContent>
      </w:sdt>
      <w:r w:rsidR="00673750" w:rsidRPr="00B07A3B">
        <w:rPr>
          <w:rFonts w:asciiTheme="minorHAnsi" w:eastAsia="Times New Roman" w:hAnsiTheme="minorHAnsi" w:cstheme="minorHAnsi"/>
          <w:b/>
          <w:szCs w:val="24"/>
        </w:rPr>
        <w:t xml:space="preserve">  </w:t>
      </w:r>
    </w:p>
    <w:p w14:paraId="0D1B3BD2" w14:textId="77777777" w:rsidR="00673750" w:rsidRPr="00B07A3B" w:rsidRDefault="00673750" w:rsidP="00673750">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68D2997D" w14:textId="77777777" w:rsidR="00673750" w:rsidRPr="00B07A3B" w:rsidRDefault="00FD59FD" w:rsidP="00673750">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C9D0BED1E12F64489E6C19BA4061F56E"/>
          </w:placeholder>
          <w:temporary/>
          <w:showingPlcHdr/>
          <w:text/>
        </w:sdtPr>
        <w:sdtEndPr/>
        <w:sdtContent>
          <w:r w:rsidR="00673750" w:rsidRPr="00B07A3B">
            <w:rPr>
              <w:rFonts w:asciiTheme="minorHAnsi" w:eastAsia="Times New Roman" w:hAnsiTheme="minorHAnsi" w:cstheme="minorHAnsi"/>
              <w:b/>
              <w:bCs/>
              <w:color w:val="808080"/>
              <w:szCs w:val="24"/>
              <w:shd w:val="clear" w:color="auto" w:fill="FFFF00"/>
            </w:rPr>
            <w:t>Enter make and model of microscope.</w:t>
          </w:r>
        </w:sdtContent>
      </w:sdt>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77777777"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4B255BB494F27C428D503B096598B164"/>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72AE0DFA" w14:textId="77777777" w:rsidR="00673750" w:rsidRDefault="00673750" w:rsidP="00673750">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8"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9"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177BB393" w14:textId="77777777" w:rsidR="00673750" w:rsidRPr="006D3C9C" w:rsidRDefault="00FD59FD"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i/>
          <w:iCs/>
          <w:color w:val="222222"/>
          <w:szCs w:val="24"/>
        </w:rPr>
        <w:t> </w:t>
      </w:r>
      <w:r w:rsidR="00673750">
        <w:rPr>
          <w:rFonts w:eastAsia="Times New Roman" w:cs="Calibri"/>
          <w:i/>
          <w:iCs/>
          <w:color w:val="222222"/>
          <w:szCs w:val="24"/>
        </w:rPr>
        <w:tab/>
      </w:r>
      <w:r w:rsidR="00673750" w:rsidRPr="006D3C9C">
        <w:rPr>
          <w:rFonts w:eastAsia="Times New Roman" w:cs="Calibri"/>
          <w:color w:val="222222"/>
          <w:szCs w:val="24"/>
        </w:rPr>
        <w:t>Interviewees wear masks until videographer steps away (≥6 ft/2 m) and begins filming</w:t>
      </w:r>
      <w:r w:rsidR="00673750">
        <w:rPr>
          <w:rFonts w:eastAsia="Times New Roman" w:cs="Calibri"/>
          <w:color w:val="222222"/>
          <w:szCs w:val="24"/>
        </w:rPr>
        <w:t>, then the</w:t>
      </w:r>
      <w:r w:rsidR="00673750" w:rsidRPr="006D3C9C">
        <w:rPr>
          <w:rFonts w:eastAsia="Times New Roman" w:cs="Calibri"/>
          <w:color w:val="222222"/>
          <w:szCs w:val="24"/>
        </w:rPr>
        <w:t xml:space="preserve"> </w:t>
      </w:r>
      <w:r w:rsidR="00673750">
        <w:rPr>
          <w:rFonts w:eastAsia="Times New Roman" w:cs="Calibri"/>
          <w:color w:val="222222"/>
          <w:szCs w:val="24"/>
        </w:rPr>
        <w:t>i</w:t>
      </w:r>
      <w:r w:rsidR="00673750" w:rsidRPr="006D3C9C">
        <w:rPr>
          <w:rFonts w:eastAsia="Times New Roman" w:cs="Calibri"/>
          <w:color w:val="222222"/>
          <w:szCs w:val="24"/>
        </w:rPr>
        <w:t xml:space="preserve">nterviewee removes </w:t>
      </w:r>
      <w:r w:rsidR="00673750">
        <w:rPr>
          <w:rFonts w:eastAsia="Times New Roman" w:cs="Calibri"/>
          <w:color w:val="222222"/>
          <w:szCs w:val="24"/>
        </w:rPr>
        <w:t xml:space="preserve">the </w:t>
      </w:r>
      <w:r w:rsidR="00673750" w:rsidRPr="006D3C9C">
        <w:rPr>
          <w:rFonts w:eastAsia="Times New Roman" w:cs="Calibri"/>
          <w:color w:val="222222"/>
          <w:szCs w:val="24"/>
        </w:rPr>
        <w:t xml:space="preserve">mask for line delivery only. When take is captured, </w:t>
      </w:r>
      <w:r w:rsidR="00673750">
        <w:rPr>
          <w:rFonts w:eastAsia="Times New Roman" w:cs="Calibri"/>
          <w:color w:val="222222"/>
          <w:szCs w:val="24"/>
        </w:rPr>
        <w:t xml:space="preserve">the </w:t>
      </w:r>
      <w:r w:rsidR="00673750" w:rsidRPr="006D3C9C">
        <w:rPr>
          <w:rFonts w:eastAsia="Times New Roman" w:cs="Calibri"/>
          <w:color w:val="222222"/>
          <w:szCs w:val="24"/>
        </w:rPr>
        <w:t xml:space="preserve">interviewee </w:t>
      </w:r>
      <w:r w:rsidR="00673750">
        <w:rPr>
          <w:rFonts w:eastAsia="Times New Roman" w:cs="Calibri"/>
          <w:color w:val="222222"/>
          <w:szCs w:val="24"/>
        </w:rPr>
        <w:t>puts the mask back on</w:t>
      </w:r>
      <w:r w:rsidR="00673750" w:rsidRPr="006D3C9C">
        <w:rPr>
          <w:rFonts w:eastAsia="Times New Roman" w:cs="Calibri"/>
          <w:color w:val="222222"/>
          <w:szCs w:val="24"/>
        </w:rPr>
        <w:t>. Statements can be filmed outside if weather permits.</w:t>
      </w:r>
      <w:r w:rsidR="00673750" w:rsidRPr="006D3C9C">
        <w:rPr>
          <w:rFonts w:asciiTheme="majorHAnsi" w:eastAsia="Times New Roman" w:hAnsiTheme="majorHAnsi" w:cstheme="majorHAnsi"/>
          <w:b/>
          <w:bCs/>
          <w:szCs w:val="24"/>
        </w:rPr>
        <w:t xml:space="preserve"> </w:t>
      </w:r>
    </w:p>
    <w:p w14:paraId="7FA4D79B" w14:textId="77777777" w:rsidR="00673750" w:rsidRPr="006D3C9C" w:rsidRDefault="00673750" w:rsidP="00673750">
      <w:pPr>
        <w:ind w:firstLine="720"/>
        <w:rPr>
          <w:rFonts w:eastAsia="Times New Roman" w:cs="Calibri"/>
          <w:color w:val="222222"/>
          <w:szCs w:val="24"/>
        </w:rPr>
      </w:pPr>
    </w:p>
    <w:p w14:paraId="71F040E7" w14:textId="77777777" w:rsidR="00673750" w:rsidRPr="006D3C9C" w:rsidRDefault="00FD59FD"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 xml:space="preserve">Interviewees self-record interview statements. </w:t>
      </w:r>
      <w:proofErr w:type="spellStart"/>
      <w:r w:rsidR="00673750" w:rsidRPr="006D3C9C">
        <w:rPr>
          <w:rFonts w:eastAsia="Times New Roman" w:cs="Calibri"/>
          <w:color w:val="222222"/>
          <w:szCs w:val="24"/>
        </w:rPr>
        <w:t>JoVE</w:t>
      </w:r>
      <w:proofErr w:type="spellEnd"/>
      <w:r w:rsidR="00673750" w:rsidRPr="006D3C9C">
        <w:rPr>
          <w:rFonts w:eastAsia="Times New Roman" w:cs="Calibri"/>
          <w:color w:val="222222"/>
          <w:szCs w:val="24"/>
        </w:rPr>
        <w:t xml:space="preserve"> can provide support for this option.</w:t>
      </w:r>
    </w:p>
    <w:p w14:paraId="28F6D7D4" w14:textId="77777777" w:rsidR="00673750" w:rsidRPr="006D3C9C" w:rsidRDefault="00673750" w:rsidP="00673750">
      <w:pPr>
        <w:ind w:firstLine="720"/>
        <w:rPr>
          <w:rFonts w:eastAsia="Times New Roman" w:cs="Calibri"/>
          <w:color w:val="222222"/>
          <w:szCs w:val="24"/>
        </w:rPr>
      </w:pPr>
    </w:p>
    <w:p w14:paraId="20C2A7E0" w14:textId="77777777" w:rsidR="00673750" w:rsidRDefault="00FD59FD"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t>Interview</w:t>
      </w:r>
      <w:r w:rsidR="00673750" w:rsidRPr="006D3C9C">
        <w:rPr>
          <w:rFonts w:eastAsia="Times New Roman" w:cs="Calibri"/>
          <w:color w:val="222222"/>
          <w:szCs w:val="24"/>
        </w:rPr>
        <w:t xml:space="preserve"> Statements are read by </w:t>
      </w:r>
      <w:proofErr w:type="spellStart"/>
      <w:r w:rsidR="00673750" w:rsidRPr="006D3C9C">
        <w:rPr>
          <w:rFonts w:eastAsia="Times New Roman" w:cs="Calibri"/>
          <w:color w:val="222222"/>
          <w:szCs w:val="24"/>
        </w:rPr>
        <w:t>JoVE’s</w:t>
      </w:r>
      <w:proofErr w:type="spellEnd"/>
      <w:r w:rsidR="00673750" w:rsidRPr="006D3C9C">
        <w:rPr>
          <w:rFonts w:eastAsia="Times New Roman" w:cs="Calibri"/>
          <w:color w:val="222222"/>
          <w:szCs w:val="24"/>
        </w:rPr>
        <w:t xml:space="preserve"> voiceover talent.</w:t>
      </w:r>
      <w:r w:rsidR="00673750">
        <w:rPr>
          <w:rFonts w:eastAsia="Times New Roman" w:cs="Calibri"/>
          <w:color w:val="222222"/>
          <w:szCs w:val="24"/>
        </w:rPr>
        <w:t xml:space="preserve"> </w:t>
      </w:r>
    </w:p>
    <w:p w14:paraId="66AEF744" w14:textId="77777777" w:rsidR="00673750" w:rsidRDefault="00673750" w:rsidP="00673750">
      <w:pPr>
        <w:ind w:left="720"/>
        <w:rPr>
          <w:rFonts w:eastAsia="Times New Roman" w:cs="Calibri"/>
          <w:color w:val="222222"/>
          <w:szCs w:val="24"/>
        </w:rPr>
      </w:pPr>
    </w:p>
    <w:p w14:paraId="6150E310" w14:textId="77777777" w:rsidR="00673750" w:rsidRPr="00B07A3B" w:rsidRDefault="00FD59FD" w:rsidP="00673750">
      <w:pPr>
        <w:spacing w:before="120"/>
        <w:ind w:firstLine="720"/>
        <w:rPr>
          <w:rFonts w:asciiTheme="minorHAnsi" w:eastAsia="Times New Roman" w:hAnsiTheme="minorHAnsi" w:cstheme="minorHAnsi"/>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Author interview statement opt out. Statements removed completely.</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77777777"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48C87866A3733742830AFD65820F0A7C"/>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01A1F48" w14:textId="77777777" w:rsidR="00673750" w:rsidRPr="00B07A3B" w:rsidRDefault="00673750" w:rsidP="00673750">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lastRenderedPageBreak/>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218D226674040348B463B0B1E4BF3D27"/>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2DA6183B" w14:textId="77777777" w:rsidR="00C2620F"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0C6071D7" w14:textId="77777777" w:rsidR="0082165B" w:rsidRDefault="0082165B" w:rsidP="00987081">
      <w:pPr>
        <w:rPr>
          <w:rFonts w:asciiTheme="minorHAnsi" w:hAnsiTheme="minorHAnsi" w:cstheme="minorHAnsi"/>
          <w:b/>
          <w:sz w:val="22"/>
          <w:szCs w:val="22"/>
        </w:rPr>
      </w:pPr>
    </w:p>
    <w:p w14:paraId="60DAEE05" w14:textId="77777777" w:rsidR="0082165B" w:rsidRDefault="0082165B" w:rsidP="00987081">
      <w:pPr>
        <w:rPr>
          <w:rFonts w:asciiTheme="minorHAnsi" w:hAnsiTheme="minorHAnsi" w:cstheme="minorHAnsi"/>
          <w:b/>
          <w:sz w:val="22"/>
          <w:szCs w:val="22"/>
        </w:rPr>
      </w:pPr>
    </w:p>
    <w:p w14:paraId="1C81CC0C" w14:textId="2468B632" w:rsidR="0082165B" w:rsidRPr="0082165B" w:rsidRDefault="0082165B" w:rsidP="0082165B">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sidR="00A273C5">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sidR="00A273C5">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104BD87B"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7E0B74">
        <w:rPr>
          <w:rFonts w:asciiTheme="minorHAnsi" w:hAnsiTheme="minorHAnsi" w:cstheme="minorHAnsi"/>
          <w:bCs/>
          <w:sz w:val="22"/>
          <w:szCs w:val="22"/>
        </w:rPr>
        <w:t>13</w:t>
      </w:r>
    </w:p>
    <w:p w14:paraId="5AAC9C6C" w14:textId="2F0E1F8C"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7E0B74">
        <w:rPr>
          <w:rFonts w:asciiTheme="minorHAnsi" w:hAnsiTheme="minorHAnsi" w:cstheme="minorHAnsi"/>
          <w:bCs/>
          <w:sz w:val="22"/>
          <w:szCs w:val="22"/>
        </w:rPr>
        <w:t>30</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FD59FD"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FD59FD"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FD59FD"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FD59FD"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FD59FD"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77777777" w:rsidR="00333FA4" w:rsidRPr="00B07A3B" w:rsidRDefault="00FD59FD"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FD59FD"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6FC592B8" w:rsidR="001016BD" w:rsidRPr="00B07A3B" w:rsidRDefault="007D61A8"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Procedures involving human subjects have been approved by</w:t>
      </w:r>
      <w:r w:rsidR="00543A52">
        <w:rPr>
          <w:rFonts w:asciiTheme="minorHAnsi" w:eastAsia="Times New Roman" w:hAnsiTheme="minorHAnsi" w:cstheme="minorHAnsi"/>
          <w:szCs w:val="24"/>
        </w:rPr>
        <w:t xml:space="preserve"> the</w:t>
      </w:r>
      <w:r w:rsidRPr="00B07A3B">
        <w:rPr>
          <w:rFonts w:asciiTheme="minorHAnsi" w:eastAsia="Times New Roman" w:hAnsiTheme="minorHAnsi" w:cstheme="minorHAnsi"/>
          <w:szCs w:val="24"/>
        </w:rPr>
        <w:t xml:space="preserve"> </w:t>
      </w:r>
      <w:r w:rsidR="00543A52" w:rsidRPr="000F4B42">
        <w:rPr>
          <w:rFonts w:cs="Calibri"/>
        </w:rPr>
        <w:t xml:space="preserve">Ethical Committee of the </w:t>
      </w:r>
      <w:r w:rsidR="00543A52" w:rsidRPr="00543A52">
        <w:rPr>
          <w:rFonts w:cs="Calibri"/>
          <w:highlight w:val="yellow"/>
        </w:rPr>
        <w:t>Institution</w:t>
      </w:r>
      <w:r w:rsidRPr="00B07A3B">
        <w:rPr>
          <w:rFonts w:asciiTheme="minorHAnsi" w:eastAsia="Times New Roman" w:hAnsiTheme="minorHAnsi" w:cstheme="minorHAnsi"/>
          <w:iCs/>
          <w:szCs w:val="24"/>
        </w:rPr>
        <w:t>.</w:t>
      </w:r>
      <w:r w:rsidR="00543A52">
        <w:rPr>
          <w:rFonts w:asciiTheme="minorHAnsi" w:eastAsia="Times New Roman" w:hAnsiTheme="minorHAnsi" w:cstheme="minorHAnsi"/>
          <w:iCs/>
          <w:szCs w:val="24"/>
        </w:rPr>
        <w:t xml:space="preserve"> </w:t>
      </w:r>
      <w:r w:rsidR="00543A52" w:rsidRPr="000F4B42">
        <w:rPr>
          <w:rFonts w:cs="Calibri"/>
        </w:rPr>
        <w:t>Procedures involving mice conformed to EU and Institutional Guidelines</w:t>
      </w:r>
      <w:r w:rsidR="00543A52">
        <w:rPr>
          <w:rFonts w:cs="Calibri"/>
        </w:rPr>
        <w:t>.</w:t>
      </w:r>
      <w:r w:rsidR="00543A52">
        <w:rPr>
          <w:rFonts w:asciiTheme="minorHAnsi" w:eastAsia="Times New Roman" w:hAnsiTheme="minorHAnsi" w:cstheme="minorHAnsi"/>
          <w:iCs/>
          <w:szCs w:val="24"/>
        </w:rPr>
        <w:t xml:space="preserve"> </w:t>
      </w:r>
      <w:r w:rsidR="00543A52" w:rsidRPr="00543A52">
        <w:rPr>
          <w:rFonts w:asciiTheme="minorHAnsi" w:eastAsia="Times New Roman" w:hAnsiTheme="minorHAnsi" w:cstheme="minorHAnsi"/>
          <w:iCs/>
          <w:szCs w:val="24"/>
          <w:highlight w:val="yellow"/>
        </w:rPr>
        <w:t>Authors: What is the name of the Institution?</w:t>
      </w:r>
      <w:r w:rsidR="001016BD"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Filming should take no more than 10 minutes per step. If a step will take more than 10 minutes, prepare the product from that step in advance.</w:t>
      </w:r>
    </w:p>
    <w:p w14:paraId="713769B9" w14:textId="77777777" w:rsidR="00DC2504" w:rsidRPr="00B07A3B" w:rsidRDefault="00DC2504" w:rsidP="00DC2504">
      <w:pPr>
        <w:rPr>
          <w:rFonts w:asciiTheme="minorHAnsi" w:hAnsiTheme="minorHAnsi" w:cstheme="minorHAnsi"/>
        </w:rPr>
      </w:pPr>
    </w:p>
    <w:p w14:paraId="75DFC648" w14:textId="1A68904E" w:rsidR="00CE10F2" w:rsidRPr="00B07A3B" w:rsidRDefault="00543A52" w:rsidP="00333FA4">
      <w:pPr>
        <w:pStyle w:val="ListParagraph"/>
        <w:numPr>
          <w:ilvl w:val="0"/>
          <w:numId w:val="3"/>
        </w:numPr>
        <w:spacing w:before="120"/>
        <w:contextualSpacing w:val="0"/>
        <w:rPr>
          <w:rFonts w:asciiTheme="minorHAnsi" w:hAnsiTheme="minorHAnsi" w:cstheme="minorHAnsi"/>
          <w:b/>
          <w:bCs/>
        </w:rPr>
      </w:pPr>
      <w:r>
        <w:rPr>
          <w:rFonts w:asciiTheme="minorHAnsi" w:hAnsiTheme="minorHAnsi" w:cstheme="minorHAnsi"/>
          <w:b/>
          <w:bCs/>
        </w:rPr>
        <w:t xml:space="preserve">Isolation </w:t>
      </w:r>
      <w:r w:rsidR="00CA76CB">
        <w:rPr>
          <w:rFonts w:asciiTheme="minorHAnsi" w:hAnsiTheme="minorHAnsi" w:cstheme="minorHAnsi"/>
          <w:b/>
          <w:bCs/>
        </w:rPr>
        <w:t xml:space="preserve">and Processing </w:t>
      </w:r>
      <w:r>
        <w:rPr>
          <w:rFonts w:asciiTheme="minorHAnsi" w:hAnsiTheme="minorHAnsi" w:cstheme="minorHAnsi"/>
          <w:b/>
          <w:bCs/>
        </w:rPr>
        <w:t>of Pancreatic Juice</w:t>
      </w:r>
    </w:p>
    <w:p w14:paraId="24C6B477" w14:textId="68E7C1C0" w:rsidR="00125924" w:rsidRPr="00B07A3B" w:rsidRDefault="009C282C" w:rsidP="00333FA4">
      <w:pPr>
        <w:pStyle w:val="ListParagraph"/>
        <w:numPr>
          <w:ilvl w:val="1"/>
          <w:numId w:val="3"/>
        </w:numPr>
        <w:spacing w:before="120"/>
        <w:contextualSpacing w:val="0"/>
        <w:rPr>
          <w:rFonts w:asciiTheme="minorHAnsi" w:hAnsiTheme="minorHAnsi" w:cstheme="minorHAnsi"/>
        </w:rPr>
      </w:pPr>
      <w:r w:rsidRPr="009C282C">
        <w:rPr>
          <w:rFonts w:asciiTheme="minorHAnsi" w:hAnsiTheme="minorHAnsi" w:cstheme="minorHAnsi"/>
        </w:rPr>
        <w:t>Estimate the location of the pancreatic duct using measurement</w:t>
      </w:r>
      <w:r>
        <w:rPr>
          <w:rFonts w:asciiTheme="minorHAnsi" w:hAnsiTheme="minorHAnsi" w:cstheme="minorHAnsi"/>
        </w:rPr>
        <w:t>s</w:t>
      </w:r>
      <w:r w:rsidRPr="009C282C">
        <w:rPr>
          <w:rFonts w:asciiTheme="minorHAnsi" w:hAnsiTheme="minorHAnsi" w:cstheme="minorHAnsi"/>
        </w:rPr>
        <w:t xml:space="preserve"> </w:t>
      </w:r>
      <w:r>
        <w:rPr>
          <w:rFonts w:asciiTheme="minorHAnsi" w:hAnsiTheme="minorHAnsi" w:cstheme="minorHAnsi"/>
        </w:rPr>
        <w:t>acquired</w:t>
      </w:r>
      <w:r w:rsidRPr="009C282C">
        <w:rPr>
          <w:rFonts w:asciiTheme="minorHAnsi" w:hAnsiTheme="minorHAnsi" w:cstheme="minorHAnsi"/>
        </w:rPr>
        <w:t xml:space="preserve"> </w:t>
      </w:r>
      <w:r>
        <w:rPr>
          <w:rFonts w:asciiTheme="minorHAnsi" w:hAnsiTheme="minorHAnsi" w:cstheme="minorHAnsi"/>
        </w:rPr>
        <w:t xml:space="preserve">during </w:t>
      </w:r>
      <w:r w:rsidRPr="009C282C">
        <w:rPr>
          <w:rFonts w:asciiTheme="minorHAnsi" w:hAnsiTheme="minorHAnsi" w:cstheme="minorHAnsi"/>
        </w:rPr>
        <w:t xml:space="preserve">imaging </w:t>
      </w:r>
      <w:r>
        <w:rPr>
          <w:rFonts w:asciiTheme="minorHAnsi" w:hAnsiTheme="minorHAnsi" w:cstheme="minorHAnsi"/>
          <w:b/>
          <w:bCs/>
        </w:rPr>
        <w:t>[1]</w:t>
      </w:r>
      <w:r>
        <w:rPr>
          <w:rFonts w:asciiTheme="minorHAnsi" w:hAnsiTheme="minorHAnsi" w:cstheme="minorHAnsi"/>
        </w:rPr>
        <w:t xml:space="preserve">, </w:t>
      </w:r>
      <w:r w:rsidRPr="009C282C">
        <w:rPr>
          <w:rFonts w:asciiTheme="minorHAnsi" w:hAnsiTheme="minorHAnsi" w:cstheme="minorHAnsi"/>
        </w:rPr>
        <w:t>then palpate the anterior surface of the pancreas to identify its precise location</w:t>
      </w:r>
      <w:r>
        <w:rPr>
          <w:rFonts w:asciiTheme="minorHAnsi" w:hAnsiTheme="minorHAnsi" w:cstheme="minorHAnsi"/>
        </w:rPr>
        <w:t xml:space="preserve"> </w:t>
      </w:r>
      <w:r>
        <w:rPr>
          <w:rFonts w:asciiTheme="minorHAnsi" w:hAnsiTheme="minorHAnsi" w:cstheme="minorHAnsi"/>
          <w:b/>
          <w:bCs/>
        </w:rPr>
        <w:t>[2]</w:t>
      </w:r>
      <w:r w:rsidRPr="009C282C">
        <w:rPr>
          <w:rFonts w:asciiTheme="minorHAnsi" w:hAnsiTheme="minorHAnsi" w:cstheme="minorHAnsi"/>
        </w:rPr>
        <w:t xml:space="preserve">. </w:t>
      </w:r>
    </w:p>
    <w:p w14:paraId="7605F9E4" w14:textId="09C22C3A" w:rsidR="00C34F4C" w:rsidRPr="00B07A3B" w:rsidRDefault="003C4CD5"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WIDE: Establishing shot of talent estimating the location of the pancreatic duct.</w:t>
      </w:r>
    </w:p>
    <w:p w14:paraId="5E5096AA" w14:textId="2C7AF0B4" w:rsidR="00C34F4C" w:rsidRPr="00B07A3B" w:rsidRDefault="003C4CD5"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palpating the pancreas. </w:t>
      </w:r>
    </w:p>
    <w:p w14:paraId="54B0D4E5" w14:textId="4D905C93" w:rsidR="00CE10F2" w:rsidRPr="00B07A3B" w:rsidRDefault="009C282C" w:rsidP="00333FA4">
      <w:pPr>
        <w:pStyle w:val="ListParagraph"/>
        <w:numPr>
          <w:ilvl w:val="1"/>
          <w:numId w:val="3"/>
        </w:numPr>
        <w:spacing w:before="120"/>
        <w:contextualSpacing w:val="0"/>
        <w:rPr>
          <w:rFonts w:asciiTheme="minorHAnsi" w:hAnsiTheme="minorHAnsi" w:cstheme="minorHAnsi"/>
        </w:rPr>
      </w:pPr>
      <w:r w:rsidRPr="009C282C">
        <w:rPr>
          <w:rFonts w:asciiTheme="minorHAnsi" w:hAnsiTheme="minorHAnsi" w:cstheme="minorHAnsi"/>
        </w:rPr>
        <w:t>Hold the pancreatic head and the duodenum from underneath and elevate it with the left hand, marking the location of the pancreatic duct with the first digit</w:t>
      </w:r>
      <w:r>
        <w:rPr>
          <w:rFonts w:asciiTheme="minorHAnsi" w:hAnsiTheme="minorHAnsi" w:cstheme="minorHAnsi"/>
        </w:rPr>
        <w:t xml:space="preserve"> </w:t>
      </w:r>
      <w:r>
        <w:rPr>
          <w:rFonts w:asciiTheme="minorHAnsi" w:hAnsiTheme="minorHAnsi" w:cstheme="minorHAnsi"/>
          <w:b/>
          <w:bCs/>
        </w:rPr>
        <w:t>[1]</w:t>
      </w:r>
      <w:r w:rsidRPr="009C282C">
        <w:rPr>
          <w:rFonts w:asciiTheme="minorHAnsi" w:hAnsiTheme="minorHAnsi" w:cstheme="minorHAnsi"/>
        </w:rPr>
        <w:t>.</w:t>
      </w:r>
    </w:p>
    <w:p w14:paraId="1EE42691" w14:textId="45DA68D0" w:rsidR="00A319BE" w:rsidRPr="00B07A3B" w:rsidRDefault="003C4CD5"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holding the pancreatic head and duodenum. </w:t>
      </w:r>
    </w:p>
    <w:p w14:paraId="31A84631" w14:textId="66F3D544" w:rsidR="00C7374B" w:rsidRDefault="009C282C" w:rsidP="00333FA4">
      <w:pPr>
        <w:pStyle w:val="ListParagraph"/>
        <w:numPr>
          <w:ilvl w:val="1"/>
          <w:numId w:val="3"/>
        </w:numPr>
        <w:spacing w:before="120"/>
        <w:contextualSpacing w:val="0"/>
        <w:rPr>
          <w:rFonts w:asciiTheme="minorHAnsi" w:hAnsiTheme="minorHAnsi" w:cstheme="minorHAnsi"/>
        </w:rPr>
      </w:pPr>
      <w:r w:rsidRPr="009C282C">
        <w:rPr>
          <w:rFonts w:asciiTheme="minorHAnsi" w:hAnsiTheme="minorHAnsi" w:cstheme="minorHAnsi"/>
        </w:rPr>
        <w:t>Use the right hand to insert a 3-milliliter syringe with a 25-gauge needle into the pancreas just distal to the left thumb. Decide the depth of penetration and the degree of inclination of the needle based on preoperative measurements and on the perception of having penetrated the duct wall</w:t>
      </w:r>
      <w:r>
        <w:rPr>
          <w:rFonts w:asciiTheme="minorHAnsi" w:hAnsiTheme="minorHAnsi" w:cstheme="minorHAnsi"/>
        </w:rPr>
        <w:t xml:space="preserve"> </w:t>
      </w:r>
      <w:r>
        <w:rPr>
          <w:rFonts w:asciiTheme="minorHAnsi" w:hAnsiTheme="minorHAnsi" w:cstheme="minorHAnsi"/>
          <w:b/>
          <w:bCs/>
        </w:rPr>
        <w:t>[1]</w:t>
      </w:r>
      <w:r w:rsidRPr="009C282C">
        <w:rPr>
          <w:rFonts w:asciiTheme="minorHAnsi" w:hAnsiTheme="minorHAnsi" w:cstheme="minorHAnsi"/>
        </w:rPr>
        <w:t>.</w:t>
      </w:r>
    </w:p>
    <w:p w14:paraId="33498C83" w14:textId="48F63AD0" w:rsidR="003C4CD5" w:rsidRDefault="003C4CD5" w:rsidP="003C4CD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penetrating the pancreatic duct with the needle.</w:t>
      </w:r>
    </w:p>
    <w:p w14:paraId="08C9BC4C" w14:textId="293B1F92" w:rsidR="009C282C" w:rsidRDefault="009C282C" w:rsidP="00333FA4">
      <w:pPr>
        <w:pStyle w:val="ListParagraph"/>
        <w:numPr>
          <w:ilvl w:val="1"/>
          <w:numId w:val="3"/>
        </w:numPr>
        <w:spacing w:before="120"/>
        <w:contextualSpacing w:val="0"/>
        <w:rPr>
          <w:rFonts w:asciiTheme="minorHAnsi" w:hAnsiTheme="minorHAnsi" w:cstheme="minorHAnsi"/>
        </w:rPr>
      </w:pPr>
      <w:r w:rsidRPr="009C282C">
        <w:rPr>
          <w:rFonts w:asciiTheme="minorHAnsi" w:hAnsiTheme="minorHAnsi" w:cstheme="minorHAnsi"/>
        </w:rPr>
        <w:t xml:space="preserve">Withdraw the juice with the syringe. If it is not possible to retrieve the juice, relocate the needle in </w:t>
      </w:r>
      <w:r>
        <w:rPr>
          <w:rFonts w:asciiTheme="minorHAnsi" w:hAnsiTheme="minorHAnsi" w:cstheme="minorHAnsi"/>
        </w:rPr>
        <w:t>an attempt</w:t>
      </w:r>
      <w:r w:rsidRPr="009C282C">
        <w:rPr>
          <w:rFonts w:asciiTheme="minorHAnsi" w:hAnsiTheme="minorHAnsi" w:cstheme="minorHAnsi"/>
        </w:rPr>
        <w:t xml:space="preserve"> to cannulate the pancreatic duct</w:t>
      </w:r>
      <w:r>
        <w:rPr>
          <w:rFonts w:asciiTheme="minorHAnsi" w:hAnsiTheme="minorHAnsi" w:cstheme="minorHAnsi"/>
        </w:rPr>
        <w:t xml:space="preserve"> </w:t>
      </w:r>
      <w:r>
        <w:rPr>
          <w:rFonts w:asciiTheme="minorHAnsi" w:hAnsiTheme="minorHAnsi" w:cstheme="minorHAnsi"/>
          <w:b/>
          <w:bCs/>
        </w:rPr>
        <w:t>[1]</w:t>
      </w:r>
      <w:r w:rsidRPr="009C282C">
        <w:rPr>
          <w:rFonts w:asciiTheme="minorHAnsi" w:hAnsiTheme="minorHAnsi" w:cstheme="minorHAnsi"/>
        </w:rPr>
        <w:t>.</w:t>
      </w:r>
    </w:p>
    <w:p w14:paraId="5C36EDFE" w14:textId="21DD7215" w:rsidR="003C4CD5" w:rsidRDefault="003C4CD5" w:rsidP="003C4CD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withdrawing the juice. </w:t>
      </w:r>
    </w:p>
    <w:p w14:paraId="7A2238C2" w14:textId="476E55B0" w:rsidR="009C282C" w:rsidRDefault="009C282C" w:rsidP="00333FA4">
      <w:pPr>
        <w:pStyle w:val="ListParagraph"/>
        <w:numPr>
          <w:ilvl w:val="1"/>
          <w:numId w:val="3"/>
        </w:numPr>
        <w:spacing w:before="120"/>
        <w:contextualSpacing w:val="0"/>
        <w:rPr>
          <w:rFonts w:asciiTheme="minorHAnsi" w:hAnsiTheme="minorHAnsi" w:cstheme="minorHAnsi"/>
        </w:rPr>
      </w:pPr>
      <w:r w:rsidRPr="009C282C">
        <w:rPr>
          <w:rFonts w:asciiTheme="minorHAnsi" w:hAnsiTheme="minorHAnsi" w:cstheme="minorHAnsi"/>
        </w:rPr>
        <w:lastRenderedPageBreak/>
        <w:t xml:space="preserve">Once the pancreatic juice is retrieved, move it outside the sterile field </w:t>
      </w:r>
      <w:r>
        <w:rPr>
          <w:rFonts w:asciiTheme="minorHAnsi" w:hAnsiTheme="minorHAnsi" w:cstheme="minorHAnsi"/>
          <w:b/>
          <w:bCs/>
        </w:rPr>
        <w:t xml:space="preserve">[1] </w:t>
      </w:r>
      <w:r w:rsidRPr="009C282C">
        <w:rPr>
          <w:rFonts w:asciiTheme="minorHAnsi" w:hAnsiTheme="minorHAnsi" w:cstheme="minorHAnsi"/>
        </w:rPr>
        <w:t xml:space="preserve">and transfer it to </w:t>
      </w:r>
      <w:r>
        <w:rPr>
          <w:rFonts w:asciiTheme="minorHAnsi" w:hAnsiTheme="minorHAnsi" w:cstheme="minorHAnsi"/>
        </w:rPr>
        <w:t>a</w:t>
      </w:r>
      <w:r w:rsidRPr="009C282C">
        <w:rPr>
          <w:rFonts w:asciiTheme="minorHAnsi" w:hAnsiTheme="minorHAnsi" w:cstheme="minorHAnsi"/>
        </w:rPr>
        <w:t xml:space="preserve"> 3</w:t>
      </w:r>
      <w:r>
        <w:rPr>
          <w:rFonts w:asciiTheme="minorHAnsi" w:hAnsiTheme="minorHAnsi" w:cstheme="minorHAnsi"/>
        </w:rPr>
        <w:t>-</w:t>
      </w:r>
      <w:r w:rsidRPr="009C282C">
        <w:rPr>
          <w:rFonts w:asciiTheme="minorHAnsi" w:hAnsiTheme="minorHAnsi" w:cstheme="minorHAnsi"/>
        </w:rPr>
        <w:t>milliliter EDTA vacuum test tube</w:t>
      </w:r>
      <w:r>
        <w:rPr>
          <w:rFonts w:asciiTheme="minorHAnsi" w:hAnsiTheme="minorHAnsi" w:cstheme="minorHAnsi"/>
        </w:rPr>
        <w:t xml:space="preserve"> </w:t>
      </w:r>
      <w:r>
        <w:rPr>
          <w:rFonts w:asciiTheme="minorHAnsi" w:hAnsiTheme="minorHAnsi" w:cstheme="minorHAnsi"/>
          <w:b/>
          <w:bCs/>
        </w:rPr>
        <w:t>[2]</w:t>
      </w:r>
      <w:r w:rsidRPr="009C282C">
        <w:rPr>
          <w:rFonts w:asciiTheme="minorHAnsi" w:hAnsiTheme="minorHAnsi" w:cstheme="minorHAnsi"/>
        </w:rPr>
        <w:t xml:space="preserve">. Keep </w:t>
      </w:r>
      <w:r>
        <w:rPr>
          <w:rFonts w:asciiTheme="minorHAnsi" w:hAnsiTheme="minorHAnsi" w:cstheme="minorHAnsi"/>
        </w:rPr>
        <w:t xml:space="preserve">the tube </w:t>
      </w:r>
      <w:r w:rsidRPr="009C282C">
        <w:rPr>
          <w:rFonts w:asciiTheme="minorHAnsi" w:hAnsiTheme="minorHAnsi" w:cstheme="minorHAnsi"/>
        </w:rPr>
        <w:t xml:space="preserve">at 4 </w:t>
      </w:r>
      <w:r>
        <w:rPr>
          <w:rFonts w:asciiTheme="minorHAnsi" w:hAnsiTheme="minorHAnsi" w:cstheme="minorHAnsi"/>
        </w:rPr>
        <w:t>degrees Celsius</w:t>
      </w:r>
      <w:r w:rsidRPr="009C282C">
        <w:rPr>
          <w:rFonts w:asciiTheme="minorHAnsi" w:hAnsiTheme="minorHAnsi" w:cstheme="minorHAnsi"/>
        </w:rPr>
        <w:t xml:space="preserve"> until the sample is transferred to the lab </w:t>
      </w:r>
      <w:r w:rsidR="003C4CD5">
        <w:rPr>
          <w:rFonts w:asciiTheme="minorHAnsi" w:hAnsiTheme="minorHAnsi" w:cstheme="minorHAnsi"/>
          <w:b/>
          <w:bCs/>
        </w:rPr>
        <w:t>[3]</w:t>
      </w:r>
      <w:r w:rsidR="003C4CD5">
        <w:rPr>
          <w:rFonts w:asciiTheme="minorHAnsi" w:hAnsiTheme="minorHAnsi" w:cstheme="minorHAnsi"/>
        </w:rPr>
        <w:t>.</w:t>
      </w:r>
    </w:p>
    <w:p w14:paraId="6EDA1468" w14:textId="56763431" w:rsidR="003C4CD5" w:rsidRDefault="003C4CD5" w:rsidP="003C4CD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withdrawing the needle. </w:t>
      </w:r>
    </w:p>
    <w:p w14:paraId="0FBD211B" w14:textId="48748DDB" w:rsidR="003C4CD5" w:rsidRDefault="003C4CD5" w:rsidP="003C4CD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transferring the juice to the tube. </w:t>
      </w:r>
    </w:p>
    <w:p w14:paraId="3A72EA64" w14:textId="2F8A491F" w:rsidR="003C4CD5" w:rsidRDefault="003C4CD5" w:rsidP="003C4CD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leaving the tube at 4</w:t>
      </w:r>
      <w:r w:rsidRPr="003C4CD5">
        <w:rPr>
          <w:rFonts w:asciiTheme="minorHAnsi" w:hAnsiTheme="minorHAnsi" w:cstheme="minorHAnsi"/>
        </w:rPr>
        <w:t>°C</w:t>
      </w:r>
      <w:r>
        <w:rPr>
          <w:rFonts w:asciiTheme="minorHAnsi" w:hAnsiTheme="minorHAnsi" w:cstheme="minorHAnsi"/>
        </w:rPr>
        <w:t>.</w:t>
      </w:r>
    </w:p>
    <w:p w14:paraId="7CE2B604" w14:textId="7C85C5EA" w:rsidR="003C4CD5" w:rsidRDefault="003C4CD5"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To process the pancreatic juice, c</w:t>
      </w:r>
      <w:r w:rsidRPr="003C4CD5">
        <w:rPr>
          <w:rFonts w:asciiTheme="minorHAnsi" w:hAnsiTheme="minorHAnsi" w:cstheme="minorHAnsi"/>
        </w:rPr>
        <w:t xml:space="preserve">entrifuge </w:t>
      </w:r>
      <w:r>
        <w:rPr>
          <w:rFonts w:asciiTheme="minorHAnsi" w:hAnsiTheme="minorHAnsi" w:cstheme="minorHAnsi"/>
        </w:rPr>
        <w:t>it</w:t>
      </w:r>
      <w:r w:rsidRPr="003C4CD5">
        <w:rPr>
          <w:rFonts w:asciiTheme="minorHAnsi" w:hAnsiTheme="minorHAnsi" w:cstheme="minorHAnsi"/>
        </w:rPr>
        <w:t xml:space="preserve"> at 400 x </w:t>
      </w:r>
      <w:r w:rsidRPr="003C4CD5">
        <w:rPr>
          <w:rFonts w:asciiTheme="minorHAnsi" w:hAnsiTheme="minorHAnsi" w:cstheme="minorHAnsi"/>
          <w:i/>
          <w:iCs/>
        </w:rPr>
        <w:t>g</w:t>
      </w:r>
      <w:r w:rsidRPr="003C4CD5">
        <w:rPr>
          <w:rFonts w:asciiTheme="minorHAnsi" w:hAnsiTheme="minorHAnsi" w:cstheme="minorHAnsi"/>
        </w:rPr>
        <w:t xml:space="preserve"> a</w:t>
      </w:r>
      <w:r>
        <w:rPr>
          <w:rFonts w:asciiTheme="minorHAnsi" w:hAnsiTheme="minorHAnsi" w:cstheme="minorHAnsi"/>
        </w:rPr>
        <w:t>nd</w:t>
      </w:r>
      <w:r w:rsidRPr="003C4CD5">
        <w:rPr>
          <w:rFonts w:asciiTheme="minorHAnsi" w:hAnsiTheme="minorHAnsi" w:cstheme="minorHAnsi"/>
        </w:rPr>
        <w:t xml:space="preserve"> 4 degrees Celsius</w:t>
      </w:r>
      <w:r w:rsidRPr="003C4CD5">
        <w:rPr>
          <w:rFonts w:asciiTheme="minorHAnsi" w:hAnsiTheme="minorHAnsi" w:cstheme="minorHAnsi"/>
        </w:rPr>
        <w:t xml:space="preserve"> </w:t>
      </w:r>
      <w:r w:rsidRPr="003C4CD5">
        <w:rPr>
          <w:rFonts w:asciiTheme="minorHAnsi" w:hAnsiTheme="minorHAnsi" w:cstheme="minorHAnsi"/>
        </w:rPr>
        <w:t>for 10 minutes to remove any cells or debris</w:t>
      </w:r>
      <w:r>
        <w:rPr>
          <w:rFonts w:asciiTheme="minorHAnsi" w:hAnsiTheme="minorHAnsi" w:cstheme="minorHAnsi"/>
        </w:rPr>
        <w:t xml:space="preserve"> </w:t>
      </w:r>
      <w:r>
        <w:rPr>
          <w:rFonts w:asciiTheme="minorHAnsi" w:hAnsiTheme="minorHAnsi" w:cstheme="minorHAnsi"/>
          <w:b/>
          <w:bCs/>
        </w:rPr>
        <w:t>[1]</w:t>
      </w:r>
      <w:r w:rsidRPr="003C4CD5">
        <w:rPr>
          <w:rFonts w:asciiTheme="minorHAnsi" w:hAnsiTheme="minorHAnsi" w:cstheme="minorHAnsi"/>
        </w:rPr>
        <w:t>. Recover the supernatant</w:t>
      </w:r>
      <w:r>
        <w:rPr>
          <w:rFonts w:asciiTheme="minorHAnsi" w:hAnsiTheme="minorHAnsi" w:cstheme="minorHAnsi"/>
        </w:rPr>
        <w:t xml:space="preserve"> </w:t>
      </w:r>
      <w:r>
        <w:rPr>
          <w:rFonts w:asciiTheme="minorHAnsi" w:hAnsiTheme="minorHAnsi" w:cstheme="minorHAnsi"/>
          <w:b/>
          <w:bCs/>
        </w:rPr>
        <w:t>[2]</w:t>
      </w:r>
      <w:r w:rsidRPr="003C4CD5">
        <w:rPr>
          <w:rFonts w:asciiTheme="minorHAnsi" w:hAnsiTheme="minorHAnsi" w:cstheme="minorHAnsi"/>
        </w:rPr>
        <w:t xml:space="preserve">, aliquot </w:t>
      </w:r>
      <w:r>
        <w:rPr>
          <w:rFonts w:asciiTheme="minorHAnsi" w:hAnsiTheme="minorHAnsi" w:cstheme="minorHAnsi"/>
        </w:rPr>
        <w:t xml:space="preserve">it </w:t>
      </w:r>
      <w:r>
        <w:rPr>
          <w:rFonts w:asciiTheme="minorHAnsi" w:hAnsiTheme="minorHAnsi" w:cstheme="minorHAnsi"/>
          <w:b/>
          <w:bCs/>
        </w:rPr>
        <w:t>[3]</w:t>
      </w:r>
      <w:r>
        <w:rPr>
          <w:rFonts w:asciiTheme="minorHAnsi" w:hAnsiTheme="minorHAnsi" w:cstheme="minorHAnsi"/>
        </w:rPr>
        <w:t xml:space="preserve">, </w:t>
      </w:r>
      <w:r w:rsidRPr="003C4CD5">
        <w:rPr>
          <w:rFonts w:asciiTheme="minorHAnsi" w:hAnsiTheme="minorHAnsi" w:cstheme="minorHAnsi"/>
        </w:rPr>
        <w:t xml:space="preserve">and store </w:t>
      </w:r>
      <w:r>
        <w:rPr>
          <w:rFonts w:asciiTheme="minorHAnsi" w:hAnsiTheme="minorHAnsi" w:cstheme="minorHAnsi"/>
        </w:rPr>
        <w:t xml:space="preserve">it </w:t>
      </w:r>
      <w:r w:rsidRPr="003C4CD5">
        <w:rPr>
          <w:rFonts w:asciiTheme="minorHAnsi" w:hAnsiTheme="minorHAnsi" w:cstheme="minorHAnsi"/>
        </w:rPr>
        <w:t>at negative 80 degrees Celsius until further analyses</w:t>
      </w:r>
      <w:r>
        <w:rPr>
          <w:rFonts w:asciiTheme="minorHAnsi" w:hAnsiTheme="minorHAnsi" w:cstheme="minorHAnsi"/>
        </w:rPr>
        <w:t xml:space="preserve"> </w:t>
      </w:r>
      <w:r>
        <w:rPr>
          <w:rFonts w:asciiTheme="minorHAnsi" w:hAnsiTheme="minorHAnsi" w:cstheme="minorHAnsi"/>
          <w:b/>
          <w:bCs/>
        </w:rPr>
        <w:t>[4]</w:t>
      </w:r>
      <w:r w:rsidRPr="003C4CD5">
        <w:rPr>
          <w:rFonts w:asciiTheme="minorHAnsi" w:hAnsiTheme="minorHAnsi" w:cstheme="minorHAnsi"/>
        </w:rPr>
        <w:t>.</w:t>
      </w:r>
    </w:p>
    <w:p w14:paraId="33069446" w14:textId="52DE82C5" w:rsidR="003C4CD5" w:rsidRDefault="003C4CD5" w:rsidP="003C4CD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the juice in the centrifuge and closing the lid. </w:t>
      </w:r>
    </w:p>
    <w:p w14:paraId="3D4BB3B5" w14:textId="3BE92025" w:rsidR="003C4CD5" w:rsidRDefault="003C4CD5" w:rsidP="003C4CD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recovering the supernatant. </w:t>
      </w:r>
    </w:p>
    <w:p w14:paraId="79830E58" w14:textId="43B0BF13" w:rsidR="003C4CD5" w:rsidRDefault="003C4CD5" w:rsidP="003C4CD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aliquoting the supernatant. </w:t>
      </w:r>
    </w:p>
    <w:p w14:paraId="2029A146" w14:textId="04A3E0A1" w:rsidR="00CA76CB" w:rsidRPr="003C4CD5" w:rsidRDefault="003C4CD5" w:rsidP="003C4CD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putting the aliquots in the freezer and closing the door.</w:t>
      </w:r>
    </w:p>
    <w:p w14:paraId="1F99A483" w14:textId="37B8AC73" w:rsidR="00CE10F2" w:rsidRPr="00B07A3B" w:rsidRDefault="00543A52" w:rsidP="00333FA4">
      <w:pPr>
        <w:pStyle w:val="ListParagraph"/>
        <w:numPr>
          <w:ilvl w:val="0"/>
          <w:numId w:val="3"/>
        </w:numPr>
        <w:spacing w:before="360"/>
        <w:contextualSpacing w:val="0"/>
        <w:rPr>
          <w:rFonts w:asciiTheme="minorHAnsi" w:hAnsiTheme="minorHAnsi" w:cstheme="minorHAnsi"/>
          <w:b/>
          <w:bCs/>
        </w:rPr>
      </w:pPr>
      <w:r w:rsidRPr="000F4B42">
        <w:rPr>
          <w:rFonts w:cs="Calibri"/>
          <w:b/>
          <w:bCs/>
        </w:rPr>
        <w:t xml:space="preserve">Isolation of </w:t>
      </w:r>
      <w:r>
        <w:rPr>
          <w:rFonts w:cs="Calibri"/>
          <w:b/>
          <w:bCs/>
        </w:rPr>
        <w:t>T</w:t>
      </w:r>
      <w:r w:rsidRPr="000F4B42">
        <w:rPr>
          <w:rFonts w:cs="Calibri"/>
          <w:b/>
          <w:bCs/>
        </w:rPr>
        <w:t xml:space="preserve">umor </w:t>
      </w:r>
      <w:r>
        <w:rPr>
          <w:rFonts w:cs="Calibri"/>
          <w:b/>
          <w:bCs/>
        </w:rPr>
        <w:t>I</w:t>
      </w:r>
      <w:r w:rsidRPr="000F4B42">
        <w:rPr>
          <w:rFonts w:cs="Calibri"/>
          <w:b/>
          <w:bCs/>
        </w:rPr>
        <w:t xml:space="preserve">nterstitial </w:t>
      </w:r>
      <w:r>
        <w:rPr>
          <w:rFonts w:cs="Calibri"/>
          <w:b/>
          <w:bCs/>
        </w:rPr>
        <w:t>F</w:t>
      </w:r>
      <w:r w:rsidRPr="000F4B42">
        <w:rPr>
          <w:rFonts w:cs="Calibri"/>
          <w:b/>
          <w:bCs/>
        </w:rPr>
        <w:t>luid (TIF)</w:t>
      </w:r>
    </w:p>
    <w:p w14:paraId="6448FFD8" w14:textId="389F9D56" w:rsidR="00CE10F2" w:rsidRPr="00B07A3B" w:rsidRDefault="003C4CD5"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To isolate tumor interstitial fluid, or TIF, </w:t>
      </w:r>
      <w:r w:rsidR="00414ED1">
        <w:rPr>
          <w:rFonts w:asciiTheme="minorHAnsi" w:hAnsiTheme="minorHAnsi" w:cstheme="minorHAnsi"/>
        </w:rPr>
        <w:t xml:space="preserve">by centrifugation, </w:t>
      </w:r>
      <w:r>
        <w:rPr>
          <w:rFonts w:asciiTheme="minorHAnsi" w:hAnsiTheme="minorHAnsi" w:cstheme="minorHAnsi"/>
        </w:rPr>
        <w:t>c</w:t>
      </w:r>
      <w:r w:rsidRPr="003C4CD5">
        <w:rPr>
          <w:rFonts w:asciiTheme="minorHAnsi" w:hAnsiTheme="minorHAnsi" w:cstheme="minorHAnsi"/>
        </w:rPr>
        <w:t>ut the tumor in half</w:t>
      </w:r>
      <w:r w:rsidR="00BE0B25">
        <w:rPr>
          <w:rFonts w:asciiTheme="minorHAnsi" w:hAnsiTheme="minorHAnsi" w:cstheme="minorHAnsi"/>
        </w:rPr>
        <w:t xml:space="preserve"> </w:t>
      </w:r>
      <w:r w:rsidR="00BE0B25">
        <w:rPr>
          <w:rFonts w:asciiTheme="minorHAnsi" w:hAnsiTheme="minorHAnsi" w:cstheme="minorHAnsi"/>
          <w:b/>
          <w:bCs/>
        </w:rPr>
        <w:t>[1]</w:t>
      </w:r>
      <w:r w:rsidRPr="003C4CD5">
        <w:rPr>
          <w:rFonts w:asciiTheme="minorHAnsi" w:hAnsiTheme="minorHAnsi" w:cstheme="minorHAnsi"/>
        </w:rPr>
        <w:t>, rinse the two parts in PBS</w:t>
      </w:r>
      <w:r w:rsidR="00BE0B25">
        <w:rPr>
          <w:rFonts w:asciiTheme="minorHAnsi" w:hAnsiTheme="minorHAnsi" w:cstheme="minorHAnsi"/>
        </w:rPr>
        <w:t xml:space="preserve"> </w:t>
      </w:r>
      <w:r w:rsidR="00BE0B25">
        <w:rPr>
          <w:rFonts w:asciiTheme="minorHAnsi" w:hAnsiTheme="minorHAnsi" w:cstheme="minorHAnsi"/>
          <w:b/>
          <w:bCs/>
        </w:rPr>
        <w:t>[2]</w:t>
      </w:r>
      <w:r w:rsidR="00BE0B25">
        <w:rPr>
          <w:rFonts w:asciiTheme="minorHAnsi" w:hAnsiTheme="minorHAnsi" w:cstheme="minorHAnsi"/>
        </w:rPr>
        <w:t xml:space="preserve">, </w:t>
      </w:r>
      <w:r w:rsidRPr="003C4CD5">
        <w:rPr>
          <w:rFonts w:asciiTheme="minorHAnsi" w:hAnsiTheme="minorHAnsi" w:cstheme="minorHAnsi"/>
        </w:rPr>
        <w:t>and blot them gently on filter paper</w:t>
      </w:r>
      <w:r w:rsidR="00BE0B25">
        <w:rPr>
          <w:rFonts w:asciiTheme="minorHAnsi" w:hAnsiTheme="minorHAnsi" w:cstheme="minorHAnsi"/>
        </w:rPr>
        <w:t>, moving</w:t>
      </w:r>
      <w:r w:rsidRPr="003C4CD5">
        <w:rPr>
          <w:rFonts w:asciiTheme="minorHAnsi" w:hAnsiTheme="minorHAnsi" w:cstheme="minorHAnsi"/>
        </w:rPr>
        <w:t xml:space="preserve"> as fast as possible to avoid evaporation from the tumor</w:t>
      </w:r>
      <w:r w:rsidR="00BE0B25">
        <w:rPr>
          <w:rFonts w:asciiTheme="minorHAnsi" w:hAnsiTheme="minorHAnsi" w:cstheme="minorHAnsi"/>
        </w:rPr>
        <w:t xml:space="preserve"> </w:t>
      </w:r>
      <w:r w:rsidR="00BE0B25">
        <w:rPr>
          <w:rFonts w:asciiTheme="minorHAnsi" w:hAnsiTheme="minorHAnsi" w:cstheme="minorHAnsi"/>
          <w:b/>
          <w:bCs/>
        </w:rPr>
        <w:t>[3]</w:t>
      </w:r>
      <w:r w:rsidRPr="003C4CD5">
        <w:rPr>
          <w:rFonts w:asciiTheme="minorHAnsi" w:hAnsiTheme="minorHAnsi" w:cstheme="minorHAnsi"/>
        </w:rPr>
        <w:t>.</w:t>
      </w:r>
    </w:p>
    <w:p w14:paraId="5F8BDB88" w14:textId="4F46A666" w:rsidR="000B2085" w:rsidRDefault="00240F1D"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cutting the tumor in half. </w:t>
      </w:r>
    </w:p>
    <w:p w14:paraId="646A857F" w14:textId="471762E8" w:rsidR="00240F1D" w:rsidRDefault="00240F1D"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rinsing the tumor.</w:t>
      </w:r>
    </w:p>
    <w:p w14:paraId="673A41A2" w14:textId="16C64347" w:rsidR="00240F1D" w:rsidRPr="00B07A3B" w:rsidRDefault="00240F1D"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blotting the tumor dry.</w:t>
      </w:r>
    </w:p>
    <w:p w14:paraId="1371D6FC" w14:textId="151A76E7" w:rsidR="00CE10F2" w:rsidRPr="00B07A3B" w:rsidRDefault="00BE0B25" w:rsidP="00333FA4">
      <w:pPr>
        <w:pStyle w:val="ListParagraph"/>
        <w:numPr>
          <w:ilvl w:val="1"/>
          <w:numId w:val="3"/>
        </w:numPr>
        <w:spacing w:before="120"/>
        <w:contextualSpacing w:val="0"/>
        <w:rPr>
          <w:rFonts w:asciiTheme="minorHAnsi" w:hAnsiTheme="minorHAnsi" w:cstheme="minorHAnsi"/>
        </w:rPr>
      </w:pPr>
      <w:r w:rsidRPr="00BE0B25">
        <w:rPr>
          <w:rFonts w:asciiTheme="minorHAnsi" w:hAnsiTheme="minorHAnsi" w:cstheme="minorHAnsi"/>
        </w:rPr>
        <w:t>Immediately transfer the tumor into a 20</w:t>
      </w:r>
      <w:r>
        <w:rPr>
          <w:rFonts w:asciiTheme="minorHAnsi" w:hAnsiTheme="minorHAnsi" w:cstheme="minorHAnsi"/>
        </w:rPr>
        <w:t>-</w:t>
      </w:r>
      <w:r w:rsidRPr="008219EF">
        <w:rPr>
          <w:rFonts w:asciiTheme="minorHAnsi" w:hAnsiTheme="minorHAnsi" w:cstheme="minorHAnsi"/>
          <w:highlight w:val="yellow"/>
        </w:rPr>
        <w:t>millimeter</w:t>
      </w:r>
      <w:r w:rsidRPr="00BE0B25">
        <w:rPr>
          <w:rFonts w:asciiTheme="minorHAnsi" w:hAnsiTheme="minorHAnsi" w:cstheme="minorHAnsi"/>
        </w:rPr>
        <w:t xml:space="preserve"> nylon cell strainer affixed </w:t>
      </w:r>
      <w:r>
        <w:rPr>
          <w:rFonts w:asciiTheme="minorHAnsi" w:hAnsiTheme="minorHAnsi" w:cstheme="minorHAnsi"/>
        </w:rPr>
        <w:t>to</w:t>
      </w:r>
      <w:r w:rsidRPr="00BE0B25">
        <w:rPr>
          <w:rFonts w:asciiTheme="minorHAnsi" w:hAnsiTheme="minorHAnsi" w:cstheme="minorHAnsi"/>
        </w:rPr>
        <w:t xml:space="preserve"> a 50</w:t>
      </w:r>
      <w:r>
        <w:rPr>
          <w:rFonts w:asciiTheme="minorHAnsi" w:hAnsiTheme="minorHAnsi" w:cstheme="minorHAnsi"/>
        </w:rPr>
        <w:t>-</w:t>
      </w:r>
      <w:r w:rsidRPr="00BE0B25">
        <w:rPr>
          <w:rFonts w:asciiTheme="minorHAnsi" w:hAnsiTheme="minorHAnsi" w:cstheme="minorHAnsi"/>
        </w:rPr>
        <w:t>millilite</w:t>
      </w:r>
      <w:r>
        <w:rPr>
          <w:rFonts w:asciiTheme="minorHAnsi" w:hAnsiTheme="minorHAnsi" w:cstheme="minorHAnsi"/>
        </w:rPr>
        <w:t>r</w:t>
      </w:r>
      <w:r w:rsidRPr="00BE0B25">
        <w:rPr>
          <w:rFonts w:asciiTheme="minorHAnsi" w:hAnsiTheme="minorHAnsi" w:cstheme="minorHAnsi"/>
        </w:rPr>
        <w:t xml:space="preserve"> conical tube</w:t>
      </w:r>
      <w:r>
        <w:rPr>
          <w:rFonts w:asciiTheme="minorHAnsi" w:hAnsiTheme="minorHAnsi" w:cstheme="minorHAnsi"/>
        </w:rPr>
        <w:t xml:space="preserve"> </w:t>
      </w:r>
      <w:r>
        <w:rPr>
          <w:rFonts w:asciiTheme="minorHAnsi" w:hAnsiTheme="minorHAnsi" w:cstheme="minorHAnsi"/>
          <w:b/>
          <w:bCs/>
        </w:rPr>
        <w:t>[1]</w:t>
      </w:r>
      <w:r w:rsidRPr="00BE0B25">
        <w:rPr>
          <w:rFonts w:asciiTheme="minorHAnsi" w:hAnsiTheme="minorHAnsi" w:cstheme="minorHAnsi"/>
        </w:rPr>
        <w:t xml:space="preserve">. Centrifuge the tube at 400 x </w:t>
      </w:r>
      <w:r w:rsidRPr="00BE0B25">
        <w:rPr>
          <w:rFonts w:asciiTheme="minorHAnsi" w:hAnsiTheme="minorHAnsi" w:cstheme="minorHAnsi"/>
          <w:i/>
          <w:iCs/>
        </w:rPr>
        <w:t>g</w:t>
      </w:r>
      <w:r w:rsidRPr="00BE0B25">
        <w:rPr>
          <w:rFonts w:asciiTheme="minorHAnsi" w:hAnsiTheme="minorHAnsi" w:cstheme="minorHAnsi"/>
        </w:rPr>
        <w:t xml:space="preserve"> for 10 minutes at 4 degrees Celsius</w:t>
      </w:r>
      <w:r>
        <w:rPr>
          <w:rFonts w:asciiTheme="minorHAnsi" w:hAnsiTheme="minorHAnsi" w:cstheme="minorHAnsi"/>
        </w:rPr>
        <w:t xml:space="preserve"> </w:t>
      </w:r>
      <w:r>
        <w:rPr>
          <w:rFonts w:asciiTheme="minorHAnsi" w:hAnsiTheme="minorHAnsi" w:cstheme="minorHAnsi"/>
          <w:b/>
          <w:bCs/>
        </w:rPr>
        <w:t>[2]</w:t>
      </w:r>
      <w:r w:rsidRPr="00BE0B25">
        <w:rPr>
          <w:rFonts w:asciiTheme="minorHAnsi" w:hAnsiTheme="minorHAnsi" w:cstheme="minorHAnsi"/>
        </w:rPr>
        <w:t>.</w:t>
      </w:r>
      <w:r w:rsidR="008219EF">
        <w:rPr>
          <w:rFonts w:asciiTheme="minorHAnsi" w:hAnsiTheme="minorHAnsi" w:cstheme="minorHAnsi"/>
        </w:rPr>
        <w:t xml:space="preserve"> </w:t>
      </w:r>
      <w:r w:rsidR="008219EF" w:rsidRPr="008219EF">
        <w:rPr>
          <w:rFonts w:asciiTheme="minorHAnsi" w:hAnsiTheme="minorHAnsi" w:cstheme="minorHAnsi"/>
          <w:highlight w:val="yellow"/>
        </w:rPr>
        <w:t xml:space="preserve">Authors: Should it be a </w:t>
      </w:r>
      <w:r w:rsidR="003B5B22">
        <w:rPr>
          <w:rFonts w:asciiTheme="minorHAnsi" w:hAnsiTheme="minorHAnsi" w:cstheme="minorHAnsi"/>
          <w:highlight w:val="yellow"/>
        </w:rPr>
        <w:t>“</w:t>
      </w:r>
      <w:r w:rsidR="008219EF" w:rsidRPr="008219EF">
        <w:rPr>
          <w:rFonts w:asciiTheme="minorHAnsi" w:hAnsiTheme="minorHAnsi" w:cstheme="minorHAnsi"/>
          <w:highlight w:val="yellow"/>
        </w:rPr>
        <w:t>20-micrometer</w:t>
      </w:r>
      <w:r w:rsidR="003B5B22">
        <w:rPr>
          <w:rFonts w:asciiTheme="minorHAnsi" w:hAnsiTheme="minorHAnsi" w:cstheme="minorHAnsi"/>
          <w:highlight w:val="yellow"/>
        </w:rPr>
        <w:t>”</w:t>
      </w:r>
      <w:r w:rsidR="008219EF" w:rsidRPr="008219EF">
        <w:rPr>
          <w:rFonts w:asciiTheme="minorHAnsi" w:hAnsiTheme="minorHAnsi" w:cstheme="minorHAnsi"/>
          <w:highlight w:val="yellow"/>
        </w:rPr>
        <w:t xml:space="preserve"> strainer instead?</w:t>
      </w:r>
    </w:p>
    <w:p w14:paraId="11514E94" w14:textId="393ABCBC" w:rsidR="00875BE8" w:rsidRDefault="00240F1D"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transferring the tumor to the strainer.</w:t>
      </w:r>
    </w:p>
    <w:p w14:paraId="1D674B3F" w14:textId="27F6CEC8" w:rsidR="00240F1D" w:rsidRPr="00B07A3B" w:rsidRDefault="00240F1D"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putting the tube in the centrifuge and closing the lid.</w:t>
      </w:r>
    </w:p>
    <w:p w14:paraId="77402CC0" w14:textId="222EBFC2" w:rsidR="00450B27" w:rsidRPr="00B07A3B" w:rsidRDefault="00BE0B25" w:rsidP="00333FA4">
      <w:pPr>
        <w:pStyle w:val="ListParagraph"/>
        <w:numPr>
          <w:ilvl w:val="1"/>
          <w:numId w:val="3"/>
        </w:numPr>
        <w:spacing w:before="120"/>
        <w:contextualSpacing w:val="0"/>
        <w:rPr>
          <w:rFonts w:asciiTheme="minorHAnsi" w:hAnsiTheme="minorHAnsi" w:cstheme="minorHAnsi"/>
        </w:rPr>
      </w:pPr>
      <w:r w:rsidRPr="00BE0B25">
        <w:rPr>
          <w:rFonts w:asciiTheme="minorHAnsi" w:hAnsiTheme="minorHAnsi" w:cstheme="minorHAnsi"/>
        </w:rPr>
        <w:t>Recover the TIF from the bottom of the tube</w:t>
      </w:r>
      <w:r w:rsidR="00414ED1">
        <w:rPr>
          <w:rFonts w:asciiTheme="minorHAnsi" w:hAnsiTheme="minorHAnsi" w:cstheme="minorHAnsi"/>
        </w:rPr>
        <w:t xml:space="preserve"> </w:t>
      </w:r>
      <w:r w:rsidR="00414ED1">
        <w:rPr>
          <w:rFonts w:asciiTheme="minorHAnsi" w:hAnsiTheme="minorHAnsi" w:cstheme="minorHAnsi"/>
          <w:b/>
          <w:bCs/>
        </w:rPr>
        <w:t>[1]</w:t>
      </w:r>
      <w:r w:rsidRPr="00BE0B25">
        <w:rPr>
          <w:rFonts w:asciiTheme="minorHAnsi" w:hAnsiTheme="minorHAnsi" w:cstheme="minorHAnsi"/>
        </w:rPr>
        <w:t xml:space="preserve">, then aliquot it and immediately freeze it on dry ice </w:t>
      </w:r>
      <w:r w:rsidRPr="00BE0B25">
        <w:rPr>
          <w:rFonts w:asciiTheme="minorHAnsi" w:hAnsiTheme="minorHAnsi" w:cstheme="minorHAnsi"/>
          <w:b/>
          <w:bCs/>
        </w:rPr>
        <w:t>[</w:t>
      </w:r>
      <w:r w:rsidR="00414ED1">
        <w:rPr>
          <w:rFonts w:asciiTheme="minorHAnsi" w:hAnsiTheme="minorHAnsi" w:cstheme="minorHAnsi"/>
          <w:b/>
          <w:bCs/>
        </w:rPr>
        <w:t>2</w:t>
      </w:r>
      <w:r w:rsidRPr="00BE0B25">
        <w:rPr>
          <w:rFonts w:asciiTheme="minorHAnsi" w:hAnsiTheme="minorHAnsi" w:cstheme="minorHAnsi"/>
          <w:b/>
          <w:bCs/>
        </w:rPr>
        <w:t>]</w:t>
      </w:r>
      <w:r w:rsidRPr="00BE0B25">
        <w:rPr>
          <w:rFonts w:asciiTheme="minorHAnsi" w:hAnsiTheme="minorHAnsi" w:cstheme="minorHAnsi"/>
        </w:rPr>
        <w:t xml:space="preserve">. Store at negative 80 degrees Celsius until further analysis </w:t>
      </w:r>
      <w:r w:rsidRPr="00BE0B25">
        <w:rPr>
          <w:rFonts w:asciiTheme="minorHAnsi" w:hAnsiTheme="minorHAnsi" w:cstheme="minorHAnsi"/>
          <w:b/>
          <w:bCs/>
        </w:rPr>
        <w:t>[</w:t>
      </w:r>
      <w:r w:rsidR="00414ED1">
        <w:rPr>
          <w:rFonts w:asciiTheme="minorHAnsi" w:hAnsiTheme="minorHAnsi" w:cstheme="minorHAnsi"/>
          <w:b/>
          <w:bCs/>
        </w:rPr>
        <w:t>3</w:t>
      </w:r>
      <w:r w:rsidRPr="00BE0B25">
        <w:rPr>
          <w:rFonts w:asciiTheme="minorHAnsi" w:hAnsiTheme="minorHAnsi" w:cstheme="minorHAnsi"/>
          <w:b/>
          <w:bCs/>
        </w:rPr>
        <w:t>]</w:t>
      </w:r>
      <w:r w:rsidRPr="00BE0B25">
        <w:rPr>
          <w:rFonts w:asciiTheme="minorHAnsi" w:hAnsiTheme="minorHAnsi" w:cstheme="minorHAnsi"/>
        </w:rPr>
        <w:t>.</w:t>
      </w:r>
      <w:r w:rsidR="00414ED1">
        <w:rPr>
          <w:rFonts w:asciiTheme="minorHAnsi" w:hAnsiTheme="minorHAnsi" w:cstheme="minorHAnsi"/>
        </w:rPr>
        <w:t xml:space="preserve"> </w:t>
      </w:r>
    </w:p>
    <w:p w14:paraId="7401A94C" w14:textId="4540766D" w:rsidR="00875BE8" w:rsidRDefault="00240F1D"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TIF at the bottom of the tube. </w:t>
      </w:r>
    </w:p>
    <w:p w14:paraId="550C17A0" w14:textId="355869ED" w:rsidR="00240F1D" w:rsidRDefault="00240F1D"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freezing the TIF. </w:t>
      </w:r>
    </w:p>
    <w:p w14:paraId="1BE468B7" w14:textId="3BBF8968" w:rsidR="00240F1D" w:rsidRDefault="00240F1D"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the TIF in the freezer and closing the door. </w:t>
      </w:r>
    </w:p>
    <w:p w14:paraId="1E6A1099" w14:textId="7B0166D2" w:rsidR="00414ED1" w:rsidRDefault="00414ED1" w:rsidP="00414ED1">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To isolate the TIF using elution, cut </w:t>
      </w:r>
      <w:r w:rsidR="004646AE" w:rsidRPr="004646AE">
        <w:rPr>
          <w:rFonts w:asciiTheme="minorHAnsi" w:hAnsiTheme="minorHAnsi" w:cstheme="minorHAnsi"/>
        </w:rPr>
        <w:t xml:space="preserve">the tumor into small pieces with scissors or a scalpel </w:t>
      </w:r>
      <w:r w:rsidR="004646AE">
        <w:rPr>
          <w:rFonts w:asciiTheme="minorHAnsi" w:hAnsiTheme="minorHAnsi" w:cstheme="minorHAnsi"/>
          <w:b/>
          <w:bCs/>
        </w:rPr>
        <w:t xml:space="preserve">[1-TXT] </w:t>
      </w:r>
      <w:r w:rsidR="004646AE" w:rsidRPr="004646AE">
        <w:rPr>
          <w:rFonts w:asciiTheme="minorHAnsi" w:hAnsiTheme="minorHAnsi" w:cstheme="minorHAnsi"/>
        </w:rPr>
        <w:t>and rinse them carefully with cold PBS</w:t>
      </w:r>
      <w:r w:rsidR="004646AE">
        <w:rPr>
          <w:rFonts w:asciiTheme="minorHAnsi" w:hAnsiTheme="minorHAnsi" w:cstheme="minorHAnsi"/>
        </w:rPr>
        <w:t xml:space="preserve"> </w:t>
      </w:r>
      <w:r w:rsidR="004646AE">
        <w:rPr>
          <w:rFonts w:asciiTheme="minorHAnsi" w:hAnsiTheme="minorHAnsi" w:cstheme="minorHAnsi"/>
          <w:b/>
          <w:bCs/>
        </w:rPr>
        <w:t>[2]</w:t>
      </w:r>
      <w:r w:rsidR="004646AE" w:rsidRPr="004646AE">
        <w:rPr>
          <w:rFonts w:asciiTheme="minorHAnsi" w:hAnsiTheme="minorHAnsi" w:cstheme="minorHAnsi"/>
        </w:rPr>
        <w:t>.</w:t>
      </w:r>
    </w:p>
    <w:p w14:paraId="3A6459FC" w14:textId="7FD28750" w:rsidR="004646AE" w:rsidRPr="004646AE" w:rsidRDefault="004646AE" w:rsidP="004646A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cutting the tumor into pieces. </w:t>
      </w:r>
      <w:r>
        <w:rPr>
          <w:rFonts w:asciiTheme="minorHAnsi" w:hAnsiTheme="minorHAnsi" w:cstheme="minorHAnsi"/>
          <w:b/>
          <w:bCs/>
        </w:rPr>
        <w:t xml:space="preserve">TEXT: Approximately </w:t>
      </w:r>
      <w:r w:rsidRPr="004646AE">
        <w:rPr>
          <w:rFonts w:asciiTheme="minorHAnsi" w:hAnsiTheme="minorHAnsi" w:cstheme="minorHAnsi"/>
          <w:b/>
          <w:bCs/>
        </w:rPr>
        <w:t>1</w:t>
      </w:r>
      <w:r>
        <w:rPr>
          <w:rFonts w:asciiTheme="minorHAnsi" w:hAnsiTheme="minorHAnsi" w:cstheme="minorHAnsi"/>
          <w:b/>
          <w:bCs/>
        </w:rPr>
        <w:t xml:space="preserve"> – </w:t>
      </w:r>
      <w:r w:rsidRPr="004646AE">
        <w:rPr>
          <w:rFonts w:asciiTheme="minorHAnsi" w:hAnsiTheme="minorHAnsi" w:cstheme="minorHAnsi"/>
          <w:b/>
          <w:bCs/>
        </w:rPr>
        <w:t>3 mm</w:t>
      </w:r>
      <w:r w:rsidRPr="004646AE">
        <w:rPr>
          <w:rFonts w:asciiTheme="minorHAnsi" w:hAnsiTheme="minorHAnsi" w:cstheme="minorHAnsi"/>
          <w:b/>
          <w:bCs/>
          <w:vertAlign w:val="superscript"/>
        </w:rPr>
        <w:t>3</w:t>
      </w:r>
    </w:p>
    <w:p w14:paraId="4A9E002C" w14:textId="55BC5B8D" w:rsidR="004646AE" w:rsidRDefault="004646AE" w:rsidP="004646A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 xml:space="preserve">Talent rinsing the tumor pieces. </w:t>
      </w:r>
    </w:p>
    <w:p w14:paraId="36110EEF" w14:textId="60DC82D0" w:rsidR="004646AE" w:rsidRDefault="004646AE" w:rsidP="004646AE">
      <w:pPr>
        <w:pStyle w:val="ListParagraph"/>
        <w:numPr>
          <w:ilvl w:val="1"/>
          <w:numId w:val="3"/>
        </w:numPr>
        <w:spacing w:before="120"/>
        <w:contextualSpacing w:val="0"/>
        <w:rPr>
          <w:rFonts w:asciiTheme="minorHAnsi" w:hAnsiTheme="minorHAnsi" w:cstheme="minorHAnsi"/>
        </w:rPr>
      </w:pPr>
      <w:r w:rsidRPr="004646AE">
        <w:rPr>
          <w:rFonts w:asciiTheme="minorHAnsi" w:hAnsiTheme="minorHAnsi" w:cstheme="minorHAnsi"/>
        </w:rPr>
        <w:t>Transfer the tumor pieces into a 1.5</w:t>
      </w:r>
      <w:r>
        <w:rPr>
          <w:rFonts w:asciiTheme="minorHAnsi" w:hAnsiTheme="minorHAnsi" w:cstheme="minorHAnsi"/>
        </w:rPr>
        <w:t>-</w:t>
      </w:r>
      <w:r w:rsidRPr="004646AE">
        <w:rPr>
          <w:rFonts w:asciiTheme="minorHAnsi" w:hAnsiTheme="minorHAnsi" w:cstheme="minorHAnsi"/>
        </w:rPr>
        <w:t>milliliter tube</w:t>
      </w:r>
      <w:r>
        <w:rPr>
          <w:rFonts w:asciiTheme="minorHAnsi" w:hAnsiTheme="minorHAnsi" w:cstheme="minorHAnsi"/>
        </w:rPr>
        <w:t xml:space="preserve"> </w:t>
      </w:r>
      <w:r>
        <w:rPr>
          <w:rFonts w:asciiTheme="minorHAnsi" w:hAnsiTheme="minorHAnsi" w:cstheme="minorHAnsi"/>
          <w:b/>
          <w:bCs/>
        </w:rPr>
        <w:t>[1]</w:t>
      </w:r>
      <w:r w:rsidRPr="004646AE">
        <w:rPr>
          <w:rFonts w:asciiTheme="minorHAnsi" w:hAnsiTheme="minorHAnsi" w:cstheme="minorHAnsi"/>
        </w:rPr>
        <w:t xml:space="preserve"> and add 500 milliliters of PBS with a protease inhibitor cocktail to avoid degradation of analytes</w:t>
      </w:r>
      <w:r>
        <w:rPr>
          <w:rFonts w:asciiTheme="minorHAnsi" w:hAnsiTheme="minorHAnsi" w:cstheme="minorHAnsi"/>
        </w:rPr>
        <w:t xml:space="preserve"> </w:t>
      </w:r>
      <w:r>
        <w:rPr>
          <w:rFonts w:asciiTheme="minorHAnsi" w:hAnsiTheme="minorHAnsi" w:cstheme="minorHAnsi"/>
          <w:b/>
          <w:bCs/>
        </w:rPr>
        <w:t>[2]</w:t>
      </w:r>
      <w:r w:rsidRPr="004646AE">
        <w:rPr>
          <w:rFonts w:asciiTheme="minorHAnsi" w:hAnsiTheme="minorHAnsi" w:cstheme="minorHAnsi"/>
        </w:rPr>
        <w:t>. Incubate</w:t>
      </w:r>
      <w:r>
        <w:rPr>
          <w:rFonts w:asciiTheme="minorHAnsi" w:hAnsiTheme="minorHAnsi" w:cstheme="minorHAnsi"/>
        </w:rPr>
        <w:t xml:space="preserve"> the tissue</w:t>
      </w:r>
      <w:r w:rsidRPr="004646AE">
        <w:rPr>
          <w:rFonts w:asciiTheme="minorHAnsi" w:hAnsiTheme="minorHAnsi" w:cstheme="minorHAnsi"/>
        </w:rPr>
        <w:t xml:space="preserve"> for 1 hour at 37 degrees Celsius and 5% </w:t>
      </w:r>
      <w:r>
        <w:rPr>
          <w:rFonts w:asciiTheme="minorHAnsi" w:hAnsiTheme="minorHAnsi" w:cstheme="minorHAnsi"/>
        </w:rPr>
        <w:t xml:space="preserve">carbon dioxide </w:t>
      </w:r>
      <w:r>
        <w:rPr>
          <w:rFonts w:asciiTheme="minorHAnsi" w:hAnsiTheme="minorHAnsi" w:cstheme="minorHAnsi"/>
          <w:b/>
          <w:bCs/>
        </w:rPr>
        <w:t>[3]</w:t>
      </w:r>
      <w:r w:rsidRPr="004646AE">
        <w:rPr>
          <w:rFonts w:asciiTheme="minorHAnsi" w:hAnsiTheme="minorHAnsi" w:cstheme="minorHAnsi"/>
        </w:rPr>
        <w:t>.</w:t>
      </w:r>
    </w:p>
    <w:p w14:paraId="0693537C" w14:textId="6B7A2FF9" w:rsidR="00240F1D" w:rsidRDefault="00240F1D" w:rsidP="00240F1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transferring the tumor pieces into a 1.5mL tube. </w:t>
      </w:r>
    </w:p>
    <w:p w14:paraId="498F4F0E" w14:textId="240DCE6A" w:rsidR="00240F1D" w:rsidRDefault="00240F1D" w:rsidP="00240F1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PBS with </w:t>
      </w:r>
      <w:r w:rsidRPr="004646AE">
        <w:rPr>
          <w:rFonts w:asciiTheme="minorHAnsi" w:hAnsiTheme="minorHAnsi" w:cstheme="minorHAnsi"/>
        </w:rPr>
        <w:t>protease inhibitor cocktail</w:t>
      </w:r>
      <w:r>
        <w:rPr>
          <w:rFonts w:asciiTheme="minorHAnsi" w:hAnsiTheme="minorHAnsi" w:cstheme="minorHAnsi"/>
        </w:rPr>
        <w:t xml:space="preserve"> to the tube. </w:t>
      </w:r>
    </w:p>
    <w:p w14:paraId="40B478B9" w14:textId="1370C6B4" w:rsidR="00240F1D" w:rsidRDefault="00240F1D" w:rsidP="00240F1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the tube in an incubator and closing the door. </w:t>
      </w:r>
    </w:p>
    <w:p w14:paraId="3997BA32" w14:textId="439D58D4" w:rsidR="004646AE" w:rsidRDefault="004646AE" w:rsidP="004646AE">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Transfer</w:t>
      </w:r>
      <w:r w:rsidRPr="004646AE">
        <w:rPr>
          <w:rFonts w:asciiTheme="minorHAnsi" w:hAnsiTheme="minorHAnsi" w:cstheme="minorHAnsi"/>
        </w:rPr>
        <w:t xml:space="preserve"> the supernatant to a new 1.5</w:t>
      </w:r>
      <w:r w:rsidR="007E0B74">
        <w:rPr>
          <w:rFonts w:asciiTheme="minorHAnsi" w:hAnsiTheme="minorHAnsi" w:cstheme="minorHAnsi"/>
        </w:rPr>
        <w:t>-</w:t>
      </w:r>
      <w:r w:rsidRPr="004646AE">
        <w:rPr>
          <w:rFonts w:asciiTheme="minorHAnsi" w:hAnsiTheme="minorHAnsi" w:cstheme="minorHAnsi"/>
        </w:rPr>
        <w:t>milliliter tube</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and perform a series of centrifugation steps</w:t>
      </w:r>
      <w:r w:rsidRPr="004646AE">
        <w:rPr>
          <w:rFonts w:asciiTheme="minorHAnsi" w:hAnsiTheme="minorHAnsi" w:cstheme="minorHAnsi"/>
        </w:rPr>
        <w:t xml:space="preserve"> at 4 degrees Celsius to remove any cells from the sample</w:t>
      </w:r>
      <w:r w:rsidR="00240F1D">
        <w:rPr>
          <w:rFonts w:asciiTheme="minorHAnsi" w:hAnsiTheme="minorHAnsi" w:cstheme="minorHAnsi"/>
        </w:rPr>
        <w:t xml:space="preserve"> </w:t>
      </w:r>
      <w:r w:rsidR="00240F1D">
        <w:rPr>
          <w:rFonts w:asciiTheme="minorHAnsi" w:hAnsiTheme="minorHAnsi" w:cstheme="minorHAnsi"/>
          <w:b/>
          <w:bCs/>
        </w:rPr>
        <w:t>[2-TXT]</w:t>
      </w:r>
      <w:r w:rsidR="00240F1D">
        <w:rPr>
          <w:rFonts w:asciiTheme="minorHAnsi" w:hAnsiTheme="minorHAnsi" w:cstheme="minorHAnsi"/>
        </w:rPr>
        <w:t xml:space="preserve">, recovering the supernatant after each centrifugation and transferring it to a new tube </w:t>
      </w:r>
      <w:r w:rsidR="00240F1D">
        <w:rPr>
          <w:rFonts w:asciiTheme="minorHAnsi" w:hAnsiTheme="minorHAnsi" w:cstheme="minorHAnsi"/>
          <w:b/>
          <w:bCs/>
        </w:rPr>
        <w:t>[3]</w:t>
      </w:r>
      <w:r w:rsidRPr="004646AE">
        <w:rPr>
          <w:rFonts w:asciiTheme="minorHAnsi" w:hAnsiTheme="minorHAnsi" w:cstheme="minorHAnsi"/>
        </w:rPr>
        <w:t xml:space="preserve">. </w:t>
      </w:r>
    </w:p>
    <w:p w14:paraId="5005CAC9" w14:textId="1090D73A" w:rsidR="004646AE" w:rsidRDefault="004646AE" w:rsidP="004646A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recovering the supernatant. </w:t>
      </w:r>
    </w:p>
    <w:p w14:paraId="1F9D91D5" w14:textId="15F3DFA4" w:rsidR="004646AE" w:rsidRDefault="004646AE" w:rsidP="004646A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the supernatant </w:t>
      </w:r>
      <w:r w:rsidR="00CE5A30">
        <w:rPr>
          <w:rFonts w:asciiTheme="minorHAnsi" w:hAnsiTheme="minorHAnsi" w:cstheme="minorHAnsi"/>
        </w:rPr>
        <w:t xml:space="preserve">in the centrifuge and closing the lid. </w:t>
      </w:r>
      <w:r w:rsidR="00CE5A30">
        <w:rPr>
          <w:rFonts w:asciiTheme="minorHAnsi" w:hAnsiTheme="minorHAnsi" w:cstheme="minorHAnsi"/>
          <w:b/>
          <w:bCs/>
        </w:rPr>
        <w:t xml:space="preserve">TEXT: </w:t>
      </w:r>
      <w:r w:rsidR="00CE5A30" w:rsidRPr="00CE5A30">
        <w:rPr>
          <w:rFonts w:asciiTheme="minorHAnsi" w:hAnsiTheme="minorHAnsi" w:cstheme="minorHAnsi"/>
          <w:b/>
          <w:bCs/>
        </w:rPr>
        <w:t xml:space="preserve">1,000 x </w:t>
      </w:r>
      <w:r w:rsidR="00CE5A30" w:rsidRPr="00CE5A30">
        <w:rPr>
          <w:rFonts w:asciiTheme="minorHAnsi" w:hAnsiTheme="minorHAnsi" w:cstheme="minorHAnsi"/>
          <w:b/>
          <w:bCs/>
          <w:i/>
          <w:iCs/>
        </w:rPr>
        <w:t>g</w:t>
      </w:r>
      <w:r w:rsidR="00CE5A30" w:rsidRPr="00CE5A30">
        <w:rPr>
          <w:rFonts w:asciiTheme="minorHAnsi" w:hAnsiTheme="minorHAnsi" w:cstheme="minorHAnsi"/>
          <w:b/>
          <w:bCs/>
        </w:rPr>
        <w:t xml:space="preserve"> for 5 </w:t>
      </w:r>
      <w:proofErr w:type="gramStart"/>
      <w:r w:rsidR="00CE5A30" w:rsidRPr="00CE5A30">
        <w:rPr>
          <w:rFonts w:asciiTheme="minorHAnsi" w:hAnsiTheme="minorHAnsi" w:cstheme="minorHAnsi"/>
          <w:b/>
          <w:bCs/>
        </w:rPr>
        <w:t>minutes</w:t>
      </w:r>
      <w:r w:rsidR="00CE5A30">
        <w:rPr>
          <w:rFonts w:asciiTheme="minorHAnsi" w:hAnsiTheme="minorHAnsi" w:cstheme="minorHAnsi"/>
          <w:b/>
          <w:bCs/>
        </w:rPr>
        <w:t xml:space="preserve"> ;</w:t>
      </w:r>
      <w:proofErr w:type="gramEnd"/>
      <w:r w:rsidR="00CE5A30">
        <w:rPr>
          <w:rFonts w:asciiTheme="minorHAnsi" w:hAnsiTheme="minorHAnsi" w:cstheme="minorHAnsi"/>
          <w:b/>
          <w:bCs/>
        </w:rPr>
        <w:t xml:space="preserve"> </w:t>
      </w:r>
      <w:r w:rsidR="00CE5A30" w:rsidRPr="00CE5A30">
        <w:rPr>
          <w:rFonts w:asciiTheme="minorHAnsi" w:hAnsiTheme="minorHAnsi" w:cstheme="minorHAnsi"/>
          <w:b/>
          <w:bCs/>
        </w:rPr>
        <w:t xml:space="preserve">2,000 x </w:t>
      </w:r>
      <w:r w:rsidR="00CE5A30" w:rsidRPr="00CE5A30">
        <w:rPr>
          <w:rFonts w:asciiTheme="minorHAnsi" w:hAnsiTheme="minorHAnsi" w:cstheme="minorHAnsi"/>
          <w:b/>
          <w:bCs/>
          <w:i/>
          <w:iCs/>
        </w:rPr>
        <w:t>g</w:t>
      </w:r>
      <w:r w:rsidR="00CE5A30" w:rsidRPr="00CE5A30">
        <w:rPr>
          <w:rFonts w:asciiTheme="minorHAnsi" w:hAnsiTheme="minorHAnsi" w:cstheme="minorHAnsi"/>
          <w:b/>
          <w:bCs/>
        </w:rPr>
        <w:t xml:space="preserve"> for 8 minutes</w:t>
      </w:r>
      <w:r w:rsidR="00CE5A30">
        <w:rPr>
          <w:rFonts w:asciiTheme="minorHAnsi" w:hAnsiTheme="minorHAnsi" w:cstheme="minorHAnsi"/>
          <w:b/>
          <w:bCs/>
        </w:rPr>
        <w:t xml:space="preserve"> ; </w:t>
      </w:r>
      <w:r w:rsidR="00CE5A30" w:rsidRPr="00CE5A30">
        <w:rPr>
          <w:rFonts w:asciiTheme="minorHAnsi" w:hAnsiTheme="minorHAnsi" w:cstheme="minorHAnsi"/>
          <w:b/>
          <w:bCs/>
        </w:rPr>
        <w:t xml:space="preserve">20,000 x </w:t>
      </w:r>
      <w:r w:rsidR="00CE5A30" w:rsidRPr="00CE5A30">
        <w:rPr>
          <w:rFonts w:asciiTheme="minorHAnsi" w:hAnsiTheme="minorHAnsi" w:cstheme="minorHAnsi"/>
          <w:b/>
          <w:bCs/>
          <w:i/>
          <w:iCs/>
        </w:rPr>
        <w:t>g</w:t>
      </w:r>
      <w:r w:rsidR="00CE5A30" w:rsidRPr="00CE5A30">
        <w:rPr>
          <w:rFonts w:asciiTheme="minorHAnsi" w:hAnsiTheme="minorHAnsi" w:cstheme="minorHAnsi"/>
          <w:b/>
          <w:bCs/>
        </w:rPr>
        <w:t xml:space="preserve"> for 30 minutes</w:t>
      </w:r>
    </w:p>
    <w:p w14:paraId="47D76062" w14:textId="5689033B" w:rsidR="00240F1D" w:rsidRDefault="00240F1D" w:rsidP="004646A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transferring the supernatant to a new tube.</w:t>
      </w:r>
    </w:p>
    <w:p w14:paraId="004721C8" w14:textId="3DA3AF18" w:rsidR="004646AE" w:rsidRDefault="00CE5A30" w:rsidP="004646AE">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After the last centrifugation,</w:t>
      </w:r>
      <w:r w:rsidR="004646AE" w:rsidRPr="004646AE">
        <w:rPr>
          <w:rFonts w:asciiTheme="minorHAnsi" w:hAnsiTheme="minorHAnsi" w:cstheme="minorHAnsi"/>
        </w:rPr>
        <w:t xml:space="preserve"> </w:t>
      </w:r>
      <w:r w:rsidR="004646AE">
        <w:rPr>
          <w:rFonts w:asciiTheme="minorHAnsi" w:hAnsiTheme="minorHAnsi" w:cstheme="minorHAnsi"/>
        </w:rPr>
        <w:t>i</w:t>
      </w:r>
      <w:r w:rsidR="004646AE" w:rsidRPr="004646AE">
        <w:rPr>
          <w:rFonts w:asciiTheme="minorHAnsi" w:hAnsiTheme="minorHAnsi" w:cstheme="minorHAnsi"/>
        </w:rPr>
        <w:t xml:space="preserve">mmediately aliquot and freeze </w:t>
      </w:r>
      <w:r w:rsidR="004646AE">
        <w:rPr>
          <w:rFonts w:asciiTheme="minorHAnsi" w:hAnsiTheme="minorHAnsi" w:cstheme="minorHAnsi"/>
        </w:rPr>
        <w:t xml:space="preserve">the </w:t>
      </w:r>
      <w:proofErr w:type="spellStart"/>
      <w:r w:rsidR="004646AE" w:rsidRPr="004646AE">
        <w:rPr>
          <w:rFonts w:asciiTheme="minorHAnsi" w:hAnsiTheme="minorHAnsi" w:cstheme="minorHAnsi"/>
        </w:rPr>
        <w:t>TIF</w:t>
      </w:r>
      <w:proofErr w:type="spellEnd"/>
      <w:r w:rsidR="004646AE" w:rsidRPr="004646AE">
        <w:rPr>
          <w:rFonts w:asciiTheme="minorHAnsi" w:hAnsiTheme="minorHAnsi" w:cstheme="minorHAnsi"/>
        </w:rPr>
        <w:t xml:space="preserve"> sample on dry ice </w:t>
      </w:r>
      <w:r w:rsidR="004646AE">
        <w:rPr>
          <w:rFonts w:asciiTheme="minorHAnsi" w:hAnsiTheme="minorHAnsi" w:cstheme="minorHAnsi"/>
          <w:b/>
          <w:bCs/>
        </w:rPr>
        <w:t>[</w:t>
      </w:r>
      <w:r w:rsidR="00240F1D">
        <w:rPr>
          <w:rFonts w:asciiTheme="minorHAnsi" w:hAnsiTheme="minorHAnsi" w:cstheme="minorHAnsi"/>
          <w:b/>
          <w:bCs/>
        </w:rPr>
        <w:t>1</w:t>
      </w:r>
      <w:r w:rsidR="004646AE">
        <w:rPr>
          <w:rFonts w:asciiTheme="minorHAnsi" w:hAnsiTheme="minorHAnsi" w:cstheme="minorHAnsi"/>
          <w:b/>
          <w:bCs/>
        </w:rPr>
        <w:t>]</w:t>
      </w:r>
      <w:r w:rsidR="00240F1D">
        <w:rPr>
          <w:rFonts w:asciiTheme="minorHAnsi" w:hAnsiTheme="minorHAnsi" w:cstheme="minorHAnsi"/>
        </w:rPr>
        <w:t>.</w:t>
      </w:r>
      <w:r w:rsidR="004646AE">
        <w:rPr>
          <w:rFonts w:asciiTheme="minorHAnsi" w:hAnsiTheme="minorHAnsi" w:cstheme="minorHAnsi"/>
        </w:rPr>
        <w:t xml:space="preserve"> S</w:t>
      </w:r>
      <w:r w:rsidR="004646AE" w:rsidRPr="004646AE">
        <w:rPr>
          <w:rFonts w:asciiTheme="minorHAnsi" w:hAnsiTheme="minorHAnsi" w:cstheme="minorHAnsi"/>
        </w:rPr>
        <w:t xml:space="preserve">tore </w:t>
      </w:r>
      <w:r w:rsidR="004646AE">
        <w:rPr>
          <w:rFonts w:asciiTheme="minorHAnsi" w:hAnsiTheme="minorHAnsi" w:cstheme="minorHAnsi"/>
        </w:rPr>
        <w:t xml:space="preserve">it </w:t>
      </w:r>
      <w:r w:rsidR="004646AE" w:rsidRPr="004646AE">
        <w:rPr>
          <w:rFonts w:asciiTheme="minorHAnsi" w:hAnsiTheme="minorHAnsi" w:cstheme="minorHAnsi"/>
        </w:rPr>
        <w:t xml:space="preserve">at </w:t>
      </w:r>
      <w:r w:rsidR="004646AE">
        <w:rPr>
          <w:rFonts w:asciiTheme="minorHAnsi" w:hAnsiTheme="minorHAnsi" w:cstheme="minorHAnsi"/>
        </w:rPr>
        <w:t xml:space="preserve">negative </w:t>
      </w:r>
      <w:r w:rsidR="004646AE" w:rsidRPr="004646AE">
        <w:rPr>
          <w:rFonts w:asciiTheme="minorHAnsi" w:hAnsiTheme="minorHAnsi" w:cstheme="minorHAnsi"/>
        </w:rPr>
        <w:t>80 degrees Celsius until further analysis</w:t>
      </w:r>
      <w:r w:rsidR="004646AE">
        <w:rPr>
          <w:rFonts w:asciiTheme="minorHAnsi" w:hAnsiTheme="minorHAnsi" w:cstheme="minorHAnsi"/>
        </w:rPr>
        <w:t xml:space="preserve"> </w:t>
      </w:r>
      <w:r w:rsidR="004646AE">
        <w:rPr>
          <w:rFonts w:asciiTheme="minorHAnsi" w:hAnsiTheme="minorHAnsi" w:cstheme="minorHAnsi"/>
          <w:b/>
          <w:bCs/>
        </w:rPr>
        <w:t>[</w:t>
      </w:r>
      <w:r w:rsidR="00240F1D">
        <w:rPr>
          <w:rFonts w:asciiTheme="minorHAnsi" w:hAnsiTheme="minorHAnsi" w:cstheme="minorHAnsi"/>
          <w:b/>
          <w:bCs/>
        </w:rPr>
        <w:t>2</w:t>
      </w:r>
      <w:r w:rsidR="004646AE">
        <w:rPr>
          <w:rFonts w:asciiTheme="minorHAnsi" w:hAnsiTheme="minorHAnsi" w:cstheme="minorHAnsi"/>
          <w:b/>
          <w:bCs/>
        </w:rPr>
        <w:t>]</w:t>
      </w:r>
      <w:r w:rsidR="004646AE" w:rsidRPr="004646AE">
        <w:rPr>
          <w:rFonts w:asciiTheme="minorHAnsi" w:hAnsiTheme="minorHAnsi" w:cstheme="minorHAnsi"/>
        </w:rPr>
        <w:t>.</w:t>
      </w:r>
    </w:p>
    <w:p w14:paraId="4B810303" w14:textId="75977FE6" w:rsidR="00240F1D" w:rsidRDefault="00240F1D" w:rsidP="00240F1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aliquoting the TIF. </w:t>
      </w:r>
    </w:p>
    <w:p w14:paraId="501292AA" w14:textId="34502C2C" w:rsidR="00240F1D" w:rsidRDefault="00240F1D" w:rsidP="00240F1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the TIF in the freezer. </w:t>
      </w:r>
    </w:p>
    <w:p w14:paraId="28602D93" w14:textId="65B0A33B" w:rsidR="00CA76CB" w:rsidRDefault="00CA76CB" w:rsidP="00CA76CB">
      <w:pPr>
        <w:spacing w:before="120"/>
        <w:rPr>
          <w:rFonts w:asciiTheme="minorHAnsi" w:hAnsiTheme="minorHAnsi" w:cstheme="minorHAnsi"/>
        </w:rPr>
      </w:pPr>
    </w:p>
    <w:p w14:paraId="1DFF31D0" w14:textId="77777777" w:rsidR="00CA76CB" w:rsidRPr="000F4B42" w:rsidRDefault="00CA76CB" w:rsidP="00CA76CB">
      <w:pPr>
        <w:contextualSpacing/>
        <w:jc w:val="both"/>
        <w:rPr>
          <w:rFonts w:cs="Calibri"/>
          <w:highlight w:val="yellow"/>
        </w:rPr>
      </w:pPr>
    </w:p>
    <w:p w14:paraId="05B7AEC0" w14:textId="4C0D1144" w:rsidR="00CA76CB" w:rsidRPr="00CA76CB" w:rsidRDefault="00CA76CB" w:rsidP="00CA76CB">
      <w:pPr>
        <w:spacing w:before="120"/>
        <w:rPr>
          <w:rFonts w:asciiTheme="minorHAnsi" w:hAnsiTheme="minorHAnsi" w:cstheme="minorHAnsi"/>
        </w:rPr>
      </w:pP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69777FAA"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28699BFD" w14:textId="77777777" w:rsidR="009055DD" w:rsidRPr="00B07A3B" w:rsidRDefault="00FD59FD"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EE483589AD8EDD4DAB284DEB5C7E1D5C"/>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7691FCB8" w14:textId="77777777" w:rsidR="009055DD" w:rsidRPr="00B07A3B" w:rsidRDefault="009055DD" w:rsidP="009055DD">
      <w:pPr>
        <w:rPr>
          <w:rFonts w:asciiTheme="minorHAnsi" w:eastAsia="Times New Roman" w:hAnsiTheme="minorHAnsi" w:cstheme="minorHAnsi"/>
          <w:bCs/>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68D44D48"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please keep the length of the voiceover below 200 words.</w:t>
      </w:r>
      <w:r w:rsidR="00790E8C">
        <w:rPr>
          <w:rFonts w:asciiTheme="minorHAnsi" w:eastAsia="Times New Roman" w:hAnsiTheme="minorHAnsi" w:cstheme="minorHAnsi"/>
          <w:bCs/>
          <w:szCs w:val="24"/>
        </w:rPr>
        <w:t xml:space="preserve">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694DEE14"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045D54">
        <w:rPr>
          <w:rFonts w:asciiTheme="minorHAnsi" w:hAnsiTheme="minorHAnsi" w:cstheme="minorHAnsi"/>
          <w:b/>
          <w:szCs w:val="24"/>
        </w:rPr>
        <w:t>Metabolomic Content in Pancreatic Juice</w:t>
      </w:r>
      <w:r w:rsidRPr="00B07A3B">
        <w:rPr>
          <w:rFonts w:asciiTheme="minorHAnsi" w:hAnsiTheme="minorHAnsi" w:cstheme="minorHAnsi"/>
          <w:b/>
          <w:szCs w:val="24"/>
        </w:rPr>
        <w:t xml:space="preserve"> </w:t>
      </w:r>
    </w:p>
    <w:p w14:paraId="52E24B75" w14:textId="6290E73D" w:rsidR="00395684" w:rsidRPr="00B07A3B" w:rsidRDefault="00274180" w:rsidP="006A14A2">
      <w:pPr>
        <w:pStyle w:val="ListParagraph"/>
        <w:numPr>
          <w:ilvl w:val="1"/>
          <w:numId w:val="3"/>
        </w:numPr>
        <w:spacing w:before="120"/>
        <w:contextualSpacing w:val="0"/>
        <w:outlineLvl w:val="0"/>
        <w:rPr>
          <w:rFonts w:asciiTheme="minorHAnsi" w:hAnsiTheme="minorHAnsi" w:cstheme="minorHAnsi"/>
          <w:szCs w:val="24"/>
        </w:rPr>
      </w:pPr>
      <w:r>
        <w:rPr>
          <w:rFonts w:cs="Calibri"/>
          <w:bCs/>
        </w:rPr>
        <w:t>This protocol was used</w:t>
      </w:r>
      <w:r w:rsidRPr="000F4B42">
        <w:rPr>
          <w:rFonts w:cs="Calibri"/>
          <w:bCs/>
        </w:rPr>
        <w:t xml:space="preserve"> to obtain pancreatic juice from patients with PDAC and other benign pancreatic afflictions.</w:t>
      </w:r>
      <w:r>
        <w:rPr>
          <w:rFonts w:cs="Calibri"/>
          <w:bCs/>
        </w:rPr>
        <w:t xml:space="preserve"> After</w:t>
      </w:r>
      <w:r w:rsidRPr="000F4B42">
        <w:rPr>
          <w:rFonts w:cs="Calibri"/>
          <w:bCs/>
        </w:rPr>
        <w:t xml:space="preserve"> filtering the broad NMR signals of macromolecules</w:t>
      </w:r>
      <w:r>
        <w:rPr>
          <w:rFonts w:cs="Calibri"/>
          <w:bCs/>
        </w:rPr>
        <w:t>,</w:t>
      </w:r>
      <w:r w:rsidRPr="000F4B42">
        <w:rPr>
          <w:rFonts w:cs="Calibri"/>
          <w:bCs/>
        </w:rPr>
        <w:t xml:space="preserve"> </w:t>
      </w:r>
      <w:r>
        <w:rPr>
          <w:rFonts w:cs="Calibri"/>
          <w:bCs/>
        </w:rPr>
        <w:t xml:space="preserve">the signals from </w:t>
      </w:r>
      <w:r w:rsidRPr="000F4B42">
        <w:rPr>
          <w:rFonts w:cs="Calibri"/>
          <w:bCs/>
        </w:rPr>
        <w:t xml:space="preserve">small molecular weight metabolites </w:t>
      </w:r>
      <w:r>
        <w:rPr>
          <w:rFonts w:cs="Calibri"/>
          <w:bCs/>
        </w:rPr>
        <w:t>were apparent</w:t>
      </w:r>
      <w:r w:rsidR="003463DC">
        <w:rPr>
          <w:rFonts w:cs="Calibri"/>
          <w:bCs/>
        </w:rPr>
        <w:t xml:space="preserve"> </w:t>
      </w:r>
      <w:r w:rsidR="003463DC">
        <w:rPr>
          <w:rFonts w:cs="Calibri"/>
          <w:b/>
        </w:rPr>
        <w:t>[1]</w:t>
      </w:r>
      <w:r w:rsidR="003463DC">
        <w:rPr>
          <w:rFonts w:cs="Calibri"/>
          <w:bCs/>
        </w:rPr>
        <w:t xml:space="preserve">. </w:t>
      </w:r>
    </w:p>
    <w:p w14:paraId="4E75A4CA" w14:textId="56DDFD4E" w:rsidR="009D21B9" w:rsidRPr="00B07A3B"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3463DC">
        <w:rPr>
          <w:rFonts w:asciiTheme="minorHAnsi" w:hAnsiTheme="minorHAnsi" w:cstheme="minorHAnsi"/>
          <w:szCs w:val="24"/>
        </w:rPr>
        <w:t xml:space="preserve"> Figure 3 A. </w:t>
      </w:r>
    </w:p>
    <w:p w14:paraId="123FB8B2" w14:textId="05C741A6" w:rsidR="00395684" w:rsidRPr="00045D54" w:rsidRDefault="00045D54" w:rsidP="006A14A2">
      <w:pPr>
        <w:pStyle w:val="ListParagraph"/>
        <w:numPr>
          <w:ilvl w:val="1"/>
          <w:numId w:val="3"/>
        </w:numPr>
        <w:spacing w:before="120"/>
        <w:contextualSpacing w:val="0"/>
        <w:outlineLvl w:val="0"/>
        <w:rPr>
          <w:rFonts w:asciiTheme="minorHAnsi" w:hAnsiTheme="minorHAnsi" w:cstheme="minorHAnsi"/>
          <w:szCs w:val="24"/>
        </w:rPr>
      </w:pPr>
      <w:r w:rsidRPr="000F4B42">
        <w:rPr>
          <w:rFonts w:cs="Calibri"/>
          <w:bCs/>
        </w:rPr>
        <w:t xml:space="preserve">Supervised OPLS-DA analysis showed that the metabolic profile in pancreatic juice was able to discriminate between PDAC and non-PDAC patients with an accuracy of 82.4% </w:t>
      </w:r>
      <w:r>
        <w:rPr>
          <w:rFonts w:cs="Calibri"/>
          <w:b/>
        </w:rPr>
        <w:t>[1]</w:t>
      </w:r>
      <w:r w:rsidRPr="000F4B42">
        <w:rPr>
          <w:rFonts w:cs="Calibri"/>
          <w:bCs/>
        </w:rPr>
        <w:t xml:space="preserve">. Interestingly, metabolomic analysis performed on plasma samples from the same patients did not yield the same discriminative power </w:t>
      </w:r>
      <w:r>
        <w:rPr>
          <w:rFonts w:cs="Calibri"/>
          <w:b/>
        </w:rPr>
        <w:t>[2]</w:t>
      </w:r>
      <w:r w:rsidRPr="000F4B42">
        <w:rPr>
          <w:rFonts w:cs="Calibri"/>
          <w:bCs/>
        </w:rPr>
        <w:t>.</w:t>
      </w:r>
    </w:p>
    <w:p w14:paraId="3DCC3161" w14:textId="2C8F1DAC" w:rsidR="00045D54" w:rsidRPr="00045D54" w:rsidRDefault="00045D54" w:rsidP="00045D54">
      <w:pPr>
        <w:pStyle w:val="ListParagraph"/>
        <w:numPr>
          <w:ilvl w:val="2"/>
          <w:numId w:val="3"/>
        </w:numPr>
        <w:spacing w:before="120"/>
        <w:contextualSpacing w:val="0"/>
        <w:outlineLvl w:val="0"/>
        <w:rPr>
          <w:rFonts w:asciiTheme="minorHAnsi" w:hAnsiTheme="minorHAnsi" w:cstheme="minorHAnsi"/>
          <w:szCs w:val="24"/>
        </w:rPr>
      </w:pPr>
      <w:r>
        <w:rPr>
          <w:rFonts w:cs="Calibri"/>
          <w:bCs/>
        </w:rPr>
        <w:t xml:space="preserve">LAB MEDIA: Figure 3 B. </w:t>
      </w:r>
    </w:p>
    <w:p w14:paraId="0972280E" w14:textId="560BA6FF" w:rsidR="00045D54" w:rsidRPr="00B07A3B" w:rsidRDefault="00045D54" w:rsidP="00045D54">
      <w:pPr>
        <w:pStyle w:val="ListParagraph"/>
        <w:numPr>
          <w:ilvl w:val="2"/>
          <w:numId w:val="3"/>
        </w:numPr>
        <w:spacing w:before="120"/>
        <w:contextualSpacing w:val="0"/>
        <w:outlineLvl w:val="0"/>
        <w:rPr>
          <w:rFonts w:asciiTheme="minorHAnsi" w:hAnsiTheme="minorHAnsi" w:cstheme="minorHAnsi"/>
          <w:szCs w:val="24"/>
        </w:rPr>
      </w:pPr>
      <w:r>
        <w:rPr>
          <w:rFonts w:cs="Calibri"/>
          <w:bCs/>
        </w:rPr>
        <w:t xml:space="preserve">LAB MEDIA: Figure 3 C. </w:t>
      </w:r>
    </w:p>
    <w:p w14:paraId="319D39F0" w14:textId="37B346EF" w:rsidR="00395684" w:rsidRPr="00045D54" w:rsidRDefault="00045D54" w:rsidP="006A14A2">
      <w:pPr>
        <w:pStyle w:val="ListParagraph"/>
        <w:numPr>
          <w:ilvl w:val="1"/>
          <w:numId w:val="3"/>
        </w:numPr>
        <w:spacing w:before="120"/>
        <w:contextualSpacing w:val="0"/>
        <w:outlineLvl w:val="0"/>
        <w:rPr>
          <w:rFonts w:asciiTheme="minorHAnsi" w:hAnsiTheme="minorHAnsi" w:cstheme="minorHAnsi"/>
          <w:szCs w:val="24"/>
        </w:rPr>
      </w:pPr>
      <w:r w:rsidRPr="000F4B42">
        <w:rPr>
          <w:rFonts w:cs="Calibri"/>
          <w:bCs/>
        </w:rPr>
        <w:t xml:space="preserve">To demonstrate that </w:t>
      </w:r>
      <w:r w:rsidRPr="00045D54">
        <w:rPr>
          <w:rFonts w:cs="Calibri"/>
        </w:rPr>
        <w:t>t</w:t>
      </w:r>
      <w:r w:rsidRPr="00045D54">
        <w:rPr>
          <w:rFonts w:cs="Calibri"/>
        </w:rPr>
        <w:t xml:space="preserve">umor </w:t>
      </w:r>
      <w:r w:rsidRPr="00045D54">
        <w:rPr>
          <w:rFonts w:cs="Calibri"/>
        </w:rPr>
        <w:t>i</w:t>
      </w:r>
      <w:r w:rsidRPr="00045D54">
        <w:rPr>
          <w:rFonts w:cs="Calibri"/>
        </w:rPr>
        <w:t xml:space="preserve">nterstitial </w:t>
      </w:r>
      <w:r w:rsidRPr="00045D54">
        <w:rPr>
          <w:rFonts w:cs="Calibri"/>
        </w:rPr>
        <w:t>f</w:t>
      </w:r>
      <w:r w:rsidRPr="00045D54">
        <w:rPr>
          <w:rFonts w:cs="Calibri"/>
        </w:rPr>
        <w:t>luid</w:t>
      </w:r>
      <w:r w:rsidRPr="000F4B42">
        <w:rPr>
          <w:rFonts w:cs="Calibri"/>
          <w:bCs/>
        </w:rPr>
        <w:t xml:space="preserve"> content reliably reflects changes in the tumor microenvironment, two pancreatic cancer cell lines with opposite glycolytic rate</w:t>
      </w:r>
      <w:r>
        <w:rPr>
          <w:rFonts w:cs="Calibri"/>
          <w:bCs/>
        </w:rPr>
        <w:t>s were subcutaneously injected into mice</w:t>
      </w:r>
      <w:r>
        <w:rPr>
          <w:rFonts w:cs="Calibri"/>
          <w:bCs/>
        </w:rPr>
        <w:t xml:space="preserve"> </w:t>
      </w:r>
      <w:r>
        <w:rPr>
          <w:rFonts w:cs="Calibri"/>
          <w:b/>
        </w:rPr>
        <w:t>[1]</w:t>
      </w:r>
      <w:r>
        <w:rPr>
          <w:rFonts w:cs="Calibri"/>
          <w:bCs/>
        </w:rPr>
        <w:t>.</w:t>
      </w:r>
    </w:p>
    <w:p w14:paraId="3AA5E0C5" w14:textId="498C62F1" w:rsidR="00045D54" w:rsidRPr="00045D54" w:rsidRDefault="00045D54" w:rsidP="00045D54">
      <w:pPr>
        <w:pStyle w:val="ListParagraph"/>
        <w:numPr>
          <w:ilvl w:val="2"/>
          <w:numId w:val="3"/>
        </w:numPr>
        <w:spacing w:before="120"/>
        <w:contextualSpacing w:val="0"/>
        <w:outlineLvl w:val="0"/>
        <w:rPr>
          <w:rFonts w:asciiTheme="minorHAnsi" w:hAnsiTheme="minorHAnsi" w:cstheme="minorHAnsi"/>
          <w:szCs w:val="24"/>
        </w:rPr>
      </w:pPr>
      <w:r>
        <w:rPr>
          <w:rFonts w:cs="Calibri"/>
          <w:bCs/>
        </w:rPr>
        <w:t xml:space="preserve">LAB MEDIA: Figure 4. </w:t>
      </w:r>
    </w:p>
    <w:p w14:paraId="6E105291" w14:textId="2CAB1601" w:rsidR="00045D54" w:rsidRPr="00045D54" w:rsidRDefault="00045D54" w:rsidP="006A14A2">
      <w:pPr>
        <w:pStyle w:val="ListParagraph"/>
        <w:numPr>
          <w:ilvl w:val="1"/>
          <w:numId w:val="3"/>
        </w:numPr>
        <w:spacing w:before="120"/>
        <w:contextualSpacing w:val="0"/>
        <w:outlineLvl w:val="0"/>
        <w:rPr>
          <w:rFonts w:asciiTheme="minorHAnsi" w:hAnsiTheme="minorHAnsi" w:cstheme="minorHAnsi"/>
          <w:szCs w:val="24"/>
        </w:rPr>
      </w:pPr>
      <w:r>
        <w:rPr>
          <w:rFonts w:cs="Calibri"/>
          <w:bCs/>
        </w:rPr>
        <w:t>After excising the tumors,</w:t>
      </w:r>
      <w:r w:rsidRPr="000F4B42">
        <w:rPr>
          <w:rFonts w:cs="Calibri"/>
          <w:bCs/>
        </w:rPr>
        <w:t xml:space="preserve"> the concentration</w:t>
      </w:r>
      <w:r>
        <w:rPr>
          <w:rFonts w:cs="Calibri"/>
          <w:bCs/>
        </w:rPr>
        <w:t>s</w:t>
      </w:r>
      <w:r w:rsidRPr="000F4B42">
        <w:rPr>
          <w:rFonts w:cs="Calibri"/>
          <w:bCs/>
        </w:rPr>
        <w:t xml:space="preserve"> of glucose and lactate</w:t>
      </w:r>
      <w:r>
        <w:rPr>
          <w:rFonts w:cs="Calibri"/>
          <w:bCs/>
        </w:rPr>
        <w:t xml:space="preserve"> were quantified</w:t>
      </w:r>
      <w:r w:rsidRPr="000F4B42">
        <w:rPr>
          <w:rFonts w:cs="Calibri"/>
          <w:bCs/>
        </w:rPr>
        <w:t>. T</w:t>
      </w:r>
      <w:r w:rsidRPr="00045D54">
        <w:rPr>
          <w:rFonts w:cs="Calibri"/>
        </w:rPr>
        <w:t>umor interstitial fluid</w:t>
      </w:r>
      <w:r w:rsidRPr="000F4B42">
        <w:rPr>
          <w:rFonts w:cs="Calibri"/>
          <w:bCs/>
        </w:rPr>
        <w:t xml:space="preserve"> from highly glycolytic tumors contained less glucose and more lactate compared to low glycolytic tumors </w:t>
      </w:r>
      <w:r>
        <w:rPr>
          <w:rFonts w:cs="Calibri"/>
          <w:b/>
        </w:rPr>
        <w:t>[1]</w:t>
      </w:r>
      <w:r w:rsidRPr="000F4B42">
        <w:rPr>
          <w:rFonts w:cs="Calibri"/>
          <w:bCs/>
        </w:rPr>
        <w:t>.</w:t>
      </w:r>
    </w:p>
    <w:p w14:paraId="4148818C" w14:textId="4488A079" w:rsidR="00045D54" w:rsidRPr="00B07A3B" w:rsidRDefault="00045D54" w:rsidP="00045D54">
      <w:pPr>
        <w:pStyle w:val="ListParagraph"/>
        <w:numPr>
          <w:ilvl w:val="2"/>
          <w:numId w:val="3"/>
        </w:numPr>
        <w:spacing w:before="120"/>
        <w:contextualSpacing w:val="0"/>
        <w:outlineLvl w:val="0"/>
        <w:rPr>
          <w:rFonts w:asciiTheme="minorHAnsi" w:hAnsiTheme="minorHAnsi" w:cstheme="minorHAnsi"/>
          <w:szCs w:val="24"/>
        </w:rPr>
      </w:pPr>
      <w:r>
        <w:rPr>
          <w:rFonts w:cs="Calibri"/>
          <w:bCs/>
        </w:rPr>
        <w:t xml:space="preserve">LAB MEDIA: Figure 4. </w:t>
      </w:r>
      <w:r w:rsidRPr="00045D54">
        <w:rPr>
          <w:rFonts w:asciiTheme="minorHAnsi" w:hAnsiTheme="minorHAnsi" w:cstheme="minorHAnsi"/>
          <w:i/>
          <w:iCs/>
          <w:color w:val="0432FF"/>
        </w:rPr>
        <w:t>Video Editor: Emphasize the Panc02 data in both graphs.</w:t>
      </w:r>
    </w:p>
    <w:p w14:paraId="349B39C1" w14:textId="77777777" w:rsidR="00274180" w:rsidRDefault="00274180" w:rsidP="00CA76CB">
      <w:pPr>
        <w:ind w:right="-336"/>
        <w:contextualSpacing/>
        <w:jc w:val="both"/>
        <w:rPr>
          <w:rFonts w:cs="Calibri"/>
          <w:bCs/>
        </w:rPr>
      </w:pPr>
    </w:p>
    <w:p w14:paraId="5003D0EE" w14:textId="3257F78F" w:rsidR="00CA76CB" w:rsidRPr="000F4B42" w:rsidRDefault="00CA76CB" w:rsidP="00CA76CB">
      <w:pPr>
        <w:ind w:right="-336"/>
        <w:contextualSpacing/>
        <w:jc w:val="both"/>
        <w:rPr>
          <w:rFonts w:cs="Calibri"/>
          <w:bCs/>
        </w:rPr>
      </w:pPr>
    </w:p>
    <w:p w14:paraId="3D7320E3" w14:textId="77777777" w:rsidR="00CA76CB" w:rsidRPr="000F4B42" w:rsidRDefault="00CA76CB" w:rsidP="00CA76CB">
      <w:pPr>
        <w:ind w:right="-336"/>
        <w:contextualSpacing/>
        <w:jc w:val="both"/>
        <w:rPr>
          <w:rFonts w:cs="Calibri"/>
          <w:bCs/>
        </w:rPr>
      </w:pPr>
    </w:p>
    <w:p w14:paraId="4C1A1C35" w14:textId="3FDF9A85" w:rsidR="00274180" w:rsidRDefault="00274180" w:rsidP="00CA76CB">
      <w:pPr>
        <w:rPr>
          <w:rFonts w:cs="Calibri"/>
          <w:bCs/>
        </w:rPr>
      </w:pPr>
    </w:p>
    <w:p w14:paraId="712E996F" w14:textId="77777777" w:rsidR="00274180" w:rsidRDefault="00274180" w:rsidP="00CA76CB">
      <w:pPr>
        <w:rPr>
          <w:rFonts w:cs="Calibri"/>
          <w:bCs/>
        </w:rPr>
      </w:pPr>
    </w:p>
    <w:p w14:paraId="4A2E2284" w14:textId="332C7A5F" w:rsidR="00473E1C" w:rsidRPr="00B07A3B" w:rsidRDefault="00473E1C" w:rsidP="00CA76CB">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FD59FD"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FD59FD"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FD59FD"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0"/>
      <w:footerReference w:type="even" r:id="rId11"/>
      <w:footerReference w:type="default" r:id="rId12"/>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7E268A" w14:textId="77777777" w:rsidR="00FD59FD" w:rsidRDefault="00FD59FD">
      <w:r>
        <w:separator/>
      </w:r>
    </w:p>
    <w:p w14:paraId="48996FBF" w14:textId="77777777" w:rsidR="00FD59FD" w:rsidRDefault="00FD59FD"/>
  </w:endnote>
  <w:endnote w:type="continuationSeparator" w:id="0">
    <w:p w14:paraId="3B1A0CA3" w14:textId="77777777" w:rsidR="00FD59FD" w:rsidRDefault="00FD59FD">
      <w:r>
        <w:continuationSeparator/>
      </w:r>
    </w:p>
    <w:p w14:paraId="7163A11A" w14:textId="77777777" w:rsidR="00FD59FD" w:rsidRDefault="00FD59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0000500000000020000"/>
    <w:charset w:val="00"/>
    <w:family w:val="auto"/>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2A506AB2"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A41F5A">
      <w:rPr>
        <w:rFonts w:asciiTheme="minorHAnsi" w:hAnsiTheme="minorHAnsi" w:cstheme="minorHAnsi"/>
        <w:noProof/>
        <w:szCs w:val="24"/>
        <w:lang w:val="en-US"/>
      </w:rPr>
      <w:t>2020</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D6DD9F" w14:textId="77777777" w:rsidR="00FD59FD" w:rsidRDefault="00FD59FD">
      <w:r>
        <w:separator/>
      </w:r>
    </w:p>
    <w:p w14:paraId="4100D0FD" w14:textId="77777777" w:rsidR="00FD59FD" w:rsidRDefault="00FD59FD"/>
  </w:footnote>
  <w:footnote w:type="continuationSeparator" w:id="0">
    <w:p w14:paraId="567838AD" w14:textId="77777777" w:rsidR="00FD59FD" w:rsidRDefault="00FD59FD">
      <w:r>
        <w:continuationSeparator/>
      </w:r>
    </w:p>
    <w:p w14:paraId="5D2316D1" w14:textId="77777777" w:rsidR="00FD59FD" w:rsidRDefault="00FD59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4582B20">
      <w:start w:val="1"/>
      <w:numFmt w:val="bullet"/>
      <w:lvlText w:val=""/>
      <w:lvlJc w:val="left"/>
      <w:pPr>
        <w:ind w:left="720" w:hanging="360"/>
      </w:pPr>
      <w:rPr>
        <w:rFonts w:ascii="Symbol" w:hAnsi="Symbol" w:hint="default"/>
      </w:rPr>
    </w:lvl>
    <w:lvl w:ilvl="1" w:tplc="BA3E633C" w:tentative="1">
      <w:start w:val="1"/>
      <w:numFmt w:val="bullet"/>
      <w:lvlText w:val="o"/>
      <w:lvlJc w:val="left"/>
      <w:pPr>
        <w:ind w:left="1440" w:hanging="360"/>
      </w:pPr>
      <w:rPr>
        <w:rFonts w:ascii="Courier New" w:hAnsi="Courier New" w:cs="Courier New" w:hint="default"/>
      </w:rPr>
    </w:lvl>
    <w:lvl w:ilvl="2" w:tplc="86DC1D30" w:tentative="1">
      <w:start w:val="1"/>
      <w:numFmt w:val="bullet"/>
      <w:lvlText w:val=""/>
      <w:lvlJc w:val="left"/>
      <w:pPr>
        <w:ind w:left="2160" w:hanging="360"/>
      </w:pPr>
      <w:rPr>
        <w:rFonts w:ascii="Wingdings" w:hAnsi="Wingdings" w:hint="default"/>
      </w:rPr>
    </w:lvl>
    <w:lvl w:ilvl="3" w:tplc="26B43672" w:tentative="1">
      <w:start w:val="1"/>
      <w:numFmt w:val="bullet"/>
      <w:lvlText w:val=""/>
      <w:lvlJc w:val="left"/>
      <w:pPr>
        <w:ind w:left="2880" w:hanging="360"/>
      </w:pPr>
      <w:rPr>
        <w:rFonts w:ascii="Symbol" w:hAnsi="Symbol" w:hint="default"/>
      </w:rPr>
    </w:lvl>
    <w:lvl w:ilvl="4" w:tplc="36B2CD26" w:tentative="1">
      <w:start w:val="1"/>
      <w:numFmt w:val="bullet"/>
      <w:lvlText w:val="o"/>
      <w:lvlJc w:val="left"/>
      <w:pPr>
        <w:ind w:left="3600" w:hanging="360"/>
      </w:pPr>
      <w:rPr>
        <w:rFonts w:ascii="Courier New" w:hAnsi="Courier New" w:cs="Courier New" w:hint="default"/>
      </w:rPr>
    </w:lvl>
    <w:lvl w:ilvl="5" w:tplc="D6CCE85E" w:tentative="1">
      <w:start w:val="1"/>
      <w:numFmt w:val="bullet"/>
      <w:lvlText w:val=""/>
      <w:lvlJc w:val="left"/>
      <w:pPr>
        <w:ind w:left="4320" w:hanging="360"/>
      </w:pPr>
      <w:rPr>
        <w:rFonts w:ascii="Wingdings" w:hAnsi="Wingdings" w:hint="default"/>
      </w:rPr>
    </w:lvl>
    <w:lvl w:ilvl="6" w:tplc="11B6D06A" w:tentative="1">
      <w:start w:val="1"/>
      <w:numFmt w:val="bullet"/>
      <w:lvlText w:val=""/>
      <w:lvlJc w:val="left"/>
      <w:pPr>
        <w:ind w:left="5040" w:hanging="360"/>
      </w:pPr>
      <w:rPr>
        <w:rFonts w:ascii="Symbol" w:hAnsi="Symbol" w:hint="default"/>
      </w:rPr>
    </w:lvl>
    <w:lvl w:ilvl="7" w:tplc="F338370E" w:tentative="1">
      <w:start w:val="1"/>
      <w:numFmt w:val="bullet"/>
      <w:lvlText w:val="o"/>
      <w:lvlJc w:val="left"/>
      <w:pPr>
        <w:ind w:left="5760" w:hanging="360"/>
      </w:pPr>
      <w:rPr>
        <w:rFonts w:ascii="Courier New" w:hAnsi="Courier New" w:cs="Courier New" w:hint="default"/>
      </w:rPr>
    </w:lvl>
    <w:lvl w:ilvl="8" w:tplc="74E4F3D6"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DE5C00AC">
      <w:start w:val="1"/>
      <w:numFmt w:val="bullet"/>
      <w:lvlText w:val=""/>
      <w:lvlJc w:val="left"/>
      <w:pPr>
        <w:ind w:left="810" w:hanging="360"/>
      </w:pPr>
      <w:rPr>
        <w:rFonts w:ascii="Symbol" w:hAnsi="Symbol" w:hint="default"/>
      </w:rPr>
    </w:lvl>
    <w:lvl w:ilvl="1" w:tplc="207A4DDC" w:tentative="1">
      <w:start w:val="1"/>
      <w:numFmt w:val="bullet"/>
      <w:lvlText w:val="o"/>
      <w:lvlJc w:val="left"/>
      <w:pPr>
        <w:ind w:left="1530" w:hanging="360"/>
      </w:pPr>
      <w:rPr>
        <w:rFonts w:ascii="Courier New" w:hAnsi="Courier New" w:cs="Courier New" w:hint="default"/>
      </w:rPr>
    </w:lvl>
    <w:lvl w:ilvl="2" w:tplc="662C32C2" w:tentative="1">
      <w:start w:val="1"/>
      <w:numFmt w:val="bullet"/>
      <w:lvlText w:val=""/>
      <w:lvlJc w:val="left"/>
      <w:pPr>
        <w:ind w:left="2250" w:hanging="360"/>
      </w:pPr>
      <w:rPr>
        <w:rFonts w:ascii="Wingdings" w:hAnsi="Wingdings" w:hint="default"/>
      </w:rPr>
    </w:lvl>
    <w:lvl w:ilvl="3" w:tplc="BD504E70" w:tentative="1">
      <w:start w:val="1"/>
      <w:numFmt w:val="bullet"/>
      <w:lvlText w:val=""/>
      <w:lvlJc w:val="left"/>
      <w:pPr>
        <w:ind w:left="2970" w:hanging="360"/>
      </w:pPr>
      <w:rPr>
        <w:rFonts w:ascii="Symbol" w:hAnsi="Symbol" w:hint="default"/>
      </w:rPr>
    </w:lvl>
    <w:lvl w:ilvl="4" w:tplc="7EAC1226" w:tentative="1">
      <w:start w:val="1"/>
      <w:numFmt w:val="bullet"/>
      <w:lvlText w:val="o"/>
      <w:lvlJc w:val="left"/>
      <w:pPr>
        <w:ind w:left="3690" w:hanging="360"/>
      </w:pPr>
      <w:rPr>
        <w:rFonts w:ascii="Courier New" w:hAnsi="Courier New" w:cs="Courier New" w:hint="default"/>
      </w:rPr>
    </w:lvl>
    <w:lvl w:ilvl="5" w:tplc="B5F61180" w:tentative="1">
      <w:start w:val="1"/>
      <w:numFmt w:val="bullet"/>
      <w:lvlText w:val=""/>
      <w:lvlJc w:val="left"/>
      <w:pPr>
        <w:ind w:left="4410" w:hanging="360"/>
      </w:pPr>
      <w:rPr>
        <w:rFonts w:ascii="Wingdings" w:hAnsi="Wingdings" w:hint="default"/>
      </w:rPr>
    </w:lvl>
    <w:lvl w:ilvl="6" w:tplc="DBFCF8F6" w:tentative="1">
      <w:start w:val="1"/>
      <w:numFmt w:val="bullet"/>
      <w:lvlText w:val=""/>
      <w:lvlJc w:val="left"/>
      <w:pPr>
        <w:ind w:left="5130" w:hanging="360"/>
      </w:pPr>
      <w:rPr>
        <w:rFonts w:ascii="Symbol" w:hAnsi="Symbol" w:hint="default"/>
      </w:rPr>
    </w:lvl>
    <w:lvl w:ilvl="7" w:tplc="9F4C9DD4" w:tentative="1">
      <w:start w:val="1"/>
      <w:numFmt w:val="bullet"/>
      <w:lvlText w:val="o"/>
      <w:lvlJc w:val="left"/>
      <w:pPr>
        <w:ind w:left="5850" w:hanging="360"/>
      </w:pPr>
      <w:rPr>
        <w:rFonts w:ascii="Courier New" w:hAnsi="Courier New" w:cs="Courier New" w:hint="default"/>
      </w:rPr>
    </w:lvl>
    <w:lvl w:ilvl="8" w:tplc="40DA60A2"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3B802592">
      <w:start w:val="1"/>
      <w:numFmt w:val="bullet"/>
      <w:lvlText w:val=""/>
      <w:lvlJc w:val="left"/>
      <w:pPr>
        <w:ind w:left="806" w:hanging="360"/>
      </w:pPr>
      <w:rPr>
        <w:rFonts w:ascii="Symbol" w:hAnsi="Symbol" w:hint="default"/>
      </w:rPr>
    </w:lvl>
    <w:lvl w:ilvl="1" w:tplc="AB06B046" w:tentative="1">
      <w:start w:val="1"/>
      <w:numFmt w:val="bullet"/>
      <w:lvlText w:val="o"/>
      <w:lvlJc w:val="left"/>
      <w:pPr>
        <w:ind w:left="1526" w:hanging="360"/>
      </w:pPr>
      <w:rPr>
        <w:rFonts w:ascii="Courier New" w:hAnsi="Courier New" w:cs="Courier New" w:hint="default"/>
      </w:rPr>
    </w:lvl>
    <w:lvl w:ilvl="2" w:tplc="0FD855EE" w:tentative="1">
      <w:start w:val="1"/>
      <w:numFmt w:val="bullet"/>
      <w:lvlText w:val=""/>
      <w:lvlJc w:val="left"/>
      <w:pPr>
        <w:ind w:left="2246" w:hanging="360"/>
      </w:pPr>
      <w:rPr>
        <w:rFonts w:ascii="Wingdings" w:hAnsi="Wingdings" w:hint="default"/>
      </w:rPr>
    </w:lvl>
    <w:lvl w:ilvl="3" w:tplc="E05257C8" w:tentative="1">
      <w:start w:val="1"/>
      <w:numFmt w:val="bullet"/>
      <w:lvlText w:val=""/>
      <w:lvlJc w:val="left"/>
      <w:pPr>
        <w:ind w:left="2966" w:hanging="360"/>
      </w:pPr>
      <w:rPr>
        <w:rFonts w:ascii="Symbol" w:hAnsi="Symbol" w:hint="default"/>
      </w:rPr>
    </w:lvl>
    <w:lvl w:ilvl="4" w:tplc="23B07A66" w:tentative="1">
      <w:start w:val="1"/>
      <w:numFmt w:val="bullet"/>
      <w:lvlText w:val="o"/>
      <w:lvlJc w:val="left"/>
      <w:pPr>
        <w:ind w:left="3686" w:hanging="360"/>
      </w:pPr>
      <w:rPr>
        <w:rFonts w:ascii="Courier New" w:hAnsi="Courier New" w:cs="Courier New" w:hint="default"/>
      </w:rPr>
    </w:lvl>
    <w:lvl w:ilvl="5" w:tplc="03D0C308" w:tentative="1">
      <w:start w:val="1"/>
      <w:numFmt w:val="bullet"/>
      <w:lvlText w:val=""/>
      <w:lvlJc w:val="left"/>
      <w:pPr>
        <w:ind w:left="4406" w:hanging="360"/>
      </w:pPr>
      <w:rPr>
        <w:rFonts w:ascii="Wingdings" w:hAnsi="Wingdings" w:hint="default"/>
      </w:rPr>
    </w:lvl>
    <w:lvl w:ilvl="6" w:tplc="A6849396" w:tentative="1">
      <w:start w:val="1"/>
      <w:numFmt w:val="bullet"/>
      <w:lvlText w:val=""/>
      <w:lvlJc w:val="left"/>
      <w:pPr>
        <w:ind w:left="5126" w:hanging="360"/>
      </w:pPr>
      <w:rPr>
        <w:rFonts w:ascii="Symbol" w:hAnsi="Symbol" w:hint="default"/>
      </w:rPr>
    </w:lvl>
    <w:lvl w:ilvl="7" w:tplc="55A87DF0" w:tentative="1">
      <w:start w:val="1"/>
      <w:numFmt w:val="bullet"/>
      <w:lvlText w:val="o"/>
      <w:lvlJc w:val="left"/>
      <w:pPr>
        <w:ind w:left="5846" w:hanging="360"/>
      </w:pPr>
      <w:rPr>
        <w:rFonts w:ascii="Courier New" w:hAnsi="Courier New" w:cs="Courier New" w:hint="default"/>
      </w:rPr>
    </w:lvl>
    <w:lvl w:ilvl="8" w:tplc="003654AE"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2E48CA46">
      <w:start w:val="1"/>
      <w:numFmt w:val="bullet"/>
      <w:lvlText w:val=""/>
      <w:lvlJc w:val="left"/>
      <w:pPr>
        <w:ind w:left="720" w:hanging="360"/>
      </w:pPr>
      <w:rPr>
        <w:rFonts w:ascii="Symbol" w:hAnsi="Symbol" w:hint="default"/>
      </w:rPr>
    </w:lvl>
    <w:lvl w:ilvl="1" w:tplc="9A482BEA" w:tentative="1">
      <w:start w:val="1"/>
      <w:numFmt w:val="bullet"/>
      <w:lvlText w:val="o"/>
      <w:lvlJc w:val="left"/>
      <w:pPr>
        <w:ind w:left="1440" w:hanging="360"/>
      </w:pPr>
      <w:rPr>
        <w:rFonts w:ascii="Courier New" w:hAnsi="Courier New" w:cs="Courier New" w:hint="default"/>
      </w:rPr>
    </w:lvl>
    <w:lvl w:ilvl="2" w:tplc="08E48AE6" w:tentative="1">
      <w:start w:val="1"/>
      <w:numFmt w:val="bullet"/>
      <w:lvlText w:val=""/>
      <w:lvlJc w:val="left"/>
      <w:pPr>
        <w:ind w:left="2160" w:hanging="360"/>
      </w:pPr>
      <w:rPr>
        <w:rFonts w:ascii="Wingdings" w:hAnsi="Wingdings" w:hint="default"/>
      </w:rPr>
    </w:lvl>
    <w:lvl w:ilvl="3" w:tplc="1C32F07E" w:tentative="1">
      <w:start w:val="1"/>
      <w:numFmt w:val="bullet"/>
      <w:lvlText w:val=""/>
      <w:lvlJc w:val="left"/>
      <w:pPr>
        <w:ind w:left="2880" w:hanging="360"/>
      </w:pPr>
      <w:rPr>
        <w:rFonts w:ascii="Symbol" w:hAnsi="Symbol" w:hint="default"/>
      </w:rPr>
    </w:lvl>
    <w:lvl w:ilvl="4" w:tplc="B4EEC28C" w:tentative="1">
      <w:start w:val="1"/>
      <w:numFmt w:val="bullet"/>
      <w:lvlText w:val="o"/>
      <w:lvlJc w:val="left"/>
      <w:pPr>
        <w:ind w:left="3600" w:hanging="360"/>
      </w:pPr>
      <w:rPr>
        <w:rFonts w:ascii="Courier New" w:hAnsi="Courier New" w:cs="Courier New" w:hint="default"/>
      </w:rPr>
    </w:lvl>
    <w:lvl w:ilvl="5" w:tplc="0026FE9C" w:tentative="1">
      <w:start w:val="1"/>
      <w:numFmt w:val="bullet"/>
      <w:lvlText w:val=""/>
      <w:lvlJc w:val="left"/>
      <w:pPr>
        <w:ind w:left="4320" w:hanging="360"/>
      </w:pPr>
      <w:rPr>
        <w:rFonts w:ascii="Wingdings" w:hAnsi="Wingdings" w:hint="default"/>
      </w:rPr>
    </w:lvl>
    <w:lvl w:ilvl="6" w:tplc="4DDC799A" w:tentative="1">
      <w:start w:val="1"/>
      <w:numFmt w:val="bullet"/>
      <w:lvlText w:val=""/>
      <w:lvlJc w:val="left"/>
      <w:pPr>
        <w:ind w:left="5040" w:hanging="360"/>
      </w:pPr>
      <w:rPr>
        <w:rFonts w:ascii="Symbol" w:hAnsi="Symbol" w:hint="default"/>
      </w:rPr>
    </w:lvl>
    <w:lvl w:ilvl="7" w:tplc="AA96B96A" w:tentative="1">
      <w:start w:val="1"/>
      <w:numFmt w:val="bullet"/>
      <w:lvlText w:val="o"/>
      <w:lvlJc w:val="left"/>
      <w:pPr>
        <w:ind w:left="5760" w:hanging="360"/>
      </w:pPr>
      <w:rPr>
        <w:rFonts w:ascii="Courier New" w:hAnsi="Courier New" w:cs="Courier New" w:hint="default"/>
      </w:rPr>
    </w:lvl>
    <w:lvl w:ilvl="8" w:tplc="8C728B60"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49F4772A">
      <w:start w:val="1"/>
      <w:numFmt w:val="decimal"/>
      <w:lvlText w:val="%1."/>
      <w:lvlJc w:val="left"/>
      <w:pPr>
        <w:ind w:left="720" w:hanging="360"/>
      </w:pPr>
    </w:lvl>
    <w:lvl w:ilvl="1" w:tplc="1F58D394" w:tentative="1">
      <w:start w:val="1"/>
      <w:numFmt w:val="lowerLetter"/>
      <w:lvlText w:val="%2."/>
      <w:lvlJc w:val="left"/>
      <w:pPr>
        <w:ind w:left="1440" w:hanging="360"/>
      </w:pPr>
    </w:lvl>
    <w:lvl w:ilvl="2" w:tplc="64B25968" w:tentative="1">
      <w:start w:val="1"/>
      <w:numFmt w:val="lowerRoman"/>
      <w:lvlText w:val="%3."/>
      <w:lvlJc w:val="right"/>
      <w:pPr>
        <w:ind w:left="2160" w:hanging="180"/>
      </w:pPr>
    </w:lvl>
    <w:lvl w:ilvl="3" w:tplc="6ADE2D7C" w:tentative="1">
      <w:start w:val="1"/>
      <w:numFmt w:val="decimal"/>
      <w:lvlText w:val="%4."/>
      <w:lvlJc w:val="left"/>
      <w:pPr>
        <w:ind w:left="2880" w:hanging="360"/>
      </w:pPr>
    </w:lvl>
    <w:lvl w:ilvl="4" w:tplc="5B1000BC" w:tentative="1">
      <w:start w:val="1"/>
      <w:numFmt w:val="lowerLetter"/>
      <w:lvlText w:val="%5."/>
      <w:lvlJc w:val="left"/>
      <w:pPr>
        <w:ind w:left="3600" w:hanging="360"/>
      </w:pPr>
    </w:lvl>
    <w:lvl w:ilvl="5" w:tplc="9EB4048E" w:tentative="1">
      <w:start w:val="1"/>
      <w:numFmt w:val="lowerRoman"/>
      <w:lvlText w:val="%6."/>
      <w:lvlJc w:val="right"/>
      <w:pPr>
        <w:ind w:left="4320" w:hanging="180"/>
      </w:pPr>
    </w:lvl>
    <w:lvl w:ilvl="6" w:tplc="F41A4EA4" w:tentative="1">
      <w:start w:val="1"/>
      <w:numFmt w:val="decimal"/>
      <w:lvlText w:val="%7."/>
      <w:lvlJc w:val="left"/>
      <w:pPr>
        <w:ind w:left="5040" w:hanging="360"/>
      </w:pPr>
    </w:lvl>
    <w:lvl w:ilvl="7" w:tplc="54549894" w:tentative="1">
      <w:start w:val="1"/>
      <w:numFmt w:val="lowerLetter"/>
      <w:lvlText w:val="%8."/>
      <w:lvlJc w:val="left"/>
      <w:pPr>
        <w:ind w:left="5760" w:hanging="360"/>
      </w:pPr>
    </w:lvl>
    <w:lvl w:ilvl="8" w:tplc="0FD4936C"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EC0E5814">
      <w:start w:val="1"/>
      <w:numFmt w:val="bullet"/>
      <w:lvlText w:val=""/>
      <w:lvlJc w:val="left"/>
      <w:pPr>
        <w:ind w:left="360" w:hanging="360"/>
      </w:pPr>
      <w:rPr>
        <w:rFonts w:ascii="Symbol" w:hAnsi="Symbol" w:hint="default"/>
      </w:rPr>
    </w:lvl>
    <w:lvl w:ilvl="1" w:tplc="8A66F94E" w:tentative="1">
      <w:start w:val="1"/>
      <w:numFmt w:val="bullet"/>
      <w:lvlText w:val="o"/>
      <w:lvlJc w:val="left"/>
      <w:pPr>
        <w:ind w:left="1080" w:hanging="360"/>
      </w:pPr>
      <w:rPr>
        <w:rFonts w:ascii="Courier New" w:hAnsi="Courier New" w:cs="Courier New" w:hint="default"/>
      </w:rPr>
    </w:lvl>
    <w:lvl w:ilvl="2" w:tplc="CCCAF9E2" w:tentative="1">
      <w:start w:val="1"/>
      <w:numFmt w:val="bullet"/>
      <w:lvlText w:val=""/>
      <w:lvlJc w:val="left"/>
      <w:pPr>
        <w:ind w:left="1800" w:hanging="360"/>
      </w:pPr>
      <w:rPr>
        <w:rFonts w:ascii="Wingdings" w:hAnsi="Wingdings" w:hint="default"/>
      </w:rPr>
    </w:lvl>
    <w:lvl w:ilvl="3" w:tplc="0A5CA514" w:tentative="1">
      <w:start w:val="1"/>
      <w:numFmt w:val="bullet"/>
      <w:lvlText w:val=""/>
      <w:lvlJc w:val="left"/>
      <w:pPr>
        <w:ind w:left="2520" w:hanging="360"/>
      </w:pPr>
      <w:rPr>
        <w:rFonts w:ascii="Symbol" w:hAnsi="Symbol" w:hint="default"/>
      </w:rPr>
    </w:lvl>
    <w:lvl w:ilvl="4" w:tplc="8682B56A" w:tentative="1">
      <w:start w:val="1"/>
      <w:numFmt w:val="bullet"/>
      <w:lvlText w:val="o"/>
      <w:lvlJc w:val="left"/>
      <w:pPr>
        <w:ind w:left="3240" w:hanging="360"/>
      </w:pPr>
      <w:rPr>
        <w:rFonts w:ascii="Courier New" w:hAnsi="Courier New" w:cs="Courier New" w:hint="default"/>
      </w:rPr>
    </w:lvl>
    <w:lvl w:ilvl="5" w:tplc="35E4CBB2" w:tentative="1">
      <w:start w:val="1"/>
      <w:numFmt w:val="bullet"/>
      <w:lvlText w:val=""/>
      <w:lvlJc w:val="left"/>
      <w:pPr>
        <w:ind w:left="3960" w:hanging="360"/>
      </w:pPr>
      <w:rPr>
        <w:rFonts w:ascii="Wingdings" w:hAnsi="Wingdings" w:hint="default"/>
      </w:rPr>
    </w:lvl>
    <w:lvl w:ilvl="6" w:tplc="1BDE58B8" w:tentative="1">
      <w:start w:val="1"/>
      <w:numFmt w:val="bullet"/>
      <w:lvlText w:val=""/>
      <w:lvlJc w:val="left"/>
      <w:pPr>
        <w:ind w:left="4680" w:hanging="360"/>
      </w:pPr>
      <w:rPr>
        <w:rFonts w:ascii="Symbol" w:hAnsi="Symbol" w:hint="default"/>
      </w:rPr>
    </w:lvl>
    <w:lvl w:ilvl="7" w:tplc="FFDE8C3E" w:tentative="1">
      <w:start w:val="1"/>
      <w:numFmt w:val="bullet"/>
      <w:lvlText w:val="o"/>
      <w:lvlJc w:val="left"/>
      <w:pPr>
        <w:ind w:left="5400" w:hanging="360"/>
      </w:pPr>
      <w:rPr>
        <w:rFonts w:ascii="Courier New" w:hAnsi="Courier New" w:cs="Courier New" w:hint="default"/>
      </w:rPr>
    </w:lvl>
    <w:lvl w:ilvl="8" w:tplc="9CC014B2"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9238FF9A">
      <w:start w:val="1"/>
      <w:numFmt w:val="bullet"/>
      <w:lvlText w:val=""/>
      <w:lvlJc w:val="left"/>
      <w:pPr>
        <w:ind w:left="720" w:hanging="360"/>
      </w:pPr>
      <w:rPr>
        <w:rFonts w:ascii="Symbol" w:hAnsi="Symbol" w:hint="default"/>
      </w:rPr>
    </w:lvl>
    <w:lvl w:ilvl="1" w:tplc="5EE4DE44" w:tentative="1">
      <w:start w:val="1"/>
      <w:numFmt w:val="bullet"/>
      <w:lvlText w:val="o"/>
      <w:lvlJc w:val="left"/>
      <w:pPr>
        <w:ind w:left="1440" w:hanging="360"/>
      </w:pPr>
      <w:rPr>
        <w:rFonts w:ascii="Courier New" w:hAnsi="Courier New" w:cs="Courier New" w:hint="default"/>
      </w:rPr>
    </w:lvl>
    <w:lvl w:ilvl="2" w:tplc="5EE2A2E6" w:tentative="1">
      <w:start w:val="1"/>
      <w:numFmt w:val="bullet"/>
      <w:lvlText w:val=""/>
      <w:lvlJc w:val="left"/>
      <w:pPr>
        <w:ind w:left="2160" w:hanging="360"/>
      </w:pPr>
      <w:rPr>
        <w:rFonts w:ascii="Wingdings" w:hAnsi="Wingdings" w:hint="default"/>
      </w:rPr>
    </w:lvl>
    <w:lvl w:ilvl="3" w:tplc="DA3A9AFA" w:tentative="1">
      <w:start w:val="1"/>
      <w:numFmt w:val="bullet"/>
      <w:lvlText w:val=""/>
      <w:lvlJc w:val="left"/>
      <w:pPr>
        <w:ind w:left="2880" w:hanging="360"/>
      </w:pPr>
      <w:rPr>
        <w:rFonts w:ascii="Symbol" w:hAnsi="Symbol" w:hint="default"/>
      </w:rPr>
    </w:lvl>
    <w:lvl w:ilvl="4" w:tplc="009A83DA" w:tentative="1">
      <w:start w:val="1"/>
      <w:numFmt w:val="bullet"/>
      <w:lvlText w:val="o"/>
      <w:lvlJc w:val="left"/>
      <w:pPr>
        <w:ind w:left="3600" w:hanging="360"/>
      </w:pPr>
      <w:rPr>
        <w:rFonts w:ascii="Courier New" w:hAnsi="Courier New" w:cs="Courier New" w:hint="default"/>
      </w:rPr>
    </w:lvl>
    <w:lvl w:ilvl="5" w:tplc="E6FE3C94" w:tentative="1">
      <w:start w:val="1"/>
      <w:numFmt w:val="bullet"/>
      <w:lvlText w:val=""/>
      <w:lvlJc w:val="left"/>
      <w:pPr>
        <w:ind w:left="4320" w:hanging="360"/>
      </w:pPr>
      <w:rPr>
        <w:rFonts w:ascii="Wingdings" w:hAnsi="Wingdings" w:hint="default"/>
      </w:rPr>
    </w:lvl>
    <w:lvl w:ilvl="6" w:tplc="655CE6F4" w:tentative="1">
      <w:start w:val="1"/>
      <w:numFmt w:val="bullet"/>
      <w:lvlText w:val=""/>
      <w:lvlJc w:val="left"/>
      <w:pPr>
        <w:ind w:left="5040" w:hanging="360"/>
      </w:pPr>
      <w:rPr>
        <w:rFonts w:ascii="Symbol" w:hAnsi="Symbol" w:hint="default"/>
      </w:rPr>
    </w:lvl>
    <w:lvl w:ilvl="7" w:tplc="A156E378" w:tentative="1">
      <w:start w:val="1"/>
      <w:numFmt w:val="bullet"/>
      <w:lvlText w:val="o"/>
      <w:lvlJc w:val="left"/>
      <w:pPr>
        <w:ind w:left="5760" w:hanging="360"/>
      </w:pPr>
      <w:rPr>
        <w:rFonts w:ascii="Courier New" w:hAnsi="Courier New" w:cs="Courier New" w:hint="default"/>
      </w:rPr>
    </w:lvl>
    <w:lvl w:ilvl="8" w:tplc="19788414" w:tentative="1">
      <w:start w:val="1"/>
      <w:numFmt w:val="bullet"/>
      <w:lvlText w:val=""/>
      <w:lvlJc w:val="left"/>
      <w:pPr>
        <w:ind w:left="6480" w:hanging="360"/>
      </w:pPr>
      <w:rPr>
        <w:rFonts w:ascii="Wingdings" w:hAnsi="Wingdings" w:hint="default"/>
      </w:rPr>
    </w:lvl>
  </w:abstractNum>
  <w:abstractNum w:abstractNumId="35" w15:restartNumberingAfterBreak="0">
    <w:nsid w:val="7D934666"/>
    <w:multiLevelType w:val="multilevel"/>
    <w:tmpl w:val="807C73CA"/>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strike w:val="0"/>
        <w:color w:val="auto"/>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30"/>
  </w:num>
  <w:num w:numId="2">
    <w:abstractNumId w:val="32"/>
  </w:num>
  <w:num w:numId="3">
    <w:abstractNumId w:val="31"/>
  </w:num>
  <w:num w:numId="4">
    <w:abstractNumId w:val="25"/>
  </w:num>
  <w:num w:numId="5">
    <w:abstractNumId w:val="12"/>
  </w:num>
  <w:num w:numId="6">
    <w:abstractNumId w:val="27"/>
  </w:num>
  <w:num w:numId="7">
    <w:abstractNumId w:val="34"/>
  </w:num>
  <w:num w:numId="8">
    <w:abstractNumId w:val="10"/>
  </w:num>
  <w:num w:numId="9">
    <w:abstractNumId w:val="15"/>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6"/>
  </w:num>
  <w:num w:numId="22">
    <w:abstractNumId w:val="9"/>
  </w:num>
  <w:num w:numId="23">
    <w:abstractNumId w:val="14"/>
  </w:num>
  <w:num w:numId="24">
    <w:abstractNumId w:val="28"/>
  </w:num>
  <w:num w:numId="25">
    <w:abstractNumId w:val="11"/>
  </w:num>
  <w:num w:numId="26">
    <w:abstractNumId w:val="23"/>
  </w:num>
  <w:num w:numId="27">
    <w:abstractNumId w:val="20"/>
  </w:num>
  <w:num w:numId="28">
    <w:abstractNumId w:val="8"/>
  </w:num>
  <w:num w:numId="29">
    <w:abstractNumId w:val="7"/>
  </w:num>
  <w:num w:numId="30">
    <w:abstractNumId w:val="6"/>
  </w:num>
  <w:num w:numId="31">
    <w:abstractNumId w:val="5"/>
  </w:num>
  <w:num w:numId="32">
    <w:abstractNumId w:val="4"/>
  </w:num>
  <w:num w:numId="33">
    <w:abstractNumId w:val="17"/>
  </w:num>
  <w:num w:numId="34">
    <w:abstractNumId w:val="3"/>
  </w:num>
  <w:num w:numId="35">
    <w:abstractNumId w:val="2"/>
  </w:num>
  <w:num w:numId="36">
    <w:abstractNumId w:val="1"/>
  </w:num>
  <w:num w:numId="37">
    <w:abstractNumId w:val="0"/>
  </w:num>
  <w:num w:numId="38">
    <w:abstractNumId w:val="13"/>
  </w:num>
  <w:num w:numId="39">
    <w:abstractNumId w:val="33"/>
  </w:num>
  <w:num w:numId="40">
    <w:abstractNumId w:val="19"/>
  </w:num>
  <w:num w:numId="41">
    <w:abstractNumId w:val="21"/>
  </w:num>
  <w:num w:numId="42">
    <w:abstractNumId w:val="3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1"/>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5DE9"/>
    <w:rsid w:val="000326C8"/>
    <w:rsid w:val="00037828"/>
    <w:rsid w:val="00043807"/>
    <w:rsid w:val="00045D54"/>
    <w:rsid w:val="00074929"/>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F05F6"/>
    <w:rsid w:val="001016BD"/>
    <w:rsid w:val="00106F46"/>
    <w:rsid w:val="001115D1"/>
    <w:rsid w:val="00125924"/>
    <w:rsid w:val="00126973"/>
    <w:rsid w:val="00143557"/>
    <w:rsid w:val="001469E6"/>
    <w:rsid w:val="00151824"/>
    <w:rsid w:val="001528A5"/>
    <w:rsid w:val="00162D51"/>
    <w:rsid w:val="00176D6F"/>
    <w:rsid w:val="00177B33"/>
    <w:rsid w:val="001819E3"/>
    <w:rsid w:val="00184EF9"/>
    <w:rsid w:val="00191A77"/>
    <w:rsid w:val="001B3024"/>
    <w:rsid w:val="001B5C46"/>
    <w:rsid w:val="001C3C85"/>
    <w:rsid w:val="001C5DB5"/>
    <w:rsid w:val="001C7BBC"/>
    <w:rsid w:val="001D66A5"/>
    <w:rsid w:val="001E2225"/>
    <w:rsid w:val="001E230F"/>
    <w:rsid w:val="001E52A3"/>
    <w:rsid w:val="001F0890"/>
    <w:rsid w:val="00202C90"/>
    <w:rsid w:val="00214268"/>
    <w:rsid w:val="00240F1D"/>
    <w:rsid w:val="002422D6"/>
    <w:rsid w:val="00244CDB"/>
    <w:rsid w:val="00247BFF"/>
    <w:rsid w:val="0025310D"/>
    <w:rsid w:val="002544F1"/>
    <w:rsid w:val="002553AE"/>
    <w:rsid w:val="002617AD"/>
    <w:rsid w:val="00264483"/>
    <w:rsid w:val="00264B3C"/>
    <w:rsid w:val="00265C44"/>
    <w:rsid w:val="00265EAD"/>
    <w:rsid w:val="00265F76"/>
    <w:rsid w:val="00274180"/>
    <w:rsid w:val="00277C90"/>
    <w:rsid w:val="00283E3E"/>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3DC"/>
    <w:rsid w:val="0034684D"/>
    <w:rsid w:val="003513A5"/>
    <w:rsid w:val="00355D9B"/>
    <w:rsid w:val="00363153"/>
    <w:rsid w:val="00364249"/>
    <w:rsid w:val="0038502C"/>
    <w:rsid w:val="00386777"/>
    <w:rsid w:val="003945EE"/>
    <w:rsid w:val="00395684"/>
    <w:rsid w:val="003A1109"/>
    <w:rsid w:val="003A49C2"/>
    <w:rsid w:val="003B5B22"/>
    <w:rsid w:val="003B5E26"/>
    <w:rsid w:val="003C1044"/>
    <w:rsid w:val="003C32EC"/>
    <w:rsid w:val="003C4CD5"/>
    <w:rsid w:val="003D0847"/>
    <w:rsid w:val="003E2BC9"/>
    <w:rsid w:val="003F4B52"/>
    <w:rsid w:val="004034B6"/>
    <w:rsid w:val="0040767C"/>
    <w:rsid w:val="004114EA"/>
    <w:rsid w:val="00414B4F"/>
    <w:rsid w:val="00414ED1"/>
    <w:rsid w:val="00426350"/>
    <w:rsid w:val="00440FFA"/>
    <w:rsid w:val="004425EC"/>
    <w:rsid w:val="004443DD"/>
    <w:rsid w:val="00450B27"/>
    <w:rsid w:val="00453116"/>
    <w:rsid w:val="00455510"/>
    <w:rsid w:val="00456A5D"/>
    <w:rsid w:val="004646AE"/>
    <w:rsid w:val="00464D72"/>
    <w:rsid w:val="00472752"/>
    <w:rsid w:val="0047306D"/>
    <w:rsid w:val="00473E1C"/>
    <w:rsid w:val="0048283A"/>
    <w:rsid w:val="00482D4C"/>
    <w:rsid w:val="00483E1B"/>
    <w:rsid w:val="00493A57"/>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43A52"/>
    <w:rsid w:val="00557116"/>
    <w:rsid w:val="0055763A"/>
    <w:rsid w:val="00565757"/>
    <w:rsid w:val="005829FA"/>
    <w:rsid w:val="00585ECC"/>
    <w:rsid w:val="005A02B6"/>
    <w:rsid w:val="005A09D8"/>
    <w:rsid w:val="005A1F5E"/>
    <w:rsid w:val="005A3F8F"/>
    <w:rsid w:val="005B6859"/>
    <w:rsid w:val="005C6D1E"/>
    <w:rsid w:val="005D783F"/>
    <w:rsid w:val="005E2B7E"/>
    <w:rsid w:val="005F18A3"/>
    <w:rsid w:val="00604177"/>
    <w:rsid w:val="006137EC"/>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73750"/>
    <w:rsid w:val="006801B1"/>
    <w:rsid w:val="0069665E"/>
    <w:rsid w:val="006A0250"/>
    <w:rsid w:val="006A14A2"/>
    <w:rsid w:val="006A21CB"/>
    <w:rsid w:val="006A6324"/>
    <w:rsid w:val="006B2573"/>
    <w:rsid w:val="006C08AE"/>
    <w:rsid w:val="006C0E87"/>
    <w:rsid w:val="006D3AC7"/>
    <w:rsid w:val="006D7676"/>
    <w:rsid w:val="0071294C"/>
    <w:rsid w:val="00724E3B"/>
    <w:rsid w:val="00731E5D"/>
    <w:rsid w:val="00745D4B"/>
    <w:rsid w:val="00746865"/>
    <w:rsid w:val="007548F3"/>
    <w:rsid w:val="007574EC"/>
    <w:rsid w:val="0077071A"/>
    <w:rsid w:val="00777388"/>
    <w:rsid w:val="00790E8C"/>
    <w:rsid w:val="007A4E1D"/>
    <w:rsid w:val="007B0FBB"/>
    <w:rsid w:val="007B3E0E"/>
    <w:rsid w:val="007C5802"/>
    <w:rsid w:val="007D4222"/>
    <w:rsid w:val="007D61A8"/>
    <w:rsid w:val="007E0B74"/>
    <w:rsid w:val="007F48D4"/>
    <w:rsid w:val="00802635"/>
    <w:rsid w:val="00804C75"/>
    <w:rsid w:val="00806B1B"/>
    <w:rsid w:val="00817D9F"/>
    <w:rsid w:val="0082165B"/>
    <w:rsid w:val="008219EF"/>
    <w:rsid w:val="0083216B"/>
    <w:rsid w:val="00832FA5"/>
    <w:rsid w:val="008373A7"/>
    <w:rsid w:val="008459FC"/>
    <w:rsid w:val="00851B3E"/>
    <w:rsid w:val="00854994"/>
    <w:rsid w:val="00860BC3"/>
    <w:rsid w:val="00873D1A"/>
    <w:rsid w:val="00875BE8"/>
    <w:rsid w:val="00877B88"/>
    <w:rsid w:val="0088113B"/>
    <w:rsid w:val="008A0177"/>
    <w:rsid w:val="008D2A6A"/>
    <w:rsid w:val="008D58EC"/>
    <w:rsid w:val="008E74F7"/>
    <w:rsid w:val="008F7754"/>
    <w:rsid w:val="0090117D"/>
    <w:rsid w:val="009055DD"/>
    <w:rsid w:val="009114D8"/>
    <w:rsid w:val="009149A4"/>
    <w:rsid w:val="009212DD"/>
    <w:rsid w:val="00921AB9"/>
    <w:rsid w:val="009301B8"/>
    <w:rsid w:val="00931D78"/>
    <w:rsid w:val="00941F06"/>
    <w:rsid w:val="009431F3"/>
    <w:rsid w:val="00947092"/>
    <w:rsid w:val="00951A8E"/>
    <w:rsid w:val="00954870"/>
    <w:rsid w:val="009625B1"/>
    <w:rsid w:val="00985F44"/>
    <w:rsid w:val="00987081"/>
    <w:rsid w:val="00997611"/>
    <w:rsid w:val="009A0E7C"/>
    <w:rsid w:val="009A3CBD"/>
    <w:rsid w:val="009B2183"/>
    <w:rsid w:val="009B4EE3"/>
    <w:rsid w:val="009C041E"/>
    <w:rsid w:val="009C2062"/>
    <w:rsid w:val="009C282C"/>
    <w:rsid w:val="009C7B9A"/>
    <w:rsid w:val="009D21B9"/>
    <w:rsid w:val="009E4241"/>
    <w:rsid w:val="009F356C"/>
    <w:rsid w:val="009F51F2"/>
    <w:rsid w:val="00A07468"/>
    <w:rsid w:val="00A20DA8"/>
    <w:rsid w:val="00A218EC"/>
    <w:rsid w:val="00A273C5"/>
    <w:rsid w:val="00A310D7"/>
    <w:rsid w:val="00A3138F"/>
    <w:rsid w:val="00A319BE"/>
    <w:rsid w:val="00A31F9A"/>
    <w:rsid w:val="00A40760"/>
    <w:rsid w:val="00A41F5A"/>
    <w:rsid w:val="00A44EFB"/>
    <w:rsid w:val="00A60320"/>
    <w:rsid w:val="00A72FC5"/>
    <w:rsid w:val="00A730E3"/>
    <w:rsid w:val="00A77CF6"/>
    <w:rsid w:val="00A84BA8"/>
    <w:rsid w:val="00A91283"/>
    <w:rsid w:val="00AA132F"/>
    <w:rsid w:val="00AB3338"/>
    <w:rsid w:val="00AC5EF4"/>
    <w:rsid w:val="00AC63FC"/>
    <w:rsid w:val="00AD4F04"/>
    <w:rsid w:val="00AE11E8"/>
    <w:rsid w:val="00B00969"/>
    <w:rsid w:val="00B04340"/>
    <w:rsid w:val="00B07A3B"/>
    <w:rsid w:val="00B13941"/>
    <w:rsid w:val="00B340A8"/>
    <w:rsid w:val="00B40E12"/>
    <w:rsid w:val="00B435B8"/>
    <w:rsid w:val="00B4499C"/>
    <w:rsid w:val="00B5116D"/>
    <w:rsid w:val="00B6201D"/>
    <w:rsid w:val="00B653B7"/>
    <w:rsid w:val="00B66A14"/>
    <w:rsid w:val="00B7250F"/>
    <w:rsid w:val="00B807E5"/>
    <w:rsid w:val="00B847A0"/>
    <w:rsid w:val="00B87BC5"/>
    <w:rsid w:val="00BC6DA7"/>
    <w:rsid w:val="00BD4346"/>
    <w:rsid w:val="00BE051D"/>
    <w:rsid w:val="00BE0B25"/>
    <w:rsid w:val="00BE756D"/>
    <w:rsid w:val="00BF2674"/>
    <w:rsid w:val="00C00F3F"/>
    <w:rsid w:val="00C035C7"/>
    <w:rsid w:val="00C12062"/>
    <w:rsid w:val="00C2620F"/>
    <w:rsid w:val="00C34F4C"/>
    <w:rsid w:val="00C602B2"/>
    <w:rsid w:val="00C70C90"/>
    <w:rsid w:val="00C7374B"/>
    <w:rsid w:val="00C8109F"/>
    <w:rsid w:val="00C82679"/>
    <w:rsid w:val="00C836F3"/>
    <w:rsid w:val="00C97B11"/>
    <w:rsid w:val="00CA76CB"/>
    <w:rsid w:val="00CB039A"/>
    <w:rsid w:val="00CB5DE5"/>
    <w:rsid w:val="00CC0C58"/>
    <w:rsid w:val="00CC29BF"/>
    <w:rsid w:val="00CD515D"/>
    <w:rsid w:val="00CD63B8"/>
    <w:rsid w:val="00CD7F92"/>
    <w:rsid w:val="00CE10F2"/>
    <w:rsid w:val="00CE4904"/>
    <w:rsid w:val="00CE5A30"/>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56FE8"/>
    <w:rsid w:val="00D712A3"/>
    <w:rsid w:val="00D95C4C"/>
    <w:rsid w:val="00DA117F"/>
    <w:rsid w:val="00DA17FB"/>
    <w:rsid w:val="00DB1E16"/>
    <w:rsid w:val="00DB7EBA"/>
    <w:rsid w:val="00DC058D"/>
    <w:rsid w:val="00DC1E10"/>
    <w:rsid w:val="00DC2504"/>
    <w:rsid w:val="00DC311D"/>
    <w:rsid w:val="00DC7C84"/>
    <w:rsid w:val="00DC7D3A"/>
    <w:rsid w:val="00DD2CF9"/>
    <w:rsid w:val="00DE2882"/>
    <w:rsid w:val="00DE46DB"/>
    <w:rsid w:val="00DE66F3"/>
    <w:rsid w:val="00DF0865"/>
    <w:rsid w:val="00DF307B"/>
    <w:rsid w:val="00E24673"/>
    <w:rsid w:val="00E24898"/>
    <w:rsid w:val="00E355EE"/>
    <w:rsid w:val="00E44C46"/>
    <w:rsid w:val="00E662CA"/>
    <w:rsid w:val="00E8076C"/>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3061E"/>
    <w:rsid w:val="00F35094"/>
    <w:rsid w:val="00F56A75"/>
    <w:rsid w:val="00F60B45"/>
    <w:rsid w:val="00F64FB6"/>
    <w:rsid w:val="00F95E8D"/>
    <w:rsid w:val="00FA1A9D"/>
    <w:rsid w:val="00FA532D"/>
    <w:rsid w:val="00FA7A79"/>
    <w:rsid w:val="00FA7D51"/>
    <w:rsid w:val="00FD1497"/>
    <w:rsid w:val="00FD59FD"/>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ove.com/account/file-uploader?src=18814583"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astasia/Documents/Forms/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EE483589AD8EDD4DAB284DEB5C7E1D5C"/>
        <w:category>
          <w:name w:val="General"/>
          <w:gallery w:val="placeholder"/>
        </w:category>
        <w:types>
          <w:type w:val="bbPlcHdr"/>
        </w:types>
        <w:behaviors>
          <w:behavior w:val="content"/>
        </w:behaviors>
        <w:guid w:val="{D54B3A54-7A08-044A-BF68-66C0A1429EA0}"/>
      </w:docPartPr>
      <w:docPartBody>
        <w:p w:rsidR="00344E88" w:rsidRDefault="00EF5E67">
          <w:pPr>
            <w:pStyle w:val="EE483589AD8EDD4DAB284DEB5C7E1D5C"/>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700E88106878FA4589048D41AF2FD00C"/>
        <w:category>
          <w:name w:val="General"/>
          <w:gallery w:val="placeholder"/>
        </w:category>
        <w:types>
          <w:type w:val="bbPlcHdr"/>
        </w:types>
        <w:behaviors>
          <w:behavior w:val="content"/>
        </w:behaviors>
        <w:guid w:val="{925C9608-CC13-6242-8019-E11F85A8EF6C}"/>
      </w:docPartPr>
      <w:docPartBody>
        <w:p w:rsidR="00AB3CD6" w:rsidRDefault="006E39E5" w:rsidP="006E39E5">
          <w:pPr>
            <w:pStyle w:val="700E88106878FA4589048D41AF2FD00C"/>
          </w:pPr>
          <w:r w:rsidRPr="00B07A3B">
            <w:rPr>
              <w:rFonts w:eastAsia="Times New Roman" w:cstheme="minorHAnsi"/>
              <w:b/>
              <w:bCs/>
              <w:color w:val="808080"/>
              <w:shd w:val="clear" w:color="auto" w:fill="FFFF00"/>
            </w:rPr>
            <w:t>Enter Yes or No.</w:t>
          </w:r>
        </w:p>
      </w:docPartBody>
    </w:docPart>
    <w:docPart>
      <w:docPartPr>
        <w:name w:val="B89EBFBE2901C74487D51FC3359A3277"/>
        <w:category>
          <w:name w:val="General"/>
          <w:gallery w:val="placeholder"/>
        </w:category>
        <w:types>
          <w:type w:val="bbPlcHdr"/>
        </w:types>
        <w:behaviors>
          <w:behavior w:val="content"/>
        </w:behaviors>
        <w:guid w:val="{F40F75EA-0977-AA4B-8AF7-4A12D21B3A05}"/>
      </w:docPartPr>
      <w:docPartBody>
        <w:p w:rsidR="00AB3CD6" w:rsidRDefault="006E39E5" w:rsidP="006E39E5">
          <w:pPr>
            <w:pStyle w:val="B89EBFBE2901C74487D51FC3359A3277"/>
          </w:pPr>
          <w:r w:rsidRPr="00B07A3B">
            <w:rPr>
              <w:rFonts w:eastAsia="Times New Roman" w:cstheme="minorHAnsi"/>
              <w:b/>
              <w:bCs/>
              <w:color w:val="808080"/>
              <w:shd w:val="clear" w:color="auto" w:fill="FFFF00"/>
            </w:rPr>
            <w:t>Enter Yes or No.</w:t>
          </w:r>
        </w:p>
      </w:docPartBody>
    </w:docPart>
    <w:docPart>
      <w:docPartPr>
        <w:name w:val="C9D0BED1E12F64489E6C19BA4061F56E"/>
        <w:category>
          <w:name w:val="General"/>
          <w:gallery w:val="placeholder"/>
        </w:category>
        <w:types>
          <w:type w:val="bbPlcHdr"/>
        </w:types>
        <w:behaviors>
          <w:behavior w:val="content"/>
        </w:behaviors>
        <w:guid w:val="{56D9C2FA-3755-984E-A017-B4F6F635714A}"/>
      </w:docPartPr>
      <w:docPartBody>
        <w:p w:rsidR="00AB3CD6" w:rsidRDefault="006E39E5" w:rsidP="006E39E5">
          <w:pPr>
            <w:pStyle w:val="C9D0BED1E12F64489E6C19BA4061F56E"/>
          </w:pPr>
          <w:r w:rsidRPr="00B07A3B">
            <w:rPr>
              <w:rFonts w:eastAsia="Times New Roman" w:cstheme="minorHAnsi"/>
              <w:b/>
              <w:bCs/>
              <w:color w:val="808080"/>
              <w:shd w:val="clear" w:color="auto" w:fill="FFFF00"/>
            </w:rPr>
            <w:t>Enter make and model of microscope.</w:t>
          </w:r>
        </w:p>
      </w:docPartBody>
    </w:docPart>
    <w:docPart>
      <w:docPartPr>
        <w:name w:val="4B255BB494F27C428D503B096598B164"/>
        <w:category>
          <w:name w:val="General"/>
          <w:gallery w:val="placeholder"/>
        </w:category>
        <w:types>
          <w:type w:val="bbPlcHdr"/>
        </w:types>
        <w:behaviors>
          <w:behavior w:val="content"/>
        </w:behaviors>
        <w:guid w:val="{6CE96900-7972-7C49-A746-41ADFE0E8E9D}"/>
      </w:docPartPr>
      <w:docPartBody>
        <w:p w:rsidR="00AB3CD6" w:rsidRDefault="006E39E5" w:rsidP="006E39E5">
          <w:pPr>
            <w:pStyle w:val="4B255BB494F27C428D503B096598B164"/>
          </w:pPr>
          <w:r w:rsidRPr="00B07A3B">
            <w:rPr>
              <w:rFonts w:eastAsia="Times New Roman" w:cstheme="minorHAnsi"/>
              <w:b/>
              <w:bCs/>
              <w:color w:val="808080"/>
              <w:shd w:val="clear" w:color="auto" w:fill="FFFF00"/>
            </w:rPr>
            <w:t>Enter Yes or No.</w:t>
          </w:r>
        </w:p>
      </w:docPartBody>
    </w:docPart>
    <w:docPart>
      <w:docPartPr>
        <w:name w:val="48C87866A3733742830AFD65820F0A7C"/>
        <w:category>
          <w:name w:val="General"/>
          <w:gallery w:val="placeholder"/>
        </w:category>
        <w:types>
          <w:type w:val="bbPlcHdr"/>
        </w:types>
        <w:behaviors>
          <w:behavior w:val="content"/>
        </w:behaviors>
        <w:guid w:val="{B2BFBE46-69F6-B04C-B6AE-7DD09E9CF2ED}"/>
      </w:docPartPr>
      <w:docPartBody>
        <w:p w:rsidR="00AB3CD6" w:rsidRDefault="006E39E5" w:rsidP="006E39E5">
          <w:pPr>
            <w:pStyle w:val="48C87866A3733742830AFD65820F0A7C"/>
          </w:pPr>
          <w:r w:rsidRPr="00B07A3B">
            <w:rPr>
              <w:rFonts w:eastAsia="Times New Roman" w:cstheme="minorHAnsi"/>
              <w:b/>
              <w:bCs/>
              <w:color w:val="808080"/>
              <w:shd w:val="clear" w:color="auto" w:fill="FFFF00"/>
            </w:rPr>
            <w:t>Enter Yes or No.</w:t>
          </w:r>
        </w:p>
      </w:docPartBody>
    </w:docPart>
    <w:docPart>
      <w:docPartPr>
        <w:name w:val="218D226674040348B463B0B1E4BF3D27"/>
        <w:category>
          <w:name w:val="General"/>
          <w:gallery w:val="placeholder"/>
        </w:category>
        <w:types>
          <w:type w:val="bbPlcHdr"/>
        </w:types>
        <w:behaviors>
          <w:behavior w:val="content"/>
        </w:behaviors>
        <w:guid w:val="{4B437274-797C-C44C-9BFF-0A7EC992B0A0}"/>
      </w:docPartPr>
      <w:docPartBody>
        <w:p w:rsidR="00AB3CD6" w:rsidRDefault="006E39E5" w:rsidP="006E39E5">
          <w:pPr>
            <w:pStyle w:val="218D226674040348B463B0B1E4BF3D27"/>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0000500000000020000"/>
    <w:charset w:val="00"/>
    <w:family w:val="auto"/>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257C3C"/>
    <w:rsid w:val="0027616B"/>
    <w:rsid w:val="002826BB"/>
    <w:rsid w:val="00344E88"/>
    <w:rsid w:val="00380D43"/>
    <w:rsid w:val="004A526F"/>
    <w:rsid w:val="006B2B83"/>
    <w:rsid w:val="006E39E5"/>
    <w:rsid w:val="00706CE8"/>
    <w:rsid w:val="007571D3"/>
    <w:rsid w:val="00AB3CD6"/>
    <w:rsid w:val="00AE7DA1"/>
    <w:rsid w:val="00CA3DC7"/>
    <w:rsid w:val="00DE1F1C"/>
    <w:rsid w:val="00E63917"/>
    <w:rsid w:val="00E74A32"/>
    <w:rsid w:val="00EC183C"/>
    <w:rsid w:val="00EF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42545D3E612540A099E35CCBECFED5">
    <w:name w:val="ED42545D3E612540A099E35CCBECFED5"/>
  </w:style>
  <w:style w:type="paragraph" w:customStyle="1" w:styleId="09A12E5F44EF174BB01ADAF6C327B5F5">
    <w:name w:val="09A12E5F44EF174BB01ADAF6C327B5F5"/>
  </w:style>
  <w:style w:type="paragraph" w:customStyle="1" w:styleId="5FF5228CD825B549B512079091F14780">
    <w:name w:val="5FF5228CD825B549B512079091F14780"/>
  </w:style>
  <w:style w:type="paragraph" w:customStyle="1" w:styleId="59F47C69DF64844CB1DBB3B0466B7312">
    <w:name w:val="59F47C69DF64844CB1DBB3B0466B7312"/>
  </w:style>
  <w:style w:type="paragraph" w:customStyle="1" w:styleId="2FEAA394CAED06458232B7B57FFB56D6">
    <w:name w:val="2FEAA394CAED06458232B7B57FFB56D6"/>
  </w:style>
  <w:style w:type="paragraph" w:customStyle="1" w:styleId="42AD1C0B86C6A44B9D5673F1A15494FD">
    <w:name w:val="42AD1C0B86C6A44B9D5673F1A15494FD"/>
  </w:style>
  <w:style w:type="paragraph" w:customStyle="1" w:styleId="51B4D97E6F534B42BD29CF8A74EA6926">
    <w:name w:val="51B4D97E6F534B42BD29CF8A74EA6926"/>
  </w:style>
  <w:style w:type="paragraph" w:customStyle="1" w:styleId="84911C0C104F8C4A96BFC9287660CC45">
    <w:name w:val="84911C0C104F8C4A96BFC9287660CC45"/>
  </w:style>
  <w:style w:type="paragraph" w:customStyle="1" w:styleId="4DF20B199F39314F9991A636110F4F93">
    <w:name w:val="4DF20B199F39314F9991A636110F4F93"/>
  </w:style>
  <w:style w:type="paragraph" w:customStyle="1" w:styleId="501A7F377B27D6499C697FC56FB26B95">
    <w:name w:val="501A7F377B27D6499C697FC56FB26B95"/>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EE483589AD8EDD4DAB284DEB5C7E1D5C">
    <w:name w:val="EE483589AD8EDD4DAB284DEB5C7E1D5C"/>
  </w:style>
  <w:style w:type="paragraph" w:customStyle="1" w:styleId="FC93A23EE41A0B47BCACF948427C1D7F">
    <w:name w:val="FC93A23EE41A0B47BCACF948427C1D7F"/>
  </w:style>
  <w:style w:type="paragraph" w:customStyle="1" w:styleId="77859BB72288714D9323CD7113875C3D">
    <w:name w:val="77859BB72288714D9323CD7113875C3D"/>
  </w:style>
  <w:style w:type="paragraph" w:customStyle="1" w:styleId="76A14507DA418B48ACB10FBDB1D5BB55">
    <w:name w:val="76A14507DA418B48ACB10FBDB1D5BB55"/>
  </w:style>
  <w:style w:type="paragraph" w:customStyle="1" w:styleId="F844B6718C3F0343B45AEDCCC50C918D">
    <w:name w:val="F844B6718C3F0343B45AEDCCC50C918D"/>
  </w:style>
  <w:style w:type="paragraph" w:customStyle="1" w:styleId="65421456087B204BB3E7FB37D026B9C9">
    <w:name w:val="65421456087B204BB3E7FB37D026B9C9"/>
  </w:style>
  <w:style w:type="paragraph" w:customStyle="1" w:styleId="7E21358A8C68EC44947DB8AE82CAFFEF">
    <w:name w:val="7E21358A8C68EC44947DB8AE82CAFFEF"/>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700E88106878FA4589048D41AF2FD00C">
    <w:name w:val="700E88106878FA4589048D41AF2FD00C"/>
    <w:rsid w:val="006E39E5"/>
  </w:style>
  <w:style w:type="paragraph" w:customStyle="1" w:styleId="B89EBFBE2901C74487D51FC3359A3277">
    <w:name w:val="B89EBFBE2901C74487D51FC3359A3277"/>
    <w:rsid w:val="006E39E5"/>
  </w:style>
  <w:style w:type="paragraph" w:customStyle="1" w:styleId="C9D0BED1E12F64489E6C19BA4061F56E">
    <w:name w:val="C9D0BED1E12F64489E6C19BA4061F56E"/>
    <w:rsid w:val="006E39E5"/>
  </w:style>
  <w:style w:type="paragraph" w:customStyle="1" w:styleId="4B255BB494F27C428D503B096598B164">
    <w:name w:val="4B255BB494F27C428D503B096598B164"/>
    <w:rsid w:val="006E39E5"/>
  </w:style>
  <w:style w:type="paragraph" w:customStyle="1" w:styleId="48C87866A3733742830AFD65820F0A7C">
    <w:name w:val="48C87866A3733742830AFD65820F0A7C"/>
    <w:rsid w:val="006E39E5"/>
  </w:style>
  <w:style w:type="paragraph" w:customStyle="1" w:styleId="218D226674040348B463B0B1E4BF3D27">
    <w:name w:val="218D226674040348B463B0B1E4BF3D27"/>
    <w:rsid w:val="006E39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107</TotalTime>
  <Pages>11</Pages>
  <Words>2435</Words>
  <Characters>13881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16284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11</cp:revision>
  <dcterms:created xsi:type="dcterms:W3CDTF">2020-08-18T13:38:00Z</dcterms:created>
  <dcterms:modified xsi:type="dcterms:W3CDTF">2020-08-18T18:17:00Z</dcterms:modified>
</cp:coreProperties>
</file>