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24641" w14:textId="50AD49BE" w:rsidR="00A036B0" w:rsidRPr="00744BD8" w:rsidRDefault="00A036B0" w:rsidP="00A036B0">
      <w:pPr>
        <w:spacing w:line="360" w:lineRule="auto"/>
        <w:jc w:val="both"/>
        <w:rPr>
          <w:rFonts w:cstheme="minorHAnsi"/>
          <w:sz w:val="22"/>
          <w:szCs w:val="22"/>
        </w:rPr>
      </w:pPr>
      <w:r w:rsidRPr="00744BD8">
        <w:rPr>
          <w:rFonts w:cstheme="minorHAnsi"/>
          <w:sz w:val="22"/>
          <w:szCs w:val="22"/>
        </w:rPr>
        <w:t>Weng</w:t>
      </w:r>
      <w:r w:rsidR="00A9713A" w:rsidRPr="00744BD8">
        <w:rPr>
          <w:rFonts w:cstheme="minorHAnsi"/>
          <w:sz w:val="22"/>
          <w:szCs w:val="22"/>
        </w:rPr>
        <w:t>-</w:t>
      </w:r>
      <w:r w:rsidRPr="00744BD8">
        <w:rPr>
          <w:rFonts w:cstheme="minorHAnsi"/>
          <w:sz w:val="22"/>
          <w:szCs w:val="22"/>
        </w:rPr>
        <w:t>I Katherine Chio received her BEng Materials Science and Engineering and MRes Nanomaterials from Imperial College London</w:t>
      </w:r>
      <w:r w:rsidR="00C83676" w:rsidRPr="00744BD8">
        <w:rPr>
          <w:rFonts w:cstheme="minorHAnsi"/>
          <w:sz w:val="22"/>
          <w:szCs w:val="22"/>
        </w:rPr>
        <w:t xml:space="preserve"> in 2015 and 2016 respectively. </w:t>
      </w:r>
      <w:r w:rsidR="00A9713A" w:rsidRPr="00744BD8">
        <w:rPr>
          <w:rFonts w:cstheme="minorHAnsi"/>
          <w:sz w:val="22"/>
          <w:szCs w:val="22"/>
        </w:rPr>
        <w:t xml:space="preserve">She is currently studying for a PhD at University College London under the supervision of </w:t>
      </w:r>
      <w:proofErr w:type="spellStart"/>
      <w:r w:rsidR="00A9713A" w:rsidRPr="00744BD8">
        <w:rPr>
          <w:rFonts w:cstheme="minorHAnsi"/>
          <w:sz w:val="22"/>
          <w:szCs w:val="22"/>
        </w:rPr>
        <w:t>Dr.</w:t>
      </w:r>
      <w:proofErr w:type="spellEnd"/>
      <w:r w:rsidR="00A9713A" w:rsidRPr="00744BD8">
        <w:rPr>
          <w:rFonts w:cstheme="minorHAnsi"/>
          <w:sz w:val="22"/>
          <w:szCs w:val="22"/>
        </w:rPr>
        <w:t xml:space="preserve"> Tung-Chun Lee and Prof. Ivan </w:t>
      </w:r>
      <w:r w:rsidR="00C238DC" w:rsidRPr="00744BD8">
        <w:rPr>
          <w:rFonts w:cstheme="minorHAnsi"/>
          <w:sz w:val="22"/>
          <w:szCs w:val="22"/>
        </w:rPr>
        <w:t xml:space="preserve">P. </w:t>
      </w:r>
      <w:r w:rsidR="00A9713A" w:rsidRPr="00744BD8">
        <w:rPr>
          <w:rFonts w:cstheme="minorHAnsi"/>
          <w:sz w:val="22"/>
          <w:szCs w:val="22"/>
        </w:rPr>
        <w:t xml:space="preserve">Parkin, with a two-year research attachment at Singapore Bioimaging Consortium (SBIC), Agency for Science, Technology and Research (A*STAR) under the supervision of </w:t>
      </w:r>
      <w:r w:rsidR="00C238DC" w:rsidRPr="00744BD8">
        <w:rPr>
          <w:rFonts w:cstheme="minorHAnsi"/>
          <w:sz w:val="22"/>
          <w:szCs w:val="22"/>
        </w:rPr>
        <w:t xml:space="preserve">Prof. Malini </w:t>
      </w:r>
      <w:proofErr w:type="spellStart"/>
      <w:r w:rsidR="00C238DC" w:rsidRPr="00744BD8">
        <w:rPr>
          <w:rFonts w:cstheme="minorHAnsi"/>
          <w:sz w:val="22"/>
          <w:szCs w:val="22"/>
        </w:rPr>
        <w:t>Olivo</w:t>
      </w:r>
      <w:proofErr w:type="spellEnd"/>
      <w:r w:rsidR="00C238DC" w:rsidRPr="00744BD8">
        <w:rPr>
          <w:rFonts w:cstheme="minorHAnsi"/>
          <w:sz w:val="22"/>
          <w:szCs w:val="22"/>
        </w:rPr>
        <w:t xml:space="preserve">. </w:t>
      </w:r>
      <w:r w:rsidR="00C83676" w:rsidRPr="00744BD8">
        <w:rPr>
          <w:rFonts w:cstheme="minorHAnsi"/>
          <w:sz w:val="22"/>
          <w:szCs w:val="22"/>
        </w:rPr>
        <w:t xml:space="preserve">Her research interests include nanomaterials, supramolecular </w:t>
      </w:r>
      <w:r w:rsidR="00C238DC" w:rsidRPr="00744BD8">
        <w:rPr>
          <w:rFonts w:cstheme="minorHAnsi"/>
          <w:sz w:val="22"/>
          <w:szCs w:val="22"/>
        </w:rPr>
        <w:t>chemistry</w:t>
      </w:r>
      <w:r w:rsidR="00C83676" w:rsidRPr="00744BD8">
        <w:rPr>
          <w:rFonts w:cstheme="minorHAnsi"/>
          <w:sz w:val="22"/>
          <w:szCs w:val="22"/>
        </w:rPr>
        <w:t xml:space="preserve"> </w:t>
      </w:r>
      <w:r w:rsidR="00FD1B3C" w:rsidRPr="00744BD8">
        <w:rPr>
          <w:rFonts w:cstheme="minorHAnsi"/>
          <w:sz w:val="22"/>
          <w:szCs w:val="22"/>
        </w:rPr>
        <w:t xml:space="preserve">and </w:t>
      </w:r>
      <w:r w:rsidR="00C238DC" w:rsidRPr="00744BD8">
        <w:rPr>
          <w:rFonts w:cstheme="minorHAnsi"/>
          <w:sz w:val="22"/>
          <w:szCs w:val="22"/>
        </w:rPr>
        <w:t>surface-enhanced Raman spectroscopy</w:t>
      </w:r>
      <w:r w:rsidR="00FD1B3C" w:rsidRPr="00744BD8">
        <w:rPr>
          <w:rFonts w:cstheme="minorHAnsi"/>
          <w:sz w:val="22"/>
          <w:szCs w:val="22"/>
        </w:rPr>
        <w:t xml:space="preserve"> </w:t>
      </w:r>
      <w:r w:rsidR="00015B62" w:rsidRPr="00744BD8">
        <w:rPr>
          <w:rFonts w:cstheme="minorHAnsi"/>
          <w:sz w:val="22"/>
          <w:szCs w:val="22"/>
        </w:rPr>
        <w:t>for</w:t>
      </w:r>
      <w:r w:rsidR="00BC69C3" w:rsidRPr="00744BD8">
        <w:rPr>
          <w:rFonts w:cstheme="minorHAnsi"/>
          <w:sz w:val="22"/>
          <w:szCs w:val="22"/>
        </w:rPr>
        <w:t xml:space="preserve"> sens</w:t>
      </w:r>
      <w:r w:rsidR="00015B62" w:rsidRPr="00744BD8">
        <w:rPr>
          <w:rFonts w:cstheme="minorHAnsi"/>
          <w:sz w:val="22"/>
          <w:szCs w:val="22"/>
        </w:rPr>
        <w:t>ing applications.</w:t>
      </w:r>
      <w:bookmarkStart w:id="0" w:name="_GoBack"/>
      <w:bookmarkEnd w:id="0"/>
    </w:p>
    <w:sectPr w:rsidR="00A036B0" w:rsidRPr="00744BD8" w:rsidSect="00372B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B0"/>
    <w:rsid w:val="00015B62"/>
    <w:rsid w:val="00043C32"/>
    <w:rsid w:val="00195B62"/>
    <w:rsid w:val="001D7C46"/>
    <w:rsid w:val="00286546"/>
    <w:rsid w:val="00291427"/>
    <w:rsid w:val="00372B95"/>
    <w:rsid w:val="00373048"/>
    <w:rsid w:val="003C1FE0"/>
    <w:rsid w:val="0040652B"/>
    <w:rsid w:val="00473C32"/>
    <w:rsid w:val="0053496E"/>
    <w:rsid w:val="00562B66"/>
    <w:rsid w:val="006E6C03"/>
    <w:rsid w:val="00744BD8"/>
    <w:rsid w:val="00991A2B"/>
    <w:rsid w:val="009C6446"/>
    <w:rsid w:val="00A036B0"/>
    <w:rsid w:val="00A9713A"/>
    <w:rsid w:val="00B55DC1"/>
    <w:rsid w:val="00B76176"/>
    <w:rsid w:val="00BC69C3"/>
    <w:rsid w:val="00BD057D"/>
    <w:rsid w:val="00C238DC"/>
    <w:rsid w:val="00C83676"/>
    <w:rsid w:val="00DE1A7B"/>
    <w:rsid w:val="00E028F6"/>
    <w:rsid w:val="00FD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CB10"/>
  <w14:defaultImageDpi w14:val="32767"/>
  <w15:chartTrackingRefBased/>
  <w15:docId w15:val="{2B98E15F-4581-B242-9BA2-0049D2F5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Chio, Katherine</dc:creator>
  <cp:keywords/>
  <dc:description/>
  <cp:lastModifiedBy>Chio, Katherine</cp:lastModifiedBy>
  <cp:revision>15</cp:revision>
  <dcterms:created xsi:type="dcterms:W3CDTF">2020-05-10T17:23:00Z</dcterms:created>
  <dcterms:modified xsi:type="dcterms:W3CDTF">2020-05-18T10:35:00Z</dcterms:modified>
</cp:coreProperties>
</file>