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1E99F8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2466A">
        <w:rPr>
          <w:rFonts w:asciiTheme="minorHAnsi" w:eastAsia="Times New Roman" w:hAnsiTheme="minorHAnsi" w:cstheme="minorHAnsi"/>
          <w:b/>
          <w:szCs w:val="24"/>
        </w:rPr>
        <w:t>61678</w:t>
      </w:r>
    </w:p>
    <w:p w14:paraId="0EA072CA" w14:textId="2CA0BE3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AE74BBB" w14:textId="77777777" w:rsidR="0022466A" w:rsidRDefault="004E0C5A" w:rsidP="0022466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22466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https://www.jove.com/account/file-uploader?src=18811838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13DE670" w14:textId="77777777" w:rsidR="0022466A" w:rsidRPr="002F477E" w:rsidRDefault="004E0C5A" w:rsidP="0022466A">
      <w:pPr>
        <w:contextualSpacing/>
        <w:jc w:val="both"/>
        <w:rPr>
          <w:rFonts w:cs="Calibri"/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2466A" w:rsidRPr="0022466A">
        <w:rPr>
          <w:rFonts w:cs="Calibri"/>
          <w:b/>
          <w:bCs/>
          <w:sz w:val="32"/>
          <w:szCs w:val="32"/>
        </w:rPr>
        <w:t>Revised and Neuroimaging-Compatible Versions of the Dual Task Screen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ABA424" w14:textId="6BD7B815" w:rsidR="0022466A" w:rsidRDefault="00EC3C46" w:rsidP="0022466A">
      <w:pPr>
        <w:contextualSpacing/>
        <w:jc w:val="both"/>
        <w:rPr>
          <w:rFonts w:cs="Calibri"/>
          <w:b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22466A" w:rsidRPr="0022466A">
        <w:rPr>
          <w:rFonts w:cs="Calibri"/>
          <w:b/>
          <w:sz w:val="28"/>
          <w:szCs w:val="28"/>
        </w:rPr>
        <w:t>Allan M. Aumen</w:t>
      </w:r>
      <w:r w:rsidR="0022466A" w:rsidRPr="0022466A">
        <w:rPr>
          <w:rFonts w:cs="Calibri"/>
          <w:b/>
          <w:sz w:val="28"/>
          <w:szCs w:val="28"/>
          <w:vertAlign w:val="superscript"/>
        </w:rPr>
        <w:t>1</w:t>
      </w:r>
      <w:r w:rsidR="0022466A" w:rsidRPr="0022466A">
        <w:rPr>
          <w:rFonts w:cs="Calibri"/>
          <w:b/>
          <w:sz w:val="28"/>
          <w:szCs w:val="28"/>
        </w:rPr>
        <w:t>*, Kelly J. Oberg</w:t>
      </w:r>
      <w:r w:rsidR="0022466A" w:rsidRPr="0022466A">
        <w:rPr>
          <w:rFonts w:cs="Calibri"/>
          <w:b/>
          <w:sz w:val="28"/>
          <w:szCs w:val="28"/>
          <w:vertAlign w:val="superscript"/>
        </w:rPr>
        <w:t>1</w:t>
      </w:r>
      <w:r w:rsidR="0022466A" w:rsidRPr="0022466A">
        <w:rPr>
          <w:rFonts w:cs="Calibri"/>
          <w:b/>
          <w:sz w:val="28"/>
          <w:szCs w:val="28"/>
        </w:rPr>
        <w:t>*, Susan M. Mingils</w:t>
      </w:r>
      <w:r w:rsidR="0022466A" w:rsidRPr="0022466A">
        <w:rPr>
          <w:rFonts w:cs="Calibri"/>
          <w:b/>
          <w:sz w:val="28"/>
          <w:szCs w:val="28"/>
          <w:vertAlign w:val="superscript"/>
        </w:rPr>
        <w:t>2</w:t>
      </w:r>
      <w:r w:rsidR="0022466A" w:rsidRPr="0022466A">
        <w:rPr>
          <w:rFonts w:cs="Calibri"/>
          <w:b/>
          <w:sz w:val="28"/>
          <w:szCs w:val="28"/>
        </w:rPr>
        <w:t>, Cecelia B. Berkner</w:t>
      </w:r>
      <w:r w:rsidR="0022466A" w:rsidRPr="0022466A">
        <w:rPr>
          <w:rFonts w:cs="Calibri"/>
          <w:b/>
          <w:sz w:val="28"/>
          <w:szCs w:val="28"/>
          <w:vertAlign w:val="superscript"/>
        </w:rPr>
        <w:t>3</w:t>
      </w:r>
      <w:r w:rsidR="0022466A" w:rsidRPr="0022466A">
        <w:rPr>
          <w:rFonts w:cs="Calibri"/>
          <w:b/>
          <w:sz w:val="28"/>
          <w:szCs w:val="28"/>
        </w:rPr>
        <w:t>, Brian L. Tracy</w:t>
      </w:r>
      <w:r w:rsidR="0022466A" w:rsidRPr="0022466A">
        <w:rPr>
          <w:rFonts w:cs="Calibri"/>
          <w:b/>
          <w:sz w:val="28"/>
          <w:szCs w:val="28"/>
          <w:vertAlign w:val="superscript"/>
        </w:rPr>
        <w:t>3</w:t>
      </w:r>
      <w:r w:rsidR="0022466A" w:rsidRPr="0022466A">
        <w:rPr>
          <w:rFonts w:cs="Calibri"/>
          <w:b/>
          <w:sz w:val="28"/>
          <w:szCs w:val="28"/>
        </w:rPr>
        <w:t>, and Jaclyn A. Stephens</w:t>
      </w:r>
      <w:r w:rsidR="0022466A" w:rsidRPr="0022466A">
        <w:rPr>
          <w:rFonts w:cs="Calibri"/>
          <w:b/>
          <w:sz w:val="28"/>
          <w:szCs w:val="28"/>
          <w:vertAlign w:val="superscript"/>
        </w:rPr>
        <w:t>1, 2</w:t>
      </w:r>
    </w:p>
    <w:p w14:paraId="4DBDEF25" w14:textId="0C835452" w:rsidR="0022466A" w:rsidRPr="0022466A" w:rsidRDefault="0022466A" w:rsidP="0022466A">
      <w:pPr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*These authors contributed equally</w:t>
      </w:r>
    </w:p>
    <w:p w14:paraId="14C4BC84" w14:textId="77777777" w:rsidR="0022466A" w:rsidRPr="0022466A" w:rsidRDefault="0022466A" w:rsidP="0022466A">
      <w:pPr>
        <w:contextualSpacing/>
        <w:jc w:val="both"/>
        <w:rPr>
          <w:rFonts w:cs="Calibri"/>
          <w:bCs/>
          <w:sz w:val="28"/>
          <w:szCs w:val="28"/>
        </w:rPr>
      </w:pPr>
    </w:p>
    <w:p w14:paraId="5A80D9B6" w14:textId="2521E964" w:rsidR="0022466A" w:rsidRPr="0022466A" w:rsidRDefault="0022466A" w:rsidP="0022466A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22466A">
        <w:rPr>
          <w:bCs/>
          <w:sz w:val="28"/>
          <w:szCs w:val="28"/>
          <w:vertAlign w:val="superscript"/>
        </w:rPr>
        <w:t>1</w:t>
      </w:r>
      <w:r w:rsidRPr="0022466A">
        <w:rPr>
          <w:bCs/>
          <w:sz w:val="28"/>
          <w:szCs w:val="28"/>
        </w:rPr>
        <w:t>Colorado State University, Molecular Cellular and Integrative Neuroscience Program</w:t>
      </w:r>
    </w:p>
    <w:p w14:paraId="1C2CF914" w14:textId="21035674" w:rsidR="0022466A" w:rsidRPr="0022466A" w:rsidRDefault="0022466A" w:rsidP="0022466A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22466A">
        <w:rPr>
          <w:bCs/>
          <w:sz w:val="28"/>
          <w:szCs w:val="28"/>
          <w:vertAlign w:val="superscript"/>
        </w:rPr>
        <w:t>2</w:t>
      </w:r>
      <w:r w:rsidRPr="0022466A">
        <w:rPr>
          <w:bCs/>
          <w:sz w:val="28"/>
          <w:szCs w:val="28"/>
        </w:rPr>
        <w:t>Colorado State University, Dept. of Occupational Therapy</w:t>
      </w:r>
    </w:p>
    <w:p w14:paraId="2A4193C5" w14:textId="7CCD5235" w:rsidR="004E0C5A" w:rsidRPr="0022466A" w:rsidRDefault="0022466A" w:rsidP="0022466A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22466A">
        <w:rPr>
          <w:bCs/>
          <w:i w:val="0"/>
          <w:iCs/>
          <w:sz w:val="28"/>
          <w:szCs w:val="28"/>
          <w:vertAlign w:val="superscript"/>
        </w:rPr>
        <w:t>3</w:t>
      </w:r>
      <w:r w:rsidRPr="0022466A">
        <w:rPr>
          <w:bCs/>
          <w:i w:val="0"/>
          <w:iCs/>
          <w:sz w:val="28"/>
          <w:szCs w:val="28"/>
        </w:rPr>
        <w:t>Colorado State University, Dept. of Health and Exercise Science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799DAB4" w14:textId="77777777" w:rsidR="0022466A" w:rsidRDefault="0022466A" w:rsidP="004E0C5A">
      <w:pPr>
        <w:outlineLvl w:val="0"/>
        <w:rPr>
          <w:rFonts w:cs="Calibri"/>
          <w:bCs/>
        </w:rPr>
      </w:pPr>
      <w:r w:rsidRPr="002F477E">
        <w:rPr>
          <w:rFonts w:cs="Calibri"/>
          <w:bCs/>
        </w:rPr>
        <w:t xml:space="preserve">Jaclyn A. Stephens </w:t>
      </w:r>
    </w:p>
    <w:p w14:paraId="74AEE438" w14:textId="36C0B255" w:rsidR="009A2050" w:rsidRDefault="001521F4" w:rsidP="004E0C5A">
      <w:pPr>
        <w:outlineLvl w:val="0"/>
        <w:rPr>
          <w:rFonts w:eastAsia="Arial" w:cs="Calibri"/>
          <w:color w:val="000000" w:themeColor="text1"/>
        </w:rPr>
      </w:pPr>
      <w:hyperlink r:id="rId9" w:history="1">
        <w:r w:rsidR="0022466A" w:rsidRPr="00F079FA">
          <w:rPr>
            <w:rStyle w:val="Hyperlink"/>
            <w:rFonts w:cs="Calibri"/>
            <w:bCs/>
          </w:rPr>
          <w:t>jaclyn.stephens@colostate.edu</w:t>
        </w:r>
      </w:hyperlink>
      <w:r w:rsidR="0022466A">
        <w:rPr>
          <w:rFonts w:cs="Calibri"/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A3AA515" w14:textId="6B7242CE" w:rsidR="0022466A" w:rsidRPr="002F477E" w:rsidRDefault="001521F4" w:rsidP="0022466A">
      <w:pPr>
        <w:contextualSpacing/>
        <w:jc w:val="both"/>
        <w:rPr>
          <w:rFonts w:cs="Calibri"/>
          <w:bCs/>
          <w:lang w:val="sv-SE"/>
        </w:rPr>
      </w:pPr>
      <w:hyperlink r:id="rId10" w:history="1">
        <w:r w:rsidR="0022466A" w:rsidRPr="00F079FA">
          <w:rPr>
            <w:rStyle w:val="Hyperlink"/>
            <w:rFonts w:cs="Calibri"/>
            <w:bCs/>
            <w:lang w:val="sv-SE"/>
          </w:rPr>
          <w:t>Allan.aumen@rams.colostate.edu</w:t>
        </w:r>
      </w:hyperlink>
      <w:r w:rsidR="0022466A">
        <w:rPr>
          <w:rFonts w:cs="Calibri"/>
          <w:bCs/>
          <w:lang w:val="sv-SE"/>
        </w:rPr>
        <w:t xml:space="preserve"> </w:t>
      </w:r>
    </w:p>
    <w:p w14:paraId="56DBE6F4" w14:textId="3037CF98" w:rsidR="0022466A" w:rsidRPr="002F477E" w:rsidRDefault="001521F4" w:rsidP="0022466A">
      <w:pPr>
        <w:contextualSpacing/>
        <w:jc w:val="both"/>
        <w:rPr>
          <w:rFonts w:cs="Calibri"/>
          <w:bCs/>
          <w:lang w:val="sv-SE"/>
        </w:rPr>
      </w:pPr>
      <w:hyperlink r:id="rId11" w:history="1">
        <w:r w:rsidR="0022466A" w:rsidRPr="00F079FA">
          <w:rPr>
            <w:rStyle w:val="Hyperlink"/>
            <w:rFonts w:cs="Calibri"/>
            <w:bCs/>
            <w:lang w:val="sv-SE"/>
          </w:rPr>
          <w:t>koberg@rams.colostate.edu</w:t>
        </w:r>
      </w:hyperlink>
      <w:r w:rsidR="0022466A">
        <w:rPr>
          <w:rFonts w:cs="Calibri"/>
          <w:bCs/>
          <w:lang w:val="sv-SE"/>
        </w:rPr>
        <w:t xml:space="preserve"> </w:t>
      </w:r>
    </w:p>
    <w:p w14:paraId="4D3804B1" w14:textId="2CB623D3" w:rsidR="0022466A" w:rsidRPr="002F477E" w:rsidRDefault="001521F4" w:rsidP="0022466A">
      <w:pPr>
        <w:contextualSpacing/>
        <w:jc w:val="both"/>
        <w:rPr>
          <w:rFonts w:cs="Calibri"/>
          <w:bCs/>
        </w:rPr>
      </w:pPr>
      <w:hyperlink r:id="rId12" w:history="1">
        <w:r w:rsidR="0022466A" w:rsidRPr="00F079FA">
          <w:rPr>
            <w:rStyle w:val="Hyperlink"/>
            <w:rFonts w:cs="Calibri"/>
            <w:bCs/>
          </w:rPr>
          <w:t>susan.mingils@colostate.edu</w:t>
        </w:r>
      </w:hyperlink>
      <w:r w:rsidR="0022466A">
        <w:rPr>
          <w:rFonts w:cs="Calibri"/>
          <w:bCs/>
        </w:rPr>
        <w:t xml:space="preserve"> </w:t>
      </w:r>
    </w:p>
    <w:p w14:paraId="7918E346" w14:textId="300BB4AB" w:rsidR="0022466A" w:rsidRPr="002F477E" w:rsidRDefault="001521F4" w:rsidP="0022466A">
      <w:pPr>
        <w:contextualSpacing/>
        <w:jc w:val="both"/>
        <w:rPr>
          <w:rFonts w:cs="Calibri"/>
          <w:bCs/>
        </w:rPr>
      </w:pPr>
      <w:hyperlink r:id="rId13" w:history="1">
        <w:r w:rsidR="0022466A" w:rsidRPr="00F079FA">
          <w:rPr>
            <w:rStyle w:val="Hyperlink"/>
            <w:rFonts w:cs="Calibri"/>
            <w:bCs/>
          </w:rPr>
          <w:t>cberkner@rams.colostate.edu</w:t>
        </w:r>
      </w:hyperlink>
      <w:r w:rsidR="0022466A">
        <w:rPr>
          <w:rFonts w:cs="Calibri"/>
          <w:bCs/>
        </w:rPr>
        <w:t xml:space="preserve"> </w:t>
      </w:r>
    </w:p>
    <w:p w14:paraId="00499534" w14:textId="5F281A15" w:rsidR="00470A83" w:rsidRDefault="001521F4" w:rsidP="0022466A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4" w:history="1">
        <w:r w:rsidR="0022466A" w:rsidRPr="00F079FA">
          <w:rPr>
            <w:rStyle w:val="Hyperlink"/>
            <w:rFonts w:cs="Calibri"/>
            <w:bCs/>
          </w:rPr>
          <w:t>brian.tracy@colostate.edu</w:t>
        </w:r>
      </w:hyperlink>
      <w:r w:rsidR="0022466A">
        <w:rPr>
          <w:rFonts w:cs="Calibri"/>
          <w:bCs/>
        </w:rPr>
        <w:t xml:space="preserve"> </w:t>
      </w:r>
      <w:r w:rsidR="0022466A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22BCB60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B370C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E60270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B370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71046ABD" w:rsidR="00987081" w:rsidRPr="00E41C5C" w:rsidRDefault="00E41C5C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E41C5C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E41C5C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05CC2BC2" w:rsidR="007544FB" w:rsidRPr="006D3C9C" w:rsidRDefault="001521F4" w:rsidP="00780831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3123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4B75B5E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312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26F716E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B370C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8C6161">
        <w:rPr>
          <w:rFonts w:asciiTheme="minorHAnsi" w:hAnsiTheme="minorHAnsi" w:cstheme="minorHAnsi"/>
          <w:b/>
          <w:color w:val="000000" w:themeColor="text1"/>
          <w:szCs w:val="24"/>
        </w:rPr>
        <w:t>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78083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938C6D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6A73033" w:rsidR="007D61A8" w:rsidRPr="00A453AF" w:rsidRDefault="00DD312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Jaclyn Stephens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95C43">
        <w:rPr>
          <w:rFonts w:asciiTheme="minorHAnsi" w:hAnsiTheme="minorHAnsi" w:cstheme="minorHAnsi"/>
        </w:rPr>
        <w:t>Previous work has used dual task measures to evaluate athletes with recent concussion</w:t>
      </w:r>
      <w:r w:rsidR="00D63F29">
        <w:rPr>
          <w:rFonts w:asciiTheme="minorHAnsi" w:hAnsiTheme="minorHAnsi" w:cstheme="minorHAnsi"/>
        </w:rPr>
        <w:t>s</w:t>
      </w:r>
      <w:r w:rsidR="00395C43">
        <w:rPr>
          <w:rFonts w:asciiTheme="minorHAnsi" w:hAnsiTheme="minorHAnsi" w:cstheme="minorHAnsi"/>
        </w:rPr>
        <w:t>. Our protocol is significant</w:t>
      </w:r>
      <w:r w:rsidR="00D63F29">
        <w:rPr>
          <w:rFonts w:asciiTheme="minorHAnsi" w:hAnsiTheme="minorHAnsi" w:cstheme="minorHAnsi"/>
        </w:rPr>
        <w:t>,</w:t>
      </w:r>
      <w:r w:rsidR="00395C43">
        <w:rPr>
          <w:rFonts w:asciiTheme="minorHAnsi" w:hAnsiTheme="minorHAnsi" w:cstheme="minorHAnsi"/>
        </w:rPr>
        <w:t xml:space="preserve"> because we have created a shorter, cost-efficient measure that permits simultaneous neuroimaging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232027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1C9CECF" w:rsidR="00A453AF" w:rsidRPr="00A453AF" w:rsidRDefault="00DD312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Jaclyn Stephens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95C43">
        <w:t xml:space="preserve">If effective at eliciting greater dual task costs in athletes with concussion, </w:t>
      </w:r>
      <w:r w:rsidR="00D63F29">
        <w:t>our</w:t>
      </w:r>
      <w:r w:rsidR="00395C43">
        <w:t xml:space="preserve"> Dual Task Screen</w:t>
      </w:r>
      <w:r w:rsidR="00D63F29">
        <w:t xml:space="preserve"> measure will be applicable</w:t>
      </w:r>
      <w:r w:rsidR="00395C43">
        <w:t xml:space="preserve"> for use in a variety of clinical settings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780831" w:rsidRDefault="00A453AF" w:rsidP="00780831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59CFA31C" w:rsidR="001016BD" w:rsidRPr="009B370C" w:rsidRDefault="007D61A8" w:rsidP="009B370C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</w:t>
      </w:r>
      <w:r w:rsidR="00787138" w:rsidRPr="009B370C">
        <w:rPr>
          <w:rFonts w:asciiTheme="minorHAnsi" w:eastAsia="Times New Roman" w:hAnsiTheme="minorHAnsi" w:cstheme="minorHAnsi"/>
          <w:szCs w:val="24"/>
        </w:rPr>
        <w:t xml:space="preserve">human subjects have been approved by the Institutional Review Board (IRB) at </w:t>
      </w:r>
      <w:r w:rsidR="00DD3123">
        <w:rPr>
          <w:rFonts w:asciiTheme="minorHAnsi" w:eastAsia="Times New Roman" w:hAnsiTheme="minorHAnsi" w:cstheme="minorHAnsi"/>
          <w:iCs/>
          <w:szCs w:val="24"/>
        </w:rPr>
        <w:t>Colorado State University</w:t>
      </w:r>
      <w:r w:rsidR="00787138" w:rsidRPr="009B370C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9B370C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9B370C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47256EB5" w:rsidR="009B55A1" w:rsidRPr="00DB7ECE" w:rsidRDefault="00DB7ECE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Revised Dual Task Screen (DTS)</w:t>
      </w:r>
      <w:r w:rsidR="005B1A48">
        <w:rPr>
          <w:b/>
          <w:bCs/>
          <w:i w:val="0"/>
          <w:iCs/>
        </w:rPr>
        <w:t>: Lower Extremity (LE) Subtask</w:t>
      </w:r>
    </w:p>
    <w:p w14:paraId="3C1ECFC3" w14:textId="23A9E685" w:rsidR="00DB7ECE" w:rsidRPr="005B1A48" w:rsidRDefault="00603EF1" w:rsidP="005B1A4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For a single condition</w:t>
      </w:r>
      <w:r w:rsidR="005B1A48">
        <w:rPr>
          <w:i w:val="0"/>
          <w:iCs/>
        </w:rPr>
        <w:t xml:space="preserve"> </w:t>
      </w:r>
      <w:r w:rsidR="00780831">
        <w:rPr>
          <w:i w:val="0"/>
          <w:iCs/>
        </w:rPr>
        <w:t>lower extremity</w:t>
      </w:r>
      <w:r w:rsidR="005B1A48">
        <w:rPr>
          <w:i w:val="0"/>
          <w:iCs/>
        </w:rPr>
        <w:t xml:space="preserve"> subtask,</w:t>
      </w:r>
      <w:bookmarkStart w:id="0" w:name="_Hlk50631683"/>
      <w:r w:rsidR="005B1A48">
        <w:rPr>
          <w:i w:val="0"/>
          <w:iCs/>
        </w:rPr>
        <w:t xml:space="preserve"> </w:t>
      </w:r>
      <w:r w:rsidR="005B1A48" w:rsidRPr="005B1A48">
        <w:rPr>
          <w:rFonts w:eastAsia="Times New Roman" w:cs="Calibri"/>
          <w:i w:val="0"/>
          <w:iCs/>
          <w:color w:val="000000"/>
        </w:rPr>
        <w:t>p</w:t>
      </w:r>
      <w:r w:rsidR="00DB7ECE" w:rsidRPr="005B1A48">
        <w:rPr>
          <w:rFonts w:eastAsia="Times New Roman" w:cs="Calibri"/>
          <w:i w:val="0"/>
          <w:iCs/>
          <w:color w:val="000000"/>
        </w:rPr>
        <w:t>lace three yoga blocks in a horizontal position exactly 4.5 m</w:t>
      </w:r>
      <w:r w:rsidR="005B1A48">
        <w:rPr>
          <w:rFonts w:eastAsia="Times New Roman" w:cs="Calibri"/>
          <w:i w:val="0"/>
          <w:iCs/>
          <w:color w:val="000000"/>
        </w:rPr>
        <w:t>etes</w:t>
      </w:r>
      <w:r w:rsidR="00DB7ECE" w:rsidRPr="005B1A48">
        <w:rPr>
          <w:rFonts w:eastAsia="Times New Roman" w:cs="Calibri"/>
          <w:i w:val="0"/>
          <w:iCs/>
          <w:color w:val="000000"/>
        </w:rPr>
        <w:t xml:space="preserve"> apart along an 18</w:t>
      </w:r>
      <w:r w:rsidR="005B1A48">
        <w:rPr>
          <w:rFonts w:eastAsia="Times New Roman" w:cs="Calibri"/>
          <w:i w:val="0"/>
          <w:iCs/>
          <w:color w:val="000000"/>
        </w:rPr>
        <w:t>-meter</w:t>
      </w:r>
      <w:r w:rsidR="00DB7ECE" w:rsidRPr="005B1A48">
        <w:rPr>
          <w:rFonts w:eastAsia="Times New Roman" w:cs="Calibri"/>
          <w:i w:val="0"/>
          <w:iCs/>
          <w:color w:val="000000"/>
        </w:rPr>
        <w:t xml:space="preserve"> walkway</w:t>
      </w:r>
      <w:r w:rsidR="005B1A48">
        <w:rPr>
          <w:rFonts w:eastAsia="Times New Roman" w:cs="Calibri"/>
          <w:i w:val="0"/>
          <w:iCs/>
          <w:color w:val="000000"/>
        </w:rPr>
        <w:t xml:space="preserve"> </w:t>
      </w:r>
      <w:r w:rsidR="005B1A48">
        <w:rPr>
          <w:rFonts w:eastAsia="Times New Roman" w:cs="Calibri"/>
          <w:b/>
          <w:bCs/>
          <w:i w:val="0"/>
          <w:iCs/>
          <w:color w:val="000000"/>
        </w:rPr>
        <w:t>[1]</w:t>
      </w:r>
      <w:r w:rsidR="005B1A48">
        <w:rPr>
          <w:rFonts w:eastAsia="Times New Roman" w:cs="Calibri"/>
          <w:i w:val="0"/>
          <w:iCs/>
          <w:color w:val="000000"/>
        </w:rPr>
        <w:t xml:space="preserve"> and firmly attach smart devices to both of the Participant’s ankles </w:t>
      </w:r>
      <w:r w:rsidR="005B1A48">
        <w:rPr>
          <w:rFonts w:eastAsia="Times New Roman" w:cs="Calibri"/>
          <w:b/>
          <w:bCs/>
          <w:i w:val="0"/>
          <w:iCs/>
          <w:color w:val="000000"/>
        </w:rPr>
        <w:t>[2]</w:t>
      </w:r>
      <w:r w:rsidR="005B1A48">
        <w:rPr>
          <w:rFonts w:eastAsia="Times New Roman" w:cs="Calibri"/>
          <w:i w:val="0"/>
          <w:iCs/>
          <w:color w:val="000000"/>
        </w:rPr>
        <w:t>.</w:t>
      </w:r>
    </w:p>
    <w:p w14:paraId="3CAABF08" w14:textId="2843AE67" w:rsidR="005B1A48" w:rsidRPr="005B1A48" w:rsidRDefault="005B1A48" w:rsidP="005B1A4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Times New Roman" w:cs="Calibri"/>
          <w:i w:val="0"/>
          <w:iCs/>
          <w:color w:val="000000"/>
        </w:rPr>
        <w:t>WIDE: Talent placing block(s)</w:t>
      </w:r>
      <w:r w:rsidR="002F5A6C">
        <w:rPr>
          <w:rFonts w:eastAsia="Times New Roman" w:cs="Calibri"/>
          <w:i w:val="0"/>
          <w:iCs/>
          <w:color w:val="000000"/>
        </w:rPr>
        <w:t xml:space="preserve"> </w:t>
      </w:r>
      <w:r w:rsidR="002F5A6C" w:rsidRPr="002F5A6C">
        <w:rPr>
          <w:rFonts w:eastAsia="Times New Roman" w:cs="Calibri"/>
          <w:color w:val="4F81BD" w:themeColor="accent1"/>
        </w:rPr>
        <w:t>Videographer: Important step</w:t>
      </w:r>
    </w:p>
    <w:p w14:paraId="4DD58FBB" w14:textId="260E0F14" w:rsidR="005B1A48" w:rsidRPr="005B1A48" w:rsidRDefault="005B1A48" w:rsidP="005B1A4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Times New Roman" w:cs="Calibri"/>
          <w:i w:val="0"/>
          <w:iCs/>
          <w:color w:val="000000"/>
        </w:rPr>
        <w:t>Talent attaching device to Participant ankle</w:t>
      </w:r>
      <w:r w:rsidR="002F5A6C" w:rsidRPr="002F5A6C">
        <w:rPr>
          <w:rFonts w:eastAsia="Times New Roman" w:cs="Calibri"/>
          <w:color w:val="4F81BD" w:themeColor="accent1"/>
        </w:rPr>
        <w:t xml:space="preserve"> Videographer: Important step</w:t>
      </w:r>
    </w:p>
    <w:p w14:paraId="0E91BEF8" w14:textId="352C29BC" w:rsidR="005B1A48" w:rsidRPr="005B1A48" w:rsidRDefault="00DB7ECE" w:rsidP="005B1A4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B1A48">
        <w:rPr>
          <w:rFonts w:eastAsia="Times New Roman" w:cs="Calibri"/>
          <w:i w:val="0"/>
          <w:iCs/>
          <w:color w:val="000000"/>
        </w:rPr>
        <w:t xml:space="preserve">Instruct </w:t>
      </w:r>
      <w:r w:rsidR="005B1A48">
        <w:rPr>
          <w:rFonts w:eastAsia="Times New Roman" w:cs="Calibri"/>
          <w:i w:val="0"/>
          <w:iCs/>
          <w:color w:val="000000"/>
        </w:rPr>
        <w:t>the P</w:t>
      </w:r>
      <w:r w:rsidRPr="005B1A48">
        <w:rPr>
          <w:rFonts w:eastAsia="Times New Roman" w:cs="Calibri"/>
          <w:i w:val="0"/>
          <w:iCs/>
          <w:color w:val="000000"/>
        </w:rPr>
        <w:t xml:space="preserve">articipant </w:t>
      </w:r>
      <w:r w:rsidR="00DE2F83">
        <w:rPr>
          <w:rFonts w:eastAsia="Times New Roman" w:cs="Calibri"/>
          <w:i w:val="0"/>
          <w:iCs/>
          <w:color w:val="000000"/>
        </w:rPr>
        <w:t>that they will have to</w:t>
      </w:r>
      <w:r w:rsidRPr="005B1A48">
        <w:rPr>
          <w:rFonts w:eastAsia="Times New Roman" w:cs="Calibri"/>
          <w:i w:val="0"/>
          <w:iCs/>
          <w:color w:val="000000"/>
        </w:rPr>
        <w:t xml:space="preserve"> walk as quickly as possible while stepping over </w:t>
      </w:r>
      <w:r w:rsidR="00DE2F83">
        <w:rPr>
          <w:rFonts w:eastAsia="Times New Roman" w:cs="Calibri"/>
          <w:i w:val="0"/>
          <w:iCs/>
          <w:color w:val="000000"/>
        </w:rPr>
        <w:t xml:space="preserve">the </w:t>
      </w:r>
      <w:r w:rsidRPr="005B1A48">
        <w:rPr>
          <w:rFonts w:eastAsia="Times New Roman" w:cs="Calibri"/>
          <w:i w:val="0"/>
          <w:iCs/>
          <w:color w:val="000000"/>
        </w:rPr>
        <w:t>obstacles</w:t>
      </w:r>
      <w:r w:rsidR="005B1A48">
        <w:rPr>
          <w:rFonts w:eastAsia="Times New Roman" w:cs="Calibri"/>
          <w:i w:val="0"/>
          <w:iCs/>
          <w:color w:val="000000"/>
        </w:rPr>
        <w:t xml:space="preserve"> </w:t>
      </w:r>
      <w:r w:rsidR="005B1A48">
        <w:rPr>
          <w:rFonts w:eastAsia="Times New Roman" w:cs="Calibri"/>
          <w:b/>
          <w:bCs/>
          <w:i w:val="0"/>
          <w:iCs/>
          <w:color w:val="000000"/>
        </w:rPr>
        <w:t>[1]</w:t>
      </w:r>
      <w:r w:rsidR="005B1A48">
        <w:rPr>
          <w:rFonts w:eastAsia="Times New Roman" w:cs="Calibri"/>
          <w:i w:val="0"/>
          <w:iCs/>
          <w:color w:val="000000"/>
        </w:rPr>
        <w:t xml:space="preserve"> and quickly t</w:t>
      </w:r>
      <w:r w:rsidRPr="005B1A48">
        <w:rPr>
          <w:rFonts w:eastAsia="Times New Roman" w:cs="Calibri"/>
          <w:i w:val="0"/>
          <w:iCs/>
          <w:color w:val="000000"/>
        </w:rPr>
        <w:t xml:space="preserve">ap both accelerometers to start the </w:t>
      </w:r>
      <w:r w:rsidR="005B1A48">
        <w:rPr>
          <w:rFonts w:eastAsia="Times New Roman" w:cs="Calibri"/>
          <w:i w:val="0"/>
          <w:iCs/>
          <w:color w:val="000000"/>
        </w:rPr>
        <w:t xml:space="preserve">test </w:t>
      </w:r>
      <w:r w:rsidR="005B1A48">
        <w:rPr>
          <w:rFonts w:eastAsia="Times New Roman" w:cs="Calibri"/>
          <w:b/>
          <w:bCs/>
          <w:i w:val="0"/>
          <w:iCs/>
          <w:color w:val="000000"/>
        </w:rPr>
        <w:t>[2]</w:t>
      </w:r>
      <w:r w:rsidR="005B1A48">
        <w:rPr>
          <w:rFonts w:eastAsia="Times New Roman" w:cs="Calibri"/>
          <w:i w:val="0"/>
          <w:iCs/>
          <w:color w:val="000000"/>
        </w:rPr>
        <w:t xml:space="preserve">, using a stopwatch to measure the time it takes the Participant to complete the task </w:t>
      </w:r>
      <w:r w:rsidR="005B1A48">
        <w:rPr>
          <w:rFonts w:eastAsia="Times New Roman" w:cs="Calibri"/>
          <w:b/>
          <w:bCs/>
          <w:i w:val="0"/>
          <w:iCs/>
          <w:color w:val="000000"/>
        </w:rPr>
        <w:t>[3]</w:t>
      </w:r>
      <w:r w:rsidR="005B1A48">
        <w:rPr>
          <w:rFonts w:eastAsia="Times New Roman" w:cs="Calibri"/>
          <w:i w:val="0"/>
          <w:iCs/>
          <w:color w:val="000000"/>
        </w:rPr>
        <w:t>.</w:t>
      </w:r>
    </w:p>
    <w:p w14:paraId="046B0D0C" w14:textId="3C39C416" w:rsidR="005B1A48" w:rsidRPr="005B1A48" w:rsidRDefault="005B1A48" w:rsidP="005B1A4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Times New Roman" w:cs="Calibri"/>
          <w:i w:val="0"/>
          <w:iCs/>
          <w:color w:val="000000"/>
        </w:rPr>
        <w:t>Talent gesturing/demonstrating while Participant watches/nods</w:t>
      </w:r>
      <w:r w:rsidR="002F5A6C" w:rsidRPr="002F5A6C">
        <w:rPr>
          <w:rFonts w:eastAsia="Times New Roman" w:cs="Calibri"/>
          <w:color w:val="4F81BD" w:themeColor="accent1"/>
        </w:rPr>
        <w:t xml:space="preserve"> Videographer: Important step</w:t>
      </w:r>
    </w:p>
    <w:p w14:paraId="61583C82" w14:textId="7F6C1F7F" w:rsidR="005B1A48" w:rsidRPr="005B1A48" w:rsidRDefault="005B1A48" w:rsidP="005B1A4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Times New Roman" w:cs="Calibri"/>
          <w:i w:val="0"/>
          <w:iCs/>
          <w:color w:val="000000"/>
        </w:rPr>
        <w:t>Talent tapping accelerometer</w:t>
      </w:r>
      <w:r w:rsidR="002F5A6C" w:rsidRPr="002F5A6C">
        <w:rPr>
          <w:rFonts w:eastAsia="Times New Roman" w:cs="Calibri"/>
          <w:color w:val="4F81BD" w:themeColor="accent1"/>
        </w:rPr>
        <w:t xml:space="preserve"> Videographer: Important step</w:t>
      </w:r>
    </w:p>
    <w:p w14:paraId="6332B6E5" w14:textId="6A056688" w:rsidR="00DB7ECE" w:rsidRPr="00DD79ED" w:rsidRDefault="00DB7ECE" w:rsidP="005B1A4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B1A48">
        <w:rPr>
          <w:rFonts w:eastAsia="Times New Roman" w:cs="Calibri"/>
          <w:i w:val="0"/>
          <w:iCs/>
          <w:color w:val="000000"/>
        </w:rPr>
        <w:t xml:space="preserve"> </w:t>
      </w:r>
      <w:r w:rsidR="005B1A48">
        <w:rPr>
          <w:rFonts w:eastAsia="Times New Roman" w:cs="Calibri"/>
          <w:i w:val="0"/>
          <w:iCs/>
          <w:color w:val="000000"/>
        </w:rPr>
        <w:t>Talent starting stopwatch/Participant performing task</w:t>
      </w:r>
      <w:r w:rsidR="002F5A6C" w:rsidRPr="002F5A6C">
        <w:rPr>
          <w:rFonts w:eastAsia="Times New Roman" w:cs="Calibri"/>
          <w:color w:val="4F81BD" w:themeColor="accent1"/>
        </w:rPr>
        <w:t xml:space="preserve"> Videographer: Important step</w:t>
      </w:r>
    </w:p>
    <w:p w14:paraId="6C3B4D70" w14:textId="0A583EE6" w:rsidR="00A32126" w:rsidRPr="00DD79ED" w:rsidRDefault="00DD79ED" w:rsidP="00DD79E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Times New Roman" w:cs="Calibri"/>
          <w:i w:val="0"/>
          <w:iCs/>
          <w:color w:val="000000" w:themeColor="text1"/>
        </w:rPr>
        <w:t>As the Participant’s heel strikes the ground,</w:t>
      </w:r>
      <w:r w:rsidR="00A32126" w:rsidRPr="00DD79ED">
        <w:rPr>
          <w:rFonts w:eastAsia="Times New Roman" w:cs="Calibri"/>
          <w:i w:val="0"/>
          <w:iCs/>
          <w:color w:val="000000" w:themeColor="text1"/>
        </w:rPr>
        <w:t xml:space="preserve"> raw data that will be </w:t>
      </w:r>
      <w:r>
        <w:rPr>
          <w:rFonts w:eastAsia="Times New Roman" w:cs="Calibri"/>
          <w:i w:val="0"/>
          <w:iCs/>
          <w:color w:val="000000" w:themeColor="text1"/>
        </w:rPr>
        <w:t>generated that can be analyzed</w:t>
      </w:r>
      <w:r w:rsidR="00A32126" w:rsidRPr="00DD79ED">
        <w:rPr>
          <w:rFonts w:eastAsia="Times New Roman" w:cs="Calibri"/>
          <w:i w:val="0"/>
          <w:iCs/>
          <w:color w:val="000000" w:themeColor="text1"/>
        </w:rPr>
        <w:t xml:space="preserve"> to </w:t>
      </w:r>
      <w:r>
        <w:rPr>
          <w:rFonts w:eastAsia="Times New Roman" w:cs="Calibri"/>
          <w:i w:val="0"/>
          <w:iCs/>
          <w:color w:val="000000" w:themeColor="text1"/>
        </w:rPr>
        <w:t>assess</w:t>
      </w:r>
      <w:r w:rsidR="00A32126" w:rsidRPr="00DD79ED">
        <w:rPr>
          <w:rFonts w:eastAsia="Times New Roman" w:cs="Calibri"/>
          <w:i w:val="0"/>
          <w:iCs/>
          <w:color w:val="000000" w:themeColor="text1"/>
        </w:rPr>
        <w:t xml:space="preserve"> the </w:t>
      </w:r>
      <w:r>
        <w:rPr>
          <w:rFonts w:eastAsia="Times New Roman" w:cs="Calibri"/>
          <w:i w:val="0"/>
          <w:iCs/>
          <w:color w:val="000000" w:themeColor="text1"/>
        </w:rPr>
        <w:t>P</w:t>
      </w:r>
      <w:r w:rsidR="00A32126" w:rsidRPr="00DD79ED">
        <w:rPr>
          <w:rFonts w:eastAsia="Times New Roman" w:cs="Calibri"/>
          <w:i w:val="0"/>
          <w:iCs/>
          <w:color w:val="000000" w:themeColor="text1"/>
        </w:rPr>
        <w:t xml:space="preserve">articipant’s gait characteristics </w:t>
      </w:r>
      <w:r>
        <w:rPr>
          <w:rFonts w:eastAsia="Times New Roman" w:cs="Calibri"/>
          <w:b/>
          <w:bCs/>
          <w:i w:val="0"/>
          <w:iCs/>
          <w:color w:val="000000" w:themeColor="text1"/>
        </w:rPr>
        <w:t>[1][2]</w:t>
      </w:r>
      <w:r w:rsidR="00A32126" w:rsidRPr="00DD79ED">
        <w:rPr>
          <w:rFonts w:eastAsia="Times New Roman" w:cs="Calibri"/>
          <w:i w:val="0"/>
          <w:iCs/>
          <w:color w:val="000000" w:themeColor="text1"/>
        </w:rPr>
        <w:t xml:space="preserve">. </w:t>
      </w:r>
    </w:p>
    <w:p w14:paraId="43312F54" w14:textId="64A4D706" w:rsidR="00DD79ED" w:rsidRPr="00DD79ED" w:rsidRDefault="00DD79ED" w:rsidP="00DD79E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Participant’s heel striking ground</w:t>
      </w:r>
      <w:r w:rsidRPr="00DD79ED">
        <w:rPr>
          <w:rFonts w:eastAsia="Times New Roman" w:cs="Calibri"/>
          <w:i w:val="0"/>
          <w:iCs/>
          <w:color w:val="4F81BD" w:themeColor="accent1"/>
        </w:rPr>
        <w:t xml:space="preserve"> </w:t>
      </w:r>
      <w:r w:rsidRPr="00DD79ED">
        <w:rPr>
          <w:rFonts w:eastAsia="Times New Roman" w:cs="Calibri"/>
          <w:color w:val="4F81BD" w:themeColor="accent1"/>
        </w:rPr>
        <w:t>Videographer: please film to allow 2.3.2. to be included as inset</w:t>
      </w:r>
    </w:p>
    <w:p w14:paraId="22D9EAC1" w14:textId="0371821D" w:rsidR="00DD79ED" w:rsidRPr="00DD79ED" w:rsidRDefault="00DD79ED" w:rsidP="00DD79E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Times New Roman" w:cs="Calibri"/>
          <w:i w:val="0"/>
          <w:iCs/>
          <w:color w:val="000000" w:themeColor="text1"/>
        </w:rPr>
        <w:t>SCREEN: Heel Strikes Partial Trial: 00:03-00:13</w:t>
      </w:r>
      <w:r w:rsidRPr="00DD79ED">
        <w:rPr>
          <w:rFonts w:eastAsia="Times New Roman" w:cs="Calibri"/>
          <w:color w:val="4F81BD" w:themeColor="accent1"/>
        </w:rPr>
        <w:t xml:space="preserve"> Vid</w:t>
      </w:r>
      <w:r>
        <w:rPr>
          <w:rFonts w:eastAsia="Times New Roman" w:cs="Calibri"/>
          <w:color w:val="4F81BD" w:themeColor="accent1"/>
        </w:rPr>
        <w:t>eo Editor</w:t>
      </w:r>
      <w:r w:rsidRPr="00DD79ED">
        <w:rPr>
          <w:rFonts w:eastAsia="Times New Roman" w:cs="Calibri"/>
          <w:color w:val="4F81BD" w:themeColor="accent1"/>
        </w:rPr>
        <w:t xml:space="preserve">: please </w:t>
      </w:r>
      <w:r>
        <w:rPr>
          <w:rFonts w:eastAsia="Times New Roman" w:cs="Calibri"/>
          <w:color w:val="4F81BD" w:themeColor="accent1"/>
        </w:rPr>
        <w:t>include as inset in 2.3.1.</w:t>
      </w:r>
    </w:p>
    <w:p w14:paraId="63A7151C" w14:textId="77777777" w:rsidR="005B1A48" w:rsidRDefault="005B1A48" w:rsidP="005B1A48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</w:rPr>
      </w:pPr>
    </w:p>
    <w:p w14:paraId="170DEB5D" w14:textId="3E334E27" w:rsidR="005B1A48" w:rsidRDefault="005B1A48" w:rsidP="005B1A48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At the end of the task, </w:t>
      </w:r>
      <w:r w:rsidR="00DD79ED">
        <w:rPr>
          <w:rFonts w:eastAsia="Times New Roman" w:cs="Calibri"/>
        </w:rPr>
        <w:t>inform</w:t>
      </w:r>
      <w:r w:rsidR="00DB7ECE" w:rsidRPr="003270AE">
        <w:rPr>
          <w:rFonts w:eastAsia="Times New Roman" w:cs="Calibri"/>
        </w:rPr>
        <w:t xml:space="preserve"> the </w:t>
      </w:r>
      <w:r>
        <w:rPr>
          <w:rFonts w:eastAsia="Times New Roman" w:cs="Calibri"/>
        </w:rPr>
        <w:t>P</w:t>
      </w:r>
      <w:r w:rsidR="00DB7ECE" w:rsidRPr="003270AE">
        <w:rPr>
          <w:rFonts w:eastAsia="Times New Roman" w:cs="Calibri"/>
        </w:rPr>
        <w:t xml:space="preserve">articipant </w:t>
      </w:r>
      <w:r>
        <w:rPr>
          <w:rFonts w:eastAsia="Times New Roman" w:cs="Calibri"/>
        </w:rPr>
        <w:t>the time it took them to</w:t>
      </w:r>
      <w:r w:rsidR="00DB7ECE" w:rsidRPr="003270AE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>complete the task from their</w:t>
      </w:r>
      <w:r w:rsidR="00DB7ECE" w:rsidRPr="003270AE">
        <w:rPr>
          <w:rFonts w:eastAsia="Times New Roman" w:cs="Calibri"/>
        </w:rPr>
        <w:t xml:space="preserve"> single motor condition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  <w:bCs/>
        </w:rPr>
        <w:t>[1-TXT]</w:t>
      </w:r>
      <w:r>
        <w:rPr>
          <w:rFonts w:eastAsia="Times New Roman" w:cs="Calibri"/>
        </w:rPr>
        <w:t>.</w:t>
      </w:r>
    </w:p>
    <w:p w14:paraId="30577DC9" w14:textId="77777777" w:rsidR="005B1A48" w:rsidRDefault="005B1A48" w:rsidP="005B1A48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21C0C3B5" w14:textId="3C7FA6B0" w:rsidR="005B1A48" w:rsidRPr="00DE2F83" w:rsidRDefault="005B1A48" w:rsidP="005B1A48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Talent telling Participant time/showing stopwatch </w:t>
      </w:r>
      <w:r w:rsidR="002F5A6C" w:rsidRPr="00DD79ED">
        <w:rPr>
          <w:rFonts w:eastAsia="Times New Roman" w:cs="Calibri"/>
          <w:i/>
          <w:iCs/>
          <w:color w:val="4F81BD" w:themeColor="accent1"/>
        </w:rPr>
        <w:t>Videographer: Important step</w:t>
      </w:r>
      <w:r w:rsidR="002F5A6C">
        <w:rPr>
          <w:rFonts w:eastAsia="Times New Roman" w:cs="Calibri"/>
          <w:b/>
          <w:bCs/>
        </w:rPr>
        <w:t xml:space="preserve"> </w:t>
      </w:r>
      <w:r>
        <w:rPr>
          <w:rFonts w:eastAsia="Times New Roman" w:cs="Calibri"/>
          <w:b/>
          <w:bCs/>
        </w:rPr>
        <w:t>TEXT: Round time up to full second</w:t>
      </w:r>
    </w:p>
    <w:p w14:paraId="0038F61E" w14:textId="77777777" w:rsidR="00DE2F83" w:rsidRPr="005B1A48" w:rsidRDefault="00DE2F83" w:rsidP="00DE2F83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</w:rPr>
      </w:pPr>
    </w:p>
    <w:p w14:paraId="0F5D53CB" w14:textId="653D48D8" w:rsidR="00DB7ECE" w:rsidRPr="005B1A48" w:rsidRDefault="005B1A48" w:rsidP="005B1A48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Then </w:t>
      </w:r>
      <w:r>
        <w:rPr>
          <w:rFonts w:eastAsia="Times New Roman" w:cs="Calibri"/>
          <w:color w:val="000000"/>
        </w:rPr>
        <w:t>ask the</w:t>
      </w:r>
      <w:r w:rsidR="00DB7ECE" w:rsidRPr="003270AE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P</w:t>
      </w:r>
      <w:r w:rsidR="00DB7ECE" w:rsidRPr="003270AE">
        <w:rPr>
          <w:rFonts w:eastAsia="Times New Roman" w:cs="Calibri"/>
          <w:color w:val="000000"/>
        </w:rPr>
        <w:t xml:space="preserve">articipant to </w:t>
      </w:r>
      <w:r w:rsidR="00DE2F83">
        <w:rPr>
          <w:rFonts w:eastAsia="Times New Roman" w:cs="Calibri"/>
          <w:color w:val="000000"/>
        </w:rPr>
        <w:t>say</w:t>
      </w:r>
      <w:r w:rsidR="00DB7ECE" w:rsidRPr="003270AE">
        <w:rPr>
          <w:rFonts w:eastAsia="Times New Roman" w:cs="Calibri"/>
          <w:color w:val="000000"/>
        </w:rPr>
        <w:t xml:space="preserve"> as many words as they can that begin with a particular letter </w:t>
      </w:r>
      <w:r>
        <w:rPr>
          <w:rFonts w:eastAsia="Times New Roman" w:cs="Calibri"/>
          <w:b/>
          <w:bCs/>
          <w:color w:val="000000"/>
        </w:rPr>
        <w:t>[1]</w:t>
      </w:r>
      <w:r w:rsidR="00DB7ECE" w:rsidRPr="003270AE">
        <w:rPr>
          <w:rFonts w:eastAsia="Times New Roman" w:cs="Calibri"/>
          <w:color w:val="000000"/>
        </w:rPr>
        <w:t>.</w:t>
      </w:r>
    </w:p>
    <w:p w14:paraId="15C1661C" w14:textId="77777777" w:rsidR="005B1A48" w:rsidRPr="005B1A48" w:rsidRDefault="005B1A48" w:rsidP="005B1A48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4C9630DB" w14:textId="587DBADE" w:rsidR="005B1A48" w:rsidRDefault="005B1A48" w:rsidP="005B1A48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Talent gesturing and Participant saying words</w:t>
      </w:r>
    </w:p>
    <w:p w14:paraId="6A76BCEC" w14:textId="77777777" w:rsidR="00603EF1" w:rsidRDefault="00603EF1" w:rsidP="00603EF1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</w:rPr>
      </w:pPr>
    </w:p>
    <w:p w14:paraId="6AD6E9F1" w14:textId="4542F0A3" w:rsidR="00603EF1" w:rsidRPr="00603EF1" w:rsidRDefault="00603EF1" w:rsidP="00603EF1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For a dual </w:t>
      </w:r>
      <w:r w:rsidR="002E2B56" w:rsidRPr="002E2B56">
        <w:t>lower extremity</w:t>
      </w:r>
      <w:r w:rsidR="002E2B56">
        <w:rPr>
          <w:iCs/>
        </w:rPr>
        <w:t xml:space="preserve"> </w:t>
      </w:r>
      <w:r>
        <w:rPr>
          <w:rFonts w:eastAsia="Times New Roman" w:cs="Calibri"/>
        </w:rPr>
        <w:t xml:space="preserve">subtask, after instructing the Participant how to perform the task </w:t>
      </w:r>
      <w:r>
        <w:rPr>
          <w:rFonts w:eastAsia="Times New Roman" w:cs="Calibri"/>
          <w:b/>
          <w:bCs/>
        </w:rPr>
        <w:t>[1]</w:t>
      </w:r>
      <w:r>
        <w:rPr>
          <w:rFonts w:eastAsia="Times New Roman" w:cs="Calibri"/>
        </w:rPr>
        <w:t xml:space="preserve">, </w:t>
      </w:r>
      <w:r>
        <w:rPr>
          <w:rFonts w:eastAsia="Times New Roman" w:cs="Calibri"/>
          <w:color w:val="000000"/>
        </w:rPr>
        <w:t>tap</w:t>
      </w:r>
      <w:r w:rsidR="00DB7ECE" w:rsidRPr="00603EF1">
        <w:rPr>
          <w:rFonts w:eastAsia="Times New Roman" w:cs="Calibri"/>
          <w:color w:val="000000"/>
        </w:rPr>
        <w:t xml:space="preserve"> </w:t>
      </w:r>
      <w:r w:rsidRPr="00603EF1">
        <w:rPr>
          <w:rFonts w:eastAsia="Times New Roman" w:cs="Calibri"/>
          <w:color w:val="000000"/>
        </w:rPr>
        <w:t xml:space="preserve">both accelerometers to start the </w:t>
      </w:r>
      <w:r>
        <w:rPr>
          <w:rFonts w:eastAsia="Times New Roman" w:cs="Calibri"/>
          <w:color w:val="000000"/>
        </w:rPr>
        <w:t xml:space="preserve">task </w:t>
      </w:r>
      <w:r>
        <w:rPr>
          <w:rFonts w:eastAsia="Times New Roman" w:cs="Calibri"/>
          <w:b/>
          <w:bCs/>
          <w:color w:val="000000"/>
        </w:rPr>
        <w:t>[2]</w:t>
      </w:r>
      <w:r>
        <w:rPr>
          <w:rFonts w:eastAsia="Times New Roman" w:cs="Calibri"/>
          <w:color w:val="000000"/>
        </w:rPr>
        <w:t xml:space="preserve"> and time the P</w:t>
      </w:r>
      <w:r w:rsidR="00DB7ECE" w:rsidRPr="00603EF1">
        <w:rPr>
          <w:rFonts w:eastAsia="Times New Roman" w:cs="Calibri"/>
          <w:color w:val="000000"/>
        </w:rPr>
        <w:t xml:space="preserve">articipant </w:t>
      </w:r>
      <w:r>
        <w:rPr>
          <w:rFonts w:eastAsia="Times New Roman" w:cs="Calibri"/>
          <w:color w:val="000000"/>
        </w:rPr>
        <w:t>while they</w:t>
      </w:r>
      <w:r w:rsidR="00DB7ECE" w:rsidRPr="00603EF1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 xml:space="preserve">step </w:t>
      </w:r>
      <w:r w:rsidR="00DB7ECE" w:rsidRPr="00603EF1">
        <w:rPr>
          <w:rFonts w:eastAsia="Times New Roman" w:cs="Calibri"/>
          <w:color w:val="000000"/>
        </w:rPr>
        <w:t xml:space="preserve">over obstacles </w:t>
      </w:r>
      <w:r>
        <w:rPr>
          <w:rFonts w:eastAsia="Times New Roman" w:cs="Calibri"/>
          <w:color w:val="000000"/>
        </w:rPr>
        <w:t>as quickly as possible while</w:t>
      </w:r>
      <w:r w:rsidR="00DB7ECE" w:rsidRPr="00603EF1">
        <w:rPr>
          <w:rFonts w:eastAsia="Times New Roman" w:cs="Calibri"/>
          <w:color w:val="000000"/>
        </w:rPr>
        <w:t xml:space="preserve"> simultaneously stating as many words as </w:t>
      </w:r>
      <w:r>
        <w:rPr>
          <w:rFonts w:eastAsia="Times New Roman" w:cs="Calibri"/>
          <w:color w:val="000000"/>
        </w:rPr>
        <w:t>possible</w:t>
      </w:r>
      <w:r w:rsidR="00DB7ECE" w:rsidRPr="00603EF1">
        <w:rPr>
          <w:rFonts w:eastAsia="Times New Roman" w:cs="Calibri"/>
          <w:color w:val="000000"/>
        </w:rPr>
        <w:t xml:space="preserve"> that begin with a particular letter</w:t>
      </w:r>
      <w:r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b/>
          <w:bCs/>
          <w:color w:val="000000"/>
        </w:rPr>
        <w:t>[3]</w:t>
      </w:r>
      <w:r>
        <w:rPr>
          <w:rFonts w:eastAsia="Times New Roman" w:cs="Calibri"/>
          <w:color w:val="000000"/>
        </w:rPr>
        <w:t>.</w:t>
      </w:r>
    </w:p>
    <w:p w14:paraId="29679F6B" w14:textId="77777777" w:rsidR="00603EF1" w:rsidRPr="00603EF1" w:rsidRDefault="00603EF1" w:rsidP="00603EF1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6C8BDD8A" w14:textId="77777777" w:rsidR="00603EF1" w:rsidRPr="00603EF1" w:rsidRDefault="00603EF1" w:rsidP="00603EF1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>Talent explaining/Participant nodding</w:t>
      </w:r>
    </w:p>
    <w:p w14:paraId="3C17707E" w14:textId="77777777" w:rsidR="00603EF1" w:rsidRPr="00603EF1" w:rsidRDefault="00603EF1" w:rsidP="00603EF1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>Talent tapping accelerometer</w:t>
      </w:r>
    </w:p>
    <w:p w14:paraId="70A05F07" w14:textId="77777777" w:rsidR="00603EF1" w:rsidRPr="00603EF1" w:rsidRDefault="00603EF1" w:rsidP="00603EF1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>Talent timing/Participant walking fast/stepping and saying words</w:t>
      </w:r>
    </w:p>
    <w:p w14:paraId="0D9307E7" w14:textId="77777777" w:rsidR="00DB7ECE" w:rsidRPr="003270AE" w:rsidRDefault="00DB7ECE" w:rsidP="00DB7ECE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i/>
          <w:iCs/>
          <w:color w:val="000000"/>
        </w:rPr>
      </w:pPr>
      <w:r w:rsidRPr="003270AE">
        <w:rPr>
          <w:rFonts w:eastAsia="Times New Roman" w:cs="Calibri"/>
          <w:i/>
          <w:iCs/>
          <w:color w:val="000000"/>
        </w:rPr>
        <w:t xml:space="preserve"> </w:t>
      </w:r>
    </w:p>
    <w:p w14:paraId="5CA2E742" w14:textId="044D3325" w:rsidR="00DB7ECE" w:rsidRDefault="00603EF1" w:rsidP="00603EF1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b/>
          <w:bCs/>
        </w:rPr>
      </w:pPr>
      <w:r w:rsidRPr="00603EF1">
        <w:rPr>
          <w:rFonts w:eastAsia="Times New Roman" w:cs="Calibri"/>
          <w:b/>
          <w:bCs/>
        </w:rPr>
        <w:t xml:space="preserve">DTS: </w:t>
      </w:r>
      <w:r w:rsidR="00DB7ECE" w:rsidRPr="00603EF1">
        <w:rPr>
          <w:rFonts w:eastAsia="Times New Roman" w:cs="Calibri"/>
          <w:b/>
          <w:bCs/>
        </w:rPr>
        <w:t xml:space="preserve">Upper Extremity (UE) </w:t>
      </w:r>
      <w:r w:rsidRPr="00603EF1">
        <w:rPr>
          <w:rFonts w:eastAsia="Times New Roman" w:cs="Calibri"/>
          <w:b/>
          <w:bCs/>
        </w:rPr>
        <w:t>S</w:t>
      </w:r>
      <w:r w:rsidR="00DB7ECE" w:rsidRPr="00603EF1">
        <w:rPr>
          <w:rFonts w:eastAsia="Times New Roman" w:cs="Calibri"/>
          <w:b/>
          <w:bCs/>
        </w:rPr>
        <w:t>ubtask</w:t>
      </w:r>
    </w:p>
    <w:p w14:paraId="20AFBB0E" w14:textId="77777777" w:rsidR="00603EF1" w:rsidRDefault="00603EF1" w:rsidP="00603EF1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eastAsia="Times New Roman" w:cs="Calibri"/>
          <w:b/>
          <w:bCs/>
        </w:rPr>
      </w:pPr>
    </w:p>
    <w:p w14:paraId="3BE003BA" w14:textId="6AB7A5CE" w:rsidR="00603EF1" w:rsidRPr="00603EF1" w:rsidRDefault="00603EF1" w:rsidP="00603EF1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For a single </w:t>
      </w:r>
      <w:r w:rsidR="002E2B56">
        <w:rPr>
          <w:rFonts w:eastAsia="Times New Roman" w:cs="Calibri"/>
        </w:rPr>
        <w:t>upper extremity</w:t>
      </w:r>
      <w:r>
        <w:rPr>
          <w:rFonts w:eastAsia="Times New Roman" w:cs="Calibri"/>
        </w:rPr>
        <w:t xml:space="preserve"> subtask, use masking tape to </w:t>
      </w:r>
      <w:r>
        <w:rPr>
          <w:rFonts w:eastAsia="Times New Roman" w:cs="Calibri"/>
          <w:color w:val="000000"/>
        </w:rPr>
        <w:t>mark</w:t>
      </w:r>
      <w:r w:rsidR="00DB7ECE" w:rsidRPr="00603EF1">
        <w:rPr>
          <w:rFonts w:eastAsia="Times New Roman" w:cs="Calibri"/>
          <w:color w:val="000000"/>
        </w:rPr>
        <w:t xml:space="preserve"> a 1.5</w:t>
      </w:r>
      <w:r>
        <w:rPr>
          <w:rFonts w:eastAsia="Times New Roman" w:cs="Calibri"/>
          <w:color w:val="000000"/>
        </w:rPr>
        <w:t>-</w:t>
      </w:r>
      <w:r w:rsidR="00DB7ECE" w:rsidRPr="00603EF1">
        <w:rPr>
          <w:rFonts w:eastAsia="Times New Roman" w:cs="Calibri"/>
          <w:color w:val="000000"/>
        </w:rPr>
        <w:t>m</w:t>
      </w:r>
      <w:r>
        <w:rPr>
          <w:rFonts w:eastAsia="Times New Roman" w:cs="Calibri"/>
          <w:color w:val="000000"/>
        </w:rPr>
        <w:t>eter</w:t>
      </w:r>
      <w:r w:rsidR="00DB7ECE" w:rsidRPr="00603EF1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 xml:space="preserve">distance </w:t>
      </w:r>
      <w:r w:rsidR="00DB7ECE" w:rsidRPr="00603EF1">
        <w:rPr>
          <w:rFonts w:eastAsia="Times New Roman" w:cs="Calibri"/>
          <w:color w:val="000000"/>
        </w:rPr>
        <w:t xml:space="preserve">from a wall </w:t>
      </w:r>
      <w:r>
        <w:rPr>
          <w:rFonts w:eastAsia="Times New Roman" w:cs="Calibri"/>
          <w:b/>
          <w:bCs/>
          <w:color w:val="000000"/>
        </w:rPr>
        <w:t>[1]</w:t>
      </w:r>
      <w:r w:rsidR="00DB7ECE" w:rsidRPr="00603EF1">
        <w:rPr>
          <w:rFonts w:eastAsia="Times New Roman" w:cs="Calibri"/>
          <w:color w:val="000000"/>
        </w:rPr>
        <w:t xml:space="preserve"> and instruct the </w:t>
      </w:r>
      <w:r w:rsidR="003F3A0A">
        <w:rPr>
          <w:rFonts w:eastAsia="Times New Roman" w:cs="Calibri"/>
          <w:color w:val="000000"/>
        </w:rPr>
        <w:t>P</w:t>
      </w:r>
      <w:r w:rsidR="00DB7ECE" w:rsidRPr="00603EF1">
        <w:rPr>
          <w:rFonts w:eastAsia="Times New Roman" w:cs="Calibri"/>
          <w:color w:val="000000"/>
        </w:rPr>
        <w:t>articipant to stand behind the tape</w:t>
      </w:r>
      <w:r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b/>
          <w:bCs/>
          <w:color w:val="000000"/>
        </w:rPr>
        <w:t>[2]</w:t>
      </w:r>
      <w:r w:rsidR="00DB7ECE" w:rsidRPr="00603EF1">
        <w:rPr>
          <w:rFonts w:eastAsia="Times New Roman" w:cs="Calibri"/>
          <w:color w:val="000000"/>
        </w:rPr>
        <w:t>.</w:t>
      </w:r>
    </w:p>
    <w:p w14:paraId="236C20DE" w14:textId="77777777" w:rsidR="00603EF1" w:rsidRPr="00603EF1" w:rsidRDefault="00603EF1" w:rsidP="00603EF1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6CE9DDFB" w14:textId="77777777" w:rsidR="00603EF1" w:rsidRPr="00603EF1" w:rsidRDefault="00603EF1" w:rsidP="00603EF1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>WIDE: Talent marking distance</w:t>
      </w:r>
    </w:p>
    <w:p w14:paraId="40369C67" w14:textId="28B3CF88" w:rsidR="00DB7ECE" w:rsidRPr="00603EF1" w:rsidRDefault="003F3A0A" w:rsidP="00603EF1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>Talent gesturing/Participant moving behind tape</w:t>
      </w:r>
      <w:r w:rsidR="00DB7ECE" w:rsidRPr="00603EF1">
        <w:rPr>
          <w:rFonts w:eastAsia="Times New Roman" w:cs="Calibri"/>
          <w:color w:val="000000"/>
        </w:rPr>
        <w:t xml:space="preserve"> </w:t>
      </w:r>
    </w:p>
    <w:p w14:paraId="0A1AE3BA" w14:textId="77777777" w:rsidR="00DB7ECE" w:rsidRPr="00603EF1" w:rsidRDefault="00DB7ECE" w:rsidP="00DB7ECE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</w:p>
    <w:p w14:paraId="018F14F4" w14:textId="4D843E29" w:rsidR="003F3A0A" w:rsidRPr="003F3A0A" w:rsidRDefault="00DB7ECE" w:rsidP="003F3A0A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 w:rsidRPr="003270AE">
        <w:rPr>
          <w:rFonts w:eastAsia="Times New Roman" w:cs="Calibri"/>
          <w:color w:val="000000"/>
        </w:rPr>
        <w:t xml:space="preserve">Place a basket of tennis balls next to the </w:t>
      </w:r>
      <w:r w:rsidR="003F3A0A">
        <w:rPr>
          <w:rFonts w:eastAsia="Times New Roman" w:cs="Calibri"/>
          <w:color w:val="000000"/>
        </w:rPr>
        <w:t>P</w:t>
      </w:r>
      <w:r w:rsidRPr="003270AE">
        <w:rPr>
          <w:rFonts w:eastAsia="Times New Roman" w:cs="Calibri"/>
          <w:color w:val="000000"/>
        </w:rPr>
        <w:t>articipant</w:t>
      </w:r>
      <w:r w:rsidR="003F3A0A">
        <w:rPr>
          <w:rFonts w:eastAsia="Times New Roman" w:cs="Calibri"/>
          <w:color w:val="000000"/>
        </w:rPr>
        <w:t xml:space="preserve"> </w:t>
      </w:r>
      <w:r w:rsidR="003F3A0A">
        <w:rPr>
          <w:rFonts w:eastAsia="Times New Roman" w:cs="Calibri"/>
          <w:b/>
          <w:bCs/>
          <w:color w:val="000000"/>
        </w:rPr>
        <w:t>[1]</w:t>
      </w:r>
      <w:r w:rsidR="003F3A0A">
        <w:rPr>
          <w:rFonts w:eastAsia="Times New Roman" w:cs="Calibri"/>
          <w:color w:val="000000"/>
        </w:rPr>
        <w:t xml:space="preserve"> and </w:t>
      </w:r>
      <w:r w:rsidR="003F3A0A" w:rsidRPr="003F3A0A">
        <w:rPr>
          <w:rFonts w:eastAsia="Times New Roman" w:cs="Calibri"/>
          <w:color w:val="000000"/>
        </w:rPr>
        <w:t>have</w:t>
      </w:r>
      <w:r w:rsidR="003F3A0A" w:rsidRPr="003F3A0A">
        <w:rPr>
          <w:rFonts w:eastAsia="Times New Roman" w:cs="Calibri"/>
          <w:i/>
          <w:iCs/>
          <w:color w:val="000000"/>
        </w:rPr>
        <w:t xml:space="preserve"> </w:t>
      </w:r>
      <w:r w:rsidRPr="003F3A0A">
        <w:rPr>
          <w:rFonts w:eastAsia="Times New Roman" w:cs="Calibri"/>
          <w:color w:val="000000"/>
        </w:rPr>
        <w:t xml:space="preserve">the </w:t>
      </w:r>
      <w:r w:rsidR="003F3A0A" w:rsidRPr="003F3A0A">
        <w:rPr>
          <w:rFonts w:eastAsia="Times New Roman" w:cs="Calibri"/>
          <w:color w:val="000000"/>
        </w:rPr>
        <w:t>P</w:t>
      </w:r>
      <w:r w:rsidRPr="003F3A0A">
        <w:rPr>
          <w:rFonts w:eastAsia="Times New Roman" w:cs="Calibri"/>
          <w:color w:val="000000"/>
        </w:rPr>
        <w:t>articipant complete a wall-toss with alternating hands for 30 s</w:t>
      </w:r>
      <w:r w:rsidR="003F3A0A" w:rsidRPr="003F3A0A">
        <w:rPr>
          <w:rFonts w:eastAsia="Times New Roman" w:cs="Calibri"/>
          <w:color w:val="000000"/>
        </w:rPr>
        <w:t xml:space="preserve">econds </w:t>
      </w:r>
      <w:r w:rsidR="003F3A0A" w:rsidRPr="003F3A0A">
        <w:rPr>
          <w:rFonts w:eastAsia="Times New Roman" w:cs="Calibri"/>
          <w:b/>
          <w:bCs/>
          <w:color w:val="000000"/>
        </w:rPr>
        <w:t>[2]</w:t>
      </w:r>
      <w:r w:rsidR="003F3A0A" w:rsidRPr="003F3A0A">
        <w:rPr>
          <w:rFonts w:eastAsia="Times New Roman" w:cs="Calibri"/>
          <w:color w:val="000000"/>
        </w:rPr>
        <w:t xml:space="preserve">, using a new ball from the basket for any balls they fail to catch </w:t>
      </w:r>
      <w:r w:rsidR="003F3A0A" w:rsidRPr="003F3A0A">
        <w:rPr>
          <w:rFonts w:eastAsia="Times New Roman" w:cs="Calibri"/>
          <w:b/>
          <w:bCs/>
          <w:color w:val="000000"/>
        </w:rPr>
        <w:t>[3]</w:t>
      </w:r>
      <w:r w:rsidR="003F3A0A" w:rsidRPr="003F3A0A">
        <w:rPr>
          <w:rFonts w:eastAsia="Times New Roman" w:cs="Calibri"/>
          <w:color w:val="000000"/>
        </w:rPr>
        <w:t>.</w:t>
      </w:r>
    </w:p>
    <w:p w14:paraId="3F67B831" w14:textId="77777777" w:rsidR="003F3A0A" w:rsidRPr="003F3A0A" w:rsidRDefault="003F3A0A" w:rsidP="003F3A0A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734E03CA" w14:textId="62B32E72" w:rsidR="003F3A0A" w:rsidRDefault="003F3A0A" w:rsidP="003F3A0A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Talent placing basket next to Participant</w:t>
      </w:r>
      <w:r w:rsidR="002F5A6C" w:rsidRPr="002F5A6C">
        <w:rPr>
          <w:rFonts w:eastAsia="Times New Roman" w:cs="Calibri"/>
          <w:color w:val="4F81BD" w:themeColor="accent1"/>
        </w:rPr>
        <w:t xml:space="preserve"> </w:t>
      </w:r>
      <w:r w:rsidR="002F5A6C" w:rsidRPr="002F5A6C">
        <w:rPr>
          <w:rFonts w:eastAsia="Times New Roman" w:cs="Calibri"/>
          <w:i/>
          <w:iCs/>
          <w:color w:val="4F81BD" w:themeColor="accent1"/>
        </w:rPr>
        <w:t>Videographer: Important step</w:t>
      </w:r>
    </w:p>
    <w:p w14:paraId="58650863" w14:textId="1A4CD7DE" w:rsidR="003F3A0A" w:rsidRDefault="003F3A0A" w:rsidP="003F3A0A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Participant doing well toss</w:t>
      </w:r>
      <w:r w:rsidR="002F5A6C" w:rsidRPr="002F5A6C">
        <w:rPr>
          <w:rFonts w:eastAsia="Times New Roman" w:cs="Calibri"/>
          <w:i/>
          <w:iCs/>
          <w:color w:val="4F81BD" w:themeColor="accent1"/>
        </w:rPr>
        <w:t xml:space="preserve"> Videographer: Important step</w:t>
      </w:r>
    </w:p>
    <w:p w14:paraId="2A7CA97C" w14:textId="178489BF" w:rsidR="003F3A0A" w:rsidRDefault="003F3A0A" w:rsidP="003F3A0A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Participant missing ball, then getting new ball from basket</w:t>
      </w:r>
      <w:r w:rsidR="002F5A6C" w:rsidRPr="002F5A6C">
        <w:rPr>
          <w:rFonts w:eastAsia="Times New Roman" w:cs="Calibri"/>
          <w:i/>
          <w:iCs/>
          <w:color w:val="4F81BD" w:themeColor="accent1"/>
        </w:rPr>
        <w:t xml:space="preserve"> Videographer: Important step</w:t>
      </w:r>
    </w:p>
    <w:p w14:paraId="122D0A63" w14:textId="77777777" w:rsidR="003F3A0A" w:rsidRDefault="003F3A0A" w:rsidP="003F3A0A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</w:rPr>
      </w:pPr>
    </w:p>
    <w:p w14:paraId="068A1416" w14:textId="6B4211BB" w:rsidR="00DB7ECE" w:rsidRPr="003F3A0A" w:rsidRDefault="003F3A0A" w:rsidP="003F3A0A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</w:pPr>
      <w:r>
        <w:rPr>
          <w:rFonts w:eastAsia="Times New Roman" w:cs="Calibri"/>
        </w:rPr>
        <w:t xml:space="preserve">At the end of the task, ask the Participant to </w:t>
      </w:r>
      <w:r w:rsidR="00DB7ECE" w:rsidRPr="003F3A0A">
        <w:rPr>
          <w:rFonts w:eastAsia="Times New Roman" w:cs="Calibri"/>
          <w:color w:val="000000"/>
        </w:rPr>
        <w:t>sequentially subtract by 7 from a given number for 30 seconds</w:t>
      </w:r>
      <w:r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b/>
          <w:bCs/>
          <w:color w:val="000000"/>
        </w:rPr>
        <w:t>[1]</w:t>
      </w:r>
      <w:r>
        <w:rPr>
          <w:rFonts w:eastAsia="Times New Roman" w:cs="Calibri"/>
          <w:color w:val="000000"/>
        </w:rPr>
        <w:t>.</w:t>
      </w:r>
    </w:p>
    <w:p w14:paraId="60AF317C" w14:textId="77777777" w:rsidR="003F3A0A" w:rsidRPr="003F3A0A" w:rsidRDefault="003F3A0A" w:rsidP="003F3A0A">
      <w:pPr>
        <w:widowControl w:val="0"/>
        <w:autoSpaceDE w:val="0"/>
        <w:autoSpaceDN w:val="0"/>
        <w:adjustRightInd w:val="0"/>
        <w:ind w:left="907"/>
        <w:contextualSpacing/>
        <w:jc w:val="both"/>
      </w:pPr>
    </w:p>
    <w:p w14:paraId="06B51061" w14:textId="26A06C35" w:rsidR="003F3A0A" w:rsidRDefault="003F3A0A" w:rsidP="003F3A0A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</w:pPr>
      <w:r>
        <w:t>Participant subtracting 7 from number</w:t>
      </w:r>
      <w:r w:rsidR="002F5A6C" w:rsidRPr="002F5A6C">
        <w:rPr>
          <w:rFonts w:eastAsia="Times New Roman" w:cs="Calibri"/>
          <w:i/>
          <w:iCs/>
          <w:color w:val="4F81BD" w:themeColor="accent1"/>
        </w:rPr>
        <w:t xml:space="preserve"> Videographer: Important step</w:t>
      </w:r>
    </w:p>
    <w:p w14:paraId="192382C8" w14:textId="77777777" w:rsidR="00E44F1A" w:rsidRDefault="00E44F1A" w:rsidP="00E44F1A">
      <w:pPr>
        <w:widowControl w:val="0"/>
        <w:autoSpaceDE w:val="0"/>
        <w:autoSpaceDN w:val="0"/>
        <w:adjustRightInd w:val="0"/>
        <w:ind w:left="1627"/>
        <w:contextualSpacing/>
        <w:jc w:val="both"/>
      </w:pPr>
    </w:p>
    <w:p w14:paraId="5319577E" w14:textId="3465856E" w:rsidR="00E44F1A" w:rsidRDefault="00E44F1A" w:rsidP="00E44F1A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</w:pPr>
      <w:r>
        <w:t xml:space="preserve">For a dual </w:t>
      </w:r>
      <w:r w:rsidR="002E2B56">
        <w:t>upper extremity</w:t>
      </w:r>
      <w:r>
        <w:t xml:space="preserve"> subtask, have the Participant perform the wall-toss</w:t>
      </w:r>
      <w:r>
        <w:rPr>
          <w:rFonts w:eastAsia="Times New Roman" w:cs="Calibri"/>
          <w:color w:val="000000"/>
        </w:rPr>
        <w:t xml:space="preserve"> </w:t>
      </w:r>
      <w:r w:rsidR="00DB7ECE" w:rsidRPr="003270AE">
        <w:rPr>
          <w:rFonts w:eastAsia="Times New Roman" w:cs="Calibri"/>
          <w:color w:val="000000"/>
        </w:rPr>
        <w:t xml:space="preserve">with alternating hands </w:t>
      </w:r>
      <w:r>
        <w:rPr>
          <w:rFonts w:eastAsia="Times New Roman" w:cs="Calibri"/>
          <w:color w:val="000000"/>
        </w:rPr>
        <w:t xml:space="preserve">while </w:t>
      </w:r>
      <w:r w:rsidR="00DB7ECE" w:rsidRPr="003270AE">
        <w:rPr>
          <w:rFonts w:eastAsia="Times New Roman" w:cs="Calibri"/>
          <w:color w:val="000000"/>
        </w:rPr>
        <w:t>sequentially subtract</w:t>
      </w:r>
      <w:r>
        <w:rPr>
          <w:rFonts w:eastAsia="Times New Roman" w:cs="Calibri"/>
          <w:color w:val="000000"/>
        </w:rPr>
        <w:t>ing</w:t>
      </w:r>
      <w:r w:rsidR="00DB7ECE" w:rsidRPr="003270AE">
        <w:rPr>
          <w:rFonts w:eastAsia="Times New Roman" w:cs="Calibri"/>
          <w:color w:val="000000"/>
        </w:rPr>
        <w:t xml:space="preserve"> by 7 from a given number for 30 seconds</w:t>
      </w:r>
      <w:r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b/>
          <w:bCs/>
          <w:color w:val="000000"/>
        </w:rPr>
        <w:t>[1]</w:t>
      </w:r>
      <w:r>
        <w:rPr>
          <w:rFonts w:eastAsia="Times New Roman" w:cs="Calibri"/>
          <w:color w:val="000000"/>
        </w:rPr>
        <w:t>,</w:t>
      </w:r>
      <w:r w:rsidR="00DB7ECE" w:rsidRPr="003270AE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 xml:space="preserve">selecting a new ball from the basket after any misses as necessary </w:t>
      </w:r>
      <w:r>
        <w:rPr>
          <w:rFonts w:eastAsia="Times New Roman" w:cs="Calibri"/>
          <w:b/>
          <w:bCs/>
          <w:color w:val="000000"/>
        </w:rPr>
        <w:t>[2]</w:t>
      </w:r>
      <w:r w:rsidR="00DB7ECE" w:rsidRPr="003270AE">
        <w:t>.</w:t>
      </w:r>
    </w:p>
    <w:p w14:paraId="0779A320" w14:textId="77777777" w:rsidR="00E44F1A" w:rsidRDefault="00E44F1A" w:rsidP="00E44F1A">
      <w:pPr>
        <w:widowControl w:val="0"/>
        <w:autoSpaceDE w:val="0"/>
        <w:autoSpaceDN w:val="0"/>
        <w:adjustRightInd w:val="0"/>
        <w:ind w:left="907"/>
        <w:contextualSpacing/>
        <w:jc w:val="both"/>
      </w:pPr>
    </w:p>
    <w:p w14:paraId="3AF88DA6" w14:textId="5D742C48" w:rsidR="00E44F1A" w:rsidRDefault="00E44F1A" w:rsidP="00E44F1A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</w:pPr>
      <w:r>
        <w:t>Participant tossing ball while subtracting</w:t>
      </w:r>
      <w:r w:rsidR="002F5A6C" w:rsidRPr="002F5A6C">
        <w:rPr>
          <w:rFonts w:eastAsia="Times New Roman" w:cs="Calibri"/>
          <w:i/>
          <w:iCs/>
          <w:color w:val="4F81BD" w:themeColor="accent1"/>
        </w:rPr>
        <w:t xml:space="preserve"> Videographer: Important step</w:t>
      </w:r>
    </w:p>
    <w:p w14:paraId="1548DEC3" w14:textId="4CD3A025" w:rsidR="00DB7ECE" w:rsidRPr="003270AE" w:rsidRDefault="00E44F1A" w:rsidP="00E44F1A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</w:pPr>
      <w:r>
        <w:t>Participant missing ball, then picking new ball from basket</w:t>
      </w:r>
      <w:r w:rsidR="00DB7ECE" w:rsidRPr="003270AE">
        <w:t xml:space="preserve"> </w:t>
      </w:r>
      <w:r w:rsidR="002F5A6C" w:rsidRPr="002F5A6C">
        <w:rPr>
          <w:rFonts w:eastAsia="Times New Roman" w:cs="Calibri"/>
          <w:i/>
          <w:iCs/>
          <w:color w:val="4F81BD" w:themeColor="accent1"/>
        </w:rPr>
        <w:t xml:space="preserve">Videographer: </w:t>
      </w:r>
      <w:r w:rsidR="002F5A6C" w:rsidRPr="002F5A6C">
        <w:rPr>
          <w:rFonts w:eastAsia="Times New Roman" w:cs="Calibri"/>
          <w:i/>
          <w:iCs/>
          <w:color w:val="4F81BD" w:themeColor="accent1"/>
        </w:rPr>
        <w:lastRenderedPageBreak/>
        <w:t>Important step</w:t>
      </w:r>
    </w:p>
    <w:p w14:paraId="2796A400" w14:textId="77777777" w:rsidR="00DB7ECE" w:rsidRPr="003270AE" w:rsidRDefault="00DB7ECE" w:rsidP="00DB7ECE">
      <w:pPr>
        <w:pStyle w:val="ListParagraph"/>
        <w:ind w:left="0"/>
        <w:rPr>
          <w:vertAlign w:val="superscript"/>
        </w:rPr>
      </w:pPr>
    </w:p>
    <w:p w14:paraId="591E6093" w14:textId="7B208060" w:rsidR="00DB7ECE" w:rsidRDefault="00DB7ECE" w:rsidP="00DB7ECE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b/>
        </w:rPr>
      </w:pPr>
      <w:r w:rsidRPr="003270AE">
        <w:rPr>
          <w:rFonts w:eastAsia="Times New Roman" w:cs="Calibri"/>
          <w:b/>
        </w:rPr>
        <w:t>Neuroimaging-Compatible DTS</w:t>
      </w:r>
      <w:r w:rsidR="0024773D">
        <w:rPr>
          <w:rFonts w:eastAsia="Times New Roman" w:cs="Calibri"/>
          <w:b/>
        </w:rPr>
        <w:t xml:space="preserve"> Setup</w:t>
      </w:r>
    </w:p>
    <w:p w14:paraId="28E9D105" w14:textId="77777777" w:rsidR="00DE2F83" w:rsidRDefault="00DE2F83" w:rsidP="00DE2F83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eastAsia="Times New Roman" w:cs="Calibri"/>
          <w:b/>
        </w:rPr>
      </w:pPr>
    </w:p>
    <w:p w14:paraId="646496E7" w14:textId="369C4ABE" w:rsidR="00DB7ECE" w:rsidRDefault="0024773D" w:rsidP="0024773D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bCs/>
        </w:rPr>
        <w:t>To set up a neuroimaging-compatible task,</w:t>
      </w:r>
      <w:r>
        <w:rPr>
          <w:rFonts w:eastAsia="Times New Roman" w:cs="Calibri"/>
          <w:i/>
          <w:iCs/>
          <w:color w:val="000000"/>
        </w:rPr>
        <w:t xml:space="preserve"> </w:t>
      </w:r>
      <w:r>
        <w:rPr>
          <w:rFonts w:eastAsia="Times New Roman" w:cs="Calibri"/>
          <w:color w:val="000000"/>
        </w:rPr>
        <w:t xml:space="preserve">place </w:t>
      </w:r>
      <w:r w:rsidR="00DB7ECE" w:rsidRPr="003270AE">
        <w:rPr>
          <w:rFonts w:eastAsia="Times New Roman" w:cs="Calibri"/>
          <w:color w:val="000000"/>
        </w:rPr>
        <w:t>yoga blocks in a vertical position to mark the start and end of a 15</w:t>
      </w:r>
      <w:r>
        <w:rPr>
          <w:rFonts w:eastAsia="Times New Roman" w:cs="Calibri"/>
          <w:color w:val="000000"/>
        </w:rPr>
        <w:t xml:space="preserve">-meter </w:t>
      </w:r>
      <w:r w:rsidR="00DB7ECE" w:rsidRPr="003270AE">
        <w:rPr>
          <w:rFonts w:eastAsia="Times New Roman" w:cs="Calibri"/>
          <w:color w:val="000000"/>
        </w:rPr>
        <w:t>walkway</w:t>
      </w:r>
      <w:r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b/>
          <w:bCs/>
          <w:color w:val="000000"/>
        </w:rPr>
        <w:t>[1]</w:t>
      </w:r>
      <w:r>
        <w:rPr>
          <w:rFonts w:eastAsia="Times New Roman" w:cs="Calibri"/>
          <w:color w:val="000000"/>
        </w:rPr>
        <w:t xml:space="preserve"> and place </w:t>
      </w:r>
      <w:r w:rsidR="00DB7ECE" w:rsidRPr="003270AE">
        <w:rPr>
          <w:rFonts w:eastAsia="Times New Roman" w:cs="Calibri"/>
          <w:color w:val="000000"/>
        </w:rPr>
        <w:t xml:space="preserve">two yoga blocks in a horizontal position exactly 5 </w:t>
      </w:r>
      <w:r>
        <w:rPr>
          <w:rFonts w:eastAsia="Times New Roman" w:cs="Calibri"/>
          <w:color w:val="000000"/>
        </w:rPr>
        <w:t>meters</w:t>
      </w:r>
      <w:r w:rsidR="00DB7ECE" w:rsidRPr="003270AE">
        <w:rPr>
          <w:rFonts w:eastAsia="Times New Roman" w:cs="Calibri"/>
          <w:color w:val="000000"/>
        </w:rPr>
        <w:t xml:space="preserve"> apart along the 15</w:t>
      </w:r>
      <w:r>
        <w:rPr>
          <w:rFonts w:eastAsia="Times New Roman" w:cs="Calibri"/>
          <w:color w:val="000000"/>
        </w:rPr>
        <w:t>-</w:t>
      </w:r>
      <w:r w:rsidR="00DB7ECE" w:rsidRPr="003270AE">
        <w:rPr>
          <w:rFonts w:eastAsia="Times New Roman" w:cs="Calibri"/>
          <w:color w:val="000000"/>
        </w:rPr>
        <w:t>m</w:t>
      </w:r>
      <w:r>
        <w:rPr>
          <w:rFonts w:eastAsia="Times New Roman" w:cs="Calibri"/>
          <w:color w:val="000000"/>
        </w:rPr>
        <w:t>eter</w:t>
      </w:r>
      <w:r w:rsidR="00DB7ECE" w:rsidRPr="003270AE">
        <w:rPr>
          <w:rFonts w:eastAsia="Times New Roman" w:cs="Calibri"/>
          <w:color w:val="000000"/>
        </w:rPr>
        <w:t xml:space="preserve"> walkway</w:t>
      </w:r>
      <w:r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b/>
          <w:bCs/>
          <w:color w:val="000000"/>
        </w:rPr>
        <w:t>[2]</w:t>
      </w:r>
      <w:r w:rsidR="00DB7ECE" w:rsidRPr="003270AE">
        <w:rPr>
          <w:rFonts w:eastAsia="Times New Roman" w:cs="Calibri"/>
          <w:color w:val="000000"/>
        </w:rPr>
        <w:t>.</w:t>
      </w:r>
    </w:p>
    <w:p w14:paraId="24EC2A1D" w14:textId="77777777" w:rsidR="0024773D" w:rsidRDefault="0024773D" w:rsidP="0024773D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  <w:color w:val="000000"/>
        </w:rPr>
      </w:pPr>
    </w:p>
    <w:p w14:paraId="179E7FDF" w14:textId="3FC848A7" w:rsidR="0024773D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WIDE: Talent placing vertical block at top, with start blocks already placed visible in frame</w:t>
      </w:r>
    </w:p>
    <w:p w14:paraId="019800B8" w14:textId="692101A5" w:rsidR="0024773D" w:rsidRPr="003270AE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Talent placing horizontal block</w:t>
      </w:r>
    </w:p>
    <w:p w14:paraId="01FDF9A8" w14:textId="77777777" w:rsidR="00DB7ECE" w:rsidRPr="003270AE" w:rsidRDefault="00DB7ECE" w:rsidP="00DB7ECE">
      <w:pPr>
        <w:pStyle w:val="ListParagraph"/>
        <w:ind w:left="0"/>
      </w:pPr>
    </w:p>
    <w:p w14:paraId="05CF3FEA" w14:textId="7AD39C17" w:rsidR="0024773D" w:rsidRDefault="0024773D" w:rsidP="0024773D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Then mark a 1.5-meter distance</w:t>
      </w:r>
      <w:r w:rsidR="00DB7ECE" w:rsidRPr="003270AE">
        <w:rPr>
          <w:rFonts w:eastAsia="Times New Roman" w:cs="Calibri"/>
          <w:color w:val="000000"/>
        </w:rPr>
        <w:t xml:space="preserve"> away from a smooth wall surface</w:t>
      </w:r>
      <w:r>
        <w:rPr>
          <w:rFonts w:eastAsia="Times New Roman" w:cs="Calibri"/>
          <w:color w:val="000000"/>
        </w:rPr>
        <w:t xml:space="preserve"> </w:t>
      </w:r>
      <w:r w:rsidRPr="0024773D">
        <w:rPr>
          <w:rFonts w:eastAsia="Times New Roman" w:cs="Calibri"/>
          <w:b/>
          <w:bCs/>
          <w:color w:val="000000"/>
        </w:rPr>
        <w:t>[1]</w:t>
      </w:r>
      <w:r w:rsidR="00DB7ECE" w:rsidRPr="003270AE">
        <w:rPr>
          <w:rFonts w:eastAsia="Times New Roman" w:cs="Calibri"/>
          <w:color w:val="000000"/>
        </w:rPr>
        <w:t>.</w:t>
      </w:r>
    </w:p>
    <w:p w14:paraId="23182561" w14:textId="77777777" w:rsidR="0024773D" w:rsidRDefault="0024773D" w:rsidP="0024773D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  <w:color w:val="000000"/>
        </w:rPr>
      </w:pPr>
    </w:p>
    <w:p w14:paraId="45C12C2A" w14:textId="1EC82465" w:rsidR="0024773D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Talent taping distance</w:t>
      </w:r>
    </w:p>
    <w:p w14:paraId="7F29080F" w14:textId="77777777" w:rsidR="0024773D" w:rsidRDefault="0024773D" w:rsidP="0024773D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  <w:color w:val="000000"/>
        </w:rPr>
      </w:pPr>
    </w:p>
    <w:p w14:paraId="7EBBD6CE" w14:textId="78A0B3D3" w:rsidR="0024773D" w:rsidRDefault="0024773D" w:rsidP="0024773D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Next, measure</w:t>
      </w:r>
      <w:r>
        <w:rPr>
          <w:rFonts w:eastAsia="Times New Roman" w:cs="Calibri"/>
          <w:i/>
          <w:iCs/>
          <w:color w:val="000000"/>
        </w:rPr>
        <w:t xml:space="preserve"> </w:t>
      </w:r>
      <w:r>
        <w:rPr>
          <w:rFonts w:eastAsia="Times New Roman" w:cs="Calibri"/>
          <w:color w:val="000000"/>
        </w:rPr>
        <w:t>the P</w:t>
      </w:r>
      <w:r w:rsidR="00DB7ECE" w:rsidRPr="003270AE">
        <w:rPr>
          <w:rFonts w:eastAsia="Times New Roman" w:cs="Calibri"/>
          <w:color w:val="000000"/>
        </w:rPr>
        <w:t xml:space="preserve">articipant’s head circumference </w:t>
      </w:r>
      <w:r>
        <w:rPr>
          <w:rFonts w:eastAsia="Times New Roman" w:cs="Calibri"/>
          <w:b/>
          <w:bCs/>
          <w:color w:val="000000"/>
        </w:rPr>
        <w:t xml:space="preserve">[1] </w:t>
      </w:r>
      <w:r w:rsidR="00DB7ECE" w:rsidRPr="003270AE">
        <w:rPr>
          <w:rFonts w:eastAsia="Times New Roman" w:cs="Calibri"/>
          <w:color w:val="000000"/>
        </w:rPr>
        <w:t xml:space="preserve">and </w:t>
      </w:r>
      <w:r>
        <w:rPr>
          <w:rFonts w:eastAsia="Times New Roman" w:cs="Calibri"/>
          <w:color w:val="000000"/>
        </w:rPr>
        <w:t>place</w:t>
      </w:r>
      <w:r w:rsidR="00DB7ECE" w:rsidRPr="003270AE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 xml:space="preserve">an </w:t>
      </w:r>
      <w:r w:rsidR="00DB7ECE" w:rsidRPr="003270AE">
        <w:rPr>
          <w:rFonts w:eastAsia="Times New Roman" w:cs="Calibri"/>
          <w:color w:val="000000"/>
        </w:rPr>
        <w:t xml:space="preserve">appropriately sized </w:t>
      </w:r>
      <w:proofErr w:type="spellStart"/>
      <w:r>
        <w:rPr>
          <w:rFonts w:cs="Calibri"/>
        </w:rPr>
        <w:t>fNIRS</w:t>
      </w:r>
      <w:proofErr w:type="spellEnd"/>
      <w:r w:rsidR="002E2B56">
        <w:rPr>
          <w:rFonts w:cs="Calibri"/>
        </w:rPr>
        <w:t xml:space="preserve"> </w:t>
      </w:r>
      <w:r w:rsidR="002E2B56">
        <w:rPr>
          <w:rFonts w:cs="Calibri"/>
          <w:color w:val="FF0000"/>
        </w:rPr>
        <w:t>(f-nears)</w:t>
      </w:r>
      <w:r w:rsidRPr="002F477E">
        <w:rPr>
          <w:rFonts w:cs="Calibri"/>
        </w:rPr>
        <w:t xml:space="preserve"> </w:t>
      </w:r>
      <w:r w:rsidR="00DB7ECE" w:rsidRPr="003270AE">
        <w:rPr>
          <w:rFonts w:eastAsia="Times New Roman" w:cs="Calibri"/>
          <w:color w:val="000000"/>
        </w:rPr>
        <w:t xml:space="preserve">cap with pre-placed </w:t>
      </w:r>
      <w:proofErr w:type="spellStart"/>
      <w:r w:rsidR="00DB7ECE" w:rsidRPr="003270AE">
        <w:rPr>
          <w:rFonts w:eastAsia="Times New Roman" w:cs="Calibri"/>
          <w:color w:val="000000"/>
        </w:rPr>
        <w:t>optodes</w:t>
      </w:r>
      <w:proofErr w:type="spellEnd"/>
      <w:r w:rsidR="00DB7ECE" w:rsidRPr="003270AE">
        <w:rPr>
          <w:rFonts w:eastAsia="Times New Roman" w:cs="Calibri"/>
          <w:color w:val="000000"/>
        </w:rPr>
        <w:t xml:space="preserve"> and short-channel detectors</w:t>
      </w:r>
      <w:r>
        <w:rPr>
          <w:rFonts w:eastAsia="Times New Roman" w:cs="Calibri"/>
          <w:color w:val="000000"/>
        </w:rPr>
        <w:t xml:space="preserve"> onto the Participant’s head </w:t>
      </w:r>
      <w:r>
        <w:rPr>
          <w:rFonts w:eastAsia="Times New Roman" w:cs="Calibri"/>
          <w:b/>
          <w:bCs/>
          <w:color w:val="000000"/>
        </w:rPr>
        <w:t>[2</w:t>
      </w:r>
      <w:r w:rsidR="002E2B56">
        <w:rPr>
          <w:rFonts w:eastAsia="Times New Roman" w:cs="Calibri"/>
          <w:b/>
          <w:bCs/>
          <w:color w:val="000000"/>
        </w:rPr>
        <w:t>-TXT</w:t>
      </w:r>
      <w:r>
        <w:rPr>
          <w:rFonts w:eastAsia="Times New Roman" w:cs="Calibri"/>
          <w:b/>
          <w:bCs/>
          <w:color w:val="000000"/>
        </w:rPr>
        <w:t>]</w:t>
      </w:r>
      <w:r w:rsidR="00DB7ECE" w:rsidRPr="003270AE">
        <w:rPr>
          <w:rFonts w:eastAsia="Times New Roman" w:cs="Calibri"/>
          <w:color w:val="000000"/>
        </w:rPr>
        <w:t>.</w:t>
      </w:r>
    </w:p>
    <w:p w14:paraId="52BCFAF8" w14:textId="77777777" w:rsidR="0024773D" w:rsidRDefault="0024773D" w:rsidP="0024773D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  <w:color w:val="000000"/>
        </w:rPr>
      </w:pPr>
    </w:p>
    <w:p w14:paraId="604FB373" w14:textId="77777777" w:rsidR="0024773D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Talent measuring Participant head</w:t>
      </w:r>
    </w:p>
    <w:p w14:paraId="38E931CF" w14:textId="21368883" w:rsidR="00DB7ECE" w:rsidRPr="003270AE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Talent placing cap onto Participant head</w:t>
      </w:r>
      <w:r w:rsidR="002E2B56">
        <w:rPr>
          <w:rFonts w:eastAsia="Times New Roman" w:cs="Calibri"/>
          <w:color w:val="000000"/>
        </w:rPr>
        <w:t xml:space="preserve"> </w:t>
      </w:r>
      <w:r w:rsidR="002E2B56">
        <w:rPr>
          <w:rFonts w:eastAsia="Times New Roman" w:cs="Calibri"/>
          <w:b/>
          <w:bCs/>
          <w:color w:val="000000"/>
        </w:rPr>
        <w:t xml:space="preserve">TEXT: </w:t>
      </w:r>
      <w:proofErr w:type="spellStart"/>
      <w:r w:rsidR="002E2B56">
        <w:rPr>
          <w:rFonts w:eastAsia="Times New Roman" w:cs="Calibri"/>
          <w:b/>
          <w:bCs/>
          <w:color w:val="000000"/>
        </w:rPr>
        <w:t>fNIRS</w:t>
      </w:r>
      <w:proofErr w:type="spellEnd"/>
      <w:r w:rsidR="002E2B56">
        <w:rPr>
          <w:rFonts w:eastAsia="Times New Roman" w:cs="Calibri"/>
          <w:b/>
          <w:bCs/>
          <w:color w:val="000000"/>
        </w:rPr>
        <w:t>: functional near-infrared spectroscopy</w:t>
      </w:r>
    </w:p>
    <w:p w14:paraId="6528AB70" w14:textId="77777777" w:rsidR="00DB7ECE" w:rsidRPr="003270AE" w:rsidRDefault="00DB7ECE" w:rsidP="00DB7ECE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</w:p>
    <w:p w14:paraId="6445CE56" w14:textId="6F2EE538" w:rsidR="00DB7ECE" w:rsidRDefault="00DB7ECE" w:rsidP="0024773D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 w:rsidRPr="003270AE">
        <w:rPr>
          <w:rFonts w:eastAsia="Times New Roman" w:cs="Calibri"/>
          <w:color w:val="000000"/>
        </w:rPr>
        <w:t>Turn on a dedicated acquisition laptop</w:t>
      </w:r>
      <w:r w:rsidR="0024773D">
        <w:rPr>
          <w:rFonts w:eastAsia="Times New Roman" w:cs="Calibri"/>
          <w:b/>
          <w:bCs/>
          <w:color w:val="000000"/>
        </w:rPr>
        <w:t xml:space="preserve"> </w:t>
      </w:r>
      <w:r w:rsidRPr="003270AE">
        <w:rPr>
          <w:rFonts w:eastAsia="Times New Roman" w:cs="Calibri"/>
          <w:color w:val="000000"/>
        </w:rPr>
        <w:t xml:space="preserve">and connect </w:t>
      </w:r>
      <w:r w:rsidR="0024773D">
        <w:rPr>
          <w:rFonts w:eastAsia="Times New Roman" w:cs="Calibri"/>
          <w:color w:val="000000"/>
        </w:rPr>
        <w:t>the laptop</w:t>
      </w:r>
      <w:r w:rsidRPr="003270AE">
        <w:rPr>
          <w:rFonts w:eastAsia="Times New Roman" w:cs="Calibri"/>
          <w:color w:val="000000"/>
        </w:rPr>
        <w:t xml:space="preserve"> the </w:t>
      </w:r>
      <w:proofErr w:type="spellStart"/>
      <w:r w:rsidR="0024773D">
        <w:rPr>
          <w:rFonts w:cs="Calibri"/>
        </w:rPr>
        <w:t>fNIRS</w:t>
      </w:r>
      <w:proofErr w:type="spellEnd"/>
      <w:r w:rsidR="0024773D" w:rsidRPr="002F477E">
        <w:rPr>
          <w:rFonts w:cs="Calibri"/>
        </w:rPr>
        <w:t xml:space="preserve"> </w:t>
      </w:r>
      <w:r w:rsidRPr="003270AE">
        <w:rPr>
          <w:rFonts w:eastAsia="Times New Roman" w:cs="Calibri"/>
          <w:color w:val="000000"/>
        </w:rPr>
        <w:t xml:space="preserve">device </w:t>
      </w:r>
      <w:proofErr w:type="spellStart"/>
      <w:r w:rsidRPr="003270AE">
        <w:rPr>
          <w:rFonts w:eastAsia="Times New Roman" w:cs="Calibri"/>
          <w:color w:val="000000"/>
        </w:rPr>
        <w:t>WiFi</w:t>
      </w:r>
      <w:proofErr w:type="spellEnd"/>
      <w:r w:rsidRPr="003270AE">
        <w:rPr>
          <w:rFonts w:eastAsia="Times New Roman" w:cs="Calibri"/>
          <w:color w:val="000000"/>
        </w:rPr>
        <w:t xml:space="preserve"> network</w:t>
      </w:r>
      <w:r w:rsidR="0024773D">
        <w:rPr>
          <w:rFonts w:eastAsia="Times New Roman" w:cs="Calibri"/>
          <w:color w:val="000000"/>
        </w:rPr>
        <w:t xml:space="preserve"> </w:t>
      </w:r>
      <w:r w:rsidR="0024773D">
        <w:rPr>
          <w:rFonts w:eastAsia="Times New Roman" w:cs="Calibri"/>
          <w:b/>
          <w:bCs/>
          <w:color w:val="000000"/>
        </w:rPr>
        <w:t>[</w:t>
      </w:r>
      <w:r w:rsidR="0066464A">
        <w:rPr>
          <w:rFonts w:eastAsia="Times New Roman" w:cs="Calibri"/>
          <w:b/>
          <w:bCs/>
          <w:color w:val="000000"/>
        </w:rPr>
        <w:t>1</w:t>
      </w:r>
      <w:r w:rsidR="0024773D">
        <w:rPr>
          <w:rFonts w:eastAsia="Times New Roman" w:cs="Calibri"/>
          <w:b/>
          <w:bCs/>
          <w:color w:val="000000"/>
        </w:rPr>
        <w:t>]</w:t>
      </w:r>
      <w:r w:rsidRPr="003270AE">
        <w:rPr>
          <w:rFonts w:eastAsia="Times New Roman" w:cs="Calibri"/>
          <w:color w:val="000000"/>
        </w:rPr>
        <w:t>.</w:t>
      </w:r>
    </w:p>
    <w:p w14:paraId="3AB3F48D" w14:textId="77777777" w:rsidR="0024773D" w:rsidRDefault="0024773D" w:rsidP="0024773D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  <w:color w:val="000000"/>
        </w:rPr>
      </w:pPr>
    </w:p>
    <w:p w14:paraId="50A03617" w14:textId="4E111765" w:rsidR="0024773D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Talent turning on laptop</w:t>
      </w:r>
    </w:p>
    <w:p w14:paraId="00BB5729" w14:textId="387BD648" w:rsidR="0024773D" w:rsidRPr="005A7DF1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strike/>
          <w:color w:val="000000"/>
        </w:rPr>
      </w:pPr>
      <w:r w:rsidRPr="005A7DF1">
        <w:rPr>
          <w:rFonts w:eastAsia="Times New Roman" w:cs="Calibri"/>
          <w:strike/>
          <w:color w:val="000000"/>
        </w:rPr>
        <w:t xml:space="preserve">Talent connecting laptop to </w:t>
      </w:r>
      <w:proofErr w:type="spellStart"/>
      <w:r w:rsidRPr="005A7DF1">
        <w:rPr>
          <w:rFonts w:eastAsia="Times New Roman" w:cs="Calibri"/>
          <w:strike/>
          <w:color w:val="000000"/>
        </w:rPr>
        <w:t>wifi</w:t>
      </w:r>
      <w:proofErr w:type="spellEnd"/>
      <w:r w:rsidRPr="005A7DF1">
        <w:rPr>
          <w:rFonts w:eastAsia="Times New Roman" w:cs="Calibri"/>
          <w:strike/>
          <w:color w:val="000000"/>
        </w:rPr>
        <w:t>, with monitor visible in frame</w:t>
      </w:r>
    </w:p>
    <w:p w14:paraId="6509B399" w14:textId="77777777" w:rsidR="00DB7ECE" w:rsidRPr="003270AE" w:rsidRDefault="00DB7ECE" w:rsidP="00DB7ECE">
      <w:pPr>
        <w:pStyle w:val="ListParagraph"/>
        <w:ind w:left="0"/>
      </w:pPr>
    </w:p>
    <w:p w14:paraId="117726E3" w14:textId="4487EF70" w:rsidR="0024773D" w:rsidRDefault="0024773D" w:rsidP="0024773D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In</w:t>
      </w:r>
      <w:r w:rsidR="00DB7ECE" w:rsidRPr="003270AE">
        <w:rPr>
          <w:rFonts w:eastAsia="Times New Roman" w:cs="Calibri"/>
          <w:color w:val="000000"/>
        </w:rPr>
        <w:t xml:space="preserve"> the </w:t>
      </w:r>
      <w:proofErr w:type="spellStart"/>
      <w:r w:rsidR="00DB7ECE" w:rsidRPr="003270AE">
        <w:rPr>
          <w:rFonts w:eastAsia="Times New Roman" w:cs="Calibri"/>
          <w:color w:val="000000"/>
        </w:rPr>
        <w:t>fNIRS</w:t>
      </w:r>
      <w:proofErr w:type="spellEnd"/>
      <w:r w:rsidR="00DB7ECE" w:rsidRPr="003270AE">
        <w:rPr>
          <w:rFonts w:eastAsia="Times New Roman" w:cs="Calibri"/>
          <w:color w:val="000000"/>
        </w:rPr>
        <w:t xml:space="preserve"> acquisition software</w:t>
      </w:r>
      <w:r>
        <w:rPr>
          <w:rFonts w:eastAsia="Times New Roman" w:cs="Calibri"/>
          <w:color w:val="000000"/>
        </w:rPr>
        <w:t xml:space="preserve">, </w:t>
      </w:r>
      <w:r w:rsidR="00DB7ECE" w:rsidRPr="003270AE">
        <w:rPr>
          <w:rFonts w:eastAsia="Times New Roman" w:cs="Calibri"/>
          <w:color w:val="000000"/>
        </w:rPr>
        <w:t xml:space="preserve">select the </w:t>
      </w:r>
      <w:proofErr w:type="spellStart"/>
      <w:r w:rsidR="00DB7ECE" w:rsidRPr="003270AE">
        <w:rPr>
          <w:rFonts w:eastAsia="Times New Roman" w:cs="Calibri"/>
          <w:color w:val="000000"/>
        </w:rPr>
        <w:t>fNIRS</w:t>
      </w:r>
      <w:proofErr w:type="spellEnd"/>
      <w:r w:rsidR="00DB7ECE" w:rsidRPr="003270AE">
        <w:rPr>
          <w:rFonts w:eastAsia="Times New Roman" w:cs="Calibri"/>
          <w:color w:val="000000"/>
        </w:rPr>
        <w:t xml:space="preserve"> device</w:t>
      </w:r>
      <w:r w:rsidR="00D63F29">
        <w:rPr>
          <w:rFonts w:eastAsia="Times New Roman" w:cs="Calibri"/>
          <w:color w:val="000000"/>
        </w:rPr>
        <w:t xml:space="preserve"> </w:t>
      </w:r>
      <w:r w:rsidR="00D63F29">
        <w:rPr>
          <w:rFonts w:eastAsia="Times New Roman" w:cs="Calibri"/>
          <w:b/>
          <w:bCs/>
          <w:color w:val="000000"/>
        </w:rPr>
        <w:t>[1]</w:t>
      </w:r>
      <w:r>
        <w:rPr>
          <w:rFonts w:eastAsia="Times New Roman" w:cs="Calibri"/>
          <w:color w:val="000000"/>
        </w:rPr>
        <w:t xml:space="preserve"> and perform a </w:t>
      </w:r>
      <w:r w:rsidR="00DB7ECE" w:rsidRPr="003270AE">
        <w:rPr>
          <w:rFonts w:eastAsia="Times New Roman" w:cs="Calibri"/>
          <w:color w:val="000000"/>
        </w:rPr>
        <w:t xml:space="preserve">calibration to optimize </w:t>
      </w:r>
      <w:r>
        <w:rPr>
          <w:rFonts w:eastAsia="Times New Roman" w:cs="Calibri"/>
          <w:color w:val="000000"/>
        </w:rPr>
        <w:t xml:space="preserve">the </w:t>
      </w:r>
      <w:r w:rsidR="00DB7ECE" w:rsidRPr="003270AE">
        <w:rPr>
          <w:rFonts w:eastAsia="Times New Roman" w:cs="Calibri"/>
          <w:color w:val="000000"/>
        </w:rPr>
        <w:t xml:space="preserve">light intensity </w:t>
      </w:r>
      <w:r>
        <w:rPr>
          <w:rFonts w:eastAsia="Times New Roman" w:cs="Calibri"/>
          <w:b/>
          <w:bCs/>
          <w:color w:val="000000"/>
        </w:rPr>
        <w:t>[</w:t>
      </w:r>
      <w:r w:rsidR="00D63F29">
        <w:rPr>
          <w:rFonts w:eastAsia="Times New Roman" w:cs="Calibri"/>
          <w:b/>
          <w:bCs/>
          <w:color w:val="000000"/>
        </w:rPr>
        <w:t>2</w:t>
      </w:r>
      <w:r>
        <w:rPr>
          <w:rFonts w:eastAsia="Times New Roman" w:cs="Calibri"/>
          <w:b/>
          <w:bCs/>
          <w:color w:val="000000"/>
        </w:rPr>
        <w:t>]</w:t>
      </w:r>
      <w:r>
        <w:rPr>
          <w:rFonts w:eastAsia="Times New Roman" w:cs="Calibri"/>
          <w:color w:val="000000"/>
        </w:rPr>
        <w:t>.</w:t>
      </w:r>
    </w:p>
    <w:p w14:paraId="079AA592" w14:textId="77777777" w:rsidR="0024773D" w:rsidRDefault="0024773D" w:rsidP="0024773D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  <w:color w:val="000000"/>
        </w:rPr>
      </w:pPr>
    </w:p>
    <w:p w14:paraId="74D0FEFC" w14:textId="57C06B5C" w:rsidR="0024773D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SCREEN: </w:t>
      </w:r>
      <w:r w:rsidR="00D63F29">
        <w:rPr>
          <w:rFonts w:eastAsia="Times New Roman" w:cs="Calibri"/>
          <w:color w:val="000000"/>
        </w:rPr>
        <w:t>4.5.1</w:t>
      </w:r>
      <w:r>
        <w:rPr>
          <w:rFonts w:eastAsia="Times New Roman" w:cs="Calibri"/>
          <w:color w:val="000000"/>
        </w:rPr>
        <w:t>:</w:t>
      </w:r>
      <w:r w:rsidR="00D63F29">
        <w:rPr>
          <w:rFonts w:eastAsia="Times New Roman" w:cs="Calibri"/>
          <w:color w:val="000000"/>
        </w:rPr>
        <w:t xml:space="preserve"> 00:28-00:35</w:t>
      </w:r>
    </w:p>
    <w:p w14:paraId="0BE39F56" w14:textId="1BB453B9" w:rsidR="00D63F29" w:rsidRDefault="00D63F29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SCREEN 4.5.1: 01:02-01:55 </w:t>
      </w:r>
      <w:r w:rsidRPr="00D63F29">
        <w:rPr>
          <w:rFonts w:eastAsia="Times New Roman" w:cs="Calibri"/>
          <w:i/>
          <w:iCs/>
          <w:color w:val="4F81BD" w:themeColor="accent1"/>
        </w:rPr>
        <w:t>Video Editor: please speed up</w:t>
      </w:r>
    </w:p>
    <w:p w14:paraId="73967E56" w14:textId="77777777" w:rsidR="0024773D" w:rsidRDefault="0024773D" w:rsidP="0024773D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  <w:color w:val="000000"/>
        </w:rPr>
      </w:pPr>
    </w:p>
    <w:p w14:paraId="17F47B04" w14:textId="53BF42F0" w:rsidR="00DB7ECE" w:rsidRDefault="0024773D" w:rsidP="0024773D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At the end of the calibration,</w:t>
      </w:r>
      <w:r w:rsidR="00DB7ECE" w:rsidRPr="003270AE">
        <w:rPr>
          <w:rFonts w:eastAsia="Times New Roman" w:cs="Calibri"/>
          <w:color w:val="000000"/>
        </w:rPr>
        <w:t xml:space="preserve"> check </w:t>
      </w:r>
      <w:r w:rsidR="00CA32BE">
        <w:rPr>
          <w:rFonts w:eastAsia="Times New Roman" w:cs="Calibri"/>
          <w:color w:val="000000"/>
        </w:rPr>
        <w:t xml:space="preserve">the </w:t>
      </w:r>
      <w:proofErr w:type="spellStart"/>
      <w:r w:rsidR="00DB7ECE" w:rsidRPr="003270AE">
        <w:rPr>
          <w:rFonts w:eastAsia="Times New Roman" w:cs="Calibri"/>
          <w:color w:val="000000"/>
        </w:rPr>
        <w:t>optode</w:t>
      </w:r>
      <w:proofErr w:type="spellEnd"/>
      <w:r w:rsidR="00DB7ECE" w:rsidRPr="003270AE">
        <w:rPr>
          <w:rFonts w:eastAsia="Times New Roman" w:cs="Calibri"/>
          <w:color w:val="000000"/>
        </w:rPr>
        <w:t xml:space="preserve"> signal levels</w:t>
      </w:r>
      <w:r>
        <w:rPr>
          <w:rFonts w:eastAsia="Times New Roman" w:cs="Calibri"/>
          <w:color w:val="000000"/>
        </w:rPr>
        <w:t>, which</w:t>
      </w:r>
      <w:r w:rsidR="00DB7ECE" w:rsidRPr="003270AE">
        <w:rPr>
          <w:rFonts w:eastAsia="Times New Roman" w:cs="Calibri"/>
          <w:color w:val="000000"/>
        </w:rPr>
        <w:t xml:space="preserve"> should be acceptable or excellent</w:t>
      </w:r>
      <w:r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b/>
          <w:bCs/>
          <w:color w:val="000000"/>
        </w:rPr>
        <w:t>[1]</w:t>
      </w:r>
      <w:r w:rsidR="00DB7ECE" w:rsidRPr="003270AE">
        <w:rPr>
          <w:rFonts w:eastAsia="Times New Roman" w:cs="Calibri"/>
          <w:color w:val="000000"/>
        </w:rPr>
        <w:t>.</w:t>
      </w:r>
    </w:p>
    <w:p w14:paraId="2CC33A45" w14:textId="77777777" w:rsidR="0024773D" w:rsidRDefault="0024773D" w:rsidP="0024773D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  <w:color w:val="000000"/>
        </w:rPr>
      </w:pPr>
    </w:p>
    <w:p w14:paraId="0C798B05" w14:textId="0072996D" w:rsidR="0024773D" w:rsidRPr="003270AE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SCREEN: </w:t>
      </w:r>
      <w:r w:rsidR="00D63F29">
        <w:rPr>
          <w:rFonts w:eastAsia="Times New Roman" w:cs="Calibri"/>
          <w:color w:val="000000"/>
        </w:rPr>
        <w:t>4.6.1: 00:03-00:12</w:t>
      </w:r>
    </w:p>
    <w:p w14:paraId="191FF3FD" w14:textId="77777777" w:rsidR="00DB7ECE" w:rsidRPr="003270AE" w:rsidRDefault="00DB7ECE" w:rsidP="00DB7ECE">
      <w:pPr>
        <w:pStyle w:val="ListParagraph"/>
        <w:ind w:left="0"/>
      </w:pPr>
    </w:p>
    <w:p w14:paraId="79DFF8D7" w14:textId="41A0891E" w:rsidR="00DB7ECE" w:rsidRDefault="0024773D" w:rsidP="0024773D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To f</w:t>
      </w:r>
      <w:r w:rsidR="00DB7ECE" w:rsidRPr="003270AE">
        <w:rPr>
          <w:rFonts w:eastAsia="Times New Roman" w:cs="Calibri"/>
          <w:color w:val="000000"/>
        </w:rPr>
        <w:t xml:space="preserve">ix </w:t>
      </w:r>
      <w:r>
        <w:rPr>
          <w:rFonts w:eastAsia="Times New Roman" w:cs="Calibri"/>
          <w:color w:val="000000"/>
        </w:rPr>
        <w:t>any</w:t>
      </w:r>
      <w:r w:rsidR="00DB7ECE" w:rsidRPr="003270AE">
        <w:rPr>
          <w:rFonts w:eastAsia="Times New Roman" w:cs="Calibri"/>
          <w:color w:val="000000"/>
        </w:rPr>
        <w:t xml:space="preserve"> </w:t>
      </w:r>
      <w:proofErr w:type="spellStart"/>
      <w:r w:rsidR="00DB7ECE" w:rsidRPr="003270AE">
        <w:rPr>
          <w:rFonts w:eastAsia="Times New Roman" w:cs="Calibri"/>
          <w:color w:val="000000"/>
        </w:rPr>
        <w:t>optodes</w:t>
      </w:r>
      <w:proofErr w:type="spellEnd"/>
      <w:r w:rsidR="00DB7ECE" w:rsidRPr="003270AE">
        <w:rPr>
          <w:rFonts w:eastAsia="Times New Roman" w:cs="Calibri"/>
          <w:color w:val="000000"/>
        </w:rPr>
        <w:t xml:space="preserve"> with </w:t>
      </w:r>
      <w:r>
        <w:rPr>
          <w:rFonts w:eastAsia="Times New Roman" w:cs="Calibri"/>
          <w:color w:val="000000"/>
        </w:rPr>
        <w:t xml:space="preserve">a </w:t>
      </w:r>
      <w:r w:rsidR="00DB7ECE" w:rsidRPr="003270AE">
        <w:rPr>
          <w:rFonts w:eastAsia="Times New Roman" w:cs="Calibri"/>
          <w:color w:val="000000"/>
        </w:rPr>
        <w:t>less than acceptable signal level</w:t>
      </w:r>
      <w:r>
        <w:rPr>
          <w:rFonts w:eastAsia="Times New Roman" w:cs="Calibri"/>
          <w:color w:val="000000"/>
        </w:rPr>
        <w:t>,</w:t>
      </w:r>
      <w:r w:rsidR="00DB7ECE" w:rsidRPr="003270AE">
        <w:rPr>
          <w:rFonts w:eastAsia="Times New Roman" w:cs="Calibri"/>
          <w:color w:val="000000"/>
        </w:rPr>
        <w:t xml:space="preserve"> remov</w:t>
      </w:r>
      <w:r>
        <w:rPr>
          <w:rFonts w:eastAsia="Times New Roman" w:cs="Calibri"/>
          <w:color w:val="000000"/>
        </w:rPr>
        <w:t>e</w:t>
      </w:r>
      <w:r w:rsidR="00DB7ECE" w:rsidRPr="003270AE">
        <w:rPr>
          <w:rFonts w:eastAsia="Times New Roman" w:cs="Calibri"/>
          <w:color w:val="000000"/>
        </w:rPr>
        <w:t xml:space="preserve"> the </w:t>
      </w:r>
      <w:proofErr w:type="spellStart"/>
      <w:r w:rsidR="00DB7ECE" w:rsidRPr="003270AE">
        <w:rPr>
          <w:rFonts w:eastAsia="Times New Roman" w:cs="Calibri"/>
          <w:color w:val="000000"/>
        </w:rPr>
        <w:t>optode</w:t>
      </w:r>
      <w:proofErr w:type="spellEnd"/>
      <w:r w:rsidR="00DB7ECE" w:rsidRPr="003270AE">
        <w:rPr>
          <w:rFonts w:eastAsia="Times New Roman" w:cs="Calibri"/>
          <w:color w:val="000000"/>
        </w:rPr>
        <w:t xml:space="preserve"> from the cap </w:t>
      </w:r>
      <w:r>
        <w:rPr>
          <w:rFonts w:eastAsia="Times New Roman" w:cs="Calibri"/>
          <w:b/>
          <w:bCs/>
          <w:color w:val="000000"/>
        </w:rPr>
        <w:t xml:space="preserve">[1] </w:t>
      </w:r>
      <w:r w:rsidR="00DB7ECE" w:rsidRPr="003270AE">
        <w:rPr>
          <w:rFonts w:eastAsia="Times New Roman" w:cs="Calibri"/>
          <w:color w:val="000000"/>
        </w:rPr>
        <w:t xml:space="preserve">and part the </w:t>
      </w:r>
      <w:r>
        <w:rPr>
          <w:rFonts w:eastAsia="Times New Roman" w:cs="Calibri"/>
          <w:color w:val="000000"/>
        </w:rPr>
        <w:t>P</w:t>
      </w:r>
      <w:r w:rsidR="00DB7ECE" w:rsidRPr="003270AE">
        <w:rPr>
          <w:rFonts w:eastAsia="Times New Roman" w:cs="Calibri"/>
          <w:color w:val="000000"/>
        </w:rPr>
        <w:t xml:space="preserve">articipant’s hair to ensure a direct connection to the </w:t>
      </w:r>
      <w:r>
        <w:rPr>
          <w:rFonts w:eastAsia="Times New Roman" w:cs="Calibri"/>
          <w:color w:val="000000"/>
        </w:rPr>
        <w:t>P</w:t>
      </w:r>
      <w:r w:rsidR="00DB7ECE" w:rsidRPr="003270AE">
        <w:rPr>
          <w:rFonts w:eastAsia="Times New Roman" w:cs="Calibri"/>
          <w:color w:val="000000"/>
        </w:rPr>
        <w:t xml:space="preserve">articipant’s </w:t>
      </w:r>
      <w:r w:rsidR="00DB7ECE" w:rsidRPr="003270AE">
        <w:rPr>
          <w:rFonts w:eastAsia="Times New Roman" w:cs="Calibri"/>
          <w:color w:val="000000"/>
        </w:rPr>
        <w:lastRenderedPageBreak/>
        <w:t>scalp</w:t>
      </w:r>
      <w:r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b/>
          <w:bCs/>
          <w:color w:val="000000"/>
        </w:rPr>
        <w:t>[2]</w:t>
      </w:r>
      <w:r w:rsidR="00DB7ECE" w:rsidRPr="003270AE">
        <w:rPr>
          <w:rFonts w:eastAsia="Times New Roman" w:cs="Calibri"/>
          <w:color w:val="000000"/>
        </w:rPr>
        <w:t>.</w:t>
      </w:r>
    </w:p>
    <w:p w14:paraId="46B92A2D" w14:textId="77777777" w:rsidR="0024773D" w:rsidRDefault="0024773D" w:rsidP="0024773D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  <w:color w:val="000000"/>
        </w:rPr>
      </w:pPr>
    </w:p>
    <w:p w14:paraId="421BDAAA" w14:textId="18F14170" w:rsidR="0024773D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Talent removing </w:t>
      </w:r>
      <w:proofErr w:type="spellStart"/>
      <w:r>
        <w:rPr>
          <w:rFonts w:eastAsia="Times New Roman" w:cs="Calibri"/>
          <w:color w:val="000000"/>
        </w:rPr>
        <w:t>optode</w:t>
      </w:r>
      <w:proofErr w:type="spellEnd"/>
    </w:p>
    <w:p w14:paraId="7A682D77" w14:textId="5EA230D1" w:rsidR="0024773D" w:rsidRPr="003270AE" w:rsidRDefault="0024773D" w:rsidP="0024773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Hair being parted/</w:t>
      </w:r>
      <w:proofErr w:type="spellStart"/>
      <w:r>
        <w:rPr>
          <w:rFonts w:eastAsia="Times New Roman" w:cs="Calibri"/>
          <w:color w:val="000000"/>
        </w:rPr>
        <w:t>optode</w:t>
      </w:r>
      <w:proofErr w:type="spellEnd"/>
      <w:r>
        <w:rPr>
          <w:rFonts w:eastAsia="Times New Roman" w:cs="Calibri"/>
          <w:color w:val="000000"/>
        </w:rPr>
        <w:t xml:space="preserve"> being replaced</w:t>
      </w:r>
      <w:r w:rsidR="002F5A6C" w:rsidRPr="002F5A6C">
        <w:rPr>
          <w:rFonts w:eastAsia="Times New Roman" w:cs="Calibri"/>
          <w:i/>
          <w:iCs/>
          <w:color w:val="4F81BD" w:themeColor="accent1"/>
        </w:rPr>
        <w:t xml:space="preserve"> Videographer: </w:t>
      </w:r>
      <w:r w:rsidR="002F5A6C">
        <w:rPr>
          <w:rFonts w:eastAsia="Times New Roman" w:cs="Calibri"/>
          <w:i/>
          <w:iCs/>
          <w:color w:val="4F81BD" w:themeColor="accent1"/>
        </w:rPr>
        <w:t>Difficult</w:t>
      </w:r>
      <w:r w:rsidR="002F5A6C" w:rsidRPr="002F5A6C">
        <w:rPr>
          <w:rFonts w:eastAsia="Times New Roman" w:cs="Calibri"/>
          <w:i/>
          <w:iCs/>
          <w:color w:val="4F81BD" w:themeColor="accent1"/>
        </w:rPr>
        <w:t xml:space="preserve"> step</w:t>
      </w:r>
    </w:p>
    <w:p w14:paraId="0A0DFED2" w14:textId="77777777" w:rsidR="0024773D" w:rsidRDefault="0024773D" w:rsidP="00D106C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</w:p>
    <w:p w14:paraId="3AADAE26" w14:textId="094D4B82" w:rsidR="00DB7ECE" w:rsidRPr="00714A1E" w:rsidRDefault="0024773D" w:rsidP="0024773D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b/>
          <w:bCs/>
          <w:color w:val="000000"/>
        </w:rPr>
        <w:t>Subtask Data Acquisition</w:t>
      </w:r>
    </w:p>
    <w:p w14:paraId="0D5095A2" w14:textId="77777777" w:rsidR="00714A1E" w:rsidRPr="00714A1E" w:rsidRDefault="00714A1E" w:rsidP="00714A1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eastAsia="Times New Roman" w:cs="Calibri"/>
          <w:color w:val="000000"/>
        </w:rPr>
      </w:pPr>
    </w:p>
    <w:p w14:paraId="2528C0EB" w14:textId="3DA470CD" w:rsidR="00DB7ECE" w:rsidRDefault="00714A1E" w:rsidP="007745AF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>To</w:t>
      </w:r>
      <w:r w:rsidR="00714F44">
        <w:rPr>
          <w:rFonts w:eastAsia="Times New Roman" w:cs="Calibri"/>
          <w:color w:val="000000"/>
        </w:rPr>
        <w:t xml:space="preserve"> acquire </w:t>
      </w:r>
      <w:r w:rsidR="002E2B56">
        <w:rPr>
          <w:rFonts w:eastAsia="Times New Roman" w:cs="Calibri"/>
          <w:color w:val="000000"/>
        </w:rPr>
        <w:t xml:space="preserve">lower extremity </w:t>
      </w:r>
      <w:r w:rsidR="00714F44">
        <w:rPr>
          <w:rFonts w:eastAsia="Times New Roman" w:cs="Calibri"/>
          <w:color w:val="000000"/>
        </w:rPr>
        <w:t xml:space="preserve">subtask neuroimaging data, open the </w:t>
      </w:r>
      <w:r w:rsidR="00DB7ECE" w:rsidRPr="00714F44">
        <w:rPr>
          <w:rFonts w:eastAsia="Times New Roman" w:cs="Calibri"/>
        </w:rPr>
        <w:t xml:space="preserve">stimulus presentation software </w:t>
      </w:r>
      <w:r w:rsidR="007745AF">
        <w:rPr>
          <w:rFonts w:eastAsia="Times New Roman" w:cs="Calibri"/>
          <w:b/>
          <w:bCs/>
        </w:rPr>
        <w:t>[1]</w:t>
      </w:r>
      <w:r w:rsidR="007745AF">
        <w:rPr>
          <w:rFonts w:eastAsia="Times New Roman" w:cs="Calibri"/>
        </w:rPr>
        <w:t xml:space="preserve"> and select </w:t>
      </w:r>
      <w:r w:rsidR="00DB7ECE" w:rsidRPr="007745AF">
        <w:rPr>
          <w:rFonts w:eastAsia="Times New Roman" w:cs="Calibri"/>
        </w:rPr>
        <w:t xml:space="preserve">the </w:t>
      </w:r>
      <w:r w:rsidR="002E2B56">
        <w:rPr>
          <w:rFonts w:eastAsia="Times New Roman" w:cs="Calibri"/>
        </w:rPr>
        <w:t>lower extremity</w:t>
      </w:r>
      <w:r w:rsidR="00DB7ECE" w:rsidRPr="007745AF">
        <w:rPr>
          <w:rFonts w:eastAsia="Times New Roman" w:cs="Calibri"/>
        </w:rPr>
        <w:t xml:space="preserve"> subtask file</w:t>
      </w:r>
      <w:r w:rsidR="007745AF">
        <w:rPr>
          <w:rFonts w:eastAsia="Times New Roman" w:cs="Calibri"/>
        </w:rPr>
        <w:t xml:space="preserve"> </w:t>
      </w:r>
      <w:r w:rsidR="007745AF">
        <w:rPr>
          <w:rFonts w:eastAsia="Times New Roman" w:cs="Calibri"/>
          <w:b/>
          <w:bCs/>
        </w:rPr>
        <w:t>[2]</w:t>
      </w:r>
      <w:r w:rsidR="00DB7ECE" w:rsidRPr="007745AF">
        <w:rPr>
          <w:rFonts w:eastAsia="Times New Roman" w:cs="Calibri"/>
        </w:rPr>
        <w:t>.</w:t>
      </w:r>
    </w:p>
    <w:p w14:paraId="61D05A37" w14:textId="77777777" w:rsidR="007745AF" w:rsidRDefault="007745AF" w:rsidP="007745AF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6B173DA8" w14:textId="79391BAE" w:rsidR="007745AF" w:rsidRPr="005A7DF1" w:rsidRDefault="007745AF" w:rsidP="007745AF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strike/>
        </w:rPr>
      </w:pPr>
      <w:r w:rsidRPr="005A7DF1">
        <w:rPr>
          <w:rFonts w:eastAsia="Times New Roman" w:cs="Calibri"/>
          <w:strike/>
        </w:rPr>
        <w:t>WIDE: Talent opening software, with monitor visible in frame</w:t>
      </w:r>
    </w:p>
    <w:p w14:paraId="1EE7D4A1" w14:textId="62DE2DE0" w:rsidR="007745AF" w:rsidRPr="007745AF" w:rsidRDefault="007745AF" w:rsidP="007745AF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 xml:space="preserve">SCREEN: </w:t>
      </w:r>
      <w:r w:rsidR="00D63F29">
        <w:rPr>
          <w:rFonts w:eastAsia="Times New Roman" w:cs="Calibri"/>
          <w:color w:val="000000"/>
        </w:rPr>
        <w:t>5.1.2: 00:06-00:19</w:t>
      </w:r>
    </w:p>
    <w:p w14:paraId="277DC2C0" w14:textId="77777777" w:rsidR="00DB7ECE" w:rsidRPr="003270AE" w:rsidRDefault="00DB7ECE" w:rsidP="00DB7ECE">
      <w:pPr>
        <w:pStyle w:val="ListParagraph"/>
        <w:ind w:left="0"/>
      </w:pPr>
    </w:p>
    <w:p w14:paraId="7AACCC2C" w14:textId="3FB34F39" w:rsidR="007745AF" w:rsidRDefault="007745AF" w:rsidP="007745AF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Have </w:t>
      </w:r>
      <w:r w:rsidR="00DB7ECE" w:rsidRPr="003270AE">
        <w:rPr>
          <w:rFonts w:eastAsia="Times New Roman" w:cs="Calibri"/>
        </w:rPr>
        <w:t xml:space="preserve">the </w:t>
      </w:r>
      <w:r>
        <w:rPr>
          <w:rFonts w:eastAsia="Times New Roman" w:cs="Calibri"/>
        </w:rPr>
        <w:t>P</w:t>
      </w:r>
      <w:r w:rsidR="00DB7ECE" w:rsidRPr="003270AE">
        <w:rPr>
          <w:rFonts w:eastAsia="Times New Roman" w:cs="Calibri"/>
        </w:rPr>
        <w:t xml:space="preserve">articipant sit in a chair </w:t>
      </w:r>
      <w:r>
        <w:rPr>
          <w:rFonts w:eastAsia="Times New Roman" w:cs="Calibri"/>
          <w:b/>
          <w:bCs/>
        </w:rPr>
        <w:t>[1]</w:t>
      </w:r>
      <w:r>
        <w:rPr>
          <w:rFonts w:eastAsia="Times New Roman" w:cs="Calibri"/>
        </w:rPr>
        <w:t xml:space="preserve"> and click </w:t>
      </w:r>
      <w:r>
        <w:rPr>
          <w:rFonts w:eastAsia="Times New Roman" w:cs="Calibri"/>
          <w:b/>
          <w:bCs/>
        </w:rPr>
        <w:t>Start</w:t>
      </w:r>
      <w:r>
        <w:rPr>
          <w:rFonts w:eastAsia="Times New Roman" w:cs="Calibri"/>
        </w:rPr>
        <w:t xml:space="preserve"> </w:t>
      </w:r>
      <w:r w:rsidR="00DB7ECE" w:rsidRPr="007745AF">
        <w:rPr>
          <w:rFonts w:eastAsia="Times New Roman" w:cs="Calibri"/>
        </w:rPr>
        <w:t xml:space="preserve">to begin collecting </w:t>
      </w:r>
      <w:r>
        <w:rPr>
          <w:rFonts w:eastAsia="Times New Roman" w:cs="Calibri"/>
        </w:rPr>
        <w:t xml:space="preserve">baseline </w:t>
      </w:r>
      <w:proofErr w:type="spellStart"/>
      <w:r w:rsidR="00DB7ECE" w:rsidRPr="007745AF">
        <w:rPr>
          <w:rFonts w:eastAsia="Times New Roman" w:cs="Calibri"/>
        </w:rPr>
        <w:t>fNIRS</w:t>
      </w:r>
      <w:proofErr w:type="spellEnd"/>
      <w:r w:rsidR="00DB7ECE" w:rsidRPr="007745AF">
        <w:rPr>
          <w:rFonts w:eastAsia="Times New Roman" w:cs="Calibri"/>
        </w:rPr>
        <w:t xml:space="preserve"> data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  <w:bCs/>
        </w:rPr>
        <w:t>[2]</w:t>
      </w:r>
      <w:r w:rsidR="00DB7ECE" w:rsidRPr="007745AF">
        <w:rPr>
          <w:rFonts w:eastAsia="Times New Roman" w:cs="Calibri"/>
        </w:rPr>
        <w:t>.</w:t>
      </w:r>
    </w:p>
    <w:p w14:paraId="64ECA3E5" w14:textId="77777777" w:rsidR="007745AF" w:rsidRDefault="007745AF" w:rsidP="007745AF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73C7F336" w14:textId="31793530" w:rsidR="007745AF" w:rsidRDefault="007745AF" w:rsidP="007745AF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Talent gesturing/Participant sitting</w:t>
      </w:r>
    </w:p>
    <w:p w14:paraId="11FA3C8B" w14:textId="1A67CDE4" w:rsidR="007745AF" w:rsidRPr="007745AF" w:rsidRDefault="007745AF" w:rsidP="007745AF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 xml:space="preserve">SCREEN: </w:t>
      </w:r>
      <w:r w:rsidR="00D63F29">
        <w:rPr>
          <w:rFonts w:eastAsia="Times New Roman" w:cs="Calibri"/>
          <w:color w:val="000000"/>
        </w:rPr>
        <w:t>5.2.2.: 00:08-00:18</w:t>
      </w:r>
    </w:p>
    <w:p w14:paraId="63C1E12E" w14:textId="77777777" w:rsidR="007745AF" w:rsidRDefault="007745AF" w:rsidP="007745AF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</w:rPr>
      </w:pPr>
    </w:p>
    <w:p w14:paraId="7F100783" w14:textId="0AC21B79" w:rsidR="007745AF" w:rsidRDefault="00DB7ECE" w:rsidP="007745AF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 w:rsidRPr="007745AF">
        <w:rPr>
          <w:rFonts w:eastAsia="Times New Roman" w:cs="Calibri"/>
        </w:rPr>
        <w:t xml:space="preserve">Enter </w:t>
      </w:r>
      <w:r w:rsidR="007745AF">
        <w:rPr>
          <w:rFonts w:eastAsia="Times New Roman" w:cs="Calibri"/>
        </w:rPr>
        <w:t xml:space="preserve">the </w:t>
      </w:r>
      <w:r w:rsidRPr="007745AF">
        <w:rPr>
          <w:rFonts w:eastAsia="Times New Roman" w:cs="Calibri"/>
        </w:rPr>
        <w:t xml:space="preserve">subject </w:t>
      </w:r>
      <w:proofErr w:type="spellStart"/>
      <w:r w:rsidRPr="007745AF">
        <w:rPr>
          <w:rFonts w:eastAsia="Times New Roman" w:cs="Calibri"/>
        </w:rPr>
        <w:t>ID_</w:t>
      </w:r>
      <w:r w:rsidR="002E2B56">
        <w:rPr>
          <w:rFonts w:eastAsia="Times New Roman" w:cs="Calibri"/>
        </w:rPr>
        <w:t>lower</w:t>
      </w:r>
      <w:proofErr w:type="spellEnd"/>
      <w:r w:rsidR="002E2B56">
        <w:rPr>
          <w:rFonts w:eastAsia="Times New Roman" w:cs="Calibri"/>
        </w:rPr>
        <w:t xml:space="preserve"> extremity</w:t>
      </w:r>
      <w:r w:rsidRPr="007745AF">
        <w:rPr>
          <w:rFonts w:eastAsia="Times New Roman" w:cs="Calibri"/>
        </w:rPr>
        <w:t xml:space="preserve">, age, and sex into the pop-up window and click </w:t>
      </w:r>
      <w:r w:rsidRPr="007745AF">
        <w:rPr>
          <w:rFonts w:eastAsia="Times New Roman" w:cs="Calibri"/>
          <w:b/>
          <w:bCs/>
        </w:rPr>
        <w:t>Start</w:t>
      </w:r>
      <w:r w:rsidR="007745AF">
        <w:rPr>
          <w:rFonts w:eastAsia="Times New Roman" w:cs="Calibri"/>
          <w:b/>
          <w:bCs/>
        </w:rPr>
        <w:t xml:space="preserve"> </w:t>
      </w:r>
      <w:r w:rsidR="00D63F29">
        <w:rPr>
          <w:rFonts w:eastAsia="Times New Roman" w:cs="Calibri"/>
          <w:b/>
          <w:bCs/>
        </w:rPr>
        <w:t>experiment</w:t>
      </w:r>
      <w:r w:rsidR="007745AF">
        <w:rPr>
          <w:rFonts w:eastAsia="Times New Roman" w:cs="Calibri"/>
        </w:rPr>
        <w:t xml:space="preserve"> </w:t>
      </w:r>
      <w:r w:rsidR="007745AF">
        <w:rPr>
          <w:rFonts w:eastAsia="Times New Roman" w:cs="Calibri"/>
          <w:b/>
          <w:bCs/>
        </w:rPr>
        <w:t>[1]</w:t>
      </w:r>
      <w:r w:rsidRPr="007745AF">
        <w:rPr>
          <w:rFonts w:eastAsia="Times New Roman" w:cs="Calibri"/>
        </w:rPr>
        <w:t>.</w:t>
      </w:r>
    </w:p>
    <w:p w14:paraId="20671104" w14:textId="77777777" w:rsidR="007745AF" w:rsidRDefault="007745AF" w:rsidP="007745AF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620E0A85" w14:textId="400D028A" w:rsidR="00DB7ECE" w:rsidRPr="007745AF" w:rsidRDefault="007745AF" w:rsidP="007745AF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 xml:space="preserve">SCREEN: </w:t>
      </w:r>
      <w:r w:rsidR="00D63F29">
        <w:rPr>
          <w:rFonts w:eastAsia="Times New Roman" w:cs="Calibri"/>
          <w:color w:val="000000"/>
        </w:rPr>
        <w:t xml:space="preserve">5.3.1: 00:05-00:25 </w:t>
      </w:r>
      <w:r w:rsidR="00D63F29" w:rsidRPr="00D63F29">
        <w:rPr>
          <w:rFonts w:eastAsia="Times New Roman" w:cs="Calibri"/>
          <w:i/>
          <w:iCs/>
          <w:color w:val="4F81BD" w:themeColor="accent1"/>
        </w:rPr>
        <w:t>Video Editor: please speed up</w:t>
      </w:r>
    </w:p>
    <w:p w14:paraId="4FB67791" w14:textId="77777777" w:rsidR="00DB7ECE" w:rsidRPr="003270AE" w:rsidRDefault="00DB7ECE" w:rsidP="00DB7ECE">
      <w:pPr>
        <w:pStyle w:val="ListParagraph"/>
        <w:ind w:left="0"/>
      </w:pPr>
    </w:p>
    <w:p w14:paraId="7AD07C96" w14:textId="0160447A" w:rsidR="007745AF" w:rsidRDefault="007745AF" w:rsidP="007745AF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I</w:t>
      </w:r>
      <w:r w:rsidR="00DB7ECE" w:rsidRPr="003270AE">
        <w:rPr>
          <w:rFonts w:eastAsia="Times New Roman" w:cs="Calibri"/>
        </w:rPr>
        <w:t xml:space="preserve">nform the </w:t>
      </w:r>
      <w:r>
        <w:rPr>
          <w:rFonts w:eastAsia="Times New Roman" w:cs="Calibri"/>
        </w:rPr>
        <w:t>P</w:t>
      </w:r>
      <w:r w:rsidR="00DB7ECE" w:rsidRPr="003270AE">
        <w:rPr>
          <w:rFonts w:eastAsia="Times New Roman" w:cs="Calibri"/>
        </w:rPr>
        <w:t xml:space="preserve">articipant that </w:t>
      </w:r>
      <w:r w:rsidR="00C97954">
        <w:rPr>
          <w:rFonts w:eastAsia="Times New Roman" w:cs="Calibri"/>
        </w:rPr>
        <w:t xml:space="preserve">a </w:t>
      </w:r>
      <w:r w:rsidR="00DB7ECE" w:rsidRPr="003270AE">
        <w:rPr>
          <w:rFonts w:eastAsia="Times New Roman" w:cs="Calibri"/>
        </w:rPr>
        <w:t xml:space="preserve">quiet rest </w:t>
      </w:r>
      <w:r w:rsidR="00CA32BE">
        <w:rPr>
          <w:rFonts w:eastAsia="Times New Roman" w:cs="Calibri"/>
        </w:rPr>
        <w:t>period is b</w:t>
      </w:r>
      <w:r w:rsidR="00DB7ECE" w:rsidRPr="003270AE">
        <w:rPr>
          <w:rFonts w:eastAsia="Times New Roman" w:cs="Calibri"/>
        </w:rPr>
        <w:t>egin</w:t>
      </w:r>
      <w:r w:rsidR="00CA32BE">
        <w:rPr>
          <w:rFonts w:eastAsia="Times New Roman" w:cs="Calibri"/>
        </w:rPr>
        <w:t>ning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  <w:bCs/>
        </w:rPr>
        <w:t>[1]</w:t>
      </w:r>
      <w:r w:rsidR="00DB7ECE" w:rsidRPr="003270AE">
        <w:rPr>
          <w:rFonts w:eastAsia="Times New Roman" w:cs="Calibri"/>
        </w:rPr>
        <w:t xml:space="preserve"> and press </w:t>
      </w:r>
      <w:r w:rsidR="0098343B">
        <w:rPr>
          <w:rFonts w:eastAsia="Times New Roman" w:cs="Calibri"/>
        </w:rPr>
        <w:t>the spacebar</w:t>
      </w:r>
      <w:r w:rsidR="00DB7ECE" w:rsidRPr="003270AE">
        <w:rPr>
          <w:rFonts w:eastAsia="Times New Roman" w:cs="Calibri"/>
        </w:rPr>
        <w:t xml:space="preserve"> to start </w:t>
      </w:r>
      <w:r>
        <w:rPr>
          <w:rFonts w:eastAsia="Times New Roman" w:cs="Calibri"/>
        </w:rPr>
        <w:t>a</w:t>
      </w:r>
      <w:r w:rsidR="00DB7ECE" w:rsidRPr="003270AE">
        <w:rPr>
          <w:rFonts w:eastAsia="Times New Roman" w:cs="Calibri"/>
        </w:rPr>
        <w:t xml:space="preserve"> 60</w:t>
      </w:r>
      <w:r>
        <w:rPr>
          <w:rFonts w:eastAsia="Times New Roman" w:cs="Calibri"/>
        </w:rPr>
        <w:t>-second</w:t>
      </w:r>
      <w:r w:rsidR="00DB7ECE" w:rsidRPr="003270AE">
        <w:rPr>
          <w:rFonts w:eastAsia="Times New Roman" w:cs="Calibri"/>
        </w:rPr>
        <w:t xml:space="preserve"> rest period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  <w:bCs/>
        </w:rPr>
        <w:t>[2]</w:t>
      </w:r>
      <w:r w:rsidR="00DB7ECE" w:rsidRPr="003270AE">
        <w:rPr>
          <w:rFonts w:eastAsia="Times New Roman" w:cs="Calibri"/>
        </w:rPr>
        <w:t>.</w:t>
      </w:r>
    </w:p>
    <w:p w14:paraId="16BD9F5A" w14:textId="77777777" w:rsidR="007745AF" w:rsidRDefault="007745AF" w:rsidP="007745AF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2615DB0E" w14:textId="0845E6E1" w:rsidR="00DB7ECE" w:rsidRDefault="007745AF" w:rsidP="007745AF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Talent informing Participant/Participant nodding</w:t>
      </w:r>
    </w:p>
    <w:p w14:paraId="229C8515" w14:textId="7E7EFC87" w:rsidR="007745AF" w:rsidRPr="0098343B" w:rsidRDefault="0098343B" w:rsidP="007745AF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>T</w:t>
      </w:r>
      <w:r w:rsidR="007745AF">
        <w:rPr>
          <w:rFonts w:eastAsia="Times New Roman" w:cs="Calibri"/>
          <w:color w:val="000000"/>
        </w:rPr>
        <w:t>alent pressing spacebar</w:t>
      </w:r>
      <w:r w:rsidR="0066464A">
        <w:rPr>
          <w:rFonts w:eastAsia="Times New Roman" w:cs="Calibri"/>
          <w:color w:val="000000"/>
        </w:rPr>
        <w:t xml:space="preserve"> </w:t>
      </w:r>
      <w:r w:rsidR="0066464A" w:rsidRPr="0066464A">
        <w:rPr>
          <w:rFonts w:eastAsia="Times New Roman" w:cs="Calibri"/>
          <w:color w:val="000000"/>
          <w:highlight w:val="green"/>
        </w:rPr>
        <w:t xml:space="preserve">NOTE: </w:t>
      </w:r>
      <w:r w:rsidR="0066464A" w:rsidRPr="0066464A">
        <w:rPr>
          <w:highlight w:val="green"/>
        </w:rPr>
        <w:t>This step was repetitive, so it was only taped once and at the end of shooting.</w:t>
      </w:r>
    </w:p>
    <w:p w14:paraId="32BF1129" w14:textId="77777777" w:rsidR="0098343B" w:rsidRPr="0098343B" w:rsidRDefault="0098343B" w:rsidP="0098343B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</w:rPr>
      </w:pPr>
    </w:p>
    <w:p w14:paraId="1360DAB3" w14:textId="0C60DD81" w:rsidR="0098343B" w:rsidRPr="0066464A" w:rsidRDefault="0098343B" w:rsidP="0098343B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At the end of the rest period, explain the</w:t>
      </w:r>
      <w:r w:rsidR="005A7DF1">
        <w:rPr>
          <w:rFonts w:eastAsia="Times New Roman" w:cs="Calibri"/>
        </w:rPr>
        <w:t xml:space="preserve"> </w:t>
      </w:r>
      <w:r w:rsidR="005A7DF1" w:rsidRPr="0066464A">
        <w:rPr>
          <w:rFonts w:eastAsia="Times New Roman" w:cs="Calibri"/>
        </w:rPr>
        <w:t>lower extremity</w:t>
      </w:r>
      <w:r w:rsidRPr="0066464A">
        <w:rPr>
          <w:rFonts w:eastAsia="Times New Roman" w:cs="Calibri"/>
        </w:rPr>
        <w:t xml:space="preserve"> task schedule to the Participant </w:t>
      </w:r>
      <w:r w:rsidRPr="0066464A">
        <w:rPr>
          <w:rFonts w:eastAsia="Times New Roman" w:cs="Calibri"/>
          <w:b/>
          <w:bCs/>
        </w:rPr>
        <w:t>[1]</w:t>
      </w:r>
      <w:r w:rsidRPr="0066464A">
        <w:rPr>
          <w:rFonts w:eastAsia="Times New Roman" w:cs="Calibri"/>
        </w:rPr>
        <w:t xml:space="preserve"> and press the spacebar to start the first trial </w:t>
      </w:r>
      <w:r w:rsidRPr="0066464A">
        <w:rPr>
          <w:rFonts w:eastAsia="Times New Roman" w:cs="Calibri"/>
          <w:b/>
          <w:bCs/>
        </w:rPr>
        <w:t>[2]</w:t>
      </w:r>
      <w:r w:rsidRPr="0066464A">
        <w:rPr>
          <w:rFonts w:eastAsia="Times New Roman" w:cs="Calibri"/>
        </w:rPr>
        <w:t>.</w:t>
      </w:r>
    </w:p>
    <w:p w14:paraId="14C01DEE" w14:textId="77777777" w:rsidR="0098343B" w:rsidRDefault="0098343B" w:rsidP="0098343B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7A0C89DB" w14:textId="71DBBE9B" w:rsidR="0098343B" w:rsidRDefault="0098343B" w:rsidP="0098343B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LAB MEDIA: Figure 4</w:t>
      </w:r>
    </w:p>
    <w:p w14:paraId="162C46A8" w14:textId="5754349A" w:rsidR="0098343B" w:rsidRPr="0066464A" w:rsidRDefault="0066464A" w:rsidP="0098343B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i/>
          <w:iCs/>
        </w:rPr>
      </w:pPr>
      <w:r w:rsidRPr="0066464A">
        <w:rPr>
          <w:rFonts w:eastAsia="Times New Roman" w:cs="Calibri"/>
          <w:i/>
          <w:iCs/>
          <w:color w:val="0432FF"/>
        </w:rPr>
        <w:t>Use 5.4.2.</w:t>
      </w:r>
    </w:p>
    <w:p w14:paraId="60F22EC9" w14:textId="77777777" w:rsidR="0098343B" w:rsidRDefault="0098343B" w:rsidP="0098343B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</w:rPr>
      </w:pPr>
    </w:p>
    <w:p w14:paraId="7BB42593" w14:textId="7CD274CD" w:rsidR="0098343B" w:rsidRPr="005A7DF1" w:rsidRDefault="0098343B" w:rsidP="0098343B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strike/>
        </w:rPr>
      </w:pPr>
      <w:r w:rsidRPr="005A7DF1">
        <w:rPr>
          <w:rFonts w:eastAsia="Times New Roman" w:cs="Calibri"/>
          <w:strike/>
        </w:rPr>
        <w:t xml:space="preserve"> </w:t>
      </w:r>
      <w:r w:rsidRPr="005A7DF1">
        <w:rPr>
          <w:rFonts w:eastAsia="Times New Roman" w:cs="Calibri"/>
          <w:b/>
          <w:bCs/>
          <w:strike/>
        </w:rPr>
        <w:t>[1]</w:t>
      </w:r>
      <w:r w:rsidRPr="005A7DF1">
        <w:rPr>
          <w:rFonts w:eastAsia="Times New Roman" w:cs="Calibri"/>
          <w:strike/>
        </w:rPr>
        <w:t xml:space="preserve"> </w:t>
      </w:r>
      <w:r w:rsidRPr="005A7DF1">
        <w:rPr>
          <w:rFonts w:eastAsia="Times New Roman" w:cs="Calibri"/>
          <w:b/>
          <w:bCs/>
          <w:strike/>
        </w:rPr>
        <w:t>[2]</w:t>
      </w:r>
      <w:r w:rsidRPr="005A7DF1">
        <w:rPr>
          <w:rFonts w:eastAsia="Times New Roman" w:cs="Calibri"/>
          <w:strike/>
        </w:rPr>
        <w:t>.</w:t>
      </w:r>
    </w:p>
    <w:p w14:paraId="53862D36" w14:textId="77777777" w:rsidR="0098343B" w:rsidRPr="005A7DF1" w:rsidRDefault="0098343B" w:rsidP="0098343B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  <w:strike/>
        </w:rPr>
      </w:pPr>
    </w:p>
    <w:p w14:paraId="28D4AF7F" w14:textId="537E6C8E" w:rsidR="0098343B" w:rsidRPr="005A7DF1" w:rsidRDefault="0098343B" w:rsidP="0098343B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strike/>
        </w:rPr>
      </w:pPr>
      <w:r w:rsidRPr="005A7DF1">
        <w:rPr>
          <w:rFonts w:eastAsia="Times New Roman" w:cs="Calibri"/>
          <w:strike/>
        </w:rPr>
        <w:t>Talent saying stop/Participant stopping</w:t>
      </w:r>
    </w:p>
    <w:p w14:paraId="34175B07" w14:textId="1464E6C2" w:rsidR="0098343B" w:rsidRPr="005A7DF1" w:rsidRDefault="0098343B" w:rsidP="0098343B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strike/>
        </w:rPr>
      </w:pPr>
      <w:r w:rsidRPr="005A7DF1">
        <w:rPr>
          <w:rFonts w:eastAsia="Times New Roman" w:cs="Calibri"/>
          <w:strike/>
        </w:rPr>
        <w:t>Talent pressing spacebar/Participant starting next trial</w:t>
      </w:r>
    </w:p>
    <w:p w14:paraId="7DF54D0E" w14:textId="77777777" w:rsidR="0098343B" w:rsidRDefault="0098343B" w:rsidP="0098343B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</w:rPr>
      </w:pPr>
    </w:p>
    <w:p w14:paraId="33BA9FF8" w14:textId="7395682B" w:rsidR="00DB7ECE" w:rsidRDefault="0098343B" w:rsidP="0098343B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After 15</w:t>
      </w:r>
      <w:r>
        <w:rPr>
          <w:rFonts w:eastAsia="Times New Roman" w:cs="Calibri"/>
          <w:i/>
          <w:iCs/>
        </w:rPr>
        <w:t xml:space="preserve"> </w:t>
      </w:r>
      <w:r w:rsidR="00DB7ECE" w:rsidRPr="003270AE">
        <w:rPr>
          <w:rFonts w:eastAsia="Times New Roman" w:cs="Calibri"/>
        </w:rPr>
        <w:t xml:space="preserve">randomized trials of the </w:t>
      </w:r>
      <w:r w:rsidR="002E2B56">
        <w:rPr>
          <w:rFonts w:eastAsia="Times New Roman" w:cs="Calibri"/>
        </w:rPr>
        <w:t>lower extremity</w:t>
      </w:r>
      <w:r w:rsidR="00DB7ECE" w:rsidRPr="003270AE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>s</w:t>
      </w:r>
      <w:r w:rsidR="00DB7ECE" w:rsidRPr="003270AE">
        <w:rPr>
          <w:rFonts w:eastAsia="Times New Roman" w:cs="Calibri"/>
        </w:rPr>
        <w:t>ubtask</w:t>
      </w:r>
      <w:r>
        <w:rPr>
          <w:rFonts w:eastAsia="Times New Roman" w:cs="Calibri"/>
        </w:rPr>
        <w:t xml:space="preserve"> have been performed, have </w:t>
      </w:r>
      <w:r>
        <w:rPr>
          <w:rFonts w:eastAsia="Times New Roman" w:cs="Calibri"/>
        </w:rPr>
        <w:lastRenderedPageBreak/>
        <w:t xml:space="preserve">the Participant rest for another 60 seconds in the chair </w:t>
      </w:r>
      <w:r>
        <w:rPr>
          <w:rFonts w:eastAsia="Times New Roman" w:cs="Calibri"/>
          <w:b/>
          <w:bCs/>
        </w:rPr>
        <w:t>[1]</w:t>
      </w:r>
      <w:r>
        <w:rPr>
          <w:rFonts w:eastAsia="Times New Roman" w:cs="Calibri"/>
        </w:rPr>
        <w:t>.</w:t>
      </w:r>
    </w:p>
    <w:p w14:paraId="2188AC08" w14:textId="77777777" w:rsidR="0098343B" w:rsidRDefault="0098343B" w:rsidP="0098343B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34885E90" w14:textId="50D8A250" w:rsidR="0098343B" w:rsidRDefault="0098343B" w:rsidP="0098343B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Talent indicating chair/Participant sitting in chair</w:t>
      </w:r>
    </w:p>
    <w:p w14:paraId="21D7A61D" w14:textId="77777777" w:rsidR="00CA32BE" w:rsidRDefault="00CA32BE" w:rsidP="00CA32BE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</w:rPr>
      </w:pPr>
    </w:p>
    <w:p w14:paraId="51B1647E" w14:textId="7C924A6C" w:rsidR="0098343B" w:rsidRDefault="0098343B" w:rsidP="0098343B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At the end of the rest period, </w:t>
      </w:r>
      <w:r w:rsidR="00DB7ECE" w:rsidRPr="003270AE">
        <w:rPr>
          <w:rFonts w:eastAsia="Times New Roman" w:cs="Calibri"/>
        </w:rPr>
        <w:t>exit out of the subtask file in the stimulus presentation software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  <w:bCs/>
        </w:rPr>
        <w:t xml:space="preserve">[1] </w:t>
      </w:r>
      <w:r>
        <w:rPr>
          <w:rFonts w:eastAsia="Times New Roman" w:cs="Calibri"/>
        </w:rPr>
        <w:t>and s</w:t>
      </w:r>
      <w:r w:rsidR="00DB7ECE" w:rsidRPr="003270AE">
        <w:rPr>
          <w:rFonts w:eastAsia="Times New Roman" w:cs="Calibri"/>
        </w:rPr>
        <w:t xml:space="preserve">top </w:t>
      </w:r>
      <w:r>
        <w:rPr>
          <w:rFonts w:eastAsia="Times New Roman" w:cs="Calibri"/>
        </w:rPr>
        <w:t xml:space="preserve">the </w:t>
      </w:r>
      <w:r w:rsidR="00DB7ECE" w:rsidRPr="003270AE">
        <w:rPr>
          <w:rFonts w:eastAsia="Times New Roman" w:cs="Calibri"/>
        </w:rPr>
        <w:t>data acquisition in</w:t>
      </w:r>
      <w:r>
        <w:rPr>
          <w:rFonts w:eastAsia="Times New Roman" w:cs="Calibri"/>
        </w:rPr>
        <w:t xml:space="preserve"> the</w:t>
      </w:r>
      <w:r w:rsidR="00DB7ECE" w:rsidRPr="003270AE">
        <w:rPr>
          <w:rFonts w:eastAsia="Times New Roman" w:cs="Calibri"/>
        </w:rPr>
        <w:t xml:space="preserve"> </w:t>
      </w:r>
      <w:proofErr w:type="spellStart"/>
      <w:r w:rsidR="00DB7ECE" w:rsidRPr="003270AE">
        <w:rPr>
          <w:rFonts w:eastAsia="Times New Roman" w:cs="Calibri"/>
        </w:rPr>
        <w:t>fNIRS</w:t>
      </w:r>
      <w:proofErr w:type="spellEnd"/>
      <w:r w:rsidR="00DB7ECE" w:rsidRPr="003270AE">
        <w:rPr>
          <w:rFonts w:eastAsia="Times New Roman" w:cs="Calibri"/>
        </w:rPr>
        <w:t xml:space="preserve"> data acquisition software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  <w:bCs/>
        </w:rPr>
        <w:t>[2]</w:t>
      </w:r>
      <w:r w:rsidR="00DB7ECE" w:rsidRPr="003270AE">
        <w:rPr>
          <w:rFonts w:eastAsia="Times New Roman" w:cs="Calibri"/>
        </w:rPr>
        <w:t>.</w:t>
      </w:r>
    </w:p>
    <w:p w14:paraId="639A0288" w14:textId="77777777" w:rsidR="0098343B" w:rsidRDefault="0098343B" w:rsidP="0098343B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17371A66" w14:textId="17672BD0" w:rsidR="0098343B" w:rsidRPr="0098343B" w:rsidRDefault="0098343B" w:rsidP="0098343B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 xml:space="preserve">SCREEN: </w:t>
      </w:r>
      <w:r w:rsidR="00C97954">
        <w:rPr>
          <w:rFonts w:eastAsia="Times New Roman" w:cs="Calibri"/>
          <w:color w:val="000000"/>
        </w:rPr>
        <w:t>5.8.1: 00:02-00:12</w:t>
      </w:r>
    </w:p>
    <w:p w14:paraId="5E93D217" w14:textId="11F4C416" w:rsidR="00DB7ECE" w:rsidRPr="003270AE" w:rsidRDefault="0098343B" w:rsidP="0098343B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 xml:space="preserve">SCREEN: </w:t>
      </w:r>
      <w:r w:rsidR="00C97954">
        <w:rPr>
          <w:rFonts w:eastAsia="Times New Roman" w:cs="Calibri"/>
          <w:color w:val="000000"/>
        </w:rPr>
        <w:t>5.8.2: 00:02-00:10</w:t>
      </w:r>
    </w:p>
    <w:p w14:paraId="5BC50CCF" w14:textId="77777777" w:rsidR="00DB7ECE" w:rsidRPr="003270AE" w:rsidRDefault="00DB7ECE" w:rsidP="00DB7ECE">
      <w:pPr>
        <w:pStyle w:val="ListParagraph"/>
        <w:ind w:left="0"/>
      </w:pPr>
    </w:p>
    <w:p w14:paraId="787B4D17" w14:textId="3008FF47" w:rsidR="00DB7ECE" w:rsidRPr="00D106C6" w:rsidRDefault="0098343B" w:rsidP="00D106C6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 w:rsidRPr="0098343B">
        <w:rPr>
          <w:rFonts w:eastAsia="Times New Roman" w:cs="Calibri"/>
        </w:rPr>
        <w:t>Then r</w:t>
      </w:r>
      <w:r w:rsidR="00DB7ECE" w:rsidRPr="0098343B">
        <w:rPr>
          <w:rFonts w:eastAsia="Times New Roman" w:cs="Calibri"/>
        </w:rPr>
        <w:t>emove</w:t>
      </w:r>
      <w:r w:rsidRPr="0098343B">
        <w:rPr>
          <w:rFonts w:eastAsia="Times New Roman" w:cs="Calibri"/>
        </w:rPr>
        <w:t xml:space="preserve"> the</w:t>
      </w:r>
      <w:r w:rsidR="00DB7ECE" w:rsidRPr="0098343B">
        <w:t xml:space="preserve"> accelerometers from the </w:t>
      </w:r>
      <w:r w:rsidRPr="0098343B">
        <w:t>P</w:t>
      </w:r>
      <w:r w:rsidR="00DB7ECE" w:rsidRPr="0098343B">
        <w:t>articipant’s ankle</w:t>
      </w:r>
      <w:r w:rsidRPr="0098343B">
        <w:t>s</w:t>
      </w:r>
      <w:r w:rsidR="00D106C6">
        <w:t xml:space="preserve"> and </w:t>
      </w:r>
      <w:r w:rsidR="00C97954">
        <w:t>use the software to perform</w:t>
      </w:r>
      <w:r w:rsidR="002E2B56">
        <w:t xml:space="preserve"> the </w:t>
      </w:r>
      <w:r w:rsidR="00C618C9">
        <w:t xml:space="preserve">upper extremity </w:t>
      </w:r>
      <w:r w:rsidR="002E2B56">
        <w:t xml:space="preserve">analysis </w:t>
      </w:r>
      <w:r w:rsidR="00F2110D">
        <w:t xml:space="preserve">as demonstrated </w:t>
      </w:r>
      <w:r w:rsidR="002E2B56">
        <w:rPr>
          <w:b/>
          <w:bCs/>
        </w:rPr>
        <w:t>[</w:t>
      </w:r>
      <w:r w:rsidR="0066464A">
        <w:rPr>
          <w:b/>
          <w:bCs/>
        </w:rPr>
        <w:t>1</w:t>
      </w:r>
      <w:r w:rsidR="002E2B56">
        <w:rPr>
          <w:b/>
          <w:bCs/>
        </w:rPr>
        <w:t>]</w:t>
      </w:r>
      <w:r w:rsidR="00DB7ECE" w:rsidRPr="00D106C6">
        <w:rPr>
          <w:rFonts w:eastAsia="Times New Roman" w:cs="Calibri"/>
        </w:rPr>
        <w:t xml:space="preserve">. </w:t>
      </w:r>
    </w:p>
    <w:p w14:paraId="64EBFC62" w14:textId="77777777" w:rsidR="002E5D46" w:rsidRDefault="002E5D46" w:rsidP="002E5D46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7B5714B8" w14:textId="77DADC3A" w:rsidR="002E5D46" w:rsidRPr="002E5D46" w:rsidRDefault="00D106C6" w:rsidP="002E5D46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>Talent removing accelerometer</w:t>
      </w:r>
    </w:p>
    <w:p w14:paraId="4A411ECA" w14:textId="40D5E9D9" w:rsidR="002E5D46" w:rsidRPr="005A7DF1" w:rsidRDefault="002E5D46" w:rsidP="002E5D46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strike/>
        </w:rPr>
      </w:pPr>
      <w:r w:rsidRPr="005A7DF1">
        <w:rPr>
          <w:rFonts w:eastAsia="Times New Roman" w:cs="Calibri"/>
          <w:strike/>
          <w:color w:val="000000"/>
        </w:rPr>
        <w:t xml:space="preserve">Talent </w:t>
      </w:r>
      <w:r w:rsidR="002E2B56" w:rsidRPr="005A7DF1">
        <w:rPr>
          <w:rFonts w:eastAsia="Times New Roman" w:cs="Calibri"/>
          <w:strike/>
          <w:color w:val="000000"/>
        </w:rPr>
        <w:t>selecting UE subtask in software, with monitor visible in frame</w:t>
      </w:r>
    </w:p>
    <w:bookmarkEnd w:id="0"/>
    <w:p w14:paraId="3DA4CC11" w14:textId="6DB87ECB" w:rsidR="005A7DF1" w:rsidRDefault="005A7DF1" w:rsidP="005A7DF1">
      <w:pPr>
        <w:pStyle w:val="BodyText"/>
        <w:spacing w:before="360"/>
        <w:outlineLvl w:val="0"/>
        <w:rPr>
          <w:i w:val="0"/>
          <w:iCs/>
        </w:rPr>
      </w:pPr>
    </w:p>
    <w:p w14:paraId="507016B9" w14:textId="353EE8EC" w:rsidR="005A7DF1" w:rsidRPr="0066464A" w:rsidRDefault="005A7DF1" w:rsidP="0066464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 w:rsidRPr="0066464A">
        <w:t xml:space="preserve"> </w:t>
      </w:r>
      <w:r w:rsidRPr="0066464A">
        <w:rPr>
          <w:rFonts w:eastAsia="Times New Roman" w:cs="Calibri"/>
        </w:rPr>
        <w:t xml:space="preserve">At the end of the rest period, explain the upper extremity task schedule to the Participant </w:t>
      </w:r>
      <w:r w:rsidRPr="0066464A">
        <w:rPr>
          <w:rFonts w:eastAsia="Times New Roman" w:cs="Calibri"/>
          <w:b/>
          <w:bCs/>
          <w:strike/>
        </w:rPr>
        <w:t>[1]</w:t>
      </w:r>
      <w:r w:rsidRPr="0066464A">
        <w:rPr>
          <w:rFonts w:eastAsia="Times New Roman" w:cs="Calibri"/>
        </w:rPr>
        <w:t xml:space="preserve"> and press the spacebar to start the first trial </w:t>
      </w:r>
      <w:r w:rsidRPr="0066464A">
        <w:rPr>
          <w:rFonts w:eastAsia="Times New Roman" w:cs="Calibri"/>
          <w:b/>
          <w:bCs/>
        </w:rPr>
        <w:t>[2]</w:t>
      </w:r>
      <w:r w:rsidRPr="0066464A">
        <w:rPr>
          <w:rFonts w:eastAsia="Times New Roman" w:cs="Calibri"/>
        </w:rPr>
        <w:t>.</w:t>
      </w:r>
    </w:p>
    <w:p w14:paraId="7724A32D" w14:textId="77777777" w:rsidR="005A7DF1" w:rsidRPr="0066464A" w:rsidRDefault="005A7DF1" w:rsidP="005A7DF1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eastAsia="Times New Roman" w:cs="Calibri"/>
        </w:rPr>
      </w:pPr>
    </w:p>
    <w:p w14:paraId="5394EBBC" w14:textId="62B24967" w:rsidR="005A7DF1" w:rsidRPr="0066464A" w:rsidRDefault="005A7DF1" w:rsidP="005A7DF1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 w:rsidRPr="0066464A">
        <w:rPr>
          <w:rFonts w:eastAsia="Times New Roman" w:cs="Calibri"/>
          <w:strike/>
        </w:rPr>
        <w:t>LAB MEDIA:</w:t>
      </w:r>
      <w:r w:rsidRPr="0066464A">
        <w:rPr>
          <w:rFonts w:eastAsia="Times New Roman" w:cs="Calibri"/>
        </w:rPr>
        <w:t xml:space="preserve"> </w:t>
      </w:r>
      <w:r w:rsidR="0066464A" w:rsidRPr="0066464A">
        <w:rPr>
          <w:rFonts w:eastAsia="Times New Roman" w:cs="Calibri"/>
        </w:rPr>
        <w:t xml:space="preserve"> </w:t>
      </w:r>
      <w:r w:rsidR="0066464A" w:rsidRPr="0066464A">
        <w:rPr>
          <w:rFonts w:eastAsia="Times New Roman" w:cs="Calibri"/>
          <w:highlight w:val="green"/>
        </w:rPr>
        <w:t>NOTE: Authors can provide a screen capture if we want it. Since they haven’t yet, I suggest putting the video together without it and they can let us know if they feel that something is missing.</w:t>
      </w:r>
    </w:p>
    <w:p w14:paraId="03565201" w14:textId="06402887" w:rsidR="0066464A" w:rsidRPr="0066464A" w:rsidRDefault="0066464A" w:rsidP="005A7DF1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  <w:r w:rsidRPr="0066464A">
        <w:rPr>
          <w:rFonts w:eastAsia="Times New Roman" w:cs="Calibri"/>
          <w:i/>
          <w:iCs/>
          <w:color w:val="0432FF"/>
        </w:rPr>
        <w:t>Use 5.4.2.</w:t>
      </w:r>
    </w:p>
    <w:p w14:paraId="763D41E7" w14:textId="35E3FBD0" w:rsidR="005A7DF1" w:rsidRDefault="005A7DF1" w:rsidP="005A7DF1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eastAsia="Times New Roman" w:cs="Calibri"/>
        </w:rPr>
      </w:pPr>
    </w:p>
    <w:p w14:paraId="0C9579FF" w14:textId="4FDDD08F" w:rsidR="00D73219" w:rsidRDefault="00D73219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1E7BC085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0EDD128F" w:rsidR="004455A0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21DAB20" w14:textId="7C5319DC" w:rsidR="007C08A7" w:rsidRPr="002F5A6C" w:rsidRDefault="007C08A7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2F5A6C">
        <w:rPr>
          <w:rFonts w:asciiTheme="minorHAnsi" w:eastAsia="Times New Roman" w:hAnsiTheme="minorHAnsi" w:cstheme="minorHAnsi"/>
          <w:szCs w:val="24"/>
        </w:rPr>
        <w:t>2.1.</w:t>
      </w:r>
      <w:r w:rsidR="00DD79ED">
        <w:rPr>
          <w:rFonts w:asciiTheme="minorHAnsi" w:eastAsia="Times New Roman" w:hAnsiTheme="minorHAnsi" w:cstheme="minorHAnsi"/>
          <w:szCs w:val="24"/>
        </w:rPr>
        <w:t xml:space="preserve">, 2.2., </w:t>
      </w:r>
      <w:r w:rsidRPr="002F5A6C">
        <w:rPr>
          <w:rFonts w:asciiTheme="minorHAnsi" w:eastAsia="Times New Roman" w:hAnsiTheme="minorHAnsi" w:cstheme="minorHAnsi"/>
          <w:szCs w:val="24"/>
        </w:rPr>
        <w:t>2.</w:t>
      </w:r>
      <w:r w:rsidR="00DD79ED">
        <w:rPr>
          <w:rFonts w:asciiTheme="minorHAnsi" w:eastAsia="Times New Roman" w:hAnsiTheme="minorHAnsi" w:cstheme="minorHAnsi"/>
          <w:szCs w:val="24"/>
        </w:rPr>
        <w:t>4</w:t>
      </w:r>
      <w:r w:rsidRPr="002F5A6C">
        <w:rPr>
          <w:rFonts w:asciiTheme="minorHAnsi" w:eastAsia="Times New Roman" w:hAnsiTheme="minorHAnsi" w:cstheme="minorHAnsi"/>
          <w:szCs w:val="24"/>
        </w:rPr>
        <w:t>., 3.2.-3.4.</w:t>
      </w:r>
    </w:p>
    <w:p w14:paraId="0AFB6C5C" w14:textId="77777777" w:rsidR="00E46BD1" w:rsidRPr="003F3A0A" w:rsidRDefault="00E46BD1" w:rsidP="007C08A7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</w:rPr>
      </w:pPr>
    </w:p>
    <w:p w14:paraId="1DAFA0E0" w14:textId="535393DE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09210CB" w14:textId="77777777" w:rsidR="00B52357" w:rsidRDefault="00B52357" w:rsidP="00B52357">
      <w:pPr>
        <w:rPr>
          <w:rFonts w:asciiTheme="minorHAnsi" w:eastAsia="Times New Roman" w:hAnsiTheme="minorHAnsi" w:cstheme="minorHAnsi"/>
          <w:szCs w:val="24"/>
        </w:rPr>
      </w:pPr>
    </w:p>
    <w:p w14:paraId="0F77B79D" w14:textId="3DEED0ED" w:rsidR="00B52357" w:rsidRPr="007C08A7" w:rsidRDefault="007C08A7" w:rsidP="00B52357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4.6., 4.7. </w:t>
      </w:r>
      <w:r w:rsidR="00B52357">
        <w:rPr>
          <w:rFonts w:asciiTheme="minorHAnsi" w:eastAsia="Times New Roman" w:hAnsiTheme="minorHAnsi" w:cstheme="minorHAnsi"/>
          <w:szCs w:val="24"/>
        </w:rPr>
        <w:t xml:space="preserve">Ensuring that we have adequate signal for </w:t>
      </w:r>
      <w:proofErr w:type="spellStart"/>
      <w:r w:rsidR="00B52357">
        <w:rPr>
          <w:rFonts w:asciiTheme="minorHAnsi" w:eastAsia="Times New Roman" w:hAnsiTheme="minorHAnsi" w:cstheme="minorHAnsi"/>
          <w:szCs w:val="24"/>
        </w:rPr>
        <w:t>fNIRS</w:t>
      </w:r>
      <w:proofErr w:type="spellEnd"/>
      <w:r w:rsidR="00B52357">
        <w:rPr>
          <w:rFonts w:asciiTheme="minorHAnsi" w:eastAsia="Times New Roman" w:hAnsiTheme="minorHAnsi" w:cstheme="minorHAnsi"/>
          <w:szCs w:val="24"/>
        </w:rPr>
        <w:t xml:space="preserve"> data collection is arguably the most critical and most difficult step of the procedure. </w:t>
      </w:r>
      <w:r w:rsidR="00B52357">
        <w:rPr>
          <w:rFonts w:asciiTheme="minorHAnsi" w:eastAsia="Times New Roman" w:hAnsiTheme="minorHAnsi" w:cstheme="minorHAnsi"/>
          <w:bCs/>
          <w:szCs w:val="24"/>
        </w:rPr>
        <w:t xml:space="preserve">Individuals with dark, thick hair tend to be the most difficult to set-up. To ensure that we can collect data from these individuals, we use a cap size that is slightly smaller than the participant’s head </w:t>
      </w:r>
      <w:proofErr w:type="spellStart"/>
      <w:r w:rsidR="00B52357">
        <w:rPr>
          <w:rFonts w:asciiTheme="minorHAnsi" w:eastAsia="Times New Roman" w:hAnsiTheme="minorHAnsi" w:cstheme="minorHAnsi"/>
          <w:bCs/>
          <w:szCs w:val="24"/>
        </w:rPr>
        <w:t>circumphrence</w:t>
      </w:r>
      <w:proofErr w:type="spellEnd"/>
      <w:r w:rsidR="00B52357">
        <w:rPr>
          <w:rFonts w:asciiTheme="minorHAnsi" w:eastAsia="Times New Roman" w:hAnsiTheme="minorHAnsi" w:cstheme="minorHAnsi"/>
          <w:bCs/>
          <w:szCs w:val="24"/>
        </w:rPr>
        <w:t xml:space="preserve">, to ensure a snug fit. We also have a lab member who has a lot of experience donning caps work with more challenging participants.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55630A9D" w:rsidR="009A2050" w:rsidRPr="009A2050" w:rsidRDefault="00304363" w:rsidP="007C08A7">
      <w:pPr>
        <w:pStyle w:val="BodyText"/>
        <w:numPr>
          <w:ilvl w:val="0"/>
          <w:numId w:val="32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654E22">
        <w:rPr>
          <w:rFonts w:cs="Calibri"/>
          <w:b/>
          <w:i w:val="0"/>
          <w:iCs/>
          <w:color w:val="000000" w:themeColor="text1"/>
          <w:szCs w:val="24"/>
        </w:rPr>
        <w:t>LE and UE Subtask Performance Analyses</w:t>
      </w:r>
    </w:p>
    <w:p w14:paraId="14369F8A" w14:textId="77777777" w:rsidR="00DB7ECE" w:rsidRPr="00DB7ECE" w:rsidRDefault="00DB7ECE" w:rsidP="00DB7EC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Times New Roman" w:cs="Calibri"/>
          <w:color w:val="000000"/>
        </w:rPr>
      </w:pPr>
    </w:p>
    <w:p w14:paraId="63823A6A" w14:textId="0338C11B" w:rsidR="00E92184" w:rsidRDefault="008A662C" w:rsidP="00E46BD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</w:rPr>
        <w:t xml:space="preserve">In these representative analyses of three, male participants </w:t>
      </w:r>
      <w:r>
        <w:rPr>
          <w:rFonts w:eastAsia="Times New Roman" w:cs="Calibri"/>
          <w:b/>
          <w:bCs/>
        </w:rPr>
        <w:t>[1]</w:t>
      </w:r>
      <w:r>
        <w:rPr>
          <w:rFonts w:eastAsia="Times New Roman" w:cs="Calibri"/>
        </w:rPr>
        <w:t>, a</w:t>
      </w:r>
      <w:r w:rsidR="00E92184">
        <w:rPr>
          <w:rFonts w:eastAsia="Times New Roman" w:cs="Calibri"/>
        </w:rPr>
        <w:t xml:space="preserve"> </w:t>
      </w:r>
      <w:r w:rsidR="00DB7ECE" w:rsidRPr="00DB7ECE">
        <w:rPr>
          <w:rFonts w:eastAsia="Times New Roman" w:cs="Calibri"/>
          <w:color w:val="000000"/>
        </w:rPr>
        <w:t>slower gait speed</w:t>
      </w:r>
      <w:r w:rsidR="00E92184">
        <w:rPr>
          <w:rFonts w:eastAsia="Times New Roman" w:cs="Calibri"/>
          <w:color w:val="000000"/>
        </w:rPr>
        <w:t xml:space="preserve"> </w:t>
      </w:r>
      <w:r w:rsidR="00E92184">
        <w:rPr>
          <w:rFonts w:eastAsia="Times New Roman" w:cs="Calibri"/>
          <w:b/>
          <w:bCs/>
          <w:color w:val="000000"/>
        </w:rPr>
        <w:t>[</w:t>
      </w:r>
      <w:r>
        <w:rPr>
          <w:rFonts w:eastAsia="Times New Roman" w:cs="Calibri"/>
          <w:b/>
          <w:bCs/>
          <w:color w:val="000000"/>
        </w:rPr>
        <w:t>2</w:t>
      </w:r>
      <w:r w:rsidR="00E92184">
        <w:rPr>
          <w:rFonts w:eastAsia="Times New Roman" w:cs="Calibri"/>
          <w:b/>
          <w:bCs/>
          <w:color w:val="000000"/>
        </w:rPr>
        <w:t>]</w:t>
      </w:r>
      <w:r w:rsidR="00DB7ECE" w:rsidRPr="00DB7ECE">
        <w:rPr>
          <w:rFonts w:eastAsia="Times New Roman" w:cs="Calibri"/>
          <w:color w:val="000000"/>
        </w:rPr>
        <w:t>, longer average step duration</w:t>
      </w:r>
      <w:r w:rsidR="00E92184">
        <w:rPr>
          <w:rFonts w:eastAsia="Times New Roman" w:cs="Calibri"/>
          <w:color w:val="000000"/>
        </w:rPr>
        <w:t xml:space="preserve"> </w:t>
      </w:r>
      <w:r w:rsidR="00E92184">
        <w:rPr>
          <w:rFonts w:eastAsia="Times New Roman" w:cs="Calibri"/>
          <w:b/>
          <w:bCs/>
          <w:color w:val="000000"/>
        </w:rPr>
        <w:t>[</w:t>
      </w:r>
      <w:r>
        <w:rPr>
          <w:rFonts w:eastAsia="Times New Roman" w:cs="Calibri"/>
          <w:b/>
          <w:bCs/>
          <w:color w:val="000000"/>
        </w:rPr>
        <w:t>3</w:t>
      </w:r>
      <w:r w:rsidR="00E92184">
        <w:rPr>
          <w:rFonts w:eastAsia="Times New Roman" w:cs="Calibri"/>
          <w:b/>
          <w:bCs/>
          <w:color w:val="000000"/>
        </w:rPr>
        <w:t>]</w:t>
      </w:r>
      <w:r w:rsidR="00DB7ECE" w:rsidRPr="00DB7ECE">
        <w:rPr>
          <w:rFonts w:eastAsia="Times New Roman" w:cs="Calibri"/>
          <w:color w:val="000000"/>
        </w:rPr>
        <w:t xml:space="preserve">, and greater variability in step duration </w:t>
      </w:r>
      <w:r w:rsidR="00E92184">
        <w:rPr>
          <w:rFonts w:eastAsia="Times New Roman" w:cs="Calibri"/>
          <w:color w:val="000000"/>
        </w:rPr>
        <w:t xml:space="preserve">are observed </w:t>
      </w:r>
      <w:r w:rsidR="00DB7ECE" w:rsidRPr="00DB7ECE">
        <w:rPr>
          <w:rFonts w:eastAsia="Times New Roman" w:cs="Calibri"/>
          <w:color w:val="000000"/>
        </w:rPr>
        <w:t>during dual</w:t>
      </w:r>
      <w:r w:rsidR="00E92184">
        <w:rPr>
          <w:rFonts w:eastAsia="Times New Roman" w:cs="Calibri"/>
          <w:color w:val="000000"/>
        </w:rPr>
        <w:t xml:space="preserve"> </w:t>
      </w:r>
      <w:r w:rsidR="00E92184">
        <w:rPr>
          <w:rFonts w:eastAsia="Times New Roman" w:cs="Calibri"/>
          <w:b/>
          <w:bCs/>
          <w:color w:val="000000"/>
        </w:rPr>
        <w:t>[</w:t>
      </w:r>
      <w:r>
        <w:rPr>
          <w:rFonts w:eastAsia="Times New Roman" w:cs="Calibri"/>
          <w:b/>
          <w:bCs/>
          <w:color w:val="000000"/>
        </w:rPr>
        <w:t>4</w:t>
      </w:r>
      <w:r w:rsidR="00E92184">
        <w:rPr>
          <w:rFonts w:eastAsia="Times New Roman" w:cs="Calibri"/>
          <w:b/>
          <w:bCs/>
          <w:color w:val="000000"/>
        </w:rPr>
        <w:t>]</w:t>
      </w:r>
      <w:r w:rsidR="00DB7ECE" w:rsidRPr="00DB7ECE">
        <w:rPr>
          <w:rFonts w:eastAsia="Times New Roman" w:cs="Calibri"/>
          <w:color w:val="000000"/>
        </w:rPr>
        <w:t>, compared to single</w:t>
      </w:r>
      <w:r w:rsidR="00E92184">
        <w:rPr>
          <w:rFonts w:eastAsia="Times New Roman" w:cs="Calibri"/>
          <w:color w:val="000000"/>
        </w:rPr>
        <w:t>,</w:t>
      </w:r>
      <w:r w:rsidR="00DB7ECE" w:rsidRPr="00DB7ECE">
        <w:rPr>
          <w:rFonts w:eastAsia="Times New Roman" w:cs="Calibri"/>
          <w:color w:val="000000"/>
        </w:rPr>
        <w:t xml:space="preserve"> condition tasks</w:t>
      </w:r>
      <w:r w:rsidR="00E92184">
        <w:rPr>
          <w:rFonts w:eastAsia="Times New Roman" w:cs="Calibri"/>
          <w:color w:val="000000"/>
        </w:rPr>
        <w:t xml:space="preserve"> </w:t>
      </w:r>
      <w:r w:rsidR="00E92184">
        <w:rPr>
          <w:rFonts w:eastAsia="Times New Roman" w:cs="Calibri"/>
          <w:b/>
          <w:bCs/>
          <w:color w:val="000000"/>
        </w:rPr>
        <w:t>[</w:t>
      </w:r>
      <w:r>
        <w:rPr>
          <w:rFonts w:eastAsia="Times New Roman" w:cs="Calibri"/>
          <w:b/>
          <w:bCs/>
          <w:color w:val="000000"/>
        </w:rPr>
        <w:t>5</w:t>
      </w:r>
      <w:r w:rsidR="00E92184">
        <w:rPr>
          <w:rFonts w:eastAsia="Times New Roman" w:cs="Calibri"/>
          <w:b/>
          <w:bCs/>
          <w:color w:val="000000"/>
        </w:rPr>
        <w:t>]</w:t>
      </w:r>
      <w:r w:rsidR="00E92184">
        <w:rPr>
          <w:rFonts w:eastAsia="Times New Roman" w:cs="Calibri"/>
          <w:color w:val="000000"/>
        </w:rPr>
        <w:t>.</w:t>
      </w:r>
    </w:p>
    <w:p w14:paraId="23523315" w14:textId="77777777" w:rsidR="00E92184" w:rsidRDefault="00E92184" w:rsidP="00E9218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Times New Roman" w:cs="Calibri"/>
          <w:color w:val="000000"/>
        </w:rPr>
      </w:pPr>
    </w:p>
    <w:p w14:paraId="598B0E95" w14:textId="55D8BBE3" w:rsidR="008A662C" w:rsidRDefault="008A662C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LAB MEDIA: Figure 1A</w:t>
      </w:r>
    </w:p>
    <w:p w14:paraId="46B764A8" w14:textId="3354DC10" w:rsidR="00E92184" w:rsidRPr="00E92184" w:rsidRDefault="00E92184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LAB MEDIA: Figure 1A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 data over Dual Task area of Gait Speed graph</w:t>
      </w:r>
    </w:p>
    <w:p w14:paraId="4754A302" w14:textId="79A5DEF7" w:rsidR="00E92184" w:rsidRDefault="00E92184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LAB MEDIA: Figure 1A </w:t>
      </w:r>
      <w:r w:rsidRPr="00E92184">
        <w:rPr>
          <w:rFonts w:eastAsia="Times New Roman" w:cs="Calibri"/>
          <w:i/>
          <w:iCs/>
          <w:color w:val="4F81BD" w:themeColor="accent1"/>
        </w:rPr>
        <w:t xml:space="preserve">Video Editor: Please emphasize data over Dual Task area of </w:t>
      </w:r>
      <w:r>
        <w:rPr>
          <w:rFonts w:eastAsia="Times New Roman" w:cs="Calibri"/>
          <w:i/>
          <w:iCs/>
          <w:color w:val="4F81BD" w:themeColor="accent1"/>
        </w:rPr>
        <w:t>Average Step Duration</w:t>
      </w:r>
      <w:r w:rsidRPr="00E92184">
        <w:rPr>
          <w:rFonts w:eastAsia="Times New Roman" w:cs="Calibri"/>
          <w:i/>
          <w:iCs/>
          <w:color w:val="4F81BD" w:themeColor="accent1"/>
        </w:rPr>
        <w:t xml:space="preserve"> graph</w:t>
      </w:r>
    </w:p>
    <w:p w14:paraId="58175CD2" w14:textId="05751A1A" w:rsidR="00E92184" w:rsidRPr="00E92184" w:rsidRDefault="00E92184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LAB MEDIA: Figure 1A </w:t>
      </w:r>
      <w:r w:rsidRPr="00E92184">
        <w:rPr>
          <w:rFonts w:eastAsia="Times New Roman" w:cs="Calibri"/>
          <w:i/>
          <w:iCs/>
          <w:color w:val="4F81BD" w:themeColor="accent1"/>
        </w:rPr>
        <w:t xml:space="preserve">Video Editor: Please emphasize data over Dual Task area of </w:t>
      </w:r>
      <w:r>
        <w:rPr>
          <w:rFonts w:eastAsia="Times New Roman" w:cs="Calibri"/>
          <w:i/>
          <w:iCs/>
          <w:color w:val="4F81BD" w:themeColor="accent1"/>
        </w:rPr>
        <w:t>Variability in Step Duration</w:t>
      </w:r>
      <w:r w:rsidRPr="00E92184">
        <w:rPr>
          <w:rFonts w:eastAsia="Times New Roman" w:cs="Calibri"/>
          <w:i/>
          <w:iCs/>
          <w:color w:val="4F81BD" w:themeColor="accent1"/>
        </w:rPr>
        <w:t xml:space="preserve"> graph</w:t>
      </w:r>
    </w:p>
    <w:p w14:paraId="118B9706" w14:textId="217788FB" w:rsidR="00E92184" w:rsidRPr="00E92184" w:rsidRDefault="00E92184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LAB MEDIA: Figure 1A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data over Single Motor task area in Gait Speed, Average Step Duration, and Variability in Step Duration graphs OR no animation</w:t>
      </w:r>
    </w:p>
    <w:p w14:paraId="01CED882" w14:textId="77777777" w:rsidR="00E92184" w:rsidRDefault="00E92184" w:rsidP="00E92184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eastAsia="Times New Roman" w:cs="Calibri"/>
          <w:color w:val="000000"/>
        </w:rPr>
      </w:pPr>
    </w:p>
    <w:p w14:paraId="5A7815D4" w14:textId="2C990FE8" w:rsidR="00E92184" w:rsidRDefault="00DB7ECE" w:rsidP="00E46BD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 w:rsidRPr="00DB7ECE">
        <w:rPr>
          <w:rFonts w:eastAsia="Times New Roman" w:cs="Calibri"/>
          <w:color w:val="000000"/>
        </w:rPr>
        <w:t xml:space="preserve">In contrast, two of three participants showed no changes in </w:t>
      </w:r>
      <w:r w:rsidR="00E92184">
        <w:rPr>
          <w:rFonts w:eastAsia="Times New Roman" w:cs="Calibri"/>
          <w:color w:val="000000"/>
        </w:rPr>
        <w:t xml:space="preserve">the </w:t>
      </w:r>
      <w:r w:rsidRPr="00DB7ECE">
        <w:rPr>
          <w:rFonts w:eastAsia="Times New Roman" w:cs="Calibri"/>
          <w:color w:val="000000"/>
        </w:rPr>
        <w:t xml:space="preserve">number of total steps </w:t>
      </w:r>
      <w:r w:rsidR="00E92184">
        <w:rPr>
          <w:rFonts w:eastAsia="Times New Roman" w:cs="Calibri"/>
          <w:b/>
          <w:bCs/>
          <w:color w:val="000000"/>
        </w:rPr>
        <w:t xml:space="preserve">[1] </w:t>
      </w:r>
      <w:r w:rsidRPr="00DB7ECE">
        <w:rPr>
          <w:rFonts w:eastAsia="Times New Roman" w:cs="Calibri"/>
          <w:color w:val="000000"/>
        </w:rPr>
        <w:t xml:space="preserve">or </w:t>
      </w:r>
      <w:r w:rsidR="00E92184">
        <w:rPr>
          <w:rFonts w:eastAsia="Times New Roman" w:cs="Calibri"/>
          <w:color w:val="000000"/>
        </w:rPr>
        <w:t xml:space="preserve">the </w:t>
      </w:r>
      <w:r w:rsidRPr="00DB7ECE">
        <w:rPr>
          <w:rFonts w:eastAsia="Times New Roman" w:cs="Calibri"/>
          <w:color w:val="000000"/>
        </w:rPr>
        <w:t xml:space="preserve">average step length </w:t>
      </w:r>
      <w:r w:rsidR="003A0A1B">
        <w:rPr>
          <w:rFonts w:eastAsia="Times New Roman" w:cs="Calibri"/>
          <w:color w:val="000000"/>
        </w:rPr>
        <w:t>under</w:t>
      </w:r>
      <w:r w:rsidRPr="00DB7ECE">
        <w:rPr>
          <w:rFonts w:eastAsia="Times New Roman" w:cs="Calibri"/>
          <w:color w:val="000000"/>
        </w:rPr>
        <w:t xml:space="preserve"> single motor </w:t>
      </w:r>
      <w:r w:rsidR="003A0A1B">
        <w:rPr>
          <w:rFonts w:eastAsia="Times New Roman" w:cs="Calibri"/>
          <w:color w:val="000000"/>
        </w:rPr>
        <w:t>versus</w:t>
      </w:r>
      <w:r w:rsidRPr="00DB7ECE">
        <w:rPr>
          <w:rFonts w:eastAsia="Times New Roman" w:cs="Calibri"/>
          <w:color w:val="000000"/>
        </w:rPr>
        <w:t xml:space="preserve"> dual task conditions</w:t>
      </w:r>
      <w:r w:rsidR="00E92184">
        <w:rPr>
          <w:rFonts w:eastAsia="Times New Roman" w:cs="Calibri"/>
          <w:color w:val="000000"/>
        </w:rPr>
        <w:t xml:space="preserve"> </w:t>
      </w:r>
      <w:r w:rsidR="00E92184">
        <w:rPr>
          <w:rFonts w:eastAsia="Times New Roman" w:cs="Calibri"/>
          <w:b/>
          <w:bCs/>
          <w:color w:val="000000"/>
        </w:rPr>
        <w:t>[2]</w:t>
      </w:r>
      <w:r w:rsidRPr="00DB7ECE">
        <w:rPr>
          <w:rFonts w:eastAsia="Times New Roman" w:cs="Calibri"/>
          <w:color w:val="000000"/>
        </w:rPr>
        <w:t>.</w:t>
      </w:r>
    </w:p>
    <w:p w14:paraId="73DA4627" w14:textId="77777777" w:rsidR="00E92184" w:rsidRDefault="00E92184" w:rsidP="00E9218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Times New Roman" w:cs="Calibri"/>
          <w:color w:val="000000"/>
        </w:rPr>
      </w:pPr>
    </w:p>
    <w:p w14:paraId="7428B1C3" w14:textId="2F9D89F8" w:rsidR="00DB7ECE" w:rsidRPr="00E92184" w:rsidRDefault="00E92184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LAB MEDIA: Figure 1A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Total Number of Steps graph</w:t>
      </w:r>
    </w:p>
    <w:p w14:paraId="49C2B1A1" w14:textId="1800F581" w:rsidR="00E92184" w:rsidRPr="00DB7ECE" w:rsidRDefault="00E92184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LAB MEDIA: Figure 1A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Average Step Length graph</w:t>
      </w:r>
    </w:p>
    <w:p w14:paraId="58386D9D" w14:textId="77777777" w:rsidR="00DB7ECE" w:rsidRPr="00DB7ECE" w:rsidRDefault="00DB7ECE" w:rsidP="00DB7EC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eastAsia="Times New Roman" w:cs="Calibri"/>
          <w:color w:val="000000"/>
        </w:rPr>
      </w:pPr>
    </w:p>
    <w:p w14:paraId="07D20FE8" w14:textId="2C3A5F8A" w:rsidR="00DB7ECE" w:rsidRPr="008A662C" w:rsidRDefault="008A662C" w:rsidP="00E46BD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eastAsia="Times New Roman" w:cs="Calibri"/>
          <w:color w:val="000000"/>
        </w:rPr>
        <w:t xml:space="preserve">Two out of three </w:t>
      </w:r>
      <w:r w:rsidR="00DB7ECE" w:rsidRPr="00DB7ECE">
        <w:rPr>
          <w:rFonts w:eastAsia="Times New Roman" w:cs="Calibri"/>
          <w:color w:val="000000"/>
        </w:rPr>
        <w:t xml:space="preserve">participants </w:t>
      </w:r>
      <w:r>
        <w:rPr>
          <w:rFonts w:eastAsia="Times New Roman" w:cs="Calibri"/>
          <w:color w:val="000000"/>
        </w:rPr>
        <w:t xml:space="preserve">also </w:t>
      </w:r>
      <w:r w:rsidR="00DB7ECE" w:rsidRPr="00DB7ECE">
        <w:rPr>
          <w:rFonts w:eastAsia="Times New Roman" w:cs="Calibri"/>
          <w:color w:val="000000"/>
        </w:rPr>
        <w:t xml:space="preserve">generated fewer words during </w:t>
      </w:r>
      <w:r>
        <w:rPr>
          <w:rFonts w:eastAsia="Times New Roman" w:cs="Calibri"/>
          <w:color w:val="000000"/>
        </w:rPr>
        <w:t>the</w:t>
      </w:r>
      <w:r w:rsidR="00DB7ECE" w:rsidRPr="00DB7ECE">
        <w:rPr>
          <w:rFonts w:eastAsia="Times New Roman" w:cs="Calibri"/>
          <w:color w:val="000000"/>
        </w:rPr>
        <w:t xml:space="preserve"> dual </w:t>
      </w:r>
      <w:r>
        <w:rPr>
          <w:rFonts w:eastAsia="Times New Roman" w:cs="Calibri"/>
          <w:color w:val="000000"/>
        </w:rPr>
        <w:t xml:space="preserve">cognitive </w:t>
      </w:r>
      <w:r w:rsidR="00DB7ECE" w:rsidRPr="00DB7ECE">
        <w:rPr>
          <w:rFonts w:eastAsia="Times New Roman" w:cs="Calibri"/>
          <w:color w:val="000000"/>
        </w:rPr>
        <w:t xml:space="preserve">task condition </w:t>
      </w:r>
      <w:r>
        <w:rPr>
          <w:rFonts w:eastAsia="Times New Roman" w:cs="Calibri"/>
          <w:b/>
          <w:bCs/>
          <w:color w:val="000000"/>
        </w:rPr>
        <w:t xml:space="preserve">[1] </w:t>
      </w:r>
      <w:r w:rsidR="00DB7ECE" w:rsidRPr="00DB7ECE">
        <w:rPr>
          <w:rFonts w:eastAsia="Times New Roman" w:cs="Calibri"/>
          <w:color w:val="000000"/>
        </w:rPr>
        <w:t>compared to the single task condition</w:t>
      </w:r>
      <w:r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b/>
          <w:bCs/>
          <w:color w:val="000000"/>
        </w:rPr>
        <w:t>[2]</w:t>
      </w:r>
      <w:r w:rsidR="00DB7ECE" w:rsidRPr="00DB7ECE">
        <w:rPr>
          <w:rFonts w:eastAsia="Times New Roman" w:cs="Calibri"/>
          <w:color w:val="000000"/>
        </w:rPr>
        <w:t>.</w:t>
      </w:r>
    </w:p>
    <w:p w14:paraId="40F9AA65" w14:textId="77777777" w:rsidR="008A662C" w:rsidRPr="008A662C" w:rsidRDefault="008A662C" w:rsidP="008A662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Times New Roman" w:cs="Calibri"/>
        </w:rPr>
      </w:pPr>
    </w:p>
    <w:p w14:paraId="67E98DA4" w14:textId="422977EA" w:rsidR="008A662C" w:rsidRPr="008A662C" w:rsidRDefault="008A662C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LAB MEDIA: Figure 1B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orange and grey data lines over Dual Task area</w:t>
      </w:r>
    </w:p>
    <w:p w14:paraId="47318E57" w14:textId="7031F486" w:rsidR="008A662C" w:rsidRPr="00DB7ECE" w:rsidRDefault="008A662C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eastAsia="Times New Roman" w:cs="Calibri"/>
        </w:rPr>
        <w:t>LAB MEDIA: Figure 1B</w:t>
      </w:r>
      <w:r w:rsidRPr="008A662C">
        <w:rPr>
          <w:rFonts w:eastAsia="Times New Roman" w:cs="Calibri"/>
          <w:i/>
          <w:iCs/>
          <w:color w:val="4F81BD" w:themeColor="accent1"/>
        </w:rPr>
        <w:t xml:space="preserve">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orange and grey data lines over Single Cognitive area OR no animation</w:t>
      </w:r>
    </w:p>
    <w:p w14:paraId="50E24FE8" w14:textId="77777777" w:rsidR="00DB7ECE" w:rsidRDefault="00DB7ECE" w:rsidP="00DB7EC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eastAsia="Times New Roman" w:cs="Calibri"/>
        </w:rPr>
      </w:pPr>
    </w:p>
    <w:p w14:paraId="121BF051" w14:textId="449E8C14" w:rsidR="00DB7ECE" w:rsidRDefault="008A662C" w:rsidP="00E46BD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eastAsia="Times New Roman" w:cs="Calibri"/>
        </w:rPr>
        <w:t>A</w:t>
      </w:r>
      <w:r w:rsidR="00DB7ECE" w:rsidRPr="00DB7ECE">
        <w:rPr>
          <w:rFonts w:eastAsia="Times New Roman" w:cs="Calibri"/>
        </w:rPr>
        <w:t>ll three male participants had a dual task motor cost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  <w:bCs/>
        </w:rPr>
        <w:t>[1]</w:t>
      </w:r>
      <w:r>
        <w:rPr>
          <w:rFonts w:eastAsia="Times New Roman" w:cs="Calibri"/>
        </w:rPr>
        <w:t>, with</w:t>
      </w:r>
      <w:r w:rsidR="00DB7ECE" w:rsidRPr="00DB7ECE">
        <w:rPr>
          <w:rFonts w:eastAsia="Times New Roman" w:cs="Calibri"/>
        </w:rPr>
        <w:t xml:space="preserve"> fewer successful catches </w:t>
      </w:r>
      <w:r>
        <w:rPr>
          <w:rFonts w:eastAsia="Times New Roman" w:cs="Calibri"/>
        </w:rPr>
        <w:t xml:space="preserve">observed </w:t>
      </w:r>
      <w:r w:rsidR="00DB7ECE" w:rsidRPr="00DB7ECE">
        <w:rPr>
          <w:rFonts w:eastAsia="Times New Roman" w:cs="Calibri"/>
        </w:rPr>
        <w:t xml:space="preserve">during the dual task condition </w:t>
      </w:r>
      <w:r>
        <w:rPr>
          <w:rFonts w:eastAsia="Times New Roman" w:cs="Calibri"/>
          <w:b/>
          <w:bCs/>
        </w:rPr>
        <w:t xml:space="preserve">[2] </w:t>
      </w:r>
      <w:r w:rsidR="00DB7ECE" w:rsidRPr="00DB7ECE">
        <w:rPr>
          <w:rFonts w:eastAsia="Times New Roman" w:cs="Calibri"/>
        </w:rPr>
        <w:t>compared to the single motor condition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  <w:bCs/>
        </w:rPr>
        <w:t>[3]</w:t>
      </w:r>
      <w:r w:rsidR="00DB7ECE" w:rsidRPr="00DB7ECE">
        <w:rPr>
          <w:rFonts w:eastAsia="Times New Roman" w:cs="Calibri"/>
        </w:rPr>
        <w:t>.</w:t>
      </w:r>
    </w:p>
    <w:p w14:paraId="1170B46F" w14:textId="77777777" w:rsidR="008A662C" w:rsidRDefault="008A662C" w:rsidP="008A662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Times New Roman" w:cs="Calibri"/>
        </w:rPr>
      </w:pPr>
    </w:p>
    <w:p w14:paraId="3A4D5ABB" w14:textId="0EC17DE7" w:rsidR="008A662C" w:rsidRDefault="008A662C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eastAsia="Times New Roman" w:cs="Calibri"/>
        </w:rPr>
        <w:t>LAB MEDIA: Figure 2A</w:t>
      </w:r>
    </w:p>
    <w:p w14:paraId="3007D213" w14:textId="2CE539FE" w:rsidR="008A662C" w:rsidRPr="008A662C" w:rsidRDefault="008A662C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LAB MEDIA: Figure 2A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data over Dual Task area</w:t>
      </w:r>
    </w:p>
    <w:p w14:paraId="70EE7DB1" w14:textId="4FBDA521" w:rsidR="008A662C" w:rsidRPr="00DB7ECE" w:rsidRDefault="008A662C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LAB MEDIA: Figure 2A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data over Single Motor </w:t>
      </w:r>
      <w:r>
        <w:rPr>
          <w:rFonts w:eastAsia="Times New Roman" w:cs="Calibri"/>
          <w:i/>
          <w:iCs/>
          <w:color w:val="4F81BD" w:themeColor="accent1"/>
        </w:rPr>
        <w:lastRenderedPageBreak/>
        <w:t>area</w:t>
      </w:r>
    </w:p>
    <w:p w14:paraId="54DF0494" w14:textId="77777777" w:rsidR="00DB7ECE" w:rsidRPr="00DB7ECE" w:rsidRDefault="00DB7ECE" w:rsidP="00DB7EC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eastAsia="Times New Roman" w:cs="Calibri"/>
        </w:rPr>
      </w:pPr>
    </w:p>
    <w:p w14:paraId="0ABF819A" w14:textId="662B42FC" w:rsidR="00DB7ECE" w:rsidRPr="008A662C" w:rsidRDefault="008A662C" w:rsidP="00E46BD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eastAsia="Times New Roman" w:cs="Calibri"/>
        </w:rPr>
        <w:t>F</w:t>
      </w:r>
      <w:r w:rsidR="00DB7ECE" w:rsidRPr="00DB7ECE">
        <w:rPr>
          <w:rFonts w:eastAsia="Times New Roman" w:cs="Calibri"/>
        </w:rPr>
        <w:t>ewer correct subtractions during the dual task condition</w:t>
      </w:r>
      <w:r>
        <w:rPr>
          <w:rFonts w:eastAsia="Times New Roman" w:cs="Calibri"/>
        </w:rPr>
        <w:t xml:space="preserve"> were also observed in two of the three participants </w:t>
      </w:r>
      <w:r>
        <w:rPr>
          <w:rFonts w:eastAsia="Times New Roman" w:cs="Calibri"/>
          <w:b/>
          <w:bCs/>
        </w:rPr>
        <w:t>[1]</w:t>
      </w:r>
      <w:r w:rsidR="00DB7ECE" w:rsidRPr="00DB7ECE">
        <w:rPr>
          <w:rFonts w:eastAsia="Times New Roman" w:cs="Calibri"/>
        </w:rPr>
        <w:t xml:space="preserve"> compared to the single task condition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  <w:bCs/>
        </w:rPr>
        <w:t>[2]</w:t>
      </w:r>
      <w:r w:rsidR="00DB7ECE" w:rsidRPr="00DB7ECE">
        <w:rPr>
          <w:rFonts w:eastAsia="Times New Roman" w:cs="Calibri"/>
          <w:color w:val="000000"/>
        </w:rPr>
        <w:t>.</w:t>
      </w:r>
    </w:p>
    <w:p w14:paraId="24B5B07D" w14:textId="77777777" w:rsidR="008A662C" w:rsidRPr="008A662C" w:rsidRDefault="008A662C" w:rsidP="008A662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Times New Roman" w:cs="Calibri"/>
        </w:rPr>
      </w:pPr>
    </w:p>
    <w:p w14:paraId="2A5866D4" w14:textId="03ABA63F" w:rsidR="008A662C" w:rsidRPr="008A662C" w:rsidRDefault="008A662C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LAB MEDIA: Figure 2B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blue and grey data lines over Dual Task area</w:t>
      </w:r>
    </w:p>
    <w:p w14:paraId="6B156014" w14:textId="46FD2878" w:rsidR="008A662C" w:rsidRPr="008A662C" w:rsidRDefault="008A662C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LAB MEDIA: Figure 2B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blue and grey data lines over Single Cognitive area</w:t>
      </w:r>
    </w:p>
    <w:p w14:paraId="619BFF12" w14:textId="77777777" w:rsidR="00DB7ECE" w:rsidRDefault="00DB7ECE" w:rsidP="00DB7EC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Times New Roman" w:cs="Calibri"/>
          <w:color w:val="000000"/>
        </w:rPr>
      </w:pPr>
    </w:p>
    <w:p w14:paraId="6ED10756" w14:textId="6C6EE794" w:rsidR="00DB7ECE" w:rsidRDefault="008A662C" w:rsidP="00E46BD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Here a map of the placement of the </w:t>
      </w:r>
      <w:r w:rsidR="00DB7ECE" w:rsidRPr="00DB7ECE">
        <w:rPr>
          <w:rFonts w:eastAsia="Times New Roman" w:cs="Calibri"/>
          <w:color w:val="000000"/>
        </w:rPr>
        <w:t xml:space="preserve">15 LED sources </w:t>
      </w:r>
      <w:r>
        <w:rPr>
          <w:rFonts w:eastAsia="Times New Roman" w:cs="Calibri"/>
          <w:b/>
          <w:bCs/>
          <w:color w:val="000000"/>
        </w:rPr>
        <w:t xml:space="preserve">[1] </w:t>
      </w:r>
      <w:r w:rsidR="00DB7ECE" w:rsidRPr="00DB7ECE">
        <w:rPr>
          <w:rFonts w:eastAsia="Times New Roman" w:cs="Calibri"/>
          <w:color w:val="000000"/>
        </w:rPr>
        <w:t>and 15 detectors</w:t>
      </w:r>
      <w:r>
        <w:rPr>
          <w:rFonts w:eastAsia="Times New Roman" w:cs="Calibri"/>
          <w:color w:val="000000"/>
        </w:rPr>
        <w:t xml:space="preserve"> </w:t>
      </w:r>
      <w:r w:rsidR="003A0A1B">
        <w:rPr>
          <w:rFonts w:eastAsia="Times New Roman" w:cs="Calibri"/>
          <w:color w:val="000000"/>
        </w:rPr>
        <w:t xml:space="preserve">on the Participant’s head </w:t>
      </w:r>
      <w:r>
        <w:rPr>
          <w:rFonts w:eastAsia="Times New Roman" w:cs="Calibri"/>
          <w:color w:val="000000"/>
        </w:rPr>
        <w:t xml:space="preserve">can be observed </w:t>
      </w:r>
      <w:r>
        <w:rPr>
          <w:rFonts w:eastAsia="Times New Roman" w:cs="Calibri"/>
          <w:b/>
          <w:bCs/>
          <w:color w:val="000000"/>
        </w:rPr>
        <w:t>[2]</w:t>
      </w:r>
      <w:r>
        <w:rPr>
          <w:rFonts w:eastAsia="Times New Roman" w:cs="Calibri"/>
          <w:color w:val="000000"/>
        </w:rPr>
        <w:t>.</w:t>
      </w:r>
    </w:p>
    <w:p w14:paraId="4FDBAB32" w14:textId="77777777" w:rsidR="008A662C" w:rsidRDefault="008A662C" w:rsidP="008A662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Times New Roman" w:cs="Calibri"/>
          <w:color w:val="000000"/>
        </w:rPr>
      </w:pPr>
    </w:p>
    <w:p w14:paraId="4D085129" w14:textId="02B93159" w:rsidR="008A662C" w:rsidRPr="008A662C" w:rsidRDefault="008A662C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LAB MEDIA: Figure 3</w:t>
      </w:r>
      <w:r w:rsidRPr="008A662C">
        <w:rPr>
          <w:rFonts w:eastAsia="Times New Roman" w:cs="Calibri"/>
          <w:i/>
          <w:iCs/>
          <w:color w:val="4F81BD" w:themeColor="accent1"/>
        </w:rPr>
        <w:t xml:space="preserve">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red circles</w:t>
      </w:r>
    </w:p>
    <w:p w14:paraId="15A6D935" w14:textId="5AAFF5D2" w:rsidR="008A662C" w:rsidRPr="00DB7ECE" w:rsidRDefault="008A662C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LAB MEDIA: Figure 3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white circles</w:t>
      </w:r>
    </w:p>
    <w:p w14:paraId="49B23742" w14:textId="77777777" w:rsidR="00DB7ECE" w:rsidRPr="00DB7ECE" w:rsidRDefault="00DB7ECE" w:rsidP="00DB7EC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eastAsia="Times New Roman" w:cs="Calibri"/>
        </w:rPr>
      </w:pPr>
    </w:p>
    <w:p w14:paraId="54FEAC9A" w14:textId="7B1C2B04" w:rsidR="00DB7ECE" w:rsidRDefault="003A0A1B" w:rsidP="00E46BD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Use of the </w:t>
      </w:r>
      <w:proofErr w:type="spellStart"/>
      <w:r>
        <w:rPr>
          <w:rFonts w:eastAsia="Times New Roman" w:cs="Calibri"/>
          <w:color w:val="000000"/>
        </w:rPr>
        <w:t>fNIRS</w:t>
      </w:r>
      <w:proofErr w:type="spellEnd"/>
      <w:r>
        <w:rPr>
          <w:rFonts w:eastAsia="Times New Roman" w:cs="Calibri"/>
          <w:color w:val="000000"/>
        </w:rPr>
        <w:t xml:space="preserve"> cap during the </w:t>
      </w:r>
      <w:r w:rsidR="007F7C9F">
        <w:rPr>
          <w:rFonts w:eastAsia="Times New Roman" w:cs="Calibri"/>
          <w:color w:val="000000"/>
        </w:rPr>
        <w:t>lower</w:t>
      </w:r>
      <w:r>
        <w:rPr>
          <w:rFonts w:eastAsia="Times New Roman" w:cs="Calibri"/>
          <w:color w:val="000000"/>
        </w:rPr>
        <w:t xml:space="preserve"> and </w:t>
      </w:r>
      <w:r w:rsidR="007F7C9F">
        <w:rPr>
          <w:rFonts w:eastAsia="Times New Roman" w:cs="Calibri"/>
          <w:color w:val="000000"/>
        </w:rPr>
        <w:t>upper extremity</w:t>
      </w:r>
      <w:r>
        <w:rPr>
          <w:rFonts w:eastAsia="Times New Roman" w:cs="Calibri"/>
          <w:color w:val="000000"/>
        </w:rPr>
        <w:t xml:space="preserve"> subtask trials</w:t>
      </w:r>
      <w:r w:rsidR="007F7C9F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allows measurement and comparison of the o</w:t>
      </w:r>
      <w:r w:rsidR="00A16172">
        <w:rPr>
          <w:rFonts w:eastAsia="Times New Roman" w:cs="Calibri"/>
          <w:color w:val="000000"/>
        </w:rPr>
        <w:t>xygenated hemoglobin levels</w:t>
      </w:r>
      <w:r w:rsidR="007F7C9F">
        <w:rPr>
          <w:rFonts w:eastAsia="Times New Roman" w:cs="Calibri"/>
          <w:color w:val="000000"/>
        </w:rPr>
        <w:t xml:space="preserve"> </w:t>
      </w:r>
      <w:r w:rsidR="007F7C9F">
        <w:rPr>
          <w:rFonts w:eastAsia="Times New Roman" w:cs="Calibri"/>
          <w:b/>
          <w:bCs/>
          <w:color w:val="000000"/>
        </w:rPr>
        <w:t>[1]</w:t>
      </w:r>
      <w:r w:rsidR="00A16172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 xml:space="preserve">produced by the Participant </w:t>
      </w:r>
      <w:r w:rsidR="00A16172">
        <w:rPr>
          <w:rFonts w:eastAsia="Times New Roman" w:cs="Calibri"/>
          <w:color w:val="000000"/>
        </w:rPr>
        <w:t xml:space="preserve">during </w:t>
      </w:r>
      <w:r>
        <w:rPr>
          <w:rFonts w:eastAsia="Times New Roman" w:cs="Calibri"/>
          <w:color w:val="000000"/>
        </w:rPr>
        <w:t>the d</w:t>
      </w:r>
      <w:r w:rsidR="00A16172">
        <w:rPr>
          <w:rFonts w:eastAsia="Times New Roman" w:cs="Calibri"/>
          <w:color w:val="000000"/>
        </w:rPr>
        <w:t xml:space="preserve">ual </w:t>
      </w:r>
      <w:r w:rsidR="00A16172">
        <w:rPr>
          <w:rFonts w:eastAsia="Times New Roman" w:cs="Calibri"/>
          <w:b/>
          <w:bCs/>
          <w:color w:val="000000"/>
        </w:rPr>
        <w:t>[</w:t>
      </w:r>
      <w:r w:rsidR="007F7C9F">
        <w:rPr>
          <w:rFonts w:eastAsia="Times New Roman" w:cs="Calibri"/>
          <w:b/>
          <w:bCs/>
          <w:color w:val="000000"/>
        </w:rPr>
        <w:t>2</w:t>
      </w:r>
      <w:r w:rsidR="00A16172">
        <w:rPr>
          <w:rFonts w:eastAsia="Times New Roman" w:cs="Calibri"/>
          <w:b/>
          <w:bCs/>
          <w:color w:val="000000"/>
        </w:rPr>
        <w:t xml:space="preserve">] </w:t>
      </w:r>
      <w:r>
        <w:rPr>
          <w:rFonts w:eastAsia="Times New Roman" w:cs="Calibri"/>
          <w:color w:val="000000"/>
        </w:rPr>
        <w:t>and si</w:t>
      </w:r>
      <w:r w:rsidR="00A16172">
        <w:rPr>
          <w:rFonts w:eastAsia="Times New Roman" w:cs="Calibri"/>
          <w:color w:val="000000"/>
        </w:rPr>
        <w:t xml:space="preserve">ngle </w:t>
      </w:r>
      <w:r>
        <w:rPr>
          <w:rFonts w:eastAsia="Times New Roman" w:cs="Calibri"/>
          <w:color w:val="000000"/>
        </w:rPr>
        <w:t>m</w:t>
      </w:r>
      <w:r w:rsidR="00A16172">
        <w:rPr>
          <w:rFonts w:eastAsia="Times New Roman" w:cs="Calibri"/>
          <w:color w:val="000000"/>
        </w:rPr>
        <w:t xml:space="preserve">otor </w:t>
      </w:r>
      <w:r>
        <w:rPr>
          <w:rFonts w:eastAsia="Times New Roman" w:cs="Calibri"/>
          <w:color w:val="000000"/>
        </w:rPr>
        <w:t>subtasks</w:t>
      </w:r>
      <w:r w:rsidR="003651E5">
        <w:rPr>
          <w:rFonts w:eastAsia="Times New Roman" w:cs="Calibri"/>
          <w:color w:val="000000"/>
        </w:rPr>
        <w:t xml:space="preserve"> </w:t>
      </w:r>
      <w:r w:rsidR="003651E5">
        <w:rPr>
          <w:rFonts w:eastAsia="Times New Roman" w:cs="Calibri"/>
          <w:b/>
          <w:bCs/>
          <w:color w:val="000000"/>
        </w:rPr>
        <w:t>[</w:t>
      </w:r>
      <w:r w:rsidR="007F7C9F">
        <w:rPr>
          <w:rFonts w:eastAsia="Times New Roman" w:cs="Calibri"/>
          <w:b/>
          <w:bCs/>
          <w:color w:val="000000"/>
        </w:rPr>
        <w:t>3</w:t>
      </w:r>
      <w:r w:rsidR="003651E5">
        <w:rPr>
          <w:rFonts w:eastAsia="Times New Roman" w:cs="Calibri"/>
          <w:b/>
          <w:bCs/>
          <w:color w:val="000000"/>
        </w:rPr>
        <w:t>]</w:t>
      </w:r>
      <w:r w:rsidR="00DB7ECE" w:rsidRPr="00DB7ECE">
        <w:rPr>
          <w:rFonts w:eastAsia="Times New Roman" w:cs="Calibri"/>
          <w:color w:val="000000"/>
        </w:rPr>
        <w:t>.</w:t>
      </w:r>
    </w:p>
    <w:p w14:paraId="37CBAA94" w14:textId="77777777" w:rsidR="003651E5" w:rsidRDefault="003651E5" w:rsidP="003651E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eastAsia="Times New Roman" w:cs="Calibri"/>
          <w:color w:val="000000"/>
        </w:rPr>
      </w:pPr>
    </w:p>
    <w:p w14:paraId="0D371B37" w14:textId="68327983" w:rsidR="007F7C9F" w:rsidRDefault="007F7C9F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LAB MEDIA: Figure 5</w:t>
      </w:r>
    </w:p>
    <w:p w14:paraId="6268E672" w14:textId="0DD3B0ED" w:rsidR="003651E5" w:rsidRPr="00A16172" w:rsidRDefault="003651E5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LAB MEDIA: Figure 5</w:t>
      </w:r>
      <w:r w:rsidR="00A16172" w:rsidRPr="00A16172">
        <w:rPr>
          <w:rFonts w:eastAsia="Times New Roman" w:cs="Calibri"/>
          <w:i/>
          <w:iCs/>
          <w:color w:val="4F81BD" w:themeColor="accent1"/>
        </w:rPr>
        <w:t xml:space="preserve"> </w:t>
      </w:r>
      <w:r w:rsidR="00A16172"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 w:rsidR="00A16172">
        <w:rPr>
          <w:rFonts w:eastAsia="Times New Roman" w:cs="Calibri"/>
          <w:i/>
          <w:iCs/>
          <w:color w:val="4F81BD" w:themeColor="accent1"/>
        </w:rPr>
        <w:t xml:space="preserve"> D# data points</w:t>
      </w:r>
    </w:p>
    <w:p w14:paraId="022F2995" w14:textId="048794C0" w:rsidR="00A16172" w:rsidRPr="00DB7ECE" w:rsidRDefault="00A16172" w:rsidP="00E46BD1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LAB MEDIA: Figure 5 </w:t>
      </w:r>
      <w:r w:rsidRPr="00E92184">
        <w:rPr>
          <w:rFonts w:eastAsia="Times New Roman" w:cs="Calibri"/>
          <w:i/>
          <w:iCs/>
          <w:color w:val="4F81BD" w:themeColor="accent1"/>
        </w:rPr>
        <w:t>Video Editor: Please emphasize</w:t>
      </w:r>
      <w:r>
        <w:rPr>
          <w:rFonts w:eastAsia="Times New Roman" w:cs="Calibri"/>
          <w:i/>
          <w:iCs/>
          <w:color w:val="4F81BD" w:themeColor="accent1"/>
        </w:rPr>
        <w:t xml:space="preserve"> S# data points</w:t>
      </w:r>
    </w:p>
    <w:p w14:paraId="20CD043F" w14:textId="0A911931" w:rsidR="00DB7ECE" w:rsidRPr="00AA4AC9" w:rsidRDefault="00DB7ECE" w:rsidP="00DB7ECE">
      <w:pPr>
        <w:pStyle w:val="BodyText"/>
        <w:spacing w:before="360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E46BD1">
      <w:pPr>
        <w:pStyle w:val="BodyText"/>
        <w:numPr>
          <w:ilvl w:val="0"/>
          <w:numId w:val="32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0AA0E9F8" w14:textId="50C0A76D" w:rsidR="005F27E1" w:rsidRPr="005F27E1" w:rsidRDefault="000446AE" w:rsidP="00E46BD1">
      <w:pPr>
        <w:pStyle w:val="BodyText"/>
        <w:numPr>
          <w:ilvl w:val="1"/>
          <w:numId w:val="32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Jaclyn Stephens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073A74">
        <w:rPr>
          <w:i w:val="0"/>
          <w:iCs/>
        </w:rPr>
        <w:t xml:space="preserve">During </w:t>
      </w:r>
      <w:r w:rsidR="00D708E0">
        <w:rPr>
          <w:i w:val="0"/>
          <w:iCs/>
        </w:rPr>
        <w:t xml:space="preserve">the </w:t>
      </w:r>
      <w:r w:rsidR="00073A74">
        <w:rPr>
          <w:i w:val="0"/>
          <w:iCs/>
        </w:rPr>
        <w:t xml:space="preserve">neuroimaging-compatible DTS, the most important thing to remember is to provide the participant with the correct instructions for the tasks and </w:t>
      </w:r>
      <w:r w:rsidR="006C2B1A">
        <w:rPr>
          <w:i w:val="0"/>
          <w:iCs/>
        </w:rPr>
        <w:t>to ensure</w:t>
      </w:r>
      <w:r w:rsidR="00073A74">
        <w:rPr>
          <w:i w:val="0"/>
          <w:iCs/>
        </w:rPr>
        <w:t xml:space="preserve"> their comprehension</w:t>
      </w:r>
      <w:r w:rsidR="007C08A7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06128CA2" w:rsidR="005F27E1" w:rsidRPr="005F27E1" w:rsidRDefault="007227C7" w:rsidP="00E46BD1">
      <w:pPr>
        <w:pStyle w:val="BodyText"/>
        <w:numPr>
          <w:ilvl w:val="2"/>
          <w:numId w:val="32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6C2B1A">
        <w:rPr>
          <w:rFonts w:asciiTheme="minorHAnsi" w:hAnsiTheme="minorHAnsi" w:cstheme="minorHAnsi"/>
          <w:i w:val="0"/>
          <w:iCs/>
        </w:rPr>
        <w:t>2.2., 3.2.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77674E73" w:rsidR="005F27E1" w:rsidRPr="005F27E1" w:rsidRDefault="000446AE" w:rsidP="00E46BD1">
      <w:pPr>
        <w:pStyle w:val="BodyText"/>
        <w:numPr>
          <w:ilvl w:val="1"/>
          <w:numId w:val="32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Jaclyn Stephens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875282">
        <w:rPr>
          <w:i w:val="0"/>
          <w:iCs/>
        </w:rPr>
        <w:t xml:space="preserve">Because </w:t>
      </w:r>
      <w:proofErr w:type="spellStart"/>
      <w:r w:rsidR="00875282">
        <w:rPr>
          <w:i w:val="0"/>
          <w:iCs/>
        </w:rPr>
        <w:t>fNIRS</w:t>
      </w:r>
      <w:proofErr w:type="spellEnd"/>
      <w:r w:rsidR="00875282">
        <w:rPr>
          <w:i w:val="0"/>
          <w:iCs/>
        </w:rPr>
        <w:t xml:space="preserve"> only allows us to evaluate superficial cortical structures, our data </w:t>
      </w:r>
      <w:r w:rsidR="006C2B1A">
        <w:rPr>
          <w:i w:val="0"/>
          <w:iCs/>
        </w:rPr>
        <w:t>may</w:t>
      </w:r>
      <w:r w:rsidR="00875282">
        <w:rPr>
          <w:i w:val="0"/>
          <w:iCs/>
        </w:rPr>
        <w:t xml:space="preserve"> suggest that we should complete complementary neuroimaging using fMRI to evaluate deeper brain structures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E46BD1">
      <w:pPr>
        <w:pStyle w:val="BodyText"/>
        <w:numPr>
          <w:ilvl w:val="2"/>
          <w:numId w:val="32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A003D" w14:textId="77777777" w:rsidR="001521F4" w:rsidRDefault="001521F4">
      <w:r>
        <w:separator/>
      </w:r>
    </w:p>
    <w:p w14:paraId="2927D8D6" w14:textId="77777777" w:rsidR="001521F4" w:rsidRDefault="001521F4"/>
  </w:endnote>
  <w:endnote w:type="continuationSeparator" w:id="0">
    <w:p w14:paraId="0653DC9C" w14:textId="77777777" w:rsidR="001521F4" w:rsidRDefault="001521F4">
      <w:r>
        <w:continuationSeparator/>
      </w:r>
    </w:p>
    <w:p w14:paraId="5A43094A" w14:textId="77777777" w:rsidR="001521F4" w:rsidRDefault="00152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A662C" w:rsidRDefault="008A662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A662C" w:rsidRDefault="008A662C" w:rsidP="001E230F">
    <w:pPr>
      <w:pStyle w:val="Footer"/>
      <w:ind w:right="360"/>
    </w:pPr>
  </w:p>
  <w:p w14:paraId="10ECA4C8" w14:textId="77777777" w:rsidR="008A662C" w:rsidRDefault="008A66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9C27C53" w:rsidR="008A662C" w:rsidRPr="00790E8C" w:rsidRDefault="008A662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8244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A7DF1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A7DF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5A955" w14:textId="77777777" w:rsidR="001521F4" w:rsidRDefault="001521F4">
      <w:r>
        <w:separator/>
      </w:r>
    </w:p>
    <w:p w14:paraId="721E18A3" w14:textId="77777777" w:rsidR="001521F4" w:rsidRDefault="001521F4"/>
  </w:footnote>
  <w:footnote w:type="continuationSeparator" w:id="0">
    <w:p w14:paraId="3EA9B224" w14:textId="77777777" w:rsidR="001521F4" w:rsidRDefault="001521F4">
      <w:r>
        <w:continuationSeparator/>
      </w:r>
    </w:p>
    <w:p w14:paraId="0F23D477" w14:textId="77777777" w:rsidR="001521F4" w:rsidRDefault="00152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135E44E" w:rsidR="008A662C" w:rsidRPr="00780831" w:rsidRDefault="008A662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8083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831" w:rsidRPr="0078083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8083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80831" w:rsidRPr="0078083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8083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A662C" w:rsidRDefault="008A66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DB1ED3"/>
    <w:multiLevelType w:val="multilevel"/>
    <w:tmpl w:val="593E19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0BDB10FB"/>
    <w:multiLevelType w:val="multilevel"/>
    <w:tmpl w:val="66809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17280756"/>
    <w:multiLevelType w:val="multilevel"/>
    <w:tmpl w:val="5CA20BF0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72322CE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401885"/>
    <w:multiLevelType w:val="multilevel"/>
    <w:tmpl w:val="BEA6A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50563055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4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156B3D"/>
    <w:multiLevelType w:val="multilevel"/>
    <w:tmpl w:val="47FAB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725741"/>
    <w:multiLevelType w:val="hybridMultilevel"/>
    <w:tmpl w:val="1ED8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8"/>
  </w:num>
  <w:num w:numId="4">
    <w:abstractNumId w:val="14"/>
  </w:num>
  <w:num w:numId="5">
    <w:abstractNumId w:val="36"/>
  </w:num>
  <w:num w:numId="6">
    <w:abstractNumId w:val="18"/>
  </w:num>
  <w:num w:numId="7">
    <w:abstractNumId w:val="20"/>
  </w:num>
  <w:num w:numId="8">
    <w:abstractNumId w:val="19"/>
  </w:num>
  <w:num w:numId="9">
    <w:abstractNumId w:val="11"/>
  </w:num>
  <w:num w:numId="10">
    <w:abstractNumId w:val="23"/>
  </w:num>
  <w:num w:numId="11">
    <w:abstractNumId w:val="7"/>
  </w:num>
  <w:num w:numId="12">
    <w:abstractNumId w:val="24"/>
  </w:num>
  <w:num w:numId="13">
    <w:abstractNumId w:val="30"/>
  </w:num>
  <w:num w:numId="14">
    <w:abstractNumId w:val="34"/>
  </w:num>
  <w:num w:numId="15">
    <w:abstractNumId w:val="35"/>
  </w:num>
  <w:num w:numId="16">
    <w:abstractNumId w:val="26"/>
  </w:num>
  <w:num w:numId="17">
    <w:abstractNumId w:val="0"/>
  </w:num>
  <w:num w:numId="18">
    <w:abstractNumId w:val="1"/>
  </w:num>
  <w:num w:numId="19">
    <w:abstractNumId w:val="22"/>
  </w:num>
  <w:num w:numId="20">
    <w:abstractNumId w:val="12"/>
  </w:num>
  <w:num w:numId="21">
    <w:abstractNumId w:val="3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6"/>
  </w:num>
  <w:num w:numId="28">
    <w:abstractNumId w:val="25"/>
  </w:num>
  <w:num w:numId="29">
    <w:abstractNumId w:val="10"/>
  </w:num>
  <w:num w:numId="30">
    <w:abstractNumId w:val="32"/>
  </w:num>
  <w:num w:numId="31">
    <w:abstractNumId w:val="29"/>
  </w:num>
  <w:num w:numId="32">
    <w:abstractNumId w:val="13"/>
  </w:num>
  <w:num w:numId="33">
    <w:abstractNumId w:val="21"/>
  </w:num>
  <w:num w:numId="34">
    <w:abstractNumId w:val="8"/>
  </w:num>
  <w:num w:numId="35">
    <w:abstractNumId w:val="9"/>
  </w:num>
  <w:num w:numId="36">
    <w:abstractNumId w:val="17"/>
  </w:num>
  <w:num w:numId="3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46AE"/>
    <w:rsid w:val="00047BCC"/>
    <w:rsid w:val="000519FB"/>
    <w:rsid w:val="00073A74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B65A3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1362B"/>
    <w:rsid w:val="00125924"/>
    <w:rsid w:val="00126973"/>
    <w:rsid w:val="00127128"/>
    <w:rsid w:val="00127C09"/>
    <w:rsid w:val="00143557"/>
    <w:rsid w:val="001469E6"/>
    <w:rsid w:val="00151824"/>
    <w:rsid w:val="001521F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14268"/>
    <w:rsid w:val="00220015"/>
    <w:rsid w:val="0022466A"/>
    <w:rsid w:val="002422D6"/>
    <w:rsid w:val="00244CDB"/>
    <w:rsid w:val="0024773D"/>
    <w:rsid w:val="00247BFF"/>
    <w:rsid w:val="00250C47"/>
    <w:rsid w:val="0025310D"/>
    <w:rsid w:val="002544F1"/>
    <w:rsid w:val="00254D2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C693B"/>
    <w:rsid w:val="002D52A1"/>
    <w:rsid w:val="002D5877"/>
    <w:rsid w:val="002E07A4"/>
    <w:rsid w:val="002E2B56"/>
    <w:rsid w:val="002E5D46"/>
    <w:rsid w:val="002E7521"/>
    <w:rsid w:val="002F0D42"/>
    <w:rsid w:val="002F3829"/>
    <w:rsid w:val="002F38CF"/>
    <w:rsid w:val="002F5A6C"/>
    <w:rsid w:val="003036C1"/>
    <w:rsid w:val="00303ECA"/>
    <w:rsid w:val="00304363"/>
    <w:rsid w:val="00305187"/>
    <w:rsid w:val="0030618C"/>
    <w:rsid w:val="003138D4"/>
    <w:rsid w:val="00316EB6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1E5"/>
    <w:rsid w:val="00365612"/>
    <w:rsid w:val="003839D9"/>
    <w:rsid w:val="0038502C"/>
    <w:rsid w:val="00386777"/>
    <w:rsid w:val="00395684"/>
    <w:rsid w:val="00395C43"/>
    <w:rsid w:val="003A0A1B"/>
    <w:rsid w:val="003A1109"/>
    <w:rsid w:val="003A49C2"/>
    <w:rsid w:val="003B5E26"/>
    <w:rsid w:val="003C32EC"/>
    <w:rsid w:val="003D0847"/>
    <w:rsid w:val="003E2BC9"/>
    <w:rsid w:val="003F3A0A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A7DF1"/>
    <w:rsid w:val="005B1A48"/>
    <w:rsid w:val="005B3A66"/>
    <w:rsid w:val="005B6859"/>
    <w:rsid w:val="005C6D1E"/>
    <w:rsid w:val="005D783F"/>
    <w:rsid w:val="005E2B7E"/>
    <w:rsid w:val="005E5905"/>
    <w:rsid w:val="005E615F"/>
    <w:rsid w:val="005F18A3"/>
    <w:rsid w:val="005F27E1"/>
    <w:rsid w:val="005F3A7E"/>
    <w:rsid w:val="00603EF1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4E22"/>
    <w:rsid w:val="006556DE"/>
    <w:rsid w:val="006565A0"/>
    <w:rsid w:val="00660315"/>
    <w:rsid w:val="006617AB"/>
    <w:rsid w:val="00663E85"/>
    <w:rsid w:val="0066464A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2B1A"/>
    <w:rsid w:val="006D3AC7"/>
    <w:rsid w:val="006D6939"/>
    <w:rsid w:val="006D7676"/>
    <w:rsid w:val="0071294C"/>
    <w:rsid w:val="00714A1E"/>
    <w:rsid w:val="00714F44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45AF"/>
    <w:rsid w:val="00777388"/>
    <w:rsid w:val="00780831"/>
    <w:rsid w:val="00784ED0"/>
    <w:rsid w:val="00787138"/>
    <w:rsid w:val="00790E8C"/>
    <w:rsid w:val="007A2D10"/>
    <w:rsid w:val="007A4E1D"/>
    <w:rsid w:val="007B0FBB"/>
    <w:rsid w:val="007B3E0E"/>
    <w:rsid w:val="007C08A7"/>
    <w:rsid w:val="007C0D06"/>
    <w:rsid w:val="007C1C6D"/>
    <w:rsid w:val="007C421D"/>
    <w:rsid w:val="007D4222"/>
    <w:rsid w:val="007D61A8"/>
    <w:rsid w:val="007D6AEA"/>
    <w:rsid w:val="007F1C57"/>
    <w:rsid w:val="007F48D4"/>
    <w:rsid w:val="007F7C9F"/>
    <w:rsid w:val="00802635"/>
    <w:rsid w:val="00804C75"/>
    <w:rsid w:val="00806B1B"/>
    <w:rsid w:val="00817D9F"/>
    <w:rsid w:val="00825773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282"/>
    <w:rsid w:val="00875BE8"/>
    <w:rsid w:val="00877B88"/>
    <w:rsid w:val="0088113B"/>
    <w:rsid w:val="008945FB"/>
    <w:rsid w:val="008A0177"/>
    <w:rsid w:val="008A662C"/>
    <w:rsid w:val="008C6161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343B"/>
    <w:rsid w:val="00985F44"/>
    <w:rsid w:val="00987081"/>
    <w:rsid w:val="00991D70"/>
    <w:rsid w:val="009A0E7C"/>
    <w:rsid w:val="009A2050"/>
    <w:rsid w:val="009A3CBD"/>
    <w:rsid w:val="009B2183"/>
    <w:rsid w:val="009B370C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6172"/>
    <w:rsid w:val="00A20DA8"/>
    <w:rsid w:val="00A218EC"/>
    <w:rsid w:val="00A310D7"/>
    <w:rsid w:val="00A3138F"/>
    <w:rsid w:val="00A319BE"/>
    <w:rsid w:val="00A31F9A"/>
    <w:rsid w:val="00A32126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5E27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52357"/>
    <w:rsid w:val="00B6201D"/>
    <w:rsid w:val="00B653B7"/>
    <w:rsid w:val="00B66A14"/>
    <w:rsid w:val="00B7250F"/>
    <w:rsid w:val="00B807E5"/>
    <w:rsid w:val="00B8244B"/>
    <w:rsid w:val="00B87BC5"/>
    <w:rsid w:val="00BA5DF4"/>
    <w:rsid w:val="00BA6B7B"/>
    <w:rsid w:val="00BA719D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5220D"/>
    <w:rsid w:val="00C602B2"/>
    <w:rsid w:val="00C618C9"/>
    <w:rsid w:val="00C70C90"/>
    <w:rsid w:val="00C7374B"/>
    <w:rsid w:val="00C75070"/>
    <w:rsid w:val="00C8109F"/>
    <w:rsid w:val="00C82679"/>
    <w:rsid w:val="00C836F3"/>
    <w:rsid w:val="00C93DB5"/>
    <w:rsid w:val="00C94029"/>
    <w:rsid w:val="00C97954"/>
    <w:rsid w:val="00C97B11"/>
    <w:rsid w:val="00CA32BE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6C6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3F29"/>
    <w:rsid w:val="00D645E9"/>
    <w:rsid w:val="00D708E0"/>
    <w:rsid w:val="00D7115D"/>
    <w:rsid w:val="00D712A3"/>
    <w:rsid w:val="00D718B5"/>
    <w:rsid w:val="00D73219"/>
    <w:rsid w:val="00D76CDF"/>
    <w:rsid w:val="00D95C4C"/>
    <w:rsid w:val="00DA117F"/>
    <w:rsid w:val="00DA17FB"/>
    <w:rsid w:val="00DA1E15"/>
    <w:rsid w:val="00DB138B"/>
    <w:rsid w:val="00DB5FC5"/>
    <w:rsid w:val="00DB7EBA"/>
    <w:rsid w:val="00DB7ECE"/>
    <w:rsid w:val="00DC058D"/>
    <w:rsid w:val="00DC1E10"/>
    <w:rsid w:val="00DC2504"/>
    <w:rsid w:val="00DC311D"/>
    <w:rsid w:val="00DC7C84"/>
    <w:rsid w:val="00DC7D3A"/>
    <w:rsid w:val="00DD2CF9"/>
    <w:rsid w:val="00DD3123"/>
    <w:rsid w:val="00DD79ED"/>
    <w:rsid w:val="00DE2882"/>
    <w:rsid w:val="00DE2F83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41C5C"/>
    <w:rsid w:val="00E44C46"/>
    <w:rsid w:val="00E44F1A"/>
    <w:rsid w:val="00E46BD1"/>
    <w:rsid w:val="00E53858"/>
    <w:rsid w:val="00E64222"/>
    <w:rsid w:val="00E662CA"/>
    <w:rsid w:val="00E74443"/>
    <w:rsid w:val="00E8076C"/>
    <w:rsid w:val="00E92184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110D"/>
    <w:rsid w:val="00F22F5E"/>
    <w:rsid w:val="00F257A0"/>
    <w:rsid w:val="00F3061E"/>
    <w:rsid w:val="00F33EED"/>
    <w:rsid w:val="00F35094"/>
    <w:rsid w:val="00F4466D"/>
    <w:rsid w:val="00F56A75"/>
    <w:rsid w:val="00F60B45"/>
    <w:rsid w:val="00F64FB6"/>
    <w:rsid w:val="00F65BB3"/>
    <w:rsid w:val="00F8360D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357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66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11838" TargetMode="External"/><Relationship Id="rId13" Type="http://schemas.openxmlformats.org/officeDocument/2006/relationships/hyperlink" Target="mailto:cberkner@rams.colostate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san.mingils@colostate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berg@rams.colostate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llan.aumen@rams.colostate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clyn.stephens@colostate.edu" TargetMode="External"/><Relationship Id="rId14" Type="http://schemas.openxmlformats.org/officeDocument/2006/relationships/hyperlink" Target="mailto:brian.tracy@colo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E4C9A-02FB-41D9-9270-BD11EF9B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dcterms:created xsi:type="dcterms:W3CDTF">2021-01-22T18:30:00Z</dcterms:created>
  <dcterms:modified xsi:type="dcterms:W3CDTF">2021-01-22T18:45:00Z</dcterms:modified>
</cp:coreProperties>
</file>