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42520D41"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2A21E2">
        <w:rPr>
          <w:rFonts w:asciiTheme="majorHAnsi" w:hAnsiTheme="majorHAnsi" w:cstheme="majorHAnsi"/>
          <w:b/>
          <w:i w:val="0"/>
          <w:szCs w:val="24"/>
        </w:rPr>
        <w:t>61673</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22D6E570"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2A21E2" w:rsidRPr="00195847">
          <w:rPr>
            <w:rStyle w:val="Hyperlink"/>
            <w:rFonts w:asciiTheme="minorHAnsi" w:eastAsia="Times New Roman" w:hAnsiTheme="minorHAnsi" w:cstheme="minorHAnsi"/>
            <w:b/>
            <w:szCs w:val="24"/>
          </w:rPr>
          <w:t>https://www.jove.com/account/file-uploader?src=18810313</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530E90C9" w14:textId="0CB70D4E" w:rsidR="0004188E" w:rsidRPr="002A21E2"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4BFB670A" w14:textId="65862354" w:rsidR="005E585A" w:rsidRDefault="005E585A" w:rsidP="00570CB6">
      <w:pPr>
        <w:rPr>
          <w:rFonts w:asciiTheme="majorHAnsi" w:hAnsiTheme="majorHAnsi" w:cstheme="majorHAnsi"/>
          <w:b/>
          <w:szCs w:val="24"/>
        </w:rPr>
      </w:pPr>
    </w:p>
    <w:p w14:paraId="66063DFB" w14:textId="77777777" w:rsidR="002A21E2" w:rsidRPr="00CB43CE" w:rsidRDefault="002A21E2"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1BA44570" w14:textId="77777777" w:rsidR="002A21E2" w:rsidRPr="002A21E2" w:rsidRDefault="002A21E2" w:rsidP="002A21E2">
      <w:pPr>
        <w:rPr>
          <w:rFonts w:asciiTheme="majorHAnsi" w:hAnsiTheme="majorHAnsi" w:cstheme="majorHAnsi"/>
          <w:bCs/>
          <w:szCs w:val="24"/>
        </w:rPr>
      </w:pPr>
      <w:r w:rsidRPr="002A21E2">
        <w:rPr>
          <w:rFonts w:asciiTheme="majorHAnsi" w:hAnsiTheme="majorHAnsi" w:cstheme="majorHAnsi"/>
          <w:bCs/>
          <w:szCs w:val="24"/>
        </w:rPr>
        <w:t>1.1.</w:t>
      </w:r>
      <w:r w:rsidRPr="002A21E2">
        <w:rPr>
          <w:rFonts w:asciiTheme="majorHAnsi" w:hAnsiTheme="majorHAnsi" w:cstheme="majorHAnsi"/>
          <w:bCs/>
          <w:szCs w:val="24"/>
        </w:rPr>
        <w:tab/>
      </w:r>
      <w:r w:rsidRPr="002A21E2">
        <w:rPr>
          <w:rFonts w:asciiTheme="majorHAnsi" w:hAnsiTheme="majorHAnsi" w:cstheme="majorHAnsi"/>
          <w:b/>
          <w:szCs w:val="24"/>
        </w:rPr>
        <w:t xml:space="preserve">Dr. Shahid </w:t>
      </w:r>
      <w:proofErr w:type="spellStart"/>
      <w:r w:rsidRPr="002A21E2">
        <w:rPr>
          <w:rFonts w:asciiTheme="majorHAnsi" w:hAnsiTheme="majorHAnsi" w:cstheme="majorHAnsi"/>
          <w:b/>
          <w:szCs w:val="24"/>
        </w:rPr>
        <w:t>Nimjee</w:t>
      </w:r>
      <w:proofErr w:type="spellEnd"/>
      <w:r w:rsidRPr="002A21E2">
        <w:rPr>
          <w:rFonts w:asciiTheme="majorHAnsi" w:hAnsiTheme="majorHAnsi" w:cstheme="majorHAnsi"/>
          <w:bCs/>
          <w:szCs w:val="24"/>
        </w:rPr>
        <w:t xml:space="preserve">: Current standards of diagnosing posterior circulation deficit ischemic strokes are suboptimal in pre-clinical models. We have developed a method using laser speckle imaging to monitor cerebral perfusion and optimal b-value MRI to measure infarct volume. </w:t>
      </w:r>
    </w:p>
    <w:p w14:paraId="0808AB83" w14:textId="77777777" w:rsidR="002A21E2" w:rsidRPr="002A21E2" w:rsidRDefault="002A21E2" w:rsidP="002A21E2">
      <w:pPr>
        <w:rPr>
          <w:rFonts w:asciiTheme="majorHAnsi" w:hAnsiTheme="majorHAnsi" w:cstheme="majorHAnsi"/>
          <w:bCs/>
          <w:szCs w:val="24"/>
        </w:rPr>
      </w:pPr>
    </w:p>
    <w:p w14:paraId="4FA8818D" w14:textId="77777777" w:rsidR="002A21E2" w:rsidRPr="002A21E2" w:rsidRDefault="002A21E2" w:rsidP="002A21E2">
      <w:pPr>
        <w:rPr>
          <w:rFonts w:asciiTheme="majorHAnsi" w:hAnsiTheme="majorHAnsi" w:cstheme="majorHAnsi"/>
          <w:bCs/>
          <w:szCs w:val="24"/>
        </w:rPr>
      </w:pPr>
      <w:r w:rsidRPr="002A21E2">
        <w:rPr>
          <w:rFonts w:asciiTheme="majorHAnsi" w:hAnsiTheme="majorHAnsi" w:cstheme="majorHAnsi"/>
          <w:bCs/>
          <w:szCs w:val="24"/>
        </w:rPr>
        <w:t>1.1.1.</w:t>
      </w:r>
      <w:r w:rsidRPr="002A21E2">
        <w:rPr>
          <w:rFonts w:asciiTheme="majorHAnsi" w:hAnsiTheme="majorHAnsi" w:cstheme="majorHAnsi"/>
          <w:bCs/>
          <w:szCs w:val="24"/>
        </w:rPr>
        <w:tab/>
        <w:t>INTERVIEW: Named talent says the statement above in an interview-style shot, looking slightly off-camera.</w:t>
      </w:r>
    </w:p>
    <w:p w14:paraId="0E7EEA93" w14:textId="77777777" w:rsidR="002A21E2" w:rsidRPr="002A21E2" w:rsidRDefault="002A21E2" w:rsidP="002A21E2">
      <w:pPr>
        <w:rPr>
          <w:rFonts w:asciiTheme="majorHAnsi" w:hAnsiTheme="majorHAnsi" w:cstheme="majorHAnsi"/>
          <w:bCs/>
          <w:szCs w:val="24"/>
        </w:rPr>
      </w:pPr>
    </w:p>
    <w:p w14:paraId="35F9AF8B" w14:textId="77777777" w:rsidR="002A21E2" w:rsidRPr="002A21E2" w:rsidRDefault="002A21E2" w:rsidP="002A21E2">
      <w:pPr>
        <w:rPr>
          <w:rFonts w:asciiTheme="majorHAnsi" w:hAnsiTheme="majorHAnsi" w:cstheme="majorHAnsi"/>
          <w:bCs/>
          <w:szCs w:val="24"/>
        </w:rPr>
      </w:pPr>
      <w:r w:rsidRPr="002A21E2">
        <w:rPr>
          <w:rFonts w:asciiTheme="majorHAnsi" w:hAnsiTheme="majorHAnsi" w:cstheme="majorHAnsi"/>
          <w:bCs/>
          <w:szCs w:val="24"/>
        </w:rPr>
        <w:t>1.2.</w:t>
      </w:r>
      <w:r w:rsidRPr="002A21E2">
        <w:rPr>
          <w:rFonts w:asciiTheme="majorHAnsi" w:hAnsiTheme="majorHAnsi" w:cstheme="majorHAnsi"/>
          <w:bCs/>
          <w:szCs w:val="24"/>
        </w:rPr>
        <w:tab/>
      </w:r>
      <w:r w:rsidRPr="002A21E2">
        <w:rPr>
          <w:rFonts w:asciiTheme="majorHAnsi" w:hAnsiTheme="majorHAnsi" w:cstheme="majorHAnsi"/>
          <w:b/>
          <w:szCs w:val="24"/>
        </w:rPr>
        <w:t xml:space="preserve">Dr. Shahid </w:t>
      </w:r>
      <w:proofErr w:type="spellStart"/>
      <w:r w:rsidRPr="002A21E2">
        <w:rPr>
          <w:rFonts w:asciiTheme="majorHAnsi" w:hAnsiTheme="majorHAnsi" w:cstheme="majorHAnsi"/>
          <w:b/>
          <w:szCs w:val="24"/>
        </w:rPr>
        <w:t>Nimjee</w:t>
      </w:r>
      <w:proofErr w:type="spellEnd"/>
      <w:r w:rsidRPr="002A21E2">
        <w:rPr>
          <w:rFonts w:asciiTheme="majorHAnsi" w:hAnsiTheme="majorHAnsi" w:cstheme="majorHAnsi"/>
          <w:bCs/>
          <w:szCs w:val="24"/>
        </w:rPr>
        <w:t>:  This protocol was used to address large vessel occlusion in a large animal model by performing posterior circulation imaging through a cranial window for the first time. Also, acute stroke detection sensitivity was increased, which strongly correlated with the infarct area measured by histology.</w:t>
      </w:r>
    </w:p>
    <w:p w14:paraId="46D02C6E" w14:textId="77777777" w:rsidR="002A21E2" w:rsidRPr="002A21E2" w:rsidRDefault="002A21E2" w:rsidP="002A21E2">
      <w:pPr>
        <w:rPr>
          <w:rFonts w:asciiTheme="majorHAnsi" w:hAnsiTheme="majorHAnsi" w:cstheme="majorHAnsi"/>
          <w:bCs/>
          <w:szCs w:val="24"/>
        </w:rPr>
      </w:pPr>
    </w:p>
    <w:p w14:paraId="3B4555FF" w14:textId="77777777" w:rsidR="002A21E2" w:rsidRPr="002A21E2" w:rsidRDefault="002A21E2" w:rsidP="002A21E2">
      <w:pPr>
        <w:rPr>
          <w:rFonts w:asciiTheme="majorHAnsi" w:hAnsiTheme="majorHAnsi" w:cstheme="majorHAnsi"/>
          <w:bCs/>
          <w:szCs w:val="24"/>
        </w:rPr>
      </w:pPr>
      <w:r w:rsidRPr="002A21E2">
        <w:rPr>
          <w:rFonts w:asciiTheme="majorHAnsi" w:hAnsiTheme="majorHAnsi" w:cstheme="majorHAnsi"/>
          <w:bCs/>
          <w:szCs w:val="24"/>
        </w:rPr>
        <w:t>1.2.1.</w:t>
      </w:r>
      <w:r w:rsidRPr="002A21E2">
        <w:rPr>
          <w:rFonts w:asciiTheme="majorHAnsi" w:hAnsiTheme="majorHAnsi" w:cstheme="majorHAnsi"/>
          <w:bCs/>
          <w:szCs w:val="24"/>
        </w:rPr>
        <w:tab/>
        <w:t>INTERVIEW: Named talent says the statement above in an interview-style shot, looking slightly off-camera.</w:t>
      </w:r>
    </w:p>
    <w:p w14:paraId="6E00EFE6" w14:textId="1884B8AD" w:rsidR="002A21E2" w:rsidRDefault="002A21E2" w:rsidP="002A21E2">
      <w:pPr>
        <w:rPr>
          <w:rFonts w:asciiTheme="majorHAnsi" w:hAnsiTheme="majorHAnsi" w:cstheme="majorHAnsi"/>
          <w:bCs/>
          <w:szCs w:val="24"/>
        </w:rPr>
      </w:pPr>
    </w:p>
    <w:p w14:paraId="36AD8D4E" w14:textId="77777777" w:rsidR="002A21E2" w:rsidRPr="002A21E2" w:rsidRDefault="002A21E2" w:rsidP="002A21E2">
      <w:pPr>
        <w:rPr>
          <w:rFonts w:asciiTheme="majorHAnsi" w:hAnsiTheme="majorHAnsi" w:cstheme="majorHAnsi"/>
          <w:bCs/>
          <w:szCs w:val="24"/>
        </w:rPr>
      </w:pPr>
    </w:p>
    <w:p w14:paraId="350049B6" w14:textId="1F2294E6" w:rsidR="002A21E2" w:rsidRPr="002A21E2" w:rsidRDefault="002A21E2" w:rsidP="002A21E2">
      <w:pPr>
        <w:rPr>
          <w:rFonts w:asciiTheme="majorHAnsi" w:hAnsiTheme="majorHAnsi" w:cstheme="majorHAnsi"/>
          <w:b/>
          <w:szCs w:val="24"/>
        </w:rPr>
      </w:pPr>
      <w:r>
        <w:rPr>
          <w:rFonts w:asciiTheme="majorHAnsi" w:hAnsiTheme="majorHAnsi" w:cstheme="majorHAnsi"/>
          <w:b/>
          <w:szCs w:val="24"/>
        </w:rPr>
        <w:t>OPTIONAL Intro:</w:t>
      </w:r>
      <w:r w:rsidRPr="002A21E2">
        <w:rPr>
          <w:rFonts w:asciiTheme="majorHAnsi" w:hAnsiTheme="majorHAnsi" w:cstheme="majorHAnsi"/>
          <w:b/>
          <w:szCs w:val="24"/>
        </w:rPr>
        <w:t xml:space="preserve"> </w:t>
      </w:r>
    </w:p>
    <w:p w14:paraId="6884D72F" w14:textId="77777777" w:rsidR="002A21E2" w:rsidRPr="002A21E2" w:rsidRDefault="002A21E2" w:rsidP="002A21E2">
      <w:pPr>
        <w:rPr>
          <w:rFonts w:asciiTheme="majorHAnsi" w:hAnsiTheme="majorHAnsi" w:cstheme="majorHAnsi"/>
          <w:bCs/>
          <w:szCs w:val="24"/>
        </w:rPr>
      </w:pPr>
    </w:p>
    <w:p w14:paraId="67188808" w14:textId="77777777" w:rsidR="002A21E2" w:rsidRPr="002A21E2" w:rsidRDefault="002A21E2" w:rsidP="002A21E2">
      <w:pPr>
        <w:rPr>
          <w:rFonts w:asciiTheme="majorHAnsi" w:hAnsiTheme="majorHAnsi" w:cstheme="majorHAnsi"/>
          <w:bCs/>
          <w:szCs w:val="24"/>
        </w:rPr>
      </w:pPr>
      <w:r w:rsidRPr="002A21E2">
        <w:rPr>
          <w:rFonts w:asciiTheme="majorHAnsi" w:hAnsiTheme="majorHAnsi" w:cstheme="majorHAnsi"/>
          <w:bCs/>
          <w:szCs w:val="24"/>
        </w:rPr>
        <w:t>1.3.</w:t>
      </w:r>
      <w:r w:rsidRPr="002A21E2">
        <w:rPr>
          <w:rFonts w:asciiTheme="majorHAnsi" w:hAnsiTheme="majorHAnsi" w:cstheme="majorHAnsi"/>
          <w:bCs/>
          <w:szCs w:val="24"/>
        </w:rPr>
        <w:tab/>
      </w:r>
      <w:r w:rsidRPr="002A21E2">
        <w:rPr>
          <w:rFonts w:asciiTheme="majorHAnsi" w:hAnsiTheme="majorHAnsi" w:cstheme="majorHAnsi"/>
          <w:b/>
          <w:szCs w:val="24"/>
        </w:rPr>
        <w:t xml:space="preserve">Dr. Shahid </w:t>
      </w:r>
      <w:proofErr w:type="spellStart"/>
      <w:r w:rsidRPr="002A21E2">
        <w:rPr>
          <w:rFonts w:asciiTheme="majorHAnsi" w:hAnsiTheme="majorHAnsi" w:cstheme="majorHAnsi"/>
          <w:b/>
          <w:szCs w:val="24"/>
        </w:rPr>
        <w:t>Nimjee</w:t>
      </w:r>
      <w:proofErr w:type="spellEnd"/>
      <w:r w:rsidRPr="002A21E2">
        <w:rPr>
          <w:rFonts w:asciiTheme="majorHAnsi" w:hAnsiTheme="majorHAnsi" w:cstheme="majorHAnsi"/>
          <w:bCs/>
          <w:szCs w:val="24"/>
        </w:rPr>
        <w:t xml:space="preserve">: This procedure is useful in both diagnosis and therapy of diseases such as vasculopathies. This was achieved by optimizing the detection sensitivity of diffusion-weighted MRI and perfusion LSI. </w:t>
      </w:r>
    </w:p>
    <w:p w14:paraId="33278E99" w14:textId="77777777" w:rsidR="002A21E2" w:rsidRPr="002A21E2" w:rsidRDefault="002A21E2" w:rsidP="002A21E2">
      <w:pPr>
        <w:rPr>
          <w:rFonts w:asciiTheme="majorHAnsi" w:hAnsiTheme="majorHAnsi" w:cstheme="majorHAnsi"/>
          <w:bCs/>
          <w:szCs w:val="24"/>
        </w:rPr>
      </w:pPr>
    </w:p>
    <w:p w14:paraId="0F964872" w14:textId="77777777" w:rsidR="002A21E2" w:rsidRPr="002A21E2" w:rsidRDefault="002A21E2" w:rsidP="002A21E2">
      <w:pPr>
        <w:rPr>
          <w:rFonts w:asciiTheme="majorHAnsi" w:hAnsiTheme="majorHAnsi" w:cstheme="majorHAnsi"/>
          <w:bCs/>
          <w:szCs w:val="24"/>
        </w:rPr>
      </w:pPr>
      <w:r w:rsidRPr="002A21E2">
        <w:rPr>
          <w:rFonts w:asciiTheme="majorHAnsi" w:hAnsiTheme="majorHAnsi" w:cstheme="majorHAnsi"/>
          <w:bCs/>
          <w:szCs w:val="24"/>
        </w:rPr>
        <w:t>1.3.1.</w:t>
      </w:r>
      <w:r w:rsidRPr="002A21E2">
        <w:rPr>
          <w:rFonts w:asciiTheme="majorHAnsi" w:hAnsiTheme="majorHAnsi" w:cstheme="majorHAnsi"/>
          <w:bCs/>
          <w:szCs w:val="24"/>
        </w:rPr>
        <w:tab/>
        <w:t>INTERVIEW: Named talent says the statement above in an interview-style shot, looking slightly off-camera.</w:t>
      </w:r>
    </w:p>
    <w:p w14:paraId="1365EE1F" w14:textId="3B12B59D" w:rsidR="002A21E2" w:rsidRDefault="002A21E2" w:rsidP="002A21E2">
      <w:pPr>
        <w:rPr>
          <w:rFonts w:asciiTheme="majorHAnsi" w:hAnsiTheme="majorHAnsi" w:cstheme="majorHAnsi"/>
          <w:bCs/>
          <w:szCs w:val="24"/>
        </w:rPr>
      </w:pPr>
    </w:p>
    <w:p w14:paraId="57CE1E6D" w14:textId="77777777" w:rsidR="002A21E2" w:rsidRPr="002A21E2" w:rsidRDefault="002A21E2" w:rsidP="002A21E2">
      <w:pPr>
        <w:rPr>
          <w:rFonts w:asciiTheme="majorHAnsi" w:hAnsiTheme="majorHAnsi" w:cstheme="majorHAnsi"/>
          <w:bCs/>
          <w:szCs w:val="24"/>
        </w:rPr>
      </w:pPr>
    </w:p>
    <w:p w14:paraId="486CD149" w14:textId="70F508DE" w:rsidR="002A21E2" w:rsidRPr="002A21E2" w:rsidRDefault="002A21E2" w:rsidP="002A21E2">
      <w:pPr>
        <w:rPr>
          <w:rFonts w:asciiTheme="majorHAnsi" w:hAnsiTheme="majorHAnsi" w:cstheme="majorHAnsi"/>
          <w:b/>
          <w:szCs w:val="24"/>
        </w:rPr>
      </w:pPr>
      <w:r w:rsidRPr="002A21E2">
        <w:rPr>
          <w:rFonts w:asciiTheme="majorHAnsi" w:hAnsiTheme="majorHAnsi" w:cstheme="majorHAnsi"/>
          <w:b/>
          <w:szCs w:val="24"/>
        </w:rPr>
        <w:lastRenderedPageBreak/>
        <w:t>Introduction of Demonstrator on Camera</w:t>
      </w:r>
      <w:r>
        <w:rPr>
          <w:rFonts w:asciiTheme="majorHAnsi" w:hAnsiTheme="majorHAnsi" w:cstheme="majorHAnsi"/>
          <w:b/>
          <w:szCs w:val="24"/>
        </w:rPr>
        <w:t>:</w:t>
      </w:r>
    </w:p>
    <w:p w14:paraId="11A5B5F0" w14:textId="77777777" w:rsidR="002A21E2" w:rsidRPr="002A21E2" w:rsidRDefault="002A21E2" w:rsidP="002A21E2">
      <w:pPr>
        <w:rPr>
          <w:rFonts w:asciiTheme="majorHAnsi" w:hAnsiTheme="majorHAnsi" w:cstheme="majorHAnsi"/>
          <w:bCs/>
          <w:szCs w:val="24"/>
        </w:rPr>
      </w:pPr>
    </w:p>
    <w:p w14:paraId="1D41788E" w14:textId="4B287EC7" w:rsidR="002A21E2" w:rsidRDefault="002A21E2" w:rsidP="002A21E2">
      <w:pPr>
        <w:rPr>
          <w:rFonts w:asciiTheme="majorHAnsi" w:hAnsiTheme="majorHAnsi" w:cstheme="majorHAnsi"/>
          <w:bCs/>
          <w:szCs w:val="24"/>
        </w:rPr>
      </w:pPr>
      <w:r w:rsidRPr="002A21E2">
        <w:rPr>
          <w:rFonts w:asciiTheme="majorHAnsi" w:hAnsiTheme="majorHAnsi" w:cstheme="majorHAnsi"/>
          <w:bCs/>
          <w:szCs w:val="24"/>
        </w:rPr>
        <w:t>1.4.</w:t>
      </w:r>
      <w:r w:rsidRPr="002A21E2">
        <w:rPr>
          <w:rFonts w:asciiTheme="majorHAnsi" w:hAnsiTheme="majorHAnsi" w:cstheme="majorHAnsi"/>
          <w:bCs/>
          <w:szCs w:val="24"/>
        </w:rPr>
        <w:tab/>
      </w:r>
      <w:r w:rsidRPr="002A21E2">
        <w:rPr>
          <w:rFonts w:asciiTheme="majorHAnsi" w:hAnsiTheme="majorHAnsi" w:cstheme="majorHAnsi"/>
          <w:b/>
          <w:szCs w:val="24"/>
        </w:rPr>
        <w:t xml:space="preserve">Dr. Shahid </w:t>
      </w:r>
      <w:proofErr w:type="spellStart"/>
      <w:r w:rsidRPr="002A21E2">
        <w:rPr>
          <w:rFonts w:asciiTheme="majorHAnsi" w:hAnsiTheme="majorHAnsi" w:cstheme="majorHAnsi"/>
          <w:b/>
          <w:szCs w:val="24"/>
        </w:rPr>
        <w:t>Nimjee</w:t>
      </w:r>
      <w:proofErr w:type="spellEnd"/>
      <w:r w:rsidRPr="002A21E2">
        <w:rPr>
          <w:rFonts w:asciiTheme="majorHAnsi" w:hAnsiTheme="majorHAnsi" w:cstheme="majorHAnsi"/>
          <w:bCs/>
          <w:szCs w:val="24"/>
        </w:rPr>
        <w:t xml:space="preserve">: Demonstrating the procedure will be Matthew Joseph, a Manager of the Large Animal Cardiac Catherization Core. </w:t>
      </w:r>
    </w:p>
    <w:p w14:paraId="6B947BA5" w14:textId="77777777" w:rsidR="002A21E2" w:rsidRPr="002A21E2" w:rsidRDefault="002A21E2" w:rsidP="002A21E2">
      <w:pPr>
        <w:rPr>
          <w:rFonts w:asciiTheme="majorHAnsi" w:hAnsiTheme="majorHAnsi" w:cstheme="majorHAnsi"/>
          <w:bCs/>
          <w:szCs w:val="24"/>
        </w:rPr>
      </w:pPr>
    </w:p>
    <w:p w14:paraId="73BA942F" w14:textId="77777777" w:rsidR="002A21E2" w:rsidRPr="002A21E2" w:rsidRDefault="002A21E2" w:rsidP="002A21E2">
      <w:pPr>
        <w:rPr>
          <w:rFonts w:asciiTheme="majorHAnsi" w:hAnsiTheme="majorHAnsi" w:cstheme="majorHAnsi"/>
          <w:bCs/>
          <w:szCs w:val="24"/>
        </w:rPr>
      </w:pPr>
      <w:r w:rsidRPr="002A21E2">
        <w:rPr>
          <w:rFonts w:asciiTheme="majorHAnsi" w:hAnsiTheme="majorHAnsi" w:cstheme="majorHAnsi"/>
          <w:bCs/>
          <w:szCs w:val="24"/>
        </w:rPr>
        <w:t>1.4.1.</w:t>
      </w:r>
      <w:r w:rsidRPr="002A21E2">
        <w:rPr>
          <w:rFonts w:asciiTheme="majorHAnsi" w:hAnsiTheme="majorHAnsi" w:cstheme="majorHAnsi"/>
          <w:bCs/>
          <w:szCs w:val="24"/>
        </w:rPr>
        <w:tab/>
        <w:t xml:space="preserve">INTERVIEW: Author saying the above. </w:t>
      </w:r>
    </w:p>
    <w:p w14:paraId="320FD9EA" w14:textId="19722600" w:rsidR="00570CB6" w:rsidRPr="002A21E2" w:rsidRDefault="002A21E2" w:rsidP="00570CB6">
      <w:pPr>
        <w:rPr>
          <w:rFonts w:asciiTheme="majorHAnsi" w:hAnsiTheme="majorHAnsi" w:cstheme="majorHAnsi"/>
          <w:bCs/>
          <w:szCs w:val="24"/>
        </w:rPr>
      </w:pPr>
      <w:r w:rsidRPr="002A21E2">
        <w:rPr>
          <w:rFonts w:asciiTheme="majorHAnsi" w:hAnsiTheme="majorHAnsi" w:cstheme="majorHAnsi"/>
          <w:bCs/>
          <w:szCs w:val="24"/>
        </w:rPr>
        <w:t>1.4.2.</w:t>
      </w:r>
      <w:r w:rsidRPr="002A21E2">
        <w:rPr>
          <w:rFonts w:asciiTheme="majorHAnsi" w:hAnsiTheme="majorHAnsi" w:cstheme="majorHAnsi"/>
          <w:bCs/>
          <w:szCs w:val="24"/>
        </w:rPr>
        <w:tab/>
        <w:t>The named demonstrator(s) looks up from workbench or desk or microscope and acknowledges the camera.</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6C802E08" w14:textId="77777777" w:rsidR="002A21E2" w:rsidRPr="002A21E2" w:rsidRDefault="002A21E2" w:rsidP="002A21E2">
      <w:pPr>
        <w:outlineLvl w:val="0"/>
        <w:rPr>
          <w:rFonts w:asciiTheme="majorHAnsi" w:hAnsiTheme="majorHAnsi" w:cstheme="majorHAnsi"/>
          <w:szCs w:val="24"/>
        </w:rPr>
      </w:pPr>
      <w:r w:rsidRPr="002A21E2">
        <w:rPr>
          <w:rFonts w:asciiTheme="majorHAnsi" w:hAnsiTheme="majorHAnsi" w:cstheme="majorHAnsi"/>
          <w:szCs w:val="24"/>
        </w:rPr>
        <w:t>5.1.</w:t>
      </w:r>
      <w:r w:rsidRPr="002A21E2">
        <w:rPr>
          <w:rFonts w:asciiTheme="majorHAnsi" w:hAnsiTheme="majorHAnsi" w:cstheme="majorHAnsi"/>
          <w:szCs w:val="24"/>
        </w:rPr>
        <w:tab/>
      </w:r>
      <w:r w:rsidRPr="002A21E2">
        <w:rPr>
          <w:rFonts w:asciiTheme="majorHAnsi" w:hAnsiTheme="majorHAnsi" w:cstheme="majorHAnsi"/>
          <w:b/>
          <w:bCs/>
          <w:szCs w:val="24"/>
        </w:rPr>
        <w:t xml:space="preserve">Dr. Shahid </w:t>
      </w:r>
      <w:proofErr w:type="spellStart"/>
      <w:r w:rsidRPr="002A21E2">
        <w:rPr>
          <w:rFonts w:asciiTheme="majorHAnsi" w:hAnsiTheme="majorHAnsi" w:cstheme="majorHAnsi"/>
          <w:b/>
          <w:bCs/>
          <w:szCs w:val="24"/>
        </w:rPr>
        <w:t>Nimjee</w:t>
      </w:r>
      <w:proofErr w:type="spellEnd"/>
      <w:r w:rsidRPr="002A21E2">
        <w:rPr>
          <w:rFonts w:asciiTheme="majorHAnsi" w:hAnsiTheme="majorHAnsi" w:cstheme="majorHAnsi"/>
          <w:szCs w:val="24"/>
        </w:rPr>
        <w:t xml:space="preserve">: When preforming this experiment, it is imperative that complete occlusion and location of the targeted blood vessel be confirmed by angiography so that LSI will result in appropriate measurement of cerebral perfusion in that area of the brain. </w:t>
      </w:r>
    </w:p>
    <w:p w14:paraId="0C72C9DE" w14:textId="77777777" w:rsidR="002A21E2" w:rsidRPr="002A21E2" w:rsidRDefault="002A21E2" w:rsidP="002A21E2">
      <w:pPr>
        <w:outlineLvl w:val="0"/>
        <w:rPr>
          <w:rFonts w:asciiTheme="majorHAnsi" w:hAnsiTheme="majorHAnsi" w:cstheme="majorHAnsi"/>
          <w:szCs w:val="24"/>
        </w:rPr>
      </w:pPr>
    </w:p>
    <w:p w14:paraId="495E8331" w14:textId="5B9ABE45" w:rsidR="002A21E2" w:rsidRPr="002A21E2" w:rsidRDefault="002A21E2" w:rsidP="002A21E2">
      <w:pPr>
        <w:outlineLvl w:val="0"/>
        <w:rPr>
          <w:rFonts w:asciiTheme="majorHAnsi" w:hAnsiTheme="majorHAnsi" w:cstheme="majorHAnsi"/>
          <w:szCs w:val="24"/>
        </w:rPr>
      </w:pPr>
      <w:r w:rsidRPr="002A21E2">
        <w:rPr>
          <w:rFonts w:asciiTheme="majorHAnsi" w:hAnsiTheme="majorHAnsi" w:cstheme="majorHAnsi"/>
          <w:szCs w:val="24"/>
        </w:rPr>
        <w:t>5.1.1.</w:t>
      </w:r>
      <w:r w:rsidRPr="002A21E2">
        <w:rPr>
          <w:rFonts w:asciiTheme="majorHAnsi" w:hAnsiTheme="majorHAnsi" w:cstheme="majorHAnsi"/>
          <w:szCs w:val="24"/>
        </w:rPr>
        <w:tab/>
        <w:t xml:space="preserve">INTERVIEW: Named talent says the statement above in an interview-style shot, looking slightly off-camera. </w:t>
      </w:r>
      <w:r w:rsidRPr="002A21E2">
        <w:rPr>
          <w:rFonts w:asciiTheme="minorHAnsi" w:hAnsiTheme="minorHAnsi" w:cstheme="minorHAnsi"/>
          <w:i/>
          <w:iCs/>
          <w:color w:val="0432FF"/>
        </w:rPr>
        <w:t>Suggested B-roll: 2.4.1.</w:t>
      </w:r>
    </w:p>
    <w:p w14:paraId="49DBD860" w14:textId="77777777" w:rsidR="002A21E2" w:rsidRPr="002A21E2" w:rsidRDefault="002A21E2" w:rsidP="002A21E2">
      <w:pPr>
        <w:outlineLvl w:val="0"/>
        <w:rPr>
          <w:rFonts w:asciiTheme="majorHAnsi" w:hAnsiTheme="majorHAnsi" w:cstheme="majorHAnsi"/>
          <w:szCs w:val="24"/>
        </w:rPr>
      </w:pPr>
    </w:p>
    <w:p w14:paraId="1208B218" w14:textId="77777777" w:rsidR="002A21E2" w:rsidRPr="002A21E2" w:rsidRDefault="002A21E2" w:rsidP="002A21E2">
      <w:pPr>
        <w:outlineLvl w:val="0"/>
        <w:rPr>
          <w:rFonts w:asciiTheme="majorHAnsi" w:hAnsiTheme="majorHAnsi" w:cstheme="majorHAnsi"/>
          <w:szCs w:val="24"/>
        </w:rPr>
      </w:pPr>
      <w:r w:rsidRPr="002A21E2">
        <w:rPr>
          <w:rFonts w:asciiTheme="majorHAnsi" w:hAnsiTheme="majorHAnsi" w:cstheme="majorHAnsi"/>
          <w:szCs w:val="24"/>
        </w:rPr>
        <w:t>5.2.</w:t>
      </w:r>
      <w:r w:rsidRPr="002A21E2">
        <w:rPr>
          <w:rFonts w:asciiTheme="majorHAnsi" w:hAnsiTheme="majorHAnsi" w:cstheme="majorHAnsi"/>
          <w:szCs w:val="24"/>
        </w:rPr>
        <w:tab/>
      </w:r>
      <w:r w:rsidRPr="002A21E2">
        <w:rPr>
          <w:rFonts w:asciiTheme="majorHAnsi" w:hAnsiTheme="majorHAnsi" w:cstheme="majorHAnsi"/>
          <w:b/>
          <w:bCs/>
          <w:szCs w:val="24"/>
        </w:rPr>
        <w:t xml:space="preserve">Dr. Shahid </w:t>
      </w:r>
      <w:proofErr w:type="spellStart"/>
      <w:r w:rsidRPr="002A21E2">
        <w:rPr>
          <w:rFonts w:asciiTheme="majorHAnsi" w:hAnsiTheme="majorHAnsi" w:cstheme="majorHAnsi"/>
          <w:b/>
          <w:bCs/>
          <w:szCs w:val="24"/>
        </w:rPr>
        <w:t>Nimjee</w:t>
      </w:r>
      <w:proofErr w:type="spellEnd"/>
      <w:r w:rsidRPr="002A21E2">
        <w:rPr>
          <w:rFonts w:asciiTheme="majorHAnsi" w:hAnsiTheme="majorHAnsi" w:cstheme="majorHAnsi"/>
          <w:szCs w:val="24"/>
        </w:rPr>
        <w:t>: This technique can be used in the assessment of thrombolytic, prophylactics, and tracking drug delivery based on an altered blood flow.</w:t>
      </w:r>
    </w:p>
    <w:p w14:paraId="72A506AD" w14:textId="77777777" w:rsidR="002A21E2" w:rsidRPr="002A21E2" w:rsidRDefault="002A21E2" w:rsidP="002A21E2">
      <w:pPr>
        <w:outlineLvl w:val="0"/>
        <w:rPr>
          <w:rFonts w:asciiTheme="majorHAnsi" w:hAnsiTheme="majorHAnsi" w:cstheme="majorHAnsi"/>
          <w:szCs w:val="24"/>
        </w:rPr>
      </w:pPr>
    </w:p>
    <w:p w14:paraId="58914C2B" w14:textId="3FFE1162" w:rsidR="007F08C5" w:rsidRPr="00CB43CE" w:rsidRDefault="002A21E2" w:rsidP="002A21E2">
      <w:pPr>
        <w:outlineLvl w:val="0"/>
        <w:rPr>
          <w:rFonts w:asciiTheme="majorHAnsi" w:hAnsiTheme="majorHAnsi" w:cstheme="majorHAnsi"/>
          <w:szCs w:val="24"/>
        </w:rPr>
      </w:pPr>
      <w:r w:rsidRPr="002A21E2">
        <w:rPr>
          <w:rFonts w:asciiTheme="majorHAnsi" w:hAnsiTheme="majorHAnsi" w:cstheme="majorHAnsi"/>
          <w:szCs w:val="24"/>
        </w:rPr>
        <w:t>5.2.1.</w:t>
      </w:r>
      <w:r w:rsidRPr="002A21E2">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D3106" w14:textId="77777777" w:rsidR="00562129" w:rsidRDefault="00562129" w:rsidP="007B33F3">
      <w:r>
        <w:separator/>
      </w:r>
    </w:p>
  </w:endnote>
  <w:endnote w:type="continuationSeparator" w:id="0">
    <w:p w14:paraId="6A8A4E2A" w14:textId="77777777" w:rsidR="00562129" w:rsidRDefault="00562129"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71211" w14:textId="77777777" w:rsidR="00562129" w:rsidRDefault="00562129" w:rsidP="007B33F3">
      <w:r>
        <w:separator/>
      </w:r>
    </w:p>
  </w:footnote>
  <w:footnote w:type="continuationSeparator" w:id="0">
    <w:p w14:paraId="783B57C2" w14:textId="77777777" w:rsidR="00562129" w:rsidRDefault="00562129"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2A21E2"/>
    <w:rsid w:val="003A605E"/>
    <w:rsid w:val="00400892"/>
    <w:rsid w:val="004703E0"/>
    <w:rsid w:val="004705A1"/>
    <w:rsid w:val="00562129"/>
    <w:rsid w:val="00570CB6"/>
    <w:rsid w:val="005C7DA3"/>
    <w:rsid w:val="005E585A"/>
    <w:rsid w:val="006968A5"/>
    <w:rsid w:val="006A3EFB"/>
    <w:rsid w:val="007051DC"/>
    <w:rsid w:val="00763511"/>
    <w:rsid w:val="00780C07"/>
    <w:rsid w:val="00797233"/>
    <w:rsid w:val="007B33F3"/>
    <w:rsid w:val="007F08C5"/>
    <w:rsid w:val="00996817"/>
    <w:rsid w:val="009D5FF1"/>
    <w:rsid w:val="00A421F9"/>
    <w:rsid w:val="00A4316B"/>
    <w:rsid w:val="00A625ED"/>
    <w:rsid w:val="00AD3B5B"/>
    <w:rsid w:val="00BD6068"/>
    <w:rsid w:val="00C42A6C"/>
    <w:rsid w:val="00CB43CE"/>
    <w:rsid w:val="00CD5AF0"/>
    <w:rsid w:val="00D30AFA"/>
    <w:rsid w:val="00D45038"/>
    <w:rsid w:val="00D50F03"/>
    <w:rsid w:val="00D67A9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8103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4</cp:revision>
  <dcterms:created xsi:type="dcterms:W3CDTF">2020-11-04T15:43:00Z</dcterms:created>
  <dcterms:modified xsi:type="dcterms:W3CDTF">2020-11-04T15:45:00Z</dcterms:modified>
</cp:coreProperties>
</file>