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4FA5" w14:textId="77777777" w:rsidR="00CC56BE" w:rsidRDefault="001006E3" w:rsidP="00D32D13">
      <w:pPr>
        <w:pStyle w:val="NormalWeb"/>
        <w:spacing w:before="0" w:beforeAutospacing="0" w:after="0" w:afterAutospacing="0" w:line="240" w:lineRule="auto"/>
        <w:rPr>
          <w:lang w:eastAsia="zh-CN"/>
        </w:rPr>
      </w:pPr>
      <w:r w:rsidRPr="00F80D35">
        <w:rPr>
          <w:b/>
          <w:bCs/>
        </w:rPr>
        <w:t>TITLE:</w:t>
      </w:r>
    </w:p>
    <w:p w14:paraId="118E2909" w14:textId="153F9780" w:rsidR="00CC56BE" w:rsidRDefault="001006E3" w:rsidP="00D32D13">
      <w:pPr>
        <w:spacing w:after="0" w:line="240" w:lineRule="auto"/>
        <w:rPr>
          <w:lang w:eastAsia="zh-CN"/>
        </w:rPr>
      </w:pPr>
      <w:r>
        <w:rPr>
          <w:rFonts w:hint="eastAsia"/>
          <w:i/>
          <w:lang w:eastAsia="zh-CN"/>
        </w:rPr>
        <w:t>Agrobacterium</w:t>
      </w:r>
      <w:r w:rsidR="00615CF5">
        <w:rPr>
          <w:lang w:eastAsia="zh-CN"/>
        </w:rPr>
        <w:t>-</w:t>
      </w:r>
      <w:r>
        <w:rPr>
          <w:lang w:eastAsia="zh-CN"/>
        </w:rPr>
        <w:t>M</w:t>
      </w:r>
      <w:r>
        <w:rPr>
          <w:rFonts w:hint="eastAsia"/>
          <w:lang w:eastAsia="zh-CN"/>
        </w:rPr>
        <w:t xml:space="preserve">ediated </w:t>
      </w:r>
      <w:r>
        <w:rPr>
          <w:lang w:eastAsia="zh-CN"/>
        </w:rPr>
        <w:t>G</w:t>
      </w:r>
      <w:r>
        <w:rPr>
          <w:rFonts w:hint="eastAsia"/>
          <w:lang w:eastAsia="zh-CN"/>
        </w:rPr>
        <w:t xml:space="preserve">enetic </w:t>
      </w:r>
      <w:r>
        <w:rPr>
          <w:lang w:eastAsia="zh-CN"/>
        </w:rPr>
        <w:t>T</w:t>
      </w:r>
      <w:r>
        <w:rPr>
          <w:rFonts w:hint="eastAsia"/>
          <w:lang w:eastAsia="zh-CN"/>
        </w:rPr>
        <w:t xml:space="preserve">ransformation, </w:t>
      </w:r>
      <w:r>
        <w:rPr>
          <w:lang w:eastAsia="zh-CN"/>
        </w:rPr>
        <w:t>T</w:t>
      </w:r>
      <w:r>
        <w:rPr>
          <w:rFonts w:hint="eastAsia"/>
          <w:lang w:eastAsia="zh-CN"/>
        </w:rPr>
        <w:t xml:space="preserve">ransgenic </w:t>
      </w:r>
      <w:r>
        <w:rPr>
          <w:lang w:eastAsia="zh-CN"/>
        </w:rPr>
        <w:t>P</w:t>
      </w:r>
      <w:r>
        <w:rPr>
          <w:rFonts w:hint="eastAsia"/>
          <w:lang w:eastAsia="zh-CN"/>
        </w:rPr>
        <w:t>roduction</w:t>
      </w:r>
      <w:r w:rsidR="00193C36">
        <w:rPr>
          <w:lang w:eastAsia="zh-CN"/>
        </w:rPr>
        <w:t>,</w:t>
      </w:r>
      <w:r>
        <w:rPr>
          <w:rFonts w:hint="eastAsia"/>
          <w:lang w:eastAsia="zh-CN"/>
        </w:rPr>
        <w:t xml:space="preserve"> and </w:t>
      </w:r>
      <w:r>
        <w:rPr>
          <w:lang w:eastAsia="zh-CN"/>
        </w:rPr>
        <w:t>I</w:t>
      </w:r>
      <w:r>
        <w:rPr>
          <w:rFonts w:hint="eastAsia"/>
          <w:lang w:eastAsia="zh-CN"/>
        </w:rPr>
        <w:t xml:space="preserve">ts </w:t>
      </w:r>
      <w:r>
        <w:rPr>
          <w:lang w:eastAsia="zh-CN"/>
        </w:rPr>
        <w:t>A</w:t>
      </w:r>
      <w:r>
        <w:rPr>
          <w:rFonts w:hint="eastAsia"/>
          <w:lang w:eastAsia="zh-CN"/>
        </w:rPr>
        <w:t xml:space="preserve">pplication for </w:t>
      </w:r>
      <w:r w:rsidR="00971B0B">
        <w:rPr>
          <w:lang w:eastAsia="zh-CN"/>
        </w:rPr>
        <w:t xml:space="preserve">the Study of </w:t>
      </w:r>
      <w:r>
        <w:rPr>
          <w:lang w:eastAsia="zh-CN"/>
        </w:rPr>
        <w:t>M</w:t>
      </w:r>
      <w:r>
        <w:rPr>
          <w:rFonts w:hint="eastAsia"/>
          <w:lang w:eastAsia="zh-CN"/>
        </w:rPr>
        <w:t xml:space="preserve">ale </w:t>
      </w:r>
      <w:r>
        <w:rPr>
          <w:lang w:eastAsia="zh-CN"/>
        </w:rPr>
        <w:t>R</w:t>
      </w:r>
      <w:r>
        <w:rPr>
          <w:rFonts w:hint="eastAsia"/>
          <w:lang w:eastAsia="zh-CN"/>
        </w:rPr>
        <w:t xml:space="preserve">eproductive </w:t>
      </w:r>
      <w:r w:rsidR="00971B0B">
        <w:rPr>
          <w:lang w:eastAsia="zh-CN"/>
        </w:rPr>
        <w:t>Development in Rice</w:t>
      </w:r>
    </w:p>
    <w:p w14:paraId="15C90BAC" w14:textId="77777777" w:rsidR="00CC56BE" w:rsidRDefault="00CC56BE" w:rsidP="00D32D13">
      <w:pPr>
        <w:spacing w:after="0" w:line="240" w:lineRule="auto"/>
        <w:rPr>
          <w:b/>
          <w:bCs/>
        </w:rPr>
      </w:pPr>
    </w:p>
    <w:p w14:paraId="5CD1914F" w14:textId="77777777" w:rsidR="00CC56BE" w:rsidRDefault="001006E3" w:rsidP="00D32D13">
      <w:pPr>
        <w:spacing w:after="0" w:line="240" w:lineRule="auto"/>
        <w:rPr>
          <w:b/>
          <w:bCs/>
        </w:rPr>
      </w:pPr>
      <w:r>
        <w:rPr>
          <w:b/>
          <w:bCs/>
        </w:rPr>
        <w:t>AUTHORS AND AFFILIATIONS:</w:t>
      </w:r>
    </w:p>
    <w:p w14:paraId="6988927C" w14:textId="77777777" w:rsidR="00CC56BE" w:rsidRDefault="001006E3" w:rsidP="00D32D13">
      <w:pPr>
        <w:widowControl/>
        <w:spacing w:after="0" w:line="240" w:lineRule="auto"/>
        <w:jc w:val="left"/>
      </w:pPr>
      <w:proofErr w:type="spellStart"/>
      <w:r>
        <w:rPr>
          <w:lang w:eastAsia="zh-CN"/>
        </w:rPr>
        <w:t>Dawei</w:t>
      </w:r>
      <w:proofErr w:type="spellEnd"/>
      <w:r>
        <w:rPr>
          <w:lang w:eastAsia="zh-CN"/>
        </w:rPr>
        <w:t xml:space="preserve"> Xu</w:t>
      </w:r>
      <w:r>
        <w:rPr>
          <w:rFonts w:hint="eastAsia"/>
          <w:vertAlign w:val="superscript"/>
          <w:lang w:eastAsia="zh-CN"/>
        </w:rPr>
        <w:t>1*</w:t>
      </w:r>
      <w:r>
        <w:rPr>
          <w:rFonts w:hint="eastAsia"/>
          <w:lang w:eastAsia="zh-CN"/>
        </w:rPr>
        <w:t xml:space="preserve">, </w:t>
      </w:r>
      <w:r>
        <w:rPr>
          <w:lang w:eastAsia="zh-CN"/>
        </w:rPr>
        <w:t>Palash Chandra Mondol</w:t>
      </w:r>
      <w:r>
        <w:rPr>
          <w:rFonts w:hint="eastAsia"/>
          <w:vertAlign w:val="superscript"/>
          <w:lang w:eastAsia="zh-CN"/>
        </w:rPr>
        <w:t>1*</w:t>
      </w:r>
      <w:r>
        <w:rPr>
          <w:rFonts w:hint="eastAsia"/>
          <w:lang w:eastAsia="zh-CN"/>
        </w:rPr>
        <w:t xml:space="preserve">, </w:t>
      </w:r>
      <w:r>
        <w:rPr>
          <w:lang w:eastAsia="zh-CN"/>
        </w:rPr>
        <w:t>Muhammad Uzair</w:t>
      </w:r>
      <w:r>
        <w:rPr>
          <w:rFonts w:hint="eastAsia"/>
          <w:vertAlign w:val="superscript"/>
          <w:lang w:eastAsia="zh-CN"/>
        </w:rPr>
        <w:t>1</w:t>
      </w:r>
      <w:r>
        <w:rPr>
          <w:lang w:eastAsia="zh-CN"/>
        </w:rPr>
        <w:t>, Matthew R. Tucker</w:t>
      </w:r>
      <w:r>
        <w:rPr>
          <w:rFonts w:hint="eastAsia"/>
          <w:vertAlign w:val="superscript"/>
          <w:lang w:eastAsia="zh-CN"/>
        </w:rPr>
        <w:t>2</w:t>
      </w:r>
      <w:r>
        <w:rPr>
          <w:lang w:eastAsia="zh-CN"/>
        </w:rPr>
        <w:t xml:space="preserve">, </w:t>
      </w:r>
      <w:proofErr w:type="spellStart"/>
      <w:r>
        <w:rPr>
          <w:lang w:eastAsia="zh-CN"/>
        </w:rPr>
        <w:t>Dabing</w:t>
      </w:r>
      <w:proofErr w:type="spellEnd"/>
      <w:r>
        <w:rPr>
          <w:lang w:eastAsia="zh-CN"/>
        </w:rPr>
        <w:t xml:space="preserve"> Zhang</w:t>
      </w:r>
      <w:r>
        <w:rPr>
          <w:rFonts w:hint="eastAsia"/>
          <w:vertAlign w:val="superscript"/>
          <w:lang w:eastAsia="zh-CN"/>
        </w:rPr>
        <w:t>1,2</w:t>
      </w:r>
    </w:p>
    <w:p w14:paraId="42FA3433" w14:textId="77777777" w:rsidR="00CC56BE" w:rsidRDefault="00CC56BE" w:rsidP="00D32D13">
      <w:pPr>
        <w:spacing w:after="0" w:line="240" w:lineRule="auto"/>
        <w:rPr>
          <w:lang w:eastAsia="zh-CN"/>
        </w:rPr>
      </w:pPr>
    </w:p>
    <w:p w14:paraId="13B15D20" w14:textId="3716A774" w:rsidR="00CC56BE" w:rsidRDefault="001006E3" w:rsidP="00D32D13">
      <w:pPr>
        <w:spacing w:after="0" w:line="240" w:lineRule="auto"/>
        <w:rPr>
          <w:lang w:eastAsia="zh-CN"/>
        </w:rPr>
      </w:pPr>
      <w:r>
        <w:rPr>
          <w:vertAlign w:val="superscript"/>
          <w:lang w:eastAsia="zh-CN"/>
        </w:rPr>
        <w:t>1</w:t>
      </w:r>
      <w:r>
        <w:rPr>
          <w:lang w:eastAsia="zh-CN"/>
        </w:rPr>
        <w:t>Joint International Research Laboratory of Metabolic and Developmental Sciences, Shanghai Jiao Tong University-University of Adelaide Joint Centre for Agriculture and Health, School of Life Sciences and Biotechnology, Shanghai Jiao Tong University, Shanghai, China</w:t>
      </w:r>
      <w:r>
        <w:rPr>
          <w:rFonts w:hint="eastAsia"/>
          <w:lang w:eastAsia="zh-CN"/>
        </w:rPr>
        <w:t>.</w:t>
      </w:r>
    </w:p>
    <w:p w14:paraId="164E4AE0" w14:textId="4B5CDECE" w:rsidR="00CC56BE" w:rsidRDefault="001006E3" w:rsidP="00D32D13">
      <w:pPr>
        <w:widowControl/>
        <w:spacing w:after="0" w:line="240" w:lineRule="auto"/>
        <w:jc w:val="left"/>
        <w:rPr>
          <w:rFonts w:asciiTheme="minorHAnsi"/>
        </w:rPr>
      </w:pPr>
      <w:r>
        <w:rPr>
          <w:rFonts w:asciiTheme="minorHAnsi" w:hint="eastAsia"/>
          <w:vertAlign w:val="superscript"/>
          <w:lang w:eastAsia="zh-CN"/>
        </w:rPr>
        <w:t>2</w:t>
      </w:r>
      <w:r>
        <w:rPr>
          <w:rFonts w:asciiTheme="minorHAnsi" w:eastAsia="SydphnAdvTTb5929f4c" w:hAnsi="SydphnAdvTTb5929f4c" w:cs="SydphnAdvTTb5929f4c"/>
          <w:lang w:eastAsia="zh-CN"/>
        </w:rPr>
        <w:t>School of Agriculture, Food and Wine, University of Adelaide, Adelaide, SA, Australia.</w:t>
      </w:r>
    </w:p>
    <w:p w14:paraId="549B3A55" w14:textId="77777777" w:rsidR="00CC56BE" w:rsidRDefault="00CC56BE" w:rsidP="00D32D13">
      <w:pPr>
        <w:spacing w:after="0" w:line="240" w:lineRule="auto"/>
        <w:rPr>
          <w:lang w:eastAsia="zh-CN"/>
        </w:rPr>
      </w:pPr>
    </w:p>
    <w:p w14:paraId="0D7E8B9D" w14:textId="77777777" w:rsidR="00CC56BE" w:rsidRDefault="001006E3" w:rsidP="00D32D13">
      <w:pPr>
        <w:spacing w:after="0" w:line="240" w:lineRule="auto"/>
        <w:rPr>
          <w:lang w:eastAsia="zh-CN"/>
        </w:rPr>
      </w:pPr>
      <w:r>
        <w:rPr>
          <w:lang w:eastAsia="zh-CN"/>
        </w:rPr>
        <w:t>*These authors contributed equally to this work.</w:t>
      </w:r>
    </w:p>
    <w:p w14:paraId="4ABEC294" w14:textId="77777777" w:rsidR="00CC56BE" w:rsidRDefault="00CC56BE" w:rsidP="00D32D13">
      <w:pPr>
        <w:spacing w:after="0" w:line="240" w:lineRule="auto"/>
      </w:pPr>
    </w:p>
    <w:p w14:paraId="133B789E" w14:textId="77777777" w:rsidR="00CC56BE" w:rsidRDefault="001006E3" w:rsidP="00D32D13">
      <w:pPr>
        <w:spacing w:after="0" w:line="240" w:lineRule="auto"/>
        <w:rPr>
          <w:lang w:eastAsia="zh-CN"/>
        </w:rPr>
      </w:pPr>
      <w:r>
        <w:t>Corresponding Author:</w:t>
      </w:r>
    </w:p>
    <w:p w14:paraId="6B8EF87F" w14:textId="762E81FC" w:rsidR="00CC56BE" w:rsidRDefault="001006E3" w:rsidP="00D32D13">
      <w:pPr>
        <w:spacing w:after="0" w:line="240" w:lineRule="auto"/>
        <w:rPr>
          <w:rStyle w:val="Hyperlink"/>
          <w:color w:val="000000"/>
          <w:u w:val="none"/>
          <w:lang w:eastAsia="zh-CN"/>
        </w:rPr>
      </w:pPr>
      <w:proofErr w:type="spellStart"/>
      <w:r>
        <w:rPr>
          <w:rFonts w:hint="eastAsia"/>
          <w:lang w:eastAsia="zh-CN"/>
        </w:rPr>
        <w:t>Dawei</w:t>
      </w:r>
      <w:proofErr w:type="spellEnd"/>
      <w:r>
        <w:rPr>
          <w:rFonts w:hint="eastAsia"/>
          <w:lang w:eastAsia="zh-CN"/>
        </w:rPr>
        <w:t xml:space="preserve"> Xu</w:t>
      </w:r>
      <w:r w:rsidR="00715A46">
        <w:rPr>
          <w:rFonts w:hint="eastAsia"/>
          <w:lang w:eastAsia="zh-CN"/>
        </w:rPr>
        <w:t xml:space="preserve"> </w:t>
      </w:r>
      <w:r w:rsidR="00615CF5">
        <w:rPr>
          <w:lang w:eastAsia="zh-CN"/>
        </w:rPr>
        <w:tab/>
      </w:r>
      <w:r w:rsidR="00615CF5">
        <w:rPr>
          <w:lang w:eastAsia="zh-CN"/>
        </w:rPr>
        <w:tab/>
      </w:r>
      <w:r w:rsidR="00615CF5">
        <w:rPr>
          <w:lang w:eastAsia="zh-CN"/>
        </w:rPr>
        <w:tab/>
      </w:r>
      <w:r w:rsidR="00615CF5">
        <w:rPr>
          <w:lang w:eastAsia="zh-CN"/>
        </w:rPr>
        <w:tab/>
      </w:r>
      <w:r>
        <w:rPr>
          <w:lang w:eastAsia="zh-CN"/>
        </w:rPr>
        <w:t>(</w:t>
      </w:r>
      <w:r w:rsidRPr="00193C36">
        <w:rPr>
          <w:lang w:eastAsia="zh-CN"/>
        </w:rPr>
        <w:t>xudawei@sjtu.edu.cn</w:t>
      </w:r>
      <w:r>
        <w:rPr>
          <w:lang w:eastAsia="zh-CN"/>
        </w:rPr>
        <w:t>)</w:t>
      </w:r>
    </w:p>
    <w:p w14:paraId="66E01BB1" w14:textId="77777777" w:rsidR="00CC56BE" w:rsidRDefault="00CC56BE" w:rsidP="00D32D13">
      <w:pPr>
        <w:spacing w:after="0" w:line="240" w:lineRule="auto"/>
        <w:rPr>
          <w:lang w:eastAsia="zh-CN"/>
        </w:rPr>
      </w:pPr>
    </w:p>
    <w:p w14:paraId="3E93435F" w14:textId="77777777" w:rsidR="00CC56BE" w:rsidRPr="00193C36" w:rsidRDefault="001006E3" w:rsidP="00D32D13">
      <w:pPr>
        <w:spacing w:after="0" w:line="240" w:lineRule="auto"/>
        <w:rPr>
          <w:color w:val="auto"/>
          <w:lang w:eastAsia="zh-CN"/>
        </w:rPr>
      </w:pPr>
      <w:r>
        <w:rPr>
          <w:lang w:eastAsia="zh-CN"/>
        </w:rPr>
        <w:t>Email Addresses of Co-aut</w:t>
      </w:r>
      <w:r w:rsidRPr="00193C36">
        <w:rPr>
          <w:color w:val="auto"/>
          <w:lang w:eastAsia="zh-CN"/>
        </w:rPr>
        <w:t>hors:</w:t>
      </w:r>
    </w:p>
    <w:p w14:paraId="328C66D5" w14:textId="0DD9D1E4" w:rsidR="00CC56BE" w:rsidRPr="00193C36" w:rsidRDefault="001006E3" w:rsidP="00D32D13">
      <w:pPr>
        <w:spacing w:after="0" w:line="240" w:lineRule="auto"/>
        <w:rPr>
          <w:color w:val="auto"/>
          <w:lang w:eastAsia="zh-CN"/>
        </w:rPr>
      </w:pPr>
      <w:r w:rsidRPr="00193C36">
        <w:rPr>
          <w:color w:val="auto"/>
          <w:lang w:eastAsia="zh-CN"/>
        </w:rPr>
        <w:t xml:space="preserve">Palash Chandra </w:t>
      </w:r>
      <w:proofErr w:type="spellStart"/>
      <w:r w:rsidRPr="00193C36">
        <w:rPr>
          <w:color w:val="auto"/>
          <w:lang w:eastAsia="zh-CN"/>
        </w:rPr>
        <w:t>Mondol</w:t>
      </w:r>
      <w:proofErr w:type="spellEnd"/>
      <w:r w:rsidRPr="00193C36">
        <w:rPr>
          <w:rFonts w:hint="eastAsia"/>
          <w:color w:val="auto"/>
          <w:lang w:eastAsia="zh-CN"/>
        </w:rPr>
        <w:t xml:space="preserve"> </w:t>
      </w:r>
      <w:r w:rsidR="00615CF5">
        <w:rPr>
          <w:color w:val="auto"/>
          <w:lang w:eastAsia="zh-CN"/>
        </w:rPr>
        <w:tab/>
      </w:r>
      <w:r w:rsidRPr="00193C36">
        <w:rPr>
          <w:color w:val="auto"/>
          <w:lang w:eastAsia="zh-CN"/>
        </w:rPr>
        <w:t>(palashmondol6409@yahoo.com)</w:t>
      </w:r>
    </w:p>
    <w:p w14:paraId="4F51D29E" w14:textId="2631268B" w:rsidR="00CC56BE" w:rsidRPr="00193C36" w:rsidRDefault="001006E3" w:rsidP="00D32D13">
      <w:pPr>
        <w:spacing w:after="0" w:line="240" w:lineRule="auto"/>
        <w:rPr>
          <w:rStyle w:val="Hyperlink"/>
          <w:color w:val="auto"/>
          <w:u w:val="none"/>
          <w:lang w:eastAsia="zh-CN"/>
        </w:rPr>
      </w:pPr>
      <w:r w:rsidRPr="00193C36">
        <w:rPr>
          <w:color w:val="auto"/>
          <w:lang w:eastAsia="zh-CN"/>
        </w:rPr>
        <w:t>Muhammad Uzair</w:t>
      </w:r>
      <w:r w:rsidRPr="00193C36">
        <w:rPr>
          <w:rFonts w:hint="eastAsia"/>
          <w:color w:val="auto"/>
          <w:lang w:eastAsia="zh-CN"/>
        </w:rPr>
        <w:t xml:space="preserve"> </w:t>
      </w:r>
      <w:r w:rsidR="00615CF5">
        <w:rPr>
          <w:color w:val="auto"/>
          <w:lang w:eastAsia="zh-CN"/>
        </w:rPr>
        <w:tab/>
      </w:r>
      <w:r w:rsidR="00615CF5">
        <w:rPr>
          <w:color w:val="auto"/>
          <w:lang w:eastAsia="zh-CN"/>
        </w:rPr>
        <w:tab/>
      </w:r>
      <w:r w:rsidRPr="00193C36">
        <w:rPr>
          <w:rFonts w:hint="eastAsia"/>
          <w:color w:val="auto"/>
          <w:lang w:eastAsia="zh-CN"/>
        </w:rPr>
        <w:t>(</w:t>
      </w:r>
      <w:r w:rsidRPr="00193C36">
        <w:rPr>
          <w:color w:val="auto"/>
          <w:lang w:eastAsia="zh-CN"/>
        </w:rPr>
        <w:t>uzairshakoor@gmail.com</w:t>
      </w:r>
      <w:r w:rsidRPr="00193C36">
        <w:rPr>
          <w:rStyle w:val="Hyperlink"/>
          <w:rFonts w:hint="eastAsia"/>
          <w:color w:val="auto"/>
          <w:u w:val="none"/>
          <w:lang w:eastAsia="zh-CN"/>
        </w:rPr>
        <w:t>)</w:t>
      </w:r>
    </w:p>
    <w:p w14:paraId="1109DE0E" w14:textId="12B13158" w:rsidR="00CC56BE" w:rsidRPr="00193C36" w:rsidRDefault="001006E3" w:rsidP="00D32D13">
      <w:pPr>
        <w:widowControl/>
        <w:spacing w:after="0" w:line="240" w:lineRule="auto"/>
        <w:jc w:val="left"/>
        <w:rPr>
          <w:color w:val="auto"/>
          <w:lang w:eastAsia="zh-CN"/>
        </w:rPr>
      </w:pPr>
      <w:r w:rsidRPr="00193C36">
        <w:rPr>
          <w:color w:val="auto"/>
          <w:lang w:eastAsia="zh-CN"/>
        </w:rPr>
        <w:t>Matthew R. Tucker</w:t>
      </w:r>
      <w:r w:rsidRPr="00193C36">
        <w:rPr>
          <w:rFonts w:hint="eastAsia"/>
          <w:color w:val="auto"/>
          <w:lang w:eastAsia="zh-CN"/>
        </w:rPr>
        <w:t xml:space="preserve"> </w:t>
      </w:r>
      <w:r w:rsidR="00615CF5">
        <w:rPr>
          <w:color w:val="auto"/>
          <w:lang w:eastAsia="zh-CN"/>
        </w:rPr>
        <w:tab/>
      </w:r>
      <w:r w:rsidR="00615CF5">
        <w:rPr>
          <w:color w:val="auto"/>
          <w:lang w:eastAsia="zh-CN"/>
        </w:rPr>
        <w:tab/>
      </w:r>
      <w:r w:rsidRPr="00193C36">
        <w:rPr>
          <w:rFonts w:hint="eastAsia"/>
          <w:color w:val="auto"/>
          <w:lang w:eastAsia="zh-CN"/>
        </w:rPr>
        <w:t>(</w:t>
      </w:r>
      <w:r w:rsidRPr="00193C36">
        <w:rPr>
          <w:rStyle w:val="Hyperlink"/>
          <w:color w:val="auto"/>
          <w:u w:val="none"/>
          <w:lang w:eastAsia="zh-CN"/>
        </w:rPr>
        <w:t>matthew.tucker@adelaide.edu.au</w:t>
      </w:r>
      <w:r w:rsidRPr="00193C36">
        <w:rPr>
          <w:rFonts w:hint="eastAsia"/>
          <w:color w:val="auto"/>
          <w:lang w:eastAsia="zh-CN"/>
        </w:rPr>
        <w:t>)</w:t>
      </w:r>
    </w:p>
    <w:p w14:paraId="42986CB8" w14:textId="464B2016" w:rsidR="00CC56BE" w:rsidRPr="00193C36" w:rsidRDefault="001006E3" w:rsidP="00D32D13">
      <w:pPr>
        <w:widowControl/>
        <w:spacing w:after="0" w:line="240" w:lineRule="auto"/>
        <w:jc w:val="left"/>
        <w:rPr>
          <w:color w:val="auto"/>
        </w:rPr>
      </w:pPr>
      <w:proofErr w:type="spellStart"/>
      <w:r w:rsidRPr="00193C36">
        <w:rPr>
          <w:color w:val="auto"/>
          <w:lang w:eastAsia="zh-CN"/>
        </w:rPr>
        <w:t>Dabing</w:t>
      </w:r>
      <w:proofErr w:type="spellEnd"/>
      <w:r w:rsidRPr="00193C36">
        <w:rPr>
          <w:color w:val="auto"/>
          <w:lang w:eastAsia="zh-CN"/>
        </w:rPr>
        <w:t xml:space="preserve"> Zhang</w:t>
      </w:r>
      <w:r w:rsidRPr="00193C36">
        <w:rPr>
          <w:rFonts w:hint="eastAsia"/>
          <w:color w:val="auto"/>
          <w:lang w:eastAsia="zh-CN"/>
        </w:rPr>
        <w:t xml:space="preserve"> </w:t>
      </w:r>
      <w:r w:rsidR="00615CF5">
        <w:rPr>
          <w:color w:val="auto"/>
          <w:lang w:eastAsia="zh-CN"/>
        </w:rPr>
        <w:tab/>
      </w:r>
      <w:r w:rsidR="00615CF5">
        <w:rPr>
          <w:color w:val="auto"/>
          <w:lang w:eastAsia="zh-CN"/>
        </w:rPr>
        <w:tab/>
      </w:r>
      <w:r w:rsidR="00615CF5">
        <w:rPr>
          <w:color w:val="auto"/>
          <w:lang w:eastAsia="zh-CN"/>
        </w:rPr>
        <w:tab/>
      </w:r>
      <w:r w:rsidRPr="00193C36">
        <w:rPr>
          <w:rFonts w:hint="eastAsia"/>
          <w:color w:val="auto"/>
          <w:lang w:eastAsia="zh-CN"/>
        </w:rPr>
        <w:t>(</w:t>
      </w:r>
      <w:r w:rsidRPr="00193C36">
        <w:rPr>
          <w:rStyle w:val="Hyperlink"/>
          <w:color w:val="auto"/>
          <w:u w:val="none"/>
        </w:rPr>
        <w:t>zhangdb@sjtu.edu.cn</w:t>
      </w:r>
      <w:r w:rsidRPr="00193C36">
        <w:rPr>
          <w:rFonts w:hint="eastAsia"/>
          <w:color w:val="auto"/>
          <w:lang w:eastAsia="zh-CN"/>
        </w:rPr>
        <w:t>)</w:t>
      </w:r>
    </w:p>
    <w:p w14:paraId="6C8F9A12" w14:textId="77777777" w:rsidR="00CC56BE" w:rsidRPr="00193C36" w:rsidRDefault="00CC56BE" w:rsidP="00D32D13">
      <w:pPr>
        <w:spacing w:after="0" w:line="240" w:lineRule="auto"/>
        <w:rPr>
          <w:rStyle w:val="Hyperlink"/>
          <w:color w:val="auto"/>
          <w:u w:val="none"/>
          <w:lang w:eastAsia="zh-CN"/>
        </w:rPr>
      </w:pPr>
    </w:p>
    <w:p w14:paraId="681788AB" w14:textId="77777777" w:rsidR="00CC56BE" w:rsidRDefault="001006E3" w:rsidP="00D32D13">
      <w:pPr>
        <w:pStyle w:val="NormalWeb"/>
        <w:spacing w:before="0" w:beforeAutospacing="0" w:after="0" w:afterAutospacing="0" w:line="240" w:lineRule="auto"/>
        <w:rPr>
          <w:lang w:eastAsia="zh-CN"/>
        </w:rPr>
      </w:pPr>
      <w:r>
        <w:rPr>
          <w:b/>
          <w:bCs/>
        </w:rPr>
        <w:t>KEYWORDS:</w:t>
      </w:r>
    </w:p>
    <w:p w14:paraId="69E30759" w14:textId="3C03BB81" w:rsidR="00CC56BE" w:rsidRDefault="001006E3" w:rsidP="00D32D13">
      <w:pPr>
        <w:spacing w:after="0" w:line="240" w:lineRule="auto"/>
        <w:rPr>
          <w:color w:val="808080"/>
          <w:lang w:eastAsia="zh-CN"/>
        </w:rPr>
      </w:pPr>
      <w:r>
        <w:rPr>
          <w:lang w:eastAsia="zh-CN"/>
        </w:rPr>
        <w:t>r</w:t>
      </w:r>
      <w:r>
        <w:rPr>
          <w:rFonts w:hint="eastAsia"/>
          <w:lang w:eastAsia="zh-CN"/>
        </w:rPr>
        <w:t>ice, CRISPR-C</w:t>
      </w:r>
      <w:r w:rsidR="00615CF5">
        <w:rPr>
          <w:lang w:eastAsia="zh-CN"/>
        </w:rPr>
        <w:t>as</w:t>
      </w:r>
      <w:r>
        <w:rPr>
          <w:rFonts w:hint="eastAsia"/>
          <w:lang w:eastAsia="zh-CN"/>
        </w:rPr>
        <w:t xml:space="preserve">9, </w:t>
      </w:r>
      <w:r>
        <w:rPr>
          <w:rFonts w:hint="eastAsia"/>
          <w:i/>
          <w:lang w:eastAsia="zh-CN"/>
        </w:rPr>
        <w:t>Agrobacterium</w:t>
      </w:r>
      <w:r>
        <w:rPr>
          <w:rFonts w:hint="eastAsia"/>
          <w:lang w:eastAsia="zh-CN"/>
        </w:rPr>
        <w:t>, callus, tissue culture, genotype, phenotype, anther, pollen</w:t>
      </w:r>
    </w:p>
    <w:p w14:paraId="459DCB81" w14:textId="77777777" w:rsidR="00CC56BE" w:rsidRDefault="00CC56BE" w:rsidP="00D32D13">
      <w:pPr>
        <w:pStyle w:val="NormalWeb"/>
        <w:spacing w:before="0" w:beforeAutospacing="0" w:after="0" w:afterAutospacing="0" w:line="240" w:lineRule="auto"/>
      </w:pPr>
    </w:p>
    <w:p w14:paraId="5194FC76" w14:textId="77777777" w:rsidR="00CC56BE" w:rsidRDefault="001006E3" w:rsidP="00D32D13">
      <w:pPr>
        <w:spacing w:after="0" w:line="240" w:lineRule="auto"/>
        <w:rPr>
          <w:lang w:eastAsia="zh-CN"/>
        </w:rPr>
      </w:pPr>
      <w:r>
        <w:rPr>
          <w:b/>
          <w:bCs/>
        </w:rPr>
        <w:t>SUMMARY:</w:t>
      </w:r>
    </w:p>
    <w:p w14:paraId="5BA62A95" w14:textId="7A289E61" w:rsidR="00CC56BE" w:rsidRDefault="001006E3" w:rsidP="00D32D13">
      <w:pPr>
        <w:spacing w:after="0" w:line="240" w:lineRule="auto"/>
        <w:rPr>
          <w:lang w:eastAsia="zh-CN"/>
        </w:rPr>
      </w:pPr>
      <w:r>
        <w:rPr>
          <w:lang w:eastAsia="zh-CN"/>
        </w:rPr>
        <w:t>This work describes the use of</w:t>
      </w:r>
      <w:r>
        <w:rPr>
          <w:rFonts w:hint="eastAsia"/>
          <w:lang w:eastAsia="zh-CN"/>
        </w:rPr>
        <w:t xml:space="preserve"> CRISPR</w:t>
      </w:r>
      <w:r w:rsidR="000F19AA">
        <w:rPr>
          <w:lang w:eastAsia="zh-CN"/>
        </w:rPr>
        <w:t>-</w:t>
      </w:r>
      <w:r>
        <w:rPr>
          <w:rFonts w:hint="eastAsia"/>
          <w:lang w:eastAsia="zh-CN"/>
        </w:rPr>
        <w:t xml:space="preserve">Cas9 genome editing </w:t>
      </w:r>
      <w:r>
        <w:rPr>
          <w:lang w:eastAsia="zh-CN"/>
        </w:rPr>
        <w:t>technology</w:t>
      </w:r>
      <w:r>
        <w:rPr>
          <w:rFonts w:hint="eastAsia"/>
          <w:lang w:eastAsia="zh-CN"/>
        </w:rPr>
        <w:t xml:space="preserve"> to knockout endogenous gene </w:t>
      </w:r>
      <w:r>
        <w:rPr>
          <w:rFonts w:hint="eastAsia"/>
          <w:i/>
          <w:lang w:eastAsia="zh-CN"/>
        </w:rPr>
        <w:t>OsABCG15</w:t>
      </w:r>
      <w:r>
        <w:rPr>
          <w:rFonts w:hint="eastAsia"/>
          <w:lang w:eastAsia="zh-CN"/>
        </w:rPr>
        <w:t xml:space="preserve"> </w:t>
      </w:r>
      <w:r>
        <w:rPr>
          <w:lang w:eastAsia="zh-CN"/>
        </w:rPr>
        <w:t>followed by a modified</w:t>
      </w:r>
      <w:r>
        <w:rPr>
          <w:rFonts w:hint="eastAsia"/>
          <w:lang w:eastAsia="zh-CN"/>
        </w:rPr>
        <w:t xml:space="preserve"> </w:t>
      </w:r>
      <w:r>
        <w:rPr>
          <w:rFonts w:hint="eastAsia"/>
          <w:i/>
          <w:lang w:eastAsia="zh-CN"/>
        </w:rPr>
        <w:t>Agrobacterium-</w:t>
      </w:r>
      <w:r>
        <w:rPr>
          <w:rFonts w:hint="eastAsia"/>
          <w:lang w:eastAsia="zh-CN"/>
        </w:rPr>
        <w:t xml:space="preserve">mediated transformation </w:t>
      </w:r>
      <w:r>
        <w:rPr>
          <w:lang w:eastAsia="zh-CN"/>
        </w:rPr>
        <w:t xml:space="preserve">protocol to </w:t>
      </w:r>
      <w:r>
        <w:rPr>
          <w:rFonts w:hint="eastAsia"/>
          <w:lang w:eastAsia="zh-CN"/>
        </w:rPr>
        <w:t xml:space="preserve">produce </w:t>
      </w:r>
      <w:r>
        <w:rPr>
          <w:lang w:eastAsia="zh-CN"/>
        </w:rPr>
        <w:t>a</w:t>
      </w:r>
      <w:r>
        <w:rPr>
          <w:rFonts w:hint="eastAsia"/>
          <w:lang w:eastAsia="zh-CN"/>
        </w:rPr>
        <w:t xml:space="preserve"> stable male-steril</w:t>
      </w:r>
      <w:r>
        <w:rPr>
          <w:lang w:eastAsia="zh-CN"/>
        </w:rPr>
        <w:t>e</w:t>
      </w:r>
      <w:r>
        <w:rPr>
          <w:rFonts w:hint="eastAsia"/>
          <w:lang w:eastAsia="zh-CN"/>
        </w:rPr>
        <w:t xml:space="preserve"> line</w:t>
      </w:r>
      <w:r>
        <w:rPr>
          <w:lang w:eastAsia="zh-CN"/>
        </w:rPr>
        <w:t xml:space="preserve"> in rice</w:t>
      </w:r>
      <w:r>
        <w:rPr>
          <w:rFonts w:hint="eastAsia"/>
          <w:lang w:eastAsia="zh-CN"/>
        </w:rPr>
        <w:t>.</w:t>
      </w:r>
    </w:p>
    <w:p w14:paraId="10BC8FAA" w14:textId="77777777" w:rsidR="00CC56BE" w:rsidRDefault="00CC56BE" w:rsidP="00D32D13">
      <w:pPr>
        <w:spacing w:after="0" w:line="240" w:lineRule="auto"/>
        <w:rPr>
          <w:lang w:eastAsia="zh-CN"/>
        </w:rPr>
      </w:pPr>
    </w:p>
    <w:p w14:paraId="2CE03810" w14:textId="77777777" w:rsidR="00CC56BE" w:rsidRDefault="001006E3" w:rsidP="00D32D13">
      <w:pPr>
        <w:spacing w:after="0" w:line="240" w:lineRule="auto"/>
        <w:rPr>
          <w:color w:val="808080"/>
          <w:lang w:eastAsia="zh-CN"/>
        </w:rPr>
      </w:pPr>
      <w:r>
        <w:rPr>
          <w:b/>
          <w:bCs/>
        </w:rPr>
        <w:t>ABSTRACT:</w:t>
      </w:r>
    </w:p>
    <w:p w14:paraId="30D38658" w14:textId="5D5744D0" w:rsidR="00971B0B" w:rsidRDefault="00971B0B" w:rsidP="00D32D13">
      <w:pPr>
        <w:spacing w:after="0" w:line="240" w:lineRule="auto"/>
        <w:rPr>
          <w:lang w:eastAsia="zh-CN"/>
        </w:rPr>
      </w:pPr>
      <w:r>
        <w:rPr>
          <w:rFonts w:hint="eastAsia"/>
          <w:lang w:eastAsia="zh-CN"/>
        </w:rPr>
        <w:t xml:space="preserve">Male sterility is </w:t>
      </w:r>
      <w:r>
        <w:rPr>
          <w:lang w:eastAsia="zh-CN"/>
        </w:rPr>
        <w:t>an</w:t>
      </w:r>
      <w:r>
        <w:rPr>
          <w:rFonts w:hint="eastAsia"/>
          <w:lang w:eastAsia="zh-CN"/>
        </w:rPr>
        <w:t xml:space="preserve"> important agronomic trait for hybrid seed </w:t>
      </w:r>
      <w:r>
        <w:rPr>
          <w:lang w:eastAsia="zh-CN"/>
        </w:rPr>
        <w:t>production</w:t>
      </w:r>
      <w:r>
        <w:rPr>
          <w:rFonts w:hint="eastAsia"/>
          <w:lang w:eastAsia="zh-CN"/>
        </w:rPr>
        <w:t xml:space="preserve"> </w:t>
      </w:r>
      <w:r>
        <w:rPr>
          <w:lang w:eastAsia="zh-CN"/>
        </w:rPr>
        <w:t>that</w:t>
      </w:r>
      <w:r>
        <w:rPr>
          <w:rFonts w:hint="eastAsia"/>
          <w:lang w:eastAsia="zh-CN"/>
        </w:rPr>
        <w:t xml:space="preserve"> </w:t>
      </w:r>
      <w:r>
        <w:rPr>
          <w:lang w:eastAsia="zh-CN"/>
        </w:rPr>
        <w:t xml:space="preserve">is </w:t>
      </w:r>
      <w:r>
        <w:rPr>
          <w:rFonts w:hint="eastAsia"/>
          <w:lang w:eastAsia="zh-CN"/>
        </w:rPr>
        <w:t xml:space="preserve">usually characterized by functional defects in male </w:t>
      </w:r>
      <w:r>
        <w:rPr>
          <w:lang w:eastAsia="zh-CN"/>
        </w:rPr>
        <w:t xml:space="preserve">reproductive </w:t>
      </w:r>
      <w:r>
        <w:rPr>
          <w:rFonts w:hint="eastAsia"/>
          <w:lang w:eastAsia="zh-CN"/>
        </w:rPr>
        <w:t>organs</w:t>
      </w:r>
      <w:r>
        <w:rPr>
          <w:lang w:eastAsia="zh-CN"/>
        </w:rPr>
        <w:t>/</w:t>
      </w:r>
      <w:r>
        <w:rPr>
          <w:rFonts w:hint="eastAsia"/>
          <w:lang w:eastAsia="zh-CN"/>
        </w:rPr>
        <w:t>gametes.</w:t>
      </w:r>
      <w:r>
        <w:rPr>
          <w:lang w:eastAsia="zh-CN"/>
        </w:rPr>
        <w:t xml:space="preserve"> Recent advances</w:t>
      </w:r>
      <w:r>
        <w:rPr>
          <w:rFonts w:hint="eastAsia"/>
          <w:lang w:eastAsia="zh-CN"/>
        </w:rPr>
        <w:t xml:space="preserve"> </w:t>
      </w:r>
      <w:r>
        <w:rPr>
          <w:lang w:eastAsia="zh-CN"/>
        </w:rPr>
        <w:t xml:space="preserve">in </w:t>
      </w:r>
      <w:r>
        <w:rPr>
          <w:rFonts w:hint="eastAsia"/>
          <w:lang w:eastAsia="zh-CN"/>
        </w:rPr>
        <w:t>CRISPR</w:t>
      </w:r>
      <w:r w:rsidR="003A20DE">
        <w:rPr>
          <w:lang w:eastAsia="zh-CN"/>
        </w:rPr>
        <w:t>-</w:t>
      </w:r>
      <w:r>
        <w:rPr>
          <w:rFonts w:hint="eastAsia"/>
          <w:lang w:eastAsia="zh-CN"/>
        </w:rPr>
        <w:t>Cas9 genome edit</w:t>
      </w:r>
      <w:r>
        <w:rPr>
          <w:lang w:eastAsia="zh-CN"/>
        </w:rPr>
        <w:t>ing</w:t>
      </w:r>
      <w:r>
        <w:rPr>
          <w:rFonts w:hint="eastAsia"/>
          <w:lang w:eastAsia="zh-CN"/>
        </w:rPr>
        <w:t xml:space="preserve"> technology allow</w:t>
      </w:r>
      <w:r w:rsidR="00193C36">
        <w:rPr>
          <w:lang w:eastAsia="zh-CN"/>
        </w:rPr>
        <w:t xml:space="preserve"> for </w:t>
      </w:r>
      <w:r>
        <w:rPr>
          <w:lang w:eastAsia="zh-CN"/>
        </w:rPr>
        <w:t xml:space="preserve">high editing efficacy and </w:t>
      </w:r>
      <w:r>
        <w:rPr>
          <w:rFonts w:hint="eastAsia"/>
          <w:lang w:eastAsia="zh-CN"/>
        </w:rPr>
        <w:t xml:space="preserve">timesaving knockout </w:t>
      </w:r>
      <w:r>
        <w:rPr>
          <w:lang w:eastAsia="zh-CN"/>
        </w:rPr>
        <w:t xml:space="preserve">mutations </w:t>
      </w:r>
      <w:r w:rsidR="00193C36">
        <w:rPr>
          <w:lang w:eastAsia="zh-CN"/>
        </w:rPr>
        <w:t>of</w:t>
      </w:r>
      <w:r>
        <w:rPr>
          <w:rFonts w:hint="eastAsia"/>
          <w:lang w:eastAsia="zh-CN"/>
        </w:rPr>
        <w:t xml:space="preserve"> endogenous candidate genes at specific sites. </w:t>
      </w:r>
      <w:r>
        <w:rPr>
          <w:lang w:eastAsia="zh-CN"/>
        </w:rPr>
        <w:t xml:space="preserve">Additionally, </w:t>
      </w:r>
      <w:r>
        <w:rPr>
          <w:i/>
          <w:lang w:eastAsia="zh-CN"/>
        </w:rPr>
        <w:t>Agrobacterium</w:t>
      </w:r>
      <w:r>
        <w:rPr>
          <w:lang w:eastAsia="zh-CN"/>
        </w:rPr>
        <w:t xml:space="preserve">-mediated genetic transformation of rice is </w:t>
      </w:r>
      <w:r>
        <w:rPr>
          <w:rFonts w:hint="eastAsia"/>
          <w:lang w:eastAsia="zh-CN"/>
        </w:rPr>
        <w:t xml:space="preserve">also </w:t>
      </w:r>
      <w:r>
        <w:rPr>
          <w:lang w:eastAsia="zh-CN"/>
        </w:rPr>
        <w:t xml:space="preserve">a key method for gene modification, </w:t>
      </w:r>
      <w:r>
        <w:rPr>
          <w:rFonts w:hint="eastAsia"/>
          <w:lang w:eastAsia="zh-CN"/>
        </w:rPr>
        <w:t>which</w:t>
      </w:r>
      <w:r>
        <w:rPr>
          <w:lang w:eastAsia="zh-CN"/>
        </w:rPr>
        <w:t xml:space="preserve"> has been widely adopted by many public and private laboratories.</w:t>
      </w:r>
      <w:r>
        <w:rPr>
          <w:rFonts w:hint="eastAsia"/>
          <w:lang w:eastAsia="zh-CN"/>
        </w:rPr>
        <w:t xml:space="preserve"> In this study, we applied CRISPR</w:t>
      </w:r>
      <w:r w:rsidR="003A20DE">
        <w:rPr>
          <w:lang w:eastAsia="zh-CN"/>
        </w:rPr>
        <w:t>-</w:t>
      </w:r>
      <w:r>
        <w:rPr>
          <w:rFonts w:hint="eastAsia"/>
          <w:lang w:eastAsia="zh-CN"/>
        </w:rPr>
        <w:t xml:space="preserve">Cas9 </w:t>
      </w:r>
      <w:r>
        <w:rPr>
          <w:lang w:eastAsia="zh-CN"/>
        </w:rPr>
        <w:t xml:space="preserve">genome editing tools and </w:t>
      </w:r>
      <w:r>
        <w:rPr>
          <w:rFonts w:hint="eastAsia"/>
          <w:lang w:eastAsia="zh-CN"/>
        </w:rPr>
        <w:t>successful</w:t>
      </w:r>
      <w:r>
        <w:rPr>
          <w:lang w:eastAsia="zh-CN"/>
        </w:rPr>
        <w:t>ly</w:t>
      </w:r>
      <w:r>
        <w:rPr>
          <w:rFonts w:hint="eastAsia"/>
          <w:lang w:eastAsia="zh-CN"/>
        </w:rPr>
        <w:t xml:space="preserve"> </w:t>
      </w:r>
      <w:r>
        <w:rPr>
          <w:lang w:eastAsia="zh-CN"/>
        </w:rPr>
        <w:t>generated</w:t>
      </w:r>
      <w:r>
        <w:rPr>
          <w:rFonts w:hint="eastAsia"/>
          <w:lang w:eastAsia="zh-CN"/>
        </w:rPr>
        <w:t xml:space="preserve"> three</w:t>
      </w:r>
      <w:r>
        <w:rPr>
          <w:rFonts w:hint="eastAsia"/>
          <w:i/>
          <w:lang w:eastAsia="zh-CN"/>
        </w:rPr>
        <w:t xml:space="preserve"> </w:t>
      </w:r>
      <w:r>
        <w:rPr>
          <w:rFonts w:hint="eastAsia"/>
          <w:iCs/>
          <w:lang w:eastAsia="zh-CN"/>
        </w:rPr>
        <w:t xml:space="preserve">male sterile </w:t>
      </w:r>
      <w:r>
        <w:rPr>
          <w:rFonts w:hint="eastAsia"/>
          <w:lang w:eastAsia="zh-CN"/>
        </w:rPr>
        <w:t>mutant lines by target</w:t>
      </w:r>
      <w:r>
        <w:rPr>
          <w:lang w:eastAsia="zh-CN"/>
        </w:rPr>
        <w:t>ed</w:t>
      </w:r>
      <w:r>
        <w:rPr>
          <w:rFonts w:hint="eastAsia"/>
          <w:lang w:eastAsia="zh-CN"/>
        </w:rPr>
        <w:t xml:space="preserve"> genome editing of </w:t>
      </w:r>
      <w:r>
        <w:rPr>
          <w:rFonts w:hint="eastAsia"/>
          <w:i/>
          <w:lang w:eastAsia="zh-CN"/>
        </w:rPr>
        <w:t xml:space="preserve">OsABCG15 </w:t>
      </w:r>
      <w:r>
        <w:rPr>
          <w:rFonts w:hint="eastAsia"/>
          <w:lang w:eastAsia="zh-CN"/>
        </w:rPr>
        <w:t xml:space="preserve">in a </w:t>
      </w:r>
      <w:r>
        <w:rPr>
          <w:rFonts w:hint="eastAsia"/>
          <w:i/>
          <w:lang w:eastAsia="zh-CN"/>
        </w:rPr>
        <w:t xml:space="preserve">japonica </w:t>
      </w:r>
      <w:r>
        <w:rPr>
          <w:rFonts w:hint="eastAsia"/>
          <w:lang w:eastAsia="zh-CN"/>
        </w:rPr>
        <w:t>cultiva</w:t>
      </w:r>
      <w:r>
        <w:rPr>
          <w:lang w:eastAsia="zh-CN"/>
        </w:rPr>
        <w:t xml:space="preserve">r. </w:t>
      </w:r>
      <w:r>
        <w:rPr>
          <w:lang w:eastAsia="zh-CN"/>
        </w:rPr>
        <w:lastRenderedPageBreak/>
        <w:t>We used</w:t>
      </w:r>
      <w:r>
        <w:rPr>
          <w:rFonts w:hint="eastAsia"/>
          <w:lang w:eastAsia="zh-CN"/>
        </w:rPr>
        <w:t xml:space="preserve"> </w:t>
      </w:r>
      <w:r>
        <w:rPr>
          <w:lang w:eastAsia="zh-CN"/>
        </w:rPr>
        <w:t xml:space="preserve">a modified </w:t>
      </w:r>
      <w:r>
        <w:rPr>
          <w:i/>
          <w:lang w:eastAsia="zh-CN"/>
        </w:rPr>
        <w:t>Agrobacterium</w:t>
      </w:r>
      <w:r w:rsidR="004653BB">
        <w:rPr>
          <w:lang w:eastAsia="zh-CN"/>
        </w:rPr>
        <w:t>-</w:t>
      </w:r>
      <w:r>
        <w:rPr>
          <w:lang w:eastAsia="zh-CN"/>
        </w:rPr>
        <w:t>mediated rice transformation method that</w:t>
      </w:r>
      <w:r>
        <w:rPr>
          <w:rFonts w:hint="eastAsia"/>
          <w:lang w:eastAsia="zh-CN"/>
        </w:rPr>
        <w:t xml:space="preserve"> could provide excellent means of genetic emasculation for hybrid seed production in rice</w:t>
      </w:r>
      <w:r>
        <w:rPr>
          <w:lang w:eastAsia="zh-CN"/>
        </w:rPr>
        <w:t>.</w:t>
      </w:r>
      <w:r>
        <w:rPr>
          <w:rFonts w:hint="eastAsia"/>
          <w:lang w:eastAsia="zh-CN"/>
        </w:rPr>
        <w:t xml:space="preserve"> </w:t>
      </w:r>
      <w:r>
        <w:rPr>
          <w:lang w:eastAsia="zh-CN"/>
        </w:rPr>
        <w:t>T</w:t>
      </w:r>
      <w:r>
        <w:rPr>
          <w:rFonts w:hint="eastAsia"/>
          <w:lang w:eastAsia="zh-CN"/>
        </w:rPr>
        <w:t xml:space="preserve">ransgenic plants </w:t>
      </w:r>
      <w:r>
        <w:rPr>
          <w:lang w:eastAsia="zh-CN"/>
        </w:rPr>
        <w:t>can</w:t>
      </w:r>
      <w:r>
        <w:rPr>
          <w:rFonts w:hint="eastAsia"/>
          <w:lang w:eastAsia="zh-CN"/>
        </w:rPr>
        <w:t xml:space="preserve"> </w:t>
      </w:r>
      <w:r>
        <w:rPr>
          <w:lang w:eastAsia="zh-CN"/>
        </w:rPr>
        <w:t xml:space="preserve">be </w:t>
      </w:r>
      <w:r>
        <w:rPr>
          <w:rFonts w:hint="eastAsia"/>
          <w:lang w:eastAsia="zh-CN"/>
        </w:rPr>
        <w:t xml:space="preserve">obtained </w:t>
      </w:r>
      <w:r>
        <w:rPr>
          <w:lang w:eastAsia="zh-CN"/>
        </w:rPr>
        <w:t>within</w:t>
      </w:r>
      <w:r>
        <w:rPr>
          <w:rFonts w:hint="eastAsia"/>
          <w:lang w:eastAsia="zh-CN"/>
        </w:rPr>
        <w:t xml:space="preserve"> 2</w:t>
      </w:r>
      <w:r w:rsidR="00381098">
        <w:rPr>
          <w:rFonts w:hint="eastAsia"/>
          <w:lang w:eastAsia="zh-CN"/>
        </w:rPr>
        <w:t>–</w:t>
      </w:r>
      <w:r>
        <w:rPr>
          <w:rFonts w:hint="eastAsia"/>
          <w:lang w:eastAsia="zh-CN"/>
        </w:rPr>
        <w:t>3 months</w:t>
      </w:r>
      <w:r>
        <w:rPr>
          <w:lang w:eastAsia="zh-CN"/>
        </w:rPr>
        <w:t xml:space="preserve"> and</w:t>
      </w:r>
      <w:r>
        <w:rPr>
          <w:rFonts w:hint="eastAsia"/>
          <w:lang w:eastAsia="zh-CN"/>
        </w:rPr>
        <w:t xml:space="preserve"> homozygo</w:t>
      </w:r>
      <w:r>
        <w:rPr>
          <w:lang w:eastAsia="zh-CN"/>
        </w:rPr>
        <w:t>us</w:t>
      </w:r>
      <w:r>
        <w:rPr>
          <w:rFonts w:hint="eastAsia"/>
          <w:lang w:eastAsia="zh-CN"/>
        </w:rPr>
        <w:t xml:space="preserve"> transformants were screened by </w:t>
      </w:r>
      <w:r>
        <w:rPr>
          <w:lang w:eastAsia="zh-CN"/>
        </w:rPr>
        <w:t>genotyping</w:t>
      </w:r>
      <w:r>
        <w:rPr>
          <w:rFonts w:hint="eastAsia"/>
          <w:lang w:eastAsia="zh-CN"/>
        </w:rPr>
        <w:t xml:space="preserve"> </w:t>
      </w:r>
      <w:r>
        <w:rPr>
          <w:lang w:eastAsia="zh-CN"/>
        </w:rPr>
        <w:t>using</w:t>
      </w:r>
      <w:r>
        <w:rPr>
          <w:rFonts w:hint="eastAsia"/>
          <w:lang w:eastAsia="zh-CN"/>
        </w:rPr>
        <w:t xml:space="preserve"> PCR amplification and </w:t>
      </w:r>
      <w:r>
        <w:rPr>
          <w:lang w:eastAsia="zh-CN"/>
        </w:rPr>
        <w:t>Sanger</w:t>
      </w:r>
      <w:r>
        <w:rPr>
          <w:rFonts w:hint="eastAsia"/>
          <w:lang w:eastAsia="zh-CN"/>
        </w:rPr>
        <w:t xml:space="preserve"> sequencing. </w:t>
      </w:r>
      <w:r>
        <w:rPr>
          <w:lang w:eastAsia="zh-CN"/>
        </w:rPr>
        <w:t>Basic</w:t>
      </w:r>
      <w:r>
        <w:rPr>
          <w:rFonts w:hint="eastAsia"/>
          <w:lang w:eastAsia="zh-CN"/>
        </w:rPr>
        <w:t xml:space="preserve"> phenotypic </w:t>
      </w:r>
      <w:r>
        <w:rPr>
          <w:lang w:eastAsia="zh-CN"/>
        </w:rPr>
        <w:t>characterization</w:t>
      </w:r>
      <w:r>
        <w:rPr>
          <w:rFonts w:hint="eastAsia"/>
          <w:lang w:eastAsia="zh-CN"/>
        </w:rPr>
        <w:t xml:space="preserve"> of the male sterile </w:t>
      </w:r>
      <w:r>
        <w:rPr>
          <w:lang w:eastAsia="zh-CN"/>
        </w:rPr>
        <w:t xml:space="preserve">homozygous </w:t>
      </w:r>
      <w:r>
        <w:rPr>
          <w:rFonts w:hint="eastAsia"/>
          <w:lang w:eastAsia="zh-CN"/>
        </w:rPr>
        <w:t xml:space="preserve">line was </w:t>
      </w:r>
      <w:r>
        <w:rPr>
          <w:lang w:eastAsia="zh-CN"/>
        </w:rPr>
        <w:t>performed</w:t>
      </w:r>
      <w:r>
        <w:rPr>
          <w:rFonts w:hint="eastAsia"/>
          <w:lang w:eastAsia="zh-CN"/>
        </w:rPr>
        <w:t xml:space="preserve"> by </w:t>
      </w:r>
      <w:r>
        <w:rPr>
          <w:lang w:eastAsia="zh-CN"/>
        </w:rPr>
        <w:t>microscopic observation</w:t>
      </w:r>
      <w:r>
        <w:rPr>
          <w:rFonts w:hint="eastAsia"/>
          <w:lang w:eastAsia="zh-CN"/>
        </w:rPr>
        <w:t xml:space="preserve"> of the rice male reproductive organ</w:t>
      </w:r>
      <w:r>
        <w:rPr>
          <w:lang w:eastAsia="zh-CN"/>
        </w:rPr>
        <w:t>s</w:t>
      </w:r>
      <w:r>
        <w:rPr>
          <w:rFonts w:hint="eastAsia"/>
          <w:lang w:eastAsia="zh-CN"/>
        </w:rPr>
        <w:t xml:space="preserve">, pollen viability analysis by </w:t>
      </w:r>
      <w:r>
        <w:rPr>
          <w:lang w:eastAsia="zh-CN"/>
        </w:rPr>
        <w:t>iodine potassium iodide (I</w:t>
      </w:r>
      <w:r>
        <w:rPr>
          <w:rFonts w:hint="eastAsia"/>
          <w:vertAlign w:val="subscript"/>
          <w:lang w:eastAsia="zh-CN"/>
        </w:rPr>
        <w:t>2</w:t>
      </w:r>
      <w:r>
        <w:rPr>
          <w:lang w:eastAsia="zh-CN"/>
        </w:rPr>
        <w:t xml:space="preserve">-KI) </w:t>
      </w:r>
      <w:r>
        <w:rPr>
          <w:rFonts w:hint="eastAsia"/>
          <w:lang w:eastAsia="zh-CN"/>
        </w:rPr>
        <w:t>staining</w:t>
      </w:r>
      <w:r>
        <w:rPr>
          <w:lang w:eastAsia="zh-CN"/>
        </w:rPr>
        <w:t xml:space="preserve"> </w:t>
      </w:r>
      <w:r>
        <w:rPr>
          <w:rFonts w:hint="eastAsia"/>
          <w:lang w:eastAsia="zh-CN"/>
        </w:rPr>
        <w:t>semi-thin cross</w:t>
      </w:r>
      <w:r w:rsidR="00070129">
        <w:rPr>
          <w:lang w:eastAsia="zh-CN"/>
        </w:rPr>
        <w:t>-</w:t>
      </w:r>
      <w:r>
        <w:rPr>
          <w:rFonts w:hint="eastAsia"/>
          <w:lang w:eastAsia="zh-CN"/>
        </w:rPr>
        <w:t>section</w:t>
      </w:r>
      <w:r>
        <w:rPr>
          <w:lang w:eastAsia="zh-CN"/>
        </w:rPr>
        <w:t>ing of developing anthers.</w:t>
      </w:r>
    </w:p>
    <w:p w14:paraId="3DD5B137" w14:textId="77777777" w:rsidR="00CC56BE" w:rsidRDefault="00CC56BE" w:rsidP="00D32D13">
      <w:pPr>
        <w:spacing w:after="0" w:line="240" w:lineRule="auto"/>
        <w:rPr>
          <w:lang w:eastAsia="zh-CN"/>
        </w:rPr>
      </w:pPr>
    </w:p>
    <w:p w14:paraId="49FC5D40" w14:textId="68D49FC2" w:rsidR="00CC56BE" w:rsidRDefault="001006E3" w:rsidP="00D32D13">
      <w:pPr>
        <w:spacing w:after="0" w:line="240" w:lineRule="auto"/>
        <w:rPr>
          <w:lang w:eastAsia="zh-CN"/>
        </w:rPr>
      </w:pPr>
      <w:r>
        <w:rPr>
          <w:b/>
        </w:rPr>
        <w:t>INTRODUCTION</w:t>
      </w:r>
      <w:r>
        <w:rPr>
          <w:b/>
          <w:bCs/>
        </w:rPr>
        <w:t>:</w:t>
      </w:r>
    </w:p>
    <w:p w14:paraId="71924B05" w14:textId="5D6648C0" w:rsidR="00CC56BE" w:rsidRDefault="001006E3" w:rsidP="00D32D13">
      <w:pPr>
        <w:spacing w:after="0" w:line="240" w:lineRule="auto"/>
        <w:rPr>
          <w:lang w:eastAsia="zh-CN"/>
        </w:rPr>
      </w:pPr>
      <w:r>
        <w:rPr>
          <w:lang w:eastAsia="zh-CN"/>
        </w:rPr>
        <w:t>Rice is the most importa</w:t>
      </w:r>
      <w:r w:rsidR="00BA1140">
        <w:rPr>
          <w:lang w:eastAsia="zh-CN"/>
        </w:rPr>
        <w:t>nt food crop</w:t>
      </w:r>
      <w:r w:rsidR="00BA1140">
        <w:rPr>
          <w:rFonts w:hint="eastAsia"/>
          <w:lang w:eastAsia="zh-CN"/>
        </w:rPr>
        <w:t xml:space="preserve">, </w:t>
      </w:r>
      <w:r w:rsidR="00BA1140">
        <w:rPr>
          <w:lang w:eastAsia="zh-CN"/>
        </w:rPr>
        <w:t>particularly in developing countries</w:t>
      </w:r>
      <w:r w:rsidR="00BA1140">
        <w:rPr>
          <w:rFonts w:hint="eastAsia"/>
          <w:lang w:eastAsia="zh-CN"/>
        </w:rPr>
        <w:t xml:space="preserve">, and represents a </w:t>
      </w:r>
      <w:r>
        <w:rPr>
          <w:lang w:eastAsia="zh-CN"/>
        </w:rPr>
        <w:t xml:space="preserve">staple food for over half of the world’s population. Overall, the demand for </w:t>
      </w:r>
      <w:r w:rsidR="00BA1140">
        <w:rPr>
          <w:rFonts w:hint="eastAsia"/>
          <w:lang w:eastAsia="zh-CN"/>
        </w:rPr>
        <w:t xml:space="preserve">rice grain </w:t>
      </w:r>
      <w:r w:rsidR="00BA1140">
        <w:rPr>
          <w:lang w:eastAsia="zh-CN"/>
        </w:rPr>
        <w:t>is</w:t>
      </w:r>
      <w:r w:rsidR="002E069B">
        <w:rPr>
          <w:lang w:eastAsia="zh-CN"/>
        </w:rPr>
        <w:t xml:space="preserve"> growing and</w:t>
      </w:r>
      <w:r>
        <w:rPr>
          <w:lang w:eastAsia="zh-CN"/>
        </w:rPr>
        <w:t xml:space="preserve"> is projected to increase 50% by 2030 and 100% by 2050</w:t>
      </w:r>
      <w:r>
        <w:rPr>
          <w:vertAlign w:val="superscript"/>
          <w:lang w:eastAsia="zh-CN"/>
        </w:rPr>
        <w:t>1,2</w:t>
      </w:r>
      <w:r>
        <w:rPr>
          <w:lang w:eastAsia="zh-CN"/>
        </w:rPr>
        <w:t xml:space="preserve">. </w:t>
      </w:r>
      <w:r w:rsidR="002E069B">
        <w:rPr>
          <w:lang w:eastAsia="zh-CN"/>
        </w:rPr>
        <w:t>Future improvements in rice yield will need to capitalize on diverse molecular and genetic resources that make rice an excellent model for monocotyledonous plant research.</w:t>
      </w:r>
      <w:r w:rsidR="002E069B">
        <w:rPr>
          <w:rFonts w:hint="eastAsia"/>
          <w:lang w:eastAsia="zh-CN"/>
        </w:rPr>
        <w:t xml:space="preserve"> </w:t>
      </w:r>
      <w:r w:rsidR="00F76E5F">
        <w:rPr>
          <w:rFonts w:hint="eastAsia"/>
          <w:lang w:eastAsia="zh-CN"/>
        </w:rPr>
        <w:t xml:space="preserve">These include an </w:t>
      </w:r>
      <w:r>
        <w:rPr>
          <w:lang w:eastAsia="zh-CN"/>
        </w:rPr>
        <w:t>efficient transformation system, advanced molecular map, and publicly accessible database of expressed sequence tags</w:t>
      </w:r>
      <w:r w:rsidR="00130995">
        <w:rPr>
          <w:lang w:eastAsia="zh-CN"/>
        </w:rPr>
        <w:t>,</w:t>
      </w:r>
      <w:r>
        <w:rPr>
          <w:lang w:eastAsia="zh-CN"/>
        </w:rPr>
        <w:t xml:space="preserve"> which have been generated over</w:t>
      </w:r>
      <w:r w:rsidR="00F76E5F">
        <w:rPr>
          <w:rFonts w:hint="eastAsia"/>
          <w:lang w:eastAsia="zh-CN"/>
        </w:rPr>
        <w:t xml:space="preserve"> many</w:t>
      </w:r>
      <w:r>
        <w:rPr>
          <w:lang w:eastAsia="zh-CN"/>
        </w:rPr>
        <w:t xml:space="preserve"> years</w:t>
      </w:r>
      <w:r>
        <w:rPr>
          <w:rFonts w:hint="eastAsia"/>
          <w:vertAlign w:val="superscript"/>
          <w:lang w:eastAsia="zh-CN"/>
        </w:rPr>
        <w:t>3,4</w:t>
      </w:r>
      <w:r>
        <w:rPr>
          <w:lang w:eastAsia="zh-CN"/>
        </w:rPr>
        <w:t xml:space="preserve">. </w:t>
      </w:r>
      <w:r w:rsidR="00F76E5F">
        <w:rPr>
          <w:lang w:eastAsia="zh-CN"/>
        </w:rPr>
        <w:t>One strategy to improve crop yield is hybrid seed production</w:t>
      </w:r>
      <w:r w:rsidR="00630A45" w:rsidRPr="00630A45">
        <w:rPr>
          <w:rFonts w:hint="eastAsia"/>
          <w:vertAlign w:val="superscript"/>
          <w:lang w:eastAsia="zh-CN"/>
        </w:rPr>
        <w:t>5</w:t>
      </w:r>
      <w:r w:rsidR="00F76E5F">
        <w:rPr>
          <w:lang w:eastAsia="zh-CN"/>
        </w:rPr>
        <w:t>, a central element of which is the ability to manipulate male fertility.</w:t>
      </w:r>
      <w:r w:rsidR="00F76E5F">
        <w:rPr>
          <w:rFonts w:hint="eastAsia"/>
          <w:lang w:eastAsia="zh-CN"/>
        </w:rPr>
        <w:t xml:space="preserve"> U</w:t>
      </w:r>
      <w:r w:rsidR="00F76E5F">
        <w:rPr>
          <w:lang w:eastAsia="zh-CN"/>
        </w:rPr>
        <w:t xml:space="preserve">nderstanding </w:t>
      </w:r>
      <w:r w:rsidR="00F76E5F">
        <w:rPr>
          <w:rFonts w:hint="eastAsia"/>
          <w:lang w:eastAsia="zh-CN"/>
        </w:rPr>
        <w:t>the</w:t>
      </w:r>
      <w:r>
        <w:rPr>
          <w:lang w:eastAsia="zh-CN"/>
        </w:rPr>
        <w:t xml:space="preserve"> molecular control of male fertility in cereal crops can help to translate key knowledge into practical techniques to improve hybrid seed production and enhance crop productivity</w:t>
      </w:r>
      <w:r w:rsidR="00630A45">
        <w:rPr>
          <w:rFonts w:hint="eastAsia"/>
          <w:vertAlign w:val="superscript"/>
          <w:lang w:eastAsia="zh-CN"/>
        </w:rPr>
        <w:t>6</w:t>
      </w:r>
      <w:r>
        <w:rPr>
          <w:vertAlign w:val="superscript"/>
          <w:lang w:eastAsia="zh-CN"/>
        </w:rPr>
        <w:t>,</w:t>
      </w:r>
      <w:r w:rsidR="00630A45">
        <w:rPr>
          <w:rFonts w:hint="eastAsia"/>
          <w:vertAlign w:val="superscript"/>
          <w:lang w:eastAsia="zh-CN"/>
        </w:rPr>
        <w:t>7</w:t>
      </w:r>
      <w:r>
        <w:rPr>
          <w:lang w:eastAsia="zh-CN"/>
        </w:rPr>
        <w:t>.</w:t>
      </w:r>
    </w:p>
    <w:p w14:paraId="1454F8CD" w14:textId="77777777" w:rsidR="00CC56BE" w:rsidRDefault="00CC56BE" w:rsidP="00D32D13">
      <w:pPr>
        <w:spacing w:after="0" w:line="240" w:lineRule="auto"/>
        <w:rPr>
          <w:lang w:eastAsia="zh-CN"/>
        </w:rPr>
      </w:pPr>
    </w:p>
    <w:p w14:paraId="1AD99F3A" w14:textId="1DDC74FE" w:rsidR="00CC56BE" w:rsidRDefault="001006E3" w:rsidP="00D32D13">
      <w:pPr>
        <w:spacing w:after="0" w:line="240" w:lineRule="auto"/>
        <w:rPr>
          <w:lang w:eastAsia="zh-CN"/>
        </w:rPr>
      </w:pPr>
      <w:r>
        <w:rPr>
          <w:lang w:eastAsia="zh-CN"/>
        </w:rPr>
        <w:t xml:space="preserve">Genetic transformation is a key tool for basic research and commercial </w:t>
      </w:r>
      <w:r w:rsidR="00900213">
        <w:rPr>
          <w:lang w:eastAsia="zh-CN"/>
        </w:rPr>
        <w:t xml:space="preserve">agriculture since it </w:t>
      </w:r>
      <w:r w:rsidR="00DA7693">
        <w:rPr>
          <w:rFonts w:hint="eastAsia"/>
          <w:lang w:eastAsia="zh-CN"/>
        </w:rPr>
        <w:t>enables introduction of</w:t>
      </w:r>
      <w:r>
        <w:rPr>
          <w:rFonts w:hint="eastAsia"/>
          <w:lang w:eastAsia="zh-CN"/>
        </w:rPr>
        <w:t xml:space="preserve"> </w:t>
      </w:r>
      <w:r>
        <w:rPr>
          <w:lang w:eastAsia="zh-CN"/>
        </w:rPr>
        <w:t>foreign gene</w:t>
      </w:r>
      <w:r>
        <w:rPr>
          <w:rFonts w:hint="eastAsia"/>
          <w:lang w:eastAsia="zh-CN"/>
        </w:rPr>
        <w:t>s</w:t>
      </w:r>
      <w:r w:rsidR="00DA7693">
        <w:rPr>
          <w:rFonts w:hint="eastAsia"/>
          <w:lang w:eastAsia="zh-CN"/>
        </w:rPr>
        <w:t xml:space="preserve"> or manipulation of endogenous genes in</w:t>
      </w:r>
      <w:r>
        <w:rPr>
          <w:lang w:eastAsia="zh-CN"/>
        </w:rPr>
        <w:t xml:space="preserve"> crop plant</w:t>
      </w:r>
      <w:r w:rsidR="00DA7693">
        <w:rPr>
          <w:rFonts w:hint="eastAsia"/>
          <w:lang w:eastAsia="zh-CN"/>
        </w:rPr>
        <w:t>s,</w:t>
      </w:r>
      <w:r>
        <w:rPr>
          <w:lang w:eastAsia="zh-CN"/>
        </w:rPr>
        <w:t xml:space="preserve"> and</w:t>
      </w:r>
      <w:r w:rsidR="00DA7693">
        <w:rPr>
          <w:rFonts w:hint="eastAsia"/>
          <w:lang w:eastAsia="zh-CN"/>
        </w:rPr>
        <w:t xml:space="preserve"> results in the generation </w:t>
      </w:r>
      <w:r w:rsidR="00130995">
        <w:rPr>
          <w:lang w:eastAsia="zh-CN"/>
        </w:rPr>
        <w:t xml:space="preserve">of </w:t>
      </w:r>
      <w:r>
        <w:rPr>
          <w:lang w:eastAsia="zh-CN"/>
        </w:rPr>
        <w:t xml:space="preserve">genetically modified lines. An appropriate transformation protocol can help to accelerate genetic and molecular biology studies </w:t>
      </w:r>
      <w:r w:rsidR="00DA7693">
        <w:rPr>
          <w:rFonts w:hint="eastAsia"/>
          <w:lang w:eastAsia="zh-CN"/>
        </w:rPr>
        <w:t xml:space="preserve">for </w:t>
      </w:r>
      <w:r>
        <w:rPr>
          <w:lang w:eastAsia="zh-CN"/>
        </w:rPr>
        <w:t xml:space="preserve">fundamental understanding </w:t>
      </w:r>
      <w:r w:rsidR="00DA7693">
        <w:rPr>
          <w:rFonts w:hint="eastAsia"/>
          <w:lang w:eastAsia="zh-CN"/>
        </w:rPr>
        <w:t xml:space="preserve">of </w:t>
      </w:r>
      <w:r>
        <w:rPr>
          <w:lang w:eastAsia="zh-CN"/>
        </w:rPr>
        <w:t>gene regulation</w:t>
      </w:r>
      <w:r w:rsidR="00630A45">
        <w:rPr>
          <w:rFonts w:hint="eastAsia"/>
          <w:vertAlign w:val="superscript"/>
          <w:lang w:eastAsia="zh-CN"/>
        </w:rPr>
        <w:t>8</w:t>
      </w:r>
      <w:r>
        <w:rPr>
          <w:lang w:eastAsia="zh-CN"/>
        </w:rPr>
        <w:t>. In bacteria, genetic transformation take</w:t>
      </w:r>
      <w:r w:rsidR="00DA7693">
        <w:rPr>
          <w:rFonts w:hint="eastAsia"/>
          <w:lang w:eastAsia="zh-CN"/>
        </w:rPr>
        <w:t>s</w:t>
      </w:r>
      <w:r>
        <w:rPr>
          <w:lang w:eastAsia="zh-CN"/>
        </w:rPr>
        <w:t xml:space="preserve"> place naturally</w:t>
      </w:r>
      <w:r w:rsidR="00130995">
        <w:rPr>
          <w:lang w:eastAsia="zh-CN"/>
        </w:rPr>
        <w:t>;</w:t>
      </w:r>
      <w:r>
        <w:rPr>
          <w:lang w:eastAsia="zh-CN"/>
        </w:rPr>
        <w:t xml:space="preserve"> </w:t>
      </w:r>
      <w:r w:rsidR="00130995">
        <w:rPr>
          <w:lang w:eastAsia="zh-CN"/>
        </w:rPr>
        <w:t>however,</w:t>
      </w:r>
      <w:r>
        <w:rPr>
          <w:lang w:eastAsia="zh-CN"/>
        </w:rPr>
        <w:t xml:space="preserve"> in plants</w:t>
      </w:r>
      <w:r w:rsidR="00130995">
        <w:rPr>
          <w:lang w:eastAsia="zh-CN"/>
        </w:rPr>
        <w:t>,</w:t>
      </w:r>
      <w:r>
        <w:rPr>
          <w:lang w:eastAsia="zh-CN"/>
        </w:rPr>
        <w:t xml:space="preserve"> it is performed artificially usi</w:t>
      </w:r>
      <w:r w:rsidR="00DA7693">
        <w:rPr>
          <w:lang w:eastAsia="zh-CN"/>
        </w:rPr>
        <w:t>ng mol</w:t>
      </w:r>
      <w:r w:rsidR="00DA7693" w:rsidRPr="00A70EFF">
        <w:rPr>
          <w:lang w:eastAsia="zh-CN"/>
        </w:rPr>
        <w:t>ecular biology techniques</w:t>
      </w:r>
      <w:r w:rsidRPr="00A70EFF">
        <w:rPr>
          <w:rFonts w:hint="eastAsia"/>
          <w:vertAlign w:val="superscript"/>
          <w:lang w:eastAsia="zh-CN"/>
        </w:rPr>
        <w:t>9</w:t>
      </w:r>
      <w:r w:rsidR="00630A45" w:rsidRPr="00A70EFF">
        <w:rPr>
          <w:vertAlign w:val="superscript"/>
          <w:lang w:eastAsia="zh-CN"/>
        </w:rPr>
        <w:t>,</w:t>
      </w:r>
      <w:r w:rsidR="00630A45">
        <w:rPr>
          <w:rFonts w:hint="eastAsia"/>
          <w:vertAlign w:val="superscript"/>
          <w:lang w:eastAsia="zh-CN"/>
        </w:rPr>
        <w:t>10</w:t>
      </w:r>
      <w:r w:rsidRPr="00A70EFF">
        <w:rPr>
          <w:lang w:eastAsia="zh-CN"/>
        </w:rPr>
        <w:t xml:space="preserve">. </w:t>
      </w:r>
      <w:r w:rsidRPr="00A70EFF">
        <w:rPr>
          <w:i/>
          <w:lang w:eastAsia="zh-CN"/>
        </w:rPr>
        <w:t>Agrobacterium tumefaciens</w:t>
      </w:r>
      <w:r w:rsidRPr="00A70EFF">
        <w:rPr>
          <w:lang w:eastAsia="zh-CN"/>
        </w:rPr>
        <w:t xml:space="preserve"> is a soil</w:t>
      </w:r>
      <w:r w:rsidR="002662F2">
        <w:rPr>
          <w:lang w:eastAsia="zh-CN"/>
        </w:rPr>
        <w:t>-</w:t>
      </w:r>
      <w:r w:rsidRPr="00A70EFF">
        <w:rPr>
          <w:rFonts w:hint="eastAsia"/>
          <w:lang w:eastAsia="zh-CN"/>
        </w:rPr>
        <w:t>borne</w:t>
      </w:r>
      <w:r w:rsidR="00381098">
        <w:rPr>
          <w:lang w:eastAsia="zh-CN"/>
        </w:rPr>
        <w:t>,</w:t>
      </w:r>
      <w:r w:rsidRPr="00A70EFF">
        <w:rPr>
          <w:lang w:eastAsia="zh-CN"/>
        </w:rPr>
        <w:t xml:space="preserve"> Gram-negative bacterium</w:t>
      </w:r>
      <w:r w:rsidR="00DA7693" w:rsidRPr="00A70EFF">
        <w:rPr>
          <w:rFonts w:hint="eastAsia"/>
          <w:lang w:eastAsia="zh-CN"/>
        </w:rPr>
        <w:t xml:space="preserve"> that causes</w:t>
      </w:r>
      <w:r w:rsidRPr="00A70EFF">
        <w:rPr>
          <w:lang w:eastAsia="zh-CN"/>
        </w:rPr>
        <w:t xml:space="preserve"> crown gall disease in plants by transferring T-DNA, a region of its </w:t>
      </w:r>
      <w:proofErr w:type="spellStart"/>
      <w:r w:rsidRPr="00A70EFF">
        <w:rPr>
          <w:lang w:eastAsia="zh-CN"/>
        </w:rPr>
        <w:t>Ti</w:t>
      </w:r>
      <w:proofErr w:type="spellEnd"/>
      <w:r w:rsidRPr="00A70EFF">
        <w:rPr>
          <w:lang w:eastAsia="zh-CN"/>
        </w:rPr>
        <w:t xml:space="preserve"> plasmid</w:t>
      </w:r>
      <w:r w:rsidR="00DA7693" w:rsidRPr="00A70EFF">
        <w:rPr>
          <w:rFonts w:hint="eastAsia"/>
          <w:lang w:eastAsia="zh-CN"/>
        </w:rPr>
        <w:t>,</w:t>
      </w:r>
      <w:r w:rsidRPr="00A70EFF">
        <w:rPr>
          <w:lang w:eastAsia="zh-CN"/>
        </w:rPr>
        <w:t xml:space="preserve"> into the plant cell via a type IV secretion system</w:t>
      </w:r>
      <w:r w:rsidRPr="00A70EFF">
        <w:rPr>
          <w:rFonts w:hint="eastAsia"/>
          <w:vertAlign w:val="superscript"/>
          <w:lang w:eastAsia="zh-CN"/>
        </w:rPr>
        <w:t>11</w:t>
      </w:r>
      <w:r w:rsidR="00630A45" w:rsidRPr="00A70EFF">
        <w:rPr>
          <w:vertAlign w:val="superscript"/>
          <w:lang w:eastAsia="zh-CN"/>
        </w:rPr>
        <w:t>,</w:t>
      </w:r>
      <w:r w:rsidR="00630A45">
        <w:rPr>
          <w:rFonts w:hint="eastAsia"/>
          <w:vertAlign w:val="superscript"/>
          <w:lang w:eastAsia="zh-CN"/>
        </w:rPr>
        <w:t>12</w:t>
      </w:r>
      <w:r w:rsidRPr="00A70EFF">
        <w:rPr>
          <w:lang w:eastAsia="zh-CN"/>
        </w:rPr>
        <w:t>.</w:t>
      </w:r>
      <w:r w:rsidRPr="00A70EFF">
        <w:rPr>
          <w:rFonts w:hint="eastAsia"/>
          <w:lang w:eastAsia="zh-CN"/>
        </w:rPr>
        <w:t xml:space="preserve"> </w:t>
      </w:r>
      <w:r w:rsidRPr="00A70EFF">
        <w:rPr>
          <w:lang w:eastAsia="zh-CN"/>
        </w:rPr>
        <w:t xml:space="preserve">In plants, </w:t>
      </w:r>
      <w:r w:rsidRPr="00A70EFF">
        <w:rPr>
          <w:i/>
          <w:lang w:eastAsia="zh-CN"/>
        </w:rPr>
        <w:t>A. tumefaciens</w:t>
      </w:r>
      <w:r w:rsidRPr="00A70EFF">
        <w:rPr>
          <w:lang w:eastAsia="zh-CN"/>
        </w:rPr>
        <w:t>-mediated transformation is considered a widespread method for gene modification because it leads to stable and low copy number integration of T-DNA into the host genome</w:t>
      </w:r>
      <w:r w:rsidRPr="00A70EFF">
        <w:rPr>
          <w:vertAlign w:val="superscript"/>
          <w:lang w:eastAsia="zh-CN"/>
        </w:rPr>
        <w:t>1</w:t>
      </w:r>
      <w:r w:rsidR="00630A45">
        <w:rPr>
          <w:rFonts w:hint="eastAsia"/>
          <w:vertAlign w:val="superscript"/>
          <w:lang w:eastAsia="zh-CN"/>
        </w:rPr>
        <w:t>3</w:t>
      </w:r>
      <w:r w:rsidRPr="00A70EFF">
        <w:rPr>
          <w:lang w:eastAsia="zh-CN"/>
        </w:rPr>
        <w:t xml:space="preserve">. Transgenic rice was first generated </w:t>
      </w:r>
      <w:r w:rsidR="00DA7693" w:rsidRPr="00A70EFF">
        <w:rPr>
          <w:rFonts w:hint="eastAsia"/>
          <w:lang w:eastAsia="zh-CN"/>
        </w:rPr>
        <w:t>t</w:t>
      </w:r>
      <w:r w:rsidR="00DA7693" w:rsidRPr="00A70EFF">
        <w:rPr>
          <w:lang w:eastAsia="zh-CN"/>
        </w:rPr>
        <w:t xml:space="preserve">hrough </w:t>
      </w:r>
      <w:r w:rsidR="00DA7693" w:rsidRPr="00A70EFF">
        <w:rPr>
          <w:i/>
          <w:lang w:eastAsia="zh-CN"/>
        </w:rPr>
        <w:t>Agrobacterium</w:t>
      </w:r>
      <w:r w:rsidR="00DA7693" w:rsidRPr="00A70EFF">
        <w:rPr>
          <w:lang w:eastAsia="zh-CN"/>
        </w:rPr>
        <w:t xml:space="preserve">-mediated gene transformation </w:t>
      </w:r>
      <w:r w:rsidRPr="00A70EFF">
        <w:rPr>
          <w:lang w:eastAsia="zh-CN"/>
        </w:rPr>
        <w:t xml:space="preserve">in the mid-1990s in </w:t>
      </w:r>
      <w:r w:rsidR="00DA7693" w:rsidRPr="00A70EFF">
        <w:rPr>
          <w:rFonts w:hint="eastAsia"/>
          <w:lang w:eastAsia="zh-CN"/>
        </w:rPr>
        <w:t xml:space="preserve">the </w:t>
      </w:r>
      <w:r w:rsidRPr="00A70EFF">
        <w:rPr>
          <w:lang w:eastAsia="zh-CN"/>
        </w:rPr>
        <w:t>japonica cultivar</w:t>
      </w:r>
      <w:r w:rsidRPr="00A70EFF">
        <w:rPr>
          <w:vertAlign w:val="superscript"/>
          <w:lang w:eastAsia="zh-CN"/>
        </w:rPr>
        <w:t>1</w:t>
      </w:r>
      <w:r w:rsidR="00630A45">
        <w:rPr>
          <w:rFonts w:hint="eastAsia"/>
          <w:vertAlign w:val="superscript"/>
          <w:lang w:eastAsia="zh-CN"/>
        </w:rPr>
        <w:t>4</w:t>
      </w:r>
      <w:r w:rsidRPr="00A70EFF">
        <w:rPr>
          <w:lang w:eastAsia="zh-CN"/>
        </w:rPr>
        <w:t>. Using this protocol, se</w:t>
      </w:r>
      <w:r>
        <w:rPr>
          <w:lang w:eastAsia="zh-CN"/>
        </w:rPr>
        <w:t>veral transgenic lines were obtained with</w:t>
      </w:r>
      <w:r w:rsidR="006A2D14">
        <w:rPr>
          <w:lang w:eastAsia="zh-CN"/>
        </w:rPr>
        <w:t xml:space="preserve">in a period of 4 months with </w:t>
      </w:r>
      <w:r w:rsidR="006A2D14">
        <w:rPr>
          <w:rFonts w:hint="eastAsia"/>
          <w:lang w:eastAsia="zh-CN"/>
        </w:rPr>
        <w:t>a</w:t>
      </w:r>
      <w:r>
        <w:rPr>
          <w:lang w:eastAsia="zh-CN"/>
        </w:rPr>
        <w:t xml:space="preserve"> transformation efficiency of 10</w:t>
      </w:r>
      <w:r w:rsidR="00381098">
        <w:rPr>
          <w:lang w:eastAsia="zh-CN"/>
        </w:rPr>
        <w:t>%–</w:t>
      </w:r>
      <w:r>
        <w:rPr>
          <w:lang w:eastAsia="zh-CN"/>
        </w:rPr>
        <w:t xml:space="preserve">30%. The study indicated that there are two critical steps for </w:t>
      </w:r>
      <w:r w:rsidR="00CE1C0A">
        <w:rPr>
          <w:lang w:eastAsia="zh-CN"/>
        </w:rPr>
        <w:t xml:space="preserve">the </w:t>
      </w:r>
      <w:r>
        <w:rPr>
          <w:lang w:eastAsia="zh-CN"/>
        </w:rPr>
        <w:t xml:space="preserve">successful transformation: one is </w:t>
      </w:r>
      <w:r w:rsidR="00207F59">
        <w:rPr>
          <w:rFonts w:hint="eastAsia"/>
          <w:lang w:eastAsia="zh-CN"/>
        </w:rPr>
        <w:t xml:space="preserve">the </w:t>
      </w:r>
      <w:r w:rsidR="00207F59">
        <w:rPr>
          <w:lang w:eastAsia="zh-CN"/>
        </w:rPr>
        <w:t>induc</w:t>
      </w:r>
      <w:r w:rsidR="00207F59">
        <w:rPr>
          <w:rFonts w:hint="eastAsia"/>
          <w:lang w:eastAsia="zh-CN"/>
        </w:rPr>
        <w:t>tion of</w:t>
      </w:r>
      <w:r w:rsidR="00207F59">
        <w:rPr>
          <w:lang w:eastAsia="zh-CN"/>
        </w:rPr>
        <w:t xml:space="preserve"> embryogenic callus from mature seeds and another</w:t>
      </w:r>
      <w:r>
        <w:rPr>
          <w:lang w:eastAsia="zh-CN"/>
        </w:rPr>
        <w:t xml:space="preserve"> is</w:t>
      </w:r>
      <w:r w:rsidR="00207F59">
        <w:rPr>
          <w:rFonts w:hint="eastAsia"/>
          <w:lang w:eastAsia="zh-CN"/>
        </w:rPr>
        <w:t xml:space="preserve"> the</w:t>
      </w:r>
      <w:r>
        <w:rPr>
          <w:lang w:eastAsia="zh-CN"/>
        </w:rPr>
        <w:t xml:space="preserve"> </w:t>
      </w:r>
      <w:r>
        <w:rPr>
          <w:rFonts w:hint="eastAsia"/>
          <w:lang w:eastAsia="zh-CN"/>
        </w:rPr>
        <w:t>add</w:t>
      </w:r>
      <w:r w:rsidR="00207F59">
        <w:rPr>
          <w:rFonts w:hint="eastAsia"/>
          <w:lang w:eastAsia="zh-CN"/>
        </w:rPr>
        <w:t>ition of</w:t>
      </w:r>
      <w:r>
        <w:rPr>
          <w:rFonts w:hint="eastAsia"/>
          <w:lang w:eastAsia="zh-CN"/>
        </w:rPr>
        <w:t xml:space="preserve"> </w:t>
      </w:r>
      <w:proofErr w:type="spellStart"/>
      <w:r w:rsidR="00207F59">
        <w:rPr>
          <w:lang w:eastAsia="zh-CN"/>
        </w:rPr>
        <w:t>acetosyringone</w:t>
      </w:r>
      <w:proofErr w:type="spellEnd"/>
      <w:r w:rsidR="00207F59">
        <w:rPr>
          <w:lang w:eastAsia="zh-CN"/>
        </w:rPr>
        <w:t>,</w:t>
      </w:r>
      <w:r w:rsidR="00207F59">
        <w:rPr>
          <w:rFonts w:hint="eastAsia"/>
          <w:lang w:eastAsia="zh-CN"/>
        </w:rPr>
        <w:t xml:space="preserve"> a</w:t>
      </w:r>
      <w:r>
        <w:rPr>
          <w:lang w:eastAsia="zh-CN"/>
        </w:rPr>
        <w:t xml:space="preserve"> phenolic compound,</w:t>
      </w:r>
      <w:r w:rsidR="00207F59">
        <w:rPr>
          <w:rFonts w:hint="eastAsia"/>
          <w:lang w:eastAsia="zh-CN"/>
        </w:rPr>
        <w:t xml:space="preserve"> to the bacterial </w:t>
      </w:r>
      <w:r w:rsidR="00CE1C0A">
        <w:rPr>
          <w:lang w:eastAsia="zh-CN"/>
        </w:rPr>
        <w:t>culture</w:t>
      </w:r>
      <w:r>
        <w:rPr>
          <w:lang w:eastAsia="zh-CN"/>
        </w:rPr>
        <w:t xml:space="preserve"> during co-cultivation</w:t>
      </w:r>
      <w:r w:rsidR="00207F59">
        <w:rPr>
          <w:rFonts w:hint="eastAsia"/>
          <w:lang w:eastAsia="zh-CN"/>
        </w:rPr>
        <w:t>, which</w:t>
      </w:r>
      <w:r w:rsidR="00207F59">
        <w:rPr>
          <w:lang w:eastAsia="zh-CN"/>
        </w:rPr>
        <w:t xml:space="preserve"> allows</w:t>
      </w:r>
      <w:r w:rsidR="00CE1C0A">
        <w:rPr>
          <w:lang w:eastAsia="zh-CN"/>
        </w:rPr>
        <w:t xml:space="preserve"> for</w:t>
      </w:r>
      <w:r>
        <w:rPr>
          <w:lang w:eastAsia="zh-CN"/>
        </w:rPr>
        <w:t xml:space="preserve"> higher transformation efficiency in plants</w:t>
      </w:r>
      <w:r>
        <w:rPr>
          <w:vertAlign w:val="superscript"/>
          <w:lang w:eastAsia="zh-CN"/>
        </w:rPr>
        <w:t>1</w:t>
      </w:r>
      <w:r w:rsidR="00630A45">
        <w:rPr>
          <w:rFonts w:hint="eastAsia"/>
          <w:vertAlign w:val="superscript"/>
          <w:lang w:eastAsia="zh-CN"/>
        </w:rPr>
        <w:t>4</w:t>
      </w:r>
      <w:r>
        <w:rPr>
          <w:vertAlign w:val="superscript"/>
          <w:lang w:eastAsia="zh-CN"/>
        </w:rPr>
        <w:t>,1</w:t>
      </w:r>
      <w:r w:rsidR="00630A45">
        <w:rPr>
          <w:rFonts w:hint="eastAsia"/>
          <w:vertAlign w:val="superscript"/>
          <w:lang w:eastAsia="zh-CN"/>
        </w:rPr>
        <w:t>5</w:t>
      </w:r>
      <w:r>
        <w:rPr>
          <w:lang w:eastAsia="zh-CN"/>
        </w:rPr>
        <w:t xml:space="preserve">. </w:t>
      </w:r>
      <w:r w:rsidR="00207F59">
        <w:rPr>
          <w:lang w:eastAsia="zh-CN"/>
        </w:rPr>
        <w:t>Th</w:t>
      </w:r>
      <w:r w:rsidR="00207F59">
        <w:rPr>
          <w:rFonts w:hint="eastAsia"/>
          <w:lang w:eastAsia="zh-CN"/>
        </w:rPr>
        <w:t>is</w:t>
      </w:r>
      <w:r w:rsidR="00207F59">
        <w:rPr>
          <w:lang w:eastAsia="zh-CN"/>
        </w:rPr>
        <w:t xml:space="preserve"> protocol ha</w:t>
      </w:r>
      <w:r w:rsidR="00207F59">
        <w:rPr>
          <w:rFonts w:hint="eastAsia"/>
          <w:lang w:eastAsia="zh-CN"/>
        </w:rPr>
        <w:t>s</w:t>
      </w:r>
      <w:r>
        <w:rPr>
          <w:lang w:eastAsia="zh-CN"/>
        </w:rPr>
        <w:t xml:space="preserve"> been </w:t>
      </w:r>
      <w:r w:rsidR="00207F59">
        <w:rPr>
          <w:rFonts w:hint="eastAsia"/>
          <w:lang w:eastAsia="zh-CN"/>
        </w:rPr>
        <w:t xml:space="preserve">extensively </w:t>
      </w:r>
      <w:r>
        <w:rPr>
          <w:lang w:eastAsia="zh-CN"/>
        </w:rPr>
        <w:t xml:space="preserve">used with minor alterations in </w:t>
      </w:r>
      <w:r>
        <w:rPr>
          <w:i/>
          <w:iCs/>
          <w:lang w:eastAsia="zh-CN"/>
        </w:rPr>
        <w:t>japonica</w:t>
      </w:r>
      <w:r>
        <w:rPr>
          <w:vertAlign w:val="superscript"/>
          <w:lang w:eastAsia="zh-CN"/>
        </w:rPr>
        <w:t>1</w:t>
      </w:r>
      <w:r w:rsidR="00630A45">
        <w:rPr>
          <w:rFonts w:hint="eastAsia"/>
          <w:vertAlign w:val="superscript"/>
          <w:lang w:eastAsia="zh-CN"/>
        </w:rPr>
        <w:t>6</w:t>
      </w:r>
      <w:r>
        <w:rPr>
          <w:vertAlign w:val="superscript"/>
          <w:lang w:eastAsia="zh-CN"/>
        </w:rPr>
        <w:t>-1</w:t>
      </w:r>
      <w:r w:rsidR="00630A45">
        <w:rPr>
          <w:rFonts w:hint="eastAsia"/>
          <w:vertAlign w:val="superscript"/>
          <w:lang w:eastAsia="zh-CN"/>
        </w:rPr>
        <w:t>9</w:t>
      </w:r>
      <w:r>
        <w:rPr>
          <w:lang w:eastAsia="zh-CN"/>
        </w:rPr>
        <w:t xml:space="preserve"> as well as other cultivar</w:t>
      </w:r>
      <w:r>
        <w:rPr>
          <w:rFonts w:hint="eastAsia"/>
          <w:lang w:eastAsia="zh-CN"/>
        </w:rPr>
        <w:t>s</w:t>
      </w:r>
      <w:r w:rsidR="00207F59">
        <w:rPr>
          <w:lang w:eastAsia="zh-CN"/>
        </w:rPr>
        <w:t xml:space="preserve"> such as</w:t>
      </w:r>
      <w:r>
        <w:rPr>
          <w:lang w:eastAsia="zh-CN"/>
        </w:rPr>
        <w:t xml:space="preserve"> </w:t>
      </w:r>
      <w:r>
        <w:rPr>
          <w:i/>
          <w:iCs/>
          <w:lang w:eastAsia="zh-CN"/>
        </w:rPr>
        <w:t>indica</w:t>
      </w:r>
      <w:r w:rsidR="00630A45">
        <w:rPr>
          <w:rFonts w:hint="eastAsia"/>
          <w:vertAlign w:val="superscript"/>
          <w:lang w:eastAsia="zh-CN"/>
        </w:rPr>
        <w:t>20</w:t>
      </w:r>
      <w:r>
        <w:rPr>
          <w:vertAlign w:val="superscript"/>
          <w:lang w:eastAsia="zh-CN"/>
        </w:rPr>
        <w:t>-2</w:t>
      </w:r>
      <w:r w:rsidR="00630A45">
        <w:rPr>
          <w:rFonts w:hint="eastAsia"/>
          <w:vertAlign w:val="superscript"/>
          <w:lang w:eastAsia="zh-CN"/>
        </w:rPr>
        <w:t>3</w:t>
      </w:r>
      <w:r>
        <w:rPr>
          <w:lang w:eastAsia="zh-CN"/>
        </w:rPr>
        <w:t xml:space="preserve"> and tropical </w:t>
      </w:r>
      <w:r>
        <w:rPr>
          <w:i/>
          <w:iCs/>
          <w:lang w:eastAsia="zh-CN"/>
        </w:rPr>
        <w:t>japonica</w:t>
      </w:r>
      <w:r>
        <w:rPr>
          <w:vertAlign w:val="superscript"/>
          <w:lang w:eastAsia="zh-CN"/>
        </w:rPr>
        <w:t>2</w:t>
      </w:r>
      <w:r>
        <w:rPr>
          <w:rFonts w:hint="eastAsia"/>
          <w:vertAlign w:val="superscript"/>
          <w:lang w:eastAsia="zh-CN"/>
        </w:rPr>
        <w:t>4</w:t>
      </w:r>
      <w:r w:rsidR="00FD2ECF">
        <w:rPr>
          <w:rFonts w:hint="eastAsia"/>
          <w:vertAlign w:val="superscript"/>
          <w:lang w:eastAsia="zh-CN"/>
        </w:rPr>
        <w:t>,</w:t>
      </w:r>
      <w:r w:rsidR="00630A45">
        <w:rPr>
          <w:rFonts w:hint="eastAsia"/>
          <w:vertAlign w:val="superscript"/>
          <w:lang w:eastAsia="zh-CN"/>
        </w:rPr>
        <w:t>25</w:t>
      </w:r>
      <w:r w:rsidR="00381098">
        <w:rPr>
          <w:lang w:eastAsia="zh-CN"/>
        </w:rPr>
        <w:t>.</w:t>
      </w:r>
      <w:r w:rsidR="00207F59">
        <w:rPr>
          <w:rFonts w:hint="eastAsia"/>
          <w:lang w:eastAsia="zh-CN"/>
        </w:rPr>
        <w:t xml:space="preserve"> </w:t>
      </w:r>
      <w:r w:rsidR="00381098">
        <w:rPr>
          <w:lang w:eastAsia="zh-CN"/>
        </w:rPr>
        <w:t>I</w:t>
      </w:r>
      <w:r w:rsidR="00207F59">
        <w:rPr>
          <w:rFonts w:hint="eastAsia"/>
          <w:lang w:eastAsia="zh-CN"/>
        </w:rPr>
        <w:t xml:space="preserve">ndeed, over </w:t>
      </w:r>
      <w:r>
        <w:rPr>
          <w:lang w:eastAsia="zh-CN"/>
        </w:rPr>
        <w:t>80%</w:t>
      </w:r>
      <w:r w:rsidR="00207F59">
        <w:rPr>
          <w:rFonts w:hint="eastAsia"/>
          <w:lang w:eastAsia="zh-CN"/>
        </w:rPr>
        <w:t xml:space="preserve"> of </w:t>
      </w:r>
      <w:r w:rsidR="00381098">
        <w:rPr>
          <w:lang w:eastAsia="zh-CN"/>
        </w:rPr>
        <w:t xml:space="preserve">the </w:t>
      </w:r>
      <w:r w:rsidR="00207F59">
        <w:rPr>
          <w:lang w:eastAsia="zh-CN"/>
        </w:rPr>
        <w:t>articles</w:t>
      </w:r>
      <w:r w:rsidR="00207F59">
        <w:rPr>
          <w:rFonts w:hint="eastAsia"/>
          <w:lang w:eastAsia="zh-CN"/>
        </w:rPr>
        <w:t xml:space="preserve"> describing rice transformation </w:t>
      </w:r>
      <w:r w:rsidR="00207F59">
        <w:rPr>
          <w:lang w:eastAsia="zh-CN"/>
        </w:rPr>
        <w:t>use</w:t>
      </w:r>
      <w:r>
        <w:rPr>
          <w:lang w:eastAsia="zh-CN"/>
        </w:rPr>
        <w:t xml:space="preserve"> </w:t>
      </w:r>
      <w:r>
        <w:rPr>
          <w:i/>
          <w:lang w:eastAsia="zh-CN"/>
        </w:rPr>
        <w:t>Agrobacterium</w:t>
      </w:r>
      <w:r>
        <w:rPr>
          <w:lang w:eastAsia="zh-CN"/>
        </w:rPr>
        <w:t xml:space="preserve">-mediated </w:t>
      </w:r>
      <w:r w:rsidR="00207F59">
        <w:rPr>
          <w:lang w:eastAsia="zh-CN"/>
        </w:rPr>
        <w:t>gene transformation as a tool</w:t>
      </w:r>
      <w:r>
        <w:rPr>
          <w:vertAlign w:val="superscript"/>
          <w:lang w:eastAsia="zh-CN"/>
        </w:rPr>
        <w:t>1</w:t>
      </w:r>
      <w:r w:rsidR="00630A45">
        <w:rPr>
          <w:rFonts w:hint="eastAsia"/>
          <w:vertAlign w:val="superscript"/>
          <w:lang w:eastAsia="zh-CN"/>
        </w:rPr>
        <w:t>3</w:t>
      </w:r>
      <w:r w:rsidR="00207F59">
        <w:rPr>
          <w:lang w:eastAsia="zh-CN"/>
        </w:rPr>
        <w:t>. T</w:t>
      </w:r>
      <w:r w:rsidR="00207F59">
        <w:rPr>
          <w:rFonts w:hint="eastAsia"/>
          <w:lang w:eastAsia="zh-CN"/>
        </w:rPr>
        <w:t>o</w:t>
      </w:r>
      <w:r w:rsidR="00207F59">
        <w:rPr>
          <w:lang w:eastAsia="zh-CN"/>
        </w:rPr>
        <w:t xml:space="preserve"> date, </w:t>
      </w:r>
      <w:r w:rsidR="00CE1C0A">
        <w:rPr>
          <w:lang w:eastAsia="zh-CN"/>
        </w:rPr>
        <w:t>several</w:t>
      </w:r>
      <w:r>
        <w:rPr>
          <w:lang w:eastAsia="zh-CN"/>
        </w:rPr>
        <w:t xml:space="preserve"> genetic </w:t>
      </w:r>
      <w:r>
        <w:rPr>
          <w:lang w:eastAsia="zh-CN"/>
        </w:rPr>
        <w:lastRenderedPageBreak/>
        <w:t>transformation protocol</w:t>
      </w:r>
      <w:r w:rsidR="00207F59">
        <w:rPr>
          <w:rFonts w:hint="eastAsia"/>
          <w:lang w:eastAsia="zh-CN"/>
        </w:rPr>
        <w:t>s have</w:t>
      </w:r>
      <w:r>
        <w:rPr>
          <w:lang w:eastAsia="zh-CN"/>
        </w:rPr>
        <w:t xml:space="preserve"> been developed using rice seed as a starting material for callus induction</w:t>
      </w:r>
      <w:r w:rsidR="00630A45">
        <w:rPr>
          <w:rFonts w:hint="eastAsia"/>
          <w:vertAlign w:val="superscript"/>
          <w:lang w:eastAsia="zh-CN"/>
        </w:rPr>
        <w:t>16-19</w:t>
      </w:r>
      <w:r>
        <w:rPr>
          <w:lang w:eastAsia="zh-CN"/>
        </w:rPr>
        <w:t>. However, very little is known about young inflorescence as explants for callus production. Overall, it is important to establish a</w:t>
      </w:r>
      <w:r w:rsidR="00207F59">
        <w:rPr>
          <w:rFonts w:hint="eastAsia"/>
          <w:lang w:eastAsia="zh-CN"/>
        </w:rPr>
        <w:t xml:space="preserve"> rapid</w:t>
      </w:r>
      <w:r w:rsidR="00207F59">
        <w:rPr>
          <w:lang w:eastAsia="zh-CN"/>
        </w:rPr>
        <w:t>, reproducible</w:t>
      </w:r>
      <w:r w:rsidR="00CE1C0A">
        <w:rPr>
          <w:lang w:eastAsia="zh-CN"/>
        </w:rPr>
        <w:t>,</w:t>
      </w:r>
      <w:r w:rsidR="00207F59">
        <w:rPr>
          <w:lang w:eastAsia="zh-CN"/>
        </w:rPr>
        <w:t xml:space="preserve"> and </w:t>
      </w:r>
      <w:r w:rsidR="00207F59">
        <w:rPr>
          <w:rFonts w:hint="eastAsia"/>
          <w:lang w:eastAsia="zh-CN"/>
        </w:rPr>
        <w:t>efficient</w:t>
      </w:r>
      <w:r>
        <w:rPr>
          <w:lang w:eastAsia="zh-CN"/>
        </w:rPr>
        <w:t xml:space="preserve"> gene transformation and regeneration protocol f</w:t>
      </w:r>
      <w:r w:rsidR="00207F59">
        <w:rPr>
          <w:lang w:eastAsia="zh-CN"/>
        </w:rPr>
        <w:t xml:space="preserve">or functional genomics and </w:t>
      </w:r>
      <w:r w:rsidR="00207F59">
        <w:rPr>
          <w:rFonts w:hint="eastAsia"/>
          <w:lang w:eastAsia="zh-CN"/>
        </w:rPr>
        <w:t>studies o</w:t>
      </w:r>
      <w:r w:rsidR="00CE1C0A">
        <w:rPr>
          <w:lang w:eastAsia="zh-CN"/>
        </w:rPr>
        <w:t>n</w:t>
      </w:r>
      <w:r w:rsidR="00207F59">
        <w:rPr>
          <w:rFonts w:hint="eastAsia"/>
          <w:lang w:eastAsia="zh-CN"/>
        </w:rPr>
        <w:t xml:space="preserve"> crop </w:t>
      </w:r>
      <w:r w:rsidR="00207F59">
        <w:rPr>
          <w:lang w:eastAsia="zh-CN"/>
        </w:rPr>
        <w:t>improvement</w:t>
      </w:r>
      <w:r>
        <w:rPr>
          <w:lang w:eastAsia="zh-CN"/>
        </w:rPr>
        <w:t>.</w:t>
      </w:r>
    </w:p>
    <w:p w14:paraId="29BE23E0" w14:textId="77777777" w:rsidR="00CC56BE" w:rsidRDefault="00CC56BE" w:rsidP="00D32D13">
      <w:pPr>
        <w:spacing w:after="0" w:line="240" w:lineRule="auto"/>
        <w:rPr>
          <w:lang w:eastAsia="zh-CN"/>
        </w:rPr>
      </w:pPr>
    </w:p>
    <w:p w14:paraId="7E731DDD" w14:textId="2D810173" w:rsidR="00CC56BE" w:rsidRDefault="001006E3" w:rsidP="00D32D13">
      <w:pPr>
        <w:spacing w:after="0" w:line="240" w:lineRule="auto"/>
        <w:rPr>
          <w:lang w:eastAsia="zh-CN"/>
        </w:rPr>
      </w:pPr>
      <w:r>
        <w:rPr>
          <w:lang w:eastAsia="zh-CN"/>
        </w:rPr>
        <w:t xml:space="preserve">In recent years, </w:t>
      </w:r>
      <w:r>
        <w:rPr>
          <w:rFonts w:hint="eastAsia"/>
          <w:lang w:eastAsia="zh-CN"/>
        </w:rPr>
        <w:t xml:space="preserve">the </w:t>
      </w:r>
      <w:r>
        <w:rPr>
          <w:lang w:eastAsia="zh-CN"/>
        </w:rPr>
        <w:t>advancement of CRISPR-Cas9 technology</w:t>
      </w:r>
      <w:r w:rsidR="003A1EB5">
        <w:rPr>
          <w:rFonts w:hint="eastAsia"/>
          <w:lang w:eastAsia="zh-CN"/>
        </w:rPr>
        <w:t xml:space="preserve"> has resulted in</w:t>
      </w:r>
      <w:r>
        <w:rPr>
          <w:lang w:eastAsia="zh-CN"/>
        </w:rPr>
        <w:t xml:space="preserve"> a precise genome editing mechanism</w:t>
      </w:r>
      <w:r w:rsidR="003A1EB5">
        <w:rPr>
          <w:rFonts w:hint="eastAsia"/>
          <w:lang w:eastAsia="zh-CN"/>
        </w:rPr>
        <w:t xml:space="preserve"> to understand</w:t>
      </w:r>
      <w:r w:rsidR="003A1EB5">
        <w:rPr>
          <w:lang w:eastAsia="zh-CN"/>
        </w:rPr>
        <w:t xml:space="preserve"> gene</w:t>
      </w:r>
      <w:r>
        <w:rPr>
          <w:lang w:eastAsia="zh-CN"/>
        </w:rPr>
        <w:t xml:space="preserve"> function and</w:t>
      </w:r>
      <w:r w:rsidR="00DE3F61" w:rsidRPr="00DE3F61">
        <w:rPr>
          <w:lang w:eastAsia="zh-CN"/>
        </w:rPr>
        <w:t xml:space="preserve"> </w:t>
      </w:r>
      <w:r w:rsidR="00DE3F61">
        <w:rPr>
          <w:lang w:eastAsia="zh-CN"/>
        </w:rPr>
        <w:t>deliver agronomically important improvements for plant breeding</w:t>
      </w:r>
      <w:r>
        <w:rPr>
          <w:vertAlign w:val="superscript"/>
          <w:lang w:eastAsia="zh-CN"/>
        </w:rPr>
        <w:t>2</w:t>
      </w:r>
      <w:r w:rsidR="00630A45">
        <w:rPr>
          <w:rFonts w:hint="eastAsia"/>
          <w:vertAlign w:val="superscript"/>
          <w:lang w:eastAsia="zh-CN"/>
        </w:rPr>
        <w:t>6</w:t>
      </w:r>
      <w:r>
        <w:rPr>
          <w:vertAlign w:val="superscript"/>
          <w:lang w:eastAsia="zh-CN"/>
        </w:rPr>
        <w:t>,2</w:t>
      </w:r>
      <w:r w:rsidR="00630A45">
        <w:rPr>
          <w:rFonts w:hint="eastAsia"/>
          <w:vertAlign w:val="superscript"/>
          <w:lang w:eastAsia="zh-CN"/>
        </w:rPr>
        <w:t>7</w:t>
      </w:r>
      <w:r>
        <w:rPr>
          <w:lang w:eastAsia="zh-CN"/>
        </w:rPr>
        <w:t>.</w:t>
      </w:r>
      <w:r w:rsidR="00DE3F61" w:rsidRPr="00DE3F61">
        <w:rPr>
          <w:lang w:eastAsia="zh-CN"/>
        </w:rPr>
        <w:t xml:space="preserve"> </w:t>
      </w:r>
      <w:r w:rsidR="00DE3F61">
        <w:rPr>
          <w:lang w:eastAsia="zh-CN"/>
        </w:rPr>
        <w:t>CRISPR also offers considerable promise for the manipulation of male reproductive development and hybrid production.</w:t>
      </w:r>
      <w:r w:rsidR="00DE3F61">
        <w:rPr>
          <w:rFonts w:hint="eastAsia"/>
          <w:lang w:eastAsia="zh-CN"/>
        </w:rPr>
        <w:t xml:space="preserve"> </w:t>
      </w:r>
      <w:r>
        <w:rPr>
          <w:lang w:eastAsia="zh-CN"/>
        </w:rPr>
        <w:t xml:space="preserve">In this study, we </w:t>
      </w:r>
      <w:r w:rsidR="00DE3F61">
        <w:rPr>
          <w:rFonts w:hint="eastAsia"/>
          <w:lang w:eastAsia="zh-CN"/>
        </w:rPr>
        <w:t xml:space="preserve">utilized a </w:t>
      </w:r>
      <w:r>
        <w:rPr>
          <w:lang w:eastAsia="zh-CN"/>
        </w:rPr>
        <w:t>gene knockout system using CRISPR</w:t>
      </w:r>
      <w:r w:rsidR="000F19AA">
        <w:rPr>
          <w:lang w:eastAsia="zh-CN"/>
        </w:rPr>
        <w:t>-</w:t>
      </w:r>
      <w:r>
        <w:rPr>
          <w:lang w:eastAsia="zh-CN"/>
        </w:rPr>
        <w:t xml:space="preserve">Cas9 technology and </w:t>
      </w:r>
      <w:r w:rsidR="00DE3F61">
        <w:rPr>
          <w:rFonts w:hint="eastAsia"/>
          <w:lang w:eastAsia="zh-CN"/>
        </w:rPr>
        <w:t xml:space="preserve">coupled it to </w:t>
      </w:r>
      <w:r>
        <w:rPr>
          <w:lang w:eastAsia="zh-CN"/>
        </w:rPr>
        <w:t>an efficient rice gene transformation protocol using young inflorescences as explants</w:t>
      </w:r>
      <w:r w:rsidR="00DE3F61">
        <w:rPr>
          <w:rFonts w:hint="eastAsia"/>
          <w:lang w:eastAsia="zh-CN"/>
        </w:rPr>
        <w:t>, thereby</w:t>
      </w:r>
      <w:r w:rsidR="00DE3F61">
        <w:rPr>
          <w:lang w:eastAsia="zh-CN"/>
        </w:rPr>
        <w:t xml:space="preserve"> creat</w:t>
      </w:r>
      <w:r w:rsidR="00DE3F61">
        <w:rPr>
          <w:rFonts w:hint="eastAsia"/>
          <w:lang w:eastAsia="zh-CN"/>
        </w:rPr>
        <w:t xml:space="preserve">ing </w:t>
      </w:r>
      <w:r>
        <w:rPr>
          <w:lang w:eastAsia="zh-CN"/>
        </w:rPr>
        <w:t>stable male sterile line</w:t>
      </w:r>
      <w:r>
        <w:rPr>
          <w:rFonts w:hint="eastAsia"/>
          <w:lang w:eastAsia="zh-CN"/>
        </w:rPr>
        <w:t>s</w:t>
      </w:r>
      <w:r>
        <w:rPr>
          <w:lang w:eastAsia="zh-CN"/>
        </w:rPr>
        <w:t xml:space="preserve"> for</w:t>
      </w:r>
      <w:r w:rsidR="00DE3F61">
        <w:rPr>
          <w:rFonts w:hint="eastAsia"/>
          <w:lang w:eastAsia="zh-CN"/>
        </w:rPr>
        <w:t xml:space="preserve"> the study of </w:t>
      </w:r>
      <w:r w:rsidR="00DE3F61">
        <w:rPr>
          <w:lang w:eastAsia="zh-CN"/>
        </w:rPr>
        <w:t xml:space="preserve">reproductive </w:t>
      </w:r>
      <w:r w:rsidR="00DE3F61">
        <w:rPr>
          <w:rFonts w:hint="eastAsia"/>
          <w:lang w:eastAsia="zh-CN"/>
        </w:rPr>
        <w:t>development</w:t>
      </w:r>
      <w:r>
        <w:rPr>
          <w:lang w:eastAsia="zh-CN"/>
        </w:rPr>
        <w:t>.</w:t>
      </w:r>
    </w:p>
    <w:p w14:paraId="3C920766" w14:textId="77777777" w:rsidR="00CC56BE" w:rsidRDefault="00CC56BE" w:rsidP="00D32D13">
      <w:pPr>
        <w:spacing w:after="0" w:line="240" w:lineRule="auto"/>
        <w:rPr>
          <w:b/>
        </w:rPr>
      </w:pPr>
    </w:p>
    <w:p w14:paraId="4932B2EA" w14:textId="77777777" w:rsidR="00CC56BE" w:rsidRDefault="001006E3" w:rsidP="00D32D13">
      <w:pPr>
        <w:spacing w:after="0" w:line="240" w:lineRule="auto"/>
        <w:rPr>
          <w:color w:val="808080"/>
          <w:lang w:eastAsia="zh-CN"/>
        </w:rPr>
      </w:pPr>
      <w:r>
        <w:rPr>
          <w:b/>
        </w:rPr>
        <w:t>PROTOCOL:</w:t>
      </w:r>
    </w:p>
    <w:p w14:paraId="39069333" w14:textId="77777777" w:rsidR="00CC56BE" w:rsidRDefault="00CC56BE" w:rsidP="00D32D13">
      <w:pPr>
        <w:pStyle w:val="NormalWeb"/>
        <w:spacing w:before="0" w:beforeAutospacing="0" w:after="0" w:afterAutospacing="0" w:line="240" w:lineRule="auto"/>
        <w:rPr>
          <w:b/>
          <w:lang w:eastAsia="zh-CN"/>
        </w:rPr>
      </w:pPr>
    </w:p>
    <w:p w14:paraId="4C49DD59" w14:textId="77777777" w:rsidR="00CC56BE" w:rsidRDefault="001006E3" w:rsidP="00D32D13">
      <w:pPr>
        <w:pStyle w:val="NormalWeb"/>
        <w:spacing w:before="0" w:beforeAutospacing="0" w:after="0" w:afterAutospacing="0" w:line="240" w:lineRule="auto"/>
        <w:rPr>
          <w:b/>
          <w:lang w:eastAsia="zh-CN"/>
        </w:rPr>
      </w:pPr>
      <w:r>
        <w:rPr>
          <w:rFonts w:hint="eastAsia"/>
          <w:b/>
          <w:lang w:eastAsia="zh-CN"/>
        </w:rPr>
        <w:t xml:space="preserve">1. sgRNA-CAS9 </w:t>
      </w:r>
      <w:r>
        <w:rPr>
          <w:b/>
          <w:lang w:eastAsia="zh-CN"/>
        </w:rPr>
        <w:t>plant</w:t>
      </w:r>
      <w:r>
        <w:rPr>
          <w:rFonts w:hint="eastAsia"/>
          <w:b/>
          <w:lang w:eastAsia="zh-CN"/>
        </w:rPr>
        <w:t xml:space="preserve"> expression </w:t>
      </w:r>
      <w:r>
        <w:rPr>
          <w:b/>
          <w:lang w:eastAsia="zh-CN"/>
        </w:rPr>
        <w:t>vector construction</w:t>
      </w:r>
      <w:r>
        <w:rPr>
          <w:rFonts w:hint="eastAsia"/>
          <w:b/>
          <w:lang w:eastAsia="zh-CN"/>
        </w:rPr>
        <w:t xml:space="preserve"> and </w:t>
      </w:r>
      <w:r>
        <w:rPr>
          <w:rFonts w:hint="eastAsia"/>
          <w:b/>
          <w:i/>
          <w:lang w:eastAsia="zh-CN"/>
        </w:rPr>
        <w:t>Agrobacterium</w:t>
      </w:r>
      <w:r>
        <w:rPr>
          <w:rFonts w:hint="eastAsia"/>
          <w:b/>
          <w:lang w:eastAsia="zh-CN"/>
        </w:rPr>
        <w:t>-mediated transformation</w:t>
      </w:r>
    </w:p>
    <w:p w14:paraId="48BD86A8" w14:textId="77777777" w:rsidR="00CC56BE" w:rsidRDefault="00CC56BE" w:rsidP="00D32D13">
      <w:pPr>
        <w:spacing w:after="0" w:line="240" w:lineRule="auto"/>
        <w:rPr>
          <w:lang w:eastAsia="zh-CN"/>
        </w:rPr>
      </w:pPr>
    </w:p>
    <w:p w14:paraId="29E3C761" w14:textId="77777777" w:rsidR="00CC56BE" w:rsidRDefault="001006E3" w:rsidP="00D32D13">
      <w:pPr>
        <w:pStyle w:val="ListParagraph"/>
        <w:numPr>
          <w:ilvl w:val="1"/>
          <w:numId w:val="1"/>
        </w:numPr>
        <w:spacing w:after="0" w:line="240" w:lineRule="auto"/>
        <w:ind w:left="0" w:firstLine="0"/>
        <w:rPr>
          <w:lang w:eastAsia="zh-CN"/>
        </w:rPr>
      </w:pPr>
      <w:r>
        <w:rPr>
          <w:lang w:eastAsia="zh-CN"/>
        </w:rPr>
        <w:t>Target</w:t>
      </w:r>
      <w:r>
        <w:rPr>
          <w:rFonts w:hint="eastAsia"/>
          <w:lang w:eastAsia="zh-CN"/>
        </w:rPr>
        <w:t xml:space="preserve"> a male steril</w:t>
      </w:r>
      <w:r>
        <w:rPr>
          <w:lang w:eastAsia="zh-CN"/>
        </w:rPr>
        <w:t>e</w:t>
      </w:r>
      <w:r>
        <w:rPr>
          <w:rFonts w:hint="eastAsia"/>
          <w:lang w:eastAsia="zh-CN"/>
        </w:rPr>
        <w:t xml:space="preserve"> gene </w:t>
      </w:r>
      <w:r>
        <w:rPr>
          <w:i/>
          <w:lang w:eastAsia="zh-CN"/>
        </w:rPr>
        <w:t>OsABCG15</w:t>
      </w:r>
      <w:r>
        <w:rPr>
          <w:rFonts w:hint="eastAsia"/>
          <w:lang w:eastAsia="zh-CN"/>
        </w:rPr>
        <w:t xml:space="preserve"> in rice according to the published literature</w:t>
      </w:r>
      <w:r>
        <w:rPr>
          <w:vertAlign w:val="superscript"/>
          <w:lang w:eastAsia="zh-CN"/>
        </w:rPr>
        <w:t>2</w:t>
      </w:r>
      <w:r w:rsidR="00630A45">
        <w:rPr>
          <w:rFonts w:hint="eastAsia"/>
          <w:vertAlign w:val="superscript"/>
          <w:lang w:eastAsia="zh-CN"/>
        </w:rPr>
        <w:t>8</w:t>
      </w:r>
      <w:r>
        <w:rPr>
          <w:rFonts w:hint="eastAsia"/>
          <w:lang w:eastAsia="zh-CN"/>
        </w:rPr>
        <w:t>.</w:t>
      </w:r>
    </w:p>
    <w:p w14:paraId="2264A0BE" w14:textId="77777777" w:rsidR="00CC56BE" w:rsidRDefault="00CC56BE" w:rsidP="00D32D13">
      <w:pPr>
        <w:spacing w:after="0" w:line="240" w:lineRule="auto"/>
        <w:rPr>
          <w:lang w:eastAsia="zh-CN"/>
        </w:rPr>
      </w:pPr>
    </w:p>
    <w:p w14:paraId="09775DF6" w14:textId="5D505203" w:rsidR="00CC56BE" w:rsidRDefault="001006E3" w:rsidP="00D32D13">
      <w:pPr>
        <w:pStyle w:val="ListParagraph"/>
        <w:numPr>
          <w:ilvl w:val="1"/>
          <w:numId w:val="1"/>
        </w:numPr>
        <w:spacing w:after="0" w:line="240" w:lineRule="auto"/>
        <w:ind w:left="0" w:firstLine="0"/>
        <w:rPr>
          <w:lang w:eastAsia="zh-CN"/>
        </w:rPr>
      </w:pPr>
      <w:r>
        <w:rPr>
          <w:lang w:eastAsia="zh-CN"/>
        </w:rPr>
        <w:t>D</w:t>
      </w:r>
      <w:r>
        <w:rPr>
          <w:rFonts w:hint="eastAsia"/>
          <w:lang w:eastAsia="zh-CN"/>
        </w:rPr>
        <w:t xml:space="preserve">esign sgRNA for </w:t>
      </w:r>
      <w:r w:rsidR="00CE1C0A">
        <w:rPr>
          <w:lang w:eastAsia="zh-CN"/>
        </w:rPr>
        <w:t>the</w:t>
      </w:r>
      <w:r>
        <w:rPr>
          <w:rFonts w:hint="eastAsia"/>
          <w:lang w:eastAsia="zh-CN"/>
        </w:rPr>
        <w:t xml:space="preserve"> target</w:t>
      </w:r>
      <w:r w:rsidR="00CE1C0A">
        <w:rPr>
          <w:lang w:eastAsia="zh-CN"/>
        </w:rPr>
        <w:t>ed</w:t>
      </w:r>
      <w:r>
        <w:rPr>
          <w:rFonts w:hint="eastAsia"/>
          <w:lang w:eastAsia="zh-CN"/>
        </w:rPr>
        <w:t xml:space="preserve"> site located </w:t>
      </w:r>
      <w:r w:rsidR="00CE1C0A">
        <w:rPr>
          <w:lang w:eastAsia="zh-CN"/>
        </w:rPr>
        <w:t>between</w:t>
      </w:r>
      <w:r>
        <w:rPr>
          <w:rFonts w:hint="eastAsia"/>
          <w:lang w:eastAsia="zh-CN"/>
        </w:rPr>
        <w:t xml:space="preserve"> 106</w:t>
      </w:r>
      <w:r w:rsidR="00FD2ECF">
        <w:rPr>
          <w:lang w:eastAsia="zh-CN"/>
        </w:rPr>
        <w:t>–</w:t>
      </w:r>
      <w:r>
        <w:rPr>
          <w:rFonts w:hint="eastAsia"/>
          <w:lang w:eastAsia="zh-CN"/>
        </w:rPr>
        <w:t xml:space="preserve">125 bp in the </w:t>
      </w:r>
      <w:r>
        <w:rPr>
          <w:lang w:eastAsia="zh-CN"/>
        </w:rPr>
        <w:t>second</w:t>
      </w:r>
      <w:r>
        <w:rPr>
          <w:rFonts w:hint="eastAsia"/>
          <w:lang w:eastAsia="zh-CN"/>
        </w:rPr>
        <w:t xml:space="preserve"> exon of </w:t>
      </w:r>
      <w:r>
        <w:rPr>
          <w:i/>
          <w:lang w:eastAsia="zh-CN"/>
        </w:rPr>
        <w:t>OsABCG15</w:t>
      </w:r>
      <w:r>
        <w:rPr>
          <w:rFonts w:hint="eastAsia"/>
          <w:lang w:eastAsia="zh-CN"/>
        </w:rPr>
        <w:t xml:space="preserve"> (</w:t>
      </w:r>
      <w:r>
        <w:rPr>
          <w:rFonts w:hint="eastAsia"/>
          <w:b/>
          <w:bCs/>
          <w:lang w:eastAsia="zh-CN"/>
        </w:rPr>
        <w:t>Figure 1</w:t>
      </w:r>
      <w:r>
        <w:rPr>
          <w:rFonts w:hint="eastAsia"/>
          <w:lang w:eastAsia="zh-CN"/>
        </w:rPr>
        <w:t>).</w:t>
      </w:r>
    </w:p>
    <w:p w14:paraId="435C5E0A" w14:textId="77777777" w:rsidR="00CC56BE" w:rsidRDefault="00CC56BE" w:rsidP="00D32D13">
      <w:pPr>
        <w:pStyle w:val="ListParagraph"/>
        <w:spacing w:after="0" w:line="240" w:lineRule="auto"/>
        <w:ind w:left="0"/>
        <w:rPr>
          <w:lang w:eastAsia="zh-CN"/>
        </w:rPr>
      </w:pPr>
    </w:p>
    <w:p w14:paraId="49907DE6" w14:textId="6D6726A9" w:rsidR="00CC56BE" w:rsidRDefault="001006E3" w:rsidP="00D32D13">
      <w:pPr>
        <w:pStyle w:val="ListParagraph"/>
        <w:numPr>
          <w:ilvl w:val="1"/>
          <w:numId w:val="1"/>
        </w:numPr>
        <w:spacing w:after="0" w:line="240" w:lineRule="auto"/>
        <w:ind w:left="0" w:firstLine="0"/>
        <w:rPr>
          <w:color w:val="auto"/>
          <w:lang w:eastAsia="zh-CN"/>
        </w:rPr>
      </w:pPr>
      <w:r>
        <w:rPr>
          <w:rFonts w:hint="eastAsia"/>
          <w:lang w:eastAsia="zh-CN"/>
        </w:rPr>
        <w:t xml:space="preserve">Use T4 </w:t>
      </w:r>
      <w:r w:rsidR="00FD2ECF">
        <w:rPr>
          <w:lang w:eastAsia="zh-CN"/>
        </w:rPr>
        <w:t xml:space="preserve">polynucleotide kinase </w:t>
      </w:r>
      <w:r>
        <w:rPr>
          <w:rFonts w:hint="eastAsia"/>
          <w:lang w:eastAsia="zh-CN"/>
        </w:rPr>
        <w:t xml:space="preserve">to synthesize the sgRNA oligos (sgR-OsABCG15-F: </w:t>
      </w:r>
      <w:r>
        <w:rPr>
          <w:rFonts w:hint="eastAsia"/>
          <w:color w:val="auto"/>
          <w:lang w:eastAsia="zh-CN"/>
        </w:rPr>
        <w:t>5</w:t>
      </w:r>
      <w:r>
        <w:rPr>
          <w:color w:val="auto"/>
          <w:lang w:eastAsia="zh-CN"/>
        </w:rPr>
        <w:t>’</w:t>
      </w:r>
      <w:r>
        <w:rPr>
          <w:color w:val="auto"/>
        </w:rPr>
        <w:t>TGGC</w:t>
      </w:r>
      <w:bookmarkStart w:id="0" w:name="OLE_LINK23"/>
      <w:bookmarkStart w:id="1" w:name="OLE_LINK22"/>
      <w:r>
        <w:rPr>
          <w:color w:val="auto"/>
        </w:rPr>
        <w:t>AAGCACATCCTCAAGGGGAT</w:t>
      </w:r>
      <w:bookmarkEnd w:id="0"/>
      <w:bookmarkEnd w:id="1"/>
      <w:r>
        <w:rPr>
          <w:rFonts w:hint="eastAsia"/>
          <w:color w:val="auto"/>
          <w:lang w:eastAsia="zh-CN"/>
        </w:rPr>
        <w:t>3</w:t>
      </w:r>
      <w:r>
        <w:rPr>
          <w:color w:val="auto"/>
          <w:lang w:eastAsia="zh-CN"/>
        </w:rPr>
        <w:t>’</w:t>
      </w:r>
      <w:r>
        <w:rPr>
          <w:rFonts w:hint="eastAsia"/>
          <w:color w:val="auto"/>
          <w:lang w:eastAsia="zh-CN"/>
        </w:rPr>
        <w:t xml:space="preserve"> and 5</w:t>
      </w:r>
      <w:r>
        <w:rPr>
          <w:color w:val="auto"/>
          <w:lang w:eastAsia="zh-CN"/>
        </w:rPr>
        <w:t>’</w:t>
      </w:r>
      <w:r>
        <w:rPr>
          <w:rFonts w:hint="eastAsia"/>
          <w:color w:val="auto"/>
          <w:lang w:eastAsia="zh-CN"/>
        </w:rPr>
        <w:t xml:space="preserve">sgR-OsABCG15-R: </w:t>
      </w:r>
      <w:r>
        <w:rPr>
          <w:color w:val="auto"/>
        </w:rPr>
        <w:t>AAACATCCCCTTGAGGATGTGCTT</w:t>
      </w:r>
      <w:r>
        <w:rPr>
          <w:color w:val="auto"/>
          <w:lang w:eastAsia="zh-CN"/>
        </w:rPr>
        <w:t>’</w:t>
      </w:r>
      <w:r w:rsidR="00FD2ECF">
        <w:rPr>
          <w:color w:val="auto"/>
          <w:lang w:eastAsia="zh-CN"/>
        </w:rPr>
        <w:t>)</w:t>
      </w:r>
      <w:r>
        <w:rPr>
          <w:rFonts w:hint="eastAsia"/>
          <w:color w:val="auto"/>
          <w:lang w:eastAsia="zh-CN"/>
        </w:rPr>
        <w:t>.</w:t>
      </w:r>
    </w:p>
    <w:p w14:paraId="473AB958" w14:textId="77777777" w:rsidR="00CC56BE" w:rsidRDefault="00CC56BE" w:rsidP="00D32D13">
      <w:pPr>
        <w:pStyle w:val="ListParagraph"/>
        <w:spacing w:after="0" w:line="240" w:lineRule="auto"/>
        <w:ind w:left="0"/>
        <w:rPr>
          <w:lang w:eastAsia="zh-CN"/>
        </w:rPr>
      </w:pPr>
    </w:p>
    <w:p w14:paraId="32E5482D" w14:textId="77777777" w:rsidR="00CC56BE" w:rsidRDefault="001006E3" w:rsidP="00D32D13">
      <w:pPr>
        <w:widowControl/>
        <w:numPr>
          <w:ilvl w:val="1"/>
          <w:numId w:val="1"/>
        </w:numPr>
        <w:spacing w:after="0" w:line="240" w:lineRule="auto"/>
        <w:ind w:left="0" w:firstLine="0"/>
        <w:jc w:val="left"/>
      </w:pPr>
      <w:r>
        <w:rPr>
          <w:rFonts w:hint="eastAsia"/>
          <w:lang w:eastAsia="zh-CN"/>
        </w:rPr>
        <w:t xml:space="preserve">Use endonuclease </w:t>
      </w:r>
      <w:proofErr w:type="spellStart"/>
      <w:r>
        <w:rPr>
          <w:lang w:eastAsia="zh-CN"/>
        </w:rPr>
        <w:t>BbsI</w:t>
      </w:r>
      <w:proofErr w:type="spellEnd"/>
      <w:r>
        <w:rPr>
          <w:rFonts w:hint="eastAsia"/>
          <w:lang w:eastAsia="zh-CN"/>
        </w:rPr>
        <w:t xml:space="preserve"> to digest the psgR-Cas9 backbone vector</w:t>
      </w:r>
      <w:r>
        <w:rPr>
          <w:vertAlign w:val="superscript"/>
          <w:lang w:eastAsia="zh-CN"/>
        </w:rPr>
        <w:t>2</w:t>
      </w:r>
      <w:r w:rsidR="00630A45">
        <w:rPr>
          <w:rFonts w:hint="eastAsia"/>
          <w:vertAlign w:val="superscript"/>
          <w:lang w:eastAsia="zh-CN"/>
        </w:rPr>
        <w:t>9</w:t>
      </w:r>
      <w:r>
        <w:rPr>
          <w:rFonts w:hint="eastAsia"/>
          <w:lang w:eastAsia="zh-CN"/>
        </w:rPr>
        <w:t>.</w:t>
      </w:r>
    </w:p>
    <w:p w14:paraId="210EACB5" w14:textId="77777777" w:rsidR="00CC56BE" w:rsidRDefault="00CC56BE" w:rsidP="00D32D13">
      <w:pPr>
        <w:widowControl/>
        <w:spacing w:after="0" w:line="240" w:lineRule="auto"/>
        <w:jc w:val="left"/>
        <w:rPr>
          <w:lang w:eastAsia="zh-CN"/>
        </w:rPr>
      </w:pPr>
    </w:p>
    <w:p w14:paraId="4B0464BC" w14:textId="7C620998" w:rsidR="00CC56BE" w:rsidRDefault="00CE1C0A" w:rsidP="00D32D13">
      <w:pPr>
        <w:widowControl/>
        <w:numPr>
          <w:ilvl w:val="1"/>
          <w:numId w:val="1"/>
        </w:numPr>
        <w:spacing w:after="0" w:line="240" w:lineRule="auto"/>
        <w:ind w:left="0" w:firstLine="0"/>
        <w:jc w:val="left"/>
      </w:pPr>
      <w:r>
        <w:rPr>
          <w:lang w:eastAsia="zh-CN"/>
        </w:rPr>
        <w:t>L</w:t>
      </w:r>
      <w:r w:rsidR="001006E3">
        <w:rPr>
          <w:rFonts w:hint="eastAsia"/>
          <w:lang w:eastAsia="zh-CN"/>
        </w:rPr>
        <w:t>igate the synthesized sgRNA oligos with linearized psgR-Cas9</w:t>
      </w:r>
      <w:r>
        <w:rPr>
          <w:lang w:eastAsia="zh-CN"/>
        </w:rPr>
        <w:t xml:space="preserve"> </w:t>
      </w:r>
      <w:r w:rsidR="001006E3">
        <w:rPr>
          <w:lang w:eastAsia="zh-CN"/>
        </w:rPr>
        <w:t>backbone</w:t>
      </w:r>
      <w:r>
        <w:rPr>
          <w:lang w:eastAsia="zh-CN"/>
        </w:rPr>
        <w:t xml:space="preserve"> u</w:t>
      </w:r>
      <w:r>
        <w:rPr>
          <w:rFonts w:hint="eastAsia"/>
          <w:lang w:eastAsia="zh-CN"/>
        </w:rPr>
        <w:t>s</w:t>
      </w:r>
      <w:r>
        <w:rPr>
          <w:lang w:eastAsia="zh-CN"/>
        </w:rPr>
        <w:t>ing</w:t>
      </w:r>
      <w:r>
        <w:rPr>
          <w:rFonts w:hint="eastAsia"/>
          <w:lang w:eastAsia="zh-CN"/>
        </w:rPr>
        <w:t xml:space="preserve"> T4 ligase</w:t>
      </w:r>
      <w:r w:rsidR="004348D7">
        <w:rPr>
          <w:lang w:eastAsia="zh-CN"/>
        </w:rPr>
        <w:t xml:space="preserve"> </w:t>
      </w:r>
      <w:r>
        <w:rPr>
          <w:lang w:eastAsia="zh-CN"/>
        </w:rPr>
        <w:t xml:space="preserve">following </w:t>
      </w:r>
      <w:r w:rsidR="000F19AA">
        <w:rPr>
          <w:lang w:eastAsia="zh-CN"/>
        </w:rPr>
        <w:t xml:space="preserve">the </w:t>
      </w:r>
      <w:r>
        <w:rPr>
          <w:lang w:eastAsia="zh-CN"/>
        </w:rPr>
        <w:t>manufacturer’s protocol</w:t>
      </w:r>
      <w:r w:rsidR="001006E3">
        <w:rPr>
          <w:rFonts w:hint="eastAsia"/>
          <w:lang w:eastAsia="zh-CN"/>
        </w:rPr>
        <w:t>.</w:t>
      </w:r>
    </w:p>
    <w:p w14:paraId="029956FE" w14:textId="77777777" w:rsidR="00CC56BE" w:rsidRDefault="00CC56BE" w:rsidP="00D32D13">
      <w:pPr>
        <w:widowControl/>
        <w:spacing w:after="0" w:line="240" w:lineRule="auto"/>
        <w:jc w:val="left"/>
      </w:pPr>
    </w:p>
    <w:p w14:paraId="4FAB07D1" w14:textId="29431EFA" w:rsidR="00CC56BE" w:rsidRDefault="001006E3" w:rsidP="00D32D13">
      <w:pPr>
        <w:pStyle w:val="ListParagraph"/>
        <w:numPr>
          <w:ilvl w:val="1"/>
          <w:numId w:val="1"/>
        </w:numPr>
        <w:spacing w:after="0" w:line="240" w:lineRule="auto"/>
        <w:ind w:left="0" w:firstLine="0"/>
        <w:rPr>
          <w:lang w:eastAsia="zh-CN"/>
        </w:rPr>
      </w:pPr>
      <w:r>
        <w:rPr>
          <w:rFonts w:hint="eastAsia"/>
          <w:lang w:eastAsia="zh-CN"/>
        </w:rPr>
        <w:t>Us</w:t>
      </w:r>
      <w:r w:rsidR="00CE1C0A">
        <w:rPr>
          <w:lang w:eastAsia="zh-CN"/>
        </w:rPr>
        <w:t>ing</w:t>
      </w:r>
      <w:r>
        <w:rPr>
          <w:rFonts w:hint="eastAsia"/>
          <w:lang w:eastAsia="zh-CN"/>
        </w:rPr>
        <w:t xml:space="preserve"> </w:t>
      </w:r>
      <w:proofErr w:type="spellStart"/>
      <w:r>
        <w:rPr>
          <w:rFonts w:hint="eastAsia"/>
          <w:lang w:eastAsia="zh-CN"/>
        </w:rPr>
        <w:t>HindIII</w:t>
      </w:r>
      <w:proofErr w:type="spellEnd"/>
      <w:r>
        <w:rPr>
          <w:rFonts w:hint="eastAsia"/>
          <w:lang w:eastAsia="zh-CN"/>
        </w:rPr>
        <w:t>/</w:t>
      </w:r>
      <w:proofErr w:type="spellStart"/>
      <w:r>
        <w:rPr>
          <w:rFonts w:hint="eastAsia"/>
          <w:lang w:eastAsia="zh-CN"/>
        </w:rPr>
        <w:t>EcoRI</w:t>
      </w:r>
      <w:proofErr w:type="spellEnd"/>
      <w:r w:rsidR="00CE1C0A">
        <w:rPr>
          <w:lang w:eastAsia="zh-CN"/>
        </w:rPr>
        <w:t xml:space="preserve">, </w:t>
      </w:r>
      <w:r>
        <w:rPr>
          <w:rFonts w:hint="eastAsia"/>
          <w:lang w:eastAsia="zh-CN"/>
        </w:rPr>
        <w:t>digest the sgRNA cassette from step 1.5 and subclon</w:t>
      </w:r>
      <w:r w:rsidR="00A7690D">
        <w:rPr>
          <w:lang w:eastAsia="zh-CN"/>
        </w:rPr>
        <w:t>e</w:t>
      </w:r>
      <w:r>
        <w:rPr>
          <w:rFonts w:hint="eastAsia"/>
          <w:lang w:eastAsia="zh-CN"/>
        </w:rPr>
        <w:t xml:space="preserve"> into the </w:t>
      </w:r>
      <w:proofErr w:type="spellStart"/>
      <w:r>
        <w:rPr>
          <w:rFonts w:hint="eastAsia"/>
          <w:lang w:eastAsia="zh-CN"/>
        </w:rPr>
        <w:t>HindIII</w:t>
      </w:r>
      <w:proofErr w:type="spellEnd"/>
      <w:r>
        <w:rPr>
          <w:rFonts w:hint="eastAsia"/>
          <w:lang w:eastAsia="zh-CN"/>
        </w:rPr>
        <w:t>/</w:t>
      </w:r>
      <w:proofErr w:type="spellStart"/>
      <w:r>
        <w:rPr>
          <w:rFonts w:hint="eastAsia"/>
          <w:lang w:eastAsia="zh-CN"/>
        </w:rPr>
        <w:t>EcoRI</w:t>
      </w:r>
      <w:proofErr w:type="spellEnd"/>
      <w:r>
        <w:rPr>
          <w:rFonts w:hint="eastAsia"/>
          <w:lang w:eastAsia="zh-CN"/>
        </w:rPr>
        <w:t xml:space="preserve"> site of the pCAMBIA1300 binary vector for stable transformation</w:t>
      </w:r>
      <w:r>
        <w:rPr>
          <w:vertAlign w:val="superscript"/>
          <w:lang w:eastAsia="zh-CN"/>
        </w:rPr>
        <w:t>2</w:t>
      </w:r>
      <w:r w:rsidR="00630A45">
        <w:rPr>
          <w:rFonts w:hint="eastAsia"/>
          <w:vertAlign w:val="superscript"/>
          <w:lang w:eastAsia="zh-CN"/>
        </w:rPr>
        <w:t>9</w:t>
      </w:r>
      <w:r>
        <w:rPr>
          <w:rFonts w:hint="eastAsia"/>
          <w:lang w:eastAsia="zh-CN"/>
        </w:rPr>
        <w:t>.</w:t>
      </w:r>
    </w:p>
    <w:p w14:paraId="6F57C9F2" w14:textId="77777777" w:rsidR="00CC56BE" w:rsidRDefault="00CC56BE" w:rsidP="00D32D13">
      <w:pPr>
        <w:pStyle w:val="ListParagraph"/>
        <w:spacing w:after="0" w:line="240" w:lineRule="auto"/>
        <w:ind w:left="0"/>
        <w:rPr>
          <w:lang w:eastAsia="zh-CN"/>
        </w:rPr>
      </w:pPr>
    </w:p>
    <w:p w14:paraId="15EB44C6" w14:textId="0068747F" w:rsidR="00CC56BE" w:rsidRDefault="001006E3" w:rsidP="00D32D13">
      <w:pPr>
        <w:pStyle w:val="ListParagraph"/>
        <w:numPr>
          <w:ilvl w:val="1"/>
          <w:numId w:val="1"/>
        </w:numPr>
        <w:spacing w:after="0" w:line="240" w:lineRule="auto"/>
        <w:ind w:left="0" w:firstLine="0"/>
        <w:rPr>
          <w:lang w:eastAsia="zh-CN"/>
        </w:rPr>
      </w:pPr>
      <w:r>
        <w:rPr>
          <w:rFonts w:hint="eastAsia"/>
          <w:lang w:eastAsia="zh-CN"/>
        </w:rPr>
        <w:t xml:space="preserve">Confirm the </w:t>
      </w:r>
      <w:r w:rsidR="00A7690D">
        <w:rPr>
          <w:lang w:eastAsia="zh-CN"/>
        </w:rPr>
        <w:t>constructed</w:t>
      </w:r>
      <w:r>
        <w:rPr>
          <w:rFonts w:hint="eastAsia"/>
          <w:lang w:eastAsia="zh-CN"/>
        </w:rPr>
        <w:t xml:space="preserve"> plasmid by enzyme digestion and sequencing. Later, transform the binary construct into the </w:t>
      </w:r>
      <w:r w:rsidR="00D00A59" w:rsidRPr="00D00A59">
        <w:rPr>
          <w:i/>
          <w:lang w:eastAsia="zh-CN"/>
        </w:rPr>
        <w:t>Agrobacterium tumefaciens</w:t>
      </w:r>
      <w:r>
        <w:rPr>
          <w:rFonts w:hint="eastAsia"/>
          <w:lang w:eastAsia="zh-CN"/>
        </w:rPr>
        <w:t xml:space="preserve"> strain EHA105 and grow them on Kan/Rif selection plates at 28 </w:t>
      </w:r>
      <w:r w:rsidR="00FD2ECF">
        <w:rPr>
          <w:lang w:eastAsia="zh-CN"/>
        </w:rPr>
        <w:t>°</w:t>
      </w:r>
      <w:r>
        <w:rPr>
          <w:rFonts w:hint="eastAsia"/>
          <w:lang w:eastAsia="zh-CN"/>
        </w:rPr>
        <w:t>C for 2</w:t>
      </w:r>
      <w:r w:rsidR="00381098">
        <w:rPr>
          <w:lang w:eastAsia="zh-CN"/>
        </w:rPr>
        <w:t>–</w:t>
      </w:r>
      <w:r>
        <w:rPr>
          <w:rFonts w:hint="eastAsia"/>
          <w:lang w:eastAsia="zh-CN"/>
        </w:rPr>
        <w:t>3 days.</w:t>
      </w:r>
    </w:p>
    <w:p w14:paraId="7DBA1D25" w14:textId="77777777" w:rsidR="00CC56BE" w:rsidRDefault="00CC56BE" w:rsidP="00D32D13">
      <w:pPr>
        <w:pStyle w:val="NormalWeb"/>
        <w:spacing w:before="0" w:beforeAutospacing="0" w:after="0" w:afterAutospacing="0" w:line="240" w:lineRule="auto"/>
        <w:rPr>
          <w:b/>
          <w:lang w:eastAsia="zh-CN"/>
        </w:rPr>
      </w:pPr>
    </w:p>
    <w:p w14:paraId="67FCFDA3" w14:textId="77777777" w:rsidR="00CC56BE" w:rsidRDefault="001006E3" w:rsidP="00D32D13">
      <w:pPr>
        <w:pStyle w:val="NormalWeb"/>
        <w:spacing w:before="0" w:beforeAutospacing="0" w:after="0" w:afterAutospacing="0" w:line="240" w:lineRule="auto"/>
        <w:rPr>
          <w:b/>
          <w:lang w:eastAsia="zh-CN"/>
        </w:rPr>
      </w:pPr>
      <w:r w:rsidRPr="00CE1C0A">
        <w:rPr>
          <w:rFonts w:hint="eastAsia"/>
          <w:b/>
          <w:highlight w:val="yellow"/>
          <w:lang w:eastAsia="zh-CN"/>
        </w:rPr>
        <w:t xml:space="preserve">2. Rice genetic </w:t>
      </w:r>
      <w:r w:rsidRPr="00CE1C0A">
        <w:rPr>
          <w:b/>
          <w:highlight w:val="yellow"/>
          <w:lang w:eastAsia="zh-CN"/>
        </w:rPr>
        <w:t>t</w:t>
      </w:r>
      <w:r w:rsidRPr="00CE1C0A">
        <w:rPr>
          <w:rFonts w:hint="eastAsia"/>
          <w:b/>
          <w:highlight w:val="yellow"/>
          <w:lang w:eastAsia="zh-CN"/>
        </w:rPr>
        <w:t>ransformation and plant tissue culture</w:t>
      </w:r>
    </w:p>
    <w:p w14:paraId="6F9B5750" w14:textId="77777777" w:rsidR="00CC56BE" w:rsidRDefault="00CC56BE" w:rsidP="00D32D13">
      <w:pPr>
        <w:pStyle w:val="NormalWeb"/>
        <w:spacing w:before="0" w:beforeAutospacing="0" w:after="0" w:afterAutospacing="0" w:line="240" w:lineRule="auto"/>
        <w:rPr>
          <w:b/>
          <w:lang w:eastAsia="zh-CN"/>
        </w:rPr>
      </w:pPr>
    </w:p>
    <w:p w14:paraId="357196FE" w14:textId="78BCDEA4" w:rsidR="00CC56BE" w:rsidRDefault="001006E3" w:rsidP="00D32D13">
      <w:pPr>
        <w:pStyle w:val="NormalWeb"/>
        <w:spacing w:before="0" w:beforeAutospacing="0" w:after="0" w:afterAutospacing="0" w:line="240" w:lineRule="auto"/>
        <w:rPr>
          <w:bCs/>
          <w:lang w:eastAsia="zh-CN"/>
        </w:rPr>
      </w:pPr>
      <w:r w:rsidRPr="004348D7">
        <w:rPr>
          <w:rFonts w:hint="eastAsia"/>
          <w:bCs/>
          <w:highlight w:val="yellow"/>
          <w:lang w:eastAsia="zh-CN"/>
        </w:rPr>
        <w:lastRenderedPageBreak/>
        <w:t>2.1. Callus induction and regeneration</w:t>
      </w:r>
    </w:p>
    <w:p w14:paraId="61BA5CB9" w14:textId="77777777" w:rsidR="00CC56BE" w:rsidRDefault="00CC56BE" w:rsidP="00D32D13">
      <w:pPr>
        <w:pStyle w:val="NormalWeb"/>
        <w:spacing w:before="0" w:beforeAutospacing="0" w:after="0" w:afterAutospacing="0" w:line="240" w:lineRule="auto"/>
        <w:rPr>
          <w:lang w:eastAsia="zh-CN"/>
        </w:rPr>
      </w:pPr>
    </w:p>
    <w:p w14:paraId="458405DD" w14:textId="4249D9B1" w:rsidR="00CC56BE" w:rsidRDefault="001006E3" w:rsidP="00D32D13">
      <w:pPr>
        <w:pStyle w:val="NormalWeb"/>
        <w:spacing w:before="0" w:beforeAutospacing="0" w:after="0" w:afterAutospacing="0" w:line="240" w:lineRule="auto"/>
        <w:rPr>
          <w:lang w:eastAsia="zh-CN"/>
        </w:rPr>
      </w:pPr>
      <w:r>
        <w:rPr>
          <w:lang w:eastAsia="zh-CN"/>
        </w:rPr>
        <w:t>NOTE: Use fresh young rice inflorescences as the starting material to induce callus</w:t>
      </w:r>
      <w:r>
        <w:rPr>
          <w:rFonts w:hint="eastAsia"/>
          <w:lang w:eastAsia="zh-CN"/>
        </w:rPr>
        <w:t xml:space="preserve"> (</w:t>
      </w:r>
      <w:r>
        <w:rPr>
          <w:rFonts w:hint="eastAsia"/>
          <w:b/>
          <w:bCs/>
          <w:lang w:eastAsia="zh-CN"/>
        </w:rPr>
        <w:t>Figure 2</w:t>
      </w:r>
      <w:r>
        <w:rPr>
          <w:rFonts w:hint="eastAsia"/>
          <w:lang w:eastAsia="zh-CN"/>
        </w:rPr>
        <w:t>)</w:t>
      </w:r>
      <w:r>
        <w:rPr>
          <w:lang w:eastAsia="zh-CN"/>
        </w:rPr>
        <w:t>.</w:t>
      </w:r>
    </w:p>
    <w:p w14:paraId="74E1D542" w14:textId="77777777" w:rsidR="00CC56BE" w:rsidRDefault="00CC56BE" w:rsidP="00D32D13">
      <w:pPr>
        <w:pStyle w:val="NormalWeb"/>
        <w:spacing w:before="0" w:beforeAutospacing="0" w:after="0" w:afterAutospacing="0" w:line="240" w:lineRule="auto"/>
        <w:rPr>
          <w:lang w:eastAsia="zh-CN"/>
        </w:rPr>
      </w:pPr>
    </w:p>
    <w:p w14:paraId="16BF4D59" w14:textId="263145ED" w:rsidR="00CC56BE" w:rsidRDefault="001006E3" w:rsidP="00D32D13">
      <w:pPr>
        <w:pStyle w:val="NormalWeb"/>
        <w:spacing w:before="0" w:beforeAutospacing="0" w:after="0" w:afterAutospacing="0" w:line="240" w:lineRule="auto"/>
        <w:rPr>
          <w:lang w:eastAsia="zh-CN"/>
        </w:rPr>
      </w:pPr>
      <w:r w:rsidRPr="0080115B">
        <w:rPr>
          <w:highlight w:val="yellow"/>
          <w:lang w:eastAsia="zh-CN"/>
        </w:rPr>
        <w:t>2.1.1. Collect the young inflorescences from the paddy field or green house at meiosis stage</w:t>
      </w:r>
      <w:r w:rsidR="00A7690D" w:rsidRPr="0080115B">
        <w:rPr>
          <w:highlight w:val="yellow"/>
          <w:lang w:eastAsia="zh-CN"/>
        </w:rPr>
        <w:t>, determined by</w:t>
      </w:r>
      <w:r w:rsidRPr="0080115B">
        <w:rPr>
          <w:rStyle w:val="CommentReference"/>
          <w:rFonts w:hint="eastAsia"/>
          <w:sz w:val="24"/>
          <w:szCs w:val="24"/>
          <w:highlight w:val="yellow"/>
          <w:lang w:eastAsia="zh-CN"/>
        </w:rPr>
        <w:t xml:space="preserve"> floret length </w:t>
      </w:r>
      <w:r w:rsidR="00A7690D" w:rsidRPr="0080115B">
        <w:rPr>
          <w:rStyle w:val="CommentReference"/>
          <w:sz w:val="24"/>
          <w:szCs w:val="24"/>
          <w:highlight w:val="yellow"/>
          <w:lang w:eastAsia="zh-CN"/>
        </w:rPr>
        <w:t>of</w:t>
      </w:r>
      <w:r w:rsidRPr="0080115B">
        <w:rPr>
          <w:rStyle w:val="CommentReference"/>
          <w:rFonts w:hint="eastAsia"/>
          <w:sz w:val="24"/>
          <w:szCs w:val="24"/>
          <w:highlight w:val="yellow"/>
          <w:lang w:eastAsia="zh-CN"/>
        </w:rPr>
        <w:t xml:space="preserve"> 1.6-4.8 mm </w:t>
      </w:r>
      <w:r w:rsidRPr="0080115B">
        <w:rPr>
          <w:rFonts w:hint="eastAsia"/>
          <w:highlight w:val="yellow"/>
          <w:lang w:eastAsia="zh-CN"/>
        </w:rPr>
        <w:t>(</w:t>
      </w:r>
      <w:r w:rsidRPr="0080115B">
        <w:rPr>
          <w:rFonts w:hint="eastAsia"/>
          <w:b/>
          <w:bCs/>
          <w:highlight w:val="yellow"/>
          <w:lang w:eastAsia="zh-CN"/>
        </w:rPr>
        <w:t>Figure 2A</w:t>
      </w:r>
      <w:r w:rsidRPr="0080115B">
        <w:rPr>
          <w:highlight w:val="yellow"/>
          <w:lang w:eastAsia="zh-CN"/>
        </w:rPr>
        <w:t>)</w:t>
      </w:r>
      <w:r w:rsidRPr="0080115B">
        <w:rPr>
          <w:rStyle w:val="CommentReference"/>
          <w:rFonts w:hint="eastAsia"/>
          <w:sz w:val="24"/>
          <w:szCs w:val="24"/>
          <w:highlight w:val="yellow"/>
          <w:vertAlign w:val="superscript"/>
          <w:lang w:eastAsia="zh-CN"/>
        </w:rPr>
        <w:t>29</w:t>
      </w:r>
      <w:r w:rsidRPr="0080115B">
        <w:rPr>
          <w:highlight w:val="yellow"/>
          <w:lang w:eastAsia="zh-CN"/>
        </w:rPr>
        <w:t xml:space="preserve">. Ensure that the rice inflorescences are covered with leaf sheath. </w:t>
      </w:r>
      <w:r w:rsidRPr="0080115B">
        <w:rPr>
          <w:rFonts w:hint="eastAsia"/>
          <w:highlight w:val="yellow"/>
          <w:lang w:eastAsia="zh-CN"/>
        </w:rPr>
        <w:t xml:space="preserve">Wipe </w:t>
      </w:r>
      <w:r w:rsidR="00A7690D" w:rsidRPr="0080115B">
        <w:rPr>
          <w:highlight w:val="yellow"/>
          <w:lang w:eastAsia="zh-CN"/>
        </w:rPr>
        <w:t>each</w:t>
      </w:r>
      <w:r w:rsidR="00A7690D" w:rsidRPr="0080115B">
        <w:rPr>
          <w:rFonts w:hint="eastAsia"/>
          <w:highlight w:val="yellow"/>
          <w:lang w:eastAsia="zh-CN"/>
        </w:rPr>
        <w:t xml:space="preserve"> </w:t>
      </w:r>
      <w:r w:rsidRPr="0080115B">
        <w:rPr>
          <w:rFonts w:hint="eastAsia"/>
          <w:highlight w:val="yellow"/>
          <w:lang w:eastAsia="zh-CN"/>
        </w:rPr>
        <w:t>inflorescence with</w:t>
      </w:r>
      <w:r w:rsidR="00A7690D" w:rsidRPr="0080115B">
        <w:rPr>
          <w:highlight w:val="yellow"/>
          <w:lang w:eastAsia="zh-CN"/>
        </w:rPr>
        <w:t xml:space="preserve"> </w:t>
      </w:r>
      <w:r w:rsidR="00FD2ECF">
        <w:rPr>
          <w:highlight w:val="yellow"/>
          <w:lang w:eastAsia="zh-CN"/>
        </w:rPr>
        <w:t xml:space="preserve">a </w:t>
      </w:r>
      <w:r w:rsidRPr="0080115B">
        <w:rPr>
          <w:rFonts w:hint="eastAsia"/>
          <w:highlight w:val="yellow"/>
          <w:lang w:eastAsia="zh-CN"/>
        </w:rPr>
        <w:t>70% alcohol swab and let it dry before cutting</w:t>
      </w:r>
      <w:r w:rsidRPr="0080115B">
        <w:rPr>
          <w:highlight w:val="yellow"/>
          <w:lang w:eastAsia="zh-CN"/>
        </w:rPr>
        <w:t>.</w:t>
      </w:r>
    </w:p>
    <w:p w14:paraId="44071949" w14:textId="77777777" w:rsidR="00CC56BE" w:rsidRDefault="00CC56BE" w:rsidP="00D32D13">
      <w:pPr>
        <w:pStyle w:val="NormalWeb"/>
        <w:spacing w:before="0" w:beforeAutospacing="0" w:after="0" w:afterAutospacing="0" w:line="240" w:lineRule="auto"/>
        <w:rPr>
          <w:lang w:eastAsia="zh-CN"/>
        </w:rPr>
      </w:pPr>
    </w:p>
    <w:p w14:paraId="5F61EA12" w14:textId="4B54692B" w:rsidR="00CC56BE" w:rsidRDefault="001006E3" w:rsidP="00D32D13">
      <w:pPr>
        <w:pStyle w:val="NormalWeb"/>
        <w:spacing w:before="0" w:beforeAutospacing="0" w:after="0" w:afterAutospacing="0" w:line="240" w:lineRule="auto"/>
        <w:rPr>
          <w:lang w:eastAsia="zh-CN"/>
        </w:rPr>
      </w:pPr>
      <w:r w:rsidRPr="0080115B">
        <w:rPr>
          <w:highlight w:val="yellow"/>
          <w:lang w:eastAsia="zh-CN"/>
        </w:rPr>
        <w:t xml:space="preserve">2.1.2. Bring the inflorescence </w:t>
      </w:r>
      <w:r w:rsidR="00A7690D" w:rsidRPr="0080115B">
        <w:rPr>
          <w:highlight w:val="yellow"/>
          <w:lang w:eastAsia="zh-CN"/>
        </w:rPr>
        <w:t xml:space="preserve">to </w:t>
      </w:r>
      <w:r w:rsidRPr="0080115B">
        <w:rPr>
          <w:highlight w:val="yellow"/>
          <w:lang w:eastAsia="zh-CN"/>
        </w:rPr>
        <w:t>a clean sterile bench. Cut it into small pieces (the smaller the better) with sterilized scissors and then transfer cuttings to a Petri plate containing NBD2 medium</w:t>
      </w:r>
      <w:r w:rsidRPr="0080115B">
        <w:rPr>
          <w:rFonts w:hint="eastAsia"/>
          <w:highlight w:val="yellow"/>
          <w:lang w:eastAsia="zh-CN"/>
        </w:rPr>
        <w:t xml:space="preserve"> (</w:t>
      </w:r>
      <w:r w:rsidRPr="0080115B">
        <w:rPr>
          <w:rFonts w:hint="eastAsia"/>
          <w:b/>
          <w:bCs/>
          <w:highlight w:val="yellow"/>
          <w:lang w:eastAsia="zh-CN"/>
        </w:rPr>
        <w:t>Figure 2B, Table 1</w:t>
      </w:r>
      <w:r w:rsidRPr="0080115B">
        <w:rPr>
          <w:rFonts w:hint="eastAsia"/>
          <w:highlight w:val="yellow"/>
          <w:lang w:eastAsia="zh-CN"/>
        </w:rPr>
        <w:t>)</w:t>
      </w:r>
      <w:r w:rsidRPr="0080115B">
        <w:rPr>
          <w:highlight w:val="yellow"/>
          <w:lang w:eastAsia="zh-CN"/>
        </w:rPr>
        <w:t>.</w:t>
      </w:r>
    </w:p>
    <w:p w14:paraId="4A5DAB9A" w14:textId="77777777" w:rsidR="00CC56BE" w:rsidRDefault="00CC56BE" w:rsidP="00D32D13">
      <w:pPr>
        <w:pStyle w:val="NormalWeb"/>
        <w:spacing w:before="0" w:beforeAutospacing="0" w:after="0" w:afterAutospacing="0" w:line="240" w:lineRule="auto"/>
        <w:rPr>
          <w:lang w:eastAsia="zh-CN"/>
        </w:rPr>
      </w:pPr>
    </w:p>
    <w:p w14:paraId="068CFE7A" w14:textId="005368D2" w:rsidR="00CC56BE" w:rsidRDefault="001006E3" w:rsidP="00D32D13">
      <w:pPr>
        <w:pStyle w:val="NormalWeb"/>
        <w:spacing w:before="0" w:beforeAutospacing="0" w:after="0" w:afterAutospacing="0" w:line="240" w:lineRule="auto"/>
        <w:rPr>
          <w:lang w:eastAsia="zh-CN"/>
        </w:rPr>
      </w:pPr>
      <w:r w:rsidRPr="004348D7">
        <w:rPr>
          <w:highlight w:val="yellow"/>
          <w:lang w:eastAsia="zh-CN"/>
        </w:rPr>
        <w:t>2.1.</w:t>
      </w:r>
      <w:r w:rsidRPr="004348D7">
        <w:rPr>
          <w:rFonts w:hint="eastAsia"/>
          <w:highlight w:val="yellow"/>
          <w:lang w:eastAsia="zh-CN"/>
        </w:rPr>
        <w:t>3</w:t>
      </w:r>
      <w:r w:rsidRPr="004348D7">
        <w:rPr>
          <w:highlight w:val="yellow"/>
          <w:lang w:eastAsia="zh-CN"/>
        </w:rPr>
        <w:t>. Incubate the plate in the dark at 26 °C for about 10-14 days to induce callus</w:t>
      </w:r>
      <w:r w:rsidRPr="004348D7">
        <w:rPr>
          <w:rFonts w:hint="eastAsia"/>
          <w:highlight w:val="yellow"/>
          <w:lang w:eastAsia="zh-CN"/>
        </w:rPr>
        <w:t xml:space="preserve"> (</w:t>
      </w:r>
      <w:r w:rsidRPr="004348D7">
        <w:rPr>
          <w:rFonts w:hint="eastAsia"/>
          <w:b/>
          <w:bCs/>
          <w:highlight w:val="yellow"/>
          <w:lang w:eastAsia="zh-CN"/>
        </w:rPr>
        <w:t>Figure 3A</w:t>
      </w:r>
      <w:r w:rsidRPr="004348D7">
        <w:rPr>
          <w:rFonts w:hint="eastAsia"/>
          <w:highlight w:val="yellow"/>
          <w:lang w:eastAsia="zh-CN"/>
        </w:rPr>
        <w:t>)</w:t>
      </w:r>
      <w:r w:rsidRPr="004348D7">
        <w:rPr>
          <w:highlight w:val="yellow"/>
          <w:lang w:eastAsia="zh-CN"/>
        </w:rPr>
        <w:t>.</w:t>
      </w:r>
    </w:p>
    <w:p w14:paraId="6A0B4564" w14:textId="77777777" w:rsidR="00CC56BE" w:rsidRDefault="00CC56BE" w:rsidP="00D32D13">
      <w:pPr>
        <w:pStyle w:val="NormalWeb"/>
        <w:spacing w:before="0" w:beforeAutospacing="0" w:after="0" w:afterAutospacing="0" w:line="240" w:lineRule="auto"/>
        <w:rPr>
          <w:lang w:eastAsia="zh-CN"/>
        </w:rPr>
      </w:pPr>
    </w:p>
    <w:p w14:paraId="4D71FA93" w14:textId="1AE8FDBC" w:rsidR="00CC56BE" w:rsidRDefault="001006E3" w:rsidP="00D32D13">
      <w:pPr>
        <w:pStyle w:val="NormalWeb"/>
        <w:spacing w:before="0" w:beforeAutospacing="0" w:after="0" w:afterAutospacing="0" w:line="240" w:lineRule="auto"/>
        <w:rPr>
          <w:lang w:eastAsia="zh-CN"/>
        </w:rPr>
      </w:pPr>
      <w:r>
        <w:rPr>
          <w:lang w:eastAsia="zh-CN"/>
        </w:rPr>
        <w:t xml:space="preserve">NOTE: Use the newly formed callus for </w:t>
      </w:r>
      <w:r>
        <w:rPr>
          <w:i/>
          <w:lang w:eastAsia="zh-CN"/>
        </w:rPr>
        <w:t>Agrobacterium</w:t>
      </w:r>
      <w:r>
        <w:rPr>
          <w:lang w:eastAsia="zh-CN"/>
        </w:rPr>
        <w:t xml:space="preserve"> infiltration</w:t>
      </w:r>
      <w:r>
        <w:rPr>
          <w:rFonts w:hint="eastAsia"/>
          <w:lang w:eastAsia="zh-CN"/>
        </w:rPr>
        <w:t xml:space="preserve"> (step 2.2.7)</w:t>
      </w:r>
      <w:r>
        <w:rPr>
          <w:lang w:eastAsia="zh-CN"/>
        </w:rPr>
        <w:t xml:space="preserve"> directly or recondition one more time in fresh NBD2 medium</w:t>
      </w:r>
      <w:r>
        <w:rPr>
          <w:rFonts w:hint="eastAsia"/>
          <w:lang w:eastAsia="zh-CN"/>
        </w:rPr>
        <w:t xml:space="preserve"> </w:t>
      </w:r>
      <w:r w:rsidR="00A7690D">
        <w:rPr>
          <w:lang w:eastAsia="zh-CN"/>
        </w:rPr>
        <w:t xml:space="preserve">to </w:t>
      </w:r>
      <w:r>
        <w:rPr>
          <w:lang w:eastAsia="zh-CN"/>
        </w:rPr>
        <w:t>obtain more callus. Transfer the callus into the new NBD2 medium</w:t>
      </w:r>
      <w:r>
        <w:rPr>
          <w:rFonts w:hint="eastAsia"/>
          <w:lang w:eastAsia="zh-CN"/>
        </w:rPr>
        <w:t xml:space="preserve"> </w:t>
      </w:r>
      <w:r>
        <w:rPr>
          <w:lang w:eastAsia="zh-CN"/>
        </w:rPr>
        <w:t>every 8</w:t>
      </w:r>
      <w:r w:rsidR="00381098">
        <w:rPr>
          <w:lang w:eastAsia="zh-CN"/>
        </w:rPr>
        <w:t>–</w:t>
      </w:r>
      <w:r>
        <w:rPr>
          <w:lang w:eastAsia="zh-CN"/>
        </w:rPr>
        <w:t>10 days.</w:t>
      </w:r>
    </w:p>
    <w:p w14:paraId="28A6ACCD" w14:textId="77777777" w:rsidR="00CC56BE" w:rsidRPr="004348D7" w:rsidRDefault="00CC56BE" w:rsidP="00D32D13">
      <w:pPr>
        <w:pStyle w:val="NormalWeb"/>
        <w:spacing w:before="0" w:beforeAutospacing="0" w:after="0" w:afterAutospacing="0" w:line="240" w:lineRule="auto"/>
        <w:rPr>
          <w:b/>
          <w:highlight w:val="yellow"/>
          <w:lang w:eastAsia="zh-CN"/>
        </w:rPr>
      </w:pPr>
    </w:p>
    <w:p w14:paraId="1D3FEE52" w14:textId="4CD47273" w:rsidR="00CC56BE" w:rsidRDefault="001006E3" w:rsidP="00D32D13">
      <w:pPr>
        <w:pStyle w:val="NormalWeb"/>
        <w:spacing w:before="0" w:beforeAutospacing="0" w:after="0" w:afterAutospacing="0" w:line="240" w:lineRule="auto"/>
        <w:rPr>
          <w:bCs/>
          <w:lang w:eastAsia="zh-CN"/>
        </w:rPr>
      </w:pPr>
      <w:r w:rsidRPr="004348D7">
        <w:rPr>
          <w:rFonts w:hint="eastAsia"/>
          <w:bCs/>
          <w:highlight w:val="yellow"/>
          <w:lang w:eastAsia="zh-CN"/>
        </w:rPr>
        <w:t xml:space="preserve">2.2 </w:t>
      </w:r>
      <w:r w:rsidRPr="004348D7">
        <w:rPr>
          <w:bCs/>
          <w:highlight w:val="yellow"/>
          <w:lang w:eastAsia="zh-CN"/>
        </w:rPr>
        <w:t>Transformation</w:t>
      </w:r>
      <w:r w:rsidRPr="004348D7">
        <w:rPr>
          <w:rFonts w:hint="eastAsia"/>
          <w:bCs/>
          <w:highlight w:val="yellow"/>
          <w:lang w:eastAsia="zh-CN"/>
        </w:rPr>
        <w:t xml:space="preserve"> and </w:t>
      </w:r>
      <w:r w:rsidRPr="004348D7">
        <w:rPr>
          <w:bCs/>
          <w:highlight w:val="yellow"/>
          <w:lang w:eastAsia="zh-CN"/>
        </w:rPr>
        <w:t>c</w:t>
      </w:r>
      <w:r w:rsidRPr="004348D7">
        <w:rPr>
          <w:rFonts w:hint="eastAsia"/>
          <w:bCs/>
          <w:highlight w:val="yellow"/>
          <w:lang w:eastAsia="zh-CN"/>
        </w:rPr>
        <w:t>o-cultivation</w:t>
      </w:r>
    </w:p>
    <w:p w14:paraId="38A67BF5" w14:textId="77777777" w:rsidR="00CC56BE" w:rsidRDefault="00CC56BE" w:rsidP="00D32D13">
      <w:pPr>
        <w:pStyle w:val="NormalWeb"/>
        <w:spacing w:before="0" w:beforeAutospacing="0" w:after="0" w:afterAutospacing="0" w:line="240" w:lineRule="auto"/>
        <w:rPr>
          <w:lang w:eastAsia="zh-CN"/>
        </w:rPr>
      </w:pPr>
    </w:p>
    <w:p w14:paraId="65EE3A5F" w14:textId="2E84B0B8" w:rsidR="00CC56BE" w:rsidRDefault="001006E3" w:rsidP="00D32D13">
      <w:pPr>
        <w:pStyle w:val="NormalWeb"/>
        <w:spacing w:before="0" w:beforeAutospacing="0" w:after="0" w:afterAutospacing="0" w:line="240" w:lineRule="auto"/>
        <w:rPr>
          <w:lang w:eastAsia="zh-CN"/>
        </w:rPr>
      </w:pPr>
      <w:r>
        <w:rPr>
          <w:lang w:eastAsia="zh-CN"/>
        </w:rPr>
        <w:t>2.2.1</w:t>
      </w:r>
      <w:r>
        <w:rPr>
          <w:rFonts w:hint="eastAsia"/>
          <w:lang w:eastAsia="zh-CN"/>
        </w:rPr>
        <w:t xml:space="preserve">. </w:t>
      </w:r>
      <w:r>
        <w:rPr>
          <w:lang w:eastAsia="zh-CN"/>
        </w:rPr>
        <w:t xml:space="preserve">Use </w:t>
      </w:r>
      <w:r>
        <w:rPr>
          <w:i/>
          <w:lang w:eastAsia="zh-CN"/>
        </w:rPr>
        <w:t>A</w:t>
      </w:r>
      <w:r>
        <w:rPr>
          <w:rFonts w:hint="eastAsia"/>
          <w:i/>
          <w:lang w:eastAsia="zh-CN"/>
        </w:rPr>
        <w:t>.</w:t>
      </w:r>
      <w:r>
        <w:rPr>
          <w:i/>
          <w:lang w:eastAsia="zh-CN"/>
        </w:rPr>
        <w:t xml:space="preserve"> tumefaciens </w:t>
      </w:r>
      <w:r>
        <w:rPr>
          <w:iCs/>
          <w:lang w:eastAsia="zh-CN"/>
        </w:rPr>
        <w:t>bacteria</w:t>
      </w:r>
      <w:r>
        <w:rPr>
          <w:lang w:eastAsia="zh-CN"/>
        </w:rPr>
        <w:t xml:space="preserve"> </w:t>
      </w:r>
      <w:r w:rsidR="00A7690D">
        <w:rPr>
          <w:lang w:eastAsia="zh-CN"/>
        </w:rPr>
        <w:t xml:space="preserve">containing </w:t>
      </w:r>
      <w:r w:rsidR="00A7690D">
        <w:rPr>
          <w:rFonts w:hint="eastAsia"/>
          <w:lang w:eastAsia="zh-CN"/>
        </w:rPr>
        <w:t xml:space="preserve">the </w:t>
      </w:r>
      <w:r w:rsidR="00A7690D">
        <w:rPr>
          <w:lang w:eastAsia="zh-CN"/>
        </w:rPr>
        <w:t xml:space="preserve">binary plasmid </w:t>
      </w:r>
      <w:r w:rsidR="00A7690D">
        <w:rPr>
          <w:rFonts w:hint="eastAsia"/>
          <w:lang w:eastAsia="zh-CN"/>
        </w:rPr>
        <w:t>from step 1.6</w:t>
      </w:r>
      <w:r w:rsidR="00A7690D">
        <w:rPr>
          <w:lang w:eastAsia="zh-CN"/>
        </w:rPr>
        <w:t xml:space="preserve"> </w:t>
      </w:r>
      <w:r>
        <w:rPr>
          <w:lang w:eastAsia="zh-CN"/>
        </w:rPr>
        <w:t xml:space="preserve">for transformation. </w:t>
      </w:r>
      <w:r w:rsidR="00FD2ECF">
        <w:rPr>
          <w:lang w:eastAsia="zh-CN"/>
        </w:rPr>
        <w:t xml:space="preserve">Store the </w:t>
      </w:r>
      <w:r>
        <w:rPr>
          <w:i/>
          <w:lang w:eastAsia="zh-CN"/>
        </w:rPr>
        <w:t>A. tumefaciens</w:t>
      </w:r>
      <w:r>
        <w:rPr>
          <w:lang w:eastAsia="zh-CN"/>
        </w:rPr>
        <w:t xml:space="preserve"> strains in YEB medium</w:t>
      </w:r>
      <w:r>
        <w:rPr>
          <w:rFonts w:hint="eastAsia"/>
          <w:lang w:eastAsia="zh-CN"/>
        </w:rPr>
        <w:t xml:space="preserve"> (</w:t>
      </w:r>
      <w:r>
        <w:rPr>
          <w:rFonts w:hint="eastAsia"/>
          <w:b/>
          <w:bCs/>
          <w:lang w:eastAsia="zh-CN"/>
        </w:rPr>
        <w:t>Table 1</w:t>
      </w:r>
      <w:r>
        <w:rPr>
          <w:rFonts w:hint="eastAsia"/>
          <w:lang w:eastAsia="zh-CN"/>
        </w:rPr>
        <w:t>)</w:t>
      </w:r>
      <w:r>
        <w:rPr>
          <w:lang w:eastAsia="zh-CN"/>
        </w:rPr>
        <w:t xml:space="preserve"> with 50% glycerol at </w:t>
      </w:r>
      <w:r>
        <w:rPr>
          <w:rFonts w:hint="eastAsia"/>
          <w:lang w:eastAsia="zh-CN"/>
        </w:rPr>
        <w:t>-</w:t>
      </w:r>
      <w:r>
        <w:rPr>
          <w:lang w:eastAsia="zh-CN"/>
        </w:rPr>
        <w:t>80</w:t>
      </w:r>
      <w:r w:rsidR="00E36E9B" w:rsidRPr="00E36E9B">
        <w:rPr>
          <w:lang w:eastAsia="zh-CN"/>
        </w:rPr>
        <w:t xml:space="preserve"> </w:t>
      </w:r>
      <w:r w:rsidR="00FD2ECF">
        <w:rPr>
          <w:lang w:eastAsia="zh-CN"/>
        </w:rPr>
        <w:t>°</w:t>
      </w:r>
      <w:r w:rsidR="00E36E9B" w:rsidRPr="0080115B">
        <w:rPr>
          <w:lang w:eastAsia="zh-CN"/>
        </w:rPr>
        <w:t>C</w:t>
      </w:r>
      <w:r>
        <w:rPr>
          <w:lang w:eastAsia="zh-CN"/>
        </w:rPr>
        <w:t xml:space="preserve"> for further use.</w:t>
      </w:r>
    </w:p>
    <w:p w14:paraId="7F423C94" w14:textId="77777777" w:rsidR="00CC56BE" w:rsidRDefault="00CC56BE" w:rsidP="00D32D13">
      <w:pPr>
        <w:spacing w:after="0" w:line="240" w:lineRule="auto"/>
        <w:rPr>
          <w:highlight w:val="yellow"/>
          <w:lang w:eastAsia="zh-CN"/>
        </w:rPr>
      </w:pPr>
    </w:p>
    <w:p w14:paraId="2B1AF373" w14:textId="729E50A3" w:rsidR="00CC56BE" w:rsidRDefault="001006E3" w:rsidP="00D32D13">
      <w:pPr>
        <w:spacing w:after="0" w:line="240" w:lineRule="auto"/>
        <w:rPr>
          <w:lang w:eastAsia="zh-CN"/>
        </w:rPr>
      </w:pPr>
      <w:r w:rsidRPr="0080115B">
        <w:rPr>
          <w:lang w:eastAsia="zh-CN"/>
        </w:rPr>
        <w:t>2.2.2</w:t>
      </w:r>
      <w:r w:rsidRPr="0080115B">
        <w:rPr>
          <w:rFonts w:hint="eastAsia"/>
          <w:lang w:eastAsia="zh-CN"/>
        </w:rPr>
        <w:t xml:space="preserve">. </w:t>
      </w:r>
      <w:r w:rsidRPr="0080115B">
        <w:rPr>
          <w:lang w:eastAsia="zh-CN"/>
        </w:rPr>
        <w:t xml:space="preserve">Streak </w:t>
      </w:r>
      <w:r w:rsidRPr="0080115B">
        <w:rPr>
          <w:i/>
          <w:lang w:eastAsia="zh-CN"/>
        </w:rPr>
        <w:t>A. tumefaciens</w:t>
      </w:r>
      <w:r w:rsidRPr="0080115B">
        <w:rPr>
          <w:lang w:eastAsia="zh-CN"/>
        </w:rPr>
        <w:t xml:space="preserve"> from </w:t>
      </w:r>
      <w:r w:rsidR="00A7690D" w:rsidRPr="0080115B">
        <w:rPr>
          <w:lang w:eastAsia="zh-CN"/>
        </w:rPr>
        <w:t xml:space="preserve">a </w:t>
      </w:r>
      <w:r w:rsidRPr="0080115B">
        <w:rPr>
          <w:lang w:eastAsia="zh-CN"/>
        </w:rPr>
        <w:t xml:space="preserve">-80 </w:t>
      </w:r>
      <w:r w:rsidR="00FD2ECF">
        <w:rPr>
          <w:lang w:eastAsia="zh-CN"/>
        </w:rPr>
        <w:t>°</w:t>
      </w:r>
      <w:r w:rsidRPr="0080115B">
        <w:rPr>
          <w:lang w:eastAsia="zh-CN"/>
        </w:rPr>
        <w:t xml:space="preserve">C glycerol stock to YEB agar medium </w:t>
      </w:r>
      <w:r w:rsidR="00A7690D" w:rsidRPr="0080115B">
        <w:rPr>
          <w:lang w:eastAsia="zh-CN"/>
        </w:rPr>
        <w:t xml:space="preserve">containing </w:t>
      </w:r>
      <w:r w:rsidRPr="0080115B">
        <w:rPr>
          <w:lang w:eastAsia="zh-CN"/>
        </w:rPr>
        <w:t>selective antibiotics</w:t>
      </w:r>
      <w:r w:rsidRPr="0080115B">
        <w:rPr>
          <w:rFonts w:hint="eastAsia"/>
          <w:lang w:eastAsia="zh-CN"/>
        </w:rPr>
        <w:t xml:space="preserve"> (</w:t>
      </w:r>
      <w:r w:rsidRPr="00E36E9B">
        <w:rPr>
          <w:rFonts w:hint="eastAsia"/>
          <w:b/>
          <w:bCs/>
          <w:lang w:eastAsia="zh-CN"/>
        </w:rPr>
        <w:t>Table 1</w:t>
      </w:r>
      <w:r w:rsidRPr="0080115B">
        <w:rPr>
          <w:rFonts w:hint="eastAsia"/>
          <w:lang w:eastAsia="zh-CN"/>
        </w:rPr>
        <w:t>)</w:t>
      </w:r>
      <w:r w:rsidR="00E36E9B">
        <w:rPr>
          <w:lang w:eastAsia="zh-CN"/>
        </w:rPr>
        <w:t xml:space="preserve"> </w:t>
      </w:r>
      <w:r w:rsidRPr="0080115B">
        <w:rPr>
          <w:lang w:eastAsia="zh-CN"/>
        </w:rPr>
        <w:t>and grow at 25</w:t>
      </w:r>
      <w:r w:rsidR="00381098">
        <w:rPr>
          <w:lang w:eastAsia="zh-CN"/>
        </w:rPr>
        <w:t>–</w:t>
      </w:r>
      <w:r w:rsidRPr="0080115B">
        <w:rPr>
          <w:lang w:eastAsia="zh-CN"/>
        </w:rPr>
        <w:t>28 ˚C for 48</w:t>
      </w:r>
      <w:r w:rsidR="00381098">
        <w:rPr>
          <w:lang w:eastAsia="zh-CN"/>
        </w:rPr>
        <w:t>–</w:t>
      </w:r>
      <w:r w:rsidRPr="0080115B">
        <w:rPr>
          <w:lang w:eastAsia="zh-CN"/>
        </w:rPr>
        <w:t>72 h, to allow colonies to appear.</w:t>
      </w:r>
    </w:p>
    <w:p w14:paraId="43FA5C04" w14:textId="77777777" w:rsidR="00CC56BE" w:rsidRDefault="00CC56BE" w:rsidP="00D32D13">
      <w:pPr>
        <w:spacing w:after="0" w:line="240" w:lineRule="auto"/>
        <w:rPr>
          <w:lang w:eastAsia="zh-CN"/>
        </w:rPr>
      </w:pPr>
    </w:p>
    <w:p w14:paraId="76A8EC1A" w14:textId="12800361" w:rsidR="00CC56BE" w:rsidRDefault="001006E3" w:rsidP="00D32D13">
      <w:pPr>
        <w:spacing w:after="0" w:line="240" w:lineRule="auto"/>
        <w:rPr>
          <w:lang w:eastAsia="zh-CN"/>
        </w:rPr>
      </w:pPr>
      <w:r w:rsidRPr="0080115B">
        <w:rPr>
          <w:highlight w:val="yellow"/>
          <w:lang w:eastAsia="zh-CN"/>
        </w:rPr>
        <w:t>2.2.3</w:t>
      </w:r>
      <w:r w:rsidRPr="0080115B">
        <w:rPr>
          <w:rFonts w:hint="eastAsia"/>
          <w:highlight w:val="yellow"/>
          <w:lang w:eastAsia="zh-CN"/>
        </w:rPr>
        <w:t xml:space="preserve">. </w:t>
      </w:r>
      <w:r w:rsidRPr="0080115B">
        <w:rPr>
          <w:highlight w:val="yellow"/>
          <w:lang w:eastAsia="zh-CN"/>
        </w:rPr>
        <w:t>Inoculate a single colony from the YEB plate with selective antibiotics to 5 mL of liquid YEB medium containing the same selective antibiotics</w:t>
      </w:r>
      <w:r w:rsidRPr="0080115B">
        <w:rPr>
          <w:rFonts w:hint="eastAsia"/>
          <w:highlight w:val="yellow"/>
          <w:lang w:eastAsia="zh-CN"/>
        </w:rPr>
        <w:t xml:space="preserve"> (</w:t>
      </w:r>
      <w:r w:rsidRPr="0080115B">
        <w:rPr>
          <w:rFonts w:hint="eastAsia"/>
          <w:b/>
          <w:bCs/>
          <w:highlight w:val="yellow"/>
          <w:lang w:eastAsia="zh-CN"/>
        </w:rPr>
        <w:t>Table 1</w:t>
      </w:r>
      <w:r w:rsidRPr="0080115B">
        <w:rPr>
          <w:rFonts w:hint="eastAsia"/>
          <w:highlight w:val="yellow"/>
          <w:lang w:eastAsia="zh-CN"/>
        </w:rPr>
        <w:t>)</w:t>
      </w:r>
      <w:r w:rsidRPr="0080115B">
        <w:rPr>
          <w:highlight w:val="yellow"/>
          <w:lang w:eastAsia="zh-CN"/>
        </w:rPr>
        <w:t xml:space="preserve">, in a 50 mL conical sterile test tube. Shake on an orbital shaker at 250 </w:t>
      </w:r>
      <w:r w:rsidRPr="004653BB">
        <w:rPr>
          <w:i/>
          <w:iCs/>
          <w:highlight w:val="yellow"/>
          <w:lang w:eastAsia="zh-CN"/>
        </w:rPr>
        <w:t>x</w:t>
      </w:r>
      <w:r w:rsidRPr="00615CF5">
        <w:rPr>
          <w:highlight w:val="yellow"/>
          <w:lang w:eastAsia="zh-CN"/>
        </w:rPr>
        <w:t xml:space="preserve"> </w:t>
      </w:r>
      <w:r w:rsidRPr="0080115B">
        <w:rPr>
          <w:i/>
          <w:iCs/>
          <w:highlight w:val="yellow"/>
          <w:lang w:eastAsia="zh-CN"/>
        </w:rPr>
        <w:t>g</w:t>
      </w:r>
      <w:r w:rsidRPr="004653BB">
        <w:rPr>
          <w:highlight w:val="yellow"/>
          <w:lang w:eastAsia="zh-CN"/>
        </w:rPr>
        <w:t>, at 25</w:t>
      </w:r>
      <w:r w:rsidR="00381098" w:rsidRPr="004653BB">
        <w:rPr>
          <w:highlight w:val="yellow"/>
          <w:lang w:eastAsia="zh-CN"/>
        </w:rPr>
        <w:t>–</w:t>
      </w:r>
      <w:r w:rsidRPr="004653BB">
        <w:rPr>
          <w:highlight w:val="yellow"/>
          <w:lang w:eastAsia="zh-CN"/>
        </w:rPr>
        <w:t xml:space="preserve">28 </w:t>
      </w:r>
      <w:r w:rsidR="00FD2ECF" w:rsidRPr="004653BB">
        <w:rPr>
          <w:highlight w:val="yellow"/>
          <w:lang w:eastAsia="zh-CN"/>
        </w:rPr>
        <w:t>°</w:t>
      </w:r>
      <w:r w:rsidRPr="004653BB">
        <w:rPr>
          <w:highlight w:val="yellow"/>
          <w:lang w:eastAsia="zh-CN"/>
        </w:rPr>
        <w:t xml:space="preserve">C until </w:t>
      </w:r>
      <w:r w:rsidRPr="0080115B">
        <w:rPr>
          <w:highlight w:val="yellow"/>
          <w:lang w:eastAsia="zh-CN"/>
        </w:rPr>
        <w:t>bacteria grow to an OD</w:t>
      </w:r>
      <w:r w:rsidRPr="0080115B">
        <w:rPr>
          <w:highlight w:val="yellow"/>
          <w:vertAlign w:val="subscript"/>
          <w:lang w:eastAsia="zh-CN"/>
        </w:rPr>
        <w:t>600</w:t>
      </w:r>
      <w:r w:rsidRPr="0080115B">
        <w:rPr>
          <w:highlight w:val="yellow"/>
          <w:lang w:eastAsia="zh-CN"/>
        </w:rPr>
        <w:t xml:space="preserve"> of 0.5.</w:t>
      </w:r>
    </w:p>
    <w:p w14:paraId="49769BCE" w14:textId="77777777" w:rsidR="00CC56BE" w:rsidRDefault="00CC56BE" w:rsidP="00D32D13">
      <w:pPr>
        <w:spacing w:after="0" w:line="240" w:lineRule="auto"/>
        <w:rPr>
          <w:highlight w:val="yellow"/>
          <w:lang w:eastAsia="zh-CN"/>
        </w:rPr>
      </w:pPr>
    </w:p>
    <w:p w14:paraId="6643F923" w14:textId="540E6D6A" w:rsidR="00CC56BE" w:rsidRDefault="001006E3" w:rsidP="00D32D13">
      <w:pPr>
        <w:spacing w:after="0" w:line="240" w:lineRule="auto"/>
        <w:rPr>
          <w:lang w:eastAsia="zh-CN"/>
        </w:rPr>
      </w:pPr>
      <w:r w:rsidRPr="0080115B">
        <w:rPr>
          <w:highlight w:val="yellow"/>
          <w:lang w:eastAsia="zh-CN"/>
        </w:rPr>
        <w:t>2.2.4</w:t>
      </w:r>
      <w:r w:rsidRPr="0080115B">
        <w:rPr>
          <w:rFonts w:hint="eastAsia"/>
          <w:highlight w:val="yellow"/>
          <w:lang w:eastAsia="zh-CN"/>
        </w:rPr>
        <w:t xml:space="preserve">. </w:t>
      </w:r>
      <w:r w:rsidRPr="0080115B">
        <w:rPr>
          <w:highlight w:val="yellow"/>
          <w:lang w:eastAsia="zh-CN"/>
        </w:rPr>
        <w:t xml:space="preserve">Add 1 mL of bacterial suspension to 100 mL </w:t>
      </w:r>
      <w:r w:rsidR="00FD2ECF">
        <w:rPr>
          <w:highlight w:val="yellow"/>
          <w:lang w:eastAsia="zh-CN"/>
        </w:rPr>
        <w:t xml:space="preserve">of </w:t>
      </w:r>
      <w:r w:rsidRPr="0080115B">
        <w:rPr>
          <w:highlight w:val="yellow"/>
          <w:lang w:eastAsia="zh-CN"/>
        </w:rPr>
        <w:t>YEB medium</w:t>
      </w:r>
      <w:r w:rsidRPr="0080115B">
        <w:rPr>
          <w:rFonts w:hint="eastAsia"/>
          <w:highlight w:val="yellow"/>
          <w:lang w:eastAsia="zh-CN"/>
        </w:rPr>
        <w:t xml:space="preserve"> (</w:t>
      </w:r>
      <w:r w:rsidRPr="004348D7">
        <w:rPr>
          <w:rFonts w:hint="eastAsia"/>
          <w:b/>
          <w:bCs/>
          <w:highlight w:val="yellow"/>
          <w:lang w:eastAsia="zh-CN"/>
        </w:rPr>
        <w:t>Table 1</w:t>
      </w:r>
      <w:r w:rsidRPr="0080115B">
        <w:rPr>
          <w:rFonts w:hint="eastAsia"/>
          <w:highlight w:val="yellow"/>
          <w:lang w:eastAsia="zh-CN"/>
        </w:rPr>
        <w:t>)</w:t>
      </w:r>
      <w:r w:rsidRPr="0080115B">
        <w:rPr>
          <w:highlight w:val="yellow"/>
          <w:lang w:eastAsia="zh-CN"/>
        </w:rPr>
        <w:t xml:space="preserve"> with the same selective antibiotics in a 250 mL conical flask and shake on an orbital shaker at 250 </w:t>
      </w:r>
      <w:r w:rsidRPr="004653BB">
        <w:rPr>
          <w:i/>
          <w:iCs/>
          <w:highlight w:val="yellow"/>
          <w:lang w:eastAsia="zh-CN"/>
        </w:rPr>
        <w:t>x</w:t>
      </w:r>
      <w:r w:rsidRPr="00615CF5">
        <w:rPr>
          <w:highlight w:val="yellow"/>
          <w:lang w:eastAsia="zh-CN"/>
        </w:rPr>
        <w:t xml:space="preserve"> </w:t>
      </w:r>
      <w:r w:rsidRPr="0080115B">
        <w:rPr>
          <w:i/>
          <w:iCs/>
          <w:highlight w:val="yellow"/>
          <w:lang w:eastAsia="zh-CN"/>
        </w:rPr>
        <w:t>g</w:t>
      </w:r>
      <w:r w:rsidRPr="0080115B">
        <w:rPr>
          <w:highlight w:val="yellow"/>
          <w:lang w:eastAsia="zh-CN"/>
        </w:rPr>
        <w:t xml:space="preserve">, at </w:t>
      </w:r>
      <w:r w:rsidRPr="004653BB">
        <w:rPr>
          <w:highlight w:val="yellow"/>
          <w:lang w:eastAsia="zh-CN"/>
        </w:rPr>
        <w:t xml:space="preserve">28 </w:t>
      </w:r>
      <w:r w:rsidR="00FD2ECF" w:rsidRPr="004653BB">
        <w:rPr>
          <w:highlight w:val="yellow"/>
          <w:lang w:eastAsia="zh-CN"/>
        </w:rPr>
        <w:t>°</w:t>
      </w:r>
      <w:r w:rsidRPr="004653BB">
        <w:rPr>
          <w:highlight w:val="yellow"/>
          <w:lang w:eastAsia="zh-CN"/>
        </w:rPr>
        <w:t xml:space="preserve">C </w:t>
      </w:r>
      <w:r w:rsidRPr="0080115B">
        <w:rPr>
          <w:highlight w:val="yellow"/>
          <w:lang w:eastAsia="zh-CN"/>
        </w:rPr>
        <w:t>for 4 h.</w:t>
      </w:r>
    </w:p>
    <w:p w14:paraId="58B9A29C" w14:textId="77777777" w:rsidR="00CC56BE" w:rsidRDefault="00CC56BE" w:rsidP="00D32D13">
      <w:pPr>
        <w:spacing w:after="0" w:line="240" w:lineRule="auto"/>
        <w:rPr>
          <w:lang w:eastAsia="zh-CN"/>
        </w:rPr>
      </w:pPr>
    </w:p>
    <w:p w14:paraId="64A00DEA" w14:textId="488858CB" w:rsidR="00CC56BE" w:rsidRPr="0080115B" w:rsidRDefault="001006E3" w:rsidP="00D32D13">
      <w:pPr>
        <w:spacing w:after="0" w:line="240" w:lineRule="auto"/>
        <w:rPr>
          <w:highlight w:val="yellow"/>
          <w:lang w:eastAsia="zh-CN"/>
        </w:rPr>
      </w:pPr>
      <w:r w:rsidRPr="0080115B">
        <w:rPr>
          <w:highlight w:val="yellow"/>
          <w:lang w:eastAsia="zh-CN"/>
        </w:rPr>
        <w:t>2.2.5</w:t>
      </w:r>
      <w:r w:rsidRPr="0080115B">
        <w:rPr>
          <w:rFonts w:hint="eastAsia"/>
          <w:highlight w:val="yellow"/>
          <w:lang w:eastAsia="zh-CN"/>
        </w:rPr>
        <w:t xml:space="preserve">. </w:t>
      </w:r>
      <w:r w:rsidRPr="0080115B">
        <w:rPr>
          <w:highlight w:val="yellow"/>
          <w:lang w:eastAsia="zh-CN"/>
        </w:rPr>
        <w:t>Centrifuge at 4,000</w:t>
      </w:r>
      <w:r w:rsidRPr="00615CF5">
        <w:rPr>
          <w:highlight w:val="yellow"/>
          <w:lang w:eastAsia="zh-CN"/>
        </w:rPr>
        <w:t xml:space="preserve"> </w:t>
      </w:r>
      <w:r w:rsidRPr="004653BB">
        <w:rPr>
          <w:i/>
          <w:iCs/>
          <w:highlight w:val="yellow"/>
          <w:lang w:eastAsia="zh-CN"/>
        </w:rPr>
        <w:t>x</w:t>
      </w:r>
      <w:r w:rsidRPr="00615CF5">
        <w:rPr>
          <w:highlight w:val="yellow"/>
          <w:lang w:eastAsia="zh-CN"/>
        </w:rPr>
        <w:t xml:space="preserve"> </w:t>
      </w:r>
      <w:r w:rsidRPr="0080115B">
        <w:rPr>
          <w:i/>
          <w:iCs/>
          <w:highlight w:val="yellow"/>
          <w:lang w:eastAsia="zh-CN"/>
        </w:rPr>
        <w:t>g</w:t>
      </w:r>
      <w:r w:rsidRPr="0080115B">
        <w:rPr>
          <w:highlight w:val="yellow"/>
          <w:lang w:eastAsia="zh-CN"/>
        </w:rPr>
        <w:t xml:space="preserve"> for 10 min at room temperature to collect bacteria. Discard the supernatant.</w:t>
      </w:r>
    </w:p>
    <w:p w14:paraId="6B42C2A4" w14:textId="77777777" w:rsidR="00CC56BE" w:rsidRPr="0080115B" w:rsidRDefault="00CC56BE" w:rsidP="00D32D13">
      <w:pPr>
        <w:spacing w:after="0" w:line="240" w:lineRule="auto"/>
        <w:rPr>
          <w:highlight w:val="yellow"/>
          <w:lang w:eastAsia="zh-CN"/>
        </w:rPr>
      </w:pPr>
    </w:p>
    <w:p w14:paraId="7B31F859" w14:textId="31C3430E" w:rsidR="00CC56BE" w:rsidRDefault="001006E3" w:rsidP="00D32D13">
      <w:pPr>
        <w:spacing w:after="0" w:line="240" w:lineRule="auto"/>
        <w:rPr>
          <w:lang w:eastAsia="zh-CN"/>
        </w:rPr>
      </w:pPr>
      <w:r w:rsidRPr="0080115B">
        <w:rPr>
          <w:highlight w:val="yellow"/>
          <w:lang w:eastAsia="zh-CN"/>
        </w:rPr>
        <w:lastRenderedPageBreak/>
        <w:t>2.2.6</w:t>
      </w:r>
      <w:r w:rsidRPr="0080115B">
        <w:rPr>
          <w:rFonts w:hint="eastAsia"/>
          <w:highlight w:val="yellow"/>
          <w:lang w:eastAsia="zh-CN"/>
        </w:rPr>
        <w:t xml:space="preserve">. </w:t>
      </w:r>
      <w:r w:rsidRPr="0080115B">
        <w:rPr>
          <w:highlight w:val="yellow"/>
          <w:lang w:eastAsia="zh-CN"/>
        </w:rPr>
        <w:t>Resuspend the bacterial pellet with AAM-AS medium</w:t>
      </w:r>
      <w:r w:rsidRPr="0080115B">
        <w:rPr>
          <w:rFonts w:hint="eastAsia"/>
          <w:highlight w:val="yellow"/>
          <w:lang w:eastAsia="zh-CN"/>
        </w:rPr>
        <w:t xml:space="preserve"> (</w:t>
      </w:r>
      <w:r w:rsidRPr="004348D7">
        <w:rPr>
          <w:rFonts w:hint="eastAsia"/>
          <w:b/>
          <w:bCs/>
          <w:highlight w:val="yellow"/>
          <w:lang w:eastAsia="zh-CN"/>
        </w:rPr>
        <w:t>Table 1</w:t>
      </w:r>
      <w:r w:rsidRPr="0080115B">
        <w:rPr>
          <w:rFonts w:hint="eastAsia"/>
          <w:highlight w:val="yellow"/>
          <w:lang w:eastAsia="zh-CN"/>
        </w:rPr>
        <w:t xml:space="preserve">) and dilute </w:t>
      </w:r>
      <w:r w:rsidRPr="0080115B">
        <w:rPr>
          <w:highlight w:val="yellow"/>
          <w:lang w:eastAsia="zh-CN"/>
        </w:rPr>
        <w:t xml:space="preserve">the suspension </w:t>
      </w:r>
      <w:r w:rsidRPr="0080115B">
        <w:rPr>
          <w:rFonts w:hint="eastAsia"/>
          <w:highlight w:val="yellow"/>
          <w:lang w:eastAsia="zh-CN"/>
        </w:rPr>
        <w:t>to an OD</w:t>
      </w:r>
      <w:r w:rsidRPr="0080115B">
        <w:rPr>
          <w:highlight w:val="yellow"/>
          <w:vertAlign w:val="subscript"/>
          <w:lang w:eastAsia="zh-CN"/>
        </w:rPr>
        <w:t>600</w:t>
      </w:r>
      <w:r w:rsidRPr="0080115B">
        <w:rPr>
          <w:rFonts w:hint="eastAsia"/>
          <w:highlight w:val="yellow"/>
          <w:vertAlign w:val="subscript"/>
          <w:lang w:eastAsia="zh-CN"/>
        </w:rPr>
        <w:t xml:space="preserve"> </w:t>
      </w:r>
      <w:r w:rsidRPr="0080115B">
        <w:rPr>
          <w:rFonts w:hint="eastAsia"/>
          <w:highlight w:val="yellow"/>
          <w:lang w:eastAsia="zh-CN"/>
        </w:rPr>
        <w:t>= 0.4.</w:t>
      </w:r>
    </w:p>
    <w:p w14:paraId="47116864" w14:textId="77777777" w:rsidR="00CC56BE" w:rsidRDefault="00CC56BE" w:rsidP="00D32D13">
      <w:pPr>
        <w:spacing w:after="0" w:line="240" w:lineRule="auto"/>
        <w:rPr>
          <w:lang w:eastAsia="zh-CN"/>
        </w:rPr>
      </w:pPr>
    </w:p>
    <w:p w14:paraId="01DE9A20" w14:textId="7F910EF0" w:rsidR="00CC56BE" w:rsidRDefault="001006E3" w:rsidP="00D32D13">
      <w:pPr>
        <w:spacing w:after="0" w:line="240" w:lineRule="auto"/>
        <w:rPr>
          <w:lang w:eastAsia="zh-CN"/>
        </w:rPr>
      </w:pPr>
      <w:r>
        <w:rPr>
          <w:lang w:eastAsia="zh-CN"/>
        </w:rPr>
        <w:t xml:space="preserve">NOTE: The perfect OD of bacterial suspension is critical for efficient transformation. It helps </w:t>
      </w:r>
      <w:r w:rsidR="004348D7">
        <w:rPr>
          <w:lang w:eastAsia="zh-CN"/>
        </w:rPr>
        <w:t>in</w:t>
      </w:r>
      <w:r>
        <w:rPr>
          <w:lang w:eastAsia="zh-CN"/>
        </w:rPr>
        <w:t xml:space="preserve"> eliminat</w:t>
      </w:r>
      <w:r w:rsidR="004348D7">
        <w:rPr>
          <w:lang w:eastAsia="zh-CN"/>
        </w:rPr>
        <w:t>ing</w:t>
      </w:r>
      <w:r>
        <w:rPr>
          <w:lang w:eastAsia="zh-CN"/>
        </w:rPr>
        <w:t xml:space="preserve"> excess bacterial growth </w:t>
      </w:r>
      <w:r w:rsidR="00A7690D">
        <w:rPr>
          <w:lang w:eastAsia="zh-CN"/>
        </w:rPr>
        <w:t xml:space="preserve">on </w:t>
      </w:r>
      <w:r>
        <w:rPr>
          <w:lang w:eastAsia="zh-CN"/>
        </w:rPr>
        <w:t>the callus.</w:t>
      </w:r>
    </w:p>
    <w:p w14:paraId="53CB7047" w14:textId="77777777" w:rsidR="00CC56BE" w:rsidRDefault="00CC56BE" w:rsidP="00D32D13">
      <w:pPr>
        <w:spacing w:after="0" w:line="240" w:lineRule="auto"/>
        <w:rPr>
          <w:highlight w:val="yellow"/>
          <w:lang w:eastAsia="zh-CN"/>
        </w:rPr>
      </w:pPr>
    </w:p>
    <w:p w14:paraId="3E9F258B" w14:textId="127F7E56" w:rsidR="00CC56BE" w:rsidRDefault="001006E3" w:rsidP="00D32D13">
      <w:pPr>
        <w:spacing w:after="0" w:line="240" w:lineRule="auto"/>
        <w:rPr>
          <w:lang w:eastAsia="zh-CN"/>
        </w:rPr>
      </w:pPr>
      <w:r w:rsidRPr="0080115B">
        <w:rPr>
          <w:highlight w:val="yellow"/>
          <w:lang w:eastAsia="zh-CN"/>
        </w:rPr>
        <w:t>2.2.7</w:t>
      </w:r>
      <w:r w:rsidRPr="0080115B">
        <w:rPr>
          <w:rFonts w:hint="eastAsia"/>
          <w:highlight w:val="yellow"/>
          <w:lang w:eastAsia="zh-CN"/>
        </w:rPr>
        <w:t xml:space="preserve">. </w:t>
      </w:r>
      <w:r w:rsidRPr="0080115B">
        <w:rPr>
          <w:highlight w:val="yellow"/>
          <w:lang w:eastAsia="zh-CN"/>
        </w:rPr>
        <w:t xml:space="preserve">Collect </w:t>
      </w:r>
      <w:r w:rsidRPr="0080115B">
        <w:rPr>
          <w:rFonts w:hint="eastAsia"/>
          <w:highlight w:val="yellow"/>
          <w:lang w:eastAsia="zh-CN"/>
        </w:rPr>
        <w:t xml:space="preserve">around 150 </w:t>
      </w:r>
      <w:r w:rsidRPr="0080115B">
        <w:rPr>
          <w:highlight w:val="yellow"/>
          <w:lang w:eastAsia="zh-CN"/>
        </w:rPr>
        <w:t>healthy growing light-yellow fragile embryogenic calli from step 2.1.</w:t>
      </w:r>
      <w:r w:rsidRPr="0080115B">
        <w:rPr>
          <w:rFonts w:hint="eastAsia"/>
          <w:highlight w:val="yellow"/>
          <w:lang w:eastAsia="zh-CN"/>
        </w:rPr>
        <w:t>3</w:t>
      </w:r>
      <w:r w:rsidRPr="0080115B">
        <w:rPr>
          <w:highlight w:val="yellow"/>
          <w:lang w:eastAsia="zh-CN"/>
        </w:rPr>
        <w:t xml:space="preserve"> into </w:t>
      </w:r>
      <w:r w:rsidR="00A7690D" w:rsidRPr="0080115B">
        <w:rPr>
          <w:highlight w:val="yellow"/>
          <w:lang w:eastAsia="zh-CN"/>
        </w:rPr>
        <w:t xml:space="preserve">a </w:t>
      </w:r>
      <w:r w:rsidRPr="0080115B">
        <w:rPr>
          <w:highlight w:val="yellow"/>
          <w:lang w:eastAsia="zh-CN"/>
        </w:rPr>
        <w:t>150 mL sterile flask. Add</w:t>
      </w:r>
      <w:r w:rsidRPr="0080115B">
        <w:rPr>
          <w:rFonts w:hint="eastAsia"/>
          <w:highlight w:val="yellow"/>
          <w:lang w:eastAsia="zh-CN"/>
        </w:rPr>
        <w:t xml:space="preserve"> 50</w:t>
      </w:r>
      <w:r w:rsidR="00381098">
        <w:rPr>
          <w:highlight w:val="yellow"/>
          <w:lang w:eastAsia="zh-CN"/>
        </w:rPr>
        <w:t>–</w:t>
      </w:r>
      <w:r w:rsidRPr="0080115B">
        <w:rPr>
          <w:rFonts w:hint="eastAsia"/>
          <w:highlight w:val="yellow"/>
          <w:lang w:eastAsia="zh-CN"/>
        </w:rPr>
        <w:t>75 mL b</w:t>
      </w:r>
      <w:r w:rsidRPr="0080115B">
        <w:rPr>
          <w:highlight w:val="yellow"/>
          <w:lang w:eastAsia="zh-CN"/>
        </w:rPr>
        <w:t>acterial cell suspension</w:t>
      </w:r>
      <w:r w:rsidRPr="0080115B">
        <w:rPr>
          <w:rFonts w:hint="eastAsia"/>
          <w:highlight w:val="yellow"/>
          <w:lang w:eastAsia="zh-CN"/>
        </w:rPr>
        <w:t xml:space="preserve"> </w:t>
      </w:r>
      <w:r w:rsidRPr="0080115B">
        <w:rPr>
          <w:highlight w:val="yellow"/>
          <w:lang w:eastAsia="zh-CN"/>
        </w:rPr>
        <w:t>from step 2.2.6 into the sterile flask, and then add some</w:t>
      </w:r>
      <w:r w:rsidR="003F4CB5" w:rsidRPr="0080115B">
        <w:rPr>
          <w:rFonts w:hint="eastAsia"/>
          <w:highlight w:val="yellow"/>
          <w:lang w:eastAsia="zh-CN"/>
        </w:rPr>
        <w:t xml:space="preserve"> 10</w:t>
      </w:r>
      <w:r w:rsidR="00381098">
        <w:rPr>
          <w:highlight w:val="yellow"/>
          <w:lang w:eastAsia="zh-CN"/>
        </w:rPr>
        <w:t>–</w:t>
      </w:r>
      <w:r w:rsidR="003F4CB5" w:rsidRPr="0080115B">
        <w:rPr>
          <w:rFonts w:hint="eastAsia"/>
          <w:highlight w:val="yellow"/>
          <w:lang w:eastAsia="zh-CN"/>
        </w:rPr>
        <w:t>25 mL</w:t>
      </w:r>
      <w:r w:rsidRPr="0080115B">
        <w:rPr>
          <w:highlight w:val="yellow"/>
          <w:lang w:eastAsia="zh-CN"/>
        </w:rPr>
        <w:t xml:space="preserve"> fresh AAM-AS medium to immerse the calli for </w:t>
      </w:r>
      <w:r w:rsidRPr="0080115B">
        <w:rPr>
          <w:rFonts w:hint="eastAsia"/>
          <w:highlight w:val="yellow"/>
          <w:lang w:eastAsia="zh-CN"/>
        </w:rPr>
        <w:t>10</w:t>
      </w:r>
      <w:r w:rsidR="00381098">
        <w:rPr>
          <w:highlight w:val="yellow"/>
          <w:lang w:eastAsia="zh-CN"/>
        </w:rPr>
        <w:t>–</w:t>
      </w:r>
      <w:r w:rsidRPr="0080115B">
        <w:rPr>
          <w:highlight w:val="yellow"/>
          <w:lang w:eastAsia="zh-CN"/>
        </w:rPr>
        <w:t>20 min, shaking occasionally.</w:t>
      </w:r>
    </w:p>
    <w:p w14:paraId="7A70167E" w14:textId="77777777" w:rsidR="00CC56BE" w:rsidRDefault="00CC56BE" w:rsidP="00D32D13">
      <w:pPr>
        <w:spacing w:after="0" w:line="240" w:lineRule="auto"/>
        <w:rPr>
          <w:lang w:eastAsia="zh-CN"/>
        </w:rPr>
      </w:pPr>
    </w:p>
    <w:p w14:paraId="391BC72D" w14:textId="5CA3C59F" w:rsidR="00CC56BE" w:rsidRDefault="001006E3" w:rsidP="00D32D13">
      <w:pPr>
        <w:spacing w:after="0" w:line="240" w:lineRule="auto"/>
        <w:rPr>
          <w:lang w:eastAsia="zh-CN"/>
        </w:rPr>
      </w:pPr>
      <w:r w:rsidRPr="0080115B">
        <w:rPr>
          <w:highlight w:val="yellow"/>
          <w:lang w:eastAsia="zh-CN"/>
        </w:rPr>
        <w:t>2.2.8</w:t>
      </w:r>
      <w:r w:rsidRPr="0080115B">
        <w:rPr>
          <w:rFonts w:hint="eastAsia"/>
          <w:highlight w:val="yellow"/>
          <w:lang w:eastAsia="zh-CN"/>
        </w:rPr>
        <w:t>. Pour out</w:t>
      </w:r>
      <w:r w:rsidRPr="0080115B">
        <w:rPr>
          <w:highlight w:val="yellow"/>
          <w:lang w:eastAsia="zh-CN"/>
        </w:rPr>
        <w:t xml:space="preserve"> </w:t>
      </w:r>
      <w:r w:rsidR="00BE1A66">
        <w:rPr>
          <w:highlight w:val="yellow"/>
          <w:lang w:eastAsia="zh-CN"/>
        </w:rPr>
        <w:t xml:space="preserve">the </w:t>
      </w:r>
      <w:r w:rsidRPr="0080115B">
        <w:rPr>
          <w:rFonts w:hint="eastAsia"/>
          <w:highlight w:val="yellow"/>
          <w:lang w:eastAsia="zh-CN"/>
        </w:rPr>
        <w:t xml:space="preserve">bacterial </w:t>
      </w:r>
      <w:r w:rsidR="004348D7">
        <w:rPr>
          <w:highlight w:val="yellow"/>
          <w:lang w:eastAsia="zh-CN"/>
        </w:rPr>
        <w:t xml:space="preserve">suspension </w:t>
      </w:r>
      <w:r w:rsidRPr="0080115B">
        <w:rPr>
          <w:highlight w:val="yellow"/>
          <w:lang w:eastAsia="zh-CN"/>
        </w:rPr>
        <w:t>from the flask carefully and dry the excess bacterial suspension from the callus using sterile filter paper #1 or tissue paper</w:t>
      </w:r>
      <w:r w:rsidR="004348D7">
        <w:rPr>
          <w:highlight w:val="yellow"/>
          <w:lang w:eastAsia="zh-CN"/>
        </w:rPr>
        <w:t>.</w:t>
      </w:r>
      <w:r w:rsidRPr="0080115B">
        <w:rPr>
          <w:highlight w:val="yellow"/>
          <w:lang w:eastAsia="zh-CN"/>
        </w:rPr>
        <w:t xml:space="preserve"> </w:t>
      </w:r>
      <w:r w:rsidR="004348D7">
        <w:rPr>
          <w:highlight w:val="yellow"/>
          <w:lang w:eastAsia="zh-CN"/>
        </w:rPr>
        <w:t>T</w:t>
      </w:r>
      <w:r w:rsidRPr="0080115B">
        <w:rPr>
          <w:highlight w:val="yellow"/>
          <w:lang w:eastAsia="zh-CN"/>
        </w:rPr>
        <w:t xml:space="preserve">hen place them on a </w:t>
      </w:r>
      <w:r w:rsidR="004348D7">
        <w:rPr>
          <w:highlight w:val="yellow"/>
          <w:lang w:eastAsia="zh-CN"/>
        </w:rPr>
        <w:t>P</w:t>
      </w:r>
      <w:r w:rsidRPr="0080115B">
        <w:rPr>
          <w:highlight w:val="yellow"/>
          <w:lang w:eastAsia="zh-CN"/>
        </w:rPr>
        <w:t>etri dish with NBD-AS medium</w:t>
      </w:r>
      <w:r w:rsidRPr="0080115B">
        <w:rPr>
          <w:rFonts w:hint="eastAsia"/>
          <w:highlight w:val="yellow"/>
          <w:lang w:eastAsia="zh-CN"/>
        </w:rPr>
        <w:t xml:space="preserve"> (</w:t>
      </w:r>
      <w:r w:rsidRPr="0080115B">
        <w:rPr>
          <w:rFonts w:hint="eastAsia"/>
          <w:b/>
          <w:bCs/>
          <w:highlight w:val="yellow"/>
          <w:lang w:eastAsia="zh-CN"/>
        </w:rPr>
        <w:t>Table 1</w:t>
      </w:r>
      <w:r w:rsidRPr="0080115B">
        <w:rPr>
          <w:rFonts w:hint="eastAsia"/>
          <w:highlight w:val="yellow"/>
          <w:lang w:eastAsia="zh-CN"/>
        </w:rPr>
        <w:t>)</w:t>
      </w:r>
      <w:r w:rsidRPr="0080115B">
        <w:rPr>
          <w:highlight w:val="yellow"/>
          <w:lang w:eastAsia="zh-CN"/>
        </w:rPr>
        <w:t xml:space="preserve"> covered with a sterile filter paper #1. Incubate at </w:t>
      </w:r>
      <w:r w:rsidRPr="004653BB">
        <w:rPr>
          <w:highlight w:val="yellow"/>
          <w:lang w:eastAsia="zh-CN"/>
        </w:rPr>
        <w:t>25</w:t>
      </w:r>
      <w:r w:rsidR="00381098" w:rsidRPr="004653BB">
        <w:rPr>
          <w:highlight w:val="yellow"/>
          <w:lang w:eastAsia="zh-CN"/>
        </w:rPr>
        <w:t>–</w:t>
      </w:r>
      <w:r w:rsidRPr="004653BB">
        <w:rPr>
          <w:highlight w:val="yellow"/>
          <w:lang w:eastAsia="zh-CN"/>
        </w:rPr>
        <w:t xml:space="preserve">28 </w:t>
      </w:r>
      <w:r w:rsidR="00BE1A66" w:rsidRPr="004653BB">
        <w:rPr>
          <w:highlight w:val="yellow"/>
          <w:lang w:eastAsia="zh-CN"/>
        </w:rPr>
        <w:t>°</w:t>
      </w:r>
      <w:r w:rsidRPr="004653BB">
        <w:rPr>
          <w:highlight w:val="yellow"/>
          <w:lang w:eastAsia="zh-CN"/>
        </w:rPr>
        <w:t xml:space="preserve">C in the dark for 3 days and check </w:t>
      </w:r>
      <w:r w:rsidRPr="0080115B">
        <w:rPr>
          <w:highlight w:val="yellow"/>
          <w:lang w:eastAsia="zh-CN"/>
        </w:rPr>
        <w:t>for bacterial overgrowth.</w:t>
      </w:r>
    </w:p>
    <w:p w14:paraId="79B4D64C" w14:textId="77777777" w:rsidR="00CC56BE" w:rsidRDefault="00CC56BE" w:rsidP="00D32D13">
      <w:pPr>
        <w:pStyle w:val="NormalWeb"/>
        <w:spacing w:before="0" w:beforeAutospacing="0" w:after="0" w:afterAutospacing="0" w:line="240" w:lineRule="auto"/>
        <w:rPr>
          <w:b/>
          <w:lang w:eastAsia="zh-CN"/>
        </w:rPr>
      </w:pPr>
    </w:p>
    <w:p w14:paraId="298E105B" w14:textId="11E150E3" w:rsidR="00CC56BE" w:rsidRDefault="001006E3" w:rsidP="00D32D13">
      <w:pPr>
        <w:pStyle w:val="NormalWeb"/>
        <w:spacing w:before="0" w:beforeAutospacing="0" w:after="0" w:afterAutospacing="0" w:line="240" w:lineRule="auto"/>
        <w:rPr>
          <w:bCs/>
          <w:lang w:eastAsia="zh-CN"/>
        </w:rPr>
      </w:pPr>
      <w:r w:rsidRPr="004348D7">
        <w:rPr>
          <w:rFonts w:hint="eastAsia"/>
          <w:bCs/>
          <w:highlight w:val="yellow"/>
          <w:lang w:eastAsia="zh-CN"/>
        </w:rPr>
        <w:t xml:space="preserve">2.3. </w:t>
      </w:r>
      <w:r w:rsidRPr="004348D7">
        <w:rPr>
          <w:bCs/>
          <w:highlight w:val="yellow"/>
          <w:lang w:eastAsia="zh-CN"/>
        </w:rPr>
        <w:t>S</w:t>
      </w:r>
      <w:r w:rsidRPr="004348D7">
        <w:rPr>
          <w:rFonts w:hint="eastAsia"/>
          <w:bCs/>
          <w:highlight w:val="yellow"/>
          <w:lang w:eastAsia="zh-CN"/>
        </w:rPr>
        <w:t>election</w:t>
      </w:r>
      <w:r w:rsidRPr="004348D7">
        <w:rPr>
          <w:bCs/>
          <w:highlight w:val="yellow"/>
          <w:lang w:eastAsia="zh-CN"/>
        </w:rPr>
        <w:t xml:space="preserve"> for resistant </w:t>
      </w:r>
      <w:r w:rsidRPr="004348D7">
        <w:rPr>
          <w:rFonts w:hint="eastAsia"/>
          <w:bCs/>
          <w:highlight w:val="yellow"/>
          <w:lang w:eastAsia="zh-CN"/>
        </w:rPr>
        <w:t>callus</w:t>
      </w:r>
    </w:p>
    <w:p w14:paraId="4A163884" w14:textId="77777777" w:rsidR="00CC56BE" w:rsidRDefault="00CC56BE" w:rsidP="00D32D13">
      <w:pPr>
        <w:pStyle w:val="NormalWeb"/>
        <w:spacing w:before="0" w:beforeAutospacing="0" w:after="0" w:afterAutospacing="0" w:line="240" w:lineRule="auto"/>
        <w:rPr>
          <w:lang w:eastAsia="zh-CN"/>
        </w:rPr>
      </w:pPr>
    </w:p>
    <w:p w14:paraId="51830867" w14:textId="0BE8CC11" w:rsidR="00CC56BE" w:rsidRDefault="001006E3" w:rsidP="00D32D13">
      <w:pPr>
        <w:pStyle w:val="NormalWeb"/>
        <w:spacing w:before="0" w:beforeAutospacing="0" w:after="0" w:afterAutospacing="0" w:line="240" w:lineRule="auto"/>
        <w:rPr>
          <w:lang w:eastAsia="zh-CN"/>
        </w:rPr>
      </w:pPr>
      <w:r w:rsidRPr="004F27AD">
        <w:rPr>
          <w:highlight w:val="yellow"/>
          <w:lang w:eastAsia="zh-CN"/>
        </w:rPr>
        <w:t>2.3.1</w:t>
      </w:r>
      <w:r w:rsidRPr="004F27AD">
        <w:rPr>
          <w:rFonts w:hint="eastAsia"/>
          <w:highlight w:val="yellow"/>
          <w:lang w:eastAsia="zh-CN"/>
        </w:rPr>
        <w:t xml:space="preserve">. </w:t>
      </w:r>
      <w:r w:rsidRPr="004F27AD">
        <w:rPr>
          <w:highlight w:val="yellow"/>
          <w:lang w:eastAsia="zh-CN"/>
        </w:rPr>
        <w:t>After 3 days of co-cultivation, transfer the calli to a sterile Petri dish with a sterile filter paper</w:t>
      </w:r>
      <w:r w:rsidRPr="004F27AD">
        <w:rPr>
          <w:rFonts w:hint="eastAsia"/>
          <w:highlight w:val="yellow"/>
          <w:lang w:eastAsia="zh-CN"/>
        </w:rPr>
        <w:t>.</w:t>
      </w:r>
    </w:p>
    <w:p w14:paraId="2AE63933" w14:textId="77777777" w:rsidR="00CC56BE" w:rsidRDefault="00CC56BE" w:rsidP="00D32D13">
      <w:pPr>
        <w:pStyle w:val="NormalWeb"/>
        <w:spacing w:before="0" w:beforeAutospacing="0" w:after="0" w:afterAutospacing="0" w:line="240" w:lineRule="auto"/>
        <w:rPr>
          <w:lang w:eastAsia="zh-CN"/>
        </w:rPr>
      </w:pPr>
    </w:p>
    <w:p w14:paraId="5D2D34F0" w14:textId="7CE9531B" w:rsidR="00CC56BE" w:rsidRDefault="001006E3" w:rsidP="00D32D13">
      <w:pPr>
        <w:pStyle w:val="NormalWeb"/>
        <w:spacing w:before="0" w:beforeAutospacing="0" w:after="0" w:afterAutospacing="0" w:line="240" w:lineRule="auto"/>
        <w:rPr>
          <w:lang w:eastAsia="zh-CN"/>
        </w:rPr>
      </w:pPr>
      <w:r w:rsidRPr="004F27AD">
        <w:rPr>
          <w:highlight w:val="yellow"/>
          <w:lang w:eastAsia="zh-CN"/>
        </w:rPr>
        <w:t>2.3.2</w:t>
      </w:r>
      <w:r w:rsidRPr="004F27AD">
        <w:rPr>
          <w:rFonts w:hint="eastAsia"/>
          <w:highlight w:val="yellow"/>
          <w:lang w:eastAsia="zh-CN"/>
        </w:rPr>
        <w:t xml:space="preserve">. </w:t>
      </w:r>
      <w:r w:rsidRPr="004F27AD">
        <w:rPr>
          <w:highlight w:val="yellow"/>
          <w:lang w:eastAsia="zh-CN"/>
        </w:rPr>
        <w:t>Air</w:t>
      </w:r>
      <w:r w:rsidRPr="004F27AD">
        <w:rPr>
          <w:rFonts w:hint="eastAsia"/>
          <w:highlight w:val="yellow"/>
          <w:lang w:eastAsia="zh-CN"/>
        </w:rPr>
        <w:t>-</w:t>
      </w:r>
      <w:r w:rsidRPr="004F27AD">
        <w:rPr>
          <w:highlight w:val="yellow"/>
          <w:lang w:eastAsia="zh-CN"/>
        </w:rPr>
        <w:t xml:space="preserve">dry </w:t>
      </w:r>
      <w:r w:rsidRPr="004F27AD">
        <w:rPr>
          <w:rFonts w:hint="eastAsia"/>
          <w:highlight w:val="yellow"/>
          <w:lang w:eastAsia="zh-CN"/>
        </w:rPr>
        <w:t xml:space="preserve">the calli </w:t>
      </w:r>
      <w:r w:rsidRPr="004F27AD">
        <w:rPr>
          <w:highlight w:val="yellow"/>
          <w:lang w:eastAsia="zh-CN"/>
        </w:rPr>
        <w:t xml:space="preserve">for 2 h </w:t>
      </w:r>
      <w:r w:rsidR="004348D7">
        <w:rPr>
          <w:highlight w:val="yellow"/>
          <w:lang w:eastAsia="zh-CN"/>
        </w:rPr>
        <w:t>o</w:t>
      </w:r>
      <w:r w:rsidRPr="004F27AD">
        <w:rPr>
          <w:highlight w:val="yellow"/>
          <w:lang w:eastAsia="zh-CN"/>
        </w:rPr>
        <w:t xml:space="preserve">n </w:t>
      </w:r>
      <w:r w:rsidR="00BE1A66">
        <w:rPr>
          <w:highlight w:val="yellow"/>
          <w:lang w:eastAsia="zh-CN"/>
        </w:rPr>
        <w:t>a</w:t>
      </w:r>
      <w:r w:rsidR="00BE1A66" w:rsidRPr="004F27AD">
        <w:rPr>
          <w:highlight w:val="yellow"/>
          <w:lang w:eastAsia="zh-CN"/>
        </w:rPr>
        <w:t xml:space="preserve"> </w:t>
      </w:r>
      <w:r w:rsidRPr="004F27AD">
        <w:rPr>
          <w:highlight w:val="yellow"/>
          <w:lang w:eastAsia="zh-CN"/>
        </w:rPr>
        <w:t xml:space="preserve">clean bench. Ensure that the callus </w:t>
      </w:r>
      <w:r w:rsidR="004348D7">
        <w:rPr>
          <w:highlight w:val="yellow"/>
          <w:lang w:eastAsia="zh-CN"/>
        </w:rPr>
        <w:t>is</w:t>
      </w:r>
      <w:r w:rsidRPr="004F27AD">
        <w:rPr>
          <w:highlight w:val="yellow"/>
          <w:lang w:eastAsia="zh-CN"/>
        </w:rPr>
        <w:t xml:space="preserve"> not adhered to the filter paper.</w:t>
      </w:r>
    </w:p>
    <w:p w14:paraId="2A54CC1B" w14:textId="77777777" w:rsidR="00CC56BE" w:rsidRDefault="00CC56BE" w:rsidP="00D32D13">
      <w:pPr>
        <w:pStyle w:val="NormalWeb"/>
        <w:spacing w:before="0" w:beforeAutospacing="0" w:after="0" w:afterAutospacing="0" w:line="240" w:lineRule="auto"/>
        <w:rPr>
          <w:lang w:eastAsia="zh-CN"/>
        </w:rPr>
      </w:pPr>
    </w:p>
    <w:p w14:paraId="1226F763" w14:textId="1D134C2F" w:rsidR="00CC56BE" w:rsidRDefault="001006E3" w:rsidP="00D32D13">
      <w:pPr>
        <w:pStyle w:val="NormalWeb"/>
        <w:spacing w:before="0" w:beforeAutospacing="0" w:after="0" w:afterAutospacing="0" w:line="240" w:lineRule="auto"/>
        <w:rPr>
          <w:lang w:eastAsia="zh-CN"/>
        </w:rPr>
      </w:pPr>
      <w:r w:rsidRPr="004F27AD">
        <w:rPr>
          <w:highlight w:val="yellow"/>
          <w:lang w:eastAsia="zh-CN"/>
        </w:rPr>
        <w:t>2.3.3</w:t>
      </w:r>
      <w:r w:rsidRPr="004F27AD">
        <w:rPr>
          <w:rFonts w:hint="eastAsia"/>
          <w:highlight w:val="yellow"/>
          <w:lang w:eastAsia="zh-CN"/>
        </w:rPr>
        <w:t xml:space="preserve">. </w:t>
      </w:r>
      <w:r w:rsidRPr="004F27AD">
        <w:rPr>
          <w:highlight w:val="yellow"/>
          <w:lang w:eastAsia="zh-CN"/>
        </w:rPr>
        <w:t>Transfer the calli evenly using sterile tweezer to the primary selection medium NBD2</w:t>
      </w:r>
      <w:r>
        <w:rPr>
          <w:lang w:eastAsia="zh-CN"/>
        </w:rPr>
        <w:t xml:space="preserve"> (with </w:t>
      </w:r>
      <w:r>
        <w:rPr>
          <w:rFonts w:hint="eastAsia"/>
          <w:lang w:eastAsia="zh-CN"/>
        </w:rPr>
        <w:t>4</w:t>
      </w:r>
      <w:r>
        <w:rPr>
          <w:lang w:eastAsia="zh-CN"/>
        </w:rPr>
        <w:t>0</w:t>
      </w:r>
      <w:r>
        <w:rPr>
          <w:rFonts w:hint="eastAsia"/>
          <w:lang w:eastAsia="zh-CN"/>
        </w:rPr>
        <w:t xml:space="preserve"> </w:t>
      </w:r>
      <w:r>
        <w:rPr>
          <w:lang w:eastAsia="zh-CN"/>
        </w:rPr>
        <w:t xml:space="preserve">mg/L </w:t>
      </w:r>
      <w:r w:rsidR="00D32D13">
        <w:rPr>
          <w:lang w:eastAsia="zh-CN"/>
        </w:rPr>
        <w:t>h</w:t>
      </w:r>
      <w:r>
        <w:rPr>
          <w:lang w:eastAsia="zh-CN"/>
        </w:rPr>
        <w:t xml:space="preserve">ygromycin and </w:t>
      </w:r>
      <w:r>
        <w:rPr>
          <w:rFonts w:hint="eastAsia"/>
          <w:lang w:eastAsia="zh-CN"/>
        </w:rPr>
        <w:t xml:space="preserve">250 </w:t>
      </w:r>
      <w:r>
        <w:rPr>
          <w:lang w:eastAsia="zh-CN"/>
        </w:rPr>
        <w:t xml:space="preserve">mg/L </w:t>
      </w:r>
      <w:proofErr w:type="spellStart"/>
      <w:r w:rsidR="00D32D13">
        <w:rPr>
          <w:lang w:eastAsia="zh-CN"/>
        </w:rPr>
        <w:t>t</w:t>
      </w:r>
      <w:r>
        <w:rPr>
          <w:lang w:eastAsia="zh-CN"/>
        </w:rPr>
        <w:t>ime</w:t>
      </w:r>
      <w:r>
        <w:rPr>
          <w:rFonts w:hint="eastAsia"/>
          <w:lang w:eastAsia="zh-CN"/>
        </w:rPr>
        <w:t>n</w:t>
      </w:r>
      <w:r>
        <w:rPr>
          <w:lang w:eastAsia="zh-CN"/>
        </w:rPr>
        <w:t>tin</w:t>
      </w:r>
      <w:proofErr w:type="spellEnd"/>
      <w:r>
        <w:rPr>
          <w:lang w:eastAsia="zh-CN"/>
        </w:rPr>
        <w:t>)</w:t>
      </w:r>
      <w:r>
        <w:rPr>
          <w:rFonts w:hint="eastAsia"/>
          <w:lang w:eastAsia="zh-CN"/>
        </w:rPr>
        <w:t xml:space="preserve"> (</w:t>
      </w:r>
      <w:r w:rsidRPr="004348D7">
        <w:rPr>
          <w:rFonts w:hint="eastAsia"/>
          <w:b/>
          <w:bCs/>
          <w:lang w:eastAsia="zh-CN"/>
        </w:rPr>
        <w:t>Table 1</w:t>
      </w:r>
      <w:r>
        <w:rPr>
          <w:rFonts w:hint="eastAsia"/>
          <w:lang w:eastAsia="zh-CN"/>
        </w:rPr>
        <w:t>)</w:t>
      </w:r>
      <w:r>
        <w:rPr>
          <w:lang w:eastAsia="zh-CN"/>
        </w:rPr>
        <w:t>.</w:t>
      </w:r>
      <w:r>
        <w:rPr>
          <w:rFonts w:hint="eastAsia"/>
          <w:lang w:eastAsia="zh-CN"/>
        </w:rPr>
        <w:t xml:space="preserve"> </w:t>
      </w:r>
      <w:r>
        <w:rPr>
          <w:lang w:eastAsia="zh-CN"/>
        </w:rPr>
        <w:t>Culture calli for 2 weeks at 25</w:t>
      </w:r>
      <w:r w:rsidR="00590926">
        <w:rPr>
          <w:lang w:eastAsia="zh-CN"/>
        </w:rPr>
        <w:t>–</w:t>
      </w:r>
      <w:r>
        <w:rPr>
          <w:lang w:eastAsia="zh-CN"/>
        </w:rPr>
        <w:t>28</w:t>
      </w:r>
      <w:r>
        <w:rPr>
          <w:rFonts w:hint="eastAsia"/>
          <w:lang w:eastAsia="zh-CN"/>
        </w:rPr>
        <w:t xml:space="preserve"> </w:t>
      </w:r>
      <w:r w:rsidR="00BE1A66">
        <w:rPr>
          <w:lang w:eastAsia="zh-CN"/>
        </w:rPr>
        <w:t>°</w:t>
      </w:r>
      <w:r>
        <w:rPr>
          <w:lang w:eastAsia="zh-CN"/>
        </w:rPr>
        <w:t>C in the dark.</w:t>
      </w:r>
    </w:p>
    <w:p w14:paraId="7BED40B1" w14:textId="77777777" w:rsidR="00CC56BE" w:rsidRDefault="00CC56BE" w:rsidP="00D32D13">
      <w:pPr>
        <w:pStyle w:val="NormalWeb"/>
        <w:spacing w:before="0" w:beforeAutospacing="0" w:after="0" w:afterAutospacing="0" w:line="240" w:lineRule="auto"/>
        <w:rPr>
          <w:lang w:eastAsia="zh-CN"/>
        </w:rPr>
      </w:pPr>
    </w:p>
    <w:p w14:paraId="57D7BB30" w14:textId="16B707B7" w:rsidR="00CC56BE" w:rsidRDefault="001006E3" w:rsidP="00D32D13">
      <w:pPr>
        <w:pStyle w:val="NormalWeb"/>
        <w:spacing w:before="0" w:beforeAutospacing="0" w:after="0" w:afterAutospacing="0" w:line="240" w:lineRule="auto"/>
        <w:rPr>
          <w:lang w:eastAsia="zh-CN"/>
        </w:rPr>
      </w:pPr>
      <w:r w:rsidRPr="004F27AD">
        <w:rPr>
          <w:highlight w:val="yellow"/>
          <w:lang w:eastAsia="zh-CN"/>
        </w:rPr>
        <w:t>2.3.4</w:t>
      </w:r>
      <w:r w:rsidRPr="004F27AD">
        <w:rPr>
          <w:rFonts w:hint="eastAsia"/>
          <w:highlight w:val="yellow"/>
          <w:lang w:eastAsia="zh-CN"/>
        </w:rPr>
        <w:t xml:space="preserve">. </w:t>
      </w:r>
      <w:r w:rsidR="004348D7">
        <w:rPr>
          <w:highlight w:val="yellow"/>
          <w:lang w:eastAsia="zh-CN"/>
        </w:rPr>
        <w:t>After 2 weeks, t</w:t>
      </w:r>
      <w:r w:rsidRPr="004F27AD">
        <w:rPr>
          <w:highlight w:val="yellow"/>
          <w:lang w:eastAsia="zh-CN"/>
        </w:rPr>
        <w:t xml:space="preserve">ransfer </w:t>
      </w:r>
      <w:r w:rsidR="004348D7">
        <w:rPr>
          <w:highlight w:val="yellow"/>
          <w:lang w:eastAsia="zh-CN"/>
        </w:rPr>
        <w:t>c</w:t>
      </w:r>
      <w:r w:rsidRPr="004F27AD">
        <w:rPr>
          <w:highlight w:val="yellow"/>
          <w:lang w:eastAsia="zh-CN"/>
        </w:rPr>
        <w:t xml:space="preserve">alli evenly to </w:t>
      </w:r>
      <w:r w:rsidR="004348D7">
        <w:rPr>
          <w:highlight w:val="yellow"/>
          <w:lang w:eastAsia="zh-CN"/>
        </w:rPr>
        <w:t xml:space="preserve">a new plate containing fresh </w:t>
      </w:r>
      <w:r w:rsidRPr="004F27AD">
        <w:rPr>
          <w:highlight w:val="yellow"/>
          <w:lang w:eastAsia="zh-CN"/>
        </w:rPr>
        <w:t>selection medium NBD2</w:t>
      </w:r>
      <w:r>
        <w:rPr>
          <w:lang w:eastAsia="zh-CN"/>
        </w:rPr>
        <w:t xml:space="preserve"> (with </w:t>
      </w:r>
      <w:r>
        <w:rPr>
          <w:rFonts w:hint="eastAsia"/>
          <w:lang w:eastAsia="zh-CN"/>
        </w:rPr>
        <w:t>4</w:t>
      </w:r>
      <w:r>
        <w:rPr>
          <w:lang w:eastAsia="zh-CN"/>
        </w:rPr>
        <w:t>0</w:t>
      </w:r>
      <w:r>
        <w:rPr>
          <w:rFonts w:hint="eastAsia"/>
          <w:lang w:eastAsia="zh-CN"/>
        </w:rPr>
        <w:t xml:space="preserve"> </w:t>
      </w:r>
      <w:r>
        <w:rPr>
          <w:lang w:eastAsia="zh-CN"/>
        </w:rPr>
        <w:t xml:space="preserve">mg/L </w:t>
      </w:r>
      <w:r w:rsidR="00D32D13">
        <w:rPr>
          <w:lang w:eastAsia="zh-CN"/>
        </w:rPr>
        <w:t>h</w:t>
      </w:r>
      <w:r>
        <w:rPr>
          <w:lang w:eastAsia="zh-CN"/>
        </w:rPr>
        <w:t xml:space="preserve">ygromycin and </w:t>
      </w:r>
      <w:r>
        <w:rPr>
          <w:rFonts w:hint="eastAsia"/>
          <w:lang w:eastAsia="zh-CN"/>
        </w:rPr>
        <w:t xml:space="preserve">250 </w:t>
      </w:r>
      <w:r>
        <w:rPr>
          <w:lang w:eastAsia="zh-CN"/>
        </w:rPr>
        <w:t xml:space="preserve">mg/L </w:t>
      </w:r>
      <w:proofErr w:type="spellStart"/>
      <w:r w:rsidR="00D32D13">
        <w:rPr>
          <w:lang w:eastAsia="zh-CN"/>
        </w:rPr>
        <w:t>t</w:t>
      </w:r>
      <w:r>
        <w:rPr>
          <w:lang w:eastAsia="zh-CN"/>
        </w:rPr>
        <w:t>ime</w:t>
      </w:r>
      <w:r>
        <w:rPr>
          <w:rFonts w:hint="eastAsia"/>
          <w:lang w:eastAsia="zh-CN"/>
        </w:rPr>
        <w:t>n</w:t>
      </w:r>
      <w:r>
        <w:rPr>
          <w:lang w:eastAsia="zh-CN"/>
        </w:rPr>
        <w:t>tin</w:t>
      </w:r>
      <w:proofErr w:type="spellEnd"/>
      <w:r>
        <w:rPr>
          <w:lang w:eastAsia="zh-CN"/>
        </w:rPr>
        <w:t>)</w:t>
      </w:r>
      <w:r>
        <w:rPr>
          <w:rFonts w:hint="eastAsia"/>
          <w:lang w:eastAsia="zh-CN"/>
        </w:rPr>
        <w:t xml:space="preserve"> (</w:t>
      </w:r>
      <w:r w:rsidRPr="004348D7">
        <w:rPr>
          <w:rFonts w:hint="eastAsia"/>
          <w:b/>
          <w:bCs/>
          <w:lang w:eastAsia="zh-CN"/>
        </w:rPr>
        <w:t>Table 1</w:t>
      </w:r>
      <w:r>
        <w:rPr>
          <w:rFonts w:hint="eastAsia"/>
          <w:lang w:eastAsia="zh-CN"/>
        </w:rPr>
        <w:t>)</w:t>
      </w:r>
      <w:r>
        <w:rPr>
          <w:lang w:eastAsia="zh-CN"/>
        </w:rPr>
        <w:t>.</w:t>
      </w:r>
      <w:r>
        <w:rPr>
          <w:rFonts w:hint="eastAsia"/>
          <w:lang w:eastAsia="zh-CN"/>
        </w:rPr>
        <w:t xml:space="preserve"> </w:t>
      </w:r>
      <w:r>
        <w:rPr>
          <w:lang w:eastAsia="zh-CN"/>
        </w:rPr>
        <w:t xml:space="preserve">Culture the calli for </w:t>
      </w:r>
      <w:r>
        <w:rPr>
          <w:rFonts w:hint="eastAsia"/>
          <w:lang w:eastAsia="zh-CN"/>
        </w:rPr>
        <w:t xml:space="preserve">another </w:t>
      </w:r>
      <w:r>
        <w:rPr>
          <w:lang w:eastAsia="zh-CN"/>
        </w:rPr>
        <w:t>2 weeks at 25</w:t>
      </w:r>
      <w:r w:rsidR="00590926">
        <w:rPr>
          <w:lang w:eastAsia="zh-CN"/>
        </w:rPr>
        <w:t>–</w:t>
      </w:r>
      <w:r>
        <w:rPr>
          <w:lang w:eastAsia="zh-CN"/>
        </w:rPr>
        <w:t xml:space="preserve">28 </w:t>
      </w:r>
      <w:r w:rsidR="00BE1A66">
        <w:rPr>
          <w:lang w:eastAsia="zh-CN"/>
        </w:rPr>
        <w:t>°</w:t>
      </w:r>
      <w:r>
        <w:rPr>
          <w:lang w:eastAsia="zh-CN"/>
        </w:rPr>
        <w:t>C in the dark.</w:t>
      </w:r>
    </w:p>
    <w:p w14:paraId="0A350811" w14:textId="77777777" w:rsidR="00CC56BE" w:rsidRDefault="00CC56BE" w:rsidP="00D32D13">
      <w:pPr>
        <w:pStyle w:val="NormalWeb"/>
        <w:spacing w:before="0" w:beforeAutospacing="0" w:after="0" w:afterAutospacing="0" w:line="240" w:lineRule="auto"/>
        <w:rPr>
          <w:b/>
          <w:lang w:eastAsia="zh-CN"/>
        </w:rPr>
      </w:pPr>
    </w:p>
    <w:p w14:paraId="2F832FAC" w14:textId="302B83A2" w:rsidR="00CC56BE" w:rsidRDefault="001006E3" w:rsidP="00D32D13">
      <w:pPr>
        <w:pStyle w:val="NormalWeb"/>
        <w:spacing w:before="0" w:beforeAutospacing="0" w:after="0" w:afterAutospacing="0" w:line="240" w:lineRule="auto"/>
        <w:rPr>
          <w:bCs/>
          <w:lang w:eastAsia="zh-CN"/>
        </w:rPr>
      </w:pPr>
      <w:r w:rsidRPr="004348D7">
        <w:rPr>
          <w:rFonts w:hint="eastAsia"/>
          <w:bCs/>
          <w:highlight w:val="yellow"/>
          <w:lang w:eastAsia="zh-CN"/>
        </w:rPr>
        <w:t xml:space="preserve">2.4. Callus </w:t>
      </w:r>
      <w:r w:rsidRPr="004348D7">
        <w:rPr>
          <w:bCs/>
          <w:highlight w:val="yellow"/>
          <w:lang w:eastAsia="zh-CN"/>
        </w:rPr>
        <w:t>differentiation</w:t>
      </w:r>
    </w:p>
    <w:p w14:paraId="56C89580" w14:textId="77777777" w:rsidR="00CC56BE" w:rsidRDefault="00CC56BE" w:rsidP="00D32D13">
      <w:pPr>
        <w:spacing w:after="0" w:line="240" w:lineRule="auto"/>
        <w:rPr>
          <w:lang w:eastAsia="zh-CN"/>
        </w:rPr>
      </w:pPr>
    </w:p>
    <w:p w14:paraId="681C3C4B" w14:textId="233ACA76" w:rsidR="00CC56BE" w:rsidRDefault="001006E3" w:rsidP="00D32D13">
      <w:pPr>
        <w:spacing w:after="0" w:line="240" w:lineRule="auto"/>
        <w:rPr>
          <w:lang w:eastAsia="zh-CN"/>
        </w:rPr>
      </w:pPr>
      <w:r w:rsidRPr="004F27AD">
        <w:rPr>
          <w:highlight w:val="yellow"/>
          <w:lang w:eastAsia="zh-CN"/>
        </w:rPr>
        <w:t>2.4.1</w:t>
      </w:r>
      <w:r w:rsidRPr="004F27AD">
        <w:rPr>
          <w:rFonts w:hint="eastAsia"/>
          <w:highlight w:val="yellow"/>
          <w:lang w:eastAsia="zh-CN"/>
        </w:rPr>
        <w:t xml:space="preserve">. </w:t>
      </w:r>
      <w:r w:rsidRPr="004F27AD">
        <w:rPr>
          <w:highlight w:val="yellow"/>
          <w:lang w:eastAsia="zh-CN"/>
        </w:rPr>
        <w:t>Transfer callus to fresh MS Medium</w:t>
      </w:r>
      <w:r>
        <w:rPr>
          <w:lang w:eastAsia="zh-CN"/>
        </w:rPr>
        <w:t xml:space="preserve"> (with 2</w:t>
      </w:r>
      <w:r>
        <w:rPr>
          <w:rFonts w:hint="eastAsia"/>
          <w:lang w:eastAsia="zh-CN"/>
        </w:rPr>
        <w:t xml:space="preserve">5 </w:t>
      </w:r>
      <w:r>
        <w:rPr>
          <w:lang w:eastAsia="zh-CN"/>
        </w:rPr>
        <w:t xml:space="preserve">mg/L hygromycin and </w:t>
      </w:r>
      <w:r>
        <w:rPr>
          <w:rFonts w:hint="eastAsia"/>
          <w:lang w:eastAsia="zh-CN"/>
        </w:rPr>
        <w:t xml:space="preserve">150 </w:t>
      </w:r>
      <w:r>
        <w:rPr>
          <w:lang w:eastAsia="zh-CN"/>
        </w:rPr>
        <w:t xml:space="preserve">mg/L </w:t>
      </w:r>
      <w:proofErr w:type="spellStart"/>
      <w:r w:rsidR="00D32D13">
        <w:rPr>
          <w:lang w:eastAsia="zh-CN"/>
        </w:rPr>
        <w:t>t</w:t>
      </w:r>
      <w:r>
        <w:rPr>
          <w:lang w:eastAsia="zh-CN"/>
        </w:rPr>
        <w:t>ime</w:t>
      </w:r>
      <w:r>
        <w:rPr>
          <w:rFonts w:hint="eastAsia"/>
          <w:lang w:eastAsia="zh-CN"/>
        </w:rPr>
        <w:t>n</w:t>
      </w:r>
      <w:r>
        <w:rPr>
          <w:lang w:eastAsia="zh-CN"/>
        </w:rPr>
        <w:t>tin</w:t>
      </w:r>
      <w:proofErr w:type="spellEnd"/>
      <w:r>
        <w:rPr>
          <w:lang w:eastAsia="zh-CN"/>
        </w:rPr>
        <w:t>)</w:t>
      </w:r>
      <w:r>
        <w:rPr>
          <w:rFonts w:hint="eastAsia"/>
          <w:lang w:eastAsia="zh-CN"/>
        </w:rPr>
        <w:t xml:space="preserve"> (</w:t>
      </w:r>
      <w:r w:rsidRPr="004348D7">
        <w:rPr>
          <w:rFonts w:hint="eastAsia"/>
          <w:b/>
          <w:bCs/>
          <w:lang w:eastAsia="zh-CN"/>
        </w:rPr>
        <w:t>Table 1</w:t>
      </w:r>
      <w:r>
        <w:rPr>
          <w:rFonts w:hint="eastAsia"/>
          <w:lang w:eastAsia="zh-CN"/>
        </w:rPr>
        <w:t>)</w:t>
      </w:r>
      <w:r>
        <w:rPr>
          <w:lang w:eastAsia="zh-CN"/>
        </w:rPr>
        <w:t>.</w:t>
      </w:r>
      <w:r>
        <w:rPr>
          <w:rFonts w:hint="eastAsia"/>
          <w:lang w:eastAsia="zh-CN"/>
        </w:rPr>
        <w:t xml:space="preserve"> </w:t>
      </w:r>
      <w:r>
        <w:rPr>
          <w:lang w:eastAsia="zh-CN"/>
        </w:rPr>
        <w:t>Culture under the light at 25</w:t>
      </w:r>
      <w:r w:rsidR="00590926">
        <w:rPr>
          <w:lang w:eastAsia="zh-CN"/>
        </w:rPr>
        <w:t>–</w:t>
      </w:r>
      <w:r>
        <w:rPr>
          <w:lang w:eastAsia="zh-CN"/>
        </w:rPr>
        <w:t xml:space="preserve">28 </w:t>
      </w:r>
      <w:r w:rsidR="00BE1A66">
        <w:rPr>
          <w:lang w:eastAsia="zh-CN"/>
        </w:rPr>
        <w:t>°</w:t>
      </w:r>
      <w:r>
        <w:rPr>
          <w:lang w:eastAsia="zh-CN"/>
        </w:rPr>
        <w:t>C for around 2 weeks.</w:t>
      </w:r>
    </w:p>
    <w:p w14:paraId="1E41FF8F" w14:textId="77777777" w:rsidR="00CC56BE" w:rsidRDefault="00CC56BE" w:rsidP="00D32D13">
      <w:pPr>
        <w:spacing w:after="0" w:line="240" w:lineRule="auto"/>
        <w:rPr>
          <w:lang w:eastAsia="zh-CN"/>
        </w:rPr>
      </w:pPr>
    </w:p>
    <w:p w14:paraId="64F5E385" w14:textId="40AADEE8" w:rsidR="00CC56BE" w:rsidRDefault="001006E3" w:rsidP="00D32D13">
      <w:pPr>
        <w:spacing w:after="0" w:line="240" w:lineRule="auto"/>
        <w:rPr>
          <w:lang w:eastAsia="zh-CN"/>
        </w:rPr>
      </w:pPr>
      <w:r>
        <w:rPr>
          <w:lang w:eastAsia="zh-CN"/>
        </w:rPr>
        <w:t>2.4.2</w:t>
      </w:r>
      <w:r>
        <w:rPr>
          <w:rFonts w:hint="eastAsia"/>
          <w:lang w:eastAsia="zh-CN"/>
        </w:rPr>
        <w:t>. Repeat step 2.4.1 one more time.</w:t>
      </w:r>
    </w:p>
    <w:p w14:paraId="48264599" w14:textId="77777777" w:rsidR="00CC56BE" w:rsidRDefault="00CC56BE" w:rsidP="00D32D13">
      <w:pPr>
        <w:spacing w:after="0" w:line="240" w:lineRule="auto"/>
        <w:rPr>
          <w:lang w:eastAsia="zh-CN"/>
        </w:rPr>
      </w:pPr>
    </w:p>
    <w:p w14:paraId="7F48E814" w14:textId="77777777" w:rsidR="00CC56BE" w:rsidRDefault="001006E3" w:rsidP="00D32D13">
      <w:pPr>
        <w:spacing w:after="0" w:line="240" w:lineRule="auto"/>
        <w:rPr>
          <w:lang w:eastAsia="zh-CN"/>
        </w:rPr>
      </w:pPr>
      <w:r w:rsidRPr="004F27AD">
        <w:rPr>
          <w:highlight w:val="yellow"/>
          <w:lang w:eastAsia="zh-CN"/>
        </w:rPr>
        <w:t>2.4.3</w:t>
      </w:r>
      <w:r w:rsidRPr="004F27AD">
        <w:rPr>
          <w:rFonts w:hint="eastAsia"/>
          <w:highlight w:val="yellow"/>
          <w:lang w:eastAsia="zh-CN"/>
        </w:rPr>
        <w:t xml:space="preserve">. Transfer the shoot buds to the </w:t>
      </w:r>
      <w:r w:rsidRPr="004F27AD">
        <w:rPr>
          <w:highlight w:val="yellow"/>
          <w:lang w:eastAsia="zh-CN"/>
        </w:rPr>
        <w:t xml:space="preserve">new </w:t>
      </w:r>
      <w:r w:rsidRPr="004F27AD">
        <w:rPr>
          <w:rFonts w:hint="eastAsia"/>
          <w:highlight w:val="yellow"/>
          <w:lang w:eastAsia="zh-CN"/>
        </w:rPr>
        <w:t>MS</w:t>
      </w:r>
      <w:r w:rsidRPr="004F27AD">
        <w:rPr>
          <w:highlight w:val="yellow"/>
          <w:lang w:eastAsia="zh-CN"/>
        </w:rPr>
        <w:t xml:space="preserve"> medium</w:t>
      </w:r>
      <w:r w:rsidRPr="004F27AD">
        <w:rPr>
          <w:rFonts w:hint="eastAsia"/>
          <w:highlight w:val="yellow"/>
          <w:lang w:eastAsia="zh-CN"/>
        </w:rPr>
        <w:t xml:space="preserve"> </w:t>
      </w:r>
      <w:r w:rsidRPr="004F27AD">
        <w:rPr>
          <w:highlight w:val="yellow"/>
          <w:lang w:eastAsia="zh-CN"/>
        </w:rPr>
        <w:t>(with 10 mg/L hygromycin)</w:t>
      </w:r>
      <w:r w:rsidRPr="004F27AD">
        <w:rPr>
          <w:rFonts w:hint="eastAsia"/>
          <w:highlight w:val="yellow"/>
          <w:lang w:eastAsia="zh-CN"/>
        </w:rPr>
        <w:t xml:space="preserve"> to proliferate more shoots.</w:t>
      </w:r>
    </w:p>
    <w:p w14:paraId="2AFC3DE1" w14:textId="77777777" w:rsidR="00CC56BE" w:rsidRDefault="00CC56BE" w:rsidP="00D32D13">
      <w:pPr>
        <w:pStyle w:val="NormalWeb"/>
        <w:spacing w:before="0" w:beforeAutospacing="0" w:after="0" w:afterAutospacing="0" w:line="240" w:lineRule="auto"/>
        <w:rPr>
          <w:b/>
          <w:lang w:eastAsia="zh-CN"/>
        </w:rPr>
      </w:pPr>
    </w:p>
    <w:p w14:paraId="29DEA8E5" w14:textId="77777777" w:rsidR="00CC56BE" w:rsidRPr="004348D7" w:rsidRDefault="001006E3" w:rsidP="00D32D13">
      <w:pPr>
        <w:pStyle w:val="NormalWeb"/>
        <w:spacing w:before="0" w:beforeAutospacing="0" w:after="0" w:afterAutospacing="0" w:line="240" w:lineRule="auto"/>
        <w:rPr>
          <w:bCs/>
          <w:highlight w:val="yellow"/>
          <w:lang w:eastAsia="zh-CN"/>
        </w:rPr>
      </w:pPr>
      <w:r w:rsidRPr="004348D7">
        <w:rPr>
          <w:rFonts w:hint="eastAsia"/>
          <w:bCs/>
          <w:highlight w:val="yellow"/>
          <w:lang w:eastAsia="zh-CN"/>
        </w:rPr>
        <w:lastRenderedPageBreak/>
        <w:t>2.5. Root induc</w:t>
      </w:r>
      <w:r w:rsidRPr="004348D7">
        <w:rPr>
          <w:bCs/>
          <w:highlight w:val="yellow"/>
          <w:lang w:eastAsia="zh-CN"/>
        </w:rPr>
        <w:t>tion</w:t>
      </w:r>
    </w:p>
    <w:p w14:paraId="5E022FF5" w14:textId="77777777" w:rsidR="00CC56BE" w:rsidRPr="004348D7" w:rsidRDefault="00CC56BE" w:rsidP="00D32D13">
      <w:pPr>
        <w:pStyle w:val="NormalWeb"/>
        <w:spacing w:before="0" w:beforeAutospacing="0" w:after="0" w:afterAutospacing="0" w:line="240" w:lineRule="auto"/>
        <w:rPr>
          <w:b/>
          <w:highlight w:val="yellow"/>
          <w:lang w:eastAsia="zh-CN"/>
        </w:rPr>
      </w:pPr>
    </w:p>
    <w:p w14:paraId="14F6B0E2" w14:textId="1D4FEEDF" w:rsidR="00CC56BE" w:rsidRDefault="001006E3" w:rsidP="00D32D13">
      <w:pPr>
        <w:pStyle w:val="NormalWeb"/>
        <w:spacing w:before="0" w:beforeAutospacing="0" w:after="0" w:afterAutospacing="0" w:line="240" w:lineRule="auto"/>
        <w:rPr>
          <w:lang w:eastAsia="zh-CN"/>
        </w:rPr>
      </w:pPr>
      <w:r w:rsidRPr="004348D7">
        <w:rPr>
          <w:highlight w:val="yellow"/>
          <w:lang w:eastAsia="zh-CN"/>
        </w:rPr>
        <w:t>2.5.1</w:t>
      </w:r>
      <w:r w:rsidRPr="004348D7">
        <w:rPr>
          <w:rFonts w:hint="eastAsia"/>
          <w:highlight w:val="yellow"/>
          <w:lang w:eastAsia="zh-CN"/>
        </w:rPr>
        <w:t xml:space="preserve">. </w:t>
      </w:r>
      <w:r w:rsidRPr="004348D7">
        <w:rPr>
          <w:highlight w:val="yellow"/>
          <w:lang w:eastAsia="zh-CN"/>
        </w:rPr>
        <w:t>Tr</w:t>
      </w:r>
      <w:r w:rsidRPr="004F27AD">
        <w:rPr>
          <w:highlight w:val="yellow"/>
          <w:lang w:eastAsia="zh-CN"/>
        </w:rPr>
        <w:t xml:space="preserve">ansfer the new shoots into ½ MS medium </w:t>
      </w:r>
      <w:r w:rsidRPr="004F27AD">
        <w:rPr>
          <w:rFonts w:hint="eastAsia"/>
          <w:highlight w:val="yellow"/>
          <w:lang w:eastAsia="zh-CN"/>
        </w:rPr>
        <w:t>(</w:t>
      </w:r>
      <w:r w:rsidRPr="004348D7">
        <w:rPr>
          <w:rFonts w:hint="eastAsia"/>
          <w:b/>
          <w:bCs/>
          <w:highlight w:val="yellow"/>
          <w:lang w:eastAsia="zh-CN"/>
        </w:rPr>
        <w:t>Table 1</w:t>
      </w:r>
      <w:r w:rsidRPr="004F27AD">
        <w:rPr>
          <w:rFonts w:hint="eastAsia"/>
          <w:highlight w:val="yellow"/>
          <w:lang w:eastAsia="zh-CN"/>
        </w:rPr>
        <w:t>)</w:t>
      </w:r>
      <w:r w:rsidRPr="004F27AD">
        <w:rPr>
          <w:highlight w:val="yellow"/>
          <w:lang w:eastAsia="zh-CN"/>
        </w:rPr>
        <w:t xml:space="preserve">. </w:t>
      </w:r>
      <w:r w:rsidRPr="004F27AD">
        <w:rPr>
          <w:rFonts w:hint="eastAsia"/>
          <w:highlight w:val="yellow"/>
          <w:lang w:eastAsia="zh-CN"/>
        </w:rPr>
        <w:t xml:space="preserve">Culture under </w:t>
      </w:r>
      <w:r w:rsidRPr="004653BB">
        <w:rPr>
          <w:rFonts w:hint="eastAsia"/>
          <w:highlight w:val="yellow"/>
          <w:lang w:eastAsia="zh-CN"/>
        </w:rPr>
        <w:t>the light</w:t>
      </w:r>
      <w:r w:rsidR="005D7968" w:rsidRPr="004653BB">
        <w:rPr>
          <w:highlight w:val="yellow"/>
          <w:lang w:eastAsia="zh-CN"/>
        </w:rPr>
        <w:t xml:space="preserve"> at</w:t>
      </w:r>
      <w:r w:rsidRPr="004653BB">
        <w:rPr>
          <w:highlight w:val="yellow"/>
          <w:lang w:eastAsia="zh-CN"/>
        </w:rPr>
        <w:t xml:space="preserve"> 25</w:t>
      </w:r>
      <w:r w:rsidRPr="004653BB">
        <w:rPr>
          <w:rFonts w:hint="eastAsia"/>
          <w:highlight w:val="yellow"/>
          <w:lang w:eastAsia="zh-CN"/>
        </w:rPr>
        <w:t xml:space="preserve"> </w:t>
      </w:r>
      <w:r w:rsidR="00BE1A66" w:rsidRPr="004653BB">
        <w:rPr>
          <w:highlight w:val="yellow"/>
          <w:lang w:eastAsia="zh-CN"/>
        </w:rPr>
        <w:t>°</w:t>
      </w:r>
      <w:r w:rsidRPr="004653BB">
        <w:rPr>
          <w:highlight w:val="yellow"/>
          <w:lang w:eastAsia="zh-CN"/>
        </w:rPr>
        <w:t xml:space="preserve">C </w:t>
      </w:r>
      <w:r w:rsidRPr="004653BB">
        <w:rPr>
          <w:rFonts w:hint="eastAsia"/>
          <w:highlight w:val="yellow"/>
          <w:lang w:eastAsia="zh-CN"/>
        </w:rPr>
        <w:t xml:space="preserve">- </w:t>
      </w:r>
      <w:r w:rsidRPr="004653BB">
        <w:rPr>
          <w:highlight w:val="yellow"/>
          <w:lang w:eastAsia="zh-CN"/>
        </w:rPr>
        <w:t>28</w:t>
      </w:r>
      <w:r w:rsidRPr="004653BB">
        <w:rPr>
          <w:rFonts w:hint="eastAsia"/>
          <w:highlight w:val="yellow"/>
          <w:lang w:eastAsia="zh-CN"/>
        </w:rPr>
        <w:t xml:space="preserve"> </w:t>
      </w:r>
      <w:r w:rsidR="00BE1A66" w:rsidRPr="004653BB">
        <w:rPr>
          <w:highlight w:val="yellow"/>
          <w:lang w:eastAsia="zh-CN"/>
        </w:rPr>
        <w:t>°</w:t>
      </w:r>
      <w:r w:rsidRPr="004653BB">
        <w:rPr>
          <w:highlight w:val="yellow"/>
          <w:lang w:eastAsia="zh-CN"/>
        </w:rPr>
        <w:t>C. The transformed plants produce roots</w:t>
      </w:r>
      <w:r w:rsidRPr="004653BB">
        <w:rPr>
          <w:rFonts w:hint="eastAsia"/>
          <w:highlight w:val="yellow"/>
          <w:lang w:eastAsia="zh-CN"/>
        </w:rPr>
        <w:t xml:space="preserve"> within 2 weeks</w:t>
      </w:r>
      <w:r w:rsidRPr="004653BB">
        <w:rPr>
          <w:highlight w:val="yellow"/>
          <w:lang w:eastAsia="zh-CN"/>
        </w:rPr>
        <w:t>.</w:t>
      </w:r>
    </w:p>
    <w:p w14:paraId="56EC90A3" w14:textId="77777777" w:rsidR="00CC56BE" w:rsidRDefault="00CC56BE" w:rsidP="00D32D13">
      <w:pPr>
        <w:pStyle w:val="NormalWeb"/>
        <w:spacing w:before="0" w:beforeAutospacing="0" w:after="0" w:afterAutospacing="0" w:line="240" w:lineRule="auto"/>
        <w:rPr>
          <w:lang w:eastAsia="zh-CN"/>
        </w:rPr>
      </w:pPr>
    </w:p>
    <w:p w14:paraId="4C75A271" w14:textId="77777777" w:rsidR="00CC56BE" w:rsidRDefault="001006E3" w:rsidP="00D32D13">
      <w:pPr>
        <w:pStyle w:val="NormalWeb"/>
        <w:spacing w:before="0" w:beforeAutospacing="0" w:after="0" w:afterAutospacing="0" w:line="240" w:lineRule="auto"/>
        <w:rPr>
          <w:lang w:eastAsia="zh-CN"/>
        </w:rPr>
      </w:pPr>
      <w:r>
        <w:rPr>
          <w:lang w:eastAsia="zh-CN"/>
        </w:rPr>
        <w:t>2.5.2</w:t>
      </w:r>
      <w:r>
        <w:rPr>
          <w:rFonts w:hint="eastAsia"/>
          <w:lang w:eastAsia="zh-CN"/>
        </w:rPr>
        <w:t xml:space="preserve">. </w:t>
      </w:r>
      <w:r>
        <w:rPr>
          <w:lang w:eastAsia="zh-CN"/>
        </w:rPr>
        <w:t>After 1 week, transfer the plants to clean pots covering the plant to prevent dehydration.</w:t>
      </w:r>
    </w:p>
    <w:p w14:paraId="57E5B219" w14:textId="77777777" w:rsidR="00CC56BE" w:rsidRDefault="00CC56BE" w:rsidP="00D32D13">
      <w:pPr>
        <w:pStyle w:val="NormalWeb"/>
        <w:spacing w:before="0" w:beforeAutospacing="0" w:after="0" w:afterAutospacing="0" w:line="240" w:lineRule="auto"/>
        <w:rPr>
          <w:b/>
          <w:lang w:eastAsia="zh-CN"/>
        </w:rPr>
      </w:pPr>
    </w:p>
    <w:p w14:paraId="21EE5C40" w14:textId="77777777" w:rsidR="00CC56BE" w:rsidRDefault="001006E3" w:rsidP="00D32D13">
      <w:pPr>
        <w:pStyle w:val="NormalWeb"/>
        <w:spacing w:before="0" w:beforeAutospacing="0" w:after="0" w:afterAutospacing="0" w:line="240" w:lineRule="auto"/>
        <w:rPr>
          <w:b/>
          <w:lang w:eastAsia="zh-CN"/>
        </w:rPr>
      </w:pPr>
      <w:r>
        <w:rPr>
          <w:rFonts w:hint="eastAsia"/>
          <w:b/>
          <w:lang w:eastAsia="zh-CN"/>
        </w:rPr>
        <w:t xml:space="preserve">3. Genotype </w:t>
      </w:r>
      <w:r>
        <w:rPr>
          <w:b/>
          <w:lang w:eastAsia="zh-CN"/>
        </w:rPr>
        <w:t>i</w:t>
      </w:r>
      <w:r>
        <w:rPr>
          <w:rFonts w:hint="eastAsia"/>
          <w:b/>
          <w:lang w:eastAsia="zh-CN"/>
        </w:rPr>
        <w:t>dentification</w:t>
      </w:r>
    </w:p>
    <w:p w14:paraId="5055BDB2" w14:textId="77777777" w:rsidR="00CC56BE" w:rsidRDefault="00CC56BE" w:rsidP="00D32D13">
      <w:pPr>
        <w:pStyle w:val="NormalWeb"/>
        <w:spacing w:before="0" w:beforeAutospacing="0" w:after="0" w:afterAutospacing="0" w:line="240" w:lineRule="auto"/>
        <w:rPr>
          <w:highlight w:val="green"/>
          <w:lang w:eastAsia="zh-CN"/>
        </w:rPr>
      </w:pPr>
    </w:p>
    <w:p w14:paraId="045B2338" w14:textId="1E8BAE91" w:rsidR="00CC56BE" w:rsidRDefault="001006E3" w:rsidP="00D32D13">
      <w:pPr>
        <w:pStyle w:val="NormalWeb"/>
        <w:spacing w:before="0" w:beforeAutospacing="0" w:after="0" w:afterAutospacing="0" w:line="240" w:lineRule="auto"/>
        <w:rPr>
          <w:lang w:eastAsia="zh-CN"/>
        </w:rPr>
      </w:pPr>
      <w:r>
        <w:rPr>
          <w:rFonts w:hint="eastAsia"/>
          <w:lang w:eastAsia="zh-CN"/>
        </w:rPr>
        <w:t>3.1</w:t>
      </w:r>
      <w:r>
        <w:rPr>
          <w:lang w:eastAsia="zh-CN"/>
        </w:rPr>
        <w:t>.</w:t>
      </w:r>
      <w:r>
        <w:rPr>
          <w:rFonts w:hint="eastAsia"/>
          <w:lang w:eastAsia="zh-CN"/>
        </w:rPr>
        <w:t xml:space="preserve"> </w:t>
      </w:r>
      <w:r>
        <w:rPr>
          <w:lang w:eastAsia="zh-CN"/>
        </w:rPr>
        <w:t>Collect y</w:t>
      </w:r>
      <w:r>
        <w:rPr>
          <w:rFonts w:hint="eastAsia"/>
          <w:lang w:eastAsia="zh-CN"/>
        </w:rPr>
        <w:t xml:space="preserve">oung leaves </w:t>
      </w:r>
      <w:r>
        <w:rPr>
          <w:lang w:eastAsia="zh-CN"/>
        </w:rPr>
        <w:t>from newly generated plants</w:t>
      </w:r>
      <w:r>
        <w:rPr>
          <w:rFonts w:hint="eastAsia"/>
          <w:lang w:eastAsia="zh-CN"/>
        </w:rPr>
        <w:t xml:space="preserve"> for total DNA extraction using the </w:t>
      </w:r>
      <w:proofErr w:type="spellStart"/>
      <w:r>
        <w:rPr>
          <w:rFonts w:hint="eastAsia"/>
          <w:lang w:eastAsia="zh-CN"/>
        </w:rPr>
        <w:t>cetyltrimethyl</w:t>
      </w:r>
      <w:proofErr w:type="spellEnd"/>
      <w:r>
        <w:rPr>
          <w:rFonts w:hint="eastAsia"/>
          <w:lang w:eastAsia="zh-CN"/>
        </w:rPr>
        <w:t xml:space="preserve"> ammonium bromide (CTAB) method</w:t>
      </w:r>
      <w:r w:rsidR="00630A45">
        <w:rPr>
          <w:rFonts w:hint="eastAsia"/>
          <w:vertAlign w:val="superscript"/>
          <w:lang w:eastAsia="zh-CN"/>
        </w:rPr>
        <w:t>31</w:t>
      </w:r>
      <w:r>
        <w:rPr>
          <w:rFonts w:hint="eastAsia"/>
          <w:lang w:eastAsia="zh-CN"/>
        </w:rPr>
        <w:t>.</w:t>
      </w:r>
    </w:p>
    <w:p w14:paraId="3762CEBF" w14:textId="77777777" w:rsidR="00CC56BE" w:rsidRDefault="00CC56BE" w:rsidP="00D32D13">
      <w:pPr>
        <w:pStyle w:val="CommentText"/>
        <w:spacing w:after="0" w:line="240" w:lineRule="auto"/>
        <w:rPr>
          <w:highlight w:val="green"/>
          <w:lang w:eastAsia="zh-CN"/>
        </w:rPr>
      </w:pPr>
    </w:p>
    <w:p w14:paraId="64A24017" w14:textId="28DFA3B3" w:rsidR="00CC56BE" w:rsidRDefault="001006E3" w:rsidP="00D32D13">
      <w:pPr>
        <w:pStyle w:val="CommentText"/>
        <w:spacing w:after="0" w:line="240" w:lineRule="auto"/>
        <w:rPr>
          <w:lang w:eastAsia="zh-CN"/>
        </w:rPr>
      </w:pPr>
      <w:r>
        <w:rPr>
          <w:rFonts w:hint="eastAsia"/>
          <w:lang w:eastAsia="zh-CN"/>
        </w:rPr>
        <w:t>3.2</w:t>
      </w:r>
      <w:r>
        <w:rPr>
          <w:lang w:eastAsia="zh-CN"/>
        </w:rPr>
        <w:t xml:space="preserve">. </w:t>
      </w:r>
      <w:r>
        <w:rPr>
          <w:rFonts w:hint="eastAsia"/>
          <w:lang w:eastAsia="zh-CN"/>
        </w:rPr>
        <w:t>Us</w:t>
      </w:r>
      <w:r w:rsidR="00A7690D">
        <w:rPr>
          <w:lang w:eastAsia="zh-CN"/>
        </w:rPr>
        <w:t>ing</w:t>
      </w:r>
      <w:r>
        <w:rPr>
          <w:rFonts w:hint="eastAsia"/>
          <w:lang w:eastAsia="zh-CN"/>
        </w:rPr>
        <w:t xml:space="preserve"> the genomic DNA as template</w:t>
      </w:r>
      <w:r>
        <w:rPr>
          <w:lang w:eastAsia="zh-CN"/>
        </w:rPr>
        <w:t xml:space="preserve">, </w:t>
      </w:r>
      <w:r>
        <w:rPr>
          <w:rFonts w:hint="eastAsia"/>
          <w:lang w:eastAsia="zh-CN"/>
        </w:rPr>
        <w:t>choose the primers (Hygromycin-F: 5</w:t>
      </w:r>
      <w:r>
        <w:rPr>
          <w:lang w:eastAsia="zh-CN"/>
        </w:rPr>
        <w:t>’</w:t>
      </w:r>
      <w:r>
        <w:t xml:space="preserve"> GATGTTGGCGACCTCGTATT</w:t>
      </w:r>
      <w:r>
        <w:rPr>
          <w:rFonts w:hint="eastAsia"/>
          <w:lang w:eastAsia="zh-CN"/>
        </w:rPr>
        <w:t xml:space="preserve"> 3</w:t>
      </w:r>
      <w:r>
        <w:rPr>
          <w:lang w:eastAsia="zh-CN"/>
        </w:rPr>
        <w:t>’</w:t>
      </w:r>
      <w:r>
        <w:rPr>
          <w:rFonts w:hint="eastAsia"/>
          <w:lang w:eastAsia="zh-CN"/>
        </w:rPr>
        <w:t xml:space="preserve"> and Hygromycin-R: 5</w:t>
      </w:r>
      <w:r>
        <w:rPr>
          <w:lang w:eastAsia="zh-CN"/>
        </w:rPr>
        <w:t>’</w:t>
      </w:r>
      <w:r>
        <w:rPr>
          <w:rFonts w:hint="eastAsia"/>
        </w:rPr>
        <w:t xml:space="preserve"> CGAAGAATCTCGTGCTTTCA</w:t>
      </w:r>
      <w:r>
        <w:rPr>
          <w:rFonts w:hint="eastAsia"/>
          <w:lang w:eastAsia="zh-CN"/>
        </w:rPr>
        <w:t xml:space="preserve"> 3</w:t>
      </w:r>
      <w:r>
        <w:rPr>
          <w:lang w:eastAsia="zh-CN"/>
        </w:rPr>
        <w:t>’</w:t>
      </w:r>
      <w:r>
        <w:rPr>
          <w:rFonts w:hint="eastAsia"/>
          <w:lang w:eastAsia="zh-CN"/>
        </w:rPr>
        <w:t xml:space="preserve"> located in the Hygromycin </w:t>
      </w:r>
      <w:r>
        <w:rPr>
          <w:lang w:eastAsia="zh-CN"/>
        </w:rPr>
        <w:t>region)</w:t>
      </w:r>
      <w:r>
        <w:rPr>
          <w:rFonts w:hint="eastAsia"/>
          <w:lang w:eastAsia="zh-CN"/>
        </w:rPr>
        <w:t xml:space="preserve"> </w:t>
      </w:r>
      <w:r w:rsidR="00A7690D">
        <w:rPr>
          <w:lang w:eastAsia="zh-CN"/>
        </w:rPr>
        <w:t xml:space="preserve">to </w:t>
      </w:r>
      <w:r>
        <w:rPr>
          <w:lang w:eastAsia="zh-CN"/>
        </w:rPr>
        <w:t>perform</w:t>
      </w:r>
      <w:r>
        <w:rPr>
          <w:rFonts w:hint="eastAsia"/>
          <w:lang w:eastAsia="zh-CN"/>
        </w:rPr>
        <w:t xml:space="preserve"> </w:t>
      </w:r>
      <w:r>
        <w:rPr>
          <w:lang w:eastAsia="zh-CN"/>
        </w:rPr>
        <w:t>polymerase chain reaction</w:t>
      </w:r>
      <w:r>
        <w:rPr>
          <w:rFonts w:hint="eastAsia"/>
          <w:lang w:eastAsia="zh-CN"/>
        </w:rPr>
        <w:t xml:space="preserve"> (PCR) to validate the transgene integration </w:t>
      </w:r>
      <w:r w:rsidR="00D45A85">
        <w:rPr>
          <w:lang w:eastAsia="zh-CN"/>
        </w:rPr>
        <w:t xml:space="preserve">and </w:t>
      </w:r>
      <w:r>
        <w:rPr>
          <w:rFonts w:hint="eastAsia"/>
          <w:lang w:eastAsia="zh-CN"/>
        </w:rPr>
        <w:t>frequencies (</w:t>
      </w:r>
      <w:r w:rsidRPr="00D45A85">
        <w:rPr>
          <w:rFonts w:hint="eastAsia"/>
          <w:b/>
          <w:bCs/>
          <w:lang w:eastAsia="zh-CN"/>
        </w:rPr>
        <w:t>Figure 4</w:t>
      </w:r>
      <w:r>
        <w:rPr>
          <w:rFonts w:hint="eastAsia"/>
          <w:lang w:eastAsia="zh-CN"/>
        </w:rPr>
        <w:t xml:space="preserve">). The following PCR conditions: 94 </w:t>
      </w:r>
      <w:r w:rsidR="00BE1A66">
        <w:rPr>
          <w:lang w:eastAsia="zh-CN"/>
        </w:rPr>
        <w:t>°</w:t>
      </w:r>
      <w:r>
        <w:rPr>
          <w:lang w:eastAsia="zh-CN"/>
        </w:rPr>
        <w:t>C</w:t>
      </w:r>
      <w:r>
        <w:rPr>
          <w:rFonts w:hint="eastAsia"/>
          <w:lang w:eastAsia="zh-CN"/>
        </w:rPr>
        <w:t xml:space="preserve"> for 5 min; 36 cycles (94 </w:t>
      </w:r>
      <w:r w:rsidR="00BE1A66">
        <w:rPr>
          <w:lang w:eastAsia="zh-CN"/>
        </w:rPr>
        <w:t>°</w:t>
      </w:r>
      <w:r>
        <w:rPr>
          <w:lang w:eastAsia="zh-CN"/>
        </w:rPr>
        <w:t>C</w:t>
      </w:r>
      <w:r>
        <w:rPr>
          <w:rFonts w:hint="eastAsia"/>
          <w:lang w:eastAsia="zh-CN"/>
        </w:rPr>
        <w:t xml:space="preserve"> for 30 s; 56 </w:t>
      </w:r>
      <w:r w:rsidR="00BE1A66">
        <w:rPr>
          <w:lang w:eastAsia="zh-CN"/>
        </w:rPr>
        <w:t>°</w:t>
      </w:r>
      <w:r>
        <w:rPr>
          <w:lang w:eastAsia="zh-CN"/>
        </w:rPr>
        <w:t>C</w:t>
      </w:r>
      <w:r>
        <w:rPr>
          <w:rFonts w:hint="eastAsia"/>
          <w:lang w:eastAsia="zh-CN"/>
        </w:rPr>
        <w:t xml:space="preserve"> for 30 s; 72 </w:t>
      </w:r>
      <w:r w:rsidR="00BE1A66">
        <w:rPr>
          <w:lang w:eastAsia="zh-CN"/>
        </w:rPr>
        <w:t>°</w:t>
      </w:r>
      <w:r>
        <w:rPr>
          <w:lang w:eastAsia="zh-CN"/>
        </w:rPr>
        <w:t>C</w:t>
      </w:r>
      <w:r>
        <w:rPr>
          <w:rFonts w:hint="eastAsia"/>
          <w:lang w:eastAsia="zh-CN"/>
        </w:rPr>
        <w:t xml:space="preserve"> for 1 min ); 72 </w:t>
      </w:r>
      <w:r w:rsidR="00BE1A66">
        <w:rPr>
          <w:lang w:eastAsia="zh-CN"/>
        </w:rPr>
        <w:t>°</w:t>
      </w:r>
      <w:r>
        <w:rPr>
          <w:lang w:eastAsia="zh-CN"/>
        </w:rPr>
        <w:t>C</w:t>
      </w:r>
      <w:r>
        <w:rPr>
          <w:rFonts w:hint="eastAsia"/>
          <w:lang w:eastAsia="zh-CN"/>
        </w:rPr>
        <w:t xml:space="preserve"> for 7 min. Successful PCR reactions yield a 604 bp amplicon.</w:t>
      </w:r>
    </w:p>
    <w:p w14:paraId="3F818FDE" w14:textId="77777777" w:rsidR="00CC56BE" w:rsidRDefault="00CC56BE" w:rsidP="00D32D13">
      <w:pPr>
        <w:spacing w:after="0" w:line="240" w:lineRule="auto"/>
        <w:rPr>
          <w:highlight w:val="yellow"/>
          <w:lang w:eastAsia="zh-CN"/>
        </w:rPr>
      </w:pPr>
    </w:p>
    <w:p w14:paraId="6879057F" w14:textId="2697C6DF" w:rsidR="00CC56BE" w:rsidRDefault="001006E3" w:rsidP="00D32D13">
      <w:pPr>
        <w:spacing w:after="0" w:line="240" w:lineRule="auto"/>
      </w:pPr>
      <w:r>
        <w:rPr>
          <w:rFonts w:hint="eastAsia"/>
          <w:lang w:eastAsia="zh-CN"/>
        </w:rPr>
        <w:t xml:space="preserve">3.3. </w:t>
      </w:r>
      <w:r>
        <w:rPr>
          <w:lang w:eastAsia="zh-CN"/>
        </w:rPr>
        <w:t>Perform another PCR</w:t>
      </w:r>
      <w:r>
        <w:rPr>
          <w:rFonts w:hint="eastAsia"/>
          <w:lang w:eastAsia="zh-CN"/>
        </w:rPr>
        <w:t xml:space="preserve"> to amplify the genomic region surrounding the CRISPR target sites using specific primers </w:t>
      </w:r>
      <w:r>
        <w:rPr>
          <w:lang w:eastAsia="zh-CN"/>
        </w:rPr>
        <w:t>(</w:t>
      </w:r>
      <w:r>
        <w:rPr>
          <w:rFonts w:hint="eastAsia"/>
          <w:lang w:eastAsia="zh-CN"/>
        </w:rPr>
        <w:t>Os</w:t>
      </w:r>
      <w:r>
        <w:rPr>
          <w:lang w:eastAsia="zh-CN"/>
        </w:rPr>
        <w:t>ABCG</w:t>
      </w:r>
      <w:r>
        <w:rPr>
          <w:rFonts w:hint="eastAsia"/>
          <w:lang w:eastAsia="zh-CN"/>
        </w:rPr>
        <w:t>15</w:t>
      </w:r>
      <w:r>
        <w:rPr>
          <w:lang w:eastAsia="zh-CN"/>
        </w:rPr>
        <w:t>-ID-F</w:t>
      </w:r>
      <w:r>
        <w:rPr>
          <w:rFonts w:hint="eastAsia"/>
          <w:lang w:eastAsia="zh-CN"/>
        </w:rPr>
        <w:t>: 5</w:t>
      </w:r>
      <w:r>
        <w:rPr>
          <w:lang w:eastAsia="zh-CN"/>
        </w:rPr>
        <w:t>’</w:t>
      </w:r>
      <w:r>
        <w:t xml:space="preserve"> GTCTCATTGCTCAACAGTTTCT</w:t>
      </w:r>
      <w:r>
        <w:rPr>
          <w:rFonts w:hint="eastAsia"/>
          <w:lang w:eastAsia="zh-CN"/>
        </w:rPr>
        <w:t xml:space="preserve"> 3</w:t>
      </w:r>
      <w:r>
        <w:rPr>
          <w:lang w:eastAsia="zh-CN"/>
        </w:rPr>
        <w:t>’</w:t>
      </w:r>
      <w:r>
        <w:rPr>
          <w:rFonts w:hint="eastAsia"/>
          <w:lang w:eastAsia="zh-CN"/>
        </w:rPr>
        <w:t xml:space="preserve"> and Os</w:t>
      </w:r>
      <w:r>
        <w:rPr>
          <w:lang w:eastAsia="zh-CN"/>
        </w:rPr>
        <w:t>ABCG</w:t>
      </w:r>
      <w:r>
        <w:rPr>
          <w:rFonts w:hint="eastAsia"/>
          <w:lang w:eastAsia="zh-CN"/>
        </w:rPr>
        <w:t>15</w:t>
      </w:r>
      <w:r>
        <w:rPr>
          <w:lang w:eastAsia="zh-CN"/>
        </w:rPr>
        <w:t>-ID-</w:t>
      </w:r>
      <w:r>
        <w:rPr>
          <w:rFonts w:hint="eastAsia"/>
          <w:lang w:eastAsia="zh-CN"/>
        </w:rPr>
        <w:t>R: 5</w:t>
      </w:r>
      <w:r>
        <w:rPr>
          <w:lang w:eastAsia="zh-CN"/>
        </w:rPr>
        <w:t>’</w:t>
      </w:r>
      <w:r>
        <w:t xml:space="preserve"> TTGGTGTTTAAAACATTGCTAT</w:t>
      </w:r>
      <w:r>
        <w:rPr>
          <w:rFonts w:hint="eastAsia"/>
          <w:lang w:eastAsia="zh-CN"/>
        </w:rPr>
        <w:t xml:space="preserve"> 3</w:t>
      </w:r>
      <w:r>
        <w:rPr>
          <w:lang w:eastAsia="zh-CN"/>
        </w:rPr>
        <w:t>’)</w:t>
      </w:r>
      <w:r>
        <w:rPr>
          <w:rFonts w:hint="eastAsia"/>
          <w:lang w:eastAsia="zh-CN"/>
        </w:rPr>
        <w:t xml:space="preserve"> to identify the genotype of the transformants. The PCR condition</w:t>
      </w:r>
      <w:r w:rsidR="00A7690D">
        <w:rPr>
          <w:lang w:eastAsia="zh-CN"/>
        </w:rPr>
        <w:t>s</w:t>
      </w:r>
      <w:r>
        <w:rPr>
          <w:rFonts w:hint="eastAsia"/>
          <w:lang w:eastAsia="zh-CN"/>
        </w:rPr>
        <w:t xml:space="preserve"> </w:t>
      </w:r>
      <w:r w:rsidR="00A7690D">
        <w:rPr>
          <w:lang w:eastAsia="zh-CN"/>
        </w:rPr>
        <w:t>are</w:t>
      </w:r>
      <w:r>
        <w:rPr>
          <w:rFonts w:hint="eastAsia"/>
          <w:lang w:eastAsia="zh-CN"/>
        </w:rPr>
        <w:t xml:space="preserve"> </w:t>
      </w:r>
      <w:r w:rsidR="005D7968">
        <w:rPr>
          <w:lang w:eastAsia="zh-CN"/>
        </w:rPr>
        <w:t xml:space="preserve">the </w:t>
      </w:r>
      <w:r>
        <w:rPr>
          <w:rFonts w:hint="eastAsia"/>
          <w:lang w:eastAsia="zh-CN"/>
        </w:rPr>
        <w:t xml:space="preserve">same </w:t>
      </w:r>
      <w:r w:rsidR="00D45A85">
        <w:rPr>
          <w:lang w:eastAsia="zh-CN"/>
        </w:rPr>
        <w:t>as in</w:t>
      </w:r>
      <w:r>
        <w:rPr>
          <w:rFonts w:hint="eastAsia"/>
          <w:lang w:eastAsia="zh-CN"/>
        </w:rPr>
        <w:t xml:space="preserve"> step 3.2.</w:t>
      </w:r>
    </w:p>
    <w:p w14:paraId="05D4CEC7" w14:textId="77777777" w:rsidR="00CC56BE" w:rsidRDefault="00CC56BE" w:rsidP="00D32D13">
      <w:pPr>
        <w:pStyle w:val="NormalWeb"/>
        <w:spacing w:before="0" w:beforeAutospacing="0" w:after="0" w:afterAutospacing="0" w:line="240" w:lineRule="auto"/>
        <w:rPr>
          <w:lang w:eastAsia="zh-CN"/>
        </w:rPr>
      </w:pPr>
    </w:p>
    <w:p w14:paraId="500D6283" w14:textId="5F8C32B9" w:rsidR="00CC56BE" w:rsidRDefault="001006E3" w:rsidP="00D32D13">
      <w:pPr>
        <w:pStyle w:val="NormalWeb"/>
        <w:spacing w:before="0" w:beforeAutospacing="0" w:after="0" w:afterAutospacing="0" w:line="240" w:lineRule="auto"/>
        <w:rPr>
          <w:b/>
          <w:lang w:eastAsia="zh-CN"/>
        </w:rPr>
      </w:pPr>
      <w:r>
        <w:rPr>
          <w:lang w:eastAsia="zh-CN"/>
        </w:rPr>
        <w:t>3.</w:t>
      </w:r>
      <w:r>
        <w:rPr>
          <w:rFonts w:hint="eastAsia"/>
          <w:lang w:eastAsia="zh-CN"/>
        </w:rPr>
        <w:t xml:space="preserve">4. </w:t>
      </w:r>
      <w:r>
        <w:rPr>
          <w:lang w:eastAsia="zh-CN"/>
        </w:rPr>
        <w:t xml:space="preserve">Use </w:t>
      </w:r>
      <w:r>
        <w:rPr>
          <w:rFonts w:hint="eastAsia"/>
          <w:lang w:eastAsia="zh-CN"/>
        </w:rPr>
        <w:t xml:space="preserve">PCR fragments from step 3.3 </w:t>
      </w:r>
      <w:r>
        <w:rPr>
          <w:lang w:eastAsia="zh-CN"/>
        </w:rPr>
        <w:t>directly for</w:t>
      </w:r>
      <w:r>
        <w:rPr>
          <w:rFonts w:hint="eastAsia"/>
          <w:lang w:eastAsia="zh-CN"/>
        </w:rPr>
        <w:t xml:space="preserve"> Sanger</w:t>
      </w:r>
      <w:r>
        <w:rPr>
          <w:lang w:eastAsia="zh-CN"/>
        </w:rPr>
        <w:t xml:space="preserve"> </w:t>
      </w:r>
      <w:r w:rsidR="00D32D13">
        <w:rPr>
          <w:lang w:eastAsia="zh-CN"/>
        </w:rPr>
        <w:t>s</w:t>
      </w:r>
      <w:r>
        <w:rPr>
          <w:lang w:eastAsia="zh-CN"/>
        </w:rPr>
        <w:t>equencing</w:t>
      </w:r>
      <w:r>
        <w:rPr>
          <w:rFonts w:hint="eastAsia"/>
          <w:lang w:eastAsia="zh-CN"/>
        </w:rPr>
        <w:t xml:space="preserve"> to identify mutations.</w:t>
      </w:r>
    </w:p>
    <w:p w14:paraId="2C891A9A" w14:textId="77777777" w:rsidR="00CC56BE" w:rsidRDefault="00CC56BE" w:rsidP="00D32D13">
      <w:pPr>
        <w:pStyle w:val="NormalWeb"/>
        <w:spacing w:before="0" w:beforeAutospacing="0" w:after="0" w:afterAutospacing="0" w:line="240" w:lineRule="auto"/>
        <w:rPr>
          <w:b/>
          <w:lang w:eastAsia="zh-CN"/>
        </w:rPr>
      </w:pPr>
    </w:p>
    <w:p w14:paraId="22CE45B6" w14:textId="77777777" w:rsidR="00CC56BE" w:rsidRDefault="001006E3" w:rsidP="00D32D13">
      <w:pPr>
        <w:pStyle w:val="NormalWeb"/>
        <w:spacing w:before="0" w:beforeAutospacing="0" w:after="0" w:afterAutospacing="0" w:line="240" w:lineRule="auto"/>
        <w:rPr>
          <w:b/>
          <w:bCs/>
          <w:lang w:eastAsia="zh-CN"/>
        </w:rPr>
      </w:pPr>
      <w:r w:rsidRPr="00E36E9B">
        <w:rPr>
          <w:rFonts w:hint="eastAsia"/>
          <w:b/>
          <w:highlight w:val="yellow"/>
          <w:lang w:eastAsia="zh-CN"/>
        </w:rPr>
        <w:t xml:space="preserve">4. Observe the basic </w:t>
      </w:r>
      <w:r w:rsidRPr="00E36E9B">
        <w:rPr>
          <w:b/>
          <w:highlight w:val="yellow"/>
          <w:lang w:eastAsia="zh-CN"/>
        </w:rPr>
        <w:t xml:space="preserve">phenotype of </w:t>
      </w:r>
      <w:r w:rsidRPr="00E36E9B">
        <w:rPr>
          <w:rFonts w:hint="eastAsia"/>
          <w:b/>
          <w:highlight w:val="yellow"/>
          <w:lang w:eastAsia="zh-CN"/>
        </w:rPr>
        <w:t xml:space="preserve">the </w:t>
      </w:r>
      <w:r w:rsidRPr="00E36E9B">
        <w:rPr>
          <w:b/>
          <w:highlight w:val="yellow"/>
          <w:lang w:eastAsia="zh-CN"/>
        </w:rPr>
        <w:t>m</w:t>
      </w:r>
      <w:r w:rsidRPr="00E36E9B">
        <w:rPr>
          <w:rFonts w:hint="eastAsia"/>
          <w:b/>
          <w:highlight w:val="yellow"/>
          <w:lang w:eastAsia="zh-CN"/>
        </w:rPr>
        <w:t>utant</w:t>
      </w:r>
    </w:p>
    <w:p w14:paraId="5E5520B2" w14:textId="77777777" w:rsidR="00CC56BE" w:rsidRDefault="00CC56BE" w:rsidP="00D32D13">
      <w:pPr>
        <w:spacing w:after="0" w:line="240" w:lineRule="auto"/>
        <w:rPr>
          <w:highlight w:val="green"/>
          <w:lang w:eastAsia="zh-CN"/>
        </w:rPr>
      </w:pPr>
    </w:p>
    <w:p w14:paraId="02D434BE" w14:textId="6A81487D" w:rsidR="00CC56BE" w:rsidRDefault="001006E3" w:rsidP="00D32D13">
      <w:pPr>
        <w:spacing w:after="0" w:line="240" w:lineRule="auto"/>
        <w:rPr>
          <w:rFonts w:cs="Times New Roman"/>
          <w:lang w:val="en-GB"/>
        </w:rPr>
      </w:pPr>
      <w:r>
        <w:rPr>
          <w:lang w:eastAsia="zh-CN"/>
        </w:rPr>
        <w:t>4.1</w:t>
      </w:r>
      <w:r>
        <w:rPr>
          <w:rFonts w:hint="eastAsia"/>
          <w:lang w:eastAsia="zh-CN"/>
        </w:rPr>
        <w:t xml:space="preserve">. Prepare the </w:t>
      </w:r>
      <w:r>
        <w:rPr>
          <w:lang w:eastAsia="zh-CN"/>
        </w:rPr>
        <w:t>I</w:t>
      </w:r>
      <w:r>
        <w:rPr>
          <w:vertAlign w:val="subscript"/>
          <w:lang w:eastAsia="zh-CN"/>
        </w:rPr>
        <w:t>2</w:t>
      </w:r>
      <w:r>
        <w:rPr>
          <w:lang w:eastAsia="zh-CN"/>
        </w:rPr>
        <w:t>-KI</w:t>
      </w:r>
      <w:r>
        <w:rPr>
          <w:rFonts w:cs="Times New Roman"/>
          <w:bCs/>
          <w:lang w:val="en-GB"/>
        </w:rPr>
        <w:t xml:space="preserve"> </w:t>
      </w:r>
      <w:r>
        <w:rPr>
          <w:rFonts w:cs="Times New Roman" w:hint="eastAsia"/>
          <w:bCs/>
          <w:lang w:eastAsia="zh-CN"/>
        </w:rPr>
        <w:t>s</w:t>
      </w:r>
      <w:proofErr w:type="spellStart"/>
      <w:r>
        <w:rPr>
          <w:rFonts w:cs="Times New Roman"/>
          <w:bCs/>
          <w:lang w:val="en-GB"/>
        </w:rPr>
        <w:t>olution</w:t>
      </w:r>
      <w:proofErr w:type="spellEnd"/>
      <w:r w:rsidR="00BE1A66">
        <w:rPr>
          <w:rFonts w:asciiTheme="minorHAnsi" w:cs="Times New Roman"/>
          <w:bCs/>
          <w:lang w:eastAsia="zh-CN"/>
        </w:rPr>
        <w:t>:</w:t>
      </w:r>
      <w:r>
        <w:rPr>
          <w:rFonts w:asciiTheme="minorHAnsi" w:cs="Times New Roman" w:hint="eastAsia"/>
          <w:bCs/>
          <w:lang w:eastAsia="zh-CN"/>
        </w:rPr>
        <w:t xml:space="preserve"> d</w:t>
      </w:r>
      <w:proofErr w:type="spellStart"/>
      <w:r>
        <w:rPr>
          <w:rFonts w:cs="Times New Roman"/>
          <w:lang w:val="en-GB"/>
        </w:rPr>
        <w:t>issolve</w:t>
      </w:r>
      <w:proofErr w:type="spellEnd"/>
      <w:r>
        <w:rPr>
          <w:rFonts w:cs="Times New Roman"/>
          <w:lang w:val="en-GB"/>
        </w:rPr>
        <w:t xml:space="preserve"> 2 g of KI (potassium iodide) in 10 </w:t>
      </w:r>
      <w:r>
        <w:rPr>
          <w:rFonts w:cs="Times New Roman" w:hint="eastAsia"/>
          <w:lang w:val="en-GB" w:eastAsia="zh-CN"/>
        </w:rPr>
        <w:t>mL</w:t>
      </w:r>
      <w:r>
        <w:rPr>
          <w:rFonts w:cs="Times New Roman"/>
          <w:lang w:val="en-GB"/>
        </w:rPr>
        <w:t xml:space="preserve"> of distilled water</w:t>
      </w:r>
      <w:r w:rsidR="00BE1A66">
        <w:rPr>
          <w:rFonts w:cs="Times New Roman"/>
          <w:lang w:eastAsia="zh-CN"/>
        </w:rPr>
        <w:t xml:space="preserve"> and t</w:t>
      </w:r>
      <w:r>
        <w:rPr>
          <w:rFonts w:cs="Times New Roman" w:hint="eastAsia"/>
          <w:lang w:eastAsia="zh-CN"/>
        </w:rPr>
        <w:t xml:space="preserve">hen </w:t>
      </w:r>
      <w:r>
        <w:rPr>
          <w:rFonts w:cs="Times New Roman"/>
          <w:lang w:val="en-GB"/>
        </w:rPr>
        <w:t>add 0.2</w:t>
      </w:r>
      <w:r>
        <w:rPr>
          <w:rFonts w:cs="Times New Roman" w:hint="eastAsia"/>
          <w:lang w:val="en-GB" w:eastAsia="zh-CN"/>
        </w:rPr>
        <w:t xml:space="preserve"> </w:t>
      </w:r>
      <w:r>
        <w:rPr>
          <w:rFonts w:cs="Times New Roman"/>
          <w:lang w:val="en-GB"/>
        </w:rPr>
        <w:t xml:space="preserve">g </w:t>
      </w:r>
      <w:r w:rsidR="00BE1A66">
        <w:rPr>
          <w:rFonts w:cs="Times New Roman"/>
          <w:lang w:val="en-GB"/>
        </w:rPr>
        <w:t xml:space="preserve">of </w:t>
      </w:r>
      <w:r>
        <w:rPr>
          <w:rFonts w:cs="Times New Roman"/>
          <w:lang w:val="en-GB"/>
        </w:rPr>
        <w:t>I</w:t>
      </w:r>
      <w:r>
        <w:rPr>
          <w:rFonts w:cs="Times New Roman"/>
          <w:vertAlign w:val="subscript"/>
          <w:lang w:val="en-GB"/>
        </w:rPr>
        <w:t>2</w:t>
      </w:r>
      <w:r>
        <w:rPr>
          <w:rFonts w:cs="Times New Roman" w:hint="eastAsia"/>
          <w:vertAlign w:val="subscript"/>
          <w:lang w:eastAsia="zh-CN"/>
        </w:rPr>
        <w:t xml:space="preserve"> </w:t>
      </w:r>
      <w:r>
        <w:rPr>
          <w:rFonts w:cs="Times New Roman" w:hint="eastAsia"/>
          <w:lang w:eastAsia="zh-CN"/>
        </w:rPr>
        <w:t>(resublimed iodine)</w:t>
      </w:r>
      <w:r>
        <w:rPr>
          <w:rFonts w:cs="Times New Roman"/>
          <w:lang w:val="en-GB"/>
        </w:rPr>
        <w:t xml:space="preserve"> </w:t>
      </w:r>
      <w:r>
        <w:rPr>
          <w:rFonts w:cs="Times New Roman" w:hint="eastAsia"/>
          <w:lang w:eastAsia="zh-CN"/>
        </w:rPr>
        <w:t>in</w:t>
      </w:r>
      <w:r>
        <w:rPr>
          <w:rFonts w:cs="Times New Roman"/>
          <w:lang w:val="en-GB"/>
        </w:rPr>
        <w:t xml:space="preserve"> it. After mixing, bring the total volume to 100</w:t>
      </w:r>
      <w:r>
        <w:rPr>
          <w:rFonts w:cs="Times New Roman" w:hint="eastAsia"/>
          <w:lang w:val="en-GB" w:eastAsia="zh-CN"/>
        </w:rPr>
        <w:t xml:space="preserve"> mL</w:t>
      </w:r>
      <w:r>
        <w:rPr>
          <w:rFonts w:cs="Times New Roman"/>
          <w:lang w:val="en-GB" w:eastAsia="zh-CN"/>
        </w:rPr>
        <w:t xml:space="preserve"> with distilled water</w:t>
      </w:r>
      <w:r>
        <w:rPr>
          <w:rFonts w:cs="Times New Roman"/>
          <w:lang w:val="en-GB"/>
        </w:rPr>
        <w:t>.</w:t>
      </w:r>
    </w:p>
    <w:p w14:paraId="21F81BF7" w14:textId="77777777" w:rsidR="00CC56BE" w:rsidRDefault="00CC56BE" w:rsidP="00D32D13">
      <w:pPr>
        <w:pStyle w:val="NormalWeb"/>
        <w:spacing w:before="0" w:beforeAutospacing="0" w:after="0" w:afterAutospacing="0" w:line="240" w:lineRule="auto"/>
        <w:rPr>
          <w:lang w:eastAsia="zh-CN"/>
        </w:rPr>
      </w:pPr>
    </w:p>
    <w:p w14:paraId="46559C63" w14:textId="13C42D3A" w:rsidR="00CC56BE" w:rsidRDefault="001006E3" w:rsidP="00D32D13">
      <w:pPr>
        <w:pStyle w:val="NormalWeb"/>
        <w:spacing w:before="0" w:beforeAutospacing="0" w:after="0" w:afterAutospacing="0" w:line="240" w:lineRule="auto"/>
        <w:rPr>
          <w:lang w:eastAsia="zh-CN"/>
        </w:rPr>
      </w:pPr>
      <w:r>
        <w:rPr>
          <w:lang w:eastAsia="zh-CN"/>
        </w:rPr>
        <w:t>4.2</w:t>
      </w:r>
      <w:r>
        <w:rPr>
          <w:rFonts w:hint="eastAsia"/>
          <w:lang w:eastAsia="zh-CN"/>
        </w:rPr>
        <w:t xml:space="preserve">. Prepare the </w:t>
      </w:r>
      <w:r>
        <w:rPr>
          <w:lang w:eastAsia="zh-CN"/>
        </w:rPr>
        <w:t xml:space="preserve">FAA </w:t>
      </w:r>
      <w:r>
        <w:rPr>
          <w:rFonts w:hint="eastAsia"/>
          <w:lang w:eastAsia="zh-CN"/>
        </w:rPr>
        <w:t>solution</w:t>
      </w:r>
      <w:r w:rsidR="00BE1A66">
        <w:rPr>
          <w:lang w:eastAsia="zh-CN"/>
        </w:rPr>
        <w:t xml:space="preserve"> (</w:t>
      </w:r>
      <w:r>
        <w:rPr>
          <w:lang w:eastAsia="zh-CN"/>
        </w:rPr>
        <w:t xml:space="preserve">63% anhydrous ethanol, 5% glacial acetic acid, 5% formaldehyde </w:t>
      </w:r>
      <w:r>
        <w:rPr>
          <w:rFonts w:hint="eastAsia"/>
          <w:lang w:eastAsia="zh-CN"/>
        </w:rPr>
        <w:t xml:space="preserve">and </w:t>
      </w:r>
      <w:r>
        <w:rPr>
          <w:lang w:eastAsia="zh-CN"/>
        </w:rPr>
        <w:t>27% water</w:t>
      </w:r>
      <w:r w:rsidR="00BE1A66">
        <w:rPr>
          <w:lang w:eastAsia="zh-CN"/>
        </w:rPr>
        <w:t>) and</w:t>
      </w:r>
      <w:r w:rsidR="00BE1A66">
        <w:rPr>
          <w:rFonts w:hint="eastAsia"/>
          <w:lang w:eastAsia="zh-CN"/>
        </w:rPr>
        <w:t xml:space="preserve"> </w:t>
      </w:r>
      <w:r w:rsidR="00630A45">
        <w:rPr>
          <w:rFonts w:hint="eastAsia"/>
          <w:lang w:eastAsia="zh-CN"/>
        </w:rPr>
        <w:t>mix before using.</w:t>
      </w:r>
    </w:p>
    <w:p w14:paraId="5D5D61A6" w14:textId="77777777" w:rsidR="00CC56BE" w:rsidRDefault="00CC56BE" w:rsidP="00D32D13">
      <w:pPr>
        <w:pStyle w:val="NormalWeb"/>
        <w:spacing w:before="0" w:beforeAutospacing="0" w:after="0" w:afterAutospacing="0" w:line="240" w:lineRule="auto"/>
        <w:rPr>
          <w:highlight w:val="yellow"/>
          <w:lang w:eastAsia="zh-CN"/>
        </w:rPr>
      </w:pPr>
    </w:p>
    <w:p w14:paraId="6277F56B" w14:textId="6807D752" w:rsidR="00CC56BE" w:rsidRDefault="001006E3" w:rsidP="00D32D13">
      <w:pPr>
        <w:pStyle w:val="NormalWeb"/>
        <w:spacing w:before="0" w:beforeAutospacing="0" w:after="0" w:afterAutospacing="0" w:line="240" w:lineRule="auto"/>
        <w:rPr>
          <w:lang w:eastAsia="zh-CN"/>
        </w:rPr>
      </w:pPr>
      <w:r>
        <w:rPr>
          <w:lang w:eastAsia="zh-CN"/>
        </w:rPr>
        <w:t>4.</w:t>
      </w:r>
      <w:r>
        <w:rPr>
          <w:rFonts w:hint="eastAsia"/>
          <w:lang w:eastAsia="zh-CN"/>
        </w:rPr>
        <w:t xml:space="preserve">3. Prepare the </w:t>
      </w:r>
      <w:r>
        <w:rPr>
          <w:lang w:eastAsia="zh-CN"/>
        </w:rPr>
        <w:t>0.5% Toluidine blue stain</w:t>
      </w:r>
      <w:r>
        <w:rPr>
          <w:rFonts w:hint="eastAsia"/>
          <w:lang w:eastAsia="zh-CN"/>
        </w:rPr>
        <w:t>ing solution</w:t>
      </w:r>
      <w:r w:rsidR="00BE1A66">
        <w:rPr>
          <w:lang w:eastAsia="zh-CN"/>
        </w:rPr>
        <w:t>:</w:t>
      </w:r>
      <w:r w:rsidR="00BE1A66">
        <w:rPr>
          <w:rFonts w:hint="eastAsia"/>
          <w:lang w:eastAsia="zh-CN"/>
        </w:rPr>
        <w:t xml:space="preserve"> </w:t>
      </w:r>
      <w:r>
        <w:rPr>
          <w:lang w:eastAsia="zh-CN"/>
        </w:rPr>
        <w:t xml:space="preserve">dissolve 0.5 g </w:t>
      </w:r>
      <w:r w:rsidR="00BE1A66">
        <w:rPr>
          <w:lang w:eastAsia="zh-CN"/>
        </w:rPr>
        <w:t xml:space="preserve">of </w:t>
      </w:r>
      <w:r>
        <w:rPr>
          <w:lang w:eastAsia="zh-CN"/>
        </w:rPr>
        <w:t xml:space="preserve">Toluidine </w:t>
      </w:r>
      <w:r>
        <w:rPr>
          <w:rFonts w:hint="eastAsia"/>
          <w:lang w:eastAsia="zh-CN"/>
        </w:rPr>
        <w:t>b</w:t>
      </w:r>
      <w:r>
        <w:rPr>
          <w:lang w:eastAsia="zh-CN"/>
        </w:rPr>
        <w:t>lue in 100 mL of</w:t>
      </w:r>
      <w:r>
        <w:rPr>
          <w:rFonts w:hint="eastAsia"/>
          <w:lang w:eastAsia="zh-CN"/>
        </w:rPr>
        <w:t xml:space="preserve"> distilled</w:t>
      </w:r>
      <w:r>
        <w:rPr>
          <w:lang w:eastAsia="zh-CN"/>
        </w:rPr>
        <w:t xml:space="preserve"> water.</w:t>
      </w:r>
    </w:p>
    <w:p w14:paraId="2F0EFB17" w14:textId="77777777" w:rsidR="00CC56BE" w:rsidRDefault="00CC56BE" w:rsidP="00D32D13">
      <w:pPr>
        <w:pStyle w:val="NormalWeb"/>
        <w:spacing w:before="0" w:beforeAutospacing="0" w:after="0" w:afterAutospacing="0" w:line="240" w:lineRule="auto"/>
        <w:rPr>
          <w:b/>
          <w:lang w:eastAsia="zh-CN"/>
        </w:rPr>
      </w:pPr>
    </w:p>
    <w:p w14:paraId="6CC36670" w14:textId="0FDC490C" w:rsidR="00CC56BE" w:rsidRDefault="001006E3" w:rsidP="00D32D13">
      <w:pPr>
        <w:pStyle w:val="NormalWeb"/>
        <w:spacing w:before="0" w:beforeAutospacing="0" w:after="0" w:afterAutospacing="0" w:line="240" w:lineRule="auto"/>
        <w:rPr>
          <w:b/>
          <w:lang w:eastAsia="zh-CN"/>
        </w:rPr>
      </w:pPr>
      <w:r>
        <w:rPr>
          <w:rFonts w:hint="eastAsia"/>
          <w:bCs/>
          <w:lang w:eastAsia="zh-CN"/>
        </w:rPr>
        <w:t xml:space="preserve">4.4. </w:t>
      </w:r>
      <w:r>
        <w:rPr>
          <w:lang w:eastAsia="zh-CN"/>
        </w:rPr>
        <w:t xml:space="preserve">Perform </w:t>
      </w:r>
      <w:r>
        <w:rPr>
          <w:rFonts w:hint="eastAsia"/>
          <w:lang w:eastAsia="zh-CN"/>
        </w:rPr>
        <w:t xml:space="preserve">vegetative phenotypic observation, </w:t>
      </w:r>
      <w:r>
        <w:rPr>
          <w:lang w:eastAsia="zh-CN"/>
        </w:rPr>
        <w:t>by imaging</w:t>
      </w:r>
      <w:r>
        <w:rPr>
          <w:rFonts w:hint="eastAsia"/>
          <w:lang w:eastAsia="zh-CN"/>
        </w:rPr>
        <w:t xml:space="preserve"> the</w:t>
      </w:r>
      <w:r>
        <w:rPr>
          <w:lang w:eastAsia="zh-CN"/>
        </w:rPr>
        <w:t xml:space="preserve"> </w:t>
      </w:r>
      <w:r>
        <w:rPr>
          <w:rFonts w:hint="eastAsia"/>
          <w:lang w:eastAsia="zh-CN"/>
        </w:rPr>
        <w:t>whole plants</w:t>
      </w:r>
      <w:r>
        <w:rPr>
          <w:lang w:eastAsia="zh-CN"/>
        </w:rPr>
        <w:t xml:space="preserve"> </w:t>
      </w:r>
      <w:r w:rsidR="00BE1A66">
        <w:rPr>
          <w:lang w:eastAsia="zh-CN"/>
        </w:rPr>
        <w:t>with a</w:t>
      </w:r>
      <w:r w:rsidR="00BE1A66">
        <w:rPr>
          <w:rFonts w:hint="eastAsia"/>
          <w:lang w:eastAsia="zh-CN"/>
        </w:rPr>
        <w:t xml:space="preserve"> </w:t>
      </w:r>
      <w:r>
        <w:rPr>
          <w:rFonts w:hint="eastAsia"/>
          <w:lang w:eastAsia="zh-CN"/>
        </w:rPr>
        <w:t>digital</w:t>
      </w:r>
      <w:r>
        <w:rPr>
          <w:lang w:eastAsia="zh-CN"/>
        </w:rPr>
        <w:t xml:space="preserve"> </w:t>
      </w:r>
      <w:r>
        <w:rPr>
          <w:rFonts w:hint="eastAsia"/>
          <w:lang w:eastAsia="zh-CN"/>
        </w:rPr>
        <w:t>camera.</w:t>
      </w:r>
    </w:p>
    <w:p w14:paraId="1F3DC2A9" w14:textId="77777777" w:rsidR="00CC56BE" w:rsidRDefault="00CC56BE" w:rsidP="00D32D13">
      <w:pPr>
        <w:pStyle w:val="NormalWeb"/>
        <w:spacing w:before="0" w:beforeAutospacing="0" w:after="0" w:afterAutospacing="0" w:line="240" w:lineRule="auto"/>
        <w:rPr>
          <w:b/>
          <w:lang w:eastAsia="zh-CN"/>
        </w:rPr>
      </w:pPr>
    </w:p>
    <w:p w14:paraId="1F619D7F" w14:textId="16FF9ADC" w:rsidR="00CC56BE" w:rsidRDefault="001006E3" w:rsidP="00D32D13">
      <w:pPr>
        <w:pStyle w:val="NormalWeb"/>
        <w:spacing w:before="0" w:beforeAutospacing="0" w:after="0" w:afterAutospacing="0" w:line="240" w:lineRule="auto"/>
        <w:rPr>
          <w:bCs/>
          <w:lang w:eastAsia="zh-CN"/>
        </w:rPr>
      </w:pPr>
      <w:r w:rsidRPr="004F27AD">
        <w:rPr>
          <w:rFonts w:hint="eastAsia"/>
          <w:bCs/>
          <w:highlight w:val="yellow"/>
          <w:lang w:eastAsia="zh-CN"/>
        </w:rPr>
        <w:lastRenderedPageBreak/>
        <w:t xml:space="preserve">4.5. Perform reproductive phenotype observation, remove the </w:t>
      </w:r>
      <w:proofErr w:type="spellStart"/>
      <w:r w:rsidRPr="004F27AD">
        <w:rPr>
          <w:rFonts w:hint="eastAsia"/>
          <w:bCs/>
          <w:highlight w:val="yellow"/>
          <w:lang w:eastAsia="zh-CN"/>
        </w:rPr>
        <w:t>palea</w:t>
      </w:r>
      <w:proofErr w:type="spellEnd"/>
      <w:r w:rsidRPr="004F27AD">
        <w:rPr>
          <w:rFonts w:hint="eastAsia"/>
          <w:bCs/>
          <w:highlight w:val="yellow"/>
          <w:lang w:eastAsia="zh-CN"/>
        </w:rPr>
        <w:t xml:space="preserve"> and lemma from the floret</w:t>
      </w:r>
      <w:r w:rsidR="00D45A85">
        <w:rPr>
          <w:bCs/>
          <w:highlight w:val="yellow"/>
          <w:lang w:eastAsia="zh-CN"/>
        </w:rPr>
        <w:t>.</w:t>
      </w:r>
      <w:r w:rsidRPr="004F27AD">
        <w:rPr>
          <w:rFonts w:hint="eastAsia"/>
          <w:bCs/>
          <w:highlight w:val="yellow"/>
          <w:lang w:eastAsia="zh-CN"/>
        </w:rPr>
        <w:t xml:space="preserve"> </w:t>
      </w:r>
      <w:r w:rsidR="00D45A85">
        <w:rPr>
          <w:bCs/>
          <w:highlight w:val="yellow"/>
          <w:lang w:eastAsia="zh-CN"/>
        </w:rPr>
        <w:t>T</w:t>
      </w:r>
      <w:r w:rsidRPr="004F27AD">
        <w:rPr>
          <w:rFonts w:hint="eastAsia"/>
          <w:bCs/>
          <w:highlight w:val="yellow"/>
          <w:lang w:eastAsia="zh-CN"/>
        </w:rPr>
        <w:t>ake photo</w:t>
      </w:r>
      <w:r w:rsidR="004653BB">
        <w:rPr>
          <w:bCs/>
          <w:highlight w:val="yellow"/>
          <w:lang w:eastAsia="zh-CN"/>
        </w:rPr>
        <w:t>s</w:t>
      </w:r>
      <w:r w:rsidRPr="004F27AD">
        <w:rPr>
          <w:rFonts w:hint="eastAsia"/>
          <w:bCs/>
          <w:highlight w:val="yellow"/>
          <w:lang w:eastAsia="zh-CN"/>
        </w:rPr>
        <w:t xml:space="preserve"> of whole anthers under </w:t>
      </w:r>
      <w:r w:rsidR="00D45A85">
        <w:rPr>
          <w:bCs/>
          <w:highlight w:val="yellow"/>
          <w:lang w:eastAsia="zh-CN"/>
        </w:rPr>
        <w:t xml:space="preserve">a </w:t>
      </w:r>
      <w:r w:rsidRPr="004F27AD">
        <w:rPr>
          <w:rFonts w:hint="eastAsia"/>
          <w:bCs/>
          <w:highlight w:val="yellow"/>
          <w:lang w:eastAsia="zh-CN"/>
        </w:rPr>
        <w:t>stereomicroscope.</w:t>
      </w:r>
    </w:p>
    <w:p w14:paraId="7EE3CB47" w14:textId="77777777" w:rsidR="00CC56BE" w:rsidRDefault="00CC56BE" w:rsidP="00D32D13">
      <w:pPr>
        <w:pStyle w:val="NormalWeb"/>
        <w:spacing w:before="0" w:beforeAutospacing="0" w:after="0" w:afterAutospacing="0" w:line="240" w:lineRule="auto"/>
        <w:rPr>
          <w:b/>
          <w:lang w:eastAsia="zh-CN"/>
        </w:rPr>
      </w:pPr>
    </w:p>
    <w:p w14:paraId="03FA6133" w14:textId="5B6E8FE6" w:rsidR="00CC56BE" w:rsidRDefault="001006E3" w:rsidP="00D32D13">
      <w:pPr>
        <w:pStyle w:val="NormalWeb"/>
        <w:spacing w:before="0" w:beforeAutospacing="0" w:after="0" w:afterAutospacing="0" w:line="240" w:lineRule="auto"/>
        <w:rPr>
          <w:bCs/>
          <w:lang w:eastAsia="zh-CN"/>
        </w:rPr>
      </w:pPr>
      <w:r w:rsidRPr="004F27AD">
        <w:rPr>
          <w:rFonts w:hint="eastAsia"/>
          <w:bCs/>
          <w:highlight w:val="yellow"/>
          <w:lang w:eastAsia="zh-CN"/>
        </w:rPr>
        <w:t>4.6. Observe the pollen viability by iodine staining</w:t>
      </w:r>
      <w:r w:rsidR="00D45A85">
        <w:rPr>
          <w:bCs/>
          <w:lang w:eastAsia="zh-CN"/>
        </w:rPr>
        <w:t>.</w:t>
      </w:r>
    </w:p>
    <w:p w14:paraId="376FA57D" w14:textId="77777777" w:rsidR="00CC56BE" w:rsidRDefault="00CC56BE" w:rsidP="00D32D13">
      <w:pPr>
        <w:pStyle w:val="NormalWeb"/>
        <w:spacing w:before="0" w:beforeAutospacing="0" w:after="0" w:afterAutospacing="0" w:line="240" w:lineRule="auto"/>
        <w:rPr>
          <w:b/>
          <w:lang w:eastAsia="zh-CN"/>
        </w:rPr>
      </w:pPr>
    </w:p>
    <w:p w14:paraId="512C7C95" w14:textId="10EB0630" w:rsidR="00CC56BE" w:rsidRPr="00E667A3" w:rsidRDefault="001006E3" w:rsidP="00D32D13">
      <w:pPr>
        <w:pStyle w:val="NormalWeb"/>
        <w:spacing w:before="0" w:beforeAutospacing="0" w:after="0" w:afterAutospacing="0" w:line="240" w:lineRule="auto"/>
        <w:rPr>
          <w:highlight w:val="yellow"/>
          <w:lang w:eastAsia="zh-CN"/>
        </w:rPr>
      </w:pPr>
      <w:r w:rsidRPr="00E667A3">
        <w:rPr>
          <w:rFonts w:hint="eastAsia"/>
          <w:bCs/>
          <w:highlight w:val="yellow"/>
          <w:lang w:eastAsia="zh-CN"/>
        </w:rPr>
        <w:t xml:space="preserve">4.6.1. </w:t>
      </w:r>
      <w:r w:rsidRPr="00E667A3">
        <w:rPr>
          <w:highlight w:val="yellow"/>
          <w:lang w:eastAsia="zh-CN"/>
        </w:rPr>
        <w:t xml:space="preserve">Pick mature rice </w:t>
      </w:r>
      <w:proofErr w:type="spellStart"/>
      <w:r w:rsidRPr="00E667A3">
        <w:rPr>
          <w:highlight w:val="yellow"/>
          <w:lang w:eastAsia="zh-CN"/>
        </w:rPr>
        <w:t>spikelets</w:t>
      </w:r>
      <w:proofErr w:type="spellEnd"/>
      <w:r w:rsidRPr="00E667A3">
        <w:rPr>
          <w:highlight w:val="yellow"/>
          <w:lang w:eastAsia="zh-CN"/>
        </w:rPr>
        <w:t xml:space="preserve"> before the flower anthesis, remove the </w:t>
      </w:r>
      <w:proofErr w:type="spellStart"/>
      <w:r w:rsidRPr="00E667A3">
        <w:rPr>
          <w:highlight w:val="yellow"/>
          <w:lang w:eastAsia="zh-CN"/>
        </w:rPr>
        <w:t>palea</w:t>
      </w:r>
      <w:proofErr w:type="spellEnd"/>
      <w:r w:rsidRPr="00E667A3">
        <w:rPr>
          <w:highlight w:val="yellow"/>
          <w:lang w:eastAsia="zh-CN"/>
        </w:rPr>
        <w:t xml:space="preserve"> and lemma to release the anthers.</w:t>
      </w:r>
    </w:p>
    <w:p w14:paraId="32B4479B" w14:textId="77777777" w:rsidR="00CC56BE" w:rsidRPr="00E667A3" w:rsidRDefault="00CC56BE" w:rsidP="00D32D13">
      <w:pPr>
        <w:pStyle w:val="NormalWeb"/>
        <w:spacing w:before="0" w:beforeAutospacing="0" w:after="0" w:afterAutospacing="0" w:line="240" w:lineRule="auto"/>
        <w:rPr>
          <w:highlight w:val="yellow"/>
          <w:lang w:eastAsia="zh-CN"/>
        </w:rPr>
      </w:pPr>
    </w:p>
    <w:p w14:paraId="492BD93A" w14:textId="1BA551FC" w:rsidR="00CC56BE" w:rsidRPr="00E667A3" w:rsidRDefault="001006E3" w:rsidP="00D32D13">
      <w:pPr>
        <w:pStyle w:val="NormalWeb"/>
        <w:spacing w:before="0" w:beforeAutospacing="0" w:after="0" w:afterAutospacing="0" w:line="240" w:lineRule="auto"/>
        <w:rPr>
          <w:highlight w:val="yellow"/>
          <w:lang w:eastAsia="zh-CN"/>
        </w:rPr>
      </w:pPr>
      <w:r w:rsidRPr="00E667A3">
        <w:rPr>
          <w:rFonts w:hint="eastAsia"/>
          <w:highlight w:val="yellow"/>
          <w:lang w:eastAsia="zh-CN"/>
        </w:rPr>
        <w:t xml:space="preserve">4.6.2. </w:t>
      </w:r>
      <w:r w:rsidRPr="00E667A3">
        <w:rPr>
          <w:highlight w:val="yellow"/>
          <w:lang w:eastAsia="zh-CN"/>
        </w:rPr>
        <w:t xml:space="preserve">Take </w:t>
      </w:r>
      <w:r w:rsidRPr="00E667A3">
        <w:rPr>
          <w:rFonts w:hint="eastAsia"/>
          <w:highlight w:val="yellow"/>
          <w:lang w:eastAsia="zh-CN"/>
        </w:rPr>
        <w:t>6</w:t>
      </w:r>
      <w:r w:rsidRPr="00E667A3">
        <w:rPr>
          <w:highlight w:val="yellow"/>
          <w:lang w:eastAsia="zh-CN"/>
        </w:rPr>
        <w:t xml:space="preserve"> anther</w:t>
      </w:r>
      <w:r w:rsidRPr="00E667A3">
        <w:rPr>
          <w:rFonts w:hint="eastAsia"/>
          <w:highlight w:val="yellow"/>
          <w:lang w:eastAsia="zh-CN"/>
        </w:rPr>
        <w:t>s</w:t>
      </w:r>
      <w:r w:rsidRPr="00E667A3">
        <w:rPr>
          <w:highlight w:val="yellow"/>
          <w:lang w:eastAsia="zh-CN"/>
        </w:rPr>
        <w:t xml:space="preserve"> and place </w:t>
      </w:r>
      <w:r w:rsidRPr="00E667A3">
        <w:rPr>
          <w:rFonts w:hint="eastAsia"/>
          <w:highlight w:val="yellow"/>
          <w:lang w:eastAsia="zh-CN"/>
        </w:rPr>
        <w:t>them</w:t>
      </w:r>
      <w:r w:rsidRPr="00E667A3">
        <w:rPr>
          <w:highlight w:val="yellow"/>
          <w:lang w:eastAsia="zh-CN"/>
        </w:rPr>
        <w:t xml:space="preserve"> on a glass slide</w:t>
      </w:r>
      <w:r w:rsidR="005D7968">
        <w:rPr>
          <w:highlight w:val="yellow"/>
          <w:lang w:eastAsia="zh-CN"/>
        </w:rPr>
        <w:t>.</w:t>
      </w:r>
      <w:r w:rsidRPr="00E667A3">
        <w:rPr>
          <w:highlight w:val="yellow"/>
          <w:lang w:eastAsia="zh-CN"/>
        </w:rPr>
        <w:t xml:space="preserve"> </w:t>
      </w:r>
      <w:r w:rsidR="005D7968">
        <w:rPr>
          <w:highlight w:val="yellow"/>
          <w:lang w:eastAsia="zh-CN"/>
        </w:rPr>
        <w:t>A</w:t>
      </w:r>
      <w:r w:rsidRPr="00E667A3">
        <w:rPr>
          <w:highlight w:val="yellow"/>
          <w:lang w:eastAsia="zh-CN"/>
        </w:rPr>
        <w:t>dd 1 drop of distilled water</w:t>
      </w:r>
      <w:r w:rsidR="00BE1A66">
        <w:rPr>
          <w:highlight w:val="yellow"/>
          <w:lang w:eastAsia="zh-CN"/>
        </w:rPr>
        <w:t>,</w:t>
      </w:r>
      <w:r w:rsidRPr="00E667A3">
        <w:rPr>
          <w:highlight w:val="yellow"/>
          <w:lang w:eastAsia="zh-CN"/>
        </w:rPr>
        <w:t xml:space="preserve"> cr</w:t>
      </w:r>
      <w:r w:rsidR="00104660" w:rsidRPr="00E667A3">
        <w:rPr>
          <w:highlight w:val="yellow"/>
          <w:lang w:eastAsia="zh-CN"/>
        </w:rPr>
        <w:t>u</w:t>
      </w:r>
      <w:r w:rsidRPr="00E667A3">
        <w:rPr>
          <w:highlight w:val="yellow"/>
          <w:lang w:eastAsia="zh-CN"/>
        </w:rPr>
        <w:t>sh the anther well with tweezers to release the pollen grains</w:t>
      </w:r>
      <w:r w:rsidR="00BE1A66">
        <w:rPr>
          <w:highlight w:val="yellow"/>
          <w:lang w:eastAsia="zh-CN"/>
        </w:rPr>
        <w:t>,</w:t>
      </w:r>
      <w:r w:rsidRPr="00E667A3">
        <w:rPr>
          <w:highlight w:val="yellow"/>
          <w:lang w:eastAsia="zh-CN"/>
        </w:rPr>
        <w:t xml:space="preserve"> </w:t>
      </w:r>
      <w:r w:rsidR="00BE1A66">
        <w:rPr>
          <w:highlight w:val="yellow"/>
          <w:lang w:eastAsia="zh-CN"/>
        </w:rPr>
        <w:t>and then</w:t>
      </w:r>
      <w:r w:rsidRPr="00E667A3">
        <w:rPr>
          <w:rFonts w:hint="eastAsia"/>
          <w:highlight w:val="yellow"/>
          <w:lang w:eastAsia="zh-CN"/>
        </w:rPr>
        <w:t xml:space="preserve"> </w:t>
      </w:r>
      <w:r w:rsidRPr="00E667A3">
        <w:rPr>
          <w:highlight w:val="yellow"/>
          <w:lang w:eastAsia="zh-CN"/>
        </w:rPr>
        <w:t>add 2</w:t>
      </w:r>
      <w:r w:rsidR="00590926">
        <w:rPr>
          <w:highlight w:val="yellow"/>
          <w:lang w:eastAsia="zh-CN"/>
        </w:rPr>
        <w:t>–</w:t>
      </w:r>
      <w:r w:rsidRPr="00E667A3">
        <w:rPr>
          <w:rFonts w:hint="eastAsia"/>
          <w:highlight w:val="yellow"/>
          <w:lang w:eastAsia="zh-CN"/>
        </w:rPr>
        <w:t>3</w:t>
      </w:r>
      <w:r w:rsidRPr="00E667A3">
        <w:rPr>
          <w:highlight w:val="yellow"/>
          <w:lang w:eastAsia="zh-CN"/>
        </w:rPr>
        <w:t xml:space="preserve"> drops of I</w:t>
      </w:r>
      <w:r w:rsidRPr="00E667A3">
        <w:rPr>
          <w:highlight w:val="yellow"/>
          <w:vertAlign w:val="subscript"/>
          <w:lang w:eastAsia="zh-CN"/>
        </w:rPr>
        <w:t>2</w:t>
      </w:r>
      <w:r w:rsidRPr="00E667A3">
        <w:rPr>
          <w:highlight w:val="yellow"/>
          <w:lang w:eastAsia="zh-CN"/>
        </w:rPr>
        <w:t>-KI solution</w:t>
      </w:r>
      <w:r w:rsidR="005D7968">
        <w:rPr>
          <w:highlight w:val="yellow"/>
          <w:lang w:eastAsia="zh-CN"/>
        </w:rPr>
        <w:t>.</w:t>
      </w:r>
      <w:r w:rsidRPr="00E667A3">
        <w:rPr>
          <w:highlight w:val="yellow"/>
          <w:lang w:eastAsia="zh-CN"/>
        </w:rPr>
        <w:t xml:space="preserve"> </w:t>
      </w:r>
      <w:r w:rsidR="005D7968">
        <w:rPr>
          <w:highlight w:val="yellow"/>
          <w:lang w:eastAsia="zh-CN"/>
        </w:rPr>
        <w:t>C</w:t>
      </w:r>
      <w:r w:rsidRPr="00E667A3">
        <w:rPr>
          <w:highlight w:val="yellow"/>
          <w:lang w:eastAsia="zh-CN"/>
        </w:rPr>
        <w:t>over with the coverslip</w:t>
      </w:r>
      <w:r w:rsidR="00D45A85">
        <w:rPr>
          <w:highlight w:val="yellow"/>
          <w:lang w:eastAsia="zh-CN"/>
        </w:rPr>
        <w:t>.</w:t>
      </w:r>
    </w:p>
    <w:p w14:paraId="323970B2" w14:textId="77777777" w:rsidR="00CC56BE" w:rsidRPr="00E667A3" w:rsidRDefault="00CC56BE" w:rsidP="00D32D13">
      <w:pPr>
        <w:pStyle w:val="NormalWeb"/>
        <w:spacing w:before="0" w:beforeAutospacing="0" w:after="0" w:afterAutospacing="0" w:line="240" w:lineRule="auto"/>
        <w:rPr>
          <w:highlight w:val="yellow"/>
          <w:lang w:eastAsia="zh-CN"/>
        </w:rPr>
      </w:pPr>
    </w:p>
    <w:p w14:paraId="000B5093" w14:textId="4724FD8A" w:rsidR="00CC56BE" w:rsidRPr="00D45A85" w:rsidRDefault="001006E3" w:rsidP="00D32D13">
      <w:pPr>
        <w:pStyle w:val="NormalWeb"/>
        <w:spacing w:before="0" w:beforeAutospacing="0" w:after="0" w:afterAutospacing="0" w:line="240" w:lineRule="auto"/>
        <w:rPr>
          <w:highlight w:val="yellow"/>
          <w:lang w:eastAsia="zh-CN"/>
        </w:rPr>
      </w:pPr>
      <w:r w:rsidRPr="00E667A3">
        <w:rPr>
          <w:rFonts w:hint="eastAsia"/>
          <w:highlight w:val="yellow"/>
          <w:lang w:eastAsia="zh-CN"/>
        </w:rPr>
        <w:t>4.6.3. O</w:t>
      </w:r>
      <w:r w:rsidRPr="00E667A3">
        <w:rPr>
          <w:highlight w:val="yellow"/>
          <w:lang w:eastAsia="zh-CN"/>
        </w:rPr>
        <w:t>bserve under a low magnification microscope.</w:t>
      </w:r>
      <w:r w:rsidR="00D45A85">
        <w:rPr>
          <w:highlight w:val="yellow"/>
          <w:lang w:eastAsia="zh-CN"/>
        </w:rPr>
        <w:t xml:space="preserve"> </w:t>
      </w:r>
      <w:r w:rsidRPr="00E667A3">
        <w:rPr>
          <w:highlight w:val="yellow"/>
          <w:lang w:eastAsia="zh-CN"/>
        </w:rPr>
        <w:t>Pollen grains</w:t>
      </w:r>
      <w:r w:rsidRPr="00E667A3">
        <w:rPr>
          <w:rFonts w:hint="eastAsia"/>
          <w:highlight w:val="yellow"/>
          <w:lang w:eastAsia="zh-CN"/>
        </w:rPr>
        <w:t xml:space="preserve"> </w:t>
      </w:r>
      <w:r w:rsidRPr="00E667A3">
        <w:rPr>
          <w:highlight w:val="yellow"/>
          <w:lang w:eastAsia="zh-CN"/>
        </w:rPr>
        <w:t>dyed</w:t>
      </w:r>
      <w:r w:rsidRPr="00E667A3">
        <w:rPr>
          <w:rFonts w:hint="eastAsia"/>
          <w:highlight w:val="yellow"/>
          <w:lang w:eastAsia="zh-CN"/>
        </w:rPr>
        <w:t xml:space="preserve"> </w:t>
      </w:r>
      <w:r w:rsidRPr="00E667A3">
        <w:rPr>
          <w:highlight w:val="yellow"/>
          <w:lang w:eastAsia="zh-CN"/>
        </w:rPr>
        <w:t xml:space="preserve">black </w:t>
      </w:r>
      <w:r w:rsidRPr="00E667A3">
        <w:rPr>
          <w:rFonts w:hint="eastAsia"/>
          <w:highlight w:val="yellow"/>
          <w:lang w:eastAsia="zh-CN"/>
        </w:rPr>
        <w:t>show</w:t>
      </w:r>
      <w:r w:rsidRPr="00E667A3">
        <w:rPr>
          <w:highlight w:val="yellow"/>
          <w:lang w:eastAsia="zh-CN"/>
        </w:rPr>
        <w:t xml:space="preserve"> more vigorous</w:t>
      </w:r>
      <w:r w:rsidRPr="00E667A3">
        <w:rPr>
          <w:rFonts w:hint="eastAsia"/>
          <w:highlight w:val="yellow"/>
          <w:lang w:eastAsia="zh-CN"/>
        </w:rPr>
        <w:t xml:space="preserve"> viability</w:t>
      </w:r>
      <w:r w:rsidRPr="00E667A3">
        <w:rPr>
          <w:highlight w:val="yellow"/>
          <w:lang w:eastAsia="zh-CN"/>
        </w:rPr>
        <w:t>,</w:t>
      </w:r>
      <w:r w:rsidRPr="00E667A3">
        <w:rPr>
          <w:rFonts w:hint="eastAsia"/>
          <w:highlight w:val="yellow"/>
          <w:lang w:eastAsia="zh-CN"/>
        </w:rPr>
        <w:t xml:space="preserve"> no color or yellow-brown dyed </w:t>
      </w:r>
      <w:r w:rsidRPr="00E667A3">
        <w:rPr>
          <w:highlight w:val="yellow"/>
          <w:lang w:eastAsia="zh-CN"/>
        </w:rPr>
        <w:t>are stunted</w:t>
      </w:r>
      <w:r w:rsidRPr="00E667A3">
        <w:rPr>
          <w:rFonts w:hint="eastAsia"/>
          <w:highlight w:val="yellow"/>
          <w:lang w:eastAsia="zh-CN"/>
        </w:rPr>
        <w:t xml:space="preserve"> or degenerated</w:t>
      </w:r>
      <w:r w:rsidRPr="00E667A3">
        <w:rPr>
          <w:highlight w:val="yellow"/>
          <w:lang w:eastAsia="zh-CN"/>
        </w:rPr>
        <w:t>.</w:t>
      </w:r>
    </w:p>
    <w:p w14:paraId="4D1ECD93" w14:textId="77777777" w:rsidR="00CC56BE" w:rsidRDefault="00CC56BE" w:rsidP="00D32D13">
      <w:pPr>
        <w:pStyle w:val="NormalWeb"/>
        <w:spacing w:before="0" w:beforeAutospacing="0" w:after="0" w:afterAutospacing="0" w:line="240" w:lineRule="auto"/>
        <w:rPr>
          <w:b/>
          <w:lang w:eastAsia="zh-CN"/>
        </w:rPr>
      </w:pPr>
    </w:p>
    <w:p w14:paraId="31C166C2" w14:textId="5A12F84A" w:rsidR="00CC56BE" w:rsidRDefault="001006E3" w:rsidP="00D32D13">
      <w:pPr>
        <w:pStyle w:val="NormalWeb"/>
        <w:spacing w:before="0" w:beforeAutospacing="0" w:after="0" w:afterAutospacing="0" w:line="240" w:lineRule="auto"/>
        <w:rPr>
          <w:bCs/>
          <w:lang w:eastAsia="zh-CN"/>
        </w:rPr>
      </w:pPr>
      <w:r>
        <w:rPr>
          <w:rFonts w:hint="eastAsia"/>
          <w:bCs/>
          <w:lang w:eastAsia="zh-CN"/>
        </w:rPr>
        <w:t xml:space="preserve">4.7. Perform </w:t>
      </w:r>
      <w:r w:rsidR="005D7968">
        <w:rPr>
          <w:bCs/>
          <w:lang w:eastAsia="zh-CN"/>
        </w:rPr>
        <w:t xml:space="preserve">a </w:t>
      </w:r>
      <w:r>
        <w:rPr>
          <w:rFonts w:hint="eastAsia"/>
          <w:bCs/>
          <w:lang w:eastAsia="zh-CN"/>
        </w:rPr>
        <w:t>semi-thin section of rice anther</w:t>
      </w:r>
    </w:p>
    <w:p w14:paraId="638FE63C" w14:textId="77777777" w:rsidR="00CC56BE" w:rsidRDefault="00CC56BE" w:rsidP="00D32D13">
      <w:pPr>
        <w:pStyle w:val="NormalWeb"/>
        <w:spacing w:before="0" w:beforeAutospacing="0" w:after="0" w:afterAutospacing="0" w:line="240" w:lineRule="auto"/>
        <w:rPr>
          <w:lang w:eastAsia="zh-CN"/>
        </w:rPr>
      </w:pPr>
    </w:p>
    <w:p w14:paraId="228069C2" w14:textId="2A9B0C5F" w:rsidR="00CC56BE" w:rsidRPr="00D03B3B" w:rsidRDefault="001006E3" w:rsidP="00D32D13">
      <w:pPr>
        <w:pStyle w:val="NormalWeb"/>
        <w:spacing w:before="0" w:beforeAutospacing="0" w:after="0" w:afterAutospacing="0" w:line="240" w:lineRule="auto"/>
        <w:rPr>
          <w:lang w:eastAsia="zh-CN"/>
        </w:rPr>
      </w:pPr>
      <w:r w:rsidRPr="00D03B3B">
        <w:rPr>
          <w:rFonts w:hint="eastAsia"/>
          <w:lang w:eastAsia="zh-CN"/>
        </w:rPr>
        <w:t xml:space="preserve">4.7.1. </w:t>
      </w:r>
      <w:r w:rsidRPr="00D03B3B">
        <w:rPr>
          <w:lang w:eastAsia="zh-CN"/>
        </w:rPr>
        <w:t xml:space="preserve">Fix the rice flowers from different developmental stages into </w:t>
      </w:r>
      <w:r w:rsidR="005B40EF">
        <w:rPr>
          <w:lang w:eastAsia="zh-CN"/>
        </w:rPr>
        <w:t xml:space="preserve">an </w:t>
      </w:r>
      <w:r w:rsidRPr="00D03B3B">
        <w:rPr>
          <w:lang w:eastAsia="zh-CN"/>
        </w:rPr>
        <w:t>FAA solution</w:t>
      </w:r>
      <w:r w:rsidR="005B40EF">
        <w:rPr>
          <w:lang w:eastAsia="zh-CN"/>
        </w:rPr>
        <w:t>.</w:t>
      </w:r>
      <w:r w:rsidRPr="00D03B3B">
        <w:rPr>
          <w:lang w:eastAsia="zh-CN"/>
        </w:rPr>
        <w:t xml:space="preserve"> </w:t>
      </w:r>
      <w:r w:rsidR="005B40EF">
        <w:rPr>
          <w:lang w:eastAsia="zh-CN"/>
        </w:rPr>
        <w:t>V</w:t>
      </w:r>
      <w:r w:rsidRPr="00D03B3B">
        <w:rPr>
          <w:lang w:eastAsia="zh-CN"/>
        </w:rPr>
        <w:t xml:space="preserve">acuum the materials at 4 °C (generally 15 min) to allow the fixative to penetrate to the tissues until the material </w:t>
      </w:r>
      <w:r w:rsidR="00104660" w:rsidRPr="00D03B3B">
        <w:rPr>
          <w:lang w:eastAsia="zh-CN"/>
        </w:rPr>
        <w:t xml:space="preserve">sinks </w:t>
      </w:r>
      <w:r w:rsidRPr="00D03B3B">
        <w:rPr>
          <w:lang w:eastAsia="zh-CN"/>
        </w:rPr>
        <w:t>to the bottom of the collection bottle</w:t>
      </w:r>
      <w:r w:rsidRPr="00D03B3B">
        <w:rPr>
          <w:rFonts w:hint="eastAsia"/>
          <w:lang w:eastAsia="zh-CN"/>
        </w:rPr>
        <w:t>.</w:t>
      </w:r>
    </w:p>
    <w:p w14:paraId="336608C6" w14:textId="77777777" w:rsidR="00CC56BE" w:rsidRPr="00D03B3B" w:rsidRDefault="00CC56BE" w:rsidP="00D32D13">
      <w:pPr>
        <w:pStyle w:val="NormalWeb"/>
        <w:spacing w:before="0" w:beforeAutospacing="0" w:after="0" w:afterAutospacing="0" w:line="240" w:lineRule="auto"/>
        <w:rPr>
          <w:lang w:eastAsia="zh-CN"/>
        </w:rPr>
      </w:pPr>
    </w:p>
    <w:p w14:paraId="6C6B70D7" w14:textId="476FC5D7" w:rsidR="00CC56BE" w:rsidRPr="00D03B3B" w:rsidRDefault="001006E3" w:rsidP="00D32D13">
      <w:pPr>
        <w:pStyle w:val="NormalWeb"/>
        <w:spacing w:before="0" w:beforeAutospacing="0" w:after="0" w:afterAutospacing="0" w:line="240" w:lineRule="auto"/>
        <w:rPr>
          <w:lang w:eastAsia="zh-CN"/>
        </w:rPr>
      </w:pPr>
      <w:r w:rsidRPr="00D03B3B">
        <w:rPr>
          <w:rFonts w:hint="eastAsia"/>
          <w:lang w:eastAsia="zh-CN"/>
        </w:rPr>
        <w:t>4.7.2. R</w:t>
      </w:r>
      <w:r w:rsidRPr="00D03B3B">
        <w:rPr>
          <w:lang w:eastAsia="zh-CN"/>
        </w:rPr>
        <w:t xml:space="preserve">eplace with </w:t>
      </w:r>
      <w:r w:rsidR="005B40EF">
        <w:rPr>
          <w:lang w:eastAsia="zh-CN"/>
        </w:rPr>
        <w:t xml:space="preserve">a </w:t>
      </w:r>
      <w:r w:rsidRPr="00D03B3B">
        <w:rPr>
          <w:lang w:eastAsia="zh-CN"/>
        </w:rPr>
        <w:t xml:space="preserve">new FAA solution </w:t>
      </w:r>
      <w:r w:rsidR="00D45A85">
        <w:rPr>
          <w:lang w:eastAsia="zh-CN"/>
        </w:rPr>
        <w:t xml:space="preserve">the </w:t>
      </w:r>
      <w:r w:rsidRPr="00D03B3B">
        <w:rPr>
          <w:lang w:eastAsia="zh-CN"/>
        </w:rPr>
        <w:t>next day</w:t>
      </w:r>
      <w:r w:rsidR="00D45A85">
        <w:rPr>
          <w:lang w:eastAsia="zh-CN"/>
        </w:rPr>
        <w:t>.</w:t>
      </w:r>
      <w:r w:rsidRPr="00D03B3B">
        <w:rPr>
          <w:rFonts w:hint="eastAsia"/>
          <w:lang w:eastAsia="zh-CN"/>
        </w:rPr>
        <w:t xml:space="preserve"> </w:t>
      </w:r>
      <w:r w:rsidR="00D45A85">
        <w:rPr>
          <w:lang w:eastAsia="zh-CN"/>
        </w:rPr>
        <w:t>Once the material sinks to the bottom, replace with</w:t>
      </w:r>
      <w:r w:rsidRPr="00D03B3B">
        <w:rPr>
          <w:lang w:eastAsia="zh-CN"/>
        </w:rPr>
        <w:t xml:space="preserve"> 70% ethanol and store at 4 °C for long-term use.</w:t>
      </w:r>
    </w:p>
    <w:p w14:paraId="70D4CAEF" w14:textId="77777777" w:rsidR="00CC56BE" w:rsidRPr="00D03B3B" w:rsidRDefault="00CC56BE" w:rsidP="00D32D13">
      <w:pPr>
        <w:pStyle w:val="NormalWeb"/>
        <w:spacing w:before="0" w:beforeAutospacing="0" w:after="0" w:afterAutospacing="0" w:line="240" w:lineRule="auto"/>
        <w:rPr>
          <w:lang w:eastAsia="zh-CN"/>
        </w:rPr>
      </w:pPr>
    </w:p>
    <w:p w14:paraId="2E7A2325" w14:textId="2185B41B" w:rsidR="00CC56BE" w:rsidRDefault="001006E3" w:rsidP="00D32D13">
      <w:pPr>
        <w:pStyle w:val="NormalWeb"/>
        <w:spacing w:before="0" w:beforeAutospacing="0" w:after="0" w:afterAutospacing="0" w:line="240" w:lineRule="auto"/>
        <w:rPr>
          <w:lang w:eastAsia="zh-CN"/>
        </w:rPr>
      </w:pPr>
      <w:r w:rsidRPr="00D03B3B">
        <w:rPr>
          <w:rFonts w:hint="eastAsia"/>
          <w:lang w:eastAsia="zh-CN"/>
        </w:rPr>
        <w:t>4.7.3. D</w:t>
      </w:r>
      <w:r w:rsidRPr="00D03B3B">
        <w:rPr>
          <w:lang w:eastAsia="zh-CN"/>
        </w:rPr>
        <w:t>ehydrat</w:t>
      </w:r>
      <w:r w:rsidRPr="00D03B3B">
        <w:rPr>
          <w:rFonts w:hint="eastAsia"/>
          <w:lang w:eastAsia="zh-CN"/>
        </w:rPr>
        <w:t>e the materials</w:t>
      </w:r>
      <w:r w:rsidRPr="00D03B3B">
        <w:rPr>
          <w:lang w:eastAsia="zh-CN"/>
        </w:rPr>
        <w:t xml:space="preserve"> with different gradients</w:t>
      </w:r>
      <w:r w:rsidRPr="00D03B3B">
        <w:rPr>
          <w:rFonts w:hint="eastAsia"/>
          <w:lang w:eastAsia="zh-CN"/>
        </w:rPr>
        <w:t xml:space="preserve"> of</w:t>
      </w:r>
      <w:r w:rsidRPr="00D03B3B">
        <w:rPr>
          <w:lang w:eastAsia="zh-CN"/>
        </w:rPr>
        <w:t xml:space="preserve"> ethanol</w:t>
      </w:r>
      <w:r w:rsidRPr="00D03B3B">
        <w:rPr>
          <w:rFonts w:hint="eastAsia"/>
          <w:lang w:eastAsia="zh-CN"/>
        </w:rPr>
        <w:t xml:space="preserve"> </w:t>
      </w:r>
      <w:r w:rsidRPr="00D03B3B">
        <w:rPr>
          <w:lang w:eastAsia="zh-CN"/>
        </w:rPr>
        <w:t>(70%, 80%, 95% each</w:t>
      </w:r>
      <w:r w:rsidRPr="00D03B3B">
        <w:rPr>
          <w:rFonts w:hint="eastAsia"/>
          <w:lang w:eastAsia="zh-CN"/>
        </w:rPr>
        <w:t xml:space="preserve"> time</w:t>
      </w:r>
      <w:r w:rsidRPr="00D03B3B">
        <w:rPr>
          <w:lang w:eastAsia="zh-CN"/>
        </w:rPr>
        <w:t xml:space="preserve"> for 30 min, 100%</w:t>
      </w:r>
      <w:r w:rsidRPr="00D03B3B">
        <w:rPr>
          <w:rFonts w:hint="eastAsia"/>
          <w:lang w:eastAsia="zh-CN"/>
        </w:rPr>
        <w:t xml:space="preserve"> ethanol</w:t>
      </w:r>
      <w:r w:rsidRPr="00D03B3B">
        <w:rPr>
          <w:lang w:eastAsia="zh-CN"/>
        </w:rPr>
        <w:t xml:space="preserve"> for 2 h</w:t>
      </w:r>
      <w:r w:rsidRPr="00D03B3B">
        <w:rPr>
          <w:rFonts w:hint="eastAsia"/>
          <w:lang w:eastAsia="zh-CN"/>
        </w:rPr>
        <w:t>, 100% ethanol containing a little of Safranin dye for 2 h</w:t>
      </w:r>
      <w:r w:rsidRPr="00D03B3B">
        <w:rPr>
          <w:lang w:eastAsia="zh-CN"/>
        </w:rPr>
        <w:t>)</w:t>
      </w:r>
      <w:r w:rsidRPr="00D03B3B">
        <w:rPr>
          <w:rFonts w:hint="eastAsia"/>
          <w:lang w:eastAsia="zh-CN"/>
        </w:rPr>
        <w:t>.</w:t>
      </w:r>
    </w:p>
    <w:p w14:paraId="215B25D6" w14:textId="77777777" w:rsidR="00D45A85" w:rsidRPr="00D03B3B" w:rsidRDefault="00D45A85" w:rsidP="00D32D13">
      <w:pPr>
        <w:pStyle w:val="NormalWeb"/>
        <w:spacing w:before="0" w:beforeAutospacing="0" w:after="0" w:afterAutospacing="0" w:line="240" w:lineRule="auto"/>
        <w:rPr>
          <w:lang w:eastAsia="zh-CN"/>
        </w:rPr>
      </w:pPr>
    </w:p>
    <w:p w14:paraId="1EA300B6" w14:textId="19365C06" w:rsidR="00CC56BE" w:rsidRDefault="00D45A85" w:rsidP="00D32D13">
      <w:pPr>
        <w:pStyle w:val="NormalWeb"/>
        <w:spacing w:before="0" w:beforeAutospacing="0" w:after="0" w:afterAutospacing="0" w:line="240" w:lineRule="auto"/>
        <w:rPr>
          <w:lang w:eastAsia="zh-CN"/>
        </w:rPr>
      </w:pPr>
      <w:r w:rsidRPr="00D03B3B">
        <w:rPr>
          <w:lang w:eastAsia="zh-CN"/>
        </w:rPr>
        <w:t>NOTE:</w:t>
      </w:r>
      <w:r w:rsidR="001006E3" w:rsidRPr="00D03B3B">
        <w:rPr>
          <w:rFonts w:hint="eastAsia"/>
          <w:lang w:eastAsia="zh-CN"/>
        </w:rPr>
        <w:t xml:space="preserve"> A</w:t>
      </w:r>
      <w:r w:rsidR="001006E3" w:rsidRPr="00D03B3B">
        <w:rPr>
          <w:lang w:eastAsia="zh-CN"/>
        </w:rPr>
        <w:t>dd</w:t>
      </w:r>
      <w:r w:rsidR="001006E3" w:rsidRPr="00D03B3B">
        <w:rPr>
          <w:rFonts w:hint="eastAsia"/>
          <w:lang w:eastAsia="zh-CN"/>
        </w:rPr>
        <w:t xml:space="preserve"> a little of Safranin </w:t>
      </w:r>
      <w:r w:rsidR="001006E3" w:rsidRPr="00D03B3B">
        <w:rPr>
          <w:lang w:eastAsia="zh-CN"/>
        </w:rPr>
        <w:t xml:space="preserve">dye </w:t>
      </w:r>
      <w:r w:rsidR="001006E3" w:rsidRPr="00D03B3B">
        <w:rPr>
          <w:rFonts w:hint="eastAsia"/>
          <w:lang w:eastAsia="zh-CN"/>
        </w:rPr>
        <w:t>into</w:t>
      </w:r>
      <w:r w:rsidR="001006E3" w:rsidRPr="00D03B3B">
        <w:rPr>
          <w:lang w:eastAsia="zh-CN"/>
        </w:rPr>
        <w:t xml:space="preserve"> the second 100% ethanol</w:t>
      </w:r>
      <w:r w:rsidR="001006E3" w:rsidRPr="00D03B3B">
        <w:rPr>
          <w:rFonts w:hint="eastAsia"/>
          <w:lang w:eastAsia="zh-CN"/>
        </w:rPr>
        <w:t xml:space="preserve"> to </w:t>
      </w:r>
      <w:r w:rsidR="001006E3" w:rsidRPr="00D03B3B">
        <w:rPr>
          <w:lang w:eastAsia="zh-CN"/>
        </w:rPr>
        <w:t xml:space="preserve">color the anthers </w:t>
      </w:r>
      <w:r w:rsidR="001006E3" w:rsidRPr="00D03B3B">
        <w:rPr>
          <w:rFonts w:hint="eastAsia"/>
          <w:lang w:eastAsia="zh-CN"/>
        </w:rPr>
        <w:t xml:space="preserve">for easier </w:t>
      </w:r>
      <w:r w:rsidR="00104660" w:rsidRPr="00D03B3B">
        <w:rPr>
          <w:lang w:eastAsia="zh-CN"/>
        </w:rPr>
        <w:t>sectioning</w:t>
      </w:r>
      <w:r w:rsidR="00104660" w:rsidRPr="00D03B3B">
        <w:rPr>
          <w:rFonts w:hint="eastAsia"/>
          <w:lang w:eastAsia="zh-CN"/>
        </w:rPr>
        <w:t xml:space="preserve"> </w:t>
      </w:r>
      <w:r w:rsidR="001006E3" w:rsidRPr="00D03B3B">
        <w:rPr>
          <w:rFonts w:hint="eastAsia"/>
          <w:lang w:eastAsia="zh-CN"/>
        </w:rPr>
        <w:t>afterwards.</w:t>
      </w:r>
    </w:p>
    <w:p w14:paraId="324FEF2B" w14:textId="77777777" w:rsidR="00D45A85" w:rsidRPr="00D03B3B" w:rsidRDefault="00D45A85" w:rsidP="00D32D13">
      <w:pPr>
        <w:pStyle w:val="NormalWeb"/>
        <w:spacing w:before="0" w:beforeAutospacing="0" w:after="0" w:afterAutospacing="0" w:line="240" w:lineRule="auto"/>
        <w:rPr>
          <w:lang w:eastAsia="zh-CN"/>
        </w:rPr>
      </w:pPr>
    </w:p>
    <w:p w14:paraId="6E5EF76B" w14:textId="092F8420" w:rsidR="00CC56BE" w:rsidRPr="00D03B3B" w:rsidRDefault="001006E3" w:rsidP="00D32D13">
      <w:pPr>
        <w:pStyle w:val="Heading2"/>
        <w:keepNext w:val="0"/>
        <w:widowControl/>
        <w:shd w:val="clear" w:color="auto" w:fill="FFFFFF"/>
        <w:spacing w:after="0" w:line="240" w:lineRule="auto"/>
        <w:rPr>
          <w:rFonts w:cs="Calibri"/>
          <w:b w:val="0"/>
          <w:bCs w:val="0"/>
          <w:iCs w:val="0"/>
          <w:szCs w:val="24"/>
          <w:lang w:eastAsia="zh-CN"/>
        </w:rPr>
      </w:pPr>
      <w:r w:rsidRPr="00D03B3B">
        <w:rPr>
          <w:rFonts w:cs="Calibri" w:hint="eastAsia"/>
          <w:b w:val="0"/>
          <w:bCs w:val="0"/>
          <w:iCs w:val="0"/>
          <w:szCs w:val="24"/>
          <w:lang w:eastAsia="zh-CN"/>
        </w:rPr>
        <w:t>4.7.4. Perform e</w:t>
      </w:r>
      <w:r w:rsidRPr="00D03B3B">
        <w:rPr>
          <w:rFonts w:cs="Calibri"/>
          <w:b w:val="0"/>
          <w:bCs w:val="0"/>
          <w:iCs w:val="0"/>
          <w:szCs w:val="24"/>
          <w:lang w:eastAsia="zh-CN"/>
        </w:rPr>
        <w:t>mbedding</w:t>
      </w:r>
      <w:r w:rsidRPr="00D03B3B">
        <w:rPr>
          <w:rFonts w:cs="Calibri" w:hint="eastAsia"/>
          <w:b w:val="0"/>
          <w:bCs w:val="0"/>
          <w:iCs w:val="0"/>
          <w:szCs w:val="24"/>
          <w:lang w:eastAsia="zh-CN"/>
        </w:rPr>
        <w:t xml:space="preserve"> </w:t>
      </w:r>
      <w:r w:rsidR="00104660" w:rsidRPr="00D03B3B">
        <w:rPr>
          <w:rFonts w:cs="Calibri"/>
          <w:b w:val="0"/>
          <w:bCs w:val="0"/>
          <w:iCs w:val="0"/>
          <w:szCs w:val="24"/>
          <w:lang w:eastAsia="zh-CN"/>
        </w:rPr>
        <w:t xml:space="preserve">by following </w:t>
      </w:r>
      <w:r w:rsidR="005B40EF">
        <w:rPr>
          <w:rFonts w:cs="Calibri"/>
          <w:b w:val="0"/>
          <w:bCs w:val="0"/>
          <w:iCs w:val="0"/>
          <w:szCs w:val="24"/>
          <w:lang w:eastAsia="zh-CN"/>
        </w:rPr>
        <w:t xml:space="preserve">the </w:t>
      </w:r>
      <w:r w:rsidR="00D45A85">
        <w:rPr>
          <w:rFonts w:cs="Calibri"/>
          <w:b w:val="0"/>
          <w:bCs w:val="0"/>
          <w:iCs w:val="0"/>
          <w:szCs w:val="24"/>
          <w:lang w:eastAsia="zh-CN"/>
        </w:rPr>
        <w:t xml:space="preserve">manufacturer’s </w:t>
      </w:r>
      <w:r w:rsidRPr="00D03B3B">
        <w:rPr>
          <w:rFonts w:cs="Calibri" w:hint="eastAsia"/>
          <w:b w:val="0"/>
          <w:bCs w:val="0"/>
          <w:iCs w:val="0"/>
          <w:szCs w:val="24"/>
          <w:lang w:eastAsia="zh-CN"/>
        </w:rPr>
        <w:t>instruction</w:t>
      </w:r>
      <w:r w:rsidR="00D45A85">
        <w:rPr>
          <w:rFonts w:cs="Calibri"/>
          <w:b w:val="0"/>
          <w:bCs w:val="0"/>
          <w:iCs w:val="0"/>
          <w:szCs w:val="24"/>
          <w:lang w:eastAsia="zh-CN"/>
        </w:rPr>
        <w:t xml:space="preserve"> (</w:t>
      </w:r>
      <w:r w:rsidR="00D45A85" w:rsidRPr="00D45A85">
        <w:rPr>
          <w:rFonts w:cs="Calibri"/>
          <w:iCs w:val="0"/>
          <w:szCs w:val="24"/>
          <w:lang w:eastAsia="zh-CN"/>
        </w:rPr>
        <w:t>Table of Materials</w:t>
      </w:r>
      <w:r w:rsidR="00D45A85">
        <w:rPr>
          <w:rFonts w:cs="Calibri"/>
          <w:b w:val="0"/>
          <w:bCs w:val="0"/>
          <w:iCs w:val="0"/>
          <w:szCs w:val="24"/>
          <w:lang w:eastAsia="zh-CN"/>
        </w:rPr>
        <w:t>)</w:t>
      </w:r>
      <w:r w:rsidR="005B40EF">
        <w:rPr>
          <w:rFonts w:cs="Calibri"/>
          <w:b w:val="0"/>
          <w:bCs w:val="0"/>
          <w:iCs w:val="0"/>
          <w:szCs w:val="24"/>
          <w:lang w:eastAsia="zh-CN"/>
        </w:rPr>
        <w:t>.</w:t>
      </w:r>
      <w:r w:rsidR="00D45A85">
        <w:rPr>
          <w:rFonts w:cs="Calibri"/>
          <w:b w:val="0"/>
          <w:bCs w:val="0"/>
          <w:iCs w:val="0"/>
          <w:szCs w:val="24"/>
          <w:lang w:eastAsia="zh-CN"/>
        </w:rPr>
        <w:t xml:space="preserve"> T</w:t>
      </w:r>
      <w:r w:rsidRPr="00D03B3B">
        <w:rPr>
          <w:rFonts w:cs="Calibri"/>
          <w:b w:val="0"/>
          <w:bCs w:val="0"/>
          <w:iCs w:val="0"/>
          <w:szCs w:val="24"/>
          <w:lang w:eastAsia="zh-CN"/>
        </w:rPr>
        <w:t>hen</w:t>
      </w:r>
      <w:r w:rsidR="005B40EF">
        <w:rPr>
          <w:rFonts w:cs="Calibri"/>
          <w:b w:val="0"/>
          <w:bCs w:val="0"/>
          <w:iCs w:val="0"/>
          <w:szCs w:val="24"/>
          <w:lang w:eastAsia="zh-CN"/>
        </w:rPr>
        <w:t>,</w:t>
      </w:r>
      <w:r w:rsidRPr="00D03B3B">
        <w:rPr>
          <w:rFonts w:cs="Calibri"/>
          <w:b w:val="0"/>
          <w:bCs w:val="0"/>
          <w:iCs w:val="0"/>
          <w:szCs w:val="24"/>
          <w:lang w:eastAsia="zh-CN"/>
        </w:rPr>
        <w:t xml:space="preserve"> bake in a</w:t>
      </w:r>
      <w:r w:rsidR="00D45A85">
        <w:rPr>
          <w:rFonts w:cs="Calibri"/>
          <w:b w:val="0"/>
          <w:bCs w:val="0"/>
          <w:iCs w:val="0"/>
          <w:szCs w:val="24"/>
          <w:lang w:eastAsia="zh-CN"/>
        </w:rPr>
        <w:t>n</w:t>
      </w:r>
      <w:r w:rsidRPr="00D03B3B">
        <w:rPr>
          <w:rFonts w:cs="Calibri"/>
          <w:b w:val="0"/>
          <w:bCs w:val="0"/>
          <w:iCs w:val="0"/>
          <w:szCs w:val="24"/>
          <w:lang w:eastAsia="zh-CN"/>
        </w:rPr>
        <w:t xml:space="preserve"> oven</w:t>
      </w:r>
      <w:r w:rsidRPr="00D03B3B">
        <w:rPr>
          <w:rFonts w:cs="Calibri" w:hint="eastAsia"/>
          <w:b w:val="0"/>
          <w:bCs w:val="0"/>
          <w:iCs w:val="0"/>
          <w:szCs w:val="24"/>
          <w:lang w:eastAsia="zh-CN"/>
        </w:rPr>
        <w:t xml:space="preserve"> at </w:t>
      </w:r>
      <w:r w:rsidRPr="00D03B3B">
        <w:rPr>
          <w:rFonts w:cs="Calibri"/>
          <w:b w:val="0"/>
          <w:bCs w:val="0"/>
          <w:iCs w:val="0"/>
          <w:szCs w:val="24"/>
          <w:lang w:eastAsia="zh-CN"/>
        </w:rPr>
        <w:t>60</w:t>
      </w:r>
      <w:r w:rsidRPr="00D03B3B">
        <w:rPr>
          <w:rFonts w:cs="Calibri" w:hint="eastAsia"/>
          <w:b w:val="0"/>
          <w:bCs w:val="0"/>
          <w:iCs w:val="0"/>
          <w:szCs w:val="24"/>
          <w:lang w:eastAsia="zh-CN"/>
        </w:rPr>
        <w:t xml:space="preserve"> </w:t>
      </w:r>
      <w:r w:rsidRPr="00D03B3B">
        <w:rPr>
          <w:rFonts w:cs="Calibri"/>
          <w:b w:val="0"/>
          <w:bCs w:val="0"/>
          <w:iCs w:val="0"/>
          <w:szCs w:val="24"/>
          <w:lang w:eastAsia="zh-CN"/>
        </w:rPr>
        <w:t xml:space="preserve">°C for 48 h </w:t>
      </w:r>
      <w:r w:rsidRPr="00D03B3B">
        <w:rPr>
          <w:rFonts w:cs="Calibri" w:hint="eastAsia"/>
          <w:b w:val="0"/>
          <w:bCs w:val="0"/>
          <w:iCs w:val="0"/>
          <w:szCs w:val="24"/>
          <w:lang w:eastAsia="zh-CN"/>
        </w:rPr>
        <w:t xml:space="preserve">before </w:t>
      </w:r>
      <w:r w:rsidR="00104660" w:rsidRPr="00D03B3B">
        <w:rPr>
          <w:rFonts w:cs="Calibri"/>
          <w:b w:val="0"/>
          <w:bCs w:val="0"/>
          <w:iCs w:val="0"/>
          <w:szCs w:val="24"/>
          <w:lang w:eastAsia="zh-CN"/>
        </w:rPr>
        <w:t>sectioning</w:t>
      </w:r>
      <w:r w:rsidRPr="00D03B3B">
        <w:rPr>
          <w:rFonts w:cs="Calibri"/>
          <w:b w:val="0"/>
          <w:bCs w:val="0"/>
          <w:iCs w:val="0"/>
          <w:szCs w:val="24"/>
          <w:lang w:eastAsia="zh-CN"/>
        </w:rPr>
        <w:t>.</w:t>
      </w:r>
    </w:p>
    <w:p w14:paraId="4C46B1A4" w14:textId="77777777" w:rsidR="00CC56BE" w:rsidRPr="00D03B3B" w:rsidRDefault="00CC56BE" w:rsidP="00D32D13">
      <w:pPr>
        <w:spacing w:after="0" w:line="240" w:lineRule="auto"/>
        <w:rPr>
          <w:lang w:eastAsia="zh-CN"/>
        </w:rPr>
      </w:pPr>
    </w:p>
    <w:p w14:paraId="4F19BE76" w14:textId="4ECF2C37" w:rsidR="00CC56BE" w:rsidRPr="00D03B3B" w:rsidRDefault="001006E3" w:rsidP="00D32D13">
      <w:pPr>
        <w:spacing w:after="0" w:line="240" w:lineRule="auto"/>
        <w:rPr>
          <w:lang w:eastAsia="zh-CN"/>
        </w:rPr>
      </w:pPr>
      <w:r w:rsidRPr="00D03B3B">
        <w:rPr>
          <w:rFonts w:hint="eastAsia"/>
          <w:lang w:eastAsia="zh-CN"/>
        </w:rPr>
        <w:t xml:space="preserve">4.7.5. </w:t>
      </w:r>
      <w:r w:rsidR="00104660" w:rsidRPr="00D03B3B">
        <w:rPr>
          <w:lang w:eastAsia="zh-CN"/>
        </w:rPr>
        <w:t>Section</w:t>
      </w:r>
      <w:r w:rsidR="00104660" w:rsidRPr="00D03B3B">
        <w:rPr>
          <w:rFonts w:hint="eastAsia"/>
          <w:lang w:eastAsia="zh-CN"/>
        </w:rPr>
        <w:t xml:space="preserve"> </w:t>
      </w:r>
      <w:r w:rsidRPr="00D03B3B">
        <w:rPr>
          <w:rFonts w:hint="eastAsia"/>
          <w:lang w:eastAsia="zh-CN"/>
        </w:rPr>
        <w:t xml:space="preserve">the </w:t>
      </w:r>
      <w:r w:rsidRPr="00D03B3B">
        <w:rPr>
          <w:lang w:eastAsia="zh-CN"/>
        </w:rPr>
        <w:t xml:space="preserve">sample </w:t>
      </w:r>
      <w:r w:rsidR="00D45A85">
        <w:rPr>
          <w:lang w:eastAsia="zh-CN"/>
        </w:rPr>
        <w:t>to</w:t>
      </w:r>
      <w:r w:rsidRPr="00D03B3B">
        <w:rPr>
          <w:lang w:eastAsia="zh-CN"/>
        </w:rPr>
        <w:t xml:space="preserve"> a thickness </w:t>
      </w:r>
      <w:r w:rsidRPr="00D03B3B">
        <w:rPr>
          <w:rFonts w:hint="eastAsia"/>
          <w:lang w:eastAsia="zh-CN"/>
        </w:rPr>
        <w:t>of</w:t>
      </w:r>
      <w:r w:rsidRPr="00D03B3B">
        <w:rPr>
          <w:lang w:eastAsia="zh-CN"/>
        </w:rPr>
        <w:t xml:space="preserve"> 2</w:t>
      </w:r>
      <w:r w:rsidRPr="00D03B3B">
        <w:rPr>
          <w:rFonts w:hint="eastAsia"/>
          <w:lang w:eastAsia="zh-CN"/>
        </w:rPr>
        <w:t xml:space="preserve"> </w:t>
      </w:r>
      <w:proofErr w:type="spellStart"/>
      <w:r w:rsidRPr="00D03B3B">
        <w:rPr>
          <w:lang w:eastAsia="zh-CN"/>
        </w:rPr>
        <w:t>μm</w:t>
      </w:r>
      <w:proofErr w:type="spellEnd"/>
      <w:r w:rsidRPr="00D03B3B">
        <w:rPr>
          <w:lang w:eastAsia="zh-CN"/>
        </w:rPr>
        <w:t xml:space="preserve"> using a microtome</w:t>
      </w:r>
      <w:r w:rsidR="00D45A85">
        <w:rPr>
          <w:lang w:eastAsia="zh-CN"/>
        </w:rPr>
        <w:t>.</w:t>
      </w:r>
      <w:r w:rsidRPr="00D03B3B">
        <w:rPr>
          <w:rFonts w:hint="eastAsia"/>
          <w:lang w:eastAsia="zh-CN"/>
        </w:rPr>
        <w:t xml:space="preserve"> </w:t>
      </w:r>
      <w:r w:rsidR="00D45A85">
        <w:rPr>
          <w:lang w:eastAsia="zh-CN"/>
        </w:rPr>
        <w:t>A</w:t>
      </w:r>
      <w:r w:rsidRPr="00D03B3B">
        <w:rPr>
          <w:rFonts w:hint="eastAsia"/>
          <w:lang w:eastAsia="zh-CN"/>
        </w:rPr>
        <w:t xml:space="preserve">dd </w:t>
      </w:r>
      <w:r w:rsidRPr="00D03B3B">
        <w:rPr>
          <w:lang w:eastAsia="zh-CN"/>
        </w:rPr>
        <w:t>a drop of water on the glass slide</w:t>
      </w:r>
      <w:r w:rsidR="005B40EF">
        <w:rPr>
          <w:lang w:eastAsia="zh-CN"/>
        </w:rPr>
        <w:t>.</w:t>
      </w:r>
      <w:r w:rsidRPr="00D03B3B">
        <w:rPr>
          <w:lang w:eastAsia="zh-CN"/>
        </w:rPr>
        <w:t xml:space="preserve"> </w:t>
      </w:r>
      <w:r w:rsidR="005B40EF">
        <w:rPr>
          <w:lang w:eastAsia="zh-CN"/>
        </w:rPr>
        <w:t>T</w:t>
      </w:r>
      <w:r w:rsidRPr="00D03B3B">
        <w:rPr>
          <w:rFonts w:hint="eastAsia"/>
          <w:lang w:eastAsia="zh-CN"/>
        </w:rPr>
        <w:t>hen</w:t>
      </w:r>
      <w:r w:rsidR="005B40EF">
        <w:rPr>
          <w:lang w:eastAsia="zh-CN"/>
        </w:rPr>
        <w:t>,</w:t>
      </w:r>
      <w:r w:rsidRPr="00D03B3B">
        <w:rPr>
          <w:rFonts w:hint="eastAsia"/>
          <w:lang w:eastAsia="zh-CN"/>
        </w:rPr>
        <w:t xml:space="preserve"> pick up the thin sections containing anther blocks by forceps and put them onto</w:t>
      </w:r>
      <w:r w:rsidRPr="00D03B3B">
        <w:rPr>
          <w:lang w:eastAsia="zh-CN"/>
        </w:rPr>
        <w:t xml:space="preserve"> the</w:t>
      </w:r>
      <w:r w:rsidRPr="00D03B3B">
        <w:rPr>
          <w:rFonts w:hint="eastAsia"/>
          <w:lang w:eastAsia="zh-CN"/>
        </w:rPr>
        <w:t xml:space="preserve"> surface of</w:t>
      </w:r>
      <w:r w:rsidRPr="00D03B3B">
        <w:rPr>
          <w:lang w:eastAsia="zh-CN"/>
        </w:rPr>
        <w:t xml:space="preserve"> </w:t>
      </w:r>
      <w:r w:rsidR="005B40EF">
        <w:rPr>
          <w:lang w:eastAsia="zh-CN"/>
        </w:rPr>
        <w:t xml:space="preserve">the </w:t>
      </w:r>
      <w:r w:rsidRPr="00D03B3B">
        <w:rPr>
          <w:lang w:eastAsia="zh-CN"/>
        </w:rPr>
        <w:t>water</w:t>
      </w:r>
      <w:r w:rsidRPr="00D03B3B">
        <w:rPr>
          <w:rFonts w:hint="eastAsia"/>
          <w:lang w:eastAsia="zh-CN"/>
        </w:rPr>
        <w:t xml:space="preserve"> drop on</w:t>
      </w:r>
      <w:r w:rsidRPr="00D03B3B">
        <w:rPr>
          <w:lang w:eastAsia="zh-CN"/>
        </w:rPr>
        <w:t xml:space="preserve"> the slides</w:t>
      </w:r>
      <w:r w:rsidRPr="00D03B3B">
        <w:rPr>
          <w:rFonts w:hint="eastAsia"/>
          <w:lang w:eastAsia="zh-CN"/>
        </w:rPr>
        <w:t>.</w:t>
      </w:r>
    </w:p>
    <w:p w14:paraId="29ACA590" w14:textId="77777777" w:rsidR="00CC56BE" w:rsidRPr="00D03B3B" w:rsidRDefault="00CC56BE" w:rsidP="00D32D13">
      <w:pPr>
        <w:spacing w:after="0" w:line="240" w:lineRule="auto"/>
        <w:rPr>
          <w:lang w:eastAsia="zh-CN"/>
        </w:rPr>
      </w:pPr>
    </w:p>
    <w:p w14:paraId="5F583FFB" w14:textId="642AC1BF" w:rsidR="00CC56BE" w:rsidRPr="00D03B3B" w:rsidRDefault="001006E3" w:rsidP="00D32D13">
      <w:pPr>
        <w:spacing w:after="0" w:line="240" w:lineRule="auto"/>
        <w:rPr>
          <w:lang w:eastAsia="zh-CN"/>
        </w:rPr>
      </w:pPr>
      <w:r w:rsidRPr="00D03B3B">
        <w:rPr>
          <w:rFonts w:hint="eastAsia"/>
          <w:lang w:eastAsia="zh-CN"/>
        </w:rPr>
        <w:t xml:space="preserve">4.7.6. Place the slides on the water bath </w:t>
      </w:r>
      <w:r w:rsidRPr="00D03B3B">
        <w:rPr>
          <w:lang w:eastAsia="zh-CN"/>
        </w:rPr>
        <w:t>at 50 °C</w:t>
      </w:r>
      <w:r w:rsidRPr="00D03B3B">
        <w:rPr>
          <w:rFonts w:hint="eastAsia"/>
          <w:lang w:eastAsia="zh-CN"/>
        </w:rPr>
        <w:t xml:space="preserve"> to</w:t>
      </w:r>
      <w:r w:rsidR="00D45A85">
        <w:rPr>
          <w:lang w:eastAsia="zh-CN"/>
        </w:rPr>
        <w:t xml:space="preserve"> completely spread the </w:t>
      </w:r>
      <w:r w:rsidRPr="00D03B3B">
        <w:rPr>
          <w:rFonts w:hint="eastAsia"/>
          <w:lang w:eastAsia="zh-CN"/>
        </w:rPr>
        <w:t>sections</w:t>
      </w:r>
      <w:r w:rsidRPr="00D03B3B">
        <w:rPr>
          <w:lang w:eastAsia="zh-CN"/>
        </w:rPr>
        <w:t xml:space="preserve"> </w:t>
      </w:r>
      <w:r w:rsidR="00D45A85">
        <w:rPr>
          <w:lang w:eastAsia="zh-CN"/>
        </w:rPr>
        <w:t xml:space="preserve">to let it </w:t>
      </w:r>
      <w:r w:rsidRPr="00D03B3B">
        <w:rPr>
          <w:lang w:eastAsia="zh-CN"/>
        </w:rPr>
        <w:t>firmly adher</w:t>
      </w:r>
      <w:r w:rsidR="00E36E9B">
        <w:rPr>
          <w:lang w:eastAsia="zh-CN"/>
        </w:rPr>
        <w:t>e</w:t>
      </w:r>
      <w:r w:rsidRPr="00D03B3B">
        <w:rPr>
          <w:lang w:eastAsia="zh-CN"/>
        </w:rPr>
        <w:t xml:space="preserve"> to the slide.</w:t>
      </w:r>
    </w:p>
    <w:p w14:paraId="579B62A3" w14:textId="77777777" w:rsidR="00CC56BE" w:rsidRPr="00E667A3" w:rsidRDefault="00CC56BE" w:rsidP="00D32D13">
      <w:pPr>
        <w:spacing w:after="0" w:line="240" w:lineRule="auto"/>
        <w:rPr>
          <w:highlight w:val="yellow"/>
          <w:lang w:eastAsia="zh-CN"/>
        </w:rPr>
      </w:pPr>
    </w:p>
    <w:p w14:paraId="7F23FAFA" w14:textId="449446D4" w:rsidR="00CC56BE" w:rsidRPr="00E667A3" w:rsidRDefault="001006E3" w:rsidP="00D32D13">
      <w:pPr>
        <w:spacing w:after="0" w:line="240" w:lineRule="auto"/>
        <w:rPr>
          <w:highlight w:val="yellow"/>
          <w:lang w:eastAsia="zh-CN"/>
        </w:rPr>
      </w:pPr>
      <w:r w:rsidRPr="00E667A3">
        <w:rPr>
          <w:rFonts w:hint="eastAsia"/>
          <w:highlight w:val="yellow"/>
          <w:lang w:eastAsia="zh-CN"/>
        </w:rPr>
        <w:t>4.7.7. Use</w:t>
      </w:r>
      <w:r w:rsidRPr="00E667A3">
        <w:rPr>
          <w:highlight w:val="yellow"/>
          <w:lang w:eastAsia="zh-CN"/>
        </w:rPr>
        <w:t xml:space="preserve"> 0.5% toluidine blue solution stain</w:t>
      </w:r>
      <w:r w:rsidRPr="00E667A3">
        <w:rPr>
          <w:rFonts w:hint="eastAsia"/>
          <w:highlight w:val="yellow"/>
          <w:lang w:eastAsia="zh-CN"/>
        </w:rPr>
        <w:t xml:space="preserve"> the slides</w:t>
      </w:r>
      <w:r w:rsidRPr="00E667A3">
        <w:rPr>
          <w:highlight w:val="yellow"/>
          <w:lang w:eastAsia="zh-CN"/>
        </w:rPr>
        <w:t xml:space="preserve"> for 30 min</w:t>
      </w:r>
      <w:r w:rsidR="005B40EF">
        <w:rPr>
          <w:highlight w:val="yellow"/>
          <w:lang w:eastAsia="zh-CN"/>
        </w:rPr>
        <w:t>.</w:t>
      </w:r>
      <w:r w:rsidRPr="00E667A3">
        <w:rPr>
          <w:rFonts w:hint="eastAsia"/>
          <w:highlight w:val="yellow"/>
          <w:lang w:eastAsia="zh-CN"/>
        </w:rPr>
        <w:t xml:space="preserve"> </w:t>
      </w:r>
      <w:r w:rsidR="005B40EF">
        <w:rPr>
          <w:highlight w:val="yellow"/>
          <w:lang w:eastAsia="zh-CN"/>
        </w:rPr>
        <w:t>T</w:t>
      </w:r>
      <w:r w:rsidRPr="00E667A3">
        <w:rPr>
          <w:rFonts w:hint="eastAsia"/>
          <w:highlight w:val="yellow"/>
          <w:lang w:eastAsia="zh-CN"/>
        </w:rPr>
        <w:t>hen</w:t>
      </w:r>
      <w:r w:rsidR="005B40EF">
        <w:rPr>
          <w:highlight w:val="yellow"/>
          <w:lang w:eastAsia="zh-CN"/>
        </w:rPr>
        <w:t>,</w:t>
      </w:r>
      <w:r w:rsidRPr="00E667A3">
        <w:rPr>
          <w:highlight w:val="yellow"/>
          <w:lang w:eastAsia="zh-CN"/>
        </w:rPr>
        <w:t xml:space="preserve"> rinse</w:t>
      </w:r>
      <w:r w:rsidRPr="00E667A3">
        <w:rPr>
          <w:rFonts w:hint="eastAsia"/>
          <w:highlight w:val="yellow"/>
          <w:lang w:eastAsia="zh-CN"/>
        </w:rPr>
        <w:t xml:space="preserve"> with</w:t>
      </w:r>
      <w:r w:rsidRPr="00E667A3">
        <w:rPr>
          <w:highlight w:val="yellow"/>
          <w:lang w:eastAsia="zh-CN"/>
        </w:rPr>
        <w:t xml:space="preserve"> water</w:t>
      </w:r>
      <w:r w:rsidRPr="00E667A3">
        <w:rPr>
          <w:rFonts w:hint="eastAsia"/>
          <w:highlight w:val="yellow"/>
          <w:lang w:eastAsia="zh-CN"/>
        </w:rPr>
        <w:t xml:space="preserve"> and</w:t>
      </w:r>
      <w:r w:rsidRPr="00E667A3">
        <w:rPr>
          <w:highlight w:val="yellow"/>
          <w:lang w:eastAsia="zh-CN"/>
        </w:rPr>
        <w:t xml:space="preserve"> dr</w:t>
      </w:r>
      <w:r w:rsidRPr="00E667A3">
        <w:rPr>
          <w:rFonts w:hint="eastAsia"/>
          <w:highlight w:val="yellow"/>
          <w:lang w:eastAsia="zh-CN"/>
        </w:rPr>
        <w:t>y</w:t>
      </w:r>
      <w:r w:rsidRPr="00E667A3">
        <w:rPr>
          <w:highlight w:val="yellow"/>
          <w:lang w:eastAsia="zh-CN"/>
        </w:rPr>
        <w:t xml:space="preserve"> in </w:t>
      </w:r>
      <w:r w:rsidRPr="00E667A3">
        <w:rPr>
          <w:rFonts w:hint="eastAsia"/>
          <w:highlight w:val="yellow"/>
          <w:lang w:eastAsia="zh-CN"/>
        </w:rPr>
        <w:t xml:space="preserve">the </w:t>
      </w:r>
      <w:r w:rsidRPr="00E667A3">
        <w:rPr>
          <w:highlight w:val="yellow"/>
          <w:lang w:eastAsia="zh-CN"/>
        </w:rPr>
        <w:t>fume hood</w:t>
      </w:r>
      <w:r w:rsidR="005B40EF">
        <w:rPr>
          <w:highlight w:val="yellow"/>
          <w:lang w:eastAsia="zh-CN"/>
        </w:rPr>
        <w:t>.</w:t>
      </w:r>
      <w:r w:rsidRPr="00E667A3">
        <w:rPr>
          <w:highlight w:val="yellow"/>
          <w:lang w:eastAsia="zh-CN"/>
        </w:rPr>
        <w:t xml:space="preserve"> </w:t>
      </w:r>
      <w:r w:rsidR="005B40EF">
        <w:rPr>
          <w:highlight w:val="yellow"/>
          <w:lang w:eastAsia="zh-CN"/>
        </w:rPr>
        <w:t>S</w:t>
      </w:r>
      <w:r w:rsidRPr="00E667A3">
        <w:rPr>
          <w:highlight w:val="yellow"/>
          <w:lang w:eastAsia="zh-CN"/>
        </w:rPr>
        <w:t>eal with neutral tree glue</w:t>
      </w:r>
      <w:r w:rsidR="005B40EF">
        <w:rPr>
          <w:highlight w:val="yellow"/>
          <w:lang w:eastAsia="zh-CN"/>
        </w:rPr>
        <w:t>.</w:t>
      </w:r>
      <w:r w:rsidRPr="00E667A3">
        <w:rPr>
          <w:highlight w:val="yellow"/>
          <w:lang w:eastAsia="zh-CN"/>
        </w:rPr>
        <w:t xml:space="preserve"> </w:t>
      </w:r>
      <w:r w:rsidR="005B40EF">
        <w:rPr>
          <w:highlight w:val="yellow"/>
          <w:lang w:eastAsia="zh-CN"/>
        </w:rPr>
        <w:t>G</w:t>
      </w:r>
      <w:r w:rsidRPr="00E667A3">
        <w:rPr>
          <w:rFonts w:hint="eastAsia"/>
          <w:highlight w:val="yellow"/>
          <w:lang w:eastAsia="zh-CN"/>
        </w:rPr>
        <w:t xml:space="preserve">ently </w:t>
      </w:r>
      <w:r w:rsidRPr="00E667A3">
        <w:rPr>
          <w:highlight w:val="yellow"/>
          <w:lang w:eastAsia="zh-CN"/>
        </w:rPr>
        <w:t>place</w:t>
      </w:r>
      <w:r w:rsidRPr="00E667A3">
        <w:rPr>
          <w:rFonts w:hint="eastAsia"/>
          <w:highlight w:val="yellow"/>
          <w:lang w:eastAsia="zh-CN"/>
        </w:rPr>
        <w:t xml:space="preserve"> a coverslip on the slide </w:t>
      </w:r>
      <w:r w:rsidRPr="00E667A3">
        <w:rPr>
          <w:rFonts w:hint="eastAsia"/>
          <w:highlight w:val="yellow"/>
          <w:lang w:eastAsia="zh-CN"/>
        </w:rPr>
        <w:lastRenderedPageBreak/>
        <w:t>and dry in the</w:t>
      </w:r>
      <w:r w:rsidRPr="00E667A3">
        <w:rPr>
          <w:highlight w:val="yellow"/>
          <w:lang w:eastAsia="zh-CN"/>
        </w:rPr>
        <w:t xml:space="preserve"> fume hood</w:t>
      </w:r>
      <w:r w:rsidRPr="00E667A3">
        <w:rPr>
          <w:rFonts w:hint="eastAsia"/>
          <w:highlight w:val="yellow"/>
          <w:lang w:eastAsia="zh-CN"/>
        </w:rPr>
        <w:t>.</w:t>
      </w:r>
    </w:p>
    <w:p w14:paraId="22603B03" w14:textId="77777777" w:rsidR="00CC56BE" w:rsidRPr="00E667A3" w:rsidRDefault="00CC56BE" w:rsidP="00D32D13">
      <w:pPr>
        <w:spacing w:after="0" w:line="240" w:lineRule="auto"/>
        <w:rPr>
          <w:highlight w:val="yellow"/>
          <w:lang w:eastAsia="zh-CN"/>
        </w:rPr>
      </w:pPr>
    </w:p>
    <w:p w14:paraId="60C4B509" w14:textId="2959826B" w:rsidR="00CC56BE" w:rsidRDefault="001006E3" w:rsidP="00D32D13">
      <w:pPr>
        <w:spacing w:after="0" w:line="240" w:lineRule="auto"/>
        <w:rPr>
          <w:lang w:eastAsia="zh-CN"/>
        </w:rPr>
      </w:pPr>
      <w:r w:rsidRPr="00E667A3">
        <w:rPr>
          <w:rFonts w:hint="eastAsia"/>
          <w:highlight w:val="yellow"/>
          <w:lang w:eastAsia="zh-CN"/>
        </w:rPr>
        <w:t xml:space="preserve">4.7.8. Observe and </w:t>
      </w:r>
      <w:r w:rsidRPr="00E667A3">
        <w:rPr>
          <w:highlight w:val="yellow"/>
          <w:lang w:eastAsia="zh-CN"/>
        </w:rPr>
        <w:t>photograph</w:t>
      </w:r>
      <w:r w:rsidRPr="00E667A3">
        <w:rPr>
          <w:rFonts w:hint="eastAsia"/>
          <w:highlight w:val="yellow"/>
          <w:lang w:eastAsia="zh-CN"/>
        </w:rPr>
        <w:t xml:space="preserve"> the sample</w:t>
      </w:r>
      <w:r w:rsidRPr="00E667A3">
        <w:rPr>
          <w:highlight w:val="yellow"/>
          <w:lang w:eastAsia="zh-CN"/>
        </w:rPr>
        <w:t xml:space="preserve"> under a microscope.</w:t>
      </w:r>
    </w:p>
    <w:p w14:paraId="7561F707" w14:textId="77777777" w:rsidR="00CC56BE" w:rsidRDefault="00CC56BE" w:rsidP="00D32D13">
      <w:pPr>
        <w:spacing w:after="0" w:line="240" w:lineRule="auto"/>
        <w:rPr>
          <w:lang w:eastAsia="zh-CN"/>
        </w:rPr>
      </w:pPr>
    </w:p>
    <w:p w14:paraId="4A4EC2CD" w14:textId="77777777" w:rsidR="00CC56BE" w:rsidRDefault="001006E3" w:rsidP="00D32D13">
      <w:pPr>
        <w:pStyle w:val="NormalWeb"/>
        <w:spacing w:before="0" w:beforeAutospacing="0" w:after="0" w:afterAutospacing="0" w:line="240" w:lineRule="auto"/>
        <w:rPr>
          <w:color w:val="808080"/>
          <w:lang w:eastAsia="zh-CN"/>
        </w:rPr>
      </w:pPr>
      <w:r>
        <w:rPr>
          <w:b/>
        </w:rPr>
        <w:t>REPRESENTATIVE RESULTS:</w:t>
      </w:r>
    </w:p>
    <w:p w14:paraId="4A9404AB" w14:textId="076DFFF9" w:rsidR="00CC56BE" w:rsidRDefault="001006E3" w:rsidP="00D32D13">
      <w:pPr>
        <w:spacing w:after="0" w:line="240" w:lineRule="auto"/>
      </w:pPr>
      <w:r>
        <w:rPr>
          <w:lang w:eastAsia="zh-CN"/>
        </w:rPr>
        <w:t>Demonstrated here is the use of</w:t>
      </w:r>
      <w:r>
        <w:rPr>
          <w:rFonts w:hint="eastAsia"/>
          <w:lang w:eastAsia="zh-CN"/>
        </w:rPr>
        <w:t xml:space="preserve"> gene editing technology </w:t>
      </w:r>
      <w:r>
        <w:rPr>
          <w:lang w:eastAsia="zh-CN"/>
        </w:rPr>
        <w:t xml:space="preserve">to </w:t>
      </w:r>
      <w:r>
        <w:rPr>
          <w:rFonts w:hint="eastAsia"/>
          <w:lang w:eastAsia="zh-CN"/>
        </w:rPr>
        <w:t>creat</w:t>
      </w:r>
      <w:r>
        <w:rPr>
          <w:lang w:eastAsia="zh-CN"/>
        </w:rPr>
        <w:t>e</w:t>
      </w:r>
      <w:r>
        <w:rPr>
          <w:rFonts w:hint="eastAsia"/>
          <w:lang w:eastAsia="zh-CN"/>
        </w:rPr>
        <w:t xml:space="preserve"> </w:t>
      </w:r>
      <w:r w:rsidR="00104660">
        <w:rPr>
          <w:lang w:eastAsia="zh-CN"/>
        </w:rPr>
        <w:t xml:space="preserve">a </w:t>
      </w:r>
      <w:r>
        <w:rPr>
          <w:rFonts w:hint="eastAsia"/>
          <w:lang w:eastAsia="zh-CN"/>
        </w:rPr>
        <w:t>male steril</w:t>
      </w:r>
      <w:r>
        <w:rPr>
          <w:lang w:eastAsia="zh-CN"/>
        </w:rPr>
        <w:t>e</w:t>
      </w:r>
      <w:r>
        <w:rPr>
          <w:rFonts w:hint="eastAsia"/>
          <w:lang w:eastAsia="zh-CN"/>
        </w:rPr>
        <w:t xml:space="preserve"> line for future research by </w:t>
      </w:r>
      <w:r>
        <w:rPr>
          <w:rFonts w:hint="eastAsia"/>
          <w:i/>
          <w:iCs/>
          <w:lang w:eastAsia="zh-CN"/>
        </w:rPr>
        <w:t>Agrobacterium</w:t>
      </w:r>
      <w:r>
        <w:rPr>
          <w:rFonts w:hint="eastAsia"/>
          <w:lang w:eastAsia="zh-CN"/>
        </w:rPr>
        <w:t>-mediated genetic transformation in rice. To create the male steril</w:t>
      </w:r>
      <w:r>
        <w:rPr>
          <w:lang w:eastAsia="zh-CN"/>
        </w:rPr>
        <w:t>e</w:t>
      </w:r>
      <w:r>
        <w:rPr>
          <w:rFonts w:hint="eastAsia"/>
          <w:lang w:eastAsia="zh-CN"/>
        </w:rPr>
        <w:t xml:space="preserve"> line of </w:t>
      </w:r>
      <w:r>
        <w:rPr>
          <w:rFonts w:hint="eastAsia"/>
          <w:i/>
          <w:iCs/>
          <w:lang w:eastAsia="zh-CN"/>
        </w:rPr>
        <w:t>osabcg15</w:t>
      </w:r>
      <w:r>
        <w:rPr>
          <w:rFonts w:hint="eastAsia"/>
          <w:lang w:eastAsia="zh-CN"/>
        </w:rPr>
        <w:t>, CRISPR-CAS9-mediated mutagenesis</w:t>
      </w:r>
      <w:r>
        <w:rPr>
          <w:lang w:eastAsia="zh-CN"/>
        </w:rPr>
        <w:t xml:space="preserve"> was used for binary vector</w:t>
      </w:r>
      <w:r>
        <w:rPr>
          <w:rFonts w:hint="eastAsia"/>
          <w:lang w:eastAsia="zh-CN"/>
        </w:rPr>
        <w:t xml:space="preserve"> </w:t>
      </w:r>
      <w:r>
        <w:rPr>
          <w:lang w:eastAsia="zh-CN"/>
        </w:rPr>
        <w:t>construction</w:t>
      </w:r>
      <w:r>
        <w:rPr>
          <w:rFonts w:hint="eastAsia"/>
          <w:lang w:eastAsia="zh-CN"/>
        </w:rPr>
        <w:t xml:space="preserve">. </w:t>
      </w:r>
      <w:r>
        <w:rPr>
          <w:lang w:eastAsia="zh-CN"/>
        </w:rPr>
        <w:t xml:space="preserve">The sgRNA was driven by the OsU3 promoter, whereas the expression cassette of hSpCas9 was driven by the double 35S promoter, </w:t>
      </w:r>
      <w:r w:rsidR="00104660">
        <w:rPr>
          <w:lang w:eastAsia="zh-CN"/>
        </w:rPr>
        <w:t xml:space="preserve">and </w:t>
      </w:r>
      <w:r>
        <w:rPr>
          <w:lang w:eastAsia="zh-CN"/>
        </w:rPr>
        <w:t>the middle vector was assembled in a single binary vector</w:t>
      </w:r>
      <w:r>
        <w:rPr>
          <w:rFonts w:hint="eastAsia"/>
          <w:lang w:eastAsia="zh-CN"/>
        </w:rPr>
        <w:t xml:space="preserve"> </w:t>
      </w:r>
      <w:r>
        <w:rPr>
          <w:i/>
          <w:iCs/>
          <w:lang w:eastAsia="zh-CN"/>
        </w:rPr>
        <w:t>pCAMBIA1300</w:t>
      </w:r>
      <w:r>
        <w:rPr>
          <w:lang w:eastAsia="zh-CN"/>
        </w:rPr>
        <w:t xml:space="preserve"> designed for </w:t>
      </w:r>
      <w:r>
        <w:rPr>
          <w:i/>
          <w:lang w:eastAsia="zh-CN"/>
        </w:rPr>
        <w:t>Agrobacterium</w:t>
      </w:r>
      <w:r>
        <w:rPr>
          <w:lang w:eastAsia="zh-CN"/>
        </w:rPr>
        <w:t>-mediated stable transformation of rice</w:t>
      </w:r>
      <w:r>
        <w:rPr>
          <w:rFonts w:hint="eastAsia"/>
          <w:lang w:eastAsia="zh-CN"/>
        </w:rPr>
        <w:t xml:space="preserve">. A graphical representation of the construct </w:t>
      </w:r>
      <w:r>
        <w:rPr>
          <w:lang w:eastAsia="zh-CN"/>
        </w:rPr>
        <w:t xml:space="preserve">that </w:t>
      </w:r>
      <w:r w:rsidR="005B40EF">
        <w:rPr>
          <w:lang w:eastAsia="zh-CN"/>
        </w:rPr>
        <w:t xml:space="preserve">was </w:t>
      </w:r>
      <w:r>
        <w:rPr>
          <w:rFonts w:hint="eastAsia"/>
          <w:lang w:eastAsia="zh-CN"/>
        </w:rPr>
        <w:t xml:space="preserve">used for CRISPR/Cas9-mediated mutagenesis of rice is provided in </w:t>
      </w:r>
      <w:r>
        <w:rPr>
          <w:rFonts w:hint="eastAsia"/>
          <w:b/>
          <w:bCs/>
          <w:lang w:eastAsia="zh-CN"/>
        </w:rPr>
        <w:t>Figure 1A</w:t>
      </w:r>
      <w:r>
        <w:rPr>
          <w:lang w:eastAsia="zh-CN"/>
        </w:rPr>
        <w:t>.</w:t>
      </w:r>
    </w:p>
    <w:p w14:paraId="2B83F7ED" w14:textId="77777777" w:rsidR="00CC56BE" w:rsidRDefault="00CC56BE" w:rsidP="00D32D13">
      <w:pPr>
        <w:spacing w:after="0" w:line="240" w:lineRule="auto"/>
        <w:rPr>
          <w:lang w:eastAsia="zh-CN"/>
        </w:rPr>
      </w:pPr>
    </w:p>
    <w:p w14:paraId="00CB16D8" w14:textId="5C9EBDBC" w:rsidR="00CC56BE" w:rsidRDefault="001006E3" w:rsidP="00D32D13">
      <w:pPr>
        <w:spacing w:after="0" w:line="240" w:lineRule="auto"/>
        <w:rPr>
          <w:lang w:eastAsia="zh-CN"/>
        </w:rPr>
      </w:pPr>
      <w:r>
        <w:rPr>
          <w:rFonts w:hint="eastAsia"/>
          <w:b/>
          <w:bCs/>
          <w:lang w:eastAsia="zh-CN"/>
        </w:rPr>
        <w:t>Figure 2</w:t>
      </w:r>
      <w:r>
        <w:rPr>
          <w:rFonts w:hint="eastAsia"/>
          <w:lang w:eastAsia="zh-CN"/>
        </w:rPr>
        <w:t xml:space="preserve"> and</w:t>
      </w:r>
      <w:r>
        <w:rPr>
          <w:lang w:eastAsia="zh-CN"/>
        </w:rPr>
        <w:t xml:space="preserve"> </w:t>
      </w:r>
      <w:r>
        <w:rPr>
          <w:b/>
          <w:bCs/>
          <w:lang w:eastAsia="zh-CN"/>
        </w:rPr>
        <w:t>Figure</w:t>
      </w:r>
      <w:r>
        <w:rPr>
          <w:rFonts w:hint="eastAsia"/>
          <w:b/>
          <w:bCs/>
          <w:lang w:eastAsia="zh-CN"/>
        </w:rPr>
        <w:t xml:space="preserve"> 3</w:t>
      </w:r>
      <w:r>
        <w:rPr>
          <w:rFonts w:hint="eastAsia"/>
          <w:lang w:eastAsia="zh-CN"/>
        </w:rPr>
        <w:t xml:space="preserve"> </w:t>
      </w:r>
      <w:r>
        <w:rPr>
          <w:lang w:eastAsia="zh-CN"/>
        </w:rPr>
        <w:t>represent</w:t>
      </w:r>
      <w:r>
        <w:rPr>
          <w:rFonts w:hint="eastAsia"/>
          <w:lang w:eastAsia="zh-CN"/>
        </w:rPr>
        <w:t xml:space="preserve"> the </w:t>
      </w:r>
      <w:r w:rsidR="00D45A85">
        <w:rPr>
          <w:lang w:eastAsia="zh-CN"/>
        </w:rPr>
        <w:t>entire</w:t>
      </w:r>
      <w:r>
        <w:rPr>
          <w:rFonts w:hint="eastAsia"/>
          <w:lang w:eastAsia="zh-CN"/>
        </w:rPr>
        <w:t xml:space="preserve"> </w:t>
      </w:r>
      <w:r>
        <w:rPr>
          <w:lang w:eastAsia="zh-CN"/>
        </w:rPr>
        <w:t xml:space="preserve">procedure of </w:t>
      </w:r>
      <w:r>
        <w:rPr>
          <w:rFonts w:hint="eastAsia"/>
          <w:lang w:eastAsia="zh-CN"/>
        </w:rPr>
        <w:t>rice transgene</w:t>
      </w:r>
      <w:r>
        <w:rPr>
          <w:lang w:eastAsia="zh-CN"/>
        </w:rPr>
        <w:t xml:space="preserve"> production</w:t>
      </w:r>
      <w:r>
        <w:rPr>
          <w:rFonts w:hint="eastAsia"/>
          <w:lang w:eastAsia="zh-CN"/>
        </w:rPr>
        <w:t xml:space="preserve">. The young </w:t>
      </w:r>
      <w:r>
        <w:rPr>
          <w:lang w:eastAsia="zh-CN"/>
        </w:rPr>
        <w:t>inflorescences</w:t>
      </w:r>
      <w:r>
        <w:rPr>
          <w:rFonts w:hint="eastAsia"/>
          <w:lang w:eastAsia="zh-CN"/>
        </w:rPr>
        <w:t xml:space="preserve"> were </w:t>
      </w:r>
      <w:r w:rsidR="00D45A85">
        <w:rPr>
          <w:lang w:eastAsia="zh-CN"/>
        </w:rPr>
        <w:t>chosen</w:t>
      </w:r>
      <w:r>
        <w:rPr>
          <w:rFonts w:hint="eastAsia"/>
          <w:lang w:eastAsia="zh-CN"/>
        </w:rPr>
        <w:t xml:space="preserve"> as</w:t>
      </w:r>
      <w:r>
        <w:rPr>
          <w:lang w:eastAsia="zh-CN"/>
        </w:rPr>
        <w:t xml:space="preserve"> explants</w:t>
      </w:r>
      <w:r>
        <w:rPr>
          <w:rFonts w:hint="eastAsia"/>
          <w:lang w:eastAsia="zh-CN"/>
        </w:rPr>
        <w:t xml:space="preserve"> (</w:t>
      </w:r>
      <w:r>
        <w:rPr>
          <w:rFonts w:hint="eastAsia"/>
          <w:b/>
          <w:bCs/>
          <w:lang w:eastAsia="zh-CN"/>
        </w:rPr>
        <w:t>Figure 2</w:t>
      </w:r>
      <w:r>
        <w:rPr>
          <w:rFonts w:hint="eastAsia"/>
          <w:lang w:eastAsia="zh-CN"/>
        </w:rPr>
        <w:t>)</w:t>
      </w:r>
      <w:r>
        <w:rPr>
          <w:lang w:eastAsia="zh-CN"/>
        </w:rPr>
        <w:t xml:space="preserve"> and induced the friable embryogenic callus</w:t>
      </w:r>
      <w:r>
        <w:rPr>
          <w:rFonts w:hint="eastAsia"/>
          <w:lang w:eastAsia="zh-CN"/>
        </w:rPr>
        <w:t xml:space="preserve"> </w:t>
      </w:r>
      <w:r>
        <w:rPr>
          <w:lang w:eastAsia="zh-CN"/>
        </w:rPr>
        <w:t xml:space="preserve">(FEC) </w:t>
      </w:r>
      <w:r>
        <w:rPr>
          <w:rFonts w:hint="eastAsia"/>
          <w:lang w:eastAsia="zh-CN"/>
        </w:rPr>
        <w:t>within 14 days of inoculation on the NBD2 medium (</w:t>
      </w:r>
      <w:r>
        <w:rPr>
          <w:rFonts w:hint="eastAsia"/>
          <w:b/>
          <w:bCs/>
          <w:lang w:eastAsia="zh-CN"/>
        </w:rPr>
        <w:t>Figure 3A</w:t>
      </w:r>
      <w:r>
        <w:rPr>
          <w:rFonts w:hint="eastAsia"/>
          <w:lang w:eastAsia="zh-CN"/>
        </w:rPr>
        <w:t>)</w:t>
      </w:r>
      <w:r>
        <w:rPr>
          <w:lang w:eastAsia="zh-CN"/>
        </w:rPr>
        <w:t>.</w:t>
      </w:r>
      <w:r>
        <w:rPr>
          <w:rFonts w:hint="eastAsia"/>
          <w:lang w:eastAsia="zh-CN"/>
        </w:rPr>
        <w:t xml:space="preserve"> The embryogenic calli </w:t>
      </w:r>
      <w:r w:rsidR="00104660">
        <w:rPr>
          <w:lang w:eastAsia="zh-CN"/>
        </w:rPr>
        <w:t xml:space="preserve">were </w:t>
      </w:r>
      <w:r>
        <w:rPr>
          <w:rFonts w:hint="eastAsia"/>
          <w:lang w:eastAsia="zh-CN"/>
        </w:rPr>
        <w:t>directly us</w:t>
      </w:r>
      <w:r>
        <w:rPr>
          <w:lang w:eastAsia="zh-CN"/>
        </w:rPr>
        <w:t>ed</w:t>
      </w:r>
      <w:r>
        <w:rPr>
          <w:rFonts w:hint="eastAsia"/>
          <w:lang w:eastAsia="zh-CN"/>
        </w:rPr>
        <w:t xml:space="preserve"> for </w:t>
      </w:r>
      <w:r>
        <w:rPr>
          <w:i/>
          <w:lang w:eastAsia="zh-CN"/>
        </w:rPr>
        <w:t>Agrobacterium</w:t>
      </w:r>
      <w:r>
        <w:rPr>
          <w:rFonts w:hint="eastAsia"/>
          <w:lang w:eastAsia="zh-CN"/>
        </w:rPr>
        <w:t>-mediated transformation (</w:t>
      </w:r>
      <w:r>
        <w:rPr>
          <w:rFonts w:hint="eastAsia"/>
          <w:b/>
          <w:bCs/>
          <w:lang w:eastAsia="zh-CN"/>
        </w:rPr>
        <w:t>Figure 3C</w:t>
      </w:r>
      <w:r w:rsidRPr="00615CF5">
        <w:rPr>
          <w:lang w:eastAsia="zh-CN"/>
        </w:rPr>
        <w:t>)</w:t>
      </w:r>
      <w:r>
        <w:rPr>
          <w:rFonts w:hint="eastAsia"/>
          <w:lang w:eastAsia="zh-CN"/>
        </w:rPr>
        <w:t xml:space="preserve"> or subculture for </w:t>
      </w:r>
      <w:r>
        <w:rPr>
          <w:lang w:eastAsia="zh-CN"/>
        </w:rPr>
        <w:t>proliferation</w:t>
      </w:r>
      <w:r>
        <w:rPr>
          <w:rFonts w:hint="eastAsia"/>
          <w:lang w:eastAsia="zh-CN"/>
        </w:rPr>
        <w:t xml:space="preserve"> </w:t>
      </w:r>
      <w:r>
        <w:rPr>
          <w:lang w:eastAsia="zh-CN"/>
        </w:rPr>
        <w:t xml:space="preserve">to obtain </w:t>
      </w:r>
      <w:r>
        <w:rPr>
          <w:rFonts w:hint="eastAsia"/>
          <w:lang w:eastAsia="zh-CN"/>
        </w:rPr>
        <w:t xml:space="preserve">more calli for </w:t>
      </w:r>
      <w:r>
        <w:rPr>
          <w:lang w:eastAsia="zh-CN"/>
        </w:rPr>
        <w:t>further</w:t>
      </w:r>
      <w:r>
        <w:rPr>
          <w:rFonts w:hint="eastAsia"/>
          <w:lang w:eastAsia="zh-CN"/>
        </w:rPr>
        <w:t xml:space="preserve"> infection (</w:t>
      </w:r>
      <w:r>
        <w:rPr>
          <w:rFonts w:hint="eastAsia"/>
          <w:b/>
          <w:bCs/>
          <w:lang w:eastAsia="zh-CN"/>
        </w:rPr>
        <w:t>Figure 3B</w:t>
      </w:r>
      <w:r>
        <w:rPr>
          <w:rFonts w:hint="eastAsia"/>
          <w:lang w:eastAsia="zh-CN"/>
        </w:rPr>
        <w:t>). After co-cultivat</w:t>
      </w:r>
      <w:r>
        <w:rPr>
          <w:lang w:eastAsia="zh-CN"/>
        </w:rPr>
        <w:t>ing</w:t>
      </w:r>
      <w:r>
        <w:rPr>
          <w:rFonts w:hint="eastAsia"/>
          <w:lang w:eastAsia="zh-CN"/>
        </w:rPr>
        <w:t xml:space="preserve"> for 48 h on NBD2-AS medium </w:t>
      </w:r>
      <w:r w:rsidR="00104660">
        <w:rPr>
          <w:lang w:eastAsia="zh-CN"/>
        </w:rPr>
        <w:t>in</w:t>
      </w:r>
      <w:r w:rsidR="00104660">
        <w:rPr>
          <w:rFonts w:hint="eastAsia"/>
          <w:lang w:eastAsia="zh-CN"/>
        </w:rPr>
        <w:t xml:space="preserve"> </w:t>
      </w:r>
      <w:r>
        <w:rPr>
          <w:rFonts w:hint="eastAsia"/>
          <w:lang w:eastAsia="zh-CN"/>
        </w:rPr>
        <w:t xml:space="preserve">dark </w:t>
      </w:r>
      <w:r>
        <w:rPr>
          <w:lang w:eastAsia="zh-CN"/>
        </w:rPr>
        <w:t>condition</w:t>
      </w:r>
      <w:r w:rsidR="00104660">
        <w:rPr>
          <w:lang w:eastAsia="zh-CN"/>
        </w:rPr>
        <w:t>s</w:t>
      </w:r>
      <w:r>
        <w:rPr>
          <w:rFonts w:hint="eastAsia"/>
          <w:lang w:eastAsia="zh-CN"/>
        </w:rPr>
        <w:t xml:space="preserve"> (</w:t>
      </w:r>
      <w:r>
        <w:rPr>
          <w:rFonts w:hint="eastAsia"/>
          <w:b/>
          <w:bCs/>
          <w:lang w:eastAsia="zh-CN"/>
        </w:rPr>
        <w:t>Figure 3D</w:t>
      </w:r>
      <w:r>
        <w:rPr>
          <w:rFonts w:hint="eastAsia"/>
          <w:lang w:eastAsia="zh-CN"/>
        </w:rPr>
        <w:t xml:space="preserve">), the calli </w:t>
      </w:r>
      <w:r>
        <w:rPr>
          <w:lang w:eastAsia="zh-CN"/>
        </w:rPr>
        <w:t>were</w:t>
      </w:r>
      <w:r>
        <w:rPr>
          <w:rFonts w:hint="eastAsia"/>
          <w:lang w:eastAsia="zh-CN"/>
        </w:rPr>
        <w:t xml:space="preserve"> shifted to </w:t>
      </w:r>
      <w:r w:rsidR="00104660">
        <w:rPr>
          <w:lang w:eastAsia="zh-CN"/>
        </w:rPr>
        <w:t xml:space="preserve">a </w:t>
      </w:r>
      <w:r w:rsidR="004653BB">
        <w:rPr>
          <w:lang w:eastAsia="zh-CN"/>
        </w:rPr>
        <w:t>second</w:t>
      </w:r>
      <w:r>
        <w:rPr>
          <w:rFonts w:hint="eastAsia"/>
          <w:lang w:eastAsia="zh-CN"/>
        </w:rPr>
        <w:t xml:space="preserve"> round of selection medium</w:t>
      </w:r>
      <w:r>
        <w:rPr>
          <w:lang w:eastAsia="zh-CN"/>
        </w:rPr>
        <w:t>.</w:t>
      </w:r>
      <w:r>
        <w:rPr>
          <w:rFonts w:hint="eastAsia"/>
          <w:lang w:eastAsia="zh-CN"/>
        </w:rPr>
        <w:t xml:space="preserve"> </w:t>
      </w:r>
      <w:r>
        <w:rPr>
          <w:lang w:eastAsia="zh-CN"/>
        </w:rPr>
        <w:t>After 10</w:t>
      </w:r>
      <w:r w:rsidR="0083739E">
        <w:rPr>
          <w:lang w:eastAsia="zh-CN"/>
        </w:rPr>
        <w:t>–</w:t>
      </w:r>
      <w:r>
        <w:rPr>
          <w:lang w:eastAsia="zh-CN"/>
        </w:rPr>
        <w:t>14 days</w:t>
      </w:r>
      <w:r w:rsidR="00D45A85">
        <w:rPr>
          <w:lang w:eastAsia="zh-CN"/>
        </w:rPr>
        <w:t>,</w:t>
      </w:r>
      <w:r>
        <w:rPr>
          <w:lang w:eastAsia="zh-CN"/>
        </w:rPr>
        <w:t xml:space="preserve"> transformed calli showed </w:t>
      </w:r>
      <w:r>
        <w:rPr>
          <w:rFonts w:hint="eastAsia"/>
          <w:lang w:eastAsia="zh-CN"/>
        </w:rPr>
        <w:t xml:space="preserve">some small newly formed </w:t>
      </w:r>
      <w:proofErr w:type="spellStart"/>
      <w:r>
        <w:rPr>
          <w:rFonts w:hint="eastAsia"/>
          <w:lang w:eastAsia="zh-CN"/>
        </w:rPr>
        <w:t>microcalli</w:t>
      </w:r>
      <w:proofErr w:type="spellEnd"/>
      <w:r>
        <w:rPr>
          <w:rFonts w:hint="eastAsia"/>
          <w:lang w:eastAsia="zh-CN"/>
        </w:rPr>
        <w:t xml:space="preserve"> on the </w:t>
      </w:r>
      <w:r>
        <w:rPr>
          <w:lang w:eastAsia="zh-CN"/>
        </w:rPr>
        <w:t>periphery</w:t>
      </w:r>
      <w:r>
        <w:rPr>
          <w:rFonts w:hint="eastAsia"/>
          <w:lang w:eastAsia="zh-CN"/>
        </w:rPr>
        <w:t xml:space="preserve"> of the mother calli, while the color of untransformed calli </w:t>
      </w:r>
      <w:r>
        <w:rPr>
          <w:lang w:eastAsia="zh-CN"/>
        </w:rPr>
        <w:t>turned</w:t>
      </w:r>
      <w:r>
        <w:rPr>
          <w:rFonts w:hint="eastAsia"/>
          <w:lang w:eastAsia="zh-CN"/>
        </w:rPr>
        <w:t xml:space="preserve"> into brown and died </w:t>
      </w:r>
      <w:r>
        <w:rPr>
          <w:lang w:eastAsia="zh-CN"/>
        </w:rPr>
        <w:t>eventually</w:t>
      </w:r>
      <w:r>
        <w:rPr>
          <w:rFonts w:hint="eastAsia"/>
          <w:lang w:eastAsia="zh-CN"/>
        </w:rPr>
        <w:t xml:space="preserve"> (</w:t>
      </w:r>
      <w:r>
        <w:rPr>
          <w:rFonts w:hint="eastAsia"/>
          <w:b/>
          <w:bCs/>
          <w:lang w:eastAsia="zh-CN"/>
        </w:rPr>
        <w:t>Figure 3</w:t>
      </w:r>
      <w:proofErr w:type="gramStart"/>
      <w:r>
        <w:rPr>
          <w:rFonts w:hint="eastAsia"/>
          <w:b/>
          <w:bCs/>
          <w:lang w:eastAsia="zh-CN"/>
        </w:rPr>
        <w:t>E</w:t>
      </w:r>
      <w:r>
        <w:rPr>
          <w:b/>
          <w:bCs/>
          <w:lang w:eastAsia="zh-CN"/>
        </w:rPr>
        <w:t>,</w:t>
      </w:r>
      <w:r>
        <w:rPr>
          <w:rFonts w:hint="eastAsia"/>
          <w:b/>
          <w:bCs/>
          <w:lang w:eastAsia="zh-CN"/>
        </w:rPr>
        <w:t>F</w:t>
      </w:r>
      <w:proofErr w:type="gramEnd"/>
      <w:r>
        <w:rPr>
          <w:rFonts w:hint="eastAsia"/>
          <w:lang w:eastAsia="zh-CN"/>
        </w:rPr>
        <w:t xml:space="preserve">). </w:t>
      </w:r>
      <w:r>
        <w:rPr>
          <w:lang w:eastAsia="zh-CN"/>
        </w:rPr>
        <w:t>Later</w:t>
      </w:r>
      <w:r w:rsidR="000515E3">
        <w:rPr>
          <w:lang w:eastAsia="zh-CN"/>
        </w:rPr>
        <w:t>,</w:t>
      </w:r>
      <w:r>
        <w:rPr>
          <w:lang w:eastAsia="zh-CN"/>
        </w:rPr>
        <w:t xml:space="preserve"> </w:t>
      </w:r>
      <w:r>
        <w:rPr>
          <w:rFonts w:hint="eastAsia"/>
          <w:lang w:eastAsia="zh-CN"/>
        </w:rPr>
        <w:t>health</w:t>
      </w:r>
      <w:r>
        <w:rPr>
          <w:lang w:eastAsia="zh-CN"/>
        </w:rPr>
        <w:t>y</w:t>
      </w:r>
      <w:r>
        <w:rPr>
          <w:rFonts w:hint="eastAsia"/>
          <w:lang w:eastAsia="zh-CN"/>
        </w:rPr>
        <w:t xml:space="preserve"> and creamy colored calli </w:t>
      </w:r>
      <w:r w:rsidR="00104660">
        <w:rPr>
          <w:lang w:eastAsia="zh-CN"/>
        </w:rPr>
        <w:t xml:space="preserve">were </w:t>
      </w:r>
      <w:r>
        <w:rPr>
          <w:lang w:eastAsia="zh-CN"/>
        </w:rPr>
        <w:t xml:space="preserve">transferred </w:t>
      </w:r>
      <w:r>
        <w:rPr>
          <w:rFonts w:hint="eastAsia"/>
          <w:lang w:eastAsia="zh-CN"/>
        </w:rPr>
        <w:t xml:space="preserve">into the regeneration medium </w:t>
      </w:r>
      <w:r w:rsidR="00104660">
        <w:rPr>
          <w:lang w:eastAsia="zh-CN"/>
        </w:rPr>
        <w:t>twice</w:t>
      </w:r>
      <w:r>
        <w:rPr>
          <w:lang w:eastAsia="zh-CN"/>
        </w:rPr>
        <w:t>.</w:t>
      </w:r>
      <w:r>
        <w:rPr>
          <w:rFonts w:hint="eastAsia"/>
          <w:lang w:eastAsia="zh-CN"/>
        </w:rPr>
        <w:t xml:space="preserve"> </w:t>
      </w:r>
      <w:r>
        <w:rPr>
          <w:lang w:eastAsia="zh-CN"/>
        </w:rPr>
        <w:t>At this stage,</w:t>
      </w:r>
      <w:r>
        <w:rPr>
          <w:rFonts w:hint="eastAsia"/>
          <w:lang w:eastAsia="zh-CN"/>
        </w:rPr>
        <w:t xml:space="preserve"> transformed calli </w:t>
      </w:r>
      <w:r>
        <w:rPr>
          <w:lang w:eastAsia="zh-CN"/>
        </w:rPr>
        <w:t xml:space="preserve">gradually </w:t>
      </w:r>
      <w:r w:rsidR="00104660">
        <w:rPr>
          <w:lang w:eastAsia="zh-CN"/>
        </w:rPr>
        <w:t>showed</w:t>
      </w:r>
      <w:r>
        <w:rPr>
          <w:rFonts w:hint="eastAsia"/>
          <w:lang w:eastAsia="zh-CN"/>
        </w:rPr>
        <w:t xml:space="preserve"> green</w:t>
      </w:r>
      <w:r w:rsidR="004653BB">
        <w:rPr>
          <w:lang w:eastAsia="zh-CN"/>
        </w:rPr>
        <w:t xml:space="preserve"> </w:t>
      </w:r>
      <w:r>
        <w:rPr>
          <w:rFonts w:hint="eastAsia"/>
          <w:lang w:eastAsia="zh-CN"/>
        </w:rPr>
        <w:t>spots (shoot buds) (</w:t>
      </w:r>
      <w:r>
        <w:rPr>
          <w:rFonts w:hint="eastAsia"/>
          <w:b/>
          <w:bCs/>
          <w:lang w:eastAsia="zh-CN"/>
        </w:rPr>
        <w:t>Figure 3</w:t>
      </w:r>
      <w:proofErr w:type="gramStart"/>
      <w:r>
        <w:rPr>
          <w:rFonts w:hint="eastAsia"/>
          <w:b/>
          <w:bCs/>
          <w:lang w:eastAsia="zh-CN"/>
        </w:rPr>
        <w:t>G</w:t>
      </w:r>
      <w:r>
        <w:rPr>
          <w:b/>
          <w:bCs/>
          <w:lang w:eastAsia="zh-CN"/>
        </w:rPr>
        <w:t>,</w:t>
      </w:r>
      <w:r>
        <w:rPr>
          <w:rFonts w:hint="eastAsia"/>
          <w:b/>
          <w:bCs/>
          <w:lang w:eastAsia="zh-CN"/>
        </w:rPr>
        <w:t>H</w:t>
      </w:r>
      <w:proofErr w:type="gramEnd"/>
      <w:r>
        <w:rPr>
          <w:rFonts w:hint="eastAsia"/>
          <w:lang w:eastAsia="zh-CN"/>
        </w:rPr>
        <w:t xml:space="preserve">). These newly generated green-spots </w:t>
      </w:r>
      <w:r w:rsidR="00104660">
        <w:rPr>
          <w:lang w:eastAsia="zh-CN"/>
        </w:rPr>
        <w:t xml:space="preserve">were </w:t>
      </w:r>
      <w:r>
        <w:rPr>
          <w:rFonts w:hint="eastAsia"/>
          <w:lang w:eastAsia="zh-CN"/>
        </w:rPr>
        <w:t xml:space="preserve">cultured in </w:t>
      </w:r>
      <w:r w:rsidR="000515E3">
        <w:rPr>
          <w:lang w:eastAsia="zh-CN"/>
        </w:rPr>
        <w:t xml:space="preserve">a </w:t>
      </w:r>
      <w:r>
        <w:rPr>
          <w:lang w:eastAsia="zh-CN"/>
        </w:rPr>
        <w:t xml:space="preserve">sterile </w:t>
      </w:r>
      <w:r>
        <w:rPr>
          <w:rFonts w:hint="eastAsia"/>
          <w:lang w:eastAsia="zh-CN"/>
        </w:rPr>
        <w:t>plastic bottle contain</w:t>
      </w:r>
      <w:r w:rsidR="00104660">
        <w:rPr>
          <w:lang w:eastAsia="zh-CN"/>
        </w:rPr>
        <w:t>ing</w:t>
      </w:r>
      <w:r>
        <w:rPr>
          <w:lang w:eastAsia="zh-CN"/>
        </w:rPr>
        <w:t xml:space="preserve"> </w:t>
      </w:r>
      <w:r>
        <w:rPr>
          <w:rFonts w:hint="eastAsia"/>
          <w:lang w:eastAsia="zh-CN"/>
        </w:rPr>
        <w:t xml:space="preserve">regeneration medium to </w:t>
      </w:r>
      <w:r w:rsidR="00104660">
        <w:rPr>
          <w:lang w:eastAsia="zh-CN"/>
        </w:rPr>
        <w:t>allow shoot growth</w:t>
      </w:r>
      <w:r>
        <w:rPr>
          <w:rFonts w:hint="eastAsia"/>
          <w:lang w:eastAsia="zh-CN"/>
        </w:rPr>
        <w:t xml:space="preserve"> (</w:t>
      </w:r>
      <w:r>
        <w:rPr>
          <w:rFonts w:hint="eastAsia"/>
          <w:b/>
          <w:bCs/>
          <w:lang w:eastAsia="zh-CN"/>
        </w:rPr>
        <w:t>Figure 3I</w:t>
      </w:r>
      <w:r>
        <w:rPr>
          <w:rFonts w:hint="eastAsia"/>
          <w:lang w:eastAsia="zh-CN"/>
        </w:rPr>
        <w:t xml:space="preserve">), </w:t>
      </w:r>
      <w:r w:rsidR="000515E3">
        <w:rPr>
          <w:lang w:eastAsia="zh-CN"/>
        </w:rPr>
        <w:t xml:space="preserve">and </w:t>
      </w:r>
      <w:r w:rsidR="00104660">
        <w:rPr>
          <w:lang w:eastAsia="zh-CN"/>
        </w:rPr>
        <w:t>then</w:t>
      </w:r>
      <w:r w:rsidR="00104660">
        <w:rPr>
          <w:rFonts w:hint="eastAsia"/>
          <w:lang w:eastAsia="zh-CN"/>
        </w:rPr>
        <w:t xml:space="preserve"> </w:t>
      </w:r>
      <w:r>
        <w:rPr>
          <w:rFonts w:hint="eastAsia"/>
          <w:lang w:eastAsia="zh-CN"/>
        </w:rPr>
        <w:t>shift</w:t>
      </w:r>
      <w:r w:rsidR="00104660">
        <w:rPr>
          <w:lang w:eastAsia="zh-CN"/>
        </w:rPr>
        <w:t>ed</w:t>
      </w:r>
      <w:r>
        <w:rPr>
          <w:rFonts w:hint="eastAsia"/>
          <w:lang w:eastAsia="zh-CN"/>
        </w:rPr>
        <w:t xml:space="preserve"> </w:t>
      </w:r>
      <w:r w:rsidR="00104660">
        <w:rPr>
          <w:lang w:eastAsia="zh-CN"/>
        </w:rPr>
        <w:t xml:space="preserve">(as </w:t>
      </w:r>
      <w:r>
        <w:rPr>
          <w:lang w:eastAsia="zh-CN"/>
        </w:rPr>
        <w:t xml:space="preserve">fresh </w:t>
      </w:r>
      <w:r>
        <w:rPr>
          <w:rFonts w:hint="eastAsia"/>
          <w:lang w:eastAsia="zh-CN"/>
        </w:rPr>
        <w:t>shoots</w:t>
      </w:r>
      <w:r w:rsidR="00104660">
        <w:rPr>
          <w:lang w:eastAsia="zh-CN"/>
        </w:rPr>
        <w:t>)</w:t>
      </w:r>
      <w:r>
        <w:rPr>
          <w:rFonts w:hint="eastAsia"/>
          <w:lang w:eastAsia="zh-CN"/>
        </w:rPr>
        <w:t xml:space="preserve"> into</w:t>
      </w:r>
      <w:r w:rsidR="000515E3">
        <w:rPr>
          <w:lang w:eastAsia="zh-CN"/>
        </w:rPr>
        <w:t xml:space="preserve"> a</w:t>
      </w:r>
      <w:r>
        <w:rPr>
          <w:rFonts w:hint="eastAsia"/>
          <w:lang w:eastAsia="zh-CN"/>
        </w:rPr>
        <w:t xml:space="preserve"> 1/2 MS medium to induce roots</w:t>
      </w:r>
      <w:r>
        <w:rPr>
          <w:lang w:eastAsia="zh-CN"/>
        </w:rPr>
        <w:t>. Later</w:t>
      </w:r>
      <w:r w:rsidR="000515E3">
        <w:rPr>
          <w:lang w:eastAsia="zh-CN"/>
        </w:rPr>
        <w:t>,</w:t>
      </w:r>
      <w:r>
        <w:rPr>
          <w:lang w:eastAsia="zh-CN"/>
        </w:rPr>
        <w:t xml:space="preserve"> </w:t>
      </w:r>
      <w:r>
        <w:rPr>
          <w:rFonts w:hint="eastAsia"/>
          <w:lang w:eastAsia="zh-CN"/>
        </w:rPr>
        <w:t>h</w:t>
      </w:r>
      <w:r>
        <w:rPr>
          <w:lang w:eastAsia="zh-CN"/>
        </w:rPr>
        <w:t>ealthy and vigorous</w:t>
      </w:r>
      <w:r>
        <w:rPr>
          <w:rFonts w:hint="eastAsia"/>
          <w:lang w:eastAsia="zh-CN"/>
        </w:rPr>
        <w:t xml:space="preserve"> </w:t>
      </w:r>
      <w:r>
        <w:rPr>
          <w:lang w:eastAsia="zh-CN"/>
        </w:rPr>
        <w:t>growing shoots with well-developed roots were harvested</w:t>
      </w:r>
      <w:r>
        <w:rPr>
          <w:rFonts w:hint="eastAsia"/>
          <w:lang w:eastAsia="zh-CN"/>
        </w:rPr>
        <w:t xml:space="preserve"> (</w:t>
      </w:r>
      <w:r>
        <w:rPr>
          <w:rFonts w:hint="eastAsia"/>
          <w:b/>
          <w:bCs/>
          <w:lang w:eastAsia="zh-CN"/>
        </w:rPr>
        <w:t>Figure 3J</w:t>
      </w:r>
      <w:r>
        <w:rPr>
          <w:rFonts w:hint="eastAsia"/>
          <w:lang w:eastAsia="zh-CN"/>
        </w:rPr>
        <w:t>).</w:t>
      </w:r>
    </w:p>
    <w:p w14:paraId="0A38047C" w14:textId="77777777" w:rsidR="00CC56BE" w:rsidRDefault="00CC56BE" w:rsidP="00D32D13">
      <w:pPr>
        <w:spacing w:after="0" w:line="240" w:lineRule="auto"/>
        <w:rPr>
          <w:lang w:eastAsia="zh-CN"/>
        </w:rPr>
      </w:pPr>
    </w:p>
    <w:p w14:paraId="2210BC60" w14:textId="7A74D735" w:rsidR="00CC56BE" w:rsidRDefault="001006E3" w:rsidP="00D32D13">
      <w:pPr>
        <w:spacing w:after="0" w:line="240" w:lineRule="auto"/>
        <w:rPr>
          <w:lang w:eastAsia="zh-CN"/>
        </w:rPr>
      </w:pPr>
      <w:r>
        <w:rPr>
          <w:rFonts w:hint="eastAsia"/>
          <w:lang w:eastAsia="zh-CN"/>
        </w:rPr>
        <w:t>In total</w:t>
      </w:r>
      <w:r>
        <w:rPr>
          <w:lang w:eastAsia="zh-CN"/>
        </w:rPr>
        <w:t>,</w:t>
      </w:r>
      <w:r>
        <w:rPr>
          <w:rFonts w:hint="eastAsia"/>
          <w:lang w:eastAsia="zh-CN"/>
        </w:rPr>
        <w:t xml:space="preserve"> 21 regenerated seedlings</w:t>
      </w:r>
      <w:r>
        <w:rPr>
          <w:lang w:eastAsia="zh-CN"/>
        </w:rPr>
        <w:t xml:space="preserve"> were obtained</w:t>
      </w:r>
      <w:r w:rsidR="00D45A85">
        <w:rPr>
          <w:lang w:eastAsia="zh-CN"/>
        </w:rPr>
        <w:t>.</w:t>
      </w:r>
      <w:r>
        <w:rPr>
          <w:rFonts w:hint="eastAsia"/>
          <w:lang w:eastAsia="zh-CN"/>
        </w:rPr>
        <w:t xml:space="preserve"> PCR </w:t>
      </w:r>
      <w:r w:rsidR="00D45A85">
        <w:rPr>
          <w:lang w:eastAsia="zh-CN"/>
        </w:rPr>
        <w:t>amplification for</w:t>
      </w:r>
      <w:r>
        <w:rPr>
          <w:rFonts w:hint="eastAsia"/>
          <w:lang w:eastAsia="zh-CN"/>
        </w:rPr>
        <w:t xml:space="preserve"> the hygromycin region </w:t>
      </w:r>
      <w:r w:rsidR="00D45A85">
        <w:rPr>
          <w:lang w:eastAsia="zh-CN"/>
        </w:rPr>
        <w:t>showed</w:t>
      </w:r>
      <w:r>
        <w:rPr>
          <w:rFonts w:hint="eastAsia"/>
          <w:lang w:eastAsia="zh-CN"/>
        </w:rPr>
        <w:t xml:space="preserve"> that 18 </w:t>
      </w:r>
      <w:r w:rsidR="00D45A85">
        <w:rPr>
          <w:lang w:eastAsia="zh-CN"/>
        </w:rPr>
        <w:t>out of</w:t>
      </w:r>
      <w:r>
        <w:rPr>
          <w:rFonts w:hint="eastAsia"/>
          <w:lang w:eastAsia="zh-CN"/>
        </w:rPr>
        <w:t xml:space="preserve"> </w:t>
      </w:r>
      <w:r>
        <w:rPr>
          <w:lang w:eastAsia="zh-CN"/>
        </w:rPr>
        <w:t xml:space="preserve">21 </w:t>
      </w:r>
      <w:r>
        <w:rPr>
          <w:rFonts w:hint="eastAsia"/>
          <w:lang w:eastAsia="zh-CN"/>
        </w:rPr>
        <w:t>can amplify the corresponding band, indicating these lines are tran</w:t>
      </w:r>
      <w:r>
        <w:rPr>
          <w:lang w:eastAsia="zh-CN"/>
        </w:rPr>
        <w:t>s</w:t>
      </w:r>
      <w:r>
        <w:rPr>
          <w:rFonts w:hint="eastAsia"/>
          <w:lang w:eastAsia="zh-CN"/>
        </w:rPr>
        <w:t>genic (</w:t>
      </w:r>
      <w:r>
        <w:rPr>
          <w:rFonts w:hint="eastAsia"/>
          <w:b/>
          <w:bCs/>
          <w:lang w:eastAsia="zh-CN"/>
        </w:rPr>
        <w:t>Figure 4</w:t>
      </w:r>
      <w:r>
        <w:rPr>
          <w:rFonts w:hint="eastAsia"/>
          <w:lang w:eastAsia="zh-CN"/>
        </w:rPr>
        <w:t xml:space="preserve">), </w:t>
      </w:r>
      <w:r>
        <w:rPr>
          <w:lang w:eastAsia="zh-CN"/>
        </w:rPr>
        <w:t xml:space="preserve">and </w:t>
      </w:r>
      <w:r>
        <w:rPr>
          <w:rFonts w:hint="eastAsia"/>
          <w:lang w:eastAsia="zh-CN"/>
        </w:rPr>
        <w:t>the corresponding transformation frequency is about 85.71% (</w:t>
      </w:r>
      <w:r>
        <w:rPr>
          <w:rFonts w:hint="eastAsia"/>
          <w:b/>
          <w:bCs/>
          <w:lang w:eastAsia="zh-CN"/>
        </w:rPr>
        <w:t>Table 2</w:t>
      </w:r>
      <w:r>
        <w:rPr>
          <w:rFonts w:hint="eastAsia"/>
          <w:lang w:eastAsia="zh-CN"/>
        </w:rPr>
        <w:t xml:space="preserve">). </w:t>
      </w:r>
      <w:r>
        <w:rPr>
          <w:lang w:eastAsia="zh-CN"/>
        </w:rPr>
        <w:t xml:space="preserve">The transformants </w:t>
      </w:r>
      <w:r w:rsidR="00104660">
        <w:rPr>
          <w:lang w:eastAsia="zh-CN"/>
        </w:rPr>
        <w:t xml:space="preserve">were </w:t>
      </w:r>
      <w:r>
        <w:rPr>
          <w:lang w:eastAsia="zh-CN"/>
        </w:rPr>
        <w:t>genotyped to identify the mutations at the sgRNA target site(s) using primers spanning the target region by PCR amplicon and Sanger sequencing</w:t>
      </w:r>
      <w:r>
        <w:rPr>
          <w:rFonts w:hint="eastAsia"/>
          <w:lang w:eastAsia="zh-CN"/>
        </w:rPr>
        <w:t>, Among 18 T</w:t>
      </w:r>
      <w:r>
        <w:rPr>
          <w:vertAlign w:val="subscript"/>
          <w:lang w:eastAsia="zh-CN"/>
        </w:rPr>
        <w:t>0</w:t>
      </w:r>
      <w:r>
        <w:rPr>
          <w:rFonts w:hint="eastAsia"/>
          <w:lang w:eastAsia="zh-CN"/>
        </w:rPr>
        <w:t xml:space="preserve"> transgenic plants, </w:t>
      </w:r>
      <w:r w:rsidR="004653BB">
        <w:rPr>
          <w:lang w:eastAsia="zh-CN"/>
        </w:rPr>
        <w:t>eight</w:t>
      </w:r>
      <w:r>
        <w:rPr>
          <w:lang w:eastAsia="zh-CN"/>
        </w:rPr>
        <w:t xml:space="preserve"> </w:t>
      </w:r>
      <w:r>
        <w:t xml:space="preserve">heterozygous </w:t>
      </w:r>
      <w:r>
        <w:rPr>
          <w:rFonts w:hint="eastAsia"/>
          <w:lang w:eastAsia="zh-CN"/>
        </w:rPr>
        <w:t>line</w:t>
      </w:r>
      <w:r>
        <w:t>s</w:t>
      </w:r>
      <w:r>
        <w:rPr>
          <w:rFonts w:hint="eastAsia"/>
          <w:lang w:eastAsia="zh-CN"/>
        </w:rPr>
        <w:t xml:space="preserve"> and </w:t>
      </w:r>
      <w:r w:rsidR="004653BB">
        <w:rPr>
          <w:lang w:eastAsia="zh-CN"/>
        </w:rPr>
        <w:t>three</w:t>
      </w:r>
      <w:r>
        <w:rPr>
          <w:rFonts w:hint="eastAsia"/>
          <w:lang w:eastAsia="zh-CN"/>
        </w:rPr>
        <w:t xml:space="preserve"> homozygous lines were CRISPR-Cas9 positive, with corresponding mutation frequencies of 61.11% </w:t>
      </w:r>
      <w:r>
        <w:rPr>
          <w:lang w:eastAsia="zh-CN"/>
        </w:rPr>
        <w:t>(</w:t>
      </w:r>
      <w:r>
        <w:rPr>
          <w:b/>
          <w:bCs/>
          <w:lang w:eastAsia="zh-CN"/>
        </w:rPr>
        <w:t xml:space="preserve">Figure </w:t>
      </w:r>
      <w:r>
        <w:rPr>
          <w:rFonts w:hint="eastAsia"/>
          <w:b/>
          <w:bCs/>
          <w:lang w:eastAsia="zh-CN"/>
        </w:rPr>
        <w:t>1B</w:t>
      </w:r>
      <w:r>
        <w:rPr>
          <w:rFonts w:hint="eastAsia"/>
          <w:lang w:eastAsia="zh-CN"/>
        </w:rPr>
        <w:t xml:space="preserve">, </w:t>
      </w:r>
      <w:r>
        <w:rPr>
          <w:rFonts w:hint="eastAsia"/>
          <w:b/>
          <w:bCs/>
          <w:lang w:eastAsia="zh-CN"/>
        </w:rPr>
        <w:t>Table 2</w:t>
      </w:r>
      <w:r>
        <w:rPr>
          <w:lang w:eastAsia="zh-CN"/>
        </w:rPr>
        <w:t>).</w:t>
      </w:r>
    </w:p>
    <w:p w14:paraId="77177E1C" w14:textId="77777777" w:rsidR="00CC56BE" w:rsidRDefault="00CC56BE" w:rsidP="00D32D13">
      <w:pPr>
        <w:spacing w:after="0" w:line="240" w:lineRule="auto"/>
        <w:rPr>
          <w:lang w:eastAsia="zh-CN"/>
        </w:rPr>
      </w:pPr>
    </w:p>
    <w:p w14:paraId="5B4DE873" w14:textId="65D631CC" w:rsidR="00CC56BE" w:rsidRDefault="001006E3" w:rsidP="00D32D13">
      <w:pPr>
        <w:spacing w:after="0" w:line="240" w:lineRule="auto"/>
        <w:rPr>
          <w:lang w:eastAsia="zh-CN"/>
        </w:rPr>
      </w:pPr>
      <w:r>
        <w:rPr>
          <w:rFonts w:hint="eastAsia"/>
          <w:lang w:eastAsia="zh-CN"/>
        </w:rPr>
        <w:t>The homozygous knockout mutants were validated by basic male reproductive organ observation (</w:t>
      </w:r>
      <w:r>
        <w:rPr>
          <w:rFonts w:hint="eastAsia"/>
          <w:b/>
          <w:bCs/>
          <w:lang w:eastAsia="zh-CN"/>
        </w:rPr>
        <w:t>Figure 5</w:t>
      </w:r>
      <w:r>
        <w:rPr>
          <w:rFonts w:hint="eastAsia"/>
          <w:lang w:eastAsia="zh-CN"/>
        </w:rPr>
        <w:t xml:space="preserve">). The </w:t>
      </w:r>
      <w:r>
        <w:rPr>
          <w:lang w:eastAsia="zh-CN"/>
        </w:rPr>
        <w:t xml:space="preserve">anthers of </w:t>
      </w:r>
      <w:r>
        <w:rPr>
          <w:rFonts w:hint="eastAsia"/>
          <w:i/>
          <w:lang w:eastAsia="zh-CN"/>
        </w:rPr>
        <w:t>osabcg15</w:t>
      </w:r>
      <w:r>
        <w:rPr>
          <w:lang w:eastAsia="zh-CN"/>
        </w:rPr>
        <w:t xml:space="preserve"> were smaller and paler than those o</w:t>
      </w:r>
      <w:r>
        <w:rPr>
          <w:rFonts w:hint="eastAsia"/>
          <w:lang w:eastAsia="zh-CN"/>
        </w:rPr>
        <w:t xml:space="preserve">f </w:t>
      </w:r>
      <w:r>
        <w:rPr>
          <w:lang w:eastAsia="zh-CN"/>
        </w:rPr>
        <w:t>the wild</w:t>
      </w:r>
      <w:r>
        <w:rPr>
          <w:rFonts w:hint="eastAsia"/>
          <w:lang w:eastAsia="zh-CN"/>
        </w:rPr>
        <w:t>-</w:t>
      </w:r>
      <w:r>
        <w:rPr>
          <w:lang w:eastAsia="zh-CN"/>
        </w:rPr>
        <w:t>type</w:t>
      </w:r>
      <w:r>
        <w:rPr>
          <w:rFonts w:hint="eastAsia"/>
          <w:lang w:eastAsia="zh-CN"/>
        </w:rPr>
        <w:t xml:space="preserve"> (</w:t>
      </w:r>
      <w:r>
        <w:rPr>
          <w:rFonts w:hint="eastAsia"/>
          <w:b/>
          <w:bCs/>
          <w:lang w:eastAsia="zh-CN"/>
        </w:rPr>
        <w:t>Figure 5</w:t>
      </w:r>
      <w:proofErr w:type="gramStart"/>
      <w:r>
        <w:rPr>
          <w:rFonts w:hint="eastAsia"/>
          <w:b/>
          <w:bCs/>
          <w:lang w:eastAsia="zh-CN"/>
        </w:rPr>
        <w:t>A</w:t>
      </w:r>
      <w:r>
        <w:rPr>
          <w:b/>
          <w:bCs/>
          <w:lang w:eastAsia="zh-CN"/>
        </w:rPr>
        <w:t>,</w:t>
      </w:r>
      <w:r>
        <w:rPr>
          <w:rFonts w:hint="eastAsia"/>
          <w:b/>
          <w:bCs/>
          <w:lang w:eastAsia="zh-CN"/>
        </w:rPr>
        <w:t>D</w:t>
      </w:r>
      <w:proofErr w:type="gramEnd"/>
      <w:r>
        <w:rPr>
          <w:rFonts w:hint="eastAsia"/>
          <w:lang w:eastAsia="zh-CN"/>
        </w:rPr>
        <w:t>)</w:t>
      </w:r>
      <w:r>
        <w:rPr>
          <w:lang w:eastAsia="zh-CN"/>
        </w:rPr>
        <w:t xml:space="preserve">, </w:t>
      </w:r>
      <w:r>
        <w:rPr>
          <w:rFonts w:hint="eastAsia"/>
          <w:lang w:eastAsia="zh-CN"/>
        </w:rPr>
        <w:t xml:space="preserve">and </w:t>
      </w:r>
      <w:r>
        <w:rPr>
          <w:lang w:eastAsia="zh-CN"/>
        </w:rPr>
        <w:t>lack</w:t>
      </w:r>
      <w:r w:rsidR="00104660">
        <w:rPr>
          <w:lang w:eastAsia="zh-CN"/>
        </w:rPr>
        <w:t>ed</w:t>
      </w:r>
      <w:r>
        <w:rPr>
          <w:rFonts w:hint="eastAsia"/>
          <w:lang w:eastAsia="zh-CN"/>
        </w:rPr>
        <w:t xml:space="preserve"> </w:t>
      </w:r>
      <w:r>
        <w:rPr>
          <w:lang w:eastAsia="zh-CN"/>
        </w:rPr>
        <w:t>mature pollen grains (</w:t>
      </w:r>
      <w:r>
        <w:rPr>
          <w:b/>
          <w:bCs/>
          <w:lang w:eastAsia="zh-CN"/>
        </w:rPr>
        <w:t>Fi</w:t>
      </w:r>
      <w:r>
        <w:rPr>
          <w:rFonts w:hint="eastAsia"/>
          <w:b/>
          <w:bCs/>
          <w:lang w:eastAsia="zh-CN"/>
        </w:rPr>
        <w:t>gure 5B</w:t>
      </w:r>
      <w:r>
        <w:rPr>
          <w:b/>
          <w:bCs/>
          <w:lang w:eastAsia="zh-CN"/>
        </w:rPr>
        <w:t>,</w:t>
      </w:r>
      <w:r>
        <w:rPr>
          <w:rFonts w:hint="eastAsia"/>
          <w:b/>
          <w:bCs/>
          <w:lang w:eastAsia="zh-CN"/>
        </w:rPr>
        <w:t>E</w:t>
      </w:r>
      <w:r>
        <w:rPr>
          <w:lang w:eastAsia="zh-CN"/>
        </w:rPr>
        <w:t>)</w:t>
      </w:r>
      <w:r>
        <w:rPr>
          <w:rFonts w:hint="eastAsia"/>
          <w:lang w:eastAsia="zh-CN"/>
        </w:rPr>
        <w:t>.</w:t>
      </w:r>
      <w:r>
        <w:t xml:space="preserve"> </w:t>
      </w:r>
      <w:r>
        <w:rPr>
          <w:lang w:eastAsia="zh-CN"/>
        </w:rPr>
        <w:t xml:space="preserve">Transverse </w:t>
      </w:r>
      <w:r>
        <w:rPr>
          <w:lang w:eastAsia="zh-CN"/>
        </w:rPr>
        <w:lastRenderedPageBreak/>
        <w:t>section</w:t>
      </w:r>
      <w:r w:rsidR="00104660">
        <w:rPr>
          <w:lang w:eastAsia="zh-CN"/>
        </w:rPr>
        <w:t>ing</w:t>
      </w:r>
      <w:r>
        <w:rPr>
          <w:lang w:eastAsia="zh-CN"/>
        </w:rPr>
        <w:t xml:space="preserve"> microscopy</w:t>
      </w:r>
      <w:r>
        <w:rPr>
          <w:rFonts w:hint="eastAsia"/>
          <w:lang w:eastAsia="zh-CN"/>
        </w:rPr>
        <w:t xml:space="preserve"> </w:t>
      </w:r>
      <w:r>
        <w:rPr>
          <w:lang w:eastAsia="zh-CN"/>
        </w:rPr>
        <w:t xml:space="preserve">was performed </w:t>
      </w:r>
      <w:r>
        <w:rPr>
          <w:rFonts w:hint="eastAsia"/>
          <w:lang w:eastAsia="zh-CN"/>
        </w:rPr>
        <w:t>t</w:t>
      </w:r>
      <w:r>
        <w:rPr>
          <w:lang w:eastAsia="zh-CN"/>
        </w:rPr>
        <w:t xml:space="preserve">o investigate the anther morphological defects </w:t>
      </w:r>
      <w:r w:rsidR="00104660">
        <w:rPr>
          <w:lang w:eastAsia="zh-CN"/>
        </w:rPr>
        <w:t>in</w:t>
      </w:r>
      <w:r w:rsidR="00104660">
        <w:rPr>
          <w:rFonts w:hint="eastAsia"/>
          <w:lang w:eastAsia="zh-CN"/>
        </w:rPr>
        <w:t xml:space="preserve"> </w:t>
      </w:r>
      <w:r>
        <w:rPr>
          <w:rFonts w:hint="eastAsia"/>
          <w:i/>
          <w:lang w:eastAsia="zh-CN"/>
        </w:rPr>
        <w:t>osabcg15</w:t>
      </w:r>
      <w:r>
        <w:rPr>
          <w:lang w:eastAsia="zh-CN"/>
        </w:rPr>
        <w:t xml:space="preserve"> </w:t>
      </w:r>
      <w:r w:rsidR="00104660">
        <w:rPr>
          <w:lang w:eastAsia="zh-CN"/>
        </w:rPr>
        <w:t xml:space="preserve">compared to </w:t>
      </w:r>
      <w:r>
        <w:rPr>
          <w:lang w:eastAsia="zh-CN"/>
        </w:rPr>
        <w:t>the wild</w:t>
      </w:r>
      <w:r w:rsidR="00D45A85">
        <w:rPr>
          <w:lang w:eastAsia="zh-CN"/>
        </w:rPr>
        <w:t xml:space="preserve"> </w:t>
      </w:r>
      <w:r>
        <w:rPr>
          <w:lang w:eastAsia="zh-CN"/>
        </w:rPr>
        <w:t>type.</w:t>
      </w:r>
      <w:r>
        <w:rPr>
          <w:rFonts w:hint="eastAsia"/>
          <w:lang w:eastAsia="zh-CN"/>
        </w:rPr>
        <w:t xml:space="preserve"> </w:t>
      </w:r>
      <w:r>
        <w:rPr>
          <w:lang w:eastAsia="zh-CN"/>
        </w:rPr>
        <w:t>At stage</w:t>
      </w:r>
      <w:r>
        <w:rPr>
          <w:rFonts w:hint="eastAsia"/>
          <w:lang w:eastAsia="zh-CN"/>
        </w:rPr>
        <w:t xml:space="preserve"> </w:t>
      </w:r>
      <w:r>
        <w:rPr>
          <w:lang w:eastAsia="zh-CN"/>
        </w:rPr>
        <w:t>10, wild-type microspores became round shaped and vacuolated with dark</w:t>
      </w:r>
      <w:r>
        <w:rPr>
          <w:rFonts w:hint="eastAsia"/>
          <w:lang w:eastAsia="zh-CN"/>
        </w:rPr>
        <w:t xml:space="preserve"> blue</w:t>
      </w:r>
      <w:r>
        <w:rPr>
          <w:lang w:eastAsia="zh-CN"/>
        </w:rPr>
        <w:t xml:space="preserve">-stained </w:t>
      </w:r>
      <w:proofErr w:type="spellStart"/>
      <w:r>
        <w:rPr>
          <w:lang w:eastAsia="zh-CN"/>
        </w:rPr>
        <w:t>exine</w:t>
      </w:r>
      <w:proofErr w:type="spellEnd"/>
      <w:r>
        <w:rPr>
          <w:lang w:eastAsia="zh-CN"/>
        </w:rPr>
        <w:t xml:space="preserve"> (</w:t>
      </w:r>
      <w:r>
        <w:rPr>
          <w:b/>
          <w:bCs/>
          <w:lang w:eastAsia="zh-CN"/>
        </w:rPr>
        <w:t>Fig</w:t>
      </w:r>
      <w:r>
        <w:rPr>
          <w:rFonts w:hint="eastAsia"/>
          <w:b/>
          <w:bCs/>
          <w:lang w:eastAsia="zh-CN"/>
        </w:rPr>
        <w:t>ure 5C</w:t>
      </w:r>
      <w:r>
        <w:rPr>
          <w:lang w:eastAsia="zh-CN"/>
        </w:rPr>
        <w:t>). By</w:t>
      </w:r>
      <w:r>
        <w:rPr>
          <w:rFonts w:hint="eastAsia"/>
          <w:lang w:eastAsia="zh-CN"/>
        </w:rPr>
        <w:t xml:space="preserve"> </w:t>
      </w:r>
      <w:r>
        <w:rPr>
          <w:lang w:eastAsia="zh-CN"/>
        </w:rPr>
        <w:t xml:space="preserve">contrast, </w:t>
      </w:r>
      <w:r>
        <w:rPr>
          <w:rFonts w:hint="eastAsia"/>
          <w:i/>
          <w:lang w:eastAsia="zh-CN"/>
        </w:rPr>
        <w:t>osabcg15</w:t>
      </w:r>
      <w:r>
        <w:rPr>
          <w:lang w:eastAsia="zh-CN"/>
        </w:rPr>
        <w:t xml:space="preserve"> microspores collapsed </w:t>
      </w:r>
      <w:r>
        <w:rPr>
          <w:rFonts w:hint="eastAsia"/>
          <w:lang w:eastAsia="zh-CN"/>
        </w:rPr>
        <w:t>and degraded, only debris of degenerated microspore exist in the anther locule</w:t>
      </w:r>
      <w:r>
        <w:rPr>
          <w:lang w:eastAsia="zh-CN"/>
        </w:rPr>
        <w:t xml:space="preserve"> (</w:t>
      </w:r>
      <w:r>
        <w:rPr>
          <w:b/>
          <w:bCs/>
          <w:lang w:eastAsia="zh-CN"/>
        </w:rPr>
        <w:t>F</w:t>
      </w:r>
      <w:r>
        <w:rPr>
          <w:rFonts w:hint="eastAsia"/>
          <w:b/>
          <w:bCs/>
          <w:lang w:eastAsia="zh-CN"/>
        </w:rPr>
        <w:t>igure 5F</w:t>
      </w:r>
      <w:r>
        <w:rPr>
          <w:lang w:eastAsia="zh-CN"/>
        </w:rPr>
        <w:t>).</w:t>
      </w:r>
    </w:p>
    <w:p w14:paraId="56DB7824" w14:textId="77777777" w:rsidR="00CC56BE" w:rsidRDefault="00CC56BE" w:rsidP="00D32D13">
      <w:pPr>
        <w:spacing w:after="0" w:line="240" w:lineRule="auto"/>
        <w:rPr>
          <w:color w:val="808080"/>
          <w:lang w:eastAsia="zh-CN"/>
        </w:rPr>
      </w:pPr>
    </w:p>
    <w:p w14:paraId="3C9CDA4A" w14:textId="77777777" w:rsidR="00CC56BE" w:rsidRDefault="001006E3" w:rsidP="00D32D13">
      <w:pPr>
        <w:spacing w:after="0" w:line="240" w:lineRule="auto"/>
        <w:rPr>
          <w:color w:val="808080"/>
          <w:lang w:eastAsia="zh-CN"/>
        </w:rPr>
      </w:pPr>
      <w:r>
        <w:rPr>
          <w:b/>
        </w:rPr>
        <w:t>FIGURE AND TABLE LEGENDS:</w:t>
      </w:r>
    </w:p>
    <w:p w14:paraId="686F2139" w14:textId="77777777" w:rsidR="00CC56BE" w:rsidRDefault="00CC56BE" w:rsidP="00D32D13">
      <w:pPr>
        <w:spacing w:after="0" w:line="240" w:lineRule="auto"/>
        <w:rPr>
          <w:color w:val="808080"/>
          <w:lang w:eastAsia="zh-CN"/>
        </w:rPr>
      </w:pPr>
    </w:p>
    <w:p w14:paraId="0A5A6778" w14:textId="256AA2E5" w:rsidR="00CC56BE" w:rsidRDefault="001006E3" w:rsidP="00D32D13">
      <w:pPr>
        <w:spacing w:after="0" w:line="240" w:lineRule="auto"/>
        <w:rPr>
          <w:lang w:eastAsia="zh-CN"/>
        </w:rPr>
      </w:pPr>
      <w:r>
        <w:rPr>
          <w:rFonts w:hint="eastAsia"/>
          <w:b/>
          <w:bCs/>
          <w:lang w:eastAsia="zh-CN"/>
        </w:rPr>
        <w:t>Figure 1:</w:t>
      </w:r>
      <w:r>
        <w:rPr>
          <w:b/>
          <w:lang w:eastAsia="zh-CN"/>
        </w:rPr>
        <w:t xml:space="preserve"> Construct information </w:t>
      </w:r>
      <w:r w:rsidR="007A3B3B">
        <w:rPr>
          <w:b/>
          <w:lang w:eastAsia="zh-CN"/>
        </w:rPr>
        <w:t xml:space="preserve">for the </w:t>
      </w:r>
      <w:r>
        <w:rPr>
          <w:b/>
          <w:lang w:eastAsia="zh-CN"/>
        </w:rPr>
        <w:t xml:space="preserve">CRISPR/Cas9 system </w:t>
      </w:r>
      <w:r>
        <w:rPr>
          <w:rFonts w:hint="eastAsia"/>
          <w:b/>
          <w:lang w:eastAsia="zh-CN"/>
        </w:rPr>
        <w:t xml:space="preserve">and targeted mutagenesis of the </w:t>
      </w:r>
      <w:r>
        <w:rPr>
          <w:rFonts w:hint="eastAsia"/>
          <w:b/>
          <w:i/>
          <w:lang w:eastAsia="zh-CN"/>
        </w:rPr>
        <w:t>OsABCG15</w:t>
      </w:r>
      <w:r>
        <w:rPr>
          <w:b/>
          <w:lang w:eastAsia="zh-CN"/>
        </w:rPr>
        <w:t>.</w:t>
      </w:r>
      <w:r>
        <w:rPr>
          <w:rFonts w:hint="eastAsia"/>
          <w:b/>
          <w:lang w:eastAsia="zh-CN"/>
        </w:rPr>
        <w:t xml:space="preserve"> </w:t>
      </w:r>
      <w:r w:rsidR="00D00A59" w:rsidRPr="00D00A59">
        <w:rPr>
          <w:lang w:eastAsia="zh-CN"/>
        </w:rPr>
        <w:t>(</w:t>
      </w:r>
      <w:r w:rsidR="00D00A59" w:rsidRPr="00D45A85">
        <w:rPr>
          <w:b/>
          <w:bCs/>
          <w:lang w:eastAsia="zh-CN"/>
        </w:rPr>
        <w:t>A</w:t>
      </w:r>
      <w:r w:rsidR="00D00A59" w:rsidRPr="00D00A59">
        <w:rPr>
          <w:lang w:eastAsia="zh-CN"/>
        </w:rPr>
        <w:t>)</w:t>
      </w:r>
      <w:r w:rsidR="007A3B3B">
        <w:rPr>
          <w:b/>
          <w:lang w:eastAsia="zh-CN"/>
        </w:rPr>
        <w:t xml:space="preserve"> </w:t>
      </w:r>
      <w:r>
        <w:rPr>
          <w:lang w:eastAsia="zh-CN"/>
        </w:rPr>
        <w:t>The sgRNA was driven by the OsU3 promoter, whereas the expression cassette of hSpCas9 was driven by the double 35S promoter</w:t>
      </w:r>
      <w:r w:rsidR="000515E3">
        <w:rPr>
          <w:lang w:eastAsia="zh-CN"/>
        </w:rPr>
        <w:t>;</w:t>
      </w:r>
      <w:r>
        <w:rPr>
          <w:lang w:eastAsia="zh-CN"/>
        </w:rPr>
        <w:t xml:space="preserve"> the middle vector was assembled in a single binary vector designed for </w:t>
      </w:r>
      <w:r>
        <w:rPr>
          <w:i/>
          <w:lang w:eastAsia="zh-CN"/>
        </w:rPr>
        <w:t>Agrobacterium</w:t>
      </w:r>
      <w:r>
        <w:rPr>
          <w:lang w:eastAsia="zh-CN"/>
        </w:rPr>
        <w:t xml:space="preserve">-mediated stable transformation of </w:t>
      </w:r>
      <w:r w:rsidR="007A3B3B">
        <w:rPr>
          <w:lang w:eastAsia="zh-CN"/>
        </w:rPr>
        <w:t>r</w:t>
      </w:r>
      <w:r>
        <w:rPr>
          <w:lang w:eastAsia="zh-CN"/>
        </w:rPr>
        <w:t>ice.</w:t>
      </w:r>
      <w:r w:rsidR="007A3B3B">
        <w:rPr>
          <w:lang w:eastAsia="zh-CN"/>
        </w:rPr>
        <w:t xml:space="preserve"> (</w:t>
      </w:r>
      <w:r w:rsidR="007A3B3B" w:rsidRPr="00D45A85">
        <w:rPr>
          <w:b/>
          <w:bCs/>
          <w:lang w:eastAsia="zh-CN"/>
        </w:rPr>
        <w:t>B</w:t>
      </w:r>
      <w:r w:rsidR="007A3B3B">
        <w:rPr>
          <w:lang w:eastAsia="zh-CN"/>
        </w:rPr>
        <w:t>)</w:t>
      </w:r>
      <w:r>
        <w:rPr>
          <w:rFonts w:hint="eastAsia"/>
          <w:lang w:eastAsia="zh-CN"/>
        </w:rPr>
        <w:t xml:space="preserve"> The sequence (5</w:t>
      </w:r>
      <w:r>
        <w:rPr>
          <w:lang w:eastAsia="zh-CN"/>
        </w:rPr>
        <w:t>’</w:t>
      </w:r>
      <w:r>
        <w:rPr>
          <w:rFonts w:hint="eastAsia"/>
          <w:lang w:eastAsia="zh-CN"/>
        </w:rPr>
        <w:t>-AAGCACATCCTCAAGGGGAT-3</w:t>
      </w:r>
      <w:r>
        <w:rPr>
          <w:lang w:eastAsia="zh-CN"/>
        </w:rPr>
        <w:t>’</w:t>
      </w:r>
      <w:r>
        <w:rPr>
          <w:rFonts w:hint="eastAsia"/>
          <w:lang w:eastAsia="zh-CN"/>
        </w:rPr>
        <w:t xml:space="preserve">) located in the </w:t>
      </w:r>
      <w:r w:rsidR="004653BB">
        <w:rPr>
          <w:lang w:eastAsia="zh-CN"/>
        </w:rPr>
        <w:t>second</w:t>
      </w:r>
      <w:r>
        <w:rPr>
          <w:rFonts w:hint="eastAsia"/>
          <w:lang w:eastAsia="zh-CN"/>
        </w:rPr>
        <w:t xml:space="preserve"> exon of the </w:t>
      </w:r>
      <w:r>
        <w:rPr>
          <w:rFonts w:hint="eastAsia"/>
          <w:i/>
          <w:lang w:eastAsia="zh-CN"/>
        </w:rPr>
        <w:t xml:space="preserve">OsABCG15 </w:t>
      </w:r>
      <w:r>
        <w:rPr>
          <w:rFonts w:hint="eastAsia"/>
          <w:lang w:eastAsia="zh-CN"/>
        </w:rPr>
        <w:t xml:space="preserve">gene was selected as the target site of sgRNA. Three types of </w:t>
      </w:r>
      <w:r>
        <w:rPr>
          <w:lang w:eastAsia="zh-CN"/>
        </w:rPr>
        <w:t>homozygo</w:t>
      </w:r>
      <w:r w:rsidR="007A3B3B">
        <w:rPr>
          <w:lang w:eastAsia="zh-CN"/>
        </w:rPr>
        <w:t>us</w:t>
      </w:r>
      <w:r>
        <w:rPr>
          <w:rFonts w:hint="eastAsia"/>
          <w:lang w:eastAsia="zh-CN"/>
        </w:rPr>
        <w:t xml:space="preserve"> mutation events were generated by CRISPR-Cas9 in </w:t>
      </w:r>
      <w:r>
        <w:rPr>
          <w:i/>
          <w:iCs/>
          <w:lang w:eastAsia="zh-CN"/>
        </w:rPr>
        <w:t>japonica</w:t>
      </w:r>
      <w:r>
        <w:rPr>
          <w:rFonts w:hint="eastAsia"/>
          <w:lang w:eastAsia="zh-CN"/>
        </w:rPr>
        <w:t xml:space="preserve"> cultivar 9522</w:t>
      </w:r>
      <w:r>
        <w:rPr>
          <w:lang w:eastAsia="zh-CN"/>
        </w:rPr>
        <w:t xml:space="preserve"> background</w:t>
      </w:r>
      <w:r w:rsidR="007A3B3B">
        <w:rPr>
          <w:lang w:eastAsia="zh-CN"/>
        </w:rPr>
        <w:t>,</w:t>
      </w:r>
      <w:r w:rsidR="007A3B3B">
        <w:rPr>
          <w:i/>
          <w:lang w:eastAsia="zh-CN"/>
        </w:rPr>
        <w:t xml:space="preserve"> </w:t>
      </w:r>
      <w:r w:rsidR="007A3B3B">
        <w:rPr>
          <w:lang w:eastAsia="zh-CN"/>
        </w:rPr>
        <w:t xml:space="preserve">and </w:t>
      </w:r>
      <w:r>
        <w:rPr>
          <w:rFonts w:hint="eastAsia"/>
          <w:lang w:eastAsia="zh-CN"/>
        </w:rPr>
        <w:t>Sanger sequencing chromatograms of CRISPR-Cas9 induced mutation sites</w:t>
      </w:r>
      <w:r w:rsidR="007A3B3B">
        <w:rPr>
          <w:lang w:eastAsia="zh-CN"/>
        </w:rPr>
        <w:t xml:space="preserve"> are shown</w:t>
      </w:r>
      <w:r>
        <w:rPr>
          <w:rFonts w:hint="eastAsia"/>
          <w:lang w:eastAsia="zh-CN"/>
        </w:rPr>
        <w:t xml:space="preserve">. </w:t>
      </w:r>
      <w:r>
        <w:rPr>
          <w:lang w:eastAsia="zh-CN"/>
        </w:rPr>
        <w:t>L</w:t>
      </w:r>
      <w:r>
        <w:rPr>
          <w:rFonts w:hint="eastAsia"/>
          <w:lang w:eastAsia="zh-CN"/>
        </w:rPr>
        <w:t xml:space="preserve">ine </w:t>
      </w:r>
      <w:r>
        <w:rPr>
          <w:rFonts w:hint="eastAsia"/>
          <w:i/>
          <w:lang w:eastAsia="zh-CN"/>
        </w:rPr>
        <w:t>9522</w:t>
      </w:r>
      <w:r>
        <w:rPr>
          <w:rFonts w:hint="eastAsia"/>
          <w:i/>
          <w:vertAlign w:val="superscript"/>
          <w:lang w:eastAsia="zh-CN"/>
        </w:rPr>
        <w:t>osabcg15-1</w:t>
      </w:r>
      <w:r>
        <w:rPr>
          <w:rFonts w:hint="eastAsia"/>
          <w:vertAlign w:val="superscript"/>
          <w:lang w:eastAsia="zh-CN"/>
        </w:rPr>
        <w:t xml:space="preserve"> </w:t>
      </w:r>
      <w:r>
        <w:rPr>
          <w:rFonts w:hint="eastAsia"/>
          <w:lang w:eastAsia="zh-CN"/>
        </w:rPr>
        <w:t xml:space="preserve">has a single-nucleotide (1-nt) </w:t>
      </w:r>
      <w:r>
        <w:rPr>
          <w:lang w:eastAsia="zh-CN"/>
        </w:rPr>
        <w:t>‘</w:t>
      </w:r>
      <w:r>
        <w:rPr>
          <w:rFonts w:hint="eastAsia"/>
          <w:lang w:eastAsia="zh-CN"/>
        </w:rPr>
        <w:t>A</w:t>
      </w:r>
      <w:r>
        <w:rPr>
          <w:lang w:eastAsia="zh-CN"/>
        </w:rPr>
        <w:t>’</w:t>
      </w:r>
      <w:r>
        <w:rPr>
          <w:rFonts w:hint="eastAsia"/>
          <w:lang w:eastAsia="zh-CN"/>
        </w:rPr>
        <w:t xml:space="preserve"> insertion; line </w:t>
      </w:r>
      <w:r>
        <w:rPr>
          <w:rFonts w:hint="eastAsia"/>
          <w:i/>
          <w:lang w:eastAsia="zh-CN"/>
        </w:rPr>
        <w:t>9522</w:t>
      </w:r>
      <w:r>
        <w:rPr>
          <w:rFonts w:hint="eastAsia"/>
          <w:i/>
          <w:vertAlign w:val="superscript"/>
          <w:lang w:eastAsia="zh-CN"/>
        </w:rPr>
        <w:t>osabcg15-2</w:t>
      </w:r>
      <w:r>
        <w:rPr>
          <w:rFonts w:hint="eastAsia"/>
          <w:vertAlign w:val="superscript"/>
          <w:lang w:eastAsia="zh-CN"/>
        </w:rPr>
        <w:t xml:space="preserve"> </w:t>
      </w:r>
      <w:r>
        <w:rPr>
          <w:rFonts w:hint="eastAsia"/>
          <w:lang w:eastAsia="zh-CN"/>
        </w:rPr>
        <w:t xml:space="preserve">has a single-nucleotide (1-nt) </w:t>
      </w:r>
      <w:r>
        <w:rPr>
          <w:lang w:eastAsia="zh-CN"/>
        </w:rPr>
        <w:t>‘</w:t>
      </w:r>
      <w:r>
        <w:rPr>
          <w:rFonts w:hint="eastAsia"/>
          <w:lang w:eastAsia="zh-CN"/>
        </w:rPr>
        <w:t>G</w:t>
      </w:r>
      <w:r>
        <w:rPr>
          <w:lang w:eastAsia="zh-CN"/>
        </w:rPr>
        <w:t>’</w:t>
      </w:r>
      <w:r>
        <w:rPr>
          <w:rFonts w:hint="eastAsia"/>
          <w:lang w:eastAsia="zh-CN"/>
        </w:rPr>
        <w:t xml:space="preserve"> insertion</w:t>
      </w:r>
      <w:r>
        <w:rPr>
          <w:lang w:eastAsia="zh-CN"/>
        </w:rPr>
        <w:t>; and</w:t>
      </w:r>
      <w:r>
        <w:rPr>
          <w:rFonts w:hint="eastAsia"/>
          <w:lang w:eastAsia="zh-CN"/>
        </w:rPr>
        <w:t xml:space="preserve"> line </w:t>
      </w:r>
      <w:r>
        <w:rPr>
          <w:rFonts w:hint="eastAsia"/>
          <w:i/>
          <w:lang w:eastAsia="zh-CN"/>
        </w:rPr>
        <w:t>9522</w:t>
      </w:r>
      <w:r>
        <w:rPr>
          <w:rFonts w:hint="eastAsia"/>
          <w:i/>
          <w:vertAlign w:val="superscript"/>
          <w:lang w:eastAsia="zh-CN"/>
        </w:rPr>
        <w:t>osabcg15-3</w:t>
      </w:r>
      <w:r>
        <w:rPr>
          <w:rFonts w:hint="eastAsia"/>
          <w:vertAlign w:val="superscript"/>
          <w:lang w:eastAsia="zh-CN"/>
        </w:rPr>
        <w:t xml:space="preserve"> </w:t>
      </w:r>
      <w:r>
        <w:rPr>
          <w:rFonts w:hint="eastAsia"/>
          <w:lang w:eastAsia="zh-CN"/>
        </w:rPr>
        <w:t xml:space="preserve">has a single-nucleotide (1-nt) </w:t>
      </w:r>
      <w:r>
        <w:rPr>
          <w:lang w:eastAsia="zh-CN"/>
        </w:rPr>
        <w:t>‘</w:t>
      </w:r>
      <w:r>
        <w:rPr>
          <w:rFonts w:hint="eastAsia"/>
          <w:lang w:eastAsia="zh-CN"/>
        </w:rPr>
        <w:t>G</w:t>
      </w:r>
      <w:r>
        <w:rPr>
          <w:lang w:eastAsia="zh-CN"/>
        </w:rPr>
        <w:t>’</w:t>
      </w:r>
      <w:r>
        <w:rPr>
          <w:rFonts w:hint="eastAsia"/>
          <w:lang w:eastAsia="zh-CN"/>
        </w:rPr>
        <w:t xml:space="preserve"> deletion.</w:t>
      </w:r>
    </w:p>
    <w:p w14:paraId="49401F50" w14:textId="77777777" w:rsidR="00CC56BE" w:rsidRDefault="00CC56BE" w:rsidP="00D32D13">
      <w:pPr>
        <w:spacing w:after="0" w:line="240" w:lineRule="auto"/>
        <w:rPr>
          <w:lang w:eastAsia="zh-CN"/>
        </w:rPr>
      </w:pPr>
    </w:p>
    <w:p w14:paraId="3BFE2D29" w14:textId="77777777" w:rsidR="00CC56BE" w:rsidRDefault="001006E3" w:rsidP="00D32D13">
      <w:pPr>
        <w:spacing w:after="0" w:line="240" w:lineRule="auto"/>
        <w:rPr>
          <w:lang w:eastAsia="zh-CN"/>
        </w:rPr>
      </w:pPr>
      <w:r>
        <w:rPr>
          <w:b/>
          <w:lang w:eastAsia="zh-CN"/>
        </w:rPr>
        <w:t xml:space="preserve">Figure 2: Starting materials for inducing callus. </w:t>
      </w:r>
      <w:r w:rsidR="00D00A59" w:rsidRPr="00D00A59">
        <w:rPr>
          <w:lang w:eastAsia="zh-CN"/>
        </w:rPr>
        <w:t>(</w:t>
      </w:r>
      <w:r w:rsidR="00D00A59" w:rsidRPr="00D45A85">
        <w:rPr>
          <w:b/>
          <w:bCs/>
          <w:lang w:eastAsia="zh-CN"/>
        </w:rPr>
        <w:t>A</w:t>
      </w:r>
      <w:r w:rsidR="00D00A59" w:rsidRPr="00D00A59">
        <w:rPr>
          <w:lang w:eastAsia="zh-CN"/>
        </w:rPr>
        <w:t>)</w:t>
      </w:r>
      <w:r w:rsidR="007A3B3B">
        <w:rPr>
          <w:b/>
          <w:lang w:eastAsia="zh-CN"/>
        </w:rPr>
        <w:t xml:space="preserve"> </w:t>
      </w:r>
      <w:r w:rsidR="007A3B3B">
        <w:rPr>
          <w:lang w:eastAsia="zh-CN"/>
        </w:rPr>
        <w:t>Y</w:t>
      </w:r>
      <w:r>
        <w:rPr>
          <w:rFonts w:hint="eastAsia"/>
          <w:lang w:eastAsia="zh-CN"/>
        </w:rPr>
        <w:t xml:space="preserve">oung </w:t>
      </w:r>
      <w:r w:rsidR="007A3B3B">
        <w:rPr>
          <w:lang w:eastAsia="zh-CN"/>
        </w:rPr>
        <w:t xml:space="preserve">rice </w:t>
      </w:r>
      <w:r>
        <w:rPr>
          <w:lang w:eastAsia="zh-CN"/>
        </w:rPr>
        <w:t>inflorescences</w:t>
      </w:r>
      <w:r>
        <w:rPr>
          <w:rFonts w:hint="eastAsia"/>
          <w:lang w:eastAsia="zh-CN"/>
        </w:rPr>
        <w:t xml:space="preserve"> at meiosis stage.</w:t>
      </w:r>
      <w:r w:rsidR="007A3B3B">
        <w:rPr>
          <w:lang w:eastAsia="zh-CN"/>
        </w:rPr>
        <w:t xml:space="preserve"> (</w:t>
      </w:r>
      <w:r w:rsidR="007A3B3B" w:rsidRPr="00D45A85">
        <w:rPr>
          <w:b/>
          <w:bCs/>
          <w:lang w:eastAsia="zh-CN"/>
        </w:rPr>
        <w:t>B</w:t>
      </w:r>
      <w:r w:rsidR="007A3B3B">
        <w:rPr>
          <w:lang w:eastAsia="zh-CN"/>
        </w:rPr>
        <w:t>)</w:t>
      </w:r>
      <w:r>
        <w:rPr>
          <w:rFonts w:hint="eastAsia"/>
          <w:lang w:eastAsia="zh-CN"/>
        </w:rPr>
        <w:t xml:space="preserve"> Dissected </w:t>
      </w:r>
      <w:r w:rsidR="007A3B3B">
        <w:rPr>
          <w:lang w:eastAsia="zh-CN"/>
        </w:rPr>
        <w:t xml:space="preserve">young </w:t>
      </w:r>
      <w:r>
        <w:rPr>
          <w:lang w:eastAsia="zh-CN"/>
        </w:rPr>
        <w:t>inflorescences</w:t>
      </w:r>
      <w:r>
        <w:rPr>
          <w:rFonts w:hint="eastAsia"/>
          <w:lang w:eastAsia="zh-CN"/>
        </w:rPr>
        <w:t xml:space="preserve"> growing on the </w:t>
      </w:r>
      <w:r>
        <w:rPr>
          <w:lang w:eastAsia="zh-CN"/>
        </w:rPr>
        <w:t>NBD2 medium</w:t>
      </w:r>
      <w:r>
        <w:rPr>
          <w:rFonts w:hint="eastAsia"/>
          <w:lang w:eastAsia="zh-CN"/>
        </w:rPr>
        <w:t>. Bar = 2 cm in (A).</w:t>
      </w:r>
    </w:p>
    <w:p w14:paraId="2117435B" w14:textId="77777777" w:rsidR="00CC56BE" w:rsidRDefault="00CC56BE" w:rsidP="00D32D13">
      <w:pPr>
        <w:widowControl/>
        <w:spacing w:after="0" w:line="240" w:lineRule="auto"/>
        <w:jc w:val="left"/>
        <w:rPr>
          <w:bCs/>
          <w:lang w:eastAsia="zh-CN"/>
        </w:rPr>
      </w:pPr>
    </w:p>
    <w:p w14:paraId="147FBC26" w14:textId="42D3BBD8" w:rsidR="00CC56BE" w:rsidRDefault="001006E3" w:rsidP="00D32D13">
      <w:pPr>
        <w:spacing w:after="0" w:line="240" w:lineRule="auto"/>
        <w:rPr>
          <w:lang w:eastAsia="zh-CN"/>
        </w:rPr>
      </w:pPr>
      <w:r>
        <w:rPr>
          <w:rFonts w:hint="eastAsia"/>
          <w:b/>
          <w:bCs/>
          <w:lang w:eastAsia="zh-CN"/>
        </w:rPr>
        <w:t>Figure</w:t>
      </w:r>
      <w:r>
        <w:rPr>
          <w:rFonts w:hint="eastAsia"/>
          <w:b/>
          <w:lang w:eastAsia="zh-CN"/>
        </w:rPr>
        <w:t xml:space="preserve"> 3: Procedure for </w:t>
      </w:r>
      <w:r>
        <w:rPr>
          <w:b/>
          <w:lang w:eastAsia="zh-CN"/>
        </w:rPr>
        <w:t>producing</w:t>
      </w:r>
      <w:r>
        <w:rPr>
          <w:rFonts w:hint="eastAsia"/>
          <w:b/>
          <w:lang w:eastAsia="zh-CN"/>
        </w:rPr>
        <w:t xml:space="preserve"> transgenic </w:t>
      </w:r>
      <w:r>
        <w:rPr>
          <w:b/>
          <w:lang w:eastAsia="zh-CN"/>
        </w:rPr>
        <w:t>line</w:t>
      </w:r>
      <w:r>
        <w:rPr>
          <w:rFonts w:hint="eastAsia"/>
          <w:b/>
          <w:lang w:eastAsia="zh-CN"/>
        </w:rPr>
        <w:t xml:space="preserve">s by </w:t>
      </w:r>
      <w:r>
        <w:rPr>
          <w:b/>
          <w:i/>
          <w:lang w:eastAsia="zh-CN"/>
        </w:rPr>
        <w:t>Agrobacterium-</w:t>
      </w:r>
      <w:r>
        <w:rPr>
          <w:rFonts w:hint="eastAsia"/>
          <w:b/>
          <w:lang w:eastAsia="zh-CN"/>
        </w:rPr>
        <w:t xml:space="preserve">mediated transformation. </w:t>
      </w:r>
      <w:r>
        <w:rPr>
          <w:rFonts w:hint="eastAsia"/>
          <w:lang w:eastAsia="zh-CN"/>
        </w:rPr>
        <w:t>(</w:t>
      </w:r>
      <w:r w:rsidRPr="00D45A85">
        <w:rPr>
          <w:rFonts w:hint="eastAsia"/>
          <w:b/>
          <w:bCs/>
          <w:lang w:eastAsia="zh-CN"/>
        </w:rPr>
        <w:t>A</w:t>
      </w:r>
      <w:r>
        <w:rPr>
          <w:rFonts w:hint="eastAsia"/>
          <w:lang w:eastAsia="zh-CN"/>
        </w:rPr>
        <w:t xml:space="preserve">) Rice calli generated from the young </w:t>
      </w:r>
      <w:r>
        <w:rPr>
          <w:lang w:eastAsia="zh-CN"/>
        </w:rPr>
        <w:t>inflorescences</w:t>
      </w:r>
      <w:r w:rsidR="007A3B3B">
        <w:rPr>
          <w:lang w:eastAsia="zh-CN"/>
        </w:rPr>
        <w:t>.</w:t>
      </w:r>
      <w:r>
        <w:rPr>
          <w:rFonts w:hint="eastAsia"/>
          <w:lang w:eastAsia="zh-CN"/>
        </w:rPr>
        <w:t xml:space="preserve"> (</w:t>
      </w:r>
      <w:r w:rsidRPr="00D45A85">
        <w:rPr>
          <w:rFonts w:hint="eastAsia"/>
          <w:b/>
          <w:bCs/>
          <w:lang w:eastAsia="zh-CN"/>
        </w:rPr>
        <w:t>B</w:t>
      </w:r>
      <w:r>
        <w:rPr>
          <w:rFonts w:hint="eastAsia"/>
          <w:lang w:eastAsia="zh-CN"/>
        </w:rPr>
        <w:t>) Subculture of calli. (</w:t>
      </w:r>
      <w:r w:rsidRPr="00D45A85">
        <w:rPr>
          <w:rFonts w:hint="eastAsia"/>
          <w:b/>
          <w:bCs/>
          <w:lang w:eastAsia="zh-CN"/>
        </w:rPr>
        <w:t>C</w:t>
      </w:r>
      <w:r>
        <w:rPr>
          <w:rFonts w:hint="eastAsia"/>
          <w:lang w:eastAsia="zh-CN"/>
        </w:rPr>
        <w:t>) Incubation</w:t>
      </w:r>
      <w:r w:rsidR="00355BAD">
        <w:rPr>
          <w:lang w:eastAsia="zh-CN"/>
        </w:rPr>
        <w:t xml:space="preserve"> of</w:t>
      </w:r>
      <w:r>
        <w:rPr>
          <w:rFonts w:hint="eastAsia"/>
          <w:lang w:eastAsia="zh-CN"/>
        </w:rPr>
        <w:t xml:space="preserve"> calli with </w:t>
      </w:r>
      <w:r>
        <w:rPr>
          <w:rFonts w:hint="eastAsia"/>
          <w:i/>
          <w:lang w:eastAsia="zh-CN"/>
        </w:rPr>
        <w:t xml:space="preserve">A. tumefaciens. </w:t>
      </w:r>
      <w:r>
        <w:rPr>
          <w:rFonts w:hint="eastAsia"/>
          <w:lang w:eastAsia="zh-CN"/>
        </w:rPr>
        <w:t>(</w:t>
      </w:r>
      <w:r w:rsidRPr="00D45A85">
        <w:rPr>
          <w:rFonts w:hint="eastAsia"/>
          <w:b/>
          <w:bCs/>
          <w:lang w:eastAsia="zh-CN"/>
        </w:rPr>
        <w:t>D</w:t>
      </w:r>
      <w:r>
        <w:rPr>
          <w:rFonts w:hint="eastAsia"/>
          <w:lang w:eastAsia="zh-CN"/>
        </w:rPr>
        <w:t xml:space="preserve">) Co-cultivation of calli with </w:t>
      </w:r>
      <w:r>
        <w:rPr>
          <w:rFonts w:hint="eastAsia"/>
          <w:i/>
          <w:lang w:eastAsia="zh-CN"/>
        </w:rPr>
        <w:t xml:space="preserve">A. tumefaciens. </w:t>
      </w:r>
      <w:r>
        <w:rPr>
          <w:rFonts w:hint="eastAsia"/>
          <w:lang w:eastAsia="zh-CN"/>
        </w:rPr>
        <w:t>(</w:t>
      </w:r>
      <w:r w:rsidRPr="00D45A85">
        <w:rPr>
          <w:rFonts w:hint="eastAsia"/>
          <w:b/>
          <w:bCs/>
          <w:lang w:eastAsia="zh-CN"/>
        </w:rPr>
        <w:t>E</w:t>
      </w:r>
      <w:r>
        <w:rPr>
          <w:rFonts w:hint="eastAsia"/>
          <w:lang w:eastAsia="zh-CN"/>
        </w:rPr>
        <w:t xml:space="preserve">) </w:t>
      </w:r>
      <w:r>
        <w:rPr>
          <w:lang w:eastAsia="zh-CN"/>
        </w:rPr>
        <w:t>First selection cycle of transformed calli</w:t>
      </w:r>
      <w:r>
        <w:rPr>
          <w:rFonts w:hint="eastAsia"/>
          <w:lang w:eastAsia="zh-CN"/>
        </w:rPr>
        <w:t xml:space="preserve"> </w:t>
      </w:r>
      <w:r>
        <w:rPr>
          <w:lang w:eastAsia="zh-CN"/>
        </w:rPr>
        <w:t xml:space="preserve">in </w:t>
      </w:r>
      <w:r>
        <w:rPr>
          <w:rFonts w:hint="eastAsia"/>
          <w:lang w:eastAsia="zh-CN"/>
        </w:rPr>
        <w:t xml:space="preserve">the </w:t>
      </w:r>
      <w:r>
        <w:rPr>
          <w:lang w:eastAsia="zh-CN"/>
        </w:rPr>
        <w:t xml:space="preserve">presence of </w:t>
      </w:r>
      <w:r>
        <w:rPr>
          <w:rFonts w:hint="eastAsia"/>
          <w:lang w:eastAsia="zh-CN"/>
        </w:rPr>
        <w:t>H</w:t>
      </w:r>
      <w:r>
        <w:rPr>
          <w:lang w:eastAsia="zh-CN"/>
        </w:rPr>
        <w:t>ygromycin (40 mg/L)</w:t>
      </w:r>
      <w:r w:rsidR="007A3B3B">
        <w:rPr>
          <w:lang w:eastAsia="zh-CN"/>
        </w:rPr>
        <w:t>.</w:t>
      </w:r>
      <w:r>
        <w:rPr>
          <w:rFonts w:hint="eastAsia"/>
          <w:lang w:eastAsia="zh-CN"/>
        </w:rPr>
        <w:t xml:space="preserve"> (</w:t>
      </w:r>
      <w:r w:rsidRPr="00D45A85">
        <w:rPr>
          <w:rFonts w:hint="eastAsia"/>
          <w:b/>
          <w:bCs/>
          <w:lang w:eastAsia="zh-CN"/>
        </w:rPr>
        <w:t>F</w:t>
      </w:r>
      <w:r>
        <w:rPr>
          <w:rFonts w:hint="eastAsia"/>
          <w:lang w:eastAsia="zh-CN"/>
        </w:rPr>
        <w:t>) S</w:t>
      </w:r>
      <w:r>
        <w:rPr>
          <w:lang w:eastAsia="zh-CN"/>
        </w:rPr>
        <w:t>econd</w:t>
      </w:r>
      <w:r>
        <w:rPr>
          <w:rFonts w:hint="eastAsia"/>
          <w:lang w:eastAsia="zh-CN"/>
        </w:rPr>
        <w:t xml:space="preserve"> selection </w:t>
      </w:r>
      <w:r>
        <w:rPr>
          <w:lang w:eastAsia="zh-CN"/>
        </w:rPr>
        <w:t>cycle of transformed calli</w:t>
      </w:r>
      <w:r>
        <w:rPr>
          <w:rFonts w:hint="eastAsia"/>
          <w:lang w:eastAsia="zh-CN"/>
        </w:rPr>
        <w:t xml:space="preserve"> </w:t>
      </w:r>
      <w:r>
        <w:rPr>
          <w:lang w:eastAsia="zh-CN"/>
        </w:rPr>
        <w:t xml:space="preserve">in </w:t>
      </w:r>
      <w:r>
        <w:rPr>
          <w:rFonts w:hint="eastAsia"/>
          <w:lang w:eastAsia="zh-CN"/>
        </w:rPr>
        <w:t xml:space="preserve">the </w:t>
      </w:r>
      <w:r>
        <w:rPr>
          <w:lang w:eastAsia="zh-CN"/>
        </w:rPr>
        <w:t>presence of Hygromycin</w:t>
      </w:r>
      <w:r>
        <w:rPr>
          <w:rFonts w:hint="eastAsia"/>
          <w:lang w:eastAsia="zh-CN"/>
        </w:rPr>
        <w:t xml:space="preserve"> </w:t>
      </w:r>
      <w:r>
        <w:rPr>
          <w:lang w:eastAsia="zh-CN"/>
        </w:rPr>
        <w:t>(40 mg/L)</w:t>
      </w:r>
      <w:r w:rsidR="007A3B3B">
        <w:rPr>
          <w:lang w:eastAsia="zh-CN"/>
        </w:rPr>
        <w:t>.</w:t>
      </w:r>
      <w:r>
        <w:rPr>
          <w:rFonts w:hint="eastAsia"/>
          <w:lang w:eastAsia="zh-CN"/>
        </w:rPr>
        <w:t xml:space="preserve"> (</w:t>
      </w:r>
      <w:r w:rsidRPr="00D45A85">
        <w:rPr>
          <w:rFonts w:hint="eastAsia"/>
          <w:b/>
          <w:bCs/>
          <w:lang w:eastAsia="zh-CN"/>
        </w:rPr>
        <w:t>G</w:t>
      </w:r>
      <w:r>
        <w:rPr>
          <w:rFonts w:hint="eastAsia"/>
          <w:lang w:eastAsia="zh-CN"/>
        </w:rPr>
        <w:t>) First regeneration of transformed calli.</w:t>
      </w:r>
      <w:r>
        <w:rPr>
          <w:rFonts w:ascii="RlrppwAdvOT07517017" w:hAnsi="RlrppwAdvOT07517017" w:cs="SimSun"/>
          <w:color w:val="231F20"/>
          <w:sz w:val="16"/>
          <w:szCs w:val="16"/>
          <w:lang w:eastAsia="zh-CN"/>
        </w:rPr>
        <w:t xml:space="preserve"> </w:t>
      </w:r>
      <w:r>
        <w:rPr>
          <w:rFonts w:hint="eastAsia"/>
          <w:lang w:eastAsia="zh-CN"/>
        </w:rPr>
        <w:t>(</w:t>
      </w:r>
      <w:r w:rsidRPr="00D45A85">
        <w:rPr>
          <w:rFonts w:hint="eastAsia"/>
          <w:b/>
          <w:bCs/>
          <w:lang w:eastAsia="zh-CN"/>
        </w:rPr>
        <w:t>H</w:t>
      </w:r>
      <w:r>
        <w:rPr>
          <w:rFonts w:hint="eastAsia"/>
          <w:lang w:eastAsia="zh-CN"/>
        </w:rPr>
        <w:t xml:space="preserve">) The second regeneration of transformed calli, </w:t>
      </w:r>
      <w:r w:rsidR="007A3B3B">
        <w:rPr>
          <w:lang w:eastAsia="zh-CN"/>
        </w:rPr>
        <w:t>noting</w:t>
      </w:r>
      <w:r>
        <w:rPr>
          <w:rFonts w:hint="eastAsia"/>
          <w:lang w:eastAsia="zh-CN"/>
        </w:rPr>
        <w:t xml:space="preserve"> the green shoot point </w:t>
      </w:r>
      <w:r>
        <w:rPr>
          <w:lang w:eastAsia="zh-CN"/>
        </w:rPr>
        <w:t>in the culture plate</w:t>
      </w:r>
      <w:r>
        <w:rPr>
          <w:rFonts w:hint="eastAsia"/>
          <w:lang w:eastAsia="zh-CN"/>
        </w:rPr>
        <w:t>.</w:t>
      </w:r>
      <w:r>
        <w:rPr>
          <w:rFonts w:ascii="RlrppwAdvOT07517017" w:hAnsi="RlrppwAdvOT07517017" w:cs="SimSun"/>
          <w:color w:val="231F20"/>
          <w:sz w:val="16"/>
          <w:szCs w:val="16"/>
          <w:lang w:eastAsia="zh-CN"/>
        </w:rPr>
        <w:t xml:space="preserve"> </w:t>
      </w:r>
      <w:r>
        <w:rPr>
          <w:rFonts w:hint="eastAsia"/>
          <w:lang w:eastAsia="zh-CN"/>
        </w:rPr>
        <w:t>(</w:t>
      </w:r>
      <w:r w:rsidRPr="00D45A85">
        <w:rPr>
          <w:rFonts w:hint="eastAsia"/>
          <w:b/>
          <w:bCs/>
          <w:lang w:eastAsia="zh-CN"/>
        </w:rPr>
        <w:t>I</w:t>
      </w:r>
      <w:r>
        <w:rPr>
          <w:rFonts w:hint="eastAsia"/>
          <w:lang w:eastAsia="zh-CN"/>
        </w:rPr>
        <w:t xml:space="preserve">) </w:t>
      </w:r>
      <w:r w:rsidR="007A3B3B">
        <w:rPr>
          <w:lang w:eastAsia="zh-CN"/>
        </w:rPr>
        <w:t>S</w:t>
      </w:r>
      <w:r>
        <w:rPr>
          <w:rFonts w:hint="eastAsia"/>
          <w:lang w:eastAsia="zh-CN"/>
        </w:rPr>
        <w:t>hoot induction culture</w:t>
      </w:r>
      <w:r w:rsidR="007A3B3B">
        <w:rPr>
          <w:lang w:eastAsia="zh-CN"/>
        </w:rPr>
        <w:t>.</w:t>
      </w:r>
      <w:r>
        <w:rPr>
          <w:rFonts w:hint="eastAsia"/>
          <w:lang w:eastAsia="zh-CN"/>
        </w:rPr>
        <w:t xml:space="preserve"> (</w:t>
      </w:r>
      <w:r w:rsidRPr="00D45A85">
        <w:rPr>
          <w:rFonts w:hint="eastAsia"/>
          <w:b/>
          <w:bCs/>
          <w:lang w:eastAsia="zh-CN"/>
        </w:rPr>
        <w:t>J</w:t>
      </w:r>
      <w:r>
        <w:rPr>
          <w:rFonts w:hint="eastAsia"/>
          <w:lang w:eastAsia="zh-CN"/>
        </w:rPr>
        <w:t xml:space="preserve">) </w:t>
      </w:r>
      <w:r w:rsidR="007A3B3B">
        <w:rPr>
          <w:lang w:eastAsia="zh-CN"/>
        </w:rPr>
        <w:t>R</w:t>
      </w:r>
      <w:r>
        <w:rPr>
          <w:rFonts w:hint="eastAsia"/>
          <w:lang w:eastAsia="zh-CN"/>
        </w:rPr>
        <w:t>oot induction.</w:t>
      </w:r>
    </w:p>
    <w:p w14:paraId="0361B93A" w14:textId="77777777" w:rsidR="00CC56BE" w:rsidRDefault="00CC56BE" w:rsidP="00D32D13">
      <w:pPr>
        <w:spacing w:after="0" w:line="240" w:lineRule="auto"/>
        <w:rPr>
          <w:lang w:eastAsia="zh-CN"/>
        </w:rPr>
      </w:pPr>
    </w:p>
    <w:p w14:paraId="570B9B1E" w14:textId="13D23CEE" w:rsidR="00CC56BE" w:rsidRDefault="001006E3" w:rsidP="00D32D13">
      <w:pPr>
        <w:widowControl/>
        <w:spacing w:after="0" w:line="240" w:lineRule="auto"/>
        <w:rPr>
          <w:b/>
          <w:lang w:eastAsia="zh-CN"/>
        </w:rPr>
      </w:pPr>
      <w:r>
        <w:rPr>
          <w:rFonts w:hint="eastAsia"/>
          <w:b/>
          <w:lang w:eastAsia="zh-CN"/>
        </w:rPr>
        <w:t xml:space="preserve">Figure 4: Analysis of transformation </w:t>
      </w:r>
      <w:r>
        <w:rPr>
          <w:rFonts w:hAnsi="Verdana" w:cs="Verdana"/>
          <w:b/>
          <w:color w:val="000033"/>
          <w:shd w:val="clear" w:color="auto" w:fill="FFFFFF"/>
        </w:rPr>
        <w:t>frequencies</w:t>
      </w:r>
      <w:r>
        <w:rPr>
          <w:rFonts w:hint="eastAsia"/>
          <w:b/>
          <w:lang w:eastAsia="zh-CN"/>
        </w:rPr>
        <w:t xml:space="preserve"> of regenerated rice seedling</w:t>
      </w:r>
      <w:r w:rsidR="007A3B3B">
        <w:rPr>
          <w:b/>
          <w:lang w:eastAsia="zh-CN"/>
        </w:rPr>
        <w:t>s</w:t>
      </w:r>
      <w:r>
        <w:rPr>
          <w:rFonts w:hint="eastAsia"/>
          <w:b/>
          <w:lang w:eastAsia="zh-CN"/>
        </w:rPr>
        <w:t xml:space="preserve">. </w:t>
      </w:r>
      <w:r>
        <w:rPr>
          <w:rFonts w:hint="eastAsia"/>
          <w:lang w:eastAsia="zh-CN"/>
        </w:rPr>
        <w:t xml:space="preserve">Amplified PCR products </w:t>
      </w:r>
      <w:r w:rsidR="007A3B3B">
        <w:rPr>
          <w:lang w:eastAsia="zh-CN"/>
        </w:rPr>
        <w:t>that</w:t>
      </w:r>
      <w:r>
        <w:rPr>
          <w:rFonts w:hint="eastAsia"/>
          <w:lang w:eastAsia="zh-CN"/>
        </w:rPr>
        <w:t xml:space="preserve"> show </w:t>
      </w:r>
      <w:r w:rsidR="007A3B3B">
        <w:rPr>
          <w:lang w:eastAsia="zh-CN"/>
        </w:rPr>
        <w:t>a</w:t>
      </w:r>
      <w:r w:rsidR="007A3B3B">
        <w:rPr>
          <w:rFonts w:hint="eastAsia"/>
          <w:lang w:eastAsia="zh-CN"/>
        </w:rPr>
        <w:t xml:space="preserve"> </w:t>
      </w:r>
      <w:r>
        <w:rPr>
          <w:rFonts w:hint="eastAsia"/>
          <w:lang w:eastAsia="zh-CN"/>
        </w:rPr>
        <w:t xml:space="preserve">604 bp </w:t>
      </w:r>
      <w:r w:rsidR="007A3B3B">
        <w:rPr>
          <w:lang w:eastAsia="zh-CN"/>
        </w:rPr>
        <w:t>fragment</w:t>
      </w:r>
      <w:r w:rsidR="007A3B3B">
        <w:rPr>
          <w:rFonts w:hint="eastAsia"/>
          <w:lang w:eastAsia="zh-CN"/>
        </w:rPr>
        <w:t xml:space="preserve"> </w:t>
      </w:r>
      <w:r>
        <w:rPr>
          <w:rFonts w:hint="eastAsia"/>
          <w:lang w:eastAsia="zh-CN"/>
        </w:rPr>
        <w:t>(1</w:t>
      </w:r>
      <w:r w:rsidR="00590926">
        <w:rPr>
          <w:lang w:eastAsia="zh-CN"/>
        </w:rPr>
        <w:t>–</w:t>
      </w:r>
      <w:r>
        <w:rPr>
          <w:rFonts w:hint="eastAsia"/>
          <w:lang w:eastAsia="zh-CN"/>
        </w:rPr>
        <w:t>8, 10</w:t>
      </w:r>
      <w:r w:rsidR="00590926">
        <w:rPr>
          <w:lang w:eastAsia="zh-CN"/>
        </w:rPr>
        <w:t>–</w:t>
      </w:r>
      <w:r>
        <w:rPr>
          <w:rFonts w:hint="eastAsia"/>
          <w:lang w:eastAsia="zh-CN"/>
        </w:rPr>
        <w:t>14, 16</w:t>
      </w:r>
      <w:r w:rsidR="00590926">
        <w:rPr>
          <w:lang w:eastAsia="zh-CN"/>
        </w:rPr>
        <w:t>–</w:t>
      </w:r>
      <w:r>
        <w:rPr>
          <w:rFonts w:hint="eastAsia"/>
          <w:lang w:eastAsia="zh-CN"/>
        </w:rPr>
        <w:t xml:space="preserve">20) </w:t>
      </w:r>
      <w:r w:rsidR="007A3B3B">
        <w:rPr>
          <w:lang w:eastAsia="zh-CN"/>
        </w:rPr>
        <w:t>after</w:t>
      </w:r>
      <w:r w:rsidR="007A3B3B">
        <w:rPr>
          <w:rFonts w:hint="eastAsia"/>
          <w:lang w:eastAsia="zh-CN"/>
        </w:rPr>
        <w:t xml:space="preserve"> 1.5% agarose gel electrophoresis </w:t>
      </w:r>
      <w:r w:rsidR="007A3B3B">
        <w:rPr>
          <w:lang w:eastAsia="zh-CN"/>
        </w:rPr>
        <w:t>indicate</w:t>
      </w:r>
      <w:r>
        <w:rPr>
          <w:rFonts w:hint="eastAsia"/>
          <w:lang w:eastAsia="zh-CN"/>
        </w:rPr>
        <w:t xml:space="preserve"> transgenic positive line</w:t>
      </w:r>
      <w:r w:rsidR="007A3B3B">
        <w:rPr>
          <w:lang w:eastAsia="zh-CN"/>
        </w:rPr>
        <w:t>s. Lines that lack the fragment are untransformed</w:t>
      </w:r>
      <w:r>
        <w:rPr>
          <w:rFonts w:hint="eastAsia"/>
          <w:lang w:eastAsia="zh-CN"/>
        </w:rPr>
        <w:t xml:space="preserve"> (9, 15, 21), </w:t>
      </w:r>
      <w:proofErr w:type="gramStart"/>
      <w:r w:rsidR="007A3B3B">
        <w:rPr>
          <w:lang w:eastAsia="zh-CN"/>
        </w:rPr>
        <w:t>similar to</w:t>
      </w:r>
      <w:proofErr w:type="gramEnd"/>
      <w:r w:rsidR="007A3B3B">
        <w:rPr>
          <w:lang w:eastAsia="zh-CN"/>
        </w:rPr>
        <w:t xml:space="preserve"> the </w:t>
      </w:r>
      <w:r>
        <w:rPr>
          <w:rFonts w:hint="eastAsia"/>
          <w:lang w:eastAsia="zh-CN"/>
        </w:rPr>
        <w:t>wild-type (WT)</w:t>
      </w:r>
      <w:r w:rsidR="007A3B3B">
        <w:rPr>
          <w:lang w:eastAsia="zh-CN"/>
        </w:rPr>
        <w:t xml:space="preserve"> control</w:t>
      </w:r>
      <w:r>
        <w:rPr>
          <w:rFonts w:hint="eastAsia"/>
          <w:lang w:eastAsia="zh-CN"/>
        </w:rPr>
        <w:t>.</w:t>
      </w:r>
    </w:p>
    <w:p w14:paraId="734ABED0" w14:textId="77777777" w:rsidR="00CC56BE" w:rsidRDefault="00CC56BE" w:rsidP="00D32D13">
      <w:pPr>
        <w:spacing w:after="0" w:line="240" w:lineRule="auto"/>
        <w:rPr>
          <w:lang w:eastAsia="zh-CN"/>
        </w:rPr>
      </w:pPr>
    </w:p>
    <w:p w14:paraId="15872781" w14:textId="70A5FDF3" w:rsidR="00CC56BE" w:rsidRDefault="001006E3" w:rsidP="00D32D13">
      <w:pPr>
        <w:spacing w:after="0" w:line="240" w:lineRule="auto"/>
        <w:rPr>
          <w:b/>
          <w:lang w:eastAsia="zh-CN"/>
        </w:rPr>
      </w:pPr>
      <w:r>
        <w:rPr>
          <w:rFonts w:hint="eastAsia"/>
          <w:b/>
          <w:bCs/>
          <w:lang w:eastAsia="zh-CN"/>
        </w:rPr>
        <w:t>Figure</w:t>
      </w:r>
      <w:r>
        <w:rPr>
          <w:rFonts w:hint="eastAsia"/>
          <w:b/>
          <w:lang w:eastAsia="zh-CN"/>
        </w:rPr>
        <w:t xml:space="preserve"> 5: Basic</w:t>
      </w:r>
      <w:r>
        <w:rPr>
          <w:b/>
          <w:lang w:eastAsia="zh-CN"/>
        </w:rPr>
        <w:t xml:space="preserve"> phenotyp</w:t>
      </w:r>
      <w:r w:rsidR="007A3B3B">
        <w:rPr>
          <w:b/>
          <w:lang w:eastAsia="zh-CN"/>
        </w:rPr>
        <w:t>ic</w:t>
      </w:r>
      <w:r>
        <w:rPr>
          <w:b/>
          <w:lang w:eastAsia="zh-CN"/>
        </w:rPr>
        <w:t xml:space="preserve"> observation of </w:t>
      </w:r>
      <w:r>
        <w:rPr>
          <w:rFonts w:hint="eastAsia"/>
          <w:b/>
          <w:lang w:eastAsia="zh-CN"/>
        </w:rPr>
        <w:t>the wild-type (9522) and mutant</w:t>
      </w:r>
      <w:r>
        <w:rPr>
          <w:rFonts w:hint="eastAsia"/>
          <w:b/>
          <w:i/>
          <w:lang w:eastAsia="zh-CN"/>
        </w:rPr>
        <w:t xml:space="preserve"> 9522</w:t>
      </w:r>
      <w:r>
        <w:rPr>
          <w:b/>
          <w:i/>
          <w:vertAlign w:val="superscript"/>
          <w:lang w:eastAsia="zh-CN"/>
        </w:rPr>
        <w:t>osabcg15-1</w:t>
      </w:r>
      <w:r>
        <w:rPr>
          <w:b/>
          <w:lang w:eastAsia="zh-CN"/>
        </w:rPr>
        <w:t>.</w:t>
      </w:r>
      <w:r>
        <w:rPr>
          <w:rFonts w:hint="eastAsia"/>
          <w:b/>
          <w:lang w:eastAsia="zh-CN"/>
        </w:rPr>
        <w:t xml:space="preserve"> </w:t>
      </w:r>
      <w:r w:rsidR="00D00A59" w:rsidRPr="00D00A59">
        <w:rPr>
          <w:lang w:eastAsia="zh-CN"/>
        </w:rPr>
        <w:t>(</w:t>
      </w:r>
      <w:r w:rsidR="00D00A59" w:rsidRPr="00D45A85">
        <w:rPr>
          <w:b/>
          <w:bCs/>
          <w:lang w:eastAsia="zh-CN"/>
        </w:rPr>
        <w:t>A</w:t>
      </w:r>
      <w:r w:rsidR="00D00A59" w:rsidRPr="00D00A59">
        <w:rPr>
          <w:lang w:eastAsia="zh-CN"/>
        </w:rPr>
        <w:t>)</w:t>
      </w:r>
      <w:r w:rsidR="00861CA6">
        <w:rPr>
          <w:b/>
          <w:lang w:eastAsia="zh-CN"/>
        </w:rPr>
        <w:t xml:space="preserve"> </w:t>
      </w:r>
      <w:r>
        <w:rPr>
          <w:lang w:eastAsia="zh-CN"/>
        </w:rPr>
        <w:t>Wild-type</w:t>
      </w:r>
      <w:r>
        <w:rPr>
          <w:rFonts w:hint="eastAsia"/>
          <w:lang w:eastAsia="zh-CN"/>
        </w:rPr>
        <w:t xml:space="preserve"> (9522)</w:t>
      </w:r>
      <w:r>
        <w:rPr>
          <w:lang w:eastAsia="zh-CN"/>
        </w:rPr>
        <w:t xml:space="preserve"> flower </w:t>
      </w:r>
      <w:r>
        <w:rPr>
          <w:rFonts w:hint="eastAsia"/>
          <w:lang w:eastAsia="zh-CN"/>
        </w:rPr>
        <w:t>and</w:t>
      </w:r>
      <w:r w:rsidR="00861CA6">
        <w:rPr>
          <w:lang w:eastAsia="zh-CN"/>
        </w:rPr>
        <w:t xml:space="preserve"> (</w:t>
      </w:r>
      <w:r w:rsidR="00861CA6" w:rsidRPr="00D45A85">
        <w:rPr>
          <w:b/>
          <w:bCs/>
          <w:lang w:eastAsia="zh-CN"/>
        </w:rPr>
        <w:t>D</w:t>
      </w:r>
      <w:r w:rsidR="00861CA6">
        <w:rPr>
          <w:lang w:eastAsia="zh-CN"/>
        </w:rPr>
        <w:t>)</w:t>
      </w:r>
      <w:r>
        <w:rPr>
          <w:rFonts w:hint="eastAsia"/>
          <w:lang w:eastAsia="zh-CN"/>
        </w:rPr>
        <w:t xml:space="preserve"> </w:t>
      </w:r>
      <w:r>
        <w:rPr>
          <w:rFonts w:hint="eastAsia"/>
          <w:i/>
          <w:lang w:eastAsia="zh-CN"/>
        </w:rPr>
        <w:t>9522</w:t>
      </w:r>
      <w:r>
        <w:rPr>
          <w:i/>
          <w:vertAlign w:val="superscript"/>
          <w:lang w:eastAsia="zh-CN"/>
        </w:rPr>
        <w:t>osabcg15-1</w:t>
      </w:r>
      <w:r>
        <w:rPr>
          <w:rFonts w:hint="eastAsia"/>
          <w:lang w:eastAsia="zh-CN"/>
        </w:rPr>
        <w:t xml:space="preserve"> </w:t>
      </w:r>
      <w:r>
        <w:rPr>
          <w:lang w:eastAsia="zh-CN"/>
        </w:rPr>
        <w:t>mutant flower</w:t>
      </w:r>
      <w:r>
        <w:rPr>
          <w:rFonts w:hint="eastAsia"/>
          <w:lang w:eastAsia="zh-CN"/>
        </w:rPr>
        <w:t xml:space="preserve"> </w:t>
      </w:r>
      <w:r>
        <w:rPr>
          <w:lang w:eastAsia="zh-CN"/>
        </w:rPr>
        <w:t xml:space="preserve">after removal of the lemma and </w:t>
      </w:r>
      <w:proofErr w:type="spellStart"/>
      <w:r>
        <w:rPr>
          <w:lang w:eastAsia="zh-CN"/>
        </w:rPr>
        <w:t>palea</w:t>
      </w:r>
      <w:proofErr w:type="spellEnd"/>
      <w:r>
        <w:rPr>
          <w:lang w:eastAsia="zh-CN"/>
        </w:rPr>
        <w:t xml:space="preserve">. </w:t>
      </w:r>
      <w:proofErr w:type="spellStart"/>
      <w:r>
        <w:rPr>
          <w:lang w:eastAsia="zh-CN"/>
        </w:rPr>
        <w:t>gl</w:t>
      </w:r>
      <w:proofErr w:type="spellEnd"/>
      <w:r>
        <w:rPr>
          <w:rFonts w:hint="eastAsia"/>
          <w:lang w:eastAsia="zh-CN"/>
        </w:rPr>
        <w:t>,</w:t>
      </w:r>
      <w:r>
        <w:rPr>
          <w:lang w:eastAsia="zh-CN"/>
        </w:rPr>
        <w:t xml:space="preserve"> glume</w:t>
      </w:r>
      <w:r>
        <w:rPr>
          <w:rFonts w:hint="eastAsia"/>
          <w:lang w:eastAsia="zh-CN"/>
        </w:rPr>
        <w:t>;</w:t>
      </w:r>
      <w:r>
        <w:rPr>
          <w:lang w:eastAsia="zh-CN"/>
        </w:rPr>
        <w:t xml:space="preserve"> </w:t>
      </w:r>
      <w:r>
        <w:rPr>
          <w:rFonts w:hint="eastAsia"/>
          <w:lang w:eastAsia="zh-CN"/>
        </w:rPr>
        <w:t xml:space="preserve">fi, filament; </w:t>
      </w:r>
      <w:r>
        <w:rPr>
          <w:lang w:eastAsia="zh-CN"/>
        </w:rPr>
        <w:t>lo</w:t>
      </w:r>
      <w:r>
        <w:rPr>
          <w:rFonts w:hint="eastAsia"/>
          <w:lang w:eastAsia="zh-CN"/>
        </w:rPr>
        <w:t>,</w:t>
      </w:r>
      <w:r>
        <w:rPr>
          <w:lang w:eastAsia="zh-CN"/>
        </w:rPr>
        <w:t xml:space="preserve"> lodicule</w:t>
      </w:r>
      <w:r>
        <w:rPr>
          <w:rFonts w:hint="eastAsia"/>
          <w:lang w:eastAsia="zh-CN"/>
        </w:rPr>
        <w:t>;</w:t>
      </w:r>
      <w:r>
        <w:rPr>
          <w:lang w:eastAsia="zh-CN"/>
        </w:rPr>
        <w:t xml:space="preserve"> pi</w:t>
      </w:r>
      <w:r>
        <w:rPr>
          <w:rFonts w:hint="eastAsia"/>
          <w:lang w:eastAsia="zh-CN"/>
        </w:rPr>
        <w:t>,</w:t>
      </w:r>
      <w:r>
        <w:rPr>
          <w:lang w:eastAsia="zh-CN"/>
        </w:rPr>
        <w:t xml:space="preserve"> pistil</w:t>
      </w:r>
      <w:r>
        <w:rPr>
          <w:rFonts w:hint="eastAsia"/>
          <w:lang w:eastAsia="zh-CN"/>
        </w:rPr>
        <w:t>;</w:t>
      </w:r>
      <w:r>
        <w:rPr>
          <w:lang w:eastAsia="zh-CN"/>
        </w:rPr>
        <w:t xml:space="preserve"> </w:t>
      </w:r>
      <w:proofErr w:type="spellStart"/>
      <w:r>
        <w:rPr>
          <w:lang w:eastAsia="zh-CN"/>
        </w:rPr>
        <w:t>st</w:t>
      </w:r>
      <w:proofErr w:type="spellEnd"/>
      <w:r>
        <w:rPr>
          <w:rFonts w:hint="eastAsia"/>
          <w:lang w:eastAsia="zh-CN"/>
        </w:rPr>
        <w:t>,</w:t>
      </w:r>
      <w:r>
        <w:rPr>
          <w:lang w:eastAsia="zh-CN"/>
        </w:rPr>
        <w:t xml:space="preserve"> stamen.</w:t>
      </w:r>
      <w:r>
        <w:rPr>
          <w:rFonts w:hint="eastAsia"/>
          <w:lang w:eastAsia="zh-CN"/>
        </w:rPr>
        <w:t xml:space="preserve"> </w:t>
      </w:r>
      <w:r w:rsidR="00861CA6">
        <w:rPr>
          <w:lang w:eastAsia="zh-CN"/>
        </w:rPr>
        <w:t>(</w:t>
      </w:r>
      <w:r w:rsidR="00861CA6" w:rsidRPr="00D45A85">
        <w:rPr>
          <w:b/>
          <w:bCs/>
          <w:lang w:eastAsia="zh-CN"/>
        </w:rPr>
        <w:t>B</w:t>
      </w:r>
      <w:r w:rsidR="00861CA6">
        <w:rPr>
          <w:lang w:eastAsia="zh-CN"/>
        </w:rPr>
        <w:t xml:space="preserve">) </w:t>
      </w:r>
      <w:r>
        <w:rPr>
          <w:lang w:eastAsia="zh-CN"/>
        </w:rPr>
        <w:t>I</w:t>
      </w:r>
      <w:r>
        <w:rPr>
          <w:vertAlign w:val="subscript"/>
          <w:lang w:eastAsia="zh-CN"/>
        </w:rPr>
        <w:t>2</w:t>
      </w:r>
      <w:r>
        <w:rPr>
          <w:lang w:eastAsia="zh-CN"/>
        </w:rPr>
        <w:t>-KI staining of</w:t>
      </w:r>
      <w:r>
        <w:rPr>
          <w:rFonts w:hint="eastAsia"/>
          <w:lang w:eastAsia="zh-CN"/>
        </w:rPr>
        <w:t xml:space="preserve"> mature </w:t>
      </w:r>
      <w:r>
        <w:rPr>
          <w:lang w:eastAsia="zh-CN"/>
        </w:rPr>
        <w:t>pollen grains from</w:t>
      </w:r>
      <w:r>
        <w:rPr>
          <w:rFonts w:hint="eastAsia"/>
          <w:lang w:eastAsia="zh-CN"/>
        </w:rPr>
        <w:t xml:space="preserve"> wild-type (</w:t>
      </w:r>
      <w:r>
        <w:rPr>
          <w:lang w:eastAsia="zh-CN"/>
        </w:rPr>
        <w:t>9522</w:t>
      </w:r>
      <w:r>
        <w:rPr>
          <w:rFonts w:hint="eastAsia"/>
          <w:lang w:eastAsia="zh-CN"/>
        </w:rPr>
        <w:t xml:space="preserve">) </w:t>
      </w:r>
      <w:r>
        <w:rPr>
          <w:lang w:eastAsia="zh-CN"/>
        </w:rPr>
        <w:t>and</w:t>
      </w:r>
      <w:r w:rsidR="00861CA6">
        <w:rPr>
          <w:lang w:eastAsia="zh-CN"/>
        </w:rPr>
        <w:t xml:space="preserve"> (</w:t>
      </w:r>
      <w:r w:rsidR="00861CA6" w:rsidRPr="00D45A85">
        <w:rPr>
          <w:b/>
          <w:bCs/>
          <w:lang w:eastAsia="zh-CN"/>
        </w:rPr>
        <w:t>E</w:t>
      </w:r>
      <w:r w:rsidR="00861CA6">
        <w:rPr>
          <w:lang w:eastAsia="zh-CN"/>
        </w:rPr>
        <w:t>)</w:t>
      </w:r>
      <w:r>
        <w:rPr>
          <w:lang w:eastAsia="zh-CN"/>
        </w:rPr>
        <w:t xml:space="preserve"> </w:t>
      </w:r>
      <w:r>
        <w:rPr>
          <w:rFonts w:hint="eastAsia"/>
          <w:i/>
          <w:lang w:eastAsia="zh-CN"/>
        </w:rPr>
        <w:t>9522</w:t>
      </w:r>
      <w:r>
        <w:rPr>
          <w:rFonts w:hint="eastAsia"/>
          <w:i/>
          <w:vertAlign w:val="superscript"/>
          <w:lang w:eastAsia="zh-CN"/>
        </w:rPr>
        <w:t>osabcg15-1</w:t>
      </w:r>
      <w:r>
        <w:rPr>
          <w:lang w:eastAsia="zh-CN"/>
        </w:rPr>
        <w:t xml:space="preserve"> line</w:t>
      </w:r>
      <w:r>
        <w:rPr>
          <w:rFonts w:hint="eastAsia"/>
          <w:lang w:eastAsia="zh-CN"/>
        </w:rPr>
        <w:t xml:space="preserve">. </w:t>
      </w:r>
      <w:r w:rsidR="00861CA6">
        <w:rPr>
          <w:lang w:eastAsia="zh-CN"/>
        </w:rPr>
        <w:t>(</w:t>
      </w:r>
      <w:r w:rsidR="00861CA6" w:rsidRPr="00D45A85">
        <w:rPr>
          <w:b/>
          <w:bCs/>
          <w:lang w:eastAsia="zh-CN"/>
        </w:rPr>
        <w:t>C</w:t>
      </w:r>
      <w:r w:rsidR="00861CA6">
        <w:rPr>
          <w:lang w:eastAsia="zh-CN"/>
        </w:rPr>
        <w:t xml:space="preserve">) </w:t>
      </w:r>
      <w:r>
        <w:rPr>
          <w:lang w:eastAsia="zh-CN"/>
        </w:rPr>
        <w:t>Analysis of anther</w:t>
      </w:r>
      <w:r>
        <w:rPr>
          <w:rFonts w:hint="eastAsia"/>
          <w:lang w:eastAsia="zh-CN"/>
        </w:rPr>
        <w:t xml:space="preserve"> </w:t>
      </w:r>
      <w:r>
        <w:rPr>
          <w:lang w:eastAsia="zh-CN"/>
        </w:rPr>
        <w:t>development in the wild</w:t>
      </w:r>
      <w:r>
        <w:rPr>
          <w:rFonts w:hint="eastAsia"/>
          <w:lang w:eastAsia="zh-CN"/>
        </w:rPr>
        <w:t>-</w:t>
      </w:r>
      <w:r>
        <w:rPr>
          <w:lang w:eastAsia="zh-CN"/>
        </w:rPr>
        <w:t>type</w:t>
      </w:r>
      <w:r>
        <w:rPr>
          <w:rFonts w:hint="eastAsia"/>
          <w:lang w:eastAsia="zh-CN"/>
        </w:rPr>
        <w:t xml:space="preserve"> (</w:t>
      </w:r>
      <w:r>
        <w:rPr>
          <w:lang w:eastAsia="zh-CN"/>
        </w:rPr>
        <w:t>9522</w:t>
      </w:r>
      <w:r>
        <w:rPr>
          <w:rFonts w:hint="eastAsia"/>
          <w:lang w:eastAsia="zh-CN"/>
        </w:rPr>
        <w:t xml:space="preserve">) </w:t>
      </w:r>
      <w:r>
        <w:rPr>
          <w:lang w:eastAsia="zh-CN"/>
        </w:rPr>
        <w:t xml:space="preserve">and </w:t>
      </w:r>
      <w:r w:rsidR="00861CA6">
        <w:rPr>
          <w:lang w:eastAsia="zh-CN"/>
        </w:rPr>
        <w:t>(</w:t>
      </w:r>
      <w:r w:rsidR="00861CA6" w:rsidRPr="00D45A85">
        <w:rPr>
          <w:b/>
          <w:bCs/>
          <w:lang w:eastAsia="zh-CN"/>
        </w:rPr>
        <w:t>F</w:t>
      </w:r>
      <w:r w:rsidR="00861CA6">
        <w:rPr>
          <w:lang w:eastAsia="zh-CN"/>
        </w:rPr>
        <w:t xml:space="preserve">) </w:t>
      </w:r>
      <w:r>
        <w:rPr>
          <w:rFonts w:hint="eastAsia"/>
          <w:i/>
          <w:lang w:eastAsia="zh-CN"/>
        </w:rPr>
        <w:t>9522</w:t>
      </w:r>
      <w:r>
        <w:rPr>
          <w:rFonts w:hint="eastAsia"/>
          <w:i/>
          <w:vertAlign w:val="superscript"/>
          <w:lang w:eastAsia="zh-CN"/>
        </w:rPr>
        <w:t xml:space="preserve">osabcg15-1 </w:t>
      </w:r>
      <w:r>
        <w:rPr>
          <w:lang w:eastAsia="zh-CN"/>
        </w:rPr>
        <w:t>mutant</w:t>
      </w:r>
      <w:r>
        <w:rPr>
          <w:rFonts w:hint="eastAsia"/>
          <w:lang w:eastAsia="zh-CN"/>
        </w:rPr>
        <w:t xml:space="preserve"> </w:t>
      </w:r>
      <w:r>
        <w:rPr>
          <w:lang w:eastAsia="zh-CN"/>
        </w:rPr>
        <w:t>by</w:t>
      </w:r>
      <w:r>
        <w:rPr>
          <w:rFonts w:hint="eastAsia"/>
          <w:lang w:eastAsia="zh-CN"/>
        </w:rPr>
        <w:t xml:space="preserve"> </w:t>
      </w:r>
      <w:r>
        <w:rPr>
          <w:lang w:eastAsia="zh-CN"/>
        </w:rPr>
        <w:t>transverse section</w:t>
      </w:r>
      <w:r>
        <w:rPr>
          <w:rFonts w:hint="eastAsia"/>
          <w:lang w:eastAsia="zh-CN"/>
        </w:rPr>
        <w:t xml:space="preserve"> </w:t>
      </w:r>
      <w:r>
        <w:rPr>
          <w:lang w:eastAsia="zh-CN"/>
        </w:rPr>
        <w:lastRenderedPageBreak/>
        <w:t>observation.</w:t>
      </w:r>
      <w:r>
        <w:rPr>
          <w:rFonts w:hint="eastAsia"/>
          <w:lang w:eastAsia="zh-CN"/>
        </w:rPr>
        <w:t xml:space="preserve"> </w:t>
      </w:r>
      <w:proofErr w:type="spellStart"/>
      <w:r>
        <w:rPr>
          <w:lang w:eastAsia="zh-CN"/>
        </w:rPr>
        <w:t>DMsp</w:t>
      </w:r>
      <w:proofErr w:type="spellEnd"/>
      <w:r>
        <w:rPr>
          <w:rFonts w:hint="eastAsia"/>
          <w:lang w:eastAsia="zh-CN"/>
        </w:rPr>
        <w:t>,</w:t>
      </w:r>
      <w:r>
        <w:rPr>
          <w:lang w:eastAsia="zh-CN"/>
        </w:rPr>
        <w:t xml:space="preserve"> Degenerated</w:t>
      </w:r>
      <w:r>
        <w:rPr>
          <w:rFonts w:hint="eastAsia"/>
          <w:lang w:eastAsia="zh-CN"/>
        </w:rPr>
        <w:t xml:space="preserve"> </w:t>
      </w:r>
      <w:r>
        <w:rPr>
          <w:lang w:eastAsia="zh-CN"/>
        </w:rPr>
        <w:t>microspores</w:t>
      </w:r>
      <w:r>
        <w:rPr>
          <w:rFonts w:hint="eastAsia"/>
          <w:lang w:eastAsia="zh-CN"/>
        </w:rPr>
        <w:t>;</w:t>
      </w:r>
      <w:r>
        <w:rPr>
          <w:lang w:eastAsia="zh-CN"/>
        </w:rPr>
        <w:t xml:space="preserve"> </w:t>
      </w:r>
      <w:r w:rsidRPr="00D45A85">
        <w:rPr>
          <w:lang w:eastAsia="zh-CN"/>
        </w:rPr>
        <w:t>E</w:t>
      </w:r>
      <w:r w:rsidR="00D45A85">
        <w:rPr>
          <w:lang w:eastAsia="zh-CN"/>
        </w:rPr>
        <w:t>,</w:t>
      </w:r>
      <w:r>
        <w:rPr>
          <w:lang w:eastAsia="zh-CN"/>
        </w:rPr>
        <w:t xml:space="preserve"> epidermis</w:t>
      </w:r>
      <w:r>
        <w:rPr>
          <w:rFonts w:hint="eastAsia"/>
          <w:lang w:eastAsia="zh-CN"/>
        </w:rPr>
        <w:t>;</w:t>
      </w:r>
      <w:r>
        <w:rPr>
          <w:lang w:eastAsia="zh-CN"/>
        </w:rPr>
        <w:t xml:space="preserve"> </w:t>
      </w:r>
      <w:proofErr w:type="spellStart"/>
      <w:r>
        <w:rPr>
          <w:lang w:eastAsia="zh-CN"/>
        </w:rPr>
        <w:t>En</w:t>
      </w:r>
      <w:proofErr w:type="spellEnd"/>
      <w:r>
        <w:rPr>
          <w:rFonts w:hint="eastAsia"/>
          <w:lang w:eastAsia="zh-CN"/>
        </w:rPr>
        <w:t xml:space="preserve">, </w:t>
      </w:r>
      <w:r>
        <w:rPr>
          <w:lang w:eastAsia="zh-CN"/>
        </w:rPr>
        <w:t>endothecium</w:t>
      </w:r>
      <w:r>
        <w:rPr>
          <w:rFonts w:hint="eastAsia"/>
          <w:lang w:eastAsia="zh-CN"/>
        </w:rPr>
        <w:t>;</w:t>
      </w:r>
      <w:r>
        <w:rPr>
          <w:lang w:eastAsia="zh-CN"/>
        </w:rPr>
        <w:t xml:space="preserve"> </w:t>
      </w:r>
      <w:proofErr w:type="spellStart"/>
      <w:r>
        <w:rPr>
          <w:lang w:eastAsia="zh-CN"/>
        </w:rPr>
        <w:t>Msp</w:t>
      </w:r>
      <w:proofErr w:type="spellEnd"/>
      <w:r>
        <w:rPr>
          <w:rFonts w:hint="eastAsia"/>
          <w:lang w:eastAsia="zh-CN"/>
        </w:rPr>
        <w:t xml:space="preserve">, </w:t>
      </w:r>
      <w:r>
        <w:rPr>
          <w:lang w:eastAsia="zh-CN"/>
        </w:rPr>
        <w:t>microspore</w:t>
      </w:r>
      <w:r>
        <w:rPr>
          <w:rFonts w:hint="eastAsia"/>
          <w:lang w:eastAsia="zh-CN"/>
        </w:rPr>
        <w:t>;</w:t>
      </w:r>
      <w:r>
        <w:rPr>
          <w:lang w:eastAsia="zh-CN"/>
        </w:rPr>
        <w:t xml:space="preserve"> T</w:t>
      </w:r>
      <w:r>
        <w:rPr>
          <w:rFonts w:hint="eastAsia"/>
          <w:lang w:eastAsia="zh-CN"/>
        </w:rPr>
        <w:t>,</w:t>
      </w:r>
      <w:r>
        <w:rPr>
          <w:lang w:eastAsia="zh-CN"/>
        </w:rPr>
        <w:t xml:space="preserve"> tapetum</w:t>
      </w:r>
      <w:r>
        <w:rPr>
          <w:rFonts w:hint="eastAsia"/>
          <w:lang w:eastAsia="zh-CN"/>
        </w:rPr>
        <w:t xml:space="preserve">. Bars = 2 mm in </w:t>
      </w:r>
      <w:r w:rsidRPr="00615CF5">
        <w:rPr>
          <w:b/>
          <w:bCs/>
          <w:lang w:eastAsia="zh-CN"/>
        </w:rPr>
        <w:t>(A)</w:t>
      </w:r>
      <w:r>
        <w:rPr>
          <w:rFonts w:hint="eastAsia"/>
          <w:lang w:eastAsia="zh-CN"/>
        </w:rPr>
        <w:t xml:space="preserve"> and </w:t>
      </w:r>
      <w:r w:rsidRPr="00615CF5">
        <w:rPr>
          <w:b/>
          <w:bCs/>
          <w:lang w:eastAsia="zh-CN"/>
        </w:rPr>
        <w:t>(D)</w:t>
      </w:r>
      <w:r>
        <w:rPr>
          <w:rFonts w:hint="eastAsia"/>
          <w:lang w:eastAsia="zh-CN"/>
        </w:rPr>
        <w:t xml:space="preserve">, 100 </w:t>
      </w:r>
      <w:proofErr w:type="spellStart"/>
      <w:r>
        <w:rPr>
          <w:lang w:eastAsia="zh-CN"/>
        </w:rPr>
        <w:t>μ</w:t>
      </w:r>
      <w:r>
        <w:rPr>
          <w:rFonts w:hint="eastAsia"/>
          <w:lang w:eastAsia="zh-CN"/>
        </w:rPr>
        <w:t>m</w:t>
      </w:r>
      <w:proofErr w:type="spellEnd"/>
      <w:r>
        <w:rPr>
          <w:rFonts w:hint="eastAsia"/>
          <w:lang w:eastAsia="zh-CN"/>
        </w:rPr>
        <w:t xml:space="preserve"> in </w:t>
      </w:r>
      <w:r w:rsidRPr="00615CF5">
        <w:rPr>
          <w:b/>
          <w:bCs/>
          <w:lang w:eastAsia="zh-CN"/>
        </w:rPr>
        <w:t>(B)</w:t>
      </w:r>
      <w:r>
        <w:rPr>
          <w:rFonts w:hint="eastAsia"/>
          <w:lang w:eastAsia="zh-CN"/>
        </w:rPr>
        <w:t xml:space="preserve"> and </w:t>
      </w:r>
      <w:r w:rsidRPr="00615CF5">
        <w:rPr>
          <w:b/>
          <w:bCs/>
          <w:lang w:eastAsia="zh-CN"/>
        </w:rPr>
        <w:t>(E)</w:t>
      </w:r>
      <w:r>
        <w:rPr>
          <w:rFonts w:hint="eastAsia"/>
          <w:lang w:eastAsia="zh-CN"/>
        </w:rPr>
        <w:t xml:space="preserve">, 50 </w:t>
      </w:r>
      <w:proofErr w:type="spellStart"/>
      <w:r>
        <w:rPr>
          <w:lang w:eastAsia="zh-CN"/>
        </w:rPr>
        <w:t>μ</w:t>
      </w:r>
      <w:r>
        <w:rPr>
          <w:rFonts w:hint="eastAsia"/>
          <w:lang w:eastAsia="zh-CN"/>
        </w:rPr>
        <w:t>m</w:t>
      </w:r>
      <w:proofErr w:type="spellEnd"/>
      <w:r>
        <w:rPr>
          <w:rFonts w:hint="eastAsia"/>
          <w:lang w:eastAsia="zh-CN"/>
        </w:rPr>
        <w:t xml:space="preserve"> in </w:t>
      </w:r>
      <w:r w:rsidRPr="00615CF5">
        <w:rPr>
          <w:b/>
          <w:bCs/>
          <w:lang w:eastAsia="zh-CN"/>
        </w:rPr>
        <w:t>(C)</w:t>
      </w:r>
      <w:r>
        <w:rPr>
          <w:rFonts w:hint="eastAsia"/>
          <w:lang w:eastAsia="zh-CN"/>
        </w:rPr>
        <w:t xml:space="preserve"> and </w:t>
      </w:r>
      <w:r w:rsidRPr="00615CF5">
        <w:rPr>
          <w:b/>
          <w:bCs/>
          <w:lang w:eastAsia="zh-CN"/>
        </w:rPr>
        <w:t>(F)</w:t>
      </w:r>
      <w:r>
        <w:rPr>
          <w:rFonts w:hint="eastAsia"/>
          <w:lang w:eastAsia="zh-CN"/>
        </w:rPr>
        <w:t>.</w:t>
      </w:r>
    </w:p>
    <w:p w14:paraId="7D032FBD" w14:textId="77777777" w:rsidR="00CC56BE" w:rsidRDefault="00CC56BE" w:rsidP="00D32D13">
      <w:pPr>
        <w:spacing w:after="0" w:line="240" w:lineRule="auto"/>
        <w:rPr>
          <w:lang w:eastAsia="zh-CN"/>
        </w:rPr>
      </w:pPr>
    </w:p>
    <w:p w14:paraId="7E4B687B" w14:textId="77777777" w:rsidR="00CC56BE" w:rsidRDefault="001006E3" w:rsidP="00D32D13">
      <w:pPr>
        <w:spacing w:after="0" w:line="240" w:lineRule="auto"/>
        <w:rPr>
          <w:b/>
          <w:lang w:eastAsia="zh-CN"/>
        </w:rPr>
      </w:pPr>
      <w:r>
        <w:rPr>
          <w:b/>
          <w:lang w:eastAsia="zh-CN"/>
        </w:rPr>
        <w:t xml:space="preserve">Table 1: Media compositions for </w:t>
      </w:r>
      <w:r>
        <w:rPr>
          <w:rFonts w:hint="eastAsia"/>
          <w:b/>
          <w:lang w:eastAsia="zh-CN"/>
        </w:rPr>
        <w:t>rice</w:t>
      </w:r>
      <w:r>
        <w:rPr>
          <w:b/>
          <w:lang w:eastAsia="zh-CN"/>
        </w:rPr>
        <w:t xml:space="preserve"> transformation.</w:t>
      </w:r>
    </w:p>
    <w:p w14:paraId="2DF43C95" w14:textId="77777777" w:rsidR="00CC56BE" w:rsidRDefault="00CC56BE" w:rsidP="00D32D13">
      <w:pPr>
        <w:spacing w:after="0" w:line="240" w:lineRule="auto"/>
        <w:rPr>
          <w:b/>
          <w:lang w:eastAsia="zh-CN"/>
        </w:rPr>
      </w:pPr>
    </w:p>
    <w:p w14:paraId="0DC4EA63" w14:textId="77777777" w:rsidR="00CC56BE" w:rsidRDefault="001006E3" w:rsidP="00D32D13">
      <w:pPr>
        <w:spacing w:after="0" w:line="240" w:lineRule="auto"/>
        <w:rPr>
          <w:b/>
          <w:lang w:eastAsia="zh-CN"/>
        </w:rPr>
      </w:pPr>
      <w:r>
        <w:rPr>
          <w:rFonts w:hint="eastAsia"/>
          <w:b/>
          <w:lang w:eastAsia="zh-CN"/>
        </w:rPr>
        <w:t xml:space="preserve">Table 2: </w:t>
      </w:r>
      <w:r>
        <w:rPr>
          <w:b/>
          <w:lang w:eastAsia="zh-CN"/>
        </w:rPr>
        <w:t xml:space="preserve">Transformation and gene editing efficiency of the mutants of </w:t>
      </w:r>
      <w:r>
        <w:rPr>
          <w:b/>
          <w:i/>
          <w:lang w:eastAsia="zh-CN"/>
        </w:rPr>
        <w:t>OsABCG15</w:t>
      </w:r>
      <w:r>
        <w:rPr>
          <w:b/>
          <w:lang w:eastAsia="zh-CN"/>
        </w:rPr>
        <w:t xml:space="preserve"> generated by CRISPR-Cas9 in </w:t>
      </w:r>
      <w:r w:rsidR="00861CA6">
        <w:rPr>
          <w:b/>
          <w:lang w:eastAsia="zh-CN"/>
        </w:rPr>
        <w:t xml:space="preserve">the </w:t>
      </w:r>
      <w:r>
        <w:rPr>
          <w:b/>
          <w:lang w:eastAsia="zh-CN"/>
        </w:rPr>
        <w:t>T</w:t>
      </w:r>
      <w:r>
        <w:rPr>
          <w:rFonts w:hint="eastAsia"/>
          <w:b/>
          <w:vertAlign w:val="subscript"/>
          <w:lang w:eastAsia="zh-CN"/>
        </w:rPr>
        <w:t>0</w:t>
      </w:r>
      <w:r>
        <w:rPr>
          <w:b/>
          <w:lang w:eastAsia="zh-CN"/>
        </w:rPr>
        <w:t xml:space="preserve"> generation</w:t>
      </w:r>
    </w:p>
    <w:p w14:paraId="56608BAA" w14:textId="77777777" w:rsidR="00CC56BE" w:rsidRDefault="00CC56BE" w:rsidP="00D32D13">
      <w:pPr>
        <w:spacing w:after="0" w:line="240" w:lineRule="auto"/>
        <w:rPr>
          <w:b/>
          <w:lang w:eastAsia="zh-CN"/>
        </w:rPr>
      </w:pPr>
    </w:p>
    <w:p w14:paraId="50DADF55" w14:textId="77777777" w:rsidR="00CC56BE" w:rsidRDefault="001006E3" w:rsidP="00D32D13">
      <w:pPr>
        <w:spacing w:after="0" w:line="240" w:lineRule="auto"/>
        <w:rPr>
          <w:b/>
          <w:bCs/>
          <w:lang w:eastAsia="zh-CN"/>
        </w:rPr>
      </w:pPr>
      <w:r>
        <w:rPr>
          <w:b/>
        </w:rPr>
        <w:t>DISCUSSION</w:t>
      </w:r>
      <w:r>
        <w:rPr>
          <w:b/>
          <w:bCs/>
        </w:rPr>
        <w:t>:</w:t>
      </w:r>
    </w:p>
    <w:p w14:paraId="77B6B344" w14:textId="7825E728" w:rsidR="00CC56BE" w:rsidRDefault="00644351" w:rsidP="00D32D13">
      <w:pPr>
        <w:spacing w:after="0" w:line="240" w:lineRule="auto"/>
        <w:rPr>
          <w:lang w:eastAsia="zh-CN"/>
        </w:rPr>
      </w:pPr>
      <w:r>
        <w:rPr>
          <w:lang w:eastAsia="zh-CN"/>
        </w:rPr>
        <w:t>A</w:t>
      </w:r>
      <w:r w:rsidR="001006E3">
        <w:rPr>
          <w:rFonts w:hint="eastAsia"/>
          <w:lang w:eastAsia="zh-CN"/>
        </w:rPr>
        <w:t xml:space="preserve">rtificial </w:t>
      </w:r>
      <w:r w:rsidR="001006E3">
        <w:rPr>
          <w:lang w:eastAsia="zh-CN"/>
        </w:rPr>
        <w:t xml:space="preserve">genic </w:t>
      </w:r>
      <w:r w:rsidR="001006E3">
        <w:rPr>
          <w:rFonts w:hint="eastAsia"/>
          <w:lang w:eastAsia="zh-CN"/>
        </w:rPr>
        <w:t>male steril</w:t>
      </w:r>
      <w:r w:rsidR="001006E3">
        <w:rPr>
          <w:lang w:eastAsia="zh-CN"/>
        </w:rPr>
        <w:t>e</w:t>
      </w:r>
      <w:r w:rsidR="001006E3">
        <w:rPr>
          <w:rFonts w:hint="eastAsia"/>
          <w:lang w:eastAsia="zh-CN"/>
        </w:rPr>
        <w:t xml:space="preserve"> mutants </w:t>
      </w:r>
      <w:r w:rsidR="001006E3">
        <w:rPr>
          <w:lang w:eastAsia="zh-CN"/>
        </w:rPr>
        <w:t xml:space="preserve">are </w:t>
      </w:r>
      <w:r>
        <w:rPr>
          <w:lang w:eastAsia="zh-CN"/>
        </w:rPr>
        <w:t xml:space="preserve">traditionally </w:t>
      </w:r>
      <w:r w:rsidR="001006E3">
        <w:rPr>
          <w:rFonts w:hint="eastAsia"/>
          <w:lang w:eastAsia="zh-CN"/>
        </w:rPr>
        <w:t xml:space="preserve">generated by </w:t>
      </w:r>
      <w:r>
        <w:rPr>
          <w:lang w:eastAsia="zh-CN"/>
        </w:rPr>
        <w:t xml:space="preserve">random </w:t>
      </w:r>
      <w:r w:rsidR="001006E3">
        <w:rPr>
          <w:rFonts w:hint="eastAsia"/>
          <w:lang w:eastAsia="zh-CN"/>
        </w:rPr>
        <w:t>physical, chemical</w:t>
      </w:r>
      <w:r w:rsidR="00CA783C">
        <w:rPr>
          <w:lang w:eastAsia="zh-CN"/>
        </w:rPr>
        <w:t>,</w:t>
      </w:r>
      <w:r w:rsidR="001006E3">
        <w:rPr>
          <w:rFonts w:hint="eastAsia"/>
          <w:lang w:eastAsia="zh-CN"/>
        </w:rPr>
        <w:t xml:space="preserve"> </w:t>
      </w:r>
      <w:r>
        <w:rPr>
          <w:lang w:eastAsia="zh-CN"/>
        </w:rPr>
        <w:t>or</w:t>
      </w:r>
      <w:r>
        <w:rPr>
          <w:rFonts w:hint="eastAsia"/>
          <w:lang w:eastAsia="zh-CN"/>
        </w:rPr>
        <w:t xml:space="preserve"> </w:t>
      </w:r>
      <w:r w:rsidR="001006E3">
        <w:rPr>
          <w:lang w:eastAsia="zh-CN"/>
        </w:rPr>
        <w:t>biological</w:t>
      </w:r>
      <w:r w:rsidR="001006E3">
        <w:rPr>
          <w:rFonts w:hint="eastAsia"/>
          <w:lang w:eastAsia="zh-CN"/>
        </w:rPr>
        <w:t xml:space="preserve"> mutagenesis</w:t>
      </w:r>
      <w:r>
        <w:rPr>
          <w:lang w:eastAsia="zh-CN"/>
        </w:rPr>
        <w:t xml:space="preserve">. Although these are powerful techniques, their random nature fails to capitalize on the vast amount of </w:t>
      </w:r>
      <w:r w:rsidR="001006E3">
        <w:rPr>
          <w:lang w:eastAsia="zh-CN"/>
        </w:rPr>
        <w:t xml:space="preserve">modern </w:t>
      </w:r>
      <w:r>
        <w:rPr>
          <w:lang w:eastAsia="zh-CN"/>
        </w:rPr>
        <w:t>genomic knowledge</w:t>
      </w:r>
      <w:r w:rsidR="001006E3">
        <w:rPr>
          <w:rFonts w:hint="eastAsia"/>
          <w:lang w:eastAsia="zh-CN"/>
        </w:rPr>
        <w:t xml:space="preserve"> </w:t>
      </w:r>
      <w:r>
        <w:rPr>
          <w:lang w:eastAsia="zh-CN"/>
        </w:rPr>
        <w:t>that has the potential to deliver tailored improvements</w:t>
      </w:r>
      <w:r w:rsidR="001006E3">
        <w:rPr>
          <w:lang w:eastAsia="zh-CN"/>
        </w:rPr>
        <w:t xml:space="preserve"> in</w:t>
      </w:r>
      <w:r w:rsidR="001006E3">
        <w:rPr>
          <w:rFonts w:hint="eastAsia"/>
          <w:lang w:eastAsia="zh-CN"/>
        </w:rPr>
        <w:t xml:space="preserve"> molecular breeding</w:t>
      </w:r>
      <w:r w:rsidR="001006E3">
        <w:rPr>
          <w:rFonts w:hint="eastAsia"/>
          <w:vertAlign w:val="superscript"/>
          <w:lang w:eastAsia="zh-CN"/>
        </w:rPr>
        <w:t>3</w:t>
      </w:r>
      <w:r w:rsidR="00630A45">
        <w:rPr>
          <w:rFonts w:hint="eastAsia"/>
          <w:vertAlign w:val="superscript"/>
          <w:lang w:eastAsia="zh-CN"/>
        </w:rPr>
        <w:t>2</w:t>
      </w:r>
      <w:r w:rsidR="001006E3">
        <w:rPr>
          <w:rFonts w:hint="eastAsia"/>
          <w:lang w:eastAsia="zh-CN"/>
        </w:rPr>
        <w:t>.</w:t>
      </w:r>
      <w:r w:rsidR="001006E3">
        <w:t xml:space="preserve"> The </w:t>
      </w:r>
      <w:r w:rsidR="001006E3">
        <w:rPr>
          <w:lang w:eastAsia="zh-CN"/>
        </w:rPr>
        <w:t>CRISPR</w:t>
      </w:r>
      <w:r w:rsidR="00355BAD">
        <w:rPr>
          <w:lang w:eastAsia="zh-CN"/>
        </w:rPr>
        <w:t>-</w:t>
      </w:r>
      <w:r w:rsidR="001006E3">
        <w:rPr>
          <w:lang w:eastAsia="zh-CN"/>
        </w:rPr>
        <w:t xml:space="preserve">Cas9 system has been widely used in plants </w:t>
      </w:r>
      <w:r w:rsidR="004653BB">
        <w:t>due to its simple and affordable means to manipulate</w:t>
      </w:r>
      <w:r w:rsidR="004653BB">
        <w:rPr>
          <w:lang w:eastAsia="zh-CN"/>
        </w:rPr>
        <w:t xml:space="preserve"> </w:t>
      </w:r>
      <w:r w:rsidR="001006E3">
        <w:rPr>
          <w:lang w:eastAsia="zh-CN"/>
        </w:rPr>
        <w:t>and edit DNA</w:t>
      </w:r>
      <w:r w:rsidR="001006E3">
        <w:rPr>
          <w:vertAlign w:val="superscript"/>
          <w:lang w:eastAsia="zh-CN"/>
        </w:rPr>
        <w:t>2</w:t>
      </w:r>
      <w:r w:rsidR="00630A45">
        <w:rPr>
          <w:rFonts w:hint="eastAsia"/>
          <w:vertAlign w:val="superscript"/>
          <w:lang w:eastAsia="zh-CN"/>
        </w:rPr>
        <w:t>9</w:t>
      </w:r>
      <w:r w:rsidR="001006E3">
        <w:rPr>
          <w:vertAlign w:val="superscript"/>
          <w:lang w:eastAsia="zh-CN"/>
        </w:rPr>
        <w:t>,</w:t>
      </w:r>
      <w:r w:rsidR="00630A45">
        <w:rPr>
          <w:rFonts w:hint="eastAsia"/>
          <w:vertAlign w:val="superscript"/>
          <w:lang w:eastAsia="zh-CN"/>
        </w:rPr>
        <w:t>33</w:t>
      </w:r>
      <w:r w:rsidR="003F6E59">
        <w:rPr>
          <w:lang w:eastAsia="zh-CN"/>
        </w:rPr>
        <w:t>; it has potential</w:t>
      </w:r>
      <w:r w:rsidR="001006E3">
        <w:rPr>
          <w:lang w:eastAsia="zh-CN"/>
        </w:rPr>
        <w:t xml:space="preserve"> to save time compared to</w:t>
      </w:r>
      <w:r w:rsidR="001006E3">
        <w:rPr>
          <w:rFonts w:hint="eastAsia"/>
          <w:lang w:eastAsia="zh-CN"/>
        </w:rPr>
        <w:t xml:space="preserve"> </w:t>
      </w:r>
      <w:r w:rsidR="001006E3">
        <w:rPr>
          <w:lang w:eastAsia="zh-CN"/>
        </w:rPr>
        <w:t>traditional</w:t>
      </w:r>
      <w:r w:rsidR="001006E3">
        <w:rPr>
          <w:rFonts w:hint="eastAsia"/>
          <w:lang w:eastAsia="zh-CN"/>
        </w:rPr>
        <w:t xml:space="preserve"> mutagenesis method</w:t>
      </w:r>
      <w:r w:rsidR="001006E3">
        <w:rPr>
          <w:lang w:eastAsia="zh-CN"/>
        </w:rPr>
        <w:t>s</w:t>
      </w:r>
      <w:r w:rsidR="001006E3">
        <w:rPr>
          <w:rFonts w:hint="eastAsia"/>
          <w:lang w:eastAsia="zh-CN"/>
        </w:rPr>
        <w:t>.</w:t>
      </w:r>
    </w:p>
    <w:p w14:paraId="37082D6B" w14:textId="77777777" w:rsidR="00CC56BE" w:rsidRDefault="00CC56BE" w:rsidP="00D32D13">
      <w:pPr>
        <w:spacing w:after="0" w:line="240" w:lineRule="auto"/>
        <w:rPr>
          <w:lang w:eastAsia="zh-CN"/>
        </w:rPr>
      </w:pPr>
    </w:p>
    <w:p w14:paraId="4FC32322" w14:textId="41E5B685" w:rsidR="00CC56BE" w:rsidRDefault="001006E3" w:rsidP="00D32D13">
      <w:pPr>
        <w:spacing w:after="0" w:line="240" w:lineRule="auto"/>
        <w:rPr>
          <w:lang w:eastAsia="zh-CN"/>
        </w:rPr>
      </w:pPr>
      <w:r>
        <w:rPr>
          <w:lang w:eastAsia="zh-CN"/>
        </w:rPr>
        <w:t>Here,</w:t>
      </w:r>
      <w:r>
        <w:rPr>
          <w:rFonts w:hint="eastAsia"/>
          <w:lang w:eastAsia="zh-CN"/>
        </w:rPr>
        <w:t xml:space="preserve"> </w:t>
      </w:r>
      <w:r>
        <w:rPr>
          <w:lang w:eastAsia="zh-CN"/>
        </w:rPr>
        <w:t>we developed a convenient</w:t>
      </w:r>
      <w:r>
        <w:rPr>
          <w:rFonts w:hint="eastAsia"/>
          <w:lang w:eastAsia="zh-CN"/>
        </w:rPr>
        <w:t xml:space="preserve"> </w:t>
      </w:r>
      <w:r>
        <w:rPr>
          <w:rFonts w:hint="eastAsia"/>
          <w:i/>
          <w:lang w:eastAsia="zh-CN"/>
        </w:rPr>
        <w:t>A</w:t>
      </w:r>
      <w:r>
        <w:rPr>
          <w:i/>
          <w:lang w:eastAsia="zh-CN"/>
        </w:rPr>
        <w:t>grobacterium</w:t>
      </w:r>
      <w:r>
        <w:rPr>
          <w:rFonts w:hint="eastAsia"/>
          <w:lang w:eastAsia="zh-CN"/>
        </w:rPr>
        <w:t xml:space="preserve">-mediated </w:t>
      </w:r>
      <w:r>
        <w:rPr>
          <w:lang w:eastAsia="zh-CN"/>
        </w:rPr>
        <w:t>transformation system using young inflorescences as explants for callus induction</w:t>
      </w:r>
      <w:r>
        <w:rPr>
          <w:rFonts w:hint="eastAsia"/>
          <w:lang w:eastAsia="zh-CN"/>
        </w:rPr>
        <w:t>.</w:t>
      </w:r>
      <w:r>
        <w:rPr>
          <w:lang w:eastAsia="zh-CN"/>
        </w:rPr>
        <w:t xml:space="preserve"> There are some steps in the transgene</w:t>
      </w:r>
      <w:r>
        <w:rPr>
          <w:rFonts w:hint="eastAsia"/>
          <w:lang w:eastAsia="zh-CN"/>
        </w:rPr>
        <w:t xml:space="preserve"> procedure</w:t>
      </w:r>
      <w:r>
        <w:rPr>
          <w:lang w:eastAsia="zh-CN"/>
        </w:rPr>
        <w:t xml:space="preserve"> that can be omitted to save time. Using young inflorescences as starting material is a good choice to minimize the overall duration of the callus induction compared with using seeds as explants. In addition, the cell differentiation and regeneration capacity </w:t>
      </w:r>
      <w:r w:rsidR="00CA783C">
        <w:rPr>
          <w:lang w:eastAsia="zh-CN"/>
        </w:rPr>
        <w:t>are</w:t>
      </w:r>
      <w:r>
        <w:rPr>
          <w:lang w:eastAsia="zh-CN"/>
        </w:rPr>
        <w:t xml:space="preserve"> very strong in the calli obtained from young inflorescences. In this process, subculture of rice calli can be avoided, which eventually saves time as well as reduces the risk of bacterial and fungal contamination. </w:t>
      </w:r>
      <w:r w:rsidR="0086076D">
        <w:rPr>
          <w:lang w:eastAsia="zh-CN"/>
        </w:rPr>
        <w:t xml:space="preserve">Moreover, </w:t>
      </w:r>
      <w:proofErr w:type="spellStart"/>
      <w:r w:rsidR="004653BB">
        <w:rPr>
          <w:lang w:eastAsia="zh-CN"/>
        </w:rPr>
        <w:t>t</w:t>
      </w:r>
      <w:r>
        <w:rPr>
          <w:rFonts w:hint="eastAsia"/>
          <w:lang w:eastAsia="zh-CN"/>
        </w:rPr>
        <w:t>i</w:t>
      </w:r>
      <w:r>
        <w:rPr>
          <w:lang w:eastAsia="zh-CN"/>
        </w:rPr>
        <w:t>me</w:t>
      </w:r>
      <w:r>
        <w:rPr>
          <w:rFonts w:hint="eastAsia"/>
          <w:lang w:eastAsia="zh-CN"/>
        </w:rPr>
        <w:t>n</w:t>
      </w:r>
      <w:r>
        <w:rPr>
          <w:lang w:eastAsia="zh-CN"/>
        </w:rPr>
        <w:t>tin</w:t>
      </w:r>
      <w:proofErr w:type="spellEnd"/>
      <w:r>
        <w:rPr>
          <w:lang w:eastAsia="zh-CN"/>
        </w:rPr>
        <w:t xml:space="preserve"> was</w:t>
      </w:r>
      <w:r w:rsidR="0086076D">
        <w:rPr>
          <w:lang w:eastAsia="zh-CN"/>
        </w:rPr>
        <w:t xml:space="preserve"> used as an antibiotic</w:t>
      </w:r>
      <w:r>
        <w:rPr>
          <w:lang w:eastAsia="zh-CN"/>
        </w:rPr>
        <w:t xml:space="preserve"> instead of carbenicillin,</w:t>
      </w:r>
      <w:r>
        <w:rPr>
          <w:rFonts w:hint="eastAsia"/>
          <w:lang w:eastAsia="zh-CN"/>
        </w:rPr>
        <w:t xml:space="preserve"> </w:t>
      </w:r>
      <w:r>
        <w:rPr>
          <w:lang w:eastAsia="zh-CN"/>
        </w:rPr>
        <w:t xml:space="preserve">which </w:t>
      </w:r>
      <w:r w:rsidR="00B50428">
        <w:rPr>
          <w:lang w:eastAsia="zh-CN"/>
        </w:rPr>
        <w:t>i</w:t>
      </w:r>
      <w:r>
        <w:rPr>
          <w:lang w:eastAsia="zh-CN"/>
        </w:rPr>
        <w:t>s more effective in inhibiting bacteria.</w:t>
      </w:r>
    </w:p>
    <w:p w14:paraId="0C27B136" w14:textId="77777777" w:rsidR="00CC56BE" w:rsidRDefault="00CC56BE" w:rsidP="00D32D13">
      <w:pPr>
        <w:spacing w:after="0" w:line="240" w:lineRule="auto"/>
        <w:rPr>
          <w:lang w:eastAsia="zh-CN"/>
        </w:rPr>
      </w:pPr>
    </w:p>
    <w:p w14:paraId="69C620A2" w14:textId="77777777" w:rsidR="00CC56BE" w:rsidRDefault="001006E3" w:rsidP="00D32D13">
      <w:pPr>
        <w:spacing w:after="0" w:line="240" w:lineRule="auto"/>
        <w:rPr>
          <w:lang w:eastAsia="zh-CN"/>
        </w:rPr>
      </w:pPr>
      <w:r>
        <w:rPr>
          <w:lang w:eastAsia="zh-CN"/>
        </w:rPr>
        <w:t xml:space="preserve">The study and the introduced protocol for basic phenotypic observation of male reproductive development in rice is useful for undergraduate and graduate students who are interested </w:t>
      </w:r>
      <w:r w:rsidR="0086076D">
        <w:rPr>
          <w:lang w:eastAsia="zh-CN"/>
        </w:rPr>
        <w:t xml:space="preserve">in </w:t>
      </w:r>
      <w:r>
        <w:rPr>
          <w:lang w:eastAsia="zh-CN"/>
        </w:rPr>
        <w:t>plant reproductive biology</w:t>
      </w:r>
      <w:r>
        <w:rPr>
          <w:rFonts w:hint="eastAsia"/>
          <w:lang w:eastAsia="zh-CN"/>
        </w:rPr>
        <w:t>.</w:t>
      </w:r>
      <w:r>
        <w:rPr>
          <w:lang w:eastAsia="zh-CN"/>
        </w:rPr>
        <w:t xml:space="preserve"> This convenient protocol </w:t>
      </w:r>
      <w:r w:rsidR="0086076D">
        <w:rPr>
          <w:lang w:eastAsia="zh-CN"/>
        </w:rPr>
        <w:t xml:space="preserve">should be quick to grasp and reproducible for </w:t>
      </w:r>
      <w:r>
        <w:rPr>
          <w:lang w:eastAsia="zh-CN"/>
        </w:rPr>
        <w:t>use in subsequent research studies.</w:t>
      </w:r>
    </w:p>
    <w:p w14:paraId="70DED3A5" w14:textId="77777777" w:rsidR="00CC56BE" w:rsidRDefault="00CC56BE" w:rsidP="00D32D13">
      <w:pPr>
        <w:spacing w:after="0" w:line="240" w:lineRule="auto"/>
        <w:rPr>
          <w:color w:val="auto"/>
          <w:lang w:eastAsia="zh-CN"/>
        </w:rPr>
      </w:pPr>
    </w:p>
    <w:p w14:paraId="2F6A5741" w14:textId="77777777" w:rsidR="00CC56BE" w:rsidRDefault="001006E3" w:rsidP="00D32D13">
      <w:pPr>
        <w:pStyle w:val="NormalWeb"/>
        <w:spacing w:before="0" w:beforeAutospacing="0" w:after="0" w:afterAutospacing="0" w:line="240" w:lineRule="auto"/>
        <w:rPr>
          <w:b/>
          <w:bCs/>
          <w:lang w:eastAsia="zh-CN"/>
        </w:rPr>
      </w:pPr>
      <w:r>
        <w:rPr>
          <w:b/>
          <w:bCs/>
        </w:rPr>
        <w:t>ACKNOWLEDGMENTS:</w:t>
      </w:r>
    </w:p>
    <w:p w14:paraId="1DA22B43" w14:textId="41E9D379" w:rsidR="00CC56BE" w:rsidRDefault="001006E3" w:rsidP="00D32D13">
      <w:pPr>
        <w:widowControl/>
        <w:spacing w:after="0" w:line="240" w:lineRule="auto"/>
        <w:jc w:val="left"/>
        <w:rPr>
          <w:lang w:eastAsia="zh-CN"/>
        </w:rPr>
      </w:pPr>
      <w:r>
        <w:rPr>
          <w:lang w:eastAsia="zh-CN"/>
        </w:rPr>
        <w:t>The authors</w:t>
      </w:r>
      <w:r w:rsidR="00B50428">
        <w:rPr>
          <w:lang w:eastAsia="zh-CN"/>
        </w:rPr>
        <w:t xml:space="preserve"> would</w:t>
      </w:r>
      <w:r>
        <w:rPr>
          <w:lang w:eastAsia="zh-CN"/>
        </w:rPr>
        <w:t xml:space="preserve"> like to acknowledge</w:t>
      </w:r>
      <w:r>
        <w:rPr>
          <w:rFonts w:hint="eastAsia"/>
          <w:lang w:eastAsia="zh-CN"/>
        </w:rPr>
        <w:t xml:space="preserve"> </w:t>
      </w:r>
      <w:proofErr w:type="spellStart"/>
      <w:r>
        <w:rPr>
          <w:rFonts w:hint="eastAsia"/>
          <w:lang w:eastAsia="zh-CN"/>
        </w:rPr>
        <w:t>Xiaofei</w:t>
      </w:r>
      <w:proofErr w:type="spellEnd"/>
      <w:r>
        <w:rPr>
          <w:rFonts w:hint="eastAsia"/>
          <w:lang w:eastAsia="zh-CN"/>
        </w:rPr>
        <w:t xml:space="preserve"> Chen </w:t>
      </w:r>
      <w:r>
        <w:rPr>
          <w:lang w:eastAsia="zh-CN"/>
        </w:rPr>
        <w:t>for providing</w:t>
      </w:r>
      <w:r>
        <w:rPr>
          <w:rFonts w:hint="eastAsia"/>
          <w:lang w:eastAsia="zh-CN"/>
        </w:rPr>
        <w:t xml:space="preserve"> the young rice inflorescences and assistance in making the rice tissue culture medium</w:t>
      </w:r>
      <w:r>
        <w:rPr>
          <w:lang w:eastAsia="zh-CN"/>
        </w:rPr>
        <w:t xml:space="preserve">. This </w:t>
      </w:r>
      <w:r>
        <w:rPr>
          <w:rFonts w:hint="eastAsia"/>
          <w:lang w:eastAsia="zh-CN"/>
        </w:rPr>
        <w:t>work</w:t>
      </w:r>
      <w:r>
        <w:rPr>
          <w:lang w:eastAsia="zh-CN"/>
        </w:rPr>
        <w:t xml:space="preserve"> was supported by the National Natural Science Foundation of China </w:t>
      </w:r>
      <w:r>
        <w:rPr>
          <w:rFonts w:hint="eastAsia"/>
          <w:lang w:eastAsia="zh-CN"/>
        </w:rPr>
        <w:t>(</w:t>
      </w:r>
      <w:r>
        <w:rPr>
          <w:lang w:eastAsia="zh-CN"/>
        </w:rPr>
        <w:t>31900611</w:t>
      </w:r>
      <w:r>
        <w:rPr>
          <w:rFonts w:hint="eastAsia"/>
          <w:lang w:eastAsia="zh-CN"/>
        </w:rPr>
        <w:t>).</w:t>
      </w:r>
    </w:p>
    <w:p w14:paraId="71626A3A" w14:textId="77777777" w:rsidR="00CC56BE" w:rsidRDefault="00CC56BE" w:rsidP="00D32D13">
      <w:pPr>
        <w:spacing w:after="0" w:line="240" w:lineRule="auto"/>
        <w:rPr>
          <w:b/>
          <w:bCs/>
        </w:rPr>
      </w:pPr>
    </w:p>
    <w:p w14:paraId="67921872" w14:textId="77777777" w:rsidR="00CC56BE" w:rsidRDefault="001006E3" w:rsidP="00D32D13">
      <w:pPr>
        <w:pStyle w:val="NormalWeb"/>
        <w:spacing w:before="0" w:beforeAutospacing="0" w:after="0" w:afterAutospacing="0" w:line="240" w:lineRule="auto"/>
        <w:rPr>
          <w:color w:val="808080"/>
          <w:lang w:eastAsia="zh-CN"/>
        </w:rPr>
      </w:pPr>
      <w:r>
        <w:rPr>
          <w:b/>
        </w:rPr>
        <w:t>DISCLOSURES</w:t>
      </w:r>
      <w:r>
        <w:rPr>
          <w:b/>
          <w:bCs/>
        </w:rPr>
        <w:t>:</w:t>
      </w:r>
    </w:p>
    <w:p w14:paraId="6AC0C479" w14:textId="4D5B51B7" w:rsidR="00CC56BE" w:rsidRDefault="00655301" w:rsidP="00D32D13">
      <w:pPr>
        <w:spacing w:after="0" w:line="240" w:lineRule="auto"/>
        <w:rPr>
          <w:lang w:eastAsia="zh-CN"/>
        </w:rPr>
      </w:pPr>
      <w:r>
        <w:rPr>
          <w:lang w:eastAsia="zh-CN"/>
        </w:rPr>
        <w:t>None.</w:t>
      </w:r>
    </w:p>
    <w:p w14:paraId="003E47DA" w14:textId="77777777" w:rsidR="00CC56BE" w:rsidRDefault="00CC56BE" w:rsidP="00D32D13">
      <w:pPr>
        <w:spacing w:after="0" w:line="240" w:lineRule="auto"/>
        <w:rPr>
          <w:color w:val="auto"/>
        </w:rPr>
      </w:pPr>
    </w:p>
    <w:p w14:paraId="70572D44" w14:textId="77777777" w:rsidR="00CC56BE" w:rsidRDefault="001006E3" w:rsidP="00D32D13">
      <w:pPr>
        <w:spacing w:after="0" w:line="240" w:lineRule="auto"/>
        <w:rPr>
          <w:b/>
          <w:lang w:eastAsia="zh-CN"/>
        </w:rPr>
      </w:pPr>
      <w:r>
        <w:rPr>
          <w:b/>
          <w:bCs/>
        </w:rPr>
        <w:t>REFERENCES:</w:t>
      </w:r>
    </w:p>
    <w:p w14:paraId="5B7076F3" w14:textId="7354D57C" w:rsidR="00CC56BE" w:rsidRDefault="001006E3" w:rsidP="00D32D13">
      <w:pPr>
        <w:spacing w:after="0" w:line="240" w:lineRule="auto"/>
        <w:rPr>
          <w:lang w:eastAsia="zh-CN"/>
        </w:rPr>
      </w:pPr>
      <w:r>
        <w:rPr>
          <w:lang w:eastAsia="zh-CN"/>
        </w:rPr>
        <w:t>1</w:t>
      </w:r>
      <w:r>
        <w:rPr>
          <w:rFonts w:hint="eastAsia"/>
          <w:lang w:eastAsia="zh-CN"/>
        </w:rPr>
        <w:t xml:space="preserve">. </w:t>
      </w:r>
      <w:r>
        <w:rPr>
          <w:lang w:eastAsia="zh-CN"/>
        </w:rPr>
        <w:t xml:space="preserve">FAO. FAO statistical yearbook, </w:t>
      </w:r>
      <w:r w:rsidR="00D85323">
        <w:rPr>
          <w:lang w:eastAsia="zh-CN"/>
        </w:rPr>
        <w:t>W</w:t>
      </w:r>
      <w:r>
        <w:rPr>
          <w:lang w:eastAsia="zh-CN"/>
        </w:rPr>
        <w:t xml:space="preserve">orld </w:t>
      </w:r>
      <w:r w:rsidR="00D85323">
        <w:rPr>
          <w:lang w:eastAsia="zh-CN"/>
        </w:rPr>
        <w:t>F</w:t>
      </w:r>
      <w:r>
        <w:rPr>
          <w:lang w:eastAsia="zh-CN"/>
        </w:rPr>
        <w:t xml:space="preserve">ood and </w:t>
      </w:r>
      <w:r w:rsidR="00D85323">
        <w:rPr>
          <w:lang w:eastAsia="zh-CN"/>
        </w:rPr>
        <w:t>A</w:t>
      </w:r>
      <w:r>
        <w:rPr>
          <w:lang w:eastAsia="zh-CN"/>
        </w:rPr>
        <w:t>griculture. Rome. ISBN</w:t>
      </w:r>
      <w:r>
        <w:rPr>
          <w:rFonts w:hint="eastAsia"/>
          <w:lang w:eastAsia="zh-CN"/>
        </w:rPr>
        <w:t xml:space="preserve"> </w:t>
      </w:r>
      <w:r>
        <w:rPr>
          <w:lang w:eastAsia="zh-CN"/>
        </w:rPr>
        <w:lastRenderedPageBreak/>
        <w:t>978-92-5-107396-4. Available online</w:t>
      </w:r>
      <w:r>
        <w:rPr>
          <w:rFonts w:hint="eastAsia"/>
          <w:lang w:eastAsia="zh-CN"/>
        </w:rPr>
        <w:t xml:space="preserve"> </w:t>
      </w:r>
      <w:r>
        <w:rPr>
          <w:lang w:eastAsia="zh-CN"/>
        </w:rPr>
        <w:t>at:</w:t>
      </w:r>
      <w:r>
        <w:rPr>
          <w:rFonts w:hint="eastAsia"/>
          <w:lang w:eastAsia="zh-CN"/>
        </w:rPr>
        <w:t xml:space="preserve"> </w:t>
      </w:r>
      <w:hyperlink r:id="rId9" w:history="1">
        <w:r>
          <w:rPr>
            <w:lang w:eastAsia="zh-CN"/>
          </w:rPr>
          <w:t>http://www.fao.org/3/i3107e/i3107e.pdf</w:t>
        </w:r>
      </w:hyperlink>
      <w:r>
        <w:rPr>
          <w:lang w:eastAsia="zh-CN"/>
        </w:rPr>
        <w:t>,</w:t>
      </w:r>
      <w:r>
        <w:rPr>
          <w:rFonts w:hint="eastAsia"/>
          <w:lang w:eastAsia="zh-CN"/>
        </w:rPr>
        <w:t xml:space="preserve"> </w:t>
      </w:r>
      <w:r>
        <w:t>(201</w:t>
      </w:r>
      <w:r>
        <w:rPr>
          <w:rFonts w:hint="eastAsia"/>
        </w:rPr>
        <w:t>3</w:t>
      </w:r>
      <w:r>
        <w:t>).</w:t>
      </w:r>
    </w:p>
    <w:p w14:paraId="04902A10" w14:textId="245F70B8" w:rsidR="00CC56BE" w:rsidRDefault="001006E3" w:rsidP="00D32D13">
      <w:pPr>
        <w:spacing w:after="0" w:line="240" w:lineRule="auto"/>
        <w:rPr>
          <w:lang w:eastAsia="zh-CN"/>
        </w:rPr>
      </w:pPr>
      <w:r>
        <w:rPr>
          <w:lang w:eastAsia="zh-CN"/>
        </w:rPr>
        <w:t>2</w:t>
      </w:r>
      <w:r>
        <w:rPr>
          <w:rFonts w:hint="eastAsia"/>
          <w:lang w:eastAsia="zh-CN"/>
        </w:rPr>
        <w:t xml:space="preserve">. </w:t>
      </w:r>
      <w:r>
        <w:rPr>
          <w:lang w:eastAsia="zh-CN"/>
        </w:rPr>
        <w:t>FAO. The future of food and agriculture</w:t>
      </w:r>
      <w:r w:rsidR="004653BB">
        <w:rPr>
          <w:lang w:eastAsia="zh-CN"/>
        </w:rPr>
        <w:t>:</w:t>
      </w:r>
      <w:r>
        <w:rPr>
          <w:lang w:eastAsia="zh-CN"/>
        </w:rPr>
        <w:t xml:space="preserve"> Trends and challenges. Rome. ISBN 978-92-5-109551-5. Available online at</w:t>
      </w:r>
      <w:r w:rsidRPr="00D32D13">
        <w:rPr>
          <w:color w:val="auto"/>
          <w:lang w:eastAsia="zh-CN"/>
        </w:rPr>
        <w:t>: http://www.fao.org/3/a-i6583e.pdf</w:t>
      </w:r>
      <w:r w:rsidR="003F6E59" w:rsidRPr="00D32D13">
        <w:rPr>
          <w:color w:val="auto"/>
          <w:lang w:eastAsia="zh-CN"/>
        </w:rPr>
        <w:t xml:space="preserve"> </w:t>
      </w:r>
      <w:r w:rsidRPr="00D32D13">
        <w:rPr>
          <w:rFonts w:hint="eastAsia"/>
          <w:color w:val="auto"/>
          <w:lang w:eastAsia="zh-CN"/>
        </w:rPr>
        <w:t>(</w:t>
      </w:r>
      <w:r w:rsidRPr="00D32D13">
        <w:rPr>
          <w:color w:val="auto"/>
          <w:lang w:eastAsia="zh-CN"/>
        </w:rPr>
        <w:t>2017</w:t>
      </w:r>
      <w:r w:rsidRPr="00D32D13">
        <w:rPr>
          <w:rFonts w:hint="eastAsia"/>
          <w:color w:val="auto"/>
          <w:lang w:eastAsia="zh-CN"/>
        </w:rPr>
        <w:t>)</w:t>
      </w:r>
      <w:r w:rsidRPr="00D32D13">
        <w:rPr>
          <w:color w:val="auto"/>
          <w:lang w:eastAsia="zh-CN"/>
        </w:rPr>
        <w:t>.</w:t>
      </w:r>
    </w:p>
    <w:p w14:paraId="29AA5CDD" w14:textId="3CC0E712" w:rsidR="00CC56BE" w:rsidRDefault="001006E3" w:rsidP="00D32D13">
      <w:pPr>
        <w:spacing w:after="0" w:line="240" w:lineRule="auto"/>
        <w:rPr>
          <w:lang w:eastAsia="zh-CN"/>
        </w:rPr>
      </w:pPr>
      <w:r>
        <w:rPr>
          <w:rFonts w:hint="eastAsia"/>
          <w:lang w:eastAsia="zh-CN"/>
        </w:rPr>
        <w:t xml:space="preserve">3. </w:t>
      </w:r>
      <w:r>
        <w:t>Izawa, T.</w:t>
      </w:r>
      <w:r w:rsidR="000C1396">
        <w:t>,</w:t>
      </w:r>
      <w:r>
        <w:t xml:space="preserve"> Shimamoto, K. Becoming a model plant: The importance of rice to</w:t>
      </w:r>
      <w:r>
        <w:rPr>
          <w:rFonts w:hint="eastAsia"/>
          <w:lang w:eastAsia="zh-CN"/>
        </w:rPr>
        <w:t xml:space="preserve"> </w:t>
      </w:r>
    </w:p>
    <w:p w14:paraId="07B954D8" w14:textId="4F6D701C" w:rsidR="00CC56BE" w:rsidRDefault="001006E3" w:rsidP="00D32D13">
      <w:pPr>
        <w:spacing w:after="0" w:line="240" w:lineRule="auto"/>
        <w:rPr>
          <w:lang w:eastAsia="zh-CN"/>
        </w:rPr>
      </w:pPr>
      <w:r>
        <w:t xml:space="preserve">plant science. </w:t>
      </w:r>
      <w:r w:rsidRPr="00615CF5">
        <w:rPr>
          <w:i/>
          <w:iCs/>
        </w:rPr>
        <w:t>Trends in Plant Science</w:t>
      </w:r>
      <w:r>
        <w:t xml:space="preserve">. </w:t>
      </w:r>
      <w:r w:rsidRPr="00615CF5">
        <w:rPr>
          <w:b/>
          <w:bCs/>
        </w:rPr>
        <w:t>1</w:t>
      </w:r>
      <w:r>
        <w:t xml:space="preserve"> (3), 95-99 (1996).</w:t>
      </w:r>
    </w:p>
    <w:p w14:paraId="6BF88BAD" w14:textId="09031386" w:rsidR="00CC56BE" w:rsidRDefault="001006E3" w:rsidP="00D32D13">
      <w:pPr>
        <w:spacing w:after="0" w:line="240" w:lineRule="auto"/>
        <w:rPr>
          <w:lang w:eastAsia="zh-CN"/>
        </w:rPr>
      </w:pPr>
      <w:r>
        <w:rPr>
          <w:rFonts w:hint="eastAsia"/>
          <w:lang w:eastAsia="zh-CN"/>
        </w:rPr>
        <w:t xml:space="preserve">4. </w:t>
      </w:r>
      <w:r>
        <w:t>Shimamoto, K.</w:t>
      </w:r>
      <w:r w:rsidR="000C1396">
        <w:t>,</w:t>
      </w:r>
      <w:r>
        <w:t xml:space="preserve"> </w:t>
      </w:r>
      <w:proofErr w:type="spellStart"/>
      <w:r>
        <w:t>Kyozuka</w:t>
      </w:r>
      <w:proofErr w:type="spellEnd"/>
      <w:r>
        <w:t>, J. Rice as a model for comparative genomics of plants.</w:t>
      </w:r>
      <w:r>
        <w:rPr>
          <w:rFonts w:hint="eastAsia"/>
          <w:lang w:eastAsia="zh-CN"/>
        </w:rPr>
        <w:t xml:space="preserve"> </w:t>
      </w:r>
      <w:r w:rsidRPr="00615CF5">
        <w:rPr>
          <w:i/>
          <w:iCs/>
        </w:rPr>
        <w:t xml:space="preserve">Annual </w:t>
      </w:r>
      <w:r w:rsidR="00D32D13">
        <w:rPr>
          <w:i/>
          <w:iCs/>
        </w:rPr>
        <w:t>R</w:t>
      </w:r>
      <w:r w:rsidRPr="00615CF5">
        <w:rPr>
          <w:i/>
          <w:iCs/>
        </w:rPr>
        <w:t xml:space="preserve">eview of </w:t>
      </w:r>
      <w:r w:rsidR="00D32D13">
        <w:rPr>
          <w:i/>
          <w:iCs/>
        </w:rPr>
        <w:t>P</w:t>
      </w:r>
      <w:r w:rsidRPr="00615CF5">
        <w:rPr>
          <w:i/>
          <w:iCs/>
        </w:rPr>
        <w:t xml:space="preserve">lant </w:t>
      </w:r>
      <w:r w:rsidR="00D32D13">
        <w:rPr>
          <w:i/>
          <w:iCs/>
        </w:rPr>
        <w:t>B</w:t>
      </w:r>
      <w:r w:rsidRPr="00615CF5">
        <w:rPr>
          <w:i/>
          <w:iCs/>
        </w:rPr>
        <w:t>iology</w:t>
      </w:r>
      <w:r>
        <w:t xml:space="preserve">. </w:t>
      </w:r>
      <w:r w:rsidRPr="00615CF5">
        <w:rPr>
          <w:b/>
          <w:bCs/>
        </w:rPr>
        <w:t>53</w:t>
      </w:r>
      <w:r>
        <w:t xml:space="preserve"> (1), 399-419 (2002).</w:t>
      </w:r>
    </w:p>
    <w:p w14:paraId="3913684E" w14:textId="199CF4D4" w:rsidR="0063721B" w:rsidRDefault="0063721B" w:rsidP="00D32D13">
      <w:pPr>
        <w:spacing w:after="0" w:line="240" w:lineRule="auto"/>
        <w:rPr>
          <w:lang w:eastAsia="zh-CN"/>
        </w:rPr>
      </w:pPr>
      <w:r w:rsidRPr="00630A45">
        <w:rPr>
          <w:rFonts w:hint="eastAsia"/>
          <w:lang w:eastAsia="zh-CN"/>
        </w:rPr>
        <w:t>5.</w:t>
      </w:r>
      <w:r w:rsidR="00590926">
        <w:rPr>
          <w:lang w:eastAsia="zh-CN"/>
        </w:rPr>
        <w:t xml:space="preserve"> </w:t>
      </w:r>
      <w:r w:rsidRPr="00630A45">
        <w:rPr>
          <w:lang w:eastAsia="zh-CN"/>
        </w:rPr>
        <w:t xml:space="preserve">Selva, C. et al. Hybrid breeding in wheat: how shaping floral biology can offer new perspectives. </w:t>
      </w:r>
      <w:r w:rsidRPr="00615CF5">
        <w:rPr>
          <w:i/>
          <w:iCs/>
        </w:rPr>
        <w:t>Functional Plant Biology</w:t>
      </w:r>
      <w:r w:rsidRPr="00630A45">
        <w:rPr>
          <w:lang w:eastAsia="zh-CN"/>
        </w:rPr>
        <w:t xml:space="preserve">. </w:t>
      </w:r>
      <w:r w:rsidRPr="00615CF5">
        <w:rPr>
          <w:b/>
          <w:bCs/>
          <w:lang w:eastAsia="zh-CN"/>
        </w:rPr>
        <w:t>47</w:t>
      </w:r>
      <w:r w:rsidRPr="00630A45">
        <w:rPr>
          <w:lang w:eastAsia="zh-CN"/>
        </w:rPr>
        <w:t xml:space="preserve"> (8), 675-694 (2020).</w:t>
      </w:r>
    </w:p>
    <w:p w14:paraId="389546F0" w14:textId="35693119" w:rsidR="00CC56BE" w:rsidRDefault="00630A45" w:rsidP="00D32D13">
      <w:pPr>
        <w:spacing w:after="0" w:line="240" w:lineRule="auto"/>
        <w:rPr>
          <w:lang w:eastAsia="zh-CN"/>
        </w:rPr>
      </w:pPr>
      <w:r>
        <w:rPr>
          <w:rFonts w:hint="eastAsia"/>
          <w:lang w:eastAsia="zh-CN"/>
        </w:rPr>
        <w:t>6</w:t>
      </w:r>
      <w:r w:rsidR="001006E3">
        <w:rPr>
          <w:rFonts w:hint="eastAsia"/>
          <w:lang w:eastAsia="zh-CN"/>
        </w:rPr>
        <w:t xml:space="preserve">. </w:t>
      </w:r>
      <w:r w:rsidR="001006E3">
        <w:rPr>
          <w:lang w:eastAsia="zh-CN"/>
        </w:rPr>
        <w:t>Lippman, Z. B.</w:t>
      </w:r>
      <w:r w:rsidR="00EA54F6">
        <w:rPr>
          <w:lang w:eastAsia="zh-CN"/>
        </w:rPr>
        <w:t>,</w:t>
      </w:r>
      <w:r w:rsidR="001006E3">
        <w:rPr>
          <w:lang w:eastAsia="zh-CN"/>
        </w:rPr>
        <w:t xml:space="preserve"> Zamir, D. Heterosis: revisiting the magic. </w:t>
      </w:r>
      <w:r w:rsidR="001006E3">
        <w:rPr>
          <w:i/>
          <w:lang w:eastAsia="zh-CN"/>
        </w:rPr>
        <w:t>Trends in Genetics.</w:t>
      </w:r>
      <w:r w:rsidR="001006E3">
        <w:rPr>
          <w:lang w:eastAsia="zh-CN"/>
        </w:rPr>
        <w:t xml:space="preserve"> </w:t>
      </w:r>
      <w:r w:rsidR="001006E3">
        <w:rPr>
          <w:b/>
          <w:lang w:eastAsia="zh-CN"/>
        </w:rPr>
        <w:t>23</w:t>
      </w:r>
      <w:r w:rsidR="001006E3">
        <w:rPr>
          <w:rFonts w:hint="eastAsia"/>
          <w:lang w:eastAsia="zh-CN"/>
        </w:rPr>
        <w:t xml:space="preserve"> </w:t>
      </w:r>
      <w:r w:rsidR="001006E3">
        <w:rPr>
          <w:lang w:eastAsia="zh-CN"/>
        </w:rPr>
        <w:t>(2),</w:t>
      </w:r>
      <w:r w:rsidR="00EA54F6">
        <w:rPr>
          <w:lang w:eastAsia="zh-CN"/>
        </w:rPr>
        <w:t xml:space="preserve"> </w:t>
      </w:r>
      <w:r w:rsidR="001006E3">
        <w:rPr>
          <w:lang w:eastAsia="zh-CN"/>
        </w:rPr>
        <w:t>60-66 (2007).</w:t>
      </w:r>
    </w:p>
    <w:p w14:paraId="51CF2D6B" w14:textId="1F8D5BE2" w:rsidR="00CC56BE" w:rsidRDefault="00630A45" w:rsidP="00D32D13">
      <w:pPr>
        <w:spacing w:after="0" w:line="240" w:lineRule="auto"/>
        <w:rPr>
          <w:lang w:eastAsia="zh-CN"/>
        </w:rPr>
      </w:pPr>
      <w:r>
        <w:rPr>
          <w:rFonts w:hint="eastAsia"/>
          <w:lang w:eastAsia="zh-CN"/>
        </w:rPr>
        <w:t>7</w:t>
      </w:r>
      <w:r w:rsidR="001006E3">
        <w:rPr>
          <w:rFonts w:hint="eastAsia"/>
          <w:lang w:eastAsia="zh-CN"/>
        </w:rPr>
        <w:t xml:space="preserve">. </w:t>
      </w:r>
      <w:r w:rsidR="001006E3">
        <w:rPr>
          <w:lang w:eastAsia="zh-CN"/>
        </w:rPr>
        <w:t>Zhang, D.</w:t>
      </w:r>
      <w:r w:rsidR="00EA54F6">
        <w:rPr>
          <w:lang w:eastAsia="zh-CN"/>
        </w:rPr>
        <w:t>,</w:t>
      </w:r>
      <w:r w:rsidR="001006E3">
        <w:rPr>
          <w:lang w:eastAsia="zh-CN"/>
        </w:rPr>
        <w:t xml:space="preserve"> Liang, W. Improving food security: using male fertility for hybrid seed</w:t>
      </w:r>
      <w:r w:rsidR="001006E3">
        <w:rPr>
          <w:rFonts w:hint="eastAsia"/>
          <w:lang w:eastAsia="zh-CN"/>
        </w:rPr>
        <w:t xml:space="preserve"> </w:t>
      </w:r>
      <w:r w:rsidR="001006E3">
        <w:rPr>
          <w:lang w:eastAsia="zh-CN"/>
        </w:rPr>
        <w:t xml:space="preserve">breeding. </w:t>
      </w:r>
      <w:r w:rsidR="001006E3">
        <w:rPr>
          <w:i/>
          <w:lang w:eastAsia="zh-CN"/>
        </w:rPr>
        <w:t>Science.</w:t>
      </w:r>
      <w:r w:rsidR="001006E3">
        <w:rPr>
          <w:lang w:eastAsia="zh-CN"/>
        </w:rPr>
        <w:t xml:space="preserve"> 45-48 (2016).</w:t>
      </w:r>
    </w:p>
    <w:p w14:paraId="140E3F9C" w14:textId="77777777" w:rsidR="00CC56BE" w:rsidRDefault="00630A45" w:rsidP="00D32D13">
      <w:pPr>
        <w:spacing w:after="0" w:line="240" w:lineRule="auto"/>
        <w:rPr>
          <w:lang w:eastAsia="zh-CN"/>
        </w:rPr>
      </w:pPr>
      <w:r>
        <w:rPr>
          <w:rFonts w:hint="eastAsia"/>
          <w:lang w:eastAsia="zh-CN"/>
        </w:rPr>
        <w:t>8</w:t>
      </w:r>
      <w:r w:rsidR="001006E3">
        <w:rPr>
          <w:rFonts w:hint="eastAsia"/>
          <w:lang w:eastAsia="zh-CN"/>
        </w:rPr>
        <w:t xml:space="preserve">. </w:t>
      </w:r>
      <w:r w:rsidR="001006E3">
        <w:rPr>
          <w:lang w:eastAsia="zh-CN"/>
        </w:rPr>
        <w:t>Masters, A.</w:t>
      </w:r>
      <w:r w:rsidR="001006E3" w:rsidRPr="00615CF5">
        <w:rPr>
          <w:iCs/>
          <w:lang w:eastAsia="zh-CN"/>
        </w:rPr>
        <w:t xml:space="preserve"> et al.</w:t>
      </w:r>
      <w:r w:rsidR="001006E3">
        <w:rPr>
          <w:lang w:eastAsia="zh-CN"/>
        </w:rPr>
        <w:t xml:space="preserve"> Agrobacterium-Mediated Immature Embryo Transformation of</w:t>
      </w:r>
      <w:r w:rsidR="001006E3">
        <w:rPr>
          <w:rFonts w:hint="eastAsia"/>
          <w:lang w:eastAsia="zh-CN"/>
        </w:rPr>
        <w:t xml:space="preserve"> </w:t>
      </w:r>
      <w:r w:rsidR="001006E3">
        <w:rPr>
          <w:lang w:eastAsia="zh-CN"/>
        </w:rPr>
        <w:t xml:space="preserve">Recalcitrant Maize Inbred Lines Using Morphogenic Genes. </w:t>
      </w:r>
      <w:r w:rsidR="001006E3">
        <w:rPr>
          <w:i/>
          <w:lang w:eastAsia="zh-CN"/>
        </w:rPr>
        <w:t>Journal of Visualized Experiments.</w:t>
      </w:r>
      <w:r w:rsidR="001006E3">
        <w:rPr>
          <w:lang w:eastAsia="zh-CN"/>
        </w:rPr>
        <w:t xml:space="preserve"> (156),</w:t>
      </w:r>
      <w:r w:rsidR="001006E3">
        <w:rPr>
          <w:rFonts w:hint="eastAsia"/>
          <w:lang w:eastAsia="zh-CN"/>
        </w:rPr>
        <w:t xml:space="preserve"> </w:t>
      </w:r>
      <w:r w:rsidR="001006E3">
        <w:rPr>
          <w:lang w:eastAsia="zh-CN"/>
        </w:rPr>
        <w:t>e60782 (2020).</w:t>
      </w:r>
    </w:p>
    <w:p w14:paraId="01AB0011" w14:textId="0D0AB1BD" w:rsidR="00CC56BE" w:rsidRDefault="00630A45" w:rsidP="00D32D13">
      <w:pPr>
        <w:spacing w:after="0" w:line="240" w:lineRule="auto"/>
        <w:rPr>
          <w:lang w:eastAsia="zh-CN"/>
        </w:rPr>
      </w:pPr>
      <w:r>
        <w:rPr>
          <w:rFonts w:hint="eastAsia"/>
          <w:lang w:eastAsia="zh-CN"/>
        </w:rPr>
        <w:t>9</w:t>
      </w:r>
      <w:r w:rsidR="001006E3">
        <w:rPr>
          <w:rFonts w:hint="eastAsia"/>
          <w:lang w:eastAsia="zh-CN"/>
        </w:rPr>
        <w:t xml:space="preserve">. </w:t>
      </w:r>
      <w:proofErr w:type="spellStart"/>
      <w:r w:rsidR="001006E3">
        <w:rPr>
          <w:lang w:eastAsia="zh-CN"/>
        </w:rPr>
        <w:t>Laurenceau</w:t>
      </w:r>
      <w:proofErr w:type="spellEnd"/>
      <w:r w:rsidR="001006E3">
        <w:rPr>
          <w:lang w:eastAsia="zh-CN"/>
        </w:rPr>
        <w:t>, R.</w:t>
      </w:r>
      <w:r w:rsidR="001006E3" w:rsidRPr="00615CF5">
        <w:rPr>
          <w:iCs/>
          <w:lang w:eastAsia="zh-CN"/>
        </w:rPr>
        <w:t xml:space="preserve"> et al.</w:t>
      </w:r>
      <w:r w:rsidR="001006E3">
        <w:rPr>
          <w:lang w:eastAsia="zh-CN"/>
        </w:rPr>
        <w:t xml:space="preserve"> A type IV pilus mediates DNA binding during natural</w:t>
      </w:r>
      <w:r w:rsidR="001006E3">
        <w:rPr>
          <w:rFonts w:hint="eastAsia"/>
          <w:lang w:eastAsia="zh-CN"/>
        </w:rPr>
        <w:t xml:space="preserve"> </w:t>
      </w:r>
      <w:r w:rsidR="001006E3">
        <w:rPr>
          <w:lang w:eastAsia="zh-CN"/>
        </w:rPr>
        <w:t xml:space="preserve">transformation in Streptococcus pneumoniae. </w:t>
      </w:r>
      <w:proofErr w:type="spellStart"/>
      <w:r w:rsidR="001006E3">
        <w:rPr>
          <w:i/>
          <w:lang w:eastAsia="zh-CN"/>
        </w:rPr>
        <w:t>PLoS</w:t>
      </w:r>
      <w:proofErr w:type="spellEnd"/>
      <w:r w:rsidR="001006E3">
        <w:rPr>
          <w:i/>
          <w:lang w:eastAsia="zh-CN"/>
        </w:rPr>
        <w:t xml:space="preserve"> </w:t>
      </w:r>
      <w:r w:rsidR="003F6E59">
        <w:rPr>
          <w:i/>
          <w:lang w:eastAsia="zh-CN"/>
        </w:rPr>
        <w:t>Pathogens</w:t>
      </w:r>
      <w:r w:rsidR="001006E3">
        <w:rPr>
          <w:i/>
          <w:lang w:eastAsia="zh-CN"/>
        </w:rPr>
        <w:t>.</w:t>
      </w:r>
      <w:r w:rsidR="001006E3">
        <w:rPr>
          <w:lang w:eastAsia="zh-CN"/>
        </w:rPr>
        <w:t xml:space="preserve"> </w:t>
      </w:r>
      <w:r w:rsidR="001006E3">
        <w:rPr>
          <w:b/>
          <w:lang w:eastAsia="zh-CN"/>
        </w:rPr>
        <w:t>9</w:t>
      </w:r>
      <w:r w:rsidR="001006E3">
        <w:rPr>
          <w:lang w:eastAsia="zh-CN"/>
        </w:rPr>
        <w:t xml:space="preserve"> (6), </w:t>
      </w:r>
      <w:r w:rsidR="001006E3">
        <w:t>e1003473</w:t>
      </w:r>
      <w:r w:rsidR="001006E3">
        <w:rPr>
          <w:lang w:eastAsia="zh-CN"/>
        </w:rPr>
        <w:t xml:space="preserve"> (2013).</w:t>
      </w:r>
    </w:p>
    <w:p w14:paraId="182E4F17" w14:textId="43229E0A" w:rsidR="00CC56BE" w:rsidRDefault="00630A45" w:rsidP="00D32D13">
      <w:pPr>
        <w:spacing w:after="0" w:line="240" w:lineRule="auto"/>
        <w:rPr>
          <w:lang w:eastAsia="zh-CN"/>
        </w:rPr>
      </w:pPr>
      <w:r>
        <w:rPr>
          <w:rFonts w:hint="eastAsia"/>
          <w:lang w:eastAsia="zh-CN"/>
        </w:rPr>
        <w:t>10</w:t>
      </w:r>
      <w:r w:rsidR="001006E3">
        <w:rPr>
          <w:rFonts w:hint="eastAsia"/>
          <w:lang w:eastAsia="zh-CN"/>
        </w:rPr>
        <w:t xml:space="preserve">. </w:t>
      </w:r>
      <w:proofErr w:type="spellStart"/>
      <w:r w:rsidR="001006E3">
        <w:rPr>
          <w:lang w:eastAsia="zh-CN"/>
        </w:rPr>
        <w:t>Tzfira</w:t>
      </w:r>
      <w:proofErr w:type="spellEnd"/>
      <w:r w:rsidR="001006E3">
        <w:rPr>
          <w:lang w:eastAsia="zh-CN"/>
        </w:rPr>
        <w:t>, T.</w:t>
      </w:r>
      <w:r w:rsidR="00EA54F6">
        <w:rPr>
          <w:lang w:eastAsia="zh-CN"/>
        </w:rPr>
        <w:t>,</w:t>
      </w:r>
      <w:r w:rsidR="001006E3">
        <w:rPr>
          <w:lang w:eastAsia="zh-CN"/>
        </w:rPr>
        <w:t xml:space="preserve"> </w:t>
      </w:r>
      <w:proofErr w:type="spellStart"/>
      <w:r w:rsidR="001006E3">
        <w:rPr>
          <w:lang w:eastAsia="zh-CN"/>
        </w:rPr>
        <w:t>Citovsky</w:t>
      </w:r>
      <w:proofErr w:type="spellEnd"/>
      <w:r w:rsidR="001006E3">
        <w:rPr>
          <w:lang w:eastAsia="zh-CN"/>
        </w:rPr>
        <w:t xml:space="preserve">, V. </w:t>
      </w:r>
      <w:r w:rsidR="001006E3">
        <w:rPr>
          <w:i/>
          <w:lang w:eastAsia="zh-CN"/>
        </w:rPr>
        <w:t>Agrobacterium</w:t>
      </w:r>
      <w:r w:rsidR="001006E3">
        <w:rPr>
          <w:lang w:eastAsia="zh-CN"/>
        </w:rPr>
        <w:t xml:space="preserve">-mediated genetic transformation of plants: biology and biotechnology. </w:t>
      </w:r>
      <w:r w:rsidR="001006E3">
        <w:rPr>
          <w:i/>
          <w:lang w:eastAsia="zh-CN"/>
        </w:rPr>
        <w:t>Current Opinion in Biotechnology.</w:t>
      </w:r>
      <w:r w:rsidR="001006E3">
        <w:rPr>
          <w:lang w:eastAsia="zh-CN"/>
        </w:rPr>
        <w:t xml:space="preserve"> </w:t>
      </w:r>
      <w:r w:rsidR="001006E3">
        <w:rPr>
          <w:b/>
          <w:lang w:eastAsia="zh-CN"/>
        </w:rPr>
        <w:t>17</w:t>
      </w:r>
      <w:r w:rsidR="001006E3">
        <w:rPr>
          <w:lang w:eastAsia="zh-CN"/>
        </w:rPr>
        <w:t xml:space="preserve"> (2), 147-154 (2006).</w:t>
      </w:r>
    </w:p>
    <w:p w14:paraId="439CE0B3" w14:textId="2215BD14" w:rsidR="00CC56BE" w:rsidRDefault="00630A45" w:rsidP="00D32D13">
      <w:pPr>
        <w:spacing w:after="0" w:line="240" w:lineRule="auto"/>
        <w:rPr>
          <w:lang w:eastAsia="zh-CN"/>
        </w:rPr>
      </w:pPr>
      <w:r>
        <w:rPr>
          <w:rFonts w:hint="eastAsia"/>
          <w:lang w:eastAsia="zh-CN"/>
        </w:rPr>
        <w:t>11</w:t>
      </w:r>
      <w:r w:rsidR="001006E3">
        <w:rPr>
          <w:rFonts w:hint="eastAsia"/>
          <w:lang w:eastAsia="zh-CN"/>
        </w:rPr>
        <w:t xml:space="preserve">. </w:t>
      </w:r>
      <w:proofErr w:type="spellStart"/>
      <w:r w:rsidR="001006E3">
        <w:rPr>
          <w:lang w:eastAsia="zh-CN"/>
        </w:rPr>
        <w:t>Gelvin</w:t>
      </w:r>
      <w:proofErr w:type="spellEnd"/>
      <w:r w:rsidR="001006E3">
        <w:rPr>
          <w:lang w:eastAsia="zh-CN"/>
        </w:rPr>
        <w:t xml:space="preserve">, S. B. </w:t>
      </w:r>
      <w:r w:rsidR="001006E3">
        <w:rPr>
          <w:i/>
          <w:lang w:eastAsia="zh-CN"/>
        </w:rPr>
        <w:t>Agrobacterium</w:t>
      </w:r>
      <w:r w:rsidR="001006E3">
        <w:rPr>
          <w:lang w:eastAsia="zh-CN"/>
        </w:rPr>
        <w:t xml:space="preserve"> in the genomics age. </w:t>
      </w:r>
      <w:r w:rsidR="001006E3">
        <w:rPr>
          <w:i/>
          <w:lang w:eastAsia="zh-CN"/>
        </w:rPr>
        <w:t>Plant Physiology.</w:t>
      </w:r>
      <w:r w:rsidR="001006E3">
        <w:rPr>
          <w:lang w:eastAsia="zh-CN"/>
        </w:rPr>
        <w:t xml:space="preserve"> </w:t>
      </w:r>
      <w:r w:rsidR="001006E3">
        <w:rPr>
          <w:b/>
          <w:lang w:eastAsia="zh-CN"/>
        </w:rPr>
        <w:t>150</w:t>
      </w:r>
      <w:r w:rsidR="001006E3">
        <w:rPr>
          <w:lang w:eastAsia="zh-CN"/>
        </w:rPr>
        <w:t xml:space="preserve"> (4),</w:t>
      </w:r>
      <w:r w:rsidR="001006E3">
        <w:rPr>
          <w:rFonts w:hint="eastAsia"/>
          <w:lang w:eastAsia="zh-CN"/>
        </w:rPr>
        <w:t xml:space="preserve"> </w:t>
      </w:r>
      <w:r w:rsidR="001006E3">
        <w:rPr>
          <w:lang w:eastAsia="zh-CN"/>
        </w:rPr>
        <w:t>1665-1676 (2009).</w:t>
      </w:r>
    </w:p>
    <w:p w14:paraId="74651E79" w14:textId="16BDFB61" w:rsidR="00CC56BE" w:rsidRDefault="001006E3" w:rsidP="00D32D13">
      <w:pPr>
        <w:spacing w:after="0" w:line="240" w:lineRule="auto"/>
        <w:rPr>
          <w:lang w:eastAsia="zh-CN"/>
        </w:rPr>
      </w:pPr>
      <w:r>
        <w:rPr>
          <w:rFonts w:hint="eastAsia"/>
          <w:lang w:eastAsia="zh-CN"/>
        </w:rPr>
        <w:t>1</w:t>
      </w:r>
      <w:r w:rsidR="00630A45">
        <w:rPr>
          <w:rFonts w:hint="eastAsia"/>
          <w:lang w:eastAsia="zh-CN"/>
        </w:rPr>
        <w:t>2</w:t>
      </w:r>
      <w:r>
        <w:rPr>
          <w:rFonts w:hint="eastAsia"/>
          <w:lang w:eastAsia="zh-CN"/>
        </w:rPr>
        <w:t xml:space="preserve">. </w:t>
      </w:r>
      <w:r>
        <w:rPr>
          <w:lang w:eastAsia="zh-CN"/>
        </w:rPr>
        <w:t>Lacroix, B.</w:t>
      </w:r>
      <w:r w:rsidR="00EA54F6">
        <w:rPr>
          <w:lang w:eastAsia="zh-CN"/>
        </w:rPr>
        <w:t>,</w:t>
      </w:r>
      <w:r>
        <w:rPr>
          <w:lang w:eastAsia="zh-CN"/>
        </w:rPr>
        <w:t xml:space="preserve"> </w:t>
      </w:r>
      <w:proofErr w:type="spellStart"/>
      <w:r>
        <w:rPr>
          <w:lang w:eastAsia="zh-CN"/>
        </w:rPr>
        <w:t>Citovsky</w:t>
      </w:r>
      <w:proofErr w:type="spellEnd"/>
      <w:r>
        <w:rPr>
          <w:lang w:eastAsia="zh-CN"/>
        </w:rPr>
        <w:t xml:space="preserve">, V. The roles of bacterial and host plant factors in </w:t>
      </w:r>
      <w:r>
        <w:rPr>
          <w:i/>
          <w:lang w:eastAsia="zh-CN"/>
        </w:rPr>
        <w:t>Agrobacterium</w:t>
      </w:r>
      <w:r>
        <w:rPr>
          <w:lang w:eastAsia="zh-CN"/>
        </w:rPr>
        <w:t xml:space="preserve">-mediated genetic transformation. </w:t>
      </w:r>
      <w:r>
        <w:rPr>
          <w:i/>
          <w:lang w:eastAsia="zh-CN"/>
        </w:rPr>
        <w:t>International Journal of Developmental Biology.</w:t>
      </w:r>
      <w:r>
        <w:rPr>
          <w:lang w:eastAsia="zh-CN"/>
        </w:rPr>
        <w:t xml:space="preserve"> </w:t>
      </w:r>
      <w:r>
        <w:rPr>
          <w:b/>
          <w:lang w:eastAsia="zh-CN"/>
        </w:rPr>
        <w:t>57</w:t>
      </w:r>
      <w:r>
        <w:rPr>
          <w:lang w:eastAsia="zh-CN"/>
        </w:rPr>
        <w:t>, 467-481 (2013).</w:t>
      </w:r>
    </w:p>
    <w:p w14:paraId="664EF3ED" w14:textId="3490B705" w:rsidR="00CC56BE" w:rsidRDefault="001006E3" w:rsidP="00D32D13">
      <w:pPr>
        <w:spacing w:after="0" w:line="240" w:lineRule="auto"/>
        <w:rPr>
          <w:lang w:eastAsia="zh-CN"/>
        </w:rPr>
      </w:pPr>
      <w:r>
        <w:rPr>
          <w:lang w:eastAsia="zh-CN"/>
        </w:rPr>
        <w:t>1</w:t>
      </w:r>
      <w:r w:rsidR="00630A45">
        <w:rPr>
          <w:rFonts w:hint="eastAsia"/>
          <w:lang w:eastAsia="zh-CN"/>
        </w:rPr>
        <w:t>3</w:t>
      </w:r>
      <w:r>
        <w:rPr>
          <w:rFonts w:hint="eastAsia"/>
          <w:lang w:eastAsia="zh-CN"/>
        </w:rPr>
        <w:t xml:space="preserve">. </w:t>
      </w:r>
      <w:proofErr w:type="spellStart"/>
      <w:r>
        <w:rPr>
          <w:lang w:eastAsia="zh-CN"/>
        </w:rPr>
        <w:t>Hiei</w:t>
      </w:r>
      <w:proofErr w:type="spellEnd"/>
      <w:r>
        <w:rPr>
          <w:lang w:eastAsia="zh-CN"/>
        </w:rPr>
        <w:t>, Y.</w:t>
      </w:r>
      <w:r w:rsidR="00EA54F6">
        <w:rPr>
          <w:lang w:eastAsia="zh-CN"/>
        </w:rPr>
        <w:t>,</w:t>
      </w:r>
      <w:r>
        <w:rPr>
          <w:lang w:eastAsia="zh-CN"/>
        </w:rPr>
        <w:t xml:space="preserve"> </w:t>
      </w:r>
      <w:proofErr w:type="spellStart"/>
      <w:r>
        <w:rPr>
          <w:lang w:eastAsia="zh-CN"/>
        </w:rPr>
        <w:t>Komari</w:t>
      </w:r>
      <w:proofErr w:type="spellEnd"/>
      <w:r>
        <w:rPr>
          <w:lang w:eastAsia="zh-CN"/>
        </w:rPr>
        <w:t xml:space="preserve">, T. </w:t>
      </w:r>
      <w:r>
        <w:rPr>
          <w:i/>
          <w:lang w:eastAsia="zh-CN"/>
        </w:rPr>
        <w:t>Agrobacterium</w:t>
      </w:r>
      <w:r>
        <w:rPr>
          <w:lang w:eastAsia="zh-CN"/>
        </w:rPr>
        <w:t xml:space="preserve">-mediated transformation of rice using immature embryos or calli induced from mature seed. </w:t>
      </w:r>
      <w:r>
        <w:rPr>
          <w:i/>
          <w:lang w:eastAsia="zh-CN"/>
        </w:rPr>
        <w:t xml:space="preserve">Nature </w:t>
      </w:r>
      <w:r w:rsidR="003F6E59">
        <w:rPr>
          <w:i/>
          <w:lang w:eastAsia="zh-CN"/>
        </w:rPr>
        <w:t>Protocols</w:t>
      </w:r>
      <w:r>
        <w:rPr>
          <w:i/>
          <w:lang w:eastAsia="zh-CN"/>
        </w:rPr>
        <w:t>.</w:t>
      </w:r>
      <w:r>
        <w:rPr>
          <w:lang w:eastAsia="zh-CN"/>
        </w:rPr>
        <w:t xml:space="preserve"> </w:t>
      </w:r>
      <w:r>
        <w:rPr>
          <w:b/>
          <w:lang w:eastAsia="zh-CN"/>
        </w:rPr>
        <w:t>3</w:t>
      </w:r>
      <w:r>
        <w:rPr>
          <w:lang w:eastAsia="zh-CN"/>
        </w:rPr>
        <w:t xml:space="preserve"> (5), 824 (2008).</w:t>
      </w:r>
    </w:p>
    <w:p w14:paraId="7DF0C18E" w14:textId="17599BCC" w:rsidR="00CC56BE" w:rsidRDefault="001006E3" w:rsidP="00D32D13">
      <w:pPr>
        <w:spacing w:after="0" w:line="240" w:lineRule="auto"/>
        <w:rPr>
          <w:lang w:eastAsia="zh-CN"/>
        </w:rPr>
      </w:pPr>
      <w:r>
        <w:rPr>
          <w:rFonts w:hint="eastAsia"/>
          <w:lang w:eastAsia="zh-CN"/>
        </w:rPr>
        <w:t>1</w:t>
      </w:r>
      <w:r w:rsidR="00630A45">
        <w:rPr>
          <w:rFonts w:hint="eastAsia"/>
          <w:lang w:eastAsia="zh-CN"/>
        </w:rPr>
        <w:t>4</w:t>
      </w:r>
      <w:r>
        <w:rPr>
          <w:rFonts w:hint="eastAsia"/>
          <w:lang w:eastAsia="zh-CN"/>
        </w:rPr>
        <w:t xml:space="preserve">. </w:t>
      </w:r>
      <w:proofErr w:type="spellStart"/>
      <w:r>
        <w:rPr>
          <w:rFonts w:hint="eastAsia"/>
          <w:lang w:eastAsia="zh-CN"/>
        </w:rPr>
        <w:t>Hiei</w:t>
      </w:r>
      <w:proofErr w:type="spellEnd"/>
      <w:r>
        <w:rPr>
          <w:rFonts w:hint="eastAsia"/>
          <w:lang w:eastAsia="zh-CN"/>
        </w:rPr>
        <w:t xml:space="preserve">, Y., </w:t>
      </w:r>
      <w:proofErr w:type="spellStart"/>
      <w:r>
        <w:rPr>
          <w:rFonts w:hint="eastAsia"/>
          <w:lang w:eastAsia="zh-CN"/>
        </w:rPr>
        <w:t>Ohta</w:t>
      </w:r>
      <w:proofErr w:type="spellEnd"/>
      <w:r>
        <w:rPr>
          <w:rFonts w:hint="eastAsia"/>
          <w:lang w:eastAsia="zh-CN"/>
        </w:rPr>
        <w:t xml:space="preserve">, S., </w:t>
      </w:r>
      <w:proofErr w:type="spellStart"/>
      <w:r>
        <w:rPr>
          <w:rFonts w:hint="eastAsia"/>
          <w:lang w:eastAsia="zh-CN"/>
        </w:rPr>
        <w:t>Komari</w:t>
      </w:r>
      <w:proofErr w:type="spellEnd"/>
      <w:r>
        <w:rPr>
          <w:rFonts w:hint="eastAsia"/>
          <w:lang w:eastAsia="zh-CN"/>
        </w:rPr>
        <w:t>, T.</w:t>
      </w:r>
      <w:r w:rsidR="00EA54F6">
        <w:rPr>
          <w:lang w:eastAsia="zh-CN"/>
        </w:rPr>
        <w:t>,</w:t>
      </w:r>
      <w:r>
        <w:rPr>
          <w:rFonts w:hint="eastAsia"/>
          <w:lang w:eastAsia="zh-CN"/>
        </w:rPr>
        <w:t xml:space="preserve"> </w:t>
      </w:r>
      <w:proofErr w:type="spellStart"/>
      <w:r>
        <w:rPr>
          <w:rFonts w:hint="eastAsia"/>
          <w:lang w:eastAsia="zh-CN"/>
        </w:rPr>
        <w:t>Kumashiro</w:t>
      </w:r>
      <w:proofErr w:type="spellEnd"/>
      <w:r>
        <w:rPr>
          <w:rFonts w:hint="eastAsia"/>
          <w:lang w:eastAsia="zh-CN"/>
        </w:rPr>
        <w:t xml:space="preserve">, T. Efficient transformation of rice (Oryza sativa L.) mediated by </w:t>
      </w:r>
      <w:r>
        <w:rPr>
          <w:rFonts w:hint="eastAsia"/>
          <w:i/>
          <w:lang w:eastAsia="zh-CN"/>
        </w:rPr>
        <w:t>Agrobacterium</w:t>
      </w:r>
      <w:r>
        <w:rPr>
          <w:rFonts w:hint="eastAsia"/>
          <w:lang w:eastAsia="zh-CN"/>
        </w:rPr>
        <w:t xml:space="preserve"> and sequence analysis of the boundaries of the T-DNA. </w:t>
      </w:r>
      <w:r>
        <w:rPr>
          <w:rFonts w:hint="eastAsia"/>
          <w:i/>
          <w:lang w:eastAsia="zh-CN"/>
        </w:rPr>
        <w:t>Th</w:t>
      </w:r>
      <w:r>
        <w:rPr>
          <w:i/>
          <w:lang w:eastAsia="zh-CN"/>
        </w:rPr>
        <w:t>e Plant Journal.</w:t>
      </w:r>
      <w:r>
        <w:rPr>
          <w:lang w:eastAsia="zh-CN"/>
        </w:rPr>
        <w:t xml:space="preserve"> </w:t>
      </w:r>
      <w:r>
        <w:rPr>
          <w:b/>
          <w:lang w:eastAsia="zh-CN"/>
        </w:rPr>
        <w:t>6</w:t>
      </w:r>
      <w:r>
        <w:rPr>
          <w:lang w:eastAsia="zh-CN"/>
        </w:rPr>
        <w:t xml:space="preserve"> (2), 271-282 (1994).</w:t>
      </w:r>
    </w:p>
    <w:p w14:paraId="183E6B76" w14:textId="06E61B8C" w:rsidR="00CC56BE" w:rsidRDefault="001006E3" w:rsidP="00D32D13">
      <w:pPr>
        <w:spacing w:after="0" w:line="240" w:lineRule="auto"/>
        <w:rPr>
          <w:lang w:eastAsia="zh-CN"/>
        </w:rPr>
      </w:pPr>
      <w:r>
        <w:rPr>
          <w:lang w:eastAsia="zh-CN"/>
        </w:rPr>
        <w:t>1</w:t>
      </w:r>
      <w:r w:rsidR="00630A45">
        <w:rPr>
          <w:rFonts w:hint="eastAsia"/>
          <w:lang w:eastAsia="zh-CN"/>
        </w:rPr>
        <w:t>5</w:t>
      </w:r>
      <w:r>
        <w:rPr>
          <w:rFonts w:hint="eastAsia"/>
          <w:lang w:eastAsia="zh-CN"/>
        </w:rPr>
        <w:t xml:space="preserve">. </w:t>
      </w:r>
      <w:proofErr w:type="spellStart"/>
      <w:r>
        <w:rPr>
          <w:lang w:eastAsia="zh-CN"/>
        </w:rPr>
        <w:t>Hiei</w:t>
      </w:r>
      <w:proofErr w:type="spellEnd"/>
      <w:r>
        <w:rPr>
          <w:lang w:eastAsia="zh-CN"/>
        </w:rPr>
        <w:t xml:space="preserve">, Y., </w:t>
      </w:r>
      <w:proofErr w:type="spellStart"/>
      <w:r>
        <w:rPr>
          <w:lang w:eastAsia="zh-CN"/>
        </w:rPr>
        <w:t>Komari</w:t>
      </w:r>
      <w:proofErr w:type="spellEnd"/>
      <w:r>
        <w:rPr>
          <w:lang w:eastAsia="zh-CN"/>
        </w:rPr>
        <w:t>, T.</w:t>
      </w:r>
      <w:r w:rsidR="00EA54F6">
        <w:rPr>
          <w:lang w:eastAsia="zh-CN"/>
        </w:rPr>
        <w:t>,</w:t>
      </w:r>
      <w:r>
        <w:rPr>
          <w:lang w:eastAsia="zh-CN"/>
        </w:rPr>
        <w:t xml:space="preserve"> Kubo, T. Transformation of rice mediated by Agrobacterium tumefaciens. </w:t>
      </w:r>
      <w:r>
        <w:rPr>
          <w:i/>
          <w:lang w:eastAsia="zh-CN"/>
        </w:rPr>
        <w:t>Plant Molecular Biology.</w:t>
      </w:r>
      <w:r>
        <w:rPr>
          <w:lang w:eastAsia="zh-CN"/>
        </w:rPr>
        <w:t xml:space="preserve"> </w:t>
      </w:r>
      <w:r>
        <w:rPr>
          <w:b/>
          <w:lang w:eastAsia="zh-CN"/>
        </w:rPr>
        <w:t>35</w:t>
      </w:r>
      <w:r>
        <w:rPr>
          <w:lang w:eastAsia="zh-CN"/>
        </w:rPr>
        <w:t xml:space="preserve"> (1-2), 205-218 (1997).</w:t>
      </w:r>
    </w:p>
    <w:p w14:paraId="2DAD3F8C" w14:textId="6A4DC0AF" w:rsidR="00CC56BE" w:rsidRDefault="001006E3" w:rsidP="00D32D13">
      <w:pPr>
        <w:spacing w:after="0" w:line="240" w:lineRule="auto"/>
        <w:rPr>
          <w:lang w:eastAsia="zh-CN"/>
        </w:rPr>
      </w:pPr>
      <w:r>
        <w:rPr>
          <w:lang w:eastAsia="zh-CN"/>
        </w:rPr>
        <w:t>1</w:t>
      </w:r>
      <w:r w:rsidR="00630A45">
        <w:rPr>
          <w:rFonts w:hint="eastAsia"/>
          <w:lang w:eastAsia="zh-CN"/>
        </w:rPr>
        <w:t>6</w:t>
      </w:r>
      <w:r>
        <w:rPr>
          <w:rFonts w:hint="eastAsia"/>
          <w:lang w:eastAsia="zh-CN"/>
        </w:rPr>
        <w:t xml:space="preserve">. </w:t>
      </w:r>
      <w:r>
        <w:rPr>
          <w:lang w:eastAsia="zh-CN"/>
        </w:rPr>
        <w:t>Nishimura, A., Aichi, I.</w:t>
      </w:r>
      <w:r w:rsidR="00EA54F6">
        <w:rPr>
          <w:lang w:eastAsia="zh-CN"/>
        </w:rPr>
        <w:t>,</w:t>
      </w:r>
      <w:r>
        <w:rPr>
          <w:lang w:eastAsia="zh-CN"/>
        </w:rPr>
        <w:t xml:space="preserve"> Matsuoka, M. A protocol for Agrobacterium-mediated transformation in rice. </w:t>
      </w:r>
      <w:r>
        <w:rPr>
          <w:i/>
          <w:lang w:eastAsia="zh-CN"/>
        </w:rPr>
        <w:t>Nature Protocols.</w:t>
      </w:r>
      <w:r>
        <w:rPr>
          <w:lang w:eastAsia="zh-CN"/>
        </w:rPr>
        <w:t xml:space="preserve"> </w:t>
      </w:r>
      <w:r>
        <w:rPr>
          <w:b/>
          <w:lang w:eastAsia="zh-CN"/>
        </w:rPr>
        <w:t>1</w:t>
      </w:r>
      <w:r>
        <w:rPr>
          <w:lang w:eastAsia="zh-CN"/>
        </w:rPr>
        <w:t xml:space="preserve"> (6), 2796 (2006).</w:t>
      </w:r>
    </w:p>
    <w:p w14:paraId="6A6BA1BE" w14:textId="43E5EEB0" w:rsidR="00CC56BE" w:rsidRDefault="001006E3" w:rsidP="00D32D13">
      <w:pPr>
        <w:spacing w:after="0" w:line="240" w:lineRule="auto"/>
        <w:rPr>
          <w:lang w:eastAsia="zh-CN"/>
        </w:rPr>
      </w:pPr>
      <w:r>
        <w:rPr>
          <w:lang w:eastAsia="zh-CN"/>
        </w:rPr>
        <w:t>1</w:t>
      </w:r>
      <w:r w:rsidR="00630A45">
        <w:rPr>
          <w:rFonts w:hint="eastAsia"/>
          <w:lang w:eastAsia="zh-CN"/>
        </w:rPr>
        <w:t>7</w:t>
      </w:r>
      <w:r>
        <w:rPr>
          <w:rFonts w:hint="eastAsia"/>
          <w:lang w:eastAsia="zh-CN"/>
        </w:rPr>
        <w:t xml:space="preserve">. </w:t>
      </w:r>
      <w:r>
        <w:rPr>
          <w:lang w:eastAsia="zh-CN"/>
        </w:rPr>
        <w:t>Yara, A.</w:t>
      </w:r>
      <w:r w:rsidRPr="00615CF5">
        <w:rPr>
          <w:iCs/>
          <w:lang w:eastAsia="zh-CN"/>
        </w:rPr>
        <w:t xml:space="preserve"> et al.</w:t>
      </w:r>
      <w:r>
        <w:rPr>
          <w:lang w:eastAsia="zh-CN"/>
        </w:rPr>
        <w:t xml:space="preserve"> Production of transgenic japonica rice (Oryza sativa) cultivar, Taichung 65, by the </w:t>
      </w:r>
      <w:r>
        <w:rPr>
          <w:i/>
          <w:lang w:eastAsia="zh-CN"/>
        </w:rPr>
        <w:t>Agrobacterium</w:t>
      </w:r>
      <w:r>
        <w:rPr>
          <w:lang w:eastAsia="zh-CN"/>
        </w:rPr>
        <w:t xml:space="preserve">-mediated method. </w:t>
      </w:r>
      <w:r>
        <w:rPr>
          <w:i/>
          <w:lang w:eastAsia="zh-CN"/>
        </w:rPr>
        <w:t>Plant Biotechnology.</w:t>
      </w:r>
      <w:r>
        <w:rPr>
          <w:lang w:eastAsia="zh-CN"/>
        </w:rPr>
        <w:t xml:space="preserve"> </w:t>
      </w:r>
      <w:r>
        <w:rPr>
          <w:b/>
          <w:lang w:eastAsia="zh-CN"/>
        </w:rPr>
        <w:t>18</w:t>
      </w:r>
      <w:r>
        <w:rPr>
          <w:lang w:eastAsia="zh-CN"/>
        </w:rPr>
        <w:t xml:space="preserve"> (4), 305-310 (2001).</w:t>
      </w:r>
    </w:p>
    <w:p w14:paraId="3E28E598" w14:textId="6702AC1A" w:rsidR="00CC56BE" w:rsidRDefault="001006E3" w:rsidP="00D32D13">
      <w:pPr>
        <w:spacing w:after="0" w:line="240" w:lineRule="auto"/>
        <w:rPr>
          <w:lang w:eastAsia="zh-CN"/>
        </w:rPr>
      </w:pPr>
      <w:r>
        <w:rPr>
          <w:lang w:eastAsia="zh-CN"/>
        </w:rPr>
        <w:t>1</w:t>
      </w:r>
      <w:r w:rsidR="00630A45">
        <w:rPr>
          <w:rFonts w:hint="eastAsia"/>
          <w:lang w:eastAsia="zh-CN"/>
        </w:rPr>
        <w:t>8</w:t>
      </w:r>
      <w:r>
        <w:rPr>
          <w:rFonts w:hint="eastAsia"/>
          <w:lang w:eastAsia="zh-CN"/>
        </w:rPr>
        <w:t xml:space="preserve">. </w:t>
      </w:r>
      <w:r>
        <w:rPr>
          <w:lang w:eastAsia="zh-CN"/>
        </w:rPr>
        <w:t>Cho, S. K.</w:t>
      </w:r>
      <w:r w:rsidRPr="00615CF5">
        <w:rPr>
          <w:iCs/>
          <w:lang w:eastAsia="zh-CN"/>
        </w:rPr>
        <w:t xml:space="preserve"> et al.</w:t>
      </w:r>
      <w:r>
        <w:rPr>
          <w:lang w:eastAsia="zh-CN"/>
        </w:rPr>
        <w:t xml:space="preserve"> Efficient transformation of Korean rice cultivars (Oryza sativa L</w:t>
      </w:r>
      <w:r w:rsidR="00EA54F6">
        <w:rPr>
          <w:lang w:eastAsia="zh-CN"/>
        </w:rPr>
        <w:t>.</w:t>
      </w:r>
      <w:r>
        <w:rPr>
          <w:lang w:eastAsia="zh-CN"/>
        </w:rPr>
        <w:t>) mediated by</w:t>
      </w:r>
      <w:r w:rsidR="00EA54F6">
        <w:rPr>
          <w:lang w:eastAsia="zh-CN"/>
        </w:rPr>
        <w:t xml:space="preserve"> </w:t>
      </w:r>
      <w:r>
        <w:rPr>
          <w:lang w:eastAsia="zh-CN"/>
        </w:rPr>
        <w:t xml:space="preserve">Agrobacterium tumefaciens. </w:t>
      </w:r>
      <w:r>
        <w:rPr>
          <w:i/>
          <w:lang w:eastAsia="zh-CN"/>
        </w:rPr>
        <w:t>Journal of Plant Biology.</w:t>
      </w:r>
      <w:r>
        <w:rPr>
          <w:lang w:eastAsia="zh-CN"/>
        </w:rPr>
        <w:t xml:space="preserve"> </w:t>
      </w:r>
      <w:r>
        <w:rPr>
          <w:b/>
          <w:lang w:eastAsia="zh-CN"/>
        </w:rPr>
        <w:t>41</w:t>
      </w:r>
      <w:r>
        <w:rPr>
          <w:lang w:eastAsia="zh-CN"/>
        </w:rPr>
        <w:t xml:space="preserve"> (4), 262-268 (1998).</w:t>
      </w:r>
    </w:p>
    <w:p w14:paraId="41FCBD74" w14:textId="6C915D4D" w:rsidR="00CC56BE" w:rsidRDefault="001006E3" w:rsidP="00D32D13">
      <w:pPr>
        <w:spacing w:after="0" w:line="240" w:lineRule="auto"/>
        <w:rPr>
          <w:lang w:eastAsia="zh-CN"/>
        </w:rPr>
      </w:pPr>
      <w:r>
        <w:rPr>
          <w:lang w:eastAsia="zh-CN"/>
        </w:rPr>
        <w:t>1</w:t>
      </w:r>
      <w:r w:rsidR="00630A45">
        <w:rPr>
          <w:rFonts w:hint="eastAsia"/>
          <w:lang w:eastAsia="zh-CN"/>
        </w:rPr>
        <w:t>9</w:t>
      </w:r>
      <w:r>
        <w:rPr>
          <w:rFonts w:hint="eastAsia"/>
          <w:lang w:eastAsia="zh-CN"/>
        </w:rPr>
        <w:t xml:space="preserve">. </w:t>
      </w:r>
      <w:r>
        <w:rPr>
          <w:lang w:eastAsia="zh-CN"/>
        </w:rPr>
        <w:t xml:space="preserve">Toki, S. Rapid and efficient </w:t>
      </w:r>
      <w:r>
        <w:rPr>
          <w:i/>
          <w:lang w:eastAsia="zh-CN"/>
        </w:rPr>
        <w:t>Agrobacterium</w:t>
      </w:r>
      <w:r>
        <w:rPr>
          <w:lang w:eastAsia="zh-CN"/>
        </w:rPr>
        <w:t xml:space="preserve">-mediated transformation in rice. </w:t>
      </w:r>
      <w:r>
        <w:rPr>
          <w:i/>
          <w:lang w:eastAsia="zh-CN"/>
        </w:rPr>
        <w:t>Plant Molecular Biology Reporter.</w:t>
      </w:r>
      <w:r>
        <w:rPr>
          <w:lang w:eastAsia="zh-CN"/>
        </w:rPr>
        <w:t xml:space="preserve"> </w:t>
      </w:r>
      <w:r>
        <w:rPr>
          <w:b/>
          <w:lang w:eastAsia="zh-CN"/>
        </w:rPr>
        <w:t>15</w:t>
      </w:r>
      <w:r w:rsidR="00EA54F6">
        <w:rPr>
          <w:lang w:eastAsia="zh-CN"/>
        </w:rPr>
        <w:t>,</w:t>
      </w:r>
      <w:r>
        <w:rPr>
          <w:lang w:eastAsia="zh-CN"/>
        </w:rPr>
        <w:t xml:space="preserve"> 16-21 (1997).</w:t>
      </w:r>
    </w:p>
    <w:p w14:paraId="17FCDEB0" w14:textId="05F7C88E" w:rsidR="00CC56BE" w:rsidRDefault="00630A45" w:rsidP="00D32D13">
      <w:pPr>
        <w:spacing w:after="0" w:line="240" w:lineRule="auto"/>
        <w:rPr>
          <w:lang w:eastAsia="zh-CN"/>
        </w:rPr>
      </w:pPr>
      <w:r>
        <w:rPr>
          <w:rFonts w:hint="eastAsia"/>
          <w:lang w:eastAsia="zh-CN"/>
        </w:rPr>
        <w:t>20</w:t>
      </w:r>
      <w:r w:rsidR="001006E3">
        <w:rPr>
          <w:rFonts w:hint="eastAsia"/>
          <w:lang w:eastAsia="zh-CN"/>
        </w:rPr>
        <w:t xml:space="preserve">. </w:t>
      </w:r>
      <w:r w:rsidR="001006E3">
        <w:rPr>
          <w:lang w:eastAsia="zh-CN"/>
        </w:rPr>
        <w:t>Zhang, J., Xu, R.-j., Elliott, M. C.</w:t>
      </w:r>
      <w:r w:rsidR="00EA54F6">
        <w:rPr>
          <w:lang w:eastAsia="zh-CN"/>
        </w:rPr>
        <w:t>,</w:t>
      </w:r>
      <w:r w:rsidR="001006E3">
        <w:rPr>
          <w:lang w:eastAsia="zh-CN"/>
        </w:rPr>
        <w:t xml:space="preserve"> Chen, D.-F. </w:t>
      </w:r>
      <w:r w:rsidR="001006E3">
        <w:rPr>
          <w:i/>
          <w:lang w:eastAsia="zh-CN"/>
        </w:rPr>
        <w:t>Agrobacterium</w:t>
      </w:r>
      <w:r w:rsidR="001006E3">
        <w:rPr>
          <w:lang w:eastAsia="zh-CN"/>
        </w:rPr>
        <w:t xml:space="preserve">-mediated transformation of elite </w:t>
      </w:r>
      <w:proofErr w:type="spellStart"/>
      <w:r w:rsidR="001006E3">
        <w:rPr>
          <w:lang w:eastAsia="zh-CN"/>
        </w:rPr>
        <w:t>indica</w:t>
      </w:r>
      <w:proofErr w:type="spellEnd"/>
      <w:r w:rsidR="001006E3">
        <w:rPr>
          <w:lang w:eastAsia="zh-CN"/>
        </w:rPr>
        <w:t xml:space="preserve"> and japonica rice cultivars. </w:t>
      </w:r>
      <w:r w:rsidR="001006E3">
        <w:rPr>
          <w:i/>
          <w:lang w:eastAsia="zh-CN"/>
        </w:rPr>
        <w:t>Molecular Biotechnology.</w:t>
      </w:r>
      <w:r w:rsidR="001006E3">
        <w:rPr>
          <w:lang w:eastAsia="zh-CN"/>
        </w:rPr>
        <w:t xml:space="preserve"> </w:t>
      </w:r>
      <w:r w:rsidR="001006E3">
        <w:rPr>
          <w:b/>
          <w:lang w:eastAsia="zh-CN"/>
        </w:rPr>
        <w:t>8</w:t>
      </w:r>
      <w:r w:rsidR="001006E3">
        <w:rPr>
          <w:lang w:eastAsia="zh-CN"/>
        </w:rPr>
        <w:t xml:space="preserve"> (3), 223-231 (1997).</w:t>
      </w:r>
    </w:p>
    <w:p w14:paraId="5AF7CDB8" w14:textId="589E05D1" w:rsidR="00CC56BE" w:rsidRDefault="00630A45" w:rsidP="00D32D13">
      <w:pPr>
        <w:spacing w:after="0" w:line="240" w:lineRule="auto"/>
        <w:rPr>
          <w:lang w:eastAsia="zh-CN"/>
        </w:rPr>
      </w:pPr>
      <w:r>
        <w:rPr>
          <w:rFonts w:hint="eastAsia"/>
          <w:lang w:eastAsia="zh-CN"/>
        </w:rPr>
        <w:lastRenderedPageBreak/>
        <w:t>21</w:t>
      </w:r>
      <w:r w:rsidR="001006E3">
        <w:rPr>
          <w:rFonts w:hint="eastAsia"/>
          <w:lang w:eastAsia="zh-CN"/>
        </w:rPr>
        <w:t xml:space="preserve">. </w:t>
      </w:r>
      <w:proofErr w:type="spellStart"/>
      <w:r w:rsidR="001006E3">
        <w:rPr>
          <w:lang w:eastAsia="zh-CN"/>
        </w:rPr>
        <w:t>Aldemita</w:t>
      </w:r>
      <w:proofErr w:type="spellEnd"/>
      <w:r w:rsidR="001006E3">
        <w:rPr>
          <w:lang w:eastAsia="zh-CN"/>
        </w:rPr>
        <w:t>, R. R.</w:t>
      </w:r>
      <w:r w:rsidR="00EA54F6">
        <w:rPr>
          <w:lang w:eastAsia="zh-CN"/>
        </w:rPr>
        <w:t>,</w:t>
      </w:r>
      <w:r w:rsidR="001006E3">
        <w:rPr>
          <w:lang w:eastAsia="zh-CN"/>
        </w:rPr>
        <w:t xml:space="preserve"> Hodges, T. K. </w:t>
      </w:r>
      <w:r w:rsidR="001006E3">
        <w:rPr>
          <w:i/>
          <w:lang w:eastAsia="zh-CN"/>
        </w:rPr>
        <w:t>Agrobacterium</w:t>
      </w:r>
      <w:r w:rsidR="001006E3">
        <w:rPr>
          <w:lang w:eastAsia="zh-CN"/>
        </w:rPr>
        <w:t xml:space="preserve"> </w:t>
      </w:r>
      <w:r w:rsidR="001006E3">
        <w:rPr>
          <w:i/>
          <w:lang w:eastAsia="zh-CN"/>
        </w:rPr>
        <w:t>tumefaciens</w:t>
      </w:r>
      <w:r w:rsidR="001006E3">
        <w:rPr>
          <w:lang w:eastAsia="zh-CN"/>
        </w:rPr>
        <w:t xml:space="preserve">-mediated transformation of japonica and </w:t>
      </w:r>
      <w:proofErr w:type="spellStart"/>
      <w:r w:rsidR="001006E3">
        <w:rPr>
          <w:lang w:eastAsia="zh-CN"/>
        </w:rPr>
        <w:t>indica</w:t>
      </w:r>
      <w:proofErr w:type="spellEnd"/>
      <w:r w:rsidR="001006E3">
        <w:rPr>
          <w:lang w:eastAsia="zh-CN"/>
        </w:rPr>
        <w:t xml:space="preserve"> rice varieties. </w:t>
      </w:r>
      <w:r w:rsidR="001006E3">
        <w:rPr>
          <w:i/>
          <w:lang w:eastAsia="zh-CN"/>
        </w:rPr>
        <w:t>Planta.</w:t>
      </w:r>
      <w:r w:rsidR="001006E3">
        <w:rPr>
          <w:lang w:eastAsia="zh-CN"/>
        </w:rPr>
        <w:t xml:space="preserve"> </w:t>
      </w:r>
      <w:r w:rsidR="001006E3">
        <w:rPr>
          <w:b/>
          <w:lang w:eastAsia="zh-CN"/>
        </w:rPr>
        <w:t>199</w:t>
      </w:r>
      <w:r w:rsidR="001006E3">
        <w:rPr>
          <w:lang w:eastAsia="zh-CN"/>
        </w:rPr>
        <w:t xml:space="preserve"> (4), 612-617 (1996).</w:t>
      </w:r>
    </w:p>
    <w:p w14:paraId="6F9BE621" w14:textId="05E6E880" w:rsidR="00CC56BE" w:rsidRDefault="001006E3" w:rsidP="00D32D13">
      <w:pPr>
        <w:spacing w:after="0" w:line="240" w:lineRule="auto"/>
        <w:rPr>
          <w:lang w:eastAsia="zh-CN"/>
        </w:rPr>
      </w:pPr>
      <w:r>
        <w:rPr>
          <w:rFonts w:hint="eastAsia"/>
          <w:lang w:eastAsia="zh-CN"/>
        </w:rPr>
        <w:t>2</w:t>
      </w:r>
      <w:r w:rsidR="00630A45">
        <w:rPr>
          <w:rFonts w:hint="eastAsia"/>
          <w:lang w:eastAsia="zh-CN"/>
        </w:rPr>
        <w:t>2</w:t>
      </w:r>
      <w:r>
        <w:rPr>
          <w:rFonts w:hint="eastAsia"/>
          <w:lang w:eastAsia="zh-CN"/>
        </w:rPr>
        <w:t xml:space="preserve">. </w:t>
      </w:r>
      <w:r>
        <w:rPr>
          <w:lang w:eastAsia="zh-CN"/>
        </w:rPr>
        <w:t xml:space="preserve">Rashid, H., Yokoi, S., </w:t>
      </w:r>
      <w:proofErr w:type="spellStart"/>
      <w:r>
        <w:rPr>
          <w:lang w:eastAsia="zh-CN"/>
        </w:rPr>
        <w:t>Toriyama</w:t>
      </w:r>
      <w:proofErr w:type="spellEnd"/>
      <w:r>
        <w:rPr>
          <w:lang w:eastAsia="zh-CN"/>
        </w:rPr>
        <w:t>, K.</w:t>
      </w:r>
      <w:r w:rsidR="00EA54F6">
        <w:rPr>
          <w:lang w:eastAsia="zh-CN"/>
        </w:rPr>
        <w:t>,</w:t>
      </w:r>
      <w:r>
        <w:rPr>
          <w:lang w:eastAsia="zh-CN"/>
        </w:rPr>
        <w:t xml:space="preserve"> Hinata, K. Transgenic plant production mediated by Agrobacterium in </w:t>
      </w:r>
      <w:proofErr w:type="spellStart"/>
      <w:r>
        <w:rPr>
          <w:lang w:eastAsia="zh-CN"/>
        </w:rPr>
        <w:t>indica</w:t>
      </w:r>
      <w:proofErr w:type="spellEnd"/>
      <w:r>
        <w:rPr>
          <w:lang w:eastAsia="zh-CN"/>
        </w:rPr>
        <w:t xml:space="preserve"> rice. </w:t>
      </w:r>
      <w:r>
        <w:rPr>
          <w:i/>
          <w:lang w:eastAsia="zh-CN"/>
        </w:rPr>
        <w:t>Plant Cell Reports.</w:t>
      </w:r>
      <w:r>
        <w:rPr>
          <w:lang w:eastAsia="zh-CN"/>
        </w:rPr>
        <w:t xml:space="preserve"> </w:t>
      </w:r>
      <w:r>
        <w:rPr>
          <w:b/>
          <w:lang w:eastAsia="zh-CN"/>
        </w:rPr>
        <w:t>15</w:t>
      </w:r>
      <w:r>
        <w:rPr>
          <w:lang w:eastAsia="zh-CN"/>
        </w:rPr>
        <w:t xml:space="preserve"> (10), 727-730 (1996).</w:t>
      </w:r>
    </w:p>
    <w:p w14:paraId="4AD87B78" w14:textId="67872D8C" w:rsidR="00CC56BE" w:rsidRDefault="001006E3" w:rsidP="00D32D13">
      <w:pPr>
        <w:spacing w:after="0" w:line="240" w:lineRule="auto"/>
        <w:rPr>
          <w:lang w:eastAsia="zh-CN"/>
        </w:rPr>
      </w:pPr>
      <w:r>
        <w:rPr>
          <w:rFonts w:hint="eastAsia"/>
          <w:lang w:eastAsia="zh-CN"/>
        </w:rPr>
        <w:t>2</w:t>
      </w:r>
      <w:r w:rsidR="00630A45">
        <w:rPr>
          <w:rFonts w:hint="eastAsia"/>
          <w:lang w:eastAsia="zh-CN"/>
        </w:rPr>
        <w:t>3</w:t>
      </w:r>
      <w:r>
        <w:rPr>
          <w:rFonts w:hint="eastAsia"/>
          <w:lang w:eastAsia="zh-CN"/>
        </w:rPr>
        <w:t xml:space="preserve">. </w:t>
      </w:r>
      <w:r>
        <w:rPr>
          <w:lang w:eastAsia="zh-CN"/>
        </w:rPr>
        <w:t xml:space="preserve">Sahoo, K. K., Tripathi, A. K., Pareek, A., </w:t>
      </w:r>
      <w:proofErr w:type="spellStart"/>
      <w:r>
        <w:rPr>
          <w:lang w:eastAsia="zh-CN"/>
        </w:rPr>
        <w:t>Sopory</w:t>
      </w:r>
      <w:proofErr w:type="spellEnd"/>
      <w:r>
        <w:rPr>
          <w:lang w:eastAsia="zh-CN"/>
        </w:rPr>
        <w:t>, S. K.</w:t>
      </w:r>
      <w:r w:rsidR="00EA54F6">
        <w:rPr>
          <w:lang w:eastAsia="zh-CN"/>
        </w:rPr>
        <w:t>,</w:t>
      </w:r>
      <w:r>
        <w:rPr>
          <w:lang w:eastAsia="zh-CN"/>
        </w:rPr>
        <w:t xml:space="preserve"> Singla-Pareek, S. L. An improved protocol for efficient transformation and regeneration of diverse </w:t>
      </w:r>
      <w:proofErr w:type="spellStart"/>
      <w:r>
        <w:rPr>
          <w:lang w:eastAsia="zh-CN"/>
        </w:rPr>
        <w:t>indica</w:t>
      </w:r>
      <w:proofErr w:type="spellEnd"/>
      <w:r>
        <w:rPr>
          <w:lang w:eastAsia="zh-CN"/>
        </w:rPr>
        <w:t xml:space="preserve"> rice cultivars. </w:t>
      </w:r>
      <w:r>
        <w:rPr>
          <w:i/>
          <w:lang w:eastAsia="zh-CN"/>
        </w:rPr>
        <w:t>Plant Methods.</w:t>
      </w:r>
      <w:r>
        <w:rPr>
          <w:lang w:eastAsia="zh-CN"/>
        </w:rPr>
        <w:t xml:space="preserve"> </w:t>
      </w:r>
      <w:r>
        <w:rPr>
          <w:b/>
          <w:lang w:eastAsia="zh-CN"/>
        </w:rPr>
        <w:t>7</w:t>
      </w:r>
      <w:r>
        <w:rPr>
          <w:lang w:eastAsia="zh-CN"/>
        </w:rPr>
        <w:t xml:space="preserve"> (1), 49 (2011).</w:t>
      </w:r>
    </w:p>
    <w:p w14:paraId="6E05919E" w14:textId="26E2BF91" w:rsidR="00CC56BE" w:rsidRDefault="001006E3" w:rsidP="00D32D13">
      <w:pPr>
        <w:spacing w:after="0" w:line="240" w:lineRule="auto"/>
        <w:rPr>
          <w:lang w:eastAsia="zh-CN"/>
        </w:rPr>
      </w:pPr>
      <w:r>
        <w:rPr>
          <w:lang w:eastAsia="zh-CN"/>
        </w:rPr>
        <w:t>2</w:t>
      </w:r>
      <w:r w:rsidR="00630A45">
        <w:rPr>
          <w:rFonts w:hint="eastAsia"/>
          <w:lang w:eastAsia="zh-CN"/>
        </w:rPr>
        <w:t>4</w:t>
      </w:r>
      <w:r>
        <w:rPr>
          <w:rFonts w:hint="eastAsia"/>
          <w:lang w:eastAsia="zh-CN"/>
        </w:rPr>
        <w:t xml:space="preserve">. </w:t>
      </w:r>
      <w:proofErr w:type="spellStart"/>
      <w:r>
        <w:rPr>
          <w:lang w:eastAsia="zh-CN"/>
        </w:rPr>
        <w:t>Rachmawati</w:t>
      </w:r>
      <w:proofErr w:type="spellEnd"/>
      <w:r>
        <w:rPr>
          <w:lang w:eastAsia="zh-CN"/>
        </w:rPr>
        <w:t xml:space="preserve">, D., </w:t>
      </w:r>
      <w:proofErr w:type="spellStart"/>
      <w:r>
        <w:rPr>
          <w:lang w:eastAsia="zh-CN"/>
        </w:rPr>
        <w:t>Hosaka</w:t>
      </w:r>
      <w:proofErr w:type="spellEnd"/>
      <w:r>
        <w:rPr>
          <w:lang w:eastAsia="zh-CN"/>
        </w:rPr>
        <w:t>, T., Inoue, E.</w:t>
      </w:r>
      <w:r w:rsidR="00EA54F6">
        <w:rPr>
          <w:lang w:eastAsia="zh-CN"/>
        </w:rPr>
        <w:t>,</w:t>
      </w:r>
      <w:r>
        <w:rPr>
          <w:lang w:eastAsia="zh-CN"/>
        </w:rPr>
        <w:t xml:space="preserve"> </w:t>
      </w:r>
      <w:proofErr w:type="spellStart"/>
      <w:r>
        <w:rPr>
          <w:lang w:eastAsia="zh-CN"/>
        </w:rPr>
        <w:t>Anzai</w:t>
      </w:r>
      <w:proofErr w:type="spellEnd"/>
      <w:r>
        <w:rPr>
          <w:lang w:eastAsia="zh-CN"/>
        </w:rPr>
        <w:t xml:space="preserve">, H. </w:t>
      </w:r>
      <w:r>
        <w:rPr>
          <w:i/>
          <w:lang w:eastAsia="zh-CN"/>
        </w:rPr>
        <w:t>Agrobacterium</w:t>
      </w:r>
      <w:r>
        <w:rPr>
          <w:lang w:eastAsia="zh-CN"/>
        </w:rPr>
        <w:t xml:space="preserve">-mediated transformation of </w:t>
      </w:r>
      <w:proofErr w:type="spellStart"/>
      <w:r>
        <w:rPr>
          <w:lang w:eastAsia="zh-CN"/>
        </w:rPr>
        <w:t>Javanica</w:t>
      </w:r>
      <w:proofErr w:type="spellEnd"/>
      <w:r>
        <w:rPr>
          <w:lang w:eastAsia="zh-CN"/>
        </w:rPr>
        <w:t xml:space="preserve"> rice cv. </w:t>
      </w:r>
      <w:proofErr w:type="spellStart"/>
      <w:r>
        <w:rPr>
          <w:lang w:eastAsia="zh-CN"/>
        </w:rPr>
        <w:t>Rojolele</w:t>
      </w:r>
      <w:proofErr w:type="spellEnd"/>
      <w:r>
        <w:rPr>
          <w:lang w:eastAsia="zh-CN"/>
        </w:rPr>
        <w:t xml:space="preserve">. </w:t>
      </w:r>
      <w:r>
        <w:rPr>
          <w:i/>
          <w:lang w:eastAsia="zh-CN"/>
        </w:rPr>
        <w:t>Bioscience, Biotechnology, and Biochemistry.</w:t>
      </w:r>
      <w:r>
        <w:rPr>
          <w:lang w:eastAsia="zh-CN"/>
        </w:rPr>
        <w:t xml:space="preserve"> </w:t>
      </w:r>
      <w:r>
        <w:rPr>
          <w:b/>
          <w:lang w:eastAsia="zh-CN"/>
        </w:rPr>
        <w:t>68</w:t>
      </w:r>
      <w:r>
        <w:rPr>
          <w:lang w:eastAsia="zh-CN"/>
        </w:rPr>
        <w:t xml:space="preserve"> (6), 1193-1200 (2004).</w:t>
      </w:r>
    </w:p>
    <w:p w14:paraId="66B0513C" w14:textId="0876F758" w:rsidR="00CC56BE" w:rsidRDefault="001006E3" w:rsidP="00D32D13">
      <w:pPr>
        <w:spacing w:after="0" w:line="240" w:lineRule="auto"/>
        <w:rPr>
          <w:lang w:eastAsia="zh-CN"/>
        </w:rPr>
      </w:pPr>
      <w:r>
        <w:rPr>
          <w:lang w:eastAsia="zh-CN"/>
        </w:rPr>
        <w:t>2</w:t>
      </w:r>
      <w:r w:rsidR="00630A45">
        <w:rPr>
          <w:rFonts w:hint="eastAsia"/>
          <w:lang w:eastAsia="zh-CN"/>
        </w:rPr>
        <w:t>5</w:t>
      </w:r>
      <w:r>
        <w:rPr>
          <w:rFonts w:hint="eastAsia"/>
          <w:lang w:eastAsia="zh-CN"/>
        </w:rPr>
        <w:t xml:space="preserve">. </w:t>
      </w:r>
      <w:r>
        <w:rPr>
          <w:lang w:eastAsia="zh-CN"/>
        </w:rPr>
        <w:t>Dong, J., Teng, W., Buchholz, W. G.</w:t>
      </w:r>
      <w:r w:rsidR="00661697">
        <w:rPr>
          <w:lang w:eastAsia="zh-CN"/>
        </w:rPr>
        <w:t>,</w:t>
      </w:r>
      <w:r>
        <w:rPr>
          <w:lang w:eastAsia="zh-CN"/>
        </w:rPr>
        <w:t xml:space="preserve"> Hall, T. C. </w:t>
      </w:r>
      <w:r>
        <w:rPr>
          <w:i/>
          <w:lang w:eastAsia="zh-CN"/>
        </w:rPr>
        <w:t>Agrobacterium</w:t>
      </w:r>
      <w:r>
        <w:rPr>
          <w:lang w:eastAsia="zh-CN"/>
        </w:rPr>
        <w:t xml:space="preserve">-mediated transformation of </w:t>
      </w:r>
      <w:proofErr w:type="spellStart"/>
      <w:r>
        <w:rPr>
          <w:lang w:eastAsia="zh-CN"/>
        </w:rPr>
        <w:t>Javanica</w:t>
      </w:r>
      <w:proofErr w:type="spellEnd"/>
      <w:r>
        <w:rPr>
          <w:lang w:eastAsia="zh-CN"/>
        </w:rPr>
        <w:t xml:space="preserve"> rice. </w:t>
      </w:r>
      <w:r>
        <w:rPr>
          <w:i/>
          <w:lang w:eastAsia="zh-CN"/>
        </w:rPr>
        <w:t>Molecular Breeding.</w:t>
      </w:r>
      <w:r>
        <w:rPr>
          <w:lang w:eastAsia="zh-CN"/>
        </w:rPr>
        <w:t xml:space="preserve"> </w:t>
      </w:r>
      <w:r>
        <w:rPr>
          <w:b/>
          <w:lang w:eastAsia="zh-CN"/>
        </w:rPr>
        <w:t>2</w:t>
      </w:r>
      <w:r>
        <w:rPr>
          <w:lang w:eastAsia="zh-CN"/>
        </w:rPr>
        <w:t xml:space="preserve"> (3), 267-276 (1996).</w:t>
      </w:r>
    </w:p>
    <w:p w14:paraId="152947F0" w14:textId="0F619CEC" w:rsidR="00CC56BE" w:rsidRDefault="001006E3" w:rsidP="00D32D13">
      <w:pPr>
        <w:spacing w:after="0" w:line="240" w:lineRule="auto"/>
        <w:rPr>
          <w:lang w:eastAsia="zh-CN"/>
        </w:rPr>
      </w:pPr>
      <w:r>
        <w:rPr>
          <w:lang w:eastAsia="zh-CN"/>
        </w:rPr>
        <w:t>2</w:t>
      </w:r>
      <w:r w:rsidR="00630A45">
        <w:rPr>
          <w:rFonts w:hint="eastAsia"/>
          <w:lang w:eastAsia="zh-CN"/>
        </w:rPr>
        <w:t>6</w:t>
      </w:r>
      <w:r>
        <w:rPr>
          <w:rFonts w:hint="eastAsia"/>
          <w:lang w:eastAsia="zh-CN"/>
        </w:rPr>
        <w:t xml:space="preserve">. </w:t>
      </w:r>
      <w:proofErr w:type="spellStart"/>
      <w:r>
        <w:rPr>
          <w:lang w:eastAsia="zh-CN"/>
        </w:rPr>
        <w:t>Bortesi</w:t>
      </w:r>
      <w:proofErr w:type="spellEnd"/>
      <w:r>
        <w:rPr>
          <w:lang w:eastAsia="zh-CN"/>
        </w:rPr>
        <w:t>, L.</w:t>
      </w:r>
      <w:r w:rsidR="00661697">
        <w:rPr>
          <w:lang w:eastAsia="zh-CN"/>
        </w:rPr>
        <w:t>,</w:t>
      </w:r>
      <w:r>
        <w:rPr>
          <w:lang w:eastAsia="zh-CN"/>
        </w:rPr>
        <w:t xml:space="preserve"> Fischer, R. The CRISPR/Cas9 system for plant genome editing and beyond. </w:t>
      </w:r>
      <w:r>
        <w:rPr>
          <w:i/>
          <w:lang w:eastAsia="zh-CN"/>
        </w:rPr>
        <w:t>Biotechnology Advances.</w:t>
      </w:r>
      <w:r>
        <w:rPr>
          <w:lang w:eastAsia="zh-CN"/>
        </w:rPr>
        <w:t xml:space="preserve"> </w:t>
      </w:r>
      <w:r>
        <w:rPr>
          <w:b/>
          <w:lang w:eastAsia="zh-CN"/>
        </w:rPr>
        <w:t>33</w:t>
      </w:r>
      <w:r>
        <w:rPr>
          <w:lang w:eastAsia="zh-CN"/>
        </w:rPr>
        <w:t xml:space="preserve"> (1), 41-52 (2015).</w:t>
      </w:r>
    </w:p>
    <w:p w14:paraId="6BB96D32" w14:textId="2ECDD2B7" w:rsidR="00CC56BE" w:rsidRDefault="001006E3" w:rsidP="00D32D13">
      <w:pPr>
        <w:spacing w:after="0" w:line="240" w:lineRule="auto"/>
        <w:rPr>
          <w:lang w:eastAsia="zh-CN"/>
        </w:rPr>
      </w:pPr>
      <w:r>
        <w:rPr>
          <w:lang w:eastAsia="zh-CN"/>
        </w:rPr>
        <w:t>2</w:t>
      </w:r>
      <w:r w:rsidR="00630A45">
        <w:rPr>
          <w:rFonts w:hint="eastAsia"/>
          <w:lang w:eastAsia="zh-CN"/>
        </w:rPr>
        <w:t>7</w:t>
      </w:r>
      <w:r>
        <w:rPr>
          <w:rFonts w:hint="eastAsia"/>
          <w:lang w:eastAsia="zh-CN"/>
        </w:rPr>
        <w:t xml:space="preserve">. </w:t>
      </w:r>
      <w:r>
        <w:rPr>
          <w:lang w:eastAsia="zh-CN"/>
        </w:rPr>
        <w:t>Li, Q.</w:t>
      </w:r>
      <w:r w:rsidRPr="00615CF5">
        <w:rPr>
          <w:iCs/>
          <w:lang w:eastAsia="zh-CN"/>
        </w:rPr>
        <w:t xml:space="preserve"> et al.</w:t>
      </w:r>
      <w:r>
        <w:rPr>
          <w:lang w:eastAsia="zh-CN"/>
        </w:rPr>
        <w:t xml:space="preserve"> Development of japonica photo-sensitive genic male sterile rice lines by editing carbon starved anther using CRISPR/Cas9. </w:t>
      </w:r>
      <w:r>
        <w:rPr>
          <w:i/>
          <w:lang w:eastAsia="zh-CN"/>
        </w:rPr>
        <w:t>Journal of Genetics and Genomics.</w:t>
      </w:r>
      <w:r>
        <w:rPr>
          <w:lang w:eastAsia="zh-CN"/>
        </w:rPr>
        <w:t xml:space="preserve"> </w:t>
      </w:r>
      <w:r>
        <w:rPr>
          <w:b/>
          <w:lang w:eastAsia="zh-CN"/>
        </w:rPr>
        <w:t>43</w:t>
      </w:r>
      <w:r>
        <w:rPr>
          <w:lang w:eastAsia="zh-CN"/>
        </w:rPr>
        <w:t xml:space="preserve"> (6), 415 (2016).</w:t>
      </w:r>
    </w:p>
    <w:p w14:paraId="439EFB0B" w14:textId="742145A4" w:rsidR="00CC56BE" w:rsidRDefault="001006E3" w:rsidP="00D32D13">
      <w:pPr>
        <w:spacing w:after="0" w:line="240" w:lineRule="auto"/>
        <w:rPr>
          <w:lang w:eastAsia="zh-CN"/>
        </w:rPr>
      </w:pPr>
      <w:r>
        <w:rPr>
          <w:rFonts w:hint="eastAsia"/>
          <w:lang w:eastAsia="zh-CN"/>
        </w:rPr>
        <w:t>2</w:t>
      </w:r>
      <w:r w:rsidR="00630A45">
        <w:rPr>
          <w:rFonts w:hint="eastAsia"/>
          <w:lang w:eastAsia="zh-CN"/>
        </w:rPr>
        <w:t>8</w:t>
      </w:r>
      <w:r>
        <w:rPr>
          <w:rFonts w:hint="eastAsia"/>
          <w:lang w:eastAsia="zh-CN"/>
        </w:rPr>
        <w:t xml:space="preserve">. Qin, P. et al. ABCG15 encodes an ABC transporter protein, and is essential for Post-Meiotic anther and pollen </w:t>
      </w:r>
      <w:proofErr w:type="spellStart"/>
      <w:r>
        <w:rPr>
          <w:rFonts w:hint="eastAsia"/>
          <w:lang w:eastAsia="zh-CN"/>
        </w:rPr>
        <w:t>exine</w:t>
      </w:r>
      <w:proofErr w:type="spellEnd"/>
      <w:r>
        <w:rPr>
          <w:rFonts w:hint="eastAsia"/>
          <w:lang w:eastAsia="zh-CN"/>
        </w:rPr>
        <w:t xml:space="preserve"> development in rice. </w:t>
      </w:r>
      <w:r w:rsidR="003F6E59" w:rsidRPr="00FD2AD0">
        <w:rPr>
          <w:rFonts w:hint="eastAsia"/>
          <w:i/>
          <w:iCs/>
        </w:rPr>
        <w:t>Plant and Cell Physiology</w:t>
      </w:r>
      <w:r>
        <w:rPr>
          <w:rFonts w:hint="eastAsia"/>
          <w:lang w:eastAsia="zh-CN"/>
        </w:rPr>
        <w:t xml:space="preserve">. </w:t>
      </w:r>
      <w:r w:rsidRPr="00615CF5">
        <w:rPr>
          <w:b/>
          <w:bCs/>
          <w:lang w:eastAsia="zh-CN"/>
        </w:rPr>
        <w:t>54</w:t>
      </w:r>
      <w:r>
        <w:rPr>
          <w:rFonts w:hint="eastAsia"/>
          <w:lang w:eastAsia="zh-CN"/>
        </w:rPr>
        <w:t xml:space="preserve"> (2013).</w:t>
      </w:r>
    </w:p>
    <w:p w14:paraId="4511B3C8" w14:textId="2A1407DA" w:rsidR="00CC56BE" w:rsidRDefault="001006E3" w:rsidP="00D32D13">
      <w:pPr>
        <w:spacing w:after="0" w:line="240" w:lineRule="auto"/>
        <w:rPr>
          <w:lang w:eastAsia="zh-CN"/>
        </w:rPr>
      </w:pPr>
      <w:r>
        <w:rPr>
          <w:lang w:eastAsia="zh-CN"/>
        </w:rPr>
        <w:t>2</w:t>
      </w:r>
      <w:r w:rsidR="00630A45">
        <w:rPr>
          <w:rFonts w:hint="eastAsia"/>
          <w:lang w:eastAsia="zh-CN"/>
        </w:rPr>
        <w:t>9</w:t>
      </w:r>
      <w:r>
        <w:rPr>
          <w:rFonts w:hint="eastAsia"/>
          <w:lang w:eastAsia="zh-CN"/>
        </w:rPr>
        <w:t xml:space="preserve">. </w:t>
      </w:r>
      <w:r>
        <w:rPr>
          <w:lang w:eastAsia="zh-CN"/>
        </w:rPr>
        <w:t>Mao, Y.</w:t>
      </w:r>
      <w:r w:rsidRPr="00615CF5">
        <w:rPr>
          <w:iCs/>
          <w:lang w:eastAsia="zh-CN"/>
        </w:rPr>
        <w:t xml:space="preserve"> et al.</w:t>
      </w:r>
      <w:r>
        <w:rPr>
          <w:lang w:eastAsia="zh-CN"/>
        </w:rPr>
        <w:t xml:space="preserve"> Application of the CRISPR-Cas system for efficient genome engineering in plants. </w:t>
      </w:r>
      <w:r>
        <w:rPr>
          <w:i/>
          <w:lang w:eastAsia="zh-CN"/>
        </w:rPr>
        <w:t>Mol</w:t>
      </w:r>
      <w:r>
        <w:rPr>
          <w:rFonts w:hint="eastAsia"/>
          <w:i/>
          <w:lang w:eastAsia="zh-CN"/>
        </w:rPr>
        <w:t>ecular</w:t>
      </w:r>
      <w:r>
        <w:rPr>
          <w:i/>
          <w:lang w:eastAsia="zh-CN"/>
        </w:rPr>
        <w:t xml:space="preserve"> Plant.</w:t>
      </w:r>
      <w:r>
        <w:rPr>
          <w:lang w:eastAsia="zh-CN"/>
        </w:rPr>
        <w:t xml:space="preserve"> </w:t>
      </w:r>
      <w:r>
        <w:rPr>
          <w:b/>
          <w:lang w:eastAsia="zh-CN"/>
        </w:rPr>
        <w:t>6</w:t>
      </w:r>
      <w:r>
        <w:rPr>
          <w:lang w:eastAsia="zh-CN"/>
        </w:rPr>
        <w:t xml:space="preserve"> (6), 2008-2011 (2013).</w:t>
      </w:r>
    </w:p>
    <w:p w14:paraId="532AD0E1" w14:textId="5D7DF4AF" w:rsidR="00CC56BE" w:rsidRDefault="00630A45" w:rsidP="00D32D13">
      <w:pPr>
        <w:spacing w:after="0" w:line="240" w:lineRule="auto"/>
        <w:rPr>
          <w:lang w:eastAsia="zh-CN"/>
        </w:rPr>
      </w:pPr>
      <w:r>
        <w:rPr>
          <w:rFonts w:hint="eastAsia"/>
          <w:lang w:eastAsia="zh-CN"/>
        </w:rPr>
        <w:t>30</w:t>
      </w:r>
      <w:r w:rsidR="001006E3">
        <w:rPr>
          <w:rFonts w:hint="eastAsia"/>
          <w:lang w:eastAsia="zh-CN"/>
        </w:rPr>
        <w:t xml:space="preserve">. Itoh, J.-I. et al. Rice plant development: from zygote to spikelet. </w:t>
      </w:r>
      <w:r w:rsidR="001006E3" w:rsidRPr="00615CF5">
        <w:rPr>
          <w:i/>
          <w:iCs/>
        </w:rPr>
        <w:t>Plant and Cell Physiology</w:t>
      </w:r>
      <w:r w:rsidR="001006E3">
        <w:rPr>
          <w:rFonts w:hint="eastAsia"/>
          <w:lang w:eastAsia="zh-CN"/>
        </w:rPr>
        <w:t xml:space="preserve">. </w:t>
      </w:r>
      <w:r w:rsidR="001006E3" w:rsidRPr="00615CF5">
        <w:rPr>
          <w:b/>
          <w:bCs/>
          <w:lang w:eastAsia="zh-CN"/>
        </w:rPr>
        <w:t>46</w:t>
      </w:r>
      <w:r w:rsidR="001006E3">
        <w:rPr>
          <w:rFonts w:hint="eastAsia"/>
          <w:lang w:eastAsia="zh-CN"/>
        </w:rPr>
        <w:t xml:space="preserve"> (1), 23-47 (2005).</w:t>
      </w:r>
    </w:p>
    <w:p w14:paraId="2C9C1DAF" w14:textId="38F7CED9" w:rsidR="00CC56BE" w:rsidRDefault="001006E3" w:rsidP="00D32D13">
      <w:pPr>
        <w:spacing w:after="0" w:line="240" w:lineRule="auto"/>
        <w:rPr>
          <w:lang w:eastAsia="zh-CN"/>
        </w:rPr>
      </w:pPr>
      <w:r>
        <w:rPr>
          <w:rFonts w:hint="eastAsia"/>
          <w:lang w:eastAsia="zh-CN"/>
        </w:rPr>
        <w:t>3</w:t>
      </w:r>
      <w:r w:rsidR="00630A45">
        <w:rPr>
          <w:rFonts w:hint="eastAsia"/>
          <w:lang w:eastAsia="zh-CN"/>
        </w:rPr>
        <w:t>1</w:t>
      </w:r>
      <w:r>
        <w:rPr>
          <w:rFonts w:hint="eastAsia"/>
          <w:lang w:eastAsia="zh-CN"/>
        </w:rPr>
        <w:t xml:space="preserve">. </w:t>
      </w:r>
      <w:proofErr w:type="spellStart"/>
      <w:r>
        <w:rPr>
          <w:lang w:eastAsia="zh-CN"/>
        </w:rPr>
        <w:t>Gawel</w:t>
      </w:r>
      <w:proofErr w:type="spellEnd"/>
      <w:r>
        <w:rPr>
          <w:lang w:eastAsia="zh-CN"/>
        </w:rPr>
        <w:t>, N. J.</w:t>
      </w:r>
      <w:r w:rsidR="00661697">
        <w:rPr>
          <w:lang w:eastAsia="zh-CN"/>
        </w:rPr>
        <w:t>,</w:t>
      </w:r>
      <w:r>
        <w:rPr>
          <w:lang w:eastAsia="zh-CN"/>
        </w:rPr>
        <w:t xml:space="preserve"> Jarret, R. L. A modified CTAB DNA extraction procedure </w:t>
      </w:r>
      <w:proofErr w:type="spellStart"/>
      <w:r>
        <w:rPr>
          <w:lang w:eastAsia="zh-CN"/>
        </w:rPr>
        <w:t>forMusa</w:t>
      </w:r>
      <w:proofErr w:type="spellEnd"/>
      <w:r>
        <w:rPr>
          <w:lang w:eastAsia="zh-CN"/>
        </w:rPr>
        <w:t xml:space="preserve"> </w:t>
      </w:r>
      <w:proofErr w:type="spellStart"/>
      <w:r>
        <w:rPr>
          <w:lang w:eastAsia="zh-CN"/>
        </w:rPr>
        <w:t>andIpomoea</w:t>
      </w:r>
      <w:proofErr w:type="spellEnd"/>
      <w:r>
        <w:rPr>
          <w:lang w:eastAsia="zh-CN"/>
        </w:rPr>
        <w:t xml:space="preserve">. </w:t>
      </w:r>
      <w:r>
        <w:rPr>
          <w:i/>
          <w:lang w:eastAsia="zh-CN"/>
        </w:rPr>
        <w:t>Plant Molecular Biology Reporter.</w:t>
      </w:r>
      <w:r>
        <w:rPr>
          <w:lang w:eastAsia="zh-CN"/>
        </w:rPr>
        <w:t xml:space="preserve"> </w:t>
      </w:r>
      <w:r>
        <w:rPr>
          <w:b/>
          <w:lang w:eastAsia="zh-CN"/>
        </w:rPr>
        <w:t>9</w:t>
      </w:r>
      <w:r>
        <w:rPr>
          <w:lang w:eastAsia="zh-CN"/>
        </w:rPr>
        <w:t xml:space="preserve"> (3), 262-266 (1991).</w:t>
      </w:r>
    </w:p>
    <w:p w14:paraId="7C2B8329" w14:textId="16FFF35D" w:rsidR="00CC56BE" w:rsidRDefault="001006E3" w:rsidP="00D32D13">
      <w:pPr>
        <w:spacing w:after="0" w:line="240" w:lineRule="auto"/>
        <w:rPr>
          <w:lang w:eastAsia="zh-CN"/>
        </w:rPr>
      </w:pPr>
      <w:r>
        <w:rPr>
          <w:rFonts w:hint="eastAsia"/>
          <w:lang w:eastAsia="zh-CN"/>
        </w:rPr>
        <w:t>3</w:t>
      </w:r>
      <w:r w:rsidR="00630A45">
        <w:rPr>
          <w:rFonts w:hint="eastAsia"/>
          <w:lang w:eastAsia="zh-CN"/>
        </w:rPr>
        <w:t>2</w:t>
      </w:r>
      <w:r>
        <w:rPr>
          <w:rFonts w:hint="eastAsia"/>
          <w:lang w:eastAsia="zh-CN"/>
        </w:rPr>
        <w:t xml:space="preserve">. </w:t>
      </w:r>
      <w:r>
        <w:rPr>
          <w:lang w:eastAsia="zh-CN"/>
        </w:rPr>
        <w:t xml:space="preserve">Wei, F.-J., </w:t>
      </w:r>
      <w:proofErr w:type="spellStart"/>
      <w:r>
        <w:rPr>
          <w:lang w:eastAsia="zh-CN"/>
        </w:rPr>
        <w:t>Droc</w:t>
      </w:r>
      <w:proofErr w:type="spellEnd"/>
      <w:r>
        <w:rPr>
          <w:lang w:eastAsia="zh-CN"/>
        </w:rPr>
        <w:t xml:space="preserve">, G., </w:t>
      </w:r>
      <w:proofErr w:type="spellStart"/>
      <w:r>
        <w:rPr>
          <w:lang w:eastAsia="zh-CN"/>
        </w:rPr>
        <w:t>Guiderdoni</w:t>
      </w:r>
      <w:proofErr w:type="spellEnd"/>
      <w:r>
        <w:rPr>
          <w:lang w:eastAsia="zh-CN"/>
        </w:rPr>
        <w:t>, E.</w:t>
      </w:r>
      <w:r w:rsidR="00661697">
        <w:rPr>
          <w:lang w:eastAsia="zh-CN"/>
        </w:rPr>
        <w:t>,</w:t>
      </w:r>
      <w:r>
        <w:rPr>
          <w:lang w:eastAsia="zh-CN"/>
        </w:rPr>
        <w:t xml:space="preserve"> </w:t>
      </w:r>
      <w:proofErr w:type="spellStart"/>
      <w:r>
        <w:rPr>
          <w:lang w:eastAsia="zh-CN"/>
        </w:rPr>
        <w:t>Hsing</w:t>
      </w:r>
      <w:proofErr w:type="spellEnd"/>
      <w:r>
        <w:rPr>
          <w:lang w:eastAsia="zh-CN"/>
        </w:rPr>
        <w:t>, Y.-</w:t>
      </w:r>
      <w:proofErr w:type="spellStart"/>
      <w:r>
        <w:rPr>
          <w:lang w:eastAsia="zh-CN"/>
        </w:rPr>
        <w:t>i</w:t>
      </w:r>
      <w:proofErr w:type="spellEnd"/>
      <w:r>
        <w:rPr>
          <w:lang w:eastAsia="zh-CN"/>
        </w:rPr>
        <w:t xml:space="preserve">. C. International Consortium of Rice Mutagenesis: resources and beyond. </w:t>
      </w:r>
      <w:r>
        <w:rPr>
          <w:i/>
          <w:lang w:eastAsia="zh-CN"/>
        </w:rPr>
        <w:t>Rice.</w:t>
      </w:r>
      <w:r>
        <w:rPr>
          <w:lang w:eastAsia="zh-CN"/>
        </w:rPr>
        <w:t xml:space="preserve"> </w:t>
      </w:r>
      <w:r>
        <w:rPr>
          <w:b/>
          <w:lang w:eastAsia="zh-CN"/>
        </w:rPr>
        <w:t>6</w:t>
      </w:r>
      <w:r>
        <w:rPr>
          <w:lang w:eastAsia="zh-CN"/>
        </w:rPr>
        <w:t xml:space="preserve"> (1), 39 (2013).</w:t>
      </w:r>
    </w:p>
    <w:p w14:paraId="2C53ABC4" w14:textId="77777777" w:rsidR="00CC56BE" w:rsidRPr="00615CF5" w:rsidRDefault="001006E3" w:rsidP="00D32D13">
      <w:pPr>
        <w:spacing w:after="0" w:line="240" w:lineRule="auto"/>
        <w:rPr>
          <w:i/>
          <w:iCs/>
        </w:rPr>
      </w:pPr>
      <w:r>
        <w:rPr>
          <w:rFonts w:hint="eastAsia"/>
          <w:lang w:eastAsia="zh-CN"/>
        </w:rPr>
        <w:t>3</w:t>
      </w:r>
      <w:r w:rsidR="00630A45">
        <w:rPr>
          <w:rFonts w:hint="eastAsia"/>
          <w:lang w:eastAsia="zh-CN"/>
        </w:rPr>
        <w:t>3</w:t>
      </w:r>
      <w:r>
        <w:rPr>
          <w:rFonts w:hint="eastAsia"/>
          <w:lang w:eastAsia="zh-CN"/>
        </w:rPr>
        <w:t xml:space="preserve">. Feng, Z. et al. Efficient genome editing in plants using a CRISPR/Cas system. </w:t>
      </w:r>
      <w:r w:rsidRPr="00615CF5">
        <w:rPr>
          <w:i/>
          <w:iCs/>
        </w:rPr>
        <w:t xml:space="preserve">Cell </w:t>
      </w:r>
    </w:p>
    <w:p w14:paraId="20F13906" w14:textId="7428047C" w:rsidR="00CC56BE" w:rsidRDefault="001006E3" w:rsidP="00D32D13">
      <w:pPr>
        <w:spacing w:after="0" w:line="240" w:lineRule="auto"/>
        <w:rPr>
          <w:lang w:eastAsia="zh-CN"/>
        </w:rPr>
      </w:pPr>
      <w:r w:rsidRPr="00615CF5">
        <w:rPr>
          <w:i/>
          <w:iCs/>
        </w:rPr>
        <w:t>Research</w:t>
      </w:r>
      <w:r>
        <w:rPr>
          <w:rFonts w:hint="eastAsia"/>
          <w:lang w:eastAsia="zh-CN"/>
        </w:rPr>
        <w:t xml:space="preserve">. </w:t>
      </w:r>
      <w:r w:rsidRPr="00615CF5">
        <w:rPr>
          <w:b/>
          <w:bCs/>
          <w:lang w:eastAsia="zh-CN"/>
        </w:rPr>
        <w:t>23</w:t>
      </w:r>
      <w:r>
        <w:rPr>
          <w:rFonts w:hint="eastAsia"/>
          <w:lang w:eastAsia="zh-CN"/>
        </w:rPr>
        <w:t xml:space="preserve"> (10), 1229 (2013).</w:t>
      </w:r>
      <w:r w:rsidR="00EF3807">
        <w:rPr>
          <w:rFonts w:hint="eastAsia"/>
          <w:lang w:eastAsia="zh-CN"/>
        </w:rPr>
        <w:fldChar w:fldCharType="begin"/>
      </w:r>
      <w:r>
        <w:rPr>
          <w:rFonts w:hint="eastAsia"/>
          <w:lang w:eastAsia="zh-CN"/>
        </w:rPr>
        <w:instrText xml:space="preserve"> ADDIN  EN.REFLIST </w:instrText>
      </w:r>
      <w:r w:rsidR="00EF3807">
        <w:rPr>
          <w:rFonts w:hint="eastAsia"/>
          <w:lang w:eastAsia="zh-CN"/>
        </w:rPr>
        <w:fldChar w:fldCharType="end"/>
      </w:r>
      <w:r w:rsidR="003F6DAC">
        <w:rPr>
          <w:lang w:eastAsia="zh-CN"/>
        </w:rPr>
        <w:fldChar w:fldCharType="begin"/>
      </w:r>
      <w:r w:rsidR="003F6DAC">
        <w:rPr>
          <w:lang w:eastAsia="zh-CN"/>
        </w:rPr>
        <w:instrText xml:space="preserve"> ADDIN EN.REFLIST </w:instrText>
      </w:r>
      <w:r w:rsidR="003F6DAC">
        <w:rPr>
          <w:lang w:eastAsia="zh-CN"/>
        </w:rPr>
        <w:fldChar w:fldCharType="end"/>
      </w:r>
    </w:p>
    <w:sectPr w:rsidR="00CC56BE" w:rsidSect="00D00A59">
      <w:headerReference w:type="default" r:id="rId10"/>
      <w:footerReference w:type="default" r:id="rId11"/>
      <w:headerReference w:type="first" r:id="rId12"/>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2AAAC" w14:textId="77777777" w:rsidR="003050C7" w:rsidRDefault="003050C7">
      <w:pPr>
        <w:spacing w:after="0" w:line="240" w:lineRule="auto"/>
      </w:pPr>
      <w:r>
        <w:separator/>
      </w:r>
    </w:p>
  </w:endnote>
  <w:endnote w:type="continuationSeparator" w:id="0">
    <w:p w14:paraId="79F57133" w14:textId="77777777" w:rsidR="003050C7" w:rsidRDefault="0030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Lucida Grande">
    <w:altName w:val="Segoe UI"/>
    <w:charset w:val="00"/>
    <w:family w:val="swiss"/>
    <w:pitch w:val="variable"/>
    <w:sig w:usb0="00000000" w:usb1="5000A1FF" w:usb2="00000000" w:usb3="00000000" w:csb0="000001BF" w:csb1="00000000"/>
  </w:font>
  <w:font w:name="SydphnAdvTTb5929f4c">
    <w:altName w:val="Segoe Print"/>
    <w:charset w:val="00"/>
    <w:family w:val="auto"/>
    <w:pitch w:val="default"/>
  </w:font>
  <w:font w:name="RlrppwAdvOT07517017">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BF625" w14:textId="77777777" w:rsidR="00FD2ECF" w:rsidRDefault="00FD2E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4AC30" w14:textId="77777777" w:rsidR="003050C7" w:rsidRDefault="003050C7">
      <w:pPr>
        <w:spacing w:after="0" w:line="240" w:lineRule="auto"/>
      </w:pPr>
      <w:r>
        <w:separator/>
      </w:r>
    </w:p>
  </w:footnote>
  <w:footnote w:type="continuationSeparator" w:id="0">
    <w:p w14:paraId="3693A4AD" w14:textId="77777777" w:rsidR="003050C7" w:rsidRDefault="0030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65385" w14:textId="77777777" w:rsidR="00FD2ECF" w:rsidRDefault="00FD2ECF">
    <w:pPr>
      <w:pStyle w:val="Header"/>
      <w:tabs>
        <w:tab w:val="clear" w:pos="9360"/>
        <w:tab w:val="left" w:pos="5724"/>
      </w:tabs>
      <w:rPr>
        <w:b/>
        <w:color w:val="1F497D"/>
        <w:sz w:val="28"/>
        <w:szCs w:val="2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2CBDC" w14:textId="77777777" w:rsidR="00FD2ECF" w:rsidRDefault="00FD2ECF">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F08B2"/>
    <w:multiLevelType w:val="multilevel"/>
    <w:tmpl w:val="0D2F0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d5w9p0xpwrewexr2k5axahrx0x5z590500&quot;&gt;ATDPW3&lt;record-ids&gt;&lt;item&gt;639&lt;/item&gt;&lt;/record-ids&gt;&lt;/item&gt;&lt;/Libraries&gt;"/>
  </w:docVars>
  <w:rsids>
    <w:rsidRoot w:val="003E491C"/>
    <w:rsid w:val="000114EE"/>
    <w:rsid w:val="00023B1D"/>
    <w:rsid w:val="000515E3"/>
    <w:rsid w:val="00063354"/>
    <w:rsid w:val="000634F4"/>
    <w:rsid w:val="00070129"/>
    <w:rsid w:val="000A5925"/>
    <w:rsid w:val="000C1396"/>
    <w:rsid w:val="000E40CD"/>
    <w:rsid w:val="000F19AA"/>
    <w:rsid w:val="000F2531"/>
    <w:rsid w:val="001006E3"/>
    <w:rsid w:val="00104660"/>
    <w:rsid w:val="00130995"/>
    <w:rsid w:val="00193C36"/>
    <w:rsid w:val="001B34D3"/>
    <w:rsid w:val="00207F59"/>
    <w:rsid w:val="00254D1C"/>
    <w:rsid w:val="002662F2"/>
    <w:rsid w:val="0027128F"/>
    <w:rsid w:val="002839EF"/>
    <w:rsid w:val="002D1D41"/>
    <w:rsid w:val="002E069B"/>
    <w:rsid w:val="002E495B"/>
    <w:rsid w:val="003050C7"/>
    <w:rsid w:val="00331073"/>
    <w:rsid w:val="00355BAD"/>
    <w:rsid w:val="00381098"/>
    <w:rsid w:val="003A1EB5"/>
    <w:rsid w:val="003A20DE"/>
    <w:rsid w:val="003E491C"/>
    <w:rsid w:val="003F4CB5"/>
    <w:rsid w:val="003F5D21"/>
    <w:rsid w:val="003F6DAC"/>
    <w:rsid w:val="003F6E59"/>
    <w:rsid w:val="00406480"/>
    <w:rsid w:val="0042794F"/>
    <w:rsid w:val="004348D7"/>
    <w:rsid w:val="004653BB"/>
    <w:rsid w:val="004820FE"/>
    <w:rsid w:val="00497BC2"/>
    <w:rsid w:val="004C6BD2"/>
    <w:rsid w:val="004D00B7"/>
    <w:rsid w:val="004E5CAB"/>
    <w:rsid w:val="004F27AD"/>
    <w:rsid w:val="004F48FD"/>
    <w:rsid w:val="005353C3"/>
    <w:rsid w:val="0054324F"/>
    <w:rsid w:val="00590926"/>
    <w:rsid w:val="005B40EF"/>
    <w:rsid w:val="005B6193"/>
    <w:rsid w:val="005D7968"/>
    <w:rsid w:val="00615CF5"/>
    <w:rsid w:val="00623D82"/>
    <w:rsid w:val="00630A45"/>
    <w:rsid w:val="0063721B"/>
    <w:rsid w:val="00644351"/>
    <w:rsid w:val="00655301"/>
    <w:rsid w:val="00661697"/>
    <w:rsid w:val="006855AC"/>
    <w:rsid w:val="006A2D14"/>
    <w:rsid w:val="006C25BB"/>
    <w:rsid w:val="00715A46"/>
    <w:rsid w:val="007207D6"/>
    <w:rsid w:val="007A0E19"/>
    <w:rsid w:val="007A3B3B"/>
    <w:rsid w:val="007B4FCD"/>
    <w:rsid w:val="0080115B"/>
    <w:rsid w:val="0083739E"/>
    <w:rsid w:val="00837D2A"/>
    <w:rsid w:val="00852943"/>
    <w:rsid w:val="0086076D"/>
    <w:rsid w:val="00861CA6"/>
    <w:rsid w:val="00862EA2"/>
    <w:rsid w:val="00865EE3"/>
    <w:rsid w:val="00872B52"/>
    <w:rsid w:val="00874D48"/>
    <w:rsid w:val="00891079"/>
    <w:rsid w:val="008C60F9"/>
    <w:rsid w:val="008D5D68"/>
    <w:rsid w:val="008D6603"/>
    <w:rsid w:val="00900213"/>
    <w:rsid w:val="00971B0B"/>
    <w:rsid w:val="009E1B6F"/>
    <w:rsid w:val="00A1029C"/>
    <w:rsid w:val="00A139AD"/>
    <w:rsid w:val="00A41095"/>
    <w:rsid w:val="00A70EFF"/>
    <w:rsid w:val="00A7690D"/>
    <w:rsid w:val="00AE29D9"/>
    <w:rsid w:val="00B2085C"/>
    <w:rsid w:val="00B230CA"/>
    <w:rsid w:val="00B50428"/>
    <w:rsid w:val="00B56D1D"/>
    <w:rsid w:val="00BA1140"/>
    <w:rsid w:val="00BA2FCF"/>
    <w:rsid w:val="00BA5A19"/>
    <w:rsid w:val="00BE1A66"/>
    <w:rsid w:val="00BE1FF2"/>
    <w:rsid w:val="00C02562"/>
    <w:rsid w:val="00C26C9B"/>
    <w:rsid w:val="00C81A57"/>
    <w:rsid w:val="00CA783C"/>
    <w:rsid w:val="00CC56BE"/>
    <w:rsid w:val="00CE1C0A"/>
    <w:rsid w:val="00D00A59"/>
    <w:rsid w:val="00D01DB8"/>
    <w:rsid w:val="00D03B3B"/>
    <w:rsid w:val="00D200C7"/>
    <w:rsid w:val="00D32D13"/>
    <w:rsid w:val="00D45A85"/>
    <w:rsid w:val="00D8458F"/>
    <w:rsid w:val="00D85323"/>
    <w:rsid w:val="00DA7693"/>
    <w:rsid w:val="00DD089F"/>
    <w:rsid w:val="00DD16A2"/>
    <w:rsid w:val="00DD21BA"/>
    <w:rsid w:val="00DD25CB"/>
    <w:rsid w:val="00DD3E7A"/>
    <w:rsid w:val="00DE3F61"/>
    <w:rsid w:val="00E2398C"/>
    <w:rsid w:val="00E36E9B"/>
    <w:rsid w:val="00E667A3"/>
    <w:rsid w:val="00EA54F6"/>
    <w:rsid w:val="00EE22AC"/>
    <w:rsid w:val="00EF3807"/>
    <w:rsid w:val="00F31AF0"/>
    <w:rsid w:val="00F66C1A"/>
    <w:rsid w:val="00F70DF5"/>
    <w:rsid w:val="00F76E5F"/>
    <w:rsid w:val="00F80D35"/>
    <w:rsid w:val="00F81626"/>
    <w:rsid w:val="00FD2ECF"/>
    <w:rsid w:val="0171738C"/>
    <w:rsid w:val="0273136C"/>
    <w:rsid w:val="039D32F1"/>
    <w:rsid w:val="03BE262B"/>
    <w:rsid w:val="045F52B2"/>
    <w:rsid w:val="0461351C"/>
    <w:rsid w:val="04A44EA6"/>
    <w:rsid w:val="056012A6"/>
    <w:rsid w:val="057C4891"/>
    <w:rsid w:val="05817505"/>
    <w:rsid w:val="05B36762"/>
    <w:rsid w:val="0650308B"/>
    <w:rsid w:val="07223BB5"/>
    <w:rsid w:val="074D1F2F"/>
    <w:rsid w:val="08537448"/>
    <w:rsid w:val="08867421"/>
    <w:rsid w:val="08956E67"/>
    <w:rsid w:val="0933003E"/>
    <w:rsid w:val="096D1DF1"/>
    <w:rsid w:val="0A0801EF"/>
    <w:rsid w:val="0A177D8B"/>
    <w:rsid w:val="0B1A6551"/>
    <w:rsid w:val="0B2D470B"/>
    <w:rsid w:val="0B9206FC"/>
    <w:rsid w:val="0CB67C5A"/>
    <w:rsid w:val="0E083B0C"/>
    <w:rsid w:val="0F817C20"/>
    <w:rsid w:val="0FC2211B"/>
    <w:rsid w:val="0FE91A3E"/>
    <w:rsid w:val="105C7433"/>
    <w:rsid w:val="11A74F3E"/>
    <w:rsid w:val="11E44392"/>
    <w:rsid w:val="11E53122"/>
    <w:rsid w:val="126D0240"/>
    <w:rsid w:val="12E40958"/>
    <w:rsid w:val="13583DE1"/>
    <w:rsid w:val="137D7339"/>
    <w:rsid w:val="139313D5"/>
    <w:rsid w:val="13ED2121"/>
    <w:rsid w:val="146D6E15"/>
    <w:rsid w:val="148558B4"/>
    <w:rsid w:val="1498131D"/>
    <w:rsid w:val="14B22734"/>
    <w:rsid w:val="175A1B63"/>
    <w:rsid w:val="17723A39"/>
    <w:rsid w:val="17AB4F6E"/>
    <w:rsid w:val="1825658F"/>
    <w:rsid w:val="184E4371"/>
    <w:rsid w:val="189F7A50"/>
    <w:rsid w:val="19951295"/>
    <w:rsid w:val="19FC5D9C"/>
    <w:rsid w:val="1CF05D88"/>
    <w:rsid w:val="1E39405A"/>
    <w:rsid w:val="1E744DF0"/>
    <w:rsid w:val="1EE21089"/>
    <w:rsid w:val="1F034948"/>
    <w:rsid w:val="1F8A4FE2"/>
    <w:rsid w:val="1FCF7EA6"/>
    <w:rsid w:val="1FD06C08"/>
    <w:rsid w:val="2061238B"/>
    <w:rsid w:val="20A02D71"/>
    <w:rsid w:val="211C1412"/>
    <w:rsid w:val="21C6546A"/>
    <w:rsid w:val="22520A81"/>
    <w:rsid w:val="22621A92"/>
    <w:rsid w:val="226F743C"/>
    <w:rsid w:val="2271696C"/>
    <w:rsid w:val="23243C56"/>
    <w:rsid w:val="24842F79"/>
    <w:rsid w:val="24C8540B"/>
    <w:rsid w:val="250D47E3"/>
    <w:rsid w:val="255060C2"/>
    <w:rsid w:val="264D5A67"/>
    <w:rsid w:val="26536BAE"/>
    <w:rsid w:val="26541289"/>
    <w:rsid w:val="26A5177C"/>
    <w:rsid w:val="270D132F"/>
    <w:rsid w:val="27F81441"/>
    <w:rsid w:val="2873721D"/>
    <w:rsid w:val="29386942"/>
    <w:rsid w:val="295B3F05"/>
    <w:rsid w:val="29650E0B"/>
    <w:rsid w:val="2A3D347B"/>
    <w:rsid w:val="2A894E28"/>
    <w:rsid w:val="2AB9098E"/>
    <w:rsid w:val="2B392A65"/>
    <w:rsid w:val="2B7026E8"/>
    <w:rsid w:val="2B785B16"/>
    <w:rsid w:val="2CE14CEE"/>
    <w:rsid w:val="2CE563DE"/>
    <w:rsid w:val="2D396F7F"/>
    <w:rsid w:val="2D3B03EA"/>
    <w:rsid w:val="2DBC420F"/>
    <w:rsid w:val="2DD420F3"/>
    <w:rsid w:val="2DDB60EB"/>
    <w:rsid w:val="2DE03636"/>
    <w:rsid w:val="2E69277B"/>
    <w:rsid w:val="2F317B96"/>
    <w:rsid w:val="2F4471D6"/>
    <w:rsid w:val="2F8C2141"/>
    <w:rsid w:val="2FF92484"/>
    <w:rsid w:val="30773EE3"/>
    <w:rsid w:val="307B5985"/>
    <w:rsid w:val="30A47B9A"/>
    <w:rsid w:val="30C22B61"/>
    <w:rsid w:val="311222FC"/>
    <w:rsid w:val="31751F8F"/>
    <w:rsid w:val="31D968D6"/>
    <w:rsid w:val="33C41F59"/>
    <w:rsid w:val="345340D0"/>
    <w:rsid w:val="34C84B38"/>
    <w:rsid w:val="34F70D16"/>
    <w:rsid w:val="351224CA"/>
    <w:rsid w:val="35442BA7"/>
    <w:rsid w:val="354C54AA"/>
    <w:rsid w:val="359B290A"/>
    <w:rsid w:val="363B2922"/>
    <w:rsid w:val="36D54E1A"/>
    <w:rsid w:val="36F22E3E"/>
    <w:rsid w:val="370114F5"/>
    <w:rsid w:val="37593906"/>
    <w:rsid w:val="38067D1A"/>
    <w:rsid w:val="38697AAA"/>
    <w:rsid w:val="38BD5EB3"/>
    <w:rsid w:val="39C44BA8"/>
    <w:rsid w:val="3A116D9C"/>
    <w:rsid w:val="3A4D5D13"/>
    <w:rsid w:val="3AAC44D4"/>
    <w:rsid w:val="3B332B71"/>
    <w:rsid w:val="3B7E2070"/>
    <w:rsid w:val="3BB44700"/>
    <w:rsid w:val="3BD874A6"/>
    <w:rsid w:val="3CB96FC0"/>
    <w:rsid w:val="3D2233C7"/>
    <w:rsid w:val="3D4161F9"/>
    <w:rsid w:val="3D7F1879"/>
    <w:rsid w:val="3DB32638"/>
    <w:rsid w:val="3DE5142C"/>
    <w:rsid w:val="3E087FD7"/>
    <w:rsid w:val="3E787A80"/>
    <w:rsid w:val="3E850329"/>
    <w:rsid w:val="40024B44"/>
    <w:rsid w:val="41957780"/>
    <w:rsid w:val="427464D8"/>
    <w:rsid w:val="430C764F"/>
    <w:rsid w:val="437B537E"/>
    <w:rsid w:val="437F65EA"/>
    <w:rsid w:val="438E22DE"/>
    <w:rsid w:val="43A55F56"/>
    <w:rsid w:val="450F11AF"/>
    <w:rsid w:val="455E0093"/>
    <w:rsid w:val="456C1EF4"/>
    <w:rsid w:val="459248B5"/>
    <w:rsid w:val="462F637D"/>
    <w:rsid w:val="463E4E08"/>
    <w:rsid w:val="46881E93"/>
    <w:rsid w:val="46B86C95"/>
    <w:rsid w:val="486E135C"/>
    <w:rsid w:val="4B1840AF"/>
    <w:rsid w:val="4C387973"/>
    <w:rsid w:val="4C4A01D1"/>
    <w:rsid w:val="4CC803C4"/>
    <w:rsid w:val="4CD60833"/>
    <w:rsid w:val="4CE328BD"/>
    <w:rsid w:val="4D030890"/>
    <w:rsid w:val="4D9E1683"/>
    <w:rsid w:val="4DDF5419"/>
    <w:rsid w:val="4DEF7C89"/>
    <w:rsid w:val="4E2B7EA0"/>
    <w:rsid w:val="4E651C8C"/>
    <w:rsid w:val="4E8A0F98"/>
    <w:rsid w:val="4ECD1D9B"/>
    <w:rsid w:val="4EE75126"/>
    <w:rsid w:val="4F9D186E"/>
    <w:rsid w:val="4FA751B0"/>
    <w:rsid w:val="4FEE18F6"/>
    <w:rsid w:val="4FFD24CC"/>
    <w:rsid w:val="507741AD"/>
    <w:rsid w:val="51A14E2C"/>
    <w:rsid w:val="51E07D43"/>
    <w:rsid w:val="52523AFE"/>
    <w:rsid w:val="52921E7F"/>
    <w:rsid w:val="536E423A"/>
    <w:rsid w:val="539814CD"/>
    <w:rsid w:val="53A72C40"/>
    <w:rsid w:val="545721C8"/>
    <w:rsid w:val="547C3D71"/>
    <w:rsid w:val="549A0004"/>
    <w:rsid w:val="551F4E3F"/>
    <w:rsid w:val="55D62316"/>
    <w:rsid w:val="55F06F75"/>
    <w:rsid w:val="5611219A"/>
    <w:rsid w:val="56C31135"/>
    <w:rsid w:val="56ED2D39"/>
    <w:rsid w:val="574B02DF"/>
    <w:rsid w:val="57EA3D69"/>
    <w:rsid w:val="58160C65"/>
    <w:rsid w:val="58866C99"/>
    <w:rsid w:val="59685BEC"/>
    <w:rsid w:val="59DD67D5"/>
    <w:rsid w:val="5A190ED4"/>
    <w:rsid w:val="5A234A46"/>
    <w:rsid w:val="5B05055B"/>
    <w:rsid w:val="5BEC32D1"/>
    <w:rsid w:val="5C053EDA"/>
    <w:rsid w:val="5C3E6761"/>
    <w:rsid w:val="5D7D7033"/>
    <w:rsid w:val="5DCA3BEB"/>
    <w:rsid w:val="5E39391C"/>
    <w:rsid w:val="5E8C69FF"/>
    <w:rsid w:val="5F360BC6"/>
    <w:rsid w:val="5F950BD9"/>
    <w:rsid w:val="60003DE6"/>
    <w:rsid w:val="60357195"/>
    <w:rsid w:val="60792CDB"/>
    <w:rsid w:val="607B4114"/>
    <w:rsid w:val="6086203F"/>
    <w:rsid w:val="60A32C7F"/>
    <w:rsid w:val="60FD386B"/>
    <w:rsid w:val="61467131"/>
    <w:rsid w:val="62220307"/>
    <w:rsid w:val="62466293"/>
    <w:rsid w:val="630C614B"/>
    <w:rsid w:val="63BA7EA7"/>
    <w:rsid w:val="63D974FE"/>
    <w:rsid w:val="63F34241"/>
    <w:rsid w:val="64173512"/>
    <w:rsid w:val="6454062D"/>
    <w:rsid w:val="6507602A"/>
    <w:rsid w:val="654A7593"/>
    <w:rsid w:val="656D4FDE"/>
    <w:rsid w:val="65EC557F"/>
    <w:rsid w:val="671B67F3"/>
    <w:rsid w:val="67E13154"/>
    <w:rsid w:val="67E572AE"/>
    <w:rsid w:val="680909B3"/>
    <w:rsid w:val="680A5C9D"/>
    <w:rsid w:val="684D7CDE"/>
    <w:rsid w:val="6A564B28"/>
    <w:rsid w:val="6A9A55D2"/>
    <w:rsid w:val="6C68257C"/>
    <w:rsid w:val="6CBD0CAA"/>
    <w:rsid w:val="6CF22E94"/>
    <w:rsid w:val="6D163756"/>
    <w:rsid w:val="6DDA4011"/>
    <w:rsid w:val="6DFE1A09"/>
    <w:rsid w:val="6E454174"/>
    <w:rsid w:val="6E682215"/>
    <w:rsid w:val="6E823D83"/>
    <w:rsid w:val="6E85170D"/>
    <w:rsid w:val="6F8E737F"/>
    <w:rsid w:val="700A3F15"/>
    <w:rsid w:val="70237F13"/>
    <w:rsid w:val="713D2E5F"/>
    <w:rsid w:val="717453C0"/>
    <w:rsid w:val="724605EE"/>
    <w:rsid w:val="733C613D"/>
    <w:rsid w:val="7376495E"/>
    <w:rsid w:val="74515CB0"/>
    <w:rsid w:val="745B3671"/>
    <w:rsid w:val="74FE16F9"/>
    <w:rsid w:val="750153E2"/>
    <w:rsid w:val="750875EB"/>
    <w:rsid w:val="751D4000"/>
    <w:rsid w:val="763F66EF"/>
    <w:rsid w:val="76C01257"/>
    <w:rsid w:val="77001E70"/>
    <w:rsid w:val="781D01C3"/>
    <w:rsid w:val="78307453"/>
    <w:rsid w:val="78CB54FC"/>
    <w:rsid w:val="799E5694"/>
    <w:rsid w:val="7A054F99"/>
    <w:rsid w:val="7A4308F0"/>
    <w:rsid w:val="7A781646"/>
    <w:rsid w:val="7AA20F06"/>
    <w:rsid w:val="7B7C6C66"/>
    <w:rsid w:val="7C4652E4"/>
    <w:rsid w:val="7CCC4431"/>
    <w:rsid w:val="7D447390"/>
    <w:rsid w:val="7D5F2E41"/>
    <w:rsid w:val="7ED17FCB"/>
    <w:rsid w:val="7EE64C90"/>
    <w:rsid w:val="7F87505B"/>
    <w:rsid w:val="7FE72A74"/>
    <w:rsid w:val="7FEA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2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59"/>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rsid w:val="00D00A59"/>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00A5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00A59"/>
    <w:pPr>
      <w:keepNext/>
      <w:keepLines/>
      <w:spacing w:before="200"/>
      <w:outlineLvl w:val="2"/>
    </w:pPr>
    <w:rPr>
      <w:rFonts w:ascii="Cambria" w:eastAsia="MS Gothic" w:hAnsi="Cambria" w:cs="Vrind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D00A59"/>
  </w:style>
  <w:style w:type="paragraph" w:styleId="BodyText">
    <w:name w:val="Body Text"/>
    <w:basedOn w:val="Normal"/>
    <w:link w:val="BodyTextChar"/>
    <w:uiPriority w:val="1"/>
    <w:qFormat/>
    <w:rsid w:val="00D00A59"/>
    <w:pPr>
      <w:autoSpaceDE/>
      <w:autoSpaceDN/>
      <w:adjustRightInd/>
      <w:jc w:val="left"/>
    </w:pPr>
    <w:rPr>
      <w:rFonts w:eastAsia="Calibri"/>
      <w:color w:val="auto"/>
    </w:rPr>
  </w:style>
  <w:style w:type="paragraph" w:styleId="BalloonText">
    <w:name w:val="Balloon Text"/>
    <w:basedOn w:val="Normal"/>
    <w:link w:val="BalloonTextChar"/>
    <w:qFormat/>
    <w:rsid w:val="00D00A59"/>
    <w:rPr>
      <w:rFonts w:ascii="Lucida Grande" w:hAnsi="Lucida Grande"/>
      <w:sz w:val="18"/>
      <w:szCs w:val="18"/>
    </w:rPr>
  </w:style>
  <w:style w:type="paragraph" w:styleId="Footer">
    <w:name w:val="footer"/>
    <w:basedOn w:val="Normal"/>
    <w:link w:val="FooterChar"/>
    <w:uiPriority w:val="99"/>
    <w:qFormat/>
    <w:rsid w:val="00D00A59"/>
    <w:pPr>
      <w:tabs>
        <w:tab w:val="center" w:pos="4680"/>
        <w:tab w:val="right" w:pos="9360"/>
      </w:tabs>
    </w:pPr>
  </w:style>
  <w:style w:type="paragraph" w:styleId="Header">
    <w:name w:val="header"/>
    <w:basedOn w:val="Normal"/>
    <w:link w:val="HeaderChar"/>
    <w:uiPriority w:val="99"/>
    <w:qFormat/>
    <w:rsid w:val="00D00A59"/>
    <w:pPr>
      <w:tabs>
        <w:tab w:val="center" w:pos="4680"/>
        <w:tab w:val="right" w:pos="9360"/>
      </w:tabs>
    </w:pPr>
  </w:style>
  <w:style w:type="paragraph" w:styleId="NormalWeb">
    <w:name w:val="Normal (Web)"/>
    <w:basedOn w:val="Normal"/>
    <w:link w:val="NormalWebChar"/>
    <w:uiPriority w:val="99"/>
    <w:qFormat/>
    <w:rsid w:val="00D00A59"/>
    <w:pPr>
      <w:spacing w:before="100" w:beforeAutospacing="1" w:after="100" w:afterAutospacing="1"/>
    </w:pPr>
  </w:style>
  <w:style w:type="paragraph" w:styleId="CommentSubject">
    <w:name w:val="annotation subject"/>
    <w:basedOn w:val="CommentText"/>
    <w:next w:val="CommentText"/>
    <w:link w:val="CommentSubjectChar"/>
    <w:qFormat/>
    <w:rsid w:val="00D00A59"/>
    <w:rPr>
      <w:b/>
      <w:bCs/>
      <w:sz w:val="20"/>
      <w:szCs w:val="20"/>
    </w:rPr>
  </w:style>
  <w:style w:type="character" w:styleId="Strong">
    <w:name w:val="Strong"/>
    <w:uiPriority w:val="22"/>
    <w:qFormat/>
    <w:rsid w:val="00D00A59"/>
    <w:rPr>
      <w:b/>
      <w:bCs/>
    </w:rPr>
  </w:style>
  <w:style w:type="character" w:styleId="PageNumber">
    <w:name w:val="page number"/>
    <w:qFormat/>
    <w:rsid w:val="00D00A59"/>
  </w:style>
  <w:style w:type="character" w:styleId="FollowedHyperlink">
    <w:name w:val="FollowedHyperlink"/>
    <w:qFormat/>
    <w:rsid w:val="00D00A59"/>
    <w:rPr>
      <w:color w:val="800080"/>
      <w:u w:val="single"/>
    </w:rPr>
  </w:style>
  <w:style w:type="character" w:styleId="Emphasis">
    <w:name w:val="Emphasis"/>
    <w:uiPriority w:val="20"/>
    <w:qFormat/>
    <w:rsid w:val="00D00A59"/>
    <w:rPr>
      <w:i/>
      <w:iCs/>
    </w:rPr>
  </w:style>
  <w:style w:type="character" w:styleId="LineNumber">
    <w:name w:val="line number"/>
    <w:uiPriority w:val="99"/>
    <w:semiHidden/>
    <w:unhideWhenUsed/>
    <w:qFormat/>
    <w:rsid w:val="00D00A59"/>
  </w:style>
  <w:style w:type="character" w:styleId="Hyperlink">
    <w:name w:val="Hyperlink"/>
    <w:uiPriority w:val="99"/>
    <w:qFormat/>
    <w:rsid w:val="00D00A59"/>
    <w:rPr>
      <w:color w:val="0000FF"/>
      <w:u w:val="single"/>
    </w:rPr>
  </w:style>
  <w:style w:type="character" w:styleId="CommentReference">
    <w:name w:val="annotation reference"/>
    <w:qFormat/>
    <w:rsid w:val="00D00A59"/>
    <w:rPr>
      <w:sz w:val="18"/>
      <w:szCs w:val="18"/>
    </w:rPr>
  </w:style>
  <w:style w:type="character" w:customStyle="1" w:styleId="Heading1Char">
    <w:name w:val="Heading 1 Char"/>
    <w:link w:val="Heading1"/>
    <w:qFormat/>
    <w:rsid w:val="00D00A59"/>
    <w:rPr>
      <w:b/>
      <w:bCs/>
      <w:color w:val="000000"/>
      <w:kern w:val="32"/>
      <w:sz w:val="28"/>
      <w:szCs w:val="32"/>
      <w:lang w:eastAsia="en-US"/>
    </w:rPr>
  </w:style>
  <w:style w:type="character" w:customStyle="1" w:styleId="Heading2Char">
    <w:name w:val="Heading 2 Char"/>
    <w:link w:val="Heading2"/>
    <w:qFormat/>
    <w:rsid w:val="00D00A59"/>
    <w:rPr>
      <w:b/>
      <w:bCs/>
      <w:iCs/>
      <w:color w:val="000000"/>
      <w:sz w:val="24"/>
      <w:szCs w:val="28"/>
      <w:lang w:eastAsia="en-US"/>
    </w:rPr>
  </w:style>
  <w:style w:type="character" w:customStyle="1" w:styleId="Heading3Char">
    <w:name w:val="Heading 3 Char"/>
    <w:link w:val="Heading3"/>
    <w:uiPriority w:val="9"/>
    <w:qFormat/>
    <w:rsid w:val="00D00A59"/>
    <w:rPr>
      <w:rFonts w:ascii="Cambria" w:eastAsia="MS Gothic" w:hAnsi="Cambria" w:cs="Vrinda"/>
      <w:b/>
      <w:bCs/>
      <w:color w:val="4F81BD"/>
      <w:sz w:val="24"/>
      <w:szCs w:val="24"/>
      <w:lang w:eastAsia="en-US"/>
    </w:rPr>
  </w:style>
  <w:style w:type="character" w:customStyle="1" w:styleId="CommentTextChar">
    <w:name w:val="Comment Text Char"/>
    <w:link w:val="CommentText"/>
    <w:uiPriority w:val="99"/>
    <w:qFormat/>
    <w:rsid w:val="00D00A59"/>
    <w:rPr>
      <w:rFonts w:cs="Calibri"/>
      <w:color w:val="000000"/>
      <w:sz w:val="24"/>
      <w:szCs w:val="24"/>
      <w:lang w:eastAsia="en-US"/>
    </w:rPr>
  </w:style>
  <w:style w:type="character" w:customStyle="1" w:styleId="BodyTextChar">
    <w:name w:val="Body Text Char"/>
    <w:link w:val="BodyText"/>
    <w:uiPriority w:val="1"/>
    <w:qFormat/>
    <w:rsid w:val="00D00A59"/>
    <w:rPr>
      <w:rFonts w:eastAsia="Calibri" w:cs="Calibri"/>
      <w:sz w:val="24"/>
      <w:szCs w:val="24"/>
      <w:lang w:eastAsia="en-US"/>
    </w:rPr>
  </w:style>
  <w:style w:type="character" w:customStyle="1" w:styleId="BalloonTextChar">
    <w:name w:val="Balloon Text Char"/>
    <w:link w:val="BalloonText"/>
    <w:qFormat/>
    <w:rsid w:val="00D00A59"/>
    <w:rPr>
      <w:rFonts w:ascii="Lucida Grande" w:hAnsi="Lucida Grande" w:cs="Calibri"/>
      <w:color w:val="000000"/>
      <w:sz w:val="18"/>
      <w:szCs w:val="18"/>
      <w:lang w:eastAsia="en-US"/>
    </w:rPr>
  </w:style>
  <w:style w:type="character" w:customStyle="1" w:styleId="FooterChar">
    <w:name w:val="Footer Char"/>
    <w:link w:val="Footer"/>
    <w:uiPriority w:val="99"/>
    <w:qFormat/>
    <w:rsid w:val="00D00A59"/>
    <w:rPr>
      <w:rFonts w:cs="Calibri"/>
      <w:color w:val="000000"/>
      <w:sz w:val="24"/>
      <w:szCs w:val="24"/>
      <w:lang w:eastAsia="en-US"/>
    </w:rPr>
  </w:style>
  <w:style w:type="character" w:customStyle="1" w:styleId="HeaderChar">
    <w:name w:val="Header Char"/>
    <w:link w:val="Header"/>
    <w:uiPriority w:val="99"/>
    <w:qFormat/>
    <w:rsid w:val="00D00A59"/>
    <w:rPr>
      <w:rFonts w:cs="Calibri"/>
      <w:color w:val="000000"/>
      <w:sz w:val="24"/>
      <w:szCs w:val="24"/>
      <w:lang w:eastAsia="en-US"/>
    </w:rPr>
  </w:style>
  <w:style w:type="character" w:customStyle="1" w:styleId="CommentSubjectChar">
    <w:name w:val="Comment Subject Char"/>
    <w:link w:val="CommentSubject"/>
    <w:qFormat/>
    <w:rsid w:val="00D00A59"/>
    <w:rPr>
      <w:rFonts w:cs="Calibri"/>
      <w:b/>
      <w:bCs/>
      <w:color w:val="000000"/>
      <w:lang w:eastAsia="en-US"/>
    </w:rPr>
  </w:style>
  <w:style w:type="character" w:customStyle="1" w:styleId="apple-converted-space">
    <w:name w:val="apple-converted-space"/>
    <w:qFormat/>
    <w:rsid w:val="00D00A59"/>
  </w:style>
  <w:style w:type="character" w:customStyle="1" w:styleId="1">
    <w:name w:val="明显强调1"/>
    <w:qFormat/>
    <w:rsid w:val="00D00A59"/>
    <w:rPr>
      <w:b/>
      <w:bCs/>
      <w:i/>
      <w:iCs/>
      <w:color w:val="4F81BD"/>
    </w:rPr>
  </w:style>
  <w:style w:type="paragraph" w:customStyle="1" w:styleId="Exampletext">
    <w:name w:val="Example text"/>
    <w:basedOn w:val="Normal"/>
    <w:link w:val="ExampletextChar"/>
    <w:qFormat/>
    <w:rsid w:val="00D00A59"/>
    <w:pPr>
      <w:spacing w:after="240"/>
    </w:pPr>
    <w:rPr>
      <w:color w:val="7F7F7F"/>
    </w:rPr>
  </w:style>
  <w:style w:type="character" w:customStyle="1" w:styleId="ExampletextChar">
    <w:name w:val="Example text Char"/>
    <w:link w:val="Exampletext"/>
    <w:qFormat/>
    <w:rsid w:val="00D00A59"/>
    <w:rPr>
      <w:rFonts w:cs="Calibri"/>
      <w:color w:val="7F7F7F"/>
      <w:sz w:val="24"/>
      <w:szCs w:val="24"/>
      <w:lang w:eastAsia="en-US"/>
    </w:rPr>
  </w:style>
  <w:style w:type="paragraph" w:styleId="ListParagraph">
    <w:name w:val="List Paragraph"/>
    <w:basedOn w:val="Normal"/>
    <w:uiPriority w:val="34"/>
    <w:qFormat/>
    <w:rsid w:val="00D00A59"/>
    <w:pPr>
      <w:ind w:left="720"/>
      <w:contextualSpacing/>
    </w:pPr>
  </w:style>
  <w:style w:type="paragraph" w:customStyle="1" w:styleId="10">
    <w:name w:val="修订1"/>
    <w:hidden/>
    <w:uiPriority w:val="99"/>
    <w:semiHidden/>
    <w:qFormat/>
    <w:rsid w:val="00D00A59"/>
    <w:rPr>
      <w:rFonts w:ascii="Calibri" w:hAnsi="Calibri" w:cs="Calibri"/>
      <w:color w:val="000000"/>
      <w:sz w:val="24"/>
      <w:szCs w:val="24"/>
      <w:lang w:val="en-US" w:eastAsia="en-US"/>
    </w:rPr>
  </w:style>
  <w:style w:type="character" w:customStyle="1" w:styleId="UnresolvedMention1">
    <w:name w:val="Unresolved Mention1"/>
    <w:uiPriority w:val="99"/>
    <w:semiHidden/>
    <w:unhideWhenUsed/>
    <w:qFormat/>
    <w:rsid w:val="00D00A59"/>
    <w:rPr>
      <w:color w:val="808080"/>
      <w:shd w:val="clear" w:color="auto" w:fill="E6E6E6"/>
    </w:rPr>
  </w:style>
  <w:style w:type="paragraph" w:customStyle="1" w:styleId="EndNoteBibliographyTitle">
    <w:name w:val="EndNote Bibliography Title"/>
    <w:basedOn w:val="Normal"/>
    <w:link w:val="EndNoteBibliographyTitleChar"/>
    <w:qFormat/>
    <w:rsid w:val="00D00A59"/>
    <w:pPr>
      <w:jc w:val="center"/>
    </w:pPr>
  </w:style>
  <w:style w:type="character" w:customStyle="1" w:styleId="NormalWebChar">
    <w:name w:val="Normal (Web) Char"/>
    <w:link w:val="NormalWeb"/>
    <w:qFormat/>
    <w:rsid w:val="00D00A59"/>
    <w:rPr>
      <w:rFonts w:cs="Calibri"/>
      <w:color w:val="000000"/>
      <w:sz w:val="24"/>
      <w:szCs w:val="24"/>
      <w:lang w:eastAsia="en-US"/>
    </w:rPr>
  </w:style>
  <w:style w:type="character" w:customStyle="1" w:styleId="EndNoteBibliographyTitleChar">
    <w:name w:val="EndNote Bibliography Title Char"/>
    <w:link w:val="EndNoteBibliographyTitle"/>
    <w:qFormat/>
    <w:rsid w:val="00D00A59"/>
    <w:rPr>
      <w:rFonts w:cs="Calibri"/>
      <w:color w:val="000000"/>
      <w:sz w:val="24"/>
      <w:szCs w:val="24"/>
      <w:lang w:eastAsia="en-US"/>
    </w:rPr>
  </w:style>
  <w:style w:type="paragraph" w:customStyle="1" w:styleId="EndNoteBibliography">
    <w:name w:val="EndNote Bibliography"/>
    <w:basedOn w:val="Normal"/>
    <w:link w:val="EndNoteBibliographyChar"/>
    <w:qFormat/>
    <w:rsid w:val="00D00A59"/>
  </w:style>
  <w:style w:type="character" w:customStyle="1" w:styleId="EndNoteBibliographyChar">
    <w:name w:val="EndNote Bibliography Char"/>
    <w:link w:val="EndNoteBibliography"/>
    <w:qFormat/>
    <w:rsid w:val="00D00A59"/>
    <w:rPr>
      <w:rFonts w:cs="Calibri"/>
      <w:color w:val="000000"/>
      <w:sz w:val="24"/>
      <w:szCs w:val="24"/>
      <w:lang w:eastAsia="en-US"/>
    </w:rPr>
  </w:style>
  <w:style w:type="character" w:customStyle="1" w:styleId="UnresolvedMention2">
    <w:name w:val="Unresolved Mention2"/>
    <w:basedOn w:val="DefaultParagraphFont"/>
    <w:uiPriority w:val="99"/>
    <w:semiHidden/>
    <w:unhideWhenUsed/>
    <w:qFormat/>
    <w:rsid w:val="00D00A59"/>
    <w:rPr>
      <w:color w:val="605E5C"/>
      <w:shd w:val="clear" w:color="auto" w:fill="E1DFDD"/>
    </w:rPr>
  </w:style>
  <w:style w:type="character" w:customStyle="1" w:styleId="id-label">
    <w:name w:val="id-label"/>
    <w:basedOn w:val="DefaultParagraphFont"/>
    <w:rsid w:val="00F7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423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ao.org/3/i3107e/i3107e.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D28C7-E44C-4486-8B08-44CCC200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2020-08-13T12:28:00Z</dcterms:created>
  <dcterms:modified xsi:type="dcterms:W3CDTF">2020-08-13T12:28:00Z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