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E4CEA4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4D47C4">
        <w:rPr>
          <w:rFonts w:asciiTheme="minorHAnsi" w:eastAsia="Times New Roman" w:hAnsiTheme="minorHAnsi" w:cstheme="minorHAnsi"/>
          <w:b/>
          <w:szCs w:val="24"/>
        </w:rPr>
        <w:t>61653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F5B79E7" w14:textId="77777777" w:rsidR="004D47C4" w:rsidRDefault="004E0C5A" w:rsidP="004D47C4">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4D47C4">
          <w:rPr>
            <w:rStyle w:val="Hyperlink"/>
            <w:rFonts w:ascii="Arial" w:hAnsi="Arial" w:cs="Arial"/>
            <w:color w:val="1155CC"/>
            <w:sz w:val="19"/>
            <w:szCs w:val="19"/>
          </w:rPr>
          <w:t>https://www.jove.com/account/file-uploader?src=18804213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8FD257F" w14:textId="77777777" w:rsidR="004D47C4" w:rsidRPr="0002536D" w:rsidRDefault="004E0C5A" w:rsidP="004D47C4">
      <w:pPr>
        <w:rPr>
          <w:rFonts w:asciiTheme="minorHAnsi" w:hAnsiTheme="minorHAnsi" w:cstheme="minorHAnsi"/>
          <w:color w:val="000000" w:themeColor="text1"/>
        </w:rPr>
      </w:pPr>
      <w:r w:rsidRPr="00A97CC6">
        <w:rPr>
          <w:rFonts w:asciiTheme="minorHAnsi" w:eastAsia="Times New Roman" w:hAnsiTheme="minorHAnsi" w:cstheme="minorHAnsi"/>
          <w:b/>
          <w:sz w:val="32"/>
          <w:szCs w:val="32"/>
        </w:rPr>
        <w:t xml:space="preserve">Title: </w:t>
      </w:r>
      <w:r w:rsidR="004D47C4" w:rsidRPr="004D47C4">
        <w:rPr>
          <w:rFonts w:asciiTheme="minorHAnsi" w:hAnsiTheme="minorHAnsi" w:cstheme="minorHAnsi"/>
          <w:b/>
          <w:bCs/>
          <w:color w:val="000000" w:themeColor="text1"/>
          <w:sz w:val="32"/>
          <w:szCs w:val="32"/>
        </w:rPr>
        <w:t>Versatile Dual-Inlet Sample Introduction System for Multi-Mode Single Particle Inductively Coupled Plasma Mass Spectrometry Analysis and Validation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3891DD9" w14:textId="7DE86084" w:rsidR="004D47C4" w:rsidRPr="004D47C4" w:rsidRDefault="00EC3C46" w:rsidP="004D47C4">
      <w:pPr>
        <w:pStyle w:val="Teaser"/>
        <w:spacing w:before="0"/>
        <w:rPr>
          <w:rFonts w:asciiTheme="minorHAnsi" w:hAnsiTheme="minorHAnsi" w:cstheme="minorHAnsi"/>
          <w:iCs/>
          <w:sz w:val="28"/>
          <w:szCs w:val="28"/>
          <w:vertAlign w:val="superscript"/>
        </w:rPr>
      </w:pPr>
      <w:r w:rsidRPr="009A2050">
        <w:rPr>
          <w:rFonts w:asciiTheme="minorHAnsi" w:hAnsiTheme="minorHAnsi" w:cstheme="minorHAnsi"/>
          <w:b/>
          <w:iCs/>
          <w:sz w:val="28"/>
          <w:szCs w:val="28"/>
        </w:rPr>
        <w:t>Authors and Affiliations:</w:t>
      </w:r>
      <w:r w:rsidR="009A2050" w:rsidRPr="009A2050">
        <w:rPr>
          <w:rFonts w:cs="Calibri"/>
          <w:iCs/>
          <w:color w:val="000000" w:themeColor="text1"/>
        </w:rPr>
        <w:t xml:space="preserve"> </w:t>
      </w:r>
      <w:r w:rsidR="004D47C4" w:rsidRPr="004D47C4">
        <w:rPr>
          <w:rFonts w:asciiTheme="minorHAnsi" w:hAnsiTheme="minorHAnsi" w:cstheme="minorHAnsi"/>
          <w:b/>
          <w:bCs/>
          <w:iCs/>
          <w:sz w:val="28"/>
          <w:szCs w:val="28"/>
        </w:rPr>
        <w:t>Daniel Rosenkranz</w:t>
      </w:r>
      <w:proofErr w:type="gramStart"/>
      <w:r w:rsidR="004D47C4" w:rsidRPr="004D47C4">
        <w:rPr>
          <w:rFonts w:asciiTheme="minorHAnsi" w:hAnsiTheme="minorHAnsi" w:cstheme="minorHAnsi"/>
          <w:b/>
          <w:bCs/>
          <w:iCs/>
          <w:sz w:val="28"/>
          <w:szCs w:val="28"/>
          <w:vertAlign w:val="superscript"/>
        </w:rPr>
        <w:t>1,*</w:t>
      </w:r>
      <w:proofErr w:type="gramEnd"/>
      <w:r w:rsidR="004D47C4" w:rsidRPr="004D47C4">
        <w:rPr>
          <w:rFonts w:asciiTheme="minorHAnsi" w:hAnsiTheme="minorHAnsi" w:cstheme="minorHAnsi"/>
          <w:b/>
          <w:bCs/>
          <w:iCs/>
          <w:sz w:val="28"/>
          <w:szCs w:val="28"/>
        </w:rPr>
        <w:t>, Fabian L. Kriegel</w:t>
      </w:r>
      <w:r w:rsidR="004D47C4" w:rsidRPr="004D47C4">
        <w:rPr>
          <w:rFonts w:asciiTheme="minorHAnsi" w:hAnsiTheme="minorHAnsi" w:cstheme="minorHAnsi"/>
          <w:b/>
          <w:bCs/>
          <w:iCs/>
          <w:sz w:val="28"/>
          <w:szCs w:val="28"/>
          <w:vertAlign w:val="superscript"/>
        </w:rPr>
        <w:t>1</w:t>
      </w:r>
      <w:r w:rsidR="004D47C4" w:rsidRPr="004D47C4">
        <w:rPr>
          <w:rFonts w:asciiTheme="minorHAnsi" w:hAnsiTheme="minorHAnsi" w:cstheme="minorHAnsi"/>
          <w:b/>
          <w:bCs/>
          <w:iCs/>
          <w:sz w:val="28"/>
          <w:szCs w:val="28"/>
        </w:rPr>
        <w:t xml:space="preserve">, </w:t>
      </w:r>
      <w:proofErr w:type="spellStart"/>
      <w:r w:rsidR="004D47C4" w:rsidRPr="004D47C4">
        <w:rPr>
          <w:rFonts w:asciiTheme="minorHAnsi" w:hAnsiTheme="minorHAnsi" w:cstheme="minorHAnsi"/>
          <w:b/>
          <w:bCs/>
          <w:iCs/>
          <w:sz w:val="28"/>
          <w:szCs w:val="28"/>
        </w:rPr>
        <w:t>Emmanouil</w:t>
      </w:r>
      <w:proofErr w:type="spellEnd"/>
      <w:r w:rsidR="004D47C4" w:rsidRPr="004D47C4">
        <w:rPr>
          <w:rFonts w:asciiTheme="minorHAnsi" w:hAnsiTheme="minorHAnsi" w:cstheme="minorHAnsi"/>
          <w:b/>
          <w:bCs/>
          <w:iCs/>
          <w:sz w:val="28"/>
          <w:szCs w:val="28"/>
        </w:rPr>
        <w:t xml:space="preserve"> Mavrakis</w:t>
      </w:r>
      <w:r w:rsidR="004D47C4" w:rsidRPr="004D47C4">
        <w:rPr>
          <w:rFonts w:asciiTheme="minorHAnsi" w:hAnsiTheme="minorHAnsi" w:cstheme="minorHAnsi"/>
          <w:b/>
          <w:bCs/>
          <w:iCs/>
          <w:sz w:val="28"/>
          <w:szCs w:val="28"/>
          <w:vertAlign w:val="superscript"/>
        </w:rPr>
        <w:t>2</w:t>
      </w:r>
      <w:r w:rsidR="004D47C4" w:rsidRPr="004D47C4">
        <w:rPr>
          <w:rFonts w:asciiTheme="minorHAnsi" w:hAnsiTheme="minorHAnsi" w:cstheme="minorHAnsi"/>
          <w:b/>
          <w:bCs/>
          <w:iCs/>
          <w:sz w:val="28"/>
          <w:szCs w:val="28"/>
        </w:rPr>
        <w:t>, Spiros A. Pergantis</w:t>
      </w:r>
      <w:r w:rsidR="004D47C4" w:rsidRPr="004D47C4">
        <w:rPr>
          <w:rFonts w:asciiTheme="minorHAnsi" w:hAnsiTheme="minorHAnsi" w:cstheme="minorHAnsi"/>
          <w:b/>
          <w:bCs/>
          <w:iCs/>
          <w:sz w:val="28"/>
          <w:szCs w:val="28"/>
          <w:vertAlign w:val="superscript"/>
        </w:rPr>
        <w:t>2</w:t>
      </w:r>
      <w:r w:rsidR="004D47C4" w:rsidRPr="004D47C4">
        <w:rPr>
          <w:rFonts w:asciiTheme="minorHAnsi" w:hAnsiTheme="minorHAnsi" w:cstheme="minorHAnsi"/>
          <w:b/>
          <w:bCs/>
          <w:iCs/>
          <w:sz w:val="28"/>
          <w:szCs w:val="28"/>
        </w:rPr>
        <w:t>, Philipp Reichardt</w:t>
      </w:r>
      <w:r w:rsidR="004D47C4" w:rsidRPr="004D47C4">
        <w:rPr>
          <w:rFonts w:asciiTheme="minorHAnsi" w:hAnsiTheme="minorHAnsi" w:cstheme="minorHAnsi"/>
          <w:b/>
          <w:bCs/>
          <w:iCs/>
          <w:sz w:val="28"/>
          <w:szCs w:val="28"/>
          <w:vertAlign w:val="superscript"/>
        </w:rPr>
        <w:t>1</w:t>
      </w:r>
      <w:r w:rsidR="004D47C4" w:rsidRPr="004D47C4">
        <w:rPr>
          <w:rFonts w:asciiTheme="minorHAnsi" w:hAnsiTheme="minorHAnsi" w:cstheme="minorHAnsi"/>
          <w:b/>
          <w:bCs/>
          <w:iCs/>
          <w:sz w:val="28"/>
          <w:szCs w:val="28"/>
        </w:rPr>
        <w:t>, Jutta Tentschert</w:t>
      </w:r>
      <w:r w:rsidR="004D47C4" w:rsidRPr="004D47C4">
        <w:rPr>
          <w:rFonts w:asciiTheme="minorHAnsi" w:hAnsiTheme="minorHAnsi" w:cstheme="minorHAnsi"/>
          <w:b/>
          <w:bCs/>
          <w:iCs/>
          <w:sz w:val="28"/>
          <w:szCs w:val="28"/>
          <w:vertAlign w:val="superscript"/>
        </w:rPr>
        <w:t>1</w:t>
      </w:r>
      <w:r w:rsidR="004D47C4" w:rsidRPr="004D47C4">
        <w:rPr>
          <w:rFonts w:asciiTheme="minorHAnsi" w:hAnsiTheme="minorHAnsi" w:cstheme="minorHAnsi"/>
          <w:b/>
          <w:bCs/>
          <w:iCs/>
          <w:sz w:val="28"/>
          <w:szCs w:val="28"/>
        </w:rPr>
        <w:t>, Norbert Jakubowski</w:t>
      </w:r>
      <w:r w:rsidR="004D47C4" w:rsidRPr="004D47C4">
        <w:rPr>
          <w:rFonts w:asciiTheme="minorHAnsi" w:hAnsiTheme="minorHAnsi" w:cstheme="minorHAnsi"/>
          <w:b/>
          <w:bCs/>
          <w:iCs/>
          <w:sz w:val="28"/>
          <w:szCs w:val="28"/>
          <w:vertAlign w:val="superscript"/>
        </w:rPr>
        <w:t>4</w:t>
      </w:r>
      <w:r w:rsidR="004D47C4" w:rsidRPr="004D47C4">
        <w:rPr>
          <w:rFonts w:asciiTheme="minorHAnsi" w:hAnsiTheme="minorHAnsi" w:cstheme="minorHAnsi"/>
          <w:b/>
          <w:bCs/>
          <w:iCs/>
          <w:sz w:val="28"/>
          <w:szCs w:val="28"/>
        </w:rPr>
        <w:t>, Peter Laux</w:t>
      </w:r>
      <w:r w:rsidR="004D47C4" w:rsidRPr="004D47C4">
        <w:rPr>
          <w:rFonts w:asciiTheme="minorHAnsi" w:hAnsiTheme="minorHAnsi" w:cstheme="minorHAnsi"/>
          <w:b/>
          <w:bCs/>
          <w:iCs/>
          <w:sz w:val="28"/>
          <w:szCs w:val="28"/>
          <w:vertAlign w:val="superscript"/>
        </w:rPr>
        <w:t>1</w:t>
      </w:r>
      <w:r w:rsidR="004D47C4" w:rsidRPr="004D47C4">
        <w:rPr>
          <w:rFonts w:asciiTheme="minorHAnsi" w:hAnsiTheme="minorHAnsi" w:cstheme="minorHAnsi"/>
          <w:b/>
          <w:bCs/>
          <w:iCs/>
          <w:sz w:val="28"/>
          <w:szCs w:val="28"/>
        </w:rPr>
        <w:t>, Ulrich Panne</w:t>
      </w:r>
      <w:r w:rsidR="004D47C4" w:rsidRPr="004D47C4">
        <w:rPr>
          <w:rFonts w:asciiTheme="minorHAnsi" w:hAnsiTheme="minorHAnsi" w:cstheme="minorHAnsi"/>
          <w:b/>
          <w:bCs/>
          <w:iCs/>
          <w:sz w:val="28"/>
          <w:szCs w:val="28"/>
          <w:vertAlign w:val="superscript"/>
        </w:rPr>
        <w:t>3</w:t>
      </w:r>
      <w:r w:rsidR="004D47C4" w:rsidRPr="004D47C4">
        <w:rPr>
          <w:rFonts w:asciiTheme="minorHAnsi" w:hAnsiTheme="minorHAnsi" w:cstheme="minorHAnsi"/>
          <w:b/>
          <w:bCs/>
          <w:iCs/>
          <w:sz w:val="28"/>
          <w:szCs w:val="28"/>
        </w:rPr>
        <w:t>, and Andreas Luch</w:t>
      </w:r>
      <w:r w:rsidR="004D47C4" w:rsidRPr="004D47C4">
        <w:rPr>
          <w:rFonts w:asciiTheme="minorHAnsi" w:hAnsiTheme="minorHAnsi" w:cstheme="minorHAnsi"/>
          <w:b/>
          <w:bCs/>
          <w:iCs/>
          <w:sz w:val="28"/>
          <w:szCs w:val="28"/>
          <w:vertAlign w:val="superscript"/>
        </w:rPr>
        <w:t>1</w:t>
      </w:r>
    </w:p>
    <w:p w14:paraId="4E4AF6A8" w14:textId="77777777" w:rsidR="004D47C4" w:rsidRPr="004D47C4" w:rsidRDefault="004D47C4" w:rsidP="004D47C4">
      <w:pPr>
        <w:pStyle w:val="Teaser"/>
        <w:spacing w:before="0"/>
        <w:rPr>
          <w:rFonts w:asciiTheme="minorHAnsi" w:hAnsiTheme="minorHAnsi" w:cstheme="minorHAnsi"/>
          <w:iCs/>
          <w:sz w:val="28"/>
          <w:szCs w:val="28"/>
          <w:vertAlign w:val="superscript"/>
        </w:rPr>
      </w:pPr>
    </w:p>
    <w:p w14:paraId="2CE5694B" w14:textId="56CB9AF8" w:rsidR="004D47C4" w:rsidRPr="004D47C4" w:rsidRDefault="004D47C4" w:rsidP="004D47C4">
      <w:pPr>
        <w:pStyle w:val="Paragraph"/>
        <w:spacing w:before="0"/>
        <w:ind w:firstLine="0"/>
        <w:rPr>
          <w:rFonts w:asciiTheme="minorHAnsi" w:hAnsiTheme="minorHAnsi" w:cstheme="minorHAnsi"/>
          <w:sz w:val="28"/>
          <w:szCs w:val="28"/>
        </w:rPr>
      </w:pPr>
      <w:r w:rsidRPr="004D47C4">
        <w:rPr>
          <w:rFonts w:asciiTheme="minorHAnsi" w:hAnsiTheme="minorHAnsi" w:cstheme="minorHAnsi"/>
          <w:sz w:val="28"/>
          <w:szCs w:val="28"/>
          <w:vertAlign w:val="superscript"/>
        </w:rPr>
        <w:t>1</w:t>
      </w:r>
      <w:r w:rsidRPr="004D47C4">
        <w:rPr>
          <w:rFonts w:asciiTheme="minorHAnsi" w:hAnsiTheme="minorHAnsi" w:cstheme="minorHAnsi"/>
          <w:sz w:val="28"/>
          <w:szCs w:val="28"/>
        </w:rPr>
        <w:t>German Federal Institute for Risk Assessment (</w:t>
      </w:r>
      <w:proofErr w:type="spellStart"/>
      <w:r w:rsidRPr="004D47C4">
        <w:rPr>
          <w:rFonts w:asciiTheme="minorHAnsi" w:hAnsiTheme="minorHAnsi" w:cstheme="minorHAnsi"/>
          <w:sz w:val="28"/>
          <w:szCs w:val="28"/>
        </w:rPr>
        <w:t>BfR</w:t>
      </w:r>
      <w:proofErr w:type="spellEnd"/>
      <w:r w:rsidRPr="004D47C4">
        <w:rPr>
          <w:rFonts w:asciiTheme="minorHAnsi" w:hAnsiTheme="minorHAnsi" w:cstheme="minorHAnsi"/>
          <w:sz w:val="28"/>
          <w:szCs w:val="28"/>
        </w:rPr>
        <w:t>), Department of Chemical and Product Safety, Max-</w:t>
      </w:r>
      <w:proofErr w:type="spellStart"/>
      <w:r w:rsidRPr="004D47C4">
        <w:rPr>
          <w:rFonts w:asciiTheme="minorHAnsi" w:hAnsiTheme="minorHAnsi" w:cstheme="minorHAnsi"/>
          <w:sz w:val="28"/>
          <w:szCs w:val="28"/>
        </w:rPr>
        <w:t>Dohrn</w:t>
      </w:r>
      <w:proofErr w:type="spellEnd"/>
      <w:r w:rsidRPr="004D47C4">
        <w:rPr>
          <w:rFonts w:asciiTheme="minorHAnsi" w:hAnsiTheme="minorHAnsi" w:cstheme="minorHAnsi"/>
          <w:sz w:val="28"/>
          <w:szCs w:val="28"/>
        </w:rPr>
        <w:t>-Strasse</w:t>
      </w:r>
      <w:r w:rsidRPr="004D47C4">
        <w:rPr>
          <w:rFonts w:asciiTheme="minorHAnsi" w:hAnsiTheme="minorHAnsi" w:cstheme="minorHAnsi"/>
          <w:sz w:val="28"/>
          <w:szCs w:val="28"/>
        </w:rPr>
        <w:tab/>
      </w:r>
    </w:p>
    <w:p w14:paraId="7805290D" w14:textId="5C04EF0A" w:rsidR="004D47C4" w:rsidRPr="004D47C4" w:rsidRDefault="004D47C4" w:rsidP="004D47C4">
      <w:pPr>
        <w:pStyle w:val="Paragraph"/>
        <w:spacing w:before="0"/>
        <w:ind w:firstLine="0"/>
        <w:rPr>
          <w:rFonts w:asciiTheme="minorHAnsi" w:hAnsiTheme="minorHAnsi" w:cstheme="minorHAnsi"/>
          <w:sz w:val="28"/>
          <w:szCs w:val="28"/>
        </w:rPr>
      </w:pPr>
      <w:r w:rsidRPr="004D47C4">
        <w:rPr>
          <w:rFonts w:asciiTheme="minorHAnsi" w:hAnsiTheme="minorHAnsi" w:cstheme="minorHAnsi"/>
          <w:sz w:val="28"/>
          <w:szCs w:val="28"/>
          <w:vertAlign w:val="superscript"/>
        </w:rPr>
        <w:t>2</w:t>
      </w:r>
      <w:r w:rsidRPr="004D47C4">
        <w:rPr>
          <w:rFonts w:asciiTheme="minorHAnsi" w:hAnsiTheme="minorHAnsi" w:cstheme="minorHAnsi"/>
          <w:sz w:val="28"/>
          <w:szCs w:val="28"/>
        </w:rPr>
        <w:t xml:space="preserve">Environmental Chemical Processes Laboratory, Department of Chemistry, University of Crete, </w:t>
      </w:r>
      <w:proofErr w:type="spellStart"/>
      <w:r w:rsidRPr="004D47C4">
        <w:rPr>
          <w:rFonts w:asciiTheme="minorHAnsi" w:hAnsiTheme="minorHAnsi" w:cstheme="minorHAnsi"/>
          <w:sz w:val="28"/>
          <w:szCs w:val="28"/>
        </w:rPr>
        <w:t>Voutes</w:t>
      </w:r>
      <w:proofErr w:type="spellEnd"/>
      <w:r w:rsidRPr="004D47C4">
        <w:rPr>
          <w:rFonts w:asciiTheme="minorHAnsi" w:hAnsiTheme="minorHAnsi" w:cstheme="minorHAnsi"/>
          <w:sz w:val="28"/>
          <w:szCs w:val="28"/>
        </w:rPr>
        <w:t xml:space="preserve"> Campus</w:t>
      </w:r>
    </w:p>
    <w:p w14:paraId="7904CA82" w14:textId="3AF8EE9D" w:rsidR="004D47C4" w:rsidRPr="004D47C4" w:rsidRDefault="004D47C4" w:rsidP="004D47C4">
      <w:pPr>
        <w:pStyle w:val="Paragraph"/>
        <w:spacing w:before="0"/>
        <w:ind w:firstLine="0"/>
        <w:rPr>
          <w:rFonts w:asciiTheme="minorHAnsi" w:hAnsiTheme="minorHAnsi" w:cstheme="minorHAnsi"/>
          <w:iCs/>
          <w:sz w:val="28"/>
          <w:szCs w:val="28"/>
        </w:rPr>
      </w:pPr>
      <w:r w:rsidRPr="004D47C4">
        <w:rPr>
          <w:rFonts w:asciiTheme="minorHAnsi" w:hAnsiTheme="minorHAnsi" w:cstheme="minorHAnsi"/>
          <w:sz w:val="28"/>
          <w:szCs w:val="28"/>
          <w:vertAlign w:val="superscript"/>
        </w:rPr>
        <w:t>3</w:t>
      </w:r>
      <w:r w:rsidRPr="004D47C4">
        <w:rPr>
          <w:rFonts w:asciiTheme="minorHAnsi" w:hAnsiTheme="minorHAnsi" w:cstheme="minorHAnsi"/>
          <w:sz w:val="28"/>
          <w:szCs w:val="28"/>
        </w:rPr>
        <w:t>Federal Institute for Materials Research and Testing (BAM), Richard-</w:t>
      </w:r>
      <w:proofErr w:type="spellStart"/>
      <w:r w:rsidRPr="004D47C4">
        <w:rPr>
          <w:rFonts w:asciiTheme="minorHAnsi" w:hAnsiTheme="minorHAnsi" w:cstheme="minorHAnsi"/>
          <w:sz w:val="28"/>
          <w:szCs w:val="28"/>
        </w:rPr>
        <w:t>Willstätter</w:t>
      </w:r>
      <w:proofErr w:type="spellEnd"/>
      <w:r w:rsidRPr="004D47C4">
        <w:rPr>
          <w:rFonts w:asciiTheme="minorHAnsi" w:hAnsiTheme="minorHAnsi" w:cstheme="minorHAnsi"/>
          <w:sz w:val="28"/>
          <w:szCs w:val="28"/>
        </w:rPr>
        <w:t>-Strasse</w:t>
      </w:r>
    </w:p>
    <w:p w14:paraId="2C6627D2" w14:textId="47D9E7EB" w:rsidR="009A2050" w:rsidRPr="004D47C4" w:rsidRDefault="004D47C4" w:rsidP="004D47C4">
      <w:pPr>
        <w:pStyle w:val="BodyText"/>
        <w:jc w:val="both"/>
        <w:rPr>
          <w:rFonts w:cs="Calibri"/>
          <w:i w:val="0"/>
          <w:iCs/>
          <w:sz w:val="28"/>
          <w:szCs w:val="28"/>
        </w:rPr>
      </w:pPr>
      <w:r w:rsidRPr="004D47C4">
        <w:rPr>
          <w:rFonts w:asciiTheme="minorHAnsi" w:hAnsiTheme="minorHAnsi" w:cstheme="minorHAnsi"/>
          <w:i w:val="0"/>
          <w:iCs/>
          <w:sz w:val="28"/>
          <w:szCs w:val="28"/>
          <w:vertAlign w:val="superscript"/>
          <w:lang w:val="de-DE"/>
        </w:rPr>
        <w:t>4</w:t>
      </w:r>
      <w:r w:rsidRPr="004D47C4">
        <w:rPr>
          <w:rFonts w:asciiTheme="minorHAnsi" w:hAnsiTheme="minorHAnsi" w:cstheme="minorHAnsi"/>
          <w:i w:val="0"/>
          <w:iCs/>
          <w:sz w:val="28"/>
          <w:szCs w:val="28"/>
          <w:lang w:val="de-DE"/>
        </w:rPr>
        <w:t xml:space="preserve">SPETEC GmbH, </w:t>
      </w:r>
      <w:r w:rsidRPr="004D47C4">
        <w:rPr>
          <w:rFonts w:asciiTheme="minorHAnsi" w:hAnsiTheme="minorHAnsi" w:cstheme="minorHAnsi"/>
          <w:i w:val="0"/>
          <w:iCs/>
          <w:sz w:val="28"/>
          <w:szCs w:val="28"/>
          <w:lang w:val="de-DE" w:eastAsia="de-DE"/>
        </w:rPr>
        <w:t xml:space="preserve">Am </w:t>
      </w:r>
      <w:proofErr w:type="spellStart"/>
      <w:r w:rsidRPr="004D47C4">
        <w:rPr>
          <w:rFonts w:asciiTheme="minorHAnsi" w:hAnsiTheme="minorHAnsi" w:cstheme="minorHAnsi"/>
          <w:i w:val="0"/>
          <w:iCs/>
          <w:sz w:val="28"/>
          <w:szCs w:val="28"/>
          <w:lang w:val="de-DE" w:eastAsia="de-DE"/>
        </w:rPr>
        <w:t>Kletthamer</w:t>
      </w:r>
      <w:proofErr w:type="spellEnd"/>
      <w:r w:rsidRPr="004D47C4">
        <w:rPr>
          <w:rFonts w:asciiTheme="minorHAnsi" w:hAnsiTheme="minorHAnsi" w:cstheme="minorHAnsi"/>
          <w:i w:val="0"/>
          <w:iCs/>
          <w:sz w:val="28"/>
          <w:szCs w:val="28"/>
          <w:lang w:val="de-DE" w:eastAsia="de-DE"/>
        </w:rPr>
        <w:t xml:space="preserve"> Feld</w:t>
      </w:r>
    </w:p>
    <w:p w14:paraId="2A4193C5" w14:textId="1F0592E6" w:rsidR="004E0C5A" w:rsidRDefault="004E0C5A" w:rsidP="004E0C5A">
      <w:pPr>
        <w:widowControl w:val="0"/>
        <w:autoSpaceDE w:val="0"/>
        <w:autoSpaceDN w:val="0"/>
        <w:adjustRightInd w:val="0"/>
        <w:rPr>
          <w:rFonts w:cs="Calibri"/>
          <w:iCs/>
          <w:sz w:val="28"/>
          <w:szCs w:val="28"/>
        </w:rPr>
      </w:pP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3B0B7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66E7898" w14:textId="77777777" w:rsidR="004D47C4" w:rsidRDefault="004D47C4" w:rsidP="004E0C5A">
      <w:pPr>
        <w:outlineLvl w:val="0"/>
        <w:rPr>
          <w:rFonts w:asciiTheme="minorHAnsi" w:hAnsiTheme="minorHAnsi" w:cstheme="minorHAnsi"/>
        </w:rPr>
      </w:pPr>
      <w:r w:rsidRPr="0002536D">
        <w:rPr>
          <w:rFonts w:asciiTheme="minorHAnsi" w:hAnsiTheme="minorHAnsi" w:cstheme="minorHAnsi"/>
        </w:rPr>
        <w:t xml:space="preserve">Fabian </w:t>
      </w:r>
      <w:proofErr w:type="spellStart"/>
      <w:r w:rsidRPr="0002536D">
        <w:rPr>
          <w:rFonts w:asciiTheme="minorHAnsi" w:hAnsiTheme="minorHAnsi" w:cstheme="minorHAnsi"/>
        </w:rPr>
        <w:t>Kriegel</w:t>
      </w:r>
      <w:proofErr w:type="spellEnd"/>
      <w:r w:rsidRPr="0002536D">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4AEE438" w14:textId="0BC70204" w:rsidR="009A2050" w:rsidRDefault="004D47C4" w:rsidP="004E0C5A">
      <w:pPr>
        <w:outlineLvl w:val="0"/>
        <w:rPr>
          <w:rFonts w:eastAsia="Arial" w:cs="Calibri"/>
          <w:color w:val="000000" w:themeColor="text1"/>
        </w:rPr>
      </w:pPr>
      <w:hyperlink r:id="rId8" w:history="1">
        <w:r w:rsidRPr="00CC2478">
          <w:rPr>
            <w:rStyle w:val="Hyperlink"/>
            <w:rFonts w:asciiTheme="minorHAnsi" w:hAnsiTheme="minorHAnsi" w:cstheme="minorHAnsi"/>
          </w:rPr>
          <w:t>fabian.kriegel@bfr.bund.de</w:t>
        </w:r>
      </w:hyperlink>
      <w:r>
        <w:rPr>
          <w:rFonts w:asciiTheme="minorHAnsi" w:hAnsiTheme="minorHAnsi" w:cstheme="min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r>
        <w:rPr>
          <w:rFonts w:eastAsia="Arial" w:cs="Calibri"/>
          <w:color w:val="000000" w:themeColor="text1"/>
        </w:rPr>
        <w:t xml:space="preserve"> </w:t>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7552FCE" w14:textId="48FC2082" w:rsidR="004D47C4" w:rsidRDefault="004D47C4" w:rsidP="004D47C4">
      <w:pPr>
        <w:pStyle w:val="Addresses"/>
        <w:rPr>
          <w:rFonts w:asciiTheme="minorHAnsi" w:hAnsiTheme="minorHAnsi" w:cstheme="minorHAnsi"/>
          <w:lang w:val="de-DE"/>
        </w:rPr>
      </w:pPr>
      <w:hyperlink r:id="rId9" w:history="1">
        <w:r w:rsidRPr="00CC2478">
          <w:rPr>
            <w:rStyle w:val="Hyperlink"/>
            <w:rFonts w:asciiTheme="minorHAnsi" w:hAnsiTheme="minorHAnsi" w:cstheme="minorHAnsi"/>
            <w:lang w:val="de-DE"/>
          </w:rPr>
          <w:t>daniel.rosenkranz@bfr.bund.de</w:t>
        </w:r>
      </w:hyperlink>
    </w:p>
    <w:p w14:paraId="5FFD4EA3" w14:textId="0DBC090A" w:rsidR="004D47C4" w:rsidRDefault="004D47C4" w:rsidP="004D47C4">
      <w:pPr>
        <w:pStyle w:val="Addresses"/>
        <w:rPr>
          <w:rFonts w:asciiTheme="minorHAnsi" w:hAnsiTheme="minorHAnsi" w:cstheme="minorHAnsi"/>
        </w:rPr>
      </w:pPr>
      <w:r w:rsidRPr="0030303C">
        <w:rPr>
          <w:rFonts w:asciiTheme="minorHAnsi" w:hAnsiTheme="minorHAnsi" w:cstheme="minorHAnsi"/>
        </w:rPr>
        <w:t xml:space="preserve"> </w:t>
      </w:r>
      <w:hyperlink r:id="rId10" w:history="1">
        <w:r w:rsidRPr="00CC2478">
          <w:rPr>
            <w:rStyle w:val="Hyperlink"/>
            <w:rFonts w:asciiTheme="minorHAnsi" w:hAnsiTheme="minorHAnsi" w:cstheme="minorHAnsi"/>
          </w:rPr>
          <w:t>mavrmanos@gmail.com</w:t>
        </w:r>
      </w:hyperlink>
    </w:p>
    <w:p w14:paraId="2C52E3E0" w14:textId="2C09E9E4" w:rsidR="004D47C4" w:rsidRDefault="004D47C4" w:rsidP="004D47C4">
      <w:pPr>
        <w:pStyle w:val="Addresses"/>
        <w:rPr>
          <w:rFonts w:asciiTheme="minorHAnsi" w:hAnsiTheme="minorHAnsi" w:cstheme="minorHAnsi"/>
          <w:lang w:val="de-DE"/>
        </w:rPr>
      </w:pPr>
      <w:hyperlink r:id="rId11" w:history="1">
        <w:r w:rsidRPr="00CC2478">
          <w:rPr>
            <w:rStyle w:val="Hyperlink"/>
            <w:rFonts w:asciiTheme="minorHAnsi" w:hAnsiTheme="minorHAnsi" w:cstheme="minorHAnsi"/>
            <w:lang w:val="de-DE"/>
          </w:rPr>
          <w:t>spergantis@uoc.gr</w:t>
        </w:r>
      </w:hyperlink>
    </w:p>
    <w:p w14:paraId="3335820C" w14:textId="05EB9D0B" w:rsidR="004D47C4" w:rsidRDefault="004D47C4" w:rsidP="004D47C4">
      <w:pPr>
        <w:pStyle w:val="Addresses"/>
        <w:rPr>
          <w:rFonts w:asciiTheme="minorHAnsi" w:hAnsiTheme="minorHAnsi" w:cstheme="minorHAnsi"/>
          <w:lang w:val="de-DE"/>
        </w:rPr>
      </w:pPr>
      <w:hyperlink r:id="rId12" w:history="1">
        <w:r w:rsidRPr="00CC2478">
          <w:rPr>
            <w:rStyle w:val="Hyperlink"/>
            <w:rFonts w:asciiTheme="minorHAnsi" w:hAnsiTheme="minorHAnsi" w:cstheme="minorHAnsi"/>
            <w:lang w:val="de-DE"/>
          </w:rPr>
          <w:t>philipp.reichardt@bfr.bund.de</w:t>
        </w:r>
      </w:hyperlink>
    </w:p>
    <w:p w14:paraId="7BA0EAC6" w14:textId="0E5C9E7E" w:rsidR="004D47C4" w:rsidRDefault="004D47C4" w:rsidP="004D47C4">
      <w:pPr>
        <w:pStyle w:val="Addresses"/>
        <w:rPr>
          <w:rFonts w:asciiTheme="minorHAnsi" w:hAnsiTheme="minorHAnsi" w:cstheme="minorHAnsi"/>
          <w:lang w:val="de-DE"/>
        </w:rPr>
      </w:pPr>
      <w:hyperlink r:id="rId13" w:history="1">
        <w:r w:rsidRPr="00CC2478">
          <w:rPr>
            <w:rStyle w:val="Hyperlink"/>
            <w:rFonts w:asciiTheme="minorHAnsi" w:hAnsiTheme="minorHAnsi" w:cstheme="minorHAnsi"/>
            <w:lang w:val="de-DE"/>
          </w:rPr>
          <w:t>jutta.tentschert@bfr.bund.de</w:t>
        </w:r>
      </w:hyperlink>
    </w:p>
    <w:p w14:paraId="25D09DC1" w14:textId="19EE6E1E" w:rsidR="004D47C4" w:rsidRDefault="004D47C4" w:rsidP="004D47C4">
      <w:pPr>
        <w:pStyle w:val="Addresses"/>
        <w:rPr>
          <w:rFonts w:asciiTheme="minorHAnsi" w:hAnsiTheme="minorHAnsi" w:cstheme="minorHAnsi"/>
          <w:lang w:val="de-DE"/>
        </w:rPr>
      </w:pPr>
      <w:hyperlink r:id="rId14" w:history="1">
        <w:r w:rsidRPr="00CC2478">
          <w:rPr>
            <w:rStyle w:val="Hyperlink"/>
            <w:rFonts w:asciiTheme="minorHAnsi" w:hAnsiTheme="minorHAnsi" w:cstheme="minorHAnsi"/>
            <w:lang w:val="de-DE"/>
          </w:rPr>
          <w:t>norbert.jakubowski@spetec.de</w:t>
        </w:r>
      </w:hyperlink>
    </w:p>
    <w:p w14:paraId="2174FB19" w14:textId="3DA2AB7C" w:rsidR="004D47C4" w:rsidRDefault="004D47C4" w:rsidP="004D47C4">
      <w:pPr>
        <w:pStyle w:val="Addresses"/>
        <w:rPr>
          <w:rFonts w:asciiTheme="minorHAnsi" w:hAnsiTheme="minorHAnsi" w:cstheme="minorHAnsi"/>
          <w:lang w:val="de-DE"/>
        </w:rPr>
      </w:pPr>
      <w:hyperlink r:id="rId15" w:history="1">
        <w:r w:rsidRPr="00CC2478">
          <w:rPr>
            <w:rStyle w:val="Hyperlink"/>
            <w:rFonts w:asciiTheme="minorHAnsi" w:hAnsiTheme="minorHAnsi" w:cstheme="minorHAnsi"/>
            <w:lang w:val="de-DE"/>
          </w:rPr>
          <w:t>peter.laux@bfr.bund.de</w:t>
        </w:r>
      </w:hyperlink>
    </w:p>
    <w:p w14:paraId="749C32AA" w14:textId="0AC4CC1F" w:rsidR="004D47C4" w:rsidRDefault="004D47C4" w:rsidP="004D47C4">
      <w:pPr>
        <w:pStyle w:val="Addresses"/>
        <w:rPr>
          <w:rFonts w:asciiTheme="minorHAnsi" w:hAnsiTheme="minorHAnsi" w:cstheme="minorHAnsi"/>
          <w:lang w:val="de-DE"/>
        </w:rPr>
      </w:pPr>
      <w:hyperlink r:id="rId16" w:history="1">
        <w:r w:rsidRPr="00CC2478">
          <w:rPr>
            <w:rStyle w:val="Hyperlink"/>
            <w:rFonts w:asciiTheme="minorHAnsi" w:hAnsiTheme="minorHAnsi" w:cstheme="minorHAnsi"/>
            <w:lang w:val="de-DE"/>
          </w:rPr>
          <w:t>ulrich.panne@bam.de</w:t>
        </w:r>
      </w:hyperlink>
    </w:p>
    <w:p w14:paraId="00499534" w14:textId="5416438C" w:rsidR="00470A83" w:rsidRDefault="004D47C4" w:rsidP="004D47C4">
      <w:pPr>
        <w:pStyle w:val="Addresses"/>
        <w:rPr>
          <w:rFonts w:asciiTheme="minorHAnsi" w:eastAsia="Times New Roman" w:hAnsiTheme="minorHAnsi" w:cstheme="minorHAnsi"/>
          <w:bCs/>
          <w:sz w:val="52"/>
          <w:szCs w:val="52"/>
        </w:rPr>
      </w:pPr>
      <w:hyperlink r:id="rId17" w:history="1">
        <w:r w:rsidRPr="00CC2478">
          <w:rPr>
            <w:rStyle w:val="Hyperlink"/>
            <w:rFonts w:asciiTheme="minorHAnsi" w:hAnsiTheme="minorHAnsi" w:cstheme="minorHAnsi"/>
          </w:rPr>
          <w:t>andreas.luch@bfr.bund.de</w:t>
        </w:r>
      </w:hyperlink>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D08DDF2"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4765CF">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D25A0A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765CF">
        <w:rPr>
          <w:rFonts w:asciiTheme="minorHAnsi" w:eastAsia="Times New Roman" w:hAnsiTheme="minorHAnsi" w:cstheme="minorHAnsi"/>
          <w:b/>
          <w:bCs/>
          <w:szCs w:val="24"/>
        </w:rPr>
        <w:t>Y</w:t>
      </w:r>
    </w:p>
    <w:p w14:paraId="03F71320" w14:textId="3D8034B5"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20" w:history="1">
        <w:r w:rsidR="007D6AEA" w:rsidRPr="004765CF">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3B0B7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3B0B7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3B0B7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3B0B7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97BC795"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4765CF">
        <w:rPr>
          <w:rFonts w:asciiTheme="minorHAnsi" w:hAnsiTheme="minorHAnsi" w:cstheme="minorHAnsi"/>
          <w:b/>
          <w:color w:val="000000" w:themeColor="text1"/>
          <w:szCs w:val="24"/>
        </w:rPr>
        <w:t>39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3B0B7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3B0B7D"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3B0B7D"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3B0B7D"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3B0B7D"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3B0B7D"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3B0B7D"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A72EAED"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5148DE0" w14:textId="76A0D569" w:rsidR="00174107" w:rsidRPr="00174107" w:rsidRDefault="00174107" w:rsidP="00174107">
      <w:pPr>
        <w:pStyle w:val="BodyText"/>
        <w:numPr>
          <w:ilvl w:val="0"/>
          <w:numId w:val="15"/>
        </w:numPr>
        <w:spacing w:before="360"/>
        <w:outlineLvl w:val="0"/>
        <w:rPr>
          <w:i w:val="0"/>
          <w:iCs/>
        </w:rPr>
      </w:pPr>
      <w:r>
        <w:rPr>
          <w:b/>
          <w:bCs/>
          <w:i w:val="0"/>
          <w:iCs/>
        </w:rPr>
        <w:t xml:space="preserve">Dual-Inlet Sample Introduction </w:t>
      </w:r>
      <w:r w:rsidR="00990359">
        <w:rPr>
          <w:b/>
          <w:bCs/>
          <w:i w:val="0"/>
          <w:iCs/>
        </w:rPr>
        <w:t xml:space="preserve">Setup </w:t>
      </w:r>
      <w:r>
        <w:rPr>
          <w:b/>
          <w:bCs/>
          <w:i w:val="0"/>
          <w:iCs/>
        </w:rPr>
        <w:t xml:space="preserve">Assembly </w:t>
      </w:r>
    </w:p>
    <w:p w14:paraId="52F317AD" w14:textId="483DA1CD" w:rsidR="00174107" w:rsidRDefault="00882CC8" w:rsidP="0017410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To set up the</w:t>
      </w:r>
      <w:r w:rsidR="00174107" w:rsidRPr="00174107">
        <w:rPr>
          <w:rFonts w:asciiTheme="minorHAnsi" w:hAnsiTheme="minorHAnsi" w:cstheme="minorHAnsi"/>
          <w:i w:val="0"/>
          <w:iCs/>
        </w:rPr>
        <w:t xml:space="preserve"> conventional sample introduction system</w:t>
      </w:r>
      <w:r w:rsidR="00174107">
        <w:rPr>
          <w:rFonts w:asciiTheme="minorHAnsi" w:hAnsiTheme="minorHAnsi" w:cstheme="minorHAnsi"/>
          <w:i w:val="0"/>
          <w:iCs/>
        </w:rPr>
        <w:t>,</w:t>
      </w:r>
      <w:r w:rsidR="00174107" w:rsidRPr="00174107">
        <w:rPr>
          <w:rFonts w:asciiTheme="minorHAnsi" w:hAnsiTheme="minorHAnsi" w:cstheme="minorHAnsi"/>
          <w:i w:val="0"/>
          <w:iCs/>
        </w:rPr>
        <w:t xml:space="preserve"> combine an </w:t>
      </w:r>
      <w:commentRangeStart w:id="0"/>
      <w:r w:rsidR="00174107" w:rsidRPr="00174107">
        <w:rPr>
          <w:rFonts w:asciiTheme="minorHAnsi" w:hAnsiTheme="minorHAnsi" w:cstheme="minorHAnsi"/>
          <w:i w:val="0"/>
          <w:iCs/>
        </w:rPr>
        <w:t>ICP-MS</w:t>
      </w:r>
      <w:commentRangeEnd w:id="0"/>
      <w:r w:rsidR="00031026">
        <w:rPr>
          <w:rStyle w:val="CommentReference"/>
          <w:i w:val="0"/>
          <w:lang w:val="x-none" w:eastAsia="x-none"/>
        </w:rPr>
        <w:commentReference w:id="0"/>
      </w:r>
      <w:r w:rsidR="00174107" w:rsidRPr="00174107">
        <w:rPr>
          <w:rFonts w:asciiTheme="minorHAnsi" w:hAnsiTheme="minorHAnsi" w:cstheme="minorHAnsi"/>
          <w:i w:val="0"/>
          <w:iCs/>
        </w:rPr>
        <w:t xml:space="preserve"> spray chamber with a pneumatic nebulizer </w:t>
      </w:r>
      <w:r>
        <w:rPr>
          <w:rFonts w:asciiTheme="minorHAnsi" w:hAnsiTheme="minorHAnsi" w:cstheme="minorHAnsi"/>
          <w:b/>
          <w:bCs/>
          <w:i w:val="0"/>
          <w:iCs/>
        </w:rPr>
        <w:t>[1]</w:t>
      </w:r>
      <w:r>
        <w:rPr>
          <w:rFonts w:asciiTheme="minorHAnsi" w:hAnsiTheme="minorHAnsi" w:cstheme="minorHAnsi"/>
          <w:i w:val="0"/>
          <w:iCs/>
        </w:rPr>
        <w:t xml:space="preserve"> and</w:t>
      </w:r>
      <w:r w:rsidRPr="00882CC8">
        <w:rPr>
          <w:rFonts w:asciiTheme="minorHAnsi" w:hAnsiTheme="minorHAnsi" w:cstheme="minorHAnsi"/>
          <w:i w:val="0"/>
          <w:iCs/>
        </w:rPr>
        <w:t xml:space="preserve"> </w:t>
      </w:r>
      <w:r>
        <w:rPr>
          <w:rFonts w:asciiTheme="minorHAnsi" w:hAnsiTheme="minorHAnsi" w:cstheme="minorHAnsi"/>
          <w:i w:val="0"/>
          <w:iCs/>
        </w:rPr>
        <w:t>u</w:t>
      </w:r>
      <w:r w:rsidRPr="00882CC8">
        <w:rPr>
          <w:rFonts w:asciiTheme="minorHAnsi" w:hAnsiTheme="minorHAnsi" w:cstheme="minorHAnsi"/>
          <w:i w:val="0"/>
          <w:iCs/>
        </w:rPr>
        <w:t>se a clamp to connect the spray chamber outlet to the male ball joint of the T-piece connector</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4DDCD3B1" w14:textId="7F7520FE" w:rsidR="00882CC8" w:rsidRDefault="00882CC8" w:rsidP="00882CC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inserting PN into chamber</w:t>
      </w:r>
    </w:p>
    <w:p w14:paraId="4DDD29DB" w14:textId="77777777" w:rsidR="00882CC8" w:rsidRDefault="00882CC8" w:rsidP="00882CC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Outlet being connected to ball joint</w:t>
      </w:r>
    </w:p>
    <w:p w14:paraId="6A3AA31E" w14:textId="77777777" w:rsidR="00882CC8" w:rsidRDefault="00882CC8" w:rsidP="00882CC8">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To set up the </w:t>
      </w:r>
      <w:r w:rsidR="00174107" w:rsidRPr="00882CC8">
        <w:rPr>
          <w:rFonts w:asciiTheme="minorHAnsi" w:hAnsiTheme="minorHAnsi" w:cstheme="minorHAnsi"/>
          <w:i w:val="0"/>
          <w:iCs/>
        </w:rPr>
        <w:t>microdroplet transport unit</w:t>
      </w:r>
      <w:r>
        <w:rPr>
          <w:rFonts w:asciiTheme="minorHAnsi" w:hAnsiTheme="minorHAnsi" w:cstheme="minorHAnsi"/>
          <w:i w:val="0"/>
          <w:iCs/>
        </w:rPr>
        <w:t>,</w:t>
      </w:r>
      <w:r>
        <w:rPr>
          <w:rFonts w:asciiTheme="minorHAnsi" w:hAnsiTheme="minorHAnsi" w:cstheme="minorHAnsi"/>
          <w:i w:val="0"/>
        </w:rPr>
        <w:t xml:space="preserve"> use clamps to </w:t>
      </w:r>
      <w:r w:rsidRPr="00882CC8">
        <w:rPr>
          <w:rFonts w:asciiTheme="minorHAnsi" w:hAnsiTheme="minorHAnsi" w:cstheme="minorHAnsi"/>
          <w:i w:val="0"/>
          <w:iCs/>
        </w:rPr>
        <w:t>a</w:t>
      </w:r>
      <w:r w:rsidR="00174107" w:rsidRPr="00882CC8">
        <w:rPr>
          <w:rFonts w:asciiTheme="minorHAnsi" w:hAnsiTheme="minorHAnsi" w:cstheme="minorHAnsi"/>
          <w:i w:val="0"/>
          <w:iCs/>
        </w:rPr>
        <w:t xml:space="preserve">ttach a demountable quartz torch with </w:t>
      </w:r>
      <w:r>
        <w:rPr>
          <w:rFonts w:asciiTheme="minorHAnsi" w:hAnsiTheme="minorHAnsi" w:cstheme="minorHAnsi"/>
          <w:i w:val="0"/>
          <w:iCs/>
        </w:rPr>
        <w:t>the</w:t>
      </w:r>
      <w:r w:rsidR="00174107" w:rsidRPr="00882CC8">
        <w:rPr>
          <w:rFonts w:asciiTheme="minorHAnsi" w:hAnsiTheme="minorHAnsi" w:cstheme="minorHAnsi"/>
          <w:i w:val="0"/>
          <w:iCs/>
        </w:rPr>
        <w:t xml:space="preserve"> injector tube removed to a laboratory stand with the torch inlet </w:t>
      </w:r>
      <w:r>
        <w:rPr>
          <w:rFonts w:asciiTheme="minorHAnsi" w:hAnsiTheme="minorHAnsi" w:cstheme="minorHAnsi"/>
          <w:b/>
          <w:bCs/>
          <w:i w:val="0"/>
          <w:iCs/>
        </w:rPr>
        <w:t>[1]</w:t>
      </w:r>
      <w:r w:rsidR="00174107" w:rsidRPr="00882CC8">
        <w:rPr>
          <w:rFonts w:asciiTheme="minorHAnsi" w:hAnsiTheme="minorHAnsi" w:cstheme="minorHAnsi"/>
          <w:i w:val="0"/>
          <w:iCs/>
        </w:rPr>
        <w:t>.</w:t>
      </w:r>
    </w:p>
    <w:p w14:paraId="32A1A752" w14:textId="77777777" w:rsidR="00882CC8" w:rsidRDefault="00882CC8" w:rsidP="0017410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Torch being clamped to stand</w:t>
      </w:r>
      <w:r w:rsidR="00174107" w:rsidRPr="00882CC8">
        <w:rPr>
          <w:rFonts w:asciiTheme="minorHAnsi" w:hAnsiTheme="minorHAnsi" w:cstheme="minorHAnsi"/>
          <w:i w:val="0"/>
          <w:iCs/>
        </w:rPr>
        <w:t xml:space="preserve"> </w:t>
      </w:r>
    </w:p>
    <w:p w14:paraId="435C9390" w14:textId="2D785597" w:rsidR="00174107" w:rsidRDefault="00882CC8" w:rsidP="0017410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Use closed-end gas connectors to b</w:t>
      </w:r>
      <w:r w:rsidR="00174107" w:rsidRPr="00882CC8">
        <w:rPr>
          <w:rFonts w:asciiTheme="minorHAnsi" w:hAnsiTheme="minorHAnsi" w:cstheme="minorHAnsi"/>
          <w:i w:val="0"/>
          <w:iCs/>
        </w:rPr>
        <w:t>lock the torch plasma</w:t>
      </w:r>
      <w:r>
        <w:rPr>
          <w:rFonts w:asciiTheme="minorHAnsi" w:hAnsiTheme="minorHAnsi" w:cstheme="minorHAnsi"/>
          <w:i w:val="0"/>
          <w:iCs/>
        </w:rPr>
        <w:t xml:space="preserve"> and </w:t>
      </w:r>
      <w:r w:rsidR="00174107" w:rsidRPr="00882CC8">
        <w:rPr>
          <w:rFonts w:asciiTheme="minorHAnsi" w:hAnsiTheme="minorHAnsi" w:cstheme="minorHAnsi"/>
          <w:i w:val="0"/>
          <w:iCs/>
        </w:rPr>
        <w:t>auxiliary gas inle</w:t>
      </w:r>
      <w:r>
        <w:rPr>
          <w:rFonts w:asciiTheme="minorHAnsi" w:hAnsiTheme="minorHAnsi" w:cstheme="minorHAnsi"/>
          <w:i w:val="0"/>
          <w:iCs/>
        </w:rPr>
        <w:t xml:space="preserve">ts </w:t>
      </w:r>
      <w:r>
        <w:rPr>
          <w:rFonts w:asciiTheme="minorHAnsi" w:hAnsiTheme="minorHAnsi" w:cstheme="minorHAnsi"/>
          <w:b/>
          <w:bCs/>
          <w:i w:val="0"/>
          <w:iCs/>
        </w:rPr>
        <w:t>[1]</w:t>
      </w:r>
      <w:r>
        <w:rPr>
          <w:rFonts w:asciiTheme="minorHAnsi" w:hAnsiTheme="minorHAnsi" w:cstheme="minorHAnsi"/>
          <w:i w:val="0"/>
          <w:iCs/>
        </w:rPr>
        <w:t xml:space="preserve"> and</w:t>
      </w:r>
      <w:r w:rsidR="003B0B7D">
        <w:rPr>
          <w:rFonts w:asciiTheme="minorHAnsi" w:hAnsiTheme="minorHAnsi" w:cstheme="minorHAnsi"/>
          <w:i w:val="0"/>
          <w:iCs/>
        </w:rPr>
        <w:t xml:space="preserve"> use an appropriate </w:t>
      </w:r>
      <w:r w:rsidR="003B0B7D" w:rsidRPr="003B0B7D">
        <w:rPr>
          <w:rFonts w:asciiTheme="minorHAnsi" w:hAnsiTheme="minorHAnsi" w:cstheme="minorHAnsi"/>
          <w:i w:val="0"/>
          <w:iCs/>
        </w:rPr>
        <w:t xml:space="preserve">gas connector </w:t>
      </w:r>
      <w:r w:rsidR="003B0B7D">
        <w:rPr>
          <w:rFonts w:asciiTheme="minorHAnsi" w:hAnsiTheme="minorHAnsi" w:cstheme="minorHAnsi"/>
          <w:i w:val="0"/>
          <w:iCs/>
        </w:rPr>
        <w:t xml:space="preserve">to </w:t>
      </w:r>
      <w:r w:rsidR="003B0B7D" w:rsidRPr="003B0B7D">
        <w:rPr>
          <w:rFonts w:asciiTheme="minorHAnsi" w:hAnsiTheme="minorHAnsi" w:cstheme="minorHAnsi"/>
          <w:i w:val="0"/>
          <w:iCs/>
        </w:rPr>
        <w:t>c</w:t>
      </w:r>
      <w:r w:rsidR="00174107" w:rsidRPr="003B0B7D">
        <w:rPr>
          <w:rFonts w:asciiTheme="minorHAnsi" w:hAnsiTheme="minorHAnsi" w:cstheme="minorHAnsi"/>
          <w:i w:val="0"/>
          <w:iCs/>
        </w:rPr>
        <w:t xml:space="preserve">onnect a helium gas line to the torch via its cooling gas inlet </w:t>
      </w:r>
      <w:r w:rsidR="003B0B7D">
        <w:rPr>
          <w:rFonts w:asciiTheme="minorHAnsi" w:hAnsiTheme="minorHAnsi" w:cstheme="minorHAnsi"/>
          <w:b/>
          <w:bCs/>
          <w:i w:val="0"/>
          <w:iCs/>
        </w:rPr>
        <w:t>[2]</w:t>
      </w:r>
      <w:r w:rsidR="00174107" w:rsidRPr="003B0B7D">
        <w:rPr>
          <w:rFonts w:asciiTheme="minorHAnsi" w:hAnsiTheme="minorHAnsi" w:cstheme="minorHAnsi"/>
          <w:i w:val="0"/>
          <w:iCs/>
        </w:rPr>
        <w:t>.</w:t>
      </w:r>
    </w:p>
    <w:p w14:paraId="7C784A3C" w14:textId="6C52ACF8" w:rsidR="003B0B7D" w:rsidRDefault="003B0B7D" w:rsidP="003B0B7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connector onto inlet(s)</w:t>
      </w:r>
    </w:p>
    <w:p w14:paraId="4E2EBD20" w14:textId="77777777" w:rsidR="003B0B7D" w:rsidRDefault="003B0B7D" w:rsidP="0017410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connecting gas line to torch</w:t>
      </w:r>
    </w:p>
    <w:p w14:paraId="0B8B75C6" w14:textId="0C834AC0" w:rsidR="00174107" w:rsidRDefault="003B0B7D" w:rsidP="003B0B7D">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use an adapter to connect</w:t>
      </w:r>
      <w:r w:rsidR="00174107" w:rsidRPr="003B0B7D">
        <w:rPr>
          <w:rFonts w:asciiTheme="minorHAnsi" w:hAnsiTheme="minorHAnsi" w:cstheme="minorHAnsi"/>
          <w:i w:val="0"/>
          <w:iCs/>
        </w:rPr>
        <w:t xml:space="preserve"> a 30</w:t>
      </w:r>
      <w:r>
        <w:rPr>
          <w:rFonts w:asciiTheme="minorHAnsi" w:hAnsiTheme="minorHAnsi" w:cstheme="minorHAnsi"/>
          <w:i w:val="0"/>
          <w:iCs/>
        </w:rPr>
        <w:t>-centimeter-</w:t>
      </w:r>
      <w:r w:rsidR="00174107" w:rsidRPr="003B0B7D">
        <w:rPr>
          <w:rFonts w:asciiTheme="minorHAnsi" w:hAnsiTheme="minorHAnsi" w:cstheme="minorHAnsi"/>
          <w:i w:val="0"/>
          <w:iCs/>
        </w:rPr>
        <w:t xml:space="preserve">long conductive and flexible silicone tube to the exit end of the torch </w:t>
      </w:r>
      <w:r>
        <w:rPr>
          <w:rFonts w:asciiTheme="minorHAnsi" w:hAnsiTheme="minorHAnsi" w:cstheme="minorHAnsi"/>
          <w:b/>
          <w:bCs/>
          <w:i w:val="0"/>
          <w:iCs/>
        </w:rPr>
        <w:t>[1]</w:t>
      </w:r>
      <w:r>
        <w:rPr>
          <w:rFonts w:asciiTheme="minorHAnsi" w:hAnsiTheme="minorHAnsi" w:cstheme="minorHAnsi"/>
          <w:i w:val="0"/>
          <w:iCs/>
        </w:rPr>
        <w:t xml:space="preserve"> and </w:t>
      </w:r>
      <w:r w:rsidRPr="003B0B7D">
        <w:rPr>
          <w:rFonts w:asciiTheme="minorHAnsi" w:hAnsiTheme="minorHAnsi" w:cstheme="minorHAnsi"/>
          <w:i w:val="0"/>
          <w:iCs/>
        </w:rPr>
        <w:t xml:space="preserve">stretch the flexible silicone tubing over </w:t>
      </w:r>
      <w:r>
        <w:rPr>
          <w:rFonts w:asciiTheme="minorHAnsi" w:hAnsiTheme="minorHAnsi" w:cstheme="minorHAnsi"/>
          <w:i w:val="0"/>
          <w:iCs/>
        </w:rPr>
        <w:t>the</w:t>
      </w:r>
      <w:r w:rsidRPr="003B0B7D">
        <w:rPr>
          <w:rFonts w:asciiTheme="minorHAnsi" w:hAnsiTheme="minorHAnsi" w:cstheme="minorHAnsi"/>
          <w:i w:val="0"/>
          <w:iCs/>
        </w:rPr>
        <w:t xml:space="preserve"> </w:t>
      </w:r>
      <w:r w:rsidRPr="003B0B7D">
        <w:rPr>
          <w:rFonts w:asciiTheme="minorHAnsi" w:hAnsiTheme="minorHAnsi" w:cstheme="minorHAnsi"/>
          <w:i w:val="0"/>
          <w:iCs/>
        </w:rPr>
        <w:lastRenderedPageBreak/>
        <w:t>remaining vertical metal connection</w:t>
      </w:r>
      <w:r>
        <w:rPr>
          <w:rFonts w:asciiTheme="minorHAnsi" w:hAnsiTheme="minorHAnsi" w:cstheme="minorHAnsi"/>
          <w:i w:val="0"/>
          <w:iCs/>
        </w:rPr>
        <w:t xml:space="preserve"> to connect the downward end</w:t>
      </w:r>
      <w:r w:rsidRPr="003B0B7D">
        <w:rPr>
          <w:rFonts w:asciiTheme="minorHAnsi" w:hAnsiTheme="minorHAnsi" w:cstheme="minorHAnsi"/>
        </w:rPr>
        <w:t xml:space="preserve"> </w:t>
      </w:r>
      <w:r w:rsidRPr="003B0B7D">
        <w:rPr>
          <w:rFonts w:asciiTheme="minorHAnsi" w:hAnsiTheme="minorHAnsi" w:cstheme="minorHAnsi"/>
          <w:i w:val="0"/>
          <w:iCs/>
        </w:rPr>
        <w:t>of the silicone tubing to the T-piece connector unit</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6F7D1AA9" w14:textId="7D437834" w:rsidR="003B0B7D" w:rsidRDefault="003B0B7D" w:rsidP="003B0B7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Tube being connected to torch</w:t>
      </w:r>
    </w:p>
    <w:p w14:paraId="20676917" w14:textId="23D76CC3" w:rsidR="003B0B7D" w:rsidRDefault="003B0B7D" w:rsidP="003B0B7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Tubing being stretched over connection/tubing being connected to unit</w:t>
      </w:r>
    </w:p>
    <w:p w14:paraId="06B29EFD" w14:textId="14789DF1" w:rsidR="00174107" w:rsidRDefault="003B0B7D" w:rsidP="003B0B7D">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To connect</w:t>
      </w:r>
      <w:r>
        <w:rPr>
          <w:rFonts w:asciiTheme="minorHAnsi" w:hAnsiTheme="minorHAnsi" w:cstheme="minorHAnsi"/>
          <w:i w:val="0"/>
        </w:rPr>
        <w:t xml:space="preserve"> </w:t>
      </w:r>
      <w:r w:rsidR="00174107" w:rsidRPr="003B0B7D">
        <w:rPr>
          <w:rFonts w:asciiTheme="minorHAnsi" w:hAnsiTheme="minorHAnsi" w:cstheme="minorHAnsi"/>
          <w:i w:val="0"/>
          <w:iCs/>
        </w:rPr>
        <w:t>the microdroplet generation and microdroplet generation control unit</w:t>
      </w:r>
      <w:r>
        <w:rPr>
          <w:rFonts w:asciiTheme="minorHAnsi" w:hAnsiTheme="minorHAnsi" w:cstheme="minorHAnsi"/>
          <w:i w:val="0"/>
          <w:iCs/>
        </w:rPr>
        <w:t xml:space="preserve">s, </w:t>
      </w:r>
      <w:r w:rsidR="00174107" w:rsidRPr="003B0B7D">
        <w:rPr>
          <w:rFonts w:asciiTheme="minorHAnsi" w:hAnsiTheme="minorHAnsi" w:cstheme="minorHAnsi"/>
          <w:i w:val="0"/>
          <w:iCs/>
        </w:rPr>
        <w:t xml:space="preserve">insert the </w:t>
      </w:r>
      <w:r>
        <w:rPr>
          <w:rFonts w:asciiTheme="minorHAnsi" w:hAnsiTheme="minorHAnsi" w:cstheme="minorHAnsi"/>
          <w:i w:val="0"/>
          <w:iCs/>
        </w:rPr>
        <w:t>microdroplet generator</w:t>
      </w:r>
      <w:r w:rsidR="00174107" w:rsidRPr="003B0B7D">
        <w:rPr>
          <w:rFonts w:asciiTheme="minorHAnsi" w:hAnsiTheme="minorHAnsi" w:cstheme="minorHAnsi"/>
          <w:i w:val="0"/>
          <w:iCs/>
        </w:rPr>
        <w:t xml:space="preserve"> head into the sample inlet end of the torch</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connect</w:t>
      </w:r>
      <w:r>
        <w:rPr>
          <w:rFonts w:asciiTheme="minorHAnsi" w:hAnsiTheme="minorHAnsi" w:cstheme="minorHAnsi"/>
          <w:i w:val="0"/>
        </w:rPr>
        <w:t xml:space="preserve"> </w:t>
      </w:r>
      <w:r w:rsidR="00174107" w:rsidRPr="003B0B7D">
        <w:rPr>
          <w:rFonts w:asciiTheme="minorHAnsi" w:hAnsiTheme="minorHAnsi" w:cstheme="minorHAnsi"/>
          <w:i w:val="0"/>
          <w:iCs/>
        </w:rPr>
        <w:t xml:space="preserve">the power supply to the </w:t>
      </w:r>
      <w:r>
        <w:rPr>
          <w:rFonts w:asciiTheme="minorHAnsi" w:hAnsiTheme="minorHAnsi" w:cstheme="minorHAnsi"/>
          <w:i w:val="0"/>
          <w:iCs/>
        </w:rPr>
        <w:t>microdroplet generator</w:t>
      </w:r>
      <w:r w:rsidR="00174107" w:rsidRPr="003B0B7D">
        <w:rPr>
          <w:rFonts w:asciiTheme="minorHAnsi" w:hAnsiTheme="minorHAnsi" w:cstheme="minorHAnsi"/>
          <w:i w:val="0"/>
          <w:iCs/>
        </w:rPr>
        <w:t xml:space="preserve"> control unit</w:t>
      </w:r>
      <w:r>
        <w:rPr>
          <w:rFonts w:asciiTheme="minorHAnsi" w:hAnsiTheme="minorHAnsi" w:cstheme="minorHAnsi"/>
          <w:i w:val="0"/>
          <w:iCs/>
        </w:rPr>
        <w:t xml:space="preserve"> </w:t>
      </w:r>
      <w:r>
        <w:rPr>
          <w:rFonts w:asciiTheme="minorHAnsi" w:hAnsiTheme="minorHAnsi" w:cstheme="minorHAnsi"/>
          <w:b/>
          <w:bCs/>
          <w:i w:val="0"/>
          <w:iCs/>
        </w:rPr>
        <w:t>[2]</w:t>
      </w:r>
      <w:r w:rsidR="00174107" w:rsidRPr="003B0B7D">
        <w:rPr>
          <w:rFonts w:asciiTheme="minorHAnsi" w:hAnsiTheme="minorHAnsi" w:cstheme="minorHAnsi"/>
          <w:i w:val="0"/>
          <w:iCs/>
        </w:rPr>
        <w:t>.</w:t>
      </w:r>
    </w:p>
    <w:p w14:paraId="724FF05A" w14:textId="7952AF77" w:rsidR="003B0B7D" w:rsidRDefault="003B0B7D" w:rsidP="003B0B7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inserting head into sample inlet</w:t>
      </w:r>
    </w:p>
    <w:p w14:paraId="057AC118" w14:textId="77777777" w:rsidR="003B0B7D" w:rsidRDefault="003B0B7D" w:rsidP="0017410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connecting power supply</w:t>
      </w:r>
    </w:p>
    <w:p w14:paraId="0393D46D" w14:textId="75FEBCD3" w:rsidR="00174107" w:rsidRPr="003B0B7D" w:rsidRDefault="00174107" w:rsidP="003B0B7D">
      <w:pPr>
        <w:pStyle w:val="BodyText"/>
        <w:numPr>
          <w:ilvl w:val="0"/>
          <w:numId w:val="15"/>
        </w:numPr>
        <w:spacing w:before="360"/>
        <w:outlineLvl w:val="0"/>
        <w:rPr>
          <w:rFonts w:asciiTheme="minorHAnsi" w:hAnsiTheme="minorHAnsi" w:cstheme="minorHAnsi"/>
          <w:i w:val="0"/>
          <w:iCs/>
        </w:rPr>
      </w:pPr>
      <w:r w:rsidRPr="003B0B7D">
        <w:rPr>
          <w:rFonts w:asciiTheme="minorHAnsi" w:hAnsiTheme="minorHAnsi" w:cstheme="minorHAnsi"/>
          <w:b/>
          <w:bCs/>
          <w:i w:val="0"/>
          <w:iCs/>
          <w:color w:val="000000" w:themeColor="text1"/>
        </w:rPr>
        <w:t>Multi-</w:t>
      </w:r>
      <w:r w:rsidR="003B0B7D">
        <w:rPr>
          <w:rFonts w:asciiTheme="minorHAnsi" w:hAnsiTheme="minorHAnsi" w:cstheme="minorHAnsi"/>
          <w:b/>
          <w:bCs/>
          <w:i w:val="0"/>
          <w:iCs/>
          <w:color w:val="000000" w:themeColor="text1"/>
        </w:rPr>
        <w:t>M</w:t>
      </w:r>
      <w:r w:rsidRPr="003B0B7D">
        <w:rPr>
          <w:rFonts w:asciiTheme="minorHAnsi" w:hAnsiTheme="minorHAnsi" w:cstheme="minorHAnsi"/>
          <w:b/>
          <w:bCs/>
          <w:i w:val="0"/>
          <w:iCs/>
          <w:color w:val="000000" w:themeColor="text1"/>
        </w:rPr>
        <w:t>ode</w:t>
      </w:r>
      <w:r w:rsidR="003B0B7D">
        <w:rPr>
          <w:rFonts w:asciiTheme="minorHAnsi" w:hAnsiTheme="minorHAnsi" w:cstheme="minorHAnsi"/>
          <w:b/>
          <w:bCs/>
          <w:i w:val="0"/>
          <w:iCs/>
          <w:color w:val="000000" w:themeColor="text1"/>
        </w:rPr>
        <w:t xml:space="preserve"> Nanoparticle Sample</w:t>
      </w:r>
      <w:r w:rsidRPr="003B0B7D">
        <w:rPr>
          <w:rFonts w:asciiTheme="minorHAnsi" w:hAnsiTheme="minorHAnsi" w:cstheme="minorHAnsi"/>
          <w:b/>
          <w:bCs/>
          <w:i w:val="0"/>
          <w:iCs/>
          <w:color w:val="000000" w:themeColor="text1"/>
        </w:rPr>
        <w:t xml:space="preserve"> </w:t>
      </w:r>
      <w:r w:rsidR="003B0B7D">
        <w:rPr>
          <w:rFonts w:asciiTheme="minorHAnsi" w:hAnsiTheme="minorHAnsi" w:cstheme="minorHAnsi"/>
          <w:b/>
          <w:bCs/>
          <w:i w:val="0"/>
          <w:iCs/>
          <w:color w:val="000000" w:themeColor="text1"/>
        </w:rPr>
        <w:t>M</w:t>
      </w:r>
      <w:r w:rsidRPr="003B0B7D">
        <w:rPr>
          <w:rFonts w:asciiTheme="minorHAnsi" w:hAnsiTheme="minorHAnsi" w:cstheme="minorHAnsi"/>
          <w:b/>
          <w:bCs/>
          <w:i w:val="0"/>
          <w:iCs/>
          <w:color w:val="000000" w:themeColor="text1"/>
        </w:rPr>
        <w:t xml:space="preserve">easurement </w:t>
      </w:r>
    </w:p>
    <w:p w14:paraId="08767145" w14:textId="6C672410" w:rsidR="00174107" w:rsidRDefault="003B0B7D" w:rsidP="003B0B7D">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color w:val="000000" w:themeColor="text1"/>
        </w:rPr>
        <w:t xml:space="preserve">To prepare the microdroplet generator control unit for multi-mode nanoparticle sample measurement, </w:t>
      </w:r>
      <w:r>
        <w:rPr>
          <w:rFonts w:asciiTheme="minorHAnsi" w:hAnsiTheme="minorHAnsi" w:cstheme="minorHAnsi"/>
          <w:i w:val="0"/>
          <w:color w:val="000000" w:themeColor="text1"/>
        </w:rPr>
        <w:t xml:space="preserve">turn </w:t>
      </w:r>
      <w:r w:rsidR="00174107" w:rsidRPr="003B0B7D">
        <w:rPr>
          <w:rFonts w:asciiTheme="minorHAnsi" w:hAnsiTheme="minorHAnsi" w:cstheme="minorHAnsi"/>
          <w:i w:val="0"/>
          <w:iCs/>
        </w:rPr>
        <w:t xml:space="preserve">on the power supply of the </w:t>
      </w:r>
      <w:r>
        <w:rPr>
          <w:rFonts w:asciiTheme="minorHAnsi" w:hAnsiTheme="minorHAnsi" w:cstheme="minorHAnsi"/>
          <w:i w:val="0"/>
          <w:iCs/>
        </w:rPr>
        <w:t>microdroplet generator</w:t>
      </w:r>
      <w:r w:rsidR="00174107" w:rsidRPr="003B0B7D">
        <w:rPr>
          <w:rFonts w:asciiTheme="minorHAnsi" w:hAnsiTheme="minorHAnsi" w:cstheme="minorHAnsi"/>
          <w:i w:val="0"/>
          <w:iCs/>
        </w:rPr>
        <w:t xml:space="preserve"> control unit</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click </w:t>
      </w:r>
      <w:r>
        <w:rPr>
          <w:rFonts w:asciiTheme="minorHAnsi" w:hAnsiTheme="minorHAnsi" w:cstheme="minorHAnsi"/>
          <w:b/>
          <w:bCs/>
          <w:i w:val="0"/>
          <w:iCs/>
        </w:rPr>
        <w:t>Start</w:t>
      </w:r>
      <w:r>
        <w:rPr>
          <w:rFonts w:asciiTheme="minorHAnsi" w:hAnsiTheme="minorHAnsi" w:cstheme="minorHAnsi"/>
          <w:i w:val="0"/>
          <w:iCs/>
        </w:rPr>
        <w:t xml:space="preserve"> to start the control unit </w:t>
      </w:r>
      <w:r>
        <w:rPr>
          <w:rFonts w:asciiTheme="minorHAnsi" w:hAnsiTheme="minorHAnsi" w:cstheme="minorHAnsi"/>
          <w:b/>
          <w:bCs/>
          <w:i w:val="0"/>
          <w:iCs/>
        </w:rPr>
        <w:t>[2]</w:t>
      </w:r>
      <w:r>
        <w:rPr>
          <w:rFonts w:asciiTheme="minorHAnsi" w:hAnsiTheme="minorHAnsi" w:cstheme="minorHAnsi"/>
          <w:i w:val="0"/>
          <w:iCs/>
        </w:rPr>
        <w:t>.</w:t>
      </w:r>
    </w:p>
    <w:p w14:paraId="4BDF5C55" w14:textId="21307FEB" w:rsidR="003B0B7D" w:rsidRPr="003B0B7D" w:rsidRDefault="003B0B7D" w:rsidP="003B0B7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color w:val="000000" w:themeColor="text1"/>
        </w:rPr>
        <w:t>WIDE: Talent turning on power supply</w:t>
      </w:r>
    </w:p>
    <w:p w14:paraId="7B0B4680" w14:textId="77777777" w:rsidR="003B0B7D" w:rsidRPr="003B0B7D" w:rsidRDefault="003B0B7D" w:rsidP="0017410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color w:val="000000" w:themeColor="text1"/>
        </w:rPr>
        <w:t>Talent clicking start, with monitor visible in frame</w:t>
      </w:r>
    </w:p>
    <w:p w14:paraId="07AD51BA" w14:textId="65019A01" w:rsidR="00174107" w:rsidRPr="003B0B7D" w:rsidRDefault="003B0B7D" w:rsidP="0017410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c</w:t>
      </w:r>
      <w:r w:rsidR="00174107" w:rsidRPr="003B0B7D">
        <w:rPr>
          <w:rFonts w:asciiTheme="minorHAnsi" w:hAnsiTheme="minorHAnsi" w:cstheme="minorHAnsi"/>
          <w:i w:val="0"/>
          <w:iCs/>
        </w:rPr>
        <w:t xml:space="preserve">lick </w:t>
      </w:r>
      <w:r w:rsidR="00174107" w:rsidRPr="003B0B7D">
        <w:rPr>
          <w:rFonts w:asciiTheme="minorHAnsi" w:hAnsiTheme="minorHAnsi" w:cstheme="minorHAnsi"/>
          <w:b/>
          <w:i w:val="0"/>
          <w:iCs/>
        </w:rPr>
        <w:t>Global Settings</w:t>
      </w:r>
      <w:r w:rsidR="00174107" w:rsidRPr="003B0B7D">
        <w:rPr>
          <w:rFonts w:asciiTheme="minorHAnsi" w:hAnsiTheme="minorHAnsi" w:cstheme="minorHAnsi"/>
          <w:i w:val="0"/>
          <w:iCs/>
        </w:rPr>
        <w:t xml:space="preserve"> </w:t>
      </w:r>
      <w:r>
        <w:rPr>
          <w:rFonts w:asciiTheme="minorHAnsi" w:hAnsiTheme="minorHAnsi" w:cstheme="minorHAnsi"/>
          <w:i w:val="0"/>
          <w:iCs/>
        </w:rPr>
        <w:t xml:space="preserve">and </w:t>
      </w:r>
      <w:r w:rsidRPr="003B0B7D">
        <w:rPr>
          <w:rFonts w:asciiTheme="minorHAnsi" w:hAnsiTheme="minorHAnsi" w:cstheme="minorHAnsi"/>
          <w:i w:val="0"/>
          <w:iCs/>
        </w:rPr>
        <w:t>c</w:t>
      </w:r>
      <w:r w:rsidR="00174107" w:rsidRPr="003B0B7D">
        <w:rPr>
          <w:rFonts w:asciiTheme="minorHAnsi" w:hAnsiTheme="minorHAnsi" w:cstheme="minorHAnsi"/>
          <w:i w:val="0"/>
          <w:iCs/>
        </w:rPr>
        <w:t xml:space="preserve">lick the right graphical button to </w:t>
      </w:r>
      <w:r>
        <w:rPr>
          <w:rFonts w:asciiTheme="minorHAnsi" w:hAnsiTheme="minorHAnsi" w:cstheme="minorHAnsi"/>
          <w:i w:val="0"/>
          <w:iCs/>
        </w:rPr>
        <w:t>select</w:t>
      </w:r>
      <w:r w:rsidR="00174107" w:rsidRPr="003B0B7D">
        <w:rPr>
          <w:rFonts w:asciiTheme="minorHAnsi" w:hAnsiTheme="minorHAnsi" w:cstheme="minorHAnsi"/>
          <w:i w:val="0"/>
          <w:iCs/>
        </w:rPr>
        <w:t xml:space="preserve"> the triple pulse mode</w:t>
      </w:r>
      <w:r>
        <w:rPr>
          <w:rFonts w:asciiTheme="minorHAnsi" w:hAnsiTheme="minorHAnsi" w:cstheme="minorHAnsi"/>
          <w:i w:val="0"/>
          <w:iCs/>
        </w:rPr>
        <w:t xml:space="preserve"> </w:t>
      </w:r>
      <w:r>
        <w:rPr>
          <w:rFonts w:asciiTheme="minorHAnsi" w:hAnsiTheme="minorHAnsi" w:cstheme="minorHAnsi"/>
          <w:b/>
          <w:bCs/>
          <w:i w:val="0"/>
          <w:iCs/>
        </w:rPr>
        <w:t>[1]</w:t>
      </w:r>
      <w:r w:rsidR="00174107" w:rsidRPr="003B0B7D">
        <w:rPr>
          <w:rFonts w:asciiTheme="minorHAnsi" w:hAnsiTheme="minorHAnsi" w:cstheme="minorHAnsi"/>
        </w:rPr>
        <w:t>.</w:t>
      </w:r>
    </w:p>
    <w:p w14:paraId="38BBFBC3" w14:textId="097E052A" w:rsidR="003B0B7D" w:rsidRDefault="003B0B7D" w:rsidP="003B0B7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3B0B7D">
        <w:rPr>
          <w:rFonts w:asciiTheme="minorHAnsi" w:hAnsiTheme="minorHAnsi" w:cstheme="minorHAnsi"/>
          <w:i w:val="0"/>
          <w:iCs/>
          <w:highlight w:val="yellow"/>
        </w:rPr>
        <w:t>To be provided by Authors</w:t>
      </w:r>
      <w:r>
        <w:rPr>
          <w:rFonts w:asciiTheme="minorHAnsi" w:hAnsiTheme="minorHAnsi" w:cstheme="minorHAnsi"/>
          <w:i w:val="0"/>
          <w:iCs/>
        </w:rPr>
        <w:t>: Global settings being clicked, then triple pulse mode being selected</w:t>
      </w:r>
    </w:p>
    <w:p w14:paraId="27D6795E" w14:textId="688ACABF" w:rsidR="00174107" w:rsidRDefault="003B0B7D" w:rsidP="003B0B7D">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To prepare the microdroplet generator unit, click </w:t>
      </w:r>
      <w:r>
        <w:rPr>
          <w:rFonts w:asciiTheme="minorHAnsi" w:hAnsiTheme="minorHAnsi" w:cstheme="minorHAnsi"/>
          <w:b/>
          <w:bCs/>
          <w:i w:val="0"/>
          <w:iCs/>
        </w:rPr>
        <w:t>On-Off</w:t>
      </w:r>
      <w:r>
        <w:rPr>
          <w:rFonts w:asciiTheme="minorHAnsi" w:hAnsiTheme="minorHAnsi" w:cstheme="minorHAnsi"/>
          <w:i w:val="0"/>
          <w:iCs/>
        </w:rPr>
        <w:t xml:space="preserve"> to start the microdroplet generator </w:t>
      </w:r>
      <w:r>
        <w:rPr>
          <w:rFonts w:asciiTheme="minorHAnsi" w:hAnsiTheme="minorHAnsi" w:cstheme="minorHAnsi"/>
          <w:b/>
          <w:bCs/>
          <w:i w:val="0"/>
          <w:iCs/>
        </w:rPr>
        <w:t xml:space="preserve">[1] </w:t>
      </w:r>
      <w:r>
        <w:rPr>
          <w:rFonts w:asciiTheme="minorHAnsi" w:hAnsiTheme="minorHAnsi" w:cstheme="minorHAnsi"/>
          <w:i w:val="0"/>
          <w:iCs/>
        </w:rPr>
        <w:t xml:space="preserve">and </w:t>
      </w:r>
      <w:r w:rsidRPr="003B0B7D">
        <w:rPr>
          <w:rFonts w:asciiTheme="minorHAnsi" w:hAnsiTheme="minorHAnsi" w:cstheme="minorHAnsi"/>
          <w:i w:val="0"/>
          <w:iCs/>
        </w:rPr>
        <w:t>f</w:t>
      </w:r>
      <w:r>
        <w:rPr>
          <w:rFonts w:asciiTheme="minorHAnsi" w:hAnsiTheme="minorHAnsi" w:cstheme="minorHAnsi"/>
          <w:i w:val="0"/>
          <w:iCs/>
        </w:rPr>
        <w:t>i</w:t>
      </w:r>
      <w:r w:rsidR="00174107" w:rsidRPr="003B0B7D">
        <w:rPr>
          <w:rFonts w:asciiTheme="minorHAnsi" w:hAnsiTheme="minorHAnsi" w:cstheme="minorHAnsi"/>
          <w:i w:val="0"/>
          <w:iCs/>
        </w:rPr>
        <w:t>ll the sample vessel with the sample solution to be measured</w:t>
      </w:r>
      <w:r>
        <w:rPr>
          <w:rFonts w:asciiTheme="minorHAnsi" w:hAnsiTheme="minorHAnsi" w:cstheme="minorHAnsi"/>
          <w:i w:val="0"/>
          <w:iCs/>
        </w:rPr>
        <w:t xml:space="preserve"> </w:t>
      </w:r>
      <w:r>
        <w:rPr>
          <w:rFonts w:asciiTheme="minorHAnsi" w:hAnsiTheme="minorHAnsi" w:cstheme="minorHAnsi"/>
          <w:b/>
          <w:bCs/>
          <w:i w:val="0"/>
          <w:iCs/>
        </w:rPr>
        <w:t>[2]</w:t>
      </w:r>
      <w:r w:rsidR="00174107" w:rsidRPr="003B0B7D">
        <w:rPr>
          <w:rFonts w:asciiTheme="minorHAnsi" w:hAnsiTheme="minorHAnsi" w:cstheme="minorHAnsi"/>
          <w:i w:val="0"/>
          <w:iCs/>
        </w:rPr>
        <w:t>.</w:t>
      </w:r>
    </w:p>
    <w:p w14:paraId="2F90FA06" w14:textId="03B026B7" w:rsidR="003B0B7D" w:rsidRDefault="003B0B7D" w:rsidP="003B0B7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clicking on/off</w:t>
      </w:r>
    </w:p>
    <w:p w14:paraId="196B43F0" w14:textId="77777777" w:rsidR="003B0B7D" w:rsidRDefault="003B0B7D" w:rsidP="003B0B7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filling vessel</w:t>
      </w:r>
    </w:p>
    <w:p w14:paraId="38DF2F62" w14:textId="4EDC9D9D" w:rsidR="00837FB7" w:rsidRDefault="00174107" w:rsidP="003B0B7D">
      <w:pPr>
        <w:pStyle w:val="BodyText"/>
        <w:numPr>
          <w:ilvl w:val="1"/>
          <w:numId w:val="15"/>
        </w:numPr>
        <w:spacing w:before="360"/>
        <w:outlineLvl w:val="0"/>
        <w:rPr>
          <w:rFonts w:asciiTheme="minorHAnsi" w:hAnsiTheme="minorHAnsi" w:cstheme="minorHAnsi"/>
          <w:i w:val="0"/>
          <w:iCs/>
        </w:rPr>
      </w:pPr>
      <w:r w:rsidRPr="003B0B7D">
        <w:rPr>
          <w:rFonts w:asciiTheme="minorHAnsi" w:hAnsiTheme="minorHAnsi" w:cstheme="minorHAnsi"/>
          <w:i w:val="0"/>
          <w:iCs/>
        </w:rPr>
        <w:lastRenderedPageBreak/>
        <w:t xml:space="preserve">Connect the sample vessel to the </w:t>
      </w:r>
      <w:r w:rsidR="003B0B7D">
        <w:rPr>
          <w:rFonts w:asciiTheme="minorHAnsi" w:hAnsiTheme="minorHAnsi" w:cstheme="minorHAnsi"/>
          <w:i w:val="0"/>
          <w:iCs/>
        </w:rPr>
        <w:t>microdroplet generator</w:t>
      </w:r>
      <w:r w:rsidRPr="003B0B7D">
        <w:rPr>
          <w:rFonts w:asciiTheme="minorHAnsi" w:hAnsiTheme="minorHAnsi" w:cstheme="minorHAnsi"/>
          <w:i w:val="0"/>
          <w:iCs/>
        </w:rPr>
        <w:t xml:space="preserve"> unit</w:t>
      </w:r>
      <w:r w:rsidR="003B0B7D">
        <w:rPr>
          <w:rFonts w:asciiTheme="minorHAnsi" w:hAnsiTheme="minorHAnsi" w:cstheme="minorHAnsi"/>
          <w:i w:val="0"/>
          <w:iCs/>
        </w:rPr>
        <w:t xml:space="preserve"> </w:t>
      </w:r>
      <w:r w:rsidR="003B0B7D">
        <w:rPr>
          <w:rFonts w:asciiTheme="minorHAnsi" w:hAnsiTheme="minorHAnsi" w:cstheme="minorHAnsi"/>
          <w:b/>
          <w:bCs/>
          <w:i w:val="0"/>
          <w:iCs/>
        </w:rPr>
        <w:t>[1]</w:t>
      </w:r>
      <w:r w:rsidR="003B0B7D">
        <w:rPr>
          <w:rFonts w:asciiTheme="minorHAnsi" w:hAnsiTheme="minorHAnsi" w:cstheme="minorHAnsi"/>
          <w:i w:val="0"/>
          <w:iCs/>
        </w:rPr>
        <w:t xml:space="preserve"> and</w:t>
      </w:r>
      <w:r w:rsidR="003B0B7D">
        <w:rPr>
          <w:rFonts w:asciiTheme="minorHAnsi" w:hAnsiTheme="minorHAnsi" w:cstheme="minorHAnsi"/>
          <w:i w:val="0"/>
        </w:rPr>
        <w:t xml:space="preserve"> </w:t>
      </w:r>
      <w:r w:rsidR="00837FB7">
        <w:rPr>
          <w:rFonts w:asciiTheme="minorHAnsi" w:hAnsiTheme="minorHAnsi" w:cstheme="minorHAnsi"/>
          <w:i w:val="0"/>
        </w:rPr>
        <w:t xml:space="preserve">connect a 10-milliliter syringe </w:t>
      </w:r>
      <w:r w:rsidR="00837FB7" w:rsidRPr="00837FB7">
        <w:rPr>
          <w:rFonts w:asciiTheme="minorHAnsi" w:hAnsiTheme="minorHAnsi" w:cstheme="minorHAnsi"/>
          <w:i w:val="0"/>
          <w:iCs/>
        </w:rPr>
        <w:t>to the syringe port on the sample container vessel</w:t>
      </w:r>
      <w:r w:rsidR="00837FB7">
        <w:rPr>
          <w:rFonts w:asciiTheme="minorHAnsi" w:hAnsiTheme="minorHAnsi" w:cstheme="minorHAnsi"/>
          <w:i w:val="0"/>
          <w:iCs/>
        </w:rPr>
        <w:t xml:space="preserve"> </w:t>
      </w:r>
      <w:r w:rsidR="00837FB7">
        <w:rPr>
          <w:rFonts w:asciiTheme="minorHAnsi" w:hAnsiTheme="minorHAnsi" w:cstheme="minorHAnsi"/>
          <w:b/>
          <w:bCs/>
          <w:i w:val="0"/>
          <w:iCs/>
        </w:rPr>
        <w:t>[2]</w:t>
      </w:r>
      <w:r w:rsidR="00837FB7">
        <w:rPr>
          <w:rFonts w:asciiTheme="minorHAnsi" w:hAnsiTheme="minorHAnsi" w:cstheme="minorHAnsi"/>
          <w:i w:val="0"/>
          <w:iCs/>
        </w:rPr>
        <w:t>.</w:t>
      </w:r>
    </w:p>
    <w:p w14:paraId="71CE7D17" w14:textId="77777777"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connecting vessel to unit</w:t>
      </w:r>
    </w:p>
    <w:p w14:paraId="74910874" w14:textId="77777777"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connecting syringe</w:t>
      </w:r>
    </w:p>
    <w:p w14:paraId="364B3300" w14:textId="2A9ED6BF" w:rsidR="00174107" w:rsidRDefault="00837FB7" w:rsidP="00837FB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Depress</w:t>
      </w:r>
      <w:r w:rsidR="00174107" w:rsidRPr="00837FB7">
        <w:rPr>
          <w:rFonts w:asciiTheme="minorHAnsi" w:hAnsiTheme="minorHAnsi" w:cstheme="minorHAnsi"/>
          <w:i w:val="0"/>
          <w:iCs/>
        </w:rPr>
        <w:t xml:space="preserve"> the syringe plunger until a constant liquid stream is observed coming out the </w:t>
      </w:r>
      <w:r>
        <w:rPr>
          <w:rFonts w:asciiTheme="minorHAnsi" w:hAnsiTheme="minorHAnsi" w:cstheme="minorHAnsi"/>
          <w:i w:val="0"/>
          <w:iCs/>
        </w:rPr>
        <w:t>microdroplet generator</w:t>
      </w:r>
      <w:r w:rsidR="00174107" w:rsidRPr="00837FB7">
        <w:rPr>
          <w:rFonts w:asciiTheme="minorHAnsi" w:hAnsiTheme="minorHAnsi" w:cstheme="minorHAnsi"/>
          <w:i w:val="0"/>
          <w:iCs/>
        </w:rPr>
        <w:t xml:space="preserve"> head</w:t>
      </w:r>
      <w:r>
        <w:rPr>
          <w:rFonts w:asciiTheme="minorHAnsi" w:hAnsiTheme="minorHAnsi" w:cstheme="minorHAnsi"/>
          <w:i w:val="0"/>
          <w:iCs/>
        </w:rPr>
        <w:t xml:space="preserve"> </w:t>
      </w:r>
      <w:r>
        <w:rPr>
          <w:rFonts w:asciiTheme="minorHAnsi" w:hAnsiTheme="minorHAnsi" w:cstheme="minorHAnsi"/>
          <w:b/>
          <w:bCs/>
          <w:i w:val="0"/>
          <w:iCs/>
        </w:rPr>
        <w:t>[1]</w:t>
      </w:r>
      <w:r w:rsidR="00174107" w:rsidRPr="00837FB7">
        <w:rPr>
          <w:rFonts w:asciiTheme="minorHAnsi" w:hAnsiTheme="minorHAnsi" w:cstheme="minorHAnsi"/>
          <w:i w:val="0"/>
          <w:iCs/>
        </w:rPr>
        <w:t>.</w:t>
      </w:r>
    </w:p>
    <w:p w14:paraId="2AA12026" w14:textId="34F207A1"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Plunger being depressed/stream leaving head</w:t>
      </w:r>
    </w:p>
    <w:p w14:paraId="441B713F" w14:textId="021DD252" w:rsidR="00837FB7" w:rsidRDefault="00837FB7" w:rsidP="00837FB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After 10 seconds, remove the syringe </w:t>
      </w:r>
      <w:r>
        <w:rPr>
          <w:rFonts w:asciiTheme="minorHAnsi" w:hAnsiTheme="minorHAnsi" w:cstheme="minorHAnsi"/>
          <w:b/>
          <w:bCs/>
          <w:i w:val="0"/>
          <w:iCs/>
        </w:rPr>
        <w:t>[1]</w:t>
      </w:r>
      <w:r>
        <w:rPr>
          <w:rFonts w:asciiTheme="minorHAnsi" w:hAnsiTheme="minorHAnsi" w:cstheme="minorHAnsi"/>
          <w:i w:val="0"/>
          <w:iCs/>
        </w:rPr>
        <w:t xml:space="preserve"> and place the microdroplet generator unit into the focus zone of a CCD camera connected to a PC or laptop </w:t>
      </w:r>
      <w:r>
        <w:rPr>
          <w:rFonts w:asciiTheme="minorHAnsi" w:hAnsiTheme="minorHAnsi" w:cstheme="minorHAnsi"/>
          <w:b/>
          <w:bCs/>
          <w:i w:val="0"/>
          <w:iCs/>
        </w:rPr>
        <w:t>[2]</w:t>
      </w:r>
      <w:r>
        <w:rPr>
          <w:rFonts w:asciiTheme="minorHAnsi" w:hAnsiTheme="minorHAnsi" w:cstheme="minorHAnsi"/>
          <w:i w:val="0"/>
          <w:iCs/>
        </w:rPr>
        <w:t>.</w:t>
      </w:r>
    </w:p>
    <w:p w14:paraId="3A386060" w14:textId="5E7C2C79"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removing syringe</w:t>
      </w:r>
    </w:p>
    <w:p w14:paraId="5CC2FF10" w14:textId="4D1A4A43"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unit in camera focus area</w:t>
      </w:r>
    </w:p>
    <w:p w14:paraId="049FC835" w14:textId="6523E785" w:rsidR="00837FB7" w:rsidRDefault="00837FB7" w:rsidP="00837FB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w:t>
      </w:r>
      <w:r>
        <w:rPr>
          <w:rFonts w:asciiTheme="minorHAnsi" w:hAnsiTheme="minorHAnsi" w:cstheme="minorHAnsi"/>
          <w:i w:val="0"/>
          <w:iCs/>
        </w:rPr>
        <w:t xml:space="preserve">o </w:t>
      </w:r>
      <w:r>
        <w:rPr>
          <w:rFonts w:asciiTheme="minorHAnsi" w:hAnsiTheme="minorHAnsi" w:cstheme="minorHAnsi"/>
          <w:i w:val="0"/>
          <w:iCs/>
        </w:rPr>
        <w:t>observe droplet</w:t>
      </w:r>
      <w:r>
        <w:rPr>
          <w:rFonts w:asciiTheme="minorHAnsi" w:hAnsiTheme="minorHAnsi" w:cstheme="minorHAnsi"/>
          <w:i w:val="0"/>
          <w:iCs/>
        </w:rPr>
        <w:t xml:space="preserve"> form</w:t>
      </w:r>
      <w:r>
        <w:rPr>
          <w:rFonts w:asciiTheme="minorHAnsi" w:hAnsiTheme="minorHAnsi" w:cstheme="minorHAnsi"/>
          <w:i w:val="0"/>
          <w:iCs/>
        </w:rPr>
        <w:t xml:space="preserve">ation, initiate the CCD camera software </w:t>
      </w:r>
      <w:r>
        <w:rPr>
          <w:rFonts w:asciiTheme="minorHAnsi" w:hAnsiTheme="minorHAnsi" w:cstheme="minorHAnsi"/>
          <w:b/>
          <w:bCs/>
          <w:i w:val="0"/>
          <w:iCs/>
        </w:rPr>
        <w:t>[1]</w:t>
      </w:r>
      <w:r>
        <w:rPr>
          <w:rFonts w:asciiTheme="minorHAnsi" w:hAnsiTheme="minorHAnsi" w:cstheme="minorHAnsi"/>
          <w:i w:val="0"/>
          <w:iCs/>
        </w:rPr>
        <w:t xml:space="preserve"> and click </w:t>
      </w:r>
      <w:r>
        <w:rPr>
          <w:rFonts w:asciiTheme="minorHAnsi" w:hAnsiTheme="minorHAnsi" w:cstheme="minorHAnsi"/>
          <w:b/>
          <w:bCs/>
          <w:i w:val="0"/>
          <w:iCs/>
        </w:rPr>
        <w:t xml:space="preserve">Start </w:t>
      </w:r>
      <w:r>
        <w:rPr>
          <w:rFonts w:asciiTheme="minorHAnsi" w:hAnsiTheme="minorHAnsi" w:cstheme="minorHAnsi"/>
          <w:i w:val="0"/>
          <w:iCs/>
        </w:rPr>
        <w:t xml:space="preserve">to obtain a live view of the droplets </w:t>
      </w:r>
      <w:r>
        <w:rPr>
          <w:rFonts w:asciiTheme="minorHAnsi" w:hAnsiTheme="minorHAnsi" w:cstheme="minorHAnsi"/>
          <w:b/>
          <w:bCs/>
          <w:i w:val="0"/>
          <w:iCs/>
        </w:rPr>
        <w:t>[2]</w:t>
      </w:r>
      <w:r>
        <w:rPr>
          <w:rFonts w:asciiTheme="minorHAnsi" w:hAnsiTheme="minorHAnsi" w:cstheme="minorHAnsi"/>
          <w:i w:val="0"/>
          <w:iCs/>
        </w:rPr>
        <w:t>.</w:t>
      </w:r>
    </w:p>
    <w:p w14:paraId="2D75B9E7" w14:textId="12D386BB"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starting camera software, with camera screen visible in frame</w:t>
      </w:r>
    </w:p>
    <w:p w14:paraId="112DA54E" w14:textId="77777777"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Start being clicked</w:t>
      </w:r>
    </w:p>
    <w:p w14:paraId="6B589236" w14:textId="2E64F416" w:rsidR="00174107" w:rsidRDefault="00174107" w:rsidP="00837FB7">
      <w:pPr>
        <w:pStyle w:val="BodyText"/>
        <w:numPr>
          <w:ilvl w:val="1"/>
          <w:numId w:val="15"/>
        </w:numPr>
        <w:spacing w:before="360"/>
        <w:outlineLvl w:val="0"/>
        <w:rPr>
          <w:rFonts w:asciiTheme="minorHAnsi" w:hAnsiTheme="minorHAnsi" w:cstheme="minorHAnsi"/>
          <w:i w:val="0"/>
          <w:iCs/>
        </w:rPr>
      </w:pPr>
      <w:r w:rsidRPr="00837FB7">
        <w:rPr>
          <w:rFonts w:asciiTheme="minorHAnsi" w:hAnsiTheme="minorHAnsi" w:cstheme="minorHAnsi"/>
          <w:i w:val="0"/>
          <w:iCs/>
        </w:rPr>
        <w:t xml:space="preserve">Place the </w:t>
      </w:r>
      <w:r w:rsidR="00837FB7">
        <w:rPr>
          <w:rFonts w:asciiTheme="minorHAnsi" w:hAnsiTheme="minorHAnsi" w:cstheme="minorHAnsi"/>
          <w:i w:val="0"/>
          <w:iCs/>
        </w:rPr>
        <w:t>microdroplet generator</w:t>
      </w:r>
      <w:r w:rsidRPr="00837FB7">
        <w:rPr>
          <w:rFonts w:asciiTheme="minorHAnsi" w:hAnsiTheme="minorHAnsi" w:cstheme="minorHAnsi"/>
          <w:i w:val="0"/>
          <w:iCs/>
        </w:rPr>
        <w:t xml:space="preserve"> head onto the inverted torch on the dual-inlet sample introduction system</w:t>
      </w:r>
      <w:r w:rsidR="00837FB7">
        <w:rPr>
          <w:rFonts w:asciiTheme="minorHAnsi" w:hAnsiTheme="minorHAnsi" w:cstheme="minorHAnsi"/>
          <w:i w:val="0"/>
          <w:iCs/>
        </w:rPr>
        <w:t xml:space="preserve"> </w:t>
      </w:r>
      <w:r w:rsidR="00837FB7">
        <w:rPr>
          <w:rFonts w:asciiTheme="minorHAnsi" w:hAnsiTheme="minorHAnsi" w:cstheme="minorHAnsi"/>
          <w:b/>
          <w:bCs/>
          <w:i w:val="0"/>
          <w:iCs/>
        </w:rPr>
        <w:t>[1]</w:t>
      </w:r>
      <w:r w:rsidR="00837FB7">
        <w:rPr>
          <w:rFonts w:asciiTheme="minorHAnsi" w:hAnsiTheme="minorHAnsi" w:cstheme="minorHAnsi"/>
          <w:i w:val="0"/>
          <w:iCs/>
        </w:rPr>
        <w:t xml:space="preserve"> and measure repeated multi-point calibrations to validate both the microdroplet generator and pneumatic nebulizer for each element of interest </w:t>
      </w:r>
      <w:r w:rsidR="00837FB7">
        <w:rPr>
          <w:rFonts w:asciiTheme="minorHAnsi" w:hAnsiTheme="minorHAnsi" w:cstheme="minorHAnsi"/>
          <w:b/>
          <w:bCs/>
          <w:i w:val="0"/>
          <w:iCs/>
        </w:rPr>
        <w:t>[2]</w:t>
      </w:r>
      <w:r w:rsidR="00837FB7">
        <w:rPr>
          <w:rFonts w:asciiTheme="minorHAnsi" w:hAnsiTheme="minorHAnsi" w:cstheme="minorHAnsi"/>
          <w:i w:val="0"/>
          <w:iCs/>
        </w:rPr>
        <w:t>.</w:t>
      </w:r>
    </w:p>
    <w:p w14:paraId="71F4C389" w14:textId="5DD41D4E"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head into torch</w:t>
      </w:r>
    </w:p>
    <w:p w14:paraId="2D751ECA" w14:textId="40E2DEEB"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Calibration being measured </w:t>
      </w:r>
      <w:r w:rsidRPr="00837FB7">
        <w:rPr>
          <w:rFonts w:asciiTheme="minorHAnsi" w:hAnsiTheme="minorHAnsi" w:cstheme="minorHAnsi"/>
          <w:i w:val="0"/>
          <w:iCs/>
          <w:highlight w:val="yellow"/>
        </w:rPr>
        <w:t>Authors: Is this measurement performed on a computer screen?</w:t>
      </w:r>
    </w:p>
    <w:p w14:paraId="3DAE2F1D" w14:textId="15937C40" w:rsidR="00174107" w:rsidRDefault="00837FB7" w:rsidP="00837FB7">
      <w:pPr>
        <w:pStyle w:val="BodyText"/>
        <w:numPr>
          <w:ilvl w:val="1"/>
          <w:numId w:val="15"/>
        </w:numPr>
        <w:spacing w:before="360"/>
        <w:outlineLvl w:val="0"/>
        <w:rPr>
          <w:rFonts w:asciiTheme="minorHAnsi" w:hAnsiTheme="minorHAnsi" w:cstheme="minorHAnsi"/>
          <w:i w:val="0"/>
        </w:rPr>
      </w:pPr>
      <w:r>
        <w:rPr>
          <w:rFonts w:asciiTheme="minorHAnsi" w:hAnsiTheme="minorHAnsi" w:cstheme="minorHAnsi"/>
          <w:i w:val="0"/>
          <w:iCs/>
        </w:rPr>
        <w:t>When all of the elements have been calibrated, select</w:t>
      </w:r>
      <w:r>
        <w:rPr>
          <w:rFonts w:asciiTheme="minorHAnsi" w:hAnsiTheme="minorHAnsi" w:cstheme="minorHAnsi"/>
          <w:i w:val="0"/>
        </w:rPr>
        <w:t xml:space="preserve"> </w:t>
      </w:r>
      <w:r w:rsidR="00174107" w:rsidRPr="00837FB7">
        <w:rPr>
          <w:rFonts w:asciiTheme="minorHAnsi" w:hAnsiTheme="minorHAnsi" w:cstheme="minorHAnsi"/>
          <w:i w:val="0"/>
          <w:iCs/>
        </w:rPr>
        <w:t xml:space="preserve">a concentration within the linear range of the calibration curves for </w:t>
      </w:r>
      <w:r>
        <w:rPr>
          <w:rFonts w:asciiTheme="minorHAnsi" w:hAnsiTheme="minorHAnsi" w:cstheme="minorHAnsi"/>
          <w:i w:val="0"/>
          <w:iCs/>
        </w:rPr>
        <w:t xml:space="preserve">downstream </w:t>
      </w:r>
      <w:r w:rsidR="00174107" w:rsidRPr="00837FB7">
        <w:rPr>
          <w:rFonts w:asciiTheme="minorHAnsi" w:hAnsiTheme="minorHAnsi" w:cstheme="minorHAnsi"/>
          <w:i w:val="0"/>
          <w:iCs/>
        </w:rPr>
        <w:t xml:space="preserve">one-point calibrations </w:t>
      </w:r>
      <w:r>
        <w:rPr>
          <w:rFonts w:asciiTheme="minorHAnsi" w:hAnsiTheme="minorHAnsi" w:cstheme="minorHAnsi"/>
          <w:b/>
          <w:bCs/>
          <w:i w:val="0"/>
          <w:iCs/>
        </w:rPr>
        <w:t>[1]</w:t>
      </w:r>
      <w:r>
        <w:rPr>
          <w:rFonts w:asciiTheme="minorHAnsi" w:hAnsiTheme="minorHAnsi" w:cstheme="minorHAnsi"/>
          <w:i w:val="0"/>
          <w:iCs/>
        </w:rPr>
        <w:t xml:space="preserve"> and </w:t>
      </w:r>
      <w:r w:rsidRPr="00837FB7">
        <w:rPr>
          <w:rFonts w:asciiTheme="minorHAnsi" w:hAnsiTheme="minorHAnsi" w:cstheme="minorHAnsi"/>
          <w:i w:val="0"/>
        </w:rPr>
        <w:t>s</w:t>
      </w:r>
      <w:r w:rsidR="00174107" w:rsidRPr="00837FB7">
        <w:rPr>
          <w:rFonts w:asciiTheme="minorHAnsi" w:hAnsiTheme="minorHAnsi" w:cstheme="minorHAnsi"/>
          <w:i w:val="0"/>
        </w:rPr>
        <w:t>elect a nanoparticle and an ionic standard according to the analyte of interest</w:t>
      </w:r>
      <w:r>
        <w:rPr>
          <w:rFonts w:asciiTheme="minorHAnsi" w:hAnsiTheme="minorHAnsi" w:cstheme="minorHAnsi"/>
          <w:i w:val="0"/>
        </w:rPr>
        <w:t xml:space="preserve"> </w:t>
      </w:r>
      <w:r>
        <w:rPr>
          <w:rFonts w:asciiTheme="minorHAnsi" w:hAnsiTheme="minorHAnsi" w:cstheme="minorHAnsi"/>
          <w:b/>
          <w:bCs/>
          <w:i w:val="0"/>
        </w:rPr>
        <w:t>[2]</w:t>
      </w:r>
      <w:r w:rsidR="00174107" w:rsidRPr="00837FB7">
        <w:rPr>
          <w:rFonts w:asciiTheme="minorHAnsi" w:hAnsiTheme="minorHAnsi" w:cstheme="minorHAnsi"/>
          <w:i w:val="0"/>
        </w:rPr>
        <w:t>.</w:t>
      </w:r>
    </w:p>
    <w:p w14:paraId="56126423" w14:textId="1B7D032F" w:rsidR="00837FB7" w:rsidRDefault="00837FB7" w:rsidP="00837FB7">
      <w:pPr>
        <w:pStyle w:val="BodyText"/>
        <w:numPr>
          <w:ilvl w:val="2"/>
          <w:numId w:val="15"/>
        </w:numPr>
        <w:spacing w:before="360"/>
        <w:outlineLvl w:val="0"/>
        <w:rPr>
          <w:rFonts w:asciiTheme="minorHAnsi" w:hAnsiTheme="minorHAnsi" w:cstheme="minorHAnsi"/>
          <w:i w:val="0"/>
        </w:rPr>
      </w:pPr>
      <w:r>
        <w:rPr>
          <w:rFonts w:asciiTheme="minorHAnsi" w:hAnsiTheme="minorHAnsi" w:cstheme="minorHAnsi"/>
          <w:i w:val="0"/>
        </w:rPr>
        <w:lastRenderedPageBreak/>
        <w:t>Talent at computer/lab notebook, selecting concentration</w:t>
      </w:r>
    </w:p>
    <w:p w14:paraId="2B54E4F3" w14:textId="77777777" w:rsidR="00837FB7" w:rsidRDefault="00837FB7" w:rsidP="00174107">
      <w:pPr>
        <w:pStyle w:val="BodyText"/>
        <w:numPr>
          <w:ilvl w:val="2"/>
          <w:numId w:val="15"/>
        </w:numPr>
        <w:spacing w:before="360"/>
        <w:outlineLvl w:val="0"/>
        <w:rPr>
          <w:rFonts w:asciiTheme="minorHAnsi" w:hAnsiTheme="minorHAnsi" w:cstheme="minorHAnsi"/>
          <w:i w:val="0"/>
        </w:rPr>
      </w:pPr>
      <w:r>
        <w:rPr>
          <w:rFonts w:asciiTheme="minorHAnsi" w:hAnsiTheme="minorHAnsi" w:cstheme="minorHAnsi"/>
          <w:i w:val="0"/>
        </w:rPr>
        <w:t>Talent selecting nanoparticle and ionic standard</w:t>
      </w:r>
    </w:p>
    <w:p w14:paraId="4A4F90D1" w14:textId="009ED7CC" w:rsidR="00174107" w:rsidRDefault="00837FB7" w:rsidP="0017410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Load the selected </w:t>
      </w:r>
      <w:r w:rsidR="00174107" w:rsidRPr="00837FB7">
        <w:rPr>
          <w:rFonts w:asciiTheme="minorHAnsi" w:hAnsiTheme="minorHAnsi" w:cstheme="minorHAnsi"/>
          <w:i w:val="0"/>
          <w:iCs/>
        </w:rPr>
        <w:t>ionic standard solution</w:t>
      </w:r>
      <w:r>
        <w:rPr>
          <w:rFonts w:asciiTheme="minorHAnsi" w:hAnsiTheme="minorHAnsi" w:cstheme="minorHAnsi"/>
          <w:i w:val="0"/>
          <w:iCs/>
        </w:rPr>
        <w:t xml:space="preserve"> into the sample vessel as demonstrated </w:t>
      </w:r>
      <w:r>
        <w:rPr>
          <w:rFonts w:asciiTheme="minorHAnsi" w:hAnsiTheme="minorHAnsi" w:cstheme="minorHAnsi"/>
          <w:b/>
          <w:bCs/>
          <w:i w:val="0"/>
          <w:iCs/>
        </w:rPr>
        <w:t>[1]</w:t>
      </w:r>
      <w:r>
        <w:rPr>
          <w:rFonts w:asciiTheme="minorHAnsi" w:hAnsiTheme="minorHAnsi" w:cstheme="minorHAnsi"/>
          <w:i w:val="0"/>
          <w:iCs/>
        </w:rPr>
        <w:t xml:space="preserve"> and </w:t>
      </w:r>
      <w:r w:rsidRPr="00837FB7">
        <w:rPr>
          <w:rFonts w:asciiTheme="minorHAnsi" w:hAnsiTheme="minorHAnsi" w:cstheme="minorHAnsi"/>
          <w:i w:val="0"/>
          <w:iCs/>
        </w:rPr>
        <w:t>a</w:t>
      </w:r>
      <w:r w:rsidR="00174107" w:rsidRPr="00837FB7">
        <w:rPr>
          <w:rFonts w:asciiTheme="minorHAnsi" w:hAnsiTheme="minorHAnsi" w:cstheme="minorHAnsi"/>
          <w:i w:val="0"/>
          <w:iCs/>
        </w:rPr>
        <w:t>dd a</w:t>
      </w:r>
      <w:r>
        <w:rPr>
          <w:rFonts w:asciiTheme="minorHAnsi" w:hAnsiTheme="minorHAnsi" w:cstheme="minorHAnsi"/>
          <w:i w:val="0"/>
          <w:iCs/>
        </w:rPr>
        <w:t>n appropriate</w:t>
      </w:r>
      <w:r w:rsidR="00174107" w:rsidRPr="00837FB7">
        <w:rPr>
          <w:rFonts w:asciiTheme="minorHAnsi" w:hAnsiTheme="minorHAnsi" w:cstheme="minorHAnsi"/>
          <w:i w:val="0"/>
          <w:iCs/>
        </w:rPr>
        <w:t xml:space="preserve"> diluted acid solution via the </w:t>
      </w:r>
      <w:r>
        <w:rPr>
          <w:rFonts w:asciiTheme="minorHAnsi" w:hAnsiTheme="minorHAnsi" w:cstheme="minorHAnsi"/>
          <w:i w:val="0"/>
          <w:iCs/>
        </w:rPr>
        <w:t xml:space="preserve">pneumatic nebulizer </w:t>
      </w:r>
      <w:r>
        <w:rPr>
          <w:rFonts w:asciiTheme="minorHAnsi" w:hAnsiTheme="minorHAnsi" w:cstheme="minorHAnsi"/>
          <w:b/>
          <w:bCs/>
          <w:i w:val="0"/>
          <w:iCs/>
        </w:rPr>
        <w:t>[2]</w:t>
      </w:r>
      <w:r w:rsidR="00174107" w:rsidRPr="00837FB7">
        <w:rPr>
          <w:rFonts w:asciiTheme="minorHAnsi" w:hAnsiTheme="minorHAnsi" w:cstheme="minorHAnsi"/>
          <w:i w:val="0"/>
          <w:iCs/>
        </w:rPr>
        <w:t>.</w:t>
      </w:r>
    </w:p>
    <w:p w14:paraId="68C95EDC" w14:textId="3C0864A0"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solution to vessel, with standard container visible in frame</w:t>
      </w:r>
    </w:p>
    <w:p w14:paraId="07CE5453" w14:textId="5194F3FB" w:rsidR="00837FB7" w:rsidRDefault="00837FB7" w:rsidP="0017410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acid to PN, with acid container visible in frame</w:t>
      </w:r>
    </w:p>
    <w:p w14:paraId="0E18031D" w14:textId="709F1E40" w:rsidR="00174107" w:rsidRDefault="00174107" w:rsidP="00837FB7">
      <w:pPr>
        <w:pStyle w:val="BodyText"/>
        <w:numPr>
          <w:ilvl w:val="1"/>
          <w:numId w:val="15"/>
        </w:numPr>
        <w:spacing w:before="360"/>
        <w:outlineLvl w:val="0"/>
        <w:rPr>
          <w:rFonts w:asciiTheme="minorHAnsi" w:hAnsiTheme="minorHAnsi" w:cstheme="minorHAnsi"/>
          <w:i w:val="0"/>
          <w:iCs/>
        </w:rPr>
      </w:pPr>
      <w:r w:rsidRPr="00837FB7">
        <w:rPr>
          <w:rFonts w:asciiTheme="minorHAnsi" w:hAnsiTheme="minorHAnsi" w:cstheme="minorHAnsi"/>
          <w:i w:val="0"/>
          <w:iCs/>
        </w:rPr>
        <w:t>Start the measurement of the ICP-MS system in time resolved mode</w:t>
      </w:r>
      <w:r w:rsidR="00837FB7">
        <w:rPr>
          <w:rFonts w:asciiTheme="minorHAnsi" w:hAnsiTheme="minorHAnsi" w:cstheme="minorHAnsi"/>
          <w:i w:val="0"/>
          <w:iCs/>
        </w:rPr>
        <w:t xml:space="preserve"> </w:t>
      </w:r>
      <w:r w:rsidR="00837FB7">
        <w:rPr>
          <w:rFonts w:asciiTheme="minorHAnsi" w:hAnsiTheme="minorHAnsi" w:cstheme="minorHAnsi"/>
          <w:b/>
          <w:bCs/>
          <w:i w:val="0"/>
          <w:iCs/>
        </w:rPr>
        <w:t>[1]</w:t>
      </w:r>
      <w:r w:rsidRPr="00837FB7">
        <w:rPr>
          <w:rFonts w:asciiTheme="minorHAnsi" w:hAnsiTheme="minorHAnsi" w:cstheme="minorHAnsi"/>
          <w:i w:val="0"/>
          <w:iCs/>
        </w:rPr>
        <w:t>.</w:t>
      </w:r>
    </w:p>
    <w:p w14:paraId="235872D1" w14:textId="11E7AA70"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starting measurement, with monitor visible in frame</w:t>
      </w:r>
    </w:p>
    <w:p w14:paraId="7F8238B1" w14:textId="7BC49115" w:rsidR="00837FB7" w:rsidRDefault="00837FB7" w:rsidP="00837FB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After 120 seconds, click </w:t>
      </w:r>
      <w:r>
        <w:rPr>
          <w:rFonts w:asciiTheme="minorHAnsi" w:hAnsiTheme="minorHAnsi" w:cstheme="minorHAnsi"/>
          <w:b/>
          <w:bCs/>
          <w:i w:val="0"/>
          <w:iCs/>
        </w:rPr>
        <w:t>On-Off</w:t>
      </w:r>
      <w:r>
        <w:rPr>
          <w:rFonts w:asciiTheme="minorHAnsi" w:hAnsiTheme="minorHAnsi" w:cstheme="minorHAnsi"/>
          <w:i w:val="0"/>
          <w:iCs/>
        </w:rPr>
        <w:t xml:space="preserve"> to stop the microdroplet generator </w:t>
      </w:r>
      <w:r>
        <w:rPr>
          <w:rFonts w:asciiTheme="minorHAnsi" w:hAnsiTheme="minorHAnsi" w:cstheme="minorHAnsi"/>
          <w:b/>
          <w:bCs/>
          <w:i w:val="0"/>
          <w:iCs/>
        </w:rPr>
        <w:t>[1]</w:t>
      </w:r>
      <w:r>
        <w:rPr>
          <w:rFonts w:asciiTheme="minorHAnsi" w:hAnsiTheme="minorHAnsi" w:cstheme="minorHAnsi"/>
          <w:i w:val="0"/>
          <w:iCs/>
        </w:rPr>
        <w:t xml:space="preserve"> and replace the acid solution with the ionic standard </w:t>
      </w:r>
      <w:r>
        <w:rPr>
          <w:rFonts w:asciiTheme="minorHAnsi" w:hAnsiTheme="minorHAnsi" w:cstheme="minorHAnsi"/>
          <w:b/>
          <w:bCs/>
          <w:i w:val="0"/>
          <w:iCs/>
        </w:rPr>
        <w:t>[2]</w:t>
      </w:r>
      <w:r>
        <w:rPr>
          <w:rFonts w:asciiTheme="minorHAnsi" w:hAnsiTheme="minorHAnsi" w:cstheme="minorHAnsi"/>
          <w:i w:val="0"/>
          <w:iCs/>
        </w:rPr>
        <w:t>.</w:t>
      </w:r>
    </w:p>
    <w:p w14:paraId="3EFEDD06" w14:textId="0EFE6861"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clicking </w:t>
      </w:r>
      <w:proofErr w:type="gramStart"/>
      <w:r>
        <w:rPr>
          <w:rFonts w:asciiTheme="minorHAnsi" w:hAnsiTheme="minorHAnsi" w:cstheme="minorHAnsi"/>
          <w:i w:val="0"/>
          <w:iCs/>
        </w:rPr>
        <w:t>On</w:t>
      </w:r>
      <w:proofErr w:type="gramEnd"/>
      <w:r>
        <w:rPr>
          <w:rFonts w:asciiTheme="minorHAnsi" w:hAnsiTheme="minorHAnsi" w:cstheme="minorHAnsi"/>
          <w:i w:val="0"/>
          <w:iCs/>
        </w:rPr>
        <w:t>/Off</w:t>
      </w:r>
    </w:p>
    <w:p w14:paraId="50F6FFC5" w14:textId="083D9C1B"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standard to PN, with standard container visible in frame</w:t>
      </w:r>
    </w:p>
    <w:p w14:paraId="719FC12F" w14:textId="14902F61" w:rsidR="00174107" w:rsidRDefault="00837FB7" w:rsidP="00837FB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After 330 seconds, replace the standard solution with fresh dilute acid solution </w:t>
      </w:r>
      <w:r>
        <w:rPr>
          <w:rFonts w:asciiTheme="minorHAnsi" w:hAnsiTheme="minorHAnsi" w:cstheme="minorHAnsi"/>
          <w:b/>
          <w:bCs/>
          <w:i w:val="0"/>
          <w:iCs/>
        </w:rPr>
        <w:t>[1]</w:t>
      </w:r>
      <w:r>
        <w:rPr>
          <w:rFonts w:asciiTheme="minorHAnsi" w:hAnsiTheme="minorHAnsi" w:cstheme="minorHAnsi"/>
          <w:i w:val="0"/>
          <w:iCs/>
        </w:rPr>
        <w:t xml:space="preserve"> and</w:t>
      </w:r>
      <w:r>
        <w:rPr>
          <w:rFonts w:asciiTheme="minorHAnsi" w:hAnsiTheme="minorHAnsi" w:cstheme="minorHAnsi"/>
          <w:i w:val="0"/>
        </w:rPr>
        <w:t xml:space="preserve"> </w:t>
      </w:r>
      <w:r w:rsidR="00174107" w:rsidRPr="00837FB7">
        <w:rPr>
          <w:rFonts w:asciiTheme="minorHAnsi" w:hAnsiTheme="minorHAnsi" w:cstheme="minorHAnsi"/>
          <w:i w:val="0"/>
          <w:iCs/>
        </w:rPr>
        <w:t xml:space="preserve">remove the </w:t>
      </w:r>
      <w:r>
        <w:rPr>
          <w:rFonts w:asciiTheme="minorHAnsi" w:hAnsiTheme="minorHAnsi" w:cstheme="minorHAnsi"/>
          <w:i w:val="0"/>
          <w:iCs/>
        </w:rPr>
        <w:t>microdroplet generator</w:t>
      </w:r>
      <w:r w:rsidR="00174107" w:rsidRPr="00837FB7">
        <w:rPr>
          <w:rFonts w:asciiTheme="minorHAnsi" w:hAnsiTheme="minorHAnsi" w:cstheme="minorHAnsi"/>
          <w:i w:val="0"/>
          <w:iCs/>
        </w:rPr>
        <w:t xml:space="preserve"> unit from the setup</w:t>
      </w:r>
      <w:r>
        <w:rPr>
          <w:rFonts w:asciiTheme="minorHAnsi" w:hAnsiTheme="minorHAnsi" w:cstheme="minorHAnsi"/>
          <w:i w:val="0"/>
          <w:iCs/>
        </w:rPr>
        <w:t xml:space="preserve"> </w:t>
      </w:r>
      <w:r>
        <w:rPr>
          <w:rFonts w:asciiTheme="minorHAnsi" w:hAnsiTheme="minorHAnsi" w:cstheme="minorHAnsi"/>
          <w:b/>
          <w:bCs/>
          <w:i w:val="0"/>
          <w:iCs/>
        </w:rPr>
        <w:t>[2]</w:t>
      </w:r>
      <w:r w:rsidR="00174107" w:rsidRPr="00837FB7">
        <w:rPr>
          <w:rFonts w:asciiTheme="minorHAnsi" w:hAnsiTheme="minorHAnsi" w:cstheme="minorHAnsi"/>
          <w:i w:val="0"/>
          <w:iCs/>
        </w:rPr>
        <w:t>.</w:t>
      </w:r>
    </w:p>
    <w:p w14:paraId="7A766A9C" w14:textId="6F22CB85" w:rsidR="00837FB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acid to PN, with acid container visible in frame</w:t>
      </w:r>
    </w:p>
    <w:p w14:paraId="1551D2F3" w14:textId="5F6941F3" w:rsidR="00837FB7" w:rsidRDefault="00837FB7" w:rsidP="0017410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removing unit</w:t>
      </w:r>
    </w:p>
    <w:p w14:paraId="758D058E" w14:textId="77777777" w:rsidR="00837FB7" w:rsidRDefault="00174107" w:rsidP="00837FB7">
      <w:pPr>
        <w:pStyle w:val="BodyText"/>
        <w:numPr>
          <w:ilvl w:val="1"/>
          <w:numId w:val="15"/>
        </w:numPr>
        <w:spacing w:before="360"/>
        <w:outlineLvl w:val="0"/>
        <w:rPr>
          <w:rFonts w:asciiTheme="minorHAnsi" w:hAnsiTheme="minorHAnsi" w:cstheme="minorHAnsi"/>
          <w:i w:val="0"/>
          <w:iCs/>
        </w:rPr>
      </w:pPr>
      <w:r w:rsidRPr="00837FB7">
        <w:rPr>
          <w:rFonts w:asciiTheme="minorHAnsi" w:hAnsiTheme="minorHAnsi" w:cstheme="minorHAnsi"/>
          <w:i w:val="0"/>
          <w:iCs/>
        </w:rPr>
        <w:t xml:space="preserve">Exchange the sample vessel of the </w:t>
      </w:r>
      <w:r w:rsidR="00837FB7">
        <w:rPr>
          <w:rFonts w:asciiTheme="minorHAnsi" w:hAnsiTheme="minorHAnsi" w:cstheme="minorHAnsi"/>
          <w:i w:val="0"/>
          <w:iCs/>
        </w:rPr>
        <w:t>microdroplet generator</w:t>
      </w:r>
      <w:r w:rsidRPr="00837FB7">
        <w:rPr>
          <w:rFonts w:asciiTheme="minorHAnsi" w:hAnsiTheme="minorHAnsi" w:cstheme="minorHAnsi"/>
          <w:i w:val="0"/>
          <w:iCs/>
        </w:rPr>
        <w:t xml:space="preserve"> unit with a vessel containing a diluted acid solution </w:t>
      </w:r>
      <w:r w:rsidR="00837FB7">
        <w:rPr>
          <w:rFonts w:asciiTheme="minorHAnsi" w:hAnsiTheme="minorHAnsi" w:cstheme="minorHAnsi"/>
          <w:b/>
          <w:bCs/>
          <w:i w:val="0"/>
          <w:iCs/>
        </w:rPr>
        <w:t>[1]</w:t>
      </w:r>
      <w:r w:rsidR="00837FB7">
        <w:rPr>
          <w:rFonts w:asciiTheme="minorHAnsi" w:hAnsiTheme="minorHAnsi" w:cstheme="minorHAnsi"/>
          <w:i w:val="0"/>
          <w:iCs/>
        </w:rPr>
        <w:t xml:space="preserve"> and purge the unit with 10 milliliters of air as demonstrated </w:t>
      </w:r>
      <w:r w:rsidR="00837FB7">
        <w:rPr>
          <w:rFonts w:asciiTheme="minorHAnsi" w:hAnsiTheme="minorHAnsi" w:cstheme="minorHAnsi"/>
          <w:b/>
          <w:bCs/>
          <w:i w:val="0"/>
          <w:iCs/>
        </w:rPr>
        <w:t>[2-TXT]</w:t>
      </w:r>
      <w:r w:rsidRPr="00837FB7">
        <w:rPr>
          <w:rFonts w:asciiTheme="minorHAnsi" w:hAnsiTheme="minorHAnsi" w:cstheme="minorHAnsi"/>
          <w:i w:val="0"/>
          <w:iCs/>
        </w:rPr>
        <w:t>.</w:t>
      </w:r>
    </w:p>
    <w:p w14:paraId="1234DA3C" w14:textId="2909341B" w:rsidR="00174107"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vessel of acid into generator</w:t>
      </w:r>
      <w:r w:rsidR="00174107" w:rsidRPr="00837FB7">
        <w:rPr>
          <w:rFonts w:asciiTheme="minorHAnsi" w:hAnsiTheme="minorHAnsi" w:cstheme="minorHAnsi"/>
          <w:i w:val="0"/>
          <w:iCs/>
        </w:rPr>
        <w:t xml:space="preserve"> </w:t>
      </w:r>
    </w:p>
    <w:p w14:paraId="6120AB73" w14:textId="74FABC50" w:rsidR="00837FB7" w:rsidRPr="00B85639" w:rsidRDefault="00837FB7" w:rsidP="00837FB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Plunger being depress/liquid leaving</w:t>
      </w:r>
      <w:r w:rsidR="00B85639">
        <w:rPr>
          <w:rFonts w:asciiTheme="minorHAnsi" w:hAnsiTheme="minorHAnsi" w:cstheme="minorHAnsi"/>
          <w:i w:val="0"/>
          <w:iCs/>
        </w:rPr>
        <w:t xml:space="preserve"> unit head </w:t>
      </w:r>
      <w:r w:rsidR="00B85639">
        <w:rPr>
          <w:rFonts w:asciiTheme="minorHAnsi" w:hAnsiTheme="minorHAnsi" w:cstheme="minorHAnsi"/>
          <w:b/>
          <w:bCs/>
          <w:i w:val="0"/>
          <w:iCs/>
        </w:rPr>
        <w:t>TEXT: Maintain air pressure 30 s</w:t>
      </w:r>
    </w:p>
    <w:p w14:paraId="521733FC" w14:textId="3AB2FAC8" w:rsidR="00B85639" w:rsidRDefault="009D0B5E" w:rsidP="00B85639">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Then add the nanoparticle sample solution to the sample vessel </w:t>
      </w:r>
      <w:r>
        <w:rPr>
          <w:rFonts w:asciiTheme="minorHAnsi" w:hAnsiTheme="minorHAnsi" w:cstheme="minorHAnsi"/>
          <w:b/>
          <w:bCs/>
          <w:i w:val="0"/>
          <w:iCs/>
        </w:rPr>
        <w:t>[1]</w:t>
      </w:r>
      <w:r>
        <w:rPr>
          <w:rFonts w:asciiTheme="minorHAnsi" w:hAnsiTheme="minorHAnsi" w:cstheme="minorHAnsi"/>
          <w:i w:val="0"/>
          <w:iCs/>
        </w:rPr>
        <w:t xml:space="preserve"> and analyze the nanoparticle droplets as demonstrated for 510 seconds </w:t>
      </w:r>
      <w:r>
        <w:rPr>
          <w:rFonts w:asciiTheme="minorHAnsi" w:hAnsiTheme="minorHAnsi" w:cstheme="minorHAnsi"/>
          <w:b/>
          <w:bCs/>
          <w:i w:val="0"/>
          <w:iCs/>
        </w:rPr>
        <w:t>[2]</w:t>
      </w:r>
      <w:r>
        <w:rPr>
          <w:rFonts w:asciiTheme="minorHAnsi" w:hAnsiTheme="minorHAnsi" w:cstheme="minorHAnsi"/>
          <w:i w:val="0"/>
          <w:iCs/>
        </w:rPr>
        <w:t>.</w:t>
      </w:r>
    </w:p>
    <w:p w14:paraId="18FF92C0" w14:textId="6C28A03E" w:rsidR="009D0B5E" w:rsidRDefault="009D0B5E" w:rsidP="009D0B5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solution to vessel, with solution container visible in frame</w:t>
      </w:r>
    </w:p>
    <w:p w14:paraId="6D9864BB" w14:textId="17FF2D9C" w:rsidR="009D0B5E" w:rsidRDefault="009D0B5E" w:rsidP="009D0B5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clicking Start</w:t>
      </w:r>
    </w:p>
    <w:p w14:paraId="4B567C56" w14:textId="06E213AA" w:rsidR="009D0B5E" w:rsidRDefault="009D0B5E" w:rsidP="009D0B5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At the 810 seconds, click </w:t>
      </w:r>
      <w:r>
        <w:rPr>
          <w:rFonts w:asciiTheme="minorHAnsi" w:hAnsiTheme="minorHAnsi" w:cstheme="minorHAnsi"/>
          <w:b/>
          <w:bCs/>
          <w:i w:val="0"/>
          <w:iCs/>
        </w:rPr>
        <w:t>O</w:t>
      </w:r>
      <w:r w:rsidR="004765CF">
        <w:rPr>
          <w:rFonts w:asciiTheme="minorHAnsi" w:hAnsiTheme="minorHAnsi" w:cstheme="minorHAnsi"/>
          <w:b/>
          <w:bCs/>
          <w:i w:val="0"/>
          <w:iCs/>
        </w:rPr>
        <w:t>n</w:t>
      </w:r>
      <w:r>
        <w:rPr>
          <w:rFonts w:asciiTheme="minorHAnsi" w:hAnsiTheme="minorHAnsi" w:cstheme="minorHAnsi"/>
          <w:b/>
          <w:bCs/>
          <w:i w:val="0"/>
          <w:iCs/>
        </w:rPr>
        <w:t>-Off</w:t>
      </w:r>
      <w:r>
        <w:rPr>
          <w:rFonts w:asciiTheme="minorHAnsi" w:hAnsiTheme="minorHAnsi" w:cstheme="minorHAnsi"/>
          <w:i w:val="0"/>
          <w:iCs/>
        </w:rPr>
        <w:t xml:space="preserve"> and replace the dilute acid solution at the pneumatic nebulizer with the nanoparticle sample </w:t>
      </w:r>
      <w:r>
        <w:rPr>
          <w:rFonts w:asciiTheme="minorHAnsi" w:hAnsiTheme="minorHAnsi" w:cstheme="minorHAnsi"/>
          <w:b/>
          <w:bCs/>
          <w:i w:val="0"/>
          <w:iCs/>
        </w:rPr>
        <w:t>[1]</w:t>
      </w:r>
      <w:r>
        <w:rPr>
          <w:rFonts w:asciiTheme="minorHAnsi" w:hAnsiTheme="minorHAnsi" w:cstheme="minorHAnsi"/>
          <w:i w:val="0"/>
          <w:iCs/>
        </w:rPr>
        <w:t xml:space="preserve"> and measure the sample for 300 seconds </w:t>
      </w:r>
      <w:r>
        <w:rPr>
          <w:rFonts w:asciiTheme="minorHAnsi" w:hAnsiTheme="minorHAnsi" w:cstheme="minorHAnsi"/>
          <w:b/>
          <w:bCs/>
          <w:i w:val="0"/>
          <w:iCs/>
        </w:rPr>
        <w:t>[2]</w:t>
      </w:r>
      <w:r>
        <w:rPr>
          <w:rFonts w:asciiTheme="minorHAnsi" w:hAnsiTheme="minorHAnsi" w:cstheme="minorHAnsi"/>
          <w:i w:val="0"/>
          <w:iCs/>
        </w:rPr>
        <w:t>.</w:t>
      </w:r>
    </w:p>
    <w:p w14:paraId="2F7CFBC1" w14:textId="1B998358" w:rsidR="009D0B5E" w:rsidRDefault="009D0B5E" w:rsidP="009D0B5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sample to PN, with sample container visible in frame</w:t>
      </w:r>
    </w:p>
    <w:p w14:paraId="6B508442" w14:textId="1B19AEF1" w:rsidR="009D0B5E" w:rsidRDefault="009D0B5E" w:rsidP="009D0B5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clicking Start</w:t>
      </w:r>
    </w:p>
    <w:p w14:paraId="435902C1" w14:textId="1B86EE3C" w:rsidR="009D0B5E" w:rsidRDefault="009D0B5E" w:rsidP="009D0B5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After 1200 seconds, clean the microdroplet generator unit as demonstrated </w:t>
      </w:r>
      <w:r>
        <w:rPr>
          <w:rFonts w:asciiTheme="minorHAnsi" w:hAnsiTheme="minorHAnsi" w:cstheme="minorHAnsi"/>
          <w:b/>
          <w:bCs/>
          <w:i w:val="0"/>
          <w:iCs/>
        </w:rPr>
        <w:t>[1]</w:t>
      </w:r>
      <w:r>
        <w:rPr>
          <w:rFonts w:asciiTheme="minorHAnsi" w:hAnsiTheme="minorHAnsi" w:cstheme="minorHAnsi"/>
          <w:i w:val="0"/>
          <w:iCs/>
        </w:rPr>
        <w:t>.</w:t>
      </w:r>
    </w:p>
    <w:p w14:paraId="226E4206" w14:textId="1BF18E5C" w:rsidR="009D0B5E" w:rsidRPr="00837FB7" w:rsidRDefault="009D0B5E" w:rsidP="009D0B5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acid to sample vessel, with acid container visible in frame</w:t>
      </w:r>
    </w:p>
    <w:p w14:paraId="10A4EEE4" w14:textId="77777777" w:rsidR="00174107" w:rsidRPr="00837FB7" w:rsidRDefault="00174107" w:rsidP="00174107">
      <w:pPr>
        <w:rPr>
          <w:rFonts w:asciiTheme="minorHAnsi" w:hAnsiTheme="minorHAnsi" w:cstheme="minorHAnsi"/>
          <w:iCs/>
        </w:rPr>
      </w:pPr>
    </w:p>
    <w:p w14:paraId="063FE9DC" w14:textId="77777777" w:rsidR="00174107" w:rsidRDefault="00174107" w:rsidP="00174107">
      <w:pPr>
        <w:pStyle w:val="BodyText"/>
        <w:spacing w:before="360"/>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3B0B7D"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21D29020"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031026">
        <w:rPr>
          <w:rFonts w:asciiTheme="minorHAnsi" w:hAnsiTheme="minorHAnsi" w:cstheme="minorHAnsi"/>
          <w:b/>
          <w:color w:val="000000" w:themeColor="text1"/>
          <w:szCs w:val="24"/>
        </w:rPr>
        <w:t>170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2E3CFC7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41086E">
        <w:rPr>
          <w:rFonts w:cs="Calibri"/>
          <w:b/>
          <w:i w:val="0"/>
          <w:iCs/>
          <w:color w:val="000000" w:themeColor="text1"/>
          <w:szCs w:val="24"/>
        </w:rPr>
        <w:t>Droplet Size Analysis and Validation</w:t>
      </w:r>
    </w:p>
    <w:p w14:paraId="7CC4A0EC" w14:textId="77777777" w:rsidR="00174107" w:rsidRDefault="00174107" w:rsidP="00174107">
      <w:pPr>
        <w:pStyle w:val="ListParagraph"/>
        <w:ind w:left="907"/>
        <w:rPr>
          <w:rFonts w:asciiTheme="minorHAnsi" w:hAnsiTheme="minorHAnsi" w:cstheme="minorHAnsi"/>
        </w:rPr>
      </w:pPr>
    </w:p>
    <w:p w14:paraId="38DB6B3B" w14:textId="6CC86F8B" w:rsidR="00990359" w:rsidRDefault="00174107" w:rsidP="00174107">
      <w:pPr>
        <w:pStyle w:val="ListParagraph"/>
        <w:numPr>
          <w:ilvl w:val="1"/>
          <w:numId w:val="15"/>
        </w:numPr>
        <w:rPr>
          <w:rFonts w:asciiTheme="minorHAnsi" w:hAnsiTheme="minorHAnsi" w:cstheme="minorHAnsi"/>
        </w:rPr>
      </w:pPr>
      <w:r w:rsidRPr="00174107">
        <w:rPr>
          <w:rFonts w:asciiTheme="minorHAnsi" w:hAnsiTheme="minorHAnsi" w:cstheme="minorHAnsi"/>
        </w:rPr>
        <w:t xml:space="preserve">The </w:t>
      </w:r>
      <w:r w:rsidR="00990359">
        <w:rPr>
          <w:rFonts w:asciiTheme="minorHAnsi" w:hAnsiTheme="minorHAnsi" w:cstheme="minorHAnsi"/>
        </w:rPr>
        <w:t>microdroplet generator</w:t>
      </w:r>
      <w:r w:rsidRPr="00174107">
        <w:rPr>
          <w:rFonts w:asciiTheme="minorHAnsi" w:hAnsiTheme="minorHAnsi" w:cstheme="minorHAnsi"/>
        </w:rPr>
        <w:t xml:space="preserve"> droplet formation, including the droplet size </w:t>
      </w:r>
      <w:r w:rsidR="00990359">
        <w:rPr>
          <w:rFonts w:asciiTheme="minorHAnsi" w:hAnsiTheme="minorHAnsi" w:cstheme="minorHAnsi"/>
          <w:b/>
          <w:bCs/>
        </w:rPr>
        <w:t>[1]</w:t>
      </w:r>
      <w:r w:rsidR="00990359">
        <w:rPr>
          <w:rFonts w:asciiTheme="minorHAnsi" w:hAnsiTheme="minorHAnsi" w:cstheme="minorHAnsi"/>
        </w:rPr>
        <w:t>, is</w:t>
      </w:r>
      <w:r w:rsidRPr="00174107">
        <w:rPr>
          <w:rFonts w:asciiTheme="minorHAnsi" w:hAnsiTheme="minorHAnsi" w:cstheme="minorHAnsi"/>
        </w:rPr>
        <w:t xml:space="preserve"> characterized before</w:t>
      </w:r>
      <w:r w:rsidR="004765CF">
        <w:rPr>
          <w:rFonts w:asciiTheme="minorHAnsi" w:hAnsiTheme="minorHAnsi" w:cstheme="minorHAnsi"/>
        </w:rPr>
        <w:t xml:space="preserve"> initiating the experiment </w:t>
      </w:r>
      <w:r w:rsidR="00990359">
        <w:rPr>
          <w:rFonts w:asciiTheme="minorHAnsi" w:hAnsiTheme="minorHAnsi" w:cstheme="minorHAnsi"/>
          <w:b/>
          <w:bCs/>
        </w:rPr>
        <w:t>[2]</w:t>
      </w:r>
      <w:r w:rsidRPr="00174107">
        <w:rPr>
          <w:rFonts w:asciiTheme="minorHAnsi" w:hAnsiTheme="minorHAnsi" w:cstheme="minorHAnsi"/>
        </w:rPr>
        <w:t>.</w:t>
      </w:r>
    </w:p>
    <w:p w14:paraId="204E2D12" w14:textId="77777777" w:rsidR="00990359" w:rsidRDefault="00990359" w:rsidP="00990359">
      <w:pPr>
        <w:pStyle w:val="ListParagraph"/>
        <w:ind w:left="907"/>
        <w:rPr>
          <w:rFonts w:asciiTheme="minorHAnsi" w:hAnsiTheme="minorHAnsi" w:cstheme="minorHAnsi"/>
        </w:rPr>
      </w:pPr>
    </w:p>
    <w:p w14:paraId="2A663C49" w14:textId="3D770BE0" w:rsidR="00174107" w:rsidRPr="00990359" w:rsidRDefault="00174107" w:rsidP="00990359">
      <w:pPr>
        <w:pStyle w:val="ListParagraph"/>
        <w:numPr>
          <w:ilvl w:val="2"/>
          <w:numId w:val="15"/>
        </w:numPr>
        <w:rPr>
          <w:rFonts w:asciiTheme="minorHAnsi" w:hAnsiTheme="minorHAnsi" w:cstheme="minorHAnsi"/>
        </w:rPr>
      </w:pPr>
      <w:r w:rsidRPr="00174107">
        <w:rPr>
          <w:rFonts w:asciiTheme="minorHAnsi" w:hAnsiTheme="minorHAnsi" w:cstheme="minorHAnsi"/>
        </w:rPr>
        <w:t xml:space="preserve"> </w:t>
      </w:r>
      <w:r w:rsidR="00990359">
        <w:rPr>
          <w:rFonts w:asciiTheme="minorHAnsi" w:hAnsiTheme="minorHAnsi" w:cstheme="minorHAnsi"/>
        </w:rPr>
        <w:t xml:space="preserve">LAB MEDIA: Figure 3 </w:t>
      </w:r>
      <w:r w:rsidR="00990359" w:rsidRPr="00990359">
        <w:rPr>
          <w:rFonts w:asciiTheme="minorHAnsi" w:hAnsiTheme="minorHAnsi" w:cstheme="minorHAnsi"/>
          <w:i/>
          <w:iCs/>
          <w:color w:val="4F81BD" w:themeColor="accent1"/>
        </w:rPr>
        <w:t>Video Editor: please emphasize droplet measurement in Figure 3B</w:t>
      </w:r>
    </w:p>
    <w:p w14:paraId="1B0F5443" w14:textId="72BBAC07" w:rsidR="00990359" w:rsidRPr="00174107" w:rsidRDefault="00990359" w:rsidP="00990359">
      <w:pPr>
        <w:pStyle w:val="ListParagraph"/>
        <w:numPr>
          <w:ilvl w:val="2"/>
          <w:numId w:val="15"/>
        </w:numPr>
        <w:rPr>
          <w:rFonts w:asciiTheme="minorHAnsi" w:hAnsiTheme="minorHAnsi" w:cstheme="minorHAnsi"/>
        </w:rPr>
      </w:pPr>
      <w:r>
        <w:rPr>
          <w:rFonts w:asciiTheme="minorHAnsi" w:hAnsiTheme="minorHAnsi" w:cstheme="minorHAnsi"/>
        </w:rPr>
        <w:t xml:space="preserve">LAB MEDIA: Table 3 </w:t>
      </w:r>
      <w:r w:rsidRPr="0099035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NP size data column</w:t>
      </w:r>
    </w:p>
    <w:p w14:paraId="2F2374B8" w14:textId="77777777" w:rsidR="00174107" w:rsidRPr="00174107" w:rsidRDefault="00174107" w:rsidP="00174107">
      <w:pPr>
        <w:pStyle w:val="ListParagraph"/>
        <w:ind w:left="360"/>
        <w:rPr>
          <w:rFonts w:asciiTheme="minorHAnsi" w:hAnsiTheme="minorHAnsi" w:cstheme="minorHAnsi"/>
        </w:rPr>
      </w:pPr>
    </w:p>
    <w:p w14:paraId="4D2386D2" w14:textId="2D8AF94D" w:rsidR="00990359" w:rsidRDefault="00174107" w:rsidP="00174107">
      <w:pPr>
        <w:pStyle w:val="ListParagraph"/>
        <w:numPr>
          <w:ilvl w:val="1"/>
          <w:numId w:val="15"/>
        </w:numPr>
        <w:rPr>
          <w:rFonts w:asciiTheme="minorHAnsi" w:hAnsiTheme="minorHAnsi" w:cstheme="minorHAnsi"/>
        </w:rPr>
      </w:pPr>
      <w:r w:rsidRPr="00174107">
        <w:rPr>
          <w:rFonts w:asciiTheme="minorHAnsi" w:hAnsiTheme="minorHAnsi" w:cstheme="minorHAnsi"/>
        </w:rPr>
        <w:t xml:space="preserve">After the setup </w:t>
      </w:r>
      <w:r w:rsidR="00990359">
        <w:rPr>
          <w:rFonts w:asciiTheme="minorHAnsi" w:hAnsiTheme="minorHAnsi" w:cstheme="minorHAnsi"/>
        </w:rPr>
        <w:t>assembly</w:t>
      </w:r>
      <w:r w:rsidRPr="00174107">
        <w:rPr>
          <w:rFonts w:asciiTheme="minorHAnsi" w:hAnsiTheme="minorHAnsi" w:cstheme="minorHAnsi"/>
        </w:rPr>
        <w:t xml:space="preserve"> and droplet size determin</w:t>
      </w:r>
      <w:r w:rsidR="00990359">
        <w:rPr>
          <w:rFonts w:asciiTheme="minorHAnsi" w:hAnsiTheme="minorHAnsi" w:cstheme="minorHAnsi"/>
        </w:rPr>
        <w:t>ation,</w:t>
      </w:r>
      <w:r w:rsidRPr="00174107">
        <w:rPr>
          <w:rFonts w:asciiTheme="minorHAnsi" w:hAnsiTheme="minorHAnsi" w:cstheme="minorHAnsi"/>
        </w:rPr>
        <w:t xml:space="preserve"> both injection systems </w:t>
      </w:r>
      <w:r w:rsidR="00990359">
        <w:rPr>
          <w:rFonts w:asciiTheme="minorHAnsi" w:hAnsiTheme="minorHAnsi" w:cstheme="minorHAnsi"/>
        </w:rPr>
        <w:t>are</w:t>
      </w:r>
      <w:r w:rsidRPr="00174107">
        <w:rPr>
          <w:rFonts w:asciiTheme="minorHAnsi" w:hAnsiTheme="minorHAnsi" w:cstheme="minorHAnsi"/>
        </w:rPr>
        <w:t xml:space="preserve"> validated with ionic standards </w:t>
      </w:r>
      <w:r w:rsidR="00990359">
        <w:rPr>
          <w:rFonts w:asciiTheme="minorHAnsi" w:hAnsiTheme="minorHAnsi" w:cstheme="minorHAnsi"/>
          <w:b/>
          <w:bCs/>
        </w:rPr>
        <w:t>[1]</w:t>
      </w:r>
      <w:r w:rsidRPr="00174107">
        <w:rPr>
          <w:rFonts w:asciiTheme="minorHAnsi" w:hAnsiTheme="minorHAnsi" w:cstheme="minorHAnsi"/>
        </w:rPr>
        <w:t>.</w:t>
      </w:r>
    </w:p>
    <w:p w14:paraId="478ADC8F" w14:textId="77777777" w:rsidR="00990359" w:rsidRDefault="00990359" w:rsidP="00990359">
      <w:pPr>
        <w:pStyle w:val="ListParagraph"/>
        <w:ind w:left="907"/>
        <w:rPr>
          <w:rFonts w:asciiTheme="minorHAnsi" w:hAnsiTheme="minorHAnsi" w:cstheme="minorHAnsi"/>
        </w:rPr>
      </w:pPr>
    </w:p>
    <w:p w14:paraId="539F9E5B" w14:textId="29FF9F70" w:rsidR="00990359" w:rsidRDefault="00990359" w:rsidP="00990359">
      <w:pPr>
        <w:pStyle w:val="ListParagraph"/>
        <w:numPr>
          <w:ilvl w:val="2"/>
          <w:numId w:val="15"/>
        </w:numPr>
        <w:rPr>
          <w:rFonts w:asciiTheme="minorHAnsi" w:hAnsiTheme="minorHAnsi" w:cstheme="minorHAnsi"/>
        </w:rPr>
      </w:pPr>
      <w:r>
        <w:rPr>
          <w:rFonts w:asciiTheme="minorHAnsi" w:hAnsiTheme="minorHAnsi" w:cstheme="minorHAnsi"/>
        </w:rPr>
        <w:t>LAB MEDIA: Figure 4</w:t>
      </w:r>
    </w:p>
    <w:p w14:paraId="4E946214" w14:textId="77777777" w:rsidR="00990359" w:rsidRDefault="00990359" w:rsidP="00990359">
      <w:pPr>
        <w:pStyle w:val="ListParagraph"/>
        <w:ind w:left="1627"/>
        <w:rPr>
          <w:rFonts w:asciiTheme="minorHAnsi" w:hAnsiTheme="minorHAnsi" w:cstheme="minorHAnsi"/>
        </w:rPr>
      </w:pPr>
    </w:p>
    <w:p w14:paraId="0D796DE4" w14:textId="0B951990" w:rsidR="00990359" w:rsidRDefault="00174107" w:rsidP="00990359">
      <w:pPr>
        <w:pStyle w:val="ListParagraph"/>
        <w:numPr>
          <w:ilvl w:val="1"/>
          <w:numId w:val="15"/>
        </w:numPr>
        <w:rPr>
          <w:rFonts w:asciiTheme="minorHAnsi" w:hAnsiTheme="minorHAnsi" w:cstheme="minorHAnsi"/>
        </w:rPr>
      </w:pPr>
      <w:r w:rsidRPr="00174107">
        <w:rPr>
          <w:rFonts w:asciiTheme="minorHAnsi" w:hAnsiTheme="minorHAnsi" w:cstheme="minorHAnsi"/>
        </w:rPr>
        <w:t xml:space="preserve">An accuracy of </w:t>
      </w:r>
      <w:r w:rsidR="00990359">
        <w:rPr>
          <w:rFonts w:asciiTheme="minorHAnsi" w:hAnsiTheme="minorHAnsi" w:cstheme="minorHAnsi"/>
        </w:rPr>
        <w:t>r-squared greater than</w:t>
      </w:r>
      <w:r w:rsidRPr="00174107">
        <w:rPr>
          <w:rFonts w:asciiTheme="minorHAnsi" w:hAnsiTheme="minorHAnsi" w:cstheme="minorHAnsi"/>
        </w:rPr>
        <w:t xml:space="preserve"> 0.99 </w:t>
      </w:r>
      <w:r w:rsidR="00990359">
        <w:rPr>
          <w:rFonts w:asciiTheme="minorHAnsi" w:hAnsiTheme="minorHAnsi" w:cstheme="minorHAnsi"/>
        </w:rPr>
        <w:t>can</w:t>
      </w:r>
      <w:r w:rsidRPr="00174107">
        <w:rPr>
          <w:rFonts w:asciiTheme="minorHAnsi" w:hAnsiTheme="minorHAnsi" w:cstheme="minorHAnsi"/>
        </w:rPr>
        <w:t xml:space="preserve"> be achieved with both injection systems for all </w:t>
      </w:r>
      <w:r w:rsidR="00990359">
        <w:rPr>
          <w:rFonts w:asciiTheme="minorHAnsi" w:hAnsiTheme="minorHAnsi" w:cstheme="minorHAnsi"/>
        </w:rPr>
        <w:t xml:space="preserve">of the </w:t>
      </w:r>
      <w:r w:rsidRPr="00174107">
        <w:rPr>
          <w:rFonts w:asciiTheme="minorHAnsi" w:hAnsiTheme="minorHAnsi" w:cstheme="minorHAnsi"/>
        </w:rPr>
        <w:t>investigated elements</w:t>
      </w:r>
      <w:r w:rsidR="00990359">
        <w:rPr>
          <w:rFonts w:asciiTheme="minorHAnsi" w:hAnsiTheme="minorHAnsi" w:cstheme="minorHAnsi"/>
        </w:rPr>
        <w:t xml:space="preserve"> </w:t>
      </w:r>
      <w:r w:rsidR="00990359">
        <w:rPr>
          <w:rFonts w:asciiTheme="minorHAnsi" w:hAnsiTheme="minorHAnsi" w:cstheme="minorHAnsi"/>
          <w:b/>
          <w:bCs/>
        </w:rPr>
        <w:t>[1]</w:t>
      </w:r>
      <w:r w:rsidRPr="00174107">
        <w:rPr>
          <w:rFonts w:asciiTheme="minorHAnsi" w:hAnsiTheme="minorHAnsi" w:cstheme="minorHAnsi"/>
        </w:rPr>
        <w:t>.</w:t>
      </w:r>
    </w:p>
    <w:p w14:paraId="72025957" w14:textId="77777777" w:rsidR="00990359" w:rsidRDefault="00990359" w:rsidP="00990359">
      <w:pPr>
        <w:pStyle w:val="ListParagraph"/>
        <w:ind w:left="907"/>
        <w:rPr>
          <w:rFonts w:asciiTheme="minorHAnsi" w:hAnsiTheme="minorHAnsi" w:cstheme="minorHAnsi"/>
        </w:rPr>
      </w:pPr>
    </w:p>
    <w:p w14:paraId="7E472CF8" w14:textId="17BBF0A5" w:rsidR="00990359" w:rsidRPr="00990359" w:rsidRDefault="00990359" w:rsidP="00990359">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99035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r-squared values in both graphs</w:t>
      </w:r>
    </w:p>
    <w:p w14:paraId="200BACDB" w14:textId="77777777" w:rsidR="00990359" w:rsidRDefault="00990359" w:rsidP="00990359">
      <w:pPr>
        <w:pStyle w:val="ListParagraph"/>
        <w:ind w:left="1627"/>
        <w:rPr>
          <w:rFonts w:asciiTheme="minorHAnsi" w:hAnsiTheme="minorHAnsi" w:cstheme="minorHAnsi"/>
        </w:rPr>
      </w:pPr>
    </w:p>
    <w:p w14:paraId="3953719F" w14:textId="7380091D" w:rsidR="00990359" w:rsidRDefault="00990359" w:rsidP="00990359">
      <w:pPr>
        <w:pStyle w:val="ListParagraph"/>
        <w:numPr>
          <w:ilvl w:val="1"/>
          <w:numId w:val="15"/>
        </w:numPr>
        <w:rPr>
          <w:rFonts w:asciiTheme="minorHAnsi" w:hAnsiTheme="minorHAnsi" w:cstheme="minorHAnsi"/>
        </w:rPr>
      </w:pPr>
      <w:r>
        <w:rPr>
          <w:rFonts w:asciiTheme="minorHAnsi" w:hAnsiTheme="minorHAnsi" w:cstheme="minorHAnsi"/>
        </w:rPr>
        <w:t xml:space="preserve">For </w:t>
      </w:r>
      <w:r w:rsidR="004765CF">
        <w:rPr>
          <w:rFonts w:asciiTheme="minorHAnsi" w:hAnsiTheme="minorHAnsi" w:cstheme="minorHAnsi"/>
        </w:rPr>
        <w:t>these representative silver samples</w:t>
      </w:r>
      <w:r w:rsidR="00174107" w:rsidRPr="00174107">
        <w:rPr>
          <w:rFonts w:asciiTheme="minorHAnsi" w:hAnsiTheme="minorHAnsi" w:cstheme="minorHAnsi"/>
        </w:rPr>
        <w:t xml:space="preserve">, the first linear range can be observed between 0 and 0.5 </w:t>
      </w:r>
      <w:r>
        <w:rPr>
          <w:rFonts w:asciiTheme="minorHAnsi" w:hAnsiTheme="minorHAnsi" w:cstheme="minorHAnsi"/>
        </w:rPr>
        <w:t xml:space="preserve">femtograms/event </w:t>
      </w:r>
      <w:r>
        <w:rPr>
          <w:rFonts w:asciiTheme="minorHAnsi" w:hAnsiTheme="minorHAnsi" w:cstheme="minorHAnsi"/>
          <w:b/>
          <w:bCs/>
        </w:rPr>
        <w:t>[1]</w:t>
      </w:r>
      <w:r w:rsidR="00174107" w:rsidRPr="00174107">
        <w:rPr>
          <w:rFonts w:asciiTheme="minorHAnsi" w:hAnsiTheme="minorHAnsi" w:cstheme="minorHAnsi"/>
        </w:rPr>
        <w:t xml:space="preserve"> and the second between 0.5 and </w:t>
      </w:r>
      <w:r>
        <w:rPr>
          <w:rFonts w:asciiTheme="minorHAnsi" w:hAnsiTheme="minorHAnsi" w:cstheme="minorHAnsi"/>
        </w:rPr>
        <w:t xml:space="preserve">0.8 femtograms/event </w:t>
      </w:r>
      <w:r>
        <w:rPr>
          <w:rFonts w:asciiTheme="minorHAnsi" w:hAnsiTheme="minorHAnsi" w:cstheme="minorHAnsi"/>
          <w:b/>
          <w:bCs/>
        </w:rPr>
        <w:t>[2]</w:t>
      </w:r>
      <w:r w:rsidR="00174107" w:rsidRPr="00174107">
        <w:rPr>
          <w:rFonts w:asciiTheme="minorHAnsi" w:hAnsiTheme="minorHAnsi" w:cstheme="minorHAnsi"/>
        </w:rPr>
        <w:t>.</w:t>
      </w:r>
    </w:p>
    <w:p w14:paraId="20F045A9" w14:textId="77777777" w:rsidR="00990359" w:rsidRDefault="00990359" w:rsidP="00990359">
      <w:pPr>
        <w:pStyle w:val="ListParagraph"/>
        <w:ind w:left="907"/>
        <w:rPr>
          <w:rFonts w:asciiTheme="minorHAnsi" w:hAnsiTheme="minorHAnsi" w:cstheme="minorHAnsi"/>
        </w:rPr>
      </w:pPr>
    </w:p>
    <w:p w14:paraId="547A3E9A" w14:textId="0F08606C" w:rsidR="00990359" w:rsidRPr="00990359" w:rsidRDefault="00990359" w:rsidP="00990359">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99035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blue and yellow data lines between 0 and 0.5</w:t>
      </w:r>
    </w:p>
    <w:p w14:paraId="4F67CCE6" w14:textId="675B6E0D" w:rsidR="00990359" w:rsidRPr="00990359" w:rsidRDefault="00990359" w:rsidP="00990359">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99035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blue and yellow data lines from 0.5 to end of data lines</w:t>
      </w:r>
    </w:p>
    <w:p w14:paraId="0E34B424" w14:textId="77777777" w:rsidR="00990359" w:rsidRDefault="00990359" w:rsidP="00990359">
      <w:pPr>
        <w:pStyle w:val="ListParagraph"/>
        <w:ind w:left="1627"/>
        <w:rPr>
          <w:rFonts w:asciiTheme="minorHAnsi" w:hAnsiTheme="minorHAnsi" w:cstheme="minorHAnsi"/>
        </w:rPr>
      </w:pPr>
    </w:p>
    <w:p w14:paraId="11E99C34" w14:textId="7A39F1B2" w:rsidR="00990359" w:rsidRDefault="00174107" w:rsidP="00990359">
      <w:pPr>
        <w:pStyle w:val="ListParagraph"/>
        <w:numPr>
          <w:ilvl w:val="1"/>
          <w:numId w:val="15"/>
        </w:numPr>
        <w:rPr>
          <w:rFonts w:asciiTheme="minorHAnsi" w:hAnsiTheme="minorHAnsi" w:cstheme="minorHAnsi"/>
        </w:rPr>
      </w:pPr>
      <w:r w:rsidRPr="00174107">
        <w:rPr>
          <w:rFonts w:asciiTheme="minorHAnsi" w:hAnsiTheme="minorHAnsi" w:cstheme="minorHAnsi"/>
        </w:rPr>
        <w:t xml:space="preserve">In contrast, the first linear range for </w:t>
      </w:r>
      <w:r w:rsidR="00990359">
        <w:rPr>
          <w:rFonts w:asciiTheme="minorHAnsi" w:hAnsiTheme="minorHAnsi" w:cstheme="minorHAnsi"/>
        </w:rPr>
        <w:t>cerium</w:t>
      </w:r>
      <w:r w:rsidRPr="00174107">
        <w:rPr>
          <w:rFonts w:asciiTheme="minorHAnsi" w:hAnsiTheme="minorHAnsi" w:cstheme="minorHAnsi"/>
        </w:rPr>
        <w:t xml:space="preserve"> is between 0 and 0.</w:t>
      </w:r>
      <w:r w:rsidR="00990359">
        <w:rPr>
          <w:rFonts w:asciiTheme="minorHAnsi" w:hAnsiTheme="minorHAnsi" w:cstheme="minorHAnsi"/>
        </w:rPr>
        <w:t xml:space="preserve">25 femtograms/event </w:t>
      </w:r>
      <w:r w:rsidR="00990359">
        <w:rPr>
          <w:rFonts w:asciiTheme="minorHAnsi" w:hAnsiTheme="minorHAnsi" w:cstheme="minorHAnsi"/>
          <w:b/>
          <w:bCs/>
        </w:rPr>
        <w:t>[1]</w:t>
      </w:r>
      <w:r w:rsidRPr="00174107">
        <w:rPr>
          <w:rFonts w:asciiTheme="minorHAnsi" w:hAnsiTheme="minorHAnsi" w:cstheme="minorHAnsi"/>
        </w:rPr>
        <w:t xml:space="preserve"> and the second between 0.25 and 3 </w:t>
      </w:r>
      <w:r w:rsidR="00990359">
        <w:rPr>
          <w:rFonts w:asciiTheme="minorHAnsi" w:hAnsiTheme="minorHAnsi" w:cstheme="minorHAnsi"/>
        </w:rPr>
        <w:t>femtograms/</w:t>
      </w:r>
      <w:r w:rsidRPr="00174107">
        <w:rPr>
          <w:rFonts w:asciiTheme="minorHAnsi" w:hAnsiTheme="minorHAnsi" w:cstheme="minorHAnsi"/>
        </w:rPr>
        <w:t>event</w:t>
      </w:r>
      <w:r w:rsidR="00990359">
        <w:rPr>
          <w:rFonts w:asciiTheme="minorHAnsi" w:hAnsiTheme="minorHAnsi" w:cstheme="minorHAnsi"/>
        </w:rPr>
        <w:t xml:space="preserve"> </w:t>
      </w:r>
      <w:r w:rsidR="00990359" w:rsidRPr="00990359">
        <w:rPr>
          <w:rFonts w:asciiTheme="minorHAnsi" w:hAnsiTheme="minorHAnsi" w:cstheme="minorHAnsi"/>
          <w:b/>
          <w:bCs/>
        </w:rPr>
        <w:t>[2]</w:t>
      </w:r>
      <w:r w:rsidRPr="00174107">
        <w:rPr>
          <w:rFonts w:asciiTheme="minorHAnsi" w:hAnsiTheme="minorHAnsi" w:cstheme="minorHAnsi"/>
        </w:rPr>
        <w:t>.</w:t>
      </w:r>
    </w:p>
    <w:p w14:paraId="1BFA244A" w14:textId="77777777" w:rsidR="00990359" w:rsidRDefault="00990359" w:rsidP="00990359">
      <w:pPr>
        <w:pStyle w:val="ListParagraph"/>
        <w:ind w:left="907"/>
        <w:rPr>
          <w:rFonts w:asciiTheme="minorHAnsi" w:hAnsiTheme="minorHAnsi" w:cstheme="minorHAnsi"/>
        </w:rPr>
      </w:pPr>
    </w:p>
    <w:p w14:paraId="6BEBC662" w14:textId="1499C6AA" w:rsidR="00990359" w:rsidRPr="00990359" w:rsidRDefault="00990359" w:rsidP="00990359">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99035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pink data lines between 0 and 0.25</w:t>
      </w:r>
    </w:p>
    <w:p w14:paraId="6A672605" w14:textId="50CF8A52" w:rsidR="00990359" w:rsidRPr="00990359" w:rsidRDefault="00990359" w:rsidP="00990359">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99035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pink data lines from 0.25 to end of data lines</w:t>
      </w:r>
    </w:p>
    <w:p w14:paraId="44FA5AFC" w14:textId="77777777" w:rsidR="00990359" w:rsidRDefault="00990359" w:rsidP="00990359">
      <w:pPr>
        <w:pStyle w:val="ListParagraph"/>
        <w:ind w:left="1627"/>
        <w:rPr>
          <w:rFonts w:asciiTheme="minorHAnsi" w:hAnsiTheme="minorHAnsi" w:cstheme="minorHAnsi"/>
        </w:rPr>
      </w:pPr>
    </w:p>
    <w:p w14:paraId="19EBB8F9" w14:textId="64829A47" w:rsidR="00031026" w:rsidRDefault="00174107" w:rsidP="00990359">
      <w:pPr>
        <w:pStyle w:val="ListParagraph"/>
        <w:numPr>
          <w:ilvl w:val="1"/>
          <w:numId w:val="15"/>
        </w:numPr>
        <w:rPr>
          <w:rFonts w:asciiTheme="minorHAnsi" w:hAnsiTheme="minorHAnsi" w:cstheme="minorHAnsi"/>
        </w:rPr>
      </w:pPr>
      <w:r w:rsidRPr="00174107">
        <w:rPr>
          <w:rFonts w:asciiTheme="minorHAnsi" w:hAnsiTheme="minorHAnsi" w:cstheme="minorHAnsi"/>
        </w:rPr>
        <w:t>The linear range for</w:t>
      </w:r>
      <w:r w:rsidR="00031026">
        <w:rPr>
          <w:rFonts w:asciiTheme="minorHAnsi" w:hAnsiTheme="minorHAnsi" w:cstheme="minorHAnsi"/>
        </w:rPr>
        <w:t xml:space="preserve"> the</w:t>
      </w:r>
      <w:r w:rsidRPr="00174107">
        <w:rPr>
          <w:rFonts w:asciiTheme="minorHAnsi" w:hAnsiTheme="minorHAnsi" w:cstheme="minorHAnsi"/>
        </w:rPr>
        <w:t xml:space="preserve"> </w:t>
      </w:r>
      <w:r w:rsidR="00031026" w:rsidRPr="0002536D">
        <w:rPr>
          <w:rFonts w:asciiTheme="minorHAnsi" w:hAnsiTheme="minorHAnsi" w:cstheme="minorHAnsi"/>
        </w:rPr>
        <w:t xml:space="preserve">pneumatic nebulizer </w:t>
      </w:r>
      <w:r w:rsidRPr="00174107">
        <w:rPr>
          <w:rFonts w:asciiTheme="minorHAnsi" w:hAnsiTheme="minorHAnsi" w:cstheme="minorHAnsi"/>
        </w:rPr>
        <w:t>for the measured concentrations appears to be higher</w:t>
      </w:r>
      <w:r w:rsidR="00031026">
        <w:rPr>
          <w:rFonts w:asciiTheme="minorHAnsi" w:hAnsiTheme="minorHAnsi" w:cstheme="minorHAnsi"/>
        </w:rPr>
        <w:t>,</w:t>
      </w:r>
      <w:r w:rsidRPr="00174107">
        <w:rPr>
          <w:rFonts w:asciiTheme="minorHAnsi" w:hAnsiTheme="minorHAnsi" w:cstheme="minorHAnsi"/>
        </w:rPr>
        <w:t xml:space="preserve"> likely related to the difference of introduced mass into the ICP-MS per detection event</w:t>
      </w:r>
      <w:r w:rsidR="00031026">
        <w:rPr>
          <w:rFonts w:asciiTheme="minorHAnsi" w:hAnsiTheme="minorHAnsi" w:cstheme="minorHAnsi"/>
        </w:rPr>
        <w:t xml:space="preserve"> </w:t>
      </w:r>
      <w:r w:rsidR="00031026">
        <w:rPr>
          <w:rFonts w:asciiTheme="minorHAnsi" w:hAnsiTheme="minorHAnsi" w:cstheme="minorHAnsi"/>
          <w:b/>
          <w:bCs/>
        </w:rPr>
        <w:t>[1]</w:t>
      </w:r>
      <w:r w:rsidRPr="00174107">
        <w:rPr>
          <w:rFonts w:asciiTheme="minorHAnsi" w:hAnsiTheme="minorHAnsi" w:cstheme="minorHAnsi"/>
        </w:rPr>
        <w:t>.</w:t>
      </w:r>
    </w:p>
    <w:p w14:paraId="05C0AF75" w14:textId="77777777" w:rsidR="00031026" w:rsidRDefault="00031026" w:rsidP="00031026">
      <w:pPr>
        <w:pStyle w:val="ListParagraph"/>
        <w:ind w:left="907"/>
        <w:rPr>
          <w:rFonts w:asciiTheme="minorHAnsi" w:hAnsiTheme="minorHAnsi" w:cstheme="minorHAnsi"/>
        </w:rPr>
      </w:pPr>
    </w:p>
    <w:p w14:paraId="14E3CD07" w14:textId="10C53C3B" w:rsidR="00031026" w:rsidRPr="00031026" w:rsidRDefault="00031026" w:rsidP="00031026">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99035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PN graph</w:t>
      </w:r>
    </w:p>
    <w:p w14:paraId="79A4661E" w14:textId="77777777" w:rsidR="00031026" w:rsidRDefault="00031026" w:rsidP="00031026">
      <w:pPr>
        <w:pStyle w:val="ListParagraph"/>
        <w:ind w:left="1627"/>
        <w:rPr>
          <w:rFonts w:asciiTheme="minorHAnsi" w:hAnsiTheme="minorHAnsi" w:cstheme="minorHAnsi"/>
        </w:rPr>
      </w:pPr>
    </w:p>
    <w:p w14:paraId="2D5580FF" w14:textId="44428264" w:rsidR="00031026" w:rsidRDefault="00174107" w:rsidP="00990359">
      <w:pPr>
        <w:pStyle w:val="ListParagraph"/>
        <w:numPr>
          <w:ilvl w:val="1"/>
          <w:numId w:val="15"/>
        </w:numPr>
        <w:rPr>
          <w:rFonts w:asciiTheme="minorHAnsi" w:hAnsiTheme="minorHAnsi" w:cstheme="minorHAnsi"/>
        </w:rPr>
      </w:pPr>
      <w:r w:rsidRPr="00174107">
        <w:rPr>
          <w:rFonts w:asciiTheme="minorHAnsi" w:hAnsiTheme="minorHAnsi" w:cstheme="minorHAnsi"/>
        </w:rPr>
        <w:t xml:space="preserve">The </w:t>
      </w:r>
      <w:r w:rsidR="00031026">
        <w:rPr>
          <w:rFonts w:asciiTheme="minorHAnsi" w:hAnsiTheme="minorHAnsi" w:cstheme="minorHAnsi"/>
        </w:rPr>
        <w:t>microdroplet generator</w:t>
      </w:r>
      <w:r w:rsidRPr="00174107">
        <w:rPr>
          <w:rFonts w:asciiTheme="minorHAnsi" w:hAnsiTheme="minorHAnsi" w:cstheme="minorHAnsi"/>
        </w:rPr>
        <w:t xml:space="preserve"> injects a constant absolute quantity in a low volume per drop and detection event</w:t>
      </w:r>
      <w:r w:rsidR="00031026">
        <w:rPr>
          <w:rFonts w:asciiTheme="minorHAnsi" w:hAnsiTheme="minorHAnsi" w:cstheme="minorHAnsi"/>
        </w:rPr>
        <w:t>,</w:t>
      </w:r>
      <w:r w:rsidRPr="00174107">
        <w:rPr>
          <w:rFonts w:asciiTheme="minorHAnsi" w:hAnsiTheme="minorHAnsi" w:cstheme="minorHAnsi"/>
        </w:rPr>
        <w:t xml:space="preserve"> resulting in </w:t>
      </w:r>
      <w:r w:rsidR="00031026">
        <w:rPr>
          <w:rFonts w:asciiTheme="minorHAnsi" w:hAnsiTheme="minorHAnsi" w:cstheme="minorHAnsi"/>
        </w:rPr>
        <w:t xml:space="preserve">a </w:t>
      </w:r>
      <w:r w:rsidRPr="00174107">
        <w:rPr>
          <w:rFonts w:asciiTheme="minorHAnsi" w:hAnsiTheme="minorHAnsi" w:cstheme="minorHAnsi"/>
        </w:rPr>
        <w:t xml:space="preserve">lower detected mass compared to the introduction of samples with the </w:t>
      </w:r>
      <w:r w:rsidR="00031026" w:rsidRPr="0002536D">
        <w:rPr>
          <w:rFonts w:asciiTheme="minorHAnsi" w:hAnsiTheme="minorHAnsi" w:cstheme="minorHAnsi"/>
        </w:rPr>
        <w:t>pneumatic nebulizer</w:t>
      </w:r>
      <w:r w:rsidR="00031026">
        <w:rPr>
          <w:rFonts w:asciiTheme="minorHAnsi" w:hAnsiTheme="minorHAnsi" w:cstheme="minorHAnsi"/>
        </w:rPr>
        <w:t xml:space="preserve"> </w:t>
      </w:r>
      <w:r w:rsidR="00031026">
        <w:rPr>
          <w:rFonts w:asciiTheme="minorHAnsi" w:hAnsiTheme="minorHAnsi" w:cstheme="minorHAnsi"/>
          <w:b/>
          <w:bCs/>
        </w:rPr>
        <w:t>[1]</w:t>
      </w:r>
      <w:r w:rsidRPr="00174107">
        <w:rPr>
          <w:rFonts w:asciiTheme="minorHAnsi" w:hAnsiTheme="minorHAnsi" w:cstheme="minorHAnsi"/>
        </w:rPr>
        <w:t>.</w:t>
      </w:r>
    </w:p>
    <w:p w14:paraId="4691024E" w14:textId="77777777" w:rsidR="00031026" w:rsidRDefault="00031026" w:rsidP="00031026">
      <w:pPr>
        <w:pStyle w:val="ListParagraph"/>
        <w:ind w:left="907"/>
        <w:rPr>
          <w:rFonts w:asciiTheme="minorHAnsi" w:hAnsiTheme="minorHAnsi" w:cstheme="minorHAnsi"/>
        </w:rPr>
      </w:pPr>
    </w:p>
    <w:p w14:paraId="7E417328" w14:textId="5A1C2A9F" w:rsidR="00174107" w:rsidRPr="00031026" w:rsidRDefault="00031026" w:rsidP="00031026">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990359">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MDG graph</w:t>
      </w:r>
    </w:p>
    <w:p w14:paraId="2FEBCE34" w14:textId="77777777" w:rsidR="00174107" w:rsidRPr="00174107" w:rsidRDefault="00174107" w:rsidP="00174107">
      <w:pPr>
        <w:pStyle w:val="ListParagraph"/>
        <w:ind w:left="360"/>
        <w:rPr>
          <w:rFonts w:asciiTheme="minorHAnsi" w:hAnsiTheme="minorHAnsi" w:cstheme="minorHAnsi"/>
        </w:rPr>
      </w:pPr>
    </w:p>
    <w:p w14:paraId="39CBED16" w14:textId="705351BF" w:rsidR="00031026" w:rsidRDefault="00174107" w:rsidP="00174107">
      <w:pPr>
        <w:pStyle w:val="ListParagraph"/>
        <w:numPr>
          <w:ilvl w:val="1"/>
          <w:numId w:val="15"/>
        </w:numPr>
        <w:rPr>
          <w:rFonts w:asciiTheme="minorHAnsi" w:hAnsiTheme="minorHAnsi" w:cstheme="minorHAnsi"/>
        </w:rPr>
      </w:pPr>
      <w:r w:rsidRPr="00174107">
        <w:rPr>
          <w:rFonts w:asciiTheme="minorHAnsi" w:hAnsiTheme="minorHAnsi" w:cstheme="minorHAnsi"/>
        </w:rPr>
        <w:t xml:space="preserve">After </w:t>
      </w:r>
      <w:r w:rsidR="004765CF">
        <w:rPr>
          <w:rFonts w:asciiTheme="minorHAnsi" w:hAnsiTheme="minorHAnsi" w:cstheme="minorHAnsi"/>
        </w:rPr>
        <w:t xml:space="preserve">a </w:t>
      </w:r>
      <w:r w:rsidRPr="00174107">
        <w:rPr>
          <w:rFonts w:asciiTheme="minorHAnsi" w:hAnsiTheme="minorHAnsi" w:cstheme="minorHAnsi"/>
        </w:rPr>
        <w:t xml:space="preserve">successful validation, the particle size and number concentration of </w:t>
      </w:r>
      <w:r w:rsidR="00031026">
        <w:rPr>
          <w:rFonts w:asciiTheme="minorHAnsi" w:hAnsiTheme="minorHAnsi" w:cstheme="minorHAnsi"/>
        </w:rPr>
        <w:t>cerium dioxide</w:t>
      </w:r>
      <w:r w:rsidRPr="00174107">
        <w:rPr>
          <w:rFonts w:asciiTheme="minorHAnsi" w:hAnsiTheme="minorHAnsi" w:cstheme="minorHAnsi"/>
        </w:rPr>
        <w:t xml:space="preserve"> </w:t>
      </w:r>
      <w:r w:rsidR="00031026">
        <w:rPr>
          <w:rFonts w:asciiTheme="minorHAnsi" w:hAnsiTheme="minorHAnsi" w:cstheme="minorHAnsi"/>
        </w:rPr>
        <w:t xml:space="preserve">nanoparticles can be determined </w:t>
      </w:r>
      <w:r w:rsidR="00031026">
        <w:rPr>
          <w:rFonts w:asciiTheme="minorHAnsi" w:hAnsiTheme="minorHAnsi" w:cstheme="minorHAnsi"/>
          <w:b/>
          <w:bCs/>
        </w:rPr>
        <w:t>[1]</w:t>
      </w:r>
      <w:r w:rsidR="00031026">
        <w:rPr>
          <w:rFonts w:asciiTheme="minorHAnsi" w:hAnsiTheme="minorHAnsi" w:cstheme="minorHAnsi"/>
        </w:rPr>
        <w:t>.</w:t>
      </w:r>
    </w:p>
    <w:p w14:paraId="40480A47" w14:textId="77777777" w:rsidR="00031026" w:rsidRDefault="00031026" w:rsidP="00031026">
      <w:pPr>
        <w:pStyle w:val="ListParagraph"/>
        <w:ind w:left="907"/>
        <w:rPr>
          <w:rFonts w:asciiTheme="minorHAnsi" w:hAnsiTheme="minorHAnsi" w:cstheme="minorHAnsi"/>
        </w:rPr>
      </w:pPr>
    </w:p>
    <w:p w14:paraId="0FC0C710" w14:textId="49D92301" w:rsidR="00031026" w:rsidRPr="00031026" w:rsidRDefault="00031026" w:rsidP="00031026">
      <w:pPr>
        <w:pStyle w:val="ListParagraph"/>
        <w:numPr>
          <w:ilvl w:val="2"/>
          <w:numId w:val="15"/>
        </w:numPr>
        <w:rPr>
          <w:rFonts w:asciiTheme="minorHAnsi" w:hAnsiTheme="minorHAnsi" w:cstheme="minorHAnsi"/>
        </w:rPr>
      </w:pPr>
      <w:r>
        <w:rPr>
          <w:rFonts w:asciiTheme="minorHAnsi" w:hAnsiTheme="minorHAnsi" w:cstheme="minorHAnsi"/>
        </w:rPr>
        <w:t xml:space="preserve">LAB MEDIA: Figure 5 </w:t>
      </w:r>
      <w:r w:rsidRPr="0003102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data lines or no animation</w:t>
      </w:r>
    </w:p>
    <w:p w14:paraId="0EB828BC" w14:textId="77777777" w:rsidR="00031026" w:rsidRDefault="00031026" w:rsidP="00031026">
      <w:pPr>
        <w:pStyle w:val="ListParagraph"/>
        <w:ind w:left="907"/>
        <w:rPr>
          <w:rFonts w:asciiTheme="minorHAnsi" w:hAnsiTheme="minorHAnsi" w:cstheme="minorHAnsi"/>
        </w:rPr>
      </w:pPr>
    </w:p>
    <w:p w14:paraId="36E65F2F" w14:textId="2A20AE23" w:rsidR="00174107" w:rsidRPr="00174107" w:rsidRDefault="00174107" w:rsidP="00031026">
      <w:pPr>
        <w:pStyle w:val="ListParagraph"/>
        <w:ind w:left="907"/>
        <w:rPr>
          <w:rFonts w:asciiTheme="minorHAnsi" w:hAnsiTheme="minorHAnsi" w:cstheme="minorHAnsi"/>
        </w:rPr>
      </w:pPr>
      <w:r w:rsidRPr="00174107">
        <w:rPr>
          <w:rFonts w:asciiTheme="minorHAnsi" w:hAnsiTheme="minorHAnsi" w:cstheme="minorHAnsi"/>
        </w:rPr>
        <w:t xml:space="preserve"> </w:t>
      </w:r>
    </w:p>
    <w:p w14:paraId="2305A3B6" w14:textId="77777777" w:rsidR="00174107" w:rsidRPr="00AA4AC9" w:rsidRDefault="00174107" w:rsidP="00174107">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3B0B7D"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3B0B7D"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3B0B7D"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5"/>
      <w:footerReference w:type="even" r:id="rId26"/>
      <w:footerReference w:type="default" r:id="rId2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8-17T07:28:00Z" w:initials="BC">
    <w:p w14:paraId="265C0FB9" w14:textId="578269C6" w:rsidR="003B0B7D" w:rsidRPr="00031026" w:rsidRDefault="003B0B7D">
      <w:pPr>
        <w:pStyle w:val="CommentText"/>
        <w:rPr>
          <w:lang w:val="en-US"/>
        </w:rPr>
      </w:pPr>
      <w:r>
        <w:rPr>
          <w:rStyle w:val="CommentReference"/>
        </w:rPr>
        <w:annotationRef/>
      </w:r>
      <w:r>
        <w:rPr>
          <w:lang w:val="en-US"/>
        </w:rPr>
        <w:t>Authors: Do you want our voiceover talent to say “I-C-P-M-S” or “</w:t>
      </w:r>
      <w:r w:rsidRPr="0002536D">
        <w:rPr>
          <w:rFonts w:asciiTheme="minorHAnsi" w:hAnsiTheme="minorHAnsi" w:cstheme="minorHAnsi"/>
        </w:rPr>
        <w:t>inductively coupled plasma mass spectrometer</w:t>
      </w:r>
      <w:r>
        <w:rPr>
          <w:rFonts w:asciiTheme="minorHAnsi" w:hAnsiTheme="minorHAnsi" w:cstheme="minorHAnsi"/>
          <w:lang w:val="en-US"/>
        </w:rPr>
        <w:t>”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5C0F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4B038" w16cex:dateUtc="2020-08-17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5C0FB9" w16cid:durableId="22E4B0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49C68" w14:textId="77777777" w:rsidR="006C242D" w:rsidRDefault="006C242D">
      <w:r>
        <w:separator/>
      </w:r>
    </w:p>
    <w:p w14:paraId="1C3101B3" w14:textId="77777777" w:rsidR="006C242D" w:rsidRDefault="006C242D"/>
  </w:endnote>
  <w:endnote w:type="continuationSeparator" w:id="0">
    <w:p w14:paraId="653D818B" w14:textId="77777777" w:rsidR="006C242D" w:rsidRDefault="006C242D">
      <w:r>
        <w:continuationSeparator/>
      </w:r>
    </w:p>
    <w:p w14:paraId="039F978D" w14:textId="77777777" w:rsidR="006C242D" w:rsidRDefault="006C2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3B0B7D" w:rsidRDefault="003B0B7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B0B7D" w:rsidRDefault="003B0B7D" w:rsidP="001E230F">
    <w:pPr>
      <w:pStyle w:val="Footer"/>
      <w:ind w:right="360"/>
    </w:pPr>
  </w:p>
  <w:p w14:paraId="10ECA4C8" w14:textId="77777777" w:rsidR="003B0B7D" w:rsidRDefault="003B0B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061A5B1" w:rsidR="003B0B7D" w:rsidRPr="00790E8C" w:rsidRDefault="003B0B7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EA54A" w14:textId="77777777" w:rsidR="006C242D" w:rsidRDefault="006C242D">
      <w:r>
        <w:separator/>
      </w:r>
    </w:p>
    <w:p w14:paraId="4ED7B25E" w14:textId="77777777" w:rsidR="006C242D" w:rsidRDefault="006C242D"/>
  </w:footnote>
  <w:footnote w:type="continuationSeparator" w:id="0">
    <w:p w14:paraId="672BF13A" w14:textId="77777777" w:rsidR="006C242D" w:rsidRDefault="006C242D">
      <w:r>
        <w:continuationSeparator/>
      </w:r>
    </w:p>
    <w:p w14:paraId="1BD22C11" w14:textId="77777777" w:rsidR="006C242D" w:rsidRDefault="006C2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B0B7D" w:rsidRPr="006D3AC7" w:rsidRDefault="003B0B7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3B0B7D" w:rsidRDefault="003B0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2D0306"/>
    <w:multiLevelType w:val="multilevel"/>
    <w:tmpl w:val="67C8EE2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F30043"/>
    <w:multiLevelType w:val="multilevel"/>
    <w:tmpl w:val="76C014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4"/>
  </w:num>
  <w:num w:numId="4">
    <w:abstractNumId w:val="12"/>
  </w:num>
  <w:num w:numId="5">
    <w:abstractNumId w:val="30"/>
  </w:num>
  <w:num w:numId="6">
    <w:abstractNumId w:val="15"/>
  </w:num>
  <w:num w:numId="7">
    <w:abstractNumId w:val="17"/>
  </w:num>
  <w:num w:numId="8">
    <w:abstractNumId w:val="16"/>
  </w:num>
  <w:num w:numId="9">
    <w:abstractNumId w:val="10"/>
  </w:num>
  <w:num w:numId="10">
    <w:abstractNumId w:val="19"/>
  </w:num>
  <w:num w:numId="11">
    <w:abstractNumId w:val="7"/>
  </w:num>
  <w:num w:numId="12">
    <w:abstractNumId w:val="20"/>
  </w:num>
  <w:num w:numId="13">
    <w:abstractNumId w:val="25"/>
  </w:num>
  <w:num w:numId="14">
    <w:abstractNumId w:val="28"/>
  </w:num>
  <w:num w:numId="15">
    <w:abstractNumId w:val="29"/>
  </w:num>
  <w:num w:numId="16">
    <w:abstractNumId w:val="22"/>
  </w:num>
  <w:num w:numId="17">
    <w:abstractNumId w:val="0"/>
  </w:num>
  <w:num w:numId="18">
    <w:abstractNumId w:val="1"/>
  </w:num>
  <w:num w:numId="19">
    <w:abstractNumId w:val="18"/>
  </w:num>
  <w:num w:numId="20">
    <w:abstractNumId w:val="11"/>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1"/>
  </w:num>
  <w:num w:numId="29">
    <w:abstractNumId w:val="9"/>
  </w:num>
  <w:num w:numId="30">
    <w:abstractNumId w:val="14"/>
  </w:num>
  <w:num w:numId="31">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026"/>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4107"/>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0B7D"/>
    <w:rsid w:val="003B5E26"/>
    <w:rsid w:val="003C32EC"/>
    <w:rsid w:val="003D0847"/>
    <w:rsid w:val="003E2BC9"/>
    <w:rsid w:val="003F4B52"/>
    <w:rsid w:val="004034B6"/>
    <w:rsid w:val="0041086E"/>
    <w:rsid w:val="004114EA"/>
    <w:rsid w:val="00414B4F"/>
    <w:rsid w:val="00440FFA"/>
    <w:rsid w:val="004455A0"/>
    <w:rsid w:val="00450B27"/>
    <w:rsid w:val="00453116"/>
    <w:rsid w:val="00455510"/>
    <w:rsid w:val="00456A5D"/>
    <w:rsid w:val="00470A83"/>
    <w:rsid w:val="00472752"/>
    <w:rsid w:val="0047306D"/>
    <w:rsid w:val="00473E1C"/>
    <w:rsid w:val="004765CF"/>
    <w:rsid w:val="0048283A"/>
    <w:rsid w:val="00482D4C"/>
    <w:rsid w:val="0049332B"/>
    <w:rsid w:val="00493A57"/>
    <w:rsid w:val="004A12F9"/>
    <w:rsid w:val="004A5B5F"/>
    <w:rsid w:val="004B20EB"/>
    <w:rsid w:val="004C1095"/>
    <w:rsid w:val="004C2DAD"/>
    <w:rsid w:val="004D47C4"/>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C242D"/>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37FB7"/>
    <w:rsid w:val="0084036F"/>
    <w:rsid w:val="00851B3E"/>
    <w:rsid w:val="00854994"/>
    <w:rsid w:val="00860BC3"/>
    <w:rsid w:val="00863481"/>
    <w:rsid w:val="00873D1A"/>
    <w:rsid w:val="00875BE8"/>
    <w:rsid w:val="00877B88"/>
    <w:rsid w:val="0088113B"/>
    <w:rsid w:val="00882CC8"/>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0359"/>
    <w:rsid w:val="00991D70"/>
    <w:rsid w:val="009A0E7C"/>
    <w:rsid w:val="009A2050"/>
    <w:rsid w:val="009A3CBD"/>
    <w:rsid w:val="009B2183"/>
    <w:rsid w:val="009B4EE3"/>
    <w:rsid w:val="009B55A1"/>
    <w:rsid w:val="009C041E"/>
    <w:rsid w:val="009C2062"/>
    <w:rsid w:val="009C7B9A"/>
    <w:rsid w:val="009D0B5E"/>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5639"/>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paragraph" w:customStyle="1" w:styleId="Teaser">
    <w:name w:val="Teaser"/>
    <w:basedOn w:val="Normal"/>
    <w:rsid w:val="004D47C4"/>
    <w:pPr>
      <w:spacing w:before="120"/>
    </w:pPr>
    <w:rPr>
      <w:rFonts w:ascii="Times New Roman" w:eastAsia="Times New Roman" w:hAnsi="Times New Roman"/>
      <w:szCs w:val="24"/>
    </w:rPr>
  </w:style>
  <w:style w:type="paragraph" w:customStyle="1" w:styleId="Paragraph">
    <w:name w:val="Paragraph"/>
    <w:basedOn w:val="Normal"/>
    <w:link w:val="ParagraphZchn"/>
    <w:rsid w:val="004D47C4"/>
    <w:pPr>
      <w:spacing w:before="120"/>
      <w:ind w:firstLine="720"/>
    </w:pPr>
    <w:rPr>
      <w:rFonts w:ascii="Times New Roman" w:eastAsia="Times New Roman" w:hAnsi="Times New Roman"/>
      <w:szCs w:val="24"/>
    </w:rPr>
  </w:style>
  <w:style w:type="character" w:customStyle="1" w:styleId="ParagraphZchn">
    <w:name w:val="Paragraph Zchn"/>
    <w:basedOn w:val="DefaultParagraphFont"/>
    <w:link w:val="Paragraph"/>
    <w:rsid w:val="004D47C4"/>
    <w:rPr>
      <w:rFonts w:ascii="Times New Roman" w:eastAsia="Times New Roman" w:hAnsi="Times New Roman"/>
      <w:sz w:val="24"/>
      <w:szCs w:val="24"/>
    </w:rPr>
  </w:style>
  <w:style w:type="paragraph" w:customStyle="1" w:styleId="Addresses">
    <w:name w:val="Addresses"/>
    <w:basedOn w:val="Normal"/>
    <w:rsid w:val="004D47C4"/>
    <w:rPr>
      <w:rFonts w:ascii="Times New Roman" w:eastAsia="MS Mincho" w:hAnsi="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915553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an.kriegel@bfr.bund.de" TargetMode="External"/><Relationship Id="rId13" Type="http://schemas.openxmlformats.org/officeDocument/2006/relationships/hyperlink" Target="mailto:jutta.tentschert@bfr.bund.de" TargetMode="External"/><Relationship Id="rId18" Type="http://schemas.openxmlformats.org/officeDocument/2006/relationships/hyperlink" Target="https://obsproject.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www.jove.com/account/file-uploader?src=18804213" TargetMode="External"/><Relationship Id="rId12" Type="http://schemas.openxmlformats.org/officeDocument/2006/relationships/hyperlink" Target="mailto:philipp.reichardt@bfr.bund.de" TargetMode="External"/><Relationship Id="rId17" Type="http://schemas.openxmlformats.org/officeDocument/2006/relationships/hyperlink" Target="mailto:andreas.luch@bfr.bund.d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ulrich.panne@bam.de" TargetMode="External"/><Relationship Id="rId20" Type="http://schemas.openxmlformats.org/officeDocument/2006/relationships/hyperlink" Target="https://www.jove.com/account/file-uploader?src=18804213"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rgantis@uoc.gr"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mailto:peter.laux@bfr.bund.de"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hyperlink" Target="mailto:mavrmanos@gmail.com" TargetMode="External"/><Relationship Id="rId19" Type="http://schemas.openxmlformats.org/officeDocument/2006/relationships/hyperlink" Target="https://www.apple.com/support/mac-apps/quicktim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niel.rosenkranz@bfr.bund.de" TargetMode="External"/><Relationship Id="rId14" Type="http://schemas.openxmlformats.org/officeDocument/2006/relationships/hyperlink" Target="mailto:norbert.jakubowski@spetec.de" TargetMode="External"/><Relationship Id="rId22" Type="http://schemas.microsoft.com/office/2011/relationships/commentsExtended" Target="commentsExtended.xml"/><Relationship Id="rId27" Type="http://schemas.openxmlformats.org/officeDocument/2006/relationships/footer" Target="foot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10102FF" w:usb1="EAC7FFFF" w:usb2="0801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C5CC6"/>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53</TotalTime>
  <Pages>16</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19510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8</cp:revision>
  <dcterms:created xsi:type="dcterms:W3CDTF">2020-08-17T11:05:00Z</dcterms:created>
  <dcterms:modified xsi:type="dcterms:W3CDTF">2020-08-17T12:35:00Z</dcterms:modified>
</cp:coreProperties>
</file>