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E651C">
        <w:rPr>
          <w:rFonts w:asciiTheme="minorHAnsi" w:eastAsia="Times New Roman" w:hAnsiTheme="minorHAnsi" w:cstheme="minorHAnsi"/>
          <w:b/>
          <w:szCs w:val="24"/>
        </w:rPr>
        <w:t>61640</w:t>
      </w:r>
    </w:p>
    <w:p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rsidR="000E651C" w:rsidRDefault="004E0C5A" w:rsidP="000E651C">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0E651C">
          <w:rPr>
            <w:rStyle w:val="Hyperlink"/>
            <w:rFonts w:ascii="Arial" w:hAnsi="Arial" w:cs="Arial"/>
            <w:color w:val="1155CC"/>
            <w:sz w:val="19"/>
            <w:szCs w:val="19"/>
          </w:rPr>
          <w:t>https://www.jove.com/account/file-uploader?src=18800248</w:t>
        </w:r>
      </w:hyperlink>
    </w:p>
    <w:p w:rsidR="004E0C5A" w:rsidRPr="00B07A3B" w:rsidRDefault="004E0C5A" w:rsidP="004E0C5A">
      <w:pPr>
        <w:outlineLvl w:val="0"/>
        <w:rPr>
          <w:rFonts w:asciiTheme="minorHAnsi" w:eastAsia="Times New Roman" w:hAnsiTheme="minorHAnsi" w:cstheme="minorHAnsi"/>
          <w:b/>
          <w:szCs w:val="24"/>
        </w:rPr>
      </w:pPr>
    </w:p>
    <w:p w:rsidR="000E651C" w:rsidRPr="007F6525" w:rsidRDefault="004E0C5A" w:rsidP="000E651C">
      <w:pPr>
        <w:pStyle w:val="NormalWeb"/>
        <w:spacing w:before="0" w:beforeAutospacing="0" w:after="0" w:afterAutospacing="0"/>
        <w:contextualSpacing/>
        <w:rPr>
          <w:color w:val="auto"/>
        </w:rPr>
      </w:pPr>
      <w:r w:rsidRPr="00A97CC6">
        <w:rPr>
          <w:rFonts w:asciiTheme="minorHAnsi" w:eastAsia="Times New Roman" w:hAnsiTheme="minorHAnsi" w:cstheme="minorHAnsi"/>
          <w:b/>
          <w:sz w:val="32"/>
          <w:szCs w:val="32"/>
        </w:rPr>
        <w:t xml:space="preserve">Title: </w:t>
      </w:r>
      <w:r w:rsidR="000E651C" w:rsidRPr="00044869">
        <w:rPr>
          <w:b/>
          <w:bCs/>
          <w:color w:val="auto"/>
          <w:sz w:val="32"/>
          <w:szCs w:val="32"/>
          <w:lang w:eastAsia="fr-FR"/>
        </w:rPr>
        <w:t>Exploring Adipose Tissue Structure by Methylsalicylate Clearing and 3D Imaging</w:t>
      </w:r>
    </w:p>
    <w:p w:rsidR="00A453AF" w:rsidRPr="00B07A3B" w:rsidRDefault="00A453AF" w:rsidP="004E0C5A">
      <w:pPr>
        <w:outlineLvl w:val="0"/>
        <w:rPr>
          <w:rFonts w:asciiTheme="minorHAnsi" w:eastAsia="Times New Roman" w:hAnsiTheme="minorHAnsi" w:cstheme="minorHAnsi"/>
          <w:b/>
          <w:szCs w:val="24"/>
        </w:rPr>
      </w:pPr>
    </w:p>
    <w:p w:rsidR="000E651C" w:rsidRPr="00044869" w:rsidRDefault="00EC3C46" w:rsidP="000E651C">
      <w:pPr>
        <w:pStyle w:val="NormalWeb"/>
        <w:spacing w:before="0" w:beforeAutospacing="0" w:after="0" w:afterAutospacing="0"/>
        <w:contextualSpacing/>
        <w:rPr>
          <w:color w:val="auto"/>
          <w:sz w:val="28"/>
          <w:szCs w:val="28"/>
          <w:vertAlign w:val="superscript"/>
          <w:lang w:val="fr-FR" w:eastAsia="fr-FR"/>
        </w:rPr>
      </w:pPr>
      <w:proofErr w:type="spellStart"/>
      <w:r w:rsidRPr="001B67BA">
        <w:rPr>
          <w:rFonts w:asciiTheme="minorHAnsi" w:eastAsia="Times New Roman" w:hAnsiTheme="minorHAnsi" w:cstheme="minorHAnsi"/>
          <w:b/>
          <w:sz w:val="28"/>
          <w:szCs w:val="28"/>
          <w:lang w:val="fr-FR"/>
        </w:rPr>
        <w:t>Authors</w:t>
      </w:r>
      <w:proofErr w:type="spellEnd"/>
      <w:r w:rsidRPr="001B67BA">
        <w:rPr>
          <w:rFonts w:asciiTheme="minorHAnsi" w:eastAsia="Times New Roman" w:hAnsiTheme="minorHAnsi" w:cstheme="minorHAnsi"/>
          <w:b/>
          <w:sz w:val="28"/>
          <w:szCs w:val="28"/>
          <w:lang w:val="fr-FR"/>
        </w:rPr>
        <w:t xml:space="preserve"> and Affiliations: </w:t>
      </w:r>
      <w:r w:rsidR="000E651C" w:rsidRPr="00044869">
        <w:rPr>
          <w:b/>
          <w:bCs/>
          <w:color w:val="auto"/>
          <w:sz w:val="28"/>
          <w:szCs w:val="28"/>
          <w:lang w:val="fr-FR" w:eastAsia="fr-FR"/>
        </w:rPr>
        <w:t>Jérôme Gilleron</w:t>
      </w:r>
      <w:r w:rsidR="000E651C" w:rsidRPr="00044869">
        <w:rPr>
          <w:b/>
          <w:bCs/>
          <w:color w:val="auto"/>
          <w:sz w:val="28"/>
          <w:szCs w:val="28"/>
          <w:vertAlign w:val="superscript"/>
          <w:lang w:val="fr-FR" w:eastAsia="fr-FR"/>
        </w:rPr>
        <w:t>1</w:t>
      </w:r>
      <w:r w:rsidR="000E651C" w:rsidRPr="00044869">
        <w:rPr>
          <w:b/>
          <w:bCs/>
          <w:color w:val="auto"/>
          <w:sz w:val="28"/>
          <w:szCs w:val="28"/>
          <w:lang w:val="fr-FR" w:eastAsia="fr-FR"/>
        </w:rPr>
        <w:t>, Cindy Meziat</w:t>
      </w:r>
      <w:r w:rsidR="000E651C" w:rsidRPr="00044869">
        <w:rPr>
          <w:b/>
          <w:bCs/>
          <w:color w:val="auto"/>
          <w:sz w:val="28"/>
          <w:szCs w:val="28"/>
          <w:vertAlign w:val="superscript"/>
          <w:lang w:val="fr-FR" w:eastAsia="fr-FR"/>
        </w:rPr>
        <w:t>1</w:t>
      </w:r>
      <w:r w:rsidR="000E651C" w:rsidRPr="00044869">
        <w:rPr>
          <w:b/>
          <w:bCs/>
          <w:color w:val="auto"/>
          <w:sz w:val="28"/>
          <w:szCs w:val="28"/>
          <w:lang w:val="fr-FR" w:eastAsia="fr-FR"/>
        </w:rPr>
        <w:t>, André Sulen</w:t>
      </w:r>
      <w:r w:rsidR="000E651C" w:rsidRPr="00044869">
        <w:rPr>
          <w:b/>
          <w:bCs/>
          <w:color w:val="auto"/>
          <w:sz w:val="28"/>
          <w:szCs w:val="28"/>
          <w:vertAlign w:val="superscript"/>
          <w:lang w:val="fr-FR" w:eastAsia="fr-FR"/>
        </w:rPr>
        <w:t>2</w:t>
      </w:r>
      <w:r w:rsidR="000E651C" w:rsidRPr="00044869">
        <w:rPr>
          <w:b/>
          <w:bCs/>
          <w:color w:val="auto"/>
          <w:sz w:val="28"/>
          <w:szCs w:val="28"/>
          <w:lang w:val="fr-FR" w:eastAsia="fr-FR"/>
        </w:rPr>
        <w:t xml:space="preserve">, </w:t>
      </w:r>
      <w:proofErr w:type="spellStart"/>
      <w:r w:rsidR="000E651C" w:rsidRPr="00044869">
        <w:rPr>
          <w:b/>
          <w:bCs/>
          <w:color w:val="auto"/>
          <w:sz w:val="28"/>
          <w:szCs w:val="28"/>
          <w:lang w:val="fr-FR" w:eastAsia="fr-FR"/>
        </w:rPr>
        <w:t>Stoyan</w:t>
      </w:r>
      <w:proofErr w:type="spellEnd"/>
      <w:r w:rsidR="000E651C" w:rsidRPr="00044869">
        <w:rPr>
          <w:b/>
          <w:bCs/>
          <w:color w:val="auto"/>
          <w:sz w:val="28"/>
          <w:szCs w:val="28"/>
          <w:lang w:val="fr-FR" w:eastAsia="fr-FR"/>
        </w:rPr>
        <w:t xml:space="preserve"> Ivanov</w:t>
      </w:r>
      <w:r w:rsidR="000E651C" w:rsidRPr="00044869">
        <w:rPr>
          <w:b/>
          <w:bCs/>
          <w:color w:val="auto"/>
          <w:sz w:val="28"/>
          <w:szCs w:val="28"/>
          <w:vertAlign w:val="superscript"/>
          <w:lang w:val="fr-FR" w:eastAsia="fr-FR"/>
        </w:rPr>
        <w:t>3</w:t>
      </w:r>
      <w:r w:rsidR="000E651C" w:rsidRPr="00044869">
        <w:rPr>
          <w:b/>
          <w:bCs/>
          <w:color w:val="auto"/>
          <w:sz w:val="28"/>
          <w:szCs w:val="28"/>
          <w:lang w:val="fr-FR" w:eastAsia="fr-FR"/>
        </w:rPr>
        <w:t>, Jennifer Jager</w:t>
      </w:r>
      <w:r w:rsidR="000E651C" w:rsidRPr="00044869">
        <w:rPr>
          <w:b/>
          <w:bCs/>
          <w:color w:val="auto"/>
          <w:sz w:val="28"/>
          <w:szCs w:val="28"/>
          <w:vertAlign w:val="superscript"/>
          <w:lang w:val="fr-FR" w:eastAsia="fr-FR"/>
        </w:rPr>
        <w:t>1</w:t>
      </w:r>
      <w:r w:rsidR="000E651C" w:rsidRPr="00044869">
        <w:rPr>
          <w:b/>
          <w:bCs/>
          <w:color w:val="auto"/>
          <w:sz w:val="28"/>
          <w:szCs w:val="28"/>
          <w:lang w:val="fr-FR" w:eastAsia="fr-FR"/>
        </w:rPr>
        <w:t>, David Estève</w:t>
      </w:r>
      <w:r w:rsidR="000E651C" w:rsidRPr="00044869">
        <w:rPr>
          <w:b/>
          <w:bCs/>
          <w:color w:val="auto"/>
          <w:sz w:val="28"/>
          <w:szCs w:val="28"/>
          <w:vertAlign w:val="superscript"/>
          <w:lang w:val="fr-FR" w:eastAsia="fr-FR"/>
        </w:rPr>
        <w:t>4</w:t>
      </w:r>
      <w:r w:rsidR="000E651C" w:rsidRPr="00044869">
        <w:rPr>
          <w:b/>
          <w:bCs/>
          <w:color w:val="auto"/>
          <w:sz w:val="28"/>
          <w:szCs w:val="28"/>
          <w:lang w:val="fr-FR" w:eastAsia="fr-FR"/>
        </w:rPr>
        <w:t>, Catherine Muller</w:t>
      </w:r>
      <w:r w:rsidR="000E651C" w:rsidRPr="00044869">
        <w:rPr>
          <w:b/>
          <w:bCs/>
          <w:color w:val="auto"/>
          <w:sz w:val="28"/>
          <w:szCs w:val="28"/>
          <w:vertAlign w:val="superscript"/>
          <w:lang w:val="fr-FR" w:eastAsia="fr-FR"/>
        </w:rPr>
        <w:t>4</w:t>
      </w:r>
      <w:r w:rsidR="000E651C" w:rsidRPr="00044869">
        <w:rPr>
          <w:b/>
          <w:bCs/>
          <w:color w:val="auto"/>
          <w:sz w:val="28"/>
          <w:szCs w:val="28"/>
          <w:lang w:val="fr-FR" w:eastAsia="fr-FR"/>
        </w:rPr>
        <w:t>, Jean-François Tanti</w:t>
      </w:r>
      <w:r w:rsidR="000E651C" w:rsidRPr="00044869">
        <w:rPr>
          <w:b/>
          <w:bCs/>
          <w:color w:val="auto"/>
          <w:sz w:val="28"/>
          <w:szCs w:val="28"/>
          <w:vertAlign w:val="superscript"/>
          <w:lang w:val="fr-FR" w:eastAsia="fr-FR"/>
        </w:rPr>
        <w:t>1</w:t>
      </w:r>
      <w:r w:rsidR="000E651C" w:rsidRPr="00044869">
        <w:rPr>
          <w:b/>
          <w:bCs/>
          <w:color w:val="auto"/>
          <w:sz w:val="28"/>
          <w:szCs w:val="28"/>
          <w:lang w:val="fr-FR" w:eastAsia="fr-FR"/>
        </w:rPr>
        <w:t>, and Mireille Cormont</w:t>
      </w:r>
      <w:r w:rsidR="000E651C" w:rsidRPr="00044869">
        <w:rPr>
          <w:b/>
          <w:bCs/>
          <w:color w:val="auto"/>
          <w:sz w:val="28"/>
          <w:szCs w:val="28"/>
          <w:vertAlign w:val="superscript"/>
          <w:lang w:val="fr-FR" w:eastAsia="fr-FR"/>
        </w:rPr>
        <w:t>1</w:t>
      </w:r>
    </w:p>
    <w:p w:rsidR="000E651C" w:rsidRPr="00044869" w:rsidRDefault="000E651C" w:rsidP="000E651C">
      <w:pPr>
        <w:pStyle w:val="NormalWeb"/>
        <w:spacing w:before="0" w:beforeAutospacing="0" w:after="0" w:afterAutospacing="0"/>
        <w:contextualSpacing/>
        <w:rPr>
          <w:color w:val="auto"/>
          <w:sz w:val="28"/>
          <w:szCs w:val="28"/>
          <w:vertAlign w:val="superscript"/>
          <w:lang w:val="fr-FR" w:eastAsia="fr-FR"/>
        </w:rPr>
      </w:pPr>
    </w:p>
    <w:p w:rsidR="000E651C" w:rsidRPr="001B67BA" w:rsidRDefault="000E651C" w:rsidP="000E651C">
      <w:pPr>
        <w:pStyle w:val="NormalWeb"/>
        <w:spacing w:before="0" w:beforeAutospacing="0" w:after="0" w:afterAutospacing="0"/>
        <w:contextualSpacing/>
        <w:rPr>
          <w:color w:val="auto"/>
          <w:sz w:val="28"/>
          <w:szCs w:val="28"/>
          <w:lang w:eastAsia="fr-FR"/>
        </w:rPr>
      </w:pPr>
      <w:r w:rsidRPr="001B67BA">
        <w:rPr>
          <w:color w:val="auto"/>
          <w:sz w:val="28"/>
          <w:szCs w:val="28"/>
          <w:vertAlign w:val="superscript"/>
        </w:rPr>
        <w:t>1</w:t>
      </w:r>
      <w:r w:rsidRPr="001B67BA">
        <w:rPr>
          <w:color w:val="auto"/>
          <w:sz w:val="28"/>
          <w:szCs w:val="28"/>
          <w:lang w:eastAsia="fr-FR"/>
        </w:rPr>
        <w:t xml:space="preserve">Université Côte d’Azur, </w:t>
      </w:r>
      <w:proofErr w:type="spellStart"/>
      <w:r w:rsidRPr="001B67BA">
        <w:rPr>
          <w:color w:val="auto"/>
          <w:sz w:val="28"/>
          <w:szCs w:val="28"/>
          <w:lang w:eastAsia="fr-FR"/>
        </w:rPr>
        <w:t>Inserm</w:t>
      </w:r>
      <w:proofErr w:type="spellEnd"/>
      <w:r w:rsidRPr="001B67BA">
        <w:rPr>
          <w:color w:val="auto"/>
          <w:sz w:val="28"/>
          <w:szCs w:val="28"/>
          <w:lang w:eastAsia="fr-FR"/>
        </w:rPr>
        <w:t xml:space="preserve"> UMR1065, C3M, Team “Cellular and Molecular Pathophysiology of Obesity”</w:t>
      </w:r>
    </w:p>
    <w:p w:rsidR="000E651C" w:rsidRPr="00044869" w:rsidRDefault="000E651C" w:rsidP="000E651C">
      <w:pPr>
        <w:pStyle w:val="NormalWeb"/>
        <w:spacing w:before="0" w:beforeAutospacing="0" w:after="0" w:afterAutospacing="0"/>
        <w:contextualSpacing/>
        <w:rPr>
          <w:color w:val="auto"/>
          <w:sz w:val="28"/>
          <w:szCs w:val="28"/>
          <w:lang w:eastAsia="fr-FR"/>
        </w:rPr>
      </w:pPr>
      <w:r w:rsidRPr="00044869">
        <w:rPr>
          <w:color w:val="auto"/>
          <w:sz w:val="28"/>
          <w:szCs w:val="28"/>
          <w:vertAlign w:val="superscript"/>
        </w:rPr>
        <w:t>2</w:t>
      </w:r>
      <w:r w:rsidRPr="00044869">
        <w:rPr>
          <w:color w:val="auto"/>
          <w:sz w:val="28"/>
          <w:szCs w:val="28"/>
          <w:lang w:eastAsia="fr-FR"/>
        </w:rPr>
        <w:t xml:space="preserve">Integrated Cardio Metabolic Center, Department of Medicine, Karolinska </w:t>
      </w:r>
      <w:proofErr w:type="spellStart"/>
      <w:r w:rsidRPr="00044869">
        <w:rPr>
          <w:color w:val="auto"/>
          <w:sz w:val="28"/>
          <w:szCs w:val="28"/>
          <w:lang w:eastAsia="fr-FR"/>
        </w:rPr>
        <w:t>Institutet</w:t>
      </w:r>
      <w:proofErr w:type="spellEnd"/>
    </w:p>
    <w:p w:rsidR="000E651C" w:rsidRPr="00044869" w:rsidRDefault="000E651C" w:rsidP="000E651C">
      <w:pPr>
        <w:pStyle w:val="NormalWeb"/>
        <w:spacing w:before="0" w:beforeAutospacing="0" w:after="0" w:afterAutospacing="0"/>
        <w:contextualSpacing/>
        <w:rPr>
          <w:color w:val="auto"/>
          <w:sz w:val="28"/>
          <w:szCs w:val="28"/>
          <w:lang w:eastAsia="fr-FR"/>
        </w:rPr>
      </w:pPr>
      <w:r w:rsidRPr="00044869">
        <w:rPr>
          <w:color w:val="auto"/>
          <w:sz w:val="28"/>
          <w:szCs w:val="28"/>
          <w:vertAlign w:val="superscript"/>
          <w:lang w:eastAsia="fr-FR"/>
        </w:rPr>
        <w:t>3</w:t>
      </w:r>
      <w:r w:rsidRPr="00044869">
        <w:rPr>
          <w:color w:val="auto"/>
          <w:sz w:val="28"/>
          <w:szCs w:val="28"/>
          <w:lang w:eastAsia="fr-FR"/>
        </w:rPr>
        <w:t xml:space="preserve">Université Côte d’Azur, </w:t>
      </w:r>
      <w:proofErr w:type="spellStart"/>
      <w:r w:rsidRPr="00044869">
        <w:rPr>
          <w:color w:val="auto"/>
          <w:sz w:val="28"/>
          <w:szCs w:val="28"/>
          <w:lang w:eastAsia="fr-FR"/>
        </w:rPr>
        <w:t>Inserm</w:t>
      </w:r>
      <w:proofErr w:type="spellEnd"/>
      <w:r w:rsidRPr="00044869">
        <w:rPr>
          <w:color w:val="auto"/>
          <w:sz w:val="28"/>
          <w:szCs w:val="28"/>
          <w:lang w:eastAsia="fr-FR"/>
        </w:rPr>
        <w:t xml:space="preserve"> UMR1065, C3M, Team “</w:t>
      </w:r>
      <w:proofErr w:type="spellStart"/>
      <w:r w:rsidRPr="00044869">
        <w:rPr>
          <w:color w:val="auto"/>
          <w:sz w:val="28"/>
          <w:szCs w:val="28"/>
          <w:lang w:eastAsia="fr-FR"/>
        </w:rPr>
        <w:t>Haematometabolism</w:t>
      </w:r>
      <w:proofErr w:type="spellEnd"/>
      <w:r w:rsidRPr="00044869">
        <w:rPr>
          <w:color w:val="auto"/>
          <w:sz w:val="28"/>
          <w:szCs w:val="28"/>
          <w:lang w:eastAsia="fr-FR"/>
        </w:rPr>
        <w:t xml:space="preserve"> in Diseases”</w:t>
      </w:r>
    </w:p>
    <w:p w:rsidR="00CA3842" w:rsidRPr="001B67BA" w:rsidRDefault="000E651C" w:rsidP="000E651C">
      <w:pPr>
        <w:snapToGrid w:val="0"/>
        <w:rPr>
          <w:rFonts w:asciiTheme="minorHAnsi" w:hAnsiTheme="minorHAnsi" w:cstheme="minorHAnsi"/>
          <w:sz w:val="28"/>
          <w:szCs w:val="28"/>
          <w:lang w:val="fr-FR"/>
        </w:rPr>
      </w:pPr>
      <w:r w:rsidRPr="00044869">
        <w:rPr>
          <w:sz w:val="28"/>
          <w:szCs w:val="28"/>
          <w:vertAlign w:val="superscript"/>
          <w:lang w:val="fr-FR" w:eastAsia="fr-FR"/>
        </w:rPr>
        <w:t>4</w:t>
      </w:r>
      <w:r w:rsidRPr="00044869">
        <w:rPr>
          <w:sz w:val="28"/>
          <w:szCs w:val="28"/>
          <w:lang w:val="fr-FR"/>
        </w:rPr>
        <w:t>Institut de Pharmacologie et de Biologie Structurale (IPBS), Université de Toulouse, CNRS, UPS</w:t>
      </w:r>
    </w:p>
    <w:p w:rsidR="004E0C5A" w:rsidRPr="00173095" w:rsidRDefault="004E0C5A" w:rsidP="004E0C5A">
      <w:pPr>
        <w:outlineLvl w:val="0"/>
        <w:rPr>
          <w:rFonts w:asciiTheme="minorHAnsi" w:eastAsia="Times New Roman" w:hAnsiTheme="minorHAnsi" w:cstheme="minorHAnsi"/>
          <w:szCs w:val="24"/>
          <w:lang w:val="fr-FR"/>
        </w:rPr>
      </w:pPr>
    </w:p>
    <w:p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rsidR="000E651C" w:rsidRPr="007F6525" w:rsidRDefault="000E651C" w:rsidP="000E651C">
      <w:pPr>
        <w:pStyle w:val="NormalWeb"/>
        <w:spacing w:before="0" w:beforeAutospacing="0" w:after="0" w:afterAutospacing="0"/>
        <w:contextualSpacing/>
        <w:rPr>
          <w:color w:val="auto"/>
          <w:lang w:eastAsia="fr-FR"/>
        </w:rPr>
      </w:pPr>
      <w:r w:rsidRPr="007F6525">
        <w:rPr>
          <w:color w:val="auto"/>
          <w:lang w:eastAsia="fr-FR"/>
        </w:rPr>
        <w:t xml:space="preserve">Jérôme </w:t>
      </w:r>
      <w:proofErr w:type="spellStart"/>
      <w:r w:rsidRPr="007F6525">
        <w:rPr>
          <w:color w:val="auto"/>
          <w:lang w:eastAsia="fr-FR"/>
        </w:rPr>
        <w:t>Gilleron</w:t>
      </w:r>
      <w:proofErr w:type="spellEnd"/>
      <w:r w:rsidRPr="007F6525">
        <w:rPr>
          <w:color w:val="auto"/>
          <w:lang w:eastAsia="fr-FR"/>
        </w:rPr>
        <w:t xml:space="preserve"> </w:t>
      </w:r>
    </w:p>
    <w:p w:rsidR="000E651C" w:rsidRPr="007F6525" w:rsidRDefault="000468E6" w:rsidP="000E651C">
      <w:pPr>
        <w:pStyle w:val="NormalWeb"/>
        <w:spacing w:before="0" w:beforeAutospacing="0" w:after="0" w:afterAutospacing="0"/>
        <w:contextualSpacing/>
        <w:rPr>
          <w:color w:val="auto"/>
          <w:lang w:eastAsia="fr-FR"/>
        </w:rPr>
      </w:pPr>
      <w:hyperlink r:id="rId8" w:history="1">
        <w:r w:rsidR="000E651C" w:rsidRPr="007F6525">
          <w:rPr>
            <w:rStyle w:val="Hyperlink"/>
            <w:color w:val="auto"/>
            <w:lang w:eastAsia="fr-FR"/>
          </w:rPr>
          <w:t>jerome.gilleron@univ-cotedazur.fr</w:t>
        </w:r>
      </w:hyperlink>
      <w:r w:rsidR="000E651C">
        <w:rPr>
          <w:rStyle w:val="Hyperlink"/>
          <w:color w:val="auto"/>
          <w:u w:val="none"/>
          <w:lang w:eastAsia="fr-FR"/>
        </w:rPr>
        <w:t xml:space="preserve"> </w:t>
      </w:r>
    </w:p>
    <w:p w:rsidR="00167E30" w:rsidRDefault="00167E30" w:rsidP="004E0C5A">
      <w:pPr>
        <w:outlineLvl w:val="0"/>
        <w:rPr>
          <w:rFonts w:asciiTheme="minorHAnsi" w:hAnsiTheme="minorHAnsi" w:cstheme="minorHAnsi"/>
          <w:bCs/>
        </w:rPr>
      </w:pPr>
    </w:p>
    <w:p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rsidR="000E651C" w:rsidRPr="001B67BA" w:rsidRDefault="000468E6" w:rsidP="000E651C">
      <w:pPr>
        <w:pStyle w:val="NormalWeb"/>
        <w:spacing w:before="0" w:beforeAutospacing="0" w:after="0" w:afterAutospacing="0"/>
        <w:contextualSpacing/>
        <w:rPr>
          <w:color w:val="auto"/>
          <w:lang w:eastAsia="fr-FR"/>
        </w:rPr>
      </w:pPr>
      <w:hyperlink r:id="rId9" w:history="1">
        <w:r w:rsidR="000E651C" w:rsidRPr="001B67BA">
          <w:rPr>
            <w:rStyle w:val="Hyperlink"/>
            <w:lang w:eastAsia="fr-FR"/>
          </w:rPr>
          <w:t>Cindy.MEZIAT@univ-cotedazur.fr</w:t>
        </w:r>
      </w:hyperlink>
    </w:p>
    <w:p w:rsidR="000E651C" w:rsidRPr="001B67BA" w:rsidRDefault="000468E6" w:rsidP="000E651C">
      <w:pPr>
        <w:pStyle w:val="NormalWeb"/>
        <w:spacing w:before="0" w:beforeAutospacing="0" w:after="0" w:afterAutospacing="0"/>
        <w:contextualSpacing/>
        <w:rPr>
          <w:color w:val="auto"/>
          <w:lang w:eastAsia="fr-FR"/>
        </w:rPr>
      </w:pPr>
      <w:hyperlink r:id="rId10" w:history="1">
        <w:r w:rsidR="000E651C" w:rsidRPr="001B67BA">
          <w:rPr>
            <w:rStyle w:val="Hyperlink"/>
            <w:lang w:eastAsia="fr-FR"/>
          </w:rPr>
          <w:t>Andre.Sulen@uib.no</w:t>
        </w:r>
      </w:hyperlink>
    </w:p>
    <w:p w:rsidR="000E651C" w:rsidRPr="001B67BA" w:rsidRDefault="000468E6" w:rsidP="000E651C">
      <w:pPr>
        <w:pStyle w:val="NormalWeb"/>
        <w:spacing w:before="0" w:beforeAutospacing="0" w:after="0" w:afterAutospacing="0"/>
        <w:contextualSpacing/>
        <w:rPr>
          <w:color w:val="auto"/>
          <w:lang w:eastAsia="fr-FR"/>
        </w:rPr>
      </w:pPr>
      <w:hyperlink r:id="rId11" w:history="1">
        <w:r w:rsidR="000E651C" w:rsidRPr="001B67BA">
          <w:rPr>
            <w:rStyle w:val="Hyperlink"/>
            <w:lang w:eastAsia="fr-FR"/>
          </w:rPr>
          <w:t>Stoyan.IVANOV@univ-cotedazur.fr</w:t>
        </w:r>
      </w:hyperlink>
    </w:p>
    <w:p w:rsidR="000E651C" w:rsidRPr="001B67BA" w:rsidRDefault="000468E6" w:rsidP="000E651C">
      <w:pPr>
        <w:pStyle w:val="NormalWeb"/>
        <w:spacing w:before="0" w:beforeAutospacing="0" w:after="0" w:afterAutospacing="0"/>
        <w:contextualSpacing/>
        <w:rPr>
          <w:color w:val="auto"/>
          <w:lang w:eastAsia="fr-FR"/>
        </w:rPr>
      </w:pPr>
      <w:hyperlink r:id="rId12" w:history="1">
        <w:r w:rsidR="000E651C" w:rsidRPr="001B67BA">
          <w:rPr>
            <w:rStyle w:val="Hyperlink"/>
            <w:lang w:eastAsia="fr-FR"/>
          </w:rPr>
          <w:t>Jennifer.JAGER@univ-cotedazur.fr</w:t>
        </w:r>
      </w:hyperlink>
    </w:p>
    <w:p w:rsidR="000E651C" w:rsidRPr="001B67BA" w:rsidRDefault="000468E6" w:rsidP="000E651C">
      <w:pPr>
        <w:pStyle w:val="NormalWeb"/>
        <w:spacing w:before="0" w:beforeAutospacing="0" w:after="0" w:afterAutospacing="0"/>
        <w:contextualSpacing/>
        <w:rPr>
          <w:color w:val="auto"/>
          <w:lang w:eastAsia="fr-FR"/>
        </w:rPr>
      </w:pPr>
      <w:hyperlink r:id="rId13" w:history="1">
        <w:r w:rsidR="000E651C" w:rsidRPr="001B67BA">
          <w:rPr>
            <w:rStyle w:val="Hyperlink"/>
            <w:lang w:eastAsia="fr-FR"/>
          </w:rPr>
          <w:t>David.Esteve@ipbs.fr</w:t>
        </w:r>
      </w:hyperlink>
    </w:p>
    <w:p w:rsidR="000E651C" w:rsidRPr="001B67BA" w:rsidRDefault="000468E6" w:rsidP="000E651C">
      <w:pPr>
        <w:pStyle w:val="NormalWeb"/>
        <w:spacing w:before="0" w:beforeAutospacing="0" w:after="0" w:afterAutospacing="0"/>
        <w:contextualSpacing/>
        <w:rPr>
          <w:color w:val="auto"/>
          <w:lang w:eastAsia="fr-FR"/>
        </w:rPr>
      </w:pPr>
      <w:hyperlink r:id="rId14" w:history="1">
        <w:r w:rsidR="000E651C" w:rsidRPr="001B67BA">
          <w:rPr>
            <w:rStyle w:val="Hyperlink"/>
            <w:lang w:eastAsia="fr-FR"/>
          </w:rPr>
          <w:t>Catherine.Muller@ipbs.fr</w:t>
        </w:r>
      </w:hyperlink>
    </w:p>
    <w:p w:rsidR="000E651C" w:rsidRPr="001B67BA" w:rsidRDefault="000468E6" w:rsidP="000E651C">
      <w:pPr>
        <w:pStyle w:val="NormalWeb"/>
        <w:spacing w:before="0" w:beforeAutospacing="0" w:after="0" w:afterAutospacing="0"/>
        <w:contextualSpacing/>
        <w:rPr>
          <w:color w:val="auto"/>
          <w:lang w:eastAsia="fr-FR"/>
        </w:rPr>
      </w:pPr>
      <w:hyperlink r:id="rId15" w:history="1">
        <w:r w:rsidR="000E651C" w:rsidRPr="001B67BA">
          <w:rPr>
            <w:rStyle w:val="Hyperlink"/>
            <w:lang w:eastAsia="fr-FR"/>
          </w:rPr>
          <w:t>Jean-Francois.TANTI@unice.fr</w:t>
        </w:r>
      </w:hyperlink>
    </w:p>
    <w:p w:rsidR="000E651C" w:rsidRPr="007F6525" w:rsidRDefault="00DA285D" w:rsidP="000E651C">
      <w:pPr>
        <w:pStyle w:val="NormalWeb"/>
        <w:spacing w:before="0" w:beforeAutospacing="0" w:after="0" w:afterAutospacing="0"/>
        <w:contextualSpacing/>
        <w:rPr>
          <w:color w:val="auto"/>
          <w:lang w:val="fr-FR" w:eastAsia="fr-FR"/>
        </w:rPr>
      </w:pPr>
      <w:hyperlink r:id="rId16" w:history="1">
        <w:r w:rsidR="000E651C" w:rsidRPr="007F6525">
          <w:rPr>
            <w:rStyle w:val="Hyperlink"/>
            <w:lang w:val="fr-FR" w:eastAsia="fr-FR"/>
          </w:rPr>
          <w:t>Mireille.Cormont@unice.fr</w:t>
        </w:r>
      </w:hyperlink>
    </w:p>
    <w:p w:rsidR="00470A83" w:rsidRPr="001B67BA" w:rsidRDefault="00470A83">
      <w:pPr>
        <w:rPr>
          <w:rFonts w:asciiTheme="minorHAnsi" w:eastAsia="Times New Roman" w:hAnsiTheme="minorHAnsi" w:cstheme="minorHAnsi"/>
          <w:bCs/>
          <w:sz w:val="52"/>
          <w:szCs w:val="52"/>
          <w:lang w:val="fr-FR"/>
        </w:rPr>
      </w:pPr>
      <w:r w:rsidRPr="001B67BA">
        <w:rPr>
          <w:rFonts w:asciiTheme="minorHAnsi" w:hAnsiTheme="minorHAnsi" w:cstheme="minorHAnsi"/>
          <w:lang w:val="fr-FR"/>
        </w:rPr>
        <w:br w:type="page"/>
      </w:r>
    </w:p>
    <w:p w:rsidR="00987081" w:rsidRPr="001B67BA" w:rsidRDefault="00987081" w:rsidP="0038502C">
      <w:pPr>
        <w:pStyle w:val="Heading2"/>
        <w:rPr>
          <w:rFonts w:asciiTheme="minorHAnsi" w:hAnsiTheme="minorHAnsi" w:cstheme="minorHAnsi"/>
          <w:lang w:val="fr-FR"/>
        </w:rPr>
      </w:pPr>
      <w:proofErr w:type="spellStart"/>
      <w:r w:rsidRPr="001B67BA">
        <w:rPr>
          <w:rFonts w:asciiTheme="minorHAnsi" w:hAnsiTheme="minorHAnsi" w:cstheme="minorHAnsi"/>
          <w:lang w:val="fr-FR"/>
        </w:rPr>
        <w:lastRenderedPageBreak/>
        <w:t>Author</w:t>
      </w:r>
      <w:proofErr w:type="spellEnd"/>
      <w:r w:rsidRPr="001B67BA">
        <w:rPr>
          <w:rFonts w:asciiTheme="minorHAnsi" w:hAnsiTheme="minorHAnsi" w:cstheme="minorHAnsi"/>
          <w:lang w:val="fr-FR"/>
        </w:rPr>
        <w:t xml:space="preserve"> Questionnaire </w:t>
      </w:r>
    </w:p>
    <w:p w:rsidR="00987081" w:rsidRPr="001B67BA" w:rsidRDefault="00987081" w:rsidP="00987081">
      <w:pPr>
        <w:spacing w:before="120"/>
        <w:rPr>
          <w:rFonts w:asciiTheme="minorHAnsi" w:eastAsia="Times New Roman" w:hAnsiTheme="minorHAnsi" w:cstheme="minorHAnsi"/>
          <w:b/>
          <w:szCs w:val="24"/>
          <w:lang w:val="fr-FR"/>
        </w:rPr>
      </w:pPr>
    </w:p>
    <w:p w:rsidR="00C93DB5" w:rsidRPr="005F3A7E" w:rsidRDefault="00987081" w:rsidP="00616B12">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616B12">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rsidR="00987081" w:rsidRPr="00B07A3B" w:rsidRDefault="00987081" w:rsidP="00987081">
      <w:pPr>
        <w:spacing w:before="120"/>
        <w:rPr>
          <w:rFonts w:asciiTheme="minorHAnsi" w:eastAsia="Times New Roman" w:hAnsiTheme="minorHAnsi" w:cstheme="minorHAnsi"/>
          <w:b/>
          <w:szCs w:val="24"/>
        </w:rPr>
      </w:pPr>
    </w:p>
    <w:p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16B12">
        <w:rPr>
          <w:rFonts w:asciiTheme="minorHAnsi" w:eastAsia="Times New Roman" w:hAnsiTheme="minorHAnsi" w:cstheme="minorHAnsi"/>
          <w:b/>
          <w:bCs/>
          <w:szCs w:val="24"/>
        </w:rPr>
        <w:t>Y</w:t>
      </w:r>
    </w:p>
    <w:p w:rsidR="00987081" w:rsidRPr="00B07A3B" w:rsidRDefault="00987081" w:rsidP="00987081">
      <w:pPr>
        <w:spacing w:before="120"/>
        <w:rPr>
          <w:rFonts w:asciiTheme="minorHAnsi" w:eastAsia="Times New Roman" w:hAnsiTheme="minorHAnsi" w:cstheme="minorHAnsi"/>
          <w:b/>
          <w:szCs w:val="24"/>
        </w:rPr>
      </w:pPr>
    </w:p>
    <w:p w:rsidR="00987081" w:rsidRPr="00B07A3B" w:rsidRDefault="00987081" w:rsidP="004D35B5">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1B67BA">
        <w:rPr>
          <w:rFonts w:asciiTheme="minorHAnsi" w:eastAsia="Times New Roman" w:hAnsiTheme="minorHAnsi" w:cstheme="minorHAnsi"/>
          <w:b/>
          <w:bCs/>
          <w:szCs w:val="24"/>
        </w:rPr>
        <w:t>N</w:t>
      </w:r>
    </w:p>
    <w:p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rsidR="00787138" w:rsidRDefault="00787138" w:rsidP="00787138">
      <w:pPr>
        <w:rPr>
          <w:rFonts w:asciiTheme="minorHAnsi" w:hAnsiTheme="minorHAnsi" w:cstheme="minorHAnsi"/>
          <w:b/>
          <w:szCs w:val="24"/>
        </w:rPr>
      </w:pPr>
    </w:p>
    <w:p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616B12">
        <w:rPr>
          <w:rFonts w:asciiTheme="minorHAnsi" w:hAnsiTheme="minorHAnsi" w:cstheme="minorHAnsi"/>
          <w:b/>
          <w:color w:val="000000" w:themeColor="text1"/>
          <w:szCs w:val="24"/>
        </w:rPr>
        <w:t>32</w:t>
      </w:r>
    </w:p>
    <w:p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rsidR="00FA1A9D" w:rsidRPr="00B07A3B" w:rsidRDefault="00FA1A9D" w:rsidP="00FA1A9D">
      <w:pPr>
        <w:pStyle w:val="ListParagraph"/>
        <w:ind w:left="270"/>
        <w:rPr>
          <w:rFonts w:asciiTheme="minorHAnsi" w:hAnsiTheme="minorHAnsi" w:cstheme="minorHAnsi"/>
          <w:b/>
          <w:sz w:val="22"/>
          <w:szCs w:val="22"/>
        </w:rPr>
      </w:pPr>
    </w:p>
    <w:p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rsidR="00336C61" w:rsidRPr="00B07A3B" w:rsidRDefault="00336C61" w:rsidP="004D35B5">
      <w:pPr>
        <w:spacing w:line="360" w:lineRule="auto"/>
        <w:contextualSpacing/>
        <w:outlineLvl w:val="0"/>
        <w:rPr>
          <w:rFonts w:asciiTheme="minorHAnsi" w:hAnsiTheme="minorHAnsi" w:cstheme="minorHAnsi"/>
          <w:sz w:val="22"/>
          <w:szCs w:val="22"/>
        </w:rPr>
      </w:pPr>
    </w:p>
    <w:p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rsidR="007D61A8" w:rsidRPr="00A453AF" w:rsidRDefault="00CC5DA3"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Jérôme</w:t>
      </w:r>
      <w:r w:rsidR="004D35B5" w:rsidRPr="004D35B5">
        <w:rPr>
          <w:rStyle w:val="AuthorName"/>
          <w:rFonts w:asciiTheme="minorHAnsi" w:eastAsia="Times" w:hAnsiTheme="minorHAnsi" w:cstheme="minorHAnsi"/>
        </w:rPr>
        <w:t xml:space="preserve"> </w:t>
      </w:r>
      <w:proofErr w:type="spellStart"/>
      <w:r w:rsidR="004D35B5">
        <w:rPr>
          <w:rStyle w:val="AuthorName"/>
          <w:rFonts w:asciiTheme="minorHAnsi" w:eastAsia="Times" w:hAnsiTheme="minorHAnsi" w:cstheme="minorHAnsi"/>
        </w:rPr>
        <w:t>Gilleron</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D54552">
        <w:rPr>
          <w:rFonts w:asciiTheme="minorHAnsi" w:hAnsiTheme="minorHAnsi" w:cstheme="minorHAnsi"/>
        </w:rPr>
        <w:t xml:space="preserve">This protocol </w:t>
      </w:r>
      <w:r w:rsidR="004D35B5">
        <w:rPr>
          <w:rFonts w:asciiTheme="minorHAnsi" w:hAnsiTheme="minorHAnsi" w:cstheme="minorHAnsi"/>
        </w:rPr>
        <w:t>allows the</w:t>
      </w:r>
      <w:r w:rsidR="00D54552">
        <w:rPr>
          <w:rFonts w:asciiTheme="minorHAnsi" w:hAnsiTheme="minorHAnsi" w:cstheme="minorHAnsi"/>
        </w:rPr>
        <w:t xml:space="preserve"> analy</w:t>
      </w:r>
      <w:r w:rsidR="004D35B5">
        <w:rPr>
          <w:rFonts w:asciiTheme="minorHAnsi" w:hAnsiTheme="minorHAnsi" w:cstheme="minorHAnsi"/>
        </w:rPr>
        <w:t>sis of</w:t>
      </w:r>
      <w:r w:rsidR="00D54552">
        <w:rPr>
          <w:rFonts w:asciiTheme="minorHAnsi" w:hAnsiTheme="minorHAnsi" w:cstheme="minorHAnsi"/>
        </w:rPr>
        <w:t xml:space="preserve"> the three</w:t>
      </w:r>
      <w:r w:rsidR="004D35B5">
        <w:rPr>
          <w:rFonts w:asciiTheme="minorHAnsi" w:hAnsiTheme="minorHAnsi" w:cstheme="minorHAnsi"/>
        </w:rPr>
        <w:t>-</w:t>
      </w:r>
      <w:r w:rsidR="00D54552">
        <w:rPr>
          <w:rFonts w:asciiTheme="minorHAnsi" w:hAnsiTheme="minorHAnsi" w:cstheme="minorHAnsi"/>
        </w:rPr>
        <w:t>dimen</w:t>
      </w:r>
      <w:r w:rsidR="004D35B5">
        <w:rPr>
          <w:rFonts w:asciiTheme="minorHAnsi" w:hAnsiTheme="minorHAnsi" w:cstheme="minorHAnsi"/>
        </w:rPr>
        <w:t>s</w:t>
      </w:r>
      <w:r w:rsidR="00D54552">
        <w:rPr>
          <w:rFonts w:asciiTheme="minorHAnsi" w:hAnsiTheme="minorHAnsi" w:cstheme="minorHAnsi"/>
        </w:rPr>
        <w:t>ional structure</w:t>
      </w:r>
      <w:r w:rsidR="004D35B5">
        <w:rPr>
          <w:rFonts w:asciiTheme="minorHAnsi" w:hAnsiTheme="minorHAnsi" w:cstheme="minorHAnsi"/>
        </w:rPr>
        <w:t>s</w:t>
      </w:r>
      <w:r w:rsidR="00D54552">
        <w:rPr>
          <w:rFonts w:asciiTheme="minorHAnsi" w:hAnsiTheme="minorHAnsi" w:cstheme="minorHAnsi"/>
        </w:rPr>
        <w:t xml:space="preserve"> of very large human and </w:t>
      </w:r>
      <w:r w:rsidR="004D35B5">
        <w:rPr>
          <w:rFonts w:asciiTheme="minorHAnsi" w:hAnsiTheme="minorHAnsi" w:cstheme="minorHAnsi"/>
        </w:rPr>
        <w:t>mouse</w:t>
      </w:r>
      <w:r w:rsidR="00D54552">
        <w:rPr>
          <w:rFonts w:asciiTheme="minorHAnsi" w:hAnsiTheme="minorHAnsi" w:cstheme="minorHAnsi"/>
        </w:rPr>
        <w:t xml:space="preserve"> adipose tissues by light microscopy, </w:t>
      </w:r>
      <w:r w:rsidR="004D35B5">
        <w:rPr>
          <w:rFonts w:asciiTheme="minorHAnsi" w:hAnsiTheme="minorHAnsi" w:cstheme="minorHAnsi"/>
        </w:rPr>
        <w:t>facilitating</w:t>
      </w:r>
      <w:r w:rsidR="00D54552">
        <w:rPr>
          <w:rFonts w:asciiTheme="minorHAnsi" w:hAnsiTheme="minorHAnsi" w:cstheme="minorHAnsi"/>
        </w:rPr>
        <w:t xml:space="preserve"> </w:t>
      </w:r>
      <w:r w:rsidR="004D35B5">
        <w:rPr>
          <w:rFonts w:asciiTheme="minorHAnsi" w:hAnsiTheme="minorHAnsi" w:cstheme="minorHAnsi"/>
        </w:rPr>
        <w:t xml:space="preserve">the </w:t>
      </w:r>
      <w:r w:rsidR="00D54552">
        <w:rPr>
          <w:rFonts w:asciiTheme="minorHAnsi" w:hAnsiTheme="minorHAnsi" w:cstheme="minorHAnsi"/>
        </w:rPr>
        <w:t>link</w:t>
      </w:r>
      <w:r w:rsidR="004D35B5">
        <w:rPr>
          <w:rFonts w:asciiTheme="minorHAnsi" w:hAnsiTheme="minorHAnsi" w:cstheme="minorHAnsi"/>
        </w:rPr>
        <w:t>age of</w:t>
      </w:r>
      <w:r w:rsidR="00D54552">
        <w:rPr>
          <w:rFonts w:asciiTheme="minorHAnsi" w:hAnsiTheme="minorHAnsi" w:cstheme="minorHAnsi"/>
        </w:rPr>
        <w:t xml:space="preserve"> </w:t>
      </w:r>
      <w:r w:rsidR="00D54552">
        <w:rPr>
          <w:rFonts w:asciiTheme="minorHAnsi" w:eastAsia="Times New Roman" w:hAnsiTheme="minorHAnsi" w:cstheme="minorHAnsi"/>
        </w:rPr>
        <w:t>pathological dysfunctions</w:t>
      </w:r>
      <w:r w:rsidR="00D54552">
        <w:rPr>
          <w:rFonts w:asciiTheme="minorHAnsi" w:hAnsiTheme="minorHAnsi" w:cstheme="minorHAnsi"/>
        </w:rPr>
        <w:t xml:space="preserve"> with adipose tissue structural changes </w:t>
      </w:r>
      <w:r w:rsidR="00A453AF">
        <w:rPr>
          <w:rFonts w:asciiTheme="minorHAnsi" w:hAnsiTheme="minorHAnsi" w:cstheme="minorHAnsi"/>
          <w:b/>
          <w:bCs/>
        </w:rPr>
        <w:t>[1]</w:t>
      </w:r>
      <w:r w:rsidR="00A453AF">
        <w:rPr>
          <w:rFonts w:asciiTheme="minorHAnsi" w:hAnsiTheme="minorHAnsi" w:cstheme="minorHAnsi"/>
        </w:rPr>
        <w:t>.</w:t>
      </w:r>
    </w:p>
    <w:p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rsidR="00A453AF" w:rsidRDefault="00A453AF" w:rsidP="00A453AF">
      <w:pPr>
        <w:rPr>
          <w:rFonts w:asciiTheme="minorHAnsi" w:eastAsia="Times New Roman" w:hAnsiTheme="minorHAnsi" w:cstheme="minorHAnsi"/>
          <w:b/>
          <w:bCs/>
          <w:szCs w:val="24"/>
        </w:rPr>
      </w:pPr>
    </w:p>
    <w:p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rsidR="00A453AF" w:rsidRPr="00A453AF" w:rsidRDefault="00A453AF" w:rsidP="00A453AF">
      <w:pPr>
        <w:pStyle w:val="ListParagraph"/>
        <w:ind w:left="907"/>
        <w:rPr>
          <w:rFonts w:cs="Calibri"/>
          <w:szCs w:val="24"/>
        </w:rPr>
      </w:pPr>
    </w:p>
    <w:p w:rsidR="00A453AF" w:rsidRPr="00A453AF" w:rsidRDefault="00CC5DA3" w:rsidP="00A453AF">
      <w:pPr>
        <w:pStyle w:val="ListParagraph"/>
        <w:numPr>
          <w:ilvl w:val="1"/>
          <w:numId w:val="3"/>
        </w:numPr>
        <w:rPr>
          <w:rFonts w:cs="Calibri"/>
          <w:szCs w:val="24"/>
        </w:rPr>
      </w:pPr>
      <w:r>
        <w:rPr>
          <w:rStyle w:val="AuthorName"/>
          <w:rFonts w:asciiTheme="minorHAnsi" w:eastAsia="Times" w:hAnsiTheme="minorHAnsi" w:cstheme="minorHAnsi"/>
        </w:rPr>
        <w:t>Jérôme</w:t>
      </w:r>
      <w:r w:rsidR="004D35B5">
        <w:rPr>
          <w:rStyle w:val="AuthorName"/>
          <w:rFonts w:asciiTheme="minorHAnsi" w:eastAsia="Times" w:hAnsiTheme="minorHAnsi" w:cstheme="minorHAnsi"/>
        </w:rPr>
        <w:t xml:space="preserve"> </w:t>
      </w:r>
      <w:proofErr w:type="spellStart"/>
      <w:r w:rsidR="004D35B5">
        <w:rPr>
          <w:rStyle w:val="AuthorName"/>
          <w:rFonts w:asciiTheme="minorHAnsi" w:eastAsia="Times" w:hAnsiTheme="minorHAnsi" w:cstheme="minorHAnsi"/>
        </w:rPr>
        <w:t>Gilleron</w:t>
      </w:r>
      <w:proofErr w:type="spellEnd"/>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t>This clearing procedure is simple</w:t>
      </w:r>
      <w:r w:rsidR="004D35B5">
        <w:t>,</w:t>
      </w:r>
      <w:r>
        <w:t xml:space="preserve"> very well adapted to clear</w:t>
      </w:r>
      <w:r w:rsidR="004D35B5">
        <w:t>ing</w:t>
      </w:r>
      <w:r>
        <w:t xml:space="preserve"> human and whole mice adipose tissues</w:t>
      </w:r>
      <w:r w:rsidR="004D35B5">
        <w:t>,</w:t>
      </w:r>
      <w:r>
        <w:t xml:space="preserve"> and uses less</w:t>
      </w:r>
      <w:r w:rsidR="004D35B5">
        <w:t>-</w:t>
      </w:r>
      <w:r>
        <w:t xml:space="preserve">toxic solvents, </w:t>
      </w:r>
      <w:r w:rsidR="004D35B5">
        <w:t xml:space="preserve">such </w:t>
      </w:r>
      <w:r>
        <w:t>as ethanol and methylsalicylate, compared to other clearing protocols</w:t>
      </w:r>
      <w:r w:rsidR="004D35B5">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rsidR="00A453AF" w:rsidRPr="00A453AF" w:rsidRDefault="00A453AF" w:rsidP="00A453AF">
      <w:pPr>
        <w:pStyle w:val="ListParagraph"/>
        <w:ind w:left="1627"/>
        <w:rPr>
          <w:rFonts w:cs="Calibri"/>
          <w:szCs w:val="24"/>
        </w:rPr>
      </w:pPr>
    </w:p>
    <w:p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rsidR="007D61A8" w:rsidRPr="00B07A3B" w:rsidRDefault="007D61A8" w:rsidP="007D61A8">
      <w:pPr>
        <w:rPr>
          <w:rFonts w:asciiTheme="minorHAnsi" w:eastAsia="Times New Roman" w:hAnsiTheme="minorHAnsi" w:cstheme="minorHAnsi"/>
          <w:b/>
          <w:bCs/>
          <w:szCs w:val="24"/>
        </w:rPr>
      </w:pPr>
    </w:p>
    <w:p w:rsidR="00A453AF" w:rsidRPr="00A453AF" w:rsidRDefault="00A453AF" w:rsidP="004D35B5">
      <w:pPr>
        <w:pStyle w:val="ListParagraph"/>
        <w:ind w:left="1627"/>
        <w:rPr>
          <w:rFonts w:cs="Calibri"/>
          <w:szCs w:val="24"/>
        </w:rPr>
      </w:pPr>
    </w:p>
    <w:p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rsidR="00BD13C2" w:rsidRDefault="00BD13C2" w:rsidP="00BD13C2">
      <w:pPr>
        <w:pStyle w:val="BodyText"/>
        <w:numPr>
          <w:ilvl w:val="0"/>
          <w:numId w:val="9"/>
        </w:numPr>
        <w:spacing w:before="360"/>
        <w:outlineLvl w:val="0"/>
      </w:pPr>
      <w:r>
        <w:rPr>
          <w:b/>
          <w:i w:val="0"/>
          <w:iCs/>
        </w:rPr>
        <w:t>Mouse and Human White Adipose Tissue Fixation, Permeabilization, and Saturation</w:t>
      </w:r>
    </w:p>
    <w:p w:rsidR="00044869" w:rsidRPr="00BD13C2" w:rsidRDefault="00BD13C2" w:rsidP="00BD13C2">
      <w:pPr>
        <w:pStyle w:val="BodyText"/>
        <w:numPr>
          <w:ilvl w:val="1"/>
          <w:numId w:val="23"/>
        </w:numPr>
        <w:spacing w:before="360"/>
        <w:outlineLvl w:val="0"/>
        <w:rPr>
          <w:i w:val="0"/>
        </w:rPr>
      </w:pPr>
      <w:r w:rsidRPr="00BD13C2">
        <w:rPr>
          <w:i w:val="0"/>
        </w:rPr>
        <w:t>Begin by immersing the</w:t>
      </w:r>
      <w:r w:rsidRPr="00BD13C2">
        <w:rPr>
          <w:rFonts w:eastAsia="Calibri" w:cs="Calibri"/>
          <w:i w:val="0"/>
          <w:kern w:val="3"/>
          <w:szCs w:val="24"/>
          <w:lang w:val="en-GB" w:eastAsia="fr-FR"/>
        </w:rPr>
        <w:t xml:space="preserve"> </w:t>
      </w:r>
      <w:r w:rsidR="00044869" w:rsidRPr="00BD13C2">
        <w:rPr>
          <w:rFonts w:eastAsia="Calibri"/>
          <w:i w:val="0"/>
          <w:kern w:val="3"/>
          <w:lang w:val="en-GB" w:eastAsia="fr-FR"/>
        </w:rPr>
        <w:t xml:space="preserve">harvested mouse or human white adipose tissue in at least 10 </w:t>
      </w:r>
      <w:proofErr w:type="spellStart"/>
      <w:r w:rsidR="00126FD0">
        <w:rPr>
          <w:rFonts w:eastAsia="Calibri"/>
          <w:i w:val="0"/>
          <w:kern w:val="3"/>
          <w:lang w:val="en-GB" w:eastAsia="fr-FR"/>
        </w:rPr>
        <w:t>milliliters</w:t>
      </w:r>
      <w:proofErr w:type="spellEnd"/>
      <w:r w:rsidR="00044869" w:rsidRPr="00BD13C2">
        <w:rPr>
          <w:rFonts w:eastAsia="Calibri"/>
          <w:i w:val="0"/>
          <w:kern w:val="3"/>
          <w:lang w:val="en-GB" w:eastAsia="fr-FR"/>
        </w:rPr>
        <w:t xml:space="preserve"> </w:t>
      </w:r>
      <w:r>
        <w:rPr>
          <w:rFonts w:eastAsia="Calibri"/>
          <w:i w:val="0"/>
          <w:kern w:val="3"/>
          <w:lang w:val="en-GB" w:eastAsia="fr-FR"/>
        </w:rPr>
        <w:t>of</w:t>
      </w:r>
      <w:r w:rsidR="00044869" w:rsidRPr="00BD13C2">
        <w:rPr>
          <w:rFonts w:eastAsia="Calibri"/>
          <w:i w:val="0"/>
          <w:kern w:val="3"/>
          <w:lang w:val="en-GB" w:eastAsia="fr-FR"/>
        </w:rPr>
        <w:t xml:space="preserve"> 4% paraformaldehyde</w:t>
      </w:r>
      <w:r>
        <w:rPr>
          <w:rFonts w:eastAsia="Calibri"/>
          <w:i w:val="0"/>
          <w:kern w:val="3"/>
          <w:lang w:val="en-GB" w:eastAsia="fr-FR"/>
        </w:rPr>
        <w:t xml:space="preserve"> </w:t>
      </w:r>
      <w:r w:rsidR="00044869" w:rsidRPr="00BD13C2">
        <w:rPr>
          <w:rFonts w:eastAsia="Calibri"/>
          <w:i w:val="0"/>
          <w:kern w:val="3"/>
          <w:lang w:val="en-GB" w:eastAsia="fr-FR"/>
        </w:rPr>
        <w:t>in</w:t>
      </w:r>
      <w:r>
        <w:rPr>
          <w:rFonts w:eastAsia="Calibri"/>
          <w:i w:val="0"/>
          <w:kern w:val="3"/>
          <w:lang w:val="en-GB" w:eastAsia="fr-FR"/>
        </w:rPr>
        <w:t xml:space="preserve"> PBS</w:t>
      </w:r>
      <w:r w:rsidR="00C26A7D">
        <w:rPr>
          <w:rFonts w:eastAsia="Calibri"/>
          <w:i w:val="0"/>
          <w:kern w:val="3"/>
          <w:lang w:val="en-GB" w:eastAsia="fr-FR"/>
        </w:rPr>
        <w:t xml:space="preserve"> </w:t>
      </w:r>
      <w:r w:rsidR="00C26A7D" w:rsidRPr="000873B2">
        <w:rPr>
          <w:rFonts w:eastAsia="Calibri"/>
          <w:iCs/>
          <w:color w:val="FF0000"/>
          <w:kern w:val="3"/>
          <w:lang w:val="en-GB" w:eastAsia="fr-FR"/>
        </w:rPr>
        <w:t>(P-B-S)</w:t>
      </w:r>
      <w:r w:rsidR="00044869" w:rsidRPr="00BD13C2">
        <w:rPr>
          <w:rFonts w:eastAsia="Calibri"/>
          <w:i w:val="0"/>
          <w:kern w:val="3"/>
          <w:lang w:val="en-GB" w:eastAsia="fr-FR"/>
        </w:rPr>
        <w:t xml:space="preserve"> </w:t>
      </w:r>
      <w:r w:rsidR="009F108B">
        <w:rPr>
          <w:rFonts w:eastAsia="Calibri"/>
          <w:i w:val="0"/>
          <w:kern w:val="3"/>
          <w:lang w:val="en-GB" w:eastAsia="fr-FR"/>
        </w:rPr>
        <w:t xml:space="preserve">in </w:t>
      </w:r>
      <w:r w:rsidR="00044869" w:rsidRPr="00BD13C2">
        <w:rPr>
          <w:rFonts w:eastAsia="Calibri"/>
          <w:i w:val="0"/>
          <w:kern w:val="3"/>
          <w:lang w:val="en-GB" w:eastAsia="fr-FR"/>
        </w:rPr>
        <w:t>a 15</w:t>
      </w:r>
      <w:r>
        <w:rPr>
          <w:rFonts w:eastAsia="Calibri"/>
          <w:i w:val="0"/>
          <w:kern w:val="3"/>
          <w:lang w:val="en-GB" w:eastAsia="fr-FR"/>
        </w:rPr>
        <w:t xml:space="preserve">-milliliter </w:t>
      </w:r>
      <w:r w:rsidR="00044869" w:rsidRPr="00BD13C2">
        <w:rPr>
          <w:rFonts w:eastAsia="Calibri"/>
          <w:i w:val="0"/>
          <w:kern w:val="3"/>
          <w:lang w:val="en-GB" w:eastAsia="fr-FR"/>
        </w:rPr>
        <w:t>plastic tube</w:t>
      </w:r>
      <w:r>
        <w:rPr>
          <w:rFonts w:eastAsia="Calibri"/>
          <w:i w:val="0"/>
          <w:kern w:val="3"/>
          <w:lang w:val="en-GB" w:eastAsia="fr-FR"/>
        </w:rPr>
        <w:t xml:space="preserve"> </w:t>
      </w:r>
      <w:r>
        <w:rPr>
          <w:rFonts w:eastAsia="Calibri"/>
          <w:b/>
          <w:bCs/>
          <w:i w:val="0"/>
          <w:kern w:val="3"/>
          <w:lang w:val="en-GB" w:eastAsia="fr-FR"/>
        </w:rPr>
        <w:t>[1]</w:t>
      </w:r>
      <w:r w:rsidR="00044869" w:rsidRPr="00BD13C2">
        <w:rPr>
          <w:rFonts w:eastAsia="Calibri"/>
          <w:i w:val="0"/>
          <w:kern w:val="3"/>
          <w:lang w:val="en-GB" w:eastAsia="fr-FR"/>
        </w:rPr>
        <w:t>.</w:t>
      </w:r>
    </w:p>
    <w:p w:rsidR="00BD13C2" w:rsidRPr="00BD13C2" w:rsidRDefault="00BD13C2" w:rsidP="00BD13C2">
      <w:pPr>
        <w:pStyle w:val="BodyText"/>
        <w:numPr>
          <w:ilvl w:val="2"/>
          <w:numId w:val="23"/>
        </w:numPr>
        <w:spacing w:before="360"/>
        <w:outlineLvl w:val="0"/>
        <w:rPr>
          <w:i w:val="0"/>
        </w:rPr>
      </w:pPr>
      <w:r>
        <w:rPr>
          <w:rFonts w:eastAsia="Calibri"/>
          <w:i w:val="0"/>
          <w:kern w:val="3"/>
          <w:lang w:val="en-GB" w:eastAsia="fr-FR"/>
        </w:rPr>
        <w:t>WIDE: Talent adding tissue to tube, with PFA container visible in frame</w:t>
      </w:r>
      <w:r w:rsidR="00126FD0">
        <w:rPr>
          <w:rFonts w:eastAsia="Calibri"/>
          <w:i w:val="0"/>
          <w:kern w:val="3"/>
          <w:lang w:val="en-GB" w:eastAsia="fr-FR"/>
        </w:rPr>
        <w:t xml:space="preserve"> </w:t>
      </w:r>
      <w:r w:rsidR="00126FD0" w:rsidRPr="00126FD0">
        <w:rPr>
          <w:rFonts w:eastAsia="Calibri"/>
          <w:iCs/>
          <w:color w:val="4F81BD" w:themeColor="accent1"/>
          <w:kern w:val="3"/>
          <w:lang w:val="en-GB" w:eastAsia="fr-FR"/>
        </w:rPr>
        <w:t>Videographer: Important step</w:t>
      </w:r>
    </w:p>
    <w:p w:rsidR="00044869" w:rsidRPr="00BD13C2" w:rsidRDefault="00044869" w:rsidP="00BD13C2">
      <w:pPr>
        <w:pStyle w:val="BodyText"/>
        <w:numPr>
          <w:ilvl w:val="1"/>
          <w:numId w:val="23"/>
        </w:numPr>
        <w:spacing w:before="360"/>
        <w:outlineLvl w:val="0"/>
        <w:rPr>
          <w:i w:val="0"/>
          <w:iCs/>
        </w:rPr>
      </w:pPr>
      <w:r w:rsidRPr="00BD13C2">
        <w:rPr>
          <w:rFonts w:eastAsia="Calibri"/>
          <w:i w:val="0"/>
          <w:iCs/>
          <w:kern w:val="3"/>
          <w:lang w:val="en-GB" w:eastAsia="fr-FR"/>
        </w:rPr>
        <w:t xml:space="preserve">Shake the </w:t>
      </w:r>
      <w:r w:rsidR="00BD13C2">
        <w:rPr>
          <w:rFonts w:eastAsia="Calibri"/>
          <w:i w:val="0"/>
          <w:iCs/>
          <w:kern w:val="3"/>
          <w:lang w:val="en-GB" w:eastAsia="fr-FR"/>
        </w:rPr>
        <w:t>tissue</w:t>
      </w:r>
      <w:r w:rsidRPr="00BD13C2">
        <w:rPr>
          <w:rFonts w:eastAsia="Calibri"/>
          <w:i w:val="0"/>
          <w:iCs/>
          <w:kern w:val="3"/>
          <w:lang w:val="en-GB" w:eastAsia="fr-FR"/>
        </w:rPr>
        <w:t xml:space="preserve"> </w:t>
      </w:r>
      <w:r w:rsidR="00BD13C2" w:rsidRPr="00BD13C2">
        <w:rPr>
          <w:rFonts w:eastAsia="Calibri"/>
          <w:i w:val="0"/>
          <w:iCs/>
          <w:kern w:val="3"/>
          <w:lang w:val="en-GB" w:eastAsia="fr-FR"/>
        </w:rPr>
        <w:t xml:space="preserve">on a rolling plate </w:t>
      </w:r>
      <w:r w:rsidRPr="00BD13C2">
        <w:rPr>
          <w:rFonts w:eastAsia="Calibri"/>
          <w:i w:val="0"/>
          <w:iCs/>
          <w:kern w:val="3"/>
          <w:lang w:val="en-GB" w:eastAsia="fr-FR"/>
        </w:rPr>
        <w:t>at room temperature for 1 h</w:t>
      </w:r>
      <w:r w:rsidR="00BD13C2">
        <w:rPr>
          <w:rFonts w:eastAsia="Calibri"/>
          <w:i w:val="0"/>
          <w:iCs/>
          <w:kern w:val="3"/>
          <w:lang w:val="en-GB" w:eastAsia="fr-FR"/>
        </w:rPr>
        <w:t xml:space="preserve">our </w:t>
      </w:r>
      <w:r w:rsidR="00BD13C2">
        <w:rPr>
          <w:rFonts w:eastAsia="Calibri"/>
          <w:b/>
          <w:bCs/>
          <w:i w:val="0"/>
          <w:iCs/>
          <w:kern w:val="3"/>
          <w:lang w:val="en-GB" w:eastAsia="fr-FR"/>
        </w:rPr>
        <w:t>[1]</w:t>
      </w:r>
      <w:r w:rsidR="00BD13C2">
        <w:rPr>
          <w:rFonts w:eastAsia="Calibri"/>
          <w:i w:val="0"/>
          <w:iCs/>
          <w:kern w:val="3"/>
          <w:lang w:val="en-GB" w:eastAsia="fr-FR"/>
        </w:rPr>
        <w:t xml:space="preserve"> before transferring the tube to a rolling plate at 4 degrees Celsius overnight </w:t>
      </w:r>
      <w:r w:rsidR="00BD13C2">
        <w:rPr>
          <w:rFonts w:eastAsia="Calibri"/>
          <w:b/>
          <w:bCs/>
          <w:i w:val="0"/>
          <w:iCs/>
          <w:kern w:val="3"/>
          <w:lang w:val="en-GB" w:eastAsia="fr-FR"/>
        </w:rPr>
        <w:t>[2]</w:t>
      </w:r>
      <w:r w:rsidRPr="00BD13C2">
        <w:rPr>
          <w:rFonts w:eastAsia="Calibri"/>
          <w:i w:val="0"/>
          <w:iCs/>
          <w:kern w:val="3"/>
          <w:lang w:val="en-GB" w:eastAsia="fr-FR"/>
        </w:rPr>
        <w:t>.</w:t>
      </w:r>
    </w:p>
    <w:p w:rsidR="00BD13C2" w:rsidRPr="00BD13C2" w:rsidRDefault="00BD13C2" w:rsidP="00BD13C2">
      <w:pPr>
        <w:pStyle w:val="BodyText"/>
        <w:numPr>
          <w:ilvl w:val="2"/>
          <w:numId w:val="23"/>
        </w:numPr>
        <w:spacing w:before="360"/>
        <w:outlineLvl w:val="0"/>
        <w:rPr>
          <w:i w:val="0"/>
          <w:iCs/>
        </w:rPr>
      </w:pPr>
      <w:r>
        <w:rPr>
          <w:rFonts w:eastAsia="Calibri"/>
          <w:i w:val="0"/>
          <w:iCs/>
          <w:kern w:val="3"/>
          <w:lang w:val="en-GB" w:eastAsia="fr-FR"/>
        </w:rPr>
        <w:t>Talent placing tube onto plate</w:t>
      </w:r>
      <w:r w:rsidR="00173095">
        <w:rPr>
          <w:rFonts w:eastAsia="Calibri"/>
          <w:i w:val="0"/>
          <w:iCs/>
          <w:kern w:val="3"/>
          <w:lang w:val="en-GB" w:eastAsia="fr-FR"/>
        </w:rPr>
        <w:t xml:space="preserve"> at room temperature</w:t>
      </w:r>
    </w:p>
    <w:p w:rsidR="00BD13C2" w:rsidRPr="00BD13C2" w:rsidRDefault="00173095" w:rsidP="00BD13C2">
      <w:pPr>
        <w:pStyle w:val="BodyText"/>
        <w:numPr>
          <w:ilvl w:val="2"/>
          <w:numId w:val="23"/>
        </w:numPr>
        <w:spacing w:before="360"/>
        <w:outlineLvl w:val="0"/>
        <w:rPr>
          <w:i w:val="0"/>
          <w:iCs/>
        </w:rPr>
      </w:pPr>
      <w:r>
        <w:rPr>
          <w:rFonts w:eastAsia="Calibri"/>
          <w:i w:val="0"/>
          <w:iCs/>
          <w:kern w:val="3"/>
          <w:lang w:val="en-GB" w:eastAsia="fr-FR"/>
        </w:rPr>
        <w:t xml:space="preserve">Talent placing tube onto the rolling plate in the 4 °C room and shot </w:t>
      </w:r>
      <w:r w:rsidR="00BD13C2">
        <w:rPr>
          <w:rFonts w:eastAsia="Calibri"/>
          <w:i w:val="0"/>
          <w:iCs/>
          <w:kern w:val="3"/>
          <w:lang w:val="en-GB" w:eastAsia="fr-FR"/>
        </w:rPr>
        <w:t>of tube shaking on rolling plate at 4 °C</w:t>
      </w:r>
    </w:p>
    <w:p w:rsidR="00044869" w:rsidRDefault="00BD13C2" w:rsidP="00BD13C2">
      <w:pPr>
        <w:pStyle w:val="BodyText"/>
        <w:numPr>
          <w:ilvl w:val="1"/>
          <w:numId w:val="23"/>
        </w:numPr>
        <w:spacing w:before="360"/>
        <w:outlineLvl w:val="0"/>
        <w:rPr>
          <w:rFonts w:eastAsia="Calibri"/>
          <w:i w:val="0"/>
          <w:iCs/>
          <w:kern w:val="3"/>
          <w:lang w:val="en-GB" w:eastAsia="fr-FR"/>
        </w:rPr>
      </w:pPr>
      <w:r>
        <w:rPr>
          <w:rFonts w:eastAsia="Calibri"/>
          <w:i w:val="0"/>
          <w:iCs/>
          <w:kern w:val="3"/>
          <w:lang w:val="en-GB" w:eastAsia="fr-FR"/>
        </w:rPr>
        <w:t>The next morning, rinse the</w:t>
      </w:r>
      <w:r>
        <w:rPr>
          <w:rFonts w:eastAsia="Calibri" w:cs="Calibri"/>
          <w:i w:val="0"/>
          <w:kern w:val="3"/>
          <w:szCs w:val="24"/>
          <w:lang w:val="en-GB" w:eastAsia="fr-FR"/>
        </w:rPr>
        <w:t xml:space="preserve"> </w:t>
      </w:r>
      <w:r w:rsidR="00044869" w:rsidRPr="00BD13C2">
        <w:rPr>
          <w:rFonts w:eastAsia="Calibri"/>
          <w:i w:val="0"/>
          <w:iCs/>
          <w:kern w:val="3"/>
          <w:lang w:val="en-GB" w:eastAsia="fr-FR"/>
        </w:rPr>
        <w:t xml:space="preserve">fixed white adipose tissue in 10 </w:t>
      </w:r>
      <w:proofErr w:type="spellStart"/>
      <w:r>
        <w:rPr>
          <w:rFonts w:eastAsia="Calibri"/>
          <w:i w:val="0"/>
          <w:iCs/>
          <w:kern w:val="3"/>
          <w:lang w:val="en-GB" w:eastAsia="fr-FR"/>
        </w:rPr>
        <w:t>milliliters</w:t>
      </w:r>
      <w:proofErr w:type="spellEnd"/>
      <w:r w:rsidR="00044869" w:rsidRPr="00BD13C2">
        <w:rPr>
          <w:rFonts w:eastAsia="Calibri"/>
          <w:i w:val="0"/>
          <w:iCs/>
          <w:kern w:val="3"/>
          <w:lang w:val="en-GB" w:eastAsia="fr-FR"/>
        </w:rPr>
        <w:t xml:space="preserve"> of PBS for 5 min</w:t>
      </w:r>
      <w:r>
        <w:rPr>
          <w:rFonts w:eastAsia="Calibri"/>
          <w:i w:val="0"/>
          <w:iCs/>
          <w:kern w:val="3"/>
          <w:lang w:val="en-GB" w:eastAsia="fr-FR"/>
        </w:rPr>
        <w:t>utes</w:t>
      </w:r>
      <w:r w:rsidR="00044869" w:rsidRPr="00BD13C2">
        <w:rPr>
          <w:rFonts w:eastAsia="Calibri"/>
          <w:i w:val="0"/>
          <w:iCs/>
          <w:kern w:val="3"/>
          <w:lang w:val="en-GB" w:eastAsia="fr-FR"/>
        </w:rPr>
        <w:t xml:space="preserve"> at room temperature to remove all traces of </w:t>
      </w:r>
      <w:r w:rsidR="00E067C7">
        <w:rPr>
          <w:rFonts w:eastAsia="Calibri"/>
          <w:i w:val="0"/>
          <w:iCs/>
          <w:kern w:val="3"/>
          <w:lang w:val="en-GB" w:eastAsia="fr-FR"/>
        </w:rPr>
        <w:t xml:space="preserve">fixative </w:t>
      </w:r>
      <w:r w:rsidR="00E067C7">
        <w:rPr>
          <w:rFonts w:eastAsia="Calibri"/>
          <w:b/>
          <w:bCs/>
          <w:i w:val="0"/>
          <w:iCs/>
          <w:kern w:val="3"/>
          <w:lang w:val="en-GB" w:eastAsia="fr-FR"/>
        </w:rPr>
        <w:t>[1]</w:t>
      </w:r>
      <w:r w:rsidR="00E067C7">
        <w:rPr>
          <w:rFonts w:eastAsia="Calibri"/>
          <w:i w:val="0"/>
          <w:iCs/>
          <w:kern w:val="3"/>
          <w:lang w:val="en-GB" w:eastAsia="fr-FR"/>
        </w:rPr>
        <w:t xml:space="preserve"> and transfer the tissue to a 15-milliliter tube containing 10 </w:t>
      </w:r>
      <w:proofErr w:type="spellStart"/>
      <w:r w:rsidR="00E067C7">
        <w:rPr>
          <w:rFonts w:eastAsia="Calibri"/>
          <w:i w:val="0"/>
          <w:iCs/>
          <w:kern w:val="3"/>
          <w:lang w:val="en-GB" w:eastAsia="fr-FR"/>
        </w:rPr>
        <w:t>milliliters</w:t>
      </w:r>
      <w:proofErr w:type="spellEnd"/>
      <w:r w:rsidR="00E067C7">
        <w:rPr>
          <w:rFonts w:eastAsia="Calibri"/>
          <w:i w:val="0"/>
          <w:iCs/>
          <w:kern w:val="3"/>
          <w:lang w:val="en-GB" w:eastAsia="fr-FR"/>
        </w:rPr>
        <w:t xml:space="preserve"> of 0.3% glycine in PBS </w:t>
      </w:r>
      <w:r w:rsidR="00E067C7">
        <w:rPr>
          <w:rFonts w:eastAsia="Calibri"/>
          <w:b/>
          <w:bCs/>
          <w:i w:val="0"/>
          <w:iCs/>
          <w:kern w:val="3"/>
          <w:lang w:val="en-GB" w:eastAsia="fr-FR"/>
        </w:rPr>
        <w:t xml:space="preserve">[2] </w:t>
      </w:r>
      <w:r w:rsidR="00E067C7">
        <w:rPr>
          <w:rFonts w:eastAsia="Calibri"/>
          <w:i w:val="0"/>
          <w:iCs/>
          <w:kern w:val="3"/>
          <w:lang w:val="en-GB" w:eastAsia="fr-FR"/>
        </w:rPr>
        <w:t xml:space="preserve">for a 1-hour incubation at room temperature on an orbital shaker at 100 revolutions per minute </w:t>
      </w:r>
      <w:r w:rsidR="00E067C7">
        <w:rPr>
          <w:rFonts w:eastAsia="Calibri"/>
          <w:b/>
          <w:bCs/>
          <w:i w:val="0"/>
          <w:iCs/>
          <w:kern w:val="3"/>
          <w:lang w:val="en-GB" w:eastAsia="fr-FR"/>
        </w:rPr>
        <w:t>[3]</w:t>
      </w:r>
      <w:r w:rsidR="00E067C7">
        <w:rPr>
          <w:rFonts w:eastAsia="Calibri"/>
          <w:i w:val="0"/>
          <w:iCs/>
          <w:kern w:val="3"/>
          <w:lang w:val="en-GB" w:eastAsia="fr-FR"/>
        </w:rPr>
        <w:t>.</w:t>
      </w:r>
    </w:p>
    <w:p w:rsidR="00E067C7" w:rsidRDefault="00E067C7" w:rsidP="00E067C7">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Talent </w:t>
      </w:r>
      <w:r w:rsidR="00173095">
        <w:rPr>
          <w:rFonts w:eastAsia="Calibri"/>
          <w:i w:val="0"/>
          <w:iCs/>
          <w:kern w:val="3"/>
          <w:lang w:val="en-GB" w:eastAsia="fr-FR"/>
        </w:rPr>
        <w:t>adding tissue to tube</w:t>
      </w:r>
      <w:r w:rsidR="00173095" w:rsidDel="00173095">
        <w:rPr>
          <w:rFonts w:eastAsia="Calibri"/>
          <w:i w:val="0"/>
          <w:iCs/>
          <w:kern w:val="3"/>
          <w:lang w:val="en-GB" w:eastAsia="fr-FR"/>
        </w:rPr>
        <w:t xml:space="preserve"> </w:t>
      </w:r>
      <w:r>
        <w:rPr>
          <w:rFonts w:eastAsia="Calibri"/>
          <w:i w:val="0"/>
          <w:iCs/>
          <w:kern w:val="3"/>
          <w:lang w:val="en-GB" w:eastAsia="fr-FR"/>
        </w:rPr>
        <w:t>with PBS container visible in frame</w:t>
      </w:r>
    </w:p>
    <w:p w:rsidR="00E067C7" w:rsidRDefault="00E067C7" w:rsidP="00E067C7">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Talent adding tissue to tube, with glycine container visible in frame</w:t>
      </w:r>
    </w:p>
    <w:p w:rsidR="00E067C7" w:rsidRDefault="00173095" w:rsidP="00E067C7">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Talent placing tube into the orbital shaker and s</w:t>
      </w:r>
      <w:r w:rsidR="00E067C7">
        <w:rPr>
          <w:rFonts w:eastAsia="Calibri"/>
          <w:i w:val="0"/>
          <w:iCs/>
          <w:kern w:val="3"/>
          <w:lang w:val="en-GB" w:eastAsia="fr-FR"/>
        </w:rPr>
        <w:t>hot of tube shaking on shaker</w:t>
      </w:r>
    </w:p>
    <w:p w:rsidR="00044869" w:rsidRDefault="00E067C7" w:rsidP="00E067C7">
      <w:pPr>
        <w:pStyle w:val="BodyText"/>
        <w:numPr>
          <w:ilvl w:val="1"/>
          <w:numId w:val="23"/>
        </w:numPr>
        <w:spacing w:before="360"/>
        <w:outlineLvl w:val="0"/>
        <w:rPr>
          <w:rFonts w:eastAsia="Calibri"/>
          <w:i w:val="0"/>
          <w:iCs/>
          <w:kern w:val="3"/>
          <w:lang w:val="en-GB" w:eastAsia="fr-FR"/>
        </w:rPr>
      </w:pPr>
      <w:r w:rsidRPr="00E067C7">
        <w:rPr>
          <w:rFonts w:eastAsia="Calibri"/>
          <w:i w:val="0"/>
          <w:iCs/>
          <w:kern w:val="3"/>
          <w:lang w:val="en-GB" w:eastAsia="fr-FR"/>
        </w:rPr>
        <w:t>When</w:t>
      </w:r>
      <w:r w:rsidR="00044869" w:rsidRPr="00E067C7">
        <w:rPr>
          <w:rFonts w:eastAsia="Calibri"/>
          <w:i w:val="0"/>
          <w:iCs/>
          <w:kern w:val="3"/>
          <w:lang w:val="en-GB" w:eastAsia="fr-FR"/>
        </w:rPr>
        <w:t xml:space="preserve"> the remaining free aldehyde groups</w:t>
      </w:r>
      <w:r>
        <w:rPr>
          <w:rFonts w:eastAsia="Calibri"/>
          <w:i w:val="0"/>
          <w:iCs/>
          <w:kern w:val="3"/>
          <w:lang w:val="en-GB" w:eastAsia="fr-FR"/>
        </w:rPr>
        <w:t xml:space="preserve"> have been quenched, immerse the tissue in a 15-milliliter tube containing 10 </w:t>
      </w:r>
      <w:proofErr w:type="spellStart"/>
      <w:r>
        <w:rPr>
          <w:rFonts w:eastAsia="Calibri"/>
          <w:i w:val="0"/>
          <w:iCs/>
          <w:kern w:val="3"/>
          <w:lang w:val="en-GB" w:eastAsia="fr-FR"/>
        </w:rPr>
        <w:t>milliliters</w:t>
      </w:r>
      <w:proofErr w:type="spellEnd"/>
      <w:r>
        <w:rPr>
          <w:rFonts w:eastAsia="Calibri"/>
          <w:i w:val="0"/>
          <w:iCs/>
          <w:kern w:val="3"/>
          <w:lang w:val="en-GB" w:eastAsia="fr-FR"/>
        </w:rPr>
        <w:t xml:space="preserve"> of 0.2% Triton X-100 in PBS for a 2-hour incubation with shaking at 37 degrees Celsius </w:t>
      </w:r>
      <w:r>
        <w:rPr>
          <w:rFonts w:eastAsia="Calibri"/>
          <w:b/>
          <w:bCs/>
          <w:i w:val="0"/>
          <w:iCs/>
          <w:kern w:val="3"/>
          <w:lang w:val="en-GB" w:eastAsia="fr-FR"/>
        </w:rPr>
        <w:t>[1]</w:t>
      </w:r>
      <w:r>
        <w:rPr>
          <w:rFonts w:eastAsia="Calibri"/>
          <w:i w:val="0"/>
          <w:iCs/>
          <w:kern w:val="3"/>
          <w:lang w:val="en-GB" w:eastAsia="fr-FR"/>
        </w:rPr>
        <w:t>.</w:t>
      </w:r>
    </w:p>
    <w:p w:rsidR="00E067C7" w:rsidRDefault="00E067C7" w:rsidP="00E067C7">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Talent placing </w:t>
      </w:r>
      <w:r w:rsidR="00173095">
        <w:rPr>
          <w:rFonts w:eastAsia="Calibri"/>
          <w:i w:val="0"/>
          <w:iCs/>
          <w:kern w:val="3"/>
          <w:lang w:val="en-GB" w:eastAsia="fr-FR"/>
        </w:rPr>
        <w:t xml:space="preserve">tissue </w:t>
      </w:r>
      <w:r>
        <w:rPr>
          <w:rFonts w:eastAsia="Calibri"/>
          <w:i w:val="0"/>
          <w:iCs/>
          <w:kern w:val="3"/>
          <w:lang w:val="en-GB" w:eastAsia="fr-FR"/>
        </w:rPr>
        <w:t>into tube, with Triton X-100 container visible in frame</w:t>
      </w:r>
    </w:p>
    <w:p w:rsidR="00E067C7" w:rsidRDefault="00E067C7" w:rsidP="00E067C7">
      <w:pPr>
        <w:pStyle w:val="BodyText"/>
        <w:numPr>
          <w:ilvl w:val="1"/>
          <w:numId w:val="23"/>
        </w:numPr>
        <w:spacing w:before="360"/>
        <w:outlineLvl w:val="0"/>
        <w:rPr>
          <w:rFonts w:eastAsia="Calibri"/>
          <w:i w:val="0"/>
          <w:iCs/>
          <w:kern w:val="3"/>
          <w:lang w:val="en-GB" w:eastAsia="fr-FR"/>
        </w:rPr>
      </w:pPr>
      <w:r>
        <w:rPr>
          <w:rFonts w:eastAsia="Calibri"/>
          <w:i w:val="0"/>
          <w:iCs/>
          <w:kern w:val="3"/>
          <w:lang w:val="en-GB" w:eastAsia="fr-FR"/>
        </w:rPr>
        <w:t xml:space="preserve">At the end of the incubation, treat the tissue with 10 </w:t>
      </w:r>
      <w:proofErr w:type="spellStart"/>
      <w:r>
        <w:rPr>
          <w:rFonts w:eastAsia="Calibri"/>
          <w:i w:val="0"/>
          <w:iCs/>
          <w:kern w:val="3"/>
          <w:lang w:val="en-GB" w:eastAsia="fr-FR"/>
        </w:rPr>
        <w:t>milliliters</w:t>
      </w:r>
      <w:proofErr w:type="spellEnd"/>
      <w:r>
        <w:rPr>
          <w:rFonts w:eastAsia="Calibri"/>
          <w:i w:val="0"/>
          <w:iCs/>
          <w:kern w:val="3"/>
          <w:lang w:val="en-GB" w:eastAsia="fr-FR"/>
        </w:rPr>
        <w:t xml:space="preserve"> of 0.2% Triton X-100 and 20% DMSO </w:t>
      </w:r>
      <w:r>
        <w:rPr>
          <w:rFonts w:eastAsia="Calibri"/>
          <w:i w:val="0"/>
          <w:iCs/>
          <w:color w:val="FF0000"/>
          <w:kern w:val="3"/>
          <w:lang w:val="en-GB" w:eastAsia="fr-FR"/>
        </w:rPr>
        <w:t>(D-M-S-O)</w:t>
      </w:r>
      <w:r>
        <w:rPr>
          <w:rFonts w:eastAsia="Calibri"/>
          <w:i w:val="0"/>
          <w:iCs/>
          <w:kern w:val="3"/>
          <w:lang w:val="en-GB" w:eastAsia="fr-FR"/>
        </w:rPr>
        <w:t xml:space="preserve"> with shaking at 37 degrees Celsius overnight </w:t>
      </w:r>
      <w:r>
        <w:rPr>
          <w:rFonts w:eastAsia="Calibri"/>
          <w:b/>
          <w:bCs/>
          <w:i w:val="0"/>
          <w:iCs/>
          <w:kern w:val="3"/>
          <w:lang w:val="en-GB" w:eastAsia="fr-FR"/>
        </w:rPr>
        <w:t>[1-TXT]</w:t>
      </w:r>
      <w:r>
        <w:rPr>
          <w:rFonts w:eastAsia="Calibri"/>
          <w:i w:val="0"/>
          <w:iCs/>
          <w:kern w:val="3"/>
          <w:lang w:val="en-GB" w:eastAsia="fr-FR"/>
        </w:rPr>
        <w:t>.</w:t>
      </w:r>
    </w:p>
    <w:p w:rsidR="00E067C7" w:rsidRPr="00E067C7" w:rsidRDefault="00173095" w:rsidP="00E067C7">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lastRenderedPageBreak/>
        <w:t>Talent placing tube into the orbital shaker and</w:t>
      </w:r>
      <w:r w:rsidDel="00173095">
        <w:rPr>
          <w:rFonts w:eastAsia="Calibri"/>
          <w:i w:val="0"/>
          <w:iCs/>
          <w:kern w:val="3"/>
          <w:lang w:val="en-GB" w:eastAsia="fr-FR"/>
        </w:rPr>
        <w:t xml:space="preserve"> </w:t>
      </w:r>
      <w:r>
        <w:rPr>
          <w:rFonts w:eastAsia="Calibri"/>
          <w:i w:val="0"/>
          <w:iCs/>
          <w:kern w:val="3"/>
          <w:lang w:val="en-GB" w:eastAsia="fr-FR"/>
        </w:rPr>
        <w:t>shot of the t</w:t>
      </w:r>
      <w:r w:rsidR="00E067C7">
        <w:rPr>
          <w:rFonts w:eastAsia="Calibri"/>
          <w:i w:val="0"/>
          <w:iCs/>
          <w:kern w:val="3"/>
          <w:lang w:val="en-GB" w:eastAsia="fr-FR"/>
        </w:rPr>
        <w:t xml:space="preserve">ube shaking on shaker, with Triton X-100 and DMSO containers visible in frame </w:t>
      </w:r>
      <w:r w:rsidR="00E067C7">
        <w:rPr>
          <w:rFonts w:eastAsia="Calibri"/>
          <w:b/>
          <w:bCs/>
          <w:i w:val="0"/>
          <w:iCs/>
          <w:kern w:val="3"/>
          <w:lang w:val="en-GB" w:eastAsia="fr-FR"/>
        </w:rPr>
        <w:t>TEXT: DMSO: dimethyl sulfoxide</w:t>
      </w:r>
    </w:p>
    <w:p w:rsidR="00044869" w:rsidRDefault="00E067C7" w:rsidP="00E067C7">
      <w:pPr>
        <w:pStyle w:val="BodyText"/>
        <w:numPr>
          <w:ilvl w:val="1"/>
          <w:numId w:val="23"/>
        </w:numPr>
        <w:spacing w:before="360"/>
        <w:outlineLvl w:val="0"/>
        <w:rPr>
          <w:rFonts w:eastAsia="Calibri"/>
          <w:i w:val="0"/>
          <w:iCs/>
          <w:kern w:val="3"/>
          <w:lang w:val="en-GB" w:eastAsia="fr-FR"/>
        </w:rPr>
      </w:pPr>
      <w:r>
        <w:rPr>
          <w:rFonts w:eastAsia="Calibri"/>
          <w:i w:val="0"/>
          <w:iCs/>
          <w:kern w:val="3"/>
          <w:lang w:val="en-GB" w:eastAsia="fr-FR"/>
        </w:rPr>
        <w:t>The next morning, i</w:t>
      </w:r>
      <w:r w:rsidR="00044869" w:rsidRPr="00E067C7">
        <w:rPr>
          <w:rFonts w:eastAsia="Calibri"/>
          <w:i w:val="0"/>
          <w:iCs/>
          <w:kern w:val="3"/>
          <w:lang w:val="en-GB" w:eastAsia="fr-FR"/>
        </w:rPr>
        <w:t>mmerse the tissue in a 15</w:t>
      </w:r>
      <w:r>
        <w:rPr>
          <w:rFonts w:eastAsia="Calibri"/>
          <w:i w:val="0"/>
          <w:iCs/>
          <w:kern w:val="3"/>
          <w:lang w:val="en-GB" w:eastAsia="fr-FR"/>
        </w:rPr>
        <w:t xml:space="preserve">-milliliter </w:t>
      </w:r>
      <w:r w:rsidR="00044869" w:rsidRPr="00E067C7">
        <w:rPr>
          <w:rFonts w:eastAsia="Calibri"/>
          <w:i w:val="0"/>
          <w:iCs/>
          <w:kern w:val="3"/>
          <w:lang w:val="en-GB" w:eastAsia="fr-FR"/>
        </w:rPr>
        <w:t xml:space="preserve">plastic tube containing 10 </w:t>
      </w:r>
      <w:proofErr w:type="spellStart"/>
      <w:r>
        <w:rPr>
          <w:rFonts w:eastAsia="Calibri"/>
          <w:i w:val="0"/>
          <w:iCs/>
          <w:kern w:val="3"/>
          <w:lang w:val="en-GB" w:eastAsia="fr-FR"/>
        </w:rPr>
        <w:t>milliliters</w:t>
      </w:r>
      <w:proofErr w:type="spellEnd"/>
      <w:r w:rsidR="00044869" w:rsidRPr="00E067C7">
        <w:rPr>
          <w:rFonts w:eastAsia="Calibri"/>
          <w:i w:val="0"/>
          <w:iCs/>
          <w:kern w:val="3"/>
          <w:lang w:val="en-GB" w:eastAsia="fr-FR"/>
        </w:rPr>
        <w:t xml:space="preserve"> of 0.1% Tween-20, 0.1% Triton X-100, 0.1% deoxycholate</w:t>
      </w:r>
      <w:r>
        <w:rPr>
          <w:rFonts w:eastAsia="Calibri"/>
          <w:i w:val="0"/>
          <w:iCs/>
          <w:kern w:val="3"/>
          <w:lang w:val="en-GB" w:eastAsia="fr-FR"/>
        </w:rPr>
        <w:t>,</w:t>
      </w:r>
      <w:r w:rsidR="00044869" w:rsidRPr="00E067C7" w:rsidDel="00D52620">
        <w:rPr>
          <w:rFonts w:eastAsia="Calibri"/>
          <w:i w:val="0"/>
          <w:iCs/>
          <w:kern w:val="3"/>
          <w:lang w:val="en-GB" w:eastAsia="fr-FR"/>
        </w:rPr>
        <w:t xml:space="preserve"> </w:t>
      </w:r>
      <w:r w:rsidR="00044869" w:rsidRPr="00E067C7">
        <w:rPr>
          <w:rFonts w:eastAsia="Calibri"/>
          <w:i w:val="0"/>
          <w:iCs/>
          <w:kern w:val="3"/>
          <w:lang w:val="en-GB" w:eastAsia="fr-FR"/>
        </w:rPr>
        <w:t xml:space="preserve">and 20% DMSO </w:t>
      </w:r>
      <w:r>
        <w:rPr>
          <w:rFonts w:eastAsia="Calibri"/>
          <w:i w:val="0"/>
          <w:iCs/>
          <w:kern w:val="3"/>
          <w:lang w:val="en-GB" w:eastAsia="fr-FR"/>
        </w:rPr>
        <w:t xml:space="preserve">in PBS for an at least 24-hour incubation </w:t>
      </w:r>
      <w:r w:rsidR="00044869" w:rsidRPr="00E067C7">
        <w:rPr>
          <w:rFonts w:eastAsia="Calibri"/>
          <w:i w:val="0"/>
          <w:iCs/>
          <w:kern w:val="3"/>
          <w:lang w:val="en-GB" w:eastAsia="fr-FR"/>
        </w:rPr>
        <w:t xml:space="preserve">at 37 </w:t>
      </w:r>
      <w:r>
        <w:rPr>
          <w:rFonts w:eastAsia="Calibri"/>
          <w:i w:val="0"/>
          <w:iCs/>
          <w:kern w:val="3"/>
          <w:lang w:val="en-GB" w:eastAsia="fr-FR"/>
        </w:rPr>
        <w:t xml:space="preserve">degrees Celsius with shaking </w:t>
      </w:r>
      <w:r>
        <w:rPr>
          <w:rFonts w:eastAsia="Calibri"/>
          <w:b/>
          <w:bCs/>
          <w:i w:val="0"/>
          <w:iCs/>
          <w:kern w:val="3"/>
          <w:lang w:val="en-GB" w:eastAsia="fr-FR"/>
        </w:rPr>
        <w:t>[1]</w:t>
      </w:r>
      <w:r>
        <w:rPr>
          <w:rFonts w:eastAsia="Calibri"/>
          <w:i w:val="0"/>
          <w:iCs/>
          <w:kern w:val="3"/>
          <w:lang w:val="en-GB" w:eastAsia="fr-FR"/>
        </w:rPr>
        <w:t>.</w:t>
      </w:r>
    </w:p>
    <w:p w:rsidR="00E067C7" w:rsidRDefault="00E067C7" w:rsidP="00E067C7">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Talent transferring tissue to tube, with </w:t>
      </w:r>
      <w:r w:rsidRPr="00E067C7">
        <w:rPr>
          <w:rFonts w:eastAsia="Calibri"/>
          <w:i w:val="0"/>
          <w:iCs/>
          <w:kern w:val="3"/>
          <w:lang w:val="en-GB" w:eastAsia="fr-FR"/>
        </w:rPr>
        <w:t xml:space="preserve">Tween-20, </w:t>
      </w:r>
      <w:r>
        <w:rPr>
          <w:rFonts w:eastAsia="Calibri"/>
          <w:i w:val="0"/>
          <w:iCs/>
          <w:kern w:val="3"/>
          <w:lang w:val="en-GB" w:eastAsia="fr-FR"/>
        </w:rPr>
        <w:t xml:space="preserve">Trion </w:t>
      </w:r>
      <w:r w:rsidRPr="00E067C7">
        <w:rPr>
          <w:rFonts w:eastAsia="Calibri"/>
          <w:i w:val="0"/>
          <w:iCs/>
          <w:kern w:val="3"/>
          <w:lang w:val="en-GB" w:eastAsia="fr-FR"/>
        </w:rPr>
        <w:t>X-100, deoxycholate</w:t>
      </w:r>
      <w:r>
        <w:rPr>
          <w:rFonts w:eastAsia="Calibri"/>
          <w:i w:val="0"/>
          <w:iCs/>
          <w:kern w:val="3"/>
          <w:lang w:val="en-GB" w:eastAsia="fr-FR"/>
        </w:rPr>
        <w:t>,</w:t>
      </w:r>
      <w:r w:rsidRPr="00E067C7" w:rsidDel="00D52620">
        <w:rPr>
          <w:rFonts w:eastAsia="Calibri"/>
          <w:i w:val="0"/>
          <w:iCs/>
          <w:kern w:val="3"/>
          <w:lang w:val="en-GB" w:eastAsia="fr-FR"/>
        </w:rPr>
        <w:t xml:space="preserve"> </w:t>
      </w:r>
      <w:r w:rsidRPr="00E067C7">
        <w:rPr>
          <w:rFonts w:eastAsia="Calibri"/>
          <w:i w:val="0"/>
          <w:iCs/>
          <w:kern w:val="3"/>
          <w:lang w:val="en-GB" w:eastAsia="fr-FR"/>
        </w:rPr>
        <w:t>and DMSO</w:t>
      </w:r>
      <w:r>
        <w:rPr>
          <w:rFonts w:eastAsia="Calibri"/>
          <w:i w:val="0"/>
          <w:iCs/>
          <w:kern w:val="3"/>
          <w:lang w:val="en-GB" w:eastAsia="fr-FR"/>
        </w:rPr>
        <w:t xml:space="preserve"> containers visible in frame</w:t>
      </w:r>
    </w:p>
    <w:p w:rsidR="00E067C7" w:rsidRDefault="00E067C7" w:rsidP="00E067C7">
      <w:pPr>
        <w:pStyle w:val="BodyText"/>
        <w:numPr>
          <w:ilvl w:val="1"/>
          <w:numId w:val="23"/>
        </w:numPr>
        <w:spacing w:before="360"/>
        <w:outlineLvl w:val="0"/>
        <w:rPr>
          <w:rFonts w:eastAsia="Calibri"/>
          <w:i w:val="0"/>
          <w:iCs/>
          <w:kern w:val="3"/>
          <w:lang w:val="en-GB" w:eastAsia="fr-FR"/>
        </w:rPr>
      </w:pPr>
      <w:r>
        <w:rPr>
          <w:rFonts w:eastAsia="Calibri"/>
          <w:i w:val="0"/>
          <w:iCs/>
          <w:kern w:val="3"/>
          <w:lang w:val="en-GB" w:eastAsia="fr-FR"/>
        </w:rPr>
        <w:t xml:space="preserve">At the end of the incubation, rinse the tissue with 10 </w:t>
      </w:r>
      <w:proofErr w:type="spellStart"/>
      <w:r>
        <w:rPr>
          <w:rFonts w:eastAsia="Calibri"/>
          <w:i w:val="0"/>
          <w:iCs/>
          <w:kern w:val="3"/>
          <w:lang w:val="en-GB" w:eastAsia="fr-FR"/>
        </w:rPr>
        <w:t>milliliters</w:t>
      </w:r>
      <w:proofErr w:type="spellEnd"/>
      <w:r>
        <w:rPr>
          <w:rFonts w:eastAsia="Calibri"/>
          <w:i w:val="0"/>
          <w:iCs/>
          <w:kern w:val="3"/>
          <w:lang w:val="en-GB" w:eastAsia="fr-FR"/>
        </w:rPr>
        <w:t xml:space="preserve"> of 0.2% Triton X-100 in PBS on an orbital shaker at 100 revolutions per minute for 1 hour </w:t>
      </w:r>
      <w:r>
        <w:rPr>
          <w:rFonts w:eastAsia="Calibri"/>
          <w:b/>
          <w:bCs/>
          <w:i w:val="0"/>
          <w:iCs/>
          <w:kern w:val="3"/>
          <w:lang w:val="en-GB" w:eastAsia="fr-FR"/>
        </w:rPr>
        <w:t>[1]</w:t>
      </w:r>
      <w:r>
        <w:rPr>
          <w:rFonts w:eastAsia="Calibri"/>
          <w:i w:val="0"/>
          <w:iCs/>
          <w:kern w:val="3"/>
          <w:lang w:val="en-GB" w:eastAsia="fr-FR"/>
        </w:rPr>
        <w:t xml:space="preserve"> followed by immersion in 15 </w:t>
      </w:r>
      <w:proofErr w:type="spellStart"/>
      <w:r>
        <w:rPr>
          <w:rFonts w:eastAsia="Calibri"/>
          <w:i w:val="0"/>
          <w:iCs/>
          <w:kern w:val="3"/>
          <w:lang w:val="en-GB" w:eastAsia="fr-FR"/>
        </w:rPr>
        <w:t>milliliters</w:t>
      </w:r>
      <w:proofErr w:type="spellEnd"/>
      <w:r>
        <w:rPr>
          <w:rFonts w:eastAsia="Calibri"/>
          <w:i w:val="0"/>
          <w:iCs/>
          <w:kern w:val="3"/>
          <w:lang w:val="en-GB" w:eastAsia="fr-FR"/>
        </w:rPr>
        <w:t xml:space="preserve"> of </w:t>
      </w:r>
      <w:r w:rsidRPr="00E067C7">
        <w:rPr>
          <w:rFonts w:eastAsia="Calibri"/>
          <w:i w:val="0"/>
          <w:iCs/>
          <w:kern w:val="3"/>
          <w:lang w:val="en-GB" w:eastAsia="fr-FR"/>
        </w:rPr>
        <w:t>0.2% Triton X-100, 10% DMSO</w:t>
      </w:r>
      <w:r>
        <w:rPr>
          <w:rFonts w:eastAsia="Calibri"/>
          <w:i w:val="0"/>
          <w:iCs/>
          <w:kern w:val="3"/>
          <w:lang w:val="en-GB" w:eastAsia="fr-FR"/>
        </w:rPr>
        <w:t>,</w:t>
      </w:r>
      <w:r w:rsidRPr="00E067C7">
        <w:rPr>
          <w:rFonts w:eastAsia="Calibri"/>
          <w:i w:val="0"/>
          <w:iCs/>
          <w:kern w:val="3"/>
          <w:lang w:val="en-GB" w:eastAsia="fr-FR"/>
        </w:rPr>
        <w:t xml:space="preserve"> and 3% BSA</w:t>
      </w:r>
      <w:r>
        <w:rPr>
          <w:rFonts w:eastAsia="Calibri"/>
          <w:i w:val="0"/>
          <w:iCs/>
          <w:kern w:val="3"/>
          <w:lang w:val="en-GB" w:eastAsia="fr-FR"/>
        </w:rPr>
        <w:t xml:space="preserve"> </w:t>
      </w:r>
      <w:r w:rsidRPr="000873B2">
        <w:rPr>
          <w:rFonts w:eastAsia="Calibri"/>
          <w:color w:val="FF0000"/>
          <w:kern w:val="3"/>
          <w:lang w:val="en-GB" w:eastAsia="fr-FR"/>
        </w:rPr>
        <w:t>(B-S-A)</w:t>
      </w:r>
      <w:r>
        <w:rPr>
          <w:rFonts w:eastAsia="Calibri"/>
          <w:i w:val="0"/>
          <w:iCs/>
          <w:kern w:val="3"/>
          <w:lang w:val="en-GB" w:eastAsia="fr-FR"/>
        </w:rPr>
        <w:t xml:space="preserve"> in PBS for 12 hours at 37 degrees Celsius with shaking </w:t>
      </w:r>
      <w:r>
        <w:rPr>
          <w:rFonts w:eastAsia="Calibri"/>
          <w:b/>
          <w:bCs/>
          <w:i w:val="0"/>
          <w:iCs/>
          <w:kern w:val="3"/>
          <w:lang w:val="en-GB" w:eastAsia="fr-FR"/>
        </w:rPr>
        <w:t>[2</w:t>
      </w:r>
      <w:r w:rsidR="009E6F9B">
        <w:rPr>
          <w:rFonts w:eastAsia="Calibri"/>
          <w:b/>
          <w:bCs/>
          <w:i w:val="0"/>
          <w:iCs/>
          <w:kern w:val="3"/>
          <w:lang w:val="en-GB" w:eastAsia="fr-FR"/>
        </w:rPr>
        <w:t>-TXT</w:t>
      </w:r>
      <w:r>
        <w:rPr>
          <w:rFonts w:eastAsia="Calibri"/>
          <w:b/>
          <w:bCs/>
          <w:i w:val="0"/>
          <w:iCs/>
          <w:kern w:val="3"/>
          <w:lang w:val="en-GB" w:eastAsia="fr-FR"/>
        </w:rPr>
        <w:t>]</w:t>
      </w:r>
      <w:r>
        <w:rPr>
          <w:rFonts w:eastAsia="Calibri"/>
          <w:i w:val="0"/>
          <w:iCs/>
          <w:kern w:val="3"/>
          <w:lang w:val="en-GB" w:eastAsia="fr-FR"/>
        </w:rPr>
        <w:t>.</w:t>
      </w:r>
    </w:p>
    <w:p w:rsidR="00E067C7" w:rsidRDefault="00173095" w:rsidP="00E067C7">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Talent placing tube into the orbital shaker and</w:t>
      </w:r>
      <w:r w:rsidDel="00173095">
        <w:rPr>
          <w:rFonts w:eastAsia="Calibri"/>
          <w:i w:val="0"/>
          <w:iCs/>
          <w:kern w:val="3"/>
          <w:lang w:val="en-GB" w:eastAsia="fr-FR"/>
        </w:rPr>
        <w:t xml:space="preserve"> </w:t>
      </w:r>
      <w:r>
        <w:rPr>
          <w:rFonts w:eastAsia="Calibri"/>
          <w:i w:val="0"/>
          <w:iCs/>
          <w:kern w:val="3"/>
          <w:lang w:val="en-GB" w:eastAsia="fr-FR"/>
        </w:rPr>
        <w:t>shot of the</w:t>
      </w:r>
      <w:r w:rsidDel="00173095">
        <w:rPr>
          <w:rFonts w:eastAsia="Calibri"/>
          <w:i w:val="0"/>
          <w:iCs/>
          <w:kern w:val="3"/>
          <w:lang w:val="en-GB" w:eastAsia="fr-FR"/>
        </w:rPr>
        <w:t xml:space="preserve"> </w:t>
      </w:r>
      <w:r>
        <w:rPr>
          <w:rFonts w:eastAsia="Calibri"/>
          <w:i w:val="0"/>
          <w:iCs/>
          <w:kern w:val="3"/>
          <w:lang w:val="en-GB" w:eastAsia="fr-FR"/>
        </w:rPr>
        <w:t>t</w:t>
      </w:r>
      <w:r w:rsidR="00E067C7">
        <w:rPr>
          <w:rFonts w:eastAsia="Calibri"/>
          <w:i w:val="0"/>
          <w:iCs/>
          <w:kern w:val="3"/>
          <w:lang w:val="en-GB" w:eastAsia="fr-FR"/>
        </w:rPr>
        <w:t>ube shaking on shaker, with Triton X-100 container visible in frame</w:t>
      </w:r>
    </w:p>
    <w:p w:rsidR="00E067C7" w:rsidRPr="00E067C7" w:rsidRDefault="00E067C7" w:rsidP="00E067C7">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Talent adding tissue to tube, with Triton X-100, DMSO, and BSA </w:t>
      </w:r>
      <w:r w:rsidR="001E4D6F">
        <w:rPr>
          <w:rFonts w:eastAsia="Calibri"/>
          <w:i w:val="0"/>
          <w:iCs/>
          <w:kern w:val="3"/>
          <w:lang w:val="en-GB" w:eastAsia="fr-FR"/>
        </w:rPr>
        <w:t xml:space="preserve">solution </w:t>
      </w:r>
      <w:r>
        <w:rPr>
          <w:rFonts w:eastAsia="Calibri"/>
          <w:i w:val="0"/>
          <w:iCs/>
          <w:kern w:val="3"/>
          <w:lang w:val="en-GB" w:eastAsia="fr-FR"/>
        </w:rPr>
        <w:t xml:space="preserve">container visible in frame </w:t>
      </w:r>
      <w:r>
        <w:rPr>
          <w:rFonts w:eastAsia="Calibri"/>
          <w:b/>
          <w:bCs/>
          <w:i w:val="0"/>
          <w:iCs/>
          <w:kern w:val="3"/>
          <w:lang w:val="en-GB" w:eastAsia="fr-FR"/>
        </w:rPr>
        <w:t>TEXT: BSA: bovine serum albumin</w:t>
      </w:r>
    </w:p>
    <w:p w:rsidR="00E067C7" w:rsidRPr="00E067C7" w:rsidRDefault="00E067C7" w:rsidP="00E067C7">
      <w:pPr>
        <w:pStyle w:val="BodyText"/>
        <w:numPr>
          <w:ilvl w:val="0"/>
          <w:numId w:val="23"/>
        </w:numPr>
        <w:spacing w:before="360"/>
        <w:outlineLvl w:val="0"/>
        <w:rPr>
          <w:rFonts w:eastAsia="Calibri"/>
          <w:i w:val="0"/>
          <w:iCs/>
          <w:kern w:val="3"/>
          <w:lang w:val="en-GB" w:eastAsia="fr-FR"/>
        </w:rPr>
      </w:pPr>
      <w:r w:rsidRPr="00E067C7">
        <w:rPr>
          <w:rFonts w:eastAsia="Calibri"/>
          <w:b/>
          <w:i w:val="0"/>
          <w:iCs/>
          <w:kern w:val="3"/>
          <w:lang w:val="en-GB" w:eastAsia="fr-FR"/>
        </w:rPr>
        <w:t>Mouse</w:t>
      </w:r>
      <w:r w:rsidR="00044869" w:rsidRPr="00E067C7">
        <w:rPr>
          <w:rFonts w:eastAsia="Calibri"/>
          <w:b/>
          <w:i w:val="0"/>
          <w:iCs/>
          <w:kern w:val="3"/>
          <w:lang w:val="en-GB" w:eastAsia="fr-FR"/>
        </w:rPr>
        <w:t xml:space="preserve"> and </w:t>
      </w:r>
      <w:r w:rsidRPr="00E067C7">
        <w:rPr>
          <w:rFonts w:eastAsia="Calibri"/>
          <w:b/>
          <w:i w:val="0"/>
          <w:iCs/>
          <w:kern w:val="3"/>
          <w:lang w:val="en-GB" w:eastAsia="fr-FR"/>
        </w:rPr>
        <w:t>H</w:t>
      </w:r>
      <w:r w:rsidR="00044869" w:rsidRPr="00E067C7">
        <w:rPr>
          <w:rFonts w:eastAsia="Calibri"/>
          <w:b/>
          <w:i w:val="0"/>
          <w:iCs/>
          <w:kern w:val="3"/>
          <w:lang w:val="en-GB" w:eastAsia="fr-FR"/>
        </w:rPr>
        <w:t xml:space="preserve">uman </w:t>
      </w:r>
      <w:r w:rsidRPr="00E067C7">
        <w:rPr>
          <w:rFonts w:eastAsia="Calibri"/>
          <w:b/>
          <w:i w:val="0"/>
          <w:iCs/>
          <w:kern w:val="3"/>
          <w:lang w:val="en-GB" w:eastAsia="fr-FR"/>
        </w:rPr>
        <w:t>W</w:t>
      </w:r>
      <w:r w:rsidR="00044869" w:rsidRPr="00E067C7">
        <w:rPr>
          <w:rFonts w:eastAsia="Calibri"/>
          <w:b/>
          <w:i w:val="0"/>
          <w:iCs/>
          <w:kern w:val="3"/>
          <w:lang w:val="en-GB" w:eastAsia="fr-FR"/>
        </w:rPr>
        <w:t xml:space="preserve">hite </w:t>
      </w:r>
      <w:r w:rsidRPr="00E067C7">
        <w:rPr>
          <w:rFonts w:eastAsia="Calibri"/>
          <w:b/>
          <w:i w:val="0"/>
          <w:iCs/>
          <w:kern w:val="3"/>
          <w:lang w:val="en-GB" w:eastAsia="fr-FR"/>
        </w:rPr>
        <w:t>A</w:t>
      </w:r>
      <w:r w:rsidR="00044869" w:rsidRPr="00E067C7">
        <w:rPr>
          <w:rFonts w:eastAsia="Calibri"/>
          <w:b/>
          <w:i w:val="0"/>
          <w:iCs/>
          <w:kern w:val="3"/>
          <w:lang w:val="en-GB" w:eastAsia="fr-FR"/>
        </w:rPr>
        <w:t xml:space="preserve">dipose </w:t>
      </w:r>
      <w:r w:rsidRPr="00E067C7">
        <w:rPr>
          <w:rFonts w:eastAsia="Calibri"/>
          <w:b/>
          <w:i w:val="0"/>
          <w:iCs/>
          <w:kern w:val="3"/>
          <w:lang w:val="en-GB" w:eastAsia="fr-FR"/>
        </w:rPr>
        <w:t>T</w:t>
      </w:r>
      <w:r w:rsidR="00044869" w:rsidRPr="00E067C7">
        <w:rPr>
          <w:rFonts w:eastAsia="Calibri"/>
          <w:b/>
          <w:i w:val="0"/>
          <w:iCs/>
          <w:kern w:val="3"/>
          <w:lang w:val="en-GB" w:eastAsia="fr-FR"/>
        </w:rPr>
        <w:t>issue</w:t>
      </w:r>
      <w:r w:rsidRPr="00E067C7">
        <w:rPr>
          <w:rFonts w:eastAsia="Calibri"/>
          <w:b/>
          <w:i w:val="0"/>
          <w:iCs/>
          <w:kern w:val="3"/>
          <w:lang w:val="en-GB" w:eastAsia="fr-FR"/>
        </w:rPr>
        <w:t xml:space="preserve"> Staining</w:t>
      </w:r>
    </w:p>
    <w:p w:rsidR="00044869" w:rsidRPr="00362EAD" w:rsidRDefault="00E067C7" w:rsidP="00E067C7">
      <w:pPr>
        <w:pStyle w:val="BodyText"/>
        <w:numPr>
          <w:ilvl w:val="1"/>
          <w:numId w:val="23"/>
        </w:numPr>
        <w:spacing w:before="360"/>
        <w:outlineLvl w:val="0"/>
        <w:rPr>
          <w:rFonts w:eastAsia="Calibri"/>
          <w:i w:val="0"/>
          <w:iCs/>
          <w:kern w:val="3"/>
          <w:lang w:val="en-GB" w:eastAsia="fr-FR"/>
        </w:rPr>
      </w:pPr>
      <w:r>
        <w:rPr>
          <w:rFonts w:eastAsia="Calibri"/>
          <w:bCs/>
          <w:i w:val="0"/>
          <w:iCs/>
          <w:kern w:val="3"/>
          <w:lang w:val="en-GB" w:eastAsia="fr-FR"/>
        </w:rPr>
        <w:t>For staining of t</w:t>
      </w:r>
      <w:r w:rsidR="00975F3F">
        <w:rPr>
          <w:rFonts w:eastAsia="Calibri"/>
          <w:bCs/>
          <w:i w:val="0"/>
          <w:iCs/>
          <w:kern w:val="3"/>
          <w:lang w:val="en-GB" w:eastAsia="fr-FR"/>
        </w:rPr>
        <w:t>he</w:t>
      </w:r>
      <w:r>
        <w:rPr>
          <w:rFonts w:eastAsia="Calibri"/>
          <w:bCs/>
          <w:i w:val="0"/>
          <w:iCs/>
          <w:kern w:val="3"/>
          <w:lang w:val="en-GB" w:eastAsia="fr-FR"/>
        </w:rPr>
        <w:t xml:space="preserve"> white adipose tissue, transfer the </w:t>
      </w:r>
      <w:r w:rsidR="00C26A7D">
        <w:rPr>
          <w:rFonts w:eastAsia="Calibri"/>
          <w:bCs/>
          <w:i w:val="0"/>
          <w:iCs/>
          <w:kern w:val="3"/>
          <w:lang w:val="en-GB" w:eastAsia="fr-FR"/>
        </w:rPr>
        <w:t xml:space="preserve">tissue </w:t>
      </w:r>
      <w:r>
        <w:rPr>
          <w:rFonts w:eastAsia="Calibri"/>
          <w:bCs/>
          <w:i w:val="0"/>
          <w:iCs/>
          <w:kern w:val="3"/>
          <w:lang w:val="en-GB" w:eastAsia="fr-FR"/>
        </w:rPr>
        <w:t xml:space="preserve">into 300 microliters of </w:t>
      </w:r>
      <w:r w:rsidRPr="00E067C7">
        <w:rPr>
          <w:rFonts w:eastAsia="Calibri"/>
          <w:bCs/>
          <w:i w:val="0"/>
          <w:iCs/>
          <w:kern w:val="3"/>
          <w:lang w:val="en-GB" w:eastAsia="fr-FR"/>
        </w:rPr>
        <w:t>0</w:t>
      </w:r>
      <w:r w:rsidRPr="00E067C7">
        <w:rPr>
          <w:rFonts w:eastAsia="Calibri"/>
          <w:i w:val="0"/>
          <w:iCs/>
          <w:kern w:val="3"/>
          <w:lang w:val="en-GB" w:eastAsia="fr-FR"/>
        </w:rPr>
        <w:t>.2% Triton X-</w:t>
      </w:r>
      <w:r w:rsidRPr="00E067C7">
        <w:rPr>
          <w:rFonts w:eastAsia="Calibri"/>
          <w:i w:val="0"/>
          <w:iCs/>
          <w:kern w:val="3"/>
          <w:lang w:val="en-GB" w:eastAsia="fr-FR"/>
        </w:rPr>
        <w:t xml:space="preserve">100, 10% DMSO, </w:t>
      </w:r>
      <w:r>
        <w:rPr>
          <w:rFonts w:eastAsia="Calibri"/>
          <w:i w:val="0"/>
          <w:iCs/>
          <w:kern w:val="3"/>
          <w:lang w:val="en-GB" w:eastAsia="fr-FR"/>
        </w:rPr>
        <w:t xml:space="preserve">and </w:t>
      </w:r>
      <w:r w:rsidRPr="00E067C7">
        <w:rPr>
          <w:rFonts w:eastAsia="Calibri"/>
          <w:i w:val="0"/>
          <w:iCs/>
          <w:kern w:val="3"/>
          <w:lang w:val="en-GB" w:eastAsia="fr-FR"/>
        </w:rPr>
        <w:t>3% BSA</w:t>
      </w:r>
      <w:r>
        <w:rPr>
          <w:rFonts w:eastAsia="Calibri"/>
          <w:i w:val="0"/>
          <w:iCs/>
          <w:kern w:val="3"/>
          <w:lang w:val="en-GB" w:eastAsia="fr-FR"/>
        </w:rPr>
        <w:t xml:space="preserve"> in PBS supplemented with the primary antibodies of interest</w:t>
      </w:r>
      <w:r w:rsidR="00362EAD">
        <w:rPr>
          <w:rFonts w:eastAsia="Calibri"/>
          <w:bCs/>
          <w:i w:val="0"/>
          <w:iCs/>
          <w:kern w:val="3"/>
          <w:lang w:val="en-GB" w:eastAsia="fr-FR"/>
        </w:rPr>
        <w:t xml:space="preserve"> in</w:t>
      </w:r>
      <w:r>
        <w:rPr>
          <w:rFonts w:eastAsia="Calibri"/>
          <w:bCs/>
          <w:i w:val="0"/>
          <w:iCs/>
          <w:kern w:val="3"/>
          <w:lang w:val="en-GB" w:eastAsia="fr-FR"/>
        </w:rPr>
        <w:t xml:space="preserve"> a 1.5-milliliter microtube</w:t>
      </w:r>
      <w:r w:rsidR="00362EAD">
        <w:rPr>
          <w:rFonts w:eastAsia="Calibri"/>
          <w:bCs/>
          <w:i w:val="0"/>
          <w:iCs/>
          <w:kern w:val="3"/>
          <w:lang w:val="en-GB" w:eastAsia="fr-FR"/>
        </w:rPr>
        <w:t xml:space="preserve"> protected from </w:t>
      </w:r>
      <w:r w:rsidR="00BD13DE" w:rsidRPr="00BD13DE">
        <w:rPr>
          <w:rFonts w:eastAsia="Calibri"/>
          <w:bCs/>
          <w:i w:val="0"/>
          <w:iCs/>
          <w:color w:val="FF0000"/>
          <w:kern w:val="3"/>
          <w:lang w:val="en-GB" w:eastAsia="fr-FR"/>
        </w:rPr>
        <w:t>with</w:t>
      </w:r>
      <w:r w:rsidR="00C26A7D" w:rsidRPr="00BD13DE">
        <w:rPr>
          <w:rFonts w:eastAsia="Calibri"/>
          <w:bCs/>
          <w:i w:val="0"/>
          <w:iCs/>
          <w:color w:val="FF0000"/>
          <w:kern w:val="3"/>
          <w:lang w:val="en-GB" w:eastAsia="fr-FR"/>
        </w:rPr>
        <w:t xml:space="preserve"> aluminium foil, and place the tube into a 50</w:t>
      </w:r>
      <w:r w:rsidR="00BD13DE" w:rsidRPr="00BD13DE">
        <w:rPr>
          <w:rFonts w:eastAsia="Calibri"/>
          <w:bCs/>
          <w:i w:val="0"/>
          <w:iCs/>
          <w:color w:val="FF0000"/>
          <w:kern w:val="3"/>
          <w:lang w:val="en-GB" w:eastAsia="fr-FR"/>
        </w:rPr>
        <w:t>-milliliter</w:t>
      </w:r>
      <w:r w:rsidR="00C26A7D" w:rsidRPr="00BD13DE">
        <w:rPr>
          <w:rFonts w:eastAsia="Calibri"/>
          <w:bCs/>
          <w:i w:val="0"/>
          <w:iCs/>
          <w:color w:val="FF0000"/>
          <w:kern w:val="3"/>
          <w:lang w:val="en-GB" w:eastAsia="fr-FR"/>
        </w:rPr>
        <w:t xml:space="preserve"> Falcon tube</w:t>
      </w:r>
      <w:r w:rsidR="00BD13DE" w:rsidRPr="00BD13DE">
        <w:rPr>
          <w:rFonts w:eastAsia="Calibri"/>
          <w:bCs/>
          <w:i w:val="0"/>
          <w:iCs/>
          <w:color w:val="FF0000"/>
          <w:kern w:val="3"/>
          <w:lang w:val="en-GB" w:eastAsia="fr-FR"/>
        </w:rPr>
        <w:t xml:space="preserve"> </w:t>
      </w:r>
      <w:r w:rsidR="00362EAD" w:rsidRPr="00BD13DE">
        <w:rPr>
          <w:rFonts w:eastAsia="Calibri"/>
          <w:b/>
          <w:i w:val="0"/>
          <w:iCs/>
          <w:color w:val="FF0000"/>
          <w:kern w:val="3"/>
          <w:lang w:val="en-GB" w:eastAsia="fr-FR"/>
        </w:rPr>
        <w:t>[1]</w:t>
      </w:r>
      <w:r w:rsidR="00C26A7D" w:rsidRPr="00BD13DE">
        <w:rPr>
          <w:rFonts w:eastAsia="Calibri"/>
          <w:b/>
          <w:i w:val="0"/>
          <w:iCs/>
          <w:color w:val="FF0000"/>
          <w:kern w:val="3"/>
          <w:lang w:val="en-GB" w:eastAsia="fr-FR"/>
        </w:rPr>
        <w:t xml:space="preserve">. </w:t>
      </w:r>
      <w:r w:rsidR="00BD13DE" w:rsidRPr="00BD13DE">
        <w:rPr>
          <w:rFonts w:eastAsia="Calibri"/>
          <w:i w:val="0"/>
          <w:iCs/>
          <w:color w:val="FF0000"/>
          <w:kern w:val="3"/>
          <w:lang w:val="en-GB" w:eastAsia="fr-FR"/>
        </w:rPr>
        <w:t>Place the tube</w:t>
      </w:r>
      <w:r w:rsidR="00DA285D" w:rsidRPr="00BD13DE">
        <w:rPr>
          <w:rFonts w:eastAsia="Calibri"/>
          <w:i w:val="0"/>
          <w:iCs/>
          <w:color w:val="FF0000"/>
          <w:kern w:val="3"/>
          <w:lang w:val="en-GB" w:eastAsia="fr-FR"/>
        </w:rPr>
        <w:t xml:space="preserve"> into the orbital shaker </w:t>
      </w:r>
      <w:r w:rsidR="00362EAD" w:rsidRPr="00BD13DE">
        <w:rPr>
          <w:rFonts w:eastAsia="Calibri"/>
          <w:bCs/>
          <w:i w:val="0"/>
          <w:iCs/>
          <w:color w:val="FF0000"/>
          <w:kern w:val="3"/>
          <w:lang w:val="en-GB" w:eastAsia="fr-FR"/>
        </w:rPr>
        <w:t xml:space="preserve">for a 2-day incubation at 37 degrees Celsius with shaking </w:t>
      </w:r>
      <w:r w:rsidR="00362EAD" w:rsidRPr="00BD13DE">
        <w:rPr>
          <w:rFonts w:eastAsia="Calibri"/>
          <w:b/>
          <w:i w:val="0"/>
          <w:iCs/>
          <w:color w:val="FF0000"/>
          <w:kern w:val="3"/>
          <w:lang w:val="en-GB" w:eastAsia="fr-FR"/>
        </w:rPr>
        <w:t>[2]</w:t>
      </w:r>
      <w:r w:rsidR="00362EAD" w:rsidRPr="00BD13DE">
        <w:rPr>
          <w:rFonts w:eastAsia="Calibri"/>
          <w:bCs/>
          <w:i w:val="0"/>
          <w:iCs/>
          <w:color w:val="FF0000"/>
          <w:kern w:val="3"/>
          <w:lang w:val="en-GB" w:eastAsia="fr-FR"/>
        </w:rPr>
        <w:t>.</w:t>
      </w:r>
    </w:p>
    <w:p w:rsidR="00362EAD" w:rsidRPr="00362EAD" w:rsidRDefault="00362EAD" w:rsidP="00362EAD">
      <w:pPr>
        <w:pStyle w:val="BodyText"/>
        <w:numPr>
          <w:ilvl w:val="2"/>
          <w:numId w:val="23"/>
        </w:numPr>
        <w:spacing w:before="360"/>
        <w:outlineLvl w:val="0"/>
        <w:rPr>
          <w:rFonts w:eastAsia="Calibri"/>
          <w:i w:val="0"/>
          <w:iCs/>
          <w:kern w:val="3"/>
          <w:lang w:val="en-GB" w:eastAsia="fr-FR"/>
        </w:rPr>
      </w:pPr>
      <w:r>
        <w:rPr>
          <w:rFonts w:eastAsia="Calibri"/>
          <w:bCs/>
          <w:i w:val="0"/>
          <w:iCs/>
          <w:kern w:val="3"/>
          <w:lang w:val="en-GB" w:eastAsia="fr-FR"/>
        </w:rPr>
        <w:t xml:space="preserve">WIDE: Talent adding </w:t>
      </w:r>
      <w:r w:rsidR="00173095">
        <w:rPr>
          <w:rFonts w:eastAsia="Calibri"/>
          <w:bCs/>
          <w:i w:val="0"/>
          <w:iCs/>
          <w:kern w:val="3"/>
          <w:lang w:val="en-GB" w:eastAsia="fr-FR"/>
        </w:rPr>
        <w:t xml:space="preserve">tissue to a tube containing </w:t>
      </w:r>
      <w:r>
        <w:rPr>
          <w:rFonts w:eastAsia="Calibri"/>
          <w:bCs/>
          <w:i w:val="0"/>
          <w:iCs/>
          <w:kern w:val="3"/>
          <w:lang w:val="en-GB" w:eastAsia="fr-FR"/>
        </w:rPr>
        <w:t>antibody cocktail, with Triton X-100, DMSO, and BSA</w:t>
      </w:r>
      <w:r w:rsidR="001E4D6F">
        <w:rPr>
          <w:rFonts w:eastAsia="Calibri"/>
          <w:bCs/>
          <w:i w:val="0"/>
          <w:iCs/>
          <w:kern w:val="3"/>
          <w:lang w:val="en-GB" w:eastAsia="fr-FR"/>
        </w:rPr>
        <w:t xml:space="preserve"> solution</w:t>
      </w:r>
      <w:r>
        <w:rPr>
          <w:rFonts w:eastAsia="Calibri"/>
          <w:bCs/>
          <w:i w:val="0"/>
          <w:iCs/>
          <w:kern w:val="3"/>
          <w:lang w:val="en-GB" w:eastAsia="fr-FR"/>
        </w:rPr>
        <w:t xml:space="preserve"> and antibody containers visible in frame</w:t>
      </w:r>
      <w:r w:rsidR="00173095">
        <w:rPr>
          <w:rFonts w:eastAsia="Calibri"/>
          <w:bCs/>
          <w:i w:val="0"/>
          <w:iCs/>
          <w:kern w:val="3"/>
          <w:lang w:val="en-GB" w:eastAsia="fr-FR"/>
        </w:rPr>
        <w:t xml:space="preserve">. Talent </w:t>
      </w:r>
      <w:r w:rsidR="00F40A1A">
        <w:rPr>
          <w:rFonts w:eastAsia="Calibri"/>
          <w:i w:val="0"/>
          <w:iCs/>
          <w:kern w:val="3"/>
          <w:lang w:val="en-GB" w:eastAsia="fr-FR"/>
        </w:rPr>
        <w:t xml:space="preserve">wrapping </w:t>
      </w:r>
      <w:r w:rsidR="00173095">
        <w:rPr>
          <w:rFonts w:eastAsia="Calibri"/>
          <w:bCs/>
          <w:i w:val="0"/>
          <w:iCs/>
          <w:kern w:val="3"/>
          <w:lang w:val="en-GB" w:eastAsia="fr-FR"/>
        </w:rPr>
        <w:t xml:space="preserve">the tube into aluminium foil and place the </w:t>
      </w:r>
      <w:r w:rsidR="00823945">
        <w:rPr>
          <w:rFonts w:eastAsia="Calibri"/>
          <w:bCs/>
          <w:i w:val="0"/>
          <w:iCs/>
          <w:kern w:val="3"/>
          <w:lang w:val="en-GB" w:eastAsia="fr-FR"/>
        </w:rPr>
        <w:t>light protected tube into a 50ml falcon tube.</w:t>
      </w:r>
      <w:r w:rsidR="00126FD0" w:rsidRPr="00126FD0">
        <w:rPr>
          <w:rFonts w:eastAsia="Calibri"/>
          <w:iCs/>
          <w:color w:val="4F81BD" w:themeColor="accent1"/>
          <w:kern w:val="3"/>
          <w:lang w:val="en-GB" w:eastAsia="fr-FR"/>
        </w:rPr>
        <w:t xml:space="preserve"> Videographer: Important step</w:t>
      </w:r>
    </w:p>
    <w:p w:rsidR="00362EAD" w:rsidRPr="00362EAD" w:rsidRDefault="00823945" w:rsidP="00362EAD">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Talent placing tube into the orbital shaker and</w:t>
      </w:r>
      <w:r w:rsidDel="00173095">
        <w:rPr>
          <w:rFonts w:eastAsia="Calibri"/>
          <w:i w:val="0"/>
          <w:iCs/>
          <w:kern w:val="3"/>
          <w:lang w:val="en-GB" w:eastAsia="fr-FR"/>
        </w:rPr>
        <w:t xml:space="preserve"> </w:t>
      </w:r>
      <w:r>
        <w:rPr>
          <w:rFonts w:eastAsia="Calibri"/>
          <w:i w:val="0"/>
          <w:iCs/>
          <w:kern w:val="3"/>
          <w:lang w:val="en-GB" w:eastAsia="fr-FR"/>
        </w:rPr>
        <w:t>shot of the</w:t>
      </w:r>
      <w:r w:rsidDel="00173095">
        <w:rPr>
          <w:rFonts w:eastAsia="Calibri"/>
          <w:i w:val="0"/>
          <w:iCs/>
          <w:kern w:val="3"/>
          <w:lang w:val="en-GB" w:eastAsia="fr-FR"/>
        </w:rPr>
        <w:t xml:space="preserve"> </w:t>
      </w:r>
      <w:r>
        <w:rPr>
          <w:rFonts w:eastAsia="Calibri"/>
          <w:i w:val="0"/>
          <w:iCs/>
          <w:kern w:val="3"/>
          <w:lang w:val="en-GB" w:eastAsia="fr-FR"/>
        </w:rPr>
        <w:t>t</w:t>
      </w:r>
      <w:r w:rsidR="00362EAD">
        <w:rPr>
          <w:rFonts w:eastAsia="Calibri"/>
          <w:bCs/>
          <w:i w:val="0"/>
          <w:iCs/>
          <w:kern w:val="3"/>
          <w:lang w:val="en-GB" w:eastAsia="fr-FR"/>
        </w:rPr>
        <w:t>ube shaking on shaker</w:t>
      </w:r>
      <w:r w:rsidR="00126FD0" w:rsidRPr="00126FD0">
        <w:rPr>
          <w:rFonts w:eastAsia="Calibri"/>
          <w:iCs/>
          <w:color w:val="4F81BD" w:themeColor="accent1"/>
          <w:kern w:val="3"/>
          <w:lang w:val="en-GB" w:eastAsia="fr-FR"/>
        </w:rPr>
        <w:t xml:space="preserve"> Videographer: Important step</w:t>
      </w:r>
    </w:p>
    <w:p w:rsidR="00362EAD" w:rsidRDefault="00362EAD" w:rsidP="00362EAD">
      <w:pPr>
        <w:pStyle w:val="BodyText"/>
        <w:numPr>
          <w:ilvl w:val="1"/>
          <w:numId w:val="23"/>
        </w:numPr>
        <w:spacing w:before="360"/>
        <w:outlineLvl w:val="0"/>
        <w:rPr>
          <w:rFonts w:eastAsia="Calibri"/>
          <w:i w:val="0"/>
          <w:iCs/>
          <w:kern w:val="3"/>
          <w:lang w:val="en-GB" w:eastAsia="fr-FR"/>
        </w:rPr>
      </w:pPr>
      <w:r>
        <w:rPr>
          <w:rFonts w:eastAsia="Calibri"/>
          <w:bCs/>
          <w:i w:val="0"/>
          <w:iCs/>
          <w:kern w:val="3"/>
          <w:lang w:val="en-GB" w:eastAsia="fr-FR"/>
        </w:rPr>
        <w:lastRenderedPageBreak/>
        <w:t xml:space="preserve">At the end of the incubation, rinse the tissue two times in 10 </w:t>
      </w:r>
      <w:proofErr w:type="spellStart"/>
      <w:r>
        <w:rPr>
          <w:rFonts w:eastAsia="Calibri"/>
          <w:bCs/>
          <w:i w:val="0"/>
          <w:iCs/>
          <w:kern w:val="3"/>
          <w:lang w:val="en-GB" w:eastAsia="fr-FR"/>
        </w:rPr>
        <w:t>milliliters</w:t>
      </w:r>
      <w:proofErr w:type="spellEnd"/>
      <w:r>
        <w:rPr>
          <w:rFonts w:eastAsia="Calibri"/>
          <w:bCs/>
          <w:i w:val="0"/>
          <w:iCs/>
          <w:kern w:val="3"/>
          <w:lang w:val="en-GB" w:eastAsia="fr-FR"/>
        </w:rPr>
        <w:t xml:space="preserve"> of 0</w:t>
      </w:r>
      <w:r w:rsidRPr="00362EAD">
        <w:rPr>
          <w:rFonts w:eastAsia="Calibri"/>
          <w:i w:val="0"/>
          <w:iCs/>
          <w:kern w:val="3"/>
          <w:lang w:val="en-GB" w:eastAsia="fr-FR"/>
        </w:rPr>
        <w:t xml:space="preserve">.2% Triton X-100, 10% DMSO, </w:t>
      </w:r>
      <w:r>
        <w:rPr>
          <w:rFonts w:eastAsia="Calibri"/>
          <w:i w:val="0"/>
          <w:iCs/>
          <w:kern w:val="3"/>
          <w:lang w:val="en-GB" w:eastAsia="fr-FR"/>
        </w:rPr>
        <w:t xml:space="preserve">and </w:t>
      </w:r>
      <w:r w:rsidRPr="00362EAD">
        <w:rPr>
          <w:rFonts w:eastAsia="Calibri"/>
          <w:i w:val="0"/>
          <w:iCs/>
          <w:kern w:val="3"/>
          <w:lang w:val="en-GB" w:eastAsia="fr-FR"/>
        </w:rPr>
        <w:t>3% BSA</w:t>
      </w:r>
      <w:r>
        <w:rPr>
          <w:rFonts w:eastAsia="Calibri"/>
          <w:i w:val="0"/>
          <w:iCs/>
          <w:kern w:val="3"/>
          <w:lang w:val="en-GB" w:eastAsia="fr-FR"/>
        </w:rPr>
        <w:t xml:space="preserve"> in PBS for 5 hours at 37 degrees Celsius with shaking </w:t>
      </w:r>
      <w:r w:rsidR="00D33AAB">
        <w:rPr>
          <w:rFonts w:eastAsia="Calibri"/>
          <w:i w:val="0"/>
          <w:iCs/>
          <w:kern w:val="3"/>
          <w:lang w:val="en-GB" w:eastAsia="fr-FR"/>
        </w:rPr>
        <w:t>and protection</w:t>
      </w:r>
      <w:r w:rsidR="00BD13DE">
        <w:rPr>
          <w:rFonts w:eastAsia="Calibri"/>
          <w:i w:val="0"/>
          <w:iCs/>
          <w:kern w:val="3"/>
          <w:lang w:val="en-GB" w:eastAsia="fr-FR"/>
        </w:rPr>
        <w:t xml:space="preserve"> from light</w:t>
      </w:r>
      <w:r w:rsidR="00D33AAB">
        <w:rPr>
          <w:rFonts w:eastAsia="Calibri"/>
          <w:i w:val="0"/>
          <w:iCs/>
          <w:kern w:val="3"/>
          <w:lang w:val="en-GB" w:eastAsia="fr-FR"/>
        </w:rPr>
        <w:t xml:space="preserve"> </w:t>
      </w:r>
      <w:r>
        <w:rPr>
          <w:rFonts w:eastAsia="Calibri"/>
          <w:b/>
          <w:bCs/>
          <w:i w:val="0"/>
          <w:iCs/>
          <w:kern w:val="3"/>
          <w:lang w:val="en-GB" w:eastAsia="fr-FR"/>
        </w:rPr>
        <w:t>[1]</w:t>
      </w:r>
      <w:r>
        <w:rPr>
          <w:rFonts w:eastAsia="Calibri"/>
          <w:i w:val="0"/>
          <w:iCs/>
          <w:kern w:val="3"/>
          <w:lang w:val="en-GB" w:eastAsia="fr-FR"/>
        </w:rPr>
        <w:t>.</w:t>
      </w:r>
    </w:p>
    <w:p w:rsidR="00362EAD" w:rsidRDefault="00362EAD" w:rsidP="00362EAD">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Talent </w:t>
      </w:r>
      <w:r w:rsidR="00823945">
        <w:rPr>
          <w:rFonts w:eastAsia="Calibri"/>
          <w:i w:val="0"/>
          <w:iCs/>
          <w:kern w:val="3"/>
          <w:lang w:val="en-GB" w:eastAsia="fr-FR"/>
        </w:rPr>
        <w:t xml:space="preserve">removing the </w:t>
      </w:r>
      <w:proofErr w:type="spellStart"/>
      <w:r w:rsidR="00823945">
        <w:rPr>
          <w:rFonts w:eastAsia="Calibri"/>
          <w:i w:val="0"/>
          <w:iCs/>
          <w:kern w:val="3"/>
          <w:lang w:val="en-GB" w:eastAsia="fr-FR"/>
        </w:rPr>
        <w:t>eppendrof</w:t>
      </w:r>
      <w:proofErr w:type="spellEnd"/>
      <w:r w:rsidR="00823945">
        <w:rPr>
          <w:rFonts w:eastAsia="Calibri"/>
          <w:i w:val="0"/>
          <w:iCs/>
          <w:kern w:val="3"/>
          <w:lang w:val="en-GB" w:eastAsia="fr-FR"/>
        </w:rPr>
        <w:t xml:space="preserve"> tube from the 50ml falcon tube, removing the aluminium foil, and </w:t>
      </w:r>
      <w:r>
        <w:rPr>
          <w:rFonts w:eastAsia="Calibri"/>
          <w:i w:val="0"/>
          <w:iCs/>
          <w:kern w:val="3"/>
          <w:lang w:val="en-GB" w:eastAsia="fr-FR"/>
        </w:rPr>
        <w:t xml:space="preserve">adding tissue to tube, with Triton X-100, DMSO, and BSA </w:t>
      </w:r>
      <w:r w:rsidR="001E4D6F">
        <w:rPr>
          <w:rFonts w:eastAsia="Calibri"/>
          <w:i w:val="0"/>
          <w:iCs/>
          <w:kern w:val="3"/>
          <w:lang w:val="en-GB" w:eastAsia="fr-FR"/>
        </w:rPr>
        <w:t xml:space="preserve">solution </w:t>
      </w:r>
      <w:r>
        <w:rPr>
          <w:rFonts w:eastAsia="Calibri"/>
          <w:i w:val="0"/>
          <w:iCs/>
          <w:kern w:val="3"/>
          <w:lang w:val="en-GB" w:eastAsia="fr-FR"/>
        </w:rPr>
        <w:t>container visible in frame</w:t>
      </w:r>
      <w:r w:rsidR="00823945">
        <w:rPr>
          <w:rFonts w:eastAsia="Calibri"/>
          <w:i w:val="0"/>
          <w:iCs/>
          <w:kern w:val="3"/>
          <w:lang w:val="en-GB" w:eastAsia="fr-FR"/>
        </w:rPr>
        <w:t xml:space="preserve">. Talent </w:t>
      </w:r>
      <w:r w:rsidR="00F40A1A">
        <w:rPr>
          <w:rFonts w:eastAsia="Calibri"/>
          <w:i w:val="0"/>
          <w:iCs/>
          <w:kern w:val="3"/>
          <w:lang w:val="en-GB" w:eastAsia="fr-FR"/>
        </w:rPr>
        <w:t xml:space="preserve">wrapping </w:t>
      </w:r>
      <w:r w:rsidR="00823945">
        <w:rPr>
          <w:rFonts w:eastAsia="Calibri"/>
          <w:bCs/>
          <w:i w:val="0"/>
          <w:iCs/>
          <w:kern w:val="3"/>
          <w:lang w:val="en-GB" w:eastAsia="fr-FR"/>
        </w:rPr>
        <w:t xml:space="preserve">the tube into </w:t>
      </w:r>
      <w:r w:rsidR="00D33AAB">
        <w:rPr>
          <w:rFonts w:eastAsia="Calibri"/>
          <w:bCs/>
          <w:i w:val="0"/>
          <w:iCs/>
          <w:kern w:val="3"/>
          <w:lang w:val="en-GB" w:eastAsia="fr-FR"/>
        </w:rPr>
        <w:t>aluminium</w:t>
      </w:r>
      <w:r w:rsidR="00823945">
        <w:rPr>
          <w:rFonts w:eastAsia="Calibri"/>
          <w:bCs/>
          <w:i w:val="0"/>
          <w:iCs/>
          <w:kern w:val="3"/>
          <w:lang w:val="en-GB" w:eastAsia="fr-FR"/>
        </w:rPr>
        <w:t xml:space="preserve"> foil.</w:t>
      </w:r>
    </w:p>
    <w:p w:rsidR="001E4D6F" w:rsidRDefault="001E4D6F" w:rsidP="001E4D6F">
      <w:pPr>
        <w:pStyle w:val="BodyText"/>
        <w:numPr>
          <w:ilvl w:val="1"/>
          <w:numId w:val="23"/>
        </w:numPr>
        <w:spacing w:before="360"/>
        <w:outlineLvl w:val="0"/>
        <w:rPr>
          <w:rFonts w:eastAsia="Calibri"/>
          <w:i w:val="0"/>
          <w:iCs/>
          <w:kern w:val="3"/>
          <w:lang w:val="en-GB" w:eastAsia="fr-FR"/>
        </w:rPr>
      </w:pPr>
      <w:r>
        <w:rPr>
          <w:rFonts w:eastAsia="Calibri"/>
          <w:i w:val="0"/>
          <w:iCs/>
          <w:kern w:val="3"/>
          <w:lang w:val="en-GB" w:eastAsia="fr-FR"/>
        </w:rPr>
        <w:t xml:space="preserve">After the second rinse, wash the tissue in 10 </w:t>
      </w:r>
      <w:proofErr w:type="spellStart"/>
      <w:r>
        <w:rPr>
          <w:rFonts w:eastAsia="Calibri"/>
          <w:i w:val="0"/>
          <w:iCs/>
          <w:kern w:val="3"/>
          <w:lang w:val="en-GB" w:eastAsia="fr-FR"/>
        </w:rPr>
        <w:t>milliliters</w:t>
      </w:r>
      <w:proofErr w:type="spellEnd"/>
      <w:r>
        <w:rPr>
          <w:rFonts w:eastAsia="Calibri"/>
          <w:i w:val="0"/>
          <w:iCs/>
          <w:kern w:val="3"/>
          <w:lang w:val="en-GB" w:eastAsia="fr-FR"/>
        </w:rPr>
        <w:t xml:space="preserve"> of fresh </w:t>
      </w:r>
      <w:r w:rsidRPr="001E4D6F">
        <w:rPr>
          <w:rFonts w:eastAsia="Calibri"/>
          <w:i w:val="0"/>
          <w:iCs/>
          <w:kern w:val="3"/>
          <w:lang w:val="en-GB" w:eastAsia="fr-FR"/>
        </w:rPr>
        <w:t xml:space="preserve">0.2% Triton X-100, 10% DMSO, </w:t>
      </w:r>
      <w:r>
        <w:rPr>
          <w:rFonts w:eastAsia="Calibri"/>
          <w:i w:val="0"/>
          <w:iCs/>
          <w:kern w:val="3"/>
          <w:lang w:val="en-GB" w:eastAsia="fr-FR"/>
        </w:rPr>
        <w:t xml:space="preserve">and </w:t>
      </w:r>
      <w:r w:rsidRPr="001E4D6F">
        <w:rPr>
          <w:rFonts w:eastAsia="Calibri"/>
          <w:i w:val="0"/>
          <w:iCs/>
          <w:kern w:val="3"/>
          <w:lang w:val="en-GB" w:eastAsia="fr-FR"/>
        </w:rPr>
        <w:t>3% BSA</w:t>
      </w:r>
      <w:r>
        <w:rPr>
          <w:rFonts w:eastAsia="Calibri"/>
          <w:i w:val="0"/>
          <w:iCs/>
          <w:kern w:val="3"/>
          <w:lang w:val="en-GB" w:eastAsia="fr-FR"/>
        </w:rPr>
        <w:t xml:space="preserve"> </w:t>
      </w:r>
      <w:r>
        <w:rPr>
          <w:rFonts w:eastAsia="Calibri"/>
          <w:i w:val="0"/>
          <w:iCs/>
          <w:kern w:val="3"/>
          <w:lang w:val="en-GB" w:eastAsia="fr-FR"/>
        </w:rPr>
        <w:t>in PBS for 16</w:t>
      </w:r>
      <w:r w:rsidR="00BD13DE">
        <w:rPr>
          <w:rFonts w:eastAsia="Calibri"/>
          <w:i w:val="0"/>
          <w:iCs/>
          <w:kern w:val="3"/>
          <w:lang w:val="en-GB" w:eastAsia="fr-FR"/>
        </w:rPr>
        <w:t xml:space="preserve"> to </w:t>
      </w:r>
      <w:r>
        <w:rPr>
          <w:rFonts w:eastAsia="Calibri"/>
          <w:i w:val="0"/>
          <w:iCs/>
          <w:kern w:val="3"/>
          <w:lang w:val="en-GB" w:eastAsia="fr-FR"/>
        </w:rPr>
        <w:t xml:space="preserve">48 hours at 37 degrees Celsius with shaking </w:t>
      </w:r>
      <w:r>
        <w:rPr>
          <w:rFonts w:eastAsia="Calibri"/>
          <w:b/>
          <w:bCs/>
          <w:i w:val="0"/>
          <w:iCs/>
          <w:kern w:val="3"/>
          <w:lang w:val="en-GB" w:eastAsia="fr-FR"/>
        </w:rPr>
        <w:t>[1]</w:t>
      </w:r>
      <w:r w:rsidR="00BD13DE">
        <w:rPr>
          <w:rFonts w:eastAsia="Calibri"/>
          <w:i w:val="0"/>
          <w:iCs/>
          <w:kern w:val="3"/>
          <w:lang w:val="en-GB" w:eastAsia="fr-FR"/>
        </w:rPr>
        <w:t xml:space="preserve">. Then, transfer </w:t>
      </w:r>
      <w:r>
        <w:rPr>
          <w:rFonts w:eastAsia="Calibri"/>
          <w:i w:val="0"/>
          <w:iCs/>
          <w:kern w:val="3"/>
          <w:lang w:val="en-GB" w:eastAsia="fr-FR"/>
        </w:rPr>
        <w:t xml:space="preserve">the tissue to a 1.5-milliliter tube containing 300 microliters of </w:t>
      </w:r>
      <w:r w:rsidRPr="001E4D6F">
        <w:rPr>
          <w:rFonts w:eastAsia="Calibri"/>
          <w:i w:val="0"/>
          <w:iCs/>
          <w:kern w:val="3"/>
          <w:lang w:val="en-GB" w:eastAsia="fr-FR"/>
        </w:rPr>
        <w:t xml:space="preserve">0.2% Triton X-100, 10% DMSO, </w:t>
      </w:r>
      <w:r>
        <w:rPr>
          <w:rFonts w:eastAsia="Calibri"/>
          <w:i w:val="0"/>
          <w:iCs/>
          <w:kern w:val="3"/>
          <w:lang w:val="en-GB" w:eastAsia="fr-FR"/>
        </w:rPr>
        <w:t xml:space="preserve">and </w:t>
      </w:r>
      <w:r w:rsidRPr="001E4D6F">
        <w:rPr>
          <w:rFonts w:eastAsia="Calibri"/>
          <w:i w:val="0"/>
          <w:iCs/>
          <w:kern w:val="3"/>
          <w:lang w:val="en-GB" w:eastAsia="fr-FR"/>
        </w:rPr>
        <w:t>3% BSA</w:t>
      </w:r>
      <w:r>
        <w:rPr>
          <w:rFonts w:eastAsia="Calibri"/>
          <w:i w:val="0"/>
          <w:iCs/>
          <w:kern w:val="3"/>
          <w:lang w:val="en-GB" w:eastAsia="fr-FR"/>
        </w:rPr>
        <w:t xml:space="preserve"> in PBS supplemented with the appropriate secondary antibodies </w:t>
      </w:r>
      <w:r w:rsidR="00D33AAB">
        <w:rPr>
          <w:rFonts w:eastAsia="Calibri"/>
          <w:i w:val="0"/>
          <w:iCs/>
          <w:kern w:val="3"/>
          <w:lang w:val="en-GB" w:eastAsia="fr-FR"/>
        </w:rPr>
        <w:t xml:space="preserve">and </w:t>
      </w:r>
      <w:r w:rsidR="00D33AAB" w:rsidRPr="00BD13DE">
        <w:rPr>
          <w:rFonts w:eastAsia="Calibri"/>
          <w:i w:val="0"/>
          <w:iCs/>
          <w:color w:val="FF0000"/>
          <w:kern w:val="3"/>
          <w:lang w:val="en-GB" w:eastAsia="fr-FR"/>
        </w:rPr>
        <w:t xml:space="preserve">protect the tube from light using aluminium foil </w:t>
      </w:r>
      <w:r>
        <w:rPr>
          <w:rFonts w:eastAsia="Calibri"/>
          <w:b/>
          <w:bCs/>
          <w:i w:val="0"/>
          <w:iCs/>
          <w:kern w:val="3"/>
          <w:lang w:val="en-GB" w:eastAsia="fr-FR"/>
        </w:rPr>
        <w:t>[2]</w:t>
      </w:r>
      <w:r>
        <w:rPr>
          <w:rFonts w:eastAsia="Calibri"/>
          <w:i w:val="0"/>
          <w:iCs/>
          <w:kern w:val="3"/>
          <w:lang w:val="en-GB" w:eastAsia="fr-FR"/>
        </w:rPr>
        <w:t>.</w:t>
      </w:r>
    </w:p>
    <w:p w:rsidR="001E4D6F" w:rsidRDefault="00823945" w:rsidP="001E4D6F">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Talent placing tube into the orbital shaker and</w:t>
      </w:r>
      <w:r w:rsidDel="00173095">
        <w:rPr>
          <w:rFonts w:eastAsia="Calibri"/>
          <w:i w:val="0"/>
          <w:iCs/>
          <w:kern w:val="3"/>
          <w:lang w:val="en-GB" w:eastAsia="fr-FR"/>
        </w:rPr>
        <w:t xml:space="preserve"> </w:t>
      </w:r>
      <w:r>
        <w:rPr>
          <w:rFonts w:eastAsia="Calibri"/>
          <w:i w:val="0"/>
          <w:iCs/>
          <w:kern w:val="3"/>
          <w:lang w:val="en-GB" w:eastAsia="fr-FR"/>
        </w:rPr>
        <w:t>shot of the</w:t>
      </w:r>
      <w:r w:rsidDel="00173095">
        <w:rPr>
          <w:rFonts w:eastAsia="Calibri"/>
          <w:i w:val="0"/>
          <w:iCs/>
          <w:kern w:val="3"/>
          <w:lang w:val="en-GB" w:eastAsia="fr-FR"/>
        </w:rPr>
        <w:t xml:space="preserve"> </w:t>
      </w:r>
      <w:r>
        <w:rPr>
          <w:rFonts w:eastAsia="Calibri"/>
          <w:i w:val="0"/>
          <w:iCs/>
          <w:kern w:val="3"/>
          <w:lang w:val="en-GB" w:eastAsia="fr-FR"/>
        </w:rPr>
        <w:t>t</w:t>
      </w:r>
      <w:r w:rsidR="001E4D6F">
        <w:rPr>
          <w:rFonts w:eastAsia="Calibri"/>
          <w:i w:val="0"/>
          <w:iCs/>
          <w:kern w:val="3"/>
          <w:lang w:val="en-GB" w:eastAsia="fr-FR"/>
        </w:rPr>
        <w:t>ube shaking on shaker</w:t>
      </w:r>
    </w:p>
    <w:p w:rsidR="001E4D6F" w:rsidRDefault="001E4D6F" w:rsidP="001E4D6F">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Talent </w:t>
      </w:r>
      <w:r w:rsidR="00823945">
        <w:rPr>
          <w:rFonts w:eastAsia="Calibri"/>
          <w:i w:val="0"/>
          <w:iCs/>
          <w:kern w:val="3"/>
          <w:lang w:val="en-GB" w:eastAsia="fr-FR"/>
        </w:rPr>
        <w:t xml:space="preserve">removing the aluminium foil and </w:t>
      </w:r>
      <w:r>
        <w:rPr>
          <w:rFonts w:eastAsia="Calibri"/>
          <w:i w:val="0"/>
          <w:iCs/>
          <w:kern w:val="3"/>
          <w:lang w:val="en-GB" w:eastAsia="fr-FR"/>
        </w:rPr>
        <w:t xml:space="preserve">adding </w:t>
      </w:r>
      <w:r w:rsidR="00823945">
        <w:rPr>
          <w:rFonts w:eastAsia="Calibri"/>
          <w:i w:val="0"/>
          <w:iCs/>
          <w:kern w:val="3"/>
          <w:lang w:val="en-GB" w:eastAsia="fr-FR"/>
        </w:rPr>
        <w:t xml:space="preserve">tissue to an </w:t>
      </w:r>
      <w:proofErr w:type="spellStart"/>
      <w:r w:rsidR="00823945">
        <w:rPr>
          <w:rFonts w:eastAsia="Calibri"/>
          <w:i w:val="0"/>
          <w:iCs/>
          <w:kern w:val="3"/>
          <w:lang w:val="en-GB" w:eastAsia="fr-FR"/>
        </w:rPr>
        <w:t>ependrof</w:t>
      </w:r>
      <w:proofErr w:type="spellEnd"/>
      <w:r w:rsidR="00823945">
        <w:rPr>
          <w:rFonts w:eastAsia="Calibri"/>
          <w:i w:val="0"/>
          <w:iCs/>
          <w:kern w:val="3"/>
          <w:lang w:val="en-GB" w:eastAsia="fr-FR"/>
        </w:rPr>
        <w:t xml:space="preserve"> tube containing </w:t>
      </w:r>
      <w:r>
        <w:rPr>
          <w:rFonts w:eastAsia="Calibri"/>
          <w:i w:val="0"/>
          <w:iCs/>
          <w:kern w:val="3"/>
          <w:lang w:val="en-GB" w:eastAsia="fr-FR"/>
        </w:rPr>
        <w:t xml:space="preserve">antibody, </w:t>
      </w:r>
      <w:r w:rsidR="00823945">
        <w:rPr>
          <w:rFonts w:eastAsia="Calibri"/>
          <w:i w:val="0"/>
          <w:iCs/>
          <w:kern w:val="3"/>
          <w:lang w:val="en-GB" w:eastAsia="fr-FR"/>
        </w:rPr>
        <w:t xml:space="preserve">antibody secondary </w:t>
      </w:r>
      <w:r>
        <w:rPr>
          <w:rFonts w:eastAsia="Calibri"/>
          <w:i w:val="0"/>
          <w:iCs/>
          <w:kern w:val="3"/>
          <w:lang w:val="en-GB" w:eastAsia="fr-FR"/>
        </w:rPr>
        <w:t>visible in frame</w:t>
      </w:r>
      <w:r w:rsidR="00823945">
        <w:rPr>
          <w:rFonts w:eastAsia="Calibri"/>
          <w:i w:val="0"/>
          <w:iCs/>
          <w:kern w:val="3"/>
          <w:lang w:val="en-GB" w:eastAsia="fr-FR"/>
        </w:rPr>
        <w:t xml:space="preserve">. Talent </w:t>
      </w:r>
      <w:r w:rsidR="00F40A1A">
        <w:rPr>
          <w:rFonts w:eastAsia="Calibri"/>
          <w:i w:val="0"/>
          <w:iCs/>
          <w:kern w:val="3"/>
          <w:lang w:val="en-GB" w:eastAsia="fr-FR"/>
        </w:rPr>
        <w:t xml:space="preserve">wrapping </w:t>
      </w:r>
      <w:r w:rsidR="00823945">
        <w:rPr>
          <w:rFonts w:eastAsia="Calibri"/>
          <w:bCs/>
          <w:i w:val="0"/>
          <w:iCs/>
          <w:kern w:val="3"/>
          <w:lang w:val="en-GB" w:eastAsia="fr-FR"/>
        </w:rPr>
        <w:t xml:space="preserve">the tube into </w:t>
      </w:r>
      <w:r w:rsidR="00D33AAB">
        <w:rPr>
          <w:rFonts w:eastAsia="Calibri"/>
          <w:bCs/>
          <w:i w:val="0"/>
          <w:iCs/>
          <w:kern w:val="3"/>
          <w:lang w:val="en-GB" w:eastAsia="fr-FR"/>
        </w:rPr>
        <w:t>aluminium</w:t>
      </w:r>
      <w:r w:rsidR="00823945">
        <w:rPr>
          <w:rFonts w:eastAsia="Calibri"/>
          <w:bCs/>
          <w:i w:val="0"/>
          <w:iCs/>
          <w:kern w:val="3"/>
          <w:lang w:val="en-GB" w:eastAsia="fr-FR"/>
        </w:rPr>
        <w:t xml:space="preserve"> foil.</w:t>
      </w:r>
    </w:p>
    <w:p w:rsidR="00044869" w:rsidRDefault="001E4D6F" w:rsidP="001E4D6F">
      <w:pPr>
        <w:pStyle w:val="BodyText"/>
        <w:numPr>
          <w:ilvl w:val="1"/>
          <w:numId w:val="23"/>
        </w:numPr>
        <w:spacing w:before="360"/>
        <w:outlineLvl w:val="0"/>
        <w:rPr>
          <w:rFonts w:eastAsia="Calibri"/>
          <w:i w:val="0"/>
          <w:kern w:val="3"/>
          <w:lang w:val="en-GB" w:eastAsia="fr-FR"/>
        </w:rPr>
      </w:pPr>
      <w:r>
        <w:rPr>
          <w:rFonts w:eastAsia="Calibri"/>
          <w:i w:val="0"/>
          <w:iCs/>
          <w:kern w:val="3"/>
          <w:lang w:val="en-GB" w:eastAsia="fr-FR"/>
        </w:rPr>
        <w:t>After a 2-day incubation at 37 degrees Celsius on a shaker,</w:t>
      </w:r>
      <w:r>
        <w:rPr>
          <w:rFonts w:eastAsia="Calibri" w:cs="Calibri"/>
          <w:i w:val="0"/>
          <w:kern w:val="3"/>
          <w:szCs w:val="24"/>
          <w:lang w:val="en-GB" w:eastAsia="fr-FR"/>
        </w:rPr>
        <w:t xml:space="preserve"> wash the tissue two times </w:t>
      </w:r>
      <w:r>
        <w:rPr>
          <w:rFonts w:eastAsia="Calibri"/>
          <w:i w:val="0"/>
          <w:kern w:val="3"/>
          <w:lang w:val="en-GB" w:eastAsia="fr-FR"/>
        </w:rPr>
        <w:t>in</w:t>
      </w:r>
      <w:r w:rsidR="00044869" w:rsidRPr="001E4D6F">
        <w:rPr>
          <w:rFonts w:eastAsia="Calibri"/>
          <w:i w:val="0"/>
          <w:kern w:val="3"/>
          <w:lang w:val="en-GB" w:eastAsia="fr-FR"/>
        </w:rPr>
        <w:t xml:space="preserve"> 10 </w:t>
      </w:r>
      <w:proofErr w:type="spellStart"/>
      <w:r>
        <w:rPr>
          <w:rFonts w:eastAsia="Calibri"/>
          <w:i w:val="0"/>
          <w:kern w:val="3"/>
          <w:lang w:val="en-GB" w:eastAsia="fr-FR"/>
        </w:rPr>
        <w:t>milliliters</w:t>
      </w:r>
      <w:proofErr w:type="spellEnd"/>
      <w:r>
        <w:rPr>
          <w:rFonts w:eastAsia="Calibri"/>
          <w:i w:val="0"/>
          <w:kern w:val="3"/>
          <w:lang w:val="en-GB" w:eastAsia="fr-FR"/>
        </w:rPr>
        <w:t xml:space="preserve"> of</w:t>
      </w:r>
      <w:r w:rsidR="00044869" w:rsidRPr="001E4D6F">
        <w:rPr>
          <w:rFonts w:eastAsia="Calibri"/>
          <w:i w:val="0"/>
          <w:kern w:val="3"/>
          <w:lang w:val="en-GB" w:eastAsia="fr-FR"/>
        </w:rPr>
        <w:t xml:space="preserve"> 0.2% Triton X-100, 10% DMSO, and 3% BSA</w:t>
      </w:r>
      <w:r>
        <w:rPr>
          <w:rFonts w:eastAsia="Calibri"/>
          <w:i w:val="0"/>
          <w:kern w:val="3"/>
          <w:lang w:val="en-GB" w:eastAsia="fr-FR"/>
        </w:rPr>
        <w:t xml:space="preserve"> in PBS</w:t>
      </w:r>
      <w:r w:rsidR="00044869" w:rsidRPr="001E4D6F">
        <w:rPr>
          <w:rFonts w:eastAsia="Calibri"/>
          <w:i w:val="0"/>
          <w:kern w:val="3"/>
          <w:lang w:val="en-GB" w:eastAsia="fr-FR"/>
        </w:rPr>
        <w:t xml:space="preserve"> </w:t>
      </w:r>
      <w:r>
        <w:rPr>
          <w:rFonts w:eastAsia="Calibri"/>
          <w:i w:val="0"/>
          <w:kern w:val="3"/>
          <w:lang w:val="en-GB" w:eastAsia="fr-FR"/>
        </w:rPr>
        <w:t>for 5 hours at</w:t>
      </w:r>
      <w:r w:rsidR="00044869" w:rsidRPr="001E4D6F">
        <w:rPr>
          <w:rFonts w:eastAsia="Calibri"/>
          <w:i w:val="0"/>
          <w:kern w:val="3"/>
          <w:lang w:val="en-GB" w:eastAsia="fr-FR"/>
        </w:rPr>
        <w:t xml:space="preserve"> 37 </w:t>
      </w:r>
      <w:r>
        <w:rPr>
          <w:rFonts w:eastAsia="Calibri"/>
          <w:i w:val="0"/>
          <w:kern w:val="3"/>
          <w:lang w:val="en-GB" w:eastAsia="fr-FR"/>
        </w:rPr>
        <w:t xml:space="preserve">degrees with shaking protected from light </w:t>
      </w:r>
      <w:r>
        <w:rPr>
          <w:rFonts w:eastAsia="Calibri"/>
          <w:b/>
          <w:bCs/>
          <w:i w:val="0"/>
          <w:kern w:val="3"/>
          <w:lang w:val="en-GB" w:eastAsia="fr-FR"/>
        </w:rPr>
        <w:t>[1]</w:t>
      </w:r>
      <w:r w:rsidR="00044869" w:rsidRPr="001E4D6F">
        <w:rPr>
          <w:rFonts w:eastAsia="Calibri"/>
          <w:i w:val="0"/>
          <w:kern w:val="3"/>
          <w:lang w:val="en-GB" w:eastAsia="fr-FR"/>
        </w:rPr>
        <w:t>.</w:t>
      </w:r>
    </w:p>
    <w:p w:rsidR="001E4D6F" w:rsidRPr="001E4D6F" w:rsidRDefault="00823945" w:rsidP="001E4D6F">
      <w:pPr>
        <w:pStyle w:val="BodyText"/>
        <w:numPr>
          <w:ilvl w:val="2"/>
          <w:numId w:val="23"/>
        </w:numPr>
        <w:spacing w:before="360"/>
        <w:outlineLvl w:val="0"/>
        <w:rPr>
          <w:rFonts w:eastAsia="Calibri"/>
          <w:i w:val="0"/>
          <w:kern w:val="3"/>
          <w:lang w:val="en-GB" w:eastAsia="fr-FR"/>
        </w:rPr>
      </w:pPr>
      <w:r>
        <w:rPr>
          <w:rFonts w:eastAsia="Calibri"/>
          <w:i w:val="0"/>
          <w:iCs/>
          <w:kern w:val="3"/>
          <w:lang w:val="en-GB" w:eastAsia="fr-FR"/>
        </w:rPr>
        <w:t>Talent placing tube protected from light into the orbital shaker and</w:t>
      </w:r>
      <w:r w:rsidDel="00173095">
        <w:rPr>
          <w:rFonts w:eastAsia="Calibri"/>
          <w:i w:val="0"/>
          <w:iCs/>
          <w:kern w:val="3"/>
          <w:lang w:val="en-GB" w:eastAsia="fr-FR"/>
        </w:rPr>
        <w:t xml:space="preserve"> </w:t>
      </w:r>
      <w:r>
        <w:rPr>
          <w:rFonts w:eastAsia="Calibri"/>
          <w:i w:val="0"/>
          <w:iCs/>
          <w:kern w:val="3"/>
          <w:lang w:val="en-GB" w:eastAsia="fr-FR"/>
        </w:rPr>
        <w:t>shot of the</w:t>
      </w:r>
      <w:r w:rsidDel="00173095">
        <w:rPr>
          <w:rFonts w:eastAsia="Calibri"/>
          <w:i w:val="0"/>
          <w:iCs/>
          <w:kern w:val="3"/>
          <w:lang w:val="en-GB" w:eastAsia="fr-FR"/>
        </w:rPr>
        <w:t xml:space="preserve"> </w:t>
      </w:r>
      <w:r>
        <w:rPr>
          <w:rFonts w:eastAsia="Calibri"/>
          <w:i w:val="0"/>
          <w:iCs/>
          <w:kern w:val="3"/>
          <w:lang w:val="en-GB" w:eastAsia="fr-FR"/>
        </w:rPr>
        <w:t>t</w:t>
      </w:r>
      <w:r w:rsidR="001E4D6F">
        <w:rPr>
          <w:rFonts w:eastAsia="Calibri"/>
          <w:i w:val="0"/>
          <w:kern w:val="3"/>
          <w:lang w:val="en-GB" w:eastAsia="fr-FR"/>
        </w:rPr>
        <w:t>ube shaking on shaker</w:t>
      </w:r>
    </w:p>
    <w:p w:rsidR="001E4D6F" w:rsidRDefault="001E4D6F" w:rsidP="001E4D6F">
      <w:pPr>
        <w:pStyle w:val="BodyText"/>
        <w:numPr>
          <w:ilvl w:val="1"/>
          <w:numId w:val="23"/>
        </w:numPr>
        <w:spacing w:before="360"/>
        <w:outlineLvl w:val="0"/>
        <w:rPr>
          <w:rFonts w:eastAsia="Calibri"/>
          <w:i w:val="0"/>
          <w:kern w:val="3"/>
          <w:lang w:val="en-GB" w:eastAsia="fr-FR"/>
        </w:rPr>
      </w:pPr>
      <w:r>
        <w:rPr>
          <w:rFonts w:eastAsia="Calibri"/>
          <w:i w:val="0"/>
          <w:iCs/>
          <w:kern w:val="3"/>
          <w:lang w:val="en-GB" w:eastAsia="fr-FR"/>
        </w:rPr>
        <w:t xml:space="preserve">After </w:t>
      </w:r>
      <w:r>
        <w:rPr>
          <w:rFonts w:eastAsia="Calibri"/>
          <w:i w:val="0"/>
          <w:iCs/>
          <w:kern w:val="3"/>
          <w:lang w:val="en-GB" w:eastAsia="fr-FR"/>
        </w:rPr>
        <w:t xml:space="preserve">the second wash, rinse the </w:t>
      </w:r>
      <w:r w:rsidR="00D33AAB">
        <w:rPr>
          <w:rFonts w:eastAsia="Calibri"/>
          <w:i w:val="0"/>
          <w:iCs/>
          <w:kern w:val="3"/>
          <w:lang w:val="en-GB" w:eastAsia="fr-FR"/>
        </w:rPr>
        <w:t>tissue into a tube containing</w:t>
      </w:r>
      <w:r>
        <w:rPr>
          <w:rFonts w:eastAsia="Calibri"/>
          <w:i w:val="0"/>
          <w:iCs/>
          <w:kern w:val="3"/>
          <w:lang w:val="en-GB" w:eastAsia="fr-FR"/>
        </w:rPr>
        <w:t xml:space="preserve"> 10 </w:t>
      </w:r>
      <w:proofErr w:type="spellStart"/>
      <w:r>
        <w:rPr>
          <w:rFonts w:eastAsia="Calibri"/>
          <w:i w:val="0"/>
          <w:iCs/>
          <w:kern w:val="3"/>
          <w:lang w:val="en-GB" w:eastAsia="fr-FR"/>
        </w:rPr>
        <w:t>milliliters</w:t>
      </w:r>
      <w:proofErr w:type="spellEnd"/>
      <w:r>
        <w:rPr>
          <w:rFonts w:eastAsia="Calibri"/>
          <w:i w:val="0"/>
          <w:iCs/>
          <w:kern w:val="3"/>
          <w:lang w:val="en-GB" w:eastAsia="fr-FR"/>
        </w:rPr>
        <w:t xml:space="preserve"> of fresh </w:t>
      </w:r>
      <w:r w:rsidRPr="001E4D6F">
        <w:rPr>
          <w:rFonts w:eastAsia="Calibri"/>
          <w:i w:val="0"/>
          <w:kern w:val="3"/>
          <w:lang w:val="en-GB" w:eastAsia="fr-FR"/>
        </w:rPr>
        <w:t>0.2% Triton X-100, 10% DMSO, and 3% BSA</w:t>
      </w:r>
      <w:r>
        <w:rPr>
          <w:rFonts w:eastAsia="Calibri"/>
          <w:i w:val="0"/>
          <w:kern w:val="3"/>
          <w:lang w:val="en-GB" w:eastAsia="fr-FR"/>
        </w:rPr>
        <w:t xml:space="preserve"> in PBS</w:t>
      </w:r>
      <w:r w:rsidR="007A27FD">
        <w:rPr>
          <w:rFonts w:eastAsia="Calibri"/>
          <w:i w:val="0"/>
          <w:kern w:val="3"/>
          <w:lang w:val="en-GB" w:eastAsia="fr-FR"/>
        </w:rPr>
        <w:t xml:space="preserve"> for 16-48 hours at 37 degrees Celsius with shaking </w:t>
      </w:r>
      <w:r w:rsidR="00D33AAB">
        <w:rPr>
          <w:rFonts w:eastAsia="Calibri"/>
          <w:i w:val="0"/>
          <w:kern w:val="3"/>
          <w:lang w:val="en-GB" w:eastAsia="fr-FR"/>
        </w:rPr>
        <w:t xml:space="preserve">and light protection </w:t>
      </w:r>
      <w:r w:rsidR="007A27FD">
        <w:rPr>
          <w:rFonts w:eastAsia="Calibri"/>
          <w:b/>
          <w:bCs/>
          <w:i w:val="0"/>
          <w:kern w:val="3"/>
          <w:lang w:val="en-GB" w:eastAsia="fr-FR"/>
        </w:rPr>
        <w:t>[1]</w:t>
      </w:r>
      <w:r w:rsidR="007A27FD">
        <w:rPr>
          <w:rFonts w:eastAsia="Calibri"/>
          <w:i w:val="0"/>
          <w:kern w:val="3"/>
          <w:lang w:val="en-GB" w:eastAsia="fr-FR"/>
        </w:rPr>
        <w:t xml:space="preserve"> followed by a 2-hour wash in 10 </w:t>
      </w:r>
      <w:proofErr w:type="spellStart"/>
      <w:r w:rsidR="007A27FD">
        <w:rPr>
          <w:rFonts w:eastAsia="Calibri"/>
          <w:i w:val="0"/>
          <w:kern w:val="3"/>
          <w:lang w:val="en-GB" w:eastAsia="fr-FR"/>
        </w:rPr>
        <w:t>milliliters</w:t>
      </w:r>
      <w:proofErr w:type="spellEnd"/>
      <w:r w:rsidR="007A27FD">
        <w:rPr>
          <w:rFonts w:eastAsia="Calibri"/>
          <w:i w:val="0"/>
          <w:kern w:val="3"/>
          <w:lang w:val="en-GB" w:eastAsia="fr-FR"/>
        </w:rPr>
        <w:t xml:space="preserve"> of PBS alone at 37 degrees Celsius with shaking </w:t>
      </w:r>
      <w:r w:rsidR="00D33AAB">
        <w:rPr>
          <w:rFonts w:eastAsia="Calibri"/>
          <w:i w:val="0"/>
          <w:kern w:val="3"/>
          <w:lang w:val="en-GB" w:eastAsia="fr-FR"/>
        </w:rPr>
        <w:t xml:space="preserve">and light </w:t>
      </w:r>
      <w:r w:rsidR="007A27FD">
        <w:rPr>
          <w:rFonts w:eastAsia="Calibri"/>
          <w:i w:val="0"/>
          <w:kern w:val="3"/>
          <w:lang w:val="en-GB" w:eastAsia="fr-FR"/>
        </w:rPr>
        <w:t>protect</w:t>
      </w:r>
      <w:r w:rsidR="00D33AAB">
        <w:rPr>
          <w:rFonts w:eastAsia="Calibri"/>
          <w:i w:val="0"/>
          <w:kern w:val="3"/>
          <w:lang w:val="en-GB" w:eastAsia="fr-FR"/>
        </w:rPr>
        <w:t xml:space="preserve">ion </w:t>
      </w:r>
      <w:r w:rsidR="007A27FD">
        <w:rPr>
          <w:rFonts w:eastAsia="Calibri"/>
          <w:b/>
          <w:bCs/>
          <w:i w:val="0"/>
          <w:kern w:val="3"/>
          <w:lang w:val="en-GB" w:eastAsia="fr-FR"/>
        </w:rPr>
        <w:t>[2]</w:t>
      </w:r>
      <w:r w:rsidR="007A27FD">
        <w:rPr>
          <w:rFonts w:eastAsia="Calibri"/>
          <w:i w:val="0"/>
          <w:kern w:val="3"/>
          <w:lang w:val="en-GB" w:eastAsia="fr-FR"/>
        </w:rPr>
        <w:t>.</w:t>
      </w:r>
    </w:p>
    <w:p w:rsidR="007A27FD" w:rsidRDefault="007A27FD" w:rsidP="007A27FD">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Talent </w:t>
      </w:r>
      <w:r w:rsidR="00823945">
        <w:rPr>
          <w:rFonts w:eastAsia="Calibri"/>
          <w:i w:val="0"/>
          <w:iCs/>
          <w:kern w:val="3"/>
          <w:lang w:val="en-GB" w:eastAsia="fr-FR"/>
        </w:rPr>
        <w:t xml:space="preserve">removing the aluminium foil and </w:t>
      </w:r>
      <w:r>
        <w:rPr>
          <w:rFonts w:eastAsia="Calibri"/>
          <w:i w:val="0"/>
          <w:iCs/>
          <w:kern w:val="3"/>
          <w:lang w:val="en-GB" w:eastAsia="fr-FR"/>
        </w:rPr>
        <w:t>adding tissue to tube, with Triton X-100, DMSO, and BSA solution container visible in frame</w:t>
      </w:r>
      <w:r w:rsidR="00823945">
        <w:rPr>
          <w:rFonts w:eastAsia="Calibri"/>
          <w:i w:val="0"/>
          <w:iCs/>
          <w:kern w:val="3"/>
          <w:lang w:val="en-GB" w:eastAsia="fr-FR"/>
        </w:rPr>
        <w:t xml:space="preserve">. Talent </w:t>
      </w:r>
      <w:r w:rsidR="00F40A1A">
        <w:rPr>
          <w:rFonts w:eastAsia="Calibri"/>
          <w:i w:val="0"/>
          <w:iCs/>
          <w:kern w:val="3"/>
          <w:lang w:val="en-GB" w:eastAsia="fr-FR"/>
        </w:rPr>
        <w:t>wrapping</w:t>
      </w:r>
      <w:r w:rsidR="00823945">
        <w:rPr>
          <w:rFonts w:eastAsia="Calibri"/>
          <w:i w:val="0"/>
          <w:iCs/>
          <w:kern w:val="3"/>
          <w:lang w:val="en-GB" w:eastAsia="fr-FR"/>
        </w:rPr>
        <w:t xml:space="preserve"> the tube into an aluminium foil. </w:t>
      </w:r>
    </w:p>
    <w:p w:rsidR="00975F3F" w:rsidRDefault="00823945" w:rsidP="00975F3F">
      <w:pPr>
        <w:pStyle w:val="BodyText"/>
        <w:numPr>
          <w:ilvl w:val="2"/>
          <w:numId w:val="23"/>
        </w:numPr>
        <w:spacing w:before="360"/>
        <w:outlineLvl w:val="0"/>
        <w:rPr>
          <w:rFonts w:eastAsia="Calibri"/>
          <w:i w:val="0"/>
          <w:kern w:val="3"/>
          <w:lang w:val="en-GB" w:eastAsia="fr-FR"/>
        </w:rPr>
      </w:pPr>
      <w:r>
        <w:rPr>
          <w:rFonts w:eastAsia="Calibri"/>
          <w:i w:val="0"/>
          <w:iCs/>
          <w:kern w:val="3"/>
          <w:lang w:val="en-GB" w:eastAsia="fr-FR"/>
        </w:rPr>
        <w:t xml:space="preserve">Talent placing tube protected from light into the orbital shaker </w:t>
      </w:r>
      <w:r w:rsidRPr="00BD13DE">
        <w:rPr>
          <w:rFonts w:eastAsia="Calibri"/>
          <w:i w:val="0"/>
          <w:iCs/>
          <w:strike/>
          <w:kern w:val="3"/>
          <w:lang w:val="en-GB" w:eastAsia="fr-FR"/>
        </w:rPr>
        <w:t>and</w:t>
      </w:r>
      <w:r w:rsidRPr="00BD13DE" w:rsidDel="00173095">
        <w:rPr>
          <w:rFonts w:eastAsia="Calibri"/>
          <w:i w:val="0"/>
          <w:iCs/>
          <w:strike/>
          <w:kern w:val="3"/>
          <w:lang w:val="en-GB" w:eastAsia="fr-FR"/>
        </w:rPr>
        <w:t xml:space="preserve"> </w:t>
      </w:r>
      <w:r w:rsidRPr="00BD13DE">
        <w:rPr>
          <w:rFonts w:eastAsia="Calibri"/>
          <w:i w:val="0"/>
          <w:iCs/>
          <w:strike/>
          <w:kern w:val="3"/>
          <w:lang w:val="en-GB" w:eastAsia="fr-FR"/>
        </w:rPr>
        <w:t>shot of the</w:t>
      </w:r>
      <w:r w:rsidRPr="00BD13DE" w:rsidDel="00173095">
        <w:rPr>
          <w:rFonts w:eastAsia="Calibri"/>
          <w:i w:val="0"/>
          <w:iCs/>
          <w:strike/>
          <w:kern w:val="3"/>
          <w:lang w:val="en-GB" w:eastAsia="fr-FR"/>
        </w:rPr>
        <w:t xml:space="preserve"> </w:t>
      </w:r>
      <w:r w:rsidRPr="00BD13DE">
        <w:rPr>
          <w:rFonts w:eastAsia="Calibri"/>
          <w:i w:val="0"/>
          <w:iCs/>
          <w:strike/>
          <w:kern w:val="3"/>
          <w:lang w:val="en-GB" w:eastAsia="fr-FR"/>
        </w:rPr>
        <w:t>t</w:t>
      </w:r>
      <w:r w:rsidR="007A27FD" w:rsidRPr="00BD13DE">
        <w:rPr>
          <w:rFonts w:eastAsia="Calibri"/>
          <w:i w:val="0"/>
          <w:strike/>
          <w:kern w:val="3"/>
          <w:lang w:val="en-GB" w:eastAsia="fr-FR"/>
        </w:rPr>
        <w:t>ube shaking on shaker</w:t>
      </w:r>
    </w:p>
    <w:p w:rsidR="00044869" w:rsidRPr="00975F3F" w:rsidRDefault="00975F3F" w:rsidP="00975F3F">
      <w:pPr>
        <w:pStyle w:val="BodyText"/>
        <w:numPr>
          <w:ilvl w:val="0"/>
          <w:numId w:val="23"/>
        </w:numPr>
        <w:spacing w:before="360"/>
        <w:outlineLvl w:val="0"/>
        <w:rPr>
          <w:rFonts w:eastAsia="Calibri"/>
          <w:i w:val="0"/>
          <w:kern w:val="3"/>
          <w:lang w:val="en-GB" w:eastAsia="fr-FR"/>
        </w:rPr>
      </w:pPr>
      <w:r w:rsidRPr="00975F3F">
        <w:rPr>
          <w:rFonts w:eastAsia="Calibri"/>
          <w:b/>
          <w:i w:val="0"/>
          <w:iCs/>
          <w:kern w:val="3"/>
          <w:lang w:val="en-GB" w:eastAsia="fr-FR"/>
        </w:rPr>
        <w:lastRenderedPageBreak/>
        <w:t>M</w:t>
      </w:r>
      <w:r w:rsidR="00044869" w:rsidRPr="00975F3F">
        <w:rPr>
          <w:rFonts w:eastAsia="Calibri"/>
          <w:b/>
          <w:i w:val="0"/>
          <w:iCs/>
          <w:kern w:val="3"/>
          <w:lang w:val="en-GB" w:eastAsia="fr-FR"/>
        </w:rPr>
        <w:t xml:space="preserve">ouse and </w:t>
      </w:r>
      <w:r w:rsidRPr="00975F3F">
        <w:rPr>
          <w:rFonts w:eastAsia="Calibri"/>
          <w:b/>
          <w:i w:val="0"/>
          <w:iCs/>
          <w:kern w:val="3"/>
          <w:lang w:val="en-GB" w:eastAsia="fr-FR"/>
        </w:rPr>
        <w:t>H</w:t>
      </w:r>
      <w:r w:rsidR="00044869" w:rsidRPr="00975F3F">
        <w:rPr>
          <w:rFonts w:eastAsia="Calibri"/>
          <w:b/>
          <w:i w:val="0"/>
          <w:iCs/>
          <w:kern w:val="3"/>
          <w:lang w:val="en-GB" w:eastAsia="fr-FR"/>
        </w:rPr>
        <w:t xml:space="preserve">uman </w:t>
      </w:r>
      <w:r w:rsidRPr="00975F3F">
        <w:rPr>
          <w:rFonts w:eastAsia="Calibri"/>
          <w:b/>
          <w:i w:val="0"/>
          <w:iCs/>
          <w:kern w:val="3"/>
          <w:lang w:val="en-GB" w:eastAsia="fr-FR"/>
        </w:rPr>
        <w:t>W</w:t>
      </w:r>
      <w:r w:rsidR="00044869" w:rsidRPr="00975F3F">
        <w:rPr>
          <w:rFonts w:eastAsia="Calibri"/>
          <w:b/>
          <w:i w:val="0"/>
          <w:iCs/>
          <w:kern w:val="3"/>
          <w:lang w:val="en-GB" w:eastAsia="fr-FR"/>
        </w:rPr>
        <w:t xml:space="preserve">hite </w:t>
      </w:r>
      <w:r w:rsidRPr="00975F3F">
        <w:rPr>
          <w:rFonts w:eastAsia="Calibri"/>
          <w:b/>
          <w:i w:val="0"/>
          <w:iCs/>
          <w:kern w:val="3"/>
          <w:lang w:val="en-GB" w:eastAsia="fr-FR"/>
        </w:rPr>
        <w:t>A</w:t>
      </w:r>
      <w:r w:rsidR="00044869" w:rsidRPr="00975F3F">
        <w:rPr>
          <w:rFonts w:eastAsia="Calibri"/>
          <w:b/>
          <w:i w:val="0"/>
          <w:iCs/>
          <w:kern w:val="3"/>
          <w:lang w:val="en-GB" w:eastAsia="fr-FR"/>
        </w:rPr>
        <w:t xml:space="preserve">dipose </w:t>
      </w:r>
      <w:r w:rsidRPr="00975F3F">
        <w:rPr>
          <w:rFonts w:eastAsia="Calibri"/>
          <w:b/>
          <w:i w:val="0"/>
          <w:iCs/>
          <w:kern w:val="3"/>
          <w:lang w:val="en-GB" w:eastAsia="fr-FR"/>
        </w:rPr>
        <w:t>T</w:t>
      </w:r>
      <w:r w:rsidR="00044869" w:rsidRPr="00975F3F">
        <w:rPr>
          <w:rFonts w:eastAsia="Calibri"/>
          <w:b/>
          <w:i w:val="0"/>
          <w:iCs/>
          <w:kern w:val="3"/>
          <w:lang w:val="en-GB" w:eastAsia="fr-FR"/>
        </w:rPr>
        <w:t xml:space="preserve">issue </w:t>
      </w:r>
      <w:r w:rsidRPr="00975F3F">
        <w:rPr>
          <w:rFonts w:eastAsia="Calibri"/>
          <w:b/>
          <w:i w:val="0"/>
          <w:iCs/>
          <w:kern w:val="3"/>
          <w:lang w:val="en-GB" w:eastAsia="fr-FR"/>
        </w:rPr>
        <w:t>Clearing</w:t>
      </w:r>
    </w:p>
    <w:p w:rsidR="00975F3F" w:rsidRPr="005F7242" w:rsidRDefault="005F7242" w:rsidP="00975F3F">
      <w:pPr>
        <w:pStyle w:val="BodyText"/>
        <w:numPr>
          <w:ilvl w:val="1"/>
          <w:numId w:val="23"/>
        </w:numPr>
        <w:spacing w:before="360"/>
        <w:outlineLvl w:val="0"/>
        <w:rPr>
          <w:rFonts w:eastAsia="Calibri"/>
          <w:i w:val="0"/>
          <w:kern w:val="3"/>
          <w:lang w:val="en-GB" w:eastAsia="fr-FR"/>
        </w:rPr>
      </w:pPr>
      <w:r>
        <w:rPr>
          <w:rFonts w:eastAsia="Calibri"/>
          <w:bCs/>
          <w:i w:val="0"/>
          <w:iCs/>
          <w:kern w:val="3"/>
          <w:lang w:val="en-GB" w:eastAsia="fr-FR"/>
        </w:rPr>
        <w:t xml:space="preserve">For white adipose tissue clearing, at the end of the PBS wash, immerse the tissue in 10 </w:t>
      </w:r>
      <w:proofErr w:type="spellStart"/>
      <w:r>
        <w:rPr>
          <w:rFonts w:eastAsia="Calibri"/>
          <w:bCs/>
          <w:i w:val="0"/>
          <w:iCs/>
          <w:kern w:val="3"/>
          <w:lang w:val="en-GB" w:eastAsia="fr-FR"/>
        </w:rPr>
        <w:t>milliliters</w:t>
      </w:r>
      <w:proofErr w:type="spellEnd"/>
      <w:r>
        <w:rPr>
          <w:rFonts w:eastAsia="Calibri"/>
          <w:bCs/>
          <w:i w:val="0"/>
          <w:iCs/>
          <w:kern w:val="3"/>
          <w:lang w:val="en-GB" w:eastAsia="fr-FR"/>
        </w:rPr>
        <w:t xml:space="preserve"> of an ascending ethanol concentration series for a 2-hour incubation per concentration at room temperature with shaking protected from light as indicated </w:t>
      </w:r>
      <w:r>
        <w:rPr>
          <w:rFonts w:eastAsia="Calibri"/>
          <w:b/>
          <w:i w:val="0"/>
          <w:iCs/>
          <w:kern w:val="3"/>
          <w:lang w:val="en-GB" w:eastAsia="fr-FR"/>
        </w:rPr>
        <w:t>[1-TXT]</w:t>
      </w:r>
      <w:r>
        <w:rPr>
          <w:rFonts w:eastAsia="Calibri"/>
          <w:bCs/>
          <w:i w:val="0"/>
          <w:iCs/>
          <w:kern w:val="3"/>
          <w:lang w:val="en-GB" w:eastAsia="fr-FR"/>
        </w:rPr>
        <w:t>.</w:t>
      </w:r>
    </w:p>
    <w:p w:rsidR="005F7242" w:rsidRPr="003D4B14" w:rsidRDefault="005F7242" w:rsidP="005F7242">
      <w:pPr>
        <w:pStyle w:val="BodyText"/>
        <w:numPr>
          <w:ilvl w:val="2"/>
          <w:numId w:val="23"/>
        </w:numPr>
        <w:spacing w:before="360"/>
        <w:outlineLvl w:val="0"/>
        <w:rPr>
          <w:rFonts w:eastAsia="Calibri"/>
          <w:i w:val="0"/>
          <w:kern w:val="3"/>
          <w:lang w:val="en-GB" w:eastAsia="fr-FR"/>
        </w:rPr>
      </w:pPr>
      <w:r>
        <w:rPr>
          <w:rFonts w:eastAsia="Calibri"/>
          <w:bCs/>
          <w:i w:val="0"/>
          <w:iCs/>
          <w:kern w:val="3"/>
          <w:lang w:val="en-GB" w:eastAsia="fr-FR"/>
        </w:rPr>
        <w:t xml:space="preserve">WIDE: Talent adding tissue to tube, with </w:t>
      </w:r>
      <w:r w:rsidR="003D4B14">
        <w:rPr>
          <w:rFonts w:eastAsia="Calibri"/>
          <w:bCs/>
          <w:i w:val="0"/>
          <w:iCs/>
          <w:kern w:val="3"/>
          <w:lang w:val="en-GB" w:eastAsia="fr-FR"/>
        </w:rPr>
        <w:t xml:space="preserve">15-milliliter tubes of ethanol </w:t>
      </w:r>
      <w:r w:rsidR="003D4B14" w:rsidRPr="004D35B5">
        <w:rPr>
          <w:rFonts w:eastAsia="Calibri"/>
          <w:bCs/>
          <w:i w:val="0"/>
          <w:iCs/>
          <w:kern w:val="3"/>
          <w:lang w:val="en-GB" w:eastAsia="fr-FR"/>
        </w:rPr>
        <w:t xml:space="preserve">concentrations visible in frame </w:t>
      </w:r>
      <w:r w:rsidR="00F40A1A">
        <w:rPr>
          <w:rFonts w:eastAsia="Calibri"/>
          <w:bCs/>
          <w:i w:val="0"/>
          <w:iCs/>
          <w:kern w:val="3"/>
          <w:lang w:val="en-GB" w:eastAsia="fr-FR"/>
        </w:rPr>
        <w:t xml:space="preserve">and protect the tubes from light by </w:t>
      </w:r>
      <w:r w:rsidR="004426D8">
        <w:rPr>
          <w:rFonts w:eastAsia="Calibri"/>
          <w:bCs/>
          <w:i w:val="0"/>
          <w:iCs/>
          <w:kern w:val="3"/>
          <w:lang w:val="en-GB" w:eastAsia="fr-FR"/>
        </w:rPr>
        <w:t>wrapping</w:t>
      </w:r>
      <w:r w:rsidR="00F40A1A">
        <w:rPr>
          <w:rFonts w:eastAsia="Calibri"/>
          <w:bCs/>
          <w:i w:val="0"/>
          <w:iCs/>
          <w:kern w:val="3"/>
          <w:lang w:val="en-GB" w:eastAsia="fr-FR"/>
        </w:rPr>
        <w:t xml:space="preserve"> th</w:t>
      </w:r>
      <w:r w:rsidR="004426D8">
        <w:rPr>
          <w:rFonts w:eastAsia="Calibri"/>
          <w:bCs/>
          <w:i w:val="0"/>
          <w:iCs/>
          <w:kern w:val="3"/>
          <w:lang w:val="en-GB" w:eastAsia="fr-FR"/>
        </w:rPr>
        <w:t>e</w:t>
      </w:r>
      <w:r w:rsidR="00F40A1A">
        <w:rPr>
          <w:rFonts w:eastAsia="Calibri"/>
          <w:bCs/>
          <w:i w:val="0"/>
          <w:iCs/>
          <w:kern w:val="3"/>
          <w:lang w:val="en-GB" w:eastAsia="fr-FR"/>
        </w:rPr>
        <w:t xml:space="preserve">m into aluminium foil </w:t>
      </w:r>
      <w:r w:rsidR="003D4B14" w:rsidRPr="004D35B5">
        <w:rPr>
          <w:rFonts w:eastAsia="Calibri"/>
          <w:b/>
          <w:i w:val="0"/>
          <w:iCs/>
          <w:kern w:val="3"/>
          <w:lang w:val="en-GB" w:eastAsia="fr-FR"/>
        </w:rPr>
        <w:t>TEXT: 50% -&gt; 70% -&gt; 95%</w:t>
      </w:r>
      <w:r w:rsidR="00A429F6">
        <w:rPr>
          <w:rFonts w:eastAsia="Calibri"/>
          <w:b/>
          <w:i w:val="0"/>
          <w:iCs/>
          <w:kern w:val="3"/>
          <w:lang w:val="en-GB" w:eastAsia="fr-FR"/>
        </w:rPr>
        <w:t xml:space="preserve"> -&gt;</w:t>
      </w:r>
      <w:r w:rsidR="003D4B14" w:rsidRPr="004D35B5">
        <w:rPr>
          <w:rFonts w:eastAsia="Calibri"/>
          <w:b/>
          <w:i w:val="0"/>
          <w:iCs/>
          <w:kern w:val="3"/>
          <w:lang w:val="en-GB" w:eastAsia="fr-FR"/>
        </w:rPr>
        <w:t xml:space="preserve"> 100% -&gt; 100% EtOH </w:t>
      </w:r>
      <w:r w:rsidR="000E5F09" w:rsidRPr="004D35B5">
        <w:rPr>
          <w:rFonts w:eastAsia="Calibri"/>
          <w:b/>
          <w:i w:val="0"/>
          <w:iCs/>
          <w:kern w:val="3"/>
          <w:lang w:val="en-GB" w:eastAsia="fr-FR"/>
        </w:rPr>
        <w:t>O</w:t>
      </w:r>
      <w:r w:rsidR="004D35B5">
        <w:rPr>
          <w:rFonts w:eastAsia="Calibri"/>
          <w:b/>
          <w:i w:val="0"/>
          <w:iCs/>
          <w:kern w:val="3"/>
          <w:lang w:val="en-GB" w:eastAsia="fr-FR"/>
        </w:rPr>
        <w:t>/</w:t>
      </w:r>
      <w:r w:rsidR="000E5F09" w:rsidRPr="004D35B5">
        <w:rPr>
          <w:rFonts w:eastAsia="Calibri"/>
          <w:b/>
          <w:i w:val="0"/>
          <w:iCs/>
          <w:kern w:val="3"/>
          <w:lang w:val="en-GB" w:eastAsia="fr-FR"/>
        </w:rPr>
        <w:t>N</w:t>
      </w:r>
    </w:p>
    <w:p w:rsidR="00044869" w:rsidRDefault="004D35B5" w:rsidP="003D4B14">
      <w:pPr>
        <w:pStyle w:val="BodyText"/>
        <w:numPr>
          <w:ilvl w:val="1"/>
          <w:numId w:val="23"/>
        </w:numPr>
        <w:spacing w:before="360"/>
        <w:outlineLvl w:val="0"/>
        <w:rPr>
          <w:rFonts w:eastAsia="Calibri"/>
          <w:i w:val="0"/>
          <w:iCs/>
          <w:kern w:val="3"/>
          <w:lang w:val="en-GB" w:eastAsia="fr-FR"/>
        </w:rPr>
      </w:pPr>
      <w:r>
        <w:rPr>
          <w:rFonts w:eastAsia="Calibri"/>
          <w:bCs/>
          <w:i w:val="0"/>
          <w:iCs/>
          <w:kern w:val="3"/>
          <w:lang w:val="en-GB" w:eastAsia="fr-FR"/>
        </w:rPr>
        <w:t>The next morning</w:t>
      </w:r>
      <w:r w:rsidR="003D4B14">
        <w:rPr>
          <w:rFonts w:eastAsia="Calibri"/>
          <w:bCs/>
          <w:i w:val="0"/>
          <w:iCs/>
          <w:kern w:val="3"/>
          <w:lang w:val="en-GB" w:eastAsia="fr-FR"/>
        </w:rPr>
        <w:t xml:space="preserve">, </w:t>
      </w:r>
      <w:r w:rsidR="003D4B14" w:rsidRPr="003D4B14">
        <w:rPr>
          <w:rFonts w:eastAsia="Calibri"/>
          <w:i w:val="0"/>
          <w:iCs/>
          <w:kern w:val="3"/>
          <w:lang w:val="en-GB" w:eastAsia="fr-FR"/>
        </w:rPr>
        <w:t>i</w:t>
      </w:r>
      <w:r w:rsidR="00044869" w:rsidRPr="003D4B14">
        <w:rPr>
          <w:rFonts w:eastAsia="Calibri"/>
          <w:i w:val="0"/>
          <w:iCs/>
          <w:kern w:val="3"/>
          <w:lang w:val="en-GB" w:eastAsia="fr-FR"/>
        </w:rPr>
        <w:t>mmerse the tissue in a 20</w:t>
      </w:r>
      <w:r w:rsidR="003D4B14">
        <w:rPr>
          <w:rFonts w:eastAsia="Calibri"/>
          <w:i w:val="0"/>
          <w:iCs/>
          <w:kern w:val="3"/>
          <w:lang w:val="en-GB" w:eastAsia="fr-FR"/>
        </w:rPr>
        <w:t xml:space="preserve">-milliliter </w:t>
      </w:r>
      <w:r w:rsidR="00044869" w:rsidRPr="003D4B14">
        <w:rPr>
          <w:rFonts w:eastAsia="Calibri"/>
          <w:i w:val="0"/>
          <w:iCs/>
          <w:kern w:val="3"/>
          <w:lang w:val="en-GB" w:eastAsia="fr-FR"/>
        </w:rPr>
        <w:t xml:space="preserve">glass bottle with a plastic cap containing 5 </w:t>
      </w:r>
      <w:proofErr w:type="spellStart"/>
      <w:r>
        <w:rPr>
          <w:rFonts w:eastAsia="Calibri"/>
          <w:i w:val="0"/>
          <w:iCs/>
          <w:kern w:val="3"/>
          <w:lang w:val="en-GB" w:eastAsia="fr-FR"/>
        </w:rPr>
        <w:t>milliliters</w:t>
      </w:r>
      <w:proofErr w:type="spellEnd"/>
      <w:r w:rsidR="00044869" w:rsidRPr="003D4B14">
        <w:rPr>
          <w:rFonts w:eastAsia="Calibri"/>
          <w:i w:val="0"/>
          <w:iCs/>
          <w:kern w:val="3"/>
          <w:lang w:val="en-GB" w:eastAsia="fr-FR"/>
        </w:rPr>
        <w:t xml:space="preserve"> of methyl salicylate </w:t>
      </w:r>
      <w:r w:rsidR="003D4B14">
        <w:rPr>
          <w:rFonts w:eastAsia="Calibri"/>
          <w:i w:val="0"/>
          <w:iCs/>
          <w:kern w:val="3"/>
          <w:lang w:val="en-GB" w:eastAsia="fr-FR"/>
        </w:rPr>
        <w:t>in a fume</w:t>
      </w:r>
      <w:r w:rsidR="00044869" w:rsidRPr="003D4B14">
        <w:rPr>
          <w:rFonts w:eastAsia="Calibri"/>
          <w:i w:val="0"/>
          <w:iCs/>
          <w:kern w:val="3"/>
          <w:lang w:val="en-GB" w:eastAsia="fr-FR"/>
        </w:rPr>
        <w:t xml:space="preserve"> hood </w:t>
      </w:r>
      <w:r w:rsidR="003D4B14">
        <w:rPr>
          <w:rFonts w:eastAsia="Calibri"/>
          <w:b/>
          <w:bCs/>
          <w:i w:val="0"/>
          <w:iCs/>
          <w:kern w:val="3"/>
          <w:lang w:val="en-GB" w:eastAsia="fr-FR"/>
        </w:rPr>
        <w:t>[1]</w:t>
      </w:r>
      <w:r w:rsidR="00AC18F4" w:rsidRPr="00AC18F4">
        <w:rPr>
          <w:rFonts w:eastAsia="Calibri"/>
          <w:bCs/>
          <w:i w:val="0"/>
          <w:iCs/>
          <w:kern w:val="3"/>
          <w:lang w:val="en-GB" w:eastAsia="fr-FR"/>
        </w:rPr>
        <w:t>.</w:t>
      </w:r>
      <w:r w:rsidR="00AC18F4">
        <w:rPr>
          <w:rFonts w:eastAsia="Calibri"/>
          <w:b/>
          <w:bCs/>
          <w:i w:val="0"/>
          <w:iCs/>
          <w:kern w:val="3"/>
          <w:lang w:val="en-GB" w:eastAsia="fr-FR"/>
        </w:rPr>
        <w:t xml:space="preserve"> </w:t>
      </w:r>
      <w:r w:rsidR="00AC18F4" w:rsidRPr="00BD13DE">
        <w:rPr>
          <w:rFonts w:eastAsia="Calibri"/>
          <w:bCs/>
          <w:i w:val="0"/>
          <w:iCs/>
          <w:color w:val="FF0000"/>
          <w:kern w:val="3"/>
          <w:lang w:val="en-GB" w:eastAsia="fr-FR"/>
        </w:rPr>
        <w:t>The white adipose tissue is still clearly visible at this stage</w:t>
      </w:r>
      <w:r w:rsidR="00AC18F4" w:rsidRPr="00BD13DE">
        <w:rPr>
          <w:rFonts w:eastAsia="Calibri"/>
          <w:b/>
          <w:bCs/>
          <w:i w:val="0"/>
          <w:iCs/>
          <w:color w:val="FF0000"/>
          <w:kern w:val="3"/>
          <w:lang w:val="en-GB" w:eastAsia="fr-FR"/>
        </w:rPr>
        <w:t xml:space="preserve"> [1bis].</w:t>
      </w:r>
      <w:r w:rsidR="003D4B14" w:rsidRPr="00BD13DE">
        <w:rPr>
          <w:rFonts w:eastAsia="Calibri"/>
          <w:b/>
          <w:bCs/>
          <w:i w:val="0"/>
          <w:iCs/>
          <w:color w:val="FF0000"/>
          <w:kern w:val="3"/>
          <w:lang w:val="en-GB" w:eastAsia="fr-FR"/>
        </w:rPr>
        <w:t xml:space="preserve"> </w:t>
      </w:r>
      <w:r w:rsidR="00AC18F4">
        <w:rPr>
          <w:rFonts w:eastAsia="Calibri"/>
          <w:i w:val="0"/>
          <w:iCs/>
          <w:kern w:val="3"/>
          <w:lang w:val="en-GB" w:eastAsia="fr-FR"/>
        </w:rPr>
        <w:t>S</w:t>
      </w:r>
      <w:r w:rsidR="00044869" w:rsidRPr="003D4B14">
        <w:rPr>
          <w:rFonts w:eastAsia="Calibri"/>
          <w:i w:val="0"/>
          <w:iCs/>
          <w:kern w:val="3"/>
          <w:lang w:val="en-GB" w:eastAsia="fr-FR"/>
        </w:rPr>
        <w:t>hake the container</w:t>
      </w:r>
      <w:r w:rsidR="003D4B14">
        <w:rPr>
          <w:rFonts w:eastAsia="Calibri"/>
          <w:i w:val="0"/>
          <w:iCs/>
          <w:kern w:val="3"/>
          <w:lang w:val="en-GB" w:eastAsia="fr-FR"/>
        </w:rPr>
        <w:t xml:space="preserve"> </w:t>
      </w:r>
      <w:r w:rsidR="00D33AAB">
        <w:rPr>
          <w:rFonts w:eastAsia="Calibri"/>
          <w:i w:val="0"/>
          <w:iCs/>
          <w:kern w:val="3"/>
          <w:lang w:val="en-GB" w:eastAsia="fr-FR"/>
        </w:rPr>
        <w:t xml:space="preserve">protected from light </w:t>
      </w:r>
      <w:r w:rsidR="00044869" w:rsidRPr="003D4B14">
        <w:rPr>
          <w:rFonts w:eastAsia="Calibri"/>
          <w:i w:val="0"/>
          <w:iCs/>
          <w:kern w:val="3"/>
          <w:lang w:val="en-GB" w:eastAsia="fr-FR"/>
        </w:rPr>
        <w:t xml:space="preserve">at room temperature </w:t>
      </w:r>
      <w:r w:rsidR="003D4B14">
        <w:rPr>
          <w:rFonts w:eastAsia="Calibri"/>
          <w:i w:val="0"/>
          <w:iCs/>
          <w:kern w:val="3"/>
          <w:lang w:val="en-GB" w:eastAsia="fr-FR"/>
        </w:rPr>
        <w:t>for at least 2 hours</w:t>
      </w:r>
      <w:r w:rsidR="00AC18F4">
        <w:rPr>
          <w:rFonts w:eastAsia="Calibri"/>
          <w:i w:val="0"/>
          <w:iCs/>
          <w:kern w:val="3"/>
          <w:lang w:val="en-GB" w:eastAsia="fr-FR"/>
        </w:rPr>
        <w:t xml:space="preserve">. </w:t>
      </w:r>
      <w:r w:rsidR="00AC18F4" w:rsidRPr="00BD13DE">
        <w:rPr>
          <w:rFonts w:eastAsia="Calibri"/>
          <w:i w:val="0"/>
          <w:iCs/>
          <w:color w:val="FF0000"/>
          <w:kern w:val="3"/>
          <w:lang w:val="en-GB" w:eastAsia="fr-FR"/>
        </w:rPr>
        <w:t xml:space="preserve">The </w:t>
      </w:r>
      <w:r w:rsidR="00AC18F4" w:rsidRPr="00BD13DE">
        <w:rPr>
          <w:rFonts w:eastAsia="Calibri"/>
          <w:bCs/>
          <w:i w:val="0"/>
          <w:iCs/>
          <w:color w:val="FF0000"/>
          <w:kern w:val="3"/>
          <w:lang w:val="en-GB" w:eastAsia="fr-FR"/>
        </w:rPr>
        <w:t xml:space="preserve">white adipose </w:t>
      </w:r>
      <w:r w:rsidR="00357B5D" w:rsidRPr="00BD13DE">
        <w:rPr>
          <w:rFonts w:eastAsia="Calibri"/>
          <w:bCs/>
          <w:i w:val="0"/>
          <w:iCs/>
          <w:color w:val="FF0000"/>
          <w:kern w:val="3"/>
          <w:lang w:val="en-GB" w:eastAsia="fr-FR"/>
        </w:rPr>
        <w:t>tissue</w:t>
      </w:r>
      <w:r w:rsidR="00357B5D" w:rsidRPr="00BD13DE">
        <w:rPr>
          <w:rFonts w:eastAsia="Calibri"/>
          <w:i w:val="0"/>
          <w:iCs/>
          <w:color w:val="FF0000"/>
          <w:kern w:val="3"/>
          <w:lang w:val="en-GB" w:eastAsia="fr-FR"/>
        </w:rPr>
        <w:t xml:space="preserve"> becomes</w:t>
      </w:r>
      <w:r w:rsidR="00AC18F4" w:rsidRPr="00BD13DE">
        <w:rPr>
          <w:rFonts w:eastAsia="Calibri"/>
          <w:i w:val="0"/>
          <w:iCs/>
          <w:color w:val="FF0000"/>
          <w:kern w:val="3"/>
          <w:lang w:val="en-GB" w:eastAsia="fr-FR"/>
        </w:rPr>
        <w:t xml:space="preserve"> completely transparent</w:t>
      </w:r>
      <w:r w:rsidR="003D4B14" w:rsidRPr="00BD13DE">
        <w:rPr>
          <w:rFonts w:eastAsia="Calibri"/>
          <w:i w:val="0"/>
          <w:iCs/>
          <w:color w:val="FF0000"/>
          <w:kern w:val="3"/>
          <w:lang w:val="en-GB" w:eastAsia="fr-FR"/>
        </w:rPr>
        <w:t xml:space="preserve"> </w:t>
      </w:r>
      <w:r w:rsidR="003D4B14" w:rsidRPr="00BD13DE">
        <w:rPr>
          <w:rFonts w:eastAsia="Calibri"/>
          <w:b/>
          <w:bCs/>
          <w:i w:val="0"/>
          <w:iCs/>
          <w:color w:val="FF0000"/>
          <w:kern w:val="3"/>
          <w:lang w:val="en-GB" w:eastAsia="fr-FR"/>
        </w:rPr>
        <w:t>[2]</w:t>
      </w:r>
      <w:r w:rsidR="00044869" w:rsidRPr="00BD13DE">
        <w:rPr>
          <w:rFonts w:eastAsia="Calibri"/>
          <w:i w:val="0"/>
          <w:iCs/>
          <w:color w:val="FF0000"/>
          <w:kern w:val="3"/>
          <w:lang w:val="en-GB" w:eastAsia="fr-FR"/>
        </w:rPr>
        <w:t>.</w:t>
      </w:r>
    </w:p>
    <w:p w:rsidR="003D4B14" w:rsidRPr="00BD13DE" w:rsidRDefault="00F40A1A" w:rsidP="003D4B14">
      <w:pPr>
        <w:pStyle w:val="BodyText"/>
        <w:numPr>
          <w:ilvl w:val="2"/>
          <w:numId w:val="23"/>
        </w:numPr>
        <w:spacing w:before="360"/>
        <w:outlineLvl w:val="0"/>
        <w:rPr>
          <w:rFonts w:eastAsia="Calibri"/>
          <w:i w:val="0"/>
          <w:iCs/>
          <w:kern w:val="3"/>
          <w:lang w:val="en-GB" w:eastAsia="fr-FR"/>
        </w:rPr>
      </w:pPr>
      <w:r>
        <w:rPr>
          <w:rFonts w:eastAsia="Calibri"/>
          <w:bCs/>
          <w:i w:val="0"/>
          <w:iCs/>
          <w:kern w:val="3"/>
          <w:lang w:val="en-GB" w:eastAsia="fr-FR"/>
        </w:rPr>
        <w:t xml:space="preserve">Talent filling up the </w:t>
      </w:r>
      <w:r w:rsidRPr="003D4B14">
        <w:rPr>
          <w:rFonts w:eastAsia="Calibri"/>
          <w:i w:val="0"/>
          <w:iCs/>
          <w:kern w:val="3"/>
          <w:lang w:val="en-GB" w:eastAsia="fr-FR"/>
        </w:rPr>
        <w:t>20</w:t>
      </w:r>
      <w:r>
        <w:rPr>
          <w:rFonts w:eastAsia="Calibri"/>
          <w:i w:val="0"/>
          <w:iCs/>
          <w:kern w:val="3"/>
          <w:lang w:val="en-GB" w:eastAsia="fr-FR"/>
        </w:rPr>
        <w:t xml:space="preserve">-milliliter </w:t>
      </w:r>
      <w:r w:rsidRPr="003D4B14">
        <w:rPr>
          <w:rFonts w:eastAsia="Calibri"/>
          <w:i w:val="0"/>
          <w:iCs/>
          <w:kern w:val="3"/>
          <w:lang w:val="en-GB" w:eastAsia="fr-FR"/>
        </w:rPr>
        <w:t>glass bottle</w:t>
      </w:r>
      <w:r>
        <w:rPr>
          <w:rFonts w:eastAsia="Calibri"/>
          <w:i w:val="0"/>
          <w:iCs/>
          <w:kern w:val="3"/>
          <w:lang w:val="en-GB" w:eastAsia="fr-FR"/>
        </w:rPr>
        <w:t xml:space="preserve"> with methyl salicylate from the stock bottle visible in frame. Talent removing the aluminium foil from the tube and adding tissue to the bottle.</w:t>
      </w:r>
      <w:r>
        <w:rPr>
          <w:rFonts w:eastAsia="Calibri"/>
          <w:bCs/>
          <w:i w:val="0"/>
          <w:iCs/>
          <w:kern w:val="3"/>
          <w:lang w:val="en-GB" w:eastAsia="fr-FR"/>
        </w:rPr>
        <w:t xml:space="preserve"> </w:t>
      </w:r>
      <w:r>
        <w:rPr>
          <w:rFonts w:eastAsia="Calibri"/>
          <w:i w:val="0"/>
          <w:iCs/>
          <w:kern w:val="3"/>
          <w:lang w:val="en-GB" w:eastAsia="fr-FR"/>
        </w:rPr>
        <w:t>Talent wrapping the bottle into aluminium foil.</w:t>
      </w:r>
      <w:r w:rsidR="00126FD0" w:rsidRPr="00126FD0">
        <w:rPr>
          <w:rFonts w:eastAsia="Calibri"/>
          <w:iCs/>
          <w:color w:val="4F81BD" w:themeColor="accent1"/>
          <w:kern w:val="3"/>
          <w:lang w:val="en-GB" w:eastAsia="fr-FR"/>
        </w:rPr>
        <w:t xml:space="preserve"> Videographer: Important step</w:t>
      </w:r>
    </w:p>
    <w:p w:rsidR="0097061A" w:rsidRPr="00BD13DE" w:rsidRDefault="00F40A1A" w:rsidP="00BD13DE">
      <w:pPr>
        <w:pStyle w:val="BodyText"/>
        <w:spacing w:before="360"/>
        <w:outlineLvl w:val="0"/>
        <w:rPr>
          <w:rFonts w:eastAsia="Calibri"/>
          <w:i w:val="0"/>
          <w:color w:val="FF0000"/>
          <w:kern w:val="3"/>
          <w:lang w:val="en-GB" w:eastAsia="fr-FR"/>
        </w:rPr>
      </w:pPr>
      <w:r w:rsidRPr="00BD13DE">
        <w:rPr>
          <w:rFonts w:eastAsia="Calibri"/>
          <w:i w:val="0"/>
          <w:color w:val="FF0000"/>
          <w:kern w:val="3"/>
          <w:lang w:val="en-GB" w:eastAsia="fr-FR"/>
        </w:rPr>
        <w:t xml:space="preserve">4.2.1.bis </w:t>
      </w:r>
      <w:r w:rsidR="00357B5D" w:rsidRPr="00BD13DE">
        <w:rPr>
          <w:rFonts w:eastAsia="Calibri"/>
          <w:i w:val="0"/>
          <w:color w:val="FF0000"/>
          <w:kern w:val="3"/>
          <w:lang w:val="en-GB" w:eastAsia="fr-FR"/>
        </w:rPr>
        <w:t xml:space="preserve">ADDED </w:t>
      </w:r>
      <w:proofErr w:type="gramStart"/>
      <w:r w:rsidR="00357B5D" w:rsidRPr="00BD13DE">
        <w:rPr>
          <w:rFonts w:eastAsia="Calibri"/>
          <w:i w:val="0"/>
          <w:color w:val="FF0000"/>
          <w:kern w:val="3"/>
          <w:lang w:val="en-GB" w:eastAsia="fr-FR"/>
        </w:rPr>
        <w:t>SHOT :</w:t>
      </w:r>
      <w:proofErr w:type="gramEnd"/>
      <w:r w:rsidR="00357B5D" w:rsidRPr="00BD13DE">
        <w:rPr>
          <w:rFonts w:eastAsia="Calibri"/>
          <w:i w:val="0"/>
          <w:color w:val="FF0000"/>
          <w:kern w:val="3"/>
          <w:lang w:val="en-GB" w:eastAsia="fr-FR"/>
        </w:rPr>
        <w:t xml:space="preserve"> </w:t>
      </w:r>
      <w:r w:rsidRPr="00BD13DE">
        <w:rPr>
          <w:rFonts w:eastAsia="Calibri"/>
          <w:i w:val="0"/>
          <w:color w:val="FF0000"/>
          <w:kern w:val="3"/>
          <w:lang w:val="en-GB" w:eastAsia="fr-FR"/>
        </w:rPr>
        <w:t>Close view shot of the glass bottle at the beginning of the clearing when adipose tissue is still visible</w:t>
      </w:r>
    </w:p>
    <w:p w:rsidR="00525724" w:rsidRDefault="00F40A1A" w:rsidP="00525724">
      <w:pPr>
        <w:pStyle w:val="BodyText"/>
        <w:numPr>
          <w:ilvl w:val="2"/>
          <w:numId w:val="23"/>
        </w:numPr>
        <w:spacing w:before="360"/>
        <w:outlineLvl w:val="0"/>
        <w:rPr>
          <w:rFonts w:eastAsia="Calibri"/>
          <w:i w:val="0"/>
          <w:iCs/>
          <w:kern w:val="3"/>
          <w:lang w:val="en-GB" w:eastAsia="fr-FR"/>
        </w:rPr>
      </w:pPr>
      <w:r>
        <w:rPr>
          <w:rFonts w:eastAsia="Calibri"/>
          <w:iCs/>
          <w:color w:val="4F81BD" w:themeColor="accent1"/>
          <w:kern w:val="3"/>
          <w:lang w:val="en-GB" w:eastAsia="fr-FR"/>
        </w:rPr>
        <w:t>Close view s</w:t>
      </w:r>
      <w:r w:rsidR="004D35B5">
        <w:rPr>
          <w:rFonts w:eastAsia="Calibri"/>
          <w:i w:val="0"/>
          <w:iCs/>
          <w:kern w:val="3"/>
          <w:lang w:val="en-GB" w:eastAsia="fr-FR"/>
        </w:rPr>
        <w:t xml:space="preserve">hot of </w:t>
      </w:r>
      <w:r>
        <w:rPr>
          <w:rFonts w:eastAsia="Calibri"/>
          <w:i w:val="0"/>
          <w:iCs/>
          <w:kern w:val="3"/>
          <w:lang w:val="en-GB" w:eastAsia="fr-FR"/>
        </w:rPr>
        <w:t xml:space="preserve">an </w:t>
      </w:r>
      <w:r w:rsidR="004D35B5">
        <w:rPr>
          <w:rFonts w:eastAsia="Calibri"/>
          <w:i w:val="0"/>
          <w:iCs/>
          <w:kern w:val="3"/>
          <w:lang w:val="en-GB" w:eastAsia="fr-FR"/>
        </w:rPr>
        <w:t xml:space="preserve">almost invisible tissue </w:t>
      </w:r>
      <w:r>
        <w:rPr>
          <w:rFonts w:eastAsia="Calibri"/>
          <w:i w:val="0"/>
          <w:iCs/>
          <w:kern w:val="3"/>
          <w:lang w:val="en-GB" w:eastAsia="fr-FR"/>
        </w:rPr>
        <w:t>at the end of the clearing</w:t>
      </w:r>
      <w:r w:rsidR="00126FD0" w:rsidRPr="00126FD0">
        <w:rPr>
          <w:rFonts w:eastAsia="Calibri"/>
          <w:iCs/>
          <w:color w:val="4F81BD" w:themeColor="accent1"/>
          <w:kern w:val="3"/>
          <w:lang w:val="en-GB" w:eastAsia="fr-FR"/>
        </w:rPr>
        <w:t xml:space="preserve"> Videographer: Important step</w:t>
      </w:r>
    </w:p>
    <w:p w:rsidR="00044869" w:rsidRPr="00525724" w:rsidRDefault="00044869" w:rsidP="00525724">
      <w:pPr>
        <w:pStyle w:val="BodyText"/>
        <w:numPr>
          <w:ilvl w:val="0"/>
          <w:numId w:val="23"/>
        </w:numPr>
        <w:spacing w:before="360"/>
        <w:outlineLvl w:val="0"/>
        <w:rPr>
          <w:rFonts w:eastAsia="Calibri"/>
          <w:i w:val="0"/>
          <w:iCs/>
          <w:kern w:val="3"/>
          <w:lang w:val="en-GB" w:eastAsia="fr-FR"/>
        </w:rPr>
      </w:pPr>
      <w:r w:rsidRPr="00525724">
        <w:rPr>
          <w:rFonts w:eastAsia="Calibri"/>
          <w:b/>
          <w:i w:val="0"/>
          <w:iCs/>
          <w:kern w:val="3"/>
          <w:lang w:val="en-GB" w:eastAsia="fr-FR"/>
        </w:rPr>
        <w:t>3D</w:t>
      </w:r>
      <w:r w:rsidR="00177EC3">
        <w:rPr>
          <w:rFonts w:eastAsia="Calibri"/>
          <w:b/>
          <w:i w:val="0"/>
          <w:iCs/>
          <w:kern w:val="3"/>
          <w:lang w:val="en-GB" w:eastAsia="fr-FR"/>
        </w:rPr>
        <w:t xml:space="preserve"> </w:t>
      </w:r>
      <w:r w:rsidR="00525724">
        <w:rPr>
          <w:rFonts w:eastAsia="Calibri"/>
          <w:b/>
          <w:i w:val="0"/>
          <w:iCs/>
          <w:kern w:val="3"/>
          <w:lang w:val="en-GB" w:eastAsia="fr-FR"/>
        </w:rPr>
        <w:t>C</w:t>
      </w:r>
      <w:r w:rsidRPr="00525724">
        <w:rPr>
          <w:rFonts w:eastAsia="Calibri"/>
          <w:b/>
          <w:i w:val="0"/>
          <w:iCs/>
          <w:kern w:val="3"/>
          <w:lang w:val="en-GB" w:eastAsia="fr-FR"/>
        </w:rPr>
        <w:t xml:space="preserve">onfocal </w:t>
      </w:r>
      <w:r w:rsidR="00525724">
        <w:rPr>
          <w:rFonts w:eastAsia="Calibri"/>
          <w:b/>
          <w:i w:val="0"/>
          <w:iCs/>
          <w:kern w:val="3"/>
          <w:lang w:val="en-GB" w:eastAsia="fr-FR"/>
        </w:rPr>
        <w:t>I</w:t>
      </w:r>
      <w:r w:rsidRPr="00525724">
        <w:rPr>
          <w:rFonts w:eastAsia="Calibri"/>
          <w:b/>
          <w:i w:val="0"/>
          <w:iCs/>
          <w:kern w:val="3"/>
          <w:lang w:val="en-GB" w:eastAsia="fr-FR"/>
        </w:rPr>
        <w:t xml:space="preserve">maging </w:t>
      </w:r>
    </w:p>
    <w:p w:rsidR="00044869" w:rsidRDefault="00177EC3" w:rsidP="00177EC3">
      <w:pPr>
        <w:pStyle w:val="BodyText"/>
        <w:numPr>
          <w:ilvl w:val="1"/>
          <w:numId w:val="23"/>
        </w:numPr>
        <w:spacing w:before="360"/>
        <w:outlineLvl w:val="0"/>
        <w:rPr>
          <w:rFonts w:eastAsia="Calibri"/>
          <w:i w:val="0"/>
          <w:iCs/>
          <w:kern w:val="3"/>
          <w:lang w:val="en-GB" w:eastAsia="fr-FR"/>
        </w:rPr>
      </w:pPr>
      <w:r>
        <w:rPr>
          <w:rFonts w:eastAsia="Calibri"/>
          <w:bCs/>
          <w:i w:val="0"/>
          <w:iCs/>
          <w:kern w:val="3"/>
          <w:lang w:val="en-GB" w:eastAsia="fr-FR"/>
        </w:rPr>
        <w:t xml:space="preserve">For 3D </w:t>
      </w:r>
      <w:proofErr w:type="gramStart"/>
      <w:r>
        <w:rPr>
          <w:rFonts w:eastAsia="Calibri"/>
          <w:bCs/>
          <w:i w:val="0"/>
          <w:iCs/>
          <w:kern w:val="3"/>
          <w:lang w:val="en-GB" w:eastAsia="fr-FR"/>
        </w:rPr>
        <w:t xml:space="preserve">confocal </w:t>
      </w:r>
      <w:r w:rsidR="00AC18F4" w:rsidRPr="00AC18F4">
        <w:rPr>
          <w:rFonts w:eastAsia="Calibri"/>
          <w:bCs/>
          <w:i w:val="0"/>
          <w:iCs/>
          <w:kern w:val="3"/>
          <w:lang w:val="en-GB" w:eastAsia="fr-FR"/>
        </w:rPr>
        <w:t xml:space="preserve"> </w:t>
      </w:r>
      <w:r w:rsidR="00AC18F4">
        <w:rPr>
          <w:rFonts w:eastAsia="Calibri"/>
          <w:bCs/>
          <w:i w:val="0"/>
          <w:iCs/>
          <w:kern w:val="3"/>
          <w:lang w:val="en-GB" w:eastAsia="fr-FR"/>
        </w:rPr>
        <w:t>imaging</w:t>
      </w:r>
      <w:proofErr w:type="gramEnd"/>
      <w:r w:rsidR="00AC18F4">
        <w:rPr>
          <w:rFonts w:eastAsia="Calibri"/>
          <w:bCs/>
          <w:i w:val="0"/>
          <w:iCs/>
          <w:kern w:val="3"/>
          <w:lang w:val="en-GB" w:eastAsia="fr-FR"/>
        </w:rPr>
        <w:t xml:space="preserve"> of the </w:t>
      </w:r>
      <w:r>
        <w:rPr>
          <w:rFonts w:eastAsia="Calibri"/>
          <w:bCs/>
          <w:i w:val="0"/>
          <w:iCs/>
          <w:kern w:val="3"/>
          <w:lang w:val="en-GB" w:eastAsia="fr-FR"/>
        </w:rPr>
        <w:t xml:space="preserve">stained and cleared white adipose tissue, </w:t>
      </w:r>
      <w:r w:rsidR="00AC18F4">
        <w:rPr>
          <w:rFonts w:eastAsia="Calibri"/>
          <w:bCs/>
          <w:i w:val="0"/>
          <w:iCs/>
          <w:kern w:val="3"/>
          <w:lang w:val="en-GB" w:eastAsia="fr-FR"/>
        </w:rPr>
        <w:t>mount a</w:t>
      </w:r>
      <w:r w:rsidR="00AC18F4">
        <w:rPr>
          <w:rFonts w:eastAsia="Calibri" w:cs="Calibri"/>
          <w:i w:val="0"/>
          <w:kern w:val="3"/>
          <w:szCs w:val="24"/>
          <w:lang w:val="en-GB" w:eastAsia="fr-FR"/>
        </w:rPr>
        <w:t xml:space="preserve"> </w:t>
      </w:r>
      <w:r w:rsidR="00AC18F4" w:rsidRPr="00177EC3">
        <w:rPr>
          <w:rFonts w:eastAsia="Calibri"/>
          <w:i w:val="0"/>
          <w:iCs/>
          <w:kern w:val="3"/>
          <w:lang w:val="en-GB" w:eastAsia="fr-FR"/>
        </w:rPr>
        <w:t>metallic imaging chamber equipped with a glass bottom</w:t>
      </w:r>
      <w:r w:rsidR="00AC18F4">
        <w:rPr>
          <w:rFonts w:eastAsia="Calibri"/>
          <w:bCs/>
          <w:i w:val="0"/>
          <w:iCs/>
          <w:kern w:val="3"/>
          <w:lang w:val="en-GB" w:eastAsia="fr-FR"/>
        </w:rPr>
        <w:t xml:space="preserve"> and, </w:t>
      </w:r>
      <w:r w:rsidR="00AC18F4">
        <w:rPr>
          <w:rFonts w:eastAsia="Calibri"/>
          <w:i w:val="0"/>
          <w:iCs/>
          <w:kern w:val="3"/>
          <w:lang w:val="en-GB" w:eastAsia="fr-FR"/>
        </w:rPr>
        <w:t xml:space="preserve">in </w:t>
      </w:r>
      <w:r w:rsidR="00AC18F4" w:rsidRPr="00177EC3">
        <w:rPr>
          <w:rFonts w:eastAsia="Calibri"/>
          <w:i w:val="0"/>
          <w:iCs/>
          <w:kern w:val="3"/>
          <w:lang w:val="en-GB" w:eastAsia="fr-FR"/>
        </w:rPr>
        <w:t xml:space="preserve">a </w:t>
      </w:r>
      <w:r w:rsidR="00AC18F4">
        <w:rPr>
          <w:rFonts w:eastAsia="Calibri"/>
          <w:i w:val="0"/>
          <w:iCs/>
          <w:kern w:val="3"/>
          <w:lang w:val="en-GB" w:eastAsia="fr-FR"/>
        </w:rPr>
        <w:t>fume</w:t>
      </w:r>
      <w:r w:rsidR="00AC18F4" w:rsidRPr="00177EC3">
        <w:rPr>
          <w:rFonts w:eastAsia="Calibri"/>
          <w:i w:val="0"/>
          <w:iCs/>
          <w:kern w:val="3"/>
          <w:lang w:val="en-GB" w:eastAsia="fr-FR"/>
        </w:rPr>
        <w:t xml:space="preserve"> hood</w:t>
      </w:r>
      <w:r w:rsidR="00AC18F4">
        <w:rPr>
          <w:rFonts w:eastAsia="Calibri"/>
          <w:i w:val="0"/>
          <w:iCs/>
          <w:kern w:val="3"/>
          <w:lang w:val="en-GB" w:eastAsia="fr-FR"/>
        </w:rPr>
        <w:t>,</w:t>
      </w:r>
      <w:r w:rsidR="00AC18F4" w:rsidRPr="00177EC3">
        <w:rPr>
          <w:rFonts w:eastAsia="Calibri"/>
          <w:i w:val="0"/>
          <w:iCs/>
          <w:kern w:val="3"/>
          <w:lang w:val="en-GB" w:eastAsia="fr-FR"/>
        </w:rPr>
        <w:t xml:space="preserve"> </w:t>
      </w:r>
      <w:r>
        <w:rPr>
          <w:rFonts w:eastAsia="Calibri"/>
          <w:bCs/>
          <w:i w:val="0"/>
          <w:iCs/>
          <w:kern w:val="3"/>
          <w:lang w:val="en-GB" w:eastAsia="fr-FR"/>
        </w:rPr>
        <w:t xml:space="preserve">transfer the tissue </w:t>
      </w:r>
      <w:r w:rsidR="00BD13DE">
        <w:rPr>
          <w:rFonts w:eastAsia="Calibri"/>
          <w:i w:val="0"/>
          <w:iCs/>
          <w:kern w:val="3"/>
          <w:lang w:val="en-GB" w:eastAsia="fr-FR"/>
        </w:rPr>
        <w:t>to</w:t>
      </w:r>
      <w:r w:rsidR="00044869" w:rsidRPr="00177EC3">
        <w:rPr>
          <w:rFonts w:eastAsia="Calibri"/>
          <w:i w:val="0"/>
          <w:iCs/>
          <w:kern w:val="3"/>
          <w:lang w:val="en-GB" w:eastAsia="fr-FR"/>
        </w:rPr>
        <w:t xml:space="preserve"> </w:t>
      </w:r>
      <w:r w:rsidR="00AC18F4">
        <w:rPr>
          <w:rFonts w:eastAsia="Calibri"/>
          <w:i w:val="0"/>
          <w:iCs/>
          <w:kern w:val="3"/>
          <w:lang w:val="en-GB" w:eastAsia="fr-FR"/>
        </w:rPr>
        <w:t xml:space="preserve">the chamber </w:t>
      </w:r>
      <w:r>
        <w:rPr>
          <w:rFonts w:eastAsia="Calibri"/>
          <w:b/>
          <w:bCs/>
          <w:i w:val="0"/>
          <w:iCs/>
          <w:kern w:val="3"/>
          <w:lang w:val="en-GB" w:eastAsia="fr-FR"/>
        </w:rPr>
        <w:t>[1]</w:t>
      </w:r>
      <w:r w:rsidR="00AC18F4">
        <w:rPr>
          <w:rFonts w:eastAsia="Calibri"/>
          <w:b/>
          <w:bCs/>
          <w:i w:val="0"/>
          <w:iCs/>
          <w:kern w:val="3"/>
          <w:lang w:val="en-GB" w:eastAsia="fr-FR"/>
        </w:rPr>
        <w:t>. F</w:t>
      </w:r>
      <w:r w:rsidR="00044869" w:rsidRPr="00177EC3">
        <w:rPr>
          <w:rFonts w:eastAsia="Calibri"/>
          <w:i w:val="0"/>
          <w:iCs/>
          <w:kern w:val="3"/>
          <w:lang w:val="en-GB" w:eastAsia="fr-FR"/>
        </w:rPr>
        <w:t>ill the chamber with fresh methyl salicylate</w:t>
      </w:r>
      <w:r>
        <w:rPr>
          <w:rFonts w:eastAsia="Calibri"/>
          <w:i w:val="0"/>
          <w:iCs/>
          <w:kern w:val="3"/>
          <w:lang w:val="en-GB" w:eastAsia="fr-FR"/>
        </w:rPr>
        <w:t xml:space="preserve"> </w:t>
      </w:r>
      <w:r>
        <w:rPr>
          <w:rFonts w:eastAsia="Calibri"/>
          <w:b/>
          <w:bCs/>
          <w:i w:val="0"/>
          <w:iCs/>
          <w:kern w:val="3"/>
          <w:lang w:val="en-GB" w:eastAsia="fr-FR"/>
        </w:rPr>
        <w:t>[2]</w:t>
      </w:r>
      <w:r w:rsidR="00044869" w:rsidRPr="00177EC3">
        <w:rPr>
          <w:rFonts w:eastAsia="Calibri"/>
          <w:i w:val="0"/>
          <w:iCs/>
          <w:kern w:val="3"/>
          <w:lang w:val="en-GB" w:eastAsia="fr-FR"/>
        </w:rPr>
        <w:t>.</w:t>
      </w:r>
      <w:r w:rsidR="00BD13DE">
        <w:rPr>
          <w:rFonts w:eastAsia="Calibri"/>
          <w:i w:val="0"/>
          <w:iCs/>
          <w:kern w:val="3"/>
          <w:lang w:val="en-GB" w:eastAsia="fr-FR"/>
        </w:rPr>
        <w:t xml:space="preserve"> </w:t>
      </w:r>
      <w:r w:rsidR="00BD13DE" w:rsidRPr="00BD13DE">
        <w:rPr>
          <w:rFonts w:eastAsia="Calibri"/>
          <w:i w:val="0"/>
          <w:iCs/>
          <w:kern w:val="3"/>
          <w:highlight w:val="green"/>
          <w:lang w:val="en-GB" w:eastAsia="fr-FR"/>
        </w:rPr>
        <w:t>NOTE: 5.1.1 – 5.2.1 shot together</w:t>
      </w:r>
    </w:p>
    <w:p w:rsidR="00177EC3" w:rsidRDefault="00177EC3" w:rsidP="00177EC3">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WIDE: Talent at fume hood, </w:t>
      </w:r>
      <w:r w:rsidR="00F40A1A">
        <w:rPr>
          <w:rFonts w:eastAsia="Calibri"/>
          <w:i w:val="0"/>
          <w:iCs/>
          <w:kern w:val="3"/>
          <w:lang w:val="en-GB" w:eastAsia="fr-FR"/>
        </w:rPr>
        <w:t xml:space="preserve">mount the metallic chamber by adding the large glass cover slip to the bottom metallic part, and screw the top metallic part to form the chamber. Talent removing the aluminium foil and </w:t>
      </w:r>
      <w:r>
        <w:rPr>
          <w:rFonts w:eastAsia="Calibri"/>
          <w:i w:val="0"/>
          <w:iCs/>
          <w:kern w:val="3"/>
          <w:lang w:val="en-GB" w:eastAsia="fr-FR"/>
        </w:rPr>
        <w:t xml:space="preserve">transferring tissue to </w:t>
      </w:r>
      <w:r w:rsidR="00F40A1A">
        <w:rPr>
          <w:rFonts w:eastAsia="Calibri"/>
          <w:i w:val="0"/>
          <w:iCs/>
          <w:kern w:val="3"/>
          <w:lang w:val="en-GB" w:eastAsia="fr-FR"/>
        </w:rPr>
        <w:t xml:space="preserve">the </w:t>
      </w:r>
      <w:r>
        <w:rPr>
          <w:rFonts w:eastAsia="Calibri"/>
          <w:i w:val="0"/>
          <w:iCs/>
          <w:kern w:val="3"/>
          <w:lang w:val="en-GB" w:eastAsia="fr-FR"/>
        </w:rPr>
        <w:t>chamber</w:t>
      </w:r>
      <w:r w:rsidR="00126FD0" w:rsidRPr="00126FD0">
        <w:rPr>
          <w:rFonts w:eastAsia="Calibri"/>
          <w:iCs/>
          <w:color w:val="4F81BD" w:themeColor="accent1"/>
          <w:kern w:val="3"/>
          <w:lang w:val="en-GB" w:eastAsia="fr-FR"/>
        </w:rPr>
        <w:t xml:space="preserve"> Videographer: Important step</w:t>
      </w:r>
    </w:p>
    <w:p w:rsidR="00177EC3" w:rsidRDefault="00177EC3" w:rsidP="00177EC3">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lastRenderedPageBreak/>
        <w:t>Talent filling chamber with methyl salicylate</w:t>
      </w:r>
      <w:r w:rsidR="00126FD0" w:rsidRPr="00126FD0">
        <w:rPr>
          <w:rFonts w:eastAsia="Calibri"/>
          <w:iCs/>
          <w:color w:val="4F81BD" w:themeColor="accent1"/>
          <w:kern w:val="3"/>
          <w:lang w:val="en-GB" w:eastAsia="fr-FR"/>
        </w:rPr>
        <w:t xml:space="preserve"> </w:t>
      </w:r>
      <w:r w:rsidR="00126FD0" w:rsidRPr="00126FD0">
        <w:rPr>
          <w:rFonts w:eastAsia="Calibri"/>
          <w:iCs/>
          <w:color w:val="4F81BD" w:themeColor="accent1"/>
          <w:kern w:val="3"/>
          <w:lang w:val="en-GB" w:eastAsia="fr-FR"/>
        </w:rPr>
        <w:t>Videographer: Important step</w:t>
      </w:r>
    </w:p>
    <w:p w:rsidR="00044869" w:rsidRDefault="00AC18F4" w:rsidP="00177EC3">
      <w:pPr>
        <w:pStyle w:val="BodyText"/>
        <w:numPr>
          <w:ilvl w:val="1"/>
          <w:numId w:val="23"/>
        </w:numPr>
        <w:spacing w:before="360"/>
        <w:outlineLvl w:val="0"/>
        <w:rPr>
          <w:rFonts w:eastAsia="Calibri"/>
          <w:i w:val="0"/>
          <w:iCs/>
          <w:kern w:val="3"/>
          <w:lang w:val="en-GB" w:eastAsia="fr-FR"/>
        </w:rPr>
      </w:pPr>
      <w:r w:rsidRPr="00BD13DE">
        <w:rPr>
          <w:rFonts w:eastAsia="Calibri"/>
          <w:i w:val="0"/>
          <w:iCs/>
          <w:color w:val="FF0000"/>
          <w:kern w:val="3"/>
          <w:lang w:val="en-GB" w:eastAsia="fr-FR"/>
        </w:rPr>
        <w:t xml:space="preserve">Finalize the </w:t>
      </w:r>
      <w:proofErr w:type="spellStart"/>
      <w:r w:rsidRPr="00BD13DE">
        <w:rPr>
          <w:rFonts w:eastAsia="Calibri"/>
          <w:i w:val="0"/>
          <w:iCs/>
          <w:color w:val="FF0000"/>
          <w:kern w:val="3"/>
          <w:lang w:val="en-GB" w:eastAsia="fr-FR"/>
        </w:rPr>
        <w:t>mountaging</w:t>
      </w:r>
      <w:proofErr w:type="spellEnd"/>
      <w:r w:rsidRPr="00BD13DE">
        <w:rPr>
          <w:rFonts w:eastAsia="Calibri"/>
          <w:i w:val="0"/>
          <w:iCs/>
          <w:color w:val="FF0000"/>
          <w:kern w:val="3"/>
          <w:lang w:val="en-GB" w:eastAsia="fr-FR"/>
        </w:rPr>
        <w:t xml:space="preserve"> of </w:t>
      </w:r>
      <w:r w:rsidR="004D35B5" w:rsidRPr="00BD13DE">
        <w:rPr>
          <w:rFonts w:eastAsia="Calibri"/>
          <w:i w:val="0"/>
          <w:iCs/>
          <w:color w:val="FF0000"/>
          <w:kern w:val="3"/>
          <w:lang w:val="en-GB" w:eastAsia="fr-FR"/>
        </w:rPr>
        <w:t xml:space="preserve">the chamber </w:t>
      </w:r>
      <w:r w:rsidRPr="00BD13DE">
        <w:rPr>
          <w:rFonts w:eastAsia="Calibri"/>
          <w:i w:val="0"/>
          <w:iCs/>
          <w:color w:val="FF0000"/>
          <w:kern w:val="3"/>
          <w:lang w:val="en-GB" w:eastAsia="fr-FR"/>
        </w:rPr>
        <w:t xml:space="preserve">by adding </w:t>
      </w:r>
      <w:r w:rsidR="00BD13DE" w:rsidRPr="00BD13DE">
        <w:rPr>
          <w:rFonts w:eastAsia="Calibri"/>
          <w:i w:val="0"/>
          <w:iCs/>
          <w:color w:val="FF0000"/>
          <w:kern w:val="3"/>
          <w:lang w:val="en-GB" w:eastAsia="fr-FR"/>
        </w:rPr>
        <w:t xml:space="preserve">a </w:t>
      </w:r>
      <w:r w:rsidRPr="00BD13DE">
        <w:rPr>
          <w:rFonts w:eastAsia="Calibri"/>
          <w:i w:val="0"/>
          <w:iCs/>
          <w:color w:val="FF0000"/>
          <w:kern w:val="3"/>
          <w:lang w:val="en-GB" w:eastAsia="fr-FR"/>
        </w:rPr>
        <w:t>small coverslip to stabilize the tissue and a large coverslip to close the chamber</w:t>
      </w:r>
      <w:r>
        <w:rPr>
          <w:rFonts w:eastAsia="Calibri"/>
          <w:i w:val="0"/>
          <w:iCs/>
          <w:kern w:val="3"/>
          <w:lang w:val="en-GB" w:eastAsia="fr-FR"/>
        </w:rPr>
        <w:t xml:space="preserve"> </w:t>
      </w:r>
      <w:r w:rsidR="004D35B5">
        <w:rPr>
          <w:rFonts w:eastAsia="Calibri"/>
          <w:b/>
          <w:bCs/>
          <w:i w:val="0"/>
          <w:iCs/>
          <w:kern w:val="3"/>
          <w:lang w:val="en-GB" w:eastAsia="fr-FR"/>
        </w:rPr>
        <w:t>[1]</w:t>
      </w:r>
      <w:r>
        <w:rPr>
          <w:rFonts w:eastAsia="Calibri"/>
          <w:b/>
          <w:bCs/>
          <w:i w:val="0"/>
          <w:iCs/>
          <w:kern w:val="3"/>
          <w:lang w:val="en-GB" w:eastAsia="fr-FR"/>
        </w:rPr>
        <w:t>. P</w:t>
      </w:r>
      <w:r w:rsidR="00177EC3">
        <w:rPr>
          <w:rFonts w:eastAsia="Calibri"/>
          <w:i w:val="0"/>
          <w:iCs/>
          <w:kern w:val="3"/>
          <w:lang w:val="en-GB" w:eastAsia="fr-FR"/>
        </w:rPr>
        <w:t>lace the chamber onto</w:t>
      </w:r>
      <w:r w:rsidR="00177EC3">
        <w:rPr>
          <w:rFonts w:eastAsia="Calibri" w:cs="Calibri"/>
          <w:i w:val="0"/>
          <w:kern w:val="3"/>
          <w:szCs w:val="24"/>
          <w:lang w:val="en-GB" w:eastAsia="fr-FR"/>
        </w:rPr>
        <w:t xml:space="preserve"> </w:t>
      </w:r>
      <w:r w:rsidR="00044869" w:rsidRPr="00177EC3">
        <w:rPr>
          <w:rFonts w:eastAsia="Calibri"/>
          <w:i w:val="0"/>
          <w:iCs/>
          <w:kern w:val="3"/>
          <w:lang w:val="en-GB" w:eastAsia="fr-FR"/>
        </w:rPr>
        <w:t>an inverted confocal microscope</w:t>
      </w:r>
      <w:r w:rsidR="00177EC3">
        <w:rPr>
          <w:rFonts w:eastAsia="Calibri"/>
          <w:i w:val="0"/>
          <w:iCs/>
          <w:kern w:val="3"/>
          <w:lang w:val="en-GB" w:eastAsia="fr-FR"/>
        </w:rPr>
        <w:t xml:space="preserve"> stage </w:t>
      </w:r>
      <w:r w:rsidR="00177EC3">
        <w:rPr>
          <w:rFonts w:eastAsia="Calibri"/>
          <w:b/>
          <w:bCs/>
          <w:i w:val="0"/>
          <w:iCs/>
          <w:kern w:val="3"/>
          <w:lang w:val="en-GB" w:eastAsia="fr-FR"/>
        </w:rPr>
        <w:t>[</w:t>
      </w:r>
      <w:r w:rsidR="004D35B5">
        <w:rPr>
          <w:rFonts w:eastAsia="Calibri"/>
          <w:b/>
          <w:bCs/>
          <w:i w:val="0"/>
          <w:iCs/>
          <w:kern w:val="3"/>
          <w:lang w:val="en-GB" w:eastAsia="fr-FR"/>
        </w:rPr>
        <w:t>2</w:t>
      </w:r>
      <w:r w:rsidR="00177EC3">
        <w:rPr>
          <w:rFonts w:eastAsia="Calibri"/>
          <w:b/>
          <w:bCs/>
          <w:i w:val="0"/>
          <w:iCs/>
          <w:kern w:val="3"/>
          <w:lang w:val="en-GB" w:eastAsia="fr-FR"/>
        </w:rPr>
        <w:t>]</w:t>
      </w:r>
      <w:r w:rsidR="00177EC3">
        <w:rPr>
          <w:rFonts w:eastAsia="Calibri"/>
          <w:i w:val="0"/>
          <w:iCs/>
          <w:kern w:val="3"/>
          <w:lang w:val="en-GB" w:eastAsia="fr-FR"/>
        </w:rPr>
        <w:t xml:space="preserve"> </w:t>
      </w:r>
      <w:r w:rsidR="004D35B5">
        <w:rPr>
          <w:rFonts w:eastAsia="Calibri"/>
          <w:i w:val="0"/>
          <w:iCs/>
          <w:kern w:val="3"/>
          <w:lang w:val="en-GB" w:eastAsia="fr-FR"/>
        </w:rPr>
        <w:t>for</w:t>
      </w:r>
      <w:r w:rsidR="00177EC3">
        <w:rPr>
          <w:rFonts w:eastAsia="Calibri"/>
          <w:i w:val="0"/>
          <w:iCs/>
          <w:kern w:val="3"/>
          <w:lang w:val="en-GB" w:eastAsia="fr-FR"/>
        </w:rPr>
        <w:t xml:space="preserve"> </w:t>
      </w:r>
      <w:r w:rsidR="004D35B5">
        <w:rPr>
          <w:rFonts w:eastAsia="Calibri"/>
          <w:i w:val="0"/>
          <w:iCs/>
          <w:kern w:val="3"/>
          <w:lang w:val="en-GB" w:eastAsia="fr-FR"/>
        </w:rPr>
        <w:t xml:space="preserve">tissue </w:t>
      </w:r>
      <w:r w:rsidR="00177EC3">
        <w:rPr>
          <w:rFonts w:eastAsia="Calibri"/>
          <w:i w:val="0"/>
          <w:iCs/>
          <w:kern w:val="3"/>
          <w:lang w:val="en-GB" w:eastAsia="fr-FR"/>
        </w:rPr>
        <w:t>imag</w:t>
      </w:r>
      <w:r w:rsidR="004D35B5">
        <w:rPr>
          <w:rFonts w:eastAsia="Calibri"/>
          <w:i w:val="0"/>
          <w:iCs/>
          <w:kern w:val="3"/>
          <w:lang w:val="en-GB" w:eastAsia="fr-FR"/>
        </w:rPr>
        <w:t>ing</w:t>
      </w:r>
      <w:r w:rsidR="00177EC3">
        <w:rPr>
          <w:rFonts w:eastAsia="Calibri"/>
          <w:i w:val="0"/>
          <w:iCs/>
          <w:kern w:val="3"/>
          <w:lang w:val="en-GB" w:eastAsia="fr-FR"/>
        </w:rPr>
        <w:t xml:space="preserve"> at </w:t>
      </w:r>
      <w:r w:rsidR="004D35B5">
        <w:rPr>
          <w:rFonts w:eastAsia="Calibri"/>
          <w:i w:val="0"/>
          <w:iCs/>
          <w:kern w:val="3"/>
          <w:lang w:val="en-GB" w:eastAsia="fr-FR"/>
        </w:rPr>
        <w:t xml:space="preserve">a </w:t>
      </w:r>
      <w:r w:rsidR="00177EC3">
        <w:rPr>
          <w:rFonts w:eastAsia="Calibri"/>
          <w:i w:val="0"/>
          <w:iCs/>
          <w:kern w:val="3"/>
          <w:lang w:val="en-GB" w:eastAsia="fr-FR"/>
        </w:rPr>
        <w:t xml:space="preserve">low magnification </w:t>
      </w:r>
      <w:r w:rsidR="00177EC3" w:rsidRPr="00177EC3">
        <w:rPr>
          <w:rFonts w:eastAsia="Calibri"/>
          <w:i w:val="0"/>
          <w:iCs/>
          <w:kern w:val="3"/>
          <w:lang w:val="en-GB" w:eastAsia="fr-FR"/>
        </w:rPr>
        <w:t xml:space="preserve">to generate a few </w:t>
      </w:r>
      <w:r w:rsidR="00177EC3">
        <w:rPr>
          <w:rFonts w:eastAsia="Calibri"/>
          <w:i w:val="0"/>
          <w:iCs/>
          <w:kern w:val="3"/>
          <w:lang w:val="en-GB" w:eastAsia="fr-FR"/>
        </w:rPr>
        <w:t>cubic-centimeter-</w:t>
      </w:r>
      <w:r w:rsidR="00177EC3" w:rsidRPr="00177EC3">
        <w:rPr>
          <w:rFonts w:eastAsia="Calibri"/>
          <w:i w:val="0"/>
          <w:iCs/>
          <w:kern w:val="3"/>
          <w:lang w:val="en-GB" w:eastAsia="fr-FR"/>
        </w:rPr>
        <w:t>3D maps of the whole adipose tissue sample</w:t>
      </w:r>
      <w:r w:rsidR="00177EC3" w:rsidRPr="00177EC3">
        <w:rPr>
          <w:rFonts w:eastAsia="Calibri"/>
          <w:b/>
          <w:bCs/>
          <w:i w:val="0"/>
          <w:iCs/>
          <w:kern w:val="3"/>
          <w:lang w:val="en-GB" w:eastAsia="fr-FR"/>
        </w:rPr>
        <w:t xml:space="preserve"> </w:t>
      </w:r>
      <w:r w:rsidR="00177EC3">
        <w:rPr>
          <w:rFonts w:eastAsia="Calibri"/>
          <w:b/>
          <w:bCs/>
          <w:i w:val="0"/>
          <w:iCs/>
          <w:kern w:val="3"/>
          <w:lang w:val="en-GB" w:eastAsia="fr-FR"/>
        </w:rPr>
        <w:t>[</w:t>
      </w:r>
      <w:r w:rsidR="004D35B5">
        <w:rPr>
          <w:rFonts w:eastAsia="Calibri"/>
          <w:b/>
          <w:bCs/>
          <w:i w:val="0"/>
          <w:iCs/>
          <w:kern w:val="3"/>
          <w:lang w:val="en-GB" w:eastAsia="fr-FR"/>
        </w:rPr>
        <w:t>3</w:t>
      </w:r>
      <w:r w:rsidR="00177EC3">
        <w:rPr>
          <w:rFonts w:eastAsia="Calibri"/>
          <w:b/>
          <w:bCs/>
          <w:i w:val="0"/>
          <w:iCs/>
          <w:kern w:val="3"/>
          <w:lang w:val="en-GB" w:eastAsia="fr-FR"/>
        </w:rPr>
        <w:t>]</w:t>
      </w:r>
      <w:r w:rsidR="00177EC3">
        <w:rPr>
          <w:rFonts w:eastAsia="Calibri"/>
          <w:i w:val="0"/>
          <w:iCs/>
          <w:kern w:val="3"/>
          <w:lang w:val="en-GB" w:eastAsia="fr-FR"/>
        </w:rPr>
        <w:t>.</w:t>
      </w:r>
    </w:p>
    <w:p w:rsidR="004D35B5" w:rsidRDefault="004D35B5" w:rsidP="00177EC3">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Talent adding </w:t>
      </w:r>
      <w:r w:rsidR="008F1567">
        <w:rPr>
          <w:rFonts w:eastAsia="Calibri"/>
          <w:i w:val="0"/>
          <w:iCs/>
          <w:kern w:val="3"/>
          <w:lang w:val="en-GB" w:eastAsia="fr-FR"/>
        </w:rPr>
        <w:t xml:space="preserve">small </w:t>
      </w:r>
      <w:r>
        <w:rPr>
          <w:rFonts w:eastAsia="Calibri"/>
          <w:i w:val="0"/>
          <w:iCs/>
          <w:kern w:val="3"/>
          <w:lang w:val="en-GB" w:eastAsia="fr-FR"/>
        </w:rPr>
        <w:t>coverslips to chamber</w:t>
      </w:r>
      <w:r w:rsidR="008F1567">
        <w:rPr>
          <w:rFonts w:eastAsia="Calibri"/>
          <w:i w:val="0"/>
          <w:iCs/>
          <w:kern w:val="3"/>
          <w:lang w:val="en-GB" w:eastAsia="fr-FR"/>
        </w:rPr>
        <w:t xml:space="preserve"> to stabilize the tissue. Talent adding a large coverslip to close the chamber. Talent removing the excess of methyl salicylate. Talent showing the chamber fully mounted with the almost invisible tissue inside</w:t>
      </w:r>
    </w:p>
    <w:p w:rsidR="00177EC3" w:rsidRDefault="00177EC3" w:rsidP="00177EC3">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Talent placing chamber onto stage</w:t>
      </w:r>
    </w:p>
    <w:p w:rsidR="00177EC3" w:rsidRDefault="00177EC3" w:rsidP="00177EC3">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Talent at microscope, </w:t>
      </w:r>
      <w:r w:rsidR="008F1567">
        <w:rPr>
          <w:rFonts w:eastAsia="Calibri"/>
          <w:i w:val="0"/>
          <w:iCs/>
          <w:kern w:val="3"/>
          <w:lang w:val="en-GB" w:eastAsia="fr-FR"/>
        </w:rPr>
        <w:t xml:space="preserve">looking into the eye pieces to place the tissue at the correct position, setting up imaging parameters and </w:t>
      </w:r>
      <w:r>
        <w:rPr>
          <w:rFonts w:eastAsia="Calibri"/>
          <w:i w:val="0"/>
          <w:iCs/>
          <w:kern w:val="3"/>
          <w:lang w:val="en-GB" w:eastAsia="fr-FR"/>
        </w:rPr>
        <w:t>imaging sample, with monitor visible in frame</w:t>
      </w:r>
    </w:p>
    <w:p w:rsidR="00044869" w:rsidRDefault="00177EC3" w:rsidP="00177EC3">
      <w:pPr>
        <w:pStyle w:val="BodyText"/>
        <w:numPr>
          <w:ilvl w:val="1"/>
          <w:numId w:val="23"/>
        </w:numPr>
        <w:spacing w:before="360"/>
        <w:outlineLvl w:val="0"/>
        <w:rPr>
          <w:rFonts w:eastAsia="Calibri"/>
          <w:i w:val="0"/>
          <w:iCs/>
          <w:kern w:val="3"/>
          <w:lang w:val="en-GB" w:eastAsia="fr-FR"/>
        </w:rPr>
      </w:pPr>
      <w:r>
        <w:rPr>
          <w:rFonts w:eastAsia="Calibri"/>
          <w:i w:val="0"/>
          <w:iCs/>
          <w:kern w:val="3"/>
          <w:lang w:val="en-GB" w:eastAsia="fr-FR"/>
        </w:rPr>
        <w:t>After 3D-map generation, u</w:t>
      </w:r>
      <w:r w:rsidRPr="00177EC3">
        <w:rPr>
          <w:rFonts w:eastAsia="Calibri"/>
          <w:i w:val="0"/>
          <w:iCs/>
          <w:kern w:val="3"/>
          <w:lang w:val="en-GB" w:eastAsia="fr-FR"/>
        </w:rPr>
        <w:t xml:space="preserve">se a 20x long distance air objective that provides a good ratio between </w:t>
      </w:r>
      <w:r w:rsidR="004D35B5">
        <w:rPr>
          <w:rFonts w:eastAsia="Calibri"/>
          <w:i w:val="0"/>
          <w:iCs/>
          <w:kern w:val="3"/>
          <w:lang w:val="en-GB" w:eastAsia="fr-FR"/>
        </w:rPr>
        <w:t xml:space="preserve">the </w:t>
      </w:r>
      <w:r w:rsidRPr="00177EC3">
        <w:rPr>
          <w:rFonts w:eastAsia="Calibri"/>
          <w:i w:val="0"/>
          <w:iCs/>
          <w:kern w:val="3"/>
          <w:lang w:val="en-GB" w:eastAsia="fr-FR"/>
        </w:rPr>
        <w:t>resolution and depth</w:t>
      </w:r>
      <w:r>
        <w:rPr>
          <w:rFonts w:eastAsia="Calibri"/>
          <w:i w:val="0"/>
          <w:iCs/>
          <w:kern w:val="3"/>
          <w:lang w:val="en-GB" w:eastAsia="fr-FR"/>
        </w:rPr>
        <w:t xml:space="preserve"> to </w:t>
      </w:r>
      <w:r w:rsidRPr="00177EC3">
        <w:rPr>
          <w:rFonts w:eastAsia="Calibri"/>
          <w:i w:val="0"/>
          <w:iCs/>
          <w:kern w:val="3"/>
          <w:lang w:val="en-GB" w:eastAsia="fr-FR"/>
        </w:rPr>
        <w:t>s</w:t>
      </w:r>
      <w:r w:rsidR="00044869" w:rsidRPr="00177EC3">
        <w:rPr>
          <w:rFonts w:eastAsia="Calibri"/>
          <w:i w:val="0"/>
          <w:iCs/>
          <w:kern w:val="3"/>
          <w:lang w:val="en-GB" w:eastAsia="fr-FR"/>
        </w:rPr>
        <w:t xml:space="preserve">elect several areas for tissue sampling at </w:t>
      </w:r>
      <w:r>
        <w:rPr>
          <w:rFonts w:eastAsia="Calibri"/>
          <w:i w:val="0"/>
          <w:iCs/>
          <w:kern w:val="3"/>
          <w:lang w:val="en-GB" w:eastAsia="fr-FR"/>
        </w:rPr>
        <w:t xml:space="preserve">a </w:t>
      </w:r>
      <w:r w:rsidR="00044869" w:rsidRPr="00177EC3">
        <w:rPr>
          <w:rFonts w:eastAsia="Calibri"/>
          <w:i w:val="0"/>
          <w:iCs/>
          <w:kern w:val="3"/>
          <w:lang w:val="en-GB" w:eastAsia="fr-FR"/>
        </w:rPr>
        <w:t>higher magnification</w:t>
      </w:r>
      <w:r>
        <w:rPr>
          <w:rFonts w:eastAsia="Calibri"/>
          <w:i w:val="0"/>
          <w:iCs/>
          <w:kern w:val="3"/>
          <w:lang w:val="en-GB" w:eastAsia="fr-FR"/>
        </w:rPr>
        <w:t xml:space="preserve"> </w:t>
      </w:r>
      <w:r>
        <w:rPr>
          <w:rFonts w:eastAsia="Calibri"/>
          <w:b/>
          <w:bCs/>
          <w:i w:val="0"/>
          <w:iCs/>
          <w:kern w:val="3"/>
          <w:lang w:val="en-GB" w:eastAsia="fr-FR"/>
        </w:rPr>
        <w:t>[1]</w:t>
      </w:r>
      <w:r w:rsidR="00044869" w:rsidRPr="00177EC3">
        <w:rPr>
          <w:rFonts w:eastAsia="Calibri"/>
          <w:i w:val="0"/>
          <w:iCs/>
          <w:kern w:val="3"/>
          <w:lang w:val="en-GB" w:eastAsia="fr-FR"/>
        </w:rPr>
        <w:t>.</w:t>
      </w:r>
    </w:p>
    <w:p w:rsidR="00177EC3" w:rsidRDefault="00177EC3" w:rsidP="00177EC3">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SCREEN: </w:t>
      </w:r>
      <w:r w:rsidR="00A429F6">
        <w:rPr>
          <w:rFonts w:eastAsia="Calibri"/>
          <w:i w:val="0"/>
          <w:iCs/>
          <w:kern w:val="3"/>
          <w:lang w:val="en-GB" w:eastAsia="fr-FR"/>
        </w:rPr>
        <w:t xml:space="preserve">5.3.1.: 01:44-02:13 </w:t>
      </w:r>
      <w:r w:rsidR="00A429F6" w:rsidRPr="00A429F6">
        <w:rPr>
          <w:rFonts w:eastAsia="Calibri"/>
          <w:color w:val="4F81BD" w:themeColor="accent1"/>
          <w:kern w:val="3"/>
          <w:lang w:val="en-GB" w:eastAsia="fr-FR"/>
        </w:rPr>
        <w:t>Video Editor: please speed up</w:t>
      </w:r>
    </w:p>
    <w:p w:rsidR="00044869" w:rsidRPr="003E373E" w:rsidRDefault="00044869" w:rsidP="00177EC3">
      <w:pPr>
        <w:pStyle w:val="BodyText"/>
        <w:numPr>
          <w:ilvl w:val="0"/>
          <w:numId w:val="23"/>
        </w:numPr>
        <w:spacing w:before="360"/>
        <w:outlineLvl w:val="0"/>
        <w:rPr>
          <w:rFonts w:eastAsia="Calibri"/>
          <w:i w:val="0"/>
          <w:iCs/>
          <w:kern w:val="3"/>
          <w:lang w:val="en-GB" w:eastAsia="fr-FR"/>
        </w:rPr>
      </w:pPr>
      <w:r w:rsidRPr="00177EC3">
        <w:rPr>
          <w:rFonts w:eastAsia="Calibri"/>
          <w:b/>
          <w:i w:val="0"/>
          <w:iCs/>
          <w:kern w:val="3"/>
          <w:lang w:val="en-GB" w:eastAsia="fr-FR"/>
        </w:rPr>
        <w:t xml:space="preserve">3D </w:t>
      </w:r>
      <w:r w:rsidR="00177EC3" w:rsidRPr="00177EC3">
        <w:rPr>
          <w:rFonts w:eastAsia="Calibri"/>
          <w:b/>
          <w:i w:val="0"/>
          <w:iCs/>
          <w:kern w:val="3"/>
          <w:lang w:val="en-GB" w:eastAsia="fr-FR"/>
        </w:rPr>
        <w:t>A</w:t>
      </w:r>
      <w:r w:rsidRPr="00177EC3">
        <w:rPr>
          <w:rFonts w:eastAsia="Calibri"/>
          <w:b/>
          <w:i w:val="0"/>
          <w:iCs/>
          <w:kern w:val="3"/>
          <w:lang w:val="en-GB" w:eastAsia="fr-FR"/>
        </w:rPr>
        <w:t xml:space="preserve">dipose </w:t>
      </w:r>
      <w:r w:rsidR="00177EC3" w:rsidRPr="00177EC3">
        <w:rPr>
          <w:rFonts w:eastAsia="Calibri"/>
          <w:b/>
          <w:i w:val="0"/>
          <w:iCs/>
          <w:kern w:val="3"/>
          <w:lang w:val="en-GB" w:eastAsia="fr-FR"/>
        </w:rPr>
        <w:t>T</w:t>
      </w:r>
      <w:r w:rsidRPr="00177EC3">
        <w:rPr>
          <w:rFonts w:eastAsia="Calibri"/>
          <w:b/>
          <w:i w:val="0"/>
          <w:iCs/>
          <w:kern w:val="3"/>
          <w:lang w:val="en-GB" w:eastAsia="fr-FR"/>
        </w:rPr>
        <w:t xml:space="preserve">issue </w:t>
      </w:r>
      <w:r w:rsidR="00177EC3" w:rsidRPr="00177EC3">
        <w:rPr>
          <w:rFonts w:eastAsia="Calibri"/>
          <w:b/>
          <w:i w:val="0"/>
          <w:iCs/>
          <w:kern w:val="3"/>
          <w:lang w:val="en-GB" w:eastAsia="fr-FR"/>
        </w:rPr>
        <w:t>I</w:t>
      </w:r>
      <w:r w:rsidRPr="00177EC3">
        <w:rPr>
          <w:rFonts w:eastAsia="Calibri"/>
          <w:b/>
          <w:i w:val="0"/>
          <w:iCs/>
          <w:kern w:val="3"/>
          <w:lang w:val="en-GB" w:eastAsia="fr-FR"/>
        </w:rPr>
        <w:t>mage</w:t>
      </w:r>
      <w:r w:rsidR="00177EC3" w:rsidRPr="00177EC3">
        <w:rPr>
          <w:rFonts w:eastAsia="Calibri"/>
          <w:b/>
          <w:i w:val="0"/>
          <w:iCs/>
          <w:kern w:val="3"/>
          <w:lang w:val="en-GB" w:eastAsia="fr-FR"/>
        </w:rPr>
        <w:t xml:space="preserve"> Quantitative Result Extraction</w:t>
      </w:r>
    </w:p>
    <w:p w:rsidR="00044869" w:rsidRDefault="005A4106" w:rsidP="005A4106">
      <w:pPr>
        <w:pStyle w:val="BodyText"/>
        <w:numPr>
          <w:ilvl w:val="1"/>
          <w:numId w:val="23"/>
        </w:numPr>
        <w:spacing w:before="360"/>
        <w:outlineLvl w:val="0"/>
        <w:rPr>
          <w:rFonts w:eastAsia="Calibri"/>
          <w:i w:val="0"/>
          <w:iCs/>
          <w:kern w:val="3"/>
          <w:lang w:val="en-GB" w:eastAsia="fr-FR"/>
        </w:rPr>
      </w:pPr>
      <w:r>
        <w:rPr>
          <w:rFonts w:eastAsia="Calibri"/>
          <w:i w:val="0"/>
          <w:iCs/>
          <w:kern w:val="3"/>
          <w:lang w:val="en-GB" w:eastAsia="fr-FR"/>
        </w:rPr>
        <w:t>For cell segmentation, convert 3D stacks</w:t>
      </w:r>
      <w:r>
        <w:rPr>
          <w:rFonts w:eastAsia="Calibri"/>
          <w:bCs/>
          <w:i w:val="0"/>
          <w:iCs/>
          <w:kern w:val="3"/>
          <w:lang w:val="en-GB" w:eastAsia="fr-FR"/>
        </w:rPr>
        <w:t xml:space="preserve"> </w:t>
      </w:r>
      <w:r w:rsidR="00044869" w:rsidRPr="005A4106">
        <w:rPr>
          <w:rFonts w:eastAsia="Calibri"/>
          <w:i w:val="0"/>
          <w:iCs/>
          <w:kern w:val="3"/>
          <w:lang w:val="en-GB" w:eastAsia="fr-FR"/>
        </w:rPr>
        <w:t>onto the software format to free-up memory space</w:t>
      </w:r>
      <w:r>
        <w:rPr>
          <w:rFonts w:eastAsia="Calibri"/>
          <w:i w:val="0"/>
          <w:iCs/>
          <w:kern w:val="3"/>
          <w:lang w:val="en-GB" w:eastAsia="fr-FR"/>
        </w:rPr>
        <w:t xml:space="preserve"> </w:t>
      </w:r>
      <w:r>
        <w:rPr>
          <w:rFonts w:eastAsia="Calibri"/>
          <w:b/>
          <w:bCs/>
          <w:i w:val="0"/>
          <w:iCs/>
          <w:kern w:val="3"/>
          <w:lang w:val="en-GB" w:eastAsia="fr-FR"/>
        </w:rPr>
        <w:t>[1]</w:t>
      </w:r>
      <w:r>
        <w:rPr>
          <w:rFonts w:eastAsia="Calibri"/>
          <w:i w:val="0"/>
          <w:iCs/>
          <w:kern w:val="3"/>
          <w:lang w:val="en-GB" w:eastAsia="fr-FR"/>
        </w:rPr>
        <w:t xml:space="preserve"> before opening the </w:t>
      </w:r>
      <w:r>
        <w:rPr>
          <w:rFonts w:eastAsia="Calibri"/>
          <w:b/>
          <w:bCs/>
          <w:i w:val="0"/>
          <w:iCs/>
          <w:kern w:val="3"/>
          <w:lang w:val="en-GB" w:eastAsia="fr-FR"/>
        </w:rPr>
        <w:t xml:space="preserve">Cell </w:t>
      </w:r>
      <w:r>
        <w:rPr>
          <w:rFonts w:eastAsia="Calibri"/>
          <w:i w:val="0"/>
          <w:iCs/>
          <w:kern w:val="3"/>
          <w:lang w:val="en-GB" w:eastAsia="fr-FR"/>
        </w:rPr>
        <w:t xml:space="preserve">module of the software </w:t>
      </w:r>
      <w:r>
        <w:rPr>
          <w:rFonts w:eastAsia="Calibri"/>
          <w:b/>
          <w:bCs/>
          <w:i w:val="0"/>
          <w:iCs/>
          <w:kern w:val="3"/>
          <w:lang w:val="en-GB" w:eastAsia="fr-FR"/>
        </w:rPr>
        <w:t>[2]</w:t>
      </w:r>
      <w:r>
        <w:rPr>
          <w:rFonts w:eastAsia="Calibri"/>
          <w:i w:val="0"/>
          <w:iCs/>
          <w:kern w:val="3"/>
          <w:lang w:val="en-GB" w:eastAsia="fr-FR"/>
        </w:rPr>
        <w:t>.</w:t>
      </w:r>
    </w:p>
    <w:p w:rsidR="005A4106" w:rsidRDefault="005A4106" w:rsidP="005A4106">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WIDE: Talent converting stacks, with monitor visible in frame</w:t>
      </w:r>
    </w:p>
    <w:p w:rsidR="005A4106" w:rsidRDefault="005A4106" w:rsidP="005A4106">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SCREEN: </w:t>
      </w:r>
      <w:r w:rsidR="00A429F6">
        <w:rPr>
          <w:rFonts w:eastAsia="Calibri"/>
          <w:i w:val="0"/>
          <w:iCs/>
          <w:kern w:val="3"/>
          <w:lang w:val="en-GB" w:eastAsia="fr-FR"/>
        </w:rPr>
        <w:t>6.1.2. - 6.2.1. – 6.3.1.</w:t>
      </w:r>
      <w:r>
        <w:rPr>
          <w:rFonts w:eastAsia="Calibri"/>
          <w:i w:val="0"/>
          <w:iCs/>
          <w:kern w:val="3"/>
          <w:lang w:val="en-GB" w:eastAsia="fr-FR"/>
        </w:rPr>
        <w:t xml:space="preserve">: </w:t>
      </w:r>
      <w:r w:rsidR="00A429F6">
        <w:rPr>
          <w:rFonts w:eastAsia="Calibri"/>
          <w:i w:val="0"/>
          <w:iCs/>
          <w:kern w:val="3"/>
          <w:lang w:val="en-GB" w:eastAsia="fr-FR"/>
        </w:rPr>
        <w:t>00:28-00:32</w:t>
      </w:r>
    </w:p>
    <w:p w:rsidR="00044869" w:rsidRDefault="00044869" w:rsidP="005A4106">
      <w:pPr>
        <w:pStyle w:val="BodyText"/>
        <w:numPr>
          <w:ilvl w:val="1"/>
          <w:numId w:val="23"/>
        </w:numPr>
        <w:spacing w:before="360"/>
        <w:outlineLvl w:val="0"/>
        <w:rPr>
          <w:rFonts w:eastAsia="Calibri"/>
          <w:i w:val="0"/>
          <w:iCs/>
          <w:kern w:val="3"/>
          <w:lang w:val="en-GB" w:eastAsia="fr-FR"/>
        </w:rPr>
      </w:pPr>
      <w:r w:rsidRPr="005A4106">
        <w:rPr>
          <w:rFonts w:eastAsia="Calibri"/>
          <w:i w:val="0"/>
          <w:iCs/>
          <w:kern w:val="3"/>
          <w:lang w:val="en-GB" w:eastAsia="fr-FR"/>
        </w:rPr>
        <w:t xml:space="preserve">Change the </w:t>
      </w:r>
      <w:r w:rsidRPr="005A4106">
        <w:rPr>
          <w:rFonts w:eastAsia="Calibri"/>
          <w:b/>
          <w:bCs/>
          <w:i w:val="0"/>
          <w:iCs/>
          <w:kern w:val="3"/>
          <w:lang w:val="en-GB" w:eastAsia="fr-FR"/>
        </w:rPr>
        <w:t>Cell Detection</w:t>
      </w:r>
      <w:r w:rsidRPr="005A4106">
        <w:rPr>
          <w:rFonts w:eastAsia="Calibri"/>
          <w:i w:val="0"/>
          <w:iCs/>
          <w:kern w:val="3"/>
          <w:lang w:val="en-GB" w:eastAsia="fr-FR"/>
        </w:rPr>
        <w:t xml:space="preserve"> setting to plasma membrane staining</w:t>
      </w:r>
      <w:r w:rsidR="005A4106">
        <w:rPr>
          <w:rFonts w:eastAsia="Calibri"/>
          <w:i w:val="0"/>
          <w:iCs/>
          <w:kern w:val="3"/>
          <w:lang w:val="en-GB" w:eastAsia="fr-FR"/>
        </w:rPr>
        <w:t xml:space="preserve"> and select the</w:t>
      </w:r>
      <w:r w:rsidR="005A4106">
        <w:rPr>
          <w:rFonts w:eastAsiaTheme="minorEastAsia" w:cs="Calibri"/>
          <w:i w:val="0"/>
          <w:szCs w:val="24"/>
        </w:rPr>
        <w:t xml:space="preserve"> </w:t>
      </w:r>
      <w:r w:rsidRPr="005A4106">
        <w:rPr>
          <w:i w:val="0"/>
          <w:iCs/>
        </w:rPr>
        <w:t xml:space="preserve">fluorescent channel of the marker used to delineate the cell periphery </w:t>
      </w:r>
      <w:r w:rsidR="005A4106">
        <w:rPr>
          <w:b/>
          <w:bCs/>
          <w:i w:val="0"/>
          <w:iCs/>
        </w:rPr>
        <w:t>[1]</w:t>
      </w:r>
      <w:r w:rsidRPr="005A4106">
        <w:rPr>
          <w:rFonts w:eastAsia="Calibri"/>
          <w:i w:val="0"/>
          <w:iCs/>
          <w:kern w:val="3"/>
          <w:lang w:val="en-GB" w:eastAsia="fr-FR"/>
        </w:rPr>
        <w:t>.</w:t>
      </w:r>
    </w:p>
    <w:p w:rsidR="005A4106" w:rsidRDefault="005A4106" w:rsidP="005A4106">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t xml:space="preserve">SCREEN: </w:t>
      </w:r>
      <w:r w:rsidR="00A429F6">
        <w:rPr>
          <w:rFonts w:eastAsia="Calibri"/>
          <w:i w:val="0"/>
          <w:iCs/>
          <w:kern w:val="3"/>
          <w:lang w:val="en-GB" w:eastAsia="fr-FR"/>
        </w:rPr>
        <w:t>6.1.2. - 6.2.1. – 6.3.1.: 00:34-00:52</w:t>
      </w:r>
      <w:r w:rsidR="00A429F6" w:rsidRPr="00A429F6">
        <w:rPr>
          <w:rFonts w:eastAsia="Calibri"/>
          <w:color w:val="4F81BD" w:themeColor="accent1"/>
          <w:kern w:val="3"/>
          <w:lang w:val="en-GB" w:eastAsia="fr-FR"/>
        </w:rPr>
        <w:t xml:space="preserve"> Video Editor: </w:t>
      </w:r>
      <w:r w:rsidR="00A429F6">
        <w:rPr>
          <w:rFonts w:eastAsia="Calibri"/>
          <w:color w:val="4F81BD" w:themeColor="accent1"/>
          <w:kern w:val="3"/>
          <w:lang w:val="en-GB" w:eastAsia="fr-FR"/>
        </w:rPr>
        <w:t>can</w:t>
      </w:r>
      <w:r w:rsidR="00A429F6" w:rsidRPr="00A429F6">
        <w:rPr>
          <w:rFonts w:eastAsia="Calibri"/>
          <w:color w:val="4F81BD" w:themeColor="accent1"/>
          <w:kern w:val="3"/>
          <w:lang w:val="en-GB" w:eastAsia="fr-FR"/>
        </w:rPr>
        <w:t xml:space="preserve"> speed up</w:t>
      </w:r>
    </w:p>
    <w:p w:rsidR="00044869" w:rsidRDefault="009E6F9B" w:rsidP="005A4106">
      <w:pPr>
        <w:pStyle w:val="BodyText"/>
        <w:numPr>
          <w:ilvl w:val="1"/>
          <w:numId w:val="23"/>
        </w:numPr>
        <w:spacing w:before="360"/>
        <w:outlineLvl w:val="0"/>
        <w:rPr>
          <w:rFonts w:eastAsia="Calibri"/>
          <w:i w:val="0"/>
          <w:iCs/>
          <w:kern w:val="3"/>
          <w:lang w:val="en-GB" w:eastAsia="fr-FR"/>
        </w:rPr>
      </w:pPr>
      <w:r>
        <w:rPr>
          <w:rFonts w:eastAsia="Calibri"/>
          <w:i w:val="0"/>
          <w:iCs/>
          <w:kern w:val="3"/>
          <w:lang w:val="en-GB" w:eastAsia="fr-FR"/>
        </w:rPr>
        <w:t>Then s</w:t>
      </w:r>
      <w:r w:rsidR="005A4106">
        <w:rPr>
          <w:rFonts w:eastAsia="Calibri"/>
          <w:i w:val="0"/>
          <w:iCs/>
          <w:kern w:val="3"/>
          <w:lang w:val="en-GB" w:eastAsia="fr-FR"/>
        </w:rPr>
        <w:t>et up the</w:t>
      </w:r>
      <w:r w:rsidR="005A4106">
        <w:rPr>
          <w:rFonts w:eastAsia="Calibri" w:cs="Calibri"/>
          <w:i w:val="0"/>
          <w:kern w:val="3"/>
          <w:szCs w:val="24"/>
          <w:lang w:val="en-GB" w:eastAsia="fr-FR"/>
        </w:rPr>
        <w:t xml:space="preserve"> </w:t>
      </w:r>
      <w:r w:rsidR="00044869" w:rsidRPr="005A4106">
        <w:rPr>
          <w:rFonts w:eastAsia="Calibri"/>
          <w:i w:val="0"/>
          <w:iCs/>
          <w:kern w:val="3"/>
          <w:lang w:val="en-GB" w:eastAsia="fr-FR"/>
        </w:rPr>
        <w:t>thresholds</w:t>
      </w:r>
      <w:r>
        <w:rPr>
          <w:rFonts w:eastAsia="Calibri"/>
          <w:i w:val="0"/>
          <w:iCs/>
          <w:kern w:val="3"/>
          <w:lang w:val="en-GB" w:eastAsia="fr-FR"/>
        </w:rPr>
        <w:t xml:space="preserve">, </w:t>
      </w:r>
      <w:r w:rsidR="00044869" w:rsidRPr="005A4106">
        <w:rPr>
          <w:rFonts w:eastAsia="Calibri"/>
          <w:i w:val="0"/>
          <w:iCs/>
          <w:kern w:val="3"/>
          <w:lang w:val="en-GB" w:eastAsia="fr-FR"/>
        </w:rPr>
        <w:t xml:space="preserve">provide a range of </w:t>
      </w:r>
      <w:r w:rsidR="00A429F6">
        <w:rPr>
          <w:rFonts w:eastAsia="Calibri"/>
          <w:i w:val="0"/>
          <w:iCs/>
          <w:kern w:val="3"/>
          <w:lang w:val="en-GB" w:eastAsia="fr-FR"/>
        </w:rPr>
        <w:t xml:space="preserve">the </w:t>
      </w:r>
      <w:r w:rsidR="00044869" w:rsidRPr="005A4106">
        <w:rPr>
          <w:rFonts w:eastAsia="Calibri"/>
          <w:i w:val="0"/>
          <w:iCs/>
          <w:kern w:val="3"/>
          <w:lang w:val="en-GB" w:eastAsia="fr-FR"/>
        </w:rPr>
        <w:t>expected cell size</w:t>
      </w:r>
      <w:r w:rsidR="00A429F6">
        <w:rPr>
          <w:rFonts w:eastAsia="Calibri"/>
          <w:i w:val="0"/>
          <w:iCs/>
          <w:kern w:val="3"/>
          <w:lang w:val="en-GB" w:eastAsia="fr-FR"/>
        </w:rPr>
        <w:t>s</w:t>
      </w:r>
      <w:r>
        <w:rPr>
          <w:rFonts w:eastAsia="Calibri"/>
          <w:i w:val="0"/>
          <w:iCs/>
          <w:kern w:val="3"/>
          <w:lang w:val="en-GB" w:eastAsia="fr-FR"/>
        </w:rPr>
        <w:t xml:space="preserve">, and </w:t>
      </w:r>
      <w:r w:rsidR="005A4106">
        <w:rPr>
          <w:rFonts w:eastAsia="Calibri"/>
          <w:i w:val="0"/>
          <w:iCs/>
          <w:kern w:val="3"/>
          <w:lang w:val="en-GB" w:eastAsia="fr-FR"/>
        </w:rPr>
        <w:t>run the segmentation</w:t>
      </w:r>
      <w:r w:rsidR="00044869" w:rsidRPr="005A4106">
        <w:rPr>
          <w:rFonts w:eastAsia="Calibri"/>
          <w:i w:val="0"/>
          <w:iCs/>
          <w:kern w:val="3"/>
          <w:lang w:val="en-GB" w:eastAsia="fr-FR"/>
        </w:rPr>
        <w:t xml:space="preserve"> </w:t>
      </w:r>
      <w:r w:rsidR="005A4106">
        <w:rPr>
          <w:rFonts w:eastAsia="Calibri"/>
          <w:b/>
          <w:bCs/>
          <w:i w:val="0"/>
          <w:iCs/>
          <w:kern w:val="3"/>
          <w:lang w:val="en-GB" w:eastAsia="fr-FR"/>
        </w:rPr>
        <w:t>[1]</w:t>
      </w:r>
      <w:r w:rsidR="00044869" w:rsidRPr="005A4106">
        <w:rPr>
          <w:rFonts w:eastAsia="Calibri"/>
          <w:i w:val="0"/>
          <w:iCs/>
          <w:kern w:val="3"/>
          <w:lang w:val="en-GB" w:eastAsia="fr-FR"/>
        </w:rPr>
        <w:t>.</w:t>
      </w:r>
    </w:p>
    <w:p w:rsidR="005A4106" w:rsidRPr="005A4106" w:rsidRDefault="005A4106" w:rsidP="005A4106">
      <w:pPr>
        <w:pStyle w:val="BodyText"/>
        <w:numPr>
          <w:ilvl w:val="2"/>
          <w:numId w:val="23"/>
        </w:numPr>
        <w:spacing w:before="360"/>
        <w:outlineLvl w:val="0"/>
        <w:rPr>
          <w:rFonts w:eastAsia="Calibri"/>
          <w:i w:val="0"/>
          <w:iCs/>
          <w:kern w:val="3"/>
          <w:lang w:val="en-GB" w:eastAsia="fr-FR"/>
        </w:rPr>
      </w:pPr>
      <w:r>
        <w:rPr>
          <w:rFonts w:eastAsia="Calibri"/>
          <w:i w:val="0"/>
          <w:iCs/>
          <w:kern w:val="3"/>
          <w:lang w:val="en-GB" w:eastAsia="fr-FR"/>
        </w:rPr>
        <w:lastRenderedPageBreak/>
        <w:t xml:space="preserve">SCREEN: </w:t>
      </w:r>
      <w:r w:rsidR="00A429F6">
        <w:rPr>
          <w:rFonts w:eastAsia="Calibri"/>
          <w:i w:val="0"/>
          <w:iCs/>
          <w:kern w:val="3"/>
          <w:lang w:val="en-GB" w:eastAsia="fr-FR"/>
        </w:rPr>
        <w:t xml:space="preserve">6.1.2. - 6.2.1. – 6.3.1.: 00:53-01:08 </w:t>
      </w:r>
      <w:r w:rsidR="00A429F6" w:rsidRPr="00A429F6">
        <w:rPr>
          <w:rFonts w:eastAsia="Calibri"/>
          <w:color w:val="4F81BD" w:themeColor="accent1"/>
          <w:kern w:val="3"/>
          <w:lang w:val="en-GB" w:eastAsia="fr-FR"/>
        </w:rPr>
        <w:t xml:space="preserve">Video Editor: </w:t>
      </w:r>
      <w:r w:rsidR="00A429F6">
        <w:rPr>
          <w:rFonts w:eastAsia="Calibri"/>
          <w:color w:val="4F81BD" w:themeColor="accent1"/>
          <w:kern w:val="3"/>
          <w:lang w:val="en-GB" w:eastAsia="fr-FR"/>
        </w:rPr>
        <w:t>can</w:t>
      </w:r>
      <w:r w:rsidR="00A429F6" w:rsidRPr="00A429F6">
        <w:rPr>
          <w:rFonts w:eastAsia="Calibri"/>
          <w:color w:val="4F81BD" w:themeColor="accent1"/>
          <w:kern w:val="3"/>
          <w:lang w:val="en-GB" w:eastAsia="fr-FR"/>
        </w:rPr>
        <w:t xml:space="preserve"> speed up</w:t>
      </w:r>
    </w:p>
    <w:p w:rsidR="004A5B5F" w:rsidRDefault="004A5B5F" w:rsidP="004A5B5F"/>
    <w:p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rsidR="00790E8C" w:rsidRPr="00B07A3B" w:rsidRDefault="00790E8C" w:rsidP="00790E8C">
      <w:pPr>
        <w:pStyle w:val="Heading2"/>
        <w:rPr>
          <w:sz w:val="22"/>
          <w:szCs w:val="22"/>
        </w:rPr>
      </w:pPr>
      <w:r w:rsidRPr="00B07A3B">
        <w:lastRenderedPageBreak/>
        <w:t>Protocol Script Questions</w:t>
      </w:r>
    </w:p>
    <w:p w:rsidR="009055DD" w:rsidRPr="00B07A3B" w:rsidRDefault="009055DD" w:rsidP="009055DD">
      <w:pPr>
        <w:rPr>
          <w:rFonts w:asciiTheme="minorHAnsi" w:eastAsia="Times New Roman" w:hAnsiTheme="minorHAnsi" w:cstheme="minorHAnsi"/>
          <w:szCs w:val="24"/>
          <w:highlight w:val="yellow"/>
        </w:rPr>
      </w:pPr>
    </w:p>
    <w:p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rsidR="00656469" w:rsidRPr="00126FD0" w:rsidRDefault="00656469" w:rsidP="009055DD">
      <w:pPr>
        <w:spacing w:before="120"/>
        <w:rPr>
          <w:rFonts w:asciiTheme="minorHAnsi" w:eastAsia="Times New Roman" w:hAnsiTheme="minorHAnsi" w:cstheme="minorHAnsi"/>
          <w:szCs w:val="24"/>
        </w:rPr>
      </w:pPr>
      <w:r w:rsidRPr="00126FD0">
        <w:rPr>
          <w:rFonts w:asciiTheme="minorHAnsi" w:eastAsia="Times New Roman" w:hAnsiTheme="minorHAnsi" w:cstheme="minorHAnsi"/>
          <w:szCs w:val="24"/>
        </w:rPr>
        <w:t>2.1., 3.1., 4.2., 5.1.</w:t>
      </w:r>
    </w:p>
    <w:p w:rsidR="009055DD" w:rsidRPr="00B07A3B" w:rsidRDefault="009055DD" w:rsidP="009055DD">
      <w:pPr>
        <w:spacing w:before="120"/>
        <w:rPr>
          <w:rFonts w:asciiTheme="minorHAnsi" w:eastAsia="Times New Roman" w:hAnsiTheme="minorHAnsi" w:cstheme="minorHAnsi"/>
          <w:b/>
          <w:szCs w:val="24"/>
        </w:rPr>
      </w:pPr>
    </w:p>
    <w:p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rsidR="009055DD" w:rsidRPr="00126FD0" w:rsidRDefault="005F7101" w:rsidP="009055DD">
      <w:pPr>
        <w:rPr>
          <w:rFonts w:asciiTheme="minorHAnsi" w:eastAsia="Times New Roman" w:hAnsiTheme="minorHAnsi" w:cstheme="minorHAnsi"/>
          <w:bCs/>
          <w:color w:val="000000" w:themeColor="text1"/>
          <w:szCs w:val="24"/>
        </w:rPr>
      </w:pPr>
      <w:r w:rsidRPr="00126FD0">
        <w:rPr>
          <w:rFonts w:asciiTheme="minorHAnsi" w:eastAsia="Times New Roman" w:hAnsiTheme="minorHAnsi" w:cstheme="minorHAnsi"/>
          <w:color w:val="000000" w:themeColor="text1"/>
          <w:szCs w:val="24"/>
        </w:rPr>
        <w:t>5.1.</w:t>
      </w:r>
    </w:p>
    <w:p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rsidR="00FA4824" w:rsidRDefault="00304363" w:rsidP="00656469">
      <w:pPr>
        <w:numPr>
          <w:ilvl w:val="0"/>
          <w:numId w:val="25"/>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C839E7">
        <w:rPr>
          <w:rFonts w:cs="Calibri"/>
          <w:b/>
          <w:color w:val="000000" w:themeColor="text1"/>
          <w:szCs w:val="24"/>
        </w:rPr>
        <w:t>Adipose Tissue Labeling and Analysis</w:t>
      </w:r>
    </w:p>
    <w:p w:rsidR="00044869" w:rsidRDefault="00044869" w:rsidP="00044869">
      <w:pPr>
        <w:pStyle w:val="ListParagraph"/>
        <w:ind w:left="907"/>
        <w:rPr>
          <w:rFonts w:eastAsia="Calibri"/>
          <w:kern w:val="3"/>
          <w:lang w:val="en-GB" w:eastAsia="fr-FR"/>
        </w:rPr>
      </w:pPr>
    </w:p>
    <w:p w:rsidR="00044869" w:rsidRDefault="009E6F9B" w:rsidP="00656469">
      <w:pPr>
        <w:pStyle w:val="ListParagraph"/>
        <w:numPr>
          <w:ilvl w:val="1"/>
          <w:numId w:val="25"/>
        </w:numPr>
        <w:rPr>
          <w:rFonts w:eastAsia="Calibri"/>
          <w:kern w:val="3"/>
          <w:lang w:val="en-GB" w:eastAsia="fr-FR"/>
        </w:rPr>
      </w:pPr>
      <w:r>
        <w:rPr>
          <w:rFonts w:eastAsia="Calibri"/>
          <w:kern w:val="3"/>
          <w:lang w:val="en-GB" w:eastAsia="fr-FR"/>
        </w:rPr>
        <w:t>The effects of clearing on</w:t>
      </w:r>
      <w:r w:rsidR="00044869">
        <w:rPr>
          <w:rFonts w:eastAsia="Calibri"/>
          <w:kern w:val="3"/>
          <w:lang w:val="en-GB" w:eastAsia="fr-FR"/>
        </w:rPr>
        <w:t xml:space="preserve"> </w:t>
      </w:r>
      <w:r w:rsidR="00044869" w:rsidRPr="00044869">
        <w:rPr>
          <w:rFonts w:eastAsia="Calibri"/>
          <w:kern w:val="3"/>
          <w:lang w:val="en-GB" w:eastAsia="fr-FR"/>
        </w:rPr>
        <w:t xml:space="preserve">human </w:t>
      </w:r>
      <w:r w:rsidR="00044869">
        <w:rPr>
          <w:rFonts w:eastAsia="Calibri"/>
          <w:b/>
          <w:bCs/>
          <w:kern w:val="3"/>
          <w:lang w:val="en-GB" w:eastAsia="fr-FR"/>
        </w:rPr>
        <w:t>[</w:t>
      </w:r>
      <w:r>
        <w:rPr>
          <w:rFonts w:eastAsia="Calibri"/>
          <w:b/>
          <w:bCs/>
          <w:kern w:val="3"/>
          <w:lang w:val="en-GB" w:eastAsia="fr-FR"/>
        </w:rPr>
        <w:t>1</w:t>
      </w:r>
      <w:r w:rsidR="00044869">
        <w:rPr>
          <w:rFonts w:eastAsia="Calibri"/>
          <w:b/>
          <w:bCs/>
          <w:kern w:val="3"/>
          <w:lang w:val="en-GB" w:eastAsia="fr-FR"/>
        </w:rPr>
        <w:t xml:space="preserve">] </w:t>
      </w:r>
      <w:r w:rsidR="00044869" w:rsidRPr="00044869">
        <w:rPr>
          <w:rFonts w:eastAsia="Calibri"/>
          <w:kern w:val="3"/>
          <w:lang w:val="en-GB" w:eastAsia="fr-FR"/>
        </w:rPr>
        <w:t xml:space="preserve">and mouse white adipose tissue </w:t>
      </w:r>
      <w:r w:rsidR="00044869">
        <w:rPr>
          <w:rFonts w:eastAsia="Calibri"/>
          <w:kern w:val="3"/>
          <w:lang w:val="en-GB" w:eastAsia="fr-FR"/>
        </w:rPr>
        <w:t xml:space="preserve">can be </w:t>
      </w:r>
      <w:r>
        <w:rPr>
          <w:rFonts w:eastAsia="Calibri"/>
          <w:kern w:val="3"/>
          <w:lang w:val="en-GB" w:eastAsia="fr-FR"/>
        </w:rPr>
        <w:t>observed with the naked eye</w:t>
      </w:r>
      <w:r w:rsidR="00044869">
        <w:rPr>
          <w:rFonts w:eastAsia="Calibri"/>
          <w:kern w:val="3"/>
          <w:lang w:val="en-GB" w:eastAsia="fr-FR"/>
        </w:rPr>
        <w:t xml:space="preserve"> </w:t>
      </w:r>
      <w:r w:rsidR="00044869">
        <w:rPr>
          <w:rFonts w:eastAsia="Calibri"/>
          <w:b/>
          <w:bCs/>
          <w:kern w:val="3"/>
          <w:lang w:val="en-GB" w:eastAsia="fr-FR"/>
        </w:rPr>
        <w:t>[</w:t>
      </w:r>
      <w:r>
        <w:rPr>
          <w:rFonts w:eastAsia="Calibri"/>
          <w:b/>
          <w:bCs/>
          <w:kern w:val="3"/>
          <w:lang w:val="en-GB" w:eastAsia="fr-FR"/>
        </w:rPr>
        <w:t>2</w:t>
      </w:r>
      <w:r w:rsidR="00044869">
        <w:rPr>
          <w:rFonts w:eastAsia="Calibri"/>
          <w:b/>
          <w:bCs/>
          <w:kern w:val="3"/>
          <w:lang w:val="en-GB" w:eastAsia="fr-FR"/>
        </w:rPr>
        <w:t>]</w:t>
      </w:r>
      <w:r w:rsidR="00044869" w:rsidRPr="00044869">
        <w:rPr>
          <w:rFonts w:eastAsia="Calibri"/>
          <w:kern w:val="3"/>
          <w:lang w:val="en-GB" w:eastAsia="fr-FR"/>
        </w:rPr>
        <w:t>.</w:t>
      </w:r>
    </w:p>
    <w:p w:rsidR="00044869" w:rsidRDefault="00044869" w:rsidP="00044869">
      <w:pPr>
        <w:pStyle w:val="ListParagraph"/>
        <w:ind w:left="907"/>
        <w:rPr>
          <w:rFonts w:eastAsia="Calibri"/>
          <w:kern w:val="3"/>
          <w:lang w:val="en-GB" w:eastAsia="fr-FR"/>
        </w:rPr>
      </w:pPr>
    </w:p>
    <w:p w:rsidR="00044869" w:rsidRDefault="00044869" w:rsidP="00656469">
      <w:pPr>
        <w:pStyle w:val="ListParagraph"/>
        <w:numPr>
          <w:ilvl w:val="2"/>
          <w:numId w:val="25"/>
        </w:numPr>
        <w:rPr>
          <w:rFonts w:eastAsia="Calibri"/>
          <w:kern w:val="3"/>
          <w:lang w:val="en-GB" w:eastAsia="fr-FR"/>
        </w:rPr>
      </w:pPr>
      <w:r>
        <w:rPr>
          <w:rFonts w:eastAsia="Calibri"/>
          <w:kern w:val="3"/>
          <w:lang w:val="en-GB" w:eastAsia="fr-FR"/>
        </w:rPr>
        <w:t xml:space="preserve">LAB MEDIA: Figure 2 </w:t>
      </w:r>
      <w:r w:rsidRPr="00044869">
        <w:rPr>
          <w:rFonts w:eastAsia="Calibri"/>
          <w:i/>
          <w:iCs/>
          <w:color w:val="4F81BD" w:themeColor="accent1"/>
          <w:kern w:val="3"/>
          <w:lang w:val="en-GB" w:eastAsia="fr-FR"/>
        </w:rPr>
        <w:t>Video Editor: please emphasize left column of images</w:t>
      </w:r>
    </w:p>
    <w:p w:rsidR="00044869" w:rsidRPr="00044869" w:rsidRDefault="00044869" w:rsidP="00656469">
      <w:pPr>
        <w:pStyle w:val="ListParagraph"/>
        <w:numPr>
          <w:ilvl w:val="2"/>
          <w:numId w:val="25"/>
        </w:numPr>
        <w:rPr>
          <w:rFonts w:eastAsia="Calibri"/>
          <w:kern w:val="3"/>
          <w:lang w:val="en-GB" w:eastAsia="fr-FR"/>
        </w:rPr>
      </w:pPr>
      <w:r>
        <w:rPr>
          <w:rFonts w:eastAsia="Calibri"/>
          <w:kern w:val="3"/>
          <w:lang w:val="en-GB" w:eastAsia="fr-FR"/>
        </w:rPr>
        <w:t xml:space="preserve">LAB MEDIA: Figure 2 </w:t>
      </w:r>
      <w:r w:rsidRPr="00044869">
        <w:rPr>
          <w:rFonts w:eastAsia="Calibri"/>
          <w:i/>
          <w:iCs/>
          <w:color w:val="4F81BD" w:themeColor="accent1"/>
          <w:kern w:val="3"/>
          <w:lang w:val="en-GB" w:eastAsia="fr-FR"/>
        </w:rPr>
        <w:t>Video Editor: please emphasize right column of images</w:t>
      </w:r>
    </w:p>
    <w:p w:rsidR="00044869" w:rsidRDefault="00044869" w:rsidP="00044869">
      <w:pPr>
        <w:pStyle w:val="ListParagraph"/>
        <w:ind w:left="907"/>
        <w:rPr>
          <w:rFonts w:eastAsia="Calibri"/>
          <w:kern w:val="3"/>
          <w:lang w:val="en-GB" w:eastAsia="fr-FR"/>
        </w:rPr>
      </w:pPr>
    </w:p>
    <w:p w:rsidR="00044869" w:rsidRDefault="00044869" w:rsidP="00656469">
      <w:pPr>
        <w:pStyle w:val="ListParagraph"/>
        <w:numPr>
          <w:ilvl w:val="1"/>
          <w:numId w:val="25"/>
        </w:numPr>
        <w:rPr>
          <w:rFonts w:eastAsia="Calibri"/>
          <w:kern w:val="3"/>
          <w:lang w:val="en-GB" w:eastAsia="fr-FR"/>
        </w:rPr>
      </w:pPr>
      <w:r>
        <w:rPr>
          <w:rFonts w:eastAsia="Calibri"/>
          <w:kern w:val="3"/>
          <w:lang w:val="en-GB" w:eastAsia="fr-FR"/>
        </w:rPr>
        <w:t>C</w:t>
      </w:r>
      <w:r w:rsidRPr="00044869">
        <w:rPr>
          <w:rFonts w:eastAsia="Calibri"/>
          <w:kern w:val="3"/>
          <w:lang w:val="en-GB" w:eastAsia="fr-FR"/>
        </w:rPr>
        <w:t xml:space="preserve">learing </w:t>
      </w:r>
      <w:r w:rsidR="009E6F9B">
        <w:rPr>
          <w:rFonts w:eastAsia="Calibri"/>
          <w:kern w:val="3"/>
          <w:lang w:val="en-GB" w:eastAsia="fr-FR"/>
        </w:rPr>
        <w:t xml:space="preserve">also </w:t>
      </w:r>
      <w:r w:rsidRPr="00044869">
        <w:rPr>
          <w:rFonts w:eastAsia="Calibri"/>
          <w:kern w:val="3"/>
          <w:lang w:val="en-GB" w:eastAsia="fr-FR"/>
        </w:rPr>
        <w:t>drastically improve</w:t>
      </w:r>
      <w:r>
        <w:rPr>
          <w:rFonts w:eastAsia="Calibri"/>
          <w:kern w:val="3"/>
          <w:lang w:val="en-GB" w:eastAsia="fr-FR"/>
        </w:rPr>
        <w:t>s</w:t>
      </w:r>
      <w:r w:rsidRPr="00044869">
        <w:rPr>
          <w:rFonts w:eastAsia="Calibri"/>
          <w:kern w:val="3"/>
          <w:lang w:val="en-GB" w:eastAsia="fr-FR"/>
        </w:rPr>
        <w:t xml:space="preserve"> the </w:t>
      </w:r>
      <w:r w:rsidR="009E6F9B">
        <w:rPr>
          <w:rFonts w:eastAsia="Calibri"/>
          <w:kern w:val="3"/>
          <w:lang w:val="en-GB" w:eastAsia="fr-FR"/>
        </w:rPr>
        <w:t xml:space="preserve">image </w:t>
      </w:r>
      <w:r w:rsidRPr="00044869">
        <w:rPr>
          <w:rFonts w:eastAsia="Calibri"/>
          <w:kern w:val="3"/>
          <w:lang w:val="en-GB" w:eastAsia="fr-FR"/>
        </w:rPr>
        <w:t xml:space="preserve">depth of the tissue </w:t>
      </w:r>
      <w:r>
        <w:rPr>
          <w:rFonts w:eastAsia="Calibri"/>
          <w:kern w:val="3"/>
          <w:lang w:val="en-GB" w:eastAsia="fr-FR"/>
        </w:rPr>
        <w:t>that is</w:t>
      </w:r>
      <w:r w:rsidRPr="00044869">
        <w:rPr>
          <w:rFonts w:eastAsia="Calibri"/>
          <w:kern w:val="3"/>
          <w:lang w:val="en-GB" w:eastAsia="fr-FR"/>
        </w:rPr>
        <w:t xml:space="preserve"> able to</w:t>
      </w:r>
      <w:r>
        <w:rPr>
          <w:rFonts w:eastAsia="Calibri"/>
          <w:kern w:val="3"/>
          <w:lang w:val="en-GB" w:eastAsia="fr-FR"/>
        </w:rPr>
        <w:t xml:space="preserve"> be</w:t>
      </w:r>
      <w:r w:rsidRPr="00044869">
        <w:rPr>
          <w:rFonts w:eastAsia="Calibri"/>
          <w:kern w:val="3"/>
          <w:lang w:val="en-GB" w:eastAsia="fr-FR"/>
        </w:rPr>
        <w:t xml:space="preserve"> acquire</w:t>
      </w:r>
      <w:r>
        <w:rPr>
          <w:rFonts w:eastAsia="Calibri"/>
          <w:kern w:val="3"/>
          <w:lang w:val="en-GB" w:eastAsia="fr-FR"/>
        </w:rPr>
        <w:t xml:space="preserve">d </w:t>
      </w:r>
      <w:r>
        <w:rPr>
          <w:rFonts w:eastAsia="Calibri"/>
          <w:b/>
          <w:bCs/>
          <w:kern w:val="3"/>
          <w:lang w:val="en-GB" w:eastAsia="fr-FR"/>
        </w:rPr>
        <w:t>[1</w:t>
      </w:r>
      <w:r w:rsidR="009E6F9B">
        <w:rPr>
          <w:rFonts w:eastAsia="Calibri"/>
          <w:b/>
          <w:bCs/>
          <w:kern w:val="3"/>
          <w:lang w:val="en-GB" w:eastAsia="fr-FR"/>
        </w:rPr>
        <w:t>]</w:t>
      </w:r>
      <w:r w:rsidR="009E6F9B">
        <w:rPr>
          <w:rFonts w:eastAsia="Calibri"/>
          <w:kern w:val="3"/>
          <w:lang w:val="en-GB" w:eastAsia="fr-FR"/>
        </w:rPr>
        <w:t xml:space="preserve"> and facilitates whole tissue 3D imaging</w:t>
      </w:r>
      <w:r w:rsidRPr="00044869">
        <w:rPr>
          <w:rFonts w:eastAsia="Calibri"/>
          <w:kern w:val="3"/>
          <w:lang w:val="en-GB" w:eastAsia="fr-FR"/>
        </w:rPr>
        <w:t xml:space="preserve"> </w:t>
      </w:r>
      <w:r w:rsidR="009E6F9B">
        <w:rPr>
          <w:rFonts w:eastAsia="Calibri"/>
          <w:kern w:val="3"/>
          <w:lang w:val="en-GB" w:eastAsia="fr-FR"/>
        </w:rPr>
        <w:t>and 3D-map generation at a 4x magnification</w:t>
      </w:r>
      <w:r>
        <w:rPr>
          <w:rFonts w:eastAsia="Calibri"/>
          <w:kern w:val="3"/>
          <w:lang w:val="en-GB" w:eastAsia="fr-FR"/>
        </w:rPr>
        <w:t xml:space="preserve"> </w:t>
      </w:r>
      <w:r>
        <w:rPr>
          <w:rFonts w:eastAsia="Calibri"/>
          <w:b/>
          <w:bCs/>
          <w:kern w:val="3"/>
          <w:lang w:val="en-GB" w:eastAsia="fr-FR"/>
        </w:rPr>
        <w:t>[2]</w:t>
      </w:r>
      <w:r>
        <w:rPr>
          <w:rFonts w:eastAsia="Calibri"/>
          <w:kern w:val="3"/>
          <w:lang w:val="en-GB" w:eastAsia="fr-FR"/>
        </w:rPr>
        <w:t>.</w:t>
      </w:r>
    </w:p>
    <w:p w:rsidR="00044869" w:rsidRDefault="00044869" w:rsidP="00044869">
      <w:pPr>
        <w:pStyle w:val="ListParagraph"/>
        <w:ind w:left="907"/>
        <w:rPr>
          <w:rFonts w:eastAsia="Calibri"/>
          <w:kern w:val="3"/>
          <w:lang w:val="en-GB" w:eastAsia="fr-FR"/>
        </w:rPr>
      </w:pPr>
    </w:p>
    <w:p w:rsidR="00044869" w:rsidRPr="00044869" w:rsidRDefault="00044869" w:rsidP="00656469">
      <w:pPr>
        <w:pStyle w:val="ListParagraph"/>
        <w:numPr>
          <w:ilvl w:val="2"/>
          <w:numId w:val="25"/>
        </w:numPr>
        <w:rPr>
          <w:rFonts w:eastAsia="Calibri"/>
          <w:kern w:val="3"/>
          <w:lang w:val="en-GB" w:eastAsia="fr-FR"/>
        </w:rPr>
      </w:pPr>
      <w:r>
        <w:rPr>
          <w:rFonts w:eastAsia="Calibri"/>
          <w:kern w:val="3"/>
          <w:lang w:val="en-GB" w:eastAsia="fr-FR"/>
        </w:rPr>
        <w:t>LAB MEDIA: Figures 3B and 3C</w:t>
      </w:r>
      <w:r w:rsidRPr="00044869">
        <w:rPr>
          <w:rFonts w:eastAsia="Calibri"/>
          <w:i/>
          <w:iCs/>
          <w:color w:val="4F81BD" w:themeColor="accent1"/>
          <w:kern w:val="3"/>
          <w:lang w:val="en-GB" w:eastAsia="fr-FR"/>
        </w:rPr>
        <w:t xml:space="preserve"> Video Editor: please</w:t>
      </w:r>
      <w:r>
        <w:rPr>
          <w:rFonts w:eastAsia="Calibri"/>
          <w:i/>
          <w:iCs/>
          <w:color w:val="4F81BD" w:themeColor="accent1"/>
          <w:kern w:val="3"/>
          <w:lang w:val="en-GB" w:eastAsia="fr-FR"/>
        </w:rPr>
        <w:t xml:space="preserve"> sequentially emphasize 150, 300, and 450 micrometer image columns</w:t>
      </w:r>
    </w:p>
    <w:p w:rsidR="00044869" w:rsidRDefault="00044869" w:rsidP="00656469">
      <w:pPr>
        <w:pStyle w:val="ListParagraph"/>
        <w:numPr>
          <w:ilvl w:val="2"/>
          <w:numId w:val="25"/>
        </w:numPr>
        <w:rPr>
          <w:rFonts w:eastAsia="Calibri"/>
          <w:kern w:val="3"/>
          <w:lang w:val="en-GB" w:eastAsia="fr-FR"/>
        </w:rPr>
      </w:pPr>
      <w:r>
        <w:rPr>
          <w:rFonts w:eastAsia="Calibri"/>
          <w:kern w:val="3"/>
          <w:lang w:val="en-GB" w:eastAsia="fr-FR"/>
        </w:rPr>
        <w:t xml:space="preserve">LAB MEDIA: </w:t>
      </w:r>
      <w:proofErr w:type="spellStart"/>
      <w:r>
        <w:rPr>
          <w:rFonts w:eastAsia="Calibri"/>
          <w:kern w:val="3"/>
          <w:lang w:val="en-GB" w:eastAsia="fr-FR"/>
        </w:rPr>
        <w:t>Suppl</w:t>
      </w:r>
      <w:proofErr w:type="spellEnd"/>
      <w:r>
        <w:rPr>
          <w:rFonts w:eastAsia="Calibri"/>
          <w:kern w:val="3"/>
          <w:lang w:val="en-GB" w:eastAsia="fr-FR"/>
        </w:rPr>
        <w:t xml:space="preserve"> video 1-1</w:t>
      </w:r>
    </w:p>
    <w:p w:rsidR="00044869" w:rsidRDefault="00044869" w:rsidP="00044869">
      <w:pPr>
        <w:pStyle w:val="ListParagraph"/>
        <w:ind w:left="1627"/>
        <w:rPr>
          <w:rFonts w:eastAsia="Calibri"/>
          <w:kern w:val="3"/>
          <w:lang w:val="en-GB" w:eastAsia="fr-FR"/>
        </w:rPr>
      </w:pPr>
    </w:p>
    <w:p w:rsidR="00044869" w:rsidRDefault="00044869" w:rsidP="00656469">
      <w:pPr>
        <w:pStyle w:val="ListParagraph"/>
        <w:numPr>
          <w:ilvl w:val="1"/>
          <w:numId w:val="25"/>
        </w:numPr>
        <w:rPr>
          <w:rFonts w:eastAsia="Calibri"/>
          <w:kern w:val="3"/>
          <w:lang w:val="en-GB" w:eastAsia="fr-FR"/>
        </w:rPr>
      </w:pPr>
      <w:r>
        <w:rPr>
          <w:rFonts w:eastAsia="Calibri"/>
          <w:kern w:val="3"/>
          <w:lang w:val="en-GB" w:eastAsia="fr-FR"/>
        </w:rPr>
        <w:t>3D map</w:t>
      </w:r>
      <w:r w:rsidR="009E6F9B">
        <w:rPr>
          <w:rFonts w:eastAsia="Calibri"/>
          <w:kern w:val="3"/>
          <w:lang w:val="en-GB" w:eastAsia="fr-FR"/>
        </w:rPr>
        <w:t xml:space="preserve">ping further </w:t>
      </w:r>
      <w:r w:rsidRPr="00044869">
        <w:rPr>
          <w:rFonts w:eastAsia="Calibri"/>
          <w:kern w:val="3"/>
          <w:lang w:val="en-GB" w:eastAsia="fr-FR"/>
        </w:rPr>
        <w:t>enabl</w:t>
      </w:r>
      <w:r>
        <w:rPr>
          <w:rFonts w:eastAsia="Calibri"/>
          <w:kern w:val="3"/>
          <w:lang w:val="en-GB" w:eastAsia="fr-FR"/>
        </w:rPr>
        <w:t>es</w:t>
      </w:r>
      <w:r w:rsidRPr="00044869">
        <w:rPr>
          <w:rFonts w:eastAsia="Calibri"/>
          <w:kern w:val="3"/>
          <w:lang w:val="en-GB" w:eastAsia="fr-FR"/>
        </w:rPr>
        <w:t xml:space="preserve"> </w:t>
      </w:r>
      <w:r w:rsidR="00F87C33">
        <w:rPr>
          <w:rFonts w:eastAsia="Calibri"/>
          <w:kern w:val="3"/>
          <w:lang w:val="en-GB" w:eastAsia="fr-FR"/>
        </w:rPr>
        <w:t xml:space="preserve">the </w:t>
      </w:r>
      <w:r w:rsidRPr="00044869">
        <w:rPr>
          <w:rFonts w:eastAsia="Calibri"/>
          <w:kern w:val="3"/>
          <w:lang w:val="en-GB" w:eastAsia="fr-FR"/>
        </w:rPr>
        <w:t>select</w:t>
      </w:r>
      <w:r>
        <w:rPr>
          <w:rFonts w:eastAsia="Calibri"/>
          <w:kern w:val="3"/>
          <w:lang w:val="en-GB" w:eastAsia="fr-FR"/>
        </w:rPr>
        <w:t>ion of</w:t>
      </w:r>
      <w:r w:rsidRPr="00044869">
        <w:rPr>
          <w:rFonts w:eastAsia="Calibri"/>
          <w:kern w:val="3"/>
          <w:lang w:val="en-GB" w:eastAsia="fr-FR"/>
        </w:rPr>
        <w:t xml:space="preserve"> different areas </w:t>
      </w:r>
      <w:r w:rsidR="009E6F9B">
        <w:rPr>
          <w:rFonts w:eastAsia="Calibri"/>
          <w:kern w:val="3"/>
          <w:lang w:val="en-GB" w:eastAsia="fr-FR"/>
        </w:rPr>
        <w:t xml:space="preserve">of interest </w:t>
      </w:r>
      <w:r w:rsidRPr="00044869">
        <w:rPr>
          <w:rFonts w:eastAsia="Calibri"/>
          <w:kern w:val="3"/>
          <w:lang w:val="en-GB" w:eastAsia="fr-FR"/>
        </w:rPr>
        <w:t xml:space="preserve">to be acquired at </w:t>
      </w:r>
      <w:r w:rsidR="009E6F9B">
        <w:rPr>
          <w:rFonts w:eastAsia="Calibri"/>
          <w:kern w:val="3"/>
          <w:lang w:val="en-GB" w:eastAsia="fr-FR"/>
        </w:rPr>
        <w:t>a 20x</w:t>
      </w:r>
      <w:r w:rsidRPr="00044869">
        <w:rPr>
          <w:rFonts w:eastAsia="Calibri"/>
          <w:kern w:val="3"/>
          <w:lang w:val="en-GB" w:eastAsia="fr-FR"/>
        </w:rPr>
        <w:t xml:space="preserve"> magnification </w:t>
      </w:r>
      <w:r>
        <w:rPr>
          <w:rFonts w:eastAsia="Calibri"/>
          <w:b/>
          <w:bCs/>
          <w:kern w:val="3"/>
          <w:lang w:val="en-GB" w:eastAsia="fr-FR"/>
        </w:rPr>
        <w:t>[1]</w:t>
      </w:r>
      <w:r>
        <w:rPr>
          <w:rFonts w:eastAsia="Calibri"/>
          <w:kern w:val="3"/>
          <w:lang w:val="en-GB" w:eastAsia="fr-FR"/>
        </w:rPr>
        <w:t xml:space="preserve"> to</w:t>
      </w:r>
      <w:r w:rsidRPr="00044869">
        <w:rPr>
          <w:rFonts w:eastAsia="Calibri"/>
          <w:kern w:val="3"/>
          <w:lang w:val="en-GB" w:eastAsia="fr-FR"/>
        </w:rPr>
        <w:t xml:space="preserve"> a depth of 2 </w:t>
      </w:r>
      <w:proofErr w:type="spellStart"/>
      <w:r>
        <w:rPr>
          <w:rFonts w:eastAsia="Calibri"/>
          <w:kern w:val="3"/>
          <w:lang w:val="en-GB" w:eastAsia="fr-FR"/>
        </w:rPr>
        <w:t>millimeters</w:t>
      </w:r>
      <w:proofErr w:type="spellEnd"/>
      <w:r>
        <w:rPr>
          <w:rFonts w:eastAsia="Calibri"/>
          <w:kern w:val="3"/>
          <w:lang w:val="en-GB" w:eastAsia="fr-FR"/>
        </w:rPr>
        <w:t xml:space="preserve"> </w:t>
      </w:r>
      <w:r>
        <w:rPr>
          <w:rFonts w:eastAsia="Calibri"/>
          <w:b/>
          <w:bCs/>
          <w:kern w:val="3"/>
          <w:lang w:val="en-GB" w:eastAsia="fr-FR"/>
        </w:rPr>
        <w:t>[2]</w:t>
      </w:r>
      <w:r w:rsidRPr="00044869">
        <w:rPr>
          <w:rFonts w:eastAsia="Calibri"/>
          <w:kern w:val="3"/>
          <w:lang w:val="en-GB" w:eastAsia="fr-FR"/>
        </w:rPr>
        <w:t>.</w:t>
      </w:r>
    </w:p>
    <w:p w:rsidR="00044869" w:rsidRDefault="00044869" w:rsidP="00044869">
      <w:pPr>
        <w:pStyle w:val="ListParagraph"/>
        <w:ind w:left="907"/>
        <w:rPr>
          <w:rFonts w:eastAsia="Calibri"/>
          <w:kern w:val="3"/>
          <w:lang w:val="en-GB" w:eastAsia="fr-FR"/>
        </w:rPr>
      </w:pPr>
    </w:p>
    <w:p w:rsidR="00044869" w:rsidRPr="00044869" w:rsidRDefault="00044869" w:rsidP="00656469">
      <w:pPr>
        <w:pStyle w:val="ListParagraph"/>
        <w:numPr>
          <w:ilvl w:val="2"/>
          <w:numId w:val="25"/>
        </w:numPr>
        <w:rPr>
          <w:rFonts w:eastAsia="Calibri"/>
          <w:kern w:val="3"/>
          <w:lang w:val="en-GB" w:eastAsia="fr-FR"/>
        </w:rPr>
      </w:pPr>
      <w:r>
        <w:rPr>
          <w:rFonts w:eastAsia="Calibri"/>
          <w:kern w:val="3"/>
          <w:lang w:val="en-GB" w:eastAsia="fr-FR"/>
        </w:rPr>
        <w:t xml:space="preserve">LAB MEDIA: Figures 3D and 3E </w:t>
      </w:r>
      <w:r w:rsidRPr="00044869">
        <w:rPr>
          <w:rFonts w:eastAsia="Calibri"/>
          <w:i/>
          <w:iCs/>
          <w:color w:val="4F81BD" w:themeColor="accent1"/>
          <w:kern w:val="3"/>
          <w:lang w:val="en-GB" w:eastAsia="fr-FR"/>
        </w:rPr>
        <w:t>Video Editor: please</w:t>
      </w:r>
      <w:r>
        <w:rPr>
          <w:rFonts w:eastAsia="Calibri"/>
          <w:i/>
          <w:iCs/>
          <w:color w:val="4F81BD" w:themeColor="accent1"/>
          <w:kern w:val="3"/>
          <w:lang w:val="en-GB" w:eastAsia="fr-FR"/>
        </w:rPr>
        <w:t xml:space="preserve"> emphasize right column images in Figure 3D</w:t>
      </w:r>
    </w:p>
    <w:p w:rsidR="00044869" w:rsidRPr="00044869" w:rsidRDefault="00044869" w:rsidP="00656469">
      <w:pPr>
        <w:pStyle w:val="ListParagraph"/>
        <w:numPr>
          <w:ilvl w:val="2"/>
          <w:numId w:val="25"/>
        </w:numPr>
        <w:rPr>
          <w:rFonts w:eastAsia="Calibri"/>
          <w:kern w:val="3"/>
          <w:lang w:val="en-GB" w:eastAsia="fr-FR"/>
        </w:rPr>
      </w:pPr>
      <w:r>
        <w:rPr>
          <w:rFonts w:eastAsia="Calibri"/>
          <w:kern w:val="3"/>
          <w:lang w:val="en-GB" w:eastAsia="fr-FR"/>
        </w:rPr>
        <w:t xml:space="preserve">LAB MEDIA: Figures 3D and 3E </w:t>
      </w:r>
      <w:r w:rsidRPr="00044869">
        <w:rPr>
          <w:rFonts w:eastAsia="Calibri"/>
          <w:i/>
          <w:iCs/>
          <w:color w:val="4F81BD" w:themeColor="accent1"/>
          <w:kern w:val="3"/>
          <w:lang w:val="en-GB" w:eastAsia="fr-FR"/>
        </w:rPr>
        <w:t>Video Editor: please</w:t>
      </w:r>
      <w:r>
        <w:rPr>
          <w:rFonts w:eastAsia="Calibri"/>
          <w:i/>
          <w:iCs/>
          <w:color w:val="4F81BD" w:themeColor="accent1"/>
          <w:kern w:val="3"/>
          <w:lang w:val="en-GB" w:eastAsia="fr-FR"/>
        </w:rPr>
        <w:t xml:space="preserve"> emphasize Figure 3E</w:t>
      </w:r>
    </w:p>
    <w:p w:rsidR="00044869" w:rsidRDefault="00044869" w:rsidP="00044869">
      <w:pPr>
        <w:pStyle w:val="ListParagraph"/>
        <w:ind w:left="907"/>
        <w:rPr>
          <w:rFonts w:eastAsia="Calibri"/>
          <w:kern w:val="3"/>
          <w:lang w:val="en-GB" w:eastAsia="fr-FR"/>
        </w:rPr>
      </w:pPr>
    </w:p>
    <w:p w:rsidR="00044869" w:rsidRDefault="00044869" w:rsidP="00656469">
      <w:pPr>
        <w:pStyle w:val="ListParagraph"/>
        <w:numPr>
          <w:ilvl w:val="1"/>
          <w:numId w:val="25"/>
        </w:numPr>
        <w:rPr>
          <w:rFonts w:eastAsia="Calibri"/>
          <w:kern w:val="3"/>
          <w:lang w:val="en-GB" w:eastAsia="fr-FR"/>
        </w:rPr>
      </w:pPr>
      <w:r w:rsidRPr="00044869">
        <w:rPr>
          <w:rFonts w:eastAsia="Calibri"/>
          <w:kern w:val="3"/>
          <w:lang w:val="en-GB" w:eastAsia="fr-FR"/>
        </w:rPr>
        <w:t xml:space="preserve">Specific staining of lipid droplets and adipocytes </w:t>
      </w:r>
      <w:r>
        <w:rPr>
          <w:rFonts w:eastAsia="Calibri"/>
          <w:b/>
          <w:bCs/>
          <w:kern w:val="3"/>
          <w:lang w:val="en-GB" w:eastAsia="fr-FR"/>
        </w:rPr>
        <w:t xml:space="preserve">[1] </w:t>
      </w:r>
      <w:r w:rsidRPr="00044869">
        <w:rPr>
          <w:rFonts w:eastAsia="Calibri"/>
          <w:kern w:val="3"/>
          <w:lang w:val="en-GB" w:eastAsia="fr-FR"/>
        </w:rPr>
        <w:t xml:space="preserve">can be achieved using perilipin </w:t>
      </w:r>
      <w:r>
        <w:rPr>
          <w:rFonts w:eastAsia="Calibri"/>
          <w:b/>
          <w:bCs/>
          <w:kern w:val="3"/>
          <w:lang w:val="en-GB" w:eastAsia="fr-FR"/>
        </w:rPr>
        <w:t>[1]</w:t>
      </w:r>
      <w:r w:rsidRPr="00044869">
        <w:rPr>
          <w:rFonts w:eastAsia="Calibri"/>
          <w:kern w:val="3"/>
          <w:lang w:val="en-GB" w:eastAsia="fr-FR"/>
        </w:rPr>
        <w:t xml:space="preserve"> and anti-Glut4</w:t>
      </w:r>
      <w:r w:rsidR="009E6F9B">
        <w:rPr>
          <w:rFonts w:eastAsia="Calibri"/>
          <w:kern w:val="3"/>
          <w:lang w:val="en-GB" w:eastAsia="fr-FR"/>
        </w:rPr>
        <w:t xml:space="preserve"> </w:t>
      </w:r>
      <w:r w:rsidR="009E6F9B">
        <w:rPr>
          <w:rFonts w:eastAsia="Calibri"/>
          <w:color w:val="FF0000"/>
          <w:kern w:val="3"/>
          <w:lang w:val="en-GB" w:eastAsia="fr-FR"/>
        </w:rPr>
        <w:t>(glute-four)</w:t>
      </w:r>
      <w:r w:rsidRPr="00044869">
        <w:rPr>
          <w:rFonts w:eastAsia="Calibri"/>
          <w:kern w:val="3"/>
          <w:lang w:val="en-GB" w:eastAsia="fr-FR"/>
        </w:rPr>
        <w:t xml:space="preserve"> antibod</w:t>
      </w:r>
      <w:r>
        <w:rPr>
          <w:rFonts w:eastAsia="Calibri"/>
          <w:kern w:val="3"/>
          <w:lang w:val="en-GB" w:eastAsia="fr-FR"/>
        </w:rPr>
        <w:t xml:space="preserve">ies, </w:t>
      </w:r>
      <w:r w:rsidRPr="00044869">
        <w:rPr>
          <w:rFonts w:eastAsia="Calibri"/>
          <w:kern w:val="3"/>
          <w:lang w:val="en-GB" w:eastAsia="fr-FR"/>
        </w:rPr>
        <w:t>respectively</w:t>
      </w:r>
      <w:r>
        <w:rPr>
          <w:rFonts w:eastAsia="Calibri"/>
          <w:kern w:val="3"/>
          <w:lang w:val="en-GB" w:eastAsia="fr-FR"/>
        </w:rPr>
        <w:t xml:space="preserve"> </w:t>
      </w:r>
      <w:r>
        <w:rPr>
          <w:rFonts w:eastAsia="Calibri"/>
          <w:b/>
          <w:bCs/>
          <w:kern w:val="3"/>
          <w:lang w:val="en-GB" w:eastAsia="fr-FR"/>
        </w:rPr>
        <w:t>[3]</w:t>
      </w:r>
      <w:r w:rsidRPr="00044869">
        <w:rPr>
          <w:rFonts w:eastAsia="Calibri"/>
          <w:kern w:val="3"/>
          <w:lang w:val="en-GB" w:eastAsia="fr-FR"/>
        </w:rPr>
        <w:t>.</w:t>
      </w:r>
    </w:p>
    <w:p w:rsidR="00044869" w:rsidRDefault="00044869" w:rsidP="00044869">
      <w:pPr>
        <w:pStyle w:val="ListParagraph"/>
        <w:ind w:left="907"/>
        <w:rPr>
          <w:rFonts w:eastAsia="Calibri"/>
          <w:kern w:val="3"/>
          <w:lang w:val="en-GB" w:eastAsia="fr-FR"/>
        </w:rPr>
      </w:pPr>
    </w:p>
    <w:p w:rsidR="00044869" w:rsidRDefault="00044869" w:rsidP="00656469">
      <w:pPr>
        <w:pStyle w:val="ListParagraph"/>
        <w:numPr>
          <w:ilvl w:val="2"/>
          <w:numId w:val="25"/>
        </w:numPr>
        <w:rPr>
          <w:rFonts w:eastAsia="Calibri"/>
          <w:kern w:val="3"/>
          <w:lang w:val="en-GB" w:eastAsia="fr-FR"/>
        </w:rPr>
      </w:pPr>
      <w:r>
        <w:rPr>
          <w:rFonts w:eastAsia="Calibri"/>
          <w:kern w:val="3"/>
          <w:lang w:val="en-GB" w:eastAsia="fr-FR"/>
        </w:rPr>
        <w:t>LAB MEDIA: Figures 4A and 4B</w:t>
      </w:r>
    </w:p>
    <w:p w:rsidR="00044869" w:rsidRPr="0077764C" w:rsidRDefault="00044869" w:rsidP="00656469">
      <w:pPr>
        <w:pStyle w:val="ListParagraph"/>
        <w:numPr>
          <w:ilvl w:val="2"/>
          <w:numId w:val="25"/>
        </w:numPr>
        <w:rPr>
          <w:rFonts w:eastAsia="Calibri"/>
          <w:kern w:val="3"/>
          <w:lang w:val="en-GB" w:eastAsia="fr-FR"/>
        </w:rPr>
      </w:pPr>
      <w:r>
        <w:rPr>
          <w:rFonts w:eastAsia="Calibri"/>
          <w:kern w:val="3"/>
          <w:lang w:val="en-GB" w:eastAsia="fr-FR"/>
        </w:rPr>
        <w:t xml:space="preserve">LAB MEDIA: Figures 4A and 4B </w:t>
      </w:r>
      <w:r w:rsidRPr="00044869">
        <w:rPr>
          <w:rFonts w:eastAsia="Calibri"/>
          <w:i/>
          <w:iCs/>
          <w:color w:val="4F81BD" w:themeColor="accent1"/>
          <w:kern w:val="3"/>
          <w:lang w:val="en-GB" w:eastAsia="fr-FR"/>
        </w:rPr>
        <w:t>Video Editor: please</w:t>
      </w:r>
      <w:r w:rsidR="0077764C">
        <w:rPr>
          <w:rFonts w:eastAsia="Calibri"/>
          <w:i/>
          <w:iCs/>
          <w:color w:val="4F81BD" w:themeColor="accent1"/>
          <w:kern w:val="3"/>
          <w:lang w:val="en-GB" w:eastAsia="fr-FR"/>
        </w:rPr>
        <w:t xml:space="preserve"> emphasize green signal in Figure 4A</w:t>
      </w:r>
    </w:p>
    <w:p w:rsidR="0077764C" w:rsidRPr="0077764C" w:rsidRDefault="0077764C" w:rsidP="00656469">
      <w:pPr>
        <w:pStyle w:val="ListParagraph"/>
        <w:numPr>
          <w:ilvl w:val="2"/>
          <w:numId w:val="25"/>
        </w:numPr>
        <w:rPr>
          <w:rFonts w:eastAsia="Calibri"/>
          <w:kern w:val="3"/>
          <w:lang w:val="en-GB" w:eastAsia="fr-FR"/>
        </w:rPr>
      </w:pPr>
      <w:r>
        <w:rPr>
          <w:rFonts w:eastAsia="Calibri"/>
          <w:kern w:val="3"/>
          <w:lang w:val="en-GB" w:eastAsia="fr-FR"/>
        </w:rPr>
        <w:t xml:space="preserve">LAB MEDIA: Figures 4A and 4B </w:t>
      </w:r>
      <w:r w:rsidRPr="00044869">
        <w:rPr>
          <w:rFonts w:eastAsia="Calibri"/>
          <w:i/>
          <w:iCs/>
          <w:color w:val="4F81BD" w:themeColor="accent1"/>
          <w:kern w:val="3"/>
          <w:lang w:val="en-GB" w:eastAsia="fr-FR"/>
        </w:rPr>
        <w:t>Video Editor: please</w:t>
      </w:r>
      <w:r>
        <w:rPr>
          <w:rFonts w:eastAsia="Calibri"/>
          <w:i/>
          <w:iCs/>
          <w:color w:val="4F81BD" w:themeColor="accent1"/>
          <w:kern w:val="3"/>
          <w:lang w:val="en-GB" w:eastAsia="fr-FR"/>
        </w:rPr>
        <w:t xml:space="preserve"> </w:t>
      </w:r>
      <w:r w:rsidR="00961970">
        <w:rPr>
          <w:rFonts w:eastAsia="Calibri"/>
          <w:i/>
          <w:iCs/>
          <w:color w:val="4F81BD" w:themeColor="accent1"/>
          <w:kern w:val="3"/>
          <w:lang w:val="en-GB" w:eastAsia="fr-FR"/>
        </w:rPr>
        <w:t xml:space="preserve">emphasize </w:t>
      </w:r>
      <w:r>
        <w:rPr>
          <w:rFonts w:eastAsia="Calibri"/>
          <w:i/>
          <w:iCs/>
          <w:color w:val="4F81BD" w:themeColor="accent1"/>
          <w:kern w:val="3"/>
          <w:lang w:val="en-GB" w:eastAsia="fr-FR"/>
        </w:rPr>
        <w:t>red signal in Figure 4B</w:t>
      </w:r>
    </w:p>
    <w:p w:rsidR="0077764C" w:rsidRDefault="0077764C" w:rsidP="0077764C">
      <w:pPr>
        <w:pStyle w:val="ListParagraph"/>
        <w:ind w:left="1627"/>
        <w:rPr>
          <w:rFonts w:eastAsia="Calibri"/>
          <w:kern w:val="3"/>
          <w:lang w:val="en-GB" w:eastAsia="fr-FR"/>
        </w:rPr>
      </w:pPr>
    </w:p>
    <w:p w:rsidR="004A6FFB" w:rsidRDefault="00044869" w:rsidP="00656469">
      <w:pPr>
        <w:pStyle w:val="ListParagraph"/>
        <w:numPr>
          <w:ilvl w:val="1"/>
          <w:numId w:val="25"/>
        </w:numPr>
        <w:rPr>
          <w:rFonts w:eastAsia="Calibri"/>
          <w:kern w:val="3"/>
          <w:lang w:val="en-GB" w:eastAsia="fr-FR"/>
        </w:rPr>
      </w:pPr>
      <w:r w:rsidRPr="00044869">
        <w:rPr>
          <w:rFonts w:eastAsia="Calibri"/>
          <w:kern w:val="3"/>
          <w:lang w:val="en-GB" w:eastAsia="fr-FR"/>
        </w:rPr>
        <w:t>Blood vessels can be detected using either CD31</w:t>
      </w:r>
      <w:r w:rsidR="009E6F9B">
        <w:rPr>
          <w:rFonts w:eastAsia="Calibri"/>
          <w:kern w:val="3"/>
          <w:lang w:val="en-GB" w:eastAsia="fr-FR"/>
        </w:rPr>
        <w:t xml:space="preserve"> </w:t>
      </w:r>
      <w:r w:rsidR="009E6F9B">
        <w:rPr>
          <w:rFonts w:eastAsia="Calibri"/>
          <w:color w:val="FF0000"/>
          <w:kern w:val="3"/>
          <w:lang w:val="en-GB" w:eastAsia="fr-FR"/>
        </w:rPr>
        <w:t>(C-D-thirty-one)</w:t>
      </w:r>
      <w:r w:rsidRPr="00044869">
        <w:rPr>
          <w:rFonts w:eastAsia="Calibri"/>
          <w:kern w:val="3"/>
          <w:lang w:val="en-GB" w:eastAsia="fr-FR"/>
        </w:rPr>
        <w:t xml:space="preserve"> antibody </w:t>
      </w:r>
      <w:r w:rsidR="004A6FFB">
        <w:rPr>
          <w:rFonts w:eastAsia="Calibri"/>
          <w:b/>
          <w:bCs/>
          <w:kern w:val="3"/>
          <w:lang w:val="en-GB" w:eastAsia="fr-FR"/>
        </w:rPr>
        <w:t xml:space="preserve">[1] </w:t>
      </w:r>
      <w:r w:rsidRPr="00044869">
        <w:rPr>
          <w:rFonts w:eastAsia="Calibri"/>
          <w:kern w:val="3"/>
          <w:lang w:val="en-GB" w:eastAsia="fr-FR"/>
        </w:rPr>
        <w:t>or intravenous injection of lectin-DyLight649</w:t>
      </w:r>
      <w:r w:rsidR="009E6F9B">
        <w:rPr>
          <w:rFonts w:eastAsia="Calibri"/>
          <w:kern w:val="3"/>
          <w:lang w:val="en-GB" w:eastAsia="fr-FR"/>
        </w:rPr>
        <w:t xml:space="preserve"> </w:t>
      </w:r>
      <w:r w:rsidR="009E6F9B">
        <w:rPr>
          <w:rFonts w:eastAsia="Calibri"/>
          <w:color w:val="FF0000"/>
          <w:kern w:val="3"/>
          <w:lang w:val="en-GB" w:eastAsia="fr-FR"/>
        </w:rPr>
        <w:t>(dye-light-six forty-nine)</w:t>
      </w:r>
      <w:r w:rsidRPr="00044869">
        <w:rPr>
          <w:rFonts w:eastAsia="Calibri"/>
          <w:kern w:val="3"/>
          <w:lang w:val="en-GB" w:eastAsia="fr-FR"/>
        </w:rPr>
        <w:t xml:space="preserve"> shortly </w:t>
      </w:r>
      <w:r w:rsidR="009E6F9B">
        <w:rPr>
          <w:rFonts w:eastAsia="Calibri"/>
          <w:kern w:val="3"/>
          <w:lang w:val="en-GB" w:eastAsia="fr-FR"/>
        </w:rPr>
        <w:t>before</w:t>
      </w:r>
      <w:r w:rsidRPr="00044869">
        <w:rPr>
          <w:rFonts w:eastAsia="Calibri"/>
          <w:kern w:val="3"/>
          <w:lang w:val="en-GB" w:eastAsia="fr-FR"/>
        </w:rPr>
        <w:t xml:space="preserve"> sacrifice </w:t>
      </w:r>
      <w:r w:rsidR="004A6FFB">
        <w:rPr>
          <w:rFonts w:eastAsia="Calibri"/>
          <w:b/>
          <w:bCs/>
          <w:kern w:val="3"/>
          <w:lang w:val="en-GB" w:eastAsia="fr-FR"/>
        </w:rPr>
        <w:t>[2]</w:t>
      </w:r>
      <w:r w:rsidRPr="00044869">
        <w:rPr>
          <w:rFonts w:eastAsia="Calibri"/>
          <w:kern w:val="3"/>
          <w:lang w:val="en-GB" w:eastAsia="fr-FR"/>
        </w:rPr>
        <w:t>.</w:t>
      </w:r>
    </w:p>
    <w:p w:rsidR="004A6FFB" w:rsidRDefault="004A6FFB" w:rsidP="004A6FFB">
      <w:pPr>
        <w:pStyle w:val="ListParagraph"/>
        <w:ind w:left="907"/>
        <w:rPr>
          <w:rFonts w:eastAsia="Calibri"/>
          <w:kern w:val="3"/>
          <w:lang w:val="en-GB" w:eastAsia="fr-FR"/>
        </w:rPr>
      </w:pPr>
    </w:p>
    <w:p w:rsidR="004A6FFB" w:rsidRPr="00961970" w:rsidRDefault="004A6FFB" w:rsidP="00656469">
      <w:pPr>
        <w:pStyle w:val="ListParagraph"/>
        <w:numPr>
          <w:ilvl w:val="2"/>
          <w:numId w:val="25"/>
        </w:numPr>
        <w:rPr>
          <w:rFonts w:eastAsia="Calibri"/>
          <w:kern w:val="3"/>
          <w:lang w:val="en-GB" w:eastAsia="fr-FR"/>
        </w:rPr>
      </w:pPr>
      <w:r>
        <w:rPr>
          <w:rFonts w:eastAsia="Calibri"/>
          <w:kern w:val="3"/>
          <w:lang w:val="en-GB" w:eastAsia="fr-FR"/>
        </w:rPr>
        <w:t xml:space="preserve">LAB MEDIA: Figures 4C and 4D </w:t>
      </w:r>
      <w:r w:rsidRPr="00044869">
        <w:rPr>
          <w:rFonts w:eastAsia="Calibri"/>
          <w:i/>
          <w:iCs/>
          <w:color w:val="4F81BD" w:themeColor="accent1"/>
          <w:kern w:val="3"/>
          <w:lang w:val="en-GB" w:eastAsia="fr-FR"/>
        </w:rPr>
        <w:t>Video Editor: please</w:t>
      </w:r>
      <w:r w:rsidR="00961970">
        <w:rPr>
          <w:rFonts w:eastAsia="Calibri"/>
          <w:i/>
          <w:iCs/>
          <w:color w:val="4F81BD" w:themeColor="accent1"/>
          <w:kern w:val="3"/>
          <w:lang w:val="en-GB" w:eastAsia="fr-FR"/>
        </w:rPr>
        <w:t xml:space="preserve"> emphasize white signal in Figure 4C </w:t>
      </w:r>
    </w:p>
    <w:p w:rsidR="00961970" w:rsidRPr="00961970" w:rsidRDefault="00961970" w:rsidP="00656469">
      <w:pPr>
        <w:pStyle w:val="ListParagraph"/>
        <w:numPr>
          <w:ilvl w:val="2"/>
          <w:numId w:val="25"/>
        </w:numPr>
        <w:rPr>
          <w:rFonts w:eastAsia="Calibri"/>
          <w:kern w:val="3"/>
          <w:lang w:val="en-GB" w:eastAsia="fr-FR"/>
        </w:rPr>
      </w:pPr>
      <w:r>
        <w:rPr>
          <w:rFonts w:eastAsia="Calibri"/>
          <w:kern w:val="3"/>
          <w:lang w:val="en-GB" w:eastAsia="fr-FR"/>
        </w:rPr>
        <w:lastRenderedPageBreak/>
        <w:t xml:space="preserve">LAB MEDIA: Figures 4C and 4D </w:t>
      </w:r>
      <w:r w:rsidRPr="00044869">
        <w:rPr>
          <w:rFonts w:eastAsia="Calibri"/>
          <w:i/>
          <w:iCs/>
          <w:color w:val="4F81BD" w:themeColor="accent1"/>
          <w:kern w:val="3"/>
          <w:lang w:val="en-GB" w:eastAsia="fr-FR"/>
        </w:rPr>
        <w:t>Video Editor: please</w:t>
      </w:r>
      <w:r>
        <w:rPr>
          <w:rFonts w:eastAsia="Calibri"/>
          <w:i/>
          <w:iCs/>
          <w:color w:val="4F81BD" w:themeColor="accent1"/>
          <w:kern w:val="3"/>
          <w:lang w:val="en-GB" w:eastAsia="fr-FR"/>
        </w:rPr>
        <w:t xml:space="preserve"> emphasize red signal in Figure 4D</w:t>
      </w:r>
    </w:p>
    <w:p w:rsidR="00961970" w:rsidRDefault="00961970" w:rsidP="00961970">
      <w:pPr>
        <w:pStyle w:val="ListParagraph"/>
        <w:ind w:left="1627"/>
        <w:rPr>
          <w:rFonts w:eastAsia="Calibri"/>
          <w:kern w:val="3"/>
          <w:lang w:val="en-GB" w:eastAsia="fr-FR"/>
        </w:rPr>
      </w:pPr>
    </w:p>
    <w:p w:rsidR="00961970" w:rsidRDefault="00044869" w:rsidP="00656469">
      <w:pPr>
        <w:pStyle w:val="ListParagraph"/>
        <w:numPr>
          <w:ilvl w:val="1"/>
          <w:numId w:val="25"/>
        </w:numPr>
        <w:rPr>
          <w:rFonts w:eastAsia="Calibri"/>
          <w:kern w:val="3"/>
          <w:lang w:val="en-GB" w:eastAsia="fr-FR"/>
        </w:rPr>
      </w:pPr>
      <w:r w:rsidRPr="00044869">
        <w:rPr>
          <w:rFonts w:eastAsia="Calibri"/>
          <w:kern w:val="3"/>
          <w:lang w:val="en-GB" w:eastAsia="fr-FR"/>
        </w:rPr>
        <w:t>Macrophages and T</w:t>
      </w:r>
      <w:r w:rsidR="00961970">
        <w:rPr>
          <w:rFonts w:eastAsia="Calibri"/>
          <w:kern w:val="3"/>
          <w:lang w:val="en-GB" w:eastAsia="fr-FR"/>
        </w:rPr>
        <w:t xml:space="preserve"> </w:t>
      </w:r>
      <w:r w:rsidRPr="00044869">
        <w:rPr>
          <w:rFonts w:eastAsia="Calibri"/>
          <w:kern w:val="3"/>
          <w:lang w:val="en-GB" w:eastAsia="fr-FR"/>
        </w:rPr>
        <w:t>cells can be visualized using anti-CD301</w:t>
      </w:r>
      <w:r w:rsidR="009E6F9B">
        <w:rPr>
          <w:rFonts w:eastAsia="Calibri"/>
          <w:kern w:val="3"/>
          <w:lang w:val="en-GB" w:eastAsia="fr-FR"/>
        </w:rPr>
        <w:t xml:space="preserve"> </w:t>
      </w:r>
      <w:r w:rsidR="009E6F9B">
        <w:rPr>
          <w:rFonts w:eastAsia="Calibri"/>
          <w:color w:val="FF0000"/>
          <w:kern w:val="3"/>
          <w:lang w:val="en-GB" w:eastAsia="fr-FR"/>
        </w:rPr>
        <w:t>(C-D-three-oh-one)</w:t>
      </w:r>
      <w:r w:rsidRPr="00044869">
        <w:rPr>
          <w:rFonts w:eastAsia="Calibri"/>
          <w:kern w:val="3"/>
          <w:lang w:val="en-GB" w:eastAsia="fr-FR"/>
        </w:rPr>
        <w:t>-</w:t>
      </w:r>
      <w:proofErr w:type="spellStart"/>
      <w:r w:rsidRPr="00044869">
        <w:rPr>
          <w:rFonts w:eastAsia="Calibri"/>
          <w:kern w:val="3"/>
          <w:lang w:val="en-GB" w:eastAsia="fr-FR"/>
        </w:rPr>
        <w:t>PhycoErythrin</w:t>
      </w:r>
      <w:proofErr w:type="spellEnd"/>
      <w:r w:rsidRPr="00044869">
        <w:rPr>
          <w:rFonts w:eastAsia="Calibri"/>
          <w:kern w:val="3"/>
          <w:lang w:val="en-GB" w:eastAsia="fr-FR"/>
        </w:rPr>
        <w:t xml:space="preserve"> antibody </w:t>
      </w:r>
      <w:r w:rsidR="00961970">
        <w:rPr>
          <w:rFonts w:eastAsia="Calibri"/>
          <w:b/>
          <w:bCs/>
          <w:kern w:val="3"/>
          <w:lang w:val="en-GB" w:eastAsia="fr-FR"/>
        </w:rPr>
        <w:t>[1]</w:t>
      </w:r>
      <w:r w:rsidRPr="00044869">
        <w:rPr>
          <w:rFonts w:eastAsia="Calibri"/>
          <w:kern w:val="3"/>
          <w:lang w:val="en-GB" w:eastAsia="fr-FR"/>
        </w:rPr>
        <w:t xml:space="preserve"> and anti-TCR</w:t>
      </w:r>
      <w:r w:rsidR="00961970">
        <w:rPr>
          <w:rFonts w:eastAsia="Calibri"/>
          <w:kern w:val="3"/>
          <w:lang w:val="en-GB" w:eastAsia="fr-FR"/>
        </w:rPr>
        <w:t xml:space="preserve"> </w:t>
      </w:r>
      <w:r w:rsidR="00961970">
        <w:rPr>
          <w:rFonts w:eastAsia="Calibri"/>
          <w:color w:val="FF0000"/>
          <w:kern w:val="3"/>
          <w:lang w:val="en-GB" w:eastAsia="fr-FR"/>
        </w:rPr>
        <w:t>(T-C-R)</w:t>
      </w:r>
      <w:r w:rsidRPr="00044869">
        <w:rPr>
          <w:rFonts w:eastAsia="Calibri"/>
          <w:kern w:val="3"/>
          <w:lang w:val="en-GB" w:eastAsia="fr-FR"/>
        </w:rPr>
        <w:t>-</w:t>
      </w:r>
      <w:r w:rsidR="00961970">
        <w:rPr>
          <w:rFonts w:eastAsia="Calibri"/>
          <w:kern w:val="3"/>
          <w:lang w:val="en-GB" w:eastAsia="fr-FR"/>
        </w:rPr>
        <w:t>beta</w:t>
      </w:r>
      <w:r w:rsidRPr="00044869">
        <w:rPr>
          <w:rFonts w:eastAsia="Calibri"/>
          <w:kern w:val="3"/>
          <w:lang w:val="en-GB" w:eastAsia="fr-FR"/>
        </w:rPr>
        <w:t xml:space="preserve">-Pacific Bleu antibody </w:t>
      </w:r>
      <w:r w:rsidR="00961970">
        <w:rPr>
          <w:rFonts w:eastAsia="Calibri"/>
          <w:b/>
          <w:bCs/>
          <w:kern w:val="3"/>
          <w:lang w:val="en-GB" w:eastAsia="fr-FR"/>
        </w:rPr>
        <w:t>[2]</w:t>
      </w:r>
      <w:r w:rsidRPr="00044869">
        <w:rPr>
          <w:rFonts w:eastAsia="Calibri"/>
          <w:kern w:val="3"/>
          <w:lang w:val="en-GB" w:eastAsia="fr-FR"/>
        </w:rPr>
        <w:t>.</w:t>
      </w:r>
    </w:p>
    <w:p w:rsidR="00961970" w:rsidRDefault="00961970" w:rsidP="00961970">
      <w:pPr>
        <w:pStyle w:val="ListParagraph"/>
        <w:ind w:left="907"/>
        <w:rPr>
          <w:rFonts w:eastAsia="Calibri"/>
          <w:kern w:val="3"/>
          <w:lang w:val="en-GB" w:eastAsia="fr-FR"/>
        </w:rPr>
      </w:pPr>
    </w:p>
    <w:p w:rsidR="00961970" w:rsidRPr="00961970" w:rsidRDefault="00961970" w:rsidP="00656469">
      <w:pPr>
        <w:pStyle w:val="ListParagraph"/>
        <w:numPr>
          <w:ilvl w:val="2"/>
          <w:numId w:val="25"/>
        </w:numPr>
        <w:rPr>
          <w:rFonts w:eastAsia="Calibri"/>
          <w:kern w:val="3"/>
          <w:lang w:val="en-GB" w:eastAsia="fr-FR"/>
        </w:rPr>
      </w:pPr>
      <w:r>
        <w:rPr>
          <w:rFonts w:eastAsia="Calibri"/>
          <w:kern w:val="3"/>
          <w:lang w:val="en-GB" w:eastAsia="fr-FR"/>
        </w:rPr>
        <w:t xml:space="preserve">LAB MEDIA: Figures 4D and 4E </w:t>
      </w:r>
      <w:r w:rsidRPr="00044869">
        <w:rPr>
          <w:rFonts w:eastAsia="Calibri"/>
          <w:i/>
          <w:iCs/>
          <w:color w:val="4F81BD" w:themeColor="accent1"/>
          <w:kern w:val="3"/>
          <w:lang w:val="en-GB" w:eastAsia="fr-FR"/>
        </w:rPr>
        <w:t>Video Editor: please</w:t>
      </w:r>
      <w:r>
        <w:rPr>
          <w:rFonts w:eastAsia="Calibri"/>
          <w:i/>
          <w:iCs/>
          <w:color w:val="4F81BD" w:themeColor="accent1"/>
          <w:kern w:val="3"/>
          <w:lang w:val="en-GB" w:eastAsia="fr-FR"/>
        </w:rPr>
        <w:t xml:space="preserve"> emphasize green signal in Figure 4D</w:t>
      </w:r>
    </w:p>
    <w:p w:rsidR="00961970" w:rsidRPr="00961970" w:rsidRDefault="00961970" w:rsidP="00656469">
      <w:pPr>
        <w:pStyle w:val="ListParagraph"/>
        <w:numPr>
          <w:ilvl w:val="2"/>
          <w:numId w:val="25"/>
        </w:numPr>
        <w:rPr>
          <w:rFonts w:eastAsia="Calibri"/>
          <w:kern w:val="3"/>
          <w:lang w:val="en-GB" w:eastAsia="fr-FR"/>
        </w:rPr>
      </w:pPr>
      <w:r>
        <w:rPr>
          <w:rFonts w:eastAsia="Calibri"/>
          <w:kern w:val="3"/>
          <w:lang w:val="en-GB" w:eastAsia="fr-FR"/>
        </w:rPr>
        <w:t xml:space="preserve">LAB MEDIA: Figures 4D and 4E </w:t>
      </w:r>
      <w:r w:rsidRPr="00044869">
        <w:rPr>
          <w:rFonts w:eastAsia="Calibri"/>
          <w:i/>
          <w:iCs/>
          <w:color w:val="4F81BD" w:themeColor="accent1"/>
          <w:kern w:val="3"/>
          <w:lang w:val="en-GB" w:eastAsia="fr-FR"/>
        </w:rPr>
        <w:t>Video Editor: please</w:t>
      </w:r>
      <w:r>
        <w:rPr>
          <w:rFonts w:eastAsia="Calibri"/>
          <w:i/>
          <w:iCs/>
          <w:color w:val="4F81BD" w:themeColor="accent1"/>
          <w:kern w:val="3"/>
          <w:lang w:val="en-GB" w:eastAsia="fr-FR"/>
        </w:rPr>
        <w:t xml:space="preserve"> emphasize green signal in Figure 4E</w:t>
      </w:r>
    </w:p>
    <w:p w:rsidR="00961970" w:rsidRDefault="00961970" w:rsidP="00961970">
      <w:pPr>
        <w:pStyle w:val="ListParagraph"/>
        <w:ind w:left="1627"/>
        <w:rPr>
          <w:rFonts w:eastAsia="Calibri"/>
          <w:kern w:val="3"/>
          <w:lang w:val="en-GB" w:eastAsia="fr-FR"/>
        </w:rPr>
      </w:pPr>
    </w:p>
    <w:p w:rsidR="00961970" w:rsidRDefault="00044869" w:rsidP="00656469">
      <w:pPr>
        <w:pStyle w:val="ListParagraph"/>
        <w:numPr>
          <w:ilvl w:val="1"/>
          <w:numId w:val="25"/>
        </w:numPr>
        <w:rPr>
          <w:rFonts w:eastAsia="Calibri"/>
          <w:kern w:val="3"/>
          <w:lang w:val="en-GB" w:eastAsia="fr-FR"/>
        </w:rPr>
      </w:pPr>
      <w:r w:rsidRPr="00044869">
        <w:rPr>
          <w:rFonts w:eastAsia="Calibri"/>
          <w:kern w:val="3"/>
          <w:lang w:val="en-GB" w:eastAsia="fr-FR"/>
        </w:rPr>
        <w:t xml:space="preserve">The peripheral nerve network can be detected using anti-Tyrosine Hydroxylase antibody </w:t>
      </w:r>
      <w:r w:rsidR="00961970">
        <w:rPr>
          <w:rFonts w:eastAsia="Calibri"/>
          <w:b/>
          <w:bCs/>
          <w:kern w:val="3"/>
          <w:lang w:val="en-GB" w:eastAsia="fr-FR"/>
        </w:rPr>
        <w:t>[1]</w:t>
      </w:r>
      <w:r w:rsidRPr="00044869">
        <w:rPr>
          <w:rFonts w:eastAsia="Calibri"/>
          <w:kern w:val="3"/>
          <w:lang w:val="en-GB" w:eastAsia="fr-FR"/>
        </w:rPr>
        <w:t>.</w:t>
      </w:r>
    </w:p>
    <w:p w:rsidR="00961970" w:rsidRDefault="00961970" w:rsidP="00961970">
      <w:pPr>
        <w:pStyle w:val="ListParagraph"/>
        <w:ind w:left="907"/>
        <w:rPr>
          <w:rFonts w:eastAsia="Calibri"/>
          <w:kern w:val="3"/>
          <w:lang w:val="en-GB" w:eastAsia="fr-FR"/>
        </w:rPr>
      </w:pPr>
    </w:p>
    <w:p w:rsidR="00961970" w:rsidRPr="00961970" w:rsidRDefault="00961970" w:rsidP="00656469">
      <w:pPr>
        <w:pStyle w:val="ListParagraph"/>
        <w:numPr>
          <w:ilvl w:val="2"/>
          <w:numId w:val="25"/>
        </w:numPr>
        <w:rPr>
          <w:rFonts w:eastAsia="Calibri"/>
          <w:kern w:val="3"/>
          <w:lang w:val="en-GB" w:eastAsia="fr-FR"/>
        </w:rPr>
      </w:pPr>
      <w:r>
        <w:rPr>
          <w:rFonts w:eastAsia="Calibri"/>
          <w:kern w:val="3"/>
          <w:lang w:val="en-GB" w:eastAsia="fr-FR"/>
        </w:rPr>
        <w:t xml:space="preserve">LAB MEDIA: Figures 4F and 4G </w:t>
      </w:r>
      <w:r w:rsidRPr="00044869">
        <w:rPr>
          <w:rFonts w:eastAsia="Calibri"/>
          <w:i/>
          <w:iCs/>
          <w:color w:val="4F81BD" w:themeColor="accent1"/>
          <w:kern w:val="3"/>
          <w:lang w:val="en-GB" w:eastAsia="fr-FR"/>
        </w:rPr>
        <w:t>Video Editor: please</w:t>
      </w:r>
      <w:r>
        <w:rPr>
          <w:rFonts w:eastAsia="Calibri"/>
          <w:i/>
          <w:iCs/>
          <w:color w:val="4F81BD" w:themeColor="accent1"/>
          <w:kern w:val="3"/>
          <w:lang w:val="en-GB" w:eastAsia="fr-FR"/>
        </w:rPr>
        <w:t xml:space="preserve"> emphasize yellow signal in Figure 4G</w:t>
      </w:r>
    </w:p>
    <w:p w:rsidR="00961970" w:rsidRDefault="00961970" w:rsidP="00961970">
      <w:pPr>
        <w:pStyle w:val="ListParagraph"/>
        <w:ind w:left="1627"/>
        <w:rPr>
          <w:rFonts w:eastAsia="Calibri"/>
          <w:kern w:val="3"/>
          <w:lang w:val="en-GB" w:eastAsia="fr-FR"/>
        </w:rPr>
      </w:pPr>
    </w:p>
    <w:p w:rsidR="00044869" w:rsidRDefault="00961970" w:rsidP="00656469">
      <w:pPr>
        <w:pStyle w:val="ListParagraph"/>
        <w:numPr>
          <w:ilvl w:val="1"/>
          <w:numId w:val="25"/>
        </w:numPr>
        <w:rPr>
          <w:rFonts w:eastAsia="Calibri"/>
          <w:kern w:val="3"/>
          <w:lang w:val="en-GB" w:eastAsia="fr-FR"/>
        </w:rPr>
      </w:pPr>
      <w:r>
        <w:rPr>
          <w:rFonts w:eastAsia="Calibri"/>
          <w:kern w:val="3"/>
          <w:lang w:val="en-GB" w:eastAsia="fr-FR"/>
        </w:rPr>
        <w:t>Using these labelling data, the</w:t>
      </w:r>
      <w:r w:rsidR="00044869" w:rsidRPr="00044869">
        <w:rPr>
          <w:rFonts w:eastAsia="Calibri"/>
          <w:kern w:val="3"/>
          <w:lang w:val="en-GB" w:eastAsia="fr-FR"/>
        </w:rPr>
        <w:t xml:space="preserve"> mean size and size distribution </w:t>
      </w:r>
      <w:r>
        <w:rPr>
          <w:rFonts w:eastAsia="Calibri"/>
          <w:b/>
          <w:bCs/>
          <w:kern w:val="3"/>
          <w:lang w:val="en-GB" w:eastAsia="fr-FR"/>
        </w:rPr>
        <w:t>[1]</w:t>
      </w:r>
      <w:r>
        <w:rPr>
          <w:rFonts w:eastAsia="Calibri"/>
          <w:kern w:val="3"/>
          <w:lang w:val="en-GB" w:eastAsia="fr-FR"/>
        </w:rPr>
        <w:t xml:space="preserve"> and</w:t>
      </w:r>
      <w:r w:rsidR="00044869" w:rsidRPr="00044869">
        <w:rPr>
          <w:rFonts w:eastAsia="Calibri"/>
          <w:kern w:val="3"/>
          <w:lang w:val="en-GB" w:eastAsia="fr-FR"/>
        </w:rPr>
        <w:t xml:space="preserve"> blood vessel network density </w:t>
      </w:r>
      <w:r>
        <w:rPr>
          <w:rFonts w:eastAsia="Calibri"/>
          <w:kern w:val="3"/>
          <w:lang w:val="en-GB" w:eastAsia="fr-FR"/>
        </w:rPr>
        <w:t xml:space="preserve">of the adipocytes within the adipose tissue can then be determined </w:t>
      </w:r>
      <w:r>
        <w:rPr>
          <w:rFonts w:eastAsia="Calibri"/>
          <w:b/>
          <w:bCs/>
          <w:kern w:val="3"/>
          <w:lang w:val="en-GB" w:eastAsia="fr-FR"/>
        </w:rPr>
        <w:t>[2]</w:t>
      </w:r>
      <w:r w:rsidR="00044869" w:rsidRPr="00044869">
        <w:rPr>
          <w:rFonts w:eastAsia="Calibri"/>
          <w:kern w:val="3"/>
          <w:lang w:val="en-GB" w:eastAsia="fr-FR"/>
        </w:rPr>
        <w:t>.</w:t>
      </w:r>
    </w:p>
    <w:p w:rsidR="00961970" w:rsidRDefault="00961970" w:rsidP="00961970">
      <w:pPr>
        <w:pStyle w:val="ListParagraph"/>
        <w:ind w:left="907"/>
        <w:rPr>
          <w:rFonts w:eastAsia="Calibri"/>
          <w:kern w:val="3"/>
          <w:lang w:val="en-GB" w:eastAsia="fr-FR"/>
        </w:rPr>
      </w:pPr>
    </w:p>
    <w:p w:rsidR="00961970" w:rsidRPr="00961970" w:rsidRDefault="00961970" w:rsidP="00656469">
      <w:pPr>
        <w:pStyle w:val="ListParagraph"/>
        <w:numPr>
          <w:ilvl w:val="2"/>
          <w:numId w:val="25"/>
        </w:numPr>
        <w:rPr>
          <w:rFonts w:eastAsia="Calibri"/>
          <w:kern w:val="3"/>
          <w:lang w:val="en-GB" w:eastAsia="fr-FR"/>
        </w:rPr>
      </w:pPr>
      <w:r>
        <w:rPr>
          <w:rFonts w:eastAsia="Calibri"/>
          <w:kern w:val="3"/>
          <w:lang w:val="en-GB" w:eastAsia="fr-FR"/>
        </w:rPr>
        <w:t xml:space="preserve">LAB MEDIA: Figure 5 </w:t>
      </w:r>
      <w:r w:rsidRPr="00044869">
        <w:rPr>
          <w:rFonts w:eastAsia="Calibri"/>
          <w:i/>
          <w:iCs/>
          <w:color w:val="4F81BD" w:themeColor="accent1"/>
          <w:kern w:val="3"/>
          <w:lang w:val="en-GB" w:eastAsia="fr-FR"/>
        </w:rPr>
        <w:t>Video Editor: please</w:t>
      </w:r>
      <w:r>
        <w:rPr>
          <w:rFonts w:eastAsia="Calibri"/>
          <w:i/>
          <w:iCs/>
          <w:color w:val="4F81BD" w:themeColor="accent1"/>
          <w:kern w:val="3"/>
          <w:lang w:val="en-GB" w:eastAsia="fr-FR"/>
        </w:rPr>
        <w:t xml:space="preserve"> emphasize graphs in Figure 5B</w:t>
      </w:r>
    </w:p>
    <w:p w:rsidR="00961970" w:rsidRPr="00044869" w:rsidRDefault="00961970" w:rsidP="00656469">
      <w:pPr>
        <w:pStyle w:val="ListParagraph"/>
        <w:numPr>
          <w:ilvl w:val="2"/>
          <w:numId w:val="25"/>
        </w:numPr>
        <w:rPr>
          <w:rFonts w:eastAsia="Calibri"/>
          <w:kern w:val="3"/>
          <w:lang w:val="en-GB" w:eastAsia="fr-FR"/>
        </w:rPr>
      </w:pPr>
      <w:r>
        <w:rPr>
          <w:rFonts w:eastAsia="Calibri"/>
          <w:kern w:val="3"/>
          <w:lang w:val="en-GB" w:eastAsia="fr-FR"/>
        </w:rPr>
        <w:t xml:space="preserve">LAB MEDIA: Figure 5 </w:t>
      </w:r>
      <w:r w:rsidRPr="00044869">
        <w:rPr>
          <w:rFonts w:eastAsia="Calibri"/>
          <w:i/>
          <w:iCs/>
          <w:color w:val="4F81BD" w:themeColor="accent1"/>
          <w:kern w:val="3"/>
          <w:lang w:val="en-GB" w:eastAsia="fr-FR"/>
        </w:rPr>
        <w:t>Video Editor: please</w:t>
      </w:r>
      <w:r>
        <w:rPr>
          <w:rFonts w:eastAsia="Calibri"/>
          <w:i/>
          <w:iCs/>
          <w:color w:val="4F81BD" w:themeColor="accent1"/>
          <w:kern w:val="3"/>
          <w:lang w:val="en-GB" w:eastAsia="fr-FR"/>
        </w:rPr>
        <w:t xml:space="preserve"> emphasize Figure 5C</w:t>
      </w:r>
    </w:p>
    <w:p w:rsidR="00127128" w:rsidRPr="00127128" w:rsidRDefault="00127128" w:rsidP="00167E30">
      <w:pPr>
        <w:pStyle w:val="ListParagraph"/>
        <w:ind w:left="1627"/>
        <w:rPr>
          <w:rFonts w:asciiTheme="minorHAnsi" w:hAnsiTheme="minorHAnsi" w:cstheme="minorHAnsi"/>
        </w:rPr>
      </w:pPr>
    </w:p>
    <w:p w:rsidR="00127128" w:rsidRPr="00127128" w:rsidRDefault="00127128" w:rsidP="00127128">
      <w:pPr>
        <w:rPr>
          <w:rFonts w:asciiTheme="minorHAnsi" w:hAnsiTheme="minorHAnsi" w:cstheme="minorHAnsi"/>
        </w:rPr>
      </w:pPr>
    </w:p>
    <w:p w:rsidR="00E13200" w:rsidRDefault="00E13200" w:rsidP="00E13200">
      <w:pPr>
        <w:pStyle w:val="NormalWeb"/>
        <w:spacing w:before="0" w:beforeAutospacing="0" w:after="0" w:afterAutospacing="0"/>
        <w:ind w:left="907"/>
        <w:rPr>
          <w:rFonts w:asciiTheme="minorHAnsi" w:hAnsiTheme="minorHAnsi" w:cstheme="minorHAnsi"/>
          <w:bCs/>
        </w:rPr>
      </w:pPr>
    </w:p>
    <w:p w:rsidR="00961970" w:rsidRPr="00656469" w:rsidRDefault="00961970" w:rsidP="00656469">
      <w:pPr>
        <w:pStyle w:val="ListParagraph"/>
        <w:numPr>
          <w:ilvl w:val="0"/>
          <w:numId w:val="25"/>
        </w:numPr>
        <w:rPr>
          <w:rFonts w:asciiTheme="minorHAnsi" w:eastAsia="Times New Roman" w:hAnsiTheme="minorHAnsi" w:cstheme="minorHAnsi"/>
          <w:sz w:val="52"/>
          <w:szCs w:val="24"/>
        </w:rPr>
      </w:pPr>
      <w:r w:rsidRPr="00656469">
        <w:rPr>
          <w:rFonts w:asciiTheme="minorHAnsi" w:hAnsiTheme="minorHAnsi" w:cstheme="minorHAnsi"/>
        </w:rPr>
        <w:br w:type="page"/>
      </w:r>
    </w:p>
    <w:p w:rsidR="00473E1C" w:rsidRPr="00B07A3B" w:rsidRDefault="00473E1C" w:rsidP="00656469">
      <w:pPr>
        <w:pStyle w:val="Heading1"/>
        <w:rPr>
          <w:rFonts w:asciiTheme="minorHAnsi" w:hAnsiTheme="minorHAnsi" w:cstheme="minorHAnsi"/>
        </w:rPr>
      </w:pPr>
      <w:r w:rsidRPr="00B07A3B">
        <w:rPr>
          <w:rFonts w:asciiTheme="minorHAnsi" w:hAnsiTheme="minorHAnsi" w:cstheme="minorHAnsi"/>
        </w:rPr>
        <w:lastRenderedPageBreak/>
        <w:t>Conclusion</w:t>
      </w:r>
    </w:p>
    <w:p w:rsidR="00473E1C" w:rsidRPr="00B07A3B" w:rsidRDefault="00473E1C" w:rsidP="005E6F25">
      <w:pPr>
        <w:pStyle w:val="ListParagraph"/>
        <w:numPr>
          <w:ilvl w:val="0"/>
          <w:numId w:val="27"/>
        </w:numPr>
        <w:rPr>
          <w:rFonts w:asciiTheme="minorHAnsi" w:hAnsiTheme="minorHAnsi" w:cstheme="minorHAnsi"/>
          <w:b/>
          <w:bCs/>
          <w:szCs w:val="24"/>
          <w:lang w:eastAsia="zh-TW"/>
        </w:rPr>
      </w:pPr>
      <w:bookmarkStart w:id="0" w:name="_Hlk27388131"/>
      <w:r w:rsidRPr="00B07A3B">
        <w:rPr>
          <w:rFonts w:asciiTheme="minorHAnsi" w:hAnsiTheme="minorHAnsi" w:cstheme="minorHAnsi"/>
          <w:b/>
          <w:bCs/>
          <w:szCs w:val="24"/>
        </w:rPr>
        <w:t>Conclusion Interview Statements</w:t>
      </w:r>
    </w:p>
    <w:bookmarkEnd w:id="0"/>
    <w:p w:rsidR="00656469" w:rsidRPr="00656469" w:rsidRDefault="00656469" w:rsidP="00656469">
      <w:pPr>
        <w:pStyle w:val="ListParagraph"/>
        <w:spacing w:before="240"/>
        <w:ind w:left="907"/>
        <w:outlineLvl w:val="0"/>
        <w:rPr>
          <w:rStyle w:val="AuthorName"/>
          <w:rFonts w:asciiTheme="minorHAnsi" w:eastAsia="Times" w:hAnsiTheme="minorHAnsi" w:cstheme="minorHAnsi"/>
          <w:b w:val="0"/>
          <w:u w:val="none"/>
        </w:rPr>
      </w:pPr>
    </w:p>
    <w:p w:rsidR="00B07A3B" w:rsidRPr="007227C7" w:rsidRDefault="00F51F3D" w:rsidP="005E6F25">
      <w:pPr>
        <w:pStyle w:val="ListParagraph"/>
        <w:numPr>
          <w:ilvl w:val="1"/>
          <w:numId w:val="27"/>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Jérôme</w:t>
      </w:r>
      <w:r w:rsidR="00656469">
        <w:rPr>
          <w:rStyle w:val="AuthorName"/>
          <w:rFonts w:asciiTheme="minorHAnsi" w:eastAsia="Times" w:hAnsiTheme="minorHAnsi" w:cstheme="minorHAnsi"/>
        </w:rPr>
        <w:t xml:space="preserve"> </w:t>
      </w:r>
      <w:proofErr w:type="spellStart"/>
      <w:r w:rsidR="00656469">
        <w:rPr>
          <w:rStyle w:val="AuthorName"/>
          <w:rFonts w:asciiTheme="minorHAnsi" w:eastAsia="Times" w:hAnsiTheme="minorHAnsi" w:cstheme="minorHAnsi"/>
        </w:rPr>
        <w:t>Gilleron</w:t>
      </w:r>
      <w:proofErr w:type="spellEnd"/>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It is crucial to follow the incubation times </w:t>
      </w:r>
      <w:r w:rsidR="00656469">
        <w:rPr>
          <w:rFonts w:asciiTheme="minorHAnsi" w:hAnsiTheme="minorHAnsi" w:cstheme="minorHAnsi"/>
        </w:rPr>
        <w:t xml:space="preserve">as demonstrated, as a </w:t>
      </w:r>
      <w:r>
        <w:rPr>
          <w:rFonts w:asciiTheme="minorHAnsi" w:hAnsiTheme="minorHAnsi" w:cstheme="minorHAnsi"/>
        </w:rPr>
        <w:t xml:space="preserve">poor sample preparation will not </w:t>
      </w:r>
      <w:r w:rsidR="00656469">
        <w:rPr>
          <w:rFonts w:asciiTheme="minorHAnsi" w:hAnsiTheme="minorHAnsi" w:cstheme="minorHAnsi"/>
        </w:rPr>
        <w:t>result in</w:t>
      </w:r>
      <w:r>
        <w:rPr>
          <w:rFonts w:asciiTheme="minorHAnsi" w:hAnsiTheme="minorHAnsi" w:cstheme="minorHAnsi"/>
        </w:rPr>
        <w:t xml:space="preserve"> a good </w:t>
      </w:r>
      <w:r w:rsidR="00656469">
        <w:rPr>
          <w:rFonts w:asciiTheme="minorHAnsi" w:hAnsiTheme="minorHAnsi" w:cstheme="minorHAnsi"/>
        </w:rPr>
        <w:t>image quality</w:t>
      </w:r>
      <w:r>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rsidR="007227C7" w:rsidRPr="007227C7" w:rsidRDefault="007227C7" w:rsidP="005E6F25">
      <w:pPr>
        <w:pStyle w:val="ListParagraph"/>
        <w:numPr>
          <w:ilvl w:val="2"/>
          <w:numId w:val="27"/>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rsidR="00656469" w:rsidRPr="00656469" w:rsidRDefault="00656469" w:rsidP="00656469">
      <w:pPr>
        <w:pStyle w:val="ListParagraph"/>
        <w:spacing w:before="240"/>
        <w:ind w:left="907"/>
        <w:outlineLvl w:val="0"/>
        <w:rPr>
          <w:rFonts w:asciiTheme="minorHAnsi" w:eastAsia="Times New Roman" w:hAnsiTheme="minorHAnsi" w:cstheme="minorHAnsi"/>
          <w:szCs w:val="24"/>
        </w:rPr>
      </w:pPr>
    </w:p>
    <w:p w:rsidR="00B07A3B" w:rsidRPr="007227C7" w:rsidRDefault="00F51F3D" w:rsidP="005E6F25">
      <w:pPr>
        <w:pStyle w:val="ListParagraph"/>
        <w:numPr>
          <w:ilvl w:val="1"/>
          <w:numId w:val="27"/>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Jérôme</w:t>
      </w:r>
      <w:r w:rsidR="00656469">
        <w:rPr>
          <w:rFonts w:asciiTheme="minorHAnsi" w:hAnsiTheme="minorHAnsi" w:cstheme="minorHAnsi"/>
          <w:b/>
          <w:szCs w:val="22"/>
          <w:u w:val="single"/>
          <w:lang w:eastAsia="zh-TW"/>
        </w:rPr>
        <w:t xml:space="preserve"> </w:t>
      </w:r>
      <w:proofErr w:type="spellStart"/>
      <w:r w:rsidR="00656469">
        <w:rPr>
          <w:rFonts w:asciiTheme="minorHAnsi" w:hAnsiTheme="minorHAnsi" w:cstheme="minorHAnsi"/>
          <w:b/>
          <w:szCs w:val="22"/>
          <w:u w:val="single"/>
          <w:lang w:eastAsia="zh-TW"/>
        </w:rPr>
        <w:t>Gilleron</w:t>
      </w:r>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This protocol can be combined with advanced imaging system</w:t>
      </w:r>
      <w:r w:rsidR="00656469">
        <w:rPr>
          <w:rFonts w:asciiTheme="minorHAnsi" w:hAnsiTheme="minorHAnsi" w:cstheme="minorHAnsi"/>
        </w:rPr>
        <w:t xml:space="preserve">s </w:t>
      </w:r>
      <w:r>
        <w:rPr>
          <w:rFonts w:asciiTheme="minorHAnsi" w:hAnsiTheme="minorHAnsi" w:cstheme="minorHAnsi"/>
        </w:rPr>
        <w:t xml:space="preserve">or </w:t>
      </w:r>
      <w:r w:rsidR="00656469">
        <w:rPr>
          <w:rFonts w:asciiTheme="minorHAnsi" w:hAnsiTheme="minorHAnsi" w:cstheme="minorHAnsi"/>
        </w:rPr>
        <w:t>can</w:t>
      </w:r>
      <w:r w:rsidR="00DB40CD">
        <w:rPr>
          <w:rFonts w:asciiTheme="minorHAnsi" w:hAnsiTheme="minorHAnsi" w:cstheme="minorHAnsi"/>
        </w:rPr>
        <w:t xml:space="preserve"> be coupled to </w:t>
      </w:r>
      <w:r w:rsidRPr="00476309">
        <w:rPr>
          <w:rFonts w:asciiTheme="minorHAnsi" w:hAnsiTheme="minorHAnsi" w:cstheme="minorHAnsi"/>
        </w:rPr>
        <w:t>post-processing image analysis freeware</w:t>
      </w:r>
      <w:r>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rsidR="007227C7" w:rsidRPr="007227C7" w:rsidRDefault="007227C7" w:rsidP="007227C7">
      <w:pPr>
        <w:pStyle w:val="ListParagraph"/>
        <w:ind w:left="1627"/>
        <w:rPr>
          <w:rFonts w:cs="Calibri"/>
          <w:szCs w:val="24"/>
        </w:rPr>
      </w:pPr>
    </w:p>
    <w:p w:rsidR="007227C7" w:rsidRPr="000873B2" w:rsidRDefault="007227C7" w:rsidP="005E6F25">
      <w:pPr>
        <w:pStyle w:val="ListParagraph"/>
        <w:numPr>
          <w:ilvl w:val="2"/>
          <w:numId w:val="27"/>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rsidR="000873B2" w:rsidRDefault="000873B2" w:rsidP="000873B2">
      <w:pPr>
        <w:rPr>
          <w:rFonts w:cs="Calibri"/>
          <w:szCs w:val="24"/>
        </w:rPr>
      </w:pPr>
    </w:p>
    <w:p w:rsidR="000873B2" w:rsidRDefault="000873B2" w:rsidP="000873B2">
      <w:pPr>
        <w:rPr>
          <w:rFonts w:cs="Calibri"/>
          <w:szCs w:val="24"/>
        </w:rPr>
      </w:pPr>
    </w:p>
    <w:p w:rsidR="000873B2" w:rsidRPr="000873B2" w:rsidRDefault="000873B2" w:rsidP="000873B2">
      <w:pPr>
        <w:rPr>
          <w:rFonts w:cs="Calibri"/>
          <w:szCs w:val="24"/>
        </w:rPr>
      </w:pPr>
      <w:r w:rsidRPr="000873B2">
        <w:rPr>
          <w:rFonts w:cs="Calibri"/>
          <w:szCs w:val="24"/>
          <w:highlight w:val="green"/>
        </w:rPr>
        <w:t>NOTE to Video Editor: Please add the image LastSlide.pdf at the very end of the video. It’s a group photo to acknowledge all the people from the lab.</w:t>
      </w:r>
      <w:r>
        <w:rPr>
          <w:rFonts w:cs="Calibri"/>
          <w:szCs w:val="24"/>
        </w:rPr>
        <w:t xml:space="preserve"> </w:t>
      </w:r>
    </w:p>
    <w:sectPr w:rsidR="000873B2" w:rsidRPr="000873B2"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68E6" w:rsidRDefault="000468E6">
      <w:r>
        <w:separator/>
      </w:r>
    </w:p>
    <w:p w:rsidR="000468E6" w:rsidRDefault="000468E6"/>
  </w:endnote>
  <w:endnote w:type="continuationSeparator" w:id="0">
    <w:p w:rsidR="000468E6" w:rsidRDefault="000468E6">
      <w:r>
        <w:continuationSeparator/>
      </w:r>
    </w:p>
    <w:p w:rsidR="000468E6" w:rsidRDefault="00046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rsidR="00E067C7" w:rsidRDefault="00DA285D" w:rsidP="00184EF9">
        <w:pPr>
          <w:pStyle w:val="Footer"/>
          <w:framePr w:wrap="none" w:vAnchor="text" w:hAnchor="margin" w:xAlign="right" w:y="1"/>
          <w:rPr>
            <w:rStyle w:val="PageNumber"/>
          </w:rPr>
        </w:pPr>
        <w:r>
          <w:rPr>
            <w:rStyle w:val="PageNumber"/>
          </w:rPr>
          <w:fldChar w:fldCharType="begin"/>
        </w:r>
        <w:r w:rsidR="00E067C7">
          <w:rPr>
            <w:rStyle w:val="PageNumber"/>
          </w:rPr>
          <w:instrText xml:space="preserve"> PAGE </w:instrText>
        </w:r>
        <w:r>
          <w:rPr>
            <w:rStyle w:val="PageNumber"/>
          </w:rPr>
          <w:fldChar w:fldCharType="end"/>
        </w:r>
      </w:p>
    </w:sdtContent>
  </w:sdt>
  <w:p w:rsidR="00E067C7" w:rsidRDefault="00E067C7" w:rsidP="001E230F">
    <w:pPr>
      <w:pStyle w:val="Footer"/>
      <w:ind w:right="360"/>
    </w:pPr>
  </w:p>
  <w:p w:rsidR="00E067C7" w:rsidRDefault="00E067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67C7" w:rsidRPr="00790E8C" w:rsidRDefault="00E067C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rPr>
      <w:t xml:space="preserve"> </w:t>
    </w:r>
    <w:r w:rsidR="00DA285D" w:rsidRPr="000E236A">
      <w:rPr>
        <w:rFonts w:asciiTheme="minorHAnsi" w:hAnsiTheme="minorHAnsi" w:cstheme="minorHAnsi"/>
        <w:szCs w:val="24"/>
      </w:rPr>
      <w:fldChar w:fldCharType="begin"/>
    </w:r>
    <w:r w:rsidRPr="000E236A">
      <w:rPr>
        <w:rFonts w:asciiTheme="minorHAnsi" w:hAnsiTheme="minorHAnsi" w:cstheme="minorHAnsi"/>
        <w:szCs w:val="24"/>
      </w:rPr>
      <w:instrText xml:space="preserve"> DATE \@ "YYYY" </w:instrText>
    </w:r>
    <w:r w:rsidR="00DA285D" w:rsidRPr="000E236A">
      <w:rPr>
        <w:rFonts w:asciiTheme="minorHAnsi" w:hAnsiTheme="minorHAnsi" w:cstheme="minorHAnsi"/>
        <w:szCs w:val="24"/>
      </w:rPr>
      <w:fldChar w:fldCharType="separate"/>
    </w:r>
    <w:r w:rsidR="000873B2">
      <w:rPr>
        <w:rFonts w:asciiTheme="minorHAnsi" w:hAnsiTheme="minorHAnsi" w:cstheme="minorHAnsi"/>
        <w:noProof/>
        <w:szCs w:val="24"/>
      </w:rPr>
      <w:t>2020</w:t>
    </w:r>
    <w:r w:rsidR="00DA285D" w:rsidRPr="000E236A">
      <w:rPr>
        <w:rFonts w:asciiTheme="minorHAnsi" w:hAnsiTheme="minorHAnsi" w:cstheme="minorHAnsi"/>
        <w:szCs w:val="24"/>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00DA285D"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00DA285D" w:rsidRPr="000E236A">
      <w:rPr>
        <w:rFonts w:asciiTheme="minorHAnsi" w:hAnsiTheme="minorHAnsi" w:cstheme="minorHAnsi"/>
        <w:color w:val="000000" w:themeColor="text1"/>
        <w:szCs w:val="24"/>
      </w:rPr>
      <w:fldChar w:fldCharType="separate"/>
    </w:r>
    <w:r w:rsidR="00357B5D">
      <w:rPr>
        <w:rFonts w:asciiTheme="minorHAnsi" w:hAnsiTheme="minorHAnsi" w:cstheme="minorHAnsi"/>
        <w:noProof/>
        <w:color w:val="000000" w:themeColor="text1"/>
        <w:szCs w:val="24"/>
      </w:rPr>
      <w:t>7</w:t>
    </w:r>
    <w:r w:rsidR="00DA285D"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000468E6">
      <w:fldChar w:fldCharType="begin"/>
    </w:r>
    <w:r w:rsidR="000468E6">
      <w:instrText xml:space="preserve"> NUMPAGES  \* Arabic  \* MERGEFORMAT </w:instrText>
    </w:r>
    <w:r w:rsidR="000468E6">
      <w:fldChar w:fldCharType="separate"/>
    </w:r>
    <w:r w:rsidR="00357B5D" w:rsidRPr="00357B5D">
      <w:rPr>
        <w:rFonts w:asciiTheme="minorHAnsi" w:hAnsiTheme="minorHAnsi" w:cstheme="minorHAnsi"/>
        <w:noProof/>
        <w:color w:val="000000" w:themeColor="text1"/>
        <w:szCs w:val="24"/>
      </w:rPr>
      <w:t>13</w:t>
    </w:r>
    <w:r w:rsidR="000468E6">
      <w:rPr>
        <w:rFonts w:asciiTheme="minorHAnsi" w:hAnsiTheme="minorHAnsi" w:cstheme="minorHAnsi"/>
        <w:noProof/>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68E6" w:rsidRDefault="000468E6">
      <w:r>
        <w:separator/>
      </w:r>
    </w:p>
    <w:p w:rsidR="000468E6" w:rsidRDefault="000468E6"/>
  </w:footnote>
  <w:footnote w:type="continuationSeparator" w:id="0">
    <w:p w:rsidR="000468E6" w:rsidRDefault="000468E6">
      <w:r>
        <w:continuationSeparator/>
      </w:r>
    </w:p>
    <w:p w:rsidR="000468E6" w:rsidRDefault="00046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67C7" w:rsidRPr="00FE4BDF" w:rsidRDefault="00E067C7"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FE4BDF">
      <w:rPr>
        <w:rFonts w:asciiTheme="minorHAnsi" w:hAnsiTheme="minorHAnsi" w:cstheme="minorHAnsi"/>
        <w:b/>
        <w:noProof/>
        <w:color w:val="9BBB59" w:themeColor="accent3"/>
        <w:sz w:val="28"/>
        <w:szCs w:val="28"/>
        <w:u w:val="single"/>
        <w:lang w:val="fr-FR" w:eastAsia="fr-FR"/>
      </w:rPr>
      <w:drawing>
        <wp:anchor distT="0" distB="0" distL="114300" distR="114300" simplePos="0" relativeHeight="251658240" behindDoc="0" locked="0" layoutInCell="1" allowOverlap="1">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FE4BDF" w:rsidRPr="00FE4BDF">
      <w:rPr>
        <w:rFonts w:asciiTheme="minorHAnsi" w:hAnsiTheme="minorHAnsi" w:cstheme="minorHAnsi"/>
        <w:b/>
        <w:color w:val="9BBB59" w:themeColor="accent3"/>
        <w:sz w:val="28"/>
        <w:szCs w:val="28"/>
        <w:u w:val="single"/>
      </w:rPr>
      <w:t>FINAL SCRIPT</w:t>
    </w:r>
    <w:r w:rsidRPr="00FE4BDF">
      <w:rPr>
        <w:rFonts w:asciiTheme="minorHAnsi" w:hAnsiTheme="minorHAnsi" w:cstheme="minorHAnsi"/>
        <w:b/>
        <w:color w:val="9BBB59" w:themeColor="accent3"/>
        <w:sz w:val="28"/>
        <w:szCs w:val="28"/>
        <w:u w:val="single"/>
      </w:rPr>
      <w:t xml:space="preserve">: </w:t>
    </w:r>
    <w:r w:rsidR="00FE4BDF" w:rsidRPr="00FE4BDF">
      <w:rPr>
        <w:rFonts w:asciiTheme="minorHAnsi" w:hAnsiTheme="minorHAnsi" w:cstheme="minorHAnsi"/>
        <w:b/>
        <w:color w:val="9BBB59" w:themeColor="accent3"/>
        <w:sz w:val="28"/>
        <w:szCs w:val="28"/>
        <w:u w:val="single"/>
      </w:rPr>
      <w:t>APPROVED</w:t>
    </w:r>
    <w:r w:rsidRPr="00FE4BDF">
      <w:rPr>
        <w:rFonts w:asciiTheme="minorHAnsi" w:hAnsiTheme="minorHAnsi" w:cstheme="minorHAnsi"/>
        <w:b/>
        <w:color w:val="9BBB59" w:themeColor="accent3"/>
        <w:sz w:val="28"/>
        <w:szCs w:val="28"/>
        <w:u w:val="single"/>
      </w:rPr>
      <w:t xml:space="preserve"> FOR FILMING</w:t>
    </w:r>
  </w:p>
  <w:p w:rsidR="00E067C7" w:rsidRDefault="00E067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9F4808"/>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A877269"/>
    <w:multiLevelType w:val="multilevel"/>
    <w:tmpl w:val="2DBA8586"/>
    <w:lvl w:ilvl="0">
      <w:start w:val="9"/>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AE2A47"/>
    <w:multiLevelType w:val="multilevel"/>
    <w:tmpl w:val="2DBA8586"/>
    <w:lvl w:ilvl="0">
      <w:start w:val="9"/>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042FA6"/>
    <w:multiLevelType w:val="multilevel"/>
    <w:tmpl w:val="BD7CD458"/>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B1333FE"/>
    <w:multiLevelType w:val="multilevel"/>
    <w:tmpl w:val="2DBA8586"/>
    <w:lvl w:ilvl="0">
      <w:start w:val="9"/>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261544"/>
    <w:multiLevelType w:val="multilevel"/>
    <w:tmpl w:val="F460C20A"/>
    <w:lvl w:ilvl="0">
      <w:start w:val="7"/>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9E81924"/>
    <w:multiLevelType w:val="multilevel"/>
    <w:tmpl w:val="564E53C4"/>
    <w:lvl w:ilvl="0">
      <w:start w:val="8"/>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4C470D"/>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15:restartNumberingAfterBreak="0">
    <w:nsid w:val="55DE000A"/>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7539DB"/>
    <w:multiLevelType w:val="multilevel"/>
    <w:tmpl w:val="F460C20A"/>
    <w:lvl w:ilvl="0">
      <w:start w:val="7"/>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6950DD9"/>
    <w:multiLevelType w:val="multilevel"/>
    <w:tmpl w:val="20F83E74"/>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19"/>
  </w:num>
  <w:num w:numId="4">
    <w:abstractNumId w:val="3"/>
  </w:num>
  <w:num w:numId="5">
    <w:abstractNumId w:val="26"/>
  </w:num>
  <w:num w:numId="6">
    <w:abstractNumId w:val="8"/>
  </w:num>
  <w:num w:numId="7">
    <w:abstractNumId w:val="13"/>
  </w:num>
  <w:num w:numId="8">
    <w:abstractNumId w:val="10"/>
  </w:num>
  <w:num w:numId="9">
    <w:abstractNumId w:val="1"/>
  </w:num>
  <w:num w:numId="10">
    <w:abstractNumId w:val="15"/>
  </w:num>
  <w:num w:numId="11">
    <w:abstractNumId w:val="0"/>
  </w:num>
  <w:num w:numId="12">
    <w:abstractNumId w:val="16"/>
  </w:num>
  <w:num w:numId="13">
    <w:abstractNumId w:val="21"/>
  </w:num>
  <w:num w:numId="14">
    <w:abstractNumId w:val="23"/>
  </w:num>
  <w:num w:numId="15">
    <w:abstractNumId w:val="25"/>
  </w:num>
  <w:num w:numId="16">
    <w:abstractNumId w:val="17"/>
  </w:num>
  <w:num w:numId="17">
    <w:abstractNumId w:val="6"/>
  </w:num>
  <w:num w:numId="18">
    <w:abstractNumId w:val="2"/>
  </w:num>
  <w:num w:numId="19">
    <w:abstractNumId w:val="4"/>
  </w:num>
  <w:num w:numId="20">
    <w:abstractNumId w:val="14"/>
  </w:num>
  <w:num w:numId="21">
    <w:abstractNumId w:val="7"/>
  </w:num>
  <w:num w:numId="22">
    <w:abstractNumId w:val="12"/>
  </w:num>
  <w:num w:numId="23">
    <w:abstractNumId w:val="24"/>
  </w:num>
  <w:num w:numId="24">
    <w:abstractNumId w:val="5"/>
  </w:num>
  <w:num w:numId="25">
    <w:abstractNumId w:val="9"/>
  </w:num>
  <w:num w:numId="26">
    <w:abstractNumId w:val="20"/>
  </w:num>
  <w:num w:numId="2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1A3CED"/>
    <w:rsid w:val="00003C8B"/>
    <w:rsid w:val="0000474D"/>
    <w:rsid w:val="000051DE"/>
    <w:rsid w:val="0000605D"/>
    <w:rsid w:val="00010B04"/>
    <w:rsid w:val="00010DD0"/>
    <w:rsid w:val="0001266D"/>
    <w:rsid w:val="0001366E"/>
    <w:rsid w:val="00013862"/>
    <w:rsid w:val="00016CB2"/>
    <w:rsid w:val="00022257"/>
    <w:rsid w:val="000228E3"/>
    <w:rsid w:val="00023E22"/>
    <w:rsid w:val="00025DE9"/>
    <w:rsid w:val="0003111B"/>
    <w:rsid w:val="0003186C"/>
    <w:rsid w:val="00037828"/>
    <w:rsid w:val="00043807"/>
    <w:rsid w:val="00044869"/>
    <w:rsid w:val="000468E6"/>
    <w:rsid w:val="00047BCC"/>
    <w:rsid w:val="000519FB"/>
    <w:rsid w:val="00074929"/>
    <w:rsid w:val="00082CA4"/>
    <w:rsid w:val="00083792"/>
    <w:rsid w:val="0008613B"/>
    <w:rsid w:val="000873B2"/>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E5F09"/>
    <w:rsid w:val="000E651C"/>
    <w:rsid w:val="000F05F6"/>
    <w:rsid w:val="00101418"/>
    <w:rsid w:val="001016BD"/>
    <w:rsid w:val="00106F46"/>
    <w:rsid w:val="001115D1"/>
    <w:rsid w:val="00120C77"/>
    <w:rsid w:val="00125924"/>
    <w:rsid w:val="00126973"/>
    <w:rsid w:val="00126FD0"/>
    <w:rsid w:val="00127128"/>
    <w:rsid w:val="00143557"/>
    <w:rsid w:val="001469E6"/>
    <w:rsid w:val="0015093C"/>
    <w:rsid w:val="00151824"/>
    <w:rsid w:val="001528A5"/>
    <w:rsid w:val="00162D51"/>
    <w:rsid w:val="00167E30"/>
    <w:rsid w:val="00173095"/>
    <w:rsid w:val="001752C3"/>
    <w:rsid w:val="00176D6F"/>
    <w:rsid w:val="00177044"/>
    <w:rsid w:val="00177B33"/>
    <w:rsid w:val="00177EC3"/>
    <w:rsid w:val="001819E3"/>
    <w:rsid w:val="00181B74"/>
    <w:rsid w:val="00184EF9"/>
    <w:rsid w:val="00191A77"/>
    <w:rsid w:val="00192856"/>
    <w:rsid w:val="001A3CED"/>
    <w:rsid w:val="001B3024"/>
    <w:rsid w:val="001B5C46"/>
    <w:rsid w:val="001B67BA"/>
    <w:rsid w:val="001C3C85"/>
    <w:rsid w:val="001C7BBC"/>
    <w:rsid w:val="001E2225"/>
    <w:rsid w:val="001E230F"/>
    <w:rsid w:val="001E4D6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91697"/>
    <w:rsid w:val="00292684"/>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3786"/>
    <w:rsid w:val="00355D9B"/>
    <w:rsid w:val="0035669D"/>
    <w:rsid w:val="00357B5D"/>
    <w:rsid w:val="00362EAD"/>
    <w:rsid w:val="00363153"/>
    <w:rsid w:val="00364249"/>
    <w:rsid w:val="00365612"/>
    <w:rsid w:val="003839D9"/>
    <w:rsid w:val="0038502C"/>
    <w:rsid w:val="00386777"/>
    <w:rsid w:val="00395684"/>
    <w:rsid w:val="003A1109"/>
    <w:rsid w:val="003A49C2"/>
    <w:rsid w:val="003B5E26"/>
    <w:rsid w:val="003C32EC"/>
    <w:rsid w:val="003D0847"/>
    <w:rsid w:val="003D4B14"/>
    <w:rsid w:val="003E0885"/>
    <w:rsid w:val="003E0898"/>
    <w:rsid w:val="003E2BC9"/>
    <w:rsid w:val="003E373E"/>
    <w:rsid w:val="003F4B52"/>
    <w:rsid w:val="004034B6"/>
    <w:rsid w:val="004114EA"/>
    <w:rsid w:val="00414B4F"/>
    <w:rsid w:val="00440FFA"/>
    <w:rsid w:val="004426D8"/>
    <w:rsid w:val="00450B27"/>
    <w:rsid w:val="00453116"/>
    <w:rsid w:val="00455510"/>
    <w:rsid w:val="00456A5D"/>
    <w:rsid w:val="00466BD6"/>
    <w:rsid w:val="00470A83"/>
    <w:rsid w:val="00472752"/>
    <w:rsid w:val="0047306D"/>
    <w:rsid w:val="00473E1C"/>
    <w:rsid w:val="0048283A"/>
    <w:rsid w:val="00482D4C"/>
    <w:rsid w:val="0049332B"/>
    <w:rsid w:val="00493A57"/>
    <w:rsid w:val="004A12F9"/>
    <w:rsid w:val="004A5B5F"/>
    <w:rsid w:val="004A6FFB"/>
    <w:rsid w:val="004B20EB"/>
    <w:rsid w:val="004C1095"/>
    <w:rsid w:val="004C2DAD"/>
    <w:rsid w:val="004D35B5"/>
    <w:rsid w:val="004D4A4F"/>
    <w:rsid w:val="004D5C8C"/>
    <w:rsid w:val="004E0C5A"/>
    <w:rsid w:val="004E2BE1"/>
    <w:rsid w:val="004E35F1"/>
    <w:rsid w:val="004E3F8E"/>
    <w:rsid w:val="004F664D"/>
    <w:rsid w:val="004F6D36"/>
    <w:rsid w:val="00511F52"/>
    <w:rsid w:val="00513853"/>
    <w:rsid w:val="0052184A"/>
    <w:rsid w:val="00525724"/>
    <w:rsid w:val="00530DD9"/>
    <w:rsid w:val="005320E4"/>
    <w:rsid w:val="00534B83"/>
    <w:rsid w:val="005363E2"/>
    <w:rsid w:val="00536D89"/>
    <w:rsid w:val="00557116"/>
    <w:rsid w:val="0055763A"/>
    <w:rsid w:val="00565757"/>
    <w:rsid w:val="005722A2"/>
    <w:rsid w:val="005829FA"/>
    <w:rsid w:val="00585ECC"/>
    <w:rsid w:val="00587878"/>
    <w:rsid w:val="005A02B6"/>
    <w:rsid w:val="005A09D8"/>
    <w:rsid w:val="005A1F5E"/>
    <w:rsid w:val="005A3F8F"/>
    <w:rsid w:val="005A4106"/>
    <w:rsid w:val="005B3A66"/>
    <w:rsid w:val="005B6859"/>
    <w:rsid w:val="005C6D1E"/>
    <w:rsid w:val="005D783F"/>
    <w:rsid w:val="005E2B7E"/>
    <w:rsid w:val="005E6F25"/>
    <w:rsid w:val="005F18A3"/>
    <w:rsid w:val="005F3A7E"/>
    <w:rsid w:val="005F7101"/>
    <w:rsid w:val="005F7242"/>
    <w:rsid w:val="00604177"/>
    <w:rsid w:val="006137EC"/>
    <w:rsid w:val="00616B12"/>
    <w:rsid w:val="00624240"/>
    <w:rsid w:val="006346FE"/>
    <w:rsid w:val="00637544"/>
    <w:rsid w:val="006402D4"/>
    <w:rsid w:val="006422F8"/>
    <w:rsid w:val="00645B93"/>
    <w:rsid w:val="00652165"/>
    <w:rsid w:val="00654735"/>
    <w:rsid w:val="006556DE"/>
    <w:rsid w:val="00656469"/>
    <w:rsid w:val="006565A0"/>
    <w:rsid w:val="00660315"/>
    <w:rsid w:val="006617AB"/>
    <w:rsid w:val="00663E85"/>
    <w:rsid w:val="00664850"/>
    <w:rsid w:val="0067274F"/>
    <w:rsid w:val="006801B1"/>
    <w:rsid w:val="0069665E"/>
    <w:rsid w:val="006A0250"/>
    <w:rsid w:val="006A14A2"/>
    <w:rsid w:val="006A21CB"/>
    <w:rsid w:val="006A6324"/>
    <w:rsid w:val="006B2573"/>
    <w:rsid w:val="006B602B"/>
    <w:rsid w:val="006C08AE"/>
    <w:rsid w:val="006C0BB1"/>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7764C"/>
    <w:rsid w:val="00784ED0"/>
    <w:rsid w:val="00787138"/>
    <w:rsid w:val="00790E8C"/>
    <w:rsid w:val="007A27FD"/>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23945"/>
    <w:rsid w:val="00832FA5"/>
    <w:rsid w:val="00834DC0"/>
    <w:rsid w:val="008373A7"/>
    <w:rsid w:val="0084036F"/>
    <w:rsid w:val="008407F1"/>
    <w:rsid w:val="00851B3E"/>
    <w:rsid w:val="00854994"/>
    <w:rsid w:val="00860BC3"/>
    <w:rsid w:val="00863481"/>
    <w:rsid w:val="00873D1A"/>
    <w:rsid w:val="00875BE8"/>
    <w:rsid w:val="00877B88"/>
    <w:rsid w:val="0088113B"/>
    <w:rsid w:val="008945FB"/>
    <w:rsid w:val="0089476A"/>
    <w:rsid w:val="008A0177"/>
    <w:rsid w:val="008D2A6A"/>
    <w:rsid w:val="008D58EC"/>
    <w:rsid w:val="008E74F7"/>
    <w:rsid w:val="008F1567"/>
    <w:rsid w:val="008F248A"/>
    <w:rsid w:val="008F7754"/>
    <w:rsid w:val="0090117D"/>
    <w:rsid w:val="00904BE0"/>
    <w:rsid w:val="009055DD"/>
    <w:rsid w:val="00906F9F"/>
    <w:rsid w:val="009114D8"/>
    <w:rsid w:val="00912C63"/>
    <w:rsid w:val="009212DD"/>
    <w:rsid w:val="00921AB9"/>
    <w:rsid w:val="009301B8"/>
    <w:rsid w:val="00931D78"/>
    <w:rsid w:val="00933861"/>
    <w:rsid w:val="00941F06"/>
    <w:rsid w:val="009431F3"/>
    <w:rsid w:val="00947092"/>
    <w:rsid w:val="00951A8E"/>
    <w:rsid w:val="00954870"/>
    <w:rsid w:val="00961970"/>
    <w:rsid w:val="009625B1"/>
    <w:rsid w:val="0097061A"/>
    <w:rsid w:val="00975F3F"/>
    <w:rsid w:val="00977157"/>
    <w:rsid w:val="00985F44"/>
    <w:rsid w:val="00987081"/>
    <w:rsid w:val="00991D70"/>
    <w:rsid w:val="009A0E7C"/>
    <w:rsid w:val="009A3CBD"/>
    <w:rsid w:val="009B2183"/>
    <w:rsid w:val="009B4EE3"/>
    <w:rsid w:val="009C041E"/>
    <w:rsid w:val="009C2062"/>
    <w:rsid w:val="009C7B9A"/>
    <w:rsid w:val="009D21B9"/>
    <w:rsid w:val="009D4C73"/>
    <w:rsid w:val="009E4241"/>
    <w:rsid w:val="009E6F9B"/>
    <w:rsid w:val="009F108B"/>
    <w:rsid w:val="009F356C"/>
    <w:rsid w:val="009F51F2"/>
    <w:rsid w:val="00A07468"/>
    <w:rsid w:val="00A078B7"/>
    <w:rsid w:val="00A20DA8"/>
    <w:rsid w:val="00A218EC"/>
    <w:rsid w:val="00A310D7"/>
    <w:rsid w:val="00A3138F"/>
    <w:rsid w:val="00A319BE"/>
    <w:rsid w:val="00A31F9A"/>
    <w:rsid w:val="00A342C5"/>
    <w:rsid w:val="00A36302"/>
    <w:rsid w:val="00A40BB2"/>
    <w:rsid w:val="00A41769"/>
    <w:rsid w:val="00A429F6"/>
    <w:rsid w:val="00A44EFB"/>
    <w:rsid w:val="00A453AF"/>
    <w:rsid w:val="00A60320"/>
    <w:rsid w:val="00A72FC5"/>
    <w:rsid w:val="00A730E3"/>
    <w:rsid w:val="00A77CF6"/>
    <w:rsid w:val="00A84BA8"/>
    <w:rsid w:val="00A8631E"/>
    <w:rsid w:val="00A91283"/>
    <w:rsid w:val="00A92773"/>
    <w:rsid w:val="00A95222"/>
    <w:rsid w:val="00A97CC6"/>
    <w:rsid w:val="00AA132F"/>
    <w:rsid w:val="00AB3338"/>
    <w:rsid w:val="00AC18F4"/>
    <w:rsid w:val="00AC5EF4"/>
    <w:rsid w:val="00AC63FC"/>
    <w:rsid w:val="00AD1C31"/>
    <w:rsid w:val="00AD4F04"/>
    <w:rsid w:val="00AE11E8"/>
    <w:rsid w:val="00AE4220"/>
    <w:rsid w:val="00AF7D04"/>
    <w:rsid w:val="00B00969"/>
    <w:rsid w:val="00B07A3B"/>
    <w:rsid w:val="00B10942"/>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4CD1"/>
    <w:rsid w:val="00BC6DA7"/>
    <w:rsid w:val="00BD13C2"/>
    <w:rsid w:val="00BD13DE"/>
    <w:rsid w:val="00BD159A"/>
    <w:rsid w:val="00BD4346"/>
    <w:rsid w:val="00BE051D"/>
    <w:rsid w:val="00C035C7"/>
    <w:rsid w:val="00C12062"/>
    <w:rsid w:val="00C24492"/>
    <w:rsid w:val="00C25580"/>
    <w:rsid w:val="00C26A7D"/>
    <w:rsid w:val="00C32213"/>
    <w:rsid w:val="00C34F4C"/>
    <w:rsid w:val="00C36294"/>
    <w:rsid w:val="00C602B2"/>
    <w:rsid w:val="00C70C90"/>
    <w:rsid w:val="00C7374B"/>
    <w:rsid w:val="00C75070"/>
    <w:rsid w:val="00C8109F"/>
    <w:rsid w:val="00C82679"/>
    <w:rsid w:val="00C836F3"/>
    <w:rsid w:val="00C839E7"/>
    <w:rsid w:val="00C9133C"/>
    <w:rsid w:val="00C93DB5"/>
    <w:rsid w:val="00C94029"/>
    <w:rsid w:val="00C97B11"/>
    <w:rsid w:val="00CA3842"/>
    <w:rsid w:val="00CB039A"/>
    <w:rsid w:val="00CB5DE5"/>
    <w:rsid w:val="00CC0C58"/>
    <w:rsid w:val="00CC29BF"/>
    <w:rsid w:val="00CC5DA3"/>
    <w:rsid w:val="00CD515D"/>
    <w:rsid w:val="00CD63B8"/>
    <w:rsid w:val="00CD7F92"/>
    <w:rsid w:val="00CE10F2"/>
    <w:rsid w:val="00CE4904"/>
    <w:rsid w:val="00CF22F6"/>
    <w:rsid w:val="00CF6830"/>
    <w:rsid w:val="00CF771C"/>
    <w:rsid w:val="00D00EF4"/>
    <w:rsid w:val="00D0771E"/>
    <w:rsid w:val="00D103FE"/>
    <w:rsid w:val="00D10BFA"/>
    <w:rsid w:val="00D10F00"/>
    <w:rsid w:val="00D1145C"/>
    <w:rsid w:val="00D150D8"/>
    <w:rsid w:val="00D30007"/>
    <w:rsid w:val="00D300CE"/>
    <w:rsid w:val="00D33AAB"/>
    <w:rsid w:val="00D37C1A"/>
    <w:rsid w:val="00D406D6"/>
    <w:rsid w:val="00D45AF7"/>
    <w:rsid w:val="00D466AF"/>
    <w:rsid w:val="00D47642"/>
    <w:rsid w:val="00D54552"/>
    <w:rsid w:val="00D645E9"/>
    <w:rsid w:val="00D7115D"/>
    <w:rsid w:val="00D712A3"/>
    <w:rsid w:val="00D718B5"/>
    <w:rsid w:val="00D76CDF"/>
    <w:rsid w:val="00D95C4C"/>
    <w:rsid w:val="00DA117F"/>
    <w:rsid w:val="00DA17FB"/>
    <w:rsid w:val="00DA285D"/>
    <w:rsid w:val="00DB138B"/>
    <w:rsid w:val="00DB40CD"/>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067C7"/>
    <w:rsid w:val="00E124D1"/>
    <w:rsid w:val="00E13200"/>
    <w:rsid w:val="00E20339"/>
    <w:rsid w:val="00E24673"/>
    <w:rsid w:val="00E24898"/>
    <w:rsid w:val="00E355EE"/>
    <w:rsid w:val="00E37E0B"/>
    <w:rsid w:val="00E44C46"/>
    <w:rsid w:val="00E64222"/>
    <w:rsid w:val="00E662CA"/>
    <w:rsid w:val="00E672E7"/>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0A1A"/>
    <w:rsid w:val="00F51F3D"/>
    <w:rsid w:val="00F56A75"/>
    <w:rsid w:val="00F60B45"/>
    <w:rsid w:val="00F64FB6"/>
    <w:rsid w:val="00F65BB3"/>
    <w:rsid w:val="00F75A6F"/>
    <w:rsid w:val="00F84399"/>
    <w:rsid w:val="00F87C33"/>
    <w:rsid w:val="00F95E8D"/>
    <w:rsid w:val="00FA1A9D"/>
    <w:rsid w:val="00FA4824"/>
    <w:rsid w:val="00FA695B"/>
    <w:rsid w:val="00FA6A55"/>
    <w:rsid w:val="00FA7A79"/>
    <w:rsid w:val="00FA7D51"/>
    <w:rsid w:val="00FB2B96"/>
    <w:rsid w:val="00FD1497"/>
    <w:rsid w:val="00FD36F8"/>
    <w:rsid w:val="00FE059A"/>
    <w:rsid w:val="00FE4BDF"/>
    <w:rsid w:val="00FF6C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74E934"/>
  <w15:docId w15:val="{EE1EF370-0D53-CE47-AACE-85DFD9624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2856"/>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rsid w:val="00192856"/>
    <w:pPr>
      <w:tabs>
        <w:tab w:val="center" w:pos="4320"/>
        <w:tab w:val="right" w:pos="8640"/>
      </w:tabs>
    </w:pPr>
  </w:style>
  <w:style w:type="paragraph" w:styleId="BodyText2">
    <w:name w:val="Body Text 2"/>
    <w:basedOn w:val="Normal"/>
    <w:rsid w:val="00192856"/>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48875843">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ome.gilleron@univ-cotedazur.fr" TargetMode="External"/><Relationship Id="rId13" Type="http://schemas.openxmlformats.org/officeDocument/2006/relationships/hyperlink" Target="mailto:David.Esteve@ipbs.f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800248" TargetMode="External"/><Relationship Id="rId12" Type="http://schemas.openxmlformats.org/officeDocument/2006/relationships/hyperlink" Target="mailto:Jennifer.JAGER@univ-cotedazur.f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ireille.Cormont@unice.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oyan.IVANOV@univ-cotedazur.fr" TargetMode="External"/><Relationship Id="rId5" Type="http://schemas.openxmlformats.org/officeDocument/2006/relationships/footnotes" Target="footnotes.xml"/><Relationship Id="rId15" Type="http://schemas.openxmlformats.org/officeDocument/2006/relationships/hyperlink" Target="mailto:Jean-Francois.TANTI@unice.fr" TargetMode="External"/><Relationship Id="rId10" Type="http://schemas.openxmlformats.org/officeDocument/2006/relationships/hyperlink" Target="mailto:Andre.Sulen@uib.no"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indy.MEZIAT@univ-cotedazur.fr" TargetMode="External"/><Relationship Id="rId14" Type="http://schemas.openxmlformats.org/officeDocument/2006/relationships/hyperlink" Target="mailto:Catherine.Muller@ipb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13</Pages>
  <Words>2358</Words>
  <Characters>13442</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15769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Bridget Colvin</dc:creator>
  <cp:lastModifiedBy>Anastasia Gomez</cp:lastModifiedBy>
  <cp:revision>21</cp:revision>
  <dcterms:created xsi:type="dcterms:W3CDTF">2020-08-07T12:28:00Z</dcterms:created>
  <dcterms:modified xsi:type="dcterms:W3CDTF">2020-09-04T10:51:00Z</dcterms:modified>
</cp:coreProperties>
</file>