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0E37EFB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bookmarkStart w:id="0" w:name="_Hlk65256266"/>
      <w:r w:rsidR="001B6C28">
        <w:rPr>
          <w:rFonts w:asciiTheme="minorHAnsi" w:eastAsia="Times New Roman" w:hAnsiTheme="minorHAnsi" w:cstheme="minorHAnsi"/>
          <w:b/>
          <w:szCs w:val="24"/>
        </w:rPr>
        <w:t>61634</w:t>
      </w:r>
      <w:bookmarkEnd w:id="0"/>
    </w:p>
    <w:p w14:paraId="2F6924E5" w14:textId="5894056C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1B6C28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335C7D58" w14:textId="5537B7F4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1" w:name="_Hlk65256284"/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1B6C28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  <w:bookmarkEnd w:id="1"/>
    </w:p>
    <w:p w14:paraId="6FB9233B" w14:textId="7D00ED7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1B6C28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2" w:name="_Hlk65256304"/>
      <w:r w:rsidR="008735F0">
        <w:fldChar w:fldCharType="begin"/>
      </w:r>
      <w:r w:rsidR="008735F0">
        <w:instrText xml:space="preserve"> HYPERLINK "https://www.jove.com/account/file-uploader?src=18798418" </w:instrText>
      </w:r>
      <w:r w:rsidR="008735F0">
        <w:fldChar w:fldCharType="separate"/>
      </w:r>
      <w:r w:rsidR="001B6C28" w:rsidRPr="001B6C28">
        <w:rPr>
          <w:rStyle w:val="Hyperlink"/>
          <w:rFonts w:asciiTheme="minorHAnsi" w:eastAsia="Times New Roman" w:hAnsiTheme="minorHAnsi" w:cstheme="minorHAnsi"/>
          <w:b/>
          <w:szCs w:val="24"/>
        </w:rPr>
        <w:t>https://www.jove.com/account/file-uploader?src=18798418</w:t>
      </w:r>
      <w:r w:rsidR="008735F0">
        <w:rPr>
          <w:rStyle w:val="Hyperlink"/>
          <w:rFonts w:asciiTheme="minorHAnsi" w:eastAsia="Times New Roman" w:hAnsiTheme="minorHAnsi" w:cstheme="minorHAnsi"/>
          <w:b/>
          <w:szCs w:val="24"/>
        </w:rPr>
        <w:fldChar w:fldCharType="end"/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End w:id="2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E2C64E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B6C28" w:rsidRPr="001B6C28">
        <w:rPr>
          <w:rStyle w:val="ArticleTitle"/>
          <w:rFonts w:cstheme="minorHAnsi"/>
        </w:rPr>
        <w:t>GM-free generation of blood-derived neuronal cells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304F33">
      <w:pPr>
        <w:jc w:val="both"/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24B3D2E" w14:textId="2CB5D24B" w:rsidR="001B6C28" w:rsidRPr="0087430D" w:rsidRDefault="001B6C28" w:rsidP="00304F33">
      <w:pPr>
        <w:contextualSpacing/>
        <w:jc w:val="both"/>
        <w:rPr>
          <w:rFonts w:cs="Calibri"/>
          <w:szCs w:val="24"/>
        </w:rPr>
      </w:pPr>
      <w:r w:rsidRPr="0087430D">
        <w:rPr>
          <w:rFonts w:eastAsia="Times New Roman" w:cs="Calibri"/>
          <w:szCs w:val="24"/>
        </w:rPr>
        <w:t>Zorica A Becker-Kojić</w:t>
      </w:r>
      <w:r w:rsidRPr="0087430D">
        <w:rPr>
          <w:rFonts w:eastAsia="Times New Roman" w:cs="Calibri"/>
          <w:szCs w:val="24"/>
          <w:vertAlign w:val="superscript"/>
        </w:rPr>
        <w:t>1</w:t>
      </w:r>
      <w:r w:rsidRPr="0087430D">
        <w:rPr>
          <w:rFonts w:eastAsia="Times New Roman" w:cs="Calibri"/>
          <w:bCs/>
          <w:szCs w:val="24"/>
        </w:rPr>
        <w:t xml:space="preserve">, </w:t>
      </w:r>
      <w:r w:rsidRPr="0087430D">
        <w:rPr>
          <w:rFonts w:eastAsia="Times New Roman" w:cs="Calibri"/>
          <w:szCs w:val="24"/>
        </w:rPr>
        <w:t>Anne-Kathrin Schott</w:t>
      </w:r>
      <w:r w:rsidRPr="0087430D">
        <w:rPr>
          <w:rFonts w:eastAsia="Times New Roman" w:cs="Calibri"/>
          <w:szCs w:val="24"/>
          <w:vertAlign w:val="superscript"/>
        </w:rPr>
        <w:t>1</w:t>
      </w:r>
      <w:r w:rsidRPr="0087430D">
        <w:rPr>
          <w:rFonts w:eastAsia="Times New Roman" w:cs="Calibri"/>
          <w:bCs/>
          <w:szCs w:val="24"/>
        </w:rPr>
        <w:t xml:space="preserve">, </w:t>
      </w:r>
      <w:r w:rsidRPr="0087430D">
        <w:rPr>
          <w:rFonts w:eastAsia="Times New Roman" w:cs="Calibri"/>
          <w:szCs w:val="24"/>
        </w:rPr>
        <w:t>Ivan Zipančić</w:t>
      </w:r>
      <w:r w:rsidRPr="0087430D">
        <w:rPr>
          <w:rFonts w:eastAsia="Times New Roman" w:cs="Calibri"/>
          <w:szCs w:val="24"/>
          <w:vertAlign w:val="superscript"/>
        </w:rPr>
        <w:t>2</w:t>
      </w:r>
      <w:r>
        <w:rPr>
          <w:rFonts w:eastAsia="Times New Roman" w:cs="Calibri"/>
          <w:bCs/>
          <w:szCs w:val="24"/>
        </w:rPr>
        <w:t xml:space="preserve">, </w:t>
      </w:r>
      <w:r w:rsidRPr="0087430D">
        <w:rPr>
          <w:rFonts w:eastAsia="Times New Roman" w:cs="Calibri"/>
          <w:szCs w:val="24"/>
        </w:rPr>
        <w:t>Vicente Hernández</w:t>
      </w:r>
      <w:r w:rsidR="006E2E05">
        <w:rPr>
          <w:rFonts w:eastAsia="Times New Roman" w:cs="Calibri"/>
          <w:szCs w:val="24"/>
        </w:rPr>
        <w:t>-</w:t>
      </w:r>
      <w:r w:rsidRPr="0087430D">
        <w:rPr>
          <w:rFonts w:eastAsia="Times New Roman" w:cs="Calibri"/>
          <w:szCs w:val="24"/>
        </w:rPr>
        <w:t>Rabaza</w:t>
      </w:r>
      <w:r w:rsidRPr="0087430D">
        <w:rPr>
          <w:rFonts w:eastAsia="Times New Roman" w:cs="Calibri"/>
          <w:szCs w:val="24"/>
          <w:vertAlign w:val="superscript"/>
        </w:rPr>
        <w:t>2</w:t>
      </w:r>
    </w:p>
    <w:p w14:paraId="6B76CFDF" w14:textId="77777777" w:rsidR="001B6C28" w:rsidRPr="0087430D" w:rsidRDefault="001B6C28" w:rsidP="00304F33">
      <w:pPr>
        <w:widowControl w:val="0"/>
        <w:contextualSpacing/>
        <w:jc w:val="both"/>
        <w:rPr>
          <w:rFonts w:eastAsia="Times New Roman" w:cs="Calibri"/>
          <w:szCs w:val="24"/>
        </w:rPr>
      </w:pPr>
    </w:p>
    <w:p w14:paraId="481186C3" w14:textId="77777777" w:rsidR="001B6C28" w:rsidRPr="0087430D" w:rsidRDefault="001B6C28" w:rsidP="00304F33">
      <w:pPr>
        <w:widowControl w:val="0"/>
        <w:contextualSpacing/>
        <w:jc w:val="both"/>
        <w:rPr>
          <w:rFonts w:cs="Calibri"/>
          <w:szCs w:val="24"/>
        </w:rPr>
      </w:pPr>
      <w:r w:rsidRPr="0087430D">
        <w:rPr>
          <w:rFonts w:eastAsia="Times New Roman" w:cs="Calibri"/>
          <w:szCs w:val="24"/>
          <w:vertAlign w:val="superscript"/>
          <w:lang w:val="en-GB"/>
        </w:rPr>
        <w:t>1</w:t>
      </w:r>
      <w:r w:rsidRPr="0087430D">
        <w:rPr>
          <w:rFonts w:eastAsia="Times New Roman" w:cs="Calibri"/>
          <w:szCs w:val="24"/>
          <w:lang w:val="en-GB"/>
        </w:rPr>
        <w:t>ACA Cell Biotech GmbH, Heidelberg, Germany</w:t>
      </w:r>
    </w:p>
    <w:p w14:paraId="7B44797E" w14:textId="09994B18" w:rsidR="004E0C5A" w:rsidRPr="0074599E" w:rsidRDefault="001B6C28" w:rsidP="00304F33">
      <w:pPr>
        <w:widowControl w:val="0"/>
        <w:contextualSpacing/>
        <w:jc w:val="both"/>
        <w:rPr>
          <w:rFonts w:eastAsia="Times New Roman" w:cs="Calibri"/>
          <w:szCs w:val="24"/>
          <w:lang w:val="es-ES"/>
        </w:rPr>
      </w:pPr>
      <w:r w:rsidRPr="0087430D">
        <w:rPr>
          <w:rFonts w:eastAsia="Times New Roman" w:cs="Calibri"/>
          <w:szCs w:val="24"/>
          <w:vertAlign w:val="superscript"/>
          <w:lang w:val="es-ES"/>
        </w:rPr>
        <w:t>2</w:t>
      </w:r>
      <w:proofErr w:type="spellStart"/>
      <w:r w:rsidR="006E2E05" w:rsidRPr="006E2E05">
        <w:t>Departamento</w:t>
      </w:r>
      <w:proofErr w:type="spellEnd"/>
      <w:r w:rsidR="006E2E05" w:rsidRPr="006E2E05">
        <w:t xml:space="preserve"> </w:t>
      </w:r>
      <w:r w:rsidRPr="0087430D">
        <w:rPr>
          <w:rFonts w:eastAsia="Times New Roman" w:cs="Calibri"/>
          <w:szCs w:val="24"/>
          <w:lang w:val="es-ES"/>
        </w:rPr>
        <w:t xml:space="preserve">Ciencias </w:t>
      </w:r>
      <w:proofErr w:type="spellStart"/>
      <w:r w:rsidRPr="0087430D">
        <w:rPr>
          <w:rFonts w:eastAsia="Times New Roman" w:cs="Calibri"/>
          <w:szCs w:val="24"/>
          <w:lang w:val="es-ES"/>
        </w:rPr>
        <w:t>Biomedicas</w:t>
      </w:r>
      <w:proofErr w:type="spellEnd"/>
      <w:r w:rsidRPr="0087430D">
        <w:rPr>
          <w:rFonts w:eastAsia="Times New Roman" w:cs="Calibri"/>
          <w:szCs w:val="24"/>
          <w:lang w:val="es-ES"/>
        </w:rPr>
        <w:t xml:space="preserve">, </w:t>
      </w:r>
      <w:r w:rsidR="006E2E05" w:rsidRPr="0087430D">
        <w:rPr>
          <w:rFonts w:eastAsia="Times New Roman" w:cs="Calibri"/>
          <w:szCs w:val="24"/>
          <w:lang w:val="es-ES"/>
        </w:rPr>
        <w:t>Universi</w:t>
      </w:r>
      <w:r w:rsidR="006E2E05">
        <w:rPr>
          <w:rFonts w:eastAsia="Times New Roman" w:cs="Calibri"/>
          <w:szCs w:val="24"/>
          <w:lang w:val="es-ES"/>
        </w:rPr>
        <w:t>dad</w:t>
      </w:r>
      <w:r w:rsidR="006E2E05" w:rsidRPr="0087430D">
        <w:rPr>
          <w:rFonts w:eastAsia="Times New Roman" w:cs="Calibri"/>
          <w:szCs w:val="24"/>
          <w:lang w:val="es-ES"/>
        </w:rPr>
        <w:t xml:space="preserve"> </w:t>
      </w:r>
      <w:r w:rsidRPr="0087430D">
        <w:rPr>
          <w:rFonts w:eastAsia="Times New Roman" w:cs="Calibri"/>
          <w:szCs w:val="24"/>
          <w:lang w:val="es-ES"/>
        </w:rPr>
        <w:t>Cardenal Herrera</w:t>
      </w:r>
      <w:r w:rsidR="006E2E05">
        <w:rPr>
          <w:rFonts w:eastAsia="Times New Roman" w:cs="Calibri"/>
          <w:szCs w:val="24"/>
          <w:lang w:val="es-ES"/>
        </w:rPr>
        <w:t>-CEU</w:t>
      </w:r>
      <w:r w:rsidRPr="0087430D">
        <w:rPr>
          <w:rFonts w:eastAsia="Times New Roman" w:cs="Calibri"/>
          <w:szCs w:val="24"/>
          <w:lang w:val="es-ES"/>
        </w:rPr>
        <w:t xml:space="preserve">, Valencia, </w:t>
      </w:r>
      <w:proofErr w:type="spellStart"/>
      <w:r w:rsidRPr="0087430D">
        <w:rPr>
          <w:rFonts w:eastAsia="Times New Roman" w:cs="Calibri"/>
          <w:szCs w:val="24"/>
          <w:lang w:val="es-ES"/>
        </w:rPr>
        <w:t>Spain</w:t>
      </w:r>
      <w:proofErr w:type="spellEnd"/>
    </w:p>
    <w:p w14:paraId="4FDD3434" w14:textId="77777777" w:rsidR="004E0C5A" w:rsidRPr="00B07A3B" w:rsidRDefault="004E0C5A" w:rsidP="00304F33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304F33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2E4DB075" w:rsidR="004E0C5A" w:rsidRPr="001B6C28" w:rsidRDefault="001B6C28" w:rsidP="00304F33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3" w:name="_Hlk25233958"/>
      <w:proofErr w:type="spellStart"/>
      <w:r w:rsidRPr="0087430D">
        <w:rPr>
          <w:rFonts w:eastAsia="Times New Roman" w:cs="Calibri"/>
          <w:szCs w:val="24"/>
        </w:rPr>
        <w:t>Zorica</w:t>
      </w:r>
      <w:proofErr w:type="spellEnd"/>
      <w:r w:rsidRPr="0087430D">
        <w:rPr>
          <w:rFonts w:eastAsia="Times New Roman" w:cs="Calibri"/>
          <w:szCs w:val="24"/>
        </w:rPr>
        <w:t xml:space="preserve"> A Becker-</w:t>
      </w:r>
      <w:proofErr w:type="spellStart"/>
      <w:r w:rsidRPr="0087430D">
        <w:rPr>
          <w:rFonts w:eastAsia="Times New Roman" w:cs="Calibri"/>
          <w:szCs w:val="24"/>
        </w:rPr>
        <w:t>Kojić</w:t>
      </w:r>
      <w:proofErr w:type="spellEnd"/>
      <w:r w:rsidRPr="0087430D">
        <w:rPr>
          <w:rFonts w:eastAsia="Times New Roman" w:cs="Calibri"/>
          <w:szCs w:val="24"/>
        </w:rPr>
        <w:t xml:space="preserve"> </w:t>
      </w:r>
      <w:r w:rsidRPr="0087430D">
        <w:rPr>
          <w:rFonts w:eastAsia="Times New Roman" w:cs="Calibri"/>
          <w:szCs w:val="24"/>
        </w:rPr>
        <w:tab/>
      </w:r>
      <w:r>
        <w:rPr>
          <w:rFonts w:eastAsia="Times New Roman" w:cs="Calibri"/>
          <w:szCs w:val="24"/>
        </w:rPr>
        <w:t xml:space="preserve">                                   </w:t>
      </w:r>
      <w:hyperlink r:id="rId8" w:history="1">
        <w:r w:rsidRPr="001B6C28">
          <w:rPr>
            <w:rStyle w:val="Hyperlink"/>
            <w:rFonts w:eastAsia="Times New Roman" w:cs="Calibri"/>
            <w:color w:val="auto"/>
            <w:szCs w:val="24"/>
            <w:u w:val="none"/>
          </w:rPr>
          <w:t>z.becker-kojic@aca-cell.de</w:t>
        </w:r>
      </w:hyperlink>
    </w:p>
    <w:p w14:paraId="1B4B2D7A" w14:textId="77777777" w:rsidR="004E0C5A" w:rsidRPr="001B6C28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1B6C28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1B6C28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 w:rsidRPr="001B6C28">
        <w:rPr>
          <w:rFonts w:asciiTheme="minorHAnsi" w:eastAsia="Times New Roman" w:hAnsiTheme="minorHAnsi" w:cstheme="minorHAnsi"/>
          <w:b/>
          <w:szCs w:val="24"/>
        </w:rPr>
        <w:t>All A</w:t>
      </w:r>
      <w:r w:rsidRPr="001B6C28">
        <w:rPr>
          <w:rFonts w:asciiTheme="minorHAnsi" w:eastAsia="Times New Roman" w:hAnsiTheme="minorHAnsi" w:cstheme="minorHAnsi"/>
          <w:b/>
          <w:szCs w:val="24"/>
        </w:rPr>
        <w:t>uthors:</w:t>
      </w:r>
      <w:r w:rsidRPr="001B6C28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3"/>
    <w:p w14:paraId="6E0250A5" w14:textId="60C72B57" w:rsidR="001B6C28" w:rsidRPr="001B6C28" w:rsidRDefault="00240F8C" w:rsidP="001B6C28">
      <w:pPr>
        <w:contextualSpacing/>
        <w:jc w:val="both"/>
        <w:rPr>
          <w:rFonts w:cs="Calibri"/>
          <w:szCs w:val="24"/>
        </w:rPr>
      </w:pPr>
      <w:r>
        <w:fldChar w:fldCharType="begin"/>
      </w:r>
      <w:r>
        <w:instrText xml:space="preserve"> HYPERLINK "mailto:a.schott@aca-cell.de" </w:instrText>
      </w:r>
      <w:r>
        <w:fldChar w:fldCharType="separate"/>
      </w:r>
      <w:r w:rsidR="001B6C28" w:rsidRPr="001B6C28">
        <w:rPr>
          <w:rStyle w:val="Hyperlink"/>
          <w:rFonts w:eastAsia="Times New Roman" w:cs="Calibri"/>
          <w:color w:val="auto"/>
          <w:szCs w:val="24"/>
          <w:u w:val="none"/>
        </w:rPr>
        <w:t>a.schott@aca-cell.de</w:t>
      </w:r>
      <w:r>
        <w:rPr>
          <w:rStyle w:val="Hyperlink"/>
          <w:rFonts w:eastAsia="Times New Roman" w:cs="Calibri"/>
          <w:color w:val="auto"/>
          <w:szCs w:val="24"/>
          <w:u w:val="none"/>
        </w:rPr>
        <w:fldChar w:fldCharType="end"/>
      </w:r>
    </w:p>
    <w:p w14:paraId="69DCBE14" w14:textId="67823F25" w:rsidR="001B6C28" w:rsidRPr="00304F33" w:rsidRDefault="00D33AFC" w:rsidP="001B6C28">
      <w:pPr>
        <w:contextualSpacing/>
        <w:rPr>
          <w:rFonts w:cs="Calibri"/>
          <w:szCs w:val="24"/>
          <w:lang w:val="nl-NL"/>
        </w:rPr>
      </w:pPr>
      <w:hyperlink r:id="rId9" w:history="1">
        <w:r w:rsidR="00F83312" w:rsidRPr="00304F33">
          <w:rPr>
            <w:rStyle w:val="Hyperlink"/>
            <w:rFonts w:cs="Calibri"/>
            <w:color w:val="auto"/>
            <w:szCs w:val="24"/>
            <w:u w:val="none"/>
            <w:lang w:val="nl-NL"/>
          </w:rPr>
          <w:t>ivan.zipancic@uchceu.es</w:t>
        </w:r>
      </w:hyperlink>
    </w:p>
    <w:p w14:paraId="5474F415" w14:textId="1CB58ADF" w:rsidR="001B6C28" w:rsidRPr="00304F33" w:rsidRDefault="00D33AFC" w:rsidP="001B6C28">
      <w:pPr>
        <w:contextualSpacing/>
        <w:rPr>
          <w:rFonts w:cs="Calibri"/>
          <w:szCs w:val="24"/>
          <w:lang w:val="nl-NL"/>
        </w:rPr>
      </w:pPr>
      <w:hyperlink r:id="rId10" w:history="1">
        <w:r w:rsidR="00F83312" w:rsidRPr="00304F33">
          <w:rPr>
            <w:rStyle w:val="Hyperlink"/>
            <w:rFonts w:cs="Calibri"/>
            <w:color w:val="auto"/>
            <w:szCs w:val="24"/>
            <w:u w:val="none"/>
            <w:lang w:val="nl-NL"/>
          </w:rPr>
          <w:t>vicente.hernandez@uchceu.es</w:t>
        </w:r>
      </w:hyperlink>
    </w:p>
    <w:p w14:paraId="22C833CD" w14:textId="7933A7C4" w:rsidR="001B6C28" w:rsidRPr="00304F33" w:rsidRDefault="00D33AFC" w:rsidP="001B6C28">
      <w:pPr>
        <w:outlineLvl w:val="0"/>
        <w:rPr>
          <w:rFonts w:asciiTheme="minorHAnsi" w:eastAsia="Times New Roman" w:hAnsiTheme="minorHAnsi" w:cstheme="minorHAnsi"/>
          <w:szCs w:val="24"/>
          <w:lang w:val="nl-NL"/>
        </w:rPr>
      </w:pPr>
      <w:hyperlink r:id="rId11" w:history="1">
        <w:r w:rsidR="00240F8C" w:rsidRPr="00304F33">
          <w:rPr>
            <w:rStyle w:val="Hyperlink"/>
            <w:rFonts w:eastAsia="Times New Roman" w:cs="Calibri"/>
            <w:color w:val="auto"/>
            <w:szCs w:val="24"/>
            <w:u w:val="none"/>
            <w:lang w:val="nl-NL"/>
          </w:rPr>
          <w:t>z.becker-kojic@aca-cell.de</w:t>
        </w:r>
      </w:hyperlink>
    </w:p>
    <w:p w14:paraId="25C4BC45" w14:textId="77777777" w:rsidR="001B6C28" w:rsidRPr="00E56F20" w:rsidRDefault="001B6C28" w:rsidP="001B6C28">
      <w:pPr>
        <w:contextualSpacing/>
        <w:jc w:val="both"/>
        <w:rPr>
          <w:rFonts w:eastAsia="Arial" w:cs="Calibri"/>
          <w:szCs w:val="24"/>
          <w:lang w:val="nl-NL"/>
        </w:rPr>
      </w:pPr>
    </w:p>
    <w:p w14:paraId="12916965" w14:textId="77777777" w:rsidR="003B5E26" w:rsidRPr="00E56F20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nl-NL"/>
        </w:rPr>
      </w:pPr>
    </w:p>
    <w:p w14:paraId="6F84F159" w14:textId="77777777" w:rsidR="003B5E26" w:rsidRPr="00E56F20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nl-NL"/>
        </w:rPr>
      </w:pPr>
    </w:p>
    <w:p w14:paraId="5A2BE33C" w14:textId="77777777" w:rsidR="001E230F" w:rsidRPr="00E56F20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nl-NL"/>
        </w:rPr>
      </w:pPr>
    </w:p>
    <w:p w14:paraId="60B95108" w14:textId="77777777" w:rsidR="00C70C90" w:rsidRPr="00E56F20" w:rsidRDefault="00C70C90">
      <w:pPr>
        <w:rPr>
          <w:rFonts w:asciiTheme="minorHAnsi" w:hAnsiTheme="minorHAnsi" w:cstheme="minorHAnsi"/>
          <w:b/>
          <w:sz w:val="22"/>
          <w:szCs w:val="22"/>
          <w:lang w:val="nl-NL"/>
        </w:rPr>
      </w:pPr>
      <w:r w:rsidRPr="00E56F20">
        <w:rPr>
          <w:rFonts w:asciiTheme="minorHAnsi" w:hAnsiTheme="minorHAnsi" w:cstheme="minorHAnsi"/>
          <w:b/>
          <w:sz w:val="22"/>
          <w:szCs w:val="22"/>
          <w:lang w:val="nl-NL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1F737248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4599E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6E2E05">
        <w:rPr>
          <w:rFonts w:asciiTheme="minorHAnsi" w:eastAsia="Times New Roman" w:hAnsiTheme="minorHAnsi" w:cstheme="minorHAnsi"/>
          <w:b/>
          <w:bCs/>
          <w:szCs w:val="24"/>
        </w:rPr>
        <w:t>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157019AB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4599E">
        <w:rPr>
          <w:rFonts w:asciiTheme="minorHAnsi" w:eastAsia="Times New Roman" w:hAnsiTheme="minorHAnsi" w:cstheme="minorHAnsi"/>
          <w:b/>
          <w:szCs w:val="24"/>
        </w:rPr>
        <w:t>N</w:t>
      </w:r>
      <w:r w:rsidR="006E2E05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0B20F3BF" w:rsidR="00673750" w:rsidRPr="006D3C9C" w:rsidRDefault="00D33AFC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2E05" w:rsidRPr="0074599E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74599E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1F040E7" w14:textId="7C39E574" w:rsidR="00673750" w:rsidRPr="006D3C9C" w:rsidRDefault="00D33AFC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2E05" w:rsidRPr="0074599E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74599E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235CF3CB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4599E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6E2E05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2DA6183B" w14:textId="40017642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1D70D4F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7F3DE3">
        <w:rPr>
          <w:rFonts w:asciiTheme="minorHAnsi" w:hAnsiTheme="minorHAnsi" w:cstheme="minorHAnsi"/>
          <w:bCs/>
          <w:sz w:val="22"/>
          <w:szCs w:val="22"/>
        </w:rPr>
        <w:t>17</w:t>
      </w:r>
    </w:p>
    <w:p w14:paraId="5AAC9C6C" w14:textId="7042E50C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3DE3">
        <w:rPr>
          <w:rFonts w:asciiTheme="minorHAnsi" w:hAnsiTheme="minorHAnsi" w:cstheme="minorHAnsi"/>
          <w:bCs/>
          <w:sz w:val="22"/>
          <w:szCs w:val="22"/>
        </w:rPr>
        <w:t>5</w:t>
      </w:r>
      <w:r w:rsidR="004F7DF7">
        <w:rPr>
          <w:rFonts w:asciiTheme="minorHAnsi" w:hAnsiTheme="minorHAnsi" w:cstheme="minorHAnsi"/>
          <w:bCs/>
          <w:sz w:val="22"/>
          <w:szCs w:val="22"/>
        </w:rPr>
        <w:t>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2151F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39AD638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5928288" w14:textId="67F5F87F" w:rsidR="007D61A8" w:rsidRPr="002151F7" w:rsidRDefault="006E2E05" w:rsidP="002151F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4" w:name="_Hlk65256610"/>
      <w:proofErr w:type="spellStart"/>
      <w:r w:rsidRPr="002151F7">
        <w:rPr>
          <w:rFonts w:eastAsia="Times New Roman" w:cs="Calibri"/>
          <w:b/>
          <w:bCs/>
          <w:szCs w:val="24"/>
          <w:u w:val="single"/>
        </w:rPr>
        <w:t>Zorica</w:t>
      </w:r>
      <w:proofErr w:type="spellEnd"/>
      <w:r w:rsidRPr="002151F7">
        <w:rPr>
          <w:rFonts w:eastAsia="Times New Roman" w:cs="Calibri"/>
          <w:b/>
          <w:bCs/>
          <w:szCs w:val="24"/>
          <w:u w:val="single"/>
        </w:rPr>
        <w:t xml:space="preserve"> A Becker-</w:t>
      </w:r>
      <w:proofErr w:type="spellStart"/>
      <w:r w:rsidRPr="002151F7">
        <w:rPr>
          <w:rFonts w:eastAsia="Times New Roman" w:cs="Calibri"/>
          <w:b/>
          <w:bCs/>
          <w:szCs w:val="24"/>
          <w:u w:val="single"/>
        </w:rPr>
        <w:t>Kojić</w:t>
      </w:r>
      <w:proofErr w:type="spellEnd"/>
      <w:r w:rsidR="007D61A8" w:rsidRPr="002151F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D3A03">
        <w:rPr>
          <w:rFonts w:asciiTheme="minorHAnsi" w:hAnsiTheme="minorHAnsi" w:cstheme="minorHAnsi"/>
        </w:rPr>
        <w:t xml:space="preserve">The </w:t>
      </w:r>
      <w:r w:rsidR="00E56F20">
        <w:rPr>
          <w:rFonts w:asciiTheme="minorHAnsi" w:hAnsiTheme="minorHAnsi" w:cstheme="minorHAnsi"/>
        </w:rPr>
        <w:t xml:space="preserve">significance of the protocol </w:t>
      </w:r>
      <w:r w:rsidR="00844429">
        <w:rPr>
          <w:rFonts w:asciiTheme="minorHAnsi" w:hAnsiTheme="minorHAnsi" w:cstheme="minorHAnsi"/>
        </w:rPr>
        <w:t xml:space="preserve">is that it </w:t>
      </w:r>
      <w:r w:rsidR="00E56F20">
        <w:rPr>
          <w:rFonts w:asciiTheme="minorHAnsi" w:hAnsiTheme="minorHAnsi" w:cstheme="minorHAnsi"/>
        </w:rPr>
        <w:t>relies</w:t>
      </w:r>
      <w:r w:rsidR="00844429">
        <w:rPr>
          <w:rFonts w:asciiTheme="minorHAnsi" w:hAnsiTheme="minorHAnsi" w:cstheme="minorHAnsi"/>
        </w:rPr>
        <w:t xml:space="preserve"> on </w:t>
      </w:r>
      <w:r w:rsidR="00CD3A03">
        <w:rPr>
          <w:rFonts w:asciiTheme="minorHAnsi" w:hAnsiTheme="minorHAnsi" w:cstheme="minorHAnsi"/>
        </w:rPr>
        <w:t xml:space="preserve">membrane-to-nucleus </w:t>
      </w:r>
      <w:bookmarkStart w:id="5" w:name="_Hlk65256338"/>
      <w:r w:rsidR="00CD3A03">
        <w:rPr>
          <w:rFonts w:asciiTheme="minorHAnsi" w:hAnsiTheme="minorHAnsi" w:cstheme="minorHAnsi"/>
        </w:rPr>
        <w:t xml:space="preserve">signaling </w:t>
      </w:r>
      <w:r w:rsidR="00844429">
        <w:rPr>
          <w:rFonts w:asciiTheme="minorHAnsi" w:hAnsiTheme="minorHAnsi" w:cstheme="minorHAnsi"/>
        </w:rPr>
        <w:t>and does not directly affect the</w:t>
      </w:r>
      <w:r w:rsidR="00CD3A03">
        <w:rPr>
          <w:rFonts w:asciiTheme="minorHAnsi" w:hAnsiTheme="minorHAnsi" w:cstheme="minorHAnsi"/>
        </w:rPr>
        <w:t xml:space="preserve"> genome as is the case with induced pluripotent stem cells</w:t>
      </w:r>
      <w:bookmarkEnd w:id="4"/>
      <w:r w:rsidR="00CD3A03">
        <w:rPr>
          <w:rFonts w:asciiTheme="minorHAnsi" w:hAnsiTheme="minorHAnsi" w:cstheme="minorHAnsi"/>
        </w:rPr>
        <w:t>.</w:t>
      </w:r>
    </w:p>
    <w:p w14:paraId="10E4B180" w14:textId="77777777" w:rsidR="002151F7" w:rsidRPr="002151F7" w:rsidRDefault="002151F7" w:rsidP="002151F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65CA7F2" w14:textId="6FE2FE56" w:rsidR="002151F7" w:rsidRPr="002151F7" w:rsidRDefault="002151F7" w:rsidP="002151F7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2151F7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624AFD6C" w:rsidR="007D61A8" w:rsidRPr="002151F7" w:rsidRDefault="00CD3A03" w:rsidP="002151F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 w:rsidRPr="002151F7">
        <w:rPr>
          <w:rFonts w:eastAsia="Times New Roman" w:cs="Calibri"/>
          <w:b/>
          <w:bCs/>
          <w:szCs w:val="24"/>
        </w:rPr>
        <w:t>Zorica</w:t>
      </w:r>
      <w:proofErr w:type="spellEnd"/>
      <w:r w:rsidRPr="002151F7">
        <w:rPr>
          <w:rFonts w:eastAsia="Times New Roman" w:cs="Calibri"/>
          <w:b/>
          <w:bCs/>
          <w:szCs w:val="24"/>
        </w:rPr>
        <w:t xml:space="preserve"> A Becker-</w:t>
      </w:r>
      <w:proofErr w:type="spellStart"/>
      <w:r w:rsidRPr="002151F7">
        <w:rPr>
          <w:rFonts w:eastAsia="Times New Roman" w:cs="Calibri"/>
          <w:b/>
          <w:bCs/>
          <w:szCs w:val="24"/>
        </w:rPr>
        <w:t>Kojić</w:t>
      </w:r>
      <w:proofErr w:type="spellEnd"/>
      <w:r w:rsidR="007D61A8" w:rsidRPr="002151F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non-teratogenic nature of </w:t>
      </w:r>
      <w:r w:rsidR="00844429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lood-derived pluripotent stem cells is the main advantage of the t</w:t>
      </w:r>
      <w:r w:rsidR="00707E73">
        <w:rPr>
          <w:rFonts w:asciiTheme="minorHAnsi" w:hAnsiTheme="minorHAnsi" w:cstheme="minorHAnsi"/>
        </w:rPr>
        <w:t>echnique</w:t>
      </w:r>
      <w:r w:rsidR="00844429">
        <w:rPr>
          <w:rFonts w:asciiTheme="minorHAnsi" w:hAnsiTheme="minorHAnsi" w:cstheme="minorHAnsi"/>
        </w:rPr>
        <w:t>,</w:t>
      </w:r>
      <w:r w:rsidR="006840E5">
        <w:rPr>
          <w:rFonts w:asciiTheme="minorHAnsi" w:hAnsiTheme="minorHAnsi" w:cstheme="minorHAnsi"/>
        </w:rPr>
        <w:t xml:space="preserve"> making it suitable for safe clinical application in various fields of regenerative medicine.</w:t>
      </w:r>
    </w:p>
    <w:p w14:paraId="011AC249" w14:textId="77777777" w:rsidR="002151F7" w:rsidRPr="002151F7" w:rsidRDefault="002151F7" w:rsidP="002151F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257F7327" w14:textId="3A986DC4" w:rsidR="002151F7" w:rsidRPr="002151F7" w:rsidRDefault="002151F7" w:rsidP="002151F7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bookmarkEnd w:id="5"/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01E08976" w:rsidR="007D61A8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6" w:name="_Hlk65256376"/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1E063834" w14:textId="77777777" w:rsidR="002151F7" w:rsidRPr="00B07A3B" w:rsidRDefault="002151F7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3C7950" w14:textId="2DB3D6E3" w:rsidR="007D61A8" w:rsidRPr="00B07A3B" w:rsidRDefault="006840E5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proofErr w:type="spellStart"/>
      <w:r w:rsidRPr="002151F7">
        <w:rPr>
          <w:rFonts w:eastAsia="Times New Roman" w:cs="Calibri"/>
          <w:b/>
          <w:bCs/>
          <w:szCs w:val="24"/>
        </w:rPr>
        <w:t>Zorica</w:t>
      </w:r>
      <w:proofErr w:type="spellEnd"/>
      <w:r w:rsidRPr="002151F7">
        <w:rPr>
          <w:rFonts w:eastAsia="Times New Roman" w:cs="Calibri"/>
          <w:b/>
          <w:bCs/>
          <w:szCs w:val="24"/>
        </w:rPr>
        <w:t xml:space="preserve"> A Becker-</w:t>
      </w:r>
      <w:proofErr w:type="spellStart"/>
      <w:r w:rsidRPr="002151F7">
        <w:rPr>
          <w:rFonts w:eastAsia="Times New Roman" w:cs="Calibri"/>
          <w:b/>
          <w:bCs/>
          <w:szCs w:val="24"/>
        </w:rPr>
        <w:t>Kojić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844429">
        <w:rPr>
          <w:rFonts w:asciiTheme="minorHAnsi" w:eastAsia="Times New Roman" w:hAnsiTheme="minorHAnsi" w:cstheme="minorHAnsi"/>
          <w:szCs w:val="24"/>
        </w:rPr>
        <w:t xml:space="preserve">Dr. </w:t>
      </w:r>
      <w:r w:rsidRPr="006840E5">
        <w:rPr>
          <w:rFonts w:eastAsia="Times New Roman" w:cs="Calibri"/>
          <w:szCs w:val="24"/>
        </w:rPr>
        <w:t>Anne-Kathrin Schott</w:t>
      </w:r>
      <w:r>
        <w:rPr>
          <w:rFonts w:asciiTheme="minorHAnsi" w:eastAsia="Times New Roman" w:hAnsiTheme="minorHAnsi" w:cstheme="minorHAnsi"/>
          <w:szCs w:val="24"/>
        </w:rPr>
        <w:t xml:space="preserve">, </w:t>
      </w:r>
      <w:r w:rsidR="00844429">
        <w:rPr>
          <w:rFonts w:asciiTheme="minorHAnsi" w:eastAsia="Times New Roman" w:hAnsiTheme="minorHAnsi" w:cstheme="minorHAnsi"/>
          <w:szCs w:val="24"/>
        </w:rPr>
        <w:t xml:space="preserve">a </w:t>
      </w:r>
      <w:r>
        <w:rPr>
          <w:rFonts w:asciiTheme="minorHAnsi" w:hAnsiTheme="minorHAnsi" w:cstheme="minorHAnsi"/>
        </w:rPr>
        <w:t>Project leader</w:t>
      </w:r>
      <w:r w:rsidR="0084442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Oksana Greenacre</w:t>
      </w:r>
      <w:r>
        <w:rPr>
          <w:rFonts w:asciiTheme="minorHAnsi" w:eastAsia="Times New Roman" w:hAnsiTheme="minorHAnsi" w:cstheme="minorHAnsi"/>
          <w:szCs w:val="24"/>
        </w:rPr>
        <w:t xml:space="preserve">, </w:t>
      </w:r>
      <w:r w:rsidR="00844429">
        <w:rPr>
          <w:rFonts w:asciiTheme="minorHAnsi" w:eastAsia="Times New Roman" w:hAnsiTheme="minorHAnsi" w:cstheme="minorHAnsi"/>
          <w:szCs w:val="24"/>
        </w:rPr>
        <w:t xml:space="preserve">a </w:t>
      </w:r>
      <w:r>
        <w:rPr>
          <w:rFonts w:asciiTheme="minorHAnsi" w:eastAsia="Times New Roman" w:hAnsiTheme="minorHAnsi" w:cstheme="minorHAnsi"/>
          <w:szCs w:val="24"/>
        </w:rPr>
        <w:t>lab assistant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67ECEF23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 looks up from workbench or desk or microscope and acknowledges the camera.</w:t>
      </w:r>
    </w:p>
    <w:bookmarkEnd w:id="6"/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5D0B4DD0" w14:textId="68529E93" w:rsidR="00F35EF4" w:rsidRPr="002151F7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2151F7">
        <w:rPr>
          <w:rFonts w:asciiTheme="minorHAnsi" w:eastAsia="Times New Roman" w:hAnsiTheme="minorHAnsi" w:cstheme="minorHAnsi"/>
          <w:szCs w:val="24"/>
        </w:rPr>
        <w:t>Procedures involving human subjects have been approved by the Institutional Review Board (IRB)</w:t>
      </w:r>
      <w:r w:rsidR="00D406D6" w:rsidRPr="002151F7">
        <w:rPr>
          <w:rFonts w:asciiTheme="minorHAnsi" w:eastAsia="Times New Roman" w:hAnsiTheme="minorHAnsi" w:cstheme="minorHAnsi"/>
          <w:szCs w:val="24"/>
        </w:rPr>
        <w:t xml:space="preserve"> </w:t>
      </w:r>
      <w:r w:rsidR="00F35EF4" w:rsidRPr="002151F7">
        <w:rPr>
          <w:rFonts w:asciiTheme="minorHAnsi" w:eastAsia="Times New Roman" w:hAnsiTheme="minorHAnsi" w:cstheme="minorHAnsi"/>
          <w:szCs w:val="24"/>
        </w:rPr>
        <w:t xml:space="preserve">at </w:t>
      </w:r>
      <w:r w:rsidR="00F35EF4" w:rsidRPr="002151F7">
        <w:rPr>
          <w:rFonts w:eastAsia="Times New Roman" w:cs="Calibri"/>
          <w:szCs w:val="24"/>
          <w:lang w:val="en-GB"/>
        </w:rPr>
        <w:t xml:space="preserve">ACA </w:t>
      </w:r>
      <w:r w:rsidR="006840E5" w:rsidRPr="002151F7">
        <w:rPr>
          <w:rFonts w:eastAsia="Times New Roman" w:cs="Calibri"/>
          <w:szCs w:val="24"/>
          <w:lang w:val="en-GB"/>
        </w:rPr>
        <w:t xml:space="preserve">CELL </w:t>
      </w:r>
      <w:r w:rsidR="00F35EF4" w:rsidRPr="002151F7">
        <w:rPr>
          <w:rFonts w:eastAsia="Times New Roman" w:cs="Calibri"/>
          <w:szCs w:val="24"/>
          <w:lang w:val="en-GB"/>
        </w:rPr>
        <w:t>Biotech GmbH</w:t>
      </w:r>
      <w:r w:rsidRPr="002151F7">
        <w:rPr>
          <w:rFonts w:asciiTheme="minorHAnsi" w:eastAsia="Times New Roman" w:hAnsiTheme="minorHAnsi" w:cstheme="minorHAnsi"/>
          <w:iCs/>
          <w:szCs w:val="24"/>
        </w:rPr>
        <w:t>.</w:t>
      </w:r>
    </w:p>
    <w:p w14:paraId="66D538A0" w14:textId="63230605" w:rsidR="001016BD" w:rsidRPr="00B07A3B" w:rsidRDefault="001016BD" w:rsidP="00F35EF4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20E2CC2D" w:rsidR="00DC2504" w:rsidRPr="00B07A3B" w:rsidRDefault="00DC2504" w:rsidP="0045554A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10DCEA1" w:rsidR="00CE10F2" w:rsidRPr="00B07A3B" w:rsidRDefault="001B6C28" w:rsidP="007F3DE3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1B6C28">
        <w:rPr>
          <w:rFonts w:asciiTheme="minorHAnsi" w:hAnsiTheme="minorHAnsi" w:cstheme="minorHAnsi"/>
          <w:b/>
          <w:bCs/>
        </w:rPr>
        <w:t>Isolation of human peripheral blood mononuclear cells (PBMNCs</w:t>
      </w:r>
      <w:r>
        <w:rPr>
          <w:rFonts w:asciiTheme="minorHAnsi" w:hAnsiTheme="minorHAnsi" w:cstheme="minorHAnsi"/>
          <w:b/>
          <w:bCs/>
        </w:rPr>
        <w:t>)</w:t>
      </w:r>
    </w:p>
    <w:p w14:paraId="24C6B477" w14:textId="15386A5D" w:rsidR="00125924" w:rsidRPr="002151F7" w:rsidRDefault="00F14BC5" w:rsidP="002151F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isolate</w:t>
      </w:r>
      <w:r w:rsidR="001B6C28" w:rsidRPr="001B6C28">
        <w:rPr>
          <w:rFonts w:asciiTheme="minorHAnsi" w:hAnsiTheme="minorHAnsi" w:cstheme="minorHAnsi"/>
        </w:rPr>
        <w:t xml:space="preserve"> PBMNCs</w:t>
      </w:r>
      <w:r>
        <w:rPr>
          <w:rFonts w:asciiTheme="minorHAnsi" w:hAnsiTheme="minorHAnsi" w:cstheme="minorHAnsi"/>
        </w:rPr>
        <w:t xml:space="preserve">, </w:t>
      </w:r>
      <w:r w:rsidR="00CA6437">
        <w:rPr>
          <w:rFonts w:asciiTheme="minorHAnsi" w:hAnsiTheme="minorHAnsi" w:cstheme="minorHAnsi"/>
        </w:rPr>
        <w:t xml:space="preserve">add </w:t>
      </w:r>
      <w:r w:rsidR="006840E5" w:rsidRPr="001B6C28">
        <w:rPr>
          <w:rFonts w:asciiTheme="minorHAnsi" w:hAnsiTheme="minorHAnsi" w:cstheme="minorHAnsi"/>
        </w:rPr>
        <w:t>25 m</w:t>
      </w:r>
      <w:r w:rsidR="006840E5">
        <w:rPr>
          <w:rFonts w:asciiTheme="minorHAnsi" w:hAnsiTheme="minorHAnsi" w:cstheme="minorHAnsi"/>
        </w:rPr>
        <w:t>illiliters</w:t>
      </w:r>
      <w:r w:rsidR="006840E5" w:rsidRPr="001B6C28">
        <w:rPr>
          <w:rFonts w:asciiTheme="minorHAnsi" w:hAnsiTheme="minorHAnsi" w:cstheme="minorHAnsi"/>
        </w:rPr>
        <w:t xml:space="preserve"> of 1</w:t>
      </w:r>
      <w:r w:rsidR="006840E5">
        <w:rPr>
          <w:rFonts w:asciiTheme="minorHAnsi" w:hAnsiTheme="minorHAnsi" w:cstheme="minorHAnsi"/>
        </w:rPr>
        <w:t xml:space="preserve"> to </w:t>
      </w:r>
      <w:r w:rsidR="006840E5" w:rsidRPr="001B6C28">
        <w:rPr>
          <w:rFonts w:asciiTheme="minorHAnsi" w:hAnsiTheme="minorHAnsi" w:cstheme="minorHAnsi"/>
        </w:rPr>
        <w:t xml:space="preserve">1 blood diluted with PBS </w:t>
      </w:r>
      <w:r w:rsidR="006840E5">
        <w:rPr>
          <w:rFonts w:asciiTheme="minorHAnsi" w:hAnsiTheme="minorHAnsi" w:cstheme="minorHAnsi"/>
        </w:rPr>
        <w:t xml:space="preserve">to </w:t>
      </w:r>
      <w:r w:rsidR="001B6C28" w:rsidRPr="001B6C28">
        <w:rPr>
          <w:rFonts w:asciiTheme="minorHAnsi" w:hAnsiTheme="minorHAnsi" w:cstheme="minorHAnsi"/>
        </w:rPr>
        <w:t xml:space="preserve">10 </w:t>
      </w:r>
      <w:r w:rsidR="00CA6437">
        <w:rPr>
          <w:rFonts w:asciiTheme="minorHAnsi" w:hAnsiTheme="minorHAnsi" w:cstheme="minorHAnsi"/>
        </w:rPr>
        <w:t>milliliters</w:t>
      </w:r>
      <w:r w:rsidR="001B6C28" w:rsidRPr="001B6C28">
        <w:rPr>
          <w:rFonts w:asciiTheme="minorHAnsi" w:hAnsiTheme="minorHAnsi" w:cstheme="minorHAnsi"/>
        </w:rPr>
        <w:t xml:space="preserve"> of </w:t>
      </w:r>
      <w:r w:rsidR="00CA6437" w:rsidRPr="001B6C28">
        <w:rPr>
          <w:rFonts w:asciiTheme="minorHAnsi" w:hAnsiTheme="minorHAnsi" w:cstheme="minorHAnsi"/>
        </w:rPr>
        <w:t>density gradient media</w:t>
      </w:r>
      <w:r w:rsidR="001B6C28" w:rsidRPr="001B6C28">
        <w:rPr>
          <w:rFonts w:asciiTheme="minorHAnsi" w:hAnsiTheme="minorHAnsi" w:cstheme="minorHAnsi"/>
        </w:rPr>
        <w:t xml:space="preserve"> </w:t>
      </w:r>
      <w:r w:rsidR="00CA6437" w:rsidRPr="007014EA">
        <w:rPr>
          <w:rFonts w:asciiTheme="minorHAnsi" w:hAnsiTheme="minorHAnsi" w:cstheme="minorHAnsi"/>
          <w:b/>
          <w:bCs/>
        </w:rPr>
        <w:t>[1]</w:t>
      </w:r>
      <w:r w:rsidR="00CA6437" w:rsidRPr="001B6C28">
        <w:rPr>
          <w:rFonts w:asciiTheme="minorHAnsi" w:hAnsiTheme="minorHAnsi" w:cstheme="minorHAnsi"/>
        </w:rPr>
        <w:t xml:space="preserve"> and</w:t>
      </w:r>
      <w:r w:rsidR="001B6C28" w:rsidRPr="001B6C28">
        <w:rPr>
          <w:rFonts w:asciiTheme="minorHAnsi" w:hAnsiTheme="minorHAnsi" w:cstheme="minorHAnsi"/>
        </w:rPr>
        <w:t xml:space="preserve"> centrif</w:t>
      </w:r>
      <w:r>
        <w:rPr>
          <w:rFonts w:asciiTheme="minorHAnsi" w:hAnsiTheme="minorHAnsi" w:cstheme="minorHAnsi"/>
        </w:rPr>
        <w:t>uge</w:t>
      </w:r>
      <w:r w:rsidR="00CA6437">
        <w:rPr>
          <w:rFonts w:asciiTheme="minorHAnsi" w:hAnsiTheme="minorHAnsi" w:cstheme="minorHAnsi"/>
        </w:rPr>
        <w:t xml:space="preserve"> the mixture</w:t>
      </w:r>
      <w:r w:rsidR="001B6C28" w:rsidRPr="001B6C28">
        <w:rPr>
          <w:rFonts w:asciiTheme="minorHAnsi" w:hAnsiTheme="minorHAnsi" w:cstheme="minorHAnsi"/>
        </w:rPr>
        <w:t xml:space="preserve"> at 300 x </w:t>
      </w:r>
      <w:r w:rsidR="001B6C28" w:rsidRPr="001B6C28">
        <w:rPr>
          <w:rFonts w:asciiTheme="minorHAnsi" w:hAnsiTheme="minorHAnsi" w:cstheme="minorHAnsi"/>
          <w:i/>
        </w:rPr>
        <w:t>g</w:t>
      </w:r>
      <w:r w:rsidR="001B6C28" w:rsidRPr="001B6C28">
        <w:rPr>
          <w:rFonts w:asciiTheme="minorHAnsi" w:hAnsiTheme="minorHAnsi" w:cstheme="minorHAnsi"/>
        </w:rPr>
        <w:t xml:space="preserve"> for 30 min</w:t>
      </w:r>
      <w:r w:rsidR="00CA6437">
        <w:rPr>
          <w:rFonts w:asciiTheme="minorHAnsi" w:hAnsiTheme="minorHAnsi" w:cstheme="minorHAnsi"/>
        </w:rPr>
        <w:t xml:space="preserve">utes </w:t>
      </w:r>
      <w:r w:rsidR="00CA6437" w:rsidRPr="007014EA">
        <w:rPr>
          <w:rFonts w:asciiTheme="minorHAnsi" w:hAnsiTheme="minorHAnsi" w:cstheme="minorHAnsi"/>
          <w:b/>
          <w:bCs/>
        </w:rPr>
        <w:t>[2].</w:t>
      </w:r>
      <w:r w:rsidR="002151F7">
        <w:rPr>
          <w:rFonts w:asciiTheme="minorHAnsi" w:hAnsiTheme="minorHAnsi" w:cstheme="minorHAnsi"/>
          <w:b/>
          <w:bCs/>
        </w:rPr>
        <w:t xml:space="preserve"> </w:t>
      </w:r>
      <w:r w:rsidR="002151F7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605F9E4" w14:textId="30552291" w:rsidR="00C34F4C" w:rsidRPr="00B07A3B" w:rsidRDefault="001833C8" w:rsidP="007F3D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6840E5">
        <w:rPr>
          <w:rFonts w:asciiTheme="minorHAnsi" w:hAnsiTheme="minorHAnsi" w:cstheme="minorHAnsi"/>
        </w:rPr>
        <w:t xml:space="preserve">blood-PBS mixture to </w:t>
      </w:r>
      <w:r>
        <w:rPr>
          <w:rFonts w:asciiTheme="minorHAnsi" w:hAnsiTheme="minorHAnsi" w:cstheme="minorHAnsi"/>
        </w:rPr>
        <w:t>media</w:t>
      </w:r>
      <w:r w:rsidR="002151F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</w:p>
    <w:p w14:paraId="5E5096AA" w14:textId="7BBFB94D" w:rsidR="00C34F4C" w:rsidRPr="00B07A3B" w:rsidRDefault="001833C8" w:rsidP="007F3D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tubes in a centrifuge and closing the lid.</w:t>
      </w:r>
    </w:p>
    <w:p w14:paraId="54B0D4E5" w14:textId="682968F7" w:rsidR="00CE10F2" w:rsidRPr="002151F7" w:rsidRDefault="001833C8" w:rsidP="002151F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1833C8">
        <w:rPr>
          <w:rFonts w:asciiTheme="minorHAnsi" w:hAnsiTheme="minorHAnsi" w:cstheme="minorHAnsi"/>
        </w:rPr>
        <w:t>Isolate the interphase layer between the plasma and the density gradient media by pipetting</w:t>
      </w:r>
      <w:r>
        <w:rPr>
          <w:rFonts w:asciiTheme="minorHAnsi" w:hAnsiTheme="minorHAnsi" w:cstheme="minorHAnsi"/>
        </w:rPr>
        <w:t xml:space="preserve"> </w:t>
      </w:r>
      <w:r w:rsidRPr="007014EA">
        <w:rPr>
          <w:rFonts w:asciiTheme="minorHAnsi" w:hAnsiTheme="minorHAnsi" w:cstheme="minorHAnsi"/>
          <w:b/>
          <w:bCs/>
        </w:rPr>
        <w:t>[1]</w:t>
      </w:r>
      <w:r w:rsidRPr="001833C8">
        <w:rPr>
          <w:rFonts w:asciiTheme="minorHAnsi" w:hAnsiTheme="minorHAnsi" w:cstheme="minorHAnsi"/>
        </w:rPr>
        <w:t>. Wash the isolated cells with 5 m</w:t>
      </w:r>
      <w:r>
        <w:rPr>
          <w:rFonts w:asciiTheme="minorHAnsi" w:hAnsiTheme="minorHAnsi" w:cstheme="minorHAnsi"/>
        </w:rPr>
        <w:t>illiliters</w:t>
      </w:r>
      <w:r w:rsidRPr="001833C8">
        <w:rPr>
          <w:rFonts w:asciiTheme="minorHAnsi" w:hAnsiTheme="minorHAnsi" w:cstheme="minorHAnsi"/>
        </w:rPr>
        <w:t xml:space="preserve"> of sterile PBS </w:t>
      </w:r>
      <w:r w:rsidRPr="007014EA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</w:t>
      </w:r>
      <w:r w:rsidRPr="001833C8">
        <w:rPr>
          <w:rFonts w:asciiTheme="minorHAnsi" w:hAnsiTheme="minorHAnsi" w:cstheme="minorHAnsi"/>
        </w:rPr>
        <w:t xml:space="preserve">and centrifuge at 300 </w:t>
      </w:r>
      <w:r w:rsidRPr="001B6C28">
        <w:rPr>
          <w:rFonts w:asciiTheme="minorHAnsi" w:hAnsiTheme="minorHAnsi" w:cstheme="minorHAnsi"/>
        </w:rPr>
        <w:t xml:space="preserve">x </w:t>
      </w:r>
      <w:r w:rsidRPr="001B6C28">
        <w:rPr>
          <w:rFonts w:asciiTheme="minorHAnsi" w:hAnsiTheme="minorHAnsi" w:cstheme="minorHAnsi"/>
          <w:i/>
        </w:rPr>
        <w:t>g</w:t>
      </w:r>
      <w:r w:rsidRPr="001B6C28">
        <w:rPr>
          <w:rFonts w:asciiTheme="minorHAnsi" w:hAnsiTheme="minorHAnsi" w:cstheme="minorHAnsi"/>
        </w:rPr>
        <w:t xml:space="preserve"> </w:t>
      </w:r>
      <w:r w:rsidRPr="001833C8">
        <w:rPr>
          <w:rFonts w:asciiTheme="minorHAnsi" w:hAnsiTheme="minorHAnsi" w:cstheme="minorHAnsi"/>
        </w:rPr>
        <w:t>for 10 min</w:t>
      </w:r>
      <w:r>
        <w:rPr>
          <w:rFonts w:asciiTheme="minorHAnsi" w:hAnsiTheme="minorHAnsi" w:cstheme="minorHAnsi"/>
        </w:rPr>
        <w:t xml:space="preserve">utes </w:t>
      </w:r>
      <w:r w:rsidRPr="007014EA">
        <w:rPr>
          <w:rFonts w:asciiTheme="minorHAnsi" w:hAnsiTheme="minorHAnsi" w:cstheme="minorHAnsi"/>
          <w:b/>
          <w:bCs/>
        </w:rPr>
        <w:t>[3].</w:t>
      </w:r>
      <w:r w:rsidRPr="001833C8">
        <w:rPr>
          <w:rFonts w:asciiTheme="minorHAnsi" w:hAnsiTheme="minorHAnsi" w:cstheme="minorHAnsi"/>
        </w:rPr>
        <w:t xml:space="preserve"> </w:t>
      </w:r>
      <w:r w:rsidR="007F3DE3">
        <w:rPr>
          <w:rFonts w:asciiTheme="minorHAnsi" w:hAnsiTheme="minorHAnsi" w:cstheme="minorHAnsi"/>
        </w:rPr>
        <w:t>After repeating the procedure twice, c</w:t>
      </w:r>
      <w:r w:rsidRPr="001833C8">
        <w:rPr>
          <w:rFonts w:asciiTheme="minorHAnsi" w:hAnsiTheme="minorHAnsi" w:cstheme="minorHAnsi"/>
        </w:rPr>
        <w:t>ount the number of cells using a counting chamber</w:t>
      </w:r>
      <w:r>
        <w:rPr>
          <w:rFonts w:asciiTheme="minorHAnsi" w:hAnsiTheme="minorHAnsi" w:cstheme="minorHAnsi"/>
        </w:rPr>
        <w:t xml:space="preserve"> </w:t>
      </w:r>
      <w:r w:rsidRPr="007014EA">
        <w:rPr>
          <w:rFonts w:asciiTheme="minorHAnsi" w:hAnsiTheme="minorHAnsi" w:cstheme="minorHAnsi"/>
          <w:b/>
          <w:bCs/>
        </w:rPr>
        <w:t>[4].</w:t>
      </w:r>
      <w:r w:rsidR="002151F7">
        <w:rPr>
          <w:rFonts w:asciiTheme="minorHAnsi" w:hAnsiTheme="minorHAnsi" w:cstheme="minorHAnsi"/>
          <w:b/>
          <w:bCs/>
        </w:rPr>
        <w:t xml:space="preserve"> </w:t>
      </w:r>
      <w:r w:rsidR="002151F7" w:rsidRPr="00D27353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151F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151F7" w:rsidRPr="00D27353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E42691" w14:textId="346EBABD" w:rsidR="00A319BE" w:rsidRDefault="001833C8" w:rsidP="007F3D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isolating the interphase layer.</w:t>
      </w:r>
    </w:p>
    <w:p w14:paraId="16FEA3FA" w14:textId="03B08F14" w:rsidR="001833C8" w:rsidRDefault="001833C8" w:rsidP="007F3D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isolated cells.</w:t>
      </w:r>
    </w:p>
    <w:p w14:paraId="48F9A1D9" w14:textId="276DA00C" w:rsidR="001833C8" w:rsidRDefault="001833C8" w:rsidP="007F3D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tubes in a centrifuge and closing the lid.</w:t>
      </w:r>
    </w:p>
    <w:p w14:paraId="31A84631" w14:textId="33F042E1" w:rsidR="00C7374B" w:rsidRPr="00044ACC" w:rsidRDefault="001833C8" w:rsidP="007F3D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counting the number of cells</w:t>
      </w:r>
      <w:r w:rsidR="00044ACC">
        <w:rPr>
          <w:rFonts w:asciiTheme="minorHAnsi" w:hAnsiTheme="minorHAnsi" w:cstheme="minorHAnsi"/>
        </w:rPr>
        <w:t>.</w:t>
      </w:r>
    </w:p>
    <w:p w14:paraId="1F99A483" w14:textId="6B79A6DA" w:rsidR="00CE10F2" w:rsidRPr="00B07A3B" w:rsidRDefault="00044ACC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044ACC">
        <w:rPr>
          <w:rFonts w:asciiTheme="minorHAnsi" w:hAnsiTheme="minorHAnsi" w:cstheme="minorHAnsi"/>
          <w:b/>
          <w:bCs/>
        </w:rPr>
        <w:t>Activation of human GPI-anchored glycoprotein by antibody crosslinking on the surface of PBMNC</w:t>
      </w:r>
      <w:r>
        <w:rPr>
          <w:rFonts w:asciiTheme="minorHAnsi" w:hAnsiTheme="minorHAnsi" w:cstheme="minorHAnsi"/>
          <w:b/>
          <w:bCs/>
        </w:rPr>
        <w:t>s</w:t>
      </w:r>
    </w:p>
    <w:p w14:paraId="6448FFD8" w14:textId="295BECFC" w:rsidR="00CE10F2" w:rsidRPr="00B07A3B" w:rsidRDefault="00F14BC5" w:rsidP="00044AC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</w:t>
      </w:r>
      <w:r w:rsidR="00044ACC" w:rsidRPr="00044ACC">
        <w:rPr>
          <w:rFonts w:asciiTheme="minorHAnsi" w:hAnsiTheme="minorHAnsi" w:cstheme="minorHAnsi"/>
        </w:rPr>
        <w:t xml:space="preserve"> </w:t>
      </w:r>
      <w:r w:rsidR="00044ACC" w:rsidRPr="00620A78">
        <w:rPr>
          <w:rFonts w:asciiTheme="minorHAnsi" w:hAnsiTheme="minorHAnsi" w:cstheme="minorHAnsi"/>
        </w:rPr>
        <w:t>6 x 10</w:t>
      </w:r>
      <w:r w:rsidR="00044ACC" w:rsidRPr="00620A78">
        <w:rPr>
          <w:rFonts w:asciiTheme="minorHAnsi" w:hAnsiTheme="minorHAnsi" w:cstheme="minorHAnsi"/>
          <w:vertAlign w:val="superscript"/>
        </w:rPr>
        <w:t>6</w:t>
      </w:r>
      <w:r w:rsidR="00044ACC" w:rsidRPr="00044ACC">
        <w:rPr>
          <w:rFonts w:asciiTheme="minorHAnsi" w:hAnsiTheme="minorHAnsi" w:cstheme="minorHAnsi"/>
        </w:rPr>
        <w:t xml:space="preserve"> mononuclear cells </w:t>
      </w:r>
      <w:r>
        <w:rPr>
          <w:rFonts w:asciiTheme="minorHAnsi" w:hAnsiTheme="minorHAnsi" w:cstheme="minorHAnsi"/>
        </w:rPr>
        <w:t>to a</w:t>
      </w:r>
      <w:r w:rsidR="00044ACC" w:rsidRPr="00044ACC">
        <w:rPr>
          <w:rFonts w:asciiTheme="minorHAnsi" w:hAnsiTheme="minorHAnsi" w:cstheme="minorHAnsi"/>
        </w:rPr>
        <w:t xml:space="preserve"> 15</w:t>
      </w:r>
      <w:r>
        <w:rPr>
          <w:rFonts w:asciiTheme="minorHAnsi" w:hAnsiTheme="minorHAnsi" w:cstheme="minorHAnsi"/>
        </w:rPr>
        <w:t>-</w:t>
      </w:r>
      <w:r w:rsidR="00044ACC" w:rsidRPr="00044ACC">
        <w:rPr>
          <w:rFonts w:asciiTheme="minorHAnsi" w:hAnsiTheme="minorHAnsi" w:cstheme="minorHAnsi"/>
        </w:rPr>
        <w:t>m</w:t>
      </w:r>
      <w:r w:rsidR="00044ACC">
        <w:rPr>
          <w:rFonts w:asciiTheme="minorHAnsi" w:hAnsiTheme="minorHAnsi" w:cstheme="minorHAnsi"/>
        </w:rPr>
        <w:t>illiliter</w:t>
      </w:r>
      <w:r w:rsidR="00044ACC" w:rsidRPr="00044ACC">
        <w:rPr>
          <w:rFonts w:asciiTheme="minorHAnsi" w:hAnsiTheme="minorHAnsi" w:cstheme="minorHAnsi"/>
        </w:rPr>
        <w:t xml:space="preserve"> tube </w:t>
      </w:r>
      <w:r w:rsidR="00044ACC" w:rsidRPr="007014EA">
        <w:rPr>
          <w:rFonts w:asciiTheme="minorHAnsi" w:hAnsiTheme="minorHAnsi" w:cstheme="minorHAnsi"/>
          <w:b/>
          <w:bCs/>
        </w:rPr>
        <w:t>[1]</w:t>
      </w:r>
      <w:r w:rsidR="005566ED">
        <w:rPr>
          <w:rFonts w:asciiTheme="minorHAnsi" w:hAnsiTheme="minorHAnsi" w:cstheme="minorHAnsi"/>
        </w:rPr>
        <w:t>, then</w:t>
      </w:r>
      <w:r w:rsidR="00044ACC">
        <w:rPr>
          <w:rFonts w:asciiTheme="minorHAnsi" w:hAnsiTheme="minorHAnsi" w:cstheme="minorHAnsi"/>
        </w:rPr>
        <w:t xml:space="preserve"> </w:t>
      </w:r>
      <w:r w:rsidR="00B74B91" w:rsidRPr="00B74B91">
        <w:rPr>
          <w:rFonts w:asciiTheme="minorHAnsi" w:hAnsiTheme="minorHAnsi" w:cstheme="minorHAnsi"/>
        </w:rPr>
        <w:t xml:space="preserve">perform antibody crosslinking by </w:t>
      </w:r>
      <w:r w:rsidR="0045554A">
        <w:rPr>
          <w:rFonts w:asciiTheme="minorHAnsi" w:hAnsiTheme="minorHAnsi" w:cstheme="minorHAnsi"/>
        </w:rPr>
        <w:t xml:space="preserve">adding </w:t>
      </w:r>
      <w:r w:rsidR="0045554A" w:rsidRPr="00B74B91">
        <w:rPr>
          <w:rFonts w:asciiTheme="minorHAnsi" w:hAnsiTheme="minorHAnsi" w:cstheme="minorHAnsi"/>
        </w:rPr>
        <w:t>human GPI-linked membrane protein-specific antibody</w:t>
      </w:r>
      <w:r w:rsidR="0045554A" w:rsidRPr="00044ACC">
        <w:rPr>
          <w:rFonts w:asciiTheme="minorHAnsi" w:hAnsiTheme="minorHAnsi" w:cstheme="minorHAnsi"/>
        </w:rPr>
        <w:t xml:space="preserve"> </w:t>
      </w:r>
      <w:r w:rsidR="0045554A">
        <w:rPr>
          <w:rFonts w:asciiTheme="minorHAnsi" w:hAnsiTheme="minorHAnsi" w:cstheme="minorHAnsi"/>
        </w:rPr>
        <w:t>to</w:t>
      </w:r>
      <w:r w:rsidR="00B74B91" w:rsidRPr="00B74B91">
        <w:rPr>
          <w:rFonts w:asciiTheme="minorHAnsi" w:hAnsiTheme="minorHAnsi" w:cstheme="minorHAnsi"/>
        </w:rPr>
        <w:t xml:space="preserve"> the cells </w:t>
      </w:r>
      <w:r w:rsidR="00044ACC" w:rsidRPr="005E3631">
        <w:rPr>
          <w:rFonts w:asciiTheme="minorHAnsi" w:hAnsiTheme="minorHAnsi" w:cstheme="minorHAnsi"/>
        </w:rPr>
        <w:t>in PBS with 1% BSA</w:t>
      </w:r>
      <w:r w:rsidR="005E3631" w:rsidRPr="005E3631">
        <w:rPr>
          <w:rFonts w:asciiTheme="minorHAnsi" w:hAnsiTheme="minorHAnsi" w:cstheme="minorHAnsi"/>
        </w:rPr>
        <w:t xml:space="preserve"> </w:t>
      </w:r>
      <w:r w:rsidR="005E3631" w:rsidRPr="007014EA">
        <w:rPr>
          <w:rFonts w:asciiTheme="minorHAnsi" w:hAnsiTheme="minorHAnsi" w:cstheme="minorHAnsi"/>
          <w:b/>
          <w:bCs/>
        </w:rPr>
        <w:t>[2</w:t>
      </w:r>
      <w:r w:rsidR="005E3631">
        <w:rPr>
          <w:rFonts w:asciiTheme="minorHAnsi" w:hAnsiTheme="minorHAnsi" w:cstheme="minorHAnsi"/>
          <w:b/>
          <w:bCs/>
        </w:rPr>
        <w:t>-TXT</w:t>
      </w:r>
      <w:r w:rsidR="005E3631" w:rsidRPr="007014EA">
        <w:rPr>
          <w:rFonts w:asciiTheme="minorHAnsi" w:hAnsiTheme="minorHAnsi" w:cstheme="minorHAnsi"/>
          <w:b/>
          <w:bCs/>
        </w:rPr>
        <w:t>]</w:t>
      </w:r>
      <w:r w:rsidR="005E3631">
        <w:rPr>
          <w:rFonts w:asciiTheme="minorHAnsi" w:hAnsiTheme="minorHAnsi" w:cstheme="minorHAnsi"/>
        </w:rPr>
        <w:t xml:space="preserve"> </w:t>
      </w:r>
      <w:r w:rsidR="005E3631" w:rsidRPr="005E3631">
        <w:rPr>
          <w:rFonts w:asciiTheme="minorHAnsi" w:hAnsiTheme="minorHAnsi" w:cstheme="minorHAnsi"/>
        </w:rPr>
        <w:t xml:space="preserve">and incubating </w:t>
      </w:r>
      <w:r w:rsidR="00044ACC" w:rsidRPr="005E3631">
        <w:rPr>
          <w:rFonts w:asciiTheme="minorHAnsi" w:hAnsiTheme="minorHAnsi" w:cstheme="minorHAnsi"/>
        </w:rPr>
        <w:t xml:space="preserve">for 30 minutes at 37 degrees Celsius </w:t>
      </w:r>
      <w:r w:rsidR="00044ACC" w:rsidRPr="005E3631">
        <w:rPr>
          <w:rFonts w:asciiTheme="minorHAnsi" w:hAnsiTheme="minorHAnsi" w:cstheme="minorHAnsi"/>
          <w:b/>
          <w:bCs/>
        </w:rPr>
        <w:t>[</w:t>
      </w:r>
      <w:r w:rsidR="006C0C90" w:rsidRPr="005E3631">
        <w:rPr>
          <w:rFonts w:asciiTheme="minorHAnsi" w:hAnsiTheme="minorHAnsi" w:cstheme="minorHAnsi"/>
          <w:b/>
          <w:bCs/>
        </w:rPr>
        <w:t>3</w:t>
      </w:r>
      <w:r w:rsidR="00044ACC" w:rsidRPr="005E3631">
        <w:rPr>
          <w:rFonts w:asciiTheme="minorHAnsi" w:hAnsiTheme="minorHAnsi" w:cstheme="minorHAnsi"/>
          <w:b/>
          <w:bCs/>
        </w:rPr>
        <w:t>].</w:t>
      </w:r>
      <w:r w:rsidR="00044ACC">
        <w:rPr>
          <w:rFonts w:asciiTheme="minorHAnsi" w:hAnsiTheme="minorHAnsi" w:cstheme="minorHAnsi"/>
        </w:rPr>
        <w:t xml:space="preserve"> </w:t>
      </w:r>
    </w:p>
    <w:p w14:paraId="5F8BDB88" w14:textId="77379494" w:rsidR="000B2085" w:rsidRDefault="00044ACC" w:rsidP="00620A7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cells in 15 m</w:t>
      </w:r>
      <w:r w:rsidR="00D61D1E">
        <w:rPr>
          <w:rFonts w:asciiTheme="minorHAnsi" w:hAnsiTheme="minorHAnsi" w:cstheme="minorHAnsi"/>
        </w:rPr>
        <w:t>illiliter</w:t>
      </w:r>
      <w:r>
        <w:rPr>
          <w:rFonts w:asciiTheme="minorHAnsi" w:hAnsiTheme="minorHAnsi" w:cstheme="minorHAnsi"/>
        </w:rPr>
        <w:t xml:space="preserve"> tube.</w:t>
      </w:r>
    </w:p>
    <w:p w14:paraId="0CE23C92" w14:textId="13B650F3" w:rsidR="00044ACC" w:rsidRDefault="00044ACC" w:rsidP="00620A7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antibodies to the tube.</w:t>
      </w:r>
      <w:r w:rsidR="00B74B91">
        <w:rPr>
          <w:rFonts w:asciiTheme="minorHAnsi" w:hAnsiTheme="minorHAnsi" w:cstheme="minorHAnsi"/>
        </w:rPr>
        <w:t xml:space="preserve"> </w:t>
      </w:r>
      <w:r w:rsidR="00B74B91">
        <w:rPr>
          <w:rFonts w:asciiTheme="minorHAnsi" w:hAnsiTheme="minorHAnsi" w:cstheme="minorHAnsi"/>
          <w:b/>
          <w:bCs/>
        </w:rPr>
        <w:t xml:space="preserve">TEXT: </w:t>
      </w:r>
      <w:r w:rsidR="00B74B91" w:rsidRPr="00B74B91">
        <w:rPr>
          <w:rFonts w:asciiTheme="minorHAnsi" w:hAnsiTheme="minorHAnsi" w:cstheme="minorHAnsi"/>
          <w:b/>
          <w:bCs/>
        </w:rPr>
        <w:t xml:space="preserve">30 </w:t>
      </w:r>
      <w:r w:rsidR="00B74B91">
        <w:rPr>
          <w:rFonts w:asciiTheme="minorHAnsi" w:hAnsiTheme="minorHAnsi" w:cstheme="minorHAnsi"/>
          <w:b/>
          <w:bCs/>
        </w:rPr>
        <w:t>micrograms</w:t>
      </w:r>
      <w:r w:rsidR="00B74B91" w:rsidRPr="00B74B91">
        <w:rPr>
          <w:rFonts w:asciiTheme="minorHAnsi" w:hAnsiTheme="minorHAnsi" w:cstheme="minorHAnsi"/>
          <w:b/>
          <w:bCs/>
        </w:rPr>
        <w:t>/mL</w:t>
      </w:r>
      <w:r w:rsidR="00B74B91">
        <w:rPr>
          <w:rFonts w:asciiTheme="minorHAnsi" w:hAnsiTheme="minorHAnsi" w:cstheme="minorHAnsi"/>
          <w:b/>
          <w:bCs/>
        </w:rPr>
        <w:t xml:space="preserve"> antibody</w:t>
      </w:r>
    </w:p>
    <w:p w14:paraId="2DCEC587" w14:textId="2E472375" w:rsidR="00044ACC" w:rsidRPr="00B07A3B" w:rsidRDefault="00044ACC" w:rsidP="00620A7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tubes in an incubator.</w:t>
      </w:r>
    </w:p>
    <w:p w14:paraId="1371D6FC" w14:textId="255B358E" w:rsidR="00CE10F2" w:rsidRPr="00B07A3B" w:rsidRDefault="00B74B91" w:rsidP="00620A7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crosslinking, r</w:t>
      </w:r>
      <w:r w:rsidR="006C0C90" w:rsidRPr="006C0C90">
        <w:rPr>
          <w:rFonts w:asciiTheme="minorHAnsi" w:hAnsiTheme="minorHAnsi" w:cstheme="minorHAnsi"/>
        </w:rPr>
        <w:t xml:space="preserve">eplace incubation medium with </w:t>
      </w:r>
      <w:proofErr w:type="spellStart"/>
      <w:r w:rsidR="006C0C90" w:rsidRPr="006C0C90">
        <w:rPr>
          <w:rFonts w:asciiTheme="minorHAnsi" w:hAnsiTheme="minorHAnsi" w:cstheme="minorHAnsi"/>
        </w:rPr>
        <w:t>Iscove’s</w:t>
      </w:r>
      <w:proofErr w:type="spellEnd"/>
      <w:r w:rsidR="006C0C90" w:rsidRPr="006C0C90">
        <w:rPr>
          <w:rFonts w:asciiTheme="minorHAnsi" w:hAnsiTheme="minorHAnsi" w:cstheme="minorHAnsi"/>
        </w:rPr>
        <w:t xml:space="preserve"> modified Dulbecco’s medium supplemented with 10% </w:t>
      </w:r>
      <w:r w:rsidR="006C0C90">
        <w:rPr>
          <w:rFonts w:asciiTheme="minorHAnsi" w:hAnsiTheme="minorHAnsi" w:cstheme="minorHAnsi"/>
        </w:rPr>
        <w:t xml:space="preserve">FBS </w:t>
      </w:r>
      <w:r w:rsidR="006C0C90" w:rsidRPr="007014EA">
        <w:rPr>
          <w:rFonts w:asciiTheme="minorHAnsi" w:hAnsiTheme="minorHAnsi" w:cstheme="minorHAnsi"/>
          <w:b/>
        </w:rPr>
        <w:t>[1].</w:t>
      </w:r>
      <w:r w:rsidR="006C0C90">
        <w:rPr>
          <w:rFonts w:asciiTheme="minorHAnsi" w:hAnsiTheme="minorHAnsi" w:cstheme="minorHAnsi"/>
        </w:rPr>
        <w:t xml:space="preserve"> </w:t>
      </w:r>
      <w:r w:rsidR="006C0C90" w:rsidRPr="006C0C90">
        <w:rPr>
          <w:rFonts w:asciiTheme="minorHAnsi" w:hAnsiTheme="minorHAnsi" w:cstheme="minorHAnsi"/>
        </w:rPr>
        <w:t xml:space="preserve">Grow </w:t>
      </w:r>
      <w:r>
        <w:rPr>
          <w:rFonts w:asciiTheme="minorHAnsi" w:hAnsiTheme="minorHAnsi" w:cstheme="minorHAnsi"/>
        </w:rPr>
        <w:t xml:space="preserve">the </w:t>
      </w:r>
      <w:r w:rsidR="006C0C90" w:rsidRPr="006C0C90">
        <w:rPr>
          <w:rFonts w:asciiTheme="minorHAnsi" w:hAnsiTheme="minorHAnsi" w:cstheme="minorHAnsi"/>
        </w:rPr>
        <w:t>cells in 15</w:t>
      </w:r>
      <w:r>
        <w:rPr>
          <w:rFonts w:asciiTheme="minorHAnsi" w:hAnsiTheme="minorHAnsi" w:cstheme="minorHAnsi"/>
        </w:rPr>
        <w:t>-</w:t>
      </w:r>
      <w:r w:rsidR="006C0C90" w:rsidRPr="006C0C90">
        <w:rPr>
          <w:rFonts w:asciiTheme="minorHAnsi" w:hAnsiTheme="minorHAnsi" w:cstheme="minorHAnsi"/>
        </w:rPr>
        <w:t>m</w:t>
      </w:r>
      <w:r w:rsidR="006C0C90">
        <w:rPr>
          <w:rFonts w:asciiTheme="minorHAnsi" w:hAnsiTheme="minorHAnsi" w:cstheme="minorHAnsi"/>
        </w:rPr>
        <w:t>illiliter</w:t>
      </w:r>
      <w:r>
        <w:rPr>
          <w:rFonts w:asciiTheme="minorHAnsi" w:hAnsiTheme="minorHAnsi" w:cstheme="minorHAnsi"/>
        </w:rPr>
        <w:t xml:space="preserve"> </w:t>
      </w:r>
      <w:r w:rsidR="006C0C90" w:rsidRPr="006C0C90">
        <w:rPr>
          <w:rFonts w:asciiTheme="minorHAnsi" w:hAnsiTheme="minorHAnsi" w:cstheme="minorHAnsi"/>
        </w:rPr>
        <w:t>polystyrene tubes</w:t>
      </w:r>
      <w:r w:rsidR="006C0C90">
        <w:rPr>
          <w:rFonts w:asciiTheme="minorHAnsi" w:hAnsiTheme="minorHAnsi" w:cstheme="minorHAnsi"/>
        </w:rPr>
        <w:t xml:space="preserve"> </w:t>
      </w:r>
      <w:r w:rsidR="00207617">
        <w:rPr>
          <w:rFonts w:asciiTheme="minorHAnsi" w:hAnsiTheme="minorHAnsi" w:cstheme="minorHAnsi"/>
        </w:rPr>
        <w:t>by</w:t>
      </w:r>
      <w:r w:rsidR="006C0C90" w:rsidRPr="006C0C90">
        <w:rPr>
          <w:rFonts w:asciiTheme="minorHAnsi" w:hAnsiTheme="minorHAnsi" w:cstheme="minorHAnsi"/>
        </w:rPr>
        <w:t xml:space="preserve"> p</w:t>
      </w:r>
      <w:r w:rsidR="00620A78">
        <w:rPr>
          <w:rFonts w:asciiTheme="minorHAnsi" w:hAnsiTheme="minorHAnsi" w:cstheme="minorHAnsi"/>
        </w:rPr>
        <w:t>lacing</w:t>
      </w:r>
      <w:r w:rsidR="006C0C90" w:rsidRPr="006C0C9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them</w:t>
      </w:r>
      <w:r w:rsidR="006C0C90" w:rsidRPr="006C0C90">
        <w:rPr>
          <w:rFonts w:asciiTheme="minorHAnsi" w:hAnsiTheme="minorHAnsi" w:cstheme="minorHAnsi"/>
        </w:rPr>
        <w:t xml:space="preserve"> in an incubator at 37</w:t>
      </w:r>
      <w:r w:rsidR="006C0C90">
        <w:rPr>
          <w:rFonts w:asciiTheme="minorHAnsi" w:hAnsiTheme="minorHAnsi" w:cstheme="minorHAnsi"/>
        </w:rPr>
        <w:t xml:space="preserve"> degrees Celsius</w:t>
      </w:r>
      <w:r w:rsidR="006C0C90" w:rsidRPr="006C0C90">
        <w:rPr>
          <w:rFonts w:asciiTheme="minorHAnsi" w:hAnsiTheme="minorHAnsi" w:cstheme="minorHAnsi"/>
        </w:rPr>
        <w:t xml:space="preserve"> and 5% </w:t>
      </w:r>
      <w:r w:rsidR="006C0C90">
        <w:rPr>
          <w:rFonts w:asciiTheme="minorHAnsi" w:hAnsiTheme="minorHAnsi" w:cstheme="minorHAnsi"/>
        </w:rPr>
        <w:t>carbon dioxide</w:t>
      </w:r>
      <w:r w:rsidR="006C0C90" w:rsidRPr="006C0C90">
        <w:rPr>
          <w:rFonts w:asciiTheme="minorHAnsi" w:hAnsiTheme="minorHAnsi" w:cstheme="minorHAnsi"/>
          <w:vertAlign w:val="subscript"/>
        </w:rPr>
        <w:t xml:space="preserve"> </w:t>
      </w:r>
      <w:r w:rsidR="006C0C90" w:rsidRPr="006C0C90">
        <w:rPr>
          <w:rFonts w:asciiTheme="minorHAnsi" w:hAnsiTheme="minorHAnsi" w:cstheme="minorHAnsi"/>
        </w:rPr>
        <w:t>for 8</w:t>
      </w:r>
      <w:r w:rsidR="006C0C90">
        <w:rPr>
          <w:rFonts w:asciiTheme="minorHAnsi" w:hAnsiTheme="minorHAnsi" w:cstheme="minorHAnsi"/>
        </w:rPr>
        <w:t xml:space="preserve"> to </w:t>
      </w:r>
      <w:r w:rsidR="006C0C90" w:rsidRPr="006C0C90">
        <w:rPr>
          <w:rFonts w:asciiTheme="minorHAnsi" w:hAnsiTheme="minorHAnsi" w:cstheme="minorHAnsi"/>
        </w:rPr>
        <w:t>10</w:t>
      </w:r>
      <w:r w:rsidR="006C0C90" w:rsidRPr="006C0C90">
        <w:rPr>
          <w:rFonts w:asciiTheme="minorHAnsi" w:hAnsiTheme="minorHAnsi" w:cstheme="minorHAnsi"/>
          <w:vertAlign w:val="subscript"/>
        </w:rPr>
        <w:t xml:space="preserve"> </w:t>
      </w:r>
      <w:r w:rsidR="006C0C90" w:rsidRPr="006C0C90">
        <w:rPr>
          <w:rFonts w:asciiTheme="minorHAnsi" w:hAnsiTheme="minorHAnsi" w:cstheme="minorHAnsi"/>
        </w:rPr>
        <w:t>days without shaking</w:t>
      </w:r>
      <w:r w:rsidR="00207617">
        <w:rPr>
          <w:rFonts w:asciiTheme="minorHAnsi" w:hAnsiTheme="minorHAnsi" w:cstheme="minorHAnsi"/>
        </w:rPr>
        <w:t xml:space="preserve"> </w:t>
      </w:r>
      <w:r w:rsidR="00207617" w:rsidRPr="007014EA">
        <w:rPr>
          <w:rFonts w:asciiTheme="minorHAnsi" w:hAnsiTheme="minorHAnsi" w:cstheme="minorHAnsi"/>
          <w:b/>
        </w:rPr>
        <w:t>[2]</w:t>
      </w:r>
      <w:r w:rsidR="006C0C90" w:rsidRPr="007014EA">
        <w:rPr>
          <w:rFonts w:asciiTheme="minorHAnsi" w:hAnsiTheme="minorHAnsi" w:cstheme="minorHAnsi"/>
          <w:b/>
        </w:rPr>
        <w:t>.</w:t>
      </w:r>
      <w:r w:rsidR="006C0C90" w:rsidRPr="006C0C90">
        <w:rPr>
          <w:rFonts w:asciiTheme="minorHAnsi" w:hAnsiTheme="minorHAnsi" w:cstheme="minorHAnsi"/>
        </w:rPr>
        <w:t xml:space="preserve"> </w:t>
      </w:r>
    </w:p>
    <w:p w14:paraId="11514E94" w14:textId="77B2D3F9" w:rsidR="00875BE8" w:rsidRDefault="006C0C90" w:rsidP="00620A7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replacing the incubation medium.</w:t>
      </w:r>
    </w:p>
    <w:p w14:paraId="58F5F34B" w14:textId="7282BDC7" w:rsidR="006C0C90" w:rsidRPr="00B07A3B" w:rsidRDefault="00207617" w:rsidP="00620A7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tubes in an incubator.</w:t>
      </w:r>
    </w:p>
    <w:p w14:paraId="77402CC0" w14:textId="37224D12" w:rsidR="00450B27" w:rsidRPr="006C0C90" w:rsidRDefault="006C0C90" w:rsidP="00620A7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6C0C90">
        <w:rPr>
          <w:rFonts w:asciiTheme="minorHAnsi" w:hAnsiTheme="minorHAnsi" w:cstheme="minorHAnsi"/>
        </w:rPr>
        <w:t>On</w:t>
      </w:r>
      <w:r w:rsidR="00B74B91">
        <w:rPr>
          <w:rFonts w:asciiTheme="minorHAnsi" w:hAnsiTheme="minorHAnsi" w:cstheme="minorHAnsi"/>
        </w:rPr>
        <w:t xml:space="preserve"> the</w:t>
      </w:r>
      <w:r w:rsidRPr="006C0C90">
        <w:rPr>
          <w:rFonts w:asciiTheme="minorHAnsi" w:hAnsiTheme="minorHAnsi" w:cstheme="minorHAnsi"/>
        </w:rPr>
        <w:t xml:space="preserve"> </w:t>
      </w:r>
      <w:r w:rsidR="00207617">
        <w:rPr>
          <w:rFonts w:asciiTheme="minorHAnsi" w:hAnsiTheme="minorHAnsi" w:cstheme="minorHAnsi"/>
        </w:rPr>
        <w:t>fifth day</w:t>
      </w:r>
      <w:r w:rsidRPr="006C0C90">
        <w:rPr>
          <w:rFonts w:asciiTheme="minorHAnsi" w:hAnsiTheme="minorHAnsi" w:cstheme="minorHAnsi"/>
        </w:rPr>
        <w:t>, add an additional 1</w:t>
      </w:r>
      <w:r>
        <w:rPr>
          <w:rFonts w:asciiTheme="minorHAnsi" w:hAnsiTheme="minorHAnsi" w:cstheme="minorHAnsi"/>
        </w:rPr>
        <w:t xml:space="preserve"> to </w:t>
      </w:r>
      <w:r w:rsidRPr="006C0C90">
        <w:rPr>
          <w:rFonts w:asciiTheme="minorHAnsi" w:hAnsiTheme="minorHAnsi" w:cstheme="minorHAnsi"/>
        </w:rPr>
        <w:t>2 m</w:t>
      </w:r>
      <w:r>
        <w:rPr>
          <w:rFonts w:asciiTheme="minorHAnsi" w:hAnsiTheme="minorHAnsi" w:cstheme="minorHAnsi"/>
        </w:rPr>
        <w:t xml:space="preserve">illiliters </w:t>
      </w:r>
      <w:r w:rsidRPr="006C0C90">
        <w:rPr>
          <w:rFonts w:asciiTheme="minorHAnsi" w:hAnsiTheme="minorHAnsi" w:cstheme="minorHAnsi"/>
        </w:rPr>
        <w:t xml:space="preserve">of </w:t>
      </w:r>
      <w:proofErr w:type="spellStart"/>
      <w:r w:rsidRPr="006C0C90">
        <w:rPr>
          <w:rFonts w:asciiTheme="minorHAnsi" w:hAnsiTheme="minorHAnsi" w:cstheme="minorHAnsi"/>
        </w:rPr>
        <w:t>Iscove’s</w:t>
      </w:r>
      <w:proofErr w:type="spellEnd"/>
      <w:r w:rsidRPr="006C0C90">
        <w:rPr>
          <w:rFonts w:asciiTheme="minorHAnsi" w:hAnsiTheme="minorHAnsi" w:cstheme="minorHAnsi"/>
        </w:rPr>
        <w:t xml:space="preserve"> medium supplemented with 10% FBS to each 15</w:t>
      </w:r>
      <w:r w:rsidR="00B74B91">
        <w:rPr>
          <w:rFonts w:asciiTheme="minorHAnsi" w:hAnsiTheme="minorHAnsi" w:cstheme="minorHAnsi"/>
        </w:rPr>
        <w:t>-</w:t>
      </w:r>
      <w:r w:rsidRPr="006C0C90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illiliter</w:t>
      </w:r>
      <w:r w:rsidRPr="006C0C90">
        <w:rPr>
          <w:rFonts w:asciiTheme="minorHAnsi" w:hAnsiTheme="minorHAnsi" w:cstheme="minorHAnsi"/>
        </w:rPr>
        <w:t xml:space="preserve"> tube</w:t>
      </w:r>
      <w:r>
        <w:rPr>
          <w:rFonts w:asciiTheme="minorHAnsi" w:hAnsiTheme="minorHAnsi" w:cstheme="minorHAnsi"/>
        </w:rPr>
        <w:t xml:space="preserve"> </w:t>
      </w:r>
      <w:r w:rsidRPr="007014EA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>.</w:t>
      </w:r>
      <w:r w:rsidR="00875BE8" w:rsidRPr="006C0C90">
        <w:rPr>
          <w:rFonts w:asciiTheme="minorHAnsi" w:hAnsiTheme="minorHAnsi" w:cstheme="minorHAnsi"/>
        </w:rPr>
        <w:t xml:space="preserve"> </w:t>
      </w:r>
    </w:p>
    <w:p w14:paraId="7401A94C" w14:textId="1CF62C51" w:rsidR="00875BE8" w:rsidRDefault="00207617" w:rsidP="00620A78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adding the medium in a tube.</w:t>
      </w:r>
    </w:p>
    <w:p w14:paraId="2B0EEC74" w14:textId="0FAA6D42" w:rsidR="00214790" w:rsidRPr="00214790" w:rsidRDefault="00214790" w:rsidP="00620A78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214790">
        <w:rPr>
          <w:rFonts w:asciiTheme="minorHAnsi" w:hAnsiTheme="minorHAnsi" w:cstheme="minorHAnsi"/>
          <w:b/>
          <w:bCs/>
        </w:rPr>
        <w:t>Sorting of newly generated dedifferentiated cells</w:t>
      </w:r>
    </w:p>
    <w:p w14:paraId="182E4656" w14:textId="5ADBA37A" w:rsidR="00214790" w:rsidRPr="00214790" w:rsidRDefault="00214790" w:rsidP="00620A7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214790">
        <w:rPr>
          <w:rFonts w:asciiTheme="minorHAnsi" w:hAnsiTheme="minorHAnsi" w:cstheme="minorHAnsi"/>
          <w:bCs/>
        </w:rPr>
        <w:t>Count</w:t>
      </w:r>
      <w:r w:rsidR="00B74B91">
        <w:rPr>
          <w:rFonts w:asciiTheme="minorHAnsi" w:hAnsiTheme="minorHAnsi" w:cstheme="minorHAnsi"/>
          <w:bCs/>
        </w:rPr>
        <w:t xml:space="preserve"> the</w:t>
      </w:r>
      <w:r w:rsidRPr="00214790">
        <w:rPr>
          <w:rFonts w:asciiTheme="minorHAnsi" w:hAnsiTheme="minorHAnsi" w:cstheme="minorHAnsi"/>
          <w:bCs/>
        </w:rPr>
        <w:t xml:space="preserve"> </w:t>
      </w:r>
      <w:r w:rsidR="006D6023" w:rsidRPr="00214790">
        <w:rPr>
          <w:rFonts w:asciiTheme="minorHAnsi" w:hAnsiTheme="minorHAnsi" w:cstheme="minorHAnsi"/>
          <w:bCs/>
        </w:rPr>
        <w:t xml:space="preserve">cultured </w:t>
      </w:r>
      <w:r w:rsidRPr="00214790">
        <w:rPr>
          <w:rFonts w:asciiTheme="minorHAnsi" w:hAnsiTheme="minorHAnsi" w:cstheme="minorHAnsi"/>
          <w:bCs/>
        </w:rPr>
        <w:t>cells wit</w:t>
      </w:r>
      <w:r w:rsidR="00620A78">
        <w:rPr>
          <w:rFonts w:asciiTheme="minorHAnsi" w:hAnsiTheme="minorHAnsi" w:cstheme="minorHAnsi"/>
          <w:bCs/>
        </w:rPr>
        <w:t>h</w:t>
      </w:r>
      <w:r w:rsidRPr="00214790">
        <w:rPr>
          <w:rFonts w:asciiTheme="minorHAnsi" w:hAnsiTheme="minorHAnsi" w:cstheme="minorHAnsi"/>
          <w:bCs/>
        </w:rPr>
        <w:t xml:space="preserve"> </w:t>
      </w:r>
      <w:r w:rsidR="00A7542B">
        <w:rPr>
          <w:rFonts w:asciiTheme="minorHAnsi" w:hAnsiTheme="minorHAnsi" w:cstheme="minorHAnsi"/>
          <w:bCs/>
        </w:rPr>
        <w:t>a counting chamber</w:t>
      </w:r>
      <w:r w:rsidR="00EB3A35">
        <w:rPr>
          <w:rFonts w:asciiTheme="minorHAnsi" w:hAnsiTheme="minorHAnsi" w:cstheme="minorHAnsi"/>
          <w:bCs/>
        </w:rPr>
        <w:t xml:space="preserve"> </w:t>
      </w:r>
      <w:r w:rsidRPr="007014EA">
        <w:rPr>
          <w:rFonts w:asciiTheme="minorHAnsi" w:hAnsiTheme="minorHAnsi" w:cstheme="minorHAnsi"/>
          <w:b/>
        </w:rPr>
        <w:t>[1]</w:t>
      </w:r>
      <w:r w:rsidR="006D6023">
        <w:rPr>
          <w:rFonts w:asciiTheme="minorHAnsi" w:hAnsiTheme="minorHAnsi" w:cstheme="minorHAnsi"/>
          <w:bCs/>
        </w:rPr>
        <w:t>, then</w:t>
      </w:r>
      <w:r>
        <w:rPr>
          <w:rFonts w:asciiTheme="minorHAnsi" w:hAnsiTheme="minorHAnsi" w:cstheme="minorHAnsi"/>
          <w:bCs/>
        </w:rPr>
        <w:t xml:space="preserve"> </w:t>
      </w:r>
      <w:r w:rsidR="006D6023">
        <w:rPr>
          <w:rFonts w:asciiTheme="minorHAnsi" w:hAnsiTheme="minorHAnsi" w:cstheme="minorHAnsi"/>
          <w:bCs/>
        </w:rPr>
        <w:t>c</w:t>
      </w:r>
      <w:r w:rsidRPr="00214790">
        <w:rPr>
          <w:rFonts w:asciiTheme="minorHAnsi" w:hAnsiTheme="minorHAnsi" w:cstheme="minorHAnsi"/>
          <w:bCs/>
        </w:rPr>
        <w:t xml:space="preserve">entrifuge </w:t>
      </w:r>
      <w:r w:rsidR="006D6023">
        <w:rPr>
          <w:rFonts w:asciiTheme="minorHAnsi" w:hAnsiTheme="minorHAnsi" w:cstheme="minorHAnsi"/>
          <w:bCs/>
        </w:rPr>
        <w:t xml:space="preserve">the </w:t>
      </w:r>
      <w:r w:rsidRPr="00214790">
        <w:rPr>
          <w:rFonts w:asciiTheme="minorHAnsi" w:hAnsiTheme="minorHAnsi" w:cstheme="minorHAnsi"/>
          <w:bCs/>
        </w:rPr>
        <w:t xml:space="preserve">cell suspension </w:t>
      </w:r>
      <w:r>
        <w:rPr>
          <w:rFonts w:asciiTheme="minorHAnsi" w:hAnsiTheme="minorHAnsi" w:cstheme="minorHAnsi"/>
          <w:bCs/>
        </w:rPr>
        <w:t xml:space="preserve">of </w:t>
      </w:r>
      <w:r w:rsidRPr="00620A78">
        <w:rPr>
          <w:rFonts w:asciiTheme="minorHAnsi" w:hAnsiTheme="minorHAnsi" w:cstheme="minorHAnsi"/>
          <w:bCs/>
        </w:rPr>
        <w:t>approximately 5 x 10</w:t>
      </w:r>
      <w:r w:rsidRPr="00620A78">
        <w:rPr>
          <w:rFonts w:asciiTheme="minorHAnsi" w:hAnsiTheme="minorHAnsi" w:cstheme="minorHAnsi"/>
          <w:bCs/>
          <w:vertAlign w:val="superscript"/>
        </w:rPr>
        <w:t>6</w:t>
      </w:r>
      <w:r>
        <w:rPr>
          <w:rFonts w:asciiTheme="minorHAnsi" w:hAnsiTheme="minorHAnsi" w:cstheme="minorHAnsi"/>
          <w:bCs/>
          <w:vertAlign w:val="superscript"/>
        </w:rPr>
        <w:t xml:space="preserve"> </w:t>
      </w:r>
      <w:r>
        <w:rPr>
          <w:rFonts w:asciiTheme="minorHAnsi" w:hAnsiTheme="minorHAnsi" w:cstheme="minorHAnsi"/>
          <w:bCs/>
        </w:rPr>
        <w:t>cells</w:t>
      </w:r>
      <w:r w:rsidRPr="00214790">
        <w:rPr>
          <w:rFonts w:asciiTheme="minorHAnsi" w:hAnsiTheme="minorHAnsi" w:cstheme="minorHAnsi"/>
          <w:bCs/>
        </w:rPr>
        <w:t xml:space="preserve"> at 300 x </w:t>
      </w:r>
      <w:r w:rsidRPr="00214790">
        <w:rPr>
          <w:rFonts w:asciiTheme="minorHAnsi" w:hAnsiTheme="minorHAnsi" w:cstheme="minorHAnsi"/>
          <w:bCs/>
          <w:i/>
        </w:rPr>
        <w:t>g</w:t>
      </w:r>
      <w:r w:rsidRPr="00214790">
        <w:rPr>
          <w:rFonts w:asciiTheme="minorHAnsi" w:hAnsiTheme="minorHAnsi" w:cstheme="minorHAnsi"/>
          <w:bCs/>
        </w:rPr>
        <w:t xml:space="preserve"> for 10 min</w:t>
      </w:r>
      <w:r>
        <w:rPr>
          <w:rFonts w:asciiTheme="minorHAnsi" w:hAnsiTheme="minorHAnsi" w:cstheme="minorHAnsi"/>
          <w:bCs/>
        </w:rPr>
        <w:t xml:space="preserve">utes </w:t>
      </w:r>
      <w:r w:rsidRPr="007014EA">
        <w:rPr>
          <w:rFonts w:asciiTheme="minorHAnsi" w:hAnsiTheme="minorHAnsi" w:cstheme="minorHAnsi"/>
          <w:b/>
        </w:rPr>
        <w:t>[2]</w:t>
      </w:r>
      <w:r w:rsidRPr="00214790">
        <w:rPr>
          <w:rFonts w:asciiTheme="minorHAnsi" w:hAnsiTheme="minorHAnsi" w:cstheme="minorHAnsi"/>
          <w:bCs/>
        </w:rPr>
        <w:t xml:space="preserve"> and aspirate the resulting supernatant with a sterile Pasteur pipette</w:t>
      </w:r>
      <w:r>
        <w:rPr>
          <w:rFonts w:asciiTheme="minorHAnsi" w:hAnsiTheme="minorHAnsi" w:cstheme="minorHAnsi"/>
          <w:bCs/>
        </w:rPr>
        <w:t xml:space="preserve"> </w:t>
      </w:r>
      <w:r w:rsidRPr="007014EA">
        <w:rPr>
          <w:rFonts w:asciiTheme="minorHAnsi" w:hAnsiTheme="minorHAnsi" w:cstheme="minorHAnsi"/>
          <w:b/>
        </w:rPr>
        <w:t>[3].</w:t>
      </w:r>
    </w:p>
    <w:p w14:paraId="644D0409" w14:textId="4964DD46" w:rsidR="00214790" w:rsidRPr="00214790" w:rsidRDefault="00214790" w:rsidP="00620A7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counting the cells.</w:t>
      </w:r>
    </w:p>
    <w:p w14:paraId="3D89964E" w14:textId="5E7654C7" w:rsidR="00214790" w:rsidRPr="00214790" w:rsidRDefault="00214790" w:rsidP="00620A7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placing tubes in a centrifuge and closing the lid.</w:t>
      </w:r>
    </w:p>
    <w:p w14:paraId="436EBEB5" w14:textId="3B27CF7D" w:rsidR="00214790" w:rsidRDefault="00214790" w:rsidP="002147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supernatant.</w:t>
      </w:r>
    </w:p>
    <w:p w14:paraId="014FD13F" w14:textId="591E7842" w:rsidR="00214790" w:rsidRPr="002151F7" w:rsidRDefault="00DB31E5" w:rsidP="002151F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DB31E5">
        <w:rPr>
          <w:rFonts w:asciiTheme="minorHAnsi" w:hAnsiTheme="minorHAnsi" w:cstheme="minorHAnsi"/>
          <w:bCs/>
        </w:rPr>
        <w:t xml:space="preserve">Re-suspend the cell pellet in 90 </w:t>
      </w:r>
      <w:r>
        <w:rPr>
          <w:rFonts w:asciiTheme="minorHAnsi" w:hAnsiTheme="minorHAnsi" w:cstheme="minorHAnsi"/>
          <w:bCs/>
        </w:rPr>
        <w:t>microliters</w:t>
      </w:r>
      <w:r w:rsidRPr="00DB31E5">
        <w:rPr>
          <w:rFonts w:asciiTheme="minorHAnsi" w:hAnsiTheme="minorHAnsi" w:cstheme="minorHAnsi"/>
          <w:bCs/>
        </w:rPr>
        <w:t xml:space="preserve"> of pre-cooled PBS </w:t>
      </w:r>
      <w:r w:rsidR="004D226C">
        <w:rPr>
          <w:rFonts w:asciiTheme="minorHAnsi" w:hAnsiTheme="minorHAnsi" w:cstheme="minorHAnsi"/>
          <w:bCs/>
        </w:rPr>
        <w:t xml:space="preserve">of </w:t>
      </w:r>
      <w:r w:rsidRPr="00DB31E5">
        <w:rPr>
          <w:rFonts w:asciiTheme="minorHAnsi" w:hAnsiTheme="minorHAnsi" w:cstheme="minorHAnsi"/>
          <w:bCs/>
        </w:rPr>
        <w:t>pH 7.2</w:t>
      </w:r>
      <w:r>
        <w:rPr>
          <w:rFonts w:asciiTheme="minorHAnsi" w:hAnsiTheme="minorHAnsi" w:cstheme="minorHAnsi"/>
          <w:bCs/>
        </w:rPr>
        <w:t xml:space="preserve"> with</w:t>
      </w:r>
      <w:r w:rsidRPr="00DB31E5">
        <w:rPr>
          <w:rFonts w:asciiTheme="minorHAnsi" w:hAnsiTheme="minorHAnsi" w:cstheme="minorHAnsi"/>
          <w:bCs/>
        </w:rPr>
        <w:t xml:space="preserve"> 0.5% BSA and 2 m</w:t>
      </w:r>
      <w:r>
        <w:rPr>
          <w:rFonts w:asciiTheme="minorHAnsi" w:hAnsiTheme="minorHAnsi" w:cstheme="minorHAnsi"/>
          <w:bCs/>
        </w:rPr>
        <w:t>illimolar</w:t>
      </w:r>
      <w:r w:rsidRPr="00DB31E5">
        <w:rPr>
          <w:rFonts w:asciiTheme="minorHAnsi" w:hAnsiTheme="minorHAnsi" w:cstheme="minorHAnsi"/>
          <w:bCs/>
        </w:rPr>
        <w:t xml:space="preserve"> EDTA</w:t>
      </w:r>
      <w:r>
        <w:rPr>
          <w:rFonts w:asciiTheme="minorHAnsi" w:hAnsiTheme="minorHAnsi" w:cstheme="minorHAnsi"/>
          <w:bCs/>
        </w:rPr>
        <w:t xml:space="preserve"> </w:t>
      </w:r>
      <w:r w:rsidRPr="007014EA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 Then, a</w:t>
      </w:r>
      <w:r w:rsidRPr="00DB31E5">
        <w:rPr>
          <w:rFonts w:asciiTheme="minorHAnsi" w:hAnsiTheme="minorHAnsi" w:cstheme="minorHAnsi"/>
          <w:bCs/>
        </w:rPr>
        <w:t xml:space="preserve">dd </w:t>
      </w:r>
      <w:r>
        <w:rPr>
          <w:rFonts w:asciiTheme="minorHAnsi" w:hAnsiTheme="minorHAnsi" w:cstheme="minorHAnsi"/>
          <w:bCs/>
        </w:rPr>
        <w:t xml:space="preserve">80 microliters </w:t>
      </w:r>
      <w:r w:rsidRPr="00DB31E5">
        <w:rPr>
          <w:rFonts w:asciiTheme="minorHAnsi" w:hAnsiTheme="minorHAnsi" w:cstheme="minorHAnsi"/>
          <w:bCs/>
        </w:rPr>
        <w:t xml:space="preserve">CD45 positive nano-sized magnetic beads to the cell suspension </w:t>
      </w:r>
      <w:r w:rsidRPr="007014EA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 </w:t>
      </w:r>
      <w:r w:rsidRPr="00DB31E5">
        <w:rPr>
          <w:rFonts w:asciiTheme="minorHAnsi" w:hAnsiTheme="minorHAnsi" w:cstheme="minorHAnsi"/>
          <w:bCs/>
        </w:rPr>
        <w:t>and incubate on ice for 15 min</w:t>
      </w:r>
      <w:r>
        <w:rPr>
          <w:rFonts w:asciiTheme="minorHAnsi" w:hAnsiTheme="minorHAnsi" w:cstheme="minorHAnsi"/>
          <w:bCs/>
        </w:rPr>
        <w:t xml:space="preserve">utes </w:t>
      </w:r>
      <w:r w:rsidRPr="007014EA">
        <w:rPr>
          <w:rFonts w:asciiTheme="minorHAnsi" w:hAnsiTheme="minorHAnsi" w:cstheme="minorHAnsi"/>
          <w:b/>
        </w:rPr>
        <w:t>[3].</w:t>
      </w:r>
      <w:r>
        <w:rPr>
          <w:rFonts w:asciiTheme="minorHAnsi" w:hAnsiTheme="minorHAnsi" w:cstheme="minorHAnsi"/>
          <w:bCs/>
        </w:rPr>
        <w:t xml:space="preserve"> </w:t>
      </w:r>
      <w:r w:rsidR="00844429">
        <w:rPr>
          <w:rFonts w:asciiTheme="minorHAnsi" w:hAnsiTheme="minorHAnsi" w:cstheme="minorHAnsi"/>
          <w:bCs/>
        </w:rPr>
        <w:t>To w</w:t>
      </w:r>
      <w:r w:rsidRPr="00DB31E5">
        <w:rPr>
          <w:rFonts w:asciiTheme="minorHAnsi" w:hAnsiTheme="minorHAnsi" w:cstheme="minorHAnsi"/>
          <w:bCs/>
        </w:rPr>
        <w:t>ash the cells</w:t>
      </w:r>
      <w:r w:rsidR="00844429">
        <w:rPr>
          <w:rFonts w:asciiTheme="minorHAnsi" w:hAnsiTheme="minorHAnsi" w:cstheme="minorHAnsi"/>
          <w:bCs/>
        </w:rPr>
        <w:t>,</w:t>
      </w:r>
      <w:r w:rsidRPr="00DB31E5">
        <w:rPr>
          <w:rFonts w:asciiTheme="minorHAnsi" w:hAnsiTheme="minorHAnsi" w:cstheme="minorHAnsi"/>
          <w:bCs/>
        </w:rPr>
        <w:t xml:space="preserve"> </w:t>
      </w:r>
      <w:r w:rsidR="00844429">
        <w:rPr>
          <w:rFonts w:asciiTheme="minorHAnsi" w:hAnsiTheme="minorHAnsi" w:cstheme="minorHAnsi"/>
          <w:bCs/>
        </w:rPr>
        <w:t>add</w:t>
      </w:r>
      <w:r w:rsidRPr="00DB31E5">
        <w:rPr>
          <w:rFonts w:asciiTheme="minorHAnsi" w:hAnsiTheme="minorHAnsi" w:cstheme="minorHAnsi"/>
          <w:bCs/>
        </w:rPr>
        <w:t xml:space="preserve"> 2 </w:t>
      </w:r>
      <w:r>
        <w:rPr>
          <w:rFonts w:asciiTheme="minorHAnsi" w:hAnsiTheme="minorHAnsi" w:cstheme="minorHAnsi"/>
          <w:bCs/>
        </w:rPr>
        <w:t xml:space="preserve">milliliters </w:t>
      </w:r>
      <w:r w:rsidRPr="00DB31E5">
        <w:rPr>
          <w:rFonts w:asciiTheme="minorHAnsi" w:hAnsiTheme="minorHAnsi" w:cstheme="minorHAnsi"/>
          <w:bCs/>
        </w:rPr>
        <w:t>of PBS buffer</w:t>
      </w:r>
      <w:r w:rsidR="006328DD">
        <w:rPr>
          <w:rFonts w:asciiTheme="minorHAnsi" w:hAnsiTheme="minorHAnsi" w:cstheme="minorHAnsi"/>
          <w:bCs/>
        </w:rPr>
        <w:t xml:space="preserve"> </w:t>
      </w:r>
      <w:r w:rsidRPr="00DB31E5">
        <w:rPr>
          <w:rFonts w:asciiTheme="minorHAnsi" w:hAnsiTheme="minorHAnsi" w:cstheme="minorHAnsi"/>
          <w:bCs/>
        </w:rPr>
        <w:t xml:space="preserve">and centrifuge at 300 x </w:t>
      </w:r>
      <w:r w:rsidRPr="00DB31E5">
        <w:rPr>
          <w:rFonts w:asciiTheme="minorHAnsi" w:hAnsiTheme="minorHAnsi" w:cstheme="minorHAnsi"/>
          <w:bCs/>
          <w:i/>
        </w:rPr>
        <w:t>g</w:t>
      </w:r>
      <w:r w:rsidRPr="00DB31E5">
        <w:rPr>
          <w:rFonts w:asciiTheme="minorHAnsi" w:hAnsiTheme="minorHAnsi" w:cstheme="minorHAnsi"/>
          <w:bCs/>
        </w:rPr>
        <w:t xml:space="preserve"> for 10 min</w:t>
      </w:r>
      <w:r>
        <w:rPr>
          <w:rFonts w:asciiTheme="minorHAnsi" w:hAnsiTheme="minorHAnsi" w:cstheme="minorHAnsi"/>
          <w:bCs/>
        </w:rPr>
        <w:t xml:space="preserve">utes </w:t>
      </w:r>
      <w:r w:rsidRPr="007014EA">
        <w:rPr>
          <w:rFonts w:asciiTheme="minorHAnsi" w:hAnsiTheme="minorHAnsi" w:cstheme="minorHAnsi"/>
          <w:b/>
        </w:rPr>
        <w:t>[</w:t>
      </w:r>
      <w:r w:rsidR="006328DD">
        <w:rPr>
          <w:rFonts w:asciiTheme="minorHAnsi" w:hAnsiTheme="minorHAnsi" w:cstheme="minorHAnsi"/>
          <w:b/>
        </w:rPr>
        <w:t>4</w:t>
      </w:r>
      <w:r w:rsidRPr="007014EA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.</w:t>
      </w:r>
      <w:r w:rsidR="002151F7">
        <w:rPr>
          <w:rFonts w:asciiTheme="minorHAnsi" w:hAnsiTheme="minorHAnsi" w:cstheme="minorHAnsi"/>
          <w:bCs/>
        </w:rPr>
        <w:t xml:space="preserve"> </w:t>
      </w:r>
      <w:r w:rsidR="002151F7" w:rsidRPr="00D27353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151F7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2151F7" w:rsidRPr="00D27353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2B986E4B" w14:textId="0DAD1B06" w:rsidR="00DB31E5" w:rsidRDefault="00DB31E5" w:rsidP="004D226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pellet.</w:t>
      </w:r>
    </w:p>
    <w:p w14:paraId="44F26369" w14:textId="6F0DA822" w:rsidR="00DB31E5" w:rsidRDefault="00DB31E5" w:rsidP="004D226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magnetic beads to the cell suspension.</w:t>
      </w:r>
    </w:p>
    <w:p w14:paraId="79F816A9" w14:textId="55423AA1" w:rsidR="00DB31E5" w:rsidRDefault="00DB31E5" w:rsidP="004D226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keeping the tube on ice.</w:t>
      </w:r>
    </w:p>
    <w:p w14:paraId="68D01D7C" w14:textId="3FA42447" w:rsidR="00DB31E5" w:rsidRDefault="00DB31E5" w:rsidP="004D226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cells.</w:t>
      </w:r>
    </w:p>
    <w:p w14:paraId="4D6B2E0A" w14:textId="472225D1" w:rsidR="00DB31E5" w:rsidRPr="00D07395" w:rsidRDefault="00DB31E5" w:rsidP="004D226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DB31E5">
        <w:rPr>
          <w:rFonts w:asciiTheme="minorHAnsi" w:hAnsiTheme="minorHAnsi" w:cstheme="minorHAnsi"/>
          <w:bCs/>
        </w:rPr>
        <w:t xml:space="preserve">Re-suspend the cells in 500 </w:t>
      </w:r>
      <w:r>
        <w:rPr>
          <w:rFonts w:asciiTheme="minorHAnsi" w:hAnsiTheme="minorHAnsi" w:cstheme="minorHAnsi"/>
          <w:bCs/>
        </w:rPr>
        <w:t>microliters</w:t>
      </w:r>
      <w:r w:rsidRPr="00DB31E5">
        <w:rPr>
          <w:rFonts w:asciiTheme="minorHAnsi" w:hAnsiTheme="minorHAnsi" w:cstheme="minorHAnsi"/>
          <w:bCs/>
        </w:rPr>
        <w:t xml:space="preserve"> of PBS buffer</w:t>
      </w:r>
      <w:r>
        <w:rPr>
          <w:rFonts w:asciiTheme="minorHAnsi" w:hAnsiTheme="minorHAnsi" w:cstheme="minorHAnsi"/>
          <w:bCs/>
        </w:rPr>
        <w:t xml:space="preserve"> </w:t>
      </w:r>
      <w:r w:rsidRPr="007014EA">
        <w:rPr>
          <w:rFonts w:asciiTheme="minorHAnsi" w:hAnsiTheme="minorHAnsi" w:cstheme="minorHAnsi"/>
          <w:b/>
        </w:rPr>
        <w:t>[1].</w:t>
      </w:r>
      <w:r>
        <w:rPr>
          <w:rFonts w:asciiTheme="minorHAnsi" w:hAnsiTheme="minorHAnsi" w:cstheme="minorHAnsi"/>
          <w:bCs/>
        </w:rPr>
        <w:t xml:space="preserve"> </w:t>
      </w:r>
      <w:r w:rsidRPr="00DB31E5">
        <w:rPr>
          <w:rFonts w:asciiTheme="minorHAnsi" w:hAnsiTheme="minorHAnsi" w:cstheme="minorHAnsi"/>
          <w:bCs/>
        </w:rPr>
        <w:t xml:space="preserve">Wash the column with 500 </w:t>
      </w:r>
      <w:r w:rsidR="00D07395">
        <w:rPr>
          <w:rFonts w:asciiTheme="minorHAnsi" w:hAnsiTheme="minorHAnsi" w:cstheme="minorHAnsi"/>
          <w:bCs/>
        </w:rPr>
        <w:t>microliters</w:t>
      </w:r>
      <w:r w:rsidRPr="00DB31E5">
        <w:rPr>
          <w:rFonts w:asciiTheme="minorHAnsi" w:hAnsiTheme="minorHAnsi" w:cstheme="minorHAnsi"/>
          <w:bCs/>
        </w:rPr>
        <w:t xml:space="preserve"> of pre-cooled PBS buffer </w:t>
      </w:r>
      <w:r w:rsidR="00D07395" w:rsidRPr="007014EA">
        <w:rPr>
          <w:rFonts w:asciiTheme="minorHAnsi" w:hAnsiTheme="minorHAnsi" w:cstheme="minorHAnsi"/>
          <w:b/>
        </w:rPr>
        <w:t>[2]</w:t>
      </w:r>
      <w:r w:rsidR="00D07395">
        <w:rPr>
          <w:rFonts w:asciiTheme="minorHAnsi" w:hAnsiTheme="minorHAnsi" w:cstheme="minorHAnsi"/>
          <w:bCs/>
        </w:rPr>
        <w:t xml:space="preserve"> </w:t>
      </w:r>
      <w:r w:rsidRPr="00DB31E5">
        <w:rPr>
          <w:rFonts w:asciiTheme="minorHAnsi" w:hAnsiTheme="minorHAnsi" w:cstheme="minorHAnsi"/>
          <w:bCs/>
        </w:rPr>
        <w:t>and place it in the magnetic field</w:t>
      </w:r>
      <w:r w:rsidR="00D07395">
        <w:rPr>
          <w:rFonts w:asciiTheme="minorHAnsi" w:hAnsiTheme="minorHAnsi" w:cstheme="minorHAnsi"/>
          <w:bCs/>
        </w:rPr>
        <w:t xml:space="preserve"> </w:t>
      </w:r>
      <w:r w:rsidR="00D07395" w:rsidRPr="007014EA"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>.</w:t>
      </w:r>
    </w:p>
    <w:p w14:paraId="0411A024" w14:textId="7AAF12BF" w:rsidR="00D07395" w:rsidRPr="00D07395" w:rsidRDefault="00D07395" w:rsidP="004D226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resuspending the pellet.</w:t>
      </w:r>
    </w:p>
    <w:p w14:paraId="296F1416" w14:textId="2FF3886F" w:rsidR="00D07395" w:rsidRPr="00D07395" w:rsidRDefault="00D07395" w:rsidP="004D226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washing the column.</w:t>
      </w:r>
    </w:p>
    <w:p w14:paraId="2CC5C5D2" w14:textId="5E83406A" w:rsidR="00D07395" w:rsidRPr="00D07395" w:rsidRDefault="00D07395" w:rsidP="004D226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placing column in magnetic field.</w:t>
      </w:r>
    </w:p>
    <w:p w14:paraId="6C4B099B" w14:textId="131CF42A" w:rsidR="00D07395" w:rsidRPr="00D07395" w:rsidRDefault="00D07395" w:rsidP="004D226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D07395">
        <w:rPr>
          <w:rFonts w:asciiTheme="minorHAnsi" w:hAnsiTheme="minorHAnsi" w:cstheme="minorHAnsi"/>
          <w:bCs/>
        </w:rPr>
        <w:t xml:space="preserve">Place the cell suspension on the column </w:t>
      </w:r>
      <w:r w:rsidRPr="007014EA">
        <w:rPr>
          <w:rFonts w:asciiTheme="minorHAnsi" w:hAnsiTheme="minorHAnsi" w:cstheme="minorHAnsi"/>
          <w:b/>
        </w:rPr>
        <w:t>[1]</w:t>
      </w:r>
      <w:r w:rsidR="00844429">
        <w:rPr>
          <w:rFonts w:asciiTheme="minorHAnsi" w:hAnsiTheme="minorHAnsi" w:cstheme="minorHAnsi"/>
          <w:bCs/>
        </w:rPr>
        <w:t xml:space="preserve"> and</w:t>
      </w:r>
      <w:r w:rsidRPr="00D07395">
        <w:rPr>
          <w:rFonts w:asciiTheme="minorHAnsi" w:hAnsiTheme="minorHAnsi" w:cstheme="minorHAnsi"/>
          <w:bCs/>
        </w:rPr>
        <w:t xml:space="preserve"> </w:t>
      </w:r>
      <w:r w:rsidR="00844429">
        <w:rPr>
          <w:rFonts w:asciiTheme="minorHAnsi" w:hAnsiTheme="minorHAnsi" w:cstheme="minorHAnsi"/>
          <w:bCs/>
        </w:rPr>
        <w:t>w</w:t>
      </w:r>
      <w:r w:rsidRPr="00D07395">
        <w:rPr>
          <w:rFonts w:asciiTheme="minorHAnsi" w:hAnsiTheme="minorHAnsi" w:cstheme="minorHAnsi"/>
          <w:bCs/>
        </w:rPr>
        <w:t xml:space="preserve">ash it </w:t>
      </w:r>
      <w:r>
        <w:rPr>
          <w:rFonts w:asciiTheme="minorHAnsi" w:hAnsiTheme="minorHAnsi" w:cstheme="minorHAnsi"/>
          <w:bCs/>
        </w:rPr>
        <w:t>tw</w:t>
      </w:r>
      <w:r w:rsidR="00844429">
        <w:rPr>
          <w:rFonts w:asciiTheme="minorHAnsi" w:hAnsiTheme="minorHAnsi" w:cstheme="minorHAnsi"/>
          <w:bCs/>
        </w:rPr>
        <w:t>ice</w:t>
      </w:r>
      <w:r>
        <w:rPr>
          <w:rFonts w:asciiTheme="minorHAnsi" w:hAnsiTheme="minorHAnsi" w:cstheme="minorHAnsi"/>
          <w:bCs/>
        </w:rPr>
        <w:t xml:space="preserve"> </w:t>
      </w:r>
      <w:r w:rsidRPr="00D07395">
        <w:rPr>
          <w:rFonts w:asciiTheme="minorHAnsi" w:hAnsiTheme="minorHAnsi" w:cstheme="minorHAnsi"/>
          <w:bCs/>
        </w:rPr>
        <w:t xml:space="preserve">with 500 </w:t>
      </w:r>
      <w:r>
        <w:rPr>
          <w:rFonts w:asciiTheme="minorHAnsi" w:hAnsiTheme="minorHAnsi" w:cstheme="minorHAnsi"/>
          <w:bCs/>
        </w:rPr>
        <w:t>microliters</w:t>
      </w:r>
      <w:r w:rsidRPr="00D07395">
        <w:rPr>
          <w:rFonts w:asciiTheme="minorHAnsi" w:hAnsiTheme="minorHAnsi" w:cstheme="minorHAnsi"/>
          <w:bCs/>
        </w:rPr>
        <w:t xml:space="preserve"> of PBS buffer </w:t>
      </w:r>
      <w:r w:rsidRPr="007014EA">
        <w:rPr>
          <w:rFonts w:asciiTheme="minorHAnsi" w:hAnsiTheme="minorHAnsi" w:cstheme="minorHAnsi"/>
          <w:b/>
        </w:rPr>
        <w:t>[2].</w:t>
      </w:r>
      <w:r w:rsidRPr="00D07395">
        <w:rPr>
          <w:rFonts w:asciiTheme="minorHAnsi" w:hAnsiTheme="minorHAnsi" w:cstheme="minorHAnsi"/>
          <w:bCs/>
        </w:rPr>
        <w:t xml:space="preserve"> Collect the</w:t>
      </w:r>
      <w:r w:rsidR="00844429">
        <w:rPr>
          <w:rFonts w:asciiTheme="minorHAnsi" w:hAnsiTheme="minorHAnsi" w:cstheme="minorHAnsi"/>
          <w:bCs/>
        </w:rPr>
        <w:t xml:space="preserve"> cells</w:t>
      </w:r>
      <w:r w:rsidRPr="00D07395">
        <w:rPr>
          <w:rFonts w:asciiTheme="minorHAnsi" w:hAnsiTheme="minorHAnsi" w:cstheme="minorHAnsi"/>
          <w:bCs/>
        </w:rPr>
        <w:t xml:space="preserve"> in </w:t>
      </w:r>
      <w:proofErr w:type="spellStart"/>
      <w:r w:rsidRPr="00D07395">
        <w:rPr>
          <w:rFonts w:asciiTheme="minorHAnsi" w:hAnsiTheme="minorHAnsi" w:cstheme="minorHAnsi"/>
          <w:bCs/>
        </w:rPr>
        <w:t>Iscove’s</w:t>
      </w:r>
      <w:proofErr w:type="spellEnd"/>
      <w:r w:rsidRPr="00D07395">
        <w:rPr>
          <w:rFonts w:asciiTheme="minorHAnsi" w:hAnsiTheme="minorHAnsi" w:cstheme="minorHAnsi"/>
          <w:bCs/>
        </w:rPr>
        <w:t xml:space="preserve"> medium supplemented with 1% BSA</w:t>
      </w:r>
      <w:r>
        <w:rPr>
          <w:rFonts w:asciiTheme="minorHAnsi" w:hAnsiTheme="minorHAnsi" w:cstheme="minorHAnsi"/>
          <w:bCs/>
        </w:rPr>
        <w:t xml:space="preserve"> </w:t>
      </w:r>
      <w:r w:rsidRPr="007014EA">
        <w:rPr>
          <w:rFonts w:asciiTheme="minorHAnsi" w:hAnsiTheme="minorHAnsi" w:cstheme="minorHAnsi"/>
          <w:b/>
        </w:rPr>
        <w:t>[3]</w:t>
      </w:r>
      <w:r w:rsidR="006D6023">
        <w:rPr>
          <w:rFonts w:asciiTheme="minorHAnsi" w:hAnsiTheme="minorHAnsi" w:cstheme="minorHAnsi"/>
          <w:bCs/>
        </w:rPr>
        <w:t xml:space="preserve"> and</w:t>
      </w:r>
      <w:r>
        <w:rPr>
          <w:rFonts w:asciiTheme="minorHAnsi" w:hAnsiTheme="minorHAnsi" w:cstheme="minorHAnsi"/>
          <w:bCs/>
        </w:rPr>
        <w:t xml:space="preserve"> </w:t>
      </w:r>
      <w:r w:rsidR="006D6023">
        <w:rPr>
          <w:rFonts w:asciiTheme="minorHAnsi" w:hAnsiTheme="minorHAnsi" w:cstheme="minorHAnsi"/>
          <w:bCs/>
        </w:rPr>
        <w:t>c</w:t>
      </w:r>
      <w:r w:rsidRPr="00D07395">
        <w:rPr>
          <w:rFonts w:asciiTheme="minorHAnsi" w:hAnsiTheme="minorHAnsi" w:cstheme="minorHAnsi"/>
          <w:bCs/>
        </w:rPr>
        <w:t>ount the cells in the counting chamber</w:t>
      </w:r>
      <w:r>
        <w:rPr>
          <w:rFonts w:asciiTheme="minorHAnsi" w:hAnsiTheme="minorHAnsi" w:cstheme="minorHAnsi"/>
          <w:bCs/>
        </w:rPr>
        <w:t xml:space="preserve"> </w:t>
      </w:r>
      <w:r w:rsidRPr="007014EA">
        <w:rPr>
          <w:rFonts w:asciiTheme="minorHAnsi" w:hAnsiTheme="minorHAnsi" w:cstheme="minorHAnsi"/>
          <w:b/>
        </w:rPr>
        <w:t>[4].</w:t>
      </w:r>
    </w:p>
    <w:p w14:paraId="072ABFAD" w14:textId="460702C8" w:rsidR="00D07395" w:rsidRPr="00D07395" w:rsidRDefault="00D07395" w:rsidP="004D226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placing cell suspension on the column.</w:t>
      </w:r>
    </w:p>
    <w:p w14:paraId="16029856" w14:textId="2A1B0AFC" w:rsidR="00D07395" w:rsidRPr="00D07395" w:rsidRDefault="00D07395" w:rsidP="004D226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washing the column.</w:t>
      </w:r>
    </w:p>
    <w:p w14:paraId="6A8130EC" w14:textId="4E4B7FC2" w:rsidR="00D07395" w:rsidRPr="00447AF3" w:rsidRDefault="00447AF3" w:rsidP="004D226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collecting cells.</w:t>
      </w:r>
    </w:p>
    <w:p w14:paraId="41712618" w14:textId="5BB7E68D" w:rsidR="00447AF3" w:rsidRPr="00447AF3" w:rsidRDefault="00447AF3" w:rsidP="004D226C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counting the cells.</w:t>
      </w:r>
    </w:p>
    <w:p w14:paraId="39148BB0" w14:textId="5F626BC7" w:rsidR="00447AF3" w:rsidRDefault="00447AF3" w:rsidP="004D226C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447AF3">
        <w:rPr>
          <w:rFonts w:asciiTheme="minorHAnsi" w:hAnsiTheme="minorHAnsi" w:cstheme="minorHAnsi"/>
          <w:b/>
          <w:bCs/>
        </w:rPr>
        <w:t>Preparing cell culture dishes for neuronal differentiation of newly generated stem cells</w:t>
      </w:r>
    </w:p>
    <w:p w14:paraId="4791AD80" w14:textId="5CED27A2" w:rsidR="00447AF3" w:rsidRDefault="00447AF3" w:rsidP="0085363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47AF3">
        <w:rPr>
          <w:rFonts w:asciiTheme="minorHAnsi" w:hAnsiTheme="minorHAnsi" w:cstheme="minorHAnsi"/>
        </w:rPr>
        <w:t xml:space="preserve">Place glass coverslips in 4-well plates </w:t>
      </w:r>
      <w:r w:rsidRPr="007014EA">
        <w:rPr>
          <w:rFonts w:asciiTheme="minorHAnsi" w:hAnsiTheme="minorHAnsi" w:cstheme="minorHAnsi"/>
          <w:b/>
          <w:bCs/>
        </w:rPr>
        <w:t>[</w:t>
      </w:r>
      <w:r w:rsidR="00844429">
        <w:rPr>
          <w:rFonts w:asciiTheme="minorHAnsi" w:hAnsiTheme="minorHAnsi" w:cstheme="minorHAnsi"/>
          <w:b/>
          <w:bCs/>
        </w:rPr>
        <w:t>1</w:t>
      </w:r>
      <w:r w:rsidRPr="007014EA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</w:t>
      </w:r>
      <w:r w:rsidRPr="00447AF3">
        <w:rPr>
          <w:rFonts w:asciiTheme="minorHAnsi" w:hAnsiTheme="minorHAnsi" w:cstheme="minorHAnsi"/>
        </w:rPr>
        <w:t xml:space="preserve">and coat </w:t>
      </w:r>
      <w:r w:rsidR="006D6023">
        <w:rPr>
          <w:rFonts w:asciiTheme="minorHAnsi" w:hAnsiTheme="minorHAnsi" w:cstheme="minorHAnsi"/>
        </w:rPr>
        <w:t>them</w:t>
      </w:r>
      <w:r w:rsidRPr="00447AF3">
        <w:rPr>
          <w:rFonts w:asciiTheme="minorHAnsi" w:hAnsiTheme="minorHAnsi" w:cstheme="minorHAnsi"/>
        </w:rPr>
        <w:t xml:space="preserve"> with 1</w:t>
      </w:r>
      <w:r>
        <w:rPr>
          <w:rFonts w:asciiTheme="minorHAnsi" w:hAnsiTheme="minorHAnsi" w:cstheme="minorHAnsi"/>
        </w:rPr>
        <w:t xml:space="preserve"> to </w:t>
      </w:r>
      <w:r w:rsidRPr="00447AF3">
        <w:rPr>
          <w:rFonts w:asciiTheme="minorHAnsi" w:hAnsiTheme="minorHAnsi" w:cstheme="minorHAnsi"/>
        </w:rPr>
        <w:t xml:space="preserve">5 diluted poly-L-ornithine in </w:t>
      </w:r>
      <w:r>
        <w:rPr>
          <w:rFonts w:asciiTheme="minorHAnsi" w:hAnsiTheme="minorHAnsi" w:cstheme="minorHAnsi"/>
        </w:rPr>
        <w:t xml:space="preserve">double distilled water </w:t>
      </w:r>
      <w:r w:rsidRPr="007014EA">
        <w:rPr>
          <w:rFonts w:asciiTheme="minorHAnsi" w:hAnsiTheme="minorHAnsi" w:cstheme="minorHAnsi"/>
          <w:b/>
          <w:bCs/>
        </w:rPr>
        <w:t>[</w:t>
      </w:r>
      <w:r w:rsidR="00844429">
        <w:rPr>
          <w:rFonts w:asciiTheme="minorHAnsi" w:hAnsiTheme="minorHAnsi" w:cstheme="minorHAnsi"/>
          <w:b/>
          <w:bCs/>
        </w:rPr>
        <w:t>2</w:t>
      </w:r>
      <w:r w:rsidRPr="007014EA">
        <w:rPr>
          <w:rFonts w:asciiTheme="minorHAnsi" w:hAnsiTheme="minorHAnsi" w:cstheme="minorHAnsi"/>
          <w:b/>
          <w:bCs/>
        </w:rPr>
        <w:t>-TXT]</w:t>
      </w:r>
      <w:r w:rsidRPr="00447AF3">
        <w:rPr>
          <w:rFonts w:asciiTheme="minorHAnsi" w:hAnsiTheme="minorHAnsi" w:cstheme="minorHAnsi"/>
        </w:rPr>
        <w:t xml:space="preserve">. </w:t>
      </w:r>
      <w:r w:rsidR="006328DD">
        <w:rPr>
          <w:rFonts w:asciiTheme="minorHAnsi" w:hAnsiTheme="minorHAnsi" w:cstheme="minorHAnsi"/>
        </w:rPr>
        <w:t>After incubating</w:t>
      </w:r>
      <w:r w:rsidR="006328DD" w:rsidRPr="00447AF3">
        <w:rPr>
          <w:rFonts w:asciiTheme="minorHAnsi" w:hAnsiTheme="minorHAnsi" w:cstheme="minorHAnsi"/>
        </w:rPr>
        <w:t xml:space="preserve"> </w:t>
      </w:r>
      <w:r w:rsidRPr="00447AF3">
        <w:rPr>
          <w:rFonts w:asciiTheme="minorHAnsi" w:hAnsiTheme="minorHAnsi" w:cstheme="minorHAnsi"/>
        </w:rPr>
        <w:t xml:space="preserve">the coverslips </w:t>
      </w:r>
      <w:r>
        <w:rPr>
          <w:rFonts w:asciiTheme="minorHAnsi" w:hAnsiTheme="minorHAnsi" w:cstheme="minorHAnsi"/>
        </w:rPr>
        <w:t xml:space="preserve">at </w:t>
      </w:r>
      <w:r w:rsidRPr="00447AF3">
        <w:rPr>
          <w:rFonts w:asciiTheme="minorHAnsi" w:hAnsiTheme="minorHAnsi" w:cstheme="minorHAnsi"/>
        </w:rPr>
        <w:t xml:space="preserve">37 </w:t>
      </w:r>
      <w:r>
        <w:rPr>
          <w:rFonts w:asciiTheme="minorHAnsi" w:hAnsiTheme="minorHAnsi" w:cstheme="minorHAnsi"/>
        </w:rPr>
        <w:t>degrees Celsius</w:t>
      </w:r>
      <w:r w:rsidRPr="00447AF3">
        <w:rPr>
          <w:rFonts w:asciiTheme="minorHAnsi" w:hAnsiTheme="minorHAnsi" w:cstheme="minorHAnsi"/>
        </w:rPr>
        <w:t xml:space="preserve"> for 1 h</w:t>
      </w:r>
      <w:r>
        <w:rPr>
          <w:rFonts w:asciiTheme="minorHAnsi" w:hAnsiTheme="minorHAnsi" w:cstheme="minorHAnsi"/>
        </w:rPr>
        <w:t>our</w:t>
      </w:r>
      <w:r w:rsidR="006D6023">
        <w:rPr>
          <w:rFonts w:asciiTheme="minorHAnsi" w:hAnsiTheme="minorHAnsi" w:cstheme="minorHAnsi"/>
        </w:rPr>
        <w:t>,</w:t>
      </w:r>
      <w:r w:rsidRPr="00447AF3">
        <w:rPr>
          <w:rFonts w:asciiTheme="minorHAnsi" w:hAnsiTheme="minorHAnsi" w:cstheme="minorHAnsi"/>
        </w:rPr>
        <w:t xml:space="preserve"> wash </w:t>
      </w:r>
      <w:r w:rsidR="006328DD">
        <w:rPr>
          <w:rFonts w:asciiTheme="minorHAnsi" w:hAnsiTheme="minorHAnsi" w:cstheme="minorHAnsi"/>
        </w:rPr>
        <w:t xml:space="preserve">them </w:t>
      </w:r>
      <w:r w:rsidRPr="00447AF3">
        <w:rPr>
          <w:rFonts w:asciiTheme="minorHAnsi" w:hAnsiTheme="minorHAnsi" w:cstheme="minorHAnsi"/>
        </w:rPr>
        <w:t xml:space="preserve">with </w:t>
      </w:r>
      <w:r>
        <w:rPr>
          <w:rFonts w:asciiTheme="minorHAnsi" w:hAnsiTheme="minorHAnsi" w:cstheme="minorHAnsi"/>
        </w:rPr>
        <w:t xml:space="preserve">double distilled water </w:t>
      </w:r>
      <w:r w:rsidRPr="007014EA">
        <w:rPr>
          <w:rFonts w:asciiTheme="minorHAnsi" w:hAnsiTheme="minorHAnsi" w:cstheme="minorHAnsi"/>
          <w:b/>
          <w:bCs/>
        </w:rPr>
        <w:t>[</w:t>
      </w:r>
      <w:r w:rsidR="00844429">
        <w:rPr>
          <w:rFonts w:asciiTheme="minorHAnsi" w:hAnsiTheme="minorHAnsi" w:cstheme="minorHAnsi"/>
          <w:b/>
          <w:bCs/>
        </w:rPr>
        <w:t>3</w:t>
      </w:r>
      <w:r w:rsidRPr="007014EA">
        <w:rPr>
          <w:rFonts w:asciiTheme="minorHAnsi" w:hAnsiTheme="minorHAnsi" w:cstheme="minorHAnsi"/>
          <w:b/>
          <w:bCs/>
        </w:rPr>
        <w:t>].</w:t>
      </w:r>
      <w:r>
        <w:rPr>
          <w:rFonts w:asciiTheme="minorHAnsi" w:hAnsiTheme="minorHAnsi" w:cstheme="minorHAnsi"/>
        </w:rPr>
        <w:t xml:space="preserve"> </w:t>
      </w:r>
    </w:p>
    <w:p w14:paraId="3C5BF19B" w14:textId="3F7691D0" w:rsidR="00447AF3" w:rsidRDefault="00447AF3" w:rsidP="0085363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placing coverslips on well plates.</w:t>
      </w:r>
    </w:p>
    <w:p w14:paraId="42C4BBD8" w14:textId="29425433" w:rsidR="00447AF3" w:rsidRPr="004D226C" w:rsidRDefault="00447AF3" w:rsidP="0085363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coating the coverslip. </w:t>
      </w:r>
      <w:r w:rsidRPr="004D226C">
        <w:rPr>
          <w:rFonts w:asciiTheme="minorHAnsi" w:hAnsiTheme="minorHAnsi" w:cstheme="minorHAnsi"/>
          <w:b/>
          <w:bCs/>
        </w:rPr>
        <w:t>TEXT: 0.1 mg/mL in ddH</w:t>
      </w:r>
      <w:r w:rsidRPr="004D226C">
        <w:rPr>
          <w:rFonts w:asciiTheme="minorHAnsi" w:hAnsiTheme="minorHAnsi" w:cstheme="minorHAnsi"/>
          <w:b/>
          <w:bCs/>
          <w:vertAlign w:val="subscript"/>
        </w:rPr>
        <w:t>2</w:t>
      </w:r>
      <w:r w:rsidRPr="004D226C">
        <w:rPr>
          <w:rFonts w:asciiTheme="minorHAnsi" w:hAnsiTheme="minorHAnsi" w:cstheme="minorHAnsi"/>
          <w:b/>
          <w:bCs/>
        </w:rPr>
        <w:t>O</w:t>
      </w:r>
    </w:p>
    <w:p w14:paraId="2C06A92B" w14:textId="5EA234F3" w:rsidR="00447AF3" w:rsidRPr="00447AF3" w:rsidRDefault="00447AF3" w:rsidP="0085363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</w:t>
      </w:r>
      <w:r w:rsidR="004D226C">
        <w:rPr>
          <w:rFonts w:asciiTheme="minorHAnsi" w:hAnsiTheme="minorHAnsi" w:cstheme="minorHAnsi"/>
        </w:rPr>
        <w:t>coverslips</w:t>
      </w:r>
      <w:r>
        <w:rPr>
          <w:rFonts w:asciiTheme="minorHAnsi" w:hAnsiTheme="minorHAnsi" w:cstheme="minorHAnsi"/>
        </w:rPr>
        <w:t>.</w:t>
      </w:r>
    </w:p>
    <w:p w14:paraId="5DCDA38F" w14:textId="53E7705D" w:rsidR="00447AF3" w:rsidRDefault="009444EA" w:rsidP="0085363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444EA">
        <w:rPr>
          <w:rFonts w:asciiTheme="minorHAnsi" w:hAnsiTheme="minorHAnsi" w:cstheme="minorHAnsi"/>
        </w:rPr>
        <w:t xml:space="preserve">Slowly thaw </w:t>
      </w:r>
      <w:r>
        <w:rPr>
          <w:rFonts w:asciiTheme="minorHAnsi" w:hAnsiTheme="minorHAnsi" w:cstheme="minorHAnsi"/>
        </w:rPr>
        <w:t>0.5 to 2 milligrams</w:t>
      </w:r>
      <w:r w:rsidR="004D226C">
        <w:rPr>
          <w:rFonts w:asciiTheme="minorHAnsi" w:hAnsiTheme="minorHAnsi" w:cstheme="minorHAnsi"/>
        </w:rPr>
        <w:t xml:space="preserve"> per</w:t>
      </w:r>
      <w:r>
        <w:rPr>
          <w:rFonts w:asciiTheme="minorHAnsi" w:hAnsiTheme="minorHAnsi" w:cstheme="minorHAnsi"/>
        </w:rPr>
        <w:t xml:space="preserve"> milliliter of </w:t>
      </w:r>
      <w:r w:rsidRPr="009444EA">
        <w:rPr>
          <w:rFonts w:asciiTheme="minorHAnsi" w:hAnsiTheme="minorHAnsi" w:cstheme="minorHAnsi"/>
        </w:rPr>
        <w:t xml:space="preserve">laminin and add </w:t>
      </w:r>
      <w:r w:rsidR="006D6023">
        <w:rPr>
          <w:rFonts w:asciiTheme="minorHAnsi" w:hAnsiTheme="minorHAnsi" w:cstheme="minorHAnsi"/>
        </w:rPr>
        <w:t xml:space="preserve">it </w:t>
      </w:r>
      <w:r w:rsidRPr="009444EA">
        <w:rPr>
          <w:rFonts w:asciiTheme="minorHAnsi" w:hAnsiTheme="minorHAnsi" w:cstheme="minorHAnsi"/>
        </w:rPr>
        <w:t>to the top of coverslips</w:t>
      </w:r>
      <w:r>
        <w:rPr>
          <w:rFonts w:asciiTheme="minorHAnsi" w:hAnsiTheme="minorHAnsi" w:cstheme="minorHAnsi"/>
        </w:rPr>
        <w:t xml:space="preserve"> </w:t>
      </w:r>
      <w:r w:rsidRPr="007014EA">
        <w:rPr>
          <w:rFonts w:asciiTheme="minorHAnsi" w:hAnsiTheme="minorHAnsi" w:cstheme="minorHAnsi"/>
          <w:b/>
          <w:bCs/>
        </w:rPr>
        <w:t>[</w:t>
      </w:r>
      <w:r w:rsidR="006328DD">
        <w:rPr>
          <w:rFonts w:asciiTheme="minorHAnsi" w:hAnsiTheme="minorHAnsi" w:cstheme="minorHAnsi"/>
          <w:b/>
          <w:bCs/>
        </w:rPr>
        <w:t>1</w:t>
      </w:r>
      <w:r w:rsidRPr="007014EA">
        <w:rPr>
          <w:rFonts w:asciiTheme="minorHAnsi" w:hAnsiTheme="minorHAnsi" w:cstheme="minorHAnsi"/>
          <w:b/>
          <w:bCs/>
        </w:rPr>
        <w:t>].</w:t>
      </w:r>
      <w:r w:rsidRPr="009444EA">
        <w:rPr>
          <w:rFonts w:asciiTheme="minorHAnsi" w:hAnsiTheme="minorHAnsi" w:cstheme="minorHAnsi"/>
        </w:rPr>
        <w:t xml:space="preserve"> Incubate </w:t>
      </w:r>
      <w:r w:rsidR="006328DD">
        <w:rPr>
          <w:rFonts w:asciiTheme="minorHAnsi" w:hAnsiTheme="minorHAnsi" w:cstheme="minorHAnsi"/>
        </w:rPr>
        <w:t>them</w:t>
      </w:r>
      <w:r w:rsidRPr="009444EA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>degrees Celsius</w:t>
      </w:r>
      <w:r w:rsidRPr="009444EA">
        <w:rPr>
          <w:rFonts w:asciiTheme="minorHAnsi" w:hAnsiTheme="minorHAnsi" w:cstheme="minorHAnsi"/>
        </w:rPr>
        <w:t xml:space="preserve"> for 2 h</w:t>
      </w:r>
      <w:r>
        <w:rPr>
          <w:rFonts w:asciiTheme="minorHAnsi" w:hAnsiTheme="minorHAnsi" w:cstheme="minorHAnsi"/>
        </w:rPr>
        <w:t xml:space="preserve">ours </w:t>
      </w:r>
      <w:r w:rsidRPr="007014EA">
        <w:rPr>
          <w:rFonts w:asciiTheme="minorHAnsi" w:hAnsiTheme="minorHAnsi" w:cstheme="minorHAnsi"/>
          <w:b/>
          <w:bCs/>
        </w:rPr>
        <w:t>[</w:t>
      </w:r>
      <w:r w:rsidR="006328DD">
        <w:rPr>
          <w:rFonts w:asciiTheme="minorHAnsi" w:hAnsiTheme="minorHAnsi" w:cstheme="minorHAnsi"/>
          <w:b/>
          <w:bCs/>
        </w:rPr>
        <w:t>2</w:t>
      </w:r>
      <w:r w:rsidRPr="007014EA">
        <w:rPr>
          <w:rFonts w:asciiTheme="minorHAnsi" w:hAnsiTheme="minorHAnsi" w:cstheme="minorHAnsi"/>
          <w:b/>
          <w:bCs/>
        </w:rPr>
        <w:t>]</w:t>
      </w:r>
      <w:r w:rsidR="006328D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6328DD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hen remove excess laminin </w:t>
      </w:r>
      <w:r w:rsidRPr="009444EA">
        <w:rPr>
          <w:rFonts w:asciiTheme="minorHAnsi" w:hAnsiTheme="minorHAnsi" w:cstheme="minorHAnsi"/>
        </w:rPr>
        <w:t xml:space="preserve">by pipetting </w:t>
      </w:r>
      <w:r w:rsidRPr="007014EA">
        <w:rPr>
          <w:rFonts w:asciiTheme="minorHAnsi" w:hAnsiTheme="minorHAnsi" w:cstheme="minorHAnsi"/>
          <w:b/>
          <w:bCs/>
        </w:rPr>
        <w:t>[</w:t>
      </w:r>
      <w:r w:rsidR="006328DD">
        <w:rPr>
          <w:rFonts w:asciiTheme="minorHAnsi" w:hAnsiTheme="minorHAnsi" w:cstheme="minorHAnsi"/>
          <w:b/>
          <w:bCs/>
        </w:rPr>
        <w:t>3</w:t>
      </w:r>
      <w:r w:rsidRPr="007014EA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</w:t>
      </w:r>
      <w:r w:rsidRPr="009444EA">
        <w:rPr>
          <w:rFonts w:asciiTheme="minorHAnsi" w:hAnsiTheme="minorHAnsi" w:cstheme="minorHAnsi"/>
        </w:rPr>
        <w:t xml:space="preserve">and add neuronal medium N2 to </w:t>
      </w:r>
      <w:r w:rsidR="006D6023">
        <w:rPr>
          <w:rFonts w:asciiTheme="minorHAnsi" w:hAnsiTheme="minorHAnsi" w:cstheme="minorHAnsi"/>
        </w:rPr>
        <w:t xml:space="preserve">the </w:t>
      </w:r>
      <w:r w:rsidRPr="009444EA">
        <w:rPr>
          <w:rFonts w:asciiTheme="minorHAnsi" w:hAnsiTheme="minorHAnsi" w:cstheme="minorHAnsi"/>
        </w:rPr>
        <w:t>culture dishes</w:t>
      </w:r>
      <w:r>
        <w:rPr>
          <w:rFonts w:asciiTheme="minorHAnsi" w:hAnsiTheme="minorHAnsi" w:cstheme="minorHAnsi"/>
        </w:rPr>
        <w:t xml:space="preserve"> </w:t>
      </w:r>
      <w:r w:rsidRPr="007014EA">
        <w:rPr>
          <w:rFonts w:asciiTheme="minorHAnsi" w:hAnsiTheme="minorHAnsi" w:cstheme="minorHAnsi"/>
          <w:b/>
          <w:bCs/>
        </w:rPr>
        <w:t>[</w:t>
      </w:r>
      <w:r w:rsidR="006328DD">
        <w:rPr>
          <w:rFonts w:asciiTheme="minorHAnsi" w:hAnsiTheme="minorHAnsi" w:cstheme="minorHAnsi"/>
          <w:b/>
          <w:bCs/>
        </w:rPr>
        <w:t>4</w:t>
      </w:r>
      <w:r w:rsidRPr="007014EA">
        <w:rPr>
          <w:rFonts w:asciiTheme="minorHAnsi" w:hAnsiTheme="minorHAnsi" w:cstheme="minorHAnsi"/>
          <w:b/>
          <w:bCs/>
        </w:rPr>
        <w:t>].</w:t>
      </w:r>
    </w:p>
    <w:p w14:paraId="71EBF427" w14:textId="018406E1" w:rsidR="009444EA" w:rsidRDefault="009444EA" w:rsidP="0085363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laminin to the coverslips.</w:t>
      </w:r>
    </w:p>
    <w:p w14:paraId="41089F0F" w14:textId="30CEA5B6" w:rsidR="009444EA" w:rsidRDefault="009444EA" w:rsidP="0085363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coverslips into an incubator.</w:t>
      </w:r>
    </w:p>
    <w:p w14:paraId="02B808A5" w14:textId="5A3D5FBF" w:rsidR="009444EA" w:rsidRDefault="009444EA" w:rsidP="0085363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excess of laminin.</w:t>
      </w:r>
    </w:p>
    <w:p w14:paraId="7F8EFDA5" w14:textId="7AF1D294" w:rsidR="009444EA" w:rsidRDefault="009444EA" w:rsidP="00853630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neuronal medium to culture dishes.</w:t>
      </w:r>
    </w:p>
    <w:p w14:paraId="2A287486" w14:textId="20446109" w:rsidR="009444EA" w:rsidRDefault="009444EA" w:rsidP="00853630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9444EA">
        <w:rPr>
          <w:rFonts w:asciiTheme="minorHAnsi" w:hAnsiTheme="minorHAnsi" w:cstheme="minorHAnsi"/>
          <w:b/>
          <w:bCs/>
        </w:rPr>
        <w:t>Culturing of neuronal differentiated blood cells</w:t>
      </w:r>
    </w:p>
    <w:p w14:paraId="5CB8E192" w14:textId="671020D9" w:rsidR="00093221" w:rsidRDefault="009444EA" w:rsidP="0085363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444EA">
        <w:rPr>
          <w:rFonts w:asciiTheme="minorHAnsi" w:hAnsiTheme="minorHAnsi" w:cstheme="minorHAnsi"/>
        </w:rPr>
        <w:t xml:space="preserve">Culture BD-derived CD45 negative cells </w:t>
      </w:r>
      <w:r w:rsidR="006D6023" w:rsidRPr="009444EA">
        <w:rPr>
          <w:rFonts w:asciiTheme="minorHAnsi" w:hAnsiTheme="minorHAnsi" w:cstheme="minorHAnsi"/>
        </w:rPr>
        <w:t>in N2 medium</w:t>
      </w:r>
      <w:r w:rsidR="006D6023">
        <w:rPr>
          <w:rFonts w:asciiTheme="minorHAnsi" w:hAnsiTheme="minorHAnsi" w:cstheme="minorHAnsi"/>
        </w:rPr>
        <w:t xml:space="preserve"> </w:t>
      </w:r>
      <w:r w:rsidRPr="009444EA">
        <w:rPr>
          <w:rFonts w:asciiTheme="minorHAnsi" w:hAnsiTheme="minorHAnsi" w:cstheme="minorHAnsi"/>
        </w:rPr>
        <w:t>on laminin</w:t>
      </w:r>
      <w:r w:rsidR="004D226C">
        <w:rPr>
          <w:rFonts w:asciiTheme="minorHAnsi" w:hAnsiTheme="minorHAnsi" w:cstheme="minorHAnsi"/>
        </w:rPr>
        <w:t xml:space="preserve">-ornithine </w:t>
      </w:r>
      <w:r w:rsidRPr="009444EA">
        <w:rPr>
          <w:rFonts w:asciiTheme="minorHAnsi" w:hAnsiTheme="minorHAnsi" w:cstheme="minorHAnsi"/>
        </w:rPr>
        <w:t>coated glass coverslips</w:t>
      </w:r>
      <w:r w:rsidR="006D6023">
        <w:rPr>
          <w:rFonts w:asciiTheme="minorHAnsi" w:hAnsiTheme="minorHAnsi" w:cstheme="minorHAnsi"/>
        </w:rPr>
        <w:t xml:space="preserve"> </w:t>
      </w:r>
      <w:r w:rsidR="006D6023">
        <w:rPr>
          <w:rFonts w:asciiTheme="minorHAnsi" w:hAnsiTheme="minorHAnsi" w:cstheme="minorHAnsi"/>
          <w:b/>
          <w:bCs/>
        </w:rPr>
        <w:t xml:space="preserve">[1] </w:t>
      </w:r>
      <w:r w:rsidRPr="009444EA">
        <w:rPr>
          <w:rFonts w:asciiTheme="minorHAnsi" w:hAnsiTheme="minorHAnsi" w:cstheme="minorHAnsi"/>
        </w:rPr>
        <w:t>for 2 days in an incubator</w:t>
      </w:r>
      <w:r>
        <w:rPr>
          <w:rFonts w:asciiTheme="minorHAnsi" w:hAnsiTheme="minorHAnsi" w:cstheme="minorHAnsi"/>
        </w:rPr>
        <w:t xml:space="preserve"> with </w:t>
      </w:r>
      <w:r w:rsidRPr="009444EA">
        <w:rPr>
          <w:rFonts w:asciiTheme="minorHAnsi" w:hAnsiTheme="minorHAnsi" w:cstheme="minorHAnsi"/>
        </w:rPr>
        <w:t xml:space="preserve">5% </w:t>
      </w:r>
      <w:r>
        <w:rPr>
          <w:rFonts w:asciiTheme="minorHAnsi" w:hAnsiTheme="minorHAnsi" w:cstheme="minorHAnsi"/>
        </w:rPr>
        <w:t>carbon dioxide</w:t>
      </w:r>
      <w:r w:rsidRPr="009444EA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>degrees</w:t>
      </w:r>
      <w:r w:rsidR="00093221">
        <w:rPr>
          <w:rFonts w:asciiTheme="minorHAnsi" w:hAnsiTheme="minorHAnsi" w:cstheme="minorHAnsi"/>
        </w:rPr>
        <w:t xml:space="preserve"> Celsius</w:t>
      </w:r>
      <w:r w:rsidRPr="009444EA">
        <w:rPr>
          <w:rFonts w:asciiTheme="minorHAnsi" w:hAnsiTheme="minorHAnsi" w:cstheme="minorHAnsi"/>
        </w:rPr>
        <w:t xml:space="preserve"> to initiate a </w:t>
      </w:r>
      <w:r>
        <w:rPr>
          <w:rFonts w:asciiTheme="minorHAnsi" w:hAnsiTheme="minorHAnsi" w:cstheme="minorHAnsi"/>
        </w:rPr>
        <w:t>n</w:t>
      </w:r>
      <w:r w:rsidRPr="009444EA">
        <w:rPr>
          <w:rFonts w:asciiTheme="minorHAnsi" w:hAnsiTheme="minorHAnsi" w:cstheme="minorHAnsi"/>
        </w:rPr>
        <w:t>euronal differentiation of newly BD-generated cells</w:t>
      </w:r>
      <w:r w:rsidR="00093221">
        <w:rPr>
          <w:rFonts w:asciiTheme="minorHAnsi" w:hAnsiTheme="minorHAnsi" w:cstheme="minorHAnsi"/>
        </w:rPr>
        <w:t xml:space="preserve"> </w:t>
      </w:r>
      <w:r w:rsidR="00093221" w:rsidRPr="007014EA">
        <w:rPr>
          <w:rFonts w:asciiTheme="minorHAnsi" w:hAnsiTheme="minorHAnsi" w:cstheme="minorHAnsi"/>
          <w:b/>
          <w:bCs/>
        </w:rPr>
        <w:t>[</w:t>
      </w:r>
      <w:r w:rsidR="006D6023">
        <w:rPr>
          <w:rFonts w:asciiTheme="minorHAnsi" w:hAnsiTheme="minorHAnsi" w:cstheme="minorHAnsi"/>
          <w:b/>
          <w:bCs/>
        </w:rPr>
        <w:t>2</w:t>
      </w:r>
      <w:r w:rsidR="00093221" w:rsidRPr="007014EA">
        <w:rPr>
          <w:rFonts w:asciiTheme="minorHAnsi" w:hAnsiTheme="minorHAnsi" w:cstheme="minorHAnsi"/>
          <w:b/>
          <w:bCs/>
        </w:rPr>
        <w:t>].</w:t>
      </w:r>
      <w:r w:rsidR="00093221">
        <w:rPr>
          <w:rFonts w:asciiTheme="minorHAnsi" w:hAnsiTheme="minorHAnsi" w:cstheme="minorHAnsi"/>
        </w:rPr>
        <w:t xml:space="preserve"> </w:t>
      </w:r>
    </w:p>
    <w:p w14:paraId="29A4E74A" w14:textId="7C3332A0" w:rsidR="00093221" w:rsidRDefault="00093221" w:rsidP="0085363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8D234C">
        <w:rPr>
          <w:rFonts w:asciiTheme="minorHAnsi" w:hAnsiTheme="minorHAnsi" w:cstheme="minorHAnsi"/>
        </w:rPr>
        <w:t xml:space="preserve">cells to the culture dishes. </w:t>
      </w:r>
    </w:p>
    <w:p w14:paraId="762829A8" w14:textId="4BB53F66" w:rsidR="006D6023" w:rsidRDefault="006D6023" w:rsidP="0085363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</w:t>
      </w:r>
      <w:r w:rsidR="008D234C">
        <w:rPr>
          <w:rFonts w:asciiTheme="minorHAnsi" w:hAnsiTheme="minorHAnsi" w:cstheme="minorHAnsi"/>
        </w:rPr>
        <w:t xml:space="preserve">culture dishes </w:t>
      </w:r>
      <w:r>
        <w:rPr>
          <w:rFonts w:asciiTheme="minorHAnsi" w:hAnsiTheme="minorHAnsi" w:cstheme="minorHAnsi"/>
        </w:rPr>
        <w:t>in the incubator.</w:t>
      </w:r>
    </w:p>
    <w:p w14:paraId="73897A5F" w14:textId="099E60AD" w:rsidR="00093221" w:rsidRPr="00093221" w:rsidRDefault="00093221" w:rsidP="00057A3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c</w:t>
      </w:r>
      <w:r w:rsidRPr="00093221">
        <w:rPr>
          <w:rFonts w:asciiTheme="minorHAnsi" w:hAnsiTheme="minorHAnsi" w:cstheme="minorHAnsi"/>
        </w:rPr>
        <w:t>ulture cells</w:t>
      </w:r>
      <w:r>
        <w:rPr>
          <w:rFonts w:asciiTheme="minorHAnsi" w:hAnsiTheme="minorHAnsi" w:cstheme="minorHAnsi"/>
        </w:rPr>
        <w:t xml:space="preserve"> in </w:t>
      </w:r>
      <w:r w:rsidR="004D226C">
        <w:rPr>
          <w:rFonts w:asciiTheme="minorHAnsi" w:hAnsiTheme="minorHAnsi" w:cstheme="minorHAnsi"/>
        </w:rPr>
        <w:t>neuronal differentiation</w:t>
      </w:r>
      <w:r>
        <w:rPr>
          <w:rFonts w:asciiTheme="minorHAnsi" w:hAnsiTheme="minorHAnsi" w:cstheme="minorHAnsi"/>
        </w:rPr>
        <w:t xml:space="preserve"> medium </w:t>
      </w:r>
      <w:r w:rsidRPr="007014EA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</w:t>
      </w:r>
      <w:r w:rsidRPr="00093221">
        <w:rPr>
          <w:rFonts w:asciiTheme="minorHAnsi" w:hAnsiTheme="minorHAnsi" w:cstheme="minorHAnsi"/>
        </w:rPr>
        <w:t>lace</w:t>
      </w:r>
      <w:r w:rsidR="006D6023">
        <w:rPr>
          <w:rFonts w:asciiTheme="minorHAnsi" w:hAnsiTheme="minorHAnsi" w:cstheme="minorHAnsi"/>
        </w:rPr>
        <w:t xml:space="preserve"> the</w:t>
      </w:r>
      <w:r w:rsidRPr="00093221">
        <w:rPr>
          <w:rFonts w:asciiTheme="minorHAnsi" w:hAnsiTheme="minorHAnsi" w:cstheme="minorHAnsi"/>
        </w:rPr>
        <w:t xml:space="preserve"> plates in an incubator at 37 </w:t>
      </w:r>
      <w:r>
        <w:rPr>
          <w:rFonts w:asciiTheme="minorHAnsi" w:hAnsiTheme="minorHAnsi" w:cstheme="minorHAnsi"/>
        </w:rPr>
        <w:t>degrees Celsius</w:t>
      </w:r>
      <w:r w:rsidRPr="00093221">
        <w:rPr>
          <w:rFonts w:asciiTheme="minorHAnsi" w:hAnsiTheme="minorHAnsi" w:cstheme="minorHAnsi"/>
        </w:rPr>
        <w:t xml:space="preserve"> and 5% </w:t>
      </w:r>
      <w:r>
        <w:rPr>
          <w:rFonts w:asciiTheme="minorHAnsi" w:hAnsiTheme="minorHAnsi" w:cstheme="minorHAnsi"/>
        </w:rPr>
        <w:t xml:space="preserve">carbon dioxide for 16 days </w:t>
      </w:r>
      <w:r w:rsidRPr="007014EA">
        <w:rPr>
          <w:rFonts w:asciiTheme="minorHAnsi" w:hAnsiTheme="minorHAnsi" w:cstheme="minorHAnsi"/>
          <w:b/>
          <w:bCs/>
        </w:rPr>
        <w:t>[2].</w:t>
      </w:r>
    </w:p>
    <w:p w14:paraId="7A4B4DF0" w14:textId="3AE25AAB" w:rsidR="009444EA" w:rsidRDefault="00093221" w:rsidP="00057A3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media to the cell culture.</w:t>
      </w:r>
    </w:p>
    <w:p w14:paraId="32FB6249" w14:textId="6ECEDAF2" w:rsidR="006D6023" w:rsidRPr="003548DA" w:rsidRDefault="00093221" w:rsidP="003548DA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cell </w:t>
      </w:r>
      <w:r w:rsidR="008232B6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ulture in an incubator.</w:t>
      </w:r>
    </w:p>
    <w:p w14:paraId="74013C83" w14:textId="6A4099C2" w:rsidR="00093221" w:rsidRPr="00853630" w:rsidRDefault="00093221" w:rsidP="00057A32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853630">
        <w:rPr>
          <w:rFonts w:asciiTheme="minorHAnsi" w:hAnsiTheme="minorHAnsi" w:cstheme="minorHAnsi"/>
          <w:b/>
        </w:rPr>
        <w:t>Immunofluorescence microscopy analysis of blood-derived neural cells</w:t>
      </w:r>
    </w:p>
    <w:p w14:paraId="4D65FD93" w14:textId="034E1662" w:rsidR="008257CA" w:rsidRPr="00942512" w:rsidRDefault="008257CA" w:rsidP="008D234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Prepare a fixative with 75</w:t>
      </w:r>
      <w:r w:rsidRPr="00853630">
        <w:rPr>
          <w:rFonts w:asciiTheme="minorHAnsi" w:hAnsiTheme="minorHAnsi" w:cstheme="minorHAnsi"/>
        </w:rPr>
        <w:t xml:space="preserve"> milliliters of sterile water</w:t>
      </w:r>
      <w:r>
        <w:rPr>
          <w:rFonts w:asciiTheme="minorHAnsi" w:hAnsiTheme="minorHAnsi" w:cstheme="minorHAnsi"/>
        </w:rPr>
        <w:t xml:space="preserve"> </w:t>
      </w:r>
      <w:r w:rsidR="00942512">
        <w:rPr>
          <w:rFonts w:asciiTheme="minorHAnsi" w:hAnsiTheme="minorHAnsi" w:cstheme="minorHAnsi"/>
        </w:rPr>
        <w:t>and</w:t>
      </w:r>
      <w:r w:rsidRPr="00853630">
        <w:rPr>
          <w:rFonts w:asciiTheme="minorHAnsi" w:hAnsiTheme="minorHAnsi" w:cstheme="minorHAnsi"/>
        </w:rPr>
        <w:t xml:space="preserve"> 4 grams of paraformaldehyde</w:t>
      </w:r>
      <w:r>
        <w:rPr>
          <w:rFonts w:asciiTheme="minorHAnsi" w:hAnsiTheme="minorHAnsi" w:cstheme="minorHAnsi"/>
        </w:rPr>
        <w:t xml:space="preserve"> </w:t>
      </w:r>
      <w:r w:rsidRPr="008257CA">
        <w:rPr>
          <w:rFonts w:asciiTheme="minorHAnsi" w:hAnsiTheme="minorHAnsi" w:cstheme="minorHAnsi"/>
          <w:b/>
          <w:bCs/>
        </w:rPr>
        <w:t>[1].</w:t>
      </w:r>
      <w:r>
        <w:rPr>
          <w:rFonts w:asciiTheme="minorHAnsi" w:hAnsiTheme="minorHAnsi" w:cstheme="minorHAnsi"/>
        </w:rPr>
        <w:t xml:space="preserve"> </w:t>
      </w:r>
      <w:r w:rsidRPr="008257CA">
        <w:rPr>
          <w:rFonts w:asciiTheme="minorHAnsi" w:hAnsiTheme="minorHAnsi" w:cstheme="minorHAnsi"/>
        </w:rPr>
        <w:t>Add 10 Normal sodium hydroxide as needed</w:t>
      </w:r>
      <w:r>
        <w:rPr>
          <w:rFonts w:asciiTheme="minorHAnsi" w:hAnsiTheme="minorHAnsi" w:cstheme="minorHAnsi"/>
        </w:rPr>
        <w:t xml:space="preserve"> with</w:t>
      </w:r>
      <w:r w:rsidRPr="008257CA">
        <w:rPr>
          <w:rFonts w:asciiTheme="minorHAnsi" w:hAnsiTheme="minorHAnsi" w:cstheme="minorHAnsi"/>
        </w:rPr>
        <w:t xml:space="preserve"> stir</w:t>
      </w:r>
      <w:r>
        <w:rPr>
          <w:rFonts w:asciiTheme="minorHAnsi" w:hAnsiTheme="minorHAnsi" w:cstheme="minorHAnsi"/>
        </w:rPr>
        <w:t>ring</w:t>
      </w:r>
      <w:r w:rsidRPr="008257CA">
        <w:rPr>
          <w:rFonts w:asciiTheme="minorHAnsi" w:hAnsiTheme="minorHAnsi" w:cstheme="minorHAnsi"/>
        </w:rPr>
        <w:t xml:space="preserve"> until the solution clears</w:t>
      </w:r>
      <w:r>
        <w:rPr>
          <w:rFonts w:asciiTheme="minorHAnsi" w:hAnsiTheme="minorHAnsi" w:cstheme="minorHAnsi"/>
        </w:rPr>
        <w:t xml:space="preserve"> </w:t>
      </w:r>
      <w:r w:rsidRPr="008257CA">
        <w:rPr>
          <w:rFonts w:asciiTheme="minorHAnsi" w:hAnsiTheme="minorHAnsi" w:cstheme="minorHAnsi"/>
          <w:b/>
          <w:bCs/>
        </w:rPr>
        <w:t>[2].</w:t>
      </w:r>
      <w:r w:rsidRPr="008257C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8257CA">
        <w:rPr>
          <w:rFonts w:asciiTheme="minorHAnsi" w:hAnsiTheme="minorHAnsi" w:cstheme="minorHAnsi"/>
        </w:rPr>
        <w:t xml:space="preserve">dd sucrose mixture to the solution </w:t>
      </w:r>
      <w:r w:rsidRPr="008257CA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Pr="008257CA">
        <w:rPr>
          <w:rFonts w:asciiTheme="minorHAnsi" w:hAnsiTheme="minorHAnsi" w:cstheme="minorHAnsi"/>
          <w:b/>
          <w:bCs/>
        </w:rPr>
        <w:t>-TXT]</w:t>
      </w:r>
      <w:r w:rsidRPr="008257CA">
        <w:rPr>
          <w:rFonts w:asciiTheme="minorHAnsi" w:hAnsiTheme="minorHAnsi" w:cstheme="minorHAnsi"/>
        </w:rPr>
        <w:t xml:space="preserve"> and titrate it to pH 7.4 with 6 Normal hydrochloric acid </w:t>
      </w:r>
      <w:r w:rsidRPr="008257CA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4</w:t>
      </w:r>
      <w:r w:rsidRPr="008257CA">
        <w:rPr>
          <w:rFonts w:asciiTheme="minorHAnsi" w:hAnsiTheme="minorHAnsi" w:cstheme="minorHAnsi"/>
          <w:b/>
          <w:bCs/>
        </w:rPr>
        <w:t>]</w:t>
      </w:r>
      <w:r w:rsidRPr="008257CA">
        <w:rPr>
          <w:rFonts w:asciiTheme="minorHAnsi" w:hAnsiTheme="minorHAnsi" w:cstheme="minorHAnsi"/>
        </w:rPr>
        <w:t>. Bring the volume to 100 milliliters with sterile water</w:t>
      </w:r>
      <w:r>
        <w:rPr>
          <w:rFonts w:asciiTheme="minorHAnsi" w:hAnsiTheme="minorHAnsi" w:cstheme="minorHAnsi"/>
        </w:rPr>
        <w:t xml:space="preserve"> </w:t>
      </w:r>
      <w:r w:rsidRPr="008257CA">
        <w:rPr>
          <w:rFonts w:asciiTheme="minorHAnsi" w:hAnsiTheme="minorHAnsi" w:cstheme="minorHAnsi"/>
          <w:b/>
          <w:bCs/>
        </w:rPr>
        <w:t>[5]</w:t>
      </w:r>
      <w:r w:rsidR="0094251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66C244F" w14:textId="51874007" w:rsidR="00942512" w:rsidRPr="00942512" w:rsidRDefault="00942512" w:rsidP="0094251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42512">
        <w:rPr>
          <w:rFonts w:asciiTheme="minorHAnsi" w:hAnsiTheme="minorHAnsi" w:cstheme="minorHAnsi"/>
          <w:szCs w:val="24"/>
        </w:rPr>
        <w:t>Talent adding sterile water to paraformaldehyde.</w:t>
      </w:r>
    </w:p>
    <w:p w14:paraId="4CB040C2" w14:textId="0506C602" w:rsidR="00942512" w:rsidRPr="00942512" w:rsidRDefault="00942512" w:rsidP="0094251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42512">
        <w:rPr>
          <w:rFonts w:asciiTheme="minorHAnsi" w:hAnsiTheme="minorHAnsi" w:cstheme="minorHAnsi"/>
          <w:szCs w:val="24"/>
        </w:rPr>
        <w:t>Talent adding sodium hydroxide to the mixture.</w:t>
      </w:r>
    </w:p>
    <w:p w14:paraId="6FE6DFAA" w14:textId="5BD585BA" w:rsidR="00942512" w:rsidRPr="00942512" w:rsidRDefault="00942512" w:rsidP="0094251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42512">
        <w:rPr>
          <w:rFonts w:asciiTheme="minorHAnsi" w:hAnsiTheme="minorHAnsi" w:cstheme="minorHAnsi"/>
          <w:szCs w:val="24"/>
        </w:rPr>
        <w:t>Talent adding sucrose to the solution.</w:t>
      </w:r>
      <w:r>
        <w:rPr>
          <w:rFonts w:asciiTheme="minorHAnsi" w:hAnsiTheme="minorHAnsi" w:cstheme="minorHAnsi"/>
          <w:szCs w:val="24"/>
        </w:rPr>
        <w:t xml:space="preserve"> </w:t>
      </w:r>
      <w:r w:rsidRPr="003A6F0F">
        <w:rPr>
          <w:rFonts w:asciiTheme="minorHAnsi" w:hAnsiTheme="minorHAnsi" w:cstheme="minorHAnsi"/>
          <w:b/>
          <w:bCs/>
          <w:szCs w:val="24"/>
        </w:rPr>
        <w:t>TEXT: 10 mL of 10x PBS, 0.5 mL of MgCl</w:t>
      </w:r>
      <w:r w:rsidRPr="003A6F0F">
        <w:rPr>
          <w:rFonts w:asciiTheme="minorHAnsi" w:hAnsiTheme="minorHAnsi" w:cstheme="minorHAnsi"/>
          <w:b/>
          <w:bCs/>
          <w:szCs w:val="24"/>
          <w:vertAlign w:val="subscript"/>
        </w:rPr>
        <w:t xml:space="preserve">2, </w:t>
      </w:r>
      <w:r w:rsidRPr="003A6F0F">
        <w:rPr>
          <w:rFonts w:asciiTheme="minorHAnsi" w:hAnsiTheme="minorHAnsi" w:cstheme="minorHAnsi"/>
          <w:b/>
          <w:bCs/>
          <w:szCs w:val="24"/>
        </w:rPr>
        <w:t>2 mL of 0.5 M EGTA, and 4 g of sucrose</w:t>
      </w:r>
    </w:p>
    <w:p w14:paraId="1074A025" w14:textId="7884FF66" w:rsidR="00942512" w:rsidRPr="00942512" w:rsidRDefault="00942512" w:rsidP="0094251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42512">
        <w:rPr>
          <w:rFonts w:asciiTheme="minorHAnsi" w:hAnsiTheme="minorHAnsi" w:cstheme="minorHAnsi"/>
          <w:szCs w:val="24"/>
        </w:rPr>
        <w:t>Talent titrating the solution with hydrochloric acid.</w:t>
      </w:r>
    </w:p>
    <w:p w14:paraId="2146E0CC" w14:textId="05743759" w:rsidR="00942512" w:rsidRPr="00942512" w:rsidRDefault="00942512" w:rsidP="0094251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42512">
        <w:rPr>
          <w:rFonts w:asciiTheme="minorHAnsi" w:hAnsiTheme="minorHAnsi" w:cstheme="minorHAnsi"/>
          <w:szCs w:val="24"/>
        </w:rPr>
        <w:t>Talent adding sterile water to the solution</w:t>
      </w:r>
      <w:r>
        <w:rPr>
          <w:rFonts w:asciiTheme="minorHAnsi" w:hAnsiTheme="minorHAnsi" w:cstheme="minorHAnsi"/>
          <w:szCs w:val="24"/>
        </w:rPr>
        <w:t>.</w:t>
      </w:r>
    </w:p>
    <w:p w14:paraId="22FC8B71" w14:textId="65BD5769" w:rsidR="008D234C" w:rsidRPr="00EE2CF5" w:rsidRDefault="00942512" w:rsidP="008D234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lastRenderedPageBreak/>
        <w:t>After r</w:t>
      </w:r>
      <w:r w:rsidR="00093221" w:rsidRPr="00853630">
        <w:rPr>
          <w:rFonts w:asciiTheme="minorHAnsi" w:hAnsiTheme="minorHAnsi" w:cstheme="minorHAnsi"/>
        </w:rPr>
        <w:t>emov</w:t>
      </w:r>
      <w:r>
        <w:rPr>
          <w:rFonts w:asciiTheme="minorHAnsi" w:hAnsiTheme="minorHAnsi" w:cstheme="minorHAnsi"/>
        </w:rPr>
        <w:t>ing</w:t>
      </w:r>
      <w:r w:rsidR="00093221" w:rsidRPr="00853630">
        <w:rPr>
          <w:rFonts w:asciiTheme="minorHAnsi" w:hAnsiTheme="minorHAnsi" w:cstheme="minorHAnsi"/>
        </w:rPr>
        <w:t xml:space="preserve"> media from </w:t>
      </w:r>
      <w:r w:rsidR="00853630" w:rsidRPr="00853630">
        <w:rPr>
          <w:rFonts w:asciiTheme="minorHAnsi" w:hAnsiTheme="minorHAnsi" w:cstheme="minorHAnsi"/>
        </w:rPr>
        <w:t xml:space="preserve">the </w:t>
      </w:r>
      <w:r w:rsidR="00093221" w:rsidRPr="00853630">
        <w:rPr>
          <w:rFonts w:asciiTheme="minorHAnsi" w:hAnsiTheme="minorHAnsi" w:cstheme="minorHAnsi"/>
        </w:rPr>
        <w:t>cell cultur</w:t>
      </w:r>
      <w:r>
        <w:rPr>
          <w:rFonts w:asciiTheme="minorHAnsi" w:hAnsiTheme="minorHAnsi" w:cstheme="minorHAnsi"/>
        </w:rPr>
        <w:t xml:space="preserve">e </w:t>
      </w:r>
      <w:r w:rsidRPr="00942512">
        <w:rPr>
          <w:rFonts w:asciiTheme="minorHAnsi" w:hAnsiTheme="minorHAnsi" w:cstheme="minorHAnsi"/>
          <w:b/>
          <w:bCs/>
        </w:rPr>
        <w:t>[1],</w:t>
      </w:r>
      <w:r w:rsidR="00093221" w:rsidRPr="00853630">
        <w:rPr>
          <w:rFonts w:asciiTheme="minorHAnsi" w:hAnsiTheme="minorHAnsi" w:cstheme="minorHAnsi"/>
        </w:rPr>
        <w:t xml:space="preserve"> incubate</w:t>
      </w:r>
      <w:r w:rsidR="006D6023">
        <w:rPr>
          <w:rFonts w:asciiTheme="minorHAnsi" w:hAnsiTheme="minorHAnsi" w:cstheme="minorHAnsi"/>
        </w:rPr>
        <w:t xml:space="preserve"> it</w:t>
      </w:r>
      <w:r w:rsidR="00093221" w:rsidRPr="00853630">
        <w:rPr>
          <w:rFonts w:asciiTheme="minorHAnsi" w:hAnsiTheme="minorHAnsi" w:cstheme="minorHAnsi"/>
        </w:rPr>
        <w:t xml:space="preserve"> with pre-warmed fixative </w:t>
      </w:r>
      <w:r w:rsidR="008D234C" w:rsidRPr="00502E3F">
        <w:rPr>
          <w:rFonts w:asciiTheme="minorHAnsi" w:hAnsiTheme="minorHAnsi" w:cstheme="minorHAnsi"/>
        </w:rPr>
        <w:t>for 15 min</w:t>
      </w:r>
      <w:r w:rsidR="008D234C">
        <w:rPr>
          <w:rFonts w:asciiTheme="minorHAnsi" w:hAnsiTheme="minorHAnsi" w:cstheme="minorHAnsi"/>
        </w:rPr>
        <w:t xml:space="preserve">utes </w:t>
      </w:r>
      <w:r w:rsidR="008D234C" w:rsidRPr="007014EA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8D234C" w:rsidRPr="007014EA">
        <w:rPr>
          <w:rFonts w:asciiTheme="minorHAnsi" w:hAnsiTheme="minorHAnsi" w:cstheme="minorHAnsi"/>
          <w:b/>
          <w:bCs/>
        </w:rPr>
        <w:t>].</w:t>
      </w:r>
      <w:r w:rsidR="008D234C">
        <w:rPr>
          <w:rFonts w:asciiTheme="minorHAnsi" w:hAnsiTheme="minorHAnsi" w:cstheme="minorHAnsi"/>
        </w:rPr>
        <w:t xml:space="preserve"> Then, d</w:t>
      </w:r>
      <w:r w:rsidR="008D234C" w:rsidRPr="00EE2CF5">
        <w:rPr>
          <w:rFonts w:asciiTheme="minorHAnsi" w:hAnsiTheme="minorHAnsi" w:cstheme="minorHAnsi"/>
        </w:rPr>
        <w:t>iscard the fixative and wash the cells 3 times for 5 min</w:t>
      </w:r>
      <w:r w:rsidR="008D234C">
        <w:rPr>
          <w:rFonts w:asciiTheme="minorHAnsi" w:hAnsiTheme="minorHAnsi" w:cstheme="minorHAnsi"/>
        </w:rPr>
        <w:t>utes</w:t>
      </w:r>
      <w:r w:rsidR="008D234C" w:rsidRPr="00EE2CF5">
        <w:rPr>
          <w:rFonts w:asciiTheme="minorHAnsi" w:hAnsiTheme="minorHAnsi" w:cstheme="minorHAnsi"/>
        </w:rPr>
        <w:t xml:space="preserve"> each </w:t>
      </w:r>
      <w:r w:rsidR="008D234C" w:rsidRPr="007014EA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8D234C" w:rsidRPr="007014EA">
        <w:rPr>
          <w:rFonts w:asciiTheme="minorHAnsi" w:hAnsiTheme="minorHAnsi" w:cstheme="minorHAnsi"/>
          <w:b/>
          <w:bCs/>
        </w:rPr>
        <w:t>].</w:t>
      </w:r>
    </w:p>
    <w:p w14:paraId="7018C096" w14:textId="31B4B55D" w:rsidR="008D234C" w:rsidRPr="00942512" w:rsidRDefault="00502E3F" w:rsidP="0094251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media from cell culture</w:t>
      </w:r>
      <w:r w:rsidR="00942512">
        <w:rPr>
          <w:rFonts w:asciiTheme="minorHAnsi" w:hAnsiTheme="minorHAnsi" w:cstheme="minorHAnsi"/>
        </w:rPr>
        <w:t>.</w:t>
      </w:r>
    </w:p>
    <w:p w14:paraId="31BCBE06" w14:textId="3F0A9D6C" w:rsidR="008D234C" w:rsidRPr="00942512" w:rsidRDefault="00502E3F" w:rsidP="0094251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42512">
        <w:rPr>
          <w:rFonts w:asciiTheme="minorHAnsi" w:hAnsiTheme="minorHAnsi" w:cstheme="minorHAnsi"/>
        </w:rPr>
        <w:t>adding fixative/</w:t>
      </w:r>
      <w:r>
        <w:rPr>
          <w:rFonts w:asciiTheme="minorHAnsi" w:hAnsiTheme="minorHAnsi" w:cstheme="minorHAnsi"/>
        </w:rPr>
        <w:t>incubating the cultu</w:t>
      </w:r>
      <w:r w:rsidR="00942512">
        <w:rPr>
          <w:rFonts w:asciiTheme="minorHAnsi" w:hAnsiTheme="minorHAnsi" w:cstheme="minorHAnsi"/>
        </w:rPr>
        <w:t>re.</w:t>
      </w:r>
    </w:p>
    <w:p w14:paraId="51D7AD7E" w14:textId="3F97D672" w:rsidR="008D234C" w:rsidRPr="00502E3F" w:rsidRDefault="008D234C" w:rsidP="00057A3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Talent washing the cells.</w:t>
      </w:r>
    </w:p>
    <w:p w14:paraId="1D38A55A" w14:textId="278CF7EE" w:rsidR="00502E3F" w:rsidRPr="00EE2CF5" w:rsidRDefault="00EE2CF5" w:rsidP="00057A3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2CF5">
        <w:rPr>
          <w:rFonts w:asciiTheme="minorHAnsi" w:hAnsiTheme="minorHAnsi" w:cstheme="minorHAnsi"/>
        </w:rPr>
        <w:t>Immediately add a freshly made 0.3% Triton X-solution and permeabilize the cells for 5 min</w:t>
      </w:r>
      <w:r>
        <w:rPr>
          <w:rFonts w:asciiTheme="minorHAnsi" w:hAnsiTheme="minorHAnsi" w:cstheme="minorHAnsi"/>
        </w:rPr>
        <w:t xml:space="preserve">utes </w:t>
      </w:r>
      <w:r w:rsidRPr="007014EA">
        <w:rPr>
          <w:rFonts w:asciiTheme="minorHAnsi" w:hAnsiTheme="minorHAnsi" w:cstheme="minorHAnsi"/>
          <w:b/>
          <w:bCs/>
        </w:rPr>
        <w:t>[</w:t>
      </w:r>
      <w:r w:rsidR="006328DD">
        <w:rPr>
          <w:rFonts w:asciiTheme="minorHAnsi" w:hAnsiTheme="minorHAnsi" w:cstheme="minorHAnsi"/>
          <w:b/>
          <w:bCs/>
        </w:rPr>
        <w:t>1</w:t>
      </w:r>
      <w:r w:rsidRPr="007014EA">
        <w:rPr>
          <w:rFonts w:asciiTheme="minorHAnsi" w:hAnsiTheme="minorHAnsi" w:cstheme="minorHAnsi"/>
          <w:b/>
          <w:bCs/>
        </w:rPr>
        <w:t>].</w:t>
      </w:r>
      <w:r w:rsidRPr="00EE2CF5">
        <w:rPr>
          <w:rFonts w:asciiTheme="minorHAnsi" w:hAnsiTheme="minorHAnsi" w:cstheme="minorHAnsi"/>
        </w:rPr>
        <w:t xml:space="preserve"> Wash 3 times with PBS </w:t>
      </w:r>
      <w:r w:rsidRPr="007014EA">
        <w:rPr>
          <w:rFonts w:asciiTheme="minorHAnsi" w:hAnsiTheme="minorHAnsi" w:cstheme="minorHAnsi"/>
          <w:b/>
          <w:bCs/>
        </w:rPr>
        <w:t>[</w:t>
      </w:r>
      <w:r w:rsidR="006328DD">
        <w:rPr>
          <w:rFonts w:asciiTheme="minorHAnsi" w:hAnsiTheme="minorHAnsi" w:cstheme="minorHAnsi"/>
          <w:b/>
          <w:bCs/>
        </w:rPr>
        <w:t>2</w:t>
      </w:r>
      <w:r w:rsidRPr="007014EA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</w:t>
      </w:r>
      <w:r w:rsidRPr="00EE2CF5">
        <w:rPr>
          <w:rFonts w:asciiTheme="minorHAnsi" w:hAnsiTheme="minorHAnsi" w:cstheme="minorHAnsi"/>
        </w:rPr>
        <w:t xml:space="preserve">and add a blocking solution </w:t>
      </w:r>
      <w:r w:rsidR="002A69DA">
        <w:rPr>
          <w:rFonts w:asciiTheme="minorHAnsi" w:hAnsiTheme="minorHAnsi" w:cstheme="minorHAnsi"/>
        </w:rPr>
        <w:t>of</w:t>
      </w:r>
      <w:r w:rsidRPr="00EE2CF5">
        <w:rPr>
          <w:rFonts w:asciiTheme="minorHAnsi" w:hAnsiTheme="minorHAnsi" w:cstheme="minorHAnsi"/>
        </w:rPr>
        <w:t xml:space="preserve"> PBS and 5% BSA</w:t>
      </w:r>
      <w:r>
        <w:rPr>
          <w:rFonts w:asciiTheme="minorHAnsi" w:hAnsiTheme="minorHAnsi" w:cstheme="minorHAnsi"/>
        </w:rPr>
        <w:t xml:space="preserve"> </w:t>
      </w:r>
      <w:r w:rsidRPr="007014EA">
        <w:rPr>
          <w:rFonts w:asciiTheme="minorHAnsi" w:hAnsiTheme="minorHAnsi" w:cstheme="minorHAnsi"/>
          <w:b/>
          <w:bCs/>
        </w:rPr>
        <w:t>[</w:t>
      </w:r>
      <w:r w:rsidR="006328DD">
        <w:rPr>
          <w:rFonts w:asciiTheme="minorHAnsi" w:hAnsiTheme="minorHAnsi" w:cstheme="minorHAnsi"/>
          <w:b/>
          <w:bCs/>
        </w:rPr>
        <w:t>3</w:t>
      </w:r>
      <w:r w:rsidRPr="007014EA">
        <w:rPr>
          <w:rFonts w:asciiTheme="minorHAnsi" w:hAnsiTheme="minorHAnsi" w:cstheme="minorHAnsi"/>
          <w:b/>
          <w:bCs/>
        </w:rPr>
        <w:t>].</w:t>
      </w:r>
      <w:r w:rsidR="00BA6ADC">
        <w:rPr>
          <w:rFonts w:asciiTheme="minorHAnsi" w:hAnsiTheme="minorHAnsi" w:cstheme="minorHAnsi"/>
        </w:rPr>
        <w:t xml:space="preserve"> </w:t>
      </w:r>
      <w:r w:rsidR="00BA6ADC" w:rsidRPr="00BA6ADC">
        <w:rPr>
          <w:rFonts w:asciiTheme="minorHAnsi" w:hAnsiTheme="minorHAnsi" w:cstheme="minorHAnsi"/>
        </w:rPr>
        <w:t>Block the cells at room temperature on a rocker plate for 1 hour</w:t>
      </w:r>
      <w:r w:rsidR="00BA6ADC">
        <w:rPr>
          <w:rFonts w:asciiTheme="minorHAnsi" w:hAnsiTheme="minorHAnsi" w:cstheme="minorHAnsi"/>
        </w:rPr>
        <w:t xml:space="preserve"> </w:t>
      </w:r>
      <w:r w:rsidR="00BA6ADC" w:rsidRPr="007014EA">
        <w:rPr>
          <w:rFonts w:asciiTheme="minorHAnsi" w:hAnsiTheme="minorHAnsi" w:cstheme="minorHAnsi"/>
          <w:b/>
          <w:bCs/>
        </w:rPr>
        <w:t>[</w:t>
      </w:r>
      <w:r w:rsidR="006328DD">
        <w:rPr>
          <w:rFonts w:asciiTheme="minorHAnsi" w:hAnsiTheme="minorHAnsi" w:cstheme="minorHAnsi"/>
          <w:b/>
          <w:bCs/>
        </w:rPr>
        <w:t>4</w:t>
      </w:r>
      <w:r w:rsidR="00BA6ADC" w:rsidRPr="007014EA">
        <w:rPr>
          <w:rFonts w:asciiTheme="minorHAnsi" w:hAnsiTheme="minorHAnsi" w:cstheme="minorHAnsi"/>
          <w:b/>
          <w:bCs/>
        </w:rPr>
        <w:t>].</w:t>
      </w:r>
    </w:p>
    <w:p w14:paraId="7CDAEDBB" w14:textId="1757BAF6" w:rsidR="00EE2CF5" w:rsidRPr="00BA6ADC" w:rsidRDefault="00EE2CF5" w:rsidP="00057A3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BA6ADC">
        <w:rPr>
          <w:rFonts w:asciiTheme="minorHAnsi" w:hAnsiTheme="minorHAnsi" w:cstheme="minorHAnsi"/>
          <w:szCs w:val="24"/>
        </w:rPr>
        <w:t>Talent adding Triton X-solution.</w:t>
      </w:r>
    </w:p>
    <w:p w14:paraId="3A39203B" w14:textId="2FE55D9A" w:rsidR="00BA6ADC" w:rsidRPr="00BA6ADC" w:rsidRDefault="00BA6ADC" w:rsidP="00057A3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BA6ADC">
        <w:rPr>
          <w:rFonts w:asciiTheme="minorHAnsi" w:hAnsiTheme="minorHAnsi" w:cstheme="minorHAnsi"/>
          <w:szCs w:val="24"/>
        </w:rPr>
        <w:t>Talent washing the cell culture.</w:t>
      </w:r>
    </w:p>
    <w:p w14:paraId="0D44B2F7" w14:textId="646C1BCD" w:rsidR="00BA6ADC" w:rsidRDefault="00BA6ADC" w:rsidP="00057A3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BA6ADC">
        <w:rPr>
          <w:rFonts w:asciiTheme="minorHAnsi" w:hAnsiTheme="minorHAnsi" w:cstheme="minorHAnsi"/>
          <w:szCs w:val="24"/>
        </w:rPr>
        <w:t>Talent adding blocking solution.</w:t>
      </w:r>
    </w:p>
    <w:p w14:paraId="2273631D" w14:textId="56F2F431" w:rsidR="00BA6ADC" w:rsidRDefault="002A69DA" w:rsidP="00057A3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</w:t>
      </w:r>
      <w:r w:rsidR="00BA6ADC">
        <w:rPr>
          <w:rFonts w:asciiTheme="minorHAnsi" w:hAnsiTheme="minorHAnsi" w:cstheme="minorHAnsi"/>
          <w:szCs w:val="24"/>
        </w:rPr>
        <w:t>ell</w:t>
      </w:r>
      <w:r>
        <w:rPr>
          <w:rFonts w:asciiTheme="minorHAnsi" w:hAnsiTheme="minorHAnsi" w:cstheme="minorHAnsi"/>
          <w:szCs w:val="24"/>
        </w:rPr>
        <w:t>s</w:t>
      </w:r>
      <w:r w:rsidR="00BA6ADC">
        <w:rPr>
          <w:rFonts w:asciiTheme="minorHAnsi" w:hAnsiTheme="minorHAnsi" w:cstheme="minorHAnsi"/>
          <w:szCs w:val="24"/>
        </w:rPr>
        <w:t xml:space="preserve"> on a rocker plate.</w:t>
      </w:r>
    </w:p>
    <w:p w14:paraId="0BD3B53A" w14:textId="6FCEDCD2" w:rsidR="00BA6ADC" w:rsidRDefault="00D70796" w:rsidP="00057A3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D70796">
        <w:rPr>
          <w:rFonts w:asciiTheme="minorHAnsi" w:hAnsiTheme="minorHAnsi" w:cstheme="minorHAnsi"/>
          <w:szCs w:val="24"/>
        </w:rPr>
        <w:t xml:space="preserve">Prepare </w:t>
      </w:r>
      <w:r w:rsidR="002A69DA">
        <w:rPr>
          <w:rFonts w:asciiTheme="minorHAnsi" w:hAnsiTheme="minorHAnsi" w:cstheme="minorHAnsi"/>
          <w:szCs w:val="24"/>
        </w:rPr>
        <w:t>an</w:t>
      </w:r>
      <w:r w:rsidR="00B12424">
        <w:rPr>
          <w:rFonts w:asciiTheme="minorHAnsi" w:hAnsiTheme="minorHAnsi" w:cstheme="minorHAnsi"/>
          <w:szCs w:val="24"/>
        </w:rPr>
        <w:t xml:space="preserve"> </w:t>
      </w:r>
      <w:r w:rsidRPr="00D70796">
        <w:rPr>
          <w:rFonts w:asciiTheme="minorHAnsi" w:hAnsiTheme="minorHAnsi" w:cstheme="minorHAnsi"/>
          <w:szCs w:val="24"/>
        </w:rPr>
        <w:t>appropriate dilution of antibodies in 1% BSA</w:t>
      </w:r>
      <w:r>
        <w:rPr>
          <w:rFonts w:asciiTheme="minorHAnsi" w:hAnsiTheme="minorHAnsi" w:cstheme="minorHAnsi"/>
          <w:szCs w:val="24"/>
        </w:rPr>
        <w:t>-</w:t>
      </w:r>
      <w:r w:rsidRPr="00D70796">
        <w:rPr>
          <w:rFonts w:asciiTheme="minorHAnsi" w:hAnsiTheme="minorHAnsi" w:cstheme="minorHAnsi"/>
          <w:szCs w:val="24"/>
        </w:rPr>
        <w:t xml:space="preserve">PBS and incubate the cells with </w:t>
      </w:r>
      <w:r w:rsidR="00B12424">
        <w:rPr>
          <w:rFonts w:asciiTheme="minorHAnsi" w:hAnsiTheme="minorHAnsi" w:cstheme="minorHAnsi"/>
          <w:szCs w:val="24"/>
        </w:rPr>
        <w:t xml:space="preserve">the </w:t>
      </w:r>
      <w:r w:rsidRPr="00D70796">
        <w:rPr>
          <w:rFonts w:asciiTheme="minorHAnsi" w:hAnsiTheme="minorHAnsi" w:cstheme="minorHAnsi"/>
          <w:szCs w:val="24"/>
        </w:rPr>
        <w:t>antibod</w:t>
      </w:r>
      <w:r w:rsidR="00B12424">
        <w:rPr>
          <w:rFonts w:asciiTheme="minorHAnsi" w:hAnsiTheme="minorHAnsi" w:cstheme="minorHAnsi"/>
          <w:szCs w:val="24"/>
        </w:rPr>
        <w:t xml:space="preserve">ies </w:t>
      </w:r>
      <w:r w:rsidRPr="00D70796">
        <w:rPr>
          <w:rFonts w:asciiTheme="minorHAnsi" w:hAnsiTheme="minorHAnsi" w:cstheme="minorHAnsi"/>
          <w:szCs w:val="24"/>
        </w:rPr>
        <w:t>on</w:t>
      </w:r>
      <w:r>
        <w:rPr>
          <w:rFonts w:asciiTheme="minorHAnsi" w:hAnsiTheme="minorHAnsi" w:cstheme="minorHAnsi"/>
          <w:szCs w:val="24"/>
        </w:rPr>
        <w:t xml:space="preserve"> a</w:t>
      </w:r>
      <w:r w:rsidRPr="00D70796">
        <w:rPr>
          <w:rFonts w:asciiTheme="minorHAnsi" w:hAnsiTheme="minorHAnsi" w:cstheme="minorHAnsi"/>
          <w:szCs w:val="24"/>
        </w:rPr>
        <w:t xml:space="preserve"> rocker plate for 1.5 h</w:t>
      </w:r>
      <w:r>
        <w:rPr>
          <w:rFonts w:asciiTheme="minorHAnsi" w:hAnsiTheme="minorHAnsi" w:cstheme="minorHAnsi"/>
          <w:szCs w:val="24"/>
        </w:rPr>
        <w:t>ours</w:t>
      </w:r>
      <w:r w:rsidRPr="00D70796">
        <w:rPr>
          <w:rFonts w:asciiTheme="minorHAnsi" w:hAnsiTheme="minorHAnsi" w:cstheme="minorHAnsi"/>
          <w:szCs w:val="24"/>
        </w:rPr>
        <w:t xml:space="preserve"> at room temperature</w:t>
      </w:r>
      <w:r>
        <w:rPr>
          <w:rFonts w:asciiTheme="minorHAnsi" w:hAnsiTheme="minorHAnsi" w:cstheme="minorHAnsi"/>
          <w:szCs w:val="24"/>
        </w:rPr>
        <w:t xml:space="preserve"> </w:t>
      </w:r>
      <w:r w:rsidRPr="007014EA">
        <w:rPr>
          <w:rFonts w:asciiTheme="minorHAnsi" w:hAnsiTheme="minorHAnsi" w:cstheme="minorHAnsi"/>
          <w:b/>
          <w:bCs/>
          <w:szCs w:val="24"/>
        </w:rPr>
        <w:t>[</w:t>
      </w:r>
      <w:r w:rsidR="00B12424">
        <w:rPr>
          <w:rFonts w:asciiTheme="minorHAnsi" w:hAnsiTheme="minorHAnsi" w:cstheme="minorHAnsi"/>
          <w:b/>
          <w:bCs/>
          <w:szCs w:val="24"/>
        </w:rPr>
        <w:t>1</w:t>
      </w:r>
      <w:r w:rsidRPr="007014EA">
        <w:rPr>
          <w:rFonts w:asciiTheme="minorHAnsi" w:hAnsiTheme="minorHAnsi" w:cstheme="minorHAnsi"/>
          <w:b/>
          <w:bCs/>
          <w:szCs w:val="24"/>
        </w:rPr>
        <w:t>].</w:t>
      </w:r>
      <w:r w:rsidRPr="00D70796">
        <w:rPr>
          <w:rFonts w:asciiTheme="minorHAnsi" w:hAnsiTheme="minorHAnsi" w:cstheme="minorHAnsi"/>
          <w:szCs w:val="24"/>
        </w:rPr>
        <w:t xml:space="preserve"> Wash the cells 3 times with PBS for 5 min</w:t>
      </w:r>
      <w:r>
        <w:rPr>
          <w:rFonts w:asciiTheme="minorHAnsi" w:hAnsiTheme="minorHAnsi" w:cstheme="minorHAnsi"/>
          <w:szCs w:val="24"/>
        </w:rPr>
        <w:t>utes</w:t>
      </w:r>
      <w:r w:rsidRPr="00D70796">
        <w:rPr>
          <w:rFonts w:asciiTheme="minorHAnsi" w:hAnsiTheme="minorHAnsi" w:cstheme="minorHAnsi"/>
          <w:szCs w:val="24"/>
        </w:rPr>
        <w:t xml:space="preserve"> </w:t>
      </w:r>
      <w:r w:rsidR="002A69DA">
        <w:rPr>
          <w:rFonts w:asciiTheme="minorHAnsi" w:hAnsiTheme="minorHAnsi" w:cstheme="minorHAnsi"/>
          <w:szCs w:val="24"/>
        </w:rPr>
        <w:t xml:space="preserve">per wash </w:t>
      </w:r>
      <w:r w:rsidRPr="007014EA">
        <w:rPr>
          <w:rFonts w:asciiTheme="minorHAnsi" w:hAnsiTheme="minorHAnsi" w:cstheme="minorHAnsi"/>
          <w:b/>
          <w:bCs/>
          <w:szCs w:val="24"/>
        </w:rPr>
        <w:t>[</w:t>
      </w:r>
      <w:r w:rsidR="00B12424">
        <w:rPr>
          <w:rFonts w:asciiTheme="minorHAnsi" w:hAnsiTheme="minorHAnsi" w:cstheme="minorHAnsi"/>
          <w:b/>
          <w:bCs/>
          <w:szCs w:val="24"/>
        </w:rPr>
        <w:t>2</w:t>
      </w:r>
      <w:r w:rsidRPr="007014EA">
        <w:rPr>
          <w:rFonts w:asciiTheme="minorHAnsi" w:hAnsiTheme="minorHAnsi" w:cstheme="minorHAnsi"/>
          <w:b/>
          <w:bCs/>
          <w:szCs w:val="24"/>
        </w:rPr>
        <w:t>].</w:t>
      </w:r>
      <w:r w:rsidRPr="00D7079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I</w:t>
      </w:r>
      <w:r w:rsidRPr="00D70796">
        <w:rPr>
          <w:rFonts w:asciiTheme="minorHAnsi" w:hAnsiTheme="minorHAnsi" w:cstheme="minorHAnsi"/>
          <w:szCs w:val="24"/>
        </w:rPr>
        <w:t xml:space="preserve">ncubate the cells with DAPI </w:t>
      </w:r>
      <w:r w:rsidRPr="007014EA">
        <w:rPr>
          <w:rFonts w:asciiTheme="minorHAnsi" w:hAnsiTheme="minorHAnsi" w:cstheme="minorHAnsi"/>
          <w:b/>
          <w:bCs/>
          <w:szCs w:val="24"/>
        </w:rPr>
        <w:t>[</w:t>
      </w:r>
      <w:r w:rsidR="00B12424">
        <w:rPr>
          <w:rFonts w:asciiTheme="minorHAnsi" w:hAnsiTheme="minorHAnsi" w:cstheme="minorHAnsi"/>
          <w:b/>
          <w:bCs/>
          <w:szCs w:val="24"/>
        </w:rPr>
        <w:t>3</w:t>
      </w:r>
      <w:r w:rsidRPr="007014EA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 </w:t>
      </w:r>
      <w:r w:rsidRPr="00D70796">
        <w:rPr>
          <w:rFonts w:asciiTheme="minorHAnsi" w:hAnsiTheme="minorHAnsi" w:cstheme="minorHAnsi"/>
          <w:szCs w:val="24"/>
        </w:rPr>
        <w:t xml:space="preserve">and mount the coverslips with mounting media for visualization </w:t>
      </w:r>
      <w:r w:rsidR="003A6F0F">
        <w:rPr>
          <w:rFonts w:asciiTheme="minorHAnsi" w:hAnsiTheme="minorHAnsi" w:cstheme="minorHAnsi"/>
          <w:szCs w:val="24"/>
        </w:rPr>
        <w:t>i</w:t>
      </w:r>
      <w:r w:rsidRPr="00D70796">
        <w:rPr>
          <w:rFonts w:asciiTheme="minorHAnsi" w:hAnsiTheme="minorHAnsi" w:cstheme="minorHAnsi"/>
          <w:szCs w:val="24"/>
        </w:rPr>
        <w:t>n a microscope</w:t>
      </w:r>
      <w:r>
        <w:rPr>
          <w:rFonts w:asciiTheme="minorHAnsi" w:hAnsiTheme="minorHAnsi" w:cstheme="minorHAnsi"/>
          <w:szCs w:val="24"/>
        </w:rPr>
        <w:t xml:space="preserve"> </w:t>
      </w:r>
      <w:r w:rsidRPr="007014EA">
        <w:rPr>
          <w:rFonts w:asciiTheme="minorHAnsi" w:hAnsiTheme="minorHAnsi" w:cstheme="minorHAnsi"/>
          <w:b/>
          <w:bCs/>
          <w:szCs w:val="24"/>
        </w:rPr>
        <w:t>[</w:t>
      </w:r>
      <w:r w:rsidR="00B12424">
        <w:rPr>
          <w:rFonts w:asciiTheme="minorHAnsi" w:hAnsiTheme="minorHAnsi" w:cstheme="minorHAnsi"/>
          <w:b/>
          <w:bCs/>
          <w:szCs w:val="24"/>
        </w:rPr>
        <w:t>4</w:t>
      </w:r>
      <w:r w:rsidRPr="007014EA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>.</w:t>
      </w:r>
    </w:p>
    <w:p w14:paraId="5C2E2F4C" w14:textId="195FFAC4" w:rsidR="00D70796" w:rsidRDefault="00D70796" w:rsidP="00057A3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Shot of culture plates, on rocker plate.</w:t>
      </w:r>
    </w:p>
    <w:p w14:paraId="1223F491" w14:textId="001A6D4E" w:rsidR="00D70796" w:rsidRDefault="00D70796" w:rsidP="00057A3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washing the cells.</w:t>
      </w:r>
    </w:p>
    <w:p w14:paraId="10DFEDD4" w14:textId="26D656AD" w:rsidR="00D70796" w:rsidRDefault="00D70796" w:rsidP="00057A3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adding DAPI to cells.</w:t>
      </w:r>
    </w:p>
    <w:p w14:paraId="07C7E36C" w14:textId="532A1292" w:rsidR="00D70796" w:rsidRPr="00BA6ADC" w:rsidRDefault="00D70796" w:rsidP="00057A3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adding </w:t>
      </w:r>
      <w:r w:rsidR="002A69DA">
        <w:rPr>
          <w:rFonts w:asciiTheme="minorHAnsi" w:hAnsiTheme="minorHAnsi" w:cstheme="minorHAnsi"/>
          <w:szCs w:val="24"/>
        </w:rPr>
        <w:t xml:space="preserve">mounting </w:t>
      </w:r>
      <w:r>
        <w:rPr>
          <w:rFonts w:asciiTheme="minorHAnsi" w:hAnsiTheme="minorHAnsi" w:cstheme="minorHAnsi"/>
          <w:szCs w:val="24"/>
        </w:rPr>
        <w:t>media</w:t>
      </w:r>
      <w:r w:rsidR="00304141">
        <w:rPr>
          <w:rFonts w:asciiTheme="minorHAnsi" w:hAnsiTheme="minorHAnsi" w:cstheme="minorHAnsi"/>
          <w:szCs w:val="24"/>
        </w:rPr>
        <w:t xml:space="preserve"> to slide and mount</w:t>
      </w:r>
      <w:r>
        <w:rPr>
          <w:rFonts w:asciiTheme="minorHAnsi" w:hAnsiTheme="minorHAnsi" w:cstheme="minorHAnsi"/>
          <w:szCs w:val="24"/>
        </w:rPr>
        <w:t xml:space="preserve"> cove</w:t>
      </w:r>
      <w:r w:rsidR="001E0E96">
        <w:rPr>
          <w:rFonts w:asciiTheme="minorHAnsi" w:hAnsiTheme="minorHAnsi" w:cstheme="minorHAnsi"/>
          <w:szCs w:val="24"/>
        </w:rPr>
        <w:t>r</w:t>
      </w:r>
      <w:r>
        <w:rPr>
          <w:rFonts w:asciiTheme="minorHAnsi" w:hAnsiTheme="minorHAnsi" w:cstheme="minorHAnsi"/>
          <w:szCs w:val="24"/>
        </w:rPr>
        <w:t>slips.</w:t>
      </w:r>
    </w:p>
    <w:p w14:paraId="7EC8CA02" w14:textId="132F6B6B" w:rsidR="00A72FC5" w:rsidRPr="00502E3F" w:rsidRDefault="00A72FC5" w:rsidP="00502E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502E3F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7C020685" w:rsidR="005E2B7E" w:rsidRPr="00B07A3B" w:rsidRDefault="00873D1A" w:rsidP="002151F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6279C4BF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A612C0">
        <w:rPr>
          <w:rFonts w:asciiTheme="minorHAnsi" w:hAnsiTheme="minorHAnsi" w:cstheme="minorHAnsi"/>
          <w:b/>
          <w:szCs w:val="24"/>
        </w:rPr>
        <w:t>Morphology, re-differentiation and immunophenotyping of generated neuronal cells</w:t>
      </w:r>
    </w:p>
    <w:p w14:paraId="52E24B75" w14:textId="5D2CEA61" w:rsidR="00395684" w:rsidRPr="00B07A3B" w:rsidRDefault="00A612C0" w:rsidP="00C77D3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The morphological aspect of </w:t>
      </w:r>
      <w:r w:rsidRPr="0087430D">
        <w:rPr>
          <w:rFonts w:eastAsia="Cambria" w:cs="Calibri"/>
          <w:szCs w:val="24"/>
        </w:rPr>
        <w:t xml:space="preserve">BD-dedifferentiated cells </w:t>
      </w:r>
      <w:r>
        <w:rPr>
          <w:rFonts w:eastAsia="Cambria" w:cs="Calibri"/>
          <w:szCs w:val="24"/>
        </w:rPr>
        <w:t>was studied on</w:t>
      </w:r>
      <w:r w:rsidR="002A69DA">
        <w:rPr>
          <w:rFonts w:eastAsia="Cambria" w:cs="Calibri"/>
          <w:szCs w:val="24"/>
        </w:rPr>
        <w:t xml:space="preserve"> days</w:t>
      </w:r>
      <w:r w:rsidRPr="0087430D">
        <w:rPr>
          <w:rFonts w:cs="Calibri"/>
          <w:szCs w:val="24"/>
        </w:rPr>
        <w:t xml:space="preserve"> 1, 5 and 10</w:t>
      </w:r>
      <w:r w:rsidR="00D012AB">
        <w:rPr>
          <w:rFonts w:cs="Calibri"/>
          <w:szCs w:val="24"/>
        </w:rPr>
        <w:t xml:space="preserve"> </w:t>
      </w:r>
      <w:r w:rsidR="00D012AB" w:rsidRPr="00C77D3D">
        <w:rPr>
          <w:rFonts w:cs="Calibri"/>
          <w:b/>
          <w:bCs/>
          <w:szCs w:val="24"/>
        </w:rPr>
        <w:t>[1]</w:t>
      </w:r>
      <w:r w:rsidR="002A69DA">
        <w:rPr>
          <w:rFonts w:cs="Calibri"/>
          <w:szCs w:val="24"/>
        </w:rPr>
        <w:t>,</w:t>
      </w:r>
      <w:r>
        <w:rPr>
          <w:rFonts w:cs="Calibri"/>
          <w:szCs w:val="24"/>
        </w:rPr>
        <w:t xml:space="preserve"> </w:t>
      </w:r>
      <w:r w:rsidR="002A69DA">
        <w:rPr>
          <w:rFonts w:cs="Calibri"/>
          <w:szCs w:val="24"/>
        </w:rPr>
        <w:t>showing</w:t>
      </w:r>
      <w:r>
        <w:rPr>
          <w:rFonts w:cs="Calibri"/>
          <w:szCs w:val="24"/>
        </w:rPr>
        <w:t xml:space="preserve"> a </w:t>
      </w:r>
      <w:r w:rsidR="00D012AB" w:rsidRPr="0087430D">
        <w:rPr>
          <w:rFonts w:eastAsia="Arial" w:cs="Calibri"/>
          <w:szCs w:val="24"/>
        </w:rPr>
        <w:t xml:space="preserve">trend </w:t>
      </w:r>
      <w:r w:rsidR="002A69DA">
        <w:rPr>
          <w:rFonts w:eastAsia="Arial" w:cs="Calibri"/>
          <w:szCs w:val="24"/>
        </w:rPr>
        <w:t>of</w:t>
      </w:r>
      <w:r w:rsidR="00D012AB" w:rsidRPr="0087430D">
        <w:rPr>
          <w:rFonts w:eastAsia="Arial" w:cs="Calibri"/>
          <w:szCs w:val="24"/>
        </w:rPr>
        <w:t xml:space="preserve"> gradual disappearance</w:t>
      </w:r>
      <w:r w:rsidR="00D012AB">
        <w:rPr>
          <w:rFonts w:cs="Calibri"/>
          <w:szCs w:val="24"/>
        </w:rPr>
        <w:t xml:space="preserve"> </w:t>
      </w:r>
      <w:r w:rsidR="002A69DA">
        <w:rPr>
          <w:rFonts w:cs="Calibri"/>
          <w:szCs w:val="24"/>
        </w:rPr>
        <w:t>of</w:t>
      </w:r>
      <w:r w:rsidR="00D012AB">
        <w:rPr>
          <w:rFonts w:cs="Calibri"/>
          <w:szCs w:val="24"/>
        </w:rPr>
        <w:t xml:space="preserve"> non-activated cells </w:t>
      </w:r>
      <w:r w:rsidR="00D012AB" w:rsidRPr="00C77D3D">
        <w:rPr>
          <w:rFonts w:cs="Calibri"/>
          <w:b/>
          <w:bCs/>
          <w:szCs w:val="24"/>
        </w:rPr>
        <w:t>[2]</w:t>
      </w:r>
      <w:r w:rsidR="00D012AB">
        <w:rPr>
          <w:rFonts w:cs="Calibri"/>
          <w:szCs w:val="24"/>
        </w:rPr>
        <w:t xml:space="preserve"> </w:t>
      </w:r>
      <w:r w:rsidR="002A69DA">
        <w:rPr>
          <w:rFonts w:cs="Calibri"/>
          <w:szCs w:val="24"/>
        </w:rPr>
        <w:t xml:space="preserve">and </w:t>
      </w:r>
      <w:r w:rsidR="00D012AB">
        <w:rPr>
          <w:rFonts w:cs="Calibri"/>
          <w:szCs w:val="24"/>
        </w:rPr>
        <w:t xml:space="preserve">a </w:t>
      </w:r>
      <w:r>
        <w:rPr>
          <w:rFonts w:cs="Calibri"/>
          <w:szCs w:val="24"/>
        </w:rPr>
        <w:t>stead</w:t>
      </w:r>
      <w:r w:rsidR="002A69DA">
        <w:rPr>
          <w:rFonts w:cs="Calibri"/>
          <w:szCs w:val="24"/>
        </w:rPr>
        <w:t>ily</w:t>
      </w:r>
      <w:r>
        <w:rPr>
          <w:rFonts w:cs="Calibri"/>
          <w:szCs w:val="24"/>
        </w:rPr>
        <w:t xml:space="preserve"> growing new population of cells</w:t>
      </w:r>
      <w:r w:rsidR="00D012AB">
        <w:rPr>
          <w:rFonts w:cs="Calibri"/>
          <w:szCs w:val="24"/>
        </w:rPr>
        <w:t xml:space="preserve"> in activated culture</w:t>
      </w:r>
      <w:r>
        <w:rPr>
          <w:rFonts w:cs="Calibri"/>
          <w:szCs w:val="24"/>
        </w:rPr>
        <w:t xml:space="preserve"> </w:t>
      </w:r>
      <w:r w:rsidRPr="00C77D3D">
        <w:rPr>
          <w:rFonts w:cs="Calibri"/>
          <w:b/>
          <w:bCs/>
          <w:szCs w:val="24"/>
        </w:rPr>
        <w:t>[</w:t>
      </w:r>
      <w:r w:rsidR="00D012AB" w:rsidRPr="00C77D3D">
        <w:rPr>
          <w:rFonts w:cs="Calibri"/>
          <w:b/>
          <w:bCs/>
          <w:szCs w:val="24"/>
        </w:rPr>
        <w:t>3</w:t>
      </w:r>
      <w:r w:rsidRPr="00C77D3D">
        <w:rPr>
          <w:rFonts w:cs="Calibri"/>
          <w:b/>
          <w:bCs/>
          <w:szCs w:val="24"/>
        </w:rPr>
        <w:t>].</w:t>
      </w:r>
    </w:p>
    <w:p w14:paraId="4E75A4CA" w14:textId="114A0216" w:rsidR="009D21B9" w:rsidRDefault="007B0FBB" w:rsidP="00C77D3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612C0">
        <w:rPr>
          <w:rFonts w:asciiTheme="minorHAnsi" w:hAnsiTheme="minorHAnsi" w:cstheme="minorHAnsi"/>
          <w:szCs w:val="24"/>
        </w:rPr>
        <w:t xml:space="preserve"> Figure 1</w:t>
      </w:r>
      <w:r w:rsidR="00B310D8">
        <w:rPr>
          <w:rFonts w:asciiTheme="minorHAnsi" w:hAnsiTheme="minorHAnsi" w:cstheme="minorHAnsi"/>
          <w:szCs w:val="24"/>
        </w:rPr>
        <w:t xml:space="preserve"> </w:t>
      </w:r>
      <w:r w:rsidR="00A612C0">
        <w:rPr>
          <w:rFonts w:asciiTheme="minorHAnsi" w:hAnsiTheme="minorHAnsi" w:cstheme="minorHAnsi"/>
          <w:szCs w:val="24"/>
        </w:rPr>
        <w:t>A.</w:t>
      </w:r>
    </w:p>
    <w:p w14:paraId="22430678" w14:textId="5F3EB904" w:rsidR="00D012AB" w:rsidRPr="00EC07F9" w:rsidRDefault="00D012AB" w:rsidP="00C77D3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</w:t>
      </w:r>
      <w:r w:rsidR="00B310D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A.</w:t>
      </w:r>
      <w:r w:rsidR="00EC07F9">
        <w:rPr>
          <w:rFonts w:asciiTheme="minorHAnsi" w:hAnsiTheme="minorHAnsi" w:cstheme="minorHAnsi"/>
          <w:szCs w:val="24"/>
        </w:rPr>
        <w:t xml:space="preserve"> </w:t>
      </w:r>
      <w:r w:rsidR="00EC07F9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EC07F9">
        <w:rPr>
          <w:rFonts w:asciiTheme="minorHAnsi" w:hAnsiTheme="minorHAnsi" w:cstheme="minorHAnsi"/>
          <w:i/>
          <w:iCs/>
          <w:color w:val="0432FF"/>
        </w:rPr>
        <w:t xml:space="preserve"> on</w:t>
      </w:r>
      <w:r w:rsidR="00EC07F9" w:rsidRPr="00887E1C">
        <w:rPr>
          <w:rFonts w:asciiTheme="minorHAnsi" w:hAnsiTheme="minorHAnsi" w:cstheme="minorHAnsi"/>
          <w:i/>
          <w:iCs/>
          <w:color w:val="0432FF"/>
        </w:rPr>
        <w:t xml:space="preserve"> the </w:t>
      </w:r>
      <w:r w:rsidR="00EC07F9">
        <w:rPr>
          <w:rFonts w:asciiTheme="minorHAnsi" w:hAnsiTheme="minorHAnsi" w:cstheme="minorHAnsi"/>
          <w:i/>
          <w:iCs/>
          <w:color w:val="0432FF"/>
        </w:rPr>
        <w:t>uppermost column (non-act)</w:t>
      </w:r>
      <w:r w:rsidR="00EC07F9" w:rsidRPr="00887E1C">
        <w:rPr>
          <w:rFonts w:asciiTheme="minorHAnsi" w:hAnsiTheme="minorHAnsi" w:cstheme="minorHAnsi"/>
          <w:i/>
          <w:iCs/>
          <w:color w:val="0432FF"/>
        </w:rPr>
        <w:t>.</w:t>
      </w:r>
      <w:r w:rsidR="00EC07F9">
        <w:rPr>
          <w:rFonts w:asciiTheme="minorHAnsi" w:hAnsiTheme="minorHAnsi" w:cstheme="minorHAnsi"/>
        </w:rPr>
        <w:t xml:space="preserve"> </w:t>
      </w:r>
    </w:p>
    <w:p w14:paraId="4C395E26" w14:textId="044CC30C" w:rsidR="00A612C0" w:rsidRPr="000A10C3" w:rsidRDefault="00D012AB" w:rsidP="00C77D3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</w:t>
      </w:r>
      <w:r w:rsidR="00B310D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A.</w:t>
      </w:r>
      <w:r w:rsidR="000A10C3">
        <w:rPr>
          <w:rFonts w:asciiTheme="minorHAnsi" w:hAnsiTheme="minorHAnsi" w:cstheme="minorHAnsi"/>
          <w:szCs w:val="24"/>
        </w:rPr>
        <w:t xml:space="preserve"> </w:t>
      </w:r>
      <w:r w:rsidR="000A10C3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0A10C3">
        <w:rPr>
          <w:rFonts w:asciiTheme="minorHAnsi" w:hAnsiTheme="minorHAnsi" w:cstheme="minorHAnsi"/>
          <w:i/>
          <w:iCs/>
          <w:color w:val="0432FF"/>
        </w:rPr>
        <w:t xml:space="preserve"> on</w:t>
      </w:r>
      <w:r w:rsidR="000A10C3" w:rsidRPr="00887E1C">
        <w:rPr>
          <w:rFonts w:asciiTheme="minorHAnsi" w:hAnsiTheme="minorHAnsi" w:cstheme="minorHAnsi"/>
          <w:i/>
          <w:iCs/>
          <w:color w:val="0432FF"/>
        </w:rPr>
        <w:t xml:space="preserve"> the</w:t>
      </w:r>
      <w:r w:rsidR="000A10C3">
        <w:rPr>
          <w:rFonts w:asciiTheme="minorHAnsi" w:hAnsiTheme="minorHAnsi" w:cstheme="minorHAnsi"/>
          <w:i/>
          <w:iCs/>
          <w:color w:val="0432FF"/>
        </w:rPr>
        <w:t xml:space="preserve"> column labelled as act</w:t>
      </w:r>
      <w:r w:rsidR="000A10C3" w:rsidRPr="00887E1C">
        <w:rPr>
          <w:rFonts w:asciiTheme="minorHAnsi" w:hAnsiTheme="minorHAnsi" w:cstheme="minorHAnsi"/>
          <w:i/>
          <w:iCs/>
          <w:color w:val="0432FF"/>
        </w:rPr>
        <w:t>.</w:t>
      </w:r>
      <w:r w:rsidR="000A10C3">
        <w:rPr>
          <w:rFonts w:asciiTheme="minorHAnsi" w:hAnsiTheme="minorHAnsi" w:cstheme="minorHAnsi"/>
        </w:rPr>
        <w:t xml:space="preserve"> </w:t>
      </w:r>
    </w:p>
    <w:p w14:paraId="123FB8B2" w14:textId="76390158" w:rsidR="00395684" w:rsidRDefault="00D012AB" w:rsidP="00C77D3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D012AB">
        <w:rPr>
          <w:rFonts w:asciiTheme="minorHAnsi" w:hAnsiTheme="minorHAnsi" w:cstheme="minorHAnsi"/>
          <w:szCs w:val="24"/>
        </w:rPr>
        <w:t xml:space="preserve">BD-dedifferentiated cells </w:t>
      </w:r>
      <w:r w:rsidR="00844429">
        <w:rPr>
          <w:rFonts w:asciiTheme="minorHAnsi" w:hAnsiTheme="minorHAnsi" w:cstheme="minorHAnsi"/>
          <w:szCs w:val="24"/>
        </w:rPr>
        <w:t>were</w:t>
      </w:r>
      <w:r w:rsidRPr="00D012AB">
        <w:rPr>
          <w:rFonts w:asciiTheme="minorHAnsi" w:hAnsiTheme="minorHAnsi" w:cstheme="minorHAnsi"/>
          <w:szCs w:val="24"/>
        </w:rPr>
        <w:t xml:space="preserve"> small and show</w:t>
      </w:r>
      <w:r w:rsidR="00844429">
        <w:rPr>
          <w:rFonts w:asciiTheme="minorHAnsi" w:hAnsiTheme="minorHAnsi" w:cstheme="minorHAnsi"/>
          <w:szCs w:val="24"/>
        </w:rPr>
        <w:t>ed</w:t>
      </w:r>
      <w:r w:rsidRPr="00D012AB">
        <w:rPr>
          <w:rFonts w:asciiTheme="minorHAnsi" w:hAnsiTheme="minorHAnsi" w:cstheme="minorHAnsi"/>
          <w:szCs w:val="24"/>
        </w:rPr>
        <w:t xml:space="preserve"> the characteristics of immature agranular cells, with less organelles and large nuclei with condensed chromatin, similar to ESCs</w:t>
      </w:r>
      <w:r>
        <w:rPr>
          <w:rFonts w:asciiTheme="minorHAnsi" w:hAnsiTheme="minorHAnsi" w:cstheme="minorHAnsi"/>
          <w:szCs w:val="24"/>
        </w:rPr>
        <w:t xml:space="preserve"> </w:t>
      </w:r>
      <w:r w:rsidRPr="00C77D3D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</w:t>
      </w:r>
      <w:r w:rsidR="00824BD5">
        <w:rPr>
          <w:rFonts w:asciiTheme="minorHAnsi" w:hAnsiTheme="minorHAnsi" w:cstheme="minorHAnsi"/>
          <w:szCs w:val="24"/>
        </w:rPr>
        <w:t xml:space="preserve"> </w:t>
      </w:r>
    </w:p>
    <w:p w14:paraId="6231D714" w14:textId="0FE348C0" w:rsidR="00824BD5" w:rsidRPr="00824BD5" w:rsidRDefault="00824BD5" w:rsidP="00C77D3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</w:t>
      </w:r>
      <w:r w:rsidR="00B310D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B.</w:t>
      </w:r>
    </w:p>
    <w:p w14:paraId="21927DF2" w14:textId="62B9226C" w:rsidR="00864244" w:rsidRPr="00864244" w:rsidRDefault="00864244" w:rsidP="00C77D3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eastAsia="Cambria" w:cs="Calibri"/>
          <w:szCs w:val="24"/>
        </w:rPr>
        <w:t>C</w:t>
      </w:r>
      <w:r w:rsidR="00824BD5" w:rsidRPr="0087430D">
        <w:rPr>
          <w:rFonts w:eastAsia="Cambria" w:cs="Calibri"/>
          <w:szCs w:val="24"/>
        </w:rPr>
        <w:t>ells</w:t>
      </w:r>
      <w:r>
        <w:rPr>
          <w:rFonts w:eastAsia="Cambria" w:cs="Calibri"/>
          <w:szCs w:val="24"/>
        </w:rPr>
        <w:t xml:space="preserve"> </w:t>
      </w:r>
      <w:r w:rsidR="00824BD5">
        <w:rPr>
          <w:rFonts w:eastAsia="Cambria" w:cs="Calibri"/>
          <w:szCs w:val="24"/>
        </w:rPr>
        <w:t xml:space="preserve">were </w:t>
      </w:r>
      <w:r>
        <w:rPr>
          <w:rFonts w:eastAsia="Cambria" w:cs="Calibri"/>
          <w:szCs w:val="24"/>
        </w:rPr>
        <w:t xml:space="preserve">studied for neuro re-differentiation after </w:t>
      </w:r>
      <w:r w:rsidR="00824BD5">
        <w:rPr>
          <w:rFonts w:eastAsia="Cambria" w:cs="Calibri"/>
          <w:szCs w:val="24"/>
        </w:rPr>
        <w:t>cultur</w:t>
      </w:r>
      <w:r>
        <w:rPr>
          <w:rFonts w:eastAsia="Cambria" w:cs="Calibri"/>
          <w:szCs w:val="24"/>
        </w:rPr>
        <w:t>ing</w:t>
      </w:r>
      <w:r w:rsidR="00824BD5">
        <w:rPr>
          <w:rFonts w:eastAsia="Cambria" w:cs="Calibri"/>
          <w:szCs w:val="24"/>
        </w:rPr>
        <w:t xml:space="preserve"> in laminin coated culture </w:t>
      </w:r>
      <w:r>
        <w:rPr>
          <w:rFonts w:eastAsia="Cambria" w:cs="Calibri"/>
          <w:szCs w:val="24"/>
        </w:rPr>
        <w:t xml:space="preserve">dishes </w:t>
      </w:r>
      <w:r w:rsidR="00824BD5">
        <w:rPr>
          <w:rFonts w:eastAsia="Cambria" w:cs="Calibri"/>
          <w:szCs w:val="24"/>
        </w:rPr>
        <w:t>for 30 days</w:t>
      </w:r>
      <w:r>
        <w:rPr>
          <w:rFonts w:eastAsia="Cambria" w:cs="Calibri"/>
          <w:szCs w:val="24"/>
        </w:rPr>
        <w:t xml:space="preserve"> </w:t>
      </w:r>
      <w:r w:rsidRPr="00C77D3D">
        <w:rPr>
          <w:rFonts w:eastAsia="Cambria" w:cs="Calibri"/>
          <w:b/>
          <w:bCs/>
          <w:szCs w:val="24"/>
        </w:rPr>
        <w:t>[1]</w:t>
      </w:r>
      <w:r>
        <w:rPr>
          <w:rFonts w:eastAsia="Cambria" w:cs="Calibri"/>
          <w:szCs w:val="24"/>
        </w:rPr>
        <w:t xml:space="preserve">. </w:t>
      </w:r>
      <w:r w:rsidRPr="0087430D">
        <w:rPr>
          <w:rFonts w:eastAsia="Cambria" w:cs="Calibri"/>
          <w:szCs w:val="24"/>
        </w:rPr>
        <w:t>As early as 4 days, the first neuronal-like cells with long branching structures could be detected</w:t>
      </w:r>
      <w:r>
        <w:rPr>
          <w:rFonts w:eastAsia="Cambria" w:cs="Calibri"/>
          <w:szCs w:val="24"/>
        </w:rPr>
        <w:t xml:space="preserve"> </w:t>
      </w:r>
      <w:r w:rsidRPr="00C77D3D">
        <w:rPr>
          <w:rFonts w:eastAsia="Cambria" w:cs="Calibri"/>
          <w:b/>
          <w:bCs/>
          <w:szCs w:val="24"/>
        </w:rPr>
        <w:t>[2].</w:t>
      </w:r>
    </w:p>
    <w:p w14:paraId="298258AB" w14:textId="36CA00A5" w:rsidR="00864244" w:rsidRPr="00824BD5" w:rsidRDefault="00864244" w:rsidP="00C77D3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  <w:r w:rsidR="00B310D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A.</w:t>
      </w:r>
    </w:p>
    <w:p w14:paraId="73F1E71A" w14:textId="7E877D73" w:rsidR="00864244" w:rsidRPr="000A10C3" w:rsidRDefault="00864244" w:rsidP="00C77D3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  <w:r w:rsidR="00B310D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A. </w:t>
      </w:r>
      <w:r w:rsidR="000A10C3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0A10C3">
        <w:rPr>
          <w:rFonts w:asciiTheme="minorHAnsi" w:hAnsiTheme="minorHAnsi" w:cstheme="minorHAnsi"/>
          <w:i/>
          <w:iCs/>
          <w:color w:val="0432FF"/>
        </w:rPr>
        <w:t xml:space="preserve"> on first image labelled as N4.</w:t>
      </w:r>
    </w:p>
    <w:p w14:paraId="28C2C60C" w14:textId="7DF687C1" w:rsidR="001C2540" w:rsidRPr="008105AE" w:rsidRDefault="00864244" w:rsidP="00C77D3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87430D">
        <w:rPr>
          <w:rFonts w:cs="Calibri"/>
          <w:szCs w:val="24"/>
        </w:rPr>
        <w:t xml:space="preserve">Most </w:t>
      </w:r>
      <w:r w:rsidR="001C2540">
        <w:rPr>
          <w:rFonts w:cs="Calibri"/>
          <w:szCs w:val="24"/>
        </w:rPr>
        <w:t xml:space="preserve">small spherical </w:t>
      </w:r>
      <w:r w:rsidRPr="0087430D">
        <w:rPr>
          <w:rFonts w:cs="Calibri"/>
          <w:szCs w:val="24"/>
        </w:rPr>
        <w:t xml:space="preserve">cells </w:t>
      </w:r>
      <w:r w:rsidR="001C2540">
        <w:rPr>
          <w:rFonts w:cs="Calibri"/>
          <w:szCs w:val="24"/>
        </w:rPr>
        <w:t>developed into</w:t>
      </w:r>
      <w:r w:rsidR="008105AE">
        <w:rPr>
          <w:rFonts w:cs="Calibri"/>
          <w:szCs w:val="24"/>
        </w:rPr>
        <w:t xml:space="preserve"> </w:t>
      </w:r>
      <w:r w:rsidR="001C2540">
        <w:rPr>
          <w:rFonts w:cs="Calibri"/>
          <w:szCs w:val="24"/>
        </w:rPr>
        <w:t xml:space="preserve">branched cells with </w:t>
      </w:r>
      <w:r w:rsidRPr="0087430D">
        <w:rPr>
          <w:rFonts w:cs="Calibri"/>
          <w:szCs w:val="24"/>
        </w:rPr>
        <w:t xml:space="preserve">larger, elongated </w:t>
      </w:r>
      <w:r>
        <w:rPr>
          <w:rFonts w:cs="Calibri"/>
          <w:szCs w:val="24"/>
        </w:rPr>
        <w:t>shapes</w:t>
      </w:r>
      <w:r w:rsidR="00F848CD">
        <w:rPr>
          <w:rFonts w:cs="Calibri"/>
          <w:szCs w:val="24"/>
        </w:rPr>
        <w:t>,</w:t>
      </w:r>
      <w:r>
        <w:rPr>
          <w:rFonts w:cs="Calibri"/>
          <w:szCs w:val="24"/>
        </w:rPr>
        <w:t xml:space="preserve"> </w:t>
      </w:r>
      <w:r w:rsidRPr="0087430D">
        <w:rPr>
          <w:rFonts w:cs="Calibri"/>
          <w:szCs w:val="24"/>
        </w:rPr>
        <w:t>implying an active process toward differentiation to neuronal lineages</w:t>
      </w:r>
      <w:r w:rsidR="001C2540">
        <w:rPr>
          <w:rFonts w:cs="Calibri"/>
          <w:szCs w:val="24"/>
        </w:rPr>
        <w:t xml:space="preserve"> </w:t>
      </w:r>
      <w:r w:rsidRPr="00C77D3D">
        <w:rPr>
          <w:rFonts w:cs="Calibri"/>
          <w:b/>
          <w:bCs/>
          <w:szCs w:val="24"/>
        </w:rPr>
        <w:t>[</w:t>
      </w:r>
      <w:r w:rsidR="008105AE" w:rsidRPr="00C77D3D">
        <w:rPr>
          <w:rFonts w:cs="Calibri"/>
          <w:b/>
          <w:bCs/>
          <w:szCs w:val="24"/>
        </w:rPr>
        <w:t>1</w:t>
      </w:r>
      <w:r w:rsidRPr="00C77D3D">
        <w:rPr>
          <w:rFonts w:cs="Calibri"/>
          <w:b/>
          <w:bCs/>
          <w:szCs w:val="24"/>
        </w:rPr>
        <w:t>]</w:t>
      </w:r>
      <w:r w:rsidRPr="00C77D3D">
        <w:rPr>
          <w:rFonts w:eastAsia="Cambria" w:cs="Calibri"/>
          <w:b/>
          <w:bCs/>
          <w:szCs w:val="24"/>
        </w:rPr>
        <w:t>.</w:t>
      </w:r>
    </w:p>
    <w:p w14:paraId="39D2E0FE" w14:textId="459D18B7" w:rsidR="00864244" w:rsidRPr="00824BD5" w:rsidRDefault="001C2540" w:rsidP="00C77D3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  <w:r w:rsidR="00B310D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A.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on second column (images labelled as N14 and N30).</w:t>
      </w:r>
    </w:p>
    <w:p w14:paraId="4DD06A99" w14:textId="25E612A5" w:rsidR="00864244" w:rsidRPr="00ED7346" w:rsidRDefault="00ED7346" w:rsidP="00C77D3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87430D">
        <w:rPr>
          <w:rFonts w:cs="Calibri"/>
          <w:szCs w:val="24"/>
        </w:rPr>
        <w:t>The cell body and processes of the cells showed a higher complexity than undifferentiated cell</w:t>
      </w:r>
      <w:r w:rsidR="00B310D8">
        <w:rPr>
          <w:rFonts w:cs="Calibri"/>
          <w:szCs w:val="24"/>
        </w:rPr>
        <w:t>s</w:t>
      </w:r>
      <w:r w:rsidR="00844429">
        <w:rPr>
          <w:rFonts w:cs="Calibri"/>
          <w:szCs w:val="24"/>
        </w:rPr>
        <w:t>,</w:t>
      </w:r>
      <w:r w:rsidRPr="0087430D">
        <w:rPr>
          <w:rFonts w:cs="Calibri"/>
          <w:szCs w:val="24"/>
        </w:rPr>
        <w:t xml:space="preserve"> presenting a high density of rough endoplasmic reticulum and</w:t>
      </w:r>
      <w:r w:rsidR="00B310D8">
        <w:rPr>
          <w:rFonts w:cs="Calibri"/>
          <w:szCs w:val="24"/>
        </w:rPr>
        <w:t xml:space="preserve"> bundles of</w:t>
      </w:r>
      <w:r w:rsidRPr="0087430D">
        <w:rPr>
          <w:rFonts w:cs="Calibri"/>
          <w:szCs w:val="24"/>
        </w:rPr>
        <w:t xml:space="preserve"> actin filaments</w:t>
      </w:r>
      <w:r w:rsidR="00B310D8">
        <w:rPr>
          <w:rFonts w:cs="Calibri"/>
          <w:szCs w:val="24"/>
        </w:rPr>
        <w:t xml:space="preserve"> </w:t>
      </w:r>
      <w:r w:rsidR="00B310D8" w:rsidRPr="00C77D3D">
        <w:rPr>
          <w:rFonts w:cs="Calibri"/>
          <w:b/>
          <w:bCs/>
          <w:szCs w:val="24"/>
        </w:rPr>
        <w:t>[1]</w:t>
      </w:r>
      <w:r w:rsidRPr="00C77D3D">
        <w:rPr>
          <w:rFonts w:cs="Calibri"/>
          <w:b/>
          <w:bCs/>
          <w:szCs w:val="24"/>
        </w:rPr>
        <w:t>.</w:t>
      </w:r>
    </w:p>
    <w:p w14:paraId="307074F6" w14:textId="776C055B" w:rsidR="00ED7346" w:rsidRPr="00ED7346" w:rsidRDefault="00B310D8" w:rsidP="00C77D3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</w:t>
      </w:r>
      <w:r w:rsidR="00ED7346">
        <w:rPr>
          <w:rFonts w:cs="Calibri"/>
          <w:szCs w:val="24"/>
        </w:rPr>
        <w:t>B</w:t>
      </w:r>
      <w:r>
        <w:rPr>
          <w:rFonts w:cs="Calibri"/>
          <w:szCs w:val="24"/>
        </w:rPr>
        <w:t xml:space="preserve">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on figures </w:t>
      </w:r>
      <w:proofErr w:type="gramStart"/>
      <w:r>
        <w:rPr>
          <w:rFonts w:asciiTheme="minorHAnsi" w:hAnsiTheme="minorHAnsi" w:cstheme="minorHAnsi"/>
          <w:i/>
          <w:iCs/>
          <w:color w:val="0432FF"/>
        </w:rPr>
        <w:t>a and</w:t>
      </w:r>
      <w:proofErr w:type="gramEnd"/>
      <w:r>
        <w:rPr>
          <w:rFonts w:asciiTheme="minorHAnsi" w:hAnsiTheme="minorHAnsi" w:cstheme="minorHAnsi"/>
          <w:i/>
          <w:iCs/>
          <w:color w:val="0432FF"/>
        </w:rPr>
        <w:t xml:space="preserve"> b.</w:t>
      </w:r>
    </w:p>
    <w:p w14:paraId="2F8030CA" w14:textId="171DB31D" w:rsidR="00ED7346" w:rsidRPr="00EC07F9" w:rsidRDefault="00B310D8" w:rsidP="00C77D3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>C</w:t>
      </w:r>
      <w:r w:rsidR="00ED7346" w:rsidRPr="0087430D">
        <w:rPr>
          <w:rFonts w:cs="Calibri"/>
          <w:szCs w:val="24"/>
        </w:rPr>
        <w:t>ells growing in differentiation media frequently established cell-to-cell contacts involv</w:t>
      </w:r>
      <w:r>
        <w:rPr>
          <w:rFonts w:cs="Calibri"/>
          <w:szCs w:val="24"/>
        </w:rPr>
        <w:t>ing</w:t>
      </w:r>
      <w:r w:rsidR="00ED7346" w:rsidRPr="0087430D">
        <w:rPr>
          <w:rFonts w:cs="Calibri"/>
          <w:szCs w:val="24"/>
        </w:rPr>
        <w:t xml:space="preserve"> </w:t>
      </w:r>
      <w:r w:rsidR="00F848CD">
        <w:rPr>
          <w:rFonts w:cs="Calibri"/>
          <w:szCs w:val="24"/>
        </w:rPr>
        <w:t xml:space="preserve">the </w:t>
      </w:r>
      <w:r w:rsidR="00ED7346" w:rsidRPr="0087430D">
        <w:rPr>
          <w:rFonts w:cs="Calibri"/>
          <w:szCs w:val="24"/>
        </w:rPr>
        <w:t xml:space="preserve">cellular body </w:t>
      </w:r>
      <w:r w:rsidRPr="00C77D3D">
        <w:rPr>
          <w:rFonts w:cs="Calibri"/>
          <w:b/>
          <w:bCs/>
          <w:szCs w:val="24"/>
        </w:rPr>
        <w:t>[1]</w:t>
      </w:r>
      <w:r w:rsidR="00ED7346" w:rsidRPr="0087430D">
        <w:rPr>
          <w:rFonts w:cs="Calibri"/>
          <w:szCs w:val="24"/>
        </w:rPr>
        <w:t xml:space="preserve"> while others involved cellular processes in neurite-like fashion</w:t>
      </w:r>
      <w:r w:rsidR="00ED7346" w:rsidRPr="0087430D">
        <w:rPr>
          <w:rFonts w:cs="Calibri"/>
          <w:b/>
          <w:szCs w:val="24"/>
        </w:rPr>
        <w:t xml:space="preserve"> </w:t>
      </w:r>
      <w:r>
        <w:rPr>
          <w:rFonts w:cs="Calibri"/>
          <w:b/>
          <w:szCs w:val="24"/>
        </w:rPr>
        <w:t>[2]</w:t>
      </w:r>
      <w:r w:rsidR="00ED7346">
        <w:rPr>
          <w:rFonts w:cs="Calibri"/>
          <w:b/>
          <w:szCs w:val="24"/>
        </w:rPr>
        <w:t>.</w:t>
      </w:r>
    </w:p>
    <w:p w14:paraId="5284549F" w14:textId="39AF2E9B" w:rsidR="00B310D8" w:rsidRPr="00B310D8" w:rsidRDefault="00EC07F9" w:rsidP="00C77D3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  <w:r w:rsidR="00B310D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B</w:t>
      </w:r>
      <w:r w:rsidR="00B310D8">
        <w:rPr>
          <w:rFonts w:asciiTheme="minorHAnsi" w:hAnsiTheme="minorHAnsi" w:cstheme="minorHAnsi"/>
          <w:szCs w:val="24"/>
        </w:rPr>
        <w:t xml:space="preserve">. </w:t>
      </w:r>
      <w:r w:rsidR="00B310D8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B310D8">
        <w:rPr>
          <w:rFonts w:asciiTheme="minorHAnsi" w:hAnsiTheme="minorHAnsi" w:cstheme="minorHAnsi"/>
          <w:i/>
          <w:iCs/>
          <w:color w:val="0432FF"/>
        </w:rPr>
        <w:t xml:space="preserve"> on figure c.</w:t>
      </w:r>
    </w:p>
    <w:p w14:paraId="48F059AC" w14:textId="50712A28" w:rsidR="00EC07F9" w:rsidRPr="00ED7346" w:rsidRDefault="00B310D8" w:rsidP="00C77D3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B.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on figure d.</w:t>
      </w:r>
    </w:p>
    <w:p w14:paraId="6A9BB7B4" w14:textId="54D8A1B0" w:rsidR="00ED7346" w:rsidRPr="00EC07F9" w:rsidRDefault="00ED7346" w:rsidP="00C77D3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eastAsia="Times New Roman" w:cs="Calibri"/>
          <w:bCs/>
          <w:szCs w:val="24"/>
        </w:rPr>
        <w:lastRenderedPageBreak/>
        <w:t>Immunochemistry analysis performed using t</w:t>
      </w:r>
      <w:r w:rsidRPr="0087430D">
        <w:rPr>
          <w:rFonts w:eastAsia="Times New Roman" w:cs="Calibri"/>
          <w:bCs/>
          <w:szCs w:val="24"/>
        </w:rPr>
        <w:t>he antibody to GFAP confirm</w:t>
      </w:r>
      <w:r w:rsidR="00F848CD">
        <w:rPr>
          <w:rFonts w:eastAsia="Times New Roman" w:cs="Calibri"/>
          <w:bCs/>
          <w:szCs w:val="24"/>
        </w:rPr>
        <w:t>ed</w:t>
      </w:r>
      <w:r w:rsidR="00EC07F9">
        <w:rPr>
          <w:rFonts w:eastAsia="Times New Roman" w:cs="Calibri"/>
          <w:bCs/>
          <w:szCs w:val="24"/>
        </w:rPr>
        <w:t xml:space="preserve"> </w:t>
      </w:r>
      <w:r w:rsidRPr="0087430D">
        <w:rPr>
          <w:rFonts w:eastAsia="Times New Roman" w:cs="Calibri"/>
          <w:bCs/>
          <w:szCs w:val="24"/>
        </w:rPr>
        <w:t>that BD-</w:t>
      </w:r>
      <w:r w:rsidR="00FE5A4C" w:rsidRPr="00FE5A4C">
        <w:rPr>
          <w:rFonts w:cs="Calibri"/>
          <w:szCs w:val="24"/>
        </w:rPr>
        <w:t xml:space="preserve"> </w:t>
      </w:r>
      <w:r w:rsidR="00FE5A4C" w:rsidRPr="0087430D">
        <w:rPr>
          <w:rFonts w:cs="Calibri"/>
          <w:szCs w:val="24"/>
        </w:rPr>
        <w:t>dedifferentiated cells</w:t>
      </w:r>
      <w:r w:rsidRPr="0087430D">
        <w:rPr>
          <w:rFonts w:eastAsia="Times New Roman" w:cs="Calibri"/>
          <w:bCs/>
          <w:szCs w:val="24"/>
        </w:rPr>
        <w:t xml:space="preserve"> are capable of re-differentiation to human astrocytes</w:t>
      </w:r>
      <w:r w:rsidR="00EC07F9">
        <w:rPr>
          <w:rFonts w:eastAsia="Times New Roman" w:cs="Calibri"/>
          <w:bCs/>
          <w:szCs w:val="24"/>
        </w:rPr>
        <w:t xml:space="preserve"> </w:t>
      </w:r>
      <w:r w:rsidR="00EC07F9" w:rsidRPr="00C77D3D">
        <w:rPr>
          <w:rFonts w:eastAsia="Times New Roman" w:cs="Calibri"/>
          <w:b/>
          <w:bCs/>
          <w:szCs w:val="24"/>
        </w:rPr>
        <w:t>[1]</w:t>
      </w:r>
      <w:r w:rsidR="00EC07F9">
        <w:rPr>
          <w:rFonts w:eastAsia="Times New Roman" w:cs="Calibri"/>
          <w:bCs/>
          <w:szCs w:val="24"/>
        </w:rPr>
        <w:t>.</w:t>
      </w:r>
    </w:p>
    <w:p w14:paraId="10C5B8A5" w14:textId="444F0DC8" w:rsidR="00EC07F9" w:rsidRPr="00B07A3B" w:rsidRDefault="00EC07F9" w:rsidP="00C77D3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354C36D" w14:textId="4CDFF9DD" w:rsidR="0045554A" w:rsidRDefault="00473E1C" w:rsidP="0045554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7"/>
    </w:p>
    <w:p w14:paraId="478175F7" w14:textId="77777777" w:rsidR="0045554A" w:rsidRPr="0045554A" w:rsidRDefault="0045554A" w:rsidP="0045554A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55181E8" w14:textId="5B55B9C1" w:rsidR="00B07A3B" w:rsidRPr="0045554A" w:rsidRDefault="00E1768E" w:rsidP="0045554A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8" w:name="_Hlk65256447"/>
      <w:proofErr w:type="spellStart"/>
      <w:r w:rsidRPr="0045554A">
        <w:rPr>
          <w:rFonts w:eastAsia="Times New Roman" w:cs="Calibri"/>
          <w:b/>
          <w:bCs/>
          <w:szCs w:val="24"/>
          <w:u w:val="single"/>
        </w:rPr>
        <w:t>Zorica</w:t>
      </w:r>
      <w:proofErr w:type="spellEnd"/>
      <w:r w:rsidRPr="0045554A">
        <w:rPr>
          <w:rFonts w:eastAsia="Times New Roman" w:cs="Calibri"/>
          <w:b/>
          <w:bCs/>
          <w:szCs w:val="24"/>
          <w:u w:val="single"/>
        </w:rPr>
        <w:t xml:space="preserve"> A Becker-</w:t>
      </w:r>
      <w:proofErr w:type="spellStart"/>
      <w:r w:rsidRPr="0045554A">
        <w:rPr>
          <w:rFonts w:eastAsia="Times New Roman" w:cs="Calibri"/>
          <w:b/>
          <w:bCs/>
          <w:szCs w:val="24"/>
          <w:u w:val="single"/>
        </w:rPr>
        <w:t>Kojić</w:t>
      </w:r>
      <w:proofErr w:type="spellEnd"/>
      <w:r w:rsidR="00473E1C" w:rsidRPr="0045554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technique </w:t>
      </w:r>
      <w:r w:rsidR="00844429">
        <w:rPr>
          <w:rFonts w:asciiTheme="minorHAnsi" w:hAnsiTheme="minorHAnsi" w:cstheme="minorHAnsi"/>
        </w:rPr>
        <w:t>makes it possible to create</w:t>
      </w:r>
      <w:r>
        <w:rPr>
          <w:rFonts w:asciiTheme="minorHAnsi" w:hAnsiTheme="minorHAnsi" w:cstheme="minorHAnsi"/>
        </w:rPr>
        <w:t xml:space="preserve"> autologous</w:t>
      </w:r>
      <w:r w:rsidR="0045554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non-teratogenic cells capable of re-differentiation into cell</w:t>
      </w:r>
      <w:r w:rsidR="0084442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of all three germ-layers</w:t>
      </w:r>
      <w:r w:rsidR="0084442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open</w:t>
      </w:r>
      <w:r w:rsidR="00844429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new </w:t>
      </w:r>
      <w:r w:rsidR="00844429">
        <w:rPr>
          <w:rFonts w:asciiTheme="minorHAnsi" w:hAnsiTheme="minorHAnsi" w:cstheme="minorHAnsi"/>
        </w:rPr>
        <w:t>opportunities</w:t>
      </w:r>
      <w:r w:rsidR="0084442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 regenerative medicine research.</w:t>
      </w:r>
    </w:p>
    <w:p w14:paraId="64A0D975" w14:textId="77777777" w:rsidR="0045554A" w:rsidRPr="0045554A" w:rsidRDefault="0045554A" w:rsidP="0045554A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6581A0AF" w14:textId="77777777" w:rsidR="0045554A" w:rsidRPr="00B07A3B" w:rsidRDefault="0045554A" w:rsidP="0045554A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>.</w:t>
      </w:r>
    </w:p>
    <w:bookmarkEnd w:id="8"/>
    <w:p w14:paraId="24E30512" w14:textId="77777777" w:rsidR="0045554A" w:rsidRPr="0045554A" w:rsidRDefault="0045554A" w:rsidP="0045554A">
      <w:pPr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C8B1E" w14:textId="77777777" w:rsidR="00D33AFC" w:rsidRDefault="00D33AFC">
      <w:r>
        <w:separator/>
      </w:r>
    </w:p>
    <w:p w14:paraId="6931F050" w14:textId="77777777" w:rsidR="00D33AFC" w:rsidRDefault="00D33AFC"/>
  </w:endnote>
  <w:endnote w:type="continuationSeparator" w:id="0">
    <w:p w14:paraId="2B7B0547" w14:textId="77777777" w:rsidR="00D33AFC" w:rsidRDefault="00D33AFC">
      <w:r>
        <w:continuationSeparator/>
      </w:r>
    </w:p>
    <w:p w14:paraId="298646B1" w14:textId="77777777" w:rsidR="00D33AFC" w:rsidRDefault="00D33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40F8C" w:rsidRDefault="00240F8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40F8C" w:rsidRDefault="00240F8C" w:rsidP="001E230F">
    <w:pPr>
      <w:pStyle w:val="Footer"/>
      <w:ind w:right="360"/>
    </w:pPr>
  </w:p>
  <w:p w14:paraId="1151463A" w14:textId="77777777" w:rsidR="00240F8C" w:rsidRDefault="00240F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E712D66" w:rsidR="00240F8C" w:rsidRPr="00790E8C" w:rsidRDefault="00240F8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44429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EB3A35">
      <w:rPr>
        <w:rFonts w:asciiTheme="minorHAnsi" w:hAnsiTheme="minorHAnsi" w:cstheme="minorHAnsi"/>
        <w:szCs w:val="24"/>
        <w:lang w:val="en-IN"/>
      </w:rPr>
      <w:t xml:space="preserve">      </w:t>
    </w:r>
    <w:r w:rsidR="006107A9">
      <w:rPr>
        <w:rFonts w:asciiTheme="minorHAnsi" w:hAnsiTheme="minorHAnsi" w:cstheme="minorHAnsi"/>
        <w:szCs w:val="24"/>
        <w:lang w:val="en-IN"/>
      </w:rPr>
      <w:t>March 02</w:t>
    </w:r>
    <w:r w:rsidR="00EB3A35">
      <w:rPr>
        <w:rFonts w:asciiTheme="minorHAnsi" w:hAnsiTheme="minorHAnsi" w:cstheme="minorHAnsi"/>
        <w:szCs w:val="24"/>
        <w:lang w:val="en-IN"/>
      </w:rPr>
      <w:t>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56F20">
      <w:rPr>
        <w:rFonts w:asciiTheme="minorHAnsi" w:hAnsiTheme="minorHAnsi" w:cstheme="minorHAnsi"/>
        <w:noProof/>
        <w:color w:val="000000" w:themeColor="text1"/>
        <w:szCs w:val="24"/>
      </w:rPr>
      <w:t>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56F20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3AA05" w14:textId="77777777" w:rsidR="00D33AFC" w:rsidRDefault="00D33AFC">
      <w:r>
        <w:separator/>
      </w:r>
    </w:p>
    <w:p w14:paraId="7DFE3F7B" w14:textId="77777777" w:rsidR="00D33AFC" w:rsidRDefault="00D33AFC"/>
  </w:footnote>
  <w:footnote w:type="continuationSeparator" w:id="0">
    <w:p w14:paraId="3F22050A" w14:textId="77777777" w:rsidR="00D33AFC" w:rsidRDefault="00D33AFC">
      <w:r>
        <w:continuationSeparator/>
      </w:r>
    </w:p>
    <w:p w14:paraId="17283963" w14:textId="77777777" w:rsidR="00D33AFC" w:rsidRDefault="00D33A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0F87D" w14:textId="77777777" w:rsidR="0074599E" w:rsidRPr="006D3AC7" w:rsidRDefault="0074599E" w:rsidP="0074599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8B98F93" wp14:editId="01C5F524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60288" behindDoc="0" locked="0" layoutInCell="1" allowOverlap="1" wp14:anchorId="225A0793" wp14:editId="72E14D4C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240F8C" w:rsidRDefault="00240F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7F3E103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117D"/>
    <w:rsid w:val="00043807"/>
    <w:rsid w:val="00044ACC"/>
    <w:rsid w:val="00057A32"/>
    <w:rsid w:val="00074929"/>
    <w:rsid w:val="00076985"/>
    <w:rsid w:val="00083792"/>
    <w:rsid w:val="0008613B"/>
    <w:rsid w:val="00090BAC"/>
    <w:rsid w:val="00093221"/>
    <w:rsid w:val="000A10C3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33C8"/>
    <w:rsid w:val="00184EF9"/>
    <w:rsid w:val="00191A77"/>
    <w:rsid w:val="001B3024"/>
    <w:rsid w:val="001B5C46"/>
    <w:rsid w:val="001B6C28"/>
    <w:rsid w:val="001C0DE0"/>
    <w:rsid w:val="001C2540"/>
    <w:rsid w:val="001C3C85"/>
    <w:rsid w:val="001C5DB5"/>
    <w:rsid w:val="001C7BBC"/>
    <w:rsid w:val="001D66A5"/>
    <w:rsid w:val="001E0E96"/>
    <w:rsid w:val="001E2225"/>
    <w:rsid w:val="001E230F"/>
    <w:rsid w:val="001E52A3"/>
    <w:rsid w:val="001F0890"/>
    <w:rsid w:val="00202C90"/>
    <w:rsid w:val="00207617"/>
    <w:rsid w:val="00214268"/>
    <w:rsid w:val="00214790"/>
    <w:rsid w:val="002151F7"/>
    <w:rsid w:val="00240F8C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69DA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141"/>
    <w:rsid w:val="00304F3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48DA"/>
    <w:rsid w:val="00355D9B"/>
    <w:rsid w:val="003571DF"/>
    <w:rsid w:val="00363153"/>
    <w:rsid w:val="00364249"/>
    <w:rsid w:val="00365AED"/>
    <w:rsid w:val="0038502C"/>
    <w:rsid w:val="00386777"/>
    <w:rsid w:val="00395684"/>
    <w:rsid w:val="003A1109"/>
    <w:rsid w:val="003A49C2"/>
    <w:rsid w:val="003A6F0F"/>
    <w:rsid w:val="003B5E26"/>
    <w:rsid w:val="003C1044"/>
    <w:rsid w:val="003C32EC"/>
    <w:rsid w:val="003D0847"/>
    <w:rsid w:val="003D21C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47AF3"/>
    <w:rsid w:val="00450B27"/>
    <w:rsid w:val="00453116"/>
    <w:rsid w:val="00455510"/>
    <w:rsid w:val="0045554A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C4EDA"/>
    <w:rsid w:val="004D226C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DF7"/>
    <w:rsid w:val="00502E3F"/>
    <w:rsid w:val="00511F52"/>
    <w:rsid w:val="00513853"/>
    <w:rsid w:val="0052184A"/>
    <w:rsid w:val="00530DD9"/>
    <w:rsid w:val="005320E4"/>
    <w:rsid w:val="00534B83"/>
    <w:rsid w:val="005363E2"/>
    <w:rsid w:val="00536D89"/>
    <w:rsid w:val="005566ED"/>
    <w:rsid w:val="00557116"/>
    <w:rsid w:val="0055763A"/>
    <w:rsid w:val="00565757"/>
    <w:rsid w:val="005829FA"/>
    <w:rsid w:val="00585ECC"/>
    <w:rsid w:val="005976D8"/>
    <w:rsid w:val="005A02B6"/>
    <w:rsid w:val="005A09D8"/>
    <w:rsid w:val="005A1F5E"/>
    <w:rsid w:val="005A3F8F"/>
    <w:rsid w:val="005B6859"/>
    <w:rsid w:val="005C6D1E"/>
    <w:rsid w:val="005D783F"/>
    <w:rsid w:val="005E2B7E"/>
    <w:rsid w:val="005E3631"/>
    <w:rsid w:val="005F18A3"/>
    <w:rsid w:val="00604177"/>
    <w:rsid w:val="006107A9"/>
    <w:rsid w:val="006137EC"/>
    <w:rsid w:val="00620A78"/>
    <w:rsid w:val="006328DD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22E6"/>
    <w:rsid w:val="006840E5"/>
    <w:rsid w:val="0069665E"/>
    <w:rsid w:val="006A0250"/>
    <w:rsid w:val="006A14A2"/>
    <w:rsid w:val="006A21CB"/>
    <w:rsid w:val="006A6324"/>
    <w:rsid w:val="006B2573"/>
    <w:rsid w:val="006C08AE"/>
    <w:rsid w:val="006C0C90"/>
    <w:rsid w:val="006C0E87"/>
    <w:rsid w:val="006D3AC7"/>
    <w:rsid w:val="006D6023"/>
    <w:rsid w:val="006D7676"/>
    <w:rsid w:val="006E2E05"/>
    <w:rsid w:val="007014EA"/>
    <w:rsid w:val="00707B16"/>
    <w:rsid w:val="00707E73"/>
    <w:rsid w:val="0071294C"/>
    <w:rsid w:val="00724E3B"/>
    <w:rsid w:val="00731E5D"/>
    <w:rsid w:val="0074599E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5802"/>
    <w:rsid w:val="007D4222"/>
    <w:rsid w:val="007D61A8"/>
    <w:rsid w:val="007F3DE3"/>
    <w:rsid w:val="007F48D4"/>
    <w:rsid w:val="00802635"/>
    <w:rsid w:val="00804C75"/>
    <w:rsid w:val="00806B1B"/>
    <w:rsid w:val="008105AE"/>
    <w:rsid w:val="00817D9F"/>
    <w:rsid w:val="0082165B"/>
    <w:rsid w:val="008232B6"/>
    <w:rsid w:val="00824BD5"/>
    <w:rsid w:val="008257CA"/>
    <w:rsid w:val="0083216B"/>
    <w:rsid w:val="00832FA5"/>
    <w:rsid w:val="008373A7"/>
    <w:rsid w:val="00844429"/>
    <w:rsid w:val="008459FC"/>
    <w:rsid w:val="00851B3E"/>
    <w:rsid w:val="00853630"/>
    <w:rsid w:val="00854994"/>
    <w:rsid w:val="00860BC3"/>
    <w:rsid w:val="00864244"/>
    <w:rsid w:val="008735F0"/>
    <w:rsid w:val="00873D1A"/>
    <w:rsid w:val="00875BE8"/>
    <w:rsid w:val="00877B88"/>
    <w:rsid w:val="0088113B"/>
    <w:rsid w:val="008A0177"/>
    <w:rsid w:val="008B036E"/>
    <w:rsid w:val="008D234C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2512"/>
    <w:rsid w:val="009431F3"/>
    <w:rsid w:val="009444EA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A3DA0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612C0"/>
    <w:rsid w:val="00A65251"/>
    <w:rsid w:val="00A72FC5"/>
    <w:rsid w:val="00A730E3"/>
    <w:rsid w:val="00A7542B"/>
    <w:rsid w:val="00A77CF6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B00969"/>
    <w:rsid w:val="00B04340"/>
    <w:rsid w:val="00B07A3B"/>
    <w:rsid w:val="00B12424"/>
    <w:rsid w:val="00B1254F"/>
    <w:rsid w:val="00B13941"/>
    <w:rsid w:val="00B310D8"/>
    <w:rsid w:val="00B340A8"/>
    <w:rsid w:val="00B40E12"/>
    <w:rsid w:val="00B435B8"/>
    <w:rsid w:val="00B4499C"/>
    <w:rsid w:val="00B466B7"/>
    <w:rsid w:val="00B5116D"/>
    <w:rsid w:val="00B6201D"/>
    <w:rsid w:val="00B653B7"/>
    <w:rsid w:val="00B66A14"/>
    <w:rsid w:val="00B7250F"/>
    <w:rsid w:val="00B74B91"/>
    <w:rsid w:val="00B807E5"/>
    <w:rsid w:val="00B847A0"/>
    <w:rsid w:val="00B87BC5"/>
    <w:rsid w:val="00BA4B8D"/>
    <w:rsid w:val="00BA6ADC"/>
    <w:rsid w:val="00BB61B8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77D3D"/>
    <w:rsid w:val="00C8109F"/>
    <w:rsid w:val="00C82679"/>
    <w:rsid w:val="00C836F3"/>
    <w:rsid w:val="00C97B11"/>
    <w:rsid w:val="00CA36FC"/>
    <w:rsid w:val="00CA4C8A"/>
    <w:rsid w:val="00CA6437"/>
    <w:rsid w:val="00CB039A"/>
    <w:rsid w:val="00CB5DE5"/>
    <w:rsid w:val="00CC0C58"/>
    <w:rsid w:val="00CC29BF"/>
    <w:rsid w:val="00CD3A03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12AB"/>
    <w:rsid w:val="00D07395"/>
    <w:rsid w:val="00D103FE"/>
    <w:rsid w:val="00D10BFA"/>
    <w:rsid w:val="00D10F00"/>
    <w:rsid w:val="00D150D8"/>
    <w:rsid w:val="00D30007"/>
    <w:rsid w:val="00D300CE"/>
    <w:rsid w:val="00D33AFC"/>
    <w:rsid w:val="00D37C1A"/>
    <w:rsid w:val="00D406D6"/>
    <w:rsid w:val="00D45AF7"/>
    <w:rsid w:val="00D466AF"/>
    <w:rsid w:val="00D473BF"/>
    <w:rsid w:val="00D47642"/>
    <w:rsid w:val="00D56FE8"/>
    <w:rsid w:val="00D61D1E"/>
    <w:rsid w:val="00D70796"/>
    <w:rsid w:val="00D712A3"/>
    <w:rsid w:val="00D95C4C"/>
    <w:rsid w:val="00DA117F"/>
    <w:rsid w:val="00DA17FB"/>
    <w:rsid w:val="00DB31E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768E"/>
    <w:rsid w:val="00E24673"/>
    <w:rsid w:val="00E24898"/>
    <w:rsid w:val="00E355EE"/>
    <w:rsid w:val="00E42C95"/>
    <w:rsid w:val="00E44C46"/>
    <w:rsid w:val="00E56F20"/>
    <w:rsid w:val="00E662CA"/>
    <w:rsid w:val="00E8076C"/>
    <w:rsid w:val="00E8515F"/>
    <w:rsid w:val="00E87DA4"/>
    <w:rsid w:val="00E90435"/>
    <w:rsid w:val="00EA15F6"/>
    <w:rsid w:val="00EA20E5"/>
    <w:rsid w:val="00EA2756"/>
    <w:rsid w:val="00EA4B94"/>
    <w:rsid w:val="00EA60D4"/>
    <w:rsid w:val="00EB3A35"/>
    <w:rsid w:val="00EC07F9"/>
    <w:rsid w:val="00EC098C"/>
    <w:rsid w:val="00EC3C46"/>
    <w:rsid w:val="00EC69FF"/>
    <w:rsid w:val="00ED00F1"/>
    <w:rsid w:val="00ED23F4"/>
    <w:rsid w:val="00ED592D"/>
    <w:rsid w:val="00ED7346"/>
    <w:rsid w:val="00EE1E2F"/>
    <w:rsid w:val="00EE2CF5"/>
    <w:rsid w:val="00EE39ED"/>
    <w:rsid w:val="00EE4460"/>
    <w:rsid w:val="00EF4E2B"/>
    <w:rsid w:val="00F0293A"/>
    <w:rsid w:val="00F04E9E"/>
    <w:rsid w:val="00F10CF8"/>
    <w:rsid w:val="00F10FAD"/>
    <w:rsid w:val="00F146E3"/>
    <w:rsid w:val="00F14BC5"/>
    <w:rsid w:val="00F22F5E"/>
    <w:rsid w:val="00F3061E"/>
    <w:rsid w:val="00F35094"/>
    <w:rsid w:val="00F35EF4"/>
    <w:rsid w:val="00F56A75"/>
    <w:rsid w:val="00F60B45"/>
    <w:rsid w:val="00F64FB6"/>
    <w:rsid w:val="00F83312"/>
    <w:rsid w:val="00F848CD"/>
    <w:rsid w:val="00F95E8D"/>
    <w:rsid w:val="00FA1A9D"/>
    <w:rsid w:val="00FA532D"/>
    <w:rsid w:val="00FA7A79"/>
    <w:rsid w:val="00FA7D51"/>
    <w:rsid w:val="00FD1497"/>
    <w:rsid w:val="00FE059A"/>
    <w:rsid w:val="00FE5A4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0B674CC-1C19-489B-889E-7E6F5639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becker-kojic@aca-cell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becker-kojic@aca-cell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icente.hernandez@uchceu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.zipancic@uchceu.e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30820-D12C-41D9-9C2D-FC199A4C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1875</Words>
  <Characters>10692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Anastasia Gomez</cp:lastModifiedBy>
  <cp:revision>3</cp:revision>
  <dcterms:created xsi:type="dcterms:W3CDTF">2021-03-03T01:56:00Z</dcterms:created>
  <dcterms:modified xsi:type="dcterms:W3CDTF">2021-03-03T01:59:00Z</dcterms:modified>
</cp:coreProperties>
</file>