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785848DD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>
        <w:rPr>
          <w:rFonts w:asciiTheme="majorHAnsi" w:hAnsiTheme="majorHAnsi" w:cstheme="majorHAnsi"/>
          <w:b/>
          <w:i w:val="0"/>
          <w:szCs w:val="24"/>
        </w:rPr>
        <w:t>6</w:t>
      </w:r>
      <w:r w:rsidR="003A484A">
        <w:rPr>
          <w:rFonts w:asciiTheme="majorHAnsi" w:hAnsiTheme="majorHAnsi" w:cstheme="majorHAnsi"/>
          <w:b/>
          <w:i w:val="0"/>
          <w:szCs w:val="24"/>
        </w:rPr>
        <w:t>1619</w:t>
      </w:r>
    </w:p>
    <w:p w14:paraId="52A2E559" w14:textId="1CA38520" w:rsidR="000F30B1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4836DEA3" w14:textId="5C292C45" w:rsidR="00C111B9" w:rsidRPr="00CB43CE" w:rsidDel="00A12F8F" w:rsidRDefault="00C111B9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>S</w:t>
      </w:r>
      <w:r w:rsidR="00DA74DC">
        <w:rPr>
          <w:rFonts w:asciiTheme="majorHAnsi" w:hAnsiTheme="majorHAnsi" w:cstheme="majorHAnsi"/>
          <w:b/>
          <w:i w:val="0"/>
          <w:szCs w:val="24"/>
        </w:rPr>
        <w:t>u</w:t>
      </w:r>
      <w:r>
        <w:rPr>
          <w:rFonts w:asciiTheme="majorHAnsi" w:hAnsiTheme="majorHAnsi" w:cstheme="majorHAnsi"/>
          <w:b/>
          <w:i w:val="0"/>
          <w:szCs w:val="24"/>
        </w:rPr>
        <w:t>pervi</w:t>
      </w:r>
      <w:r w:rsidR="00DA74DC">
        <w:rPr>
          <w:rFonts w:asciiTheme="majorHAnsi" w:hAnsiTheme="majorHAnsi" w:cstheme="majorHAnsi"/>
          <w:b/>
          <w:i w:val="0"/>
          <w:szCs w:val="24"/>
        </w:rPr>
        <w:t>sor Name: Anastasia Gomez</w:t>
      </w:r>
      <w:r w:rsidR="00A04447">
        <w:rPr>
          <w:rFonts w:asciiTheme="majorHAnsi" w:hAnsiTheme="majorHAnsi" w:cstheme="majorHAnsi"/>
          <w:b/>
          <w:i w:val="0"/>
          <w:szCs w:val="24"/>
        </w:rPr>
        <w:t xml:space="preserve"> and Bridget Colvin</w:t>
      </w:r>
    </w:p>
    <w:p w14:paraId="5C5CDED2" w14:textId="2A8ACEA3" w:rsidR="000F30B1" w:rsidRPr="003A484A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3A484A" w:rsidRPr="003A484A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hd w:val="clear" w:color="auto" w:fill="FFFFFF"/>
          </w:rPr>
          <w:t>https://www.jove.com/account/file-uploader?src=18793843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73B10F17" w:rsidR="008158AA" w:rsidRPr="003A484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3A484A" w:rsidRPr="003A484A">
        <w:rPr>
          <w:rStyle w:val="AuthorName"/>
          <w:rFonts w:asciiTheme="majorHAnsi" w:eastAsia="Times" w:hAnsiTheme="majorHAnsi" w:cstheme="majorHAnsi"/>
        </w:rPr>
        <w:t xml:space="preserve">Pedro </w:t>
      </w:r>
      <w:proofErr w:type="spellStart"/>
      <w:r w:rsidR="003A484A" w:rsidRPr="003A484A">
        <w:rPr>
          <w:rStyle w:val="AuthorName"/>
          <w:rFonts w:asciiTheme="majorHAnsi" w:eastAsia="Times" w:hAnsiTheme="majorHAnsi" w:cstheme="majorHAnsi"/>
        </w:rPr>
        <w:t>Vidinha</w:t>
      </w:r>
      <w:proofErr w:type="spellEnd"/>
      <w:r w:rsidR="003A484A" w:rsidRPr="003A484A">
        <w:rPr>
          <w:rFonts w:asciiTheme="majorHAnsi" w:eastAsia="Times New Roman" w:hAnsiTheme="majorHAnsi" w:cstheme="majorHAnsi"/>
          <w:szCs w:val="24"/>
        </w:rPr>
        <w:t xml:space="preserve">: This protocol enables </w:t>
      </w:r>
      <w:r w:rsidR="001D7F36">
        <w:rPr>
          <w:rFonts w:asciiTheme="majorHAnsi" w:eastAsia="Times New Roman" w:hAnsiTheme="majorHAnsi" w:cstheme="majorHAnsi"/>
          <w:szCs w:val="24"/>
        </w:rPr>
        <w:t xml:space="preserve">the </w:t>
      </w:r>
      <w:r w:rsidR="003A484A" w:rsidRPr="003A484A">
        <w:rPr>
          <w:rFonts w:asciiTheme="majorHAnsi" w:hAnsiTheme="majorHAnsi" w:cstheme="majorHAnsi"/>
        </w:rPr>
        <w:t>development of a one-pot process for fabrication. The impregnation of starch aerogels created using this protocol is a novel strategy.</w:t>
      </w:r>
    </w:p>
    <w:p w14:paraId="7C0A6E25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1.1.1.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5B674899" w:rsidR="008158AA" w:rsidRPr="003A484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3A484A" w:rsidRPr="003A484A">
        <w:rPr>
          <w:rStyle w:val="AuthorName"/>
          <w:rFonts w:asciiTheme="majorHAnsi" w:eastAsia="Times" w:hAnsiTheme="majorHAnsi" w:cstheme="majorHAnsi"/>
        </w:rPr>
        <w:t xml:space="preserve">Pedro </w:t>
      </w:r>
      <w:proofErr w:type="spellStart"/>
      <w:r w:rsidR="003A484A" w:rsidRPr="003A484A">
        <w:rPr>
          <w:rStyle w:val="AuthorName"/>
          <w:rFonts w:asciiTheme="majorHAnsi" w:eastAsia="Times" w:hAnsiTheme="majorHAnsi" w:cstheme="majorHAnsi"/>
        </w:rPr>
        <w:t>Vidinha</w:t>
      </w:r>
      <w:proofErr w:type="spellEnd"/>
      <w:r w:rsidR="003A484A" w:rsidRPr="003A484A">
        <w:rPr>
          <w:rFonts w:asciiTheme="majorHAnsi" w:eastAsia="Times New Roman" w:hAnsiTheme="majorHAnsi" w:cstheme="majorHAnsi"/>
          <w:szCs w:val="24"/>
        </w:rPr>
        <w:t xml:space="preserve">: The major advantage of this technique is </w:t>
      </w:r>
      <w:bookmarkStart w:id="0" w:name="_Hlk67831040"/>
      <w:r w:rsidR="003A484A" w:rsidRPr="003A484A">
        <w:rPr>
          <w:rFonts w:asciiTheme="majorHAnsi" w:hAnsiTheme="majorHAnsi" w:cstheme="majorHAnsi"/>
        </w:rPr>
        <w:t>integration between the fabrication, drying and impregnation without the requirement of a solvent-exchange step, that create a new concept for aerogel-based product</w:t>
      </w:r>
      <w:bookmarkEnd w:id="0"/>
      <w:r w:rsidR="003A484A" w:rsidRPr="003A484A">
        <w:rPr>
          <w:rFonts w:asciiTheme="majorHAnsi" w:hAnsiTheme="majorHAnsi" w:cstheme="majorHAnsi"/>
        </w:rPr>
        <w:t xml:space="preserve"> development.</w:t>
      </w:r>
    </w:p>
    <w:p w14:paraId="726FEF2E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64AB9EA6" w:rsidR="00D67A99" w:rsidRPr="003A484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1.2.1.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3A484A">
        <w:rPr>
          <w:rFonts w:asciiTheme="majorHAnsi" w:hAnsiTheme="majorHAnsi" w:cstheme="majorHAnsi"/>
          <w:bCs/>
          <w:szCs w:val="24"/>
        </w:rPr>
        <w:t xml:space="preserve"> </w:t>
      </w:r>
      <w:r w:rsidR="003A484A" w:rsidRPr="001D7F36">
        <w:rPr>
          <w:rFonts w:ascii="Calibri" w:hAnsi="Calibri" w:cs="Calibri"/>
          <w:i/>
          <w:iCs/>
          <w:color w:val="0432FF"/>
          <w:szCs w:val="24"/>
        </w:rPr>
        <w:t>Suggested B-roll: 5.3.1 and 5.4.1</w:t>
      </w:r>
    </w:p>
    <w:p w14:paraId="3F6F9707" w14:textId="6F18DD08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D67A99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05104B69" w:rsidR="008158AA" w:rsidRPr="0090317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</w:t>
      </w:r>
      <w:r w:rsidRPr="008158AA">
        <w:rPr>
          <w:rFonts w:asciiTheme="majorHAnsi" w:hAnsiTheme="majorHAnsi" w:cstheme="majorHAnsi"/>
          <w:bCs/>
          <w:szCs w:val="24"/>
        </w:rPr>
        <w:tab/>
        <w:t xml:space="preserve"> </w:t>
      </w:r>
      <w:r w:rsidR="00903172" w:rsidRPr="00903172">
        <w:rPr>
          <w:rStyle w:val="AuthorName"/>
          <w:rFonts w:asciiTheme="majorHAnsi" w:eastAsia="Times" w:hAnsiTheme="majorHAnsi" w:cstheme="majorHAnsi"/>
        </w:rPr>
        <w:t>Maria Villegas</w:t>
      </w:r>
      <w:r w:rsidR="00903172" w:rsidRPr="00903172">
        <w:rPr>
          <w:rFonts w:asciiTheme="majorHAnsi" w:eastAsia="Times New Roman" w:hAnsiTheme="majorHAnsi" w:cstheme="majorHAnsi"/>
          <w:szCs w:val="24"/>
        </w:rPr>
        <w:t xml:space="preserve">: </w:t>
      </w:r>
      <w:r w:rsidR="00903172" w:rsidRPr="00903172">
        <w:rPr>
          <w:rFonts w:asciiTheme="majorHAnsi" w:hAnsiTheme="majorHAnsi" w:cstheme="majorHAnsi"/>
        </w:rPr>
        <w:t>This technique can be used to develop materials for the impregnation of bioactive compounds that could lead to creation of nutraceutical formulations with a positive impact on human health</w:t>
      </w:r>
      <w:r w:rsidR="00903172">
        <w:rPr>
          <w:rFonts w:asciiTheme="majorHAnsi" w:hAnsiTheme="majorHAnsi" w:cstheme="majorHAnsi"/>
        </w:rPr>
        <w:t>.</w:t>
      </w:r>
    </w:p>
    <w:p w14:paraId="691F791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1.3.1.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823F41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59C1404F" w14:textId="4C1DC4D9" w:rsidR="008158AA" w:rsidRPr="00903172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lastRenderedPageBreak/>
        <w:t>1.4.</w:t>
      </w:r>
      <w:r w:rsidRPr="008158AA">
        <w:rPr>
          <w:rFonts w:asciiTheme="majorHAnsi" w:hAnsiTheme="majorHAnsi" w:cstheme="majorHAnsi"/>
          <w:bCs/>
          <w:szCs w:val="24"/>
        </w:rPr>
        <w:tab/>
      </w:r>
      <w:r w:rsidR="00903172" w:rsidRPr="00903172">
        <w:rPr>
          <w:rStyle w:val="AuthorName"/>
          <w:rFonts w:asciiTheme="majorHAnsi" w:eastAsia="Times" w:hAnsiTheme="majorHAnsi" w:cstheme="majorHAnsi"/>
        </w:rPr>
        <w:t xml:space="preserve">Pedro </w:t>
      </w:r>
      <w:proofErr w:type="spellStart"/>
      <w:r w:rsidR="00903172" w:rsidRPr="00903172">
        <w:rPr>
          <w:rStyle w:val="AuthorName"/>
          <w:rFonts w:asciiTheme="majorHAnsi" w:eastAsia="Times" w:hAnsiTheme="majorHAnsi" w:cstheme="majorHAnsi"/>
        </w:rPr>
        <w:t>Vidinha</w:t>
      </w:r>
      <w:proofErr w:type="spellEnd"/>
      <w:r w:rsidR="00903172" w:rsidRPr="00903172">
        <w:rPr>
          <w:rFonts w:asciiTheme="majorHAnsi" w:eastAsia="Times New Roman" w:hAnsiTheme="majorHAnsi" w:cstheme="majorHAnsi"/>
          <w:szCs w:val="24"/>
        </w:rPr>
        <w:t>:</w:t>
      </w:r>
      <w:r w:rsidR="00903172" w:rsidRPr="00903172">
        <w:rPr>
          <w:rFonts w:asciiTheme="majorHAnsi" w:hAnsiTheme="majorHAnsi" w:cstheme="majorHAnsi"/>
        </w:rPr>
        <w:t xml:space="preserve"> The technique can be applied for the development of impregnated materials based of starch aerogels for both pharmaceutical and food industry.</w:t>
      </w:r>
    </w:p>
    <w:p w14:paraId="65CCEA2B" w14:textId="77777777" w:rsidR="008158AA" w:rsidRPr="008158A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2FE742D3" w14:textId="2F5CB36B" w:rsidR="008158AA" w:rsidRPr="001D7F36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8158AA">
        <w:rPr>
          <w:rFonts w:asciiTheme="majorHAnsi" w:hAnsiTheme="majorHAnsi" w:cstheme="majorHAnsi"/>
          <w:bCs/>
          <w:szCs w:val="24"/>
        </w:rPr>
        <w:t>1.4.1.</w:t>
      </w:r>
      <w:r w:rsidRPr="008158A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5BB7D7A" w14:textId="77777777" w:rsidR="003009D6" w:rsidRPr="008158A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718B095D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  <w:r w:rsidRPr="001D7F36">
        <w:rPr>
          <w:rFonts w:asciiTheme="majorHAnsi" w:hAnsiTheme="majorHAnsi" w:cstheme="majorHAnsi"/>
          <w:szCs w:val="24"/>
        </w:rPr>
        <w:t>7.1.</w:t>
      </w:r>
      <w:r w:rsidRPr="001D7F36">
        <w:rPr>
          <w:rFonts w:asciiTheme="majorHAnsi" w:hAnsiTheme="majorHAnsi" w:cstheme="majorHAnsi"/>
          <w:szCs w:val="24"/>
        </w:rPr>
        <w:tab/>
      </w:r>
      <w:r w:rsidRPr="001D7F36">
        <w:rPr>
          <w:rFonts w:asciiTheme="majorHAnsi" w:hAnsiTheme="majorHAnsi" w:cstheme="majorHAnsi"/>
          <w:b/>
          <w:bCs/>
          <w:szCs w:val="24"/>
        </w:rPr>
        <w:t>Maria Villegas</w:t>
      </w:r>
      <w:r w:rsidRPr="001D7F36">
        <w:rPr>
          <w:rFonts w:asciiTheme="majorHAnsi" w:hAnsiTheme="majorHAnsi" w:cstheme="majorHAnsi"/>
          <w:szCs w:val="24"/>
        </w:rPr>
        <w:t>: It is important to maintain a constant pressure during the supercritical drying step. Moreover, the depressurization steps are especially important to preserve the final material properties.</w:t>
      </w:r>
    </w:p>
    <w:p w14:paraId="7DF33582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</w:p>
    <w:p w14:paraId="7658BED3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  <w:r w:rsidRPr="001D7F36">
        <w:rPr>
          <w:rFonts w:asciiTheme="majorHAnsi" w:hAnsiTheme="majorHAnsi" w:cstheme="majorHAnsi"/>
          <w:szCs w:val="24"/>
        </w:rPr>
        <w:t>7.1.1.</w:t>
      </w:r>
      <w:r w:rsidRPr="001D7F3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1D7F36">
        <w:rPr>
          <w:rFonts w:ascii="Calibri" w:hAnsi="Calibri" w:cs="Calibri"/>
          <w:i/>
          <w:iCs/>
          <w:color w:val="0432FF"/>
          <w:szCs w:val="24"/>
        </w:rPr>
        <w:t>Suggested B-roll: 2.3.2, 2.4.2 and 2.4.3</w:t>
      </w:r>
    </w:p>
    <w:p w14:paraId="459D9592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</w:p>
    <w:p w14:paraId="497FD1B0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  <w:r w:rsidRPr="001D7F36">
        <w:rPr>
          <w:rFonts w:asciiTheme="majorHAnsi" w:hAnsiTheme="majorHAnsi" w:cstheme="majorHAnsi"/>
          <w:szCs w:val="24"/>
        </w:rPr>
        <w:t>7.2.</w:t>
      </w:r>
      <w:r w:rsidRPr="001D7F36">
        <w:rPr>
          <w:rFonts w:asciiTheme="majorHAnsi" w:hAnsiTheme="majorHAnsi" w:cstheme="majorHAnsi"/>
          <w:szCs w:val="24"/>
        </w:rPr>
        <w:tab/>
      </w:r>
      <w:r w:rsidRPr="001D7F36">
        <w:rPr>
          <w:rFonts w:asciiTheme="majorHAnsi" w:hAnsiTheme="majorHAnsi" w:cstheme="majorHAnsi"/>
          <w:b/>
          <w:bCs/>
          <w:szCs w:val="24"/>
        </w:rPr>
        <w:t xml:space="preserve">Pedro </w:t>
      </w:r>
      <w:proofErr w:type="spellStart"/>
      <w:r w:rsidRPr="001D7F36">
        <w:rPr>
          <w:rFonts w:asciiTheme="majorHAnsi" w:hAnsiTheme="majorHAnsi" w:cstheme="majorHAnsi"/>
          <w:b/>
          <w:bCs/>
          <w:szCs w:val="24"/>
        </w:rPr>
        <w:t>Vidinha</w:t>
      </w:r>
      <w:proofErr w:type="spellEnd"/>
      <w:r w:rsidRPr="001D7F36">
        <w:rPr>
          <w:rFonts w:asciiTheme="majorHAnsi" w:hAnsiTheme="majorHAnsi" w:cstheme="majorHAnsi"/>
          <w:szCs w:val="24"/>
        </w:rPr>
        <w:t>: This technique made it possible to create novel composite materials that can be used to develop new catalytic materials for the hydrogenation of carbon dioxide.</w:t>
      </w:r>
    </w:p>
    <w:p w14:paraId="479C2A00" w14:textId="77777777" w:rsidR="001D7F36" w:rsidRPr="001D7F36" w:rsidRDefault="001D7F36" w:rsidP="001D7F36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D040C67" w:rsidR="007F08C5" w:rsidRPr="00CB43CE" w:rsidRDefault="001D7F36" w:rsidP="001D7F36">
      <w:pPr>
        <w:outlineLvl w:val="0"/>
        <w:rPr>
          <w:rFonts w:asciiTheme="majorHAnsi" w:hAnsiTheme="majorHAnsi" w:cstheme="majorHAnsi"/>
          <w:szCs w:val="24"/>
        </w:rPr>
      </w:pPr>
      <w:r w:rsidRPr="001D7F36">
        <w:rPr>
          <w:rFonts w:asciiTheme="majorHAnsi" w:hAnsiTheme="majorHAnsi" w:cstheme="majorHAnsi"/>
          <w:szCs w:val="24"/>
        </w:rPr>
        <w:t>7.2.1.</w:t>
      </w:r>
      <w:r w:rsidRPr="001D7F36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  </w:t>
      </w:r>
      <w:r w:rsidR="008158AA" w:rsidRPr="008158AA">
        <w:rPr>
          <w:rFonts w:asciiTheme="majorHAnsi" w:hAnsiTheme="majorHAnsi" w:cstheme="majorHAnsi"/>
          <w:szCs w:val="24"/>
        </w:rPr>
        <w:t xml:space="preserve"> 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E1727" w14:textId="77777777" w:rsidR="00845149" w:rsidRDefault="00845149" w:rsidP="007B33F3">
      <w:r>
        <w:separator/>
      </w:r>
    </w:p>
  </w:endnote>
  <w:endnote w:type="continuationSeparator" w:id="0">
    <w:p w14:paraId="45408286" w14:textId="77777777" w:rsidR="00845149" w:rsidRDefault="0084514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7D1BB" w14:textId="77777777" w:rsidR="00845149" w:rsidRDefault="00845149" w:rsidP="007B33F3">
      <w:r>
        <w:separator/>
      </w:r>
    </w:p>
  </w:footnote>
  <w:footnote w:type="continuationSeparator" w:id="0">
    <w:p w14:paraId="3747FAF8" w14:textId="77777777" w:rsidR="00845149" w:rsidRDefault="0084514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27073"/>
    <w:rsid w:val="00154212"/>
    <w:rsid w:val="001A3DB6"/>
    <w:rsid w:val="001D7F36"/>
    <w:rsid w:val="002734F2"/>
    <w:rsid w:val="0028535D"/>
    <w:rsid w:val="003009D6"/>
    <w:rsid w:val="003A484A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845149"/>
    <w:rsid w:val="00903172"/>
    <w:rsid w:val="00996817"/>
    <w:rsid w:val="009D5FF1"/>
    <w:rsid w:val="00A04447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3A484A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93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15</cp:revision>
  <dcterms:created xsi:type="dcterms:W3CDTF">2019-09-25T13:28:00Z</dcterms:created>
  <dcterms:modified xsi:type="dcterms:W3CDTF">2021-04-16T01:10:00Z</dcterms:modified>
</cp:coreProperties>
</file>