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Integrated One-pot Process to Fabricate and Impregnate Starch Aerogels in Supercritical Carbon Dioxide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Maria E. Villegas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Alessandra L. Oliveira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Reinaldo C. Bazito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Pedro Vidinha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Fundamental Chemistry, Institute of Chemistry, University of São Paulo, São Paulo, Brazil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Faculty of Zootechnics and Food Engineering, University of São Paulo, São Paulo, Brazil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Maria E. Villegas</w:t>
        <w:tab/>
        <w:tab/>
        <w:t xml:space="preserve">(</w:t>
      </w:r>
      <w:r>
        <w:rPr>
          <w:rFonts w:ascii="Calibri" w:hAnsi="Calibri" w:cs="Calibri" w:eastAsia="Calibri"/>
          <w:color w:val="000000"/>
          <w:spacing w:val="0"/>
          <w:position w:val="0"/>
          <w:sz w:val="24"/>
          <w:shd w:fill="auto" w:val="clear"/>
        </w:rPr>
        <w:t xml:space="preserve">mariavg@iq.usp.br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Alessandra L. Oliveira</w:t>
        <w:tab/>
        <w:tab/>
        <w:t xml:space="preserve">(alelopes@usp.br)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Reinaldo. C. Bazito </w:t>
        <w:tab/>
        <w:tab/>
        <w:t xml:space="preserve">(bazito@iq.usp.br)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Pedro Vidinha </w:t>
        <w:tab/>
        <w:tab/>
        <w:tab/>
        <w:t xml:space="preserve">(</w:t>
      </w:r>
      <w:r>
        <w:rPr>
          <w:rFonts w:ascii="Calibri" w:hAnsi="Calibri" w:cs="Calibri" w:eastAsia="Calibri"/>
          <w:color w:val="000000"/>
          <w:spacing w:val="0"/>
          <w:position w:val="0"/>
          <w:sz w:val="24"/>
          <w:shd w:fill="auto" w:val="clear"/>
        </w:rPr>
        <w:t xml:space="preserve">pvidinha@iq.usp.br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Aerogel, starch, one-pot, carbon dioxide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impregnation, supercritical drying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the development of a one-pot strategy for the fabrication and impregnation of starch aerogels. Some modifications were made within the traditional fabrication process, which allowed the integration of the three critical steps (gelatinization, retrogradation, and drying) of aerogel fabrication into a single step.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goal of this work was to develop a one-pot strategy for the fabrication and impregnation of starch aerogels with green coffee oil (GCO) in supercritical carbon dioxide (scCO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that purpose, different modifications were made to the production process to improve the integration of the three essential steps of aerogel fabrication. A strategy based on supercritical extraction (SCE) was proposed to address the conventional drying process, as well as the utilization of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during the aerogel fabrication steps. The development of a novel drying approach was the most challenging task of this work as it should be performed without any solvent-exchange step. The results show that aerogels with high surface area (95 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could be produced using a continuous flow of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/ethanol (20 MPa, 40 &amp;#176;C, 2 mL.min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with 11% v/v ethanol). The next step comprised the formation of aerogels in the presence of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The optimal surface area was 185 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Finally, the integration of all the above steps was achieved, and gelatinization, retrogradation, and drying happened sequentially in the same vessel under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atmosphere. This one-pot fabrication was followed by the impregnation with GCO using a high-pressure injection step. An impregnation efficiency of 24% was obtained with this one-pot strategy confirming that a fully integrated process for the fabrication and impregnation of starch aerogels could be attained.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fabrication of starch aerogels is often described in three major steps: formation of hydrogels, formation of alcohol gel through solvent exchange step, and drying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formation of hydrogel involves two steps: gelatinization followed by retrogradation. The gelatinization promotes irreversible physical changes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in the structure of starch and results from the swelling and denaturation of starch granules. Retrogradation promotes the restructuring of free amylose, leading to the formation of a three-dimensional (3D) network. Drying, which is necessary to obtain an aerogel, usually includes a solvent exchange step, wherein water is progressively replaced by ethanol followed by CO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SCE to remove the ethanol</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 solvent exchange step is vital to obtain high-quality aerogels and is usually the focus of different studies to improve the structural properties of these materials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example, Mehling and coworkers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have used a multistage solvent exchange process (5 days) followed by supercritical extraction (SCE) to produce aerogels of high surface area (72 and 90 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from potato starch. Following the same concept, Zou and Budtova</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used a multistage solvent exchange process (4 days) followed by SCE over 5 h. These authors have obtained materials of surface area between 8 and 120 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Furthermore, Santos-Rosales and co-workers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have used a multistage solvent exchange (48 h between each stage) followed by SCE over 4 h. This strategy allowed the production of aerogels of high surface area (183</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228 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Another good example of starch aerogels with a surface area of 234 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is from the work of García-Gonzales et al.</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who reported a solvent exchange procedure over 24 h followed by four SCEs. A similar approach was reported by Ubeyitogullari and Ciftci</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to fabricate wheat starch aerogels with a surface area of 59.7 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the production of improved aerogel materials in the above studies, all of them describe a complex solvent exchange method that can last between one and five days. In fact, this complex procedure is one of the major bottlenecks in aerogel production. Hence, the improvement of the drying procedure is essential to improve the whole fabrication process, which has encouraged the development of the present protocol. Therefore, the first goal of this study was to integrate the solvent exchange with the SCE in one single step. This strategy presented a clear advantage when compared with the several examples described above, as high-quality materials were obtained by SCE using a mixture of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ethanol. Only a few studies in the literature describe a similar approach</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For instance, Comin and co-workers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have reported a similar approach to dry starch aerogels involving a two-stage extraction process consisting of a 4 h ethanol extraction (0.3 mL.min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followed by 1 h of scCO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extraction (1 L.min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15 MPa and 40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Nevertheless, the materials produced exhibited a low surface area (&lt;10 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extensive cracking. Moreover, Brown et al.</w:t>
      </w:r>
      <w:r>
        <w:rPr>
          <w:rFonts w:ascii="Calibri" w:hAnsi="Calibri" w:cs="Calibri" w:eastAsia="Calibri"/>
          <w:color w:val="auto"/>
          <w:spacing w:val="0"/>
          <w:position w:val="0"/>
          <w:sz w:val="24"/>
          <w:shd w:fill="auto" w:val="clear"/>
          <w:vertAlign w:val="superscript"/>
        </w:rPr>
        <w:t xml:space="preserve">11 </w:t>
      </w:r>
      <w:r>
        <w:rPr>
          <w:rFonts w:ascii="Calibri" w:hAnsi="Calibri" w:cs="Calibri" w:eastAsia="Calibri"/>
          <w:color w:val="auto"/>
          <w:spacing w:val="0"/>
          <w:position w:val="0"/>
          <w:sz w:val="24"/>
          <w:shd w:fill="auto" w:val="clear"/>
        </w:rPr>
        <w:t xml:space="preserve">have reported similar problems using a continuous solvent exchange process. Even though both studies produced aerogels with properties suitable for impregnation of bioactive molecules, none of these studies could produce high-quality materials integrating both solvent exchange and SCE steps. Gurikov et al.</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reported the preparation of alginate aerogels using a static high-pressure extraction with different scCO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/ethanol/water mixtures. Their results also show that the presence of scCO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improved the solvent exchange step. More recently, Lebedev et al.</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also reported a static extraction strategy similar to that of Gurikov et al.</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These authors showed that an scCO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/2-propanol/water mixture was able to increase the surface area of alginate aerogels. These examples highlight the novelty and the success of the protocol described herein. Another goal of the present protocol was to evaluate the possibility of using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to improve the properties of the aerogels. In fact, different authors have approached this subject. Francisco and Sivik</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evaluated the impact of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on the gelatinization of different types of starches. Their results show that starch gelatinization could be attained at a lower temperature in the presence of scCO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This result was explained by plasticization and hydrostatic effects of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on the structure of starch.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Moreover, Muljana and co-workers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also reported a similar effect of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on the gelatinization temperature. Thus, this protocol also introduces the positive effect that CO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has on the production process. The combination of gelatinization, retrogradation, and drying in a one-pot process not only reduces the overall complexity of aerogel fabrication, but also allows the production of high-quality materials for impregnation with bioactive molecules. Additionally, an impregnation step was also added to this procedure to demonstrate a novel concept for the development of aerogel-based products. For this purpose, GCO was used because of its beneficial impact on human health</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Thus, the use of this fully integrated protocol for the fabrication/impregnation of aerogels could lead to the development of different, novel nutraceutical products.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b/>
          <w:color w:val="auto"/>
          <w:spacing w:val="0"/>
          <w:position w:val="0"/>
          <w:sz w:val="24"/>
          <w:shd w:fill="00FFFF" w:val="clear"/>
        </w:rPr>
      </w:pPr>
      <w:r>
        <w:rPr>
          <w:rFonts w:ascii="Calibri" w:hAnsi="Calibri" w:cs="Calibri" w:eastAsia="Calibri"/>
          <w:b/>
          <w:color w:val="auto"/>
          <w:spacing w:val="0"/>
          <w:position w:val="0"/>
          <w:sz w:val="24"/>
          <w:shd w:fill="00FFFF" w:val="clear"/>
        </w:rPr>
        <w:t xml:space="preserve">1.</w:t>
        <w:tab/>
        <w:t xml:space="preserve">Development of a supercritical drying method by using a mixture of supercritical carbon dioxide and ethanol</w:t>
      </w:r>
    </w:p>
    <w:p>
      <w:pPr>
        <w:spacing w:before="0" w:after="0" w:line="240"/>
        <w:ind w:right="0" w:left="0" w:firstLine="0"/>
        <w:jc w:val="both"/>
        <w:rPr>
          <w:rFonts w:ascii="Calibri" w:hAnsi="Calibri" w:cs="Calibri" w:eastAsia="Calibri"/>
          <w:b/>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1.1. Prepare a hydrogel in the traditional way by heating 10 mL of a 15% w/v starch solution in water in a beaker at 120 &amp;#176;C for 20 min with magnetic stirring (600 rpm), as described previously</w:t>
      </w:r>
      <w:r>
        <w:rPr>
          <w:rFonts w:ascii="Calibri" w:hAnsi="Calibri" w:cs="Calibri" w:eastAsia="Calibri"/>
          <w:color w:val="auto"/>
          <w:spacing w:val="0"/>
          <w:position w:val="0"/>
          <w:sz w:val="24"/>
          <w:shd w:fill="00FFFF" w:val="clear"/>
          <w:vertAlign w:val="superscript"/>
        </w:rPr>
        <w:t xml:space="preserve">1,2,22</w:t>
      </w:r>
      <w:r>
        <w:rPr>
          <w:rFonts w:ascii="Calibri" w:hAnsi="Calibri" w:cs="Calibri" w:eastAsia="Calibri"/>
          <w:color w:val="auto"/>
          <w:spacing w:val="0"/>
          <w:position w:val="0"/>
          <w:sz w:val="24"/>
          <w:shd w:fill="00FFFF" w:val="clear"/>
        </w:rPr>
        <w:t xml:space="preserve">, to promote starch gelatinization. </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1.2. For the retrogradation step, transfer 2 mL of this solution to a cylindrical tube, and incubate at 4 &amp;#176;C for 48 h.</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1.3. For the supercritical drying step, place the retrograded hydrogel in a 20 mL high-pressure, variable-volume cell. Transfer the cell to a thermostatic water bath at 40 &amp;#176;C and pressurize it with scCO</w:t>
      </w:r>
      <w:r>
        <w:rPr>
          <w:rFonts w:ascii="Calibri" w:hAnsi="Calibri" w:cs="Calibri" w:eastAsia="Calibri"/>
          <w:color w:val="auto"/>
          <w:spacing w:val="0"/>
          <w:position w:val="0"/>
          <w:sz w:val="24"/>
          <w:shd w:fill="00FFFF" w:val="clear"/>
          <w:vertAlign w:val="subscript"/>
        </w:rPr>
        <w:t xml:space="preserve">2</w:t>
      </w:r>
      <w:r>
        <w:rPr>
          <w:rFonts w:ascii="Calibri" w:hAnsi="Calibri" w:cs="Calibri" w:eastAsia="Calibri"/>
          <w:color w:val="auto"/>
          <w:spacing w:val="0"/>
          <w:position w:val="0"/>
          <w:sz w:val="24"/>
          <w:shd w:fill="00FFFF" w:val="clear"/>
        </w:rPr>
        <w:t xml:space="preserve"> until the desired pressure (10</w:t>
      </w:r>
      <w:r>
        <w:rPr>
          <w:rFonts w:ascii="Calibri" w:hAnsi="Calibri" w:cs="Calibri" w:eastAsia="Calibri"/>
          <w:color w:val="auto"/>
          <w:spacing w:val="0"/>
          <w:position w:val="0"/>
          <w:sz w:val="24"/>
          <w:shd w:fill="00FFFF" w:val="clear"/>
        </w:rPr>
        <w:t xml:space="preserve">–</w:t>
      </w:r>
      <w:r>
        <w:rPr>
          <w:rFonts w:ascii="Calibri" w:hAnsi="Calibri" w:cs="Calibri" w:eastAsia="Calibri"/>
          <w:color w:val="auto"/>
          <w:spacing w:val="0"/>
          <w:position w:val="0"/>
          <w:sz w:val="24"/>
          <w:shd w:fill="00FFFF" w:val="clear"/>
        </w:rPr>
        <w:t xml:space="preserve">20 MPa). </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the cell was pressurized at 1 MPa.min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1.4. Ensure a continuous flow of scCO</w:t>
      </w:r>
      <w:r>
        <w:rPr>
          <w:rFonts w:ascii="Calibri" w:hAnsi="Calibri" w:cs="Calibri" w:eastAsia="Calibri"/>
          <w:color w:val="auto"/>
          <w:spacing w:val="0"/>
          <w:position w:val="0"/>
          <w:sz w:val="24"/>
          <w:shd w:fill="00FFFF" w:val="clear"/>
          <w:vertAlign w:val="subscript"/>
        </w:rPr>
        <w:t xml:space="preserve">2</w:t>
      </w:r>
      <w:r>
        <w:rPr>
          <w:rFonts w:ascii="Calibri" w:hAnsi="Calibri" w:cs="Calibri" w:eastAsia="Calibri"/>
          <w:color w:val="auto"/>
          <w:spacing w:val="0"/>
          <w:position w:val="0"/>
          <w:sz w:val="24"/>
          <w:shd w:fill="00FFFF" w:val="clear"/>
        </w:rPr>
        <w:t xml:space="preserve"> (2 mL.min</w:t>
      </w:r>
      <w:r>
        <w:rPr>
          <w:rFonts w:ascii="Calibri" w:hAnsi="Calibri" w:cs="Calibri" w:eastAsia="Calibri"/>
          <w:color w:val="auto"/>
          <w:spacing w:val="0"/>
          <w:position w:val="0"/>
          <w:sz w:val="24"/>
          <w:shd w:fill="00FFFF" w:val="clear"/>
          <w:vertAlign w:val="superscript"/>
        </w:rPr>
        <w:t xml:space="preserve">-1</w:t>
      </w:r>
      <w:r>
        <w:rPr>
          <w:rFonts w:ascii="Calibri" w:hAnsi="Calibri" w:cs="Calibri" w:eastAsia="Calibri"/>
          <w:color w:val="auto"/>
          <w:spacing w:val="0"/>
          <w:position w:val="0"/>
          <w:sz w:val="24"/>
          <w:shd w:fill="00FFFF" w:val="clear"/>
        </w:rPr>
        <w:t xml:space="preserve">), containing ethanol (11% (v/v) or 22% (v/v), which corresponds to 0.22 or 0.44 mL.min</w:t>
      </w:r>
      <w:r>
        <w:rPr>
          <w:rFonts w:ascii="Calibri" w:hAnsi="Calibri" w:cs="Calibri" w:eastAsia="Calibri"/>
          <w:color w:val="auto"/>
          <w:spacing w:val="0"/>
          <w:position w:val="0"/>
          <w:sz w:val="24"/>
          <w:shd w:fill="00FFFF" w:val="clear"/>
          <w:vertAlign w:val="superscript"/>
        </w:rPr>
        <w:t xml:space="preserve">-1</w:t>
      </w:r>
      <w:r>
        <w:rPr>
          <w:rFonts w:ascii="Calibri" w:hAnsi="Calibri" w:cs="Calibri" w:eastAsia="Calibri"/>
          <w:color w:val="auto"/>
          <w:spacing w:val="0"/>
          <w:position w:val="0"/>
          <w:sz w:val="24"/>
          <w:shd w:fill="00FFFF" w:val="clear"/>
        </w:rPr>
        <w:t xml:space="preserve">), through the reactor for 4 h using a continuous high-pressure pump. Pump the ethanol into the system using a second high-performance liquid chromatography (HPLC) pump.</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1.5. After this period, stop the ethanol flow, and start the flow of scCO</w:t>
      </w:r>
      <w:r>
        <w:rPr>
          <w:rFonts w:ascii="Calibri" w:hAnsi="Calibri" w:cs="Calibri" w:eastAsia="Calibri"/>
          <w:color w:val="auto"/>
          <w:spacing w:val="0"/>
          <w:position w:val="0"/>
          <w:sz w:val="24"/>
          <w:shd w:fill="00FFFF" w:val="clear"/>
          <w:vertAlign w:val="subscript"/>
        </w:rPr>
        <w:t xml:space="preserve">2</w:t>
      </w:r>
      <w:r>
        <w:rPr>
          <w:rFonts w:ascii="Calibri" w:hAnsi="Calibri" w:cs="Calibri" w:eastAsia="Calibri"/>
          <w:color w:val="auto"/>
          <w:spacing w:val="0"/>
          <w:position w:val="0"/>
          <w:sz w:val="24"/>
          <w:shd w:fill="00FFFF" w:val="clear"/>
        </w:rPr>
        <w:t xml:space="preserve"> at 2 mL.min</w:t>
      </w:r>
      <w:r>
        <w:rPr>
          <w:rFonts w:ascii="Calibri" w:hAnsi="Calibri" w:cs="Calibri" w:eastAsia="Calibri"/>
          <w:color w:val="auto"/>
          <w:spacing w:val="0"/>
          <w:position w:val="0"/>
          <w:sz w:val="24"/>
          <w:shd w:fill="00FFFF" w:val="clear"/>
          <w:vertAlign w:val="superscript"/>
        </w:rPr>
        <w:t xml:space="preserve">-1</w:t>
      </w:r>
      <w:r>
        <w:rPr>
          <w:rFonts w:ascii="Calibri" w:hAnsi="Calibri" w:cs="Calibri" w:eastAsia="Calibri"/>
          <w:color w:val="auto"/>
          <w:spacing w:val="0"/>
          <w:position w:val="0"/>
          <w:sz w:val="24"/>
          <w:shd w:fill="00FFFF" w:val="clear"/>
        </w:rPr>
        <w:t xml:space="preserve"> through the reactor for an additional 2 h. Leave the system to depressurize at a rate of 0.3 MPa.min</w:t>
      </w:r>
      <w:r>
        <w:rPr>
          <w:rFonts w:ascii="Calibri" w:hAnsi="Calibri" w:cs="Calibri" w:eastAsia="Calibri"/>
          <w:color w:val="auto"/>
          <w:spacing w:val="0"/>
          <w:position w:val="0"/>
          <w:sz w:val="24"/>
          <w:shd w:fill="00FFFF" w:val="clear"/>
          <w:vertAlign w:val="superscript"/>
        </w:rPr>
        <w:t xml:space="preserve">-1</w:t>
      </w:r>
      <w:r>
        <w:rPr>
          <w:rFonts w:ascii="Calibri" w:hAnsi="Calibri" w:cs="Calibri" w:eastAsia="Calibri"/>
          <w:color w:val="auto"/>
          <w:spacing w:val="0"/>
          <w:position w:val="0"/>
          <w:sz w:val="24"/>
          <w:shd w:fill="00FFFF" w:val="clear"/>
        </w:rPr>
        <w:t xml:space="preserve">. </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rapid depressurization process can promote fractures in the structure of the aerogel. The drying apparatus is depicted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b/>
          <w:color w:val="auto"/>
          <w:spacing w:val="0"/>
          <w:position w:val="0"/>
          <w:sz w:val="24"/>
          <w:shd w:fill="00FFFF" w:val="clear"/>
        </w:rPr>
      </w:pPr>
    </w:p>
    <w:p>
      <w:pPr>
        <w:spacing w:before="0" w:after="0" w:line="240"/>
        <w:ind w:right="0" w:left="0" w:firstLine="0"/>
        <w:jc w:val="both"/>
        <w:rPr>
          <w:rFonts w:ascii="Calibri" w:hAnsi="Calibri" w:cs="Calibri" w:eastAsia="Calibri"/>
          <w:b/>
          <w:color w:val="auto"/>
          <w:spacing w:val="0"/>
          <w:position w:val="0"/>
          <w:sz w:val="24"/>
          <w:shd w:fill="00FFFF" w:val="clear"/>
        </w:rPr>
      </w:pPr>
      <w:r>
        <w:rPr>
          <w:rFonts w:ascii="Calibri" w:hAnsi="Calibri" w:cs="Calibri" w:eastAsia="Calibri"/>
          <w:b/>
          <w:color w:val="auto"/>
          <w:spacing w:val="0"/>
          <w:position w:val="0"/>
          <w:sz w:val="24"/>
          <w:shd w:fill="00FFFF" w:val="clear"/>
        </w:rPr>
        <w:t xml:space="preserve">2. Fabrication of starch aerogel in the presence of CO</w:t>
      </w:r>
      <w:r>
        <w:rPr>
          <w:rFonts w:ascii="Calibri" w:hAnsi="Calibri" w:cs="Calibri" w:eastAsia="Calibri"/>
          <w:b/>
          <w:color w:val="auto"/>
          <w:spacing w:val="0"/>
          <w:position w:val="0"/>
          <w:sz w:val="24"/>
          <w:shd w:fill="00FFFF" w:val="clear"/>
          <w:vertAlign w:val="subscript"/>
        </w:rPr>
        <w:t xml:space="preserve">2 </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Three different temperatures (40, 90, and 120 &amp;#176;C) were used to evaluate the impact of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on the structural properties of the aerogel. </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2.1. Dissolve 0.5 g of starch in 5 mL of water in a 10 mL high-pressure reactor. Heat the reactor to the desired temperature and then pressurize with scCO</w:t>
      </w:r>
      <w:r>
        <w:rPr>
          <w:rFonts w:ascii="Calibri" w:hAnsi="Calibri" w:cs="Calibri" w:eastAsia="Calibri"/>
          <w:color w:val="auto"/>
          <w:spacing w:val="0"/>
          <w:position w:val="0"/>
          <w:sz w:val="24"/>
          <w:shd w:fill="00FFFF" w:val="clear"/>
          <w:vertAlign w:val="subscript"/>
        </w:rPr>
        <w:t xml:space="preserve">2</w:t>
      </w:r>
      <w:r>
        <w:rPr>
          <w:rFonts w:ascii="Calibri" w:hAnsi="Calibri" w:cs="Calibri" w:eastAsia="Calibri"/>
          <w:color w:val="auto"/>
          <w:spacing w:val="0"/>
          <w:position w:val="0"/>
          <w:sz w:val="24"/>
          <w:shd w:fill="00FFFF" w:val="clear"/>
        </w:rPr>
        <w:t xml:space="preserve"> at 1 MPa.min</w:t>
      </w:r>
      <w:r>
        <w:rPr>
          <w:rFonts w:ascii="Calibri" w:hAnsi="Calibri" w:cs="Calibri" w:eastAsia="Calibri"/>
          <w:color w:val="auto"/>
          <w:spacing w:val="0"/>
          <w:position w:val="0"/>
          <w:sz w:val="24"/>
          <w:shd w:fill="00FFFF" w:val="clear"/>
          <w:vertAlign w:val="superscript"/>
        </w:rPr>
        <w:t xml:space="preserve">-1 </w:t>
      </w:r>
      <w:r>
        <w:rPr>
          <w:rFonts w:ascii="Calibri" w:hAnsi="Calibri" w:cs="Calibri" w:eastAsia="Calibri"/>
          <w:color w:val="auto"/>
          <w:spacing w:val="0"/>
          <w:position w:val="0"/>
          <w:sz w:val="24"/>
          <w:shd w:fill="00FFFF" w:val="clear"/>
        </w:rPr>
        <w:t xml:space="preserve">to a final pressure of 20 MPa. Stir the pressurized starch solution for 20 min at 600 rpm to promote gelatinization, and then cool the reactor to room temperature.</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2.2. For retrogradation, leave the pressurized starch solution in the reactor at 4 &amp;#176;C for 48 h. Then, place the reactor in a thermostatic water bath at 40 &amp;#176;C, and pressurize with scCO</w:t>
      </w:r>
      <w:r>
        <w:rPr>
          <w:rFonts w:ascii="Calibri" w:hAnsi="Calibri" w:cs="Calibri" w:eastAsia="Calibri"/>
          <w:color w:val="auto"/>
          <w:spacing w:val="0"/>
          <w:position w:val="0"/>
          <w:sz w:val="24"/>
          <w:shd w:fill="00FFFF" w:val="clear"/>
          <w:vertAlign w:val="subscript"/>
        </w:rPr>
        <w:t xml:space="preserve">2</w:t>
      </w:r>
      <w:r>
        <w:rPr>
          <w:rFonts w:ascii="Calibri" w:hAnsi="Calibri" w:cs="Calibri" w:eastAsia="Calibri"/>
          <w:color w:val="auto"/>
          <w:spacing w:val="0"/>
          <w:position w:val="0"/>
          <w:sz w:val="24"/>
          <w:shd w:fill="00FFFF" w:val="clear"/>
        </w:rPr>
        <w:t xml:space="preserve"> at 1 MPa.min</w:t>
      </w:r>
      <w:r>
        <w:rPr>
          <w:rFonts w:ascii="Calibri" w:hAnsi="Calibri" w:cs="Calibri" w:eastAsia="Calibri"/>
          <w:color w:val="auto"/>
          <w:spacing w:val="0"/>
          <w:position w:val="0"/>
          <w:sz w:val="24"/>
          <w:shd w:fill="00FFFF" w:val="clear"/>
          <w:vertAlign w:val="superscript"/>
        </w:rPr>
        <w:t xml:space="preserve">-1 </w:t>
      </w:r>
      <w:r>
        <w:rPr>
          <w:rFonts w:ascii="Calibri" w:hAnsi="Calibri" w:cs="Calibri" w:eastAsia="Calibri"/>
          <w:color w:val="auto"/>
          <w:spacing w:val="0"/>
          <w:position w:val="0"/>
          <w:sz w:val="24"/>
          <w:shd w:fill="00FFFF" w:val="clear"/>
        </w:rPr>
        <w:t xml:space="preserve">until the pressure reaches 20 MPa.</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2.3. Ensure a continuous flow of scCO</w:t>
      </w:r>
      <w:r>
        <w:rPr>
          <w:rFonts w:ascii="Calibri" w:hAnsi="Calibri" w:cs="Calibri" w:eastAsia="Calibri"/>
          <w:color w:val="auto"/>
          <w:spacing w:val="0"/>
          <w:position w:val="0"/>
          <w:sz w:val="24"/>
          <w:shd w:fill="00FFFF" w:val="clear"/>
          <w:vertAlign w:val="subscript"/>
        </w:rPr>
        <w:t xml:space="preserve">2</w:t>
      </w:r>
      <w:r>
        <w:rPr>
          <w:rFonts w:ascii="Calibri" w:hAnsi="Calibri" w:cs="Calibri" w:eastAsia="Calibri"/>
          <w:color w:val="auto"/>
          <w:spacing w:val="0"/>
          <w:position w:val="0"/>
          <w:sz w:val="24"/>
          <w:shd w:fill="00FFFF" w:val="clear"/>
        </w:rPr>
        <w:t xml:space="preserve"> (2 mL.min</w:t>
      </w:r>
      <w:r>
        <w:rPr>
          <w:rFonts w:ascii="Calibri" w:hAnsi="Calibri" w:cs="Calibri" w:eastAsia="Calibri"/>
          <w:color w:val="auto"/>
          <w:spacing w:val="0"/>
          <w:position w:val="0"/>
          <w:sz w:val="24"/>
          <w:shd w:fill="00FFFF" w:val="clear"/>
          <w:vertAlign w:val="superscript"/>
        </w:rPr>
        <w:t xml:space="preserve">-1</w:t>
      </w:r>
      <w:r>
        <w:rPr>
          <w:rFonts w:ascii="Calibri" w:hAnsi="Calibri" w:cs="Calibri" w:eastAsia="Calibri"/>
          <w:color w:val="auto"/>
          <w:spacing w:val="0"/>
          <w:position w:val="0"/>
          <w:sz w:val="24"/>
          <w:shd w:fill="00FFFF" w:val="clear"/>
        </w:rPr>
        <w:t xml:space="preserve">) containing 11% v/v/ ethanol through the reactor for 4 h. Use a continuous high-pressure pump to maintain the flow rate of CO</w:t>
      </w:r>
      <w:r>
        <w:rPr>
          <w:rFonts w:ascii="Calibri" w:hAnsi="Calibri" w:cs="Calibri" w:eastAsia="Calibri"/>
          <w:color w:val="auto"/>
          <w:spacing w:val="0"/>
          <w:position w:val="0"/>
          <w:sz w:val="24"/>
          <w:shd w:fill="00FFFF" w:val="clear"/>
          <w:vertAlign w:val="subscript"/>
        </w:rPr>
        <w:t xml:space="preserve">2</w:t>
      </w:r>
      <w:r>
        <w:rPr>
          <w:rFonts w:ascii="Calibri" w:hAnsi="Calibri" w:cs="Calibri" w:eastAsia="Calibri"/>
          <w:color w:val="auto"/>
          <w:spacing w:val="0"/>
          <w:position w:val="0"/>
          <w:sz w:val="24"/>
          <w:shd w:fill="00FFFF" w:val="clear"/>
        </w:rPr>
        <w:t xml:space="preserve"> at 2 mL.min</w:t>
      </w:r>
      <w:r>
        <w:rPr>
          <w:rFonts w:ascii="Calibri" w:hAnsi="Calibri" w:cs="Calibri" w:eastAsia="Calibri"/>
          <w:color w:val="auto"/>
          <w:spacing w:val="0"/>
          <w:position w:val="0"/>
          <w:sz w:val="24"/>
          <w:shd w:fill="00FFFF" w:val="clear"/>
          <w:vertAlign w:val="superscript"/>
        </w:rPr>
        <w:t xml:space="preserve">-1</w:t>
      </w:r>
      <w:r>
        <w:rPr>
          <w:rFonts w:ascii="Calibri" w:hAnsi="Calibri" w:cs="Calibri" w:eastAsia="Calibri"/>
          <w:color w:val="auto"/>
          <w:spacing w:val="0"/>
          <w:position w:val="0"/>
          <w:sz w:val="24"/>
          <w:shd w:fill="00FFFF" w:val="clear"/>
        </w:rPr>
        <w:t xml:space="preserve">. Pump the ethanol into the system using a second HPLC pump at 0.22 mL.min</w:t>
      </w:r>
      <w:r>
        <w:rPr>
          <w:rFonts w:ascii="Calibri" w:hAnsi="Calibri" w:cs="Calibri" w:eastAsia="Calibri"/>
          <w:color w:val="auto"/>
          <w:spacing w:val="0"/>
          <w:position w:val="0"/>
          <w:sz w:val="24"/>
          <w:shd w:fill="00FFFF" w:val="clear"/>
          <w:vertAlign w:val="superscript"/>
        </w:rPr>
        <w:t xml:space="preserve">-1</w:t>
      </w:r>
      <w:r>
        <w:rPr>
          <w:rFonts w:ascii="Calibri" w:hAnsi="Calibri" w:cs="Calibri" w:eastAsia="Calibri"/>
          <w:color w:val="auto"/>
          <w:spacing w:val="0"/>
          <w:position w:val="0"/>
          <w:sz w:val="24"/>
          <w:shd w:fill="00FFFF" w:val="clear"/>
        </w:rPr>
        <w:t xml:space="preserve">.</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2.4. After this period, stop the ethanol flow, and start the flow of scCO</w:t>
      </w:r>
      <w:r>
        <w:rPr>
          <w:rFonts w:ascii="Calibri" w:hAnsi="Calibri" w:cs="Calibri" w:eastAsia="Calibri"/>
          <w:color w:val="auto"/>
          <w:spacing w:val="0"/>
          <w:position w:val="0"/>
          <w:sz w:val="24"/>
          <w:shd w:fill="00FFFF" w:val="clear"/>
          <w:vertAlign w:val="subscript"/>
        </w:rPr>
        <w:t xml:space="preserve">2 </w:t>
      </w:r>
      <w:r>
        <w:rPr>
          <w:rFonts w:ascii="Calibri" w:hAnsi="Calibri" w:cs="Calibri" w:eastAsia="Calibri"/>
          <w:color w:val="auto"/>
          <w:spacing w:val="0"/>
          <w:position w:val="0"/>
          <w:sz w:val="24"/>
          <w:shd w:fill="00FFFF" w:val="clear"/>
        </w:rPr>
        <w:t xml:space="preserve">(2 mL.min</w:t>
      </w:r>
      <w:r>
        <w:rPr>
          <w:rFonts w:ascii="Calibri" w:hAnsi="Calibri" w:cs="Calibri" w:eastAsia="Calibri"/>
          <w:color w:val="auto"/>
          <w:spacing w:val="0"/>
          <w:position w:val="0"/>
          <w:sz w:val="24"/>
          <w:shd w:fill="00FFFF" w:val="clear"/>
          <w:vertAlign w:val="superscript"/>
        </w:rPr>
        <w:t xml:space="preserve">-1</w:t>
      </w:r>
      <w:r>
        <w:rPr>
          <w:rFonts w:ascii="Calibri" w:hAnsi="Calibri" w:cs="Calibri" w:eastAsia="Calibri"/>
          <w:color w:val="auto"/>
          <w:spacing w:val="0"/>
          <w:position w:val="0"/>
          <w:sz w:val="24"/>
          <w:shd w:fill="00FFFF" w:val="clear"/>
        </w:rPr>
        <w:t xml:space="preserve">) through the reactor over 2 h. Finally, leave the system to depressurize at a rate of 0.3 MPa.min</w:t>
      </w:r>
      <w:r>
        <w:rPr>
          <w:rFonts w:ascii="Calibri" w:hAnsi="Calibri" w:cs="Calibri" w:eastAsia="Calibri"/>
          <w:color w:val="auto"/>
          <w:spacing w:val="0"/>
          <w:position w:val="0"/>
          <w:sz w:val="24"/>
          <w:shd w:fill="00FFFF" w:val="clear"/>
          <w:vertAlign w:val="superscript"/>
        </w:rPr>
        <w:t xml:space="preserve">-1</w:t>
      </w:r>
      <w:r>
        <w:rPr>
          <w:rFonts w:ascii="Calibri" w:hAnsi="Calibri" w:cs="Calibri" w:eastAsia="Calibri"/>
          <w:color w:val="auto"/>
          <w:spacing w:val="0"/>
          <w:position w:val="0"/>
          <w:sz w:val="24"/>
          <w:shd w:fill="00FFFF" w:val="clear"/>
        </w:rPr>
        <w:t xml:space="preserve">. Characterize the materials obtained at the end of this process using the procedures described in section 5.</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b/>
          <w:color w:val="auto"/>
          <w:spacing w:val="0"/>
          <w:position w:val="0"/>
          <w:sz w:val="24"/>
          <w:shd w:fill="00FFFF" w:val="clear"/>
        </w:rPr>
      </w:pPr>
      <w:r>
        <w:rPr>
          <w:rFonts w:ascii="Calibri" w:hAnsi="Calibri" w:cs="Calibri" w:eastAsia="Calibri"/>
          <w:b/>
          <w:color w:val="auto"/>
          <w:spacing w:val="0"/>
          <w:position w:val="0"/>
          <w:sz w:val="24"/>
          <w:shd w:fill="00FFFF" w:val="clear"/>
        </w:rPr>
        <w:t xml:space="preserve">3. Evaluation of impregnation conditions</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GCO extract and its characterization have been described previously</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3.1. For the supercritical impregnation process, place 0.1 g of the aerogel obtained at the end of the process described in section 1 in a 25 mL high-pressure, variable-volume cell. Leave this cell in a thermostatic bath at 40 &amp;#176;C, and pressurize with scCO</w:t>
      </w:r>
      <w:r>
        <w:rPr>
          <w:rFonts w:ascii="Calibri" w:hAnsi="Calibri" w:cs="Calibri" w:eastAsia="Calibri"/>
          <w:color w:val="auto"/>
          <w:spacing w:val="0"/>
          <w:position w:val="0"/>
          <w:sz w:val="24"/>
          <w:shd w:fill="00FFFF" w:val="clear"/>
          <w:vertAlign w:val="subscript"/>
        </w:rPr>
        <w:t xml:space="preserve">2</w:t>
      </w:r>
      <w:r>
        <w:rPr>
          <w:rFonts w:ascii="Calibri" w:hAnsi="Calibri" w:cs="Calibri" w:eastAsia="Calibri"/>
          <w:color w:val="auto"/>
          <w:spacing w:val="0"/>
          <w:position w:val="0"/>
          <w:sz w:val="24"/>
          <w:shd w:fill="00FFFF" w:val="clear"/>
        </w:rPr>
        <w:t xml:space="preserve"> at 1 MPa.min</w:t>
      </w:r>
      <w:r>
        <w:rPr>
          <w:rFonts w:ascii="Calibri" w:hAnsi="Calibri" w:cs="Calibri" w:eastAsia="Calibri"/>
          <w:color w:val="auto"/>
          <w:spacing w:val="0"/>
          <w:position w:val="0"/>
          <w:sz w:val="24"/>
          <w:shd w:fill="00FFFF" w:val="clear"/>
          <w:vertAlign w:val="superscript"/>
        </w:rPr>
        <w:t xml:space="preserve">-1 </w:t>
      </w:r>
      <w:r>
        <w:rPr>
          <w:rFonts w:ascii="Calibri" w:hAnsi="Calibri" w:cs="Calibri" w:eastAsia="Calibri"/>
          <w:color w:val="auto"/>
          <w:spacing w:val="0"/>
          <w:position w:val="0"/>
          <w:sz w:val="24"/>
          <w:shd w:fill="00FFFF" w:val="clear"/>
        </w:rPr>
        <w:t xml:space="preserve">until 10 MPa.</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3.2. Leave the aerogel for impregnation for three different periods (6, 12, and 24 h), and depressurize the system at a rate of 0.1 MPa.min</w:t>
      </w:r>
      <w:r>
        <w:rPr>
          <w:rFonts w:ascii="Calibri" w:hAnsi="Calibri" w:cs="Calibri" w:eastAsia="Calibri"/>
          <w:color w:val="auto"/>
          <w:spacing w:val="0"/>
          <w:position w:val="0"/>
          <w:sz w:val="24"/>
          <w:shd w:fill="00FFFF" w:val="clear"/>
          <w:vertAlign w:val="superscript"/>
        </w:rPr>
        <w:t xml:space="preserve">-1</w:t>
      </w:r>
      <w:r>
        <w:rPr>
          <w:rFonts w:ascii="Calibri" w:hAnsi="Calibri" w:cs="Calibri" w:eastAsia="Calibri"/>
          <w:color w:val="auto"/>
          <w:spacing w:val="0"/>
          <w:position w:val="0"/>
          <w:sz w:val="24"/>
          <w:shd w:fill="00FFFF" w:val="clear"/>
        </w:rPr>
        <w:t xml:space="preserve">.</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auto" w:val="clear"/>
        </w:rPr>
        <w:t xml:space="preserve">NOTE: These impregnation conditions were based on previously reported procedures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3.3. Fill a 0.1 mL loop mounted on a 6-way high-pressure valve (</w:t>
      </w:r>
      <w:r>
        <w:rPr>
          <w:rFonts w:ascii="Calibri" w:hAnsi="Calibri" w:cs="Calibri" w:eastAsia="Calibri"/>
          <w:b/>
          <w:color w:val="auto"/>
          <w:spacing w:val="0"/>
          <w:position w:val="0"/>
          <w:sz w:val="24"/>
          <w:shd w:fill="00FFFF" w:val="clear"/>
        </w:rPr>
        <w:t xml:space="preserve">Figure 2</w:t>
      </w:r>
      <w:r>
        <w:rPr>
          <w:rFonts w:ascii="Calibri" w:hAnsi="Calibri" w:cs="Calibri" w:eastAsia="Calibri"/>
          <w:color w:val="auto"/>
          <w:spacing w:val="0"/>
          <w:position w:val="0"/>
          <w:sz w:val="24"/>
          <w:shd w:fill="00FFFF" w:val="clear"/>
        </w:rPr>
        <w:t xml:space="preserve">) with GCO extract using a syringe. Pressurize the loop with scCO</w:t>
      </w:r>
      <w:r>
        <w:rPr>
          <w:rFonts w:ascii="Calibri" w:hAnsi="Calibri" w:cs="Calibri" w:eastAsia="Calibri"/>
          <w:color w:val="auto"/>
          <w:spacing w:val="0"/>
          <w:position w:val="0"/>
          <w:sz w:val="24"/>
          <w:shd w:fill="00FFFF" w:val="clear"/>
          <w:vertAlign w:val="subscript"/>
        </w:rPr>
        <w:t xml:space="preserve">2</w:t>
      </w:r>
      <w:r>
        <w:rPr>
          <w:rFonts w:ascii="Calibri" w:hAnsi="Calibri" w:cs="Calibri" w:eastAsia="Calibri"/>
          <w:color w:val="auto"/>
          <w:spacing w:val="0"/>
          <w:position w:val="0"/>
          <w:sz w:val="24"/>
          <w:shd w:fill="00FFFF" w:val="clear"/>
        </w:rPr>
        <w:t xml:space="preserve"> (flow of 2 mL.min</w:t>
      </w:r>
      <w:r>
        <w:rPr>
          <w:rFonts w:ascii="Calibri" w:hAnsi="Calibri" w:cs="Calibri" w:eastAsia="Calibri"/>
          <w:color w:val="auto"/>
          <w:spacing w:val="0"/>
          <w:position w:val="0"/>
          <w:sz w:val="24"/>
          <w:shd w:fill="00FFFF" w:val="clear"/>
          <w:vertAlign w:val="superscript"/>
        </w:rPr>
        <w:t xml:space="preserve">-1</w:t>
      </w:r>
      <w:r>
        <w:rPr>
          <w:rFonts w:ascii="Calibri" w:hAnsi="Calibri" w:cs="Calibri" w:eastAsia="Calibri"/>
          <w:color w:val="auto"/>
          <w:spacing w:val="0"/>
          <w:position w:val="0"/>
          <w:sz w:val="24"/>
          <w:shd w:fill="00FFFF" w:val="clear"/>
        </w:rPr>
        <w:t xml:space="preserve">) until 30 MPa and leave for 10 min to equilibrate. Turn the valve to the injection position to start the flow of scCO</w:t>
      </w:r>
      <w:r>
        <w:rPr>
          <w:rFonts w:ascii="Calibri" w:hAnsi="Calibri" w:cs="Calibri" w:eastAsia="Calibri"/>
          <w:color w:val="auto"/>
          <w:spacing w:val="0"/>
          <w:position w:val="0"/>
          <w:sz w:val="24"/>
          <w:shd w:fill="00FFFF" w:val="clear"/>
          <w:vertAlign w:val="subscript"/>
        </w:rPr>
        <w:t xml:space="preserve">2</w:t>
      </w:r>
      <w:r>
        <w:rPr>
          <w:rFonts w:ascii="Calibri" w:hAnsi="Calibri" w:cs="Calibri" w:eastAsia="Calibri"/>
          <w:color w:val="auto"/>
          <w:spacing w:val="0"/>
          <w:position w:val="0"/>
          <w:sz w:val="24"/>
          <w:shd w:fill="00FFFF" w:val="clear"/>
        </w:rPr>
        <w:t xml:space="preserve"> across the loop until the pressure inside the reactor reaches 30 MPa. Leave the system in this condition for 6, 12, or 24 h.</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GCO extract was obtained and characterized using previously reported procedures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3.4. After this period, depressurize the system at 0.1 MPa.min</w:t>
      </w:r>
      <w:r>
        <w:rPr>
          <w:rFonts w:ascii="Calibri" w:hAnsi="Calibri" w:cs="Calibri" w:eastAsia="Calibri"/>
          <w:color w:val="auto"/>
          <w:spacing w:val="0"/>
          <w:position w:val="0"/>
          <w:sz w:val="24"/>
          <w:shd w:fill="00FFFF" w:val="clear"/>
          <w:vertAlign w:val="superscript"/>
        </w:rPr>
        <w:t xml:space="preserve">-1</w:t>
      </w:r>
      <w:r>
        <w:rPr>
          <w:rFonts w:ascii="Calibri" w:hAnsi="Calibri" w:cs="Calibri" w:eastAsia="Calibri"/>
          <w:color w:val="auto"/>
          <w:spacing w:val="0"/>
          <w:position w:val="0"/>
          <w:sz w:val="24"/>
          <w:shd w:fill="00FFFF" w:val="clear"/>
        </w:rPr>
        <w:t xml:space="preserve">, and collect the impregnated material. Determine the amount of impregnated oil using the extraction procedure described in the literature</w:t>
      </w:r>
      <w:r>
        <w:rPr>
          <w:rFonts w:ascii="Calibri" w:hAnsi="Calibri" w:cs="Calibri" w:eastAsia="Calibri"/>
          <w:color w:val="auto"/>
          <w:spacing w:val="0"/>
          <w:position w:val="0"/>
          <w:sz w:val="24"/>
          <w:shd w:fill="00FFFF" w:val="clear"/>
          <w:vertAlign w:val="superscript"/>
        </w:rPr>
        <w:t xml:space="preserve">1, 7, 11</w:t>
      </w:r>
      <w:r>
        <w:rPr>
          <w:rFonts w:ascii="Calibri" w:hAnsi="Calibri" w:cs="Calibri" w:eastAsia="Calibri"/>
          <w:color w:val="auto"/>
          <w:spacing w:val="0"/>
          <w:position w:val="0"/>
          <w:sz w:val="24"/>
          <w:shd w:fill="00FFFF" w:val="clear"/>
        </w:rPr>
        <w:t xml:space="preserve">.</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3.5. Disperse 0.1 g of the impregnated aerogel in 5 mL of chloroform, and perform the extraction for 1 h at 50 &amp;#176;C with magnetic stirring (600 rpm). Filter the extracts using a 0.2 &amp;#181;m syringe filter, and collect the extracts in a 5 mL calibrated round flask. Evaporate the solvent under a flow of nitrogen, and determine the impregnation efficiency in mg of oil per 100 mg of aerogel.</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b/>
          <w:color w:val="auto"/>
          <w:spacing w:val="0"/>
          <w:position w:val="0"/>
          <w:sz w:val="24"/>
          <w:shd w:fill="00FFFF" w:val="clear"/>
        </w:rPr>
      </w:pPr>
      <w:r>
        <w:rPr>
          <w:rFonts w:ascii="Calibri" w:hAnsi="Calibri" w:cs="Calibri" w:eastAsia="Calibri"/>
          <w:b/>
          <w:color w:val="auto"/>
          <w:spacing w:val="0"/>
          <w:position w:val="0"/>
          <w:sz w:val="24"/>
          <w:shd w:fill="00FFFF" w:val="clear"/>
        </w:rPr>
        <w:t xml:space="preserve">4. One-pot process for fabrication and impregnation of starch aerogels</w:t>
      </w:r>
    </w:p>
    <w:p>
      <w:pPr>
        <w:spacing w:before="0" w:after="0" w:line="240"/>
        <w:ind w:right="0" w:left="0" w:firstLine="0"/>
        <w:jc w:val="both"/>
        <w:rPr>
          <w:rFonts w:ascii="Calibri" w:hAnsi="Calibri" w:cs="Calibri" w:eastAsia="Calibri"/>
          <w:b/>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process used the optimized conditions from the previous steps using previously reported procedures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4.1. To fabricate the hydrogel in the presence of CO</w:t>
      </w:r>
      <w:r>
        <w:rPr>
          <w:rFonts w:ascii="Calibri" w:hAnsi="Calibri" w:cs="Calibri" w:eastAsia="Calibri"/>
          <w:color w:val="auto"/>
          <w:spacing w:val="0"/>
          <w:position w:val="0"/>
          <w:sz w:val="24"/>
          <w:shd w:fill="00FFFF" w:val="clear"/>
          <w:vertAlign w:val="subscript"/>
        </w:rPr>
        <w:t xml:space="preserve">2</w:t>
      </w:r>
      <w:r>
        <w:rPr>
          <w:rFonts w:ascii="Calibri" w:hAnsi="Calibri" w:cs="Calibri" w:eastAsia="Calibri"/>
          <w:color w:val="auto"/>
          <w:spacing w:val="0"/>
          <w:position w:val="0"/>
          <w:sz w:val="24"/>
          <w:shd w:fill="00FFFF" w:val="clear"/>
        </w:rPr>
        <w:t xml:space="preserve">, dissolve 0.5 g of starch in 5 mL of water in a 10 mL high-pressure reactor. Heat the reactor to the desired temperature, and then pressurize gently with scCO</w:t>
      </w:r>
      <w:r>
        <w:rPr>
          <w:rFonts w:ascii="Calibri" w:hAnsi="Calibri" w:cs="Calibri" w:eastAsia="Calibri"/>
          <w:color w:val="auto"/>
          <w:spacing w:val="0"/>
          <w:position w:val="0"/>
          <w:sz w:val="24"/>
          <w:shd w:fill="00FFFF" w:val="clear"/>
          <w:vertAlign w:val="subscript"/>
        </w:rPr>
        <w:t xml:space="preserve">2</w:t>
      </w:r>
      <w:r>
        <w:rPr>
          <w:rFonts w:ascii="Calibri" w:hAnsi="Calibri" w:cs="Calibri" w:eastAsia="Calibri"/>
          <w:color w:val="auto"/>
          <w:spacing w:val="0"/>
          <w:position w:val="0"/>
          <w:sz w:val="24"/>
          <w:shd w:fill="00FFFF" w:val="clear"/>
        </w:rPr>
        <w:t xml:space="preserve"> at 1 MPa.min</w:t>
      </w:r>
      <w:r>
        <w:rPr>
          <w:rFonts w:ascii="Calibri" w:hAnsi="Calibri" w:cs="Calibri" w:eastAsia="Calibri"/>
          <w:color w:val="auto"/>
          <w:spacing w:val="0"/>
          <w:position w:val="0"/>
          <w:sz w:val="24"/>
          <w:shd w:fill="00FFFF" w:val="clear"/>
          <w:vertAlign w:val="superscript"/>
        </w:rPr>
        <w:t xml:space="preserve">-1</w:t>
      </w:r>
      <w:r>
        <w:rPr>
          <w:rFonts w:ascii="Calibri" w:hAnsi="Calibri" w:cs="Calibri" w:eastAsia="Calibri"/>
          <w:color w:val="auto"/>
          <w:spacing w:val="0"/>
          <w:position w:val="0"/>
          <w:sz w:val="24"/>
          <w:shd w:fill="00FFFF" w:val="clear"/>
        </w:rPr>
        <w:t xml:space="preserve"> to a pressure of 20 MPa. Stir the pressurized starch solution for 20 min at 600 rpm to promote the gelatinization, and then cool the reactor to room temperature.</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4.2. For retrogradation, leave the pressurized starch solution at 4 &amp;#176;C for 48 h. Then, place the reactor in a thermostatic water bath at 40 &amp;#176;C, and pressurize with scCO</w:t>
      </w:r>
      <w:r>
        <w:rPr>
          <w:rFonts w:ascii="Calibri" w:hAnsi="Calibri" w:cs="Calibri" w:eastAsia="Calibri"/>
          <w:color w:val="auto"/>
          <w:spacing w:val="0"/>
          <w:position w:val="0"/>
          <w:sz w:val="24"/>
          <w:shd w:fill="00FFFF" w:val="clear"/>
          <w:vertAlign w:val="subscript"/>
        </w:rPr>
        <w:t xml:space="preserve">2</w:t>
      </w:r>
      <w:r>
        <w:rPr>
          <w:rFonts w:ascii="Calibri" w:hAnsi="Calibri" w:cs="Calibri" w:eastAsia="Calibri"/>
          <w:color w:val="auto"/>
          <w:spacing w:val="0"/>
          <w:position w:val="0"/>
          <w:sz w:val="24"/>
          <w:shd w:fill="00FFFF" w:val="clear"/>
        </w:rPr>
        <w:t xml:space="preserve"> at 1 MPa.min</w:t>
      </w:r>
      <w:r>
        <w:rPr>
          <w:rFonts w:ascii="Calibri" w:hAnsi="Calibri" w:cs="Calibri" w:eastAsia="Calibri"/>
          <w:color w:val="auto"/>
          <w:spacing w:val="0"/>
          <w:position w:val="0"/>
          <w:sz w:val="24"/>
          <w:shd w:fill="00FFFF" w:val="clear"/>
          <w:vertAlign w:val="superscript"/>
        </w:rPr>
        <w:t xml:space="preserve">-1</w:t>
      </w:r>
      <w:r>
        <w:rPr>
          <w:rFonts w:ascii="Calibri" w:hAnsi="Calibri" w:cs="Calibri" w:eastAsia="Calibri"/>
          <w:color w:val="auto"/>
          <w:spacing w:val="0"/>
          <w:position w:val="0"/>
          <w:sz w:val="24"/>
          <w:shd w:fill="00FFFF" w:val="clear"/>
        </w:rPr>
        <w:t xml:space="preserve"> to a pressure of 20 MPa. </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4.3. Continuously flow scCO</w:t>
      </w:r>
      <w:r>
        <w:rPr>
          <w:rFonts w:ascii="Calibri" w:hAnsi="Calibri" w:cs="Calibri" w:eastAsia="Calibri"/>
          <w:color w:val="auto"/>
          <w:spacing w:val="0"/>
          <w:position w:val="0"/>
          <w:sz w:val="24"/>
          <w:shd w:fill="00FFFF" w:val="clear"/>
          <w:vertAlign w:val="subscript"/>
        </w:rPr>
        <w:t xml:space="preserve">2</w:t>
      </w:r>
      <w:r>
        <w:rPr>
          <w:rFonts w:ascii="Calibri" w:hAnsi="Calibri" w:cs="Calibri" w:eastAsia="Calibri"/>
          <w:color w:val="auto"/>
          <w:spacing w:val="0"/>
          <w:position w:val="0"/>
          <w:sz w:val="24"/>
          <w:shd w:fill="00FFFF" w:val="clear"/>
        </w:rPr>
        <w:t xml:space="preserve"> containing 11% v/v ethanol at 2 mL.min</w:t>
      </w:r>
      <w:r>
        <w:rPr>
          <w:rFonts w:ascii="Calibri" w:hAnsi="Calibri" w:cs="Calibri" w:eastAsia="Calibri"/>
          <w:color w:val="auto"/>
          <w:spacing w:val="0"/>
          <w:position w:val="0"/>
          <w:sz w:val="24"/>
          <w:shd w:fill="00FFFF" w:val="clear"/>
          <w:vertAlign w:val="superscript"/>
        </w:rPr>
        <w:t xml:space="preserve">-1</w:t>
      </w:r>
      <w:r>
        <w:rPr>
          <w:rFonts w:ascii="Calibri" w:hAnsi="Calibri" w:cs="Calibri" w:eastAsia="Calibri"/>
          <w:color w:val="auto"/>
          <w:spacing w:val="0"/>
          <w:position w:val="0"/>
          <w:sz w:val="24"/>
          <w:shd w:fill="00FFFF" w:val="clear"/>
        </w:rPr>
        <w:t xml:space="preserve"> through the reactor for 4 h. Use a continuous high-pressure pump to maintain the flow rate of CO</w:t>
      </w:r>
      <w:r>
        <w:rPr>
          <w:rFonts w:ascii="Calibri" w:hAnsi="Calibri" w:cs="Calibri" w:eastAsia="Calibri"/>
          <w:color w:val="auto"/>
          <w:spacing w:val="0"/>
          <w:position w:val="0"/>
          <w:sz w:val="24"/>
          <w:shd w:fill="00FFFF" w:val="clear"/>
          <w:vertAlign w:val="subscript"/>
        </w:rPr>
        <w:t xml:space="preserve">2</w:t>
      </w:r>
      <w:r>
        <w:rPr>
          <w:rFonts w:ascii="Calibri" w:hAnsi="Calibri" w:cs="Calibri" w:eastAsia="Calibri"/>
          <w:color w:val="auto"/>
          <w:spacing w:val="0"/>
          <w:position w:val="0"/>
          <w:sz w:val="24"/>
          <w:shd w:fill="00FFFF" w:val="clear"/>
        </w:rPr>
        <w:t xml:space="preserve"> at 2 mL.min</w:t>
      </w:r>
      <w:r>
        <w:rPr>
          <w:rFonts w:ascii="Calibri" w:hAnsi="Calibri" w:cs="Calibri" w:eastAsia="Calibri"/>
          <w:color w:val="auto"/>
          <w:spacing w:val="0"/>
          <w:position w:val="0"/>
          <w:sz w:val="24"/>
          <w:shd w:fill="00FFFF" w:val="clear"/>
          <w:vertAlign w:val="superscript"/>
        </w:rPr>
        <w:t xml:space="preserve">-1</w:t>
      </w:r>
      <w:r>
        <w:rPr>
          <w:rFonts w:ascii="Calibri" w:hAnsi="Calibri" w:cs="Calibri" w:eastAsia="Calibri"/>
          <w:color w:val="auto"/>
          <w:spacing w:val="0"/>
          <w:position w:val="0"/>
          <w:sz w:val="24"/>
          <w:shd w:fill="00FFFF" w:val="clear"/>
        </w:rPr>
        <w:t xml:space="preserve"> and a second HPLC pump for the ethanol at 0.22 mL.min</w:t>
      </w:r>
      <w:r>
        <w:rPr>
          <w:rFonts w:ascii="Calibri" w:hAnsi="Calibri" w:cs="Calibri" w:eastAsia="Calibri"/>
          <w:color w:val="auto"/>
          <w:spacing w:val="0"/>
          <w:position w:val="0"/>
          <w:sz w:val="24"/>
          <w:shd w:fill="00FFFF" w:val="clear"/>
          <w:vertAlign w:val="superscript"/>
        </w:rPr>
        <w:t xml:space="preserve">-1</w:t>
      </w:r>
      <w:r>
        <w:rPr>
          <w:rFonts w:ascii="Calibri" w:hAnsi="Calibri" w:cs="Calibri" w:eastAsia="Calibri"/>
          <w:color w:val="auto"/>
          <w:spacing w:val="0"/>
          <w:position w:val="0"/>
          <w:sz w:val="24"/>
          <w:shd w:fill="00FFFF" w:val="clear"/>
        </w:rPr>
        <w:t xml:space="preserve">.</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4.4. After this period, stop the ethanol flow, and start the flow of scCO</w:t>
      </w:r>
      <w:r>
        <w:rPr>
          <w:rFonts w:ascii="Calibri" w:hAnsi="Calibri" w:cs="Calibri" w:eastAsia="Calibri"/>
          <w:color w:val="auto"/>
          <w:spacing w:val="0"/>
          <w:position w:val="0"/>
          <w:sz w:val="24"/>
          <w:shd w:fill="00FFFF" w:val="clear"/>
          <w:vertAlign w:val="subscript"/>
        </w:rPr>
        <w:t xml:space="preserve">2</w:t>
      </w:r>
      <w:r>
        <w:rPr>
          <w:rFonts w:ascii="Calibri" w:hAnsi="Calibri" w:cs="Calibri" w:eastAsia="Calibri"/>
          <w:color w:val="auto"/>
          <w:spacing w:val="0"/>
          <w:position w:val="0"/>
          <w:sz w:val="24"/>
          <w:shd w:fill="00FFFF" w:val="clear"/>
        </w:rPr>
        <w:t xml:space="preserve"> at 2 mL.min</w:t>
      </w:r>
      <w:r>
        <w:rPr>
          <w:rFonts w:ascii="Calibri" w:hAnsi="Calibri" w:cs="Calibri" w:eastAsia="Calibri"/>
          <w:color w:val="auto"/>
          <w:spacing w:val="0"/>
          <w:position w:val="0"/>
          <w:sz w:val="24"/>
          <w:shd w:fill="00FFFF" w:val="clear"/>
          <w:vertAlign w:val="superscript"/>
        </w:rPr>
        <w:t xml:space="preserve">-1</w:t>
      </w:r>
      <w:r>
        <w:rPr>
          <w:rFonts w:ascii="Calibri" w:hAnsi="Calibri" w:cs="Calibri" w:eastAsia="Calibri"/>
          <w:color w:val="auto"/>
          <w:spacing w:val="0"/>
          <w:position w:val="0"/>
          <w:sz w:val="24"/>
          <w:shd w:fill="00FFFF" w:val="clear"/>
        </w:rPr>
        <w:t xml:space="preserve"> through the reactor for 2 h. Decrease the pressure to 10 MPa to allow the supercritical impregnation take place, and maintain the reactor temperature at 40 &amp;#176;C.</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4.5. Fill a 0.5 mL loop mounted on a 6-way high-pressure valve (</w:t>
      </w:r>
      <w:r>
        <w:rPr>
          <w:rFonts w:ascii="Calibri" w:hAnsi="Calibri" w:cs="Calibri" w:eastAsia="Calibri"/>
          <w:b/>
          <w:color w:val="auto"/>
          <w:spacing w:val="0"/>
          <w:position w:val="0"/>
          <w:sz w:val="24"/>
          <w:shd w:fill="00FFFF" w:val="clear"/>
        </w:rPr>
        <w:t xml:space="preserve">Figure 2</w:t>
      </w:r>
      <w:r>
        <w:rPr>
          <w:rFonts w:ascii="Calibri" w:hAnsi="Calibri" w:cs="Calibri" w:eastAsia="Calibri"/>
          <w:color w:val="auto"/>
          <w:spacing w:val="0"/>
          <w:position w:val="0"/>
          <w:sz w:val="24"/>
          <w:shd w:fill="00FFFF" w:val="clear"/>
        </w:rPr>
        <w:t xml:space="preserve">) with GCO extract using a syringe. Pressurize the loop with scCO</w:t>
      </w:r>
      <w:r>
        <w:rPr>
          <w:rFonts w:ascii="Calibri" w:hAnsi="Calibri" w:cs="Calibri" w:eastAsia="Calibri"/>
          <w:color w:val="auto"/>
          <w:spacing w:val="0"/>
          <w:position w:val="0"/>
          <w:sz w:val="24"/>
          <w:shd w:fill="00FFFF" w:val="clear"/>
          <w:vertAlign w:val="subscript"/>
        </w:rPr>
        <w:t xml:space="preserve">2</w:t>
      </w:r>
      <w:r>
        <w:rPr>
          <w:rFonts w:ascii="Calibri" w:hAnsi="Calibri" w:cs="Calibri" w:eastAsia="Calibri"/>
          <w:color w:val="auto"/>
          <w:spacing w:val="0"/>
          <w:position w:val="0"/>
          <w:sz w:val="24"/>
          <w:shd w:fill="00FFFF" w:val="clear"/>
        </w:rPr>
        <w:t xml:space="preserve"> to a achieve a pressure of 30 MPa and leave for 10 min to equilibrate. Turn the valve to the injection position, and start the flow of scCO</w:t>
      </w:r>
      <w:r>
        <w:rPr>
          <w:rFonts w:ascii="Calibri" w:hAnsi="Calibri" w:cs="Calibri" w:eastAsia="Calibri"/>
          <w:color w:val="auto"/>
          <w:spacing w:val="0"/>
          <w:position w:val="0"/>
          <w:sz w:val="24"/>
          <w:shd w:fill="00FFFF" w:val="clear"/>
          <w:vertAlign w:val="subscript"/>
        </w:rPr>
        <w:t xml:space="preserve">2</w:t>
      </w:r>
      <w:r>
        <w:rPr>
          <w:rFonts w:ascii="Calibri" w:hAnsi="Calibri" w:cs="Calibri" w:eastAsia="Calibri"/>
          <w:color w:val="auto"/>
          <w:spacing w:val="0"/>
          <w:position w:val="0"/>
          <w:sz w:val="24"/>
          <w:shd w:fill="00FFFF" w:val="clear"/>
        </w:rPr>
        <w:t xml:space="preserve"> across the loop until the pressure inside the reactor reaches 30 MPa; leave the system in this condition for 12 h.</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GCO extract was obtained and characterized using previously reported procedures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4.6. Depressurize the system at a rate of 0.1 MPa.min</w:t>
      </w:r>
      <w:r>
        <w:rPr>
          <w:rFonts w:ascii="Calibri" w:hAnsi="Calibri" w:cs="Calibri" w:eastAsia="Calibri"/>
          <w:color w:val="auto"/>
          <w:spacing w:val="0"/>
          <w:position w:val="0"/>
          <w:sz w:val="24"/>
          <w:shd w:fill="00FFFF" w:val="clear"/>
          <w:vertAlign w:val="superscript"/>
        </w:rPr>
        <w:t xml:space="preserve">-1</w:t>
      </w:r>
      <w:r>
        <w:rPr>
          <w:rFonts w:ascii="Calibri" w:hAnsi="Calibri" w:cs="Calibri" w:eastAsia="Calibri"/>
          <w:color w:val="auto"/>
          <w:spacing w:val="0"/>
          <w:position w:val="0"/>
          <w:sz w:val="24"/>
          <w:shd w:fill="00FFFF" w:val="clear"/>
        </w:rPr>
        <w:t xml:space="preserve">, and collect the impregnated material. See </w:t>
      </w:r>
      <w:r>
        <w:rPr>
          <w:rFonts w:ascii="Calibri" w:hAnsi="Calibri" w:cs="Calibri" w:eastAsia="Calibri"/>
          <w:b/>
          <w:color w:val="auto"/>
          <w:spacing w:val="0"/>
          <w:position w:val="0"/>
          <w:sz w:val="24"/>
          <w:shd w:fill="00FFFF" w:val="clear"/>
        </w:rPr>
        <w:t xml:space="preserve">Figure 3</w:t>
      </w:r>
      <w:r>
        <w:rPr>
          <w:rFonts w:ascii="Calibri" w:hAnsi="Calibri" w:cs="Calibri" w:eastAsia="Calibri"/>
          <w:color w:val="auto"/>
          <w:spacing w:val="0"/>
          <w:position w:val="0"/>
          <w:sz w:val="24"/>
          <w:shd w:fill="00FFFF" w:val="clear"/>
        </w:rPr>
        <w:t xml:space="preserve"> for a schematic representation of the one-pot system. Determine the amount of the impregnated oil using the extraction procedure described in the literature</w:t>
      </w:r>
      <w:r>
        <w:rPr>
          <w:rFonts w:ascii="Calibri" w:hAnsi="Calibri" w:cs="Calibri" w:eastAsia="Calibri"/>
          <w:color w:val="auto"/>
          <w:spacing w:val="0"/>
          <w:position w:val="0"/>
          <w:sz w:val="24"/>
          <w:shd w:fill="00FFFF" w:val="clear"/>
          <w:vertAlign w:val="superscript"/>
        </w:rPr>
        <w:t xml:space="preserve">1,7,11</w:t>
      </w:r>
      <w:r>
        <w:rPr>
          <w:rFonts w:ascii="Calibri" w:hAnsi="Calibri" w:cs="Calibri" w:eastAsia="Calibri"/>
          <w:color w:val="auto"/>
          <w:spacing w:val="0"/>
          <w:position w:val="0"/>
          <w:sz w:val="24"/>
          <w:shd w:fill="00FFFF" w:val="clear"/>
        </w:rPr>
        <w:t xml:space="preserve">.</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4.7. Disperse 0.5 g of the impregnated aerogel in 25 mL of chloroform, and stir for 1 h at 50 &amp;#176;C and 600 rpm for extraction. Use a 0.2 &amp;#181;m syringe filter to filter the extracts, collect them </w:t>
      </w:r>
      <w:r>
        <w:rPr>
          <w:rFonts w:ascii="Calibri" w:hAnsi="Calibri" w:cs="Calibri" w:eastAsia="Calibri"/>
          <w:color w:val="auto"/>
          <w:spacing w:val="0"/>
          <w:position w:val="0"/>
          <w:sz w:val="24"/>
          <w:shd w:fill="FFFFFF" w:val="clear"/>
        </w:rPr>
        <w:t xml:space="preserve">in a calibrated round flask, and evaporate the solvent under a flow of nitrogen</w:t>
      </w:r>
      <w:r>
        <w:rPr>
          <w:rFonts w:ascii="Calibri" w:hAnsi="Calibri" w:cs="Calibri" w:eastAsia="Calibri"/>
          <w:color w:val="auto"/>
          <w:spacing w:val="0"/>
          <w:position w:val="0"/>
          <w:sz w:val="24"/>
          <w:shd w:fill="00FFFF" w:val="clear"/>
        </w:rPr>
        <w:t xml:space="preserve">. Calculate </w:t>
      </w:r>
      <w:r>
        <w:rPr>
          <w:rFonts w:ascii="Calibri" w:hAnsi="Calibri" w:cs="Calibri" w:eastAsia="Calibri"/>
          <w:color w:val="auto"/>
          <w:spacing w:val="0"/>
          <w:position w:val="0"/>
          <w:sz w:val="24"/>
          <w:shd w:fill="FFFFFF" w:val="clear"/>
        </w:rPr>
        <w:t xml:space="preserve">the extracted mass by determining the difference between the flask weights, and determine the impregnation efficiency in terms of mg of oil per 100 mg of aerogel.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Characterization of aerogels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5.1. Determine the surface area of the aerogels using an ultra-high-purity nitrogen adsorption and desorption isotherms at 77 K using the Brunauer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Emmett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Teller (BET) method.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5.1.1. Prior to the analysis, heat ~200 mg of sample at 115 &amp;#176;C for 4 h under vacuum.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5.1.2. Evaluate adsorption isotherms in the linear region of the BET plot (at a relative pressure p/p0 in the range of 0.05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0.3) using a multipoint BET for the determination of the surface area.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5.1.3. Estimate both volume and pore size using the Barrett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Joyner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Halenda (BJH) method.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Characterize aerogel morphology using Field Emission Scanning Electron Microscopy at 5 kV and 15 mA under high vacuum. Cut the materials transversely to obtain 1 mm thickness, place the slices on a double-sided carbon film, and sputter-coat with gold</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5.3. Determine the diffraction pattern and the degree of crystallinity by X-ray diffraction.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 Before the measurements, crush the samples, and scatter them in the equipment holder.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Make sure the system is equipped with a copper target X-ray tube set to 40 kV and 40 mA. Expose the samples to the X-ray beam, and scan from 5 to 40 Å with an angular scanning velocity of 1.267&amp;#176;.min</w:t>
      </w:r>
      <w:r>
        <w:rPr>
          <w:rFonts w:ascii="Calibri" w:hAnsi="Calibri" w:cs="Calibri" w:eastAsia="Calibri"/>
          <w:color w:val="auto"/>
          <w:spacing w:val="0"/>
          <w:position w:val="0"/>
          <w:sz w:val="24"/>
          <w:shd w:fill="auto" w:val="clear"/>
          <w:vertAlign w:val="superscript"/>
        </w:rPr>
        <w:t xml:space="preserve">-1,17, 22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5.3.2. Finally, calculate the degree of crystallinity (D</w:t>
      </w:r>
      <w:r>
        <w:rPr>
          <w:rFonts w:ascii="Calibri" w:hAnsi="Calibri" w:cs="Calibri" w:eastAsia="Calibri"/>
          <w:color w:val="auto"/>
          <w:spacing w:val="0"/>
          <w:position w:val="0"/>
          <w:sz w:val="24"/>
          <w:shd w:fill="auto" w:val="clear"/>
          <w:vertAlign w:val="subscript"/>
        </w:rPr>
        <w:t xml:space="preserve">C</w:t>
      </w:r>
      <w:r>
        <w:rPr>
          <w:rFonts w:ascii="Calibri" w:hAnsi="Calibri" w:cs="Calibri" w:eastAsia="Calibri"/>
          <w:color w:val="auto"/>
          <w:spacing w:val="0"/>
          <w:position w:val="0"/>
          <w:sz w:val="24"/>
          <w:shd w:fill="auto" w:val="clear"/>
        </w:rPr>
        <w:t xml:space="preserve">) using the following equation.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tab/>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A</w:t>
      </w:r>
      <w:r>
        <w:rPr>
          <w:rFonts w:ascii="Calibri" w:hAnsi="Calibri" w:cs="Calibri" w:eastAsia="Calibri"/>
          <w:color w:val="auto"/>
          <w:spacing w:val="0"/>
          <w:position w:val="0"/>
          <w:sz w:val="24"/>
          <w:shd w:fill="auto" w:val="clear"/>
          <w:vertAlign w:val="subscript"/>
        </w:rPr>
        <w:t xml:space="preserve">C</w:t>
      </w:r>
      <w:r>
        <w:rPr>
          <w:rFonts w:ascii="Calibri" w:hAnsi="Calibri" w:cs="Calibri" w:eastAsia="Calibri"/>
          <w:color w:val="auto"/>
          <w:spacing w:val="0"/>
          <w:position w:val="0"/>
          <w:sz w:val="24"/>
          <w:shd w:fill="auto" w:val="clear"/>
        </w:rPr>
        <w:t xml:space="preserve"> is the area under the curve for crystalline reflection, and A</w:t>
      </w:r>
      <w:r>
        <w:rPr>
          <w:rFonts w:ascii="Calibri" w:hAnsi="Calibri" w:cs="Calibri" w:eastAsia="Calibri"/>
          <w:color w:val="auto"/>
          <w:spacing w:val="0"/>
          <w:position w:val="0"/>
          <w:sz w:val="24"/>
          <w:shd w:fill="auto" w:val="clear"/>
          <w:vertAlign w:val="subscript"/>
        </w:rPr>
        <w:t xml:space="preserve">a </w:t>
      </w:r>
      <w:r>
        <w:rPr>
          <w:rFonts w:ascii="Calibri" w:hAnsi="Calibri" w:cs="Calibri" w:eastAsia="Calibri"/>
          <w:color w:val="auto"/>
          <w:spacing w:val="0"/>
          <w:position w:val="0"/>
          <w:sz w:val="24"/>
          <w:shd w:fill="auto" w:val="clear"/>
        </w:rPr>
        <w:t xml:space="preserve">is the area under the curve for crystalline amorphous</w:t>
      </w:r>
      <w:r>
        <w:rPr>
          <w:rFonts w:ascii="Calibri" w:hAnsi="Calibri" w:cs="Calibri" w:eastAsia="Calibri"/>
          <w:color w:val="auto"/>
          <w:spacing w:val="0"/>
          <w:position w:val="0"/>
          <w:sz w:val="24"/>
          <w:shd w:fill="auto" w:val="clear"/>
          <w:vertAlign w:val="superscript"/>
        </w:rPr>
        <w:t xml:space="preserve">17, 25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Traditionally, the process used to transform hydrogels into aerogels involves two major steps: solvent exchange and SCE. The first goal of this protocol was to integrate both steps into a continuous flow process. To that end, the impact of pressure and co-solvent (ethanol) composition on the surface area of the materials was examined. Surface area is an excellent indicator of the quality of the aerogel and allows a direct comparison with literature.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Initial studies demonstrated that the extraction process should be performed for at least 6 h (4 h of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/ethanol mixture and 2 h of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The results of this study are depicted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and show that high-surface area aerogels could be obtained using a mixture of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/ethanol. Optimal results were observed when materials exhibited a surface area of nearly 94 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which agrees with highest values reported in the literature using a solvent exchange step</w:t>
      </w:r>
      <w:r>
        <w:rPr>
          <w:rFonts w:ascii="Calibri" w:hAnsi="Calibri" w:cs="Calibri" w:eastAsia="Calibri"/>
          <w:color w:val="auto"/>
          <w:spacing w:val="0"/>
          <w:position w:val="0"/>
          <w:sz w:val="24"/>
          <w:shd w:fill="auto" w:val="clear"/>
          <w:vertAlign w:val="superscript"/>
        </w:rPr>
        <w:t xml:space="preserve">1, 7, 8, 22</w:t>
      </w:r>
      <w:r>
        <w:rPr>
          <w:rFonts w:ascii="Calibri" w:hAnsi="Calibri" w:cs="Calibri" w:eastAsia="Calibri"/>
          <w:color w:val="auto"/>
          <w:spacing w:val="0"/>
          <w:position w:val="0"/>
          <w:sz w:val="24"/>
          <w:shd w:fill="auto" w:val="clear"/>
        </w:rPr>
        <w:t xml:space="preserve">. When compared with the work of Comin et al.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who reported surface area of &lt;10 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integrated approached described here can produce superior materials for the impregnation of different chemical compounds.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next stage of the present work was to evaluate the impact of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on the gelatinization and retrogradation steps. Therefore, both gelatinization and retrogradation were carried out in the presence of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at different temperatures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The results show the beneficial impact of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on the surface area of the materials. In fact, these results are consistent with the best values reported in literature for starch aerogels (185 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1, 2, 11,21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highlight the importance of temperature for the quality of the materials. For instance, particle formation only occurred at 40 &amp;#176;C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Beyond this temperature, all the materials displayed a high degree of agglomeration, and their structures were significantly collapsed. This effect was also confirmed by X-ray diffraction as an increase in temperature promoted a reduction in the crystallinity of the materials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Even though several studies have reported the impact of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during gelatinization, none of them mention any effect of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on the retrogradation process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results presented here suggest that CO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could impact this process as all the materials obtained in the presence of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exhibit a higher surface area. Moreover, several studies report that all the starch crystal structure is destroyed above 70  C</w:t>
      </w:r>
      <w:r>
        <w:rPr>
          <w:rFonts w:ascii="Calibri" w:hAnsi="Calibri" w:cs="Calibri" w:eastAsia="Calibri"/>
          <w:color w:val="auto"/>
          <w:spacing w:val="0"/>
          <w:position w:val="0"/>
          <w:sz w:val="24"/>
          <w:shd w:fill="auto" w:val="clear"/>
          <w:vertAlign w:val="superscript"/>
        </w:rPr>
        <w:t xml:space="preserve">26,27</w:t>
      </w:r>
      <w:r>
        <w:rPr>
          <w:rFonts w:ascii="Calibri" w:hAnsi="Calibri" w:cs="Calibri" w:eastAsia="Calibri"/>
          <w:color w:val="auto"/>
          <w:spacing w:val="0"/>
          <w:position w:val="0"/>
          <w:sz w:val="24"/>
          <w:shd w:fill="auto" w:val="clear"/>
        </w:rPr>
        <w:t xml:space="preserve">. Nevertheless, the results of this study show the presence of crystallinity at 120 &amp;#176;C, which confirms the impact of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on the retrogradation process. Therefore, this protocol not only introduces an improvement in the drying process, but could also enhance the properties of the materials produced with this process.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based on these encouraging results, all these steps were integrated into a one-pot process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To accomplish this, gelatinization and retrogradation were performed in the presence of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dried using the method described above. After this process, the material was impregnated with GCO through the gas phase. Nevertheless, before integrating both steps, the impregnation conditions were evaluated.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here].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case, the starch aerogel was prepared using the procedure described in section 1 and impregnated with the GCO using the procedure described in section 3. This experiment allowed the comparison between a traditional impregnation procedure with the one-pot strategy described here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shows that that the impregnation equilibrium could be attained after 12 h with an impregnation efficiency of 40.7%. These results are in agreement with the values reported in literature for the impregnation of similar molecules in starch aerogels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Furthermore, the one-pot concept exhibited good impregnation efficiency (24%).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representation of the drying apparatus. </w:t>
      </w:r>
      <w:r>
        <w:rPr>
          <w:rFonts w:ascii="Calibri" w:hAnsi="Calibri" w:cs="Calibri" w:eastAsia="Calibri"/>
          <w:color w:val="auto"/>
          <w:spacing w:val="0"/>
          <w:position w:val="0"/>
          <w:sz w:val="24"/>
          <w:shd w:fill="auto" w:val="clear"/>
        </w:rPr>
        <w:t xml:space="preserve">Abbreviations: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V-1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 valves; RHE1 = refrigerated heat exchanger; CV-1, 2 = check valves; PUMP1 = liquid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pump; PUMP2 = high-performance liquid chromatography co-solvent pump; RPV1 = reactor pressure vessel; TIC = temperature indicator-controller; F1 = filter; PIC = pressure indicator-controller; BPV = Back pressure valve.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Schematic representation of the 6-Way high-pressure valve.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Filling the loop with GCO.</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Injection position. Abbreviations: GCO = green coffee oil; V-4, 5 = valves.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Schematic representation of the one-pot system. </w:t>
      </w:r>
      <w:r>
        <w:rPr>
          <w:rFonts w:ascii="Calibri" w:hAnsi="Calibri" w:cs="Calibri" w:eastAsia="Calibri"/>
          <w:color w:val="auto"/>
          <w:spacing w:val="0"/>
          <w:position w:val="0"/>
          <w:sz w:val="24"/>
          <w:shd w:fill="auto" w:val="clear"/>
        </w:rPr>
        <w:t xml:space="preserve">Abbreviations: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V-1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 valves; RHE1 = refrigerated heat exchanger; CV-1, 2: check valves; PUMP1 = liquid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pump; PUMP2 = high-performance liquid chromatography co-solvent pump; RPV1 = reactor pressure vessel; 6-wV = 6-way valve; TIC = temperature indicator-controller; F1 = filter; PIC = pressure indicator-controller; BPV: back pressure valve.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Impact of the drying conditions on aerogel structural properties. </w:t>
      </w:r>
      <w:r>
        <w:rPr>
          <w:rFonts w:ascii="Segoe UI Symbol" w:hAnsi="Segoe UI Symbol" w:cs="Segoe UI Symbol" w:eastAsia="Segoe UI Symbol"/>
          <w:b/>
          <w:color w:val="auto"/>
          <w:spacing w:val="0"/>
          <w:position w:val="0"/>
          <w:sz w:val="28"/>
          <w:shd w:fill="auto" w:val="clear"/>
        </w:rPr>
        <w:t xml:space="preserve">▪</w:t>
      </w:r>
      <w:r>
        <w:rPr>
          <w:rFonts w:ascii="Calibri" w:hAnsi="Calibri" w:cs="Calibri" w:eastAsia="Calibri"/>
          <w:color w:val="auto"/>
          <w:spacing w:val="0"/>
          <w:position w:val="0"/>
          <w:sz w:val="24"/>
          <w:shd w:fill="auto" w:val="clear"/>
        </w:rPr>
        <w:t xml:space="preserve">The squares indicate surface area.</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8"/>
          <w:shd w:fill="auto" w:val="clear"/>
        </w:rPr>
        <w:t xml:space="preserve"> </w:t>
      </w:r>
      <w:r>
        <w:rPr>
          <w:rFonts w:ascii="Calibri" w:hAnsi="Calibri" w:cs="Calibri" w:eastAsia="Calibri"/>
          <w:color w:val="auto"/>
          <w:spacing w:val="0"/>
          <w:position w:val="0"/>
          <w:sz w:val="24"/>
          <w:shd w:fill="auto" w:val="clear"/>
        </w:rPr>
        <w:t xml:space="preserve">The circles indicate the pore volume. This figure has been modified from Villegas et al.</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Impact of temperature on the aerogel surface area in presence and absence of CO</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This figure has been modified from Villegas et al.</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Micrographs of the materials obtained with different gelatinization temperatures.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40 &amp;#176;C,</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90 &amp;#176;C,</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120 &amp;#176;C. Supercritical drying at 20 MPa and 40 &amp;#176;C with 11% v/v of ethanol. Scale bars = 50 &amp;#181;m. This figure has been modified from Villegas et al.</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Characteristics of the materials obtained at the end of the process.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X-ray diffraction patterns of the materials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Degree of crystallinity of the obtained materials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This figure has been modified from Villegas et al.</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Graphical abstract of the one-pot process</w:t>
      </w:r>
      <w:r>
        <w:rPr>
          <w:rFonts w:ascii="Calibri" w:hAnsi="Calibri" w:cs="Calibri" w:eastAsia="Calibri"/>
          <w:color w:val="auto"/>
          <w:spacing w:val="0"/>
          <w:position w:val="0"/>
          <w:sz w:val="24"/>
          <w:shd w:fill="auto" w:val="clear"/>
        </w:rPr>
        <w:t xml:space="preserve">. 1. Gelatinization: formation of the gel from the water and starch solution at 40 &amp;#176;C with scCO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2. Retrogradation: formation of the 3D network by decreasing temperature in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3. Supercritical drying: supercritical extraction with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ethanol. 4. scCO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impregnation: impregnation of green coffee oil inside the aerogel. This figure has been modified from Villegas et al.</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Abbreviations: scCO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 supercritical carbon dioxide; 3D = three-dimensional.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Comparison of impregnation efficiency of processes. </w:t>
      </w:r>
      <w:r>
        <w:rPr>
          <w:rFonts w:ascii="Calibri" w:hAnsi="Calibri" w:cs="Calibri" w:eastAsia="Calibri"/>
          <w:color w:val="auto"/>
          <w:spacing w:val="0"/>
          <w:position w:val="0"/>
          <w:sz w:val="24"/>
          <w:shd w:fill="auto" w:val="clear"/>
        </w:rPr>
        <w:t xml:space="preserve">Purple circles,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Impregnation efficiency of the traditional process. Green square, Impregnation efficiency of the one-pot process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This figure has been modified from Villegas et al.</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critical steps of this protocol is the gradual removal of water in the supercritical drying step. To obtain materials with a good surface area, the flow should be maintained between 2 and 3 mL.min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otherwise an extensive pore-collapsed material will be obtained. Thus, judicious control of the extraction conditions is essential to obtain materials with the desirable properties for impregnation. Moreover, the size of the hydrogel is also a critical point. Large hydrogels could be difficult to dry and require a longer extraction process.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improvement of the drying process opened new avenues to enhance the overall aerogel fabrication process as both gelatinization and retrogradation steps could be integrated with drying (one-pot). The gelatinization temperature is the critical point of this one-pot concept. Therefore, to obtain particles like the ones described in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the gelatinization temperature should be set at 40 &amp;#176;C to avoid extensive aggregation and dramatic reduction of surface area.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critical point of this protocol is related to the pressurization and depressurization steps. Pressurization should be gentle (1 MPa.min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Faster pressurization could destroy the 3D structure of aerogel leading to an extensive collapse of the pore structure. Depressurization is also critical, especially after impregnation. Thus, depressurization should be very gentle (0.1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0.3 MPa.min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to avoid a dramatic decrease in the impregnation efficiency.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results obtained with this protocol allowed the integration of all aerogel fabrication steps (gelatinization, retrogradation, and drying), making this one-pot concept a very promising tool to develop novel strategies for different applications in the food, nutraceutical, pharmaceutical, or bioenergetic industries.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acknowledge financial support from FAPESP through the project 2015/14905-0 and to FAPESP and SHELL Brazil through the ‘Research Centre for Gas Innovation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RCGI</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(FAPESP Proc. 2014/50279-4), hosted by the University of Sao Paulo, and the support given by ANP (Brazil’s National Oil, Natural Gas and Biofuels Agency) through the R&amp;D levy regulation as well as The Research Center for Gas Innovation (RCGI). Maria Villegas acknowledges CAPES for her Msc grant and RCGI for her technical research position.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Mehling, T., Smirnova, I., Guenther, U., Neubert, R.H.H. Polysaccharide-based aerogels as drug carriers. </w:t>
      </w:r>
      <w:r>
        <w:rPr>
          <w:rFonts w:ascii="Calibri" w:hAnsi="Calibri" w:cs="Calibri" w:eastAsia="Calibri"/>
          <w:i/>
          <w:color w:val="000000"/>
          <w:spacing w:val="0"/>
          <w:position w:val="0"/>
          <w:sz w:val="24"/>
          <w:shd w:fill="auto" w:val="clear"/>
        </w:rPr>
        <w:t xml:space="preserve">Journal of Non-Crystalline Solids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355</w:t>
      </w:r>
      <w:r>
        <w:rPr>
          <w:rFonts w:ascii="Calibri" w:hAnsi="Calibri" w:cs="Calibri" w:eastAsia="Calibri"/>
          <w:color w:val="000000"/>
          <w:spacing w:val="0"/>
          <w:position w:val="0"/>
          <w:sz w:val="24"/>
          <w:shd w:fill="auto" w:val="clear"/>
        </w:rPr>
        <w:t xml:space="preserve"> (50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51), 2472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2479, doi: 10.1016/j.jnoncrysol.2009.08.038 (2009).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García-González, C.A., Camino-Rey, M.C., Alnaief, M., Zetzl, C., Smirnova, I. Supercritical drying of aerogels using CO 2: Effect of extraction time on the end material textural properties. </w:t>
      </w:r>
      <w:r>
        <w:rPr>
          <w:rFonts w:ascii="Calibri" w:hAnsi="Calibri" w:cs="Calibri" w:eastAsia="Calibri"/>
          <w:i/>
          <w:color w:val="000000"/>
          <w:spacing w:val="0"/>
          <w:position w:val="0"/>
          <w:sz w:val="24"/>
          <w:shd w:fill="auto" w:val="clear"/>
        </w:rPr>
        <w:t xml:space="preserve">Journal of Supercritical Fluids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66</w:t>
      </w:r>
      <w:r>
        <w:rPr>
          <w:rFonts w:ascii="Calibri" w:hAnsi="Calibri" w:cs="Calibri" w:eastAsia="Calibri"/>
          <w:color w:val="000000"/>
          <w:spacing w:val="0"/>
          <w:position w:val="0"/>
          <w:sz w:val="24"/>
          <w:shd w:fill="auto" w:val="clear"/>
        </w:rPr>
        <w:t xml:space="preserve">, 297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306, doi: 10.1016/j.supflu.2012.02.026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Ring, S.G.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The gelation and crystallisation of amylopectin. </w:t>
      </w:r>
      <w:r>
        <w:rPr>
          <w:rFonts w:ascii="Calibri" w:hAnsi="Calibri" w:cs="Calibri" w:eastAsia="Calibri"/>
          <w:i/>
          <w:color w:val="000000"/>
          <w:spacing w:val="0"/>
          <w:position w:val="0"/>
          <w:sz w:val="24"/>
          <w:shd w:fill="auto" w:val="clear"/>
        </w:rPr>
        <w:t xml:space="preserve">Carbohydrate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162</w:t>
      </w:r>
      <w:r>
        <w:rPr>
          <w:rFonts w:ascii="Calibri" w:hAnsi="Calibri" w:cs="Calibri" w:eastAsia="Calibri"/>
          <w:color w:val="000000"/>
          <w:spacing w:val="0"/>
          <w:position w:val="0"/>
          <w:sz w:val="24"/>
          <w:shd w:fill="auto" w:val="clear"/>
        </w:rPr>
        <w:t xml:space="preserve"> (2), 277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293, doi: 10.1016/0008-6215(87)80223-9 (1987).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Debet, M.R., Gidley, M.J. Why do gelatinized starch granules not dissolve completely? Roles for amylose, protein, and lipid in granule “ghost” integrity. </w:t>
      </w:r>
      <w:r>
        <w:rPr>
          <w:rFonts w:ascii="Calibri" w:hAnsi="Calibri" w:cs="Calibri" w:eastAsia="Calibri"/>
          <w:i/>
          <w:color w:val="000000"/>
          <w:spacing w:val="0"/>
          <w:position w:val="0"/>
          <w:sz w:val="24"/>
          <w:shd w:fill="auto" w:val="clear"/>
        </w:rPr>
        <w:t xml:space="preserve">Journal of Agricultural and Food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55</w:t>
      </w:r>
      <w:r>
        <w:rPr>
          <w:rFonts w:ascii="Calibri" w:hAnsi="Calibri" w:cs="Calibri" w:eastAsia="Calibri"/>
          <w:color w:val="000000"/>
          <w:spacing w:val="0"/>
          <w:position w:val="0"/>
          <w:sz w:val="24"/>
          <w:shd w:fill="auto" w:val="clear"/>
        </w:rPr>
        <w:t xml:space="preserve"> (12), 4752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4760, doi: 10.1021/jf070004o (2007).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Le Corre, D., Bras, J., Dufresne, A. Starch Nanoparticles: A Review. </w:t>
      </w:r>
      <w:r>
        <w:rPr>
          <w:rFonts w:ascii="Calibri" w:hAnsi="Calibri" w:cs="Calibri" w:eastAsia="Calibri"/>
          <w:i/>
          <w:color w:val="000000"/>
          <w:spacing w:val="0"/>
          <w:position w:val="0"/>
          <w:sz w:val="24"/>
          <w:shd w:fill="auto" w:val="clear"/>
        </w:rPr>
        <w:t xml:space="preserve">Biomacromolecules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(5), 1139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1153, doi: 10.1021/bm901428y (2010).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García-González, C.A., Alnaief, M., Smirnova, I. Polysaccharide-based aerogels - Promising biodegradable carriers for drug delivery systems. </w:t>
      </w:r>
      <w:r>
        <w:rPr>
          <w:rFonts w:ascii="Calibri" w:hAnsi="Calibri" w:cs="Calibri" w:eastAsia="Calibri"/>
          <w:i/>
          <w:color w:val="000000"/>
          <w:spacing w:val="0"/>
          <w:position w:val="0"/>
          <w:sz w:val="24"/>
          <w:shd w:fill="auto" w:val="clear"/>
        </w:rPr>
        <w:t xml:space="preserve">Carbohydrate Polymers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86</w:t>
      </w:r>
      <w:r>
        <w:rPr>
          <w:rFonts w:ascii="Calibri" w:hAnsi="Calibri" w:cs="Calibri" w:eastAsia="Calibri"/>
          <w:color w:val="000000"/>
          <w:spacing w:val="0"/>
          <w:position w:val="0"/>
          <w:sz w:val="24"/>
          <w:shd w:fill="auto" w:val="clear"/>
        </w:rPr>
        <w:t xml:space="preserve"> (4), 1425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1438, doi: 10.1016/j.carbpol.2011.06.066 (2011).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De Marco, I., Reverchon, E. Starch aerogel loaded with poorly water-soluble vitamins through supercritical CO2 adsorption. </w:t>
      </w:r>
      <w:r>
        <w:rPr>
          <w:rFonts w:ascii="Calibri" w:hAnsi="Calibri" w:cs="Calibri" w:eastAsia="Calibri"/>
          <w:i/>
          <w:color w:val="000000"/>
          <w:spacing w:val="0"/>
          <w:position w:val="0"/>
          <w:sz w:val="24"/>
          <w:shd w:fill="auto" w:val="clear"/>
        </w:rPr>
        <w:t xml:space="preserve">Chemical Engineering Research and Design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119</w:t>
      </w:r>
      <w:r>
        <w:rPr>
          <w:rFonts w:ascii="Calibri" w:hAnsi="Calibri" w:cs="Calibri" w:eastAsia="Calibri"/>
          <w:color w:val="000000"/>
          <w:spacing w:val="0"/>
          <w:position w:val="0"/>
          <w:sz w:val="24"/>
          <w:shd w:fill="auto" w:val="clear"/>
        </w:rPr>
        <w:t xml:space="preserve">, 221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230, doi: 10.1016/J.CHERD.2017.01.024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Druel, L., Bardl, R., Vorwerg, W., Budtova, T. Starch Aerogels: A Member of the Family of Thermal Superinsulating Materials. </w:t>
      </w:r>
      <w:r>
        <w:rPr>
          <w:rFonts w:ascii="Calibri" w:hAnsi="Calibri" w:cs="Calibri" w:eastAsia="Calibri"/>
          <w:i/>
          <w:color w:val="000000"/>
          <w:spacing w:val="0"/>
          <w:position w:val="0"/>
          <w:sz w:val="24"/>
          <w:shd w:fill="auto" w:val="clear"/>
        </w:rPr>
        <w:t xml:space="preserve">Biomacromolecules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(12), 4232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4239, doi: 10.1021/acs.biomac.7b01272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Zou, F., Budtova, T. Tailoring the morphology and properties of starch aerogels and cryogels via starch source and process parameter. </w:t>
      </w:r>
      <w:r>
        <w:rPr>
          <w:rFonts w:ascii="Calibri" w:hAnsi="Calibri" w:cs="Calibri" w:eastAsia="Calibri"/>
          <w:i/>
          <w:color w:val="000000"/>
          <w:spacing w:val="0"/>
          <w:position w:val="0"/>
          <w:sz w:val="24"/>
          <w:shd w:fill="auto" w:val="clear"/>
        </w:rPr>
        <w:t xml:space="preserve">Carbohydrate Polymers</w:t>
      </w:r>
      <w:r>
        <w:rPr>
          <w:rFonts w:ascii="Calibri" w:hAnsi="Calibri" w:cs="Calibri" w:eastAsia="Calibri"/>
          <w:color w:val="000000"/>
          <w:spacing w:val="0"/>
          <w:position w:val="0"/>
          <w:sz w:val="24"/>
          <w:shd w:fill="auto" w:val="clear"/>
        </w:rPr>
        <w:t xml:space="preserve">. doi: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https://doi.org/10.1016/j.carbpol.2020.117344</w:t>
        </w:r>
      </w:hyperlink>
      <w:r>
        <w:rPr>
          <w:rFonts w:ascii="Calibri" w:hAnsi="Calibri" w:cs="Calibri" w:eastAsia="Calibri"/>
          <w:color w:val="000000"/>
          <w:spacing w:val="0"/>
          <w:position w:val="0"/>
          <w:sz w:val="24"/>
          <w:shd w:fill="auto" w:val="clear"/>
        </w:rPr>
        <w:t xml:space="preserve"> Received 28 August 2020; Received in revised form (2020).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Santos-Rosales, V.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Stability Studies of Starch Aerogel Formulations for Biomedical Applications. </w:t>
      </w:r>
      <w:r>
        <w:rPr>
          <w:rFonts w:ascii="Calibri" w:hAnsi="Calibri" w:cs="Calibri" w:eastAsia="Calibri"/>
          <w:i/>
          <w:color w:val="000000"/>
          <w:spacing w:val="0"/>
          <w:position w:val="0"/>
          <w:sz w:val="24"/>
          <w:shd w:fill="auto" w:val="clear"/>
        </w:rPr>
        <w:t xml:space="preserve">Biomacromolecules</w:t>
      </w:r>
      <w:r>
        <w:rPr>
          <w:rFonts w:ascii="Calibri" w:hAnsi="Calibri" w:cs="Calibri" w:eastAsia="Calibri"/>
          <w:color w:val="000000"/>
          <w:spacing w:val="0"/>
          <w:position w:val="0"/>
          <w:sz w:val="24"/>
          <w:shd w:fill="auto" w:val="clear"/>
        </w:rPr>
        <w:t xml:space="preserve">. doi: </w:t>
      </w:r>
      <w:hyperlink xmlns:r="http://schemas.openxmlformats.org/officeDocument/2006/relationships" r:id="docRId1">
        <w:r>
          <w:rPr>
            <w:rFonts w:ascii="Calibri" w:hAnsi="Calibri" w:cs="Calibri" w:eastAsia="Calibri"/>
            <w:color w:val="000000"/>
            <w:spacing w:val="0"/>
            <w:position w:val="0"/>
            <w:sz w:val="24"/>
            <w:u w:val="single"/>
            <w:shd w:fill="auto" w:val="clear"/>
          </w:rPr>
          <w:t xml:space="preserve">https://dx.doi.org/10.1021/acs.biomac.0c01414</w:t>
        </w:r>
      </w:hyperlink>
      <w:r>
        <w:rPr>
          <w:rFonts w:ascii="Calibri" w:hAnsi="Calibri" w:cs="Calibri" w:eastAsia="Calibri"/>
          <w:color w:val="000000"/>
          <w:spacing w:val="0"/>
          <w:position w:val="0"/>
          <w:sz w:val="24"/>
          <w:shd w:fill="auto" w:val="clear"/>
        </w:rPr>
        <w:t xml:space="preserve"> (2020).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Ubeyitogullari, A., Ciftci, O.N. Phytosterol nanoparticles with reduced crystallinity generated using nanoporous starch aerogels. </w:t>
      </w:r>
      <w:r>
        <w:rPr>
          <w:rFonts w:ascii="Calibri" w:hAnsi="Calibri" w:cs="Calibri" w:eastAsia="Calibri"/>
          <w:i/>
          <w:color w:val="000000"/>
          <w:spacing w:val="0"/>
          <w:position w:val="0"/>
          <w:sz w:val="24"/>
          <w:shd w:fill="auto" w:val="clear"/>
        </w:rPr>
        <w:t xml:space="preserve">Roysal Society of Chemistry Advances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(110), 108319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108327, doi: 10.1039/c6ra20675a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Comin, L.M., Temelli, F., Saldaña, M.D.A. Barley beta-glucan aerogels via supercritical CO 2 drying. </w:t>
      </w:r>
      <w:r>
        <w:rPr>
          <w:rFonts w:ascii="Calibri" w:hAnsi="Calibri" w:cs="Calibri" w:eastAsia="Calibri"/>
          <w:i/>
          <w:color w:val="000000"/>
          <w:spacing w:val="0"/>
          <w:position w:val="0"/>
          <w:sz w:val="24"/>
          <w:shd w:fill="auto" w:val="clear"/>
        </w:rPr>
        <w:t xml:space="preserve">FRIN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w:t>
      </w:r>
      <w:r>
        <w:rPr>
          <w:rFonts w:ascii="Calibri" w:hAnsi="Calibri" w:cs="Calibri" w:eastAsia="Calibri"/>
          <w:color w:val="000000"/>
          <w:spacing w:val="0"/>
          <w:position w:val="0"/>
          <w:sz w:val="24"/>
          <w:shd w:fill="auto" w:val="clear"/>
        </w:rPr>
        <w:t xml:space="preserve"> (2), 442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448, doi: 10.1016/j.foodres.2012.05.002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Brown, Z.K., Fryer, P.J., Norton, I.T., Bridson, R.H. Drying of agar gels using supercritical carbon dioxide. </w:t>
      </w:r>
      <w:r>
        <w:rPr>
          <w:rFonts w:ascii="Calibri" w:hAnsi="Calibri" w:cs="Calibri" w:eastAsia="Calibri"/>
          <w:i/>
          <w:color w:val="000000"/>
          <w:spacing w:val="0"/>
          <w:position w:val="0"/>
          <w:sz w:val="24"/>
          <w:shd w:fill="auto" w:val="clear"/>
        </w:rPr>
        <w:t xml:space="preserve">The Journal of Supercritical Fluids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w:t>
      </w:r>
      <w:r>
        <w:rPr>
          <w:rFonts w:ascii="Calibri" w:hAnsi="Calibri" w:cs="Calibri" w:eastAsia="Calibri"/>
          <w:color w:val="000000"/>
          <w:spacing w:val="0"/>
          <w:position w:val="0"/>
          <w:sz w:val="24"/>
          <w:shd w:fill="auto" w:val="clear"/>
        </w:rPr>
        <w:t xml:space="preserve"> (1), 89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95, doi: 10.1016/j.supflu.2010.03.008 (2010).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Gurikov, P., Raman, S.P., Weinrich, D., Fricke, M., Smirnova, I. A novel approach to alginate aerogels: carbon dioxide induced gelation. </w:t>
      </w:r>
      <w:r>
        <w:rPr>
          <w:rFonts w:ascii="Calibri" w:hAnsi="Calibri" w:cs="Calibri" w:eastAsia="Calibri"/>
          <w:i/>
          <w:color w:val="000000"/>
          <w:spacing w:val="0"/>
          <w:position w:val="0"/>
          <w:sz w:val="24"/>
          <w:shd w:fill="auto" w:val="clear"/>
        </w:rPr>
        <w:t xml:space="preserve">RSC Advances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(11), 7812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7818, doi: 10.1039/C4RA14653K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Lebedev, A., Suslova, E., Troyankin, A., Lovskaya, D. Investigation of Aerogel Production Processes: Solvent Exchange under High Pressure Combined with Supercritical Drying in One Apparatus. </w:t>
      </w:r>
      <w:r>
        <w:rPr>
          <w:rFonts w:ascii="Calibri" w:hAnsi="Calibri" w:cs="Calibri" w:eastAsia="Calibri"/>
          <w:i/>
          <w:color w:val="000000"/>
          <w:spacing w:val="0"/>
          <w:position w:val="0"/>
          <w:sz w:val="24"/>
          <w:shd w:fill="auto" w:val="clear"/>
        </w:rPr>
        <w:t xml:space="preserve">Gels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 doi: doi.org/10.3390/gels7010004 (2021).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Francisco, J.D.C., Sivik, B. Gelatinization of cassava, potato and wheat starches in supercritical carbon dioxide. </w:t>
      </w:r>
      <w:r>
        <w:rPr>
          <w:rFonts w:ascii="Calibri" w:hAnsi="Calibri" w:cs="Calibri" w:eastAsia="Calibri"/>
          <w:i/>
          <w:color w:val="000000"/>
          <w:spacing w:val="0"/>
          <w:position w:val="0"/>
          <w:sz w:val="24"/>
          <w:shd w:fill="auto" w:val="clear"/>
        </w:rPr>
        <w:t xml:space="preserve">Journal of Supercritical Fluids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(3), 247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254, doi: 10.1016/S0896-8446(01)00135-8 (2002).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Muljana, H., Picchioni, F., Heeres, H.J., Janssen, L.P.B.M. Supercritical carbon dioxide (scCO2) induced gelatinization of potato starch. </w:t>
      </w:r>
      <w:r>
        <w:rPr>
          <w:rFonts w:ascii="Calibri" w:hAnsi="Calibri" w:cs="Calibri" w:eastAsia="Calibri"/>
          <w:i/>
          <w:color w:val="000000"/>
          <w:spacing w:val="0"/>
          <w:position w:val="0"/>
          <w:sz w:val="24"/>
          <w:shd w:fill="auto" w:val="clear"/>
        </w:rPr>
        <w:t xml:space="preserve">Carbohydrate Polymers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78</w:t>
      </w:r>
      <w:r>
        <w:rPr>
          <w:rFonts w:ascii="Calibri" w:hAnsi="Calibri" w:cs="Calibri" w:eastAsia="Calibri"/>
          <w:color w:val="000000"/>
          <w:spacing w:val="0"/>
          <w:position w:val="0"/>
          <w:sz w:val="24"/>
          <w:shd w:fill="auto" w:val="clear"/>
        </w:rPr>
        <w:t xml:space="preserve"> (3), 511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519, doi: 10.1016/j.carbpol.2009.05.005 (2009).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Cavin, C., Mace, K., Offord, E.A., Schilter, B. Protective effects of coffee diterpenes against aflatoxin B1-induced genotoxicity: Mechanisms in rat and human cells. </w:t>
      </w:r>
      <w:r>
        <w:rPr>
          <w:rFonts w:ascii="Calibri" w:hAnsi="Calibri" w:cs="Calibri" w:eastAsia="Calibri"/>
          <w:i/>
          <w:color w:val="000000"/>
          <w:spacing w:val="0"/>
          <w:position w:val="0"/>
          <w:sz w:val="24"/>
          <w:shd w:fill="auto" w:val="clear"/>
        </w:rPr>
        <w:t xml:space="preserve">Food and Chemical Toxicology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(6), 549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556, doi: 10.1016/S0278-6915(00)00168-X (2001).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Cavin, C., Holzhaeuser, D., Scharf, G., Constable, A., Huber, W., Schilter, B. Cafestol and kahweol, two coffee specific diterpenes with anticarcinogenic activity. </w:t>
      </w:r>
      <w:r>
        <w:rPr>
          <w:rFonts w:ascii="Calibri" w:hAnsi="Calibri" w:cs="Calibri" w:eastAsia="Calibri"/>
          <w:i/>
          <w:color w:val="000000"/>
          <w:spacing w:val="0"/>
          <w:position w:val="0"/>
          <w:sz w:val="24"/>
          <w:shd w:fill="auto" w:val="clear"/>
        </w:rPr>
        <w:t xml:space="preserve">Food and Chemical Toxicology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(8), 1155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1163, doi: 10.1016/S0278-6915(02)00029-7 (2002).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Lee, K.J., Choi, J.H., Jeong, H.G. Hepatoprotective and antioxidant effects of the coffee diterpenes kahweol and cafestol on carbon tetrachloride-induced liver damage in mice. </w:t>
      </w:r>
      <w:r>
        <w:rPr>
          <w:rFonts w:ascii="Calibri" w:hAnsi="Calibri" w:cs="Calibri" w:eastAsia="Calibri"/>
          <w:i/>
          <w:color w:val="000000"/>
          <w:spacing w:val="0"/>
          <w:position w:val="0"/>
          <w:sz w:val="24"/>
          <w:shd w:fill="auto" w:val="clear"/>
        </w:rPr>
        <w:t xml:space="preserve">Food and Chemical Toxicology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(11), 2118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2125, doi: 10.1016/j.fct.2007.05.010 (2007).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Lee, K.J., Jeong, H.G. Protective effects of kahweol and cafestol against hydrogen peroxide-induced oxidative stress and DNA damage. </w:t>
      </w:r>
      <w:r>
        <w:rPr>
          <w:rFonts w:ascii="Calibri" w:hAnsi="Calibri" w:cs="Calibri" w:eastAsia="Calibri"/>
          <w:i/>
          <w:color w:val="000000"/>
          <w:spacing w:val="0"/>
          <w:position w:val="0"/>
          <w:sz w:val="24"/>
          <w:shd w:fill="auto" w:val="clear"/>
        </w:rPr>
        <w:t xml:space="preserve">Toxicology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173</w:t>
      </w:r>
      <w:r>
        <w:rPr>
          <w:rFonts w:ascii="Calibri" w:hAnsi="Calibri" w:cs="Calibri" w:eastAsia="Calibri"/>
          <w:color w:val="000000"/>
          <w:spacing w:val="0"/>
          <w:position w:val="0"/>
          <w:sz w:val="24"/>
          <w:shd w:fill="auto" w:val="clear"/>
        </w:rPr>
        <w:t xml:space="preserve"> (2), 80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87, doi: 10.1016/j.toxlet.2007.06.008 (2007).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Ubeyitogullari, A., Ciftci, O.N. Formation of nanoporous aerogels from wheat starch. </w:t>
      </w:r>
      <w:r>
        <w:rPr>
          <w:rFonts w:ascii="Calibri" w:hAnsi="Calibri" w:cs="Calibri" w:eastAsia="Calibri"/>
          <w:i/>
          <w:color w:val="000000"/>
          <w:spacing w:val="0"/>
          <w:position w:val="0"/>
          <w:sz w:val="24"/>
          <w:shd w:fill="auto" w:val="clear"/>
        </w:rPr>
        <w:t xml:space="preserve">Carbohydrate Polymers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147</w:t>
      </w:r>
      <w:r>
        <w:rPr>
          <w:rFonts w:ascii="Calibri" w:hAnsi="Calibri" w:cs="Calibri" w:eastAsia="Calibri"/>
          <w:color w:val="000000"/>
          <w:spacing w:val="0"/>
          <w:position w:val="0"/>
          <w:sz w:val="24"/>
          <w:shd w:fill="auto" w:val="clear"/>
        </w:rPr>
        <w:t xml:space="preserve">, 125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132, doi: 10.1016/j.carbpol.2016.03.086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De Oliveira, P.M.A., De Almeida, R.H., De Oliveira, N.A., Bostyn, S., Gonçalves, C.B., De Oliveira, A.L. Enrichment of diterpenes in green coffee oil using supercritical fluid extraction - Characterization and comparison with green coffee oil from pressing. </w:t>
      </w:r>
      <w:r>
        <w:rPr>
          <w:rFonts w:ascii="Calibri" w:hAnsi="Calibri" w:cs="Calibri" w:eastAsia="Calibri"/>
          <w:i/>
          <w:color w:val="000000"/>
          <w:spacing w:val="0"/>
          <w:position w:val="0"/>
          <w:sz w:val="24"/>
          <w:shd w:fill="auto" w:val="clear"/>
        </w:rPr>
        <w:t xml:space="preserve">Journal of Supercritical Fluids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95</w:t>
      </w:r>
      <w:r>
        <w:rPr>
          <w:rFonts w:ascii="Calibri" w:hAnsi="Calibri" w:cs="Calibri" w:eastAsia="Calibri"/>
          <w:color w:val="000000"/>
          <w:spacing w:val="0"/>
          <w:position w:val="0"/>
          <w:sz w:val="24"/>
          <w:shd w:fill="auto" w:val="clear"/>
        </w:rPr>
        <w:t xml:space="preserve">, 137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145, doi: 10.1016/j.supflu.2014.08.016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Villegas, M., Oliveira, A.L., Bazito, R.C., Vidinha, P. Development of an integrated one-pot process for the production and impregnation of starch aerogels in supercritical carbon dioxide. </w:t>
      </w:r>
      <w:r>
        <w:rPr>
          <w:rFonts w:ascii="Calibri" w:hAnsi="Calibri" w:cs="Calibri" w:eastAsia="Calibri"/>
          <w:i/>
          <w:color w:val="000000"/>
          <w:spacing w:val="0"/>
          <w:position w:val="0"/>
          <w:sz w:val="24"/>
          <w:shd w:fill="auto" w:val="clear"/>
        </w:rPr>
        <w:t xml:space="preserve">Journal of Supercritical Fluids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154</w:t>
      </w:r>
      <w:r>
        <w:rPr>
          <w:rFonts w:ascii="Calibri" w:hAnsi="Calibri" w:cs="Calibri" w:eastAsia="Calibri"/>
          <w:color w:val="000000"/>
          <w:spacing w:val="0"/>
          <w:position w:val="0"/>
          <w:sz w:val="24"/>
          <w:shd w:fill="auto" w:val="clear"/>
        </w:rPr>
        <w:t xml:space="preserve">, 104592, doi: 10.1016/j.supflu.2019.104592 (2019).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Nara, S., Komiya, T. Studies on the Relationship Between Water-satured State and Crystallinity by the Diffraction Method for Moistened Potato Starch. </w:t>
      </w:r>
      <w:r>
        <w:rPr>
          <w:rFonts w:ascii="Calibri" w:hAnsi="Calibri" w:cs="Calibri" w:eastAsia="Calibri"/>
          <w:i/>
          <w:color w:val="000000"/>
          <w:spacing w:val="0"/>
          <w:position w:val="0"/>
          <w:sz w:val="24"/>
          <w:shd w:fill="auto" w:val="clear"/>
        </w:rPr>
        <w:t xml:space="preserve">Starch - St&amp;#228;rke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(12), 407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410, doi: 10.1002/star.19830351202 (1983).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Cooke, D., Gidley, M.J. Loss of crystalline and molecular order during starch gelatinisation: origin of the enthalpic transition. </w:t>
      </w:r>
      <w:r>
        <w:rPr>
          <w:rFonts w:ascii="Calibri" w:hAnsi="Calibri" w:cs="Calibri" w:eastAsia="Calibri"/>
          <w:i/>
          <w:color w:val="000000"/>
          <w:spacing w:val="0"/>
          <w:position w:val="0"/>
          <w:sz w:val="24"/>
          <w:shd w:fill="auto" w:val="clear"/>
        </w:rPr>
        <w:t xml:space="preserve">Carbohydrate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227</w:t>
      </w:r>
      <w:r>
        <w:rPr>
          <w:rFonts w:ascii="Calibri" w:hAnsi="Calibri" w:cs="Calibri" w:eastAsia="Calibri"/>
          <w:color w:val="000000"/>
          <w:spacing w:val="0"/>
          <w:position w:val="0"/>
          <w:sz w:val="24"/>
          <w:shd w:fill="auto" w:val="clear"/>
        </w:rPr>
        <w:t xml:space="preserve"> (C), 103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112, doi: 10.1016/0008-6215(92)85063-6 (1992).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Ratnayake, W.S., Jackson, D.S. A new insight into the gelatinization process of native starches. </w:t>
      </w:r>
      <w:r>
        <w:rPr>
          <w:rFonts w:ascii="Calibri" w:hAnsi="Calibri" w:cs="Calibri" w:eastAsia="Calibri"/>
          <w:i/>
          <w:color w:val="000000"/>
          <w:spacing w:val="0"/>
          <w:position w:val="0"/>
          <w:sz w:val="24"/>
          <w:shd w:fill="auto" w:val="clear"/>
        </w:rPr>
        <w:t xml:space="preserve">Carbohydrate Polymers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67</w:t>
      </w:r>
      <w:r>
        <w:rPr>
          <w:rFonts w:ascii="Calibri" w:hAnsi="Calibri" w:cs="Calibri" w:eastAsia="Calibri"/>
          <w:color w:val="000000"/>
          <w:spacing w:val="0"/>
          <w:position w:val="0"/>
          <w:sz w:val="24"/>
          <w:shd w:fill="auto" w:val="clear"/>
        </w:rPr>
        <w:t xml:space="preserve"> (4), 511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529, doi: 10.1016/j.carbpol.2006.06.025 (2007).</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doi.org/10.1016/j.carbpol.2020.117344" Id="docRId0" Type="http://schemas.openxmlformats.org/officeDocument/2006/relationships/hyperlink" /><Relationship TargetMode="External" Target="https://dx.doi.org/10.1021/acs.biomac.0c01414"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