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CAB166" w14:textId="732C5E69" w:rsidR="00A16D6E" w:rsidRPr="00D50BB6" w:rsidRDefault="00A16D6E" w:rsidP="004F6F26">
      <w:pPr>
        <w:pStyle w:val="NormalWeb"/>
        <w:spacing w:before="0" w:beforeAutospacing="0" w:after="0" w:afterAutospacing="0"/>
        <w:rPr>
          <w:rFonts w:asciiTheme="minorHAnsi" w:hAnsiTheme="minorHAnsi" w:cstheme="minorHAnsi"/>
          <w:b/>
          <w:bCs/>
          <w:color w:val="auto"/>
          <w:lang w:val="en-GB"/>
        </w:rPr>
      </w:pPr>
      <w:r w:rsidRPr="00D50BB6">
        <w:rPr>
          <w:rFonts w:asciiTheme="minorHAnsi" w:hAnsiTheme="minorHAnsi" w:cstheme="minorHAnsi"/>
          <w:b/>
          <w:bCs/>
          <w:color w:val="auto"/>
          <w:lang w:val="en-GB"/>
        </w:rPr>
        <w:t xml:space="preserve">TITLE: </w:t>
      </w:r>
    </w:p>
    <w:p w14:paraId="0C76090E" w14:textId="6E520B8C" w:rsidR="007A4DD6" w:rsidRPr="00D50BB6" w:rsidRDefault="00ED5E45" w:rsidP="00D50BB6">
      <w:pPr>
        <w:pStyle w:val="NormalWeb"/>
        <w:spacing w:before="0" w:beforeAutospacing="0" w:after="0" w:afterAutospacing="0"/>
        <w:rPr>
          <w:rFonts w:asciiTheme="minorHAnsi" w:hAnsiTheme="minorHAnsi" w:cstheme="minorHAnsi"/>
          <w:color w:val="auto"/>
          <w:lang w:val="en-GB"/>
        </w:rPr>
      </w:pPr>
      <w:r w:rsidRPr="00D50BB6">
        <w:rPr>
          <w:rFonts w:asciiTheme="minorHAnsi" w:hAnsiTheme="minorHAnsi" w:cstheme="minorHAnsi"/>
          <w:color w:val="auto"/>
          <w:lang w:val="en-GB"/>
        </w:rPr>
        <w:t xml:space="preserve">Integrated </w:t>
      </w:r>
      <w:r w:rsidR="00A16D6E" w:rsidRPr="00D50BB6">
        <w:rPr>
          <w:rFonts w:asciiTheme="minorHAnsi" w:hAnsiTheme="minorHAnsi" w:cstheme="minorHAnsi"/>
          <w:color w:val="auto"/>
          <w:lang w:val="en-GB"/>
        </w:rPr>
        <w:t>O</w:t>
      </w:r>
      <w:r w:rsidRPr="00D50BB6">
        <w:rPr>
          <w:rFonts w:asciiTheme="minorHAnsi" w:hAnsiTheme="minorHAnsi" w:cstheme="minorHAnsi"/>
          <w:color w:val="auto"/>
          <w:lang w:val="en-GB"/>
        </w:rPr>
        <w:t xml:space="preserve">ne-pot </w:t>
      </w:r>
      <w:r w:rsidR="00A16D6E" w:rsidRPr="00D50BB6">
        <w:rPr>
          <w:rFonts w:asciiTheme="minorHAnsi" w:hAnsiTheme="minorHAnsi" w:cstheme="minorHAnsi"/>
          <w:color w:val="auto"/>
          <w:lang w:val="en-GB"/>
        </w:rPr>
        <w:t>P</w:t>
      </w:r>
      <w:r w:rsidRPr="00D50BB6">
        <w:rPr>
          <w:rFonts w:asciiTheme="minorHAnsi" w:hAnsiTheme="minorHAnsi" w:cstheme="minorHAnsi"/>
          <w:color w:val="auto"/>
          <w:lang w:val="en-GB"/>
        </w:rPr>
        <w:t xml:space="preserve">rocess to </w:t>
      </w:r>
      <w:r w:rsidR="00A16D6E" w:rsidRPr="00D50BB6">
        <w:rPr>
          <w:rFonts w:asciiTheme="minorHAnsi" w:hAnsiTheme="minorHAnsi" w:cstheme="minorHAnsi"/>
          <w:color w:val="auto"/>
          <w:lang w:val="en-GB"/>
        </w:rPr>
        <w:t>F</w:t>
      </w:r>
      <w:r w:rsidR="00883654" w:rsidRPr="00D50BB6">
        <w:rPr>
          <w:rFonts w:asciiTheme="minorHAnsi" w:hAnsiTheme="minorHAnsi" w:cstheme="minorHAnsi"/>
          <w:color w:val="auto"/>
          <w:lang w:val="en-GB"/>
        </w:rPr>
        <w:t>abricate</w:t>
      </w:r>
      <w:r w:rsidRPr="00D50BB6">
        <w:rPr>
          <w:rFonts w:asciiTheme="minorHAnsi" w:hAnsiTheme="minorHAnsi" w:cstheme="minorHAnsi"/>
          <w:color w:val="auto"/>
          <w:lang w:val="en-GB"/>
        </w:rPr>
        <w:t xml:space="preserve"> </w:t>
      </w:r>
      <w:r w:rsidR="005D50B1" w:rsidRPr="00D50BB6">
        <w:rPr>
          <w:rFonts w:asciiTheme="minorHAnsi" w:hAnsiTheme="minorHAnsi" w:cstheme="minorHAnsi"/>
          <w:color w:val="auto"/>
          <w:lang w:val="en-GB"/>
        </w:rPr>
        <w:t xml:space="preserve">and </w:t>
      </w:r>
      <w:r w:rsidR="00A16D6E" w:rsidRPr="00D50BB6">
        <w:rPr>
          <w:rFonts w:asciiTheme="minorHAnsi" w:hAnsiTheme="minorHAnsi" w:cstheme="minorHAnsi"/>
          <w:color w:val="auto"/>
          <w:lang w:val="en-GB"/>
        </w:rPr>
        <w:t>I</w:t>
      </w:r>
      <w:r w:rsidRPr="00D50BB6">
        <w:rPr>
          <w:rFonts w:asciiTheme="minorHAnsi" w:hAnsiTheme="minorHAnsi" w:cstheme="minorHAnsi"/>
          <w:color w:val="auto"/>
          <w:lang w:val="en-GB"/>
        </w:rPr>
        <w:t xml:space="preserve">mpregnate </w:t>
      </w:r>
      <w:r w:rsidR="00A16D6E" w:rsidRPr="00D50BB6">
        <w:rPr>
          <w:rFonts w:asciiTheme="minorHAnsi" w:hAnsiTheme="minorHAnsi" w:cstheme="minorHAnsi"/>
          <w:color w:val="auto"/>
          <w:lang w:val="en-GB"/>
        </w:rPr>
        <w:t>S</w:t>
      </w:r>
      <w:r w:rsidRPr="00D50BB6">
        <w:rPr>
          <w:rFonts w:asciiTheme="minorHAnsi" w:hAnsiTheme="minorHAnsi" w:cstheme="minorHAnsi"/>
          <w:color w:val="auto"/>
          <w:lang w:val="en-GB"/>
        </w:rPr>
        <w:t xml:space="preserve">tarch </w:t>
      </w:r>
      <w:r w:rsidR="00A16D6E" w:rsidRPr="00D50BB6">
        <w:rPr>
          <w:rFonts w:asciiTheme="minorHAnsi" w:hAnsiTheme="minorHAnsi" w:cstheme="minorHAnsi"/>
          <w:color w:val="auto"/>
          <w:lang w:val="en-GB"/>
        </w:rPr>
        <w:t>A</w:t>
      </w:r>
      <w:r w:rsidRPr="00D50BB6">
        <w:rPr>
          <w:rFonts w:asciiTheme="minorHAnsi" w:hAnsiTheme="minorHAnsi" w:cstheme="minorHAnsi"/>
          <w:color w:val="auto"/>
          <w:lang w:val="en-GB"/>
        </w:rPr>
        <w:t xml:space="preserve">erogels in </w:t>
      </w:r>
      <w:r w:rsidR="00A16D6E" w:rsidRPr="00D50BB6">
        <w:rPr>
          <w:rFonts w:asciiTheme="minorHAnsi" w:hAnsiTheme="minorHAnsi" w:cstheme="minorHAnsi"/>
          <w:color w:val="auto"/>
          <w:lang w:val="en-GB"/>
        </w:rPr>
        <w:t>S</w:t>
      </w:r>
      <w:r w:rsidRPr="00D50BB6">
        <w:rPr>
          <w:rFonts w:asciiTheme="minorHAnsi" w:hAnsiTheme="minorHAnsi" w:cstheme="minorHAnsi"/>
          <w:color w:val="auto"/>
          <w:lang w:val="en-GB"/>
        </w:rPr>
        <w:t xml:space="preserve">upercritical </w:t>
      </w:r>
      <w:r w:rsidR="00A16D6E" w:rsidRPr="00D50BB6">
        <w:rPr>
          <w:rFonts w:asciiTheme="minorHAnsi" w:hAnsiTheme="minorHAnsi" w:cstheme="minorHAnsi"/>
          <w:color w:val="auto"/>
          <w:lang w:val="en-GB"/>
        </w:rPr>
        <w:t>C</w:t>
      </w:r>
      <w:r w:rsidRPr="00D50BB6">
        <w:rPr>
          <w:rFonts w:asciiTheme="minorHAnsi" w:hAnsiTheme="minorHAnsi" w:cstheme="minorHAnsi"/>
          <w:color w:val="auto"/>
          <w:lang w:val="en-GB"/>
        </w:rPr>
        <w:t xml:space="preserve">arbon </w:t>
      </w:r>
      <w:r w:rsidR="00A16D6E" w:rsidRPr="00D50BB6">
        <w:rPr>
          <w:rFonts w:asciiTheme="minorHAnsi" w:hAnsiTheme="minorHAnsi" w:cstheme="minorHAnsi"/>
          <w:color w:val="auto"/>
          <w:lang w:val="en-GB"/>
        </w:rPr>
        <w:t>D</w:t>
      </w:r>
      <w:r w:rsidRPr="00D50BB6">
        <w:rPr>
          <w:rFonts w:asciiTheme="minorHAnsi" w:hAnsiTheme="minorHAnsi" w:cstheme="minorHAnsi"/>
          <w:color w:val="auto"/>
          <w:lang w:val="en-GB"/>
        </w:rPr>
        <w:t>ioxide</w:t>
      </w:r>
    </w:p>
    <w:p w14:paraId="2E300B21" w14:textId="1C596175" w:rsidR="007A4DD6" w:rsidRPr="00D50BB6" w:rsidRDefault="007A4DD6" w:rsidP="00D50BB6">
      <w:pPr>
        <w:rPr>
          <w:rFonts w:asciiTheme="minorHAnsi" w:hAnsiTheme="minorHAnsi" w:cstheme="minorHAnsi"/>
          <w:b/>
          <w:bCs/>
          <w:color w:val="auto"/>
          <w:lang w:val="en-GB"/>
        </w:rPr>
      </w:pPr>
    </w:p>
    <w:p w14:paraId="2BFC7B01" w14:textId="48278957" w:rsidR="00457FF8" w:rsidRPr="003519F8" w:rsidRDefault="00457FF8" w:rsidP="00D50BB6">
      <w:pPr>
        <w:rPr>
          <w:rFonts w:asciiTheme="minorHAnsi" w:hAnsiTheme="minorHAnsi" w:cstheme="minorHAnsi"/>
          <w:b/>
          <w:bCs/>
          <w:color w:val="auto"/>
          <w:lang w:val="pt-BR"/>
        </w:rPr>
      </w:pPr>
      <w:r w:rsidRPr="003519F8">
        <w:rPr>
          <w:rFonts w:asciiTheme="minorHAnsi" w:hAnsiTheme="minorHAnsi" w:cstheme="minorHAnsi"/>
          <w:b/>
          <w:bCs/>
          <w:color w:val="auto"/>
          <w:lang w:val="pt-BR"/>
        </w:rPr>
        <w:t>AUTHORS AND AFFILIATIONS:</w:t>
      </w:r>
    </w:p>
    <w:p w14:paraId="3D080DA3" w14:textId="5C91FC29" w:rsidR="006305D7" w:rsidRPr="00D50BB6" w:rsidRDefault="002C3679" w:rsidP="00D50BB6">
      <w:pPr>
        <w:rPr>
          <w:rFonts w:asciiTheme="minorHAnsi" w:hAnsiTheme="minorHAnsi" w:cstheme="minorHAnsi"/>
          <w:color w:val="auto"/>
          <w:lang w:val="pt-BR"/>
        </w:rPr>
      </w:pPr>
      <w:r w:rsidRPr="00D50BB6">
        <w:rPr>
          <w:rFonts w:asciiTheme="minorHAnsi" w:hAnsiTheme="minorHAnsi" w:cstheme="minorHAnsi"/>
          <w:color w:val="auto"/>
          <w:lang w:val="pt-BR"/>
        </w:rPr>
        <w:t>Ma</w:t>
      </w:r>
      <w:r w:rsidR="00ED5E45" w:rsidRPr="00D50BB6">
        <w:rPr>
          <w:rFonts w:asciiTheme="minorHAnsi" w:hAnsiTheme="minorHAnsi" w:cstheme="minorHAnsi"/>
          <w:color w:val="auto"/>
          <w:lang w:val="pt-BR"/>
        </w:rPr>
        <w:t>ria E. Villegas</w:t>
      </w:r>
      <w:r w:rsidR="00ED5E45" w:rsidRPr="00D50BB6">
        <w:rPr>
          <w:rFonts w:asciiTheme="minorHAnsi" w:hAnsiTheme="minorHAnsi" w:cstheme="minorHAnsi"/>
          <w:color w:val="auto"/>
          <w:vertAlign w:val="superscript"/>
          <w:lang w:val="pt-BR"/>
        </w:rPr>
        <w:t>1,</w:t>
      </w:r>
      <w:r w:rsidR="008026AC" w:rsidRPr="00D50BB6">
        <w:rPr>
          <w:rFonts w:asciiTheme="minorHAnsi" w:hAnsiTheme="minorHAnsi" w:cstheme="minorHAnsi"/>
          <w:color w:val="auto"/>
          <w:vertAlign w:val="superscript"/>
          <w:lang w:val="pt-BR"/>
        </w:rPr>
        <w:t>2</w:t>
      </w:r>
      <w:r w:rsidR="006D058B" w:rsidRPr="00D50BB6">
        <w:rPr>
          <w:rFonts w:asciiTheme="minorHAnsi" w:hAnsiTheme="minorHAnsi" w:cstheme="minorHAnsi"/>
          <w:color w:val="auto"/>
          <w:lang w:val="pt-BR"/>
        </w:rPr>
        <w:t>*</w:t>
      </w:r>
      <w:r w:rsidR="008026AC" w:rsidRPr="00D50BB6">
        <w:rPr>
          <w:rFonts w:asciiTheme="minorHAnsi" w:hAnsiTheme="minorHAnsi" w:cstheme="minorHAnsi"/>
          <w:color w:val="auto"/>
          <w:lang w:val="pt-BR"/>
        </w:rPr>
        <w:t>,</w:t>
      </w:r>
      <w:r w:rsidR="006D058B" w:rsidRPr="00D50BB6">
        <w:rPr>
          <w:rFonts w:asciiTheme="minorHAnsi" w:hAnsiTheme="minorHAnsi" w:cstheme="minorHAnsi"/>
          <w:color w:val="auto"/>
          <w:lang w:val="pt-BR"/>
        </w:rPr>
        <w:t xml:space="preserve"> </w:t>
      </w:r>
      <w:r w:rsidR="00ED5E45" w:rsidRPr="00D50BB6">
        <w:rPr>
          <w:rFonts w:asciiTheme="minorHAnsi" w:hAnsiTheme="minorHAnsi" w:cstheme="minorHAnsi"/>
          <w:color w:val="auto"/>
          <w:lang w:val="pt-BR"/>
        </w:rPr>
        <w:t>Alessandra L. Oliveira</w:t>
      </w:r>
      <w:r w:rsidR="00ED5E45" w:rsidRPr="00D50BB6">
        <w:rPr>
          <w:rFonts w:asciiTheme="minorHAnsi" w:hAnsiTheme="minorHAnsi" w:cstheme="minorHAnsi"/>
          <w:color w:val="auto"/>
          <w:vertAlign w:val="superscript"/>
          <w:lang w:val="pt-BR"/>
        </w:rPr>
        <w:t>2</w:t>
      </w:r>
      <w:r w:rsidR="006D058B" w:rsidRPr="00D50BB6">
        <w:rPr>
          <w:rFonts w:asciiTheme="minorHAnsi" w:hAnsiTheme="minorHAnsi" w:cstheme="minorHAnsi"/>
          <w:color w:val="auto"/>
          <w:lang w:val="pt-BR"/>
        </w:rPr>
        <w:t>*</w:t>
      </w:r>
      <w:r w:rsidR="00ED5E45" w:rsidRPr="00D50BB6">
        <w:rPr>
          <w:rFonts w:asciiTheme="minorHAnsi" w:hAnsiTheme="minorHAnsi" w:cstheme="minorHAnsi"/>
          <w:color w:val="auto"/>
          <w:lang w:val="pt-BR"/>
        </w:rPr>
        <w:t>,</w:t>
      </w:r>
      <w:r w:rsidR="006D058B" w:rsidRPr="00D50BB6">
        <w:rPr>
          <w:rFonts w:asciiTheme="minorHAnsi" w:hAnsiTheme="minorHAnsi" w:cstheme="minorHAnsi"/>
          <w:color w:val="auto"/>
          <w:lang w:val="pt-BR"/>
        </w:rPr>
        <w:t xml:space="preserve"> </w:t>
      </w:r>
      <w:r w:rsidR="00ED5E45" w:rsidRPr="00D50BB6">
        <w:rPr>
          <w:rFonts w:asciiTheme="minorHAnsi" w:hAnsiTheme="minorHAnsi" w:cstheme="minorHAnsi"/>
          <w:color w:val="auto"/>
          <w:lang w:val="pt-BR"/>
        </w:rPr>
        <w:t>Reinaldo C. Bazito</w:t>
      </w:r>
      <w:r w:rsidR="00ED5E45" w:rsidRPr="00D50BB6">
        <w:rPr>
          <w:rFonts w:asciiTheme="minorHAnsi" w:hAnsiTheme="minorHAnsi" w:cstheme="minorHAnsi"/>
          <w:color w:val="auto"/>
          <w:vertAlign w:val="superscript"/>
          <w:lang w:val="pt-BR"/>
        </w:rPr>
        <w:t>1</w:t>
      </w:r>
      <w:r w:rsidR="006D058B" w:rsidRPr="00D50BB6">
        <w:rPr>
          <w:rFonts w:asciiTheme="minorHAnsi" w:hAnsiTheme="minorHAnsi" w:cstheme="minorHAnsi"/>
          <w:color w:val="auto"/>
          <w:lang w:val="pt-BR"/>
        </w:rPr>
        <w:t>*</w:t>
      </w:r>
      <w:r w:rsidR="00ED5E45" w:rsidRPr="00D50BB6">
        <w:rPr>
          <w:rFonts w:asciiTheme="minorHAnsi" w:hAnsiTheme="minorHAnsi" w:cstheme="minorHAnsi"/>
          <w:color w:val="auto"/>
          <w:lang w:val="pt-BR"/>
        </w:rPr>
        <w:t>,</w:t>
      </w:r>
      <w:r w:rsidR="006D058B" w:rsidRPr="00D50BB6">
        <w:rPr>
          <w:rFonts w:asciiTheme="minorHAnsi" w:hAnsiTheme="minorHAnsi" w:cstheme="minorHAnsi"/>
          <w:color w:val="auto"/>
          <w:lang w:val="pt-BR"/>
        </w:rPr>
        <w:t xml:space="preserve"> </w:t>
      </w:r>
      <w:r w:rsidR="00ED5E45" w:rsidRPr="00D50BB6">
        <w:rPr>
          <w:rFonts w:asciiTheme="minorHAnsi" w:hAnsiTheme="minorHAnsi" w:cstheme="minorHAnsi"/>
          <w:color w:val="auto"/>
          <w:lang w:val="pt-BR"/>
        </w:rPr>
        <w:t>Pedro Vidinha</w:t>
      </w:r>
      <w:r w:rsidR="00ED5E45" w:rsidRPr="00D50BB6">
        <w:rPr>
          <w:rFonts w:asciiTheme="minorHAnsi" w:hAnsiTheme="minorHAnsi" w:cstheme="minorHAnsi"/>
          <w:color w:val="auto"/>
          <w:vertAlign w:val="superscript"/>
          <w:lang w:val="pt-BR"/>
        </w:rPr>
        <w:t>1</w:t>
      </w:r>
      <w:r w:rsidR="006D058B" w:rsidRPr="00D50BB6">
        <w:rPr>
          <w:rFonts w:asciiTheme="minorHAnsi" w:hAnsiTheme="minorHAnsi" w:cstheme="minorHAnsi"/>
          <w:color w:val="auto"/>
          <w:lang w:val="pt-BR"/>
        </w:rPr>
        <w:t>*</w:t>
      </w:r>
    </w:p>
    <w:p w14:paraId="09C483D3" w14:textId="77777777" w:rsidR="00457FF8" w:rsidRPr="00D50BB6" w:rsidRDefault="00457FF8" w:rsidP="00D50BB6">
      <w:pPr>
        <w:rPr>
          <w:rFonts w:asciiTheme="minorHAnsi" w:hAnsiTheme="minorHAnsi" w:cstheme="minorHAnsi"/>
          <w:color w:val="auto"/>
          <w:lang w:val="pt-BR"/>
        </w:rPr>
      </w:pPr>
    </w:p>
    <w:p w14:paraId="46B9BD3A" w14:textId="678385F0" w:rsidR="008026AC" w:rsidRPr="00D50BB6" w:rsidRDefault="00ED5E45" w:rsidP="00D50BB6">
      <w:pPr>
        <w:rPr>
          <w:rFonts w:asciiTheme="minorHAnsi" w:hAnsiTheme="minorHAnsi" w:cstheme="minorHAnsi"/>
          <w:color w:val="auto"/>
          <w:lang w:val="en-GB"/>
        </w:rPr>
      </w:pPr>
      <w:r w:rsidRPr="00D50BB6">
        <w:rPr>
          <w:rFonts w:asciiTheme="minorHAnsi" w:hAnsiTheme="minorHAnsi" w:cstheme="minorHAnsi"/>
          <w:color w:val="auto"/>
          <w:vertAlign w:val="superscript"/>
          <w:lang w:val="en-GB"/>
        </w:rPr>
        <w:t>1</w:t>
      </w:r>
      <w:r w:rsidR="008026AC" w:rsidRPr="00D50BB6">
        <w:rPr>
          <w:rFonts w:asciiTheme="minorHAnsi" w:hAnsiTheme="minorHAnsi" w:cstheme="minorHAnsi"/>
          <w:color w:val="auto"/>
          <w:lang w:val="en-GB"/>
        </w:rPr>
        <w:t>Department of Fundamental Chemistry, Institute of Chemistry, University of São Paulo, São Paulo, B</w:t>
      </w:r>
      <w:r w:rsidR="00457FF8" w:rsidRPr="00D50BB6">
        <w:rPr>
          <w:rFonts w:asciiTheme="minorHAnsi" w:hAnsiTheme="minorHAnsi" w:cstheme="minorHAnsi"/>
          <w:color w:val="auto"/>
          <w:lang w:val="en-GB"/>
        </w:rPr>
        <w:t>razil</w:t>
      </w:r>
    </w:p>
    <w:p w14:paraId="130BF3F6" w14:textId="3BB6283F" w:rsidR="002C3679" w:rsidRPr="00D50BB6" w:rsidRDefault="008026AC" w:rsidP="00D50BB6">
      <w:pPr>
        <w:rPr>
          <w:rFonts w:asciiTheme="minorHAnsi" w:hAnsiTheme="minorHAnsi" w:cstheme="minorHAnsi"/>
          <w:color w:val="auto"/>
          <w:lang w:val="en-GB"/>
        </w:rPr>
      </w:pPr>
      <w:r w:rsidRPr="00D50BB6">
        <w:rPr>
          <w:rFonts w:asciiTheme="minorHAnsi" w:hAnsiTheme="minorHAnsi" w:cstheme="minorHAnsi"/>
          <w:color w:val="auto"/>
          <w:vertAlign w:val="superscript"/>
          <w:lang w:val="en-GB"/>
        </w:rPr>
        <w:t>2</w:t>
      </w:r>
      <w:r w:rsidRPr="00D50BB6">
        <w:rPr>
          <w:rFonts w:asciiTheme="minorHAnsi" w:hAnsiTheme="minorHAnsi" w:cstheme="minorHAnsi"/>
          <w:color w:val="auto"/>
          <w:lang w:val="en-GB"/>
        </w:rPr>
        <w:t>Faculty of Zootechnics and Food Engineering, University of São Paulo, São Paulo, B</w:t>
      </w:r>
      <w:r w:rsidR="00457FF8" w:rsidRPr="00D50BB6">
        <w:rPr>
          <w:rFonts w:asciiTheme="minorHAnsi" w:hAnsiTheme="minorHAnsi" w:cstheme="minorHAnsi"/>
          <w:color w:val="auto"/>
          <w:lang w:val="en-GB"/>
        </w:rPr>
        <w:t>razil</w:t>
      </w:r>
    </w:p>
    <w:p w14:paraId="2CBF031D" w14:textId="77777777" w:rsidR="00DB1A24" w:rsidRPr="00D50BB6" w:rsidRDefault="00DB1A24" w:rsidP="00D50BB6">
      <w:pPr>
        <w:rPr>
          <w:rFonts w:asciiTheme="minorHAnsi" w:hAnsiTheme="minorHAnsi" w:cstheme="minorHAnsi"/>
          <w:color w:val="auto"/>
          <w:lang w:val="en-GB"/>
        </w:rPr>
      </w:pPr>
    </w:p>
    <w:p w14:paraId="1ED6BFC3" w14:textId="510E5A0C" w:rsidR="002C3679" w:rsidRPr="00D50BB6" w:rsidRDefault="002C3679" w:rsidP="00D50BB6">
      <w:pPr>
        <w:rPr>
          <w:rFonts w:asciiTheme="minorHAnsi" w:hAnsiTheme="minorHAnsi" w:cstheme="minorHAnsi"/>
          <w:color w:val="auto"/>
          <w:lang w:val="en-GB"/>
        </w:rPr>
      </w:pPr>
      <w:r w:rsidRPr="00D50BB6">
        <w:rPr>
          <w:rFonts w:asciiTheme="minorHAnsi" w:hAnsiTheme="minorHAnsi" w:cstheme="minorHAnsi"/>
          <w:color w:val="auto"/>
          <w:lang w:val="en-GB"/>
        </w:rPr>
        <w:t>*These authors contributed equally.</w:t>
      </w:r>
      <w:r w:rsidR="75CBF147" w:rsidRPr="00D50BB6">
        <w:rPr>
          <w:rFonts w:asciiTheme="minorHAnsi" w:hAnsiTheme="minorHAnsi" w:cstheme="minorHAnsi"/>
          <w:color w:val="auto"/>
          <w:lang w:val="en-GB"/>
        </w:rPr>
        <w:t xml:space="preserve"> </w:t>
      </w:r>
    </w:p>
    <w:p w14:paraId="100D1F6C" w14:textId="77777777" w:rsidR="00DB1A24" w:rsidRPr="00D50BB6" w:rsidRDefault="00DB1A24" w:rsidP="00D50BB6">
      <w:pPr>
        <w:rPr>
          <w:rFonts w:asciiTheme="minorHAnsi" w:hAnsiTheme="minorHAnsi" w:cstheme="minorHAnsi"/>
          <w:color w:val="auto"/>
          <w:lang w:val="en-GB"/>
        </w:rPr>
      </w:pPr>
    </w:p>
    <w:p w14:paraId="767BD6C4" w14:textId="77777777" w:rsidR="002C3679" w:rsidRPr="00D50BB6" w:rsidRDefault="002C3679" w:rsidP="00D50BB6">
      <w:pPr>
        <w:rPr>
          <w:rFonts w:asciiTheme="minorHAnsi" w:hAnsiTheme="minorHAnsi" w:cstheme="minorHAnsi"/>
          <w:b/>
          <w:bCs/>
          <w:color w:val="auto"/>
          <w:lang w:val="en-GB"/>
        </w:rPr>
      </w:pPr>
      <w:r w:rsidRPr="00D50BB6">
        <w:rPr>
          <w:rFonts w:asciiTheme="minorHAnsi" w:hAnsiTheme="minorHAnsi" w:cstheme="minorHAnsi"/>
          <w:b/>
          <w:bCs/>
          <w:color w:val="auto"/>
          <w:lang w:val="en-GB"/>
        </w:rPr>
        <w:t>Email addresses of co-authors:</w:t>
      </w:r>
    </w:p>
    <w:p w14:paraId="07EB0DD3" w14:textId="0E36051E" w:rsidR="002C3679" w:rsidRPr="00D50BB6" w:rsidRDefault="008026AC" w:rsidP="00D50BB6">
      <w:pPr>
        <w:rPr>
          <w:rFonts w:asciiTheme="minorHAnsi" w:hAnsiTheme="minorHAnsi" w:cstheme="minorHAnsi"/>
          <w:color w:val="auto"/>
          <w:lang w:val="pt-BR"/>
        </w:rPr>
      </w:pPr>
      <w:r w:rsidRPr="00D50BB6">
        <w:rPr>
          <w:rFonts w:asciiTheme="minorHAnsi" w:hAnsiTheme="minorHAnsi" w:cstheme="minorHAnsi"/>
          <w:color w:val="auto"/>
          <w:lang w:val="pt-BR"/>
        </w:rPr>
        <w:t>Maria E. Villegas</w:t>
      </w:r>
      <w:r w:rsidRPr="00D50BB6">
        <w:rPr>
          <w:rFonts w:asciiTheme="minorHAnsi" w:hAnsiTheme="minorHAnsi" w:cstheme="minorHAnsi"/>
          <w:color w:val="auto"/>
          <w:lang w:val="pt-BR"/>
        </w:rPr>
        <w:tab/>
      </w:r>
      <w:r w:rsidR="00E33C71" w:rsidRPr="00D50BB6">
        <w:rPr>
          <w:rFonts w:asciiTheme="minorHAnsi" w:hAnsiTheme="minorHAnsi" w:cstheme="minorHAnsi"/>
          <w:color w:val="auto"/>
          <w:lang w:val="pt-BR"/>
        </w:rPr>
        <w:tab/>
      </w:r>
      <w:r w:rsidR="002C3679" w:rsidRPr="00D50BB6">
        <w:rPr>
          <w:rFonts w:asciiTheme="minorHAnsi" w:hAnsiTheme="minorHAnsi" w:cstheme="minorHAnsi"/>
          <w:color w:val="auto"/>
          <w:lang w:val="pt-BR"/>
        </w:rPr>
        <w:t>(</w:t>
      </w:r>
      <w:hyperlink r:id="rId8" w:history="1">
        <w:r w:rsidRPr="00D50BB6">
          <w:rPr>
            <w:rStyle w:val="Hyperlink"/>
            <w:rFonts w:asciiTheme="minorHAnsi" w:hAnsiTheme="minorHAnsi" w:cstheme="minorHAnsi"/>
            <w:color w:val="auto"/>
            <w:u w:val="none"/>
            <w:lang w:val="pt-BR"/>
          </w:rPr>
          <w:t>mariavg@iq.usp.br</w:t>
        </w:r>
      </w:hyperlink>
      <w:r w:rsidR="002C3679" w:rsidRPr="00D50BB6">
        <w:rPr>
          <w:rFonts w:asciiTheme="minorHAnsi" w:hAnsiTheme="minorHAnsi" w:cstheme="minorHAnsi"/>
          <w:color w:val="auto"/>
          <w:lang w:val="pt-BR"/>
        </w:rPr>
        <w:t>)</w:t>
      </w:r>
    </w:p>
    <w:p w14:paraId="7D6E23CD" w14:textId="7D54FB33" w:rsidR="008026AC" w:rsidRPr="00D50BB6" w:rsidRDefault="008026AC" w:rsidP="00D50BB6">
      <w:pPr>
        <w:rPr>
          <w:rFonts w:asciiTheme="minorHAnsi" w:hAnsiTheme="minorHAnsi" w:cstheme="minorHAnsi"/>
          <w:color w:val="auto"/>
          <w:lang w:val="pt-BR"/>
        </w:rPr>
      </w:pPr>
      <w:r w:rsidRPr="00D50BB6">
        <w:rPr>
          <w:rFonts w:asciiTheme="minorHAnsi" w:hAnsiTheme="minorHAnsi" w:cstheme="minorHAnsi"/>
          <w:color w:val="auto"/>
          <w:lang w:val="pt-BR"/>
        </w:rPr>
        <w:t>Alessandra L. Oliveira</w:t>
      </w:r>
      <w:r w:rsidRPr="00D50BB6">
        <w:rPr>
          <w:rFonts w:asciiTheme="minorHAnsi" w:hAnsiTheme="minorHAnsi" w:cstheme="minorHAnsi"/>
          <w:color w:val="auto"/>
          <w:lang w:val="pt-BR"/>
        </w:rPr>
        <w:tab/>
      </w:r>
      <w:r w:rsidR="00E33C71" w:rsidRPr="00D50BB6">
        <w:rPr>
          <w:rFonts w:asciiTheme="minorHAnsi" w:hAnsiTheme="minorHAnsi" w:cstheme="minorHAnsi"/>
          <w:color w:val="auto"/>
          <w:lang w:val="pt-BR"/>
        </w:rPr>
        <w:tab/>
      </w:r>
      <w:r w:rsidRPr="00D50BB6">
        <w:rPr>
          <w:rFonts w:asciiTheme="minorHAnsi" w:hAnsiTheme="minorHAnsi" w:cstheme="minorHAnsi"/>
          <w:color w:val="auto"/>
          <w:lang w:val="pt-BR"/>
        </w:rPr>
        <w:t>(alelopes@usp.br)</w:t>
      </w:r>
    </w:p>
    <w:p w14:paraId="06FF189B" w14:textId="74EE0A55" w:rsidR="008026AC" w:rsidRPr="00D50BB6" w:rsidRDefault="008026AC" w:rsidP="00D50BB6">
      <w:pPr>
        <w:rPr>
          <w:rFonts w:asciiTheme="minorHAnsi" w:hAnsiTheme="minorHAnsi" w:cstheme="minorHAnsi"/>
          <w:color w:val="auto"/>
          <w:lang w:val="pt-BR"/>
        </w:rPr>
      </w:pPr>
      <w:r w:rsidRPr="00D50BB6">
        <w:rPr>
          <w:rFonts w:asciiTheme="minorHAnsi" w:hAnsiTheme="minorHAnsi" w:cstheme="minorHAnsi"/>
          <w:color w:val="auto"/>
          <w:lang w:val="pt-BR"/>
        </w:rPr>
        <w:t xml:space="preserve">Reinaldo. C. Bazito </w:t>
      </w:r>
      <w:r w:rsidRPr="00D50BB6">
        <w:rPr>
          <w:rFonts w:asciiTheme="minorHAnsi" w:hAnsiTheme="minorHAnsi" w:cstheme="minorHAnsi"/>
          <w:color w:val="auto"/>
          <w:lang w:val="pt-BR"/>
        </w:rPr>
        <w:tab/>
      </w:r>
      <w:r w:rsidR="00E33C71" w:rsidRPr="00D50BB6">
        <w:rPr>
          <w:rFonts w:asciiTheme="minorHAnsi" w:hAnsiTheme="minorHAnsi" w:cstheme="minorHAnsi"/>
          <w:color w:val="auto"/>
          <w:lang w:val="pt-BR"/>
        </w:rPr>
        <w:tab/>
      </w:r>
      <w:r w:rsidRPr="00D50BB6">
        <w:rPr>
          <w:rFonts w:asciiTheme="minorHAnsi" w:hAnsiTheme="minorHAnsi" w:cstheme="minorHAnsi"/>
          <w:color w:val="auto"/>
          <w:lang w:val="pt-BR"/>
        </w:rPr>
        <w:t>(bazito@iq.usp.br)</w:t>
      </w:r>
    </w:p>
    <w:p w14:paraId="0F201EAC" w14:textId="77777777" w:rsidR="00DB1A24" w:rsidRPr="00D50BB6" w:rsidRDefault="00DB1A24" w:rsidP="00D50BB6">
      <w:pPr>
        <w:rPr>
          <w:rFonts w:asciiTheme="minorHAnsi" w:hAnsiTheme="minorHAnsi" w:cstheme="minorHAnsi"/>
          <w:color w:val="auto"/>
          <w:lang w:val="pt-BR"/>
        </w:rPr>
      </w:pPr>
    </w:p>
    <w:p w14:paraId="01894226" w14:textId="1EC858B0" w:rsidR="002C3679" w:rsidRPr="00D50BB6" w:rsidRDefault="002C3679" w:rsidP="00D50BB6">
      <w:pPr>
        <w:rPr>
          <w:rFonts w:asciiTheme="minorHAnsi" w:hAnsiTheme="minorHAnsi" w:cstheme="minorHAnsi"/>
          <w:b/>
          <w:bCs/>
          <w:color w:val="auto"/>
          <w:lang w:val="pt-BR"/>
        </w:rPr>
      </w:pPr>
      <w:r w:rsidRPr="00D50BB6">
        <w:rPr>
          <w:rFonts w:asciiTheme="minorHAnsi" w:hAnsiTheme="minorHAnsi" w:cstheme="minorHAnsi"/>
          <w:b/>
          <w:bCs/>
          <w:color w:val="auto"/>
          <w:lang w:val="pt-BR"/>
        </w:rPr>
        <w:t xml:space="preserve">Corresponding author: </w:t>
      </w:r>
    </w:p>
    <w:p w14:paraId="60FCB589" w14:textId="26CBE1DB" w:rsidR="00D04A95" w:rsidRPr="00D50BB6" w:rsidRDefault="008026AC" w:rsidP="00D50BB6">
      <w:pPr>
        <w:rPr>
          <w:rFonts w:asciiTheme="minorHAnsi" w:hAnsiTheme="minorHAnsi" w:cstheme="minorHAnsi"/>
          <w:color w:val="auto"/>
          <w:lang w:val="pt-BR"/>
        </w:rPr>
      </w:pPr>
      <w:r w:rsidRPr="00D50BB6">
        <w:rPr>
          <w:rFonts w:asciiTheme="minorHAnsi" w:hAnsiTheme="minorHAnsi" w:cstheme="minorHAnsi"/>
          <w:color w:val="auto"/>
          <w:lang w:val="pt-BR"/>
        </w:rPr>
        <w:t xml:space="preserve">Pedro Vidinha </w:t>
      </w:r>
      <w:r w:rsidR="00E33C71" w:rsidRPr="00D50BB6">
        <w:rPr>
          <w:rFonts w:asciiTheme="minorHAnsi" w:hAnsiTheme="minorHAnsi" w:cstheme="minorHAnsi"/>
          <w:color w:val="auto"/>
          <w:lang w:val="pt-BR"/>
        </w:rPr>
        <w:tab/>
      </w:r>
      <w:r w:rsidR="00E33C71" w:rsidRPr="00D50BB6">
        <w:rPr>
          <w:rFonts w:asciiTheme="minorHAnsi" w:hAnsiTheme="minorHAnsi" w:cstheme="minorHAnsi"/>
          <w:color w:val="auto"/>
          <w:lang w:val="pt-BR"/>
        </w:rPr>
        <w:tab/>
      </w:r>
      <w:r w:rsidR="00E33C71" w:rsidRPr="00D50BB6">
        <w:rPr>
          <w:rFonts w:asciiTheme="minorHAnsi" w:hAnsiTheme="minorHAnsi" w:cstheme="minorHAnsi"/>
          <w:color w:val="auto"/>
          <w:lang w:val="pt-BR"/>
        </w:rPr>
        <w:tab/>
      </w:r>
      <w:r w:rsidRPr="00D50BB6">
        <w:rPr>
          <w:rFonts w:asciiTheme="minorHAnsi" w:hAnsiTheme="minorHAnsi" w:cstheme="minorHAnsi"/>
          <w:color w:val="auto"/>
          <w:lang w:val="pt-BR"/>
        </w:rPr>
        <w:t>(</w:t>
      </w:r>
      <w:hyperlink r:id="rId9" w:history="1">
        <w:r w:rsidR="003C7394" w:rsidRPr="00D50BB6">
          <w:rPr>
            <w:rStyle w:val="Hyperlink"/>
            <w:rFonts w:asciiTheme="minorHAnsi" w:hAnsiTheme="minorHAnsi" w:cstheme="minorHAnsi"/>
            <w:color w:val="auto"/>
            <w:lang w:val="pt-BR"/>
          </w:rPr>
          <w:t>pvidinha@iq.usp.br</w:t>
        </w:r>
      </w:hyperlink>
      <w:r w:rsidR="002C3679" w:rsidRPr="00D50BB6">
        <w:rPr>
          <w:rFonts w:asciiTheme="minorHAnsi" w:hAnsiTheme="minorHAnsi" w:cstheme="minorHAnsi"/>
          <w:color w:val="auto"/>
          <w:lang w:val="pt-BR"/>
        </w:rPr>
        <w:t>)</w:t>
      </w:r>
    </w:p>
    <w:p w14:paraId="24235C20" w14:textId="77777777" w:rsidR="008026AC" w:rsidRPr="00D50BB6" w:rsidRDefault="008026AC" w:rsidP="00D50BB6">
      <w:pPr>
        <w:rPr>
          <w:rFonts w:asciiTheme="minorHAnsi" w:hAnsiTheme="minorHAnsi" w:cstheme="minorHAnsi"/>
          <w:color w:val="auto"/>
          <w:lang w:val="pt-BR"/>
        </w:rPr>
      </w:pPr>
    </w:p>
    <w:p w14:paraId="5499AB10" w14:textId="77777777" w:rsidR="00496B17" w:rsidRPr="00D50BB6" w:rsidRDefault="006305D7" w:rsidP="00D50BB6">
      <w:pPr>
        <w:pStyle w:val="NormalWeb"/>
        <w:spacing w:before="0" w:beforeAutospacing="0" w:after="0" w:afterAutospacing="0"/>
        <w:rPr>
          <w:rFonts w:asciiTheme="minorHAnsi" w:hAnsiTheme="minorHAnsi" w:cstheme="minorHAnsi"/>
          <w:color w:val="auto"/>
          <w:lang w:val="en-GB"/>
        </w:rPr>
      </w:pPr>
      <w:r w:rsidRPr="00D50BB6">
        <w:rPr>
          <w:rFonts w:asciiTheme="minorHAnsi" w:hAnsiTheme="minorHAnsi" w:cstheme="minorHAnsi"/>
          <w:b/>
          <w:bCs/>
          <w:color w:val="auto"/>
          <w:lang w:val="en-GB"/>
        </w:rPr>
        <w:t>KEYWORDS:</w:t>
      </w:r>
      <w:r w:rsidRPr="00D50BB6">
        <w:rPr>
          <w:rFonts w:asciiTheme="minorHAnsi" w:hAnsiTheme="minorHAnsi" w:cstheme="minorHAnsi"/>
          <w:color w:val="auto"/>
          <w:lang w:val="en-GB"/>
        </w:rPr>
        <w:t xml:space="preserve"> </w:t>
      </w:r>
    </w:p>
    <w:p w14:paraId="6C0B0781" w14:textId="3CD45E91" w:rsidR="007A4DD6" w:rsidRPr="00D50BB6" w:rsidRDefault="001E3758" w:rsidP="00D50BB6">
      <w:pPr>
        <w:pStyle w:val="NormalWeb"/>
        <w:spacing w:before="0" w:beforeAutospacing="0" w:after="0" w:afterAutospacing="0"/>
        <w:rPr>
          <w:rFonts w:asciiTheme="minorHAnsi" w:hAnsiTheme="minorHAnsi" w:cstheme="minorHAnsi"/>
          <w:color w:val="auto"/>
          <w:lang w:val="en-GB"/>
        </w:rPr>
      </w:pPr>
      <w:r w:rsidRPr="00D50BB6">
        <w:rPr>
          <w:rFonts w:asciiTheme="minorHAnsi" w:hAnsiTheme="minorHAnsi" w:cstheme="minorHAnsi"/>
          <w:color w:val="auto"/>
          <w:lang w:val="en-GB"/>
        </w:rPr>
        <w:t xml:space="preserve">Aerogel, </w:t>
      </w:r>
      <w:r w:rsidR="00496B17" w:rsidRPr="00D50BB6">
        <w:rPr>
          <w:rFonts w:asciiTheme="minorHAnsi" w:hAnsiTheme="minorHAnsi" w:cstheme="minorHAnsi"/>
          <w:color w:val="auto"/>
          <w:lang w:val="en-GB"/>
        </w:rPr>
        <w:t>s</w:t>
      </w:r>
      <w:r w:rsidRPr="00D50BB6">
        <w:rPr>
          <w:rFonts w:asciiTheme="minorHAnsi" w:hAnsiTheme="minorHAnsi" w:cstheme="minorHAnsi"/>
          <w:color w:val="auto"/>
          <w:lang w:val="en-GB"/>
        </w:rPr>
        <w:t xml:space="preserve">tarch, </w:t>
      </w:r>
      <w:r w:rsidR="00496B17" w:rsidRPr="00D50BB6">
        <w:rPr>
          <w:rFonts w:asciiTheme="minorHAnsi" w:hAnsiTheme="minorHAnsi" w:cstheme="minorHAnsi"/>
          <w:color w:val="auto"/>
          <w:lang w:val="en-GB"/>
        </w:rPr>
        <w:t>o</w:t>
      </w:r>
      <w:r w:rsidRPr="00D50BB6">
        <w:rPr>
          <w:rFonts w:asciiTheme="minorHAnsi" w:hAnsiTheme="minorHAnsi" w:cstheme="minorHAnsi"/>
          <w:color w:val="auto"/>
          <w:lang w:val="en-GB"/>
        </w:rPr>
        <w:t xml:space="preserve">ne-pot, </w:t>
      </w:r>
      <w:r w:rsidR="00A55B34" w:rsidRPr="00D50BB6">
        <w:rPr>
          <w:rFonts w:asciiTheme="minorHAnsi" w:hAnsiTheme="minorHAnsi" w:cstheme="minorHAnsi"/>
          <w:color w:val="auto"/>
          <w:lang w:val="en-GB"/>
        </w:rPr>
        <w:t>carbon dioxide (</w:t>
      </w:r>
      <w:r w:rsidRPr="00D50BB6">
        <w:rPr>
          <w:rFonts w:asciiTheme="minorHAnsi" w:hAnsiTheme="minorHAnsi" w:cstheme="minorHAnsi"/>
          <w:color w:val="auto"/>
          <w:lang w:val="en-GB"/>
        </w:rPr>
        <w:t>CO</w:t>
      </w:r>
      <w:r w:rsidRPr="00D50BB6">
        <w:rPr>
          <w:rFonts w:asciiTheme="minorHAnsi" w:hAnsiTheme="minorHAnsi" w:cstheme="minorHAnsi"/>
          <w:color w:val="auto"/>
          <w:vertAlign w:val="subscript"/>
          <w:lang w:val="en-GB"/>
        </w:rPr>
        <w:t>2</w:t>
      </w:r>
      <w:r w:rsidR="00A55B34" w:rsidRPr="00D50BB6">
        <w:rPr>
          <w:rFonts w:asciiTheme="minorHAnsi" w:hAnsiTheme="minorHAnsi" w:cstheme="minorHAnsi"/>
          <w:color w:val="auto"/>
          <w:lang w:val="en-GB"/>
        </w:rPr>
        <w:t>),</w:t>
      </w:r>
      <w:r w:rsidRPr="00D50BB6">
        <w:rPr>
          <w:rFonts w:asciiTheme="minorHAnsi" w:hAnsiTheme="minorHAnsi" w:cstheme="minorHAnsi"/>
          <w:color w:val="auto"/>
          <w:lang w:val="en-GB"/>
        </w:rPr>
        <w:t xml:space="preserve"> impregnation, </w:t>
      </w:r>
      <w:r w:rsidR="00A55B34" w:rsidRPr="00D50BB6">
        <w:rPr>
          <w:rFonts w:asciiTheme="minorHAnsi" w:hAnsiTheme="minorHAnsi" w:cstheme="minorHAnsi"/>
          <w:color w:val="auto"/>
          <w:lang w:val="en-GB"/>
        </w:rPr>
        <w:t xml:space="preserve">supercritical </w:t>
      </w:r>
      <w:r w:rsidRPr="00D50BB6">
        <w:rPr>
          <w:rFonts w:asciiTheme="minorHAnsi" w:hAnsiTheme="minorHAnsi" w:cstheme="minorHAnsi"/>
          <w:color w:val="auto"/>
          <w:lang w:val="en-GB"/>
        </w:rPr>
        <w:t>drying</w:t>
      </w:r>
    </w:p>
    <w:p w14:paraId="1CB4E390" w14:textId="77777777" w:rsidR="006305D7" w:rsidRPr="00D50BB6" w:rsidRDefault="006305D7" w:rsidP="00D50BB6">
      <w:pPr>
        <w:pStyle w:val="NormalWeb"/>
        <w:spacing w:before="0" w:beforeAutospacing="0" w:after="0" w:afterAutospacing="0"/>
        <w:rPr>
          <w:rFonts w:asciiTheme="minorHAnsi" w:hAnsiTheme="minorHAnsi" w:cstheme="minorHAnsi"/>
          <w:color w:val="auto"/>
          <w:lang w:val="en-GB"/>
        </w:rPr>
      </w:pPr>
    </w:p>
    <w:p w14:paraId="36BEDE26" w14:textId="13E5C1A5" w:rsidR="004B381A" w:rsidRPr="00D50BB6" w:rsidRDefault="00086FF5" w:rsidP="00D50BB6">
      <w:pPr>
        <w:rPr>
          <w:rFonts w:asciiTheme="minorHAnsi" w:hAnsiTheme="minorHAnsi" w:cstheme="minorHAnsi"/>
          <w:color w:val="auto"/>
          <w:lang w:val="en-GB"/>
        </w:rPr>
      </w:pPr>
      <w:r w:rsidRPr="00D50BB6">
        <w:rPr>
          <w:rFonts w:asciiTheme="minorHAnsi" w:hAnsiTheme="minorHAnsi" w:cstheme="minorHAnsi"/>
          <w:b/>
          <w:bCs/>
          <w:color w:val="auto"/>
          <w:lang w:val="en-GB"/>
        </w:rPr>
        <w:t>SUMMARY</w:t>
      </w:r>
      <w:r w:rsidR="00AD166E" w:rsidRPr="00D50BB6">
        <w:rPr>
          <w:rFonts w:asciiTheme="minorHAnsi" w:hAnsiTheme="minorHAnsi" w:cstheme="minorHAnsi"/>
          <w:b/>
          <w:bCs/>
          <w:color w:val="auto"/>
          <w:lang w:val="en-GB"/>
        </w:rPr>
        <w:t>:</w:t>
      </w:r>
    </w:p>
    <w:p w14:paraId="52F28606" w14:textId="2289603F" w:rsidR="005A2A7B" w:rsidRPr="00D50BB6" w:rsidRDefault="005A2A7B" w:rsidP="00D50BB6">
      <w:pPr>
        <w:rPr>
          <w:rFonts w:asciiTheme="minorHAnsi" w:hAnsiTheme="minorHAnsi" w:cstheme="minorHAnsi"/>
          <w:b/>
          <w:bCs/>
          <w:color w:val="auto"/>
        </w:rPr>
      </w:pPr>
      <w:r w:rsidRPr="00D50BB6">
        <w:rPr>
          <w:rFonts w:asciiTheme="minorHAnsi" w:hAnsiTheme="minorHAnsi" w:cstheme="minorHAnsi"/>
          <w:color w:val="auto"/>
        </w:rPr>
        <w:t xml:space="preserve">This protocol </w:t>
      </w:r>
      <w:r w:rsidR="00AD166E" w:rsidRPr="00D50BB6">
        <w:rPr>
          <w:rFonts w:asciiTheme="minorHAnsi" w:hAnsiTheme="minorHAnsi" w:cstheme="minorHAnsi"/>
          <w:color w:val="auto"/>
        </w:rPr>
        <w:t>describes the</w:t>
      </w:r>
      <w:r w:rsidRPr="00D50BB6">
        <w:rPr>
          <w:rFonts w:asciiTheme="minorHAnsi" w:hAnsiTheme="minorHAnsi" w:cstheme="minorHAnsi"/>
          <w:color w:val="auto"/>
        </w:rPr>
        <w:t xml:space="preserve"> develop</w:t>
      </w:r>
      <w:r w:rsidR="00AD166E" w:rsidRPr="00D50BB6">
        <w:rPr>
          <w:rFonts w:asciiTheme="minorHAnsi" w:hAnsiTheme="minorHAnsi" w:cstheme="minorHAnsi"/>
          <w:color w:val="auto"/>
        </w:rPr>
        <w:t>ment of</w:t>
      </w:r>
      <w:r w:rsidRPr="00D50BB6">
        <w:rPr>
          <w:rFonts w:asciiTheme="minorHAnsi" w:hAnsiTheme="minorHAnsi" w:cstheme="minorHAnsi"/>
          <w:color w:val="auto"/>
        </w:rPr>
        <w:t xml:space="preserve"> a one-pot strategy for the fabrication and impregnation of starch aerogels. </w:t>
      </w:r>
      <w:r w:rsidR="00AD166E" w:rsidRPr="00D50BB6">
        <w:rPr>
          <w:rFonts w:asciiTheme="minorHAnsi" w:hAnsiTheme="minorHAnsi" w:cstheme="minorHAnsi"/>
          <w:color w:val="auto"/>
        </w:rPr>
        <w:t>S</w:t>
      </w:r>
      <w:r w:rsidRPr="00D50BB6">
        <w:rPr>
          <w:rFonts w:asciiTheme="minorHAnsi" w:hAnsiTheme="minorHAnsi" w:cstheme="minorHAnsi"/>
          <w:color w:val="auto"/>
        </w:rPr>
        <w:t>ome modifications were made within the traditional fabrication process, which allowed the integration of the three critical steps (gelatinization, retrogradation</w:t>
      </w:r>
      <w:r w:rsidR="00AD166E" w:rsidRPr="00D50BB6">
        <w:rPr>
          <w:rFonts w:asciiTheme="minorHAnsi" w:hAnsiTheme="minorHAnsi" w:cstheme="minorHAnsi"/>
          <w:color w:val="auto"/>
        </w:rPr>
        <w:t>,</w:t>
      </w:r>
      <w:r w:rsidRPr="00D50BB6">
        <w:rPr>
          <w:rFonts w:asciiTheme="minorHAnsi" w:hAnsiTheme="minorHAnsi" w:cstheme="minorHAnsi"/>
          <w:color w:val="auto"/>
        </w:rPr>
        <w:t xml:space="preserve"> and drying) of aerogel fabrication in</w:t>
      </w:r>
      <w:r w:rsidR="00AD166E" w:rsidRPr="00D50BB6">
        <w:rPr>
          <w:rFonts w:asciiTheme="minorHAnsi" w:hAnsiTheme="minorHAnsi" w:cstheme="minorHAnsi"/>
          <w:color w:val="auto"/>
        </w:rPr>
        <w:t>to</w:t>
      </w:r>
      <w:r w:rsidRPr="00D50BB6">
        <w:rPr>
          <w:rFonts w:asciiTheme="minorHAnsi" w:hAnsiTheme="minorHAnsi" w:cstheme="minorHAnsi"/>
          <w:color w:val="auto"/>
        </w:rPr>
        <w:t xml:space="preserve"> a single step. </w:t>
      </w:r>
    </w:p>
    <w:p w14:paraId="733A5913" w14:textId="77777777" w:rsidR="00E45C57" w:rsidRPr="00D50BB6" w:rsidRDefault="00E45C57" w:rsidP="00D50BB6">
      <w:pPr>
        <w:rPr>
          <w:rFonts w:asciiTheme="minorHAnsi" w:hAnsiTheme="minorHAnsi" w:cstheme="minorHAnsi"/>
          <w:color w:val="auto"/>
        </w:rPr>
      </w:pPr>
    </w:p>
    <w:p w14:paraId="33586F51" w14:textId="11EB9BD8" w:rsidR="00397340" w:rsidRPr="00D50BB6" w:rsidRDefault="006305D7" w:rsidP="00D50BB6">
      <w:pPr>
        <w:rPr>
          <w:rFonts w:asciiTheme="minorHAnsi" w:hAnsiTheme="minorHAnsi" w:cstheme="minorHAnsi"/>
          <w:color w:val="auto"/>
          <w:lang w:val="en-GB"/>
        </w:rPr>
      </w:pPr>
      <w:r w:rsidRPr="00D50BB6">
        <w:rPr>
          <w:rFonts w:asciiTheme="minorHAnsi" w:hAnsiTheme="minorHAnsi" w:cstheme="minorHAnsi"/>
          <w:b/>
          <w:bCs/>
          <w:color w:val="auto"/>
          <w:lang w:val="en-GB"/>
        </w:rPr>
        <w:t>ABSTRACT</w:t>
      </w:r>
      <w:r w:rsidR="00AD166E" w:rsidRPr="00D50BB6">
        <w:rPr>
          <w:rFonts w:asciiTheme="minorHAnsi" w:hAnsiTheme="minorHAnsi" w:cstheme="minorHAnsi"/>
          <w:b/>
          <w:bCs/>
          <w:color w:val="auto"/>
          <w:lang w:val="en-GB"/>
        </w:rPr>
        <w:t>:</w:t>
      </w:r>
    </w:p>
    <w:p w14:paraId="30075B44" w14:textId="3A5224DC" w:rsidR="00952078" w:rsidRPr="00D50BB6" w:rsidRDefault="005A2A7B" w:rsidP="00D50BB6">
      <w:pPr>
        <w:rPr>
          <w:rFonts w:asciiTheme="minorHAnsi" w:hAnsiTheme="minorHAnsi" w:cstheme="minorHAnsi"/>
          <w:color w:val="auto"/>
          <w:lang w:val="en-GB"/>
        </w:rPr>
      </w:pPr>
      <w:r w:rsidRPr="00D50BB6">
        <w:rPr>
          <w:rFonts w:asciiTheme="minorHAnsi" w:hAnsiTheme="minorHAnsi" w:cstheme="minorHAnsi"/>
          <w:color w:val="auto"/>
          <w:lang w:val="en-GB"/>
        </w:rPr>
        <w:t>The goal of this work was to develop a one-pot strategy for</w:t>
      </w:r>
      <w:r w:rsidR="00C540CA" w:rsidRPr="00D50BB6">
        <w:rPr>
          <w:rFonts w:asciiTheme="minorHAnsi" w:hAnsiTheme="minorHAnsi" w:cstheme="minorHAnsi"/>
          <w:color w:val="auto"/>
          <w:lang w:val="en-GB"/>
        </w:rPr>
        <w:t xml:space="preserve"> the</w:t>
      </w:r>
      <w:r w:rsidRPr="00D50BB6">
        <w:rPr>
          <w:rFonts w:asciiTheme="minorHAnsi" w:hAnsiTheme="minorHAnsi" w:cstheme="minorHAnsi"/>
          <w:color w:val="auto"/>
          <w:lang w:val="en-GB"/>
        </w:rPr>
        <w:t xml:space="preserve"> fabrication and impregnation of starch aerogels with green coffee oil (GCO) in supercritical carbon dioxide (scCO</w:t>
      </w:r>
      <w:r w:rsidRPr="00D50BB6">
        <w:rPr>
          <w:rFonts w:asciiTheme="minorHAnsi" w:hAnsiTheme="minorHAnsi" w:cstheme="minorHAnsi"/>
          <w:color w:val="auto"/>
          <w:vertAlign w:val="subscript"/>
          <w:lang w:val="en-GB"/>
        </w:rPr>
        <w:t>2</w:t>
      </w:r>
      <w:r w:rsidRPr="00D50BB6">
        <w:rPr>
          <w:rFonts w:asciiTheme="minorHAnsi" w:hAnsiTheme="minorHAnsi" w:cstheme="minorHAnsi"/>
          <w:color w:val="auto"/>
          <w:lang w:val="en-GB"/>
        </w:rPr>
        <w:t xml:space="preserve">). For that purpose, different modifications were made </w:t>
      </w:r>
      <w:r w:rsidR="005E0B7E" w:rsidRPr="00D50BB6">
        <w:rPr>
          <w:rFonts w:asciiTheme="minorHAnsi" w:hAnsiTheme="minorHAnsi" w:cstheme="minorHAnsi"/>
          <w:color w:val="auto"/>
          <w:lang w:val="en-GB"/>
        </w:rPr>
        <w:t>to</w:t>
      </w:r>
      <w:r w:rsidRPr="00D50BB6">
        <w:rPr>
          <w:rFonts w:asciiTheme="minorHAnsi" w:hAnsiTheme="minorHAnsi" w:cstheme="minorHAnsi"/>
          <w:color w:val="auto"/>
          <w:lang w:val="en-GB"/>
        </w:rPr>
        <w:t xml:space="preserve"> the production process to improve the integration of the three essential steps of aerogel fabrication. </w:t>
      </w:r>
      <w:r w:rsidR="00C540CA" w:rsidRPr="00D50BB6">
        <w:rPr>
          <w:rFonts w:asciiTheme="minorHAnsi" w:hAnsiTheme="minorHAnsi" w:cstheme="minorHAnsi"/>
          <w:color w:val="auto"/>
        </w:rPr>
        <w:t>A</w:t>
      </w:r>
      <w:r w:rsidRPr="00D50BB6">
        <w:rPr>
          <w:rFonts w:asciiTheme="minorHAnsi" w:hAnsiTheme="minorHAnsi" w:cstheme="minorHAnsi"/>
          <w:color w:val="auto"/>
        </w:rPr>
        <w:t xml:space="preserve"> strategy based on supercritical extraction </w:t>
      </w:r>
      <w:r w:rsidR="004556EF" w:rsidRPr="00D50BB6">
        <w:rPr>
          <w:rFonts w:asciiTheme="minorHAnsi" w:hAnsiTheme="minorHAnsi" w:cstheme="minorHAnsi"/>
          <w:color w:val="auto"/>
        </w:rPr>
        <w:t xml:space="preserve">(SCE) </w:t>
      </w:r>
      <w:r w:rsidRPr="00D50BB6">
        <w:rPr>
          <w:rFonts w:asciiTheme="minorHAnsi" w:hAnsiTheme="minorHAnsi" w:cstheme="minorHAnsi"/>
          <w:color w:val="auto"/>
        </w:rPr>
        <w:t>was proposed to address the conventional drying process, as well as the utilization of CO</w:t>
      </w:r>
      <w:r w:rsidRPr="00D50BB6">
        <w:rPr>
          <w:rFonts w:asciiTheme="minorHAnsi" w:hAnsiTheme="minorHAnsi" w:cstheme="minorHAnsi"/>
          <w:color w:val="auto"/>
          <w:vertAlign w:val="subscript"/>
        </w:rPr>
        <w:t>2</w:t>
      </w:r>
      <w:r w:rsidRPr="00D50BB6">
        <w:rPr>
          <w:rFonts w:asciiTheme="minorHAnsi" w:hAnsiTheme="minorHAnsi" w:cstheme="minorHAnsi"/>
          <w:color w:val="auto"/>
        </w:rPr>
        <w:t xml:space="preserve"> during the aerogel fabrication steps. </w:t>
      </w:r>
      <w:r w:rsidR="000D272C" w:rsidRPr="00D50BB6">
        <w:rPr>
          <w:rFonts w:asciiTheme="minorHAnsi" w:hAnsiTheme="minorHAnsi" w:cstheme="minorHAnsi"/>
          <w:color w:val="auto"/>
          <w:lang w:val="en-GB"/>
        </w:rPr>
        <w:t>The develop</w:t>
      </w:r>
      <w:r w:rsidR="009918A4" w:rsidRPr="00D50BB6">
        <w:rPr>
          <w:rFonts w:asciiTheme="minorHAnsi" w:hAnsiTheme="minorHAnsi" w:cstheme="minorHAnsi"/>
          <w:color w:val="auto"/>
          <w:lang w:val="en-GB"/>
        </w:rPr>
        <w:t>ment</w:t>
      </w:r>
      <w:r w:rsidR="000D272C" w:rsidRPr="00D50BB6">
        <w:rPr>
          <w:rFonts w:asciiTheme="minorHAnsi" w:hAnsiTheme="minorHAnsi" w:cstheme="minorHAnsi"/>
          <w:color w:val="auto"/>
          <w:lang w:val="en-GB"/>
        </w:rPr>
        <w:t xml:space="preserve"> of a novel d</w:t>
      </w:r>
      <w:r w:rsidR="006805C8" w:rsidRPr="00D50BB6">
        <w:rPr>
          <w:rFonts w:asciiTheme="minorHAnsi" w:hAnsiTheme="minorHAnsi" w:cstheme="minorHAnsi"/>
          <w:color w:val="auto"/>
          <w:lang w:val="en-GB"/>
        </w:rPr>
        <w:t>r</w:t>
      </w:r>
      <w:r w:rsidR="000D272C" w:rsidRPr="00D50BB6">
        <w:rPr>
          <w:rFonts w:asciiTheme="minorHAnsi" w:hAnsiTheme="minorHAnsi" w:cstheme="minorHAnsi"/>
          <w:color w:val="auto"/>
          <w:lang w:val="en-GB"/>
        </w:rPr>
        <w:t xml:space="preserve">ying </w:t>
      </w:r>
      <w:r w:rsidR="009918A4" w:rsidRPr="00D50BB6">
        <w:rPr>
          <w:rFonts w:asciiTheme="minorHAnsi" w:hAnsiTheme="minorHAnsi" w:cstheme="minorHAnsi"/>
          <w:color w:val="auto"/>
          <w:lang w:val="en-GB"/>
        </w:rPr>
        <w:t xml:space="preserve">approach was the most challenging task of this work </w:t>
      </w:r>
      <w:r w:rsidR="00C540CA" w:rsidRPr="00D50BB6">
        <w:rPr>
          <w:rFonts w:asciiTheme="minorHAnsi" w:hAnsiTheme="minorHAnsi" w:cstheme="minorHAnsi"/>
          <w:color w:val="auto"/>
          <w:lang w:val="en-GB"/>
        </w:rPr>
        <w:t>as</w:t>
      </w:r>
      <w:r w:rsidR="009918A4" w:rsidRPr="00D50BB6">
        <w:rPr>
          <w:rFonts w:asciiTheme="minorHAnsi" w:hAnsiTheme="minorHAnsi" w:cstheme="minorHAnsi"/>
          <w:color w:val="auto"/>
          <w:lang w:val="en-GB"/>
        </w:rPr>
        <w:t xml:space="preserve"> it </w:t>
      </w:r>
      <w:r w:rsidR="00244DA1" w:rsidRPr="00D50BB6">
        <w:rPr>
          <w:rFonts w:asciiTheme="minorHAnsi" w:hAnsiTheme="minorHAnsi" w:cstheme="minorHAnsi"/>
          <w:color w:val="auto"/>
          <w:lang w:val="en-GB"/>
        </w:rPr>
        <w:t xml:space="preserve">should be performed without any solvent-exchange step. The results show that </w:t>
      </w:r>
      <w:r w:rsidR="0028112A" w:rsidRPr="00D50BB6">
        <w:rPr>
          <w:rFonts w:asciiTheme="minorHAnsi" w:hAnsiTheme="minorHAnsi" w:cstheme="minorHAnsi"/>
          <w:color w:val="auto"/>
          <w:lang w:val="en-GB"/>
        </w:rPr>
        <w:t xml:space="preserve">aerogels </w:t>
      </w:r>
      <w:r w:rsidR="0073023D" w:rsidRPr="00D50BB6">
        <w:rPr>
          <w:rFonts w:asciiTheme="minorHAnsi" w:hAnsiTheme="minorHAnsi" w:cstheme="minorHAnsi"/>
          <w:color w:val="auto"/>
          <w:lang w:val="en-GB"/>
        </w:rPr>
        <w:t>with</w:t>
      </w:r>
      <w:r w:rsidR="0028112A" w:rsidRPr="00D50BB6">
        <w:rPr>
          <w:rFonts w:asciiTheme="minorHAnsi" w:hAnsiTheme="minorHAnsi" w:cstheme="minorHAnsi"/>
          <w:color w:val="auto"/>
          <w:lang w:val="en-GB"/>
        </w:rPr>
        <w:t xml:space="preserve"> </w:t>
      </w:r>
      <w:r w:rsidR="00244DA1" w:rsidRPr="00D50BB6">
        <w:rPr>
          <w:rFonts w:asciiTheme="minorHAnsi" w:hAnsiTheme="minorHAnsi" w:cstheme="minorHAnsi"/>
          <w:color w:val="auto"/>
          <w:lang w:val="en-GB"/>
        </w:rPr>
        <w:t>high surface area (95 m</w:t>
      </w:r>
      <w:r w:rsidR="00244DA1" w:rsidRPr="00D50BB6">
        <w:rPr>
          <w:rFonts w:asciiTheme="minorHAnsi" w:hAnsiTheme="minorHAnsi" w:cstheme="minorHAnsi"/>
          <w:color w:val="auto"/>
          <w:vertAlign w:val="superscript"/>
          <w:lang w:val="en-GB"/>
        </w:rPr>
        <w:t>2</w:t>
      </w:r>
      <w:r w:rsidR="00244DA1" w:rsidRPr="00D50BB6">
        <w:rPr>
          <w:rFonts w:asciiTheme="minorHAnsi" w:hAnsiTheme="minorHAnsi" w:cstheme="minorHAnsi"/>
          <w:color w:val="auto"/>
          <w:lang w:val="en-GB"/>
        </w:rPr>
        <w:t>.g</w:t>
      </w:r>
      <w:r w:rsidR="00244DA1" w:rsidRPr="00D50BB6">
        <w:rPr>
          <w:rFonts w:asciiTheme="minorHAnsi" w:hAnsiTheme="minorHAnsi" w:cstheme="minorHAnsi"/>
          <w:color w:val="auto"/>
          <w:vertAlign w:val="superscript"/>
          <w:lang w:val="en-GB"/>
        </w:rPr>
        <w:t>-1</w:t>
      </w:r>
      <w:r w:rsidR="00244DA1" w:rsidRPr="00D50BB6">
        <w:rPr>
          <w:rFonts w:asciiTheme="minorHAnsi" w:hAnsiTheme="minorHAnsi" w:cstheme="minorHAnsi"/>
          <w:color w:val="auto"/>
          <w:lang w:val="en-GB"/>
        </w:rPr>
        <w:t>) could be produced using a continuous flow of CO</w:t>
      </w:r>
      <w:r w:rsidR="00244DA1" w:rsidRPr="00D50BB6">
        <w:rPr>
          <w:rFonts w:asciiTheme="minorHAnsi" w:hAnsiTheme="minorHAnsi" w:cstheme="minorHAnsi"/>
          <w:color w:val="auto"/>
          <w:vertAlign w:val="subscript"/>
          <w:lang w:val="en-GB"/>
        </w:rPr>
        <w:t>2</w:t>
      </w:r>
      <w:r w:rsidR="00244DA1" w:rsidRPr="00D50BB6">
        <w:rPr>
          <w:rFonts w:asciiTheme="minorHAnsi" w:hAnsiTheme="minorHAnsi" w:cstheme="minorHAnsi"/>
          <w:color w:val="auto"/>
          <w:lang w:val="en-GB"/>
        </w:rPr>
        <w:t>/ethanol (20 MPa, 40 °C, 2 mL</w:t>
      </w:r>
      <w:r w:rsidR="00C74C0E" w:rsidRPr="00D50BB6">
        <w:rPr>
          <w:rFonts w:asciiTheme="minorHAnsi" w:hAnsiTheme="minorHAnsi" w:cstheme="minorHAnsi"/>
          <w:color w:val="auto"/>
        </w:rPr>
        <w:t>.</w:t>
      </w:r>
      <w:r w:rsidR="00244DA1" w:rsidRPr="00D50BB6">
        <w:rPr>
          <w:rFonts w:asciiTheme="minorHAnsi" w:hAnsiTheme="minorHAnsi" w:cstheme="minorHAnsi"/>
          <w:color w:val="auto"/>
          <w:lang w:val="en-GB"/>
        </w:rPr>
        <w:t>min</w:t>
      </w:r>
      <w:r w:rsidR="00244DA1" w:rsidRPr="00D50BB6">
        <w:rPr>
          <w:rFonts w:asciiTheme="minorHAnsi" w:hAnsiTheme="minorHAnsi" w:cstheme="minorHAnsi"/>
          <w:color w:val="auto"/>
          <w:vertAlign w:val="superscript"/>
          <w:lang w:val="en-GB"/>
        </w:rPr>
        <w:t>-1</w:t>
      </w:r>
      <w:r w:rsidR="00244DA1" w:rsidRPr="00D50BB6">
        <w:rPr>
          <w:rFonts w:asciiTheme="minorHAnsi" w:hAnsiTheme="minorHAnsi" w:cstheme="minorHAnsi"/>
          <w:color w:val="auto"/>
          <w:lang w:val="en-GB"/>
        </w:rPr>
        <w:t xml:space="preserve"> CO</w:t>
      </w:r>
      <w:r w:rsidR="00244DA1" w:rsidRPr="00D50BB6">
        <w:rPr>
          <w:rFonts w:asciiTheme="minorHAnsi" w:hAnsiTheme="minorHAnsi" w:cstheme="minorHAnsi"/>
          <w:color w:val="auto"/>
          <w:vertAlign w:val="subscript"/>
          <w:lang w:val="en-GB"/>
        </w:rPr>
        <w:t>2</w:t>
      </w:r>
      <w:r w:rsidR="00244DA1" w:rsidRPr="00D50BB6">
        <w:rPr>
          <w:rFonts w:asciiTheme="minorHAnsi" w:hAnsiTheme="minorHAnsi" w:cstheme="minorHAnsi"/>
          <w:color w:val="auto"/>
          <w:lang w:val="en-GB"/>
        </w:rPr>
        <w:t xml:space="preserve"> with 11% </w:t>
      </w:r>
      <w:r w:rsidR="00B4471F" w:rsidRPr="00D50BB6">
        <w:rPr>
          <w:rFonts w:asciiTheme="minorHAnsi" w:hAnsiTheme="minorHAnsi" w:cstheme="minorHAnsi"/>
          <w:color w:val="auto"/>
          <w:lang w:val="en-GB"/>
        </w:rPr>
        <w:t xml:space="preserve">v/v </w:t>
      </w:r>
      <w:r w:rsidR="00244DA1" w:rsidRPr="00D50BB6">
        <w:rPr>
          <w:rFonts w:asciiTheme="minorHAnsi" w:hAnsiTheme="minorHAnsi" w:cstheme="minorHAnsi"/>
          <w:color w:val="auto"/>
          <w:lang w:val="en-GB"/>
        </w:rPr>
        <w:t xml:space="preserve">ethanol). </w:t>
      </w:r>
      <w:r w:rsidR="00972FD4" w:rsidRPr="00D50BB6">
        <w:rPr>
          <w:rFonts w:asciiTheme="minorHAnsi" w:hAnsiTheme="minorHAnsi" w:cstheme="minorHAnsi"/>
          <w:color w:val="auto"/>
          <w:lang w:val="en-GB"/>
        </w:rPr>
        <w:t xml:space="preserve">The next step </w:t>
      </w:r>
      <w:r w:rsidR="00E32698" w:rsidRPr="00D50BB6">
        <w:rPr>
          <w:rFonts w:asciiTheme="minorHAnsi" w:hAnsiTheme="minorHAnsi" w:cstheme="minorHAnsi"/>
          <w:color w:val="auto"/>
          <w:lang w:val="en-GB"/>
        </w:rPr>
        <w:t>comprised</w:t>
      </w:r>
      <w:r w:rsidR="002E7DAD" w:rsidRPr="00D50BB6">
        <w:rPr>
          <w:rFonts w:asciiTheme="minorHAnsi" w:hAnsiTheme="minorHAnsi" w:cstheme="minorHAnsi"/>
          <w:color w:val="auto"/>
          <w:lang w:val="en-GB"/>
        </w:rPr>
        <w:t xml:space="preserve"> the</w:t>
      </w:r>
      <w:r w:rsidR="00972FD4" w:rsidRPr="00D50BB6" w:rsidDel="002E7DAD">
        <w:rPr>
          <w:rFonts w:asciiTheme="minorHAnsi" w:hAnsiTheme="minorHAnsi" w:cstheme="minorHAnsi"/>
          <w:color w:val="auto"/>
          <w:lang w:val="en-GB"/>
        </w:rPr>
        <w:t xml:space="preserve"> </w:t>
      </w:r>
      <w:r w:rsidR="00972FD4" w:rsidRPr="00D50BB6">
        <w:rPr>
          <w:rFonts w:asciiTheme="minorHAnsi" w:hAnsiTheme="minorHAnsi" w:cstheme="minorHAnsi"/>
          <w:color w:val="auto"/>
          <w:lang w:val="en-GB"/>
        </w:rPr>
        <w:t>formation of aerogels in the presence of CO</w:t>
      </w:r>
      <w:r w:rsidR="00972FD4" w:rsidRPr="00D50BB6">
        <w:rPr>
          <w:rFonts w:asciiTheme="minorHAnsi" w:hAnsiTheme="minorHAnsi" w:cstheme="minorHAnsi"/>
          <w:color w:val="auto"/>
          <w:vertAlign w:val="subscript"/>
          <w:lang w:val="en-GB"/>
        </w:rPr>
        <w:t>2</w:t>
      </w:r>
      <w:r w:rsidR="00972FD4" w:rsidRPr="00D50BB6">
        <w:rPr>
          <w:rFonts w:asciiTheme="minorHAnsi" w:hAnsiTheme="minorHAnsi" w:cstheme="minorHAnsi"/>
          <w:color w:val="auto"/>
          <w:lang w:val="en-GB"/>
        </w:rPr>
        <w:t xml:space="preserve">. The </w:t>
      </w:r>
      <w:r w:rsidR="0028112A" w:rsidRPr="00D50BB6">
        <w:rPr>
          <w:rFonts w:asciiTheme="minorHAnsi" w:hAnsiTheme="minorHAnsi" w:cstheme="minorHAnsi"/>
          <w:color w:val="auto"/>
          <w:lang w:val="en-GB"/>
        </w:rPr>
        <w:t>optimal</w:t>
      </w:r>
      <w:r w:rsidR="00972FD4" w:rsidRPr="00D50BB6">
        <w:rPr>
          <w:rFonts w:asciiTheme="minorHAnsi" w:hAnsiTheme="minorHAnsi" w:cstheme="minorHAnsi"/>
          <w:color w:val="auto"/>
          <w:lang w:val="en-GB"/>
        </w:rPr>
        <w:t xml:space="preserve"> surface area </w:t>
      </w:r>
      <w:r w:rsidR="0028112A" w:rsidRPr="00D50BB6">
        <w:rPr>
          <w:rFonts w:asciiTheme="minorHAnsi" w:hAnsiTheme="minorHAnsi" w:cstheme="minorHAnsi"/>
          <w:color w:val="auto"/>
          <w:lang w:val="en-GB"/>
        </w:rPr>
        <w:t xml:space="preserve">was </w:t>
      </w:r>
      <w:r w:rsidR="00972FD4" w:rsidRPr="00D50BB6">
        <w:rPr>
          <w:rFonts w:asciiTheme="minorHAnsi" w:hAnsiTheme="minorHAnsi" w:cstheme="minorHAnsi"/>
          <w:color w:val="auto"/>
          <w:lang w:val="en-GB"/>
        </w:rPr>
        <w:t>185 m</w:t>
      </w:r>
      <w:r w:rsidR="00972FD4" w:rsidRPr="00D50BB6">
        <w:rPr>
          <w:rFonts w:asciiTheme="minorHAnsi" w:hAnsiTheme="minorHAnsi" w:cstheme="minorHAnsi"/>
          <w:color w:val="auto"/>
          <w:vertAlign w:val="superscript"/>
          <w:lang w:val="en-GB"/>
        </w:rPr>
        <w:t>2</w:t>
      </w:r>
      <w:r w:rsidR="00C74C0E" w:rsidRPr="00D50BB6">
        <w:rPr>
          <w:rFonts w:asciiTheme="minorHAnsi" w:hAnsiTheme="minorHAnsi" w:cstheme="minorHAnsi"/>
          <w:color w:val="auto"/>
        </w:rPr>
        <w:t>.</w:t>
      </w:r>
      <w:r w:rsidR="00972FD4" w:rsidRPr="00D50BB6">
        <w:rPr>
          <w:rFonts w:asciiTheme="minorHAnsi" w:hAnsiTheme="minorHAnsi" w:cstheme="minorHAnsi"/>
          <w:color w:val="auto"/>
          <w:lang w:val="en-GB"/>
        </w:rPr>
        <w:t>g</w:t>
      </w:r>
      <w:r w:rsidR="004B26D7" w:rsidRPr="00D50BB6">
        <w:rPr>
          <w:rFonts w:asciiTheme="minorHAnsi" w:hAnsiTheme="minorHAnsi" w:cstheme="minorHAnsi"/>
          <w:color w:val="auto"/>
          <w:vertAlign w:val="superscript"/>
          <w:lang w:val="en-GB"/>
        </w:rPr>
        <w:t>-1</w:t>
      </w:r>
      <w:r w:rsidR="00972FD4" w:rsidRPr="00D50BB6">
        <w:rPr>
          <w:rFonts w:asciiTheme="minorHAnsi" w:hAnsiTheme="minorHAnsi" w:cstheme="minorHAnsi"/>
          <w:color w:val="auto"/>
          <w:lang w:val="en-GB"/>
        </w:rPr>
        <w:t xml:space="preserve">. </w:t>
      </w:r>
      <w:r w:rsidR="00952078" w:rsidRPr="00D50BB6">
        <w:rPr>
          <w:rFonts w:asciiTheme="minorHAnsi" w:hAnsiTheme="minorHAnsi" w:cstheme="minorHAnsi"/>
          <w:color w:val="auto"/>
          <w:lang w:val="en-GB"/>
        </w:rPr>
        <w:t>Finally,</w:t>
      </w:r>
      <w:r w:rsidR="00612C7A" w:rsidRPr="00D50BB6">
        <w:rPr>
          <w:rFonts w:asciiTheme="minorHAnsi" w:hAnsiTheme="minorHAnsi" w:cstheme="minorHAnsi"/>
          <w:color w:val="auto"/>
          <w:lang w:val="en-GB"/>
        </w:rPr>
        <w:t xml:space="preserve"> the </w:t>
      </w:r>
      <w:r w:rsidR="00972FD4" w:rsidRPr="00D50BB6">
        <w:rPr>
          <w:rFonts w:asciiTheme="minorHAnsi" w:hAnsiTheme="minorHAnsi" w:cstheme="minorHAnsi"/>
          <w:color w:val="auto"/>
          <w:lang w:val="en-GB"/>
        </w:rPr>
        <w:t>integration</w:t>
      </w:r>
      <w:r w:rsidR="00612C7A" w:rsidRPr="00D50BB6">
        <w:rPr>
          <w:rFonts w:asciiTheme="minorHAnsi" w:hAnsiTheme="minorHAnsi" w:cstheme="minorHAnsi"/>
          <w:color w:val="auto"/>
          <w:lang w:val="en-GB"/>
        </w:rPr>
        <w:t xml:space="preserve"> of all the above steps</w:t>
      </w:r>
      <w:r w:rsidR="00640AEF" w:rsidRPr="00D50BB6">
        <w:rPr>
          <w:rFonts w:asciiTheme="minorHAnsi" w:hAnsiTheme="minorHAnsi" w:cstheme="minorHAnsi"/>
          <w:color w:val="auto"/>
          <w:lang w:val="en-GB"/>
        </w:rPr>
        <w:t xml:space="preserve"> was achieved</w:t>
      </w:r>
      <w:r w:rsidR="00B4471F" w:rsidRPr="00D50BB6">
        <w:rPr>
          <w:rFonts w:asciiTheme="minorHAnsi" w:hAnsiTheme="minorHAnsi" w:cstheme="minorHAnsi"/>
          <w:color w:val="auto"/>
          <w:lang w:val="en-GB"/>
        </w:rPr>
        <w:t>,</w:t>
      </w:r>
      <w:r w:rsidR="00893E58" w:rsidRPr="00D50BB6">
        <w:rPr>
          <w:rFonts w:asciiTheme="minorHAnsi" w:hAnsiTheme="minorHAnsi" w:cstheme="minorHAnsi"/>
          <w:color w:val="auto"/>
          <w:lang w:val="en-GB"/>
        </w:rPr>
        <w:t xml:space="preserve"> </w:t>
      </w:r>
      <w:r w:rsidR="00EA6485" w:rsidRPr="00D50BB6">
        <w:rPr>
          <w:rFonts w:asciiTheme="minorHAnsi" w:hAnsiTheme="minorHAnsi" w:cstheme="minorHAnsi"/>
          <w:color w:val="auto"/>
          <w:lang w:val="en-GB"/>
        </w:rPr>
        <w:t>and</w:t>
      </w:r>
      <w:r w:rsidR="008E00A4" w:rsidRPr="00D50BB6">
        <w:rPr>
          <w:rFonts w:asciiTheme="minorHAnsi" w:hAnsiTheme="minorHAnsi" w:cstheme="minorHAnsi"/>
          <w:color w:val="auto"/>
          <w:lang w:val="en-GB"/>
        </w:rPr>
        <w:t xml:space="preserve"> </w:t>
      </w:r>
      <w:r w:rsidR="00B828CB" w:rsidRPr="00D50BB6">
        <w:rPr>
          <w:rFonts w:asciiTheme="minorHAnsi" w:hAnsiTheme="minorHAnsi" w:cstheme="minorHAnsi"/>
          <w:color w:val="auto"/>
          <w:lang w:val="en-GB"/>
        </w:rPr>
        <w:t>gelatini</w:t>
      </w:r>
      <w:r w:rsidR="0028112A" w:rsidRPr="00D50BB6">
        <w:rPr>
          <w:rFonts w:asciiTheme="minorHAnsi" w:hAnsiTheme="minorHAnsi" w:cstheme="minorHAnsi"/>
          <w:color w:val="auto"/>
          <w:lang w:val="en-GB"/>
        </w:rPr>
        <w:t>z</w:t>
      </w:r>
      <w:r w:rsidR="00B828CB" w:rsidRPr="00D50BB6">
        <w:rPr>
          <w:rFonts w:asciiTheme="minorHAnsi" w:hAnsiTheme="minorHAnsi" w:cstheme="minorHAnsi"/>
          <w:color w:val="auto"/>
          <w:lang w:val="en-GB"/>
        </w:rPr>
        <w:t>ation</w:t>
      </w:r>
      <w:r w:rsidR="00CE2E85" w:rsidRPr="00D50BB6">
        <w:rPr>
          <w:rFonts w:asciiTheme="minorHAnsi" w:hAnsiTheme="minorHAnsi" w:cstheme="minorHAnsi"/>
          <w:color w:val="auto"/>
          <w:lang w:val="en-GB"/>
        </w:rPr>
        <w:t>, retrogradation</w:t>
      </w:r>
      <w:r w:rsidR="0028112A" w:rsidRPr="00D50BB6">
        <w:rPr>
          <w:rFonts w:asciiTheme="minorHAnsi" w:hAnsiTheme="minorHAnsi" w:cstheme="minorHAnsi"/>
          <w:color w:val="auto"/>
          <w:lang w:val="en-GB"/>
        </w:rPr>
        <w:t>,</w:t>
      </w:r>
      <w:r w:rsidR="00CE2E85" w:rsidRPr="00D50BB6">
        <w:rPr>
          <w:rFonts w:asciiTheme="minorHAnsi" w:hAnsiTheme="minorHAnsi" w:cstheme="minorHAnsi"/>
          <w:color w:val="auto"/>
          <w:lang w:val="en-GB"/>
        </w:rPr>
        <w:t xml:space="preserve"> and drying </w:t>
      </w:r>
      <w:r w:rsidR="005279F3" w:rsidRPr="00D50BB6">
        <w:rPr>
          <w:rFonts w:asciiTheme="minorHAnsi" w:hAnsiTheme="minorHAnsi" w:cstheme="minorHAnsi"/>
          <w:color w:val="auto"/>
          <w:lang w:val="en-GB"/>
        </w:rPr>
        <w:t>happe</w:t>
      </w:r>
      <w:r w:rsidR="0028112A" w:rsidRPr="00D50BB6">
        <w:rPr>
          <w:rFonts w:asciiTheme="minorHAnsi" w:hAnsiTheme="minorHAnsi" w:cstheme="minorHAnsi"/>
          <w:color w:val="auto"/>
          <w:lang w:val="en-GB"/>
        </w:rPr>
        <w:t>ne</w:t>
      </w:r>
      <w:r w:rsidR="005279F3" w:rsidRPr="00D50BB6">
        <w:rPr>
          <w:rFonts w:asciiTheme="minorHAnsi" w:hAnsiTheme="minorHAnsi" w:cstheme="minorHAnsi"/>
          <w:color w:val="auto"/>
          <w:lang w:val="en-GB"/>
        </w:rPr>
        <w:t>d sequentially</w:t>
      </w:r>
      <w:r w:rsidR="00CE2E85" w:rsidRPr="00D50BB6">
        <w:rPr>
          <w:rFonts w:asciiTheme="minorHAnsi" w:hAnsiTheme="minorHAnsi" w:cstheme="minorHAnsi"/>
          <w:color w:val="auto"/>
          <w:lang w:val="en-GB"/>
        </w:rPr>
        <w:t xml:space="preserve"> in </w:t>
      </w:r>
      <w:r w:rsidR="00952078" w:rsidRPr="00D50BB6">
        <w:rPr>
          <w:rFonts w:asciiTheme="minorHAnsi" w:hAnsiTheme="minorHAnsi" w:cstheme="minorHAnsi"/>
          <w:color w:val="auto"/>
          <w:lang w:val="en-GB"/>
        </w:rPr>
        <w:t xml:space="preserve">the same </w:t>
      </w:r>
      <w:r w:rsidR="009D01E9" w:rsidRPr="00D50BB6">
        <w:rPr>
          <w:rFonts w:asciiTheme="minorHAnsi" w:hAnsiTheme="minorHAnsi" w:cstheme="minorHAnsi"/>
          <w:color w:val="auto"/>
          <w:lang w:val="en-GB"/>
        </w:rPr>
        <w:t xml:space="preserve">vessel </w:t>
      </w:r>
      <w:r w:rsidR="00CE2E85" w:rsidRPr="00D50BB6">
        <w:rPr>
          <w:rFonts w:asciiTheme="minorHAnsi" w:hAnsiTheme="minorHAnsi" w:cstheme="minorHAnsi"/>
          <w:color w:val="auto"/>
          <w:lang w:val="en-GB"/>
        </w:rPr>
        <w:t>under CO</w:t>
      </w:r>
      <w:r w:rsidR="00CE2E85" w:rsidRPr="00D50BB6">
        <w:rPr>
          <w:rFonts w:asciiTheme="minorHAnsi" w:hAnsiTheme="minorHAnsi" w:cstheme="minorHAnsi"/>
          <w:color w:val="auto"/>
          <w:vertAlign w:val="subscript"/>
          <w:lang w:val="en-GB"/>
        </w:rPr>
        <w:t>2</w:t>
      </w:r>
      <w:r w:rsidR="00CE2E85" w:rsidRPr="00D50BB6">
        <w:rPr>
          <w:rFonts w:asciiTheme="minorHAnsi" w:hAnsiTheme="minorHAnsi" w:cstheme="minorHAnsi"/>
          <w:color w:val="auto"/>
          <w:lang w:val="en-GB"/>
        </w:rPr>
        <w:t xml:space="preserve"> </w:t>
      </w:r>
      <w:r w:rsidR="009D01E9" w:rsidRPr="00D50BB6">
        <w:rPr>
          <w:rFonts w:asciiTheme="minorHAnsi" w:hAnsiTheme="minorHAnsi" w:cstheme="minorHAnsi"/>
          <w:color w:val="auto"/>
          <w:lang w:val="en-GB"/>
        </w:rPr>
        <w:t xml:space="preserve">atmosphere. </w:t>
      </w:r>
      <w:r w:rsidR="00300269" w:rsidRPr="00D50BB6">
        <w:rPr>
          <w:rFonts w:asciiTheme="minorHAnsi" w:hAnsiTheme="minorHAnsi" w:cstheme="minorHAnsi"/>
          <w:color w:val="auto"/>
          <w:lang w:val="en-GB"/>
        </w:rPr>
        <w:t>Th</w:t>
      </w:r>
      <w:r w:rsidR="00EF305F" w:rsidRPr="00D50BB6">
        <w:rPr>
          <w:rFonts w:asciiTheme="minorHAnsi" w:hAnsiTheme="minorHAnsi" w:cstheme="minorHAnsi"/>
          <w:color w:val="auto"/>
          <w:lang w:val="en-GB"/>
        </w:rPr>
        <w:t xml:space="preserve">is </w:t>
      </w:r>
      <w:r w:rsidR="008000CB" w:rsidRPr="00D50BB6">
        <w:rPr>
          <w:rFonts w:asciiTheme="minorHAnsi" w:hAnsiTheme="minorHAnsi" w:cstheme="minorHAnsi"/>
          <w:color w:val="auto"/>
          <w:lang w:val="en-GB"/>
        </w:rPr>
        <w:t>on</w:t>
      </w:r>
      <w:r w:rsidR="00EF305F" w:rsidRPr="00D50BB6">
        <w:rPr>
          <w:rFonts w:asciiTheme="minorHAnsi" w:hAnsiTheme="minorHAnsi" w:cstheme="minorHAnsi"/>
          <w:color w:val="auto"/>
          <w:lang w:val="en-GB"/>
        </w:rPr>
        <w:t>e</w:t>
      </w:r>
      <w:r w:rsidR="008000CB" w:rsidRPr="00D50BB6">
        <w:rPr>
          <w:rFonts w:asciiTheme="minorHAnsi" w:hAnsiTheme="minorHAnsi" w:cstheme="minorHAnsi"/>
          <w:color w:val="auto"/>
          <w:lang w:val="en-GB"/>
        </w:rPr>
        <w:t xml:space="preserve">-pot fabrication was </w:t>
      </w:r>
      <w:r w:rsidR="00952078" w:rsidRPr="00D50BB6">
        <w:rPr>
          <w:rFonts w:asciiTheme="minorHAnsi" w:hAnsiTheme="minorHAnsi" w:cstheme="minorHAnsi"/>
          <w:color w:val="auto"/>
          <w:lang w:val="en-GB"/>
        </w:rPr>
        <w:t xml:space="preserve">followed by the impregnation </w:t>
      </w:r>
      <w:r w:rsidR="0028112A" w:rsidRPr="00D50BB6">
        <w:rPr>
          <w:rFonts w:asciiTheme="minorHAnsi" w:hAnsiTheme="minorHAnsi" w:cstheme="minorHAnsi"/>
          <w:color w:val="auto"/>
          <w:lang w:val="en-GB"/>
        </w:rPr>
        <w:t xml:space="preserve">with </w:t>
      </w:r>
      <w:r w:rsidR="00952078" w:rsidRPr="00D50BB6">
        <w:rPr>
          <w:rFonts w:asciiTheme="minorHAnsi" w:hAnsiTheme="minorHAnsi" w:cstheme="minorHAnsi"/>
          <w:color w:val="auto"/>
          <w:lang w:val="en-GB"/>
        </w:rPr>
        <w:t xml:space="preserve">GCO using a high-pressure injection </w:t>
      </w:r>
      <w:r w:rsidR="007D7CE8" w:rsidRPr="00D50BB6">
        <w:rPr>
          <w:rFonts w:asciiTheme="minorHAnsi" w:hAnsiTheme="minorHAnsi" w:cstheme="minorHAnsi"/>
          <w:color w:val="auto"/>
          <w:lang w:val="en-GB"/>
        </w:rPr>
        <w:lastRenderedPageBreak/>
        <w:t xml:space="preserve">step. </w:t>
      </w:r>
      <w:r w:rsidR="00817EE9" w:rsidRPr="00D50BB6">
        <w:rPr>
          <w:rFonts w:asciiTheme="minorHAnsi" w:hAnsiTheme="minorHAnsi" w:cstheme="minorHAnsi"/>
          <w:color w:val="auto"/>
          <w:lang w:val="en-GB"/>
        </w:rPr>
        <w:t xml:space="preserve">An impregnation efficiency of 24% </w:t>
      </w:r>
      <w:r w:rsidR="00C56681" w:rsidRPr="00D50BB6">
        <w:rPr>
          <w:rFonts w:asciiTheme="minorHAnsi" w:hAnsiTheme="minorHAnsi" w:cstheme="minorHAnsi"/>
          <w:color w:val="auto"/>
          <w:lang w:val="en-GB"/>
        </w:rPr>
        <w:t xml:space="preserve">was </w:t>
      </w:r>
      <w:r w:rsidR="00623746" w:rsidRPr="00D50BB6">
        <w:rPr>
          <w:rFonts w:asciiTheme="minorHAnsi" w:hAnsiTheme="minorHAnsi" w:cstheme="minorHAnsi"/>
          <w:color w:val="auto"/>
          <w:lang w:val="en-GB"/>
        </w:rPr>
        <w:t>obtained</w:t>
      </w:r>
      <w:r w:rsidR="00C56681" w:rsidRPr="00D50BB6">
        <w:rPr>
          <w:rFonts w:asciiTheme="minorHAnsi" w:hAnsiTheme="minorHAnsi" w:cstheme="minorHAnsi"/>
          <w:color w:val="auto"/>
          <w:lang w:val="en-GB"/>
        </w:rPr>
        <w:t xml:space="preserve"> with t</w:t>
      </w:r>
      <w:r w:rsidR="00A24AD7" w:rsidRPr="00D50BB6">
        <w:rPr>
          <w:rFonts w:asciiTheme="minorHAnsi" w:hAnsiTheme="minorHAnsi" w:cstheme="minorHAnsi"/>
          <w:color w:val="auto"/>
          <w:lang w:val="en-GB"/>
        </w:rPr>
        <w:t>his one-pot strategy</w:t>
      </w:r>
      <w:r w:rsidR="0028112A" w:rsidRPr="00D50BB6">
        <w:rPr>
          <w:rFonts w:asciiTheme="minorHAnsi" w:hAnsiTheme="minorHAnsi" w:cstheme="minorHAnsi"/>
          <w:color w:val="auto"/>
          <w:lang w:val="en-GB"/>
        </w:rPr>
        <w:t xml:space="preserve"> confirming</w:t>
      </w:r>
      <w:r w:rsidR="00A24AD7" w:rsidRPr="00D50BB6">
        <w:rPr>
          <w:rFonts w:asciiTheme="minorHAnsi" w:hAnsiTheme="minorHAnsi" w:cstheme="minorHAnsi"/>
          <w:color w:val="auto"/>
          <w:lang w:val="en-GB"/>
        </w:rPr>
        <w:t xml:space="preserve"> that a fully integrated process for the fabrication an</w:t>
      </w:r>
      <w:r w:rsidR="00250A23" w:rsidRPr="00D50BB6">
        <w:rPr>
          <w:rFonts w:asciiTheme="minorHAnsi" w:hAnsiTheme="minorHAnsi" w:cstheme="minorHAnsi"/>
          <w:color w:val="auto"/>
          <w:lang w:val="en-GB"/>
        </w:rPr>
        <w:t>d</w:t>
      </w:r>
      <w:r w:rsidR="00A24AD7" w:rsidRPr="00D50BB6">
        <w:rPr>
          <w:rFonts w:asciiTheme="minorHAnsi" w:hAnsiTheme="minorHAnsi" w:cstheme="minorHAnsi"/>
          <w:color w:val="auto"/>
          <w:lang w:val="en-GB"/>
        </w:rPr>
        <w:t xml:space="preserve"> impregnation of starch aerogels could be </w:t>
      </w:r>
      <w:r w:rsidR="00623746" w:rsidRPr="00D50BB6">
        <w:rPr>
          <w:rFonts w:asciiTheme="minorHAnsi" w:hAnsiTheme="minorHAnsi" w:cstheme="minorHAnsi"/>
          <w:color w:val="auto"/>
          <w:lang w:val="en-GB"/>
        </w:rPr>
        <w:t>attained</w:t>
      </w:r>
      <w:r w:rsidR="00A24AD7" w:rsidRPr="00D50BB6">
        <w:rPr>
          <w:rFonts w:asciiTheme="minorHAnsi" w:hAnsiTheme="minorHAnsi" w:cstheme="minorHAnsi"/>
          <w:color w:val="auto"/>
          <w:lang w:val="en-GB"/>
        </w:rPr>
        <w:t xml:space="preserve">.  </w:t>
      </w:r>
    </w:p>
    <w:p w14:paraId="5D75601A" w14:textId="77777777" w:rsidR="00952078" w:rsidRPr="00D50BB6" w:rsidRDefault="00952078" w:rsidP="00D50BB6">
      <w:pPr>
        <w:rPr>
          <w:rFonts w:asciiTheme="minorHAnsi" w:hAnsiTheme="minorHAnsi" w:cstheme="minorHAnsi"/>
          <w:color w:val="auto"/>
          <w:lang w:val="en-GB"/>
        </w:rPr>
      </w:pPr>
    </w:p>
    <w:p w14:paraId="122EDB42" w14:textId="0882AE20" w:rsidR="000C234A" w:rsidRPr="00D50BB6" w:rsidRDefault="006305D7" w:rsidP="00D50BB6">
      <w:pPr>
        <w:rPr>
          <w:rFonts w:asciiTheme="minorHAnsi" w:hAnsiTheme="minorHAnsi" w:cstheme="minorHAnsi"/>
          <w:color w:val="auto"/>
          <w:lang w:val="en-GB"/>
        </w:rPr>
      </w:pPr>
      <w:r w:rsidRPr="00D50BB6">
        <w:rPr>
          <w:rFonts w:asciiTheme="minorHAnsi" w:hAnsiTheme="minorHAnsi" w:cstheme="minorHAnsi"/>
          <w:b/>
          <w:color w:val="auto"/>
          <w:lang w:val="en-GB"/>
        </w:rPr>
        <w:t>INTRODUCTION</w:t>
      </w:r>
      <w:r w:rsidR="00A4624D" w:rsidRPr="00D50BB6">
        <w:rPr>
          <w:rFonts w:asciiTheme="minorHAnsi" w:hAnsiTheme="minorHAnsi" w:cstheme="minorHAnsi"/>
          <w:b/>
          <w:color w:val="auto"/>
          <w:lang w:val="en-GB"/>
        </w:rPr>
        <w:t>:</w:t>
      </w:r>
    </w:p>
    <w:p w14:paraId="22535AD7" w14:textId="1EB3E873" w:rsidR="00DE354B" w:rsidRPr="00D50BB6" w:rsidRDefault="00F06551" w:rsidP="00D50BB6">
      <w:pPr>
        <w:rPr>
          <w:rFonts w:asciiTheme="minorHAnsi" w:hAnsiTheme="minorHAnsi" w:cstheme="minorHAnsi"/>
          <w:color w:val="auto"/>
        </w:rPr>
      </w:pPr>
      <w:r w:rsidRPr="00D50BB6">
        <w:rPr>
          <w:rFonts w:asciiTheme="minorHAnsi" w:hAnsiTheme="minorHAnsi" w:cstheme="minorHAnsi"/>
          <w:color w:val="auto"/>
        </w:rPr>
        <w:t xml:space="preserve">The fabrication of </w:t>
      </w:r>
      <w:r w:rsidR="00527705" w:rsidRPr="00D50BB6">
        <w:rPr>
          <w:rFonts w:asciiTheme="minorHAnsi" w:hAnsiTheme="minorHAnsi" w:cstheme="minorHAnsi"/>
          <w:color w:val="auto"/>
        </w:rPr>
        <w:t>starch</w:t>
      </w:r>
      <w:r w:rsidRPr="00D50BB6">
        <w:rPr>
          <w:rFonts w:asciiTheme="minorHAnsi" w:hAnsiTheme="minorHAnsi" w:cstheme="minorHAnsi"/>
          <w:color w:val="auto"/>
        </w:rPr>
        <w:t xml:space="preserve"> aerogels is often described in three major steps: formation of hydrogels, </w:t>
      </w:r>
      <w:r w:rsidR="006805C8" w:rsidRPr="00D50BB6">
        <w:rPr>
          <w:rFonts w:asciiTheme="minorHAnsi" w:hAnsiTheme="minorHAnsi" w:cstheme="minorHAnsi"/>
          <w:color w:val="auto"/>
        </w:rPr>
        <w:t xml:space="preserve">formation of </w:t>
      </w:r>
      <w:r w:rsidR="00E32698" w:rsidRPr="00D50BB6">
        <w:rPr>
          <w:rFonts w:asciiTheme="minorHAnsi" w:hAnsiTheme="minorHAnsi" w:cstheme="minorHAnsi"/>
          <w:color w:val="auto"/>
        </w:rPr>
        <w:t>a</w:t>
      </w:r>
      <w:r w:rsidR="006805C8" w:rsidRPr="00D50BB6">
        <w:rPr>
          <w:rFonts w:asciiTheme="minorHAnsi" w:hAnsiTheme="minorHAnsi" w:cstheme="minorHAnsi"/>
          <w:color w:val="auto"/>
        </w:rPr>
        <w:t>lcohol gel through solvent exchange step</w:t>
      </w:r>
      <w:r w:rsidR="00673F01" w:rsidRPr="00D50BB6">
        <w:rPr>
          <w:rFonts w:asciiTheme="minorHAnsi" w:hAnsiTheme="minorHAnsi" w:cstheme="minorHAnsi"/>
          <w:color w:val="auto"/>
        </w:rPr>
        <w:t>,</w:t>
      </w:r>
      <w:r w:rsidR="006805C8" w:rsidRPr="00D50BB6">
        <w:rPr>
          <w:rFonts w:asciiTheme="minorHAnsi" w:hAnsiTheme="minorHAnsi" w:cstheme="minorHAnsi"/>
          <w:color w:val="auto"/>
        </w:rPr>
        <w:t xml:space="preserve"> </w:t>
      </w:r>
      <w:r w:rsidRPr="00D50BB6">
        <w:rPr>
          <w:rFonts w:asciiTheme="minorHAnsi" w:hAnsiTheme="minorHAnsi" w:cstheme="minorHAnsi"/>
          <w:color w:val="auto"/>
        </w:rPr>
        <w:t>and drying</w:t>
      </w:r>
      <w:r w:rsidRPr="00D50BB6">
        <w:rPr>
          <w:rFonts w:asciiTheme="minorHAnsi" w:hAnsiTheme="minorHAnsi" w:cstheme="minorHAnsi"/>
          <w:color w:val="auto"/>
        </w:rPr>
        <w:fldChar w:fldCharType="begin" w:fldLock="1"/>
      </w:r>
      <w:r w:rsidR="001E1129">
        <w:rPr>
          <w:rFonts w:asciiTheme="minorHAnsi" w:hAnsiTheme="minorHAnsi" w:cstheme="minorHAnsi"/>
          <w:color w:val="auto"/>
        </w:rPr>
        <w:instrText>ADDIN CSL_CITATION {"citationItems":[{"id":"ITEM-1","itemData":{"DOI":"10.1016/j.jnoncrysol.2009.08.038","ISBN":"4042878407","ISSN":"00223093","abstract":"The application of aerogels as drug delivery system was successfully demonstrated for silica aerogels previously. However, being biocompatible silica matrices are not biodegradable, which is a certain disadvantage for a number of pharmaceutically oriented applications. For these purposes biodegradable materials are beneficial. Supercritical drying of polysaccharide gels results in highly porous biodegradable aerogel matrices with large surface areas. Structural properties of the polysaccharide aerogels depend on the preparation method and chemical nature of the gel phase. In this work different polysaccharide precursors (starch, alginate) were used to produce aerogels, which later on were loaded with the drugs ibuprofen and paracetamol. Furthermore release kinetics was studied in vitro. Thereby it has been shown that the release rate depends primary on the properties of the matrix. The presented results demonstrate for the first time the high potential of polysaccharide aerogels for pharmaceutical applications. ?? 2009 Elsevier B.V. All rights reserved.","author":[{"dropping-particle":"","family":"Mehling","given":"T.","non-dropping-particle":"","parse-names":false,"suffix":""},{"dropping-particle":"","family":"Smirnova","given":"I.","non-dropping-particle":"","parse-names":false,"suffix":""},{"dropping-particle":"","family":"Guenther","given":"U.","non-dropping-particle":"","parse-names":false,"suffix":""},{"dropping-particle":"","family":"Neubert","given":"R. H H","non-dropping-particle":"","parse-names":false,"suffix":""}],"container-title":"Journal of Non-Crystalline Solids","id":"ITEM-1","issue":"50-51","issued":{"date-parts":[["2009"]]},"page":"2472-2479","publisher":"Elsevier B.V.","title":"Polysaccharide-based aerogels as drug carriers","type":"article-journal","volume":"355"},"uris":["http://www.mendeley.com/documents/?uuid=3d37ae40-1c27-45f7-8035-8d8ad46c672f"]},{"id":"ITEM-2","itemData":{"DOI":"10.1016/j.supflu.2012.02.026","ISBN":"978-1-4419-7477-8","ISSN":"08968446","abstract":"Aerogel technology provides high added-value lightweight materials with outstanding textural properties (i.e., high surface area and open porosity). Aerogels are obtained from wet gels by using a suitable drying technology, usually supercritical drying process, able to avoid the pore collapse phenomenon in order to keep intact the porous texture of the wet material. In this sense, the study of the kinetic profile of the gel supercritical drying is regarded as a key aspect to be considered in the specific case of the design of aerogel-based systems. In this work, the drying profile with supercritical carbon dioxide (scCO 2) of alcogels (in ethanol) was determined using a customized supercritical fluid extraction equipment. The drying of alcogels from different precursors (inorganic-silica-, organic-starch-), densities (silica aerogel of densities 0.08 and 0.15 g/cm 3) and morphologies (cylindrical monoliths, microspheres) was studied. Depending on the nature of the gel precursor, the extent of drying (i.e., drying time duration) gave significant differences in the end textural properties of the dried gel. ?? 2012 Elsevier B.V.","author":[{"dropping-particle":"","family":"García-González","given":"C. A.","non-dropping-particle":"","parse-names":false,"suffix":""},{"dropping-particle":"","family":"Camino-Rey","given":"M. C.","non-dropping-particle":"","parse-names":false,"suffix":""},{"dropping-particle":"","family":"Alnaief","given":"M.","non-dropping-particle":"","parse-names":false,"suffix":""},{"dropping-particle":"","family":"Zetzl","given":"C.","non-dropping-particle":"","parse-names":false,"suffix":""},{"dropping-particle":"","family":"Smirnova","given":"I.","non-dropping-particle":"","parse-names":false,"suffix":""}],"container-title":"Journal of Supercritical Fluids","id":"ITEM-2","issued":{"date-parts":[["2012"]]},"page":"297-306","publisher":"Elsevier B.V.","title":"Supercritical drying of aerogels using CO 2: Effect of extraction time on the end material textural properties","type":"article-journal","volume":"66"},"uris":["http://www.mendeley.com/documents/?uuid=20b20a90-c14d-4016-86e1-63f6b6ba1215"]}],"mendeley":{"formattedCitation":"&lt;sup&gt;1, 2&lt;/sup&gt;","manualFormatting":"1,2","plainTextFormattedCitation":"1, 2","previouslyFormattedCitation":"&lt;sup&gt;1, 2&lt;/sup&gt;"},"properties":{"noteIndex":0},"schema":"https://github.com/citation-style-language/schema/raw/master/csl-citation.json"}</w:instrText>
      </w:r>
      <w:r w:rsidRPr="00D50BB6">
        <w:rPr>
          <w:rFonts w:asciiTheme="minorHAnsi" w:hAnsiTheme="minorHAnsi" w:cstheme="minorHAnsi"/>
          <w:color w:val="auto"/>
        </w:rPr>
        <w:fldChar w:fldCharType="separate"/>
      </w:r>
      <w:r w:rsidRPr="00D50BB6">
        <w:rPr>
          <w:rFonts w:asciiTheme="minorHAnsi" w:hAnsiTheme="minorHAnsi" w:cstheme="minorHAnsi"/>
          <w:noProof/>
          <w:color w:val="auto"/>
          <w:vertAlign w:val="superscript"/>
        </w:rPr>
        <w:t>1,2</w:t>
      </w:r>
      <w:r w:rsidRPr="00D50BB6">
        <w:rPr>
          <w:rFonts w:asciiTheme="minorHAnsi" w:hAnsiTheme="minorHAnsi" w:cstheme="minorHAnsi"/>
          <w:color w:val="auto"/>
        </w:rPr>
        <w:fldChar w:fldCharType="end"/>
      </w:r>
      <w:r w:rsidR="00DC540A" w:rsidRPr="00D50BB6">
        <w:rPr>
          <w:rFonts w:asciiTheme="minorHAnsi" w:hAnsiTheme="minorHAnsi" w:cstheme="minorHAnsi"/>
          <w:color w:val="auto"/>
        </w:rPr>
        <w:t>.</w:t>
      </w:r>
      <w:r w:rsidR="00F018A6" w:rsidRPr="00D50BB6">
        <w:rPr>
          <w:rFonts w:asciiTheme="minorHAnsi" w:hAnsiTheme="minorHAnsi" w:cstheme="minorHAnsi"/>
          <w:color w:val="auto"/>
        </w:rPr>
        <w:t xml:space="preserve"> </w:t>
      </w:r>
      <w:r w:rsidRPr="00D50BB6">
        <w:rPr>
          <w:rFonts w:asciiTheme="minorHAnsi" w:hAnsiTheme="minorHAnsi" w:cstheme="minorHAnsi"/>
          <w:color w:val="auto"/>
        </w:rPr>
        <w:t xml:space="preserve">The formation of hydrogel </w:t>
      </w:r>
      <w:r w:rsidR="00767DA6" w:rsidRPr="00D50BB6">
        <w:rPr>
          <w:rFonts w:asciiTheme="minorHAnsi" w:hAnsiTheme="minorHAnsi" w:cstheme="minorHAnsi"/>
          <w:color w:val="auto"/>
        </w:rPr>
        <w:t>involves</w:t>
      </w:r>
      <w:r w:rsidRPr="00D50BB6">
        <w:rPr>
          <w:rFonts w:asciiTheme="minorHAnsi" w:hAnsiTheme="minorHAnsi" w:cstheme="minorHAnsi"/>
          <w:color w:val="auto"/>
        </w:rPr>
        <w:t xml:space="preserve"> </w:t>
      </w:r>
      <w:r w:rsidR="002C3AD2" w:rsidRPr="00D50BB6">
        <w:rPr>
          <w:rFonts w:asciiTheme="minorHAnsi" w:hAnsiTheme="minorHAnsi" w:cstheme="minorHAnsi"/>
          <w:color w:val="auto"/>
        </w:rPr>
        <w:t xml:space="preserve">two steps: </w:t>
      </w:r>
      <w:r w:rsidR="00767DA6" w:rsidRPr="00D50BB6">
        <w:rPr>
          <w:rFonts w:asciiTheme="minorHAnsi" w:hAnsiTheme="minorHAnsi" w:cstheme="minorHAnsi"/>
          <w:color w:val="auto"/>
        </w:rPr>
        <w:t>gelatini</w:t>
      </w:r>
      <w:r w:rsidR="002D005B" w:rsidRPr="00D50BB6">
        <w:rPr>
          <w:rFonts w:asciiTheme="minorHAnsi" w:hAnsiTheme="minorHAnsi" w:cstheme="minorHAnsi"/>
          <w:color w:val="auto"/>
        </w:rPr>
        <w:t>z</w:t>
      </w:r>
      <w:r w:rsidR="00767DA6" w:rsidRPr="00D50BB6">
        <w:rPr>
          <w:rFonts w:asciiTheme="minorHAnsi" w:hAnsiTheme="minorHAnsi" w:cstheme="minorHAnsi"/>
          <w:color w:val="auto"/>
        </w:rPr>
        <w:t>ation</w:t>
      </w:r>
      <w:r w:rsidRPr="00D50BB6">
        <w:rPr>
          <w:rFonts w:asciiTheme="minorHAnsi" w:hAnsiTheme="minorHAnsi" w:cstheme="minorHAnsi"/>
          <w:color w:val="auto"/>
        </w:rPr>
        <w:t xml:space="preserve"> followed by </w:t>
      </w:r>
      <w:r w:rsidR="00767DA6" w:rsidRPr="00D50BB6">
        <w:rPr>
          <w:rFonts w:asciiTheme="minorHAnsi" w:hAnsiTheme="minorHAnsi" w:cstheme="minorHAnsi"/>
          <w:color w:val="auto"/>
        </w:rPr>
        <w:t xml:space="preserve">retrogradation. </w:t>
      </w:r>
      <w:r w:rsidR="00DC540A" w:rsidRPr="00D50BB6">
        <w:rPr>
          <w:rFonts w:asciiTheme="minorHAnsi" w:hAnsiTheme="minorHAnsi" w:cstheme="minorHAnsi"/>
          <w:color w:val="auto"/>
        </w:rPr>
        <w:t>The gelatini</w:t>
      </w:r>
      <w:r w:rsidR="002D005B" w:rsidRPr="00D50BB6">
        <w:rPr>
          <w:rFonts w:asciiTheme="minorHAnsi" w:hAnsiTheme="minorHAnsi" w:cstheme="minorHAnsi"/>
          <w:color w:val="auto"/>
        </w:rPr>
        <w:t>z</w:t>
      </w:r>
      <w:r w:rsidR="00DC540A" w:rsidRPr="00D50BB6">
        <w:rPr>
          <w:rFonts w:asciiTheme="minorHAnsi" w:hAnsiTheme="minorHAnsi" w:cstheme="minorHAnsi"/>
          <w:color w:val="auto"/>
        </w:rPr>
        <w:t>ation promotes</w:t>
      </w:r>
      <w:r w:rsidR="00E32698" w:rsidRPr="00D50BB6">
        <w:rPr>
          <w:rFonts w:asciiTheme="minorHAnsi" w:hAnsiTheme="minorHAnsi" w:cstheme="minorHAnsi"/>
          <w:color w:val="auto"/>
        </w:rPr>
        <w:t xml:space="preserve"> </w:t>
      </w:r>
      <w:r w:rsidR="00DC540A" w:rsidRPr="00D50BB6">
        <w:rPr>
          <w:rFonts w:asciiTheme="minorHAnsi" w:hAnsiTheme="minorHAnsi" w:cstheme="minorHAnsi"/>
          <w:color w:val="auto"/>
        </w:rPr>
        <w:t>irreversible physical changes</w:t>
      </w:r>
      <w:r w:rsidR="00DC540A" w:rsidRPr="00D50BB6">
        <w:rPr>
          <w:rFonts w:asciiTheme="minorHAnsi" w:hAnsiTheme="minorHAnsi" w:cstheme="minorHAnsi"/>
          <w:color w:val="auto"/>
        </w:rPr>
        <w:fldChar w:fldCharType="begin" w:fldLock="1"/>
      </w:r>
      <w:r w:rsidR="00DC540A" w:rsidRPr="00D50BB6">
        <w:rPr>
          <w:rFonts w:asciiTheme="minorHAnsi" w:hAnsiTheme="minorHAnsi" w:cstheme="minorHAnsi"/>
          <w:color w:val="auto"/>
        </w:rPr>
        <w:instrText>ADDIN CSL_CITATION {"citationItems":[{"id":"ITEM-1","itemData":{"DOI":"10.1016/0008-6215(87)80223-9","ISBN":"0008-6215","ISSN":"00086215","abstract":"A range of physical and chemical techniques, including viscometry, rheological measurements, dilatometry, turbidity measurements, X-ray diffraction, and differential scanning calorimetry, has been used to study the gelation of amylopectin. Gels form on cooling concentrated aqueous solutions to 1°. The development of gel stiffness is closely related to the association of amylopectin chains, as monitored by dilatometry and differential scanning calorimetry. X-Ray diffraction studies suggest that intermolecular association involves a crystallisation process. The association of amylopectin chains in the gel is substantial and is thermo-reversible at temperatures below 100°. Heterogenous acid hydrolysis of the gel followed by examination of the residue by gel-permeation chromatography showed that the associated regions contained branched fragments, the individual chains of which had a d.p. of 15. The combined data suggest that the amylopectin molecules associate by crystallisation of the branches with d.p. 15 to form a network. © 1987.","author":[{"dropping-particle":"","family":"Ring","given":"Stephen G.","non-dropping-particle":"","parse-names":false,"suffix":""},{"dropping-particle":"","family":"Colonna","given":"Paul","non-dropping-particle":"","parse-names":false,"suffix":""},{"dropping-particle":"","family":"I'Anson","given":"Kenneth J.","non-dropping-particle":"","parse-names":false,"suffix":""},{"dropping-particle":"","family":"Kalichevsky","given":"Monica T.","non-dropping-particle":"","parse-names":false,"suffix":""},{"dropping-particle":"","family":"Miles","given":"Mervyn J.","non-dropping-particle":"","parse-names":false,"suffix":""},{"dropping-particle":"","family":"Morris","given":"Victor J.","non-dropping-particle":"","parse-names":false,"suffix":""},{"dropping-particle":"","family":"Orford","given":"Paul D.","non-dropping-particle":"","parse-names":false,"suffix":""}],"container-title":"Carbohydrate Research","id":"ITEM-1","issue":"2","issued":{"date-parts":[["1987"]]},"page":"277-293","title":"The gelation and crystallisation of amylopectin","type":"article-journal","volume":"162"},"uris":["http://www.mendeley.com/documents/?uuid=b08286a1-6455-4d39-9804-833b481772cc"]},{"id":"ITEM-2","itemData":{"DOI":"10.1021/jf070004o","ISBN":"0021-8561","ISSN":"00218561","PMID":"17503832","abstract":"After gelatinization in water, starch granules persist in swollen hydrated forms known as ghosts. Three potential mechanisms for ghost formation are tested. Proteins and lipids on the granule surface are found to be a determinant of ghost robustness, but not ghost formation. Proteins inside pre-made maize or wheat starch ghosts are degraded extensively by proteases without any apparent change in ghost properties, making an internal protein cross-linking mechanism unlikely. Waxy maize mutants with a range of amylose contents have ghost integrities that correlate with (low) apparent amylose levels. It is hypothesized that ghost formation is due to cross-linking of polysaccharide chains within swollen granules, most likely involving double helices formed from polymer chains that become free to move following heat-induced granule swelling. The size and robustness of granule ghosts is proposed to be determined by the relative rates of swelling and cross-linking, modulated by surface non-polysaccharide components.","author":[{"dropping-particle":"","family":"Debet","given":"Martine R.","non-dropping-particle":"","parse-names":false,"suffix":""},{"dropping-particle":"","family":"Gidley","given":"Michael J.","non-dropping-particle":"","parse-names":false,"suffix":""}],"container-title":"Journal of Agricultural and Food Chemistry","id":"ITEM-2","issue":"12","issued":{"date-parts":[["2007"]]},"page":"4752-4760","title":"Why do gelatinized starch granules not dissolve completely? Roles for amylose, protein, and lipid in granule \"ghost\" integrity","type":"article-journal","volume":"55"},"uris":["http://www.mendeley.com/documents/?uuid=1ec06338-3557-42f7-a602-c0b257403c39"]},{"id":"ITEM-3","itemData":{"DOI":"10.1021/bm901428y","ISSN":"1525-7797","PMID":"20405913","abstract":"Starch is a natural, renewable, and biodegradable polymer produced by many plants as a source of stored energy. It is the second most abundant biomass material in nature. The starch structure has been under research for years, and because of its complexity, an universally accepted model is still lacking (Buleon, A.; et al. Int. J. Biol. Macromol. 1998, 23, 85-112). However, the predominant model for starch is a concentric semicrystalline multiscale structure that allows the production of new nanoelements: (i) starch nanocrystals resulting from the disruption of amorphous domains from semicrystalline granules by acid hydrolysis and (ii) starch nanoparticles produced from gelatinized starch. This paper intends to give a clear overview of starch nanoparticle preparation, characterization, properties, and applications. Recent studies have shown that they could be used as fillers to improve mechanical and barrier properties of biocomposites. Their use for industrial packaging, continuously looking for innovative solutions for efficient and sustainable systems, is being investigated. Therefore, recently, starch nanoparticles have been the focus of an exponentially increasing number of works devoted to develop biocomposites by blending starch nanoparticles with different biopolymeric matrices. To our knowledge, this topic has never been reviewed, despite several published strategies and conclusions.","author":[{"dropping-particle":"","family":"Corre","given":"Déborah","non-dropping-particle":"Le","parse-names":false,"suffix":""},{"dropping-particle":"","family":"Bras","given":"Julien","non-dropping-particle":"","parse-names":false,"suffix":""},{"dropping-particle":"","family":"Dufresne","given":"Alain","non-dropping-particle":"","parse-names":false,"suffix":""}],"container-title":"Biomacromolecules","id":"ITEM-3","issue":"5","issued":{"date-parts":[["2010","5","10"]]},"page":"1139-1153","title":"Starch Nanoparticles: A Review","type":"article-journal","volume":"11"},"uris":["http://www.mendeley.com/documents/?uuid=2d09c277-b613-35e7-b291-e827f154ddfb"]}],"mendeley":{"formattedCitation":"&lt;sup&gt;3–5&lt;/sup&gt;","plainTextFormattedCitation":"3–5","previouslyFormattedCitation":"&lt;sup&gt;3–5&lt;/sup&gt;"},"properties":{"noteIndex":0},"schema":"https://github.com/citation-style-language/schema/raw/master/csl-citation.json"}</w:instrText>
      </w:r>
      <w:r w:rsidR="00DC540A" w:rsidRPr="00D50BB6">
        <w:rPr>
          <w:rFonts w:asciiTheme="minorHAnsi" w:hAnsiTheme="minorHAnsi" w:cstheme="minorHAnsi"/>
          <w:color w:val="auto"/>
        </w:rPr>
        <w:fldChar w:fldCharType="separate"/>
      </w:r>
      <w:r w:rsidR="00DC540A" w:rsidRPr="00D50BB6">
        <w:rPr>
          <w:rFonts w:asciiTheme="minorHAnsi" w:hAnsiTheme="minorHAnsi" w:cstheme="minorHAnsi"/>
          <w:noProof/>
          <w:color w:val="auto"/>
          <w:vertAlign w:val="superscript"/>
        </w:rPr>
        <w:t>3–5</w:t>
      </w:r>
      <w:r w:rsidR="00DC540A" w:rsidRPr="00D50BB6">
        <w:rPr>
          <w:rFonts w:asciiTheme="minorHAnsi" w:hAnsiTheme="minorHAnsi" w:cstheme="minorHAnsi"/>
          <w:color w:val="auto"/>
        </w:rPr>
        <w:fldChar w:fldCharType="end"/>
      </w:r>
      <w:r w:rsidR="00E32698" w:rsidRPr="00D50BB6">
        <w:rPr>
          <w:rFonts w:asciiTheme="minorHAnsi" w:hAnsiTheme="minorHAnsi" w:cstheme="minorHAnsi"/>
          <w:color w:val="auto"/>
        </w:rPr>
        <w:t xml:space="preserve"> </w:t>
      </w:r>
      <w:r w:rsidR="002D005B" w:rsidRPr="00D50BB6">
        <w:rPr>
          <w:rFonts w:asciiTheme="minorHAnsi" w:hAnsiTheme="minorHAnsi" w:cstheme="minorHAnsi"/>
          <w:color w:val="auto"/>
        </w:rPr>
        <w:t>i</w:t>
      </w:r>
      <w:r w:rsidR="00E32698" w:rsidRPr="00D50BB6">
        <w:rPr>
          <w:rFonts w:asciiTheme="minorHAnsi" w:hAnsiTheme="minorHAnsi" w:cstheme="minorHAnsi"/>
          <w:color w:val="auto"/>
        </w:rPr>
        <w:t xml:space="preserve">n </w:t>
      </w:r>
      <w:r w:rsidR="002D005B" w:rsidRPr="00D50BB6">
        <w:rPr>
          <w:rFonts w:asciiTheme="minorHAnsi" w:hAnsiTheme="minorHAnsi" w:cstheme="minorHAnsi"/>
          <w:color w:val="auto"/>
        </w:rPr>
        <w:t xml:space="preserve">the structure of </w:t>
      </w:r>
      <w:r w:rsidR="00E32698" w:rsidRPr="00D50BB6">
        <w:rPr>
          <w:rFonts w:asciiTheme="minorHAnsi" w:hAnsiTheme="minorHAnsi" w:cstheme="minorHAnsi"/>
          <w:color w:val="auto"/>
        </w:rPr>
        <w:t xml:space="preserve">starch and </w:t>
      </w:r>
      <w:r w:rsidR="00DC540A" w:rsidRPr="00D50BB6">
        <w:rPr>
          <w:rFonts w:asciiTheme="minorHAnsi" w:hAnsiTheme="minorHAnsi" w:cstheme="minorHAnsi"/>
          <w:color w:val="auto"/>
        </w:rPr>
        <w:t>results from the swelling and denaturation of starch granules</w:t>
      </w:r>
      <w:r w:rsidR="007D65D7" w:rsidRPr="00D50BB6">
        <w:rPr>
          <w:rFonts w:asciiTheme="minorHAnsi" w:hAnsiTheme="minorHAnsi" w:cstheme="minorHAnsi"/>
          <w:color w:val="auto"/>
        </w:rPr>
        <w:t xml:space="preserve">. </w:t>
      </w:r>
      <w:r w:rsidR="002D005B" w:rsidRPr="00D50BB6">
        <w:rPr>
          <w:rFonts w:asciiTheme="minorHAnsi" w:hAnsiTheme="minorHAnsi" w:cstheme="minorHAnsi"/>
          <w:color w:val="auto"/>
        </w:rPr>
        <w:t>R</w:t>
      </w:r>
      <w:r w:rsidR="00DC540A" w:rsidRPr="00D50BB6">
        <w:rPr>
          <w:rFonts w:asciiTheme="minorHAnsi" w:hAnsiTheme="minorHAnsi" w:cstheme="minorHAnsi"/>
          <w:color w:val="auto"/>
        </w:rPr>
        <w:t>etrogradation promotes the restructuring of free amylose</w:t>
      </w:r>
      <w:r w:rsidR="002D005B" w:rsidRPr="00D50BB6">
        <w:rPr>
          <w:rFonts w:asciiTheme="minorHAnsi" w:hAnsiTheme="minorHAnsi" w:cstheme="minorHAnsi"/>
          <w:color w:val="auto"/>
        </w:rPr>
        <w:t>,</w:t>
      </w:r>
      <w:r w:rsidR="00DC540A" w:rsidRPr="00D50BB6">
        <w:rPr>
          <w:rFonts w:asciiTheme="minorHAnsi" w:hAnsiTheme="minorHAnsi" w:cstheme="minorHAnsi"/>
          <w:color w:val="auto"/>
        </w:rPr>
        <w:t xml:space="preserve"> </w:t>
      </w:r>
      <w:r w:rsidR="00EE2B53" w:rsidRPr="00D50BB6">
        <w:rPr>
          <w:rFonts w:asciiTheme="minorHAnsi" w:hAnsiTheme="minorHAnsi" w:cstheme="minorHAnsi"/>
          <w:color w:val="auto"/>
        </w:rPr>
        <w:t xml:space="preserve">leading to the formation of </w:t>
      </w:r>
      <w:r w:rsidR="00EA7296" w:rsidRPr="00D50BB6">
        <w:rPr>
          <w:rFonts w:asciiTheme="minorHAnsi" w:hAnsiTheme="minorHAnsi" w:cstheme="minorHAnsi"/>
          <w:color w:val="auto"/>
        </w:rPr>
        <w:t xml:space="preserve">a </w:t>
      </w:r>
      <w:r w:rsidR="002D005B" w:rsidRPr="00D50BB6">
        <w:rPr>
          <w:rFonts w:asciiTheme="minorHAnsi" w:hAnsiTheme="minorHAnsi" w:cstheme="minorHAnsi"/>
          <w:color w:val="auto"/>
        </w:rPr>
        <w:t>three-dimensional (</w:t>
      </w:r>
      <w:r w:rsidR="00EE2B53" w:rsidRPr="00D50BB6">
        <w:rPr>
          <w:rFonts w:asciiTheme="minorHAnsi" w:hAnsiTheme="minorHAnsi" w:cstheme="minorHAnsi"/>
          <w:color w:val="auto"/>
        </w:rPr>
        <w:t>3D</w:t>
      </w:r>
      <w:r w:rsidR="002D005B" w:rsidRPr="00D50BB6">
        <w:rPr>
          <w:rFonts w:asciiTheme="minorHAnsi" w:hAnsiTheme="minorHAnsi" w:cstheme="minorHAnsi"/>
          <w:color w:val="auto"/>
        </w:rPr>
        <w:t>)</w:t>
      </w:r>
      <w:r w:rsidR="00EE2B53" w:rsidRPr="00D50BB6">
        <w:rPr>
          <w:rFonts w:asciiTheme="minorHAnsi" w:hAnsiTheme="minorHAnsi" w:cstheme="minorHAnsi"/>
          <w:color w:val="auto"/>
        </w:rPr>
        <w:t xml:space="preserve"> network. </w:t>
      </w:r>
      <w:r w:rsidR="006044A5" w:rsidRPr="00D50BB6">
        <w:rPr>
          <w:rFonts w:asciiTheme="minorHAnsi" w:hAnsiTheme="minorHAnsi" w:cstheme="minorHAnsi"/>
          <w:color w:val="auto"/>
        </w:rPr>
        <w:t>D</w:t>
      </w:r>
      <w:r w:rsidR="00C65F5F" w:rsidRPr="00D50BB6">
        <w:rPr>
          <w:rFonts w:asciiTheme="minorHAnsi" w:hAnsiTheme="minorHAnsi" w:cstheme="minorHAnsi"/>
          <w:color w:val="auto"/>
        </w:rPr>
        <w:t>rying</w:t>
      </w:r>
      <w:r w:rsidR="002D6FDD" w:rsidRPr="00D50BB6">
        <w:rPr>
          <w:rFonts w:asciiTheme="minorHAnsi" w:hAnsiTheme="minorHAnsi" w:cstheme="minorHAnsi"/>
          <w:color w:val="auto"/>
        </w:rPr>
        <w:t xml:space="preserve">, which </w:t>
      </w:r>
      <w:r w:rsidR="006044A5" w:rsidRPr="00D50BB6">
        <w:rPr>
          <w:rFonts w:asciiTheme="minorHAnsi" w:hAnsiTheme="minorHAnsi" w:cstheme="minorHAnsi"/>
          <w:color w:val="auto"/>
        </w:rPr>
        <w:t>is necessary to obtain an aerogel</w:t>
      </w:r>
      <w:r w:rsidR="002D6FDD" w:rsidRPr="00D50BB6">
        <w:rPr>
          <w:rFonts w:asciiTheme="minorHAnsi" w:hAnsiTheme="minorHAnsi" w:cstheme="minorHAnsi"/>
          <w:color w:val="auto"/>
        </w:rPr>
        <w:t xml:space="preserve">, </w:t>
      </w:r>
      <w:r w:rsidR="00C65F5F" w:rsidRPr="00D50BB6">
        <w:rPr>
          <w:rFonts w:asciiTheme="minorHAnsi" w:hAnsiTheme="minorHAnsi" w:cstheme="minorHAnsi"/>
          <w:color w:val="auto"/>
        </w:rPr>
        <w:t>usually includes a solvent</w:t>
      </w:r>
      <w:r w:rsidR="00EE2B53" w:rsidRPr="00D50BB6">
        <w:rPr>
          <w:rFonts w:asciiTheme="minorHAnsi" w:hAnsiTheme="minorHAnsi" w:cstheme="minorHAnsi"/>
          <w:color w:val="auto"/>
        </w:rPr>
        <w:t xml:space="preserve"> exchange </w:t>
      </w:r>
      <w:r w:rsidR="00760F1E" w:rsidRPr="00D50BB6">
        <w:rPr>
          <w:rFonts w:asciiTheme="minorHAnsi" w:hAnsiTheme="minorHAnsi" w:cstheme="minorHAnsi"/>
          <w:color w:val="auto"/>
        </w:rPr>
        <w:t>step</w:t>
      </w:r>
      <w:r w:rsidR="006805C8" w:rsidRPr="00D50BB6">
        <w:rPr>
          <w:rFonts w:asciiTheme="minorHAnsi" w:hAnsiTheme="minorHAnsi" w:cstheme="minorHAnsi"/>
          <w:color w:val="auto"/>
        </w:rPr>
        <w:t>,</w:t>
      </w:r>
      <w:r w:rsidR="00F018A6" w:rsidRPr="00D50BB6">
        <w:rPr>
          <w:rFonts w:asciiTheme="minorHAnsi" w:hAnsiTheme="minorHAnsi" w:cstheme="minorHAnsi"/>
          <w:color w:val="auto"/>
        </w:rPr>
        <w:t xml:space="preserve"> </w:t>
      </w:r>
      <w:r w:rsidR="00874B7A" w:rsidRPr="00D50BB6">
        <w:rPr>
          <w:rFonts w:asciiTheme="minorHAnsi" w:hAnsiTheme="minorHAnsi" w:cstheme="minorHAnsi"/>
          <w:color w:val="auto"/>
        </w:rPr>
        <w:t>where</w:t>
      </w:r>
      <w:r w:rsidR="002D6FDD" w:rsidRPr="00D50BB6">
        <w:rPr>
          <w:rFonts w:asciiTheme="minorHAnsi" w:hAnsiTheme="minorHAnsi" w:cstheme="minorHAnsi"/>
          <w:color w:val="auto"/>
        </w:rPr>
        <w:t>in</w:t>
      </w:r>
      <w:r w:rsidR="00874B7A" w:rsidRPr="00D50BB6">
        <w:rPr>
          <w:rFonts w:asciiTheme="minorHAnsi" w:hAnsiTheme="minorHAnsi" w:cstheme="minorHAnsi"/>
          <w:color w:val="auto"/>
        </w:rPr>
        <w:t xml:space="preserve"> </w:t>
      </w:r>
      <w:r w:rsidR="00760F1E" w:rsidRPr="00D50BB6">
        <w:rPr>
          <w:rFonts w:asciiTheme="minorHAnsi" w:hAnsiTheme="minorHAnsi" w:cstheme="minorHAnsi"/>
          <w:color w:val="auto"/>
        </w:rPr>
        <w:t xml:space="preserve">water is progressively </w:t>
      </w:r>
      <w:r w:rsidR="002C3FF2" w:rsidRPr="00D50BB6">
        <w:rPr>
          <w:rFonts w:asciiTheme="minorHAnsi" w:hAnsiTheme="minorHAnsi" w:cstheme="minorHAnsi"/>
          <w:color w:val="auto"/>
        </w:rPr>
        <w:t>replaced</w:t>
      </w:r>
      <w:r w:rsidR="00760F1E" w:rsidRPr="00D50BB6">
        <w:rPr>
          <w:rFonts w:asciiTheme="minorHAnsi" w:hAnsiTheme="minorHAnsi" w:cstheme="minorHAnsi"/>
          <w:color w:val="auto"/>
        </w:rPr>
        <w:t xml:space="preserve"> by ethanol </w:t>
      </w:r>
      <w:r w:rsidR="00455E33" w:rsidRPr="00D50BB6">
        <w:rPr>
          <w:rFonts w:asciiTheme="minorHAnsi" w:hAnsiTheme="minorHAnsi" w:cstheme="minorHAnsi"/>
          <w:color w:val="auto"/>
        </w:rPr>
        <w:t>followed by</w:t>
      </w:r>
      <w:r w:rsidR="00760F1E" w:rsidRPr="00D50BB6">
        <w:rPr>
          <w:rFonts w:asciiTheme="minorHAnsi" w:hAnsiTheme="minorHAnsi" w:cstheme="minorHAnsi"/>
          <w:color w:val="auto"/>
        </w:rPr>
        <w:t xml:space="preserve"> </w:t>
      </w:r>
      <w:r w:rsidR="00455E33" w:rsidRPr="00D50BB6">
        <w:rPr>
          <w:rFonts w:asciiTheme="minorHAnsi" w:hAnsiTheme="minorHAnsi" w:cstheme="minorHAnsi"/>
          <w:color w:val="auto"/>
        </w:rPr>
        <w:t>CO</w:t>
      </w:r>
      <w:r w:rsidR="00455E33" w:rsidRPr="00D50BB6">
        <w:rPr>
          <w:rFonts w:asciiTheme="minorHAnsi" w:hAnsiTheme="minorHAnsi" w:cstheme="minorHAnsi"/>
          <w:color w:val="auto"/>
          <w:vertAlign w:val="subscript"/>
        </w:rPr>
        <w:t xml:space="preserve">2 </w:t>
      </w:r>
      <w:r w:rsidR="004556EF" w:rsidRPr="00D50BB6">
        <w:rPr>
          <w:rFonts w:asciiTheme="minorHAnsi" w:hAnsiTheme="minorHAnsi" w:cstheme="minorHAnsi"/>
          <w:color w:val="auto"/>
        </w:rPr>
        <w:t>SCE</w:t>
      </w:r>
      <w:r w:rsidR="002C3FF2" w:rsidRPr="00D50BB6">
        <w:rPr>
          <w:rFonts w:asciiTheme="minorHAnsi" w:hAnsiTheme="minorHAnsi" w:cstheme="minorHAnsi"/>
          <w:color w:val="auto"/>
        </w:rPr>
        <w:t xml:space="preserve"> to remove </w:t>
      </w:r>
      <w:r w:rsidR="002D6FDD" w:rsidRPr="00D50BB6">
        <w:rPr>
          <w:rFonts w:asciiTheme="minorHAnsi" w:hAnsiTheme="minorHAnsi" w:cstheme="minorHAnsi"/>
          <w:color w:val="auto"/>
        </w:rPr>
        <w:t xml:space="preserve">the </w:t>
      </w:r>
      <w:r w:rsidR="002C3FF2" w:rsidRPr="00D50BB6">
        <w:rPr>
          <w:rFonts w:asciiTheme="minorHAnsi" w:hAnsiTheme="minorHAnsi" w:cstheme="minorHAnsi"/>
          <w:color w:val="auto"/>
        </w:rPr>
        <w:t>ethanol</w:t>
      </w:r>
      <w:r w:rsidR="00760F1E" w:rsidRPr="00D50BB6">
        <w:rPr>
          <w:rFonts w:asciiTheme="minorHAnsi" w:hAnsiTheme="minorHAnsi" w:cstheme="minorHAnsi"/>
          <w:color w:val="auto"/>
        </w:rPr>
        <w:fldChar w:fldCharType="begin" w:fldLock="1"/>
      </w:r>
      <w:r w:rsidR="00760F1E" w:rsidRPr="00D50BB6">
        <w:rPr>
          <w:rFonts w:asciiTheme="minorHAnsi" w:hAnsiTheme="minorHAnsi" w:cstheme="minorHAnsi"/>
          <w:color w:val="auto"/>
        </w:rPr>
        <w:instrText>ADDIN CSL_CITATION {"citationItems":[{"id":"ITEM-1","itemData":{"DOI":"10.1016/j.carbpol.2011.06.066","ISBN":"0144-8617","ISSN":"01448617","abstract":"Polysaccharides are regarded as key ingredients for the production of bio-based materials in life sciences (e.g., food, cosmetics, medical devices, pharmaceutics). The biodegradability and biocompatibility of these biopolymers, coupled to the large variety of chemical functionalities they encompass, make them promising carriers for drug delivery systems. Aerogels are a special class of nanoporous materials with growing interest in biomedical and pharmaceutical applications due to their open pore structure and high surface area. Polysaccharide-based aerogels result in highly porous (?? = 90-99%), lightweight (?? = 0.07-0.46 g/cm3) drug carriers with high surface area (Sa = 70-680 m2/g), able to provide enhanced drug bioavailability and drug loading capacity. This review focuses on the state-of-the-art of the production of polysaccharide-based aerogels with emphasis on the influence of processing parameters on the resulting end material properties. Case studies on polysaccharide-based aerogels from several sources and own results as well as their behavior regarding drug loading capacity and release are described. ?? 2011 Elsevier Ltd. All rights reserved.","author":[{"dropping-particle":"","family":"García-González","given":"C. A.","non-dropping-particle":"","parse-names":false,"suffix":""},{"dropping-particle":"","family":"Alnaief","given":"M.","non-dropping-particle":"","parse-names":false,"suffix":""},{"dropping-particle":"","family":"Smirnova","given":"I.","non-dropping-particle":"","parse-names":false,"suffix":""}],"container-title":"Carbohydrate Polymers","id":"ITEM-1","issue":"4","issued":{"date-parts":[["2011"]]},"page":"1425-1438","title":"Polysaccharide-based aerogels - Promising biodegradable carriers for drug delivery systems","type":"article-journal","volume":"86"},"uris":["http://www.mendeley.com/documents/?uuid=960e8838-8230-4202-a755-f3442bcb19f4"]}],"mendeley":{"formattedCitation":"&lt;sup&gt;6&lt;/sup&gt;","plainTextFormattedCitation":"6","previouslyFormattedCitation":"&lt;sup&gt;6&lt;/sup&gt;"},"properties":{"noteIndex":0},"schema":"https://github.com/citation-style-language/schema/raw/master/csl-citation.json"}</w:instrText>
      </w:r>
      <w:r w:rsidR="00760F1E" w:rsidRPr="00D50BB6">
        <w:rPr>
          <w:rFonts w:asciiTheme="minorHAnsi" w:hAnsiTheme="minorHAnsi" w:cstheme="minorHAnsi"/>
          <w:color w:val="auto"/>
        </w:rPr>
        <w:fldChar w:fldCharType="separate"/>
      </w:r>
      <w:r w:rsidR="00760F1E" w:rsidRPr="00D50BB6">
        <w:rPr>
          <w:rFonts w:asciiTheme="minorHAnsi" w:hAnsiTheme="minorHAnsi" w:cstheme="minorHAnsi"/>
          <w:noProof/>
          <w:color w:val="auto"/>
          <w:vertAlign w:val="superscript"/>
        </w:rPr>
        <w:t>6</w:t>
      </w:r>
      <w:r w:rsidR="00760F1E" w:rsidRPr="00D50BB6">
        <w:rPr>
          <w:rFonts w:asciiTheme="minorHAnsi" w:hAnsiTheme="minorHAnsi" w:cstheme="minorHAnsi"/>
          <w:color w:val="auto"/>
        </w:rPr>
        <w:fldChar w:fldCharType="end"/>
      </w:r>
      <w:r w:rsidR="00760F1E" w:rsidRPr="00D50BB6">
        <w:rPr>
          <w:rFonts w:asciiTheme="minorHAnsi" w:hAnsiTheme="minorHAnsi" w:cstheme="minorHAnsi"/>
          <w:color w:val="auto"/>
        </w:rPr>
        <w:t>.</w:t>
      </w:r>
      <w:r w:rsidR="00DE354B" w:rsidRPr="00D50BB6">
        <w:rPr>
          <w:rFonts w:asciiTheme="minorHAnsi" w:hAnsiTheme="minorHAnsi" w:cstheme="minorHAnsi"/>
          <w:color w:val="auto"/>
        </w:rPr>
        <w:t xml:space="preserve"> </w:t>
      </w:r>
      <w:r w:rsidR="00C0385A" w:rsidRPr="00D50BB6">
        <w:rPr>
          <w:rFonts w:asciiTheme="minorHAnsi" w:hAnsiTheme="minorHAnsi" w:cstheme="minorHAnsi"/>
          <w:color w:val="auto"/>
        </w:rPr>
        <w:t xml:space="preserve">The solvent exchange step is </w:t>
      </w:r>
      <w:r w:rsidR="0096108A" w:rsidRPr="00D50BB6">
        <w:rPr>
          <w:rFonts w:asciiTheme="minorHAnsi" w:hAnsiTheme="minorHAnsi" w:cstheme="minorHAnsi"/>
          <w:color w:val="auto"/>
        </w:rPr>
        <w:t xml:space="preserve">vital to obtain </w:t>
      </w:r>
      <w:r w:rsidR="00002C98" w:rsidRPr="00D50BB6">
        <w:rPr>
          <w:rFonts w:asciiTheme="minorHAnsi" w:hAnsiTheme="minorHAnsi" w:cstheme="minorHAnsi"/>
          <w:color w:val="auto"/>
        </w:rPr>
        <w:t>high-</w:t>
      </w:r>
      <w:r w:rsidR="0096108A" w:rsidRPr="00D50BB6">
        <w:rPr>
          <w:rFonts w:asciiTheme="minorHAnsi" w:hAnsiTheme="minorHAnsi" w:cstheme="minorHAnsi"/>
          <w:color w:val="auto"/>
        </w:rPr>
        <w:t>quality aero</w:t>
      </w:r>
      <w:r w:rsidR="000C465B" w:rsidRPr="00D50BB6">
        <w:rPr>
          <w:rFonts w:asciiTheme="minorHAnsi" w:hAnsiTheme="minorHAnsi" w:cstheme="minorHAnsi"/>
          <w:color w:val="auto"/>
        </w:rPr>
        <w:t xml:space="preserve">gels and </w:t>
      </w:r>
      <w:r w:rsidR="00DC4735" w:rsidRPr="00D50BB6">
        <w:rPr>
          <w:rFonts w:asciiTheme="minorHAnsi" w:hAnsiTheme="minorHAnsi" w:cstheme="minorHAnsi"/>
          <w:color w:val="auto"/>
        </w:rPr>
        <w:t>is</w:t>
      </w:r>
      <w:r w:rsidR="000C465B" w:rsidRPr="00D50BB6">
        <w:rPr>
          <w:rFonts w:asciiTheme="minorHAnsi" w:hAnsiTheme="minorHAnsi" w:cstheme="minorHAnsi"/>
          <w:color w:val="auto"/>
        </w:rPr>
        <w:t xml:space="preserve"> usually </w:t>
      </w:r>
      <w:r w:rsidR="00DC4735" w:rsidRPr="00D50BB6">
        <w:rPr>
          <w:rFonts w:asciiTheme="minorHAnsi" w:hAnsiTheme="minorHAnsi" w:cstheme="minorHAnsi"/>
          <w:color w:val="auto"/>
        </w:rPr>
        <w:t>the</w:t>
      </w:r>
      <w:r w:rsidR="00980A5D" w:rsidRPr="00D50BB6">
        <w:rPr>
          <w:rFonts w:asciiTheme="minorHAnsi" w:hAnsiTheme="minorHAnsi" w:cstheme="minorHAnsi"/>
          <w:color w:val="auto"/>
        </w:rPr>
        <w:t xml:space="preserve"> focus</w:t>
      </w:r>
      <w:r w:rsidR="00ED2CAD" w:rsidRPr="00D50BB6">
        <w:rPr>
          <w:rFonts w:asciiTheme="minorHAnsi" w:hAnsiTheme="minorHAnsi" w:cstheme="minorHAnsi"/>
          <w:color w:val="auto"/>
        </w:rPr>
        <w:t xml:space="preserve"> of different </w:t>
      </w:r>
      <w:r w:rsidR="00002C98" w:rsidRPr="00D50BB6">
        <w:rPr>
          <w:rFonts w:asciiTheme="minorHAnsi" w:hAnsiTheme="minorHAnsi" w:cstheme="minorHAnsi"/>
          <w:color w:val="auto"/>
        </w:rPr>
        <w:t>studies</w:t>
      </w:r>
      <w:r w:rsidR="00ED2CAD" w:rsidRPr="00D50BB6">
        <w:rPr>
          <w:rFonts w:asciiTheme="minorHAnsi" w:hAnsiTheme="minorHAnsi" w:cstheme="minorHAnsi"/>
          <w:color w:val="auto"/>
        </w:rPr>
        <w:t xml:space="preserve"> to improve </w:t>
      </w:r>
      <w:r w:rsidR="00DC4735" w:rsidRPr="00D50BB6">
        <w:rPr>
          <w:rFonts w:asciiTheme="minorHAnsi" w:hAnsiTheme="minorHAnsi" w:cstheme="minorHAnsi"/>
          <w:color w:val="auto"/>
        </w:rPr>
        <w:t xml:space="preserve">the structural properties </w:t>
      </w:r>
      <w:r w:rsidR="00ED2CAD" w:rsidRPr="00D50BB6">
        <w:rPr>
          <w:rFonts w:asciiTheme="minorHAnsi" w:hAnsiTheme="minorHAnsi" w:cstheme="minorHAnsi"/>
          <w:color w:val="auto"/>
        </w:rPr>
        <w:t xml:space="preserve">of </w:t>
      </w:r>
      <w:r w:rsidR="003246C3" w:rsidRPr="00D50BB6">
        <w:rPr>
          <w:rFonts w:asciiTheme="minorHAnsi" w:hAnsiTheme="minorHAnsi" w:cstheme="minorHAnsi"/>
          <w:color w:val="auto"/>
        </w:rPr>
        <w:t>these materials</w:t>
      </w:r>
      <w:r w:rsidR="003E0AB9" w:rsidRPr="00D50BB6">
        <w:rPr>
          <w:rFonts w:asciiTheme="minorHAnsi" w:hAnsiTheme="minorHAnsi" w:cstheme="minorHAnsi"/>
          <w:color w:val="auto"/>
        </w:rPr>
        <w:fldChar w:fldCharType="begin" w:fldLock="1"/>
      </w:r>
      <w:r w:rsidR="001E1129">
        <w:rPr>
          <w:rFonts w:asciiTheme="minorHAnsi" w:hAnsiTheme="minorHAnsi" w:cstheme="minorHAnsi"/>
          <w:color w:val="auto"/>
        </w:rPr>
        <w:instrText>ADDIN CSL_CITATION {"citationItems":[{"id":"ITEM-1","itemData":{"DOI":"10.1016/J.CHERD.2017.01.024","ISSN":"0263-8762","abstract":"Maize starch aerogel (MSA), a biocompatible and biodegradable support, was loaded with α-tocopherol (vitamin E) and menadione (vitamin K3), two poorly water-soluble vitamins using supercritical carbon dioxide adsorption. Adsorption experiments were carried out at 15MPa and 40 and 60°C. Adsorption equilibrium data were measured and represented as isotherms. Kinetic data, related to adsorption rates, showed that the adsorption process, for both vitamins, was best described by a pseudo second-order model. Vitamin/MSA composites were characterized using FT-IR spectroscopy, X-ray diffractometry and specific surface area determination. In order to study the properties of the adsorbed MSA, as a vitamin delivery system, in vitro dissolution tests were performed. These analyses showed that vitamin loading was about 95–98% with respect to the expected concentration, for both the cases. The dissolution rate in phosphate buffered saline solution (PBS) was largely improved: it was 3.5 times faster than the one of unprocessed vitamin in the case of menadione and about 16 times faster in the case of α-tocopherol.","author":[{"dropping-particle":"","family":"Marco","given":"Iolanda","non-dropping-particle":"De","parse-names":false,"suffix":""},{"dropping-particle":"","family":"Reverchon","given":"Ernesto","non-dropping-particle":"","parse-names":false,"suffix":""}],"container-title":"Chemical Engineering Research and Design","id":"ITEM-1","issued":{"date-parts":[["2017","3","1"]]},"page":"221-230","publisher":"Elsevier","title":"Starch aerogel loaded with poorly water-soluble vitamins through supercritical CO2 adsorption","type":"article-journal","volume":"119"},"uris":["http://www.mendeley.com/documents/?uuid=8a4a90ee-1e87-3644-a2d9-1e86c63bced0"]},{"id":"ITEM-2","itemData":{"DOI":"10.1021/acs.biomac.7b01272","ISSN":"1525-7797","abstract":"Starch aerogels were prepared via dissolution in water (thermomechanical treatment), retrogradation, solvent exchange, and drying with supercritical CO2. Amylose content in starches was varied from 0 to 100%. The aerogels’ bulk density, morphology, specific surface area, thermal conductivity, and mechanical properties under compression were investigated. Pea starch aerogels had one of the highest specific surface area and lowest density and thermal conductivity (0.021–0.023 W/m·K), with the latter indicating that a new thermal superinsulation material was obtained. A detailed study of the influence of processing parameters on pea starch aerogels properties showed the importance of retrogradation time which decreases specific surface area and increases mechanical properties and thermal conductivity. Finally, a comparison of starch aerogel thermal conductivity with that of other bioaerogels is performed.","author":[{"dropping-particle":"","family":"Druel","given":"Lucile","non-dropping-particle":"","parse-names":false,"suffix":""},{"dropping-particle":"","family":"Bardl","given":"Richard","non-dropping-particle":"","parse-names":false,"suffix":""},{"dropping-particle":"","family":"Vorwerg","given":"Waltraud","non-dropping-particle":"","parse-names":false,"suffix":""},{"dropping-particle":"","family":"Budtova","given":"Tatiana","non-dropping-particle":"","parse-names":false,"suffix":""}],"container-title":"Biomacromolecules","id":"ITEM-2","issue":"12","issued":{"date-parts":[["2017","12","11"]]},"page":"4232-4239","publisher":"American Chemical Society","title":"Starch Aerogels: A Member of the Family of Thermal Superinsulating Materials","type":"article-journal","volume":"18"},"uris":["http://www.mendeley.com/documents/?uuid=fb08becf-e4da-3f86-bbc1-435fa6be1440"]}],"mendeley":{"formattedCitation":"&lt;sup&gt;7, 8&lt;/sup&gt;","manualFormatting":"7,8","plainTextFormattedCitation":"7, 8","previouslyFormattedCitation":"&lt;sup&gt;7, 8&lt;/sup&gt;"},"properties":{"noteIndex":0},"schema":"https://github.com/citation-style-language/schema/raw/master/csl-citation.json"}</w:instrText>
      </w:r>
      <w:r w:rsidR="003E0AB9" w:rsidRPr="00D50BB6">
        <w:rPr>
          <w:rFonts w:asciiTheme="minorHAnsi" w:hAnsiTheme="minorHAnsi" w:cstheme="minorHAnsi"/>
          <w:color w:val="auto"/>
        </w:rPr>
        <w:fldChar w:fldCharType="separate"/>
      </w:r>
      <w:r w:rsidR="003E0AB9" w:rsidRPr="00D50BB6">
        <w:rPr>
          <w:rFonts w:asciiTheme="minorHAnsi" w:hAnsiTheme="minorHAnsi" w:cstheme="minorHAnsi"/>
          <w:noProof/>
          <w:color w:val="auto"/>
          <w:vertAlign w:val="superscript"/>
        </w:rPr>
        <w:t>7,8</w:t>
      </w:r>
      <w:r w:rsidR="003E0AB9" w:rsidRPr="00D50BB6">
        <w:rPr>
          <w:rFonts w:asciiTheme="minorHAnsi" w:hAnsiTheme="minorHAnsi" w:cstheme="minorHAnsi"/>
          <w:color w:val="auto"/>
        </w:rPr>
        <w:fldChar w:fldCharType="end"/>
      </w:r>
      <w:r w:rsidR="00EE22B3" w:rsidRPr="00D50BB6">
        <w:rPr>
          <w:rFonts w:asciiTheme="minorHAnsi" w:hAnsiTheme="minorHAnsi" w:cstheme="minorHAnsi"/>
          <w:color w:val="auto"/>
        </w:rPr>
        <w:t xml:space="preserve">. </w:t>
      </w:r>
    </w:p>
    <w:p w14:paraId="0092D3B1" w14:textId="77777777" w:rsidR="00DE354B" w:rsidRPr="00D50BB6" w:rsidRDefault="00DE354B" w:rsidP="00D50BB6">
      <w:pPr>
        <w:rPr>
          <w:rFonts w:asciiTheme="minorHAnsi" w:hAnsiTheme="minorHAnsi" w:cstheme="minorHAnsi"/>
          <w:color w:val="auto"/>
        </w:rPr>
      </w:pPr>
    </w:p>
    <w:p w14:paraId="67E18743" w14:textId="29E7C61E" w:rsidR="00562D22" w:rsidRPr="00D50BB6" w:rsidRDefault="00EE22B3" w:rsidP="00D50BB6">
      <w:pPr>
        <w:rPr>
          <w:rFonts w:asciiTheme="minorHAnsi" w:hAnsiTheme="minorHAnsi" w:cstheme="minorHAnsi"/>
          <w:color w:val="auto"/>
        </w:rPr>
      </w:pPr>
      <w:r w:rsidRPr="00D50BB6">
        <w:rPr>
          <w:rFonts w:asciiTheme="minorHAnsi" w:hAnsiTheme="minorHAnsi" w:cstheme="minorHAnsi"/>
          <w:color w:val="auto"/>
        </w:rPr>
        <w:t xml:space="preserve">For example, </w:t>
      </w:r>
      <w:proofErr w:type="spellStart"/>
      <w:r w:rsidRPr="00D50BB6">
        <w:rPr>
          <w:rFonts w:asciiTheme="minorHAnsi" w:hAnsiTheme="minorHAnsi" w:cstheme="minorHAnsi"/>
          <w:color w:val="auto"/>
        </w:rPr>
        <w:t>Mehling</w:t>
      </w:r>
      <w:proofErr w:type="spellEnd"/>
      <w:r w:rsidRPr="00D50BB6">
        <w:rPr>
          <w:rFonts w:asciiTheme="minorHAnsi" w:hAnsiTheme="minorHAnsi" w:cstheme="minorHAnsi"/>
          <w:color w:val="auto"/>
        </w:rPr>
        <w:t xml:space="preserve"> and coworkers</w:t>
      </w:r>
      <w:r w:rsidRPr="00D50BB6">
        <w:rPr>
          <w:rFonts w:asciiTheme="minorHAnsi" w:hAnsiTheme="minorHAnsi" w:cstheme="minorHAnsi"/>
          <w:color w:val="auto"/>
        </w:rPr>
        <w:fldChar w:fldCharType="begin" w:fldLock="1"/>
      </w:r>
      <w:r w:rsidRPr="00D50BB6">
        <w:rPr>
          <w:rFonts w:asciiTheme="minorHAnsi" w:hAnsiTheme="minorHAnsi" w:cstheme="minorHAnsi"/>
          <w:color w:val="auto"/>
        </w:rPr>
        <w:instrText>ADDIN CSL_CITATION {"citationItems":[{"id":"ITEM-1","itemData":{"DOI":"10.1016/j.jnoncrysol.2009.08.038","ISBN":"4042878407","ISSN":"00223093","abstract":"The application of aerogels as drug delivery system was successfully demonstrated for silica aerogels previously. However, being biocompatible silica matrices are not biodegradable, which is a certain disadvantage for a number of pharmaceutically oriented applications. For these purposes biodegradable materials are beneficial. Supercritical drying of polysaccharide gels results in highly porous biodegradable aerogel matrices with large surface areas. Structural properties of the polysaccharide aerogels depend on the preparation method and chemical nature of the gel phase. In this work different polysaccharide precursors (starch, alginate) were used to produce aerogels, which later on were loaded with the drugs ibuprofen and paracetamol. Furthermore release kinetics was studied in vitro. Thereby it has been shown that the release rate depends primary on the properties of the matrix. The presented results demonstrate for the first time the high potential of polysaccharide aerogels for pharmaceutical applications. ?? 2009 Elsevier B.V. All rights reserved.","author":[{"dropping-particle":"","family":"Mehling","given":"T.","non-dropping-particle":"","parse-names":false,"suffix":""},{"dropping-particle":"","family":"Smirnova","given":"I.","non-dropping-particle":"","parse-names":false,"suffix":""},{"dropping-particle":"","family":"Guenther","given":"U.","non-dropping-particle":"","parse-names":false,"suffix":""},{"dropping-particle":"","family":"Neubert","given":"R. H H","non-dropping-particle":"","parse-names":false,"suffix":""}],"container-title":"Journal of Non-Crystalline Solids","id":"ITEM-1","issue":"50-51","issued":{"date-parts":[["2009"]]},"page":"2472-2479","publisher":"Elsevier B.V.","title":"Polysaccharide-based aerogels as drug carriers","type":"article-journal","volume":"355"},"uris":["http://www.mendeley.com/documents/?uuid=3d37ae40-1c27-45f7-8035-8d8ad46c672f"]}],"mendeley":{"formattedCitation":"&lt;sup&gt;1&lt;/sup&gt;","plainTextFormattedCitation":"1","previouslyFormattedCitation":"&lt;sup&gt;1&lt;/sup&gt;"},"properties":{"noteIndex":0},"schema":"https://github.com/citation-style-language/schema/raw/master/csl-citation.json"}</w:instrText>
      </w:r>
      <w:r w:rsidRPr="00D50BB6">
        <w:rPr>
          <w:rFonts w:asciiTheme="minorHAnsi" w:hAnsiTheme="minorHAnsi" w:cstheme="minorHAnsi"/>
          <w:color w:val="auto"/>
        </w:rPr>
        <w:fldChar w:fldCharType="separate"/>
      </w:r>
      <w:r w:rsidRPr="00D50BB6">
        <w:rPr>
          <w:rFonts w:asciiTheme="minorHAnsi" w:hAnsiTheme="minorHAnsi" w:cstheme="minorHAnsi"/>
          <w:noProof/>
          <w:color w:val="auto"/>
          <w:vertAlign w:val="superscript"/>
        </w:rPr>
        <w:t>1</w:t>
      </w:r>
      <w:r w:rsidRPr="00D50BB6">
        <w:rPr>
          <w:rFonts w:asciiTheme="minorHAnsi" w:hAnsiTheme="minorHAnsi" w:cstheme="minorHAnsi"/>
          <w:color w:val="auto"/>
        </w:rPr>
        <w:fldChar w:fldCharType="end"/>
      </w:r>
      <w:r w:rsidR="00EB2B6F" w:rsidRPr="00D50BB6">
        <w:rPr>
          <w:rFonts w:asciiTheme="minorHAnsi" w:hAnsiTheme="minorHAnsi" w:cstheme="minorHAnsi"/>
          <w:color w:val="auto"/>
        </w:rPr>
        <w:t xml:space="preserve"> </w:t>
      </w:r>
      <w:r w:rsidR="00924668" w:rsidRPr="00D50BB6">
        <w:rPr>
          <w:rFonts w:asciiTheme="minorHAnsi" w:hAnsiTheme="minorHAnsi" w:cstheme="minorHAnsi"/>
          <w:color w:val="auto"/>
        </w:rPr>
        <w:t xml:space="preserve">have used a multistage solvent exchange process (5 days) followed by supercritical extraction (SCE) to </w:t>
      </w:r>
      <w:r w:rsidR="00EB2B6F" w:rsidRPr="00D50BB6">
        <w:rPr>
          <w:rFonts w:asciiTheme="minorHAnsi" w:hAnsiTheme="minorHAnsi" w:cstheme="minorHAnsi"/>
          <w:color w:val="auto"/>
        </w:rPr>
        <w:t xml:space="preserve">produce </w:t>
      </w:r>
      <w:r w:rsidR="00924668" w:rsidRPr="00D50BB6">
        <w:rPr>
          <w:rFonts w:asciiTheme="minorHAnsi" w:hAnsiTheme="minorHAnsi" w:cstheme="minorHAnsi"/>
          <w:color w:val="auto"/>
        </w:rPr>
        <w:t xml:space="preserve">aerogels </w:t>
      </w:r>
      <w:r w:rsidR="00002C98" w:rsidRPr="00D50BB6">
        <w:rPr>
          <w:rFonts w:asciiTheme="minorHAnsi" w:hAnsiTheme="minorHAnsi" w:cstheme="minorHAnsi"/>
          <w:color w:val="auto"/>
        </w:rPr>
        <w:t>of high surface</w:t>
      </w:r>
      <w:r w:rsidR="001C475D" w:rsidRPr="00D50BB6">
        <w:rPr>
          <w:rFonts w:asciiTheme="minorHAnsi" w:hAnsiTheme="minorHAnsi" w:cstheme="minorHAnsi"/>
          <w:color w:val="auto"/>
        </w:rPr>
        <w:t xml:space="preserve"> </w:t>
      </w:r>
      <w:r w:rsidR="00002C98" w:rsidRPr="00D50BB6">
        <w:rPr>
          <w:rFonts w:asciiTheme="minorHAnsi" w:hAnsiTheme="minorHAnsi" w:cstheme="minorHAnsi"/>
          <w:color w:val="auto"/>
        </w:rPr>
        <w:t>area (72 and 90 m</w:t>
      </w:r>
      <w:r w:rsidR="00002C98" w:rsidRPr="00D50BB6">
        <w:rPr>
          <w:rFonts w:asciiTheme="minorHAnsi" w:hAnsiTheme="minorHAnsi" w:cstheme="minorHAnsi"/>
          <w:color w:val="auto"/>
          <w:vertAlign w:val="superscript"/>
        </w:rPr>
        <w:t>2</w:t>
      </w:r>
      <w:r w:rsidR="00C74C0E" w:rsidRPr="00D50BB6">
        <w:rPr>
          <w:rFonts w:asciiTheme="minorHAnsi" w:hAnsiTheme="minorHAnsi" w:cstheme="minorHAnsi"/>
          <w:color w:val="auto"/>
        </w:rPr>
        <w:t>.</w:t>
      </w:r>
      <w:r w:rsidR="00002C98" w:rsidRPr="00D50BB6">
        <w:rPr>
          <w:rFonts w:asciiTheme="minorHAnsi" w:hAnsiTheme="minorHAnsi" w:cstheme="minorHAnsi"/>
          <w:color w:val="auto"/>
        </w:rPr>
        <w:t>g</w:t>
      </w:r>
      <w:r w:rsidR="00002C98" w:rsidRPr="00D50BB6">
        <w:rPr>
          <w:rFonts w:asciiTheme="minorHAnsi" w:hAnsiTheme="minorHAnsi" w:cstheme="minorHAnsi"/>
          <w:color w:val="auto"/>
          <w:vertAlign w:val="superscript"/>
        </w:rPr>
        <w:t>-1</w:t>
      </w:r>
      <w:r w:rsidR="00002C98" w:rsidRPr="00D50BB6">
        <w:rPr>
          <w:rFonts w:asciiTheme="minorHAnsi" w:hAnsiTheme="minorHAnsi" w:cstheme="minorHAnsi"/>
          <w:color w:val="auto"/>
        </w:rPr>
        <w:t xml:space="preserve">) </w:t>
      </w:r>
      <w:r w:rsidR="00924668" w:rsidRPr="00D50BB6">
        <w:rPr>
          <w:rFonts w:asciiTheme="minorHAnsi" w:hAnsiTheme="minorHAnsi" w:cstheme="minorHAnsi"/>
          <w:color w:val="auto"/>
        </w:rPr>
        <w:t>from potato starch</w:t>
      </w:r>
      <w:r w:rsidR="00A1152F" w:rsidRPr="00D50BB6">
        <w:rPr>
          <w:rFonts w:asciiTheme="minorHAnsi" w:hAnsiTheme="minorHAnsi" w:cstheme="minorHAnsi"/>
          <w:color w:val="auto"/>
        </w:rPr>
        <w:t xml:space="preserve">. </w:t>
      </w:r>
      <w:bookmarkStart w:id="0" w:name="_Hlk64132864"/>
      <w:r w:rsidR="009C33C8" w:rsidRPr="00D50BB6">
        <w:rPr>
          <w:rFonts w:asciiTheme="minorHAnsi" w:hAnsiTheme="minorHAnsi" w:cstheme="minorHAnsi"/>
          <w:color w:val="auto"/>
        </w:rPr>
        <w:t xml:space="preserve">Following the same </w:t>
      </w:r>
      <w:r w:rsidR="00B67D5F" w:rsidRPr="00D50BB6">
        <w:rPr>
          <w:rFonts w:asciiTheme="minorHAnsi" w:hAnsiTheme="minorHAnsi" w:cstheme="minorHAnsi"/>
          <w:color w:val="auto"/>
        </w:rPr>
        <w:t>concept</w:t>
      </w:r>
      <w:r w:rsidR="009C33C8" w:rsidRPr="00D50BB6">
        <w:rPr>
          <w:rFonts w:asciiTheme="minorHAnsi" w:hAnsiTheme="minorHAnsi" w:cstheme="minorHAnsi"/>
          <w:color w:val="auto"/>
        </w:rPr>
        <w:t>, Zou and Budtova</w:t>
      </w:r>
      <w:r w:rsidR="007B5423" w:rsidRPr="00D50BB6">
        <w:rPr>
          <w:rFonts w:asciiTheme="minorHAnsi" w:hAnsiTheme="minorHAnsi" w:cstheme="minorHAnsi"/>
          <w:color w:val="auto"/>
        </w:rPr>
        <w:fldChar w:fldCharType="begin" w:fldLock="1"/>
      </w:r>
      <w:r w:rsidR="007B5423" w:rsidRPr="00D50BB6">
        <w:rPr>
          <w:rFonts w:asciiTheme="minorHAnsi" w:hAnsiTheme="minorHAnsi" w:cstheme="minorHAnsi"/>
          <w:color w:val="auto"/>
        </w:rPr>
        <w:instrText>ADDIN CSL_CITATION {"citationItems":[{"id":"ITEM-1","itemData":{"DOI":"https://doi.org/10.1016/j.carbpol.2020.117344 Received 28 August 2020; Received in revised form","author":[{"dropping-particle":"","family":"Zou","given":"Fangxin","non-dropping-particle":"","parse-names":false,"suffix":""},{"dropping-particle":"","family":"Budtova","given":"Tatiana","non-dropping-particle":"","parse-names":false,"suffix":""}],"container-title":"Carbohydrate Polymers","id":"ITEM-1","issued":{"date-parts":[["2020"]]},"title":"Tailoring the morphology and properties of starch aerogels and cryogels via starch source and process parameter","type":"article-journal"},"uris":["http://www.mendeley.com/documents/?uuid=6a706bf3-89d5-4f13-bc11-1d53fd3baf6c"]}],"mendeley":{"formattedCitation":"&lt;sup&gt;9&lt;/sup&gt;","plainTextFormattedCitation":"9","previouslyFormattedCitation":"&lt;sup&gt;9&lt;/sup&gt;"},"properties":{"noteIndex":0},"schema":"https://github.com/citation-style-language/schema/raw/master/csl-citation.json"}</w:instrText>
      </w:r>
      <w:r w:rsidR="007B5423" w:rsidRPr="00D50BB6">
        <w:rPr>
          <w:rFonts w:asciiTheme="minorHAnsi" w:hAnsiTheme="minorHAnsi" w:cstheme="minorHAnsi"/>
          <w:color w:val="auto"/>
        </w:rPr>
        <w:fldChar w:fldCharType="separate"/>
      </w:r>
      <w:r w:rsidR="007B5423" w:rsidRPr="00D50BB6">
        <w:rPr>
          <w:rFonts w:asciiTheme="minorHAnsi" w:hAnsiTheme="minorHAnsi" w:cstheme="minorHAnsi"/>
          <w:noProof/>
          <w:color w:val="auto"/>
          <w:vertAlign w:val="superscript"/>
        </w:rPr>
        <w:t>9</w:t>
      </w:r>
      <w:r w:rsidR="007B5423" w:rsidRPr="00D50BB6">
        <w:rPr>
          <w:rFonts w:asciiTheme="minorHAnsi" w:hAnsiTheme="minorHAnsi" w:cstheme="minorHAnsi"/>
          <w:color w:val="auto"/>
        </w:rPr>
        <w:fldChar w:fldCharType="end"/>
      </w:r>
      <w:r w:rsidR="009C33C8" w:rsidRPr="00D50BB6">
        <w:rPr>
          <w:rFonts w:asciiTheme="minorHAnsi" w:hAnsiTheme="minorHAnsi" w:cstheme="minorHAnsi"/>
          <w:color w:val="auto"/>
        </w:rPr>
        <w:t xml:space="preserve"> used a </w:t>
      </w:r>
      <w:r w:rsidR="00F44320" w:rsidRPr="00D50BB6">
        <w:rPr>
          <w:rFonts w:asciiTheme="minorHAnsi" w:hAnsiTheme="minorHAnsi" w:cstheme="minorHAnsi"/>
          <w:color w:val="auto"/>
        </w:rPr>
        <w:t xml:space="preserve">multistage </w:t>
      </w:r>
      <w:r w:rsidR="009C33C8" w:rsidRPr="00D50BB6">
        <w:rPr>
          <w:rFonts w:asciiTheme="minorHAnsi" w:hAnsiTheme="minorHAnsi" w:cstheme="minorHAnsi"/>
          <w:color w:val="auto"/>
        </w:rPr>
        <w:t xml:space="preserve">solvent exchange process (4 days) </w:t>
      </w:r>
      <w:r w:rsidR="00F44320" w:rsidRPr="00D50BB6">
        <w:rPr>
          <w:rFonts w:asciiTheme="minorHAnsi" w:hAnsiTheme="minorHAnsi" w:cstheme="minorHAnsi"/>
          <w:color w:val="auto"/>
        </w:rPr>
        <w:t xml:space="preserve">followed by </w:t>
      </w:r>
      <w:r w:rsidR="009C33C8" w:rsidRPr="00D50BB6">
        <w:rPr>
          <w:rFonts w:asciiTheme="minorHAnsi" w:hAnsiTheme="minorHAnsi" w:cstheme="minorHAnsi"/>
          <w:color w:val="auto"/>
        </w:rPr>
        <w:t xml:space="preserve">SCE </w:t>
      </w:r>
      <w:r w:rsidR="00B67D5F" w:rsidRPr="00D50BB6">
        <w:rPr>
          <w:rFonts w:asciiTheme="minorHAnsi" w:hAnsiTheme="minorHAnsi" w:cstheme="minorHAnsi"/>
          <w:color w:val="auto"/>
        </w:rPr>
        <w:t>over</w:t>
      </w:r>
      <w:r w:rsidR="00F44320" w:rsidRPr="00D50BB6">
        <w:rPr>
          <w:rFonts w:asciiTheme="minorHAnsi" w:hAnsiTheme="minorHAnsi" w:cstheme="minorHAnsi"/>
          <w:color w:val="auto"/>
        </w:rPr>
        <w:t xml:space="preserve"> </w:t>
      </w:r>
      <w:r w:rsidR="00B67D5F" w:rsidRPr="00D50BB6">
        <w:rPr>
          <w:rFonts w:asciiTheme="minorHAnsi" w:hAnsiTheme="minorHAnsi" w:cstheme="minorHAnsi"/>
          <w:color w:val="auto"/>
        </w:rPr>
        <w:t>5 h</w:t>
      </w:r>
      <w:r w:rsidR="00F44320" w:rsidRPr="00D50BB6">
        <w:rPr>
          <w:rFonts w:asciiTheme="minorHAnsi" w:hAnsiTheme="minorHAnsi" w:cstheme="minorHAnsi"/>
          <w:color w:val="auto"/>
        </w:rPr>
        <w:t xml:space="preserve">. These authors have obtained materials </w:t>
      </w:r>
      <w:r w:rsidR="009C33C8" w:rsidRPr="00D50BB6">
        <w:rPr>
          <w:rFonts w:asciiTheme="minorHAnsi" w:hAnsiTheme="minorHAnsi" w:cstheme="minorHAnsi"/>
          <w:color w:val="auto"/>
        </w:rPr>
        <w:t>of surface area between 8</w:t>
      </w:r>
      <w:r w:rsidR="001A53E3" w:rsidRPr="00D50BB6">
        <w:rPr>
          <w:rFonts w:asciiTheme="minorHAnsi" w:hAnsiTheme="minorHAnsi" w:cstheme="minorHAnsi"/>
          <w:color w:val="auto"/>
        </w:rPr>
        <w:t xml:space="preserve"> and </w:t>
      </w:r>
      <w:r w:rsidR="009C33C8" w:rsidRPr="00D50BB6">
        <w:rPr>
          <w:rFonts w:asciiTheme="minorHAnsi" w:hAnsiTheme="minorHAnsi" w:cstheme="minorHAnsi"/>
          <w:color w:val="auto"/>
        </w:rPr>
        <w:t xml:space="preserve">120 </w:t>
      </w:r>
      <w:r w:rsidR="00877758" w:rsidRPr="00D50BB6">
        <w:rPr>
          <w:rFonts w:asciiTheme="minorHAnsi" w:hAnsiTheme="minorHAnsi" w:cstheme="minorHAnsi"/>
          <w:color w:val="auto"/>
        </w:rPr>
        <w:t>m</w:t>
      </w:r>
      <w:r w:rsidR="00877758" w:rsidRPr="00D50BB6">
        <w:rPr>
          <w:rFonts w:asciiTheme="minorHAnsi" w:hAnsiTheme="minorHAnsi" w:cstheme="minorHAnsi"/>
          <w:color w:val="auto"/>
          <w:vertAlign w:val="superscript"/>
        </w:rPr>
        <w:t>2</w:t>
      </w:r>
      <w:r w:rsidR="00C74C0E" w:rsidRPr="00D50BB6">
        <w:rPr>
          <w:rFonts w:asciiTheme="minorHAnsi" w:hAnsiTheme="minorHAnsi" w:cstheme="minorHAnsi"/>
          <w:color w:val="auto"/>
        </w:rPr>
        <w:t>.</w:t>
      </w:r>
      <w:r w:rsidR="00877758" w:rsidRPr="00D50BB6">
        <w:rPr>
          <w:rFonts w:asciiTheme="minorHAnsi" w:hAnsiTheme="minorHAnsi" w:cstheme="minorHAnsi"/>
          <w:color w:val="auto"/>
        </w:rPr>
        <w:t>g</w:t>
      </w:r>
      <w:r w:rsidR="00877758" w:rsidRPr="00D50BB6">
        <w:rPr>
          <w:rFonts w:asciiTheme="minorHAnsi" w:hAnsiTheme="minorHAnsi" w:cstheme="minorHAnsi"/>
          <w:color w:val="auto"/>
          <w:vertAlign w:val="superscript"/>
        </w:rPr>
        <w:t>-1</w:t>
      </w:r>
      <w:r w:rsidR="0035718E" w:rsidRPr="00D50BB6">
        <w:rPr>
          <w:rFonts w:asciiTheme="minorHAnsi" w:hAnsiTheme="minorHAnsi" w:cstheme="minorHAnsi"/>
          <w:color w:val="auto"/>
        </w:rPr>
        <w:t>. Furthermore,</w:t>
      </w:r>
      <w:r w:rsidR="00BA3BA5" w:rsidRPr="00D50BB6">
        <w:rPr>
          <w:rFonts w:asciiTheme="minorHAnsi" w:hAnsiTheme="minorHAnsi" w:cstheme="minorHAnsi"/>
          <w:color w:val="auto"/>
        </w:rPr>
        <w:t xml:space="preserve"> </w:t>
      </w:r>
      <w:r w:rsidR="009C33C8" w:rsidRPr="00D50BB6">
        <w:rPr>
          <w:rFonts w:asciiTheme="minorHAnsi" w:hAnsiTheme="minorHAnsi" w:cstheme="minorHAnsi"/>
          <w:color w:val="auto"/>
        </w:rPr>
        <w:t>Santos-Rosales and co</w:t>
      </w:r>
      <w:r w:rsidR="00F44320" w:rsidRPr="00D50BB6">
        <w:rPr>
          <w:rFonts w:asciiTheme="minorHAnsi" w:hAnsiTheme="minorHAnsi" w:cstheme="minorHAnsi"/>
          <w:color w:val="auto"/>
        </w:rPr>
        <w:t>-workers</w:t>
      </w:r>
      <w:r w:rsidR="00F44320" w:rsidRPr="00D50BB6">
        <w:rPr>
          <w:rFonts w:asciiTheme="minorHAnsi" w:hAnsiTheme="minorHAnsi" w:cstheme="minorHAnsi"/>
          <w:color w:val="auto"/>
        </w:rPr>
        <w:fldChar w:fldCharType="begin" w:fldLock="1"/>
      </w:r>
      <w:r w:rsidR="00F44320" w:rsidRPr="00D50BB6">
        <w:rPr>
          <w:rFonts w:asciiTheme="minorHAnsi" w:hAnsiTheme="minorHAnsi" w:cstheme="minorHAnsi"/>
          <w:color w:val="auto"/>
        </w:rPr>
        <w:instrText>ADDIN CSL_CITATION {"citationItems":[{"id":"ITEM-1","itemData":{"DOI":"https://dx.doi.org/10.1021/acs.biomac.0c01414","author":[{"dropping-particle":"","family":"Santos-Rosales","given":"Víctor","non-dropping-particle":"","parse-names":false,"suffix":""},{"dropping-particle":"","family":"Alvarez-Rivera","given":"Gerardo","non-dropping-particle":"","parse-names":false,"suffix":""},{"dropping-particle":"","family":"Hillgärtner","given":"Markus","non-dropping-particle":"","parse-names":false,"suffix":""},{"dropping-particle":"","family":"Cifuentes","given":"Alejandro","non-dropping-particle":"","parse-names":false,"suffix":""},{"dropping-particle":"","family":"Itskov","given":"Mikhail","non-dropping-particle":"","parse-names":false,"suffix":""},{"dropping-particle":"","family":"García-Gonzáles","given":"Carlos A","non-dropping-particle":"","parse-names":false,"suffix":""},{"dropping-particle":"","family":"Rege","given":"Ameya","non-dropping-particle":"","parse-names":false,"suffix":""}],"container-title":"Biomacromolecules","id":"ITEM-1","issued":{"date-parts":[["2020"]]},"title":"Stability Studies of Starch Aerogel Formulations for Biomedical Applications","type":"article-journal"},"uris":["http://www.mendeley.com/documents/?uuid=772dd9c1-c888-4d97-849d-228d5ec7a17d"]}],"mendeley":{"formattedCitation":"&lt;sup&gt;10&lt;/sup&gt;","plainTextFormattedCitation":"10","previouslyFormattedCitation":"&lt;sup&gt;10&lt;/sup&gt;"},"properties":{"noteIndex":0},"schema":"https://github.com/citation-style-language/schema/raw/master/csl-citation.json"}</w:instrText>
      </w:r>
      <w:r w:rsidR="00F44320" w:rsidRPr="00D50BB6">
        <w:rPr>
          <w:rFonts w:asciiTheme="minorHAnsi" w:hAnsiTheme="minorHAnsi" w:cstheme="minorHAnsi"/>
          <w:color w:val="auto"/>
        </w:rPr>
        <w:fldChar w:fldCharType="separate"/>
      </w:r>
      <w:r w:rsidR="00F44320" w:rsidRPr="00D50BB6">
        <w:rPr>
          <w:rFonts w:asciiTheme="minorHAnsi" w:hAnsiTheme="minorHAnsi" w:cstheme="minorHAnsi"/>
          <w:noProof/>
          <w:color w:val="auto"/>
          <w:vertAlign w:val="superscript"/>
        </w:rPr>
        <w:t>10</w:t>
      </w:r>
      <w:r w:rsidR="00F44320" w:rsidRPr="00D50BB6">
        <w:rPr>
          <w:rFonts w:asciiTheme="minorHAnsi" w:hAnsiTheme="minorHAnsi" w:cstheme="minorHAnsi"/>
          <w:color w:val="auto"/>
        </w:rPr>
        <w:fldChar w:fldCharType="end"/>
      </w:r>
      <w:r w:rsidR="00F44320" w:rsidRPr="00D50BB6">
        <w:rPr>
          <w:rFonts w:asciiTheme="minorHAnsi" w:hAnsiTheme="minorHAnsi" w:cstheme="minorHAnsi"/>
          <w:color w:val="auto"/>
        </w:rPr>
        <w:t xml:space="preserve"> </w:t>
      </w:r>
      <w:r w:rsidR="00877758" w:rsidRPr="00D50BB6">
        <w:rPr>
          <w:rFonts w:asciiTheme="minorHAnsi" w:hAnsiTheme="minorHAnsi" w:cstheme="minorHAnsi"/>
          <w:color w:val="auto"/>
        </w:rPr>
        <w:t>have</w:t>
      </w:r>
      <w:r w:rsidR="00F44320" w:rsidRPr="00D50BB6">
        <w:rPr>
          <w:rFonts w:asciiTheme="minorHAnsi" w:hAnsiTheme="minorHAnsi" w:cstheme="minorHAnsi"/>
          <w:color w:val="auto"/>
        </w:rPr>
        <w:t xml:space="preserve"> used a multistage </w:t>
      </w:r>
      <w:r w:rsidR="00877758" w:rsidRPr="00D50BB6">
        <w:rPr>
          <w:rFonts w:asciiTheme="minorHAnsi" w:hAnsiTheme="minorHAnsi" w:cstheme="minorHAnsi"/>
          <w:color w:val="auto"/>
        </w:rPr>
        <w:t xml:space="preserve">solvent exchange </w:t>
      </w:r>
      <w:r w:rsidR="00F44320" w:rsidRPr="00D50BB6">
        <w:rPr>
          <w:rFonts w:asciiTheme="minorHAnsi" w:hAnsiTheme="minorHAnsi" w:cstheme="minorHAnsi"/>
          <w:color w:val="auto"/>
        </w:rPr>
        <w:t>(</w:t>
      </w:r>
      <w:r w:rsidR="00877758" w:rsidRPr="00D50BB6">
        <w:rPr>
          <w:rFonts w:asciiTheme="minorHAnsi" w:hAnsiTheme="minorHAnsi" w:cstheme="minorHAnsi"/>
          <w:color w:val="auto"/>
        </w:rPr>
        <w:t>48 h</w:t>
      </w:r>
      <w:r w:rsidR="00F44320" w:rsidRPr="00D50BB6">
        <w:rPr>
          <w:rFonts w:asciiTheme="minorHAnsi" w:hAnsiTheme="minorHAnsi" w:cstheme="minorHAnsi"/>
          <w:color w:val="auto"/>
        </w:rPr>
        <w:t xml:space="preserve"> between each stage)</w:t>
      </w:r>
      <w:r w:rsidR="00877758" w:rsidRPr="00D50BB6">
        <w:rPr>
          <w:rFonts w:asciiTheme="minorHAnsi" w:hAnsiTheme="minorHAnsi" w:cstheme="minorHAnsi"/>
          <w:color w:val="auto"/>
        </w:rPr>
        <w:t xml:space="preserve"> followed by SCE </w:t>
      </w:r>
      <w:r w:rsidR="0035718E" w:rsidRPr="00D50BB6">
        <w:rPr>
          <w:rFonts w:asciiTheme="minorHAnsi" w:hAnsiTheme="minorHAnsi" w:cstheme="minorHAnsi"/>
          <w:color w:val="auto"/>
        </w:rPr>
        <w:t>over 4 h</w:t>
      </w:r>
      <w:r w:rsidR="00F44320" w:rsidRPr="00D50BB6">
        <w:rPr>
          <w:rFonts w:asciiTheme="minorHAnsi" w:hAnsiTheme="minorHAnsi" w:cstheme="minorHAnsi"/>
          <w:color w:val="auto"/>
        </w:rPr>
        <w:t>. Th</w:t>
      </w:r>
      <w:r w:rsidR="0050417B" w:rsidRPr="00D50BB6">
        <w:rPr>
          <w:rFonts w:asciiTheme="minorHAnsi" w:hAnsiTheme="minorHAnsi" w:cstheme="minorHAnsi"/>
          <w:color w:val="auto"/>
        </w:rPr>
        <w:t>is</w:t>
      </w:r>
      <w:r w:rsidR="00F44320" w:rsidRPr="00D50BB6">
        <w:rPr>
          <w:rFonts w:asciiTheme="minorHAnsi" w:hAnsiTheme="minorHAnsi" w:cstheme="minorHAnsi"/>
          <w:color w:val="auto"/>
        </w:rPr>
        <w:t xml:space="preserve"> strategy allowed the </w:t>
      </w:r>
      <w:r w:rsidR="00877758" w:rsidRPr="00D50BB6">
        <w:rPr>
          <w:rFonts w:asciiTheme="minorHAnsi" w:hAnsiTheme="minorHAnsi" w:cstheme="minorHAnsi"/>
          <w:color w:val="auto"/>
        </w:rPr>
        <w:t xml:space="preserve">production of </w:t>
      </w:r>
      <w:r w:rsidR="00BA3BA5" w:rsidRPr="00D50BB6">
        <w:rPr>
          <w:rFonts w:asciiTheme="minorHAnsi" w:hAnsiTheme="minorHAnsi" w:cstheme="minorHAnsi"/>
          <w:color w:val="auto"/>
        </w:rPr>
        <w:t>aerogel</w:t>
      </w:r>
      <w:r w:rsidR="00F44320" w:rsidRPr="00D50BB6">
        <w:rPr>
          <w:rFonts w:asciiTheme="minorHAnsi" w:hAnsiTheme="minorHAnsi" w:cstheme="minorHAnsi"/>
          <w:color w:val="auto"/>
        </w:rPr>
        <w:t>s</w:t>
      </w:r>
      <w:r w:rsidR="003C60D2" w:rsidRPr="00D50BB6">
        <w:rPr>
          <w:rFonts w:asciiTheme="minorHAnsi" w:hAnsiTheme="minorHAnsi" w:cstheme="minorHAnsi"/>
          <w:color w:val="auto"/>
        </w:rPr>
        <w:t xml:space="preserve"> </w:t>
      </w:r>
      <w:r w:rsidR="0035718E" w:rsidRPr="00D50BB6">
        <w:rPr>
          <w:rFonts w:asciiTheme="minorHAnsi" w:hAnsiTheme="minorHAnsi" w:cstheme="minorHAnsi"/>
          <w:color w:val="auto"/>
        </w:rPr>
        <w:t xml:space="preserve">of high surface area </w:t>
      </w:r>
      <w:r w:rsidR="009C33C8" w:rsidRPr="00D50BB6">
        <w:rPr>
          <w:rFonts w:asciiTheme="minorHAnsi" w:hAnsiTheme="minorHAnsi" w:cstheme="minorHAnsi"/>
          <w:color w:val="auto"/>
        </w:rPr>
        <w:t xml:space="preserve">(183−228 </w:t>
      </w:r>
      <w:bookmarkStart w:id="1" w:name="_Hlk64132881"/>
      <w:r w:rsidR="00877758" w:rsidRPr="00D50BB6">
        <w:rPr>
          <w:rFonts w:asciiTheme="minorHAnsi" w:hAnsiTheme="minorHAnsi" w:cstheme="minorHAnsi"/>
          <w:color w:val="auto"/>
        </w:rPr>
        <w:t>m</w:t>
      </w:r>
      <w:r w:rsidR="00877758" w:rsidRPr="00D50BB6">
        <w:rPr>
          <w:rFonts w:asciiTheme="minorHAnsi" w:hAnsiTheme="minorHAnsi" w:cstheme="minorHAnsi"/>
          <w:color w:val="auto"/>
          <w:vertAlign w:val="superscript"/>
        </w:rPr>
        <w:t>2</w:t>
      </w:r>
      <w:r w:rsidR="00877758" w:rsidRPr="00D50BB6">
        <w:rPr>
          <w:rFonts w:asciiTheme="minorHAnsi" w:hAnsiTheme="minorHAnsi" w:cstheme="minorHAnsi"/>
          <w:color w:val="auto"/>
        </w:rPr>
        <w:t>.g</w:t>
      </w:r>
      <w:r w:rsidR="00877758" w:rsidRPr="00D50BB6">
        <w:rPr>
          <w:rFonts w:asciiTheme="minorHAnsi" w:hAnsiTheme="minorHAnsi" w:cstheme="minorHAnsi"/>
          <w:color w:val="auto"/>
          <w:vertAlign w:val="superscript"/>
        </w:rPr>
        <w:t>-1</w:t>
      </w:r>
      <w:bookmarkEnd w:id="1"/>
      <w:r w:rsidR="009C33C8" w:rsidRPr="00D50BB6">
        <w:rPr>
          <w:rFonts w:asciiTheme="minorHAnsi" w:hAnsiTheme="minorHAnsi" w:cstheme="minorHAnsi"/>
          <w:color w:val="auto"/>
        </w:rPr>
        <w:t>)</w:t>
      </w:r>
      <w:r w:rsidR="00877758" w:rsidRPr="00D50BB6">
        <w:rPr>
          <w:rFonts w:asciiTheme="minorHAnsi" w:hAnsiTheme="minorHAnsi" w:cstheme="minorHAnsi"/>
          <w:color w:val="auto"/>
        </w:rPr>
        <w:t xml:space="preserve">. </w:t>
      </w:r>
      <w:bookmarkEnd w:id="0"/>
      <w:r w:rsidR="00F44320" w:rsidRPr="00D50BB6">
        <w:rPr>
          <w:rFonts w:asciiTheme="minorHAnsi" w:hAnsiTheme="minorHAnsi" w:cstheme="minorHAnsi"/>
          <w:color w:val="auto"/>
        </w:rPr>
        <w:t xml:space="preserve">Another good example </w:t>
      </w:r>
      <w:r w:rsidR="00781883" w:rsidRPr="00D50BB6">
        <w:rPr>
          <w:rFonts w:asciiTheme="minorHAnsi" w:hAnsiTheme="minorHAnsi" w:cstheme="minorHAnsi"/>
          <w:color w:val="auto"/>
        </w:rPr>
        <w:t>of starch aerogels with a surface area of 234 m</w:t>
      </w:r>
      <w:r w:rsidR="00781883" w:rsidRPr="00D50BB6">
        <w:rPr>
          <w:rFonts w:asciiTheme="minorHAnsi" w:hAnsiTheme="minorHAnsi" w:cstheme="minorHAnsi"/>
          <w:color w:val="auto"/>
          <w:vertAlign w:val="superscript"/>
        </w:rPr>
        <w:t>2</w:t>
      </w:r>
      <w:r w:rsidR="00781883" w:rsidRPr="00D50BB6">
        <w:rPr>
          <w:rFonts w:asciiTheme="minorHAnsi" w:hAnsiTheme="minorHAnsi" w:cstheme="minorHAnsi"/>
          <w:color w:val="auto"/>
        </w:rPr>
        <w:t>.g</w:t>
      </w:r>
      <w:r w:rsidR="00781883" w:rsidRPr="00D50BB6">
        <w:rPr>
          <w:rFonts w:asciiTheme="minorHAnsi" w:hAnsiTheme="minorHAnsi" w:cstheme="minorHAnsi"/>
          <w:color w:val="auto"/>
          <w:vertAlign w:val="superscript"/>
        </w:rPr>
        <w:t>-1</w:t>
      </w:r>
      <w:r w:rsidR="00781883" w:rsidRPr="00D50BB6">
        <w:rPr>
          <w:rFonts w:asciiTheme="minorHAnsi" w:hAnsiTheme="minorHAnsi" w:cstheme="minorHAnsi"/>
          <w:color w:val="auto"/>
        </w:rPr>
        <w:t xml:space="preserve"> is from the work of </w:t>
      </w:r>
      <w:r w:rsidR="0030643D" w:rsidRPr="00D50BB6">
        <w:rPr>
          <w:rFonts w:asciiTheme="minorHAnsi" w:hAnsiTheme="minorHAnsi" w:cstheme="minorHAnsi"/>
          <w:color w:val="auto"/>
        </w:rPr>
        <w:t>García-Gonzales et al</w:t>
      </w:r>
      <w:r w:rsidR="00781883" w:rsidRPr="00D50BB6">
        <w:rPr>
          <w:rFonts w:asciiTheme="minorHAnsi" w:hAnsiTheme="minorHAnsi" w:cstheme="minorHAnsi"/>
          <w:color w:val="auto"/>
        </w:rPr>
        <w:t>.</w:t>
      </w:r>
      <w:r w:rsidR="0030643D" w:rsidRPr="00D50BB6">
        <w:rPr>
          <w:rFonts w:asciiTheme="minorHAnsi" w:hAnsiTheme="minorHAnsi" w:cstheme="minorHAnsi"/>
          <w:color w:val="auto"/>
        </w:rPr>
        <w:fldChar w:fldCharType="begin" w:fldLock="1"/>
      </w:r>
      <w:r w:rsidR="0030643D" w:rsidRPr="00D50BB6">
        <w:rPr>
          <w:rFonts w:asciiTheme="minorHAnsi" w:hAnsiTheme="minorHAnsi" w:cstheme="minorHAnsi"/>
          <w:color w:val="auto"/>
        </w:rPr>
        <w:instrText>ADDIN CSL_CITATION {"citationItems":[{"id":"ITEM-1","itemData":{"DOI":"10.1016/j.supflu.2012.02.026","ISBN":"978-1-4419-7477-8","ISSN":"08968446","abstract":"Aerogel technology provides high added-value lightweight materials with outstanding textural properties (i.e., high surface area and open porosity). Aerogels are obtained from wet gels by using a suitable drying technology, usually supercritical drying process, able to avoid the pore collapse phenomenon in order to keep intact the porous texture of the wet material. In this sense, the study of the kinetic profile of the gel supercritical drying is regarded as a key aspect to be considered in the specific case of the design of aerogel-based systems. In this work, the drying profile with supercritical carbon dioxide (scCO 2) of alcogels (in ethanol) was determined using a customized supercritical fluid extraction equipment. The drying of alcogels from different precursors (inorganic-silica-, organic-starch-), densities (silica aerogel of densities 0.08 and 0.15 g/cm 3) and morphologies (cylindrical monoliths, microspheres) was studied. Depending on the nature of the gel precursor, the extent of drying (i.e., drying time duration) gave significant differences in the end textural properties of the dried gel. ?? 2012 Elsevier B.V.","author":[{"dropping-particle":"","family":"García-González","given":"C. A.","non-dropping-particle":"","parse-names":false,"suffix":""},{"dropping-particle":"","family":"Camino-Rey","given":"M. C.","non-dropping-particle":"","parse-names":false,"suffix":""},{"dropping-particle":"","family":"Alnaief","given":"M.","non-dropping-particle":"","parse-names":false,"suffix":""},{"dropping-particle":"","family":"Zetzl","given":"C.","non-dropping-particle":"","parse-names":false,"suffix":""},{"dropping-particle":"","family":"Smirnova","given":"I.","non-dropping-particle":"","parse-names":false,"suffix":""}],"container-title":"Journal of Supercritical Fluids","id":"ITEM-1","issued":{"date-parts":[["2012"]]},"page":"297-306","publisher":"Elsevier B.V.","title":"Supercritical drying of aerogels using CO 2: Effect of extraction time on the end material textural properties","type":"article-journal","volume":"66"},"uris":["http://www.mendeley.com/documents/?uuid=20b20a90-c14d-4016-86e1-63f6b6ba1215"]}],"mendeley":{"formattedCitation":"&lt;sup&gt;2&lt;/sup&gt;","plainTextFormattedCitation":"2","previouslyFormattedCitation":"&lt;sup&gt;2&lt;/sup&gt;"},"properties":{"noteIndex":0},"schema":"https://github.com/citation-style-language/schema/raw/master/csl-citation.json"}</w:instrText>
      </w:r>
      <w:r w:rsidR="0030643D" w:rsidRPr="00D50BB6">
        <w:rPr>
          <w:rFonts w:asciiTheme="minorHAnsi" w:hAnsiTheme="minorHAnsi" w:cstheme="minorHAnsi"/>
          <w:color w:val="auto"/>
        </w:rPr>
        <w:fldChar w:fldCharType="separate"/>
      </w:r>
      <w:r w:rsidR="0030643D" w:rsidRPr="00D50BB6">
        <w:rPr>
          <w:rFonts w:asciiTheme="minorHAnsi" w:hAnsiTheme="minorHAnsi" w:cstheme="minorHAnsi"/>
          <w:noProof/>
          <w:color w:val="auto"/>
          <w:vertAlign w:val="superscript"/>
        </w:rPr>
        <w:t>2</w:t>
      </w:r>
      <w:r w:rsidR="0030643D" w:rsidRPr="00D50BB6">
        <w:rPr>
          <w:rFonts w:asciiTheme="minorHAnsi" w:hAnsiTheme="minorHAnsi" w:cstheme="minorHAnsi"/>
          <w:color w:val="auto"/>
        </w:rPr>
        <w:fldChar w:fldCharType="end"/>
      </w:r>
      <w:r w:rsidR="00831FEA" w:rsidRPr="00D50BB6">
        <w:rPr>
          <w:rFonts w:asciiTheme="minorHAnsi" w:hAnsiTheme="minorHAnsi" w:cstheme="minorHAnsi"/>
          <w:color w:val="auto"/>
        </w:rPr>
        <w:t xml:space="preserve"> </w:t>
      </w:r>
      <w:bookmarkStart w:id="2" w:name="_Hlk64130846"/>
      <w:r w:rsidR="00F44320" w:rsidRPr="00D50BB6">
        <w:rPr>
          <w:rFonts w:asciiTheme="minorHAnsi" w:hAnsiTheme="minorHAnsi" w:cstheme="minorHAnsi"/>
          <w:color w:val="auto"/>
        </w:rPr>
        <w:t>who</w:t>
      </w:r>
      <w:r w:rsidR="00C839E9" w:rsidRPr="00D50BB6">
        <w:rPr>
          <w:rFonts w:asciiTheme="minorHAnsi" w:hAnsiTheme="minorHAnsi" w:cstheme="minorHAnsi"/>
          <w:color w:val="auto"/>
        </w:rPr>
        <w:t xml:space="preserve"> reported </w:t>
      </w:r>
      <w:bookmarkEnd w:id="2"/>
      <w:r w:rsidR="00831FEA" w:rsidRPr="00D50BB6">
        <w:rPr>
          <w:rFonts w:asciiTheme="minorHAnsi" w:hAnsiTheme="minorHAnsi" w:cstheme="minorHAnsi"/>
          <w:color w:val="auto"/>
        </w:rPr>
        <w:t xml:space="preserve">a </w:t>
      </w:r>
      <w:r w:rsidR="00C839E9" w:rsidRPr="00D50BB6">
        <w:rPr>
          <w:rFonts w:asciiTheme="minorHAnsi" w:hAnsiTheme="minorHAnsi" w:cstheme="minorHAnsi"/>
          <w:color w:val="auto"/>
        </w:rPr>
        <w:t>solvent exchange procedure over 24</w:t>
      </w:r>
      <w:r w:rsidR="00781883" w:rsidRPr="00D50BB6">
        <w:rPr>
          <w:rFonts w:asciiTheme="minorHAnsi" w:hAnsiTheme="minorHAnsi" w:cstheme="minorHAnsi"/>
          <w:color w:val="auto"/>
        </w:rPr>
        <w:t xml:space="preserve"> </w:t>
      </w:r>
      <w:r w:rsidR="00C839E9" w:rsidRPr="00D50BB6">
        <w:rPr>
          <w:rFonts w:asciiTheme="minorHAnsi" w:hAnsiTheme="minorHAnsi" w:cstheme="minorHAnsi"/>
          <w:color w:val="auto"/>
        </w:rPr>
        <w:t xml:space="preserve">h followed by </w:t>
      </w:r>
      <w:r w:rsidR="00F44320" w:rsidRPr="00D50BB6">
        <w:rPr>
          <w:rFonts w:asciiTheme="minorHAnsi" w:hAnsiTheme="minorHAnsi" w:cstheme="minorHAnsi"/>
          <w:color w:val="auto"/>
        </w:rPr>
        <w:t xml:space="preserve">four </w:t>
      </w:r>
      <w:r w:rsidR="00C839E9" w:rsidRPr="00D50BB6">
        <w:rPr>
          <w:rFonts w:asciiTheme="minorHAnsi" w:hAnsiTheme="minorHAnsi" w:cstheme="minorHAnsi"/>
          <w:color w:val="auto"/>
        </w:rPr>
        <w:t>SCE</w:t>
      </w:r>
      <w:r w:rsidR="00B14CCB" w:rsidRPr="00D50BB6">
        <w:rPr>
          <w:rFonts w:asciiTheme="minorHAnsi" w:hAnsiTheme="minorHAnsi" w:cstheme="minorHAnsi"/>
          <w:color w:val="auto"/>
        </w:rPr>
        <w:t>s</w:t>
      </w:r>
      <w:r w:rsidR="00CA46D2" w:rsidRPr="00D50BB6">
        <w:rPr>
          <w:rFonts w:asciiTheme="minorHAnsi" w:hAnsiTheme="minorHAnsi" w:cstheme="minorHAnsi"/>
          <w:color w:val="auto"/>
        </w:rPr>
        <w:t>.</w:t>
      </w:r>
      <w:r w:rsidR="002828EC" w:rsidRPr="00D50BB6">
        <w:rPr>
          <w:rFonts w:asciiTheme="minorHAnsi" w:hAnsiTheme="minorHAnsi" w:cstheme="minorHAnsi"/>
          <w:color w:val="auto"/>
        </w:rPr>
        <w:t xml:space="preserve"> </w:t>
      </w:r>
      <w:r w:rsidR="007D6F74" w:rsidRPr="00D50BB6">
        <w:rPr>
          <w:rFonts w:asciiTheme="minorHAnsi" w:hAnsiTheme="minorHAnsi" w:cstheme="minorHAnsi"/>
          <w:color w:val="auto"/>
        </w:rPr>
        <w:t xml:space="preserve">A similar approach was reported </w:t>
      </w:r>
      <w:r w:rsidR="00B14CCB" w:rsidRPr="00D50BB6">
        <w:rPr>
          <w:rFonts w:asciiTheme="minorHAnsi" w:hAnsiTheme="minorHAnsi" w:cstheme="minorHAnsi"/>
          <w:color w:val="auto"/>
        </w:rPr>
        <w:t xml:space="preserve">by </w:t>
      </w:r>
      <w:proofErr w:type="spellStart"/>
      <w:r w:rsidR="007D6F74" w:rsidRPr="00D50BB6">
        <w:rPr>
          <w:rFonts w:asciiTheme="minorHAnsi" w:hAnsiTheme="minorHAnsi" w:cstheme="minorHAnsi"/>
          <w:color w:val="auto"/>
        </w:rPr>
        <w:t>Ubeyitogullari</w:t>
      </w:r>
      <w:proofErr w:type="spellEnd"/>
      <w:r w:rsidR="007D6F74" w:rsidRPr="00D50BB6">
        <w:rPr>
          <w:rFonts w:asciiTheme="minorHAnsi" w:hAnsiTheme="minorHAnsi" w:cstheme="minorHAnsi"/>
          <w:color w:val="auto"/>
        </w:rPr>
        <w:t xml:space="preserve"> and Ciftci</w:t>
      </w:r>
      <w:r w:rsidR="007D6F74" w:rsidRPr="00D50BB6">
        <w:rPr>
          <w:rFonts w:asciiTheme="minorHAnsi" w:hAnsiTheme="minorHAnsi" w:cstheme="minorHAnsi"/>
          <w:color w:val="auto"/>
        </w:rPr>
        <w:fldChar w:fldCharType="begin" w:fldLock="1"/>
      </w:r>
      <w:r w:rsidR="00BE4D83" w:rsidRPr="00D50BB6">
        <w:rPr>
          <w:rFonts w:asciiTheme="minorHAnsi" w:hAnsiTheme="minorHAnsi" w:cstheme="minorHAnsi"/>
          <w:color w:val="auto"/>
        </w:rPr>
        <w:instrText>ADDIN CSL_CITATION {"citationItems":[{"id":"ITEM-1","itemData":{"DOI":"10.1039/c6ra20675a","ISSN":"20462069","abstract":"Food industry has placed a high priority on developing foods that are enriched with health-promoting bioactives such as phytosterols. However, the potential of phytosterols remains untapped due to their poor bioavailability. Incorporation of free phytosterols into foods is a major challenge because phytosterols are high melting point crystalline bioactives that are insoluble in water and poorly soluble in fats and oils. Poor water solubility severely limits phytosterols' bioavailability. The main objective of this study was to develop a novel approach to decrease the size and crystallinity of phytosterols in order to enhance their solubility and, in turn, their bioavailability. Nanoporous starch aerogels (NSAs) (19.6 nm pore size, 59.7 m2 g−1 surface area, 0.12 g cm−3 density) were generated using a green method based on supercritical carbon dioxide (SC-CO2) drying. A phytosterol–SC-CO2 solvato complex was precipitated in the NSAs using a SC-CO2 impregnation process. The nanopores of the NSA act as a mold to prevent the formation of bigger phytosterol crystals and lead to the formation of phytosterol nanoparticles whilst decreasing their crystallinity, which later leads to the enhanced solubility of the phytosterols in water and gastrointestinal fluid. Impregnated phytosterols were 37 times more soluble than the crude phytosterols in water. Impregnation did not create any chemical bonding with the NSA matrix. This is a novel green approach to fabricate water-insoluble (lipophilic) bioactive nanoparticles with decreased crystallinity, which enables the addition of water-insoluble bioactives into low-fat foods and beverages to promote health and maximizes the utilization of water-insoluble bioactives.","author":[{"dropping-particle":"","family":"Ubeyitogullari","given":"Ali","non-dropping-particle":"","parse-names":false,"suffix":""},{"dropping-particle":"","family":"Ciftci","given":"Ozan N.","non-dropping-particle":"","parse-names":false,"suffix":""}],"container-title":"Roysal Society of Chemistry Advances","id":"ITEM-1","issue":"110","issued":{"date-parts":[["2016"]]},"page":"108319-108327","publisher":"Royal Society of Chemistry","title":"Phytosterol nanoparticles with reduced crystallinity generated using nanoporous starch aerogels","type":"article-journal","volume":"6"},"uris":["http://www.mendeley.com/documents/?uuid=1e84ee19-e566-3923-a8ca-9c4b052d0684"]}],"mendeley":{"formattedCitation":"&lt;sup&gt;11&lt;/sup&gt;","plainTextFormattedCitation":"11","previouslyFormattedCitation":"&lt;sup&gt;11&lt;/sup&gt;"},"properties":{"noteIndex":0},"schema":"https://github.com/citation-style-language/schema/raw/master/csl-citation.json"}</w:instrText>
      </w:r>
      <w:r w:rsidR="007D6F74" w:rsidRPr="00D50BB6">
        <w:rPr>
          <w:rFonts w:asciiTheme="minorHAnsi" w:hAnsiTheme="minorHAnsi" w:cstheme="minorHAnsi"/>
          <w:color w:val="auto"/>
        </w:rPr>
        <w:fldChar w:fldCharType="separate"/>
      </w:r>
      <w:r w:rsidR="009C33C8" w:rsidRPr="00D50BB6">
        <w:rPr>
          <w:rFonts w:asciiTheme="minorHAnsi" w:hAnsiTheme="minorHAnsi" w:cstheme="minorHAnsi"/>
          <w:noProof/>
          <w:color w:val="auto"/>
          <w:vertAlign w:val="superscript"/>
        </w:rPr>
        <w:t>11</w:t>
      </w:r>
      <w:r w:rsidR="007D6F74" w:rsidRPr="00D50BB6">
        <w:rPr>
          <w:rFonts w:asciiTheme="minorHAnsi" w:hAnsiTheme="minorHAnsi" w:cstheme="minorHAnsi"/>
          <w:color w:val="auto"/>
        </w:rPr>
        <w:fldChar w:fldCharType="end"/>
      </w:r>
      <w:r w:rsidR="007D6F74" w:rsidRPr="00D50BB6">
        <w:rPr>
          <w:rFonts w:asciiTheme="minorHAnsi" w:hAnsiTheme="minorHAnsi" w:cstheme="minorHAnsi"/>
          <w:color w:val="auto"/>
        </w:rPr>
        <w:t xml:space="preserve"> </w:t>
      </w:r>
      <w:r w:rsidR="00CA46D2" w:rsidRPr="00D50BB6">
        <w:rPr>
          <w:rFonts w:asciiTheme="minorHAnsi" w:hAnsiTheme="minorHAnsi" w:cstheme="minorHAnsi"/>
          <w:color w:val="auto"/>
        </w:rPr>
        <w:t xml:space="preserve">to </w:t>
      </w:r>
      <w:r w:rsidR="001F3B38" w:rsidRPr="00D50BB6">
        <w:rPr>
          <w:rFonts w:asciiTheme="minorHAnsi" w:hAnsiTheme="minorHAnsi" w:cstheme="minorHAnsi"/>
          <w:color w:val="auto"/>
        </w:rPr>
        <w:t>fabricate</w:t>
      </w:r>
      <w:r w:rsidR="00CA46D2" w:rsidRPr="00D50BB6">
        <w:rPr>
          <w:rFonts w:asciiTheme="minorHAnsi" w:hAnsiTheme="minorHAnsi" w:cstheme="minorHAnsi"/>
          <w:color w:val="auto"/>
        </w:rPr>
        <w:t xml:space="preserve"> wheat starch aerogels </w:t>
      </w:r>
      <w:r w:rsidR="001F3B38" w:rsidRPr="00D50BB6">
        <w:rPr>
          <w:rFonts w:asciiTheme="minorHAnsi" w:hAnsiTheme="minorHAnsi" w:cstheme="minorHAnsi"/>
          <w:color w:val="auto"/>
        </w:rPr>
        <w:t xml:space="preserve">with a surface area of </w:t>
      </w:r>
      <w:r w:rsidR="00CA46D2" w:rsidRPr="00D50BB6">
        <w:rPr>
          <w:rFonts w:asciiTheme="minorHAnsi" w:hAnsiTheme="minorHAnsi" w:cstheme="minorHAnsi"/>
          <w:color w:val="auto"/>
        </w:rPr>
        <w:t>59.7</w:t>
      </w:r>
      <w:r w:rsidR="00B14CCB" w:rsidRPr="00D50BB6">
        <w:rPr>
          <w:rFonts w:asciiTheme="minorHAnsi" w:hAnsiTheme="minorHAnsi" w:cstheme="minorHAnsi"/>
          <w:color w:val="auto"/>
        </w:rPr>
        <w:t xml:space="preserve"> </w:t>
      </w:r>
      <w:r w:rsidR="00CA46D2" w:rsidRPr="00D50BB6">
        <w:rPr>
          <w:rFonts w:asciiTheme="minorHAnsi" w:hAnsiTheme="minorHAnsi" w:cstheme="minorHAnsi"/>
          <w:color w:val="auto"/>
        </w:rPr>
        <w:t>m</w:t>
      </w:r>
      <w:r w:rsidR="00CA46D2" w:rsidRPr="00D50BB6">
        <w:rPr>
          <w:rFonts w:asciiTheme="minorHAnsi" w:hAnsiTheme="minorHAnsi" w:cstheme="minorHAnsi"/>
          <w:color w:val="auto"/>
          <w:vertAlign w:val="superscript"/>
        </w:rPr>
        <w:t>2</w:t>
      </w:r>
      <w:r w:rsidR="00CA46D2" w:rsidRPr="00D50BB6">
        <w:rPr>
          <w:rFonts w:asciiTheme="minorHAnsi" w:hAnsiTheme="minorHAnsi" w:cstheme="minorHAnsi"/>
          <w:color w:val="auto"/>
        </w:rPr>
        <w:t>.g</w:t>
      </w:r>
      <w:r w:rsidR="00CA46D2" w:rsidRPr="00D50BB6">
        <w:rPr>
          <w:rFonts w:asciiTheme="minorHAnsi" w:hAnsiTheme="minorHAnsi" w:cstheme="minorHAnsi"/>
          <w:color w:val="auto"/>
          <w:vertAlign w:val="superscript"/>
        </w:rPr>
        <w:t>-</w:t>
      </w:r>
      <w:r w:rsidR="00BA48C1" w:rsidRPr="00D50BB6">
        <w:rPr>
          <w:rFonts w:asciiTheme="minorHAnsi" w:hAnsiTheme="minorHAnsi" w:cstheme="minorHAnsi"/>
          <w:color w:val="auto"/>
          <w:vertAlign w:val="superscript"/>
        </w:rPr>
        <w:t>1</w:t>
      </w:r>
      <w:r w:rsidR="00BA48C1" w:rsidRPr="00D50BB6">
        <w:rPr>
          <w:rFonts w:asciiTheme="minorHAnsi" w:hAnsiTheme="minorHAnsi" w:cstheme="minorHAnsi"/>
          <w:color w:val="auto"/>
        </w:rPr>
        <w:t>.</w:t>
      </w:r>
      <w:r w:rsidR="002828EC" w:rsidRPr="00D50BB6">
        <w:rPr>
          <w:rFonts w:asciiTheme="minorHAnsi" w:hAnsiTheme="minorHAnsi" w:cstheme="minorHAnsi"/>
          <w:color w:val="auto"/>
        </w:rPr>
        <w:t xml:space="preserve"> </w:t>
      </w:r>
    </w:p>
    <w:p w14:paraId="4C16A2F7" w14:textId="77777777" w:rsidR="00562D22" w:rsidRPr="00D50BB6" w:rsidRDefault="00562D22" w:rsidP="00D50BB6">
      <w:pPr>
        <w:rPr>
          <w:rFonts w:asciiTheme="minorHAnsi" w:hAnsiTheme="minorHAnsi" w:cstheme="minorHAnsi"/>
          <w:color w:val="auto"/>
        </w:rPr>
      </w:pPr>
    </w:p>
    <w:p w14:paraId="2A70BCD3" w14:textId="3514A5B3" w:rsidR="00DE354B" w:rsidRPr="00D50BB6" w:rsidRDefault="00066E1B" w:rsidP="00D50BB6">
      <w:pPr>
        <w:rPr>
          <w:rFonts w:asciiTheme="minorHAnsi" w:hAnsiTheme="minorHAnsi" w:cstheme="minorHAnsi"/>
          <w:color w:val="auto"/>
          <w:lang w:val="en-GB"/>
        </w:rPr>
      </w:pPr>
      <w:r w:rsidRPr="00D50BB6">
        <w:rPr>
          <w:rFonts w:asciiTheme="minorHAnsi" w:hAnsiTheme="minorHAnsi" w:cstheme="minorHAnsi"/>
          <w:color w:val="auto"/>
        </w:rPr>
        <w:t xml:space="preserve">Despite the </w:t>
      </w:r>
      <w:r w:rsidR="00371E18" w:rsidRPr="00D50BB6">
        <w:rPr>
          <w:rFonts w:asciiTheme="minorHAnsi" w:hAnsiTheme="minorHAnsi" w:cstheme="minorHAnsi"/>
          <w:color w:val="auto"/>
        </w:rPr>
        <w:t>produc</w:t>
      </w:r>
      <w:r w:rsidR="00272192" w:rsidRPr="00D50BB6">
        <w:rPr>
          <w:rFonts w:asciiTheme="minorHAnsi" w:hAnsiTheme="minorHAnsi" w:cstheme="minorHAnsi"/>
          <w:color w:val="auto"/>
        </w:rPr>
        <w:t>tion of</w:t>
      </w:r>
      <w:r w:rsidRPr="00D50BB6">
        <w:rPr>
          <w:rFonts w:asciiTheme="minorHAnsi" w:hAnsiTheme="minorHAnsi" w:cstheme="minorHAnsi"/>
          <w:color w:val="auto"/>
        </w:rPr>
        <w:t xml:space="preserve"> improved </w:t>
      </w:r>
      <w:r w:rsidR="0037352F" w:rsidRPr="00D50BB6">
        <w:rPr>
          <w:rFonts w:asciiTheme="minorHAnsi" w:hAnsiTheme="minorHAnsi" w:cstheme="minorHAnsi"/>
          <w:color w:val="auto"/>
        </w:rPr>
        <w:t>aerogel</w:t>
      </w:r>
      <w:r w:rsidRPr="00D50BB6">
        <w:rPr>
          <w:rFonts w:asciiTheme="minorHAnsi" w:hAnsiTheme="minorHAnsi" w:cstheme="minorHAnsi"/>
          <w:color w:val="auto"/>
        </w:rPr>
        <w:t xml:space="preserve"> </w:t>
      </w:r>
      <w:r w:rsidR="0037352F" w:rsidRPr="00D50BB6">
        <w:rPr>
          <w:rFonts w:asciiTheme="minorHAnsi" w:hAnsiTheme="minorHAnsi" w:cstheme="minorHAnsi"/>
          <w:color w:val="auto"/>
        </w:rPr>
        <w:t>materials</w:t>
      </w:r>
      <w:r w:rsidR="00272192" w:rsidRPr="00D50BB6">
        <w:rPr>
          <w:rFonts w:asciiTheme="minorHAnsi" w:hAnsiTheme="minorHAnsi" w:cstheme="minorHAnsi"/>
          <w:color w:val="auto"/>
        </w:rPr>
        <w:t xml:space="preserve"> in the above studies</w:t>
      </w:r>
      <w:r w:rsidR="000A4364" w:rsidRPr="00D50BB6">
        <w:rPr>
          <w:rFonts w:asciiTheme="minorHAnsi" w:hAnsiTheme="minorHAnsi" w:cstheme="minorHAnsi"/>
          <w:color w:val="auto"/>
        </w:rPr>
        <w:t>,</w:t>
      </w:r>
      <w:r w:rsidRPr="00D50BB6">
        <w:rPr>
          <w:rFonts w:asciiTheme="minorHAnsi" w:hAnsiTheme="minorHAnsi" w:cstheme="minorHAnsi"/>
          <w:color w:val="auto"/>
        </w:rPr>
        <w:t xml:space="preserve"> </w:t>
      </w:r>
      <w:r w:rsidR="00025076" w:rsidRPr="00D50BB6">
        <w:rPr>
          <w:rFonts w:asciiTheme="minorHAnsi" w:hAnsiTheme="minorHAnsi" w:cstheme="minorHAnsi"/>
          <w:color w:val="auto"/>
        </w:rPr>
        <w:t>a</w:t>
      </w:r>
      <w:r w:rsidR="000A4364" w:rsidRPr="00D50BB6">
        <w:rPr>
          <w:rFonts w:asciiTheme="minorHAnsi" w:hAnsiTheme="minorHAnsi" w:cstheme="minorHAnsi"/>
          <w:color w:val="auto"/>
        </w:rPr>
        <w:t>l</w:t>
      </w:r>
      <w:r w:rsidR="00025076" w:rsidRPr="00D50BB6">
        <w:rPr>
          <w:rFonts w:asciiTheme="minorHAnsi" w:hAnsiTheme="minorHAnsi" w:cstheme="minorHAnsi"/>
          <w:color w:val="auto"/>
        </w:rPr>
        <w:t xml:space="preserve">l of them describe a </w:t>
      </w:r>
      <w:r w:rsidR="00025076" w:rsidRPr="00D50BB6">
        <w:rPr>
          <w:rFonts w:asciiTheme="minorHAnsi" w:hAnsiTheme="minorHAnsi" w:cstheme="minorHAnsi"/>
          <w:color w:val="auto"/>
          <w:lang w:val="en-GB"/>
        </w:rPr>
        <w:t xml:space="preserve">complex solvent exchange </w:t>
      </w:r>
      <w:r w:rsidR="00371E18" w:rsidRPr="00D50BB6">
        <w:rPr>
          <w:rFonts w:asciiTheme="minorHAnsi" w:hAnsiTheme="minorHAnsi" w:cstheme="minorHAnsi"/>
          <w:color w:val="auto"/>
          <w:lang w:val="en-GB"/>
        </w:rPr>
        <w:t>method</w:t>
      </w:r>
      <w:r w:rsidR="00025076" w:rsidRPr="00D50BB6">
        <w:rPr>
          <w:rFonts w:asciiTheme="minorHAnsi" w:hAnsiTheme="minorHAnsi" w:cstheme="minorHAnsi"/>
          <w:color w:val="auto"/>
          <w:lang w:val="en-GB"/>
        </w:rPr>
        <w:t xml:space="preserve"> that can last between one and five days</w:t>
      </w:r>
      <w:r w:rsidR="00BA48C1" w:rsidRPr="00D50BB6">
        <w:rPr>
          <w:rFonts w:asciiTheme="minorHAnsi" w:hAnsiTheme="minorHAnsi" w:cstheme="minorHAnsi"/>
          <w:color w:val="auto"/>
          <w:lang w:val="en-GB"/>
        </w:rPr>
        <w:t>.</w:t>
      </w:r>
      <w:r w:rsidR="00025076" w:rsidRPr="00D50BB6" w:rsidDel="00EE22B3">
        <w:rPr>
          <w:rFonts w:asciiTheme="minorHAnsi" w:hAnsiTheme="minorHAnsi" w:cstheme="minorHAnsi"/>
          <w:color w:val="auto"/>
        </w:rPr>
        <w:t xml:space="preserve"> </w:t>
      </w:r>
      <w:r w:rsidR="003A036E" w:rsidRPr="00D50BB6">
        <w:rPr>
          <w:rFonts w:asciiTheme="minorHAnsi" w:hAnsiTheme="minorHAnsi" w:cstheme="minorHAnsi"/>
          <w:color w:val="auto"/>
        </w:rPr>
        <w:t xml:space="preserve">In fact, this </w:t>
      </w:r>
      <w:r w:rsidR="003A036E" w:rsidRPr="00D50BB6">
        <w:rPr>
          <w:rFonts w:asciiTheme="minorHAnsi" w:hAnsiTheme="minorHAnsi" w:cstheme="minorHAnsi"/>
          <w:color w:val="auto"/>
          <w:lang w:val="en-GB"/>
        </w:rPr>
        <w:t xml:space="preserve">complex procedure </w:t>
      </w:r>
      <w:r w:rsidR="00153F54" w:rsidRPr="00D50BB6">
        <w:rPr>
          <w:rFonts w:asciiTheme="minorHAnsi" w:hAnsiTheme="minorHAnsi" w:cstheme="minorHAnsi"/>
          <w:color w:val="auto"/>
          <w:lang w:val="en-GB"/>
        </w:rPr>
        <w:t>is</w:t>
      </w:r>
      <w:r w:rsidR="003A036E" w:rsidRPr="00D50BB6">
        <w:rPr>
          <w:rFonts w:asciiTheme="minorHAnsi" w:hAnsiTheme="minorHAnsi" w:cstheme="minorHAnsi"/>
          <w:color w:val="auto"/>
          <w:lang w:val="en-GB"/>
        </w:rPr>
        <w:t xml:space="preserve"> one of the major bottlenecks </w:t>
      </w:r>
      <w:r w:rsidR="00272192" w:rsidRPr="00D50BB6">
        <w:rPr>
          <w:rFonts w:asciiTheme="minorHAnsi" w:hAnsiTheme="minorHAnsi" w:cstheme="minorHAnsi"/>
          <w:color w:val="auto"/>
          <w:lang w:val="en-GB"/>
        </w:rPr>
        <w:t>in</w:t>
      </w:r>
      <w:r w:rsidR="003A036E" w:rsidRPr="00D50BB6">
        <w:rPr>
          <w:rFonts w:asciiTheme="minorHAnsi" w:hAnsiTheme="minorHAnsi" w:cstheme="minorHAnsi"/>
          <w:color w:val="auto"/>
          <w:lang w:val="en-GB"/>
        </w:rPr>
        <w:t xml:space="preserve"> aerogel production. Hence, the improvement of the drying procedure is essential to improve the whole fabrication process</w:t>
      </w:r>
      <w:r w:rsidR="00153F54" w:rsidRPr="00D50BB6">
        <w:rPr>
          <w:rFonts w:asciiTheme="minorHAnsi" w:hAnsiTheme="minorHAnsi" w:cstheme="minorHAnsi"/>
          <w:color w:val="auto"/>
          <w:lang w:val="en-GB"/>
        </w:rPr>
        <w:t>, which has</w:t>
      </w:r>
      <w:r w:rsidR="00D93B01" w:rsidRPr="00D50BB6">
        <w:rPr>
          <w:rFonts w:asciiTheme="minorHAnsi" w:hAnsiTheme="minorHAnsi" w:cstheme="minorHAnsi"/>
          <w:color w:val="auto"/>
          <w:lang w:val="en-GB"/>
        </w:rPr>
        <w:t xml:space="preserve"> </w:t>
      </w:r>
      <w:r w:rsidR="003A036E" w:rsidRPr="00D50BB6">
        <w:rPr>
          <w:rFonts w:asciiTheme="minorHAnsi" w:hAnsiTheme="minorHAnsi" w:cstheme="minorHAnsi"/>
          <w:color w:val="auto"/>
          <w:lang w:val="en-GB"/>
        </w:rPr>
        <w:t xml:space="preserve">encouraged the development of the present protocol. </w:t>
      </w:r>
      <w:r w:rsidR="00D93B01" w:rsidRPr="00D50BB6">
        <w:rPr>
          <w:rFonts w:asciiTheme="minorHAnsi" w:hAnsiTheme="minorHAnsi" w:cstheme="minorHAnsi"/>
          <w:color w:val="auto"/>
          <w:lang w:val="en-GB"/>
        </w:rPr>
        <w:t>Therefore</w:t>
      </w:r>
      <w:r w:rsidR="003A036E" w:rsidRPr="00D50BB6">
        <w:rPr>
          <w:rFonts w:asciiTheme="minorHAnsi" w:hAnsiTheme="minorHAnsi" w:cstheme="minorHAnsi"/>
          <w:color w:val="auto"/>
          <w:lang w:val="en-GB"/>
        </w:rPr>
        <w:t xml:space="preserve">, </w:t>
      </w:r>
      <w:r w:rsidR="00D93B01" w:rsidRPr="00D50BB6">
        <w:rPr>
          <w:rFonts w:asciiTheme="minorHAnsi" w:hAnsiTheme="minorHAnsi" w:cstheme="minorHAnsi"/>
          <w:color w:val="auto"/>
          <w:lang w:val="en-GB"/>
        </w:rPr>
        <w:t xml:space="preserve">the </w:t>
      </w:r>
      <w:r w:rsidR="00F44320" w:rsidRPr="00D50BB6">
        <w:rPr>
          <w:rFonts w:asciiTheme="minorHAnsi" w:hAnsiTheme="minorHAnsi" w:cstheme="minorHAnsi"/>
          <w:color w:val="auto"/>
          <w:lang w:val="en-GB"/>
        </w:rPr>
        <w:t>first</w:t>
      </w:r>
      <w:r w:rsidR="003A036E" w:rsidRPr="00D50BB6">
        <w:rPr>
          <w:rFonts w:asciiTheme="minorHAnsi" w:hAnsiTheme="minorHAnsi" w:cstheme="minorHAnsi"/>
          <w:color w:val="auto"/>
          <w:lang w:val="en-GB"/>
        </w:rPr>
        <w:t xml:space="preserve"> goal </w:t>
      </w:r>
      <w:r w:rsidR="00D93B01" w:rsidRPr="00D50BB6">
        <w:rPr>
          <w:rFonts w:asciiTheme="minorHAnsi" w:hAnsiTheme="minorHAnsi" w:cstheme="minorHAnsi"/>
          <w:color w:val="auto"/>
          <w:lang w:val="en-GB"/>
        </w:rPr>
        <w:t xml:space="preserve">of this study </w:t>
      </w:r>
      <w:r w:rsidR="003A036E" w:rsidRPr="00D50BB6">
        <w:rPr>
          <w:rFonts w:asciiTheme="minorHAnsi" w:hAnsiTheme="minorHAnsi" w:cstheme="minorHAnsi"/>
          <w:color w:val="auto"/>
          <w:lang w:val="en-GB"/>
        </w:rPr>
        <w:t xml:space="preserve">was to integrate the solvent exchange with the </w:t>
      </w:r>
      <w:r w:rsidR="004556EF" w:rsidRPr="00D50BB6">
        <w:rPr>
          <w:rFonts w:asciiTheme="minorHAnsi" w:hAnsiTheme="minorHAnsi" w:cstheme="minorHAnsi"/>
          <w:color w:val="auto"/>
          <w:lang w:val="en-GB"/>
        </w:rPr>
        <w:t>SCE</w:t>
      </w:r>
      <w:r w:rsidR="003A036E" w:rsidRPr="00D50BB6">
        <w:rPr>
          <w:rFonts w:asciiTheme="minorHAnsi" w:hAnsiTheme="minorHAnsi" w:cstheme="minorHAnsi"/>
          <w:color w:val="auto"/>
          <w:lang w:val="en-GB"/>
        </w:rPr>
        <w:t xml:space="preserve"> in one single step</w:t>
      </w:r>
      <w:bookmarkStart w:id="3" w:name="_Hlk64115779"/>
      <w:r w:rsidR="007C16C4" w:rsidRPr="00D50BB6">
        <w:rPr>
          <w:rFonts w:asciiTheme="minorHAnsi" w:hAnsiTheme="minorHAnsi" w:cstheme="minorHAnsi"/>
          <w:color w:val="auto"/>
          <w:lang w:val="en-GB"/>
        </w:rPr>
        <w:t xml:space="preserve">. </w:t>
      </w:r>
      <w:bookmarkEnd w:id="3"/>
      <w:r w:rsidR="00295EBC" w:rsidRPr="00D50BB6">
        <w:rPr>
          <w:rFonts w:asciiTheme="minorHAnsi" w:hAnsiTheme="minorHAnsi" w:cstheme="minorHAnsi"/>
          <w:color w:val="auto"/>
          <w:lang w:val="en-GB"/>
        </w:rPr>
        <w:t xml:space="preserve">This strategy presented a clear advantage when compared </w:t>
      </w:r>
      <w:r w:rsidR="00F44320" w:rsidRPr="00D50BB6">
        <w:rPr>
          <w:rFonts w:asciiTheme="minorHAnsi" w:hAnsiTheme="minorHAnsi" w:cstheme="minorHAnsi"/>
          <w:color w:val="auto"/>
          <w:lang w:val="en-GB"/>
        </w:rPr>
        <w:t xml:space="preserve">with the several examples </w:t>
      </w:r>
      <w:r w:rsidR="00295EBC" w:rsidRPr="00D50BB6">
        <w:rPr>
          <w:rFonts w:asciiTheme="minorHAnsi" w:hAnsiTheme="minorHAnsi" w:cstheme="minorHAnsi"/>
          <w:color w:val="auto"/>
          <w:lang w:val="en-GB"/>
        </w:rPr>
        <w:t xml:space="preserve">described above, </w:t>
      </w:r>
      <w:r w:rsidR="00D93B01" w:rsidRPr="00D50BB6">
        <w:rPr>
          <w:rFonts w:asciiTheme="minorHAnsi" w:hAnsiTheme="minorHAnsi" w:cstheme="minorHAnsi"/>
          <w:color w:val="auto"/>
          <w:lang w:val="en-GB"/>
        </w:rPr>
        <w:t>as</w:t>
      </w:r>
      <w:r w:rsidR="00295EBC" w:rsidRPr="00D50BB6">
        <w:rPr>
          <w:rFonts w:asciiTheme="minorHAnsi" w:hAnsiTheme="minorHAnsi" w:cstheme="minorHAnsi"/>
          <w:color w:val="auto"/>
          <w:lang w:val="en-GB"/>
        </w:rPr>
        <w:t xml:space="preserve"> </w:t>
      </w:r>
      <w:r w:rsidR="00D93B01" w:rsidRPr="00D50BB6">
        <w:rPr>
          <w:rFonts w:asciiTheme="minorHAnsi" w:hAnsiTheme="minorHAnsi" w:cstheme="minorHAnsi"/>
          <w:color w:val="auto"/>
          <w:lang w:val="en-GB"/>
        </w:rPr>
        <w:t>high-</w:t>
      </w:r>
      <w:r w:rsidR="00295EBC" w:rsidRPr="00D50BB6">
        <w:rPr>
          <w:rFonts w:asciiTheme="minorHAnsi" w:hAnsiTheme="minorHAnsi" w:cstheme="minorHAnsi"/>
          <w:color w:val="auto"/>
          <w:lang w:val="en-GB"/>
        </w:rPr>
        <w:t xml:space="preserve">quality materials were obtained </w:t>
      </w:r>
      <w:r w:rsidR="00F44320" w:rsidRPr="00D50BB6">
        <w:rPr>
          <w:rFonts w:asciiTheme="minorHAnsi" w:hAnsiTheme="minorHAnsi" w:cstheme="minorHAnsi"/>
          <w:color w:val="auto"/>
          <w:lang w:val="en-GB"/>
        </w:rPr>
        <w:t>by</w:t>
      </w:r>
      <w:r w:rsidR="004556EF" w:rsidRPr="00D50BB6">
        <w:rPr>
          <w:rFonts w:asciiTheme="minorHAnsi" w:hAnsiTheme="minorHAnsi" w:cstheme="minorHAnsi"/>
          <w:color w:val="auto"/>
          <w:lang w:val="en-GB"/>
        </w:rPr>
        <w:t xml:space="preserve"> SCE</w:t>
      </w:r>
      <w:r w:rsidR="00F44320" w:rsidRPr="00D50BB6">
        <w:rPr>
          <w:rFonts w:asciiTheme="minorHAnsi" w:hAnsiTheme="minorHAnsi" w:cstheme="minorHAnsi"/>
          <w:color w:val="auto"/>
          <w:lang w:val="en-GB"/>
        </w:rPr>
        <w:t xml:space="preserve"> using a mixture of CO</w:t>
      </w:r>
      <w:r w:rsidR="00F44320" w:rsidRPr="00D50BB6">
        <w:rPr>
          <w:rFonts w:asciiTheme="minorHAnsi" w:hAnsiTheme="minorHAnsi" w:cstheme="minorHAnsi"/>
          <w:color w:val="auto"/>
          <w:vertAlign w:val="subscript"/>
          <w:lang w:val="en-GB"/>
        </w:rPr>
        <w:t>2</w:t>
      </w:r>
      <w:r w:rsidR="00F44320" w:rsidRPr="00D50BB6">
        <w:rPr>
          <w:rFonts w:asciiTheme="minorHAnsi" w:hAnsiTheme="minorHAnsi" w:cstheme="minorHAnsi"/>
          <w:color w:val="auto"/>
          <w:lang w:val="en-GB"/>
        </w:rPr>
        <w:t xml:space="preserve"> and ethanol. </w:t>
      </w:r>
      <w:r w:rsidR="00B022C7" w:rsidRPr="00D50BB6">
        <w:rPr>
          <w:rFonts w:asciiTheme="minorHAnsi" w:hAnsiTheme="minorHAnsi" w:cstheme="minorHAnsi"/>
          <w:color w:val="auto"/>
          <w:lang w:val="en-GB"/>
        </w:rPr>
        <w:t>O</w:t>
      </w:r>
      <w:r w:rsidR="00E226B2" w:rsidRPr="00D50BB6">
        <w:rPr>
          <w:rFonts w:asciiTheme="minorHAnsi" w:hAnsiTheme="minorHAnsi" w:cstheme="minorHAnsi"/>
          <w:color w:val="auto"/>
          <w:lang w:val="en-GB"/>
        </w:rPr>
        <w:t xml:space="preserve">nly a </w:t>
      </w:r>
      <w:r w:rsidR="00163F60" w:rsidRPr="00D50BB6">
        <w:rPr>
          <w:rFonts w:asciiTheme="minorHAnsi" w:hAnsiTheme="minorHAnsi" w:cstheme="minorHAnsi"/>
          <w:color w:val="auto"/>
          <w:lang w:val="en-GB"/>
        </w:rPr>
        <w:t xml:space="preserve">few </w:t>
      </w:r>
      <w:r w:rsidR="00B022C7" w:rsidRPr="00D50BB6">
        <w:rPr>
          <w:rFonts w:asciiTheme="minorHAnsi" w:hAnsiTheme="minorHAnsi" w:cstheme="minorHAnsi"/>
          <w:color w:val="auto"/>
          <w:lang w:val="en-GB"/>
        </w:rPr>
        <w:t xml:space="preserve">studies </w:t>
      </w:r>
      <w:r w:rsidR="00163F60" w:rsidRPr="00D50BB6">
        <w:rPr>
          <w:rFonts w:asciiTheme="minorHAnsi" w:hAnsiTheme="minorHAnsi" w:cstheme="minorHAnsi"/>
          <w:color w:val="auto"/>
          <w:lang w:val="en-GB"/>
        </w:rPr>
        <w:t xml:space="preserve">in </w:t>
      </w:r>
      <w:r w:rsidR="00B022C7" w:rsidRPr="00D50BB6">
        <w:rPr>
          <w:rFonts w:asciiTheme="minorHAnsi" w:hAnsiTheme="minorHAnsi" w:cstheme="minorHAnsi"/>
          <w:color w:val="auto"/>
          <w:lang w:val="en-GB"/>
        </w:rPr>
        <w:t xml:space="preserve">the </w:t>
      </w:r>
      <w:r w:rsidR="00163F60" w:rsidRPr="00D50BB6">
        <w:rPr>
          <w:rFonts w:asciiTheme="minorHAnsi" w:hAnsiTheme="minorHAnsi" w:cstheme="minorHAnsi"/>
          <w:color w:val="auto"/>
          <w:lang w:val="en-GB"/>
        </w:rPr>
        <w:t>literature describe a similar approach</w:t>
      </w:r>
      <w:r w:rsidR="007B5423" w:rsidRPr="00D50BB6">
        <w:rPr>
          <w:rFonts w:asciiTheme="minorHAnsi" w:hAnsiTheme="minorHAnsi" w:cstheme="minorHAnsi"/>
          <w:color w:val="auto"/>
          <w:lang w:val="en-GB"/>
        </w:rPr>
        <w:fldChar w:fldCharType="begin" w:fldLock="1"/>
      </w:r>
      <w:r w:rsidR="007B5423" w:rsidRPr="00D50BB6">
        <w:rPr>
          <w:rFonts w:asciiTheme="minorHAnsi" w:hAnsiTheme="minorHAnsi" w:cstheme="minorHAnsi"/>
          <w:color w:val="auto"/>
          <w:lang w:val="en-GB"/>
        </w:rPr>
        <w:instrText>ADDIN CSL_CITATION {"citationItems":[{"id":"ITEM-1","itemData":{"DOI":"10.1016/j.foodres.2012.05.002","ISSN":"0963-9969","author":[{"dropping-particle":"","family":"Comin","given":"Lauren M","non-dropping-particle":"","parse-names":false,"suffix":""},{"dropping-particle":"","family":"Temelli","given":"Feral","non-dropping-particle":"","parse-names":false,"suffix":""},{"dropping-particle":"","family":"Saldaña","given":"Marleny D A","non-dropping-particle":"","parse-names":false,"suffix":""}],"container-title":"FRIN","id":"ITEM-1","issue":"2","issued":{"date-parts":[["2012"]]},"page":"442-448","publisher":"Elsevier Ltd","title":"Barley beta-glucan aerogels via supercritical CO 2 drying","type":"article-journal","volume":"48"},"uris":["http://www.mendeley.com/documents/?uuid=17974201-fb7e-4775-902c-b6af74f7ef17"]},{"id":"ITEM-2","itemData":{"DOI":"10.1016/j.supflu.2010.03.008","ISSN":"08968446","author":[{"dropping-particle":"","family":"Brown","given":"Z.K.","non-dropping-particle":"","parse-names":false,"suffix":""},{"dropping-particle":"","family":"Fryer","given":"P.J.","non-dropping-particle":"","parse-names":false,"suffix":""},{"dropping-particle":"","family":"Norton","given":"I.T.","non-dropping-particle":"","parse-names":false,"suffix":""},{"dropping-particle":"","family":"Bridson","given":"R.H.","non-dropping-particle":"","parse-names":false,"suffix":""}],"container-title":"The Journal of Supercritical Fluids","id":"ITEM-2","issue":"1","issued":{"date-parts":[["2010","7"]]},"page":"89-95","title":"Drying of agar gels using supercritical carbon dioxide","type":"article-journal","volume":"54"},"uris":["http://www.mendeley.com/documents/?uuid=ec51559b-8498-3ee8-ad7c-ff31c3977fae"]},{"id":"ITEM-3","itemData":{"DOI":"10.1039/C4RA14653K","ISSN":"2046-2069","abstract":"&lt;p&gt;A novel process, carbon dioxide induced gelation, opens new pathways towards hydrogels and can be coupled with supercritical drying to produce aerogels.&lt;/p&gt;","author":[{"dropping-particle":"","family":"Gurikov","given":"P.","non-dropping-particle":"","parse-names":false,"suffix":""},{"dropping-particle":"","family":"Raman","given":"S. P.","non-dropping-particle":"","parse-names":false,"suffix":""},{"dropping-particle":"","family":"Weinrich","given":"D.","non-dropping-particle":"","parse-names":false,"suffix":""},{"dropping-particle":"","family":"Fricke","given":"M.","non-dropping-particle":"","parse-names":false,"suffix":""},{"dropping-particle":"","family":"Smirnova","given":"I.","non-dropping-particle":"","parse-names":false,"suffix":""}],"container-title":"RSC Advances","id":"ITEM-3","issue":"11","issued":{"date-parts":[["2015"]]},"page":"7812-7818","title":"A novel approach to alginate aerogels: carbon dioxide induced gelation","type":"article-journal","volume":"5"},"uris":["http://www.mendeley.com/documents/?uuid=6f9f9173-3c34-34d1-8f7e-03c9dc623d12"]},{"id":"ITEM-4","itemData":{"DOI":"doi.org/10.3390/gels7010004","author":[{"dropping-particle":"","family":"Lebedev","given":"Artem","non-dropping-particle":"","parse-names":false,"suffix":""},{"dropping-particle":"","family":"Suslova","given":"Ekaterina","non-dropping-particle":"","parse-names":false,"suffix":""},{"dropping-particle":"","family":"Troyankin","given":"Aleksander","non-dropping-particle":"","parse-names":false,"suffix":""},{"dropping-particle":"","family":"Lovskaya","given":"Daria","non-dropping-particle":"","parse-names":false,"suffix":""}],"container-title":"Gels","id":"ITEM-4","issue":"1","issued":{"date-parts":[["2021"]]},"title":"Investigation of Aerogel Production Processes: Solvent Exchange under High Pressure Combined with Supercritical Drying in One Apparatus","type":"article-journal","volume":"7"},"uris":["http://www.mendeley.com/documents/?uuid=1ef41306-013b-4722-8637-e2a366ed3538"]}],"mendeley":{"formattedCitation":"&lt;sup&gt;12–15&lt;/sup&gt;","plainTextFormattedCitation":"12–15","previouslyFormattedCitation":"&lt;sup&gt;12–15&lt;/sup&gt;"},"properties":{"noteIndex":0},"schema":"https://github.com/citation-style-language/schema/raw/master/csl-citation.json"}</w:instrText>
      </w:r>
      <w:r w:rsidR="007B5423" w:rsidRPr="00D50BB6">
        <w:rPr>
          <w:rFonts w:asciiTheme="minorHAnsi" w:hAnsiTheme="minorHAnsi" w:cstheme="minorHAnsi"/>
          <w:color w:val="auto"/>
          <w:lang w:val="en-GB"/>
        </w:rPr>
        <w:fldChar w:fldCharType="separate"/>
      </w:r>
      <w:r w:rsidR="007B5423" w:rsidRPr="00D50BB6">
        <w:rPr>
          <w:rFonts w:asciiTheme="minorHAnsi" w:hAnsiTheme="minorHAnsi" w:cstheme="minorHAnsi"/>
          <w:noProof/>
          <w:color w:val="auto"/>
          <w:vertAlign w:val="superscript"/>
          <w:lang w:val="en-GB"/>
        </w:rPr>
        <w:t>12–15</w:t>
      </w:r>
      <w:r w:rsidR="007B5423" w:rsidRPr="00D50BB6">
        <w:rPr>
          <w:rFonts w:asciiTheme="minorHAnsi" w:hAnsiTheme="minorHAnsi" w:cstheme="minorHAnsi"/>
          <w:color w:val="auto"/>
          <w:lang w:val="en-GB"/>
        </w:rPr>
        <w:fldChar w:fldCharType="end"/>
      </w:r>
      <w:r w:rsidR="00163F60" w:rsidRPr="00D50BB6">
        <w:rPr>
          <w:rFonts w:asciiTheme="minorHAnsi" w:hAnsiTheme="minorHAnsi" w:cstheme="minorHAnsi"/>
          <w:color w:val="auto"/>
          <w:lang w:val="en-GB"/>
        </w:rPr>
        <w:t xml:space="preserve">. </w:t>
      </w:r>
      <w:r w:rsidR="00761B15" w:rsidRPr="00D50BB6">
        <w:rPr>
          <w:rFonts w:asciiTheme="minorHAnsi" w:hAnsiTheme="minorHAnsi" w:cstheme="minorHAnsi"/>
          <w:color w:val="auto"/>
          <w:lang w:val="en-GB"/>
        </w:rPr>
        <w:t xml:space="preserve">For instance, </w:t>
      </w:r>
      <w:r w:rsidR="00C13D4E" w:rsidRPr="00D50BB6">
        <w:rPr>
          <w:rFonts w:asciiTheme="minorHAnsi" w:hAnsiTheme="minorHAnsi" w:cstheme="minorHAnsi"/>
          <w:color w:val="auto"/>
          <w:lang w:val="en-GB"/>
        </w:rPr>
        <w:t>Comin and co-workers</w:t>
      </w:r>
      <w:r w:rsidR="00265036" w:rsidRPr="00D50BB6">
        <w:rPr>
          <w:rFonts w:asciiTheme="minorHAnsi" w:hAnsiTheme="minorHAnsi" w:cstheme="minorHAnsi"/>
          <w:color w:val="auto"/>
        </w:rPr>
        <w:fldChar w:fldCharType="begin" w:fldLock="1"/>
      </w:r>
      <w:r w:rsidR="00BE4D83" w:rsidRPr="00D50BB6">
        <w:rPr>
          <w:rFonts w:asciiTheme="minorHAnsi" w:hAnsiTheme="minorHAnsi" w:cstheme="minorHAnsi"/>
          <w:color w:val="auto"/>
        </w:rPr>
        <w:instrText>ADDIN CSL_CITATION {"citationItems":[{"id":"ITEM-1","itemData":{"DOI":"10.1016/j.foodres.2012.05.002","ISSN":"0963-9969","author":[{"dropping-particle":"","family":"Comin","given":"Lauren M","non-dropping-particle":"","parse-names":false,"suffix":""},{"dropping-particle":"","family":"Temelli","given":"Feral","non-dropping-particle":"","parse-names":false,"suffix":""},{"dropping-particle":"","family":"Saldaña","given":"Marleny D A","non-dropping-particle":"","parse-names":false,"suffix":""}],"container-title":"FRIN","id":"ITEM-1","issue":"2","issued":{"date-parts":[["2012"]]},"page":"442-448","publisher":"Elsevier Ltd","title":"Barley beta-glucan aerogels via supercritical CO 2 drying","type":"article-journal","volume":"48"},"uris":["http://www.mendeley.com/documents/?uuid=17974201-fb7e-4775-902c-b6af74f7ef17"]}],"mendeley":{"formattedCitation":"&lt;sup&gt;12&lt;/sup&gt;","plainTextFormattedCitation":"12","previouslyFormattedCitation":"&lt;sup&gt;12&lt;/sup&gt;"},"properties":{"noteIndex":0},"schema":"https://github.com/citation-style-language/schema/raw/master/csl-citation.json"}</w:instrText>
      </w:r>
      <w:r w:rsidR="00265036" w:rsidRPr="00D50BB6">
        <w:rPr>
          <w:rFonts w:asciiTheme="minorHAnsi" w:hAnsiTheme="minorHAnsi" w:cstheme="minorHAnsi"/>
          <w:color w:val="auto"/>
        </w:rPr>
        <w:fldChar w:fldCharType="separate"/>
      </w:r>
      <w:r w:rsidR="009C33C8" w:rsidRPr="00D50BB6">
        <w:rPr>
          <w:rFonts w:asciiTheme="minorHAnsi" w:hAnsiTheme="minorHAnsi" w:cstheme="minorHAnsi"/>
          <w:noProof/>
          <w:color w:val="auto"/>
          <w:vertAlign w:val="superscript"/>
        </w:rPr>
        <w:t>12</w:t>
      </w:r>
      <w:r w:rsidR="00265036" w:rsidRPr="00D50BB6">
        <w:rPr>
          <w:rFonts w:asciiTheme="minorHAnsi" w:hAnsiTheme="minorHAnsi" w:cstheme="minorHAnsi"/>
          <w:color w:val="auto"/>
        </w:rPr>
        <w:fldChar w:fldCharType="end"/>
      </w:r>
      <w:r w:rsidR="00C13D4E" w:rsidRPr="00D50BB6">
        <w:rPr>
          <w:rFonts w:asciiTheme="minorHAnsi" w:hAnsiTheme="minorHAnsi" w:cstheme="minorHAnsi"/>
          <w:color w:val="auto"/>
          <w:lang w:val="en-GB"/>
        </w:rPr>
        <w:t xml:space="preserve"> </w:t>
      </w:r>
      <w:r w:rsidR="00265036" w:rsidRPr="00D50BB6">
        <w:rPr>
          <w:rFonts w:asciiTheme="minorHAnsi" w:hAnsiTheme="minorHAnsi" w:cstheme="minorHAnsi"/>
          <w:color w:val="auto"/>
          <w:lang w:val="en-GB"/>
        </w:rPr>
        <w:t>have</w:t>
      </w:r>
      <w:r w:rsidR="00C13D4E" w:rsidRPr="00D50BB6">
        <w:rPr>
          <w:rFonts w:asciiTheme="minorHAnsi" w:hAnsiTheme="minorHAnsi" w:cstheme="minorHAnsi"/>
          <w:color w:val="auto"/>
          <w:lang w:val="en-GB"/>
        </w:rPr>
        <w:t xml:space="preserve"> </w:t>
      </w:r>
      <w:r w:rsidR="00265036" w:rsidRPr="00D50BB6">
        <w:rPr>
          <w:rFonts w:asciiTheme="minorHAnsi" w:hAnsiTheme="minorHAnsi" w:cstheme="minorHAnsi"/>
          <w:color w:val="auto"/>
          <w:lang w:val="en-GB"/>
        </w:rPr>
        <w:t xml:space="preserve">reported a </w:t>
      </w:r>
      <w:r w:rsidR="008D4E74" w:rsidRPr="00D50BB6">
        <w:rPr>
          <w:rFonts w:asciiTheme="minorHAnsi" w:hAnsiTheme="minorHAnsi" w:cstheme="minorHAnsi"/>
          <w:color w:val="auto"/>
          <w:lang w:val="en-GB"/>
        </w:rPr>
        <w:t>similar approach to dry starch aerogels</w:t>
      </w:r>
      <w:r w:rsidR="00B022C7" w:rsidRPr="00D50BB6">
        <w:rPr>
          <w:rFonts w:asciiTheme="minorHAnsi" w:hAnsiTheme="minorHAnsi" w:cstheme="minorHAnsi"/>
          <w:color w:val="auto"/>
        </w:rPr>
        <w:t xml:space="preserve"> involving</w:t>
      </w:r>
      <w:r w:rsidR="00A37B8E" w:rsidRPr="00D50BB6">
        <w:rPr>
          <w:rFonts w:asciiTheme="minorHAnsi" w:hAnsiTheme="minorHAnsi" w:cstheme="minorHAnsi"/>
          <w:color w:val="auto"/>
        </w:rPr>
        <w:t xml:space="preserve"> a two-stage extraction process </w:t>
      </w:r>
      <w:r w:rsidR="00F16CD9" w:rsidRPr="00D50BB6">
        <w:rPr>
          <w:rFonts w:asciiTheme="minorHAnsi" w:hAnsiTheme="minorHAnsi" w:cstheme="minorHAnsi"/>
          <w:color w:val="auto"/>
        </w:rPr>
        <w:t>consisting of</w:t>
      </w:r>
      <w:r w:rsidR="00A37B8E" w:rsidRPr="00D50BB6">
        <w:rPr>
          <w:rFonts w:asciiTheme="minorHAnsi" w:hAnsiTheme="minorHAnsi" w:cstheme="minorHAnsi"/>
          <w:color w:val="auto"/>
        </w:rPr>
        <w:t xml:space="preserve"> a </w:t>
      </w:r>
      <w:r w:rsidR="001F6D7F" w:rsidRPr="00D50BB6">
        <w:rPr>
          <w:rFonts w:asciiTheme="minorHAnsi" w:hAnsiTheme="minorHAnsi" w:cstheme="minorHAnsi"/>
          <w:color w:val="auto"/>
        </w:rPr>
        <w:t xml:space="preserve">4 h </w:t>
      </w:r>
      <w:r w:rsidR="00A37B8E" w:rsidRPr="00D50BB6">
        <w:rPr>
          <w:rFonts w:asciiTheme="minorHAnsi" w:hAnsiTheme="minorHAnsi" w:cstheme="minorHAnsi"/>
          <w:color w:val="auto"/>
        </w:rPr>
        <w:t>ethanol extraction (0.3</w:t>
      </w:r>
      <w:r w:rsidR="001F6D7F" w:rsidRPr="00D50BB6">
        <w:rPr>
          <w:rFonts w:asciiTheme="minorHAnsi" w:hAnsiTheme="minorHAnsi" w:cstheme="minorHAnsi"/>
          <w:color w:val="auto"/>
        </w:rPr>
        <w:t xml:space="preserve"> </w:t>
      </w:r>
      <w:r w:rsidR="00A37B8E" w:rsidRPr="00D50BB6">
        <w:rPr>
          <w:rFonts w:asciiTheme="minorHAnsi" w:hAnsiTheme="minorHAnsi" w:cstheme="minorHAnsi"/>
          <w:color w:val="auto"/>
        </w:rPr>
        <w:t>mL.min</w:t>
      </w:r>
      <w:r w:rsidR="00A37B8E" w:rsidRPr="00D50BB6">
        <w:rPr>
          <w:rFonts w:asciiTheme="minorHAnsi" w:hAnsiTheme="minorHAnsi" w:cstheme="minorHAnsi"/>
          <w:color w:val="auto"/>
          <w:vertAlign w:val="superscript"/>
        </w:rPr>
        <w:t>-1</w:t>
      </w:r>
      <w:r w:rsidR="00A37B8E" w:rsidRPr="00D50BB6">
        <w:rPr>
          <w:rFonts w:asciiTheme="minorHAnsi" w:hAnsiTheme="minorHAnsi" w:cstheme="minorHAnsi"/>
          <w:color w:val="auto"/>
        </w:rPr>
        <w:t xml:space="preserve">) followed by </w:t>
      </w:r>
      <w:r w:rsidR="00F16CD9" w:rsidRPr="00D50BB6">
        <w:rPr>
          <w:rFonts w:asciiTheme="minorHAnsi" w:hAnsiTheme="minorHAnsi" w:cstheme="minorHAnsi"/>
          <w:color w:val="auto"/>
        </w:rPr>
        <w:t>1 h</w:t>
      </w:r>
      <w:r w:rsidR="00A37B8E" w:rsidRPr="00D50BB6">
        <w:rPr>
          <w:rFonts w:asciiTheme="minorHAnsi" w:hAnsiTheme="minorHAnsi" w:cstheme="minorHAnsi"/>
          <w:color w:val="auto"/>
        </w:rPr>
        <w:t xml:space="preserve"> of scCO</w:t>
      </w:r>
      <w:r w:rsidR="00A37B8E" w:rsidRPr="00D50BB6">
        <w:rPr>
          <w:rFonts w:asciiTheme="minorHAnsi" w:hAnsiTheme="minorHAnsi" w:cstheme="minorHAnsi"/>
          <w:color w:val="auto"/>
          <w:vertAlign w:val="subscript"/>
        </w:rPr>
        <w:t>2</w:t>
      </w:r>
      <w:r w:rsidR="001F6D7F" w:rsidRPr="00D50BB6">
        <w:rPr>
          <w:rFonts w:asciiTheme="minorHAnsi" w:hAnsiTheme="minorHAnsi" w:cstheme="minorHAnsi"/>
          <w:color w:val="auto"/>
        </w:rPr>
        <w:t xml:space="preserve"> </w:t>
      </w:r>
      <w:r w:rsidR="00A37B8E" w:rsidRPr="00D50BB6">
        <w:rPr>
          <w:rFonts w:asciiTheme="minorHAnsi" w:hAnsiTheme="minorHAnsi" w:cstheme="minorHAnsi"/>
          <w:color w:val="auto"/>
        </w:rPr>
        <w:t>extraction (1</w:t>
      </w:r>
      <w:r w:rsidR="004D475A" w:rsidRPr="00D50BB6">
        <w:rPr>
          <w:rFonts w:asciiTheme="minorHAnsi" w:hAnsiTheme="minorHAnsi" w:cstheme="minorHAnsi"/>
          <w:color w:val="auto"/>
        </w:rPr>
        <w:t xml:space="preserve"> </w:t>
      </w:r>
      <w:r w:rsidR="00A37B8E" w:rsidRPr="00D50BB6">
        <w:rPr>
          <w:rFonts w:asciiTheme="minorHAnsi" w:hAnsiTheme="minorHAnsi" w:cstheme="minorHAnsi"/>
          <w:color w:val="auto"/>
        </w:rPr>
        <w:t>L.min</w:t>
      </w:r>
      <w:r w:rsidR="00A37B8E" w:rsidRPr="00D50BB6">
        <w:rPr>
          <w:rFonts w:asciiTheme="minorHAnsi" w:hAnsiTheme="minorHAnsi" w:cstheme="minorHAnsi"/>
          <w:color w:val="auto"/>
          <w:vertAlign w:val="superscript"/>
        </w:rPr>
        <w:t>-1</w:t>
      </w:r>
      <w:r w:rsidR="00A37B8E" w:rsidRPr="00D50BB6">
        <w:rPr>
          <w:rFonts w:asciiTheme="minorHAnsi" w:hAnsiTheme="minorHAnsi" w:cstheme="minorHAnsi"/>
          <w:color w:val="auto"/>
        </w:rPr>
        <w:t>, 15 MPa and 40</w:t>
      </w:r>
      <w:r w:rsidR="00F16CD9" w:rsidRPr="00D50BB6">
        <w:rPr>
          <w:rFonts w:asciiTheme="minorHAnsi" w:hAnsiTheme="minorHAnsi" w:cstheme="minorHAnsi"/>
          <w:color w:val="auto"/>
        </w:rPr>
        <w:t xml:space="preserve"> </w:t>
      </w:r>
      <w:r w:rsidR="00A37B8E" w:rsidRPr="00D50BB6">
        <w:rPr>
          <w:rFonts w:asciiTheme="minorHAnsi" w:hAnsiTheme="minorHAnsi" w:cstheme="minorHAnsi"/>
          <w:color w:val="auto"/>
        </w:rPr>
        <w:t>°C)</w:t>
      </w:r>
      <w:r w:rsidR="00262DD9" w:rsidRPr="00D50BB6">
        <w:rPr>
          <w:rFonts w:asciiTheme="minorHAnsi" w:hAnsiTheme="minorHAnsi" w:cstheme="minorHAnsi"/>
          <w:color w:val="auto"/>
          <w:lang w:val="en-GB"/>
        </w:rPr>
        <w:t xml:space="preserve">. </w:t>
      </w:r>
    </w:p>
    <w:p w14:paraId="193BDDD1" w14:textId="77777777" w:rsidR="00DE354B" w:rsidRPr="00D50BB6" w:rsidRDefault="00DE354B" w:rsidP="00D50BB6">
      <w:pPr>
        <w:rPr>
          <w:rFonts w:asciiTheme="minorHAnsi" w:hAnsiTheme="minorHAnsi" w:cstheme="minorHAnsi"/>
          <w:color w:val="auto"/>
          <w:lang w:val="en-GB"/>
        </w:rPr>
      </w:pPr>
    </w:p>
    <w:p w14:paraId="5D96EAE4" w14:textId="30C16DF6" w:rsidR="00DE354B" w:rsidRPr="00D50BB6" w:rsidRDefault="00D132CF" w:rsidP="00D50BB6">
      <w:pPr>
        <w:rPr>
          <w:rFonts w:asciiTheme="minorHAnsi" w:hAnsiTheme="minorHAnsi" w:cstheme="minorHAnsi"/>
          <w:color w:val="auto"/>
        </w:rPr>
      </w:pPr>
      <w:r w:rsidRPr="00D50BB6">
        <w:rPr>
          <w:rFonts w:asciiTheme="minorHAnsi" w:hAnsiTheme="minorHAnsi" w:cstheme="minorHAnsi"/>
          <w:color w:val="auto"/>
          <w:lang w:val="en-GB"/>
        </w:rPr>
        <w:t>Nevertheless,</w:t>
      </w:r>
      <w:r w:rsidR="00262DD9" w:rsidRPr="00D50BB6">
        <w:rPr>
          <w:rFonts w:asciiTheme="minorHAnsi" w:hAnsiTheme="minorHAnsi" w:cstheme="minorHAnsi"/>
          <w:color w:val="auto"/>
          <w:lang w:val="en-GB"/>
        </w:rPr>
        <w:t xml:space="preserve"> th</w:t>
      </w:r>
      <w:r w:rsidR="007B7964" w:rsidRPr="00D50BB6">
        <w:rPr>
          <w:rFonts w:asciiTheme="minorHAnsi" w:hAnsiTheme="minorHAnsi" w:cstheme="minorHAnsi"/>
          <w:color w:val="auto"/>
          <w:lang w:val="en-GB"/>
        </w:rPr>
        <w:t>e</w:t>
      </w:r>
      <w:r w:rsidR="00FE1C96" w:rsidRPr="00D50BB6">
        <w:rPr>
          <w:rFonts w:asciiTheme="minorHAnsi" w:hAnsiTheme="minorHAnsi" w:cstheme="minorHAnsi"/>
          <w:color w:val="auto"/>
          <w:lang w:val="en-GB"/>
        </w:rPr>
        <w:t xml:space="preserve"> </w:t>
      </w:r>
      <w:r w:rsidR="001A4963" w:rsidRPr="00D50BB6">
        <w:rPr>
          <w:rFonts w:asciiTheme="minorHAnsi" w:hAnsiTheme="minorHAnsi" w:cstheme="minorHAnsi"/>
          <w:color w:val="auto"/>
          <w:lang w:val="en-GB"/>
        </w:rPr>
        <w:t>materials</w:t>
      </w:r>
      <w:r w:rsidR="000506D9" w:rsidRPr="00D50BB6">
        <w:rPr>
          <w:rFonts w:asciiTheme="minorHAnsi" w:hAnsiTheme="minorHAnsi" w:cstheme="minorHAnsi"/>
          <w:color w:val="auto"/>
          <w:lang w:val="en-GB"/>
        </w:rPr>
        <w:t xml:space="preserve"> produced</w:t>
      </w:r>
      <w:r w:rsidR="001A4963" w:rsidRPr="00D50BB6">
        <w:rPr>
          <w:rFonts w:asciiTheme="minorHAnsi" w:hAnsiTheme="minorHAnsi" w:cstheme="minorHAnsi"/>
          <w:color w:val="auto"/>
          <w:lang w:val="en-GB"/>
        </w:rPr>
        <w:t xml:space="preserve"> exhibited</w:t>
      </w:r>
      <w:r w:rsidR="00033C51" w:rsidRPr="00D50BB6">
        <w:rPr>
          <w:rFonts w:asciiTheme="minorHAnsi" w:hAnsiTheme="minorHAnsi" w:cstheme="minorHAnsi"/>
          <w:color w:val="auto"/>
        </w:rPr>
        <w:t xml:space="preserve"> a low surface area (&lt;10 m</w:t>
      </w:r>
      <w:r w:rsidR="00033C51" w:rsidRPr="00D50BB6">
        <w:rPr>
          <w:rFonts w:asciiTheme="minorHAnsi" w:hAnsiTheme="minorHAnsi" w:cstheme="minorHAnsi"/>
          <w:color w:val="auto"/>
          <w:vertAlign w:val="superscript"/>
        </w:rPr>
        <w:t>2</w:t>
      </w:r>
      <w:r w:rsidR="00033C51" w:rsidRPr="00D50BB6">
        <w:rPr>
          <w:rFonts w:asciiTheme="minorHAnsi" w:hAnsiTheme="minorHAnsi" w:cstheme="minorHAnsi"/>
          <w:color w:val="auto"/>
        </w:rPr>
        <w:t>.g</w:t>
      </w:r>
      <w:r w:rsidR="00033C51" w:rsidRPr="00D50BB6">
        <w:rPr>
          <w:rFonts w:asciiTheme="minorHAnsi" w:hAnsiTheme="minorHAnsi" w:cstheme="minorHAnsi"/>
          <w:color w:val="auto"/>
          <w:vertAlign w:val="superscript"/>
        </w:rPr>
        <w:t>-1</w:t>
      </w:r>
      <w:r w:rsidR="00033C51" w:rsidRPr="00D50BB6">
        <w:rPr>
          <w:rFonts w:asciiTheme="minorHAnsi" w:hAnsiTheme="minorHAnsi" w:cstheme="minorHAnsi"/>
          <w:color w:val="auto"/>
        </w:rPr>
        <w:t>) and extensive cracking</w:t>
      </w:r>
      <w:r w:rsidR="00F415C3" w:rsidRPr="00D50BB6">
        <w:rPr>
          <w:rFonts w:asciiTheme="minorHAnsi" w:hAnsiTheme="minorHAnsi" w:cstheme="minorHAnsi"/>
          <w:color w:val="auto"/>
        </w:rPr>
        <w:t>. Moreover</w:t>
      </w:r>
      <w:r w:rsidR="00613E71" w:rsidRPr="00D50BB6">
        <w:rPr>
          <w:rFonts w:asciiTheme="minorHAnsi" w:hAnsiTheme="minorHAnsi" w:cstheme="minorHAnsi"/>
          <w:color w:val="auto"/>
        </w:rPr>
        <w:t>,</w:t>
      </w:r>
      <w:r w:rsidR="00F415C3" w:rsidRPr="00D50BB6">
        <w:rPr>
          <w:rFonts w:asciiTheme="minorHAnsi" w:hAnsiTheme="minorHAnsi" w:cstheme="minorHAnsi"/>
          <w:color w:val="auto"/>
        </w:rPr>
        <w:t xml:space="preserve"> Brown </w:t>
      </w:r>
      <w:r w:rsidR="008135EC" w:rsidRPr="00D50BB6">
        <w:rPr>
          <w:rFonts w:asciiTheme="minorHAnsi" w:hAnsiTheme="minorHAnsi" w:cstheme="minorHAnsi"/>
          <w:color w:val="auto"/>
        </w:rPr>
        <w:t>et al</w:t>
      </w:r>
      <w:r w:rsidR="000506D9" w:rsidRPr="00D50BB6">
        <w:rPr>
          <w:rFonts w:asciiTheme="minorHAnsi" w:hAnsiTheme="minorHAnsi" w:cstheme="minorHAnsi"/>
          <w:color w:val="auto"/>
        </w:rPr>
        <w:t>.</w:t>
      </w:r>
      <w:r w:rsidR="001A4963" w:rsidRPr="00D50BB6">
        <w:rPr>
          <w:rFonts w:asciiTheme="minorHAnsi" w:hAnsiTheme="minorHAnsi" w:cstheme="minorHAnsi"/>
          <w:noProof/>
          <w:color w:val="auto"/>
          <w:vertAlign w:val="superscript"/>
        </w:rPr>
        <w:t xml:space="preserve">11 </w:t>
      </w:r>
      <w:r w:rsidR="001A4963" w:rsidRPr="00D50BB6">
        <w:rPr>
          <w:rFonts w:asciiTheme="minorHAnsi" w:hAnsiTheme="minorHAnsi" w:cstheme="minorHAnsi"/>
          <w:color w:val="auto"/>
        </w:rPr>
        <w:t>have</w:t>
      </w:r>
      <w:r w:rsidR="00F65378" w:rsidRPr="00D50BB6">
        <w:rPr>
          <w:rFonts w:asciiTheme="minorHAnsi" w:hAnsiTheme="minorHAnsi" w:cstheme="minorHAnsi"/>
          <w:color w:val="auto"/>
        </w:rPr>
        <w:t xml:space="preserve"> </w:t>
      </w:r>
      <w:r w:rsidR="002E4548" w:rsidRPr="00D50BB6">
        <w:rPr>
          <w:rFonts w:asciiTheme="minorHAnsi" w:hAnsiTheme="minorHAnsi" w:cstheme="minorHAnsi"/>
          <w:color w:val="auto"/>
        </w:rPr>
        <w:t xml:space="preserve">reported similar </w:t>
      </w:r>
      <w:r w:rsidR="00391830" w:rsidRPr="00D50BB6">
        <w:rPr>
          <w:rFonts w:asciiTheme="minorHAnsi" w:hAnsiTheme="minorHAnsi" w:cstheme="minorHAnsi"/>
          <w:color w:val="auto"/>
        </w:rPr>
        <w:t>problems</w:t>
      </w:r>
      <w:r w:rsidR="002E4548" w:rsidRPr="00D50BB6">
        <w:rPr>
          <w:rFonts w:asciiTheme="minorHAnsi" w:hAnsiTheme="minorHAnsi" w:cstheme="minorHAnsi"/>
          <w:color w:val="auto"/>
        </w:rPr>
        <w:t xml:space="preserve"> using a</w:t>
      </w:r>
      <w:r w:rsidR="00391830" w:rsidRPr="00D50BB6">
        <w:rPr>
          <w:rFonts w:asciiTheme="minorHAnsi" w:hAnsiTheme="minorHAnsi" w:cstheme="minorHAnsi"/>
          <w:color w:val="auto"/>
        </w:rPr>
        <w:t xml:space="preserve"> continuous solvent exchange process</w:t>
      </w:r>
      <w:r w:rsidR="00AC6AB5" w:rsidRPr="00D50BB6">
        <w:rPr>
          <w:rFonts w:asciiTheme="minorHAnsi" w:hAnsiTheme="minorHAnsi" w:cstheme="minorHAnsi"/>
          <w:color w:val="auto"/>
        </w:rPr>
        <w:t>.</w:t>
      </w:r>
      <w:r w:rsidR="003F6ED9" w:rsidRPr="00D50BB6">
        <w:rPr>
          <w:rFonts w:asciiTheme="minorHAnsi" w:hAnsiTheme="minorHAnsi" w:cstheme="minorHAnsi"/>
          <w:color w:val="auto"/>
        </w:rPr>
        <w:t xml:space="preserve"> </w:t>
      </w:r>
      <w:r w:rsidR="001A4963" w:rsidRPr="00D50BB6">
        <w:rPr>
          <w:rFonts w:asciiTheme="minorHAnsi" w:hAnsiTheme="minorHAnsi" w:cstheme="minorHAnsi"/>
          <w:color w:val="auto"/>
        </w:rPr>
        <w:t xml:space="preserve">Even </w:t>
      </w:r>
      <w:r w:rsidR="007B5423" w:rsidRPr="00D50BB6">
        <w:rPr>
          <w:rFonts w:asciiTheme="minorHAnsi" w:hAnsiTheme="minorHAnsi" w:cstheme="minorHAnsi"/>
          <w:color w:val="auto"/>
        </w:rPr>
        <w:t>t</w:t>
      </w:r>
      <w:r w:rsidR="001A4963" w:rsidRPr="00D50BB6">
        <w:rPr>
          <w:rFonts w:asciiTheme="minorHAnsi" w:hAnsiTheme="minorHAnsi" w:cstheme="minorHAnsi"/>
          <w:color w:val="auto"/>
        </w:rPr>
        <w:t>hough</w:t>
      </w:r>
      <w:r w:rsidR="00E61B0A" w:rsidRPr="00D50BB6">
        <w:rPr>
          <w:rFonts w:asciiTheme="minorHAnsi" w:hAnsiTheme="minorHAnsi" w:cstheme="minorHAnsi"/>
          <w:color w:val="auto"/>
        </w:rPr>
        <w:t xml:space="preserve"> </w:t>
      </w:r>
      <w:r w:rsidR="001321C7" w:rsidRPr="00D50BB6">
        <w:rPr>
          <w:rFonts w:asciiTheme="minorHAnsi" w:hAnsiTheme="minorHAnsi" w:cstheme="minorHAnsi"/>
          <w:color w:val="auto"/>
        </w:rPr>
        <w:t xml:space="preserve">both </w:t>
      </w:r>
      <w:r w:rsidR="000506D9" w:rsidRPr="00D50BB6">
        <w:rPr>
          <w:rFonts w:asciiTheme="minorHAnsi" w:hAnsiTheme="minorHAnsi" w:cstheme="minorHAnsi"/>
          <w:color w:val="auto"/>
        </w:rPr>
        <w:t>studies</w:t>
      </w:r>
      <w:r w:rsidR="001321C7" w:rsidRPr="00D50BB6">
        <w:rPr>
          <w:rFonts w:asciiTheme="minorHAnsi" w:hAnsiTheme="minorHAnsi" w:cstheme="minorHAnsi"/>
          <w:color w:val="auto"/>
        </w:rPr>
        <w:t xml:space="preserve"> </w:t>
      </w:r>
      <w:r w:rsidR="00C454D2" w:rsidRPr="00D50BB6">
        <w:rPr>
          <w:rFonts w:asciiTheme="minorHAnsi" w:hAnsiTheme="minorHAnsi" w:cstheme="minorHAnsi"/>
          <w:color w:val="auto"/>
        </w:rPr>
        <w:t>produced</w:t>
      </w:r>
      <w:r w:rsidR="001321C7" w:rsidRPr="00D50BB6">
        <w:rPr>
          <w:rFonts w:asciiTheme="minorHAnsi" w:hAnsiTheme="minorHAnsi" w:cstheme="minorHAnsi"/>
          <w:color w:val="auto"/>
        </w:rPr>
        <w:t xml:space="preserve"> </w:t>
      </w:r>
      <w:r w:rsidR="00C454D2" w:rsidRPr="00D50BB6">
        <w:rPr>
          <w:rFonts w:asciiTheme="minorHAnsi" w:hAnsiTheme="minorHAnsi" w:cstheme="minorHAnsi"/>
          <w:color w:val="auto"/>
        </w:rPr>
        <w:t xml:space="preserve">aerogels </w:t>
      </w:r>
      <w:r w:rsidR="001321C7" w:rsidRPr="00D50BB6">
        <w:rPr>
          <w:rFonts w:asciiTheme="minorHAnsi" w:hAnsiTheme="minorHAnsi" w:cstheme="minorHAnsi"/>
          <w:color w:val="auto"/>
        </w:rPr>
        <w:t xml:space="preserve">with </w:t>
      </w:r>
      <w:r w:rsidR="00E61B0A" w:rsidRPr="00D50BB6">
        <w:rPr>
          <w:rFonts w:asciiTheme="minorHAnsi" w:hAnsiTheme="minorHAnsi" w:cstheme="minorHAnsi"/>
          <w:color w:val="auto"/>
        </w:rPr>
        <w:t xml:space="preserve">properties </w:t>
      </w:r>
      <w:r w:rsidR="000506D9" w:rsidRPr="00D50BB6">
        <w:rPr>
          <w:rFonts w:asciiTheme="minorHAnsi" w:hAnsiTheme="minorHAnsi" w:cstheme="minorHAnsi"/>
          <w:color w:val="auto"/>
        </w:rPr>
        <w:t xml:space="preserve">suitable </w:t>
      </w:r>
      <w:r w:rsidR="00C454D2" w:rsidRPr="00D50BB6">
        <w:rPr>
          <w:rFonts w:asciiTheme="minorHAnsi" w:hAnsiTheme="minorHAnsi" w:cstheme="minorHAnsi"/>
          <w:color w:val="auto"/>
        </w:rPr>
        <w:t xml:space="preserve">for </w:t>
      </w:r>
      <w:r w:rsidR="000D5A7D" w:rsidRPr="00D50BB6">
        <w:rPr>
          <w:rFonts w:asciiTheme="minorHAnsi" w:hAnsiTheme="minorHAnsi" w:cstheme="minorHAnsi"/>
          <w:color w:val="auto"/>
        </w:rPr>
        <w:t>impregnation</w:t>
      </w:r>
      <w:r w:rsidR="00C454D2" w:rsidRPr="00D50BB6">
        <w:rPr>
          <w:rFonts w:asciiTheme="minorHAnsi" w:hAnsiTheme="minorHAnsi" w:cstheme="minorHAnsi"/>
          <w:color w:val="auto"/>
        </w:rPr>
        <w:t xml:space="preserve"> </w:t>
      </w:r>
      <w:r w:rsidR="000D5A7D" w:rsidRPr="00D50BB6">
        <w:rPr>
          <w:rFonts w:asciiTheme="minorHAnsi" w:hAnsiTheme="minorHAnsi" w:cstheme="minorHAnsi"/>
          <w:color w:val="auto"/>
        </w:rPr>
        <w:t xml:space="preserve">of bioactive molecules, </w:t>
      </w:r>
      <w:r w:rsidR="006E3B41" w:rsidRPr="00D50BB6">
        <w:rPr>
          <w:rFonts w:asciiTheme="minorHAnsi" w:hAnsiTheme="minorHAnsi" w:cstheme="minorHAnsi"/>
          <w:color w:val="auto"/>
        </w:rPr>
        <w:t>none o</w:t>
      </w:r>
      <w:r w:rsidR="000506D9" w:rsidRPr="00D50BB6">
        <w:rPr>
          <w:rFonts w:asciiTheme="minorHAnsi" w:hAnsiTheme="minorHAnsi" w:cstheme="minorHAnsi"/>
          <w:color w:val="auto"/>
        </w:rPr>
        <w:t>f</w:t>
      </w:r>
      <w:r w:rsidR="006E3B41" w:rsidRPr="00D50BB6">
        <w:rPr>
          <w:rFonts w:asciiTheme="minorHAnsi" w:hAnsiTheme="minorHAnsi" w:cstheme="minorHAnsi"/>
          <w:color w:val="auto"/>
        </w:rPr>
        <w:t xml:space="preserve"> these </w:t>
      </w:r>
      <w:r w:rsidR="000506D9" w:rsidRPr="00D50BB6">
        <w:rPr>
          <w:rFonts w:asciiTheme="minorHAnsi" w:hAnsiTheme="minorHAnsi" w:cstheme="minorHAnsi"/>
          <w:color w:val="auto"/>
        </w:rPr>
        <w:t>studies</w:t>
      </w:r>
      <w:r w:rsidR="006E3B41" w:rsidRPr="00D50BB6">
        <w:rPr>
          <w:rFonts w:asciiTheme="minorHAnsi" w:hAnsiTheme="minorHAnsi" w:cstheme="minorHAnsi"/>
          <w:color w:val="auto"/>
        </w:rPr>
        <w:t xml:space="preserve"> could produce </w:t>
      </w:r>
      <w:r w:rsidR="000506D9" w:rsidRPr="00D50BB6">
        <w:rPr>
          <w:rFonts w:asciiTheme="minorHAnsi" w:hAnsiTheme="minorHAnsi" w:cstheme="minorHAnsi"/>
          <w:color w:val="auto"/>
        </w:rPr>
        <w:t>high-</w:t>
      </w:r>
      <w:r w:rsidR="002E0245" w:rsidRPr="00D50BB6">
        <w:rPr>
          <w:rFonts w:asciiTheme="minorHAnsi" w:hAnsiTheme="minorHAnsi" w:cstheme="minorHAnsi"/>
          <w:color w:val="auto"/>
        </w:rPr>
        <w:t xml:space="preserve">quality </w:t>
      </w:r>
      <w:r w:rsidR="00A10A6D" w:rsidRPr="00D50BB6">
        <w:rPr>
          <w:rFonts w:asciiTheme="minorHAnsi" w:hAnsiTheme="minorHAnsi" w:cstheme="minorHAnsi"/>
          <w:color w:val="auto"/>
        </w:rPr>
        <w:t>materials</w:t>
      </w:r>
      <w:r w:rsidR="006E3B41" w:rsidRPr="00D50BB6">
        <w:rPr>
          <w:rFonts w:asciiTheme="minorHAnsi" w:hAnsiTheme="minorHAnsi" w:cstheme="minorHAnsi"/>
          <w:color w:val="auto"/>
        </w:rPr>
        <w:t xml:space="preserve"> </w:t>
      </w:r>
      <w:r w:rsidR="00A10A6D" w:rsidRPr="00D50BB6">
        <w:rPr>
          <w:rFonts w:asciiTheme="minorHAnsi" w:hAnsiTheme="minorHAnsi" w:cstheme="minorHAnsi"/>
          <w:color w:val="auto"/>
        </w:rPr>
        <w:lastRenderedPageBreak/>
        <w:t>integrating</w:t>
      </w:r>
      <w:r w:rsidR="00357593" w:rsidRPr="00D50BB6">
        <w:rPr>
          <w:rFonts w:asciiTheme="minorHAnsi" w:hAnsiTheme="minorHAnsi" w:cstheme="minorHAnsi"/>
          <w:color w:val="auto"/>
        </w:rPr>
        <w:t xml:space="preserve"> </w:t>
      </w:r>
      <w:r w:rsidR="004251E2" w:rsidRPr="00D50BB6">
        <w:rPr>
          <w:rFonts w:asciiTheme="minorHAnsi" w:hAnsiTheme="minorHAnsi" w:cstheme="minorHAnsi"/>
          <w:color w:val="auto"/>
        </w:rPr>
        <w:t>both</w:t>
      </w:r>
      <w:r w:rsidR="00357593" w:rsidRPr="00D50BB6">
        <w:rPr>
          <w:rFonts w:asciiTheme="minorHAnsi" w:hAnsiTheme="minorHAnsi" w:cstheme="minorHAnsi"/>
          <w:color w:val="auto"/>
        </w:rPr>
        <w:t xml:space="preserve"> </w:t>
      </w:r>
      <w:r w:rsidR="002A2FF3" w:rsidRPr="00D50BB6">
        <w:rPr>
          <w:rFonts w:asciiTheme="minorHAnsi" w:hAnsiTheme="minorHAnsi" w:cstheme="minorHAnsi"/>
          <w:color w:val="auto"/>
        </w:rPr>
        <w:t>solvent ex</w:t>
      </w:r>
      <w:r w:rsidR="00820283" w:rsidRPr="00D50BB6">
        <w:rPr>
          <w:rFonts w:asciiTheme="minorHAnsi" w:hAnsiTheme="minorHAnsi" w:cstheme="minorHAnsi"/>
          <w:color w:val="auto"/>
        </w:rPr>
        <w:t>change</w:t>
      </w:r>
      <w:r w:rsidR="0063693F" w:rsidRPr="00D50BB6">
        <w:rPr>
          <w:rFonts w:asciiTheme="minorHAnsi" w:hAnsiTheme="minorHAnsi" w:cstheme="minorHAnsi"/>
          <w:color w:val="auto"/>
        </w:rPr>
        <w:t xml:space="preserve"> </w:t>
      </w:r>
      <w:r w:rsidR="00E61B0A" w:rsidRPr="00D50BB6">
        <w:rPr>
          <w:rFonts w:asciiTheme="minorHAnsi" w:hAnsiTheme="minorHAnsi" w:cstheme="minorHAnsi"/>
          <w:color w:val="auto"/>
        </w:rPr>
        <w:t xml:space="preserve">and </w:t>
      </w:r>
      <w:r w:rsidR="00C454D2" w:rsidRPr="00D50BB6">
        <w:rPr>
          <w:rFonts w:asciiTheme="minorHAnsi" w:hAnsiTheme="minorHAnsi" w:cstheme="minorHAnsi"/>
          <w:color w:val="auto"/>
        </w:rPr>
        <w:t>SCE steps.</w:t>
      </w:r>
      <w:r w:rsidR="00761B15" w:rsidRPr="00D50BB6">
        <w:rPr>
          <w:rFonts w:asciiTheme="minorHAnsi" w:hAnsiTheme="minorHAnsi" w:cstheme="minorHAnsi"/>
          <w:color w:val="auto"/>
        </w:rPr>
        <w:t xml:space="preserve"> </w:t>
      </w:r>
      <w:proofErr w:type="spellStart"/>
      <w:r w:rsidR="00761B15" w:rsidRPr="00D50BB6">
        <w:rPr>
          <w:rFonts w:asciiTheme="minorHAnsi" w:hAnsiTheme="minorHAnsi" w:cstheme="minorHAnsi"/>
          <w:color w:val="auto"/>
        </w:rPr>
        <w:t>Gurikov</w:t>
      </w:r>
      <w:proofErr w:type="spellEnd"/>
      <w:r w:rsidR="00761B15" w:rsidRPr="00D50BB6">
        <w:rPr>
          <w:rFonts w:asciiTheme="minorHAnsi" w:hAnsiTheme="minorHAnsi" w:cstheme="minorHAnsi"/>
          <w:color w:val="auto"/>
        </w:rPr>
        <w:t xml:space="preserve"> et al</w:t>
      </w:r>
      <w:r w:rsidR="000506D9" w:rsidRPr="00D50BB6">
        <w:rPr>
          <w:rFonts w:asciiTheme="minorHAnsi" w:hAnsiTheme="minorHAnsi" w:cstheme="minorHAnsi"/>
          <w:color w:val="auto"/>
        </w:rPr>
        <w:t>.</w:t>
      </w:r>
      <w:r w:rsidR="007B5423" w:rsidRPr="00D50BB6">
        <w:rPr>
          <w:rFonts w:asciiTheme="minorHAnsi" w:hAnsiTheme="minorHAnsi" w:cstheme="minorHAnsi"/>
          <w:color w:val="auto"/>
        </w:rPr>
        <w:fldChar w:fldCharType="begin" w:fldLock="1"/>
      </w:r>
      <w:r w:rsidR="007B5423" w:rsidRPr="00D50BB6">
        <w:rPr>
          <w:rFonts w:asciiTheme="minorHAnsi" w:hAnsiTheme="minorHAnsi" w:cstheme="minorHAnsi"/>
          <w:color w:val="auto"/>
        </w:rPr>
        <w:instrText>ADDIN CSL_CITATION {"citationItems":[{"id":"ITEM-1","itemData":{"DOI":"10.1039/C4RA14653K","ISSN":"2046-2069","abstract":"&lt;p&gt;A novel process, carbon dioxide induced gelation, opens new pathways towards hydrogels and can be coupled with supercritical drying to produce aerogels.&lt;/p&gt;","author":[{"dropping-particle":"","family":"Gurikov","given":"P.","non-dropping-particle":"","parse-names":false,"suffix":""},{"dropping-particle":"","family":"Raman","given":"S. P.","non-dropping-particle":"","parse-names":false,"suffix":""},{"dropping-particle":"","family":"Weinrich","given":"D.","non-dropping-particle":"","parse-names":false,"suffix":""},{"dropping-particle":"","family":"Fricke","given":"M.","non-dropping-particle":"","parse-names":false,"suffix":""},{"dropping-particle":"","family":"Smirnova","given":"I.","non-dropping-particle":"","parse-names":false,"suffix":""}],"container-title":"RSC Advances","id":"ITEM-1","issue":"11","issued":{"date-parts":[["2015"]]},"page":"7812-7818","title":"A novel approach to alginate aerogels: carbon dioxide induced gelation","type":"article-journal","volume":"5"},"uris":["http://www.mendeley.com/documents/?uuid=6f9f9173-3c34-34d1-8f7e-03c9dc623d12"]}],"mendeley":{"formattedCitation":"&lt;sup&gt;14&lt;/sup&gt;","plainTextFormattedCitation":"14","previouslyFormattedCitation":"&lt;sup&gt;14&lt;/sup&gt;"},"properties":{"noteIndex":0},"schema":"https://github.com/citation-style-language/schema/raw/master/csl-citation.json"}</w:instrText>
      </w:r>
      <w:r w:rsidR="007B5423" w:rsidRPr="00D50BB6">
        <w:rPr>
          <w:rFonts w:asciiTheme="minorHAnsi" w:hAnsiTheme="minorHAnsi" w:cstheme="minorHAnsi"/>
          <w:color w:val="auto"/>
        </w:rPr>
        <w:fldChar w:fldCharType="separate"/>
      </w:r>
      <w:r w:rsidR="007B5423" w:rsidRPr="00D50BB6">
        <w:rPr>
          <w:rFonts w:asciiTheme="minorHAnsi" w:hAnsiTheme="minorHAnsi" w:cstheme="minorHAnsi"/>
          <w:noProof/>
          <w:color w:val="auto"/>
          <w:vertAlign w:val="superscript"/>
        </w:rPr>
        <w:t>14</w:t>
      </w:r>
      <w:r w:rsidR="007B5423" w:rsidRPr="00D50BB6">
        <w:rPr>
          <w:rFonts w:asciiTheme="minorHAnsi" w:hAnsiTheme="minorHAnsi" w:cstheme="minorHAnsi"/>
          <w:color w:val="auto"/>
        </w:rPr>
        <w:fldChar w:fldCharType="end"/>
      </w:r>
      <w:r w:rsidR="00F47877" w:rsidRPr="00D50BB6">
        <w:rPr>
          <w:rFonts w:asciiTheme="minorHAnsi" w:hAnsiTheme="minorHAnsi" w:cstheme="minorHAnsi"/>
          <w:color w:val="auto"/>
        </w:rPr>
        <w:t xml:space="preserve"> </w:t>
      </w:r>
      <w:r w:rsidR="00ED16F2" w:rsidRPr="00D50BB6">
        <w:rPr>
          <w:rFonts w:asciiTheme="minorHAnsi" w:hAnsiTheme="minorHAnsi" w:cstheme="minorHAnsi"/>
          <w:color w:val="auto"/>
        </w:rPr>
        <w:t>reported the preparation of</w:t>
      </w:r>
      <w:r w:rsidR="00F47877" w:rsidRPr="00D50BB6">
        <w:rPr>
          <w:rFonts w:asciiTheme="minorHAnsi" w:hAnsiTheme="minorHAnsi" w:cstheme="minorHAnsi"/>
          <w:color w:val="auto"/>
        </w:rPr>
        <w:t xml:space="preserve"> alginate aerogels</w:t>
      </w:r>
      <w:r w:rsidR="00ED16F2" w:rsidRPr="00D50BB6">
        <w:rPr>
          <w:rFonts w:asciiTheme="minorHAnsi" w:hAnsiTheme="minorHAnsi" w:cstheme="minorHAnsi"/>
          <w:color w:val="auto"/>
        </w:rPr>
        <w:t xml:space="preserve"> using</w:t>
      </w:r>
      <w:r w:rsidR="00761B15" w:rsidRPr="00D50BB6">
        <w:rPr>
          <w:rFonts w:asciiTheme="minorHAnsi" w:hAnsiTheme="minorHAnsi" w:cstheme="minorHAnsi"/>
          <w:color w:val="auto"/>
        </w:rPr>
        <w:t xml:space="preserve"> a static high-pressure extraction </w:t>
      </w:r>
      <w:r w:rsidR="00ED16F2" w:rsidRPr="00D50BB6">
        <w:rPr>
          <w:rFonts w:asciiTheme="minorHAnsi" w:hAnsiTheme="minorHAnsi" w:cstheme="minorHAnsi"/>
          <w:color w:val="auto"/>
        </w:rPr>
        <w:t>with</w:t>
      </w:r>
      <w:r w:rsidR="00761B15" w:rsidRPr="00D50BB6">
        <w:rPr>
          <w:rFonts w:asciiTheme="minorHAnsi" w:hAnsiTheme="minorHAnsi" w:cstheme="minorHAnsi"/>
          <w:color w:val="auto"/>
        </w:rPr>
        <w:t xml:space="preserve"> different scCO</w:t>
      </w:r>
      <w:r w:rsidR="00761B15" w:rsidRPr="00D50BB6">
        <w:rPr>
          <w:rFonts w:asciiTheme="minorHAnsi" w:hAnsiTheme="minorHAnsi" w:cstheme="minorHAnsi"/>
          <w:color w:val="auto"/>
          <w:vertAlign w:val="subscript"/>
        </w:rPr>
        <w:t>2</w:t>
      </w:r>
      <w:r w:rsidR="00761B15" w:rsidRPr="00D50BB6">
        <w:rPr>
          <w:rFonts w:asciiTheme="minorHAnsi" w:hAnsiTheme="minorHAnsi" w:cstheme="minorHAnsi"/>
          <w:color w:val="auto"/>
        </w:rPr>
        <w:t xml:space="preserve">/ethanol/water mixtures. Their results also show that the presence of </w:t>
      </w:r>
      <w:r w:rsidR="00F47877" w:rsidRPr="00D50BB6">
        <w:rPr>
          <w:rFonts w:asciiTheme="minorHAnsi" w:hAnsiTheme="minorHAnsi" w:cstheme="minorHAnsi"/>
          <w:color w:val="auto"/>
        </w:rPr>
        <w:t>sc</w:t>
      </w:r>
      <w:r w:rsidR="00761B15" w:rsidRPr="00D50BB6">
        <w:rPr>
          <w:rFonts w:asciiTheme="minorHAnsi" w:hAnsiTheme="minorHAnsi" w:cstheme="minorHAnsi"/>
          <w:color w:val="auto"/>
        </w:rPr>
        <w:t>CO</w:t>
      </w:r>
      <w:r w:rsidR="00761B15" w:rsidRPr="00D50BB6">
        <w:rPr>
          <w:rFonts w:asciiTheme="minorHAnsi" w:hAnsiTheme="minorHAnsi" w:cstheme="minorHAnsi"/>
          <w:color w:val="auto"/>
          <w:vertAlign w:val="subscript"/>
        </w:rPr>
        <w:t xml:space="preserve">2 </w:t>
      </w:r>
      <w:r w:rsidR="00761B15" w:rsidRPr="00D50BB6">
        <w:rPr>
          <w:rFonts w:asciiTheme="minorHAnsi" w:hAnsiTheme="minorHAnsi" w:cstheme="minorHAnsi"/>
          <w:color w:val="auto"/>
        </w:rPr>
        <w:t>improved the solvent exchange step.</w:t>
      </w:r>
      <w:r w:rsidR="00F47877" w:rsidRPr="00D50BB6">
        <w:rPr>
          <w:rFonts w:asciiTheme="minorHAnsi" w:hAnsiTheme="minorHAnsi" w:cstheme="minorHAnsi"/>
          <w:color w:val="auto"/>
        </w:rPr>
        <w:t xml:space="preserve"> More recently</w:t>
      </w:r>
      <w:r w:rsidR="007B5423" w:rsidRPr="00D50BB6">
        <w:rPr>
          <w:rFonts w:asciiTheme="minorHAnsi" w:hAnsiTheme="minorHAnsi" w:cstheme="minorHAnsi"/>
          <w:color w:val="auto"/>
        </w:rPr>
        <w:t>,</w:t>
      </w:r>
      <w:r w:rsidR="00F47877" w:rsidRPr="00D50BB6">
        <w:rPr>
          <w:rFonts w:asciiTheme="minorHAnsi" w:hAnsiTheme="minorHAnsi" w:cstheme="minorHAnsi"/>
          <w:color w:val="auto"/>
        </w:rPr>
        <w:t xml:space="preserve"> Lebedev et al</w:t>
      </w:r>
      <w:r w:rsidR="00F71374" w:rsidRPr="00D50BB6">
        <w:rPr>
          <w:rFonts w:asciiTheme="minorHAnsi" w:hAnsiTheme="minorHAnsi" w:cstheme="minorHAnsi"/>
          <w:color w:val="auto"/>
        </w:rPr>
        <w:t>.</w:t>
      </w:r>
      <w:r w:rsidR="007B5423" w:rsidRPr="00D50BB6">
        <w:rPr>
          <w:rFonts w:asciiTheme="minorHAnsi" w:hAnsiTheme="minorHAnsi" w:cstheme="minorHAnsi"/>
          <w:color w:val="auto"/>
        </w:rPr>
        <w:fldChar w:fldCharType="begin" w:fldLock="1"/>
      </w:r>
      <w:r w:rsidR="007B5423" w:rsidRPr="00D50BB6">
        <w:rPr>
          <w:rFonts w:asciiTheme="minorHAnsi" w:hAnsiTheme="minorHAnsi" w:cstheme="minorHAnsi"/>
          <w:color w:val="auto"/>
        </w:rPr>
        <w:instrText>ADDIN CSL_CITATION {"citationItems":[{"id":"ITEM-1","itemData":{"DOI":"doi.org/10.3390/gels7010004","author":[{"dropping-particle":"","family":"Lebedev","given":"Artem","non-dropping-particle":"","parse-names":false,"suffix":""},{"dropping-particle":"","family":"Suslova","given":"Ekaterina","non-dropping-particle":"","parse-names":false,"suffix":""},{"dropping-particle":"","family":"Troyankin","given":"Aleksander","non-dropping-particle":"","parse-names":false,"suffix":""},{"dropping-particle":"","family":"Lovskaya","given":"Daria","non-dropping-particle":"","parse-names":false,"suffix":""}],"container-title":"Gels","id":"ITEM-1","issue":"1","issued":{"date-parts":[["2021"]]},"title":"Investigation of Aerogel Production Processes: Solvent Exchange under High Pressure Combined with Supercritical Drying in One Apparatus","type":"article-journal","volume":"7"},"uris":["http://www.mendeley.com/documents/?uuid=1ef41306-013b-4722-8637-e2a366ed3538"]}],"mendeley":{"formattedCitation":"&lt;sup&gt;15&lt;/sup&gt;","plainTextFormattedCitation":"15","previouslyFormattedCitation":"&lt;sup&gt;15&lt;/sup&gt;"},"properties":{"noteIndex":0},"schema":"https://github.com/citation-style-language/schema/raw/master/csl-citation.json"}</w:instrText>
      </w:r>
      <w:r w:rsidR="007B5423" w:rsidRPr="00D50BB6">
        <w:rPr>
          <w:rFonts w:asciiTheme="minorHAnsi" w:hAnsiTheme="minorHAnsi" w:cstheme="minorHAnsi"/>
          <w:color w:val="auto"/>
        </w:rPr>
        <w:fldChar w:fldCharType="separate"/>
      </w:r>
      <w:r w:rsidR="007B5423" w:rsidRPr="00D50BB6">
        <w:rPr>
          <w:rFonts w:asciiTheme="minorHAnsi" w:hAnsiTheme="minorHAnsi" w:cstheme="minorHAnsi"/>
          <w:noProof/>
          <w:color w:val="auto"/>
          <w:vertAlign w:val="superscript"/>
        </w:rPr>
        <w:t>15</w:t>
      </w:r>
      <w:r w:rsidR="007B5423" w:rsidRPr="00D50BB6">
        <w:rPr>
          <w:rFonts w:asciiTheme="minorHAnsi" w:hAnsiTheme="minorHAnsi" w:cstheme="minorHAnsi"/>
          <w:color w:val="auto"/>
        </w:rPr>
        <w:fldChar w:fldCharType="end"/>
      </w:r>
      <w:r w:rsidR="00F47877" w:rsidRPr="00D50BB6">
        <w:rPr>
          <w:rFonts w:asciiTheme="minorHAnsi" w:hAnsiTheme="minorHAnsi" w:cstheme="minorHAnsi"/>
          <w:color w:val="auto"/>
        </w:rPr>
        <w:t xml:space="preserve"> also reported a static extraction strategy </w:t>
      </w:r>
      <w:r w:rsidR="00F71374" w:rsidRPr="00D50BB6">
        <w:rPr>
          <w:rFonts w:asciiTheme="minorHAnsi" w:hAnsiTheme="minorHAnsi" w:cstheme="minorHAnsi"/>
          <w:color w:val="auto"/>
        </w:rPr>
        <w:t xml:space="preserve">similar </w:t>
      </w:r>
      <w:r w:rsidR="00F47877" w:rsidRPr="00D50BB6">
        <w:rPr>
          <w:rFonts w:asciiTheme="minorHAnsi" w:hAnsiTheme="minorHAnsi" w:cstheme="minorHAnsi"/>
          <w:color w:val="auto"/>
        </w:rPr>
        <w:t xml:space="preserve">to </w:t>
      </w:r>
      <w:r w:rsidR="00F71374" w:rsidRPr="00D50BB6">
        <w:rPr>
          <w:rFonts w:asciiTheme="minorHAnsi" w:hAnsiTheme="minorHAnsi" w:cstheme="minorHAnsi"/>
          <w:color w:val="auto"/>
        </w:rPr>
        <w:t xml:space="preserve">that of </w:t>
      </w:r>
      <w:proofErr w:type="spellStart"/>
      <w:r w:rsidR="00F47877" w:rsidRPr="00D50BB6">
        <w:rPr>
          <w:rFonts w:asciiTheme="minorHAnsi" w:hAnsiTheme="minorHAnsi" w:cstheme="minorHAnsi"/>
          <w:color w:val="auto"/>
        </w:rPr>
        <w:t>Gurikov</w:t>
      </w:r>
      <w:proofErr w:type="spellEnd"/>
      <w:r w:rsidR="00F47877" w:rsidRPr="00D50BB6">
        <w:rPr>
          <w:rFonts w:asciiTheme="minorHAnsi" w:hAnsiTheme="minorHAnsi" w:cstheme="minorHAnsi"/>
          <w:color w:val="auto"/>
        </w:rPr>
        <w:t xml:space="preserve"> et al</w:t>
      </w:r>
      <w:r w:rsidR="00F71374" w:rsidRPr="00D50BB6">
        <w:rPr>
          <w:rFonts w:asciiTheme="minorHAnsi" w:hAnsiTheme="minorHAnsi" w:cstheme="minorHAnsi"/>
          <w:color w:val="auto"/>
        </w:rPr>
        <w:t>.</w:t>
      </w:r>
      <w:r w:rsidR="003770A5" w:rsidRPr="00D50BB6">
        <w:rPr>
          <w:rFonts w:asciiTheme="minorHAnsi" w:hAnsiTheme="minorHAnsi" w:cstheme="minorHAnsi"/>
          <w:color w:val="auto"/>
        </w:rPr>
        <w:fldChar w:fldCharType="begin" w:fldLock="1"/>
      </w:r>
      <w:r w:rsidR="001E1129">
        <w:rPr>
          <w:rFonts w:asciiTheme="minorHAnsi" w:hAnsiTheme="minorHAnsi" w:cstheme="minorHAnsi"/>
          <w:color w:val="auto"/>
        </w:rPr>
        <w:instrText>ADDIN CSL_CITATION {"citationItems":[{"id":"ITEM-1","itemData":{"DOI":"10.1039/C4RA14653K","ISSN":"2046-2069","abstract":"&lt;p&gt;A novel process, carbon dioxide induced gelation, opens new pathways towards hydrogels and can be coupled with supercritical drying to produce aerogels.&lt;/p&gt;","author":[{"dropping-particle":"","family":"Gurikov","given":"P.","non-dropping-particle":"","parse-names":false,"suffix":""},{"dropping-particle":"","family":"Raman","given":"S. P.","non-dropping-particle":"","parse-names":false,"suffix":""},{"dropping-particle":"","family":"Weinrich","given":"D.","non-dropping-particle":"","parse-names":false,"suffix":""},{"dropping-particle":"","family":"Fricke","given":"M.","non-dropping-particle":"","parse-names":false,"suffix":""},{"dropping-particle":"","family":"Smirnova","given":"I.","non-dropping-particle":"","parse-names":false,"suffix":""}],"container-title":"RSC Advances","id":"ITEM-1","issue":"11","issued":{"date-parts":[["2015"]]},"page":"7812-7818","title":"A novel approach to alginate aerogels: carbon dioxide induced gelation","type":"article-journal","volume":"5"},"uris":["http://www.mendeley.com/documents/?uuid=6f9f9173-3c34-34d1-8f7e-03c9dc623d12"]}],"mendeley":{"formattedCitation":"&lt;sup&gt;14&lt;/sup&gt;","plainTextFormattedCitation":"14","previouslyFormattedCitation":"&lt;sup&gt;14&lt;/sup&gt;"},"properties":{"noteIndex":0},"schema":"https://github.com/citation-style-language/schema/raw/master/csl-citation.json"}</w:instrText>
      </w:r>
      <w:r w:rsidR="003770A5" w:rsidRPr="00D50BB6">
        <w:rPr>
          <w:rFonts w:asciiTheme="minorHAnsi" w:hAnsiTheme="minorHAnsi" w:cstheme="minorHAnsi"/>
          <w:color w:val="auto"/>
        </w:rPr>
        <w:fldChar w:fldCharType="separate"/>
      </w:r>
      <w:r w:rsidR="003770A5" w:rsidRPr="00D50BB6">
        <w:rPr>
          <w:rFonts w:asciiTheme="minorHAnsi" w:hAnsiTheme="minorHAnsi" w:cstheme="minorHAnsi"/>
          <w:noProof/>
          <w:color w:val="auto"/>
          <w:vertAlign w:val="superscript"/>
        </w:rPr>
        <w:t>14</w:t>
      </w:r>
      <w:r w:rsidR="003770A5" w:rsidRPr="00D50BB6">
        <w:rPr>
          <w:rFonts w:asciiTheme="minorHAnsi" w:hAnsiTheme="minorHAnsi" w:cstheme="minorHAnsi"/>
          <w:color w:val="auto"/>
        </w:rPr>
        <w:fldChar w:fldCharType="end"/>
      </w:r>
      <w:r w:rsidR="00F47877" w:rsidRPr="00D50BB6">
        <w:rPr>
          <w:rFonts w:asciiTheme="minorHAnsi" w:hAnsiTheme="minorHAnsi" w:cstheme="minorHAnsi"/>
          <w:color w:val="auto"/>
        </w:rPr>
        <w:t>. These authors show</w:t>
      </w:r>
      <w:r w:rsidR="00F44320" w:rsidRPr="00D50BB6">
        <w:rPr>
          <w:rFonts w:asciiTheme="minorHAnsi" w:hAnsiTheme="minorHAnsi" w:cstheme="minorHAnsi"/>
          <w:color w:val="auto"/>
        </w:rPr>
        <w:t>ed</w:t>
      </w:r>
      <w:r w:rsidR="00F47877" w:rsidRPr="00D50BB6">
        <w:rPr>
          <w:rFonts w:asciiTheme="minorHAnsi" w:hAnsiTheme="minorHAnsi" w:cstheme="minorHAnsi"/>
          <w:color w:val="auto"/>
        </w:rPr>
        <w:t xml:space="preserve"> that a</w:t>
      </w:r>
      <w:r w:rsidR="00891AA4" w:rsidRPr="00D50BB6">
        <w:rPr>
          <w:rFonts w:asciiTheme="minorHAnsi" w:hAnsiTheme="minorHAnsi" w:cstheme="minorHAnsi"/>
          <w:color w:val="auto"/>
        </w:rPr>
        <w:t>n</w:t>
      </w:r>
      <w:r w:rsidR="00F47877" w:rsidRPr="00D50BB6">
        <w:rPr>
          <w:rFonts w:asciiTheme="minorHAnsi" w:hAnsiTheme="minorHAnsi" w:cstheme="minorHAnsi"/>
          <w:color w:val="auto"/>
        </w:rPr>
        <w:t xml:space="preserve"> scCO</w:t>
      </w:r>
      <w:r w:rsidR="00F47877" w:rsidRPr="00D50BB6">
        <w:rPr>
          <w:rFonts w:asciiTheme="minorHAnsi" w:hAnsiTheme="minorHAnsi" w:cstheme="minorHAnsi"/>
          <w:color w:val="auto"/>
          <w:vertAlign w:val="subscript"/>
        </w:rPr>
        <w:t>2</w:t>
      </w:r>
      <w:r w:rsidR="00F47877" w:rsidRPr="00D50BB6">
        <w:rPr>
          <w:rFonts w:asciiTheme="minorHAnsi" w:hAnsiTheme="minorHAnsi" w:cstheme="minorHAnsi"/>
          <w:color w:val="auto"/>
        </w:rPr>
        <w:t>/2-propanol/water mixture was able to i</w:t>
      </w:r>
      <w:r w:rsidR="00891AA4" w:rsidRPr="00D50BB6">
        <w:rPr>
          <w:rFonts w:asciiTheme="minorHAnsi" w:hAnsiTheme="minorHAnsi" w:cstheme="minorHAnsi"/>
          <w:color w:val="auto"/>
        </w:rPr>
        <w:t>ncrease</w:t>
      </w:r>
      <w:r w:rsidR="00F47877" w:rsidRPr="00D50BB6">
        <w:rPr>
          <w:rFonts w:asciiTheme="minorHAnsi" w:hAnsiTheme="minorHAnsi" w:cstheme="minorHAnsi"/>
          <w:color w:val="auto"/>
        </w:rPr>
        <w:t xml:space="preserve"> the surface area </w:t>
      </w:r>
      <w:r w:rsidR="00891AA4" w:rsidRPr="00D50BB6">
        <w:rPr>
          <w:rFonts w:asciiTheme="minorHAnsi" w:hAnsiTheme="minorHAnsi" w:cstheme="minorHAnsi"/>
          <w:color w:val="auto"/>
        </w:rPr>
        <w:t xml:space="preserve">of </w:t>
      </w:r>
      <w:r w:rsidR="00F47877" w:rsidRPr="00D50BB6">
        <w:rPr>
          <w:rFonts w:asciiTheme="minorHAnsi" w:hAnsiTheme="minorHAnsi" w:cstheme="minorHAnsi"/>
          <w:color w:val="auto"/>
        </w:rPr>
        <w:t xml:space="preserve">alginate aerogels. </w:t>
      </w:r>
      <w:r w:rsidR="00F44320" w:rsidRPr="00D50BB6">
        <w:rPr>
          <w:rFonts w:asciiTheme="minorHAnsi" w:hAnsiTheme="minorHAnsi" w:cstheme="minorHAnsi"/>
          <w:color w:val="auto"/>
        </w:rPr>
        <w:t>These examples</w:t>
      </w:r>
      <w:r w:rsidR="003770A5" w:rsidRPr="00D50BB6">
        <w:rPr>
          <w:rFonts w:asciiTheme="minorHAnsi" w:hAnsiTheme="minorHAnsi" w:cstheme="minorHAnsi"/>
          <w:color w:val="auto"/>
        </w:rPr>
        <w:t xml:space="preserve"> </w:t>
      </w:r>
      <w:r w:rsidR="00A26B92" w:rsidRPr="00D50BB6">
        <w:rPr>
          <w:rFonts w:asciiTheme="minorHAnsi" w:hAnsiTheme="minorHAnsi" w:cstheme="minorHAnsi"/>
          <w:color w:val="auto"/>
        </w:rPr>
        <w:t>highlight</w:t>
      </w:r>
      <w:r w:rsidR="003770A5" w:rsidRPr="00D50BB6">
        <w:rPr>
          <w:rFonts w:asciiTheme="minorHAnsi" w:hAnsiTheme="minorHAnsi" w:cstheme="minorHAnsi"/>
          <w:color w:val="auto"/>
        </w:rPr>
        <w:t xml:space="preserve"> the novelty</w:t>
      </w:r>
      <w:r w:rsidR="00F44320" w:rsidRPr="00D50BB6">
        <w:rPr>
          <w:rFonts w:asciiTheme="minorHAnsi" w:hAnsiTheme="minorHAnsi" w:cstheme="minorHAnsi"/>
          <w:color w:val="auto"/>
        </w:rPr>
        <w:t xml:space="preserve"> and the success</w:t>
      </w:r>
      <w:r w:rsidR="003770A5" w:rsidRPr="00D50BB6">
        <w:rPr>
          <w:rFonts w:asciiTheme="minorHAnsi" w:hAnsiTheme="minorHAnsi" w:cstheme="minorHAnsi"/>
          <w:color w:val="auto"/>
        </w:rPr>
        <w:t xml:space="preserve"> of the protocol described here</w:t>
      </w:r>
      <w:r w:rsidR="00891AA4" w:rsidRPr="00D50BB6">
        <w:rPr>
          <w:rFonts w:asciiTheme="minorHAnsi" w:hAnsiTheme="minorHAnsi" w:cstheme="minorHAnsi"/>
          <w:color w:val="auto"/>
        </w:rPr>
        <w:t>in</w:t>
      </w:r>
      <w:r w:rsidR="003770A5" w:rsidRPr="00D50BB6">
        <w:rPr>
          <w:rFonts w:asciiTheme="minorHAnsi" w:hAnsiTheme="minorHAnsi" w:cstheme="minorHAnsi"/>
          <w:color w:val="auto"/>
        </w:rPr>
        <w:t xml:space="preserve">. </w:t>
      </w:r>
      <w:r w:rsidR="00A81832" w:rsidRPr="00D50BB6">
        <w:rPr>
          <w:rFonts w:asciiTheme="minorHAnsi" w:hAnsiTheme="minorHAnsi" w:cstheme="minorHAnsi"/>
          <w:color w:val="auto"/>
        </w:rPr>
        <w:t xml:space="preserve">Another goal of the present </w:t>
      </w:r>
      <w:r w:rsidR="00F4194A" w:rsidRPr="00D50BB6">
        <w:rPr>
          <w:rFonts w:asciiTheme="minorHAnsi" w:hAnsiTheme="minorHAnsi" w:cstheme="minorHAnsi"/>
          <w:color w:val="auto"/>
        </w:rPr>
        <w:t>protocol</w:t>
      </w:r>
      <w:r w:rsidR="00A81832" w:rsidRPr="00D50BB6">
        <w:rPr>
          <w:rFonts w:asciiTheme="minorHAnsi" w:hAnsiTheme="minorHAnsi" w:cstheme="minorHAnsi"/>
          <w:color w:val="auto"/>
        </w:rPr>
        <w:t xml:space="preserve"> </w:t>
      </w:r>
      <w:r w:rsidR="008268A2" w:rsidRPr="00D50BB6">
        <w:rPr>
          <w:rFonts w:asciiTheme="minorHAnsi" w:hAnsiTheme="minorHAnsi" w:cstheme="minorHAnsi"/>
          <w:color w:val="auto"/>
        </w:rPr>
        <w:t>was to evaluate the possibility of using CO</w:t>
      </w:r>
      <w:r w:rsidR="008268A2" w:rsidRPr="00D50BB6">
        <w:rPr>
          <w:rFonts w:asciiTheme="minorHAnsi" w:hAnsiTheme="minorHAnsi" w:cstheme="minorHAnsi"/>
          <w:color w:val="auto"/>
          <w:vertAlign w:val="subscript"/>
        </w:rPr>
        <w:t>2</w:t>
      </w:r>
      <w:r w:rsidR="008268A2" w:rsidRPr="00D50BB6">
        <w:rPr>
          <w:rFonts w:asciiTheme="minorHAnsi" w:hAnsiTheme="minorHAnsi" w:cstheme="minorHAnsi"/>
          <w:color w:val="auto"/>
        </w:rPr>
        <w:t xml:space="preserve"> to improve the </w:t>
      </w:r>
      <w:r w:rsidR="00FB2A1E" w:rsidRPr="00D50BB6">
        <w:rPr>
          <w:rFonts w:asciiTheme="minorHAnsi" w:hAnsiTheme="minorHAnsi" w:cstheme="minorHAnsi"/>
          <w:color w:val="auto"/>
        </w:rPr>
        <w:t xml:space="preserve">properties of the </w:t>
      </w:r>
      <w:r w:rsidR="008268A2" w:rsidRPr="00D50BB6">
        <w:rPr>
          <w:rFonts w:asciiTheme="minorHAnsi" w:hAnsiTheme="minorHAnsi" w:cstheme="minorHAnsi"/>
          <w:color w:val="auto"/>
        </w:rPr>
        <w:t xml:space="preserve">aerogels. </w:t>
      </w:r>
      <w:r w:rsidR="00F4194A" w:rsidRPr="00D50BB6">
        <w:rPr>
          <w:rFonts w:asciiTheme="minorHAnsi" w:hAnsiTheme="minorHAnsi" w:cstheme="minorHAnsi"/>
          <w:color w:val="auto"/>
        </w:rPr>
        <w:t xml:space="preserve">In fact, </w:t>
      </w:r>
      <w:r w:rsidR="00170556" w:rsidRPr="00D50BB6">
        <w:rPr>
          <w:rFonts w:asciiTheme="minorHAnsi" w:hAnsiTheme="minorHAnsi" w:cstheme="minorHAnsi"/>
          <w:color w:val="auto"/>
        </w:rPr>
        <w:t>different authors h</w:t>
      </w:r>
      <w:r w:rsidR="00E622E4" w:rsidRPr="00D50BB6">
        <w:rPr>
          <w:rFonts w:asciiTheme="minorHAnsi" w:hAnsiTheme="minorHAnsi" w:cstheme="minorHAnsi"/>
          <w:color w:val="auto"/>
        </w:rPr>
        <w:t xml:space="preserve">ave </w:t>
      </w:r>
      <w:r w:rsidR="00C26A02" w:rsidRPr="00D50BB6">
        <w:rPr>
          <w:rFonts w:asciiTheme="minorHAnsi" w:hAnsiTheme="minorHAnsi" w:cstheme="minorHAnsi"/>
          <w:color w:val="auto"/>
        </w:rPr>
        <w:t>approached</w:t>
      </w:r>
      <w:r w:rsidR="00E622E4" w:rsidRPr="00D50BB6">
        <w:rPr>
          <w:rFonts w:asciiTheme="minorHAnsi" w:hAnsiTheme="minorHAnsi" w:cstheme="minorHAnsi"/>
          <w:color w:val="auto"/>
        </w:rPr>
        <w:t xml:space="preserve"> this subject</w:t>
      </w:r>
      <w:r w:rsidR="00C26A02" w:rsidRPr="00D50BB6">
        <w:rPr>
          <w:rFonts w:asciiTheme="minorHAnsi" w:hAnsiTheme="minorHAnsi" w:cstheme="minorHAnsi"/>
          <w:color w:val="auto"/>
        </w:rPr>
        <w:t xml:space="preserve">. </w:t>
      </w:r>
      <w:r w:rsidR="00915EE4" w:rsidRPr="00D50BB6">
        <w:rPr>
          <w:rFonts w:asciiTheme="minorHAnsi" w:hAnsiTheme="minorHAnsi" w:cstheme="minorHAnsi"/>
          <w:color w:val="auto"/>
        </w:rPr>
        <w:t>Francisco and Sivik</w:t>
      </w:r>
      <w:r w:rsidR="00915EE4" w:rsidRPr="00D50BB6">
        <w:rPr>
          <w:rFonts w:asciiTheme="minorHAnsi" w:hAnsiTheme="minorHAnsi" w:cstheme="minorHAnsi"/>
          <w:color w:val="auto"/>
        </w:rPr>
        <w:fldChar w:fldCharType="begin" w:fldLock="1"/>
      </w:r>
      <w:r w:rsidR="007B5423" w:rsidRPr="00D50BB6">
        <w:rPr>
          <w:rFonts w:asciiTheme="minorHAnsi" w:hAnsiTheme="minorHAnsi" w:cstheme="minorHAnsi"/>
          <w:color w:val="auto"/>
        </w:rPr>
        <w:instrText>ADDIN CSL_CITATION {"citationItems":[{"id":"ITEM-1","itemData":{"DOI":"10.1016/S0896-8446(01)00135-8","ISSN":"08968446","abstract":"The gelatinization of cassava, potato and wheat starches in supercritical carbon dioxide was investigated using light microscope. The starch was placed in a stainless steel chamber at atmospheric pressure and high CO2 pressures, 8 and 30 MPa as well as at 8 MPa N2 and the gelatinization degree observed by light microscopy. The results showed that both pressure and supercritical fluid affected the gelatinization degree. Cassava and potato starches showed a lowering of the gelatinization temperatures at 8 MPa and an increasing at 30 MPa as compared with the gelatinization degree at atmospheric pressure. For wheat starch, the decrease in the gelatinization temperature occurred in the same direction as the pressure increased, in comparison with the atmospheric pressure conditions. However, between the two applied pressures, there was a larger increase of the gelatinization temperature at 30 MPa than at 8 MPa. The effect of hydrostatic pressure component of the CO2 was evaluated by using N2 at 8 MPa. The replacement of CO2 by N2 at 8 MPa increased the gelatinization temperature for all the studied starches compared with the atmospheric conditions. ?? 2002 Elsevier Science B.V. All rights reserved.","author":[{"dropping-particle":"","family":"Francisco","given":"Jos?? Da Cruz","non-dropping-particle":"","parse-names":false,"suffix":""},{"dropping-particle":"","family":"Sivik","given":"Bj??rn","non-dropping-particle":"","parse-names":false,"suffix":""}],"container-title":"Journal of Supercritical Fluids","id":"ITEM-1","issue":"3","issued":{"date-parts":[["2002"]]},"page":"247-254","title":"Gelatinization of cassava, potato and wheat starches in supercritical carbon dioxide","type":"article-journal","volume":"22"},"uris":["http://www.mendeley.com/documents/?uuid=abcfa89d-d95f-40bf-b659-a83b3cccd28b"]}],"mendeley":{"formattedCitation":"&lt;sup&gt;16&lt;/sup&gt;","plainTextFormattedCitation":"16","previouslyFormattedCitation":"&lt;sup&gt;16&lt;/sup&gt;"},"properties":{"noteIndex":0},"schema":"https://github.com/citation-style-language/schema/raw/master/csl-citation.json"}</w:instrText>
      </w:r>
      <w:r w:rsidR="00915EE4" w:rsidRPr="00D50BB6">
        <w:rPr>
          <w:rFonts w:asciiTheme="minorHAnsi" w:hAnsiTheme="minorHAnsi" w:cstheme="minorHAnsi"/>
          <w:color w:val="auto"/>
        </w:rPr>
        <w:fldChar w:fldCharType="separate"/>
      </w:r>
      <w:r w:rsidR="007B5423" w:rsidRPr="00D50BB6">
        <w:rPr>
          <w:rFonts w:asciiTheme="minorHAnsi" w:hAnsiTheme="minorHAnsi" w:cstheme="minorHAnsi"/>
          <w:noProof/>
          <w:color w:val="auto"/>
          <w:vertAlign w:val="superscript"/>
        </w:rPr>
        <w:t>16</w:t>
      </w:r>
      <w:r w:rsidR="00915EE4" w:rsidRPr="00D50BB6">
        <w:rPr>
          <w:rFonts w:asciiTheme="minorHAnsi" w:hAnsiTheme="minorHAnsi" w:cstheme="minorHAnsi"/>
          <w:color w:val="auto"/>
        </w:rPr>
        <w:fldChar w:fldCharType="end"/>
      </w:r>
      <w:r w:rsidR="00915EE4" w:rsidRPr="00D50BB6">
        <w:rPr>
          <w:rFonts w:asciiTheme="minorHAnsi" w:hAnsiTheme="minorHAnsi" w:cstheme="minorHAnsi"/>
          <w:color w:val="auto"/>
        </w:rPr>
        <w:t xml:space="preserve"> evaluated the impact of </w:t>
      </w:r>
      <w:r w:rsidR="00331312" w:rsidRPr="00D50BB6">
        <w:rPr>
          <w:rFonts w:asciiTheme="minorHAnsi" w:hAnsiTheme="minorHAnsi" w:cstheme="minorHAnsi"/>
          <w:color w:val="auto"/>
        </w:rPr>
        <w:t>CO</w:t>
      </w:r>
      <w:r w:rsidR="00331312" w:rsidRPr="00D50BB6">
        <w:rPr>
          <w:rFonts w:asciiTheme="minorHAnsi" w:hAnsiTheme="minorHAnsi" w:cstheme="minorHAnsi"/>
          <w:color w:val="auto"/>
          <w:vertAlign w:val="subscript"/>
        </w:rPr>
        <w:t>2</w:t>
      </w:r>
      <w:r w:rsidR="00331312" w:rsidRPr="00D50BB6">
        <w:rPr>
          <w:rFonts w:asciiTheme="minorHAnsi" w:hAnsiTheme="minorHAnsi" w:cstheme="minorHAnsi"/>
          <w:color w:val="auto"/>
        </w:rPr>
        <w:t xml:space="preserve"> on the gelatinization of </w:t>
      </w:r>
      <w:r w:rsidR="00CE2D52" w:rsidRPr="00D50BB6">
        <w:rPr>
          <w:rFonts w:asciiTheme="minorHAnsi" w:hAnsiTheme="minorHAnsi" w:cstheme="minorHAnsi"/>
          <w:color w:val="auto"/>
        </w:rPr>
        <w:t>different types of starches. Thei</w:t>
      </w:r>
      <w:r w:rsidR="00BC2DD1" w:rsidRPr="00D50BB6">
        <w:rPr>
          <w:rFonts w:asciiTheme="minorHAnsi" w:hAnsiTheme="minorHAnsi" w:cstheme="minorHAnsi"/>
          <w:color w:val="auto"/>
        </w:rPr>
        <w:t xml:space="preserve">r results show that </w:t>
      </w:r>
      <w:r w:rsidR="00994CB9" w:rsidRPr="00D50BB6">
        <w:rPr>
          <w:rFonts w:asciiTheme="minorHAnsi" w:hAnsiTheme="minorHAnsi" w:cstheme="minorHAnsi"/>
          <w:color w:val="auto"/>
        </w:rPr>
        <w:t xml:space="preserve">starch </w:t>
      </w:r>
      <w:r w:rsidR="00772A14" w:rsidRPr="00D50BB6">
        <w:rPr>
          <w:rFonts w:asciiTheme="minorHAnsi" w:hAnsiTheme="minorHAnsi" w:cstheme="minorHAnsi"/>
          <w:color w:val="auto"/>
        </w:rPr>
        <w:t>gelatini</w:t>
      </w:r>
      <w:r w:rsidR="002E36A6" w:rsidRPr="00D50BB6">
        <w:rPr>
          <w:rFonts w:asciiTheme="minorHAnsi" w:hAnsiTheme="minorHAnsi" w:cstheme="minorHAnsi"/>
          <w:color w:val="auto"/>
        </w:rPr>
        <w:t>z</w:t>
      </w:r>
      <w:r w:rsidR="00772A14" w:rsidRPr="00D50BB6">
        <w:rPr>
          <w:rFonts w:asciiTheme="minorHAnsi" w:hAnsiTheme="minorHAnsi" w:cstheme="minorHAnsi"/>
          <w:color w:val="auto"/>
        </w:rPr>
        <w:t>ation</w:t>
      </w:r>
      <w:r w:rsidR="00994CB9" w:rsidRPr="00D50BB6">
        <w:rPr>
          <w:rFonts w:asciiTheme="minorHAnsi" w:hAnsiTheme="minorHAnsi" w:cstheme="minorHAnsi"/>
          <w:color w:val="auto"/>
        </w:rPr>
        <w:t xml:space="preserve"> could be attained at </w:t>
      </w:r>
      <w:r w:rsidR="00CC0E5A" w:rsidRPr="00D50BB6">
        <w:rPr>
          <w:rFonts w:asciiTheme="minorHAnsi" w:hAnsiTheme="minorHAnsi" w:cstheme="minorHAnsi"/>
          <w:color w:val="auto"/>
        </w:rPr>
        <w:t>a lower temperature in the presence of scCO</w:t>
      </w:r>
      <w:r w:rsidR="00CC0E5A" w:rsidRPr="00D50BB6">
        <w:rPr>
          <w:rFonts w:asciiTheme="minorHAnsi" w:hAnsiTheme="minorHAnsi" w:cstheme="minorHAnsi"/>
          <w:color w:val="auto"/>
          <w:vertAlign w:val="subscript"/>
        </w:rPr>
        <w:t>2</w:t>
      </w:r>
      <w:r w:rsidR="00A210EC" w:rsidRPr="00D50BB6">
        <w:rPr>
          <w:rFonts w:asciiTheme="minorHAnsi" w:hAnsiTheme="minorHAnsi" w:cstheme="minorHAnsi"/>
          <w:color w:val="auto"/>
        </w:rPr>
        <w:t xml:space="preserve">. This result was explained </w:t>
      </w:r>
      <w:r w:rsidR="00622911" w:rsidRPr="00D50BB6">
        <w:rPr>
          <w:rFonts w:asciiTheme="minorHAnsi" w:hAnsiTheme="minorHAnsi" w:cstheme="minorHAnsi"/>
          <w:color w:val="auto"/>
        </w:rPr>
        <w:t xml:space="preserve">by </w:t>
      </w:r>
      <w:r w:rsidR="00A210EC" w:rsidRPr="00D50BB6">
        <w:rPr>
          <w:rFonts w:asciiTheme="minorHAnsi" w:hAnsiTheme="minorHAnsi" w:cstheme="minorHAnsi"/>
          <w:color w:val="auto"/>
        </w:rPr>
        <w:t>plasticization</w:t>
      </w:r>
      <w:r w:rsidR="00622911" w:rsidRPr="00D50BB6">
        <w:rPr>
          <w:rFonts w:asciiTheme="minorHAnsi" w:hAnsiTheme="minorHAnsi" w:cstheme="minorHAnsi"/>
          <w:color w:val="auto"/>
        </w:rPr>
        <w:t xml:space="preserve"> and </w:t>
      </w:r>
      <w:r w:rsidR="004A1A7C" w:rsidRPr="00D50BB6">
        <w:rPr>
          <w:rFonts w:asciiTheme="minorHAnsi" w:hAnsiTheme="minorHAnsi" w:cstheme="minorHAnsi"/>
          <w:color w:val="auto"/>
        </w:rPr>
        <w:t xml:space="preserve">hydrostatic </w:t>
      </w:r>
      <w:r w:rsidR="00143430" w:rsidRPr="00D50BB6">
        <w:rPr>
          <w:rFonts w:asciiTheme="minorHAnsi" w:hAnsiTheme="minorHAnsi" w:cstheme="minorHAnsi"/>
          <w:color w:val="auto"/>
        </w:rPr>
        <w:t>effects of</w:t>
      </w:r>
      <w:r w:rsidR="004A1A7C" w:rsidRPr="00D50BB6">
        <w:rPr>
          <w:rFonts w:asciiTheme="minorHAnsi" w:hAnsiTheme="minorHAnsi" w:cstheme="minorHAnsi"/>
          <w:color w:val="auto"/>
        </w:rPr>
        <w:t xml:space="preserve"> CO</w:t>
      </w:r>
      <w:r w:rsidR="004A1A7C" w:rsidRPr="00D50BB6">
        <w:rPr>
          <w:rFonts w:asciiTheme="minorHAnsi" w:hAnsiTheme="minorHAnsi" w:cstheme="minorHAnsi"/>
          <w:color w:val="auto"/>
          <w:vertAlign w:val="subscript"/>
        </w:rPr>
        <w:t>2</w:t>
      </w:r>
      <w:r w:rsidR="004A1A7C" w:rsidRPr="00D50BB6">
        <w:rPr>
          <w:rFonts w:asciiTheme="minorHAnsi" w:hAnsiTheme="minorHAnsi" w:cstheme="minorHAnsi"/>
          <w:color w:val="auto"/>
        </w:rPr>
        <w:t xml:space="preserve"> </w:t>
      </w:r>
      <w:r w:rsidR="001F2E37" w:rsidRPr="00D50BB6">
        <w:rPr>
          <w:rFonts w:asciiTheme="minorHAnsi" w:hAnsiTheme="minorHAnsi" w:cstheme="minorHAnsi"/>
          <w:color w:val="auto"/>
        </w:rPr>
        <w:t>on</w:t>
      </w:r>
      <w:r w:rsidR="007573A8" w:rsidRPr="00D50BB6">
        <w:rPr>
          <w:rFonts w:asciiTheme="minorHAnsi" w:hAnsiTheme="minorHAnsi" w:cstheme="minorHAnsi"/>
          <w:color w:val="auto"/>
        </w:rPr>
        <w:t xml:space="preserve"> </w:t>
      </w:r>
      <w:r w:rsidR="003E47B7" w:rsidRPr="00D50BB6">
        <w:rPr>
          <w:rFonts w:asciiTheme="minorHAnsi" w:hAnsiTheme="minorHAnsi" w:cstheme="minorHAnsi"/>
          <w:color w:val="auto"/>
        </w:rPr>
        <w:t xml:space="preserve">the structure of </w:t>
      </w:r>
      <w:r w:rsidR="007573A8" w:rsidRPr="00D50BB6">
        <w:rPr>
          <w:rFonts w:asciiTheme="minorHAnsi" w:hAnsiTheme="minorHAnsi" w:cstheme="minorHAnsi"/>
          <w:color w:val="auto"/>
        </w:rPr>
        <w:t>starch</w:t>
      </w:r>
      <w:r w:rsidR="002C63B3" w:rsidRPr="00D50BB6">
        <w:rPr>
          <w:rFonts w:asciiTheme="minorHAnsi" w:hAnsiTheme="minorHAnsi" w:cstheme="minorHAnsi"/>
          <w:color w:val="auto"/>
        </w:rPr>
        <w:t xml:space="preserve">. </w:t>
      </w:r>
    </w:p>
    <w:p w14:paraId="6D735555" w14:textId="77777777" w:rsidR="00DE354B" w:rsidRPr="00D50BB6" w:rsidRDefault="00DE354B" w:rsidP="00D50BB6">
      <w:pPr>
        <w:rPr>
          <w:rFonts w:asciiTheme="minorHAnsi" w:hAnsiTheme="minorHAnsi" w:cstheme="minorHAnsi"/>
          <w:color w:val="auto"/>
        </w:rPr>
      </w:pPr>
    </w:p>
    <w:p w14:paraId="5D92F24F" w14:textId="6B88E914" w:rsidR="00DF3DF7" w:rsidRPr="00D50BB6" w:rsidRDefault="002C63B3" w:rsidP="00D50BB6">
      <w:pPr>
        <w:rPr>
          <w:rFonts w:asciiTheme="minorHAnsi" w:hAnsiTheme="minorHAnsi" w:cstheme="minorHAnsi"/>
          <w:color w:val="auto"/>
        </w:rPr>
      </w:pPr>
      <w:r w:rsidRPr="00D50BB6">
        <w:rPr>
          <w:rFonts w:asciiTheme="minorHAnsi" w:hAnsiTheme="minorHAnsi" w:cstheme="minorHAnsi"/>
          <w:color w:val="auto"/>
        </w:rPr>
        <w:t xml:space="preserve">Moreover, </w:t>
      </w:r>
      <w:proofErr w:type="spellStart"/>
      <w:r w:rsidRPr="00D50BB6">
        <w:rPr>
          <w:rFonts w:asciiTheme="minorHAnsi" w:hAnsiTheme="minorHAnsi" w:cstheme="minorHAnsi"/>
          <w:color w:val="auto"/>
        </w:rPr>
        <w:t>Muljana</w:t>
      </w:r>
      <w:proofErr w:type="spellEnd"/>
      <w:r w:rsidRPr="00D50BB6">
        <w:rPr>
          <w:rFonts w:asciiTheme="minorHAnsi" w:hAnsiTheme="minorHAnsi" w:cstheme="minorHAnsi"/>
          <w:color w:val="auto"/>
        </w:rPr>
        <w:t xml:space="preserve"> and co-workers</w:t>
      </w:r>
      <w:r w:rsidRPr="00D50BB6">
        <w:rPr>
          <w:rFonts w:asciiTheme="minorHAnsi" w:hAnsiTheme="minorHAnsi" w:cstheme="minorHAnsi"/>
          <w:color w:val="auto"/>
        </w:rPr>
        <w:fldChar w:fldCharType="begin" w:fldLock="1"/>
      </w:r>
      <w:r w:rsidR="007B5423" w:rsidRPr="00D50BB6">
        <w:rPr>
          <w:rFonts w:asciiTheme="minorHAnsi" w:hAnsiTheme="minorHAnsi" w:cstheme="minorHAnsi"/>
          <w:color w:val="auto"/>
        </w:rPr>
        <w:instrText>ADDIN CSL_CITATION {"citationItems":[{"id":"ITEM-1","itemData":{"DOI":"10.1016/j.carbpol.2009.05.005","ISBN":"0144-8617","ISSN":"01448617","abstract":"The degree of gelatinization (DG) of potato starch after treatment with scCO2 was investigated. A broad range of experimental conditions were applied, including variations in temperature (50-90 ??C), pressure (0.1-25 MPa), and the starch water content (16.2-40% wt/wt). Changes in the DG were observed by in situ FT-IR measurements, DSC and confirmed by the XRD analysis. The DG increases at higher temperatures and pressures. A maximum DG of about 14% was achieved at the highest pressure (25 MPa) and temperature in the range (90 ??C). A series of experiments under N2 pressure confirms that scCO2 plays a special role in the gelatinization process. ?? 2009 Elsevier Ltd. All rights reserved.","author":[{"dropping-particle":"","family":"Muljana","given":"Henky","non-dropping-particle":"","parse-names":false,"suffix":""},{"dropping-particle":"","family":"Picchioni","given":"Francesco","non-dropping-particle":"","parse-names":false,"suffix":""},{"dropping-particle":"","family":"Heeres","given":"Hero J.","non-dropping-particle":"","parse-names":false,"suffix":""},{"dropping-particle":"","family":"Janssen","given":"Leon P B M","non-dropping-particle":"","parse-names":false,"suffix":""}],"container-title":"Carbohydrate Polymers","id":"ITEM-1","issue":"3","issued":{"date-parts":[["2009"]]},"page":"511-519","publisher":"Elsevier Ltd","title":"Supercritical carbon dioxide (scCO2) induced gelatinization of potato starch","type":"article-journal","volume":"78"},"uris":["http://www.mendeley.com/documents/?uuid=ac77b33c-b70b-44f8-8c4d-6418026a5ad6"]}],"mendeley":{"formattedCitation":"&lt;sup&gt;17&lt;/sup&gt;","plainTextFormattedCitation":"17","previouslyFormattedCitation":"&lt;sup&gt;17&lt;/sup&gt;"},"properties":{"noteIndex":0},"schema":"https://github.com/citation-style-language/schema/raw/master/csl-citation.json"}</w:instrText>
      </w:r>
      <w:r w:rsidRPr="00D50BB6">
        <w:rPr>
          <w:rFonts w:asciiTheme="minorHAnsi" w:hAnsiTheme="minorHAnsi" w:cstheme="minorHAnsi"/>
          <w:color w:val="auto"/>
        </w:rPr>
        <w:fldChar w:fldCharType="separate"/>
      </w:r>
      <w:r w:rsidR="007B5423" w:rsidRPr="00D50BB6">
        <w:rPr>
          <w:rFonts w:asciiTheme="minorHAnsi" w:hAnsiTheme="minorHAnsi" w:cstheme="minorHAnsi"/>
          <w:noProof/>
          <w:color w:val="auto"/>
          <w:vertAlign w:val="superscript"/>
        </w:rPr>
        <w:t>17</w:t>
      </w:r>
      <w:r w:rsidRPr="00D50BB6">
        <w:rPr>
          <w:rFonts w:asciiTheme="minorHAnsi" w:hAnsiTheme="minorHAnsi" w:cstheme="minorHAnsi"/>
          <w:color w:val="auto"/>
        </w:rPr>
        <w:fldChar w:fldCharType="end"/>
      </w:r>
      <w:r w:rsidR="00C64B7E" w:rsidRPr="00D50BB6">
        <w:rPr>
          <w:rFonts w:asciiTheme="minorHAnsi" w:hAnsiTheme="minorHAnsi" w:cstheme="minorHAnsi"/>
          <w:color w:val="auto"/>
        </w:rPr>
        <w:t xml:space="preserve"> </w:t>
      </w:r>
      <w:r w:rsidR="00F077F8" w:rsidRPr="00D50BB6">
        <w:rPr>
          <w:rFonts w:asciiTheme="minorHAnsi" w:hAnsiTheme="minorHAnsi" w:cstheme="minorHAnsi"/>
          <w:color w:val="auto"/>
        </w:rPr>
        <w:t xml:space="preserve">also reported </w:t>
      </w:r>
      <w:r w:rsidR="00B95081" w:rsidRPr="00D50BB6">
        <w:rPr>
          <w:rFonts w:asciiTheme="minorHAnsi" w:hAnsiTheme="minorHAnsi" w:cstheme="minorHAnsi"/>
          <w:color w:val="auto"/>
        </w:rPr>
        <w:t xml:space="preserve">a </w:t>
      </w:r>
      <w:r w:rsidR="00CE5E23" w:rsidRPr="00D50BB6">
        <w:rPr>
          <w:rFonts w:asciiTheme="minorHAnsi" w:hAnsiTheme="minorHAnsi" w:cstheme="minorHAnsi"/>
          <w:color w:val="auto"/>
        </w:rPr>
        <w:t xml:space="preserve">similar </w:t>
      </w:r>
      <w:r w:rsidR="00B95081" w:rsidRPr="00D50BB6">
        <w:rPr>
          <w:rFonts w:asciiTheme="minorHAnsi" w:hAnsiTheme="minorHAnsi" w:cstheme="minorHAnsi"/>
          <w:color w:val="auto"/>
        </w:rPr>
        <w:t>effect</w:t>
      </w:r>
      <w:r w:rsidR="00D21A9C" w:rsidRPr="00D50BB6">
        <w:rPr>
          <w:rFonts w:asciiTheme="minorHAnsi" w:hAnsiTheme="minorHAnsi" w:cstheme="minorHAnsi"/>
          <w:color w:val="auto"/>
        </w:rPr>
        <w:t xml:space="preserve"> </w:t>
      </w:r>
      <w:r w:rsidR="00F662A7" w:rsidRPr="00D50BB6">
        <w:rPr>
          <w:rFonts w:asciiTheme="minorHAnsi" w:hAnsiTheme="minorHAnsi" w:cstheme="minorHAnsi"/>
          <w:color w:val="auto"/>
        </w:rPr>
        <w:t>of</w:t>
      </w:r>
      <w:r w:rsidR="00AB71FB" w:rsidRPr="00D50BB6">
        <w:rPr>
          <w:rFonts w:asciiTheme="minorHAnsi" w:hAnsiTheme="minorHAnsi" w:cstheme="minorHAnsi"/>
          <w:color w:val="auto"/>
        </w:rPr>
        <w:t xml:space="preserve"> CO</w:t>
      </w:r>
      <w:r w:rsidR="00AB71FB" w:rsidRPr="00D50BB6">
        <w:rPr>
          <w:rFonts w:asciiTheme="minorHAnsi" w:hAnsiTheme="minorHAnsi" w:cstheme="minorHAnsi"/>
          <w:color w:val="auto"/>
          <w:vertAlign w:val="subscript"/>
        </w:rPr>
        <w:t>2</w:t>
      </w:r>
      <w:r w:rsidR="00F077F8" w:rsidRPr="00D50BB6">
        <w:rPr>
          <w:rFonts w:asciiTheme="minorHAnsi" w:hAnsiTheme="minorHAnsi" w:cstheme="minorHAnsi"/>
          <w:color w:val="auto"/>
        </w:rPr>
        <w:t xml:space="preserve"> on </w:t>
      </w:r>
      <w:r w:rsidR="007E24A5" w:rsidRPr="00D50BB6">
        <w:rPr>
          <w:rFonts w:asciiTheme="minorHAnsi" w:hAnsiTheme="minorHAnsi" w:cstheme="minorHAnsi"/>
          <w:color w:val="auto"/>
        </w:rPr>
        <w:t xml:space="preserve">the </w:t>
      </w:r>
      <w:r w:rsidR="00AB71FB" w:rsidRPr="00D50BB6">
        <w:rPr>
          <w:rFonts w:asciiTheme="minorHAnsi" w:hAnsiTheme="minorHAnsi" w:cstheme="minorHAnsi"/>
          <w:color w:val="auto"/>
        </w:rPr>
        <w:t>gelatini</w:t>
      </w:r>
      <w:r w:rsidR="003E47B7" w:rsidRPr="00D50BB6">
        <w:rPr>
          <w:rFonts w:asciiTheme="minorHAnsi" w:hAnsiTheme="minorHAnsi" w:cstheme="minorHAnsi"/>
          <w:color w:val="auto"/>
        </w:rPr>
        <w:t>z</w:t>
      </w:r>
      <w:r w:rsidR="00AB71FB" w:rsidRPr="00D50BB6">
        <w:rPr>
          <w:rFonts w:asciiTheme="minorHAnsi" w:hAnsiTheme="minorHAnsi" w:cstheme="minorHAnsi"/>
          <w:color w:val="auto"/>
        </w:rPr>
        <w:t>ation</w:t>
      </w:r>
      <w:r w:rsidR="00F077F8" w:rsidRPr="00D50BB6">
        <w:rPr>
          <w:rFonts w:asciiTheme="minorHAnsi" w:hAnsiTheme="minorHAnsi" w:cstheme="minorHAnsi"/>
          <w:color w:val="auto"/>
        </w:rPr>
        <w:t xml:space="preserve"> temperature</w:t>
      </w:r>
      <w:r w:rsidR="009F7544" w:rsidRPr="00D50BB6">
        <w:rPr>
          <w:rFonts w:asciiTheme="minorHAnsi" w:hAnsiTheme="minorHAnsi" w:cstheme="minorHAnsi"/>
          <w:color w:val="auto"/>
        </w:rPr>
        <w:t xml:space="preserve">. </w:t>
      </w:r>
      <w:r w:rsidR="009E574A" w:rsidRPr="00D50BB6">
        <w:rPr>
          <w:rFonts w:asciiTheme="minorHAnsi" w:hAnsiTheme="minorHAnsi" w:cstheme="minorHAnsi"/>
          <w:color w:val="auto"/>
        </w:rPr>
        <w:t>Thus</w:t>
      </w:r>
      <w:r w:rsidR="00F22715" w:rsidRPr="00D50BB6">
        <w:rPr>
          <w:rFonts w:asciiTheme="minorHAnsi" w:hAnsiTheme="minorHAnsi" w:cstheme="minorHAnsi"/>
          <w:color w:val="auto"/>
        </w:rPr>
        <w:t>, th</w:t>
      </w:r>
      <w:r w:rsidR="007E24A5" w:rsidRPr="00D50BB6">
        <w:rPr>
          <w:rFonts w:asciiTheme="minorHAnsi" w:hAnsiTheme="minorHAnsi" w:cstheme="minorHAnsi"/>
          <w:color w:val="auto"/>
        </w:rPr>
        <w:t>is</w:t>
      </w:r>
      <w:r w:rsidR="009E574A" w:rsidRPr="00D50BB6">
        <w:rPr>
          <w:rFonts w:asciiTheme="minorHAnsi" w:hAnsiTheme="minorHAnsi" w:cstheme="minorHAnsi"/>
          <w:color w:val="auto"/>
        </w:rPr>
        <w:t xml:space="preserve"> pro</w:t>
      </w:r>
      <w:r w:rsidR="00352690" w:rsidRPr="00D50BB6">
        <w:rPr>
          <w:rFonts w:asciiTheme="minorHAnsi" w:hAnsiTheme="minorHAnsi" w:cstheme="minorHAnsi"/>
          <w:color w:val="auto"/>
        </w:rPr>
        <w:t>tocol</w:t>
      </w:r>
      <w:r w:rsidR="0031371F" w:rsidRPr="00D50BB6">
        <w:rPr>
          <w:rFonts w:asciiTheme="minorHAnsi" w:hAnsiTheme="minorHAnsi" w:cstheme="minorHAnsi"/>
          <w:color w:val="auto"/>
        </w:rPr>
        <w:t xml:space="preserve"> </w:t>
      </w:r>
      <w:r w:rsidR="00352690" w:rsidRPr="00D50BB6">
        <w:rPr>
          <w:rFonts w:asciiTheme="minorHAnsi" w:hAnsiTheme="minorHAnsi" w:cstheme="minorHAnsi"/>
          <w:color w:val="auto"/>
        </w:rPr>
        <w:t xml:space="preserve">also </w:t>
      </w:r>
      <w:r w:rsidR="00AB2520" w:rsidRPr="00D50BB6">
        <w:rPr>
          <w:rFonts w:asciiTheme="minorHAnsi" w:hAnsiTheme="minorHAnsi" w:cstheme="minorHAnsi"/>
          <w:color w:val="auto"/>
        </w:rPr>
        <w:t>introduces</w:t>
      </w:r>
      <w:r w:rsidR="00352690" w:rsidRPr="00D50BB6">
        <w:rPr>
          <w:rFonts w:asciiTheme="minorHAnsi" w:hAnsiTheme="minorHAnsi" w:cstheme="minorHAnsi"/>
          <w:color w:val="auto"/>
        </w:rPr>
        <w:t xml:space="preserve"> </w:t>
      </w:r>
      <w:r w:rsidR="008865C4" w:rsidRPr="00D50BB6">
        <w:rPr>
          <w:rFonts w:asciiTheme="minorHAnsi" w:hAnsiTheme="minorHAnsi" w:cstheme="minorHAnsi"/>
          <w:color w:val="auto"/>
        </w:rPr>
        <w:t>the</w:t>
      </w:r>
      <w:r w:rsidR="009E5B88" w:rsidRPr="00D50BB6">
        <w:rPr>
          <w:rFonts w:asciiTheme="minorHAnsi" w:hAnsiTheme="minorHAnsi" w:cstheme="minorHAnsi"/>
          <w:color w:val="auto"/>
        </w:rPr>
        <w:t xml:space="preserve"> positive </w:t>
      </w:r>
      <w:r w:rsidR="0031371F" w:rsidRPr="00D50BB6">
        <w:rPr>
          <w:rFonts w:asciiTheme="minorHAnsi" w:hAnsiTheme="minorHAnsi" w:cstheme="minorHAnsi"/>
          <w:color w:val="auto"/>
        </w:rPr>
        <w:t xml:space="preserve">effect </w:t>
      </w:r>
      <w:r w:rsidR="008865C4" w:rsidRPr="00D50BB6">
        <w:rPr>
          <w:rFonts w:asciiTheme="minorHAnsi" w:hAnsiTheme="minorHAnsi" w:cstheme="minorHAnsi"/>
          <w:color w:val="auto"/>
        </w:rPr>
        <w:t>that</w:t>
      </w:r>
      <w:r w:rsidR="009E5B88" w:rsidRPr="00D50BB6">
        <w:rPr>
          <w:rFonts w:asciiTheme="minorHAnsi" w:hAnsiTheme="minorHAnsi" w:cstheme="minorHAnsi"/>
          <w:color w:val="auto"/>
        </w:rPr>
        <w:t xml:space="preserve"> CO</w:t>
      </w:r>
      <w:r w:rsidR="009E5B88" w:rsidRPr="00D50BB6">
        <w:rPr>
          <w:rFonts w:asciiTheme="minorHAnsi" w:hAnsiTheme="minorHAnsi" w:cstheme="minorHAnsi"/>
          <w:color w:val="auto"/>
          <w:vertAlign w:val="subscript"/>
        </w:rPr>
        <w:t xml:space="preserve">2 </w:t>
      </w:r>
      <w:r w:rsidR="008865C4" w:rsidRPr="00D50BB6">
        <w:rPr>
          <w:rFonts w:asciiTheme="minorHAnsi" w:hAnsiTheme="minorHAnsi" w:cstheme="minorHAnsi"/>
          <w:color w:val="auto"/>
        </w:rPr>
        <w:t>ha</w:t>
      </w:r>
      <w:r w:rsidR="00250D4C" w:rsidRPr="00D50BB6">
        <w:rPr>
          <w:rFonts w:asciiTheme="minorHAnsi" w:hAnsiTheme="minorHAnsi" w:cstheme="minorHAnsi"/>
          <w:color w:val="auto"/>
        </w:rPr>
        <w:t>s</w:t>
      </w:r>
      <w:r w:rsidR="008865C4" w:rsidRPr="00D50BB6">
        <w:rPr>
          <w:rFonts w:asciiTheme="minorHAnsi" w:hAnsiTheme="minorHAnsi" w:cstheme="minorHAnsi"/>
          <w:color w:val="auto"/>
        </w:rPr>
        <w:t xml:space="preserve"> on </w:t>
      </w:r>
      <w:r w:rsidR="00250D4C" w:rsidRPr="00D50BB6">
        <w:rPr>
          <w:rFonts w:asciiTheme="minorHAnsi" w:hAnsiTheme="minorHAnsi" w:cstheme="minorHAnsi"/>
          <w:color w:val="auto"/>
        </w:rPr>
        <w:t>the</w:t>
      </w:r>
      <w:r w:rsidR="0031371F" w:rsidRPr="00D50BB6">
        <w:rPr>
          <w:rFonts w:asciiTheme="minorHAnsi" w:hAnsiTheme="minorHAnsi" w:cstheme="minorHAnsi"/>
          <w:color w:val="auto"/>
        </w:rPr>
        <w:t xml:space="preserve"> </w:t>
      </w:r>
      <w:r w:rsidR="00A13F35" w:rsidRPr="00D50BB6">
        <w:rPr>
          <w:rFonts w:asciiTheme="minorHAnsi" w:hAnsiTheme="minorHAnsi" w:cstheme="minorHAnsi"/>
          <w:color w:val="auto"/>
        </w:rPr>
        <w:t xml:space="preserve">production </w:t>
      </w:r>
      <w:r w:rsidR="0031371F" w:rsidRPr="00D50BB6">
        <w:rPr>
          <w:rFonts w:asciiTheme="minorHAnsi" w:hAnsiTheme="minorHAnsi" w:cstheme="minorHAnsi"/>
          <w:color w:val="auto"/>
        </w:rPr>
        <w:t>process</w:t>
      </w:r>
      <w:r w:rsidR="00A13F35" w:rsidRPr="00D50BB6">
        <w:rPr>
          <w:rFonts w:asciiTheme="minorHAnsi" w:hAnsiTheme="minorHAnsi" w:cstheme="minorHAnsi"/>
          <w:color w:val="auto"/>
        </w:rPr>
        <w:t>.</w:t>
      </w:r>
      <w:r w:rsidR="006E3CB4" w:rsidRPr="00D50BB6">
        <w:rPr>
          <w:rFonts w:asciiTheme="minorHAnsi" w:hAnsiTheme="minorHAnsi" w:cstheme="minorHAnsi"/>
          <w:color w:val="auto"/>
        </w:rPr>
        <w:t xml:space="preserve"> The combination </w:t>
      </w:r>
      <w:r w:rsidR="00051AB3" w:rsidRPr="00D50BB6">
        <w:rPr>
          <w:rFonts w:asciiTheme="minorHAnsi" w:hAnsiTheme="minorHAnsi" w:cstheme="minorHAnsi"/>
          <w:color w:val="auto"/>
        </w:rPr>
        <w:t>of gelatinization, retrogradation</w:t>
      </w:r>
      <w:r w:rsidR="00250D4C" w:rsidRPr="00D50BB6">
        <w:rPr>
          <w:rFonts w:asciiTheme="minorHAnsi" w:hAnsiTheme="minorHAnsi" w:cstheme="minorHAnsi"/>
          <w:color w:val="auto"/>
        </w:rPr>
        <w:t>,</w:t>
      </w:r>
      <w:r w:rsidR="00051AB3" w:rsidRPr="00D50BB6">
        <w:rPr>
          <w:rFonts w:asciiTheme="minorHAnsi" w:hAnsiTheme="minorHAnsi" w:cstheme="minorHAnsi"/>
          <w:color w:val="auto"/>
        </w:rPr>
        <w:t xml:space="preserve"> and drying </w:t>
      </w:r>
      <w:r w:rsidR="0067443A" w:rsidRPr="00D50BB6">
        <w:rPr>
          <w:rFonts w:asciiTheme="minorHAnsi" w:hAnsiTheme="minorHAnsi" w:cstheme="minorHAnsi"/>
          <w:color w:val="auto"/>
        </w:rPr>
        <w:t>in</w:t>
      </w:r>
      <w:r w:rsidR="006E3CB4" w:rsidRPr="00D50BB6">
        <w:rPr>
          <w:rFonts w:asciiTheme="minorHAnsi" w:hAnsiTheme="minorHAnsi" w:cstheme="minorHAnsi"/>
          <w:color w:val="auto"/>
        </w:rPr>
        <w:t xml:space="preserve"> a one-pot process not only</w:t>
      </w:r>
      <w:r w:rsidR="000251C1" w:rsidRPr="00D50BB6">
        <w:rPr>
          <w:rFonts w:asciiTheme="minorHAnsi" w:hAnsiTheme="minorHAnsi" w:cstheme="minorHAnsi"/>
          <w:color w:val="auto"/>
        </w:rPr>
        <w:t xml:space="preserve"> reduce</w:t>
      </w:r>
      <w:r w:rsidR="006E3CB4" w:rsidRPr="00D50BB6">
        <w:rPr>
          <w:rFonts w:asciiTheme="minorHAnsi" w:hAnsiTheme="minorHAnsi" w:cstheme="minorHAnsi"/>
          <w:color w:val="auto"/>
        </w:rPr>
        <w:t>s</w:t>
      </w:r>
      <w:r w:rsidR="000251C1" w:rsidRPr="00D50BB6">
        <w:rPr>
          <w:rFonts w:asciiTheme="minorHAnsi" w:hAnsiTheme="minorHAnsi" w:cstheme="minorHAnsi"/>
          <w:color w:val="auto"/>
        </w:rPr>
        <w:t xml:space="preserve"> the </w:t>
      </w:r>
      <w:r w:rsidR="006E3CB4" w:rsidRPr="00D50BB6">
        <w:rPr>
          <w:rFonts w:asciiTheme="minorHAnsi" w:hAnsiTheme="minorHAnsi" w:cstheme="minorHAnsi"/>
          <w:color w:val="auto"/>
        </w:rPr>
        <w:t>overall</w:t>
      </w:r>
      <w:r w:rsidR="000251C1" w:rsidRPr="00D50BB6">
        <w:rPr>
          <w:rFonts w:asciiTheme="minorHAnsi" w:hAnsiTheme="minorHAnsi" w:cstheme="minorHAnsi"/>
          <w:color w:val="auto"/>
        </w:rPr>
        <w:t xml:space="preserve"> complexity </w:t>
      </w:r>
      <w:r w:rsidR="006E3CB4" w:rsidRPr="00D50BB6">
        <w:rPr>
          <w:rFonts w:asciiTheme="minorHAnsi" w:hAnsiTheme="minorHAnsi" w:cstheme="minorHAnsi"/>
          <w:color w:val="auto"/>
        </w:rPr>
        <w:t>of ae</w:t>
      </w:r>
      <w:r w:rsidR="00CC67B2" w:rsidRPr="00D50BB6">
        <w:rPr>
          <w:rFonts w:asciiTheme="minorHAnsi" w:hAnsiTheme="minorHAnsi" w:cstheme="minorHAnsi"/>
          <w:color w:val="auto"/>
        </w:rPr>
        <w:t>rogel fabrication</w:t>
      </w:r>
      <w:r w:rsidR="008E6838" w:rsidRPr="00D50BB6">
        <w:rPr>
          <w:rFonts w:asciiTheme="minorHAnsi" w:hAnsiTheme="minorHAnsi" w:cstheme="minorHAnsi"/>
          <w:color w:val="auto"/>
        </w:rPr>
        <w:t>,</w:t>
      </w:r>
      <w:r w:rsidR="00CC67B2" w:rsidRPr="00D50BB6">
        <w:rPr>
          <w:rFonts w:asciiTheme="minorHAnsi" w:hAnsiTheme="minorHAnsi" w:cstheme="minorHAnsi"/>
          <w:color w:val="auto"/>
        </w:rPr>
        <w:t xml:space="preserve"> but also </w:t>
      </w:r>
      <w:r w:rsidR="0067443A" w:rsidRPr="00D50BB6">
        <w:rPr>
          <w:rFonts w:asciiTheme="minorHAnsi" w:hAnsiTheme="minorHAnsi" w:cstheme="minorHAnsi"/>
          <w:color w:val="auto"/>
        </w:rPr>
        <w:t>allows</w:t>
      </w:r>
      <w:r w:rsidR="00CC67B2" w:rsidRPr="00D50BB6">
        <w:rPr>
          <w:rFonts w:asciiTheme="minorHAnsi" w:hAnsiTheme="minorHAnsi" w:cstheme="minorHAnsi"/>
          <w:color w:val="auto"/>
        </w:rPr>
        <w:t xml:space="preserve"> </w:t>
      </w:r>
      <w:r w:rsidR="008E6838" w:rsidRPr="00D50BB6">
        <w:rPr>
          <w:rFonts w:asciiTheme="minorHAnsi" w:hAnsiTheme="minorHAnsi" w:cstheme="minorHAnsi"/>
          <w:color w:val="auto"/>
        </w:rPr>
        <w:t xml:space="preserve">the </w:t>
      </w:r>
      <w:r w:rsidR="00AD6972" w:rsidRPr="00D50BB6">
        <w:rPr>
          <w:rFonts w:asciiTheme="minorHAnsi" w:hAnsiTheme="minorHAnsi" w:cstheme="minorHAnsi"/>
          <w:color w:val="auto"/>
        </w:rPr>
        <w:t>produc</w:t>
      </w:r>
      <w:r w:rsidR="004C61D8" w:rsidRPr="00D50BB6">
        <w:rPr>
          <w:rFonts w:asciiTheme="minorHAnsi" w:hAnsiTheme="minorHAnsi" w:cstheme="minorHAnsi"/>
          <w:color w:val="auto"/>
        </w:rPr>
        <w:t>tion of high-</w:t>
      </w:r>
      <w:r w:rsidR="00CC67B2" w:rsidRPr="00D50BB6">
        <w:rPr>
          <w:rFonts w:asciiTheme="minorHAnsi" w:hAnsiTheme="minorHAnsi" w:cstheme="minorHAnsi"/>
          <w:color w:val="auto"/>
        </w:rPr>
        <w:t>quality</w:t>
      </w:r>
      <w:r w:rsidR="0067443A" w:rsidRPr="00D50BB6">
        <w:rPr>
          <w:rFonts w:asciiTheme="minorHAnsi" w:hAnsiTheme="minorHAnsi" w:cstheme="minorHAnsi"/>
          <w:color w:val="auto"/>
        </w:rPr>
        <w:t xml:space="preserve"> materials for</w:t>
      </w:r>
      <w:r w:rsidR="00051AB3" w:rsidRPr="00D50BB6">
        <w:rPr>
          <w:rFonts w:asciiTheme="minorHAnsi" w:hAnsiTheme="minorHAnsi" w:cstheme="minorHAnsi"/>
          <w:color w:val="auto"/>
        </w:rPr>
        <w:t xml:space="preserve"> </w:t>
      </w:r>
      <w:r w:rsidR="008719E4" w:rsidRPr="00D50BB6">
        <w:rPr>
          <w:rFonts w:asciiTheme="minorHAnsi" w:hAnsiTheme="minorHAnsi" w:cstheme="minorHAnsi"/>
          <w:color w:val="auto"/>
        </w:rPr>
        <w:t xml:space="preserve">impregnation </w:t>
      </w:r>
      <w:r w:rsidR="007C5099" w:rsidRPr="00D50BB6">
        <w:rPr>
          <w:rFonts w:asciiTheme="minorHAnsi" w:hAnsiTheme="minorHAnsi" w:cstheme="minorHAnsi"/>
          <w:color w:val="auto"/>
        </w:rPr>
        <w:t>with</w:t>
      </w:r>
      <w:r w:rsidR="008719E4" w:rsidRPr="00D50BB6">
        <w:rPr>
          <w:rFonts w:asciiTheme="minorHAnsi" w:hAnsiTheme="minorHAnsi" w:cstheme="minorHAnsi"/>
          <w:color w:val="auto"/>
        </w:rPr>
        <w:t xml:space="preserve"> bioactive </w:t>
      </w:r>
      <w:r w:rsidR="00777246" w:rsidRPr="00D50BB6">
        <w:rPr>
          <w:rFonts w:asciiTheme="minorHAnsi" w:hAnsiTheme="minorHAnsi" w:cstheme="minorHAnsi"/>
          <w:color w:val="auto"/>
        </w:rPr>
        <w:t>molecules</w:t>
      </w:r>
      <w:r w:rsidR="008719E4" w:rsidRPr="00D50BB6">
        <w:rPr>
          <w:rFonts w:asciiTheme="minorHAnsi" w:hAnsiTheme="minorHAnsi" w:cstheme="minorHAnsi"/>
          <w:color w:val="auto"/>
        </w:rPr>
        <w:t xml:space="preserve">. </w:t>
      </w:r>
      <w:r w:rsidR="00DF3DF7" w:rsidRPr="00D50BB6">
        <w:rPr>
          <w:rFonts w:asciiTheme="minorHAnsi" w:hAnsiTheme="minorHAnsi" w:cstheme="minorHAnsi"/>
          <w:color w:val="auto"/>
        </w:rPr>
        <w:t>Additionally, an impregnation step was also added to this proc</w:t>
      </w:r>
      <w:r w:rsidR="00F44320" w:rsidRPr="00D50BB6">
        <w:rPr>
          <w:rFonts w:asciiTheme="minorHAnsi" w:hAnsiTheme="minorHAnsi" w:cstheme="minorHAnsi"/>
          <w:color w:val="auto"/>
        </w:rPr>
        <w:t>edure</w:t>
      </w:r>
      <w:r w:rsidR="00DF3DF7" w:rsidRPr="00D50BB6">
        <w:rPr>
          <w:rFonts w:asciiTheme="minorHAnsi" w:hAnsiTheme="minorHAnsi" w:cstheme="minorHAnsi"/>
          <w:color w:val="auto"/>
        </w:rPr>
        <w:t xml:space="preserve"> </w:t>
      </w:r>
      <w:r w:rsidR="005525D5" w:rsidRPr="00D50BB6">
        <w:rPr>
          <w:rFonts w:asciiTheme="minorHAnsi" w:hAnsiTheme="minorHAnsi" w:cstheme="minorHAnsi"/>
          <w:color w:val="auto"/>
        </w:rPr>
        <w:t>to demonstrate</w:t>
      </w:r>
      <w:r w:rsidR="00F44320" w:rsidRPr="00D50BB6">
        <w:rPr>
          <w:rFonts w:asciiTheme="minorHAnsi" w:hAnsiTheme="minorHAnsi" w:cstheme="minorHAnsi"/>
          <w:color w:val="auto"/>
        </w:rPr>
        <w:t xml:space="preserve"> </w:t>
      </w:r>
      <w:r w:rsidR="00DF3DF7" w:rsidRPr="00D50BB6">
        <w:rPr>
          <w:rFonts w:asciiTheme="minorHAnsi" w:hAnsiTheme="minorHAnsi" w:cstheme="minorHAnsi"/>
          <w:color w:val="auto"/>
        </w:rPr>
        <w:t>a novel concept for the development of aerogel-based products. For this purpose</w:t>
      </w:r>
      <w:r w:rsidR="005525D5" w:rsidRPr="00D50BB6">
        <w:rPr>
          <w:rFonts w:asciiTheme="minorHAnsi" w:hAnsiTheme="minorHAnsi" w:cstheme="minorHAnsi"/>
          <w:color w:val="auto"/>
        </w:rPr>
        <w:t>,</w:t>
      </w:r>
      <w:r w:rsidR="00DF3DF7" w:rsidRPr="00D50BB6">
        <w:rPr>
          <w:rFonts w:asciiTheme="minorHAnsi" w:hAnsiTheme="minorHAnsi" w:cstheme="minorHAnsi"/>
          <w:color w:val="auto"/>
        </w:rPr>
        <w:t xml:space="preserve"> GCO was used </w:t>
      </w:r>
      <w:r w:rsidR="009A68B3" w:rsidRPr="00D50BB6">
        <w:rPr>
          <w:rFonts w:asciiTheme="minorHAnsi" w:hAnsiTheme="minorHAnsi" w:cstheme="minorHAnsi"/>
          <w:color w:val="auto"/>
        </w:rPr>
        <w:t>because of</w:t>
      </w:r>
      <w:r w:rsidR="00DF3DF7" w:rsidRPr="00D50BB6">
        <w:rPr>
          <w:rFonts w:asciiTheme="minorHAnsi" w:hAnsiTheme="minorHAnsi" w:cstheme="minorHAnsi"/>
          <w:color w:val="auto"/>
        </w:rPr>
        <w:t xml:space="preserve"> its beneficial impact on human health</w:t>
      </w:r>
      <w:r w:rsidR="00A5573F" w:rsidRPr="00D50BB6">
        <w:rPr>
          <w:rFonts w:asciiTheme="minorHAnsi" w:hAnsiTheme="minorHAnsi" w:cstheme="minorHAnsi"/>
          <w:color w:val="auto"/>
        </w:rPr>
        <w:fldChar w:fldCharType="begin" w:fldLock="1"/>
      </w:r>
      <w:r w:rsidR="00A5573F" w:rsidRPr="00D50BB6">
        <w:rPr>
          <w:rFonts w:asciiTheme="minorHAnsi" w:hAnsiTheme="minorHAnsi" w:cstheme="minorHAnsi"/>
          <w:color w:val="auto"/>
        </w:rPr>
        <w:instrText>ADDIN CSL_CITATION {"citationItems":[{"id":"ITEM-1","itemData":{"DOI":"10.1016/S0278-6915(00)00168-X","ISSN":"02786915","abstract":"The coffee-specific diterpenes cafestol and kahweol (C+K) have been reported to be anticarcinogenic in several animal models. Proposed mechanisms involve a co-ordinated modulation of several enzymes responsible for carcinogen detoxification, thus preventing reactive agents interacting with critical target sites. To address the human relevance of the chemoprotective effects of (C+K against aflatoxin B1 (AFB1) genotoxicity observed in rat liver, and to compare the mechanisms of protection involved in both species, animal and human hepatic in vitro test systems were applied. In rat primary hepatocytes, C+K reduced the expression of cytochrome P450 CYP 2C11 and CYP 3A2, the key enzymes responsible for AFB1 activation to the genotoxic metabolite aflatoxin B1-8,9 epoxide (AFBO). In addition, these diterpenes induced significantly GST Yc2, the most efficient rat GST subunit involved in AFBO detoxification. These effects of C+K resulted in a marked dose-dependent inhibition of AFB1-DNA binding in this rat in vitro culture system. Their relevance in humans was addressed using liver epithelial cell lines (THLE) stably transfected to express AFB1 metabolising cytochrome P450s. In these cells, C+K also produced a significant inhibition of AFB1-DNA adducts formation linked with an induction of the human glutathione S-transferase GST-mu. Altogether, these results suggest that C+K may have chemoprotective activity against AFB1 genotoxicity in both rats and humans. © 2001 Elsevier Science Ltd.","author":[{"dropping-particle":"","family":"Cavin","given":"C.","non-dropping-particle":"","parse-names":false,"suffix":""},{"dropping-particle":"","family":"Mace","given":"K.","non-dropping-particle":"","parse-names":false,"suffix":""},{"dropping-particle":"","family":"Offord","given":"E. A.","non-dropping-particle":"","parse-names":false,"suffix":""},{"dropping-particle":"","family":"Schilter","given":"B.","non-dropping-particle":"","parse-names":false,"suffix":""}],"container-title":"Food and Chemical Toxicology","id":"ITEM-1","issue":"6","issued":{"date-parts":[["2001"]]},"page":"549-556","title":"Protective effects of coffee diterpenes against aflatoxin B1-induced genotoxicity: Mechanisms in rat and human cells","type":"article-journal","volume":"39"},"uris":["http://www.mendeley.com/documents/?uuid=a197f611-4658-4b86-8b9d-c6992530eea6"]},{"id":"ITEM-2","itemData":{"DOI":"10.1016/S0278-6915(02)00029-7","ISSN":"0278-6915 (Print)","PMID":"12067578","abstract":"Epidemiological studies have found an inverse association between coffee consumption and the risk of certain types of cancers such as colorectal cancers. Animal data support such a chemopreventive effect of coffee. Substantial research has been devoted to the identification of coffee components that may be responsible for these beneficial effects. In animal models and cell culture systems, the coffee diterpenes cafestol and kahweol (C+K) were shown to produce a broad range of biochemical effects resulting in a reduction of the genotoxicity of several carcinogens including 7,12-dimethylbenz[a]anthracene (DMBA), aflatoxin B(1) (AFB(1)), benzo[a]pyrene (B[a]P) and 2-amino-1-methyl-6-phenylimidazo[4,5-b]pyridine (PhIP). Different mechanisms appear to be involved in these chemoprotective effects: an induction of conjugating enzymes (e.g. glutathione S-transferases, glucuronosyl S-transferases), an increased expression of proteins involved in cellular antioxidant defense (e.g. gamma-glutamyl cysteine synthetase and heme oxygenase-1) and an inhibition of the expression and/or activity of cytochromes P450 involved in carcinogen activation (e.g. CYP2C11, CYP3A2). In animal models, the C+K-mediated induction of conjugating and antioxidant enzymes has been observed in hepatic, intestinal and kidney tissues. In the small intestine, these inductions were shown to be mediated by Nrf2-dependent transcriptional activation. In vitro investigations obtained in cell cultures of human origin indicate that the effects and mechanisms observed in animal test systems with C+K are likely to be of relevance for humans. In human liver epithelial cell lines transfected to express AFB(1)-activating P450s, C+K treatment resulted in a reduction of AFB(1)-DNA binding. This protection was correlated with an induction of GST-mu, an enzyme known to be involved in AFB(1) detoxification. In addition, C+K was found to inhibit P450 2B6, one of the human enzymes responsible for AFB(1) activation. Altogether, the data on the biological effects of C+K provide a plausible hypothesis to explain some of the anticarcinogenic effects of coffee observed in human epidemiological studies and in animal experiments.","author":[{"dropping-particle":"","family":"Cavin","given":"C","non-dropping-particle":"","parse-names":false,"suffix":""},{"dropping-particle":"","family":"Holzhaeuser","given":"D","non-dropping-particle":"","parse-names":false,"suffix":""},{"dropping-particle":"","family":"Scharf","given":"G","non-dropping-particle":"","parse-names":false,"suffix":""},{"dropping-particle":"","family":"Constable","given":"A","non-dropping-particle":"","parse-names":false,"suffix":""},{"dropping-particle":"","family":"Huber","given":"WW","non-dropping-particle":"","parse-names":false,"suffix":""},{"dropping-particle":"","family":"Schilter","given":"B","non-dropping-particle":"","parse-names":false,"suffix":""}],"container-title":"Food and Chemical Toxicology","id":"ITEM-2","issue":"8","issued":{"date-parts":[["2002"]]},"page":"1155-1163","title":"Cafestol and kahweol, two coffee specific diterpenes with anticarcinogenic activity.","type":"article-journal","volume":"40"},"uris":["http://www.mendeley.com/documents/?uuid=b3907ab6-5702-40cd-b369-9a7227ee6c31"]},{"id":"ITEM-3","itemData":{"DOI":"10.1016/j.fct.2007.05.010","ISSN":"02786915","abstract":"The hepatoprotective effects of kahweol and cafestol, coffee-specific diterpenes, on the carbon tetrachloride (CCl 4 )-induced liver damage as well as the possible mechanisms involved in these protections were investigated. Pretreatment with kahweol and cafestol prior to the administration of CCl 4 significantly prevented the increase in the serum levels of hepatic enzyme markers (alanine aminotransferase and aspartate aminotransferase) and reduced oxidative stress, such as reduced glutathione content and lipid peroxidation, in the liver in a dose-dependent manner. The histopathological evaluation of the livers also revealed that kahweol and cafestol reduced the incidence of liver lesions induced by CCl 4 . Treatment of the mice with kahweol and cafestol also resulted in a significant decrease in the cytochrome P450 2E1 (CYP2E1), the major isozyme involved in CCl 4 bioactivation, specific enzyme activities, such as p-nitrophenol and aniline hydroxylation. Kahweol and cafestol exhibited antioxidant effects on FeCl 2 -ascorbate induced lipid peroxidation in a mouse liver homogenate, and on superoxide radical scavenging activity. These results suggest that the protective effects of kahweol and cafestol against the CCl 4 -induced hepatotoxicity possibly involve mechanisms related to their ability to block the CYP2E1-mediated CCl 4 bioactivation and free radical scavenging effects. © 2007 Elsevier Ltd. All rights reserved.","author":[{"dropping-particle":"","family":"Lee","given":"Kyung Jin","non-dropping-particle":"","parse-names":false,"suffix":""},{"dropping-particle":"","family":"Choi","given":"Jea Ho","non-dropping-particle":"","parse-names":false,"suffix":""},{"dropping-particle":"","family":"Jeong","given":"Hye Gwang","non-dropping-particle":"","parse-names":false,"suffix":""}],"container-title":"Food and Chemical Toxicology","id":"ITEM-3","issue":"11","issued":{"date-parts":[["2007"]]},"page":"2118-2125","title":"Hepatoprotective and antioxidant effects of the coffee diterpenes kahweol and cafestol on carbon tetrachloride-induced liver damage in mice","type":"article-journal","volume":"45"},"uris":["http://www.mendeley.com/documents/?uuid=e1e310e7-c84f-4ff8-a146-27c57abf2395"]},{"id":"ITEM-4","itemData":{"DOI":"10.1016/j.toxlet.2007.06.008","ISSN":"03784274","abstract":"There is an increasing evidence that oxidative stress is implicated in the processes of inflammation and carcinogenesis. It has been shown that kahweol and cafestol, coffee-specific diterpenes, exhibit chemoprotective effects. This study investigated the effects of kahweol and cafestol, coffee-specific diterpenes, on the hydrogen peroxide (H 2 O 2 )-induced oxidative stress and DNA damage in NIH3T3 cells. When the cells were treated with kahweol or cafestol, cytotoxicity, lipid peroxidation, and reactive oxygen species production induced by H 2 O 2 were markedly reduced in a dose-dependent manner. Moreover, kahweol and cafestol were shown to be highly protected against H 2 O 2 -induced oxidative DNA damage as determined by the Comet (single cell gel electrophoresis) assay and the measurement of 8-oxoguanine content in NIH3T3 cells. Kahweol and cafestol also protected hydroxyl radical-induced 2-deoxy-d-ribose degradation by ferric ion-nitrilotriacetic acid and H 2 O 2 . In addition, kahweol and cafestol efficiently removed the superoxide anion generated from the xanthine/xanthine oxidase system. These results suggest that kahweol and cafestol are effective in protecting against H 2 O 2 -induced oxidative stress and DNA damage, probably via scavenging free oxygen radicals, and that kahweol and cafestol act as antioxidants. © 2007 Elsevier Ireland Ltd. All rights reserved.","author":[{"dropping-particle":"","family":"Lee","given":"Kyung Jin","non-dropping-particle":"","parse-names":false,"suffix":""},{"dropping-particle":"","family":"Jeong","given":"Hye Gwang","non-dropping-particle":"","parse-names":false,"suffix":""}],"container-title":"Toxicology Letters","id":"ITEM-4","issue":"2","issued":{"date-parts":[["2007"]]},"page":"80-87","title":"Protective effects of kahweol and cafestol against hydrogen peroxide-induced oxidative stress and DNA damage","type":"article-journal","volume":"173"},"uris":["http://www.mendeley.com/documents/?uuid=42591e1c-2e3a-4dbf-8086-c48308635228"]}],"mendeley":{"formattedCitation":"&lt;sup&gt;18–21&lt;/sup&gt;","plainTextFormattedCitation":"18–21","previouslyFormattedCitation":"&lt;sup&gt;18–21&lt;/sup&gt;"},"properties":{"noteIndex":0},"schema":"https://github.com/citation-style-language/schema/raw/master/csl-citation.json"}</w:instrText>
      </w:r>
      <w:r w:rsidR="00A5573F" w:rsidRPr="00D50BB6">
        <w:rPr>
          <w:rFonts w:asciiTheme="minorHAnsi" w:hAnsiTheme="minorHAnsi" w:cstheme="minorHAnsi"/>
          <w:color w:val="auto"/>
        </w:rPr>
        <w:fldChar w:fldCharType="separate"/>
      </w:r>
      <w:r w:rsidR="00A5573F" w:rsidRPr="00D50BB6">
        <w:rPr>
          <w:rFonts w:asciiTheme="minorHAnsi" w:hAnsiTheme="minorHAnsi" w:cstheme="minorHAnsi"/>
          <w:noProof/>
          <w:color w:val="auto"/>
          <w:vertAlign w:val="superscript"/>
        </w:rPr>
        <w:t>18–21</w:t>
      </w:r>
      <w:r w:rsidR="00A5573F" w:rsidRPr="00D50BB6">
        <w:rPr>
          <w:rFonts w:asciiTheme="minorHAnsi" w:hAnsiTheme="minorHAnsi" w:cstheme="minorHAnsi"/>
          <w:color w:val="auto"/>
        </w:rPr>
        <w:fldChar w:fldCharType="end"/>
      </w:r>
      <w:r w:rsidR="00DF3DF7" w:rsidRPr="00D50BB6">
        <w:rPr>
          <w:rFonts w:asciiTheme="minorHAnsi" w:hAnsiTheme="minorHAnsi" w:cstheme="minorHAnsi"/>
          <w:color w:val="auto"/>
        </w:rPr>
        <w:t xml:space="preserve">. Thus, the use of this fully integrated protocol for </w:t>
      </w:r>
      <w:r w:rsidR="009A68B3" w:rsidRPr="00D50BB6">
        <w:rPr>
          <w:rFonts w:asciiTheme="minorHAnsi" w:hAnsiTheme="minorHAnsi" w:cstheme="minorHAnsi"/>
          <w:color w:val="auto"/>
        </w:rPr>
        <w:t xml:space="preserve">the </w:t>
      </w:r>
      <w:r w:rsidR="00DF3DF7" w:rsidRPr="00D50BB6">
        <w:rPr>
          <w:rFonts w:asciiTheme="minorHAnsi" w:hAnsiTheme="minorHAnsi" w:cstheme="minorHAnsi"/>
          <w:color w:val="auto"/>
        </w:rPr>
        <w:t xml:space="preserve">fabrication/impregnation of aerogels could lead to </w:t>
      </w:r>
      <w:r w:rsidR="009A68B3" w:rsidRPr="00D50BB6">
        <w:rPr>
          <w:rFonts w:asciiTheme="minorHAnsi" w:hAnsiTheme="minorHAnsi" w:cstheme="minorHAnsi"/>
          <w:color w:val="auto"/>
        </w:rPr>
        <w:t xml:space="preserve">the </w:t>
      </w:r>
      <w:r w:rsidR="00DF3DF7" w:rsidRPr="00D50BB6">
        <w:rPr>
          <w:rFonts w:asciiTheme="minorHAnsi" w:hAnsiTheme="minorHAnsi" w:cstheme="minorHAnsi"/>
          <w:color w:val="auto"/>
        </w:rPr>
        <w:t>development of different</w:t>
      </w:r>
      <w:r w:rsidR="009A68B3" w:rsidRPr="00D50BB6">
        <w:rPr>
          <w:rFonts w:asciiTheme="minorHAnsi" w:hAnsiTheme="minorHAnsi" w:cstheme="minorHAnsi"/>
          <w:color w:val="auto"/>
        </w:rPr>
        <w:t>,</w:t>
      </w:r>
      <w:r w:rsidR="00DF3DF7" w:rsidRPr="00D50BB6">
        <w:rPr>
          <w:rFonts w:asciiTheme="minorHAnsi" w:hAnsiTheme="minorHAnsi" w:cstheme="minorHAnsi"/>
          <w:color w:val="auto"/>
        </w:rPr>
        <w:t xml:space="preserve"> novel nutraceutical products</w:t>
      </w:r>
      <w:r w:rsidR="00B12E69" w:rsidRPr="00D50BB6">
        <w:rPr>
          <w:rFonts w:asciiTheme="minorHAnsi" w:hAnsiTheme="minorHAnsi" w:cstheme="minorHAnsi"/>
          <w:color w:val="auto"/>
        </w:rPr>
        <w:t>.</w:t>
      </w:r>
      <w:r w:rsidR="00DF3DF7" w:rsidRPr="00D50BB6">
        <w:rPr>
          <w:rFonts w:asciiTheme="minorHAnsi" w:hAnsiTheme="minorHAnsi" w:cstheme="minorHAnsi"/>
          <w:color w:val="auto"/>
        </w:rPr>
        <w:t xml:space="preserve">  </w:t>
      </w:r>
    </w:p>
    <w:p w14:paraId="4E437374" w14:textId="68F8B5EB" w:rsidR="00AD6972" w:rsidRPr="00D50BB6" w:rsidRDefault="00AD6972" w:rsidP="00D50BB6">
      <w:pPr>
        <w:rPr>
          <w:rFonts w:asciiTheme="minorHAnsi" w:hAnsiTheme="minorHAnsi" w:cstheme="minorHAnsi"/>
          <w:b/>
          <w:color w:val="auto"/>
        </w:rPr>
      </w:pPr>
    </w:p>
    <w:p w14:paraId="105092BC" w14:textId="3A49E75B" w:rsidR="00001169" w:rsidRPr="00D50BB6" w:rsidRDefault="006305D7" w:rsidP="00D50BB6">
      <w:pPr>
        <w:rPr>
          <w:rFonts w:asciiTheme="minorHAnsi" w:hAnsiTheme="minorHAnsi" w:cstheme="minorHAnsi"/>
          <w:color w:val="auto"/>
          <w:lang w:val="en-GB"/>
        </w:rPr>
      </w:pPr>
      <w:r w:rsidRPr="00D50BB6">
        <w:rPr>
          <w:rFonts w:asciiTheme="minorHAnsi" w:hAnsiTheme="minorHAnsi" w:cstheme="minorHAnsi"/>
          <w:b/>
          <w:color w:val="auto"/>
          <w:lang w:val="en-GB"/>
        </w:rPr>
        <w:t>PROTOCOL:</w:t>
      </w:r>
      <w:r w:rsidRPr="00D50BB6">
        <w:rPr>
          <w:rFonts w:asciiTheme="minorHAnsi" w:hAnsiTheme="minorHAnsi" w:cstheme="minorHAnsi"/>
          <w:color w:val="auto"/>
          <w:lang w:val="en-GB"/>
        </w:rPr>
        <w:t xml:space="preserve"> </w:t>
      </w:r>
    </w:p>
    <w:p w14:paraId="1A0DB570" w14:textId="77777777" w:rsidR="00A90285" w:rsidRPr="00D50BB6" w:rsidRDefault="00A90285" w:rsidP="00D50BB6">
      <w:pPr>
        <w:rPr>
          <w:rFonts w:asciiTheme="minorHAnsi" w:hAnsiTheme="minorHAnsi" w:cstheme="minorHAnsi"/>
          <w:color w:val="auto"/>
          <w:highlight w:val="cyan"/>
          <w:lang w:val="en-GB"/>
        </w:rPr>
      </w:pPr>
      <w:bookmarkStart w:id="4" w:name="_Hlk38900479"/>
    </w:p>
    <w:p w14:paraId="77EAD402" w14:textId="249DB759" w:rsidR="00A90285" w:rsidRPr="00D50BB6" w:rsidRDefault="00A90285" w:rsidP="00D50BB6">
      <w:pPr>
        <w:pStyle w:val="ListParagraph"/>
        <w:numPr>
          <w:ilvl w:val="0"/>
          <w:numId w:val="35"/>
        </w:numPr>
        <w:ind w:left="0" w:firstLine="0"/>
        <w:rPr>
          <w:rFonts w:asciiTheme="minorHAnsi" w:hAnsiTheme="minorHAnsi" w:cstheme="minorHAnsi"/>
          <w:b/>
          <w:bCs/>
          <w:color w:val="auto"/>
          <w:highlight w:val="cyan"/>
          <w:lang w:val="en-GB"/>
        </w:rPr>
      </w:pPr>
      <w:r w:rsidRPr="00D50BB6">
        <w:rPr>
          <w:rFonts w:asciiTheme="minorHAnsi" w:hAnsiTheme="minorHAnsi" w:cstheme="minorHAnsi"/>
          <w:b/>
          <w:bCs/>
          <w:color w:val="auto"/>
          <w:highlight w:val="cyan"/>
          <w:lang w:val="en-GB"/>
        </w:rPr>
        <w:t xml:space="preserve">Development of a supercritical drying method </w:t>
      </w:r>
      <w:r w:rsidR="00C468CB" w:rsidRPr="00D50BB6">
        <w:rPr>
          <w:rFonts w:asciiTheme="minorHAnsi" w:hAnsiTheme="minorHAnsi" w:cstheme="minorHAnsi"/>
          <w:b/>
          <w:bCs/>
          <w:color w:val="auto"/>
          <w:highlight w:val="cyan"/>
          <w:lang w:val="en-GB"/>
        </w:rPr>
        <w:t xml:space="preserve">by </w:t>
      </w:r>
      <w:r w:rsidRPr="00D50BB6">
        <w:rPr>
          <w:rFonts w:asciiTheme="minorHAnsi" w:hAnsiTheme="minorHAnsi" w:cstheme="minorHAnsi"/>
          <w:b/>
          <w:bCs/>
          <w:color w:val="auto"/>
          <w:highlight w:val="cyan"/>
          <w:lang w:val="en-GB"/>
        </w:rPr>
        <w:t xml:space="preserve">using </w:t>
      </w:r>
      <w:r w:rsidR="00C468CB" w:rsidRPr="00D50BB6">
        <w:rPr>
          <w:rFonts w:asciiTheme="minorHAnsi" w:hAnsiTheme="minorHAnsi" w:cstheme="minorHAnsi"/>
          <w:b/>
          <w:bCs/>
          <w:color w:val="auto"/>
          <w:highlight w:val="cyan"/>
          <w:lang w:val="en-GB"/>
        </w:rPr>
        <w:t xml:space="preserve">a </w:t>
      </w:r>
      <w:r w:rsidRPr="00D50BB6">
        <w:rPr>
          <w:rFonts w:asciiTheme="minorHAnsi" w:hAnsiTheme="minorHAnsi" w:cstheme="minorHAnsi"/>
          <w:b/>
          <w:bCs/>
          <w:color w:val="auto"/>
          <w:highlight w:val="cyan"/>
          <w:lang w:val="en-GB"/>
        </w:rPr>
        <w:t xml:space="preserve">mixture of </w:t>
      </w:r>
      <w:r w:rsidR="00B12E69" w:rsidRPr="00D50BB6">
        <w:rPr>
          <w:rFonts w:asciiTheme="minorHAnsi" w:hAnsiTheme="minorHAnsi" w:cstheme="minorHAnsi"/>
          <w:b/>
          <w:bCs/>
          <w:color w:val="auto"/>
          <w:highlight w:val="cyan"/>
          <w:lang w:val="en-GB"/>
        </w:rPr>
        <w:t xml:space="preserve">supercritical </w:t>
      </w:r>
      <w:r w:rsidRPr="00D50BB6">
        <w:rPr>
          <w:rFonts w:asciiTheme="minorHAnsi" w:hAnsiTheme="minorHAnsi" w:cstheme="minorHAnsi"/>
          <w:b/>
          <w:bCs/>
          <w:color w:val="auto"/>
          <w:highlight w:val="cyan"/>
          <w:lang w:val="en-GB"/>
        </w:rPr>
        <w:t>carbon dioxide and ethanol</w:t>
      </w:r>
    </w:p>
    <w:p w14:paraId="06D43EA6" w14:textId="77777777" w:rsidR="00A90285" w:rsidRPr="00D50BB6" w:rsidRDefault="00A90285" w:rsidP="00D50BB6">
      <w:pPr>
        <w:rPr>
          <w:rFonts w:asciiTheme="minorHAnsi" w:hAnsiTheme="minorHAnsi" w:cstheme="minorHAnsi"/>
          <w:b/>
          <w:bCs/>
          <w:color w:val="auto"/>
          <w:highlight w:val="cyan"/>
          <w:lang w:val="en-GB"/>
        </w:rPr>
      </w:pPr>
    </w:p>
    <w:p w14:paraId="64AA8E47" w14:textId="53B4AC25" w:rsidR="00A60DDE" w:rsidRPr="00D50BB6" w:rsidRDefault="00CA1A33" w:rsidP="00D50BB6">
      <w:pPr>
        <w:pStyle w:val="ListParagraph"/>
        <w:numPr>
          <w:ilvl w:val="1"/>
          <w:numId w:val="18"/>
        </w:numPr>
        <w:rPr>
          <w:rFonts w:asciiTheme="minorHAnsi" w:hAnsiTheme="minorHAnsi" w:cstheme="minorHAnsi"/>
          <w:color w:val="auto"/>
          <w:highlight w:val="cyan"/>
          <w:lang w:val="en-GB"/>
        </w:rPr>
      </w:pPr>
      <w:r w:rsidRPr="00D50BB6">
        <w:rPr>
          <w:rFonts w:asciiTheme="minorHAnsi" w:hAnsiTheme="minorHAnsi" w:cstheme="minorHAnsi"/>
          <w:color w:val="auto"/>
          <w:highlight w:val="cyan"/>
          <w:lang w:val="en-GB"/>
        </w:rPr>
        <w:t xml:space="preserve">Prepare </w:t>
      </w:r>
      <w:r w:rsidR="003D718B" w:rsidRPr="00D50BB6">
        <w:rPr>
          <w:rFonts w:asciiTheme="minorHAnsi" w:hAnsiTheme="minorHAnsi" w:cstheme="minorHAnsi"/>
          <w:color w:val="auto"/>
          <w:highlight w:val="cyan"/>
          <w:lang w:val="en-GB"/>
        </w:rPr>
        <w:t>a hydrogel</w:t>
      </w:r>
      <w:r w:rsidRPr="00D50BB6">
        <w:rPr>
          <w:rFonts w:asciiTheme="minorHAnsi" w:hAnsiTheme="minorHAnsi" w:cstheme="minorHAnsi"/>
          <w:color w:val="auto"/>
          <w:highlight w:val="cyan"/>
          <w:lang w:val="en-GB"/>
        </w:rPr>
        <w:t xml:space="preserve"> in the traditional way by </w:t>
      </w:r>
      <w:r w:rsidR="00831C66" w:rsidRPr="00D50BB6">
        <w:rPr>
          <w:rFonts w:asciiTheme="minorHAnsi" w:hAnsiTheme="minorHAnsi" w:cstheme="minorHAnsi"/>
          <w:color w:val="auto"/>
          <w:highlight w:val="cyan"/>
          <w:lang w:val="en-GB"/>
        </w:rPr>
        <w:t>heating</w:t>
      </w:r>
      <w:r w:rsidR="002D13CF" w:rsidRPr="00D50BB6">
        <w:rPr>
          <w:rFonts w:asciiTheme="minorHAnsi" w:hAnsiTheme="minorHAnsi" w:cstheme="minorHAnsi"/>
          <w:color w:val="auto"/>
          <w:highlight w:val="cyan"/>
          <w:lang w:val="en-GB"/>
        </w:rPr>
        <w:t xml:space="preserve"> </w:t>
      </w:r>
      <w:r w:rsidR="00831C66" w:rsidRPr="00D50BB6">
        <w:rPr>
          <w:rFonts w:asciiTheme="minorHAnsi" w:hAnsiTheme="minorHAnsi" w:cstheme="minorHAnsi"/>
          <w:color w:val="auto"/>
          <w:highlight w:val="cyan"/>
          <w:lang w:val="en-GB"/>
        </w:rPr>
        <w:t xml:space="preserve">10 mL of </w:t>
      </w:r>
      <w:r w:rsidR="00731E85" w:rsidRPr="00D50BB6">
        <w:rPr>
          <w:rFonts w:asciiTheme="minorHAnsi" w:hAnsiTheme="minorHAnsi" w:cstheme="minorHAnsi"/>
          <w:color w:val="auto"/>
          <w:highlight w:val="cyan"/>
          <w:lang w:val="en-GB"/>
        </w:rPr>
        <w:t>a</w:t>
      </w:r>
      <w:r w:rsidR="002D13CF" w:rsidRPr="00D50BB6">
        <w:rPr>
          <w:rFonts w:asciiTheme="minorHAnsi" w:hAnsiTheme="minorHAnsi" w:cstheme="minorHAnsi"/>
          <w:color w:val="auto"/>
          <w:highlight w:val="cyan"/>
          <w:lang w:val="en-GB"/>
        </w:rPr>
        <w:t xml:space="preserve"> </w:t>
      </w:r>
      <w:r w:rsidR="00A90285" w:rsidRPr="00D50BB6">
        <w:rPr>
          <w:rFonts w:asciiTheme="minorHAnsi" w:hAnsiTheme="minorHAnsi" w:cstheme="minorHAnsi"/>
          <w:color w:val="auto"/>
          <w:highlight w:val="cyan"/>
          <w:lang w:val="en-GB"/>
        </w:rPr>
        <w:t>15%</w:t>
      </w:r>
      <w:r w:rsidR="002D13CF" w:rsidRPr="00D50BB6">
        <w:rPr>
          <w:rFonts w:asciiTheme="minorHAnsi" w:hAnsiTheme="minorHAnsi" w:cstheme="minorHAnsi"/>
          <w:color w:val="auto"/>
          <w:highlight w:val="cyan"/>
          <w:lang w:val="en-GB"/>
        </w:rPr>
        <w:t xml:space="preserve"> </w:t>
      </w:r>
      <w:r w:rsidR="00831C66" w:rsidRPr="00D50BB6">
        <w:rPr>
          <w:rFonts w:asciiTheme="minorHAnsi" w:hAnsiTheme="minorHAnsi" w:cstheme="minorHAnsi"/>
          <w:color w:val="auto"/>
          <w:highlight w:val="cyan"/>
          <w:lang w:val="en-GB"/>
        </w:rPr>
        <w:t>w/v</w:t>
      </w:r>
      <w:r w:rsidR="002D13CF" w:rsidRPr="00D50BB6">
        <w:rPr>
          <w:rFonts w:asciiTheme="minorHAnsi" w:hAnsiTheme="minorHAnsi" w:cstheme="minorHAnsi"/>
          <w:color w:val="auto"/>
          <w:highlight w:val="cyan"/>
          <w:lang w:val="en-GB"/>
        </w:rPr>
        <w:t xml:space="preserve"> </w:t>
      </w:r>
      <w:r w:rsidR="00A90285" w:rsidRPr="00D50BB6">
        <w:rPr>
          <w:rFonts w:asciiTheme="minorHAnsi" w:hAnsiTheme="minorHAnsi" w:cstheme="minorHAnsi"/>
          <w:color w:val="auto"/>
          <w:highlight w:val="cyan"/>
          <w:lang w:val="en-GB"/>
        </w:rPr>
        <w:t>starch</w:t>
      </w:r>
      <w:r w:rsidR="00831C66" w:rsidRPr="00D50BB6">
        <w:rPr>
          <w:rFonts w:asciiTheme="minorHAnsi" w:hAnsiTheme="minorHAnsi" w:cstheme="minorHAnsi"/>
          <w:color w:val="auto"/>
          <w:highlight w:val="cyan"/>
          <w:lang w:val="en-GB"/>
        </w:rPr>
        <w:t xml:space="preserve"> solution</w:t>
      </w:r>
      <w:r w:rsidR="004C4581" w:rsidRPr="00D50BB6">
        <w:rPr>
          <w:rFonts w:asciiTheme="minorHAnsi" w:hAnsiTheme="minorHAnsi" w:cstheme="minorHAnsi"/>
          <w:color w:val="auto"/>
          <w:highlight w:val="cyan"/>
          <w:lang w:val="en-GB"/>
        </w:rPr>
        <w:t xml:space="preserve"> in water</w:t>
      </w:r>
      <w:r w:rsidR="002D13CF" w:rsidRPr="00D50BB6">
        <w:rPr>
          <w:rFonts w:asciiTheme="minorHAnsi" w:hAnsiTheme="minorHAnsi" w:cstheme="minorHAnsi"/>
          <w:color w:val="auto"/>
          <w:highlight w:val="cyan"/>
          <w:lang w:val="en-GB"/>
        </w:rPr>
        <w:t xml:space="preserve"> in a</w:t>
      </w:r>
      <w:r w:rsidR="00A90285" w:rsidRPr="00D50BB6">
        <w:rPr>
          <w:rFonts w:asciiTheme="minorHAnsi" w:hAnsiTheme="minorHAnsi" w:cstheme="minorHAnsi"/>
          <w:color w:val="auto"/>
          <w:highlight w:val="cyan"/>
          <w:lang w:val="en-GB"/>
        </w:rPr>
        <w:t xml:space="preserve"> beaker</w:t>
      </w:r>
      <w:r w:rsidR="00831C66" w:rsidRPr="00D50BB6">
        <w:rPr>
          <w:rFonts w:asciiTheme="minorHAnsi" w:hAnsiTheme="minorHAnsi" w:cstheme="minorHAnsi"/>
          <w:color w:val="auto"/>
          <w:highlight w:val="cyan"/>
          <w:lang w:val="en-GB"/>
        </w:rPr>
        <w:t xml:space="preserve"> </w:t>
      </w:r>
      <w:r w:rsidR="00F15F9C" w:rsidRPr="00D50BB6">
        <w:rPr>
          <w:rFonts w:asciiTheme="minorHAnsi" w:hAnsiTheme="minorHAnsi" w:cstheme="minorHAnsi"/>
          <w:color w:val="auto"/>
          <w:highlight w:val="cyan"/>
          <w:lang w:val="en-GB"/>
        </w:rPr>
        <w:t xml:space="preserve">at </w:t>
      </w:r>
      <w:r w:rsidR="00A90285" w:rsidRPr="00D50BB6">
        <w:rPr>
          <w:rFonts w:asciiTheme="minorHAnsi" w:hAnsiTheme="minorHAnsi" w:cstheme="minorHAnsi"/>
          <w:color w:val="auto"/>
          <w:highlight w:val="cyan"/>
          <w:lang w:val="en-GB"/>
        </w:rPr>
        <w:t xml:space="preserve">120 °C for 20 min </w:t>
      </w:r>
      <w:r w:rsidR="00831C66" w:rsidRPr="00D50BB6">
        <w:rPr>
          <w:rFonts w:asciiTheme="minorHAnsi" w:hAnsiTheme="minorHAnsi" w:cstheme="minorHAnsi"/>
          <w:color w:val="auto"/>
          <w:highlight w:val="cyan"/>
          <w:lang w:val="en-GB"/>
        </w:rPr>
        <w:t>with</w:t>
      </w:r>
      <w:r w:rsidR="00AD1610" w:rsidRPr="00D50BB6">
        <w:rPr>
          <w:rFonts w:asciiTheme="minorHAnsi" w:hAnsiTheme="minorHAnsi" w:cstheme="minorHAnsi"/>
          <w:color w:val="auto"/>
          <w:highlight w:val="cyan"/>
          <w:lang w:val="en-GB"/>
        </w:rPr>
        <w:t xml:space="preserve"> </w:t>
      </w:r>
      <w:r w:rsidR="00A90285" w:rsidRPr="00D50BB6">
        <w:rPr>
          <w:rFonts w:asciiTheme="minorHAnsi" w:hAnsiTheme="minorHAnsi" w:cstheme="minorHAnsi"/>
          <w:color w:val="auto"/>
          <w:highlight w:val="cyan"/>
          <w:lang w:val="en-GB"/>
        </w:rPr>
        <w:t xml:space="preserve">magnetic stirring </w:t>
      </w:r>
      <w:r w:rsidR="00AD1610" w:rsidRPr="00D50BB6">
        <w:rPr>
          <w:rFonts w:asciiTheme="minorHAnsi" w:hAnsiTheme="minorHAnsi" w:cstheme="minorHAnsi"/>
          <w:color w:val="auto"/>
          <w:highlight w:val="cyan"/>
          <w:lang w:val="en-GB"/>
        </w:rPr>
        <w:t>(</w:t>
      </w:r>
      <w:r w:rsidR="00A90285" w:rsidRPr="00D50BB6">
        <w:rPr>
          <w:rFonts w:asciiTheme="minorHAnsi" w:hAnsiTheme="minorHAnsi" w:cstheme="minorHAnsi"/>
          <w:color w:val="auto"/>
          <w:highlight w:val="cyan"/>
          <w:lang w:val="en-GB"/>
        </w:rPr>
        <w:t>600 rpm</w:t>
      </w:r>
      <w:r w:rsidR="00AD1610" w:rsidRPr="00D50BB6">
        <w:rPr>
          <w:rFonts w:asciiTheme="minorHAnsi" w:hAnsiTheme="minorHAnsi" w:cstheme="minorHAnsi"/>
          <w:color w:val="auto"/>
          <w:highlight w:val="cyan"/>
          <w:lang w:val="en-GB"/>
        </w:rPr>
        <w:t>)</w:t>
      </w:r>
      <w:r w:rsidR="00831C66" w:rsidRPr="00D50BB6">
        <w:rPr>
          <w:rFonts w:asciiTheme="minorHAnsi" w:hAnsiTheme="minorHAnsi" w:cstheme="minorHAnsi"/>
          <w:color w:val="auto"/>
          <w:highlight w:val="cyan"/>
          <w:lang w:val="en-GB"/>
        </w:rPr>
        <w:t>, as described previously</w:t>
      </w:r>
      <w:r w:rsidR="00A90285" w:rsidRPr="00D50BB6">
        <w:rPr>
          <w:rFonts w:asciiTheme="minorHAnsi" w:hAnsiTheme="minorHAnsi" w:cstheme="minorHAnsi"/>
          <w:color w:val="auto"/>
          <w:highlight w:val="cyan"/>
          <w:lang w:val="en-GB"/>
        </w:rPr>
        <w:fldChar w:fldCharType="begin" w:fldLock="1"/>
      </w:r>
      <w:r w:rsidR="001E1129">
        <w:rPr>
          <w:rFonts w:asciiTheme="minorHAnsi" w:hAnsiTheme="minorHAnsi" w:cstheme="minorHAnsi"/>
          <w:color w:val="auto"/>
          <w:highlight w:val="cyan"/>
          <w:lang w:val="en-GB"/>
        </w:rPr>
        <w:instrText>ADDIN CSL_CITATION {"citationItems":[{"id":"ITEM-1","itemData":{"DOI":"10.1016/j.jnoncrysol.2009.08.038","ISBN":"4042878407","ISSN":"00223093","abstract":"The application of aerogels as drug delivery system was successfully demonstrated for silica aerogels previously. However, being biocompatible silica matrices are not biodegradable, which is a certain disadvantage for a number of pharmaceutically oriented applications. For these purposes biodegradable materials are beneficial. Supercritical drying of polysaccharide gels results in highly porous biodegradable aerogel matrices with large surface areas. Structural properties of the polysaccharide aerogels depend on the preparation method and chemical nature of the gel phase. In this work different polysaccharide precursors (starch, alginate) were used to produce aerogels, which later on were loaded with the drugs ibuprofen and paracetamol. Furthermore release kinetics was studied in vitro. Thereby it has been shown that the release rate depends primary on the properties of the matrix. The presented results demonstrate for the first time the high potential of polysaccharide aerogels for pharmaceutical applications. ?? 2009 Elsevier B.V. All rights reserved.","author":[{"dropping-particle":"","family":"Mehling","given":"T.","non-dropping-particle":"","parse-names":false,"suffix":""},{"dropping-particle":"","family":"Smirnova","given":"I.","non-dropping-particle":"","parse-names":false,"suffix":""},{"dropping-particle":"","family":"Guenther","given":"U.","non-dropping-particle":"","parse-names":false,"suffix":""},{"dropping-particle":"","family":"Neubert","given":"R. H H","non-dropping-particle":"","parse-names":false,"suffix":""}],"container-title":"Journal of Non-Crystalline Solids","id":"ITEM-1","issue":"50-51","issued":{"date-parts":[["2009"]]},"page":"2472-2479","publisher":"Elsevier B.V.","title":"Polysaccharide-based aerogels as drug carriers","type":"article-journal","volume":"355"},"uris":["http://www.mendeley.com/documents/?uuid=3d37ae40-1c27-45f7-8035-8d8ad46c672f"]},{"id":"ITEM-2","itemData":{"DOI":"10.1016/j.supflu.2012.02.026","ISBN":"978-1-4419-7477-8","ISSN":"08968446","abstract":"Aerogel technology provides high added-value lightweight materials with outstanding textural properties (i.e., high surface area and open porosity). Aerogels are obtained from wet gels by using a suitable drying technology, usually supercritical drying process, able to avoid the pore collapse phenomenon in order to keep intact the porous texture of the wet material. In this sense, the study of the kinetic profile of the gel supercritical drying is regarded as a key aspect to be considered in the specific case of the design of aerogel-based systems. In this work, the drying profile with supercritical carbon dioxide (scCO 2) of alcogels (in ethanol) was determined using a customized supercritical fluid extraction equipment. The drying of alcogels from different precursors (inorganic-silica-, organic-starch-), densities (silica aerogel of densities 0.08 and 0.15 g/cm 3) and morphologies (cylindrical monoliths, microspheres) was studied. Depending on the nature of the gel precursor, the extent of drying (i.e., drying time duration) gave significant differences in the end textural properties of the dried gel. ?? 2012 Elsevier B.V.","author":[{"dropping-particle":"","family":"García-González","given":"C. A.","non-dropping-particle":"","parse-names":false,"suffix":""},{"dropping-particle":"","family":"Camino-Rey","given":"M. C.","non-dropping-particle":"","parse-names":false,"suffix":""},{"dropping-particle":"","family":"Alnaief","given":"M.","non-dropping-particle":"","parse-names":false,"suffix":""},{"dropping-particle":"","family":"Zetzl","given":"C.","non-dropping-particle":"","parse-names":false,"suffix":""},{"dropping-particle":"","family":"Smirnova","given":"I.","non-dropping-particle":"","parse-names":false,"suffix":""}],"container-title":"Journal of Supercritical Fluids","id":"ITEM-2","issued":{"date-parts":[["2012"]]},"page":"297-306","publisher":"Elsevier B.V.","title":"Supercritical drying of aerogels using CO 2: Effect of extraction time on the end material textural properties","type":"article-journal","volume":"66"},"uris":["http://www.mendeley.com/documents/?uuid=20b20a90-c14d-4016-86e1-63f6b6ba1215"]},{"id":"ITEM-3","itemData":{"DOI":"10.1016/j.carbpol.2016.03.086","ISSN":"01448617","abstract":"Biodegradable nanoporous aerogels were obtained from wheat starch using a simple and green method based on supercritical carbon dioxide (SC-CO2) drying. Effects of processing parameters (temperature, wheat starch concentration and mixing rate during gelatinization; temperature, pressure, and flow rate of CO2, during SC-CO2 drying) on the aerogel formation were investigated, and optimized for the highest surface area and smallest pore size of the aerogels. At the optimized conditions, wheat starch aerogels had surface areas between 52.6-59.7 m2/g and densities ranging between 0.05-0.29 g/cm3. The average pore size of the starch aerogels was 20 nm. Starch aerogels were stable up to 280 ??C. Due to high surface area and nanoporous structure, wheat starch aerogels are promising carrier systems for bioactives and drugs in food and pharmaceutical industries.","author":[{"dropping-particle":"","family":"Ubeyitogullari","given":"Ali","non-dropping-particle":"","parse-names":false,"suffix":""},{"dropping-particle":"","family":"Ciftci","given":"Ozan N.","non-dropping-particle":"","parse-names":false,"suffix":""}],"container-title":"Carbohydrate Polymers","id":"ITEM-3","issued":{"date-parts":[["2016"]]},"page":"125-132","publisher":"Elsevier Ltd.","title":"Formation of nanoporous aerogels from wheat starch","type":"article-journal","volume":"147"},"uris":["http://www.mendeley.com/documents/?uuid=02fb5386-f4be-4729-9b3c-07edfd893fc9"]}],"mendeley":{"formattedCitation":"&lt;sup&gt;1, 2, 22&lt;/sup&gt;","manualFormatting":"1,2,22","plainTextFormattedCitation":"1, 2, 22","previouslyFormattedCitation":"&lt;sup&gt;1, 2, 22&lt;/sup&gt;"},"properties":{"noteIndex":0},"schema":"https://github.com/citation-style-language/schema/raw/master/csl-citation.json"}</w:instrText>
      </w:r>
      <w:r w:rsidR="00A90285" w:rsidRPr="00D50BB6">
        <w:rPr>
          <w:rFonts w:asciiTheme="minorHAnsi" w:hAnsiTheme="minorHAnsi" w:cstheme="minorHAnsi"/>
          <w:color w:val="auto"/>
          <w:highlight w:val="cyan"/>
          <w:lang w:val="en-GB"/>
        </w:rPr>
        <w:fldChar w:fldCharType="separate"/>
      </w:r>
      <w:r w:rsidR="007B5423" w:rsidRPr="00D50BB6">
        <w:rPr>
          <w:rFonts w:asciiTheme="minorHAnsi" w:hAnsiTheme="minorHAnsi" w:cstheme="minorHAnsi"/>
          <w:noProof/>
          <w:color w:val="auto"/>
          <w:highlight w:val="cyan"/>
          <w:vertAlign w:val="superscript"/>
          <w:lang w:val="en-GB"/>
        </w:rPr>
        <w:t>1,2,22</w:t>
      </w:r>
      <w:r w:rsidR="00A90285" w:rsidRPr="00D50BB6">
        <w:rPr>
          <w:rFonts w:asciiTheme="minorHAnsi" w:hAnsiTheme="minorHAnsi" w:cstheme="minorHAnsi"/>
          <w:color w:val="auto"/>
          <w:highlight w:val="cyan"/>
          <w:lang w:val="en-GB"/>
        </w:rPr>
        <w:fldChar w:fldCharType="end"/>
      </w:r>
      <w:r w:rsidR="00831C66" w:rsidRPr="00D50BB6">
        <w:rPr>
          <w:rFonts w:asciiTheme="minorHAnsi" w:hAnsiTheme="minorHAnsi" w:cstheme="minorHAnsi"/>
          <w:color w:val="auto"/>
          <w:highlight w:val="cyan"/>
          <w:lang w:val="en-GB"/>
        </w:rPr>
        <w:t>,</w:t>
      </w:r>
      <w:r w:rsidR="00F67FDD" w:rsidRPr="00D50BB6">
        <w:rPr>
          <w:rFonts w:asciiTheme="minorHAnsi" w:hAnsiTheme="minorHAnsi" w:cstheme="minorHAnsi"/>
          <w:color w:val="auto"/>
          <w:highlight w:val="cyan"/>
          <w:lang w:val="en-GB"/>
        </w:rPr>
        <w:t xml:space="preserve"> </w:t>
      </w:r>
      <w:r w:rsidR="009371B0" w:rsidRPr="00D50BB6">
        <w:rPr>
          <w:rFonts w:asciiTheme="minorHAnsi" w:hAnsiTheme="minorHAnsi" w:cstheme="minorHAnsi"/>
          <w:color w:val="auto"/>
          <w:highlight w:val="cyan"/>
          <w:lang w:val="en-GB"/>
        </w:rPr>
        <w:t xml:space="preserve">to </w:t>
      </w:r>
      <w:r w:rsidR="00717929" w:rsidRPr="00D50BB6">
        <w:rPr>
          <w:rFonts w:asciiTheme="minorHAnsi" w:hAnsiTheme="minorHAnsi" w:cstheme="minorHAnsi"/>
          <w:color w:val="auto"/>
          <w:highlight w:val="cyan"/>
          <w:lang w:val="en-GB"/>
        </w:rPr>
        <w:t>promote starc</w:t>
      </w:r>
      <w:r w:rsidR="00E8190E" w:rsidRPr="00D50BB6">
        <w:rPr>
          <w:rFonts w:asciiTheme="minorHAnsi" w:hAnsiTheme="minorHAnsi" w:cstheme="minorHAnsi"/>
          <w:color w:val="auto"/>
          <w:highlight w:val="cyan"/>
          <w:lang w:val="en-GB"/>
        </w:rPr>
        <w:t>h gelatini</w:t>
      </w:r>
      <w:r w:rsidR="00831C66" w:rsidRPr="00D50BB6">
        <w:rPr>
          <w:rFonts w:asciiTheme="minorHAnsi" w:hAnsiTheme="minorHAnsi" w:cstheme="minorHAnsi"/>
          <w:color w:val="auto"/>
          <w:highlight w:val="cyan"/>
          <w:lang w:val="en-GB"/>
        </w:rPr>
        <w:t>z</w:t>
      </w:r>
      <w:r w:rsidR="00E8190E" w:rsidRPr="00D50BB6">
        <w:rPr>
          <w:rFonts w:asciiTheme="minorHAnsi" w:hAnsiTheme="minorHAnsi" w:cstheme="minorHAnsi"/>
          <w:color w:val="auto"/>
          <w:highlight w:val="cyan"/>
          <w:lang w:val="en-GB"/>
        </w:rPr>
        <w:t xml:space="preserve">ation. </w:t>
      </w:r>
    </w:p>
    <w:p w14:paraId="3316050D" w14:textId="77777777" w:rsidR="00C264B7" w:rsidRPr="00D50BB6" w:rsidRDefault="00C264B7" w:rsidP="00D50BB6">
      <w:pPr>
        <w:pStyle w:val="ListParagraph"/>
        <w:rPr>
          <w:rFonts w:asciiTheme="minorHAnsi" w:hAnsiTheme="minorHAnsi" w:cstheme="minorHAnsi"/>
          <w:color w:val="auto"/>
          <w:highlight w:val="cyan"/>
          <w:lang w:val="en-GB"/>
        </w:rPr>
      </w:pPr>
    </w:p>
    <w:p w14:paraId="7D40B8A9" w14:textId="2A4CF245" w:rsidR="00A90285" w:rsidRPr="00D50BB6" w:rsidRDefault="00713D3A" w:rsidP="00D50BB6">
      <w:pPr>
        <w:pStyle w:val="ListParagraph"/>
        <w:numPr>
          <w:ilvl w:val="1"/>
          <w:numId w:val="18"/>
        </w:numPr>
        <w:rPr>
          <w:rFonts w:asciiTheme="minorHAnsi" w:hAnsiTheme="minorHAnsi" w:cstheme="minorHAnsi"/>
          <w:color w:val="auto"/>
          <w:highlight w:val="cyan"/>
          <w:lang w:val="en-GB"/>
        </w:rPr>
      </w:pPr>
      <w:r w:rsidRPr="00D50BB6">
        <w:rPr>
          <w:rFonts w:asciiTheme="minorHAnsi" w:hAnsiTheme="minorHAnsi" w:cstheme="minorHAnsi"/>
          <w:color w:val="auto"/>
          <w:highlight w:val="cyan"/>
          <w:lang w:val="en-GB"/>
        </w:rPr>
        <w:t>For the r</w:t>
      </w:r>
      <w:r w:rsidR="00375DF7" w:rsidRPr="00D50BB6">
        <w:rPr>
          <w:rFonts w:asciiTheme="minorHAnsi" w:hAnsiTheme="minorHAnsi" w:cstheme="minorHAnsi"/>
          <w:color w:val="auto"/>
          <w:highlight w:val="cyan"/>
          <w:lang w:val="en-GB"/>
        </w:rPr>
        <w:t>etrogradation</w:t>
      </w:r>
      <w:r w:rsidRPr="00D50BB6">
        <w:rPr>
          <w:rFonts w:asciiTheme="minorHAnsi" w:hAnsiTheme="minorHAnsi" w:cstheme="minorHAnsi"/>
          <w:color w:val="auto"/>
          <w:highlight w:val="cyan"/>
          <w:lang w:val="en-GB"/>
        </w:rPr>
        <w:t xml:space="preserve"> step, transfer </w:t>
      </w:r>
      <w:r w:rsidR="00A60DDE" w:rsidRPr="00D50BB6">
        <w:rPr>
          <w:rFonts w:asciiTheme="minorHAnsi" w:hAnsiTheme="minorHAnsi" w:cstheme="minorHAnsi"/>
          <w:color w:val="auto"/>
          <w:highlight w:val="cyan"/>
          <w:lang w:val="en-GB"/>
        </w:rPr>
        <w:t>2 mL of this solution</w:t>
      </w:r>
      <w:r w:rsidR="00C264B7" w:rsidRPr="00D50BB6">
        <w:rPr>
          <w:rFonts w:asciiTheme="minorHAnsi" w:hAnsiTheme="minorHAnsi" w:cstheme="minorHAnsi"/>
          <w:color w:val="auto"/>
          <w:highlight w:val="cyan"/>
          <w:lang w:val="en-GB"/>
        </w:rPr>
        <w:t xml:space="preserve"> </w:t>
      </w:r>
      <w:r w:rsidR="00A90285" w:rsidRPr="00D50BB6">
        <w:rPr>
          <w:rFonts w:asciiTheme="minorHAnsi" w:hAnsiTheme="minorHAnsi" w:cstheme="minorHAnsi"/>
          <w:color w:val="auto"/>
          <w:highlight w:val="cyan"/>
          <w:lang w:val="en-GB"/>
        </w:rPr>
        <w:t xml:space="preserve">to </w:t>
      </w:r>
      <w:r w:rsidR="00A60DDE" w:rsidRPr="00D50BB6">
        <w:rPr>
          <w:rFonts w:asciiTheme="minorHAnsi" w:hAnsiTheme="minorHAnsi" w:cstheme="minorHAnsi"/>
          <w:color w:val="auto"/>
          <w:highlight w:val="cyan"/>
          <w:lang w:val="en-GB"/>
        </w:rPr>
        <w:t xml:space="preserve">a </w:t>
      </w:r>
      <w:r w:rsidR="00A90285" w:rsidRPr="00D50BB6">
        <w:rPr>
          <w:rFonts w:asciiTheme="minorHAnsi" w:hAnsiTheme="minorHAnsi" w:cstheme="minorHAnsi"/>
          <w:color w:val="auto"/>
          <w:highlight w:val="cyan"/>
          <w:lang w:val="en-GB"/>
        </w:rPr>
        <w:t xml:space="preserve">cylindrical </w:t>
      </w:r>
      <w:r w:rsidR="00375DF7" w:rsidRPr="00D50BB6">
        <w:rPr>
          <w:rFonts w:asciiTheme="minorHAnsi" w:hAnsiTheme="minorHAnsi" w:cstheme="minorHAnsi"/>
          <w:color w:val="auto"/>
          <w:highlight w:val="cyan"/>
          <w:lang w:val="en-GB"/>
        </w:rPr>
        <w:t>tube</w:t>
      </w:r>
      <w:r w:rsidRPr="00D50BB6">
        <w:rPr>
          <w:rFonts w:asciiTheme="minorHAnsi" w:hAnsiTheme="minorHAnsi" w:cstheme="minorHAnsi"/>
          <w:color w:val="auto"/>
          <w:highlight w:val="cyan"/>
          <w:lang w:val="en-GB"/>
        </w:rPr>
        <w:t>,</w:t>
      </w:r>
      <w:r w:rsidR="00375DF7" w:rsidRPr="00D50BB6">
        <w:rPr>
          <w:rFonts w:asciiTheme="minorHAnsi" w:hAnsiTheme="minorHAnsi" w:cstheme="minorHAnsi"/>
          <w:color w:val="auto"/>
          <w:highlight w:val="cyan"/>
          <w:lang w:val="en-GB"/>
        </w:rPr>
        <w:t xml:space="preserve"> </w:t>
      </w:r>
      <w:r w:rsidR="009647A6" w:rsidRPr="00D50BB6">
        <w:rPr>
          <w:rFonts w:asciiTheme="minorHAnsi" w:hAnsiTheme="minorHAnsi" w:cstheme="minorHAnsi"/>
          <w:color w:val="auto"/>
          <w:highlight w:val="cyan"/>
          <w:lang w:val="en-GB"/>
        </w:rPr>
        <w:t xml:space="preserve">and </w:t>
      </w:r>
      <w:r w:rsidRPr="00D50BB6">
        <w:rPr>
          <w:rFonts w:asciiTheme="minorHAnsi" w:hAnsiTheme="minorHAnsi" w:cstheme="minorHAnsi"/>
          <w:color w:val="auto"/>
          <w:highlight w:val="cyan"/>
          <w:lang w:val="en-GB"/>
        </w:rPr>
        <w:t xml:space="preserve">incubate </w:t>
      </w:r>
      <w:r w:rsidR="00A90285" w:rsidRPr="00D50BB6">
        <w:rPr>
          <w:rFonts w:asciiTheme="minorHAnsi" w:hAnsiTheme="minorHAnsi" w:cstheme="minorHAnsi"/>
          <w:color w:val="auto"/>
          <w:highlight w:val="cyan"/>
          <w:lang w:val="en-GB"/>
        </w:rPr>
        <w:t>at 4 °C for 48 h.</w:t>
      </w:r>
    </w:p>
    <w:p w14:paraId="36F92D2C" w14:textId="77777777" w:rsidR="00A90285" w:rsidRPr="00D50BB6" w:rsidRDefault="00A90285" w:rsidP="00D50BB6">
      <w:pPr>
        <w:pStyle w:val="ListParagraph"/>
        <w:rPr>
          <w:rFonts w:asciiTheme="minorHAnsi" w:hAnsiTheme="minorHAnsi" w:cstheme="minorHAnsi"/>
          <w:color w:val="auto"/>
          <w:highlight w:val="cyan"/>
          <w:lang w:val="en-GB"/>
        </w:rPr>
      </w:pPr>
    </w:p>
    <w:p w14:paraId="4D12F3BA" w14:textId="1522A0E9" w:rsidR="00FC0B88" w:rsidRPr="00D50BB6" w:rsidRDefault="00CD7BA7" w:rsidP="00D50BB6">
      <w:pPr>
        <w:pStyle w:val="ListParagraph"/>
        <w:numPr>
          <w:ilvl w:val="1"/>
          <w:numId w:val="18"/>
        </w:numPr>
        <w:rPr>
          <w:rFonts w:asciiTheme="minorHAnsi" w:hAnsiTheme="minorHAnsi" w:cstheme="minorHAnsi"/>
          <w:color w:val="auto"/>
          <w:highlight w:val="cyan"/>
        </w:rPr>
      </w:pPr>
      <w:r w:rsidRPr="00D50BB6">
        <w:rPr>
          <w:rFonts w:asciiTheme="minorHAnsi" w:hAnsiTheme="minorHAnsi" w:cstheme="minorHAnsi"/>
          <w:color w:val="auto"/>
          <w:highlight w:val="cyan"/>
          <w:lang w:val="en-GB"/>
        </w:rPr>
        <w:t>For the s</w:t>
      </w:r>
      <w:r w:rsidR="00A90285" w:rsidRPr="00D50BB6">
        <w:rPr>
          <w:rFonts w:asciiTheme="minorHAnsi" w:hAnsiTheme="minorHAnsi" w:cstheme="minorHAnsi"/>
          <w:color w:val="auto"/>
          <w:highlight w:val="cyan"/>
          <w:lang w:val="en-GB"/>
        </w:rPr>
        <w:t>upercritical drying</w:t>
      </w:r>
      <w:r w:rsidRPr="00D50BB6">
        <w:rPr>
          <w:rFonts w:asciiTheme="minorHAnsi" w:hAnsiTheme="minorHAnsi" w:cstheme="minorHAnsi"/>
          <w:color w:val="auto"/>
          <w:highlight w:val="cyan"/>
          <w:lang w:val="en-GB"/>
        </w:rPr>
        <w:t xml:space="preserve"> step, place</w:t>
      </w:r>
      <w:r w:rsidR="003F0956" w:rsidRPr="00D50BB6">
        <w:rPr>
          <w:rFonts w:asciiTheme="minorHAnsi" w:hAnsiTheme="minorHAnsi" w:cstheme="minorHAnsi"/>
          <w:color w:val="auto"/>
          <w:highlight w:val="cyan"/>
          <w:lang w:val="en-GB"/>
        </w:rPr>
        <w:t xml:space="preserve"> </w:t>
      </w:r>
      <w:r w:rsidRPr="00D50BB6">
        <w:rPr>
          <w:rFonts w:asciiTheme="minorHAnsi" w:hAnsiTheme="minorHAnsi" w:cstheme="minorHAnsi"/>
          <w:color w:val="auto"/>
          <w:highlight w:val="cyan"/>
          <w:lang w:val="en-GB"/>
        </w:rPr>
        <w:t>t</w:t>
      </w:r>
      <w:r w:rsidR="00A90285" w:rsidRPr="00D50BB6">
        <w:rPr>
          <w:rFonts w:asciiTheme="minorHAnsi" w:hAnsiTheme="minorHAnsi" w:cstheme="minorHAnsi"/>
          <w:color w:val="auto"/>
          <w:highlight w:val="cyan"/>
          <w:lang w:val="en-GB"/>
        </w:rPr>
        <w:t>he retrograded hydrogel</w:t>
      </w:r>
      <w:r w:rsidR="003F0956" w:rsidRPr="00D50BB6">
        <w:rPr>
          <w:rFonts w:asciiTheme="minorHAnsi" w:hAnsiTheme="minorHAnsi" w:cstheme="minorHAnsi"/>
          <w:color w:val="auto"/>
          <w:highlight w:val="cyan"/>
          <w:lang w:val="en-GB"/>
        </w:rPr>
        <w:t xml:space="preserve"> </w:t>
      </w:r>
      <w:r w:rsidR="00A90285" w:rsidRPr="00D50BB6">
        <w:rPr>
          <w:rFonts w:asciiTheme="minorHAnsi" w:hAnsiTheme="minorHAnsi" w:cstheme="minorHAnsi"/>
          <w:color w:val="auto"/>
          <w:highlight w:val="cyan"/>
          <w:lang w:val="en-GB"/>
        </w:rPr>
        <w:t>in a 20 mL high</w:t>
      </w:r>
      <w:r w:rsidRPr="00D50BB6">
        <w:rPr>
          <w:rFonts w:asciiTheme="minorHAnsi" w:hAnsiTheme="minorHAnsi" w:cstheme="minorHAnsi"/>
          <w:color w:val="auto"/>
          <w:highlight w:val="cyan"/>
          <w:lang w:val="en-GB"/>
        </w:rPr>
        <w:t>-</w:t>
      </w:r>
      <w:r w:rsidR="00A90285" w:rsidRPr="00D50BB6">
        <w:rPr>
          <w:rFonts w:asciiTheme="minorHAnsi" w:hAnsiTheme="minorHAnsi" w:cstheme="minorHAnsi"/>
          <w:color w:val="auto"/>
          <w:highlight w:val="cyan"/>
          <w:lang w:val="en-GB"/>
        </w:rPr>
        <w:t>pressure</w:t>
      </w:r>
      <w:r w:rsidRPr="00D50BB6">
        <w:rPr>
          <w:rFonts w:asciiTheme="minorHAnsi" w:hAnsiTheme="minorHAnsi" w:cstheme="minorHAnsi"/>
          <w:color w:val="auto"/>
          <w:highlight w:val="cyan"/>
          <w:lang w:val="en-GB"/>
        </w:rPr>
        <w:t>,</w:t>
      </w:r>
      <w:r w:rsidR="00A90285" w:rsidRPr="00D50BB6">
        <w:rPr>
          <w:rFonts w:asciiTheme="minorHAnsi" w:hAnsiTheme="minorHAnsi" w:cstheme="minorHAnsi"/>
          <w:color w:val="auto"/>
          <w:highlight w:val="cyan"/>
          <w:lang w:val="en-GB"/>
        </w:rPr>
        <w:t xml:space="preserve"> </w:t>
      </w:r>
      <w:r w:rsidR="00D84180" w:rsidRPr="00D50BB6">
        <w:rPr>
          <w:rFonts w:asciiTheme="minorHAnsi" w:hAnsiTheme="minorHAnsi" w:cstheme="minorHAnsi"/>
          <w:color w:val="auto"/>
          <w:highlight w:val="cyan"/>
          <w:lang w:val="en-GB"/>
        </w:rPr>
        <w:t>variable</w:t>
      </w:r>
      <w:r w:rsidRPr="00D50BB6">
        <w:rPr>
          <w:rFonts w:asciiTheme="minorHAnsi" w:hAnsiTheme="minorHAnsi" w:cstheme="minorHAnsi"/>
          <w:color w:val="auto"/>
          <w:highlight w:val="cyan"/>
          <w:lang w:val="en-GB"/>
        </w:rPr>
        <w:t>-</w:t>
      </w:r>
      <w:r w:rsidR="00D84180" w:rsidRPr="00D50BB6">
        <w:rPr>
          <w:rFonts w:asciiTheme="minorHAnsi" w:hAnsiTheme="minorHAnsi" w:cstheme="minorHAnsi"/>
          <w:color w:val="auto"/>
          <w:highlight w:val="cyan"/>
          <w:lang w:val="en-GB"/>
        </w:rPr>
        <w:t>volume</w:t>
      </w:r>
      <w:r w:rsidR="00A90285" w:rsidRPr="00D50BB6">
        <w:rPr>
          <w:rFonts w:asciiTheme="minorHAnsi" w:hAnsiTheme="minorHAnsi" w:cstheme="minorHAnsi"/>
          <w:color w:val="auto"/>
          <w:highlight w:val="cyan"/>
          <w:lang w:val="en-GB"/>
        </w:rPr>
        <w:t xml:space="preserve"> cell</w:t>
      </w:r>
      <w:r w:rsidR="00FC0B88" w:rsidRPr="00D50BB6">
        <w:rPr>
          <w:rFonts w:asciiTheme="minorHAnsi" w:hAnsiTheme="minorHAnsi" w:cstheme="minorHAnsi"/>
          <w:color w:val="auto"/>
          <w:highlight w:val="cyan"/>
          <w:lang w:val="en-GB"/>
        </w:rPr>
        <w:t>.</w:t>
      </w:r>
      <w:bookmarkStart w:id="5" w:name="_Hlk39096435"/>
      <w:r w:rsidR="003F424C" w:rsidRPr="00D50BB6">
        <w:rPr>
          <w:rFonts w:asciiTheme="minorHAnsi" w:hAnsiTheme="minorHAnsi" w:cstheme="minorHAnsi"/>
          <w:color w:val="auto"/>
          <w:highlight w:val="cyan"/>
          <w:lang w:val="en-GB"/>
        </w:rPr>
        <w:t xml:space="preserve"> </w:t>
      </w:r>
      <w:r w:rsidR="00FC0B88" w:rsidRPr="00D50BB6">
        <w:rPr>
          <w:rFonts w:asciiTheme="minorHAnsi" w:hAnsiTheme="minorHAnsi" w:cstheme="minorHAnsi"/>
          <w:color w:val="auto"/>
          <w:highlight w:val="cyan"/>
          <w:lang w:val="en-GB"/>
        </w:rPr>
        <w:t>Transfer the cell to</w:t>
      </w:r>
      <w:r w:rsidR="00715323" w:rsidRPr="00D50BB6">
        <w:rPr>
          <w:rFonts w:asciiTheme="minorHAnsi" w:hAnsiTheme="minorHAnsi" w:cstheme="minorHAnsi"/>
          <w:color w:val="auto"/>
          <w:highlight w:val="cyan"/>
          <w:lang w:val="en-GB"/>
        </w:rPr>
        <w:t xml:space="preserve"> a </w:t>
      </w:r>
      <w:r w:rsidR="00EB7A77" w:rsidRPr="00D50BB6">
        <w:rPr>
          <w:rFonts w:asciiTheme="minorHAnsi" w:hAnsiTheme="minorHAnsi" w:cstheme="minorHAnsi"/>
          <w:color w:val="auto"/>
          <w:highlight w:val="cyan"/>
          <w:lang w:val="en-GB"/>
        </w:rPr>
        <w:t>thermostatic</w:t>
      </w:r>
      <w:r w:rsidR="00E01372" w:rsidRPr="00D50BB6">
        <w:rPr>
          <w:rFonts w:asciiTheme="minorHAnsi" w:hAnsiTheme="minorHAnsi" w:cstheme="minorHAnsi"/>
          <w:color w:val="auto"/>
          <w:highlight w:val="cyan"/>
          <w:lang w:val="en-GB"/>
        </w:rPr>
        <w:t xml:space="preserve"> </w:t>
      </w:r>
      <w:r w:rsidR="00544FBA" w:rsidRPr="00D50BB6">
        <w:rPr>
          <w:rFonts w:asciiTheme="minorHAnsi" w:hAnsiTheme="minorHAnsi" w:cstheme="minorHAnsi"/>
          <w:color w:val="auto"/>
          <w:highlight w:val="cyan"/>
          <w:lang w:val="en-GB"/>
        </w:rPr>
        <w:t xml:space="preserve">water </w:t>
      </w:r>
      <w:r w:rsidR="00E01372" w:rsidRPr="00D50BB6">
        <w:rPr>
          <w:rFonts w:asciiTheme="minorHAnsi" w:hAnsiTheme="minorHAnsi" w:cstheme="minorHAnsi"/>
          <w:color w:val="auto"/>
          <w:highlight w:val="cyan"/>
          <w:lang w:val="en-GB"/>
        </w:rPr>
        <w:t>bat</w:t>
      </w:r>
      <w:r w:rsidR="00544FBA" w:rsidRPr="00D50BB6">
        <w:rPr>
          <w:rFonts w:asciiTheme="minorHAnsi" w:hAnsiTheme="minorHAnsi" w:cstheme="minorHAnsi"/>
          <w:color w:val="auto"/>
          <w:highlight w:val="cyan"/>
          <w:lang w:val="en-GB"/>
        </w:rPr>
        <w:t>h at 40</w:t>
      </w:r>
      <w:r w:rsidR="00CE0827" w:rsidRPr="00D50BB6">
        <w:rPr>
          <w:rFonts w:asciiTheme="minorHAnsi" w:hAnsiTheme="minorHAnsi" w:cstheme="minorHAnsi"/>
          <w:color w:val="auto"/>
          <w:highlight w:val="cyan"/>
          <w:lang w:val="en-GB"/>
        </w:rPr>
        <w:t xml:space="preserve"> </w:t>
      </w:r>
      <w:r w:rsidR="005F12F3" w:rsidRPr="00D50BB6">
        <w:rPr>
          <w:rFonts w:asciiTheme="minorHAnsi" w:hAnsiTheme="minorHAnsi" w:cstheme="minorHAnsi"/>
          <w:color w:val="auto"/>
          <w:highlight w:val="cyan"/>
          <w:lang w:val="en-GB"/>
        </w:rPr>
        <w:t>°C</w:t>
      </w:r>
      <w:r w:rsidR="00E01372" w:rsidRPr="00D50BB6">
        <w:rPr>
          <w:rFonts w:asciiTheme="minorHAnsi" w:hAnsiTheme="minorHAnsi" w:cstheme="minorHAnsi"/>
          <w:color w:val="auto"/>
          <w:highlight w:val="cyan"/>
          <w:lang w:val="en-GB"/>
        </w:rPr>
        <w:t xml:space="preserve"> </w:t>
      </w:r>
      <w:r w:rsidR="00EB7A77" w:rsidRPr="00D50BB6">
        <w:rPr>
          <w:rFonts w:asciiTheme="minorHAnsi" w:hAnsiTheme="minorHAnsi" w:cstheme="minorHAnsi"/>
          <w:color w:val="auto"/>
          <w:highlight w:val="cyan"/>
          <w:lang w:val="en-GB"/>
        </w:rPr>
        <w:t>and</w:t>
      </w:r>
      <w:r w:rsidR="005F12F3" w:rsidRPr="00D50BB6">
        <w:rPr>
          <w:rFonts w:asciiTheme="minorHAnsi" w:hAnsiTheme="minorHAnsi" w:cstheme="minorHAnsi"/>
          <w:color w:val="auto"/>
          <w:highlight w:val="cyan"/>
          <w:lang w:val="en-GB"/>
        </w:rPr>
        <w:t xml:space="preserve"> </w:t>
      </w:r>
      <w:r w:rsidR="00386FE5" w:rsidRPr="00D50BB6">
        <w:rPr>
          <w:rFonts w:asciiTheme="minorHAnsi" w:hAnsiTheme="minorHAnsi" w:cstheme="minorHAnsi"/>
          <w:color w:val="auto"/>
          <w:highlight w:val="cyan"/>
          <w:lang w:val="en-GB"/>
        </w:rPr>
        <w:t>pressurize</w:t>
      </w:r>
      <w:r w:rsidR="00FC0B88" w:rsidRPr="00D50BB6">
        <w:rPr>
          <w:rFonts w:asciiTheme="minorHAnsi" w:hAnsiTheme="minorHAnsi" w:cstheme="minorHAnsi"/>
          <w:color w:val="auto"/>
          <w:highlight w:val="cyan"/>
          <w:lang w:val="en-GB"/>
        </w:rPr>
        <w:t xml:space="preserve"> it</w:t>
      </w:r>
      <w:r w:rsidR="00386FE5" w:rsidRPr="00D50BB6">
        <w:rPr>
          <w:rFonts w:asciiTheme="minorHAnsi" w:hAnsiTheme="minorHAnsi" w:cstheme="minorHAnsi"/>
          <w:color w:val="auto"/>
          <w:highlight w:val="cyan"/>
          <w:lang w:val="en-GB"/>
        </w:rPr>
        <w:t xml:space="preserve"> with </w:t>
      </w:r>
      <w:r w:rsidR="00EB7A77" w:rsidRPr="00D50BB6">
        <w:rPr>
          <w:rFonts w:asciiTheme="minorHAnsi" w:hAnsiTheme="minorHAnsi" w:cstheme="minorHAnsi"/>
          <w:color w:val="auto"/>
          <w:highlight w:val="cyan"/>
          <w:lang w:val="en-GB"/>
        </w:rPr>
        <w:t>sc</w:t>
      </w:r>
      <w:r w:rsidR="00386FE5" w:rsidRPr="00D50BB6">
        <w:rPr>
          <w:rFonts w:asciiTheme="minorHAnsi" w:hAnsiTheme="minorHAnsi" w:cstheme="minorHAnsi"/>
          <w:color w:val="auto"/>
          <w:highlight w:val="cyan"/>
          <w:lang w:val="en-GB"/>
        </w:rPr>
        <w:t>CO</w:t>
      </w:r>
      <w:r w:rsidR="00386FE5" w:rsidRPr="00D50BB6">
        <w:rPr>
          <w:rFonts w:asciiTheme="minorHAnsi" w:hAnsiTheme="minorHAnsi" w:cstheme="minorHAnsi"/>
          <w:color w:val="auto"/>
          <w:highlight w:val="cyan"/>
          <w:vertAlign w:val="subscript"/>
          <w:lang w:val="en-GB"/>
        </w:rPr>
        <w:t>2</w:t>
      </w:r>
      <w:r w:rsidR="00386FE5" w:rsidRPr="00D50BB6">
        <w:rPr>
          <w:rFonts w:asciiTheme="minorHAnsi" w:hAnsiTheme="minorHAnsi" w:cstheme="minorHAnsi"/>
          <w:color w:val="auto"/>
          <w:highlight w:val="cyan"/>
          <w:lang w:val="en-GB"/>
        </w:rPr>
        <w:t xml:space="preserve"> u</w:t>
      </w:r>
      <w:r w:rsidR="00FC0B88" w:rsidRPr="00D50BB6">
        <w:rPr>
          <w:rFonts w:asciiTheme="minorHAnsi" w:hAnsiTheme="minorHAnsi" w:cstheme="minorHAnsi"/>
          <w:color w:val="auto"/>
          <w:highlight w:val="cyan"/>
          <w:lang w:val="en-GB"/>
        </w:rPr>
        <w:t>ntil</w:t>
      </w:r>
      <w:r w:rsidR="001B200A" w:rsidRPr="00D50BB6">
        <w:rPr>
          <w:rFonts w:asciiTheme="minorHAnsi" w:hAnsiTheme="minorHAnsi" w:cstheme="minorHAnsi"/>
          <w:color w:val="auto"/>
          <w:highlight w:val="cyan"/>
          <w:lang w:val="en-GB"/>
        </w:rPr>
        <w:t xml:space="preserve"> the de</w:t>
      </w:r>
      <w:r w:rsidR="00770E50" w:rsidRPr="00D50BB6">
        <w:rPr>
          <w:rFonts w:asciiTheme="minorHAnsi" w:hAnsiTheme="minorHAnsi" w:cstheme="minorHAnsi"/>
          <w:color w:val="auto"/>
          <w:highlight w:val="cyan"/>
          <w:lang w:val="en-GB"/>
        </w:rPr>
        <w:t>sired pressure (10</w:t>
      </w:r>
      <w:r w:rsidR="00FC0B88" w:rsidRPr="00D50BB6">
        <w:rPr>
          <w:rFonts w:asciiTheme="minorHAnsi" w:hAnsiTheme="minorHAnsi" w:cstheme="minorHAnsi"/>
          <w:color w:val="auto"/>
          <w:highlight w:val="cyan"/>
          <w:lang w:val="en-GB"/>
        </w:rPr>
        <w:t>–</w:t>
      </w:r>
      <w:r w:rsidR="00346739" w:rsidRPr="00D50BB6">
        <w:rPr>
          <w:rFonts w:asciiTheme="minorHAnsi" w:hAnsiTheme="minorHAnsi" w:cstheme="minorHAnsi"/>
          <w:color w:val="auto"/>
          <w:highlight w:val="cyan"/>
          <w:lang w:val="en-GB"/>
        </w:rPr>
        <w:t>20 MPa)</w:t>
      </w:r>
      <w:r w:rsidR="00EB7A77" w:rsidRPr="00D50BB6">
        <w:rPr>
          <w:rFonts w:asciiTheme="minorHAnsi" w:hAnsiTheme="minorHAnsi" w:cstheme="minorHAnsi"/>
          <w:color w:val="auto"/>
          <w:highlight w:val="cyan"/>
          <w:lang w:val="en-GB"/>
        </w:rPr>
        <w:t>.</w:t>
      </w:r>
      <w:r w:rsidR="00A542AE" w:rsidRPr="00D50BB6">
        <w:rPr>
          <w:rFonts w:asciiTheme="minorHAnsi" w:hAnsiTheme="minorHAnsi" w:cstheme="minorHAnsi"/>
          <w:color w:val="auto"/>
          <w:highlight w:val="cyan"/>
          <w:lang w:val="en-GB"/>
        </w:rPr>
        <w:t xml:space="preserve"> </w:t>
      </w:r>
    </w:p>
    <w:p w14:paraId="3C119A3C" w14:textId="77777777" w:rsidR="00FC0B88" w:rsidRPr="00D50BB6" w:rsidRDefault="00FC0B88" w:rsidP="00D50BB6">
      <w:pPr>
        <w:pStyle w:val="ListParagraph"/>
        <w:rPr>
          <w:rFonts w:asciiTheme="minorHAnsi" w:hAnsiTheme="minorHAnsi" w:cstheme="minorHAnsi"/>
          <w:color w:val="auto"/>
          <w:highlight w:val="cyan"/>
          <w:lang w:val="en-GB"/>
        </w:rPr>
      </w:pPr>
    </w:p>
    <w:p w14:paraId="43F030E8" w14:textId="6C83C683" w:rsidR="00E46CE2" w:rsidRPr="00D50BB6" w:rsidRDefault="00FC0B88" w:rsidP="00D50BB6">
      <w:pPr>
        <w:pStyle w:val="ListParagraph"/>
        <w:rPr>
          <w:rFonts w:asciiTheme="minorHAnsi" w:hAnsiTheme="minorHAnsi" w:cstheme="minorHAnsi"/>
          <w:color w:val="auto"/>
        </w:rPr>
      </w:pPr>
      <w:r w:rsidRPr="00D50BB6">
        <w:rPr>
          <w:rFonts w:asciiTheme="minorHAnsi" w:hAnsiTheme="minorHAnsi" w:cstheme="minorHAnsi"/>
          <w:color w:val="auto"/>
          <w:lang w:val="en-GB"/>
        </w:rPr>
        <w:t>NOTE: Here, t</w:t>
      </w:r>
      <w:r w:rsidR="00A542AE" w:rsidRPr="00D50BB6">
        <w:rPr>
          <w:rFonts w:asciiTheme="minorHAnsi" w:hAnsiTheme="minorHAnsi" w:cstheme="minorHAnsi"/>
          <w:color w:val="auto"/>
          <w:lang w:val="en-GB"/>
        </w:rPr>
        <w:t>he cell was pressurize</w:t>
      </w:r>
      <w:r w:rsidRPr="00D50BB6">
        <w:rPr>
          <w:rFonts w:asciiTheme="minorHAnsi" w:hAnsiTheme="minorHAnsi" w:cstheme="minorHAnsi"/>
          <w:color w:val="auto"/>
          <w:lang w:val="en-GB"/>
        </w:rPr>
        <w:t>d</w:t>
      </w:r>
      <w:r w:rsidR="00A542AE" w:rsidRPr="00D50BB6">
        <w:rPr>
          <w:rFonts w:asciiTheme="minorHAnsi" w:hAnsiTheme="minorHAnsi" w:cstheme="minorHAnsi"/>
          <w:color w:val="auto"/>
          <w:lang w:val="en-GB"/>
        </w:rPr>
        <w:t xml:space="preserve"> at</w:t>
      </w:r>
      <w:r w:rsidR="00EB7A77" w:rsidRPr="00D50BB6">
        <w:rPr>
          <w:rFonts w:asciiTheme="minorHAnsi" w:hAnsiTheme="minorHAnsi" w:cstheme="minorHAnsi"/>
          <w:color w:val="auto"/>
          <w:lang w:val="en-GB"/>
        </w:rPr>
        <w:t xml:space="preserve"> </w:t>
      </w:r>
      <w:r w:rsidR="00A542AE" w:rsidRPr="00D50BB6">
        <w:rPr>
          <w:rFonts w:asciiTheme="minorHAnsi" w:hAnsiTheme="minorHAnsi" w:cstheme="minorHAnsi"/>
          <w:color w:val="auto"/>
        </w:rPr>
        <w:t>1 MPa.min</w:t>
      </w:r>
      <w:r w:rsidR="00A542AE" w:rsidRPr="00D50BB6">
        <w:rPr>
          <w:rFonts w:asciiTheme="minorHAnsi" w:hAnsiTheme="minorHAnsi" w:cstheme="minorHAnsi"/>
          <w:color w:val="auto"/>
          <w:vertAlign w:val="superscript"/>
        </w:rPr>
        <w:t>-1</w:t>
      </w:r>
      <w:r w:rsidR="00A542AE" w:rsidRPr="00D50BB6">
        <w:rPr>
          <w:rFonts w:asciiTheme="minorHAnsi" w:hAnsiTheme="minorHAnsi" w:cstheme="minorHAnsi"/>
          <w:color w:val="auto"/>
        </w:rPr>
        <w:t>.</w:t>
      </w:r>
      <w:bookmarkEnd w:id="5"/>
    </w:p>
    <w:p w14:paraId="2CFB5706" w14:textId="77777777" w:rsidR="002956F6" w:rsidRPr="00D50BB6" w:rsidRDefault="002956F6" w:rsidP="00D50BB6">
      <w:pPr>
        <w:pStyle w:val="ListParagraph"/>
        <w:rPr>
          <w:rFonts w:asciiTheme="minorHAnsi" w:hAnsiTheme="minorHAnsi" w:cstheme="minorHAnsi"/>
          <w:color w:val="auto"/>
          <w:highlight w:val="cyan"/>
          <w:lang w:val="en-GB"/>
        </w:rPr>
      </w:pPr>
    </w:p>
    <w:p w14:paraId="33ECDCF6" w14:textId="5B8C0F98" w:rsidR="00A80545" w:rsidRPr="00D50BB6" w:rsidRDefault="00170735" w:rsidP="00D50BB6">
      <w:pPr>
        <w:pStyle w:val="ListParagraph"/>
        <w:numPr>
          <w:ilvl w:val="1"/>
          <w:numId w:val="18"/>
        </w:numPr>
        <w:rPr>
          <w:rFonts w:asciiTheme="minorHAnsi" w:hAnsiTheme="minorHAnsi" w:cstheme="minorHAnsi"/>
          <w:color w:val="auto"/>
          <w:highlight w:val="cyan"/>
        </w:rPr>
      </w:pPr>
      <w:r w:rsidRPr="00D50BB6">
        <w:rPr>
          <w:rFonts w:asciiTheme="minorHAnsi" w:hAnsiTheme="minorHAnsi" w:cstheme="minorHAnsi"/>
          <w:color w:val="auto"/>
          <w:highlight w:val="cyan"/>
          <w:lang w:val="en-GB"/>
        </w:rPr>
        <w:t>Ensure a</w:t>
      </w:r>
      <w:r w:rsidR="00DF45DE" w:rsidRPr="00D50BB6">
        <w:rPr>
          <w:rFonts w:asciiTheme="minorHAnsi" w:hAnsiTheme="minorHAnsi" w:cstheme="minorHAnsi"/>
          <w:color w:val="auto"/>
          <w:highlight w:val="cyan"/>
          <w:lang w:val="en-GB"/>
        </w:rPr>
        <w:t xml:space="preserve"> </w:t>
      </w:r>
      <w:r w:rsidR="002C3B28" w:rsidRPr="00D50BB6">
        <w:rPr>
          <w:rFonts w:asciiTheme="minorHAnsi" w:hAnsiTheme="minorHAnsi" w:cstheme="minorHAnsi"/>
          <w:color w:val="auto"/>
          <w:highlight w:val="cyan"/>
        </w:rPr>
        <w:t>continuous</w:t>
      </w:r>
      <w:r w:rsidR="00DF45DE" w:rsidRPr="00D50BB6">
        <w:rPr>
          <w:rFonts w:asciiTheme="minorHAnsi" w:hAnsiTheme="minorHAnsi" w:cstheme="minorHAnsi"/>
          <w:color w:val="auto"/>
          <w:highlight w:val="cyan"/>
        </w:rPr>
        <w:t xml:space="preserve"> flow of scCO</w:t>
      </w:r>
      <w:r w:rsidR="00DF45DE" w:rsidRPr="00D50BB6">
        <w:rPr>
          <w:rFonts w:asciiTheme="minorHAnsi" w:hAnsiTheme="minorHAnsi" w:cstheme="minorHAnsi"/>
          <w:color w:val="auto"/>
          <w:highlight w:val="cyan"/>
          <w:vertAlign w:val="subscript"/>
        </w:rPr>
        <w:t>2</w:t>
      </w:r>
      <w:r w:rsidRPr="00D50BB6">
        <w:rPr>
          <w:rFonts w:asciiTheme="minorHAnsi" w:hAnsiTheme="minorHAnsi" w:cstheme="minorHAnsi"/>
          <w:color w:val="auto"/>
          <w:highlight w:val="cyan"/>
        </w:rPr>
        <w:t xml:space="preserve"> </w:t>
      </w:r>
      <w:r w:rsidR="004F07D1" w:rsidRPr="00D50BB6">
        <w:rPr>
          <w:rFonts w:asciiTheme="minorHAnsi" w:hAnsiTheme="minorHAnsi" w:cstheme="minorHAnsi"/>
          <w:color w:val="auto"/>
          <w:highlight w:val="cyan"/>
        </w:rPr>
        <w:t>(</w:t>
      </w:r>
      <w:r w:rsidR="298DB140" w:rsidRPr="00D50BB6">
        <w:rPr>
          <w:rFonts w:asciiTheme="minorHAnsi" w:hAnsiTheme="minorHAnsi" w:cstheme="minorHAnsi"/>
          <w:color w:val="auto"/>
          <w:highlight w:val="cyan"/>
        </w:rPr>
        <w:t>2 m</w:t>
      </w:r>
      <w:r w:rsidR="003578FF" w:rsidRPr="00D50BB6">
        <w:rPr>
          <w:rFonts w:asciiTheme="minorHAnsi" w:hAnsiTheme="minorHAnsi" w:cstheme="minorHAnsi"/>
          <w:color w:val="auto"/>
          <w:highlight w:val="cyan"/>
        </w:rPr>
        <w:t>L</w:t>
      </w:r>
      <w:r w:rsidR="00C41F32" w:rsidRPr="00D50BB6">
        <w:rPr>
          <w:rFonts w:asciiTheme="minorHAnsi" w:hAnsiTheme="minorHAnsi" w:cstheme="minorHAnsi"/>
          <w:color w:val="auto"/>
          <w:highlight w:val="cyan"/>
        </w:rPr>
        <w:t>.min</w:t>
      </w:r>
      <w:r w:rsidR="00C41F32" w:rsidRPr="00D50BB6">
        <w:rPr>
          <w:rFonts w:asciiTheme="minorHAnsi" w:hAnsiTheme="minorHAnsi" w:cstheme="minorHAnsi"/>
          <w:color w:val="auto"/>
          <w:highlight w:val="cyan"/>
          <w:vertAlign w:val="superscript"/>
        </w:rPr>
        <w:t>-1</w:t>
      </w:r>
      <w:r w:rsidR="00515588" w:rsidRPr="00D50BB6">
        <w:rPr>
          <w:rFonts w:asciiTheme="minorHAnsi" w:hAnsiTheme="minorHAnsi" w:cstheme="minorHAnsi"/>
          <w:color w:val="auto"/>
          <w:highlight w:val="cyan"/>
        </w:rPr>
        <w:t>)</w:t>
      </w:r>
      <w:r w:rsidR="00F01A94">
        <w:rPr>
          <w:rFonts w:asciiTheme="minorHAnsi" w:hAnsiTheme="minorHAnsi" w:cstheme="minorHAnsi"/>
          <w:color w:val="auto"/>
          <w:highlight w:val="cyan"/>
        </w:rPr>
        <w:t>,</w:t>
      </w:r>
      <w:r w:rsidR="00F54BD0" w:rsidRPr="00D50BB6">
        <w:rPr>
          <w:rFonts w:asciiTheme="minorHAnsi" w:hAnsiTheme="minorHAnsi" w:cstheme="minorHAnsi"/>
          <w:color w:val="auto"/>
          <w:highlight w:val="cyan"/>
        </w:rPr>
        <w:t xml:space="preserve"> </w:t>
      </w:r>
      <w:r w:rsidR="00F01A94">
        <w:rPr>
          <w:rFonts w:asciiTheme="minorHAnsi" w:hAnsiTheme="minorHAnsi" w:cstheme="minorHAnsi"/>
          <w:color w:val="auto"/>
          <w:highlight w:val="cyan"/>
        </w:rPr>
        <w:t>containing</w:t>
      </w:r>
      <w:r w:rsidR="00EC4E4E" w:rsidRPr="00D50BB6">
        <w:rPr>
          <w:rFonts w:asciiTheme="minorHAnsi" w:hAnsiTheme="minorHAnsi" w:cstheme="minorHAnsi"/>
          <w:color w:val="auto"/>
          <w:highlight w:val="cyan"/>
        </w:rPr>
        <w:t xml:space="preserve"> ethanol (11% (v/v) </w:t>
      </w:r>
      <w:r w:rsidR="00C06B71" w:rsidRPr="00D50BB6">
        <w:rPr>
          <w:rFonts w:asciiTheme="minorHAnsi" w:hAnsiTheme="minorHAnsi" w:cstheme="minorHAnsi"/>
          <w:color w:val="auto"/>
          <w:highlight w:val="cyan"/>
        </w:rPr>
        <w:t>or</w:t>
      </w:r>
      <w:r w:rsidR="00EC4E4E" w:rsidRPr="00D50BB6">
        <w:rPr>
          <w:rFonts w:asciiTheme="minorHAnsi" w:hAnsiTheme="minorHAnsi" w:cstheme="minorHAnsi"/>
          <w:color w:val="auto"/>
          <w:highlight w:val="cyan"/>
        </w:rPr>
        <w:t xml:space="preserve"> 22%</w:t>
      </w:r>
      <w:r w:rsidR="003169A4" w:rsidRPr="00D50BB6">
        <w:rPr>
          <w:rFonts w:asciiTheme="minorHAnsi" w:hAnsiTheme="minorHAnsi" w:cstheme="minorHAnsi"/>
          <w:color w:val="auto"/>
          <w:highlight w:val="cyan"/>
        </w:rPr>
        <w:t xml:space="preserve"> </w:t>
      </w:r>
      <w:r w:rsidR="00EC4E4E" w:rsidRPr="00D50BB6">
        <w:rPr>
          <w:rFonts w:asciiTheme="minorHAnsi" w:hAnsiTheme="minorHAnsi" w:cstheme="minorHAnsi"/>
          <w:color w:val="auto"/>
          <w:highlight w:val="cyan"/>
        </w:rPr>
        <w:t>(v/v)</w:t>
      </w:r>
      <w:r w:rsidR="001C3D93">
        <w:rPr>
          <w:rFonts w:asciiTheme="minorHAnsi" w:hAnsiTheme="minorHAnsi" w:cstheme="minorHAnsi"/>
          <w:color w:val="auto"/>
          <w:highlight w:val="cyan"/>
        </w:rPr>
        <w:t>,</w:t>
      </w:r>
      <w:r w:rsidR="003519F8">
        <w:rPr>
          <w:rFonts w:asciiTheme="minorHAnsi" w:hAnsiTheme="minorHAnsi" w:cstheme="minorHAnsi"/>
          <w:color w:val="auto"/>
          <w:highlight w:val="cyan"/>
        </w:rPr>
        <w:t xml:space="preserve"> which corresponds to </w:t>
      </w:r>
      <w:r w:rsidR="00EE7D0B" w:rsidRPr="00D50BB6">
        <w:rPr>
          <w:rFonts w:asciiTheme="minorHAnsi" w:hAnsiTheme="minorHAnsi" w:cstheme="minorHAnsi"/>
          <w:color w:val="auto"/>
          <w:highlight w:val="cyan"/>
        </w:rPr>
        <w:t>0</w:t>
      </w:r>
      <w:r w:rsidR="00C6698A" w:rsidRPr="00D50BB6">
        <w:rPr>
          <w:rFonts w:asciiTheme="minorHAnsi" w:hAnsiTheme="minorHAnsi" w:cstheme="minorHAnsi"/>
          <w:color w:val="auto"/>
          <w:highlight w:val="cyan"/>
        </w:rPr>
        <w:t>.</w:t>
      </w:r>
      <w:r w:rsidR="00EE7D0B" w:rsidRPr="00D50BB6">
        <w:rPr>
          <w:rFonts w:asciiTheme="minorHAnsi" w:hAnsiTheme="minorHAnsi" w:cstheme="minorHAnsi"/>
          <w:color w:val="auto"/>
          <w:highlight w:val="cyan"/>
        </w:rPr>
        <w:t>22 or</w:t>
      </w:r>
      <w:r w:rsidR="00C6698A" w:rsidRPr="00D50BB6">
        <w:rPr>
          <w:rFonts w:asciiTheme="minorHAnsi" w:hAnsiTheme="minorHAnsi" w:cstheme="minorHAnsi"/>
          <w:color w:val="auto"/>
          <w:highlight w:val="cyan"/>
        </w:rPr>
        <w:t xml:space="preserve"> 0.44</w:t>
      </w:r>
      <w:r w:rsidR="00EE7D0B" w:rsidRPr="00D50BB6">
        <w:rPr>
          <w:rFonts w:asciiTheme="minorHAnsi" w:hAnsiTheme="minorHAnsi" w:cstheme="minorHAnsi"/>
          <w:color w:val="auto"/>
          <w:highlight w:val="cyan"/>
        </w:rPr>
        <w:t xml:space="preserve"> mL.min</w:t>
      </w:r>
      <w:r w:rsidR="00EE7D0B" w:rsidRPr="00D50BB6">
        <w:rPr>
          <w:rFonts w:asciiTheme="minorHAnsi" w:hAnsiTheme="minorHAnsi" w:cstheme="minorHAnsi"/>
          <w:color w:val="auto"/>
          <w:highlight w:val="cyan"/>
          <w:vertAlign w:val="superscript"/>
        </w:rPr>
        <w:t>-1</w:t>
      </w:r>
      <w:r w:rsidR="00C6698A" w:rsidRPr="00D50BB6">
        <w:rPr>
          <w:rFonts w:asciiTheme="minorHAnsi" w:hAnsiTheme="minorHAnsi" w:cstheme="minorHAnsi"/>
          <w:color w:val="auto"/>
          <w:highlight w:val="cyan"/>
        </w:rPr>
        <w:t>)</w:t>
      </w:r>
      <w:r w:rsidR="00F01A94">
        <w:rPr>
          <w:rFonts w:asciiTheme="minorHAnsi" w:hAnsiTheme="minorHAnsi" w:cstheme="minorHAnsi"/>
          <w:color w:val="auto"/>
          <w:highlight w:val="cyan"/>
        </w:rPr>
        <w:t>,</w:t>
      </w:r>
      <w:r w:rsidRPr="00D50BB6">
        <w:rPr>
          <w:rFonts w:asciiTheme="minorHAnsi" w:hAnsiTheme="minorHAnsi" w:cstheme="minorHAnsi"/>
          <w:color w:val="auto"/>
          <w:highlight w:val="cyan"/>
        </w:rPr>
        <w:t xml:space="preserve"> </w:t>
      </w:r>
      <w:r w:rsidR="00C25589" w:rsidRPr="00D50BB6">
        <w:rPr>
          <w:rFonts w:asciiTheme="minorHAnsi" w:hAnsiTheme="minorHAnsi" w:cstheme="minorHAnsi"/>
          <w:color w:val="auto"/>
          <w:highlight w:val="cyan"/>
        </w:rPr>
        <w:t>through</w:t>
      </w:r>
      <w:r w:rsidR="00C25A0E" w:rsidRPr="00D50BB6">
        <w:rPr>
          <w:rFonts w:asciiTheme="minorHAnsi" w:hAnsiTheme="minorHAnsi" w:cstheme="minorHAnsi"/>
          <w:color w:val="auto"/>
          <w:highlight w:val="cyan"/>
        </w:rPr>
        <w:t xml:space="preserve"> </w:t>
      </w:r>
      <w:r w:rsidR="00D70502" w:rsidRPr="00D50BB6">
        <w:rPr>
          <w:rFonts w:asciiTheme="minorHAnsi" w:hAnsiTheme="minorHAnsi" w:cstheme="minorHAnsi"/>
          <w:color w:val="auto"/>
          <w:highlight w:val="cyan"/>
        </w:rPr>
        <w:t>the r</w:t>
      </w:r>
      <w:r w:rsidR="00D304E4" w:rsidRPr="00D50BB6">
        <w:rPr>
          <w:rFonts w:asciiTheme="minorHAnsi" w:hAnsiTheme="minorHAnsi" w:cstheme="minorHAnsi"/>
          <w:color w:val="auto"/>
          <w:highlight w:val="cyan"/>
        </w:rPr>
        <w:t>eactor</w:t>
      </w:r>
      <w:r w:rsidR="00B05E0C" w:rsidRPr="00D50BB6">
        <w:rPr>
          <w:rFonts w:asciiTheme="minorHAnsi" w:hAnsiTheme="minorHAnsi" w:cstheme="minorHAnsi"/>
          <w:color w:val="auto"/>
          <w:highlight w:val="cyan"/>
        </w:rPr>
        <w:t xml:space="preserve"> </w:t>
      </w:r>
      <w:r w:rsidR="002969CE" w:rsidRPr="00D50BB6">
        <w:rPr>
          <w:rFonts w:asciiTheme="minorHAnsi" w:hAnsiTheme="minorHAnsi" w:cstheme="minorHAnsi"/>
          <w:color w:val="auto"/>
          <w:highlight w:val="cyan"/>
        </w:rPr>
        <w:t>for</w:t>
      </w:r>
      <w:r w:rsidR="00B05E0C" w:rsidRPr="00D50BB6">
        <w:rPr>
          <w:rFonts w:asciiTheme="minorHAnsi" w:hAnsiTheme="minorHAnsi" w:cstheme="minorHAnsi"/>
          <w:color w:val="auto"/>
          <w:highlight w:val="cyan"/>
        </w:rPr>
        <w:t xml:space="preserve"> 4 h</w:t>
      </w:r>
      <w:bookmarkStart w:id="6" w:name="_Hlk63244270"/>
      <w:r w:rsidR="00A542AE" w:rsidRPr="00D50BB6">
        <w:rPr>
          <w:rFonts w:asciiTheme="minorHAnsi" w:hAnsiTheme="minorHAnsi" w:cstheme="minorHAnsi"/>
          <w:color w:val="auto"/>
          <w:highlight w:val="cyan"/>
        </w:rPr>
        <w:t xml:space="preserve"> </w:t>
      </w:r>
      <w:bookmarkEnd w:id="6"/>
      <w:r w:rsidR="009F6802" w:rsidRPr="00D50BB6">
        <w:rPr>
          <w:rFonts w:asciiTheme="minorHAnsi" w:hAnsiTheme="minorHAnsi" w:cstheme="minorHAnsi"/>
          <w:color w:val="auto"/>
          <w:highlight w:val="cyan"/>
        </w:rPr>
        <w:t xml:space="preserve">using a continuous </w:t>
      </w:r>
      <w:r w:rsidR="00514812" w:rsidRPr="00D50BB6">
        <w:rPr>
          <w:rFonts w:asciiTheme="minorHAnsi" w:hAnsiTheme="minorHAnsi" w:cstheme="minorHAnsi"/>
          <w:color w:val="auto"/>
          <w:highlight w:val="cyan"/>
        </w:rPr>
        <w:t>high-</w:t>
      </w:r>
      <w:r w:rsidR="00514812" w:rsidRPr="00D50BB6">
        <w:rPr>
          <w:rFonts w:asciiTheme="minorHAnsi" w:hAnsiTheme="minorHAnsi" w:cstheme="minorHAnsi"/>
          <w:color w:val="auto"/>
          <w:highlight w:val="cyan"/>
        </w:rPr>
        <w:lastRenderedPageBreak/>
        <w:t>pressure</w:t>
      </w:r>
      <w:r w:rsidR="009F6E21" w:rsidRPr="00D50BB6">
        <w:rPr>
          <w:rFonts w:asciiTheme="minorHAnsi" w:hAnsiTheme="minorHAnsi" w:cstheme="minorHAnsi"/>
          <w:color w:val="auto"/>
          <w:highlight w:val="cyan"/>
        </w:rPr>
        <w:t xml:space="preserve"> </w:t>
      </w:r>
      <w:r w:rsidR="00154C39" w:rsidRPr="00D50BB6">
        <w:rPr>
          <w:rFonts w:asciiTheme="minorHAnsi" w:hAnsiTheme="minorHAnsi" w:cstheme="minorHAnsi"/>
          <w:color w:val="auto"/>
          <w:highlight w:val="cyan"/>
        </w:rPr>
        <w:t>p</w:t>
      </w:r>
      <w:r w:rsidR="009F6E21" w:rsidRPr="00D50BB6">
        <w:rPr>
          <w:rFonts w:asciiTheme="minorHAnsi" w:hAnsiTheme="minorHAnsi" w:cstheme="minorHAnsi"/>
          <w:color w:val="auto"/>
          <w:highlight w:val="cyan"/>
        </w:rPr>
        <w:t>ump</w:t>
      </w:r>
      <w:r w:rsidR="00C06B71" w:rsidRPr="00D50BB6">
        <w:rPr>
          <w:rFonts w:asciiTheme="minorHAnsi" w:hAnsiTheme="minorHAnsi" w:cstheme="minorHAnsi"/>
          <w:color w:val="auto"/>
          <w:highlight w:val="cyan"/>
        </w:rPr>
        <w:t xml:space="preserve">. </w:t>
      </w:r>
      <w:r w:rsidR="00BB23F3" w:rsidRPr="00D50BB6">
        <w:rPr>
          <w:rFonts w:asciiTheme="minorHAnsi" w:hAnsiTheme="minorHAnsi" w:cstheme="minorHAnsi"/>
          <w:color w:val="auto"/>
          <w:highlight w:val="cyan"/>
        </w:rPr>
        <w:t>Pump t</w:t>
      </w:r>
      <w:r w:rsidR="00C06B71" w:rsidRPr="00D50BB6">
        <w:rPr>
          <w:rFonts w:asciiTheme="minorHAnsi" w:hAnsiTheme="minorHAnsi" w:cstheme="minorHAnsi"/>
          <w:color w:val="auto"/>
          <w:highlight w:val="cyan"/>
        </w:rPr>
        <w:t xml:space="preserve">he </w:t>
      </w:r>
      <w:r w:rsidR="009F6802" w:rsidRPr="00D50BB6">
        <w:rPr>
          <w:rFonts w:asciiTheme="minorHAnsi" w:hAnsiTheme="minorHAnsi" w:cstheme="minorHAnsi"/>
          <w:color w:val="auto"/>
          <w:highlight w:val="cyan"/>
        </w:rPr>
        <w:t xml:space="preserve">ethanol into the system using a second </w:t>
      </w:r>
      <w:r w:rsidR="00144871" w:rsidRPr="00D50BB6">
        <w:rPr>
          <w:rFonts w:asciiTheme="minorHAnsi" w:hAnsiTheme="minorHAnsi" w:cstheme="minorHAnsi"/>
          <w:color w:val="auto"/>
          <w:highlight w:val="cyan"/>
        </w:rPr>
        <w:t>high-performance liquid chromatography (HPLC)</w:t>
      </w:r>
      <w:r w:rsidR="009F6802" w:rsidRPr="00D50BB6">
        <w:rPr>
          <w:rFonts w:asciiTheme="minorHAnsi" w:hAnsiTheme="minorHAnsi" w:cstheme="minorHAnsi"/>
          <w:color w:val="auto"/>
          <w:highlight w:val="cyan"/>
        </w:rPr>
        <w:t xml:space="preserve"> pump</w:t>
      </w:r>
      <w:r w:rsidR="00955F38" w:rsidRPr="00D50BB6">
        <w:rPr>
          <w:rFonts w:asciiTheme="minorHAnsi" w:hAnsiTheme="minorHAnsi" w:cstheme="minorHAnsi"/>
          <w:color w:val="auto"/>
          <w:highlight w:val="cyan"/>
        </w:rPr>
        <w:t>.</w:t>
      </w:r>
    </w:p>
    <w:p w14:paraId="2F5BBD06" w14:textId="77777777" w:rsidR="00B05E0C" w:rsidRPr="00D50BB6" w:rsidRDefault="00B05E0C" w:rsidP="00D50BB6">
      <w:pPr>
        <w:pStyle w:val="ListParagraph"/>
        <w:rPr>
          <w:rFonts w:asciiTheme="minorHAnsi" w:hAnsiTheme="minorHAnsi" w:cstheme="minorHAnsi"/>
          <w:color w:val="auto"/>
          <w:highlight w:val="cyan"/>
        </w:rPr>
      </w:pPr>
    </w:p>
    <w:p w14:paraId="4FE4E030" w14:textId="273F301F" w:rsidR="00406916" w:rsidRPr="00D50BB6" w:rsidRDefault="00B05E0C" w:rsidP="00D50BB6">
      <w:pPr>
        <w:pStyle w:val="ListParagraph"/>
        <w:numPr>
          <w:ilvl w:val="1"/>
          <w:numId w:val="18"/>
        </w:numPr>
        <w:rPr>
          <w:rFonts w:asciiTheme="minorHAnsi" w:hAnsiTheme="minorHAnsi" w:cstheme="minorHAnsi"/>
          <w:color w:val="auto"/>
          <w:highlight w:val="cyan"/>
        </w:rPr>
      </w:pPr>
      <w:r w:rsidRPr="00D50BB6">
        <w:rPr>
          <w:rFonts w:asciiTheme="minorHAnsi" w:hAnsiTheme="minorHAnsi" w:cstheme="minorHAnsi"/>
          <w:color w:val="auto"/>
          <w:highlight w:val="cyan"/>
        </w:rPr>
        <w:t xml:space="preserve">After this </w:t>
      </w:r>
      <w:r w:rsidR="00406916" w:rsidRPr="00D50BB6">
        <w:rPr>
          <w:rFonts w:asciiTheme="minorHAnsi" w:hAnsiTheme="minorHAnsi" w:cstheme="minorHAnsi"/>
          <w:color w:val="auto"/>
          <w:highlight w:val="cyan"/>
        </w:rPr>
        <w:t>period,</w:t>
      </w:r>
      <w:r w:rsidRPr="00D50BB6">
        <w:rPr>
          <w:rFonts w:asciiTheme="minorHAnsi" w:hAnsiTheme="minorHAnsi" w:cstheme="minorHAnsi"/>
          <w:color w:val="auto"/>
          <w:highlight w:val="cyan"/>
        </w:rPr>
        <w:t xml:space="preserve"> </w:t>
      </w:r>
      <w:r w:rsidR="00D917C4" w:rsidRPr="00D50BB6">
        <w:rPr>
          <w:rFonts w:asciiTheme="minorHAnsi" w:hAnsiTheme="minorHAnsi" w:cstheme="minorHAnsi"/>
          <w:color w:val="auto"/>
          <w:highlight w:val="cyan"/>
        </w:rPr>
        <w:t xml:space="preserve">stop </w:t>
      </w:r>
      <w:r w:rsidRPr="00D50BB6">
        <w:rPr>
          <w:rFonts w:asciiTheme="minorHAnsi" w:hAnsiTheme="minorHAnsi" w:cstheme="minorHAnsi"/>
          <w:color w:val="auto"/>
          <w:highlight w:val="cyan"/>
        </w:rPr>
        <w:t xml:space="preserve">the </w:t>
      </w:r>
      <w:r w:rsidR="008961FF" w:rsidRPr="00D50BB6">
        <w:rPr>
          <w:rFonts w:asciiTheme="minorHAnsi" w:hAnsiTheme="minorHAnsi" w:cstheme="minorHAnsi"/>
          <w:color w:val="auto"/>
          <w:highlight w:val="cyan"/>
        </w:rPr>
        <w:t xml:space="preserve">ethanol </w:t>
      </w:r>
      <w:r w:rsidR="00DC4F67" w:rsidRPr="00D50BB6">
        <w:rPr>
          <w:rFonts w:asciiTheme="minorHAnsi" w:hAnsiTheme="minorHAnsi" w:cstheme="minorHAnsi"/>
          <w:color w:val="auto"/>
          <w:highlight w:val="cyan"/>
        </w:rPr>
        <w:t>flow</w:t>
      </w:r>
      <w:r w:rsidR="00D917C4" w:rsidRPr="00D50BB6">
        <w:rPr>
          <w:rFonts w:asciiTheme="minorHAnsi" w:hAnsiTheme="minorHAnsi" w:cstheme="minorHAnsi"/>
          <w:color w:val="auto"/>
          <w:highlight w:val="cyan"/>
        </w:rPr>
        <w:t>,</w:t>
      </w:r>
      <w:r w:rsidR="008961FF" w:rsidRPr="00D50BB6">
        <w:rPr>
          <w:rFonts w:asciiTheme="minorHAnsi" w:hAnsiTheme="minorHAnsi" w:cstheme="minorHAnsi"/>
          <w:color w:val="auto"/>
          <w:highlight w:val="cyan"/>
        </w:rPr>
        <w:t xml:space="preserve"> and </w:t>
      </w:r>
      <w:r w:rsidR="003365A0">
        <w:rPr>
          <w:rFonts w:asciiTheme="minorHAnsi" w:hAnsiTheme="minorHAnsi" w:cstheme="minorHAnsi"/>
          <w:color w:val="auto"/>
          <w:highlight w:val="cyan"/>
        </w:rPr>
        <w:t>start the flow of</w:t>
      </w:r>
      <w:r w:rsidR="00D917C4" w:rsidRPr="00D50BB6">
        <w:rPr>
          <w:rFonts w:asciiTheme="minorHAnsi" w:hAnsiTheme="minorHAnsi" w:cstheme="minorHAnsi"/>
          <w:color w:val="auto"/>
          <w:highlight w:val="cyan"/>
        </w:rPr>
        <w:t xml:space="preserve"> </w:t>
      </w:r>
      <w:r w:rsidR="00CD085E" w:rsidRPr="00D50BB6">
        <w:rPr>
          <w:rFonts w:asciiTheme="minorHAnsi" w:hAnsiTheme="minorHAnsi" w:cstheme="minorHAnsi"/>
          <w:color w:val="auto"/>
          <w:highlight w:val="cyan"/>
        </w:rPr>
        <w:t>s</w:t>
      </w:r>
      <w:r w:rsidR="0065751B" w:rsidRPr="00D50BB6">
        <w:rPr>
          <w:rFonts w:asciiTheme="minorHAnsi" w:hAnsiTheme="minorHAnsi" w:cstheme="minorHAnsi"/>
          <w:color w:val="auto"/>
          <w:highlight w:val="cyan"/>
        </w:rPr>
        <w:t>cCO</w:t>
      </w:r>
      <w:r w:rsidR="0065751B" w:rsidRPr="00D50BB6">
        <w:rPr>
          <w:rFonts w:asciiTheme="minorHAnsi" w:hAnsiTheme="minorHAnsi" w:cstheme="minorHAnsi"/>
          <w:color w:val="auto"/>
          <w:highlight w:val="cyan"/>
          <w:vertAlign w:val="subscript"/>
        </w:rPr>
        <w:t>2</w:t>
      </w:r>
      <w:r w:rsidR="00D917C4" w:rsidRPr="00D50BB6">
        <w:rPr>
          <w:rFonts w:asciiTheme="minorHAnsi" w:hAnsiTheme="minorHAnsi" w:cstheme="minorHAnsi"/>
          <w:color w:val="auto"/>
          <w:highlight w:val="cyan"/>
        </w:rPr>
        <w:t xml:space="preserve"> at </w:t>
      </w:r>
      <w:r w:rsidR="00421242" w:rsidRPr="00D50BB6">
        <w:rPr>
          <w:rFonts w:asciiTheme="minorHAnsi" w:hAnsiTheme="minorHAnsi" w:cstheme="minorHAnsi"/>
          <w:color w:val="auto"/>
          <w:highlight w:val="cyan"/>
        </w:rPr>
        <w:t>2 mL.min</w:t>
      </w:r>
      <w:r w:rsidR="00421242" w:rsidRPr="00D50BB6">
        <w:rPr>
          <w:rFonts w:asciiTheme="minorHAnsi" w:hAnsiTheme="minorHAnsi" w:cstheme="minorHAnsi"/>
          <w:color w:val="auto"/>
          <w:highlight w:val="cyan"/>
          <w:vertAlign w:val="superscript"/>
        </w:rPr>
        <w:t>-1</w:t>
      </w:r>
      <w:r w:rsidR="00D917C4" w:rsidRPr="00D50BB6">
        <w:rPr>
          <w:rFonts w:asciiTheme="minorHAnsi" w:hAnsiTheme="minorHAnsi" w:cstheme="minorHAnsi"/>
          <w:color w:val="auto"/>
          <w:highlight w:val="cyan"/>
        </w:rPr>
        <w:t xml:space="preserve"> </w:t>
      </w:r>
      <w:r w:rsidR="00C27CAD" w:rsidRPr="00D50BB6">
        <w:rPr>
          <w:rFonts w:asciiTheme="minorHAnsi" w:hAnsiTheme="minorHAnsi" w:cstheme="minorHAnsi"/>
          <w:color w:val="auto"/>
          <w:highlight w:val="cyan"/>
        </w:rPr>
        <w:t>through</w:t>
      </w:r>
      <w:r w:rsidR="003E0B43" w:rsidRPr="00D50BB6">
        <w:rPr>
          <w:rFonts w:asciiTheme="minorHAnsi" w:hAnsiTheme="minorHAnsi" w:cstheme="minorHAnsi"/>
          <w:color w:val="auto"/>
          <w:highlight w:val="cyan"/>
        </w:rPr>
        <w:t xml:space="preserve"> the reactor </w:t>
      </w:r>
      <w:r w:rsidR="00537A99" w:rsidRPr="00D50BB6">
        <w:rPr>
          <w:rFonts w:asciiTheme="minorHAnsi" w:hAnsiTheme="minorHAnsi" w:cstheme="minorHAnsi"/>
          <w:color w:val="auto"/>
          <w:highlight w:val="cyan"/>
        </w:rPr>
        <w:t xml:space="preserve">for </w:t>
      </w:r>
      <w:r w:rsidR="00D917C4" w:rsidRPr="00D50BB6">
        <w:rPr>
          <w:rFonts w:asciiTheme="minorHAnsi" w:hAnsiTheme="minorHAnsi" w:cstheme="minorHAnsi"/>
          <w:color w:val="auto"/>
          <w:highlight w:val="cyan"/>
        </w:rPr>
        <w:t xml:space="preserve">an additional </w:t>
      </w:r>
      <w:r w:rsidR="00537A99" w:rsidRPr="00D50BB6">
        <w:rPr>
          <w:rFonts w:asciiTheme="minorHAnsi" w:hAnsiTheme="minorHAnsi" w:cstheme="minorHAnsi"/>
          <w:color w:val="auto"/>
          <w:highlight w:val="cyan"/>
        </w:rPr>
        <w:t xml:space="preserve">2 </w:t>
      </w:r>
      <w:r w:rsidR="00D917C4" w:rsidRPr="00D50BB6">
        <w:rPr>
          <w:rFonts w:asciiTheme="minorHAnsi" w:hAnsiTheme="minorHAnsi" w:cstheme="minorHAnsi"/>
          <w:color w:val="auto"/>
          <w:highlight w:val="cyan"/>
        </w:rPr>
        <w:t>h</w:t>
      </w:r>
      <w:r w:rsidR="00537A99" w:rsidRPr="00D50BB6">
        <w:rPr>
          <w:rFonts w:asciiTheme="minorHAnsi" w:hAnsiTheme="minorHAnsi" w:cstheme="minorHAnsi"/>
          <w:color w:val="auto"/>
          <w:highlight w:val="cyan"/>
        </w:rPr>
        <w:t>.</w:t>
      </w:r>
      <w:r w:rsidR="00F1221E" w:rsidRPr="00D50BB6">
        <w:rPr>
          <w:rFonts w:asciiTheme="minorHAnsi" w:hAnsiTheme="minorHAnsi" w:cstheme="minorHAnsi"/>
          <w:color w:val="auto"/>
          <w:highlight w:val="cyan"/>
        </w:rPr>
        <w:t xml:space="preserve"> Leave the system </w:t>
      </w:r>
      <w:r w:rsidR="002F4739" w:rsidRPr="00D50BB6">
        <w:rPr>
          <w:rFonts w:asciiTheme="minorHAnsi" w:hAnsiTheme="minorHAnsi" w:cstheme="minorHAnsi"/>
          <w:color w:val="auto"/>
          <w:highlight w:val="cyan"/>
        </w:rPr>
        <w:t xml:space="preserve">to </w:t>
      </w:r>
      <w:r w:rsidR="008B336C" w:rsidRPr="00D50BB6">
        <w:rPr>
          <w:rFonts w:asciiTheme="minorHAnsi" w:hAnsiTheme="minorHAnsi" w:cstheme="minorHAnsi"/>
          <w:color w:val="auto"/>
          <w:highlight w:val="cyan"/>
        </w:rPr>
        <w:t>depressurize</w:t>
      </w:r>
      <w:r w:rsidR="002F4739" w:rsidRPr="00D50BB6">
        <w:rPr>
          <w:rFonts w:asciiTheme="minorHAnsi" w:hAnsiTheme="minorHAnsi" w:cstheme="minorHAnsi"/>
          <w:color w:val="auto"/>
          <w:highlight w:val="cyan"/>
        </w:rPr>
        <w:t xml:space="preserve"> </w:t>
      </w:r>
      <w:r w:rsidR="00F1221E" w:rsidRPr="00D50BB6">
        <w:rPr>
          <w:rFonts w:asciiTheme="minorHAnsi" w:hAnsiTheme="minorHAnsi" w:cstheme="minorHAnsi"/>
          <w:color w:val="auto"/>
          <w:highlight w:val="cyan"/>
        </w:rPr>
        <w:t>at</w:t>
      </w:r>
      <w:r w:rsidR="004F2AFA" w:rsidRPr="00D50BB6">
        <w:rPr>
          <w:rFonts w:asciiTheme="minorHAnsi" w:hAnsiTheme="minorHAnsi" w:cstheme="minorHAnsi"/>
          <w:color w:val="auto"/>
          <w:highlight w:val="cyan"/>
        </w:rPr>
        <w:t xml:space="preserve"> a rate of </w:t>
      </w:r>
      <w:r w:rsidR="004A0942" w:rsidRPr="00D50BB6">
        <w:rPr>
          <w:rFonts w:asciiTheme="minorHAnsi" w:hAnsiTheme="minorHAnsi" w:cstheme="minorHAnsi"/>
          <w:color w:val="auto"/>
          <w:highlight w:val="cyan"/>
        </w:rPr>
        <w:t>0.</w:t>
      </w:r>
      <w:r w:rsidR="00804746" w:rsidRPr="00D50BB6">
        <w:rPr>
          <w:rFonts w:asciiTheme="minorHAnsi" w:hAnsiTheme="minorHAnsi" w:cstheme="minorHAnsi"/>
          <w:color w:val="auto"/>
          <w:highlight w:val="cyan"/>
        </w:rPr>
        <w:t>3</w:t>
      </w:r>
      <w:r w:rsidR="008B336C" w:rsidRPr="00D50BB6">
        <w:rPr>
          <w:rFonts w:asciiTheme="minorHAnsi" w:hAnsiTheme="minorHAnsi" w:cstheme="minorHAnsi"/>
          <w:color w:val="auto"/>
          <w:highlight w:val="cyan"/>
        </w:rPr>
        <w:t xml:space="preserve"> </w:t>
      </w:r>
      <w:r w:rsidR="004F2AFA" w:rsidRPr="00D50BB6">
        <w:rPr>
          <w:rFonts w:asciiTheme="minorHAnsi" w:hAnsiTheme="minorHAnsi" w:cstheme="minorHAnsi"/>
          <w:color w:val="auto"/>
          <w:highlight w:val="cyan"/>
        </w:rPr>
        <w:t>MP</w:t>
      </w:r>
      <w:r w:rsidR="008B336C" w:rsidRPr="00D50BB6">
        <w:rPr>
          <w:rFonts w:asciiTheme="minorHAnsi" w:hAnsiTheme="minorHAnsi" w:cstheme="minorHAnsi"/>
          <w:color w:val="auto"/>
          <w:highlight w:val="cyan"/>
        </w:rPr>
        <w:t>a.min</w:t>
      </w:r>
      <w:r w:rsidR="008B336C" w:rsidRPr="00D50BB6">
        <w:rPr>
          <w:rFonts w:asciiTheme="minorHAnsi" w:hAnsiTheme="minorHAnsi" w:cstheme="minorHAnsi"/>
          <w:color w:val="auto"/>
          <w:highlight w:val="cyan"/>
          <w:vertAlign w:val="superscript"/>
        </w:rPr>
        <w:t>-1</w:t>
      </w:r>
      <w:r w:rsidR="008B336C" w:rsidRPr="00D50BB6">
        <w:rPr>
          <w:rFonts w:asciiTheme="minorHAnsi" w:hAnsiTheme="minorHAnsi" w:cstheme="minorHAnsi"/>
          <w:color w:val="auto"/>
          <w:highlight w:val="cyan"/>
        </w:rPr>
        <w:t xml:space="preserve">. </w:t>
      </w:r>
    </w:p>
    <w:p w14:paraId="200AF575" w14:textId="77777777" w:rsidR="008B336C" w:rsidRPr="00D50BB6" w:rsidRDefault="008B336C" w:rsidP="00D50BB6">
      <w:pPr>
        <w:pStyle w:val="ListParagraph"/>
        <w:rPr>
          <w:rFonts w:asciiTheme="minorHAnsi" w:hAnsiTheme="minorHAnsi" w:cstheme="minorHAnsi"/>
          <w:color w:val="auto"/>
          <w:highlight w:val="cyan"/>
        </w:rPr>
      </w:pPr>
    </w:p>
    <w:p w14:paraId="55AE6080" w14:textId="36905E26" w:rsidR="00264FB0" w:rsidRPr="00D50BB6" w:rsidRDefault="008B336C" w:rsidP="00D50BB6">
      <w:pPr>
        <w:pStyle w:val="ListParagraph"/>
        <w:rPr>
          <w:rFonts w:asciiTheme="minorHAnsi" w:hAnsiTheme="minorHAnsi" w:cstheme="minorHAnsi"/>
          <w:color w:val="auto"/>
          <w:lang w:val="en-GB"/>
        </w:rPr>
      </w:pPr>
      <w:r w:rsidRPr="00D50BB6">
        <w:rPr>
          <w:rFonts w:asciiTheme="minorHAnsi" w:hAnsiTheme="minorHAnsi" w:cstheme="minorHAnsi"/>
          <w:color w:val="auto"/>
        </w:rPr>
        <w:t>N</w:t>
      </w:r>
      <w:r w:rsidR="00524DFA" w:rsidRPr="00D50BB6">
        <w:rPr>
          <w:rFonts w:asciiTheme="minorHAnsi" w:hAnsiTheme="minorHAnsi" w:cstheme="minorHAnsi"/>
          <w:color w:val="auto"/>
        </w:rPr>
        <w:t>OTE</w:t>
      </w:r>
      <w:r w:rsidRPr="00D50BB6">
        <w:rPr>
          <w:rFonts w:asciiTheme="minorHAnsi" w:hAnsiTheme="minorHAnsi" w:cstheme="minorHAnsi"/>
          <w:color w:val="auto"/>
        </w:rPr>
        <w:t>:</w:t>
      </w:r>
      <w:r w:rsidRPr="00D50BB6">
        <w:rPr>
          <w:rFonts w:asciiTheme="minorHAnsi" w:hAnsiTheme="minorHAnsi" w:cstheme="minorHAnsi"/>
          <w:color w:val="auto"/>
          <w:lang w:val="en-GB"/>
        </w:rPr>
        <w:t xml:space="preserve"> A rapid depressurization</w:t>
      </w:r>
      <w:r w:rsidR="00097AC8"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 xml:space="preserve">process can promote </w:t>
      </w:r>
      <w:r w:rsidR="00097AC8" w:rsidRPr="00D50BB6">
        <w:rPr>
          <w:rFonts w:asciiTheme="minorHAnsi" w:hAnsiTheme="minorHAnsi" w:cstheme="minorHAnsi"/>
          <w:color w:val="auto"/>
          <w:lang w:val="en-GB"/>
        </w:rPr>
        <w:t>fracture</w:t>
      </w:r>
      <w:r w:rsidR="000321A1" w:rsidRPr="00D50BB6">
        <w:rPr>
          <w:rFonts w:asciiTheme="minorHAnsi" w:hAnsiTheme="minorHAnsi" w:cstheme="minorHAnsi"/>
          <w:color w:val="auto"/>
          <w:lang w:val="en-GB"/>
        </w:rPr>
        <w:t>s</w:t>
      </w:r>
      <w:r w:rsidRPr="00D50BB6">
        <w:rPr>
          <w:rFonts w:asciiTheme="minorHAnsi" w:hAnsiTheme="minorHAnsi" w:cstheme="minorHAnsi"/>
          <w:color w:val="auto"/>
          <w:lang w:val="en-GB"/>
        </w:rPr>
        <w:t xml:space="preserve"> </w:t>
      </w:r>
      <w:r w:rsidR="003446DF" w:rsidRPr="00D50BB6">
        <w:rPr>
          <w:rFonts w:asciiTheme="minorHAnsi" w:hAnsiTheme="minorHAnsi" w:cstheme="minorHAnsi"/>
          <w:color w:val="auto"/>
          <w:lang w:val="en-GB"/>
        </w:rPr>
        <w:t>in the structure of the</w:t>
      </w:r>
      <w:r w:rsidRPr="00D50BB6">
        <w:rPr>
          <w:rFonts w:asciiTheme="minorHAnsi" w:hAnsiTheme="minorHAnsi" w:cstheme="minorHAnsi"/>
          <w:color w:val="auto"/>
          <w:lang w:val="en-GB"/>
        </w:rPr>
        <w:t xml:space="preserve"> aerogel</w:t>
      </w:r>
      <w:r w:rsidR="003F0067" w:rsidRPr="00D50BB6">
        <w:rPr>
          <w:rFonts w:asciiTheme="minorHAnsi" w:hAnsiTheme="minorHAnsi" w:cstheme="minorHAnsi"/>
          <w:color w:val="auto"/>
          <w:lang w:val="en-GB"/>
        </w:rPr>
        <w:t>.</w:t>
      </w:r>
      <w:r w:rsidR="00264FB0" w:rsidRPr="00D50BB6">
        <w:rPr>
          <w:rFonts w:asciiTheme="minorHAnsi" w:hAnsiTheme="minorHAnsi" w:cstheme="minorHAnsi"/>
          <w:color w:val="auto"/>
          <w:lang w:val="en-GB"/>
        </w:rPr>
        <w:t xml:space="preserve"> </w:t>
      </w:r>
      <w:r w:rsidR="00A90285" w:rsidRPr="00D50BB6">
        <w:rPr>
          <w:rFonts w:asciiTheme="minorHAnsi" w:hAnsiTheme="minorHAnsi" w:cstheme="minorHAnsi"/>
          <w:color w:val="auto"/>
          <w:lang w:val="en-GB"/>
        </w:rPr>
        <w:t xml:space="preserve">The drying apparatus is depicted </w:t>
      </w:r>
      <w:r w:rsidR="00264FB0" w:rsidRPr="00D50BB6">
        <w:rPr>
          <w:rFonts w:asciiTheme="minorHAnsi" w:hAnsiTheme="minorHAnsi" w:cstheme="minorHAnsi"/>
          <w:color w:val="auto"/>
          <w:lang w:val="en-GB"/>
        </w:rPr>
        <w:t>in</w:t>
      </w:r>
      <w:r w:rsidR="00A90285" w:rsidRPr="00D50BB6">
        <w:rPr>
          <w:rFonts w:asciiTheme="minorHAnsi" w:hAnsiTheme="minorHAnsi" w:cstheme="minorHAnsi"/>
          <w:color w:val="auto"/>
          <w:lang w:val="en-GB"/>
        </w:rPr>
        <w:t xml:space="preserve"> </w:t>
      </w:r>
      <w:r w:rsidR="00A90285" w:rsidRPr="00D50BB6">
        <w:rPr>
          <w:rFonts w:asciiTheme="minorHAnsi" w:hAnsiTheme="minorHAnsi" w:cstheme="minorHAnsi"/>
          <w:b/>
          <w:bCs/>
          <w:color w:val="auto"/>
          <w:lang w:val="en-GB"/>
        </w:rPr>
        <w:t>Figure 1</w:t>
      </w:r>
      <w:r w:rsidR="00264FB0" w:rsidRPr="00D50BB6">
        <w:rPr>
          <w:rFonts w:asciiTheme="minorHAnsi" w:hAnsiTheme="minorHAnsi" w:cstheme="minorHAnsi"/>
          <w:color w:val="auto"/>
          <w:lang w:val="en-GB"/>
        </w:rPr>
        <w:t>.</w:t>
      </w:r>
      <w:r w:rsidR="00A90285" w:rsidRPr="00D50BB6">
        <w:rPr>
          <w:rFonts w:asciiTheme="minorHAnsi" w:hAnsiTheme="minorHAnsi" w:cstheme="minorHAnsi"/>
          <w:color w:val="auto"/>
          <w:lang w:val="en-GB"/>
        </w:rPr>
        <w:t xml:space="preserve"> </w:t>
      </w:r>
    </w:p>
    <w:p w14:paraId="45BF53F1" w14:textId="77777777" w:rsidR="00264FB0" w:rsidRPr="00D50BB6" w:rsidRDefault="00264FB0" w:rsidP="00D50BB6">
      <w:pPr>
        <w:pStyle w:val="ListParagraph"/>
        <w:rPr>
          <w:rFonts w:asciiTheme="minorHAnsi" w:hAnsiTheme="minorHAnsi" w:cstheme="minorHAnsi"/>
          <w:color w:val="auto"/>
          <w:highlight w:val="cyan"/>
          <w:lang w:val="en-GB"/>
        </w:rPr>
      </w:pPr>
    </w:p>
    <w:p w14:paraId="369E2758" w14:textId="005486AD" w:rsidR="00A90285" w:rsidRPr="00D50BB6" w:rsidRDefault="00A90285" w:rsidP="00D50BB6">
      <w:pPr>
        <w:pStyle w:val="ListParagraph"/>
        <w:rPr>
          <w:rFonts w:asciiTheme="minorHAnsi" w:hAnsiTheme="minorHAnsi" w:cstheme="minorHAnsi"/>
          <w:color w:val="auto"/>
          <w:lang w:val="en-GB"/>
        </w:rPr>
      </w:pPr>
      <w:r w:rsidRPr="00D50BB6">
        <w:rPr>
          <w:rFonts w:asciiTheme="minorHAnsi" w:hAnsiTheme="minorHAnsi" w:cstheme="minorHAnsi"/>
          <w:color w:val="auto"/>
          <w:lang w:val="en-GB"/>
        </w:rPr>
        <w:t xml:space="preserve">[Place </w:t>
      </w:r>
      <w:r w:rsidRPr="00D50BB6">
        <w:rPr>
          <w:rFonts w:asciiTheme="minorHAnsi" w:hAnsiTheme="minorHAnsi" w:cstheme="minorHAnsi"/>
          <w:b/>
          <w:bCs/>
          <w:color w:val="auto"/>
          <w:lang w:val="en-GB"/>
        </w:rPr>
        <w:t>Figure 1</w:t>
      </w:r>
      <w:r w:rsidRPr="00D50BB6">
        <w:rPr>
          <w:rFonts w:asciiTheme="minorHAnsi" w:hAnsiTheme="minorHAnsi" w:cstheme="minorHAnsi"/>
          <w:color w:val="auto"/>
          <w:lang w:val="en-GB"/>
        </w:rPr>
        <w:t xml:space="preserve"> here].</w:t>
      </w:r>
    </w:p>
    <w:p w14:paraId="6646B4CB" w14:textId="77777777" w:rsidR="00A90285" w:rsidRPr="00D50BB6" w:rsidRDefault="00A90285" w:rsidP="00D50BB6">
      <w:pPr>
        <w:pStyle w:val="ListParagraph"/>
        <w:rPr>
          <w:rFonts w:asciiTheme="minorHAnsi" w:hAnsiTheme="minorHAnsi" w:cstheme="minorHAnsi"/>
          <w:b/>
          <w:bCs/>
          <w:color w:val="auto"/>
          <w:highlight w:val="cyan"/>
          <w:lang w:val="en-GB"/>
        </w:rPr>
      </w:pPr>
    </w:p>
    <w:p w14:paraId="4192B6FF" w14:textId="5B789EFC" w:rsidR="00A90285" w:rsidRPr="00D50BB6" w:rsidRDefault="00A90285" w:rsidP="00D50BB6">
      <w:pPr>
        <w:pStyle w:val="ListParagraph"/>
        <w:numPr>
          <w:ilvl w:val="0"/>
          <w:numId w:val="18"/>
        </w:numPr>
        <w:rPr>
          <w:rFonts w:asciiTheme="minorHAnsi" w:hAnsiTheme="minorHAnsi" w:cstheme="minorHAnsi"/>
          <w:b/>
          <w:bCs/>
          <w:color w:val="auto"/>
          <w:highlight w:val="cyan"/>
          <w:lang w:val="en-GB"/>
        </w:rPr>
      </w:pPr>
      <w:r w:rsidRPr="00D50BB6">
        <w:rPr>
          <w:rFonts w:asciiTheme="minorHAnsi" w:hAnsiTheme="minorHAnsi" w:cstheme="minorHAnsi"/>
          <w:b/>
          <w:bCs/>
          <w:color w:val="auto"/>
          <w:highlight w:val="cyan"/>
          <w:lang w:val="en-GB"/>
        </w:rPr>
        <w:t>Fabrication of starch aerogel in the presence of CO</w:t>
      </w:r>
      <w:r w:rsidRPr="00D50BB6">
        <w:rPr>
          <w:rFonts w:asciiTheme="minorHAnsi" w:hAnsiTheme="minorHAnsi" w:cstheme="minorHAnsi"/>
          <w:b/>
          <w:bCs/>
          <w:color w:val="auto"/>
          <w:highlight w:val="cyan"/>
          <w:vertAlign w:val="subscript"/>
          <w:lang w:val="en-GB"/>
        </w:rPr>
        <w:t xml:space="preserve">2 </w:t>
      </w:r>
    </w:p>
    <w:p w14:paraId="34833A04" w14:textId="77777777" w:rsidR="00A90285" w:rsidRPr="00D50BB6" w:rsidRDefault="00A90285" w:rsidP="00D50BB6">
      <w:pPr>
        <w:pStyle w:val="ListParagraph"/>
        <w:rPr>
          <w:rFonts w:asciiTheme="minorHAnsi" w:hAnsiTheme="minorHAnsi" w:cstheme="minorHAnsi"/>
          <w:color w:val="auto"/>
          <w:highlight w:val="cyan"/>
          <w:lang w:val="en-GB"/>
        </w:rPr>
      </w:pPr>
    </w:p>
    <w:p w14:paraId="29557C14" w14:textId="3D7818D1" w:rsidR="00A90285" w:rsidRPr="00D50BB6" w:rsidRDefault="00A90285" w:rsidP="00D50BB6">
      <w:pPr>
        <w:pStyle w:val="ListParagraph"/>
        <w:rPr>
          <w:rFonts w:asciiTheme="minorHAnsi" w:hAnsiTheme="minorHAnsi" w:cstheme="minorHAnsi"/>
          <w:color w:val="auto"/>
          <w:lang w:val="en-GB"/>
        </w:rPr>
      </w:pPr>
      <w:r w:rsidRPr="00D50BB6">
        <w:rPr>
          <w:rFonts w:asciiTheme="minorHAnsi" w:hAnsiTheme="minorHAnsi" w:cstheme="minorHAnsi"/>
          <w:color w:val="auto"/>
          <w:lang w:val="en-GB"/>
        </w:rPr>
        <w:t xml:space="preserve">NOTE: Three different </w:t>
      </w:r>
      <w:r w:rsidR="00B915B0" w:rsidRPr="00D50BB6">
        <w:rPr>
          <w:rFonts w:asciiTheme="minorHAnsi" w:hAnsiTheme="minorHAnsi" w:cstheme="minorHAnsi"/>
          <w:color w:val="auto"/>
          <w:lang w:val="en-GB"/>
        </w:rPr>
        <w:t>temperatures (</w:t>
      </w:r>
      <w:r w:rsidR="00DF21A7" w:rsidRPr="00D50BB6">
        <w:rPr>
          <w:rFonts w:asciiTheme="minorHAnsi" w:hAnsiTheme="minorHAnsi" w:cstheme="minorHAnsi"/>
          <w:color w:val="auto"/>
          <w:lang w:val="en-GB"/>
        </w:rPr>
        <w:t>40</w:t>
      </w:r>
      <w:r w:rsidR="00671E7B" w:rsidRPr="00D50BB6">
        <w:rPr>
          <w:rFonts w:asciiTheme="minorHAnsi" w:hAnsiTheme="minorHAnsi" w:cstheme="minorHAnsi"/>
          <w:color w:val="auto"/>
          <w:lang w:val="en-GB"/>
        </w:rPr>
        <w:t>,</w:t>
      </w:r>
      <w:r w:rsidR="00B10E2A" w:rsidRPr="00D50BB6">
        <w:rPr>
          <w:rFonts w:asciiTheme="minorHAnsi" w:hAnsiTheme="minorHAnsi" w:cstheme="minorHAnsi"/>
          <w:color w:val="auto"/>
          <w:lang w:val="en-GB"/>
        </w:rPr>
        <w:t xml:space="preserve"> 90</w:t>
      </w:r>
      <w:r w:rsidR="001F72B2" w:rsidRPr="00D50BB6">
        <w:rPr>
          <w:rFonts w:asciiTheme="minorHAnsi" w:hAnsiTheme="minorHAnsi" w:cstheme="minorHAnsi"/>
          <w:color w:val="auto"/>
          <w:lang w:val="en-GB"/>
        </w:rPr>
        <w:t>,</w:t>
      </w:r>
      <w:r w:rsidR="00B10E2A" w:rsidRPr="00D50BB6">
        <w:rPr>
          <w:rFonts w:asciiTheme="minorHAnsi" w:hAnsiTheme="minorHAnsi" w:cstheme="minorHAnsi"/>
          <w:color w:val="auto"/>
          <w:lang w:val="en-GB"/>
        </w:rPr>
        <w:t xml:space="preserve"> and 120</w:t>
      </w:r>
      <w:r w:rsidR="003169A4" w:rsidRPr="00D50BB6">
        <w:rPr>
          <w:rFonts w:asciiTheme="minorHAnsi" w:hAnsiTheme="minorHAnsi" w:cstheme="minorHAnsi"/>
          <w:color w:val="auto"/>
          <w:lang w:val="en-GB"/>
        </w:rPr>
        <w:t xml:space="preserve"> </w:t>
      </w:r>
      <w:r w:rsidR="00B915B0" w:rsidRPr="00D50BB6">
        <w:rPr>
          <w:rFonts w:asciiTheme="minorHAnsi" w:hAnsiTheme="minorHAnsi" w:cstheme="minorHAnsi"/>
          <w:color w:val="auto"/>
          <w:lang w:val="en-GB"/>
        </w:rPr>
        <w:t>°C)</w:t>
      </w:r>
      <w:r w:rsidRPr="00D50BB6">
        <w:rPr>
          <w:rFonts w:asciiTheme="minorHAnsi" w:hAnsiTheme="minorHAnsi" w:cstheme="minorHAnsi"/>
          <w:color w:val="auto"/>
          <w:lang w:val="en-GB"/>
        </w:rPr>
        <w:t xml:space="preserve"> were used to evaluate the </w:t>
      </w:r>
      <w:r w:rsidR="0031419E" w:rsidRPr="00D50BB6">
        <w:rPr>
          <w:rFonts w:asciiTheme="minorHAnsi" w:hAnsiTheme="minorHAnsi" w:cstheme="minorHAnsi"/>
          <w:color w:val="auto"/>
          <w:lang w:val="en-GB"/>
        </w:rPr>
        <w:t>impact</w:t>
      </w:r>
      <w:r w:rsidRPr="00D50BB6">
        <w:rPr>
          <w:rFonts w:asciiTheme="minorHAnsi" w:hAnsiTheme="minorHAnsi" w:cstheme="minorHAnsi"/>
          <w:color w:val="auto"/>
          <w:lang w:val="en-GB"/>
        </w:rPr>
        <w:t xml:space="preserve"> </w:t>
      </w:r>
      <w:r w:rsidR="003B6359" w:rsidRPr="00D50BB6">
        <w:rPr>
          <w:rFonts w:asciiTheme="minorHAnsi" w:hAnsiTheme="minorHAnsi" w:cstheme="minorHAnsi"/>
          <w:color w:val="auto"/>
          <w:lang w:val="en-GB"/>
        </w:rPr>
        <w:t>of CO</w:t>
      </w:r>
      <w:r w:rsidR="003B6359" w:rsidRPr="00D50BB6">
        <w:rPr>
          <w:rFonts w:asciiTheme="minorHAnsi" w:hAnsiTheme="minorHAnsi" w:cstheme="minorHAnsi"/>
          <w:color w:val="auto"/>
          <w:vertAlign w:val="subscript"/>
          <w:lang w:val="en-GB"/>
        </w:rPr>
        <w:t>2</w:t>
      </w:r>
      <w:r w:rsidR="003B6359" w:rsidRPr="00D50BB6">
        <w:rPr>
          <w:rFonts w:asciiTheme="minorHAnsi" w:hAnsiTheme="minorHAnsi" w:cstheme="minorHAnsi"/>
          <w:color w:val="auto"/>
          <w:lang w:val="en-GB"/>
        </w:rPr>
        <w:t xml:space="preserve"> on</w:t>
      </w:r>
      <w:r w:rsidRPr="00D50BB6">
        <w:rPr>
          <w:rFonts w:asciiTheme="minorHAnsi" w:hAnsiTheme="minorHAnsi" w:cstheme="minorHAnsi"/>
          <w:color w:val="auto"/>
          <w:lang w:val="en-GB"/>
        </w:rPr>
        <w:t xml:space="preserve"> </w:t>
      </w:r>
      <w:r w:rsidR="001F72B2" w:rsidRPr="00D50BB6">
        <w:rPr>
          <w:rFonts w:asciiTheme="minorHAnsi" w:hAnsiTheme="minorHAnsi" w:cstheme="minorHAnsi"/>
          <w:color w:val="auto"/>
          <w:lang w:val="en-GB"/>
        </w:rPr>
        <w:t>the</w:t>
      </w:r>
      <w:r w:rsidR="0031419E" w:rsidRPr="00D50BB6">
        <w:rPr>
          <w:rFonts w:asciiTheme="minorHAnsi" w:hAnsiTheme="minorHAnsi" w:cstheme="minorHAnsi"/>
          <w:color w:val="auto"/>
          <w:lang w:val="en-GB"/>
        </w:rPr>
        <w:t xml:space="preserve"> structural properties</w:t>
      </w:r>
      <w:r w:rsidR="001F72B2" w:rsidRPr="00D50BB6">
        <w:rPr>
          <w:rFonts w:asciiTheme="minorHAnsi" w:hAnsiTheme="minorHAnsi" w:cstheme="minorHAnsi"/>
          <w:color w:val="auto"/>
          <w:lang w:val="en-GB"/>
        </w:rPr>
        <w:t xml:space="preserve"> of the aerogel</w:t>
      </w:r>
      <w:r w:rsidRPr="00D50BB6">
        <w:rPr>
          <w:rFonts w:asciiTheme="minorHAnsi" w:hAnsiTheme="minorHAnsi" w:cstheme="minorHAnsi"/>
          <w:color w:val="auto"/>
          <w:lang w:val="en-GB"/>
        </w:rPr>
        <w:t xml:space="preserve">. </w:t>
      </w:r>
    </w:p>
    <w:p w14:paraId="4F85CFD3" w14:textId="77777777" w:rsidR="007816BA" w:rsidRPr="00D50BB6" w:rsidRDefault="007816BA" w:rsidP="00D50BB6">
      <w:pPr>
        <w:pStyle w:val="ListParagraph"/>
        <w:rPr>
          <w:rFonts w:asciiTheme="minorHAnsi" w:hAnsiTheme="minorHAnsi" w:cstheme="minorHAnsi"/>
          <w:color w:val="auto"/>
          <w:highlight w:val="cyan"/>
          <w:lang w:val="en-GB"/>
        </w:rPr>
      </w:pPr>
    </w:p>
    <w:p w14:paraId="307DEF66" w14:textId="20D67C65" w:rsidR="00A3154A" w:rsidRPr="00D50BB6" w:rsidRDefault="00152DF6" w:rsidP="00D50BB6">
      <w:pPr>
        <w:pStyle w:val="ListParagraph"/>
        <w:numPr>
          <w:ilvl w:val="1"/>
          <w:numId w:val="18"/>
        </w:numPr>
        <w:rPr>
          <w:rFonts w:asciiTheme="minorHAnsi" w:hAnsiTheme="minorHAnsi" w:cstheme="minorHAnsi"/>
          <w:color w:val="auto"/>
          <w:highlight w:val="cyan"/>
          <w:lang w:val="en-GB"/>
        </w:rPr>
      </w:pPr>
      <w:r w:rsidRPr="00D50BB6">
        <w:rPr>
          <w:rFonts w:asciiTheme="minorHAnsi" w:hAnsiTheme="minorHAnsi" w:cstheme="minorHAnsi"/>
          <w:color w:val="auto"/>
          <w:highlight w:val="cyan"/>
          <w:lang w:val="en-GB"/>
        </w:rPr>
        <w:t xml:space="preserve">Dissolve </w:t>
      </w:r>
      <w:r w:rsidR="00FD558E" w:rsidRPr="00D50BB6">
        <w:rPr>
          <w:rFonts w:asciiTheme="minorHAnsi" w:hAnsiTheme="minorHAnsi" w:cstheme="minorHAnsi"/>
          <w:color w:val="auto"/>
          <w:highlight w:val="cyan"/>
          <w:lang w:val="en-GB"/>
        </w:rPr>
        <w:t>0.5 g of starch</w:t>
      </w:r>
      <w:r w:rsidR="00987F70" w:rsidRPr="00D50BB6">
        <w:rPr>
          <w:rFonts w:asciiTheme="minorHAnsi" w:hAnsiTheme="minorHAnsi" w:cstheme="minorHAnsi"/>
          <w:color w:val="auto"/>
          <w:highlight w:val="cyan"/>
          <w:lang w:val="en-GB"/>
        </w:rPr>
        <w:t xml:space="preserve"> in</w:t>
      </w:r>
      <w:r w:rsidR="00FD558E" w:rsidRPr="00D50BB6">
        <w:rPr>
          <w:rFonts w:asciiTheme="minorHAnsi" w:hAnsiTheme="minorHAnsi" w:cstheme="minorHAnsi"/>
          <w:color w:val="auto"/>
          <w:highlight w:val="cyan"/>
          <w:lang w:val="en-GB"/>
        </w:rPr>
        <w:t xml:space="preserve"> 5 mL </w:t>
      </w:r>
      <w:r w:rsidR="00987F70" w:rsidRPr="00D50BB6">
        <w:rPr>
          <w:rFonts w:asciiTheme="minorHAnsi" w:hAnsiTheme="minorHAnsi" w:cstheme="minorHAnsi"/>
          <w:color w:val="auto"/>
          <w:highlight w:val="cyan"/>
          <w:lang w:val="en-GB"/>
        </w:rPr>
        <w:t xml:space="preserve">of </w:t>
      </w:r>
      <w:r w:rsidR="00FD558E" w:rsidRPr="00D50BB6">
        <w:rPr>
          <w:rFonts w:asciiTheme="minorHAnsi" w:hAnsiTheme="minorHAnsi" w:cstheme="minorHAnsi"/>
          <w:color w:val="auto"/>
          <w:highlight w:val="cyan"/>
          <w:lang w:val="en-GB"/>
        </w:rPr>
        <w:t xml:space="preserve">water in a 10 mL high-pressure reactor. </w:t>
      </w:r>
      <w:r w:rsidR="00987F70" w:rsidRPr="00D50BB6">
        <w:rPr>
          <w:rFonts w:asciiTheme="minorHAnsi" w:hAnsiTheme="minorHAnsi" w:cstheme="minorHAnsi"/>
          <w:color w:val="auto"/>
          <w:highlight w:val="cyan"/>
          <w:lang w:val="en-GB"/>
        </w:rPr>
        <w:t xml:space="preserve">Heat </w:t>
      </w:r>
      <w:r w:rsidR="00D41612" w:rsidRPr="00D50BB6">
        <w:rPr>
          <w:rFonts w:asciiTheme="minorHAnsi" w:hAnsiTheme="minorHAnsi" w:cstheme="minorHAnsi"/>
          <w:color w:val="auto"/>
          <w:highlight w:val="cyan"/>
          <w:lang w:val="en-GB"/>
        </w:rPr>
        <w:t>the reactor to</w:t>
      </w:r>
      <w:r w:rsidR="00CE61C6" w:rsidRPr="00D50BB6">
        <w:rPr>
          <w:rFonts w:asciiTheme="minorHAnsi" w:hAnsiTheme="minorHAnsi" w:cstheme="minorHAnsi"/>
          <w:color w:val="auto"/>
          <w:highlight w:val="cyan"/>
          <w:lang w:val="en-GB"/>
        </w:rPr>
        <w:t xml:space="preserve"> the desired temperature</w:t>
      </w:r>
      <w:r w:rsidR="00FE641B" w:rsidRPr="00D50BB6">
        <w:rPr>
          <w:rFonts w:asciiTheme="minorHAnsi" w:hAnsiTheme="minorHAnsi" w:cstheme="minorHAnsi"/>
          <w:color w:val="auto"/>
          <w:highlight w:val="cyan"/>
          <w:lang w:val="en-GB"/>
        </w:rPr>
        <w:t xml:space="preserve"> and then pressurize with scCO</w:t>
      </w:r>
      <w:r w:rsidR="00FE641B" w:rsidRPr="00D50BB6">
        <w:rPr>
          <w:rFonts w:asciiTheme="minorHAnsi" w:hAnsiTheme="minorHAnsi" w:cstheme="minorHAnsi"/>
          <w:color w:val="auto"/>
          <w:highlight w:val="cyan"/>
          <w:vertAlign w:val="subscript"/>
          <w:lang w:val="en-GB"/>
        </w:rPr>
        <w:t>2</w:t>
      </w:r>
      <w:r w:rsidR="00FE641B" w:rsidRPr="00D50BB6">
        <w:rPr>
          <w:rFonts w:asciiTheme="minorHAnsi" w:hAnsiTheme="minorHAnsi" w:cstheme="minorHAnsi"/>
          <w:color w:val="auto"/>
          <w:highlight w:val="cyan"/>
          <w:lang w:val="en-GB"/>
        </w:rPr>
        <w:t xml:space="preserve"> </w:t>
      </w:r>
      <w:r w:rsidR="00D41612" w:rsidRPr="00D50BB6">
        <w:rPr>
          <w:rFonts w:asciiTheme="minorHAnsi" w:hAnsiTheme="minorHAnsi" w:cstheme="minorHAnsi"/>
          <w:color w:val="auto"/>
          <w:highlight w:val="cyan"/>
          <w:lang w:val="en-GB"/>
        </w:rPr>
        <w:t>at 1 MPa.min</w:t>
      </w:r>
      <w:r w:rsidR="00D41612" w:rsidRPr="00D50BB6">
        <w:rPr>
          <w:rFonts w:asciiTheme="minorHAnsi" w:hAnsiTheme="minorHAnsi" w:cstheme="minorHAnsi"/>
          <w:color w:val="auto"/>
          <w:highlight w:val="cyan"/>
          <w:vertAlign w:val="superscript"/>
          <w:lang w:val="en-GB"/>
        </w:rPr>
        <w:t xml:space="preserve">-1 </w:t>
      </w:r>
      <w:r w:rsidR="00D41612" w:rsidRPr="00D50BB6">
        <w:rPr>
          <w:rFonts w:asciiTheme="minorHAnsi" w:hAnsiTheme="minorHAnsi" w:cstheme="minorHAnsi"/>
          <w:color w:val="auto"/>
          <w:highlight w:val="cyan"/>
          <w:lang w:val="en-GB"/>
        </w:rPr>
        <w:t xml:space="preserve">to </w:t>
      </w:r>
      <w:r w:rsidR="005A7DF4" w:rsidRPr="00D50BB6">
        <w:rPr>
          <w:rFonts w:asciiTheme="minorHAnsi" w:hAnsiTheme="minorHAnsi" w:cstheme="minorHAnsi"/>
          <w:color w:val="auto"/>
          <w:highlight w:val="cyan"/>
          <w:lang w:val="en-GB"/>
        </w:rPr>
        <w:t xml:space="preserve">a final pressure of </w:t>
      </w:r>
      <w:r w:rsidR="00FE641B" w:rsidRPr="00D50BB6">
        <w:rPr>
          <w:rFonts w:asciiTheme="minorHAnsi" w:hAnsiTheme="minorHAnsi" w:cstheme="minorHAnsi"/>
          <w:color w:val="auto"/>
          <w:highlight w:val="cyan"/>
          <w:lang w:val="en-GB"/>
        </w:rPr>
        <w:t>20 MPa</w:t>
      </w:r>
      <w:r w:rsidR="005E607A" w:rsidRPr="00D50BB6">
        <w:rPr>
          <w:rFonts w:asciiTheme="minorHAnsi" w:hAnsiTheme="minorHAnsi" w:cstheme="minorHAnsi"/>
          <w:color w:val="auto"/>
          <w:highlight w:val="cyan"/>
          <w:lang w:val="en-GB"/>
        </w:rPr>
        <w:t>.</w:t>
      </w:r>
      <w:r w:rsidR="000321A1" w:rsidRPr="00D50BB6">
        <w:rPr>
          <w:rFonts w:asciiTheme="minorHAnsi" w:hAnsiTheme="minorHAnsi" w:cstheme="minorHAnsi"/>
          <w:color w:val="auto"/>
          <w:highlight w:val="cyan"/>
          <w:lang w:val="en-GB"/>
        </w:rPr>
        <w:t xml:space="preserve"> </w:t>
      </w:r>
      <w:r w:rsidR="00C25799" w:rsidRPr="00D50BB6">
        <w:rPr>
          <w:rFonts w:asciiTheme="minorHAnsi" w:hAnsiTheme="minorHAnsi" w:cstheme="minorHAnsi"/>
          <w:color w:val="auto"/>
          <w:highlight w:val="cyan"/>
          <w:lang w:val="en-GB"/>
        </w:rPr>
        <w:t xml:space="preserve">Stir the </w:t>
      </w:r>
      <w:r w:rsidR="00B81EE7" w:rsidRPr="00D50BB6">
        <w:rPr>
          <w:rFonts w:asciiTheme="minorHAnsi" w:hAnsiTheme="minorHAnsi" w:cstheme="minorHAnsi"/>
          <w:color w:val="auto"/>
          <w:highlight w:val="cyan"/>
          <w:lang w:val="en-GB"/>
        </w:rPr>
        <w:t>pressurized</w:t>
      </w:r>
      <w:r w:rsidR="005E607A" w:rsidRPr="00D50BB6">
        <w:rPr>
          <w:rFonts w:asciiTheme="minorHAnsi" w:hAnsiTheme="minorHAnsi" w:cstheme="minorHAnsi"/>
          <w:color w:val="auto"/>
          <w:highlight w:val="cyan"/>
          <w:lang w:val="en-GB"/>
        </w:rPr>
        <w:t xml:space="preserve"> starch solution</w:t>
      </w:r>
      <w:r w:rsidR="00B81EE7" w:rsidRPr="00D50BB6">
        <w:rPr>
          <w:rFonts w:asciiTheme="minorHAnsi" w:hAnsiTheme="minorHAnsi" w:cstheme="minorHAnsi"/>
          <w:color w:val="auto"/>
          <w:highlight w:val="cyan"/>
          <w:lang w:val="en-GB"/>
        </w:rPr>
        <w:t xml:space="preserve"> for</w:t>
      </w:r>
      <w:r w:rsidR="007816BA" w:rsidRPr="00D50BB6">
        <w:rPr>
          <w:rFonts w:asciiTheme="minorHAnsi" w:hAnsiTheme="minorHAnsi" w:cstheme="minorHAnsi"/>
          <w:color w:val="auto"/>
          <w:highlight w:val="cyan"/>
          <w:lang w:val="en-GB"/>
        </w:rPr>
        <w:t xml:space="preserve"> 20 min </w:t>
      </w:r>
      <w:r w:rsidR="00C25799" w:rsidRPr="00D50BB6">
        <w:rPr>
          <w:rFonts w:asciiTheme="minorHAnsi" w:hAnsiTheme="minorHAnsi" w:cstheme="minorHAnsi"/>
          <w:color w:val="auto"/>
          <w:highlight w:val="cyan"/>
          <w:lang w:val="en-GB"/>
        </w:rPr>
        <w:t>at</w:t>
      </w:r>
      <w:r w:rsidR="007816BA" w:rsidRPr="00D50BB6">
        <w:rPr>
          <w:rFonts w:asciiTheme="minorHAnsi" w:hAnsiTheme="minorHAnsi" w:cstheme="minorHAnsi"/>
          <w:color w:val="auto"/>
          <w:highlight w:val="cyan"/>
          <w:lang w:val="en-GB"/>
        </w:rPr>
        <w:t xml:space="preserve"> 600 rpm</w:t>
      </w:r>
      <w:r w:rsidR="00B84FDC" w:rsidRPr="00D50BB6">
        <w:rPr>
          <w:rFonts w:asciiTheme="minorHAnsi" w:hAnsiTheme="minorHAnsi" w:cstheme="minorHAnsi"/>
          <w:color w:val="auto"/>
          <w:highlight w:val="cyan"/>
          <w:lang w:val="en-GB"/>
        </w:rPr>
        <w:t xml:space="preserve"> to promote </w:t>
      </w:r>
      <w:r w:rsidR="000E2675" w:rsidRPr="00D50BB6">
        <w:rPr>
          <w:rFonts w:asciiTheme="minorHAnsi" w:hAnsiTheme="minorHAnsi" w:cstheme="minorHAnsi"/>
          <w:color w:val="auto"/>
          <w:highlight w:val="cyan"/>
        </w:rPr>
        <w:t>gelatini</w:t>
      </w:r>
      <w:r w:rsidR="00C25799" w:rsidRPr="00D50BB6">
        <w:rPr>
          <w:rFonts w:asciiTheme="minorHAnsi" w:hAnsiTheme="minorHAnsi" w:cstheme="minorHAnsi"/>
          <w:color w:val="auto"/>
          <w:highlight w:val="cyan"/>
        </w:rPr>
        <w:t>z</w:t>
      </w:r>
      <w:r w:rsidR="000E2675" w:rsidRPr="00D50BB6">
        <w:rPr>
          <w:rFonts w:asciiTheme="minorHAnsi" w:hAnsiTheme="minorHAnsi" w:cstheme="minorHAnsi"/>
          <w:color w:val="auto"/>
          <w:highlight w:val="cyan"/>
        </w:rPr>
        <w:t>ation</w:t>
      </w:r>
      <w:r w:rsidR="00CE43B2" w:rsidRPr="00D50BB6">
        <w:rPr>
          <w:rFonts w:asciiTheme="minorHAnsi" w:hAnsiTheme="minorHAnsi" w:cstheme="minorHAnsi"/>
          <w:color w:val="auto"/>
          <w:highlight w:val="cyan"/>
        </w:rPr>
        <w:t>, and</w:t>
      </w:r>
      <w:r w:rsidR="006B4DD5" w:rsidRPr="00D50BB6">
        <w:rPr>
          <w:rFonts w:asciiTheme="minorHAnsi" w:hAnsiTheme="minorHAnsi" w:cstheme="minorHAnsi"/>
          <w:color w:val="auto"/>
          <w:highlight w:val="cyan"/>
        </w:rPr>
        <w:t xml:space="preserve"> then </w:t>
      </w:r>
      <w:r w:rsidR="00C25799" w:rsidRPr="00D50BB6">
        <w:rPr>
          <w:rFonts w:asciiTheme="minorHAnsi" w:hAnsiTheme="minorHAnsi" w:cstheme="minorHAnsi"/>
          <w:color w:val="auto"/>
          <w:highlight w:val="cyan"/>
          <w:lang w:val="en-GB"/>
        </w:rPr>
        <w:t xml:space="preserve">cool </w:t>
      </w:r>
      <w:r w:rsidR="005F2077" w:rsidRPr="00D50BB6">
        <w:rPr>
          <w:rFonts w:asciiTheme="minorHAnsi" w:hAnsiTheme="minorHAnsi" w:cstheme="minorHAnsi"/>
          <w:color w:val="auto"/>
          <w:highlight w:val="cyan"/>
          <w:lang w:val="en-GB"/>
        </w:rPr>
        <w:t>t</w:t>
      </w:r>
      <w:r w:rsidR="00A3154A" w:rsidRPr="00D50BB6">
        <w:rPr>
          <w:rFonts w:asciiTheme="minorHAnsi" w:hAnsiTheme="minorHAnsi" w:cstheme="minorHAnsi"/>
          <w:color w:val="auto"/>
          <w:highlight w:val="cyan"/>
          <w:lang w:val="en-GB"/>
        </w:rPr>
        <w:t>he react</w:t>
      </w:r>
      <w:r w:rsidR="007E186D" w:rsidRPr="00D50BB6">
        <w:rPr>
          <w:rFonts w:asciiTheme="minorHAnsi" w:hAnsiTheme="minorHAnsi" w:cstheme="minorHAnsi"/>
          <w:color w:val="auto"/>
          <w:highlight w:val="cyan"/>
          <w:lang w:val="en-GB"/>
        </w:rPr>
        <w:t>or</w:t>
      </w:r>
      <w:r w:rsidR="00A17BF7" w:rsidRPr="00D50BB6">
        <w:rPr>
          <w:rFonts w:asciiTheme="minorHAnsi" w:hAnsiTheme="minorHAnsi" w:cstheme="minorHAnsi"/>
          <w:color w:val="auto"/>
          <w:highlight w:val="cyan"/>
          <w:lang w:val="en-GB"/>
        </w:rPr>
        <w:t xml:space="preserve"> </w:t>
      </w:r>
      <w:r w:rsidR="00FB66ED" w:rsidRPr="00D50BB6">
        <w:rPr>
          <w:rFonts w:asciiTheme="minorHAnsi" w:hAnsiTheme="minorHAnsi" w:cstheme="minorHAnsi"/>
          <w:color w:val="auto"/>
          <w:highlight w:val="cyan"/>
          <w:lang w:val="en-GB"/>
        </w:rPr>
        <w:t>to room temperature</w:t>
      </w:r>
      <w:r w:rsidR="002A7823" w:rsidRPr="00D50BB6">
        <w:rPr>
          <w:rFonts w:asciiTheme="minorHAnsi" w:hAnsiTheme="minorHAnsi" w:cstheme="minorHAnsi"/>
          <w:color w:val="auto"/>
          <w:highlight w:val="cyan"/>
          <w:lang w:val="en-GB"/>
        </w:rPr>
        <w:t>.</w:t>
      </w:r>
    </w:p>
    <w:p w14:paraId="16A5AA4F" w14:textId="77777777" w:rsidR="00223F2B" w:rsidRPr="00D50BB6" w:rsidRDefault="00223F2B" w:rsidP="00D50BB6">
      <w:pPr>
        <w:pStyle w:val="ListParagraph"/>
        <w:rPr>
          <w:rFonts w:asciiTheme="minorHAnsi" w:hAnsiTheme="minorHAnsi" w:cstheme="minorHAnsi"/>
          <w:color w:val="auto"/>
          <w:highlight w:val="cyan"/>
          <w:lang w:val="en-GB"/>
        </w:rPr>
      </w:pPr>
    </w:p>
    <w:p w14:paraId="33F86C9D" w14:textId="4F087372" w:rsidR="005351D7" w:rsidRPr="00D50BB6" w:rsidRDefault="006B4DD5" w:rsidP="00D50BB6">
      <w:pPr>
        <w:pStyle w:val="ListParagraph"/>
        <w:numPr>
          <w:ilvl w:val="1"/>
          <w:numId w:val="18"/>
        </w:numPr>
        <w:rPr>
          <w:rFonts w:asciiTheme="minorHAnsi" w:hAnsiTheme="minorHAnsi" w:cstheme="minorHAnsi"/>
          <w:color w:val="auto"/>
          <w:highlight w:val="cyan"/>
          <w:lang w:val="en-GB"/>
        </w:rPr>
      </w:pPr>
      <w:r w:rsidRPr="00D50BB6">
        <w:rPr>
          <w:rFonts w:asciiTheme="minorHAnsi" w:hAnsiTheme="minorHAnsi" w:cstheme="minorHAnsi"/>
          <w:color w:val="auto"/>
          <w:highlight w:val="cyan"/>
          <w:lang w:val="en-GB"/>
        </w:rPr>
        <w:t>For r</w:t>
      </w:r>
      <w:r w:rsidR="00F17E49" w:rsidRPr="00D50BB6">
        <w:rPr>
          <w:rFonts w:asciiTheme="minorHAnsi" w:hAnsiTheme="minorHAnsi" w:cstheme="minorHAnsi"/>
          <w:color w:val="auto"/>
          <w:highlight w:val="cyan"/>
          <w:lang w:val="en-GB"/>
        </w:rPr>
        <w:t>etrogradation</w:t>
      </w:r>
      <w:r w:rsidRPr="00D50BB6">
        <w:rPr>
          <w:rFonts w:asciiTheme="minorHAnsi" w:hAnsiTheme="minorHAnsi" w:cstheme="minorHAnsi"/>
          <w:color w:val="auto"/>
          <w:highlight w:val="cyan"/>
          <w:lang w:val="en-GB"/>
        </w:rPr>
        <w:t>, leave</w:t>
      </w:r>
      <w:r w:rsidR="00F17E49" w:rsidRPr="00D50BB6">
        <w:rPr>
          <w:rFonts w:asciiTheme="minorHAnsi" w:hAnsiTheme="minorHAnsi" w:cstheme="minorHAnsi"/>
          <w:color w:val="auto"/>
          <w:highlight w:val="cyan"/>
          <w:lang w:val="en-GB"/>
        </w:rPr>
        <w:t xml:space="preserve"> </w:t>
      </w:r>
      <w:r w:rsidR="008C0F6C" w:rsidRPr="00D50BB6">
        <w:rPr>
          <w:rFonts w:asciiTheme="minorHAnsi" w:hAnsiTheme="minorHAnsi" w:cstheme="minorHAnsi"/>
          <w:color w:val="auto"/>
          <w:highlight w:val="cyan"/>
          <w:lang w:val="en-GB"/>
        </w:rPr>
        <w:t xml:space="preserve">the </w:t>
      </w:r>
      <w:r w:rsidR="008359D4" w:rsidRPr="00D50BB6">
        <w:rPr>
          <w:rFonts w:asciiTheme="minorHAnsi" w:hAnsiTheme="minorHAnsi" w:cstheme="minorHAnsi"/>
          <w:color w:val="auto"/>
          <w:highlight w:val="cyan"/>
          <w:lang w:val="en-GB"/>
        </w:rPr>
        <w:t xml:space="preserve">pressurized starch solution </w:t>
      </w:r>
      <w:r w:rsidR="0020709B" w:rsidRPr="00D50BB6">
        <w:rPr>
          <w:rFonts w:asciiTheme="minorHAnsi" w:hAnsiTheme="minorHAnsi" w:cstheme="minorHAnsi"/>
          <w:color w:val="auto"/>
          <w:highlight w:val="cyan"/>
          <w:lang w:val="en-GB"/>
        </w:rPr>
        <w:t>in the reactor</w:t>
      </w:r>
      <w:r w:rsidR="00150FC2" w:rsidRPr="00D50BB6">
        <w:rPr>
          <w:rFonts w:asciiTheme="minorHAnsi" w:hAnsiTheme="minorHAnsi" w:cstheme="minorHAnsi"/>
          <w:color w:val="auto"/>
          <w:highlight w:val="cyan"/>
          <w:lang w:val="en-GB"/>
        </w:rPr>
        <w:t xml:space="preserve"> at </w:t>
      </w:r>
      <w:r w:rsidR="000650CA" w:rsidRPr="00D50BB6">
        <w:rPr>
          <w:rFonts w:asciiTheme="minorHAnsi" w:hAnsiTheme="minorHAnsi" w:cstheme="minorHAnsi"/>
          <w:color w:val="auto"/>
          <w:highlight w:val="cyan"/>
          <w:lang w:val="en-GB"/>
        </w:rPr>
        <w:t>4 °C for 48 h</w:t>
      </w:r>
      <w:r w:rsidR="0020709B" w:rsidRPr="00D50BB6">
        <w:rPr>
          <w:rFonts w:asciiTheme="minorHAnsi" w:hAnsiTheme="minorHAnsi" w:cstheme="minorHAnsi"/>
          <w:color w:val="auto"/>
          <w:highlight w:val="cyan"/>
          <w:lang w:val="en-GB"/>
        </w:rPr>
        <w:t>.</w:t>
      </w:r>
      <w:r w:rsidR="0050417B" w:rsidRPr="00D50BB6">
        <w:rPr>
          <w:rFonts w:asciiTheme="minorHAnsi" w:hAnsiTheme="minorHAnsi" w:cstheme="minorHAnsi"/>
          <w:color w:val="auto"/>
          <w:highlight w:val="cyan"/>
          <w:lang w:val="en-GB"/>
        </w:rPr>
        <w:t xml:space="preserve"> Then, place </w:t>
      </w:r>
      <w:r w:rsidR="005351D7" w:rsidRPr="00D50BB6">
        <w:rPr>
          <w:rFonts w:asciiTheme="minorHAnsi" w:hAnsiTheme="minorHAnsi" w:cstheme="minorHAnsi"/>
          <w:color w:val="auto"/>
          <w:highlight w:val="cyan"/>
          <w:lang w:val="en-GB"/>
        </w:rPr>
        <w:t>the reactor in a thermostatic water bath at 40 °C</w:t>
      </w:r>
      <w:r w:rsidR="00532269" w:rsidRPr="00D50BB6">
        <w:rPr>
          <w:rFonts w:asciiTheme="minorHAnsi" w:hAnsiTheme="minorHAnsi" w:cstheme="minorHAnsi"/>
          <w:color w:val="auto"/>
          <w:highlight w:val="cyan"/>
          <w:lang w:val="en-GB"/>
        </w:rPr>
        <w:t>,</w:t>
      </w:r>
      <w:r w:rsidR="005351D7" w:rsidRPr="00D50BB6">
        <w:rPr>
          <w:rFonts w:asciiTheme="minorHAnsi" w:hAnsiTheme="minorHAnsi" w:cstheme="minorHAnsi"/>
          <w:color w:val="auto"/>
          <w:highlight w:val="cyan"/>
          <w:lang w:val="en-GB"/>
        </w:rPr>
        <w:t xml:space="preserve"> and pressurize with scCO</w:t>
      </w:r>
      <w:r w:rsidR="005351D7" w:rsidRPr="00D50BB6">
        <w:rPr>
          <w:rFonts w:asciiTheme="minorHAnsi" w:hAnsiTheme="minorHAnsi" w:cstheme="minorHAnsi"/>
          <w:color w:val="auto"/>
          <w:highlight w:val="cyan"/>
          <w:vertAlign w:val="subscript"/>
          <w:lang w:val="en-GB"/>
        </w:rPr>
        <w:t>2</w:t>
      </w:r>
      <w:r w:rsidR="005351D7" w:rsidRPr="00D50BB6">
        <w:rPr>
          <w:rFonts w:asciiTheme="minorHAnsi" w:hAnsiTheme="minorHAnsi" w:cstheme="minorHAnsi"/>
          <w:color w:val="auto"/>
          <w:highlight w:val="cyan"/>
          <w:lang w:val="en-GB"/>
        </w:rPr>
        <w:t xml:space="preserve"> </w:t>
      </w:r>
      <w:r w:rsidR="00017132" w:rsidRPr="00D50BB6">
        <w:rPr>
          <w:rFonts w:asciiTheme="minorHAnsi" w:hAnsiTheme="minorHAnsi" w:cstheme="minorHAnsi"/>
          <w:color w:val="auto"/>
          <w:highlight w:val="cyan"/>
          <w:lang w:val="en-GB"/>
        </w:rPr>
        <w:t xml:space="preserve">at </w:t>
      </w:r>
      <w:r w:rsidR="00017132" w:rsidRPr="00D50BB6">
        <w:rPr>
          <w:rFonts w:asciiTheme="minorHAnsi" w:hAnsiTheme="minorHAnsi" w:cstheme="minorHAnsi"/>
          <w:color w:val="auto"/>
          <w:highlight w:val="cyan"/>
        </w:rPr>
        <w:t>1 MPa.min</w:t>
      </w:r>
      <w:r w:rsidR="00017132" w:rsidRPr="00D50BB6">
        <w:rPr>
          <w:rFonts w:asciiTheme="minorHAnsi" w:hAnsiTheme="minorHAnsi" w:cstheme="minorHAnsi"/>
          <w:color w:val="auto"/>
          <w:highlight w:val="cyan"/>
          <w:vertAlign w:val="superscript"/>
        </w:rPr>
        <w:t xml:space="preserve">-1 </w:t>
      </w:r>
      <w:r w:rsidR="005351D7" w:rsidRPr="00D50BB6">
        <w:rPr>
          <w:rFonts w:asciiTheme="minorHAnsi" w:hAnsiTheme="minorHAnsi" w:cstheme="minorHAnsi"/>
          <w:color w:val="auto"/>
          <w:highlight w:val="cyan"/>
          <w:lang w:val="en-GB"/>
        </w:rPr>
        <w:t>u</w:t>
      </w:r>
      <w:r w:rsidR="00017132" w:rsidRPr="00D50BB6">
        <w:rPr>
          <w:rFonts w:asciiTheme="minorHAnsi" w:hAnsiTheme="minorHAnsi" w:cstheme="minorHAnsi"/>
          <w:color w:val="auto"/>
          <w:highlight w:val="cyan"/>
          <w:lang w:val="en-GB"/>
        </w:rPr>
        <w:t>n</w:t>
      </w:r>
      <w:r w:rsidR="005351D7" w:rsidRPr="00D50BB6">
        <w:rPr>
          <w:rFonts w:asciiTheme="minorHAnsi" w:hAnsiTheme="minorHAnsi" w:cstheme="minorHAnsi"/>
          <w:color w:val="auto"/>
          <w:highlight w:val="cyan"/>
          <w:lang w:val="en-GB"/>
        </w:rPr>
        <w:t xml:space="preserve">til </w:t>
      </w:r>
      <w:r w:rsidR="00017132" w:rsidRPr="00D50BB6">
        <w:rPr>
          <w:rFonts w:asciiTheme="minorHAnsi" w:hAnsiTheme="minorHAnsi" w:cstheme="minorHAnsi"/>
          <w:color w:val="auto"/>
          <w:highlight w:val="cyan"/>
          <w:lang w:val="en-GB"/>
        </w:rPr>
        <w:t xml:space="preserve">the pressure </w:t>
      </w:r>
      <w:r w:rsidR="005351D7" w:rsidRPr="00D50BB6">
        <w:rPr>
          <w:rFonts w:asciiTheme="minorHAnsi" w:hAnsiTheme="minorHAnsi" w:cstheme="minorHAnsi"/>
          <w:color w:val="auto"/>
          <w:highlight w:val="cyan"/>
          <w:lang w:val="en-GB"/>
        </w:rPr>
        <w:t>reaches 20 MPa</w:t>
      </w:r>
      <w:r w:rsidR="005351D7" w:rsidRPr="00D50BB6">
        <w:rPr>
          <w:rFonts w:asciiTheme="minorHAnsi" w:hAnsiTheme="minorHAnsi" w:cstheme="minorHAnsi"/>
          <w:color w:val="auto"/>
          <w:highlight w:val="cyan"/>
        </w:rPr>
        <w:t>.</w:t>
      </w:r>
    </w:p>
    <w:p w14:paraId="5C6B906F" w14:textId="77777777" w:rsidR="005351D7" w:rsidRPr="00D50BB6" w:rsidRDefault="005351D7" w:rsidP="00D50BB6">
      <w:pPr>
        <w:pStyle w:val="ListParagraph"/>
        <w:rPr>
          <w:rFonts w:asciiTheme="minorHAnsi" w:hAnsiTheme="minorHAnsi" w:cstheme="minorHAnsi"/>
          <w:color w:val="auto"/>
          <w:highlight w:val="cyan"/>
          <w:lang w:val="en-GB"/>
        </w:rPr>
      </w:pPr>
    </w:p>
    <w:p w14:paraId="73C69EEE" w14:textId="13B45484" w:rsidR="00A339D7" w:rsidRPr="00D50BB6" w:rsidRDefault="005E5532" w:rsidP="00D50BB6">
      <w:pPr>
        <w:pStyle w:val="ListParagraph"/>
        <w:numPr>
          <w:ilvl w:val="1"/>
          <w:numId w:val="18"/>
        </w:numPr>
        <w:rPr>
          <w:rFonts w:asciiTheme="minorHAnsi" w:hAnsiTheme="minorHAnsi" w:cstheme="minorHAnsi"/>
          <w:color w:val="auto"/>
          <w:highlight w:val="cyan"/>
        </w:rPr>
      </w:pPr>
      <w:r w:rsidRPr="00D50BB6">
        <w:rPr>
          <w:rFonts w:asciiTheme="minorHAnsi" w:hAnsiTheme="minorHAnsi" w:cstheme="minorHAnsi"/>
          <w:color w:val="auto"/>
          <w:highlight w:val="cyan"/>
          <w:lang w:val="en-GB"/>
        </w:rPr>
        <w:t>Ensure a</w:t>
      </w:r>
      <w:r w:rsidR="00A339D7" w:rsidRPr="00D50BB6">
        <w:rPr>
          <w:rFonts w:asciiTheme="minorHAnsi" w:hAnsiTheme="minorHAnsi" w:cstheme="minorHAnsi"/>
          <w:color w:val="auto"/>
          <w:highlight w:val="cyan"/>
          <w:lang w:val="en-GB"/>
        </w:rPr>
        <w:t xml:space="preserve"> </w:t>
      </w:r>
      <w:r w:rsidR="00A339D7" w:rsidRPr="00D50BB6">
        <w:rPr>
          <w:rFonts w:asciiTheme="minorHAnsi" w:hAnsiTheme="minorHAnsi" w:cstheme="minorHAnsi"/>
          <w:color w:val="auto"/>
          <w:highlight w:val="cyan"/>
        </w:rPr>
        <w:t>continuous flow of scCO</w:t>
      </w:r>
      <w:r w:rsidR="00A339D7" w:rsidRPr="00D50BB6">
        <w:rPr>
          <w:rFonts w:asciiTheme="minorHAnsi" w:hAnsiTheme="minorHAnsi" w:cstheme="minorHAnsi"/>
          <w:color w:val="auto"/>
          <w:highlight w:val="cyan"/>
          <w:vertAlign w:val="subscript"/>
        </w:rPr>
        <w:t>2</w:t>
      </w:r>
      <w:r w:rsidRPr="00D50BB6">
        <w:rPr>
          <w:rFonts w:asciiTheme="minorHAnsi" w:hAnsiTheme="minorHAnsi" w:cstheme="minorHAnsi"/>
          <w:color w:val="auto"/>
          <w:highlight w:val="cyan"/>
        </w:rPr>
        <w:t xml:space="preserve"> </w:t>
      </w:r>
      <w:r w:rsidR="00A339D7" w:rsidRPr="00D50BB6">
        <w:rPr>
          <w:rFonts w:asciiTheme="minorHAnsi" w:hAnsiTheme="minorHAnsi" w:cstheme="minorHAnsi"/>
          <w:color w:val="auto"/>
          <w:highlight w:val="cyan"/>
        </w:rPr>
        <w:t>(2 m</w:t>
      </w:r>
      <w:r w:rsidRPr="00D50BB6">
        <w:rPr>
          <w:rFonts w:asciiTheme="minorHAnsi" w:hAnsiTheme="minorHAnsi" w:cstheme="minorHAnsi"/>
          <w:color w:val="auto"/>
          <w:highlight w:val="cyan"/>
        </w:rPr>
        <w:t>L</w:t>
      </w:r>
      <w:r w:rsidR="00A339D7" w:rsidRPr="00D50BB6">
        <w:rPr>
          <w:rFonts w:asciiTheme="minorHAnsi" w:hAnsiTheme="minorHAnsi" w:cstheme="minorHAnsi"/>
          <w:color w:val="auto"/>
          <w:highlight w:val="cyan"/>
        </w:rPr>
        <w:t>.min</w:t>
      </w:r>
      <w:r w:rsidR="00A339D7" w:rsidRPr="00D50BB6">
        <w:rPr>
          <w:rFonts w:asciiTheme="minorHAnsi" w:hAnsiTheme="minorHAnsi" w:cstheme="minorHAnsi"/>
          <w:color w:val="auto"/>
          <w:highlight w:val="cyan"/>
          <w:vertAlign w:val="superscript"/>
        </w:rPr>
        <w:t>-1</w:t>
      </w:r>
      <w:r w:rsidR="00A339D7" w:rsidRPr="00D50BB6">
        <w:rPr>
          <w:rFonts w:asciiTheme="minorHAnsi" w:hAnsiTheme="minorHAnsi" w:cstheme="minorHAnsi"/>
          <w:color w:val="auto"/>
          <w:highlight w:val="cyan"/>
        </w:rPr>
        <w:t xml:space="preserve">) containing </w:t>
      </w:r>
      <w:r w:rsidRPr="00D50BB6">
        <w:rPr>
          <w:rFonts w:asciiTheme="minorHAnsi" w:hAnsiTheme="minorHAnsi" w:cstheme="minorHAnsi"/>
          <w:color w:val="auto"/>
          <w:highlight w:val="cyan"/>
        </w:rPr>
        <w:t xml:space="preserve">11% v/v/ </w:t>
      </w:r>
      <w:r w:rsidR="00A339D7" w:rsidRPr="00D50BB6">
        <w:rPr>
          <w:rFonts w:asciiTheme="minorHAnsi" w:hAnsiTheme="minorHAnsi" w:cstheme="minorHAnsi"/>
          <w:color w:val="auto"/>
          <w:highlight w:val="cyan"/>
        </w:rPr>
        <w:t xml:space="preserve">ethanol through the reactor </w:t>
      </w:r>
      <w:r w:rsidR="002969CE" w:rsidRPr="00D50BB6">
        <w:rPr>
          <w:rFonts w:asciiTheme="minorHAnsi" w:hAnsiTheme="minorHAnsi" w:cstheme="minorHAnsi"/>
          <w:color w:val="auto"/>
          <w:highlight w:val="cyan"/>
        </w:rPr>
        <w:t>for</w:t>
      </w:r>
      <w:r w:rsidR="00A339D7" w:rsidRPr="00D50BB6">
        <w:rPr>
          <w:rFonts w:asciiTheme="minorHAnsi" w:hAnsiTheme="minorHAnsi" w:cstheme="minorHAnsi"/>
          <w:color w:val="auto"/>
          <w:highlight w:val="cyan"/>
        </w:rPr>
        <w:t xml:space="preserve"> 4 h. </w:t>
      </w:r>
      <w:r w:rsidRPr="00D50BB6">
        <w:rPr>
          <w:rFonts w:asciiTheme="minorHAnsi" w:hAnsiTheme="minorHAnsi" w:cstheme="minorHAnsi"/>
          <w:color w:val="auto"/>
          <w:highlight w:val="cyan"/>
        </w:rPr>
        <w:t>Use a continuous high-pressure pump to maintain t</w:t>
      </w:r>
      <w:r w:rsidR="00A339D7" w:rsidRPr="00D50BB6">
        <w:rPr>
          <w:rFonts w:asciiTheme="minorHAnsi" w:hAnsiTheme="minorHAnsi" w:cstheme="minorHAnsi"/>
          <w:color w:val="auto"/>
          <w:highlight w:val="cyan"/>
        </w:rPr>
        <w:t>he flow rate of CO</w:t>
      </w:r>
      <w:r w:rsidR="00A339D7" w:rsidRPr="00D50BB6">
        <w:rPr>
          <w:rFonts w:asciiTheme="minorHAnsi" w:hAnsiTheme="minorHAnsi" w:cstheme="minorHAnsi"/>
          <w:color w:val="auto"/>
          <w:highlight w:val="cyan"/>
          <w:vertAlign w:val="subscript"/>
        </w:rPr>
        <w:t>2</w:t>
      </w:r>
      <w:r w:rsidR="00A339D7" w:rsidRPr="00D50BB6">
        <w:rPr>
          <w:rFonts w:asciiTheme="minorHAnsi" w:hAnsiTheme="minorHAnsi" w:cstheme="minorHAnsi"/>
          <w:color w:val="auto"/>
          <w:highlight w:val="cyan"/>
        </w:rPr>
        <w:t xml:space="preserve"> at 2</w:t>
      </w:r>
      <w:r w:rsidRPr="00D50BB6">
        <w:rPr>
          <w:rFonts w:asciiTheme="minorHAnsi" w:hAnsiTheme="minorHAnsi" w:cstheme="minorHAnsi"/>
          <w:color w:val="auto"/>
          <w:highlight w:val="cyan"/>
        </w:rPr>
        <w:t xml:space="preserve"> </w:t>
      </w:r>
      <w:r w:rsidR="00A339D7" w:rsidRPr="00D50BB6">
        <w:rPr>
          <w:rFonts w:asciiTheme="minorHAnsi" w:hAnsiTheme="minorHAnsi" w:cstheme="minorHAnsi"/>
          <w:color w:val="auto"/>
          <w:highlight w:val="cyan"/>
        </w:rPr>
        <w:t>mL.min</w:t>
      </w:r>
      <w:r w:rsidR="00A339D7" w:rsidRPr="00D50BB6">
        <w:rPr>
          <w:rFonts w:asciiTheme="minorHAnsi" w:hAnsiTheme="minorHAnsi" w:cstheme="minorHAnsi"/>
          <w:color w:val="auto"/>
          <w:highlight w:val="cyan"/>
          <w:vertAlign w:val="superscript"/>
        </w:rPr>
        <w:t>-1</w:t>
      </w:r>
      <w:r w:rsidR="00A339D7" w:rsidRPr="00D50BB6">
        <w:rPr>
          <w:rFonts w:asciiTheme="minorHAnsi" w:hAnsiTheme="minorHAnsi" w:cstheme="minorHAnsi"/>
          <w:color w:val="auto"/>
          <w:highlight w:val="cyan"/>
        </w:rPr>
        <w:t xml:space="preserve">. </w:t>
      </w:r>
      <w:r w:rsidRPr="00D50BB6">
        <w:rPr>
          <w:rFonts w:asciiTheme="minorHAnsi" w:hAnsiTheme="minorHAnsi" w:cstheme="minorHAnsi"/>
          <w:color w:val="auto"/>
          <w:highlight w:val="cyan"/>
        </w:rPr>
        <w:t>Pump t</w:t>
      </w:r>
      <w:r w:rsidR="00A339D7" w:rsidRPr="00D50BB6">
        <w:rPr>
          <w:rFonts w:asciiTheme="minorHAnsi" w:hAnsiTheme="minorHAnsi" w:cstheme="minorHAnsi"/>
          <w:color w:val="auto"/>
          <w:highlight w:val="cyan"/>
        </w:rPr>
        <w:t>he ethanol into the system using a second HPLC pump at 0.</w:t>
      </w:r>
      <w:r w:rsidR="001E1129">
        <w:rPr>
          <w:rFonts w:asciiTheme="minorHAnsi" w:hAnsiTheme="minorHAnsi" w:cstheme="minorHAnsi"/>
          <w:color w:val="auto"/>
          <w:highlight w:val="cyan"/>
        </w:rPr>
        <w:t>22</w:t>
      </w:r>
      <w:r w:rsidRPr="00D50BB6">
        <w:rPr>
          <w:rFonts w:asciiTheme="minorHAnsi" w:hAnsiTheme="minorHAnsi" w:cstheme="minorHAnsi"/>
          <w:color w:val="auto"/>
          <w:highlight w:val="cyan"/>
        </w:rPr>
        <w:t xml:space="preserve"> </w:t>
      </w:r>
      <w:r w:rsidR="00A339D7" w:rsidRPr="00D50BB6">
        <w:rPr>
          <w:rFonts w:asciiTheme="minorHAnsi" w:hAnsiTheme="minorHAnsi" w:cstheme="minorHAnsi"/>
          <w:color w:val="auto"/>
          <w:highlight w:val="cyan"/>
        </w:rPr>
        <w:t>mL.min</w:t>
      </w:r>
      <w:r w:rsidR="00A339D7" w:rsidRPr="00D50BB6">
        <w:rPr>
          <w:rFonts w:asciiTheme="minorHAnsi" w:hAnsiTheme="minorHAnsi" w:cstheme="minorHAnsi"/>
          <w:color w:val="auto"/>
          <w:highlight w:val="cyan"/>
          <w:vertAlign w:val="superscript"/>
        </w:rPr>
        <w:t>-1</w:t>
      </w:r>
      <w:r w:rsidR="00A339D7" w:rsidRPr="00D50BB6">
        <w:rPr>
          <w:rFonts w:asciiTheme="minorHAnsi" w:hAnsiTheme="minorHAnsi" w:cstheme="minorHAnsi"/>
          <w:color w:val="auto"/>
          <w:highlight w:val="cyan"/>
          <w:lang w:val="en-GB"/>
        </w:rPr>
        <w:t>.</w:t>
      </w:r>
    </w:p>
    <w:p w14:paraId="3D65D435" w14:textId="77777777" w:rsidR="002B5CC3" w:rsidRPr="00D50BB6" w:rsidRDefault="002B5CC3" w:rsidP="00D50BB6">
      <w:pPr>
        <w:pStyle w:val="ListParagraph"/>
        <w:rPr>
          <w:rFonts w:asciiTheme="minorHAnsi" w:hAnsiTheme="minorHAnsi" w:cstheme="minorHAnsi"/>
          <w:color w:val="auto"/>
          <w:highlight w:val="cyan"/>
        </w:rPr>
      </w:pPr>
    </w:p>
    <w:p w14:paraId="71394527" w14:textId="4C5BD7C5" w:rsidR="00252A0D" w:rsidRPr="00D50BB6" w:rsidRDefault="003F0067" w:rsidP="00D50BB6">
      <w:pPr>
        <w:pStyle w:val="ListParagraph"/>
        <w:numPr>
          <w:ilvl w:val="1"/>
          <w:numId w:val="18"/>
        </w:numPr>
        <w:rPr>
          <w:rFonts w:asciiTheme="minorHAnsi" w:hAnsiTheme="minorHAnsi" w:cstheme="minorHAnsi"/>
          <w:color w:val="auto"/>
          <w:highlight w:val="cyan"/>
        </w:rPr>
      </w:pPr>
      <w:r w:rsidRPr="00D50BB6">
        <w:rPr>
          <w:rFonts w:asciiTheme="minorHAnsi" w:hAnsiTheme="minorHAnsi" w:cstheme="minorHAnsi"/>
          <w:color w:val="auto"/>
          <w:highlight w:val="cyan"/>
        </w:rPr>
        <w:t xml:space="preserve">After this period, </w:t>
      </w:r>
      <w:r w:rsidR="004028C1" w:rsidRPr="00D50BB6">
        <w:rPr>
          <w:rFonts w:asciiTheme="minorHAnsi" w:hAnsiTheme="minorHAnsi" w:cstheme="minorHAnsi"/>
          <w:color w:val="auto"/>
          <w:highlight w:val="cyan"/>
        </w:rPr>
        <w:t xml:space="preserve">stop </w:t>
      </w:r>
      <w:r w:rsidRPr="00D50BB6">
        <w:rPr>
          <w:rFonts w:asciiTheme="minorHAnsi" w:hAnsiTheme="minorHAnsi" w:cstheme="minorHAnsi"/>
          <w:color w:val="auto"/>
          <w:highlight w:val="cyan"/>
        </w:rPr>
        <w:t>the ethanol flow</w:t>
      </w:r>
      <w:r w:rsidR="004028C1" w:rsidRPr="00D50BB6">
        <w:rPr>
          <w:rFonts w:asciiTheme="minorHAnsi" w:hAnsiTheme="minorHAnsi" w:cstheme="minorHAnsi"/>
          <w:color w:val="auto"/>
          <w:highlight w:val="cyan"/>
        </w:rPr>
        <w:t>,</w:t>
      </w:r>
      <w:r w:rsidRPr="00D50BB6">
        <w:rPr>
          <w:rFonts w:asciiTheme="minorHAnsi" w:hAnsiTheme="minorHAnsi" w:cstheme="minorHAnsi"/>
          <w:color w:val="auto"/>
          <w:highlight w:val="cyan"/>
        </w:rPr>
        <w:t xml:space="preserve"> and </w:t>
      </w:r>
      <w:r w:rsidR="00163CB2">
        <w:rPr>
          <w:rFonts w:asciiTheme="minorHAnsi" w:hAnsiTheme="minorHAnsi" w:cstheme="minorHAnsi"/>
          <w:color w:val="auto"/>
          <w:highlight w:val="cyan"/>
        </w:rPr>
        <w:t xml:space="preserve">start the </w:t>
      </w:r>
      <w:r w:rsidR="004028C1" w:rsidRPr="00D50BB6">
        <w:rPr>
          <w:rFonts w:asciiTheme="minorHAnsi" w:hAnsiTheme="minorHAnsi" w:cstheme="minorHAnsi"/>
          <w:color w:val="auto"/>
          <w:highlight w:val="cyan"/>
        </w:rPr>
        <w:t>fl</w:t>
      </w:r>
      <w:r w:rsidR="003519F8">
        <w:rPr>
          <w:rFonts w:asciiTheme="minorHAnsi" w:hAnsiTheme="minorHAnsi" w:cstheme="minorHAnsi"/>
          <w:color w:val="auto"/>
          <w:highlight w:val="cyan"/>
        </w:rPr>
        <w:t>o</w:t>
      </w:r>
      <w:r w:rsidR="00317D19">
        <w:rPr>
          <w:rFonts w:asciiTheme="minorHAnsi" w:hAnsiTheme="minorHAnsi" w:cstheme="minorHAnsi"/>
          <w:color w:val="auto"/>
          <w:highlight w:val="cyan"/>
        </w:rPr>
        <w:t>w</w:t>
      </w:r>
      <w:r w:rsidR="004028C1" w:rsidRPr="00D50BB6">
        <w:rPr>
          <w:rFonts w:asciiTheme="minorHAnsi" w:hAnsiTheme="minorHAnsi" w:cstheme="minorHAnsi"/>
          <w:color w:val="auto"/>
          <w:highlight w:val="cyan"/>
        </w:rPr>
        <w:t xml:space="preserve"> </w:t>
      </w:r>
      <w:r w:rsidR="00163CB2">
        <w:rPr>
          <w:rFonts w:asciiTheme="minorHAnsi" w:hAnsiTheme="minorHAnsi" w:cstheme="minorHAnsi"/>
          <w:color w:val="auto"/>
          <w:highlight w:val="cyan"/>
        </w:rPr>
        <w:t xml:space="preserve">of </w:t>
      </w:r>
      <w:r w:rsidRPr="00D50BB6">
        <w:rPr>
          <w:rFonts w:asciiTheme="minorHAnsi" w:hAnsiTheme="minorHAnsi" w:cstheme="minorHAnsi"/>
          <w:color w:val="auto"/>
          <w:highlight w:val="cyan"/>
        </w:rPr>
        <w:t>scCO</w:t>
      </w:r>
      <w:r w:rsidRPr="00D50BB6">
        <w:rPr>
          <w:rFonts w:asciiTheme="minorHAnsi" w:hAnsiTheme="minorHAnsi" w:cstheme="minorHAnsi"/>
          <w:color w:val="auto"/>
          <w:highlight w:val="cyan"/>
          <w:vertAlign w:val="subscript"/>
        </w:rPr>
        <w:t xml:space="preserve">2 </w:t>
      </w:r>
      <w:r w:rsidRPr="00D50BB6">
        <w:rPr>
          <w:rFonts w:asciiTheme="minorHAnsi" w:hAnsiTheme="minorHAnsi" w:cstheme="minorHAnsi"/>
          <w:color w:val="auto"/>
          <w:highlight w:val="cyan"/>
        </w:rPr>
        <w:t>(2 mL.min</w:t>
      </w:r>
      <w:r w:rsidRPr="00D50BB6">
        <w:rPr>
          <w:rFonts w:asciiTheme="minorHAnsi" w:hAnsiTheme="minorHAnsi" w:cstheme="minorHAnsi"/>
          <w:color w:val="auto"/>
          <w:highlight w:val="cyan"/>
          <w:vertAlign w:val="superscript"/>
        </w:rPr>
        <w:t>-1</w:t>
      </w:r>
      <w:r w:rsidRPr="00D50BB6">
        <w:rPr>
          <w:rFonts w:asciiTheme="minorHAnsi" w:hAnsiTheme="minorHAnsi" w:cstheme="minorHAnsi"/>
          <w:color w:val="auto"/>
          <w:highlight w:val="cyan"/>
          <w:lang w:val="en-GB"/>
        </w:rPr>
        <w:t>)</w:t>
      </w:r>
      <w:r w:rsidRPr="00D50BB6">
        <w:rPr>
          <w:rFonts w:asciiTheme="minorHAnsi" w:hAnsiTheme="minorHAnsi" w:cstheme="minorHAnsi"/>
          <w:color w:val="auto"/>
          <w:highlight w:val="cyan"/>
        </w:rPr>
        <w:t xml:space="preserve"> through the reactor</w:t>
      </w:r>
      <w:r w:rsidR="004028C1" w:rsidRPr="00D50BB6">
        <w:rPr>
          <w:rFonts w:asciiTheme="minorHAnsi" w:hAnsiTheme="minorHAnsi" w:cstheme="minorHAnsi"/>
          <w:color w:val="auto"/>
          <w:highlight w:val="cyan"/>
        </w:rPr>
        <w:t xml:space="preserve"> over</w:t>
      </w:r>
      <w:r w:rsidRPr="00D50BB6">
        <w:rPr>
          <w:rFonts w:asciiTheme="minorHAnsi" w:hAnsiTheme="minorHAnsi" w:cstheme="minorHAnsi"/>
          <w:color w:val="auto"/>
          <w:highlight w:val="cyan"/>
        </w:rPr>
        <w:t xml:space="preserve"> 2 h.</w:t>
      </w:r>
      <w:r w:rsidR="004028C1" w:rsidRPr="00D50BB6">
        <w:rPr>
          <w:rFonts w:asciiTheme="minorHAnsi" w:hAnsiTheme="minorHAnsi" w:cstheme="minorHAnsi"/>
          <w:color w:val="auto"/>
          <w:highlight w:val="cyan"/>
        </w:rPr>
        <w:t xml:space="preserve"> </w:t>
      </w:r>
      <w:r w:rsidRPr="00D50BB6">
        <w:rPr>
          <w:rFonts w:asciiTheme="minorHAnsi" w:hAnsiTheme="minorHAnsi" w:cstheme="minorHAnsi"/>
          <w:color w:val="auto"/>
          <w:highlight w:val="cyan"/>
        </w:rPr>
        <w:t xml:space="preserve">Finally, </w:t>
      </w:r>
      <w:r w:rsidR="004028C1" w:rsidRPr="00D50BB6">
        <w:rPr>
          <w:rFonts w:asciiTheme="minorHAnsi" w:hAnsiTheme="minorHAnsi" w:cstheme="minorHAnsi"/>
          <w:color w:val="auto"/>
          <w:highlight w:val="cyan"/>
        </w:rPr>
        <w:t xml:space="preserve">leave </w:t>
      </w:r>
      <w:r w:rsidRPr="00D50BB6">
        <w:rPr>
          <w:rFonts w:asciiTheme="minorHAnsi" w:hAnsiTheme="minorHAnsi" w:cstheme="minorHAnsi"/>
          <w:color w:val="auto"/>
          <w:highlight w:val="cyan"/>
        </w:rPr>
        <w:t xml:space="preserve">the system to depressurize </w:t>
      </w:r>
      <w:r w:rsidR="004028C1" w:rsidRPr="00D50BB6">
        <w:rPr>
          <w:rFonts w:asciiTheme="minorHAnsi" w:hAnsiTheme="minorHAnsi" w:cstheme="minorHAnsi"/>
          <w:color w:val="auto"/>
          <w:highlight w:val="cyan"/>
        </w:rPr>
        <w:t>at</w:t>
      </w:r>
      <w:r w:rsidRPr="00D50BB6">
        <w:rPr>
          <w:rFonts w:asciiTheme="minorHAnsi" w:hAnsiTheme="minorHAnsi" w:cstheme="minorHAnsi"/>
          <w:color w:val="auto"/>
          <w:highlight w:val="cyan"/>
        </w:rPr>
        <w:t xml:space="preserve"> a rate of </w:t>
      </w:r>
      <w:r w:rsidR="00BA680C" w:rsidRPr="00D50BB6">
        <w:rPr>
          <w:rFonts w:asciiTheme="minorHAnsi" w:hAnsiTheme="minorHAnsi" w:cstheme="minorHAnsi"/>
          <w:color w:val="auto"/>
          <w:highlight w:val="cyan"/>
        </w:rPr>
        <w:t>0</w:t>
      </w:r>
      <w:r w:rsidR="004028C1" w:rsidRPr="00D50BB6">
        <w:rPr>
          <w:rFonts w:asciiTheme="minorHAnsi" w:hAnsiTheme="minorHAnsi" w:cstheme="minorHAnsi"/>
          <w:color w:val="auto"/>
          <w:highlight w:val="cyan"/>
        </w:rPr>
        <w:t>.</w:t>
      </w:r>
      <w:r w:rsidR="00BA680C" w:rsidRPr="00D50BB6">
        <w:rPr>
          <w:rFonts w:asciiTheme="minorHAnsi" w:hAnsiTheme="minorHAnsi" w:cstheme="minorHAnsi"/>
          <w:color w:val="auto"/>
          <w:highlight w:val="cyan"/>
        </w:rPr>
        <w:t>3</w:t>
      </w:r>
      <w:r w:rsidRPr="00D50BB6">
        <w:rPr>
          <w:rFonts w:asciiTheme="minorHAnsi" w:hAnsiTheme="minorHAnsi" w:cstheme="minorHAnsi"/>
          <w:color w:val="auto"/>
          <w:highlight w:val="cyan"/>
        </w:rPr>
        <w:t xml:space="preserve"> MPa.min</w:t>
      </w:r>
      <w:r w:rsidRPr="00D50BB6">
        <w:rPr>
          <w:rFonts w:asciiTheme="minorHAnsi" w:hAnsiTheme="minorHAnsi" w:cstheme="minorHAnsi"/>
          <w:color w:val="auto"/>
          <w:highlight w:val="cyan"/>
          <w:vertAlign w:val="superscript"/>
        </w:rPr>
        <w:t>-1</w:t>
      </w:r>
      <w:r w:rsidRPr="00D50BB6">
        <w:rPr>
          <w:rFonts w:asciiTheme="minorHAnsi" w:hAnsiTheme="minorHAnsi" w:cstheme="minorHAnsi"/>
          <w:color w:val="auto"/>
          <w:highlight w:val="cyan"/>
        </w:rPr>
        <w:t xml:space="preserve">. </w:t>
      </w:r>
      <w:r w:rsidR="00B1703A" w:rsidRPr="00D50BB6">
        <w:rPr>
          <w:rFonts w:asciiTheme="minorHAnsi" w:hAnsiTheme="minorHAnsi" w:cstheme="minorHAnsi"/>
          <w:color w:val="auto"/>
          <w:highlight w:val="cyan"/>
        </w:rPr>
        <w:t>C</w:t>
      </w:r>
      <w:r w:rsidR="00EF1839" w:rsidRPr="00D50BB6">
        <w:rPr>
          <w:rFonts w:asciiTheme="minorHAnsi" w:hAnsiTheme="minorHAnsi" w:cstheme="minorHAnsi"/>
          <w:color w:val="auto"/>
          <w:highlight w:val="cyan"/>
        </w:rPr>
        <w:t>haracterize</w:t>
      </w:r>
      <w:r w:rsidR="00B1703A" w:rsidRPr="00D50BB6">
        <w:rPr>
          <w:rFonts w:asciiTheme="minorHAnsi" w:hAnsiTheme="minorHAnsi" w:cstheme="minorHAnsi"/>
          <w:color w:val="auto"/>
          <w:highlight w:val="cyan"/>
        </w:rPr>
        <w:t xml:space="preserve"> the materials obtained</w:t>
      </w:r>
      <w:r w:rsidR="004429DF" w:rsidRPr="00D50BB6">
        <w:rPr>
          <w:rFonts w:asciiTheme="minorHAnsi" w:hAnsiTheme="minorHAnsi" w:cstheme="minorHAnsi"/>
          <w:color w:val="auto"/>
          <w:highlight w:val="cyan"/>
        </w:rPr>
        <w:t xml:space="preserve"> at the end of this process using</w:t>
      </w:r>
      <w:r w:rsidR="00EF1839" w:rsidRPr="00D50BB6">
        <w:rPr>
          <w:rFonts w:asciiTheme="minorHAnsi" w:hAnsiTheme="minorHAnsi" w:cstheme="minorHAnsi"/>
          <w:color w:val="auto"/>
          <w:highlight w:val="cyan"/>
        </w:rPr>
        <w:t xml:space="preserve"> the procedures described in </w:t>
      </w:r>
      <w:r w:rsidR="004429DF" w:rsidRPr="00D50BB6">
        <w:rPr>
          <w:rFonts w:asciiTheme="minorHAnsi" w:hAnsiTheme="minorHAnsi" w:cstheme="minorHAnsi"/>
          <w:color w:val="auto"/>
          <w:highlight w:val="cyan"/>
        </w:rPr>
        <w:t>section 5.</w:t>
      </w:r>
    </w:p>
    <w:p w14:paraId="32A0C25E" w14:textId="0A1B00A6" w:rsidR="327507D9" w:rsidRPr="00D50BB6" w:rsidRDefault="327507D9" w:rsidP="00D50BB6">
      <w:pPr>
        <w:rPr>
          <w:rFonts w:asciiTheme="minorHAnsi" w:hAnsiTheme="minorHAnsi" w:cstheme="minorHAnsi"/>
          <w:color w:val="auto"/>
          <w:highlight w:val="cyan"/>
        </w:rPr>
      </w:pPr>
    </w:p>
    <w:p w14:paraId="1AD1D9EA" w14:textId="2F49FE3D" w:rsidR="327507D9" w:rsidRPr="00D50BB6" w:rsidRDefault="52B58995" w:rsidP="00D50BB6">
      <w:pPr>
        <w:pStyle w:val="ListParagraph"/>
        <w:numPr>
          <w:ilvl w:val="0"/>
          <w:numId w:val="18"/>
        </w:numPr>
        <w:rPr>
          <w:rFonts w:asciiTheme="minorHAnsi" w:eastAsiaTheme="minorEastAsia" w:hAnsiTheme="minorHAnsi" w:cstheme="minorHAnsi"/>
          <w:b/>
          <w:color w:val="auto"/>
          <w:highlight w:val="cyan"/>
        </w:rPr>
      </w:pPr>
      <w:r w:rsidRPr="00D50BB6">
        <w:rPr>
          <w:rFonts w:asciiTheme="minorHAnsi" w:eastAsiaTheme="minorEastAsia" w:hAnsiTheme="minorHAnsi" w:cstheme="minorHAnsi"/>
          <w:b/>
          <w:color w:val="auto"/>
          <w:highlight w:val="cyan"/>
        </w:rPr>
        <w:t>Evaluation</w:t>
      </w:r>
      <w:r w:rsidR="09E4344D" w:rsidRPr="00D50BB6">
        <w:rPr>
          <w:rFonts w:asciiTheme="minorHAnsi" w:eastAsiaTheme="minorEastAsia" w:hAnsiTheme="minorHAnsi" w:cstheme="minorHAnsi"/>
          <w:b/>
          <w:color w:val="auto"/>
          <w:highlight w:val="cyan"/>
        </w:rPr>
        <w:t xml:space="preserve"> of impregnation conditions</w:t>
      </w:r>
    </w:p>
    <w:p w14:paraId="5DDC578F" w14:textId="2A4C6868" w:rsidR="00492494" w:rsidRPr="00D50BB6" w:rsidRDefault="00492494" w:rsidP="00D50BB6">
      <w:pPr>
        <w:pStyle w:val="ListParagraph"/>
        <w:rPr>
          <w:rFonts w:asciiTheme="minorHAnsi" w:hAnsiTheme="minorHAnsi" w:cstheme="minorHAnsi"/>
          <w:color w:val="auto"/>
          <w:highlight w:val="cyan"/>
        </w:rPr>
      </w:pPr>
    </w:p>
    <w:p w14:paraId="02A6CCF4" w14:textId="76882642" w:rsidR="00A90285" w:rsidRPr="00D50BB6" w:rsidRDefault="52B58995" w:rsidP="00D50BB6">
      <w:pPr>
        <w:rPr>
          <w:rFonts w:asciiTheme="minorHAnsi" w:eastAsia="Calibri" w:hAnsiTheme="minorHAnsi" w:cstheme="minorHAnsi"/>
          <w:color w:val="auto"/>
        </w:rPr>
      </w:pPr>
      <w:r w:rsidRPr="00D50BB6">
        <w:rPr>
          <w:rFonts w:asciiTheme="minorHAnsi" w:eastAsia="Calibri" w:hAnsiTheme="minorHAnsi" w:cstheme="minorHAnsi"/>
          <w:color w:val="auto"/>
        </w:rPr>
        <w:t xml:space="preserve">NOTE: The GCO extract </w:t>
      </w:r>
      <w:r w:rsidR="00845A70" w:rsidRPr="00D50BB6">
        <w:rPr>
          <w:rFonts w:asciiTheme="minorHAnsi" w:eastAsia="Calibri" w:hAnsiTheme="minorHAnsi" w:cstheme="minorHAnsi"/>
          <w:color w:val="auto"/>
        </w:rPr>
        <w:t xml:space="preserve">and its </w:t>
      </w:r>
      <w:r w:rsidR="00FB6F47" w:rsidRPr="00D50BB6">
        <w:rPr>
          <w:rFonts w:asciiTheme="minorHAnsi" w:eastAsia="Calibri" w:hAnsiTheme="minorHAnsi" w:cstheme="minorHAnsi"/>
          <w:color w:val="auto"/>
        </w:rPr>
        <w:t xml:space="preserve">characterization </w:t>
      </w:r>
      <w:r w:rsidR="00F217C9" w:rsidRPr="00D50BB6">
        <w:rPr>
          <w:rFonts w:asciiTheme="minorHAnsi" w:eastAsia="Calibri" w:hAnsiTheme="minorHAnsi" w:cstheme="minorHAnsi"/>
          <w:color w:val="auto"/>
        </w:rPr>
        <w:t>have been</w:t>
      </w:r>
      <w:r w:rsidRPr="00D50BB6">
        <w:rPr>
          <w:rFonts w:asciiTheme="minorHAnsi" w:eastAsia="Calibri" w:hAnsiTheme="minorHAnsi" w:cstheme="minorHAnsi"/>
          <w:color w:val="auto"/>
        </w:rPr>
        <w:t xml:space="preserve"> </w:t>
      </w:r>
      <w:r w:rsidR="00F217C9" w:rsidRPr="00D50BB6">
        <w:rPr>
          <w:rFonts w:asciiTheme="minorHAnsi" w:eastAsia="Calibri" w:hAnsiTheme="minorHAnsi" w:cstheme="minorHAnsi"/>
          <w:color w:val="auto"/>
        </w:rPr>
        <w:t xml:space="preserve">described </w:t>
      </w:r>
      <w:r w:rsidRPr="00D50BB6">
        <w:rPr>
          <w:rFonts w:asciiTheme="minorHAnsi" w:eastAsia="Calibri" w:hAnsiTheme="minorHAnsi" w:cstheme="minorHAnsi"/>
          <w:color w:val="auto"/>
        </w:rPr>
        <w:t>previously</w:t>
      </w:r>
      <w:r w:rsidR="003169A4" w:rsidRPr="00D50BB6">
        <w:rPr>
          <w:rFonts w:asciiTheme="minorHAnsi" w:eastAsia="Calibri" w:hAnsiTheme="minorHAnsi" w:cstheme="minorHAnsi"/>
          <w:color w:val="auto"/>
        </w:rPr>
        <w:fldChar w:fldCharType="begin" w:fldLock="1"/>
      </w:r>
      <w:r w:rsidR="007B5423" w:rsidRPr="00D50BB6">
        <w:rPr>
          <w:rFonts w:asciiTheme="minorHAnsi" w:eastAsia="Calibri" w:hAnsiTheme="minorHAnsi" w:cstheme="minorHAnsi"/>
          <w:color w:val="auto"/>
        </w:rPr>
        <w:instrText>ADDIN CSL_CITATION {"citationItems":[{"id":"ITEM-1","itemData":{"DOI":"10.1016/j.supflu.2014.08.016","ISSN":"08968446","abstract":"Supercritical fluid extraction (SFE) was used to obtain green coffee oil (Coffea arabica, cv. Yellow Catuaí) enriched in the diterpenes, cafestol and kahweol. To obtain diterpenes-enriched green coffee oil relevant for pharmaceuticals, a central composite rotational design (CCRD) was used to optimize the extraction process. In this study, pressure and temperature did not have influences on cafestol and kahweol concentrations, but did affect the total phenolic content (TPC), which ranged from 0.62 to 2.62 mg GAE/g of the oil. The analysis and quantification of diterpenes according to gas chromatography indicated that green coffee oil from SFE presented a cafestol content of 50.2 and a kahweol content of 63.8 g/kg green coffee oil under optimal conditions. The green coffee oil produced from conventional pressing methods presented lower diterpenes content of 7.5 and 12.8 g/kg green coffee oil for cafestol and kahweol, respectively. When SFE was used, the content of the diterpenes in the same green coffee beans was relatively higher, approximately 85% for cafestol and 80% for kahweol. Green coffee oil from SFE also presented fatty acids, such as palmitic acid (9.3 mg MAE/g green coffee oil), the polyunsaturated linoleic acid (ω-6; 11 mg MAE/g green coffee oil) and oleic acid (ω-9; 3.8 mg MAE/g green coffee oil). The physical properties for green coffee oil produced from SFE and conventional pressings showed that densities and viscosities decreased with temperature. For oils produced from both extractions, the density behaviors were similar with values ranging from 0.9419 g/cm3 (25 °C) to 0.9214 g/cm3 (55°C) from pressings and 0.9365 g/cm3 (25°C) to 0.9157 g/cm3 (55°C) for the oil obtained by the SFE. The dynamic viscosity for the pressed oil ranged from 127.8798 mPa × s (25°C) to 35.0510 mPa × s (55°C); for the oil from SFE, these lower values ranged from 84.0411 mPa × s (25°C) and 24.2555 mPa × s (55°C).","author":[{"dropping-particle":"","family":"Oliveira","given":"Paola Maressa Aparecida","non-dropping-particle":"De","parse-names":false,"suffix":""},{"dropping-particle":"","family":"Almeida","given":"Rafael Henrique","non-dropping-particle":"De","parse-names":false,"suffix":""},{"dropping-particle":"","family":"Oliveira","given":"Naila Albertina","non-dropping-particle":"De","parse-names":false,"suffix":""},{"dropping-particle":"","family":"Bostyn","given":"Stephane","non-dropping-particle":"","parse-names":false,"suffix":""},{"dropping-particle":"","family":"Gonçalves","given":"Cintia Bernardo","non-dropping-particle":"","parse-names":false,"suffix":""},{"dropping-particle":"","family":"Oliveira","given":"Alessandra Lopes","non-dropping-particle":"De","parse-names":false,"suffix":""}],"container-title":"Journal of Supercritical Fluids","id":"ITEM-1","issued":{"date-parts":[["2014"]]},"page":"137-145","title":"Enrichment of diterpenes in green coffee oil using supercritical fluid extraction - Characterization and comparison with green coffee oil from pressing","type":"article-journal","volume":"95"},"uris":["http://www.mendeley.com/documents/?uuid=462de6e7-1bfb-476f-a976-e9911b54f4c4"]}],"mendeley":{"formattedCitation":"&lt;sup&gt;23&lt;/sup&gt;","plainTextFormattedCitation":"23","previouslyFormattedCitation":"&lt;sup&gt;23&lt;/sup&gt;"},"properties":{"noteIndex":0},"schema":"https://github.com/citation-style-language/schema/raw/master/csl-citation.json"}</w:instrText>
      </w:r>
      <w:r w:rsidR="003169A4" w:rsidRPr="00D50BB6">
        <w:rPr>
          <w:rFonts w:asciiTheme="minorHAnsi" w:eastAsia="Calibri" w:hAnsiTheme="minorHAnsi" w:cstheme="minorHAnsi"/>
          <w:color w:val="auto"/>
        </w:rPr>
        <w:fldChar w:fldCharType="separate"/>
      </w:r>
      <w:r w:rsidR="007B5423" w:rsidRPr="00D50BB6">
        <w:rPr>
          <w:rFonts w:asciiTheme="minorHAnsi" w:eastAsia="Calibri" w:hAnsiTheme="minorHAnsi" w:cstheme="minorHAnsi"/>
          <w:noProof/>
          <w:color w:val="auto"/>
          <w:vertAlign w:val="superscript"/>
        </w:rPr>
        <w:t>23</w:t>
      </w:r>
      <w:r w:rsidR="003169A4" w:rsidRPr="00D50BB6">
        <w:rPr>
          <w:rFonts w:asciiTheme="minorHAnsi" w:eastAsia="Calibri" w:hAnsiTheme="minorHAnsi" w:cstheme="minorHAnsi"/>
          <w:color w:val="auto"/>
        </w:rPr>
        <w:fldChar w:fldCharType="end"/>
      </w:r>
      <w:r w:rsidRPr="00D50BB6">
        <w:rPr>
          <w:rFonts w:asciiTheme="minorHAnsi" w:eastAsia="Calibri" w:hAnsiTheme="minorHAnsi" w:cstheme="minorHAnsi"/>
          <w:color w:val="auto"/>
        </w:rPr>
        <w:t>.</w:t>
      </w:r>
    </w:p>
    <w:p w14:paraId="47B8A2EF" w14:textId="6030B46D" w:rsidR="00A90285" w:rsidRPr="00D50BB6" w:rsidRDefault="00A90285" w:rsidP="00D50BB6">
      <w:pPr>
        <w:rPr>
          <w:rFonts w:asciiTheme="minorHAnsi" w:eastAsia="Calibri" w:hAnsiTheme="minorHAnsi" w:cstheme="minorHAnsi"/>
          <w:color w:val="auto"/>
          <w:highlight w:val="cyan"/>
        </w:rPr>
      </w:pPr>
    </w:p>
    <w:p w14:paraId="353EA969" w14:textId="7AE71928" w:rsidR="003169A4" w:rsidRPr="00D50BB6" w:rsidRDefault="008A68F6" w:rsidP="00D50BB6">
      <w:pPr>
        <w:pStyle w:val="ListParagraph"/>
        <w:numPr>
          <w:ilvl w:val="1"/>
          <w:numId w:val="18"/>
        </w:numPr>
        <w:rPr>
          <w:rFonts w:asciiTheme="minorHAnsi" w:eastAsia="Calibri" w:hAnsiTheme="minorHAnsi" w:cstheme="minorHAnsi"/>
          <w:color w:val="auto"/>
          <w:highlight w:val="cyan"/>
        </w:rPr>
      </w:pPr>
      <w:r w:rsidRPr="00D50BB6">
        <w:rPr>
          <w:rFonts w:asciiTheme="minorHAnsi" w:eastAsia="Calibri" w:hAnsiTheme="minorHAnsi" w:cstheme="minorHAnsi"/>
          <w:color w:val="auto"/>
          <w:highlight w:val="cyan"/>
        </w:rPr>
        <w:t>For the s</w:t>
      </w:r>
      <w:r w:rsidR="52B58995" w:rsidRPr="00D50BB6">
        <w:rPr>
          <w:rFonts w:asciiTheme="minorHAnsi" w:eastAsia="Calibri" w:hAnsiTheme="minorHAnsi" w:cstheme="minorHAnsi"/>
          <w:color w:val="auto"/>
          <w:highlight w:val="cyan"/>
        </w:rPr>
        <w:t>upercritical impregnation</w:t>
      </w:r>
      <w:r w:rsidRPr="00D50BB6">
        <w:rPr>
          <w:rFonts w:asciiTheme="minorHAnsi" w:eastAsia="Calibri" w:hAnsiTheme="minorHAnsi" w:cstheme="minorHAnsi"/>
          <w:color w:val="auto"/>
          <w:highlight w:val="cyan"/>
        </w:rPr>
        <w:t xml:space="preserve"> process, place </w:t>
      </w:r>
      <w:r w:rsidR="003169A4" w:rsidRPr="00D50BB6">
        <w:rPr>
          <w:rFonts w:asciiTheme="minorHAnsi" w:eastAsia="Calibri" w:hAnsiTheme="minorHAnsi" w:cstheme="minorHAnsi"/>
          <w:color w:val="auto"/>
          <w:highlight w:val="cyan"/>
        </w:rPr>
        <w:t xml:space="preserve">0.1 g of </w:t>
      </w:r>
      <w:r w:rsidRPr="00D50BB6">
        <w:rPr>
          <w:rFonts w:asciiTheme="minorHAnsi" w:eastAsia="Calibri" w:hAnsiTheme="minorHAnsi" w:cstheme="minorHAnsi"/>
          <w:color w:val="auto"/>
          <w:highlight w:val="cyan"/>
        </w:rPr>
        <w:t>the</w:t>
      </w:r>
      <w:r w:rsidR="0054337E" w:rsidRPr="00D50BB6">
        <w:rPr>
          <w:rFonts w:asciiTheme="minorHAnsi" w:eastAsia="Calibri" w:hAnsiTheme="minorHAnsi" w:cstheme="minorHAnsi"/>
          <w:color w:val="auto"/>
          <w:highlight w:val="cyan"/>
        </w:rPr>
        <w:t xml:space="preserve"> </w:t>
      </w:r>
      <w:r w:rsidR="00CB04C0" w:rsidRPr="00D50BB6">
        <w:rPr>
          <w:rFonts w:asciiTheme="minorHAnsi" w:eastAsia="Calibri" w:hAnsiTheme="minorHAnsi" w:cstheme="minorHAnsi"/>
          <w:color w:val="auto"/>
          <w:highlight w:val="cyan"/>
        </w:rPr>
        <w:t>ae</w:t>
      </w:r>
      <w:r w:rsidR="0041326C" w:rsidRPr="00D50BB6">
        <w:rPr>
          <w:rFonts w:asciiTheme="minorHAnsi" w:eastAsia="Calibri" w:hAnsiTheme="minorHAnsi" w:cstheme="minorHAnsi"/>
          <w:color w:val="auto"/>
          <w:highlight w:val="cyan"/>
        </w:rPr>
        <w:t xml:space="preserve">rogel </w:t>
      </w:r>
      <w:r w:rsidR="00B65390" w:rsidRPr="00D50BB6">
        <w:rPr>
          <w:rFonts w:asciiTheme="minorHAnsi" w:eastAsia="Calibri" w:hAnsiTheme="minorHAnsi" w:cstheme="minorHAnsi"/>
          <w:color w:val="auto"/>
          <w:highlight w:val="cyan"/>
        </w:rPr>
        <w:t>obtained</w:t>
      </w:r>
      <w:r w:rsidR="0041326C" w:rsidRPr="00D50BB6">
        <w:rPr>
          <w:rFonts w:asciiTheme="minorHAnsi" w:eastAsia="Calibri" w:hAnsiTheme="minorHAnsi" w:cstheme="minorHAnsi"/>
          <w:color w:val="auto"/>
          <w:highlight w:val="cyan"/>
        </w:rPr>
        <w:t xml:space="preserve"> </w:t>
      </w:r>
      <w:r w:rsidRPr="00D50BB6">
        <w:rPr>
          <w:rFonts w:asciiTheme="minorHAnsi" w:eastAsia="Calibri" w:hAnsiTheme="minorHAnsi" w:cstheme="minorHAnsi"/>
          <w:color w:val="auto"/>
          <w:highlight w:val="cyan"/>
        </w:rPr>
        <w:t>at the end of</w:t>
      </w:r>
      <w:r w:rsidR="0041326C" w:rsidRPr="00D50BB6">
        <w:rPr>
          <w:rFonts w:asciiTheme="minorHAnsi" w:eastAsia="Calibri" w:hAnsiTheme="minorHAnsi" w:cstheme="minorHAnsi"/>
          <w:color w:val="auto"/>
          <w:highlight w:val="cyan"/>
        </w:rPr>
        <w:t xml:space="preserve"> the </w:t>
      </w:r>
      <w:r w:rsidR="008D32AA" w:rsidRPr="00D50BB6">
        <w:rPr>
          <w:rFonts w:asciiTheme="minorHAnsi" w:eastAsia="Calibri" w:hAnsiTheme="minorHAnsi" w:cstheme="minorHAnsi"/>
          <w:color w:val="auto"/>
          <w:highlight w:val="cyan"/>
        </w:rPr>
        <w:t>process</w:t>
      </w:r>
      <w:r w:rsidR="00E140B4" w:rsidRPr="00D50BB6">
        <w:rPr>
          <w:rFonts w:asciiTheme="minorHAnsi" w:eastAsia="Calibri" w:hAnsiTheme="minorHAnsi" w:cstheme="minorHAnsi"/>
          <w:color w:val="auto"/>
          <w:highlight w:val="cyan"/>
        </w:rPr>
        <w:t xml:space="preserve"> described </w:t>
      </w:r>
      <w:r w:rsidRPr="00D50BB6">
        <w:rPr>
          <w:rFonts w:asciiTheme="minorHAnsi" w:eastAsia="Calibri" w:hAnsiTheme="minorHAnsi" w:cstheme="minorHAnsi"/>
          <w:color w:val="auto"/>
          <w:highlight w:val="cyan"/>
        </w:rPr>
        <w:t xml:space="preserve">in </w:t>
      </w:r>
      <w:r w:rsidR="00E140B4" w:rsidRPr="00D50BB6">
        <w:rPr>
          <w:rFonts w:asciiTheme="minorHAnsi" w:eastAsia="Calibri" w:hAnsiTheme="minorHAnsi" w:cstheme="minorHAnsi"/>
          <w:color w:val="auto"/>
          <w:highlight w:val="cyan"/>
        </w:rPr>
        <w:t>s</w:t>
      </w:r>
      <w:r w:rsidRPr="00D50BB6">
        <w:rPr>
          <w:rFonts w:asciiTheme="minorHAnsi" w:eastAsia="Calibri" w:hAnsiTheme="minorHAnsi" w:cstheme="minorHAnsi"/>
          <w:color w:val="auto"/>
          <w:highlight w:val="cyan"/>
        </w:rPr>
        <w:t>ection 1</w:t>
      </w:r>
      <w:r w:rsidR="0054337E" w:rsidRPr="00D50BB6">
        <w:rPr>
          <w:rFonts w:asciiTheme="minorHAnsi" w:eastAsia="Calibri" w:hAnsiTheme="minorHAnsi" w:cstheme="minorHAnsi"/>
          <w:color w:val="auto"/>
          <w:highlight w:val="cyan"/>
        </w:rPr>
        <w:t xml:space="preserve"> </w:t>
      </w:r>
      <w:r w:rsidR="00E52A8A" w:rsidRPr="00D50BB6">
        <w:rPr>
          <w:rFonts w:asciiTheme="minorHAnsi" w:eastAsia="Calibri" w:hAnsiTheme="minorHAnsi" w:cstheme="minorHAnsi"/>
          <w:color w:val="auto"/>
          <w:highlight w:val="cyan"/>
        </w:rPr>
        <w:t>in a</w:t>
      </w:r>
      <w:r w:rsidR="003169A4" w:rsidRPr="00D50BB6">
        <w:rPr>
          <w:rFonts w:asciiTheme="minorHAnsi" w:eastAsia="Calibri" w:hAnsiTheme="minorHAnsi" w:cstheme="minorHAnsi"/>
          <w:color w:val="auto"/>
          <w:highlight w:val="cyan"/>
        </w:rPr>
        <w:t xml:space="preserve"> 25 mL high-pressure</w:t>
      </w:r>
      <w:r w:rsidRPr="00D50BB6">
        <w:rPr>
          <w:rFonts w:asciiTheme="minorHAnsi" w:eastAsia="Calibri" w:hAnsiTheme="minorHAnsi" w:cstheme="minorHAnsi"/>
          <w:color w:val="auto"/>
          <w:highlight w:val="cyan"/>
        </w:rPr>
        <w:t>,</w:t>
      </w:r>
      <w:r w:rsidR="003169A4" w:rsidRPr="00D50BB6">
        <w:rPr>
          <w:rFonts w:asciiTheme="minorHAnsi" w:eastAsia="Calibri" w:hAnsiTheme="minorHAnsi" w:cstheme="minorHAnsi"/>
          <w:color w:val="auto"/>
          <w:highlight w:val="cyan"/>
        </w:rPr>
        <w:t xml:space="preserve"> variable-volume </w:t>
      </w:r>
      <w:r w:rsidR="00E52A8A" w:rsidRPr="00D50BB6">
        <w:rPr>
          <w:rFonts w:asciiTheme="minorHAnsi" w:eastAsia="Calibri" w:hAnsiTheme="minorHAnsi" w:cstheme="minorHAnsi"/>
          <w:color w:val="auto"/>
          <w:highlight w:val="cyan"/>
        </w:rPr>
        <w:t>cell</w:t>
      </w:r>
      <w:r w:rsidR="003169A4" w:rsidRPr="00D50BB6">
        <w:rPr>
          <w:rFonts w:asciiTheme="minorHAnsi" w:eastAsia="Calibri" w:hAnsiTheme="minorHAnsi" w:cstheme="minorHAnsi"/>
          <w:color w:val="auto"/>
          <w:highlight w:val="cyan"/>
        </w:rPr>
        <w:t xml:space="preserve">. </w:t>
      </w:r>
      <w:r w:rsidRPr="00D50BB6">
        <w:rPr>
          <w:rFonts w:asciiTheme="minorHAnsi" w:eastAsia="Calibri" w:hAnsiTheme="minorHAnsi" w:cstheme="minorHAnsi"/>
          <w:color w:val="auto"/>
          <w:highlight w:val="cyan"/>
        </w:rPr>
        <w:t>Leave t</w:t>
      </w:r>
      <w:r w:rsidR="003169A4" w:rsidRPr="00D50BB6">
        <w:rPr>
          <w:rFonts w:asciiTheme="minorHAnsi" w:eastAsia="Calibri" w:hAnsiTheme="minorHAnsi" w:cstheme="minorHAnsi"/>
          <w:color w:val="auto"/>
          <w:highlight w:val="cyan"/>
        </w:rPr>
        <w:t>his cell in a thermostatic bath at 40 °C</w:t>
      </w:r>
      <w:r w:rsidRPr="00D50BB6">
        <w:rPr>
          <w:rFonts w:asciiTheme="minorHAnsi" w:eastAsia="Calibri" w:hAnsiTheme="minorHAnsi" w:cstheme="minorHAnsi"/>
          <w:color w:val="auto"/>
          <w:highlight w:val="cyan"/>
        </w:rPr>
        <w:t>,</w:t>
      </w:r>
      <w:r w:rsidR="003169A4" w:rsidRPr="00D50BB6">
        <w:rPr>
          <w:rFonts w:asciiTheme="minorHAnsi" w:eastAsia="Calibri" w:hAnsiTheme="minorHAnsi" w:cstheme="minorHAnsi"/>
          <w:color w:val="auto"/>
          <w:highlight w:val="cyan"/>
        </w:rPr>
        <w:t xml:space="preserve"> and pressurize with scCO</w:t>
      </w:r>
      <w:r w:rsidR="003169A4" w:rsidRPr="00D50BB6">
        <w:rPr>
          <w:rFonts w:asciiTheme="minorHAnsi" w:eastAsia="Calibri" w:hAnsiTheme="minorHAnsi" w:cstheme="minorHAnsi"/>
          <w:color w:val="auto"/>
          <w:highlight w:val="cyan"/>
          <w:vertAlign w:val="subscript"/>
        </w:rPr>
        <w:t>2</w:t>
      </w:r>
      <w:r w:rsidR="003169A4" w:rsidRPr="00D50BB6">
        <w:rPr>
          <w:rFonts w:asciiTheme="minorHAnsi" w:eastAsia="Calibri" w:hAnsiTheme="minorHAnsi" w:cstheme="minorHAnsi"/>
          <w:color w:val="auto"/>
          <w:highlight w:val="cyan"/>
        </w:rPr>
        <w:t xml:space="preserve"> </w:t>
      </w:r>
      <w:r w:rsidRPr="00D50BB6">
        <w:rPr>
          <w:rFonts w:asciiTheme="minorHAnsi" w:eastAsia="Calibri" w:hAnsiTheme="minorHAnsi" w:cstheme="minorHAnsi"/>
          <w:color w:val="auto"/>
          <w:highlight w:val="cyan"/>
        </w:rPr>
        <w:t>at 1 MPa.min</w:t>
      </w:r>
      <w:r w:rsidRPr="00D50BB6">
        <w:rPr>
          <w:rFonts w:asciiTheme="minorHAnsi" w:eastAsia="Calibri" w:hAnsiTheme="minorHAnsi" w:cstheme="minorHAnsi"/>
          <w:color w:val="auto"/>
          <w:highlight w:val="cyan"/>
          <w:vertAlign w:val="superscript"/>
        </w:rPr>
        <w:t xml:space="preserve">-1 </w:t>
      </w:r>
      <w:r w:rsidR="003169A4" w:rsidRPr="00D50BB6">
        <w:rPr>
          <w:rFonts w:asciiTheme="minorHAnsi" w:eastAsia="Calibri" w:hAnsiTheme="minorHAnsi" w:cstheme="minorHAnsi"/>
          <w:color w:val="auto"/>
          <w:highlight w:val="cyan"/>
        </w:rPr>
        <w:t xml:space="preserve">until </w:t>
      </w:r>
      <w:r w:rsidR="00CE7C87" w:rsidRPr="00D50BB6">
        <w:rPr>
          <w:rFonts w:asciiTheme="minorHAnsi" w:eastAsia="Calibri" w:hAnsiTheme="minorHAnsi" w:cstheme="minorHAnsi"/>
          <w:color w:val="auto"/>
          <w:highlight w:val="cyan"/>
        </w:rPr>
        <w:t>10</w:t>
      </w:r>
      <w:r w:rsidR="003169A4" w:rsidRPr="00D50BB6">
        <w:rPr>
          <w:rFonts w:asciiTheme="minorHAnsi" w:eastAsia="Calibri" w:hAnsiTheme="minorHAnsi" w:cstheme="minorHAnsi"/>
          <w:color w:val="auto"/>
          <w:highlight w:val="cyan"/>
        </w:rPr>
        <w:t xml:space="preserve"> MPa.</w:t>
      </w:r>
    </w:p>
    <w:p w14:paraId="476A1A63" w14:textId="7D8313BD" w:rsidR="00CE221A" w:rsidRPr="00D50BB6" w:rsidRDefault="00CE221A" w:rsidP="00D50BB6">
      <w:pPr>
        <w:pStyle w:val="ListParagraph"/>
        <w:rPr>
          <w:rFonts w:asciiTheme="minorHAnsi" w:eastAsia="Calibri" w:hAnsiTheme="minorHAnsi" w:cstheme="minorHAnsi"/>
          <w:color w:val="auto"/>
          <w:highlight w:val="cyan"/>
        </w:rPr>
      </w:pPr>
    </w:p>
    <w:p w14:paraId="2E264CD2" w14:textId="4494D7E5" w:rsidR="00CE221A" w:rsidRPr="00D50BB6" w:rsidRDefault="00F70C9A" w:rsidP="00D50BB6">
      <w:pPr>
        <w:pStyle w:val="ListParagraph"/>
        <w:numPr>
          <w:ilvl w:val="1"/>
          <w:numId w:val="18"/>
        </w:numPr>
        <w:rPr>
          <w:rFonts w:asciiTheme="minorHAnsi" w:eastAsia="Calibri" w:hAnsiTheme="minorHAnsi" w:cstheme="minorHAnsi"/>
          <w:color w:val="auto"/>
          <w:highlight w:val="cyan"/>
        </w:rPr>
      </w:pPr>
      <w:r w:rsidRPr="00D50BB6">
        <w:rPr>
          <w:rFonts w:asciiTheme="minorHAnsi" w:eastAsia="Calibri" w:hAnsiTheme="minorHAnsi" w:cstheme="minorHAnsi"/>
          <w:color w:val="auto"/>
          <w:highlight w:val="cyan"/>
        </w:rPr>
        <w:t>Leave t</w:t>
      </w:r>
      <w:r w:rsidR="00CE221A" w:rsidRPr="00D50BB6">
        <w:rPr>
          <w:rFonts w:asciiTheme="minorHAnsi" w:eastAsia="Calibri" w:hAnsiTheme="minorHAnsi" w:cstheme="minorHAnsi"/>
          <w:color w:val="auto"/>
          <w:highlight w:val="cyan"/>
        </w:rPr>
        <w:t xml:space="preserve">he aerogel </w:t>
      </w:r>
      <w:r w:rsidRPr="00D50BB6">
        <w:rPr>
          <w:rFonts w:asciiTheme="minorHAnsi" w:eastAsia="Calibri" w:hAnsiTheme="minorHAnsi" w:cstheme="minorHAnsi"/>
          <w:color w:val="auto"/>
          <w:highlight w:val="cyan"/>
        </w:rPr>
        <w:t>for</w:t>
      </w:r>
      <w:r w:rsidR="00CE221A" w:rsidRPr="00D50BB6">
        <w:rPr>
          <w:rFonts w:asciiTheme="minorHAnsi" w:eastAsia="Calibri" w:hAnsiTheme="minorHAnsi" w:cstheme="minorHAnsi"/>
          <w:color w:val="auto"/>
          <w:highlight w:val="cyan"/>
        </w:rPr>
        <w:t xml:space="preserve"> impregnat</w:t>
      </w:r>
      <w:r w:rsidRPr="00D50BB6">
        <w:rPr>
          <w:rFonts w:asciiTheme="minorHAnsi" w:eastAsia="Calibri" w:hAnsiTheme="minorHAnsi" w:cstheme="minorHAnsi"/>
          <w:color w:val="auto"/>
          <w:highlight w:val="cyan"/>
        </w:rPr>
        <w:t>ion</w:t>
      </w:r>
      <w:r w:rsidR="00CE221A" w:rsidRPr="00D50BB6">
        <w:rPr>
          <w:rFonts w:asciiTheme="minorHAnsi" w:eastAsia="Calibri" w:hAnsiTheme="minorHAnsi" w:cstheme="minorHAnsi"/>
          <w:color w:val="auto"/>
          <w:highlight w:val="cyan"/>
        </w:rPr>
        <w:t xml:space="preserve"> for</w:t>
      </w:r>
      <w:r w:rsidR="00CE221A" w:rsidRPr="00D50BB6">
        <w:rPr>
          <w:rFonts w:asciiTheme="minorHAnsi" w:hAnsiTheme="minorHAnsi" w:cstheme="minorHAnsi"/>
          <w:color w:val="auto"/>
          <w:highlight w:val="cyan"/>
        </w:rPr>
        <w:t xml:space="preserve"> </w:t>
      </w:r>
      <w:r w:rsidR="00CE221A" w:rsidRPr="00D50BB6">
        <w:rPr>
          <w:rFonts w:asciiTheme="minorHAnsi" w:eastAsia="Calibri" w:hAnsiTheme="minorHAnsi" w:cstheme="minorHAnsi"/>
          <w:color w:val="auto"/>
          <w:highlight w:val="cyan"/>
        </w:rPr>
        <w:t xml:space="preserve">three different </w:t>
      </w:r>
      <w:r w:rsidRPr="00D50BB6">
        <w:rPr>
          <w:rFonts w:asciiTheme="minorHAnsi" w:eastAsia="Calibri" w:hAnsiTheme="minorHAnsi" w:cstheme="minorHAnsi"/>
          <w:color w:val="auto"/>
          <w:highlight w:val="cyan"/>
        </w:rPr>
        <w:t xml:space="preserve">periods </w:t>
      </w:r>
      <w:r w:rsidR="00CE221A" w:rsidRPr="00D50BB6">
        <w:rPr>
          <w:rFonts w:asciiTheme="minorHAnsi" w:eastAsia="Calibri" w:hAnsiTheme="minorHAnsi" w:cstheme="minorHAnsi"/>
          <w:color w:val="auto"/>
          <w:highlight w:val="cyan"/>
        </w:rPr>
        <w:t>(6, 12</w:t>
      </w:r>
      <w:r w:rsidRPr="00D50BB6">
        <w:rPr>
          <w:rFonts w:asciiTheme="minorHAnsi" w:eastAsia="Calibri" w:hAnsiTheme="minorHAnsi" w:cstheme="minorHAnsi"/>
          <w:color w:val="auto"/>
          <w:highlight w:val="cyan"/>
        </w:rPr>
        <w:t>,</w:t>
      </w:r>
      <w:r w:rsidR="00CE221A" w:rsidRPr="00D50BB6">
        <w:rPr>
          <w:rFonts w:asciiTheme="minorHAnsi" w:eastAsia="Calibri" w:hAnsiTheme="minorHAnsi" w:cstheme="minorHAnsi"/>
          <w:color w:val="auto"/>
          <w:highlight w:val="cyan"/>
        </w:rPr>
        <w:t xml:space="preserve"> </w:t>
      </w:r>
      <w:r w:rsidR="004025B4" w:rsidRPr="00D50BB6">
        <w:rPr>
          <w:rFonts w:asciiTheme="minorHAnsi" w:eastAsia="Calibri" w:hAnsiTheme="minorHAnsi" w:cstheme="minorHAnsi"/>
          <w:color w:val="auto"/>
          <w:highlight w:val="cyan"/>
        </w:rPr>
        <w:t>and</w:t>
      </w:r>
      <w:r w:rsidR="00CE221A" w:rsidRPr="00D50BB6">
        <w:rPr>
          <w:rFonts w:asciiTheme="minorHAnsi" w:eastAsia="Calibri" w:hAnsiTheme="minorHAnsi" w:cstheme="minorHAnsi"/>
          <w:color w:val="auto"/>
          <w:highlight w:val="cyan"/>
        </w:rPr>
        <w:t xml:space="preserve"> 24 h)</w:t>
      </w:r>
      <w:r w:rsidR="009D3452" w:rsidRPr="00D50BB6">
        <w:rPr>
          <w:rFonts w:asciiTheme="minorHAnsi" w:eastAsia="Calibri" w:hAnsiTheme="minorHAnsi" w:cstheme="minorHAnsi"/>
          <w:color w:val="auto"/>
          <w:highlight w:val="cyan"/>
        </w:rPr>
        <w:t>, and depressurize t</w:t>
      </w:r>
      <w:r w:rsidR="00CE221A" w:rsidRPr="00D50BB6">
        <w:rPr>
          <w:rFonts w:asciiTheme="minorHAnsi" w:eastAsia="Calibri" w:hAnsiTheme="minorHAnsi" w:cstheme="minorHAnsi"/>
          <w:color w:val="auto"/>
          <w:highlight w:val="cyan"/>
        </w:rPr>
        <w:t xml:space="preserve">he system at </w:t>
      </w:r>
      <w:r w:rsidR="009D3452" w:rsidRPr="00D50BB6">
        <w:rPr>
          <w:rFonts w:asciiTheme="minorHAnsi" w:eastAsia="Calibri" w:hAnsiTheme="minorHAnsi" w:cstheme="minorHAnsi"/>
          <w:color w:val="auto"/>
          <w:highlight w:val="cyan"/>
        </w:rPr>
        <w:t>a</w:t>
      </w:r>
      <w:r w:rsidR="00CE221A" w:rsidRPr="00D50BB6">
        <w:rPr>
          <w:rFonts w:asciiTheme="minorHAnsi" w:eastAsia="Calibri" w:hAnsiTheme="minorHAnsi" w:cstheme="minorHAnsi"/>
          <w:color w:val="auto"/>
          <w:highlight w:val="cyan"/>
        </w:rPr>
        <w:t xml:space="preserve"> rate of 0.1 MPa.min</w:t>
      </w:r>
      <w:r w:rsidR="00CE221A" w:rsidRPr="00D50BB6">
        <w:rPr>
          <w:rFonts w:asciiTheme="minorHAnsi" w:eastAsia="Calibri" w:hAnsiTheme="minorHAnsi" w:cstheme="minorHAnsi"/>
          <w:color w:val="auto"/>
          <w:highlight w:val="cyan"/>
          <w:vertAlign w:val="superscript"/>
        </w:rPr>
        <w:t>-1</w:t>
      </w:r>
      <w:r w:rsidR="009D3452" w:rsidRPr="00D50BB6">
        <w:rPr>
          <w:rFonts w:asciiTheme="minorHAnsi" w:eastAsia="Calibri" w:hAnsiTheme="minorHAnsi" w:cstheme="minorHAnsi"/>
          <w:color w:val="auto"/>
          <w:highlight w:val="cyan"/>
        </w:rPr>
        <w:t>.</w:t>
      </w:r>
    </w:p>
    <w:p w14:paraId="51AB6576" w14:textId="065BF5EC" w:rsidR="00A90285" w:rsidRPr="00D50BB6" w:rsidRDefault="00A90285" w:rsidP="00D50BB6">
      <w:pPr>
        <w:rPr>
          <w:rFonts w:asciiTheme="minorHAnsi" w:eastAsia="Calibri" w:hAnsiTheme="minorHAnsi" w:cstheme="minorHAnsi"/>
          <w:color w:val="auto"/>
          <w:highlight w:val="cyan"/>
        </w:rPr>
      </w:pPr>
    </w:p>
    <w:p w14:paraId="10F61BE1" w14:textId="36BD9C64" w:rsidR="009D3452" w:rsidRPr="00D50BB6" w:rsidRDefault="009D3452" w:rsidP="00D50BB6">
      <w:pPr>
        <w:rPr>
          <w:rFonts w:asciiTheme="minorHAnsi" w:eastAsia="Calibri" w:hAnsiTheme="minorHAnsi" w:cstheme="minorHAnsi"/>
          <w:color w:val="auto"/>
          <w:highlight w:val="cyan"/>
        </w:rPr>
      </w:pPr>
      <w:r w:rsidRPr="00D50BB6">
        <w:rPr>
          <w:rFonts w:asciiTheme="minorHAnsi" w:eastAsia="Calibri" w:hAnsiTheme="minorHAnsi" w:cstheme="minorHAnsi"/>
          <w:color w:val="auto"/>
        </w:rPr>
        <w:lastRenderedPageBreak/>
        <w:t>NOTE: These impregnation conditions were based on previously reported procedures</w:t>
      </w:r>
      <w:r w:rsidRPr="00D50BB6">
        <w:rPr>
          <w:rFonts w:asciiTheme="minorHAnsi" w:eastAsia="Calibri" w:hAnsiTheme="minorHAnsi" w:cstheme="minorHAnsi"/>
          <w:color w:val="auto"/>
        </w:rPr>
        <w:fldChar w:fldCharType="begin" w:fldLock="1"/>
      </w:r>
      <w:r w:rsidRPr="00D50BB6">
        <w:rPr>
          <w:rFonts w:asciiTheme="minorHAnsi" w:eastAsia="Calibri" w:hAnsiTheme="minorHAnsi" w:cstheme="minorHAnsi"/>
          <w:color w:val="auto"/>
        </w:rPr>
        <w:instrText>ADDIN CSL_CITATION {"citationItems":[{"id":"ITEM-1","itemData":{"DOI":"10.1016/j.supflu.2019.104592","ISSN":"08968446","abstract":"The aim of the present work was to develop a one-pot process for the fabrication and impregnation of starch aerogels with green coffee oil (GCO). To accomplish this, several modifications were made on the fabrication process in order to integrate gelatinisation, retrogradation and drying with the impregnation process. Therefore, a different drying approach based on supercritical extraction (SCE) was proposed, as well as the fabrication of starch aerogels in the presence of CO2. The obtained materials were initially used for the impregnation of GCO using supercritical CO2 (scCO2). The integration of the all the above steps led to the development of a one-pot concept that allowed the fabrication and the impregnation of starch aerogels. The first step consisted of the development of a drying process that did not required any solvent-exchange process. The results show that by using a continuous flow of CO2/ethanol (200 bar, 40 °C, 2 mL/min CO2 with 11% ethanol) was possible to obtain starch aerogels exhibiting high surface area (almost 95 m2/g). This approach allowed not only an important reduction in drying time (6 h) when compared with literature (nearly 24 h) but also the elimination of the solvent exchange process. The next step comprised the formation of starch aerogels in the presence of CO2. Therefore, the impact of CO2, temperature and starch concentration was evaluated on the physicochemical properties of the obtained materials. The results show that is possible to obtain high-surface-area materials using this strategy and that CO2 has a positive impact on both gelatinisation and retrogradation steps. The best materials produced in the presence of CO2 exhibited a surface area of 185 m2/g, which agrees with the highest values reported in the literature. The final step consisted of the impregnation of the obtained materials with GCO. The results show that the best conditions for this impregnation were achieved at 300 bar and 40 °C for 12 h. The impregnation efficiency was 39%, which is in line with the literature values reported for this type of material. Finally, the integration of gelatinization, retrogradation, drying and impregnation was achieved. All these steps took place in the same reaction vessel following a sequence of steps that allow the production of starch aerogels containing GCO. The results show that the one-pot strategy produces positive results, since it achieved an impregnation efficiency of 24%, which is an encouraging result and …","author":[{"dropping-particle":"","family":"Villegas","given":"Maria","non-dropping-particle":"","parse-names":false,"suffix":""},{"dropping-particle":"","family":"Oliveira","given":"Alessandra L.","non-dropping-particle":"","parse-names":false,"suffix":""},{"dropping-particle":"","family":"Bazito","given":"Reinaldo C.","non-dropping-particle":"","parse-names":false,"suffix":""},{"dropping-particle":"","family":"Vidinha","given":"Pedro","non-dropping-particle":"","parse-names":false,"suffix":""}],"container-title":"Journal of Supercritical Fluids","id":"ITEM-1","issued":{"date-parts":[["2019"]]},"page":"104592","publisher":"Elsevier B.V.","title":"Development of an integrated one-pot process for the production and impregnation of starch aerogels in supercritical carbon dioxide","type":"article-journal","volume":"154"},"uris":["http://www.mendeley.com/documents/?uuid=68d3d810-6f50-4271-8a9e-7b15e7915f35"]}],"mendeley":{"formattedCitation":"&lt;sup&gt;24&lt;/sup&gt;","plainTextFormattedCitation":"24","previouslyFormattedCitation":"&lt;sup&gt;24&lt;/sup&gt;"},"properties":{"noteIndex":0},"schema":"https://github.com/citation-style-language/schema/raw/master/csl-citation.json"}</w:instrText>
      </w:r>
      <w:r w:rsidRPr="00D50BB6">
        <w:rPr>
          <w:rFonts w:asciiTheme="minorHAnsi" w:eastAsia="Calibri" w:hAnsiTheme="minorHAnsi" w:cstheme="minorHAnsi"/>
          <w:color w:val="auto"/>
        </w:rPr>
        <w:fldChar w:fldCharType="separate"/>
      </w:r>
      <w:r w:rsidRPr="00D50BB6">
        <w:rPr>
          <w:rFonts w:asciiTheme="minorHAnsi" w:eastAsia="Calibri" w:hAnsiTheme="minorHAnsi" w:cstheme="minorHAnsi"/>
          <w:noProof/>
          <w:color w:val="auto"/>
          <w:vertAlign w:val="superscript"/>
        </w:rPr>
        <w:t>24</w:t>
      </w:r>
      <w:r w:rsidRPr="00D50BB6">
        <w:rPr>
          <w:rFonts w:asciiTheme="minorHAnsi" w:eastAsia="Calibri" w:hAnsiTheme="minorHAnsi" w:cstheme="minorHAnsi"/>
          <w:color w:val="auto"/>
        </w:rPr>
        <w:fldChar w:fldCharType="end"/>
      </w:r>
      <w:r w:rsidRPr="00D50BB6">
        <w:rPr>
          <w:rFonts w:asciiTheme="minorHAnsi" w:eastAsia="Calibri" w:hAnsiTheme="minorHAnsi" w:cstheme="minorHAnsi"/>
          <w:color w:val="auto"/>
        </w:rPr>
        <w:t>.</w:t>
      </w:r>
    </w:p>
    <w:p w14:paraId="232578E1" w14:textId="77777777" w:rsidR="009D3452" w:rsidRPr="00D50BB6" w:rsidRDefault="009D3452" w:rsidP="00D50BB6">
      <w:pPr>
        <w:rPr>
          <w:rFonts w:asciiTheme="minorHAnsi" w:eastAsia="Calibri" w:hAnsiTheme="minorHAnsi" w:cstheme="minorHAnsi"/>
          <w:color w:val="auto"/>
          <w:highlight w:val="cyan"/>
        </w:rPr>
      </w:pPr>
    </w:p>
    <w:p w14:paraId="66A8D3E9" w14:textId="6DEA9F87" w:rsidR="00591E3A" w:rsidRPr="00D50BB6" w:rsidRDefault="00591E3A" w:rsidP="00D50BB6">
      <w:pPr>
        <w:pStyle w:val="ListParagraph"/>
        <w:numPr>
          <w:ilvl w:val="1"/>
          <w:numId w:val="18"/>
        </w:numPr>
        <w:rPr>
          <w:rFonts w:asciiTheme="minorHAnsi" w:hAnsiTheme="minorHAnsi" w:cstheme="minorHAnsi"/>
          <w:color w:val="auto"/>
          <w:highlight w:val="cyan"/>
          <w:lang w:val="en-GB"/>
        </w:rPr>
      </w:pPr>
      <w:r w:rsidRPr="00D50BB6">
        <w:rPr>
          <w:rFonts w:asciiTheme="minorHAnsi" w:hAnsiTheme="minorHAnsi" w:cstheme="minorHAnsi"/>
          <w:color w:val="auto"/>
          <w:highlight w:val="cyan"/>
          <w:lang w:val="en-GB"/>
        </w:rPr>
        <w:t>Fill</w:t>
      </w:r>
      <w:r w:rsidR="00593DC5" w:rsidRPr="00D50BB6">
        <w:rPr>
          <w:rFonts w:asciiTheme="minorHAnsi" w:hAnsiTheme="minorHAnsi" w:cstheme="minorHAnsi"/>
          <w:color w:val="auto"/>
          <w:highlight w:val="cyan"/>
          <w:lang w:val="en-GB"/>
        </w:rPr>
        <w:t xml:space="preserve"> a 0.</w:t>
      </w:r>
      <w:r w:rsidR="007A33D6" w:rsidRPr="00D50BB6">
        <w:rPr>
          <w:rFonts w:asciiTheme="minorHAnsi" w:hAnsiTheme="minorHAnsi" w:cstheme="minorHAnsi"/>
          <w:color w:val="auto"/>
          <w:highlight w:val="cyan"/>
          <w:lang w:val="en-GB"/>
        </w:rPr>
        <w:t>1</w:t>
      </w:r>
      <w:r w:rsidR="00593DC5" w:rsidRPr="00D50BB6">
        <w:rPr>
          <w:rFonts w:asciiTheme="minorHAnsi" w:hAnsiTheme="minorHAnsi" w:cstheme="minorHAnsi"/>
          <w:color w:val="auto"/>
          <w:highlight w:val="cyan"/>
          <w:lang w:val="en-GB"/>
        </w:rPr>
        <w:t xml:space="preserve"> mL loop mounted on a 6-way high-pressure valve</w:t>
      </w:r>
      <w:r w:rsidR="00F420ED" w:rsidRPr="00D50BB6">
        <w:rPr>
          <w:rFonts w:asciiTheme="minorHAnsi" w:hAnsiTheme="minorHAnsi" w:cstheme="minorHAnsi"/>
          <w:color w:val="auto"/>
          <w:highlight w:val="cyan"/>
          <w:lang w:val="en-GB"/>
        </w:rPr>
        <w:t xml:space="preserve"> </w:t>
      </w:r>
      <w:r w:rsidRPr="00D50BB6">
        <w:rPr>
          <w:rFonts w:asciiTheme="minorHAnsi" w:hAnsiTheme="minorHAnsi" w:cstheme="minorHAnsi"/>
          <w:color w:val="auto"/>
          <w:highlight w:val="cyan"/>
          <w:lang w:val="en-GB"/>
        </w:rPr>
        <w:t>(</w:t>
      </w:r>
      <w:r w:rsidR="00DC7AC1" w:rsidRPr="00D50BB6">
        <w:rPr>
          <w:rFonts w:asciiTheme="minorHAnsi" w:hAnsiTheme="minorHAnsi" w:cstheme="minorHAnsi"/>
          <w:b/>
          <w:bCs/>
          <w:color w:val="auto"/>
          <w:highlight w:val="cyan"/>
          <w:lang w:val="en-GB"/>
        </w:rPr>
        <w:t xml:space="preserve">Figure </w:t>
      </w:r>
      <w:r w:rsidR="00F420ED" w:rsidRPr="00D50BB6">
        <w:rPr>
          <w:rFonts w:asciiTheme="minorHAnsi" w:hAnsiTheme="minorHAnsi" w:cstheme="minorHAnsi"/>
          <w:b/>
          <w:bCs/>
          <w:color w:val="auto"/>
          <w:highlight w:val="cyan"/>
          <w:lang w:val="en-GB"/>
        </w:rPr>
        <w:t>2</w:t>
      </w:r>
      <w:r w:rsidRPr="00D50BB6">
        <w:rPr>
          <w:rFonts w:asciiTheme="minorHAnsi" w:hAnsiTheme="minorHAnsi" w:cstheme="minorHAnsi"/>
          <w:color w:val="auto"/>
          <w:highlight w:val="cyan"/>
          <w:lang w:val="en-GB"/>
        </w:rPr>
        <w:t>)</w:t>
      </w:r>
      <w:r w:rsidR="00DC7AC1" w:rsidRPr="00D50BB6">
        <w:rPr>
          <w:rFonts w:asciiTheme="minorHAnsi" w:hAnsiTheme="minorHAnsi" w:cstheme="minorHAnsi"/>
          <w:color w:val="auto"/>
          <w:highlight w:val="cyan"/>
          <w:lang w:val="en-GB"/>
        </w:rPr>
        <w:t xml:space="preserve"> </w:t>
      </w:r>
      <w:r w:rsidRPr="00D50BB6">
        <w:rPr>
          <w:rFonts w:asciiTheme="minorHAnsi" w:hAnsiTheme="minorHAnsi" w:cstheme="minorHAnsi"/>
          <w:color w:val="auto"/>
          <w:highlight w:val="cyan"/>
          <w:lang w:val="en-GB"/>
        </w:rPr>
        <w:t>with GCO extract using a syringe. Pressurize the loop with scCO</w:t>
      </w:r>
      <w:r w:rsidRPr="00D50BB6">
        <w:rPr>
          <w:rFonts w:asciiTheme="minorHAnsi" w:hAnsiTheme="minorHAnsi" w:cstheme="minorHAnsi"/>
          <w:color w:val="auto"/>
          <w:highlight w:val="cyan"/>
          <w:vertAlign w:val="subscript"/>
          <w:lang w:val="en-GB"/>
        </w:rPr>
        <w:t>2</w:t>
      </w:r>
      <w:r w:rsidRPr="00D50BB6">
        <w:rPr>
          <w:rFonts w:asciiTheme="minorHAnsi" w:hAnsiTheme="minorHAnsi" w:cstheme="minorHAnsi"/>
          <w:color w:val="auto"/>
          <w:highlight w:val="cyan"/>
          <w:lang w:val="en-GB"/>
        </w:rPr>
        <w:t xml:space="preserve"> (flow of </w:t>
      </w:r>
      <w:r w:rsidRPr="00D50BB6">
        <w:rPr>
          <w:rFonts w:asciiTheme="minorHAnsi" w:hAnsiTheme="minorHAnsi" w:cstheme="minorHAnsi"/>
          <w:color w:val="auto"/>
          <w:highlight w:val="cyan"/>
        </w:rPr>
        <w:t>2 mL.min</w:t>
      </w:r>
      <w:r w:rsidRPr="00D50BB6">
        <w:rPr>
          <w:rFonts w:asciiTheme="minorHAnsi" w:hAnsiTheme="minorHAnsi" w:cstheme="minorHAnsi"/>
          <w:color w:val="auto"/>
          <w:highlight w:val="cyan"/>
          <w:vertAlign w:val="superscript"/>
        </w:rPr>
        <w:t>-1</w:t>
      </w:r>
      <w:r w:rsidRPr="00D50BB6">
        <w:rPr>
          <w:rFonts w:asciiTheme="minorHAnsi" w:hAnsiTheme="minorHAnsi" w:cstheme="minorHAnsi"/>
          <w:color w:val="auto"/>
          <w:highlight w:val="cyan"/>
          <w:lang w:val="en-GB"/>
        </w:rPr>
        <w:t xml:space="preserve">) until 30 MPa and leave for 10 min to equilibrate. Turn the valve to the injection position to </w:t>
      </w:r>
      <w:r w:rsidR="003365A0">
        <w:rPr>
          <w:rFonts w:asciiTheme="minorHAnsi" w:hAnsiTheme="minorHAnsi" w:cstheme="minorHAnsi"/>
          <w:color w:val="auto"/>
          <w:highlight w:val="cyan"/>
          <w:lang w:val="en-GB"/>
        </w:rPr>
        <w:t>start</w:t>
      </w:r>
      <w:r w:rsidRPr="00D50BB6">
        <w:rPr>
          <w:rFonts w:asciiTheme="minorHAnsi" w:hAnsiTheme="minorHAnsi" w:cstheme="minorHAnsi"/>
          <w:color w:val="auto"/>
          <w:highlight w:val="cyan"/>
          <w:lang w:val="en-GB"/>
        </w:rPr>
        <w:t xml:space="preserve"> </w:t>
      </w:r>
      <w:r w:rsidR="006F4C3E">
        <w:rPr>
          <w:rFonts w:asciiTheme="minorHAnsi" w:hAnsiTheme="minorHAnsi" w:cstheme="minorHAnsi"/>
          <w:color w:val="auto"/>
          <w:highlight w:val="cyan"/>
          <w:lang w:val="en-GB"/>
        </w:rPr>
        <w:t>the</w:t>
      </w:r>
      <w:r w:rsidRPr="00D50BB6">
        <w:rPr>
          <w:rFonts w:asciiTheme="minorHAnsi" w:hAnsiTheme="minorHAnsi" w:cstheme="minorHAnsi"/>
          <w:color w:val="auto"/>
          <w:highlight w:val="cyan"/>
          <w:lang w:val="en-GB"/>
        </w:rPr>
        <w:t xml:space="preserve"> flow of scCO</w:t>
      </w:r>
      <w:r w:rsidRPr="00D50BB6">
        <w:rPr>
          <w:rFonts w:asciiTheme="minorHAnsi" w:hAnsiTheme="minorHAnsi" w:cstheme="minorHAnsi"/>
          <w:color w:val="auto"/>
          <w:highlight w:val="cyan"/>
          <w:vertAlign w:val="subscript"/>
          <w:lang w:val="en-GB"/>
        </w:rPr>
        <w:t>2</w:t>
      </w:r>
      <w:r w:rsidRPr="00D50BB6">
        <w:rPr>
          <w:rFonts w:asciiTheme="minorHAnsi" w:hAnsiTheme="minorHAnsi" w:cstheme="minorHAnsi"/>
          <w:color w:val="auto"/>
          <w:highlight w:val="cyan"/>
          <w:lang w:val="en-GB"/>
        </w:rPr>
        <w:t xml:space="preserve"> across the loop until the pressure inside the reactor reaches 30 MPa.</w:t>
      </w:r>
      <w:r w:rsidR="00B84C24" w:rsidRPr="00D50BB6">
        <w:rPr>
          <w:rFonts w:asciiTheme="minorHAnsi" w:hAnsiTheme="minorHAnsi" w:cstheme="minorHAnsi"/>
          <w:color w:val="auto"/>
          <w:highlight w:val="cyan"/>
          <w:lang w:val="en-GB"/>
        </w:rPr>
        <w:t xml:space="preserve"> Leave the system in this condition for </w:t>
      </w:r>
      <w:r w:rsidR="00B84C24" w:rsidRPr="00D50BB6">
        <w:rPr>
          <w:rFonts w:asciiTheme="minorHAnsi" w:eastAsia="Calibri" w:hAnsiTheme="minorHAnsi" w:cstheme="minorHAnsi"/>
          <w:color w:val="auto"/>
          <w:highlight w:val="cyan"/>
        </w:rPr>
        <w:t>6, 12, or 24 h.</w:t>
      </w:r>
    </w:p>
    <w:p w14:paraId="2663A9E4" w14:textId="75D68E19" w:rsidR="00591E3A" w:rsidRPr="00D50BB6" w:rsidRDefault="00591E3A" w:rsidP="00D50BB6">
      <w:pPr>
        <w:pStyle w:val="ListParagraph"/>
        <w:rPr>
          <w:rFonts w:asciiTheme="minorHAnsi" w:hAnsiTheme="minorHAnsi" w:cstheme="minorHAnsi"/>
          <w:color w:val="auto"/>
          <w:highlight w:val="cyan"/>
          <w:lang w:val="en-GB"/>
        </w:rPr>
      </w:pPr>
    </w:p>
    <w:p w14:paraId="363BEF3A" w14:textId="3C796291" w:rsidR="00591E3A" w:rsidRPr="00D50BB6" w:rsidRDefault="00591E3A" w:rsidP="00D50BB6">
      <w:pPr>
        <w:pStyle w:val="ListParagraph"/>
        <w:rPr>
          <w:rFonts w:asciiTheme="minorHAnsi" w:hAnsiTheme="minorHAnsi" w:cstheme="minorHAnsi"/>
          <w:color w:val="auto"/>
          <w:lang w:val="en-GB"/>
        </w:rPr>
      </w:pPr>
      <w:r w:rsidRPr="00D50BB6">
        <w:rPr>
          <w:rFonts w:asciiTheme="minorHAnsi" w:hAnsiTheme="minorHAnsi" w:cstheme="minorHAnsi"/>
          <w:color w:val="auto"/>
          <w:lang w:val="en-GB"/>
        </w:rPr>
        <w:t>NOTE: The GCO extract was obtained and characterized using previously reported procedures</w:t>
      </w:r>
      <w:r w:rsidRPr="00D50BB6">
        <w:rPr>
          <w:rFonts w:asciiTheme="minorHAnsi" w:hAnsiTheme="minorHAnsi" w:cstheme="minorHAnsi"/>
          <w:color w:val="auto"/>
          <w:lang w:val="en-GB"/>
        </w:rPr>
        <w:fldChar w:fldCharType="begin" w:fldLock="1"/>
      </w:r>
      <w:r w:rsidRPr="00D50BB6">
        <w:rPr>
          <w:rFonts w:asciiTheme="minorHAnsi" w:hAnsiTheme="minorHAnsi" w:cstheme="minorHAnsi"/>
          <w:color w:val="auto"/>
          <w:lang w:val="en-GB"/>
        </w:rPr>
        <w:instrText>ADDIN CSL_CITATION {"citationItems":[{"id":"ITEM-1","itemData":{"DOI":"10.1016/j.supflu.2014.08.016","ISSN":"08968446","abstract":"Supercritical fluid extraction (SFE) was used to obtain green coffee oil (Coffea arabica, cv. Yellow Catuaí) enriched in the diterpenes, cafestol and kahweol. To obtain diterpenes-enriched green coffee oil relevant for pharmaceuticals, a central composite rotational design (CCRD) was used to optimize the extraction process. In this study, pressure and temperature did not have influences on cafestol and kahweol concentrations, but did affect the total phenolic content (TPC), which ranged from 0.62 to 2.62 mg GAE/g of the oil. The analysis and quantification of diterpenes according to gas chromatography indicated that green coffee oil from SFE presented a cafestol content of 50.2 and a kahweol content of 63.8 g/kg green coffee oil under optimal conditions. The green coffee oil produced from conventional pressing methods presented lower diterpenes content of 7.5 and 12.8 g/kg green coffee oil for cafestol and kahweol, respectively. When SFE was used, the content of the diterpenes in the same green coffee beans was relatively higher, approximately 85% for cafestol and 80% for kahweol. Green coffee oil from SFE also presented fatty acids, such as palmitic acid (9.3 mg MAE/g green coffee oil), the polyunsaturated linoleic acid (ω-6; 11 mg MAE/g green coffee oil) and oleic acid (ω-9; 3.8 mg MAE/g green coffee oil). The physical properties for green coffee oil produced from SFE and conventional pressings showed that densities and viscosities decreased with temperature. For oils produced from both extractions, the density behaviors were similar with values ranging from 0.9419 g/cm3 (25 °C) to 0.9214 g/cm3 (55°C) from pressings and 0.9365 g/cm3 (25°C) to 0.9157 g/cm3 (55°C) for the oil obtained by the SFE. The dynamic viscosity for the pressed oil ranged from 127.8798 mPa × s (25°C) to 35.0510 mPa × s (55°C); for the oil from SFE, these lower values ranged from 84.0411 mPa × s (25°C) and 24.2555 mPa × s (55°C).","author":[{"dropping-particle":"","family":"Oliveira","given":"Paola Maressa Aparecida","non-dropping-particle":"De","parse-names":false,"suffix":""},{"dropping-particle":"","family":"Almeida","given":"Rafael Henrique","non-dropping-particle":"De","parse-names":false,"suffix":""},{"dropping-particle":"","family":"Oliveira","given":"Naila Albertina","non-dropping-particle":"De","parse-names":false,"suffix":""},{"dropping-particle":"","family":"Bostyn","given":"Stephane","non-dropping-particle":"","parse-names":false,"suffix":""},{"dropping-particle":"","family":"Gonçalves","given":"Cintia Bernardo","non-dropping-particle":"","parse-names":false,"suffix":""},{"dropping-particle":"","family":"Oliveira","given":"Alessandra Lopes","non-dropping-particle":"De","parse-names":false,"suffix":""}],"container-title":"Journal of Supercritical Fluids","id":"ITEM-1","issued":{"date-parts":[["2014"]]},"page":"137-145","title":"Enrichment of diterpenes in green coffee oil using supercritical fluid extraction - Characterization and comparison with green coffee oil from pressing","type":"article-journal","volume":"95"},"uris":["http://www.mendeley.com/documents/?uuid=462de6e7-1bfb-476f-a976-e9911b54f4c4"]}],"mendeley":{"formattedCitation":"&lt;sup&gt;23&lt;/sup&gt;","plainTextFormattedCitation":"23","previouslyFormattedCitation":"&lt;sup&gt;23&lt;/sup&gt;"},"properties":{"noteIndex":0},"schema":"https://github.com/citation-style-language/schema/raw/master/csl-citation.json"}</w:instrText>
      </w:r>
      <w:r w:rsidRPr="00D50BB6">
        <w:rPr>
          <w:rFonts w:asciiTheme="minorHAnsi" w:hAnsiTheme="minorHAnsi" w:cstheme="minorHAnsi"/>
          <w:color w:val="auto"/>
          <w:lang w:val="en-GB"/>
        </w:rPr>
        <w:fldChar w:fldCharType="separate"/>
      </w:r>
      <w:r w:rsidRPr="00D50BB6">
        <w:rPr>
          <w:rFonts w:asciiTheme="minorHAnsi" w:hAnsiTheme="minorHAnsi" w:cstheme="minorHAnsi"/>
          <w:noProof/>
          <w:color w:val="auto"/>
          <w:vertAlign w:val="superscript"/>
          <w:lang w:val="en-GB"/>
        </w:rPr>
        <w:t>23</w:t>
      </w:r>
      <w:r w:rsidRPr="00D50BB6">
        <w:rPr>
          <w:rFonts w:asciiTheme="minorHAnsi" w:hAnsiTheme="minorHAnsi" w:cstheme="minorHAnsi"/>
          <w:color w:val="auto"/>
          <w:lang w:val="en-GB"/>
        </w:rPr>
        <w:fldChar w:fldCharType="end"/>
      </w:r>
      <w:r w:rsidRPr="00D50BB6">
        <w:rPr>
          <w:rFonts w:asciiTheme="minorHAnsi" w:hAnsiTheme="minorHAnsi" w:cstheme="minorHAnsi"/>
          <w:color w:val="auto"/>
          <w:lang w:val="en-GB"/>
        </w:rPr>
        <w:t>.</w:t>
      </w:r>
    </w:p>
    <w:p w14:paraId="540DBE4D" w14:textId="77777777" w:rsidR="00591E3A" w:rsidRPr="00D50BB6" w:rsidRDefault="00591E3A" w:rsidP="00D50BB6">
      <w:pPr>
        <w:pStyle w:val="ListParagraph"/>
        <w:rPr>
          <w:rFonts w:asciiTheme="minorHAnsi" w:hAnsiTheme="minorHAnsi" w:cstheme="minorHAnsi"/>
          <w:color w:val="auto"/>
          <w:highlight w:val="cyan"/>
          <w:lang w:val="en-GB"/>
        </w:rPr>
      </w:pPr>
    </w:p>
    <w:p w14:paraId="5F866460" w14:textId="544D889C" w:rsidR="00593DC5" w:rsidRPr="00D50BB6" w:rsidRDefault="00DC7AC1" w:rsidP="00D50BB6">
      <w:pPr>
        <w:pStyle w:val="ListParagraph"/>
        <w:rPr>
          <w:rFonts w:asciiTheme="minorHAnsi" w:hAnsiTheme="minorHAnsi" w:cstheme="minorHAnsi"/>
          <w:color w:val="auto"/>
          <w:lang w:val="en-GB"/>
        </w:rPr>
      </w:pPr>
      <w:r w:rsidRPr="00D50BB6">
        <w:rPr>
          <w:rFonts w:asciiTheme="minorHAnsi" w:hAnsiTheme="minorHAnsi" w:cstheme="minorHAnsi"/>
          <w:color w:val="auto"/>
          <w:lang w:val="en-GB"/>
        </w:rPr>
        <w:t xml:space="preserve">[Place </w:t>
      </w:r>
      <w:r w:rsidRPr="00D50BB6">
        <w:rPr>
          <w:rFonts w:asciiTheme="minorHAnsi" w:hAnsiTheme="minorHAnsi" w:cstheme="minorHAnsi"/>
          <w:b/>
          <w:bCs/>
          <w:color w:val="auto"/>
          <w:lang w:val="en-GB"/>
        </w:rPr>
        <w:t xml:space="preserve">Figure </w:t>
      </w:r>
      <w:r w:rsidR="00F420ED" w:rsidRPr="00D50BB6">
        <w:rPr>
          <w:rFonts w:asciiTheme="minorHAnsi" w:hAnsiTheme="minorHAnsi" w:cstheme="minorHAnsi"/>
          <w:b/>
          <w:bCs/>
          <w:color w:val="auto"/>
          <w:lang w:val="en-GB"/>
        </w:rPr>
        <w:t>2</w:t>
      </w:r>
      <w:r w:rsidRPr="00D50BB6">
        <w:rPr>
          <w:rFonts w:asciiTheme="minorHAnsi" w:hAnsiTheme="minorHAnsi" w:cstheme="minorHAnsi"/>
          <w:color w:val="auto"/>
          <w:lang w:val="en-GB"/>
        </w:rPr>
        <w:t xml:space="preserve"> here]</w:t>
      </w:r>
    </w:p>
    <w:p w14:paraId="1A7C21F1" w14:textId="77777777" w:rsidR="00593DC5" w:rsidRPr="00D50BB6" w:rsidRDefault="00593DC5" w:rsidP="00D50BB6">
      <w:pPr>
        <w:pStyle w:val="ListParagraph"/>
        <w:rPr>
          <w:rFonts w:asciiTheme="minorHAnsi" w:hAnsiTheme="minorHAnsi" w:cstheme="minorHAnsi"/>
          <w:color w:val="auto"/>
          <w:highlight w:val="cyan"/>
          <w:lang w:val="en-GB"/>
        </w:rPr>
      </w:pPr>
    </w:p>
    <w:p w14:paraId="2A93DF5B" w14:textId="72EA6553" w:rsidR="00593DC5" w:rsidRPr="00D50BB6" w:rsidRDefault="00593DC5" w:rsidP="00D50BB6">
      <w:pPr>
        <w:pStyle w:val="ListParagraph"/>
        <w:numPr>
          <w:ilvl w:val="1"/>
          <w:numId w:val="18"/>
        </w:numPr>
        <w:rPr>
          <w:rFonts w:asciiTheme="minorHAnsi" w:hAnsiTheme="minorHAnsi" w:cstheme="minorHAnsi"/>
          <w:color w:val="auto"/>
          <w:highlight w:val="cyan"/>
          <w:lang w:val="en-GB"/>
        </w:rPr>
      </w:pPr>
      <w:r w:rsidRPr="00D50BB6">
        <w:rPr>
          <w:rFonts w:asciiTheme="minorHAnsi" w:hAnsiTheme="minorHAnsi" w:cstheme="minorHAnsi"/>
          <w:color w:val="auto"/>
          <w:highlight w:val="cyan"/>
          <w:lang w:val="en-GB"/>
        </w:rPr>
        <w:t>After this period, depressurize</w:t>
      </w:r>
      <w:r w:rsidR="001515F6" w:rsidRPr="00D50BB6">
        <w:rPr>
          <w:rFonts w:asciiTheme="minorHAnsi" w:hAnsiTheme="minorHAnsi" w:cstheme="minorHAnsi"/>
          <w:color w:val="auto"/>
          <w:highlight w:val="cyan"/>
          <w:lang w:val="en-GB"/>
        </w:rPr>
        <w:t xml:space="preserve"> the system</w:t>
      </w:r>
      <w:r w:rsidRPr="00D50BB6">
        <w:rPr>
          <w:rFonts w:asciiTheme="minorHAnsi" w:hAnsiTheme="minorHAnsi" w:cstheme="minorHAnsi"/>
          <w:color w:val="auto"/>
          <w:highlight w:val="cyan"/>
          <w:lang w:val="en-GB"/>
        </w:rPr>
        <w:t xml:space="preserve"> at </w:t>
      </w:r>
      <w:r w:rsidR="004067E6" w:rsidRPr="00D50BB6">
        <w:rPr>
          <w:rFonts w:asciiTheme="minorHAnsi" w:hAnsiTheme="minorHAnsi" w:cstheme="minorHAnsi"/>
          <w:color w:val="auto"/>
          <w:highlight w:val="cyan"/>
        </w:rPr>
        <w:t>0.</w:t>
      </w:r>
      <w:r w:rsidRPr="00D50BB6">
        <w:rPr>
          <w:rFonts w:asciiTheme="minorHAnsi" w:hAnsiTheme="minorHAnsi" w:cstheme="minorHAnsi"/>
          <w:color w:val="auto"/>
          <w:highlight w:val="cyan"/>
        </w:rPr>
        <w:t>1 MPa.min</w:t>
      </w:r>
      <w:r w:rsidRPr="00D50BB6">
        <w:rPr>
          <w:rFonts w:asciiTheme="minorHAnsi" w:hAnsiTheme="minorHAnsi" w:cstheme="minorHAnsi"/>
          <w:color w:val="auto"/>
          <w:highlight w:val="cyan"/>
          <w:vertAlign w:val="superscript"/>
        </w:rPr>
        <w:t>-1</w:t>
      </w:r>
      <w:r w:rsidR="001515F6" w:rsidRPr="00D50BB6">
        <w:rPr>
          <w:rFonts w:asciiTheme="minorHAnsi" w:hAnsiTheme="minorHAnsi" w:cstheme="minorHAnsi"/>
          <w:color w:val="auto"/>
          <w:highlight w:val="cyan"/>
        </w:rPr>
        <w:t>,</w:t>
      </w:r>
      <w:r w:rsidRPr="00D50BB6">
        <w:rPr>
          <w:rFonts w:asciiTheme="minorHAnsi" w:hAnsiTheme="minorHAnsi" w:cstheme="minorHAnsi"/>
          <w:color w:val="auto"/>
          <w:highlight w:val="cyan"/>
        </w:rPr>
        <w:t xml:space="preserve"> and </w:t>
      </w:r>
      <w:r w:rsidR="001515F6" w:rsidRPr="00D50BB6">
        <w:rPr>
          <w:rFonts w:asciiTheme="minorHAnsi" w:hAnsiTheme="minorHAnsi" w:cstheme="minorHAnsi"/>
          <w:color w:val="auto"/>
          <w:highlight w:val="cyan"/>
        </w:rPr>
        <w:t xml:space="preserve">collect </w:t>
      </w:r>
      <w:r w:rsidRPr="00D50BB6">
        <w:rPr>
          <w:rFonts w:asciiTheme="minorHAnsi" w:hAnsiTheme="minorHAnsi" w:cstheme="minorHAnsi"/>
          <w:color w:val="auto"/>
          <w:highlight w:val="cyan"/>
        </w:rPr>
        <w:t>the impregnated material</w:t>
      </w:r>
      <w:r w:rsidRPr="00D50BB6">
        <w:rPr>
          <w:rFonts w:asciiTheme="minorHAnsi" w:hAnsiTheme="minorHAnsi" w:cstheme="minorHAnsi"/>
          <w:color w:val="auto"/>
          <w:highlight w:val="cyan"/>
          <w:lang w:val="en-GB"/>
        </w:rPr>
        <w:t>.</w:t>
      </w:r>
      <w:r w:rsidR="009C7FAF" w:rsidRPr="00D50BB6">
        <w:rPr>
          <w:rFonts w:asciiTheme="minorHAnsi" w:hAnsiTheme="minorHAnsi" w:cstheme="minorHAnsi"/>
          <w:color w:val="auto"/>
          <w:highlight w:val="cyan"/>
          <w:lang w:val="en-GB"/>
        </w:rPr>
        <w:t xml:space="preserve"> Determine t</w:t>
      </w:r>
      <w:r w:rsidRPr="00D50BB6">
        <w:rPr>
          <w:rFonts w:asciiTheme="minorHAnsi" w:hAnsiTheme="minorHAnsi" w:cstheme="minorHAnsi"/>
          <w:color w:val="auto"/>
          <w:highlight w:val="cyan"/>
          <w:lang w:val="en-GB"/>
        </w:rPr>
        <w:t>he amount of impregnated oil using the extraction procedure described in the literature</w:t>
      </w:r>
      <w:r w:rsidRPr="00D50BB6">
        <w:rPr>
          <w:rFonts w:asciiTheme="minorHAnsi" w:hAnsiTheme="minorHAnsi" w:cstheme="minorHAnsi"/>
          <w:color w:val="auto"/>
          <w:highlight w:val="cyan"/>
          <w:lang w:val="en-GB"/>
        </w:rPr>
        <w:fldChar w:fldCharType="begin" w:fldLock="1"/>
      </w:r>
      <w:r w:rsidR="001E1129">
        <w:rPr>
          <w:rFonts w:asciiTheme="minorHAnsi" w:hAnsiTheme="minorHAnsi" w:cstheme="minorHAnsi"/>
          <w:color w:val="auto"/>
          <w:highlight w:val="cyan"/>
          <w:lang w:val="en-GB"/>
        </w:rPr>
        <w:instrText>ADDIN CSL_CITATION {"citationItems":[{"id":"ITEM-1","itemData":{"DOI":"10.1016/j.jnoncrysol.2009.08.038","ISBN":"4042878407","ISSN":"00223093","abstract":"The application of aerogels as drug delivery system was successfully demonstrated for silica aerogels previously. However, being biocompatible silica matrices are not biodegradable, which is a certain disadvantage for a number of pharmaceutically oriented applications. For these purposes biodegradable materials are beneficial. Supercritical drying of polysaccharide gels results in highly porous biodegradable aerogel matrices with large surface areas. Structural properties of the polysaccharide aerogels depend on the preparation method and chemical nature of the gel phase. In this work different polysaccharide precursors (starch, alginate) were used to produce aerogels, which later on were loaded with the drugs ibuprofen and paracetamol. Furthermore release kinetics was studied in vitro. Thereby it has been shown that the release rate depends primary on the properties of the matrix. The presented results demonstrate for the first time the high potential of polysaccharide aerogels for pharmaceutical applications. ?? 2009 Elsevier B.V. All rights reserved.","author":[{"dropping-particle":"","family":"Mehling","given":"T.","non-dropping-particle":"","parse-names":false,"suffix":""},{"dropping-particle":"","family":"Smirnova","given":"I.","non-dropping-particle":"","parse-names":false,"suffix":""},{"dropping-particle":"","family":"Guenther","given":"U.","non-dropping-particle":"","parse-names":false,"suffix":""},{"dropping-particle":"","family":"Neubert","given":"R. H H","non-dropping-particle":"","parse-names":false,"suffix":""}],"container-title":"Journal of Non-Crystalline Solids","id":"ITEM-1","issue":"50-51","issued":{"date-parts":[["2009"]]},"page":"2472-2479","publisher":"Elsevier B.V.","title":"Polysaccharide-based aerogels as drug carriers","type":"article-journal","volume":"355"},"uris":["http://www.mendeley.com/documents/?uuid=3d37ae40-1c27-45f7-8035-8d8ad46c672f"]},{"id":"ITEM-2","itemData":{"DOI":"10.1039/c6ra20675a","ISSN":"20462069","abstract":"Food industry has placed a high priority on developing foods that are enriched with health-promoting bioactives such as phytosterols. However, the potential of phytosterols remains untapped due to their poor bioavailability. Incorporation of free phytosterols into foods is a major challenge because phytosterols are high melting point crystalline bioactives that are insoluble in water and poorly soluble in fats and oils. Poor water solubility severely limits phytosterols' bioavailability. The main objective of this study was to develop a novel approach to decrease the size and crystallinity of phytosterols in order to enhance their solubility and, in turn, their bioavailability. Nanoporous starch aerogels (NSAs) (19.6 nm pore size, 59.7 m2 g−1 surface area, 0.12 g cm−3 density) were generated using a green method based on supercritical carbon dioxide (SC-CO2) drying. A phytosterol–SC-CO2 solvato complex was precipitated in the NSAs using a SC-CO2 impregnation process. The nanopores of the NSA act as a mold to prevent the formation of bigger phytosterol crystals and lead to the formation of phytosterol nanoparticles whilst decreasing their crystallinity, which later leads to the enhanced solubility of the phytosterols in water and gastrointestinal fluid. Impregnated phytosterols were 37 times more soluble than the crude phytosterols in water. Impregnation did not create any chemical bonding with the NSA matrix. This is a novel green approach to fabricate water-insoluble (lipophilic) bioactive nanoparticles with decreased crystallinity, which enables the addition of water-insoluble bioactives into low-fat foods and beverages to promote health and maximizes the utilization of water-insoluble bioactives.","author":[{"dropping-particle":"","family":"Ubeyitogullari","given":"Ali","non-dropping-particle":"","parse-names":false,"suffix":""},{"dropping-particle":"","family":"Ciftci","given":"Ozan N.","non-dropping-particle":"","parse-names":false,"suffix":""}],"container-title":"Roysal Society of Chemistry Advances","id":"ITEM-2","issue":"110","issued":{"date-parts":[["2016"]]},"page":"108319-108327","publisher":"Royal Society of Chemistry","title":"Phytosterol nanoparticles with reduced crystallinity generated using nanoporous starch aerogels","type":"article-journal","volume":"6"},"uris":["http://www.mendeley.com/documents/?uuid=1e84ee19-e566-3923-a8ca-9c4b052d0684"]},{"id":"ITEM-3","itemData":{"DOI":"10.1016/J.CHERD.2017.01.024","ISSN":"0263-8762","abstract":"Maize starch aerogel (MSA), a biocompatible and biodegradable support, was loaded with α-tocopherol (vitamin E) and menadione (vitamin K3), two poorly water-soluble vitamins using supercritical carbon dioxide adsorption. Adsorption experiments were carried out at 15MPa and 40 and 60°C. Adsorption equilibrium data were measured and represented as isotherms. Kinetic data, related to adsorption rates, showed that the adsorption process, for both vitamins, was best described by a pseudo second-order model. Vitamin/MSA composites were characterized using FT-IR spectroscopy, X-ray diffractometry and specific surface area determination. In order to study the properties of the adsorbed MSA, as a vitamin delivery system, in vitro dissolution tests were performed. These analyses showed that vitamin loading was about 95–98% with respect to the expected concentration, for both the cases. The dissolution rate in phosphate buffered saline solution (PBS) was largely improved: it was 3.5 times faster than the one of unprocessed vitamin in the case of menadione and about 16 times faster in the case of α-tocopherol.","author":[{"dropping-particle":"","family":"Marco","given":"Iolanda","non-dropping-particle":"De","parse-names":false,"suffix":""},{"dropping-particle":"","family":"Reverchon","given":"Ernesto","non-dropping-particle":"","parse-names":false,"suffix":""}],"container-title":"Chemical Engineering Research and Design","id":"ITEM-3","issued":{"date-parts":[["2017","3","1"]]},"page":"221-230","publisher":"Elsevier","title":"Starch aerogel loaded with poorly water-soluble vitamins through supercritical CO2 adsorption","type":"article-journal","volume":"119"},"uris":["http://www.mendeley.com/documents/?uuid=8a4a90ee-1e87-3644-a2d9-1e86c63bced0"]}],"mendeley":{"formattedCitation":"&lt;sup&gt;1, 7, 11&lt;/sup&gt;","plainTextFormattedCitation":"1, 7, 11","previouslyFormattedCitation":"&lt;sup&gt;1, 7, 11&lt;/sup&gt;"},"properties":{"noteIndex":0},"schema":"https://github.com/citation-style-language/schema/raw/master/csl-citation.json"}</w:instrText>
      </w:r>
      <w:r w:rsidRPr="00D50BB6">
        <w:rPr>
          <w:rFonts w:asciiTheme="minorHAnsi" w:hAnsiTheme="minorHAnsi" w:cstheme="minorHAnsi"/>
          <w:color w:val="auto"/>
          <w:highlight w:val="cyan"/>
          <w:lang w:val="en-GB"/>
        </w:rPr>
        <w:fldChar w:fldCharType="separate"/>
      </w:r>
      <w:r w:rsidR="001E1129" w:rsidRPr="001E1129">
        <w:rPr>
          <w:rFonts w:asciiTheme="minorHAnsi" w:hAnsiTheme="minorHAnsi" w:cstheme="minorHAnsi"/>
          <w:noProof/>
          <w:color w:val="auto"/>
          <w:highlight w:val="cyan"/>
          <w:vertAlign w:val="superscript"/>
          <w:lang w:val="en-GB"/>
        </w:rPr>
        <w:t>1, 7, 11</w:t>
      </w:r>
      <w:r w:rsidRPr="00D50BB6">
        <w:rPr>
          <w:rFonts w:asciiTheme="minorHAnsi" w:hAnsiTheme="minorHAnsi" w:cstheme="minorHAnsi"/>
          <w:color w:val="auto"/>
          <w:highlight w:val="cyan"/>
          <w:lang w:val="en-GB"/>
        </w:rPr>
        <w:fldChar w:fldCharType="end"/>
      </w:r>
      <w:r w:rsidRPr="00D50BB6">
        <w:rPr>
          <w:rFonts w:asciiTheme="minorHAnsi" w:hAnsiTheme="minorHAnsi" w:cstheme="minorHAnsi"/>
          <w:color w:val="auto"/>
          <w:highlight w:val="cyan"/>
          <w:lang w:val="en-GB"/>
        </w:rPr>
        <w:t>.</w:t>
      </w:r>
    </w:p>
    <w:p w14:paraId="05EC63F4" w14:textId="77777777" w:rsidR="00593DC5" w:rsidRPr="00D50BB6" w:rsidRDefault="00593DC5" w:rsidP="00D50BB6">
      <w:pPr>
        <w:pStyle w:val="ListParagraph"/>
        <w:rPr>
          <w:rFonts w:asciiTheme="minorHAnsi" w:hAnsiTheme="minorHAnsi" w:cstheme="minorHAnsi"/>
          <w:color w:val="auto"/>
          <w:highlight w:val="cyan"/>
          <w:lang w:val="en-GB"/>
        </w:rPr>
      </w:pPr>
    </w:p>
    <w:p w14:paraId="054412D3" w14:textId="0B32E2C1" w:rsidR="00505BD0" w:rsidRPr="00D50BB6" w:rsidRDefault="009C7FAF" w:rsidP="00D50BB6">
      <w:pPr>
        <w:pStyle w:val="ListParagraph"/>
        <w:numPr>
          <w:ilvl w:val="1"/>
          <w:numId w:val="18"/>
        </w:numPr>
        <w:rPr>
          <w:rFonts w:asciiTheme="minorHAnsi" w:hAnsiTheme="minorHAnsi" w:cstheme="minorHAnsi"/>
          <w:color w:val="auto"/>
          <w:highlight w:val="cyan"/>
          <w:lang w:val="en-GB"/>
        </w:rPr>
      </w:pPr>
      <w:r w:rsidRPr="00D50BB6">
        <w:rPr>
          <w:rFonts w:asciiTheme="minorHAnsi" w:hAnsiTheme="minorHAnsi" w:cstheme="minorHAnsi"/>
          <w:color w:val="auto"/>
          <w:highlight w:val="cyan"/>
          <w:lang w:val="en-GB"/>
        </w:rPr>
        <w:t xml:space="preserve">Disperse </w:t>
      </w:r>
      <w:r w:rsidR="00593DC5" w:rsidRPr="00D50BB6">
        <w:rPr>
          <w:rFonts w:asciiTheme="minorHAnsi" w:hAnsiTheme="minorHAnsi" w:cstheme="minorHAnsi"/>
          <w:color w:val="auto"/>
          <w:highlight w:val="cyan"/>
          <w:lang w:val="en-GB"/>
        </w:rPr>
        <w:t>0.</w:t>
      </w:r>
      <w:r w:rsidR="2663238F" w:rsidRPr="00D50BB6">
        <w:rPr>
          <w:rFonts w:asciiTheme="minorHAnsi" w:hAnsiTheme="minorHAnsi" w:cstheme="minorHAnsi"/>
          <w:color w:val="auto"/>
          <w:highlight w:val="cyan"/>
          <w:lang w:val="en-GB"/>
        </w:rPr>
        <w:t>1</w:t>
      </w:r>
      <w:r w:rsidR="00593DC5" w:rsidRPr="00D50BB6">
        <w:rPr>
          <w:rFonts w:asciiTheme="minorHAnsi" w:hAnsiTheme="minorHAnsi" w:cstheme="minorHAnsi"/>
          <w:color w:val="auto"/>
          <w:highlight w:val="cyan"/>
          <w:lang w:val="en-GB"/>
        </w:rPr>
        <w:t xml:space="preserve"> g of </w:t>
      </w:r>
      <w:r w:rsidRPr="00D50BB6">
        <w:rPr>
          <w:rFonts w:asciiTheme="minorHAnsi" w:hAnsiTheme="minorHAnsi" w:cstheme="minorHAnsi"/>
          <w:color w:val="auto"/>
          <w:highlight w:val="cyan"/>
          <w:lang w:val="en-GB"/>
        </w:rPr>
        <w:t xml:space="preserve">the </w:t>
      </w:r>
      <w:r w:rsidR="00593DC5" w:rsidRPr="00D50BB6">
        <w:rPr>
          <w:rFonts w:asciiTheme="minorHAnsi" w:hAnsiTheme="minorHAnsi" w:cstheme="minorHAnsi"/>
          <w:color w:val="auto"/>
          <w:highlight w:val="cyan"/>
          <w:lang w:val="en-GB"/>
        </w:rPr>
        <w:t xml:space="preserve">impregnated aerogel in </w:t>
      </w:r>
      <w:r w:rsidR="487F96F1" w:rsidRPr="00D50BB6">
        <w:rPr>
          <w:rFonts w:asciiTheme="minorHAnsi" w:hAnsiTheme="minorHAnsi" w:cstheme="minorHAnsi"/>
          <w:color w:val="auto"/>
          <w:highlight w:val="cyan"/>
          <w:lang w:val="en-GB"/>
        </w:rPr>
        <w:t>5</w:t>
      </w:r>
      <w:r w:rsidR="00593DC5" w:rsidRPr="00D50BB6">
        <w:rPr>
          <w:rFonts w:asciiTheme="minorHAnsi" w:hAnsiTheme="minorHAnsi" w:cstheme="minorHAnsi"/>
          <w:color w:val="auto"/>
          <w:highlight w:val="cyan"/>
          <w:lang w:val="en-GB"/>
        </w:rPr>
        <w:t xml:space="preserve"> mL of chloroform</w:t>
      </w:r>
      <w:r w:rsidRPr="00D50BB6">
        <w:rPr>
          <w:rFonts w:asciiTheme="minorHAnsi" w:hAnsiTheme="minorHAnsi" w:cstheme="minorHAnsi"/>
          <w:color w:val="auto"/>
          <w:highlight w:val="cyan"/>
          <w:lang w:val="en-GB"/>
        </w:rPr>
        <w:t>,</w:t>
      </w:r>
      <w:r w:rsidR="00593DC5" w:rsidRPr="00D50BB6">
        <w:rPr>
          <w:rFonts w:asciiTheme="minorHAnsi" w:hAnsiTheme="minorHAnsi" w:cstheme="minorHAnsi"/>
          <w:color w:val="auto"/>
          <w:highlight w:val="cyan"/>
          <w:lang w:val="en-GB"/>
        </w:rPr>
        <w:t xml:space="preserve"> and </w:t>
      </w:r>
      <w:r w:rsidR="00136DD8" w:rsidRPr="00D50BB6">
        <w:rPr>
          <w:rFonts w:asciiTheme="minorHAnsi" w:hAnsiTheme="minorHAnsi" w:cstheme="minorHAnsi"/>
          <w:color w:val="auto"/>
          <w:highlight w:val="cyan"/>
          <w:lang w:val="en-GB"/>
        </w:rPr>
        <w:t xml:space="preserve">perform the extraction </w:t>
      </w:r>
      <w:r w:rsidR="00593DC5" w:rsidRPr="00D50BB6">
        <w:rPr>
          <w:rFonts w:asciiTheme="minorHAnsi" w:hAnsiTheme="minorHAnsi" w:cstheme="minorHAnsi"/>
          <w:color w:val="auto"/>
          <w:highlight w:val="cyan"/>
          <w:lang w:val="en-GB"/>
        </w:rPr>
        <w:t xml:space="preserve">for 1 h at 50 °C </w:t>
      </w:r>
      <w:r w:rsidR="00EF3531" w:rsidRPr="00D50BB6">
        <w:rPr>
          <w:rFonts w:asciiTheme="minorHAnsi" w:hAnsiTheme="minorHAnsi" w:cstheme="minorHAnsi"/>
          <w:color w:val="auto"/>
          <w:highlight w:val="cyan"/>
          <w:lang w:val="en-GB"/>
        </w:rPr>
        <w:t>with</w:t>
      </w:r>
      <w:r w:rsidR="00593DC5" w:rsidRPr="00D50BB6">
        <w:rPr>
          <w:rFonts w:asciiTheme="minorHAnsi" w:hAnsiTheme="minorHAnsi" w:cstheme="minorHAnsi"/>
          <w:color w:val="auto"/>
          <w:highlight w:val="cyan"/>
          <w:lang w:val="en-GB"/>
        </w:rPr>
        <w:t xml:space="preserve"> magnetic stirring (600 rpm). </w:t>
      </w:r>
      <w:r w:rsidR="00136DD8" w:rsidRPr="00D50BB6">
        <w:rPr>
          <w:rFonts w:asciiTheme="minorHAnsi" w:hAnsiTheme="minorHAnsi" w:cstheme="minorHAnsi"/>
          <w:color w:val="auto"/>
          <w:highlight w:val="cyan"/>
          <w:lang w:val="en-GB"/>
        </w:rPr>
        <w:t>Filter</w:t>
      </w:r>
      <w:r w:rsidR="00593DC5" w:rsidRPr="00D50BB6">
        <w:rPr>
          <w:rFonts w:asciiTheme="minorHAnsi" w:hAnsiTheme="minorHAnsi" w:cstheme="minorHAnsi"/>
          <w:color w:val="auto"/>
          <w:highlight w:val="cyan"/>
          <w:lang w:val="en-GB"/>
        </w:rPr>
        <w:t xml:space="preserve"> the extracts using a 0.2 µm syringe </w:t>
      </w:r>
      <w:proofErr w:type="gramStart"/>
      <w:r w:rsidR="00593DC5" w:rsidRPr="00D50BB6">
        <w:rPr>
          <w:rFonts w:asciiTheme="minorHAnsi" w:hAnsiTheme="minorHAnsi" w:cstheme="minorHAnsi"/>
          <w:color w:val="auto"/>
          <w:highlight w:val="cyan"/>
          <w:lang w:val="en-GB"/>
        </w:rPr>
        <w:t>filter</w:t>
      </w:r>
      <w:r w:rsidR="00136DD8" w:rsidRPr="00D50BB6">
        <w:rPr>
          <w:rFonts w:asciiTheme="minorHAnsi" w:hAnsiTheme="minorHAnsi" w:cstheme="minorHAnsi"/>
          <w:color w:val="auto"/>
          <w:highlight w:val="cyan"/>
          <w:lang w:val="en-GB"/>
        </w:rPr>
        <w:t>, and</w:t>
      </w:r>
      <w:bookmarkStart w:id="7" w:name="_Hlk64116777"/>
      <w:proofErr w:type="gramEnd"/>
      <w:r w:rsidR="00AA65CE" w:rsidRPr="00D50BB6">
        <w:rPr>
          <w:rFonts w:asciiTheme="minorHAnsi" w:hAnsiTheme="minorHAnsi" w:cstheme="minorHAnsi"/>
          <w:color w:val="auto"/>
          <w:highlight w:val="cyan"/>
        </w:rPr>
        <w:t xml:space="preserve"> collect</w:t>
      </w:r>
      <w:r w:rsidR="00136DD8" w:rsidRPr="00D50BB6">
        <w:rPr>
          <w:rFonts w:asciiTheme="minorHAnsi" w:hAnsiTheme="minorHAnsi" w:cstheme="minorHAnsi"/>
          <w:color w:val="auto"/>
          <w:highlight w:val="cyan"/>
        </w:rPr>
        <w:t xml:space="preserve"> the extracts </w:t>
      </w:r>
      <w:r w:rsidR="00AA65CE" w:rsidRPr="00D50BB6">
        <w:rPr>
          <w:rFonts w:asciiTheme="minorHAnsi" w:hAnsiTheme="minorHAnsi" w:cstheme="minorHAnsi"/>
          <w:color w:val="auto"/>
          <w:highlight w:val="cyan"/>
        </w:rPr>
        <w:t xml:space="preserve">in </w:t>
      </w:r>
      <w:r w:rsidR="00136DD8" w:rsidRPr="00D50BB6">
        <w:rPr>
          <w:rFonts w:asciiTheme="minorHAnsi" w:hAnsiTheme="minorHAnsi" w:cstheme="minorHAnsi"/>
          <w:color w:val="auto"/>
          <w:highlight w:val="cyan"/>
        </w:rPr>
        <w:t xml:space="preserve">a </w:t>
      </w:r>
      <w:r w:rsidR="00AA65CE" w:rsidRPr="00D50BB6">
        <w:rPr>
          <w:rFonts w:asciiTheme="minorHAnsi" w:hAnsiTheme="minorHAnsi" w:cstheme="minorHAnsi"/>
          <w:color w:val="auto"/>
          <w:highlight w:val="cyan"/>
        </w:rPr>
        <w:t xml:space="preserve">5 mL calibrated round flask. </w:t>
      </w:r>
      <w:r w:rsidR="00136DD8" w:rsidRPr="00D50BB6">
        <w:rPr>
          <w:rFonts w:asciiTheme="minorHAnsi" w:hAnsiTheme="minorHAnsi" w:cstheme="minorHAnsi"/>
          <w:color w:val="auto"/>
          <w:highlight w:val="cyan"/>
        </w:rPr>
        <w:t>Evaporate</w:t>
      </w:r>
      <w:r w:rsidR="00AA65CE" w:rsidRPr="00D50BB6">
        <w:rPr>
          <w:rFonts w:asciiTheme="minorHAnsi" w:hAnsiTheme="minorHAnsi" w:cstheme="minorHAnsi"/>
          <w:color w:val="auto"/>
          <w:highlight w:val="cyan"/>
        </w:rPr>
        <w:t xml:space="preserve"> the solvent under a </w:t>
      </w:r>
      <w:r w:rsidR="00136DD8" w:rsidRPr="00D50BB6">
        <w:rPr>
          <w:rFonts w:asciiTheme="minorHAnsi" w:hAnsiTheme="minorHAnsi" w:cstheme="minorHAnsi"/>
          <w:color w:val="auto"/>
          <w:highlight w:val="cyan"/>
        </w:rPr>
        <w:t xml:space="preserve">flow of </w:t>
      </w:r>
      <w:r w:rsidR="00AA65CE" w:rsidRPr="00D50BB6">
        <w:rPr>
          <w:rFonts w:asciiTheme="minorHAnsi" w:hAnsiTheme="minorHAnsi" w:cstheme="minorHAnsi"/>
          <w:color w:val="auto"/>
          <w:highlight w:val="cyan"/>
        </w:rPr>
        <w:t>nitrogen</w:t>
      </w:r>
      <w:r w:rsidR="00136DD8" w:rsidRPr="00D50BB6">
        <w:rPr>
          <w:rFonts w:asciiTheme="minorHAnsi" w:hAnsiTheme="minorHAnsi" w:cstheme="minorHAnsi"/>
          <w:color w:val="auto"/>
          <w:highlight w:val="cyan"/>
        </w:rPr>
        <w:t>, and determine t</w:t>
      </w:r>
      <w:r w:rsidR="00AA65CE" w:rsidRPr="00D50BB6">
        <w:rPr>
          <w:rFonts w:asciiTheme="minorHAnsi" w:hAnsiTheme="minorHAnsi" w:cstheme="minorHAnsi"/>
          <w:color w:val="auto"/>
          <w:highlight w:val="cyan"/>
        </w:rPr>
        <w:t>he impregnation efficiency in mg of oil per 100 mg of aerogel</w:t>
      </w:r>
      <w:bookmarkEnd w:id="7"/>
      <w:r w:rsidR="00136DD8" w:rsidRPr="00D50BB6">
        <w:rPr>
          <w:rFonts w:asciiTheme="minorHAnsi" w:hAnsiTheme="minorHAnsi" w:cstheme="minorHAnsi"/>
          <w:color w:val="auto"/>
          <w:highlight w:val="cyan"/>
        </w:rPr>
        <w:t>.</w:t>
      </w:r>
    </w:p>
    <w:p w14:paraId="4AF2F6D1" w14:textId="77777777" w:rsidR="00505BD0" w:rsidRPr="00D50BB6" w:rsidRDefault="00505BD0" w:rsidP="00D50BB6">
      <w:pPr>
        <w:pStyle w:val="ListParagraph"/>
        <w:rPr>
          <w:rFonts w:asciiTheme="minorHAnsi" w:hAnsiTheme="minorHAnsi" w:cstheme="minorHAnsi"/>
          <w:color w:val="auto"/>
          <w:highlight w:val="cyan"/>
          <w:lang w:val="en-GB"/>
        </w:rPr>
      </w:pPr>
    </w:p>
    <w:p w14:paraId="674460FC" w14:textId="6294ABF5" w:rsidR="00A90285" w:rsidRPr="00D50BB6" w:rsidRDefault="00A90285" w:rsidP="00D50BB6">
      <w:pPr>
        <w:pStyle w:val="ListParagraph"/>
        <w:numPr>
          <w:ilvl w:val="0"/>
          <w:numId w:val="18"/>
        </w:numPr>
        <w:rPr>
          <w:rFonts w:asciiTheme="minorHAnsi" w:hAnsiTheme="minorHAnsi" w:cstheme="minorHAnsi"/>
          <w:b/>
          <w:bCs/>
          <w:color w:val="auto"/>
          <w:highlight w:val="cyan"/>
          <w:lang w:val="en-GB"/>
        </w:rPr>
      </w:pPr>
      <w:bookmarkStart w:id="8" w:name="_Hlk38895152"/>
      <w:r w:rsidRPr="00D50BB6">
        <w:rPr>
          <w:rFonts w:asciiTheme="minorHAnsi" w:hAnsiTheme="minorHAnsi" w:cstheme="minorHAnsi"/>
          <w:b/>
          <w:bCs/>
          <w:color w:val="auto"/>
          <w:highlight w:val="cyan"/>
          <w:lang w:val="en-GB"/>
        </w:rPr>
        <w:t>One-pot process for fabrication and impregnation of starch aerogels</w:t>
      </w:r>
    </w:p>
    <w:p w14:paraId="4549810F" w14:textId="77777777" w:rsidR="00A90285" w:rsidRPr="00D50BB6" w:rsidRDefault="00A90285" w:rsidP="00D50BB6">
      <w:pPr>
        <w:rPr>
          <w:rFonts w:asciiTheme="minorHAnsi" w:hAnsiTheme="minorHAnsi" w:cstheme="minorHAnsi"/>
          <w:b/>
          <w:bCs/>
          <w:color w:val="auto"/>
          <w:highlight w:val="cyan"/>
          <w:lang w:val="en-GB"/>
        </w:rPr>
      </w:pPr>
    </w:p>
    <w:p w14:paraId="2FE8EA4D" w14:textId="069EF41A" w:rsidR="00C21EFB" w:rsidRPr="00D50BB6" w:rsidRDefault="00C21EFB" w:rsidP="00D50BB6">
      <w:pPr>
        <w:pStyle w:val="ListParagraph"/>
        <w:rPr>
          <w:rFonts w:asciiTheme="minorHAnsi" w:hAnsiTheme="minorHAnsi" w:cstheme="minorHAnsi"/>
          <w:color w:val="auto"/>
          <w:lang w:val="en-GB"/>
        </w:rPr>
      </w:pPr>
      <w:r w:rsidRPr="00D50BB6">
        <w:rPr>
          <w:rFonts w:asciiTheme="minorHAnsi" w:hAnsiTheme="minorHAnsi" w:cstheme="minorHAnsi"/>
          <w:color w:val="auto"/>
          <w:lang w:val="en-GB"/>
        </w:rPr>
        <w:t>NOT</w:t>
      </w:r>
      <w:r w:rsidR="00FD558E" w:rsidRPr="00D50BB6">
        <w:rPr>
          <w:rFonts w:asciiTheme="minorHAnsi" w:hAnsiTheme="minorHAnsi" w:cstheme="minorHAnsi"/>
          <w:color w:val="auto"/>
          <w:lang w:val="en-GB"/>
        </w:rPr>
        <w:t>E</w:t>
      </w:r>
      <w:r w:rsidRPr="00D50BB6">
        <w:rPr>
          <w:rFonts w:asciiTheme="minorHAnsi" w:hAnsiTheme="minorHAnsi" w:cstheme="minorHAnsi"/>
          <w:color w:val="auto"/>
          <w:lang w:val="en-GB"/>
        </w:rPr>
        <w:t xml:space="preserve">: </w:t>
      </w:r>
      <w:r w:rsidR="00440C73" w:rsidRPr="00D50BB6">
        <w:rPr>
          <w:rFonts w:asciiTheme="minorHAnsi" w:hAnsiTheme="minorHAnsi" w:cstheme="minorHAnsi"/>
          <w:color w:val="auto"/>
          <w:lang w:val="en-GB"/>
        </w:rPr>
        <w:t>T</w:t>
      </w:r>
      <w:r w:rsidRPr="00D50BB6">
        <w:rPr>
          <w:rFonts w:asciiTheme="minorHAnsi" w:hAnsiTheme="minorHAnsi" w:cstheme="minorHAnsi"/>
          <w:color w:val="auto"/>
          <w:lang w:val="en-GB"/>
        </w:rPr>
        <w:t>his process</w:t>
      </w:r>
      <w:r w:rsidR="00440C73" w:rsidRPr="00D50BB6">
        <w:rPr>
          <w:rFonts w:asciiTheme="minorHAnsi" w:hAnsiTheme="minorHAnsi" w:cstheme="minorHAnsi"/>
          <w:color w:val="auto"/>
          <w:lang w:val="en-GB"/>
        </w:rPr>
        <w:t xml:space="preserve"> used </w:t>
      </w:r>
      <w:r w:rsidR="00B6454D" w:rsidRPr="00D50BB6">
        <w:rPr>
          <w:rFonts w:asciiTheme="minorHAnsi" w:hAnsiTheme="minorHAnsi" w:cstheme="minorHAnsi"/>
          <w:color w:val="auto"/>
          <w:lang w:val="en-GB"/>
        </w:rPr>
        <w:t>the optimized conditions</w:t>
      </w:r>
      <w:r w:rsidR="00035463" w:rsidRPr="00D50BB6">
        <w:rPr>
          <w:rFonts w:asciiTheme="minorHAnsi" w:hAnsiTheme="minorHAnsi" w:cstheme="minorHAnsi"/>
          <w:color w:val="auto"/>
          <w:lang w:val="en-GB"/>
        </w:rPr>
        <w:t xml:space="preserve"> from</w:t>
      </w:r>
      <w:r w:rsidR="00FD558E" w:rsidRPr="00D50BB6">
        <w:rPr>
          <w:rFonts w:asciiTheme="minorHAnsi" w:hAnsiTheme="minorHAnsi" w:cstheme="minorHAnsi"/>
          <w:color w:val="auto"/>
          <w:lang w:val="en-GB"/>
        </w:rPr>
        <w:t xml:space="preserve"> the previous step</w:t>
      </w:r>
      <w:r w:rsidR="00035463" w:rsidRPr="00D50BB6">
        <w:rPr>
          <w:rFonts w:asciiTheme="minorHAnsi" w:hAnsiTheme="minorHAnsi" w:cstheme="minorHAnsi"/>
          <w:color w:val="auto"/>
          <w:lang w:val="en-GB"/>
        </w:rPr>
        <w:t>s using</w:t>
      </w:r>
      <w:r w:rsidR="009E1FC1" w:rsidRPr="00D50BB6">
        <w:rPr>
          <w:rFonts w:asciiTheme="minorHAnsi" w:hAnsiTheme="minorHAnsi" w:cstheme="minorHAnsi"/>
          <w:color w:val="auto"/>
          <w:lang w:val="en-GB"/>
        </w:rPr>
        <w:t xml:space="preserve"> </w:t>
      </w:r>
      <w:r w:rsidR="003B0379" w:rsidRPr="00D50BB6">
        <w:rPr>
          <w:rFonts w:asciiTheme="minorHAnsi" w:hAnsiTheme="minorHAnsi" w:cstheme="minorHAnsi"/>
          <w:color w:val="auto"/>
          <w:lang w:val="en-GB"/>
        </w:rPr>
        <w:t xml:space="preserve">previously reported </w:t>
      </w:r>
      <w:r w:rsidR="009E1FC1" w:rsidRPr="00D50BB6">
        <w:rPr>
          <w:rFonts w:asciiTheme="minorHAnsi" w:hAnsiTheme="minorHAnsi" w:cstheme="minorHAnsi"/>
          <w:color w:val="auto"/>
          <w:lang w:val="en-GB"/>
        </w:rPr>
        <w:t>procedures</w:t>
      </w:r>
      <w:r w:rsidR="009E1FC1" w:rsidRPr="00D50BB6">
        <w:rPr>
          <w:rFonts w:asciiTheme="minorHAnsi" w:hAnsiTheme="minorHAnsi" w:cstheme="minorHAnsi"/>
          <w:color w:val="auto"/>
          <w:lang w:val="en-GB"/>
        </w:rPr>
        <w:fldChar w:fldCharType="begin" w:fldLock="1"/>
      </w:r>
      <w:r w:rsidR="007B5423" w:rsidRPr="00D50BB6">
        <w:rPr>
          <w:rFonts w:asciiTheme="minorHAnsi" w:hAnsiTheme="minorHAnsi" w:cstheme="minorHAnsi"/>
          <w:color w:val="auto"/>
          <w:lang w:val="en-GB"/>
        </w:rPr>
        <w:instrText>ADDIN CSL_CITATION {"citationItems":[{"id":"ITEM-1","itemData":{"DOI":"10.1016/j.supflu.2019.104592","ISSN":"08968446","abstract":"The aim of the present work was to develop a one-pot process for the fabrication and impregnation of starch aerogels with green coffee oil (GCO). To accomplish this, several modifications were made on the fabrication process in order to integrate gelatinisation, retrogradation and drying with the impregnation process. Therefore, a different drying approach based on supercritical extraction (SCE) was proposed, as well as the fabrication of starch aerogels in the presence of CO2. The obtained materials were initially used for the impregnation of GCO using supercritical CO2 (scCO2). The integration of the all the above steps led to the development of a one-pot concept that allowed the fabrication and the impregnation of starch aerogels. The first step consisted of the development of a drying process that did not required any solvent-exchange process. The results show that by using a continuous flow of CO2/ethanol (200 bar, 40 °C, 2 mL/min CO2 with 11% ethanol) was possible to obtain starch aerogels exhibiting high surface area (almost 95 m2/g). This approach allowed not only an important reduction in drying time (6 h) when compared with literature (nearly 24 h) but also the elimination of the solvent exchange process. The next step comprised the formation of starch aerogels in the presence of CO2. Therefore, the impact of CO2, temperature and starch concentration was evaluated on the physicochemical properties of the obtained materials. The results show that is possible to obtain high-surface-area materials using this strategy and that CO2 has a positive impact on both gelatinisation and retrogradation steps. The best materials produced in the presence of CO2 exhibited a surface area of 185 m2/g, which agrees with the highest values reported in the literature. The final step consisted of the impregnation of the obtained materials with GCO. The results show that the best conditions for this impregnation were achieved at 300 bar and 40 °C for 12 h. The impregnation efficiency was 39%, which is in line with the literature values reported for this type of material. Finally, the integration of gelatinization, retrogradation, drying and impregnation was achieved. All these steps took place in the same reaction vessel following a sequence of steps that allow the production of starch aerogels containing GCO. The results show that the one-pot strategy produces positive results, since it achieved an impregnation efficiency of 24%, which is an encouraging result and …","author":[{"dropping-particle":"","family":"Villegas","given":"Maria","non-dropping-particle":"","parse-names":false,"suffix":""},{"dropping-particle":"","family":"Oliveira","given":"Alessandra L.","non-dropping-particle":"","parse-names":false,"suffix":""},{"dropping-particle":"","family":"Bazito","given":"Reinaldo C.","non-dropping-particle":"","parse-names":false,"suffix":""},{"dropping-particle":"","family":"Vidinha","given":"Pedro","non-dropping-particle":"","parse-names":false,"suffix":""}],"container-title":"Journal of Supercritical Fluids","id":"ITEM-1","issued":{"date-parts":[["2019"]]},"page":"104592","publisher":"Elsevier B.V.","title":"Development of an integrated one-pot process for the production and impregnation of starch aerogels in supercritical carbon dioxide","type":"article-journal","volume":"154"},"uris":["http://www.mendeley.com/documents/?uuid=68d3d810-6f50-4271-8a9e-7b15e7915f35"]}],"mendeley":{"formattedCitation":"&lt;sup&gt;24&lt;/sup&gt;","plainTextFormattedCitation":"24","previouslyFormattedCitation":"&lt;sup&gt;24&lt;/sup&gt;"},"properties":{"noteIndex":0},"schema":"https://github.com/citation-style-language/schema/raw/master/csl-citation.json"}</w:instrText>
      </w:r>
      <w:r w:rsidR="009E1FC1" w:rsidRPr="00D50BB6">
        <w:rPr>
          <w:rFonts w:asciiTheme="minorHAnsi" w:hAnsiTheme="minorHAnsi" w:cstheme="minorHAnsi"/>
          <w:color w:val="auto"/>
          <w:lang w:val="en-GB"/>
        </w:rPr>
        <w:fldChar w:fldCharType="separate"/>
      </w:r>
      <w:r w:rsidR="007B5423" w:rsidRPr="00D50BB6">
        <w:rPr>
          <w:rFonts w:asciiTheme="minorHAnsi" w:hAnsiTheme="minorHAnsi" w:cstheme="minorHAnsi"/>
          <w:noProof/>
          <w:color w:val="auto"/>
          <w:vertAlign w:val="superscript"/>
          <w:lang w:val="en-GB"/>
        </w:rPr>
        <w:t>24</w:t>
      </w:r>
      <w:r w:rsidR="009E1FC1" w:rsidRPr="00D50BB6">
        <w:rPr>
          <w:rFonts w:asciiTheme="minorHAnsi" w:hAnsiTheme="minorHAnsi" w:cstheme="minorHAnsi"/>
          <w:color w:val="auto"/>
          <w:lang w:val="en-GB"/>
        </w:rPr>
        <w:fldChar w:fldCharType="end"/>
      </w:r>
      <w:r w:rsidR="00420A79" w:rsidRPr="00D50BB6">
        <w:rPr>
          <w:rFonts w:asciiTheme="minorHAnsi" w:hAnsiTheme="minorHAnsi" w:cstheme="minorHAnsi"/>
          <w:color w:val="auto"/>
          <w:lang w:val="en-GB"/>
        </w:rPr>
        <w:t>.</w:t>
      </w:r>
    </w:p>
    <w:p w14:paraId="15715B40" w14:textId="77777777" w:rsidR="00C21EFB" w:rsidRPr="00D50BB6" w:rsidRDefault="00C21EFB" w:rsidP="00D50BB6">
      <w:pPr>
        <w:pStyle w:val="ListParagraph"/>
        <w:rPr>
          <w:rFonts w:asciiTheme="minorHAnsi" w:hAnsiTheme="minorHAnsi" w:cstheme="minorHAnsi"/>
          <w:color w:val="auto"/>
          <w:highlight w:val="cyan"/>
          <w:lang w:val="en-GB"/>
        </w:rPr>
      </w:pPr>
    </w:p>
    <w:p w14:paraId="0C8A3DD5" w14:textId="1A3182C7" w:rsidR="00FD558E" w:rsidRPr="00D50BB6" w:rsidRDefault="00274F09" w:rsidP="00D50BB6">
      <w:pPr>
        <w:pStyle w:val="ListParagraph"/>
        <w:numPr>
          <w:ilvl w:val="1"/>
          <w:numId w:val="18"/>
        </w:numPr>
        <w:rPr>
          <w:rFonts w:asciiTheme="minorHAnsi" w:hAnsiTheme="minorHAnsi" w:cstheme="minorHAnsi"/>
          <w:color w:val="auto"/>
          <w:highlight w:val="cyan"/>
          <w:lang w:val="en-GB"/>
        </w:rPr>
      </w:pPr>
      <w:r w:rsidRPr="00D50BB6">
        <w:rPr>
          <w:rFonts w:asciiTheme="minorHAnsi" w:hAnsiTheme="minorHAnsi" w:cstheme="minorHAnsi"/>
          <w:color w:val="auto"/>
          <w:highlight w:val="cyan"/>
          <w:lang w:val="en-GB"/>
        </w:rPr>
        <w:t>To f</w:t>
      </w:r>
      <w:r w:rsidR="00FD558E" w:rsidRPr="00D50BB6">
        <w:rPr>
          <w:rFonts w:asciiTheme="minorHAnsi" w:hAnsiTheme="minorHAnsi" w:cstheme="minorHAnsi"/>
          <w:color w:val="auto"/>
          <w:highlight w:val="cyan"/>
          <w:lang w:val="en-GB"/>
        </w:rPr>
        <w:t>abricat</w:t>
      </w:r>
      <w:r w:rsidRPr="00D50BB6">
        <w:rPr>
          <w:rFonts w:asciiTheme="minorHAnsi" w:hAnsiTheme="minorHAnsi" w:cstheme="minorHAnsi"/>
          <w:color w:val="auto"/>
          <w:highlight w:val="cyan"/>
          <w:lang w:val="en-GB"/>
        </w:rPr>
        <w:t>e the</w:t>
      </w:r>
      <w:r w:rsidR="00FD558E" w:rsidRPr="00D50BB6">
        <w:rPr>
          <w:rFonts w:asciiTheme="minorHAnsi" w:hAnsiTheme="minorHAnsi" w:cstheme="minorHAnsi"/>
          <w:color w:val="auto"/>
          <w:highlight w:val="cyan"/>
          <w:lang w:val="en-GB"/>
        </w:rPr>
        <w:t xml:space="preserve"> hydrogel in the presence of CO</w:t>
      </w:r>
      <w:r w:rsidR="00FD558E" w:rsidRPr="00D50BB6">
        <w:rPr>
          <w:rFonts w:asciiTheme="minorHAnsi" w:hAnsiTheme="minorHAnsi" w:cstheme="minorHAnsi"/>
          <w:color w:val="auto"/>
          <w:highlight w:val="cyan"/>
          <w:vertAlign w:val="subscript"/>
          <w:lang w:val="en-GB"/>
        </w:rPr>
        <w:t>2</w:t>
      </w:r>
      <w:r w:rsidRPr="00D50BB6">
        <w:rPr>
          <w:rFonts w:asciiTheme="minorHAnsi" w:hAnsiTheme="minorHAnsi" w:cstheme="minorHAnsi"/>
          <w:color w:val="auto"/>
          <w:highlight w:val="cyan"/>
          <w:lang w:val="en-GB"/>
        </w:rPr>
        <w:t xml:space="preserve">, dissolve </w:t>
      </w:r>
      <w:r w:rsidR="00FD558E" w:rsidRPr="00D50BB6">
        <w:rPr>
          <w:rFonts w:asciiTheme="minorHAnsi" w:hAnsiTheme="minorHAnsi" w:cstheme="minorHAnsi"/>
          <w:color w:val="auto"/>
          <w:highlight w:val="cyan"/>
          <w:lang w:val="en-GB"/>
        </w:rPr>
        <w:t xml:space="preserve">0.5 g of starch </w:t>
      </w:r>
      <w:r w:rsidRPr="00D50BB6">
        <w:rPr>
          <w:rFonts w:asciiTheme="minorHAnsi" w:hAnsiTheme="minorHAnsi" w:cstheme="minorHAnsi"/>
          <w:color w:val="auto"/>
          <w:highlight w:val="cyan"/>
          <w:lang w:val="en-GB"/>
        </w:rPr>
        <w:t>in</w:t>
      </w:r>
      <w:r w:rsidR="00FD558E" w:rsidRPr="00D50BB6">
        <w:rPr>
          <w:rFonts w:asciiTheme="minorHAnsi" w:hAnsiTheme="minorHAnsi" w:cstheme="minorHAnsi"/>
          <w:color w:val="auto"/>
          <w:highlight w:val="cyan"/>
          <w:lang w:val="en-GB"/>
        </w:rPr>
        <w:t xml:space="preserve"> 5 mL </w:t>
      </w:r>
      <w:r w:rsidRPr="00D50BB6">
        <w:rPr>
          <w:rFonts w:asciiTheme="minorHAnsi" w:hAnsiTheme="minorHAnsi" w:cstheme="minorHAnsi"/>
          <w:color w:val="auto"/>
          <w:highlight w:val="cyan"/>
          <w:lang w:val="en-GB"/>
        </w:rPr>
        <w:t xml:space="preserve">of </w:t>
      </w:r>
      <w:r w:rsidR="00FD558E" w:rsidRPr="00D50BB6">
        <w:rPr>
          <w:rFonts w:asciiTheme="minorHAnsi" w:hAnsiTheme="minorHAnsi" w:cstheme="minorHAnsi"/>
          <w:color w:val="auto"/>
          <w:highlight w:val="cyan"/>
          <w:lang w:val="en-GB"/>
        </w:rPr>
        <w:t xml:space="preserve">water in a 10 mL high-pressure reactor. </w:t>
      </w:r>
      <w:r w:rsidRPr="00D50BB6">
        <w:rPr>
          <w:rFonts w:asciiTheme="minorHAnsi" w:hAnsiTheme="minorHAnsi" w:cstheme="minorHAnsi"/>
          <w:color w:val="auto"/>
          <w:highlight w:val="cyan"/>
          <w:lang w:val="en-GB"/>
        </w:rPr>
        <w:t xml:space="preserve">Heat the </w:t>
      </w:r>
      <w:r w:rsidR="00FD558E" w:rsidRPr="00D50BB6">
        <w:rPr>
          <w:rFonts w:asciiTheme="minorHAnsi" w:hAnsiTheme="minorHAnsi" w:cstheme="minorHAnsi"/>
          <w:color w:val="auto"/>
          <w:highlight w:val="cyan"/>
          <w:lang w:val="en-GB"/>
        </w:rPr>
        <w:t xml:space="preserve">reactor </w:t>
      </w:r>
      <w:r w:rsidRPr="00D50BB6">
        <w:rPr>
          <w:rFonts w:asciiTheme="minorHAnsi" w:hAnsiTheme="minorHAnsi" w:cstheme="minorHAnsi"/>
          <w:color w:val="auto"/>
          <w:highlight w:val="cyan"/>
          <w:lang w:val="en-GB"/>
        </w:rPr>
        <w:t>to</w:t>
      </w:r>
      <w:r w:rsidR="00FD558E" w:rsidRPr="00D50BB6">
        <w:rPr>
          <w:rFonts w:asciiTheme="minorHAnsi" w:hAnsiTheme="minorHAnsi" w:cstheme="minorHAnsi"/>
          <w:color w:val="auto"/>
          <w:highlight w:val="cyan"/>
          <w:lang w:val="en-GB"/>
        </w:rPr>
        <w:t xml:space="preserve"> the desired temperature</w:t>
      </w:r>
      <w:r w:rsidRPr="00D50BB6">
        <w:rPr>
          <w:rFonts w:asciiTheme="minorHAnsi" w:hAnsiTheme="minorHAnsi" w:cstheme="minorHAnsi"/>
          <w:color w:val="auto"/>
          <w:highlight w:val="cyan"/>
          <w:lang w:val="en-GB"/>
        </w:rPr>
        <w:t>,</w:t>
      </w:r>
      <w:r w:rsidR="00FD558E" w:rsidRPr="00D50BB6">
        <w:rPr>
          <w:rFonts w:asciiTheme="minorHAnsi" w:hAnsiTheme="minorHAnsi" w:cstheme="minorHAnsi"/>
          <w:color w:val="auto"/>
          <w:highlight w:val="cyan"/>
          <w:lang w:val="en-GB"/>
        </w:rPr>
        <w:t xml:space="preserve"> and then pressurize </w:t>
      </w:r>
      <w:r w:rsidRPr="00D50BB6">
        <w:rPr>
          <w:rFonts w:asciiTheme="minorHAnsi" w:hAnsiTheme="minorHAnsi" w:cstheme="minorHAnsi"/>
          <w:color w:val="auto"/>
          <w:highlight w:val="cyan"/>
          <w:lang w:val="en-GB"/>
        </w:rPr>
        <w:t xml:space="preserve">gently </w:t>
      </w:r>
      <w:r w:rsidR="00FD558E" w:rsidRPr="00D50BB6">
        <w:rPr>
          <w:rFonts w:asciiTheme="minorHAnsi" w:hAnsiTheme="minorHAnsi" w:cstheme="minorHAnsi"/>
          <w:color w:val="auto"/>
          <w:highlight w:val="cyan"/>
          <w:lang w:val="en-GB"/>
        </w:rPr>
        <w:t>with scCO</w:t>
      </w:r>
      <w:r w:rsidR="00FD558E" w:rsidRPr="00D50BB6">
        <w:rPr>
          <w:rFonts w:asciiTheme="minorHAnsi" w:hAnsiTheme="minorHAnsi" w:cstheme="minorHAnsi"/>
          <w:color w:val="auto"/>
          <w:highlight w:val="cyan"/>
          <w:vertAlign w:val="subscript"/>
          <w:lang w:val="en-GB"/>
        </w:rPr>
        <w:t>2</w:t>
      </w:r>
      <w:r w:rsidR="00FD558E" w:rsidRPr="00D50BB6">
        <w:rPr>
          <w:rFonts w:asciiTheme="minorHAnsi" w:hAnsiTheme="minorHAnsi" w:cstheme="minorHAnsi"/>
          <w:color w:val="auto"/>
          <w:highlight w:val="cyan"/>
          <w:lang w:val="en-GB"/>
        </w:rPr>
        <w:t xml:space="preserve"> </w:t>
      </w:r>
      <w:r w:rsidRPr="00D50BB6">
        <w:rPr>
          <w:rFonts w:asciiTheme="minorHAnsi" w:hAnsiTheme="minorHAnsi" w:cstheme="minorHAnsi"/>
          <w:color w:val="auto"/>
          <w:highlight w:val="cyan"/>
          <w:lang w:val="en-GB"/>
        </w:rPr>
        <w:t>at 1 MPa.min</w:t>
      </w:r>
      <w:r w:rsidRPr="00D50BB6">
        <w:rPr>
          <w:rFonts w:asciiTheme="minorHAnsi" w:hAnsiTheme="minorHAnsi" w:cstheme="minorHAnsi"/>
          <w:color w:val="auto"/>
          <w:highlight w:val="cyan"/>
          <w:vertAlign w:val="superscript"/>
          <w:lang w:val="en-GB"/>
        </w:rPr>
        <w:t>-1</w:t>
      </w:r>
      <w:r w:rsidRPr="00D50BB6">
        <w:rPr>
          <w:rFonts w:asciiTheme="minorHAnsi" w:hAnsiTheme="minorHAnsi" w:cstheme="minorHAnsi"/>
          <w:color w:val="auto"/>
          <w:highlight w:val="cyan"/>
          <w:lang w:val="en-GB"/>
        </w:rPr>
        <w:t xml:space="preserve"> to a pressure of </w:t>
      </w:r>
      <w:r w:rsidR="00FD558E" w:rsidRPr="00D50BB6">
        <w:rPr>
          <w:rFonts w:asciiTheme="minorHAnsi" w:hAnsiTheme="minorHAnsi" w:cstheme="minorHAnsi"/>
          <w:color w:val="auto"/>
          <w:highlight w:val="cyan"/>
          <w:lang w:val="en-GB"/>
        </w:rPr>
        <w:t xml:space="preserve">20 MPa. </w:t>
      </w:r>
      <w:r w:rsidR="0041047B" w:rsidRPr="00D50BB6">
        <w:rPr>
          <w:rFonts w:asciiTheme="minorHAnsi" w:hAnsiTheme="minorHAnsi" w:cstheme="minorHAnsi"/>
          <w:color w:val="auto"/>
          <w:highlight w:val="cyan"/>
          <w:lang w:val="en-GB"/>
        </w:rPr>
        <w:t>Stir t</w:t>
      </w:r>
      <w:r w:rsidR="00FD558E" w:rsidRPr="00D50BB6">
        <w:rPr>
          <w:rFonts w:asciiTheme="minorHAnsi" w:hAnsiTheme="minorHAnsi" w:cstheme="minorHAnsi"/>
          <w:color w:val="auto"/>
          <w:highlight w:val="cyan"/>
          <w:lang w:val="en-GB"/>
        </w:rPr>
        <w:t xml:space="preserve">he pressurized starch solution for 20 min </w:t>
      </w:r>
      <w:r w:rsidR="0041047B" w:rsidRPr="00D50BB6">
        <w:rPr>
          <w:rFonts w:asciiTheme="minorHAnsi" w:hAnsiTheme="minorHAnsi" w:cstheme="minorHAnsi"/>
          <w:color w:val="auto"/>
          <w:highlight w:val="cyan"/>
          <w:lang w:val="en-GB"/>
        </w:rPr>
        <w:t xml:space="preserve">at </w:t>
      </w:r>
      <w:r w:rsidR="00FD558E" w:rsidRPr="00D50BB6">
        <w:rPr>
          <w:rFonts w:asciiTheme="minorHAnsi" w:hAnsiTheme="minorHAnsi" w:cstheme="minorHAnsi"/>
          <w:color w:val="auto"/>
          <w:highlight w:val="cyan"/>
          <w:lang w:val="en-GB"/>
        </w:rPr>
        <w:t xml:space="preserve">600 rpm to promote the </w:t>
      </w:r>
      <w:r w:rsidR="00337E03" w:rsidRPr="00D50BB6">
        <w:rPr>
          <w:rFonts w:asciiTheme="minorHAnsi" w:hAnsiTheme="minorHAnsi" w:cstheme="minorHAnsi"/>
          <w:color w:val="auto"/>
          <w:highlight w:val="cyan"/>
        </w:rPr>
        <w:t>gelatini</w:t>
      </w:r>
      <w:r w:rsidR="0041047B" w:rsidRPr="00D50BB6">
        <w:rPr>
          <w:rFonts w:asciiTheme="minorHAnsi" w:hAnsiTheme="minorHAnsi" w:cstheme="minorHAnsi"/>
          <w:color w:val="auto"/>
          <w:highlight w:val="cyan"/>
        </w:rPr>
        <w:t>z</w:t>
      </w:r>
      <w:r w:rsidR="00337E03" w:rsidRPr="00D50BB6">
        <w:rPr>
          <w:rFonts w:asciiTheme="minorHAnsi" w:hAnsiTheme="minorHAnsi" w:cstheme="minorHAnsi"/>
          <w:color w:val="auto"/>
          <w:highlight w:val="cyan"/>
        </w:rPr>
        <w:t>ation</w:t>
      </w:r>
      <w:r w:rsidR="0041047B" w:rsidRPr="00D50BB6">
        <w:rPr>
          <w:rFonts w:asciiTheme="minorHAnsi" w:hAnsiTheme="minorHAnsi" w:cstheme="minorHAnsi"/>
          <w:color w:val="auto"/>
          <w:highlight w:val="cyan"/>
          <w:lang w:val="en-GB"/>
        </w:rPr>
        <w:t>, and then</w:t>
      </w:r>
      <w:r w:rsidR="00FD558E" w:rsidRPr="00D50BB6">
        <w:rPr>
          <w:rFonts w:asciiTheme="minorHAnsi" w:hAnsiTheme="minorHAnsi" w:cstheme="minorHAnsi"/>
          <w:color w:val="auto"/>
          <w:highlight w:val="cyan"/>
          <w:lang w:val="en-GB"/>
        </w:rPr>
        <w:t xml:space="preserve"> cool</w:t>
      </w:r>
      <w:r w:rsidR="0041047B" w:rsidRPr="00D50BB6">
        <w:rPr>
          <w:rFonts w:asciiTheme="minorHAnsi" w:hAnsiTheme="minorHAnsi" w:cstheme="minorHAnsi"/>
          <w:color w:val="auto"/>
          <w:highlight w:val="cyan"/>
          <w:lang w:val="en-GB"/>
        </w:rPr>
        <w:t xml:space="preserve"> the reactor</w:t>
      </w:r>
      <w:r w:rsidR="00FD558E" w:rsidRPr="00D50BB6">
        <w:rPr>
          <w:rFonts w:asciiTheme="minorHAnsi" w:hAnsiTheme="minorHAnsi" w:cstheme="minorHAnsi"/>
          <w:color w:val="auto"/>
          <w:highlight w:val="cyan"/>
          <w:lang w:val="en-GB"/>
        </w:rPr>
        <w:t xml:space="preserve"> to room temperature.</w:t>
      </w:r>
    </w:p>
    <w:p w14:paraId="2E72DDBC" w14:textId="77777777" w:rsidR="00FD558E" w:rsidRPr="00D50BB6" w:rsidRDefault="00FD558E" w:rsidP="00D50BB6">
      <w:pPr>
        <w:pStyle w:val="ListParagraph"/>
        <w:rPr>
          <w:rFonts w:asciiTheme="minorHAnsi" w:hAnsiTheme="minorHAnsi" w:cstheme="minorHAnsi"/>
          <w:color w:val="auto"/>
          <w:highlight w:val="cyan"/>
          <w:lang w:val="en-GB"/>
        </w:rPr>
      </w:pPr>
    </w:p>
    <w:p w14:paraId="2B1AB616" w14:textId="130BD8AB" w:rsidR="00FD558E" w:rsidRPr="00D50BB6" w:rsidRDefault="001C77CC" w:rsidP="00D50BB6">
      <w:pPr>
        <w:pStyle w:val="ListParagraph"/>
        <w:numPr>
          <w:ilvl w:val="1"/>
          <w:numId w:val="18"/>
        </w:numPr>
        <w:rPr>
          <w:rFonts w:asciiTheme="minorHAnsi" w:hAnsiTheme="minorHAnsi" w:cstheme="minorHAnsi"/>
          <w:color w:val="auto"/>
          <w:highlight w:val="cyan"/>
          <w:lang w:val="en-GB"/>
        </w:rPr>
      </w:pPr>
      <w:r w:rsidRPr="00D50BB6">
        <w:rPr>
          <w:rFonts w:asciiTheme="minorHAnsi" w:hAnsiTheme="minorHAnsi" w:cstheme="minorHAnsi"/>
          <w:color w:val="auto"/>
          <w:highlight w:val="cyan"/>
          <w:lang w:val="en-GB"/>
        </w:rPr>
        <w:t>For retrogradation, leave t</w:t>
      </w:r>
      <w:r w:rsidR="00FD558E" w:rsidRPr="00D50BB6">
        <w:rPr>
          <w:rFonts w:asciiTheme="minorHAnsi" w:hAnsiTheme="minorHAnsi" w:cstheme="minorHAnsi"/>
          <w:color w:val="auto"/>
          <w:highlight w:val="cyan"/>
          <w:lang w:val="en-GB"/>
        </w:rPr>
        <w:t>he pressurized starch solution at 4 °C for 48 h</w:t>
      </w:r>
      <w:r w:rsidR="00512529" w:rsidRPr="00D50BB6">
        <w:rPr>
          <w:rFonts w:asciiTheme="minorHAnsi" w:hAnsiTheme="minorHAnsi" w:cstheme="minorHAnsi"/>
          <w:color w:val="auto"/>
          <w:highlight w:val="cyan"/>
          <w:lang w:val="en-GB"/>
        </w:rPr>
        <w:t>.</w:t>
      </w:r>
      <w:r w:rsidRPr="00D50BB6">
        <w:rPr>
          <w:rFonts w:asciiTheme="minorHAnsi" w:hAnsiTheme="minorHAnsi" w:cstheme="minorHAnsi"/>
          <w:color w:val="auto"/>
          <w:highlight w:val="cyan"/>
          <w:lang w:val="en-GB"/>
        </w:rPr>
        <w:t xml:space="preserve"> Then, </w:t>
      </w:r>
      <w:r w:rsidR="00FD558E" w:rsidRPr="00D50BB6">
        <w:rPr>
          <w:rFonts w:asciiTheme="minorHAnsi" w:hAnsiTheme="minorHAnsi" w:cstheme="minorHAnsi"/>
          <w:color w:val="auto"/>
          <w:highlight w:val="cyan"/>
          <w:lang w:val="en-GB"/>
        </w:rPr>
        <w:t>place</w:t>
      </w:r>
      <w:r w:rsidRPr="00D50BB6">
        <w:rPr>
          <w:rFonts w:asciiTheme="minorHAnsi" w:hAnsiTheme="minorHAnsi" w:cstheme="minorHAnsi"/>
          <w:color w:val="auto"/>
          <w:highlight w:val="cyan"/>
          <w:lang w:val="en-GB"/>
        </w:rPr>
        <w:t xml:space="preserve"> the reactor</w:t>
      </w:r>
      <w:r w:rsidR="00FD558E" w:rsidRPr="00D50BB6">
        <w:rPr>
          <w:rFonts w:asciiTheme="minorHAnsi" w:hAnsiTheme="minorHAnsi" w:cstheme="minorHAnsi"/>
          <w:color w:val="auto"/>
          <w:highlight w:val="cyan"/>
          <w:lang w:val="en-GB"/>
        </w:rPr>
        <w:t xml:space="preserve"> in a thermostatic water bath at 40 °C</w:t>
      </w:r>
      <w:r w:rsidRPr="00D50BB6">
        <w:rPr>
          <w:rFonts w:asciiTheme="minorHAnsi" w:hAnsiTheme="minorHAnsi" w:cstheme="minorHAnsi"/>
          <w:color w:val="auto"/>
          <w:highlight w:val="cyan"/>
          <w:lang w:val="en-GB"/>
        </w:rPr>
        <w:t>,</w:t>
      </w:r>
      <w:r w:rsidR="00FD558E" w:rsidRPr="00D50BB6">
        <w:rPr>
          <w:rFonts w:asciiTheme="minorHAnsi" w:hAnsiTheme="minorHAnsi" w:cstheme="minorHAnsi"/>
          <w:color w:val="auto"/>
          <w:highlight w:val="cyan"/>
          <w:lang w:val="en-GB"/>
        </w:rPr>
        <w:t xml:space="preserve"> and pressurize with scCO</w:t>
      </w:r>
      <w:r w:rsidR="00FD558E" w:rsidRPr="00D50BB6">
        <w:rPr>
          <w:rFonts w:asciiTheme="minorHAnsi" w:hAnsiTheme="minorHAnsi" w:cstheme="minorHAnsi"/>
          <w:color w:val="auto"/>
          <w:highlight w:val="cyan"/>
          <w:vertAlign w:val="subscript"/>
          <w:lang w:val="en-GB"/>
        </w:rPr>
        <w:t>2</w:t>
      </w:r>
      <w:r w:rsidR="00FD558E" w:rsidRPr="00D50BB6">
        <w:rPr>
          <w:rFonts w:asciiTheme="minorHAnsi" w:hAnsiTheme="minorHAnsi" w:cstheme="minorHAnsi"/>
          <w:color w:val="auto"/>
          <w:highlight w:val="cyan"/>
          <w:lang w:val="en-GB"/>
        </w:rPr>
        <w:t xml:space="preserve"> </w:t>
      </w:r>
      <w:r w:rsidRPr="00D50BB6">
        <w:rPr>
          <w:rFonts w:asciiTheme="minorHAnsi" w:hAnsiTheme="minorHAnsi" w:cstheme="minorHAnsi"/>
          <w:color w:val="auto"/>
          <w:highlight w:val="cyan"/>
          <w:lang w:val="en-GB"/>
        </w:rPr>
        <w:t xml:space="preserve">at </w:t>
      </w:r>
      <w:r w:rsidRPr="00D50BB6">
        <w:rPr>
          <w:rFonts w:asciiTheme="minorHAnsi" w:hAnsiTheme="minorHAnsi" w:cstheme="minorHAnsi"/>
          <w:color w:val="auto"/>
          <w:highlight w:val="cyan"/>
        </w:rPr>
        <w:t>1 MPa.min</w:t>
      </w:r>
      <w:r w:rsidRPr="00D50BB6">
        <w:rPr>
          <w:rFonts w:asciiTheme="minorHAnsi" w:hAnsiTheme="minorHAnsi" w:cstheme="minorHAnsi"/>
          <w:color w:val="auto"/>
          <w:highlight w:val="cyan"/>
          <w:vertAlign w:val="superscript"/>
        </w:rPr>
        <w:t>-1</w:t>
      </w:r>
      <w:r w:rsidRPr="00D50BB6">
        <w:rPr>
          <w:rFonts w:asciiTheme="minorHAnsi" w:hAnsiTheme="minorHAnsi" w:cstheme="minorHAnsi"/>
          <w:color w:val="auto"/>
          <w:highlight w:val="cyan"/>
        </w:rPr>
        <w:t xml:space="preserve"> </w:t>
      </w:r>
      <w:r w:rsidR="00212B57" w:rsidRPr="00D50BB6">
        <w:rPr>
          <w:rFonts w:asciiTheme="minorHAnsi" w:hAnsiTheme="minorHAnsi" w:cstheme="minorHAnsi"/>
          <w:color w:val="auto"/>
          <w:highlight w:val="cyan"/>
          <w:lang w:val="en-GB"/>
        </w:rPr>
        <w:t>to a pressure of</w:t>
      </w:r>
      <w:r w:rsidR="00FD558E" w:rsidRPr="00D50BB6">
        <w:rPr>
          <w:rFonts w:asciiTheme="minorHAnsi" w:hAnsiTheme="minorHAnsi" w:cstheme="minorHAnsi"/>
          <w:color w:val="auto"/>
          <w:highlight w:val="cyan"/>
          <w:lang w:val="en-GB"/>
        </w:rPr>
        <w:t xml:space="preserve"> 20 MPa. </w:t>
      </w:r>
    </w:p>
    <w:p w14:paraId="3AC83D3D" w14:textId="77777777" w:rsidR="00FD558E" w:rsidRPr="00D50BB6" w:rsidRDefault="00FD558E" w:rsidP="00D50BB6">
      <w:pPr>
        <w:pStyle w:val="ListParagraph"/>
        <w:rPr>
          <w:rFonts w:asciiTheme="minorHAnsi" w:hAnsiTheme="minorHAnsi" w:cstheme="minorHAnsi"/>
          <w:color w:val="auto"/>
          <w:highlight w:val="cyan"/>
        </w:rPr>
      </w:pPr>
    </w:p>
    <w:p w14:paraId="2EE21F6F" w14:textId="3020842D" w:rsidR="00FD558E" w:rsidRPr="00D50BB6" w:rsidRDefault="00BB1310" w:rsidP="00D50BB6">
      <w:pPr>
        <w:pStyle w:val="ListParagraph"/>
        <w:numPr>
          <w:ilvl w:val="1"/>
          <w:numId w:val="18"/>
        </w:numPr>
        <w:rPr>
          <w:rFonts w:asciiTheme="minorHAnsi" w:hAnsiTheme="minorHAnsi" w:cstheme="minorHAnsi"/>
          <w:color w:val="auto"/>
          <w:highlight w:val="cyan"/>
        </w:rPr>
      </w:pPr>
      <w:r w:rsidRPr="00D50BB6">
        <w:rPr>
          <w:rFonts w:asciiTheme="minorHAnsi" w:hAnsiTheme="minorHAnsi" w:cstheme="minorHAnsi"/>
          <w:color w:val="auto"/>
          <w:highlight w:val="cyan"/>
          <w:lang w:val="en-GB"/>
        </w:rPr>
        <w:t>Continuously flow</w:t>
      </w:r>
      <w:r w:rsidR="00FD558E" w:rsidRPr="00D50BB6">
        <w:rPr>
          <w:rFonts w:asciiTheme="minorHAnsi" w:hAnsiTheme="minorHAnsi" w:cstheme="minorHAnsi"/>
          <w:color w:val="auto"/>
          <w:highlight w:val="cyan"/>
        </w:rPr>
        <w:t xml:space="preserve"> scCO</w:t>
      </w:r>
      <w:r w:rsidR="00FD558E" w:rsidRPr="00D50BB6">
        <w:rPr>
          <w:rFonts w:asciiTheme="minorHAnsi" w:hAnsiTheme="minorHAnsi" w:cstheme="minorHAnsi"/>
          <w:color w:val="auto"/>
          <w:highlight w:val="cyan"/>
          <w:vertAlign w:val="subscript"/>
        </w:rPr>
        <w:t>2</w:t>
      </w:r>
      <w:r w:rsidRPr="00D50BB6">
        <w:rPr>
          <w:rFonts w:asciiTheme="minorHAnsi" w:hAnsiTheme="minorHAnsi" w:cstheme="minorHAnsi"/>
          <w:color w:val="auto"/>
          <w:highlight w:val="cyan"/>
        </w:rPr>
        <w:t xml:space="preserve"> </w:t>
      </w:r>
      <w:r w:rsidR="006977F6" w:rsidRPr="00D50BB6">
        <w:rPr>
          <w:rFonts w:asciiTheme="minorHAnsi" w:hAnsiTheme="minorHAnsi" w:cstheme="minorHAnsi"/>
          <w:color w:val="auto"/>
          <w:highlight w:val="cyan"/>
        </w:rPr>
        <w:t>containing</w:t>
      </w:r>
      <w:r w:rsidRPr="00D50BB6">
        <w:rPr>
          <w:rFonts w:asciiTheme="minorHAnsi" w:hAnsiTheme="minorHAnsi" w:cstheme="minorHAnsi"/>
          <w:color w:val="auto"/>
          <w:highlight w:val="cyan"/>
        </w:rPr>
        <w:t xml:space="preserve"> 11% v/v</w:t>
      </w:r>
      <w:r w:rsidR="00FD558E" w:rsidRPr="00D50BB6">
        <w:rPr>
          <w:rFonts w:asciiTheme="minorHAnsi" w:hAnsiTheme="minorHAnsi" w:cstheme="minorHAnsi"/>
          <w:color w:val="auto"/>
          <w:highlight w:val="cyan"/>
        </w:rPr>
        <w:t xml:space="preserve"> ethanol </w:t>
      </w:r>
      <w:r w:rsidRPr="00D50BB6">
        <w:rPr>
          <w:rFonts w:asciiTheme="minorHAnsi" w:hAnsiTheme="minorHAnsi" w:cstheme="minorHAnsi"/>
          <w:color w:val="auto"/>
          <w:highlight w:val="cyan"/>
        </w:rPr>
        <w:t>at 2 mL.min</w:t>
      </w:r>
      <w:r w:rsidRPr="00D50BB6">
        <w:rPr>
          <w:rFonts w:asciiTheme="minorHAnsi" w:hAnsiTheme="minorHAnsi" w:cstheme="minorHAnsi"/>
          <w:color w:val="auto"/>
          <w:highlight w:val="cyan"/>
          <w:vertAlign w:val="superscript"/>
        </w:rPr>
        <w:t>-1</w:t>
      </w:r>
      <w:r w:rsidRPr="00D50BB6">
        <w:rPr>
          <w:rFonts w:asciiTheme="minorHAnsi" w:hAnsiTheme="minorHAnsi" w:cstheme="minorHAnsi"/>
          <w:color w:val="auto"/>
          <w:highlight w:val="cyan"/>
        </w:rPr>
        <w:t xml:space="preserve"> </w:t>
      </w:r>
      <w:r w:rsidR="00FD558E" w:rsidRPr="00D50BB6">
        <w:rPr>
          <w:rFonts w:asciiTheme="minorHAnsi" w:hAnsiTheme="minorHAnsi" w:cstheme="minorHAnsi"/>
          <w:color w:val="auto"/>
          <w:highlight w:val="cyan"/>
        </w:rPr>
        <w:t xml:space="preserve">through the reactor </w:t>
      </w:r>
      <w:r w:rsidR="00B23A76" w:rsidRPr="00D50BB6">
        <w:rPr>
          <w:rFonts w:asciiTheme="minorHAnsi" w:hAnsiTheme="minorHAnsi" w:cstheme="minorHAnsi"/>
          <w:color w:val="auto"/>
          <w:highlight w:val="cyan"/>
        </w:rPr>
        <w:t>for</w:t>
      </w:r>
      <w:r w:rsidR="00FD558E" w:rsidRPr="00D50BB6">
        <w:rPr>
          <w:rFonts w:asciiTheme="minorHAnsi" w:hAnsiTheme="minorHAnsi" w:cstheme="minorHAnsi"/>
          <w:color w:val="auto"/>
          <w:highlight w:val="cyan"/>
        </w:rPr>
        <w:t xml:space="preserve"> 4 h. </w:t>
      </w:r>
      <w:r w:rsidR="001943A2" w:rsidRPr="00D50BB6">
        <w:rPr>
          <w:rFonts w:asciiTheme="minorHAnsi" w:hAnsiTheme="minorHAnsi" w:cstheme="minorHAnsi"/>
          <w:color w:val="auto"/>
          <w:highlight w:val="cyan"/>
        </w:rPr>
        <w:t>Use a continuous high-pressure pump</w:t>
      </w:r>
      <w:r w:rsidR="002C7EEB" w:rsidRPr="00D50BB6">
        <w:rPr>
          <w:rFonts w:asciiTheme="minorHAnsi" w:hAnsiTheme="minorHAnsi" w:cstheme="minorHAnsi"/>
          <w:color w:val="auto"/>
          <w:highlight w:val="cyan"/>
        </w:rPr>
        <w:t xml:space="preserve"> to maintain t</w:t>
      </w:r>
      <w:r w:rsidR="00FD558E" w:rsidRPr="00D50BB6">
        <w:rPr>
          <w:rFonts w:asciiTheme="minorHAnsi" w:hAnsiTheme="minorHAnsi" w:cstheme="minorHAnsi"/>
          <w:color w:val="auto"/>
          <w:highlight w:val="cyan"/>
        </w:rPr>
        <w:t>he flow rate of CO</w:t>
      </w:r>
      <w:r w:rsidR="00FD558E" w:rsidRPr="00D50BB6">
        <w:rPr>
          <w:rFonts w:asciiTheme="minorHAnsi" w:hAnsiTheme="minorHAnsi" w:cstheme="minorHAnsi"/>
          <w:color w:val="auto"/>
          <w:highlight w:val="cyan"/>
          <w:vertAlign w:val="subscript"/>
        </w:rPr>
        <w:t>2</w:t>
      </w:r>
      <w:r w:rsidR="00FD558E" w:rsidRPr="00D50BB6">
        <w:rPr>
          <w:rFonts w:asciiTheme="minorHAnsi" w:hAnsiTheme="minorHAnsi" w:cstheme="minorHAnsi"/>
          <w:color w:val="auto"/>
          <w:highlight w:val="cyan"/>
        </w:rPr>
        <w:t xml:space="preserve"> </w:t>
      </w:r>
      <w:r w:rsidR="002C7EEB" w:rsidRPr="00D50BB6">
        <w:rPr>
          <w:rFonts w:asciiTheme="minorHAnsi" w:hAnsiTheme="minorHAnsi" w:cstheme="minorHAnsi"/>
          <w:color w:val="auto"/>
          <w:highlight w:val="cyan"/>
        </w:rPr>
        <w:t xml:space="preserve">at </w:t>
      </w:r>
      <w:r w:rsidR="00FD558E" w:rsidRPr="00D50BB6">
        <w:rPr>
          <w:rFonts w:asciiTheme="minorHAnsi" w:hAnsiTheme="minorHAnsi" w:cstheme="minorHAnsi"/>
          <w:color w:val="auto"/>
          <w:highlight w:val="cyan"/>
        </w:rPr>
        <w:t>2</w:t>
      </w:r>
      <w:r w:rsidR="002C7EEB" w:rsidRPr="00D50BB6">
        <w:rPr>
          <w:rFonts w:asciiTheme="minorHAnsi" w:hAnsiTheme="minorHAnsi" w:cstheme="minorHAnsi"/>
          <w:color w:val="auto"/>
          <w:highlight w:val="cyan"/>
        </w:rPr>
        <w:t xml:space="preserve"> </w:t>
      </w:r>
      <w:r w:rsidR="00FD558E" w:rsidRPr="00D50BB6">
        <w:rPr>
          <w:rFonts w:asciiTheme="minorHAnsi" w:hAnsiTheme="minorHAnsi" w:cstheme="minorHAnsi"/>
          <w:color w:val="auto"/>
          <w:highlight w:val="cyan"/>
        </w:rPr>
        <w:t>mL.min</w:t>
      </w:r>
      <w:r w:rsidR="00FD558E" w:rsidRPr="00D50BB6">
        <w:rPr>
          <w:rFonts w:asciiTheme="minorHAnsi" w:hAnsiTheme="minorHAnsi" w:cstheme="minorHAnsi"/>
          <w:color w:val="auto"/>
          <w:highlight w:val="cyan"/>
          <w:vertAlign w:val="superscript"/>
        </w:rPr>
        <w:t>-1</w:t>
      </w:r>
      <w:r w:rsidR="001D02CD" w:rsidRPr="00D50BB6">
        <w:rPr>
          <w:rFonts w:asciiTheme="minorHAnsi" w:hAnsiTheme="minorHAnsi" w:cstheme="minorHAnsi"/>
          <w:color w:val="auto"/>
          <w:highlight w:val="cyan"/>
        </w:rPr>
        <w:t xml:space="preserve"> and a second HPLC pump for the ethanol </w:t>
      </w:r>
      <w:r w:rsidR="00FD558E" w:rsidRPr="00D50BB6">
        <w:rPr>
          <w:rFonts w:asciiTheme="minorHAnsi" w:hAnsiTheme="minorHAnsi" w:cstheme="minorHAnsi"/>
          <w:color w:val="auto"/>
          <w:highlight w:val="cyan"/>
        </w:rPr>
        <w:t>at 0.</w:t>
      </w:r>
      <w:r w:rsidR="001E1129">
        <w:rPr>
          <w:rFonts w:asciiTheme="minorHAnsi" w:hAnsiTheme="minorHAnsi" w:cstheme="minorHAnsi"/>
          <w:color w:val="auto"/>
          <w:highlight w:val="cyan"/>
        </w:rPr>
        <w:t>22</w:t>
      </w:r>
      <w:r w:rsidR="001D02CD" w:rsidRPr="00D50BB6">
        <w:rPr>
          <w:rFonts w:asciiTheme="minorHAnsi" w:hAnsiTheme="minorHAnsi" w:cstheme="minorHAnsi"/>
          <w:color w:val="auto"/>
          <w:highlight w:val="cyan"/>
        </w:rPr>
        <w:t xml:space="preserve"> </w:t>
      </w:r>
      <w:r w:rsidR="00FD558E" w:rsidRPr="00D50BB6">
        <w:rPr>
          <w:rFonts w:asciiTheme="minorHAnsi" w:hAnsiTheme="minorHAnsi" w:cstheme="minorHAnsi"/>
          <w:color w:val="auto"/>
          <w:highlight w:val="cyan"/>
        </w:rPr>
        <w:t>mL.min</w:t>
      </w:r>
      <w:r w:rsidR="00FD558E" w:rsidRPr="00D50BB6">
        <w:rPr>
          <w:rFonts w:asciiTheme="minorHAnsi" w:hAnsiTheme="minorHAnsi" w:cstheme="minorHAnsi"/>
          <w:color w:val="auto"/>
          <w:highlight w:val="cyan"/>
          <w:vertAlign w:val="superscript"/>
        </w:rPr>
        <w:t>-1</w:t>
      </w:r>
      <w:r w:rsidR="00FD558E" w:rsidRPr="00D50BB6">
        <w:rPr>
          <w:rFonts w:asciiTheme="minorHAnsi" w:hAnsiTheme="minorHAnsi" w:cstheme="minorHAnsi"/>
          <w:color w:val="auto"/>
          <w:highlight w:val="cyan"/>
          <w:lang w:val="en-GB"/>
        </w:rPr>
        <w:t>.</w:t>
      </w:r>
    </w:p>
    <w:p w14:paraId="33DCA9BC" w14:textId="77777777" w:rsidR="00FD558E" w:rsidRPr="00D50BB6" w:rsidRDefault="00FD558E" w:rsidP="00D50BB6">
      <w:pPr>
        <w:pStyle w:val="ListParagraph"/>
        <w:rPr>
          <w:rFonts w:asciiTheme="minorHAnsi" w:hAnsiTheme="minorHAnsi" w:cstheme="minorHAnsi"/>
          <w:color w:val="auto"/>
          <w:highlight w:val="cyan"/>
        </w:rPr>
      </w:pPr>
    </w:p>
    <w:p w14:paraId="058F8520" w14:textId="0ABE060D" w:rsidR="00592E3E" w:rsidRPr="00D50BB6" w:rsidRDefault="00FD558E" w:rsidP="00D50BB6">
      <w:pPr>
        <w:pStyle w:val="ListParagraph"/>
        <w:numPr>
          <w:ilvl w:val="1"/>
          <w:numId w:val="18"/>
        </w:numPr>
        <w:rPr>
          <w:rFonts w:asciiTheme="minorHAnsi" w:hAnsiTheme="minorHAnsi" w:cstheme="minorHAnsi"/>
          <w:color w:val="auto"/>
          <w:highlight w:val="cyan"/>
          <w:lang w:val="en-GB"/>
        </w:rPr>
      </w:pPr>
      <w:r w:rsidRPr="00D50BB6">
        <w:rPr>
          <w:rFonts w:asciiTheme="minorHAnsi" w:hAnsiTheme="minorHAnsi" w:cstheme="minorHAnsi"/>
          <w:color w:val="auto"/>
          <w:highlight w:val="cyan"/>
        </w:rPr>
        <w:t xml:space="preserve">After this period, </w:t>
      </w:r>
      <w:r w:rsidR="00796DDB" w:rsidRPr="00D50BB6">
        <w:rPr>
          <w:rFonts w:asciiTheme="minorHAnsi" w:hAnsiTheme="minorHAnsi" w:cstheme="minorHAnsi"/>
          <w:color w:val="auto"/>
          <w:highlight w:val="cyan"/>
        </w:rPr>
        <w:t xml:space="preserve">stop </w:t>
      </w:r>
      <w:r w:rsidRPr="00D50BB6">
        <w:rPr>
          <w:rFonts w:asciiTheme="minorHAnsi" w:hAnsiTheme="minorHAnsi" w:cstheme="minorHAnsi"/>
          <w:color w:val="auto"/>
          <w:highlight w:val="cyan"/>
        </w:rPr>
        <w:t>the ethanol flow</w:t>
      </w:r>
      <w:r w:rsidR="00796DDB" w:rsidRPr="00D50BB6">
        <w:rPr>
          <w:rFonts w:asciiTheme="minorHAnsi" w:hAnsiTheme="minorHAnsi" w:cstheme="minorHAnsi"/>
          <w:color w:val="auto"/>
          <w:highlight w:val="cyan"/>
        </w:rPr>
        <w:t>,</w:t>
      </w:r>
      <w:r w:rsidRPr="00D50BB6">
        <w:rPr>
          <w:rFonts w:asciiTheme="minorHAnsi" w:hAnsiTheme="minorHAnsi" w:cstheme="minorHAnsi"/>
          <w:color w:val="auto"/>
          <w:highlight w:val="cyan"/>
        </w:rPr>
        <w:t xml:space="preserve"> and </w:t>
      </w:r>
      <w:r w:rsidR="003365A0">
        <w:rPr>
          <w:rFonts w:asciiTheme="minorHAnsi" w:hAnsiTheme="minorHAnsi" w:cstheme="minorHAnsi"/>
          <w:color w:val="auto"/>
          <w:highlight w:val="cyan"/>
        </w:rPr>
        <w:t xml:space="preserve">start </w:t>
      </w:r>
      <w:r w:rsidR="006F4C3E">
        <w:rPr>
          <w:rFonts w:asciiTheme="minorHAnsi" w:hAnsiTheme="minorHAnsi" w:cstheme="minorHAnsi"/>
          <w:color w:val="auto"/>
          <w:highlight w:val="cyan"/>
        </w:rPr>
        <w:t>the</w:t>
      </w:r>
      <w:r w:rsidR="003365A0">
        <w:rPr>
          <w:rFonts w:asciiTheme="minorHAnsi" w:hAnsiTheme="minorHAnsi" w:cstheme="minorHAnsi"/>
          <w:color w:val="auto"/>
          <w:highlight w:val="cyan"/>
        </w:rPr>
        <w:t xml:space="preserve"> flow of</w:t>
      </w:r>
      <w:r w:rsidR="00796DDB" w:rsidRPr="00D50BB6">
        <w:rPr>
          <w:rFonts w:asciiTheme="minorHAnsi" w:hAnsiTheme="minorHAnsi" w:cstheme="minorHAnsi"/>
          <w:color w:val="auto"/>
          <w:highlight w:val="cyan"/>
        </w:rPr>
        <w:t xml:space="preserve"> </w:t>
      </w:r>
      <w:r w:rsidRPr="00D50BB6">
        <w:rPr>
          <w:rFonts w:asciiTheme="minorHAnsi" w:hAnsiTheme="minorHAnsi" w:cstheme="minorHAnsi"/>
          <w:color w:val="auto"/>
          <w:highlight w:val="cyan"/>
        </w:rPr>
        <w:t>scCO</w:t>
      </w:r>
      <w:r w:rsidRPr="00D50BB6">
        <w:rPr>
          <w:rFonts w:asciiTheme="minorHAnsi" w:hAnsiTheme="minorHAnsi" w:cstheme="minorHAnsi"/>
          <w:color w:val="auto"/>
          <w:highlight w:val="cyan"/>
          <w:vertAlign w:val="subscript"/>
        </w:rPr>
        <w:t>2</w:t>
      </w:r>
      <w:r w:rsidR="00796DDB" w:rsidRPr="00D50BB6">
        <w:rPr>
          <w:rFonts w:asciiTheme="minorHAnsi" w:hAnsiTheme="minorHAnsi" w:cstheme="minorHAnsi"/>
          <w:color w:val="auto"/>
          <w:highlight w:val="cyan"/>
        </w:rPr>
        <w:t xml:space="preserve"> at </w:t>
      </w:r>
      <w:r w:rsidR="5E56451A" w:rsidRPr="00D50BB6">
        <w:rPr>
          <w:rFonts w:asciiTheme="minorHAnsi" w:hAnsiTheme="minorHAnsi" w:cstheme="minorHAnsi"/>
          <w:color w:val="auto"/>
          <w:highlight w:val="cyan"/>
        </w:rPr>
        <w:t>2</w:t>
      </w:r>
      <w:r w:rsidR="00796DDB" w:rsidRPr="00D50BB6">
        <w:rPr>
          <w:rFonts w:asciiTheme="minorHAnsi" w:hAnsiTheme="minorHAnsi" w:cstheme="minorHAnsi"/>
          <w:color w:val="auto"/>
          <w:highlight w:val="cyan"/>
        </w:rPr>
        <w:t xml:space="preserve"> </w:t>
      </w:r>
      <w:r w:rsidR="5E56451A" w:rsidRPr="00D50BB6">
        <w:rPr>
          <w:rFonts w:asciiTheme="minorHAnsi" w:hAnsiTheme="minorHAnsi" w:cstheme="minorHAnsi"/>
          <w:color w:val="auto"/>
          <w:highlight w:val="cyan"/>
        </w:rPr>
        <w:t>mL</w:t>
      </w:r>
      <w:r w:rsidRPr="00D50BB6">
        <w:rPr>
          <w:rFonts w:asciiTheme="minorHAnsi" w:hAnsiTheme="minorHAnsi" w:cstheme="minorHAnsi"/>
          <w:color w:val="auto"/>
          <w:highlight w:val="cyan"/>
        </w:rPr>
        <w:t>.min</w:t>
      </w:r>
      <w:r w:rsidRPr="00D50BB6">
        <w:rPr>
          <w:rFonts w:asciiTheme="minorHAnsi" w:hAnsiTheme="minorHAnsi" w:cstheme="minorHAnsi"/>
          <w:color w:val="auto"/>
          <w:highlight w:val="cyan"/>
          <w:vertAlign w:val="superscript"/>
        </w:rPr>
        <w:t>-1</w:t>
      </w:r>
      <w:r w:rsidR="00796DDB" w:rsidRPr="00D50BB6">
        <w:rPr>
          <w:rFonts w:asciiTheme="minorHAnsi" w:hAnsiTheme="minorHAnsi" w:cstheme="minorHAnsi"/>
          <w:color w:val="auto"/>
          <w:highlight w:val="cyan"/>
        </w:rPr>
        <w:t xml:space="preserve"> </w:t>
      </w:r>
      <w:r w:rsidRPr="00D50BB6">
        <w:rPr>
          <w:rFonts w:asciiTheme="minorHAnsi" w:hAnsiTheme="minorHAnsi" w:cstheme="minorHAnsi"/>
          <w:color w:val="auto"/>
          <w:highlight w:val="cyan"/>
        </w:rPr>
        <w:t xml:space="preserve">through the reactor </w:t>
      </w:r>
      <w:r w:rsidR="5E56451A" w:rsidRPr="00D50BB6">
        <w:rPr>
          <w:rFonts w:asciiTheme="minorHAnsi" w:hAnsiTheme="minorHAnsi" w:cstheme="minorHAnsi"/>
          <w:color w:val="auto"/>
          <w:highlight w:val="cyan"/>
        </w:rPr>
        <w:t>for</w:t>
      </w:r>
      <w:r w:rsidRPr="00D50BB6">
        <w:rPr>
          <w:rFonts w:asciiTheme="minorHAnsi" w:hAnsiTheme="minorHAnsi" w:cstheme="minorHAnsi"/>
          <w:color w:val="auto"/>
          <w:highlight w:val="cyan"/>
        </w:rPr>
        <w:t xml:space="preserve"> 2 h.</w:t>
      </w:r>
      <w:r w:rsidR="00DE1D10" w:rsidRPr="00D50BB6">
        <w:rPr>
          <w:rFonts w:asciiTheme="minorHAnsi" w:hAnsiTheme="minorHAnsi" w:cstheme="minorHAnsi"/>
          <w:color w:val="auto"/>
          <w:highlight w:val="cyan"/>
        </w:rPr>
        <w:t xml:space="preserve"> Decrease the </w:t>
      </w:r>
      <w:r w:rsidR="007A3E57" w:rsidRPr="00D50BB6">
        <w:rPr>
          <w:rFonts w:asciiTheme="minorHAnsi" w:hAnsiTheme="minorHAnsi" w:cstheme="minorHAnsi"/>
          <w:color w:val="auto"/>
          <w:highlight w:val="cyan"/>
          <w:lang w:val="en-GB"/>
        </w:rPr>
        <w:t>pressure</w:t>
      </w:r>
      <w:r w:rsidR="00873542" w:rsidRPr="00D50BB6">
        <w:rPr>
          <w:rFonts w:asciiTheme="minorHAnsi" w:hAnsiTheme="minorHAnsi" w:cstheme="minorHAnsi"/>
          <w:color w:val="auto"/>
          <w:highlight w:val="cyan"/>
          <w:lang w:val="en-GB"/>
        </w:rPr>
        <w:t xml:space="preserve"> to 10 </w:t>
      </w:r>
      <w:r w:rsidR="00E66F50" w:rsidRPr="00D50BB6">
        <w:rPr>
          <w:rFonts w:asciiTheme="minorHAnsi" w:hAnsiTheme="minorHAnsi" w:cstheme="minorHAnsi"/>
          <w:color w:val="auto"/>
          <w:highlight w:val="cyan"/>
          <w:lang w:val="en-GB"/>
        </w:rPr>
        <w:t>MPa</w:t>
      </w:r>
      <w:r w:rsidR="00D929E6" w:rsidRPr="00D50BB6">
        <w:rPr>
          <w:rFonts w:asciiTheme="minorHAnsi" w:hAnsiTheme="minorHAnsi" w:cstheme="minorHAnsi"/>
          <w:color w:val="auto"/>
          <w:highlight w:val="cyan"/>
          <w:lang w:val="en-GB"/>
        </w:rPr>
        <w:t xml:space="preserve"> </w:t>
      </w:r>
      <w:r w:rsidR="00DE1D10" w:rsidRPr="00D50BB6">
        <w:rPr>
          <w:rFonts w:asciiTheme="minorHAnsi" w:hAnsiTheme="minorHAnsi" w:cstheme="minorHAnsi"/>
          <w:color w:val="auto"/>
          <w:highlight w:val="cyan"/>
          <w:lang w:val="en-GB"/>
        </w:rPr>
        <w:t xml:space="preserve">to allow </w:t>
      </w:r>
      <w:r w:rsidR="007A3E57" w:rsidRPr="00D50BB6">
        <w:rPr>
          <w:rFonts w:asciiTheme="minorHAnsi" w:hAnsiTheme="minorHAnsi" w:cstheme="minorHAnsi"/>
          <w:color w:val="auto"/>
          <w:highlight w:val="cyan"/>
          <w:lang w:val="en-GB"/>
        </w:rPr>
        <w:t xml:space="preserve">the </w:t>
      </w:r>
      <w:r w:rsidR="00D929E6" w:rsidRPr="00D50BB6">
        <w:rPr>
          <w:rFonts w:asciiTheme="minorHAnsi" w:hAnsiTheme="minorHAnsi" w:cstheme="minorHAnsi"/>
          <w:color w:val="auto"/>
          <w:highlight w:val="cyan"/>
          <w:lang w:val="en-GB"/>
        </w:rPr>
        <w:t xml:space="preserve">supercritical impregnation </w:t>
      </w:r>
      <w:r w:rsidR="007A3E57" w:rsidRPr="00D50BB6">
        <w:rPr>
          <w:rFonts w:asciiTheme="minorHAnsi" w:hAnsiTheme="minorHAnsi" w:cstheme="minorHAnsi"/>
          <w:color w:val="auto"/>
          <w:highlight w:val="cyan"/>
          <w:lang w:val="en-GB"/>
        </w:rPr>
        <w:t>take place</w:t>
      </w:r>
      <w:r w:rsidR="00DE1D10" w:rsidRPr="00D50BB6">
        <w:rPr>
          <w:rFonts w:asciiTheme="minorHAnsi" w:hAnsiTheme="minorHAnsi" w:cstheme="minorHAnsi"/>
          <w:color w:val="auto"/>
          <w:highlight w:val="cyan"/>
          <w:lang w:val="en-GB"/>
        </w:rPr>
        <w:t>,</w:t>
      </w:r>
      <w:r w:rsidR="00DF4C00" w:rsidRPr="00D50BB6">
        <w:rPr>
          <w:rFonts w:asciiTheme="minorHAnsi" w:hAnsiTheme="minorHAnsi" w:cstheme="minorHAnsi"/>
          <w:color w:val="auto"/>
          <w:highlight w:val="cyan"/>
          <w:lang w:val="en-GB"/>
        </w:rPr>
        <w:t xml:space="preserve"> and</w:t>
      </w:r>
      <w:r w:rsidR="00DE1D10" w:rsidRPr="00D50BB6">
        <w:rPr>
          <w:rFonts w:asciiTheme="minorHAnsi" w:hAnsiTheme="minorHAnsi" w:cstheme="minorHAnsi"/>
          <w:color w:val="auto"/>
          <w:highlight w:val="cyan"/>
          <w:lang w:val="en-GB"/>
        </w:rPr>
        <w:t xml:space="preserve"> </w:t>
      </w:r>
      <w:r w:rsidR="001E5293" w:rsidRPr="00D50BB6">
        <w:rPr>
          <w:rFonts w:asciiTheme="minorHAnsi" w:hAnsiTheme="minorHAnsi" w:cstheme="minorHAnsi"/>
          <w:color w:val="auto"/>
          <w:highlight w:val="cyan"/>
          <w:lang w:val="en-GB"/>
        </w:rPr>
        <w:t xml:space="preserve">maintain </w:t>
      </w:r>
      <w:r w:rsidR="00DF4C00" w:rsidRPr="00D50BB6">
        <w:rPr>
          <w:rFonts w:asciiTheme="minorHAnsi" w:hAnsiTheme="minorHAnsi" w:cstheme="minorHAnsi"/>
          <w:color w:val="auto"/>
          <w:highlight w:val="cyan"/>
          <w:lang w:val="en-GB"/>
        </w:rPr>
        <w:t xml:space="preserve">the reactor </w:t>
      </w:r>
      <w:r w:rsidR="001E5293" w:rsidRPr="00D50BB6">
        <w:rPr>
          <w:rFonts w:asciiTheme="minorHAnsi" w:hAnsiTheme="minorHAnsi" w:cstheme="minorHAnsi"/>
          <w:color w:val="auto"/>
          <w:highlight w:val="cyan"/>
          <w:lang w:val="en-GB"/>
        </w:rPr>
        <w:t xml:space="preserve">temperature </w:t>
      </w:r>
      <w:r w:rsidR="00F23B09" w:rsidRPr="00D50BB6">
        <w:rPr>
          <w:rFonts w:asciiTheme="minorHAnsi" w:hAnsiTheme="minorHAnsi" w:cstheme="minorHAnsi"/>
          <w:color w:val="auto"/>
          <w:highlight w:val="cyan"/>
          <w:lang w:val="en-GB"/>
        </w:rPr>
        <w:t>at 40</w:t>
      </w:r>
      <w:r w:rsidR="00DE1D10" w:rsidRPr="00D50BB6">
        <w:rPr>
          <w:rFonts w:asciiTheme="minorHAnsi" w:hAnsiTheme="minorHAnsi" w:cstheme="minorHAnsi"/>
          <w:color w:val="auto"/>
          <w:highlight w:val="cyan"/>
          <w:lang w:val="en-GB"/>
        </w:rPr>
        <w:t xml:space="preserve"> </w:t>
      </w:r>
      <w:r w:rsidR="00A62838" w:rsidRPr="00D50BB6">
        <w:rPr>
          <w:rFonts w:asciiTheme="minorHAnsi" w:hAnsiTheme="minorHAnsi" w:cstheme="minorHAnsi"/>
          <w:color w:val="auto"/>
          <w:highlight w:val="cyan"/>
          <w:lang w:val="en-GB"/>
        </w:rPr>
        <w:t>°C</w:t>
      </w:r>
      <w:r w:rsidR="004968BB" w:rsidRPr="00D50BB6">
        <w:rPr>
          <w:rFonts w:asciiTheme="minorHAnsi" w:hAnsiTheme="minorHAnsi" w:cstheme="minorHAnsi"/>
          <w:color w:val="auto"/>
          <w:highlight w:val="cyan"/>
          <w:lang w:val="en-GB"/>
        </w:rPr>
        <w:t>.</w:t>
      </w:r>
    </w:p>
    <w:p w14:paraId="3A295B77" w14:textId="77777777" w:rsidR="00210BFD" w:rsidRPr="00D50BB6" w:rsidRDefault="00210BFD" w:rsidP="00D50BB6">
      <w:pPr>
        <w:pStyle w:val="ListParagraph"/>
        <w:rPr>
          <w:rFonts w:asciiTheme="minorHAnsi" w:hAnsiTheme="minorHAnsi" w:cstheme="minorHAnsi"/>
          <w:color w:val="auto"/>
          <w:highlight w:val="cyan"/>
          <w:lang w:val="en-GB"/>
        </w:rPr>
      </w:pPr>
    </w:p>
    <w:p w14:paraId="021B2AD2" w14:textId="4FCB18C7" w:rsidR="00692AE7" w:rsidRPr="00D50BB6" w:rsidRDefault="0059402E" w:rsidP="00D50BB6">
      <w:pPr>
        <w:pStyle w:val="ListParagraph"/>
        <w:numPr>
          <w:ilvl w:val="1"/>
          <w:numId w:val="18"/>
        </w:numPr>
        <w:rPr>
          <w:rFonts w:asciiTheme="minorHAnsi" w:hAnsiTheme="minorHAnsi" w:cstheme="minorHAnsi"/>
          <w:color w:val="auto"/>
          <w:highlight w:val="cyan"/>
          <w:lang w:val="en-GB"/>
        </w:rPr>
      </w:pPr>
      <w:r w:rsidRPr="00D50BB6">
        <w:rPr>
          <w:rFonts w:asciiTheme="minorHAnsi" w:hAnsiTheme="minorHAnsi" w:cstheme="minorHAnsi"/>
          <w:color w:val="auto"/>
          <w:highlight w:val="cyan"/>
          <w:lang w:val="en-GB"/>
        </w:rPr>
        <w:t xml:space="preserve">Fill a 0.5 mL loop </w:t>
      </w:r>
      <w:r w:rsidR="00873542" w:rsidRPr="00D50BB6">
        <w:rPr>
          <w:rFonts w:asciiTheme="minorHAnsi" w:hAnsiTheme="minorHAnsi" w:cstheme="minorHAnsi"/>
          <w:color w:val="auto"/>
          <w:highlight w:val="cyan"/>
          <w:lang w:val="en-GB"/>
        </w:rPr>
        <w:t>mounted on a 6-way</w:t>
      </w:r>
      <w:r w:rsidR="006648FA" w:rsidRPr="00D50BB6">
        <w:rPr>
          <w:rFonts w:asciiTheme="minorHAnsi" w:hAnsiTheme="minorHAnsi" w:cstheme="minorHAnsi"/>
          <w:color w:val="auto"/>
          <w:highlight w:val="cyan"/>
          <w:lang w:val="en-GB"/>
        </w:rPr>
        <w:t xml:space="preserve"> </w:t>
      </w:r>
      <w:r w:rsidR="00873542" w:rsidRPr="00D50BB6">
        <w:rPr>
          <w:rFonts w:asciiTheme="minorHAnsi" w:hAnsiTheme="minorHAnsi" w:cstheme="minorHAnsi"/>
          <w:color w:val="auto"/>
          <w:highlight w:val="cyan"/>
          <w:lang w:val="en-GB"/>
        </w:rPr>
        <w:t>high-pressure valve</w:t>
      </w:r>
      <w:r w:rsidR="00127796" w:rsidRPr="00D50BB6">
        <w:rPr>
          <w:rFonts w:asciiTheme="minorHAnsi" w:hAnsiTheme="minorHAnsi" w:cstheme="minorHAnsi"/>
          <w:color w:val="auto"/>
          <w:highlight w:val="cyan"/>
          <w:lang w:val="en-GB"/>
        </w:rPr>
        <w:t xml:space="preserve"> </w:t>
      </w:r>
      <w:r w:rsidRPr="00D50BB6">
        <w:rPr>
          <w:rFonts w:asciiTheme="minorHAnsi" w:hAnsiTheme="minorHAnsi" w:cstheme="minorHAnsi"/>
          <w:color w:val="auto"/>
          <w:highlight w:val="cyan"/>
          <w:lang w:val="en-GB"/>
        </w:rPr>
        <w:t>(</w:t>
      </w:r>
      <w:r w:rsidR="003A7A29" w:rsidRPr="00D50BB6">
        <w:rPr>
          <w:rFonts w:asciiTheme="minorHAnsi" w:hAnsiTheme="minorHAnsi" w:cstheme="minorHAnsi"/>
          <w:b/>
          <w:bCs/>
          <w:color w:val="auto"/>
          <w:highlight w:val="cyan"/>
          <w:lang w:val="en-GB"/>
        </w:rPr>
        <w:t>Figure 2</w:t>
      </w:r>
      <w:r w:rsidRPr="00D50BB6">
        <w:rPr>
          <w:rFonts w:asciiTheme="minorHAnsi" w:hAnsiTheme="minorHAnsi" w:cstheme="minorHAnsi"/>
          <w:color w:val="auto"/>
          <w:highlight w:val="cyan"/>
          <w:lang w:val="en-GB"/>
        </w:rPr>
        <w:t xml:space="preserve">) with GCO extract using </w:t>
      </w:r>
      <w:r w:rsidRPr="00D50BB6">
        <w:rPr>
          <w:rFonts w:asciiTheme="minorHAnsi" w:hAnsiTheme="minorHAnsi" w:cstheme="minorHAnsi"/>
          <w:color w:val="auto"/>
          <w:highlight w:val="cyan"/>
          <w:lang w:val="en-GB"/>
        </w:rPr>
        <w:lastRenderedPageBreak/>
        <w:t>a syringe</w:t>
      </w:r>
      <w:r w:rsidR="003A7A29" w:rsidRPr="00D50BB6">
        <w:rPr>
          <w:rFonts w:asciiTheme="minorHAnsi" w:hAnsiTheme="minorHAnsi" w:cstheme="minorHAnsi"/>
          <w:color w:val="auto"/>
          <w:highlight w:val="cyan"/>
          <w:lang w:val="en-GB"/>
        </w:rPr>
        <w:t>.</w:t>
      </w:r>
      <w:r w:rsidRPr="00D50BB6">
        <w:rPr>
          <w:rFonts w:asciiTheme="minorHAnsi" w:hAnsiTheme="minorHAnsi" w:cstheme="minorHAnsi"/>
          <w:color w:val="auto"/>
          <w:highlight w:val="cyan"/>
          <w:lang w:val="en-GB"/>
        </w:rPr>
        <w:t xml:space="preserve"> Pressurize the loop with scCO</w:t>
      </w:r>
      <w:r w:rsidRPr="00D50BB6">
        <w:rPr>
          <w:rFonts w:asciiTheme="minorHAnsi" w:hAnsiTheme="minorHAnsi" w:cstheme="minorHAnsi"/>
          <w:color w:val="auto"/>
          <w:highlight w:val="cyan"/>
          <w:vertAlign w:val="subscript"/>
          <w:lang w:val="en-GB"/>
        </w:rPr>
        <w:t>2</w:t>
      </w:r>
      <w:r w:rsidRPr="00D50BB6">
        <w:rPr>
          <w:rFonts w:asciiTheme="minorHAnsi" w:hAnsiTheme="minorHAnsi" w:cstheme="minorHAnsi"/>
          <w:color w:val="auto"/>
          <w:highlight w:val="cyan"/>
          <w:lang w:val="en-GB"/>
        </w:rPr>
        <w:t xml:space="preserve"> to a </w:t>
      </w:r>
      <w:r w:rsidR="00692AE7" w:rsidRPr="00D50BB6">
        <w:rPr>
          <w:rFonts w:asciiTheme="minorHAnsi" w:hAnsiTheme="minorHAnsi" w:cstheme="minorHAnsi"/>
          <w:color w:val="auto"/>
          <w:highlight w:val="cyan"/>
          <w:lang w:val="en-GB"/>
        </w:rPr>
        <w:t xml:space="preserve">achieve a </w:t>
      </w:r>
      <w:r w:rsidRPr="00D50BB6">
        <w:rPr>
          <w:rFonts w:asciiTheme="minorHAnsi" w:hAnsiTheme="minorHAnsi" w:cstheme="minorHAnsi"/>
          <w:color w:val="auto"/>
          <w:highlight w:val="cyan"/>
          <w:lang w:val="en-GB"/>
        </w:rPr>
        <w:t>pre</w:t>
      </w:r>
      <w:r w:rsidR="00692AE7" w:rsidRPr="00D50BB6">
        <w:rPr>
          <w:rFonts w:asciiTheme="minorHAnsi" w:hAnsiTheme="minorHAnsi" w:cstheme="minorHAnsi"/>
          <w:color w:val="auto"/>
          <w:highlight w:val="cyan"/>
          <w:lang w:val="en-GB"/>
        </w:rPr>
        <w:t>ssure of</w:t>
      </w:r>
      <w:r w:rsidRPr="00D50BB6">
        <w:rPr>
          <w:rFonts w:asciiTheme="minorHAnsi" w:hAnsiTheme="minorHAnsi" w:cstheme="minorHAnsi"/>
          <w:color w:val="auto"/>
          <w:highlight w:val="cyan"/>
          <w:lang w:val="en-GB"/>
        </w:rPr>
        <w:t xml:space="preserve"> 30 MPa and le</w:t>
      </w:r>
      <w:r w:rsidR="00692AE7" w:rsidRPr="00D50BB6">
        <w:rPr>
          <w:rFonts w:asciiTheme="minorHAnsi" w:hAnsiTheme="minorHAnsi" w:cstheme="minorHAnsi"/>
          <w:color w:val="auto"/>
          <w:highlight w:val="cyan"/>
          <w:lang w:val="en-GB"/>
        </w:rPr>
        <w:t>ave</w:t>
      </w:r>
      <w:r w:rsidRPr="00D50BB6">
        <w:rPr>
          <w:rFonts w:asciiTheme="minorHAnsi" w:hAnsiTheme="minorHAnsi" w:cstheme="minorHAnsi"/>
          <w:color w:val="auto"/>
          <w:highlight w:val="cyan"/>
          <w:lang w:val="en-GB"/>
        </w:rPr>
        <w:t xml:space="preserve"> for 10 min to equilibrate. </w:t>
      </w:r>
      <w:r w:rsidR="00692AE7" w:rsidRPr="00D50BB6">
        <w:rPr>
          <w:rFonts w:asciiTheme="minorHAnsi" w:hAnsiTheme="minorHAnsi" w:cstheme="minorHAnsi"/>
          <w:color w:val="auto"/>
          <w:highlight w:val="cyan"/>
          <w:lang w:val="en-GB"/>
        </w:rPr>
        <w:t xml:space="preserve">Turn the valve to the injection </w:t>
      </w:r>
      <w:proofErr w:type="gramStart"/>
      <w:r w:rsidR="00692AE7" w:rsidRPr="00D50BB6">
        <w:rPr>
          <w:rFonts w:asciiTheme="minorHAnsi" w:hAnsiTheme="minorHAnsi" w:cstheme="minorHAnsi"/>
          <w:color w:val="auto"/>
          <w:highlight w:val="cyan"/>
          <w:lang w:val="en-GB"/>
        </w:rPr>
        <w:t>position, and</w:t>
      </w:r>
      <w:proofErr w:type="gramEnd"/>
      <w:r w:rsidR="00692AE7" w:rsidRPr="00D50BB6">
        <w:rPr>
          <w:rFonts w:asciiTheme="minorHAnsi" w:hAnsiTheme="minorHAnsi" w:cstheme="minorHAnsi"/>
          <w:color w:val="auto"/>
          <w:highlight w:val="cyan"/>
          <w:lang w:val="en-GB"/>
        </w:rPr>
        <w:t xml:space="preserve"> </w:t>
      </w:r>
      <w:r w:rsidR="003365A0">
        <w:rPr>
          <w:rFonts w:asciiTheme="minorHAnsi" w:hAnsiTheme="minorHAnsi" w:cstheme="minorHAnsi"/>
          <w:color w:val="auto"/>
          <w:highlight w:val="cyan"/>
          <w:lang w:val="en-GB"/>
        </w:rPr>
        <w:t xml:space="preserve">start </w:t>
      </w:r>
      <w:r w:rsidR="006F4C3E">
        <w:rPr>
          <w:rFonts w:asciiTheme="minorHAnsi" w:hAnsiTheme="minorHAnsi" w:cstheme="minorHAnsi"/>
          <w:color w:val="auto"/>
          <w:highlight w:val="cyan"/>
          <w:lang w:val="en-GB"/>
        </w:rPr>
        <w:t>the</w:t>
      </w:r>
      <w:r w:rsidR="003365A0">
        <w:rPr>
          <w:rFonts w:asciiTheme="minorHAnsi" w:hAnsiTheme="minorHAnsi" w:cstheme="minorHAnsi"/>
          <w:color w:val="auto"/>
          <w:highlight w:val="cyan"/>
          <w:lang w:val="en-GB"/>
        </w:rPr>
        <w:t xml:space="preserve"> flow of</w:t>
      </w:r>
      <w:r w:rsidR="00692AE7" w:rsidRPr="00D50BB6">
        <w:rPr>
          <w:rFonts w:asciiTheme="minorHAnsi" w:hAnsiTheme="minorHAnsi" w:cstheme="minorHAnsi"/>
          <w:color w:val="auto"/>
          <w:highlight w:val="cyan"/>
          <w:lang w:val="en-GB"/>
        </w:rPr>
        <w:t xml:space="preserve"> scCO</w:t>
      </w:r>
      <w:r w:rsidR="00692AE7" w:rsidRPr="00D50BB6">
        <w:rPr>
          <w:rFonts w:asciiTheme="minorHAnsi" w:hAnsiTheme="minorHAnsi" w:cstheme="minorHAnsi"/>
          <w:color w:val="auto"/>
          <w:highlight w:val="cyan"/>
          <w:vertAlign w:val="subscript"/>
          <w:lang w:val="en-GB"/>
        </w:rPr>
        <w:t>2</w:t>
      </w:r>
      <w:r w:rsidR="00692AE7" w:rsidRPr="00D50BB6">
        <w:rPr>
          <w:rFonts w:asciiTheme="minorHAnsi" w:hAnsiTheme="minorHAnsi" w:cstheme="minorHAnsi"/>
          <w:color w:val="auto"/>
          <w:highlight w:val="cyan"/>
          <w:lang w:val="en-GB"/>
        </w:rPr>
        <w:t xml:space="preserve"> across the loop until the pressure inside the reactor reaches 30 MPa</w:t>
      </w:r>
      <w:r w:rsidR="00284C39" w:rsidRPr="00D50BB6">
        <w:rPr>
          <w:rFonts w:asciiTheme="minorHAnsi" w:hAnsiTheme="minorHAnsi" w:cstheme="minorHAnsi"/>
          <w:color w:val="auto"/>
          <w:highlight w:val="cyan"/>
          <w:lang w:val="en-GB"/>
        </w:rPr>
        <w:t>; leave the system in this condition for 12 h.</w:t>
      </w:r>
    </w:p>
    <w:p w14:paraId="4268BABE" w14:textId="77777777" w:rsidR="00F361BA" w:rsidRPr="00D50BB6" w:rsidRDefault="00F361BA" w:rsidP="00D50BB6">
      <w:pPr>
        <w:pStyle w:val="ListParagraph"/>
        <w:rPr>
          <w:rFonts w:asciiTheme="minorHAnsi" w:hAnsiTheme="minorHAnsi" w:cstheme="minorHAnsi"/>
          <w:color w:val="auto"/>
          <w:highlight w:val="cyan"/>
          <w:lang w:val="en-GB"/>
        </w:rPr>
      </w:pPr>
    </w:p>
    <w:p w14:paraId="46D0EC5B" w14:textId="7A0C1CA3" w:rsidR="00F361BA" w:rsidRPr="00D50BB6" w:rsidRDefault="00F361BA" w:rsidP="00D50BB6">
      <w:pPr>
        <w:pStyle w:val="ListParagraph"/>
        <w:rPr>
          <w:rFonts w:asciiTheme="minorHAnsi" w:hAnsiTheme="minorHAnsi" w:cstheme="minorHAnsi"/>
          <w:color w:val="auto"/>
          <w:lang w:val="en-GB"/>
        </w:rPr>
      </w:pPr>
      <w:r w:rsidRPr="00D50BB6">
        <w:rPr>
          <w:rFonts w:asciiTheme="minorHAnsi" w:hAnsiTheme="minorHAnsi" w:cstheme="minorHAnsi"/>
          <w:color w:val="auto"/>
          <w:lang w:val="en-GB"/>
        </w:rPr>
        <w:t xml:space="preserve">NOTE: </w:t>
      </w:r>
      <w:r w:rsidR="00631391" w:rsidRPr="00D50BB6">
        <w:rPr>
          <w:rFonts w:asciiTheme="minorHAnsi" w:hAnsiTheme="minorHAnsi" w:cstheme="minorHAnsi"/>
          <w:color w:val="auto"/>
          <w:lang w:val="en-GB"/>
        </w:rPr>
        <w:t xml:space="preserve">The GCO extract was obtained and characterized using </w:t>
      </w:r>
      <w:r w:rsidR="00692AE7" w:rsidRPr="00D50BB6">
        <w:rPr>
          <w:rFonts w:asciiTheme="minorHAnsi" w:hAnsiTheme="minorHAnsi" w:cstheme="minorHAnsi"/>
          <w:color w:val="auto"/>
          <w:lang w:val="en-GB"/>
        </w:rPr>
        <w:t xml:space="preserve">previously reported </w:t>
      </w:r>
      <w:r w:rsidR="00631391" w:rsidRPr="00D50BB6">
        <w:rPr>
          <w:rFonts w:asciiTheme="minorHAnsi" w:hAnsiTheme="minorHAnsi" w:cstheme="minorHAnsi"/>
          <w:color w:val="auto"/>
          <w:lang w:val="en-GB"/>
        </w:rPr>
        <w:t>procedures</w:t>
      </w:r>
      <w:r w:rsidR="00142E8F" w:rsidRPr="00D50BB6">
        <w:rPr>
          <w:rFonts w:asciiTheme="minorHAnsi" w:hAnsiTheme="minorHAnsi" w:cstheme="minorHAnsi"/>
          <w:color w:val="auto"/>
          <w:lang w:val="en-GB"/>
        </w:rPr>
        <w:fldChar w:fldCharType="begin" w:fldLock="1"/>
      </w:r>
      <w:r w:rsidR="007B5423" w:rsidRPr="00D50BB6">
        <w:rPr>
          <w:rFonts w:asciiTheme="minorHAnsi" w:hAnsiTheme="minorHAnsi" w:cstheme="minorHAnsi"/>
          <w:color w:val="auto"/>
          <w:lang w:val="en-GB"/>
        </w:rPr>
        <w:instrText>ADDIN CSL_CITATION {"citationItems":[{"id":"ITEM-1","itemData":{"DOI":"10.1016/j.supflu.2014.08.016","ISSN":"08968446","abstract":"Supercritical fluid extraction (SFE) was used to obtain green coffee oil (Coffea arabica, cv. Yellow Catuaí) enriched in the diterpenes, cafestol and kahweol. To obtain diterpenes-enriched green coffee oil relevant for pharmaceuticals, a central composite rotational design (CCRD) was used to optimize the extraction process. In this study, pressure and temperature did not have influences on cafestol and kahweol concentrations, but did affect the total phenolic content (TPC), which ranged from 0.62 to 2.62 mg GAE/g of the oil. The analysis and quantification of diterpenes according to gas chromatography indicated that green coffee oil from SFE presented a cafestol content of 50.2 and a kahweol content of 63.8 g/kg green coffee oil under optimal conditions. The green coffee oil produced from conventional pressing methods presented lower diterpenes content of 7.5 and 12.8 g/kg green coffee oil for cafestol and kahweol, respectively. When SFE was used, the content of the diterpenes in the same green coffee beans was relatively higher, approximately 85% for cafestol and 80% for kahweol. Green coffee oil from SFE also presented fatty acids, such as palmitic acid (9.3 mg MAE/g green coffee oil), the polyunsaturated linoleic acid (ω-6; 11 mg MAE/g green coffee oil) and oleic acid (ω-9; 3.8 mg MAE/g green coffee oil). The physical properties for green coffee oil produced from SFE and conventional pressings showed that densities and viscosities decreased with temperature. For oils produced from both extractions, the density behaviors were similar with values ranging from 0.9419 g/cm3 (25 °C) to 0.9214 g/cm3 (55°C) from pressings and 0.9365 g/cm3 (25°C) to 0.9157 g/cm3 (55°C) for the oil obtained by the SFE. The dynamic viscosity for the pressed oil ranged from 127.8798 mPa × s (25°C) to 35.0510 mPa × s (55°C); for the oil from SFE, these lower values ranged from 84.0411 mPa × s (25°C) and 24.2555 mPa × s (55°C).","author":[{"dropping-particle":"","family":"Oliveira","given":"Paola Maressa Aparecida","non-dropping-particle":"De","parse-names":false,"suffix":""},{"dropping-particle":"","family":"Almeida","given":"Rafael Henrique","non-dropping-particle":"De","parse-names":false,"suffix":""},{"dropping-particle":"","family":"Oliveira","given":"Naila Albertina","non-dropping-particle":"De","parse-names":false,"suffix":""},{"dropping-particle":"","family":"Bostyn","given":"Stephane","non-dropping-particle":"","parse-names":false,"suffix":""},{"dropping-particle":"","family":"Gonçalves","given":"Cintia Bernardo","non-dropping-particle":"","parse-names":false,"suffix":""},{"dropping-particle":"","family":"Oliveira","given":"Alessandra Lopes","non-dropping-particle":"De","parse-names":false,"suffix":""}],"container-title":"Journal of Supercritical Fluids","id":"ITEM-1","issued":{"date-parts":[["2014"]]},"page":"137-145","title":"Enrichment of diterpenes in green coffee oil using supercritical fluid extraction - Characterization and comparison with green coffee oil from pressing","type":"article-journal","volume":"95"},"uris":["http://www.mendeley.com/documents/?uuid=462de6e7-1bfb-476f-a976-e9911b54f4c4"]}],"mendeley":{"formattedCitation":"&lt;sup&gt;23&lt;/sup&gt;","plainTextFormattedCitation":"23","previouslyFormattedCitation":"&lt;sup&gt;23&lt;/sup&gt;"},"properties":{"noteIndex":0},"schema":"https://github.com/citation-style-language/schema/raw/master/csl-citation.json"}</w:instrText>
      </w:r>
      <w:r w:rsidR="00142E8F" w:rsidRPr="00D50BB6">
        <w:rPr>
          <w:rFonts w:asciiTheme="minorHAnsi" w:hAnsiTheme="minorHAnsi" w:cstheme="minorHAnsi"/>
          <w:color w:val="auto"/>
          <w:lang w:val="en-GB"/>
        </w:rPr>
        <w:fldChar w:fldCharType="separate"/>
      </w:r>
      <w:r w:rsidR="007B5423" w:rsidRPr="00D50BB6">
        <w:rPr>
          <w:rFonts w:asciiTheme="minorHAnsi" w:hAnsiTheme="minorHAnsi" w:cstheme="minorHAnsi"/>
          <w:noProof/>
          <w:color w:val="auto"/>
          <w:vertAlign w:val="superscript"/>
          <w:lang w:val="en-GB"/>
        </w:rPr>
        <w:t>23</w:t>
      </w:r>
      <w:r w:rsidR="00142E8F" w:rsidRPr="00D50BB6">
        <w:rPr>
          <w:rFonts w:asciiTheme="minorHAnsi" w:hAnsiTheme="minorHAnsi" w:cstheme="minorHAnsi"/>
          <w:color w:val="auto"/>
          <w:lang w:val="en-GB"/>
        </w:rPr>
        <w:fldChar w:fldCharType="end"/>
      </w:r>
      <w:r w:rsidR="00692AE7" w:rsidRPr="00D50BB6">
        <w:rPr>
          <w:rFonts w:asciiTheme="minorHAnsi" w:hAnsiTheme="minorHAnsi" w:cstheme="minorHAnsi"/>
          <w:color w:val="auto"/>
          <w:lang w:val="en-GB"/>
        </w:rPr>
        <w:t>.</w:t>
      </w:r>
    </w:p>
    <w:p w14:paraId="7E394A0B" w14:textId="77777777" w:rsidR="007B0801" w:rsidRPr="00D50BB6" w:rsidRDefault="007B0801" w:rsidP="00D50BB6">
      <w:pPr>
        <w:pStyle w:val="ListParagraph"/>
        <w:rPr>
          <w:rFonts w:asciiTheme="minorHAnsi" w:hAnsiTheme="minorHAnsi" w:cstheme="minorHAnsi"/>
          <w:color w:val="auto"/>
          <w:highlight w:val="cyan"/>
          <w:lang w:val="en-GB"/>
        </w:rPr>
      </w:pPr>
    </w:p>
    <w:p w14:paraId="4EBFEE39" w14:textId="4D2BAAD4" w:rsidR="007D7173" w:rsidRPr="00D50BB6" w:rsidRDefault="002D4C3C" w:rsidP="00D50BB6">
      <w:pPr>
        <w:pStyle w:val="ListParagraph"/>
        <w:numPr>
          <w:ilvl w:val="1"/>
          <w:numId w:val="18"/>
        </w:numPr>
        <w:rPr>
          <w:rFonts w:asciiTheme="minorHAnsi" w:hAnsiTheme="minorHAnsi" w:cstheme="minorHAnsi"/>
          <w:color w:val="auto"/>
          <w:highlight w:val="cyan"/>
          <w:lang w:val="en-GB"/>
        </w:rPr>
      </w:pPr>
      <w:r w:rsidRPr="00D50BB6">
        <w:rPr>
          <w:rFonts w:asciiTheme="minorHAnsi" w:hAnsiTheme="minorHAnsi" w:cstheme="minorHAnsi"/>
          <w:color w:val="auto"/>
          <w:highlight w:val="cyan"/>
          <w:lang w:val="en-GB"/>
        </w:rPr>
        <w:t xml:space="preserve">Depressurize </w:t>
      </w:r>
      <w:r w:rsidR="00C55237" w:rsidRPr="00D50BB6">
        <w:rPr>
          <w:rFonts w:asciiTheme="minorHAnsi" w:hAnsiTheme="minorHAnsi" w:cstheme="minorHAnsi"/>
          <w:color w:val="auto"/>
          <w:highlight w:val="cyan"/>
          <w:lang w:val="en-GB"/>
        </w:rPr>
        <w:t>the</w:t>
      </w:r>
      <w:r w:rsidR="00D90864" w:rsidRPr="00D50BB6">
        <w:rPr>
          <w:rFonts w:asciiTheme="minorHAnsi" w:hAnsiTheme="minorHAnsi" w:cstheme="minorHAnsi"/>
          <w:color w:val="auto"/>
          <w:highlight w:val="cyan"/>
          <w:lang w:val="en-GB"/>
        </w:rPr>
        <w:t xml:space="preserve"> system at </w:t>
      </w:r>
      <w:r w:rsidRPr="00D50BB6">
        <w:rPr>
          <w:rFonts w:asciiTheme="minorHAnsi" w:hAnsiTheme="minorHAnsi" w:cstheme="minorHAnsi"/>
          <w:color w:val="auto"/>
          <w:highlight w:val="cyan"/>
          <w:lang w:val="en-GB"/>
        </w:rPr>
        <w:t xml:space="preserve">a rate of </w:t>
      </w:r>
      <w:r w:rsidR="00FB6B13" w:rsidRPr="00D50BB6">
        <w:rPr>
          <w:rFonts w:asciiTheme="minorHAnsi" w:hAnsiTheme="minorHAnsi" w:cstheme="minorHAnsi"/>
          <w:color w:val="auto"/>
          <w:highlight w:val="cyan"/>
        </w:rPr>
        <w:t>0</w:t>
      </w:r>
      <w:r w:rsidRPr="00D50BB6">
        <w:rPr>
          <w:rFonts w:asciiTheme="minorHAnsi" w:hAnsiTheme="minorHAnsi" w:cstheme="minorHAnsi"/>
          <w:color w:val="auto"/>
          <w:highlight w:val="cyan"/>
        </w:rPr>
        <w:t>.</w:t>
      </w:r>
      <w:r w:rsidR="00346A4A" w:rsidRPr="00D50BB6">
        <w:rPr>
          <w:rFonts w:asciiTheme="minorHAnsi" w:hAnsiTheme="minorHAnsi" w:cstheme="minorHAnsi"/>
          <w:color w:val="auto"/>
          <w:highlight w:val="cyan"/>
        </w:rPr>
        <w:t>1 MPa.min</w:t>
      </w:r>
      <w:r w:rsidR="00346A4A" w:rsidRPr="00D50BB6">
        <w:rPr>
          <w:rFonts w:asciiTheme="minorHAnsi" w:hAnsiTheme="minorHAnsi" w:cstheme="minorHAnsi"/>
          <w:color w:val="auto"/>
          <w:highlight w:val="cyan"/>
          <w:vertAlign w:val="superscript"/>
        </w:rPr>
        <w:t>-</w:t>
      </w:r>
      <w:proofErr w:type="gramStart"/>
      <w:r w:rsidR="00346A4A" w:rsidRPr="00D50BB6">
        <w:rPr>
          <w:rFonts w:asciiTheme="minorHAnsi" w:hAnsiTheme="minorHAnsi" w:cstheme="minorHAnsi"/>
          <w:color w:val="auto"/>
          <w:highlight w:val="cyan"/>
          <w:vertAlign w:val="superscript"/>
        </w:rPr>
        <w:t>1</w:t>
      </w:r>
      <w:r w:rsidR="00E67CF9" w:rsidRPr="00D50BB6">
        <w:rPr>
          <w:rFonts w:asciiTheme="minorHAnsi" w:hAnsiTheme="minorHAnsi" w:cstheme="minorHAnsi"/>
          <w:color w:val="auto"/>
          <w:highlight w:val="cyan"/>
        </w:rPr>
        <w:t>,</w:t>
      </w:r>
      <w:r w:rsidR="00EB6B64" w:rsidRPr="00D50BB6">
        <w:rPr>
          <w:rFonts w:asciiTheme="minorHAnsi" w:hAnsiTheme="minorHAnsi" w:cstheme="minorHAnsi"/>
          <w:color w:val="auto"/>
          <w:highlight w:val="cyan"/>
        </w:rPr>
        <w:t xml:space="preserve"> </w:t>
      </w:r>
      <w:r w:rsidR="00E67CF9" w:rsidRPr="00D50BB6">
        <w:rPr>
          <w:rFonts w:asciiTheme="minorHAnsi" w:hAnsiTheme="minorHAnsi" w:cstheme="minorHAnsi"/>
          <w:color w:val="auto"/>
          <w:highlight w:val="cyan"/>
        </w:rPr>
        <w:t>and</w:t>
      </w:r>
      <w:proofErr w:type="gramEnd"/>
      <w:r w:rsidR="00E67CF9" w:rsidRPr="00D50BB6">
        <w:rPr>
          <w:rFonts w:asciiTheme="minorHAnsi" w:hAnsiTheme="minorHAnsi" w:cstheme="minorHAnsi"/>
          <w:color w:val="auto"/>
          <w:highlight w:val="cyan"/>
        </w:rPr>
        <w:t xml:space="preserve"> collect</w:t>
      </w:r>
      <w:r w:rsidR="00EB6B64" w:rsidRPr="00D50BB6">
        <w:rPr>
          <w:rFonts w:asciiTheme="minorHAnsi" w:hAnsiTheme="minorHAnsi" w:cstheme="minorHAnsi"/>
          <w:color w:val="auto"/>
          <w:highlight w:val="cyan"/>
        </w:rPr>
        <w:t xml:space="preserve"> the impregnated material</w:t>
      </w:r>
      <w:r w:rsidR="00B573A4" w:rsidRPr="00D50BB6">
        <w:rPr>
          <w:rFonts w:asciiTheme="minorHAnsi" w:hAnsiTheme="minorHAnsi" w:cstheme="minorHAnsi"/>
          <w:color w:val="auto"/>
          <w:highlight w:val="cyan"/>
          <w:lang w:val="en-GB"/>
        </w:rPr>
        <w:t>.</w:t>
      </w:r>
      <w:r w:rsidR="003779D0" w:rsidRPr="00D50BB6">
        <w:rPr>
          <w:rFonts w:asciiTheme="minorHAnsi" w:hAnsiTheme="minorHAnsi" w:cstheme="minorHAnsi"/>
          <w:color w:val="auto"/>
          <w:highlight w:val="cyan"/>
          <w:lang w:val="en-GB"/>
        </w:rPr>
        <w:t xml:space="preserve"> </w:t>
      </w:r>
      <w:r w:rsidR="007D7173" w:rsidRPr="00D50BB6">
        <w:rPr>
          <w:rFonts w:asciiTheme="minorHAnsi" w:hAnsiTheme="minorHAnsi" w:cstheme="minorHAnsi"/>
          <w:color w:val="auto"/>
          <w:highlight w:val="cyan"/>
          <w:lang w:val="en-GB"/>
        </w:rPr>
        <w:t xml:space="preserve">See </w:t>
      </w:r>
      <w:r w:rsidR="007D7173" w:rsidRPr="00D50BB6">
        <w:rPr>
          <w:rFonts w:asciiTheme="minorHAnsi" w:hAnsiTheme="minorHAnsi" w:cstheme="minorHAnsi"/>
          <w:b/>
          <w:bCs/>
          <w:color w:val="auto"/>
          <w:highlight w:val="cyan"/>
          <w:lang w:val="en-GB"/>
        </w:rPr>
        <w:t>Figure 3</w:t>
      </w:r>
      <w:r w:rsidR="007D7173" w:rsidRPr="00D50BB6">
        <w:rPr>
          <w:rFonts w:asciiTheme="minorHAnsi" w:hAnsiTheme="minorHAnsi" w:cstheme="minorHAnsi"/>
          <w:color w:val="auto"/>
          <w:highlight w:val="cyan"/>
          <w:lang w:val="en-GB"/>
        </w:rPr>
        <w:t xml:space="preserve"> for a s</w:t>
      </w:r>
      <w:r w:rsidR="00001331" w:rsidRPr="00D50BB6">
        <w:rPr>
          <w:rFonts w:asciiTheme="minorHAnsi" w:hAnsiTheme="minorHAnsi" w:cstheme="minorHAnsi"/>
          <w:color w:val="auto"/>
          <w:highlight w:val="cyan"/>
          <w:lang w:val="en-GB"/>
        </w:rPr>
        <w:t>chematic representation of the one-pot system</w:t>
      </w:r>
      <w:r w:rsidR="007D7173" w:rsidRPr="00D50BB6">
        <w:rPr>
          <w:rFonts w:asciiTheme="minorHAnsi" w:hAnsiTheme="minorHAnsi" w:cstheme="minorHAnsi"/>
          <w:color w:val="auto"/>
          <w:highlight w:val="cyan"/>
          <w:lang w:val="en-GB"/>
        </w:rPr>
        <w:t>. Determine the amount of the impregnated oil using the extraction procedure described in the literature</w:t>
      </w:r>
      <w:r w:rsidR="007D7173" w:rsidRPr="00D50BB6">
        <w:rPr>
          <w:rFonts w:asciiTheme="minorHAnsi" w:hAnsiTheme="minorHAnsi" w:cstheme="minorHAnsi"/>
          <w:color w:val="auto"/>
          <w:highlight w:val="cyan"/>
          <w:lang w:val="en-GB"/>
        </w:rPr>
        <w:fldChar w:fldCharType="begin" w:fldLock="1"/>
      </w:r>
      <w:r w:rsidR="001E1129">
        <w:rPr>
          <w:rFonts w:asciiTheme="minorHAnsi" w:hAnsiTheme="minorHAnsi" w:cstheme="minorHAnsi"/>
          <w:color w:val="auto"/>
          <w:highlight w:val="cyan"/>
          <w:lang w:val="en-GB"/>
        </w:rPr>
        <w:instrText>ADDIN CSL_CITATION {"citationItems":[{"id":"ITEM-1","itemData":{"DOI":"10.1016/j.jnoncrysol.2009.08.038","ISBN":"4042878407","ISSN":"00223093","abstract":"The application of aerogels as drug delivery system was successfully demonstrated for silica aerogels previously. However, being biocompatible silica matrices are not biodegradable, which is a certain disadvantage for a number of pharmaceutically oriented applications. For these purposes biodegradable materials are beneficial. Supercritical drying of polysaccharide gels results in highly porous biodegradable aerogel matrices with large surface areas. Structural properties of the polysaccharide aerogels depend on the preparation method and chemical nature of the gel phase. In this work different polysaccharide precursors (starch, alginate) were used to produce aerogels, which later on were loaded with the drugs ibuprofen and paracetamol. Furthermore release kinetics was studied in vitro. Thereby it has been shown that the release rate depends primary on the properties of the matrix. The presented results demonstrate for the first time the high potential of polysaccharide aerogels for pharmaceutical applications. ?? 2009 Elsevier B.V. All rights reserved.","author":[{"dropping-particle":"","family":"Mehling","given":"T.","non-dropping-particle":"","parse-names":false,"suffix":""},{"dropping-particle":"","family":"Smirnova","given":"I.","non-dropping-particle":"","parse-names":false,"suffix":""},{"dropping-particle":"","family":"Guenther","given":"U.","non-dropping-particle":"","parse-names":false,"suffix":""},{"dropping-particle":"","family":"Neubert","given":"R. H H","non-dropping-particle":"","parse-names":false,"suffix":""}],"container-title":"Journal of Non-Crystalline Solids","id":"ITEM-1","issue":"50-51","issued":{"date-parts":[["2009"]]},"page":"2472-2479","publisher":"Elsevier B.V.","title":"Polysaccharide-based aerogels as drug carriers","type":"article-journal","volume":"355"},"uris":["http://www.mendeley.com/documents/?uuid=3d37ae40-1c27-45f7-8035-8d8ad46c672f"]},{"id":"ITEM-2","itemData":{"DOI":"10.1039/c6ra20675a","ISSN":"20462069","abstract":"Food industry has placed a high priority on developing foods that are enriched with health-promoting bioactives such as phytosterols. However, the potential of phytosterols remains untapped due to their poor bioavailability. Incorporation of free phytosterols into foods is a major challenge because phytosterols are high melting point crystalline bioactives that are insoluble in water and poorly soluble in fats and oils. Poor water solubility severely limits phytosterols' bioavailability. The main objective of this study was to develop a novel approach to decrease the size and crystallinity of phytosterols in order to enhance their solubility and, in turn, their bioavailability. Nanoporous starch aerogels (NSAs) (19.6 nm pore size, 59.7 m2 g−1 surface area, 0.12 g cm−3 density) were generated using a green method based on supercritical carbon dioxide (SC-CO2) drying. A phytosterol–SC-CO2 solvato complex was precipitated in the NSAs using a SC-CO2 impregnation process. The nanopores of the NSA act as a mold to prevent the formation of bigger phytosterol crystals and lead to the formation of phytosterol nanoparticles whilst decreasing their crystallinity, which later leads to the enhanced solubility of the phytosterols in water and gastrointestinal fluid. Impregnated phytosterols were 37 times more soluble than the crude phytosterols in water. Impregnation did not create any chemical bonding with the NSA matrix. This is a novel green approach to fabricate water-insoluble (lipophilic) bioactive nanoparticles with decreased crystallinity, which enables the addition of water-insoluble bioactives into low-fat foods and beverages to promote health and maximizes the utilization of water-insoluble bioactives.","author":[{"dropping-particle":"","family":"Ubeyitogullari","given":"Ali","non-dropping-particle":"","parse-names":false,"suffix":""},{"dropping-particle":"","family":"Ciftci","given":"Ozan N.","non-dropping-particle":"","parse-names":false,"suffix":""}],"container-title":"Roysal Society of Chemistry Advances","id":"ITEM-2","issue":"110","issued":{"date-parts":[["2016"]]},"page":"108319-108327","publisher":"Royal Society of Chemistry","title":"Phytosterol nanoparticles with reduced crystallinity generated using nanoporous starch aerogels","type":"article-journal","volume":"6"},"uris":["http://www.mendeley.com/documents/?uuid=1e84ee19-e566-3923-a8ca-9c4b052d0684"]},{"id":"ITEM-3","itemData":{"DOI":"10.1016/J.CHERD.2017.01.024","ISSN":"0263-8762","abstract":"Maize starch aerogel (MSA), a biocompatible and biodegradable support, was loaded with α-tocopherol (vitamin E) and menadione (vitamin K3), two poorly water-soluble vitamins using supercritical carbon dioxide adsorption. Adsorption experiments were carried out at 15MPa and 40 and 60°C. Adsorption equilibrium data were measured and represented as isotherms. Kinetic data, related to adsorption rates, showed that the adsorption process, for both vitamins, was best described by a pseudo second-order model. Vitamin/MSA composites were characterized using FT-IR spectroscopy, X-ray diffractometry and specific surface area determination. In order to study the properties of the adsorbed MSA, as a vitamin delivery system, in vitro dissolution tests were performed. These analyses showed that vitamin loading was about 95–98% with respect to the expected concentration, for both the cases. The dissolution rate in phosphate buffered saline solution (PBS) was largely improved: it was 3.5 times faster than the one of unprocessed vitamin in the case of menadione and about 16 times faster in the case of α-tocopherol.","author":[{"dropping-particle":"","family":"Marco","given":"Iolanda","non-dropping-particle":"De","parse-names":false,"suffix":""},{"dropping-particle":"","family":"Reverchon","given":"Ernesto","non-dropping-particle":"","parse-names":false,"suffix":""}],"container-title":"Chemical Engineering Research and Design","id":"ITEM-3","issued":{"date-parts":[["2017","3","1"]]},"page":"221-230","publisher":"Elsevier","title":"Starch aerogel loaded with poorly water-soluble vitamins through supercritical CO2 adsorption","type":"article-journal","volume":"119"},"uris":["http://www.mendeley.com/documents/?uuid=8a4a90ee-1e87-3644-a2d9-1e86c63bced0"]}],"mendeley":{"formattedCitation":"&lt;sup&gt;1, 7, 11&lt;/sup&gt;","plainTextFormattedCitation":"1, 7, 11","previouslyFormattedCitation":"&lt;sup&gt;1, 7, 11&lt;/sup&gt;"},"properties":{"noteIndex":0},"schema":"https://github.com/citation-style-language/schema/raw/master/csl-citation.json"}</w:instrText>
      </w:r>
      <w:r w:rsidR="007D7173" w:rsidRPr="00D50BB6">
        <w:rPr>
          <w:rFonts w:asciiTheme="minorHAnsi" w:hAnsiTheme="minorHAnsi" w:cstheme="minorHAnsi"/>
          <w:color w:val="auto"/>
          <w:highlight w:val="cyan"/>
          <w:lang w:val="en-GB"/>
        </w:rPr>
        <w:fldChar w:fldCharType="separate"/>
      </w:r>
      <w:r w:rsidR="001E1129" w:rsidRPr="001E1129">
        <w:rPr>
          <w:rFonts w:asciiTheme="minorHAnsi" w:hAnsiTheme="minorHAnsi" w:cstheme="minorHAnsi"/>
          <w:noProof/>
          <w:color w:val="auto"/>
          <w:highlight w:val="cyan"/>
          <w:vertAlign w:val="superscript"/>
          <w:lang w:val="en-GB"/>
        </w:rPr>
        <w:t>1,7,11</w:t>
      </w:r>
      <w:r w:rsidR="007D7173" w:rsidRPr="00D50BB6">
        <w:rPr>
          <w:rFonts w:asciiTheme="minorHAnsi" w:hAnsiTheme="minorHAnsi" w:cstheme="minorHAnsi"/>
          <w:color w:val="auto"/>
          <w:highlight w:val="cyan"/>
          <w:lang w:val="en-GB"/>
        </w:rPr>
        <w:fldChar w:fldCharType="end"/>
      </w:r>
      <w:r w:rsidR="007D7173" w:rsidRPr="00D50BB6">
        <w:rPr>
          <w:rFonts w:asciiTheme="minorHAnsi" w:hAnsiTheme="minorHAnsi" w:cstheme="minorHAnsi"/>
          <w:color w:val="auto"/>
          <w:highlight w:val="cyan"/>
          <w:lang w:val="en-GB"/>
        </w:rPr>
        <w:t>.</w:t>
      </w:r>
    </w:p>
    <w:p w14:paraId="6ABF3AA2" w14:textId="77777777" w:rsidR="007D7173" w:rsidRPr="00D50BB6" w:rsidRDefault="007D7173" w:rsidP="00D50BB6">
      <w:pPr>
        <w:pStyle w:val="ListParagraph"/>
        <w:rPr>
          <w:rFonts w:asciiTheme="minorHAnsi" w:hAnsiTheme="minorHAnsi" w:cstheme="minorHAnsi"/>
          <w:color w:val="auto"/>
          <w:highlight w:val="cyan"/>
          <w:lang w:val="en-GB"/>
        </w:rPr>
      </w:pPr>
    </w:p>
    <w:p w14:paraId="1C0F5189" w14:textId="10A3B523" w:rsidR="00C07884" w:rsidRPr="00D50BB6" w:rsidRDefault="00C07884" w:rsidP="00D50BB6">
      <w:pPr>
        <w:pStyle w:val="ListParagraph"/>
        <w:rPr>
          <w:rFonts w:asciiTheme="minorHAnsi" w:hAnsiTheme="minorHAnsi" w:cstheme="minorHAnsi"/>
          <w:color w:val="auto"/>
          <w:highlight w:val="cyan"/>
          <w:lang w:val="en-GB"/>
        </w:rPr>
      </w:pPr>
      <w:r w:rsidRPr="00D50BB6">
        <w:rPr>
          <w:rFonts w:asciiTheme="minorHAnsi" w:hAnsiTheme="minorHAnsi" w:cstheme="minorHAnsi"/>
          <w:color w:val="auto"/>
          <w:lang w:val="en-GB"/>
        </w:rPr>
        <w:t xml:space="preserve">[Place </w:t>
      </w:r>
      <w:r w:rsidRPr="00D50BB6">
        <w:rPr>
          <w:rFonts w:asciiTheme="minorHAnsi" w:hAnsiTheme="minorHAnsi" w:cstheme="minorHAnsi"/>
          <w:b/>
          <w:bCs/>
          <w:color w:val="auto"/>
          <w:lang w:val="en-GB"/>
        </w:rPr>
        <w:t xml:space="preserve">Figure </w:t>
      </w:r>
      <w:r w:rsidR="00622AC2" w:rsidRPr="00D50BB6">
        <w:rPr>
          <w:rFonts w:asciiTheme="minorHAnsi" w:hAnsiTheme="minorHAnsi" w:cstheme="minorHAnsi"/>
          <w:b/>
          <w:bCs/>
          <w:color w:val="auto"/>
          <w:lang w:val="en-GB"/>
        </w:rPr>
        <w:t>3</w:t>
      </w:r>
      <w:r w:rsidRPr="00D50BB6">
        <w:rPr>
          <w:rFonts w:asciiTheme="minorHAnsi" w:hAnsiTheme="minorHAnsi" w:cstheme="minorHAnsi"/>
          <w:color w:val="auto"/>
          <w:lang w:val="en-GB"/>
        </w:rPr>
        <w:t xml:space="preserve"> here</w:t>
      </w:r>
      <w:r w:rsidR="00D7067A" w:rsidRPr="00D50BB6">
        <w:rPr>
          <w:rFonts w:asciiTheme="minorHAnsi" w:hAnsiTheme="minorHAnsi" w:cstheme="minorHAnsi"/>
          <w:color w:val="auto"/>
          <w:lang w:val="en-GB"/>
        </w:rPr>
        <w:t>]</w:t>
      </w:r>
      <w:r w:rsidR="007D7173" w:rsidRPr="00D50BB6">
        <w:rPr>
          <w:rFonts w:asciiTheme="minorHAnsi" w:hAnsiTheme="minorHAnsi" w:cstheme="minorHAnsi"/>
          <w:color w:val="auto"/>
          <w:lang w:val="en-GB"/>
        </w:rPr>
        <w:t>.</w:t>
      </w:r>
    </w:p>
    <w:p w14:paraId="0A74E219" w14:textId="77777777" w:rsidR="00EC6311" w:rsidRPr="00D50BB6" w:rsidRDefault="00EC6311" w:rsidP="00D50BB6">
      <w:pPr>
        <w:pStyle w:val="ListParagraph"/>
        <w:rPr>
          <w:rFonts w:asciiTheme="minorHAnsi" w:hAnsiTheme="minorHAnsi" w:cstheme="minorHAnsi"/>
          <w:color w:val="auto"/>
          <w:highlight w:val="cyan"/>
          <w:lang w:val="en-GB"/>
        </w:rPr>
      </w:pPr>
    </w:p>
    <w:p w14:paraId="24914219" w14:textId="748D7DA6" w:rsidR="00D44B3E" w:rsidRPr="00D50BB6" w:rsidRDefault="00BD0EB1" w:rsidP="00D50BB6">
      <w:pPr>
        <w:pStyle w:val="ListParagraph"/>
        <w:numPr>
          <w:ilvl w:val="1"/>
          <w:numId w:val="18"/>
        </w:numPr>
        <w:rPr>
          <w:rFonts w:asciiTheme="minorHAnsi" w:hAnsiTheme="minorHAnsi" w:cstheme="minorHAnsi"/>
          <w:color w:val="auto"/>
          <w:highlight w:val="cyan"/>
          <w:lang w:val="en-GB"/>
        </w:rPr>
      </w:pPr>
      <w:r w:rsidRPr="00D50BB6">
        <w:rPr>
          <w:rFonts w:asciiTheme="minorHAnsi" w:hAnsiTheme="minorHAnsi" w:cstheme="minorHAnsi"/>
          <w:color w:val="auto"/>
          <w:highlight w:val="cyan"/>
          <w:lang w:val="en-GB"/>
        </w:rPr>
        <w:t xml:space="preserve">Disperse </w:t>
      </w:r>
      <w:r w:rsidR="00D44B3E" w:rsidRPr="00D50BB6">
        <w:rPr>
          <w:rFonts w:asciiTheme="minorHAnsi" w:hAnsiTheme="minorHAnsi" w:cstheme="minorHAnsi"/>
          <w:color w:val="auto"/>
          <w:highlight w:val="cyan"/>
          <w:lang w:val="en-GB"/>
        </w:rPr>
        <w:t>0.</w:t>
      </w:r>
      <w:r w:rsidR="00A90285" w:rsidRPr="00D50BB6">
        <w:rPr>
          <w:rFonts w:asciiTheme="minorHAnsi" w:hAnsiTheme="minorHAnsi" w:cstheme="minorHAnsi"/>
          <w:color w:val="auto"/>
          <w:highlight w:val="cyan"/>
          <w:lang w:val="en-GB"/>
        </w:rPr>
        <w:t>5</w:t>
      </w:r>
      <w:r w:rsidR="00D44B3E" w:rsidRPr="00D50BB6">
        <w:rPr>
          <w:rFonts w:asciiTheme="minorHAnsi" w:hAnsiTheme="minorHAnsi" w:cstheme="minorHAnsi"/>
          <w:color w:val="auto"/>
          <w:highlight w:val="cyan"/>
          <w:lang w:val="en-GB"/>
        </w:rPr>
        <w:t xml:space="preserve"> g of </w:t>
      </w:r>
      <w:r w:rsidRPr="00D50BB6">
        <w:rPr>
          <w:rFonts w:asciiTheme="minorHAnsi" w:hAnsiTheme="minorHAnsi" w:cstheme="minorHAnsi"/>
          <w:color w:val="auto"/>
          <w:highlight w:val="cyan"/>
          <w:lang w:val="en-GB"/>
        </w:rPr>
        <w:t xml:space="preserve">the </w:t>
      </w:r>
      <w:r w:rsidR="00D44B3E" w:rsidRPr="00D50BB6">
        <w:rPr>
          <w:rFonts w:asciiTheme="minorHAnsi" w:hAnsiTheme="minorHAnsi" w:cstheme="minorHAnsi"/>
          <w:color w:val="auto"/>
          <w:highlight w:val="cyan"/>
          <w:lang w:val="en-GB"/>
        </w:rPr>
        <w:t xml:space="preserve">impregnated aerogel in </w:t>
      </w:r>
      <w:r w:rsidR="487F96F1" w:rsidRPr="00D50BB6">
        <w:rPr>
          <w:rFonts w:asciiTheme="minorHAnsi" w:hAnsiTheme="minorHAnsi" w:cstheme="minorHAnsi"/>
          <w:color w:val="auto"/>
          <w:highlight w:val="cyan"/>
          <w:lang w:val="en-GB"/>
        </w:rPr>
        <w:t>25</w:t>
      </w:r>
      <w:r w:rsidR="00D44B3E" w:rsidRPr="00D50BB6">
        <w:rPr>
          <w:rFonts w:asciiTheme="minorHAnsi" w:hAnsiTheme="minorHAnsi" w:cstheme="minorHAnsi"/>
          <w:color w:val="auto"/>
          <w:highlight w:val="cyan"/>
          <w:lang w:val="en-GB"/>
        </w:rPr>
        <w:t xml:space="preserve"> mL of </w:t>
      </w:r>
      <w:proofErr w:type="gramStart"/>
      <w:r w:rsidR="00D44B3E" w:rsidRPr="00D50BB6">
        <w:rPr>
          <w:rFonts w:asciiTheme="minorHAnsi" w:hAnsiTheme="minorHAnsi" w:cstheme="minorHAnsi"/>
          <w:color w:val="auto"/>
          <w:highlight w:val="cyan"/>
          <w:lang w:val="en-GB"/>
        </w:rPr>
        <w:t>chloroform</w:t>
      </w:r>
      <w:r w:rsidRPr="00D50BB6">
        <w:rPr>
          <w:rFonts w:asciiTheme="minorHAnsi" w:hAnsiTheme="minorHAnsi" w:cstheme="minorHAnsi"/>
          <w:color w:val="auto"/>
          <w:highlight w:val="cyan"/>
          <w:lang w:val="en-GB"/>
        </w:rPr>
        <w:t>,</w:t>
      </w:r>
      <w:r w:rsidR="00D44B3E" w:rsidRPr="00D50BB6">
        <w:rPr>
          <w:rFonts w:asciiTheme="minorHAnsi" w:hAnsiTheme="minorHAnsi" w:cstheme="minorHAnsi"/>
          <w:color w:val="auto"/>
          <w:highlight w:val="cyan"/>
          <w:lang w:val="en-GB"/>
        </w:rPr>
        <w:t xml:space="preserve"> and</w:t>
      </w:r>
      <w:proofErr w:type="gramEnd"/>
      <w:r w:rsidR="00D44B3E" w:rsidRPr="00D50BB6">
        <w:rPr>
          <w:rFonts w:asciiTheme="minorHAnsi" w:hAnsiTheme="minorHAnsi" w:cstheme="minorHAnsi"/>
          <w:color w:val="auto"/>
          <w:highlight w:val="cyan"/>
          <w:lang w:val="en-GB"/>
        </w:rPr>
        <w:t xml:space="preserve"> </w:t>
      </w:r>
      <w:r w:rsidRPr="00D50BB6">
        <w:rPr>
          <w:rFonts w:asciiTheme="minorHAnsi" w:hAnsiTheme="minorHAnsi" w:cstheme="minorHAnsi"/>
          <w:color w:val="auto"/>
          <w:highlight w:val="cyan"/>
          <w:lang w:val="en-GB"/>
        </w:rPr>
        <w:t>stir</w:t>
      </w:r>
      <w:r w:rsidR="00D44B3E" w:rsidRPr="00D50BB6">
        <w:rPr>
          <w:rFonts w:asciiTheme="minorHAnsi" w:hAnsiTheme="minorHAnsi" w:cstheme="minorHAnsi"/>
          <w:color w:val="auto"/>
          <w:highlight w:val="cyan"/>
          <w:lang w:val="en-GB"/>
        </w:rPr>
        <w:t xml:space="preserve"> for 1 h at 50 °C </w:t>
      </w:r>
      <w:r w:rsidRPr="00D50BB6">
        <w:rPr>
          <w:rFonts w:asciiTheme="minorHAnsi" w:hAnsiTheme="minorHAnsi" w:cstheme="minorHAnsi"/>
          <w:color w:val="auto"/>
          <w:highlight w:val="cyan"/>
          <w:lang w:val="en-GB"/>
        </w:rPr>
        <w:t xml:space="preserve">and </w:t>
      </w:r>
      <w:r w:rsidR="00413BCD" w:rsidRPr="00D50BB6">
        <w:rPr>
          <w:rFonts w:asciiTheme="minorHAnsi" w:hAnsiTheme="minorHAnsi" w:cstheme="minorHAnsi"/>
          <w:color w:val="auto"/>
          <w:highlight w:val="cyan"/>
          <w:lang w:val="en-GB"/>
        </w:rPr>
        <w:t>600 rpm</w:t>
      </w:r>
      <w:r w:rsidR="00333535" w:rsidRPr="00D50BB6">
        <w:rPr>
          <w:rFonts w:asciiTheme="minorHAnsi" w:hAnsiTheme="minorHAnsi" w:cstheme="minorHAnsi"/>
          <w:color w:val="auto"/>
          <w:highlight w:val="cyan"/>
          <w:lang w:val="en-GB"/>
        </w:rPr>
        <w:t xml:space="preserve"> </w:t>
      </w:r>
      <w:r w:rsidR="0040041C" w:rsidRPr="00D50BB6">
        <w:rPr>
          <w:rFonts w:asciiTheme="minorHAnsi" w:hAnsiTheme="minorHAnsi" w:cstheme="minorHAnsi"/>
          <w:color w:val="auto"/>
          <w:highlight w:val="cyan"/>
          <w:lang w:val="en-GB"/>
        </w:rPr>
        <w:t xml:space="preserve">for </w:t>
      </w:r>
      <w:r w:rsidR="00333535" w:rsidRPr="00D50BB6">
        <w:rPr>
          <w:rFonts w:asciiTheme="minorHAnsi" w:hAnsiTheme="minorHAnsi" w:cstheme="minorHAnsi"/>
          <w:color w:val="auto"/>
          <w:highlight w:val="cyan"/>
          <w:lang w:val="en-GB"/>
        </w:rPr>
        <w:t>extract</w:t>
      </w:r>
      <w:r w:rsidR="0040041C" w:rsidRPr="00D50BB6">
        <w:rPr>
          <w:rFonts w:asciiTheme="minorHAnsi" w:hAnsiTheme="minorHAnsi" w:cstheme="minorHAnsi"/>
          <w:color w:val="auto"/>
          <w:highlight w:val="cyan"/>
          <w:lang w:val="en-GB"/>
        </w:rPr>
        <w:t>ion</w:t>
      </w:r>
      <w:r w:rsidR="00D44B3E" w:rsidRPr="00D50BB6">
        <w:rPr>
          <w:rFonts w:asciiTheme="minorHAnsi" w:hAnsiTheme="minorHAnsi" w:cstheme="minorHAnsi"/>
          <w:color w:val="auto"/>
          <w:highlight w:val="cyan"/>
          <w:lang w:val="en-GB"/>
        </w:rPr>
        <w:t xml:space="preserve">. </w:t>
      </w:r>
      <w:r w:rsidR="0008287C" w:rsidRPr="00D50BB6">
        <w:rPr>
          <w:rFonts w:asciiTheme="minorHAnsi" w:hAnsiTheme="minorHAnsi" w:cstheme="minorHAnsi"/>
          <w:color w:val="auto"/>
          <w:highlight w:val="cyan"/>
          <w:lang w:val="en-GB"/>
        </w:rPr>
        <w:t>U</w:t>
      </w:r>
      <w:r w:rsidR="00D44B3E" w:rsidRPr="00D50BB6">
        <w:rPr>
          <w:rFonts w:asciiTheme="minorHAnsi" w:hAnsiTheme="minorHAnsi" w:cstheme="minorHAnsi"/>
          <w:color w:val="auto"/>
          <w:highlight w:val="cyan"/>
          <w:lang w:val="en-GB"/>
        </w:rPr>
        <w:t>s</w:t>
      </w:r>
      <w:r w:rsidR="0008287C" w:rsidRPr="00D50BB6">
        <w:rPr>
          <w:rFonts w:asciiTheme="minorHAnsi" w:hAnsiTheme="minorHAnsi" w:cstheme="minorHAnsi"/>
          <w:color w:val="auto"/>
          <w:highlight w:val="cyan"/>
          <w:lang w:val="en-GB"/>
        </w:rPr>
        <w:t>e</w:t>
      </w:r>
      <w:r w:rsidR="00D44B3E" w:rsidRPr="00D50BB6">
        <w:rPr>
          <w:rFonts w:asciiTheme="minorHAnsi" w:hAnsiTheme="minorHAnsi" w:cstheme="minorHAnsi"/>
          <w:color w:val="auto"/>
          <w:highlight w:val="cyan"/>
          <w:lang w:val="en-GB"/>
        </w:rPr>
        <w:t xml:space="preserve"> a 0.2 µm syringe filter</w:t>
      </w:r>
      <w:r w:rsidR="0008287C" w:rsidRPr="00D50BB6">
        <w:rPr>
          <w:rFonts w:asciiTheme="minorHAnsi" w:hAnsiTheme="minorHAnsi" w:cstheme="minorHAnsi"/>
          <w:color w:val="auto"/>
          <w:highlight w:val="cyan"/>
          <w:lang w:val="en-GB"/>
        </w:rPr>
        <w:t xml:space="preserve"> to filter the extracts, </w:t>
      </w:r>
      <w:r w:rsidR="0089702A" w:rsidRPr="00D50BB6">
        <w:rPr>
          <w:rFonts w:asciiTheme="minorHAnsi" w:hAnsiTheme="minorHAnsi" w:cstheme="minorHAnsi"/>
          <w:color w:val="auto"/>
          <w:highlight w:val="cyan"/>
          <w:lang w:val="en-GB"/>
        </w:rPr>
        <w:t xml:space="preserve">collect them </w:t>
      </w:r>
      <w:r w:rsidR="00D44B3E" w:rsidRPr="00D50BB6">
        <w:rPr>
          <w:rStyle w:val="normaltextrun"/>
          <w:rFonts w:asciiTheme="minorHAnsi" w:hAnsiTheme="minorHAnsi" w:cstheme="minorHAnsi"/>
          <w:color w:val="auto"/>
          <w:highlight w:val="cyan"/>
          <w:shd w:val="clear" w:color="auto" w:fill="FFFFFF"/>
          <w:lang w:val="en-GB"/>
        </w:rPr>
        <w:t>in a calibrated round flask</w:t>
      </w:r>
      <w:r w:rsidR="0008287C" w:rsidRPr="00D50BB6">
        <w:rPr>
          <w:rStyle w:val="normaltextrun"/>
          <w:rFonts w:asciiTheme="minorHAnsi" w:hAnsiTheme="minorHAnsi" w:cstheme="minorHAnsi"/>
          <w:color w:val="auto"/>
          <w:highlight w:val="cyan"/>
          <w:shd w:val="clear" w:color="auto" w:fill="FFFFFF"/>
          <w:lang w:val="en-GB"/>
        </w:rPr>
        <w:t>,</w:t>
      </w:r>
      <w:r w:rsidR="00D44B3E" w:rsidRPr="00D50BB6">
        <w:rPr>
          <w:rStyle w:val="normaltextrun"/>
          <w:rFonts w:asciiTheme="minorHAnsi" w:hAnsiTheme="minorHAnsi" w:cstheme="minorHAnsi"/>
          <w:color w:val="auto"/>
          <w:highlight w:val="cyan"/>
          <w:shd w:val="clear" w:color="auto" w:fill="FFFFFF"/>
          <w:lang w:val="en-GB"/>
        </w:rPr>
        <w:t xml:space="preserve"> and </w:t>
      </w:r>
      <w:r w:rsidR="0008287C" w:rsidRPr="00D50BB6">
        <w:rPr>
          <w:rStyle w:val="normaltextrun"/>
          <w:rFonts w:asciiTheme="minorHAnsi" w:hAnsiTheme="minorHAnsi" w:cstheme="minorHAnsi"/>
          <w:color w:val="auto"/>
          <w:highlight w:val="cyan"/>
          <w:shd w:val="clear" w:color="auto" w:fill="FFFFFF"/>
          <w:lang w:val="en-GB"/>
        </w:rPr>
        <w:t xml:space="preserve">evaporate </w:t>
      </w:r>
      <w:r w:rsidR="00D44B3E" w:rsidRPr="00D50BB6">
        <w:rPr>
          <w:rStyle w:val="normaltextrun"/>
          <w:rFonts w:asciiTheme="minorHAnsi" w:hAnsiTheme="minorHAnsi" w:cstheme="minorHAnsi"/>
          <w:color w:val="auto"/>
          <w:highlight w:val="cyan"/>
          <w:shd w:val="clear" w:color="auto" w:fill="FFFFFF"/>
          <w:lang w:val="en-GB"/>
        </w:rPr>
        <w:t xml:space="preserve">the solvent </w:t>
      </w:r>
      <w:r w:rsidR="0008287C" w:rsidRPr="00D50BB6">
        <w:rPr>
          <w:rStyle w:val="normaltextrun"/>
          <w:rFonts w:asciiTheme="minorHAnsi" w:hAnsiTheme="minorHAnsi" w:cstheme="minorHAnsi"/>
          <w:color w:val="auto"/>
          <w:highlight w:val="cyan"/>
          <w:shd w:val="clear" w:color="auto" w:fill="FFFFFF"/>
          <w:lang w:val="en-GB"/>
        </w:rPr>
        <w:t xml:space="preserve">under a flow of </w:t>
      </w:r>
      <w:r w:rsidR="00721E3C" w:rsidRPr="00D50BB6">
        <w:rPr>
          <w:rStyle w:val="normaltextrun"/>
          <w:rFonts w:asciiTheme="minorHAnsi" w:hAnsiTheme="minorHAnsi" w:cstheme="minorHAnsi"/>
          <w:color w:val="auto"/>
          <w:highlight w:val="cyan"/>
          <w:shd w:val="clear" w:color="auto" w:fill="FFFFFF"/>
          <w:lang w:val="en-GB"/>
        </w:rPr>
        <w:t>nitrogen</w:t>
      </w:r>
      <w:r w:rsidR="00721E3C" w:rsidRPr="00D50BB6">
        <w:rPr>
          <w:rFonts w:asciiTheme="minorHAnsi" w:hAnsiTheme="minorHAnsi" w:cstheme="minorHAnsi"/>
          <w:color w:val="auto"/>
          <w:highlight w:val="cyan"/>
          <w:lang w:val="en-GB"/>
        </w:rPr>
        <w:t>.</w:t>
      </w:r>
      <w:r w:rsidR="009F1542" w:rsidRPr="00D50BB6">
        <w:rPr>
          <w:rFonts w:asciiTheme="minorHAnsi" w:hAnsiTheme="minorHAnsi" w:cstheme="minorHAnsi"/>
          <w:color w:val="auto"/>
          <w:highlight w:val="cyan"/>
          <w:lang w:val="en-GB"/>
        </w:rPr>
        <w:t xml:space="preserve"> </w:t>
      </w:r>
      <w:r w:rsidR="00BA71F7" w:rsidRPr="00D50BB6">
        <w:rPr>
          <w:rFonts w:asciiTheme="minorHAnsi" w:hAnsiTheme="minorHAnsi" w:cstheme="minorHAnsi"/>
          <w:color w:val="auto"/>
          <w:highlight w:val="cyan"/>
          <w:lang w:val="en-GB"/>
        </w:rPr>
        <w:t xml:space="preserve">Calculate </w:t>
      </w:r>
      <w:r w:rsidR="00BA71F7" w:rsidRPr="00D50BB6">
        <w:rPr>
          <w:rStyle w:val="normaltextrun"/>
          <w:rFonts w:asciiTheme="minorHAnsi" w:hAnsiTheme="minorHAnsi" w:cstheme="minorHAnsi"/>
          <w:color w:val="auto"/>
          <w:highlight w:val="cyan"/>
          <w:shd w:val="clear" w:color="auto" w:fill="FFFFFF"/>
          <w:lang w:val="en-GB"/>
        </w:rPr>
        <w:t>t</w:t>
      </w:r>
      <w:r w:rsidR="00D44B3E" w:rsidRPr="00D50BB6">
        <w:rPr>
          <w:rStyle w:val="normaltextrun"/>
          <w:rFonts w:asciiTheme="minorHAnsi" w:hAnsiTheme="minorHAnsi" w:cstheme="minorHAnsi"/>
          <w:color w:val="auto"/>
          <w:highlight w:val="cyan"/>
          <w:shd w:val="clear" w:color="auto" w:fill="FFFFFF"/>
          <w:lang w:val="en-GB"/>
        </w:rPr>
        <w:t xml:space="preserve">he </w:t>
      </w:r>
      <w:r w:rsidR="00815178" w:rsidRPr="00D50BB6">
        <w:rPr>
          <w:rStyle w:val="normaltextrun"/>
          <w:rFonts w:asciiTheme="minorHAnsi" w:hAnsiTheme="minorHAnsi" w:cstheme="minorHAnsi"/>
          <w:color w:val="auto"/>
          <w:highlight w:val="cyan"/>
          <w:shd w:val="clear" w:color="auto" w:fill="FFFFFF"/>
          <w:lang w:val="en-GB"/>
        </w:rPr>
        <w:t>extracted</w:t>
      </w:r>
      <w:r w:rsidR="00BA71F7" w:rsidRPr="00D50BB6">
        <w:rPr>
          <w:rStyle w:val="normaltextrun"/>
          <w:rFonts w:asciiTheme="minorHAnsi" w:hAnsiTheme="minorHAnsi" w:cstheme="minorHAnsi"/>
          <w:color w:val="auto"/>
          <w:highlight w:val="cyan"/>
          <w:shd w:val="clear" w:color="auto" w:fill="FFFFFF"/>
          <w:lang w:val="en-GB"/>
        </w:rPr>
        <w:t xml:space="preserve"> </w:t>
      </w:r>
      <w:r w:rsidR="00721E3C" w:rsidRPr="00D50BB6">
        <w:rPr>
          <w:rStyle w:val="normaltextrun"/>
          <w:rFonts w:asciiTheme="minorHAnsi" w:hAnsiTheme="minorHAnsi" w:cstheme="minorHAnsi"/>
          <w:color w:val="auto"/>
          <w:highlight w:val="cyan"/>
          <w:shd w:val="clear" w:color="auto" w:fill="FFFFFF"/>
          <w:lang w:val="en-GB"/>
        </w:rPr>
        <w:t>mass</w:t>
      </w:r>
      <w:r w:rsidR="00BA71F7" w:rsidRPr="00D50BB6">
        <w:rPr>
          <w:rStyle w:val="normaltextrun"/>
          <w:rFonts w:asciiTheme="minorHAnsi" w:hAnsiTheme="minorHAnsi" w:cstheme="minorHAnsi"/>
          <w:color w:val="auto"/>
          <w:highlight w:val="cyan"/>
          <w:shd w:val="clear" w:color="auto" w:fill="FFFFFF"/>
          <w:lang w:val="en-GB"/>
        </w:rPr>
        <w:t xml:space="preserve"> by</w:t>
      </w:r>
      <w:r w:rsidR="00D44B3E" w:rsidRPr="00D50BB6">
        <w:rPr>
          <w:rStyle w:val="normaltextrun"/>
          <w:rFonts w:asciiTheme="minorHAnsi" w:hAnsiTheme="minorHAnsi" w:cstheme="minorHAnsi"/>
          <w:color w:val="auto"/>
          <w:highlight w:val="cyan"/>
          <w:shd w:val="clear" w:color="auto" w:fill="FFFFFF"/>
          <w:lang w:val="en-GB"/>
        </w:rPr>
        <w:t xml:space="preserve"> </w:t>
      </w:r>
      <w:r w:rsidR="00BA71F7" w:rsidRPr="00D50BB6">
        <w:rPr>
          <w:rStyle w:val="normaltextrun"/>
          <w:rFonts w:asciiTheme="minorHAnsi" w:hAnsiTheme="minorHAnsi" w:cstheme="minorHAnsi"/>
          <w:color w:val="auto"/>
          <w:highlight w:val="cyan"/>
          <w:shd w:val="clear" w:color="auto" w:fill="FFFFFF"/>
          <w:lang w:val="en-GB"/>
        </w:rPr>
        <w:t xml:space="preserve">determining </w:t>
      </w:r>
      <w:r w:rsidR="000D2371" w:rsidRPr="00D50BB6">
        <w:rPr>
          <w:rStyle w:val="normaltextrun"/>
          <w:rFonts w:asciiTheme="minorHAnsi" w:hAnsiTheme="minorHAnsi" w:cstheme="minorHAnsi"/>
          <w:color w:val="auto"/>
          <w:highlight w:val="cyan"/>
          <w:shd w:val="clear" w:color="auto" w:fill="FFFFFF"/>
          <w:lang w:val="en-GB"/>
        </w:rPr>
        <w:t>the difference</w:t>
      </w:r>
      <w:r w:rsidR="00D44B3E" w:rsidRPr="00D50BB6">
        <w:rPr>
          <w:rStyle w:val="normaltextrun"/>
          <w:rFonts w:asciiTheme="minorHAnsi" w:hAnsiTheme="minorHAnsi" w:cstheme="minorHAnsi"/>
          <w:color w:val="auto"/>
          <w:highlight w:val="cyan"/>
          <w:shd w:val="clear" w:color="auto" w:fill="FFFFFF"/>
          <w:lang w:val="en-GB"/>
        </w:rPr>
        <w:t xml:space="preserve"> </w:t>
      </w:r>
      <w:r w:rsidR="00622D1E" w:rsidRPr="00D50BB6">
        <w:rPr>
          <w:rStyle w:val="normaltextrun"/>
          <w:rFonts w:asciiTheme="minorHAnsi" w:hAnsiTheme="minorHAnsi" w:cstheme="minorHAnsi"/>
          <w:color w:val="auto"/>
          <w:highlight w:val="cyan"/>
          <w:shd w:val="clear" w:color="auto" w:fill="FFFFFF"/>
          <w:lang w:val="en-GB"/>
        </w:rPr>
        <w:t xml:space="preserve">between the </w:t>
      </w:r>
      <w:r w:rsidR="00D44B3E" w:rsidRPr="00D50BB6">
        <w:rPr>
          <w:rStyle w:val="normaltextrun"/>
          <w:rFonts w:asciiTheme="minorHAnsi" w:hAnsiTheme="minorHAnsi" w:cstheme="minorHAnsi"/>
          <w:color w:val="auto"/>
          <w:highlight w:val="cyan"/>
          <w:shd w:val="clear" w:color="auto" w:fill="FFFFFF"/>
          <w:lang w:val="en-GB"/>
        </w:rPr>
        <w:t xml:space="preserve">flask </w:t>
      </w:r>
      <w:proofErr w:type="gramStart"/>
      <w:r w:rsidR="00D44B3E" w:rsidRPr="00D50BB6">
        <w:rPr>
          <w:rStyle w:val="normaltextrun"/>
          <w:rFonts w:asciiTheme="minorHAnsi" w:hAnsiTheme="minorHAnsi" w:cstheme="minorHAnsi"/>
          <w:color w:val="auto"/>
          <w:highlight w:val="cyan"/>
          <w:shd w:val="clear" w:color="auto" w:fill="FFFFFF"/>
          <w:lang w:val="en-GB"/>
        </w:rPr>
        <w:t>weights</w:t>
      </w:r>
      <w:r w:rsidR="00BA71F7" w:rsidRPr="00D50BB6">
        <w:rPr>
          <w:rStyle w:val="normaltextrun"/>
          <w:rFonts w:asciiTheme="minorHAnsi" w:hAnsiTheme="minorHAnsi" w:cstheme="minorHAnsi"/>
          <w:color w:val="auto"/>
          <w:highlight w:val="cyan"/>
          <w:shd w:val="clear" w:color="auto" w:fill="FFFFFF"/>
          <w:lang w:val="en-GB"/>
        </w:rPr>
        <w:t>, and</w:t>
      </w:r>
      <w:proofErr w:type="gramEnd"/>
      <w:r w:rsidR="00BA71F7" w:rsidRPr="00D50BB6">
        <w:rPr>
          <w:rStyle w:val="normaltextrun"/>
          <w:rFonts w:asciiTheme="minorHAnsi" w:hAnsiTheme="minorHAnsi" w:cstheme="minorHAnsi"/>
          <w:color w:val="auto"/>
          <w:highlight w:val="cyan"/>
          <w:shd w:val="clear" w:color="auto" w:fill="FFFFFF"/>
          <w:lang w:val="en-GB"/>
        </w:rPr>
        <w:t xml:space="preserve"> determine</w:t>
      </w:r>
      <w:r w:rsidR="008A48ED" w:rsidRPr="00D50BB6">
        <w:rPr>
          <w:rStyle w:val="normaltextrun"/>
          <w:rFonts w:asciiTheme="minorHAnsi" w:hAnsiTheme="minorHAnsi" w:cstheme="minorHAnsi"/>
          <w:color w:val="auto"/>
          <w:highlight w:val="cyan"/>
          <w:shd w:val="clear" w:color="auto" w:fill="FFFFFF"/>
          <w:lang w:val="en-GB"/>
        </w:rPr>
        <w:t xml:space="preserve"> </w:t>
      </w:r>
      <w:r w:rsidR="00BA71F7" w:rsidRPr="00D50BB6">
        <w:rPr>
          <w:rStyle w:val="normaltextrun"/>
          <w:rFonts w:asciiTheme="minorHAnsi" w:hAnsiTheme="minorHAnsi" w:cstheme="minorHAnsi"/>
          <w:color w:val="auto"/>
          <w:highlight w:val="cyan"/>
          <w:shd w:val="clear" w:color="auto" w:fill="FFFFFF"/>
          <w:lang w:val="en-GB"/>
        </w:rPr>
        <w:t>t</w:t>
      </w:r>
      <w:r w:rsidR="008A48ED" w:rsidRPr="00D50BB6">
        <w:rPr>
          <w:rStyle w:val="normaltextrun"/>
          <w:rFonts w:asciiTheme="minorHAnsi" w:hAnsiTheme="minorHAnsi" w:cstheme="minorHAnsi"/>
          <w:color w:val="auto"/>
          <w:highlight w:val="cyan"/>
          <w:shd w:val="clear" w:color="auto" w:fill="FFFFFF"/>
          <w:lang w:val="en-GB"/>
        </w:rPr>
        <w:t xml:space="preserve">he </w:t>
      </w:r>
      <w:r w:rsidR="00D44B3E" w:rsidRPr="00D50BB6">
        <w:rPr>
          <w:rStyle w:val="normaltextrun"/>
          <w:rFonts w:asciiTheme="minorHAnsi" w:hAnsiTheme="minorHAnsi" w:cstheme="minorHAnsi"/>
          <w:color w:val="auto"/>
          <w:highlight w:val="cyan"/>
          <w:shd w:val="clear" w:color="auto" w:fill="FFFFFF"/>
          <w:lang w:val="en-GB"/>
        </w:rPr>
        <w:t>impregnation</w:t>
      </w:r>
      <w:r w:rsidR="00BA71F7" w:rsidRPr="00D50BB6">
        <w:rPr>
          <w:rStyle w:val="normaltextrun"/>
          <w:rFonts w:asciiTheme="minorHAnsi" w:hAnsiTheme="minorHAnsi" w:cstheme="minorHAnsi"/>
          <w:color w:val="auto"/>
          <w:highlight w:val="cyan"/>
          <w:shd w:val="clear" w:color="auto" w:fill="FFFFFF"/>
          <w:lang w:val="en-GB"/>
        </w:rPr>
        <w:t xml:space="preserve"> </w:t>
      </w:r>
      <w:r w:rsidR="006543D7" w:rsidRPr="00D50BB6">
        <w:rPr>
          <w:rStyle w:val="normaltextrun"/>
          <w:rFonts w:asciiTheme="minorHAnsi" w:hAnsiTheme="minorHAnsi" w:cstheme="minorHAnsi"/>
          <w:color w:val="auto"/>
          <w:highlight w:val="cyan"/>
          <w:shd w:val="clear" w:color="auto" w:fill="FFFFFF"/>
          <w:lang w:val="en-GB"/>
        </w:rPr>
        <w:t>efficiency</w:t>
      </w:r>
      <w:r w:rsidR="000D2371" w:rsidRPr="00D50BB6">
        <w:rPr>
          <w:rStyle w:val="normaltextrun"/>
          <w:rFonts w:asciiTheme="minorHAnsi" w:hAnsiTheme="minorHAnsi" w:cstheme="minorHAnsi"/>
          <w:color w:val="auto"/>
          <w:highlight w:val="cyan"/>
          <w:shd w:val="clear" w:color="auto" w:fill="FFFFFF"/>
          <w:lang w:val="en-GB"/>
        </w:rPr>
        <w:t xml:space="preserve"> in </w:t>
      </w:r>
      <w:r w:rsidR="00BA71F7" w:rsidRPr="00D50BB6">
        <w:rPr>
          <w:rStyle w:val="normaltextrun"/>
          <w:rFonts w:asciiTheme="minorHAnsi" w:hAnsiTheme="minorHAnsi" w:cstheme="minorHAnsi"/>
          <w:color w:val="auto"/>
          <w:highlight w:val="cyan"/>
          <w:shd w:val="clear" w:color="auto" w:fill="FFFFFF"/>
          <w:lang w:val="en-GB"/>
        </w:rPr>
        <w:t xml:space="preserve">terms of </w:t>
      </w:r>
      <w:r w:rsidR="00D44B3E" w:rsidRPr="00D50BB6">
        <w:rPr>
          <w:rStyle w:val="normaltextrun"/>
          <w:rFonts w:asciiTheme="minorHAnsi" w:hAnsiTheme="minorHAnsi" w:cstheme="minorHAnsi"/>
          <w:color w:val="auto"/>
          <w:highlight w:val="cyan"/>
          <w:shd w:val="clear" w:color="auto" w:fill="FFFFFF"/>
          <w:lang w:val="en-GB"/>
        </w:rPr>
        <w:t>mg of oil</w:t>
      </w:r>
      <w:r w:rsidR="00BA71F7" w:rsidRPr="00D50BB6">
        <w:rPr>
          <w:rStyle w:val="normaltextrun"/>
          <w:rFonts w:asciiTheme="minorHAnsi" w:hAnsiTheme="minorHAnsi" w:cstheme="minorHAnsi"/>
          <w:color w:val="auto"/>
          <w:highlight w:val="cyan"/>
          <w:shd w:val="clear" w:color="auto" w:fill="FFFFFF"/>
          <w:lang w:val="en-GB"/>
        </w:rPr>
        <w:t xml:space="preserve"> </w:t>
      </w:r>
      <w:r w:rsidR="00721E3C" w:rsidRPr="00D50BB6">
        <w:rPr>
          <w:rStyle w:val="normaltextrun"/>
          <w:rFonts w:asciiTheme="minorHAnsi" w:hAnsiTheme="minorHAnsi" w:cstheme="minorHAnsi"/>
          <w:color w:val="auto"/>
          <w:highlight w:val="cyan"/>
          <w:shd w:val="clear" w:color="auto" w:fill="FFFFFF"/>
          <w:lang w:val="en-GB"/>
        </w:rPr>
        <w:t>per</w:t>
      </w:r>
      <w:r w:rsidR="00BA71F7" w:rsidRPr="00D50BB6">
        <w:rPr>
          <w:rStyle w:val="normaltextrun"/>
          <w:rFonts w:asciiTheme="minorHAnsi" w:hAnsiTheme="minorHAnsi" w:cstheme="minorHAnsi"/>
          <w:color w:val="auto"/>
          <w:highlight w:val="cyan"/>
          <w:shd w:val="clear" w:color="auto" w:fill="FFFFFF"/>
          <w:lang w:val="en-GB"/>
        </w:rPr>
        <w:t xml:space="preserve"> </w:t>
      </w:r>
      <w:r w:rsidR="00D44B3E" w:rsidRPr="00D50BB6">
        <w:rPr>
          <w:rStyle w:val="normaltextrun"/>
          <w:rFonts w:asciiTheme="minorHAnsi" w:hAnsiTheme="minorHAnsi" w:cstheme="minorHAnsi"/>
          <w:color w:val="auto"/>
          <w:highlight w:val="cyan"/>
          <w:shd w:val="clear" w:color="auto" w:fill="FFFFFF"/>
          <w:lang w:val="en-GB"/>
        </w:rPr>
        <w:t>100 mg</w:t>
      </w:r>
      <w:r w:rsidR="00BA71F7" w:rsidRPr="00D50BB6">
        <w:rPr>
          <w:rStyle w:val="normaltextrun"/>
          <w:rFonts w:asciiTheme="minorHAnsi" w:hAnsiTheme="minorHAnsi" w:cstheme="minorHAnsi"/>
          <w:color w:val="auto"/>
          <w:highlight w:val="cyan"/>
          <w:shd w:val="clear" w:color="auto" w:fill="FFFFFF"/>
          <w:lang w:val="en-GB"/>
        </w:rPr>
        <w:t xml:space="preserve"> </w:t>
      </w:r>
      <w:r w:rsidR="00D44B3E" w:rsidRPr="00D50BB6">
        <w:rPr>
          <w:rStyle w:val="normaltextrun"/>
          <w:rFonts w:asciiTheme="minorHAnsi" w:hAnsiTheme="minorHAnsi" w:cstheme="minorHAnsi"/>
          <w:color w:val="auto"/>
          <w:highlight w:val="cyan"/>
          <w:shd w:val="clear" w:color="auto" w:fill="FFFFFF"/>
          <w:lang w:val="en-GB"/>
        </w:rPr>
        <w:t>of aerogel</w:t>
      </w:r>
      <w:r w:rsidR="000D2371" w:rsidRPr="00D50BB6">
        <w:rPr>
          <w:rStyle w:val="normaltextrun"/>
          <w:rFonts w:asciiTheme="minorHAnsi" w:hAnsiTheme="minorHAnsi" w:cstheme="minorHAnsi"/>
          <w:color w:val="auto"/>
          <w:highlight w:val="cyan"/>
          <w:shd w:val="clear" w:color="auto" w:fill="FFFFFF"/>
          <w:lang w:val="en-GB"/>
        </w:rPr>
        <w:t>.</w:t>
      </w:r>
    </w:p>
    <w:bookmarkEnd w:id="8"/>
    <w:p w14:paraId="0DE404E7" w14:textId="77777777" w:rsidR="00A90285" w:rsidRPr="00D50BB6" w:rsidRDefault="00A90285" w:rsidP="00D50BB6">
      <w:pPr>
        <w:pStyle w:val="ListParagraph"/>
        <w:rPr>
          <w:rFonts w:asciiTheme="minorHAnsi" w:hAnsiTheme="minorHAnsi" w:cstheme="minorHAnsi"/>
          <w:color w:val="auto"/>
          <w:lang w:val="en-GB"/>
        </w:rPr>
      </w:pPr>
    </w:p>
    <w:p w14:paraId="4D3635B0" w14:textId="77777777" w:rsidR="007F6893" w:rsidRPr="00D50BB6" w:rsidRDefault="00A90285" w:rsidP="00D50BB6">
      <w:pPr>
        <w:pStyle w:val="ListParagraph"/>
        <w:numPr>
          <w:ilvl w:val="0"/>
          <w:numId w:val="18"/>
        </w:numPr>
        <w:rPr>
          <w:rFonts w:asciiTheme="minorHAnsi" w:hAnsiTheme="minorHAnsi" w:cstheme="minorHAnsi"/>
          <w:b/>
          <w:bCs/>
          <w:color w:val="auto"/>
          <w:lang w:val="en-GB"/>
        </w:rPr>
      </w:pPr>
      <w:r w:rsidRPr="00D50BB6">
        <w:rPr>
          <w:rFonts w:asciiTheme="minorHAnsi" w:hAnsiTheme="minorHAnsi" w:cstheme="minorHAnsi"/>
          <w:b/>
          <w:bCs/>
          <w:color w:val="auto"/>
          <w:lang w:val="en-GB"/>
        </w:rPr>
        <w:t>Characterization of aerogels</w:t>
      </w:r>
    </w:p>
    <w:p w14:paraId="27BA7D7D" w14:textId="77777777" w:rsidR="007F6893" w:rsidRPr="00D50BB6" w:rsidRDefault="007F6893" w:rsidP="00D50BB6">
      <w:pPr>
        <w:pStyle w:val="ListParagraph"/>
        <w:rPr>
          <w:rFonts w:asciiTheme="minorHAnsi" w:hAnsiTheme="minorHAnsi" w:cstheme="minorHAnsi"/>
          <w:b/>
          <w:bCs/>
          <w:color w:val="auto"/>
          <w:lang w:val="en-GB"/>
        </w:rPr>
      </w:pPr>
    </w:p>
    <w:p w14:paraId="3B7235F2" w14:textId="6882DBE0" w:rsidR="006F0CAB" w:rsidRPr="00D50BB6" w:rsidRDefault="001C658E" w:rsidP="00D50BB6">
      <w:pPr>
        <w:pStyle w:val="ListParagraph"/>
        <w:numPr>
          <w:ilvl w:val="1"/>
          <w:numId w:val="18"/>
        </w:numPr>
        <w:rPr>
          <w:rFonts w:asciiTheme="minorHAnsi" w:hAnsiTheme="minorHAnsi" w:cstheme="minorHAnsi"/>
          <w:b/>
          <w:bCs/>
          <w:color w:val="auto"/>
          <w:lang w:val="en-GB"/>
        </w:rPr>
      </w:pPr>
      <w:r w:rsidRPr="00D50BB6">
        <w:rPr>
          <w:rFonts w:asciiTheme="minorHAnsi" w:hAnsiTheme="minorHAnsi" w:cstheme="minorHAnsi"/>
          <w:color w:val="auto"/>
          <w:lang w:val="en-GB"/>
        </w:rPr>
        <w:t>Determine t</w:t>
      </w:r>
      <w:r w:rsidR="00E41D13" w:rsidRPr="00D50BB6">
        <w:rPr>
          <w:rFonts w:asciiTheme="minorHAnsi" w:hAnsiTheme="minorHAnsi" w:cstheme="minorHAnsi"/>
          <w:color w:val="auto"/>
          <w:lang w:val="en-GB"/>
        </w:rPr>
        <w:t>he surface area of the aerogels</w:t>
      </w:r>
      <w:r w:rsidR="00E73DC0" w:rsidRPr="00D50BB6">
        <w:rPr>
          <w:rFonts w:asciiTheme="minorHAnsi" w:hAnsiTheme="minorHAnsi" w:cstheme="minorHAnsi"/>
          <w:color w:val="auto"/>
          <w:lang w:val="en-GB"/>
        </w:rPr>
        <w:t xml:space="preserve"> using an </w:t>
      </w:r>
      <w:r w:rsidR="00E41D13" w:rsidRPr="00D50BB6">
        <w:rPr>
          <w:rFonts w:asciiTheme="minorHAnsi" w:hAnsiTheme="minorHAnsi" w:cstheme="minorHAnsi"/>
          <w:color w:val="auto"/>
          <w:lang w:val="en-GB"/>
        </w:rPr>
        <w:t xml:space="preserve">ultra-high-purity nitrogen adsorption and desorption isotherms at 77 K using the </w:t>
      </w:r>
      <w:proofErr w:type="spellStart"/>
      <w:r w:rsidR="00E41D13" w:rsidRPr="00D50BB6">
        <w:rPr>
          <w:rFonts w:asciiTheme="minorHAnsi" w:hAnsiTheme="minorHAnsi" w:cstheme="minorHAnsi"/>
          <w:color w:val="auto"/>
          <w:lang w:val="en-GB"/>
        </w:rPr>
        <w:t>Brunauer</w:t>
      </w:r>
      <w:proofErr w:type="spellEnd"/>
      <w:r w:rsidR="00E41D13" w:rsidRPr="00D50BB6">
        <w:rPr>
          <w:rFonts w:asciiTheme="minorHAnsi" w:hAnsiTheme="minorHAnsi" w:cstheme="minorHAnsi"/>
          <w:color w:val="auto"/>
          <w:lang w:val="en-GB"/>
        </w:rPr>
        <w:t>–Emmett–Teller (BET) method</w:t>
      </w:r>
      <w:r w:rsidR="006F0CAB" w:rsidRPr="00D50BB6">
        <w:rPr>
          <w:rFonts w:asciiTheme="minorHAnsi" w:hAnsiTheme="minorHAnsi" w:cstheme="minorHAnsi"/>
          <w:color w:val="auto"/>
          <w:lang w:val="en-GB"/>
        </w:rPr>
        <w:t xml:space="preserve">. </w:t>
      </w:r>
    </w:p>
    <w:p w14:paraId="028A1332" w14:textId="77777777" w:rsidR="00905D2E" w:rsidRPr="00D50BB6" w:rsidRDefault="00905D2E" w:rsidP="00D50BB6">
      <w:pPr>
        <w:pStyle w:val="ListParagraph"/>
        <w:rPr>
          <w:rFonts w:asciiTheme="minorHAnsi" w:hAnsiTheme="minorHAnsi" w:cstheme="minorHAnsi"/>
          <w:b/>
          <w:bCs/>
          <w:color w:val="auto"/>
          <w:lang w:val="en-GB"/>
        </w:rPr>
      </w:pPr>
    </w:p>
    <w:p w14:paraId="7B8EB070" w14:textId="453EC9DD" w:rsidR="006F0CAB" w:rsidRPr="00D50BB6" w:rsidRDefault="00767308" w:rsidP="00D50BB6">
      <w:pPr>
        <w:pStyle w:val="ListParagraph"/>
        <w:numPr>
          <w:ilvl w:val="2"/>
          <w:numId w:val="18"/>
        </w:numPr>
        <w:rPr>
          <w:rFonts w:asciiTheme="minorHAnsi" w:hAnsiTheme="minorHAnsi" w:cstheme="minorHAnsi"/>
          <w:b/>
          <w:bCs/>
          <w:color w:val="auto"/>
          <w:lang w:val="en-GB"/>
        </w:rPr>
      </w:pPr>
      <w:r w:rsidRPr="00D50BB6">
        <w:rPr>
          <w:rFonts w:asciiTheme="minorHAnsi" w:hAnsiTheme="minorHAnsi" w:cstheme="minorHAnsi"/>
          <w:color w:val="auto"/>
          <w:lang w:val="en-GB"/>
        </w:rPr>
        <w:t>Pr</w:t>
      </w:r>
      <w:r w:rsidR="001C658E" w:rsidRPr="00D50BB6">
        <w:rPr>
          <w:rFonts w:asciiTheme="minorHAnsi" w:hAnsiTheme="minorHAnsi" w:cstheme="minorHAnsi"/>
          <w:color w:val="auto"/>
          <w:lang w:val="en-GB"/>
        </w:rPr>
        <w:t>ior to</w:t>
      </w:r>
      <w:r w:rsidR="00BE42B9" w:rsidRPr="00D50BB6">
        <w:rPr>
          <w:rFonts w:asciiTheme="minorHAnsi" w:hAnsiTheme="minorHAnsi" w:cstheme="minorHAnsi"/>
          <w:color w:val="auto"/>
          <w:lang w:val="en-GB"/>
        </w:rPr>
        <w:t xml:space="preserve"> </w:t>
      </w:r>
      <w:r w:rsidR="00E41D13" w:rsidRPr="00D50BB6">
        <w:rPr>
          <w:rFonts w:asciiTheme="minorHAnsi" w:hAnsiTheme="minorHAnsi" w:cstheme="minorHAnsi"/>
          <w:color w:val="auto"/>
          <w:lang w:val="en-GB"/>
        </w:rPr>
        <w:t>the analysis</w:t>
      </w:r>
      <w:r w:rsidR="001C658E" w:rsidRPr="00D50BB6">
        <w:rPr>
          <w:rFonts w:asciiTheme="minorHAnsi" w:hAnsiTheme="minorHAnsi" w:cstheme="minorHAnsi"/>
          <w:color w:val="auto"/>
          <w:lang w:val="en-GB"/>
        </w:rPr>
        <w:t>,</w:t>
      </w:r>
      <w:r w:rsidR="00E41D13" w:rsidRPr="00D50BB6">
        <w:rPr>
          <w:rFonts w:asciiTheme="minorHAnsi" w:hAnsiTheme="minorHAnsi" w:cstheme="minorHAnsi"/>
          <w:color w:val="auto"/>
          <w:lang w:val="en-GB"/>
        </w:rPr>
        <w:t xml:space="preserve"> </w:t>
      </w:r>
      <w:r w:rsidR="001C658E" w:rsidRPr="00D50BB6">
        <w:rPr>
          <w:rFonts w:asciiTheme="minorHAnsi" w:hAnsiTheme="minorHAnsi" w:cstheme="minorHAnsi"/>
          <w:color w:val="auto"/>
          <w:lang w:val="en-GB"/>
        </w:rPr>
        <w:t>heat ~</w:t>
      </w:r>
      <w:r w:rsidR="00E41D13" w:rsidRPr="00D50BB6">
        <w:rPr>
          <w:rFonts w:asciiTheme="minorHAnsi" w:hAnsiTheme="minorHAnsi" w:cstheme="minorHAnsi"/>
          <w:color w:val="auto"/>
          <w:lang w:val="en-GB"/>
        </w:rPr>
        <w:t xml:space="preserve">200 mg of sample at 115 °C for 4 h under vacuum. </w:t>
      </w:r>
    </w:p>
    <w:p w14:paraId="0D715A10" w14:textId="77777777" w:rsidR="00895017" w:rsidRPr="00D50BB6" w:rsidRDefault="00895017" w:rsidP="00D50BB6">
      <w:pPr>
        <w:pStyle w:val="ListParagraph"/>
        <w:rPr>
          <w:rFonts w:asciiTheme="minorHAnsi" w:hAnsiTheme="minorHAnsi" w:cstheme="minorHAnsi"/>
          <w:b/>
          <w:bCs/>
          <w:color w:val="auto"/>
          <w:lang w:val="en-GB"/>
        </w:rPr>
      </w:pPr>
    </w:p>
    <w:p w14:paraId="0F5BEE54" w14:textId="7AD5C25B" w:rsidR="006F0CAB" w:rsidRPr="00D50BB6" w:rsidRDefault="000F2E4E" w:rsidP="00D50BB6">
      <w:pPr>
        <w:pStyle w:val="ListParagraph"/>
        <w:numPr>
          <w:ilvl w:val="2"/>
          <w:numId w:val="18"/>
        </w:numPr>
        <w:rPr>
          <w:rFonts w:asciiTheme="minorHAnsi" w:hAnsiTheme="minorHAnsi" w:cstheme="minorHAnsi"/>
          <w:b/>
          <w:bCs/>
          <w:color w:val="auto"/>
          <w:lang w:val="en-GB"/>
        </w:rPr>
      </w:pPr>
      <w:r w:rsidRPr="00D50BB6">
        <w:rPr>
          <w:rFonts w:asciiTheme="minorHAnsi" w:hAnsiTheme="minorHAnsi" w:cstheme="minorHAnsi"/>
          <w:color w:val="auto"/>
          <w:lang w:val="en-GB"/>
        </w:rPr>
        <w:t>Evaluate a</w:t>
      </w:r>
      <w:r w:rsidR="00E41D13" w:rsidRPr="00D50BB6">
        <w:rPr>
          <w:rFonts w:asciiTheme="minorHAnsi" w:hAnsiTheme="minorHAnsi" w:cstheme="minorHAnsi"/>
          <w:color w:val="auto"/>
          <w:lang w:val="en-GB"/>
        </w:rPr>
        <w:t xml:space="preserve">dsorption isotherms in the linear region of the BET plot (at a relative pressure p/p0 in the range </w:t>
      </w:r>
      <w:r w:rsidRPr="00D50BB6">
        <w:rPr>
          <w:rFonts w:asciiTheme="minorHAnsi" w:hAnsiTheme="minorHAnsi" w:cstheme="minorHAnsi"/>
          <w:color w:val="auto"/>
          <w:lang w:val="en-GB"/>
        </w:rPr>
        <w:t xml:space="preserve">of </w:t>
      </w:r>
      <w:r w:rsidR="00E41D13" w:rsidRPr="00D50BB6">
        <w:rPr>
          <w:rFonts w:asciiTheme="minorHAnsi" w:hAnsiTheme="minorHAnsi" w:cstheme="minorHAnsi"/>
          <w:color w:val="auto"/>
          <w:lang w:val="en-GB"/>
        </w:rPr>
        <w:t>0.05–0.3) using a multipoint BET</w:t>
      </w:r>
      <w:r w:rsidR="007B3080" w:rsidRPr="00D50BB6">
        <w:rPr>
          <w:rFonts w:asciiTheme="minorHAnsi" w:hAnsiTheme="minorHAnsi" w:cstheme="minorHAnsi"/>
          <w:color w:val="auto"/>
          <w:lang w:val="en-GB"/>
        </w:rPr>
        <w:t xml:space="preserve"> for </w:t>
      </w:r>
      <w:r w:rsidR="00036EB3" w:rsidRPr="00D50BB6">
        <w:rPr>
          <w:rFonts w:asciiTheme="minorHAnsi" w:hAnsiTheme="minorHAnsi" w:cstheme="minorHAnsi"/>
          <w:color w:val="auto"/>
          <w:lang w:val="en-GB"/>
        </w:rPr>
        <w:t>the determination</w:t>
      </w:r>
      <w:r w:rsidR="007B3080" w:rsidRPr="00D50BB6">
        <w:rPr>
          <w:rFonts w:asciiTheme="minorHAnsi" w:hAnsiTheme="minorHAnsi" w:cstheme="minorHAnsi"/>
          <w:color w:val="auto"/>
          <w:lang w:val="en-GB"/>
        </w:rPr>
        <w:t xml:space="preserve"> of the surface area</w:t>
      </w:r>
      <w:r w:rsidR="00921BEA" w:rsidRPr="00D50BB6">
        <w:rPr>
          <w:rFonts w:asciiTheme="minorHAnsi" w:hAnsiTheme="minorHAnsi" w:cstheme="minorHAnsi"/>
          <w:color w:val="auto"/>
          <w:lang w:val="en-GB"/>
        </w:rPr>
        <w:t>.</w:t>
      </w:r>
    </w:p>
    <w:p w14:paraId="61173A31" w14:textId="77777777" w:rsidR="003B1415" w:rsidRPr="00D50BB6" w:rsidRDefault="003B1415" w:rsidP="00D50BB6">
      <w:pPr>
        <w:pStyle w:val="ListParagraph"/>
        <w:rPr>
          <w:rFonts w:asciiTheme="minorHAnsi" w:hAnsiTheme="minorHAnsi" w:cstheme="minorHAnsi"/>
          <w:b/>
          <w:bCs/>
          <w:color w:val="auto"/>
          <w:lang w:val="en-GB"/>
        </w:rPr>
      </w:pPr>
    </w:p>
    <w:p w14:paraId="6D8C4F2E" w14:textId="69BD3139" w:rsidR="00A90285" w:rsidRPr="00D50BB6" w:rsidRDefault="000F2E4E" w:rsidP="00D50BB6">
      <w:pPr>
        <w:pStyle w:val="ListParagraph"/>
        <w:numPr>
          <w:ilvl w:val="2"/>
          <w:numId w:val="18"/>
        </w:numPr>
        <w:rPr>
          <w:rFonts w:asciiTheme="minorHAnsi" w:hAnsiTheme="minorHAnsi" w:cstheme="minorHAnsi"/>
          <w:b/>
          <w:bCs/>
          <w:color w:val="auto"/>
          <w:lang w:val="en-GB"/>
        </w:rPr>
      </w:pPr>
      <w:r w:rsidRPr="00D50BB6">
        <w:rPr>
          <w:rFonts w:asciiTheme="minorHAnsi" w:hAnsiTheme="minorHAnsi" w:cstheme="minorHAnsi"/>
          <w:color w:val="auto"/>
          <w:lang w:val="en-GB"/>
        </w:rPr>
        <w:t>Estimate b</w:t>
      </w:r>
      <w:r w:rsidR="007B3080" w:rsidRPr="00D50BB6">
        <w:rPr>
          <w:rFonts w:asciiTheme="minorHAnsi" w:hAnsiTheme="minorHAnsi" w:cstheme="minorHAnsi"/>
          <w:color w:val="auto"/>
          <w:lang w:val="en-GB"/>
        </w:rPr>
        <w:t xml:space="preserve">oth volume and </w:t>
      </w:r>
      <w:r w:rsidR="00E41D13" w:rsidRPr="00D50BB6">
        <w:rPr>
          <w:rFonts w:asciiTheme="minorHAnsi" w:hAnsiTheme="minorHAnsi" w:cstheme="minorHAnsi"/>
          <w:color w:val="auto"/>
          <w:lang w:val="en-GB"/>
        </w:rPr>
        <w:t>pore size using the Barrett–Joyner–</w:t>
      </w:r>
      <w:proofErr w:type="spellStart"/>
      <w:r w:rsidR="00E41D13" w:rsidRPr="00D50BB6">
        <w:rPr>
          <w:rFonts w:asciiTheme="minorHAnsi" w:hAnsiTheme="minorHAnsi" w:cstheme="minorHAnsi"/>
          <w:color w:val="auto"/>
          <w:lang w:val="en-GB"/>
        </w:rPr>
        <w:t>Halenda</w:t>
      </w:r>
      <w:proofErr w:type="spellEnd"/>
      <w:r w:rsidR="00E41D13" w:rsidRPr="00D50BB6">
        <w:rPr>
          <w:rFonts w:asciiTheme="minorHAnsi" w:hAnsiTheme="minorHAnsi" w:cstheme="minorHAnsi"/>
          <w:color w:val="auto"/>
          <w:lang w:val="en-GB"/>
        </w:rPr>
        <w:t xml:space="preserve"> (BJH) method.</w:t>
      </w:r>
    </w:p>
    <w:p w14:paraId="3AD18B7F" w14:textId="77777777" w:rsidR="003B1415" w:rsidRPr="00D50BB6" w:rsidRDefault="003B1415" w:rsidP="00D50BB6">
      <w:pPr>
        <w:pStyle w:val="ListParagraph"/>
        <w:rPr>
          <w:rFonts w:asciiTheme="minorHAnsi" w:hAnsiTheme="minorHAnsi" w:cstheme="minorHAnsi"/>
          <w:b/>
          <w:bCs/>
          <w:color w:val="auto"/>
          <w:lang w:val="en-GB"/>
        </w:rPr>
      </w:pPr>
    </w:p>
    <w:p w14:paraId="3AC67E37" w14:textId="4869D6B0" w:rsidR="00A90285" w:rsidRPr="00D50BB6" w:rsidRDefault="007808D0" w:rsidP="00D50BB6">
      <w:pPr>
        <w:pStyle w:val="ListParagraph"/>
        <w:numPr>
          <w:ilvl w:val="1"/>
          <w:numId w:val="18"/>
        </w:numPr>
        <w:rPr>
          <w:rFonts w:asciiTheme="minorHAnsi" w:hAnsiTheme="minorHAnsi" w:cstheme="minorHAnsi"/>
          <w:color w:val="auto"/>
          <w:lang w:val="en-GB"/>
        </w:rPr>
      </w:pPr>
      <w:r w:rsidRPr="00D50BB6">
        <w:rPr>
          <w:rFonts w:asciiTheme="minorHAnsi" w:hAnsiTheme="minorHAnsi" w:cstheme="minorHAnsi"/>
          <w:color w:val="auto"/>
          <w:lang w:val="en-GB"/>
        </w:rPr>
        <w:t>C</w:t>
      </w:r>
      <w:r w:rsidR="0086176F" w:rsidRPr="00D50BB6">
        <w:rPr>
          <w:rFonts w:asciiTheme="minorHAnsi" w:hAnsiTheme="minorHAnsi" w:cstheme="minorHAnsi"/>
          <w:color w:val="auto"/>
          <w:lang w:val="en-GB"/>
        </w:rPr>
        <w:t>haracteriz</w:t>
      </w:r>
      <w:r w:rsidRPr="00D50BB6">
        <w:rPr>
          <w:rFonts w:asciiTheme="minorHAnsi" w:hAnsiTheme="minorHAnsi" w:cstheme="minorHAnsi"/>
          <w:color w:val="auto"/>
          <w:lang w:val="en-GB"/>
        </w:rPr>
        <w:t xml:space="preserve">e </w:t>
      </w:r>
      <w:r w:rsidR="00A41FD5" w:rsidRPr="00D50BB6">
        <w:rPr>
          <w:rFonts w:asciiTheme="minorHAnsi" w:hAnsiTheme="minorHAnsi" w:cstheme="minorHAnsi"/>
          <w:color w:val="auto"/>
          <w:lang w:val="en-GB"/>
        </w:rPr>
        <w:t>aerogel morphology</w:t>
      </w:r>
      <w:r w:rsidR="0086176F" w:rsidRPr="00D50BB6">
        <w:rPr>
          <w:rFonts w:asciiTheme="minorHAnsi" w:hAnsiTheme="minorHAnsi" w:cstheme="minorHAnsi"/>
          <w:color w:val="auto"/>
          <w:lang w:val="en-GB"/>
        </w:rPr>
        <w:t xml:space="preserve"> </w:t>
      </w:r>
      <w:r w:rsidR="00036EB3" w:rsidRPr="00D50BB6">
        <w:rPr>
          <w:rFonts w:asciiTheme="minorHAnsi" w:hAnsiTheme="minorHAnsi" w:cstheme="minorHAnsi"/>
          <w:color w:val="auto"/>
          <w:lang w:val="en-GB"/>
        </w:rPr>
        <w:t>using Field</w:t>
      </w:r>
      <w:r w:rsidR="00A41FD5" w:rsidRPr="00D50BB6">
        <w:rPr>
          <w:rFonts w:asciiTheme="minorHAnsi" w:hAnsiTheme="minorHAnsi" w:cstheme="minorHAnsi"/>
          <w:color w:val="auto"/>
          <w:lang w:val="en-GB"/>
        </w:rPr>
        <w:t xml:space="preserve"> Emission Scanning Electron Microscopy at 5 kV and 15 mA under high vacuum. </w:t>
      </w:r>
      <w:r w:rsidR="00D46662" w:rsidRPr="00D50BB6">
        <w:rPr>
          <w:rFonts w:asciiTheme="minorHAnsi" w:hAnsiTheme="minorHAnsi" w:cstheme="minorHAnsi"/>
          <w:color w:val="auto"/>
          <w:lang w:val="en-GB"/>
        </w:rPr>
        <w:t>Cut t</w:t>
      </w:r>
      <w:r w:rsidR="00A41FD5" w:rsidRPr="00D50BB6">
        <w:rPr>
          <w:rFonts w:asciiTheme="minorHAnsi" w:hAnsiTheme="minorHAnsi" w:cstheme="minorHAnsi"/>
          <w:color w:val="auto"/>
          <w:lang w:val="en-GB"/>
        </w:rPr>
        <w:t xml:space="preserve">he materials transversely </w:t>
      </w:r>
      <w:r w:rsidR="00C31447" w:rsidRPr="00D50BB6">
        <w:rPr>
          <w:rFonts w:asciiTheme="minorHAnsi" w:hAnsiTheme="minorHAnsi" w:cstheme="minorHAnsi"/>
          <w:color w:val="auto"/>
          <w:lang w:val="en-GB"/>
        </w:rPr>
        <w:t>to obtain</w:t>
      </w:r>
      <w:r w:rsidR="000910F4" w:rsidRPr="00D50BB6">
        <w:rPr>
          <w:rFonts w:asciiTheme="minorHAnsi" w:hAnsiTheme="minorHAnsi" w:cstheme="minorHAnsi"/>
          <w:color w:val="auto"/>
          <w:lang w:val="en-GB"/>
        </w:rPr>
        <w:t xml:space="preserve"> </w:t>
      </w:r>
      <w:r w:rsidR="00A41FD5" w:rsidRPr="00D50BB6">
        <w:rPr>
          <w:rFonts w:asciiTheme="minorHAnsi" w:hAnsiTheme="minorHAnsi" w:cstheme="minorHAnsi"/>
          <w:color w:val="auto"/>
          <w:lang w:val="en-GB"/>
        </w:rPr>
        <w:t>1 mm thickness,</w:t>
      </w:r>
      <w:r w:rsidR="000910F4" w:rsidRPr="00D50BB6">
        <w:rPr>
          <w:rFonts w:asciiTheme="minorHAnsi" w:hAnsiTheme="minorHAnsi" w:cstheme="minorHAnsi"/>
          <w:color w:val="auto"/>
          <w:lang w:val="en-GB"/>
        </w:rPr>
        <w:t xml:space="preserve"> </w:t>
      </w:r>
      <w:r w:rsidR="00A41FD5" w:rsidRPr="00D50BB6">
        <w:rPr>
          <w:rFonts w:asciiTheme="minorHAnsi" w:hAnsiTheme="minorHAnsi" w:cstheme="minorHAnsi"/>
          <w:color w:val="auto"/>
          <w:lang w:val="en-GB"/>
        </w:rPr>
        <w:t>place</w:t>
      </w:r>
      <w:r w:rsidR="00C31447" w:rsidRPr="00D50BB6">
        <w:rPr>
          <w:rFonts w:asciiTheme="minorHAnsi" w:hAnsiTheme="minorHAnsi" w:cstheme="minorHAnsi"/>
          <w:color w:val="auto"/>
          <w:lang w:val="en-GB"/>
        </w:rPr>
        <w:t xml:space="preserve"> the slices</w:t>
      </w:r>
      <w:r w:rsidR="00A41FD5" w:rsidRPr="00D50BB6">
        <w:rPr>
          <w:rFonts w:asciiTheme="minorHAnsi" w:hAnsiTheme="minorHAnsi" w:cstheme="minorHAnsi"/>
          <w:color w:val="auto"/>
          <w:lang w:val="en-GB"/>
        </w:rPr>
        <w:t xml:space="preserve"> on </w:t>
      </w:r>
      <w:r w:rsidR="00A34CD6" w:rsidRPr="00D50BB6">
        <w:rPr>
          <w:rFonts w:asciiTheme="minorHAnsi" w:hAnsiTheme="minorHAnsi" w:cstheme="minorHAnsi"/>
          <w:color w:val="auto"/>
          <w:lang w:val="en-GB"/>
        </w:rPr>
        <w:t xml:space="preserve">a </w:t>
      </w:r>
      <w:r w:rsidR="00A41FD5" w:rsidRPr="00D50BB6">
        <w:rPr>
          <w:rFonts w:asciiTheme="minorHAnsi" w:hAnsiTheme="minorHAnsi" w:cstheme="minorHAnsi"/>
          <w:color w:val="auto"/>
          <w:lang w:val="en-GB"/>
        </w:rPr>
        <w:t>double-sided carbon film</w:t>
      </w:r>
      <w:r w:rsidR="00C31447" w:rsidRPr="00D50BB6">
        <w:rPr>
          <w:rFonts w:asciiTheme="minorHAnsi" w:hAnsiTheme="minorHAnsi" w:cstheme="minorHAnsi"/>
          <w:color w:val="auto"/>
          <w:lang w:val="en-GB"/>
        </w:rPr>
        <w:t>,</w:t>
      </w:r>
      <w:r w:rsidR="00A41FD5" w:rsidRPr="00D50BB6">
        <w:rPr>
          <w:rFonts w:asciiTheme="minorHAnsi" w:hAnsiTheme="minorHAnsi" w:cstheme="minorHAnsi"/>
          <w:color w:val="auto"/>
          <w:lang w:val="en-GB"/>
        </w:rPr>
        <w:t xml:space="preserve"> and sputter-coat with gold</w:t>
      </w:r>
      <w:r w:rsidR="00B557DE" w:rsidRPr="00D50BB6">
        <w:rPr>
          <w:rFonts w:asciiTheme="minorHAnsi" w:hAnsiTheme="minorHAnsi" w:cstheme="minorHAnsi"/>
          <w:color w:val="auto"/>
          <w:lang w:val="en-GB"/>
        </w:rPr>
        <w:fldChar w:fldCharType="begin" w:fldLock="1"/>
      </w:r>
      <w:r w:rsidR="007B5423" w:rsidRPr="00D50BB6">
        <w:rPr>
          <w:rFonts w:asciiTheme="minorHAnsi" w:hAnsiTheme="minorHAnsi" w:cstheme="minorHAnsi"/>
          <w:color w:val="auto"/>
          <w:lang w:val="en-GB"/>
        </w:rPr>
        <w:instrText>ADDIN CSL_CITATION {"citationItems":[{"id":"ITEM-1","itemData":{"DOI":"10.1016/j.carbpol.2016.03.086","ISSN":"01448617","abstract":"Biodegradable nanoporous aerogels were obtained from wheat starch using a simple and green method based on supercritical carbon dioxide (SC-CO2) drying. Effects of processing parameters (temperature, wheat starch concentration and mixing rate during gelatinization; temperature, pressure, and flow rate of CO2, during SC-CO2 drying) on the aerogel formation were investigated, and optimized for the highest surface area and smallest pore size of the aerogels. At the optimized conditions, wheat starch aerogels had surface areas between 52.6-59.7 m2/g and densities ranging between 0.05-0.29 g/cm3. The average pore size of the starch aerogels was 20 nm. Starch aerogels were stable up to 280 ??C. Due to high surface area and nanoporous structure, wheat starch aerogels are promising carrier systems for bioactives and drugs in food and pharmaceutical industries.","author":[{"dropping-particle":"","family":"Ubeyitogullari","given":"Ali","non-dropping-particle":"","parse-names":false,"suffix":""},{"dropping-particle":"","family":"Ciftci","given":"Ozan N.","non-dropping-particle":"","parse-names":false,"suffix":""}],"container-title":"Carbohydrate Polymers","id":"ITEM-1","issued":{"date-parts":[["2016"]]},"page":"125-132","publisher":"Elsevier Ltd.","title":"Formation of nanoporous aerogels from wheat starch","type":"article-journal","volume":"147"},"uris":["http://www.mendeley.com/documents/?uuid=02fb5386-f4be-4729-9b3c-07edfd893fc9"]}],"mendeley":{"formattedCitation":"&lt;sup&gt;22&lt;/sup&gt;","plainTextFormattedCitation":"22","previouslyFormattedCitation":"&lt;sup&gt;22&lt;/sup&gt;"},"properties":{"noteIndex":0},"schema":"https://github.com/citation-style-language/schema/raw/master/csl-citation.json"}</w:instrText>
      </w:r>
      <w:r w:rsidR="00B557DE" w:rsidRPr="00D50BB6">
        <w:rPr>
          <w:rFonts w:asciiTheme="minorHAnsi" w:hAnsiTheme="minorHAnsi" w:cstheme="minorHAnsi"/>
          <w:color w:val="auto"/>
          <w:lang w:val="en-GB"/>
        </w:rPr>
        <w:fldChar w:fldCharType="separate"/>
      </w:r>
      <w:r w:rsidR="007B5423" w:rsidRPr="00D50BB6">
        <w:rPr>
          <w:rFonts w:asciiTheme="minorHAnsi" w:hAnsiTheme="minorHAnsi" w:cstheme="minorHAnsi"/>
          <w:noProof/>
          <w:color w:val="auto"/>
          <w:vertAlign w:val="superscript"/>
          <w:lang w:val="en-GB"/>
        </w:rPr>
        <w:t>22</w:t>
      </w:r>
      <w:r w:rsidR="00B557DE" w:rsidRPr="00D50BB6">
        <w:rPr>
          <w:rFonts w:asciiTheme="minorHAnsi" w:hAnsiTheme="minorHAnsi" w:cstheme="minorHAnsi"/>
          <w:color w:val="auto"/>
          <w:lang w:val="en-GB"/>
        </w:rPr>
        <w:fldChar w:fldCharType="end"/>
      </w:r>
      <w:r w:rsidR="00A41FD5" w:rsidRPr="00D50BB6">
        <w:rPr>
          <w:rFonts w:asciiTheme="minorHAnsi" w:hAnsiTheme="minorHAnsi" w:cstheme="minorHAnsi"/>
          <w:color w:val="auto"/>
          <w:lang w:val="en-GB"/>
        </w:rPr>
        <w:t>.</w:t>
      </w:r>
    </w:p>
    <w:p w14:paraId="1EDEBD2A" w14:textId="77777777" w:rsidR="00A90285" w:rsidRPr="00D50BB6" w:rsidRDefault="00A90285" w:rsidP="00D50BB6">
      <w:pPr>
        <w:pStyle w:val="ListParagraph"/>
        <w:rPr>
          <w:rFonts w:asciiTheme="minorHAnsi" w:hAnsiTheme="minorHAnsi" w:cstheme="minorHAnsi"/>
          <w:b/>
          <w:bCs/>
          <w:color w:val="auto"/>
          <w:lang w:val="en-GB"/>
        </w:rPr>
      </w:pPr>
    </w:p>
    <w:p w14:paraId="620BA8C8" w14:textId="1F5E092A" w:rsidR="00A90285" w:rsidRPr="00D50BB6" w:rsidRDefault="00A90285" w:rsidP="00D50BB6">
      <w:pPr>
        <w:pStyle w:val="ListParagraph"/>
        <w:numPr>
          <w:ilvl w:val="1"/>
          <w:numId w:val="18"/>
        </w:numPr>
        <w:rPr>
          <w:rFonts w:asciiTheme="minorHAnsi" w:hAnsiTheme="minorHAnsi" w:cstheme="minorHAnsi"/>
          <w:b/>
          <w:bCs/>
          <w:color w:val="auto"/>
          <w:lang w:val="en-GB"/>
        </w:rPr>
      </w:pPr>
      <w:r w:rsidRPr="00D50BB6">
        <w:rPr>
          <w:rFonts w:asciiTheme="minorHAnsi" w:hAnsiTheme="minorHAnsi" w:cstheme="minorHAnsi"/>
          <w:color w:val="auto"/>
          <w:lang w:val="en-GB"/>
        </w:rPr>
        <w:t>Determin</w:t>
      </w:r>
      <w:r w:rsidR="00D8047C" w:rsidRPr="00D50BB6">
        <w:rPr>
          <w:rFonts w:asciiTheme="minorHAnsi" w:hAnsiTheme="minorHAnsi" w:cstheme="minorHAnsi"/>
          <w:color w:val="auto"/>
          <w:lang w:val="en-GB"/>
        </w:rPr>
        <w:t xml:space="preserve">e the </w:t>
      </w:r>
      <w:r w:rsidRPr="00D50BB6">
        <w:rPr>
          <w:rFonts w:asciiTheme="minorHAnsi" w:hAnsiTheme="minorHAnsi" w:cstheme="minorHAnsi"/>
          <w:color w:val="auto"/>
          <w:lang w:val="en-GB"/>
        </w:rPr>
        <w:t>diffraction pattern and the degree of crystallinity by X-ray diffraction.</w:t>
      </w:r>
    </w:p>
    <w:p w14:paraId="7456E728" w14:textId="77777777" w:rsidR="00A90285" w:rsidRPr="00D50BB6" w:rsidRDefault="00A90285" w:rsidP="00D50BB6">
      <w:pPr>
        <w:pStyle w:val="ListParagraph"/>
        <w:rPr>
          <w:rFonts w:asciiTheme="minorHAnsi" w:hAnsiTheme="minorHAnsi" w:cstheme="minorHAnsi"/>
          <w:b/>
          <w:bCs/>
          <w:color w:val="auto"/>
          <w:lang w:val="en-GB"/>
        </w:rPr>
      </w:pPr>
    </w:p>
    <w:p w14:paraId="60663350" w14:textId="06D2F9C2" w:rsidR="0061097E" w:rsidRPr="00D50BB6" w:rsidRDefault="00C62A96" w:rsidP="00D50BB6">
      <w:pPr>
        <w:pStyle w:val="ListParagraph"/>
        <w:numPr>
          <w:ilvl w:val="2"/>
          <w:numId w:val="18"/>
        </w:numPr>
        <w:rPr>
          <w:rFonts w:asciiTheme="minorHAnsi" w:hAnsiTheme="minorHAnsi" w:cstheme="minorHAnsi"/>
          <w:color w:val="auto"/>
          <w:lang w:val="en-GB"/>
        </w:rPr>
      </w:pPr>
      <w:r w:rsidRPr="00D50BB6">
        <w:rPr>
          <w:rFonts w:asciiTheme="minorHAnsi" w:hAnsiTheme="minorHAnsi" w:cstheme="minorHAnsi"/>
          <w:color w:val="auto"/>
          <w:lang w:val="en-GB"/>
        </w:rPr>
        <w:t xml:space="preserve">Before the </w:t>
      </w:r>
      <w:r w:rsidR="0086176F" w:rsidRPr="00D50BB6">
        <w:rPr>
          <w:rFonts w:asciiTheme="minorHAnsi" w:hAnsiTheme="minorHAnsi" w:cstheme="minorHAnsi"/>
          <w:color w:val="auto"/>
          <w:lang w:val="en-GB"/>
        </w:rPr>
        <w:t>measurements,</w:t>
      </w:r>
      <w:r w:rsidRPr="00D50BB6">
        <w:rPr>
          <w:rFonts w:asciiTheme="minorHAnsi" w:hAnsiTheme="minorHAnsi" w:cstheme="minorHAnsi"/>
          <w:color w:val="auto"/>
          <w:lang w:val="en-GB"/>
        </w:rPr>
        <w:t xml:space="preserve"> </w:t>
      </w:r>
      <w:r w:rsidR="00D8047C" w:rsidRPr="00D50BB6">
        <w:rPr>
          <w:rFonts w:asciiTheme="minorHAnsi" w:hAnsiTheme="minorHAnsi" w:cstheme="minorHAnsi"/>
          <w:color w:val="auto"/>
          <w:lang w:val="en-GB"/>
        </w:rPr>
        <w:t xml:space="preserve">crush </w:t>
      </w:r>
      <w:r w:rsidR="00D4598C" w:rsidRPr="00D50BB6">
        <w:rPr>
          <w:rFonts w:asciiTheme="minorHAnsi" w:hAnsiTheme="minorHAnsi" w:cstheme="minorHAnsi"/>
          <w:color w:val="auto"/>
          <w:lang w:val="en-GB"/>
        </w:rPr>
        <w:t>the</w:t>
      </w:r>
      <w:r w:rsidRPr="00D50BB6">
        <w:rPr>
          <w:rFonts w:asciiTheme="minorHAnsi" w:hAnsiTheme="minorHAnsi" w:cstheme="minorHAnsi"/>
          <w:color w:val="auto"/>
          <w:lang w:val="en-GB"/>
        </w:rPr>
        <w:t xml:space="preserve"> </w:t>
      </w:r>
      <w:r w:rsidR="00A90285" w:rsidRPr="00D50BB6">
        <w:rPr>
          <w:rFonts w:asciiTheme="minorHAnsi" w:hAnsiTheme="minorHAnsi" w:cstheme="minorHAnsi"/>
          <w:color w:val="auto"/>
          <w:lang w:val="en-GB"/>
        </w:rPr>
        <w:t>samples</w:t>
      </w:r>
      <w:r w:rsidR="00144929" w:rsidRPr="00D50BB6">
        <w:rPr>
          <w:rFonts w:asciiTheme="minorHAnsi" w:hAnsiTheme="minorHAnsi" w:cstheme="minorHAnsi"/>
          <w:color w:val="auto"/>
          <w:lang w:val="en-GB"/>
        </w:rPr>
        <w:t>,</w:t>
      </w:r>
      <w:r w:rsidR="00A90285" w:rsidRPr="00D50BB6">
        <w:rPr>
          <w:rFonts w:asciiTheme="minorHAnsi" w:hAnsiTheme="minorHAnsi" w:cstheme="minorHAnsi"/>
          <w:color w:val="auto"/>
          <w:lang w:val="en-GB"/>
        </w:rPr>
        <w:t xml:space="preserve"> and scatter</w:t>
      </w:r>
      <w:r w:rsidR="00144929" w:rsidRPr="00D50BB6">
        <w:rPr>
          <w:rFonts w:asciiTheme="minorHAnsi" w:hAnsiTheme="minorHAnsi" w:cstheme="minorHAnsi"/>
          <w:color w:val="auto"/>
          <w:lang w:val="en-GB"/>
        </w:rPr>
        <w:t xml:space="preserve"> them</w:t>
      </w:r>
      <w:r w:rsidR="00A90285" w:rsidRPr="00D50BB6">
        <w:rPr>
          <w:rFonts w:asciiTheme="minorHAnsi" w:hAnsiTheme="minorHAnsi" w:cstheme="minorHAnsi"/>
          <w:color w:val="auto"/>
          <w:lang w:val="en-GB"/>
        </w:rPr>
        <w:t xml:space="preserve"> in the equipment holder.</w:t>
      </w:r>
      <w:r w:rsidR="00F22EA8" w:rsidRPr="00D50BB6">
        <w:rPr>
          <w:rFonts w:asciiTheme="minorHAnsi" w:hAnsiTheme="minorHAnsi" w:cstheme="minorHAnsi"/>
          <w:color w:val="auto"/>
          <w:lang w:val="en-GB"/>
        </w:rPr>
        <w:t xml:space="preserve"> </w:t>
      </w:r>
    </w:p>
    <w:p w14:paraId="2EA38A38" w14:textId="4FF0D4AD" w:rsidR="00A90285" w:rsidRPr="00D50BB6" w:rsidRDefault="0061097E" w:rsidP="00D50BB6">
      <w:pPr>
        <w:pStyle w:val="ListParagraph"/>
        <w:rPr>
          <w:rFonts w:asciiTheme="minorHAnsi" w:hAnsiTheme="minorHAnsi" w:cstheme="minorHAnsi"/>
          <w:color w:val="auto"/>
          <w:lang w:val="en-GB"/>
        </w:rPr>
      </w:pPr>
      <w:r w:rsidRPr="00D50BB6">
        <w:rPr>
          <w:rFonts w:asciiTheme="minorHAnsi" w:hAnsiTheme="minorHAnsi" w:cstheme="minorHAnsi"/>
          <w:color w:val="auto"/>
          <w:lang w:val="en-GB"/>
        </w:rPr>
        <w:t>Make sure the</w:t>
      </w:r>
      <w:r w:rsidR="00A90285" w:rsidRPr="00D50BB6">
        <w:rPr>
          <w:rFonts w:asciiTheme="minorHAnsi" w:hAnsiTheme="minorHAnsi" w:cstheme="minorHAnsi"/>
          <w:color w:val="auto"/>
          <w:lang w:val="en-GB"/>
        </w:rPr>
        <w:t xml:space="preserve"> system </w:t>
      </w:r>
      <w:r w:rsidRPr="00D50BB6">
        <w:rPr>
          <w:rFonts w:asciiTheme="minorHAnsi" w:hAnsiTheme="minorHAnsi" w:cstheme="minorHAnsi"/>
          <w:color w:val="auto"/>
          <w:lang w:val="en-GB"/>
        </w:rPr>
        <w:t xml:space="preserve">is </w:t>
      </w:r>
      <w:r w:rsidR="00A90285" w:rsidRPr="00D50BB6">
        <w:rPr>
          <w:rFonts w:asciiTheme="minorHAnsi" w:hAnsiTheme="minorHAnsi" w:cstheme="minorHAnsi"/>
          <w:color w:val="auto"/>
          <w:lang w:val="en-GB"/>
        </w:rPr>
        <w:t xml:space="preserve">equipped with a copper target X-ray tube set to 40 kV and 40 mA. </w:t>
      </w:r>
      <w:r w:rsidRPr="00D50BB6">
        <w:rPr>
          <w:rFonts w:asciiTheme="minorHAnsi" w:hAnsiTheme="minorHAnsi" w:cstheme="minorHAnsi"/>
          <w:color w:val="auto"/>
          <w:lang w:val="en-GB"/>
        </w:rPr>
        <w:t>Expose t</w:t>
      </w:r>
      <w:r w:rsidR="00A90285" w:rsidRPr="00D50BB6">
        <w:rPr>
          <w:rFonts w:asciiTheme="minorHAnsi" w:hAnsiTheme="minorHAnsi" w:cstheme="minorHAnsi"/>
          <w:color w:val="auto"/>
          <w:lang w:val="en-GB"/>
        </w:rPr>
        <w:t>he samples to the X-ray beam</w:t>
      </w:r>
      <w:r w:rsidR="009F624D" w:rsidRPr="00D50BB6">
        <w:rPr>
          <w:rFonts w:asciiTheme="minorHAnsi" w:hAnsiTheme="minorHAnsi" w:cstheme="minorHAnsi"/>
          <w:color w:val="auto"/>
          <w:lang w:val="en-GB"/>
        </w:rPr>
        <w:t>,</w:t>
      </w:r>
      <w:r w:rsidR="00A90285" w:rsidRPr="00D50BB6">
        <w:rPr>
          <w:rFonts w:asciiTheme="minorHAnsi" w:hAnsiTheme="minorHAnsi" w:cstheme="minorHAnsi"/>
          <w:color w:val="auto"/>
          <w:lang w:val="en-GB"/>
        </w:rPr>
        <w:t xml:space="preserve"> and scan from 5 to 40 Å with an angular scanning velocity </w:t>
      </w:r>
      <w:r w:rsidR="009F624D" w:rsidRPr="00D50BB6">
        <w:rPr>
          <w:rFonts w:asciiTheme="minorHAnsi" w:hAnsiTheme="minorHAnsi" w:cstheme="minorHAnsi"/>
          <w:color w:val="auto"/>
          <w:lang w:val="en-GB"/>
        </w:rPr>
        <w:t xml:space="preserve">of </w:t>
      </w:r>
      <w:r w:rsidR="00A90285" w:rsidRPr="00D50BB6">
        <w:rPr>
          <w:rFonts w:asciiTheme="minorHAnsi" w:hAnsiTheme="minorHAnsi" w:cstheme="minorHAnsi"/>
          <w:color w:val="auto"/>
          <w:lang w:val="en-GB"/>
        </w:rPr>
        <w:t>1.267</w:t>
      </w:r>
      <w:r w:rsidR="005B3B77" w:rsidRPr="00D50BB6">
        <w:rPr>
          <w:rFonts w:asciiTheme="minorHAnsi" w:hAnsiTheme="minorHAnsi" w:cstheme="minorHAnsi"/>
          <w:color w:val="auto"/>
          <w:lang w:val="en-GB"/>
        </w:rPr>
        <w:t>°</w:t>
      </w:r>
      <w:r w:rsidR="00A90285" w:rsidRPr="00D50BB6">
        <w:rPr>
          <w:rFonts w:asciiTheme="minorHAnsi" w:hAnsiTheme="minorHAnsi" w:cstheme="minorHAnsi"/>
          <w:color w:val="auto"/>
          <w:lang w:val="en-GB"/>
        </w:rPr>
        <w:t>.min</w:t>
      </w:r>
      <w:r w:rsidR="00A90285" w:rsidRPr="00D50BB6">
        <w:rPr>
          <w:rFonts w:asciiTheme="minorHAnsi" w:hAnsiTheme="minorHAnsi" w:cstheme="minorHAnsi"/>
          <w:color w:val="auto"/>
          <w:vertAlign w:val="superscript"/>
          <w:lang w:val="en-GB"/>
        </w:rPr>
        <w:t>-1</w:t>
      </w:r>
      <w:r w:rsidR="009F624D" w:rsidRPr="00D50BB6">
        <w:rPr>
          <w:rFonts w:asciiTheme="minorHAnsi" w:hAnsiTheme="minorHAnsi" w:cstheme="minorHAnsi"/>
          <w:color w:val="auto"/>
          <w:vertAlign w:val="superscript"/>
          <w:lang w:val="en-GB"/>
        </w:rPr>
        <w:t>,</w:t>
      </w:r>
      <w:r w:rsidR="00A90285" w:rsidRPr="00D50BB6">
        <w:rPr>
          <w:rFonts w:asciiTheme="minorHAnsi" w:hAnsiTheme="minorHAnsi" w:cstheme="minorHAnsi"/>
          <w:color w:val="auto"/>
          <w:lang w:val="en-GB"/>
        </w:rPr>
        <w:fldChar w:fldCharType="begin" w:fldLock="1"/>
      </w:r>
      <w:r w:rsidR="001E1129">
        <w:rPr>
          <w:rFonts w:asciiTheme="minorHAnsi" w:hAnsiTheme="minorHAnsi" w:cstheme="minorHAnsi"/>
          <w:color w:val="auto"/>
          <w:lang w:val="en-GB"/>
        </w:rPr>
        <w:instrText>ADDIN CSL_CITATION {"citationItems":[{"id":"ITEM-1","itemData":{"DOI":"10.1016/j.carbpol.2009.05.005","ISBN":"0144-8617","ISSN":"01448617","abstract":"The degree of gelatinization (DG) of potato starch after treatment with scCO2 was investigated. A broad range of experimental conditions were applied, including variations in temperature (50-90 ??C), pressure (0.1-25 MPa), and the starch water content (16.2-40% wt/wt). Changes in the DG were observed by in situ FT-IR measurements, DSC and confirmed by the XRD analysis. The DG increases at higher temperatures and pressures. A maximum DG of about 14% was achieved at the highest pressure (25 MPa) and temperature in the range (90 ??C). A series of experiments under N2 pressure confirms that scCO2 plays a special role in the gelatinization process. ?? 2009 Elsevier Ltd. All rights reserved.","author":[{"dropping-particle":"","family":"Muljana","given":"Henky","non-dropping-particle":"","parse-names":false,"suffix":""},{"dropping-particle":"","family":"Picchioni","given":"Francesco","non-dropping-particle":"","parse-names":false,"suffix":""},{"dropping-particle":"","family":"Heeres","given":"Hero J.","non-dropping-particle":"","parse-names":false,"suffix":""},{"dropping-particle":"","family":"Janssen","given":"Leon P B M","non-dropping-particle":"","parse-names":false,"suffix":""}],"container-title":"Carbohydrate Polymers","id":"ITEM-1","issue":"3","issued":{"date-parts":[["2009"]]},"page":"511-519","publisher":"Elsevier Ltd","title":"Supercritical carbon dioxide (scCO2) induced gelatinization of potato starch","type":"article-journal","volume":"78"},"uris":["http://www.mendeley.com/documents/?uuid=ac77b33c-b70b-44f8-8c4d-6418026a5ad6"]},{"id":"ITEM-2","itemData":{"DOI":"10.1016/j.carbpol.2016.03.086","ISSN":"01448617","abstract":"Biodegradable nanoporous aerogels were obtained from wheat starch using a simple and green method based on supercritical carbon dioxide (SC-CO2) drying. Effects of processing parameters (temperature, wheat starch concentration and mixing rate during gelatinization; temperature, pressure, and flow rate of CO2, during SC-CO2 drying) on the aerogel formation were investigated, and optimized for the highest surface area and smallest pore size of the aerogels. At the optimized conditions, wheat starch aerogels had surface areas between 52.6-59.7 m2/g and densities ranging between 0.05-0.29 g/cm3. The average pore size of the starch aerogels was 20 nm. Starch aerogels were stable up to 280 ??C. Due to high surface area and nanoporous structure, wheat starch aerogels are promising carrier systems for bioactives and drugs in food and pharmaceutical industries.","author":[{"dropping-particle":"","family":"Ubeyitogullari","given":"Ali","non-dropping-particle":"","parse-names":false,"suffix":""},{"dropping-particle":"","family":"Ciftci","given":"Ozan N.","non-dropping-particle":"","parse-names":false,"suffix":""}],"container-title":"Carbohydrate Polymers","id":"ITEM-2","issued":{"date-parts":[["2016"]]},"page":"125-132","publisher":"Elsevier Ltd.","title":"Formation of nanoporous aerogels from wheat starch","type":"article-journal","volume":"147"},"uris":["http://www.mendeley.com/documents/?uuid=02fb5386-f4be-4729-9b3c-07edfd893fc9"]}],"mendeley":{"formattedCitation":"&lt;sup&gt;17, 22&lt;/sup&gt;","plainTextFormattedCitation":"17, 22","previouslyFormattedCitation":"&lt;sup&gt;17, 22&lt;/sup&gt;"},"properties":{"noteIndex":0},"schema":"https://github.com/citation-style-language/schema/raw/master/csl-citation.json"}</w:instrText>
      </w:r>
      <w:r w:rsidR="00A90285" w:rsidRPr="00D50BB6">
        <w:rPr>
          <w:rFonts w:asciiTheme="minorHAnsi" w:hAnsiTheme="minorHAnsi" w:cstheme="minorHAnsi"/>
          <w:color w:val="auto"/>
          <w:lang w:val="en-GB"/>
        </w:rPr>
        <w:fldChar w:fldCharType="separate"/>
      </w:r>
      <w:r w:rsidR="001E1129" w:rsidRPr="001E1129">
        <w:rPr>
          <w:rFonts w:asciiTheme="minorHAnsi" w:hAnsiTheme="minorHAnsi" w:cstheme="minorHAnsi"/>
          <w:noProof/>
          <w:color w:val="auto"/>
          <w:vertAlign w:val="superscript"/>
          <w:lang w:val="en-GB"/>
        </w:rPr>
        <w:t>17, 22</w:t>
      </w:r>
      <w:r w:rsidR="00A90285" w:rsidRPr="00D50BB6">
        <w:rPr>
          <w:rFonts w:asciiTheme="minorHAnsi" w:hAnsiTheme="minorHAnsi" w:cstheme="minorHAnsi"/>
          <w:color w:val="auto"/>
          <w:lang w:val="en-GB"/>
        </w:rPr>
        <w:fldChar w:fldCharType="end"/>
      </w:r>
      <w:r w:rsidR="00A90285" w:rsidRPr="00D50BB6">
        <w:rPr>
          <w:rFonts w:asciiTheme="minorHAnsi" w:hAnsiTheme="minorHAnsi" w:cstheme="minorHAnsi"/>
          <w:color w:val="auto"/>
          <w:lang w:val="en-GB"/>
        </w:rPr>
        <w:t xml:space="preserve">. </w:t>
      </w:r>
    </w:p>
    <w:p w14:paraId="52FA60A2" w14:textId="77777777" w:rsidR="00A90285" w:rsidRPr="00D50BB6" w:rsidRDefault="00A90285" w:rsidP="00D50BB6">
      <w:pPr>
        <w:pStyle w:val="ListParagraph"/>
        <w:rPr>
          <w:rFonts w:asciiTheme="minorHAnsi" w:hAnsiTheme="minorHAnsi" w:cstheme="minorHAnsi"/>
          <w:color w:val="auto"/>
          <w:lang w:val="en-GB"/>
        </w:rPr>
      </w:pPr>
    </w:p>
    <w:p w14:paraId="6A59FBF8" w14:textId="1565D455" w:rsidR="00A90285" w:rsidRPr="00D50BB6" w:rsidRDefault="005B28AD" w:rsidP="00D50BB6">
      <w:pPr>
        <w:pStyle w:val="ListParagraph"/>
        <w:numPr>
          <w:ilvl w:val="2"/>
          <w:numId w:val="18"/>
        </w:numPr>
        <w:rPr>
          <w:rFonts w:asciiTheme="minorHAnsi" w:hAnsiTheme="minorHAnsi" w:cstheme="minorHAnsi"/>
          <w:color w:val="auto"/>
          <w:lang w:val="en-GB"/>
        </w:rPr>
      </w:pPr>
      <w:r w:rsidRPr="00D50BB6">
        <w:rPr>
          <w:rFonts w:asciiTheme="minorHAnsi" w:hAnsiTheme="minorHAnsi" w:cstheme="minorHAnsi"/>
          <w:color w:val="auto"/>
          <w:lang w:val="en-GB"/>
        </w:rPr>
        <w:t>Finally</w:t>
      </w:r>
      <w:r w:rsidR="00234655" w:rsidRPr="00D50BB6">
        <w:rPr>
          <w:rFonts w:asciiTheme="minorHAnsi" w:hAnsiTheme="minorHAnsi" w:cstheme="minorHAnsi"/>
          <w:color w:val="auto"/>
          <w:lang w:val="en-GB"/>
        </w:rPr>
        <w:t>, calculate</w:t>
      </w:r>
      <w:r w:rsidRPr="00D50BB6">
        <w:rPr>
          <w:rFonts w:asciiTheme="minorHAnsi" w:hAnsiTheme="minorHAnsi" w:cstheme="minorHAnsi"/>
          <w:color w:val="auto"/>
          <w:lang w:val="en-GB"/>
        </w:rPr>
        <w:t xml:space="preserve"> the </w:t>
      </w:r>
      <w:r w:rsidR="00A90285" w:rsidRPr="00D50BB6">
        <w:rPr>
          <w:rFonts w:asciiTheme="minorHAnsi" w:hAnsiTheme="minorHAnsi" w:cstheme="minorHAnsi"/>
          <w:color w:val="auto"/>
          <w:lang w:val="en-GB"/>
        </w:rPr>
        <w:t>degree of crystallinity (D</w:t>
      </w:r>
      <w:r w:rsidR="00A90285" w:rsidRPr="00D50BB6">
        <w:rPr>
          <w:rFonts w:asciiTheme="minorHAnsi" w:hAnsiTheme="minorHAnsi" w:cstheme="minorHAnsi"/>
          <w:color w:val="auto"/>
          <w:vertAlign w:val="subscript"/>
          <w:lang w:val="en-GB"/>
        </w:rPr>
        <w:t>C</w:t>
      </w:r>
      <w:r w:rsidR="00A90285" w:rsidRPr="00D50BB6">
        <w:rPr>
          <w:rFonts w:asciiTheme="minorHAnsi" w:hAnsiTheme="minorHAnsi" w:cstheme="minorHAnsi"/>
          <w:color w:val="auto"/>
          <w:lang w:val="en-GB"/>
        </w:rPr>
        <w:t>)</w:t>
      </w:r>
      <w:r w:rsidR="009C0B3C" w:rsidRPr="00D50BB6">
        <w:rPr>
          <w:rFonts w:asciiTheme="minorHAnsi" w:hAnsiTheme="minorHAnsi" w:cstheme="minorHAnsi"/>
          <w:color w:val="auto"/>
          <w:lang w:val="en-GB"/>
        </w:rPr>
        <w:t xml:space="preserve"> using</w:t>
      </w:r>
      <w:r w:rsidR="00A90285" w:rsidRPr="00D50BB6">
        <w:rPr>
          <w:rFonts w:asciiTheme="minorHAnsi" w:hAnsiTheme="minorHAnsi" w:cstheme="minorHAnsi"/>
          <w:color w:val="auto"/>
          <w:lang w:val="en-GB"/>
        </w:rPr>
        <w:t xml:space="preserve"> the following </w:t>
      </w:r>
      <w:r w:rsidR="00234655" w:rsidRPr="00D50BB6">
        <w:rPr>
          <w:rFonts w:asciiTheme="minorHAnsi" w:hAnsiTheme="minorHAnsi" w:cstheme="minorHAnsi"/>
          <w:color w:val="auto"/>
          <w:lang w:val="en-GB"/>
        </w:rPr>
        <w:t xml:space="preserve">equation. </w:t>
      </w:r>
    </w:p>
    <w:p w14:paraId="1924401F" w14:textId="77777777" w:rsidR="00A90285" w:rsidRPr="00D50BB6" w:rsidRDefault="00A90285" w:rsidP="00D50BB6">
      <w:pPr>
        <w:pStyle w:val="ListParagraph"/>
        <w:rPr>
          <w:rFonts w:asciiTheme="minorHAnsi" w:hAnsiTheme="minorHAnsi" w:cstheme="minorHAnsi"/>
          <w:color w:val="auto"/>
          <w:lang w:val="en-GB"/>
        </w:rPr>
      </w:pPr>
    </w:p>
    <w:p w14:paraId="1EBCB5BD" w14:textId="04D0FC91" w:rsidR="00A90285" w:rsidRPr="00D50BB6" w:rsidRDefault="00865939" w:rsidP="00D50BB6">
      <w:pPr>
        <w:pStyle w:val="ListParagraph"/>
        <w:rPr>
          <w:rFonts w:asciiTheme="minorHAnsi" w:hAnsiTheme="minorHAnsi" w:cstheme="minorHAnsi"/>
          <w:color w:val="auto"/>
          <w:lang w:val="en-GB"/>
        </w:rPr>
      </w:pPr>
      <m:oMath>
        <m:sSub>
          <m:sSubPr>
            <m:ctrlPr>
              <w:rPr>
                <w:rFonts w:ascii="Cambria Math" w:hAnsi="Cambria Math" w:cstheme="minorHAnsi"/>
                <w:i/>
                <w:color w:val="auto"/>
                <w:lang w:val="en-GB"/>
              </w:rPr>
            </m:ctrlPr>
          </m:sSubPr>
          <m:e>
            <m:r>
              <w:rPr>
                <w:rFonts w:ascii="Cambria Math" w:hAnsi="Cambria Math" w:cstheme="minorHAnsi"/>
                <w:color w:val="auto"/>
                <w:lang w:val="en-GB"/>
              </w:rPr>
              <m:t>D</m:t>
            </m:r>
          </m:e>
          <m:sub>
            <m:r>
              <w:rPr>
                <w:rFonts w:ascii="Cambria Math" w:hAnsi="Cambria Math" w:cstheme="minorHAnsi"/>
                <w:color w:val="auto"/>
                <w:lang w:val="en-GB"/>
              </w:rPr>
              <m:t>C</m:t>
            </m:r>
          </m:sub>
        </m:sSub>
        <m:r>
          <w:rPr>
            <w:rFonts w:ascii="Cambria Math" w:hAnsi="Cambria Math" w:cstheme="minorHAnsi"/>
            <w:color w:val="auto"/>
            <w:lang w:val="en-GB"/>
          </w:rPr>
          <m:t>=</m:t>
        </m:r>
        <m:f>
          <m:fPr>
            <m:ctrlPr>
              <w:rPr>
                <w:rFonts w:ascii="Cambria Math" w:hAnsi="Cambria Math" w:cstheme="minorHAnsi"/>
                <w:i/>
                <w:color w:val="auto"/>
                <w:lang w:val="en-GB"/>
              </w:rPr>
            </m:ctrlPr>
          </m:fPr>
          <m:num>
            <m:sSub>
              <m:sSubPr>
                <m:ctrlPr>
                  <w:rPr>
                    <w:rFonts w:ascii="Cambria Math" w:hAnsi="Cambria Math" w:cstheme="minorHAnsi"/>
                    <w:i/>
                    <w:color w:val="auto"/>
                    <w:lang w:val="en-GB"/>
                  </w:rPr>
                </m:ctrlPr>
              </m:sSubPr>
              <m:e>
                <m:r>
                  <w:rPr>
                    <w:rFonts w:ascii="Cambria Math" w:hAnsi="Cambria Math" w:cstheme="minorHAnsi"/>
                    <w:color w:val="auto"/>
                    <w:lang w:val="en-GB"/>
                  </w:rPr>
                  <m:t>A</m:t>
                </m:r>
              </m:e>
              <m:sub>
                <m:r>
                  <w:rPr>
                    <w:rFonts w:ascii="Cambria Math" w:hAnsi="Cambria Math" w:cstheme="minorHAnsi"/>
                    <w:color w:val="auto"/>
                    <w:lang w:val="en-GB"/>
                  </w:rPr>
                  <m:t>C</m:t>
                </m:r>
              </m:sub>
            </m:sSub>
          </m:num>
          <m:den>
            <m:sSub>
              <m:sSubPr>
                <m:ctrlPr>
                  <w:rPr>
                    <w:rFonts w:ascii="Cambria Math" w:hAnsi="Cambria Math" w:cstheme="minorHAnsi"/>
                    <w:i/>
                    <w:color w:val="auto"/>
                    <w:lang w:val="en-GB"/>
                  </w:rPr>
                </m:ctrlPr>
              </m:sSubPr>
              <m:e>
                <m:r>
                  <w:rPr>
                    <w:rFonts w:ascii="Cambria Math" w:hAnsi="Cambria Math" w:cstheme="minorHAnsi"/>
                    <w:color w:val="auto"/>
                    <w:lang w:val="en-GB"/>
                  </w:rPr>
                  <m:t>A</m:t>
                </m:r>
              </m:e>
              <m:sub>
                <m:r>
                  <w:rPr>
                    <w:rFonts w:ascii="Cambria Math" w:hAnsi="Cambria Math" w:cstheme="minorHAnsi"/>
                    <w:color w:val="auto"/>
                    <w:lang w:val="en-GB"/>
                  </w:rPr>
                  <m:t>C</m:t>
                </m:r>
              </m:sub>
            </m:sSub>
            <m:r>
              <w:rPr>
                <w:rFonts w:ascii="Cambria Math" w:hAnsi="Cambria Math" w:cstheme="minorHAnsi"/>
                <w:color w:val="auto"/>
                <w:lang w:val="en-GB"/>
              </w:rPr>
              <m:t>+</m:t>
            </m:r>
            <m:sSub>
              <m:sSubPr>
                <m:ctrlPr>
                  <w:rPr>
                    <w:rFonts w:ascii="Cambria Math" w:hAnsi="Cambria Math" w:cstheme="minorHAnsi"/>
                    <w:i/>
                    <w:color w:val="auto"/>
                    <w:lang w:val="en-GB"/>
                  </w:rPr>
                </m:ctrlPr>
              </m:sSubPr>
              <m:e>
                <m:r>
                  <w:rPr>
                    <w:rFonts w:ascii="Cambria Math" w:hAnsi="Cambria Math" w:cstheme="minorHAnsi"/>
                    <w:color w:val="auto"/>
                    <w:lang w:val="en-GB"/>
                  </w:rPr>
                  <m:t>A</m:t>
                </m:r>
              </m:e>
              <m:sub>
                <m:r>
                  <w:rPr>
                    <w:rFonts w:ascii="Cambria Math" w:hAnsi="Cambria Math" w:cstheme="minorHAnsi"/>
                    <w:color w:val="auto"/>
                    <w:lang w:val="en-GB"/>
                  </w:rPr>
                  <m:t>a</m:t>
                </m:r>
              </m:sub>
            </m:sSub>
          </m:den>
        </m:f>
        <m:r>
          <w:rPr>
            <w:rFonts w:ascii="Cambria Math" w:hAnsi="Cambria Math" w:cstheme="minorHAnsi"/>
            <w:color w:val="auto"/>
            <w:lang w:val="en-GB"/>
          </w:rPr>
          <m:t>x 100</m:t>
        </m:r>
      </m:oMath>
      <w:r w:rsidR="005409F5" w:rsidRPr="00D50BB6">
        <w:rPr>
          <w:rFonts w:asciiTheme="minorHAnsi" w:hAnsiTheme="minorHAnsi" w:cstheme="minorHAnsi"/>
          <w:color w:val="auto"/>
          <w:lang w:val="en-GB"/>
        </w:rPr>
        <w:tab/>
      </w:r>
      <w:r w:rsidR="005409F5" w:rsidRPr="00D50BB6">
        <w:rPr>
          <w:rFonts w:asciiTheme="minorHAnsi" w:hAnsiTheme="minorHAnsi" w:cstheme="minorHAnsi"/>
          <w:color w:val="auto"/>
          <w:lang w:val="en-GB"/>
        </w:rPr>
        <w:tab/>
      </w:r>
      <w:r w:rsidR="005409F5" w:rsidRPr="00D50BB6">
        <w:rPr>
          <w:rFonts w:asciiTheme="minorHAnsi" w:hAnsiTheme="minorHAnsi" w:cstheme="minorHAnsi"/>
          <w:color w:val="auto"/>
          <w:lang w:val="en-GB"/>
        </w:rPr>
        <w:tab/>
      </w:r>
      <w:r w:rsidR="005409F5" w:rsidRPr="00D50BB6">
        <w:rPr>
          <w:rFonts w:asciiTheme="minorHAnsi" w:hAnsiTheme="minorHAnsi" w:cstheme="minorHAnsi"/>
          <w:color w:val="auto"/>
          <w:lang w:val="en-GB"/>
        </w:rPr>
        <w:tab/>
        <w:t>(1)</w:t>
      </w:r>
    </w:p>
    <w:p w14:paraId="4894CA48" w14:textId="77777777" w:rsidR="00A90285" w:rsidRPr="00D50BB6" w:rsidRDefault="00A90285" w:rsidP="00D50BB6">
      <w:pPr>
        <w:pStyle w:val="ListParagraph"/>
        <w:rPr>
          <w:rFonts w:asciiTheme="minorHAnsi" w:hAnsiTheme="minorHAnsi" w:cstheme="minorHAnsi"/>
          <w:color w:val="auto"/>
          <w:lang w:val="en-GB"/>
        </w:rPr>
      </w:pPr>
    </w:p>
    <w:p w14:paraId="1066B24E" w14:textId="5D8814C8" w:rsidR="006D107A" w:rsidRPr="00D50BB6" w:rsidRDefault="00A90285" w:rsidP="00D50BB6">
      <w:pPr>
        <w:pStyle w:val="ListParagraph"/>
        <w:rPr>
          <w:rFonts w:asciiTheme="minorHAnsi" w:hAnsiTheme="minorHAnsi" w:cstheme="minorHAnsi"/>
          <w:color w:val="auto"/>
          <w:lang w:val="en-GB"/>
        </w:rPr>
      </w:pPr>
      <w:r w:rsidRPr="00D50BB6">
        <w:rPr>
          <w:rFonts w:asciiTheme="minorHAnsi" w:hAnsiTheme="minorHAnsi" w:cstheme="minorHAnsi"/>
          <w:color w:val="auto"/>
          <w:lang w:val="en-GB"/>
        </w:rPr>
        <w:t>Where A</w:t>
      </w:r>
      <w:r w:rsidRPr="00D50BB6">
        <w:rPr>
          <w:rFonts w:asciiTheme="minorHAnsi" w:hAnsiTheme="minorHAnsi" w:cstheme="minorHAnsi"/>
          <w:color w:val="auto"/>
          <w:vertAlign w:val="subscript"/>
          <w:lang w:val="en-GB"/>
        </w:rPr>
        <w:t>C</w:t>
      </w:r>
      <w:r w:rsidRPr="00D50BB6">
        <w:rPr>
          <w:rFonts w:asciiTheme="minorHAnsi" w:hAnsiTheme="minorHAnsi" w:cstheme="minorHAnsi"/>
          <w:color w:val="auto"/>
          <w:lang w:val="en-GB"/>
        </w:rPr>
        <w:t xml:space="preserve"> is the area under the curve for crystalline reflection</w:t>
      </w:r>
      <w:r w:rsidR="006545F1" w:rsidRPr="00D50BB6">
        <w:rPr>
          <w:rFonts w:asciiTheme="minorHAnsi" w:hAnsiTheme="minorHAnsi" w:cstheme="minorHAnsi"/>
          <w:color w:val="auto"/>
          <w:lang w:val="en-GB"/>
        </w:rPr>
        <w:t>,</w:t>
      </w:r>
      <w:r w:rsidRPr="00D50BB6">
        <w:rPr>
          <w:rFonts w:asciiTheme="minorHAnsi" w:hAnsiTheme="minorHAnsi" w:cstheme="minorHAnsi"/>
          <w:color w:val="auto"/>
          <w:lang w:val="en-GB"/>
        </w:rPr>
        <w:t xml:space="preserve"> and A</w:t>
      </w:r>
      <w:r w:rsidRPr="00D50BB6">
        <w:rPr>
          <w:rFonts w:asciiTheme="minorHAnsi" w:hAnsiTheme="minorHAnsi" w:cstheme="minorHAnsi"/>
          <w:color w:val="auto"/>
          <w:vertAlign w:val="subscript"/>
          <w:lang w:val="en-GB"/>
        </w:rPr>
        <w:t xml:space="preserve">a </w:t>
      </w:r>
      <w:r w:rsidRPr="00D50BB6">
        <w:rPr>
          <w:rFonts w:asciiTheme="minorHAnsi" w:hAnsiTheme="minorHAnsi" w:cstheme="minorHAnsi"/>
          <w:color w:val="auto"/>
          <w:lang w:val="en-GB"/>
        </w:rPr>
        <w:t>is the area under the curve for crystalline amorphous</w:t>
      </w:r>
      <w:r w:rsidRPr="00D50BB6">
        <w:rPr>
          <w:rFonts w:asciiTheme="minorHAnsi" w:hAnsiTheme="minorHAnsi" w:cstheme="minorHAnsi"/>
          <w:color w:val="auto"/>
          <w:lang w:val="en-GB"/>
        </w:rPr>
        <w:fldChar w:fldCharType="begin" w:fldLock="1"/>
      </w:r>
      <w:r w:rsidR="001E1129">
        <w:rPr>
          <w:rFonts w:asciiTheme="minorHAnsi" w:hAnsiTheme="minorHAnsi" w:cstheme="minorHAnsi"/>
          <w:color w:val="auto"/>
          <w:lang w:val="en-GB"/>
        </w:rPr>
        <w:instrText>ADDIN CSL_CITATION {"citationItems":[{"id":"ITEM-1","itemData":{"DOI":"10.1016/j.carbpol.2009.05.005","ISBN":"0144-8617","ISSN":"01448617","abstract":"The degree of gelatinization (DG) of potato starch after treatment with scCO2 was investigated. A broad range of experimental conditions were applied, including variations in temperature (50-90 ??C), pressure (0.1-25 MPa), and the starch water content (16.2-40% wt/wt). Changes in the DG were observed by in situ FT-IR measurements, DSC and confirmed by the XRD analysis. The DG increases at higher temperatures and pressures. A maximum DG of about 14% was achieved at the highest pressure (25 MPa) and temperature in the range (90 ??C). A series of experiments under N2 pressure confirms that scCO2 plays a special role in the gelatinization process. ?? 2009 Elsevier Ltd. All rights reserved.","author":[{"dropping-particle":"","family":"Muljana","given":"Henky","non-dropping-particle":"","parse-names":false,"suffix":""},{"dropping-particle":"","family":"Picchioni","given":"Francesco","non-dropping-particle":"","parse-names":false,"suffix":""},{"dropping-particle":"","family":"Heeres","given":"Hero J.","non-dropping-particle":"","parse-names":false,"suffix":""},{"dropping-particle":"","family":"Janssen","given":"Leon P B M","non-dropping-particle":"","parse-names":false,"suffix":""}],"container-title":"Carbohydrate Polymers","id":"ITEM-1","issue":"3","issued":{"date-parts":[["2009"]]},"page":"511-519","publisher":"Elsevier Ltd","title":"Supercritical carbon dioxide (scCO2) induced gelatinization of potato starch","type":"article-journal","volume":"78"},"uris":["http://www.mendeley.com/documents/?uuid=ac77b33c-b70b-44f8-8c4d-6418026a5ad6"]},{"id":"ITEM-2","itemData":{"DOI":"10.1002/star.19830351202","ISSN":"00389056","author":[{"dropping-particle":"","family":"Nara","given":"S.","non-dropping-particle":"","parse-names":false,"suffix":""},{"dropping-particle":"","family":"Komiya","given":"T.","non-dropping-particle":"","parse-names":false,"suffix":""}],"container-title":"Starch - Stärke","id":"ITEM-2","issue":"12","issued":{"date-parts":[["1983","1","1"]]},"page":"407-410","publisher":"John Wiley &amp; Sons, Ltd","title":"Studies on the Relationship Between Water-satured State and Crystallinity by the Diffraction Method for Moistened Potato Starch","type":"article-journal","volume":"35"},"uris":["http://www.mendeley.com/documents/?uuid=9f33e5d4-f68d-3ca5-9735-7481942deec9"]}],"mendeley":{"formattedCitation":"&lt;sup&gt;17, 25&lt;/sup&gt;","plainTextFormattedCitation":"17, 25","previouslyFormattedCitation":"&lt;sup&gt;17, 25&lt;/sup&gt;"},"properties":{"noteIndex":0},"schema":"https://github.com/citation-style-language/schema/raw/master/csl-citation.json"}</w:instrText>
      </w:r>
      <w:r w:rsidRPr="00D50BB6">
        <w:rPr>
          <w:rFonts w:asciiTheme="minorHAnsi" w:hAnsiTheme="minorHAnsi" w:cstheme="minorHAnsi"/>
          <w:color w:val="auto"/>
          <w:lang w:val="en-GB"/>
        </w:rPr>
        <w:fldChar w:fldCharType="separate"/>
      </w:r>
      <w:r w:rsidR="001E1129" w:rsidRPr="001E1129">
        <w:rPr>
          <w:rFonts w:asciiTheme="minorHAnsi" w:hAnsiTheme="minorHAnsi" w:cstheme="minorHAnsi"/>
          <w:noProof/>
          <w:color w:val="auto"/>
          <w:vertAlign w:val="superscript"/>
          <w:lang w:val="en-GB"/>
        </w:rPr>
        <w:t>17, 25</w:t>
      </w:r>
      <w:r w:rsidRPr="00D50BB6">
        <w:rPr>
          <w:rFonts w:asciiTheme="minorHAnsi" w:hAnsiTheme="minorHAnsi" w:cstheme="minorHAnsi"/>
          <w:color w:val="auto"/>
          <w:lang w:val="en-GB"/>
        </w:rPr>
        <w:fldChar w:fldCharType="end"/>
      </w:r>
      <w:r w:rsidRPr="00D50BB6">
        <w:rPr>
          <w:rFonts w:asciiTheme="minorHAnsi" w:hAnsiTheme="minorHAnsi" w:cstheme="minorHAnsi"/>
          <w:color w:val="auto"/>
          <w:lang w:val="en-GB"/>
        </w:rPr>
        <w:t>.</w:t>
      </w:r>
      <w:bookmarkEnd w:id="4"/>
    </w:p>
    <w:p w14:paraId="496AB0B4" w14:textId="77777777" w:rsidR="001C1E49" w:rsidRPr="00D50BB6" w:rsidRDefault="001C1E49" w:rsidP="00D50BB6">
      <w:pPr>
        <w:pStyle w:val="NormalWeb"/>
        <w:spacing w:before="0" w:beforeAutospacing="0" w:after="0" w:afterAutospacing="0"/>
        <w:rPr>
          <w:rFonts w:asciiTheme="minorHAnsi" w:hAnsiTheme="minorHAnsi" w:cstheme="minorHAnsi"/>
          <w:b/>
          <w:color w:val="auto"/>
          <w:lang w:val="en-GB"/>
        </w:rPr>
      </w:pPr>
    </w:p>
    <w:p w14:paraId="3E79FCA8" w14:textId="00D116BA" w:rsidR="006305D7" w:rsidRPr="00D50BB6" w:rsidRDefault="006305D7" w:rsidP="00D50BB6">
      <w:pPr>
        <w:pStyle w:val="NormalWeb"/>
        <w:spacing w:before="0" w:beforeAutospacing="0" w:after="0" w:afterAutospacing="0"/>
        <w:rPr>
          <w:rFonts w:asciiTheme="minorHAnsi" w:hAnsiTheme="minorHAnsi" w:cstheme="minorHAnsi"/>
          <w:color w:val="auto"/>
          <w:lang w:val="en-GB"/>
        </w:rPr>
      </w:pPr>
      <w:r w:rsidRPr="00D50BB6">
        <w:rPr>
          <w:rFonts w:asciiTheme="minorHAnsi" w:hAnsiTheme="minorHAnsi" w:cstheme="minorHAnsi"/>
          <w:b/>
          <w:color w:val="auto"/>
          <w:lang w:val="en-GB"/>
        </w:rPr>
        <w:t>REPRESENTATIVE RESULTS</w:t>
      </w:r>
      <w:r w:rsidR="00EF1462" w:rsidRPr="00D50BB6">
        <w:rPr>
          <w:rFonts w:asciiTheme="minorHAnsi" w:hAnsiTheme="minorHAnsi" w:cstheme="minorHAnsi"/>
          <w:b/>
          <w:color w:val="auto"/>
          <w:lang w:val="en-GB"/>
        </w:rPr>
        <w:t xml:space="preserve">: </w:t>
      </w:r>
    </w:p>
    <w:p w14:paraId="189A5E99" w14:textId="3DE5960B" w:rsidR="008D334D" w:rsidRPr="00D50BB6" w:rsidRDefault="00575B5A" w:rsidP="00D50BB6">
      <w:pPr>
        <w:rPr>
          <w:rFonts w:asciiTheme="minorHAnsi" w:hAnsiTheme="minorHAnsi" w:cstheme="minorHAnsi"/>
          <w:color w:val="auto"/>
          <w:lang w:val="en-GB"/>
        </w:rPr>
      </w:pPr>
      <w:r w:rsidRPr="00D50BB6">
        <w:rPr>
          <w:rFonts w:asciiTheme="minorHAnsi" w:hAnsiTheme="minorHAnsi" w:cstheme="minorHAnsi"/>
          <w:color w:val="auto"/>
          <w:lang w:val="en-GB"/>
        </w:rPr>
        <w:t>T</w:t>
      </w:r>
      <w:r w:rsidR="006C5568" w:rsidRPr="00D50BB6">
        <w:rPr>
          <w:rFonts w:asciiTheme="minorHAnsi" w:hAnsiTheme="minorHAnsi" w:cstheme="minorHAnsi"/>
          <w:color w:val="auto"/>
          <w:lang w:val="en-GB"/>
        </w:rPr>
        <w:t>raditionally, the</w:t>
      </w:r>
      <w:r w:rsidR="007F2B3D" w:rsidRPr="00D50BB6">
        <w:rPr>
          <w:rFonts w:asciiTheme="minorHAnsi" w:hAnsiTheme="minorHAnsi" w:cstheme="minorHAnsi"/>
          <w:color w:val="auto"/>
          <w:lang w:val="en-GB"/>
        </w:rPr>
        <w:t xml:space="preserve"> process </w:t>
      </w:r>
      <w:r w:rsidRPr="00D50BB6">
        <w:rPr>
          <w:rFonts w:asciiTheme="minorHAnsi" w:hAnsiTheme="minorHAnsi" w:cstheme="minorHAnsi"/>
          <w:color w:val="auto"/>
          <w:lang w:val="en-GB"/>
        </w:rPr>
        <w:t xml:space="preserve">used </w:t>
      </w:r>
      <w:r w:rsidR="007778FB" w:rsidRPr="00D50BB6">
        <w:rPr>
          <w:rFonts w:asciiTheme="minorHAnsi" w:hAnsiTheme="minorHAnsi" w:cstheme="minorHAnsi"/>
          <w:color w:val="auto"/>
          <w:lang w:val="en-GB"/>
        </w:rPr>
        <w:t>to transform hydrogels in</w:t>
      </w:r>
      <w:r w:rsidR="00F675F0" w:rsidRPr="00D50BB6">
        <w:rPr>
          <w:rFonts w:asciiTheme="minorHAnsi" w:hAnsiTheme="minorHAnsi" w:cstheme="minorHAnsi"/>
          <w:color w:val="auto"/>
          <w:lang w:val="en-GB"/>
        </w:rPr>
        <w:t>to</w:t>
      </w:r>
      <w:r w:rsidR="007778FB" w:rsidRPr="00D50BB6">
        <w:rPr>
          <w:rFonts w:asciiTheme="minorHAnsi" w:hAnsiTheme="minorHAnsi" w:cstheme="minorHAnsi"/>
          <w:color w:val="auto"/>
          <w:lang w:val="en-GB"/>
        </w:rPr>
        <w:t xml:space="preserve"> </w:t>
      </w:r>
      <w:r w:rsidR="005B44D1" w:rsidRPr="00D50BB6">
        <w:rPr>
          <w:rFonts w:asciiTheme="minorHAnsi" w:hAnsiTheme="minorHAnsi" w:cstheme="minorHAnsi"/>
          <w:color w:val="auto"/>
          <w:lang w:val="en-GB"/>
        </w:rPr>
        <w:t>aerogels</w:t>
      </w:r>
      <w:r w:rsidR="0005505B" w:rsidRPr="00D50BB6">
        <w:rPr>
          <w:rFonts w:asciiTheme="minorHAnsi" w:hAnsiTheme="minorHAnsi" w:cstheme="minorHAnsi"/>
          <w:color w:val="auto"/>
          <w:lang w:val="en-GB"/>
        </w:rPr>
        <w:t xml:space="preserve"> </w:t>
      </w:r>
      <w:r w:rsidR="000D3ED7" w:rsidRPr="00D50BB6">
        <w:rPr>
          <w:rFonts w:asciiTheme="minorHAnsi" w:hAnsiTheme="minorHAnsi" w:cstheme="minorHAnsi"/>
          <w:color w:val="auto"/>
          <w:lang w:val="en-GB"/>
        </w:rPr>
        <w:t>involves</w:t>
      </w:r>
      <w:r w:rsidR="001614F4" w:rsidRPr="00D50BB6">
        <w:rPr>
          <w:rFonts w:asciiTheme="minorHAnsi" w:hAnsiTheme="minorHAnsi" w:cstheme="minorHAnsi"/>
          <w:color w:val="auto"/>
          <w:lang w:val="en-GB"/>
        </w:rPr>
        <w:t xml:space="preserve"> </w:t>
      </w:r>
      <w:r w:rsidR="00176ACD" w:rsidRPr="00D50BB6">
        <w:rPr>
          <w:rFonts w:asciiTheme="minorHAnsi" w:hAnsiTheme="minorHAnsi" w:cstheme="minorHAnsi"/>
          <w:color w:val="auto"/>
          <w:lang w:val="en-GB"/>
        </w:rPr>
        <w:t xml:space="preserve">two </w:t>
      </w:r>
      <w:r w:rsidR="007778FB" w:rsidRPr="00D50BB6">
        <w:rPr>
          <w:rFonts w:asciiTheme="minorHAnsi" w:hAnsiTheme="minorHAnsi" w:cstheme="minorHAnsi"/>
          <w:color w:val="auto"/>
          <w:lang w:val="en-GB"/>
        </w:rPr>
        <w:t>major</w:t>
      </w:r>
      <w:r w:rsidR="00FD67EA" w:rsidRPr="00D50BB6">
        <w:rPr>
          <w:rFonts w:asciiTheme="minorHAnsi" w:hAnsiTheme="minorHAnsi" w:cstheme="minorHAnsi"/>
          <w:color w:val="auto"/>
          <w:lang w:val="en-GB"/>
        </w:rPr>
        <w:t xml:space="preserve"> steps</w:t>
      </w:r>
      <w:r w:rsidR="00D1426F" w:rsidRPr="00D50BB6">
        <w:rPr>
          <w:rFonts w:asciiTheme="minorHAnsi" w:hAnsiTheme="minorHAnsi" w:cstheme="minorHAnsi"/>
          <w:color w:val="auto"/>
          <w:lang w:val="en-GB"/>
        </w:rPr>
        <w:t>:</w:t>
      </w:r>
      <w:r w:rsidR="005B44D1" w:rsidRPr="00D50BB6">
        <w:rPr>
          <w:rFonts w:asciiTheme="minorHAnsi" w:hAnsiTheme="minorHAnsi" w:cstheme="minorHAnsi"/>
          <w:color w:val="auto"/>
          <w:lang w:val="en-GB"/>
        </w:rPr>
        <w:t xml:space="preserve"> </w:t>
      </w:r>
      <w:r w:rsidR="00AD390C" w:rsidRPr="00D50BB6">
        <w:rPr>
          <w:rFonts w:asciiTheme="minorHAnsi" w:hAnsiTheme="minorHAnsi" w:cstheme="minorHAnsi"/>
          <w:color w:val="auto"/>
          <w:lang w:val="en-GB"/>
        </w:rPr>
        <w:t xml:space="preserve">solvent </w:t>
      </w:r>
      <w:r w:rsidR="00FE513F" w:rsidRPr="00D50BB6">
        <w:rPr>
          <w:rFonts w:asciiTheme="minorHAnsi" w:hAnsiTheme="minorHAnsi" w:cstheme="minorHAnsi"/>
          <w:color w:val="auto"/>
          <w:lang w:val="en-GB"/>
        </w:rPr>
        <w:t>exchange</w:t>
      </w:r>
      <w:r w:rsidR="00314FBE" w:rsidRPr="00D50BB6">
        <w:rPr>
          <w:rFonts w:asciiTheme="minorHAnsi" w:hAnsiTheme="minorHAnsi" w:cstheme="minorHAnsi"/>
          <w:color w:val="auto"/>
          <w:lang w:val="en-GB"/>
        </w:rPr>
        <w:t xml:space="preserve"> </w:t>
      </w:r>
      <w:r w:rsidR="00DC61C6" w:rsidRPr="00D50BB6">
        <w:rPr>
          <w:rFonts w:asciiTheme="minorHAnsi" w:hAnsiTheme="minorHAnsi" w:cstheme="minorHAnsi"/>
          <w:color w:val="auto"/>
          <w:lang w:val="en-GB"/>
        </w:rPr>
        <w:t xml:space="preserve">and </w:t>
      </w:r>
      <w:r w:rsidR="006C5568" w:rsidRPr="00D50BB6">
        <w:rPr>
          <w:rFonts w:asciiTheme="minorHAnsi" w:hAnsiTheme="minorHAnsi" w:cstheme="minorHAnsi"/>
          <w:color w:val="auto"/>
          <w:lang w:val="en-GB"/>
        </w:rPr>
        <w:t>SCE</w:t>
      </w:r>
      <w:r w:rsidR="00F81C32" w:rsidRPr="00D50BB6">
        <w:rPr>
          <w:rFonts w:asciiTheme="minorHAnsi" w:hAnsiTheme="minorHAnsi" w:cstheme="minorHAnsi"/>
          <w:color w:val="auto"/>
          <w:lang w:val="en-GB"/>
        </w:rPr>
        <w:t xml:space="preserve">. </w:t>
      </w:r>
      <w:r w:rsidR="00E46CE2" w:rsidRPr="00D50BB6">
        <w:rPr>
          <w:rFonts w:asciiTheme="minorHAnsi" w:hAnsiTheme="minorHAnsi" w:cstheme="minorHAnsi"/>
          <w:color w:val="auto"/>
          <w:lang w:val="en-GB"/>
        </w:rPr>
        <w:t>The first goal of this protocol</w:t>
      </w:r>
      <w:r w:rsidR="000D3ED7" w:rsidRPr="00D50BB6">
        <w:rPr>
          <w:rFonts w:asciiTheme="minorHAnsi" w:hAnsiTheme="minorHAnsi" w:cstheme="minorHAnsi"/>
          <w:color w:val="auto"/>
          <w:lang w:val="en-GB"/>
        </w:rPr>
        <w:t xml:space="preserve"> </w:t>
      </w:r>
      <w:r w:rsidR="00F81C32" w:rsidRPr="00D50BB6">
        <w:rPr>
          <w:rFonts w:asciiTheme="minorHAnsi" w:hAnsiTheme="minorHAnsi" w:cstheme="minorHAnsi"/>
          <w:color w:val="auto"/>
          <w:lang w:val="en-GB"/>
        </w:rPr>
        <w:t>was to integrate bot</w:t>
      </w:r>
      <w:r w:rsidR="0071657F" w:rsidRPr="00D50BB6">
        <w:rPr>
          <w:rFonts w:asciiTheme="minorHAnsi" w:hAnsiTheme="minorHAnsi" w:cstheme="minorHAnsi"/>
          <w:color w:val="auto"/>
          <w:lang w:val="en-GB"/>
        </w:rPr>
        <w:t>h steps in</w:t>
      </w:r>
      <w:r w:rsidR="00B70A76" w:rsidRPr="00D50BB6">
        <w:rPr>
          <w:rFonts w:asciiTheme="minorHAnsi" w:hAnsiTheme="minorHAnsi" w:cstheme="minorHAnsi"/>
          <w:color w:val="auto"/>
          <w:lang w:val="en-GB"/>
        </w:rPr>
        <w:t>to a</w:t>
      </w:r>
      <w:r w:rsidR="0071657F" w:rsidRPr="00D50BB6">
        <w:rPr>
          <w:rFonts w:asciiTheme="minorHAnsi" w:hAnsiTheme="minorHAnsi" w:cstheme="minorHAnsi"/>
          <w:color w:val="auto"/>
          <w:lang w:val="en-GB"/>
        </w:rPr>
        <w:t xml:space="preserve"> </w:t>
      </w:r>
      <w:r w:rsidR="00DA026D" w:rsidRPr="00D50BB6">
        <w:rPr>
          <w:rFonts w:asciiTheme="minorHAnsi" w:hAnsiTheme="minorHAnsi" w:cstheme="minorHAnsi"/>
          <w:color w:val="auto"/>
          <w:lang w:val="en-GB"/>
        </w:rPr>
        <w:t xml:space="preserve">continuous </w:t>
      </w:r>
      <w:r w:rsidR="006A7160" w:rsidRPr="00D50BB6">
        <w:rPr>
          <w:rFonts w:asciiTheme="minorHAnsi" w:hAnsiTheme="minorHAnsi" w:cstheme="minorHAnsi"/>
          <w:color w:val="auto"/>
          <w:lang w:val="en-GB"/>
        </w:rPr>
        <w:t xml:space="preserve">flow </w:t>
      </w:r>
      <w:r w:rsidR="00377504" w:rsidRPr="00D50BB6">
        <w:rPr>
          <w:rFonts w:asciiTheme="minorHAnsi" w:hAnsiTheme="minorHAnsi" w:cstheme="minorHAnsi"/>
          <w:color w:val="auto"/>
          <w:lang w:val="en-GB"/>
        </w:rPr>
        <w:t>process</w:t>
      </w:r>
      <w:r w:rsidR="00571856" w:rsidRPr="00D50BB6">
        <w:rPr>
          <w:rFonts w:asciiTheme="minorHAnsi" w:hAnsiTheme="minorHAnsi" w:cstheme="minorHAnsi"/>
          <w:color w:val="auto"/>
          <w:lang w:val="en-GB"/>
        </w:rPr>
        <w:t xml:space="preserve">. </w:t>
      </w:r>
      <w:r w:rsidR="00BF5C5B" w:rsidRPr="00D50BB6">
        <w:rPr>
          <w:rFonts w:asciiTheme="minorHAnsi" w:hAnsiTheme="minorHAnsi" w:cstheme="minorHAnsi"/>
          <w:color w:val="auto"/>
          <w:lang w:val="en-GB"/>
        </w:rPr>
        <w:t>To that end,</w:t>
      </w:r>
      <w:r w:rsidR="00EC16B4" w:rsidRPr="00D50BB6">
        <w:rPr>
          <w:rFonts w:asciiTheme="minorHAnsi" w:hAnsiTheme="minorHAnsi" w:cstheme="minorHAnsi"/>
          <w:color w:val="auto"/>
          <w:lang w:val="en-GB"/>
        </w:rPr>
        <w:t xml:space="preserve"> the</w:t>
      </w:r>
      <w:r w:rsidR="009A2197" w:rsidRPr="00D50BB6">
        <w:rPr>
          <w:rFonts w:asciiTheme="minorHAnsi" w:hAnsiTheme="minorHAnsi" w:cstheme="minorHAnsi"/>
          <w:color w:val="auto"/>
          <w:lang w:val="en-GB"/>
        </w:rPr>
        <w:t xml:space="preserve"> impact of pressure and co-solvent (ethanol) composition on the surface area of the materials</w:t>
      </w:r>
      <w:r w:rsidR="003764F1" w:rsidRPr="00D50BB6">
        <w:rPr>
          <w:rFonts w:asciiTheme="minorHAnsi" w:hAnsiTheme="minorHAnsi" w:cstheme="minorHAnsi"/>
          <w:color w:val="auto"/>
          <w:lang w:val="en-GB"/>
        </w:rPr>
        <w:t xml:space="preserve"> </w:t>
      </w:r>
      <w:r w:rsidR="00B30A5F" w:rsidRPr="00D50BB6">
        <w:rPr>
          <w:rFonts w:asciiTheme="minorHAnsi" w:hAnsiTheme="minorHAnsi" w:cstheme="minorHAnsi"/>
          <w:color w:val="auto"/>
          <w:lang w:val="en-GB"/>
        </w:rPr>
        <w:t>was examined</w:t>
      </w:r>
      <w:r w:rsidR="009A2197" w:rsidRPr="00D50BB6">
        <w:rPr>
          <w:rFonts w:asciiTheme="minorHAnsi" w:hAnsiTheme="minorHAnsi" w:cstheme="minorHAnsi"/>
          <w:color w:val="auto"/>
          <w:lang w:val="en-GB"/>
        </w:rPr>
        <w:t xml:space="preserve">. </w:t>
      </w:r>
      <w:r w:rsidR="00DB1560" w:rsidRPr="00D50BB6">
        <w:rPr>
          <w:rFonts w:asciiTheme="minorHAnsi" w:hAnsiTheme="minorHAnsi" w:cstheme="minorHAnsi"/>
          <w:color w:val="auto"/>
          <w:lang w:val="en-GB"/>
        </w:rPr>
        <w:t>Surface area</w:t>
      </w:r>
      <w:r w:rsidR="00E46CE2" w:rsidRPr="00D50BB6">
        <w:rPr>
          <w:rFonts w:asciiTheme="minorHAnsi" w:hAnsiTheme="minorHAnsi" w:cstheme="minorHAnsi"/>
          <w:color w:val="auto"/>
          <w:lang w:val="en-GB"/>
        </w:rPr>
        <w:t xml:space="preserve"> </w:t>
      </w:r>
      <w:r w:rsidR="009A2197" w:rsidRPr="00D50BB6">
        <w:rPr>
          <w:rFonts w:asciiTheme="minorHAnsi" w:hAnsiTheme="minorHAnsi" w:cstheme="minorHAnsi"/>
          <w:color w:val="auto"/>
          <w:lang w:val="en-GB"/>
        </w:rPr>
        <w:t xml:space="preserve">is an excellent indicator of </w:t>
      </w:r>
      <w:r w:rsidR="00DB1560" w:rsidRPr="00D50BB6">
        <w:rPr>
          <w:rFonts w:asciiTheme="minorHAnsi" w:hAnsiTheme="minorHAnsi" w:cstheme="minorHAnsi"/>
          <w:color w:val="auto"/>
          <w:lang w:val="en-GB"/>
        </w:rPr>
        <w:t xml:space="preserve">the quality of the </w:t>
      </w:r>
      <w:r w:rsidR="00AE6AC9" w:rsidRPr="00D50BB6">
        <w:rPr>
          <w:rFonts w:asciiTheme="minorHAnsi" w:hAnsiTheme="minorHAnsi" w:cstheme="minorHAnsi"/>
          <w:color w:val="auto"/>
          <w:lang w:val="en-GB"/>
        </w:rPr>
        <w:t>aerogel</w:t>
      </w:r>
      <w:r w:rsidR="009A2197" w:rsidRPr="00D50BB6">
        <w:rPr>
          <w:rFonts w:asciiTheme="minorHAnsi" w:hAnsiTheme="minorHAnsi" w:cstheme="minorHAnsi"/>
          <w:color w:val="auto"/>
          <w:lang w:val="en-GB"/>
        </w:rPr>
        <w:t xml:space="preserve"> </w:t>
      </w:r>
      <w:r w:rsidR="00D0717D" w:rsidRPr="00D50BB6">
        <w:rPr>
          <w:rFonts w:asciiTheme="minorHAnsi" w:hAnsiTheme="minorHAnsi" w:cstheme="minorHAnsi"/>
          <w:color w:val="auto"/>
          <w:lang w:val="en-GB"/>
        </w:rPr>
        <w:t xml:space="preserve">and </w:t>
      </w:r>
      <w:r w:rsidR="00285B4E" w:rsidRPr="00D50BB6">
        <w:rPr>
          <w:rFonts w:asciiTheme="minorHAnsi" w:hAnsiTheme="minorHAnsi" w:cstheme="minorHAnsi"/>
          <w:color w:val="auto"/>
          <w:lang w:val="en-GB"/>
        </w:rPr>
        <w:t>allow</w:t>
      </w:r>
      <w:r w:rsidR="00DB1560" w:rsidRPr="00D50BB6">
        <w:rPr>
          <w:rFonts w:asciiTheme="minorHAnsi" w:hAnsiTheme="minorHAnsi" w:cstheme="minorHAnsi"/>
          <w:color w:val="auto"/>
          <w:lang w:val="en-GB"/>
        </w:rPr>
        <w:t>s</w:t>
      </w:r>
      <w:r w:rsidR="00285B4E" w:rsidRPr="00D50BB6">
        <w:rPr>
          <w:rFonts w:asciiTheme="minorHAnsi" w:hAnsiTheme="minorHAnsi" w:cstheme="minorHAnsi"/>
          <w:color w:val="auto"/>
          <w:lang w:val="en-GB"/>
        </w:rPr>
        <w:t xml:space="preserve"> </w:t>
      </w:r>
      <w:r w:rsidR="001F3128" w:rsidRPr="00D50BB6">
        <w:rPr>
          <w:rFonts w:asciiTheme="minorHAnsi" w:hAnsiTheme="minorHAnsi" w:cstheme="minorHAnsi"/>
          <w:color w:val="auto"/>
          <w:lang w:val="en-GB"/>
        </w:rPr>
        <w:t xml:space="preserve">a </w:t>
      </w:r>
      <w:r w:rsidR="00285B4E" w:rsidRPr="00D50BB6">
        <w:rPr>
          <w:rFonts w:asciiTheme="minorHAnsi" w:hAnsiTheme="minorHAnsi" w:cstheme="minorHAnsi"/>
          <w:color w:val="auto"/>
          <w:lang w:val="en-GB"/>
        </w:rPr>
        <w:t>direct compar</w:t>
      </w:r>
      <w:r w:rsidR="005126EA" w:rsidRPr="00D50BB6">
        <w:rPr>
          <w:rFonts w:asciiTheme="minorHAnsi" w:hAnsiTheme="minorHAnsi" w:cstheme="minorHAnsi"/>
          <w:color w:val="auto"/>
          <w:lang w:val="en-GB"/>
        </w:rPr>
        <w:t>ison</w:t>
      </w:r>
      <w:r w:rsidR="00285B4E" w:rsidRPr="00D50BB6">
        <w:rPr>
          <w:rFonts w:asciiTheme="minorHAnsi" w:hAnsiTheme="minorHAnsi" w:cstheme="minorHAnsi"/>
          <w:color w:val="auto"/>
          <w:lang w:val="en-GB"/>
        </w:rPr>
        <w:t xml:space="preserve"> with literature. </w:t>
      </w:r>
    </w:p>
    <w:p w14:paraId="29227EBA" w14:textId="77777777" w:rsidR="008D334D" w:rsidRPr="00D50BB6" w:rsidRDefault="008D334D" w:rsidP="00D50BB6">
      <w:pPr>
        <w:rPr>
          <w:rFonts w:asciiTheme="minorHAnsi" w:hAnsiTheme="minorHAnsi" w:cstheme="minorHAnsi"/>
          <w:color w:val="auto"/>
          <w:lang w:val="en-GB"/>
        </w:rPr>
      </w:pPr>
    </w:p>
    <w:p w14:paraId="4D56594B" w14:textId="78A2721F" w:rsidR="00F27297" w:rsidRPr="00D50BB6" w:rsidRDefault="00F27297" w:rsidP="00D50BB6">
      <w:pPr>
        <w:rPr>
          <w:rFonts w:asciiTheme="minorHAnsi" w:hAnsiTheme="minorHAnsi" w:cstheme="minorHAnsi"/>
          <w:color w:val="auto"/>
          <w:lang w:val="en-GB"/>
        </w:rPr>
      </w:pPr>
      <w:r w:rsidRPr="00D50BB6">
        <w:rPr>
          <w:rFonts w:asciiTheme="minorHAnsi" w:hAnsiTheme="minorHAnsi" w:cstheme="minorHAnsi"/>
          <w:color w:val="auto"/>
          <w:lang w:val="en-GB"/>
        </w:rPr>
        <w:t xml:space="preserve">Initial </w:t>
      </w:r>
      <w:r w:rsidR="00A445D3" w:rsidRPr="00D50BB6">
        <w:rPr>
          <w:rFonts w:asciiTheme="minorHAnsi" w:hAnsiTheme="minorHAnsi" w:cstheme="minorHAnsi"/>
          <w:color w:val="auto"/>
          <w:lang w:val="en-GB"/>
        </w:rPr>
        <w:t xml:space="preserve">studies </w:t>
      </w:r>
      <w:r w:rsidR="00EF750B" w:rsidRPr="00D50BB6">
        <w:rPr>
          <w:rFonts w:asciiTheme="minorHAnsi" w:hAnsiTheme="minorHAnsi" w:cstheme="minorHAnsi"/>
          <w:color w:val="auto"/>
          <w:lang w:val="en-GB"/>
        </w:rPr>
        <w:t xml:space="preserve">demonstrated that the extraction process </w:t>
      </w:r>
      <w:r w:rsidR="00015832" w:rsidRPr="00D50BB6">
        <w:rPr>
          <w:rFonts w:asciiTheme="minorHAnsi" w:hAnsiTheme="minorHAnsi" w:cstheme="minorHAnsi"/>
          <w:color w:val="auto"/>
          <w:lang w:val="en-GB"/>
        </w:rPr>
        <w:t xml:space="preserve">should be performed for at least </w:t>
      </w:r>
      <w:r w:rsidR="00A340B8" w:rsidRPr="00D50BB6">
        <w:rPr>
          <w:rFonts w:asciiTheme="minorHAnsi" w:hAnsiTheme="minorHAnsi" w:cstheme="minorHAnsi"/>
          <w:color w:val="auto"/>
          <w:lang w:val="en-GB"/>
        </w:rPr>
        <w:t>6 h</w:t>
      </w:r>
      <w:r w:rsidR="00015832" w:rsidRPr="00D50BB6">
        <w:rPr>
          <w:rFonts w:asciiTheme="minorHAnsi" w:hAnsiTheme="minorHAnsi" w:cstheme="minorHAnsi"/>
          <w:color w:val="auto"/>
          <w:lang w:val="en-GB"/>
        </w:rPr>
        <w:t xml:space="preserve"> (</w:t>
      </w:r>
      <w:r w:rsidR="00A340B8" w:rsidRPr="00D50BB6">
        <w:rPr>
          <w:rFonts w:asciiTheme="minorHAnsi" w:hAnsiTheme="minorHAnsi" w:cstheme="minorHAnsi"/>
          <w:color w:val="auto"/>
          <w:lang w:val="en-GB"/>
        </w:rPr>
        <w:t xml:space="preserve">4 h </w:t>
      </w:r>
      <w:r w:rsidR="00015832" w:rsidRPr="00D50BB6">
        <w:rPr>
          <w:rFonts w:asciiTheme="minorHAnsi" w:hAnsiTheme="minorHAnsi" w:cstheme="minorHAnsi"/>
          <w:color w:val="auto"/>
          <w:lang w:val="en-GB"/>
        </w:rPr>
        <w:t>of CO</w:t>
      </w:r>
      <w:r w:rsidR="00015832" w:rsidRPr="00D50BB6">
        <w:rPr>
          <w:rFonts w:asciiTheme="minorHAnsi" w:hAnsiTheme="minorHAnsi" w:cstheme="minorHAnsi"/>
          <w:color w:val="auto"/>
          <w:vertAlign w:val="subscript"/>
          <w:lang w:val="en-GB"/>
        </w:rPr>
        <w:t>2</w:t>
      </w:r>
      <w:r w:rsidR="00015832" w:rsidRPr="00D50BB6">
        <w:rPr>
          <w:rFonts w:asciiTheme="minorHAnsi" w:hAnsiTheme="minorHAnsi" w:cstheme="minorHAnsi"/>
          <w:color w:val="auto"/>
          <w:lang w:val="en-GB"/>
        </w:rPr>
        <w:t>/ethanol mixture and</w:t>
      </w:r>
      <w:r w:rsidR="00A340B8" w:rsidRPr="00D50BB6">
        <w:rPr>
          <w:rFonts w:asciiTheme="minorHAnsi" w:hAnsiTheme="minorHAnsi" w:cstheme="minorHAnsi"/>
          <w:color w:val="auto"/>
          <w:lang w:val="en-GB"/>
        </w:rPr>
        <w:t xml:space="preserve"> 2 h</w:t>
      </w:r>
      <w:r w:rsidR="00015832" w:rsidRPr="00D50BB6">
        <w:rPr>
          <w:rFonts w:asciiTheme="minorHAnsi" w:hAnsiTheme="minorHAnsi" w:cstheme="minorHAnsi"/>
          <w:color w:val="auto"/>
          <w:lang w:val="en-GB"/>
        </w:rPr>
        <w:t xml:space="preserve"> of CO</w:t>
      </w:r>
      <w:r w:rsidR="00015832" w:rsidRPr="00D50BB6">
        <w:rPr>
          <w:rFonts w:asciiTheme="minorHAnsi" w:hAnsiTheme="minorHAnsi" w:cstheme="minorHAnsi"/>
          <w:color w:val="auto"/>
          <w:vertAlign w:val="subscript"/>
          <w:lang w:val="en-GB"/>
        </w:rPr>
        <w:t>2</w:t>
      </w:r>
      <w:r w:rsidR="00015832" w:rsidRPr="00D50BB6">
        <w:rPr>
          <w:rFonts w:asciiTheme="minorHAnsi" w:hAnsiTheme="minorHAnsi" w:cstheme="minorHAnsi"/>
          <w:color w:val="auto"/>
          <w:lang w:val="en-GB"/>
        </w:rPr>
        <w:t>)</w:t>
      </w:r>
      <w:r w:rsidR="00015832" w:rsidRPr="00D50BB6">
        <w:rPr>
          <w:rFonts w:asciiTheme="minorHAnsi" w:hAnsiTheme="minorHAnsi" w:cstheme="minorHAnsi"/>
          <w:color w:val="auto"/>
          <w:lang w:val="en-GB"/>
        </w:rPr>
        <w:fldChar w:fldCharType="begin" w:fldLock="1"/>
      </w:r>
      <w:r w:rsidR="007B5423" w:rsidRPr="00D50BB6">
        <w:rPr>
          <w:rFonts w:asciiTheme="minorHAnsi" w:hAnsiTheme="minorHAnsi" w:cstheme="minorHAnsi"/>
          <w:color w:val="auto"/>
          <w:lang w:val="en-GB"/>
        </w:rPr>
        <w:instrText>ADDIN CSL_CITATION {"citationItems":[{"id":"ITEM-1","itemData":{"DOI":"10.1016/j.supflu.2019.104592","ISSN":"08968446","abstract":"The aim of the present work was to develop a one-pot process for the fabrication and impregnation of starch aerogels with green coffee oil (GCO). To accomplish this, several modifications were made on the fabrication process in order to integrate gelatinisation, retrogradation and drying with the impregnation process. Therefore, a different drying approach based on supercritical extraction (SCE) was proposed, as well as the fabrication of starch aerogels in the presence of CO2. The obtained materials were initially used for the impregnation of GCO using supercritical CO2 (scCO2). The integration of the all the above steps led to the development of a one-pot concept that allowed the fabrication and the impregnation of starch aerogels. The first step consisted of the development of a drying process that did not required any solvent-exchange process. The results show that by using a continuous flow of CO2/ethanol (200 bar, 40 °C, 2 mL/min CO2 with 11% ethanol) was possible to obtain starch aerogels exhibiting high surface area (almost 95 m2/g). This approach allowed not only an important reduction in drying time (6 h) when compared with literature (nearly 24 h) but also the elimination of the solvent exchange process. The next step comprised the formation of starch aerogels in the presence of CO2. Therefore, the impact of CO2, temperature and starch concentration was evaluated on the physicochemical properties of the obtained materials. The results show that is possible to obtain high-surface-area materials using this strategy and that CO2 has a positive impact on both gelatinisation and retrogradation steps. The best materials produced in the presence of CO2 exhibited a surface area of 185 m2/g, which agrees with the highest values reported in the literature. The final step consisted of the impregnation of the obtained materials with GCO. The results show that the best conditions for this impregnation were achieved at 300 bar and 40 °C for 12 h. The impregnation efficiency was 39%, which is in line with the literature values reported for this type of material. Finally, the integration of gelatinization, retrogradation, drying and impregnation was achieved. All these steps took place in the same reaction vessel following a sequence of steps that allow the production of starch aerogels containing GCO. The results show that the one-pot strategy produces positive results, since it achieved an impregnation efficiency of 24%, which is an encouraging result and …","author":[{"dropping-particle":"","family":"Villegas","given":"Maria","non-dropping-particle":"","parse-names":false,"suffix":""},{"dropping-particle":"","family":"Oliveira","given":"Alessandra L.","non-dropping-particle":"","parse-names":false,"suffix":""},{"dropping-particle":"","family":"Bazito","given":"Reinaldo C.","non-dropping-particle":"","parse-names":false,"suffix":""},{"dropping-particle":"","family":"Vidinha","given":"Pedro","non-dropping-particle":"","parse-names":false,"suffix":""}],"container-title":"Journal of Supercritical Fluids","id":"ITEM-1","issued":{"date-parts":[["2019"]]},"page":"104592","publisher":"Elsevier B.V.","title":"Development of an integrated one-pot process for the production and impregnation of starch aerogels in supercritical carbon dioxide","type":"article-journal","volume":"154"},"uris":["http://www.mendeley.com/documents/?uuid=68d3d810-6f50-4271-8a9e-7b15e7915f35"]}],"mendeley":{"formattedCitation":"&lt;sup&gt;24&lt;/sup&gt;","plainTextFormattedCitation":"24","previouslyFormattedCitation":"&lt;sup&gt;24&lt;/sup&gt;"},"properties":{"noteIndex":0},"schema":"https://github.com/citation-style-language/schema/raw/master/csl-citation.json"}</w:instrText>
      </w:r>
      <w:r w:rsidR="00015832" w:rsidRPr="00D50BB6">
        <w:rPr>
          <w:rFonts w:asciiTheme="minorHAnsi" w:hAnsiTheme="minorHAnsi" w:cstheme="minorHAnsi"/>
          <w:color w:val="auto"/>
          <w:lang w:val="en-GB"/>
        </w:rPr>
        <w:fldChar w:fldCharType="separate"/>
      </w:r>
      <w:r w:rsidR="007B5423" w:rsidRPr="00D50BB6">
        <w:rPr>
          <w:rFonts w:asciiTheme="minorHAnsi" w:hAnsiTheme="minorHAnsi" w:cstheme="minorHAnsi"/>
          <w:noProof/>
          <w:color w:val="auto"/>
          <w:vertAlign w:val="superscript"/>
          <w:lang w:val="en-GB"/>
        </w:rPr>
        <w:t>24</w:t>
      </w:r>
      <w:r w:rsidR="00015832" w:rsidRPr="00D50BB6">
        <w:rPr>
          <w:rFonts w:asciiTheme="minorHAnsi" w:hAnsiTheme="minorHAnsi" w:cstheme="minorHAnsi"/>
          <w:color w:val="auto"/>
          <w:lang w:val="en-GB"/>
        </w:rPr>
        <w:fldChar w:fldCharType="end"/>
      </w:r>
      <w:r w:rsidR="00F632FD" w:rsidRPr="00D50BB6">
        <w:rPr>
          <w:rFonts w:asciiTheme="minorHAnsi" w:hAnsiTheme="minorHAnsi" w:cstheme="minorHAnsi"/>
          <w:color w:val="auto"/>
          <w:lang w:val="en-GB"/>
        </w:rPr>
        <w:t xml:space="preserve">. </w:t>
      </w:r>
      <w:r w:rsidR="00F8613A" w:rsidRPr="00D50BB6">
        <w:rPr>
          <w:rFonts w:asciiTheme="minorHAnsi" w:hAnsiTheme="minorHAnsi" w:cstheme="minorHAnsi"/>
          <w:color w:val="auto"/>
          <w:lang w:val="en-GB"/>
        </w:rPr>
        <w:t xml:space="preserve">The results </w:t>
      </w:r>
      <w:r w:rsidR="00DC7F92" w:rsidRPr="00D50BB6">
        <w:rPr>
          <w:rFonts w:asciiTheme="minorHAnsi" w:hAnsiTheme="minorHAnsi" w:cstheme="minorHAnsi"/>
          <w:color w:val="auto"/>
          <w:lang w:val="en-GB"/>
        </w:rPr>
        <w:t xml:space="preserve">of this study </w:t>
      </w:r>
      <w:r w:rsidR="00F8613A" w:rsidRPr="00D50BB6">
        <w:rPr>
          <w:rFonts w:asciiTheme="minorHAnsi" w:hAnsiTheme="minorHAnsi" w:cstheme="minorHAnsi"/>
          <w:color w:val="auto"/>
          <w:lang w:val="en-GB"/>
        </w:rPr>
        <w:t xml:space="preserve">are depicted </w:t>
      </w:r>
      <w:r w:rsidR="00DC7F92" w:rsidRPr="00D50BB6">
        <w:rPr>
          <w:rFonts w:asciiTheme="minorHAnsi" w:hAnsiTheme="minorHAnsi" w:cstheme="minorHAnsi"/>
          <w:color w:val="auto"/>
          <w:lang w:val="en-GB"/>
        </w:rPr>
        <w:t>in</w:t>
      </w:r>
      <w:r w:rsidR="00F8613A" w:rsidRPr="00D50BB6">
        <w:rPr>
          <w:rFonts w:asciiTheme="minorHAnsi" w:hAnsiTheme="minorHAnsi" w:cstheme="minorHAnsi"/>
          <w:color w:val="auto"/>
          <w:lang w:val="en-GB"/>
        </w:rPr>
        <w:t xml:space="preserve"> </w:t>
      </w:r>
      <w:r w:rsidR="00015832" w:rsidRPr="00D50BB6">
        <w:rPr>
          <w:rFonts w:asciiTheme="minorHAnsi" w:hAnsiTheme="minorHAnsi" w:cstheme="minorHAnsi"/>
          <w:b/>
          <w:bCs/>
          <w:color w:val="auto"/>
          <w:lang w:val="en-GB"/>
        </w:rPr>
        <w:t>Figure 4</w:t>
      </w:r>
      <w:r w:rsidR="00015832" w:rsidRPr="00D50BB6">
        <w:rPr>
          <w:rFonts w:asciiTheme="minorHAnsi" w:hAnsiTheme="minorHAnsi" w:cstheme="minorHAnsi"/>
          <w:color w:val="auto"/>
          <w:lang w:val="en-GB"/>
        </w:rPr>
        <w:t xml:space="preserve"> </w:t>
      </w:r>
      <w:r w:rsidR="007C2F43" w:rsidRPr="00D50BB6">
        <w:rPr>
          <w:rFonts w:asciiTheme="minorHAnsi" w:hAnsiTheme="minorHAnsi" w:cstheme="minorHAnsi"/>
          <w:color w:val="auto"/>
          <w:lang w:val="en-GB"/>
        </w:rPr>
        <w:t>and show</w:t>
      </w:r>
      <w:r w:rsidR="00F113C9" w:rsidRPr="00D50BB6">
        <w:rPr>
          <w:rFonts w:asciiTheme="minorHAnsi" w:hAnsiTheme="minorHAnsi" w:cstheme="minorHAnsi"/>
          <w:color w:val="auto"/>
          <w:lang w:val="en-GB"/>
        </w:rPr>
        <w:t xml:space="preserve"> that </w:t>
      </w:r>
      <w:r w:rsidR="001A2911" w:rsidRPr="00D50BB6">
        <w:rPr>
          <w:rFonts w:asciiTheme="minorHAnsi" w:hAnsiTheme="minorHAnsi" w:cstheme="minorHAnsi"/>
          <w:color w:val="auto"/>
          <w:lang w:val="en-GB"/>
        </w:rPr>
        <w:t>high</w:t>
      </w:r>
      <w:r w:rsidR="00F113C9" w:rsidRPr="00D50BB6">
        <w:rPr>
          <w:rFonts w:asciiTheme="minorHAnsi" w:hAnsiTheme="minorHAnsi" w:cstheme="minorHAnsi"/>
          <w:color w:val="auto"/>
          <w:lang w:val="en-GB"/>
        </w:rPr>
        <w:t>-surface</w:t>
      </w:r>
      <w:r w:rsidR="007612E8" w:rsidRPr="00D50BB6">
        <w:rPr>
          <w:rFonts w:asciiTheme="minorHAnsi" w:hAnsiTheme="minorHAnsi" w:cstheme="minorHAnsi"/>
          <w:color w:val="auto"/>
          <w:lang w:val="en-GB"/>
        </w:rPr>
        <w:t xml:space="preserve"> area</w:t>
      </w:r>
      <w:r w:rsidR="00F113C9" w:rsidRPr="00D50BB6">
        <w:rPr>
          <w:rFonts w:asciiTheme="minorHAnsi" w:hAnsiTheme="minorHAnsi" w:cstheme="minorHAnsi"/>
          <w:color w:val="auto"/>
          <w:lang w:val="en-GB"/>
        </w:rPr>
        <w:t xml:space="preserve"> aerogels could be obtained using a mixture </w:t>
      </w:r>
      <w:r w:rsidR="007612E8" w:rsidRPr="00D50BB6">
        <w:rPr>
          <w:rFonts w:asciiTheme="minorHAnsi" w:hAnsiTheme="minorHAnsi" w:cstheme="minorHAnsi"/>
          <w:color w:val="auto"/>
          <w:lang w:val="en-GB"/>
        </w:rPr>
        <w:t xml:space="preserve">of </w:t>
      </w:r>
      <w:r w:rsidR="001330AF" w:rsidRPr="00D50BB6">
        <w:rPr>
          <w:rFonts w:asciiTheme="minorHAnsi" w:hAnsiTheme="minorHAnsi" w:cstheme="minorHAnsi"/>
          <w:color w:val="auto"/>
          <w:lang w:val="en-GB"/>
        </w:rPr>
        <w:t>CO</w:t>
      </w:r>
      <w:r w:rsidR="001330AF" w:rsidRPr="00D50BB6">
        <w:rPr>
          <w:rFonts w:asciiTheme="minorHAnsi" w:hAnsiTheme="minorHAnsi" w:cstheme="minorHAnsi"/>
          <w:color w:val="auto"/>
          <w:vertAlign w:val="subscript"/>
          <w:lang w:val="en-GB"/>
        </w:rPr>
        <w:t>2</w:t>
      </w:r>
      <w:r w:rsidR="001330AF" w:rsidRPr="00D50BB6">
        <w:rPr>
          <w:rFonts w:asciiTheme="minorHAnsi" w:hAnsiTheme="minorHAnsi" w:cstheme="minorHAnsi"/>
          <w:color w:val="auto"/>
          <w:lang w:val="en-GB"/>
        </w:rPr>
        <w:t xml:space="preserve">/ethanol. </w:t>
      </w:r>
      <w:r w:rsidR="00936079" w:rsidRPr="00D50BB6">
        <w:rPr>
          <w:rFonts w:asciiTheme="minorHAnsi" w:hAnsiTheme="minorHAnsi" w:cstheme="minorHAnsi"/>
          <w:color w:val="auto"/>
          <w:lang w:val="en-GB"/>
        </w:rPr>
        <w:t xml:space="preserve">Optimal results </w:t>
      </w:r>
      <w:r w:rsidR="004F7BE9" w:rsidRPr="00D50BB6">
        <w:rPr>
          <w:rFonts w:asciiTheme="minorHAnsi" w:hAnsiTheme="minorHAnsi" w:cstheme="minorHAnsi"/>
          <w:color w:val="auto"/>
          <w:lang w:val="en-GB"/>
        </w:rPr>
        <w:t xml:space="preserve">were </w:t>
      </w:r>
      <w:r w:rsidR="00F37999" w:rsidRPr="00D50BB6">
        <w:rPr>
          <w:rFonts w:asciiTheme="minorHAnsi" w:hAnsiTheme="minorHAnsi" w:cstheme="minorHAnsi"/>
          <w:color w:val="auto"/>
          <w:lang w:val="en-GB"/>
        </w:rPr>
        <w:t xml:space="preserve">observed when </w:t>
      </w:r>
      <w:r w:rsidR="001330AF" w:rsidRPr="00D50BB6">
        <w:rPr>
          <w:rFonts w:asciiTheme="minorHAnsi" w:hAnsiTheme="minorHAnsi" w:cstheme="minorHAnsi"/>
          <w:color w:val="auto"/>
          <w:lang w:val="en-GB"/>
        </w:rPr>
        <w:t xml:space="preserve">materials exhibited a surface area of </w:t>
      </w:r>
      <w:r w:rsidR="008D334D" w:rsidRPr="00D50BB6">
        <w:rPr>
          <w:rFonts w:asciiTheme="minorHAnsi" w:hAnsiTheme="minorHAnsi" w:cstheme="minorHAnsi"/>
          <w:color w:val="auto"/>
          <w:lang w:val="en-GB"/>
        </w:rPr>
        <w:t xml:space="preserve">nearly </w:t>
      </w:r>
      <w:r w:rsidR="001330AF" w:rsidRPr="00D50BB6">
        <w:rPr>
          <w:rFonts w:asciiTheme="minorHAnsi" w:hAnsiTheme="minorHAnsi" w:cstheme="minorHAnsi"/>
          <w:color w:val="auto"/>
          <w:lang w:val="en-GB"/>
        </w:rPr>
        <w:t>94 m</w:t>
      </w:r>
      <w:r w:rsidR="001330AF" w:rsidRPr="00D50BB6">
        <w:rPr>
          <w:rFonts w:asciiTheme="minorHAnsi" w:hAnsiTheme="minorHAnsi" w:cstheme="minorHAnsi"/>
          <w:color w:val="auto"/>
          <w:vertAlign w:val="superscript"/>
          <w:lang w:val="en-GB"/>
        </w:rPr>
        <w:t>2</w:t>
      </w:r>
      <w:r w:rsidR="001330AF" w:rsidRPr="00D50BB6">
        <w:rPr>
          <w:rFonts w:asciiTheme="minorHAnsi" w:hAnsiTheme="minorHAnsi" w:cstheme="minorHAnsi"/>
          <w:color w:val="auto"/>
          <w:lang w:val="en-GB"/>
        </w:rPr>
        <w:t>.g</w:t>
      </w:r>
      <w:r w:rsidR="001330AF" w:rsidRPr="00D50BB6">
        <w:rPr>
          <w:rFonts w:asciiTheme="minorHAnsi" w:hAnsiTheme="minorHAnsi" w:cstheme="minorHAnsi"/>
          <w:color w:val="auto"/>
          <w:vertAlign w:val="superscript"/>
          <w:lang w:val="en-GB"/>
        </w:rPr>
        <w:t>-</w:t>
      </w:r>
      <w:r w:rsidR="00EF3D46" w:rsidRPr="00D50BB6">
        <w:rPr>
          <w:rFonts w:asciiTheme="minorHAnsi" w:hAnsiTheme="minorHAnsi" w:cstheme="minorHAnsi"/>
          <w:color w:val="auto"/>
          <w:vertAlign w:val="superscript"/>
          <w:lang w:val="en-GB"/>
        </w:rPr>
        <w:t>1</w:t>
      </w:r>
      <w:r w:rsidR="008D334D" w:rsidRPr="00D50BB6">
        <w:rPr>
          <w:rFonts w:asciiTheme="minorHAnsi" w:hAnsiTheme="minorHAnsi" w:cstheme="minorHAnsi"/>
          <w:color w:val="auto"/>
          <w:lang w:val="en-GB"/>
        </w:rPr>
        <w:t xml:space="preserve">, </w:t>
      </w:r>
      <w:r w:rsidR="001437DC" w:rsidRPr="00D50BB6">
        <w:rPr>
          <w:rFonts w:asciiTheme="minorHAnsi" w:hAnsiTheme="minorHAnsi" w:cstheme="minorHAnsi"/>
          <w:color w:val="auto"/>
          <w:lang w:val="en-GB"/>
        </w:rPr>
        <w:t xml:space="preserve">which agrees with highest values reported </w:t>
      </w:r>
      <w:r w:rsidR="00571083" w:rsidRPr="00D50BB6">
        <w:rPr>
          <w:rFonts w:asciiTheme="minorHAnsi" w:hAnsiTheme="minorHAnsi" w:cstheme="minorHAnsi"/>
          <w:color w:val="auto"/>
          <w:lang w:val="en-GB"/>
        </w:rPr>
        <w:t xml:space="preserve">in the literature </w:t>
      </w:r>
      <w:r w:rsidR="00047B27" w:rsidRPr="00D50BB6">
        <w:rPr>
          <w:rFonts w:asciiTheme="minorHAnsi" w:hAnsiTheme="minorHAnsi" w:cstheme="minorHAnsi"/>
          <w:color w:val="auto"/>
          <w:lang w:val="en-GB"/>
        </w:rPr>
        <w:t>using a solvent exchange step</w:t>
      </w:r>
      <w:r w:rsidR="00047B27" w:rsidRPr="00D50BB6">
        <w:rPr>
          <w:rFonts w:asciiTheme="minorHAnsi" w:hAnsiTheme="minorHAnsi" w:cstheme="minorHAnsi"/>
          <w:color w:val="auto"/>
          <w:lang w:val="en-GB"/>
        </w:rPr>
        <w:fldChar w:fldCharType="begin" w:fldLock="1"/>
      </w:r>
      <w:r w:rsidR="001E1129">
        <w:rPr>
          <w:rFonts w:asciiTheme="minorHAnsi" w:hAnsiTheme="minorHAnsi" w:cstheme="minorHAnsi"/>
          <w:color w:val="auto"/>
          <w:lang w:val="en-GB"/>
        </w:rPr>
        <w:instrText>ADDIN CSL_CITATION {"citationItems":[{"id":"ITEM-1","itemData":{"DOI":"10.1016/j.jnoncrysol.2009.08.038","ISBN":"4042878407","ISSN":"00223093","abstract":"The application of aerogels as drug delivery system was successfully demonstrated for silica aerogels previously. However, being biocompatible silica matrices are not biodegradable, which is a certain disadvantage for a number of pharmaceutically oriented applications. For these purposes biodegradable materials are beneficial. Supercritical drying of polysaccharide gels results in highly porous biodegradable aerogel matrices with large surface areas. Structural properties of the polysaccharide aerogels depend on the preparation method and chemical nature of the gel phase. In this work different polysaccharide precursors (starch, alginate) were used to produce aerogels, which later on were loaded with the drugs ibuprofen and paracetamol. Furthermore release kinetics was studied in vitro. Thereby it has been shown that the release rate depends primary on the properties of the matrix. The presented results demonstrate for the first time the high potential of polysaccharide aerogels for pharmaceutical applications. ?? 2009 Elsevier B.V. All rights reserved.","author":[{"dropping-particle":"","family":"Mehling","given":"T.","non-dropping-particle":"","parse-names":false,"suffix":""},{"dropping-particle":"","family":"Smirnova","given":"I.","non-dropping-particle":"","parse-names":false,"suffix":""},{"dropping-particle":"","family":"Guenther","given":"U.","non-dropping-particle":"","parse-names":false,"suffix":""},{"dropping-particle":"","family":"Neubert","given":"R. H H","non-dropping-particle":"","parse-names":false,"suffix":""}],"container-title":"Journal of Non-Crystalline Solids","id":"ITEM-1","issue":"50-51","issued":{"date-parts":[["2009"]]},"page":"2472-2479","publisher":"Elsevier B.V.","title":"Polysaccharide-based aerogels as drug carriers","type":"article-journal","volume":"355"},"uris":["http://www.mendeley.com/documents/?uuid=3d37ae40-1c27-45f7-8035-8d8ad46c672f"]},{"id":"ITEM-2","itemData":{"DOI":"10.1016/j.carbpol.2016.03.086","ISSN":"01448617","abstract":"Biodegradable nanoporous aerogels were obtained from wheat starch using a simple and green method based on supercritical carbon dioxide (SC-CO2) drying. Effects of processing parameters (temperature, wheat starch concentration and mixing rate during gelatinization; temperature, pressure, and flow rate of CO2, during SC-CO2 drying) on the aerogel formation were investigated, and optimized for the highest surface area and smallest pore size of the aerogels. At the optimized conditions, wheat starch aerogels had surface areas between 52.6-59.7 m2/g and densities ranging between 0.05-0.29 g/cm3. The average pore size of the starch aerogels was 20 nm. Starch aerogels were stable up to 280 ??C. Due to high surface area and nanoporous structure, wheat starch aerogels are promising carrier systems for bioactives and drugs in food and pharmaceutical industries.","author":[{"dropping-particle":"","family":"Ubeyitogullari","given":"Ali","non-dropping-particle":"","parse-names":false,"suffix":""},{"dropping-particle":"","family":"Ciftci","given":"Ozan N.","non-dropping-particle":"","parse-names":false,"suffix":""}],"container-title":"Carbohydrate Polymers","id":"ITEM-2","issued":{"date-parts":[["2016"]]},"page":"125-132","publisher":"Elsevier Ltd.","title":"Formation of nanoporous aerogels from wheat starch","type":"article-journal","volume":"147"},"uris":["http://www.mendeley.com/documents/?uuid=02fb5386-f4be-4729-9b3c-07edfd893fc9"]},{"id":"ITEM-3","itemData":{"DOI":"10.1016/J.CHERD.2017.01.024","ISSN":"0263-8762","abstract":"Maize starch aerogel (MSA), a biocompatible and biodegradable support, was loaded with α-tocopherol (vitamin E) and menadione (vitamin K3), two poorly water-soluble vitamins using supercritical carbon dioxide adsorption. Adsorption experiments were carried out at 15MPa and 40 and 60°C. Adsorption equilibrium data were measured and represented as isotherms. Kinetic data, related to adsorption rates, showed that the adsorption process, for both vitamins, was best described by a pseudo second-order model. Vitamin/MSA composites were characterized using FT-IR spectroscopy, X-ray diffractometry and specific surface area determination. In order to study the properties of the adsorbed MSA, as a vitamin delivery system, in vitro dissolution tests were performed. These analyses showed that vitamin loading was about 95–98% with respect to the expected concentration, for both the cases. The dissolution rate in phosphate buffered saline solution (PBS) was largely improved: it was 3.5 times faster than the one of unprocessed vitamin in the case of menadione and about 16 times faster in the case of α-tocopherol.","author":[{"dropping-particle":"","family":"Marco","given":"Iolanda","non-dropping-particle":"De","parse-names":false,"suffix":""},{"dropping-particle":"","family":"Reverchon","given":"Ernesto","non-dropping-particle":"","parse-names":false,"suffix":""}],"container-title":"Chemical Engineering Research and Design","id":"ITEM-3","issued":{"date-parts":[["2017","3","1"]]},"page":"221-230","publisher":"Elsevier","title":"Starch aerogel loaded with poorly water-soluble vitamins through supercritical CO2 adsorption","type":"article-journal","volume":"119"},"uris":["http://www.mendeley.com/documents/?uuid=8a4a90ee-1e87-3644-a2d9-1e86c63bced0"]},{"id":"ITEM-4","itemData":{"DOI":"10.1021/acs.biomac.7b01272","ISSN":"1525-7797","abstract":"Starch aerogels were prepared via dissolution in water (thermomechanical treatment), retrogradation, solvent exchange, and drying with supercritical CO2. Amylose content in starches was varied from 0 to 100%. The aerogels’ bulk density, morphology, specific surface area, thermal conductivity, and mechanical properties under compression were investigated. Pea starch aerogels had one of the highest specific surface area and lowest density and thermal conductivity (0.021–0.023 W/m·K), with the latter indicating that a new thermal superinsulation material was obtained. A detailed study of the influence of processing parameters on pea starch aerogels properties showed the importance of retrogradation time which decreases specific surface area and increases mechanical properties and thermal conductivity. Finally, a comparison of starch aerogel thermal conductivity with that of other bioaerogels is performed.","author":[{"dropping-particle":"","family":"Druel","given":"Lucile","non-dropping-particle":"","parse-names":false,"suffix":""},{"dropping-particle":"","family":"Bardl","given":"Richard","non-dropping-particle":"","parse-names":false,"suffix":""},{"dropping-particle":"","family":"Vorwerg","given":"Waltraud","non-dropping-particle":"","parse-names":false,"suffix":""},{"dropping-particle":"","family":"Budtova","given":"Tatiana","non-dropping-particle":"","parse-names":false,"suffix":""}],"container-title":"Biomacromolecules","id":"ITEM-4","issue":"12","issued":{"date-parts":[["2017","12","11"]]},"page":"4232-4239","publisher":"American Chemical Society","title":"Starch Aerogels: A Member of the Family of Thermal Superinsulating Materials","type":"article-journal","volume":"18"},"uris":["http://www.mendeley.com/documents/?uuid=fb08becf-e4da-3f86-bbc1-435fa6be1440"]}],"mendeley":{"formattedCitation":"&lt;sup&gt;1, 7, 8, 22&lt;/sup&gt;","plainTextFormattedCitation":"1, 7, 8, 22","previouslyFormattedCitation":"&lt;sup&gt;1, 7, 8, 22&lt;/sup&gt;"},"properties":{"noteIndex":0},"schema":"https://github.com/citation-style-language/schema/raw/master/csl-citation.json"}</w:instrText>
      </w:r>
      <w:r w:rsidR="00047B27" w:rsidRPr="00D50BB6">
        <w:rPr>
          <w:rFonts w:asciiTheme="minorHAnsi" w:hAnsiTheme="minorHAnsi" w:cstheme="minorHAnsi"/>
          <w:color w:val="auto"/>
          <w:lang w:val="en-GB"/>
        </w:rPr>
        <w:fldChar w:fldCharType="separate"/>
      </w:r>
      <w:r w:rsidR="001E1129" w:rsidRPr="001E1129">
        <w:rPr>
          <w:rFonts w:asciiTheme="minorHAnsi" w:hAnsiTheme="minorHAnsi" w:cstheme="minorHAnsi"/>
          <w:noProof/>
          <w:color w:val="auto"/>
          <w:vertAlign w:val="superscript"/>
          <w:lang w:val="en-GB"/>
        </w:rPr>
        <w:t>1, 7, 8, 22</w:t>
      </w:r>
      <w:r w:rsidR="00047B27" w:rsidRPr="00D50BB6">
        <w:rPr>
          <w:rFonts w:asciiTheme="minorHAnsi" w:hAnsiTheme="minorHAnsi" w:cstheme="minorHAnsi"/>
          <w:color w:val="auto"/>
          <w:lang w:val="en-GB"/>
        </w:rPr>
        <w:fldChar w:fldCharType="end"/>
      </w:r>
      <w:r w:rsidR="0064796A" w:rsidRPr="00D50BB6">
        <w:rPr>
          <w:rFonts w:asciiTheme="minorHAnsi" w:hAnsiTheme="minorHAnsi" w:cstheme="minorHAnsi"/>
          <w:color w:val="auto"/>
          <w:lang w:val="en-GB"/>
        </w:rPr>
        <w:t>.</w:t>
      </w:r>
      <w:r w:rsidR="00047B27" w:rsidRPr="00D50BB6">
        <w:rPr>
          <w:rFonts w:asciiTheme="minorHAnsi" w:hAnsiTheme="minorHAnsi" w:cstheme="minorHAnsi"/>
          <w:color w:val="auto"/>
          <w:lang w:val="en-GB"/>
        </w:rPr>
        <w:t xml:space="preserve"> </w:t>
      </w:r>
      <w:r w:rsidR="008545F1" w:rsidRPr="00D50BB6">
        <w:rPr>
          <w:rFonts w:asciiTheme="minorHAnsi" w:hAnsiTheme="minorHAnsi" w:cstheme="minorHAnsi"/>
          <w:color w:val="auto"/>
          <w:lang w:val="en-GB"/>
        </w:rPr>
        <w:t xml:space="preserve">When compared with the </w:t>
      </w:r>
      <w:r w:rsidR="00C6669D" w:rsidRPr="00D50BB6">
        <w:rPr>
          <w:rFonts w:asciiTheme="minorHAnsi" w:hAnsiTheme="minorHAnsi" w:cstheme="minorHAnsi"/>
          <w:color w:val="auto"/>
          <w:lang w:val="en-GB"/>
        </w:rPr>
        <w:t>work</w:t>
      </w:r>
      <w:r w:rsidR="008545F1" w:rsidRPr="00D50BB6">
        <w:rPr>
          <w:rFonts w:asciiTheme="minorHAnsi" w:hAnsiTheme="minorHAnsi" w:cstheme="minorHAnsi"/>
          <w:color w:val="auto"/>
          <w:lang w:val="en-GB"/>
        </w:rPr>
        <w:t xml:space="preserve"> of </w:t>
      </w:r>
      <w:r w:rsidR="00C6669D" w:rsidRPr="00D50BB6">
        <w:rPr>
          <w:rFonts w:asciiTheme="minorHAnsi" w:hAnsiTheme="minorHAnsi" w:cstheme="minorHAnsi"/>
          <w:color w:val="auto"/>
          <w:lang w:val="en-GB"/>
        </w:rPr>
        <w:t>C</w:t>
      </w:r>
      <w:r w:rsidR="008545F1" w:rsidRPr="00D50BB6">
        <w:rPr>
          <w:rFonts w:asciiTheme="minorHAnsi" w:hAnsiTheme="minorHAnsi" w:cstheme="minorHAnsi"/>
          <w:color w:val="auto"/>
          <w:lang w:val="en-GB"/>
        </w:rPr>
        <w:t>omin</w:t>
      </w:r>
      <w:r w:rsidR="00974440" w:rsidRPr="00D50BB6">
        <w:rPr>
          <w:rFonts w:asciiTheme="minorHAnsi" w:hAnsiTheme="minorHAnsi" w:cstheme="minorHAnsi"/>
          <w:color w:val="auto"/>
          <w:lang w:val="en-GB"/>
        </w:rPr>
        <w:t xml:space="preserve"> et al</w:t>
      </w:r>
      <w:r w:rsidR="00767E6F" w:rsidRPr="00D50BB6">
        <w:rPr>
          <w:rFonts w:asciiTheme="minorHAnsi" w:hAnsiTheme="minorHAnsi" w:cstheme="minorHAnsi"/>
          <w:color w:val="auto"/>
          <w:lang w:val="en-GB"/>
        </w:rPr>
        <w:t>.</w:t>
      </w:r>
      <w:r w:rsidR="001E1129">
        <w:rPr>
          <w:rFonts w:asciiTheme="minorHAnsi" w:hAnsiTheme="minorHAnsi" w:cstheme="minorHAnsi"/>
          <w:color w:val="auto"/>
          <w:lang w:val="en-GB"/>
        </w:rPr>
        <w:fldChar w:fldCharType="begin" w:fldLock="1"/>
      </w:r>
      <w:r w:rsidR="001E1129">
        <w:rPr>
          <w:rFonts w:asciiTheme="minorHAnsi" w:hAnsiTheme="minorHAnsi" w:cstheme="minorHAnsi"/>
          <w:color w:val="auto"/>
          <w:lang w:val="en-GB"/>
        </w:rPr>
        <w:instrText>ADDIN CSL_CITATION {"citationItems":[{"id":"ITEM-1","itemData":{"DOI":"10.1016/j.foodres.2012.05.002","ISSN":"0963-9969","author":[{"dropping-particle":"","family":"Comin","given":"Lauren M","non-dropping-particle":"","parse-names":false,"suffix":""},{"dropping-particle":"","family":"Temelli","given":"Feral","non-dropping-particle":"","parse-names":false,"suffix":""},{"dropping-particle":"","family":"Saldaña","given":"Marleny D A","non-dropping-particle":"","parse-names":false,"suffix":""}],"container-title":"FRIN","id":"ITEM-1","issue":"2","issued":{"date-parts":[["2012"]]},"page":"442-448","publisher":"Elsevier Ltd","title":"Barley beta-glucan aerogels via supercritical CO 2 drying","type":"article-journal","volume":"48"},"uris":["http://www.mendeley.com/documents/?uuid=17974201-fb7e-4775-902c-b6af74f7ef17"]}],"mendeley":{"formattedCitation":"&lt;sup&gt;12&lt;/sup&gt;","plainTextFormattedCitation":"12","previouslyFormattedCitation":"&lt;sup&gt;12&lt;/sup&gt;"},"properties":{"noteIndex":0},"schema":"https://github.com/citation-style-language/schema/raw/master/csl-citation.json"}</w:instrText>
      </w:r>
      <w:r w:rsidR="001E1129">
        <w:rPr>
          <w:rFonts w:asciiTheme="minorHAnsi" w:hAnsiTheme="minorHAnsi" w:cstheme="minorHAnsi"/>
          <w:color w:val="auto"/>
          <w:lang w:val="en-GB"/>
        </w:rPr>
        <w:fldChar w:fldCharType="separate"/>
      </w:r>
      <w:r w:rsidR="001E1129" w:rsidRPr="001E1129">
        <w:rPr>
          <w:rFonts w:asciiTheme="minorHAnsi" w:hAnsiTheme="minorHAnsi" w:cstheme="minorHAnsi"/>
          <w:noProof/>
          <w:color w:val="auto"/>
          <w:vertAlign w:val="superscript"/>
          <w:lang w:val="en-GB"/>
        </w:rPr>
        <w:t>12</w:t>
      </w:r>
      <w:r w:rsidR="001E1129">
        <w:rPr>
          <w:rFonts w:asciiTheme="minorHAnsi" w:hAnsiTheme="minorHAnsi" w:cstheme="minorHAnsi"/>
          <w:color w:val="auto"/>
          <w:lang w:val="en-GB"/>
        </w:rPr>
        <w:fldChar w:fldCharType="end"/>
      </w:r>
      <w:r w:rsidR="00767E6F" w:rsidRPr="00D50BB6">
        <w:rPr>
          <w:rFonts w:asciiTheme="minorHAnsi" w:hAnsiTheme="minorHAnsi" w:cstheme="minorHAnsi"/>
          <w:color w:val="auto"/>
          <w:lang w:val="en-GB"/>
        </w:rPr>
        <w:t xml:space="preserve"> who reported surface area of &lt;10 m</w:t>
      </w:r>
      <w:r w:rsidR="00767E6F" w:rsidRPr="00D50BB6">
        <w:rPr>
          <w:rFonts w:asciiTheme="minorHAnsi" w:hAnsiTheme="minorHAnsi" w:cstheme="minorHAnsi"/>
          <w:color w:val="auto"/>
          <w:vertAlign w:val="superscript"/>
          <w:lang w:val="en-GB"/>
        </w:rPr>
        <w:t>2</w:t>
      </w:r>
      <w:r w:rsidR="00767E6F" w:rsidRPr="00D50BB6">
        <w:rPr>
          <w:rFonts w:asciiTheme="minorHAnsi" w:hAnsiTheme="minorHAnsi" w:cstheme="minorHAnsi"/>
          <w:color w:val="auto"/>
          <w:lang w:val="en-GB"/>
        </w:rPr>
        <w:t>.g</w:t>
      </w:r>
      <w:r w:rsidR="00767E6F" w:rsidRPr="00D50BB6">
        <w:rPr>
          <w:rFonts w:asciiTheme="minorHAnsi" w:hAnsiTheme="minorHAnsi" w:cstheme="minorHAnsi"/>
          <w:color w:val="auto"/>
          <w:vertAlign w:val="superscript"/>
          <w:lang w:val="en-GB"/>
        </w:rPr>
        <w:t>-1</w:t>
      </w:r>
      <w:r w:rsidR="00767E6F" w:rsidRPr="00D50BB6">
        <w:rPr>
          <w:rFonts w:asciiTheme="minorHAnsi" w:hAnsiTheme="minorHAnsi" w:cstheme="minorHAnsi"/>
          <w:color w:val="auto"/>
          <w:lang w:val="en-GB"/>
        </w:rPr>
        <w:t>,</w:t>
      </w:r>
      <w:r w:rsidR="002224AA" w:rsidRPr="00D50BB6">
        <w:rPr>
          <w:rFonts w:asciiTheme="minorHAnsi" w:hAnsiTheme="minorHAnsi" w:cstheme="minorHAnsi"/>
          <w:color w:val="auto"/>
          <w:lang w:val="en-GB"/>
        </w:rPr>
        <w:t xml:space="preserve"> </w:t>
      </w:r>
      <w:r w:rsidR="00A51972" w:rsidRPr="00D50BB6">
        <w:rPr>
          <w:rFonts w:asciiTheme="minorHAnsi" w:hAnsiTheme="minorHAnsi" w:cstheme="minorHAnsi"/>
          <w:color w:val="auto"/>
          <w:lang w:val="en-GB"/>
        </w:rPr>
        <w:t xml:space="preserve">the integrated approached described here can produce </w:t>
      </w:r>
      <w:r w:rsidR="004A63A8" w:rsidRPr="00D50BB6">
        <w:rPr>
          <w:rFonts w:asciiTheme="minorHAnsi" w:hAnsiTheme="minorHAnsi" w:cstheme="minorHAnsi"/>
          <w:color w:val="auto"/>
          <w:lang w:val="en-GB"/>
        </w:rPr>
        <w:t>superior</w:t>
      </w:r>
      <w:r w:rsidR="00C36F95" w:rsidRPr="00D50BB6">
        <w:rPr>
          <w:rFonts w:asciiTheme="minorHAnsi" w:hAnsiTheme="minorHAnsi" w:cstheme="minorHAnsi"/>
          <w:color w:val="auto"/>
          <w:lang w:val="en-GB"/>
        </w:rPr>
        <w:t xml:space="preserve"> </w:t>
      </w:r>
      <w:r w:rsidR="00A51972" w:rsidRPr="00D50BB6">
        <w:rPr>
          <w:rFonts w:asciiTheme="minorHAnsi" w:hAnsiTheme="minorHAnsi" w:cstheme="minorHAnsi"/>
          <w:color w:val="auto"/>
          <w:lang w:val="en-GB"/>
        </w:rPr>
        <w:t>material</w:t>
      </w:r>
      <w:r w:rsidR="00C36F95" w:rsidRPr="00D50BB6">
        <w:rPr>
          <w:rFonts w:asciiTheme="minorHAnsi" w:hAnsiTheme="minorHAnsi" w:cstheme="minorHAnsi"/>
          <w:color w:val="auto"/>
          <w:lang w:val="en-GB"/>
        </w:rPr>
        <w:t>s</w:t>
      </w:r>
      <w:r w:rsidR="00A51972" w:rsidRPr="00D50BB6">
        <w:rPr>
          <w:rFonts w:asciiTheme="minorHAnsi" w:hAnsiTheme="minorHAnsi" w:cstheme="minorHAnsi"/>
          <w:color w:val="auto"/>
          <w:lang w:val="en-GB"/>
        </w:rPr>
        <w:t xml:space="preserve"> for the impregnation of </w:t>
      </w:r>
      <w:r w:rsidR="00C36F95" w:rsidRPr="00D50BB6">
        <w:rPr>
          <w:rFonts w:asciiTheme="minorHAnsi" w:hAnsiTheme="minorHAnsi" w:cstheme="minorHAnsi"/>
          <w:color w:val="auto"/>
          <w:lang w:val="en-GB"/>
        </w:rPr>
        <w:t xml:space="preserve">different chemical compounds. </w:t>
      </w:r>
    </w:p>
    <w:p w14:paraId="5A2EABD2" w14:textId="0C845ECE" w:rsidR="00154BF3" w:rsidRPr="00D50BB6" w:rsidRDefault="00154BF3" w:rsidP="00D50BB6">
      <w:pPr>
        <w:rPr>
          <w:rFonts w:asciiTheme="minorHAnsi" w:hAnsiTheme="minorHAnsi" w:cstheme="minorHAnsi"/>
          <w:color w:val="auto"/>
          <w:lang w:val="en-GB"/>
        </w:rPr>
      </w:pPr>
    </w:p>
    <w:p w14:paraId="4D35AB0D" w14:textId="1E2EDCF6" w:rsidR="00DC7F92" w:rsidRPr="00D50BB6" w:rsidRDefault="00DC7F92" w:rsidP="00D50BB6">
      <w:pPr>
        <w:rPr>
          <w:rFonts w:asciiTheme="minorHAnsi" w:hAnsiTheme="minorHAnsi" w:cstheme="minorHAnsi"/>
          <w:color w:val="auto"/>
          <w:lang w:val="en-GB"/>
        </w:rPr>
      </w:pPr>
      <w:r w:rsidRPr="00D50BB6">
        <w:rPr>
          <w:rFonts w:asciiTheme="minorHAnsi" w:hAnsiTheme="minorHAnsi" w:cstheme="minorHAnsi"/>
          <w:color w:val="auto"/>
          <w:lang w:val="en-GB"/>
        </w:rPr>
        <w:t xml:space="preserve">[Place </w:t>
      </w:r>
      <w:r w:rsidRPr="00D50BB6">
        <w:rPr>
          <w:rFonts w:asciiTheme="minorHAnsi" w:hAnsiTheme="minorHAnsi" w:cstheme="minorHAnsi"/>
          <w:b/>
          <w:bCs/>
          <w:color w:val="auto"/>
          <w:lang w:val="en-GB"/>
        </w:rPr>
        <w:t>Figure 4</w:t>
      </w:r>
      <w:r w:rsidRPr="00D50BB6">
        <w:rPr>
          <w:rFonts w:asciiTheme="minorHAnsi" w:hAnsiTheme="minorHAnsi" w:cstheme="minorHAnsi"/>
          <w:color w:val="auto"/>
          <w:lang w:val="en-GB"/>
        </w:rPr>
        <w:t xml:space="preserve"> here]</w:t>
      </w:r>
    </w:p>
    <w:p w14:paraId="06DF9354" w14:textId="77777777" w:rsidR="00DC7F92" w:rsidRPr="00D50BB6" w:rsidRDefault="00DC7F92" w:rsidP="00D50BB6">
      <w:pPr>
        <w:rPr>
          <w:rFonts w:asciiTheme="minorHAnsi" w:hAnsiTheme="minorHAnsi" w:cstheme="minorHAnsi"/>
          <w:color w:val="auto"/>
          <w:lang w:val="en-GB"/>
        </w:rPr>
      </w:pPr>
    </w:p>
    <w:p w14:paraId="72E95991" w14:textId="2ECEC778" w:rsidR="008B34C9" w:rsidRPr="00D50BB6" w:rsidRDefault="006757DE" w:rsidP="00D50BB6">
      <w:pPr>
        <w:rPr>
          <w:rFonts w:asciiTheme="minorHAnsi" w:hAnsiTheme="minorHAnsi" w:cstheme="minorHAnsi"/>
          <w:color w:val="auto"/>
          <w:lang w:val="en-GB"/>
        </w:rPr>
      </w:pPr>
      <w:r w:rsidRPr="00D50BB6">
        <w:rPr>
          <w:rFonts w:asciiTheme="minorHAnsi" w:hAnsiTheme="minorHAnsi" w:cstheme="minorHAnsi"/>
          <w:color w:val="auto"/>
          <w:lang w:val="en-GB"/>
        </w:rPr>
        <w:t>The next stage of the present work was</w:t>
      </w:r>
      <w:r w:rsidR="00EA0C29" w:rsidRPr="00D50BB6">
        <w:rPr>
          <w:rFonts w:asciiTheme="minorHAnsi" w:hAnsiTheme="minorHAnsi" w:cstheme="minorHAnsi"/>
          <w:color w:val="auto"/>
          <w:lang w:val="en-GB"/>
        </w:rPr>
        <w:t xml:space="preserve"> to </w:t>
      </w:r>
      <w:r w:rsidR="0040471B" w:rsidRPr="00D50BB6">
        <w:rPr>
          <w:rFonts w:asciiTheme="minorHAnsi" w:hAnsiTheme="minorHAnsi" w:cstheme="minorHAnsi"/>
          <w:color w:val="auto"/>
          <w:lang w:val="en-GB"/>
        </w:rPr>
        <w:t>evaluate the</w:t>
      </w:r>
      <w:r w:rsidR="00EA0C29" w:rsidRPr="00D50BB6">
        <w:rPr>
          <w:rFonts w:asciiTheme="minorHAnsi" w:hAnsiTheme="minorHAnsi" w:cstheme="minorHAnsi"/>
          <w:color w:val="auto"/>
          <w:lang w:val="en-GB"/>
        </w:rPr>
        <w:t xml:space="preserve"> impact of CO</w:t>
      </w:r>
      <w:r w:rsidR="00EA0C29" w:rsidRPr="00D50BB6">
        <w:rPr>
          <w:rFonts w:asciiTheme="minorHAnsi" w:hAnsiTheme="minorHAnsi" w:cstheme="minorHAnsi"/>
          <w:color w:val="auto"/>
          <w:vertAlign w:val="subscript"/>
          <w:lang w:val="en-GB"/>
        </w:rPr>
        <w:t>2</w:t>
      </w:r>
      <w:r w:rsidR="00EA0C29" w:rsidRPr="00D50BB6">
        <w:rPr>
          <w:rFonts w:asciiTheme="minorHAnsi" w:hAnsiTheme="minorHAnsi" w:cstheme="minorHAnsi"/>
          <w:color w:val="auto"/>
          <w:lang w:val="en-GB"/>
        </w:rPr>
        <w:t xml:space="preserve"> on the </w:t>
      </w:r>
      <w:r w:rsidR="00DF12FC" w:rsidRPr="00D50BB6">
        <w:rPr>
          <w:rFonts w:asciiTheme="minorHAnsi" w:hAnsiTheme="minorHAnsi" w:cstheme="minorHAnsi"/>
          <w:color w:val="auto"/>
          <w:lang w:val="en-GB"/>
        </w:rPr>
        <w:t>gelatini</w:t>
      </w:r>
      <w:r w:rsidR="008B34C9" w:rsidRPr="00D50BB6">
        <w:rPr>
          <w:rFonts w:asciiTheme="minorHAnsi" w:hAnsiTheme="minorHAnsi" w:cstheme="minorHAnsi"/>
          <w:color w:val="auto"/>
          <w:lang w:val="en-GB"/>
        </w:rPr>
        <w:t>z</w:t>
      </w:r>
      <w:r w:rsidR="00DF12FC" w:rsidRPr="00D50BB6">
        <w:rPr>
          <w:rFonts w:asciiTheme="minorHAnsi" w:hAnsiTheme="minorHAnsi" w:cstheme="minorHAnsi"/>
          <w:color w:val="auto"/>
          <w:lang w:val="en-GB"/>
        </w:rPr>
        <w:t>ation an</w:t>
      </w:r>
      <w:r w:rsidR="00BD44CF" w:rsidRPr="00D50BB6">
        <w:rPr>
          <w:rFonts w:asciiTheme="minorHAnsi" w:hAnsiTheme="minorHAnsi" w:cstheme="minorHAnsi"/>
          <w:color w:val="auto"/>
          <w:lang w:val="en-GB"/>
        </w:rPr>
        <w:t>d</w:t>
      </w:r>
      <w:r w:rsidR="00DF12FC" w:rsidRPr="00D50BB6">
        <w:rPr>
          <w:rFonts w:asciiTheme="minorHAnsi" w:hAnsiTheme="minorHAnsi" w:cstheme="minorHAnsi"/>
          <w:color w:val="auto"/>
          <w:lang w:val="en-GB"/>
        </w:rPr>
        <w:t xml:space="preserve"> re</w:t>
      </w:r>
      <w:r w:rsidR="008B103C" w:rsidRPr="00D50BB6">
        <w:rPr>
          <w:rFonts w:asciiTheme="minorHAnsi" w:hAnsiTheme="minorHAnsi" w:cstheme="minorHAnsi"/>
          <w:color w:val="auto"/>
          <w:lang w:val="en-GB"/>
        </w:rPr>
        <w:t>t</w:t>
      </w:r>
      <w:r w:rsidR="00DF12FC" w:rsidRPr="00D50BB6">
        <w:rPr>
          <w:rFonts w:asciiTheme="minorHAnsi" w:hAnsiTheme="minorHAnsi" w:cstheme="minorHAnsi"/>
          <w:color w:val="auto"/>
          <w:lang w:val="en-GB"/>
        </w:rPr>
        <w:t>ro</w:t>
      </w:r>
      <w:r w:rsidR="008B103C" w:rsidRPr="00D50BB6">
        <w:rPr>
          <w:rFonts w:asciiTheme="minorHAnsi" w:hAnsiTheme="minorHAnsi" w:cstheme="minorHAnsi"/>
          <w:color w:val="auto"/>
          <w:lang w:val="en-GB"/>
        </w:rPr>
        <w:t>gra</w:t>
      </w:r>
      <w:r w:rsidR="00DF12FC" w:rsidRPr="00D50BB6">
        <w:rPr>
          <w:rFonts w:asciiTheme="minorHAnsi" w:hAnsiTheme="minorHAnsi" w:cstheme="minorHAnsi"/>
          <w:color w:val="auto"/>
          <w:lang w:val="en-GB"/>
        </w:rPr>
        <w:t>dation steps</w:t>
      </w:r>
      <w:r w:rsidR="00154BF3" w:rsidRPr="00D50BB6">
        <w:rPr>
          <w:rFonts w:asciiTheme="minorHAnsi" w:hAnsiTheme="minorHAnsi" w:cstheme="minorHAnsi"/>
          <w:color w:val="auto"/>
          <w:lang w:val="en-GB"/>
        </w:rPr>
        <w:t xml:space="preserve">. </w:t>
      </w:r>
      <w:r w:rsidR="00151B7E" w:rsidRPr="00D50BB6">
        <w:rPr>
          <w:rFonts w:asciiTheme="minorHAnsi" w:hAnsiTheme="minorHAnsi" w:cstheme="minorHAnsi"/>
          <w:color w:val="auto"/>
          <w:lang w:val="en-GB"/>
        </w:rPr>
        <w:t>Th</w:t>
      </w:r>
      <w:r w:rsidR="00A02A1B" w:rsidRPr="00D50BB6">
        <w:rPr>
          <w:rFonts w:asciiTheme="minorHAnsi" w:hAnsiTheme="minorHAnsi" w:cstheme="minorHAnsi"/>
          <w:color w:val="auto"/>
          <w:lang w:val="en-GB"/>
        </w:rPr>
        <w:t>erefore, both gelatini</w:t>
      </w:r>
      <w:r w:rsidR="008B34C9" w:rsidRPr="00D50BB6">
        <w:rPr>
          <w:rFonts w:asciiTheme="minorHAnsi" w:hAnsiTheme="minorHAnsi" w:cstheme="minorHAnsi"/>
          <w:color w:val="auto"/>
          <w:lang w:val="en-GB"/>
        </w:rPr>
        <w:t>z</w:t>
      </w:r>
      <w:r w:rsidR="00A02A1B" w:rsidRPr="00D50BB6">
        <w:rPr>
          <w:rFonts w:asciiTheme="minorHAnsi" w:hAnsiTheme="minorHAnsi" w:cstheme="minorHAnsi"/>
          <w:color w:val="auto"/>
          <w:lang w:val="en-GB"/>
        </w:rPr>
        <w:t>ation and retrogradation were carried out in the presence of CO</w:t>
      </w:r>
      <w:r w:rsidR="00A02A1B" w:rsidRPr="00D50BB6">
        <w:rPr>
          <w:rFonts w:asciiTheme="minorHAnsi" w:hAnsiTheme="minorHAnsi" w:cstheme="minorHAnsi"/>
          <w:color w:val="auto"/>
          <w:vertAlign w:val="subscript"/>
          <w:lang w:val="en-GB"/>
        </w:rPr>
        <w:t>2</w:t>
      </w:r>
      <w:r w:rsidR="00A02A1B" w:rsidRPr="00D50BB6">
        <w:rPr>
          <w:rFonts w:asciiTheme="minorHAnsi" w:hAnsiTheme="minorHAnsi" w:cstheme="minorHAnsi"/>
          <w:color w:val="auto"/>
          <w:lang w:val="en-GB"/>
        </w:rPr>
        <w:t xml:space="preserve"> at different temperatures</w:t>
      </w:r>
      <w:r w:rsidR="00A02A1B" w:rsidRPr="00D50BB6" w:rsidDel="00A02A1B">
        <w:rPr>
          <w:rFonts w:asciiTheme="minorHAnsi" w:hAnsiTheme="minorHAnsi" w:cstheme="minorHAnsi"/>
          <w:color w:val="auto"/>
          <w:lang w:val="en-GB"/>
        </w:rPr>
        <w:t xml:space="preserve"> </w:t>
      </w:r>
      <w:r w:rsidR="008B34C9" w:rsidRPr="00D50BB6">
        <w:rPr>
          <w:rFonts w:asciiTheme="minorHAnsi" w:hAnsiTheme="minorHAnsi" w:cstheme="minorHAnsi"/>
          <w:color w:val="auto"/>
          <w:lang w:val="en-GB"/>
        </w:rPr>
        <w:t>(</w:t>
      </w:r>
      <w:r w:rsidR="008B34C9" w:rsidRPr="00D50BB6">
        <w:rPr>
          <w:rFonts w:asciiTheme="minorHAnsi" w:hAnsiTheme="minorHAnsi" w:cstheme="minorHAnsi"/>
          <w:b/>
          <w:bCs/>
          <w:color w:val="auto"/>
          <w:lang w:val="en-GB"/>
        </w:rPr>
        <w:t>F</w:t>
      </w:r>
      <w:r w:rsidR="00AB23DE" w:rsidRPr="00D50BB6">
        <w:rPr>
          <w:rFonts w:asciiTheme="minorHAnsi" w:hAnsiTheme="minorHAnsi" w:cstheme="minorHAnsi"/>
          <w:b/>
          <w:bCs/>
          <w:color w:val="auto"/>
          <w:lang w:val="en-GB"/>
        </w:rPr>
        <w:t>igure</w:t>
      </w:r>
      <w:r w:rsidR="00B26957" w:rsidRPr="00D50BB6">
        <w:rPr>
          <w:rFonts w:asciiTheme="minorHAnsi" w:hAnsiTheme="minorHAnsi" w:cstheme="minorHAnsi"/>
          <w:b/>
          <w:bCs/>
          <w:color w:val="auto"/>
          <w:lang w:val="en-GB"/>
        </w:rPr>
        <w:t xml:space="preserve"> </w:t>
      </w:r>
      <w:r w:rsidR="00106224" w:rsidRPr="00D50BB6">
        <w:rPr>
          <w:rFonts w:asciiTheme="minorHAnsi" w:hAnsiTheme="minorHAnsi" w:cstheme="minorHAnsi"/>
          <w:b/>
          <w:bCs/>
          <w:color w:val="auto"/>
          <w:lang w:val="en-GB"/>
        </w:rPr>
        <w:t>5</w:t>
      </w:r>
      <w:r w:rsidR="008B34C9" w:rsidRPr="00D50BB6">
        <w:rPr>
          <w:rFonts w:asciiTheme="minorHAnsi" w:hAnsiTheme="minorHAnsi" w:cstheme="minorHAnsi"/>
          <w:color w:val="auto"/>
          <w:lang w:val="en-GB"/>
        </w:rPr>
        <w:t>).</w:t>
      </w:r>
      <w:r w:rsidR="00F72980" w:rsidRPr="00D50BB6">
        <w:rPr>
          <w:rFonts w:asciiTheme="minorHAnsi" w:hAnsiTheme="minorHAnsi" w:cstheme="minorHAnsi"/>
          <w:color w:val="auto"/>
          <w:lang w:val="en-GB"/>
        </w:rPr>
        <w:t xml:space="preserve"> The results show the beneficial impact of CO</w:t>
      </w:r>
      <w:r w:rsidR="00F72980" w:rsidRPr="00D50BB6">
        <w:rPr>
          <w:rFonts w:asciiTheme="minorHAnsi" w:hAnsiTheme="minorHAnsi" w:cstheme="minorHAnsi"/>
          <w:color w:val="auto"/>
          <w:vertAlign w:val="subscript"/>
          <w:lang w:val="en-GB"/>
        </w:rPr>
        <w:t>2</w:t>
      </w:r>
      <w:r w:rsidR="00F72980" w:rsidRPr="00D50BB6">
        <w:rPr>
          <w:rFonts w:asciiTheme="minorHAnsi" w:hAnsiTheme="minorHAnsi" w:cstheme="minorHAnsi"/>
          <w:color w:val="auto"/>
          <w:lang w:val="en-GB"/>
        </w:rPr>
        <w:t xml:space="preserve"> on the surface area of the materials. In fact, these results are consistent with the best values reported in literature for starch aerogels (185 m</w:t>
      </w:r>
      <w:r w:rsidR="00F72980" w:rsidRPr="00D50BB6">
        <w:rPr>
          <w:rFonts w:asciiTheme="minorHAnsi" w:hAnsiTheme="minorHAnsi" w:cstheme="minorHAnsi"/>
          <w:color w:val="auto"/>
          <w:vertAlign w:val="superscript"/>
          <w:lang w:val="en-GB"/>
        </w:rPr>
        <w:t>2</w:t>
      </w:r>
      <w:r w:rsidR="00F72980" w:rsidRPr="00D50BB6">
        <w:rPr>
          <w:rFonts w:asciiTheme="minorHAnsi" w:hAnsiTheme="minorHAnsi" w:cstheme="minorHAnsi"/>
          <w:color w:val="auto"/>
          <w:lang w:val="en-GB"/>
        </w:rPr>
        <w:t>.g</w:t>
      </w:r>
      <w:r w:rsidR="00F72980" w:rsidRPr="00D50BB6">
        <w:rPr>
          <w:rFonts w:asciiTheme="minorHAnsi" w:hAnsiTheme="minorHAnsi" w:cstheme="minorHAnsi"/>
          <w:color w:val="auto"/>
          <w:vertAlign w:val="superscript"/>
          <w:lang w:val="en-GB"/>
        </w:rPr>
        <w:t>-1</w:t>
      </w:r>
      <w:r w:rsidR="00F72980" w:rsidRPr="00D50BB6">
        <w:rPr>
          <w:rFonts w:asciiTheme="minorHAnsi" w:hAnsiTheme="minorHAnsi" w:cstheme="minorHAnsi"/>
          <w:color w:val="auto"/>
          <w:lang w:val="en-GB"/>
        </w:rPr>
        <w:t>)</w:t>
      </w:r>
      <w:r w:rsidR="00F72980" w:rsidRPr="00D50BB6">
        <w:rPr>
          <w:rFonts w:asciiTheme="minorHAnsi" w:hAnsiTheme="minorHAnsi" w:cstheme="minorHAnsi"/>
          <w:color w:val="auto"/>
          <w:lang w:val="en-GB"/>
        </w:rPr>
        <w:fldChar w:fldCharType="begin" w:fldLock="1"/>
      </w:r>
      <w:r w:rsidR="001E1129">
        <w:rPr>
          <w:rFonts w:asciiTheme="minorHAnsi" w:hAnsiTheme="minorHAnsi" w:cstheme="minorHAnsi"/>
          <w:color w:val="auto"/>
          <w:lang w:val="en-GB"/>
        </w:rPr>
        <w:instrText>ADDIN CSL_CITATION {"citationItems":[{"id":"ITEM-1","itemData":{"DOI":"10.1039/c6ra20675a","ISSN":"20462069","abstract":"Food industry has placed a high priority on developing foods that are enriched with health-promoting bioactives such as phytosterols. However, the potential of phytosterols remains untapped due to their poor bioavailability. Incorporation of free phytosterols into foods is a major challenge because phytosterols are high melting point crystalline bioactives that are insoluble in water and poorly soluble in fats and oils. Poor water solubility severely limits phytosterols' bioavailability. The main objective of this study was to develop a novel approach to decrease the size and crystallinity of phytosterols in order to enhance their solubility and, in turn, their bioavailability. Nanoporous starch aerogels (NSAs) (19.6 nm pore size, 59.7 m2 g−1 surface area, 0.12 g cm−3 density) were generated using a green method based on supercritical carbon dioxide (SC-CO2) drying. A phytosterol–SC-CO2 solvato complex was precipitated in the NSAs using a SC-CO2 impregnation process. The nanopores of the NSA act as a mold to prevent the formation of bigger phytosterol crystals and lead to the formation of phytosterol nanoparticles whilst decreasing their crystallinity, which later leads to the enhanced solubility of the phytosterols in water and gastrointestinal fluid. Impregnated phytosterols were 37 times more soluble than the crude phytosterols in water. Impregnation did not create any chemical bonding with the NSA matrix. This is a novel green approach to fabricate water-insoluble (lipophilic) bioactive nanoparticles with decreased crystallinity, which enables the addition of water-insoluble bioactives into low-fat foods and beverages to promote health and maximizes the utilization of water-insoluble bioactives.","author":[{"dropping-particle":"","family":"Ubeyitogullari","given":"Ali","non-dropping-particle":"","parse-names":false,"suffix":""},{"dropping-particle":"","family":"Ciftci","given":"Ozan N.","non-dropping-particle":"","parse-names":false,"suffix":""}],"container-title":"Roysal Society of Chemistry Advances","id":"ITEM-1","issue":"110","issued":{"date-parts":[["2016"]]},"page":"108319-108327","publisher":"Royal Society of Chemistry","title":"Phytosterol nanoparticles with reduced crystallinity generated using nanoporous starch aerogels","type":"article-journal","volume":"6"},"uris":["http://www.mendeley.com/documents/?uuid=1e84ee19-e566-3923-a8ca-9c4b052d0684"]},{"id":"ITEM-2","itemData":{"DOI":"10.1016/j.supflu.2012.02.026","ISBN":"978-1-4419-7477-8","ISSN":"08968446","abstract":"Aerogel technology provides high added-value lightweight materials with outstanding textural properties (i.e., high surface area and open porosity). Aerogels are obtained from wet gels by using a suitable drying technology, usually supercritical drying process, able to avoid the pore collapse phenomenon in order to keep intact the porous texture of the wet material. In this sense, the study of the kinetic profile of the gel supercritical drying is regarded as a key aspect to be considered in the specific case of the design of aerogel-based systems. In this work, the drying profile with supercritical carbon dioxide (scCO 2) of alcogels (in ethanol) was determined using a customized supercritical fluid extraction equipment. The drying of alcogels from different precursors (inorganic-silica-, organic-starch-), densities (silica aerogel of densities 0.08 and 0.15 g/cm 3) and morphologies (cylindrical monoliths, microspheres) was studied. Depending on the nature of the gel precursor, the extent of drying (i.e., drying time duration) gave significant differences in the end textural properties of the dried gel. ?? 2012 Elsevier B.V.","author":[{"dropping-particle":"","family":"García-González","given":"C. A.","non-dropping-particle":"","parse-names":false,"suffix":""},{"dropping-particle":"","family":"Camino-Rey","given":"M. C.","non-dropping-particle":"","parse-names":false,"suffix":""},{"dropping-particle":"","family":"Alnaief","given":"M.","non-dropping-particle":"","parse-names":false,"suffix":""},{"dropping-particle":"","family":"Zetzl","given":"C.","non-dropping-particle":"","parse-names":false,"suffix":""},{"dropping-particle":"","family":"Smirnova","given":"I.","non-dropping-particle":"","parse-names":false,"suffix":""}],"container-title":"Journal of Supercritical Fluids","id":"ITEM-2","issued":{"date-parts":[["2012"]]},"page":"297-306","publisher":"Elsevier B.V.","title":"Supercritical drying of aerogels using CO 2: Effect of extraction time on the end material textural properties","type":"article-journal","volume":"66"},"uris":["http://www.mendeley.com/documents/?uuid=20b20a90-c14d-4016-86e1-63f6b6ba1215"]},{"id":"ITEM-3","itemData":{"DOI":"10.1016/j.jnoncrysol.2009.08.038","ISBN":"4042878407","ISSN":"00223093","abstract":"The application of aerogels as drug delivery system was successfully demonstrated for silica aerogels previously. However, being biocompatible silica matrices are not biodegradable, which is a certain disadvantage for a number of pharmaceutically oriented applications. For these purposes biodegradable materials are beneficial. Supercritical drying of polysaccharide gels results in highly porous biodegradable aerogel matrices with large surface areas. Structural properties of the polysaccharide aerogels depend on the preparation method and chemical nature of the gel phase. In this work different polysaccharide precursors (starch, alginate) were used to produce aerogels, which later on were loaded with the drugs ibuprofen and paracetamol. Furthermore release kinetics was studied in vitro. Thereby it has been shown that the release rate depends primary on the properties of the matrix. The presented results demonstrate for the first time the high potential of polysaccharide aerogels for pharmaceutical applications. ?? 2009 Elsevier B.V. All rights reserved.","author":[{"dropping-particle":"","family":"Mehling","given":"T.","non-dropping-particle":"","parse-names":false,"suffix":""},{"dropping-particle":"","family":"Smirnova","given":"I.","non-dropping-particle":"","parse-names":false,"suffix":""},{"dropping-particle":"","family":"Guenther","given":"U.","non-dropping-particle":"","parse-names":false,"suffix":""},{"dropping-particle":"","family":"Neubert","given":"R. H H","non-dropping-particle":"","parse-names":false,"suffix":""}],"container-title":"Journal of Non-Crystalline Solids","id":"ITEM-3","issue":"50-51","issued":{"date-parts":[["2009"]]},"page":"2472-2479","publisher":"Elsevier B.V.","title":"Polysaccharide-based aerogels as drug carriers","type":"article-journal","volume":"355"},"uris":["http://www.mendeley.com/documents/?uuid=3d37ae40-1c27-45f7-8035-8d8ad46c672f"]}],"mendeley":{"formattedCitation":"&lt;sup&gt;1, 2, 11&lt;/sup&gt;","plainTextFormattedCitation":"1, 2, 11","previouslyFormattedCitation":"&lt;sup&gt;1, 2, 11&lt;/sup&gt;"},"properties":{"noteIndex":0},"schema":"https://github.com/citation-style-language/schema/raw/master/csl-citation.json"}</w:instrText>
      </w:r>
      <w:r w:rsidR="00F72980" w:rsidRPr="00D50BB6">
        <w:rPr>
          <w:rFonts w:asciiTheme="minorHAnsi" w:hAnsiTheme="minorHAnsi" w:cstheme="minorHAnsi"/>
          <w:color w:val="auto"/>
          <w:lang w:val="en-GB"/>
        </w:rPr>
        <w:fldChar w:fldCharType="separate"/>
      </w:r>
      <w:r w:rsidR="001E1129" w:rsidRPr="001E1129">
        <w:rPr>
          <w:rFonts w:asciiTheme="minorHAnsi" w:hAnsiTheme="minorHAnsi" w:cstheme="minorHAnsi"/>
          <w:noProof/>
          <w:color w:val="auto"/>
          <w:vertAlign w:val="superscript"/>
          <w:lang w:val="en-GB"/>
        </w:rPr>
        <w:t>1, 2, 11</w:t>
      </w:r>
      <w:r w:rsidR="00F72980" w:rsidRPr="00D50BB6">
        <w:rPr>
          <w:rFonts w:asciiTheme="minorHAnsi" w:hAnsiTheme="minorHAnsi" w:cstheme="minorHAnsi"/>
          <w:color w:val="auto"/>
          <w:lang w:val="en-GB"/>
        </w:rPr>
        <w:fldChar w:fldCharType="end"/>
      </w:r>
      <w:r w:rsidR="00F72980" w:rsidRPr="00D50BB6">
        <w:rPr>
          <w:rFonts w:asciiTheme="minorHAnsi" w:hAnsiTheme="minorHAnsi" w:cstheme="minorHAnsi"/>
          <w:color w:val="auto"/>
          <w:vertAlign w:val="superscript"/>
          <w:lang w:val="en-GB"/>
        </w:rPr>
        <w:t>,21</w:t>
      </w:r>
      <w:r w:rsidR="00F72980" w:rsidRPr="00D50BB6">
        <w:rPr>
          <w:rFonts w:asciiTheme="minorHAnsi" w:hAnsiTheme="minorHAnsi" w:cstheme="minorHAnsi"/>
          <w:color w:val="auto"/>
          <w:lang w:val="en-GB"/>
        </w:rPr>
        <w:t>.</w:t>
      </w:r>
    </w:p>
    <w:p w14:paraId="66AFC226" w14:textId="77777777" w:rsidR="008B34C9" w:rsidRPr="00D50BB6" w:rsidRDefault="008B34C9" w:rsidP="00D50BB6">
      <w:pPr>
        <w:rPr>
          <w:rFonts w:asciiTheme="minorHAnsi" w:hAnsiTheme="minorHAnsi" w:cstheme="minorHAnsi"/>
          <w:color w:val="auto"/>
          <w:lang w:val="en-GB"/>
        </w:rPr>
      </w:pPr>
    </w:p>
    <w:p w14:paraId="1D304B1F" w14:textId="0533BA35" w:rsidR="008B34C9" w:rsidRPr="00D50BB6" w:rsidRDefault="00106224" w:rsidP="00D50BB6">
      <w:pPr>
        <w:rPr>
          <w:rFonts w:asciiTheme="minorHAnsi" w:hAnsiTheme="minorHAnsi" w:cstheme="minorHAnsi"/>
          <w:color w:val="auto"/>
          <w:lang w:val="en-GB"/>
        </w:rPr>
      </w:pPr>
      <w:r w:rsidRPr="00D50BB6">
        <w:rPr>
          <w:rFonts w:asciiTheme="minorHAnsi" w:hAnsiTheme="minorHAnsi" w:cstheme="minorHAnsi"/>
          <w:color w:val="auto"/>
          <w:lang w:val="en-GB"/>
        </w:rPr>
        <w:t>[</w:t>
      </w:r>
      <w:r w:rsidR="00E332CB" w:rsidRPr="00D50BB6">
        <w:rPr>
          <w:rFonts w:asciiTheme="minorHAnsi" w:hAnsiTheme="minorHAnsi" w:cstheme="minorHAnsi"/>
          <w:color w:val="auto"/>
          <w:lang w:val="en-GB"/>
        </w:rPr>
        <w:t xml:space="preserve">Place </w:t>
      </w:r>
      <w:r w:rsidR="00E332CB" w:rsidRPr="00D50BB6">
        <w:rPr>
          <w:rFonts w:asciiTheme="minorHAnsi" w:hAnsiTheme="minorHAnsi" w:cstheme="minorHAnsi"/>
          <w:b/>
          <w:bCs/>
          <w:color w:val="auto"/>
          <w:lang w:val="en-GB"/>
        </w:rPr>
        <w:t>Figure 5</w:t>
      </w:r>
      <w:r w:rsidR="00E332CB" w:rsidRPr="00D50BB6">
        <w:rPr>
          <w:rFonts w:asciiTheme="minorHAnsi" w:hAnsiTheme="minorHAnsi" w:cstheme="minorHAnsi"/>
          <w:color w:val="auto"/>
          <w:lang w:val="en-GB"/>
        </w:rPr>
        <w:t xml:space="preserve"> here]</w:t>
      </w:r>
    </w:p>
    <w:p w14:paraId="3F2002BD" w14:textId="77777777" w:rsidR="008B34C9" w:rsidRPr="00D50BB6" w:rsidRDefault="008B34C9" w:rsidP="00D50BB6">
      <w:pPr>
        <w:rPr>
          <w:rFonts w:asciiTheme="minorHAnsi" w:hAnsiTheme="minorHAnsi" w:cstheme="minorHAnsi"/>
          <w:color w:val="auto"/>
          <w:lang w:val="en-GB"/>
        </w:rPr>
      </w:pPr>
    </w:p>
    <w:p w14:paraId="0E367287" w14:textId="307C5543" w:rsidR="00375950" w:rsidRPr="00D50BB6" w:rsidRDefault="0087431D" w:rsidP="00D50BB6">
      <w:pPr>
        <w:rPr>
          <w:rFonts w:asciiTheme="minorHAnsi" w:hAnsiTheme="minorHAnsi" w:cstheme="minorHAnsi"/>
          <w:color w:val="auto"/>
          <w:lang w:val="en-GB"/>
        </w:rPr>
      </w:pPr>
      <w:r>
        <w:rPr>
          <w:rFonts w:asciiTheme="minorHAnsi" w:hAnsiTheme="minorHAnsi" w:cstheme="minorHAnsi"/>
          <w:b/>
          <w:bCs/>
          <w:color w:val="auto"/>
          <w:lang w:val="en-GB"/>
        </w:rPr>
        <w:t>F</w:t>
      </w:r>
      <w:r w:rsidR="00C573EF" w:rsidRPr="00D50BB6">
        <w:rPr>
          <w:rFonts w:asciiTheme="minorHAnsi" w:hAnsiTheme="minorHAnsi" w:cstheme="minorHAnsi"/>
          <w:b/>
          <w:bCs/>
          <w:color w:val="auto"/>
          <w:lang w:val="en-GB"/>
        </w:rPr>
        <w:t>igure 6</w:t>
      </w:r>
      <w:r w:rsidR="00C573EF" w:rsidRPr="00D50BB6">
        <w:rPr>
          <w:rFonts w:asciiTheme="minorHAnsi" w:hAnsiTheme="minorHAnsi" w:cstheme="minorHAnsi"/>
          <w:color w:val="auto"/>
          <w:lang w:val="en-GB"/>
        </w:rPr>
        <w:t xml:space="preserve"> and </w:t>
      </w:r>
      <w:r w:rsidR="00DF1339" w:rsidRPr="00D50BB6">
        <w:rPr>
          <w:rFonts w:asciiTheme="minorHAnsi" w:hAnsiTheme="minorHAnsi" w:cstheme="minorHAnsi"/>
          <w:b/>
          <w:bCs/>
          <w:color w:val="auto"/>
          <w:lang w:val="en-GB"/>
        </w:rPr>
        <w:t xml:space="preserve">Figure </w:t>
      </w:r>
      <w:r w:rsidR="00C573EF" w:rsidRPr="00D50BB6">
        <w:rPr>
          <w:rFonts w:asciiTheme="minorHAnsi" w:hAnsiTheme="minorHAnsi" w:cstheme="minorHAnsi"/>
          <w:b/>
          <w:bCs/>
          <w:color w:val="auto"/>
          <w:lang w:val="en-GB"/>
        </w:rPr>
        <w:t>7</w:t>
      </w:r>
      <w:r w:rsidR="00C573EF" w:rsidRPr="00D50BB6">
        <w:rPr>
          <w:rFonts w:asciiTheme="minorHAnsi" w:hAnsiTheme="minorHAnsi" w:cstheme="minorHAnsi"/>
          <w:color w:val="auto"/>
          <w:lang w:val="en-GB"/>
        </w:rPr>
        <w:t xml:space="preserve"> </w:t>
      </w:r>
      <w:r w:rsidR="002215C2" w:rsidRPr="00D50BB6">
        <w:rPr>
          <w:rFonts w:asciiTheme="minorHAnsi" w:hAnsiTheme="minorHAnsi" w:cstheme="minorHAnsi"/>
          <w:color w:val="auto"/>
          <w:lang w:val="en-GB"/>
        </w:rPr>
        <w:t xml:space="preserve">highlight </w:t>
      </w:r>
      <w:r w:rsidR="00C573EF" w:rsidRPr="00D50BB6">
        <w:rPr>
          <w:rFonts w:asciiTheme="minorHAnsi" w:hAnsiTheme="minorHAnsi" w:cstheme="minorHAnsi"/>
          <w:color w:val="auto"/>
          <w:lang w:val="en-GB"/>
        </w:rPr>
        <w:t xml:space="preserve">the importance of temperature </w:t>
      </w:r>
      <w:r w:rsidR="00375950" w:rsidRPr="00D50BB6">
        <w:rPr>
          <w:rFonts w:asciiTheme="minorHAnsi" w:hAnsiTheme="minorHAnsi" w:cstheme="minorHAnsi"/>
          <w:color w:val="auto"/>
          <w:lang w:val="en-GB"/>
        </w:rPr>
        <w:t>for</w:t>
      </w:r>
      <w:r w:rsidR="00C573EF" w:rsidRPr="00D50BB6">
        <w:rPr>
          <w:rFonts w:asciiTheme="minorHAnsi" w:hAnsiTheme="minorHAnsi" w:cstheme="minorHAnsi"/>
          <w:color w:val="auto"/>
          <w:lang w:val="en-GB"/>
        </w:rPr>
        <w:t xml:space="preserve"> the</w:t>
      </w:r>
      <w:r w:rsidR="002215C2" w:rsidRPr="00D50BB6">
        <w:rPr>
          <w:rFonts w:asciiTheme="minorHAnsi" w:hAnsiTheme="minorHAnsi" w:cstheme="minorHAnsi"/>
          <w:color w:val="auto"/>
          <w:lang w:val="en-GB"/>
        </w:rPr>
        <w:t xml:space="preserve"> quality of the materials</w:t>
      </w:r>
      <w:r w:rsidR="00B96C3F" w:rsidRPr="00D50BB6">
        <w:rPr>
          <w:rFonts w:asciiTheme="minorHAnsi" w:hAnsiTheme="minorHAnsi" w:cstheme="minorHAnsi"/>
          <w:color w:val="auto"/>
          <w:lang w:val="en-GB"/>
        </w:rPr>
        <w:t>. For instance, particle</w:t>
      </w:r>
      <w:r w:rsidR="008A1A5D" w:rsidRPr="00D50BB6">
        <w:rPr>
          <w:rFonts w:asciiTheme="minorHAnsi" w:hAnsiTheme="minorHAnsi" w:cstheme="minorHAnsi"/>
          <w:color w:val="auto"/>
          <w:lang w:val="en-GB"/>
        </w:rPr>
        <w:t xml:space="preserve"> formation</w:t>
      </w:r>
      <w:r w:rsidR="00B96C3F" w:rsidRPr="00D50BB6">
        <w:rPr>
          <w:rFonts w:asciiTheme="minorHAnsi" w:hAnsiTheme="minorHAnsi" w:cstheme="minorHAnsi"/>
          <w:color w:val="auto"/>
          <w:lang w:val="en-GB"/>
        </w:rPr>
        <w:t xml:space="preserve"> only </w:t>
      </w:r>
      <w:r w:rsidR="008A1A5D" w:rsidRPr="00D50BB6">
        <w:rPr>
          <w:rFonts w:asciiTheme="minorHAnsi" w:hAnsiTheme="minorHAnsi" w:cstheme="minorHAnsi"/>
          <w:color w:val="auto"/>
          <w:lang w:val="en-GB"/>
        </w:rPr>
        <w:t>occurred</w:t>
      </w:r>
      <w:r w:rsidR="00C94153" w:rsidRPr="00D50BB6">
        <w:rPr>
          <w:rFonts w:asciiTheme="minorHAnsi" w:hAnsiTheme="minorHAnsi" w:cstheme="minorHAnsi"/>
          <w:color w:val="auto"/>
          <w:lang w:val="en-GB"/>
        </w:rPr>
        <w:t xml:space="preserve"> at 40 °C </w:t>
      </w:r>
      <w:r w:rsidR="00375950" w:rsidRPr="00D50BB6">
        <w:rPr>
          <w:rFonts w:asciiTheme="minorHAnsi" w:hAnsiTheme="minorHAnsi" w:cstheme="minorHAnsi"/>
          <w:color w:val="auto"/>
          <w:lang w:val="en-GB"/>
        </w:rPr>
        <w:t>(</w:t>
      </w:r>
      <w:r w:rsidR="00C94153" w:rsidRPr="00D50BB6">
        <w:rPr>
          <w:rFonts w:asciiTheme="minorHAnsi" w:hAnsiTheme="minorHAnsi" w:cstheme="minorHAnsi"/>
          <w:b/>
          <w:bCs/>
          <w:color w:val="auto"/>
          <w:lang w:val="en-GB"/>
        </w:rPr>
        <w:t>Figure 6</w:t>
      </w:r>
      <w:r w:rsidR="00375950" w:rsidRPr="00D50BB6">
        <w:rPr>
          <w:rFonts w:asciiTheme="minorHAnsi" w:hAnsiTheme="minorHAnsi" w:cstheme="minorHAnsi"/>
          <w:b/>
          <w:bCs/>
          <w:color w:val="auto"/>
          <w:lang w:val="en-GB"/>
        </w:rPr>
        <w:t>A</w:t>
      </w:r>
      <w:r w:rsidR="008A1A5D" w:rsidRPr="00D50BB6">
        <w:rPr>
          <w:rFonts w:asciiTheme="minorHAnsi" w:hAnsiTheme="minorHAnsi" w:cstheme="minorHAnsi"/>
          <w:color w:val="auto"/>
          <w:lang w:val="en-GB"/>
        </w:rPr>
        <w:t>)</w:t>
      </w:r>
      <w:r w:rsidR="00375950" w:rsidRPr="00D50BB6">
        <w:rPr>
          <w:rFonts w:asciiTheme="minorHAnsi" w:hAnsiTheme="minorHAnsi" w:cstheme="minorHAnsi"/>
          <w:color w:val="auto"/>
          <w:lang w:val="en-GB"/>
        </w:rPr>
        <w:t>.</w:t>
      </w:r>
      <w:r w:rsidR="00C94153" w:rsidRPr="00D50BB6">
        <w:rPr>
          <w:rFonts w:asciiTheme="minorHAnsi" w:hAnsiTheme="minorHAnsi" w:cstheme="minorHAnsi"/>
          <w:color w:val="auto"/>
          <w:lang w:val="en-GB"/>
        </w:rPr>
        <w:t xml:space="preserve"> </w:t>
      </w:r>
    </w:p>
    <w:p w14:paraId="3F9FCB9E" w14:textId="77777777" w:rsidR="00375950" w:rsidRPr="00D50BB6" w:rsidRDefault="00375950" w:rsidP="00D50BB6">
      <w:pPr>
        <w:rPr>
          <w:rFonts w:asciiTheme="minorHAnsi" w:hAnsiTheme="minorHAnsi" w:cstheme="minorHAnsi"/>
          <w:color w:val="auto"/>
          <w:lang w:val="en-GB"/>
        </w:rPr>
      </w:pPr>
    </w:p>
    <w:p w14:paraId="5CEF2799" w14:textId="3D0050ED" w:rsidR="008A1A5D" w:rsidRPr="00D50BB6" w:rsidRDefault="00C94153" w:rsidP="00D50BB6">
      <w:pPr>
        <w:rPr>
          <w:rFonts w:asciiTheme="minorHAnsi" w:hAnsiTheme="minorHAnsi" w:cstheme="minorHAnsi"/>
          <w:color w:val="auto"/>
          <w:lang w:val="en-GB"/>
        </w:rPr>
      </w:pPr>
      <w:r w:rsidRPr="00D50BB6">
        <w:rPr>
          <w:rFonts w:asciiTheme="minorHAnsi" w:hAnsiTheme="minorHAnsi" w:cstheme="minorHAnsi"/>
          <w:color w:val="auto"/>
          <w:lang w:val="en-GB"/>
        </w:rPr>
        <w:t xml:space="preserve">[Place </w:t>
      </w:r>
      <w:r w:rsidRPr="00D50BB6">
        <w:rPr>
          <w:rFonts w:asciiTheme="minorHAnsi" w:hAnsiTheme="minorHAnsi" w:cstheme="minorHAnsi"/>
          <w:b/>
          <w:bCs/>
          <w:color w:val="auto"/>
          <w:lang w:val="en-GB"/>
        </w:rPr>
        <w:t>Figure 6</w:t>
      </w:r>
      <w:r w:rsidRPr="00D50BB6">
        <w:rPr>
          <w:rFonts w:asciiTheme="minorHAnsi" w:hAnsiTheme="minorHAnsi" w:cstheme="minorHAnsi"/>
          <w:color w:val="auto"/>
          <w:lang w:val="en-GB"/>
        </w:rPr>
        <w:t xml:space="preserve"> here]</w:t>
      </w:r>
    </w:p>
    <w:p w14:paraId="739112B5" w14:textId="77777777" w:rsidR="008A1A5D" w:rsidRPr="00D50BB6" w:rsidRDefault="008A1A5D" w:rsidP="00D50BB6">
      <w:pPr>
        <w:rPr>
          <w:rFonts w:asciiTheme="minorHAnsi" w:hAnsiTheme="minorHAnsi" w:cstheme="minorHAnsi"/>
          <w:color w:val="auto"/>
          <w:lang w:val="en-GB"/>
        </w:rPr>
      </w:pPr>
    </w:p>
    <w:p w14:paraId="00C9605E" w14:textId="25D0977E" w:rsidR="008A1A5D" w:rsidRPr="00D50BB6" w:rsidRDefault="00167094" w:rsidP="00D50BB6">
      <w:pPr>
        <w:rPr>
          <w:rFonts w:asciiTheme="minorHAnsi" w:hAnsiTheme="minorHAnsi" w:cstheme="minorHAnsi"/>
          <w:color w:val="auto"/>
          <w:lang w:val="en-GB"/>
        </w:rPr>
      </w:pPr>
      <w:r w:rsidRPr="00D50BB6">
        <w:rPr>
          <w:rFonts w:asciiTheme="minorHAnsi" w:hAnsiTheme="minorHAnsi" w:cstheme="minorHAnsi"/>
          <w:color w:val="auto"/>
          <w:lang w:val="en-GB"/>
        </w:rPr>
        <w:t>Beyond this temperature, all the materials displayed a high degree of agglomeration</w:t>
      </w:r>
      <w:r w:rsidR="008A1A5D" w:rsidRPr="00D50BB6">
        <w:rPr>
          <w:rFonts w:asciiTheme="minorHAnsi" w:hAnsiTheme="minorHAnsi" w:cstheme="minorHAnsi"/>
          <w:color w:val="auto"/>
          <w:lang w:val="en-GB"/>
        </w:rPr>
        <w:t>,</w:t>
      </w:r>
      <w:r w:rsidRPr="00D50BB6">
        <w:rPr>
          <w:rFonts w:asciiTheme="minorHAnsi" w:hAnsiTheme="minorHAnsi" w:cstheme="minorHAnsi"/>
          <w:color w:val="auto"/>
          <w:lang w:val="en-GB"/>
        </w:rPr>
        <w:t xml:space="preserve"> and their structures were significantly collapsed.</w:t>
      </w:r>
      <w:r w:rsidR="00400E0D" w:rsidRPr="00D50BB6">
        <w:rPr>
          <w:rFonts w:asciiTheme="minorHAnsi" w:hAnsiTheme="minorHAnsi" w:cstheme="minorHAnsi"/>
          <w:color w:val="auto"/>
          <w:lang w:val="en-GB"/>
        </w:rPr>
        <w:t xml:space="preserve"> This effect was also</w:t>
      </w:r>
      <w:r w:rsidR="00F44320" w:rsidRPr="00D50BB6">
        <w:rPr>
          <w:rFonts w:asciiTheme="minorHAnsi" w:hAnsiTheme="minorHAnsi" w:cstheme="minorHAnsi"/>
          <w:color w:val="auto"/>
          <w:lang w:val="en-GB"/>
        </w:rPr>
        <w:t xml:space="preserve"> </w:t>
      </w:r>
      <w:r w:rsidR="00B432F6" w:rsidRPr="00D50BB6">
        <w:rPr>
          <w:rFonts w:asciiTheme="minorHAnsi" w:hAnsiTheme="minorHAnsi" w:cstheme="minorHAnsi"/>
          <w:color w:val="auto"/>
          <w:lang w:val="en-GB"/>
        </w:rPr>
        <w:t>confirmed</w:t>
      </w:r>
      <w:r w:rsidR="0094486F" w:rsidRPr="00D50BB6">
        <w:rPr>
          <w:rFonts w:asciiTheme="minorHAnsi" w:hAnsiTheme="minorHAnsi" w:cstheme="minorHAnsi"/>
          <w:color w:val="auto"/>
          <w:lang w:val="en-GB"/>
        </w:rPr>
        <w:t xml:space="preserve"> by X-ray diffraction </w:t>
      </w:r>
      <w:r w:rsidR="008A1A5D" w:rsidRPr="00D50BB6">
        <w:rPr>
          <w:rFonts w:asciiTheme="minorHAnsi" w:hAnsiTheme="minorHAnsi" w:cstheme="minorHAnsi"/>
          <w:color w:val="auto"/>
          <w:lang w:val="en-GB"/>
        </w:rPr>
        <w:t>as</w:t>
      </w:r>
      <w:r w:rsidR="0094486F" w:rsidRPr="00D50BB6">
        <w:rPr>
          <w:rFonts w:asciiTheme="minorHAnsi" w:hAnsiTheme="minorHAnsi" w:cstheme="minorHAnsi"/>
          <w:color w:val="auto"/>
          <w:lang w:val="en-GB"/>
        </w:rPr>
        <w:t xml:space="preserve"> an increase in </w:t>
      </w:r>
      <w:r w:rsidR="003D08A8" w:rsidRPr="00D50BB6">
        <w:rPr>
          <w:rFonts w:asciiTheme="minorHAnsi" w:hAnsiTheme="minorHAnsi" w:cstheme="minorHAnsi"/>
          <w:color w:val="auto"/>
          <w:lang w:val="en-GB"/>
        </w:rPr>
        <w:t>temperature</w:t>
      </w:r>
      <w:r w:rsidR="0094486F" w:rsidRPr="00D50BB6">
        <w:rPr>
          <w:rFonts w:asciiTheme="minorHAnsi" w:hAnsiTheme="minorHAnsi" w:cstheme="minorHAnsi"/>
          <w:color w:val="auto"/>
          <w:lang w:val="en-GB"/>
        </w:rPr>
        <w:t xml:space="preserve"> </w:t>
      </w:r>
      <w:r w:rsidR="003D08A8" w:rsidRPr="00D50BB6">
        <w:rPr>
          <w:rFonts w:asciiTheme="minorHAnsi" w:hAnsiTheme="minorHAnsi" w:cstheme="minorHAnsi"/>
          <w:color w:val="auto"/>
          <w:lang w:val="en-GB"/>
        </w:rPr>
        <w:t xml:space="preserve">promoted </w:t>
      </w:r>
      <w:r w:rsidR="00885477" w:rsidRPr="00D50BB6">
        <w:rPr>
          <w:rFonts w:asciiTheme="minorHAnsi" w:hAnsiTheme="minorHAnsi" w:cstheme="minorHAnsi"/>
          <w:color w:val="auto"/>
          <w:lang w:val="en-GB"/>
        </w:rPr>
        <w:t xml:space="preserve">a reduction </w:t>
      </w:r>
      <w:r w:rsidR="008A1A5D" w:rsidRPr="00D50BB6">
        <w:rPr>
          <w:rFonts w:asciiTheme="minorHAnsi" w:hAnsiTheme="minorHAnsi" w:cstheme="minorHAnsi"/>
          <w:color w:val="auto"/>
          <w:lang w:val="en-GB"/>
        </w:rPr>
        <w:t xml:space="preserve">in the </w:t>
      </w:r>
      <w:r w:rsidR="00885477" w:rsidRPr="00D50BB6">
        <w:rPr>
          <w:rFonts w:asciiTheme="minorHAnsi" w:hAnsiTheme="minorHAnsi" w:cstheme="minorHAnsi"/>
          <w:color w:val="auto"/>
          <w:lang w:val="en-GB"/>
        </w:rPr>
        <w:t>crystallinity</w:t>
      </w:r>
      <w:r w:rsidR="008A1A5D" w:rsidRPr="00D50BB6">
        <w:rPr>
          <w:rFonts w:asciiTheme="minorHAnsi" w:hAnsiTheme="minorHAnsi" w:cstheme="minorHAnsi"/>
          <w:color w:val="auto"/>
          <w:lang w:val="en-GB"/>
        </w:rPr>
        <w:t xml:space="preserve"> of the materials</w:t>
      </w:r>
      <w:r w:rsidR="00885477" w:rsidRPr="00D50BB6" w:rsidDel="00885477">
        <w:rPr>
          <w:rFonts w:asciiTheme="minorHAnsi" w:hAnsiTheme="minorHAnsi" w:cstheme="minorHAnsi"/>
          <w:color w:val="auto"/>
          <w:lang w:val="en-GB"/>
        </w:rPr>
        <w:t xml:space="preserve"> </w:t>
      </w:r>
      <w:r w:rsidR="008A1A5D" w:rsidRPr="00D50BB6">
        <w:rPr>
          <w:rFonts w:asciiTheme="minorHAnsi" w:hAnsiTheme="minorHAnsi" w:cstheme="minorHAnsi"/>
          <w:color w:val="auto"/>
          <w:lang w:val="en-GB"/>
        </w:rPr>
        <w:t>(</w:t>
      </w:r>
      <w:r w:rsidR="0094486F" w:rsidRPr="00D50BB6">
        <w:rPr>
          <w:rFonts w:asciiTheme="minorHAnsi" w:hAnsiTheme="minorHAnsi" w:cstheme="minorHAnsi"/>
          <w:b/>
          <w:bCs/>
          <w:color w:val="auto"/>
          <w:lang w:val="en-GB"/>
        </w:rPr>
        <w:t>Figure 7</w:t>
      </w:r>
      <w:r w:rsidR="008A1A5D" w:rsidRPr="00D50BB6">
        <w:rPr>
          <w:rFonts w:asciiTheme="minorHAnsi" w:hAnsiTheme="minorHAnsi" w:cstheme="minorHAnsi"/>
          <w:color w:val="auto"/>
          <w:lang w:val="en-GB"/>
        </w:rPr>
        <w:t>).</w:t>
      </w:r>
    </w:p>
    <w:p w14:paraId="71BC22E9" w14:textId="77777777" w:rsidR="008A1A5D" w:rsidRPr="00D50BB6" w:rsidRDefault="008A1A5D" w:rsidP="00D50BB6">
      <w:pPr>
        <w:rPr>
          <w:rFonts w:asciiTheme="minorHAnsi" w:hAnsiTheme="minorHAnsi" w:cstheme="minorHAnsi"/>
          <w:color w:val="auto"/>
          <w:lang w:val="en-GB"/>
        </w:rPr>
      </w:pPr>
    </w:p>
    <w:p w14:paraId="0409F0A4" w14:textId="00E6224B" w:rsidR="008A1A5D" w:rsidRPr="00D50BB6" w:rsidRDefault="0094486F" w:rsidP="00D50BB6">
      <w:pPr>
        <w:rPr>
          <w:rFonts w:asciiTheme="minorHAnsi" w:hAnsiTheme="minorHAnsi" w:cstheme="minorHAnsi"/>
          <w:color w:val="auto"/>
          <w:lang w:val="en-GB"/>
        </w:rPr>
      </w:pPr>
      <w:r w:rsidRPr="00D50BB6">
        <w:rPr>
          <w:rFonts w:asciiTheme="minorHAnsi" w:hAnsiTheme="minorHAnsi" w:cstheme="minorHAnsi"/>
          <w:color w:val="auto"/>
          <w:lang w:val="en-GB"/>
        </w:rPr>
        <w:t xml:space="preserve">[Place </w:t>
      </w:r>
      <w:r w:rsidRPr="00D50BB6">
        <w:rPr>
          <w:rFonts w:asciiTheme="minorHAnsi" w:hAnsiTheme="minorHAnsi" w:cstheme="minorHAnsi"/>
          <w:b/>
          <w:bCs/>
          <w:color w:val="auto"/>
          <w:lang w:val="en-GB"/>
        </w:rPr>
        <w:t>Figure 7</w:t>
      </w:r>
      <w:r w:rsidRPr="00D50BB6">
        <w:rPr>
          <w:rFonts w:asciiTheme="minorHAnsi" w:hAnsiTheme="minorHAnsi" w:cstheme="minorHAnsi"/>
          <w:color w:val="auto"/>
          <w:lang w:val="en-GB"/>
        </w:rPr>
        <w:t xml:space="preserve"> here]</w:t>
      </w:r>
    </w:p>
    <w:p w14:paraId="73A9F908" w14:textId="77777777" w:rsidR="008A1A5D" w:rsidRPr="00D50BB6" w:rsidRDefault="008A1A5D" w:rsidP="00D50BB6">
      <w:pPr>
        <w:rPr>
          <w:rFonts w:asciiTheme="minorHAnsi" w:hAnsiTheme="minorHAnsi" w:cstheme="minorHAnsi"/>
          <w:color w:val="auto"/>
          <w:lang w:val="en-GB"/>
        </w:rPr>
      </w:pPr>
    </w:p>
    <w:p w14:paraId="3F7D4E8D" w14:textId="1E7919D0" w:rsidR="7EEFDC53" w:rsidRPr="00D50BB6" w:rsidRDefault="00957211" w:rsidP="00D50BB6">
      <w:pPr>
        <w:rPr>
          <w:rFonts w:asciiTheme="minorHAnsi" w:hAnsiTheme="minorHAnsi" w:cstheme="minorHAnsi"/>
          <w:color w:val="auto"/>
        </w:rPr>
      </w:pPr>
      <w:r w:rsidRPr="00D50BB6">
        <w:rPr>
          <w:rFonts w:asciiTheme="minorHAnsi" w:hAnsiTheme="minorHAnsi" w:cstheme="minorHAnsi"/>
          <w:color w:val="auto"/>
          <w:lang w:val="en-GB"/>
        </w:rPr>
        <w:t xml:space="preserve">Even </w:t>
      </w:r>
      <w:r w:rsidR="00F44320" w:rsidRPr="00D50BB6">
        <w:rPr>
          <w:rFonts w:asciiTheme="minorHAnsi" w:hAnsiTheme="minorHAnsi" w:cstheme="minorHAnsi"/>
          <w:color w:val="auto"/>
          <w:lang w:val="en-GB"/>
        </w:rPr>
        <w:t>t</w:t>
      </w:r>
      <w:r w:rsidRPr="00D50BB6">
        <w:rPr>
          <w:rFonts w:asciiTheme="minorHAnsi" w:hAnsiTheme="minorHAnsi" w:cstheme="minorHAnsi"/>
          <w:color w:val="auto"/>
          <w:lang w:val="en-GB"/>
        </w:rPr>
        <w:t>hough</w:t>
      </w:r>
      <w:r w:rsidR="00F7057D" w:rsidRPr="00D50BB6">
        <w:rPr>
          <w:rFonts w:asciiTheme="minorHAnsi" w:hAnsiTheme="minorHAnsi" w:cstheme="minorHAnsi"/>
          <w:color w:val="auto"/>
          <w:lang w:val="en-GB"/>
        </w:rPr>
        <w:t xml:space="preserve"> </w:t>
      </w:r>
      <w:r w:rsidR="00A60325" w:rsidRPr="00D50BB6">
        <w:rPr>
          <w:rFonts w:asciiTheme="minorHAnsi" w:hAnsiTheme="minorHAnsi" w:cstheme="minorHAnsi"/>
          <w:color w:val="auto"/>
          <w:lang w:val="en-GB"/>
        </w:rPr>
        <w:t xml:space="preserve">several </w:t>
      </w:r>
      <w:r w:rsidR="00885145" w:rsidRPr="00D50BB6">
        <w:rPr>
          <w:rFonts w:asciiTheme="minorHAnsi" w:hAnsiTheme="minorHAnsi" w:cstheme="minorHAnsi"/>
          <w:color w:val="auto"/>
          <w:lang w:val="en-GB"/>
        </w:rPr>
        <w:t>studies have</w:t>
      </w:r>
      <w:r w:rsidR="00A60325" w:rsidRPr="00D50BB6">
        <w:rPr>
          <w:rFonts w:asciiTheme="minorHAnsi" w:hAnsiTheme="minorHAnsi" w:cstheme="minorHAnsi"/>
          <w:color w:val="auto"/>
          <w:lang w:val="en-GB"/>
        </w:rPr>
        <w:t xml:space="preserve"> </w:t>
      </w:r>
      <w:r w:rsidR="00350D88" w:rsidRPr="00D50BB6">
        <w:rPr>
          <w:rFonts w:asciiTheme="minorHAnsi" w:hAnsiTheme="minorHAnsi" w:cstheme="minorHAnsi"/>
          <w:color w:val="auto"/>
          <w:lang w:val="en-GB"/>
        </w:rPr>
        <w:t>reported the impact of CO</w:t>
      </w:r>
      <w:r w:rsidR="00350D88" w:rsidRPr="00D50BB6">
        <w:rPr>
          <w:rFonts w:asciiTheme="minorHAnsi" w:hAnsiTheme="minorHAnsi" w:cstheme="minorHAnsi"/>
          <w:color w:val="auto"/>
          <w:vertAlign w:val="subscript"/>
          <w:lang w:val="en-GB"/>
        </w:rPr>
        <w:t>2</w:t>
      </w:r>
      <w:r w:rsidR="00350D88" w:rsidRPr="00D50BB6">
        <w:rPr>
          <w:rFonts w:asciiTheme="minorHAnsi" w:hAnsiTheme="minorHAnsi" w:cstheme="minorHAnsi"/>
          <w:color w:val="auto"/>
          <w:lang w:val="en-GB"/>
        </w:rPr>
        <w:t xml:space="preserve"> during </w:t>
      </w:r>
      <w:r w:rsidR="00B923FD" w:rsidRPr="00D50BB6">
        <w:rPr>
          <w:rFonts w:asciiTheme="minorHAnsi" w:hAnsiTheme="minorHAnsi" w:cstheme="minorHAnsi"/>
          <w:color w:val="auto"/>
          <w:lang w:val="en-GB"/>
        </w:rPr>
        <w:t>gelatinization</w:t>
      </w:r>
      <w:r w:rsidRPr="00D50BB6">
        <w:rPr>
          <w:rFonts w:asciiTheme="minorHAnsi" w:hAnsiTheme="minorHAnsi" w:cstheme="minorHAnsi"/>
          <w:color w:val="auto"/>
          <w:lang w:val="en-GB"/>
        </w:rPr>
        <w:t>,</w:t>
      </w:r>
      <w:r w:rsidR="00350D88" w:rsidRPr="00D50BB6">
        <w:rPr>
          <w:rFonts w:asciiTheme="minorHAnsi" w:hAnsiTheme="minorHAnsi" w:cstheme="minorHAnsi"/>
          <w:color w:val="auto"/>
          <w:lang w:val="en-GB"/>
        </w:rPr>
        <w:t xml:space="preserve"> n</w:t>
      </w:r>
      <w:r w:rsidR="00B923FD" w:rsidRPr="00D50BB6">
        <w:rPr>
          <w:rFonts w:asciiTheme="minorHAnsi" w:hAnsiTheme="minorHAnsi" w:cstheme="minorHAnsi"/>
          <w:color w:val="auto"/>
          <w:lang w:val="en-GB"/>
        </w:rPr>
        <w:t>o</w:t>
      </w:r>
      <w:r w:rsidR="00350D88" w:rsidRPr="00D50BB6">
        <w:rPr>
          <w:rFonts w:asciiTheme="minorHAnsi" w:hAnsiTheme="minorHAnsi" w:cstheme="minorHAnsi"/>
          <w:color w:val="auto"/>
          <w:lang w:val="en-GB"/>
        </w:rPr>
        <w:t xml:space="preserve">ne of them </w:t>
      </w:r>
      <w:r w:rsidR="00350D88" w:rsidRPr="00D50BB6">
        <w:rPr>
          <w:rFonts w:asciiTheme="minorHAnsi" w:hAnsiTheme="minorHAnsi" w:cstheme="minorHAnsi"/>
          <w:color w:val="auto"/>
          <w:lang w:val="en-GB"/>
        </w:rPr>
        <w:lastRenderedPageBreak/>
        <w:t xml:space="preserve">mention </w:t>
      </w:r>
      <w:r w:rsidR="006F3084" w:rsidRPr="00D50BB6">
        <w:rPr>
          <w:rFonts w:asciiTheme="minorHAnsi" w:hAnsiTheme="minorHAnsi" w:cstheme="minorHAnsi"/>
          <w:color w:val="auto"/>
          <w:lang w:val="en-GB"/>
        </w:rPr>
        <w:t>any</w:t>
      </w:r>
      <w:r w:rsidR="00B923FD" w:rsidRPr="00D50BB6">
        <w:rPr>
          <w:rFonts w:asciiTheme="minorHAnsi" w:hAnsiTheme="minorHAnsi" w:cstheme="minorHAnsi"/>
          <w:color w:val="auto"/>
          <w:lang w:val="en-GB"/>
        </w:rPr>
        <w:t xml:space="preserve"> effect of CO</w:t>
      </w:r>
      <w:r w:rsidR="00B923FD" w:rsidRPr="00D50BB6">
        <w:rPr>
          <w:rFonts w:asciiTheme="minorHAnsi" w:hAnsiTheme="minorHAnsi" w:cstheme="minorHAnsi"/>
          <w:color w:val="auto"/>
          <w:vertAlign w:val="subscript"/>
          <w:lang w:val="en-GB"/>
        </w:rPr>
        <w:t>2</w:t>
      </w:r>
      <w:r w:rsidR="00B923FD" w:rsidRPr="00D50BB6">
        <w:rPr>
          <w:rFonts w:asciiTheme="minorHAnsi" w:hAnsiTheme="minorHAnsi" w:cstheme="minorHAnsi"/>
          <w:color w:val="auto"/>
          <w:lang w:val="en-GB"/>
        </w:rPr>
        <w:t xml:space="preserve"> on </w:t>
      </w:r>
      <w:r w:rsidR="006F3084" w:rsidRPr="00D50BB6">
        <w:rPr>
          <w:rFonts w:asciiTheme="minorHAnsi" w:hAnsiTheme="minorHAnsi" w:cstheme="minorHAnsi"/>
          <w:color w:val="auto"/>
          <w:lang w:val="en-GB"/>
        </w:rPr>
        <w:t xml:space="preserve">the </w:t>
      </w:r>
      <w:r w:rsidR="00B923FD" w:rsidRPr="00D50BB6">
        <w:rPr>
          <w:rFonts w:asciiTheme="minorHAnsi" w:hAnsiTheme="minorHAnsi" w:cstheme="minorHAnsi"/>
          <w:color w:val="auto"/>
          <w:lang w:val="en-GB"/>
        </w:rPr>
        <w:t>retrogradation</w:t>
      </w:r>
      <w:r w:rsidR="00F7057D" w:rsidRPr="00D50BB6">
        <w:rPr>
          <w:rFonts w:asciiTheme="minorHAnsi" w:hAnsiTheme="minorHAnsi" w:cstheme="minorHAnsi"/>
          <w:color w:val="auto"/>
          <w:lang w:val="en-GB"/>
        </w:rPr>
        <w:t xml:space="preserve"> </w:t>
      </w:r>
      <w:r w:rsidR="006F3084" w:rsidRPr="00D50BB6">
        <w:rPr>
          <w:rFonts w:asciiTheme="minorHAnsi" w:hAnsiTheme="minorHAnsi" w:cstheme="minorHAnsi"/>
          <w:color w:val="auto"/>
          <w:lang w:val="en-GB"/>
        </w:rPr>
        <w:t>process</w:t>
      </w:r>
      <w:r w:rsidR="006F3084" w:rsidRPr="00D50BB6">
        <w:rPr>
          <w:rFonts w:asciiTheme="minorHAnsi" w:hAnsiTheme="minorHAnsi" w:cstheme="minorHAnsi"/>
          <w:color w:val="auto"/>
          <w:vertAlign w:val="superscript"/>
        </w:rPr>
        <w:t>8–12</w:t>
      </w:r>
      <w:r w:rsidR="006F3084" w:rsidRPr="00D50BB6">
        <w:rPr>
          <w:rFonts w:asciiTheme="minorHAnsi" w:hAnsiTheme="minorHAnsi" w:cstheme="minorHAnsi"/>
          <w:color w:val="auto"/>
        </w:rPr>
        <w:t>.</w:t>
      </w:r>
      <w:r w:rsidR="00E92060" w:rsidRPr="00D50BB6">
        <w:rPr>
          <w:rFonts w:asciiTheme="minorHAnsi" w:hAnsiTheme="minorHAnsi" w:cstheme="minorHAnsi"/>
          <w:color w:val="auto"/>
          <w:lang w:val="en-GB"/>
        </w:rPr>
        <w:t xml:space="preserve"> The results</w:t>
      </w:r>
      <w:r w:rsidR="00DC2C24" w:rsidRPr="00D50BB6">
        <w:rPr>
          <w:rFonts w:asciiTheme="minorHAnsi" w:hAnsiTheme="minorHAnsi" w:cstheme="minorHAnsi"/>
          <w:color w:val="auto"/>
          <w:lang w:val="en-GB"/>
        </w:rPr>
        <w:t xml:space="preserve"> </w:t>
      </w:r>
      <w:r w:rsidR="00833DF7" w:rsidRPr="00D50BB6">
        <w:rPr>
          <w:rFonts w:asciiTheme="minorHAnsi" w:hAnsiTheme="minorHAnsi" w:cstheme="minorHAnsi"/>
          <w:color w:val="auto"/>
          <w:lang w:val="en-GB"/>
        </w:rPr>
        <w:t>presented</w:t>
      </w:r>
      <w:r w:rsidR="00DC2C24" w:rsidRPr="00D50BB6">
        <w:rPr>
          <w:rFonts w:asciiTheme="minorHAnsi" w:hAnsiTheme="minorHAnsi" w:cstheme="minorHAnsi"/>
          <w:color w:val="auto"/>
          <w:lang w:val="en-GB"/>
        </w:rPr>
        <w:t xml:space="preserve"> </w:t>
      </w:r>
      <w:r w:rsidR="00833DF7" w:rsidRPr="00D50BB6">
        <w:rPr>
          <w:rFonts w:asciiTheme="minorHAnsi" w:hAnsiTheme="minorHAnsi" w:cstheme="minorHAnsi"/>
          <w:color w:val="auto"/>
          <w:lang w:val="en-GB"/>
        </w:rPr>
        <w:t>here</w:t>
      </w:r>
      <w:r w:rsidR="00DC2C24" w:rsidRPr="00D50BB6">
        <w:rPr>
          <w:rFonts w:asciiTheme="minorHAnsi" w:hAnsiTheme="minorHAnsi" w:cstheme="minorHAnsi"/>
          <w:color w:val="auto"/>
          <w:lang w:val="en-GB"/>
        </w:rPr>
        <w:t xml:space="preserve"> suggest that CO</w:t>
      </w:r>
      <w:r w:rsidR="00DC2C24" w:rsidRPr="00D50BB6">
        <w:rPr>
          <w:rFonts w:asciiTheme="minorHAnsi" w:hAnsiTheme="minorHAnsi" w:cstheme="minorHAnsi"/>
          <w:color w:val="auto"/>
          <w:vertAlign w:val="subscript"/>
          <w:lang w:val="en-GB"/>
        </w:rPr>
        <w:t xml:space="preserve">2 </w:t>
      </w:r>
      <w:r w:rsidR="00DC2C24" w:rsidRPr="00D50BB6">
        <w:rPr>
          <w:rFonts w:asciiTheme="minorHAnsi" w:hAnsiTheme="minorHAnsi" w:cstheme="minorHAnsi"/>
          <w:color w:val="auto"/>
          <w:lang w:val="en-GB"/>
        </w:rPr>
        <w:t>could</w:t>
      </w:r>
      <w:r w:rsidR="00FE6A2F" w:rsidRPr="00D50BB6">
        <w:rPr>
          <w:rFonts w:asciiTheme="minorHAnsi" w:hAnsiTheme="minorHAnsi" w:cstheme="minorHAnsi"/>
          <w:color w:val="auto"/>
          <w:lang w:val="en-GB"/>
        </w:rPr>
        <w:t xml:space="preserve"> impact this process </w:t>
      </w:r>
      <w:r w:rsidR="004325E2" w:rsidRPr="00D50BB6">
        <w:rPr>
          <w:rFonts w:asciiTheme="minorHAnsi" w:hAnsiTheme="minorHAnsi" w:cstheme="minorHAnsi"/>
          <w:color w:val="auto"/>
          <w:lang w:val="en-GB"/>
        </w:rPr>
        <w:t>as</w:t>
      </w:r>
      <w:r w:rsidR="00FE6A2F" w:rsidRPr="00D50BB6">
        <w:rPr>
          <w:rFonts w:asciiTheme="minorHAnsi" w:hAnsiTheme="minorHAnsi" w:cstheme="minorHAnsi"/>
          <w:color w:val="auto"/>
          <w:lang w:val="en-GB"/>
        </w:rPr>
        <w:t xml:space="preserve"> </w:t>
      </w:r>
      <w:r w:rsidR="00423BFD" w:rsidRPr="00D50BB6">
        <w:rPr>
          <w:rFonts w:asciiTheme="minorHAnsi" w:hAnsiTheme="minorHAnsi" w:cstheme="minorHAnsi"/>
          <w:color w:val="auto"/>
          <w:lang w:val="en-GB"/>
        </w:rPr>
        <w:t>all the materials obtained in the presence of CO</w:t>
      </w:r>
      <w:r w:rsidR="00423BFD" w:rsidRPr="00D50BB6">
        <w:rPr>
          <w:rFonts w:asciiTheme="minorHAnsi" w:hAnsiTheme="minorHAnsi" w:cstheme="minorHAnsi"/>
          <w:color w:val="auto"/>
          <w:vertAlign w:val="subscript"/>
          <w:lang w:val="en-GB"/>
        </w:rPr>
        <w:t>2</w:t>
      </w:r>
      <w:r w:rsidR="00423BFD" w:rsidRPr="00D50BB6">
        <w:rPr>
          <w:rFonts w:asciiTheme="minorHAnsi" w:hAnsiTheme="minorHAnsi" w:cstheme="minorHAnsi"/>
          <w:color w:val="auto"/>
          <w:lang w:val="en-GB"/>
        </w:rPr>
        <w:t xml:space="preserve"> </w:t>
      </w:r>
      <w:r w:rsidR="00833DF7" w:rsidRPr="00D50BB6">
        <w:rPr>
          <w:rFonts w:asciiTheme="minorHAnsi" w:hAnsiTheme="minorHAnsi" w:cstheme="minorHAnsi"/>
          <w:color w:val="auto"/>
        </w:rPr>
        <w:t>exhibit a higher surface area.</w:t>
      </w:r>
      <w:r w:rsidR="009F5A63" w:rsidRPr="00D50BB6">
        <w:rPr>
          <w:rFonts w:asciiTheme="minorHAnsi" w:hAnsiTheme="minorHAnsi" w:cstheme="minorHAnsi"/>
          <w:color w:val="auto"/>
        </w:rPr>
        <w:t xml:space="preserve"> </w:t>
      </w:r>
      <w:r w:rsidR="000C395C" w:rsidRPr="00D50BB6">
        <w:rPr>
          <w:rFonts w:asciiTheme="minorHAnsi" w:hAnsiTheme="minorHAnsi" w:cstheme="minorHAnsi"/>
          <w:color w:val="auto"/>
        </w:rPr>
        <w:t>Moreover,</w:t>
      </w:r>
      <w:r w:rsidR="00C83278" w:rsidRPr="00D50BB6">
        <w:rPr>
          <w:rFonts w:asciiTheme="minorHAnsi" w:hAnsiTheme="minorHAnsi" w:cstheme="minorHAnsi"/>
          <w:color w:val="auto"/>
        </w:rPr>
        <w:t xml:space="preserve"> </w:t>
      </w:r>
      <w:r w:rsidR="00674D48" w:rsidRPr="00D50BB6">
        <w:rPr>
          <w:rFonts w:asciiTheme="minorHAnsi" w:hAnsiTheme="minorHAnsi" w:cstheme="minorHAnsi"/>
          <w:color w:val="auto"/>
        </w:rPr>
        <w:t xml:space="preserve">several studies </w:t>
      </w:r>
      <w:r w:rsidR="009F5A63" w:rsidRPr="00D50BB6">
        <w:rPr>
          <w:rFonts w:asciiTheme="minorHAnsi" w:hAnsiTheme="minorHAnsi" w:cstheme="minorHAnsi"/>
          <w:color w:val="auto"/>
        </w:rPr>
        <w:t>report</w:t>
      </w:r>
      <w:r w:rsidR="00674D48" w:rsidRPr="00D50BB6">
        <w:rPr>
          <w:rFonts w:asciiTheme="minorHAnsi" w:hAnsiTheme="minorHAnsi" w:cstheme="minorHAnsi"/>
          <w:color w:val="auto"/>
        </w:rPr>
        <w:t xml:space="preserve"> that all the starch crystal structure is destroyed</w:t>
      </w:r>
      <w:r w:rsidR="009F5A63" w:rsidRPr="00D50BB6">
        <w:rPr>
          <w:rFonts w:asciiTheme="minorHAnsi" w:hAnsiTheme="minorHAnsi" w:cstheme="minorHAnsi"/>
          <w:color w:val="auto"/>
        </w:rPr>
        <w:t xml:space="preserve"> above 70  C</w:t>
      </w:r>
      <w:r w:rsidR="00674D48" w:rsidRPr="00D50BB6">
        <w:rPr>
          <w:rFonts w:asciiTheme="minorHAnsi" w:hAnsiTheme="minorHAnsi" w:cstheme="minorHAnsi"/>
          <w:color w:val="auto"/>
        </w:rPr>
        <w:fldChar w:fldCharType="begin" w:fldLock="1"/>
      </w:r>
      <w:r w:rsidR="007B5423" w:rsidRPr="00D50BB6">
        <w:rPr>
          <w:rFonts w:asciiTheme="minorHAnsi" w:hAnsiTheme="minorHAnsi" w:cstheme="minorHAnsi"/>
          <w:color w:val="auto"/>
        </w:rPr>
        <w:instrText>ADDIN CSL_CITATION {"citationItems":[{"id":"ITEM-1","itemData":{"DOI":"10.1016/0008-6215(92)85063-6","ISBN":"0008-6215","ISSN":"00086215","abstract":"The disruption of molecular oders which occur during the gelatinisation of starch granules has been studied by isolating dried samples from maize, waxy maize, wheat, potatoe, and tapioca starches after defined thermal pre-treatments. Residual molecular and crystalline order was quantified by13C-c.p.-m.a.s.-n.m.r. spectroscopy and powder X-ray diffraction, respectively, and the results compared with residual gelatinisation enthalpy determined by d.s.c. For native starches, molecular (double-helical) order was significantly greater than crystalline order. Molecular and crystalline order were both found to correlated with the residual enthalpy of gelatinisation following thermal pre-treatment, indicating that both levels of structure are disrupted concurrently during gelatinisation. From the data obtained, predicted enthalpy values for the disruption of fully ordered crystalline analogues of the starches studied were calculated, and compared with values for essentially fully ordered and crystalline model material. This comparison suggests that the enthalpy of gelatinisation primarily reflects the loss of molecular (doube-helical) order. © 1992.","author":[{"dropping-particle":"","family":"Cooke","given":"David","non-dropping-particle":"","parse-names":false,"suffix":""},{"dropping-particle":"","family":"Gidley","given":"Michael J.","non-dropping-particle":"","parse-names":false,"suffix":""}],"container-title":"Carbohydrate Research","id":"ITEM-1","issue":"C","issued":{"date-parts":[["1992"]]},"page":"103-112","title":"Loss of crystalline and molecular order during starch gelatinisation: origin of the enthalpic transition","type":"article-journal","volume":"227"},"uris":["http://www.mendeley.com/documents/?uuid=e287c3b7-8976-4790-88bd-dafb1514adcf"]},{"id":"ITEM-2","itemData":{"DOI":"10.1016/j.carbpol.2006.06.025","ISBN":"0144-8617","ISSN":"01448617","abstract":"The gelatinization characteristics of seven different food starches (regular corn, high-amylose corn, waxy corn, wheat, rice, potato, and tapioca) were investigated. Each starch sample type was heated to 35, 40, 45, etc. up to 85 °C at 5 °C intervals, and freeze-dried. The treated samples were analyzed using light microscopy, scanning electron microscopy (SEM), differential scanning calorimetry (DSC), X-ray diffraction (XRD), and high-performance size exclusion chromatography (HPSEC). When heated, granules underwent structural changes prior to the visible morphological changes that took place during gelatinization. The nature of these structural changes depended on starch type. These results indicate that the starch gelatinization process is more complex than a simple granular order-to-disorder transition. © 2006 Elsevier Ltd. All rights reserved.","author":[{"dropping-particle":"","family":"Ratnayake","given":"Wajira S.","non-dropping-particle":"","parse-names":false,"suffix":""},{"dropping-particle":"","family":"Jackson","given":"David S.","non-dropping-particle":"","parse-names":false,"suffix":""}],"container-title":"Carbohydrate Polymers","id":"ITEM-2","issue":"4","issued":{"date-parts":[["2007"]]},"page":"511-529","title":"A new insight into the gelatinization process of native starches","type":"article-journal","volume":"67"},"uris":["http://www.mendeley.com/documents/?uuid=1ff8df42-23a1-4586-b22b-6261172d64a6"]}],"mendeley":{"formattedCitation":"&lt;sup&gt;26, 27&lt;/sup&gt;","plainTextFormattedCitation":"26, 27","previouslyFormattedCitation":"&lt;sup&gt;26, 27&lt;/sup&gt;"},"properties":{"noteIndex":0},"schema":"https://github.com/citation-style-language/schema/raw/master/csl-citation.json"}</w:instrText>
      </w:r>
      <w:r w:rsidR="00674D48" w:rsidRPr="00D50BB6">
        <w:rPr>
          <w:rFonts w:asciiTheme="minorHAnsi" w:hAnsiTheme="minorHAnsi" w:cstheme="minorHAnsi"/>
          <w:color w:val="auto"/>
        </w:rPr>
        <w:fldChar w:fldCharType="separate"/>
      </w:r>
      <w:r w:rsidR="007B5423" w:rsidRPr="00D50BB6">
        <w:rPr>
          <w:rFonts w:asciiTheme="minorHAnsi" w:hAnsiTheme="minorHAnsi" w:cstheme="minorHAnsi"/>
          <w:noProof/>
          <w:color w:val="auto"/>
          <w:vertAlign w:val="superscript"/>
        </w:rPr>
        <w:t>26,27</w:t>
      </w:r>
      <w:r w:rsidR="00674D48" w:rsidRPr="00D50BB6">
        <w:rPr>
          <w:rFonts w:asciiTheme="minorHAnsi" w:hAnsiTheme="minorHAnsi" w:cstheme="minorHAnsi"/>
          <w:color w:val="auto"/>
        </w:rPr>
        <w:fldChar w:fldCharType="end"/>
      </w:r>
      <w:r w:rsidR="00112DEE" w:rsidRPr="00D50BB6">
        <w:rPr>
          <w:rFonts w:asciiTheme="minorHAnsi" w:hAnsiTheme="minorHAnsi" w:cstheme="minorHAnsi"/>
          <w:color w:val="auto"/>
        </w:rPr>
        <w:t>. N</w:t>
      </w:r>
      <w:r w:rsidR="00674D48" w:rsidRPr="00D50BB6">
        <w:rPr>
          <w:rFonts w:asciiTheme="minorHAnsi" w:hAnsiTheme="minorHAnsi" w:cstheme="minorHAnsi"/>
          <w:color w:val="auto"/>
        </w:rPr>
        <w:t>evertheless</w:t>
      </w:r>
      <w:r w:rsidR="00132B1F" w:rsidRPr="00D50BB6">
        <w:rPr>
          <w:rFonts w:asciiTheme="minorHAnsi" w:hAnsiTheme="minorHAnsi" w:cstheme="minorHAnsi"/>
          <w:color w:val="auto"/>
        </w:rPr>
        <w:t>,</w:t>
      </w:r>
      <w:r w:rsidR="00674D48" w:rsidRPr="00D50BB6">
        <w:rPr>
          <w:rFonts w:asciiTheme="minorHAnsi" w:hAnsiTheme="minorHAnsi" w:cstheme="minorHAnsi"/>
          <w:color w:val="auto"/>
        </w:rPr>
        <w:t xml:space="preserve"> the results</w:t>
      </w:r>
      <w:r w:rsidR="00CE4A9D" w:rsidRPr="00D50BB6">
        <w:rPr>
          <w:rFonts w:asciiTheme="minorHAnsi" w:hAnsiTheme="minorHAnsi" w:cstheme="minorHAnsi"/>
          <w:color w:val="auto"/>
        </w:rPr>
        <w:t xml:space="preserve"> of this study</w:t>
      </w:r>
      <w:r w:rsidR="00674D48" w:rsidRPr="00D50BB6">
        <w:rPr>
          <w:rFonts w:asciiTheme="minorHAnsi" w:hAnsiTheme="minorHAnsi" w:cstheme="minorHAnsi"/>
          <w:color w:val="auto"/>
        </w:rPr>
        <w:t xml:space="preserve"> </w:t>
      </w:r>
      <w:r w:rsidR="00862E2C" w:rsidRPr="00D50BB6">
        <w:rPr>
          <w:rFonts w:asciiTheme="minorHAnsi" w:hAnsiTheme="minorHAnsi" w:cstheme="minorHAnsi"/>
          <w:color w:val="auto"/>
        </w:rPr>
        <w:t>show the presence of crystallinity at 120</w:t>
      </w:r>
      <w:r w:rsidR="001B2435">
        <w:rPr>
          <w:rFonts w:asciiTheme="minorHAnsi" w:hAnsiTheme="minorHAnsi" w:cstheme="minorHAnsi"/>
          <w:color w:val="auto"/>
        </w:rPr>
        <w:t xml:space="preserve"> </w:t>
      </w:r>
      <w:r w:rsidR="00862E2C" w:rsidRPr="00D50BB6">
        <w:rPr>
          <w:rFonts w:asciiTheme="minorHAnsi" w:hAnsiTheme="minorHAnsi" w:cstheme="minorHAnsi"/>
          <w:color w:val="auto"/>
        </w:rPr>
        <w:t>°C</w:t>
      </w:r>
      <w:r w:rsidR="00CE4A9D" w:rsidRPr="00D50BB6">
        <w:rPr>
          <w:rFonts w:asciiTheme="minorHAnsi" w:hAnsiTheme="minorHAnsi" w:cstheme="minorHAnsi"/>
          <w:color w:val="auto"/>
        </w:rPr>
        <w:t>,</w:t>
      </w:r>
      <w:r w:rsidR="001260B2" w:rsidRPr="00D50BB6">
        <w:rPr>
          <w:rFonts w:asciiTheme="minorHAnsi" w:hAnsiTheme="minorHAnsi" w:cstheme="minorHAnsi"/>
          <w:color w:val="auto"/>
        </w:rPr>
        <w:t xml:space="preserve"> which </w:t>
      </w:r>
      <w:r w:rsidR="00CE4A9D" w:rsidRPr="00D50BB6">
        <w:rPr>
          <w:rFonts w:asciiTheme="minorHAnsi" w:hAnsiTheme="minorHAnsi" w:cstheme="minorHAnsi"/>
          <w:color w:val="auto"/>
        </w:rPr>
        <w:t>confirms the impact of</w:t>
      </w:r>
      <w:r w:rsidR="001260B2" w:rsidRPr="00D50BB6">
        <w:rPr>
          <w:rFonts w:asciiTheme="minorHAnsi" w:hAnsiTheme="minorHAnsi" w:cstheme="minorHAnsi"/>
          <w:color w:val="auto"/>
        </w:rPr>
        <w:t xml:space="preserve"> CO</w:t>
      </w:r>
      <w:r w:rsidR="001260B2" w:rsidRPr="00D50BB6">
        <w:rPr>
          <w:rFonts w:asciiTheme="minorHAnsi" w:hAnsiTheme="minorHAnsi" w:cstheme="minorHAnsi"/>
          <w:color w:val="auto"/>
          <w:vertAlign w:val="subscript"/>
        </w:rPr>
        <w:t>2</w:t>
      </w:r>
      <w:r w:rsidR="001260B2" w:rsidRPr="00D50BB6">
        <w:rPr>
          <w:rFonts w:asciiTheme="minorHAnsi" w:hAnsiTheme="minorHAnsi" w:cstheme="minorHAnsi"/>
          <w:color w:val="auto"/>
        </w:rPr>
        <w:t xml:space="preserve"> </w:t>
      </w:r>
      <w:r w:rsidR="00CE4A9D" w:rsidRPr="00D50BB6">
        <w:rPr>
          <w:rFonts w:asciiTheme="minorHAnsi" w:hAnsiTheme="minorHAnsi" w:cstheme="minorHAnsi"/>
          <w:color w:val="auto"/>
        </w:rPr>
        <w:t xml:space="preserve">on </w:t>
      </w:r>
      <w:r w:rsidR="001B5034" w:rsidRPr="00D50BB6">
        <w:rPr>
          <w:rFonts w:asciiTheme="minorHAnsi" w:hAnsiTheme="minorHAnsi" w:cstheme="minorHAnsi"/>
          <w:color w:val="auto"/>
        </w:rPr>
        <w:t xml:space="preserve">the retrogradation process. </w:t>
      </w:r>
      <w:r w:rsidR="00492043" w:rsidRPr="00D50BB6">
        <w:rPr>
          <w:rFonts w:asciiTheme="minorHAnsi" w:hAnsiTheme="minorHAnsi" w:cstheme="minorHAnsi"/>
          <w:color w:val="auto"/>
        </w:rPr>
        <w:t>Therefore</w:t>
      </w:r>
      <w:r w:rsidR="7EEFDC53" w:rsidRPr="00D50BB6">
        <w:rPr>
          <w:rFonts w:asciiTheme="minorHAnsi" w:hAnsiTheme="minorHAnsi" w:cstheme="minorHAnsi"/>
          <w:color w:val="auto"/>
        </w:rPr>
        <w:t>, this protocol not only introduce</w:t>
      </w:r>
      <w:r w:rsidR="00CE4A9D" w:rsidRPr="00D50BB6">
        <w:rPr>
          <w:rFonts w:asciiTheme="minorHAnsi" w:hAnsiTheme="minorHAnsi" w:cstheme="minorHAnsi"/>
          <w:color w:val="auto"/>
        </w:rPr>
        <w:t>s</w:t>
      </w:r>
      <w:r w:rsidR="7EEFDC53" w:rsidRPr="00D50BB6">
        <w:rPr>
          <w:rFonts w:asciiTheme="minorHAnsi" w:hAnsiTheme="minorHAnsi" w:cstheme="minorHAnsi"/>
          <w:color w:val="auto"/>
        </w:rPr>
        <w:t xml:space="preserve"> an improvement </w:t>
      </w:r>
      <w:r w:rsidR="00CE4A9D" w:rsidRPr="00D50BB6">
        <w:rPr>
          <w:rFonts w:asciiTheme="minorHAnsi" w:hAnsiTheme="minorHAnsi" w:cstheme="minorHAnsi"/>
          <w:color w:val="auto"/>
        </w:rPr>
        <w:t>in the</w:t>
      </w:r>
      <w:r w:rsidR="7EEFDC53" w:rsidRPr="00D50BB6">
        <w:rPr>
          <w:rFonts w:asciiTheme="minorHAnsi" w:hAnsiTheme="minorHAnsi" w:cstheme="minorHAnsi"/>
          <w:color w:val="auto"/>
        </w:rPr>
        <w:t xml:space="preserve"> drying process</w:t>
      </w:r>
      <w:r w:rsidR="00CE4A9D" w:rsidRPr="00D50BB6">
        <w:rPr>
          <w:rFonts w:asciiTheme="minorHAnsi" w:hAnsiTheme="minorHAnsi" w:cstheme="minorHAnsi"/>
          <w:color w:val="auto"/>
        </w:rPr>
        <w:t>,</w:t>
      </w:r>
      <w:r w:rsidR="7EEFDC53" w:rsidRPr="00D50BB6">
        <w:rPr>
          <w:rFonts w:asciiTheme="minorHAnsi" w:hAnsiTheme="minorHAnsi" w:cstheme="minorHAnsi"/>
          <w:color w:val="auto"/>
        </w:rPr>
        <w:t xml:space="preserve"> but </w:t>
      </w:r>
      <w:r w:rsidR="006D1A79" w:rsidRPr="00D50BB6">
        <w:rPr>
          <w:rFonts w:asciiTheme="minorHAnsi" w:hAnsiTheme="minorHAnsi" w:cstheme="minorHAnsi"/>
          <w:color w:val="auto"/>
        </w:rPr>
        <w:t xml:space="preserve">could </w:t>
      </w:r>
      <w:r w:rsidR="7EEFDC53" w:rsidRPr="00D50BB6">
        <w:rPr>
          <w:rFonts w:asciiTheme="minorHAnsi" w:hAnsiTheme="minorHAnsi" w:cstheme="minorHAnsi"/>
          <w:color w:val="auto"/>
        </w:rPr>
        <w:t>also enhance the properties of the materials</w:t>
      </w:r>
      <w:r w:rsidR="006D1A79" w:rsidRPr="00D50BB6">
        <w:rPr>
          <w:rFonts w:asciiTheme="minorHAnsi" w:hAnsiTheme="minorHAnsi" w:cstheme="minorHAnsi"/>
          <w:color w:val="auto"/>
        </w:rPr>
        <w:t xml:space="preserve"> produced with this process</w:t>
      </w:r>
      <w:r w:rsidR="7EEFDC53" w:rsidRPr="00D50BB6">
        <w:rPr>
          <w:rFonts w:asciiTheme="minorHAnsi" w:hAnsiTheme="minorHAnsi" w:cstheme="minorHAnsi"/>
          <w:color w:val="auto"/>
        </w:rPr>
        <w:t>.</w:t>
      </w:r>
    </w:p>
    <w:p w14:paraId="666FE7BD" w14:textId="77777777" w:rsidR="006F5BFC" w:rsidRPr="00D50BB6" w:rsidRDefault="006F5BFC" w:rsidP="00D50BB6">
      <w:pPr>
        <w:rPr>
          <w:rFonts w:asciiTheme="minorHAnsi" w:hAnsiTheme="minorHAnsi" w:cstheme="minorHAnsi"/>
          <w:color w:val="auto"/>
        </w:rPr>
      </w:pPr>
    </w:p>
    <w:p w14:paraId="5592F199" w14:textId="0E79531B" w:rsidR="00FC208F" w:rsidRPr="00D50BB6" w:rsidRDefault="00481030" w:rsidP="00D50BB6">
      <w:pPr>
        <w:rPr>
          <w:rFonts w:asciiTheme="minorHAnsi" w:hAnsiTheme="minorHAnsi" w:cstheme="minorHAnsi"/>
          <w:color w:val="auto"/>
          <w:lang w:val="en-GB"/>
        </w:rPr>
      </w:pPr>
      <w:r w:rsidRPr="00D50BB6">
        <w:rPr>
          <w:rFonts w:asciiTheme="minorHAnsi" w:hAnsiTheme="minorHAnsi" w:cstheme="minorHAnsi"/>
          <w:color w:val="auto"/>
          <w:lang w:val="en-GB"/>
        </w:rPr>
        <w:t xml:space="preserve">Finally, </w:t>
      </w:r>
      <w:r w:rsidR="00FC208F" w:rsidRPr="00D50BB6">
        <w:rPr>
          <w:rFonts w:asciiTheme="minorHAnsi" w:hAnsiTheme="minorHAnsi" w:cstheme="minorHAnsi"/>
          <w:color w:val="auto"/>
          <w:lang w:val="en-GB"/>
        </w:rPr>
        <w:t>based on</w:t>
      </w:r>
      <w:r w:rsidRPr="00D50BB6">
        <w:rPr>
          <w:rFonts w:asciiTheme="minorHAnsi" w:hAnsiTheme="minorHAnsi" w:cstheme="minorHAnsi"/>
          <w:color w:val="auto"/>
          <w:lang w:val="en-GB"/>
        </w:rPr>
        <w:t xml:space="preserve"> </w:t>
      </w:r>
      <w:r w:rsidR="5D68383C" w:rsidRPr="00D50BB6">
        <w:rPr>
          <w:rFonts w:asciiTheme="minorHAnsi" w:hAnsiTheme="minorHAnsi" w:cstheme="minorHAnsi"/>
          <w:color w:val="auto"/>
          <w:lang w:val="en-GB"/>
        </w:rPr>
        <w:t>these</w:t>
      </w:r>
      <w:r w:rsidRPr="00D50BB6">
        <w:rPr>
          <w:rFonts w:asciiTheme="minorHAnsi" w:hAnsiTheme="minorHAnsi" w:cstheme="minorHAnsi"/>
          <w:color w:val="auto"/>
          <w:lang w:val="en-GB"/>
        </w:rPr>
        <w:t xml:space="preserve"> </w:t>
      </w:r>
      <w:r w:rsidR="004A19BC" w:rsidRPr="00D50BB6">
        <w:rPr>
          <w:rFonts w:asciiTheme="minorHAnsi" w:hAnsiTheme="minorHAnsi" w:cstheme="minorHAnsi"/>
          <w:color w:val="auto"/>
          <w:lang w:val="en-GB"/>
        </w:rPr>
        <w:t>encouraging</w:t>
      </w:r>
      <w:r w:rsidRPr="00D50BB6">
        <w:rPr>
          <w:rFonts w:asciiTheme="minorHAnsi" w:hAnsiTheme="minorHAnsi" w:cstheme="minorHAnsi"/>
          <w:color w:val="auto"/>
          <w:lang w:val="en-GB"/>
        </w:rPr>
        <w:t xml:space="preserve"> results,</w:t>
      </w:r>
      <w:r w:rsidR="00FC208F" w:rsidRPr="00D50BB6">
        <w:rPr>
          <w:rFonts w:asciiTheme="minorHAnsi" w:hAnsiTheme="minorHAnsi" w:cstheme="minorHAnsi"/>
          <w:color w:val="auto"/>
          <w:lang w:val="en-GB"/>
        </w:rPr>
        <w:t xml:space="preserve"> </w:t>
      </w:r>
      <w:r w:rsidR="007671DA" w:rsidRPr="00D50BB6">
        <w:rPr>
          <w:rFonts w:asciiTheme="minorHAnsi" w:hAnsiTheme="minorHAnsi" w:cstheme="minorHAnsi"/>
          <w:color w:val="auto"/>
          <w:lang w:val="en-GB"/>
        </w:rPr>
        <w:t xml:space="preserve">all these </w:t>
      </w:r>
      <w:r w:rsidR="00B31193" w:rsidRPr="00D50BB6">
        <w:rPr>
          <w:rFonts w:asciiTheme="minorHAnsi" w:hAnsiTheme="minorHAnsi" w:cstheme="minorHAnsi"/>
          <w:color w:val="auto"/>
          <w:lang w:val="en-GB"/>
        </w:rPr>
        <w:t xml:space="preserve">steps </w:t>
      </w:r>
      <w:r w:rsidR="00FC208F" w:rsidRPr="00D50BB6">
        <w:rPr>
          <w:rFonts w:asciiTheme="minorHAnsi" w:hAnsiTheme="minorHAnsi" w:cstheme="minorHAnsi"/>
          <w:color w:val="auto"/>
          <w:lang w:val="en-GB"/>
        </w:rPr>
        <w:t xml:space="preserve">were integrated </w:t>
      </w:r>
      <w:r w:rsidR="00B31193" w:rsidRPr="00D50BB6">
        <w:rPr>
          <w:rFonts w:asciiTheme="minorHAnsi" w:hAnsiTheme="minorHAnsi" w:cstheme="minorHAnsi"/>
          <w:color w:val="auto"/>
          <w:lang w:val="en-GB"/>
        </w:rPr>
        <w:t>in</w:t>
      </w:r>
      <w:r w:rsidR="00FC208F" w:rsidRPr="00D50BB6">
        <w:rPr>
          <w:rFonts w:asciiTheme="minorHAnsi" w:hAnsiTheme="minorHAnsi" w:cstheme="minorHAnsi"/>
          <w:color w:val="auto"/>
          <w:lang w:val="en-GB"/>
        </w:rPr>
        <w:t>to</w:t>
      </w:r>
      <w:r w:rsidR="00B31193" w:rsidRPr="00D50BB6">
        <w:rPr>
          <w:rFonts w:asciiTheme="minorHAnsi" w:hAnsiTheme="minorHAnsi" w:cstheme="minorHAnsi"/>
          <w:color w:val="auto"/>
          <w:lang w:val="en-GB"/>
        </w:rPr>
        <w:t xml:space="preserve"> a </w:t>
      </w:r>
      <w:r w:rsidR="007761AD" w:rsidRPr="00D50BB6">
        <w:rPr>
          <w:rFonts w:asciiTheme="minorHAnsi" w:hAnsiTheme="minorHAnsi" w:cstheme="minorHAnsi"/>
          <w:color w:val="auto"/>
          <w:lang w:val="en-GB"/>
        </w:rPr>
        <w:t>one-pot</w:t>
      </w:r>
      <w:r w:rsidR="00781237" w:rsidRPr="00D50BB6">
        <w:rPr>
          <w:rFonts w:asciiTheme="minorHAnsi" w:hAnsiTheme="minorHAnsi" w:cstheme="minorHAnsi"/>
          <w:color w:val="auto"/>
          <w:lang w:val="en-GB"/>
        </w:rPr>
        <w:t xml:space="preserve"> process</w:t>
      </w:r>
      <w:r w:rsidR="00CA0268" w:rsidRPr="00D50BB6">
        <w:rPr>
          <w:rFonts w:asciiTheme="minorHAnsi" w:hAnsiTheme="minorHAnsi" w:cstheme="minorHAnsi"/>
          <w:color w:val="auto"/>
          <w:lang w:val="en-GB"/>
        </w:rPr>
        <w:t xml:space="preserve"> </w:t>
      </w:r>
      <w:r w:rsidR="00FC208F" w:rsidRPr="00D50BB6">
        <w:rPr>
          <w:rFonts w:asciiTheme="minorHAnsi" w:hAnsiTheme="minorHAnsi" w:cstheme="minorHAnsi"/>
          <w:color w:val="auto"/>
          <w:lang w:val="en-GB"/>
        </w:rPr>
        <w:t>(</w:t>
      </w:r>
      <w:r w:rsidR="00AE6D46" w:rsidRPr="00D50BB6">
        <w:rPr>
          <w:rFonts w:asciiTheme="minorHAnsi" w:hAnsiTheme="minorHAnsi" w:cstheme="minorHAnsi"/>
          <w:b/>
          <w:bCs/>
          <w:color w:val="auto"/>
          <w:lang w:val="en-GB"/>
        </w:rPr>
        <w:t>F</w:t>
      </w:r>
      <w:r w:rsidR="00CA0268" w:rsidRPr="00D50BB6">
        <w:rPr>
          <w:rFonts w:asciiTheme="minorHAnsi" w:hAnsiTheme="minorHAnsi" w:cstheme="minorHAnsi"/>
          <w:b/>
          <w:bCs/>
          <w:color w:val="auto"/>
          <w:lang w:val="en-GB"/>
        </w:rPr>
        <w:t xml:space="preserve">igure </w:t>
      </w:r>
      <w:r w:rsidR="00AE6D46" w:rsidRPr="00D50BB6">
        <w:rPr>
          <w:rFonts w:asciiTheme="minorHAnsi" w:hAnsiTheme="minorHAnsi" w:cstheme="minorHAnsi"/>
          <w:b/>
          <w:bCs/>
          <w:color w:val="auto"/>
          <w:lang w:val="en-GB"/>
        </w:rPr>
        <w:t>8</w:t>
      </w:r>
      <w:r w:rsidR="00FC208F" w:rsidRPr="00D50BB6">
        <w:rPr>
          <w:rFonts w:asciiTheme="minorHAnsi" w:hAnsiTheme="minorHAnsi" w:cstheme="minorHAnsi"/>
          <w:color w:val="auto"/>
          <w:lang w:val="en-GB"/>
        </w:rPr>
        <w:t>).</w:t>
      </w:r>
      <w:r w:rsidR="00CA0268" w:rsidRPr="00D50BB6">
        <w:rPr>
          <w:rFonts w:asciiTheme="minorHAnsi" w:hAnsiTheme="minorHAnsi" w:cstheme="minorHAnsi"/>
          <w:color w:val="auto"/>
          <w:lang w:val="en-GB"/>
        </w:rPr>
        <w:t xml:space="preserve"> </w:t>
      </w:r>
      <w:r w:rsidR="00FC208F" w:rsidRPr="00D50BB6">
        <w:rPr>
          <w:rFonts w:asciiTheme="minorHAnsi" w:hAnsiTheme="minorHAnsi" w:cstheme="minorHAnsi"/>
          <w:color w:val="auto"/>
          <w:lang w:val="en-GB"/>
        </w:rPr>
        <w:t>To accomplish this, gelatinization and retrogradation were performed in the presence of CO</w:t>
      </w:r>
      <w:r w:rsidR="00FC208F" w:rsidRPr="00D50BB6">
        <w:rPr>
          <w:rFonts w:asciiTheme="minorHAnsi" w:hAnsiTheme="minorHAnsi" w:cstheme="minorHAnsi"/>
          <w:color w:val="auto"/>
          <w:vertAlign w:val="subscript"/>
          <w:lang w:val="en-GB"/>
        </w:rPr>
        <w:t>2</w:t>
      </w:r>
      <w:r w:rsidR="00FC208F" w:rsidRPr="00D50BB6">
        <w:rPr>
          <w:rFonts w:asciiTheme="minorHAnsi" w:hAnsiTheme="minorHAnsi" w:cstheme="minorHAnsi"/>
          <w:color w:val="auto"/>
          <w:lang w:val="en-GB"/>
        </w:rPr>
        <w:t xml:space="preserve"> and dried using the method described above. After this process, the material was impregnated with GCO through the gas phase. Nevertheless, </w:t>
      </w:r>
      <w:r w:rsidR="00FC208F" w:rsidRPr="00D50BB6">
        <w:rPr>
          <w:rFonts w:asciiTheme="minorHAnsi" w:hAnsiTheme="minorHAnsi" w:cstheme="minorHAnsi"/>
          <w:color w:val="auto"/>
        </w:rPr>
        <w:t>before integrating both steps, the impregnation conditions were evaluated.</w:t>
      </w:r>
    </w:p>
    <w:p w14:paraId="6C58AD9D" w14:textId="77777777" w:rsidR="00FC208F" w:rsidRPr="00D50BB6" w:rsidRDefault="00FC208F" w:rsidP="00D50BB6">
      <w:pPr>
        <w:rPr>
          <w:rFonts w:asciiTheme="minorHAnsi" w:hAnsiTheme="minorHAnsi" w:cstheme="minorHAnsi"/>
          <w:color w:val="auto"/>
          <w:lang w:val="en-GB"/>
        </w:rPr>
      </w:pPr>
    </w:p>
    <w:p w14:paraId="01D54065" w14:textId="77777777" w:rsidR="00FC208F" w:rsidRPr="00D50BB6" w:rsidRDefault="00CA0268" w:rsidP="00D50BB6">
      <w:pPr>
        <w:rPr>
          <w:rFonts w:asciiTheme="minorHAnsi" w:hAnsiTheme="minorHAnsi" w:cstheme="minorHAnsi"/>
          <w:color w:val="auto"/>
          <w:lang w:val="en-GB"/>
        </w:rPr>
      </w:pPr>
      <w:r w:rsidRPr="00D50BB6">
        <w:rPr>
          <w:rFonts w:asciiTheme="minorHAnsi" w:hAnsiTheme="minorHAnsi" w:cstheme="minorHAnsi"/>
          <w:color w:val="auto"/>
          <w:lang w:val="en-GB"/>
        </w:rPr>
        <w:t xml:space="preserve">[Place </w:t>
      </w:r>
      <w:r w:rsidRPr="00D50BB6">
        <w:rPr>
          <w:rFonts w:asciiTheme="minorHAnsi" w:hAnsiTheme="minorHAnsi" w:cstheme="minorHAnsi"/>
          <w:b/>
          <w:bCs/>
          <w:color w:val="auto"/>
          <w:lang w:val="en-GB"/>
        </w:rPr>
        <w:t xml:space="preserve">Figure </w:t>
      </w:r>
      <w:r w:rsidR="00AE6D46" w:rsidRPr="00D50BB6">
        <w:rPr>
          <w:rFonts w:asciiTheme="minorHAnsi" w:hAnsiTheme="minorHAnsi" w:cstheme="minorHAnsi"/>
          <w:b/>
          <w:bCs/>
          <w:color w:val="auto"/>
          <w:lang w:val="en-GB"/>
        </w:rPr>
        <w:t>8</w:t>
      </w:r>
      <w:r w:rsidRPr="00D50BB6">
        <w:rPr>
          <w:rFonts w:asciiTheme="minorHAnsi" w:hAnsiTheme="minorHAnsi" w:cstheme="minorHAnsi"/>
          <w:color w:val="auto"/>
          <w:lang w:val="en-GB"/>
        </w:rPr>
        <w:t xml:space="preserve"> here]</w:t>
      </w:r>
      <w:r w:rsidR="00781237" w:rsidRPr="00D50BB6">
        <w:rPr>
          <w:rFonts w:asciiTheme="minorHAnsi" w:hAnsiTheme="minorHAnsi" w:cstheme="minorHAnsi"/>
          <w:color w:val="auto"/>
          <w:lang w:val="en-GB"/>
        </w:rPr>
        <w:t xml:space="preserve">. </w:t>
      </w:r>
    </w:p>
    <w:p w14:paraId="482E70B2" w14:textId="77777777" w:rsidR="00FC208F" w:rsidRPr="00D50BB6" w:rsidRDefault="00FC208F" w:rsidP="00D50BB6">
      <w:pPr>
        <w:rPr>
          <w:rFonts w:asciiTheme="minorHAnsi" w:hAnsiTheme="minorHAnsi" w:cstheme="minorHAnsi"/>
          <w:color w:val="auto"/>
          <w:lang w:val="en-GB"/>
        </w:rPr>
      </w:pPr>
    </w:p>
    <w:p w14:paraId="3D1C0C94" w14:textId="5885B6E8" w:rsidR="001E429E" w:rsidRPr="00D50BB6" w:rsidRDefault="3F9EDBCD" w:rsidP="00D50BB6">
      <w:pPr>
        <w:rPr>
          <w:rFonts w:asciiTheme="minorHAnsi" w:hAnsiTheme="minorHAnsi" w:cstheme="minorHAnsi"/>
          <w:color w:val="auto"/>
          <w:lang w:val="en-GB"/>
        </w:rPr>
      </w:pPr>
      <w:r w:rsidRPr="00D50BB6">
        <w:rPr>
          <w:rFonts w:asciiTheme="minorHAnsi" w:hAnsiTheme="minorHAnsi" w:cstheme="minorHAnsi"/>
          <w:color w:val="auto"/>
          <w:lang w:val="en-GB"/>
        </w:rPr>
        <w:t xml:space="preserve">In this case, the starch aerogel was prepared using the procedure described </w:t>
      </w:r>
      <w:r w:rsidR="00FC208F" w:rsidRPr="00D50BB6">
        <w:rPr>
          <w:rFonts w:asciiTheme="minorHAnsi" w:hAnsiTheme="minorHAnsi" w:cstheme="minorHAnsi"/>
          <w:color w:val="auto"/>
          <w:lang w:val="en-GB"/>
        </w:rPr>
        <w:t>in</w:t>
      </w:r>
      <w:r w:rsidRPr="00D50BB6">
        <w:rPr>
          <w:rFonts w:asciiTheme="minorHAnsi" w:hAnsiTheme="minorHAnsi" w:cstheme="minorHAnsi"/>
          <w:color w:val="auto"/>
          <w:lang w:val="en-GB"/>
        </w:rPr>
        <w:t xml:space="preserve"> section 1 and impregnated with the GCO using the procedure described </w:t>
      </w:r>
      <w:r w:rsidR="00FC208F" w:rsidRPr="00D50BB6">
        <w:rPr>
          <w:rFonts w:asciiTheme="minorHAnsi" w:hAnsiTheme="minorHAnsi" w:cstheme="minorHAnsi"/>
          <w:color w:val="auto"/>
          <w:lang w:val="en-GB"/>
        </w:rPr>
        <w:t>in</w:t>
      </w:r>
      <w:r w:rsidRPr="00D50BB6">
        <w:rPr>
          <w:rFonts w:asciiTheme="minorHAnsi" w:hAnsiTheme="minorHAnsi" w:cstheme="minorHAnsi"/>
          <w:color w:val="auto"/>
          <w:lang w:val="en-GB"/>
        </w:rPr>
        <w:t xml:space="preserve"> section 3. This experiment allowed the comparison between a traditional impregnation procedure with the one-pot strategy described here</w:t>
      </w:r>
      <w:r w:rsidRPr="00D50BB6">
        <w:rPr>
          <w:rFonts w:asciiTheme="minorHAnsi" w:hAnsiTheme="minorHAnsi" w:cstheme="minorHAnsi"/>
          <w:color w:val="auto"/>
        </w:rPr>
        <w:t xml:space="preserve"> </w:t>
      </w:r>
      <w:r w:rsidR="001E429E" w:rsidRPr="00D50BB6">
        <w:rPr>
          <w:rFonts w:asciiTheme="minorHAnsi" w:hAnsiTheme="minorHAnsi" w:cstheme="minorHAnsi"/>
          <w:color w:val="auto"/>
          <w:lang w:val="en-GB"/>
        </w:rPr>
        <w:t>(</w:t>
      </w:r>
      <w:r w:rsidR="0017677C" w:rsidRPr="00D50BB6">
        <w:rPr>
          <w:rFonts w:asciiTheme="minorHAnsi" w:hAnsiTheme="minorHAnsi" w:cstheme="minorHAnsi"/>
          <w:b/>
          <w:bCs/>
          <w:color w:val="auto"/>
          <w:lang w:val="en-GB"/>
        </w:rPr>
        <w:t>Figure 9</w:t>
      </w:r>
      <w:r w:rsidR="001E429E" w:rsidRPr="00D50BB6">
        <w:rPr>
          <w:rFonts w:asciiTheme="minorHAnsi" w:hAnsiTheme="minorHAnsi" w:cstheme="minorHAnsi"/>
          <w:color w:val="auto"/>
          <w:lang w:val="en-GB"/>
        </w:rPr>
        <w:t>).</w:t>
      </w:r>
    </w:p>
    <w:p w14:paraId="55032649" w14:textId="77777777" w:rsidR="001E429E" w:rsidRPr="00D50BB6" w:rsidRDefault="001E429E" w:rsidP="00D50BB6">
      <w:pPr>
        <w:rPr>
          <w:rFonts w:asciiTheme="minorHAnsi" w:hAnsiTheme="minorHAnsi" w:cstheme="minorHAnsi"/>
          <w:color w:val="auto"/>
          <w:lang w:val="en-GB"/>
        </w:rPr>
      </w:pPr>
    </w:p>
    <w:p w14:paraId="4BA45E54" w14:textId="1167C933" w:rsidR="001E429E" w:rsidRPr="00D50BB6" w:rsidRDefault="0017677C" w:rsidP="00D50BB6">
      <w:pPr>
        <w:rPr>
          <w:rFonts w:asciiTheme="minorHAnsi" w:hAnsiTheme="minorHAnsi" w:cstheme="minorHAnsi"/>
          <w:color w:val="auto"/>
          <w:lang w:val="en-GB"/>
        </w:rPr>
      </w:pPr>
      <w:r w:rsidRPr="00D50BB6">
        <w:rPr>
          <w:rFonts w:asciiTheme="minorHAnsi" w:hAnsiTheme="minorHAnsi" w:cstheme="minorHAnsi"/>
          <w:color w:val="auto"/>
          <w:lang w:val="en-GB"/>
        </w:rPr>
        <w:t xml:space="preserve">[Place </w:t>
      </w:r>
      <w:r w:rsidRPr="00D50BB6">
        <w:rPr>
          <w:rFonts w:asciiTheme="minorHAnsi" w:hAnsiTheme="minorHAnsi" w:cstheme="minorHAnsi"/>
          <w:b/>
          <w:bCs/>
          <w:color w:val="auto"/>
          <w:lang w:val="en-GB"/>
        </w:rPr>
        <w:t>Figure 9</w:t>
      </w:r>
      <w:r w:rsidRPr="00D50BB6">
        <w:rPr>
          <w:rFonts w:asciiTheme="minorHAnsi" w:hAnsiTheme="minorHAnsi" w:cstheme="minorHAnsi"/>
          <w:color w:val="auto"/>
          <w:lang w:val="en-GB"/>
        </w:rPr>
        <w:t xml:space="preserve"> here]</w:t>
      </w:r>
    </w:p>
    <w:p w14:paraId="3F4F086F" w14:textId="77777777" w:rsidR="001E429E" w:rsidRPr="00D50BB6" w:rsidRDefault="001E429E" w:rsidP="00D50BB6">
      <w:pPr>
        <w:rPr>
          <w:rFonts w:asciiTheme="minorHAnsi" w:hAnsiTheme="minorHAnsi" w:cstheme="minorHAnsi"/>
          <w:color w:val="auto"/>
          <w:lang w:val="en-GB"/>
        </w:rPr>
      </w:pPr>
    </w:p>
    <w:p w14:paraId="381C9822" w14:textId="1255FFC4" w:rsidR="0064796A" w:rsidRPr="00D50BB6" w:rsidRDefault="001E429E" w:rsidP="00D50BB6">
      <w:pPr>
        <w:rPr>
          <w:rFonts w:asciiTheme="minorHAnsi" w:hAnsiTheme="minorHAnsi" w:cstheme="minorHAnsi"/>
          <w:color w:val="auto"/>
        </w:rPr>
      </w:pPr>
      <w:r w:rsidRPr="00D50BB6">
        <w:rPr>
          <w:rFonts w:asciiTheme="minorHAnsi" w:hAnsiTheme="minorHAnsi" w:cstheme="minorHAnsi"/>
          <w:b/>
          <w:bCs/>
          <w:color w:val="auto"/>
        </w:rPr>
        <w:t>Figure 9</w:t>
      </w:r>
      <w:r w:rsidR="0017677C" w:rsidRPr="00D50BB6">
        <w:rPr>
          <w:rFonts w:asciiTheme="minorHAnsi" w:hAnsiTheme="minorHAnsi" w:cstheme="minorHAnsi"/>
          <w:color w:val="auto"/>
        </w:rPr>
        <w:t xml:space="preserve"> </w:t>
      </w:r>
      <w:r w:rsidR="00E050E1" w:rsidRPr="00D50BB6">
        <w:rPr>
          <w:rFonts w:asciiTheme="minorHAnsi" w:hAnsiTheme="minorHAnsi" w:cstheme="minorHAnsi"/>
          <w:color w:val="auto"/>
        </w:rPr>
        <w:t xml:space="preserve">shows that that </w:t>
      </w:r>
      <w:r w:rsidR="00322835" w:rsidRPr="00D50BB6">
        <w:rPr>
          <w:rFonts w:asciiTheme="minorHAnsi" w:hAnsiTheme="minorHAnsi" w:cstheme="minorHAnsi"/>
          <w:color w:val="auto"/>
        </w:rPr>
        <w:t>the impregnation</w:t>
      </w:r>
      <w:r w:rsidR="007429F7" w:rsidRPr="00D50BB6">
        <w:rPr>
          <w:rFonts w:asciiTheme="minorHAnsi" w:hAnsiTheme="minorHAnsi" w:cstheme="minorHAnsi"/>
          <w:color w:val="auto"/>
        </w:rPr>
        <w:t xml:space="preserve"> </w:t>
      </w:r>
      <w:r w:rsidR="00E050E1" w:rsidRPr="00D50BB6">
        <w:rPr>
          <w:rFonts w:asciiTheme="minorHAnsi" w:hAnsiTheme="minorHAnsi" w:cstheme="minorHAnsi"/>
          <w:color w:val="auto"/>
        </w:rPr>
        <w:t>equilibrium could be attained after 12</w:t>
      </w:r>
      <w:r w:rsidRPr="00D50BB6">
        <w:rPr>
          <w:rFonts w:asciiTheme="minorHAnsi" w:hAnsiTheme="minorHAnsi" w:cstheme="minorHAnsi"/>
          <w:color w:val="auto"/>
        </w:rPr>
        <w:t xml:space="preserve"> </w:t>
      </w:r>
      <w:r w:rsidR="00E050E1" w:rsidRPr="00D50BB6">
        <w:rPr>
          <w:rFonts w:asciiTheme="minorHAnsi" w:hAnsiTheme="minorHAnsi" w:cstheme="minorHAnsi"/>
          <w:color w:val="auto"/>
        </w:rPr>
        <w:t>h</w:t>
      </w:r>
      <w:r w:rsidR="00BC7247" w:rsidRPr="00D50BB6">
        <w:rPr>
          <w:rFonts w:asciiTheme="minorHAnsi" w:hAnsiTheme="minorHAnsi" w:cstheme="minorHAnsi"/>
          <w:color w:val="auto"/>
        </w:rPr>
        <w:t xml:space="preserve"> </w:t>
      </w:r>
      <w:r w:rsidRPr="00D50BB6">
        <w:rPr>
          <w:rFonts w:asciiTheme="minorHAnsi" w:hAnsiTheme="minorHAnsi" w:cstheme="minorHAnsi"/>
          <w:color w:val="auto"/>
        </w:rPr>
        <w:t>with an</w:t>
      </w:r>
      <w:r w:rsidR="007429F7" w:rsidRPr="00D50BB6">
        <w:rPr>
          <w:rFonts w:asciiTheme="minorHAnsi" w:hAnsiTheme="minorHAnsi" w:cstheme="minorHAnsi"/>
          <w:color w:val="auto"/>
        </w:rPr>
        <w:t xml:space="preserve"> </w:t>
      </w:r>
      <w:r w:rsidR="00322835" w:rsidRPr="00D50BB6">
        <w:rPr>
          <w:rFonts w:asciiTheme="minorHAnsi" w:hAnsiTheme="minorHAnsi" w:cstheme="minorHAnsi"/>
          <w:color w:val="auto"/>
        </w:rPr>
        <w:t>impregnation efficiency</w:t>
      </w:r>
      <w:r w:rsidR="00AD73F1" w:rsidRPr="00D50BB6">
        <w:rPr>
          <w:rFonts w:asciiTheme="minorHAnsi" w:hAnsiTheme="minorHAnsi" w:cstheme="minorHAnsi"/>
          <w:color w:val="auto"/>
        </w:rPr>
        <w:t xml:space="preserve"> </w:t>
      </w:r>
      <w:r w:rsidR="00106224" w:rsidRPr="00D50BB6">
        <w:rPr>
          <w:rFonts w:asciiTheme="minorHAnsi" w:hAnsiTheme="minorHAnsi" w:cstheme="minorHAnsi"/>
          <w:color w:val="auto"/>
        </w:rPr>
        <w:t>of 40.7</w:t>
      </w:r>
      <w:r w:rsidR="00853EF5" w:rsidRPr="00D50BB6">
        <w:rPr>
          <w:rFonts w:asciiTheme="minorHAnsi" w:hAnsiTheme="minorHAnsi" w:cstheme="minorHAnsi"/>
          <w:color w:val="auto"/>
        </w:rPr>
        <w:t xml:space="preserve">%. </w:t>
      </w:r>
      <w:r w:rsidR="00365788" w:rsidRPr="00D50BB6">
        <w:rPr>
          <w:rFonts w:asciiTheme="minorHAnsi" w:hAnsiTheme="minorHAnsi" w:cstheme="minorHAnsi"/>
          <w:color w:val="auto"/>
        </w:rPr>
        <w:t xml:space="preserve">These results </w:t>
      </w:r>
      <w:proofErr w:type="gramStart"/>
      <w:r w:rsidR="00365788" w:rsidRPr="00D50BB6">
        <w:rPr>
          <w:rFonts w:asciiTheme="minorHAnsi" w:hAnsiTheme="minorHAnsi" w:cstheme="minorHAnsi"/>
          <w:color w:val="auto"/>
        </w:rPr>
        <w:t xml:space="preserve">are </w:t>
      </w:r>
      <w:r w:rsidRPr="00D50BB6">
        <w:rPr>
          <w:rFonts w:asciiTheme="minorHAnsi" w:hAnsiTheme="minorHAnsi" w:cstheme="minorHAnsi"/>
          <w:color w:val="auto"/>
        </w:rPr>
        <w:t>in agreement</w:t>
      </w:r>
      <w:proofErr w:type="gramEnd"/>
      <w:r w:rsidR="00365788" w:rsidRPr="00D50BB6">
        <w:rPr>
          <w:rFonts w:asciiTheme="minorHAnsi" w:hAnsiTheme="minorHAnsi" w:cstheme="minorHAnsi"/>
          <w:color w:val="auto"/>
        </w:rPr>
        <w:t xml:space="preserve"> with</w:t>
      </w:r>
      <w:r w:rsidR="00881407" w:rsidRPr="00D50BB6">
        <w:rPr>
          <w:rFonts w:asciiTheme="minorHAnsi" w:hAnsiTheme="minorHAnsi" w:cstheme="minorHAnsi"/>
          <w:color w:val="auto"/>
        </w:rPr>
        <w:t xml:space="preserve"> the values </w:t>
      </w:r>
      <w:r w:rsidR="005F67FD" w:rsidRPr="00D50BB6">
        <w:rPr>
          <w:rFonts w:asciiTheme="minorHAnsi" w:hAnsiTheme="minorHAnsi" w:cstheme="minorHAnsi"/>
          <w:color w:val="auto"/>
        </w:rPr>
        <w:t>reported in</w:t>
      </w:r>
      <w:r w:rsidR="00365788" w:rsidRPr="00D50BB6">
        <w:rPr>
          <w:rFonts w:asciiTheme="minorHAnsi" w:hAnsiTheme="minorHAnsi" w:cstheme="minorHAnsi"/>
          <w:color w:val="auto"/>
        </w:rPr>
        <w:t xml:space="preserve"> </w:t>
      </w:r>
      <w:r w:rsidR="00881407" w:rsidRPr="00D50BB6">
        <w:rPr>
          <w:rFonts w:asciiTheme="minorHAnsi" w:hAnsiTheme="minorHAnsi" w:cstheme="minorHAnsi"/>
          <w:color w:val="auto"/>
        </w:rPr>
        <w:t>literature</w:t>
      </w:r>
      <w:r w:rsidR="00365788" w:rsidRPr="00D50BB6">
        <w:rPr>
          <w:rFonts w:asciiTheme="minorHAnsi" w:hAnsiTheme="minorHAnsi" w:cstheme="minorHAnsi"/>
          <w:color w:val="auto"/>
        </w:rPr>
        <w:t xml:space="preserve"> </w:t>
      </w:r>
      <w:r w:rsidR="00881407" w:rsidRPr="00D50BB6">
        <w:rPr>
          <w:rFonts w:asciiTheme="minorHAnsi" w:hAnsiTheme="minorHAnsi" w:cstheme="minorHAnsi"/>
          <w:color w:val="auto"/>
          <w:lang w:val="en-GB"/>
        </w:rPr>
        <w:t>for the impregnation of similar molecules in starch aerogels</w:t>
      </w:r>
      <w:r w:rsidR="00881407" w:rsidRPr="00D50BB6">
        <w:rPr>
          <w:rFonts w:asciiTheme="minorHAnsi" w:hAnsiTheme="minorHAnsi" w:cstheme="minorHAnsi"/>
          <w:color w:val="auto"/>
          <w:vertAlign w:val="superscript"/>
          <w:lang w:val="en-GB"/>
        </w:rPr>
        <w:t>1,3–5</w:t>
      </w:r>
      <w:r w:rsidR="00881407" w:rsidRPr="00D50BB6">
        <w:rPr>
          <w:rFonts w:asciiTheme="minorHAnsi" w:hAnsiTheme="minorHAnsi" w:cstheme="minorHAnsi"/>
          <w:color w:val="auto"/>
          <w:lang w:val="en-GB"/>
        </w:rPr>
        <w:t xml:space="preserve">. </w:t>
      </w:r>
      <w:r w:rsidR="005F67FD" w:rsidRPr="00D50BB6">
        <w:rPr>
          <w:rFonts w:asciiTheme="minorHAnsi" w:hAnsiTheme="minorHAnsi" w:cstheme="minorHAnsi"/>
          <w:color w:val="auto"/>
        </w:rPr>
        <w:t>Furthermore</w:t>
      </w:r>
      <w:r w:rsidR="00AE4C0E" w:rsidRPr="00D50BB6">
        <w:rPr>
          <w:rFonts w:asciiTheme="minorHAnsi" w:hAnsiTheme="minorHAnsi" w:cstheme="minorHAnsi"/>
          <w:color w:val="auto"/>
        </w:rPr>
        <w:t>,</w:t>
      </w:r>
      <w:r w:rsidR="005F67FD" w:rsidRPr="00D50BB6">
        <w:rPr>
          <w:rFonts w:asciiTheme="minorHAnsi" w:hAnsiTheme="minorHAnsi" w:cstheme="minorHAnsi"/>
          <w:color w:val="auto"/>
        </w:rPr>
        <w:t xml:space="preserve"> the one-pot </w:t>
      </w:r>
      <w:r w:rsidR="00AE4C0E" w:rsidRPr="00D50BB6">
        <w:rPr>
          <w:rFonts w:asciiTheme="minorHAnsi" w:hAnsiTheme="minorHAnsi" w:cstheme="minorHAnsi"/>
          <w:color w:val="auto"/>
        </w:rPr>
        <w:t xml:space="preserve">concept </w:t>
      </w:r>
      <w:r w:rsidR="0027404F" w:rsidRPr="00D50BB6">
        <w:rPr>
          <w:rFonts w:asciiTheme="minorHAnsi" w:hAnsiTheme="minorHAnsi" w:cstheme="minorHAnsi"/>
          <w:color w:val="auto"/>
        </w:rPr>
        <w:t xml:space="preserve">exhibited good </w:t>
      </w:r>
      <w:r w:rsidR="0027404F" w:rsidRPr="00D50BB6">
        <w:rPr>
          <w:rFonts w:asciiTheme="minorHAnsi" w:hAnsiTheme="minorHAnsi" w:cstheme="minorHAnsi"/>
          <w:color w:val="auto"/>
          <w:lang w:val="en-GB"/>
        </w:rPr>
        <w:t>impregnation efficiency</w:t>
      </w:r>
      <w:r w:rsidR="0027404F" w:rsidRPr="00D50BB6" w:rsidDel="007429F7">
        <w:rPr>
          <w:rFonts w:asciiTheme="minorHAnsi" w:hAnsiTheme="minorHAnsi" w:cstheme="minorHAnsi"/>
          <w:color w:val="auto"/>
        </w:rPr>
        <w:t xml:space="preserve"> </w:t>
      </w:r>
      <w:r w:rsidR="007C4F40" w:rsidRPr="00D50BB6">
        <w:rPr>
          <w:rFonts w:asciiTheme="minorHAnsi" w:hAnsiTheme="minorHAnsi" w:cstheme="minorHAnsi"/>
          <w:color w:val="auto"/>
        </w:rPr>
        <w:t>(24%)</w:t>
      </w:r>
      <w:r w:rsidR="00F44320" w:rsidRPr="00D50BB6">
        <w:rPr>
          <w:rFonts w:asciiTheme="minorHAnsi" w:hAnsiTheme="minorHAnsi" w:cstheme="minorHAnsi"/>
          <w:color w:val="auto"/>
        </w:rPr>
        <w:t>.</w:t>
      </w:r>
    </w:p>
    <w:p w14:paraId="064E30EA" w14:textId="615A0878" w:rsidR="3F9EDBCD" w:rsidRPr="00D50BB6" w:rsidRDefault="3F9EDBCD" w:rsidP="00D50BB6">
      <w:pPr>
        <w:rPr>
          <w:rFonts w:asciiTheme="minorHAnsi" w:hAnsiTheme="minorHAnsi" w:cstheme="minorHAnsi"/>
          <w:color w:val="auto"/>
          <w:lang w:val="en-GB"/>
        </w:rPr>
      </w:pPr>
    </w:p>
    <w:p w14:paraId="3C9083F6" w14:textId="1E59207B" w:rsidR="00B32616" w:rsidRPr="00D50BB6" w:rsidRDefault="00B32616" w:rsidP="00D50BB6">
      <w:pPr>
        <w:rPr>
          <w:rFonts w:asciiTheme="minorHAnsi" w:hAnsiTheme="minorHAnsi" w:cstheme="minorHAnsi"/>
          <w:bCs/>
          <w:color w:val="auto"/>
          <w:lang w:val="en-GB"/>
        </w:rPr>
      </w:pPr>
      <w:r w:rsidRPr="00D50BB6">
        <w:rPr>
          <w:rFonts w:asciiTheme="minorHAnsi" w:hAnsiTheme="minorHAnsi" w:cstheme="minorHAnsi"/>
          <w:b/>
          <w:color w:val="auto"/>
          <w:lang w:val="en-GB"/>
        </w:rPr>
        <w:t xml:space="preserve">FIGURE </w:t>
      </w:r>
      <w:r w:rsidR="0013621E" w:rsidRPr="00D50BB6">
        <w:rPr>
          <w:rFonts w:asciiTheme="minorHAnsi" w:hAnsiTheme="minorHAnsi" w:cstheme="minorHAnsi"/>
          <w:b/>
          <w:color w:val="auto"/>
          <w:lang w:val="en-GB"/>
        </w:rPr>
        <w:t xml:space="preserve">AND TABLE </w:t>
      </w:r>
      <w:r w:rsidRPr="00D50BB6">
        <w:rPr>
          <w:rFonts w:asciiTheme="minorHAnsi" w:hAnsiTheme="minorHAnsi" w:cstheme="minorHAnsi"/>
          <w:b/>
          <w:color w:val="auto"/>
          <w:lang w:val="en-GB"/>
        </w:rPr>
        <w:t>LEGENDS:</w:t>
      </w:r>
      <w:r w:rsidRPr="00D50BB6">
        <w:rPr>
          <w:rFonts w:asciiTheme="minorHAnsi" w:hAnsiTheme="minorHAnsi" w:cstheme="minorHAnsi"/>
          <w:color w:val="auto"/>
          <w:lang w:val="en-GB"/>
        </w:rPr>
        <w:t xml:space="preserve"> </w:t>
      </w:r>
    </w:p>
    <w:p w14:paraId="27505D8B" w14:textId="5AC986B9" w:rsidR="00D04BEF" w:rsidRPr="00D50BB6" w:rsidRDefault="00D04BEF" w:rsidP="00D50BB6">
      <w:pPr>
        <w:rPr>
          <w:rFonts w:asciiTheme="minorHAnsi" w:hAnsiTheme="minorHAnsi" w:cstheme="minorHAnsi"/>
          <w:color w:val="auto"/>
          <w:lang w:val="en-GB"/>
        </w:rPr>
      </w:pPr>
    </w:p>
    <w:p w14:paraId="77DE02B6" w14:textId="2F0E7E0D" w:rsidR="00403969" w:rsidRPr="00D50BB6" w:rsidRDefault="00403969" w:rsidP="00D50BB6">
      <w:pPr>
        <w:rPr>
          <w:rFonts w:asciiTheme="minorHAnsi" w:hAnsiTheme="minorHAnsi" w:cstheme="minorHAnsi"/>
          <w:b/>
          <w:bCs/>
          <w:color w:val="auto"/>
          <w:lang w:val="en-GB"/>
        </w:rPr>
      </w:pPr>
      <w:r w:rsidRPr="00D50BB6">
        <w:rPr>
          <w:rFonts w:asciiTheme="minorHAnsi" w:hAnsiTheme="minorHAnsi" w:cstheme="minorHAnsi"/>
          <w:b/>
          <w:bCs/>
          <w:color w:val="auto"/>
          <w:lang w:val="en-GB"/>
        </w:rPr>
        <w:t xml:space="preserve">Figure 1: Schematic representation of the drying apparatus. </w:t>
      </w:r>
      <w:r w:rsidR="00FC1E45" w:rsidRPr="00D50BB6">
        <w:rPr>
          <w:rFonts w:asciiTheme="minorHAnsi" w:hAnsiTheme="minorHAnsi" w:cstheme="minorHAnsi"/>
          <w:color w:val="auto"/>
          <w:lang w:val="en-GB"/>
        </w:rPr>
        <w:t>Abbreviations:</w:t>
      </w:r>
      <w:r w:rsidR="00FC1E45" w:rsidRPr="00D50BB6">
        <w:rPr>
          <w:rFonts w:asciiTheme="minorHAnsi" w:hAnsiTheme="minorHAnsi" w:cstheme="minorHAnsi"/>
          <w:b/>
          <w:bCs/>
          <w:color w:val="auto"/>
          <w:lang w:val="en-GB"/>
        </w:rPr>
        <w:t xml:space="preserve"> </w:t>
      </w:r>
      <w:r w:rsidRPr="00D50BB6">
        <w:rPr>
          <w:rFonts w:asciiTheme="minorHAnsi" w:hAnsiTheme="minorHAnsi" w:cstheme="minorHAnsi"/>
          <w:color w:val="auto"/>
          <w:lang w:val="en-GB"/>
        </w:rPr>
        <w:t>V-1</w:t>
      </w:r>
      <w:r w:rsidR="00FC1E45" w:rsidRPr="00D50BB6">
        <w:rPr>
          <w:rFonts w:asciiTheme="minorHAnsi" w:hAnsiTheme="minorHAnsi" w:cstheme="minorHAnsi"/>
          <w:color w:val="auto"/>
          <w:lang w:val="en-GB"/>
        </w:rPr>
        <w:t>–</w:t>
      </w:r>
      <w:r w:rsidRPr="00D50BB6">
        <w:rPr>
          <w:rFonts w:asciiTheme="minorHAnsi" w:hAnsiTheme="minorHAnsi" w:cstheme="minorHAnsi"/>
          <w:color w:val="auto"/>
          <w:lang w:val="en-GB"/>
        </w:rPr>
        <w:t>5</w:t>
      </w:r>
      <w:r w:rsidR="00FC1E45" w:rsidRPr="00D50BB6">
        <w:rPr>
          <w:rFonts w:asciiTheme="minorHAnsi" w:hAnsiTheme="minorHAnsi" w:cstheme="minorHAnsi"/>
          <w:color w:val="auto"/>
          <w:lang w:val="en-GB"/>
        </w:rPr>
        <w:t xml:space="preserve"> = </w:t>
      </w:r>
      <w:r w:rsidRPr="00D50BB6">
        <w:rPr>
          <w:rFonts w:asciiTheme="minorHAnsi" w:hAnsiTheme="minorHAnsi" w:cstheme="minorHAnsi"/>
          <w:color w:val="auto"/>
          <w:lang w:val="en-GB"/>
        </w:rPr>
        <w:t>valves</w:t>
      </w:r>
      <w:r w:rsidR="00FC1E45" w:rsidRPr="00D50BB6">
        <w:rPr>
          <w:rFonts w:asciiTheme="minorHAnsi" w:hAnsiTheme="minorHAnsi" w:cstheme="minorHAnsi"/>
          <w:color w:val="auto"/>
          <w:lang w:val="en-GB"/>
        </w:rPr>
        <w:t>;</w:t>
      </w:r>
      <w:r w:rsidRPr="00D50BB6">
        <w:rPr>
          <w:rFonts w:asciiTheme="minorHAnsi" w:hAnsiTheme="minorHAnsi" w:cstheme="minorHAnsi"/>
          <w:color w:val="auto"/>
          <w:lang w:val="en-GB"/>
        </w:rPr>
        <w:t xml:space="preserve"> RHE1</w:t>
      </w:r>
      <w:r w:rsidR="00FC1E45"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 xml:space="preserve"> </w:t>
      </w:r>
      <w:r w:rsidR="00FC1E45" w:rsidRPr="00D50BB6">
        <w:rPr>
          <w:rFonts w:asciiTheme="minorHAnsi" w:hAnsiTheme="minorHAnsi" w:cstheme="minorHAnsi"/>
          <w:color w:val="auto"/>
          <w:lang w:val="en-GB"/>
        </w:rPr>
        <w:t>r</w:t>
      </w:r>
      <w:r w:rsidRPr="00D50BB6">
        <w:rPr>
          <w:rFonts w:asciiTheme="minorHAnsi" w:hAnsiTheme="minorHAnsi" w:cstheme="minorHAnsi"/>
          <w:color w:val="auto"/>
          <w:lang w:val="en-GB"/>
        </w:rPr>
        <w:t>efrigerated heat exchanger</w:t>
      </w:r>
      <w:r w:rsidR="008535B4"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CV-1,</w:t>
      </w:r>
      <w:r w:rsidR="00DF64B8"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2</w:t>
      </w:r>
      <w:r w:rsidR="008535B4" w:rsidRPr="00D50BB6">
        <w:rPr>
          <w:rFonts w:asciiTheme="minorHAnsi" w:hAnsiTheme="minorHAnsi" w:cstheme="minorHAnsi"/>
          <w:color w:val="auto"/>
          <w:lang w:val="en-GB"/>
        </w:rPr>
        <w:t xml:space="preserve"> = </w:t>
      </w:r>
      <w:r w:rsidRPr="00D50BB6">
        <w:rPr>
          <w:rFonts w:asciiTheme="minorHAnsi" w:hAnsiTheme="minorHAnsi" w:cstheme="minorHAnsi"/>
          <w:color w:val="auto"/>
          <w:lang w:val="en-GB"/>
        </w:rPr>
        <w:t>check valves</w:t>
      </w:r>
      <w:r w:rsidR="008535B4"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PUMP1</w:t>
      </w:r>
      <w:r w:rsidR="008535B4" w:rsidRPr="00D50BB6">
        <w:rPr>
          <w:rFonts w:asciiTheme="minorHAnsi" w:hAnsiTheme="minorHAnsi" w:cstheme="minorHAnsi"/>
          <w:color w:val="auto"/>
          <w:lang w:val="en-GB"/>
        </w:rPr>
        <w:t xml:space="preserve"> = </w:t>
      </w:r>
      <w:r w:rsidRPr="00D50BB6">
        <w:rPr>
          <w:rFonts w:asciiTheme="minorHAnsi" w:hAnsiTheme="minorHAnsi" w:cstheme="minorHAnsi"/>
          <w:color w:val="auto"/>
          <w:lang w:val="en-GB"/>
        </w:rPr>
        <w:t>liquid CO</w:t>
      </w:r>
      <w:r w:rsidRPr="00D50BB6">
        <w:rPr>
          <w:rFonts w:asciiTheme="minorHAnsi" w:hAnsiTheme="minorHAnsi" w:cstheme="minorHAnsi"/>
          <w:color w:val="auto"/>
          <w:vertAlign w:val="subscript"/>
          <w:lang w:val="en-GB"/>
        </w:rPr>
        <w:t>2</w:t>
      </w:r>
      <w:r w:rsidRPr="00D50BB6">
        <w:rPr>
          <w:rFonts w:asciiTheme="minorHAnsi" w:hAnsiTheme="minorHAnsi" w:cstheme="minorHAnsi"/>
          <w:color w:val="auto"/>
          <w:lang w:val="en-GB"/>
        </w:rPr>
        <w:t xml:space="preserve"> pump</w:t>
      </w:r>
      <w:r w:rsidR="00A838E6"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PUMP2</w:t>
      </w:r>
      <w:r w:rsidR="00A838E6"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 xml:space="preserve"> </w:t>
      </w:r>
      <w:r w:rsidR="00A838E6" w:rsidRPr="00D50BB6">
        <w:rPr>
          <w:rFonts w:asciiTheme="minorHAnsi" w:hAnsiTheme="minorHAnsi" w:cstheme="minorHAnsi"/>
          <w:color w:val="auto"/>
          <w:lang w:val="en-GB"/>
        </w:rPr>
        <w:t>high-performance liquid chromatography</w:t>
      </w:r>
      <w:r w:rsidRPr="00D50BB6">
        <w:rPr>
          <w:rFonts w:asciiTheme="minorHAnsi" w:hAnsiTheme="minorHAnsi" w:cstheme="minorHAnsi"/>
          <w:color w:val="auto"/>
          <w:lang w:val="en-GB"/>
        </w:rPr>
        <w:t xml:space="preserve"> co-solvent pump</w:t>
      </w:r>
      <w:r w:rsidR="00A838E6"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RPV1</w:t>
      </w:r>
      <w:r w:rsidR="000773B4" w:rsidRPr="00D50BB6">
        <w:rPr>
          <w:rFonts w:asciiTheme="minorHAnsi" w:hAnsiTheme="minorHAnsi" w:cstheme="minorHAnsi"/>
          <w:color w:val="auto"/>
          <w:lang w:val="en-GB"/>
        </w:rPr>
        <w:t xml:space="preserve"> = </w:t>
      </w:r>
      <w:r w:rsidRPr="00D50BB6">
        <w:rPr>
          <w:rFonts w:asciiTheme="minorHAnsi" w:hAnsiTheme="minorHAnsi" w:cstheme="minorHAnsi"/>
          <w:color w:val="auto"/>
          <w:lang w:val="en-GB"/>
        </w:rPr>
        <w:t>reactor pressure vessel</w:t>
      </w:r>
      <w:r w:rsidR="000773B4"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TIC</w:t>
      </w:r>
      <w:r w:rsidR="00077024"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 xml:space="preserve"> temperature indicator-controller</w:t>
      </w:r>
      <w:r w:rsidR="00760B66"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F1</w:t>
      </w:r>
      <w:r w:rsidR="00760B66" w:rsidRPr="00D50BB6">
        <w:rPr>
          <w:rFonts w:asciiTheme="minorHAnsi" w:hAnsiTheme="minorHAnsi" w:cstheme="minorHAnsi"/>
          <w:color w:val="auto"/>
          <w:lang w:val="en-GB"/>
        </w:rPr>
        <w:t xml:space="preserve"> = </w:t>
      </w:r>
      <w:r w:rsidRPr="00D50BB6">
        <w:rPr>
          <w:rFonts w:asciiTheme="minorHAnsi" w:hAnsiTheme="minorHAnsi" w:cstheme="minorHAnsi"/>
          <w:color w:val="auto"/>
          <w:lang w:val="en-GB"/>
        </w:rPr>
        <w:t>filter</w:t>
      </w:r>
      <w:r w:rsidR="00760B66"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PIC</w:t>
      </w:r>
      <w:r w:rsidR="00760B66" w:rsidRPr="00D50BB6">
        <w:rPr>
          <w:rFonts w:asciiTheme="minorHAnsi" w:hAnsiTheme="minorHAnsi" w:cstheme="minorHAnsi"/>
          <w:color w:val="auto"/>
          <w:lang w:val="en-GB"/>
        </w:rPr>
        <w:t xml:space="preserve"> = </w:t>
      </w:r>
      <w:r w:rsidRPr="00D50BB6">
        <w:rPr>
          <w:rFonts w:asciiTheme="minorHAnsi" w:hAnsiTheme="minorHAnsi" w:cstheme="minorHAnsi"/>
          <w:color w:val="auto"/>
          <w:lang w:val="en-GB"/>
        </w:rPr>
        <w:t>pressure indicator-controller</w:t>
      </w:r>
      <w:r w:rsidR="00760B66"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BPV</w:t>
      </w:r>
      <w:r w:rsidR="00760B66" w:rsidRPr="00D50BB6">
        <w:rPr>
          <w:rFonts w:asciiTheme="minorHAnsi" w:hAnsiTheme="minorHAnsi" w:cstheme="minorHAnsi"/>
          <w:color w:val="auto"/>
          <w:lang w:val="en-GB"/>
        </w:rPr>
        <w:t xml:space="preserve"> = </w:t>
      </w:r>
      <w:r w:rsidRPr="00D50BB6">
        <w:rPr>
          <w:rFonts w:asciiTheme="minorHAnsi" w:hAnsiTheme="minorHAnsi" w:cstheme="minorHAnsi"/>
          <w:color w:val="auto"/>
          <w:lang w:val="en-GB"/>
        </w:rPr>
        <w:t>Back pressure valve.</w:t>
      </w:r>
    </w:p>
    <w:p w14:paraId="3C30F709" w14:textId="77777777" w:rsidR="00403969" w:rsidRPr="00D50BB6" w:rsidRDefault="00403969" w:rsidP="00D50BB6">
      <w:pPr>
        <w:rPr>
          <w:rFonts w:asciiTheme="minorHAnsi" w:hAnsiTheme="minorHAnsi" w:cstheme="minorHAnsi"/>
          <w:b/>
          <w:bCs/>
          <w:color w:val="auto"/>
          <w:lang w:val="en-GB"/>
        </w:rPr>
      </w:pPr>
    </w:p>
    <w:p w14:paraId="0D032D57" w14:textId="3793E285" w:rsidR="00403969" w:rsidRPr="00D50BB6" w:rsidRDefault="00403969" w:rsidP="00D50BB6">
      <w:pPr>
        <w:rPr>
          <w:rFonts w:asciiTheme="minorHAnsi" w:hAnsiTheme="minorHAnsi" w:cstheme="minorHAnsi"/>
          <w:b/>
          <w:bCs/>
          <w:color w:val="auto"/>
          <w:lang w:val="en-GB"/>
        </w:rPr>
      </w:pPr>
      <w:r w:rsidRPr="00D50BB6">
        <w:rPr>
          <w:rFonts w:asciiTheme="minorHAnsi" w:hAnsiTheme="minorHAnsi" w:cstheme="minorHAnsi"/>
          <w:b/>
          <w:bCs/>
          <w:color w:val="auto"/>
          <w:lang w:val="en-GB"/>
        </w:rPr>
        <w:t>Figure 2: Schematic representation of the 6-Way high</w:t>
      </w:r>
      <w:r w:rsidR="001B1C50" w:rsidRPr="00D50BB6">
        <w:rPr>
          <w:rFonts w:asciiTheme="minorHAnsi" w:hAnsiTheme="minorHAnsi" w:cstheme="minorHAnsi"/>
          <w:b/>
          <w:bCs/>
          <w:color w:val="auto"/>
          <w:lang w:val="en-GB"/>
        </w:rPr>
        <w:t>-</w:t>
      </w:r>
      <w:r w:rsidRPr="00D50BB6">
        <w:rPr>
          <w:rFonts w:asciiTheme="minorHAnsi" w:hAnsiTheme="minorHAnsi" w:cstheme="minorHAnsi"/>
          <w:b/>
          <w:bCs/>
          <w:color w:val="auto"/>
          <w:lang w:val="en-GB"/>
        </w:rPr>
        <w:t xml:space="preserve">pressure valve. </w:t>
      </w:r>
      <w:r w:rsidRPr="00D50BB6">
        <w:rPr>
          <w:rFonts w:asciiTheme="minorHAnsi" w:hAnsiTheme="minorHAnsi" w:cstheme="minorHAnsi"/>
          <w:color w:val="auto"/>
          <w:lang w:val="en-GB"/>
        </w:rPr>
        <w:t>(</w:t>
      </w:r>
      <w:r w:rsidR="001B1C50" w:rsidRPr="00D50BB6">
        <w:rPr>
          <w:rFonts w:asciiTheme="minorHAnsi" w:hAnsiTheme="minorHAnsi" w:cstheme="minorHAnsi"/>
          <w:b/>
          <w:bCs/>
          <w:color w:val="auto"/>
          <w:lang w:val="en-GB"/>
        </w:rPr>
        <w:t>A</w:t>
      </w:r>
      <w:r w:rsidRPr="00D50BB6">
        <w:rPr>
          <w:rFonts w:asciiTheme="minorHAnsi" w:hAnsiTheme="minorHAnsi" w:cstheme="minorHAnsi"/>
          <w:color w:val="auto"/>
          <w:lang w:val="en-GB"/>
        </w:rPr>
        <w:t>)</w:t>
      </w:r>
      <w:r w:rsidRPr="00D50BB6">
        <w:rPr>
          <w:rFonts w:asciiTheme="minorHAnsi" w:hAnsiTheme="minorHAnsi" w:cstheme="minorHAnsi"/>
          <w:b/>
          <w:bCs/>
          <w:color w:val="auto"/>
          <w:lang w:val="en-GB"/>
        </w:rPr>
        <w:t xml:space="preserve"> </w:t>
      </w:r>
      <w:r w:rsidRPr="00D50BB6">
        <w:rPr>
          <w:rFonts w:asciiTheme="minorHAnsi" w:hAnsiTheme="minorHAnsi" w:cstheme="minorHAnsi"/>
          <w:color w:val="auto"/>
          <w:lang w:val="en-GB"/>
        </w:rPr>
        <w:t>Filling the loop with GCO.</w:t>
      </w:r>
      <w:r w:rsidRPr="00D50BB6">
        <w:rPr>
          <w:rFonts w:asciiTheme="minorHAnsi" w:hAnsiTheme="minorHAnsi" w:cstheme="minorHAnsi"/>
          <w:b/>
          <w:bCs/>
          <w:color w:val="auto"/>
          <w:lang w:val="en-GB"/>
        </w:rPr>
        <w:t xml:space="preserve"> </w:t>
      </w:r>
      <w:r w:rsidRPr="00D50BB6">
        <w:rPr>
          <w:rFonts w:asciiTheme="minorHAnsi" w:hAnsiTheme="minorHAnsi" w:cstheme="minorHAnsi"/>
          <w:color w:val="auto"/>
          <w:lang w:val="en-GB"/>
        </w:rPr>
        <w:t>(</w:t>
      </w:r>
      <w:r w:rsidR="0030584E" w:rsidRPr="00D50BB6">
        <w:rPr>
          <w:rFonts w:asciiTheme="minorHAnsi" w:hAnsiTheme="minorHAnsi" w:cstheme="minorHAnsi"/>
          <w:b/>
          <w:bCs/>
          <w:color w:val="auto"/>
          <w:lang w:val="en-GB"/>
        </w:rPr>
        <w:t>B</w:t>
      </w:r>
      <w:r w:rsidRPr="00D50BB6">
        <w:rPr>
          <w:rFonts w:asciiTheme="minorHAnsi" w:hAnsiTheme="minorHAnsi" w:cstheme="minorHAnsi"/>
          <w:color w:val="auto"/>
          <w:lang w:val="en-GB"/>
        </w:rPr>
        <w:t>)</w:t>
      </w:r>
      <w:r w:rsidRPr="00D50BB6">
        <w:rPr>
          <w:rFonts w:asciiTheme="minorHAnsi" w:hAnsiTheme="minorHAnsi" w:cstheme="minorHAnsi"/>
          <w:b/>
          <w:bCs/>
          <w:color w:val="auto"/>
          <w:lang w:val="en-GB"/>
        </w:rPr>
        <w:t xml:space="preserve"> </w:t>
      </w:r>
      <w:r w:rsidRPr="00D50BB6">
        <w:rPr>
          <w:rFonts w:asciiTheme="minorHAnsi" w:hAnsiTheme="minorHAnsi" w:cstheme="minorHAnsi"/>
          <w:color w:val="auto"/>
          <w:lang w:val="en-GB"/>
        </w:rPr>
        <w:t>Injection position.</w:t>
      </w:r>
      <w:r w:rsidR="0030584E" w:rsidRPr="00D50BB6">
        <w:rPr>
          <w:rFonts w:asciiTheme="minorHAnsi" w:hAnsiTheme="minorHAnsi" w:cstheme="minorHAnsi"/>
          <w:color w:val="auto"/>
          <w:lang w:val="en-GB"/>
        </w:rPr>
        <w:t xml:space="preserve"> Abbreviations: GCO = green coffee oil; V-4</w:t>
      </w:r>
      <w:r w:rsidR="00A870F0" w:rsidRPr="00D50BB6">
        <w:rPr>
          <w:rFonts w:asciiTheme="minorHAnsi" w:hAnsiTheme="minorHAnsi" w:cstheme="minorHAnsi"/>
          <w:color w:val="auto"/>
          <w:lang w:val="en-GB"/>
        </w:rPr>
        <w:t>,</w:t>
      </w:r>
      <w:r w:rsidR="00DF64B8" w:rsidRPr="00D50BB6">
        <w:rPr>
          <w:rFonts w:asciiTheme="minorHAnsi" w:hAnsiTheme="minorHAnsi" w:cstheme="minorHAnsi"/>
          <w:color w:val="auto"/>
          <w:lang w:val="en-GB"/>
        </w:rPr>
        <w:t xml:space="preserve"> </w:t>
      </w:r>
      <w:r w:rsidR="00A870F0" w:rsidRPr="00D50BB6">
        <w:rPr>
          <w:rFonts w:asciiTheme="minorHAnsi" w:hAnsiTheme="minorHAnsi" w:cstheme="minorHAnsi"/>
          <w:color w:val="auto"/>
          <w:lang w:val="en-GB"/>
        </w:rPr>
        <w:t>5</w:t>
      </w:r>
      <w:r w:rsidR="0030584E" w:rsidRPr="00D50BB6">
        <w:rPr>
          <w:rFonts w:asciiTheme="minorHAnsi" w:hAnsiTheme="minorHAnsi" w:cstheme="minorHAnsi"/>
          <w:color w:val="auto"/>
          <w:lang w:val="en-GB"/>
        </w:rPr>
        <w:t xml:space="preserve"> = </w:t>
      </w:r>
      <w:r w:rsidR="00A870F0" w:rsidRPr="00D50BB6">
        <w:rPr>
          <w:rFonts w:asciiTheme="minorHAnsi" w:hAnsiTheme="minorHAnsi" w:cstheme="minorHAnsi"/>
          <w:color w:val="auto"/>
          <w:lang w:val="en-GB"/>
        </w:rPr>
        <w:t>valves</w:t>
      </w:r>
      <w:r w:rsidR="002C1F2F" w:rsidRPr="00D50BB6">
        <w:rPr>
          <w:rFonts w:asciiTheme="minorHAnsi" w:hAnsiTheme="minorHAnsi" w:cstheme="minorHAnsi"/>
          <w:color w:val="auto"/>
          <w:lang w:val="en-GB"/>
        </w:rPr>
        <w:t>.</w:t>
      </w:r>
    </w:p>
    <w:p w14:paraId="4DEF2CDC" w14:textId="77777777" w:rsidR="00403969" w:rsidRPr="00D50BB6" w:rsidRDefault="00403969" w:rsidP="00D50BB6">
      <w:pPr>
        <w:rPr>
          <w:rFonts w:asciiTheme="minorHAnsi" w:hAnsiTheme="minorHAnsi" w:cstheme="minorHAnsi"/>
          <w:b/>
          <w:bCs/>
          <w:color w:val="auto"/>
          <w:lang w:val="en-GB"/>
        </w:rPr>
      </w:pPr>
    </w:p>
    <w:p w14:paraId="6B98D97C" w14:textId="0C07A328" w:rsidR="00403969" w:rsidRPr="00D50BB6" w:rsidRDefault="00403969" w:rsidP="00D50BB6">
      <w:pPr>
        <w:rPr>
          <w:rFonts w:asciiTheme="minorHAnsi" w:hAnsiTheme="minorHAnsi" w:cstheme="minorHAnsi"/>
          <w:b/>
          <w:bCs/>
          <w:color w:val="auto"/>
          <w:lang w:val="en-GB"/>
        </w:rPr>
      </w:pPr>
      <w:r w:rsidRPr="00D50BB6">
        <w:rPr>
          <w:rFonts w:asciiTheme="minorHAnsi" w:hAnsiTheme="minorHAnsi" w:cstheme="minorHAnsi"/>
          <w:b/>
          <w:bCs/>
          <w:color w:val="auto"/>
          <w:lang w:val="en-GB"/>
        </w:rPr>
        <w:t xml:space="preserve">Figure 3: Schematic representation of the one-pot system. </w:t>
      </w:r>
      <w:r w:rsidR="002C1F2F" w:rsidRPr="00D50BB6">
        <w:rPr>
          <w:rFonts w:asciiTheme="minorHAnsi" w:hAnsiTheme="minorHAnsi" w:cstheme="minorHAnsi"/>
          <w:color w:val="auto"/>
          <w:lang w:val="en-GB"/>
        </w:rPr>
        <w:t>Abbreviations:</w:t>
      </w:r>
      <w:r w:rsidR="002C1F2F" w:rsidRPr="00D50BB6">
        <w:rPr>
          <w:rFonts w:asciiTheme="minorHAnsi" w:hAnsiTheme="minorHAnsi" w:cstheme="minorHAnsi"/>
          <w:b/>
          <w:bCs/>
          <w:color w:val="auto"/>
          <w:lang w:val="en-GB"/>
        </w:rPr>
        <w:t xml:space="preserve"> </w:t>
      </w:r>
      <w:r w:rsidRPr="00D50BB6">
        <w:rPr>
          <w:rFonts w:asciiTheme="minorHAnsi" w:hAnsiTheme="minorHAnsi" w:cstheme="minorHAnsi"/>
          <w:color w:val="auto"/>
          <w:lang w:val="en-GB"/>
        </w:rPr>
        <w:t>V-1</w:t>
      </w:r>
      <w:r w:rsidR="002C1F2F" w:rsidRPr="00D50BB6">
        <w:rPr>
          <w:rFonts w:asciiTheme="minorHAnsi" w:hAnsiTheme="minorHAnsi" w:cstheme="minorHAnsi"/>
          <w:color w:val="auto"/>
          <w:lang w:val="en-GB"/>
        </w:rPr>
        <w:t>–</w:t>
      </w:r>
      <w:r w:rsidRPr="00D50BB6">
        <w:rPr>
          <w:rFonts w:asciiTheme="minorHAnsi" w:hAnsiTheme="minorHAnsi" w:cstheme="minorHAnsi"/>
          <w:color w:val="auto"/>
          <w:lang w:val="en-GB"/>
        </w:rPr>
        <w:t>6</w:t>
      </w:r>
      <w:r w:rsidR="002C1F2F" w:rsidRPr="00D50BB6">
        <w:rPr>
          <w:rFonts w:asciiTheme="minorHAnsi" w:hAnsiTheme="minorHAnsi" w:cstheme="minorHAnsi"/>
          <w:color w:val="auto"/>
          <w:lang w:val="en-GB"/>
        </w:rPr>
        <w:t xml:space="preserve"> = </w:t>
      </w:r>
      <w:r w:rsidRPr="00D50BB6">
        <w:rPr>
          <w:rFonts w:asciiTheme="minorHAnsi" w:hAnsiTheme="minorHAnsi" w:cstheme="minorHAnsi"/>
          <w:color w:val="auto"/>
          <w:lang w:val="en-GB"/>
        </w:rPr>
        <w:t>valves</w:t>
      </w:r>
      <w:r w:rsidR="002C1F2F"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RHE1</w:t>
      </w:r>
      <w:r w:rsidR="002C1F2F"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 xml:space="preserve"> </w:t>
      </w:r>
      <w:r w:rsidR="002C1F2F" w:rsidRPr="00D50BB6">
        <w:rPr>
          <w:rFonts w:asciiTheme="minorHAnsi" w:hAnsiTheme="minorHAnsi" w:cstheme="minorHAnsi"/>
          <w:color w:val="auto"/>
          <w:lang w:val="en-GB"/>
        </w:rPr>
        <w:t>r</w:t>
      </w:r>
      <w:r w:rsidRPr="00D50BB6">
        <w:rPr>
          <w:rFonts w:asciiTheme="minorHAnsi" w:hAnsiTheme="minorHAnsi" w:cstheme="minorHAnsi"/>
          <w:color w:val="auto"/>
          <w:lang w:val="en-GB"/>
        </w:rPr>
        <w:t>efrigerated heat exchanger</w:t>
      </w:r>
      <w:r w:rsidR="002C1F2F"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CV-1,</w:t>
      </w:r>
      <w:r w:rsidR="00DF64B8"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2: check valves</w:t>
      </w:r>
      <w:r w:rsidR="00DF64B8"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PUMP1</w:t>
      </w:r>
      <w:r w:rsidR="00DF64B8"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 xml:space="preserve"> liquid CO</w:t>
      </w:r>
      <w:r w:rsidRPr="00D50BB6">
        <w:rPr>
          <w:rFonts w:asciiTheme="minorHAnsi" w:hAnsiTheme="minorHAnsi" w:cstheme="minorHAnsi"/>
          <w:color w:val="auto"/>
          <w:vertAlign w:val="subscript"/>
          <w:lang w:val="en-GB"/>
        </w:rPr>
        <w:t>2</w:t>
      </w:r>
      <w:r w:rsidRPr="00D50BB6">
        <w:rPr>
          <w:rFonts w:asciiTheme="minorHAnsi" w:hAnsiTheme="minorHAnsi" w:cstheme="minorHAnsi"/>
          <w:color w:val="auto"/>
          <w:lang w:val="en-GB"/>
        </w:rPr>
        <w:t xml:space="preserve"> pump</w:t>
      </w:r>
      <w:r w:rsidR="00DF64B8"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PUMP2</w:t>
      </w:r>
      <w:r w:rsidR="00DF64B8" w:rsidRPr="00D50BB6">
        <w:rPr>
          <w:rFonts w:asciiTheme="minorHAnsi" w:hAnsiTheme="minorHAnsi" w:cstheme="minorHAnsi"/>
          <w:color w:val="auto"/>
          <w:lang w:val="en-GB"/>
        </w:rPr>
        <w:t xml:space="preserve"> = high-performance liquid chromatography</w:t>
      </w:r>
      <w:r w:rsidRPr="00D50BB6">
        <w:rPr>
          <w:rFonts w:asciiTheme="minorHAnsi" w:hAnsiTheme="minorHAnsi" w:cstheme="minorHAnsi"/>
          <w:color w:val="auto"/>
          <w:lang w:val="en-GB"/>
        </w:rPr>
        <w:t xml:space="preserve"> co-solvent pump</w:t>
      </w:r>
      <w:r w:rsidR="00DF64B8"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RPV1</w:t>
      </w:r>
      <w:r w:rsidR="00DF64B8" w:rsidRPr="00D50BB6">
        <w:rPr>
          <w:rFonts w:asciiTheme="minorHAnsi" w:hAnsiTheme="minorHAnsi" w:cstheme="minorHAnsi"/>
          <w:color w:val="auto"/>
          <w:lang w:val="en-GB"/>
        </w:rPr>
        <w:t xml:space="preserve"> = </w:t>
      </w:r>
      <w:r w:rsidRPr="00D50BB6">
        <w:rPr>
          <w:rFonts w:asciiTheme="minorHAnsi" w:hAnsiTheme="minorHAnsi" w:cstheme="minorHAnsi"/>
          <w:color w:val="auto"/>
          <w:lang w:val="en-GB"/>
        </w:rPr>
        <w:t>reactor pressure vessel</w:t>
      </w:r>
      <w:r w:rsidR="00DF64B8"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6-wV</w:t>
      </w:r>
      <w:r w:rsidR="00AA7477" w:rsidRPr="00D50BB6">
        <w:rPr>
          <w:rFonts w:asciiTheme="minorHAnsi" w:hAnsiTheme="minorHAnsi" w:cstheme="minorHAnsi"/>
          <w:color w:val="auto"/>
          <w:lang w:val="en-GB"/>
        </w:rPr>
        <w:t xml:space="preserve"> = </w:t>
      </w:r>
      <w:r w:rsidRPr="00D50BB6">
        <w:rPr>
          <w:rFonts w:asciiTheme="minorHAnsi" w:hAnsiTheme="minorHAnsi" w:cstheme="minorHAnsi"/>
          <w:color w:val="auto"/>
          <w:lang w:val="en-GB"/>
        </w:rPr>
        <w:t>6-way valve</w:t>
      </w:r>
      <w:r w:rsidR="00AA7477"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TIC</w:t>
      </w:r>
      <w:r w:rsidR="00AA7477" w:rsidRPr="00D50BB6">
        <w:rPr>
          <w:rFonts w:asciiTheme="minorHAnsi" w:hAnsiTheme="minorHAnsi" w:cstheme="minorHAnsi"/>
          <w:color w:val="auto"/>
          <w:lang w:val="en-GB"/>
        </w:rPr>
        <w:t xml:space="preserve"> = </w:t>
      </w:r>
      <w:r w:rsidRPr="00D50BB6">
        <w:rPr>
          <w:rFonts w:asciiTheme="minorHAnsi" w:hAnsiTheme="minorHAnsi" w:cstheme="minorHAnsi"/>
          <w:color w:val="auto"/>
          <w:lang w:val="en-GB"/>
        </w:rPr>
        <w:t>temperature indicator-controller</w:t>
      </w:r>
      <w:r w:rsidR="00AA7477"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F1</w:t>
      </w:r>
      <w:r w:rsidR="00AA7477" w:rsidRPr="00D50BB6">
        <w:rPr>
          <w:rFonts w:asciiTheme="minorHAnsi" w:hAnsiTheme="minorHAnsi" w:cstheme="minorHAnsi"/>
          <w:color w:val="auto"/>
          <w:lang w:val="en-GB"/>
        </w:rPr>
        <w:t xml:space="preserve"> = </w:t>
      </w:r>
      <w:r w:rsidRPr="00D50BB6">
        <w:rPr>
          <w:rFonts w:asciiTheme="minorHAnsi" w:hAnsiTheme="minorHAnsi" w:cstheme="minorHAnsi"/>
          <w:color w:val="auto"/>
          <w:lang w:val="en-GB"/>
        </w:rPr>
        <w:t>filter</w:t>
      </w:r>
      <w:r w:rsidR="00AA7477"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PIC</w:t>
      </w:r>
      <w:r w:rsidR="00AA7477" w:rsidRPr="00D50BB6">
        <w:rPr>
          <w:rFonts w:asciiTheme="minorHAnsi" w:hAnsiTheme="minorHAnsi" w:cstheme="minorHAnsi"/>
          <w:color w:val="auto"/>
          <w:lang w:val="en-GB"/>
        </w:rPr>
        <w:t xml:space="preserve"> = </w:t>
      </w:r>
      <w:r w:rsidRPr="00D50BB6">
        <w:rPr>
          <w:rFonts w:asciiTheme="minorHAnsi" w:hAnsiTheme="minorHAnsi" w:cstheme="minorHAnsi"/>
          <w:color w:val="auto"/>
          <w:lang w:val="en-GB"/>
        </w:rPr>
        <w:t>pressure indicator-controller</w:t>
      </w:r>
      <w:r w:rsidR="00AA7477"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 xml:space="preserve">BPV: </w:t>
      </w:r>
      <w:r w:rsidR="00CD4B6C" w:rsidRPr="00D50BB6">
        <w:rPr>
          <w:rFonts w:asciiTheme="minorHAnsi" w:hAnsiTheme="minorHAnsi" w:cstheme="minorHAnsi"/>
          <w:color w:val="auto"/>
          <w:lang w:val="en-GB"/>
        </w:rPr>
        <w:t>b</w:t>
      </w:r>
      <w:r w:rsidRPr="00D50BB6">
        <w:rPr>
          <w:rFonts w:asciiTheme="minorHAnsi" w:hAnsiTheme="minorHAnsi" w:cstheme="minorHAnsi"/>
          <w:color w:val="auto"/>
          <w:lang w:val="en-GB"/>
        </w:rPr>
        <w:t>ack pressure valve.</w:t>
      </w:r>
    </w:p>
    <w:p w14:paraId="61DC5F3C" w14:textId="1F0D202D" w:rsidR="00403969" w:rsidRPr="00D50BB6" w:rsidRDefault="00403969" w:rsidP="00D50BB6">
      <w:pPr>
        <w:rPr>
          <w:rFonts w:asciiTheme="minorHAnsi" w:hAnsiTheme="minorHAnsi" w:cstheme="minorHAnsi"/>
          <w:b/>
          <w:bCs/>
          <w:color w:val="auto"/>
          <w:lang w:val="en-GB"/>
        </w:rPr>
      </w:pPr>
    </w:p>
    <w:p w14:paraId="5E3E5DEE" w14:textId="0575CCDE" w:rsidR="00403969" w:rsidRPr="00D50BB6" w:rsidRDefault="00403969" w:rsidP="00D50BB6">
      <w:pPr>
        <w:rPr>
          <w:rFonts w:asciiTheme="minorHAnsi" w:hAnsiTheme="minorHAnsi" w:cstheme="minorHAnsi"/>
          <w:color w:val="auto"/>
          <w:lang w:val="en-GB"/>
        </w:rPr>
      </w:pPr>
      <w:r w:rsidRPr="00D50BB6">
        <w:rPr>
          <w:rFonts w:asciiTheme="minorHAnsi" w:hAnsiTheme="minorHAnsi" w:cstheme="minorHAnsi"/>
          <w:b/>
          <w:bCs/>
          <w:color w:val="auto"/>
          <w:lang w:val="en-GB"/>
        </w:rPr>
        <w:t>Figure 4: Impact of the drying conditions on aerogel structural properties.</w:t>
      </w:r>
      <w:r w:rsidR="005F4AEA">
        <w:rPr>
          <w:rFonts w:asciiTheme="minorHAnsi" w:hAnsiTheme="minorHAnsi" w:cstheme="minorHAnsi"/>
          <w:b/>
          <w:bCs/>
          <w:color w:val="auto"/>
          <w:lang w:val="en-GB"/>
        </w:rPr>
        <w:t xml:space="preserve"> </w:t>
      </w:r>
      <w:r w:rsidR="001C25CD" w:rsidRPr="00E467F9">
        <w:rPr>
          <w:rFonts w:asciiTheme="minorHAnsi" w:hAnsiTheme="minorHAnsi" w:cstheme="minorHAnsi"/>
          <w:b/>
          <w:bCs/>
          <w:color w:val="auto"/>
          <w:sz w:val="28"/>
          <w:szCs w:val="28"/>
          <w:lang w:val="en-GB"/>
        </w:rPr>
        <w:t>▪</w:t>
      </w:r>
      <w:r w:rsidR="005F4AEA" w:rsidRPr="00E467F9">
        <w:rPr>
          <w:rFonts w:asciiTheme="minorHAnsi" w:hAnsiTheme="minorHAnsi" w:cstheme="minorHAnsi"/>
          <w:color w:val="auto"/>
          <w:lang w:val="en-GB"/>
        </w:rPr>
        <w:t xml:space="preserve">The </w:t>
      </w:r>
      <w:r w:rsidR="00811405">
        <w:rPr>
          <w:rFonts w:asciiTheme="minorHAnsi" w:hAnsiTheme="minorHAnsi" w:cstheme="minorHAnsi"/>
          <w:color w:val="auto"/>
          <w:lang w:val="en-GB"/>
        </w:rPr>
        <w:t>squares</w:t>
      </w:r>
      <w:r w:rsidR="005F4AEA" w:rsidRPr="00E467F9">
        <w:rPr>
          <w:rFonts w:asciiTheme="minorHAnsi" w:hAnsiTheme="minorHAnsi" w:cstheme="minorHAnsi"/>
          <w:color w:val="auto"/>
          <w:lang w:val="en-GB"/>
        </w:rPr>
        <w:t xml:space="preserve"> </w:t>
      </w:r>
      <w:r w:rsidR="001B2435">
        <w:rPr>
          <w:rFonts w:asciiTheme="minorHAnsi" w:hAnsiTheme="minorHAnsi" w:cstheme="minorHAnsi"/>
          <w:color w:val="auto"/>
          <w:lang w:val="en-GB"/>
        </w:rPr>
        <w:t>indicate</w:t>
      </w:r>
      <w:r w:rsidR="003519F8">
        <w:rPr>
          <w:rFonts w:asciiTheme="minorHAnsi" w:hAnsiTheme="minorHAnsi" w:cstheme="minorHAnsi"/>
          <w:color w:val="auto"/>
          <w:lang w:val="en-GB"/>
        </w:rPr>
        <w:t xml:space="preserve"> sur</w:t>
      </w:r>
      <w:r w:rsidR="005F4AEA" w:rsidRPr="00E467F9">
        <w:rPr>
          <w:rFonts w:asciiTheme="minorHAnsi" w:hAnsiTheme="minorHAnsi" w:cstheme="minorHAnsi"/>
          <w:color w:val="auto"/>
          <w:lang w:val="en-GB"/>
        </w:rPr>
        <w:t>face area</w:t>
      </w:r>
      <w:r w:rsidR="000B4C48">
        <w:rPr>
          <w:rFonts w:asciiTheme="minorHAnsi" w:hAnsiTheme="minorHAnsi" w:cstheme="minorHAnsi"/>
          <w:color w:val="auto"/>
          <w:lang w:val="en-GB"/>
        </w:rPr>
        <w:t>.</w:t>
      </w:r>
      <w:r w:rsidRPr="00D50BB6">
        <w:rPr>
          <w:rFonts w:asciiTheme="minorHAnsi" w:hAnsiTheme="minorHAnsi" w:cstheme="minorHAnsi"/>
          <w:b/>
          <w:bCs/>
          <w:color w:val="auto"/>
          <w:lang w:val="en-GB"/>
        </w:rPr>
        <w:t xml:space="preserve"> </w:t>
      </w:r>
      <w:r w:rsidR="001C25CD" w:rsidRPr="00E467F9">
        <w:rPr>
          <w:rFonts w:asciiTheme="minorHAnsi" w:hAnsiTheme="minorHAnsi" w:cstheme="minorHAnsi"/>
          <w:b/>
          <w:bCs/>
          <w:color w:val="auto"/>
          <w:sz w:val="28"/>
          <w:szCs w:val="28"/>
          <w:lang w:val="en-GB"/>
        </w:rPr>
        <w:sym w:font="Symbol" w:char="F0B7"/>
      </w:r>
      <w:r w:rsidR="001C25CD" w:rsidRPr="00E467F9">
        <w:rPr>
          <w:rFonts w:asciiTheme="minorHAnsi" w:hAnsiTheme="minorHAnsi" w:cstheme="minorHAnsi"/>
          <w:b/>
          <w:bCs/>
          <w:color w:val="auto"/>
          <w:sz w:val="28"/>
          <w:szCs w:val="28"/>
          <w:lang w:val="en-GB"/>
        </w:rPr>
        <w:t xml:space="preserve"> </w:t>
      </w:r>
      <w:r w:rsidR="005F4AEA">
        <w:rPr>
          <w:rFonts w:asciiTheme="minorHAnsi" w:hAnsiTheme="minorHAnsi" w:cstheme="minorHAnsi"/>
          <w:color w:val="auto"/>
          <w:lang w:val="en-GB"/>
        </w:rPr>
        <w:t>T</w:t>
      </w:r>
      <w:r w:rsidR="005F4AEA" w:rsidRPr="00E467F9">
        <w:rPr>
          <w:rFonts w:asciiTheme="minorHAnsi" w:hAnsiTheme="minorHAnsi" w:cstheme="minorHAnsi"/>
          <w:color w:val="auto"/>
          <w:lang w:val="en-GB"/>
        </w:rPr>
        <w:t xml:space="preserve">he circles </w:t>
      </w:r>
      <w:r w:rsidR="001B2435">
        <w:rPr>
          <w:rFonts w:asciiTheme="minorHAnsi" w:hAnsiTheme="minorHAnsi" w:cstheme="minorHAnsi"/>
          <w:color w:val="auto"/>
          <w:lang w:val="en-GB"/>
        </w:rPr>
        <w:t>indicate</w:t>
      </w:r>
      <w:r w:rsidR="005F4AEA" w:rsidRPr="00E467F9">
        <w:rPr>
          <w:rFonts w:asciiTheme="minorHAnsi" w:hAnsiTheme="minorHAnsi" w:cstheme="minorHAnsi"/>
          <w:color w:val="auto"/>
          <w:lang w:val="en-GB"/>
        </w:rPr>
        <w:t xml:space="preserve"> the pore volume</w:t>
      </w:r>
      <w:r w:rsidR="00B47455" w:rsidRPr="00D50BB6">
        <w:rPr>
          <w:rFonts w:asciiTheme="minorHAnsi" w:hAnsiTheme="minorHAnsi" w:cstheme="minorHAnsi"/>
          <w:color w:val="auto"/>
          <w:lang w:val="en-GB"/>
        </w:rPr>
        <w:t>.</w:t>
      </w:r>
      <w:r w:rsidR="0010238E" w:rsidRPr="00D50BB6">
        <w:rPr>
          <w:rFonts w:asciiTheme="minorHAnsi" w:hAnsiTheme="minorHAnsi" w:cstheme="minorHAnsi"/>
          <w:color w:val="auto"/>
          <w:lang w:val="en-GB"/>
        </w:rPr>
        <w:t xml:space="preserve"> This figure has been modified from Villegas </w:t>
      </w:r>
      <w:r w:rsidR="00015F17" w:rsidRPr="00D50BB6">
        <w:rPr>
          <w:rFonts w:asciiTheme="minorHAnsi" w:hAnsiTheme="minorHAnsi" w:cstheme="minorHAnsi"/>
          <w:color w:val="auto"/>
        </w:rPr>
        <w:t>et al.</w:t>
      </w:r>
      <w:r w:rsidR="0010238E" w:rsidRPr="00D50BB6">
        <w:rPr>
          <w:rFonts w:asciiTheme="minorHAnsi" w:hAnsiTheme="minorHAnsi" w:cstheme="minorHAnsi"/>
          <w:color w:val="auto"/>
        </w:rPr>
        <w:fldChar w:fldCharType="begin" w:fldLock="1"/>
      </w:r>
      <w:r w:rsidR="007B5423" w:rsidRPr="00D50BB6">
        <w:rPr>
          <w:rFonts w:asciiTheme="minorHAnsi" w:hAnsiTheme="minorHAnsi" w:cstheme="minorHAnsi"/>
          <w:color w:val="auto"/>
        </w:rPr>
        <w:instrText>ADDIN CSL_CITATION {"citationItems":[{"id":"ITEM-1","itemData":{"DOI":"10.1016/j.supflu.2019.104592","ISSN":"08968446","abstract":"The aim of the present work was to develop a one-pot process for the fabrication and impregnation of starch aerogels with green coffee oil (GCO). To accomplish this, several modifications were made on the fabrication process in order to integrate gelatinisation, retrogradation and drying with the impregnation process. Therefore, a different drying approach based on supercritical extraction (SCE) was proposed, as well as the fabrication of starch aerogels in the presence of CO2. The obtained materials were initially used for the impregnation of GCO using supercritical CO2 (scCO2). The integration of the all the above steps led to the development of a one-pot concept that allowed the fabrication and the impregnation of starch aerogels. The first step consisted of the development of a drying process that did not required any solvent-exchange process. The results show that by using a continuous flow of CO2/ethanol (200 bar, 40 °C, 2 mL/min CO2 with 11% ethanol) was possible to obtain starch aerogels exhibiting high surface area (almost 95 m2/g). This approach allowed not only an important reduction in drying time (6 h) when compared with literature (nearly 24 h) but also the elimination of the solvent exchange process. The next step comprised the formation of starch aerogels in the presence of CO2. Therefore, the impact of CO2, temperature and starch concentration was evaluated on the physicochemical properties of the obtained materials. The results show that is possible to obtain high-surface-area materials using this strategy and that CO2 has a positive impact on both gelatinisation and retrogradation steps. The best materials produced in the presence of CO2 exhibited a surface area of 185 m2/g, which agrees with the highest values reported in the literature. The final step consisted of the impregnation of the obtained materials with GCO. The results show that the best conditions for this impregnation were achieved at 300 bar and 40 °C for 12 h. The impregnation efficiency was 39%, which is in line with the literature values reported for this type of material. Finally, the integration of gelatinization, retrogradation, drying and impregnation was achieved. All these steps took place in the same reaction vessel following a sequence of steps that allow the production of starch aerogels containing GCO. The results show that the one-pot strategy produces positive results, since it achieved an impregnation efficiency of 24%, which is an encouraging result and …","author":[{"dropping-particle":"","family":"Villegas","given":"Maria","non-dropping-particle":"","parse-names":false,"suffix":""},{"dropping-particle":"","family":"Oliveira","given":"Alessandra L.","non-dropping-particle":"","parse-names":false,"suffix":""},{"dropping-particle":"","family":"Bazito","given":"Reinaldo C.","non-dropping-particle":"","parse-names":false,"suffix":""},{"dropping-particle":"","family":"Vidinha","given":"Pedro","non-dropping-particle":"","parse-names":false,"suffix":""}],"container-title":"Journal of Supercritical Fluids","id":"ITEM-1","issued":{"date-parts":[["2019"]]},"page":"104592","publisher":"Elsevier B.V.","title":"Development of an integrated one-pot process for the production and impregnation of starch aerogels in supercritical carbon dioxide","type":"article-journal","volume":"154"},"uris":["http://www.mendeley.com/documents/?uuid=68d3d810-6f50-4271-8a9e-7b15e7915f35"]}],"mendeley":{"formattedCitation":"&lt;sup&gt;24&lt;/sup&gt;","plainTextFormattedCitation":"24","previouslyFormattedCitation":"&lt;sup&gt;24&lt;/sup&gt;"},"properties":{"noteIndex":0},"schema":"https://github.com/citation-style-language/schema/raw/master/csl-citation.json"}</w:instrText>
      </w:r>
      <w:r w:rsidR="0010238E" w:rsidRPr="00D50BB6">
        <w:rPr>
          <w:rFonts w:asciiTheme="minorHAnsi" w:hAnsiTheme="minorHAnsi" w:cstheme="minorHAnsi"/>
          <w:color w:val="auto"/>
        </w:rPr>
        <w:fldChar w:fldCharType="separate"/>
      </w:r>
      <w:r w:rsidR="007B5423" w:rsidRPr="00D50BB6">
        <w:rPr>
          <w:rFonts w:asciiTheme="minorHAnsi" w:hAnsiTheme="minorHAnsi" w:cstheme="minorHAnsi"/>
          <w:noProof/>
          <w:color w:val="auto"/>
          <w:vertAlign w:val="superscript"/>
        </w:rPr>
        <w:t>24</w:t>
      </w:r>
      <w:r w:rsidR="0010238E" w:rsidRPr="00D50BB6">
        <w:rPr>
          <w:rFonts w:asciiTheme="minorHAnsi" w:hAnsiTheme="minorHAnsi" w:cstheme="minorHAnsi"/>
          <w:color w:val="auto"/>
        </w:rPr>
        <w:fldChar w:fldCharType="end"/>
      </w:r>
      <w:r w:rsidR="0010238E" w:rsidRPr="00D50BB6">
        <w:rPr>
          <w:rFonts w:asciiTheme="minorHAnsi" w:hAnsiTheme="minorHAnsi" w:cstheme="minorHAnsi"/>
          <w:color w:val="auto"/>
        </w:rPr>
        <w:t>.</w:t>
      </w:r>
    </w:p>
    <w:p w14:paraId="5D08A776" w14:textId="77777777" w:rsidR="00A22DF6" w:rsidRPr="00D50BB6" w:rsidRDefault="00A22DF6" w:rsidP="00D50BB6">
      <w:pPr>
        <w:rPr>
          <w:rFonts w:asciiTheme="minorHAnsi" w:hAnsiTheme="minorHAnsi" w:cstheme="minorHAnsi"/>
          <w:b/>
          <w:bCs/>
          <w:color w:val="auto"/>
          <w:lang w:val="en-GB"/>
        </w:rPr>
      </w:pPr>
    </w:p>
    <w:p w14:paraId="2D2A9489" w14:textId="69E11DB5" w:rsidR="0020709B" w:rsidRPr="00D50BB6" w:rsidRDefault="00403969" w:rsidP="00D50BB6">
      <w:pPr>
        <w:rPr>
          <w:rFonts w:asciiTheme="minorHAnsi" w:hAnsiTheme="minorHAnsi" w:cstheme="minorHAnsi"/>
          <w:b/>
          <w:bCs/>
          <w:color w:val="auto"/>
          <w:lang w:val="en-GB"/>
        </w:rPr>
      </w:pPr>
      <w:r w:rsidRPr="00D50BB6">
        <w:rPr>
          <w:rFonts w:asciiTheme="minorHAnsi" w:hAnsiTheme="minorHAnsi" w:cstheme="minorHAnsi"/>
          <w:b/>
          <w:bCs/>
          <w:color w:val="auto"/>
          <w:lang w:val="en-GB"/>
        </w:rPr>
        <w:t>Figure 5: Impact of temperature on the aerogel surface area in presence and absence of CO</w:t>
      </w:r>
      <w:r w:rsidRPr="00D50BB6">
        <w:rPr>
          <w:rFonts w:asciiTheme="minorHAnsi" w:hAnsiTheme="minorHAnsi" w:cstheme="minorHAnsi"/>
          <w:b/>
          <w:bCs/>
          <w:color w:val="auto"/>
          <w:vertAlign w:val="subscript"/>
          <w:lang w:val="en-GB"/>
        </w:rPr>
        <w:t>2</w:t>
      </w:r>
      <w:r w:rsidR="0020709B" w:rsidRPr="00D50BB6">
        <w:rPr>
          <w:rFonts w:asciiTheme="minorHAnsi" w:hAnsiTheme="minorHAnsi" w:cstheme="minorHAnsi"/>
          <w:color w:val="auto"/>
          <w:lang w:val="en-GB"/>
        </w:rPr>
        <w:t>.</w:t>
      </w:r>
      <w:r w:rsidR="0010238E" w:rsidRPr="00D50BB6">
        <w:rPr>
          <w:rFonts w:asciiTheme="minorHAnsi" w:hAnsiTheme="minorHAnsi" w:cstheme="minorHAnsi"/>
          <w:color w:val="auto"/>
          <w:lang w:val="en-GB"/>
        </w:rPr>
        <w:t xml:space="preserve"> This figure has been modified from Villegas </w:t>
      </w:r>
      <w:r w:rsidR="003A496D" w:rsidRPr="00D50BB6">
        <w:rPr>
          <w:rFonts w:asciiTheme="minorHAnsi" w:hAnsiTheme="minorHAnsi" w:cstheme="minorHAnsi"/>
          <w:color w:val="auto"/>
        </w:rPr>
        <w:t>et al.</w:t>
      </w:r>
      <w:r w:rsidR="0010238E" w:rsidRPr="00D50BB6">
        <w:rPr>
          <w:rFonts w:asciiTheme="minorHAnsi" w:hAnsiTheme="minorHAnsi" w:cstheme="minorHAnsi"/>
          <w:color w:val="auto"/>
        </w:rPr>
        <w:fldChar w:fldCharType="begin" w:fldLock="1"/>
      </w:r>
      <w:r w:rsidR="007B5423" w:rsidRPr="00D50BB6">
        <w:rPr>
          <w:rFonts w:asciiTheme="minorHAnsi" w:hAnsiTheme="minorHAnsi" w:cstheme="minorHAnsi"/>
          <w:color w:val="auto"/>
        </w:rPr>
        <w:instrText>ADDIN CSL_CITATION {"citationItems":[{"id":"ITEM-1","itemData":{"DOI":"10.1016/j.supflu.2019.104592","ISSN":"08968446","abstract":"The aim of the present work was to develop a one-pot process for the fabrication and impregnation of starch aerogels with green coffee oil (GCO). To accomplish this, several modifications were made on the fabrication process in order to integrate gelatinisation, retrogradation and drying with the impregnation process. Therefore, a different drying approach based on supercritical extraction (SCE) was proposed, as well as the fabrication of starch aerogels in the presence of CO2. The obtained materials were initially used for the impregnation of GCO using supercritical CO2 (scCO2). The integration of the all the above steps led to the development of a one-pot concept that allowed the fabrication and the impregnation of starch aerogels. The first step consisted of the development of a drying process that did not required any solvent-exchange process. The results show that by using a continuous flow of CO2/ethanol (200 bar, 40 °C, 2 mL/min CO2 with 11% ethanol) was possible to obtain starch aerogels exhibiting high surface area (almost 95 m2/g). This approach allowed not only an important reduction in drying time (6 h) when compared with literature (nearly 24 h) but also the elimination of the solvent exchange process. The next step comprised the formation of starch aerogels in the presence of CO2. Therefore, the impact of CO2, temperature and starch concentration was evaluated on the physicochemical properties of the obtained materials. The results show that is possible to obtain high-surface-area materials using this strategy and that CO2 has a positive impact on both gelatinisation and retrogradation steps. The best materials produced in the presence of CO2 exhibited a surface area of 185 m2/g, which agrees with the highest values reported in the literature. The final step consisted of the impregnation of the obtained materials with GCO. The results show that the best conditions for this impregnation were achieved at 300 bar and 40 °C for 12 h. The impregnation efficiency was 39%, which is in line with the literature values reported for this type of material. Finally, the integration of gelatinization, retrogradation, drying and impregnation was achieved. All these steps took place in the same reaction vessel following a sequence of steps that allow the production of starch aerogels containing GCO. The results show that the one-pot strategy produces positive results, since it achieved an impregnation efficiency of 24%, which is an encouraging result and …","author":[{"dropping-particle":"","family":"Villegas","given":"Maria","non-dropping-particle":"","parse-names":false,"suffix":""},{"dropping-particle":"","family":"Oliveira","given":"Alessandra L.","non-dropping-particle":"","parse-names":false,"suffix":""},{"dropping-particle":"","family":"Bazito","given":"Reinaldo C.","non-dropping-particle":"","parse-names":false,"suffix":""},{"dropping-particle":"","family":"Vidinha","given":"Pedro","non-dropping-particle":"","parse-names":false,"suffix":""}],"container-title":"Journal of Supercritical Fluids","id":"ITEM-1","issued":{"date-parts":[["2019"]]},"page":"104592","publisher":"Elsevier B.V.","title":"Development of an integrated one-pot process for the production and impregnation of starch aerogels in supercritical carbon dioxide","type":"article-journal","volume":"154"},"uris":["http://www.mendeley.com/documents/?uuid=68d3d810-6f50-4271-8a9e-7b15e7915f35"]}],"mendeley":{"formattedCitation":"&lt;sup&gt;24&lt;/sup&gt;","plainTextFormattedCitation":"24","previouslyFormattedCitation":"&lt;sup&gt;24&lt;/sup&gt;"},"properties":{"noteIndex":0},"schema":"https://github.com/citation-style-language/schema/raw/master/csl-citation.json"}</w:instrText>
      </w:r>
      <w:r w:rsidR="0010238E" w:rsidRPr="00D50BB6">
        <w:rPr>
          <w:rFonts w:asciiTheme="minorHAnsi" w:hAnsiTheme="minorHAnsi" w:cstheme="minorHAnsi"/>
          <w:color w:val="auto"/>
        </w:rPr>
        <w:fldChar w:fldCharType="separate"/>
      </w:r>
      <w:r w:rsidR="007B5423" w:rsidRPr="00D50BB6">
        <w:rPr>
          <w:rFonts w:asciiTheme="minorHAnsi" w:hAnsiTheme="minorHAnsi" w:cstheme="minorHAnsi"/>
          <w:noProof/>
          <w:color w:val="auto"/>
          <w:vertAlign w:val="superscript"/>
        </w:rPr>
        <w:t>24</w:t>
      </w:r>
      <w:r w:rsidR="0010238E" w:rsidRPr="00D50BB6">
        <w:rPr>
          <w:rFonts w:asciiTheme="minorHAnsi" w:hAnsiTheme="minorHAnsi" w:cstheme="minorHAnsi"/>
          <w:color w:val="auto"/>
        </w:rPr>
        <w:fldChar w:fldCharType="end"/>
      </w:r>
      <w:r w:rsidR="0010238E" w:rsidRPr="00D50BB6">
        <w:rPr>
          <w:rFonts w:asciiTheme="minorHAnsi" w:hAnsiTheme="minorHAnsi" w:cstheme="minorHAnsi"/>
          <w:color w:val="auto"/>
        </w:rPr>
        <w:t>.</w:t>
      </w:r>
    </w:p>
    <w:p w14:paraId="206B410C" w14:textId="559123BC" w:rsidR="00403969" w:rsidRPr="00D50BB6" w:rsidRDefault="00403969" w:rsidP="00D50BB6">
      <w:pPr>
        <w:rPr>
          <w:rFonts w:asciiTheme="minorHAnsi" w:hAnsiTheme="minorHAnsi" w:cstheme="minorHAnsi"/>
          <w:b/>
          <w:bCs/>
          <w:color w:val="auto"/>
          <w:lang w:val="en-GB"/>
        </w:rPr>
      </w:pPr>
    </w:p>
    <w:p w14:paraId="3938E702" w14:textId="0CB980CE" w:rsidR="00403969" w:rsidRPr="00D50BB6" w:rsidRDefault="00403969" w:rsidP="00D50BB6">
      <w:pPr>
        <w:rPr>
          <w:rFonts w:asciiTheme="minorHAnsi" w:hAnsiTheme="minorHAnsi" w:cstheme="minorHAnsi"/>
          <w:b/>
          <w:bCs/>
          <w:color w:val="auto"/>
          <w:lang w:val="en-GB"/>
        </w:rPr>
      </w:pPr>
      <w:r w:rsidRPr="00D50BB6">
        <w:rPr>
          <w:rFonts w:asciiTheme="minorHAnsi" w:hAnsiTheme="minorHAnsi" w:cstheme="minorHAnsi"/>
          <w:b/>
          <w:bCs/>
          <w:color w:val="auto"/>
          <w:lang w:val="en-GB"/>
        </w:rPr>
        <w:t xml:space="preserve">Figure 6: Micrographs of the materials </w:t>
      </w:r>
      <w:r w:rsidR="00AD4503" w:rsidRPr="00D50BB6">
        <w:rPr>
          <w:rFonts w:asciiTheme="minorHAnsi" w:hAnsiTheme="minorHAnsi" w:cstheme="minorHAnsi"/>
          <w:b/>
          <w:bCs/>
          <w:color w:val="auto"/>
          <w:lang w:val="en-GB"/>
        </w:rPr>
        <w:t>obtained with</w:t>
      </w:r>
      <w:r w:rsidRPr="00D50BB6">
        <w:rPr>
          <w:rFonts w:asciiTheme="minorHAnsi" w:hAnsiTheme="minorHAnsi" w:cstheme="minorHAnsi"/>
          <w:b/>
          <w:bCs/>
          <w:color w:val="auto"/>
          <w:lang w:val="en-GB"/>
        </w:rPr>
        <w:t xml:space="preserve"> different gelatinization temperatures. </w:t>
      </w:r>
      <w:r w:rsidRPr="00D50BB6">
        <w:rPr>
          <w:rFonts w:asciiTheme="minorHAnsi" w:hAnsiTheme="minorHAnsi" w:cstheme="minorHAnsi"/>
          <w:color w:val="auto"/>
          <w:lang w:val="en-GB"/>
        </w:rPr>
        <w:t>(</w:t>
      </w:r>
      <w:r w:rsidR="00AD4503" w:rsidRPr="00D50BB6">
        <w:rPr>
          <w:rFonts w:asciiTheme="minorHAnsi" w:hAnsiTheme="minorHAnsi" w:cstheme="minorHAnsi"/>
          <w:b/>
          <w:bCs/>
          <w:color w:val="auto"/>
          <w:lang w:val="en-GB"/>
        </w:rPr>
        <w:t>A</w:t>
      </w:r>
      <w:r w:rsidRPr="00D50BB6">
        <w:rPr>
          <w:rFonts w:asciiTheme="minorHAnsi" w:hAnsiTheme="minorHAnsi" w:cstheme="minorHAnsi"/>
          <w:color w:val="auto"/>
          <w:lang w:val="en-GB"/>
        </w:rPr>
        <w:t>)</w:t>
      </w:r>
      <w:r w:rsidRPr="00D50BB6">
        <w:rPr>
          <w:rFonts w:asciiTheme="minorHAnsi" w:hAnsiTheme="minorHAnsi" w:cstheme="minorHAnsi"/>
          <w:b/>
          <w:bCs/>
          <w:color w:val="auto"/>
          <w:lang w:val="en-GB"/>
        </w:rPr>
        <w:t xml:space="preserve"> </w:t>
      </w:r>
      <w:r w:rsidRPr="00D50BB6">
        <w:rPr>
          <w:rFonts w:asciiTheme="minorHAnsi" w:hAnsiTheme="minorHAnsi" w:cstheme="minorHAnsi"/>
          <w:color w:val="auto"/>
          <w:lang w:val="en-GB"/>
        </w:rPr>
        <w:t>40 °C</w:t>
      </w:r>
      <w:r w:rsidR="00AD4503" w:rsidRPr="00D50BB6">
        <w:rPr>
          <w:rFonts w:asciiTheme="minorHAnsi" w:hAnsiTheme="minorHAnsi" w:cstheme="minorHAnsi"/>
          <w:color w:val="auto"/>
          <w:lang w:val="en-GB"/>
        </w:rPr>
        <w:t>,</w:t>
      </w:r>
      <w:r w:rsidRPr="00D50BB6">
        <w:rPr>
          <w:rFonts w:asciiTheme="minorHAnsi" w:hAnsiTheme="minorHAnsi" w:cstheme="minorHAnsi"/>
          <w:b/>
          <w:bCs/>
          <w:color w:val="auto"/>
          <w:lang w:val="en-GB"/>
        </w:rPr>
        <w:t xml:space="preserve"> </w:t>
      </w:r>
      <w:r w:rsidRPr="00D50BB6">
        <w:rPr>
          <w:rFonts w:asciiTheme="minorHAnsi" w:hAnsiTheme="minorHAnsi" w:cstheme="minorHAnsi"/>
          <w:color w:val="auto"/>
          <w:lang w:val="en-GB"/>
        </w:rPr>
        <w:t>(</w:t>
      </w:r>
      <w:r w:rsidR="00AD4503" w:rsidRPr="00D50BB6">
        <w:rPr>
          <w:rFonts w:asciiTheme="minorHAnsi" w:hAnsiTheme="minorHAnsi" w:cstheme="minorHAnsi"/>
          <w:b/>
          <w:bCs/>
          <w:color w:val="auto"/>
          <w:lang w:val="en-GB"/>
        </w:rPr>
        <w:t>B</w:t>
      </w:r>
      <w:r w:rsidRPr="00D50BB6">
        <w:rPr>
          <w:rFonts w:asciiTheme="minorHAnsi" w:hAnsiTheme="minorHAnsi" w:cstheme="minorHAnsi"/>
          <w:color w:val="auto"/>
          <w:lang w:val="en-GB"/>
        </w:rPr>
        <w:t>)</w:t>
      </w:r>
      <w:r w:rsidRPr="00D50BB6">
        <w:rPr>
          <w:rFonts w:asciiTheme="minorHAnsi" w:hAnsiTheme="minorHAnsi" w:cstheme="minorHAnsi"/>
          <w:b/>
          <w:bCs/>
          <w:color w:val="auto"/>
          <w:lang w:val="en-GB"/>
        </w:rPr>
        <w:t xml:space="preserve"> </w:t>
      </w:r>
      <w:r w:rsidRPr="00D50BB6">
        <w:rPr>
          <w:rFonts w:asciiTheme="minorHAnsi" w:hAnsiTheme="minorHAnsi" w:cstheme="minorHAnsi"/>
          <w:color w:val="auto"/>
          <w:lang w:val="en-GB"/>
        </w:rPr>
        <w:t>90 °C</w:t>
      </w:r>
      <w:r w:rsidR="00AD4503" w:rsidRPr="00D50BB6">
        <w:rPr>
          <w:rFonts w:asciiTheme="minorHAnsi" w:hAnsiTheme="minorHAnsi" w:cstheme="minorHAnsi"/>
          <w:color w:val="auto"/>
          <w:lang w:val="en-GB"/>
        </w:rPr>
        <w:t>,</w:t>
      </w:r>
      <w:r w:rsidRPr="00D50BB6">
        <w:rPr>
          <w:rFonts w:asciiTheme="minorHAnsi" w:hAnsiTheme="minorHAnsi" w:cstheme="minorHAnsi"/>
          <w:b/>
          <w:bCs/>
          <w:color w:val="auto"/>
          <w:lang w:val="en-GB"/>
        </w:rPr>
        <w:t xml:space="preserve"> </w:t>
      </w:r>
      <w:r w:rsidRPr="00D50BB6">
        <w:rPr>
          <w:rFonts w:asciiTheme="minorHAnsi" w:hAnsiTheme="minorHAnsi" w:cstheme="minorHAnsi"/>
          <w:color w:val="auto"/>
          <w:lang w:val="en-GB"/>
        </w:rPr>
        <w:t>(</w:t>
      </w:r>
      <w:r w:rsidR="00AD4503" w:rsidRPr="00D50BB6">
        <w:rPr>
          <w:rFonts w:asciiTheme="minorHAnsi" w:hAnsiTheme="minorHAnsi" w:cstheme="minorHAnsi"/>
          <w:b/>
          <w:bCs/>
          <w:color w:val="auto"/>
          <w:lang w:val="en-GB"/>
        </w:rPr>
        <w:t>C</w:t>
      </w:r>
      <w:r w:rsidRPr="00D50BB6">
        <w:rPr>
          <w:rFonts w:asciiTheme="minorHAnsi" w:hAnsiTheme="minorHAnsi" w:cstheme="minorHAnsi"/>
          <w:color w:val="auto"/>
          <w:lang w:val="en-GB"/>
        </w:rPr>
        <w:t>)</w:t>
      </w:r>
      <w:r w:rsidRPr="00D50BB6">
        <w:rPr>
          <w:rFonts w:asciiTheme="minorHAnsi" w:hAnsiTheme="minorHAnsi" w:cstheme="minorHAnsi"/>
          <w:b/>
          <w:bCs/>
          <w:color w:val="auto"/>
          <w:lang w:val="en-GB"/>
        </w:rPr>
        <w:t xml:space="preserve"> </w:t>
      </w:r>
      <w:r w:rsidRPr="00D50BB6">
        <w:rPr>
          <w:rFonts w:asciiTheme="minorHAnsi" w:hAnsiTheme="minorHAnsi" w:cstheme="minorHAnsi"/>
          <w:color w:val="auto"/>
          <w:lang w:val="en-GB"/>
        </w:rPr>
        <w:t xml:space="preserve">120 °C. Supercritical drying </w:t>
      </w:r>
      <w:r w:rsidR="00AD4503" w:rsidRPr="00D50BB6">
        <w:rPr>
          <w:rFonts w:asciiTheme="minorHAnsi" w:hAnsiTheme="minorHAnsi" w:cstheme="minorHAnsi"/>
          <w:color w:val="auto"/>
          <w:lang w:val="en-GB"/>
        </w:rPr>
        <w:t xml:space="preserve">at </w:t>
      </w:r>
      <w:r w:rsidRPr="00D50BB6">
        <w:rPr>
          <w:rFonts w:asciiTheme="minorHAnsi" w:hAnsiTheme="minorHAnsi" w:cstheme="minorHAnsi"/>
          <w:color w:val="auto"/>
          <w:lang w:val="en-GB"/>
        </w:rPr>
        <w:t xml:space="preserve">20 MPa and 40 °C with 11% </w:t>
      </w:r>
      <w:r w:rsidR="00AD4503" w:rsidRPr="00D50BB6">
        <w:rPr>
          <w:rFonts w:asciiTheme="minorHAnsi" w:hAnsiTheme="minorHAnsi" w:cstheme="minorHAnsi"/>
          <w:color w:val="auto"/>
          <w:lang w:val="en-GB"/>
        </w:rPr>
        <w:t xml:space="preserve">v/v </w:t>
      </w:r>
      <w:r w:rsidRPr="00D50BB6">
        <w:rPr>
          <w:rFonts w:asciiTheme="minorHAnsi" w:hAnsiTheme="minorHAnsi" w:cstheme="minorHAnsi"/>
          <w:color w:val="auto"/>
          <w:lang w:val="en-GB"/>
        </w:rPr>
        <w:t>of ethanol.</w:t>
      </w:r>
      <w:r w:rsidR="0010238E" w:rsidRPr="00D50BB6">
        <w:rPr>
          <w:rFonts w:asciiTheme="minorHAnsi" w:hAnsiTheme="minorHAnsi" w:cstheme="minorHAnsi"/>
          <w:color w:val="auto"/>
          <w:lang w:val="en-GB"/>
        </w:rPr>
        <w:t xml:space="preserve"> </w:t>
      </w:r>
      <w:r w:rsidR="000D768A" w:rsidRPr="00D50BB6">
        <w:rPr>
          <w:rFonts w:asciiTheme="minorHAnsi" w:hAnsiTheme="minorHAnsi" w:cstheme="minorHAnsi"/>
          <w:color w:val="auto"/>
          <w:lang w:val="en-GB"/>
        </w:rPr>
        <w:t xml:space="preserve">Scale bars = 50 µm. </w:t>
      </w:r>
      <w:r w:rsidR="0010238E" w:rsidRPr="00D50BB6">
        <w:rPr>
          <w:rFonts w:asciiTheme="minorHAnsi" w:hAnsiTheme="minorHAnsi" w:cstheme="minorHAnsi"/>
          <w:color w:val="auto"/>
          <w:lang w:val="en-GB"/>
        </w:rPr>
        <w:t>This figure has b</w:t>
      </w:r>
      <w:r w:rsidR="00AD4503" w:rsidRPr="00D50BB6">
        <w:rPr>
          <w:rFonts w:asciiTheme="minorHAnsi" w:hAnsiTheme="minorHAnsi" w:cstheme="minorHAnsi"/>
          <w:color w:val="auto"/>
          <w:lang w:val="en-GB"/>
        </w:rPr>
        <w:t xml:space="preserve">een </w:t>
      </w:r>
      <w:r w:rsidR="00841CF8" w:rsidRPr="00D50BB6">
        <w:rPr>
          <w:rFonts w:asciiTheme="minorHAnsi" w:hAnsiTheme="minorHAnsi" w:cstheme="minorHAnsi"/>
          <w:color w:val="auto"/>
          <w:lang w:val="en-GB"/>
        </w:rPr>
        <w:t>modified</w:t>
      </w:r>
      <w:r w:rsidR="0010238E" w:rsidRPr="00D50BB6">
        <w:rPr>
          <w:rFonts w:asciiTheme="minorHAnsi" w:hAnsiTheme="minorHAnsi" w:cstheme="minorHAnsi"/>
          <w:color w:val="auto"/>
          <w:lang w:val="en-GB"/>
        </w:rPr>
        <w:t xml:space="preserve"> from Villegas </w:t>
      </w:r>
      <w:r w:rsidR="00841CF8" w:rsidRPr="00D50BB6">
        <w:rPr>
          <w:rFonts w:asciiTheme="minorHAnsi" w:hAnsiTheme="minorHAnsi" w:cstheme="minorHAnsi"/>
          <w:color w:val="auto"/>
        </w:rPr>
        <w:t>et al.</w:t>
      </w:r>
      <w:r w:rsidR="0010238E" w:rsidRPr="00D50BB6">
        <w:rPr>
          <w:rFonts w:asciiTheme="minorHAnsi" w:hAnsiTheme="minorHAnsi" w:cstheme="minorHAnsi"/>
          <w:color w:val="auto"/>
        </w:rPr>
        <w:fldChar w:fldCharType="begin" w:fldLock="1"/>
      </w:r>
      <w:r w:rsidR="007B5423" w:rsidRPr="00D50BB6">
        <w:rPr>
          <w:rFonts w:asciiTheme="minorHAnsi" w:hAnsiTheme="minorHAnsi" w:cstheme="minorHAnsi"/>
          <w:color w:val="auto"/>
        </w:rPr>
        <w:instrText>ADDIN CSL_CITATION {"citationItems":[{"id":"ITEM-1","itemData":{"DOI":"10.1016/j.supflu.2019.104592","ISSN":"08968446","abstract":"The aim of the present work was to develop a one-pot process for the fabrication and impregnation of starch aerogels with green coffee oil (GCO). To accomplish this, several modifications were made on the fabrication process in order to integrate gelatinisation, retrogradation and drying with the impregnation process. Therefore, a different drying approach based on supercritical extraction (SCE) was proposed, as well as the fabrication of starch aerogels in the presence of CO2. The obtained materials were initially used for the impregnation of GCO using supercritical CO2 (scCO2). The integration of the all the above steps led to the development of a one-pot concept that allowed the fabrication and the impregnation of starch aerogels. The first step consisted of the development of a drying process that did not required any solvent-exchange process. The results show that by using a continuous flow of CO2/ethanol (200 bar, 40 °C, 2 mL/min CO2 with 11% ethanol) was possible to obtain starch aerogels exhibiting high surface area (almost 95 m2/g). This approach allowed not only an important reduction in drying time (6 h) when compared with literature (nearly 24 h) but also the elimination of the solvent exchange process. The next step comprised the formation of starch aerogels in the presence of CO2. Therefore, the impact of CO2, temperature and starch concentration was evaluated on the physicochemical properties of the obtained materials. The results show that is possible to obtain high-surface-area materials using this strategy and that CO2 has a positive impact on both gelatinisation and retrogradation steps. The best materials produced in the presence of CO2 exhibited a surface area of 185 m2/g, which agrees with the highest values reported in the literature. The final step consisted of the impregnation of the obtained materials with GCO. The results show that the best conditions for this impregnation were achieved at 300 bar and 40 °C for 12 h. The impregnation efficiency was 39%, which is in line with the literature values reported for this type of material. Finally, the integration of gelatinization, retrogradation, drying and impregnation was achieved. All these steps took place in the same reaction vessel following a sequence of steps that allow the production of starch aerogels containing GCO. The results show that the one-pot strategy produces positive results, since it achieved an impregnation efficiency of 24%, which is an encouraging result and …","author":[{"dropping-particle":"","family":"Villegas","given":"Maria","non-dropping-particle":"","parse-names":false,"suffix":""},{"dropping-particle":"","family":"Oliveira","given":"Alessandra L.","non-dropping-particle":"","parse-names":false,"suffix":""},{"dropping-particle":"","family":"Bazito","given":"Reinaldo C.","non-dropping-particle":"","parse-names":false,"suffix":""},{"dropping-particle":"","family":"Vidinha","given":"Pedro","non-dropping-particle":"","parse-names":false,"suffix":""}],"container-title":"Journal of Supercritical Fluids","id":"ITEM-1","issued":{"date-parts":[["2019"]]},"page":"104592","publisher":"Elsevier B.V.","title":"Development of an integrated one-pot process for the production and impregnation of starch aerogels in supercritical carbon dioxide","type":"article-journal","volume":"154"},"uris":["http://www.mendeley.com/documents/?uuid=68d3d810-6f50-4271-8a9e-7b15e7915f35"]}],"mendeley":{"formattedCitation":"&lt;sup&gt;24&lt;/sup&gt;","plainTextFormattedCitation":"24","previouslyFormattedCitation":"&lt;sup&gt;24&lt;/sup&gt;"},"properties":{"noteIndex":0},"schema":"https://github.com/citation-style-language/schema/raw/master/csl-citation.json"}</w:instrText>
      </w:r>
      <w:r w:rsidR="0010238E" w:rsidRPr="00D50BB6">
        <w:rPr>
          <w:rFonts w:asciiTheme="minorHAnsi" w:hAnsiTheme="minorHAnsi" w:cstheme="minorHAnsi"/>
          <w:color w:val="auto"/>
        </w:rPr>
        <w:fldChar w:fldCharType="separate"/>
      </w:r>
      <w:r w:rsidR="007B5423" w:rsidRPr="00D50BB6">
        <w:rPr>
          <w:rFonts w:asciiTheme="minorHAnsi" w:hAnsiTheme="minorHAnsi" w:cstheme="minorHAnsi"/>
          <w:noProof/>
          <w:color w:val="auto"/>
          <w:vertAlign w:val="superscript"/>
        </w:rPr>
        <w:t>24</w:t>
      </w:r>
      <w:r w:rsidR="0010238E" w:rsidRPr="00D50BB6">
        <w:rPr>
          <w:rFonts w:asciiTheme="minorHAnsi" w:hAnsiTheme="minorHAnsi" w:cstheme="minorHAnsi"/>
          <w:color w:val="auto"/>
        </w:rPr>
        <w:fldChar w:fldCharType="end"/>
      </w:r>
      <w:r w:rsidR="0010238E" w:rsidRPr="00D50BB6">
        <w:rPr>
          <w:rFonts w:asciiTheme="minorHAnsi" w:hAnsiTheme="minorHAnsi" w:cstheme="minorHAnsi"/>
          <w:color w:val="auto"/>
        </w:rPr>
        <w:t>.</w:t>
      </w:r>
      <w:r w:rsidR="0049561B" w:rsidRPr="00D50BB6">
        <w:rPr>
          <w:rFonts w:asciiTheme="minorHAnsi" w:hAnsiTheme="minorHAnsi" w:cstheme="minorHAnsi"/>
          <w:color w:val="auto"/>
        </w:rPr>
        <w:t xml:space="preserve"> </w:t>
      </w:r>
    </w:p>
    <w:p w14:paraId="570311CA" w14:textId="77777777" w:rsidR="00403969" w:rsidRPr="00D50BB6" w:rsidRDefault="00403969" w:rsidP="00D50BB6">
      <w:pPr>
        <w:rPr>
          <w:rFonts w:asciiTheme="minorHAnsi" w:hAnsiTheme="minorHAnsi" w:cstheme="minorHAnsi"/>
          <w:b/>
          <w:bCs/>
          <w:color w:val="auto"/>
          <w:lang w:val="en-GB"/>
        </w:rPr>
      </w:pPr>
    </w:p>
    <w:p w14:paraId="2BCE58F6" w14:textId="5A293554" w:rsidR="00403969" w:rsidRPr="00D50BB6" w:rsidRDefault="00403969" w:rsidP="00D50BB6">
      <w:pPr>
        <w:rPr>
          <w:rFonts w:asciiTheme="minorHAnsi" w:hAnsiTheme="minorHAnsi" w:cstheme="minorHAnsi"/>
          <w:color w:val="auto"/>
          <w:lang w:val="en-GB"/>
        </w:rPr>
      </w:pPr>
      <w:r w:rsidRPr="00D50BB6">
        <w:rPr>
          <w:rFonts w:asciiTheme="minorHAnsi" w:hAnsiTheme="minorHAnsi" w:cstheme="minorHAnsi"/>
          <w:b/>
          <w:bCs/>
          <w:color w:val="auto"/>
          <w:lang w:val="en-GB"/>
        </w:rPr>
        <w:t>Figure 7: Characteristics of the materials</w:t>
      </w:r>
      <w:r w:rsidR="00A036CE" w:rsidRPr="00D50BB6">
        <w:rPr>
          <w:rFonts w:asciiTheme="minorHAnsi" w:hAnsiTheme="minorHAnsi" w:cstheme="minorHAnsi"/>
          <w:b/>
          <w:bCs/>
          <w:color w:val="auto"/>
          <w:lang w:val="en-GB"/>
        </w:rPr>
        <w:t xml:space="preserve"> obtained at the end of the process</w:t>
      </w:r>
      <w:r w:rsidRPr="00D50BB6">
        <w:rPr>
          <w:rFonts w:asciiTheme="minorHAnsi" w:hAnsiTheme="minorHAnsi" w:cstheme="minorHAnsi"/>
          <w:b/>
          <w:bCs/>
          <w:color w:val="auto"/>
          <w:lang w:val="en-GB"/>
        </w:rPr>
        <w:t xml:space="preserve">. </w:t>
      </w:r>
      <w:r w:rsidRPr="00D50BB6">
        <w:rPr>
          <w:rFonts w:asciiTheme="minorHAnsi" w:hAnsiTheme="minorHAnsi" w:cstheme="minorHAnsi"/>
          <w:color w:val="auto"/>
          <w:lang w:val="en-GB"/>
        </w:rPr>
        <w:t>(</w:t>
      </w:r>
      <w:r w:rsidR="00A036CE" w:rsidRPr="00D50BB6">
        <w:rPr>
          <w:rFonts w:asciiTheme="minorHAnsi" w:hAnsiTheme="minorHAnsi" w:cstheme="minorHAnsi"/>
          <w:b/>
          <w:bCs/>
          <w:color w:val="auto"/>
          <w:lang w:val="en-GB"/>
        </w:rPr>
        <w:t>A</w:t>
      </w:r>
      <w:r w:rsidRPr="00D50BB6">
        <w:rPr>
          <w:rFonts w:asciiTheme="minorHAnsi" w:hAnsiTheme="minorHAnsi" w:cstheme="minorHAnsi"/>
          <w:color w:val="auto"/>
          <w:lang w:val="en-GB"/>
        </w:rPr>
        <w:t>) X-ray diffraction patterns of the materials</w:t>
      </w:r>
      <w:r w:rsidRPr="00D50BB6">
        <w:rPr>
          <w:rFonts w:asciiTheme="minorHAnsi" w:hAnsiTheme="minorHAnsi" w:cstheme="minorHAnsi"/>
          <w:b/>
          <w:bCs/>
          <w:color w:val="auto"/>
          <w:lang w:val="en-GB"/>
        </w:rPr>
        <w:t xml:space="preserve">. </w:t>
      </w:r>
      <w:r w:rsidRPr="00D50BB6">
        <w:rPr>
          <w:rFonts w:asciiTheme="minorHAnsi" w:hAnsiTheme="minorHAnsi" w:cstheme="minorHAnsi"/>
          <w:color w:val="auto"/>
          <w:lang w:val="en-GB"/>
        </w:rPr>
        <w:t>(</w:t>
      </w:r>
      <w:r w:rsidR="00A036CE" w:rsidRPr="00D50BB6">
        <w:rPr>
          <w:rFonts w:asciiTheme="minorHAnsi" w:hAnsiTheme="minorHAnsi" w:cstheme="minorHAnsi"/>
          <w:b/>
          <w:bCs/>
          <w:color w:val="auto"/>
          <w:lang w:val="en-GB"/>
        </w:rPr>
        <w:t>B</w:t>
      </w:r>
      <w:r w:rsidRPr="00D50BB6">
        <w:rPr>
          <w:rFonts w:asciiTheme="minorHAnsi" w:hAnsiTheme="minorHAnsi" w:cstheme="minorHAnsi"/>
          <w:color w:val="auto"/>
          <w:lang w:val="en-GB"/>
        </w:rPr>
        <w:t>)</w:t>
      </w:r>
      <w:r w:rsidRPr="00D50BB6">
        <w:rPr>
          <w:rFonts w:asciiTheme="minorHAnsi" w:hAnsiTheme="minorHAnsi" w:cstheme="minorHAnsi"/>
          <w:b/>
          <w:bCs/>
          <w:color w:val="auto"/>
          <w:lang w:val="en-GB"/>
        </w:rPr>
        <w:t xml:space="preserve"> </w:t>
      </w:r>
      <w:r w:rsidRPr="00D50BB6">
        <w:rPr>
          <w:rFonts w:asciiTheme="minorHAnsi" w:hAnsiTheme="minorHAnsi" w:cstheme="minorHAnsi"/>
          <w:color w:val="auto"/>
          <w:lang w:val="en-GB"/>
        </w:rPr>
        <w:t>Degree of crystallinity of the obtained materials</w:t>
      </w:r>
      <w:r w:rsidRPr="00D50BB6">
        <w:rPr>
          <w:rFonts w:asciiTheme="minorHAnsi" w:hAnsiTheme="minorHAnsi" w:cstheme="minorHAnsi"/>
          <w:b/>
          <w:bCs/>
          <w:color w:val="auto"/>
          <w:lang w:val="en-GB"/>
        </w:rPr>
        <w:t>.</w:t>
      </w:r>
      <w:r w:rsidR="0010238E" w:rsidRPr="00D50BB6">
        <w:rPr>
          <w:rFonts w:asciiTheme="minorHAnsi" w:hAnsiTheme="minorHAnsi" w:cstheme="minorHAnsi"/>
          <w:b/>
          <w:bCs/>
          <w:color w:val="auto"/>
          <w:lang w:val="en-GB"/>
        </w:rPr>
        <w:t xml:space="preserve"> </w:t>
      </w:r>
      <w:r w:rsidR="0010238E" w:rsidRPr="00D50BB6">
        <w:rPr>
          <w:rFonts w:asciiTheme="minorHAnsi" w:hAnsiTheme="minorHAnsi" w:cstheme="minorHAnsi"/>
          <w:color w:val="auto"/>
          <w:lang w:val="en-GB"/>
        </w:rPr>
        <w:t xml:space="preserve">This figure has been </w:t>
      </w:r>
      <w:r w:rsidR="00A036CE" w:rsidRPr="00D50BB6">
        <w:rPr>
          <w:rFonts w:asciiTheme="minorHAnsi" w:hAnsiTheme="minorHAnsi" w:cstheme="minorHAnsi"/>
          <w:color w:val="auto"/>
          <w:lang w:val="en-GB"/>
        </w:rPr>
        <w:t xml:space="preserve">modified </w:t>
      </w:r>
      <w:r w:rsidR="0010238E" w:rsidRPr="00D50BB6">
        <w:rPr>
          <w:rFonts w:asciiTheme="minorHAnsi" w:hAnsiTheme="minorHAnsi" w:cstheme="minorHAnsi"/>
          <w:color w:val="auto"/>
          <w:lang w:val="en-GB"/>
        </w:rPr>
        <w:t xml:space="preserve">from Villegas </w:t>
      </w:r>
      <w:r w:rsidR="00A036CE" w:rsidRPr="00D50BB6">
        <w:rPr>
          <w:rFonts w:asciiTheme="minorHAnsi" w:hAnsiTheme="minorHAnsi" w:cstheme="minorHAnsi"/>
          <w:color w:val="auto"/>
        </w:rPr>
        <w:t>et al.</w:t>
      </w:r>
      <w:r w:rsidR="0010238E" w:rsidRPr="00D50BB6">
        <w:rPr>
          <w:rFonts w:asciiTheme="minorHAnsi" w:hAnsiTheme="minorHAnsi" w:cstheme="minorHAnsi"/>
          <w:color w:val="auto"/>
        </w:rPr>
        <w:fldChar w:fldCharType="begin" w:fldLock="1"/>
      </w:r>
      <w:r w:rsidR="007B5423" w:rsidRPr="00D50BB6">
        <w:rPr>
          <w:rFonts w:asciiTheme="minorHAnsi" w:hAnsiTheme="minorHAnsi" w:cstheme="minorHAnsi"/>
          <w:color w:val="auto"/>
        </w:rPr>
        <w:instrText>ADDIN CSL_CITATION {"citationItems":[{"id":"ITEM-1","itemData":{"DOI":"10.1016/j.supflu.2019.104592","ISSN":"08968446","abstract":"The aim of the present work was to develop a one-pot process for the fabrication and impregnation of starch aerogels with green coffee oil (GCO). To accomplish this, several modifications were made on the fabrication process in order to integrate gelatinisation, retrogradation and drying with the impregnation process. Therefore, a different drying approach based on supercritical extraction (SCE) was proposed, as well as the fabrication of starch aerogels in the presence of CO2. The obtained materials were initially used for the impregnation of GCO using supercritical CO2 (scCO2). The integration of the all the above steps led to the development of a one-pot concept that allowed the fabrication and the impregnation of starch aerogels. The first step consisted of the development of a drying process that did not required any solvent-exchange process. The results show that by using a continuous flow of CO2/ethanol (200 bar, 40 °C, 2 mL/min CO2 with 11% ethanol) was possible to obtain starch aerogels exhibiting high surface area (almost 95 m2/g). This approach allowed not only an important reduction in drying time (6 h) when compared with literature (nearly 24 h) but also the elimination of the solvent exchange process. The next step comprised the formation of starch aerogels in the presence of CO2. Therefore, the impact of CO2, temperature and starch concentration was evaluated on the physicochemical properties of the obtained materials. The results show that is possible to obtain high-surface-area materials using this strategy and that CO2 has a positive impact on both gelatinisation and retrogradation steps. The best materials produced in the presence of CO2 exhibited a surface area of 185 m2/g, which agrees with the highest values reported in the literature. The final step consisted of the impregnation of the obtained materials with GCO. The results show that the best conditions for this impregnation were achieved at 300 bar and 40 °C for 12 h. The impregnation efficiency was 39%, which is in line with the literature values reported for this type of material. Finally, the integration of gelatinization, retrogradation, drying and impregnation was achieved. All these steps took place in the same reaction vessel following a sequence of steps that allow the production of starch aerogels containing GCO. The results show that the one-pot strategy produces positive results, since it achieved an impregnation efficiency of 24%, which is an encouraging result and …","author":[{"dropping-particle":"","family":"Villegas","given":"Maria","non-dropping-particle":"","parse-names":false,"suffix":""},{"dropping-particle":"","family":"Oliveira","given":"Alessandra L.","non-dropping-particle":"","parse-names":false,"suffix":""},{"dropping-particle":"","family":"Bazito","given":"Reinaldo C.","non-dropping-particle":"","parse-names":false,"suffix":""},{"dropping-particle":"","family":"Vidinha","given":"Pedro","non-dropping-particle":"","parse-names":false,"suffix":""}],"container-title":"Journal of Supercritical Fluids","id":"ITEM-1","issued":{"date-parts":[["2019"]]},"page":"104592","publisher":"Elsevier B.V.","title":"Development of an integrated one-pot process for the production and impregnation of starch aerogels in supercritical carbon dioxide","type":"article-journal","volume":"154"},"uris":["http://www.mendeley.com/documents/?uuid=68d3d810-6f50-4271-8a9e-7b15e7915f35"]}],"mendeley":{"formattedCitation":"&lt;sup&gt;24&lt;/sup&gt;","plainTextFormattedCitation":"24","previouslyFormattedCitation":"&lt;sup&gt;24&lt;/sup&gt;"},"properties":{"noteIndex":0},"schema":"https://github.com/citation-style-language/schema/raw/master/csl-citation.json"}</w:instrText>
      </w:r>
      <w:r w:rsidR="0010238E" w:rsidRPr="00D50BB6">
        <w:rPr>
          <w:rFonts w:asciiTheme="minorHAnsi" w:hAnsiTheme="minorHAnsi" w:cstheme="minorHAnsi"/>
          <w:color w:val="auto"/>
        </w:rPr>
        <w:fldChar w:fldCharType="separate"/>
      </w:r>
      <w:r w:rsidR="007B5423" w:rsidRPr="00D50BB6">
        <w:rPr>
          <w:rFonts w:asciiTheme="minorHAnsi" w:hAnsiTheme="minorHAnsi" w:cstheme="minorHAnsi"/>
          <w:noProof/>
          <w:color w:val="auto"/>
          <w:vertAlign w:val="superscript"/>
        </w:rPr>
        <w:t>24</w:t>
      </w:r>
      <w:r w:rsidR="0010238E" w:rsidRPr="00D50BB6">
        <w:rPr>
          <w:rFonts w:asciiTheme="minorHAnsi" w:hAnsiTheme="minorHAnsi" w:cstheme="minorHAnsi"/>
          <w:color w:val="auto"/>
        </w:rPr>
        <w:fldChar w:fldCharType="end"/>
      </w:r>
      <w:r w:rsidR="00A036CE" w:rsidRPr="00D50BB6">
        <w:rPr>
          <w:rFonts w:asciiTheme="minorHAnsi" w:hAnsiTheme="minorHAnsi" w:cstheme="minorHAnsi"/>
          <w:color w:val="auto"/>
        </w:rPr>
        <w:t>.</w:t>
      </w:r>
    </w:p>
    <w:p w14:paraId="2637A265" w14:textId="77777777" w:rsidR="00403969" w:rsidRPr="00D50BB6" w:rsidRDefault="00403969" w:rsidP="00D50BB6">
      <w:pPr>
        <w:rPr>
          <w:rFonts w:asciiTheme="minorHAnsi" w:hAnsiTheme="minorHAnsi" w:cstheme="minorHAnsi"/>
          <w:b/>
          <w:bCs/>
          <w:color w:val="auto"/>
          <w:lang w:val="en-GB"/>
        </w:rPr>
      </w:pPr>
    </w:p>
    <w:p w14:paraId="7A81D096" w14:textId="6773C8FA" w:rsidR="0010238E" w:rsidRPr="00D50BB6" w:rsidRDefault="00403969" w:rsidP="00D50BB6">
      <w:pPr>
        <w:rPr>
          <w:rFonts w:asciiTheme="minorHAnsi" w:hAnsiTheme="minorHAnsi" w:cstheme="minorHAnsi"/>
          <w:color w:val="auto"/>
          <w:lang w:val="en-GB"/>
        </w:rPr>
      </w:pPr>
      <w:r w:rsidRPr="00D50BB6">
        <w:rPr>
          <w:rFonts w:asciiTheme="minorHAnsi" w:hAnsiTheme="minorHAnsi" w:cstheme="minorHAnsi"/>
          <w:b/>
          <w:bCs/>
          <w:color w:val="auto"/>
          <w:lang w:val="en-GB"/>
        </w:rPr>
        <w:t>Figure 8: Graphical abstract of the one-pot process</w:t>
      </w:r>
      <w:r w:rsidRPr="00D50BB6">
        <w:rPr>
          <w:rFonts w:asciiTheme="minorHAnsi" w:hAnsiTheme="minorHAnsi" w:cstheme="minorHAnsi"/>
          <w:color w:val="auto"/>
          <w:lang w:val="en-GB"/>
        </w:rPr>
        <w:t>.</w:t>
      </w:r>
      <w:r w:rsidR="0010238E" w:rsidRPr="00D50BB6">
        <w:rPr>
          <w:rFonts w:asciiTheme="minorHAnsi" w:hAnsiTheme="minorHAnsi" w:cstheme="minorHAnsi"/>
          <w:color w:val="auto"/>
          <w:lang w:val="en-GB"/>
        </w:rPr>
        <w:t xml:space="preserve"> </w:t>
      </w:r>
      <w:r w:rsidR="00A5573F" w:rsidRPr="00D50BB6">
        <w:rPr>
          <w:rFonts w:asciiTheme="minorHAnsi" w:hAnsiTheme="minorHAnsi" w:cstheme="minorHAnsi"/>
          <w:color w:val="auto"/>
          <w:lang w:val="en-GB"/>
        </w:rPr>
        <w:t>1</w:t>
      </w:r>
      <w:r w:rsidR="00DE0E88" w:rsidRPr="00D50BB6">
        <w:rPr>
          <w:rFonts w:asciiTheme="minorHAnsi" w:hAnsiTheme="minorHAnsi" w:cstheme="minorHAnsi"/>
          <w:color w:val="auto"/>
          <w:lang w:val="en-GB"/>
        </w:rPr>
        <w:t xml:space="preserve">. </w:t>
      </w:r>
      <w:r w:rsidR="00A5573F" w:rsidRPr="00D50BB6">
        <w:rPr>
          <w:rFonts w:asciiTheme="minorHAnsi" w:hAnsiTheme="minorHAnsi" w:cstheme="minorHAnsi"/>
          <w:color w:val="auto"/>
          <w:lang w:val="en-GB"/>
        </w:rPr>
        <w:t xml:space="preserve">Gelatinization: formation of the gel from the water and starch solution at 40 °C with </w:t>
      </w:r>
      <w:r w:rsidR="00DE0E88" w:rsidRPr="00D50BB6">
        <w:rPr>
          <w:rFonts w:asciiTheme="minorHAnsi" w:hAnsiTheme="minorHAnsi" w:cstheme="minorHAnsi"/>
          <w:color w:val="auto"/>
          <w:lang w:val="en-GB"/>
        </w:rPr>
        <w:t>s</w:t>
      </w:r>
      <w:r w:rsidR="00A5573F" w:rsidRPr="00D50BB6">
        <w:rPr>
          <w:rFonts w:asciiTheme="minorHAnsi" w:hAnsiTheme="minorHAnsi" w:cstheme="minorHAnsi"/>
          <w:color w:val="auto"/>
          <w:lang w:val="en-GB"/>
        </w:rPr>
        <w:t>cCO</w:t>
      </w:r>
      <w:r w:rsidR="00A5573F" w:rsidRPr="00D50BB6">
        <w:rPr>
          <w:rFonts w:asciiTheme="minorHAnsi" w:hAnsiTheme="minorHAnsi" w:cstheme="minorHAnsi"/>
          <w:color w:val="auto"/>
          <w:vertAlign w:val="subscript"/>
          <w:lang w:val="en-GB"/>
        </w:rPr>
        <w:t>2</w:t>
      </w:r>
      <w:r w:rsidR="00A5573F" w:rsidRPr="00D50BB6">
        <w:rPr>
          <w:rFonts w:asciiTheme="minorHAnsi" w:hAnsiTheme="minorHAnsi" w:cstheme="minorHAnsi"/>
          <w:color w:val="auto"/>
          <w:lang w:val="en-GB"/>
        </w:rPr>
        <w:t>. 2</w:t>
      </w:r>
      <w:r w:rsidR="00356A38" w:rsidRPr="00D50BB6">
        <w:rPr>
          <w:rFonts w:asciiTheme="minorHAnsi" w:hAnsiTheme="minorHAnsi" w:cstheme="minorHAnsi"/>
          <w:color w:val="auto"/>
          <w:lang w:val="en-GB"/>
        </w:rPr>
        <w:t xml:space="preserve">. </w:t>
      </w:r>
      <w:r w:rsidR="00A5573F" w:rsidRPr="00D50BB6">
        <w:rPr>
          <w:rFonts w:asciiTheme="minorHAnsi" w:hAnsiTheme="minorHAnsi" w:cstheme="minorHAnsi"/>
          <w:color w:val="auto"/>
          <w:lang w:val="en-GB"/>
        </w:rPr>
        <w:t>Retrogradation: formation of the 3D network by decreasing temperature in CO</w:t>
      </w:r>
      <w:r w:rsidR="00A5573F" w:rsidRPr="00D50BB6">
        <w:rPr>
          <w:rFonts w:asciiTheme="minorHAnsi" w:hAnsiTheme="minorHAnsi" w:cstheme="minorHAnsi"/>
          <w:color w:val="auto"/>
          <w:vertAlign w:val="subscript"/>
          <w:lang w:val="en-GB"/>
        </w:rPr>
        <w:t>2</w:t>
      </w:r>
      <w:r w:rsidR="00A5573F" w:rsidRPr="00D50BB6">
        <w:rPr>
          <w:rFonts w:asciiTheme="minorHAnsi" w:hAnsiTheme="minorHAnsi" w:cstheme="minorHAnsi"/>
          <w:color w:val="auto"/>
          <w:lang w:val="en-GB"/>
        </w:rPr>
        <w:t>. 3. Supercritical drying: supercritical extraction with CO</w:t>
      </w:r>
      <w:r w:rsidR="00A5573F" w:rsidRPr="00D50BB6">
        <w:rPr>
          <w:rFonts w:asciiTheme="minorHAnsi" w:hAnsiTheme="minorHAnsi" w:cstheme="minorHAnsi"/>
          <w:color w:val="auto"/>
          <w:vertAlign w:val="subscript"/>
          <w:lang w:val="en-GB"/>
        </w:rPr>
        <w:t>2</w:t>
      </w:r>
      <w:r w:rsidR="00A5573F" w:rsidRPr="00D50BB6">
        <w:rPr>
          <w:rFonts w:asciiTheme="minorHAnsi" w:hAnsiTheme="minorHAnsi" w:cstheme="minorHAnsi"/>
          <w:color w:val="auto"/>
          <w:lang w:val="en-GB"/>
        </w:rPr>
        <w:t xml:space="preserve"> and ethanol. 4. </w:t>
      </w:r>
      <w:r w:rsidR="00356A38" w:rsidRPr="00D50BB6">
        <w:rPr>
          <w:rFonts w:asciiTheme="minorHAnsi" w:hAnsiTheme="minorHAnsi" w:cstheme="minorHAnsi"/>
          <w:color w:val="auto"/>
          <w:lang w:val="en-GB"/>
        </w:rPr>
        <w:t>s</w:t>
      </w:r>
      <w:r w:rsidR="00A5573F" w:rsidRPr="00D50BB6">
        <w:rPr>
          <w:rFonts w:asciiTheme="minorHAnsi" w:hAnsiTheme="minorHAnsi" w:cstheme="minorHAnsi"/>
          <w:color w:val="auto"/>
          <w:lang w:val="en-GB"/>
        </w:rPr>
        <w:t>cCO</w:t>
      </w:r>
      <w:r w:rsidR="00A5573F" w:rsidRPr="00D50BB6">
        <w:rPr>
          <w:rFonts w:asciiTheme="minorHAnsi" w:hAnsiTheme="minorHAnsi" w:cstheme="minorHAnsi"/>
          <w:color w:val="auto"/>
          <w:vertAlign w:val="subscript"/>
          <w:lang w:val="en-GB"/>
        </w:rPr>
        <w:t>2</w:t>
      </w:r>
      <w:r w:rsidR="00A5573F" w:rsidRPr="00D50BB6">
        <w:rPr>
          <w:rFonts w:asciiTheme="minorHAnsi" w:hAnsiTheme="minorHAnsi" w:cstheme="minorHAnsi"/>
          <w:color w:val="auto"/>
          <w:lang w:val="en-GB"/>
        </w:rPr>
        <w:t xml:space="preserve"> impregnation: impregnation of green coffee oil inside the aerogel. </w:t>
      </w:r>
      <w:r w:rsidR="0010238E" w:rsidRPr="00D50BB6">
        <w:rPr>
          <w:rFonts w:asciiTheme="minorHAnsi" w:hAnsiTheme="minorHAnsi" w:cstheme="minorHAnsi"/>
          <w:color w:val="auto"/>
          <w:lang w:val="en-GB"/>
        </w:rPr>
        <w:t xml:space="preserve">This figure has been </w:t>
      </w:r>
      <w:r w:rsidR="00356A38" w:rsidRPr="00D50BB6">
        <w:rPr>
          <w:rFonts w:asciiTheme="minorHAnsi" w:hAnsiTheme="minorHAnsi" w:cstheme="minorHAnsi"/>
          <w:color w:val="auto"/>
          <w:lang w:val="en-GB"/>
        </w:rPr>
        <w:t>modified</w:t>
      </w:r>
      <w:r w:rsidR="0010238E" w:rsidRPr="00D50BB6">
        <w:rPr>
          <w:rFonts w:asciiTheme="minorHAnsi" w:hAnsiTheme="minorHAnsi" w:cstheme="minorHAnsi"/>
          <w:color w:val="auto"/>
          <w:lang w:val="en-GB"/>
        </w:rPr>
        <w:t xml:space="preserve"> from Villegas </w:t>
      </w:r>
      <w:r w:rsidR="00356A38" w:rsidRPr="00D50BB6">
        <w:rPr>
          <w:rFonts w:asciiTheme="minorHAnsi" w:hAnsiTheme="minorHAnsi" w:cstheme="minorHAnsi"/>
          <w:color w:val="auto"/>
        </w:rPr>
        <w:t>et al.</w:t>
      </w:r>
      <w:r w:rsidR="0010238E" w:rsidRPr="00D50BB6">
        <w:rPr>
          <w:rFonts w:asciiTheme="minorHAnsi" w:hAnsiTheme="minorHAnsi" w:cstheme="minorHAnsi"/>
          <w:color w:val="auto"/>
        </w:rPr>
        <w:fldChar w:fldCharType="begin" w:fldLock="1"/>
      </w:r>
      <w:r w:rsidR="007B5423" w:rsidRPr="00D50BB6">
        <w:rPr>
          <w:rFonts w:asciiTheme="minorHAnsi" w:hAnsiTheme="minorHAnsi" w:cstheme="minorHAnsi"/>
          <w:color w:val="auto"/>
        </w:rPr>
        <w:instrText>ADDIN CSL_CITATION {"citationItems":[{"id":"ITEM-1","itemData":{"DOI":"10.1016/j.supflu.2019.104592","ISSN":"08968446","abstract":"The aim of the present work was to develop a one-pot process for the fabrication and impregnation of starch aerogels with green coffee oil (GCO). To accomplish this, several modifications were made on the fabrication process in order to integrate gelatinisation, retrogradation and drying with the impregnation process. Therefore, a different drying approach based on supercritical extraction (SCE) was proposed, as well as the fabrication of starch aerogels in the presence of CO2. The obtained materials were initially used for the impregnation of GCO using supercritical CO2 (scCO2). The integration of the all the above steps led to the development of a one-pot concept that allowed the fabrication and the impregnation of starch aerogels. The first step consisted of the development of a drying process that did not required any solvent-exchange process. The results show that by using a continuous flow of CO2/ethanol (200 bar, 40 °C, 2 mL/min CO2 with 11% ethanol) was possible to obtain starch aerogels exhibiting high surface area (almost 95 m2/g). This approach allowed not only an important reduction in drying time (6 h) when compared with literature (nearly 24 h) but also the elimination of the solvent exchange process. The next step comprised the formation of starch aerogels in the presence of CO2. Therefore, the impact of CO2, temperature and starch concentration was evaluated on the physicochemical properties of the obtained materials. The results show that is possible to obtain high-surface-area materials using this strategy and that CO2 has a positive impact on both gelatinisation and retrogradation steps. The best materials produced in the presence of CO2 exhibited a surface area of 185 m2/g, which agrees with the highest values reported in the literature. The final step consisted of the impregnation of the obtained materials with GCO. The results show that the best conditions for this impregnation were achieved at 300 bar and 40 °C for 12 h. The impregnation efficiency was 39%, which is in line with the literature values reported for this type of material. Finally, the integration of gelatinization, retrogradation, drying and impregnation was achieved. All these steps took place in the same reaction vessel following a sequence of steps that allow the production of starch aerogels containing GCO. The results show that the one-pot strategy produces positive results, since it achieved an impregnation efficiency of 24%, which is an encouraging result and …","author":[{"dropping-particle":"","family":"Villegas","given":"Maria","non-dropping-particle":"","parse-names":false,"suffix":""},{"dropping-particle":"","family":"Oliveira","given":"Alessandra L.","non-dropping-particle":"","parse-names":false,"suffix":""},{"dropping-particle":"","family":"Bazito","given":"Reinaldo C.","non-dropping-particle":"","parse-names":false,"suffix":""},{"dropping-particle":"","family":"Vidinha","given":"Pedro","non-dropping-particle":"","parse-names":false,"suffix":""}],"container-title":"Journal of Supercritical Fluids","id":"ITEM-1","issued":{"date-parts":[["2019"]]},"page":"104592","publisher":"Elsevier B.V.","title":"Development of an integrated one-pot process for the production and impregnation of starch aerogels in supercritical carbon dioxide","type":"article-journal","volume":"154"},"uris":["http://www.mendeley.com/documents/?uuid=68d3d810-6f50-4271-8a9e-7b15e7915f35"]}],"mendeley":{"formattedCitation":"&lt;sup&gt;24&lt;/sup&gt;","plainTextFormattedCitation":"24","previouslyFormattedCitation":"&lt;sup&gt;24&lt;/sup&gt;"},"properties":{"noteIndex":0},"schema":"https://github.com/citation-style-language/schema/raw/master/csl-citation.json"}</w:instrText>
      </w:r>
      <w:r w:rsidR="0010238E" w:rsidRPr="00D50BB6">
        <w:rPr>
          <w:rFonts w:asciiTheme="minorHAnsi" w:hAnsiTheme="minorHAnsi" w:cstheme="minorHAnsi"/>
          <w:color w:val="auto"/>
        </w:rPr>
        <w:fldChar w:fldCharType="separate"/>
      </w:r>
      <w:r w:rsidR="007B5423" w:rsidRPr="00D50BB6">
        <w:rPr>
          <w:rFonts w:asciiTheme="minorHAnsi" w:hAnsiTheme="minorHAnsi" w:cstheme="minorHAnsi"/>
          <w:noProof/>
          <w:color w:val="auto"/>
          <w:vertAlign w:val="superscript"/>
        </w:rPr>
        <w:t>24</w:t>
      </w:r>
      <w:r w:rsidR="0010238E" w:rsidRPr="00D50BB6">
        <w:rPr>
          <w:rFonts w:asciiTheme="minorHAnsi" w:hAnsiTheme="minorHAnsi" w:cstheme="minorHAnsi"/>
          <w:color w:val="auto"/>
        </w:rPr>
        <w:fldChar w:fldCharType="end"/>
      </w:r>
      <w:r w:rsidR="00356A38" w:rsidRPr="00D50BB6">
        <w:rPr>
          <w:rFonts w:asciiTheme="minorHAnsi" w:hAnsiTheme="minorHAnsi" w:cstheme="minorHAnsi"/>
          <w:color w:val="auto"/>
        </w:rPr>
        <w:t>.</w:t>
      </w:r>
      <w:r w:rsidR="00E63B9C" w:rsidRPr="00D50BB6">
        <w:rPr>
          <w:rFonts w:asciiTheme="minorHAnsi" w:hAnsiTheme="minorHAnsi" w:cstheme="minorHAnsi"/>
          <w:color w:val="auto"/>
        </w:rPr>
        <w:t xml:space="preserve"> Abbreviations: </w:t>
      </w:r>
      <w:r w:rsidR="00D02A26" w:rsidRPr="00D50BB6">
        <w:rPr>
          <w:rFonts w:asciiTheme="minorHAnsi" w:hAnsiTheme="minorHAnsi" w:cstheme="minorHAnsi"/>
          <w:color w:val="auto"/>
        </w:rPr>
        <w:t>scCO</w:t>
      </w:r>
      <w:r w:rsidR="00D02A26" w:rsidRPr="00D50BB6">
        <w:rPr>
          <w:rFonts w:asciiTheme="minorHAnsi" w:hAnsiTheme="minorHAnsi" w:cstheme="minorHAnsi"/>
          <w:color w:val="auto"/>
          <w:vertAlign w:val="subscript"/>
        </w:rPr>
        <w:t>2</w:t>
      </w:r>
      <w:r w:rsidR="00D02A26" w:rsidRPr="00D50BB6">
        <w:rPr>
          <w:rFonts w:asciiTheme="minorHAnsi" w:hAnsiTheme="minorHAnsi" w:cstheme="minorHAnsi"/>
          <w:color w:val="auto"/>
        </w:rPr>
        <w:t xml:space="preserve"> = supercritical carbon dioxide; 3D = three-dimensional</w:t>
      </w:r>
      <w:r w:rsidR="00D451D3" w:rsidRPr="00D50BB6">
        <w:rPr>
          <w:rFonts w:asciiTheme="minorHAnsi" w:hAnsiTheme="minorHAnsi" w:cstheme="minorHAnsi"/>
          <w:color w:val="auto"/>
        </w:rPr>
        <w:t>.</w:t>
      </w:r>
    </w:p>
    <w:p w14:paraId="0C698330" w14:textId="77777777" w:rsidR="00403969" w:rsidRPr="00D50BB6" w:rsidRDefault="00403969" w:rsidP="00D50BB6">
      <w:pPr>
        <w:rPr>
          <w:rFonts w:asciiTheme="minorHAnsi" w:hAnsiTheme="minorHAnsi" w:cstheme="minorHAnsi"/>
          <w:b/>
          <w:bCs/>
          <w:color w:val="auto"/>
          <w:lang w:val="en-GB"/>
        </w:rPr>
      </w:pPr>
    </w:p>
    <w:p w14:paraId="1EEE2B10" w14:textId="4B8D970E" w:rsidR="00271932" w:rsidRPr="00D50BB6" w:rsidRDefault="00403969" w:rsidP="00D50BB6">
      <w:pPr>
        <w:rPr>
          <w:rFonts w:asciiTheme="minorHAnsi" w:hAnsiTheme="minorHAnsi" w:cstheme="minorHAnsi"/>
          <w:color w:val="auto"/>
          <w:lang w:val="en-GB"/>
        </w:rPr>
      </w:pPr>
      <w:r w:rsidRPr="00D50BB6">
        <w:rPr>
          <w:rFonts w:asciiTheme="minorHAnsi" w:hAnsiTheme="minorHAnsi" w:cstheme="minorHAnsi"/>
          <w:b/>
          <w:bCs/>
          <w:color w:val="auto"/>
          <w:lang w:val="en-GB"/>
        </w:rPr>
        <w:t xml:space="preserve">Figure 9: </w:t>
      </w:r>
      <w:r w:rsidR="004C1864" w:rsidRPr="00D50BB6">
        <w:rPr>
          <w:rFonts w:asciiTheme="minorHAnsi" w:hAnsiTheme="minorHAnsi" w:cstheme="minorHAnsi"/>
          <w:b/>
          <w:bCs/>
          <w:color w:val="auto"/>
          <w:lang w:val="en-GB"/>
        </w:rPr>
        <w:t>Comparison of i</w:t>
      </w:r>
      <w:r w:rsidRPr="00D50BB6">
        <w:rPr>
          <w:rFonts w:asciiTheme="minorHAnsi" w:hAnsiTheme="minorHAnsi" w:cstheme="minorHAnsi"/>
          <w:b/>
          <w:bCs/>
          <w:color w:val="auto"/>
          <w:lang w:val="en-GB"/>
        </w:rPr>
        <w:t xml:space="preserve">mpregnation efficiency of </w:t>
      </w:r>
      <w:r w:rsidR="004C1864" w:rsidRPr="00D50BB6">
        <w:rPr>
          <w:rFonts w:asciiTheme="minorHAnsi" w:hAnsiTheme="minorHAnsi" w:cstheme="minorHAnsi"/>
          <w:b/>
          <w:bCs/>
          <w:color w:val="auto"/>
          <w:lang w:val="en-GB"/>
        </w:rPr>
        <w:t>processes</w:t>
      </w:r>
      <w:r w:rsidRPr="00D50BB6">
        <w:rPr>
          <w:rFonts w:asciiTheme="minorHAnsi" w:hAnsiTheme="minorHAnsi" w:cstheme="minorHAnsi"/>
          <w:b/>
          <w:bCs/>
          <w:color w:val="auto"/>
          <w:lang w:val="en-GB"/>
        </w:rPr>
        <w:t xml:space="preserve">. </w:t>
      </w:r>
      <w:bookmarkStart w:id="9" w:name="_Hlk64118063"/>
      <w:r w:rsidR="007E234F" w:rsidRPr="00E467F9">
        <w:rPr>
          <w:rFonts w:asciiTheme="minorHAnsi" w:hAnsiTheme="minorHAnsi" w:cstheme="minorHAnsi"/>
          <w:color w:val="auto"/>
          <w:lang w:val="en-GB"/>
        </w:rPr>
        <w:t>Purple circle</w:t>
      </w:r>
      <w:r w:rsidR="00E467F9">
        <w:rPr>
          <w:rFonts w:asciiTheme="minorHAnsi" w:hAnsiTheme="minorHAnsi" w:cstheme="minorHAnsi"/>
          <w:color w:val="auto"/>
          <w:lang w:val="en-GB"/>
        </w:rPr>
        <w:t>s</w:t>
      </w:r>
      <w:r w:rsidR="00962C2B" w:rsidRPr="00E467F9">
        <w:rPr>
          <w:rFonts w:asciiTheme="minorHAnsi" w:hAnsiTheme="minorHAnsi" w:cstheme="minorHAnsi"/>
          <w:color w:val="auto"/>
          <w:lang w:val="en-GB"/>
        </w:rPr>
        <w:t>,</w:t>
      </w:r>
      <w:r w:rsidR="001C25CD">
        <w:rPr>
          <w:rFonts w:asciiTheme="minorHAnsi" w:hAnsiTheme="minorHAnsi" w:cstheme="minorHAnsi"/>
          <w:b/>
          <w:bCs/>
          <w:color w:val="auto"/>
          <w:lang w:val="en-GB"/>
        </w:rPr>
        <w:t xml:space="preserve"> </w:t>
      </w:r>
      <w:r w:rsidRPr="00D50BB6">
        <w:rPr>
          <w:rFonts w:asciiTheme="minorHAnsi" w:hAnsiTheme="minorHAnsi" w:cstheme="minorHAnsi"/>
          <w:color w:val="auto"/>
          <w:lang w:val="en-GB"/>
        </w:rPr>
        <w:t>Impregnation efficiency of the traditional process</w:t>
      </w:r>
      <w:bookmarkEnd w:id="9"/>
      <w:r w:rsidRPr="00D50BB6">
        <w:rPr>
          <w:rFonts w:asciiTheme="minorHAnsi" w:hAnsiTheme="minorHAnsi" w:cstheme="minorHAnsi"/>
          <w:color w:val="auto"/>
          <w:lang w:val="en-GB"/>
        </w:rPr>
        <w:t xml:space="preserve">. </w:t>
      </w:r>
      <w:r w:rsidR="00962C2B">
        <w:rPr>
          <w:rFonts w:asciiTheme="minorHAnsi" w:hAnsiTheme="minorHAnsi" w:cstheme="minorHAnsi"/>
          <w:color w:val="auto"/>
          <w:lang w:val="en-GB"/>
        </w:rPr>
        <w:t>Green square,</w:t>
      </w:r>
      <w:r w:rsidRPr="00D50BB6">
        <w:rPr>
          <w:rFonts w:asciiTheme="minorHAnsi" w:hAnsiTheme="minorHAnsi" w:cstheme="minorHAnsi"/>
          <w:color w:val="auto"/>
          <w:lang w:val="en-GB"/>
        </w:rPr>
        <w:t xml:space="preserve"> </w:t>
      </w:r>
      <w:bookmarkStart w:id="10" w:name="_Hlk64118080"/>
      <w:r w:rsidRPr="00D50BB6">
        <w:rPr>
          <w:rFonts w:asciiTheme="minorHAnsi" w:hAnsiTheme="minorHAnsi" w:cstheme="minorHAnsi"/>
          <w:color w:val="auto"/>
          <w:lang w:val="en-GB"/>
        </w:rPr>
        <w:t>Impregnation efficiency of the one-pot process</w:t>
      </w:r>
      <w:bookmarkEnd w:id="10"/>
      <w:r w:rsidRPr="00D50BB6">
        <w:rPr>
          <w:rFonts w:asciiTheme="minorHAnsi" w:hAnsiTheme="minorHAnsi" w:cstheme="minorHAnsi"/>
          <w:b/>
          <w:bCs/>
          <w:color w:val="auto"/>
          <w:lang w:val="en-GB"/>
        </w:rPr>
        <w:t>.</w:t>
      </w:r>
      <w:r w:rsidR="0010238E" w:rsidRPr="00D50BB6">
        <w:rPr>
          <w:rFonts w:asciiTheme="minorHAnsi" w:hAnsiTheme="minorHAnsi" w:cstheme="minorHAnsi"/>
          <w:b/>
          <w:bCs/>
          <w:color w:val="auto"/>
          <w:lang w:val="en-GB"/>
        </w:rPr>
        <w:t xml:space="preserve"> </w:t>
      </w:r>
      <w:r w:rsidR="0010238E" w:rsidRPr="00D50BB6">
        <w:rPr>
          <w:rFonts w:asciiTheme="minorHAnsi" w:hAnsiTheme="minorHAnsi" w:cstheme="minorHAnsi"/>
          <w:color w:val="auto"/>
          <w:lang w:val="en-GB"/>
        </w:rPr>
        <w:t xml:space="preserve">This figure has been </w:t>
      </w:r>
      <w:r w:rsidR="004C1864" w:rsidRPr="00D50BB6">
        <w:rPr>
          <w:rFonts w:asciiTheme="minorHAnsi" w:hAnsiTheme="minorHAnsi" w:cstheme="minorHAnsi"/>
          <w:color w:val="auto"/>
          <w:lang w:val="en-GB"/>
        </w:rPr>
        <w:t>modified</w:t>
      </w:r>
      <w:r w:rsidR="0010238E" w:rsidRPr="00D50BB6">
        <w:rPr>
          <w:rFonts w:asciiTheme="minorHAnsi" w:hAnsiTheme="minorHAnsi" w:cstheme="minorHAnsi"/>
          <w:color w:val="auto"/>
          <w:lang w:val="en-GB"/>
        </w:rPr>
        <w:t xml:space="preserve"> from Villegas </w:t>
      </w:r>
      <w:r w:rsidR="004C1864" w:rsidRPr="00D50BB6">
        <w:rPr>
          <w:rFonts w:asciiTheme="minorHAnsi" w:hAnsiTheme="minorHAnsi" w:cstheme="minorHAnsi"/>
          <w:color w:val="auto"/>
        </w:rPr>
        <w:t>et al.</w:t>
      </w:r>
      <w:r w:rsidR="0010238E" w:rsidRPr="00D50BB6">
        <w:rPr>
          <w:rFonts w:asciiTheme="minorHAnsi" w:hAnsiTheme="minorHAnsi" w:cstheme="minorHAnsi"/>
          <w:color w:val="auto"/>
        </w:rPr>
        <w:fldChar w:fldCharType="begin" w:fldLock="1"/>
      </w:r>
      <w:r w:rsidR="007B5423" w:rsidRPr="00D50BB6">
        <w:rPr>
          <w:rFonts w:asciiTheme="minorHAnsi" w:hAnsiTheme="minorHAnsi" w:cstheme="minorHAnsi"/>
          <w:color w:val="auto"/>
        </w:rPr>
        <w:instrText>ADDIN CSL_CITATION {"citationItems":[{"id":"ITEM-1","itemData":{"DOI":"10.1016/j.supflu.2019.104592","ISSN":"08968446","abstract":"The aim of the present work was to develop a one-pot process for the fabrication and impregnation of starch aerogels with green coffee oil (GCO). To accomplish this, several modifications were made on the fabrication process in order to integrate gelatinisation, retrogradation and drying with the impregnation process. Therefore, a different drying approach based on supercritical extraction (SCE) was proposed, as well as the fabrication of starch aerogels in the presence of CO2. The obtained materials were initially used for the impregnation of GCO using supercritical CO2 (scCO2). The integration of the all the above steps led to the development of a one-pot concept that allowed the fabrication and the impregnation of starch aerogels. The first step consisted of the development of a drying process that did not required any solvent-exchange process. The results show that by using a continuous flow of CO2/ethanol (200 bar, 40 °C, 2 mL/min CO2 with 11% ethanol) was possible to obtain starch aerogels exhibiting high surface area (almost 95 m2/g). This approach allowed not only an important reduction in drying time (6 h) when compared with literature (nearly 24 h) but also the elimination of the solvent exchange process. The next step comprised the formation of starch aerogels in the presence of CO2. Therefore, the impact of CO2, temperature and starch concentration was evaluated on the physicochemical properties of the obtained materials. The results show that is possible to obtain high-surface-area materials using this strategy and that CO2 has a positive impact on both gelatinisation and retrogradation steps. The best materials produced in the presence of CO2 exhibited a surface area of 185 m2/g, which agrees with the highest values reported in the literature. The final step consisted of the impregnation of the obtained materials with GCO. The results show that the best conditions for this impregnation were achieved at 300 bar and 40 °C for 12 h. The impregnation efficiency was 39%, which is in line with the literature values reported for this type of material. Finally, the integration of gelatinization, retrogradation, drying and impregnation was achieved. All these steps took place in the same reaction vessel following a sequence of steps that allow the production of starch aerogels containing GCO. The results show that the one-pot strategy produces positive results, since it achieved an impregnation efficiency of 24%, which is an encouraging result and …","author":[{"dropping-particle":"","family":"Villegas","given":"Maria","non-dropping-particle":"","parse-names":false,"suffix":""},{"dropping-particle":"","family":"Oliveira","given":"Alessandra L.","non-dropping-particle":"","parse-names":false,"suffix":""},{"dropping-particle":"","family":"Bazito","given":"Reinaldo C.","non-dropping-particle":"","parse-names":false,"suffix":""},{"dropping-particle":"","family":"Vidinha","given":"Pedro","non-dropping-particle":"","parse-names":false,"suffix":""}],"container-title":"Journal of Supercritical Fluids","id":"ITEM-1","issued":{"date-parts":[["2019"]]},"page":"104592","publisher":"Elsevier B.V.","title":"Development of an integrated one-pot process for the production and impregnation of starch aerogels in supercritical carbon dioxide","type":"article-journal","volume":"154"},"uris":["http://www.mendeley.com/documents/?uuid=68d3d810-6f50-4271-8a9e-7b15e7915f35"]}],"mendeley":{"formattedCitation":"&lt;sup&gt;24&lt;/sup&gt;","plainTextFormattedCitation":"24","previouslyFormattedCitation":"&lt;sup&gt;24&lt;/sup&gt;"},"properties":{"noteIndex":0},"schema":"https://github.com/citation-style-language/schema/raw/master/csl-citation.json"}</w:instrText>
      </w:r>
      <w:r w:rsidR="0010238E" w:rsidRPr="00D50BB6">
        <w:rPr>
          <w:rFonts w:asciiTheme="minorHAnsi" w:hAnsiTheme="minorHAnsi" w:cstheme="minorHAnsi"/>
          <w:color w:val="auto"/>
        </w:rPr>
        <w:fldChar w:fldCharType="separate"/>
      </w:r>
      <w:r w:rsidR="007B5423" w:rsidRPr="00D50BB6">
        <w:rPr>
          <w:rFonts w:asciiTheme="minorHAnsi" w:hAnsiTheme="minorHAnsi" w:cstheme="minorHAnsi"/>
          <w:noProof/>
          <w:color w:val="auto"/>
          <w:vertAlign w:val="superscript"/>
        </w:rPr>
        <w:t>24</w:t>
      </w:r>
      <w:r w:rsidR="0010238E" w:rsidRPr="00D50BB6">
        <w:rPr>
          <w:rFonts w:asciiTheme="minorHAnsi" w:hAnsiTheme="minorHAnsi" w:cstheme="minorHAnsi"/>
          <w:color w:val="auto"/>
        </w:rPr>
        <w:fldChar w:fldCharType="end"/>
      </w:r>
      <w:r w:rsidR="004C1864" w:rsidRPr="00D50BB6">
        <w:rPr>
          <w:rFonts w:asciiTheme="minorHAnsi" w:hAnsiTheme="minorHAnsi" w:cstheme="minorHAnsi"/>
          <w:color w:val="auto"/>
        </w:rPr>
        <w:t>.</w:t>
      </w:r>
    </w:p>
    <w:p w14:paraId="40BEB8D0" w14:textId="77777777" w:rsidR="00403969" w:rsidRPr="00D50BB6" w:rsidRDefault="00403969" w:rsidP="00D50BB6">
      <w:pPr>
        <w:rPr>
          <w:rFonts w:asciiTheme="minorHAnsi" w:hAnsiTheme="minorHAnsi" w:cstheme="minorHAnsi"/>
          <w:color w:val="auto"/>
          <w:lang w:val="en-GB"/>
        </w:rPr>
      </w:pPr>
    </w:p>
    <w:p w14:paraId="64B8CF78" w14:textId="4B9B2E71" w:rsidR="006305D7" w:rsidRPr="00D50BB6" w:rsidRDefault="006305D7" w:rsidP="00D50BB6">
      <w:pPr>
        <w:rPr>
          <w:rFonts w:asciiTheme="minorHAnsi" w:hAnsiTheme="minorHAnsi" w:cstheme="minorHAnsi"/>
          <w:b/>
          <w:color w:val="auto"/>
          <w:lang w:val="en-GB"/>
        </w:rPr>
      </w:pPr>
      <w:r w:rsidRPr="00D50BB6">
        <w:rPr>
          <w:rFonts w:asciiTheme="minorHAnsi" w:hAnsiTheme="minorHAnsi" w:cstheme="minorHAnsi"/>
          <w:b/>
          <w:color w:val="auto"/>
          <w:lang w:val="en-GB"/>
        </w:rPr>
        <w:t>DISCUSSION</w:t>
      </w:r>
      <w:r w:rsidRPr="00D50BB6">
        <w:rPr>
          <w:rFonts w:asciiTheme="minorHAnsi" w:hAnsiTheme="minorHAnsi" w:cstheme="minorHAnsi"/>
          <w:b/>
          <w:bCs/>
          <w:color w:val="auto"/>
          <w:lang w:val="en-GB"/>
        </w:rPr>
        <w:t>:</w:t>
      </w:r>
      <w:r w:rsidR="00A557FD" w:rsidRPr="00D50BB6">
        <w:rPr>
          <w:rFonts w:asciiTheme="minorHAnsi" w:hAnsiTheme="minorHAnsi" w:cstheme="minorHAnsi"/>
          <w:b/>
          <w:bCs/>
          <w:color w:val="auto"/>
          <w:lang w:val="en-GB"/>
        </w:rPr>
        <w:t xml:space="preserve"> </w:t>
      </w:r>
    </w:p>
    <w:p w14:paraId="4875A6A4" w14:textId="0FFFFF24" w:rsidR="3F9EDBCD" w:rsidRPr="00D50BB6" w:rsidRDefault="3F9EDBCD" w:rsidP="00D50BB6">
      <w:pPr>
        <w:rPr>
          <w:rFonts w:asciiTheme="minorHAnsi" w:hAnsiTheme="minorHAnsi" w:cstheme="minorHAnsi"/>
          <w:color w:val="auto"/>
          <w:lang w:val="en-GB"/>
        </w:rPr>
      </w:pPr>
      <w:r w:rsidRPr="00D50BB6">
        <w:rPr>
          <w:rFonts w:asciiTheme="minorHAnsi" w:hAnsiTheme="minorHAnsi" w:cstheme="minorHAnsi"/>
          <w:color w:val="auto"/>
          <w:lang w:val="en-GB"/>
        </w:rPr>
        <w:t xml:space="preserve">One of the critical steps </w:t>
      </w:r>
      <w:r w:rsidR="001041C6" w:rsidRPr="00D50BB6">
        <w:rPr>
          <w:rFonts w:asciiTheme="minorHAnsi" w:hAnsiTheme="minorHAnsi" w:cstheme="minorHAnsi"/>
          <w:color w:val="auto"/>
          <w:lang w:val="en-GB"/>
        </w:rPr>
        <w:t xml:space="preserve">of </w:t>
      </w:r>
      <w:r w:rsidRPr="00D50BB6">
        <w:rPr>
          <w:rFonts w:asciiTheme="minorHAnsi" w:hAnsiTheme="minorHAnsi" w:cstheme="minorHAnsi"/>
          <w:color w:val="auto"/>
          <w:lang w:val="en-GB"/>
        </w:rPr>
        <w:t xml:space="preserve">this protocol is </w:t>
      </w:r>
      <w:r w:rsidR="00BA3B17" w:rsidRPr="00D50BB6">
        <w:rPr>
          <w:rFonts w:asciiTheme="minorHAnsi" w:hAnsiTheme="minorHAnsi" w:cstheme="minorHAnsi"/>
          <w:color w:val="auto"/>
          <w:lang w:val="en-GB"/>
        </w:rPr>
        <w:t>the</w:t>
      </w:r>
      <w:r w:rsidRPr="00D50BB6">
        <w:rPr>
          <w:rFonts w:asciiTheme="minorHAnsi" w:hAnsiTheme="minorHAnsi" w:cstheme="minorHAnsi"/>
          <w:color w:val="auto"/>
          <w:lang w:val="en-GB"/>
        </w:rPr>
        <w:t xml:space="preserve"> </w:t>
      </w:r>
      <w:r w:rsidR="00BA3B17" w:rsidRPr="00D50BB6">
        <w:rPr>
          <w:rFonts w:asciiTheme="minorHAnsi" w:hAnsiTheme="minorHAnsi" w:cstheme="minorHAnsi"/>
          <w:color w:val="auto"/>
          <w:lang w:val="en-GB"/>
        </w:rPr>
        <w:t xml:space="preserve">gradual removal of water in the </w:t>
      </w:r>
      <w:r w:rsidRPr="00D50BB6">
        <w:rPr>
          <w:rFonts w:asciiTheme="minorHAnsi" w:hAnsiTheme="minorHAnsi" w:cstheme="minorHAnsi"/>
          <w:color w:val="auto"/>
          <w:lang w:val="en-GB"/>
        </w:rPr>
        <w:t xml:space="preserve">supercritical drying step. </w:t>
      </w:r>
      <w:r w:rsidR="00BA3B17" w:rsidRPr="00D50BB6">
        <w:rPr>
          <w:rFonts w:asciiTheme="minorHAnsi" w:hAnsiTheme="minorHAnsi" w:cstheme="minorHAnsi"/>
          <w:color w:val="auto"/>
          <w:lang w:val="en-GB"/>
        </w:rPr>
        <w:t>T</w:t>
      </w:r>
      <w:r w:rsidRPr="00D50BB6">
        <w:rPr>
          <w:rFonts w:asciiTheme="minorHAnsi" w:hAnsiTheme="minorHAnsi" w:cstheme="minorHAnsi"/>
          <w:color w:val="auto"/>
          <w:lang w:val="en-GB"/>
        </w:rPr>
        <w:t xml:space="preserve">o </w:t>
      </w:r>
      <w:r w:rsidR="00766341" w:rsidRPr="00D50BB6">
        <w:rPr>
          <w:rFonts w:asciiTheme="minorHAnsi" w:hAnsiTheme="minorHAnsi" w:cstheme="minorHAnsi"/>
          <w:color w:val="auto"/>
          <w:lang w:val="en-GB"/>
        </w:rPr>
        <w:t xml:space="preserve">obtain materials with a </w:t>
      </w:r>
      <w:r w:rsidR="00A7550D" w:rsidRPr="00D50BB6">
        <w:rPr>
          <w:rFonts w:asciiTheme="minorHAnsi" w:hAnsiTheme="minorHAnsi" w:cstheme="minorHAnsi"/>
          <w:color w:val="auto"/>
          <w:lang w:val="en-GB"/>
        </w:rPr>
        <w:t>good surface area</w:t>
      </w:r>
      <w:r w:rsidR="00BA3B17" w:rsidRPr="00D50BB6">
        <w:rPr>
          <w:rFonts w:asciiTheme="minorHAnsi" w:hAnsiTheme="minorHAnsi" w:cstheme="minorHAnsi"/>
          <w:color w:val="auto"/>
          <w:lang w:val="en-GB"/>
        </w:rPr>
        <w:t>,</w:t>
      </w:r>
      <w:r w:rsidRPr="00D50BB6">
        <w:rPr>
          <w:rFonts w:asciiTheme="minorHAnsi" w:hAnsiTheme="minorHAnsi" w:cstheme="minorHAnsi"/>
          <w:color w:val="auto"/>
          <w:lang w:val="en-GB"/>
        </w:rPr>
        <w:t xml:space="preserve"> the flow should be </w:t>
      </w:r>
      <w:r w:rsidR="00A7550D" w:rsidRPr="00D50BB6">
        <w:rPr>
          <w:rFonts w:asciiTheme="minorHAnsi" w:hAnsiTheme="minorHAnsi" w:cstheme="minorHAnsi"/>
          <w:color w:val="auto"/>
          <w:lang w:val="en-GB"/>
        </w:rPr>
        <w:t xml:space="preserve">maintained </w:t>
      </w:r>
      <w:r w:rsidRPr="00D50BB6">
        <w:rPr>
          <w:rFonts w:asciiTheme="minorHAnsi" w:hAnsiTheme="minorHAnsi" w:cstheme="minorHAnsi"/>
          <w:color w:val="auto"/>
          <w:lang w:val="en-GB"/>
        </w:rPr>
        <w:t>between 2</w:t>
      </w:r>
      <w:r w:rsidR="00BA3B17" w:rsidRPr="00D50BB6">
        <w:rPr>
          <w:rFonts w:asciiTheme="minorHAnsi" w:hAnsiTheme="minorHAnsi" w:cstheme="minorHAnsi"/>
          <w:color w:val="auto"/>
          <w:lang w:val="en-GB"/>
        </w:rPr>
        <w:t xml:space="preserve"> and </w:t>
      </w:r>
      <w:r w:rsidR="00C765CD" w:rsidRPr="00D50BB6">
        <w:rPr>
          <w:rFonts w:asciiTheme="minorHAnsi" w:hAnsiTheme="minorHAnsi" w:cstheme="minorHAnsi"/>
          <w:color w:val="auto"/>
          <w:lang w:val="en-GB"/>
        </w:rPr>
        <w:t>3</w:t>
      </w:r>
      <w:r w:rsidRPr="00D50BB6">
        <w:rPr>
          <w:rFonts w:asciiTheme="minorHAnsi" w:hAnsiTheme="minorHAnsi" w:cstheme="minorHAnsi"/>
          <w:color w:val="auto"/>
          <w:lang w:val="en-GB"/>
        </w:rPr>
        <w:t xml:space="preserve"> mL.min</w:t>
      </w:r>
      <w:r w:rsidRPr="00D50BB6">
        <w:rPr>
          <w:rFonts w:asciiTheme="minorHAnsi" w:hAnsiTheme="minorHAnsi" w:cstheme="minorHAnsi"/>
          <w:color w:val="auto"/>
          <w:vertAlign w:val="superscript"/>
          <w:lang w:val="en-GB"/>
        </w:rPr>
        <w:t>-1</w:t>
      </w:r>
      <w:r w:rsidRPr="00D50BB6">
        <w:rPr>
          <w:rFonts w:asciiTheme="minorHAnsi" w:hAnsiTheme="minorHAnsi" w:cstheme="minorHAnsi"/>
          <w:color w:val="auto"/>
          <w:lang w:val="en-GB"/>
        </w:rPr>
        <w:t>, otherwise an extensive pore</w:t>
      </w:r>
      <w:r w:rsidR="00FE7DF7" w:rsidRPr="00D50BB6">
        <w:rPr>
          <w:rFonts w:asciiTheme="minorHAnsi" w:hAnsiTheme="minorHAnsi" w:cstheme="minorHAnsi"/>
          <w:color w:val="auto"/>
          <w:lang w:val="en-GB"/>
        </w:rPr>
        <w:t>-</w:t>
      </w:r>
      <w:r w:rsidRPr="00D50BB6">
        <w:rPr>
          <w:rFonts w:asciiTheme="minorHAnsi" w:hAnsiTheme="minorHAnsi" w:cstheme="minorHAnsi"/>
          <w:color w:val="auto"/>
          <w:lang w:val="en-GB"/>
        </w:rPr>
        <w:t>collapsed</w:t>
      </w:r>
      <w:r w:rsidR="00FE7DF7" w:rsidRPr="00D50BB6">
        <w:rPr>
          <w:rFonts w:asciiTheme="minorHAnsi" w:hAnsiTheme="minorHAnsi" w:cstheme="minorHAnsi"/>
          <w:color w:val="auto"/>
          <w:lang w:val="en-GB"/>
        </w:rPr>
        <w:t xml:space="preserve"> material</w:t>
      </w:r>
      <w:r w:rsidRPr="00D50BB6">
        <w:rPr>
          <w:rFonts w:asciiTheme="minorHAnsi" w:hAnsiTheme="minorHAnsi" w:cstheme="minorHAnsi"/>
          <w:color w:val="auto"/>
          <w:lang w:val="en-GB"/>
        </w:rPr>
        <w:t xml:space="preserve"> will be obtained. Thus,</w:t>
      </w:r>
      <w:r w:rsidR="00F44320"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 xml:space="preserve">judicious control of the </w:t>
      </w:r>
      <w:r w:rsidR="00545FF5" w:rsidRPr="00D50BB6">
        <w:rPr>
          <w:rFonts w:asciiTheme="minorHAnsi" w:hAnsiTheme="minorHAnsi" w:cstheme="minorHAnsi"/>
          <w:color w:val="auto"/>
          <w:lang w:val="en-GB"/>
        </w:rPr>
        <w:t>extraction</w:t>
      </w:r>
      <w:r w:rsidRPr="00D50BB6">
        <w:rPr>
          <w:rFonts w:asciiTheme="minorHAnsi" w:hAnsiTheme="minorHAnsi" w:cstheme="minorHAnsi"/>
          <w:color w:val="auto"/>
          <w:lang w:val="en-GB"/>
        </w:rPr>
        <w:t xml:space="preserve"> </w:t>
      </w:r>
      <w:r w:rsidR="00A312EC" w:rsidRPr="00D50BB6">
        <w:rPr>
          <w:rFonts w:asciiTheme="minorHAnsi" w:hAnsiTheme="minorHAnsi" w:cstheme="minorHAnsi"/>
          <w:color w:val="auto"/>
          <w:lang w:val="en-GB"/>
        </w:rPr>
        <w:t>conditions is</w:t>
      </w:r>
      <w:r w:rsidRPr="00D50BB6">
        <w:rPr>
          <w:rFonts w:asciiTheme="minorHAnsi" w:hAnsiTheme="minorHAnsi" w:cstheme="minorHAnsi"/>
          <w:color w:val="auto"/>
          <w:lang w:val="en-GB"/>
        </w:rPr>
        <w:t xml:space="preserve"> essential to obtain material</w:t>
      </w:r>
      <w:r w:rsidR="00187AD0" w:rsidRPr="00D50BB6">
        <w:rPr>
          <w:rFonts w:asciiTheme="minorHAnsi" w:hAnsiTheme="minorHAnsi" w:cstheme="minorHAnsi"/>
          <w:color w:val="auto"/>
          <w:lang w:val="en-GB"/>
        </w:rPr>
        <w:t>s</w:t>
      </w:r>
      <w:r w:rsidRPr="00D50BB6">
        <w:rPr>
          <w:rFonts w:asciiTheme="minorHAnsi" w:hAnsiTheme="minorHAnsi" w:cstheme="minorHAnsi"/>
          <w:color w:val="auto"/>
          <w:lang w:val="en-GB"/>
        </w:rPr>
        <w:t xml:space="preserve"> with </w:t>
      </w:r>
      <w:r w:rsidR="00181541" w:rsidRPr="00D50BB6">
        <w:rPr>
          <w:rFonts w:asciiTheme="minorHAnsi" w:hAnsiTheme="minorHAnsi" w:cstheme="minorHAnsi"/>
          <w:color w:val="auto"/>
          <w:lang w:val="en-GB"/>
        </w:rPr>
        <w:t>t</w:t>
      </w:r>
      <w:r w:rsidR="00187AD0" w:rsidRPr="00D50BB6">
        <w:rPr>
          <w:rFonts w:asciiTheme="minorHAnsi" w:hAnsiTheme="minorHAnsi" w:cstheme="minorHAnsi"/>
          <w:color w:val="auto"/>
          <w:lang w:val="en-GB"/>
        </w:rPr>
        <w:t>h</w:t>
      </w:r>
      <w:r w:rsidR="00B324C4" w:rsidRPr="00D50BB6">
        <w:rPr>
          <w:rFonts w:asciiTheme="minorHAnsi" w:hAnsiTheme="minorHAnsi" w:cstheme="minorHAnsi"/>
          <w:color w:val="auto"/>
          <w:lang w:val="en-GB"/>
        </w:rPr>
        <w:t>e</w:t>
      </w:r>
      <w:r w:rsidR="00187AD0"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 xml:space="preserve">desirable properties for impregnation. Moreover, the size of the </w:t>
      </w:r>
      <w:r w:rsidR="00733BEA" w:rsidRPr="00D50BB6">
        <w:rPr>
          <w:rFonts w:asciiTheme="minorHAnsi" w:hAnsiTheme="minorHAnsi" w:cstheme="minorHAnsi"/>
          <w:color w:val="auto"/>
          <w:lang w:val="en-GB"/>
        </w:rPr>
        <w:t xml:space="preserve">hydrogel </w:t>
      </w:r>
      <w:r w:rsidR="005E6481" w:rsidRPr="00D50BB6">
        <w:rPr>
          <w:rFonts w:asciiTheme="minorHAnsi" w:hAnsiTheme="minorHAnsi" w:cstheme="minorHAnsi"/>
          <w:color w:val="auto"/>
          <w:lang w:val="en-GB"/>
        </w:rPr>
        <w:t>is also</w:t>
      </w:r>
      <w:r w:rsidRPr="00D50BB6">
        <w:rPr>
          <w:rFonts w:asciiTheme="minorHAnsi" w:hAnsiTheme="minorHAnsi" w:cstheme="minorHAnsi"/>
          <w:color w:val="auto"/>
          <w:lang w:val="en-GB"/>
        </w:rPr>
        <w:t xml:space="preserve"> a critical point. Large hydrogels could be difficult to dry and </w:t>
      </w:r>
      <w:r w:rsidR="00852CA4" w:rsidRPr="00D50BB6">
        <w:rPr>
          <w:rFonts w:asciiTheme="minorHAnsi" w:hAnsiTheme="minorHAnsi" w:cstheme="minorHAnsi"/>
          <w:color w:val="auto"/>
          <w:lang w:val="en-GB"/>
        </w:rPr>
        <w:t xml:space="preserve">require a </w:t>
      </w:r>
      <w:r w:rsidRPr="00D50BB6">
        <w:rPr>
          <w:rFonts w:asciiTheme="minorHAnsi" w:hAnsiTheme="minorHAnsi" w:cstheme="minorHAnsi"/>
          <w:color w:val="auto"/>
          <w:lang w:val="en-GB"/>
        </w:rPr>
        <w:t xml:space="preserve">longer extraction </w:t>
      </w:r>
      <w:r w:rsidR="007A1698" w:rsidRPr="00D50BB6">
        <w:rPr>
          <w:rFonts w:asciiTheme="minorHAnsi" w:hAnsiTheme="minorHAnsi" w:cstheme="minorHAnsi"/>
          <w:color w:val="auto"/>
          <w:lang w:val="en-GB"/>
        </w:rPr>
        <w:t>proces</w:t>
      </w:r>
      <w:r w:rsidR="005E6481" w:rsidRPr="00D50BB6">
        <w:rPr>
          <w:rFonts w:asciiTheme="minorHAnsi" w:hAnsiTheme="minorHAnsi" w:cstheme="minorHAnsi"/>
          <w:color w:val="auto"/>
          <w:lang w:val="en-GB"/>
        </w:rPr>
        <w:t>s</w:t>
      </w:r>
      <w:r w:rsidRPr="00D50BB6">
        <w:rPr>
          <w:rFonts w:asciiTheme="minorHAnsi" w:hAnsiTheme="minorHAnsi" w:cstheme="minorHAnsi"/>
          <w:color w:val="auto"/>
          <w:lang w:val="en-GB"/>
        </w:rPr>
        <w:t xml:space="preserve">.   </w:t>
      </w:r>
    </w:p>
    <w:p w14:paraId="3AB2E749" w14:textId="581250F4" w:rsidR="7EEFDC53" w:rsidRPr="00D50BB6" w:rsidRDefault="7EEFDC53" w:rsidP="00D50BB6">
      <w:pPr>
        <w:rPr>
          <w:rFonts w:asciiTheme="minorHAnsi" w:hAnsiTheme="minorHAnsi" w:cstheme="minorHAnsi"/>
          <w:color w:val="auto"/>
          <w:lang w:val="en-GB"/>
        </w:rPr>
      </w:pPr>
    </w:p>
    <w:p w14:paraId="7FA07716" w14:textId="52B6ED08" w:rsidR="7EEFDC53" w:rsidRPr="00D50BB6" w:rsidRDefault="7EEFDC53" w:rsidP="00D50BB6">
      <w:pPr>
        <w:rPr>
          <w:rFonts w:asciiTheme="minorHAnsi" w:hAnsiTheme="minorHAnsi" w:cstheme="minorHAnsi"/>
          <w:color w:val="auto"/>
          <w:lang w:val="en-GB"/>
        </w:rPr>
      </w:pPr>
      <w:r w:rsidRPr="00D50BB6">
        <w:rPr>
          <w:rFonts w:asciiTheme="minorHAnsi" w:hAnsiTheme="minorHAnsi" w:cstheme="minorHAnsi"/>
          <w:color w:val="auto"/>
          <w:lang w:val="en-GB"/>
        </w:rPr>
        <w:t xml:space="preserve">The </w:t>
      </w:r>
      <w:r w:rsidR="00C04BD9" w:rsidRPr="00D50BB6">
        <w:rPr>
          <w:rFonts w:asciiTheme="minorHAnsi" w:hAnsiTheme="minorHAnsi" w:cstheme="minorHAnsi"/>
          <w:color w:val="auto"/>
          <w:lang w:val="en-GB"/>
        </w:rPr>
        <w:t xml:space="preserve">improvement </w:t>
      </w:r>
      <w:r w:rsidRPr="00D50BB6">
        <w:rPr>
          <w:rFonts w:asciiTheme="minorHAnsi" w:hAnsiTheme="minorHAnsi" w:cstheme="minorHAnsi"/>
          <w:color w:val="auto"/>
          <w:lang w:val="en-GB"/>
        </w:rPr>
        <w:t xml:space="preserve">of the drying </w:t>
      </w:r>
      <w:r w:rsidR="00F44320" w:rsidRPr="00D50BB6">
        <w:rPr>
          <w:rFonts w:asciiTheme="minorHAnsi" w:hAnsiTheme="minorHAnsi" w:cstheme="minorHAnsi"/>
          <w:color w:val="auto"/>
          <w:lang w:val="en-GB"/>
        </w:rPr>
        <w:t>proc</w:t>
      </w:r>
      <w:r w:rsidR="00852CA4" w:rsidRPr="00D50BB6">
        <w:rPr>
          <w:rFonts w:asciiTheme="minorHAnsi" w:hAnsiTheme="minorHAnsi" w:cstheme="minorHAnsi"/>
          <w:color w:val="auto"/>
          <w:lang w:val="en-GB"/>
        </w:rPr>
        <w:t xml:space="preserve">ess </w:t>
      </w:r>
      <w:r w:rsidRPr="00D50BB6">
        <w:rPr>
          <w:rFonts w:asciiTheme="minorHAnsi" w:hAnsiTheme="minorHAnsi" w:cstheme="minorHAnsi"/>
          <w:color w:val="auto"/>
          <w:lang w:val="en-GB"/>
        </w:rPr>
        <w:t xml:space="preserve">opened </w:t>
      </w:r>
      <w:r w:rsidR="00852CA4" w:rsidRPr="00D50BB6">
        <w:rPr>
          <w:rFonts w:asciiTheme="minorHAnsi" w:hAnsiTheme="minorHAnsi" w:cstheme="minorHAnsi"/>
          <w:color w:val="auto"/>
          <w:lang w:val="en-GB"/>
        </w:rPr>
        <w:t>new avenues</w:t>
      </w:r>
      <w:r w:rsidRPr="00D50BB6">
        <w:rPr>
          <w:rFonts w:asciiTheme="minorHAnsi" w:hAnsiTheme="minorHAnsi" w:cstheme="minorHAnsi"/>
          <w:color w:val="auto"/>
          <w:lang w:val="en-GB"/>
        </w:rPr>
        <w:t xml:space="preserve"> to </w:t>
      </w:r>
      <w:r w:rsidR="001C7E9F" w:rsidRPr="00D50BB6">
        <w:rPr>
          <w:rFonts w:asciiTheme="minorHAnsi" w:hAnsiTheme="minorHAnsi" w:cstheme="minorHAnsi"/>
          <w:color w:val="auto"/>
          <w:lang w:val="en-GB"/>
        </w:rPr>
        <w:t>enhance</w:t>
      </w:r>
      <w:r w:rsidRPr="00D50BB6">
        <w:rPr>
          <w:rFonts w:asciiTheme="minorHAnsi" w:hAnsiTheme="minorHAnsi" w:cstheme="minorHAnsi"/>
          <w:color w:val="auto"/>
          <w:lang w:val="en-GB"/>
        </w:rPr>
        <w:t xml:space="preserve"> the overall aerogel fabrication process </w:t>
      </w:r>
      <w:r w:rsidR="00852CA4" w:rsidRPr="00D50BB6">
        <w:rPr>
          <w:rFonts w:asciiTheme="minorHAnsi" w:hAnsiTheme="minorHAnsi" w:cstheme="minorHAnsi"/>
          <w:color w:val="auto"/>
          <w:lang w:val="en-GB"/>
        </w:rPr>
        <w:t>as</w:t>
      </w:r>
      <w:r w:rsidRPr="00D50BB6">
        <w:rPr>
          <w:rFonts w:asciiTheme="minorHAnsi" w:hAnsiTheme="minorHAnsi" w:cstheme="minorHAnsi"/>
          <w:color w:val="auto"/>
          <w:lang w:val="en-GB"/>
        </w:rPr>
        <w:t xml:space="preserve"> both gelatinization and retrogradation steps could </w:t>
      </w:r>
      <w:r w:rsidR="3F9EDBCD" w:rsidRPr="00D50BB6">
        <w:rPr>
          <w:rFonts w:asciiTheme="minorHAnsi" w:hAnsiTheme="minorHAnsi" w:cstheme="minorHAnsi"/>
          <w:color w:val="auto"/>
          <w:lang w:val="en-GB"/>
        </w:rPr>
        <w:t xml:space="preserve">be </w:t>
      </w:r>
      <w:r w:rsidRPr="00D50BB6">
        <w:rPr>
          <w:rFonts w:asciiTheme="minorHAnsi" w:hAnsiTheme="minorHAnsi" w:cstheme="minorHAnsi"/>
          <w:color w:val="auto"/>
          <w:lang w:val="en-GB"/>
        </w:rPr>
        <w:t xml:space="preserve">integrated </w:t>
      </w:r>
      <w:r w:rsidR="00B7665F" w:rsidRPr="00D50BB6">
        <w:rPr>
          <w:rFonts w:asciiTheme="minorHAnsi" w:hAnsiTheme="minorHAnsi" w:cstheme="minorHAnsi"/>
          <w:color w:val="auto"/>
          <w:lang w:val="en-GB"/>
        </w:rPr>
        <w:t>with</w:t>
      </w:r>
      <w:r w:rsidRPr="00D50BB6">
        <w:rPr>
          <w:rFonts w:asciiTheme="minorHAnsi" w:hAnsiTheme="minorHAnsi" w:cstheme="minorHAnsi"/>
          <w:color w:val="auto"/>
          <w:lang w:val="en-GB"/>
        </w:rPr>
        <w:t xml:space="preserve"> drying</w:t>
      </w:r>
      <w:r w:rsidR="00F44320" w:rsidRPr="00D50BB6">
        <w:rPr>
          <w:rFonts w:asciiTheme="minorHAnsi" w:hAnsiTheme="minorHAnsi" w:cstheme="minorHAnsi"/>
          <w:color w:val="auto"/>
          <w:lang w:val="en-GB"/>
        </w:rPr>
        <w:t xml:space="preserve"> (one-pot)</w:t>
      </w:r>
      <w:r w:rsidRPr="00D50BB6">
        <w:rPr>
          <w:rFonts w:asciiTheme="minorHAnsi" w:hAnsiTheme="minorHAnsi" w:cstheme="minorHAnsi"/>
          <w:color w:val="auto"/>
          <w:lang w:val="en-GB"/>
        </w:rPr>
        <w:t xml:space="preserve">. </w:t>
      </w:r>
      <w:r w:rsidR="3F9EDBCD" w:rsidRPr="00D50BB6">
        <w:rPr>
          <w:rFonts w:asciiTheme="minorHAnsi" w:hAnsiTheme="minorHAnsi" w:cstheme="minorHAnsi"/>
          <w:color w:val="auto"/>
          <w:lang w:val="en-GB"/>
        </w:rPr>
        <w:t>The gelatini</w:t>
      </w:r>
      <w:r w:rsidR="00852CA4" w:rsidRPr="00D50BB6">
        <w:rPr>
          <w:rFonts w:asciiTheme="minorHAnsi" w:hAnsiTheme="minorHAnsi" w:cstheme="minorHAnsi"/>
          <w:color w:val="auto"/>
          <w:lang w:val="en-GB"/>
        </w:rPr>
        <w:t>z</w:t>
      </w:r>
      <w:r w:rsidR="3F9EDBCD" w:rsidRPr="00D50BB6">
        <w:rPr>
          <w:rFonts w:asciiTheme="minorHAnsi" w:hAnsiTheme="minorHAnsi" w:cstheme="minorHAnsi"/>
          <w:color w:val="auto"/>
          <w:lang w:val="en-GB"/>
        </w:rPr>
        <w:t>ation temperature is the critical point of this</w:t>
      </w:r>
      <w:r w:rsidR="00714B2E" w:rsidRPr="00D50BB6">
        <w:rPr>
          <w:rFonts w:asciiTheme="minorHAnsi" w:hAnsiTheme="minorHAnsi" w:cstheme="minorHAnsi"/>
          <w:color w:val="auto"/>
          <w:lang w:val="en-GB"/>
        </w:rPr>
        <w:t xml:space="preserve"> one</w:t>
      </w:r>
      <w:r w:rsidR="007F6F53" w:rsidRPr="00D50BB6">
        <w:rPr>
          <w:rFonts w:asciiTheme="minorHAnsi" w:hAnsiTheme="minorHAnsi" w:cstheme="minorHAnsi"/>
          <w:color w:val="auto"/>
          <w:lang w:val="en-GB"/>
        </w:rPr>
        <w:t>-</w:t>
      </w:r>
      <w:r w:rsidR="00714B2E" w:rsidRPr="00D50BB6">
        <w:rPr>
          <w:rFonts w:asciiTheme="minorHAnsi" w:hAnsiTheme="minorHAnsi" w:cstheme="minorHAnsi"/>
          <w:color w:val="auto"/>
          <w:lang w:val="en-GB"/>
        </w:rPr>
        <w:t>pot concept</w:t>
      </w:r>
      <w:r w:rsidR="3F9EDBCD" w:rsidRPr="00D50BB6">
        <w:rPr>
          <w:rFonts w:asciiTheme="minorHAnsi" w:hAnsiTheme="minorHAnsi" w:cstheme="minorHAnsi"/>
          <w:color w:val="auto"/>
          <w:lang w:val="en-GB"/>
        </w:rPr>
        <w:t>. Therefore,</w:t>
      </w:r>
      <w:r w:rsidRPr="00D50BB6">
        <w:rPr>
          <w:rFonts w:asciiTheme="minorHAnsi" w:hAnsiTheme="minorHAnsi" w:cstheme="minorHAnsi"/>
          <w:color w:val="auto"/>
          <w:lang w:val="en-GB"/>
        </w:rPr>
        <w:t xml:space="preserve"> to obtain </w:t>
      </w:r>
      <w:r w:rsidR="2A5BC74B" w:rsidRPr="00D50BB6">
        <w:rPr>
          <w:rFonts w:asciiTheme="minorHAnsi" w:hAnsiTheme="minorHAnsi" w:cstheme="minorHAnsi"/>
          <w:color w:val="auto"/>
          <w:lang w:val="en-GB"/>
        </w:rPr>
        <w:t>particles</w:t>
      </w:r>
      <w:r w:rsidRPr="00D50BB6">
        <w:rPr>
          <w:rFonts w:asciiTheme="minorHAnsi" w:hAnsiTheme="minorHAnsi" w:cstheme="minorHAnsi"/>
          <w:color w:val="auto"/>
          <w:lang w:val="en-GB"/>
        </w:rPr>
        <w:t xml:space="preserve"> like the ones described </w:t>
      </w:r>
      <w:r w:rsidR="3F9EDBCD" w:rsidRPr="00D50BB6">
        <w:rPr>
          <w:rFonts w:asciiTheme="minorHAnsi" w:hAnsiTheme="minorHAnsi" w:cstheme="minorHAnsi"/>
          <w:color w:val="auto"/>
          <w:lang w:val="en-GB"/>
        </w:rPr>
        <w:t>in</w:t>
      </w:r>
      <w:r w:rsidRPr="00D50BB6">
        <w:rPr>
          <w:rFonts w:asciiTheme="minorHAnsi" w:hAnsiTheme="minorHAnsi" w:cstheme="minorHAnsi"/>
          <w:color w:val="auto"/>
          <w:lang w:val="en-GB"/>
        </w:rPr>
        <w:t xml:space="preserve"> </w:t>
      </w:r>
      <w:r w:rsidR="003F24CB" w:rsidRPr="00D50BB6">
        <w:rPr>
          <w:rFonts w:asciiTheme="minorHAnsi" w:hAnsiTheme="minorHAnsi" w:cstheme="minorHAnsi"/>
          <w:b/>
          <w:bCs/>
          <w:color w:val="auto"/>
          <w:lang w:val="en-GB"/>
        </w:rPr>
        <w:t>F</w:t>
      </w:r>
      <w:r w:rsidRPr="00D50BB6">
        <w:rPr>
          <w:rFonts w:asciiTheme="minorHAnsi" w:hAnsiTheme="minorHAnsi" w:cstheme="minorHAnsi"/>
          <w:b/>
          <w:bCs/>
          <w:color w:val="auto"/>
          <w:lang w:val="en-GB"/>
        </w:rPr>
        <w:t xml:space="preserve">igure </w:t>
      </w:r>
      <w:r w:rsidR="1EBC0FDE" w:rsidRPr="00D50BB6">
        <w:rPr>
          <w:rFonts w:asciiTheme="minorHAnsi" w:hAnsiTheme="minorHAnsi" w:cstheme="minorHAnsi"/>
          <w:b/>
          <w:bCs/>
          <w:color w:val="auto"/>
          <w:lang w:val="en-GB"/>
        </w:rPr>
        <w:t>6</w:t>
      </w:r>
      <w:r w:rsidR="00852CA4" w:rsidRPr="00D50BB6">
        <w:rPr>
          <w:rFonts w:asciiTheme="minorHAnsi" w:hAnsiTheme="minorHAnsi" w:cstheme="minorHAnsi"/>
          <w:b/>
          <w:bCs/>
          <w:color w:val="auto"/>
          <w:lang w:val="en-GB"/>
        </w:rPr>
        <w:t>A</w:t>
      </w:r>
      <w:r w:rsidR="00852CA4" w:rsidRPr="00D50BB6">
        <w:rPr>
          <w:rFonts w:asciiTheme="minorHAnsi" w:hAnsiTheme="minorHAnsi" w:cstheme="minorHAnsi"/>
          <w:color w:val="auto"/>
          <w:lang w:val="en-GB"/>
        </w:rPr>
        <w:t>,</w:t>
      </w:r>
      <w:r w:rsidRPr="00D50BB6">
        <w:rPr>
          <w:rFonts w:asciiTheme="minorHAnsi" w:hAnsiTheme="minorHAnsi" w:cstheme="minorHAnsi"/>
          <w:color w:val="auto"/>
          <w:lang w:val="en-GB"/>
        </w:rPr>
        <w:t xml:space="preserve"> </w:t>
      </w:r>
      <w:r w:rsidR="2FA51BF8" w:rsidRPr="00D50BB6">
        <w:rPr>
          <w:rFonts w:asciiTheme="minorHAnsi" w:hAnsiTheme="minorHAnsi" w:cstheme="minorHAnsi"/>
          <w:color w:val="auto"/>
          <w:lang w:val="en-GB"/>
        </w:rPr>
        <w:t xml:space="preserve">the </w:t>
      </w:r>
      <w:r w:rsidR="1EBC0FDE" w:rsidRPr="00D50BB6">
        <w:rPr>
          <w:rFonts w:asciiTheme="minorHAnsi" w:hAnsiTheme="minorHAnsi" w:cstheme="minorHAnsi"/>
          <w:color w:val="auto"/>
          <w:lang w:val="en-GB"/>
        </w:rPr>
        <w:t>gelatini</w:t>
      </w:r>
      <w:r w:rsidR="00852CA4" w:rsidRPr="00D50BB6">
        <w:rPr>
          <w:rFonts w:asciiTheme="minorHAnsi" w:hAnsiTheme="minorHAnsi" w:cstheme="minorHAnsi"/>
          <w:color w:val="auto"/>
          <w:lang w:val="en-GB"/>
        </w:rPr>
        <w:t>z</w:t>
      </w:r>
      <w:r w:rsidR="1EBC0FDE" w:rsidRPr="00D50BB6">
        <w:rPr>
          <w:rFonts w:asciiTheme="minorHAnsi" w:hAnsiTheme="minorHAnsi" w:cstheme="minorHAnsi"/>
          <w:color w:val="auto"/>
          <w:lang w:val="en-GB"/>
        </w:rPr>
        <w:t>ation</w:t>
      </w:r>
      <w:r w:rsidR="5DF43DE8" w:rsidRPr="00D50BB6">
        <w:rPr>
          <w:rFonts w:asciiTheme="minorHAnsi" w:hAnsiTheme="minorHAnsi" w:cstheme="minorHAnsi"/>
          <w:color w:val="auto"/>
          <w:lang w:val="en-GB"/>
        </w:rPr>
        <w:t xml:space="preserve"> </w:t>
      </w:r>
      <w:r w:rsidR="1097DC06" w:rsidRPr="00D50BB6">
        <w:rPr>
          <w:rFonts w:asciiTheme="minorHAnsi" w:hAnsiTheme="minorHAnsi" w:cstheme="minorHAnsi"/>
          <w:color w:val="auto"/>
          <w:lang w:val="en-GB"/>
        </w:rPr>
        <w:t>temperature</w:t>
      </w:r>
      <w:r w:rsidR="5DF43DE8" w:rsidRPr="00D50BB6">
        <w:rPr>
          <w:rFonts w:asciiTheme="minorHAnsi" w:hAnsiTheme="minorHAnsi" w:cstheme="minorHAnsi"/>
          <w:color w:val="auto"/>
          <w:lang w:val="en-GB"/>
        </w:rPr>
        <w:t xml:space="preserve"> should </w:t>
      </w:r>
      <w:r w:rsidR="3A1AC867" w:rsidRPr="00D50BB6">
        <w:rPr>
          <w:rFonts w:asciiTheme="minorHAnsi" w:hAnsiTheme="minorHAnsi" w:cstheme="minorHAnsi"/>
          <w:color w:val="auto"/>
          <w:lang w:val="en-GB"/>
        </w:rPr>
        <w:t xml:space="preserve">be </w:t>
      </w:r>
      <w:r w:rsidR="3F9EDBCD" w:rsidRPr="00D50BB6">
        <w:rPr>
          <w:rFonts w:asciiTheme="minorHAnsi" w:hAnsiTheme="minorHAnsi" w:cstheme="minorHAnsi"/>
          <w:color w:val="auto"/>
          <w:lang w:val="en-GB"/>
        </w:rPr>
        <w:t xml:space="preserve">set at 40 </w:t>
      </w:r>
      <w:r w:rsidR="00CD7E73" w:rsidRPr="00D50BB6">
        <w:rPr>
          <w:rFonts w:asciiTheme="minorHAnsi" w:hAnsiTheme="minorHAnsi" w:cstheme="minorHAnsi"/>
          <w:color w:val="auto"/>
          <w:lang w:val="en-GB"/>
        </w:rPr>
        <w:t>°</w:t>
      </w:r>
      <w:r w:rsidR="3F9EDBCD" w:rsidRPr="00D50BB6">
        <w:rPr>
          <w:rFonts w:asciiTheme="minorHAnsi" w:hAnsiTheme="minorHAnsi" w:cstheme="minorHAnsi"/>
          <w:color w:val="auto"/>
          <w:lang w:val="en-GB"/>
        </w:rPr>
        <w:t>C</w:t>
      </w:r>
      <w:r w:rsidR="00852CA4" w:rsidRPr="00D50BB6">
        <w:rPr>
          <w:rFonts w:asciiTheme="minorHAnsi" w:hAnsiTheme="minorHAnsi" w:cstheme="minorHAnsi"/>
          <w:color w:val="auto"/>
          <w:lang w:val="en-GB"/>
        </w:rPr>
        <w:t xml:space="preserve"> to avoid</w:t>
      </w:r>
      <w:r w:rsidR="3A1AC867" w:rsidRPr="00D50BB6">
        <w:rPr>
          <w:rFonts w:asciiTheme="minorHAnsi" w:hAnsiTheme="minorHAnsi" w:cstheme="minorHAnsi"/>
          <w:color w:val="auto"/>
          <w:lang w:val="en-GB"/>
        </w:rPr>
        <w:t xml:space="preserve"> </w:t>
      </w:r>
      <w:r w:rsidR="427C1B7F" w:rsidRPr="00D50BB6">
        <w:rPr>
          <w:rFonts w:asciiTheme="minorHAnsi" w:hAnsiTheme="minorHAnsi" w:cstheme="minorHAnsi"/>
          <w:color w:val="auto"/>
          <w:lang w:val="en-GB"/>
        </w:rPr>
        <w:t xml:space="preserve">extensive </w:t>
      </w:r>
      <w:r w:rsidR="1097DC06" w:rsidRPr="00D50BB6">
        <w:rPr>
          <w:rFonts w:asciiTheme="minorHAnsi" w:hAnsiTheme="minorHAnsi" w:cstheme="minorHAnsi"/>
          <w:color w:val="auto"/>
          <w:lang w:val="en-GB"/>
        </w:rPr>
        <w:t>aggregation</w:t>
      </w:r>
      <w:r w:rsidR="00CD7E73" w:rsidRPr="00D50BB6">
        <w:rPr>
          <w:rFonts w:asciiTheme="minorHAnsi" w:hAnsiTheme="minorHAnsi" w:cstheme="minorHAnsi"/>
          <w:color w:val="auto"/>
        </w:rPr>
        <w:t xml:space="preserve"> </w:t>
      </w:r>
      <w:r w:rsidR="00CD7E73" w:rsidRPr="00D50BB6">
        <w:rPr>
          <w:rFonts w:asciiTheme="minorHAnsi" w:hAnsiTheme="minorHAnsi" w:cstheme="minorHAnsi"/>
          <w:color w:val="auto"/>
          <w:lang w:val="en-GB"/>
        </w:rPr>
        <w:t>and</w:t>
      </w:r>
      <w:r w:rsidR="00DD4CB9" w:rsidRPr="00D50BB6">
        <w:rPr>
          <w:rFonts w:asciiTheme="minorHAnsi" w:hAnsiTheme="minorHAnsi" w:cstheme="minorHAnsi"/>
          <w:color w:val="auto"/>
          <w:lang w:val="en-GB"/>
        </w:rPr>
        <w:t xml:space="preserve"> dramatic reduction o</w:t>
      </w:r>
      <w:r w:rsidR="00852CA4" w:rsidRPr="00D50BB6">
        <w:rPr>
          <w:rFonts w:asciiTheme="minorHAnsi" w:hAnsiTheme="minorHAnsi" w:cstheme="minorHAnsi"/>
          <w:color w:val="auto"/>
          <w:lang w:val="en-GB"/>
        </w:rPr>
        <w:t>f</w:t>
      </w:r>
      <w:r w:rsidR="00CD7E73" w:rsidRPr="00D50BB6">
        <w:rPr>
          <w:rFonts w:asciiTheme="minorHAnsi" w:hAnsiTheme="minorHAnsi" w:cstheme="minorHAnsi"/>
          <w:color w:val="auto"/>
          <w:lang w:val="en-GB"/>
        </w:rPr>
        <w:t xml:space="preserve"> surface area</w:t>
      </w:r>
      <w:r w:rsidR="114D2085" w:rsidRPr="00D50BB6">
        <w:rPr>
          <w:rFonts w:asciiTheme="minorHAnsi" w:hAnsiTheme="minorHAnsi" w:cstheme="minorHAnsi"/>
          <w:color w:val="auto"/>
          <w:lang w:val="en-GB"/>
        </w:rPr>
        <w:t>.</w:t>
      </w:r>
      <w:r w:rsidR="00882E8E" w:rsidRPr="00D50BB6">
        <w:rPr>
          <w:rFonts w:asciiTheme="minorHAnsi" w:hAnsiTheme="minorHAnsi" w:cstheme="minorHAnsi"/>
          <w:color w:val="auto"/>
          <w:lang w:val="en-GB"/>
        </w:rPr>
        <w:t xml:space="preserve"> </w:t>
      </w:r>
    </w:p>
    <w:p w14:paraId="6A00A01E" w14:textId="77777777" w:rsidR="00A93BA3" w:rsidRPr="00D50BB6" w:rsidRDefault="00A93BA3" w:rsidP="00D50BB6">
      <w:pPr>
        <w:rPr>
          <w:rFonts w:asciiTheme="minorHAnsi" w:hAnsiTheme="minorHAnsi" w:cstheme="minorHAnsi"/>
          <w:color w:val="auto"/>
          <w:lang w:val="en-GB"/>
        </w:rPr>
      </w:pPr>
    </w:p>
    <w:p w14:paraId="344B4DA3" w14:textId="19EB159F" w:rsidR="00A93BA3" w:rsidRPr="00D50BB6" w:rsidRDefault="00A93BA3" w:rsidP="00D50BB6">
      <w:pPr>
        <w:rPr>
          <w:rFonts w:asciiTheme="minorHAnsi" w:hAnsiTheme="minorHAnsi" w:cstheme="minorHAnsi"/>
          <w:color w:val="auto"/>
          <w:lang w:val="en-GB"/>
        </w:rPr>
      </w:pPr>
      <w:r w:rsidRPr="00D50BB6">
        <w:rPr>
          <w:rFonts w:asciiTheme="minorHAnsi" w:hAnsiTheme="minorHAnsi" w:cstheme="minorHAnsi"/>
          <w:color w:val="auto"/>
          <w:lang w:val="en-GB"/>
        </w:rPr>
        <w:t>Another critical point of this protocol is</w:t>
      </w:r>
      <w:r w:rsidR="00614639" w:rsidRPr="00D50BB6">
        <w:rPr>
          <w:rFonts w:asciiTheme="minorHAnsi" w:hAnsiTheme="minorHAnsi" w:cstheme="minorHAnsi"/>
          <w:color w:val="auto"/>
          <w:lang w:val="en-GB"/>
        </w:rPr>
        <w:t xml:space="preserve"> </w:t>
      </w:r>
      <w:r w:rsidR="00EF36D5" w:rsidRPr="00D50BB6">
        <w:rPr>
          <w:rFonts w:asciiTheme="minorHAnsi" w:hAnsiTheme="minorHAnsi" w:cstheme="minorHAnsi"/>
          <w:color w:val="auto"/>
          <w:lang w:val="en-GB"/>
        </w:rPr>
        <w:t xml:space="preserve">related </w:t>
      </w:r>
      <w:r w:rsidR="00852CA4" w:rsidRPr="00D50BB6">
        <w:rPr>
          <w:rFonts w:asciiTheme="minorHAnsi" w:hAnsiTheme="minorHAnsi" w:cstheme="minorHAnsi"/>
          <w:color w:val="auto"/>
          <w:lang w:val="en-GB"/>
        </w:rPr>
        <w:t>to</w:t>
      </w:r>
      <w:r w:rsidR="00EF36D5" w:rsidRPr="00D50BB6">
        <w:rPr>
          <w:rFonts w:asciiTheme="minorHAnsi" w:hAnsiTheme="minorHAnsi" w:cstheme="minorHAnsi"/>
          <w:color w:val="auto"/>
          <w:lang w:val="en-GB"/>
        </w:rPr>
        <w:t xml:space="preserve"> the</w:t>
      </w:r>
      <w:r w:rsidRPr="00D50BB6">
        <w:rPr>
          <w:rFonts w:asciiTheme="minorHAnsi" w:hAnsiTheme="minorHAnsi" w:cstheme="minorHAnsi"/>
          <w:color w:val="auto"/>
          <w:lang w:val="en-GB"/>
        </w:rPr>
        <w:t xml:space="preserve"> pressurization and </w:t>
      </w:r>
      <w:r w:rsidR="00614639" w:rsidRPr="00D50BB6">
        <w:rPr>
          <w:rFonts w:asciiTheme="minorHAnsi" w:hAnsiTheme="minorHAnsi" w:cstheme="minorHAnsi"/>
          <w:color w:val="auto"/>
          <w:lang w:val="en-GB"/>
        </w:rPr>
        <w:t>depressurization steps</w:t>
      </w:r>
      <w:r w:rsidR="00E01AED" w:rsidRPr="00D50BB6">
        <w:rPr>
          <w:rFonts w:asciiTheme="minorHAnsi" w:hAnsiTheme="minorHAnsi" w:cstheme="minorHAnsi"/>
          <w:color w:val="auto"/>
          <w:lang w:val="en-GB"/>
        </w:rPr>
        <w:t xml:space="preserve">. </w:t>
      </w:r>
      <w:r w:rsidR="00852CA4" w:rsidRPr="00D50BB6">
        <w:rPr>
          <w:rFonts w:asciiTheme="minorHAnsi" w:hAnsiTheme="minorHAnsi" w:cstheme="minorHAnsi"/>
          <w:color w:val="auto"/>
          <w:lang w:val="en-GB"/>
        </w:rPr>
        <w:t>P</w:t>
      </w:r>
      <w:r w:rsidR="00E01AED" w:rsidRPr="00D50BB6">
        <w:rPr>
          <w:rFonts w:asciiTheme="minorHAnsi" w:hAnsiTheme="minorHAnsi" w:cstheme="minorHAnsi"/>
          <w:color w:val="auto"/>
          <w:lang w:val="en-GB"/>
        </w:rPr>
        <w:t>ressurization should be gentle</w:t>
      </w:r>
      <w:r w:rsidR="00750D6F" w:rsidRPr="00D50BB6">
        <w:rPr>
          <w:rFonts w:asciiTheme="minorHAnsi" w:hAnsiTheme="minorHAnsi" w:cstheme="minorHAnsi"/>
          <w:color w:val="auto"/>
          <w:lang w:val="en-GB"/>
        </w:rPr>
        <w:t xml:space="preserve"> </w:t>
      </w:r>
      <w:r w:rsidR="00FB3AB2" w:rsidRPr="00D50BB6">
        <w:rPr>
          <w:rFonts w:asciiTheme="minorHAnsi" w:hAnsiTheme="minorHAnsi" w:cstheme="minorHAnsi"/>
          <w:color w:val="auto"/>
          <w:lang w:val="en-GB"/>
        </w:rPr>
        <w:t>(</w:t>
      </w:r>
      <w:r w:rsidR="00E01AED" w:rsidRPr="00D50BB6">
        <w:rPr>
          <w:rFonts w:asciiTheme="minorHAnsi" w:hAnsiTheme="minorHAnsi" w:cstheme="minorHAnsi"/>
          <w:color w:val="auto"/>
          <w:lang w:val="en-GB"/>
        </w:rPr>
        <w:t>1</w:t>
      </w:r>
      <w:r w:rsidR="00EF36D5" w:rsidRPr="00D50BB6">
        <w:rPr>
          <w:rFonts w:asciiTheme="minorHAnsi" w:hAnsiTheme="minorHAnsi" w:cstheme="minorHAnsi"/>
          <w:color w:val="auto"/>
          <w:lang w:val="en-GB"/>
        </w:rPr>
        <w:t xml:space="preserve"> </w:t>
      </w:r>
      <w:r w:rsidR="00E01AED" w:rsidRPr="00D50BB6">
        <w:rPr>
          <w:rFonts w:asciiTheme="minorHAnsi" w:hAnsiTheme="minorHAnsi" w:cstheme="minorHAnsi"/>
          <w:color w:val="auto"/>
          <w:lang w:val="en-GB"/>
        </w:rPr>
        <w:t>MPa.min</w:t>
      </w:r>
      <w:r w:rsidR="00E01AED" w:rsidRPr="00D50BB6">
        <w:rPr>
          <w:rFonts w:asciiTheme="minorHAnsi" w:hAnsiTheme="minorHAnsi" w:cstheme="minorHAnsi"/>
          <w:color w:val="auto"/>
          <w:vertAlign w:val="superscript"/>
          <w:lang w:val="en-GB"/>
        </w:rPr>
        <w:t>-1</w:t>
      </w:r>
      <w:r w:rsidR="00FB3AB2" w:rsidRPr="00D50BB6">
        <w:rPr>
          <w:rFonts w:asciiTheme="minorHAnsi" w:hAnsiTheme="minorHAnsi" w:cstheme="minorHAnsi"/>
          <w:color w:val="auto"/>
          <w:lang w:val="en-GB"/>
        </w:rPr>
        <w:t xml:space="preserve">). Faster pressurization could </w:t>
      </w:r>
      <w:r w:rsidR="00750D6F" w:rsidRPr="00D50BB6">
        <w:rPr>
          <w:rFonts w:asciiTheme="minorHAnsi" w:hAnsiTheme="minorHAnsi" w:cstheme="minorHAnsi"/>
          <w:color w:val="auto"/>
          <w:lang w:val="en-GB"/>
        </w:rPr>
        <w:t xml:space="preserve">destroy the 3D </w:t>
      </w:r>
      <w:r w:rsidR="00750D6F" w:rsidRPr="00D50BB6">
        <w:rPr>
          <w:rFonts w:asciiTheme="minorHAnsi" w:hAnsiTheme="minorHAnsi" w:cstheme="minorHAnsi"/>
          <w:color w:val="auto"/>
          <w:lang w:val="en-GB"/>
        </w:rPr>
        <w:lastRenderedPageBreak/>
        <w:t>structure of aerogel</w:t>
      </w:r>
      <w:r w:rsidR="00D87186" w:rsidRPr="00D50BB6">
        <w:rPr>
          <w:rFonts w:asciiTheme="minorHAnsi" w:hAnsiTheme="minorHAnsi" w:cstheme="minorHAnsi"/>
          <w:color w:val="auto"/>
          <w:lang w:val="en-GB"/>
        </w:rPr>
        <w:t xml:space="preserve"> </w:t>
      </w:r>
      <w:r w:rsidR="00F44320" w:rsidRPr="00D50BB6">
        <w:rPr>
          <w:rFonts w:asciiTheme="minorHAnsi" w:hAnsiTheme="minorHAnsi" w:cstheme="minorHAnsi"/>
          <w:color w:val="auto"/>
          <w:lang w:val="en-GB"/>
        </w:rPr>
        <w:t>leading to an</w:t>
      </w:r>
      <w:r w:rsidR="00D87186" w:rsidRPr="00D50BB6">
        <w:rPr>
          <w:rFonts w:asciiTheme="minorHAnsi" w:hAnsiTheme="minorHAnsi" w:cstheme="minorHAnsi"/>
          <w:color w:val="auto"/>
          <w:lang w:val="en-GB"/>
        </w:rPr>
        <w:t xml:space="preserve"> extensive collapse of the pore structure. </w:t>
      </w:r>
      <w:r w:rsidR="00852CA4" w:rsidRPr="00D50BB6">
        <w:rPr>
          <w:rFonts w:asciiTheme="minorHAnsi" w:hAnsiTheme="minorHAnsi" w:cstheme="minorHAnsi"/>
          <w:color w:val="auto"/>
          <w:lang w:val="en-GB"/>
        </w:rPr>
        <w:t>D</w:t>
      </w:r>
      <w:r w:rsidR="003F01A2" w:rsidRPr="00D50BB6">
        <w:rPr>
          <w:rFonts w:asciiTheme="minorHAnsi" w:hAnsiTheme="minorHAnsi" w:cstheme="minorHAnsi"/>
          <w:color w:val="auto"/>
          <w:lang w:val="en-GB"/>
        </w:rPr>
        <w:t>epressurization is also critical</w:t>
      </w:r>
      <w:r w:rsidR="00852CA4" w:rsidRPr="00D50BB6">
        <w:rPr>
          <w:rFonts w:asciiTheme="minorHAnsi" w:hAnsiTheme="minorHAnsi" w:cstheme="minorHAnsi"/>
          <w:color w:val="auto"/>
          <w:lang w:val="en-GB"/>
        </w:rPr>
        <w:t>,</w:t>
      </w:r>
      <w:r w:rsidR="003F01A2" w:rsidRPr="00D50BB6">
        <w:rPr>
          <w:rFonts w:asciiTheme="minorHAnsi" w:hAnsiTheme="minorHAnsi" w:cstheme="minorHAnsi"/>
          <w:color w:val="auto"/>
          <w:lang w:val="en-GB"/>
        </w:rPr>
        <w:t xml:space="preserve"> especially </w:t>
      </w:r>
      <w:r w:rsidR="0057677D" w:rsidRPr="00D50BB6">
        <w:rPr>
          <w:rFonts w:asciiTheme="minorHAnsi" w:hAnsiTheme="minorHAnsi" w:cstheme="minorHAnsi"/>
          <w:color w:val="auto"/>
          <w:lang w:val="en-GB"/>
        </w:rPr>
        <w:t>after impregnation</w:t>
      </w:r>
      <w:r w:rsidR="003F331F" w:rsidRPr="00D50BB6">
        <w:rPr>
          <w:rFonts w:asciiTheme="minorHAnsi" w:hAnsiTheme="minorHAnsi" w:cstheme="minorHAnsi"/>
          <w:color w:val="auto"/>
          <w:lang w:val="en-GB"/>
        </w:rPr>
        <w:t>. Thus,</w:t>
      </w:r>
      <w:r w:rsidR="0057677D" w:rsidRPr="00D50BB6">
        <w:rPr>
          <w:rFonts w:asciiTheme="minorHAnsi" w:hAnsiTheme="minorHAnsi" w:cstheme="minorHAnsi"/>
          <w:color w:val="auto"/>
          <w:lang w:val="en-GB"/>
        </w:rPr>
        <w:t xml:space="preserve"> depressurization should </w:t>
      </w:r>
      <w:r w:rsidR="00A85656" w:rsidRPr="00D50BB6">
        <w:rPr>
          <w:rFonts w:asciiTheme="minorHAnsi" w:hAnsiTheme="minorHAnsi" w:cstheme="minorHAnsi"/>
          <w:color w:val="auto"/>
          <w:lang w:val="en-GB"/>
        </w:rPr>
        <w:t xml:space="preserve">be </w:t>
      </w:r>
      <w:r w:rsidR="003F331F" w:rsidRPr="00D50BB6">
        <w:rPr>
          <w:rFonts w:asciiTheme="minorHAnsi" w:hAnsiTheme="minorHAnsi" w:cstheme="minorHAnsi"/>
          <w:color w:val="auto"/>
          <w:lang w:val="en-GB"/>
        </w:rPr>
        <w:t>very gentle</w:t>
      </w:r>
      <w:r w:rsidR="00B6483E" w:rsidRPr="00D50BB6">
        <w:rPr>
          <w:rFonts w:asciiTheme="minorHAnsi" w:hAnsiTheme="minorHAnsi" w:cstheme="minorHAnsi"/>
          <w:color w:val="auto"/>
          <w:lang w:val="en-GB"/>
        </w:rPr>
        <w:t xml:space="preserve"> (</w:t>
      </w:r>
      <w:r w:rsidR="00EF36D5" w:rsidRPr="00D50BB6">
        <w:rPr>
          <w:rFonts w:asciiTheme="minorHAnsi" w:hAnsiTheme="minorHAnsi" w:cstheme="minorHAnsi"/>
          <w:color w:val="auto"/>
          <w:lang w:val="en-GB"/>
        </w:rPr>
        <w:t>0.1</w:t>
      </w:r>
      <w:r w:rsidR="00852CA4" w:rsidRPr="00D50BB6">
        <w:rPr>
          <w:rFonts w:asciiTheme="minorHAnsi" w:hAnsiTheme="minorHAnsi" w:cstheme="minorHAnsi"/>
          <w:color w:val="auto"/>
          <w:lang w:val="en-GB"/>
        </w:rPr>
        <w:t>–</w:t>
      </w:r>
      <w:r w:rsidR="00B6483E" w:rsidRPr="00D50BB6">
        <w:rPr>
          <w:rFonts w:asciiTheme="minorHAnsi" w:hAnsiTheme="minorHAnsi" w:cstheme="minorHAnsi"/>
          <w:color w:val="auto"/>
          <w:lang w:val="en-GB"/>
        </w:rPr>
        <w:t>0.3 MPa.min</w:t>
      </w:r>
      <w:r w:rsidR="00B6483E" w:rsidRPr="00D50BB6">
        <w:rPr>
          <w:rFonts w:asciiTheme="minorHAnsi" w:hAnsiTheme="minorHAnsi" w:cstheme="minorHAnsi"/>
          <w:color w:val="auto"/>
          <w:vertAlign w:val="superscript"/>
          <w:lang w:val="en-GB"/>
        </w:rPr>
        <w:t>-1</w:t>
      </w:r>
      <w:r w:rsidR="00B6483E" w:rsidRPr="00D50BB6">
        <w:rPr>
          <w:rFonts w:asciiTheme="minorHAnsi" w:hAnsiTheme="minorHAnsi" w:cstheme="minorHAnsi"/>
          <w:color w:val="auto"/>
          <w:lang w:val="en-GB"/>
        </w:rPr>
        <w:t>)</w:t>
      </w:r>
      <w:r w:rsidR="003F331F" w:rsidRPr="00D50BB6">
        <w:rPr>
          <w:rFonts w:asciiTheme="minorHAnsi" w:hAnsiTheme="minorHAnsi" w:cstheme="minorHAnsi"/>
          <w:color w:val="auto"/>
          <w:lang w:val="en-GB"/>
        </w:rPr>
        <w:t xml:space="preserve"> </w:t>
      </w:r>
      <w:r w:rsidR="00852CA4" w:rsidRPr="00D50BB6">
        <w:rPr>
          <w:rFonts w:asciiTheme="minorHAnsi" w:hAnsiTheme="minorHAnsi" w:cstheme="minorHAnsi"/>
          <w:color w:val="auto"/>
          <w:lang w:val="en-GB"/>
        </w:rPr>
        <w:t xml:space="preserve">to avoid </w:t>
      </w:r>
      <w:r w:rsidR="00C74687" w:rsidRPr="00D50BB6">
        <w:rPr>
          <w:rFonts w:asciiTheme="minorHAnsi" w:hAnsiTheme="minorHAnsi" w:cstheme="minorHAnsi"/>
          <w:color w:val="auto"/>
          <w:lang w:val="en-GB"/>
        </w:rPr>
        <w:t xml:space="preserve">a dramatic decrease in </w:t>
      </w:r>
      <w:r w:rsidR="003F331F" w:rsidRPr="00D50BB6">
        <w:rPr>
          <w:rFonts w:asciiTheme="minorHAnsi" w:hAnsiTheme="minorHAnsi" w:cstheme="minorHAnsi"/>
          <w:color w:val="auto"/>
          <w:lang w:val="en-GB"/>
        </w:rPr>
        <w:t xml:space="preserve">the </w:t>
      </w:r>
      <w:r w:rsidR="008F4174" w:rsidRPr="00D50BB6">
        <w:rPr>
          <w:rFonts w:asciiTheme="minorHAnsi" w:hAnsiTheme="minorHAnsi" w:cstheme="minorHAnsi"/>
          <w:color w:val="auto"/>
          <w:lang w:val="en-GB"/>
        </w:rPr>
        <w:t xml:space="preserve">impregnation efficiency. </w:t>
      </w:r>
    </w:p>
    <w:p w14:paraId="778715F4" w14:textId="226BFD8D" w:rsidR="7EEFDC53" w:rsidRPr="00D50BB6" w:rsidRDefault="7EEFDC53" w:rsidP="00D50BB6">
      <w:pPr>
        <w:rPr>
          <w:rFonts w:asciiTheme="minorHAnsi" w:hAnsiTheme="minorHAnsi" w:cstheme="minorHAnsi"/>
          <w:color w:val="auto"/>
        </w:rPr>
      </w:pPr>
    </w:p>
    <w:p w14:paraId="334F55AB" w14:textId="2F03421C" w:rsidR="00A910ED" w:rsidRPr="00D50BB6" w:rsidRDefault="3F9EDBCD" w:rsidP="00D50BB6">
      <w:pPr>
        <w:rPr>
          <w:rFonts w:asciiTheme="minorHAnsi" w:hAnsiTheme="minorHAnsi" w:cstheme="minorHAnsi"/>
          <w:color w:val="auto"/>
          <w:lang w:val="en-GB"/>
        </w:rPr>
      </w:pPr>
      <w:r w:rsidRPr="00D50BB6">
        <w:rPr>
          <w:rFonts w:asciiTheme="minorHAnsi" w:eastAsia="Calibri" w:hAnsiTheme="minorHAnsi" w:cstheme="minorHAnsi"/>
          <w:color w:val="auto"/>
        </w:rPr>
        <w:t xml:space="preserve">The results obtained </w:t>
      </w:r>
      <w:r w:rsidR="007A5713" w:rsidRPr="00D50BB6">
        <w:rPr>
          <w:rFonts w:asciiTheme="minorHAnsi" w:eastAsia="Calibri" w:hAnsiTheme="minorHAnsi" w:cstheme="minorHAnsi"/>
          <w:color w:val="auto"/>
        </w:rPr>
        <w:t>with</w:t>
      </w:r>
      <w:r w:rsidRPr="00D50BB6">
        <w:rPr>
          <w:rFonts w:asciiTheme="minorHAnsi" w:eastAsia="Calibri" w:hAnsiTheme="minorHAnsi" w:cstheme="minorHAnsi"/>
          <w:color w:val="auto"/>
        </w:rPr>
        <w:t xml:space="preserve"> this protocol allowed the integration </w:t>
      </w:r>
      <w:r w:rsidR="004F3673" w:rsidRPr="00D50BB6">
        <w:rPr>
          <w:rFonts w:asciiTheme="minorHAnsi" w:eastAsia="Calibri" w:hAnsiTheme="minorHAnsi" w:cstheme="minorHAnsi"/>
          <w:color w:val="auto"/>
        </w:rPr>
        <w:t xml:space="preserve">of </w:t>
      </w:r>
      <w:r w:rsidRPr="00D50BB6">
        <w:rPr>
          <w:rFonts w:asciiTheme="minorHAnsi" w:eastAsia="Calibri" w:hAnsiTheme="minorHAnsi" w:cstheme="minorHAnsi"/>
          <w:color w:val="auto"/>
        </w:rPr>
        <w:t xml:space="preserve">all aerogel fabrication </w:t>
      </w:r>
      <w:r w:rsidR="006313F1" w:rsidRPr="00D50BB6">
        <w:rPr>
          <w:rFonts w:asciiTheme="minorHAnsi" w:eastAsia="Calibri" w:hAnsiTheme="minorHAnsi" w:cstheme="minorHAnsi"/>
          <w:color w:val="auto"/>
        </w:rPr>
        <w:t>st</w:t>
      </w:r>
      <w:r w:rsidR="00D86FB4" w:rsidRPr="00D50BB6">
        <w:rPr>
          <w:rFonts w:asciiTheme="minorHAnsi" w:eastAsia="Calibri" w:hAnsiTheme="minorHAnsi" w:cstheme="minorHAnsi"/>
          <w:color w:val="auto"/>
        </w:rPr>
        <w:t xml:space="preserve">eps </w:t>
      </w:r>
      <w:r w:rsidRPr="00D50BB6">
        <w:rPr>
          <w:rFonts w:asciiTheme="minorHAnsi" w:eastAsia="Calibri" w:hAnsiTheme="minorHAnsi" w:cstheme="minorHAnsi"/>
          <w:color w:val="auto"/>
        </w:rPr>
        <w:t>(gelatinization, retrogradation</w:t>
      </w:r>
      <w:r w:rsidR="007A5713" w:rsidRPr="00D50BB6">
        <w:rPr>
          <w:rFonts w:asciiTheme="minorHAnsi" w:eastAsia="Calibri" w:hAnsiTheme="minorHAnsi" w:cstheme="minorHAnsi"/>
          <w:color w:val="auto"/>
        </w:rPr>
        <w:t>,</w:t>
      </w:r>
      <w:r w:rsidRPr="00D50BB6">
        <w:rPr>
          <w:rFonts w:asciiTheme="minorHAnsi" w:eastAsia="Calibri" w:hAnsiTheme="minorHAnsi" w:cstheme="minorHAnsi"/>
          <w:color w:val="auto"/>
        </w:rPr>
        <w:t xml:space="preserve"> and drying)</w:t>
      </w:r>
      <w:r w:rsidR="007A5713" w:rsidRPr="00D50BB6">
        <w:rPr>
          <w:rFonts w:asciiTheme="minorHAnsi" w:eastAsia="Calibri" w:hAnsiTheme="minorHAnsi" w:cstheme="minorHAnsi"/>
          <w:color w:val="auto"/>
        </w:rPr>
        <w:t>,</w:t>
      </w:r>
      <w:r w:rsidRPr="00D50BB6">
        <w:rPr>
          <w:rFonts w:asciiTheme="minorHAnsi" w:eastAsia="Calibri" w:hAnsiTheme="minorHAnsi" w:cstheme="minorHAnsi"/>
          <w:color w:val="auto"/>
          <w:lang w:val="en-GB"/>
        </w:rPr>
        <w:t xml:space="preserve"> </w:t>
      </w:r>
      <w:r w:rsidR="007F17F9" w:rsidRPr="00D50BB6">
        <w:rPr>
          <w:rFonts w:asciiTheme="minorHAnsi" w:hAnsiTheme="minorHAnsi" w:cstheme="minorHAnsi"/>
          <w:color w:val="auto"/>
          <w:lang w:val="en-GB"/>
        </w:rPr>
        <w:t xml:space="preserve">making this </w:t>
      </w:r>
      <w:r w:rsidRPr="00D50BB6">
        <w:rPr>
          <w:rFonts w:asciiTheme="minorHAnsi" w:hAnsiTheme="minorHAnsi" w:cstheme="minorHAnsi"/>
          <w:color w:val="auto"/>
          <w:lang w:val="en-GB"/>
        </w:rPr>
        <w:t xml:space="preserve">one-pot concept a very promising </w:t>
      </w:r>
      <w:r w:rsidR="00E20EA0" w:rsidRPr="00D50BB6">
        <w:rPr>
          <w:rFonts w:asciiTheme="minorHAnsi" w:hAnsiTheme="minorHAnsi" w:cstheme="minorHAnsi"/>
          <w:color w:val="auto"/>
          <w:lang w:val="en-GB"/>
        </w:rPr>
        <w:t xml:space="preserve">tool to </w:t>
      </w:r>
      <w:r w:rsidRPr="00D50BB6">
        <w:rPr>
          <w:rFonts w:asciiTheme="minorHAnsi" w:hAnsiTheme="minorHAnsi" w:cstheme="minorHAnsi"/>
          <w:color w:val="auto"/>
          <w:lang w:val="en-GB"/>
        </w:rPr>
        <w:t xml:space="preserve">develop </w:t>
      </w:r>
      <w:r w:rsidR="00F44320" w:rsidRPr="00D50BB6">
        <w:rPr>
          <w:rFonts w:asciiTheme="minorHAnsi" w:hAnsiTheme="minorHAnsi" w:cstheme="minorHAnsi"/>
          <w:color w:val="auto"/>
          <w:lang w:val="en-GB"/>
        </w:rPr>
        <w:t>novel</w:t>
      </w:r>
      <w:r w:rsidRPr="00D50BB6">
        <w:rPr>
          <w:rFonts w:asciiTheme="minorHAnsi" w:hAnsiTheme="minorHAnsi" w:cstheme="minorHAnsi"/>
          <w:color w:val="auto"/>
          <w:lang w:val="en-GB"/>
        </w:rPr>
        <w:t xml:space="preserve"> strategies for </w:t>
      </w:r>
      <w:r w:rsidR="00F44320" w:rsidRPr="00D50BB6">
        <w:rPr>
          <w:rFonts w:asciiTheme="minorHAnsi" w:hAnsiTheme="minorHAnsi" w:cstheme="minorHAnsi"/>
          <w:color w:val="auto"/>
          <w:lang w:val="en-GB"/>
        </w:rPr>
        <w:t xml:space="preserve">different </w:t>
      </w:r>
      <w:r w:rsidRPr="00D50BB6">
        <w:rPr>
          <w:rFonts w:asciiTheme="minorHAnsi" w:hAnsiTheme="minorHAnsi" w:cstheme="minorHAnsi"/>
          <w:color w:val="auto"/>
          <w:lang w:val="en-GB"/>
        </w:rPr>
        <w:t xml:space="preserve">applications in the food, nutraceutical, </w:t>
      </w:r>
      <w:r w:rsidR="007A5713" w:rsidRPr="00D50BB6">
        <w:rPr>
          <w:rFonts w:asciiTheme="minorHAnsi" w:hAnsiTheme="minorHAnsi" w:cstheme="minorHAnsi"/>
          <w:color w:val="auto"/>
          <w:lang w:val="en-GB"/>
        </w:rPr>
        <w:t>pharmaceutical,</w:t>
      </w:r>
      <w:r w:rsidRPr="00D50BB6">
        <w:rPr>
          <w:rFonts w:asciiTheme="minorHAnsi" w:hAnsiTheme="minorHAnsi" w:cstheme="minorHAnsi"/>
          <w:color w:val="auto"/>
          <w:lang w:val="en-GB"/>
        </w:rPr>
        <w:t xml:space="preserve"> or bioenergetic industries.</w:t>
      </w:r>
    </w:p>
    <w:p w14:paraId="78728D18" w14:textId="706614AE" w:rsidR="00014314" w:rsidRPr="00D50BB6" w:rsidRDefault="00014314" w:rsidP="00D50BB6">
      <w:pPr>
        <w:rPr>
          <w:rFonts w:asciiTheme="minorHAnsi" w:hAnsiTheme="minorHAnsi" w:cstheme="minorHAnsi"/>
          <w:color w:val="auto"/>
          <w:lang w:val="en-GB"/>
        </w:rPr>
      </w:pPr>
    </w:p>
    <w:p w14:paraId="1734505F" w14:textId="67CCF328" w:rsidR="00AA03DF" w:rsidRPr="00D50BB6" w:rsidRDefault="00AA03DF" w:rsidP="00D50BB6">
      <w:pPr>
        <w:pStyle w:val="NormalWeb"/>
        <w:spacing w:before="0" w:beforeAutospacing="0" w:after="0" w:afterAutospacing="0"/>
        <w:rPr>
          <w:rFonts w:asciiTheme="minorHAnsi" w:hAnsiTheme="minorHAnsi" w:cstheme="minorHAnsi"/>
          <w:color w:val="auto"/>
          <w:lang w:val="en-GB"/>
        </w:rPr>
      </w:pPr>
      <w:r w:rsidRPr="00D50BB6">
        <w:rPr>
          <w:rFonts w:asciiTheme="minorHAnsi" w:hAnsiTheme="minorHAnsi" w:cstheme="minorHAnsi"/>
          <w:b/>
          <w:bCs/>
          <w:color w:val="auto"/>
          <w:lang w:val="en-GB"/>
        </w:rPr>
        <w:t xml:space="preserve">ACKNOWLEDGMENTS: </w:t>
      </w:r>
    </w:p>
    <w:p w14:paraId="2D96E92E" w14:textId="1141D008" w:rsidR="00AA03DF" w:rsidRPr="00D50BB6" w:rsidRDefault="00E31B22" w:rsidP="00D50BB6">
      <w:pPr>
        <w:rPr>
          <w:rFonts w:asciiTheme="minorHAnsi" w:hAnsiTheme="minorHAnsi" w:cstheme="minorHAnsi"/>
          <w:color w:val="auto"/>
          <w:lang w:val="en-GB"/>
        </w:rPr>
      </w:pPr>
      <w:r w:rsidRPr="00D50BB6">
        <w:rPr>
          <w:rFonts w:asciiTheme="minorHAnsi" w:hAnsiTheme="minorHAnsi" w:cstheme="minorHAnsi"/>
          <w:color w:val="auto"/>
          <w:lang w:val="en-GB"/>
        </w:rPr>
        <w:t>We acknowledge financial support from FAPESP through the project 2015/14905-0</w:t>
      </w:r>
      <w:r w:rsidR="002969CE"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and to FAPESP and SHELL Brazil through the ‘Research Centre for Gas Innovation – RCGI’</w:t>
      </w:r>
      <w:r w:rsidR="008720D4" w:rsidRPr="00D50BB6">
        <w:rPr>
          <w:rFonts w:asciiTheme="minorHAnsi" w:hAnsiTheme="minorHAnsi" w:cstheme="minorHAnsi"/>
          <w:color w:val="auto"/>
          <w:lang w:val="en-GB"/>
        </w:rPr>
        <w:t xml:space="preserve"> </w:t>
      </w:r>
      <w:r w:rsidRPr="00D50BB6">
        <w:rPr>
          <w:rFonts w:asciiTheme="minorHAnsi" w:hAnsiTheme="minorHAnsi" w:cstheme="minorHAnsi"/>
          <w:color w:val="auto"/>
          <w:lang w:val="en-GB"/>
        </w:rPr>
        <w:t>(FAPESP Proc. 2014/50279-4), hosted by the University of Sao Paulo, and the support given by ANP (Brazil’s National Oil, Natural Gas and Biofuels Agency) through the R&amp;D levy regulation</w:t>
      </w:r>
      <w:r w:rsidR="00FA2E0B" w:rsidRPr="00D50BB6">
        <w:rPr>
          <w:rFonts w:asciiTheme="minorHAnsi" w:hAnsiTheme="minorHAnsi" w:cstheme="minorHAnsi"/>
          <w:color w:val="auto"/>
          <w:lang w:val="en-GB"/>
        </w:rPr>
        <w:t xml:space="preserve"> as well as T</w:t>
      </w:r>
      <w:r w:rsidRPr="00D50BB6">
        <w:rPr>
          <w:rFonts w:asciiTheme="minorHAnsi" w:hAnsiTheme="minorHAnsi" w:cstheme="minorHAnsi"/>
          <w:color w:val="auto"/>
          <w:lang w:val="en-GB"/>
        </w:rPr>
        <w:t xml:space="preserve">he Research </w:t>
      </w:r>
      <w:proofErr w:type="spellStart"/>
      <w:r w:rsidRPr="00D50BB6">
        <w:rPr>
          <w:rFonts w:asciiTheme="minorHAnsi" w:hAnsiTheme="minorHAnsi" w:cstheme="minorHAnsi"/>
          <w:color w:val="auto"/>
          <w:lang w:val="en-GB"/>
        </w:rPr>
        <w:t>Center</w:t>
      </w:r>
      <w:proofErr w:type="spellEnd"/>
      <w:r w:rsidRPr="00D50BB6">
        <w:rPr>
          <w:rFonts w:asciiTheme="minorHAnsi" w:hAnsiTheme="minorHAnsi" w:cstheme="minorHAnsi"/>
          <w:color w:val="auto"/>
          <w:lang w:val="en-GB"/>
        </w:rPr>
        <w:t xml:space="preserve"> for Gas Innovation (RCGI). Maria Villegas acknowledges CAPES for her </w:t>
      </w:r>
      <w:proofErr w:type="spellStart"/>
      <w:r w:rsidRPr="00D50BB6">
        <w:rPr>
          <w:rFonts w:asciiTheme="minorHAnsi" w:hAnsiTheme="minorHAnsi" w:cstheme="minorHAnsi"/>
          <w:color w:val="auto"/>
          <w:lang w:val="en-GB"/>
        </w:rPr>
        <w:t>M</w:t>
      </w:r>
      <w:r w:rsidR="002C62F7" w:rsidRPr="00D50BB6">
        <w:rPr>
          <w:rFonts w:asciiTheme="minorHAnsi" w:hAnsiTheme="minorHAnsi" w:cstheme="minorHAnsi"/>
          <w:color w:val="auto"/>
          <w:lang w:val="en-GB"/>
        </w:rPr>
        <w:t>s</w:t>
      </w:r>
      <w:r w:rsidR="00FA2E0B" w:rsidRPr="00D50BB6">
        <w:rPr>
          <w:rFonts w:asciiTheme="minorHAnsi" w:hAnsiTheme="minorHAnsi" w:cstheme="minorHAnsi"/>
          <w:color w:val="auto"/>
          <w:lang w:val="en-GB"/>
        </w:rPr>
        <w:t>c</w:t>
      </w:r>
      <w:proofErr w:type="spellEnd"/>
      <w:r w:rsidRPr="00D50BB6">
        <w:rPr>
          <w:rFonts w:asciiTheme="minorHAnsi" w:hAnsiTheme="minorHAnsi" w:cstheme="minorHAnsi"/>
          <w:color w:val="auto"/>
          <w:lang w:val="en-GB"/>
        </w:rPr>
        <w:t xml:space="preserve"> grant and RCGI for her technical research position.</w:t>
      </w:r>
    </w:p>
    <w:p w14:paraId="50321C9A" w14:textId="77777777" w:rsidR="00E31B22" w:rsidRPr="00D50BB6" w:rsidRDefault="00E31B22" w:rsidP="00D50BB6">
      <w:pPr>
        <w:rPr>
          <w:rFonts w:asciiTheme="minorHAnsi" w:hAnsiTheme="minorHAnsi" w:cstheme="minorHAnsi"/>
          <w:b/>
          <w:bCs/>
          <w:color w:val="auto"/>
          <w:lang w:val="en-GB"/>
        </w:rPr>
      </w:pPr>
    </w:p>
    <w:p w14:paraId="5D52ED8B" w14:textId="70015300" w:rsidR="00AA03DF" w:rsidRPr="00D50BB6" w:rsidRDefault="00AA03DF" w:rsidP="00D50BB6">
      <w:pPr>
        <w:pStyle w:val="NormalWeb"/>
        <w:spacing w:before="0" w:beforeAutospacing="0" w:after="0" w:afterAutospacing="0"/>
        <w:rPr>
          <w:rFonts w:asciiTheme="minorHAnsi" w:hAnsiTheme="minorHAnsi" w:cstheme="minorHAnsi"/>
          <w:color w:val="auto"/>
          <w:lang w:val="en-GB"/>
        </w:rPr>
      </w:pPr>
      <w:r w:rsidRPr="00D50BB6">
        <w:rPr>
          <w:rFonts w:asciiTheme="minorHAnsi" w:hAnsiTheme="minorHAnsi" w:cstheme="minorHAnsi"/>
          <w:b/>
          <w:color w:val="auto"/>
          <w:lang w:val="en-GB"/>
        </w:rPr>
        <w:t>DISCLOSURES</w:t>
      </w:r>
      <w:r w:rsidRPr="00D50BB6">
        <w:rPr>
          <w:rFonts w:asciiTheme="minorHAnsi" w:hAnsiTheme="minorHAnsi" w:cstheme="minorHAnsi"/>
          <w:b/>
          <w:bCs/>
          <w:color w:val="auto"/>
          <w:lang w:val="en-GB"/>
        </w:rPr>
        <w:t xml:space="preserve">:  </w:t>
      </w:r>
    </w:p>
    <w:p w14:paraId="5C054050" w14:textId="6674083E" w:rsidR="000A440D" w:rsidRPr="00D50BB6" w:rsidRDefault="000A440D" w:rsidP="00D50BB6">
      <w:pPr>
        <w:rPr>
          <w:rFonts w:asciiTheme="minorHAnsi" w:hAnsiTheme="minorHAnsi" w:cstheme="minorHAnsi"/>
          <w:color w:val="auto"/>
          <w:lang w:val="en-GB"/>
        </w:rPr>
      </w:pPr>
      <w:r w:rsidRPr="00D50BB6">
        <w:rPr>
          <w:rFonts w:asciiTheme="minorHAnsi" w:hAnsiTheme="minorHAnsi" w:cstheme="minorHAnsi"/>
          <w:color w:val="auto"/>
          <w:lang w:val="en-GB"/>
        </w:rPr>
        <w:t xml:space="preserve">The authors have nothing to </w:t>
      </w:r>
      <w:r w:rsidR="00A5573F" w:rsidRPr="00D50BB6">
        <w:rPr>
          <w:rFonts w:asciiTheme="minorHAnsi" w:hAnsiTheme="minorHAnsi" w:cstheme="minorHAnsi"/>
          <w:color w:val="auto"/>
          <w:lang w:val="en-GB"/>
        </w:rPr>
        <w:t>disclose.</w:t>
      </w:r>
    </w:p>
    <w:p w14:paraId="66030076" w14:textId="77777777" w:rsidR="00AA03DF" w:rsidRPr="00D50BB6" w:rsidRDefault="00AA03DF" w:rsidP="00D50BB6">
      <w:pPr>
        <w:rPr>
          <w:rFonts w:asciiTheme="minorHAnsi" w:hAnsiTheme="minorHAnsi" w:cstheme="minorHAnsi"/>
          <w:color w:val="auto"/>
          <w:lang w:val="en-GB"/>
        </w:rPr>
      </w:pPr>
    </w:p>
    <w:p w14:paraId="07D751E8" w14:textId="6FD8C723" w:rsidR="00A557FD" w:rsidRPr="00D50BB6" w:rsidRDefault="009726EE" w:rsidP="00D50BB6">
      <w:pPr>
        <w:rPr>
          <w:rFonts w:asciiTheme="minorHAnsi" w:hAnsiTheme="minorHAnsi" w:cstheme="minorHAnsi"/>
          <w:b/>
          <w:color w:val="auto"/>
          <w:lang w:val="en-GB"/>
        </w:rPr>
      </w:pPr>
      <w:r w:rsidRPr="00D50BB6">
        <w:rPr>
          <w:rFonts w:asciiTheme="minorHAnsi" w:hAnsiTheme="minorHAnsi" w:cstheme="minorHAnsi"/>
          <w:b/>
          <w:bCs/>
          <w:color w:val="auto"/>
          <w:lang w:val="en-GB"/>
        </w:rPr>
        <w:t>REFERENCES</w:t>
      </w:r>
      <w:r w:rsidR="00D04760" w:rsidRPr="00D50BB6">
        <w:rPr>
          <w:rFonts w:asciiTheme="minorHAnsi" w:hAnsiTheme="minorHAnsi" w:cstheme="minorHAnsi"/>
          <w:b/>
          <w:bCs/>
          <w:color w:val="auto"/>
          <w:lang w:val="en-GB"/>
        </w:rPr>
        <w:t>:</w:t>
      </w:r>
      <w:r w:rsidRPr="00D50BB6">
        <w:rPr>
          <w:rFonts w:asciiTheme="minorHAnsi" w:hAnsiTheme="minorHAnsi" w:cstheme="minorHAnsi"/>
          <w:color w:val="auto"/>
          <w:lang w:val="en-GB"/>
        </w:rPr>
        <w:t xml:space="preserve"> </w:t>
      </w:r>
    </w:p>
    <w:p w14:paraId="553BF334" w14:textId="37952564" w:rsidR="001E1129" w:rsidRPr="001E1129" w:rsidRDefault="00DE067B" w:rsidP="001E1129">
      <w:pPr>
        <w:ind w:left="640" w:hanging="640"/>
        <w:rPr>
          <w:noProof/>
        </w:rPr>
      </w:pPr>
      <w:r w:rsidRPr="00D50BB6">
        <w:rPr>
          <w:rFonts w:asciiTheme="minorHAnsi" w:hAnsiTheme="minorHAnsi" w:cstheme="minorHAnsi"/>
          <w:color w:val="auto"/>
          <w:lang w:val="en-GB"/>
        </w:rPr>
        <w:fldChar w:fldCharType="begin" w:fldLock="1"/>
      </w:r>
      <w:r w:rsidRPr="00D50BB6">
        <w:rPr>
          <w:rFonts w:asciiTheme="minorHAnsi" w:hAnsiTheme="minorHAnsi" w:cstheme="minorHAnsi"/>
          <w:color w:val="auto"/>
          <w:lang w:val="en-GB"/>
        </w:rPr>
        <w:instrText xml:space="preserve">ADDIN Mendeley Bibliography CSL_BIBLIOGRAPHY </w:instrText>
      </w:r>
      <w:r w:rsidRPr="00D50BB6">
        <w:rPr>
          <w:rFonts w:asciiTheme="minorHAnsi" w:hAnsiTheme="minorHAnsi" w:cstheme="minorHAnsi"/>
          <w:color w:val="auto"/>
          <w:lang w:val="en-GB"/>
        </w:rPr>
        <w:fldChar w:fldCharType="separate"/>
      </w:r>
      <w:r w:rsidR="001E1129" w:rsidRPr="001E1129">
        <w:rPr>
          <w:noProof/>
        </w:rPr>
        <w:t>1.</w:t>
      </w:r>
      <w:r w:rsidR="001E1129" w:rsidRPr="001E1129">
        <w:rPr>
          <w:noProof/>
        </w:rPr>
        <w:tab/>
        <w:t xml:space="preserve">Mehling, T., Smirnova, I., Guenther, U., Neubert, R.H.H. Polysaccharide-based aerogels as drug carriers. </w:t>
      </w:r>
      <w:r w:rsidR="001E1129" w:rsidRPr="001E1129">
        <w:rPr>
          <w:i/>
          <w:iCs/>
          <w:noProof/>
        </w:rPr>
        <w:t>Journal of Non-Crystalline Solids</w:t>
      </w:r>
      <w:r w:rsidR="001E1129" w:rsidRPr="001E1129">
        <w:rPr>
          <w:noProof/>
        </w:rPr>
        <w:t xml:space="preserve">. </w:t>
      </w:r>
      <w:r w:rsidR="001E1129" w:rsidRPr="001E1129">
        <w:rPr>
          <w:b/>
          <w:bCs/>
          <w:noProof/>
        </w:rPr>
        <w:t>355</w:t>
      </w:r>
      <w:r w:rsidR="001E1129" w:rsidRPr="001E1129">
        <w:rPr>
          <w:noProof/>
        </w:rPr>
        <w:t xml:space="preserve"> (50–51), 2472–2479, doi: 10.1016/j.jnoncrysol.2009.08.038 (2009).</w:t>
      </w:r>
    </w:p>
    <w:p w14:paraId="77EDEC2D" w14:textId="77777777" w:rsidR="001E1129" w:rsidRPr="001E1129" w:rsidRDefault="001E1129" w:rsidP="001E1129">
      <w:pPr>
        <w:ind w:left="640" w:hanging="640"/>
        <w:rPr>
          <w:noProof/>
        </w:rPr>
      </w:pPr>
      <w:r w:rsidRPr="001E1129">
        <w:rPr>
          <w:noProof/>
        </w:rPr>
        <w:t>2.</w:t>
      </w:r>
      <w:r w:rsidRPr="001E1129">
        <w:rPr>
          <w:noProof/>
        </w:rPr>
        <w:tab/>
        <w:t xml:space="preserve">García-González, C.A., Camino-Rey, M.C., Alnaief, M., Zetzl, C., Smirnova, I. Supercritical drying of aerogels using CO 2: Effect of extraction time on the end material textural properties. </w:t>
      </w:r>
      <w:r w:rsidRPr="001E1129">
        <w:rPr>
          <w:i/>
          <w:iCs/>
          <w:noProof/>
        </w:rPr>
        <w:t>Journal of Supercritical Fluids</w:t>
      </w:r>
      <w:r w:rsidRPr="001E1129">
        <w:rPr>
          <w:noProof/>
        </w:rPr>
        <w:t xml:space="preserve">. </w:t>
      </w:r>
      <w:r w:rsidRPr="001E1129">
        <w:rPr>
          <w:b/>
          <w:bCs/>
          <w:noProof/>
        </w:rPr>
        <w:t>66</w:t>
      </w:r>
      <w:r w:rsidRPr="001E1129">
        <w:rPr>
          <w:noProof/>
        </w:rPr>
        <w:t>, 297–306, doi: 10.1016/j.supflu.2012.02.026 (2012).</w:t>
      </w:r>
    </w:p>
    <w:p w14:paraId="7D8A75D3" w14:textId="77777777" w:rsidR="001E1129" w:rsidRPr="001E1129" w:rsidRDefault="001E1129" w:rsidP="001E1129">
      <w:pPr>
        <w:ind w:left="640" w:hanging="640"/>
        <w:rPr>
          <w:noProof/>
        </w:rPr>
      </w:pPr>
      <w:r w:rsidRPr="001E1129">
        <w:rPr>
          <w:noProof/>
        </w:rPr>
        <w:t>3.</w:t>
      </w:r>
      <w:r w:rsidRPr="001E1129">
        <w:rPr>
          <w:noProof/>
        </w:rPr>
        <w:tab/>
        <w:t xml:space="preserve">Ring, S.G. </w:t>
      </w:r>
      <w:r w:rsidRPr="001E1129">
        <w:rPr>
          <w:i/>
          <w:iCs/>
          <w:noProof/>
        </w:rPr>
        <w:t>et al.</w:t>
      </w:r>
      <w:r w:rsidRPr="001E1129">
        <w:rPr>
          <w:noProof/>
        </w:rPr>
        <w:t xml:space="preserve"> The gelation and crystallisation of amylopectin. </w:t>
      </w:r>
      <w:r w:rsidRPr="001E1129">
        <w:rPr>
          <w:i/>
          <w:iCs/>
          <w:noProof/>
        </w:rPr>
        <w:t>Carbohydrate Research</w:t>
      </w:r>
      <w:r w:rsidRPr="001E1129">
        <w:rPr>
          <w:noProof/>
        </w:rPr>
        <w:t xml:space="preserve">. </w:t>
      </w:r>
      <w:r w:rsidRPr="001E1129">
        <w:rPr>
          <w:b/>
          <w:bCs/>
          <w:noProof/>
        </w:rPr>
        <w:t>162</w:t>
      </w:r>
      <w:r w:rsidRPr="001E1129">
        <w:rPr>
          <w:noProof/>
        </w:rPr>
        <w:t xml:space="preserve"> (2), 277–293, doi: 10.1016/0008-6215(87)80223-9 (1987).</w:t>
      </w:r>
    </w:p>
    <w:p w14:paraId="43D72D0B" w14:textId="77777777" w:rsidR="001E1129" w:rsidRPr="001E1129" w:rsidRDefault="001E1129" w:rsidP="001E1129">
      <w:pPr>
        <w:ind w:left="640" w:hanging="640"/>
        <w:rPr>
          <w:noProof/>
        </w:rPr>
      </w:pPr>
      <w:r w:rsidRPr="001E1129">
        <w:rPr>
          <w:noProof/>
        </w:rPr>
        <w:t>4.</w:t>
      </w:r>
      <w:r w:rsidRPr="001E1129">
        <w:rPr>
          <w:noProof/>
        </w:rPr>
        <w:tab/>
        <w:t xml:space="preserve">Debet, M.R., Gidley, M.J. Why do gelatinized starch granules not dissolve completely? Roles for amylose, protein, and lipid in granule “ghost” integrity. </w:t>
      </w:r>
      <w:r w:rsidRPr="001E1129">
        <w:rPr>
          <w:i/>
          <w:iCs/>
          <w:noProof/>
        </w:rPr>
        <w:t>Journal of Agricultural and Food Chemistry</w:t>
      </w:r>
      <w:r w:rsidRPr="001E1129">
        <w:rPr>
          <w:noProof/>
        </w:rPr>
        <w:t xml:space="preserve">. </w:t>
      </w:r>
      <w:r w:rsidRPr="001E1129">
        <w:rPr>
          <w:b/>
          <w:bCs/>
          <w:noProof/>
        </w:rPr>
        <w:t>55</w:t>
      </w:r>
      <w:r w:rsidRPr="001E1129">
        <w:rPr>
          <w:noProof/>
        </w:rPr>
        <w:t xml:space="preserve"> (12), 4752–4760, doi: 10.1021/jf070004o (2007).</w:t>
      </w:r>
    </w:p>
    <w:p w14:paraId="30E7CF8C" w14:textId="77777777" w:rsidR="001E1129" w:rsidRPr="001E1129" w:rsidRDefault="001E1129" w:rsidP="001E1129">
      <w:pPr>
        <w:ind w:left="640" w:hanging="640"/>
        <w:rPr>
          <w:noProof/>
        </w:rPr>
      </w:pPr>
      <w:r w:rsidRPr="001E1129">
        <w:rPr>
          <w:noProof/>
        </w:rPr>
        <w:t>5.</w:t>
      </w:r>
      <w:r w:rsidRPr="001E1129">
        <w:rPr>
          <w:noProof/>
        </w:rPr>
        <w:tab/>
        <w:t xml:space="preserve">Le Corre, D., Bras, J., Dufresne, A. Starch Nanoparticles: A Review. </w:t>
      </w:r>
      <w:r w:rsidRPr="001E1129">
        <w:rPr>
          <w:i/>
          <w:iCs/>
          <w:noProof/>
        </w:rPr>
        <w:t>Biomacromolecules</w:t>
      </w:r>
      <w:r w:rsidRPr="001E1129">
        <w:rPr>
          <w:noProof/>
        </w:rPr>
        <w:t xml:space="preserve">. </w:t>
      </w:r>
      <w:r w:rsidRPr="001E1129">
        <w:rPr>
          <w:b/>
          <w:bCs/>
          <w:noProof/>
        </w:rPr>
        <w:t>11</w:t>
      </w:r>
      <w:r w:rsidRPr="001E1129">
        <w:rPr>
          <w:noProof/>
        </w:rPr>
        <w:t xml:space="preserve"> (5), 1139–1153, doi: 10.1021/bm901428y (2010).</w:t>
      </w:r>
    </w:p>
    <w:p w14:paraId="4811EB73" w14:textId="77777777" w:rsidR="001E1129" w:rsidRPr="001E1129" w:rsidRDefault="001E1129" w:rsidP="001E1129">
      <w:pPr>
        <w:ind w:left="640" w:hanging="640"/>
        <w:rPr>
          <w:noProof/>
        </w:rPr>
      </w:pPr>
      <w:r w:rsidRPr="001E1129">
        <w:rPr>
          <w:noProof/>
        </w:rPr>
        <w:t>6.</w:t>
      </w:r>
      <w:r w:rsidRPr="001E1129">
        <w:rPr>
          <w:noProof/>
        </w:rPr>
        <w:tab/>
        <w:t xml:space="preserve">García-González, C.A., Alnaief, M., Smirnova, I. Polysaccharide-based aerogels - Promising biodegradable carriers for drug delivery systems. </w:t>
      </w:r>
      <w:r w:rsidRPr="001E1129">
        <w:rPr>
          <w:i/>
          <w:iCs/>
          <w:noProof/>
        </w:rPr>
        <w:t>Carbohydrate Polymers</w:t>
      </w:r>
      <w:r w:rsidRPr="001E1129">
        <w:rPr>
          <w:noProof/>
        </w:rPr>
        <w:t xml:space="preserve">. </w:t>
      </w:r>
      <w:r w:rsidRPr="001E1129">
        <w:rPr>
          <w:b/>
          <w:bCs/>
          <w:noProof/>
        </w:rPr>
        <w:t>86</w:t>
      </w:r>
      <w:r w:rsidRPr="001E1129">
        <w:rPr>
          <w:noProof/>
        </w:rPr>
        <w:t xml:space="preserve"> (4), 1425–1438, doi: 10.1016/j.carbpol.2011.06.066 (2011).</w:t>
      </w:r>
    </w:p>
    <w:p w14:paraId="72828074" w14:textId="77777777" w:rsidR="001E1129" w:rsidRPr="001E1129" w:rsidRDefault="001E1129" w:rsidP="001E1129">
      <w:pPr>
        <w:ind w:left="640" w:hanging="640"/>
        <w:rPr>
          <w:noProof/>
        </w:rPr>
      </w:pPr>
      <w:r w:rsidRPr="001E1129">
        <w:rPr>
          <w:noProof/>
        </w:rPr>
        <w:t>7.</w:t>
      </w:r>
      <w:r w:rsidRPr="001E1129">
        <w:rPr>
          <w:noProof/>
        </w:rPr>
        <w:tab/>
        <w:t xml:space="preserve">De Marco, I., Reverchon, E. Starch aerogel loaded with poorly water-soluble vitamins through supercritical CO2 adsorption. </w:t>
      </w:r>
      <w:r w:rsidRPr="001E1129">
        <w:rPr>
          <w:i/>
          <w:iCs/>
          <w:noProof/>
        </w:rPr>
        <w:t>Chemical Engineering Research and Design</w:t>
      </w:r>
      <w:r w:rsidRPr="001E1129">
        <w:rPr>
          <w:noProof/>
        </w:rPr>
        <w:t xml:space="preserve">. </w:t>
      </w:r>
      <w:r w:rsidRPr="001E1129">
        <w:rPr>
          <w:b/>
          <w:bCs/>
          <w:noProof/>
        </w:rPr>
        <w:t>119</w:t>
      </w:r>
      <w:r w:rsidRPr="001E1129">
        <w:rPr>
          <w:noProof/>
        </w:rPr>
        <w:t>, 221–230, doi: 10.1016/J.CHERD.2017.01.024 (2017).</w:t>
      </w:r>
    </w:p>
    <w:p w14:paraId="1386CEA4" w14:textId="77777777" w:rsidR="001E1129" w:rsidRPr="001E1129" w:rsidRDefault="001E1129" w:rsidP="001E1129">
      <w:pPr>
        <w:ind w:left="640" w:hanging="640"/>
        <w:rPr>
          <w:noProof/>
        </w:rPr>
      </w:pPr>
      <w:r w:rsidRPr="001E1129">
        <w:rPr>
          <w:noProof/>
        </w:rPr>
        <w:t>8.</w:t>
      </w:r>
      <w:r w:rsidRPr="001E1129">
        <w:rPr>
          <w:noProof/>
        </w:rPr>
        <w:tab/>
        <w:t xml:space="preserve">Druel, L., Bardl, R., Vorwerg, W., Budtova, T. Starch Aerogels: A Member of the Family of Thermal Superinsulating Materials. </w:t>
      </w:r>
      <w:r w:rsidRPr="001E1129">
        <w:rPr>
          <w:i/>
          <w:iCs/>
          <w:noProof/>
        </w:rPr>
        <w:t>Biomacromolecules</w:t>
      </w:r>
      <w:r w:rsidRPr="001E1129">
        <w:rPr>
          <w:noProof/>
        </w:rPr>
        <w:t xml:space="preserve">. </w:t>
      </w:r>
      <w:r w:rsidRPr="001E1129">
        <w:rPr>
          <w:b/>
          <w:bCs/>
          <w:noProof/>
        </w:rPr>
        <w:t>18</w:t>
      </w:r>
      <w:r w:rsidRPr="001E1129">
        <w:rPr>
          <w:noProof/>
        </w:rPr>
        <w:t xml:space="preserve"> (12), 4232–4239, doi: 10.1021/acs.biomac.7b01272 (2017).</w:t>
      </w:r>
    </w:p>
    <w:p w14:paraId="35B21DA7" w14:textId="77777777" w:rsidR="001E1129" w:rsidRPr="001E1129" w:rsidRDefault="001E1129" w:rsidP="001E1129">
      <w:pPr>
        <w:ind w:left="640" w:hanging="640"/>
        <w:rPr>
          <w:noProof/>
        </w:rPr>
      </w:pPr>
      <w:r w:rsidRPr="001E1129">
        <w:rPr>
          <w:noProof/>
        </w:rPr>
        <w:lastRenderedPageBreak/>
        <w:t>9.</w:t>
      </w:r>
      <w:r w:rsidRPr="001E1129">
        <w:rPr>
          <w:noProof/>
        </w:rPr>
        <w:tab/>
        <w:t xml:space="preserve">Zou, F., Budtova, T. Tailoring the morphology and properties of starch aerogels and cryogels via starch source and process parameter. </w:t>
      </w:r>
      <w:r w:rsidRPr="001E1129">
        <w:rPr>
          <w:i/>
          <w:iCs/>
          <w:noProof/>
        </w:rPr>
        <w:t>Carbohydrate Polymers</w:t>
      </w:r>
      <w:r w:rsidRPr="001E1129">
        <w:rPr>
          <w:noProof/>
        </w:rPr>
        <w:t>. doi: https://doi.org/10.1016/j.carbpol.2020.117344 Received 28 August 2020; Received in revised form (2020).</w:t>
      </w:r>
    </w:p>
    <w:p w14:paraId="0D2872BA" w14:textId="77777777" w:rsidR="001E1129" w:rsidRPr="001E1129" w:rsidRDefault="001E1129" w:rsidP="001E1129">
      <w:pPr>
        <w:ind w:left="640" w:hanging="640"/>
        <w:rPr>
          <w:noProof/>
        </w:rPr>
      </w:pPr>
      <w:r w:rsidRPr="003519F8">
        <w:rPr>
          <w:noProof/>
          <w:lang w:val="pt-BR"/>
        </w:rPr>
        <w:t>10.</w:t>
      </w:r>
      <w:r w:rsidRPr="003519F8">
        <w:rPr>
          <w:noProof/>
          <w:lang w:val="pt-BR"/>
        </w:rPr>
        <w:tab/>
        <w:t xml:space="preserve">Santos-Rosales, V. </w:t>
      </w:r>
      <w:r w:rsidRPr="003519F8">
        <w:rPr>
          <w:i/>
          <w:iCs/>
          <w:noProof/>
          <w:lang w:val="pt-BR"/>
        </w:rPr>
        <w:t>et al.</w:t>
      </w:r>
      <w:r w:rsidRPr="003519F8">
        <w:rPr>
          <w:noProof/>
          <w:lang w:val="pt-BR"/>
        </w:rPr>
        <w:t xml:space="preserve"> </w:t>
      </w:r>
      <w:r w:rsidRPr="001E1129">
        <w:rPr>
          <w:noProof/>
        </w:rPr>
        <w:t xml:space="preserve">Stability Studies of Starch Aerogel Formulations for Biomedical Applications. </w:t>
      </w:r>
      <w:r w:rsidRPr="001E1129">
        <w:rPr>
          <w:i/>
          <w:iCs/>
          <w:noProof/>
        </w:rPr>
        <w:t>Biomacromolecules</w:t>
      </w:r>
      <w:r w:rsidRPr="001E1129">
        <w:rPr>
          <w:noProof/>
        </w:rPr>
        <w:t>. doi: https://dx.doi.org/10.1021/acs.biomac.0c01414 (2020).</w:t>
      </w:r>
    </w:p>
    <w:p w14:paraId="63C601FD" w14:textId="77777777" w:rsidR="001E1129" w:rsidRPr="001E1129" w:rsidRDefault="001E1129" w:rsidP="001E1129">
      <w:pPr>
        <w:ind w:left="640" w:hanging="640"/>
        <w:rPr>
          <w:noProof/>
        </w:rPr>
      </w:pPr>
      <w:r w:rsidRPr="001E1129">
        <w:rPr>
          <w:noProof/>
        </w:rPr>
        <w:t>11.</w:t>
      </w:r>
      <w:r w:rsidRPr="001E1129">
        <w:rPr>
          <w:noProof/>
        </w:rPr>
        <w:tab/>
        <w:t xml:space="preserve">Ubeyitogullari, A., Ciftci, O.N. Phytosterol nanoparticles with reduced crystallinity generated using nanoporous starch aerogels. </w:t>
      </w:r>
      <w:r w:rsidRPr="001E1129">
        <w:rPr>
          <w:i/>
          <w:iCs/>
          <w:noProof/>
        </w:rPr>
        <w:t>Roysal Society of Chemistry Advances</w:t>
      </w:r>
      <w:r w:rsidRPr="001E1129">
        <w:rPr>
          <w:noProof/>
        </w:rPr>
        <w:t xml:space="preserve">. </w:t>
      </w:r>
      <w:r w:rsidRPr="001E1129">
        <w:rPr>
          <w:b/>
          <w:bCs/>
          <w:noProof/>
        </w:rPr>
        <w:t>6</w:t>
      </w:r>
      <w:r w:rsidRPr="001E1129">
        <w:rPr>
          <w:noProof/>
        </w:rPr>
        <w:t xml:space="preserve"> (110), 108319–108327, doi: 10.1039/c6ra20675a (2016).</w:t>
      </w:r>
    </w:p>
    <w:p w14:paraId="3E473E7F" w14:textId="77777777" w:rsidR="001E1129" w:rsidRPr="001E1129" w:rsidRDefault="001E1129" w:rsidP="001E1129">
      <w:pPr>
        <w:ind w:left="640" w:hanging="640"/>
        <w:rPr>
          <w:noProof/>
        </w:rPr>
      </w:pPr>
      <w:r w:rsidRPr="001E1129">
        <w:rPr>
          <w:noProof/>
        </w:rPr>
        <w:t>12.</w:t>
      </w:r>
      <w:r w:rsidRPr="001E1129">
        <w:rPr>
          <w:noProof/>
        </w:rPr>
        <w:tab/>
        <w:t xml:space="preserve">Comin, L.M., Temelli, F., Saldaña, M.D.A. Barley beta-glucan aerogels via supercritical CO 2 drying. </w:t>
      </w:r>
      <w:r w:rsidRPr="001E1129">
        <w:rPr>
          <w:i/>
          <w:iCs/>
          <w:noProof/>
        </w:rPr>
        <w:t>FRIN</w:t>
      </w:r>
      <w:r w:rsidRPr="001E1129">
        <w:rPr>
          <w:noProof/>
        </w:rPr>
        <w:t xml:space="preserve">. </w:t>
      </w:r>
      <w:r w:rsidRPr="001E1129">
        <w:rPr>
          <w:b/>
          <w:bCs/>
          <w:noProof/>
        </w:rPr>
        <w:t>48</w:t>
      </w:r>
      <w:r w:rsidRPr="001E1129">
        <w:rPr>
          <w:noProof/>
        </w:rPr>
        <w:t xml:space="preserve"> (2), 442–448, doi: 10.1016/j.foodres.2012.05.002 (2012).</w:t>
      </w:r>
    </w:p>
    <w:p w14:paraId="4E356414" w14:textId="77777777" w:rsidR="001E1129" w:rsidRPr="001E1129" w:rsidRDefault="001E1129" w:rsidP="001E1129">
      <w:pPr>
        <w:ind w:left="640" w:hanging="640"/>
        <w:rPr>
          <w:noProof/>
        </w:rPr>
      </w:pPr>
      <w:r w:rsidRPr="001E1129">
        <w:rPr>
          <w:noProof/>
        </w:rPr>
        <w:t>13.</w:t>
      </w:r>
      <w:r w:rsidRPr="001E1129">
        <w:rPr>
          <w:noProof/>
        </w:rPr>
        <w:tab/>
        <w:t xml:space="preserve">Brown, Z.K., Fryer, P.J., Norton, I.T., Bridson, R.H. Drying of agar gels using supercritical carbon dioxide. </w:t>
      </w:r>
      <w:r w:rsidRPr="001E1129">
        <w:rPr>
          <w:i/>
          <w:iCs/>
          <w:noProof/>
        </w:rPr>
        <w:t>The Journal of Supercritical Fluids</w:t>
      </w:r>
      <w:r w:rsidRPr="001E1129">
        <w:rPr>
          <w:noProof/>
        </w:rPr>
        <w:t xml:space="preserve">. </w:t>
      </w:r>
      <w:r w:rsidRPr="001E1129">
        <w:rPr>
          <w:b/>
          <w:bCs/>
          <w:noProof/>
        </w:rPr>
        <w:t>54</w:t>
      </w:r>
      <w:r w:rsidRPr="001E1129">
        <w:rPr>
          <w:noProof/>
        </w:rPr>
        <w:t xml:space="preserve"> (1), 89–95, doi: 10.1016/j.supflu.2010.03.008 (2010).</w:t>
      </w:r>
    </w:p>
    <w:p w14:paraId="714D3A37" w14:textId="77777777" w:rsidR="001E1129" w:rsidRPr="001E1129" w:rsidRDefault="001E1129" w:rsidP="001E1129">
      <w:pPr>
        <w:ind w:left="640" w:hanging="640"/>
        <w:rPr>
          <w:noProof/>
        </w:rPr>
      </w:pPr>
      <w:r w:rsidRPr="001E1129">
        <w:rPr>
          <w:noProof/>
        </w:rPr>
        <w:t>14.</w:t>
      </w:r>
      <w:r w:rsidRPr="001E1129">
        <w:rPr>
          <w:noProof/>
        </w:rPr>
        <w:tab/>
        <w:t xml:space="preserve">Gurikov, P., Raman, S.P., Weinrich, D., Fricke, M., Smirnova, I. A novel approach to alginate aerogels: carbon dioxide induced gelation. </w:t>
      </w:r>
      <w:r w:rsidRPr="001E1129">
        <w:rPr>
          <w:i/>
          <w:iCs/>
          <w:noProof/>
        </w:rPr>
        <w:t>RSC Advances</w:t>
      </w:r>
      <w:r w:rsidRPr="001E1129">
        <w:rPr>
          <w:noProof/>
        </w:rPr>
        <w:t xml:space="preserve">. </w:t>
      </w:r>
      <w:r w:rsidRPr="001E1129">
        <w:rPr>
          <w:b/>
          <w:bCs/>
          <w:noProof/>
        </w:rPr>
        <w:t>5</w:t>
      </w:r>
      <w:r w:rsidRPr="001E1129">
        <w:rPr>
          <w:noProof/>
        </w:rPr>
        <w:t xml:space="preserve"> (11), 7812–7818, doi: 10.1039/C4RA14653K (2015).</w:t>
      </w:r>
    </w:p>
    <w:p w14:paraId="3ABF3FD9" w14:textId="77777777" w:rsidR="001E1129" w:rsidRPr="001E1129" w:rsidRDefault="001E1129" w:rsidP="001E1129">
      <w:pPr>
        <w:ind w:left="640" w:hanging="640"/>
        <w:rPr>
          <w:noProof/>
        </w:rPr>
      </w:pPr>
      <w:r w:rsidRPr="001E1129">
        <w:rPr>
          <w:noProof/>
        </w:rPr>
        <w:t>15.</w:t>
      </w:r>
      <w:r w:rsidRPr="001E1129">
        <w:rPr>
          <w:noProof/>
        </w:rPr>
        <w:tab/>
        <w:t xml:space="preserve">Lebedev, A., Suslova, E., Troyankin, A., Lovskaya, D. Investigation of Aerogel Production Processes: Solvent Exchange under High Pressure Combined with Supercritical Drying in One Apparatus. </w:t>
      </w:r>
      <w:r w:rsidRPr="001E1129">
        <w:rPr>
          <w:i/>
          <w:iCs/>
          <w:noProof/>
        </w:rPr>
        <w:t>Gels</w:t>
      </w:r>
      <w:r w:rsidRPr="001E1129">
        <w:rPr>
          <w:noProof/>
        </w:rPr>
        <w:t xml:space="preserve">. </w:t>
      </w:r>
      <w:r w:rsidRPr="001E1129">
        <w:rPr>
          <w:b/>
          <w:bCs/>
          <w:noProof/>
        </w:rPr>
        <w:t>7</w:t>
      </w:r>
      <w:r w:rsidRPr="001E1129">
        <w:rPr>
          <w:noProof/>
        </w:rPr>
        <w:t xml:space="preserve"> (1), doi: doi.org/10.3390/gels7010004 (2021).</w:t>
      </w:r>
    </w:p>
    <w:p w14:paraId="56014903" w14:textId="77777777" w:rsidR="001E1129" w:rsidRPr="001E1129" w:rsidRDefault="001E1129" w:rsidP="001E1129">
      <w:pPr>
        <w:ind w:left="640" w:hanging="640"/>
        <w:rPr>
          <w:noProof/>
        </w:rPr>
      </w:pPr>
      <w:r w:rsidRPr="001E1129">
        <w:rPr>
          <w:noProof/>
        </w:rPr>
        <w:t>16.</w:t>
      </w:r>
      <w:r w:rsidRPr="001E1129">
        <w:rPr>
          <w:noProof/>
        </w:rPr>
        <w:tab/>
        <w:t xml:space="preserve">Francisco, J.D.C., Sivik, B. Gelatinization of cassava, potato and wheat starches in supercritical carbon dioxide. </w:t>
      </w:r>
      <w:r w:rsidRPr="001E1129">
        <w:rPr>
          <w:i/>
          <w:iCs/>
          <w:noProof/>
        </w:rPr>
        <w:t>Journal of Supercritical Fluids</w:t>
      </w:r>
      <w:r w:rsidRPr="001E1129">
        <w:rPr>
          <w:noProof/>
        </w:rPr>
        <w:t xml:space="preserve">. </w:t>
      </w:r>
      <w:r w:rsidRPr="001E1129">
        <w:rPr>
          <w:b/>
          <w:bCs/>
          <w:noProof/>
        </w:rPr>
        <w:t>22</w:t>
      </w:r>
      <w:r w:rsidRPr="001E1129">
        <w:rPr>
          <w:noProof/>
        </w:rPr>
        <w:t xml:space="preserve"> (3), 247–254, doi: 10.1016/S0896-8446(01)00135-8 (2002).</w:t>
      </w:r>
    </w:p>
    <w:p w14:paraId="0A5AE87C" w14:textId="77777777" w:rsidR="001E1129" w:rsidRPr="001E1129" w:rsidRDefault="001E1129" w:rsidP="001E1129">
      <w:pPr>
        <w:ind w:left="640" w:hanging="640"/>
        <w:rPr>
          <w:noProof/>
        </w:rPr>
      </w:pPr>
      <w:r w:rsidRPr="001E1129">
        <w:rPr>
          <w:noProof/>
        </w:rPr>
        <w:t>17.</w:t>
      </w:r>
      <w:r w:rsidRPr="001E1129">
        <w:rPr>
          <w:noProof/>
        </w:rPr>
        <w:tab/>
        <w:t xml:space="preserve">Muljana, H., Picchioni, F., Heeres, H.J., Janssen, L.P.B.M. Supercritical carbon dioxide (scCO2) induced gelatinization of potato starch. </w:t>
      </w:r>
      <w:r w:rsidRPr="001E1129">
        <w:rPr>
          <w:i/>
          <w:iCs/>
          <w:noProof/>
        </w:rPr>
        <w:t>Carbohydrate Polymers</w:t>
      </w:r>
      <w:r w:rsidRPr="001E1129">
        <w:rPr>
          <w:noProof/>
        </w:rPr>
        <w:t xml:space="preserve">. </w:t>
      </w:r>
      <w:r w:rsidRPr="001E1129">
        <w:rPr>
          <w:b/>
          <w:bCs/>
          <w:noProof/>
        </w:rPr>
        <w:t>78</w:t>
      </w:r>
      <w:r w:rsidRPr="001E1129">
        <w:rPr>
          <w:noProof/>
        </w:rPr>
        <w:t xml:space="preserve"> (3), 511–519, doi: 10.1016/j.carbpol.2009.05.005 (2009).</w:t>
      </w:r>
    </w:p>
    <w:p w14:paraId="5C95A234" w14:textId="77777777" w:rsidR="001E1129" w:rsidRPr="001E1129" w:rsidRDefault="001E1129" w:rsidP="001E1129">
      <w:pPr>
        <w:ind w:left="640" w:hanging="640"/>
        <w:rPr>
          <w:noProof/>
        </w:rPr>
      </w:pPr>
      <w:r w:rsidRPr="001E1129">
        <w:rPr>
          <w:noProof/>
        </w:rPr>
        <w:t>18.</w:t>
      </w:r>
      <w:r w:rsidRPr="001E1129">
        <w:rPr>
          <w:noProof/>
        </w:rPr>
        <w:tab/>
        <w:t xml:space="preserve">Cavin, C., Mace, K., Offord, E.A., Schilter, B. Protective effects of coffee diterpenes against aflatoxin B1-induced genotoxicity: Mechanisms in rat and human cells. </w:t>
      </w:r>
      <w:r w:rsidRPr="001E1129">
        <w:rPr>
          <w:i/>
          <w:iCs/>
          <w:noProof/>
        </w:rPr>
        <w:t>Food and Chemical Toxicology</w:t>
      </w:r>
      <w:r w:rsidRPr="001E1129">
        <w:rPr>
          <w:noProof/>
        </w:rPr>
        <w:t xml:space="preserve">. </w:t>
      </w:r>
      <w:r w:rsidRPr="001E1129">
        <w:rPr>
          <w:b/>
          <w:bCs/>
          <w:noProof/>
        </w:rPr>
        <w:t>39</w:t>
      </w:r>
      <w:r w:rsidRPr="001E1129">
        <w:rPr>
          <w:noProof/>
        </w:rPr>
        <w:t xml:space="preserve"> (6), 549–556, doi: 10.1016/S0278-6915(00)00168-X (2001).</w:t>
      </w:r>
    </w:p>
    <w:p w14:paraId="737C97D4" w14:textId="77777777" w:rsidR="001E1129" w:rsidRPr="001E1129" w:rsidRDefault="001E1129" w:rsidP="001E1129">
      <w:pPr>
        <w:ind w:left="640" w:hanging="640"/>
        <w:rPr>
          <w:noProof/>
        </w:rPr>
      </w:pPr>
      <w:r w:rsidRPr="001E1129">
        <w:rPr>
          <w:noProof/>
        </w:rPr>
        <w:t>19.</w:t>
      </w:r>
      <w:r w:rsidRPr="001E1129">
        <w:rPr>
          <w:noProof/>
        </w:rPr>
        <w:tab/>
        <w:t xml:space="preserve">Cavin, C., Holzhaeuser, D., Scharf, G., Constable, A., Huber, W., Schilter, B. Cafestol and kahweol, two coffee specific diterpenes with anticarcinogenic activity. </w:t>
      </w:r>
      <w:r w:rsidRPr="001E1129">
        <w:rPr>
          <w:i/>
          <w:iCs/>
          <w:noProof/>
        </w:rPr>
        <w:t>Food and Chemical Toxicology</w:t>
      </w:r>
      <w:r w:rsidRPr="001E1129">
        <w:rPr>
          <w:noProof/>
        </w:rPr>
        <w:t xml:space="preserve">. </w:t>
      </w:r>
      <w:r w:rsidRPr="001E1129">
        <w:rPr>
          <w:b/>
          <w:bCs/>
          <w:noProof/>
        </w:rPr>
        <w:t>40</w:t>
      </w:r>
      <w:r w:rsidRPr="001E1129">
        <w:rPr>
          <w:noProof/>
        </w:rPr>
        <w:t xml:space="preserve"> (8), 1155–1163, doi: 10.1016/S0278-6915(02)00029-7 (2002).</w:t>
      </w:r>
    </w:p>
    <w:p w14:paraId="0DD99249" w14:textId="77777777" w:rsidR="001E1129" w:rsidRPr="001E1129" w:rsidRDefault="001E1129" w:rsidP="001E1129">
      <w:pPr>
        <w:ind w:left="640" w:hanging="640"/>
        <w:rPr>
          <w:noProof/>
        </w:rPr>
      </w:pPr>
      <w:r w:rsidRPr="001E1129">
        <w:rPr>
          <w:noProof/>
        </w:rPr>
        <w:t>20.</w:t>
      </w:r>
      <w:r w:rsidRPr="001E1129">
        <w:rPr>
          <w:noProof/>
        </w:rPr>
        <w:tab/>
        <w:t xml:space="preserve">Lee, K.J., Choi, J.H., Jeong, H.G. Hepatoprotective and antioxidant effects of the coffee diterpenes kahweol and cafestol on carbon tetrachloride-induced liver damage in mice. </w:t>
      </w:r>
      <w:r w:rsidRPr="001E1129">
        <w:rPr>
          <w:i/>
          <w:iCs/>
          <w:noProof/>
        </w:rPr>
        <w:t>Food and Chemical Toxicology</w:t>
      </w:r>
      <w:r w:rsidRPr="001E1129">
        <w:rPr>
          <w:noProof/>
        </w:rPr>
        <w:t xml:space="preserve">. </w:t>
      </w:r>
      <w:r w:rsidRPr="001E1129">
        <w:rPr>
          <w:b/>
          <w:bCs/>
          <w:noProof/>
        </w:rPr>
        <w:t>45</w:t>
      </w:r>
      <w:r w:rsidRPr="001E1129">
        <w:rPr>
          <w:noProof/>
        </w:rPr>
        <w:t xml:space="preserve"> (11), 2118–2125, doi: 10.1016/j.fct.2007.05.010 (2007).</w:t>
      </w:r>
    </w:p>
    <w:p w14:paraId="6ECDAE25" w14:textId="77777777" w:rsidR="001E1129" w:rsidRPr="001E1129" w:rsidRDefault="001E1129" w:rsidP="001E1129">
      <w:pPr>
        <w:ind w:left="640" w:hanging="640"/>
        <w:rPr>
          <w:noProof/>
        </w:rPr>
      </w:pPr>
      <w:r w:rsidRPr="001E1129">
        <w:rPr>
          <w:noProof/>
        </w:rPr>
        <w:t>21.</w:t>
      </w:r>
      <w:r w:rsidRPr="001E1129">
        <w:rPr>
          <w:noProof/>
        </w:rPr>
        <w:tab/>
        <w:t xml:space="preserve">Lee, K.J., Jeong, H.G. Protective effects of kahweol and cafestol against hydrogen peroxide-induced oxidative stress and DNA damage. </w:t>
      </w:r>
      <w:r w:rsidRPr="001E1129">
        <w:rPr>
          <w:i/>
          <w:iCs/>
          <w:noProof/>
        </w:rPr>
        <w:t>Toxicology Letters</w:t>
      </w:r>
      <w:r w:rsidRPr="001E1129">
        <w:rPr>
          <w:noProof/>
        </w:rPr>
        <w:t xml:space="preserve">. </w:t>
      </w:r>
      <w:r w:rsidRPr="001E1129">
        <w:rPr>
          <w:b/>
          <w:bCs/>
          <w:noProof/>
        </w:rPr>
        <w:t>173</w:t>
      </w:r>
      <w:r w:rsidRPr="001E1129">
        <w:rPr>
          <w:noProof/>
        </w:rPr>
        <w:t xml:space="preserve"> (2), 80–87, doi: 10.1016/j.toxlet.2007.06.008 (2007).</w:t>
      </w:r>
    </w:p>
    <w:p w14:paraId="639EA10C" w14:textId="77777777" w:rsidR="001E1129" w:rsidRPr="001E1129" w:rsidRDefault="001E1129" w:rsidP="001E1129">
      <w:pPr>
        <w:ind w:left="640" w:hanging="640"/>
        <w:rPr>
          <w:noProof/>
        </w:rPr>
      </w:pPr>
      <w:r w:rsidRPr="001E1129">
        <w:rPr>
          <w:noProof/>
        </w:rPr>
        <w:t>22.</w:t>
      </w:r>
      <w:r w:rsidRPr="001E1129">
        <w:rPr>
          <w:noProof/>
        </w:rPr>
        <w:tab/>
        <w:t xml:space="preserve">Ubeyitogullari, A., Ciftci, O.N. Formation of nanoporous aerogels from wheat starch. </w:t>
      </w:r>
      <w:r w:rsidRPr="001E1129">
        <w:rPr>
          <w:i/>
          <w:iCs/>
          <w:noProof/>
        </w:rPr>
        <w:t>Carbohydrate Polymers</w:t>
      </w:r>
      <w:r w:rsidRPr="001E1129">
        <w:rPr>
          <w:noProof/>
        </w:rPr>
        <w:t xml:space="preserve">. </w:t>
      </w:r>
      <w:r w:rsidRPr="001E1129">
        <w:rPr>
          <w:b/>
          <w:bCs/>
          <w:noProof/>
        </w:rPr>
        <w:t>147</w:t>
      </w:r>
      <w:r w:rsidRPr="001E1129">
        <w:rPr>
          <w:noProof/>
        </w:rPr>
        <w:t>, 125–132, doi: 10.1016/j.carbpol.2016.03.086 (2016).</w:t>
      </w:r>
    </w:p>
    <w:p w14:paraId="579540DE" w14:textId="77777777" w:rsidR="001E1129" w:rsidRPr="001E1129" w:rsidRDefault="001E1129" w:rsidP="001E1129">
      <w:pPr>
        <w:ind w:left="640" w:hanging="640"/>
        <w:rPr>
          <w:noProof/>
        </w:rPr>
      </w:pPr>
      <w:r w:rsidRPr="001E1129">
        <w:rPr>
          <w:noProof/>
        </w:rPr>
        <w:t>23.</w:t>
      </w:r>
      <w:r w:rsidRPr="001E1129">
        <w:rPr>
          <w:noProof/>
        </w:rPr>
        <w:tab/>
        <w:t xml:space="preserve">De Oliveira, P.M.A., De Almeida, R.H., De Oliveira, N.A., Bostyn, S., Gonçalves, C.B., De Oliveira, A.L. Enrichment of diterpenes in green coffee oil using supercritical fluid extraction - Characterization and comparison with green coffee oil from pressing. </w:t>
      </w:r>
      <w:r w:rsidRPr="001E1129">
        <w:rPr>
          <w:i/>
          <w:iCs/>
          <w:noProof/>
        </w:rPr>
        <w:t xml:space="preserve">Journal </w:t>
      </w:r>
      <w:r w:rsidRPr="001E1129">
        <w:rPr>
          <w:i/>
          <w:iCs/>
          <w:noProof/>
        </w:rPr>
        <w:lastRenderedPageBreak/>
        <w:t>of Supercritical Fluids</w:t>
      </w:r>
      <w:r w:rsidRPr="001E1129">
        <w:rPr>
          <w:noProof/>
        </w:rPr>
        <w:t xml:space="preserve">. </w:t>
      </w:r>
      <w:r w:rsidRPr="001E1129">
        <w:rPr>
          <w:b/>
          <w:bCs/>
          <w:noProof/>
        </w:rPr>
        <w:t>95</w:t>
      </w:r>
      <w:r w:rsidRPr="001E1129">
        <w:rPr>
          <w:noProof/>
        </w:rPr>
        <w:t>, 137–145, doi: 10.1016/j.supflu.2014.08.016 (2014).</w:t>
      </w:r>
    </w:p>
    <w:p w14:paraId="13E679FD" w14:textId="77777777" w:rsidR="001E1129" w:rsidRPr="001E1129" w:rsidRDefault="001E1129" w:rsidP="001E1129">
      <w:pPr>
        <w:ind w:left="640" w:hanging="640"/>
        <w:rPr>
          <w:noProof/>
        </w:rPr>
      </w:pPr>
      <w:r w:rsidRPr="001E1129">
        <w:rPr>
          <w:noProof/>
        </w:rPr>
        <w:t>24.</w:t>
      </w:r>
      <w:r w:rsidRPr="001E1129">
        <w:rPr>
          <w:noProof/>
        </w:rPr>
        <w:tab/>
        <w:t xml:space="preserve">Villegas, M., Oliveira, A.L., Bazito, R.C., Vidinha, P. Development of an integrated one-pot process for the production and impregnation of starch aerogels in supercritical carbon dioxide. </w:t>
      </w:r>
      <w:r w:rsidRPr="001E1129">
        <w:rPr>
          <w:i/>
          <w:iCs/>
          <w:noProof/>
        </w:rPr>
        <w:t>Journal of Supercritical Fluids</w:t>
      </w:r>
      <w:r w:rsidRPr="001E1129">
        <w:rPr>
          <w:noProof/>
        </w:rPr>
        <w:t xml:space="preserve">. </w:t>
      </w:r>
      <w:r w:rsidRPr="001E1129">
        <w:rPr>
          <w:b/>
          <w:bCs/>
          <w:noProof/>
        </w:rPr>
        <w:t>154</w:t>
      </w:r>
      <w:r w:rsidRPr="001E1129">
        <w:rPr>
          <w:noProof/>
        </w:rPr>
        <w:t>, 104592, doi: 10.1016/j.supflu.2019.104592 (2019).</w:t>
      </w:r>
    </w:p>
    <w:p w14:paraId="0BE2A39F" w14:textId="77777777" w:rsidR="001E1129" w:rsidRPr="001E1129" w:rsidRDefault="001E1129" w:rsidP="001E1129">
      <w:pPr>
        <w:ind w:left="640" w:hanging="640"/>
        <w:rPr>
          <w:noProof/>
        </w:rPr>
      </w:pPr>
      <w:r w:rsidRPr="001E1129">
        <w:rPr>
          <w:noProof/>
        </w:rPr>
        <w:t>25.</w:t>
      </w:r>
      <w:r w:rsidRPr="001E1129">
        <w:rPr>
          <w:noProof/>
        </w:rPr>
        <w:tab/>
        <w:t xml:space="preserve">Nara, S., Komiya, T. Studies on the Relationship Between Water-satured State and Crystallinity by the Diffraction Method for Moistened Potato Starch. </w:t>
      </w:r>
      <w:r w:rsidRPr="001E1129">
        <w:rPr>
          <w:i/>
          <w:iCs/>
          <w:noProof/>
        </w:rPr>
        <w:t>Starch - Stärke</w:t>
      </w:r>
      <w:r w:rsidRPr="001E1129">
        <w:rPr>
          <w:noProof/>
        </w:rPr>
        <w:t xml:space="preserve">. </w:t>
      </w:r>
      <w:r w:rsidRPr="001E1129">
        <w:rPr>
          <w:b/>
          <w:bCs/>
          <w:noProof/>
        </w:rPr>
        <w:t>35</w:t>
      </w:r>
      <w:r w:rsidRPr="001E1129">
        <w:rPr>
          <w:noProof/>
        </w:rPr>
        <w:t xml:space="preserve"> (12), 407–410, doi: 10.1002/star.19830351202 (1983).</w:t>
      </w:r>
    </w:p>
    <w:p w14:paraId="10ABD3E5" w14:textId="77777777" w:rsidR="001E1129" w:rsidRPr="001E1129" w:rsidRDefault="001E1129" w:rsidP="001E1129">
      <w:pPr>
        <w:ind w:left="640" w:hanging="640"/>
        <w:rPr>
          <w:noProof/>
        </w:rPr>
      </w:pPr>
      <w:r w:rsidRPr="001E1129">
        <w:rPr>
          <w:noProof/>
        </w:rPr>
        <w:t>26.</w:t>
      </w:r>
      <w:r w:rsidRPr="001E1129">
        <w:rPr>
          <w:noProof/>
        </w:rPr>
        <w:tab/>
        <w:t xml:space="preserve">Cooke, D., Gidley, M.J. Loss of crystalline and molecular order during starch gelatinisation: origin of the enthalpic transition. </w:t>
      </w:r>
      <w:r w:rsidRPr="001E1129">
        <w:rPr>
          <w:i/>
          <w:iCs/>
          <w:noProof/>
        </w:rPr>
        <w:t>Carbohydrate Research</w:t>
      </w:r>
      <w:r w:rsidRPr="001E1129">
        <w:rPr>
          <w:noProof/>
        </w:rPr>
        <w:t xml:space="preserve">. </w:t>
      </w:r>
      <w:r w:rsidRPr="001E1129">
        <w:rPr>
          <w:b/>
          <w:bCs/>
          <w:noProof/>
        </w:rPr>
        <w:t>227</w:t>
      </w:r>
      <w:r w:rsidRPr="001E1129">
        <w:rPr>
          <w:noProof/>
        </w:rPr>
        <w:t xml:space="preserve"> (C), 103–112, doi: 10.1016/0008-6215(92)85063-6 (1992).</w:t>
      </w:r>
    </w:p>
    <w:p w14:paraId="2AECB675" w14:textId="77777777" w:rsidR="001E1129" w:rsidRPr="001E1129" w:rsidRDefault="001E1129" w:rsidP="001E1129">
      <w:pPr>
        <w:ind w:left="640" w:hanging="640"/>
        <w:rPr>
          <w:noProof/>
        </w:rPr>
      </w:pPr>
      <w:r w:rsidRPr="001E1129">
        <w:rPr>
          <w:noProof/>
        </w:rPr>
        <w:t>27.</w:t>
      </w:r>
      <w:r w:rsidRPr="001E1129">
        <w:rPr>
          <w:noProof/>
        </w:rPr>
        <w:tab/>
        <w:t xml:space="preserve">Ratnayake, W.S., Jackson, D.S. A new insight into the gelatinization process of native starches. </w:t>
      </w:r>
      <w:r w:rsidRPr="001E1129">
        <w:rPr>
          <w:i/>
          <w:iCs/>
          <w:noProof/>
        </w:rPr>
        <w:t>Carbohydrate Polymers</w:t>
      </w:r>
      <w:r w:rsidRPr="001E1129">
        <w:rPr>
          <w:noProof/>
        </w:rPr>
        <w:t xml:space="preserve">. </w:t>
      </w:r>
      <w:r w:rsidRPr="001E1129">
        <w:rPr>
          <w:b/>
          <w:bCs/>
          <w:noProof/>
        </w:rPr>
        <w:t>67</w:t>
      </w:r>
      <w:r w:rsidRPr="001E1129">
        <w:rPr>
          <w:noProof/>
        </w:rPr>
        <w:t xml:space="preserve"> (4), 511–529, doi: 10.1016/j.carbpol.2006.06.025 (2007).</w:t>
      </w:r>
    </w:p>
    <w:p w14:paraId="626A41AB" w14:textId="3DA70751" w:rsidR="00C17BFF" w:rsidRPr="00D50BB6" w:rsidRDefault="00DE067B" w:rsidP="00D50BB6">
      <w:pPr>
        <w:rPr>
          <w:rFonts w:asciiTheme="minorHAnsi" w:hAnsiTheme="minorHAnsi" w:cstheme="minorHAnsi"/>
          <w:color w:val="auto"/>
          <w:lang w:val="en-GB"/>
        </w:rPr>
      </w:pPr>
      <w:r w:rsidRPr="00D50BB6">
        <w:rPr>
          <w:rFonts w:asciiTheme="minorHAnsi" w:hAnsiTheme="minorHAnsi" w:cstheme="minorHAnsi"/>
          <w:color w:val="auto"/>
          <w:lang w:val="en-GB"/>
        </w:rPr>
        <w:fldChar w:fldCharType="end"/>
      </w:r>
    </w:p>
    <w:sectPr w:rsidR="00C17BFF" w:rsidRPr="00D50BB6" w:rsidSect="00F1221E">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97C7E2" w14:textId="77777777" w:rsidR="00857B38" w:rsidRDefault="00857B38" w:rsidP="00621C4E">
      <w:r>
        <w:separator/>
      </w:r>
    </w:p>
  </w:endnote>
  <w:endnote w:type="continuationSeparator" w:id="0">
    <w:p w14:paraId="263DDD20" w14:textId="77777777" w:rsidR="00857B38" w:rsidRDefault="00857B38" w:rsidP="00621C4E">
      <w:r>
        <w:continuationSeparator/>
      </w:r>
    </w:p>
  </w:endnote>
  <w:endnote w:type="continuationNotice" w:id="1">
    <w:p w14:paraId="210F6774" w14:textId="77777777" w:rsidR="00857B38" w:rsidRDefault="00857B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9900215"/>
      <w:docPartObj>
        <w:docPartGallery w:val="Page Numbers (Bottom of Page)"/>
        <w:docPartUnique/>
      </w:docPartObj>
    </w:sdtPr>
    <w:sdtEndPr>
      <w:rPr>
        <w:noProof/>
      </w:rPr>
    </w:sdtEndPr>
    <w:sdtContent>
      <w:p w14:paraId="710BACB1" w14:textId="08413ABD" w:rsidR="006D1518" w:rsidRDefault="006D15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947363" w14:textId="562553C6" w:rsidR="006D1518" w:rsidRPr="00494F77" w:rsidRDefault="006D1518"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2379764"/>
      <w:docPartObj>
        <w:docPartGallery w:val="Page Numbers (Bottom of Page)"/>
        <w:docPartUnique/>
      </w:docPartObj>
    </w:sdtPr>
    <w:sdtEndPr>
      <w:rPr>
        <w:noProof/>
      </w:rPr>
    </w:sdtEndPr>
    <w:sdtContent>
      <w:p w14:paraId="36A0A916" w14:textId="6C388D25" w:rsidR="006D1518" w:rsidRDefault="006D15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BABCDF" w14:textId="11BDBA4C" w:rsidR="006D1518" w:rsidRDefault="006D1518"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D09D01" w14:textId="77777777" w:rsidR="00857B38" w:rsidRDefault="00857B38" w:rsidP="00621C4E">
      <w:r>
        <w:separator/>
      </w:r>
    </w:p>
  </w:footnote>
  <w:footnote w:type="continuationSeparator" w:id="0">
    <w:p w14:paraId="77AF8878" w14:textId="77777777" w:rsidR="00857B38" w:rsidRDefault="00857B38" w:rsidP="00621C4E">
      <w:r>
        <w:continuationSeparator/>
      </w:r>
    </w:p>
  </w:footnote>
  <w:footnote w:type="continuationNotice" w:id="1">
    <w:p w14:paraId="17C2D108" w14:textId="77777777" w:rsidR="00857B38" w:rsidRDefault="00857B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6D1518" w:rsidRPr="006F06E4" w:rsidRDefault="006D1518"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4F5DE98" w:rsidR="006D1518" w:rsidRPr="006F06E4" w:rsidRDefault="006D1518"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E5388"/>
    <w:multiLevelType w:val="hybridMultilevel"/>
    <w:tmpl w:val="FFFFFFFF"/>
    <w:lvl w:ilvl="0" w:tplc="7F72AA5E">
      <w:start w:val="1"/>
      <w:numFmt w:val="decimal"/>
      <w:lvlText w:val="%1."/>
      <w:lvlJc w:val="left"/>
      <w:pPr>
        <w:ind w:left="720" w:hanging="360"/>
      </w:pPr>
    </w:lvl>
    <w:lvl w:ilvl="1" w:tplc="61D0F592">
      <w:start w:val="1"/>
      <w:numFmt w:val="decimal"/>
      <w:lvlText w:val="%2."/>
      <w:lvlJc w:val="left"/>
      <w:pPr>
        <w:ind w:left="1440" w:hanging="360"/>
      </w:pPr>
    </w:lvl>
    <w:lvl w:ilvl="2" w:tplc="7ADCECF8">
      <w:start w:val="1"/>
      <w:numFmt w:val="decimal"/>
      <w:lvlText w:val="%3."/>
      <w:lvlJc w:val="left"/>
      <w:pPr>
        <w:ind w:left="2160" w:hanging="180"/>
      </w:pPr>
    </w:lvl>
    <w:lvl w:ilvl="3" w:tplc="71683446">
      <w:start w:val="1"/>
      <w:numFmt w:val="decimal"/>
      <w:lvlText w:val="%4."/>
      <w:lvlJc w:val="left"/>
      <w:pPr>
        <w:ind w:left="2880" w:hanging="360"/>
      </w:pPr>
    </w:lvl>
    <w:lvl w:ilvl="4" w:tplc="AAD42F14">
      <w:start w:val="1"/>
      <w:numFmt w:val="lowerLetter"/>
      <w:lvlText w:val="%5."/>
      <w:lvlJc w:val="left"/>
      <w:pPr>
        <w:ind w:left="3600" w:hanging="360"/>
      </w:pPr>
    </w:lvl>
    <w:lvl w:ilvl="5" w:tplc="6C1A7B3E">
      <w:start w:val="1"/>
      <w:numFmt w:val="lowerRoman"/>
      <w:lvlText w:val="%6."/>
      <w:lvlJc w:val="right"/>
      <w:pPr>
        <w:ind w:left="4320" w:hanging="180"/>
      </w:pPr>
    </w:lvl>
    <w:lvl w:ilvl="6" w:tplc="549EC42C">
      <w:start w:val="1"/>
      <w:numFmt w:val="decimal"/>
      <w:lvlText w:val="%7."/>
      <w:lvlJc w:val="left"/>
      <w:pPr>
        <w:ind w:left="5040" w:hanging="360"/>
      </w:pPr>
    </w:lvl>
    <w:lvl w:ilvl="7" w:tplc="53CE9D36">
      <w:start w:val="1"/>
      <w:numFmt w:val="lowerLetter"/>
      <w:lvlText w:val="%8."/>
      <w:lvlJc w:val="left"/>
      <w:pPr>
        <w:ind w:left="5760" w:hanging="360"/>
      </w:pPr>
    </w:lvl>
    <w:lvl w:ilvl="8" w:tplc="C13EDEBC">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446CD"/>
    <w:multiLevelType w:val="hybridMultilevel"/>
    <w:tmpl w:val="FFFFFFFF"/>
    <w:lvl w:ilvl="0" w:tplc="B85655A8">
      <w:start w:val="1"/>
      <w:numFmt w:val="decimal"/>
      <w:lvlText w:val="%1."/>
      <w:lvlJc w:val="left"/>
      <w:pPr>
        <w:ind w:left="720" w:hanging="360"/>
      </w:pPr>
    </w:lvl>
    <w:lvl w:ilvl="1" w:tplc="6DF83406">
      <w:start w:val="1"/>
      <w:numFmt w:val="decimal"/>
      <w:lvlText w:val="%2."/>
      <w:lvlJc w:val="left"/>
      <w:pPr>
        <w:ind w:left="1440" w:hanging="360"/>
      </w:pPr>
    </w:lvl>
    <w:lvl w:ilvl="2" w:tplc="2D207FE0">
      <w:start w:val="1"/>
      <w:numFmt w:val="decimal"/>
      <w:lvlText w:val="%3."/>
      <w:lvlJc w:val="left"/>
      <w:pPr>
        <w:ind w:left="2160" w:hanging="180"/>
      </w:pPr>
    </w:lvl>
    <w:lvl w:ilvl="3" w:tplc="4F48E23C">
      <w:start w:val="1"/>
      <w:numFmt w:val="decimal"/>
      <w:lvlText w:val="%4."/>
      <w:lvlJc w:val="left"/>
      <w:pPr>
        <w:ind w:left="2880" w:hanging="360"/>
      </w:pPr>
    </w:lvl>
    <w:lvl w:ilvl="4" w:tplc="C3EA9E76">
      <w:start w:val="1"/>
      <w:numFmt w:val="lowerLetter"/>
      <w:lvlText w:val="%5."/>
      <w:lvlJc w:val="left"/>
      <w:pPr>
        <w:ind w:left="3600" w:hanging="360"/>
      </w:pPr>
    </w:lvl>
    <w:lvl w:ilvl="5" w:tplc="9EA0EAE8">
      <w:start w:val="1"/>
      <w:numFmt w:val="lowerRoman"/>
      <w:lvlText w:val="%6."/>
      <w:lvlJc w:val="right"/>
      <w:pPr>
        <w:ind w:left="4320" w:hanging="180"/>
      </w:pPr>
    </w:lvl>
    <w:lvl w:ilvl="6" w:tplc="52B0B50C">
      <w:start w:val="1"/>
      <w:numFmt w:val="decimal"/>
      <w:lvlText w:val="%7."/>
      <w:lvlJc w:val="left"/>
      <w:pPr>
        <w:ind w:left="5040" w:hanging="360"/>
      </w:pPr>
    </w:lvl>
    <w:lvl w:ilvl="7" w:tplc="FD706E50">
      <w:start w:val="1"/>
      <w:numFmt w:val="lowerLetter"/>
      <w:lvlText w:val="%8."/>
      <w:lvlJc w:val="left"/>
      <w:pPr>
        <w:ind w:left="5760" w:hanging="360"/>
      </w:pPr>
    </w:lvl>
    <w:lvl w:ilvl="8" w:tplc="573AA1E6">
      <w:start w:val="1"/>
      <w:numFmt w:val="lowerRoman"/>
      <w:lvlText w:val="%9."/>
      <w:lvlJc w:val="right"/>
      <w:pPr>
        <w:ind w:left="6480" w:hanging="180"/>
      </w:pPr>
    </w:lvl>
  </w:abstractNum>
  <w:abstractNum w:abstractNumId="4"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26FB7"/>
    <w:multiLevelType w:val="multilevel"/>
    <w:tmpl w:val="89724396"/>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1952DB"/>
    <w:multiLevelType w:val="hybridMultilevel"/>
    <w:tmpl w:val="FA4CEF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E4AEF"/>
    <w:multiLevelType w:val="multilevel"/>
    <w:tmpl w:val="073CE04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CF4D11"/>
    <w:multiLevelType w:val="multilevel"/>
    <w:tmpl w:val="7A84AB6C"/>
    <w:lvl w:ilvl="0">
      <w:start w:val="4"/>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2B6C38"/>
    <w:multiLevelType w:val="hybridMultilevel"/>
    <w:tmpl w:val="5CDE23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18201F9"/>
    <w:multiLevelType w:val="hybridMultilevel"/>
    <w:tmpl w:val="8E9C6226"/>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35217E6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DE6C85C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C6513E8"/>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4F6469ED"/>
    <w:multiLevelType w:val="multilevel"/>
    <w:tmpl w:val="E70421A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3337177"/>
    <w:multiLevelType w:val="hybridMultilevel"/>
    <w:tmpl w:val="64F0B42A"/>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7E227B6"/>
    <w:multiLevelType w:val="multilevel"/>
    <w:tmpl w:val="B470C086"/>
    <w:lvl w:ilvl="0">
      <w:start w:val="1"/>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86241E"/>
    <w:multiLevelType w:val="hybridMultilevel"/>
    <w:tmpl w:val="FFFFFFFF"/>
    <w:lvl w:ilvl="0" w:tplc="B68CA27E">
      <w:start w:val="1"/>
      <w:numFmt w:val="decimal"/>
      <w:lvlText w:val="%1."/>
      <w:lvlJc w:val="left"/>
      <w:pPr>
        <w:ind w:left="720" w:hanging="360"/>
      </w:pPr>
    </w:lvl>
    <w:lvl w:ilvl="1" w:tplc="22989E46">
      <w:start w:val="1"/>
      <w:numFmt w:val="decimal"/>
      <w:lvlText w:val="%2."/>
      <w:lvlJc w:val="left"/>
      <w:pPr>
        <w:ind w:left="1440" w:hanging="360"/>
      </w:pPr>
    </w:lvl>
    <w:lvl w:ilvl="2" w:tplc="6CC2BE32">
      <w:start w:val="1"/>
      <w:numFmt w:val="decimal"/>
      <w:lvlText w:val="%3."/>
      <w:lvlJc w:val="left"/>
      <w:pPr>
        <w:ind w:left="2160" w:hanging="180"/>
      </w:pPr>
    </w:lvl>
    <w:lvl w:ilvl="3" w:tplc="26B65A2A">
      <w:start w:val="1"/>
      <w:numFmt w:val="decimal"/>
      <w:lvlText w:val="%4."/>
      <w:lvlJc w:val="left"/>
      <w:pPr>
        <w:ind w:left="2880" w:hanging="360"/>
      </w:pPr>
    </w:lvl>
    <w:lvl w:ilvl="4" w:tplc="607A9EF8">
      <w:start w:val="1"/>
      <w:numFmt w:val="lowerLetter"/>
      <w:lvlText w:val="%5."/>
      <w:lvlJc w:val="left"/>
      <w:pPr>
        <w:ind w:left="3600" w:hanging="360"/>
      </w:pPr>
    </w:lvl>
    <w:lvl w:ilvl="5" w:tplc="1F681CE6">
      <w:start w:val="1"/>
      <w:numFmt w:val="lowerRoman"/>
      <w:lvlText w:val="%6."/>
      <w:lvlJc w:val="right"/>
      <w:pPr>
        <w:ind w:left="4320" w:hanging="180"/>
      </w:pPr>
    </w:lvl>
    <w:lvl w:ilvl="6" w:tplc="027825EE">
      <w:start w:val="1"/>
      <w:numFmt w:val="decimal"/>
      <w:lvlText w:val="%7."/>
      <w:lvlJc w:val="left"/>
      <w:pPr>
        <w:ind w:left="5040" w:hanging="360"/>
      </w:pPr>
    </w:lvl>
    <w:lvl w:ilvl="7" w:tplc="911A0ADC">
      <w:start w:val="1"/>
      <w:numFmt w:val="lowerLetter"/>
      <w:lvlText w:val="%8."/>
      <w:lvlJc w:val="left"/>
      <w:pPr>
        <w:ind w:left="5760" w:hanging="360"/>
      </w:pPr>
    </w:lvl>
    <w:lvl w:ilvl="8" w:tplc="F7FE89C6">
      <w:start w:val="1"/>
      <w:numFmt w:val="lowerRoman"/>
      <w:lvlText w:val="%9."/>
      <w:lvlJc w:val="right"/>
      <w:pPr>
        <w:ind w:left="6480" w:hanging="180"/>
      </w:pPr>
    </w:lvl>
  </w:abstractNum>
  <w:abstractNum w:abstractNumId="37" w15:restartNumberingAfterBreak="0">
    <w:nsid w:val="68F249A1"/>
    <w:multiLevelType w:val="hybridMultilevel"/>
    <w:tmpl w:val="05A8621E"/>
    <w:lvl w:ilvl="0" w:tplc="0416000F">
      <w:start w:val="2"/>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172A0F"/>
    <w:multiLevelType w:val="hybridMultilevel"/>
    <w:tmpl w:val="FFFFFFFF"/>
    <w:lvl w:ilvl="0" w:tplc="78C2281A">
      <w:start w:val="1"/>
      <w:numFmt w:val="decimal"/>
      <w:lvlText w:val="%1."/>
      <w:lvlJc w:val="left"/>
      <w:pPr>
        <w:ind w:left="720" w:hanging="360"/>
      </w:pPr>
    </w:lvl>
    <w:lvl w:ilvl="1" w:tplc="E90E3C14">
      <w:start w:val="1"/>
      <w:numFmt w:val="decimal"/>
      <w:lvlText w:val="%2."/>
      <w:lvlJc w:val="left"/>
      <w:pPr>
        <w:ind w:left="1440" w:hanging="360"/>
      </w:pPr>
    </w:lvl>
    <w:lvl w:ilvl="2" w:tplc="198EBF98">
      <w:start w:val="1"/>
      <w:numFmt w:val="decimal"/>
      <w:lvlText w:val="%3."/>
      <w:lvlJc w:val="left"/>
      <w:pPr>
        <w:ind w:left="2160" w:hanging="180"/>
      </w:pPr>
    </w:lvl>
    <w:lvl w:ilvl="3" w:tplc="A6FA77C2">
      <w:start w:val="1"/>
      <w:numFmt w:val="decimal"/>
      <w:lvlText w:val="%4."/>
      <w:lvlJc w:val="left"/>
      <w:pPr>
        <w:ind w:left="2880" w:hanging="360"/>
      </w:pPr>
    </w:lvl>
    <w:lvl w:ilvl="4" w:tplc="B5AACB86">
      <w:start w:val="1"/>
      <w:numFmt w:val="lowerLetter"/>
      <w:lvlText w:val="%5."/>
      <w:lvlJc w:val="left"/>
      <w:pPr>
        <w:ind w:left="3600" w:hanging="360"/>
      </w:pPr>
    </w:lvl>
    <w:lvl w:ilvl="5" w:tplc="8D86B1B2">
      <w:start w:val="1"/>
      <w:numFmt w:val="lowerRoman"/>
      <w:lvlText w:val="%6."/>
      <w:lvlJc w:val="right"/>
      <w:pPr>
        <w:ind w:left="4320" w:hanging="180"/>
      </w:pPr>
    </w:lvl>
    <w:lvl w:ilvl="6" w:tplc="98EE879C">
      <w:start w:val="1"/>
      <w:numFmt w:val="decimal"/>
      <w:lvlText w:val="%7."/>
      <w:lvlJc w:val="left"/>
      <w:pPr>
        <w:ind w:left="5040" w:hanging="360"/>
      </w:pPr>
    </w:lvl>
    <w:lvl w:ilvl="7" w:tplc="1438FA82">
      <w:start w:val="1"/>
      <w:numFmt w:val="lowerLetter"/>
      <w:lvlText w:val="%8."/>
      <w:lvlJc w:val="left"/>
      <w:pPr>
        <w:ind w:left="5760" w:hanging="360"/>
      </w:pPr>
    </w:lvl>
    <w:lvl w:ilvl="8" w:tplc="0014548A">
      <w:start w:val="1"/>
      <w:numFmt w:val="lowerRoman"/>
      <w:lvlText w:val="%9."/>
      <w:lvlJc w:val="right"/>
      <w:pPr>
        <w:ind w:left="6480" w:hanging="180"/>
      </w:pPr>
    </w:lvl>
  </w:abstractNum>
  <w:abstractNum w:abstractNumId="4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29"/>
  </w:num>
  <w:num w:numId="3">
    <w:abstractNumId w:val="6"/>
  </w:num>
  <w:num w:numId="4">
    <w:abstractNumId w:val="27"/>
  </w:num>
  <w:num w:numId="5">
    <w:abstractNumId w:val="18"/>
  </w:num>
  <w:num w:numId="6">
    <w:abstractNumId w:val="26"/>
  </w:num>
  <w:num w:numId="7">
    <w:abstractNumId w:val="0"/>
  </w:num>
  <w:num w:numId="8">
    <w:abstractNumId w:val="19"/>
  </w:num>
  <w:num w:numId="9">
    <w:abstractNumId w:val="20"/>
  </w:num>
  <w:num w:numId="10">
    <w:abstractNumId w:val="28"/>
  </w:num>
  <w:num w:numId="11">
    <w:abstractNumId w:val="33"/>
  </w:num>
  <w:num w:numId="12">
    <w:abstractNumId w:val="4"/>
  </w:num>
  <w:num w:numId="13">
    <w:abstractNumId w:val="30"/>
  </w:num>
  <w:num w:numId="14">
    <w:abstractNumId w:val="40"/>
  </w:num>
  <w:num w:numId="15">
    <w:abstractNumId w:val="21"/>
  </w:num>
  <w:num w:numId="16">
    <w:abstractNumId w:val="17"/>
  </w:num>
  <w:num w:numId="17">
    <w:abstractNumId w:val="31"/>
  </w:num>
  <w:num w:numId="18">
    <w:abstractNumId w:val="22"/>
  </w:num>
  <w:num w:numId="19">
    <w:abstractNumId w:val="38"/>
  </w:num>
  <w:num w:numId="20">
    <w:abstractNumId w:val="5"/>
  </w:num>
  <w:num w:numId="21">
    <w:abstractNumId w:val="39"/>
  </w:num>
  <w:num w:numId="22">
    <w:abstractNumId w:val="35"/>
  </w:num>
  <w:num w:numId="23">
    <w:abstractNumId w:val="24"/>
  </w:num>
  <w:num w:numId="24">
    <w:abstractNumId w:val="42"/>
  </w:num>
  <w:num w:numId="25">
    <w:abstractNumId w:val="14"/>
  </w:num>
  <w:num w:numId="26">
    <w:abstractNumId w:val="2"/>
  </w:num>
  <w:num w:numId="27">
    <w:abstractNumId w:val="13"/>
  </w:num>
  <w:num w:numId="28">
    <w:abstractNumId w:val="43"/>
  </w:num>
  <w:num w:numId="29">
    <w:abstractNumId w:val="32"/>
  </w:num>
  <w:num w:numId="30">
    <w:abstractNumId w:val="34"/>
  </w:num>
  <w:num w:numId="31">
    <w:abstractNumId w:val="9"/>
  </w:num>
  <w:num w:numId="32">
    <w:abstractNumId w:val="25"/>
  </w:num>
  <w:num w:numId="33">
    <w:abstractNumId w:val="15"/>
  </w:num>
  <w:num w:numId="34">
    <w:abstractNumId w:val="37"/>
  </w:num>
  <w:num w:numId="35">
    <w:abstractNumId w:val="23"/>
  </w:num>
  <w:num w:numId="36">
    <w:abstractNumId w:val="7"/>
  </w:num>
  <w:num w:numId="37">
    <w:abstractNumId w:val="16"/>
  </w:num>
  <w:num w:numId="38">
    <w:abstractNumId w:val="1"/>
  </w:num>
  <w:num w:numId="39">
    <w:abstractNumId w:val="36"/>
  </w:num>
  <w:num w:numId="40">
    <w:abstractNumId w:val="3"/>
  </w:num>
  <w:num w:numId="41">
    <w:abstractNumId w:val="41"/>
  </w:num>
  <w:num w:numId="42">
    <w:abstractNumId w:val="11"/>
  </w:num>
  <w:num w:numId="43">
    <w:abstractNumId w:val="8"/>
  </w:num>
  <w:num w:numId="44">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088"/>
    <w:rsid w:val="00001169"/>
    <w:rsid w:val="00001331"/>
    <w:rsid w:val="00001806"/>
    <w:rsid w:val="00002B6B"/>
    <w:rsid w:val="00002C98"/>
    <w:rsid w:val="00002DA0"/>
    <w:rsid w:val="00003192"/>
    <w:rsid w:val="00003238"/>
    <w:rsid w:val="00003DA3"/>
    <w:rsid w:val="00004D07"/>
    <w:rsid w:val="00005815"/>
    <w:rsid w:val="00005A34"/>
    <w:rsid w:val="00006043"/>
    <w:rsid w:val="000060BA"/>
    <w:rsid w:val="00006E68"/>
    <w:rsid w:val="00007184"/>
    <w:rsid w:val="000072D3"/>
    <w:rsid w:val="00007910"/>
    <w:rsid w:val="00007DBC"/>
    <w:rsid w:val="00007EA1"/>
    <w:rsid w:val="000100F0"/>
    <w:rsid w:val="000105EF"/>
    <w:rsid w:val="0001061D"/>
    <w:rsid w:val="00011F73"/>
    <w:rsid w:val="00012201"/>
    <w:rsid w:val="000129B2"/>
    <w:rsid w:val="00012FF9"/>
    <w:rsid w:val="0001336B"/>
    <w:rsid w:val="0001389C"/>
    <w:rsid w:val="00014314"/>
    <w:rsid w:val="00015649"/>
    <w:rsid w:val="00015832"/>
    <w:rsid w:val="00015AE9"/>
    <w:rsid w:val="00015F17"/>
    <w:rsid w:val="00017132"/>
    <w:rsid w:val="0002027D"/>
    <w:rsid w:val="000212AE"/>
    <w:rsid w:val="00021434"/>
    <w:rsid w:val="00021774"/>
    <w:rsid w:val="00021DF3"/>
    <w:rsid w:val="00022485"/>
    <w:rsid w:val="00023673"/>
    <w:rsid w:val="00023869"/>
    <w:rsid w:val="000244B9"/>
    <w:rsid w:val="00024598"/>
    <w:rsid w:val="00025076"/>
    <w:rsid w:val="000251C1"/>
    <w:rsid w:val="00025201"/>
    <w:rsid w:val="00025311"/>
    <w:rsid w:val="00025354"/>
    <w:rsid w:val="00025D80"/>
    <w:rsid w:val="000279B0"/>
    <w:rsid w:val="00031D77"/>
    <w:rsid w:val="000321A1"/>
    <w:rsid w:val="00032769"/>
    <w:rsid w:val="0003311E"/>
    <w:rsid w:val="00033C51"/>
    <w:rsid w:val="00034532"/>
    <w:rsid w:val="00034DE7"/>
    <w:rsid w:val="00035463"/>
    <w:rsid w:val="000368AE"/>
    <w:rsid w:val="00036EB3"/>
    <w:rsid w:val="0003763C"/>
    <w:rsid w:val="00037781"/>
    <w:rsid w:val="00037B58"/>
    <w:rsid w:val="000414F9"/>
    <w:rsid w:val="0004265E"/>
    <w:rsid w:val="000429E0"/>
    <w:rsid w:val="000433E9"/>
    <w:rsid w:val="00044C33"/>
    <w:rsid w:val="0004524B"/>
    <w:rsid w:val="00046E7B"/>
    <w:rsid w:val="00047B27"/>
    <w:rsid w:val="00047E69"/>
    <w:rsid w:val="00050529"/>
    <w:rsid w:val="000506D9"/>
    <w:rsid w:val="00051A41"/>
    <w:rsid w:val="00051AB3"/>
    <w:rsid w:val="00051B08"/>
    <w:rsid w:val="00051B73"/>
    <w:rsid w:val="00051ECB"/>
    <w:rsid w:val="0005254E"/>
    <w:rsid w:val="00052BC7"/>
    <w:rsid w:val="00054804"/>
    <w:rsid w:val="0005505B"/>
    <w:rsid w:val="00055D7E"/>
    <w:rsid w:val="00056B83"/>
    <w:rsid w:val="000575CF"/>
    <w:rsid w:val="00060069"/>
    <w:rsid w:val="00060939"/>
    <w:rsid w:val="00060ABE"/>
    <w:rsid w:val="000618EB"/>
    <w:rsid w:val="00061A50"/>
    <w:rsid w:val="00061A51"/>
    <w:rsid w:val="00061E97"/>
    <w:rsid w:val="00062099"/>
    <w:rsid w:val="00063393"/>
    <w:rsid w:val="0006361B"/>
    <w:rsid w:val="00064104"/>
    <w:rsid w:val="00064956"/>
    <w:rsid w:val="00064F32"/>
    <w:rsid w:val="000650CA"/>
    <w:rsid w:val="000652E3"/>
    <w:rsid w:val="00065D6A"/>
    <w:rsid w:val="00066025"/>
    <w:rsid w:val="000667B0"/>
    <w:rsid w:val="00066E1B"/>
    <w:rsid w:val="00067A8F"/>
    <w:rsid w:val="000701D1"/>
    <w:rsid w:val="00070A54"/>
    <w:rsid w:val="00071F22"/>
    <w:rsid w:val="00072549"/>
    <w:rsid w:val="00072591"/>
    <w:rsid w:val="00075494"/>
    <w:rsid w:val="00075B8F"/>
    <w:rsid w:val="00076AAA"/>
    <w:rsid w:val="00076EAC"/>
    <w:rsid w:val="00076F89"/>
    <w:rsid w:val="00077024"/>
    <w:rsid w:val="000772A0"/>
    <w:rsid w:val="000773B4"/>
    <w:rsid w:val="00077F0C"/>
    <w:rsid w:val="0008076B"/>
    <w:rsid w:val="00080A20"/>
    <w:rsid w:val="0008268C"/>
    <w:rsid w:val="00082796"/>
    <w:rsid w:val="0008287C"/>
    <w:rsid w:val="00082DF4"/>
    <w:rsid w:val="00085B8C"/>
    <w:rsid w:val="00086FF5"/>
    <w:rsid w:val="0008760E"/>
    <w:rsid w:val="0008791F"/>
    <w:rsid w:val="00087C0A"/>
    <w:rsid w:val="0009033C"/>
    <w:rsid w:val="00090341"/>
    <w:rsid w:val="000904C1"/>
    <w:rsid w:val="000910F4"/>
    <w:rsid w:val="00091622"/>
    <w:rsid w:val="00091788"/>
    <w:rsid w:val="000928DF"/>
    <w:rsid w:val="00092DD0"/>
    <w:rsid w:val="000930B0"/>
    <w:rsid w:val="00093BC4"/>
    <w:rsid w:val="000943E6"/>
    <w:rsid w:val="000948D3"/>
    <w:rsid w:val="00094DFA"/>
    <w:rsid w:val="000958C3"/>
    <w:rsid w:val="00095B22"/>
    <w:rsid w:val="00097929"/>
    <w:rsid w:val="00097AC8"/>
    <w:rsid w:val="000A0530"/>
    <w:rsid w:val="000A0F2D"/>
    <w:rsid w:val="000A0FBE"/>
    <w:rsid w:val="000A1401"/>
    <w:rsid w:val="000A1E80"/>
    <w:rsid w:val="000A20EC"/>
    <w:rsid w:val="000A2DCF"/>
    <w:rsid w:val="000A3B70"/>
    <w:rsid w:val="000A4364"/>
    <w:rsid w:val="000A440D"/>
    <w:rsid w:val="000A4572"/>
    <w:rsid w:val="000A4B56"/>
    <w:rsid w:val="000A5153"/>
    <w:rsid w:val="000A544D"/>
    <w:rsid w:val="000A79F2"/>
    <w:rsid w:val="000B03BF"/>
    <w:rsid w:val="000B0F87"/>
    <w:rsid w:val="000B10AE"/>
    <w:rsid w:val="000B175C"/>
    <w:rsid w:val="000B1DE8"/>
    <w:rsid w:val="000B2588"/>
    <w:rsid w:val="000B2F0A"/>
    <w:rsid w:val="000B30BF"/>
    <w:rsid w:val="000B4C48"/>
    <w:rsid w:val="000B4DC0"/>
    <w:rsid w:val="000B5265"/>
    <w:rsid w:val="000B566B"/>
    <w:rsid w:val="000B580F"/>
    <w:rsid w:val="000B595C"/>
    <w:rsid w:val="000B5AA6"/>
    <w:rsid w:val="000B6228"/>
    <w:rsid w:val="000B662E"/>
    <w:rsid w:val="000B66F6"/>
    <w:rsid w:val="000B7294"/>
    <w:rsid w:val="000B75D0"/>
    <w:rsid w:val="000C01C5"/>
    <w:rsid w:val="000C09B8"/>
    <w:rsid w:val="000C0CCB"/>
    <w:rsid w:val="000C1BE3"/>
    <w:rsid w:val="000C1CF8"/>
    <w:rsid w:val="000C1DC2"/>
    <w:rsid w:val="000C234A"/>
    <w:rsid w:val="000C287F"/>
    <w:rsid w:val="000C288D"/>
    <w:rsid w:val="000C30D3"/>
    <w:rsid w:val="000C3122"/>
    <w:rsid w:val="000C395C"/>
    <w:rsid w:val="000C39FC"/>
    <w:rsid w:val="000C4326"/>
    <w:rsid w:val="000C465B"/>
    <w:rsid w:val="000C475A"/>
    <w:rsid w:val="000C49CF"/>
    <w:rsid w:val="000C52E9"/>
    <w:rsid w:val="000C5B26"/>
    <w:rsid w:val="000C5B8B"/>
    <w:rsid w:val="000C5CDC"/>
    <w:rsid w:val="000C6222"/>
    <w:rsid w:val="000C65DC"/>
    <w:rsid w:val="000C66F3"/>
    <w:rsid w:val="000C6900"/>
    <w:rsid w:val="000C76A4"/>
    <w:rsid w:val="000D06C2"/>
    <w:rsid w:val="000D122E"/>
    <w:rsid w:val="000D1978"/>
    <w:rsid w:val="000D1E34"/>
    <w:rsid w:val="000D2371"/>
    <w:rsid w:val="000D272C"/>
    <w:rsid w:val="000D28BF"/>
    <w:rsid w:val="000D31E8"/>
    <w:rsid w:val="000D3ED7"/>
    <w:rsid w:val="000D423A"/>
    <w:rsid w:val="000D5A7D"/>
    <w:rsid w:val="000D5F09"/>
    <w:rsid w:val="000D6173"/>
    <w:rsid w:val="000D768A"/>
    <w:rsid w:val="000D76E4"/>
    <w:rsid w:val="000E0123"/>
    <w:rsid w:val="000E0227"/>
    <w:rsid w:val="000E13D8"/>
    <w:rsid w:val="000E2675"/>
    <w:rsid w:val="000E3816"/>
    <w:rsid w:val="000E38DE"/>
    <w:rsid w:val="000E43E8"/>
    <w:rsid w:val="000E4E31"/>
    <w:rsid w:val="000E4F77"/>
    <w:rsid w:val="000E5025"/>
    <w:rsid w:val="000E550B"/>
    <w:rsid w:val="000E65F4"/>
    <w:rsid w:val="000E6840"/>
    <w:rsid w:val="000E712C"/>
    <w:rsid w:val="000F1759"/>
    <w:rsid w:val="000F1A52"/>
    <w:rsid w:val="000F22A6"/>
    <w:rsid w:val="000F265C"/>
    <w:rsid w:val="000F2E4E"/>
    <w:rsid w:val="000F3AFA"/>
    <w:rsid w:val="000F4B78"/>
    <w:rsid w:val="000F4C5A"/>
    <w:rsid w:val="000F5712"/>
    <w:rsid w:val="000F60DF"/>
    <w:rsid w:val="000F6611"/>
    <w:rsid w:val="000F666E"/>
    <w:rsid w:val="000F67D8"/>
    <w:rsid w:val="000F6E9C"/>
    <w:rsid w:val="000F7E22"/>
    <w:rsid w:val="00100653"/>
    <w:rsid w:val="00100E29"/>
    <w:rsid w:val="0010238E"/>
    <w:rsid w:val="00102456"/>
    <w:rsid w:val="00103035"/>
    <w:rsid w:val="001030CA"/>
    <w:rsid w:val="00103678"/>
    <w:rsid w:val="001041C6"/>
    <w:rsid w:val="00106224"/>
    <w:rsid w:val="00107024"/>
    <w:rsid w:val="00107554"/>
    <w:rsid w:val="001075E9"/>
    <w:rsid w:val="001075EA"/>
    <w:rsid w:val="00107691"/>
    <w:rsid w:val="001078C0"/>
    <w:rsid w:val="00107C41"/>
    <w:rsid w:val="00107D0E"/>
    <w:rsid w:val="001104F3"/>
    <w:rsid w:val="0011167D"/>
    <w:rsid w:val="00112771"/>
    <w:rsid w:val="00112DEE"/>
    <w:rsid w:val="00112EEB"/>
    <w:rsid w:val="00113A2F"/>
    <w:rsid w:val="00114A78"/>
    <w:rsid w:val="0011530A"/>
    <w:rsid w:val="001154BF"/>
    <w:rsid w:val="0011565C"/>
    <w:rsid w:val="00115F2D"/>
    <w:rsid w:val="001167DA"/>
    <w:rsid w:val="001173FF"/>
    <w:rsid w:val="0011787C"/>
    <w:rsid w:val="0012077F"/>
    <w:rsid w:val="001208FD"/>
    <w:rsid w:val="001221EC"/>
    <w:rsid w:val="0012300A"/>
    <w:rsid w:val="0012306E"/>
    <w:rsid w:val="00123C13"/>
    <w:rsid w:val="00123C97"/>
    <w:rsid w:val="001247B2"/>
    <w:rsid w:val="00125310"/>
    <w:rsid w:val="0012563A"/>
    <w:rsid w:val="00125997"/>
    <w:rsid w:val="001260B2"/>
    <w:rsid w:val="001264DE"/>
    <w:rsid w:val="00127796"/>
    <w:rsid w:val="00130002"/>
    <w:rsid w:val="0013012A"/>
    <w:rsid w:val="001304E8"/>
    <w:rsid w:val="001313A7"/>
    <w:rsid w:val="00131542"/>
    <w:rsid w:val="001321C7"/>
    <w:rsid w:val="001325D8"/>
    <w:rsid w:val="0013276F"/>
    <w:rsid w:val="00132B1F"/>
    <w:rsid w:val="001330AF"/>
    <w:rsid w:val="00133580"/>
    <w:rsid w:val="0013367E"/>
    <w:rsid w:val="00133B77"/>
    <w:rsid w:val="001341B6"/>
    <w:rsid w:val="001342B5"/>
    <w:rsid w:val="00134A5F"/>
    <w:rsid w:val="0013614C"/>
    <w:rsid w:val="0013621E"/>
    <w:rsid w:val="0013642E"/>
    <w:rsid w:val="0013696A"/>
    <w:rsid w:val="00136B92"/>
    <w:rsid w:val="00136DD8"/>
    <w:rsid w:val="00140355"/>
    <w:rsid w:val="00140DFD"/>
    <w:rsid w:val="00140F38"/>
    <w:rsid w:val="0014196C"/>
    <w:rsid w:val="001420A0"/>
    <w:rsid w:val="00142145"/>
    <w:rsid w:val="001425E5"/>
    <w:rsid w:val="001427A3"/>
    <w:rsid w:val="00142E8F"/>
    <w:rsid w:val="00142EFE"/>
    <w:rsid w:val="00143184"/>
    <w:rsid w:val="00143430"/>
    <w:rsid w:val="001437DC"/>
    <w:rsid w:val="00143BCC"/>
    <w:rsid w:val="00144239"/>
    <w:rsid w:val="00144490"/>
    <w:rsid w:val="00144871"/>
    <w:rsid w:val="00144929"/>
    <w:rsid w:val="001450B5"/>
    <w:rsid w:val="00145498"/>
    <w:rsid w:val="001458F2"/>
    <w:rsid w:val="00146FF3"/>
    <w:rsid w:val="00150FC2"/>
    <w:rsid w:val="001515F6"/>
    <w:rsid w:val="00151622"/>
    <w:rsid w:val="00151B7E"/>
    <w:rsid w:val="00151E0D"/>
    <w:rsid w:val="00152408"/>
    <w:rsid w:val="00152A23"/>
    <w:rsid w:val="00152DF6"/>
    <w:rsid w:val="00153F54"/>
    <w:rsid w:val="00154052"/>
    <w:rsid w:val="0015448B"/>
    <w:rsid w:val="00154BF3"/>
    <w:rsid w:val="00154C39"/>
    <w:rsid w:val="00155611"/>
    <w:rsid w:val="0015684A"/>
    <w:rsid w:val="00156B11"/>
    <w:rsid w:val="0015740B"/>
    <w:rsid w:val="00160551"/>
    <w:rsid w:val="00160CBA"/>
    <w:rsid w:val="00160CC9"/>
    <w:rsid w:val="001614F4"/>
    <w:rsid w:val="00162CB7"/>
    <w:rsid w:val="00162FD7"/>
    <w:rsid w:val="001637A4"/>
    <w:rsid w:val="00163CB2"/>
    <w:rsid w:val="00163F60"/>
    <w:rsid w:val="00164534"/>
    <w:rsid w:val="001654D2"/>
    <w:rsid w:val="001665C9"/>
    <w:rsid w:val="00166F32"/>
    <w:rsid w:val="00167094"/>
    <w:rsid w:val="00167323"/>
    <w:rsid w:val="001679A4"/>
    <w:rsid w:val="00167EF7"/>
    <w:rsid w:val="00170556"/>
    <w:rsid w:val="00170735"/>
    <w:rsid w:val="00170B69"/>
    <w:rsid w:val="00170F78"/>
    <w:rsid w:val="00171593"/>
    <w:rsid w:val="001718C0"/>
    <w:rsid w:val="001719DF"/>
    <w:rsid w:val="00171E5B"/>
    <w:rsid w:val="00171F94"/>
    <w:rsid w:val="001720F4"/>
    <w:rsid w:val="001734D8"/>
    <w:rsid w:val="00173699"/>
    <w:rsid w:val="00173751"/>
    <w:rsid w:val="00173C65"/>
    <w:rsid w:val="00175D4E"/>
    <w:rsid w:val="00175F3B"/>
    <w:rsid w:val="0017668A"/>
    <w:rsid w:val="001766FE"/>
    <w:rsid w:val="0017677C"/>
    <w:rsid w:val="00176ACD"/>
    <w:rsid w:val="00176C70"/>
    <w:rsid w:val="00177086"/>
    <w:rsid w:val="001771E7"/>
    <w:rsid w:val="00177721"/>
    <w:rsid w:val="00177C16"/>
    <w:rsid w:val="001801FF"/>
    <w:rsid w:val="00180F83"/>
    <w:rsid w:val="00181541"/>
    <w:rsid w:val="00185F57"/>
    <w:rsid w:val="00186010"/>
    <w:rsid w:val="00187AD0"/>
    <w:rsid w:val="0019004F"/>
    <w:rsid w:val="00190A0E"/>
    <w:rsid w:val="001911FF"/>
    <w:rsid w:val="0019121F"/>
    <w:rsid w:val="00191AB8"/>
    <w:rsid w:val="00192006"/>
    <w:rsid w:val="00192E36"/>
    <w:rsid w:val="00193180"/>
    <w:rsid w:val="00193484"/>
    <w:rsid w:val="00193761"/>
    <w:rsid w:val="00193A87"/>
    <w:rsid w:val="001943A2"/>
    <w:rsid w:val="0019530C"/>
    <w:rsid w:val="0019552D"/>
    <w:rsid w:val="001956FC"/>
    <w:rsid w:val="00196792"/>
    <w:rsid w:val="0019711B"/>
    <w:rsid w:val="001A0632"/>
    <w:rsid w:val="001A143A"/>
    <w:rsid w:val="001A1E0F"/>
    <w:rsid w:val="001A2911"/>
    <w:rsid w:val="001A2CB6"/>
    <w:rsid w:val="001A37F3"/>
    <w:rsid w:val="001A38FA"/>
    <w:rsid w:val="001A3F5D"/>
    <w:rsid w:val="001A420D"/>
    <w:rsid w:val="001A4585"/>
    <w:rsid w:val="001A4963"/>
    <w:rsid w:val="001A53E3"/>
    <w:rsid w:val="001A5A6E"/>
    <w:rsid w:val="001A68AD"/>
    <w:rsid w:val="001B0C22"/>
    <w:rsid w:val="001B0F95"/>
    <w:rsid w:val="001B1264"/>
    <w:rsid w:val="001B1519"/>
    <w:rsid w:val="001B18FB"/>
    <w:rsid w:val="001B1A4A"/>
    <w:rsid w:val="001B1C50"/>
    <w:rsid w:val="001B200A"/>
    <w:rsid w:val="001B2124"/>
    <w:rsid w:val="001B2385"/>
    <w:rsid w:val="001B2435"/>
    <w:rsid w:val="001B2E27"/>
    <w:rsid w:val="001B2E2D"/>
    <w:rsid w:val="001B5034"/>
    <w:rsid w:val="001B5CD2"/>
    <w:rsid w:val="001B6416"/>
    <w:rsid w:val="001B6445"/>
    <w:rsid w:val="001B6B44"/>
    <w:rsid w:val="001C0BEE"/>
    <w:rsid w:val="001C0C05"/>
    <w:rsid w:val="001C0CC3"/>
    <w:rsid w:val="001C13D2"/>
    <w:rsid w:val="001C1C5A"/>
    <w:rsid w:val="001C1E49"/>
    <w:rsid w:val="001C23D8"/>
    <w:rsid w:val="001C25CD"/>
    <w:rsid w:val="001C27C1"/>
    <w:rsid w:val="001C2A98"/>
    <w:rsid w:val="001C2DFA"/>
    <w:rsid w:val="001C310E"/>
    <w:rsid w:val="001C391B"/>
    <w:rsid w:val="001C3B86"/>
    <w:rsid w:val="001C3D93"/>
    <w:rsid w:val="001C450E"/>
    <w:rsid w:val="001C475D"/>
    <w:rsid w:val="001C48D5"/>
    <w:rsid w:val="001C4D95"/>
    <w:rsid w:val="001C4F65"/>
    <w:rsid w:val="001C658E"/>
    <w:rsid w:val="001C710D"/>
    <w:rsid w:val="001C77CC"/>
    <w:rsid w:val="001C7E9F"/>
    <w:rsid w:val="001C7F34"/>
    <w:rsid w:val="001D0183"/>
    <w:rsid w:val="001D02CD"/>
    <w:rsid w:val="001D06DA"/>
    <w:rsid w:val="001D0CA8"/>
    <w:rsid w:val="001D1582"/>
    <w:rsid w:val="001D1DE8"/>
    <w:rsid w:val="001D2228"/>
    <w:rsid w:val="001D2CCD"/>
    <w:rsid w:val="001D2DB8"/>
    <w:rsid w:val="001D3D7D"/>
    <w:rsid w:val="001D3FFF"/>
    <w:rsid w:val="001D4997"/>
    <w:rsid w:val="001D4B37"/>
    <w:rsid w:val="001D5F82"/>
    <w:rsid w:val="001D625F"/>
    <w:rsid w:val="001D68A4"/>
    <w:rsid w:val="001D693A"/>
    <w:rsid w:val="001D729A"/>
    <w:rsid w:val="001D7576"/>
    <w:rsid w:val="001D7DB7"/>
    <w:rsid w:val="001E0E3F"/>
    <w:rsid w:val="001E0EB4"/>
    <w:rsid w:val="001E1129"/>
    <w:rsid w:val="001E14A0"/>
    <w:rsid w:val="001E1BC0"/>
    <w:rsid w:val="001E2ED6"/>
    <w:rsid w:val="001E3758"/>
    <w:rsid w:val="001E413F"/>
    <w:rsid w:val="001E429E"/>
    <w:rsid w:val="001E4302"/>
    <w:rsid w:val="001E5293"/>
    <w:rsid w:val="001E534C"/>
    <w:rsid w:val="001E58D0"/>
    <w:rsid w:val="001E5B20"/>
    <w:rsid w:val="001E6417"/>
    <w:rsid w:val="001E69F5"/>
    <w:rsid w:val="001E6FAC"/>
    <w:rsid w:val="001E7376"/>
    <w:rsid w:val="001E76C0"/>
    <w:rsid w:val="001E798B"/>
    <w:rsid w:val="001E7C6A"/>
    <w:rsid w:val="001E7E72"/>
    <w:rsid w:val="001F1278"/>
    <w:rsid w:val="001F1D31"/>
    <w:rsid w:val="001F225C"/>
    <w:rsid w:val="001F2E37"/>
    <w:rsid w:val="001F2F56"/>
    <w:rsid w:val="001F3128"/>
    <w:rsid w:val="001F3A04"/>
    <w:rsid w:val="001F3B38"/>
    <w:rsid w:val="001F5945"/>
    <w:rsid w:val="001F6D7F"/>
    <w:rsid w:val="001F72B2"/>
    <w:rsid w:val="001F7D98"/>
    <w:rsid w:val="00200792"/>
    <w:rsid w:val="002009C3"/>
    <w:rsid w:val="00200A8C"/>
    <w:rsid w:val="00201CFA"/>
    <w:rsid w:val="0020220D"/>
    <w:rsid w:val="00202448"/>
    <w:rsid w:val="00202D15"/>
    <w:rsid w:val="00202FD9"/>
    <w:rsid w:val="00205B3F"/>
    <w:rsid w:val="00205F68"/>
    <w:rsid w:val="00206190"/>
    <w:rsid w:val="00206B8E"/>
    <w:rsid w:val="00206FD3"/>
    <w:rsid w:val="0020709B"/>
    <w:rsid w:val="00207988"/>
    <w:rsid w:val="00210162"/>
    <w:rsid w:val="0021079D"/>
    <w:rsid w:val="00210BFD"/>
    <w:rsid w:val="00211F61"/>
    <w:rsid w:val="002122E3"/>
    <w:rsid w:val="0021279D"/>
    <w:rsid w:val="0021281A"/>
    <w:rsid w:val="002129E0"/>
    <w:rsid w:val="00212B57"/>
    <w:rsid w:val="00212EAE"/>
    <w:rsid w:val="002142DA"/>
    <w:rsid w:val="00214BEE"/>
    <w:rsid w:val="00215772"/>
    <w:rsid w:val="00215DE9"/>
    <w:rsid w:val="00216432"/>
    <w:rsid w:val="002171A9"/>
    <w:rsid w:val="00217F7E"/>
    <w:rsid w:val="002202D7"/>
    <w:rsid w:val="002205B8"/>
    <w:rsid w:val="002215C2"/>
    <w:rsid w:val="00221636"/>
    <w:rsid w:val="002224AA"/>
    <w:rsid w:val="002224F1"/>
    <w:rsid w:val="0022275B"/>
    <w:rsid w:val="00222824"/>
    <w:rsid w:val="00223E77"/>
    <w:rsid w:val="00223F2B"/>
    <w:rsid w:val="00224462"/>
    <w:rsid w:val="00225720"/>
    <w:rsid w:val="002259E5"/>
    <w:rsid w:val="00225C2A"/>
    <w:rsid w:val="00225C3B"/>
    <w:rsid w:val="00226140"/>
    <w:rsid w:val="00227013"/>
    <w:rsid w:val="002274F3"/>
    <w:rsid w:val="00227FDE"/>
    <w:rsid w:val="0023094C"/>
    <w:rsid w:val="002310BD"/>
    <w:rsid w:val="00231607"/>
    <w:rsid w:val="00232DC9"/>
    <w:rsid w:val="00233484"/>
    <w:rsid w:val="00234303"/>
    <w:rsid w:val="00234655"/>
    <w:rsid w:val="00234BE3"/>
    <w:rsid w:val="00235A90"/>
    <w:rsid w:val="0023624F"/>
    <w:rsid w:val="002364FF"/>
    <w:rsid w:val="00236CD6"/>
    <w:rsid w:val="002379B2"/>
    <w:rsid w:val="0024036C"/>
    <w:rsid w:val="00240431"/>
    <w:rsid w:val="0024147B"/>
    <w:rsid w:val="00241E48"/>
    <w:rsid w:val="0024214E"/>
    <w:rsid w:val="00242623"/>
    <w:rsid w:val="00243246"/>
    <w:rsid w:val="00244456"/>
    <w:rsid w:val="00244DA1"/>
    <w:rsid w:val="002452EF"/>
    <w:rsid w:val="0024571E"/>
    <w:rsid w:val="00245C9F"/>
    <w:rsid w:val="00246A8C"/>
    <w:rsid w:val="00247039"/>
    <w:rsid w:val="00250558"/>
    <w:rsid w:val="00250A23"/>
    <w:rsid w:val="00250D4C"/>
    <w:rsid w:val="0025147D"/>
    <w:rsid w:val="002516BF"/>
    <w:rsid w:val="002517A4"/>
    <w:rsid w:val="00252A0D"/>
    <w:rsid w:val="00253285"/>
    <w:rsid w:val="002534B6"/>
    <w:rsid w:val="0025357C"/>
    <w:rsid w:val="00253A42"/>
    <w:rsid w:val="00255104"/>
    <w:rsid w:val="0025543F"/>
    <w:rsid w:val="00255EFC"/>
    <w:rsid w:val="0025711D"/>
    <w:rsid w:val="002571D4"/>
    <w:rsid w:val="00257A02"/>
    <w:rsid w:val="00257A89"/>
    <w:rsid w:val="00257AF6"/>
    <w:rsid w:val="002605D1"/>
    <w:rsid w:val="00260652"/>
    <w:rsid w:val="00261F25"/>
    <w:rsid w:val="00262DD9"/>
    <w:rsid w:val="00264432"/>
    <w:rsid w:val="002648A9"/>
    <w:rsid w:val="00264FB0"/>
    <w:rsid w:val="00265036"/>
    <w:rsid w:val="002652C4"/>
    <w:rsid w:val="0026536F"/>
    <w:rsid w:val="0026553C"/>
    <w:rsid w:val="002661A0"/>
    <w:rsid w:val="00266374"/>
    <w:rsid w:val="0026790A"/>
    <w:rsid w:val="00267DD5"/>
    <w:rsid w:val="00270058"/>
    <w:rsid w:val="002700CC"/>
    <w:rsid w:val="00271665"/>
    <w:rsid w:val="00271932"/>
    <w:rsid w:val="00271C38"/>
    <w:rsid w:val="00272192"/>
    <w:rsid w:val="0027348D"/>
    <w:rsid w:val="0027404F"/>
    <w:rsid w:val="00274842"/>
    <w:rsid w:val="00274A0A"/>
    <w:rsid w:val="00274A8A"/>
    <w:rsid w:val="00274F09"/>
    <w:rsid w:val="00276443"/>
    <w:rsid w:val="00277593"/>
    <w:rsid w:val="00280398"/>
    <w:rsid w:val="00280909"/>
    <w:rsid w:val="00280918"/>
    <w:rsid w:val="00280CA5"/>
    <w:rsid w:val="0028112A"/>
    <w:rsid w:val="002828EC"/>
    <w:rsid w:val="0028291F"/>
    <w:rsid w:val="00282AF6"/>
    <w:rsid w:val="00282B1E"/>
    <w:rsid w:val="002835E4"/>
    <w:rsid w:val="00283D0C"/>
    <w:rsid w:val="00284B3D"/>
    <w:rsid w:val="00284C39"/>
    <w:rsid w:val="0028574C"/>
    <w:rsid w:val="0028596A"/>
    <w:rsid w:val="00285B4E"/>
    <w:rsid w:val="00286A44"/>
    <w:rsid w:val="00286DCF"/>
    <w:rsid w:val="00287085"/>
    <w:rsid w:val="00287C0C"/>
    <w:rsid w:val="00287DC0"/>
    <w:rsid w:val="00290AF9"/>
    <w:rsid w:val="00291131"/>
    <w:rsid w:val="00292C29"/>
    <w:rsid w:val="002938DE"/>
    <w:rsid w:val="00293C42"/>
    <w:rsid w:val="00294302"/>
    <w:rsid w:val="002956F6"/>
    <w:rsid w:val="00295EBC"/>
    <w:rsid w:val="002967CF"/>
    <w:rsid w:val="002969CE"/>
    <w:rsid w:val="0029756C"/>
    <w:rsid w:val="00297788"/>
    <w:rsid w:val="00297DCC"/>
    <w:rsid w:val="002A0195"/>
    <w:rsid w:val="002A0911"/>
    <w:rsid w:val="002A0EE6"/>
    <w:rsid w:val="002A0FB8"/>
    <w:rsid w:val="002A1BE7"/>
    <w:rsid w:val="002A2055"/>
    <w:rsid w:val="002A2A51"/>
    <w:rsid w:val="002A2BA7"/>
    <w:rsid w:val="002A2FF3"/>
    <w:rsid w:val="002A3285"/>
    <w:rsid w:val="002A34F9"/>
    <w:rsid w:val="002A353F"/>
    <w:rsid w:val="002A3E40"/>
    <w:rsid w:val="002A484B"/>
    <w:rsid w:val="002A4940"/>
    <w:rsid w:val="002A4EA8"/>
    <w:rsid w:val="002A580A"/>
    <w:rsid w:val="002A58DA"/>
    <w:rsid w:val="002A64A6"/>
    <w:rsid w:val="002A6699"/>
    <w:rsid w:val="002A6E7D"/>
    <w:rsid w:val="002A6FC4"/>
    <w:rsid w:val="002A7823"/>
    <w:rsid w:val="002B0817"/>
    <w:rsid w:val="002B0F7B"/>
    <w:rsid w:val="002B1114"/>
    <w:rsid w:val="002B1507"/>
    <w:rsid w:val="002B1D97"/>
    <w:rsid w:val="002B1FE3"/>
    <w:rsid w:val="002B318C"/>
    <w:rsid w:val="002B3301"/>
    <w:rsid w:val="002B351B"/>
    <w:rsid w:val="002B36C0"/>
    <w:rsid w:val="002B4675"/>
    <w:rsid w:val="002B469D"/>
    <w:rsid w:val="002B4A9B"/>
    <w:rsid w:val="002B4DD7"/>
    <w:rsid w:val="002B59C5"/>
    <w:rsid w:val="002B5CC3"/>
    <w:rsid w:val="002B714A"/>
    <w:rsid w:val="002B751F"/>
    <w:rsid w:val="002B7AB4"/>
    <w:rsid w:val="002B7FCC"/>
    <w:rsid w:val="002C082F"/>
    <w:rsid w:val="002C0FEF"/>
    <w:rsid w:val="002C10DF"/>
    <w:rsid w:val="002C1445"/>
    <w:rsid w:val="002C18AF"/>
    <w:rsid w:val="002C1A72"/>
    <w:rsid w:val="002C1F2F"/>
    <w:rsid w:val="002C23ED"/>
    <w:rsid w:val="002C3679"/>
    <w:rsid w:val="002C38D3"/>
    <w:rsid w:val="002C3AD2"/>
    <w:rsid w:val="002C3B28"/>
    <w:rsid w:val="002C3F40"/>
    <w:rsid w:val="002C3FF2"/>
    <w:rsid w:val="002C4344"/>
    <w:rsid w:val="002C47D4"/>
    <w:rsid w:val="002C5418"/>
    <w:rsid w:val="002C55C6"/>
    <w:rsid w:val="002C62F7"/>
    <w:rsid w:val="002C63B3"/>
    <w:rsid w:val="002C772A"/>
    <w:rsid w:val="002C7EEB"/>
    <w:rsid w:val="002D005B"/>
    <w:rsid w:val="002D03F9"/>
    <w:rsid w:val="002D0F38"/>
    <w:rsid w:val="002D13CF"/>
    <w:rsid w:val="002D25E5"/>
    <w:rsid w:val="002D27F8"/>
    <w:rsid w:val="002D3FD7"/>
    <w:rsid w:val="002D4C3C"/>
    <w:rsid w:val="002D4D3A"/>
    <w:rsid w:val="002D6FDD"/>
    <w:rsid w:val="002D77E3"/>
    <w:rsid w:val="002D7ED0"/>
    <w:rsid w:val="002E0245"/>
    <w:rsid w:val="002E04A6"/>
    <w:rsid w:val="002E0F8C"/>
    <w:rsid w:val="002E1836"/>
    <w:rsid w:val="002E1CCE"/>
    <w:rsid w:val="002E1FC8"/>
    <w:rsid w:val="002E297B"/>
    <w:rsid w:val="002E2E00"/>
    <w:rsid w:val="002E36A6"/>
    <w:rsid w:val="002E39E0"/>
    <w:rsid w:val="002E4279"/>
    <w:rsid w:val="002E4548"/>
    <w:rsid w:val="002E4AAD"/>
    <w:rsid w:val="002E50DE"/>
    <w:rsid w:val="002E624B"/>
    <w:rsid w:val="002E64B3"/>
    <w:rsid w:val="002E65FB"/>
    <w:rsid w:val="002E7030"/>
    <w:rsid w:val="002E7CC2"/>
    <w:rsid w:val="002E7DAD"/>
    <w:rsid w:val="002F04C4"/>
    <w:rsid w:val="002F1876"/>
    <w:rsid w:val="002F1EB3"/>
    <w:rsid w:val="002F2859"/>
    <w:rsid w:val="002F44FC"/>
    <w:rsid w:val="002F4739"/>
    <w:rsid w:val="002F6E3C"/>
    <w:rsid w:val="002F7886"/>
    <w:rsid w:val="00300269"/>
    <w:rsid w:val="003006C2"/>
    <w:rsid w:val="00300904"/>
    <w:rsid w:val="0030117D"/>
    <w:rsid w:val="0030196D"/>
    <w:rsid w:val="00301D7F"/>
    <w:rsid w:val="00301F30"/>
    <w:rsid w:val="003027EE"/>
    <w:rsid w:val="003031FD"/>
    <w:rsid w:val="003038FD"/>
    <w:rsid w:val="00303C87"/>
    <w:rsid w:val="00303CD9"/>
    <w:rsid w:val="00303E99"/>
    <w:rsid w:val="003043AD"/>
    <w:rsid w:val="00304826"/>
    <w:rsid w:val="00304C8B"/>
    <w:rsid w:val="00304EA3"/>
    <w:rsid w:val="00304F30"/>
    <w:rsid w:val="00305261"/>
    <w:rsid w:val="003055BC"/>
    <w:rsid w:val="0030584E"/>
    <w:rsid w:val="0030643D"/>
    <w:rsid w:val="00306866"/>
    <w:rsid w:val="00307508"/>
    <w:rsid w:val="0031048A"/>
    <w:rsid w:val="003106C4"/>
    <w:rsid w:val="003108E5"/>
    <w:rsid w:val="003115A8"/>
    <w:rsid w:val="003120CB"/>
    <w:rsid w:val="0031371F"/>
    <w:rsid w:val="00313800"/>
    <w:rsid w:val="0031419E"/>
    <w:rsid w:val="00314FBE"/>
    <w:rsid w:val="0031544D"/>
    <w:rsid w:val="003160BC"/>
    <w:rsid w:val="003169A4"/>
    <w:rsid w:val="00316C50"/>
    <w:rsid w:val="003176B9"/>
    <w:rsid w:val="00317D19"/>
    <w:rsid w:val="00320153"/>
    <w:rsid w:val="00320367"/>
    <w:rsid w:val="003206A5"/>
    <w:rsid w:val="00320AF1"/>
    <w:rsid w:val="00322835"/>
    <w:rsid w:val="00322839"/>
    <w:rsid w:val="00322871"/>
    <w:rsid w:val="00322967"/>
    <w:rsid w:val="00322A3C"/>
    <w:rsid w:val="00324627"/>
    <w:rsid w:val="003246C3"/>
    <w:rsid w:val="00325F63"/>
    <w:rsid w:val="00326573"/>
    <w:rsid w:val="00326788"/>
    <w:rsid w:val="00326FB3"/>
    <w:rsid w:val="00330C95"/>
    <w:rsid w:val="00331312"/>
    <w:rsid w:val="003316D4"/>
    <w:rsid w:val="003317AF"/>
    <w:rsid w:val="00332112"/>
    <w:rsid w:val="003321B2"/>
    <w:rsid w:val="0033274D"/>
    <w:rsid w:val="00332BBE"/>
    <w:rsid w:val="00333535"/>
    <w:rsid w:val="0033355E"/>
    <w:rsid w:val="00333822"/>
    <w:rsid w:val="003338FC"/>
    <w:rsid w:val="00333E94"/>
    <w:rsid w:val="0033401A"/>
    <w:rsid w:val="00335AF4"/>
    <w:rsid w:val="003365A0"/>
    <w:rsid w:val="00336715"/>
    <w:rsid w:val="00336B8E"/>
    <w:rsid w:val="00337E03"/>
    <w:rsid w:val="003401EC"/>
    <w:rsid w:val="00340DFD"/>
    <w:rsid w:val="003411ED"/>
    <w:rsid w:val="00341568"/>
    <w:rsid w:val="00341592"/>
    <w:rsid w:val="003421F0"/>
    <w:rsid w:val="003422CF"/>
    <w:rsid w:val="0034294D"/>
    <w:rsid w:val="003429F1"/>
    <w:rsid w:val="00342F77"/>
    <w:rsid w:val="003433BE"/>
    <w:rsid w:val="003434B4"/>
    <w:rsid w:val="003434DD"/>
    <w:rsid w:val="003446DF"/>
    <w:rsid w:val="00344954"/>
    <w:rsid w:val="00345D6E"/>
    <w:rsid w:val="00345DE8"/>
    <w:rsid w:val="00346193"/>
    <w:rsid w:val="00346739"/>
    <w:rsid w:val="00346A4A"/>
    <w:rsid w:val="00350CD7"/>
    <w:rsid w:val="00350D88"/>
    <w:rsid w:val="00351374"/>
    <w:rsid w:val="003517C6"/>
    <w:rsid w:val="003519F8"/>
    <w:rsid w:val="00352690"/>
    <w:rsid w:val="0035320D"/>
    <w:rsid w:val="003536BC"/>
    <w:rsid w:val="0035386B"/>
    <w:rsid w:val="00354028"/>
    <w:rsid w:val="00354213"/>
    <w:rsid w:val="00355624"/>
    <w:rsid w:val="00356821"/>
    <w:rsid w:val="00356A38"/>
    <w:rsid w:val="0035718E"/>
    <w:rsid w:val="003574EA"/>
    <w:rsid w:val="00357593"/>
    <w:rsid w:val="003578FF"/>
    <w:rsid w:val="003600DE"/>
    <w:rsid w:val="003602FD"/>
    <w:rsid w:val="00360C17"/>
    <w:rsid w:val="00360EF6"/>
    <w:rsid w:val="00361003"/>
    <w:rsid w:val="00361369"/>
    <w:rsid w:val="003621C6"/>
    <w:rsid w:val="003622B8"/>
    <w:rsid w:val="00363125"/>
    <w:rsid w:val="00363256"/>
    <w:rsid w:val="003637A9"/>
    <w:rsid w:val="00365788"/>
    <w:rsid w:val="003665AF"/>
    <w:rsid w:val="00366861"/>
    <w:rsid w:val="00366B76"/>
    <w:rsid w:val="003702EF"/>
    <w:rsid w:val="00371E18"/>
    <w:rsid w:val="00372313"/>
    <w:rsid w:val="00373051"/>
    <w:rsid w:val="0037352F"/>
    <w:rsid w:val="00373665"/>
    <w:rsid w:val="00373B60"/>
    <w:rsid w:val="00373B8F"/>
    <w:rsid w:val="00375201"/>
    <w:rsid w:val="00375950"/>
    <w:rsid w:val="00375DF7"/>
    <w:rsid w:val="003764F1"/>
    <w:rsid w:val="0037663B"/>
    <w:rsid w:val="00376D95"/>
    <w:rsid w:val="00377044"/>
    <w:rsid w:val="003770A5"/>
    <w:rsid w:val="003771BF"/>
    <w:rsid w:val="00377504"/>
    <w:rsid w:val="003779D0"/>
    <w:rsid w:val="00377FBB"/>
    <w:rsid w:val="00382170"/>
    <w:rsid w:val="003830CC"/>
    <w:rsid w:val="00384EC1"/>
    <w:rsid w:val="00385140"/>
    <w:rsid w:val="00385290"/>
    <w:rsid w:val="00385BB9"/>
    <w:rsid w:val="0038608E"/>
    <w:rsid w:val="003865EE"/>
    <w:rsid w:val="00386FE5"/>
    <w:rsid w:val="003906C7"/>
    <w:rsid w:val="00391830"/>
    <w:rsid w:val="0039185D"/>
    <w:rsid w:val="00393CC7"/>
    <w:rsid w:val="00395654"/>
    <w:rsid w:val="00396302"/>
    <w:rsid w:val="003971F7"/>
    <w:rsid w:val="00397340"/>
    <w:rsid w:val="003A036E"/>
    <w:rsid w:val="003A16FC"/>
    <w:rsid w:val="003A1B13"/>
    <w:rsid w:val="003A1FAB"/>
    <w:rsid w:val="003A272D"/>
    <w:rsid w:val="003A2C8A"/>
    <w:rsid w:val="003A496D"/>
    <w:rsid w:val="003A4FCD"/>
    <w:rsid w:val="003A5060"/>
    <w:rsid w:val="003A747D"/>
    <w:rsid w:val="003A7A29"/>
    <w:rsid w:val="003A7F64"/>
    <w:rsid w:val="003B0379"/>
    <w:rsid w:val="003B079E"/>
    <w:rsid w:val="003B0944"/>
    <w:rsid w:val="003B0A9D"/>
    <w:rsid w:val="003B1415"/>
    <w:rsid w:val="003B1593"/>
    <w:rsid w:val="003B18AE"/>
    <w:rsid w:val="003B1C88"/>
    <w:rsid w:val="003B1CB4"/>
    <w:rsid w:val="003B4381"/>
    <w:rsid w:val="003B62E5"/>
    <w:rsid w:val="003B6359"/>
    <w:rsid w:val="003B68A0"/>
    <w:rsid w:val="003B77DB"/>
    <w:rsid w:val="003B7DCD"/>
    <w:rsid w:val="003C022D"/>
    <w:rsid w:val="003C0243"/>
    <w:rsid w:val="003C0F9C"/>
    <w:rsid w:val="003C1043"/>
    <w:rsid w:val="003C1735"/>
    <w:rsid w:val="003C1A30"/>
    <w:rsid w:val="003C26F6"/>
    <w:rsid w:val="003C29B7"/>
    <w:rsid w:val="003C3A0B"/>
    <w:rsid w:val="003C40A9"/>
    <w:rsid w:val="003C4B01"/>
    <w:rsid w:val="003C5505"/>
    <w:rsid w:val="003C5BBA"/>
    <w:rsid w:val="003C60D2"/>
    <w:rsid w:val="003C63DD"/>
    <w:rsid w:val="003C6779"/>
    <w:rsid w:val="003C71BE"/>
    <w:rsid w:val="003C72BC"/>
    <w:rsid w:val="003C7394"/>
    <w:rsid w:val="003D00AE"/>
    <w:rsid w:val="003D033C"/>
    <w:rsid w:val="003D033D"/>
    <w:rsid w:val="003D08A8"/>
    <w:rsid w:val="003D0AB1"/>
    <w:rsid w:val="003D16FE"/>
    <w:rsid w:val="003D2998"/>
    <w:rsid w:val="003D2F0A"/>
    <w:rsid w:val="003D353A"/>
    <w:rsid w:val="003D3891"/>
    <w:rsid w:val="003D3ED2"/>
    <w:rsid w:val="003D3FA8"/>
    <w:rsid w:val="003D3FDB"/>
    <w:rsid w:val="003D3FE9"/>
    <w:rsid w:val="003D480D"/>
    <w:rsid w:val="003D53DB"/>
    <w:rsid w:val="003D5B42"/>
    <w:rsid w:val="003D5C21"/>
    <w:rsid w:val="003D5D84"/>
    <w:rsid w:val="003D718B"/>
    <w:rsid w:val="003D77B7"/>
    <w:rsid w:val="003E0AB9"/>
    <w:rsid w:val="003E0B43"/>
    <w:rsid w:val="003E0F4F"/>
    <w:rsid w:val="003E14AE"/>
    <w:rsid w:val="003E18AC"/>
    <w:rsid w:val="003E210B"/>
    <w:rsid w:val="003E27E4"/>
    <w:rsid w:val="003E2A12"/>
    <w:rsid w:val="003E3384"/>
    <w:rsid w:val="003E3CA4"/>
    <w:rsid w:val="003E3DF8"/>
    <w:rsid w:val="003E47B7"/>
    <w:rsid w:val="003E4D90"/>
    <w:rsid w:val="003E548E"/>
    <w:rsid w:val="003E5F5E"/>
    <w:rsid w:val="003E614A"/>
    <w:rsid w:val="003E64E5"/>
    <w:rsid w:val="003E6886"/>
    <w:rsid w:val="003E7233"/>
    <w:rsid w:val="003E7CA0"/>
    <w:rsid w:val="003F0067"/>
    <w:rsid w:val="003F01A2"/>
    <w:rsid w:val="003F0316"/>
    <w:rsid w:val="003F0956"/>
    <w:rsid w:val="003F11F4"/>
    <w:rsid w:val="003F15F1"/>
    <w:rsid w:val="003F24CB"/>
    <w:rsid w:val="003F2CDF"/>
    <w:rsid w:val="003F30C4"/>
    <w:rsid w:val="003F331F"/>
    <w:rsid w:val="003F3369"/>
    <w:rsid w:val="003F424C"/>
    <w:rsid w:val="003F4437"/>
    <w:rsid w:val="003F480D"/>
    <w:rsid w:val="003F4B6F"/>
    <w:rsid w:val="003F4FF5"/>
    <w:rsid w:val="003F507A"/>
    <w:rsid w:val="003F5C95"/>
    <w:rsid w:val="003F6ED9"/>
    <w:rsid w:val="003F7AA6"/>
    <w:rsid w:val="0040041C"/>
    <w:rsid w:val="0040079C"/>
    <w:rsid w:val="004007B2"/>
    <w:rsid w:val="00400E0D"/>
    <w:rsid w:val="004025B4"/>
    <w:rsid w:val="004028C1"/>
    <w:rsid w:val="00402D7E"/>
    <w:rsid w:val="00402E0C"/>
    <w:rsid w:val="00403969"/>
    <w:rsid w:val="00404205"/>
    <w:rsid w:val="00404676"/>
    <w:rsid w:val="0040471B"/>
    <w:rsid w:val="00405090"/>
    <w:rsid w:val="00405A5E"/>
    <w:rsid w:val="00405FFB"/>
    <w:rsid w:val="00406765"/>
    <w:rsid w:val="004067E6"/>
    <w:rsid w:val="00406916"/>
    <w:rsid w:val="00407EC8"/>
    <w:rsid w:val="0041047B"/>
    <w:rsid w:val="0041110A"/>
    <w:rsid w:val="00411624"/>
    <w:rsid w:val="0041165A"/>
    <w:rsid w:val="00411AB9"/>
    <w:rsid w:val="004131A5"/>
    <w:rsid w:val="0041326C"/>
    <w:rsid w:val="00413525"/>
    <w:rsid w:val="00413BCD"/>
    <w:rsid w:val="004141F5"/>
    <w:rsid w:val="004148E1"/>
    <w:rsid w:val="00414CFA"/>
    <w:rsid w:val="00415EC0"/>
    <w:rsid w:val="00415FFC"/>
    <w:rsid w:val="00416E7B"/>
    <w:rsid w:val="004178E0"/>
    <w:rsid w:val="00417D75"/>
    <w:rsid w:val="00420A79"/>
    <w:rsid w:val="00420BE9"/>
    <w:rsid w:val="00421242"/>
    <w:rsid w:val="00423AD8"/>
    <w:rsid w:val="00423BFD"/>
    <w:rsid w:val="00423FDD"/>
    <w:rsid w:val="00424C85"/>
    <w:rsid w:val="004251E2"/>
    <w:rsid w:val="00425714"/>
    <w:rsid w:val="0042580E"/>
    <w:rsid w:val="004260BD"/>
    <w:rsid w:val="004261DD"/>
    <w:rsid w:val="00426357"/>
    <w:rsid w:val="00427274"/>
    <w:rsid w:val="0042761C"/>
    <w:rsid w:val="00427A65"/>
    <w:rsid w:val="0043012F"/>
    <w:rsid w:val="00430499"/>
    <w:rsid w:val="0043051D"/>
    <w:rsid w:val="00430684"/>
    <w:rsid w:val="004308A2"/>
    <w:rsid w:val="004309A2"/>
    <w:rsid w:val="00430ADA"/>
    <w:rsid w:val="00430F1F"/>
    <w:rsid w:val="004325E2"/>
    <w:rsid w:val="004326EA"/>
    <w:rsid w:val="00432795"/>
    <w:rsid w:val="004328ED"/>
    <w:rsid w:val="00432976"/>
    <w:rsid w:val="00433DFF"/>
    <w:rsid w:val="00433F1C"/>
    <w:rsid w:val="004343DC"/>
    <w:rsid w:val="004343FF"/>
    <w:rsid w:val="0043516C"/>
    <w:rsid w:val="004354EB"/>
    <w:rsid w:val="00435C61"/>
    <w:rsid w:val="00436A26"/>
    <w:rsid w:val="004372B6"/>
    <w:rsid w:val="00437435"/>
    <w:rsid w:val="00437881"/>
    <w:rsid w:val="00440C73"/>
    <w:rsid w:val="00441EB6"/>
    <w:rsid w:val="004429DF"/>
    <w:rsid w:val="00442F46"/>
    <w:rsid w:val="00443765"/>
    <w:rsid w:val="0044395D"/>
    <w:rsid w:val="00443D75"/>
    <w:rsid w:val="00443DA4"/>
    <w:rsid w:val="0044434C"/>
    <w:rsid w:val="0044456B"/>
    <w:rsid w:val="00444EC3"/>
    <w:rsid w:val="00445B57"/>
    <w:rsid w:val="00445D87"/>
    <w:rsid w:val="00446DEB"/>
    <w:rsid w:val="004473C2"/>
    <w:rsid w:val="00447BD1"/>
    <w:rsid w:val="004507F3"/>
    <w:rsid w:val="00450AF4"/>
    <w:rsid w:val="00450DE1"/>
    <w:rsid w:val="00452AC6"/>
    <w:rsid w:val="00453F40"/>
    <w:rsid w:val="004547B2"/>
    <w:rsid w:val="004551EC"/>
    <w:rsid w:val="004556EF"/>
    <w:rsid w:val="00455E33"/>
    <w:rsid w:val="00456A57"/>
    <w:rsid w:val="00456CAD"/>
    <w:rsid w:val="00456D77"/>
    <w:rsid w:val="00457FF8"/>
    <w:rsid w:val="00460377"/>
    <w:rsid w:val="004607DE"/>
    <w:rsid w:val="0046131A"/>
    <w:rsid w:val="00462331"/>
    <w:rsid w:val="00462E54"/>
    <w:rsid w:val="004631C4"/>
    <w:rsid w:val="0046454B"/>
    <w:rsid w:val="00466326"/>
    <w:rsid w:val="00466A75"/>
    <w:rsid w:val="00467097"/>
    <w:rsid w:val="004671C7"/>
    <w:rsid w:val="004674A3"/>
    <w:rsid w:val="00470B96"/>
    <w:rsid w:val="00470C8F"/>
    <w:rsid w:val="00471CF8"/>
    <w:rsid w:val="00472F4D"/>
    <w:rsid w:val="004730BF"/>
    <w:rsid w:val="004744FC"/>
    <w:rsid w:val="00474DCB"/>
    <w:rsid w:val="0047535C"/>
    <w:rsid w:val="004762F6"/>
    <w:rsid w:val="00481030"/>
    <w:rsid w:val="0048108F"/>
    <w:rsid w:val="004837A4"/>
    <w:rsid w:val="00483CA2"/>
    <w:rsid w:val="00484472"/>
    <w:rsid w:val="0048508C"/>
    <w:rsid w:val="00485870"/>
    <w:rsid w:val="00485B5B"/>
    <w:rsid w:val="00485E8A"/>
    <w:rsid w:val="00485EFD"/>
    <w:rsid w:val="00485FE8"/>
    <w:rsid w:val="00490171"/>
    <w:rsid w:val="00490348"/>
    <w:rsid w:val="0049104A"/>
    <w:rsid w:val="00492043"/>
    <w:rsid w:val="004921DD"/>
    <w:rsid w:val="00492473"/>
    <w:rsid w:val="00492494"/>
    <w:rsid w:val="00492EB5"/>
    <w:rsid w:val="00493600"/>
    <w:rsid w:val="00493B1B"/>
    <w:rsid w:val="004949AD"/>
    <w:rsid w:val="00494F77"/>
    <w:rsid w:val="0049561B"/>
    <w:rsid w:val="00496156"/>
    <w:rsid w:val="004968BB"/>
    <w:rsid w:val="00496B17"/>
    <w:rsid w:val="00496C0C"/>
    <w:rsid w:val="00497095"/>
    <w:rsid w:val="00497721"/>
    <w:rsid w:val="004A013E"/>
    <w:rsid w:val="004A0229"/>
    <w:rsid w:val="004A0389"/>
    <w:rsid w:val="004A0942"/>
    <w:rsid w:val="004A095E"/>
    <w:rsid w:val="004A0A98"/>
    <w:rsid w:val="004A1868"/>
    <w:rsid w:val="004A19BC"/>
    <w:rsid w:val="004A1A7C"/>
    <w:rsid w:val="004A35D2"/>
    <w:rsid w:val="004A4E1E"/>
    <w:rsid w:val="004A5D3D"/>
    <w:rsid w:val="004A5D8E"/>
    <w:rsid w:val="004A5FB7"/>
    <w:rsid w:val="004A63A8"/>
    <w:rsid w:val="004A6B3A"/>
    <w:rsid w:val="004A6D70"/>
    <w:rsid w:val="004A71E4"/>
    <w:rsid w:val="004B1CED"/>
    <w:rsid w:val="004B1E75"/>
    <w:rsid w:val="004B26D7"/>
    <w:rsid w:val="004B2CD1"/>
    <w:rsid w:val="004B2F00"/>
    <w:rsid w:val="004B381A"/>
    <w:rsid w:val="004B458E"/>
    <w:rsid w:val="004B47B0"/>
    <w:rsid w:val="004B60B8"/>
    <w:rsid w:val="004B667A"/>
    <w:rsid w:val="004B6DBD"/>
    <w:rsid w:val="004B6E31"/>
    <w:rsid w:val="004B7DF0"/>
    <w:rsid w:val="004C14C2"/>
    <w:rsid w:val="004C1864"/>
    <w:rsid w:val="004C197E"/>
    <w:rsid w:val="004C1D66"/>
    <w:rsid w:val="004C2321"/>
    <w:rsid w:val="004C2A77"/>
    <w:rsid w:val="004C31D7"/>
    <w:rsid w:val="004C3922"/>
    <w:rsid w:val="004C4581"/>
    <w:rsid w:val="004C4AD2"/>
    <w:rsid w:val="004C50E8"/>
    <w:rsid w:val="004C5EEC"/>
    <w:rsid w:val="004C61D8"/>
    <w:rsid w:val="004C6981"/>
    <w:rsid w:val="004C6E33"/>
    <w:rsid w:val="004C7E05"/>
    <w:rsid w:val="004D0621"/>
    <w:rsid w:val="004D1F21"/>
    <w:rsid w:val="004D268C"/>
    <w:rsid w:val="004D2F79"/>
    <w:rsid w:val="004D334D"/>
    <w:rsid w:val="004D34A7"/>
    <w:rsid w:val="004D36B3"/>
    <w:rsid w:val="004D394E"/>
    <w:rsid w:val="004D3A42"/>
    <w:rsid w:val="004D475A"/>
    <w:rsid w:val="004D59D8"/>
    <w:rsid w:val="004D5DA1"/>
    <w:rsid w:val="004D7910"/>
    <w:rsid w:val="004D7E4D"/>
    <w:rsid w:val="004D7F1B"/>
    <w:rsid w:val="004E0314"/>
    <w:rsid w:val="004E06A6"/>
    <w:rsid w:val="004E0E25"/>
    <w:rsid w:val="004E150F"/>
    <w:rsid w:val="004E1DCA"/>
    <w:rsid w:val="004E1F7E"/>
    <w:rsid w:val="004E23A1"/>
    <w:rsid w:val="004E28E9"/>
    <w:rsid w:val="004E2906"/>
    <w:rsid w:val="004E3489"/>
    <w:rsid w:val="004E358A"/>
    <w:rsid w:val="004E3AFA"/>
    <w:rsid w:val="004E506B"/>
    <w:rsid w:val="004E54DC"/>
    <w:rsid w:val="004E5A8A"/>
    <w:rsid w:val="004E62DF"/>
    <w:rsid w:val="004E6588"/>
    <w:rsid w:val="004E6732"/>
    <w:rsid w:val="004E69B9"/>
    <w:rsid w:val="004E6C75"/>
    <w:rsid w:val="004E6F46"/>
    <w:rsid w:val="004E758D"/>
    <w:rsid w:val="004F07D1"/>
    <w:rsid w:val="004F2155"/>
    <w:rsid w:val="004F2283"/>
    <w:rsid w:val="004F2742"/>
    <w:rsid w:val="004F2AFA"/>
    <w:rsid w:val="004F30BB"/>
    <w:rsid w:val="004F3673"/>
    <w:rsid w:val="004F536C"/>
    <w:rsid w:val="004F6F26"/>
    <w:rsid w:val="004F754D"/>
    <w:rsid w:val="004F7826"/>
    <w:rsid w:val="004F7BE9"/>
    <w:rsid w:val="004F7E5F"/>
    <w:rsid w:val="00501D94"/>
    <w:rsid w:val="00502168"/>
    <w:rsid w:val="00502A0A"/>
    <w:rsid w:val="00502FBD"/>
    <w:rsid w:val="005038C7"/>
    <w:rsid w:val="0050417B"/>
    <w:rsid w:val="00505BD0"/>
    <w:rsid w:val="00507C50"/>
    <w:rsid w:val="00507DA6"/>
    <w:rsid w:val="005122F6"/>
    <w:rsid w:val="00512529"/>
    <w:rsid w:val="005126EA"/>
    <w:rsid w:val="005137D6"/>
    <w:rsid w:val="0051403E"/>
    <w:rsid w:val="00514812"/>
    <w:rsid w:val="00514B51"/>
    <w:rsid w:val="00514B9E"/>
    <w:rsid w:val="00514D40"/>
    <w:rsid w:val="00514DB4"/>
    <w:rsid w:val="00515588"/>
    <w:rsid w:val="005158FA"/>
    <w:rsid w:val="00515C20"/>
    <w:rsid w:val="00516B94"/>
    <w:rsid w:val="00517C3A"/>
    <w:rsid w:val="00520120"/>
    <w:rsid w:val="005207CE"/>
    <w:rsid w:val="005208CA"/>
    <w:rsid w:val="00520CA1"/>
    <w:rsid w:val="005210B0"/>
    <w:rsid w:val="00521208"/>
    <w:rsid w:val="005213EA"/>
    <w:rsid w:val="00521BCD"/>
    <w:rsid w:val="0052316B"/>
    <w:rsid w:val="0052370E"/>
    <w:rsid w:val="005242D1"/>
    <w:rsid w:val="005243D9"/>
    <w:rsid w:val="00524AEE"/>
    <w:rsid w:val="00524DFA"/>
    <w:rsid w:val="0052501F"/>
    <w:rsid w:val="0052585F"/>
    <w:rsid w:val="005259CE"/>
    <w:rsid w:val="005262D2"/>
    <w:rsid w:val="005272EB"/>
    <w:rsid w:val="00527705"/>
    <w:rsid w:val="005279F3"/>
    <w:rsid w:val="00527ACC"/>
    <w:rsid w:val="00527BF4"/>
    <w:rsid w:val="00527E0D"/>
    <w:rsid w:val="00530636"/>
    <w:rsid w:val="005313C2"/>
    <w:rsid w:val="005318C4"/>
    <w:rsid w:val="00532269"/>
    <w:rsid w:val="005324BE"/>
    <w:rsid w:val="00533050"/>
    <w:rsid w:val="005333D8"/>
    <w:rsid w:val="005339EC"/>
    <w:rsid w:val="00533D51"/>
    <w:rsid w:val="00534A9A"/>
    <w:rsid w:val="00534F6C"/>
    <w:rsid w:val="005351D7"/>
    <w:rsid w:val="00535994"/>
    <w:rsid w:val="00536278"/>
    <w:rsid w:val="0053646D"/>
    <w:rsid w:val="00536942"/>
    <w:rsid w:val="00536A3F"/>
    <w:rsid w:val="00536D67"/>
    <w:rsid w:val="00537836"/>
    <w:rsid w:val="00537A99"/>
    <w:rsid w:val="00540361"/>
    <w:rsid w:val="005404D9"/>
    <w:rsid w:val="0054073B"/>
    <w:rsid w:val="005409F5"/>
    <w:rsid w:val="00540AAD"/>
    <w:rsid w:val="00541A38"/>
    <w:rsid w:val="0054337E"/>
    <w:rsid w:val="00543EC1"/>
    <w:rsid w:val="00544011"/>
    <w:rsid w:val="00544BCD"/>
    <w:rsid w:val="00544FBA"/>
    <w:rsid w:val="00545221"/>
    <w:rsid w:val="00545FF5"/>
    <w:rsid w:val="00546458"/>
    <w:rsid w:val="005464D5"/>
    <w:rsid w:val="00547151"/>
    <w:rsid w:val="0055087C"/>
    <w:rsid w:val="00550973"/>
    <w:rsid w:val="005514D7"/>
    <w:rsid w:val="005525D5"/>
    <w:rsid w:val="00552F4A"/>
    <w:rsid w:val="00553413"/>
    <w:rsid w:val="00553603"/>
    <w:rsid w:val="005556B1"/>
    <w:rsid w:val="00555983"/>
    <w:rsid w:val="005606EE"/>
    <w:rsid w:val="00560930"/>
    <w:rsid w:val="00560E31"/>
    <w:rsid w:val="005618F4"/>
    <w:rsid w:val="00561BDA"/>
    <w:rsid w:val="00562B18"/>
    <w:rsid w:val="00562C27"/>
    <w:rsid w:val="00562D22"/>
    <w:rsid w:val="005645CD"/>
    <w:rsid w:val="0056543E"/>
    <w:rsid w:val="00565DC7"/>
    <w:rsid w:val="00565F24"/>
    <w:rsid w:val="005661F9"/>
    <w:rsid w:val="0056633B"/>
    <w:rsid w:val="005676A1"/>
    <w:rsid w:val="00567DBF"/>
    <w:rsid w:val="0057095E"/>
    <w:rsid w:val="00570ACC"/>
    <w:rsid w:val="00571083"/>
    <w:rsid w:val="00571136"/>
    <w:rsid w:val="00571856"/>
    <w:rsid w:val="00574101"/>
    <w:rsid w:val="00574600"/>
    <w:rsid w:val="00574644"/>
    <w:rsid w:val="005750ED"/>
    <w:rsid w:val="00575B5A"/>
    <w:rsid w:val="0057640E"/>
    <w:rsid w:val="0057652E"/>
    <w:rsid w:val="005766E1"/>
    <w:rsid w:val="0057677D"/>
    <w:rsid w:val="00576FC6"/>
    <w:rsid w:val="00577DAD"/>
    <w:rsid w:val="0058101B"/>
    <w:rsid w:val="00581929"/>
    <w:rsid w:val="00581B23"/>
    <w:rsid w:val="0058219C"/>
    <w:rsid w:val="00582920"/>
    <w:rsid w:val="00583C98"/>
    <w:rsid w:val="00584041"/>
    <w:rsid w:val="00586E63"/>
    <w:rsid w:val="0058707F"/>
    <w:rsid w:val="00590651"/>
    <w:rsid w:val="00591DBD"/>
    <w:rsid w:val="00591E3A"/>
    <w:rsid w:val="0059222A"/>
    <w:rsid w:val="00592E3E"/>
    <w:rsid w:val="005931FE"/>
    <w:rsid w:val="005935D6"/>
    <w:rsid w:val="00593DC5"/>
    <w:rsid w:val="0059402E"/>
    <w:rsid w:val="00594E1D"/>
    <w:rsid w:val="005968D8"/>
    <w:rsid w:val="00597465"/>
    <w:rsid w:val="00597EA2"/>
    <w:rsid w:val="005A0028"/>
    <w:rsid w:val="005A0ACC"/>
    <w:rsid w:val="005A2A7B"/>
    <w:rsid w:val="005A2F7A"/>
    <w:rsid w:val="005A46B4"/>
    <w:rsid w:val="005A4AB4"/>
    <w:rsid w:val="005A4DE0"/>
    <w:rsid w:val="005A518C"/>
    <w:rsid w:val="005A73A1"/>
    <w:rsid w:val="005A78A4"/>
    <w:rsid w:val="005A79A4"/>
    <w:rsid w:val="005A7DF4"/>
    <w:rsid w:val="005B0072"/>
    <w:rsid w:val="005B04AE"/>
    <w:rsid w:val="005B0732"/>
    <w:rsid w:val="005B0A7B"/>
    <w:rsid w:val="005B28AD"/>
    <w:rsid w:val="005B38A0"/>
    <w:rsid w:val="005B3AFE"/>
    <w:rsid w:val="005B3B77"/>
    <w:rsid w:val="005B44D1"/>
    <w:rsid w:val="005B491C"/>
    <w:rsid w:val="005B4DBF"/>
    <w:rsid w:val="005B5383"/>
    <w:rsid w:val="005B5DE2"/>
    <w:rsid w:val="005B5E29"/>
    <w:rsid w:val="005B5EA2"/>
    <w:rsid w:val="005B674C"/>
    <w:rsid w:val="005B68F5"/>
    <w:rsid w:val="005B75B2"/>
    <w:rsid w:val="005C0317"/>
    <w:rsid w:val="005C10B7"/>
    <w:rsid w:val="005C1265"/>
    <w:rsid w:val="005C1370"/>
    <w:rsid w:val="005C140B"/>
    <w:rsid w:val="005C14D0"/>
    <w:rsid w:val="005C24F2"/>
    <w:rsid w:val="005C36F9"/>
    <w:rsid w:val="005C44F8"/>
    <w:rsid w:val="005C4D92"/>
    <w:rsid w:val="005C51BC"/>
    <w:rsid w:val="005C5351"/>
    <w:rsid w:val="005C5D13"/>
    <w:rsid w:val="005C710A"/>
    <w:rsid w:val="005C7561"/>
    <w:rsid w:val="005D07AE"/>
    <w:rsid w:val="005D0A7D"/>
    <w:rsid w:val="005D10B5"/>
    <w:rsid w:val="005D1E57"/>
    <w:rsid w:val="005D1FD1"/>
    <w:rsid w:val="005D2481"/>
    <w:rsid w:val="005D2651"/>
    <w:rsid w:val="005D2A88"/>
    <w:rsid w:val="005D2F57"/>
    <w:rsid w:val="005D34F6"/>
    <w:rsid w:val="005D3799"/>
    <w:rsid w:val="005D3CC9"/>
    <w:rsid w:val="005D3F55"/>
    <w:rsid w:val="005D4F1A"/>
    <w:rsid w:val="005D50B1"/>
    <w:rsid w:val="005D524E"/>
    <w:rsid w:val="005D5D1F"/>
    <w:rsid w:val="005D6404"/>
    <w:rsid w:val="005D68F9"/>
    <w:rsid w:val="005D6B77"/>
    <w:rsid w:val="005E0B7E"/>
    <w:rsid w:val="005E0E0E"/>
    <w:rsid w:val="005E178E"/>
    <w:rsid w:val="005E1884"/>
    <w:rsid w:val="005E2ABB"/>
    <w:rsid w:val="005E5532"/>
    <w:rsid w:val="005E59D5"/>
    <w:rsid w:val="005E5C35"/>
    <w:rsid w:val="005E5C86"/>
    <w:rsid w:val="005E607A"/>
    <w:rsid w:val="005E6481"/>
    <w:rsid w:val="005E7516"/>
    <w:rsid w:val="005E7608"/>
    <w:rsid w:val="005F12F3"/>
    <w:rsid w:val="005F2077"/>
    <w:rsid w:val="005F238F"/>
    <w:rsid w:val="005F2813"/>
    <w:rsid w:val="005F373A"/>
    <w:rsid w:val="005F4AEA"/>
    <w:rsid w:val="005F4F87"/>
    <w:rsid w:val="005F67FD"/>
    <w:rsid w:val="005F6B0E"/>
    <w:rsid w:val="005F760E"/>
    <w:rsid w:val="005F7B1D"/>
    <w:rsid w:val="005F7E7B"/>
    <w:rsid w:val="00600D2C"/>
    <w:rsid w:val="00601855"/>
    <w:rsid w:val="0060222A"/>
    <w:rsid w:val="0060267F"/>
    <w:rsid w:val="00602FA0"/>
    <w:rsid w:val="00603788"/>
    <w:rsid w:val="006044A5"/>
    <w:rsid w:val="00606CBE"/>
    <w:rsid w:val="006070C4"/>
    <w:rsid w:val="006100E7"/>
    <w:rsid w:val="00610271"/>
    <w:rsid w:val="00610374"/>
    <w:rsid w:val="0061097E"/>
    <w:rsid w:val="00610C21"/>
    <w:rsid w:val="00611907"/>
    <w:rsid w:val="00612000"/>
    <w:rsid w:val="00612244"/>
    <w:rsid w:val="00612C7A"/>
    <w:rsid w:val="00613116"/>
    <w:rsid w:val="006132C1"/>
    <w:rsid w:val="00613E71"/>
    <w:rsid w:val="00614243"/>
    <w:rsid w:val="006145DE"/>
    <w:rsid w:val="00614639"/>
    <w:rsid w:val="00614AEB"/>
    <w:rsid w:val="00616286"/>
    <w:rsid w:val="006167F2"/>
    <w:rsid w:val="00617AE7"/>
    <w:rsid w:val="00617D15"/>
    <w:rsid w:val="006202A6"/>
    <w:rsid w:val="0062054B"/>
    <w:rsid w:val="00620926"/>
    <w:rsid w:val="00620D61"/>
    <w:rsid w:val="00621295"/>
    <w:rsid w:val="00621885"/>
    <w:rsid w:val="00621C4E"/>
    <w:rsid w:val="00622359"/>
    <w:rsid w:val="00622911"/>
    <w:rsid w:val="00622AC2"/>
    <w:rsid w:val="00622D1E"/>
    <w:rsid w:val="00623048"/>
    <w:rsid w:val="00623402"/>
    <w:rsid w:val="006236F4"/>
    <w:rsid w:val="00623746"/>
    <w:rsid w:val="00624B5E"/>
    <w:rsid w:val="00624BD0"/>
    <w:rsid w:val="00624EAE"/>
    <w:rsid w:val="00626DA0"/>
    <w:rsid w:val="00626EF7"/>
    <w:rsid w:val="006274BA"/>
    <w:rsid w:val="00627B86"/>
    <w:rsid w:val="006305D7"/>
    <w:rsid w:val="00631391"/>
    <w:rsid w:val="006313F1"/>
    <w:rsid w:val="00631627"/>
    <w:rsid w:val="00632F63"/>
    <w:rsid w:val="006339CF"/>
    <w:rsid w:val="00633A01"/>
    <w:rsid w:val="00633B97"/>
    <w:rsid w:val="006341F7"/>
    <w:rsid w:val="00634585"/>
    <w:rsid w:val="00634D6C"/>
    <w:rsid w:val="00635014"/>
    <w:rsid w:val="0063582F"/>
    <w:rsid w:val="0063693F"/>
    <w:rsid w:val="006369CE"/>
    <w:rsid w:val="0064046E"/>
    <w:rsid w:val="006406F9"/>
    <w:rsid w:val="0064075C"/>
    <w:rsid w:val="00640AEF"/>
    <w:rsid w:val="006411CA"/>
    <w:rsid w:val="006432EF"/>
    <w:rsid w:val="00644A2B"/>
    <w:rsid w:val="006450C9"/>
    <w:rsid w:val="006455D7"/>
    <w:rsid w:val="00645925"/>
    <w:rsid w:val="0064605E"/>
    <w:rsid w:val="0064635D"/>
    <w:rsid w:val="00646F4A"/>
    <w:rsid w:val="006471B5"/>
    <w:rsid w:val="00647293"/>
    <w:rsid w:val="0064796A"/>
    <w:rsid w:val="006479D9"/>
    <w:rsid w:val="00650852"/>
    <w:rsid w:val="00652EB8"/>
    <w:rsid w:val="00653025"/>
    <w:rsid w:val="00653490"/>
    <w:rsid w:val="00653B98"/>
    <w:rsid w:val="006543D7"/>
    <w:rsid w:val="006545F1"/>
    <w:rsid w:val="00655549"/>
    <w:rsid w:val="0065597A"/>
    <w:rsid w:val="006566A8"/>
    <w:rsid w:val="00656B90"/>
    <w:rsid w:val="006574F5"/>
    <w:rsid w:val="0065751B"/>
    <w:rsid w:val="00657BC4"/>
    <w:rsid w:val="00657D65"/>
    <w:rsid w:val="00660C44"/>
    <w:rsid w:val="0066106D"/>
    <w:rsid w:val="006611E9"/>
    <w:rsid w:val="006619C8"/>
    <w:rsid w:val="00662405"/>
    <w:rsid w:val="006643B1"/>
    <w:rsid w:val="006648FA"/>
    <w:rsid w:val="00667A68"/>
    <w:rsid w:val="006705BF"/>
    <w:rsid w:val="00671710"/>
    <w:rsid w:val="00671DC2"/>
    <w:rsid w:val="00671E28"/>
    <w:rsid w:val="00671E7B"/>
    <w:rsid w:val="00672EFD"/>
    <w:rsid w:val="00673414"/>
    <w:rsid w:val="00673F01"/>
    <w:rsid w:val="0067443A"/>
    <w:rsid w:val="0067470A"/>
    <w:rsid w:val="00674D48"/>
    <w:rsid w:val="006750DB"/>
    <w:rsid w:val="0067538C"/>
    <w:rsid w:val="006757B6"/>
    <w:rsid w:val="006757DE"/>
    <w:rsid w:val="00676079"/>
    <w:rsid w:val="0067624A"/>
    <w:rsid w:val="00676D79"/>
    <w:rsid w:val="00676ECD"/>
    <w:rsid w:val="00677AE4"/>
    <w:rsid w:val="00677D0A"/>
    <w:rsid w:val="00680461"/>
    <w:rsid w:val="006805C8"/>
    <w:rsid w:val="0068185F"/>
    <w:rsid w:val="00682DDC"/>
    <w:rsid w:val="006835EF"/>
    <w:rsid w:val="00683A40"/>
    <w:rsid w:val="00684695"/>
    <w:rsid w:val="00684A92"/>
    <w:rsid w:val="00684CAD"/>
    <w:rsid w:val="006860ED"/>
    <w:rsid w:val="006864F3"/>
    <w:rsid w:val="0068664D"/>
    <w:rsid w:val="00690707"/>
    <w:rsid w:val="00690864"/>
    <w:rsid w:val="00690F0E"/>
    <w:rsid w:val="00692AE7"/>
    <w:rsid w:val="00692BCA"/>
    <w:rsid w:val="00693478"/>
    <w:rsid w:val="0069616B"/>
    <w:rsid w:val="006977F6"/>
    <w:rsid w:val="006A01CF"/>
    <w:rsid w:val="006A2D34"/>
    <w:rsid w:val="006A60DD"/>
    <w:rsid w:val="006A6565"/>
    <w:rsid w:val="006A67A1"/>
    <w:rsid w:val="006A6873"/>
    <w:rsid w:val="006A7160"/>
    <w:rsid w:val="006A732B"/>
    <w:rsid w:val="006A7FDB"/>
    <w:rsid w:val="006A7FEA"/>
    <w:rsid w:val="006B0679"/>
    <w:rsid w:val="006B074C"/>
    <w:rsid w:val="006B0ED4"/>
    <w:rsid w:val="006B323B"/>
    <w:rsid w:val="006B3B84"/>
    <w:rsid w:val="006B42B9"/>
    <w:rsid w:val="006B4A1C"/>
    <w:rsid w:val="006B4DD5"/>
    <w:rsid w:val="006B4E7C"/>
    <w:rsid w:val="006B54E7"/>
    <w:rsid w:val="006B5653"/>
    <w:rsid w:val="006B5757"/>
    <w:rsid w:val="006B5B4E"/>
    <w:rsid w:val="006B5D8C"/>
    <w:rsid w:val="006B714B"/>
    <w:rsid w:val="006B72D4"/>
    <w:rsid w:val="006C11CC"/>
    <w:rsid w:val="006C1AEB"/>
    <w:rsid w:val="006C52D3"/>
    <w:rsid w:val="006C5568"/>
    <w:rsid w:val="006C57FE"/>
    <w:rsid w:val="006C668E"/>
    <w:rsid w:val="006C69BC"/>
    <w:rsid w:val="006C6C67"/>
    <w:rsid w:val="006D058B"/>
    <w:rsid w:val="006D107A"/>
    <w:rsid w:val="006D1518"/>
    <w:rsid w:val="006D1A79"/>
    <w:rsid w:val="006D1CD2"/>
    <w:rsid w:val="006D3F56"/>
    <w:rsid w:val="006D4A44"/>
    <w:rsid w:val="006D4ACE"/>
    <w:rsid w:val="006D4E1C"/>
    <w:rsid w:val="006D56E6"/>
    <w:rsid w:val="006D58AE"/>
    <w:rsid w:val="006D6911"/>
    <w:rsid w:val="006D6D11"/>
    <w:rsid w:val="006D7EC9"/>
    <w:rsid w:val="006D7F6C"/>
    <w:rsid w:val="006E08F4"/>
    <w:rsid w:val="006E157C"/>
    <w:rsid w:val="006E1787"/>
    <w:rsid w:val="006E1EE7"/>
    <w:rsid w:val="006E2390"/>
    <w:rsid w:val="006E2C6D"/>
    <w:rsid w:val="006E2D23"/>
    <w:rsid w:val="006E35F5"/>
    <w:rsid w:val="006E3B41"/>
    <w:rsid w:val="006E3CB4"/>
    <w:rsid w:val="006E4080"/>
    <w:rsid w:val="006E4B63"/>
    <w:rsid w:val="006E5EFC"/>
    <w:rsid w:val="006E6BAA"/>
    <w:rsid w:val="006E7B8D"/>
    <w:rsid w:val="006F0096"/>
    <w:rsid w:val="006F06E4"/>
    <w:rsid w:val="006F0931"/>
    <w:rsid w:val="006F0AC5"/>
    <w:rsid w:val="006F0AD7"/>
    <w:rsid w:val="006F0CAB"/>
    <w:rsid w:val="006F1C7B"/>
    <w:rsid w:val="006F26EF"/>
    <w:rsid w:val="006F3084"/>
    <w:rsid w:val="006F3348"/>
    <w:rsid w:val="006F359D"/>
    <w:rsid w:val="006F45D4"/>
    <w:rsid w:val="006F4C3E"/>
    <w:rsid w:val="006F5467"/>
    <w:rsid w:val="006F5BFC"/>
    <w:rsid w:val="006F62ED"/>
    <w:rsid w:val="006F6FD8"/>
    <w:rsid w:val="006F7B41"/>
    <w:rsid w:val="006F7C8C"/>
    <w:rsid w:val="00701FD0"/>
    <w:rsid w:val="00702B5D"/>
    <w:rsid w:val="00703A00"/>
    <w:rsid w:val="00703A56"/>
    <w:rsid w:val="00703ED2"/>
    <w:rsid w:val="00704545"/>
    <w:rsid w:val="0070687E"/>
    <w:rsid w:val="00706E68"/>
    <w:rsid w:val="007074DD"/>
    <w:rsid w:val="00707B0A"/>
    <w:rsid w:val="00707B8D"/>
    <w:rsid w:val="007101B0"/>
    <w:rsid w:val="007102B3"/>
    <w:rsid w:val="007105F6"/>
    <w:rsid w:val="0071092A"/>
    <w:rsid w:val="00712066"/>
    <w:rsid w:val="00713636"/>
    <w:rsid w:val="00713D3A"/>
    <w:rsid w:val="00714A15"/>
    <w:rsid w:val="00714B2E"/>
    <w:rsid w:val="00714B8C"/>
    <w:rsid w:val="00715323"/>
    <w:rsid w:val="00715969"/>
    <w:rsid w:val="00716291"/>
    <w:rsid w:val="0071657F"/>
    <w:rsid w:val="0071659F"/>
    <w:rsid w:val="0071675D"/>
    <w:rsid w:val="00716B65"/>
    <w:rsid w:val="0071716E"/>
    <w:rsid w:val="00717736"/>
    <w:rsid w:val="00717929"/>
    <w:rsid w:val="00717EC8"/>
    <w:rsid w:val="00720133"/>
    <w:rsid w:val="00720971"/>
    <w:rsid w:val="00720BFB"/>
    <w:rsid w:val="00720D1C"/>
    <w:rsid w:val="007210E8"/>
    <w:rsid w:val="00721837"/>
    <w:rsid w:val="00721E3C"/>
    <w:rsid w:val="00723BFB"/>
    <w:rsid w:val="00725A80"/>
    <w:rsid w:val="00726AC2"/>
    <w:rsid w:val="00726D5F"/>
    <w:rsid w:val="0072719E"/>
    <w:rsid w:val="0072754B"/>
    <w:rsid w:val="0073023D"/>
    <w:rsid w:val="0073024F"/>
    <w:rsid w:val="00730BAE"/>
    <w:rsid w:val="00731269"/>
    <w:rsid w:val="00731273"/>
    <w:rsid w:val="0073142B"/>
    <w:rsid w:val="00731E85"/>
    <w:rsid w:val="00732B47"/>
    <w:rsid w:val="00733BEA"/>
    <w:rsid w:val="00735CF5"/>
    <w:rsid w:val="007368CA"/>
    <w:rsid w:val="00737189"/>
    <w:rsid w:val="00737637"/>
    <w:rsid w:val="00737E2B"/>
    <w:rsid w:val="00740168"/>
    <w:rsid w:val="0074057C"/>
    <w:rsid w:val="00740595"/>
    <w:rsid w:val="0074063A"/>
    <w:rsid w:val="00740E9C"/>
    <w:rsid w:val="00741338"/>
    <w:rsid w:val="007429F7"/>
    <w:rsid w:val="00742AA4"/>
    <w:rsid w:val="00743BA1"/>
    <w:rsid w:val="00743D6B"/>
    <w:rsid w:val="00743FB2"/>
    <w:rsid w:val="00744248"/>
    <w:rsid w:val="00744AD4"/>
    <w:rsid w:val="00744F96"/>
    <w:rsid w:val="00745297"/>
    <w:rsid w:val="007453B1"/>
    <w:rsid w:val="0074586D"/>
    <w:rsid w:val="00745F1E"/>
    <w:rsid w:val="00746F54"/>
    <w:rsid w:val="00747240"/>
    <w:rsid w:val="00747684"/>
    <w:rsid w:val="0074786C"/>
    <w:rsid w:val="00747CDB"/>
    <w:rsid w:val="00750D6F"/>
    <w:rsid w:val="007510FC"/>
    <w:rsid w:val="007515FE"/>
    <w:rsid w:val="00753BA2"/>
    <w:rsid w:val="00753FF9"/>
    <w:rsid w:val="00754CDD"/>
    <w:rsid w:val="00754F26"/>
    <w:rsid w:val="00755DE8"/>
    <w:rsid w:val="0075616E"/>
    <w:rsid w:val="00756AA7"/>
    <w:rsid w:val="00756C80"/>
    <w:rsid w:val="00757160"/>
    <w:rsid w:val="007573A8"/>
    <w:rsid w:val="007601D0"/>
    <w:rsid w:val="007603BB"/>
    <w:rsid w:val="00760B66"/>
    <w:rsid w:val="00760F1E"/>
    <w:rsid w:val="0076109D"/>
    <w:rsid w:val="007612E8"/>
    <w:rsid w:val="00761B15"/>
    <w:rsid w:val="00763F02"/>
    <w:rsid w:val="00764744"/>
    <w:rsid w:val="00764C60"/>
    <w:rsid w:val="007655F9"/>
    <w:rsid w:val="00766341"/>
    <w:rsid w:val="00767063"/>
    <w:rsid w:val="00767107"/>
    <w:rsid w:val="007671DA"/>
    <w:rsid w:val="00767308"/>
    <w:rsid w:val="00767DA6"/>
    <w:rsid w:val="00767E6F"/>
    <w:rsid w:val="00770E50"/>
    <w:rsid w:val="00771A7D"/>
    <w:rsid w:val="00772014"/>
    <w:rsid w:val="0077244D"/>
    <w:rsid w:val="00772A14"/>
    <w:rsid w:val="00772C3E"/>
    <w:rsid w:val="00773617"/>
    <w:rsid w:val="00773BFD"/>
    <w:rsid w:val="007743B3"/>
    <w:rsid w:val="00774490"/>
    <w:rsid w:val="007750CF"/>
    <w:rsid w:val="0077563F"/>
    <w:rsid w:val="0077581E"/>
    <w:rsid w:val="00775B5C"/>
    <w:rsid w:val="007761AD"/>
    <w:rsid w:val="0077671F"/>
    <w:rsid w:val="00776D67"/>
    <w:rsid w:val="00777246"/>
    <w:rsid w:val="007772B3"/>
    <w:rsid w:val="007778FB"/>
    <w:rsid w:val="00777AEA"/>
    <w:rsid w:val="007806DE"/>
    <w:rsid w:val="007808D0"/>
    <w:rsid w:val="00781237"/>
    <w:rsid w:val="007816BA"/>
    <w:rsid w:val="007816EB"/>
    <w:rsid w:val="00781883"/>
    <w:rsid w:val="007819FF"/>
    <w:rsid w:val="00782FE2"/>
    <w:rsid w:val="0078360C"/>
    <w:rsid w:val="0078383C"/>
    <w:rsid w:val="00783A7A"/>
    <w:rsid w:val="00783DA7"/>
    <w:rsid w:val="00784A4C"/>
    <w:rsid w:val="00784BC6"/>
    <w:rsid w:val="0078523D"/>
    <w:rsid w:val="0078572B"/>
    <w:rsid w:val="00785B77"/>
    <w:rsid w:val="00786873"/>
    <w:rsid w:val="00786878"/>
    <w:rsid w:val="00791271"/>
    <w:rsid w:val="00791907"/>
    <w:rsid w:val="00791AE3"/>
    <w:rsid w:val="0079246B"/>
    <w:rsid w:val="00792A9D"/>
    <w:rsid w:val="007931DF"/>
    <w:rsid w:val="00793B59"/>
    <w:rsid w:val="00794A4C"/>
    <w:rsid w:val="00795247"/>
    <w:rsid w:val="007953C4"/>
    <w:rsid w:val="00795611"/>
    <w:rsid w:val="00795BB8"/>
    <w:rsid w:val="00795C87"/>
    <w:rsid w:val="00796DDB"/>
    <w:rsid w:val="00796F3B"/>
    <w:rsid w:val="00797979"/>
    <w:rsid w:val="007A0172"/>
    <w:rsid w:val="007A0288"/>
    <w:rsid w:val="007A0460"/>
    <w:rsid w:val="007A0957"/>
    <w:rsid w:val="007A0B9E"/>
    <w:rsid w:val="007A1698"/>
    <w:rsid w:val="007A1804"/>
    <w:rsid w:val="007A1C12"/>
    <w:rsid w:val="007A1C23"/>
    <w:rsid w:val="007A1FD1"/>
    <w:rsid w:val="007A215A"/>
    <w:rsid w:val="007A222F"/>
    <w:rsid w:val="007A2511"/>
    <w:rsid w:val="007A260E"/>
    <w:rsid w:val="007A3013"/>
    <w:rsid w:val="007A33D6"/>
    <w:rsid w:val="007A3A08"/>
    <w:rsid w:val="007A3E57"/>
    <w:rsid w:val="007A4727"/>
    <w:rsid w:val="007A4D4C"/>
    <w:rsid w:val="007A4DD6"/>
    <w:rsid w:val="007A4FAF"/>
    <w:rsid w:val="007A5713"/>
    <w:rsid w:val="007A5CB9"/>
    <w:rsid w:val="007A6123"/>
    <w:rsid w:val="007A7132"/>
    <w:rsid w:val="007A74E8"/>
    <w:rsid w:val="007B0801"/>
    <w:rsid w:val="007B0EF4"/>
    <w:rsid w:val="007B16F3"/>
    <w:rsid w:val="007B20AE"/>
    <w:rsid w:val="007B21E9"/>
    <w:rsid w:val="007B25E8"/>
    <w:rsid w:val="007B27ED"/>
    <w:rsid w:val="007B2F34"/>
    <w:rsid w:val="007B3080"/>
    <w:rsid w:val="007B3660"/>
    <w:rsid w:val="007B380F"/>
    <w:rsid w:val="007B3CF7"/>
    <w:rsid w:val="007B4BEC"/>
    <w:rsid w:val="007B5423"/>
    <w:rsid w:val="007B5482"/>
    <w:rsid w:val="007B55E6"/>
    <w:rsid w:val="007B67B2"/>
    <w:rsid w:val="007B6864"/>
    <w:rsid w:val="007B6B07"/>
    <w:rsid w:val="007B6D43"/>
    <w:rsid w:val="007B749A"/>
    <w:rsid w:val="007B77AB"/>
    <w:rsid w:val="007B7964"/>
    <w:rsid w:val="007B7C6E"/>
    <w:rsid w:val="007C1055"/>
    <w:rsid w:val="007C16C4"/>
    <w:rsid w:val="007C1C9B"/>
    <w:rsid w:val="007C2F43"/>
    <w:rsid w:val="007C346B"/>
    <w:rsid w:val="007C3514"/>
    <w:rsid w:val="007C3B6B"/>
    <w:rsid w:val="007C46FE"/>
    <w:rsid w:val="007C4953"/>
    <w:rsid w:val="007C4F40"/>
    <w:rsid w:val="007C5099"/>
    <w:rsid w:val="007C57B9"/>
    <w:rsid w:val="007C6724"/>
    <w:rsid w:val="007C6E3F"/>
    <w:rsid w:val="007D10CA"/>
    <w:rsid w:val="007D1AC5"/>
    <w:rsid w:val="007D2500"/>
    <w:rsid w:val="007D38CA"/>
    <w:rsid w:val="007D44D7"/>
    <w:rsid w:val="007D496B"/>
    <w:rsid w:val="007D4B2D"/>
    <w:rsid w:val="007D4B51"/>
    <w:rsid w:val="007D4C9D"/>
    <w:rsid w:val="007D5F2F"/>
    <w:rsid w:val="007D621A"/>
    <w:rsid w:val="007D657F"/>
    <w:rsid w:val="007D65D7"/>
    <w:rsid w:val="007D6F74"/>
    <w:rsid w:val="007D70C8"/>
    <w:rsid w:val="007D7173"/>
    <w:rsid w:val="007D7560"/>
    <w:rsid w:val="007D7CE8"/>
    <w:rsid w:val="007E0125"/>
    <w:rsid w:val="007E058A"/>
    <w:rsid w:val="007E186D"/>
    <w:rsid w:val="007E22CE"/>
    <w:rsid w:val="007E234F"/>
    <w:rsid w:val="007E24A5"/>
    <w:rsid w:val="007E2887"/>
    <w:rsid w:val="007E3E3F"/>
    <w:rsid w:val="007E5278"/>
    <w:rsid w:val="007E5564"/>
    <w:rsid w:val="007E5A6D"/>
    <w:rsid w:val="007E749C"/>
    <w:rsid w:val="007F03AE"/>
    <w:rsid w:val="007F0DDE"/>
    <w:rsid w:val="007F1295"/>
    <w:rsid w:val="007F17F9"/>
    <w:rsid w:val="007F1B5C"/>
    <w:rsid w:val="007F1EEA"/>
    <w:rsid w:val="007F1F12"/>
    <w:rsid w:val="007F218D"/>
    <w:rsid w:val="007F2559"/>
    <w:rsid w:val="007F2B3D"/>
    <w:rsid w:val="007F3270"/>
    <w:rsid w:val="007F445C"/>
    <w:rsid w:val="007F4D2A"/>
    <w:rsid w:val="007F54D3"/>
    <w:rsid w:val="007F5545"/>
    <w:rsid w:val="007F55E8"/>
    <w:rsid w:val="007F5CC1"/>
    <w:rsid w:val="007F66F6"/>
    <w:rsid w:val="007F6893"/>
    <w:rsid w:val="007F6F53"/>
    <w:rsid w:val="007F706D"/>
    <w:rsid w:val="007F7FD6"/>
    <w:rsid w:val="008000CB"/>
    <w:rsid w:val="00801257"/>
    <w:rsid w:val="0080192C"/>
    <w:rsid w:val="00801F26"/>
    <w:rsid w:val="008026AC"/>
    <w:rsid w:val="008026BF"/>
    <w:rsid w:val="00803598"/>
    <w:rsid w:val="00803824"/>
    <w:rsid w:val="00803B0A"/>
    <w:rsid w:val="008042A8"/>
    <w:rsid w:val="00804746"/>
    <w:rsid w:val="00804810"/>
    <w:rsid w:val="00804DED"/>
    <w:rsid w:val="00805B96"/>
    <w:rsid w:val="00806881"/>
    <w:rsid w:val="00807254"/>
    <w:rsid w:val="008075B8"/>
    <w:rsid w:val="0080789A"/>
    <w:rsid w:val="0081053B"/>
    <w:rsid w:val="008105BE"/>
    <w:rsid w:val="0081077B"/>
    <w:rsid w:val="00811405"/>
    <w:rsid w:val="008115A5"/>
    <w:rsid w:val="00811A5B"/>
    <w:rsid w:val="00811D46"/>
    <w:rsid w:val="00812091"/>
    <w:rsid w:val="00812DA3"/>
    <w:rsid w:val="008132B7"/>
    <w:rsid w:val="008135EC"/>
    <w:rsid w:val="00813991"/>
    <w:rsid w:val="0081415D"/>
    <w:rsid w:val="00814E60"/>
    <w:rsid w:val="00815178"/>
    <w:rsid w:val="008153A7"/>
    <w:rsid w:val="00817A47"/>
    <w:rsid w:val="00817EE9"/>
    <w:rsid w:val="00820229"/>
    <w:rsid w:val="00820283"/>
    <w:rsid w:val="00821367"/>
    <w:rsid w:val="00821C76"/>
    <w:rsid w:val="00821D36"/>
    <w:rsid w:val="00822448"/>
    <w:rsid w:val="00822ABE"/>
    <w:rsid w:val="008244D1"/>
    <w:rsid w:val="00825549"/>
    <w:rsid w:val="0082666A"/>
    <w:rsid w:val="008268A2"/>
    <w:rsid w:val="00826A91"/>
    <w:rsid w:val="0082725A"/>
    <w:rsid w:val="0082781A"/>
    <w:rsid w:val="00827ED8"/>
    <w:rsid w:val="00827F51"/>
    <w:rsid w:val="0083104E"/>
    <w:rsid w:val="00831C66"/>
    <w:rsid w:val="00831FEA"/>
    <w:rsid w:val="00832EE2"/>
    <w:rsid w:val="008330E6"/>
    <w:rsid w:val="00833DF7"/>
    <w:rsid w:val="00834009"/>
    <w:rsid w:val="008343BE"/>
    <w:rsid w:val="008359D4"/>
    <w:rsid w:val="00836249"/>
    <w:rsid w:val="00836535"/>
    <w:rsid w:val="00836B32"/>
    <w:rsid w:val="008378C7"/>
    <w:rsid w:val="008402B5"/>
    <w:rsid w:val="00840FB4"/>
    <w:rsid w:val="008410B2"/>
    <w:rsid w:val="0084114A"/>
    <w:rsid w:val="008411ED"/>
    <w:rsid w:val="0084136F"/>
    <w:rsid w:val="00841780"/>
    <w:rsid w:val="00841CC3"/>
    <w:rsid w:val="00841CF8"/>
    <w:rsid w:val="00842C4C"/>
    <w:rsid w:val="00844C9D"/>
    <w:rsid w:val="00845A70"/>
    <w:rsid w:val="00846574"/>
    <w:rsid w:val="008500A0"/>
    <w:rsid w:val="00850D32"/>
    <w:rsid w:val="0085140C"/>
    <w:rsid w:val="008524E5"/>
    <w:rsid w:val="00852CA4"/>
    <w:rsid w:val="0085351C"/>
    <w:rsid w:val="008535B4"/>
    <w:rsid w:val="0085363B"/>
    <w:rsid w:val="00853EF5"/>
    <w:rsid w:val="0085435A"/>
    <w:rsid w:val="008545DC"/>
    <w:rsid w:val="008545F1"/>
    <w:rsid w:val="008549CA"/>
    <w:rsid w:val="008556C3"/>
    <w:rsid w:val="008558F9"/>
    <w:rsid w:val="008564FA"/>
    <w:rsid w:val="008565B1"/>
    <w:rsid w:val="0085687C"/>
    <w:rsid w:val="00857B38"/>
    <w:rsid w:val="00860012"/>
    <w:rsid w:val="00860484"/>
    <w:rsid w:val="00860C13"/>
    <w:rsid w:val="008611C1"/>
    <w:rsid w:val="00861664"/>
    <w:rsid w:val="0086176F"/>
    <w:rsid w:val="0086252F"/>
    <w:rsid w:val="0086271B"/>
    <w:rsid w:val="00862DB2"/>
    <w:rsid w:val="00862E2C"/>
    <w:rsid w:val="00863A47"/>
    <w:rsid w:val="008640B5"/>
    <w:rsid w:val="00864343"/>
    <w:rsid w:val="00864941"/>
    <w:rsid w:val="00864A71"/>
    <w:rsid w:val="00865939"/>
    <w:rsid w:val="00865B21"/>
    <w:rsid w:val="0086619B"/>
    <w:rsid w:val="008665E4"/>
    <w:rsid w:val="008706C5"/>
    <w:rsid w:val="008719E4"/>
    <w:rsid w:val="00871A1E"/>
    <w:rsid w:val="00871B3E"/>
    <w:rsid w:val="008720D4"/>
    <w:rsid w:val="0087279D"/>
    <w:rsid w:val="00873542"/>
    <w:rsid w:val="00873707"/>
    <w:rsid w:val="0087400F"/>
    <w:rsid w:val="0087431D"/>
    <w:rsid w:val="00874B20"/>
    <w:rsid w:val="00874B7A"/>
    <w:rsid w:val="00874DD4"/>
    <w:rsid w:val="008757C6"/>
    <w:rsid w:val="00875EDC"/>
    <w:rsid w:val="008763E1"/>
    <w:rsid w:val="00876C14"/>
    <w:rsid w:val="00876EEF"/>
    <w:rsid w:val="008770BA"/>
    <w:rsid w:val="00877358"/>
    <w:rsid w:val="008776F9"/>
    <w:rsid w:val="00877758"/>
    <w:rsid w:val="0087775C"/>
    <w:rsid w:val="00877EC8"/>
    <w:rsid w:val="00880F36"/>
    <w:rsid w:val="00880FA0"/>
    <w:rsid w:val="00880FEB"/>
    <w:rsid w:val="00881407"/>
    <w:rsid w:val="008818B8"/>
    <w:rsid w:val="00881BEC"/>
    <w:rsid w:val="00882CD9"/>
    <w:rsid w:val="00882E8E"/>
    <w:rsid w:val="00883654"/>
    <w:rsid w:val="00883BB9"/>
    <w:rsid w:val="00884960"/>
    <w:rsid w:val="00885145"/>
    <w:rsid w:val="00885477"/>
    <w:rsid w:val="00885530"/>
    <w:rsid w:val="008865C4"/>
    <w:rsid w:val="008870AD"/>
    <w:rsid w:val="008873DA"/>
    <w:rsid w:val="00887688"/>
    <w:rsid w:val="008877F1"/>
    <w:rsid w:val="00887D1F"/>
    <w:rsid w:val="008906B8"/>
    <w:rsid w:val="008910D1"/>
    <w:rsid w:val="00891801"/>
    <w:rsid w:val="00891AA4"/>
    <w:rsid w:val="00892485"/>
    <w:rsid w:val="0089296C"/>
    <w:rsid w:val="00893A72"/>
    <w:rsid w:val="00893E58"/>
    <w:rsid w:val="00894CB3"/>
    <w:rsid w:val="00895017"/>
    <w:rsid w:val="0089503A"/>
    <w:rsid w:val="008959B3"/>
    <w:rsid w:val="00895DF0"/>
    <w:rsid w:val="008961FF"/>
    <w:rsid w:val="008965AB"/>
    <w:rsid w:val="00896ABD"/>
    <w:rsid w:val="00896E8F"/>
    <w:rsid w:val="0089702A"/>
    <w:rsid w:val="008972D0"/>
    <w:rsid w:val="00897510"/>
    <w:rsid w:val="00897AB6"/>
    <w:rsid w:val="00897DA8"/>
    <w:rsid w:val="008A01B1"/>
    <w:rsid w:val="008A0BEF"/>
    <w:rsid w:val="008A1145"/>
    <w:rsid w:val="008A14A2"/>
    <w:rsid w:val="008A15A6"/>
    <w:rsid w:val="008A1941"/>
    <w:rsid w:val="008A199C"/>
    <w:rsid w:val="008A1A5D"/>
    <w:rsid w:val="008A1D04"/>
    <w:rsid w:val="008A233D"/>
    <w:rsid w:val="008A23BE"/>
    <w:rsid w:val="008A3144"/>
    <w:rsid w:val="008A331A"/>
    <w:rsid w:val="008A3380"/>
    <w:rsid w:val="008A360F"/>
    <w:rsid w:val="008A43C0"/>
    <w:rsid w:val="008A48ED"/>
    <w:rsid w:val="008A5645"/>
    <w:rsid w:val="008A5B79"/>
    <w:rsid w:val="008A5CF2"/>
    <w:rsid w:val="008A5E43"/>
    <w:rsid w:val="008A649A"/>
    <w:rsid w:val="008A68F6"/>
    <w:rsid w:val="008A7A9C"/>
    <w:rsid w:val="008B0E96"/>
    <w:rsid w:val="008B0FF6"/>
    <w:rsid w:val="008B103C"/>
    <w:rsid w:val="008B1B00"/>
    <w:rsid w:val="008B225F"/>
    <w:rsid w:val="008B259D"/>
    <w:rsid w:val="008B336C"/>
    <w:rsid w:val="008B34C9"/>
    <w:rsid w:val="008B427B"/>
    <w:rsid w:val="008B45B3"/>
    <w:rsid w:val="008B4898"/>
    <w:rsid w:val="008B5218"/>
    <w:rsid w:val="008B605F"/>
    <w:rsid w:val="008B6C5F"/>
    <w:rsid w:val="008B7102"/>
    <w:rsid w:val="008B7565"/>
    <w:rsid w:val="008C0D8D"/>
    <w:rsid w:val="008C0F6C"/>
    <w:rsid w:val="008C1684"/>
    <w:rsid w:val="008C1E2C"/>
    <w:rsid w:val="008C1EE3"/>
    <w:rsid w:val="008C2777"/>
    <w:rsid w:val="008C2CA0"/>
    <w:rsid w:val="008C3B7D"/>
    <w:rsid w:val="008C3EE7"/>
    <w:rsid w:val="008C40CF"/>
    <w:rsid w:val="008C4BC2"/>
    <w:rsid w:val="008C63DC"/>
    <w:rsid w:val="008C7096"/>
    <w:rsid w:val="008C7209"/>
    <w:rsid w:val="008C7280"/>
    <w:rsid w:val="008D0F90"/>
    <w:rsid w:val="008D25C3"/>
    <w:rsid w:val="008D32AA"/>
    <w:rsid w:val="008D334D"/>
    <w:rsid w:val="008D3715"/>
    <w:rsid w:val="008D3F3F"/>
    <w:rsid w:val="008D401D"/>
    <w:rsid w:val="008D4E74"/>
    <w:rsid w:val="008D535A"/>
    <w:rsid w:val="008D5465"/>
    <w:rsid w:val="008D59DC"/>
    <w:rsid w:val="008D5ACA"/>
    <w:rsid w:val="008D5E61"/>
    <w:rsid w:val="008D651F"/>
    <w:rsid w:val="008D661B"/>
    <w:rsid w:val="008D6C4E"/>
    <w:rsid w:val="008D72EC"/>
    <w:rsid w:val="008D7EB7"/>
    <w:rsid w:val="008D7EC5"/>
    <w:rsid w:val="008E00A4"/>
    <w:rsid w:val="008E0144"/>
    <w:rsid w:val="008E08D0"/>
    <w:rsid w:val="008E0AFA"/>
    <w:rsid w:val="008E1B7D"/>
    <w:rsid w:val="008E1E03"/>
    <w:rsid w:val="008E1E04"/>
    <w:rsid w:val="008E3684"/>
    <w:rsid w:val="008E4779"/>
    <w:rsid w:val="008E51EC"/>
    <w:rsid w:val="008E52AE"/>
    <w:rsid w:val="008E55D5"/>
    <w:rsid w:val="008E57F5"/>
    <w:rsid w:val="008E5AD3"/>
    <w:rsid w:val="008E6838"/>
    <w:rsid w:val="008E6945"/>
    <w:rsid w:val="008E7606"/>
    <w:rsid w:val="008E7776"/>
    <w:rsid w:val="008E7D0F"/>
    <w:rsid w:val="008F06D7"/>
    <w:rsid w:val="008F12F5"/>
    <w:rsid w:val="008F1891"/>
    <w:rsid w:val="008F1DAA"/>
    <w:rsid w:val="008F209E"/>
    <w:rsid w:val="008F2CB2"/>
    <w:rsid w:val="008F3EBD"/>
    <w:rsid w:val="008F4174"/>
    <w:rsid w:val="008F534A"/>
    <w:rsid w:val="008F538F"/>
    <w:rsid w:val="008F54D5"/>
    <w:rsid w:val="008F60B2"/>
    <w:rsid w:val="008F61C3"/>
    <w:rsid w:val="008F6EBB"/>
    <w:rsid w:val="008F7304"/>
    <w:rsid w:val="008F770D"/>
    <w:rsid w:val="008F775F"/>
    <w:rsid w:val="008F7C41"/>
    <w:rsid w:val="009001EB"/>
    <w:rsid w:val="00900CDA"/>
    <w:rsid w:val="00901853"/>
    <w:rsid w:val="00901C70"/>
    <w:rsid w:val="009031E2"/>
    <w:rsid w:val="009034CA"/>
    <w:rsid w:val="00903794"/>
    <w:rsid w:val="009045DC"/>
    <w:rsid w:val="00904D24"/>
    <w:rsid w:val="009059FA"/>
    <w:rsid w:val="00905D2E"/>
    <w:rsid w:val="00905F66"/>
    <w:rsid w:val="00906FEA"/>
    <w:rsid w:val="009078C3"/>
    <w:rsid w:val="00907C73"/>
    <w:rsid w:val="00911BA5"/>
    <w:rsid w:val="0091265B"/>
    <w:rsid w:val="0091276C"/>
    <w:rsid w:val="00912B5B"/>
    <w:rsid w:val="009133DB"/>
    <w:rsid w:val="009145BE"/>
    <w:rsid w:val="00915EE4"/>
    <w:rsid w:val="009165AC"/>
    <w:rsid w:val="00916AF9"/>
    <w:rsid w:val="00916FFC"/>
    <w:rsid w:val="0092053F"/>
    <w:rsid w:val="00921788"/>
    <w:rsid w:val="00921BEA"/>
    <w:rsid w:val="00921E9B"/>
    <w:rsid w:val="0092340A"/>
    <w:rsid w:val="009240F2"/>
    <w:rsid w:val="00924390"/>
    <w:rsid w:val="00924668"/>
    <w:rsid w:val="00924B62"/>
    <w:rsid w:val="00925007"/>
    <w:rsid w:val="00925666"/>
    <w:rsid w:val="00925692"/>
    <w:rsid w:val="009262EE"/>
    <w:rsid w:val="00926907"/>
    <w:rsid w:val="009278BA"/>
    <w:rsid w:val="009302A1"/>
    <w:rsid w:val="00930C08"/>
    <w:rsid w:val="009313D9"/>
    <w:rsid w:val="009314C9"/>
    <w:rsid w:val="009319F4"/>
    <w:rsid w:val="00933877"/>
    <w:rsid w:val="00933ABD"/>
    <w:rsid w:val="00933D21"/>
    <w:rsid w:val="009343CB"/>
    <w:rsid w:val="009348B0"/>
    <w:rsid w:val="00935B7F"/>
    <w:rsid w:val="00936079"/>
    <w:rsid w:val="009371B0"/>
    <w:rsid w:val="00937C3D"/>
    <w:rsid w:val="00937E1C"/>
    <w:rsid w:val="00941293"/>
    <w:rsid w:val="009425DA"/>
    <w:rsid w:val="0094271F"/>
    <w:rsid w:val="009439FC"/>
    <w:rsid w:val="00944806"/>
    <w:rsid w:val="0094486F"/>
    <w:rsid w:val="00944AEB"/>
    <w:rsid w:val="00945ED5"/>
    <w:rsid w:val="00946372"/>
    <w:rsid w:val="0095032B"/>
    <w:rsid w:val="00950472"/>
    <w:rsid w:val="00950AE3"/>
    <w:rsid w:val="00950B13"/>
    <w:rsid w:val="00950C17"/>
    <w:rsid w:val="00951FAF"/>
    <w:rsid w:val="00952078"/>
    <w:rsid w:val="0095226E"/>
    <w:rsid w:val="009522E1"/>
    <w:rsid w:val="009529B9"/>
    <w:rsid w:val="00954740"/>
    <w:rsid w:val="009547A5"/>
    <w:rsid w:val="00954F6A"/>
    <w:rsid w:val="0095515D"/>
    <w:rsid w:val="009557BC"/>
    <w:rsid w:val="00955AE5"/>
    <w:rsid w:val="00955F38"/>
    <w:rsid w:val="0095658D"/>
    <w:rsid w:val="00957211"/>
    <w:rsid w:val="009576E3"/>
    <w:rsid w:val="009577A6"/>
    <w:rsid w:val="00957AFE"/>
    <w:rsid w:val="0096003A"/>
    <w:rsid w:val="00960FBA"/>
    <w:rsid w:val="0096108A"/>
    <w:rsid w:val="009612FB"/>
    <w:rsid w:val="009621DE"/>
    <w:rsid w:val="009622A5"/>
    <w:rsid w:val="009622B0"/>
    <w:rsid w:val="009627B8"/>
    <w:rsid w:val="00962C2B"/>
    <w:rsid w:val="00962E71"/>
    <w:rsid w:val="00963492"/>
    <w:rsid w:val="00963ABC"/>
    <w:rsid w:val="009647A6"/>
    <w:rsid w:val="009647C1"/>
    <w:rsid w:val="00965D21"/>
    <w:rsid w:val="00965E2D"/>
    <w:rsid w:val="00966B49"/>
    <w:rsid w:val="00967764"/>
    <w:rsid w:val="00970B0E"/>
    <w:rsid w:val="00970BB9"/>
    <w:rsid w:val="00970F1A"/>
    <w:rsid w:val="00970F76"/>
    <w:rsid w:val="0097191B"/>
    <w:rsid w:val="009726EE"/>
    <w:rsid w:val="00972B52"/>
    <w:rsid w:val="00972CDE"/>
    <w:rsid w:val="00972FD4"/>
    <w:rsid w:val="009733DD"/>
    <w:rsid w:val="00973E21"/>
    <w:rsid w:val="00974440"/>
    <w:rsid w:val="009748BE"/>
    <w:rsid w:val="00975573"/>
    <w:rsid w:val="00976D03"/>
    <w:rsid w:val="0097719E"/>
    <w:rsid w:val="00977B30"/>
    <w:rsid w:val="00980A5D"/>
    <w:rsid w:val="00980DFD"/>
    <w:rsid w:val="00980E41"/>
    <w:rsid w:val="00981703"/>
    <w:rsid w:val="009817B2"/>
    <w:rsid w:val="0098278C"/>
    <w:rsid w:val="00982F41"/>
    <w:rsid w:val="00982F91"/>
    <w:rsid w:val="00983E53"/>
    <w:rsid w:val="0098410A"/>
    <w:rsid w:val="00984247"/>
    <w:rsid w:val="00984735"/>
    <w:rsid w:val="00985090"/>
    <w:rsid w:val="00985860"/>
    <w:rsid w:val="009862E7"/>
    <w:rsid w:val="00987710"/>
    <w:rsid w:val="00987F70"/>
    <w:rsid w:val="009904AB"/>
    <w:rsid w:val="00990DDA"/>
    <w:rsid w:val="009918A4"/>
    <w:rsid w:val="00991F46"/>
    <w:rsid w:val="00992741"/>
    <w:rsid w:val="00992B1D"/>
    <w:rsid w:val="0099312D"/>
    <w:rsid w:val="00994B75"/>
    <w:rsid w:val="00994CB9"/>
    <w:rsid w:val="00995688"/>
    <w:rsid w:val="009958A6"/>
    <w:rsid w:val="00996409"/>
    <w:rsid w:val="00996456"/>
    <w:rsid w:val="00997A1E"/>
    <w:rsid w:val="00997E4F"/>
    <w:rsid w:val="009A006D"/>
    <w:rsid w:val="009A04F5"/>
    <w:rsid w:val="009A15EF"/>
    <w:rsid w:val="009A2197"/>
    <w:rsid w:val="009A302C"/>
    <w:rsid w:val="009A30BC"/>
    <w:rsid w:val="009A38A5"/>
    <w:rsid w:val="009A3D4C"/>
    <w:rsid w:val="009A5475"/>
    <w:rsid w:val="009A5B73"/>
    <w:rsid w:val="009A6038"/>
    <w:rsid w:val="009A68B3"/>
    <w:rsid w:val="009A6D6F"/>
    <w:rsid w:val="009A777F"/>
    <w:rsid w:val="009A7AD4"/>
    <w:rsid w:val="009B05D7"/>
    <w:rsid w:val="009B118B"/>
    <w:rsid w:val="009B1737"/>
    <w:rsid w:val="009B21D1"/>
    <w:rsid w:val="009B3B9D"/>
    <w:rsid w:val="009B3D4B"/>
    <w:rsid w:val="009B4E63"/>
    <w:rsid w:val="009B5239"/>
    <w:rsid w:val="009B5621"/>
    <w:rsid w:val="009B5B99"/>
    <w:rsid w:val="009B6EFC"/>
    <w:rsid w:val="009B7AA2"/>
    <w:rsid w:val="009B7EEB"/>
    <w:rsid w:val="009C0B3C"/>
    <w:rsid w:val="009C196F"/>
    <w:rsid w:val="009C1BFE"/>
    <w:rsid w:val="009C1FD0"/>
    <w:rsid w:val="009C230B"/>
    <w:rsid w:val="009C2DF8"/>
    <w:rsid w:val="009C31BF"/>
    <w:rsid w:val="009C33C8"/>
    <w:rsid w:val="009C3B30"/>
    <w:rsid w:val="009C49A3"/>
    <w:rsid w:val="009C5B78"/>
    <w:rsid w:val="009C64B7"/>
    <w:rsid w:val="009C68B7"/>
    <w:rsid w:val="009C6AB0"/>
    <w:rsid w:val="009C6EBD"/>
    <w:rsid w:val="009C724D"/>
    <w:rsid w:val="009C7FAF"/>
    <w:rsid w:val="009D01E9"/>
    <w:rsid w:val="009D0834"/>
    <w:rsid w:val="009D095A"/>
    <w:rsid w:val="009D0A0D"/>
    <w:rsid w:val="009D0A1E"/>
    <w:rsid w:val="009D0A4B"/>
    <w:rsid w:val="009D0BA9"/>
    <w:rsid w:val="009D2054"/>
    <w:rsid w:val="009D2AE3"/>
    <w:rsid w:val="009D2BB9"/>
    <w:rsid w:val="009D3452"/>
    <w:rsid w:val="009D3672"/>
    <w:rsid w:val="009D52BC"/>
    <w:rsid w:val="009D57AF"/>
    <w:rsid w:val="009D67D1"/>
    <w:rsid w:val="009D6B73"/>
    <w:rsid w:val="009D7000"/>
    <w:rsid w:val="009D7562"/>
    <w:rsid w:val="009D7D0A"/>
    <w:rsid w:val="009D7F8A"/>
    <w:rsid w:val="009E076D"/>
    <w:rsid w:val="009E09D9"/>
    <w:rsid w:val="009E0C09"/>
    <w:rsid w:val="009E1106"/>
    <w:rsid w:val="009E1AF4"/>
    <w:rsid w:val="009E1FC1"/>
    <w:rsid w:val="009E4407"/>
    <w:rsid w:val="009E48D8"/>
    <w:rsid w:val="009E574A"/>
    <w:rsid w:val="009E57BC"/>
    <w:rsid w:val="009E58FE"/>
    <w:rsid w:val="009E5B88"/>
    <w:rsid w:val="009E64CA"/>
    <w:rsid w:val="009E76CE"/>
    <w:rsid w:val="009F01B1"/>
    <w:rsid w:val="009F0510"/>
    <w:rsid w:val="009F0BAF"/>
    <w:rsid w:val="009F0DBB"/>
    <w:rsid w:val="009F1542"/>
    <w:rsid w:val="009F170D"/>
    <w:rsid w:val="009F187B"/>
    <w:rsid w:val="009F1E29"/>
    <w:rsid w:val="009F2333"/>
    <w:rsid w:val="009F2497"/>
    <w:rsid w:val="009F3887"/>
    <w:rsid w:val="009F40DC"/>
    <w:rsid w:val="009F416E"/>
    <w:rsid w:val="009F4B42"/>
    <w:rsid w:val="009F4F51"/>
    <w:rsid w:val="009F5A63"/>
    <w:rsid w:val="009F5E8C"/>
    <w:rsid w:val="009F624D"/>
    <w:rsid w:val="009F659A"/>
    <w:rsid w:val="009F6802"/>
    <w:rsid w:val="009F6E21"/>
    <w:rsid w:val="009F7054"/>
    <w:rsid w:val="009F721F"/>
    <w:rsid w:val="009F732B"/>
    <w:rsid w:val="009F7544"/>
    <w:rsid w:val="00A002E5"/>
    <w:rsid w:val="00A01FE0"/>
    <w:rsid w:val="00A029E7"/>
    <w:rsid w:val="00A02A1B"/>
    <w:rsid w:val="00A02C9D"/>
    <w:rsid w:val="00A036CE"/>
    <w:rsid w:val="00A04AB3"/>
    <w:rsid w:val="00A06945"/>
    <w:rsid w:val="00A07B15"/>
    <w:rsid w:val="00A10000"/>
    <w:rsid w:val="00A10656"/>
    <w:rsid w:val="00A10742"/>
    <w:rsid w:val="00A10A6D"/>
    <w:rsid w:val="00A10D88"/>
    <w:rsid w:val="00A10DA3"/>
    <w:rsid w:val="00A113C0"/>
    <w:rsid w:val="00A1152F"/>
    <w:rsid w:val="00A12FA6"/>
    <w:rsid w:val="00A1339B"/>
    <w:rsid w:val="00A13B68"/>
    <w:rsid w:val="00A13F35"/>
    <w:rsid w:val="00A144AF"/>
    <w:rsid w:val="00A145F1"/>
    <w:rsid w:val="00A1469D"/>
    <w:rsid w:val="00A14ABA"/>
    <w:rsid w:val="00A167E4"/>
    <w:rsid w:val="00A16D6E"/>
    <w:rsid w:val="00A1709A"/>
    <w:rsid w:val="00A17BF7"/>
    <w:rsid w:val="00A208EE"/>
    <w:rsid w:val="00A20985"/>
    <w:rsid w:val="00A210EC"/>
    <w:rsid w:val="00A225A2"/>
    <w:rsid w:val="00A22DF6"/>
    <w:rsid w:val="00A23A24"/>
    <w:rsid w:val="00A243E9"/>
    <w:rsid w:val="00A24AD7"/>
    <w:rsid w:val="00A24B2A"/>
    <w:rsid w:val="00A24CB6"/>
    <w:rsid w:val="00A255B2"/>
    <w:rsid w:val="00A25865"/>
    <w:rsid w:val="00A26B92"/>
    <w:rsid w:val="00A26CD2"/>
    <w:rsid w:val="00A27005"/>
    <w:rsid w:val="00A272A0"/>
    <w:rsid w:val="00A27667"/>
    <w:rsid w:val="00A3043F"/>
    <w:rsid w:val="00A312EC"/>
    <w:rsid w:val="00A314D6"/>
    <w:rsid w:val="00A3154A"/>
    <w:rsid w:val="00A318F9"/>
    <w:rsid w:val="00A3203E"/>
    <w:rsid w:val="00A32979"/>
    <w:rsid w:val="00A339D7"/>
    <w:rsid w:val="00A33E3D"/>
    <w:rsid w:val="00A340B8"/>
    <w:rsid w:val="00A34965"/>
    <w:rsid w:val="00A34A67"/>
    <w:rsid w:val="00A34CD6"/>
    <w:rsid w:val="00A352F0"/>
    <w:rsid w:val="00A363EF"/>
    <w:rsid w:val="00A37462"/>
    <w:rsid w:val="00A37B8E"/>
    <w:rsid w:val="00A40A29"/>
    <w:rsid w:val="00A40E98"/>
    <w:rsid w:val="00A41331"/>
    <w:rsid w:val="00A41FD5"/>
    <w:rsid w:val="00A444F4"/>
    <w:rsid w:val="00A445D3"/>
    <w:rsid w:val="00A45008"/>
    <w:rsid w:val="00A4526E"/>
    <w:rsid w:val="00A4563E"/>
    <w:rsid w:val="00A459E1"/>
    <w:rsid w:val="00A4624D"/>
    <w:rsid w:val="00A46AC4"/>
    <w:rsid w:val="00A46F29"/>
    <w:rsid w:val="00A478A5"/>
    <w:rsid w:val="00A47A81"/>
    <w:rsid w:val="00A50007"/>
    <w:rsid w:val="00A5024F"/>
    <w:rsid w:val="00A50674"/>
    <w:rsid w:val="00A511C4"/>
    <w:rsid w:val="00A51972"/>
    <w:rsid w:val="00A52296"/>
    <w:rsid w:val="00A53742"/>
    <w:rsid w:val="00A542AE"/>
    <w:rsid w:val="00A55661"/>
    <w:rsid w:val="00A5573F"/>
    <w:rsid w:val="00A557FD"/>
    <w:rsid w:val="00A5585D"/>
    <w:rsid w:val="00A55B34"/>
    <w:rsid w:val="00A5639A"/>
    <w:rsid w:val="00A5685C"/>
    <w:rsid w:val="00A56879"/>
    <w:rsid w:val="00A60325"/>
    <w:rsid w:val="00A60DDE"/>
    <w:rsid w:val="00A61B70"/>
    <w:rsid w:val="00A61FA8"/>
    <w:rsid w:val="00A61FE7"/>
    <w:rsid w:val="00A62153"/>
    <w:rsid w:val="00A6264D"/>
    <w:rsid w:val="00A62838"/>
    <w:rsid w:val="00A62B12"/>
    <w:rsid w:val="00A63661"/>
    <w:rsid w:val="00A637F4"/>
    <w:rsid w:val="00A63AC4"/>
    <w:rsid w:val="00A63C37"/>
    <w:rsid w:val="00A64409"/>
    <w:rsid w:val="00A64B83"/>
    <w:rsid w:val="00A64DF2"/>
    <w:rsid w:val="00A65485"/>
    <w:rsid w:val="00A6599A"/>
    <w:rsid w:val="00A66E05"/>
    <w:rsid w:val="00A67655"/>
    <w:rsid w:val="00A6781A"/>
    <w:rsid w:val="00A70753"/>
    <w:rsid w:val="00A712D2"/>
    <w:rsid w:val="00A71497"/>
    <w:rsid w:val="00A739B2"/>
    <w:rsid w:val="00A744A4"/>
    <w:rsid w:val="00A7550D"/>
    <w:rsid w:val="00A77D9E"/>
    <w:rsid w:val="00A80097"/>
    <w:rsid w:val="00A80545"/>
    <w:rsid w:val="00A806CE"/>
    <w:rsid w:val="00A81502"/>
    <w:rsid w:val="00A81832"/>
    <w:rsid w:val="00A81E32"/>
    <w:rsid w:val="00A82C8A"/>
    <w:rsid w:val="00A8346B"/>
    <w:rsid w:val="00A838E6"/>
    <w:rsid w:val="00A83ADE"/>
    <w:rsid w:val="00A852FF"/>
    <w:rsid w:val="00A85656"/>
    <w:rsid w:val="00A86124"/>
    <w:rsid w:val="00A870B6"/>
    <w:rsid w:val="00A870F0"/>
    <w:rsid w:val="00A87337"/>
    <w:rsid w:val="00A875C6"/>
    <w:rsid w:val="00A87B1E"/>
    <w:rsid w:val="00A90248"/>
    <w:rsid w:val="00A90285"/>
    <w:rsid w:val="00A90C97"/>
    <w:rsid w:val="00A910ED"/>
    <w:rsid w:val="00A91536"/>
    <w:rsid w:val="00A9231F"/>
    <w:rsid w:val="00A92655"/>
    <w:rsid w:val="00A92DDC"/>
    <w:rsid w:val="00A93BA3"/>
    <w:rsid w:val="00A94D28"/>
    <w:rsid w:val="00A95823"/>
    <w:rsid w:val="00A95902"/>
    <w:rsid w:val="00A960C8"/>
    <w:rsid w:val="00A96344"/>
    <w:rsid w:val="00A96604"/>
    <w:rsid w:val="00A967EE"/>
    <w:rsid w:val="00A96A45"/>
    <w:rsid w:val="00A96D6F"/>
    <w:rsid w:val="00A96E1A"/>
    <w:rsid w:val="00A970FF"/>
    <w:rsid w:val="00A97F2B"/>
    <w:rsid w:val="00AA0261"/>
    <w:rsid w:val="00AA0310"/>
    <w:rsid w:val="00AA03DF"/>
    <w:rsid w:val="00AA1B4F"/>
    <w:rsid w:val="00AA21D8"/>
    <w:rsid w:val="00AA271A"/>
    <w:rsid w:val="00AA2F97"/>
    <w:rsid w:val="00AA3270"/>
    <w:rsid w:val="00AA3475"/>
    <w:rsid w:val="00AA375A"/>
    <w:rsid w:val="00AA37FE"/>
    <w:rsid w:val="00AA392B"/>
    <w:rsid w:val="00AA3F79"/>
    <w:rsid w:val="00AA5174"/>
    <w:rsid w:val="00AA54F3"/>
    <w:rsid w:val="00AA6454"/>
    <w:rsid w:val="00AA65CE"/>
    <w:rsid w:val="00AA6B43"/>
    <w:rsid w:val="00AA720D"/>
    <w:rsid w:val="00AA7477"/>
    <w:rsid w:val="00AA7944"/>
    <w:rsid w:val="00AA7B1F"/>
    <w:rsid w:val="00AA7F8D"/>
    <w:rsid w:val="00AB0342"/>
    <w:rsid w:val="00AB0AEA"/>
    <w:rsid w:val="00AB2169"/>
    <w:rsid w:val="00AB23DE"/>
    <w:rsid w:val="00AB2520"/>
    <w:rsid w:val="00AB3145"/>
    <w:rsid w:val="00AB367A"/>
    <w:rsid w:val="00AB3FBA"/>
    <w:rsid w:val="00AB4FFA"/>
    <w:rsid w:val="00AB5286"/>
    <w:rsid w:val="00AB596C"/>
    <w:rsid w:val="00AB71FB"/>
    <w:rsid w:val="00AB7BF8"/>
    <w:rsid w:val="00AC01D1"/>
    <w:rsid w:val="00AC0AB2"/>
    <w:rsid w:val="00AC0E9F"/>
    <w:rsid w:val="00AC1AC8"/>
    <w:rsid w:val="00AC330F"/>
    <w:rsid w:val="00AC33E9"/>
    <w:rsid w:val="00AC419E"/>
    <w:rsid w:val="00AC4204"/>
    <w:rsid w:val="00AC52A5"/>
    <w:rsid w:val="00AC552F"/>
    <w:rsid w:val="00AC5E24"/>
    <w:rsid w:val="00AC62A9"/>
    <w:rsid w:val="00AC6AB5"/>
    <w:rsid w:val="00AC6EFD"/>
    <w:rsid w:val="00AC7151"/>
    <w:rsid w:val="00AC7197"/>
    <w:rsid w:val="00AC7EF9"/>
    <w:rsid w:val="00AC7F14"/>
    <w:rsid w:val="00AD0411"/>
    <w:rsid w:val="00AD15CD"/>
    <w:rsid w:val="00AD1610"/>
    <w:rsid w:val="00AD166E"/>
    <w:rsid w:val="00AD1A2F"/>
    <w:rsid w:val="00AD3255"/>
    <w:rsid w:val="00AD390C"/>
    <w:rsid w:val="00AD4191"/>
    <w:rsid w:val="00AD4503"/>
    <w:rsid w:val="00AD460A"/>
    <w:rsid w:val="00AD4D2F"/>
    <w:rsid w:val="00AD5E0A"/>
    <w:rsid w:val="00AD6972"/>
    <w:rsid w:val="00AD6A05"/>
    <w:rsid w:val="00AD73F1"/>
    <w:rsid w:val="00AE0792"/>
    <w:rsid w:val="00AE0805"/>
    <w:rsid w:val="00AE118B"/>
    <w:rsid w:val="00AE142D"/>
    <w:rsid w:val="00AE1AEF"/>
    <w:rsid w:val="00AE2448"/>
    <w:rsid w:val="00AE272B"/>
    <w:rsid w:val="00AE32F3"/>
    <w:rsid w:val="00AE3692"/>
    <w:rsid w:val="00AE3E3A"/>
    <w:rsid w:val="00AE4C0E"/>
    <w:rsid w:val="00AE4F2B"/>
    <w:rsid w:val="00AE511C"/>
    <w:rsid w:val="00AE6AC9"/>
    <w:rsid w:val="00AE6D46"/>
    <w:rsid w:val="00AE7086"/>
    <w:rsid w:val="00AE77B4"/>
    <w:rsid w:val="00AE7988"/>
    <w:rsid w:val="00AE7C1A"/>
    <w:rsid w:val="00AE7D4F"/>
    <w:rsid w:val="00AE7DF8"/>
    <w:rsid w:val="00AF0D9C"/>
    <w:rsid w:val="00AF0DC7"/>
    <w:rsid w:val="00AF13AB"/>
    <w:rsid w:val="00AF1D36"/>
    <w:rsid w:val="00AF1F40"/>
    <w:rsid w:val="00AF280B"/>
    <w:rsid w:val="00AF2DFA"/>
    <w:rsid w:val="00AF4149"/>
    <w:rsid w:val="00AF43B6"/>
    <w:rsid w:val="00AF543C"/>
    <w:rsid w:val="00AF574C"/>
    <w:rsid w:val="00AF5F75"/>
    <w:rsid w:val="00AF6001"/>
    <w:rsid w:val="00AF6F09"/>
    <w:rsid w:val="00AF7240"/>
    <w:rsid w:val="00AF738E"/>
    <w:rsid w:val="00AF75DB"/>
    <w:rsid w:val="00AF78CE"/>
    <w:rsid w:val="00B01056"/>
    <w:rsid w:val="00B015B4"/>
    <w:rsid w:val="00B015EF"/>
    <w:rsid w:val="00B01A16"/>
    <w:rsid w:val="00B02049"/>
    <w:rsid w:val="00B022C7"/>
    <w:rsid w:val="00B02B9B"/>
    <w:rsid w:val="00B02C89"/>
    <w:rsid w:val="00B03030"/>
    <w:rsid w:val="00B03306"/>
    <w:rsid w:val="00B035F7"/>
    <w:rsid w:val="00B059D0"/>
    <w:rsid w:val="00B05E0C"/>
    <w:rsid w:val="00B06769"/>
    <w:rsid w:val="00B076EE"/>
    <w:rsid w:val="00B079FE"/>
    <w:rsid w:val="00B07F45"/>
    <w:rsid w:val="00B1021A"/>
    <w:rsid w:val="00B10271"/>
    <w:rsid w:val="00B10C7E"/>
    <w:rsid w:val="00B10E2A"/>
    <w:rsid w:val="00B11FE8"/>
    <w:rsid w:val="00B12E69"/>
    <w:rsid w:val="00B131DB"/>
    <w:rsid w:val="00B13505"/>
    <w:rsid w:val="00B1376F"/>
    <w:rsid w:val="00B140D9"/>
    <w:rsid w:val="00B1481A"/>
    <w:rsid w:val="00B14982"/>
    <w:rsid w:val="00B14CCB"/>
    <w:rsid w:val="00B152E2"/>
    <w:rsid w:val="00B15807"/>
    <w:rsid w:val="00B15A1F"/>
    <w:rsid w:val="00B15D23"/>
    <w:rsid w:val="00B15FE9"/>
    <w:rsid w:val="00B16DA5"/>
    <w:rsid w:val="00B1703A"/>
    <w:rsid w:val="00B1710E"/>
    <w:rsid w:val="00B17BFB"/>
    <w:rsid w:val="00B20052"/>
    <w:rsid w:val="00B2148A"/>
    <w:rsid w:val="00B219D7"/>
    <w:rsid w:val="00B21F63"/>
    <w:rsid w:val="00B220C2"/>
    <w:rsid w:val="00B2276E"/>
    <w:rsid w:val="00B23A76"/>
    <w:rsid w:val="00B23E8E"/>
    <w:rsid w:val="00B23F0A"/>
    <w:rsid w:val="00B25B32"/>
    <w:rsid w:val="00B2626E"/>
    <w:rsid w:val="00B265D7"/>
    <w:rsid w:val="00B26957"/>
    <w:rsid w:val="00B269C9"/>
    <w:rsid w:val="00B26E06"/>
    <w:rsid w:val="00B2741B"/>
    <w:rsid w:val="00B30A5F"/>
    <w:rsid w:val="00B31193"/>
    <w:rsid w:val="00B311C2"/>
    <w:rsid w:val="00B31B5A"/>
    <w:rsid w:val="00B32342"/>
    <w:rsid w:val="00B324C4"/>
    <w:rsid w:val="00B32616"/>
    <w:rsid w:val="00B335C7"/>
    <w:rsid w:val="00B33AEC"/>
    <w:rsid w:val="00B33E76"/>
    <w:rsid w:val="00B35D74"/>
    <w:rsid w:val="00B35FE4"/>
    <w:rsid w:val="00B36AF0"/>
    <w:rsid w:val="00B36BDA"/>
    <w:rsid w:val="00B36C42"/>
    <w:rsid w:val="00B400B0"/>
    <w:rsid w:val="00B40296"/>
    <w:rsid w:val="00B404E3"/>
    <w:rsid w:val="00B411FE"/>
    <w:rsid w:val="00B42EA7"/>
    <w:rsid w:val="00B432F6"/>
    <w:rsid w:val="00B43B37"/>
    <w:rsid w:val="00B43F36"/>
    <w:rsid w:val="00B4471F"/>
    <w:rsid w:val="00B45538"/>
    <w:rsid w:val="00B46B05"/>
    <w:rsid w:val="00B47455"/>
    <w:rsid w:val="00B504C1"/>
    <w:rsid w:val="00B50AC8"/>
    <w:rsid w:val="00B50BB3"/>
    <w:rsid w:val="00B50BE3"/>
    <w:rsid w:val="00B50C27"/>
    <w:rsid w:val="00B5107C"/>
    <w:rsid w:val="00B51845"/>
    <w:rsid w:val="00B51923"/>
    <w:rsid w:val="00B51CE5"/>
    <w:rsid w:val="00B52822"/>
    <w:rsid w:val="00B52A0E"/>
    <w:rsid w:val="00B5301F"/>
    <w:rsid w:val="00B5337C"/>
    <w:rsid w:val="00B53D34"/>
    <w:rsid w:val="00B53FDE"/>
    <w:rsid w:val="00B54259"/>
    <w:rsid w:val="00B5550D"/>
    <w:rsid w:val="00B557DE"/>
    <w:rsid w:val="00B56397"/>
    <w:rsid w:val="00B5643D"/>
    <w:rsid w:val="00B56FDF"/>
    <w:rsid w:val="00B57089"/>
    <w:rsid w:val="00B571DA"/>
    <w:rsid w:val="00B5724D"/>
    <w:rsid w:val="00B573A4"/>
    <w:rsid w:val="00B6027B"/>
    <w:rsid w:val="00B6070F"/>
    <w:rsid w:val="00B6071B"/>
    <w:rsid w:val="00B6120A"/>
    <w:rsid w:val="00B622B7"/>
    <w:rsid w:val="00B6295A"/>
    <w:rsid w:val="00B62EDA"/>
    <w:rsid w:val="00B62F6C"/>
    <w:rsid w:val="00B636C8"/>
    <w:rsid w:val="00B63DBD"/>
    <w:rsid w:val="00B6454D"/>
    <w:rsid w:val="00B6483E"/>
    <w:rsid w:val="00B64BAA"/>
    <w:rsid w:val="00B65390"/>
    <w:rsid w:val="00B65EDB"/>
    <w:rsid w:val="00B67228"/>
    <w:rsid w:val="00B67AFF"/>
    <w:rsid w:val="00B67C41"/>
    <w:rsid w:val="00B67D5F"/>
    <w:rsid w:val="00B70A76"/>
    <w:rsid w:val="00B70B59"/>
    <w:rsid w:val="00B72209"/>
    <w:rsid w:val="00B72849"/>
    <w:rsid w:val="00B73657"/>
    <w:rsid w:val="00B739B3"/>
    <w:rsid w:val="00B74ABA"/>
    <w:rsid w:val="00B750C6"/>
    <w:rsid w:val="00B7546F"/>
    <w:rsid w:val="00B75FBD"/>
    <w:rsid w:val="00B7665F"/>
    <w:rsid w:val="00B76F95"/>
    <w:rsid w:val="00B7766E"/>
    <w:rsid w:val="00B77968"/>
    <w:rsid w:val="00B800C0"/>
    <w:rsid w:val="00B8138D"/>
    <w:rsid w:val="00B819B8"/>
    <w:rsid w:val="00B81B15"/>
    <w:rsid w:val="00B81EE7"/>
    <w:rsid w:val="00B8238F"/>
    <w:rsid w:val="00B828CB"/>
    <w:rsid w:val="00B82D98"/>
    <w:rsid w:val="00B83428"/>
    <w:rsid w:val="00B839ED"/>
    <w:rsid w:val="00B843DD"/>
    <w:rsid w:val="00B8460A"/>
    <w:rsid w:val="00B8481F"/>
    <w:rsid w:val="00B84A3D"/>
    <w:rsid w:val="00B84C24"/>
    <w:rsid w:val="00B84FDC"/>
    <w:rsid w:val="00B865A7"/>
    <w:rsid w:val="00B86676"/>
    <w:rsid w:val="00B869D7"/>
    <w:rsid w:val="00B86B17"/>
    <w:rsid w:val="00B871A0"/>
    <w:rsid w:val="00B87552"/>
    <w:rsid w:val="00B9034E"/>
    <w:rsid w:val="00B908F9"/>
    <w:rsid w:val="00B90B64"/>
    <w:rsid w:val="00B915AE"/>
    <w:rsid w:val="00B915B0"/>
    <w:rsid w:val="00B91F50"/>
    <w:rsid w:val="00B923FD"/>
    <w:rsid w:val="00B92D30"/>
    <w:rsid w:val="00B93F81"/>
    <w:rsid w:val="00B943E8"/>
    <w:rsid w:val="00B945FB"/>
    <w:rsid w:val="00B95081"/>
    <w:rsid w:val="00B954FD"/>
    <w:rsid w:val="00B964C3"/>
    <w:rsid w:val="00B96C3F"/>
    <w:rsid w:val="00BA092C"/>
    <w:rsid w:val="00BA137D"/>
    <w:rsid w:val="00BA138A"/>
    <w:rsid w:val="00BA1735"/>
    <w:rsid w:val="00BA19FA"/>
    <w:rsid w:val="00BA2A3B"/>
    <w:rsid w:val="00BA3B17"/>
    <w:rsid w:val="00BA3BA5"/>
    <w:rsid w:val="00BA4099"/>
    <w:rsid w:val="00BA4288"/>
    <w:rsid w:val="00BA436C"/>
    <w:rsid w:val="00BA4633"/>
    <w:rsid w:val="00BA48C1"/>
    <w:rsid w:val="00BA5AC9"/>
    <w:rsid w:val="00BA6329"/>
    <w:rsid w:val="00BA680C"/>
    <w:rsid w:val="00BA71F7"/>
    <w:rsid w:val="00BA7853"/>
    <w:rsid w:val="00BB0902"/>
    <w:rsid w:val="00BB1310"/>
    <w:rsid w:val="00BB1F9C"/>
    <w:rsid w:val="00BB23F3"/>
    <w:rsid w:val="00BB2BC4"/>
    <w:rsid w:val="00BB2CEE"/>
    <w:rsid w:val="00BB323B"/>
    <w:rsid w:val="00BB38E3"/>
    <w:rsid w:val="00BB3C7C"/>
    <w:rsid w:val="00BB41E3"/>
    <w:rsid w:val="00BB48E5"/>
    <w:rsid w:val="00BB49AB"/>
    <w:rsid w:val="00BB4B7A"/>
    <w:rsid w:val="00BB51D0"/>
    <w:rsid w:val="00BB5607"/>
    <w:rsid w:val="00BB5ACA"/>
    <w:rsid w:val="00BB6233"/>
    <w:rsid w:val="00BB627F"/>
    <w:rsid w:val="00BB6F5A"/>
    <w:rsid w:val="00BB703A"/>
    <w:rsid w:val="00BB7A9D"/>
    <w:rsid w:val="00BC0C17"/>
    <w:rsid w:val="00BC29F7"/>
    <w:rsid w:val="00BC2D4F"/>
    <w:rsid w:val="00BC2DD1"/>
    <w:rsid w:val="00BC3180"/>
    <w:rsid w:val="00BC3823"/>
    <w:rsid w:val="00BC3ACD"/>
    <w:rsid w:val="00BC4BB0"/>
    <w:rsid w:val="00BC5437"/>
    <w:rsid w:val="00BC57B2"/>
    <w:rsid w:val="00BC5841"/>
    <w:rsid w:val="00BC5C46"/>
    <w:rsid w:val="00BC5E38"/>
    <w:rsid w:val="00BC7247"/>
    <w:rsid w:val="00BD0EB1"/>
    <w:rsid w:val="00BD19F0"/>
    <w:rsid w:val="00BD201A"/>
    <w:rsid w:val="00BD25A6"/>
    <w:rsid w:val="00BD2DC4"/>
    <w:rsid w:val="00BD2EF0"/>
    <w:rsid w:val="00BD357A"/>
    <w:rsid w:val="00BD4220"/>
    <w:rsid w:val="00BD44CF"/>
    <w:rsid w:val="00BD60B4"/>
    <w:rsid w:val="00BD6698"/>
    <w:rsid w:val="00BD6FAC"/>
    <w:rsid w:val="00BD796B"/>
    <w:rsid w:val="00BE007F"/>
    <w:rsid w:val="00BE11BF"/>
    <w:rsid w:val="00BE277D"/>
    <w:rsid w:val="00BE2AD0"/>
    <w:rsid w:val="00BE3A37"/>
    <w:rsid w:val="00BE3CD5"/>
    <w:rsid w:val="00BE40C0"/>
    <w:rsid w:val="00BE42B9"/>
    <w:rsid w:val="00BE445C"/>
    <w:rsid w:val="00BE49F6"/>
    <w:rsid w:val="00BE4B9E"/>
    <w:rsid w:val="00BE4D83"/>
    <w:rsid w:val="00BE5C1D"/>
    <w:rsid w:val="00BE5F4A"/>
    <w:rsid w:val="00BE7AEF"/>
    <w:rsid w:val="00BE7F69"/>
    <w:rsid w:val="00BF023D"/>
    <w:rsid w:val="00BF069E"/>
    <w:rsid w:val="00BF095E"/>
    <w:rsid w:val="00BF09B0"/>
    <w:rsid w:val="00BF0AD1"/>
    <w:rsid w:val="00BF11B1"/>
    <w:rsid w:val="00BF1544"/>
    <w:rsid w:val="00BF1B53"/>
    <w:rsid w:val="00BF1D42"/>
    <w:rsid w:val="00BF246D"/>
    <w:rsid w:val="00BF2595"/>
    <w:rsid w:val="00BF262F"/>
    <w:rsid w:val="00BF2682"/>
    <w:rsid w:val="00BF2D9B"/>
    <w:rsid w:val="00BF479E"/>
    <w:rsid w:val="00BF5880"/>
    <w:rsid w:val="00BF5C5B"/>
    <w:rsid w:val="00BF6742"/>
    <w:rsid w:val="00BF7458"/>
    <w:rsid w:val="00BF74B1"/>
    <w:rsid w:val="00BF7B0B"/>
    <w:rsid w:val="00BF7BC3"/>
    <w:rsid w:val="00C00569"/>
    <w:rsid w:val="00C015A8"/>
    <w:rsid w:val="00C01D35"/>
    <w:rsid w:val="00C02997"/>
    <w:rsid w:val="00C03821"/>
    <w:rsid w:val="00C0385A"/>
    <w:rsid w:val="00C03D62"/>
    <w:rsid w:val="00C046E5"/>
    <w:rsid w:val="00C04BD9"/>
    <w:rsid w:val="00C05845"/>
    <w:rsid w:val="00C06B71"/>
    <w:rsid w:val="00C06F06"/>
    <w:rsid w:val="00C071F1"/>
    <w:rsid w:val="00C07884"/>
    <w:rsid w:val="00C106A5"/>
    <w:rsid w:val="00C11094"/>
    <w:rsid w:val="00C11B77"/>
    <w:rsid w:val="00C13D4E"/>
    <w:rsid w:val="00C13E0C"/>
    <w:rsid w:val="00C13F51"/>
    <w:rsid w:val="00C14830"/>
    <w:rsid w:val="00C1556A"/>
    <w:rsid w:val="00C15F9C"/>
    <w:rsid w:val="00C17972"/>
    <w:rsid w:val="00C17BFF"/>
    <w:rsid w:val="00C207C2"/>
    <w:rsid w:val="00C20DF9"/>
    <w:rsid w:val="00C20FAD"/>
    <w:rsid w:val="00C217C3"/>
    <w:rsid w:val="00C21EFB"/>
    <w:rsid w:val="00C2280B"/>
    <w:rsid w:val="00C228B7"/>
    <w:rsid w:val="00C2375F"/>
    <w:rsid w:val="00C247CB"/>
    <w:rsid w:val="00C2487E"/>
    <w:rsid w:val="00C24B47"/>
    <w:rsid w:val="00C24EEC"/>
    <w:rsid w:val="00C25589"/>
    <w:rsid w:val="00C255A8"/>
    <w:rsid w:val="00C25799"/>
    <w:rsid w:val="00C25A0E"/>
    <w:rsid w:val="00C264B7"/>
    <w:rsid w:val="00C26A02"/>
    <w:rsid w:val="00C27177"/>
    <w:rsid w:val="00C27785"/>
    <w:rsid w:val="00C27CAD"/>
    <w:rsid w:val="00C27DA1"/>
    <w:rsid w:val="00C30BAE"/>
    <w:rsid w:val="00C3114B"/>
    <w:rsid w:val="00C311F4"/>
    <w:rsid w:val="00C3136F"/>
    <w:rsid w:val="00C31447"/>
    <w:rsid w:val="00C317B4"/>
    <w:rsid w:val="00C32E66"/>
    <w:rsid w:val="00C32FFF"/>
    <w:rsid w:val="00C3355F"/>
    <w:rsid w:val="00C33A04"/>
    <w:rsid w:val="00C345EE"/>
    <w:rsid w:val="00C34F98"/>
    <w:rsid w:val="00C3569A"/>
    <w:rsid w:val="00C35C8D"/>
    <w:rsid w:val="00C36F95"/>
    <w:rsid w:val="00C37CFC"/>
    <w:rsid w:val="00C410A9"/>
    <w:rsid w:val="00C4147E"/>
    <w:rsid w:val="00C41F32"/>
    <w:rsid w:val="00C43F48"/>
    <w:rsid w:val="00C445EF"/>
    <w:rsid w:val="00C448FF"/>
    <w:rsid w:val="00C454D2"/>
    <w:rsid w:val="00C45E57"/>
    <w:rsid w:val="00C468CB"/>
    <w:rsid w:val="00C52033"/>
    <w:rsid w:val="00C52086"/>
    <w:rsid w:val="00C52F29"/>
    <w:rsid w:val="00C540CA"/>
    <w:rsid w:val="00C543EA"/>
    <w:rsid w:val="00C55237"/>
    <w:rsid w:val="00C55757"/>
    <w:rsid w:val="00C5625B"/>
    <w:rsid w:val="00C56681"/>
    <w:rsid w:val="00C56CE6"/>
    <w:rsid w:val="00C573EF"/>
    <w:rsid w:val="00C5745F"/>
    <w:rsid w:val="00C574E9"/>
    <w:rsid w:val="00C577EF"/>
    <w:rsid w:val="00C57A37"/>
    <w:rsid w:val="00C60005"/>
    <w:rsid w:val="00C60483"/>
    <w:rsid w:val="00C60BFF"/>
    <w:rsid w:val="00C61A98"/>
    <w:rsid w:val="00C629BE"/>
    <w:rsid w:val="00C62A96"/>
    <w:rsid w:val="00C62C91"/>
    <w:rsid w:val="00C63201"/>
    <w:rsid w:val="00C63606"/>
    <w:rsid w:val="00C64884"/>
    <w:rsid w:val="00C64B7E"/>
    <w:rsid w:val="00C64E62"/>
    <w:rsid w:val="00C651D5"/>
    <w:rsid w:val="00C651E7"/>
    <w:rsid w:val="00C65CCC"/>
    <w:rsid w:val="00C65DA9"/>
    <w:rsid w:val="00C65F5F"/>
    <w:rsid w:val="00C665F8"/>
    <w:rsid w:val="00C6669D"/>
    <w:rsid w:val="00C6693B"/>
    <w:rsid w:val="00C6698A"/>
    <w:rsid w:val="00C67ECF"/>
    <w:rsid w:val="00C7196F"/>
    <w:rsid w:val="00C724B2"/>
    <w:rsid w:val="00C72A86"/>
    <w:rsid w:val="00C73DD8"/>
    <w:rsid w:val="00C73E96"/>
    <w:rsid w:val="00C74010"/>
    <w:rsid w:val="00C7420F"/>
    <w:rsid w:val="00C74687"/>
    <w:rsid w:val="00C74C0E"/>
    <w:rsid w:val="00C755D6"/>
    <w:rsid w:val="00C75621"/>
    <w:rsid w:val="00C75B08"/>
    <w:rsid w:val="00C7618F"/>
    <w:rsid w:val="00C76200"/>
    <w:rsid w:val="00C765A9"/>
    <w:rsid w:val="00C765CD"/>
    <w:rsid w:val="00C76971"/>
    <w:rsid w:val="00C77156"/>
    <w:rsid w:val="00C774F2"/>
    <w:rsid w:val="00C80372"/>
    <w:rsid w:val="00C80ECA"/>
    <w:rsid w:val="00C81157"/>
    <w:rsid w:val="00C813C6"/>
    <w:rsid w:val="00C8162D"/>
    <w:rsid w:val="00C82237"/>
    <w:rsid w:val="00C82F6E"/>
    <w:rsid w:val="00C830BB"/>
    <w:rsid w:val="00C83278"/>
    <w:rsid w:val="00C839E9"/>
    <w:rsid w:val="00C83A0B"/>
    <w:rsid w:val="00C842D0"/>
    <w:rsid w:val="00C84ED1"/>
    <w:rsid w:val="00C857D1"/>
    <w:rsid w:val="00C863CC"/>
    <w:rsid w:val="00C86BCC"/>
    <w:rsid w:val="00C86D98"/>
    <w:rsid w:val="00C87234"/>
    <w:rsid w:val="00C9038F"/>
    <w:rsid w:val="00C90CA5"/>
    <w:rsid w:val="00C91416"/>
    <w:rsid w:val="00C92694"/>
    <w:rsid w:val="00C92AAB"/>
    <w:rsid w:val="00C94153"/>
    <w:rsid w:val="00C9461B"/>
    <w:rsid w:val="00C94EB7"/>
    <w:rsid w:val="00C9539C"/>
    <w:rsid w:val="00C95D4C"/>
    <w:rsid w:val="00C962F0"/>
    <w:rsid w:val="00C9637F"/>
    <w:rsid w:val="00C96F07"/>
    <w:rsid w:val="00C9708A"/>
    <w:rsid w:val="00C97603"/>
    <w:rsid w:val="00C979B9"/>
    <w:rsid w:val="00CA0268"/>
    <w:rsid w:val="00CA1A33"/>
    <w:rsid w:val="00CA2435"/>
    <w:rsid w:val="00CA24D0"/>
    <w:rsid w:val="00CA2C5B"/>
    <w:rsid w:val="00CA38C1"/>
    <w:rsid w:val="00CA3DF3"/>
    <w:rsid w:val="00CA3F99"/>
    <w:rsid w:val="00CA4068"/>
    <w:rsid w:val="00CA440B"/>
    <w:rsid w:val="00CA46D2"/>
    <w:rsid w:val="00CA5707"/>
    <w:rsid w:val="00CA65EE"/>
    <w:rsid w:val="00CA67F4"/>
    <w:rsid w:val="00CA69C7"/>
    <w:rsid w:val="00CA7291"/>
    <w:rsid w:val="00CB04C0"/>
    <w:rsid w:val="00CB098D"/>
    <w:rsid w:val="00CB0E11"/>
    <w:rsid w:val="00CB228B"/>
    <w:rsid w:val="00CB27C4"/>
    <w:rsid w:val="00CB37F8"/>
    <w:rsid w:val="00CB3DD7"/>
    <w:rsid w:val="00CB46FD"/>
    <w:rsid w:val="00CB4CC4"/>
    <w:rsid w:val="00CB6434"/>
    <w:rsid w:val="00CB6C3D"/>
    <w:rsid w:val="00CB7DC3"/>
    <w:rsid w:val="00CB7F55"/>
    <w:rsid w:val="00CC0E5A"/>
    <w:rsid w:val="00CC461A"/>
    <w:rsid w:val="00CC4B0E"/>
    <w:rsid w:val="00CC4BA8"/>
    <w:rsid w:val="00CC5BCD"/>
    <w:rsid w:val="00CC5BE1"/>
    <w:rsid w:val="00CC620F"/>
    <w:rsid w:val="00CC67B2"/>
    <w:rsid w:val="00CC75A2"/>
    <w:rsid w:val="00CC78C0"/>
    <w:rsid w:val="00CC7A18"/>
    <w:rsid w:val="00CD05F9"/>
    <w:rsid w:val="00CD085E"/>
    <w:rsid w:val="00CD0E2F"/>
    <w:rsid w:val="00CD1D49"/>
    <w:rsid w:val="00CD1EB2"/>
    <w:rsid w:val="00CD2F20"/>
    <w:rsid w:val="00CD4B6C"/>
    <w:rsid w:val="00CD4D11"/>
    <w:rsid w:val="00CD541E"/>
    <w:rsid w:val="00CD570F"/>
    <w:rsid w:val="00CD6B20"/>
    <w:rsid w:val="00CD7B3A"/>
    <w:rsid w:val="00CD7BA7"/>
    <w:rsid w:val="00CD7E73"/>
    <w:rsid w:val="00CE042A"/>
    <w:rsid w:val="00CE0495"/>
    <w:rsid w:val="00CE052F"/>
    <w:rsid w:val="00CE0683"/>
    <w:rsid w:val="00CE0827"/>
    <w:rsid w:val="00CE1339"/>
    <w:rsid w:val="00CE1690"/>
    <w:rsid w:val="00CE221A"/>
    <w:rsid w:val="00CE2D52"/>
    <w:rsid w:val="00CE2E85"/>
    <w:rsid w:val="00CE3153"/>
    <w:rsid w:val="00CE3B7F"/>
    <w:rsid w:val="00CE43B2"/>
    <w:rsid w:val="00CE43E5"/>
    <w:rsid w:val="00CE4A7C"/>
    <w:rsid w:val="00CE4A9D"/>
    <w:rsid w:val="00CE5E23"/>
    <w:rsid w:val="00CE61C6"/>
    <w:rsid w:val="00CE61CC"/>
    <w:rsid w:val="00CE6767"/>
    <w:rsid w:val="00CE6E42"/>
    <w:rsid w:val="00CE77B9"/>
    <w:rsid w:val="00CE7C87"/>
    <w:rsid w:val="00CE7FD6"/>
    <w:rsid w:val="00CF028E"/>
    <w:rsid w:val="00CF0ED2"/>
    <w:rsid w:val="00CF0FAD"/>
    <w:rsid w:val="00CF111C"/>
    <w:rsid w:val="00CF20B7"/>
    <w:rsid w:val="00CF283B"/>
    <w:rsid w:val="00CF2D40"/>
    <w:rsid w:val="00CF33F6"/>
    <w:rsid w:val="00CF4F54"/>
    <w:rsid w:val="00CF6191"/>
    <w:rsid w:val="00CF6692"/>
    <w:rsid w:val="00CF6ADD"/>
    <w:rsid w:val="00CF717E"/>
    <w:rsid w:val="00CF7441"/>
    <w:rsid w:val="00CF7FEA"/>
    <w:rsid w:val="00D00417"/>
    <w:rsid w:val="00D007D6"/>
    <w:rsid w:val="00D00D16"/>
    <w:rsid w:val="00D01C61"/>
    <w:rsid w:val="00D02A26"/>
    <w:rsid w:val="00D02AF8"/>
    <w:rsid w:val="00D03C6C"/>
    <w:rsid w:val="00D03FE4"/>
    <w:rsid w:val="00D04760"/>
    <w:rsid w:val="00D04A95"/>
    <w:rsid w:val="00D04BEF"/>
    <w:rsid w:val="00D04DDA"/>
    <w:rsid w:val="00D05389"/>
    <w:rsid w:val="00D0556E"/>
    <w:rsid w:val="00D06288"/>
    <w:rsid w:val="00D068C7"/>
    <w:rsid w:val="00D0717D"/>
    <w:rsid w:val="00D07576"/>
    <w:rsid w:val="00D0783F"/>
    <w:rsid w:val="00D07DA3"/>
    <w:rsid w:val="00D1208E"/>
    <w:rsid w:val="00D128A4"/>
    <w:rsid w:val="00D12DE6"/>
    <w:rsid w:val="00D132CF"/>
    <w:rsid w:val="00D13688"/>
    <w:rsid w:val="00D136E7"/>
    <w:rsid w:val="00D1426F"/>
    <w:rsid w:val="00D147C8"/>
    <w:rsid w:val="00D14A77"/>
    <w:rsid w:val="00D14DC9"/>
    <w:rsid w:val="00D150FE"/>
    <w:rsid w:val="00D15131"/>
    <w:rsid w:val="00D15AEE"/>
    <w:rsid w:val="00D15F7D"/>
    <w:rsid w:val="00D16949"/>
    <w:rsid w:val="00D16D34"/>
    <w:rsid w:val="00D16FA2"/>
    <w:rsid w:val="00D1746D"/>
    <w:rsid w:val="00D179F1"/>
    <w:rsid w:val="00D20954"/>
    <w:rsid w:val="00D21178"/>
    <w:rsid w:val="00D21A9C"/>
    <w:rsid w:val="00D21C39"/>
    <w:rsid w:val="00D21FC6"/>
    <w:rsid w:val="00D2243A"/>
    <w:rsid w:val="00D24281"/>
    <w:rsid w:val="00D244F4"/>
    <w:rsid w:val="00D24895"/>
    <w:rsid w:val="00D24AF8"/>
    <w:rsid w:val="00D24F0D"/>
    <w:rsid w:val="00D26D6D"/>
    <w:rsid w:val="00D27DFE"/>
    <w:rsid w:val="00D304E4"/>
    <w:rsid w:val="00D3053A"/>
    <w:rsid w:val="00D30819"/>
    <w:rsid w:val="00D31C2B"/>
    <w:rsid w:val="00D32FDD"/>
    <w:rsid w:val="00D33393"/>
    <w:rsid w:val="00D33D36"/>
    <w:rsid w:val="00D34D94"/>
    <w:rsid w:val="00D35090"/>
    <w:rsid w:val="00D3689A"/>
    <w:rsid w:val="00D37402"/>
    <w:rsid w:val="00D409E2"/>
    <w:rsid w:val="00D4101A"/>
    <w:rsid w:val="00D41513"/>
    <w:rsid w:val="00D41546"/>
    <w:rsid w:val="00D41612"/>
    <w:rsid w:val="00D41D25"/>
    <w:rsid w:val="00D41EF4"/>
    <w:rsid w:val="00D41F82"/>
    <w:rsid w:val="00D427D7"/>
    <w:rsid w:val="00D42C61"/>
    <w:rsid w:val="00D42C7B"/>
    <w:rsid w:val="00D432EC"/>
    <w:rsid w:val="00D44B3E"/>
    <w:rsid w:val="00D44E62"/>
    <w:rsid w:val="00D451D3"/>
    <w:rsid w:val="00D4540A"/>
    <w:rsid w:val="00D4598C"/>
    <w:rsid w:val="00D46662"/>
    <w:rsid w:val="00D47579"/>
    <w:rsid w:val="00D50168"/>
    <w:rsid w:val="00D50690"/>
    <w:rsid w:val="00D50BB6"/>
    <w:rsid w:val="00D51570"/>
    <w:rsid w:val="00D52524"/>
    <w:rsid w:val="00D5266F"/>
    <w:rsid w:val="00D52C32"/>
    <w:rsid w:val="00D53249"/>
    <w:rsid w:val="00D54381"/>
    <w:rsid w:val="00D54E2B"/>
    <w:rsid w:val="00D54EA1"/>
    <w:rsid w:val="00D54EA4"/>
    <w:rsid w:val="00D556AD"/>
    <w:rsid w:val="00D559F8"/>
    <w:rsid w:val="00D55A15"/>
    <w:rsid w:val="00D5607B"/>
    <w:rsid w:val="00D56F44"/>
    <w:rsid w:val="00D600CD"/>
    <w:rsid w:val="00D60381"/>
    <w:rsid w:val="00D60CFD"/>
    <w:rsid w:val="00D60D15"/>
    <w:rsid w:val="00D616DE"/>
    <w:rsid w:val="00D62153"/>
    <w:rsid w:val="00D62201"/>
    <w:rsid w:val="00D622CD"/>
    <w:rsid w:val="00D63CA3"/>
    <w:rsid w:val="00D63E50"/>
    <w:rsid w:val="00D64B2B"/>
    <w:rsid w:val="00D651D1"/>
    <w:rsid w:val="00D656EC"/>
    <w:rsid w:val="00D65EF5"/>
    <w:rsid w:val="00D65FD8"/>
    <w:rsid w:val="00D66353"/>
    <w:rsid w:val="00D67309"/>
    <w:rsid w:val="00D67329"/>
    <w:rsid w:val="00D675B9"/>
    <w:rsid w:val="00D70502"/>
    <w:rsid w:val="00D7067A"/>
    <w:rsid w:val="00D717BB"/>
    <w:rsid w:val="00D71DCE"/>
    <w:rsid w:val="00D7226B"/>
    <w:rsid w:val="00D72707"/>
    <w:rsid w:val="00D727BA"/>
    <w:rsid w:val="00D72FA1"/>
    <w:rsid w:val="00D7322C"/>
    <w:rsid w:val="00D74B9E"/>
    <w:rsid w:val="00D75A9C"/>
    <w:rsid w:val="00D76761"/>
    <w:rsid w:val="00D76764"/>
    <w:rsid w:val="00D8047C"/>
    <w:rsid w:val="00D80BDC"/>
    <w:rsid w:val="00D829C8"/>
    <w:rsid w:val="00D82D57"/>
    <w:rsid w:val="00D83A4E"/>
    <w:rsid w:val="00D83AC3"/>
    <w:rsid w:val="00D84180"/>
    <w:rsid w:val="00D84FC9"/>
    <w:rsid w:val="00D85115"/>
    <w:rsid w:val="00D85B97"/>
    <w:rsid w:val="00D85E8F"/>
    <w:rsid w:val="00D8629F"/>
    <w:rsid w:val="00D86FB4"/>
    <w:rsid w:val="00D87186"/>
    <w:rsid w:val="00D873C3"/>
    <w:rsid w:val="00D87917"/>
    <w:rsid w:val="00D87F46"/>
    <w:rsid w:val="00D900DF"/>
    <w:rsid w:val="00D903C5"/>
    <w:rsid w:val="00D90864"/>
    <w:rsid w:val="00D90871"/>
    <w:rsid w:val="00D90FF6"/>
    <w:rsid w:val="00D91076"/>
    <w:rsid w:val="00D9155F"/>
    <w:rsid w:val="00D917C4"/>
    <w:rsid w:val="00D91DD9"/>
    <w:rsid w:val="00D91FFB"/>
    <w:rsid w:val="00D9238F"/>
    <w:rsid w:val="00D929E6"/>
    <w:rsid w:val="00D92B37"/>
    <w:rsid w:val="00D938AE"/>
    <w:rsid w:val="00D93B01"/>
    <w:rsid w:val="00D93E03"/>
    <w:rsid w:val="00D9403F"/>
    <w:rsid w:val="00D94E4A"/>
    <w:rsid w:val="00D94EE0"/>
    <w:rsid w:val="00D959B4"/>
    <w:rsid w:val="00D95D62"/>
    <w:rsid w:val="00D95E58"/>
    <w:rsid w:val="00D962D7"/>
    <w:rsid w:val="00D9632B"/>
    <w:rsid w:val="00D96A8F"/>
    <w:rsid w:val="00D97DDF"/>
    <w:rsid w:val="00DA026D"/>
    <w:rsid w:val="00DA0BB0"/>
    <w:rsid w:val="00DA22E8"/>
    <w:rsid w:val="00DA2A14"/>
    <w:rsid w:val="00DA2B59"/>
    <w:rsid w:val="00DA3F21"/>
    <w:rsid w:val="00DA44DE"/>
    <w:rsid w:val="00DA48F5"/>
    <w:rsid w:val="00DA5278"/>
    <w:rsid w:val="00DA5CF6"/>
    <w:rsid w:val="00DA5D32"/>
    <w:rsid w:val="00DA71E1"/>
    <w:rsid w:val="00DA750B"/>
    <w:rsid w:val="00DA7E53"/>
    <w:rsid w:val="00DB065C"/>
    <w:rsid w:val="00DB096B"/>
    <w:rsid w:val="00DB0C68"/>
    <w:rsid w:val="00DB1560"/>
    <w:rsid w:val="00DB1A24"/>
    <w:rsid w:val="00DB1B5F"/>
    <w:rsid w:val="00DB3302"/>
    <w:rsid w:val="00DB355B"/>
    <w:rsid w:val="00DB3CCD"/>
    <w:rsid w:val="00DB3D50"/>
    <w:rsid w:val="00DB4B0F"/>
    <w:rsid w:val="00DB4C56"/>
    <w:rsid w:val="00DB5DAD"/>
    <w:rsid w:val="00DB620A"/>
    <w:rsid w:val="00DB6B01"/>
    <w:rsid w:val="00DB6EFC"/>
    <w:rsid w:val="00DB6F1F"/>
    <w:rsid w:val="00DC0351"/>
    <w:rsid w:val="00DC0477"/>
    <w:rsid w:val="00DC068E"/>
    <w:rsid w:val="00DC07BF"/>
    <w:rsid w:val="00DC26A4"/>
    <w:rsid w:val="00DC2816"/>
    <w:rsid w:val="00DC2C24"/>
    <w:rsid w:val="00DC3832"/>
    <w:rsid w:val="00DC4735"/>
    <w:rsid w:val="00DC4ABA"/>
    <w:rsid w:val="00DC4F67"/>
    <w:rsid w:val="00DC540A"/>
    <w:rsid w:val="00DC58E6"/>
    <w:rsid w:val="00DC61C6"/>
    <w:rsid w:val="00DC7404"/>
    <w:rsid w:val="00DC7A51"/>
    <w:rsid w:val="00DC7AC1"/>
    <w:rsid w:val="00DC7EE5"/>
    <w:rsid w:val="00DC7F92"/>
    <w:rsid w:val="00DD020A"/>
    <w:rsid w:val="00DD1537"/>
    <w:rsid w:val="00DD1B43"/>
    <w:rsid w:val="00DD27BD"/>
    <w:rsid w:val="00DD35FA"/>
    <w:rsid w:val="00DD3822"/>
    <w:rsid w:val="00DD3B1E"/>
    <w:rsid w:val="00DD4CB9"/>
    <w:rsid w:val="00DD576D"/>
    <w:rsid w:val="00DD58AB"/>
    <w:rsid w:val="00DD7B48"/>
    <w:rsid w:val="00DE0140"/>
    <w:rsid w:val="00DE067B"/>
    <w:rsid w:val="00DE06B2"/>
    <w:rsid w:val="00DE0E88"/>
    <w:rsid w:val="00DE1D10"/>
    <w:rsid w:val="00DE2182"/>
    <w:rsid w:val="00DE2ED9"/>
    <w:rsid w:val="00DE2F32"/>
    <w:rsid w:val="00DE324C"/>
    <w:rsid w:val="00DE354B"/>
    <w:rsid w:val="00DE4321"/>
    <w:rsid w:val="00DE5189"/>
    <w:rsid w:val="00DE552F"/>
    <w:rsid w:val="00DE5B5F"/>
    <w:rsid w:val="00DE5E01"/>
    <w:rsid w:val="00DE7175"/>
    <w:rsid w:val="00DF0698"/>
    <w:rsid w:val="00DF0CFA"/>
    <w:rsid w:val="00DF11BC"/>
    <w:rsid w:val="00DF12FC"/>
    <w:rsid w:val="00DF1339"/>
    <w:rsid w:val="00DF19FF"/>
    <w:rsid w:val="00DF21A7"/>
    <w:rsid w:val="00DF3DF7"/>
    <w:rsid w:val="00DF417F"/>
    <w:rsid w:val="00DF45DE"/>
    <w:rsid w:val="00DF4931"/>
    <w:rsid w:val="00DF4C00"/>
    <w:rsid w:val="00DF54A4"/>
    <w:rsid w:val="00DF5977"/>
    <w:rsid w:val="00DF5A1B"/>
    <w:rsid w:val="00DF614E"/>
    <w:rsid w:val="00DF64B8"/>
    <w:rsid w:val="00DF7C5C"/>
    <w:rsid w:val="00E00696"/>
    <w:rsid w:val="00E01372"/>
    <w:rsid w:val="00E01AED"/>
    <w:rsid w:val="00E03651"/>
    <w:rsid w:val="00E03808"/>
    <w:rsid w:val="00E050E1"/>
    <w:rsid w:val="00E052E4"/>
    <w:rsid w:val="00E060C2"/>
    <w:rsid w:val="00E06324"/>
    <w:rsid w:val="00E068FA"/>
    <w:rsid w:val="00E07B81"/>
    <w:rsid w:val="00E10183"/>
    <w:rsid w:val="00E10AFD"/>
    <w:rsid w:val="00E10E18"/>
    <w:rsid w:val="00E12953"/>
    <w:rsid w:val="00E12B11"/>
    <w:rsid w:val="00E12F8B"/>
    <w:rsid w:val="00E12FB0"/>
    <w:rsid w:val="00E13304"/>
    <w:rsid w:val="00E140B4"/>
    <w:rsid w:val="00E141BB"/>
    <w:rsid w:val="00E147E2"/>
    <w:rsid w:val="00E14814"/>
    <w:rsid w:val="00E1591B"/>
    <w:rsid w:val="00E15F79"/>
    <w:rsid w:val="00E16134"/>
    <w:rsid w:val="00E1641B"/>
    <w:rsid w:val="00E16A50"/>
    <w:rsid w:val="00E177A4"/>
    <w:rsid w:val="00E17E13"/>
    <w:rsid w:val="00E17E92"/>
    <w:rsid w:val="00E20A40"/>
    <w:rsid w:val="00E20E69"/>
    <w:rsid w:val="00E20EA0"/>
    <w:rsid w:val="00E226B2"/>
    <w:rsid w:val="00E23010"/>
    <w:rsid w:val="00E235C9"/>
    <w:rsid w:val="00E249D5"/>
    <w:rsid w:val="00E24B90"/>
    <w:rsid w:val="00E25017"/>
    <w:rsid w:val="00E253B0"/>
    <w:rsid w:val="00E26BFF"/>
    <w:rsid w:val="00E26F1F"/>
    <w:rsid w:val="00E26F73"/>
    <w:rsid w:val="00E30A34"/>
    <w:rsid w:val="00E30F44"/>
    <w:rsid w:val="00E314F4"/>
    <w:rsid w:val="00E31B22"/>
    <w:rsid w:val="00E31E2E"/>
    <w:rsid w:val="00E32698"/>
    <w:rsid w:val="00E332CB"/>
    <w:rsid w:val="00E3359A"/>
    <w:rsid w:val="00E33C68"/>
    <w:rsid w:val="00E33C71"/>
    <w:rsid w:val="00E33E2F"/>
    <w:rsid w:val="00E33EF5"/>
    <w:rsid w:val="00E34A00"/>
    <w:rsid w:val="00E34EEB"/>
    <w:rsid w:val="00E3687C"/>
    <w:rsid w:val="00E37CDC"/>
    <w:rsid w:val="00E40792"/>
    <w:rsid w:val="00E415CB"/>
    <w:rsid w:val="00E41D13"/>
    <w:rsid w:val="00E42B06"/>
    <w:rsid w:val="00E44153"/>
    <w:rsid w:val="00E44983"/>
    <w:rsid w:val="00E44EB9"/>
    <w:rsid w:val="00E453E1"/>
    <w:rsid w:val="00E456C7"/>
    <w:rsid w:val="00E45BDC"/>
    <w:rsid w:val="00E45C57"/>
    <w:rsid w:val="00E45F35"/>
    <w:rsid w:val="00E460B7"/>
    <w:rsid w:val="00E46358"/>
    <w:rsid w:val="00E467F9"/>
    <w:rsid w:val="00E46CE2"/>
    <w:rsid w:val="00E471DC"/>
    <w:rsid w:val="00E50079"/>
    <w:rsid w:val="00E50C1A"/>
    <w:rsid w:val="00E50CC0"/>
    <w:rsid w:val="00E50EB4"/>
    <w:rsid w:val="00E51D3B"/>
    <w:rsid w:val="00E52283"/>
    <w:rsid w:val="00E5239B"/>
    <w:rsid w:val="00E52A8A"/>
    <w:rsid w:val="00E532FC"/>
    <w:rsid w:val="00E55793"/>
    <w:rsid w:val="00E559B4"/>
    <w:rsid w:val="00E55BB0"/>
    <w:rsid w:val="00E55FF8"/>
    <w:rsid w:val="00E56E63"/>
    <w:rsid w:val="00E57CC8"/>
    <w:rsid w:val="00E60933"/>
    <w:rsid w:val="00E609E5"/>
    <w:rsid w:val="00E60B56"/>
    <w:rsid w:val="00E60C3E"/>
    <w:rsid w:val="00E60D3A"/>
    <w:rsid w:val="00E60F27"/>
    <w:rsid w:val="00E61239"/>
    <w:rsid w:val="00E6149E"/>
    <w:rsid w:val="00E61A8A"/>
    <w:rsid w:val="00E61B0A"/>
    <w:rsid w:val="00E62025"/>
    <w:rsid w:val="00E621B9"/>
    <w:rsid w:val="00E622E4"/>
    <w:rsid w:val="00E63B9C"/>
    <w:rsid w:val="00E64693"/>
    <w:rsid w:val="00E64D93"/>
    <w:rsid w:val="00E65C4F"/>
    <w:rsid w:val="00E65EDB"/>
    <w:rsid w:val="00E66337"/>
    <w:rsid w:val="00E6649B"/>
    <w:rsid w:val="00E66927"/>
    <w:rsid w:val="00E66AB8"/>
    <w:rsid w:val="00E66F50"/>
    <w:rsid w:val="00E6733D"/>
    <w:rsid w:val="00E67388"/>
    <w:rsid w:val="00E677B8"/>
    <w:rsid w:val="00E67CF9"/>
    <w:rsid w:val="00E67E9E"/>
    <w:rsid w:val="00E67FA1"/>
    <w:rsid w:val="00E7115E"/>
    <w:rsid w:val="00E71258"/>
    <w:rsid w:val="00E717D1"/>
    <w:rsid w:val="00E71C06"/>
    <w:rsid w:val="00E71C4E"/>
    <w:rsid w:val="00E72781"/>
    <w:rsid w:val="00E734EB"/>
    <w:rsid w:val="00E7387D"/>
    <w:rsid w:val="00E73D53"/>
    <w:rsid w:val="00E73DC0"/>
    <w:rsid w:val="00E75111"/>
    <w:rsid w:val="00E754C6"/>
    <w:rsid w:val="00E75FA0"/>
    <w:rsid w:val="00E76EE2"/>
    <w:rsid w:val="00E77296"/>
    <w:rsid w:val="00E77397"/>
    <w:rsid w:val="00E77B2F"/>
    <w:rsid w:val="00E77D4C"/>
    <w:rsid w:val="00E80797"/>
    <w:rsid w:val="00E814C6"/>
    <w:rsid w:val="00E8190E"/>
    <w:rsid w:val="00E8273E"/>
    <w:rsid w:val="00E829CE"/>
    <w:rsid w:val="00E82A1E"/>
    <w:rsid w:val="00E82D9E"/>
    <w:rsid w:val="00E83C69"/>
    <w:rsid w:val="00E8454A"/>
    <w:rsid w:val="00E84668"/>
    <w:rsid w:val="00E84AFF"/>
    <w:rsid w:val="00E850B3"/>
    <w:rsid w:val="00E85408"/>
    <w:rsid w:val="00E87527"/>
    <w:rsid w:val="00E876BB"/>
    <w:rsid w:val="00E878E3"/>
    <w:rsid w:val="00E87EF7"/>
    <w:rsid w:val="00E90907"/>
    <w:rsid w:val="00E910B9"/>
    <w:rsid w:val="00E91DE9"/>
    <w:rsid w:val="00E92060"/>
    <w:rsid w:val="00E92F3B"/>
    <w:rsid w:val="00E93763"/>
    <w:rsid w:val="00E9471D"/>
    <w:rsid w:val="00E96BC1"/>
    <w:rsid w:val="00E96C4C"/>
    <w:rsid w:val="00E972AF"/>
    <w:rsid w:val="00E97B3B"/>
    <w:rsid w:val="00EA0478"/>
    <w:rsid w:val="00EA054E"/>
    <w:rsid w:val="00EA0BA4"/>
    <w:rsid w:val="00EA0C29"/>
    <w:rsid w:val="00EA230C"/>
    <w:rsid w:val="00EA2AAE"/>
    <w:rsid w:val="00EA2EC0"/>
    <w:rsid w:val="00EA2ED1"/>
    <w:rsid w:val="00EA3F98"/>
    <w:rsid w:val="00EA427A"/>
    <w:rsid w:val="00EA6259"/>
    <w:rsid w:val="00EA6354"/>
    <w:rsid w:val="00EA6485"/>
    <w:rsid w:val="00EA723B"/>
    <w:rsid w:val="00EA7296"/>
    <w:rsid w:val="00EA7CFB"/>
    <w:rsid w:val="00EB05AF"/>
    <w:rsid w:val="00EB09F8"/>
    <w:rsid w:val="00EB0BB3"/>
    <w:rsid w:val="00EB2B6F"/>
    <w:rsid w:val="00EB2D41"/>
    <w:rsid w:val="00EB4191"/>
    <w:rsid w:val="00EB4513"/>
    <w:rsid w:val="00EB45C3"/>
    <w:rsid w:val="00EB47E3"/>
    <w:rsid w:val="00EB4EA4"/>
    <w:rsid w:val="00EB5A82"/>
    <w:rsid w:val="00EB6000"/>
    <w:rsid w:val="00EB6350"/>
    <w:rsid w:val="00EB6492"/>
    <w:rsid w:val="00EB687A"/>
    <w:rsid w:val="00EB689D"/>
    <w:rsid w:val="00EB6B64"/>
    <w:rsid w:val="00EB6FA6"/>
    <w:rsid w:val="00EB7A77"/>
    <w:rsid w:val="00EC0535"/>
    <w:rsid w:val="00EC09C0"/>
    <w:rsid w:val="00EC10FF"/>
    <w:rsid w:val="00EC16B4"/>
    <w:rsid w:val="00EC1FC9"/>
    <w:rsid w:val="00EC24E9"/>
    <w:rsid w:val="00EC2F62"/>
    <w:rsid w:val="00EC3742"/>
    <w:rsid w:val="00EC3957"/>
    <w:rsid w:val="00EC4811"/>
    <w:rsid w:val="00EC49DE"/>
    <w:rsid w:val="00EC4E4E"/>
    <w:rsid w:val="00EC5A70"/>
    <w:rsid w:val="00EC5CC9"/>
    <w:rsid w:val="00EC62EB"/>
    <w:rsid w:val="00EC6311"/>
    <w:rsid w:val="00EC651A"/>
    <w:rsid w:val="00EC6E9F"/>
    <w:rsid w:val="00ED0132"/>
    <w:rsid w:val="00ED06CF"/>
    <w:rsid w:val="00ED0AAF"/>
    <w:rsid w:val="00ED0E51"/>
    <w:rsid w:val="00ED117F"/>
    <w:rsid w:val="00ED16F2"/>
    <w:rsid w:val="00ED1A4D"/>
    <w:rsid w:val="00ED1B5E"/>
    <w:rsid w:val="00ED1C39"/>
    <w:rsid w:val="00ED1C85"/>
    <w:rsid w:val="00ED1D47"/>
    <w:rsid w:val="00ED21F6"/>
    <w:rsid w:val="00ED2A03"/>
    <w:rsid w:val="00ED2CAD"/>
    <w:rsid w:val="00ED31BB"/>
    <w:rsid w:val="00ED44F0"/>
    <w:rsid w:val="00ED4B33"/>
    <w:rsid w:val="00ED4C17"/>
    <w:rsid w:val="00ED51DB"/>
    <w:rsid w:val="00ED5993"/>
    <w:rsid w:val="00ED5BCD"/>
    <w:rsid w:val="00ED5E45"/>
    <w:rsid w:val="00ED6895"/>
    <w:rsid w:val="00ED6C85"/>
    <w:rsid w:val="00ED768A"/>
    <w:rsid w:val="00ED7AC0"/>
    <w:rsid w:val="00ED7DD6"/>
    <w:rsid w:val="00EE01BE"/>
    <w:rsid w:val="00EE060B"/>
    <w:rsid w:val="00EE07CF"/>
    <w:rsid w:val="00EE15A1"/>
    <w:rsid w:val="00EE22B3"/>
    <w:rsid w:val="00EE289C"/>
    <w:rsid w:val="00EE2A7C"/>
    <w:rsid w:val="00EE2B53"/>
    <w:rsid w:val="00EE2C42"/>
    <w:rsid w:val="00EE341B"/>
    <w:rsid w:val="00EE3676"/>
    <w:rsid w:val="00EE4453"/>
    <w:rsid w:val="00EE4590"/>
    <w:rsid w:val="00EE471F"/>
    <w:rsid w:val="00EE4A78"/>
    <w:rsid w:val="00EE51E7"/>
    <w:rsid w:val="00EE5A16"/>
    <w:rsid w:val="00EE5D1B"/>
    <w:rsid w:val="00EE5FCE"/>
    <w:rsid w:val="00EE6BBD"/>
    <w:rsid w:val="00EE6E1E"/>
    <w:rsid w:val="00EE6EA2"/>
    <w:rsid w:val="00EE705F"/>
    <w:rsid w:val="00EE7304"/>
    <w:rsid w:val="00EE79E9"/>
    <w:rsid w:val="00EE7D0B"/>
    <w:rsid w:val="00EF03DC"/>
    <w:rsid w:val="00EF1369"/>
    <w:rsid w:val="00EF1462"/>
    <w:rsid w:val="00EF1700"/>
    <w:rsid w:val="00EF1839"/>
    <w:rsid w:val="00EF1A77"/>
    <w:rsid w:val="00EF2C58"/>
    <w:rsid w:val="00EF305F"/>
    <w:rsid w:val="00EF33D0"/>
    <w:rsid w:val="00EF3531"/>
    <w:rsid w:val="00EF36D5"/>
    <w:rsid w:val="00EF3D46"/>
    <w:rsid w:val="00EF4DA6"/>
    <w:rsid w:val="00EF51C1"/>
    <w:rsid w:val="00EF54FD"/>
    <w:rsid w:val="00EF5DAE"/>
    <w:rsid w:val="00EF5FE9"/>
    <w:rsid w:val="00EF61CA"/>
    <w:rsid w:val="00EF64FC"/>
    <w:rsid w:val="00EF66EB"/>
    <w:rsid w:val="00EF68D1"/>
    <w:rsid w:val="00EF750B"/>
    <w:rsid w:val="00EF7537"/>
    <w:rsid w:val="00F00072"/>
    <w:rsid w:val="00F018A6"/>
    <w:rsid w:val="00F01A94"/>
    <w:rsid w:val="00F01B75"/>
    <w:rsid w:val="00F02941"/>
    <w:rsid w:val="00F02FC4"/>
    <w:rsid w:val="00F04E21"/>
    <w:rsid w:val="00F059F9"/>
    <w:rsid w:val="00F06551"/>
    <w:rsid w:val="00F067CE"/>
    <w:rsid w:val="00F06960"/>
    <w:rsid w:val="00F077F8"/>
    <w:rsid w:val="00F07F0D"/>
    <w:rsid w:val="00F1067F"/>
    <w:rsid w:val="00F108FC"/>
    <w:rsid w:val="00F10A61"/>
    <w:rsid w:val="00F113C9"/>
    <w:rsid w:val="00F12046"/>
    <w:rsid w:val="00F1221E"/>
    <w:rsid w:val="00F12A48"/>
    <w:rsid w:val="00F12B14"/>
    <w:rsid w:val="00F13112"/>
    <w:rsid w:val="00F13147"/>
    <w:rsid w:val="00F139DA"/>
    <w:rsid w:val="00F14604"/>
    <w:rsid w:val="00F14736"/>
    <w:rsid w:val="00F14971"/>
    <w:rsid w:val="00F15012"/>
    <w:rsid w:val="00F1558E"/>
    <w:rsid w:val="00F15F9C"/>
    <w:rsid w:val="00F169EF"/>
    <w:rsid w:val="00F16AFC"/>
    <w:rsid w:val="00F16CD9"/>
    <w:rsid w:val="00F16FE6"/>
    <w:rsid w:val="00F17E49"/>
    <w:rsid w:val="00F20D74"/>
    <w:rsid w:val="00F20FED"/>
    <w:rsid w:val="00F21326"/>
    <w:rsid w:val="00F217C9"/>
    <w:rsid w:val="00F21ACE"/>
    <w:rsid w:val="00F22715"/>
    <w:rsid w:val="00F22EA8"/>
    <w:rsid w:val="00F23828"/>
    <w:rsid w:val="00F238BD"/>
    <w:rsid w:val="00F239C4"/>
    <w:rsid w:val="00F23B09"/>
    <w:rsid w:val="00F24992"/>
    <w:rsid w:val="00F249D7"/>
    <w:rsid w:val="00F24C42"/>
    <w:rsid w:val="00F257AC"/>
    <w:rsid w:val="00F25E19"/>
    <w:rsid w:val="00F27297"/>
    <w:rsid w:val="00F278BB"/>
    <w:rsid w:val="00F3049C"/>
    <w:rsid w:val="00F318B8"/>
    <w:rsid w:val="00F32F2F"/>
    <w:rsid w:val="00F33ABE"/>
    <w:rsid w:val="00F33F3F"/>
    <w:rsid w:val="00F358DB"/>
    <w:rsid w:val="00F35BDD"/>
    <w:rsid w:val="00F35EF0"/>
    <w:rsid w:val="00F361BA"/>
    <w:rsid w:val="00F369DE"/>
    <w:rsid w:val="00F37108"/>
    <w:rsid w:val="00F3781F"/>
    <w:rsid w:val="00F37999"/>
    <w:rsid w:val="00F37AEA"/>
    <w:rsid w:val="00F37CFC"/>
    <w:rsid w:val="00F403FD"/>
    <w:rsid w:val="00F4053E"/>
    <w:rsid w:val="00F415C3"/>
    <w:rsid w:val="00F4194A"/>
    <w:rsid w:val="00F41E72"/>
    <w:rsid w:val="00F420ED"/>
    <w:rsid w:val="00F42C2A"/>
    <w:rsid w:val="00F44320"/>
    <w:rsid w:val="00F44972"/>
    <w:rsid w:val="00F45647"/>
    <w:rsid w:val="00F4579D"/>
    <w:rsid w:val="00F45BDF"/>
    <w:rsid w:val="00F45DCD"/>
    <w:rsid w:val="00F46647"/>
    <w:rsid w:val="00F46E51"/>
    <w:rsid w:val="00F47877"/>
    <w:rsid w:val="00F500FC"/>
    <w:rsid w:val="00F50300"/>
    <w:rsid w:val="00F506B8"/>
    <w:rsid w:val="00F50BC4"/>
    <w:rsid w:val="00F51F38"/>
    <w:rsid w:val="00F522B1"/>
    <w:rsid w:val="00F529E6"/>
    <w:rsid w:val="00F53624"/>
    <w:rsid w:val="00F53D7F"/>
    <w:rsid w:val="00F5414B"/>
    <w:rsid w:val="00F54B5D"/>
    <w:rsid w:val="00F54BD0"/>
    <w:rsid w:val="00F5509C"/>
    <w:rsid w:val="00F553E8"/>
    <w:rsid w:val="00F55F1F"/>
    <w:rsid w:val="00F563DE"/>
    <w:rsid w:val="00F56E39"/>
    <w:rsid w:val="00F57798"/>
    <w:rsid w:val="00F607EA"/>
    <w:rsid w:val="00F61E12"/>
    <w:rsid w:val="00F623E9"/>
    <w:rsid w:val="00F62A32"/>
    <w:rsid w:val="00F632FD"/>
    <w:rsid w:val="00F63951"/>
    <w:rsid w:val="00F63C86"/>
    <w:rsid w:val="00F63D4F"/>
    <w:rsid w:val="00F6527A"/>
    <w:rsid w:val="00F65378"/>
    <w:rsid w:val="00F65CAD"/>
    <w:rsid w:val="00F662A7"/>
    <w:rsid w:val="00F66B46"/>
    <w:rsid w:val="00F66ECD"/>
    <w:rsid w:val="00F675F0"/>
    <w:rsid w:val="00F67FDD"/>
    <w:rsid w:val="00F7046E"/>
    <w:rsid w:val="00F7057D"/>
    <w:rsid w:val="00F70B77"/>
    <w:rsid w:val="00F70C9A"/>
    <w:rsid w:val="00F712D1"/>
    <w:rsid w:val="00F71374"/>
    <w:rsid w:val="00F71FE5"/>
    <w:rsid w:val="00F727A7"/>
    <w:rsid w:val="00F72980"/>
    <w:rsid w:val="00F730F5"/>
    <w:rsid w:val="00F7353D"/>
    <w:rsid w:val="00F7447F"/>
    <w:rsid w:val="00F746E3"/>
    <w:rsid w:val="00F756FB"/>
    <w:rsid w:val="00F75B10"/>
    <w:rsid w:val="00F766BE"/>
    <w:rsid w:val="00F7778F"/>
    <w:rsid w:val="00F77EB9"/>
    <w:rsid w:val="00F80635"/>
    <w:rsid w:val="00F8115F"/>
    <w:rsid w:val="00F815D1"/>
    <w:rsid w:val="00F81C32"/>
    <w:rsid w:val="00F81E7E"/>
    <w:rsid w:val="00F81F0F"/>
    <w:rsid w:val="00F8256E"/>
    <w:rsid w:val="00F825F4"/>
    <w:rsid w:val="00F830D9"/>
    <w:rsid w:val="00F831CA"/>
    <w:rsid w:val="00F838DF"/>
    <w:rsid w:val="00F83B07"/>
    <w:rsid w:val="00F83F35"/>
    <w:rsid w:val="00F83F97"/>
    <w:rsid w:val="00F83FC1"/>
    <w:rsid w:val="00F84B4E"/>
    <w:rsid w:val="00F84D66"/>
    <w:rsid w:val="00F85730"/>
    <w:rsid w:val="00F85A7C"/>
    <w:rsid w:val="00F8613A"/>
    <w:rsid w:val="00F901F7"/>
    <w:rsid w:val="00F929D4"/>
    <w:rsid w:val="00F92A1B"/>
    <w:rsid w:val="00F92AA1"/>
    <w:rsid w:val="00F932DE"/>
    <w:rsid w:val="00F93677"/>
    <w:rsid w:val="00F936A8"/>
    <w:rsid w:val="00F95B73"/>
    <w:rsid w:val="00F96104"/>
    <w:rsid w:val="00F963DD"/>
    <w:rsid w:val="00F9641A"/>
    <w:rsid w:val="00F97004"/>
    <w:rsid w:val="00FA0678"/>
    <w:rsid w:val="00FA067D"/>
    <w:rsid w:val="00FA0D02"/>
    <w:rsid w:val="00FA167A"/>
    <w:rsid w:val="00FA1C1F"/>
    <w:rsid w:val="00FA2045"/>
    <w:rsid w:val="00FA243A"/>
    <w:rsid w:val="00FA2E0B"/>
    <w:rsid w:val="00FA2F65"/>
    <w:rsid w:val="00FA5291"/>
    <w:rsid w:val="00FA5743"/>
    <w:rsid w:val="00FA5F68"/>
    <w:rsid w:val="00FA66C2"/>
    <w:rsid w:val="00FA68FD"/>
    <w:rsid w:val="00FA7362"/>
    <w:rsid w:val="00FA7823"/>
    <w:rsid w:val="00FA7A66"/>
    <w:rsid w:val="00FB0055"/>
    <w:rsid w:val="00FB1AA9"/>
    <w:rsid w:val="00FB1CCF"/>
    <w:rsid w:val="00FB211B"/>
    <w:rsid w:val="00FB2A1E"/>
    <w:rsid w:val="00FB3AB2"/>
    <w:rsid w:val="00FB4B5A"/>
    <w:rsid w:val="00FB53B8"/>
    <w:rsid w:val="00FB5963"/>
    <w:rsid w:val="00FB5DAA"/>
    <w:rsid w:val="00FB604F"/>
    <w:rsid w:val="00FB6305"/>
    <w:rsid w:val="00FB66ED"/>
    <w:rsid w:val="00FB6B13"/>
    <w:rsid w:val="00FB6C02"/>
    <w:rsid w:val="00FB6EDF"/>
    <w:rsid w:val="00FB6F47"/>
    <w:rsid w:val="00FB72F3"/>
    <w:rsid w:val="00FB7325"/>
    <w:rsid w:val="00FB73F1"/>
    <w:rsid w:val="00FB7C88"/>
    <w:rsid w:val="00FC04B9"/>
    <w:rsid w:val="00FC0B88"/>
    <w:rsid w:val="00FC1036"/>
    <w:rsid w:val="00FC161A"/>
    <w:rsid w:val="00FC17FC"/>
    <w:rsid w:val="00FC1E45"/>
    <w:rsid w:val="00FC208F"/>
    <w:rsid w:val="00FC23D5"/>
    <w:rsid w:val="00FC3C24"/>
    <w:rsid w:val="00FC4337"/>
    <w:rsid w:val="00FC4C1A"/>
    <w:rsid w:val="00FC4C38"/>
    <w:rsid w:val="00FC4CCF"/>
    <w:rsid w:val="00FC5DE6"/>
    <w:rsid w:val="00FC628F"/>
    <w:rsid w:val="00FC6369"/>
    <w:rsid w:val="00FC6468"/>
    <w:rsid w:val="00FC66FA"/>
    <w:rsid w:val="00FC6D49"/>
    <w:rsid w:val="00FD077F"/>
    <w:rsid w:val="00FD1451"/>
    <w:rsid w:val="00FD2B39"/>
    <w:rsid w:val="00FD33EA"/>
    <w:rsid w:val="00FD357B"/>
    <w:rsid w:val="00FD39DE"/>
    <w:rsid w:val="00FD47F2"/>
    <w:rsid w:val="00FD4922"/>
    <w:rsid w:val="00FD50C6"/>
    <w:rsid w:val="00FD53A3"/>
    <w:rsid w:val="00FD558E"/>
    <w:rsid w:val="00FD6461"/>
    <w:rsid w:val="00FD67EA"/>
    <w:rsid w:val="00FD7D3E"/>
    <w:rsid w:val="00FE0281"/>
    <w:rsid w:val="00FE1C96"/>
    <w:rsid w:val="00FE3226"/>
    <w:rsid w:val="00FE513F"/>
    <w:rsid w:val="00FE61BC"/>
    <w:rsid w:val="00FE641B"/>
    <w:rsid w:val="00FE6A2F"/>
    <w:rsid w:val="00FE7083"/>
    <w:rsid w:val="00FE7DF7"/>
    <w:rsid w:val="00FF019F"/>
    <w:rsid w:val="00FF06B1"/>
    <w:rsid w:val="00FF1B2A"/>
    <w:rsid w:val="00FF2160"/>
    <w:rsid w:val="00FF2AE7"/>
    <w:rsid w:val="00FF2BEA"/>
    <w:rsid w:val="00FF2C19"/>
    <w:rsid w:val="00FF2E31"/>
    <w:rsid w:val="00FF2F9F"/>
    <w:rsid w:val="00FF30DE"/>
    <w:rsid w:val="00FF36CF"/>
    <w:rsid w:val="00FF45B0"/>
    <w:rsid w:val="00FF46B3"/>
    <w:rsid w:val="00FF574B"/>
    <w:rsid w:val="00FF586F"/>
    <w:rsid w:val="00FF619C"/>
    <w:rsid w:val="00FF644B"/>
    <w:rsid w:val="00FF6BE7"/>
    <w:rsid w:val="048A314D"/>
    <w:rsid w:val="052BC345"/>
    <w:rsid w:val="09E4344D"/>
    <w:rsid w:val="0AF60CFE"/>
    <w:rsid w:val="0E24FAE2"/>
    <w:rsid w:val="1097DC06"/>
    <w:rsid w:val="114D2085"/>
    <w:rsid w:val="1D0026B4"/>
    <w:rsid w:val="1E684AAD"/>
    <w:rsid w:val="1E9CF5EE"/>
    <w:rsid w:val="1EBC0FDE"/>
    <w:rsid w:val="200D3943"/>
    <w:rsid w:val="222918D8"/>
    <w:rsid w:val="2663238F"/>
    <w:rsid w:val="273496D6"/>
    <w:rsid w:val="29529F1C"/>
    <w:rsid w:val="298DB140"/>
    <w:rsid w:val="2A5BC74B"/>
    <w:rsid w:val="2BBDF2DA"/>
    <w:rsid w:val="2FA51BF8"/>
    <w:rsid w:val="30A0A86E"/>
    <w:rsid w:val="327507D9"/>
    <w:rsid w:val="38FA0EC9"/>
    <w:rsid w:val="3A1AC867"/>
    <w:rsid w:val="3F9EDBCD"/>
    <w:rsid w:val="427C1B7F"/>
    <w:rsid w:val="43F9E7FB"/>
    <w:rsid w:val="47ED817D"/>
    <w:rsid w:val="48157CEF"/>
    <w:rsid w:val="487F96F1"/>
    <w:rsid w:val="52B58995"/>
    <w:rsid w:val="554FF73F"/>
    <w:rsid w:val="59726AD4"/>
    <w:rsid w:val="5C05B9D1"/>
    <w:rsid w:val="5D68383C"/>
    <w:rsid w:val="5DF43DE8"/>
    <w:rsid w:val="5E269DC4"/>
    <w:rsid w:val="5E56451A"/>
    <w:rsid w:val="62495F4F"/>
    <w:rsid w:val="62E1320B"/>
    <w:rsid w:val="6366B538"/>
    <w:rsid w:val="64455FC3"/>
    <w:rsid w:val="64B15DB3"/>
    <w:rsid w:val="6525A946"/>
    <w:rsid w:val="69762A8C"/>
    <w:rsid w:val="6AE2A404"/>
    <w:rsid w:val="74FE9BB1"/>
    <w:rsid w:val="758EA5E0"/>
    <w:rsid w:val="75CBF147"/>
    <w:rsid w:val="7A9B5FC4"/>
    <w:rsid w:val="7D209A0F"/>
    <w:rsid w:val="7E09D329"/>
    <w:rsid w:val="7EEFDC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B15D23"/>
    <w:pPr>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customStyle="1" w:styleId="normaltextrun">
    <w:name w:val="normaltextrun"/>
    <w:basedOn w:val="DefaultParagraphFont"/>
    <w:rsid w:val="00653B98"/>
  </w:style>
  <w:style w:type="character" w:customStyle="1" w:styleId="eop">
    <w:name w:val="eop"/>
    <w:basedOn w:val="DefaultParagraphFont"/>
    <w:rsid w:val="00653B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849734">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56862496">
      <w:bodyDiv w:val="1"/>
      <w:marLeft w:val="0"/>
      <w:marRight w:val="0"/>
      <w:marTop w:val="0"/>
      <w:marBottom w:val="0"/>
      <w:divBdr>
        <w:top w:val="none" w:sz="0" w:space="0" w:color="auto"/>
        <w:left w:val="none" w:sz="0" w:space="0" w:color="auto"/>
        <w:bottom w:val="none" w:sz="0" w:space="0" w:color="auto"/>
        <w:right w:val="none" w:sz="0" w:space="0" w:color="auto"/>
      </w:divBdr>
    </w:div>
    <w:div w:id="57273581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39526152">
      <w:bodyDiv w:val="1"/>
      <w:marLeft w:val="0"/>
      <w:marRight w:val="0"/>
      <w:marTop w:val="0"/>
      <w:marBottom w:val="0"/>
      <w:divBdr>
        <w:top w:val="none" w:sz="0" w:space="0" w:color="auto"/>
        <w:left w:val="none" w:sz="0" w:space="0" w:color="auto"/>
        <w:bottom w:val="none" w:sz="0" w:space="0" w:color="auto"/>
        <w:right w:val="none" w:sz="0" w:space="0" w:color="auto"/>
      </w:divBdr>
    </w:div>
    <w:div w:id="149522183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1524124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vg@iq.usp.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vidinha@iq.usp.b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744ED-AF71-4607-8EC0-12FF14CAE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4741</Words>
  <Characters>170417</Characters>
  <Application>Microsoft Office Word</Application>
  <DocSecurity>0</DocSecurity>
  <Lines>1420</Lines>
  <Paragraphs>349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174809</CharactersWithSpaces>
  <SharedDoc>false</SharedDoc>
  <HLinks>
    <vt:vector size="12" baseType="variant">
      <vt:variant>
        <vt:i4>2883661</vt:i4>
      </vt:variant>
      <vt:variant>
        <vt:i4>3</vt:i4>
      </vt:variant>
      <vt:variant>
        <vt:i4>0</vt:i4>
      </vt:variant>
      <vt:variant>
        <vt:i4>5</vt:i4>
      </vt:variant>
      <vt:variant>
        <vt:lpwstr>mailto:pvidinha@iq.usp.br</vt:lpwstr>
      </vt:variant>
      <vt:variant>
        <vt:lpwstr/>
      </vt:variant>
      <vt:variant>
        <vt:i4>1245282</vt:i4>
      </vt:variant>
      <vt:variant>
        <vt:i4>0</vt:i4>
      </vt:variant>
      <vt:variant>
        <vt:i4>0</vt:i4>
      </vt:variant>
      <vt:variant>
        <vt:i4>5</vt:i4>
      </vt:variant>
      <vt:variant>
        <vt:lpwstr>mailto:mariavg@iq.usp.br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2021-02-22T15:44:00Z</dcterms:created>
  <dcterms:modified xsi:type="dcterms:W3CDTF">2021-02-23T07:01:00Z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http://www.zotero.org/styles/journal-of-visualized-experiments</vt:lpwstr>
  </property>
  <property fmtid="{D5CDD505-2E9C-101B-9397-08002B2CF9AE}" pid="4" name="Mendeley Unique User Id_1">
    <vt:lpwstr>6f7761c6-1789-325d-8b4e-69765edc4839</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http://www.zotero.org/styles/journal-of-visualized-experiments</vt:lpwstr>
  </property>
  <property fmtid="{D5CDD505-2E9C-101B-9397-08002B2CF9AE}" pid="18" name="Mendeley Recent Style Name 6_1">
    <vt:lpwstr>Journal of Visualized Experiments</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http://www.zotero.org/styles/the-journal-of-supercritical-fluids</vt:lpwstr>
  </property>
  <property fmtid="{D5CDD505-2E9C-101B-9397-08002B2CF9AE}" pid="24" name="Mendeley Recent Style Name 9_1">
    <vt:lpwstr>The Journal of Supercritical Fluids</vt:lpwstr>
  </property>
</Properties>
</file>