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CC" w:rsidRPr="00D071C8" w:rsidRDefault="00E906CC" w:rsidP="00E906CC">
      <w:pPr>
        <w:pStyle w:val="Date1"/>
        <w:tabs>
          <w:tab w:val="clear" w:pos="3600"/>
          <w:tab w:val="right" w:pos="9360"/>
        </w:tabs>
        <w:spacing w:before="480" w:after="0" w:line="240" w:lineRule="auto"/>
        <w:ind w:left="0"/>
        <w:jc w:val="right"/>
        <w:rPr>
          <w:rFonts w:ascii="Bookman Old Style" w:hAnsi="Bookman Old Style" w:cs="Bookman Old Style"/>
          <w:i/>
          <w:iCs/>
          <w:color w:val="000000"/>
          <w:sz w:val="16"/>
          <w:szCs w:val="16"/>
        </w:rPr>
      </w:pPr>
      <w:r>
        <w:rPr>
          <w:rFonts w:ascii="Bookman Old Style" w:hAnsi="Bookman Old Style" w:cs="Bookman Old Style"/>
          <w:b/>
          <w:bCs/>
          <w:color w:val="000000"/>
          <w:sz w:val="16"/>
          <w:szCs w:val="16"/>
        </w:rPr>
        <w:t>Joshua S. Sharp, Ass</w:t>
      </w:r>
      <w:r w:rsidR="00D330BD">
        <w:rPr>
          <w:rFonts w:ascii="Bookman Old Style" w:hAnsi="Bookman Old Style" w:cs="Bookman Old Style"/>
          <w:b/>
          <w:bCs/>
          <w:color w:val="000000"/>
          <w:sz w:val="16"/>
          <w:szCs w:val="16"/>
        </w:rPr>
        <w:t>ociate</w:t>
      </w:r>
      <w:r>
        <w:rPr>
          <w:rFonts w:ascii="Bookman Old Style" w:hAnsi="Bookman Old Style" w:cs="Bookman Old Style"/>
          <w:b/>
          <w:bCs/>
          <w:color w:val="000000"/>
          <w:sz w:val="16"/>
          <w:szCs w:val="16"/>
        </w:rPr>
        <w:t xml:space="preserve"> Professor of Pharmacology</w:t>
      </w:r>
    </w:p>
    <w:p w:rsidR="00E906CC" w:rsidRPr="00DF0452" w:rsidRDefault="00E906CC" w:rsidP="00533D55">
      <w:pPr>
        <w:pStyle w:val="Date1"/>
        <w:tabs>
          <w:tab w:val="clear" w:pos="3600"/>
          <w:tab w:val="right" w:pos="9360"/>
        </w:tabs>
        <w:spacing w:before="0" w:after="0" w:line="240" w:lineRule="auto"/>
        <w:ind w:left="0"/>
        <w:jc w:val="right"/>
        <w:rPr>
          <w:rFonts w:ascii="Bookman Old Style" w:hAnsi="Bookman Old Style" w:cs="Bookman Old Style"/>
          <w:i/>
          <w:iCs/>
          <w:color w:val="000000"/>
          <w:sz w:val="16"/>
          <w:szCs w:val="16"/>
        </w:rPr>
      </w:pPr>
      <w:r w:rsidRPr="00D071C8">
        <w:rPr>
          <w:rFonts w:ascii="Bookman Old Style" w:hAnsi="Bookman Old Style" w:cs="Bookman Old Style"/>
          <w:i/>
          <w:iCs/>
          <w:color w:val="000000"/>
          <w:sz w:val="14"/>
          <w:szCs w:val="14"/>
        </w:rPr>
        <w:tab/>
      </w:r>
      <w:r>
        <w:rPr>
          <w:rFonts w:ascii="Bookman Old Style" w:hAnsi="Bookman Old Style" w:cs="Bookman Old Style"/>
          <w:i/>
          <w:iCs/>
          <w:color w:val="000000"/>
          <w:sz w:val="16"/>
          <w:szCs w:val="16"/>
        </w:rPr>
        <w:t>jsharp@olemiss.edu</w:t>
      </w:r>
    </w:p>
    <w:p w:rsidR="00E906CC" w:rsidRDefault="00E906CC" w:rsidP="00533D55">
      <w:pPr>
        <w:pStyle w:val="Date1"/>
        <w:tabs>
          <w:tab w:val="clear" w:pos="3600"/>
          <w:tab w:val="right" w:pos="9360"/>
        </w:tabs>
        <w:spacing w:before="0" w:after="0" w:line="240" w:lineRule="auto"/>
        <w:ind w:left="0"/>
        <w:jc w:val="right"/>
        <w:rPr>
          <w:rFonts w:ascii="Bookman Old Style" w:hAnsi="Bookman Old Style" w:cs="Bookman Old Style"/>
          <w:color w:val="000000"/>
          <w:sz w:val="16"/>
          <w:szCs w:val="16"/>
        </w:rPr>
      </w:pPr>
      <w:r w:rsidRPr="00D071C8">
        <w:rPr>
          <w:rFonts w:ascii="Bookman Old Style" w:hAnsi="Bookman Old Style" w:cs="Bookman Old Style"/>
          <w:color w:val="000000"/>
          <w:sz w:val="16"/>
          <w:szCs w:val="16"/>
        </w:rPr>
        <w:tab/>
      </w:r>
      <w:r>
        <w:rPr>
          <w:rFonts w:ascii="Bookman Old Style" w:hAnsi="Bookman Old Style" w:cs="Bookman Old Style"/>
          <w:color w:val="000000"/>
          <w:sz w:val="16"/>
          <w:szCs w:val="16"/>
        </w:rPr>
        <w:t>(662) 915-1758</w:t>
      </w:r>
      <w:r w:rsidR="00B44AD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0;margin-top:764.25pt;width:437.6pt;height:8.75pt;z-index:-1;visibility:visible;mso-wrap-distance-left:0;mso-wrap-distance-right:0;mso-position-horizontal:center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" filled="f" stroked="f">
            <v:textbox inset="0,0,0,0">
              <w:txbxContent>
                <w:p w:rsidR="00AB472C" w:rsidRPr="00387F12" w:rsidRDefault="00AB472C" w:rsidP="00CE7F15">
                  <w:pPr>
                    <w:spacing w:before="18" w:line="166" w:lineRule="exact"/>
                    <w:jc w:val="center"/>
                    <w:textAlignment w:val="baseline"/>
                    <w:rPr>
                      <w:rFonts w:ascii="Georgia" w:eastAsia="Georgia" w:hAnsi="Georgia"/>
                      <w:color w:val="10285B"/>
                      <w:spacing w:val="-5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Georgia" w:eastAsia="Georgia" w:hAnsi="Georgia"/>
                      <w:color w:val="10285B"/>
                      <w:spacing w:val="-5"/>
                      <w:sz w:val="15"/>
                      <w:szCs w:val="15"/>
                    </w:rPr>
                    <w:t>Faser</w:t>
                  </w:r>
                  <w:proofErr w:type="spellEnd"/>
                  <w:r>
                    <w:rPr>
                      <w:rFonts w:ascii="Georgia" w:eastAsia="Georgia" w:hAnsi="Georgia"/>
                      <w:color w:val="10285B"/>
                      <w:spacing w:val="-5"/>
                      <w:sz w:val="15"/>
                      <w:szCs w:val="15"/>
                    </w:rPr>
                    <w:t xml:space="preserve"> 417</w:t>
                  </w:r>
                  <w:r w:rsidRPr="00387F12">
                    <w:rPr>
                      <w:rFonts w:ascii="Georgia" w:eastAsia="Georgia" w:hAnsi="Georgia"/>
                      <w:color w:val="10285B"/>
                      <w:spacing w:val="-5"/>
                      <w:sz w:val="15"/>
                      <w:szCs w:val="15"/>
                    </w:rPr>
                    <w:t xml:space="preserve"> | University, MS 38677-1848 |Phone: (662)915-</w:t>
                  </w:r>
                  <w:r>
                    <w:rPr>
                      <w:rFonts w:ascii="Georgia" w:eastAsia="Georgia" w:hAnsi="Georgia"/>
                      <w:color w:val="10285B"/>
                      <w:spacing w:val="-5"/>
                      <w:sz w:val="15"/>
                      <w:szCs w:val="15"/>
                    </w:rPr>
                    <w:t>7101</w:t>
                  </w:r>
                  <w:r w:rsidRPr="00387F12">
                    <w:rPr>
                      <w:rFonts w:ascii="Georgia" w:eastAsia="Georgia" w:hAnsi="Georgia"/>
                      <w:color w:val="10285B"/>
                      <w:spacing w:val="-5"/>
                      <w:sz w:val="15"/>
                      <w:szCs w:val="15"/>
                    </w:rPr>
                    <w:t xml:space="preserve"> |Fax:</w:t>
                  </w:r>
                  <w:r>
                    <w:rPr>
                      <w:rFonts w:ascii="Georgia" w:eastAsia="Georgia" w:hAnsi="Georgia"/>
                      <w:color w:val="10285B"/>
                      <w:spacing w:val="-5"/>
                      <w:sz w:val="15"/>
                      <w:szCs w:val="15"/>
                    </w:rPr>
                    <w:t xml:space="preserve"> </w:t>
                  </w:r>
                  <w:r w:rsidRPr="00387F12">
                    <w:rPr>
                      <w:rFonts w:ascii="Georgia" w:eastAsia="Georgia" w:hAnsi="Georgia"/>
                      <w:color w:val="10285B"/>
                      <w:spacing w:val="-5"/>
                      <w:sz w:val="15"/>
                      <w:szCs w:val="15"/>
                    </w:rPr>
                    <w:t>(662)915-</w:t>
                  </w:r>
                  <w:r w:rsidRPr="00387F12">
                    <w:rPr>
                      <w:rFonts w:ascii="Georgia" w:eastAsia="Georgia" w:hAnsi="Georgia"/>
                      <w:color w:val="10285B"/>
                      <w:spacing w:val="-5"/>
                      <w:sz w:val="16"/>
                      <w:szCs w:val="16"/>
                    </w:rPr>
                    <w:t>5</w:t>
                  </w:r>
                  <w:r>
                    <w:rPr>
                      <w:rFonts w:ascii="Georgia" w:eastAsia="Georgia" w:hAnsi="Georgia"/>
                      <w:color w:val="10285B"/>
                      <w:spacing w:val="-5"/>
                      <w:sz w:val="16"/>
                      <w:szCs w:val="16"/>
                    </w:rPr>
                    <w:t>63</w:t>
                  </w:r>
                  <w:r w:rsidRPr="00387F12">
                    <w:rPr>
                      <w:rFonts w:ascii="Georgia" w:eastAsia="Georgia" w:hAnsi="Georgia"/>
                      <w:color w:val="10285B"/>
                      <w:spacing w:val="-5"/>
                      <w:sz w:val="16"/>
                      <w:szCs w:val="16"/>
                    </w:rPr>
                    <w:t>8|</w:t>
                  </w:r>
                  <w:r>
                    <w:rPr>
                      <w:rFonts w:ascii="Georgia" w:eastAsia="Georgia" w:hAnsi="Georgia"/>
                      <w:color w:val="10285B"/>
                      <w:spacing w:val="-5"/>
                      <w:sz w:val="16"/>
                      <w:szCs w:val="16"/>
                    </w:rPr>
                    <w:t xml:space="preserve"> </w:t>
                  </w:r>
                  <w:hyperlink r:id="rId6" w:history="1">
                    <w:r w:rsidR="007244CD" w:rsidRPr="00B3281B">
                      <w:rPr>
                        <w:rStyle w:val="Hyperlink"/>
                        <w:rFonts w:ascii="Georgia" w:eastAsia="Georgia" w:hAnsi="Georgia"/>
                        <w:spacing w:val="-5"/>
                        <w:sz w:val="16"/>
                        <w:szCs w:val="16"/>
                      </w:rPr>
                      <w:t>jsharp@olemiss.edu</w:t>
                    </w:r>
                  </w:hyperlink>
                </w:p>
              </w:txbxContent>
            </v:textbox>
            <w10:wrap type="square" anchorx="margin" anchory="page"/>
          </v:shape>
        </w:pict>
      </w:r>
      <w:r w:rsidR="00B44AD3">
        <w:rPr>
          <w:noProof/>
        </w:rPr>
        <w:pict>
          <v:line id="Line 2" o:spid="_x0000_s1026" style="position:absolute;left:0;text-align:left;z-index:1;visibility:visible;mso-position-horizontal:center;mso-position-horizontal-relative:margin;mso-position-vertical-relative:page" from="0,764pt" to="505.05pt,7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" strokecolor="#10285b" strokeweight=".7pt">
            <w10:wrap anchorx="margin" anchory="page"/>
          </v:line>
        </w:pict>
      </w:r>
    </w:p>
    <w:p w:rsidR="00F854A1" w:rsidRPr="00F854A1" w:rsidRDefault="002D4A9E" w:rsidP="00E906CC">
      <w:pPr>
        <w:pStyle w:val="Date1"/>
        <w:tabs>
          <w:tab w:val="clear" w:pos="3600"/>
          <w:tab w:val="right" w:pos="9360"/>
        </w:tabs>
        <w:spacing w:before="0" w:after="0" w:line="240" w:lineRule="auto"/>
        <w:ind w:left="0"/>
        <w:jc w:val="both"/>
        <w:rPr>
          <w:rFonts w:ascii="Times New Roman" w:hAnsi="Times New Roman" w:cs="Times New Roman"/>
          <w:color w:val="000000"/>
          <w:szCs w:val="16"/>
        </w:rPr>
      </w:pPr>
      <w:r>
        <w:rPr>
          <w:rFonts w:ascii="Times New Roman" w:hAnsi="Times New Roman" w:cs="Times New Roman"/>
          <w:color w:val="000000"/>
          <w:szCs w:val="16"/>
        </w:rPr>
        <w:t>July 17</w:t>
      </w:r>
      <w:r w:rsidR="00D330BD">
        <w:rPr>
          <w:rFonts w:ascii="Times New Roman" w:hAnsi="Times New Roman" w:cs="Times New Roman"/>
          <w:color w:val="000000"/>
          <w:szCs w:val="16"/>
        </w:rPr>
        <w:t>, 20</w:t>
      </w:r>
      <w:r w:rsidR="00EA6905">
        <w:rPr>
          <w:rFonts w:ascii="Times New Roman" w:hAnsi="Times New Roman" w:cs="Times New Roman"/>
          <w:color w:val="000000"/>
          <w:szCs w:val="16"/>
        </w:rPr>
        <w:t>20</w:t>
      </w:r>
    </w:p>
    <w:p w:rsidR="00F854A1" w:rsidRPr="00F854A1" w:rsidRDefault="00F854A1" w:rsidP="00E906CC">
      <w:pPr>
        <w:pStyle w:val="Date1"/>
        <w:tabs>
          <w:tab w:val="clear" w:pos="3600"/>
          <w:tab w:val="right" w:pos="9360"/>
        </w:tabs>
        <w:spacing w:before="0" w:after="0" w:line="240" w:lineRule="auto"/>
        <w:ind w:left="0"/>
        <w:jc w:val="both"/>
        <w:rPr>
          <w:rFonts w:ascii="Times New Roman" w:hAnsi="Times New Roman" w:cs="Times New Roman"/>
          <w:color w:val="000000"/>
          <w:szCs w:val="16"/>
        </w:rPr>
      </w:pPr>
    </w:p>
    <w:p w:rsidR="00FB2EE9" w:rsidRPr="00533D55" w:rsidRDefault="00FB2EE9" w:rsidP="00FB2EE9">
      <w:r>
        <w:t xml:space="preserve">Editors of </w:t>
      </w:r>
      <w:proofErr w:type="spellStart"/>
      <w:r w:rsidR="00EA6905">
        <w:rPr>
          <w:i/>
        </w:rPr>
        <w:t>JoVE</w:t>
      </w:r>
      <w:proofErr w:type="spellEnd"/>
      <w:r w:rsidR="00F92BAC">
        <w:rPr>
          <w:i/>
        </w:rPr>
        <w:t>,</w:t>
      </w:r>
    </w:p>
    <w:p w:rsidR="00FB2EE9" w:rsidRDefault="00FB2EE9" w:rsidP="00FB2EE9"/>
    <w:p w:rsidR="00506B60" w:rsidRDefault="002D4A9E" w:rsidP="00FB2EE9">
      <w:pPr>
        <w:rPr>
          <w:rFonts w:eastAsia="SimSun"/>
        </w:rPr>
      </w:pPr>
      <w:r>
        <w:t xml:space="preserve">We thank the editor and the reviewers for their careful consideration of our article. We have addressed each editorial and reviewer comment point-by-point in our response. We believe that the process has resulted in a manuscript that is clearer and more useful to the reader and more even in tone, and we thank each reviewer for their contribution. </w:t>
      </w:r>
      <w:r w:rsidR="00FB2EE9">
        <w:t xml:space="preserve">My co-author and I </w:t>
      </w:r>
      <w:r>
        <w:t>are pleased to submit our revised manuscript, now entitled</w:t>
      </w:r>
      <w:r w:rsidR="00FB2EE9">
        <w:t xml:space="preserve"> “</w:t>
      </w:r>
      <w:r w:rsidR="00535612" w:rsidRPr="00535612">
        <w:t>Enabling Real-Time Compensation in Fast Photochemical Oxidations of Proteins for the Determination of Protein Topography Changes</w:t>
      </w:r>
      <w:r w:rsidR="00FB2EE9">
        <w:t xml:space="preserve">.” </w:t>
      </w:r>
    </w:p>
    <w:p w:rsidR="00155DCD" w:rsidRDefault="00155DCD" w:rsidP="00FB2EE9">
      <w:pPr>
        <w:rPr>
          <w:rFonts w:eastAsia="SimSun"/>
        </w:rPr>
      </w:pPr>
    </w:p>
    <w:p w:rsidR="00155DCD" w:rsidRPr="00155DCD" w:rsidRDefault="00155DCD" w:rsidP="00FB2EE9">
      <w:r>
        <w:rPr>
          <w:rFonts w:eastAsia="SimSun"/>
        </w:rPr>
        <w:t>Thank you for your consideration, and we look forward to your response.</w:t>
      </w:r>
      <w:bookmarkStart w:id="0" w:name="_GoBack"/>
      <w:bookmarkEnd w:id="0"/>
    </w:p>
    <w:p w:rsidR="00F854A1" w:rsidRPr="00F854A1" w:rsidRDefault="00F854A1" w:rsidP="00E906CC">
      <w:pPr>
        <w:pStyle w:val="Date1"/>
        <w:tabs>
          <w:tab w:val="clear" w:pos="3600"/>
          <w:tab w:val="right" w:pos="9360"/>
        </w:tabs>
        <w:spacing w:before="0" w:after="0" w:line="240" w:lineRule="auto"/>
        <w:ind w:left="0"/>
        <w:jc w:val="both"/>
        <w:rPr>
          <w:rFonts w:ascii="Times New Roman" w:hAnsi="Times New Roman" w:cs="Times New Roman"/>
          <w:color w:val="000000"/>
          <w:szCs w:val="16"/>
        </w:rPr>
      </w:pPr>
    </w:p>
    <w:p w:rsidR="00F854A1" w:rsidRPr="00F854A1" w:rsidRDefault="00F854A1" w:rsidP="00F854A1">
      <w:r w:rsidRPr="00F854A1">
        <w:t>Sincerely,</w:t>
      </w:r>
    </w:p>
    <w:p w:rsidR="00F854A1" w:rsidRPr="00F854A1" w:rsidRDefault="00B44AD3" w:rsidP="00F854A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i1025" type="#_x0000_t75" style="width:2in;height:39.45pt;visibility:visible">
            <v:imagedata r:id="rId7" o:title=""/>
          </v:shape>
        </w:pict>
      </w:r>
    </w:p>
    <w:p w:rsidR="00F854A1" w:rsidRPr="00F854A1" w:rsidRDefault="00F854A1" w:rsidP="00F854A1">
      <w:r w:rsidRPr="00F854A1">
        <w:t>Joshua S. Sharp, Ph.D.</w:t>
      </w:r>
    </w:p>
    <w:p w:rsidR="00F854A1" w:rsidRPr="00F854A1" w:rsidRDefault="00F854A1" w:rsidP="00F854A1"/>
    <w:p w:rsidR="00F854A1" w:rsidRPr="00F854A1" w:rsidRDefault="00020588" w:rsidP="00F854A1">
      <w:r>
        <w:t>Associate</w:t>
      </w:r>
      <w:r w:rsidR="00F854A1" w:rsidRPr="00F854A1">
        <w:t xml:space="preserve"> Professor of Pharmacology</w:t>
      </w:r>
    </w:p>
    <w:p w:rsidR="00F854A1" w:rsidRPr="00F854A1" w:rsidRDefault="00F854A1" w:rsidP="00F854A1">
      <w:r w:rsidRPr="00F854A1">
        <w:t>School of Pharmacy</w:t>
      </w:r>
    </w:p>
    <w:p w:rsidR="00F854A1" w:rsidRPr="00F854A1" w:rsidRDefault="00020588" w:rsidP="00F854A1">
      <w:r>
        <w:t>Associate Professor of Chemistry and Biochemistry</w:t>
      </w:r>
    </w:p>
    <w:p w:rsidR="00F854A1" w:rsidRPr="00F854A1" w:rsidRDefault="00F854A1" w:rsidP="00F854A1">
      <w:pPr>
        <w:pStyle w:val="Date1"/>
        <w:tabs>
          <w:tab w:val="clear" w:pos="3600"/>
          <w:tab w:val="right" w:pos="9360"/>
        </w:tabs>
        <w:spacing w:before="0" w:after="0" w:line="240" w:lineRule="auto"/>
        <w:ind w:left="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F854A1">
        <w:rPr>
          <w:rFonts w:ascii="Times New Roman" w:hAnsi="Times New Roman" w:cs="Times New Roman"/>
          <w:color w:val="auto"/>
        </w:rPr>
        <w:t>The University of Mississippi</w:t>
      </w:r>
    </w:p>
    <w:sectPr w:rsidR="00F854A1" w:rsidRPr="00F854A1" w:rsidSect="00BC08B4">
      <w:headerReference w:type="default" r:id="rId8"/>
      <w:pgSz w:w="12240" w:h="15840"/>
      <w:pgMar w:top="520" w:right="1060" w:bottom="22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AD3" w:rsidRDefault="00B44AD3" w:rsidP="00E906CC">
      <w:r>
        <w:separator/>
      </w:r>
    </w:p>
  </w:endnote>
  <w:endnote w:type="continuationSeparator" w:id="0">
    <w:p w:rsidR="00B44AD3" w:rsidRDefault="00B44AD3" w:rsidP="00E9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AD3" w:rsidRDefault="00B44AD3" w:rsidP="00E906CC">
      <w:r>
        <w:separator/>
      </w:r>
    </w:p>
  </w:footnote>
  <w:footnote w:type="continuationSeparator" w:id="0">
    <w:p w:rsidR="00B44AD3" w:rsidRDefault="00B44AD3" w:rsidP="00E90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6CC" w:rsidRDefault="00B44A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49" type="#_x0000_t75" style="position:absolute;margin-left:-52.5pt;margin-top:-24.05pt;width:610.2pt;height:81.25pt;z-index:1;visibility:visible;mso-width-relative:margin;mso-height-relative:margin">
          <v:imagedata r:id="rId1" o:title=""/>
          <w10:wrap type="square"/>
        </v:shape>
      </w:pict>
    </w:r>
  </w:p>
  <w:p w:rsidR="00E906CC" w:rsidRDefault="00E906CC">
    <w:pPr>
      <w:pStyle w:val="Header"/>
    </w:pPr>
  </w:p>
  <w:p w:rsidR="00E906CC" w:rsidRDefault="00E906CC">
    <w:pPr>
      <w:pStyle w:val="Header"/>
    </w:pPr>
  </w:p>
  <w:p w:rsidR="00E906CC" w:rsidRDefault="00E906CC">
    <w:pPr>
      <w:pStyle w:val="Header"/>
    </w:pPr>
  </w:p>
  <w:p w:rsidR="00E906CC" w:rsidRDefault="00E906CC">
    <w:pPr>
      <w:pStyle w:val="Header"/>
    </w:pPr>
  </w:p>
  <w:p w:rsidR="00E906CC" w:rsidRDefault="00E906CC" w:rsidP="00E906CC">
    <w:pPr>
      <w:jc w:val="center"/>
      <w:textAlignment w:val="baseline"/>
      <w:rPr>
        <w:rFonts w:ascii="Georgia" w:eastAsia="Georgia" w:hAnsi="Georgia"/>
        <w:color w:val="10285B"/>
        <w:spacing w:val="2"/>
        <w:sz w:val="21"/>
      </w:rPr>
    </w:pPr>
    <w:r>
      <w:rPr>
        <w:rFonts w:ascii="Georgia" w:eastAsia="Georgia" w:hAnsi="Georgia"/>
        <w:color w:val="10285B"/>
        <w:spacing w:val="2"/>
        <w:sz w:val="21"/>
      </w:rPr>
      <w:t>D</w:t>
    </w:r>
    <w:r>
      <w:rPr>
        <w:rFonts w:ascii="Georgia" w:eastAsia="Georgia" w:hAnsi="Georgia"/>
        <w:color w:val="10285B"/>
        <w:spacing w:val="2"/>
        <w:sz w:val="19"/>
      </w:rPr>
      <w:t xml:space="preserve">epartment of </w:t>
    </w:r>
    <w:r>
      <w:rPr>
        <w:rFonts w:ascii="Georgia" w:eastAsia="Georgia" w:hAnsi="Georgia"/>
        <w:color w:val="10285B"/>
        <w:spacing w:val="2"/>
        <w:sz w:val="21"/>
      </w:rPr>
      <w:t>B</w:t>
    </w:r>
    <w:r>
      <w:rPr>
        <w:rFonts w:ascii="Georgia" w:eastAsia="Georgia" w:hAnsi="Georgia"/>
        <w:color w:val="10285B"/>
        <w:spacing w:val="2"/>
        <w:sz w:val="19"/>
      </w:rPr>
      <w:t>io</w:t>
    </w:r>
    <w:r>
      <w:rPr>
        <w:rFonts w:ascii="Georgia" w:eastAsia="Georgia" w:hAnsi="Georgia"/>
        <w:color w:val="10285B"/>
        <w:spacing w:val="2"/>
        <w:sz w:val="21"/>
      </w:rPr>
      <w:t>M</w:t>
    </w:r>
    <w:r>
      <w:rPr>
        <w:rFonts w:ascii="Georgia" w:eastAsia="Georgia" w:hAnsi="Georgia"/>
        <w:color w:val="10285B"/>
        <w:spacing w:val="2"/>
        <w:sz w:val="19"/>
      </w:rPr>
      <w:t xml:space="preserve">olecular </w:t>
    </w:r>
    <w:r>
      <w:rPr>
        <w:rFonts w:ascii="Georgia" w:eastAsia="Georgia" w:hAnsi="Georgia"/>
        <w:color w:val="10285B"/>
        <w:spacing w:val="2"/>
        <w:sz w:val="21"/>
      </w:rPr>
      <w:t>S</w:t>
    </w:r>
    <w:r>
      <w:rPr>
        <w:rFonts w:ascii="Georgia" w:eastAsia="Georgia" w:hAnsi="Georgia"/>
        <w:color w:val="10285B"/>
        <w:spacing w:val="2"/>
        <w:sz w:val="19"/>
      </w:rPr>
      <w:t>ciences</w:t>
    </w:r>
  </w:p>
  <w:p w:rsidR="00E906CC" w:rsidRDefault="00E906CC" w:rsidP="00E906CC">
    <w:pPr>
      <w:jc w:val="center"/>
      <w:textAlignment w:val="baseline"/>
      <w:rPr>
        <w:rFonts w:ascii="Georgia" w:eastAsia="Georgia" w:hAnsi="Georgia"/>
        <w:i/>
        <w:color w:val="10285B"/>
        <w:sz w:val="15"/>
      </w:rPr>
    </w:pPr>
    <w:r>
      <w:rPr>
        <w:rFonts w:ascii="Georgia" w:eastAsia="Georgia" w:hAnsi="Georgia"/>
        <w:i/>
        <w:color w:val="10285B"/>
        <w:sz w:val="15"/>
      </w:rPr>
      <w:t xml:space="preserve">Divisions of Environmental Toxicology • Medicinal Chemistry • Pharmacognosy • Pharmacology  </w:t>
    </w:r>
  </w:p>
  <w:p w:rsidR="00E906CC" w:rsidRPr="00E906CC" w:rsidRDefault="00E906CC" w:rsidP="00E906CC">
    <w:pPr>
      <w:jc w:val="center"/>
      <w:textAlignment w:val="baseline"/>
      <w:rPr>
        <w:rFonts w:ascii="Georgia" w:eastAsia="Georgia" w:hAnsi="Georgia"/>
        <w:i/>
        <w:color w:val="10285B"/>
        <w:sz w:val="15"/>
      </w:rPr>
    </w:pPr>
    <w:r>
      <w:rPr>
        <w:rFonts w:ascii="Georgia" w:eastAsia="Georgia" w:hAnsi="Georgia"/>
        <w:color w:val="10285B"/>
        <w:spacing w:val="-5"/>
        <w:sz w:val="17"/>
      </w:rPr>
      <w:t xml:space="preserve">School of Pharmacy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92E"/>
    <w:rsid w:val="0001792E"/>
    <w:rsid w:val="00020588"/>
    <w:rsid w:val="000F49D8"/>
    <w:rsid w:val="00132F11"/>
    <w:rsid w:val="00155DCD"/>
    <w:rsid w:val="001668BE"/>
    <w:rsid w:val="00195CD2"/>
    <w:rsid w:val="001C683F"/>
    <w:rsid w:val="001E4E57"/>
    <w:rsid w:val="00277925"/>
    <w:rsid w:val="002A42F4"/>
    <w:rsid w:val="002D4A9E"/>
    <w:rsid w:val="0034109C"/>
    <w:rsid w:val="00387F12"/>
    <w:rsid w:val="00394B9F"/>
    <w:rsid w:val="003A1DB5"/>
    <w:rsid w:val="00410FD1"/>
    <w:rsid w:val="004B2044"/>
    <w:rsid w:val="004F40AE"/>
    <w:rsid w:val="00505A36"/>
    <w:rsid w:val="00506B60"/>
    <w:rsid w:val="00533D55"/>
    <w:rsid w:val="00535612"/>
    <w:rsid w:val="00625880"/>
    <w:rsid w:val="00651A26"/>
    <w:rsid w:val="00681D8A"/>
    <w:rsid w:val="006B76C2"/>
    <w:rsid w:val="006D1B6C"/>
    <w:rsid w:val="006E52C0"/>
    <w:rsid w:val="00705F04"/>
    <w:rsid w:val="00716CDC"/>
    <w:rsid w:val="007244CD"/>
    <w:rsid w:val="007B4B73"/>
    <w:rsid w:val="007C6AB4"/>
    <w:rsid w:val="007E2E28"/>
    <w:rsid w:val="00822BAE"/>
    <w:rsid w:val="008C51A0"/>
    <w:rsid w:val="008D094F"/>
    <w:rsid w:val="008E0D7D"/>
    <w:rsid w:val="00901AA5"/>
    <w:rsid w:val="00942CB6"/>
    <w:rsid w:val="009A728A"/>
    <w:rsid w:val="009C54F0"/>
    <w:rsid w:val="009D00EA"/>
    <w:rsid w:val="00A20DEF"/>
    <w:rsid w:val="00A55CED"/>
    <w:rsid w:val="00A63469"/>
    <w:rsid w:val="00A75CAD"/>
    <w:rsid w:val="00A95C82"/>
    <w:rsid w:val="00AB472C"/>
    <w:rsid w:val="00AC3C83"/>
    <w:rsid w:val="00AC3F52"/>
    <w:rsid w:val="00AE4F63"/>
    <w:rsid w:val="00B44AD3"/>
    <w:rsid w:val="00B463CB"/>
    <w:rsid w:val="00B51A15"/>
    <w:rsid w:val="00BC08B4"/>
    <w:rsid w:val="00C02C88"/>
    <w:rsid w:val="00C13C6B"/>
    <w:rsid w:val="00C24DFF"/>
    <w:rsid w:val="00C410AE"/>
    <w:rsid w:val="00CA77FA"/>
    <w:rsid w:val="00CE7F15"/>
    <w:rsid w:val="00CF0C7A"/>
    <w:rsid w:val="00D330BD"/>
    <w:rsid w:val="00D774C4"/>
    <w:rsid w:val="00E73608"/>
    <w:rsid w:val="00E76882"/>
    <w:rsid w:val="00E77DF4"/>
    <w:rsid w:val="00E906CC"/>
    <w:rsid w:val="00EA6905"/>
    <w:rsid w:val="00EB1FCC"/>
    <w:rsid w:val="00ED1A1F"/>
    <w:rsid w:val="00ED3CDB"/>
    <w:rsid w:val="00F854A1"/>
    <w:rsid w:val="00F92BAC"/>
    <w:rsid w:val="00FA3969"/>
    <w:rsid w:val="00FA6675"/>
    <w:rsid w:val="00FB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42456CD1-218F-4DD0-A758-6D03C849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774C4"/>
    <w:rPr>
      <w:color w:val="0000FF"/>
      <w:u w:val="single"/>
    </w:rPr>
  </w:style>
  <w:style w:type="paragraph" w:customStyle="1" w:styleId="Date1">
    <w:name w:val="Date1"/>
    <w:rsid w:val="004F40AE"/>
    <w:pPr>
      <w:tabs>
        <w:tab w:val="left" w:pos="3600"/>
      </w:tabs>
      <w:spacing w:before="960" w:after="720" w:line="240" w:lineRule="exact"/>
      <w:ind w:left="3600"/>
    </w:pPr>
    <w:rPr>
      <w:rFonts w:ascii="Helvetica" w:eastAsia="Times New Roman" w:hAnsi="Helvetica" w:cs="Helvetica"/>
      <w:color w:val="00008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90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6CC"/>
  </w:style>
  <w:style w:type="paragraph" w:styleId="Footer">
    <w:name w:val="footer"/>
    <w:basedOn w:val="Normal"/>
    <w:link w:val="FooterChar"/>
    <w:uiPriority w:val="99"/>
    <w:unhideWhenUsed/>
    <w:rsid w:val="00E90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harp@olemiss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Links>
    <vt:vector size="6" baseType="variant">
      <vt:variant>
        <vt:i4>6946909</vt:i4>
      </vt:variant>
      <vt:variant>
        <vt:i4>0</vt:i4>
      </vt:variant>
      <vt:variant>
        <vt:i4>0</vt:i4>
      </vt:variant>
      <vt:variant>
        <vt:i4>5</vt:i4>
      </vt:variant>
      <vt:variant>
        <vt:lpwstr>mailto:jsharp@olemiss.edu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Stauber</dc:creator>
  <cp:keywords/>
  <cp:lastModifiedBy>Microsoft account</cp:lastModifiedBy>
  <cp:revision>3</cp:revision>
  <cp:lastPrinted>2016-08-10T20:26:00Z</cp:lastPrinted>
  <dcterms:created xsi:type="dcterms:W3CDTF">2020-07-17T18:18:00Z</dcterms:created>
  <dcterms:modified xsi:type="dcterms:W3CDTF">2020-07-18T15:44:00Z</dcterms:modified>
</cp:coreProperties>
</file>