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942E2" w:rsidRDefault="00B52697" w:rsidP="00A942E2">
      <w:pPr>
        <w:spacing w:after="120"/>
        <w:rPr>
          <w:rFonts w:ascii="Helvetica" w:eastAsia="Times New Roman" w:hAnsi="Helvetica" w:cs="Times New Roman"/>
          <w:color w:val="7030A0"/>
          <w:sz w:val="18"/>
          <w:szCs w:val="18"/>
          <w:lang w:val="en-US" w:eastAsia="fr-FR"/>
        </w:rPr>
      </w:pPr>
      <w:r w:rsidRPr="00B52697">
        <w:rPr>
          <w:rFonts w:ascii="Helvetica" w:eastAsia="Times New Roman" w:hAnsi="Helvetica" w:cs="Times New Roman"/>
          <w:color w:val="000000" w:themeColor="text1"/>
          <w:sz w:val="18"/>
          <w:szCs w:val="18"/>
          <w:lang w:val="en-US" w:eastAsia="fr-FR"/>
        </w:rPr>
        <w:br/>
      </w:r>
      <w:r w:rsidRPr="004A0626">
        <w:rPr>
          <w:rFonts w:ascii="Helvetica" w:eastAsia="Times New Roman" w:hAnsi="Helvetica" w:cs="Times New Roman"/>
          <w:color w:val="7030A0"/>
          <w:sz w:val="18"/>
          <w:szCs w:val="18"/>
          <w:lang w:val="en-US" w:eastAsia="fr-FR"/>
        </w:rPr>
        <w:t>• </w:t>
      </w:r>
      <w:r w:rsidRPr="004A0626">
        <w:rPr>
          <w:rFonts w:ascii="Helvetica" w:eastAsia="Times New Roman" w:hAnsi="Helvetica" w:cs="Times New Roman"/>
          <w:b/>
          <w:bCs/>
          <w:color w:val="7030A0"/>
          <w:sz w:val="18"/>
          <w:szCs w:val="18"/>
          <w:lang w:val="en-US" w:eastAsia="fr-FR"/>
        </w:rPr>
        <w:t>Protocol Language:</w:t>
      </w:r>
      <w:r w:rsidRPr="004A0626">
        <w:rPr>
          <w:rFonts w:ascii="Helvetica" w:eastAsia="Times New Roman" w:hAnsi="Helvetica" w:cs="Times New Roman"/>
          <w:color w:val="7030A0"/>
          <w:sz w:val="18"/>
          <w:szCs w:val="18"/>
          <w:lang w:val="en-US" w:eastAsia="fr-FR"/>
        </w:rPr>
        <w:t xml:space="preserve"> The </w:t>
      </w:r>
      <w:proofErr w:type="spellStart"/>
      <w:r w:rsidRPr="004A0626">
        <w:rPr>
          <w:rFonts w:ascii="Helvetica" w:eastAsia="Times New Roman" w:hAnsi="Helvetica" w:cs="Times New Roman"/>
          <w:color w:val="7030A0"/>
          <w:sz w:val="18"/>
          <w:szCs w:val="18"/>
          <w:lang w:val="en-US" w:eastAsia="fr-FR"/>
        </w:rPr>
        <w:t>JoVE</w:t>
      </w:r>
      <w:proofErr w:type="spellEnd"/>
      <w:r w:rsidRPr="004A0626">
        <w:rPr>
          <w:rFonts w:ascii="Helvetica" w:eastAsia="Times New Roman" w:hAnsi="Helvetica" w:cs="Times New Roman"/>
          <w:color w:val="7030A0"/>
          <w:sz w:val="18"/>
          <w:szCs w:val="18"/>
          <w:lang w:val="en-US" w:eastAsia="fr-FR"/>
        </w:rPr>
        <w:t xml:space="preserve"> protocol should be almost entirely composed of numbered short steps (2-3 related actions each) written in the imperative voice/tense (as if you are telling someone how to do the technique, i.e. "Do this", "Measure that" etc.). Any text that cannot be written in the imperative tense may be added as a brief “Note” at the end of the step (please limit notes). Please re-write your ENTIRE protocol section accordingly. Descriptive sections of the protocol can be moved to Representative Results or Discussion. The </w:t>
      </w:r>
      <w:proofErr w:type="spellStart"/>
      <w:r w:rsidRPr="004A0626">
        <w:rPr>
          <w:rFonts w:ascii="Helvetica" w:eastAsia="Times New Roman" w:hAnsi="Helvetica" w:cs="Times New Roman"/>
          <w:color w:val="7030A0"/>
          <w:sz w:val="18"/>
          <w:szCs w:val="18"/>
          <w:lang w:val="en-US" w:eastAsia="fr-FR"/>
        </w:rPr>
        <w:t>JoVE</w:t>
      </w:r>
      <w:proofErr w:type="spellEnd"/>
      <w:r w:rsidRPr="004A0626">
        <w:rPr>
          <w:rFonts w:ascii="Helvetica" w:eastAsia="Times New Roman" w:hAnsi="Helvetica" w:cs="Times New Roman"/>
          <w:color w:val="7030A0"/>
          <w:sz w:val="18"/>
          <w:szCs w:val="18"/>
          <w:lang w:val="en-US" w:eastAsia="fr-FR"/>
        </w:rPr>
        <w:t xml:space="preserve"> protocol should be a set of instructions rather a report of a study. Any reporting should be moved into the representative results.</w:t>
      </w:r>
    </w:p>
    <w:p w:rsidR="00983530" w:rsidRDefault="00A942E2" w:rsidP="00A942E2">
      <w:pPr>
        <w:spacing w:after="120"/>
        <w:rPr>
          <w:rFonts w:ascii="Helvetica" w:eastAsia="Times New Roman" w:hAnsi="Helvetica" w:cs="Times New Roman"/>
          <w:color w:val="7030A0"/>
          <w:sz w:val="18"/>
          <w:szCs w:val="18"/>
          <w:lang w:val="en-US" w:eastAsia="fr-FR"/>
        </w:rPr>
      </w:pPr>
      <w:r>
        <w:rPr>
          <w:rFonts w:ascii="Helvetica" w:eastAsia="Times New Roman" w:hAnsi="Helvetica" w:cs="Times New Roman"/>
          <w:i/>
          <w:iCs/>
          <w:color w:val="7030A0"/>
          <w:sz w:val="18"/>
          <w:szCs w:val="18"/>
          <w:lang w:val="en-US" w:eastAsia="fr-FR"/>
        </w:rPr>
        <w:t>Changes have been made in the protocol section.</w:t>
      </w:r>
    </w:p>
    <w:p w:rsidR="0090244E" w:rsidRDefault="00B52697" w:rsidP="00A942E2">
      <w:pPr>
        <w:spacing w:after="120"/>
        <w:rPr>
          <w:rFonts w:ascii="Helvetica" w:eastAsia="Times New Roman" w:hAnsi="Helvetica" w:cs="Times New Roman"/>
          <w:color w:val="7030A0"/>
          <w:sz w:val="18"/>
          <w:szCs w:val="18"/>
          <w:lang w:val="en-US" w:eastAsia="fr-FR"/>
        </w:rPr>
      </w:pPr>
      <w:r w:rsidRPr="004A0626">
        <w:rPr>
          <w:rFonts w:ascii="Helvetica" w:eastAsia="Times New Roman" w:hAnsi="Helvetica" w:cs="Times New Roman"/>
          <w:color w:val="7030A0"/>
          <w:sz w:val="18"/>
          <w:szCs w:val="18"/>
          <w:lang w:val="en-US" w:eastAsia="fr-FR"/>
        </w:rPr>
        <w:t>• </w:t>
      </w:r>
      <w:r w:rsidRPr="004A0626">
        <w:rPr>
          <w:rFonts w:ascii="Helvetica" w:eastAsia="Times New Roman" w:hAnsi="Helvetica" w:cs="Times New Roman"/>
          <w:b/>
          <w:bCs/>
          <w:color w:val="7030A0"/>
          <w:sz w:val="18"/>
          <w:szCs w:val="18"/>
          <w:lang w:val="en-US" w:eastAsia="fr-FR"/>
        </w:rPr>
        <w:t>Protocol Detail:</w:t>
      </w:r>
      <w:r w:rsidRPr="004A0626">
        <w:rPr>
          <w:rFonts w:ascii="Helvetica" w:eastAsia="Times New Roman" w:hAnsi="Helvetica" w:cs="Times New Roman"/>
          <w:color w:val="7030A0"/>
          <w:sz w:val="18"/>
          <w:szCs w:val="18"/>
          <w:lang w:val="en-US" w:eastAsia="fr-FR"/>
        </w:rPr>
        <w:t> Please note that your protocol will be used to generate the script for the video, and must contain everything that you would like shown in the video. </w:t>
      </w:r>
      <w:r w:rsidRPr="004A0626">
        <w:rPr>
          <w:rFonts w:ascii="Helvetica" w:eastAsia="Times New Roman" w:hAnsi="Helvetica" w:cs="Times New Roman"/>
          <w:b/>
          <w:bCs/>
          <w:color w:val="7030A0"/>
          <w:sz w:val="18"/>
          <w:szCs w:val="18"/>
          <w:lang w:val="en-US" w:eastAsia="fr-FR"/>
        </w:rPr>
        <w:t xml:space="preserve">Please add more specific details (e.g. button clicks for software actions, numerical values for settings, </w:t>
      </w:r>
      <w:proofErr w:type="spellStart"/>
      <w:r w:rsidRPr="004A0626">
        <w:rPr>
          <w:rFonts w:ascii="Helvetica" w:eastAsia="Times New Roman" w:hAnsi="Helvetica" w:cs="Times New Roman"/>
          <w:b/>
          <w:bCs/>
          <w:color w:val="7030A0"/>
          <w:sz w:val="18"/>
          <w:szCs w:val="18"/>
          <w:lang w:val="en-US" w:eastAsia="fr-FR"/>
        </w:rPr>
        <w:t>etc</w:t>
      </w:r>
      <w:proofErr w:type="spellEnd"/>
      <w:r w:rsidRPr="004A0626">
        <w:rPr>
          <w:rFonts w:ascii="Helvetica" w:eastAsia="Times New Roman" w:hAnsi="Helvetica" w:cs="Times New Roman"/>
          <w:b/>
          <w:bCs/>
          <w:color w:val="7030A0"/>
          <w:sz w:val="18"/>
          <w:szCs w:val="18"/>
          <w:lang w:val="en-US" w:eastAsia="fr-FR"/>
        </w:rPr>
        <w:t>) to your protocol steps. </w:t>
      </w:r>
      <w:r w:rsidRPr="004A0626">
        <w:rPr>
          <w:rFonts w:ascii="Helvetica" w:eastAsia="Times New Roman" w:hAnsi="Helvetica" w:cs="Times New Roman"/>
          <w:color w:val="7030A0"/>
          <w:sz w:val="18"/>
          <w:szCs w:val="18"/>
          <w:lang w:val="en-US" w:eastAsia="fr-FR"/>
        </w:rPr>
        <w:t>There should be enough detail in each step to supplement the actions seen in the video so that viewers can easily replicate the protocol.</w:t>
      </w:r>
    </w:p>
    <w:p w:rsidR="004A0626" w:rsidRPr="00983530" w:rsidRDefault="0090244E" w:rsidP="00A942E2">
      <w:pPr>
        <w:spacing w:after="120"/>
        <w:rPr>
          <w:rFonts w:ascii="Helvetica" w:eastAsia="Times New Roman" w:hAnsi="Helvetica" w:cs="Times New Roman"/>
          <w:i/>
          <w:iCs/>
          <w:color w:val="7030A0"/>
          <w:sz w:val="18"/>
          <w:szCs w:val="18"/>
          <w:lang w:val="en-US" w:eastAsia="fr-FR"/>
        </w:rPr>
      </w:pPr>
      <w:r>
        <w:rPr>
          <w:rFonts w:ascii="Helvetica" w:eastAsia="Times New Roman" w:hAnsi="Helvetica" w:cs="Times New Roman"/>
          <w:i/>
          <w:iCs/>
          <w:color w:val="7030A0"/>
          <w:sz w:val="18"/>
          <w:szCs w:val="18"/>
          <w:lang w:val="en-US" w:eastAsia="fr-FR"/>
        </w:rPr>
        <w:t>We tried to highlight these technical aspect</w:t>
      </w:r>
      <w:r w:rsidR="00663473">
        <w:rPr>
          <w:rFonts w:ascii="Helvetica" w:eastAsia="Times New Roman" w:hAnsi="Helvetica" w:cs="Times New Roman"/>
          <w:i/>
          <w:iCs/>
          <w:color w:val="7030A0"/>
          <w:sz w:val="18"/>
          <w:szCs w:val="18"/>
          <w:lang w:val="en-US" w:eastAsia="fr-FR"/>
        </w:rPr>
        <w:t>s</w:t>
      </w:r>
      <w:r>
        <w:rPr>
          <w:rFonts w:ascii="Helvetica" w:eastAsia="Times New Roman" w:hAnsi="Helvetica" w:cs="Times New Roman"/>
          <w:i/>
          <w:iCs/>
          <w:color w:val="7030A0"/>
          <w:sz w:val="18"/>
          <w:szCs w:val="18"/>
          <w:lang w:val="en-US" w:eastAsia="fr-FR"/>
        </w:rPr>
        <w:t xml:space="preserve"> in the new protocol description.</w:t>
      </w:r>
      <w:r w:rsidR="00B52697" w:rsidRPr="004A0626">
        <w:rPr>
          <w:rFonts w:ascii="Helvetica" w:eastAsia="Times New Roman" w:hAnsi="Helvetica" w:cs="Times New Roman"/>
          <w:color w:val="7030A0"/>
          <w:sz w:val="18"/>
          <w:szCs w:val="18"/>
          <w:lang w:val="en-US" w:eastAsia="fr-FR"/>
        </w:rPr>
        <w:br/>
      </w:r>
      <w:r w:rsidR="00B52697" w:rsidRPr="004A0626">
        <w:rPr>
          <w:rFonts w:ascii="Helvetica" w:eastAsia="Times New Roman" w:hAnsi="Helvetica" w:cs="Times New Roman"/>
          <w:color w:val="7030A0"/>
          <w:sz w:val="18"/>
          <w:szCs w:val="18"/>
          <w:lang w:val="en-US" w:eastAsia="fr-FR"/>
        </w:rPr>
        <w:br/>
        <w:t>• Please include an ethics statement before your numbered protocol steps indicating that the protocol follows the animal care guidelines of your institution</w:t>
      </w:r>
    </w:p>
    <w:p w:rsidR="00EE7A62" w:rsidRDefault="004A0626" w:rsidP="00A942E2">
      <w:pPr>
        <w:spacing w:after="120"/>
        <w:rPr>
          <w:rFonts w:ascii="Helvetica" w:eastAsia="Times New Roman" w:hAnsi="Helvetica" w:cs="Times New Roman"/>
          <w:color w:val="7030A0"/>
          <w:sz w:val="18"/>
          <w:szCs w:val="18"/>
          <w:lang w:val="en-US" w:eastAsia="fr-FR"/>
        </w:rPr>
      </w:pPr>
      <w:r>
        <w:rPr>
          <w:rFonts w:ascii="Helvetica" w:eastAsia="Times New Roman" w:hAnsi="Helvetica" w:cs="Times New Roman"/>
          <w:i/>
          <w:iCs/>
          <w:color w:val="7030A0"/>
          <w:sz w:val="18"/>
          <w:szCs w:val="18"/>
          <w:lang w:val="en-US" w:eastAsia="fr-FR"/>
        </w:rPr>
        <w:t>Added on line 73</w:t>
      </w:r>
      <w:r w:rsidR="0090244E">
        <w:rPr>
          <w:rFonts w:ascii="Helvetica" w:eastAsia="Times New Roman" w:hAnsi="Helvetica" w:cs="Times New Roman"/>
          <w:i/>
          <w:iCs/>
          <w:color w:val="7030A0"/>
          <w:sz w:val="18"/>
          <w:szCs w:val="18"/>
          <w:lang w:val="en-US" w:eastAsia="fr-FR"/>
        </w:rPr>
        <w:t>.</w:t>
      </w:r>
      <w:r w:rsidR="00B52697" w:rsidRPr="004A0626">
        <w:rPr>
          <w:rFonts w:ascii="Helvetica" w:eastAsia="Times New Roman" w:hAnsi="Helvetica" w:cs="Times New Roman"/>
          <w:color w:val="7030A0"/>
          <w:sz w:val="18"/>
          <w:szCs w:val="18"/>
          <w:lang w:val="en-US" w:eastAsia="fr-FR"/>
        </w:rPr>
        <w:br/>
      </w:r>
      <w:r w:rsidR="00B52697" w:rsidRPr="004A0626">
        <w:rPr>
          <w:rFonts w:ascii="Helvetica" w:eastAsia="Times New Roman" w:hAnsi="Helvetica" w:cs="Times New Roman"/>
          <w:color w:val="7030A0"/>
          <w:sz w:val="18"/>
          <w:szCs w:val="18"/>
          <w:lang w:val="en-US" w:eastAsia="fr-FR"/>
        </w:rPr>
        <w:br/>
        <w:t>• </w:t>
      </w:r>
      <w:r w:rsidR="00B52697" w:rsidRPr="004A0626">
        <w:rPr>
          <w:rFonts w:ascii="Helvetica" w:eastAsia="Times New Roman" w:hAnsi="Helvetica" w:cs="Times New Roman"/>
          <w:b/>
          <w:bCs/>
          <w:color w:val="7030A0"/>
          <w:sz w:val="18"/>
          <w:szCs w:val="18"/>
          <w:lang w:val="en-US" w:eastAsia="fr-FR"/>
        </w:rPr>
        <w:t>Protocol Numbering:</w:t>
      </w:r>
      <w:r w:rsidR="00B52697" w:rsidRPr="004A0626">
        <w:rPr>
          <w:rFonts w:ascii="Helvetica" w:eastAsia="Times New Roman" w:hAnsi="Helvetica" w:cs="Times New Roman"/>
          <w:color w:val="7030A0"/>
          <w:sz w:val="18"/>
          <w:szCs w:val="18"/>
          <w:lang w:val="en-US" w:eastAsia="fr-FR"/>
        </w:rPr>
        <w:t xml:space="preserve"> Please adjust the numbering of your protocol section to follow </w:t>
      </w:r>
      <w:proofErr w:type="spellStart"/>
      <w:r w:rsidR="00B52697" w:rsidRPr="004A0626">
        <w:rPr>
          <w:rFonts w:ascii="Helvetica" w:eastAsia="Times New Roman" w:hAnsi="Helvetica" w:cs="Times New Roman"/>
          <w:color w:val="7030A0"/>
          <w:sz w:val="18"/>
          <w:szCs w:val="18"/>
          <w:lang w:val="en-US" w:eastAsia="fr-FR"/>
        </w:rPr>
        <w:t>JoVE’s</w:t>
      </w:r>
      <w:proofErr w:type="spellEnd"/>
      <w:r w:rsidR="00B52697" w:rsidRPr="004A0626">
        <w:rPr>
          <w:rFonts w:ascii="Helvetica" w:eastAsia="Times New Roman" w:hAnsi="Helvetica" w:cs="Times New Roman"/>
          <w:color w:val="7030A0"/>
          <w:sz w:val="18"/>
          <w:szCs w:val="18"/>
          <w:lang w:val="en-US" w:eastAsia="fr-FR"/>
        </w:rPr>
        <w:t xml:space="preserve"> instructions for authors, 1. should be followed by 1.1. and then 1.1.1. if necessary and all steps should be lined up at the left margin with no indentations. There must also be a one-line space between each protocol step.</w:t>
      </w:r>
    </w:p>
    <w:p w:rsidR="0090244E" w:rsidRDefault="00EE7A62" w:rsidP="00A942E2">
      <w:pPr>
        <w:spacing w:after="120"/>
        <w:rPr>
          <w:rFonts w:ascii="Helvetica" w:eastAsia="Times New Roman" w:hAnsi="Helvetica" w:cs="Times New Roman"/>
          <w:color w:val="7030A0"/>
          <w:sz w:val="18"/>
          <w:szCs w:val="18"/>
          <w:lang w:val="en-US" w:eastAsia="fr-FR"/>
        </w:rPr>
      </w:pPr>
      <w:r>
        <w:rPr>
          <w:rFonts w:ascii="Helvetica" w:eastAsia="Times New Roman" w:hAnsi="Helvetica" w:cs="Times New Roman"/>
          <w:i/>
          <w:iCs/>
          <w:color w:val="7030A0"/>
          <w:sz w:val="18"/>
          <w:szCs w:val="18"/>
          <w:lang w:val="en-US" w:eastAsia="fr-FR"/>
        </w:rPr>
        <w:t>Sorry for that mistake, the word application is sometimes difficult to</w:t>
      </w:r>
      <w:r w:rsidR="0090244E">
        <w:rPr>
          <w:rFonts w:ascii="Helvetica" w:eastAsia="Times New Roman" w:hAnsi="Helvetica" w:cs="Times New Roman"/>
          <w:i/>
          <w:iCs/>
          <w:color w:val="7030A0"/>
          <w:sz w:val="18"/>
          <w:szCs w:val="18"/>
          <w:lang w:val="en-US" w:eastAsia="fr-FR"/>
        </w:rPr>
        <w:t xml:space="preserve"> deal with when uploading files.</w:t>
      </w:r>
      <w:r w:rsidR="00B52697" w:rsidRPr="004A0626">
        <w:rPr>
          <w:rFonts w:ascii="Helvetica" w:eastAsia="Times New Roman" w:hAnsi="Helvetica" w:cs="Times New Roman"/>
          <w:color w:val="7030A0"/>
          <w:sz w:val="18"/>
          <w:szCs w:val="18"/>
          <w:lang w:val="en-US" w:eastAsia="fr-FR"/>
        </w:rPr>
        <w:br/>
      </w:r>
      <w:r w:rsidR="00B52697" w:rsidRPr="004A0626">
        <w:rPr>
          <w:rFonts w:ascii="Helvetica" w:eastAsia="Times New Roman" w:hAnsi="Helvetica" w:cs="Times New Roman"/>
          <w:color w:val="7030A0"/>
          <w:sz w:val="18"/>
          <w:szCs w:val="18"/>
          <w:lang w:val="en-US" w:eastAsia="fr-FR"/>
        </w:rPr>
        <w:br/>
        <w:t>• </w:t>
      </w:r>
      <w:r w:rsidR="00B52697" w:rsidRPr="004A0626">
        <w:rPr>
          <w:rFonts w:ascii="Helvetica" w:eastAsia="Times New Roman" w:hAnsi="Helvetica" w:cs="Times New Roman"/>
          <w:b/>
          <w:bCs/>
          <w:color w:val="7030A0"/>
          <w:sz w:val="18"/>
          <w:szCs w:val="18"/>
          <w:lang w:val="en-US" w:eastAsia="fr-FR"/>
        </w:rPr>
        <w:t>Protocol Highlight:</w:t>
      </w:r>
      <w:r w:rsidR="00B52697" w:rsidRPr="004A0626">
        <w:rPr>
          <w:rFonts w:ascii="Helvetica" w:eastAsia="Times New Roman" w:hAnsi="Helvetica" w:cs="Times New Roman"/>
          <w:color w:val="7030A0"/>
          <w:sz w:val="18"/>
          <w:szCs w:val="18"/>
          <w:lang w:val="en-US" w:eastAsia="fr-FR"/>
        </w:rPr>
        <w:t>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w:t>
      </w:r>
      <w:r w:rsidR="00B52697" w:rsidRPr="004A0626">
        <w:rPr>
          <w:rFonts w:ascii="Helvetica" w:eastAsia="Times New Roman" w:hAnsi="Helvetica" w:cs="Times New Roman"/>
          <w:color w:val="7030A0"/>
          <w:sz w:val="18"/>
          <w:szCs w:val="18"/>
          <w:lang w:val="en-US" w:eastAsia="fr-FR"/>
        </w:rPr>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00B52697" w:rsidRPr="004A0626">
        <w:rPr>
          <w:rFonts w:ascii="Helvetica" w:eastAsia="Times New Roman" w:hAnsi="Helvetica" w:cs="Times New Roman"/>
          <w:color w:val="7030A0"/>
          <w:sz w:val="18"/>
          <w:szCs w:val="18"/>
          <w:lang w:val="en-US" w:eastAsia="fr-FR"/>
        </w:rPr>
        <w:br/>
        <w:t>2) The highlighted steps should form a cohesive narrative, that is, there must be a logical flow from one highlighted step to the next.</w:t>
      </w:r>
      <w:r w:rsidR="00B52697" w:rsidRPr="004A0626">
        <w:rPr>
          <w:rFonts w:ascii="Helvetica" w:eastAsia="Times New Roman" w:hAnsi="Helvetica" w:cs="Times New Roman"/>
          <w:color w:val="7030A0"/>
          <w:sz w:val="18"/>
          <w:szCs w:val="18"/>
          <w:lang w:val="en-US" w:eastAsia="fr-FR"/>
        </w:rPr>
        <w:br/>
        <w:t>3) Please highlight complete sentences (not parts of sentences). Include sub-headings and spaces when calculating the final highlighted length.</w:t>
      </w:r>
      <w:r w:rsidR="00B52697" w:rsidRPr="004A0626">
        <w:rPr>
          <w:rFonts w:ascii="Helvetica" w:eastAsia="Times New Roman" w:hAnsi="Helvetica" w:cs="Times New Roman"/>
          <w:color w:val="7030A0"/>
          <w:sz w:val="18"/>
          <w:szCs w:val="18"/>
          <w:lang w:val="en-US" w:eastAsia="fr-FR"/>
        </w:rPr>
        <w:br/>
        <w:t>4) Notes cannot be filmed and should be excluded from highlighting.</w:t>
      </w:r>
    </w:p>
    <w:p w:rsidR="001708DF" w:rsidRDefault="0090244E" w:rsidP="00A942E2">
      <w:pPr>
        <w:spacing w:after="120"/>
        <w:rPr>
          <w:rFonts w:ascii="Helvetica" w:eastAsia="Times New Roman" w:hAnsi="Helvetica" w:cs="Times New Roman"/>
          <w:color w:val="7030A0"/>
          <w:sz w:val="18"/>
          <w:szCs w:val="18"/>
          <w:lang w:val="en-US" w:eastAsia="fr-FR"/>
        </w:rPr>
      </w:pPr>
      <w:r>
        <w:rPr>
          <w:rFonts w:ascii="Helvetica" w:eastAsia="Times New Roman" w:hAnsi="Helvetica" w:cs="Times New Roman"/>
          <w:i/>
          <w:iCs/>
          <w:color w:val="7030A0"/>
          <w:sz w:val="18"/>
          <w:szCs w:val="18"/>
          <w:lang w:val="en-US" w:eastAsia="fr-FR"/>
        </w:rPr>
        <w:t xml:space="preserve">Our protocol description was 2.5 pages long and we tried to reduce it to 2 pages to only keep the </w:t>
      </w:r>
      <w:r w:rsidR="00044CC3">
        <w:rPr>
          <w:rFonts w:ascii="Helvetica" w:eastAsia="Times New Roman" w:hAnsi="Helvetica" w:cs="Times New Roman"/>
          <w:i/>
          <w:iCs/>
          <w:color w:val="7030A0"/>
          <w:sz w:val="18"/>
          <w:szCs w:val="18"/>
          <w:lang w:val="en-US" w:eastAsia="fr-FR"/>
        </w:rPr>
        <w:t>actions of the procedure.</w:t>
      </w:r>
      <w:r w:rsidR="00B52697" w:rsidRPr="004A0626">
        <w:rPr>
          <w:rFonts w:ascii="Helvetica" w:eastAsia="Times New Roman" w:hAnsi="Helvetica" w:cs="Times New Roman"/>
          <w:color w:val="7030A0"/>
          <w:sz w:val="18"/>
          <w:szCs w:val="18"/>
          <w:lang w:val="en-US" w:eastAsia="fr-FR"/>
        </w:rPr>
        <w:br/>
      </w:r>
      <w:r w:rsidR="00B52697" w:rsidRPr="004A0626">
        <w:rPr>
          <w:rFonts w:ascii="Helvetica" w:eastAsia="Times New Roman" w:hAnsi="Helvetica" w:cs="Times New Roman"/>
          <w:color w:val="7030A0"/>
          <w:sz w:val="18"/>
          <w:szCs w:val="18"/>
          <w:lang w:val="en-US" w:eastAsia="fr-FR"/>
        </w:rPr>
        <w:br/>
        <w:t>• </w:t>
      </w:r>
      <w:r w:rsidR="00B52697" w:rsidRPr="004A0626">
        <w:rPr>
          <w:rFonts w:ascii="Helvetica" w:eastAsia="Times New Roman" w:hAnsi="Helvetica" w:cs="Times New Roman"/>
          <w:b/>
          <w:bCs/>
          <w:color w:val="7030A0"/>
          <w:sz w:val="18"/>
          <w:szCs w:val="18"/>
          <w:lang w:val="en-US" w:eastAsia="fr-FR"/>
        </w:rPr>
        <w:t>Discussion:</w:t>
      </w:r>
      <w:r w:rsidR="00B52697" w:rsidRPr="004A0626">
        <w:rPr>
          <w:rFonts w:ascii="Helvetica" w:eastAsia="Times New Roman" w:hAnsi="Helvetica" w:cs="Times New Roman"/>
          <w:color w:val="7030A0"/>
          <w:sz w:val="18"/>
          <w:szCs w:val="18"/>
          <w:lang w:val="en-US" w:eastAsia="fr-FR"/>
        </w:rPr>
        <w:t> </w:t>
      </w:r>
      <w:proofErr w:type="spellStart"/>
      <w:r w:rsidR="00B52697" w:rsidRPr="004A0626">
        <w:rPr>
          <w:rFonts w:ascii="Helvetica" w:eastAsia="Times New Roman" w:hAnsi="Helvetica" w:cs="Times New Roman"/>
          <w:color w:val="7030A0"/>
          <w:sz w:val="18"/>
          <w:szCs w:val="18"/>
          <w:lang w:val="en-US" w:eastAsia="fr-FR"/>
        </w:rPr>
        <w:t>JoVE</w:t>
      </w:r>
      <w:proofErr w:type="spellEnd"/>
      <w:r w:rsidR="00B52697" w:rsidRPr="004A0626">
        <w:rPr>
          <w:rFonts w:ascii="Helvetica" w:eastAsia="Times New Roman" w:hAnsi="Helvetica" w:cs="Times New Roman"/>
          <w:color w:val="7030A0"/>
          <w:sz w:val="18"/>
          <w:szCs w:val="18"/>
          <w:lang w:val="en-US" w:eastAsia="fr-FR"/>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rsidR="001708DF" w:rsidRPr="001708DF" w:rsidRDefault="001708DF" w:rsidP="00A942E2">
      <w:pPr>
        <w:spacing w:after="120"/>
        <w:rPr>
          <w:rFonts w:ascii="Helvetica" w:eastAsia="Times New Roman" w:hAnsi="Helvetica" w:cs="Times New Roman"/>
          <w:color w:val="7030A0"/>
          <w:sz w:val="18"/>
          <w:szCs w:val="18"/>
          <w:lang w:val="en-US" w:eastAsia="fr-FR"/>
        </w:rPr>
      </w:pPr>
      <w:r>
        <w:rPr>
          <w:rFonts w:ascii="Helvetica" w:eastAsia="Times New Roman" w:hAnsi="Helvetica" w:cs="Times New Roman"/>
          <w:i/>
          <w:iCs/>
          <w:color w:val="7030A0"/>
          <w:sz w:val="18"/>
          <w:szCs w:val="18"/>
          <w:lang w:val="en-US" w:eastAsia="fr-FR"/>
        </w:rPr>
        <w:t>The reviewer modifications and remarks</w:t>
      </w:r>
      <w:r w:rsidR="00841DB5">
        <w:rPr>
          <w:rFonts w:ascii="Helvetica" w:eastAsia="Times New Roman" w:hAnsi="Helvetica" w:cs="Times New Roman"/>
          <w:i/>
          <w:iCs/>
          <w:color w:val="7030A0"/>
          <w:sz w:val="18"/>
          <w:szCs w:val="18"/>
          <w:lang w:val="en-US" w:eastAsia="fr-FR"/>
        </w:rPr>
        <w:t xml:space="preserve"> </w:t>
      </w:r>
      <w:r w:rsidR="0090213B">
        <w:rPr>
          <w:rFonts w:ascii="Helvetica" w:eastAsia="Times New Roman" w:hAnsi="Helvetica" w:cs="Times New Roman"/>
          <w:i/>
          <w:iCs/>
          <w:color w:val="7030A0"/>
          <w:sz w:val="18"/>
          <w:szCs w:val="18"/>
          <w:lang w:val="en-US" w:eastAsia="fr-FR"/>
        </w:rPr>
        <w:t>improved the modifications and limitations of the technique parts of the discussion.</w:t>
      </w:r>
      <w:r w:rsidR="00684C56">
        <w:rPr>
          <w:rFonts w:ascii="Helvetica" w:eastAsia="Times New Roman" w:hAnsi="Helvetica" w:cs="Times New Roman"/>
          <w:i/>
          <w:iCs/>
          <w:color w:val="7030A0"/>
          <w:sz w:val="18"/>
          <w:szCs w:val="18"/>
          <w:lang w:val="en-US" w:eastAsia="fr-FR"/>
        </w:rPr>
        <w:t xml:space="preserve"> The limitation of the technique haven’t been changed because we really think that they are a key point before to perform such procedures.</w:t>
      </w:r>
      <w:r>
        <w:rPr>
          <w:rFonts w:ascii="Helvetica" w:eastAsia="Times New Roman" w:hAnsi="Helvetica" w:cs="Times New Roman"/>
          <w:i/>
          <w:iCs/>
          <w:color w:val="7030A0"/>
          <w:sz w:val="18"/>
          <w:szCs w:val="18"/>
          <w:lang w:val="en-US" w:eastAsia="fr-FR"/>
        </w:rPr>
        <w:t xml:space="preserve"> </w:t>
      </w:r>
    </w:p>
    <w:p w:rsidR="00EC6A60" w:rsidRDefault="00B52697" w:rsidP="00A942E2">
      <w:pPr>
        <w:spacing w:after="120"/>
        <w:rPr>
          <w:rFonts w:ascii="Helvetica" w:eastAsia="Times New Roman" w:hAnsi="Helvetica" w:cs="Times New Roman"/>
          <w:color w:val="7030A0"/>
          <w:sz w:val="18"/>
          <w:szCs w:val="18"/>
          <w:lang w:val="en-US" w:eastAsia="fr-FR"/>
        </w:rPr>
      </w:pPr>
      <w:r w:rsidRPr="004A0626">
        <w:rPr>
          <w:rFonts w:ascii="Helvetica" w:eastAsia="Times New Roman" w:hAnsi="Helvetica" w:cs="Times New Roman"/>
          <w:color w:val="7030A0"/>
          <w:sz w:val="18"/>
          <w:szCs w:val="18"/>
          <w:lang w:val="en-US" w:eastAsia="fr-FR"/>
        </w:rPr>
        <w:t>• </w:t>
      </w:r>
      <w:r w:rsidRPr="004A0626">
        <w:rPr>
          <w:rFonts w:ascii="Helvetica" w:eastAsia="Times New Roman" w:hAnsi="Helvetica" w:cs="Times New Roman"/>
          <w:b/>
          <w:bCs/>
          <w:color w:val="7030A0"/>
          <w:sz w:val="18"/>
          <w:szCs w:val="18"/>
          <w:lang w:val="en-US" w:eastAsia="fr-FR"/>
        </w:rPr>
        <w:t>Figures:</w:t>
      </w:r>
      <w:r w:rsidRPr="004A0626">
        <w:rPr>
          <w:rFonts w:ascii="Helvetica" w:eastAsia="Times New Roman" w:hAnsi="Helvetica" w:cs="Times New Roman"/>
          <w:color w:val="7030A0"/>
          <w:sz w:val="18"/>
          <w:szCs w:val="18"/>
          <w:lang w:val="en-US" w:eastAsia="fr-FR"/>
        </w:rPr>
        <w:t> Please expand the legends to adequately describe the figures/tables. Each figure or table must have an accompanying legend including a short title, followed by a short description of each panel and/or a general description.</w:t>
      </w:r>
    </w:p>
    <w:p w:rsidR="00EC6A60" w:rsidRDefault="00EC6A60" w:rsidP="00A942E2">
      <w:pPr>
        <w:spacing w:after="120"/>
        <w:rPr>
          <w:rFonts w:ascii="Helvetica" w:eastAsia="Times New Roman" w:hAnsi="Helvetica" w:cs="Times New Roman"/>
          <w:color w:val="7030A0"/>
          <w:sz w:val="18"/>
          <w:szCs w:val="18"/>
          <w:lang w:val="en-US" w:eastAsia="fr-FR"/>
        </w:rPr>
      </w:pPr>
      <w:r>
        <w:rPr>
          <w:rFonts w:ascii="Helvetica" w:eastAsia="Times New Roman" w:hAnsi="Helvetica" w:cs="Times New Roman"/>
          <w:i/>
          <w:iCs/>
          <w:color w:val="7030A0"/>
          <w:sz w:val="18"/>
          <w:szCs w:val="18"/>
          <w:lang w:val="en-US" w:eastAsia="fr-FR"/>
        </w:rPr>
        <w:t>We added description of the figures after the title.</w:t>
      </w:r>
    </w:p>
    <w:p w:rsidR="00B96406" w:rsidRDefault="00B52697" w:rsidP="00A942E2">
      <w:pPr>
        <w:spacing w:after="120"/>
        <w:rPr>
          <w:rFonts w:ascii="Helvetica" w:eastAsia="Times New Roman" w:hAnsi="Helvetica" w:cs="Times New Roman"/>
          <w:color w:val="7030A0"/>
          <w:sz w:val="18"/>
          <w:szCs w:val="18"/>
          <w:lang w:val="en-US" w:eastAsia="fr-FR"/>
        </w:rPr>
      </w:pPr>
      <w:r w:rsidRPr="004A0626">
        <w:rPr>
          <w:rFonts w:ascii="Helvetica" w:eastAsia="Times New Roman" w:hAnsi="Helvetica" w:cs="Times New Roman"/>
          <w:color w:val="7030A0"/>
          <w:sz w:val="18"/>
          <w:szCs w:val="18"/>
          <w:lang w:val="en-US" w:eastAsia="fr-FR"/>
        </w:rPr>
        <w:t>• </w:t>
      </w:r>
      <w:r w:rsidRPr="004A0626">
        <w:rPr>
          <w:rFonts w:ascii="Helvetica" w:eastAsia="Times New Roman" w:hAnsi="Helvetica" w:cs="Times New Roman"/>
          <w:b/>
          <w:bCs/>
          <w:color w:val="7030A0"/>
          <w:sz w:val="18"/>
          <w:szCs w:val="18"/>
          <w:lang w:val="en-US" w:eastAsia="fr-FR"/>
        </w:rPr>
        <w:t>References:</w:t>
      </w:r>
      <w:r w:rsidRPr="004A0626">
        <w:rPr>
          <w:rFonts w:ascii="Helvetica" w:eastAsia="Times New Roman" w:hAnsi="Helvetica" w:cs="Times New Roman"/>
          <w:color w:val="7030A0"/>
          <w:sz w:val="18"/>
          <w:szCs w:val="18"/>
          <w:lang w:val="en-US" w:eastAsia="fr-FR"/>
        </w:rPr>
        <w:br/>
        <w:t>1) Please use superscripted in-text citations numbering</w:t>
      </w:r>
      <w:r w:rsidR="004B53C8">
        <w:rPr>
          <w:rFonts w:ascii="Helvetica" w:eastAsia="Times New Roman" w:hAnsi="Helvetica" w:cs="Times New Roman"/>
          <w:color w:val="7030A0"/>
          <w:sz w:val="18"/>
          <w:szCs w:val="18"/>
          <w:lang w:val="en-US" w:eastAsia="fr-FR"/>
        </w:rPr>
        <w:t xml:space="preserve">: </w:t>
      </w:r>
      <w:r w:rsidR="004B53C8">
        <w:rPr>
          <w:rFonts w:ascii="Helvetica" w:eastAsia="Times New Roman" w:hAnsi="Helvetica" w:cs="Times New Roman"/>
          <w:i/>
          <w:iCs/>
          <w:color w:val="7030A0"/>
          <w:sz w:val="18"/>
          <w:szCs w:val="18"/>
          <w:lang w:val="en-US" w:eastAsia="fr-FR"/>
        </w:rPr>
        <w:t>It has been modified.</w:t>
      </w:r>
      <w:r w:rsidRPr="004A0626">
        <w:rPr>
          <w:rFonts w:ascii="Helvetica" w:eastAsia="Times New Roman" w:hAnsi="Helvetica" w:cs="Times New Roman"/>
          <w:color w:val="7030A0"/>
          <w:sz w:val="18"/>
          <w:szCs w:val="18"/>
          <w:lang w:val="en-US" w:eastAsia="fr-FR"/>
        </w:rPr>
        <w:br/>
        <w:t xml:space="preserve">2) Please make sure that your references comply with </w:t>
      </w:r>
      <w:proofErr w:type="spellStart"/>
      <w:r w:rsidRPr="004A0626">
        <w:rPr>
          <w:rFonts w:ascii="Helvetica" w:eastAsia="Times New Roman" w:hAnsi="Helvetica" w:cs="Times New Roman"/>
          <w:color w:val="7030A0"/>
          <w:sz w:val="18"/>
          <w:szCs w:val="18"/>
          <w:lang w:val="en-US" w:eastAsia="fr-FR"/>
        </w:rPr>
        <w:t>JoVE</w:t>
      </w:r>
      <w:proofErr w:type="spellEnd"/>
      <w:r w:rsidRPr="004A0626">
        <w:rPr>
          <w:rFonts w:ascii="Helvetica" w:eastAsia="Times New Roman" w:hAnsi="Helvetica" w:cs="Times New Roman"/>
          <w:color w:val="7030A0"/>
          <w:sz w:val="18"/>
          <w:szCs w:val="18"/>
          <w:lang w:val="en-US" w:eastAsia="fr-FR"/>
        </w:rPr>
        <w:t xml:space="preserve"> instructions for authors. Citation formatting should appear as follows: (For 6 authors or less list all authors. For more than 6 authors, list only the first author then </w:t>
      </w:r>
      <w:r w:rsidRPr="004A0626">
        <w:rPr>
          <w:rFonts w:ascii="Helvetica" w:eastAsia="Times New Roman" w:hAnsi="Helvetica" w:cs="Times New Roman"/>
          <w:i/>
          <w:iCs/>
          <w:color w:val="7030A0"/>
          <w:sz w:val="18"/>
          <w:szCs w:val="18"/>
          <w:lang w:val="en-US" w:eastAsia="fr-FR"/>
        </w:rPr>
        <w:t>et al.</w:t>
      </w:r>
      <w:r w:rsidRPr="004A0626">
        <w:rPr>
          <w:rFonts w:ascii="Helvetica" w:eastAsia="Times New Roman" w:hAnsi="Helvetica" w:cs="Times New Roman"/>
          <w:color w:val="7030A0"/>
          <w:sz w:val="18"/>
          <w:szCs w:val="18"/>
          <w:lang w:val="en-US" w:eastAsia="fr-FR"/>
        </w:rPr>
        <w:t>): [</w:t>
      </w:r>
      <w:proofErr w:type="spellStart"/>
      <w:r w:rsidRPr="004A0626">
        <w:rPr>
          <w:rFonts w:ascii="Helvetica" w:eastAsia="Times New Roman" w:hAnsi="Helvetica" w:cs="Times New Roman"/>
          <w:color w:val="7030A0"/>
          <w:sz w:val="18"/>
          <w:szCs w:val="18"/>
          <w:lang w:val="en-US" w:eastAsia="fr-FR"/>
        </w:rPr>
        <w:t>Lastname</w:t>
      </w:r>
      <w:proofErr w:type="spellEnd"/>
      <w:r w:rsidRPr="004A0626">
        <w:rPr>
          <w:rFonts w:ascii="Helvetica" w:eastAsia="Times New Roman" w:hAnsi="Helvetica" w:cs="Times New Roman"/>
          <w:color w:val="7030A0"/>
          <w:sz w:val="18"/>
          <w:szCs w:val="18"/>
          <w:lang w:val="en-US" w:eastAsia="fr-FR"/>
        </w:rPr>
        <w:t xml:space="preserve">, F.I., </w:t>
      </w:r>
      <w:proofErr w:type="spellStart"/>
      <w:r w:rsidRPr="004A0626">
        <w:rPr>
          <w:rFonts w:ascii="Helvetica" w:eastAsia="Times New Roman" w:hAnsi="Helvetica" w:cs="Times New Roman"/>
          <w:color w:val="7030A0"/>
          <w:sz w:val="18"/>
          <w:szCs w:val="18"/>
          <w:lang w:val="en-US" w:eastAsia="fr-FR"/>
        </w:rPr>
        <w:t>LastName</w:t>
      </w:r>
      <w:proofErr w:type="spellEnd"/>
      <w:r w:rsidRPr="004A0626">
        <w:rPr>
          <w:rFonts w:ascii="Helvetica" w:eastAsia="Times New Roman" w:hAnsi="Helvetica" w:cs="Times New Roman"/>
          <w:color w:val="7030A0"/>
          <w:sz w:val="18"/>
          <w:szCs w:val="18"/>
          <w:lang w:val="en-US" w:eastAsia="fr-FR"/>
        </w:rPr>
        <w:t xml:space="preserve">, F.I., </w:t>
      </w:r>
      <w:proofErr w:type="spellStart"/>
      <w:r w:rsidRPr="004A0626">
        <w:rPr>
          <w:rFonts w:ascii="Helvetica" w:eastAsia="Times New Roman" w:hAnsi="Helvetica" w:cs="Times New Roman"/>
          <w:color w:val="7030A0"/>
          <w:sz w:val="18"/>
          <w:szCs w:val="18"/>
          <w:lang w:val="en-US" w:eastAsia="fr-FR"/>
        </w:rPr>
        <w:t>LastName</w:t>
      </w:r>
      <w:proofErr w:type="spellEnd"/>
      <w:r w:rsidRPr="004A0626">
        <w:rPr>
          <w:rFonts w:ascii="Helvetica" w:eastAsia="Times New Roman" w:hAnsi="Helvetica" w:cs="Times New Roman"/>
          <w:color w:val="7030A0"/>
          <w:sz w:val="18"/>
          <w:szCs w:val="18"/>
          <w:lang w:val="en-US" w:eastAsia="fr-FR"/>
        </w:rPr>
        <w:t>, F.I. Article Title. </w:t>
      </w:r>
      <w:r w:rsidRPr="004A0626">
        <w:rPr>
          <w:rFonts w:ascii="Helvetica" w:eastAsia="Times New Roman" w:hAnsi="Helvetica" w:cs="Times New Roman"/>
          <w:i/>
          <w:iCs/>
          <w:color w:val="7030A0"/>
          <w:sz w:val="18"/>
          <w:szCs w:val="18"/>
          <w:lang w:val="en-US" w:eastAsia="fr-FR"/>
        </w:rPr>
        <w:t>Source</w:t>
      </w:r>
      <w:r w:rsidRPr="004A0626">
        <w:rPr>
          <w:rFonts w:ascii="Helvetica" w:eastAsia="Times New Roman" w:hAnsi="Helvetica" w:cs="Times New Roman"/>
          <w:color w:val="7030A0"/>
          <w:sz w:val="18"/>
          <w:szCs w:val="18"/>
          <w:lang w:val="en-US" w:eastAsia="fr-FR"/>
        </w:rPr>
        <w:t>. </w:t>
      </w:r>
      <w:proofErr w:type="gramStart"/>
      <w:r w:rsidRPr="004A0626">
        <w:rPr>
          <w:rFonts w:ascii="Helvetica" w:eastAsia="Times New Roman" w:hAnsi="Helvetica" w:cs="Times New Roman"/>
          <w:b/>
          <w:bCs/>
          <w:color w:val="7030A0"/>
          <w:sz w:val="18"/>
          <w:szCs w:val="18"/>
          <w:lang w:val="en-US" w:eastAsia="fr-FR"/>
        </w:rPr>
        <w:t>Volume</w:t>
      </w:r>
      <w:r w:rsidRPr="004A0626">
        <w:rPr>
          <w:rFonts w:ascii="Helvetica" w:eastAsia="Times New Roman" w:hAnsi="Helvetica" w:cs="Times New Roman"/>
          <w:color w:val="7030A0"/>
          <w:sz w:val="18"/>
          <w:szCs w:val="18"/>
          <w:lang w:val="en-US" w:eastAsia="fr-FR"/>
        </w:rPr>
        <w:t>(</w:t>
      </w:r>
      <w:proofErr w:type="gramEnd"/>
      <w:r w:rsidRPr="004A0626">
        <w:rPr>
          <w:rFonts w:ascii="Helvetica" w:eastAsia="Times New Roman" w:hAnsi="Helvetica" w:cs="Times New Roman"/>
          <w:color w:val="7030A0"/>
          <w:sz w:val="18"/>
          <w:szCs w:val="18"/>
          <w:lang w:val="en-US" w:eastAsia="fr-FR"/>
        </w:rPr>
        <w:t xml:space="preserve">Issue), </w:t>
      </w:r>
      <w:proofErr w:type="spellStart"/>
      <w:r w:rsidRPr="004A0626">
        <w:rPr>
          <w:rFonts w:ascii="Helvetica" w:eastAsia="Times New Roman" w:hAnsi="Helvetica" w:cs="Times New Roman"/>
          <w:color w:val="7030A0"/>
          <w:sz w:val="18"/>
          <w:szCs w:val="18"/>
          <w:lang w:val="en-US" w:eastAsia="fr-FR"/>
        </w:rPr>
        <w:t>FirstPage</w:t>
      </w:r>
      <w:proofErr w:type="spellEnd"/>
      <w:r w:rsidRPr="004A0626">
        <w:rPr>
          <w:rFonts w:ascii="Helvetica" w:eastAsia="Times New Roman" w:hAnsi="Helvetica" w:cs="Times New Roman"/>
          <w:color w:val="7030A0"/>
          <w:sz w:val="18"/>
          <w:szCs w:val="18"/>
          <w:lang w:val="en-US" w:eastAsia="fr-FR"/>
        </w:rPr>
        <w:t xml:space="preserve"> – </w:t>
      </w:r>
      <w:proofErr w:type="spellStart"/>
      <w:r w:rsidRPr="004A0626">
        <w:rPr>
          <w:rFonts w:ascii="Helvetica" w:eastAsia="Times New Roman" w:hAnsi="Helvetica" w:cs="Times New Roman"/>
          <w:color w:val="7030A0"/>
          <w:sz w:val="18"/>
          <w:szCs w:val="18"/>
          <w:lang w:val="en-US" w:eastAsia="fr-FR"/>
        </w:rPr>
        <w:t>LastPage</w:t>
      </w:r>
      <w:proofErr w:type="spellEnd"/>
      <w:r w:rsidRPr="004A0626">
        <w:rPr>
          <w:rFonts w:ascii="Helvetica" w:eastAsia="Times New Roman" w:hAnsi="Helvetica" w:cs="Times New Roman"/>
          <w:color w:val="7030A0"/>
          <w:sz w:val="18"/>
          <w:szCs w:val="18"/>
          <w:lang w:val="en-US" w:eastAsia="fr-FR"/>
        </w:rPr>
        <w:t xml:space="preserve">, </w:t>
      </w:r>
      <w:proofErr w:type="spellStart"/>
      <w:r w:rsidRPr="004A0626">
        <w:rPr>
          <w:rFonts w:ascii="Helvetica" w:eastAsia="Times New Roman" w:hAnsi="Helvetica" w:cs="Times New Roman"/>
          <w:color w:val="7030A0"/>
          <w:sz w:val="18"/>
          <w:szCs w:val="18"/>
          <w:lang w:val="en-US" w:eastAsia="fr-FR"/>
        </w:rPr>
        <w:t>doi:DOI</w:t>
      </w:r>
      <w:proofErr w:type="spellEnd"/>
      <w:r w:rsidRPr="004A0626">
        <w:rPr>
          <w:rFonts w:ascii="Helvetica" w:eastAsia="Times New Roman" w:hAnsi="Helvetica" w:cs="Times New Roman"/>
          <w:color w:val="7030A0"/>
          <w:sz w:val="18"/>
          <w:szCs w:val="18"/>
          <w:lang w:val="en-US" w:eastAsia="fr-FR"/>
        </w:rPr>
        <w:t xml:space="preserve"> (YEAR).]</w:t>
      </w:r>
      <w:r w:rsidRPr="004A0626">
        <w:rPr>
          <w:rFonts w:ascii="Helvetica" w:eastAsia="Times New Roman" w:hAnsi="Helvetica" w:cs="Times New Roman"/>
          <w:color w:val="7030A0"/>
          <w:sz w:val="18"/>
          <w:szCs w:val="18"/>
          <w:lang w:val="en-US" w:eastAsia="fr-FR"/>
        </w:rPr>
        <w:br/>
      </w:r>
      <w:r w:rsidRPr="004A0626">
        <w:rPr>
          <w:rFonts w:ascii="Helvetica" w:eastAsia="Times New Roman" w:hAnsi="Helvetica" w:cs="Times New Roman"/>
          <w:color w:val="7030A0"/>
          <w:sz w:val="18"/>
          <w:szCs w:val="18"/>
          <w:lang w:val="en-US" w:eastAsia="fr-FR"/>
        </w:rPr>
        <w:br/>
        <w:t>• </w:t>
      </w:r>
      <w:r w:rsidRPr="004A0626">
        <w:rPr>
          <w:rFonts w:ascii="Helvetica" w:eastAsia="Times New Roman" w:hAnsi="Helvetica" w:cs="Times New Roman"/>
          <w:b/>
          <w:bCs/>
          <w:color w:val="7030A0"/>
          <w:sz w:val="18"/>
          <w:szCs w:val="18"/>
          <w:lang w:val="en-US" w:eastAsia="fr-FR"/>
        </w:rPr>
        <w:t>Commercial Language:</w:t>
      </w:r>
      <w:r w:rsidR="00663473">
        <w:rPr>
          <w:rFonts w:ascii="Helvetica" w:eastAsia="Times New Roman" w:hAnsi="Helvetica" w:cs="Times New Roman"/>
          <w:b/>
          <w:bCs/>
          <w:color w:val="7030A0"/>
          <w:sz w:val="18"/>
          <w:szCs w:val="18"/>
          <w:lang w:val="en-US" w:eastAsia="fr-FR"/>
        </w:rPr>
        <w:t xml:space="preserve"> </w:t>
      </w:r>
      <w:proofErr w:type="spellStart"/>
      <w:r w:rsidRPr="004A0626">
        <w:rPr>
          <w:rFonts w:ascii="Helvetica" w:eastAsia="Times New Roman" w:hAnsi="Helvetica" w:cs="Times New Roman"/>
          <w:color w:val="7030A0"/>
          <w:sz w:val="18"/>
          <w:szCs w:val="18"/>
          <w:lang w:val="en-US" w:eastAsia="fr-FR"/>
        </w:rPr>
        <w:t>JoVE</w:t>
      </w:r>
      <w:proofErr w:type="spellEnd"/>
      <w:r w:rsidRPr="004A0626">
        <w:rPr>
          <w:rFonts w:ascii="Helvetica" w:eastAsia="Times New Roman" w:hAnsi="Helvetica" w:cs="Times New Roman"/>
          <w:color w:val="7030A0"/>
          <w:sz w:val="18"/>
          <w:szCs w:val="18"/>
          <w:lang w:val="en-US" w:eastAsia="fr-FR"/>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w:t>
      </w:r>
      <w:r w:rsidRPr="004A0626">
        <w:rPr>
          <w:rFonts w:ascii="Helvetica" w:eastAsia="Times New Roman" w:hAnsi="Helvetica" w:cs="Times New Roman"/>
          <w:color w:val="7030A0"/>
          <w:sz w:val="18"/>
          <w:szCs w:val="18"/>
          <w:lang w:val="en-US" w:eastAsia="fr-FR"/>
        </w:rPr>
        <w:br/>
      </w:r>
      <w:r w:rsidRPr="004A0626">
        <w:rPr>
          <w:rFonts w:ascii="Helvetica" w:eastAsia="Times New Roman" w:hAnsi="Helvetica" w:cs="Times New Roman"/>
          <w:color w:val="7030A0"/>
          <w:sz w:val="18"/>
          <w:szCs w:val="18"/>
          <w:lang w:val="en-US" w:eastAsia="fr-FR"/>
        </w:rPr>
        <w:lastRenderedPageBreak/>
        <w:t>1) Please use MS Word’s find function (</w:t>
      </w:r>
      <w:proofErr w:type="spellStart"/>
      <w:r w:rsidRPr="004A0626">
        <w:rPr>
          <w:rFonts w:ascii="Helvetica" w:eastAsia="Times New Roman" w:hAnsi="Helvetica" w:cs="Times New Roman"/>
          <w:color w:val="7030A0"/>
          <w:sz w:val="18"/>
          <w:szCs w:val="18"/>
          <w:lang w:val="en-US" w:eastAsia="fr-FR"/>
        </w:rPr>
        <w:t>Ctrl+F</w:t>
      </w:r>
      <w:proofErr w:type="spellEnd"/>
      <w:r w:rsidRPr="004A0626">
        <w:rPr>
          <w:rFonts w:ascii="Helvetica" w:eastAsia="Times New Roman" w:hAnsi="Helvetica" w:cs="Times New Roman"/>
          <w:color w:val="7030A0"/>
          <w:sz w:val="18"/>
          <w:szCs w:val="18"/>
          <w:lang w:val="en-US" w:eastAsia="fr-FR"/>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r w:rsidRPr="004A0626">
        <w:rPr>
          <w:rFonts w:ascii="Helvetica" w:eastAsia="Times New Roman" w:hAnsi="Helvetica" w:cs="Times New Roman"/>
          <w:color w:val="7030A0"/>
          <w:sz w:val="18"/>
          <w:szCs w:val="18"/>
          <w:lang w:val="en-US" w:eastAsia="fr-FR"/>
        </w:rPr>
        <w:br/>
        <w:t>2) Please remove the registered trademark symbols TM/R from the table of reagents/materials.</w:t>
      </w:r>
    </w:p>
    <w:p w:rsidR="006B53AB" w:rsidRDefault="00B96406" w:rsidP="00A942E2">
      <w:pPr>
        <w:spacing w:after="120"/>
        <w:rPr>
          <w:rFonts w:ascii="Helvetica" w:eastAsia="Times New Roman" w:hAnsi="Helvetica" w:cs="Times New Roman"/>
          <w:color w:val="7030A0"/>
          <w:sz w:val="18"/>
          <w:szCs w:val="18"/>
          <w:lang w:val="en-US" w:eastAsia="fr-FR"/>
        </w:rPr>
      </w:pPr>
      <w:r>
        <w:rPr>
          <w:rFonts w:ascii="Helvetica" w:eastAsia="Times New Roman" w:hAnsi="Helvetica" w:cs="Times New Roman"/>
          <w:i/>
          <w:iCs/>
          <w:color w:val="7030A0"/>
          <w:sz w:val="18"/>
          <w:szCs w:val="18"/>
          <w:lang w:val="en-US" w:eastAsia="fr-FR"/>
        </w:rPr>
        <w:t>We deleted the only commercial reference of the text.</w:t>
      </w:r>
      <w:r w:rsidR="00B52697" w:rsidRPr="004A0626">
        <w:rPr>
          <w:rFonts w:ascii="Helvetica" w:eastAsia="Times New Roman" w:hAnsi="Helvetica" w:cs="Times New Roman"/>
          <w:color w:val="7030A0"/>
          <w:sz w:val="18"/>
          <w:szCs w:val="18"/>
          <w:lang w:val="en-US" w:eastAsia="fr-FR"/>
        </w:rPr>
        <w:br/>
      </w:r>
      <w:r w:rsidR="00B52697" w:rsidRPr="004A0626">
        <w:rPr>
          <w:rFonts w:ascii="Helvetica" w:eastAsia="Times New Roman" w:hAnsi="Helvetica" w:cs="Times New Roman"/>
          <w:color w:val="7030A0"/>
          <w:sz w:val="18"/>
          <w:szCs w:val="18"/>
          <w:lang w:val="en-US" w:eastAsia="fr-FR"/>
        </w:rPr>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00B52697" w:rsidRPr="004A0626">
        <w:rPr>
          <w:rFonts w:ascii="Helvetica" w:eastAsia="Times New Roman" w:hAnsi="Helvetica" w:cs="Times New Roman"/>
          <w:color w:val="7030A0"/>
          <w:sz w:val="18"/>
          <w:szCs w:val="18"/>
          <w:lang w:val="en-US" w:eastAsia="fr-FR"/>
        </w:rPr>
        <w:t>JoVE</w:t>
      </w:r>
      <w:proofErr w:type="spellEnd"/>
      <w:r w:rsidR="00B52697" w:rsidRPr="004A0626">
        <w:rPr>
          <w:rFonts w:ascii="Helvetica" w:eastAsia="Times New Roman" w:hAnsi="Helvetica" w:cs="Times New Roman"/>
          <w:color w:val="7030A0"/>
          <w:sz w:val="18"/>
          <w:szCs w:val="18"/>
          <w:lang w:val="en-US" w:eastAsia="fr-FR"/>
        </w:rPr>
        <w:t>)" section. Please also cite the figure appropriately in the figure legend, i.e. "This figure has been modified from [citation]."</w:t>
      </w:r>
    </w:p>
    <w:p w:rsidR="004A0626" w:rsidRPr="00B96406" w:rsidRDefault="006B53AB" w:rsidP="00A942E2">
      <w:pPr>
        <w:spacing w:after="120"/>
        <w:rPr>
          <w:rFonts w:ascii="Helvetica" w:eastAsia="Times New Roman" w:hAnsi="Helvetica" w:cs="Times New Roman"/>
          <w:color w:val="7030A0"/>
          <w:sz w:val="18"/>
          <w:szCs w:val="18"/>
          <w:lang w:val="en-US" w:eastAsia="fr-FR"/>
        </w:rPr>
      </w:pPr>
      <w:r>
        <w:rPr>
          <w:rFonts w:ascii="Helvetica" w:eastAsia="Times New Roman" w:hAnsi="Helvetica" w:cs="Times New Roman"/>
          <w:i/>
          <w:iCs/>
          <w:color w:val="7030A0"/>
          <w:sz w:val="18"/>
          <w:szCs w:val="18"/>
          <w:lang w:val="en-US" w:eastAsia="fr-FR"/>
        </w:rPr>
        <w:t>These are personal and unpublished figures.</w:t>
      </w:r>
      <w:r w:rsidR="00B52697" w:rsidRPr="004A0626">
        <w:rPr>
          <w:rFonts w:ascii="Helvetica" w:eastAsia="Times New Roman" w:hAnsi="Helvetica" w:cs="Times New Roman"/>
          <w:color w:val="7030A0"/>
          <w:sz w:val="18"/>
          <w:szCs w:val="18"/>
          <w:lang w:val="en-US" w:eastAsia="fr-FR"/>
        </w:rPr>
        <w:br/>
      </w:r>
      <w:r w:rsidR="00B52697" w:rsidRPr="00B52697">
        <w:rPr>
          <w:rFonts w:ascii="Helvetica" w:eastAsia="Times New Roman" w:hAnsi="Helvetica" w:cs="Times New Roman"/>
          <w:color w:val="000000" w:themeColor="text1"/>
          <w:sz w:val="18"/>
          <w:szCs w:val="18"/>
          <w:lang w:val="en-US" w:eastAsia="fr-FR"/>
        </w:rPr>
        <w:br/>
      </w:r>
    </w:p>
    <w:p w:rsidR="004A0626" w:rsidRDefault="004A0626" w:rsidP="00A942E2">
      <w:pPr>
        <w:spacing w:after="120"/>
        <w:rPr>
          <w:rFonts w:ascii="Helvetica" w:eastAsia="Times New Roman" w:hAnsi="Helvetica" w:cs="Times New Roman"/>
          <w:b/>
          <w:bCs/>
          <w:color w:val="FF0000"/>
          <w:sz w:val="18"/>
          <w:szCs w:val="18"/>
          <w:u w:val="single"/>
          <w:lang w:val="en-US" w:eastAsia="fr-FR"/>
        </w:rPr>
      </w:pPr>
      <w:r>
        <w:rPr>
          <w:rFonts w:ascii="Helvetica" w:eastAsia="Times New Roman" w:hAnsi="Helvetica" w:cs="Times New Roman"/>
          <w:b/>
          <w:bCs/>
          <w:color w:val="FF0000"/>
          <w:sz w:val="18"/>
          <w:szCs w:val="18"/>
          <w:u w:val="single"/>
          <w:lang w:val="en-US" w:eastAsia="fr-FR"/>
        </w:rPr>
        <w:br w:type="page"/>
      </w:r>
    </w:p>
    <w:p w:rsidR="00F67047" w:rsidRDefault="00B52697" w:rsidP="00A942E2">
      <w:pPr>
        <w:spacing w:after="120"/>
        <w:rPr>
          <w:rFonts w:ascii="Helvetica" w:eastAsia="Times New Roman" w:hAnsi="Helvetica" w:cs="Times New Roman"/>
          <w:color w:val="FF0000"/>
          <w:sz w:val="18"/>
          <w:szCs w:val="18"/>
          <w:lang w:val="en-US" w:eastAsia="fr-FR"/>
        </w:rPr>
      </w:pPr>
      <w:r w:rsidRPr="00486428">
        <w:rPr>
          <w:rFonts w:ascii="Helvetica" w:eastAsia="Times New Roman" w:hAnsi="Helvetica" w:cs="Times New Roman"/>
          <w:b/>
          <w:bCs/>
          <w:color w:val="FF0000"/>
          <w:sz w:val="18"/>
          <w:szCs w:val="18"/>
          <w:u w:val="single"/>
          <w:lang w:val="en-US" w:eastAsia="fr-FR"/>
        </w:rPr>
        <w:lastRenderedPageBreak/>
        <w:t>Comments from Peer-Reviewers:</w:t>
      </w:r>
      <w:r w:rsidRPr="00486428">
        <w:rPr>
          <w:rFonts w:ascii="Helvetica" w:eastAsia="Times New Roman" w:hAnsi="Helvetica" w:cs="Times New Roman"/>
          <w:color w:val="FF0000"/>
          <w:sz w:val="18"/>
          <w:szCs w:val="18"/>
          <w:lang w:val="en-US" w:eastAsia="fr-FR"/>
        </w:rPr>
        <w:t> </w:t>
      </w:r>
      <w:r w:rsidRPr="00486428">
        <w:rPr>
          <w:rFonts w:ascii="Helvetica" w:eastAsia="Times New Roman" w:hAnsi="Helvetica" w:cs="Times New Roman"/>
          <w:color w:val="FF0000"/>
          <w:sz w:val="18"/>
          <w:szCs w:val="18"/>
          <w:lang w:val="en-US" w:eastAsia="fr-FR"/>
        </w:rPr>
        <w:br/>
      </w:r>
      <w:r w:rsidRPr="00486428">
        <w:rPr>
          <w:rFonts w:ascii="Helvetica" w:eastAsia="Times New Roman" w:hAnsi="Helvetica" w:cs="Times New Roman"/>
          <w:color w:val="FF0000"/>
          <w:sz w:val="18"/>
          <w:szCs w:val="18"/>
          <w:lang w:val="en-US" w:eastAsia="fr-FR"/>
        </w:rPr>
        <w:br/>
      </w:r>
      <w:r w:rsidRPr="00486428">
        <w:rPr>
          <w:rFonts w:ascii="Helvetica" w:eastAsia="Times New Roman" w:hAnsi="Helvetica" w:cs="Times New Roman"/>
          <w:color w:val="FF0000"/>
          <w:sz w:val="18"/>
          <w:szCs w:val="18"/>
          <w:lang w:val="en-US" w:eastAsia="fr-FR"/>
        </w:rPr>
        <w:br/>
      </w:r>
      <w:r w:rsidRPr="00486428">
        <w:rPr>
          <w:rFonts w:ascii="Helvetica" w:eastAsia="Times New Roman" w:hAnsi="Helvetica" w:cs="Times New Roman"/>
          <w:b/>
          <w:bCs/>
          <w:color w:val="FF0000"/>
          <w:sz w:val="18"/>
          <w:szCs w:val="18"/>
          <w:lang w:val="en-US" w:eastAsia="fr-FR"/>
        </w:rPr>
        <w:t>Reviewer #1:</w:t>
      </w:r>
      <w:r w:rsidRPr="00486428">
        <w:rPr>
          <w:rFonts w:ascii="Helvetica" w:eastAsia="Times New Roman" w:hAnsi="Helvetica" w:cs="Times New Roman"/>
          <w:color w:val="FF0000"/>
          <w:sz w:val="18"/>
          <w:szCs w:val="18"/>
          <w:lang w:val="en-US" w:eastAsia="fr-FR"/>
        </w:rPr>
        <w:br/>
        <w:t>Manuscript Summary:</w:t>
      </w:r>
      <w:r w:rsidRPr="00486428">
        <w:rPr>
          <w:rFonts w:ascii="Helvetica" w:eastAsia="Times New Roman" w:hAnsi="Helvetica" w:cs="Times New Roman"/>
          <w:color w:val="FF0000"/>
          <w:sz w:val="18"/>
          <w:szCs w:val="18"/>
          <w:lang w:val="en-US" w:eastAsia="fr-FR"/>
        </w:rPr>
        <w:br/>
        <w:t>The manuscript describes how endoscopic guided photo ablation of endometrial cysts in the mare is performed however presents no data as to the derivation of opinions by conducting the procedures on how many mares.</w:t>
      </w:r>
      <w:r w:rsidRPr="00486428">
        <w:rPr>
          <w:rFonts w:ascii="Helvetica" w:eastAsia="Times New Roman" w:hAnsi="Helvetica" w:cs="Times New Roman"/>
          <w:color w:val="FF0000"/>
          <w:sz w:val="18"/>
          <w:szCs w:val="18"/>
          <w:lang w:val="en-US" w:eastAsia="fr-FR"/>
        </w:rPr>
        <w:br/>
      </w:r>
      <w:r w:rsidRPr="00486428">
        <w:rPr>
          <w:rFonts w:ascii="Helvetica" w:eastAsia="Times New Roman" w:hAnsi="Helvetica" w:cs="Times New Roman"/>
          <w:color w:val="FF0000"/>
          <w:sz w:val="18"/>
          <w:szCs w:val="18"/>
          <w:lang w:val="en-US" w:eastAsia="fr-FR"/>
        </w:rPr>
        <w:br/>
        <w:t>Major Concerns:</w:t>
      </w:r>
      <w:r w:rsidRPr="00486428">
        <w:rPr>
          <w:rFonts w:ascii="Helvetica" w:eastAsia="Times New Roman" w:hAnsi="Helvetica" w:cs="Times New Roman"/>
          <w:color w:val="FF0000"/>
          <w:sz w:val="18"/>
          <w:szCs w:val="18"/>
          <w:lang w:val="en-US" w:eastAsia="fr-FR"/>
        </w:rPr>
        <w:br/>
        <w:t>How photo ablation can be different from simple aspiration of cysts as most endometrial cysts are lymphatic have not been mentioned.</w:t>
      </w:r>
    </w:p>
    <w:p w:rsidR="00F67047" w:rsidRPr="00832118" w:rsidRDefault="00493F0D" w:rsidP="00A942E2">
      <w:pPr>
        <w:spacing w:after="120"/>
        <w:rPr>
          <w:rFonts w:ascii="Helvetica" w:eastAsia="Times New Roman" w:hAnsi="Helvetica" w:cs="Times New Roman"/>
          <w:i/>
          <w:iCs/>
          <w:color w:val="FF0000"/>
          <w:sz w:val="18"/>
          <w:szCs w:val="18"/>
          <w:lang w:val="en-US" w:eastAsia="fr-FR"/>
        </w:rPr>
      </w:pPr>
      <w:r>
        <w:rPr>
          <w:rFonts w:ascii="Helvetica" w:eastAsia="Times New Roman" w:hAnsi="Helvetica" w:cs="Times New Roman"/>
          <w:i/>
          <w:iCs/>
          <w:color w:val="FF0000"/>
          <w:sz w:val="18"/>
          <w:szCs w:val="18"/>
          <w:lang w:val="en-US" w:eastAsia="fr-FR"/>
        </w:rPr>
        <w:t>Thank you for that recommendation, we tried to highlight and to improve this aspect in the introduction part</w:t>
      </w:r>
      <w:r w:rsidR="0046649F">
        <w:rPr>
          <w:rFonts w:ascii="Helvetica" w:eastAsia="Times New Roman" w:hAnsi="Helvetica" w:cs="Times New Roman"/>
          <w:i/>
          <w:iCs/>
          <w:color w:val="FF0000"/>
          <w:sz w:val="18"/>
          <w:szCs w:val="18"/>
          <w:lang w:val="en-US" w:eastAsia="fr-FR"/>
        </w:rPr>
        <w:t xml:space="preserve"> (lines 57,58, 59)</w:t>
      </w:r>
      <w:r>
        <w:rPr>
          <w:rFonts w:ascii="Helvetica" w:eastAsia="Times New Roman" w:hAnsi="Helvetica" w:cs="Times New Roman"/>
          <w:i/>
          <w:iCs/>
          <w:color w:val="FF0000"/>
          <w:sz w:val="18"/>
          <w:szCs w:val="18"/>
          <w:lang w:val="en-US" w:eastAsia="fr-FR"/>
        </w:rPr>
        <w:t>.</w:t>
      </w:r>
    </w:p>
    <w:p w:rsidR="004F54DC" w:rsidRDefault="00B52697" w:rsidP="00A942E2">
      <w:pPr>
        <w:spacing w:after="120"/>
        <w:rPr>
          <w:rFonts w:ascii="Helvetica" w:eastAsia="Times New Roman" w:hAnsi="Helvetica" w:cs="Times New Roman"/>
          <w:color w:val="FF0000"/>
          <w:sz w:val="18"/>
          <w:szCs w:val="18"/>
          <w:lang w:val="en-US" w:eastAsia="fr-FR"/>
        </w:rPr>
      </w:pPr>
      <w:r w:rsidRPr="00486428">
        <w:rPr>
          <w:rFonts w:ascii="Helvetica" w:eastAsia="Times New Roman" w:hAnsi="Helvetica" w:cs="Times New Roman"/>
          <w:color w:val="FF0000"/>
          <w:sz w:val="18"/>
          <w:szCs w:val="18"/>
          <w:lang w:val="en-US" w:eastAsia="fr-FR"/>
        </w:rPr>
        <w:t xml:space="preserve">The outcome of the procedure is speculated and not based on actual number of observations which have not been described anywhere in the manuscript. </w:t>
      </w:r>
      <w:r w:rsidR="00F67047" w:rsidRPr="00486428">
        <w:rPr>
          <w:rFonts w:ascii="Helvetica" w:eastAsia="Times New Roman" w:hAnsi="Helvetica" w:cs="Times New Roman"/>
          <w:color w:val="FF0000"/>
          <w:sz w:val="18"/>
          <w:szCs w:val="18"/>
          <w:lang w:val="en-US" w:eastAsia="fr-FR"/>
        </w:rPr>
        <w:t>The location of cysts, their size and the clinical outcome need to be described somewhere.</w:t>
      </w:r>
    </w:p>
    <w:p w:rsidR="00493F0D" w:rsidRPr="003E10BA" w:rsidRDefault="00815D1C" w:rsidP="00A942E2">
      <w:pPr>
        <w:spacing w:after="120"/>
        <w:rPr>
          <w:rFonts w:ascii="Helvetica" w:eastAsia="Times New Roman" w:hAnsi="Helvetica" w:cs="Times New Roman"/>
          <w:i/>
          <w:iCs/>
          <w:color w:val="FF0000"/>
          <w:sz w:val="18"/>
          <w:szCs w:val="18"/>
          <w:lang w:val="en-US" w:eastAsia="fr-FR"/>
        </w:rPr>
      </w:pPr>
      <w:r>
        <w:rPr>
          <w:rFonts w:ascii="Helvetica" w:eastAsia="Times New Roman" w:hAnsi="Helvetica" w:cs="Times New Roman"/>
          <w:i/>
          <w:iCs/>
          <w:color w:val="FF0000"/>
          <w:sz w:val="18"/>
          <w:szCs w:val="18"/>
          <w:lang w:val="en-US" w:eastAsia="fr-FR"/>
        </w:rPr>
        <w:t>We added some extra-details about the procedures</w:t>
      </w:r>
      <w:r w:rsidR="0046649F">
        <w:rPr>
          <w:rFonts w:ascii="Helvetica" w:eastAsia="Times New Roman" w:hAnsi="Helvetica" w:cs="Times New Roman"/>
          <w:i/>
          <w:iCs/>
          <w:color w:val="FF0000"/>
          <w:sz w:val="18"/>
          <w:szCs w:val="18"/>
          <w:lang w:val="en-US" w:eastAsia="fr-FR"/>
        </w:rPr>
        <w:t xml:space="preserve"> (lines 139-140-141-142</w:t>
      </w:r>
      <w:r w:rsidR="00DD4DB4">
        <w:rPr>
          <w:rFonts w:ascii="Helvetica" w:eastAsia="Times New Roman" w:hAnsi="Helvetica" w:cs="Times New Roman"/>
          <w:i/>
          <w:iCs/>
          <w:color w:val="FF0000"/>
          <w:sz w:val="18"/>
          <w:szCs w:val="18"/>
          <w:lang w:val="en-US" w:eastAsia="fr-FR"/>
        </w:rPr>
        <w:t>-147-148-149-157)</w:t>
      </w:r>
      <w:r>
        <w:rPr>
          <w:rFonts w:ascii="Helvetica" w:eastAsia="Times New Roman" w:hAnsi="Helvetica" w:cs="Times New Roman"/>
          <w:i/>
          <w:iCs/>
          <w:color w:val="FF0000"/>
          <w:sz w:val="18"/>
          <w:szCs w:val="18"/>
          <w:lang w:val="en-US" w:eastAsia="fr-FR"/>
        </w:rPr>
        <w:t xml:space="preserve">. However, we didn’t aim to make a study about the outcomes of the cysts photoablation by laser. The aim of this paper is to describe the method in a video about this treatment used in the case of infertility in mares. </w:t>
      </w:r>
    </w:p>
    <w:p w:rsidR="004F54DC" w:rsidRDefault="00B52697" w:rsidP="00A942E2">
      <w:pPr>
        <w:spacing w:after="120"/>
        <w:rPr>
          <w:rFonts w:ascii="Helvetica" w:eastAsia="Times New Roman" w:hAnsi="Helvetica" w:cs="Times New Roman"/>
          <w:color w:val="FF0000"/>
          <w:sz w:val="18"/>
          <w:szCs w:val="18"/>
          <w:lang w:val="en-US" w:eastAsia="fr-FR"/>
        </w:rPr>
      </w:pPr>
      <w:r w:rsidRPr="00486428">
        <w:rPr>
          <w:rFonts w:ascii="Helvetica" w:eastAsia="Times New Roman" w:hAnsi="Helvetica" w:cs="Times New Roman"/>
          <w:color w:val="FF0000"/>
          <w:sz w:val="18"/>
          <w:szCs w:val="18"/>
          <w:lang w:val="en-US" w:eastAsia="fr-FR"/>
        </w:rPr>
        <w:t>No endoscopic pictures have been included in a text only manuscript. No video of performing the procedures have been included.</w:t>
      </w:r>
    </w:p>
    <w:p w:rsidR="00DD408D" w:rsidRDefault="004F54DC" w:rsidP="00A942E2">
      <w:pPr>
        <w:spacing w:after="120"/>
        <w:rPr>
          <w:rFonts w:ascii="Helvetica" w:eastAsia="Times New Roman" w:hAnsi="Helvetica" w:cs="Times New Roman"/>
          <w:color w:val="FF0000"/>
          <w:sz w:val="18"/>
          <w:szCs w:val="18"/>
          <w:lang w:val="en-US" w:eastAsia="fr-FR"/>
        </w:rPr>
      </w:pPr>
      <w:r w:rsidRPr="004F54DC">
        <w:rPr>
          <w:rFonts w:ascii="Helvetica" w:eastAsia="Times New Roman" w:hAnsi="Helvetica" w:cs="Times New Roman"/>
          <w:i/>
          <w:iCs/>
          <w:color w:val="FF0000"/>
          <w:sz w:val="18"/>
          <w:szCs w:val="18"/>
          <w:lang w:val="en-US" w:eastAsia="fr-FR"/>
        </w:rPr>
        <w:t>As the aim of this article is to perform a video of the procedure with professionals, we don’t know if it’s really necessary.</w:t>
      </w:r>
      <w:r w:rsidR="00FD3817">
        <w:rPr>
          <w:rFonts w:ascii="Helvetica" w:eastAsia="Times New Roman" w:hAnsi="Helvetica" w:cs="Times New Roman"/>
          <w:i/>
          <w:iCs/>
          <w:color w:val="FF0000"/>
          <w:sz w:val="18"/>
          <w:szCs w:val="18"/>
          <w:lang w:val="en-US" w:eastAsia="fr-FR"/>
        </w:rPr>
        <w:t xml:space="preserve"> I don’t know what’s the recommendation of the Editor, but professional picture will be better than our home-made files.</w:t>
      </w:r>
      <w:r w:rsidR="00B52697" w:rsidRPr="00486428">
        <w:rPr>
          <w:rFonts w:ascii="Helvetica" w:eastAsia="Times New Roman" w:hAnsi="Helvetica" w:cs="Times New Roman"/>
          <w:color w:val="FF0000"/>
          <w:sz w:val="18"/>
          <w:szCs w:val="18"/>
          <w:lang w:val="en-US" w:eastAsia="fr-FR"/>
        </w:rPr>
        <w:br/>
      </w:r>
      <w:r w:rsidR="00B52697" w:rsidRPr="00486428">
        <w:rPr>
          <w:rFonts w:ascii="Helvetica" w:eastAsia="Times New Roman" w:hAnsi="Helvetica" w:cs="Times New Roman"/>
          <w:color w:val="FF0000"/>
          <w:sz w:val="18"/>
          <w:szCs w:val="18"/>
          <w:lang w:val="en-US" w:eastAsia="fr-FR"/>
        </w:rPr>
        <w:br/>
        <w:t>Minor</w:t>
      </w:r>
      <w:r w:rsidR="00FD3817">
        <w:rPr>
          <w:rFonts w:ascii="Helvetica" w:eastAsia="Times New Roman" w:hAnsi="Helvetica" w:cs="Times New Roman"/>
          <w:color w:val="FF0000"/>
          <w:sz w:val="18"/>
          <w:szCs w:val="18"/>
          <w:lang w:val="en-US" w:eastAsia="fr-FR"/>
        </w:rPr>
        <w:t xml:space="preserve"> </w:t>
      </w:r>
      <w:r w:rsidR="00B52697" w:rsidRPr="00486428">
        <w:rPr>
          <w:rFonts w:ascii="Helvetica" w:eastAsia="Times New Roman" w:hAnsi="Helvetica" w:cs="Times New Roman"/>
          <w:color w:val="FF0000"/>
          <w:sz w:val="18"/>
          <w:szCs w:val="18"/>
          <w:lang w:val="en-US" w:eastAsia="fr-FR"/>
        </w:rPr>
        <w:t>Concerns:</w:t>
      </w:r>
      <w:r w:rsidR="00FD3817">
        <w:rPr>
          <w:rFonts w:ascii="Helvetica" w:eastAsia="Times New Roman" w:hAnsi="Helvetica" w:cs="Times New Roman"/>
          <w:color w:val="FF0000"/>
          <w:sz w:val="18"/>
          <w:szCs w:val="18"/>
          <w:lang w:val="en-US" w:eastAsia="fr-FR"/>
        </w:rPr>
        <w:t xml:space="preserve"> </w:t>
      </w:r>
      <w:r w:rsidR="00B52697" w:rsidRPr="00486428">
        <w:rPr>
          <w:rFonts w:ascii="Helvetica" w:eastAsia="Times New Roman" w:hAnsi="Helvetica" w:cs="Times New Roman"/>
          <w:color w:val="FF0000"/>
          <w:sz w:val="18"/>
          <w:szCs w:val="18"/>
          <w:lang w:val="en-US" w:eastAsia="fr-FR"/>
        </w:rPr>
        <w:br/>
        <w:t>The authors mention that historical treatments but do not mention even one reference such as that of De Luca et al., 2009 which described the use of snare for removal of endometrial cysts. The language has many errors that need to be improved</w:t>
      </w:r>
    </w:p>
    <w:p w:rsidR="00042F8A" w:rsidRPr="006E1283" w:rsidRDefault="00DD408D" w:rsidP="00A942E2">
      <w:pPr>
        <w:spacing w:after="120"/>
        <w:rPr>
          <w:rFonts w:ascii="Helvetica" w:eastAsia="Times New Roman" w:hAnsi="Helvetica" w:cs="Times New Roman"/>
          <w:i/>
          <w:iCs/>
          <w:color w:val="000000" w:themeColor="text1"/>
          <w:sz w:val="18"/>
          <w:szCs w:val="18"/>
          <w:lang w:val="en-US" w:eastAsia="fr-FR"/>
        </w:rPr>
      </w:pPr>
      <w:r w:rsidRPr="00DD408D">
        <w:rPr>
          <w:rFonts w:ascii="Helvetica" w:eastAsia="Times New Roman" w:hAnsi="Helvetica" w:cs="Times New Roman"/>
          <w:i/>
          <w:iCs/>
          <w:color w:val="FF0000"/>
          <w:sz w:val="18"/>
          <w:szCs w:val="18"/>
          <w:lang w:val="en-US" w:eastAsia="fr-FR"/>
        </w:rPr>
        <w:t>Could you be more specific about this reference? It was impossible to fin</w:t>
      </w:r>
      <w:r>
        <w:rPr>
          <w:rFonts w:ascii="Helvetica" w:eastAsia="Times New Roman" w:hAnsi="Helvetica" w:cs="Times New Roman"/>
          <w:i/>
          <w:iCs/>
          <w:color w:val="FF0000"/>
          <w:sz w:val="18"/>
          <w:szCs w:val="18"/>
          <w:lang w:val="en-US" w:eastAsia="fr-FR"/>
        </w:rPr>
        <w:t>d</w:t>
      </w:r>
      <w:r w:rsidRPr="00DD408D">
        <w:rPr>
          <w:rFonts w:ascii="Helvetica" w:eastAsia="Times New Roman" w:hAnsi="Helvetica" w:cs="Times New Roman"/>
          <w:i/>
          <w:iCs/>
          <w:color w:val="FF0000"/>
          <w:sz w:val="18"/>
          <w:szCs w:val="18"/>
          <w:lang w:val="en-US" w:eastAsia="fr-FR"/>
        </w:rPr>
        <w:t xml:space="preserve"> it on </w:t>
      </w:r>
      <w:proofErr w:type="spellStart"/>
      <w:r w:rsidRPr="00DD408D">
        <w:rPr>
          <w:rFonts w:ascii="Helvetica" w:eastAsia="Times New Roman" w:hAnsi="Helvetica" w:cs="Times New Roman"/>
          <w:i/>
          <w:iCs/>
          <w:color w:val="FF0000"/>
          <w:sz w:val="18"/>
          <w:szCs w:val="18"/>
          <w:lang w:val="en-US" w:eastAsia="fr-FR"/>
        </w:rPr>
        <w:t>Pubmed</w:t>
      </w:r>
      <w:proofErr w:type="spellEnd"/>
      <w:r w:rsidRPr="00DD408D">
        <w:rPr>
          <w:rFonts w:ascii="Helvetica" w:eastAsia="Times New Roman" w:hAnsi="Helvetica" w:cs="Times New Roman"/>
          <w:i/>
          <w:iCs/>
          <w:color w:val="FF0000"/>
          <w:sz w:val="18"/>
          <w:szCs w:val="18"/>
          <w:lang w:val="en-US" w:eastAsia="fr-FR"/>
        </w:rPr>
        <w:t xml:space="preserve"> with these keywords.</w:t>
      </w:r>
      <w:r w:rsidR="00B52697" w:rsidRPr="00B52697">
        <w:rPr>
          <w:rFonts w:ascii="Helvetica" w:eastAsia="Times New Roman" w:hAnsi="Helvetica" w:cs="Times New Roman"/>
          <w:color w:val="000000" w:themeColor="text1"/>
          <w:sz w:val="18"/>
          <w:szCs w:val="18"/>
          <w:lang w:val="en-US" w:eastAsia="fr-FR"/>
        </w:rPr>
        <w:br/>
      </w:r>
      <w:r w:rsidR="00B52697" w:rsidRPr="00B52697">
        <w:rPr>
          <w:rFonts w:ascii="Helvetica" w:eastAsia="Times New Roman" w:hAnsi="Helvetica" w:cs="Times New Roman"/>
          <w:color w:val="000000" w:themeColor="text1"/>
          <w:sz w:val="18"/>
          <w:szCs w:val="18"/>
          <w:lang w:val="en-US" w:eastAsia="fr-FR"/>
        </w:rPr>
        <w:br/>
      </w:r>
      <w:r w:rsidR="00B52697" w:rsidRPr="00042F8A">
        <w:rPr>
          <w:rFonts w:ascii="Helvetica" w:eastAsia="Times New Roman" w:hAnsi="Helvetica" w:cs="Times New Roman"/>
          <w:b/>
          <w:bCs/>
          <w:color w:val="00B050"/>
          <w:sz w:val="18"/>
          <w:szCs w:val="18"/>
          <w:lang w:val="en-US" w:eastAsia="fr-FR"/>
        </w:rPr>
        <w:t>Reviewer #2: </w:t>
      </w:r>
      <w:r w:rsidR="00B52697" w:rsidRPr="00042F8A">
        <w:rPr>
          <w:rFonts w:ascii="Helvetica" w:eastAsia="Times New Roman" w:hAnsi="Helvetica" w:cs="Times New Roman"/>
          <w:color w:val="00B050"/>
          <w:sz w:val="18"/>
          <w:szCs w:val="18"/>
          <w:lang w:val="en-US" w:eastAsia="fr-FR"/>
        </w:rPr>
        <w:br/>
        <w:t>Manuscript Summary:</w:t>
      </w:r>
      <w:r w:rsidR="00B52697" w:rsidRPr="00042F8A">
        <w:rPr>
          <w:rFonts w:ascii="Helvetica" w:eastAsia="Times New Roman" w:hAnsi="Helvetica" w:cs="Times New Roman"/>
          <w:color w:val="00B050"/>
          <w:sz w:val="18"/>
          <w:szCs w:val="18"/>
          <w:lang w:val="en-US" w:eastAsia="fr-FR"/>
        </w:rPr>
        <w:br/>
        <w:t>Missing relevant material, see "Major Concerns"</w:t>
      </w:r>
      <w:r w:rsidR="00B52697" w:rsidRPr="00042F8A">
        <w:rPr>
          <w:rFonts w:ascii="Helvetica" w:eastAsia="Times New Roman" w:hAnsi="Helvetica" w:cs="Times New Roman"/>
          <w:color w:val="00B050"/>
          <w:sz w:val="18"/>
          <w:szCs w:val="18"/>
          <w:lang w:val="en-US" w:eastAsia="fr-FR"/>
        </w:rPr>
        <w:br/>
      </w:r>
      <w:r w:rsidR="00B52697" w:rsidRPr="00042F8A">
        <w:rPr>
          <w:rFonts w:ascii="Helvetica" w:eastAsia="Times New Roman" w:hAnsi="Helvetica" w:cs="Times New Roman"/>
          <w:color w:val="00B050"/>
          <w:sz w:val="18"/>
          <w:szCs w:val="18"/>
          <w:lang w:val="en-US" w:eastAsia="fr-FR"/>
        </w:rPr>
        <w:br/>
        <w:t>Major Concerns:</w:t>
      </w:r>
      <w:r w:rsidR="00B52697" w:rsidRPr="00042F8A">
        <w:rPr>
          <w:rFonts w:ascii="Helvetica" w:eastAsia="Times New Roman" w:hAnsi="Helvetica" w:cs="Times New Roman"/>
          <w:color w:val="00B050"/>
          <w:sz w:val="18"/>
          <w:szCs w:val="18"/>
          <w:lang w:val="en-US" w:eastAsia="fr-FR"/>
        </w:rPr>
        <w:br/>
        <w:t xml:space="preserve">The title needs to be modified from "Endoscopic guided photoablation of endometrial cyst using laser" to "Endoscopic guided photoablation of endometrial cyst in ( number) mares using a 980nm laser with a contact fiber. The reason is reference # 13 in 1993 originally describes the procedure using a </w:t>
      </w:r>
      <w:proofErr w:type="spellStart"/>
      <w:proofErr w:type="gramStart"/>
      <w:r w:rsidR="00B52697" w:rsidRPr="00042F8A">
        <w:rPr>
          <w:rFonts w:ascii="Helvetica" w:eastAsia="Times New Roman" w:hAnsi="Helvetica" w:cs="Times New Roman"/>
          <w:color w:val="00B050"/>
          <w:sz w:val="18"/>
          <w:szCs w:val="18"/>
          <w:lang w:val="en-US" w:eastAsia="fr-FR"/>
        </w:rPr>
        <w:t>Nd:YAG</w:t>
      </w:r>
      <w:proofErr w:type="spellEnd"/>
      <w:proofErr w:type="gramEnd"/>
      <w:r w:rsidR="00B52697" w:rsidRPr="00042F8A">
        <w:rPr>
          <w:rFonts w:ascii="Helvetica" w:eastAsia="Times New Roman" w:hAnsi="Helvetica" w:cs="Times New Roman"/>
          <w:color w:val="00B050"/>
          <w:sz w:val="18"/>
          <w:szCs w:val="18"/>
          <w:lang w:val="en-US" w:eastAsia="fr-FR"/>
        </w:rPr>
        <w:t xml:space="preserve"> laser or high powered diode laser (810nm or 980nm ) in non-contact application.</w:t>
      </w:r>
    </w:p>
    <w:p w:rsidR="00042F8A" w:rsidRPr="00042F8A" w:rsidRDefault="00042F8A" w:rsidP="00A942E2">
      <w:pPr>
        <w:spacing w:after="120"/>
        <w:rPr>
          <w:rFonts w:ascii="Helvetica" w:eastAsia="Times New Roman" w:hAnsi="Helvetica" w:cs="Times New Roman"/>
          <w:i/>
          <w:iCs/>
          <w:color w:val="00B050"/>
          <w:sz w:val="18"/>
          <w:szCs w:val="18"/>
          <w:lang w:val="en-US" w:eastAsia="fr-FR"/>
        </w:rPr>
      </w:pPr>
      <w:r w:rsidRPr="00042F8A">
        <w:rPr>
          <w:rFonts w:ascii="Helvetica" w:eastAsia="Times New Roman" w:hAnsi="Helvetica" w:cs="Times New Roman"/>
          <w:i/>
          <w:iCs/>
          <w:color w:val="00B050"/>
          <w:sz w:val="18"/>
          <w:szCs w:val="18"/>
          <w:lang w:val="en-US" w:eastAsia="fr-FR"/>
        </w:rPr>
        <w:t>This has been modified.</w:t>
      </w:r>
      <w:r w:rsidR="00B52697" w:rsidRPr="00042F8A">
        <w:rPr>
          <w:rFonts w:ascii="Helvetica" w:eastAsia="Times New Roman" w:hAnsi="Helvetica" w:cs="Times New Roman"/>
          <w:i/>
          <w:iCs/>
          <w:color w:val="00B050"/>
          <w:sz w:val="18"/>
          <w:szCs w:val="18"/>
          <w:lang w:val="en-US" w:eastAsia="fr-FR"/>
        </w:rPr>
        <w:t xml:space="preserve"> </w:t>
      </w:r>
    </w:p>
    <w:p w:rsidR="00042F8A" w:rsidRDefault="00B52697" w:rsidP="00A942E2">
      <w:pPr>
        <w:spacing w:after="120"/>
        <w:rPr>
          <w:rFonts w:ascii="Helvetica" w:eastAsia="Times New Roman" w:hAnsi="Helvetica" w:cs="Times New Roman"/>
          <w:color w:val="00B050"/>
          <w:sz w:val="18"/>
          <w:szCs w:val="18"/>
          <w:lang w:val="en-US" w:eastAsia="fr-FR"/>
        </w:rPr>
      </w:pPr>
      <w:r w:rsidRPr="00042F8A">
        <w:rPr>
          <w:rFonts w:ascii="Helvetica" w:eastAsia="Times New Roman" w:hAnsi="Helvetica" w:cs="Times New Roman"/>
          <w:color w:val="00B050"/>
          <w:sz w:val="18"/>
          <w:szCs w:val="18"/>
          <w:lang w:val="en-US" w:eastAsia="fr-FR"/>
        </w:rPr>
        <w:t xml:space="preserve">A good portion of this manuscripts described technique is a reiteration of previously published/presented material. The uniqueness is that although contact application has been presented at veterinary meetings/proceedings as an alternative to non-contact there are no refereed publications describing this technique and outcomes using contact application. In regard to this what is missing in this manuscript is the number of mares treated, presenting complaint, number of </w:t>
      </w:r>
      <w:proofErr w:type="gramStart"/>
      <w:r w:rsidRPr="00042F8A">
        <w:rPr>
          <w:rFonts w:ascii="Helvetica" w:eastAsia="Times New Roman" w:hAnsi="Helvetica" w:cs="Times New Roman"/>
          <w:color w:val="00B050"/>
          <w:sz w:val="18"/>
          <w:szCs w:val="18"/>
          <w:lang w:val="en-US" w:eastAsia="fr-FR"/>
        </w:rPr>
        <w:t>cyst</w:t>
      </w:r>
      <w:proofErr w:type="gramEnd"/>
      <w:r w:rsidRPr="00042F8A">
        <w:rPr>
          <w:rFonts w:ascii="Helvetica" w:eastAsia="Times New Roman" w:hAnsi="Helvetica" w:cs="Times New Roman"/>
          <w:color w:val="00B050"/>
          <w:sz w:val="18"/>
          <w:szCs w:val="18"/>
          <w:lang w:val="en-US" w:eastAsia="fr-FR"/>
        </w:rPr>
        <w:t xml:space="preserve"> in each mare, endometriosis presence or not, the outcome, how evaluated, and when evaluated. Without these facts this manuscript is hypothetical as to success of the technique and justification of its application. </w:t>
      </w:r>
    </w:p>
    <w:p w:rsidR="00042F8A" w:rsidRPr="004F472D" w:rsidRDefault="004F472D" w:rsidP="00A942E2">
      <w:pPr>
        <w:spacing w:after="120"/>
        <w:rPr>
          <w:rFonts w:ascii="Helvetica" w:eastAsia="Times New Roman" w:hAnsi="Helvetica" w:cs="Times New Roman"/>
          <w:i/>
          <w:iCs/>
          <w:color w:val="00B050"/>
          <w:sz w:val="18"/>
          <w:szCs w:val="18"/>
          <w:lang w:val="en-US" w:eastAsia="fr-FR"/>
        </w:rPr>
      </w:pPr>
      <w:r>
        <w:rPr>
          <w:rFonts w:ascii="Helvetica" w:eastAsia="Times New Roman" w:hAnsi="Helvetica" w:cs="Times New Roman"/>
          <w:i/>
          <w:iCs/>
          <w:color w:val="00B050"/>
          <w:sz w:val="18"/>
          <w:szCs w:val="18"/>
          <w:lang w:val="en-US" w:eastAsia="fr-FR"/>
        </w:rPr>
        <w:t>We are sorry for th</w:t>
      </w:r>
      <w:r w:rsidR="004020F7">
        <w:rPr>
          <w:rFonts w:ascii="Helvetica" w:eastAsia="Times New Roman" w:hAnsi="Helvetica" w:cs="Times New Roman"/>
          <w:i/>
          <w:iCs/>
          <w:color w:val="00B050"/>
          <w:sz w:val="18"/>
          <w:szCs w:val="18"/>
          <w:lang w:val="en-US" w:eastAsia="fr-FR"/>
        </w:rPr>
        <w:t>e</w:t>
      </w:r>
      <w:r>
        <w:rPr>
          <w:rFonts w:ascii="Helvetica" w:eastAsia="Times New Roman" w:hAnsi="Helvetica" w:cs="Times New Roman"/>
          <w:i/>
          <w:iCs/>
          <w:color w:val="00B050"/>
          <w:sz w:val="18"/>
          <w:szCs w:val="18"/>
          <w:lang w:val="en-US" w:eastAsia="fr-FR"/>
        </w:rPr>
        <w:t xml:space="preserve"> request</w:t>
      </w:r>
      <w:r w:rsidR="004020F7">
        <w:rPr>
          <w:rFonts w:ascii="Helvetica" w:eastAsia="Times New Roman" w:hAnsi="Helvetica" w:cs="Times New Roman"/>
          <w:i/>
          <w:iCs/>
          <w:color w:val="00B050"/>
          <w:sz w:val="18"/>
          <w:szCs w:val="18"/>
          <w:lang w:val="en-US" w:eastAsia="fr-FR"/>
        </w:rPr>
        <w:t xml:space="preserve"> for this</w:t>
      </w:r>
      <w:r>
        <w:rPr>
          <w:rFonts w:ascii="Helvetica" w:eastAsia="Times New Roman" w:hAnsi="Helvetica" w:cs="Times New Roman"/>
          <w:i/>
          <w:iCs/>
          <w:color w:val="00B050"/>
          <w:sz w:val="18"/>
          <w:szCs w:val="18"/>
          <w:lang w:val="en-US" w:eastAsia="fr-FR"/>
        </w:rPr>
        <w:t xml:space="preserve"> manuscript was to describe a technique used to deal with infertility. </w:t>
      </w:r>
      <w:r w:rsidR="004020F7">
        <w:rPr>
          <w:rFonts w:ascii="Helvetica" w:eastAsia="Times New Roman" w:hAnsi="Helvetica" w:cs="Times New Roman"/>
          <w:i/>
          <w:iCs/>
          <w:color w:val="00B050"/>
          <w:sz w:val="18"/>
          <w:szCs w:val="18"/>
          <w:lang w:val="en-US" w:eastAsia="fr-FR"/>
        </w:rPr>
        <w:t xml:space="preserve">The aim was to describe a clinical approach in order to produce a video to explain how it can be done. At this point, we never had </w:t>
      </w:r>
      <w:r w:rsidR="00DD408D">
        <w:rPr>
          <w:rFonts w:ascii="Helvetica" w:eastAsia="Times New Roman" w:hAnsi="Helvetica" w:cs="Times New Roman"/>
          <w:i/>
          <w:iCs/>
          <w:color w:val="00B050"/>
          <w:sz w:val="18"/>
          <w:szCs w:val="18"/>
          <w:lang w:val="en-US" w:eastAsia="fr-FR"/>
        </w:rPr>
        <w:t>the ambition</w:t>
      </w:r>
      <w:r w:rsidR="004020F7">
        <w:rPr>
          <w:rFonts w:ascii="Helvetica" w:eastAsia="Times New Roman" w:hAnsi="Helvetica" w:cs="Times New Roman"/>
          <w:i/>
          <w:iCs/>
          <w:color w:val="00B050"/>
          <w:sz w:val="18"/>
          <w:szCs w:val="18"/>
          <w:lang w:val="en-US" w:eastAsia="fr-FR"/>
        </w:rPr>
        <w:t xml:space="preserve"> to make a comparative study between the different procedures to reduce </w:t>
      </w:r>
      <w:r w:rsidR="00DD408D">
        <w:rPr>
          <w:rFonts w:ascii="Helvetica" w:eastAsia="Times New Roman" w:hAnsi="Helvetica" w:cs="Times New Roman"/>
          <w:i/>
          <w:iCs/>
          <w:color w:val="00B050"/>
          <w:sz w:val="18"/>
          <w:szCs w:val="18"/>
          <w:lang w:val="en-US" w:eastAsia="fr-FR"/>
        </w:rPr>
        <w:t>endometrial cysts in mares.</w:t>
      </w:r>
    </w:p>
    <w:p w:rsidR="00DD408D" w:rsidRDefault="00B52697" w:rsidP="00A942E2">
      <w:pPr>
        <w:spacing w:after="120"/>
        <w:rPr>
          <w:rFonts w:ascii="Helvetica" w:eastAsia="Times New Roman" w:hAnsi="Helvetica" w:cs="Times New Roman"/>
          <w:color w:val="00B050"/>
          <w:sz w:val="18"/>
          <w:szCs w:val="18"/>
          <w:lang w:val="en-US" w:eastAsia="fr-FR"/>
        </w:rPr>
      </w:pPr>
      <w:r w:rsidRPr="00042F8A">
        <w:rPr>
          <w:rFonts w:ascii="Helvetica" w:eastAsia="Times New Roman" w:hAnsi="Helvetica" w:cs="Times New Roman"/>
          <w:color w:val="00B050"/>
          <w:sz w:val="18"/>
          <w:szCs w:val="18"/>
          <w:lang w:val="en-US" w:eastAsia="fr-FR"/>
        </w:rPr>
        <w:t>This manuscript is potentially unique in that it advocates using an aqueous medium within the uterus and a 10mm active section of the fiber (cladding removed). The benefits of this needs to be discussed as well as potential complications.</w:t>
      </w:r>
      <w:r w:rsidR="00DD408D">
        <w:rPr>
          <w:rFonts w:ascii="Helvetica" w:eastAsia="Times New Roman" w:hAnsi="Helvetica" w:cs="Times New Roman"/>
          <w:color w:val="00B050"/>
          <w:sz w:val="18"/>
          <w:szCs w:val="18"/>
          <w:lang w:val="en-US" w:eastAsia="fr-FR"/>
        </w:rPr>
        <w:t xml:space="preserve"> </w:t>
      </w:r>
      <w:r w:rsidRPr="00042F8A">
        <w:rPr>
          <w:rFonts w:ascii="Helvetica" w:eastAsia="Times New Roman" w:hAnsi="Helvetica" w:cs="Times New Roman"/>
          <w:color w:val="00B050"/>
          <w:sz w:val="18"/>
          <w:szCs w:val="18"/>
          <w:lang w:val="en-US" w:eastAsia="fr-FR"/>
        </w:rPr>
        <w:t xml:space="preserve">One complication as an example, is the possibility of piercing the endometrium when cyst </w:t>
      </w:r>
      <w:proofErr w:type="gramStart"/>
      <w:r w:rsidRPr="00042F8A">
        <w:rPr>
          <w:rFonts w:ascii="Helvetica" w:eastAsia="Times New Roman" w:hAnsi="Helvetica" w:cs="Times New Roman"/>
          <w:color w:val="00B050"/>
          <w:sz w:val="18"/>
          <w:szCs w:val="18"/>
          <w:lang w:val="en-US" w:eastAsia="fr-FR"/>
        </w:rPr>
        <w:t>are</w:t>
      </w:r>
      <w:proofErr w:type="gramEnd"/>
      <w:r w:rsidRPr="00042F8A">
        <w:rPr>
          <w:rFonts w:ascii="Helvetica" w:eastAsia="Times New Roman" w:hAnsi="Helvetica" w:cs="Times New Roman"/>
          <w:color w:val="00B050"/>
          <w:sz w:val="18"/>
          <w:szCs w:val="18"/>
          <w:lang w:val="en-US" w:eastAsia="fr-FR"/>
        </w:rPr>
        <w:t xml:space="preserve"> less than 10mm in diameter. Whereas an advantage is contact irradiation produces less intrauterine heat than non-contact application.</w:t>
      </w:r>
    </w:p>
    <w:p w:rsidR="00B24B7A" w:rsidRPr="00B24B7A" w:rsidRDefault="009D2369" w:rsidP="00A942E2">
      <w:pPr>
        <w:spacing w:after="120"/>
        <w:rPr>
          <w:rFonts w:ascii="Helvetica" w:eastAsia="Times New Roman" w:hAnsi="Helvetica" w:cs="Times New Roman"/>
          <w:i/>
          <w:iCs/>
          <w:color w:val="00B050"/>
          <w:sz w:val="18"/>
          <w:szCs w:val="18"/>
          <w:lang w:val="en-US" w:eastAsia="fr-FR"/>
        </w:rPr>
      </w:pPr>
      <w:r>
        <w:rPr>
          <w:rFonts w:ascii="Helvetica" w:eastAsia="Times New Roman" w:hAnsi="Helvetica" w:cs="Times New Roman"/>
          <w:i/>
          <w:iCs/>
          <w:color w:val="00B050"/>
          <w:sz w:val="18"/>
          <w:szCs w:val="18"/>
          <w:lang w:val="en-US" w:eastAsia="fr-FR"/>
        </w:rPr>
        <w:lastRenderedPageBreak/>
        <w:t xml:space="preserve">It </w:t>
      </w:r>
      <w:r w:rsidR="00B24B7A">
        <w:rPr>
          <w:rFonts w:ascii="Helvetica" w:eastAsia="Times New Roman" w:hAnsi="Helvetica" w:cs="Times New Roman"/>
          <w:i/>
          <w:iCs/>
          <w:color w:val="00B050"/>
          <w:sz w:val="18"/>
          <w:szCs w:val="18"/>
          <w:lang w:val="en-US" w:eastAsia="fr-FR"/>
        </w:rPr>
        <w:t>has been amended in different parts of the</w:t>
      </w:r>
      <w:r w:rsidR="00DD4DB4">
        <w:rPr>
          <w:rFonts w:ascii="Helvetica" w:eastAsia="Times New Roman" w:hAnsi="Helvetica" w:cs="Times New Roman"/>
          <w:i/>
          <w:iCs/>
          <w:color w:val="00B050"/>
          <w:sz w:val="18"/>
          <w:szCs w:val="18"/>
          <w:lang w:val="en-US" w:eastAsia="fr-FR"/>
        </w:rPr>
        <w:t xml:space="preserve"> results and</w:t>
      </w:r>
      <w:r w:rsidR="00B24B7A">
        <w:rPr>
          <w:rFonts w:ascii="Helvetica" w:eastAsia="Times New Roman" w:hAnsi="Helvetica" w:cs="Times New Roman"/>
          <w:i/>
          <w:iCs/>
          <w:color w:val="00B050"/>
          <w:sz w:val="18"/>
          <w:szCs w:val="18"/>
          <w:lang w:val="en-US" w:eastAsia="fr-FR"/>
        </w:rPr>
        <w:t xml:space="preserve"> discussion</w:t>
      </w:r>
      <w:r w:rsidR="00DD4DB4">
        <w:rPr>
          <w:rFonts w:ascii="Helvetica" w:eastAsia="Times New Roman" w:hAnsi="Helvetica" w:cs="Times New Roman"/>
          <w:i/>
          <w:iCs/>
          <w:color w:val="00B050"/>
          <w:sz w:val="18"/>
          <w:szCs w:val="18"/>
          <w:lang w:val="en-US" w:eastAsia="fr-FR"/>
        </w:rPr>
        <w:t xml:space="preserve"> (lines 143-144-145-146-174-175-176-177-178)</w:t>
      </w:r>
      <w:r w:rsidR="00B24B7A">
        <w:rPr>
          <w:rFonts w:ascii="Helvetica" w:eastAsia="Times New Roman" w:hAnsi="Helvetica" w:cs="Times New Roman"/>
          <w:i/>
          <w:iCs/>
          <w:color w:val="00B050"/>
          <w:sz w:val="18"/>
          <w:szCs w:val="18"/>
          <w:lang w:val="en-US" w:eastAsia="fr-FR"/>
        </w:rPr>
        <w:t>.</w:t>
      </w:r>
    </w:p>
    <w:p w:rsidR="004E09D4" w:rsidRDefault="00B52697" w:rsidP="00A942E2">
      <w:pPr>
        <w:spacing w:after="120"/>
        <w:rPr>
          <w:rFonts w:ascii="Helvetica" w:eastAsia="Times New Roman" w:hAnsi="Helvetica" w:cs="Times New Roman"/>
          <w:color w:val="00B050"/>
          <w:sz w:val="18"/>
          <w:szCs w:val="18"/>
          <w:lang w:val="en-US" w:eastAsia="fr-FR"/>
        </w:rPr>
      </w:pPr>
      <w:r w:rsidRPr="00042F8A">
        <w:rPr>
          <w:rFonts w:ascii="Helvetica" w:eastAsia="Times New Roman" w:hAnsi="Helvetica" w:cs="Times New Roman"/>
          <w:color w:val="00B050"/>
          <w:sz w:val="18"/>
          <w:szCs w:val="18"/>
          <w:lang w:val="en-US" w:eastAsia="fr-FR"/>
        </w:rPr>
        <w:t>The laser production of smoke is easily dealt with by activating the endoscope's air flow and evacuation and does not justify the addition of saline to laser through. The author needs to discuss advantages of aqueous insufflation verses air inflation, and how it is maintained? What is the possibility of the same outcome without it? The discussion needs to be expanded to address these points.</w:t>
      </w:r>
    </w:p>
    <w:p w:rsidR="004E09D4" w:rsidRPr="00B315A6" w:rsidRDefault="00B52697" w:rsidP="00A942E2">
      <w:pPr>
        <w:spacing w:after="120"/>
        <w:rPr>
          <w:rFonts w:ascii="Helvetica" w:eastAsia="Times New Roman" w:hAnsi="Helvetica" w:cs="Times New Roman"/>
          <w:i/>
          <w:iCs/>
          <w:color w:val="00B050"/>
          <w:sz w:val="18"/>
          <w:szCs w:val="18"/>
          <w:lang w:val="en-US" w:eastAsia="fr-FR"/>
        </w:rPr>
      </w:pPr>
      <w:r w:rsidRPr="00B315A6">
        <w:rPr>
          <w:rFonts w:ascii="Helvetica" w:eastAsia="Times New Roman" w:hAnsi="Helvetica" w:cs="Times New Roman"/>
          <w:i/>
          <w:iCs/>
          <w:color w:val="00B050"/>
          <w:sz w:val="18"/>
          <w:szCs w:val="18"/>
          <w:lang w:val="en-US" w:eastAsia="fr-FR"/>
        </w:rPr>
        <w:t xml:space="preserve"> </w:t>
      </w:r>
      <w:r w:rsidR="00B315A6" w:rsidRPr="00B315A6">
        <w:rPr>
          <w:rFonts w:ascii="Helvetica" w:eastAsia="Times New Roman" w:hAnsi="Helvetica" w:cs="Times New Roman"/>
          <w:i/>
          <w:iCs/>
          <w:color w:val="00B050"/>
          <w:sz w:val="18"/>
          <w:szCs w:val="18"/>
          <w:lang w:val="en-US" w:eastAsia="fr-FR"/>
        </w:rPr>
        <w:t xml:space="preserve">We added </w:t>
      </w:r>
      <w:r w:rsidR="002F723B">
        <w:rPr>
          <w:rFonts w:ascii="Helvetica" w:eastAsia="Times New Roman" w:hAnsi="Helvetica" w:cs="Times New Roman"/>
          <w:i/>
          <w:iCs/>
          <w:color w:val="00B050"/>
          <w:sz w:val="18"/>
          <w:szCs w:val="18"/>
          <w:lang w:val="en-US" w:eastAsia="fr-FR"/>
        </w:rPr>
        <w:t>dedicated</w:t>
      </w:r>
      <w:r w:rsidR="00B315A6">
        <w:rPr>
          <w:rFonts w:ascii="Helvetica" w:eastAsia="Times New Roman" w:hAnsi="Helvetica" w:cs="Times New Roman"/>
          <w:i/>
          <w:iCs/>
          <w:color w:val="00B050"/>
          <w:sz w:val="18"/>
          <w:szCs w:val="18"/>
          <w:lang w:val="en-US" w:eastAsia="fr-FR"/>
        </w:rPr>
        <w:t xml:space="preserve"> </w:t>
      </w:r>
      <w:r w:rsidR="002F723B">
        <w:rPr>
          <w:rFonts w:ascii="Helvetica" w:eastAsia="Times New Roman" w:hAnsi="Helvetica" w:cs="Times New Roman"/>
          <w:i/>
          <w:iCs/>
          <w:color w:val="00B050"/>
          <w:sz w:val="18"/>
          <w:szCs w:val="18"/>
          <w:lang w:val="en-US" w:eastAsia="fr-FR"/>
        </w:rPr>
        <w:t>comments in the results and in the discussion</w:t>
      </w:r>
      <w:r w:rsidR="0083589F">
        <w:rPr>
          <w:rFonts w:ascii="Helvetica" w:eastAsia="Times New Roman" w:hAnsi="Helvetica" w:cs="Times New Roman"/>
          <w:i/>
          <w:iCs/>
          <w:color w:val="00B050"/>
          <w:sz w:val="18"/>
          <w:szCs w:val="18"/>
          <w:lang w:val="en-US" w:eastAsia="fr-FR"/>
        </w:rPr>
        <w:t xml:space="preserve"> (lines 143-144-145-146-174-175-176-177-178)</w:t>
      </w:r>
      <w:r w:rsidR="002F723B">
        <w:rPr>
          <w:rFonts w:ascii="Helvetica" w:eastAsia="Times New Roman" w:hAnsi="Helvetica" w:cs="Times New Roman"/>
          <w:i/>
          <w:iCs/>
          <w:color w:val="00B050"/>
          <w:sz w:val="18"/>
          <w:szCs w:val="18"/>
          <w:lang w:val="en-US" w:eastAsia="fr-FR"/>
        </w:rPr>
        <w:t xml:space="preserve">. </w:t>
      </w:r>
    </w:p>
    <w:p w:rsidR="004E09D4" w:rsidRDefault="00B52697" w:rsidP="00A942E2">
      <w:pPr>
        <w:spacing w:after="120"/>
        <w:rPr>
          <w:rFonts w:ascii="Helvetica" w:eastAsia="Times New Roman" w:hAnsi="Helvetica" w:cs="Times New Roman"/>
          <w:color w:val="00B050"/>
          <w:sz w:val="18"/>
          <w:szCs w:val="18"/>
          <w:lang w:val="en-US" w:eastAsia="fr-FR"/>
        </w:rPr>
      </w:pPr>
      <w:r w:rsidRPr="00042F8A">
        <w:rPr>
          <w:rFonts w:ascii="Helvetica" w:eastAsia="Times New Roman" w:hAnsi="Helvetica" w:cs="Times New Roman"/>
          <w:color w:val="00B050"/>
          <w:sz w:val="18"/>
          <w:szCs w:val="18"/>
          <w:lang w:val="en-US" w:eastAsia="fr-FR"/>
        </w:rPr>
        <w:t>Other rational for ablating endometrial cyst are that they may interfere with embryo collection. Cyst have been also observed to enlarge along with the embryo competing for space and potentially causing abortion. These observations/possibilities also need to be discussed or add to your justification for laser ablation.</w:t>
      </w:r>
    </w:p>
    <w:p w:rsidR="004E09D4" w:rsidRPr="004E09D4" w:rsidRDefault="004E09D4" w:rsidP="00A942E2">
      <w:pPr>
        <w:spacing w:after="120"/>
        <w:rPr>
          <w:rFonts w:ascii="Helvetica" w:eastAsia="Times New Roman" w:hAnsi="Helvetica" w:cs="Times New Roman"/>
          <w:i/>
          <w:iCs/>
          <w:color w:val="00B050"/>
          <w:sz w:val="18"/>
          <w:szCs w:val="18"/>
          <w:lang w:val="en-US" w:eastAsia="fr-FR"/>
        </w:rPr>
      </w:pPr>
      <w:r>
        <w:rPr>
          <w:rFonts w:ascii="Helvetica" w:eastAsia="Times New Roman" w:hAnsi="Helvetica" w:cs="Times New Roman"/>
          <w:i/>
          <w:iCs/>
          <w:color w:val="00B050"/>
          <w:sz w:val="18"/>
          <w:szCs w:val="18"/>
          <w:lang w:val="en-US" w:eastAsia="fr-FR"/>
        </w:rPr>
        <w:t>We added some points about it</w:t>
      </w:r>
      <w:r w:rsidR="0083589F">
        <w:rPr>
          <w:rFonts w:ascii="Helvetica" w:eastAsia="Times New Roman" w:hAnsi="Helvetica" w:cs="Times New Roman"/>
          <w:i/>
          <w:iCs/>
          <w:color w:val="00B050"/>
          <w:sz w:val="18"/>
          <w:szCs w:val="18"/>
          <w:lang w:val="en-US" w:eastAsia="fr-FR"/>
        </w:rPr>
        <w:t xml:space="preserve"> (lines 52-53-54-64-65-67)</w:t>
      </w:r>
      <w:r>
        <w:rPr>
          <w:rFonts w:ascii="Helvetica" w:eastAsia="Times New Roman" w:hAnsi="Helvetica" w:cs="Times New Roman"/>
          <w:i/>
          <w:iCs/>
          <w:color w:val="00B050"/>
          <w:sz w:val="18"/>
          <w:szCs w:val="18"/>
          <w:lang w:val="en-US" w:eastAsia="fr-FR"/>
        </w:rPr>
        <w:t>.</w:t>
      </w:r>
    </w:p>
    <w:p w:rsidR="00DD408D" w:rsidRDefault="00B52697" w:rsidP="00A942E2">
      <w:pPr>
        <w:spacing w:after="120"/>
        <w:rPr>
          <w:rFonts w:ascii="Helvetica" w:eastAsia="Times New Roman" w:hAnsi="Helvetica" w:cs="Times New Roman"/>
          <w:color w:val="00B050"/>
          <w:sz w:val="18"/>
          <w:szCs w:val="18"/>
          <w:lang w:val="en-US" w:eastAsia="fr-FR"/>
        </w:rPr>
      </w:pPr>
      <w:r w:rsidRPr="00042F8A">
        <w:rPr>
          <w:rFonts w:ascii="Helvetica" w:eastAsia="Times New Roman" w:hAnsi="Helvetica" w:cs="Times New Roman"/>
          <w:color w:val="00B050"/>
          <w:sz w:val="18"/>
          <w:szCs w:val="18"/>
          <w:lang w:val="en-US" w:eastAsia="fr-FR"/>
        </w:rPr>
        <w:t xml:space="preserve">In the author introduction electrosurgical removal was cited. This produces a significant amount of coagulum and endometrial damage, more than laser. The first form of treatment was manual "popping" followed by endoscopic snare removal. Both frequently resulted in incomplete removal and or reoccurrence. This also supports the need for this manuscript it </w:t>
      </w:r>
      <w:proofErr w:type="gramStart"/>
      <w:r w:rsidRPr="00042F8A">
        <w:rPr>
          <w:rFonts w:ascii="Helvetica" w:eastAsia="Times New Roman" w:hAnsi="Helvetica" w:cs="Times New Roman"/>
          <w:color w:val="00B050"/>
          <w:sz w:val="18"/>
          <w:szCs w:val="18"/>
          <w:lang w:val="en-US" w:eastAsia="fr-FR"/>
        </w:rPr>
        <w:t>provide</w:t>
      </w:r>
      <w:proofErr w:type="gramEnd"/>
      <w:r w:rsidRPr="00042F8A">
        <w:rPr>
          <w:rFonts w:ascii="Helvetica" w:eastAsia="Times New Roman" w:hAnsi="Helvetica" w:cs="Times New Roman"/>
          <w:color w:val="00B050"/>
          <w:sz w:val="18"/>
          <w:szCs w:val="18"/>
          <w:lang w:val="en-US" w:eastAsia="fr-FR"/>
        </w:rPr>
        <w:t xml:space="preserve"> outcome information. It is perceivable that draining a cyst without destroying the secretory membrane could lead to recurrence. In that you do not have or expected to provide histologic description of damage produced by this contact technique supports the need for the manuscript to provide outcome information to validate this form of laser application. </w:t>
      </w:r>
    </w:p>
    <w:p w:rsidR="001D2EE6" w:rsidRPr="00203764" w:rsidRDefault="003E74D0" w:rsidP="00A942E2">
      <w:pPr>
        <w:spacing w:after="120"/>
        <w:rPr>
          <w:rFonts w:ascii="Helvetica" w:eastAsia="Times New Roman" w:hAnsi="Helvetica" w:cs="Times New Roman"/>
          <w:i/>
          <w:iCs/>
          <w:color w:val="00B050"/>
          <w:sz w:val="18"/>
          <w:szCs w:val="18"/>
          <w:lang w:val="en-US" w:eastAsia="fr-FR"/>
        </w:rPr>
      </w:pPr>
      <w:r>
        <w:rPr>
          <w:rFonts w:ascii="Helvetica" w:eastAsia="Times New Roman" w:hAnsi="Helvetica" w:cs="Times New Roman"/>
          <w:i/>
          <w:iCs/>
          <w:color w:val="00B050"/>
          <w:sz w:val="18"/>
          <w:szCs w:val="18"/>
          <w:lang w:val="en-US" w:eastAsia="fr-FR"/>
        </w:rPr>
        <w:t>Following your suggestion and the comment of reviewer #1, we added some data about it in the introduction</w:t>
      </w:r>
      <w:r w:rsidR="003B3017">
        <w:rPr>
          <w:rFonts w:ascii="Helvetica" w:eastAsia="Times New Roman" w:hAnsi="Helvetica" w:cs="Times New Roman"/>
          <w:i/>
          <w:iCs/>
          <w:color w:val="00B050"/>
          <w:sz w:val="18"/>
          <w:szCs w:val="18"/>
          <w:lang w:val="en-US" w:eastAsia="fr-FR"/>
        </w:rPr>
        <w:t xml:space="preserve"> (lines 58-59-60)</w:t>
      </w:r>
      <w:r>
        <w:rPr>
          <w:rFonts w:ascii="Helvetica" w:eastAsia="Times New Roman" w:hAnsi="Helvetica" w:cs="Times New Roman"/>
          <w:i/>
          <w:iCs/>
          <w:color w:val="00B050"/>
          <w:sz w:val="18"/>
          <w:szCs w:val="18"/>
          <w:lang w:val="en-US" w:eastAsia="fr-FR"/>
        </w:rPr>
        <w:t xml:space="preserve">. However, it is very difficult to get histologic information about the treated region as it is difficult to reach them with a conventional biopsy forceps if the cyst is in a horn and it is difficult to identify the </w:t>
      </w:r>
      <w:r w:rsidR="00196F86">
        <w:rPr>
          <w:rFonts w:ascii="Helvetica" w:eastAsia="Times New Roman" w:hAnsi="Helvetica" w:cs="Times New Roman"/>
          <w:i/>
          <w:iCs/>
          <w:color w:val="00B050"/>
          <w:sz w:val="18"/>
          <w:szCs w:val="18"/>
          <w:lang w:val="en-US" w:eastAsia="fr-FR"/>
        </w:rPr>
        <w:t xml:space="preserve">treated </w:t>
      </w:r>
      <w:r>
        <w:rPr>
          <w:rFonts w:ascii="Helvetica" w:eastAsia="Times New Roman" w:hAnsi="Helvetica" w:cs="Times New Roman"/>
          <w:i/>
          <w:iCs/>
          <w:color w:val="00B050"/>
          <w:sz w:val="18"/>
          <w:szCs w:val="18"/>
          <w:lang w:val="en-US" w:eastAsia="fr-FR"/>
        </w:rPr>
        <w:t>region with the endoscope.</w:t>
      </w:r>
    </w:p>
    <w:p w:rsidR="003E74D0" w:rsidRDefault="00B52697" w:rsidP="00A942E2">
      <w:pPr>
        <w:spacing w:after="120"/>
        <w:rPr>
          <w:rFonts w:ascii="Helvetica" w:eastAsia="Times New Roman" w:hAnsi="Helvetica" w:cs="Times New Roman"/>
          <w:color w:val="00B050"/>
          <w:sz w:val="18"/>
          <w:szCs w:val="18"/>
          <w:lang w:val="en-US" w:eastAsia="fr-FR"/>
        </w:rPr>
      </w:pPr>
      <w:r w:rsidRPr="00042F8A">
        <w:rPr>
          <w:rFonts w:ascii="Helvetica" w:eastAsia="Times New Roman" w:hAnsi="Helvetica" w:cs="Times New Roman"/>
          <w:color w:val="00B050"/>
          <w:sz w:val="18"/>
          <w:szCs w:val="18"/>
          <w:lang w:val="en-US" w:eastAsia="fr-FR"/>
        </w:rPr>
        <w:t>I like but not required authors give credit to the first laser treatment of a disease or application in a condition which would be the 1993 publication. Lastly the discussion should also include the possible use of a diode laser with maximum output of 15 watts which is a common obtainable machine. I have also provided a few editorial remarks by line of the manuscript to direct the author are in "Minor Concerns".</w:t>
      </w:r>
    </w:p>
    <w:p w:rsidR="00722539" w:rsidRPr="003B3017" w:rsidRDefault="00063D75" w:rsidP="00A942E2">
      <w:pPr>
        <w:spacing w:after="120"/>
        <w:rPr>
          <w:rFonts w:ascii="Helvetica" w:eastAsia="Times New Roman" w:hAnsi="Helvetica" w:cs="Times New Roman"/>
          <w:i/>
          <w:iCs/>
          <w:color w:val="00B050"/>
          <w:sz w:val="18"/>
          <w:szCs w:val="18"/>
          <w:lang w:val="en-US" w:eastAsia="fr-FR"/>
        </w:rPr>
      </w:pPr>
      <w:r>
        <w:rPr>
          <w:rFonts w:ascii="Helvetica" w:eastAsia="Times New Roman" w:hAnsi="Helvetica" w:cs="Times New Roman"/>
          <w:i/>
          <w:iCs/>
          <w:color w:val="00B050"/>
          <w:sz w:val="18"/>
          <w:szCs w:val="18"/>
          <w:lang w:val="en-US" w:eastAsia="fr-FR"/>
        </w:rPr>
        <w:t>In our hands, using low power (15W) did increase the time of photoablation or was ineffective.</w:t>
      </w:r>
      <w:r w:rsidR="00B52697" w:rsidRPr="00042F8A">
        <w:rPr>
          <w:rFonts w:ascii="Helvetica" w:eastAsia="Times New Roman" w:hAnsi="Helvetica" w:cs="Times New Roman"/>
          <w:color w:val="00B050"/>
          <w:sz w:val="18"/>
          <w:szCs w:val="18"/>
          <w:lang w:val="en-US" w:eastAsia="fr-FR"/>
        </w:rPr>
        <w:br/>
      </w:r>
      <w:r w:rsidR="00B52697" w:rsidRPr="00042F8A">
        <w:rPr>
          <w:rFonts w:ascii="Helvetica" w:eastAsia="Times New Roman" w:hAnsi="Helvetica" w:cs="Times New Roman"/>
          <w:color w:val="00B050"/>
          <w:sz w:val="18"/>
          <w:szCs w:val="18"/>
          <w:lang w:val="en-US" w:eastAsia="fr-FR"/>
        </w:rPr>
        <w:br/>
        <w:t>Minor Concerns:</w:t>
      </w:r>
      <w:r w:rsidR="00B52697" w:rsidRPr="00042F8A">
        <w:rPr>
          <w:rFonts w:ascii="Helvetica" w:eastAsia="Times New Roman" w:hAnsi="Helvetica" w:cs="Times New Roman"/>
          <w:color w:val="00B050"/>
          <w:sz w:val="18"/>
          <w:szCs w:val="18"/>
          <w:lang w:val="en-US" w:eastAsia="fr-FR"/>
        </w:rPr>
        <w:br/>
        <w:t>Line 17- be specific a 980nm diode laser in with a contact fiber</w:t>
      </w:r>
      <w:r w:rsidR="00B24B7A">
        <w:rPr>
          <w:rFonts w:ascii="Helvetica" w:eastAsia="Times New Roman" w:hAnsi="Helvetica" w:cs="Times New Roman"/>
          <w:color w:val="00B050"/>
          <w:sz w:val="18"/>
          <w:szCs w:val="18"/>
          <w:lang w:val="en-US" w:eastAsia="fr-FR"/>
        </w:rPr>
        <w:t xml:space="preserve">: </w:t>
      </w:r>
      <w:r w:rsidR="00B24B7A" w:rsidRPr="00B24B7A">
        <w:rPr>
          <w:rFonts w:ascii="Helvetica" w:eastAsia="Times New Roman" w:hAnsi="Helvetica" w:cs="Times New Roman"/>
          <w:i/>
          <w:iCs/>
          <w:color w:val="00B050"/>
          <w:sz w:val="18"/>
          <w:szCs w:val="18"/>
          <w:lang w:val="en-US" w:eastAsia="fr-FR"/>
        </w:rPr>
        <w:t>it has been modified</w:t>
      </w:r>
      <w:r w:rsidR="00B52697" w:rsidRPr="00B24B7A">
        <w:rPr>
          <w:rFonts w:ascii="Helvetica" w:eastAsia="Times New Roman" w:hAnsi="Helvetica" w:cs="Times New Roman"/>
          <w:i/>
          <w:iCs/>
          <w:color w:val="00B050"/>
          <w:sz w:val="18"/>
          <w:szCs w:val="18"/>
          <w:lang w:val="en-US" w:eastAsia="fr-FR"/>
        </w:rPr>
        <w:br/>
      </w:r>
      <w:r w:rsidR="00B52697" w:rsidRPr="00042F8A">
        <w:rPr>
          <w:rFonts w:ascii="Helvetica" w:eastAsia="Times New Roman" w:hAnsi="Helvetica" w:cs="Times New Roman"/>
          <w:color w:val="00B050"/>
          <w:sz w:val="18"/>
          <w:szCs w:val="18"/>
          <w:lang w:val="en-US" w:eastAsia="fr-FR"/>
        </w:rPr>
        <w:t>Line 22-possible place to add interference with embryo collection</w:t>
      </w:r>
      <w:r w:rsidR="00B24B7A">
        <w:rPr>
          <w:rFonts w:ascii="Helvetica" w:eastAsia="Times New Roman" w:hAnsi="Helvetica" w:cs="Times New Roman"/>
          <w:color w:val="00B050"/>
          <w:sz w:val="18"/>
          <w:szCs w:val="18"/>
          <w:lang w:val="en-US" w:eastAsia="fr-FR"/>
        </w:rPr>
        <w:t xml:space="preserve">: </w:t>
      </w:r>
      <w:r w:rsidR="00B24B7A">
        <w:rPr>
          <w:rFonts w:ascii="Helvetica" w:eastAsia="Times New Roman" w:hAnsi="Helvetica" w:cs="Times New Roman"/>
          <w:i/>
          <w:iCs/>
          <w:color w:val="00B050"/>
          <w:sz w:val="18"/>
          <w:szCs w:val="18"/>
          <w:lang w:val="en-US" w:eastAsia="fr-FR"/>
        </w:rPr>
        <w:t>it has been added</w:t>
      </w:r>
      <w:r w:rsidR="00B52697" w:rsidRPr="00042F8A">
        <w:rPr>
          <w:rFonts w:ascii="Helvetica" w:eastAsia="Times New Roman" w:hAnsi="Helvetica" w:cs="Times New Roman"/>
          <w:color w:val="00B050"/>
          <w:sz w:val="18"/>
          <w:szCs w:val="18"/>
          <w:lang w:val="en-US" w:eastAsia="fr-FR"/>
        </w:rPr>
        <w:br/>
        <w:t>Line 35- replace resection here and other locations with ablation</w:t>
      </w:r>
      <w:r w:rsidR="00B24B7A">
        <w:rPr>
          <w:rFonts w:ascii="Helvetica" w:eastAsia="Times New Roman" w:hAnsi="Helvetica" w:cs="Times New Roman"/>
          <w:color w:val="00B050"/>
          <w:sz w:val="18"/>
          <w:szCs w:val="18"/>
          <w:lang w:val="en-US" w:eastAsia="fr-FR"/>
        </w:rPr>
        <w:t xml:space="preserve">: </w:t>
      </w:r>
      <w:r w:rsidR="007B3125">
        <w:rPr>
          <w:rFonts w:ascii="Helvetica" w:eastAsia="Times New Roman" w:hAnsi="Helvetica" w:cs="Times New Roman"/>
          <w:i/>
          <w:iCs/>
          <w:color w:val="00B050"/>
          <w:sz w:val="18"/>
          <w:szCs w:val="18"/>
          <w:lang w:val="en-US" w:eastAsia="fr-FR"/>
        </w:rPr>
        <w:t>it has been modified</w:t>
      </w:r>
      <w:r w:rsidR="00B52697" w:rsidRPr="00042F8A">
        <w:rPr>
          <w:rFonts w:ascii="Helvetica" w:eastAsia="Times New Roman" w:hAnsi="Helvetica" w:cs="Times New Roman"/>
          <w:color w:val="00B050"/>
          <w:sz w:val="18"/>
          <w:szCs w:val="18"/>
          <w:lang w:val="en-US" w:eastAsia="fr-FR"/>
        </w:rPr>
        <w:br/>
        <w:t>Line 38- use owners rather than breeder here and other locations</w:t>
      </w:r>
      <w:r w:rsidR="007B3125">
        <w:rPr>
          <w:rFonts w:ascii="Helvetica" w:eastAsia="Times New Roman" w:hAnsi="Helvetica" w:cs="Times New Roman"/>
          <w:color w:val="00B050"/>
          <w:sz w:val="18"/>
          <w:szCs w:val="18"/>
          <w:lang w:val="en-US" w:eastAsia="fr-FR"/>
        </w:rPr>
        <w:t xml:space="preserve">: </w:t>
      </w:r>
      <w:r w:rsidR="007B3125">
        <w:rPr>
          <w:rFonts w:ascii="Helvetica" w:eastAsia="Times New Roman" w:hAnsi="Helvetica" w:cs="Times New Roman"/>
          <w:i/>
          <w:iCs/>
          <w:color w:val="00B050"/>
          <w:sz w:val="18"/>
          <w:szCs w:val="18"/>
          <w:lang w:val="en-US" w:eastAsia="fr-FR"/>
        </w:rPr>
        <w:t>it has been modified</w:t>
      </w:r>
      <w:r w:rsidR="00B52697" w:rsidRPr="00042F8A">
        <w:rPr>
          <w:rFonts w:ascii="Helvetica" w:eastAsia="Times New Roman" w:hAnsi="Helvetica" w:cs="Times New Roman"/>
          <w:color w:val="00B050"/>
          <w:sz w:val="18"/>
          <w:szCs w:val="18"/>
          <w:lang w:val="en-US" w:eastAsia="fr-FR"/>
        </w:rPr>
        <w:br/>
        <w:t>Line 60- removal of cyst ma assist in treatment of endometritis</w:t>
      </w:r>
      <w:r w:rsidR="000516C5">
        <w:rPr>
          <w:rFonts w:ascii="Helvetica" w:eastAsia="Times New Roman" w:hAnsi="Helvetica" w:cs="Times New Roman"/>
          <w:color w:val="00B050"/>
          <w:sz w:val="18"/>
          <w:szCs w:val="18"/>
          <w:lang w:val="en-US" w:eastAsia="fr-FR"/>
        </w:rPr>
        <w:t xml:space="preserve">: </w:t>
      </w:r>
      <w:r w:rsidR="000516C5">
        <w:rPr>
          <w:rFonts w:ascii="Helvetica" w:eastAsia="Times New Roman" w:hAnsi="Helvetica" w:cs="Times New Roman"/>
          <w:i/>
          <w:iCs/>
          <w:color w:val="00B050"/>
          <w:sz w:val="18"/>
          <w:szCs w:val="18"/>
          <w:lang w:val="en-US" w:eastAsia="fr-FR"/>
        </w:rPr>
        <w:t xml:space="preserve"> it has been amended</w:t>
      </w:r>
      <w:r w:rsidR="00B52697" w:rsidRPr="00042F8A">
        <w:rPr>
          <w:rFonts w:ascii="Helvetica" w:eastAsia="Times New Roman" w:hAnsi="Helvetica" w:cs="Times New Roman"/>
          <w:color w:val="00B050"/>
          <w:sz w:val="18"/>
          <w:szCs w:val="18"/>
          <w:lang w:val="en-US" w:eastAsia="fr-FR"/>
        </w:rPr>
        <w:br/>
        <w:t>Line 62- add diode laser</w:t>
      </w:r>
      <w:r w:rsidR="004F2F74">
        <w:rPr>
          <w:rFonts w:ascii="Helvetica" w:eastAsia="Times New Roman" w:hAnsi="Helvetica" w:cs="Times New Roman"/>
          <w:color w:val="00B050"/>
          <w:sz w:val="18"/>
          <w:szCs w:val="18"/>
          <w:lang w:val="en-US" w:eastAsia="fr-FR"/>
        </w:rPr>
        <w:t xml:space="preserve">: </w:t>
      </w:r>
      <w:r w:rsidR="004F2F74">
        <w:rPr>
          <w:rFonts w:ascii="Helvetica" w:eastAsia="Times New Roman" w:hAnsi="Helvetica" w:cs="Times New Roman"/>
          <w:i/>
          <w:iCs/>
          <w:color w:val="00B050"/>
          <w:sz w:val="18"/>
          <w:szCs w:val="18"/>
          <w:lang w:val="en-US" w:eastAsia="fr-FR"/>
        </w:rPr>
        <w:t>it has been modified</w:t>
      </w:r>
      <w:r w:rsidR="00B52697" w:rsidRPr="00042F8A">
        <w:rPr>
          <w:rFonts w:ascii="Helvetica" w:eastAsia="Times New Roman" w:hAnsi="Helvetica" w:cs="Times New Roman"/>
          <w:color w:val="00B050"/>
          <w:sz w:val="18"/>
          <w:szCs w:val="18"/>
          <w:lang w:val="en-US" w:eastAsia="fr-FR"/>
        </w:rPr>
        <w:br/>
      </w:r>
      <w:r w:rsidR="00B52697" w:rsidRPr="00042F8A">
        <w:rPr>
          <w:rFonts w:ascii="Helvetica" w:eastAsia="Times New Roman" w:hAnsi="Helvetica" w:cs="Times New Roman"/>
          <w:color w:val="00B050"/>
          <w:sz w:val="18"/>
          <w:szCs w:val="18"/>
          <w:lang w:val="en-US" w:eastAsia="fr-FR"/>
        </w:rPr>
        <w:br/>
      </w:r>
      <w:r w:rsidR="00B52697" w:rsidRPr="00B52697">
        <w:rPr>
          <w:rFonts w:ascii="Helvetica" w:eastAsia="Times New Roman" w:hAnsi="Helvetica" w:cs="Times New Roman"/>
          <w:color w:val="000000" w:themeColor="text1"/>
          <w:sz w:val="18"/>
          <w:szCs w:val="18"/>
          <w:lang w:val="en-US" w:eastAsia="fr-FR"/>
        </w:rPr>
        <w:br/>
      </w:r>
      <w:r w:rsidR="00B52697" w:rsidRPr="00B52697">
        <w:rPr>
          <w:rFonts w:ascii="Helvetica" w:eastAsia="Times New Roman" w:hAnsi="Helvetica" w:cs="Times New Roman"/>
          <w:b/>
          <w:bCs/>
          <w:color w:val="0070C0"/>
          <w:sz w:val="18"/>
          <w:szCs w:val="18"/>
          <w:lang w:val="en-US" w:eastAsia="fr-FR"/>
        </w:rPr>
        <w:t>Reviewer #3: </w:t>
      </w:r>
      <w:r w:rsidR="00B52697" w:rsidRPr="00B52697">
        <w:rPr>
          <w:rFonts w:ascii="Helvetica" w:eastAsia="Times New Roman" w:hAnsi="Helvetica" w:cs="Times New Roman"/>
          <w:color w:val="0070C0"/>
          <w:sz w:val="18"/>
          <w:szCs w:val="18"/>
          <w:lang w:val="en-US" w:eastAsia="fr-FR"/>
        </w:rPr>
        <w:br/>
        <w:t>Manuscript Summary:</w:t>
      </w:r>
      <w:r w:rsidR="00B52697" w:rsidRPr="00B52697">
        <w:rPr>
          <w:rFonts w:ascii="Helvetica" w:eastAsia="Times New Roman" w:hAnsi="Helvetica" w:cs="Times New Roman"/>
          <w:color w:val="0070C0"/>
          <w:sz w:val="18"/>
          <w:szCs w:val="18"/>
          <w:lang w:val="en-US" w:eastAsia="fr-FR"/>
        </w:rPr>
        <w:br/>
        <w:t>Your article titled "endoscopy guided photoablation of endometrial cyst using laser" is a clinical study on the treatment of a common fertility problem in mares. Your article has the potential to be published after some minor corrections.</w:t>
      </w:r>
      <w:r w:rsidR="00B52697" w:rsidRPr="00B52697">
        <w:rPr>
          <w:rFonts w:ascii="Helvetica" w:eastAsia="Times New Roman" w:hAnsi="Helvetica" w:cs="Times New Roman"/>
          <w:color w:val="0070C0"/>
          <w:sz w:val="18"/>
          <w:szCs w:val="18"/>
          <w:lang w:val="en-US" w:eastAsia="fr-FR"/>
        </w:rPr>
        <w:br/>
      </w:r>
      <w:r w:rsidR="00B52697" w:rsidRPr="00B52697">
        <w:rPr>
          <w:rFonts w:ascii="Helvetica" w:eastAsia="Times New Roman" w:hAnsi="Helvetica" w:cs="Times New Roman"/>
          <w:color w:val="0070C0"/>
          <w:sz w:val="18"/>
          <w:szCs w:val="18"/>
          <w:lang w:val="en-US" w:eastAsia="fr-FR"/>
        </w:rPr>
        <w:br/>
        <w:t>Major Concerns:</w:t>
      </w:r>
      <w:r w:rsidR="00B52697" w:rsidRPr="00B52697">
        <w:rPr>
          <w:rFonts w:ascii="Helvetica" w:eastAsia="Times New Roman" w:hAnsi="Helvetica" w:cs="Times New Roman"/>
          <w:color w:val="0070C0"/>
          <w:sz w:val="18"/>
          <w:szCs w:val="18"/>
          <w:lang w:val="en-US" w:eastAsia="fr-FR"/>
        </w:rPr>
        <w:br/>
      </w:r>
      <w:r w:rsidR="00B52697" w:rsidRPr="00B52697">
        <w:rPr>
          <w:rFonts w:ascii="Helvetica" w:eastAsia="Times New Roman" w:hAnsi="Helvetica" w:cs="Times New Roman"/>
          <w:i/>
          <w:iCs/>
          <w:color w:val="0070C0"/>
          <w:sz w:val="18"/>
          <w:szCs w:val="18"/>
          <w:lang w:val="en-US" w:eastAsia="fr-FR"/>
        </w:rPr>
        <w:t>It should be stated in the article title that the study is in mares</w:t>
      </w:r>
      <w:r w:rsidR="003B3017">
        <w:rPr>
          <w:rFonts w:ascii="Helvetica" w:eastAsia="Times New Roman" w:hAnsi="Helvetica" w:cs="Times New Roman"/>
          <w:i/>
          <w:iCs/>
          <w:color w:val="0070C0"/>
          <w:sz w:val="18"/>
          <w:szCs w:val="18"/>
          <w:lang w:val="en-US" w:eastAsia="fr-FR"/>
        </w:rPr>
        <w:t xml:space="preserve"> (lines 2-41-47-62)</w:t>
      </w:r>
      <w:r w:rsidR="00B52697" w:rsidRPr="00B52697">
        <w:rPr>
          <w:rFonts w:ascii="Helvetica" w:eastAsia="Times New Roman" w:hAnsi="Helvetica" w:cs="Times New Roman"/>
          <w:i/>
          <w:iCs/>
          <w:color w:val="0070C0"/>
          <w:sz w:val="18"/>
          <w:szCs w:val="18"/>
          <w:lang w:val="en-US" w:eastAsia="fr-FR"/>
        </w:rPr>
        <w:br/>
      </w:r>
      <w:r w:rsidR="00B52697" w:rsidRPr="00B52697">
        <w:rPr>
          <w:rFonts w:ascii="Helvetica" w:eastAsia="Times New Roman" w:hAnsi="Helvetica" w:cs="Times New Roman"/>
          <w:color w:val="0070C0"/>
          <w:sz w:val="18"/>
          <w:szCs w:val="18"/>
          <w:lang w:val="en-US" w:eastAsia="fr-FR"/>
        </w:rPr>
        <w:br/>
        <w:t>Minor Concerns:</w:t>
      </w:r>
      <w:r w:rsidR="00B52697" w:rsidRPr="00B52697">
        <w:rPr>
          <w:rFonts w:ascii="Helvetica" w:eastAsia="Times New Roman" w:hAnsi="Helvetica" w:cs="Times New Roman"/>
          <w:color w:val="0070C0"/>
          <w:sz w:val="18"/>
          <w:szCs w:val="18"/>
          <w:lang w:val="en-US" w:eastAsia="fr-FR"/>
        </w:rPr>
        <w:br/>
        <w:t>Different treatment procedures can be mentioned briefly in the introduction.</w:t>
      </w:r>
      <w:r w:rsidR="00B52697" w:rsidRPr="00B52697">
        <w:rPr>
          <w:rFonts w:ascii="Helvetica" w:eastAsia="Times New Roman" w:hAnsi="Helvetica" w:cs="Times New Roman"/>
          <w:color w:val="0070C0"/>
          <w:sz w:val="18"/>
          <w:szCs w:val="18"/>
          <w:lang w:val="en-US" w:eastAsia="fr-FR"/>
        </w:rPr>
        <w:br/>
      </w:r>
      <w:r w:rsidR="00B52697" w:rsidRPr="00B52697">
        <w:rPr>
          <w:rFonts w:ascii="Helvetica" w:eastAsia="Times New Roman" w:hAnsi="Helvetica" w:cs="Times New Roman"/>
          <w:color w:val="0070C0"/>
          <w:sz w:val="18"/>
          <w:szCs w:val="18"/>
          <w:lang w:val="en-US" w:eastAsia="fr-FR"/>
        </w:rPr>
        <w:br/>
      </w:r>
      <w:r w:rsidR="00B52697" w:rsidRPr="003B3017">
        <w:rPr>
          <w:rFonts w:ascii="Helvetica" w:eastAsia="Times New Roman" w:hAnsi="Helvetica" w:cs="Times New Roman"/>
          <w:color w:val="0070C0"/>
          <w:sz w:val="18"/>
          <w:szCs w:val="18"/>
          <w:lang w:val="en-US" w:eastAsia="fr-FR"/>
        </w:rPr>
        <w:t>In the protocol, the subtitles of item 3 continue with 2.</w:t>
      </w:r>
      <w:r w:rsidR="003B3017">
        <w:rPr>
          <w:rFonts w:ascii="Helvetica" w:eastAsia="Times New Roman" w:hAnsi="Helvetica" w:cs="Times New Roman"/>
          <w:i/>
          <w:iCs/>
          <w:color w:val="0070C0"/>
          <w:sz w:val="18"/>
          <w:szCs w:val="18"/>
          <w:lang w:val="en-US" w:eastAsia="fr-FR"/>
        </w:rPr>
        <w:t xml:space="preserve"> It has been modified (line 79)</w:t>
      </w:r>
      <w:r w:rsidR="00B52697" w:rsidRPr="00343250">
        <w:rPr>
          <w:rFonts w:ascii="Helvetica" w:eastAsia="Times New Roman" w:hAnsi="Helvetica" w:cs="Times New Roman"/>
          <w:i/>
          <w:iCs/>
          <w:color w:val="0070C0"/>
          <w:sz w:val="18"/>
          <w:szCs w:val="18"/>
          <w:lang w:val="en-US" w:eastAsia="fr-FR"/>
        </w:rPr>
        <w:br/>
      </w:r>
      <w:r w:rsidR="00B52697" w:rsidRPr="00B52697">
        <w:rPr>
          <w:rFonts w:ascii="Helvetica" w:eastAsia="Times New Roman" w:hAnsi="Helvetica" w:cs="Times New Roman"/>
          <w:color w:val="0070C0"/>
          <w:sz w:val="18"/>
          <w:szCs w:val="18"/>
          <w:lang w:val="en-US" w:eastAsia="fr-FR"/>
        </w:rPr>
        <w:br/>
        <w:t>it would be better to write the result sentence.</w:t>
      </w:r>
      <w:r w:rsidR="003B3017">
        <w:rPr>
          <w:rFonts w:ascii="Helvetica" w:eastAsia="Times New Roman" w:hAnsi="Helvetica" w:cs="Times New Roman"/>
          <w:color w:val="0070C0"/>
          <w:sz w:val="18"/>
          <w:szCs w:val="18"/>
          <w:lang w:val="en-US" w:eastAsia="fr-FR"/>
        </w:rPr>
        <w:t xml:space="preserve"> </w:t>
      </w:r>
      <w:r w:rsidR="003B3017">
        <w:rPr>
          <w:rFonts w:ascii="Helvetica" w:eastAsia="Times New Roman" w:hAnsi="Helvetica" w:cs="Times New Roman"/>
          <w:i/>
          <w:iCs/>
          <w:color w:val="0070C0"/>
          <w:sz w:val="18"/>
          <w:szCs w:val="18"/>
          <w:lang w:val="en-US" w:eastAsia="fr-FR"/>
        </w:rPr>
        <w:t>Some changes have been made in the beginning of the results part to improve it (139&gt;146).</w:t>
      </w:r>
    </w:p>
    <w:sectPr w:rsidR="00722539" w:rsidRPr="003B3017" w:rsidSect="00394A9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697"/>
    <w:rsid w:val="0000147C"/>
    <w:rsid w:val="00005D93"/>
    <w:rsid w:val="00010EAC"/>
    <w:rsid w:val="000144B1"/>
    <w:rsid w:val="000222D7"/>
    <w:rsid w:val="00026F36"/>
    <w:rsid w:val="000350A3"/>
    <w:rsid w:val="00042F8A"/>
    <w:rsid w:val="000433B5"/>
    <w:rsid w:val="00043775"/>
    <w:rsid w:val="00044CC3"/>
    <w:rsid w:val="000516C5"/>
    <w:rsid w:val="00054090"/>
    <w:rsid w:val="00057FBF"/>
    <w:rsid w:val="00062CEC"/>
    <w:rsid w:val="00063D75"/>
    <w:rsid w:val="00064880"/>
    <w:rsid w:val="000671C8"/>
    <w:rsid w:val="0007680F"/>
    <w:rsid w:val="00085259"/>
    <w:rsid w:val="00095FBA"/>
    <w:rsid w:val="000A61E5"/>
    <w:rsid w:val="000B1A97"/>
    <w:rsid w:val="000B313B"/>
    <w:rsid w:val="000B7B25"/>
    <w:rsid w:val="000C17DD"/>
    <w:rsid w:val="000D5488"/>
    <w:rsid w:val="000E4F7E"/>
    <w:rsid w:val="000F5E71"/>
    <w:rsid w:val="000F7D81"/>
    <w:rsid w:val="001007CC"/>
    <w:rsid w:val="00106CC8"/>
    <w:rsid w:val="00161596"/>
    <w:rsid w:val="001708DF"/>
    <w:rsid w:val="001715DE"/>
    <w:rsid w:val="00176065"/>
    <w:rsid w:val="00180DE3"/>
    <w:rsid w:val="00196EC0"/>
    <w:rsid w:val="00196F66"/>
    <w:rsid w:val="00196F86"/>
    <w:rsid w:val="001A56BF"/>
    <w:rsid w:val="001B31DF"/>
    <w:rsid w:val="001C0C1E"/>
    <w:rsid w:val="001C653E"/>
    <w:rsid w:val="001C77B5"/>
    <w:rsid w:val="001D2EE6"/>
    <w:rsid w:val="001E4EC6"/>
    <w:rsid w:val="001E72F4"/>
    <w:rsid w:val="001F41E8"/>
    <w:rsid w:val="00203764"/>
    <w:rsid w:val="00214887"/>
    <w:rsid w:val="002403F6"/>
    <w:rsid w:val="00241278"/>
    <w:rsid w:val="00250DBB"/>
    <w:rsid w:val="00264FB6"/>
    <w:rsid w:val="00265E5B"/>
    <w:rsid w:val="00276D82"/>
    <w:rsid w:val="00282C17"/>
    <w:rsid w:val="002879AA"/>
    <w:rsid w:val="00291D9F"/>
    <w:rsid w:val="00292210"/>
    <w:rsid w:val="00293980"/>
    <w:rsid w:val="002A3554"/>
    <w:rsid w:val="002A3AC9"/>
    <w:rsid w:val="002B260D"/>
    <w:rsid w:val="002B621A"/>
    <w:rsid w:val="002C17BF"/>
    <w:rsid w:val="002C1E1D"/>
    <w:rsid w:val="002C26F0"/>
    <w:rsid w:val="002D1210"/>
    <w:rsid w:val="002E4C1E"/>
    <w:rsid w:val="002F19B4"/>
    <w:rsid w:val="002F52CB"/>
    <w:rsid w:val="002F723B"/>
    <w:rsid w:val="003211C4"/>
    <w:rsid w:val="00324F0B"/>
    <w:rsid w:val="00342E42"/>
    <w:rsid w:val="00343250"/>
    <w:rsid w:val="003450B7"/>
    <w:rsid w:val="00352245"/>
    <w:rsid w:val="003566CC"/>
    <w:rsid w:val="00393B1D"/>
    <w:rsid w:val="00393EC0"/>
    <w:rsid w:val="00394A9E"/>
    <w:rsid w:val="003A3704"/>
    <w:rsid w:val="003A7205"/>
    <w:rsid w:val="003B3017"/>
    <w:rsid w:val="003B5790"/>
    <w:rsid w:val="003C0163"/>
    <w:rsid w:val="003D3FC4"/>
    <w:rsid w:val="003D45F4"/>
    <w:rsid w:val="003D65EF"/>
    <w:rsid w:val="003E10BA"/>
    <w:rsid w:val="003E1A8C"/>
    <w:rsid w:val="003E74D0"/>
    <w:rsid w:val="003F26E2"/>
    <w:rsid w:val="003F309B"/>
    <w:rsid w:val="003F3AC4"/>
    <w:rsid w:val="003F5ED4"/>
    <w:rsid w:val="004020F7"/>
    <w:rsid w:val="00411423"/>
    <w:rsid w:val="00424BBD"/>
    <w:rsid w:val="00431082"/>
    <w:rsid w:val="0043515C"/>
    <w:rsid w:val="00443F9C"/>
    <w:rsid w:val="00450381"/>
    <w:rsid w:val="00454085"/>
    <w:rsid w:val="0045499C"/>
    <w:rsid w:val="00454F30"/>
    <w:rsid w:val="00456610"/>
    <w:rsid w:val="004644AA"/>
    <w:rsid w:val="00465157"/>
    <w:rsid w:val="0046649F"/>
    <w:rsid w:val="00477FE4"/>
    <w:rsid w:val="004828B9"/>
    <w:rsid w:val="00486428"/>
    <w:rsid w:val="00486DC1"/>
    <w:rsid w:val="00491030"/>
    <w:rsid w:val="00492FE8"/>
    <w:rsid w:val="00493F0D"/>
    <w:rsid w:val="00496099"/>
    <w:rsid w:val="004A0626"/>
    <w:rsid w:val="004B12B3"/>
    <w:rsid w:val="004B53C8"/>
    <w:rsid w:val="004C2F1C"/>
    <w:rsid w:val="004D0D7E"/>
    <w:rsid w:val="004D1946"/>
    <w:rsid w:val="004E08EE"/>
    <w:rsid w:val="004E09D4"/>
    <w:rsid w:val="004E0F32"/>
    <w:rsid w:val="004F2F74"/>
    <w:rsid w:val="004F472D"/>
    <w:rsid w:val="004F54DC"/>
    <w:rsid w:val="00501A99"/>
    <w:rsid w:val="00501B80"/>
    <w:rsid w:val="005075AC"/>
    <w:rsid w:val="00510B38"/>
    <w:rsid w:val="00520A2D"/>
    <w:rsid w:val="00527C07"/>
    <w:rsid w:val="00532D46"/>
    <w:rsid w:val="005335EE"/>
    <w:rsid w:val="0053548C"/>
    <w:rsid w:val="00536FA4"/>
    <w:rsid w:val="005502DB"/>
    <w:rsid w:val="00551E2D"/>
    <w:rsid w:val="00554B8C"/>
    <w:rsid w:val="00565D2E"/>
    <w:rsid w:val="0058009D"/>
    <w:rsid w:val="005B6945"/>
    <w:rsid w:val="005C7BA5"/>
    <w:rsid w:val="005E7361"/>
    <w:rsid w:val="005F78E8"/>
    <w:rsid w:val="00612F8C"/>
    <w:rsid w:val="00617788"/>
    <w:rsid w:val="00625712"/>
    <w:rsid w:val="00627867"/>
    <w:rsid w:val="00647748"/>
    <w:rsid w:val="00650FFB"/>
    <w:rsid w:val="00662FD8"/>
    <w:rsid w:val="00663473"/>
    <w:rsid w:val="00663F50"/>
    <w:rsid w:val="006744F1"/>
    <w:rsid w:val="00684C56"/>
    <w:rsid w:val="00691A4A"/>
    <w:rsid w:val="00692B51"/>
    <w:rsid w:val="006964F1"/>
    <w:rsid w:val="006A244D"/>
    <w:rsid w:val="006A3BE8"/>
    <w:rsid w:val="006A4494"/>
    <w:rsid w:val="006B2F97"/>
    <w:rsid w:val="006B53AB"/>
    <w:rsid w:val="006C173D"/>
    <w:rsid w:val="006D4BC5"/>
    <w:rsid w:val="006E1283"/>
    <w:rsid w:val="006E43B1"/>
    <w:rsid w:val="006F04A3"/>
    <w:rsid w:val="006F6651"/>
    <w:rsid w:val="007002D6"/>
    <w:rsid w:val="00704720"/>
    <w:rsid w:val="00707687"/>
    <w:rsid w:val="00715DD7"/>
    <w:rsid w:val="007202AB"/>
    <w:rsid w:val="007205B9"/>
    <w:rsid w:val="00721006"/>
    <w:rsid w:val="00721DE4"/>
    <w:rsid w:val="00722539"/>
    <w:rsid w:val="00724FEB"/>
    <w:rsid w:val="00725CE8"/>
    <w:rsid w:val="007373D7"/>
    <w:rsid w:val="00764323"/>
    <w:rsid w:val="00765E9D"/>
    <w:rsid w:val="00774863"/>
    <w:rsid w:val="007802D0"/>
    <w:rsid w:val="00782513"/>
    <w:rsid w:val="007906CB"/>
    <w:rsid w:val="00792BCE"/>
    <w:rsid w:val="00792FFE"/>
    <w:rsid w:val="00793364"/>
    <w:rsid w:val="007B3125"/>
    <w:rsid w:val="007C332D"/>
    <w:rsid w:val="007D49F1"/>
    <w:rsid w:val="007E1F07"/>
    <w:rsid w:val="007E3310"/>
    <w:rsid w:val="007F00BD"/>
    <w:rsid w:val="00800A54"/>
    <w:rsid w:val="008118D9"/>
    <w:rsid w:val="008123A4"/>
    <w:rsid w:val="00815143"/>
    <w:rsid w:val="00815D1C"/>
    <w:rsid w:val="00832118"/>
    <w:rsid w:val="0083589F"/>
    <w:rsid w:val="008376D3"/>
    <w:rsid w:val="00841DB5"/>
    <w:rsid w:val="00843D2D"/>
    <w:rsid w:val="00843FA7"/>
    <w:rsid w:val="00846FC2"/>
    <w:rsid w:val="00862D76"/>
    <w:rsid w:val="008716D5"/>
    <w:rsid w:val="0088718F"/>
    <w:rsid w:val="008A01C9"/>
    <w:rsid w:val="008F499E"/>
    <w:rsid w:val="008F5C1C"/>
    <w:rsid w:val="008F7DE1"/>
    <w:rsid w:val="0090213B"/>
    <w:rsid w:val="0090244E"/>
    <w:rsid w:val="00904D69"/>
    <w:rsid w:val="0094489F"/>
    <w:rsid w:val="00946A16"/>
    <w:rsid w:val="009636F4"/>
    <w:rsid w:val="00971355"/>
    <w:rsid w:val="00975258"/>
    <w:rsid w:val="00976073"/>
    <w:rsid w:val="00983530"/>
    <w:rsid w:val="009850AB"/>
    <w:rsid w:val="00987694"/>
    <w:rsid w:val="009A4F98"/>
    <w:rsid w:val="009B7138"/>
    <w:rsid w:val="009B7462"/>
    <w:rsid w:val="009D2369"/>
    <w:rsid w:val="009D3D9F"/>
    <w:rsid w:val="009E345A"/>
    <w:rsid w:val="009F0AC0"/>
    <w:rsid w:val="009F1BF2"/>
    <w:rsid w:val="00A0293A"/>
    <w:rsid w:val="00A1031B"/>
    <w:rsid w:val="00A31CAF"/>
    <w:rsid w:val="00A31D5C"/>
    <w:rsid w:val="00A32CFA"/>
    <w:rsid w:val="00A4489C"/>
    <w:rsid w:val="00A50C2C"/>
    <w:rsid w:val="00A54CCB"/>
    <w:rsid w:val="00A56572"/>
    <w:rsid w:val="00A61DFD"/>
    <w:rsid w:val="00A759E6"/>
    <w:rsid w:val="00A75CAD"/>
    <w:rsid w:val="00A942E2"/>
    <w:rsid w:val="00A97DAE"/>
    <w:rsid w:val="00AA530D"/>
    <w:rsid w:val="00AA6220"/>
    <w:rsid w:val="00AA7079"/>
    <w:rsid w:val="00AB4D0E"/>
    <w:rsid w:val="00AB6E15"/>
    <w:rsid w:val="00AB7C54"/>
    <w:rsid w:val="00AB7F64"/>
    <w:rsid w:val="00AC442A"/>
    <w:rsid w:val="00AC6806"/>
    <w:rsid w:val="00AE35DE"/>
    <w:rsid w:val="00AF7D28"/>
    <w:rsid w:val="00B01EBE"/>
    <w:rsid w:val="00B110A3"/>
    <w:rsid w:val="00B11E33"/>
    <w:rsid w:val="00B130FC"/>
    <w:rsid w:val="00B13681"/>
    <w:rsid w:val="00B24B7A"/>
    <w:rsid w:val="00B264B9"/>
    <w:rsid w:val="00B3024D"/>
    <w:rsid w:val="00B315A6"/>
    <w:rsid w:val="00B365D0"/>
    <w:rsid w:val="00B4052E"/>
    <w:rsid w:val="00B453AD"/>
    <w:rsid w:val="00B47B92"/>
    <w:rsid w:val="00B507A1"/>
    <w:rsid w:val="00B52697"/>
    <w:rsid w:val="00B5387C"/>
    <w:rsid w:val="00B57954"/>
    <w:rsid w:val="00B638F0"/>
    <w:rsid w:val="00B72D0E"/>
    <w:rsid w:val="00B91AFD"/>
    <w:rsid w:val="00B94529"/>
    <w:rsid w:val="00B94CAF"/>
    <w:rsid w:val="00B96406"/>
    <w:rsid w:val="00BA29A9"/>
    <w:rsid w:val="00BB19EF"/>
    <w:rsid w:val="00BB25FE"/>
    <w:rsid w:val="00BD414C"/>
    <w:rsid w:val="00BE09B1"/>
    <w:rsid w:val="00BF1AB6"/>
    <w:rsid w:val="00BF43F1"/>
    <w:rsid w:val="00C0381E"/>
    <w:rsid w:val="00C31EA9"/>
    <w:rsid w:val="00C327FE"/>
    <w:rsid w:val="00C32A3F"/>
    <w:rsid w:val="00C37AD7"/>
    <w:rsid w:val="00C50AE1"/>
    <w:rsid w:val="00C56189"/>
    <w:rsid w:val="00C8257D"/>
    <w:rsid w:val="00C857DB"/>
    <w:rsid w:val="00C972F9"/>
    <w:rsid w:val="00CA0584"/>
    <w:rsid w:val="00CA4448"/>
    <w:rsid w:val="00CC22AF"/>
    <w:rsid w:val="00CC2907"/>
    <w:rsid w:val="00CD4402"/>
    <w:rsid w:val="00CD50CA"/>
    <w:rsid w:val="00CE05BA"/>
    <w:rsid w:val="00CF3660"/>
    <w:rsid w:val="00D141D8"/>
    <w:rsid w:val="00D146B0"/>
    <w:rsid w:val="00D20CE0"/>
    <w:rsid w:val="00D21E72"/>
    <w:rsid w:val="00D2536F"/>
    <w:rsid w:val="00D265F4"/>
    <w:rsid w:val="00D27DCE"/>
    <w:rsid w:val="00D44FE7"/>
    <w:rsid w:val="00D450AC"/>
    <w:rsid w:val="00D50935"/>
    <w:rsid w:val="00D60546"/>
    <w:rsid w:val="00D719EB"/>
    <w:rsid w:val="00D758B3"/>
    <w:rsid w:val="00DB31E0"/>
    <w:rsid w:val="00DC1058"/>
    <w:rsid w:val="00DC2115"/>
    <w:rsid w:val="00DC5011"/>
    <w:rsid w:val="00DD2E8E"/>
    <w:rsid w:val="00DD408D"/>
    <w:rsid w:val="00DD4DB4"/>
    <w:rsid w:val="00DE016A"/>
    <w:rsid w:val="00DE3FD4"/>
    <w:rsid w:val="00DE4A89"/>
    <w:rsid w:val="00DF1FD5"/>
    <w:rsid w:val="00DF6114"/>
    <w:rsid w:val="00E0001B"/>
    <w:rsid w:val="00E11ED3"/>
    <w:rsid w:val="00E13D56"/>
    <w:rsid w:val="00E17B02"/>
    <w:rsid w:val="00E21700"/>
    <w:rsid w:val="00E23087"/>
    <w:rsid w:val="00E25182"/>
    <w:rsid w:val="00E310DB"/>
    <w:rsid w:val="00E33628"/>
    <w:rsid w:val="00E45B6B"/>
    <w:rsid w:val="00E616A6"/>
    <w:rsid w:val="00E73214"/>
    <w:rsid w:val="00E77E8E"/>
    <w:rsid w:val="00E90D3F"/>
    <w:rsid w:val="00E92C1E"/>
    <w:rsid w:val="00E94A57"/>
    <w:rsid w:val="00E970CD"/>
    <w:rsid w:val="00EA1027"/>
    <w:rsid w:val="00EC2972"/>
    <w:rsid w:val="00EC6A60"/>
    <w:rsid w:val="00ED1817"/>
    <w:rsid w:val="00ED3033"/>
    <w:rsid w:val="00EE7A62"/>
    <w:rsid w:val="00F019DD"/>
    <w:rsid w:val="00F03B38"/>
    <w:rsid w:val="00F0415B"/>
    <w:rsid w:val="00F112D3"/>
    <w:rsid w:val="00F11AEB"/>
    <w:rsid w:val="00F20F86"/>
    <w:rsid w:val="00F214D8"/>
    <w:rsid w:val="00F27C40"/>
    <w:rsid w:val="00F3220F"/>
    <w:rsid w:val="00F425F8"/>
    <w:rsid w:val="00F525E9"/>
    <w:rsid w:val="00F53913"/>
    <w:rsid w:val="00F53F46"/>
    <w:rsid w:val="00F57B37"/>
    <w:rsid w:val="00F614CE"/>
    <w:rsid w:val="00F67047"/>
    <w:rsid w:val="00F71141"/>
    <w:rsid w:val="00F80381"/>
    <w:rsid w:val="00F84D9C"/>
    <w:rsid w:val="00F858AC"/>
    <w:rsid w:val="00F8672B"/>
    <w:rsid w:val="00FA06C7"/>
    <w:rsid w:val="00FB6021"/>
    <w:rsid w:val="00FB750C"/>
    <w:rsid w:val="00FC44D4"/>
    <w:rsid w:val="00FD3817"/>
    <w:rsid w:val="00FE0A47"/>
    <w:rsid w:val="00FE74E8"/>
    <w:rsid w:val="00FF3D0E"/>
    <w:rsid w:val="00FF3D3C"/>
    <w:rsid w:val="00FF640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C5C5D"/>
  <w15:chartTrackingRefBased/>
  <w15:docId w15:val="{359A7317-059D-1847-8F19-33E6CEF7B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52697"/>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B52697"/>
  </w:style>
  <w:style w:type="paragraph" w:styleId="Textedebulles">
    <w:name w:val="Balloon Text"/>
    <w:basedOn w:val="Normal"/>
    <w:link w:val="TextedebullesCar"/>
    <w:uiPriority w:val="99"/>
    <w:semiHidden/>
    <w:unhideWhenUsed/>
    <w:rsid w:val="009B7138"/>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9B713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392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4</Pages>
  <Words>2108</Words>
  <Characters>11596</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Ponthier</dc:creator>
  <cp:keywords/>
  <dc:description/>
  <cp:lastModifiedBy>Jérôme Ponthier</cp:lastModifiedBy>
  <cp:revision>46</cp:revision>
  <dcterms:created xsi:type="dcterms:W3CDTF">2020-05-24T08:51:00Z</dcterms:created>
  <dcterms:modified xsi:type="dcterms:W3CDTF">2020-06-02T10:01:00Z</dcterms:modified>
</cp:coreProperties>
</file>