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0E894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3776D">
        <w:rPr>
          <w:rFonts w:asciiTheme="minorHAnsi" w:eastAsia="Times New Roman" w:hAnsiTheme="minorHAnsi" w:cstheme="minorHAnsi"/>
          <w:b/>
          <w:szCs w:val="24"/>
        </w:rPr>
        <w:t>61558</w:t>
      </w:r>
    </w:p>
    <w:p w14:paraId="2F6924E5" w14:textId="6ED9CE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DB1D6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9FFF8E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F3776D" w:rsidRPr="00F3776D">
          <w:rPr>
            <w:rStyle w:val="Hyperlink"/>
            <w:rFonts w:asciiTheme="minorHAnsi" w:hAnsiTheme="minorHAnsi" w:cstheme="minorHAnsi"/>
          </w:rPr>
          <w:t>https://www.jove.com/account/file-uploader?src=18775238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FFAB2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776D" w:rsidRPr="00F3776D">
        <w:rPr>
          <w:rStyle w:val="ArticleTitle"/>
          <w:rFonts w:cstheme="minorHAnsi"/>
        </w:rPr>
        <w:t>Lower-Limb Biomechanical Characteristics Associated with Unplanned Gait Termination Under Different Walking Speeds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FADF67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FD46BE7" w14:textId="4F2CA8CD" w:rsidR="00F3776D" w:rsidRDefault="00F3776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CD4D991" w14:textId="77777777" w:rsidR="00F3776D" w:rsidRPr="0084719A" w:rsidRDefault="00F3776D" w:rsidP="00F3776D">
      <w:pPr>
        <w:rPr>
          <w:rFonts w:asciiTheme="minorHAnsi" w:hAnsiTheme="minorHAnsi" w:cstheme="minorHAnsi"/>
          <w:bCs/>
        </w:rPr>
      </w:pPr>
      <w:bookmarkStart w:id="0" w:name="OLE_LINK51"/>
      <w:proofErr w:type="spellStart"/>
      <w:r w:rsidRPr="0084719A">
        <w:rPr>
          <w:rFonts w:asciiTheme="minorHAnsi" w:hAnsiTheme="minorHAnsi" w:cstheme="minorHAnsi"/>
          <w:bCs/>
        </w:rPr>
        <w:t>Huiyu</w:t>
      </w:r>
      <w:proofErr w:type="spellEnd"/>
      <w:r w:rsidRPr="0084719A">
        <w:rPr>
          <w:rFonts w:asciiTheme="minorHAnsi" w:hAnsiTheme="minorHAnsi" w:cstheme="minorHAnsi"/>
          <w:bCs/>
        </w:rPr>
        <w:t xml:space="preserve"> Zhou</w:t>
      </w:r>
      <w:r w:rsidRPr="0084719A">
        <w:rPr>
          <w:rFonts w:asciiTheme="minorHAnsi" w:hAnsiTheme="minorHAnsi" w:cstheme="minorHAnsi"/>
          <w:bCs/>
          <w:vertAlign w:val="superscript"/>
        </w:rPr>
        <w:t>1,2</w:t>
      </w:r>
      <w:r w:rsidRPr="0084719A">
        <w:rPr>
          <w:rFonts w:asciiTheme="minorHAnsi" w:hAnsiTheme="minorHAnsi" w:cstheme="minorHAnsi"/>
          <w:bCs/>
        </w:rPr>
        <w:t xml:space="preserve">, </w:t>
      </w:r>
      <w:proofErr w:type="spellStart"/>
      <w:r w:rsidRPr="0084719A">
        <w:rPr>
          <w:rFonts w:asciiTheme="minorHAnsi" w:hAnsiTheme="minorHAnsi" w:cstheme="minorHAnsi"/>
          <w:bCs/>
        </w:rPr>
        <w:t>Xuanzhen</w:t>
      </w:r>
      <w:proofErr w:type="spellEnd"/>
      <w:r w:rsidRPr="0084719A">
        <w:rPr>
          <w:rFonts w:asciiTheme="minorHAnsi" w:hAnsiTheme="minorHAnsi" w:cstheme="minorHAnsi"/>
          <w:bCs/>
        </w:rPr>
        <w:t xml:space="preserve"> Cen</w:t>
      </w:r>
      <w:r w:rsidRPr="0084719A">
        <w:rPr>
          <w:rFonts w:asciiTheme="minorHAnsi" w:hAnsiTheme="minorHAnsi" w:cstheme="minorHAnsi"/>
          <w:bCs/>
          <w:vertAlign w:val="superscript"/>
        </w:rPr>
        <w:t>1</w:t>
      </w:r>
      <w:r w:rsidRPr="0084719A">
        <w:rPr>
          <w:rFonts w:asciiTheme="minorHAnsi" w:hAnsiTheme="minorHAnsi" w:cstheme="minorHAnsi"/>
          <w:bCs/>
        </w:rPr>
        <w:t>, Yang Song</w:t>
      </w:r>
      <w:r w:rsidRPr="0084719A">
        <w:rPr>
          <w:rFonts w:asciiTheme="minorHAnsi" w:hAnsiTheme="minorHAnsi" w:cstheme="minorHAnsi"/>
          <w:bCs/>
          <w:vertAlign w:val="superscript"/>
        </w:rPr>
        <w:t>3</w:t>
      </w:r>
      <w:r w:rsidRPr="0084719A">
        <w:rPr>
          <w:rFonts w:asciiTheme="minorHAnsi" w:hAnsiTheme="minorHAnsi" w:cstheme="minorHAnsi"/>
          <w:bCs/>
        </w:rPr>
        <w:t xml:space="preserve">, </w:t>
      </w:r>
      <w:proofErr w:type="spellStart"/>
      <w:r w:rsidRPr="0084719A">
        <w:rPr>
          <w:rFonts w:asciiTheme="minorHAnsi" w:hAnsiTheme="minorHAnsi" w:cstheme="minorHAnsi"/>
          <w:bCs/>
        </w:rPr>
        <w:t>Ukadike</w:t>
      </w:r>
      <w:proofErr w:type="spellEnd"/>
      <w:r w:rsidRPr="0084719A">
        <w:rPr>
          <w:rFonts w:asciiTheme="minorHAnsi" w:hAnsiTheme="minorHAnsi" w:cstheme="minorHAnsi"/>
          <w:bCs/>
        </w:rPr>
        <w:t xml:space="preserve"> C. Ugbolue</w:t>
      </w:r>
      <w:r w:rsidRPr="0084719A">
        <w:rPr>
          <w:rFonts w:asciiTheme="minorHAnsi" w:hAnsiTheme="minorHAnsi" w:cstheme="minorHAnsi"/>
          <w:bCs/>
          <w:vertAlign w:val="superscript"/>
        </w:rPr>
        <w:t>2</w:t>
      </w:r>
      <w:r w:rsidRPr="0084719A">
        <w:rPr>
          <w:rFonts w:asciiTheme="minorHAnsi" w:hAnsiTheme="minorHAnsi" w:cstheme="minorHAnsi"/>
          <w:bCs/>
        </w:rPr>
        <w:t xml:space="preserve">, </w:t>
      </w:r>
      <w:proofErr w:type="spellStart"/>
      <w:r w:rsidRPr="0084719A">
        <w:rPr>
          <w:rFonts w:asciiTheme="minorHAnsi" w:hAnsiTheme="minorHAnsi" w:cstheme="minorHAnsi"/>
          <w:bCs/>
        </w:rPr>
        <w:t>Yaodong</w:t>
      </w:r>
      <w:proofErr w:type="spellEnd"/>
      <w:r w:rsidRPr="0084719A">
        <w:rPr>
          <w:rFonts w:asciiTheme="minorHAnsi" w:hAnsiTheme="minorHAnsi" w:cstheme="minorHAnsi"/>
          <w:bCs/>
        </w:rPr>
        <w:t xml:space="preserve"> Gu</w:t>
      </w:r>
      <w:r w:rsidRPr="0084719A">
        <w:rPr>
          <w:rFonts w:asciiTheme="minorHAnsi" w:hAnsiTheme="minorHAnsi" w:cstheme="minorHAnsi"/>
          <w:bCs/>
          <w:vertAlign w:val="superscript"/>
        </w:rPr>
        <w:t>1*</w:t>
      </w:r>
      <w:r w:rsidRPr="0084719A">
        <w:rPr>
          <w:rFonts w:asciiTheme="minorHAnsi" w:hAnsiTheme="minorHAnsi" w:cstheme="minorHAnsi"/>
          <w:bCs/>
        </w:rPr>
        <w:t xml:space="preserve"> </w:t>
      </w:r>
    </w:p>
    <w:p w14:paraId="4CAB592E" w14:textId="77777777" w:rsidR="00F3776D" w:rsidRPr="0084719A" w:rsidRDefault="00F3776D" w:rsidP="00F3776D">
      <w:pPr>
        <w:rPr>
          <w:rFonts w:asciiTheme="minorHAnsi" w:hAnsiTheme="minorHAnsi" w:cstheme="minorHAnsi"/>
          <w:bCs/>
        </w:rPr>
      </w:pPr>
    </w:p>
    <w:p w14:paraId="64891AD1" w14:textId="77777777" w:rsidR="00F3776D" w:rsidRPr="0084719A" w:rsidRDefault="00F3776D" w:rsidP="00F3776D">
      <w:pPr>
        <w:rPr>
          <w:rFonts w:asciiTheme="minorHAnsi" w:hAnsiTheme="minorHAnsi" w:cstheme="minorHAnsi"/>
          <w:bCs/>
        </w:rPr>
      </w:pPr>
      <w:bookmarkStart w:id="1" w:name="_Hlk32228584"/>
      <w:bookmarkEnd w:id="0"/>
      <w:r w:rsidRPr="0084719A">
        <w:rPr>
          <w:rFonts w:asciiTheme="minorHAnsi" w:hAnsiTheme="minorHAnsi" w:cstheme="minorHAnsi"/>
          <w:bCs/>
          <w:vertAlign w:val="superscript"/>
        </w:rPr>
        <w:t>1</w:t>
      </w:r>
      <w:r w:rsidRPr="0084719A">
        <w:rPr>
          <w:rFonts w:asciiTheme="minorHAnsi" w:hAnsiTheme="minorHAnsi" w:cstheme="minorHAnsi"/>
          <w:bCs/>
        </w:rPr>
        <w:t>Faculty of Sports Science, Ningbo University, China</w:t>
      </w:r>
    </w:p>
    <w:p w14:paraId="7AD6AD59" w14:textId="77777777" w:rsidR="00F3776D" w:rsidRPr="0084719A" w:rsidRDefault="00F3776D" w:rsidP="00F3776D">
      <w:pPr>
        <w:rPr>
          <w:rFonts w:asciiTheme="minorHAnsi" w:hAnsiTheme="minorHAnsi" w:cstheme="minorHAnsi"/>
          <w:bCs/>
        </w:rPr>
      </w:pPr>
      <w:r w:rsidRPr="0084719A">
        <w:rPr>
          <w:rFonts w:asciiTheme="minorHAnsi" w:hAnsiTheme="minorHAnsi" w:cstheme="minorHAnsi"/>
          <w:bCs/>
          <w:vertAlign w:val="superscript"/>
        </w:rPr>
        <w:t>2</w:t>
      </w:r>
      <w:r w:rsidRPr="0084719A">
        <w:rPr>
          <w:rFonts w:asciiTheme="minorHAnsi" w:hAnsiTheme="minorHAnsi" w:cstheme="minorHAnsi"/>
          <w:bCs/>
        </w:rPr>
        <w:t>School of Health and Life Sciences</w:t>
      </w:r>
      <w:r w:rsidRPr="0084719A">
        <w:rPr>
          <w:rFonts w:asciiTheme="minorHAnsi" w:hAnsiTheme="minorHAnsi" w:cstheme="minorHAnsi" w:hint="eastAsia"/>
          <w:bCs/>
          <w:lang w:eastAsia="zh-CN"/>
        </w:rPr>
        <w:t>,</w:t>
      </w:r>
      <w:r w:rsidRPr="0084719A">
        <w:rPr>
          <w:rFonts w:asciiTheme="minorHAnsi" w:hAnsiTheme="minorHAnsi" w:cstheme="minorHAnsi"/>
          <w:bCs/>
          <w:lang w:eastAsia="zh-CN"/>
        </w:rPr>
        <w:t xml:space="preserve"> </w:t>
      </w:r>
      <w:r w:rsidRPr="0084719A">
        <w:rPr>
          <w:rFonts w:asciiTheme="minorHAnsi" w:hAnsiTheme="minorHAnsi" w:cstheme="minorHAnsi"/>
          <w:bCs/>
        </w:rPr>
        <w:t>University of the West of Scotland, UK</w:t>
      </w:r>
    </w:p>
    <w:p w14:paraId="7F549DAE" w14:textId="18C51EFA" w:rsidR="00F3776D" w:rsidRPr="00B07A3B" w:rsidRDefault="00F3776D" w:rsidP="00F3776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84719A">
        <w:rPr>
          <w:rFonts w:asciiTheme="minorHAnsi" w:hAnsiTheme="minorHAnsi" w:cstheme="minorHAnsi"/>
          <w:bCs/>
          <w:vertAlign w:val="superscript"/>
        </w:rPr>
        <w:t>3</w:t>
      </w:r>
      <w:bookmarkEnd w:id="1"/>
      <w:r w:rsidRPr="0084719A">
        <w:t>Faculty of Engineering, University of Szeged, Hungary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ACEF06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</w:p>
    <w:p w14:paraId="3FE97F40" w14:textId="4A7C048B" w:rsidR="00F3776D" w:rsidRPr="00B07A3B" w:rsidRDefault="00F3776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4719A">
        <w:rPr>
          <w:rFonts w:asciiTheme="minorHAnsi" w:hAnsiTheme="minorHAnsi" w:cstheme="minorHAnsi"/>
          <w:bCs/>
        </w:rPr>
        <w:t>Yaodong</w:t>
      </w:r>
      <w:proofErr w:type="spellEnd"/>
      <w:r w:rsidRPr="0084719A">
        <w:rPr>
          <w:rFonts w:asciiTheme="minorHAnsi" w:hAnsiTheme="minorHAnsi" w:cstheme="minorHAnsi"/>
          <w:bCs/>
        </w:rPr>
        <w:t xml:space="preserve"> Gu</w:t>
      </w:r>
      <w:r w:rsidRPr="0084719A">
        <w:rPr>
          <w:rFonts w:asciiTheme="minorHAnsi" w:hAnsiTheme="minorHAnsi" w:cstheme="minorHAnsi"/>
          <w:bCs/>
        </w:rPr>
        <w:tab/>
      </w:r>
      <w:r w:rsidRPr="0084719A">
        <w:rPr>
          <w:rFonts w:asciiTheme="minorHAnsi" w:hAnsiTheme="minorHAnsi" w:cstheme="minorHAnsi"/>
          <w:bCs/>
        </w:rPr>
        <w:tab/>
        <w:t>(guyaodong@hotmail.com)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317D87" w14:textId="6DF93C05" w:rsidR="00F3776D" w:rsidRPr="0084719A" w:rsidRDefault="00F3776D" w:rsidP="00F3776D">
      <w:pPr>
        <w:rPr>
          <w:rFonts w:asciiTheme="minorHAnsi" w:hAnsiTheme="minorHAnsi" w:cstheme="minorHAnsi"/>
          <w:bCs/>
          <w:lang w:eastAsia="zh-CN"/>
        </w:rPr>
      </w:pPr>
      <w:r w:rsidRPr="0084719A">
        <w:rPr>
          <w:rFonts w:asciiTheme="minorHAnsi" w:hAnsiTheme="minorHAnsi" w:cstheme="minorHAnsi"/>
          <w:bCs/>
        </w:rPr>
        <w:t>zhouhuiyunb@</w:t>
      </w:r>
      <w:r w:rsidRPr="0084719A">
        <w:rPr>
          <w:rFonts w:asciiTheme="minorHAnsi" w:hAnsiTheme="minorHAnsi" w:cstheme="minorHAnsi"/>
          <w:bCs/>
          <w:lang w:eastAsia="zh-CN"/>
        </w:rPr>
        <w:t>qq</w:t>
      </w:r>
      <w:r w:rsidRPr="0084719A">
        <w:rPr>
          <w:rFonts w:asciiTheme="minorHAnsi" w:hAnsiTheme="minorHAnsi" w:cstheme="minorHAnsi"/>
          <w:bCs/>
        </w:rPr>
        <w:t>.com</w:t>
      </w:r>
    </w:p>
    <w:p w14:paraId="3BA95EA3" w14:textId="3900C7AE" w:rsidR="00F3776D" w:rsidRPr="0084719A" w:rsidRDefault="00F3776D" w:rsidP="00F3776D">
      <w:pPr>
        <w:rPr>
          <w:rFonts w:asciiTheme="minorHAnsi" w:hAnsiTheme="minorHAnsi" w:cstheme="minorHAnsi"/>
          <w:bCs/>
        </w:rPr>
      </w:pPr>
      <w:r w:rsidRPr="0084719A">
        <w:rPr>
          <w:rFonts w:asciiTheme="minorHAnsi" w:hAnsiTheme="minorHAnsi" w:cstheme="minorHAnsi"/>
          <w:bCs/>
        </w:rPr>
        <w:t>cenxuanzhen@outlook.com</w:t>
      </w:r>
    </w:p>
    <w:p w14:paraId="6BA06EB3" w14:textId="3E46B0FE" w:rsidR="00F3776D" w:rsidRPr="0084719A" w:rsidRDefault="00F3776D" w:rsidP="00F3776D">
      <w:pPr>
        <w:rPr>
          <w:rFonts w:asciiTheme="minorHAnsi" w:hAnsiTheme="minorHAnsi" w:cstheme="minorHAnsi"/>
          <w:bCs/>
        </w:rPr>
      </w:pPr>
      <w:r w:rsidRPr="0084719A">
        <w:rPr>
          <w:rFonts w:asciiTheme="minorHAnsi" w:hAnsiTheme="minorHAnsi" w:cstheme="minorHAnsi"/>
          <w:bCs/>
        </w:rPr>
        <w:t>nbusongyang@hotmail.com</w:t>
      </w:r>
    </w:p>
    <w:p w14:paraId="6F84F159" w14:textId="11ECA370" w:rsidR="003B5E26" w:rsidRDefault="00F3776D" w:rsidP="00F3776D">
      <w:pPr>
        <w:outlineLvl w:val="0"/>
        <w:rPr>
          <w:rFonts w:asciiTheme="minorHAnsi" w:hAnsiTheme="minorHAnsi" w:cstheme="minorHAnsi"/>
          <w:bCs/>
        </w:rPr>
      </w:pPr>
      <w:r w:rsidRPr="001716D1">
        <w:rPr>
          <w:rFonts w:asciiTheme="minorHAnsi" w:hAnsiTheme="minorHAnsi" w:cstheme="minorHAnsi"/>
          <w:bCs/>
        </w:rPr>
        <w:t>u.ugbolue@uws.ac.uk</w:t>
      </w:r>
    </w:p>
    <w:p w14:paraId="3787A723" w14:textId="27A4449B" w:rsidR="00F3776D" w:rsidRPr="00B07A3B" w:rsidRDefault="00F3776D" w:rsidP="00F3776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4719A">
        <w:rPr>
          <w:rFonts w:asciiTheme="minorHAnsi" w:hAnsiTheme="minorHAnsi" w:cstheme="minorHAnsi"/>
          <w:bCs/>
        </w:rPr>
        <w:t>guyaodong@hotmail.com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69E5DD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CB2" w:rsidRPr="00C032E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4E4F4C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3E8476F2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28BF471" w:rsidR="00673750" w:rsidRPr="00887879" w:rsidRDefault="00673750" w:rsidP="00673750">
      <w:pPr>
        <w:spacing w:before="120"/>
        <w:ind w:left="216" w:hanging="216"/>
        <w:rPr>
          <w:rFonts w:asciiTheme="minorHAnsi" w:hAnsiTheme="minorHAnsi" w:cstheme="minorHAnsi"/>
          <w:szCs w:val="24"/>
          <w:lang w:eastAsia="zh-C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CB2" w:rsidRPr="00C032EF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6A7484C2" w:rsidR="00673750" w:rsidRPr="006D3C9C" w:rsidRDefault="007E4FA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4F4C" w:rsidRPr="004E4F4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2AC12A4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CB2" w:rsidRPr="00C032E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4841F71A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E87AF9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5203F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78F0181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203F">
        <w:rPr>
          <w:rFonts w:asciiTheme="minorHAnsi" w:hAnsiTheme="minorHAnsi" w:cstheme="minorHAnsi"/>
          <w:bCs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E4F4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2418D0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A9A8EAB" w:rsidR="007D61A8" w:rsidRPr="004E4F4C" w:rsidRDefault="00953A72" w:rsidP="00953A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953A72">
        <w:rPr>
          <w:rStyle w:val="AuthorName"/>
          <w:rFonts w:asciiTheme="minorHAnsi" w:eastAsia="Times" w:hAnsiTheme="minorHAnsi" w:cstheme="minorHAnsi"/>
        </w:rPr>
        <w:t>Xuanzhen</w:t>
      </w:r>
      <w:proofErr w:type="spellEnd"/>
      <w:r w:rsidRPr="00953A72">
        <w:rPr>
          <w:rStyle w:val="AuthorName"/>
          <w:rFonts w:asciiTheme="minorHAnsi" w:eastAsia="Times" w:hAnsiTheme="minorHAnsi" w:cstheme="minorHAnsi"/>
        </w:rPr>
        <w:t xml:space="preserve"> Cen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53A72">
        <w:rPr>
          <w:rFonts w:asciiTheme="minorHAnsi" w:hAnsiTheme="minorHAnsi" w:cstheme="minorHAnsi"/>
        </w:rPr>
        <w:t xml:space="preserve">This method can </w:t>
      </w:r>
      <w:r w:rsidR="004E4F4C">
        <w:rPr>
          <w:rFonts w:asciiTheme="minorHAnsi" w:hAnsiTheme="minorHAnsi" w:cstheme="minorHAnsi"/>
        </w:rPr>
        <w:t xml:space="preserve">be used to </w:t>
      </w:r>
      <w:r w:rsidRPr="00953A72">
        <w:rPr>
          <w:rFonts w:asciiTheme="minorHAnsi" w:hAnsiTheme="minorHAnsi" w:cstheme="minorHAnsi"/>
        </w:rPr>
        <w:t>investigate key question in lower-limb biomechanical changes that occur during unplanned gait termination under different walking speeds.</w:t>
      </w:r>
    </w:p>
    <w:p w14:paraId="33B8ED8C" w14:textId="77777777" w:rsidR="004E4F4C" w:rsidRPr="004E4F4C" w:rsidRDefault="004E4F4C" w:rsidP="004E4F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C30FD67" w14:textId="77777777" w:rsidR="004E4F4C" w:rsidRPr="008E1D2B" w:rsidRDefault="004E4F4C" w:rsidP="004E4F4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EBE0E23" w14:textId="77777777" w:rsidR="004E4F4C" w:rsidRPr="00B07A3B" w:rsidRDefault="004E4F4C" w:rsidP="004E4F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52AD5A96" w:rsidR="007D61A8" w:rsidRPr="004E4F4C" w:rsidRDefault="00953A72" w:rsidP="00953A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953A72">
        <w:rPr>
          <w:rStyle w:val="AuthorName"/>
          <w:rFonts w:asciiTheme="minorHAnsi" w:eastAsia="Times" w:hAnsiTheme="minorHAnsi" w:cstheme="minorHAnsi"/>
        </w:rPr>
        <w:t>Xuanzhen</w:t>
      </w:r>
      <w:proofErr w:type="spellEnd"/>
      <w:r w:rsidRPr="00953A72">
        <w:rPr>
          <w:rStyle w:val="AuthorName"/>
          <w:rFonts w:asciiTheme="minorHAnsi" w:eastAsia="Times" w:hAnsiTheme="minorHAnsi" w:cstheme="minorHAnsi"/>
        </w:rPr>
        <w:t xml:space="preserve"> Cen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53A72">
        <w:rPr>
          <w:rFonts w:asciiTheme="minorHAnsi" w:hAnsiTheme="minorHAnsi" w:cstheme="minorHAnsi"/>
        </w:rPr>
        <w:t xml:space="preserve">The main advantage of this technique is that </w:t>
      </w:r>
      <w:r w:rsidR="004E4F4C">
        <w:rPr>
          <w:rFonts w:asciiTheme="minorHAnsi" w:hAnsiTheme="minorHAnsi" w:cstheme="minorHAnsi"/>
        </w:rPr>
        <w:t xml:space="preserve">it </w:t>
      </w:r>
      <w:r w:rsidRPr="00953A72">
        <w:rPr>
          <w:rFonts w:asciiTheme="minorHAnsi" w:hAnsiTheme="minorHAnsi" w:cstheme="minorHAnsi"/>
        </w:rPr>
        <w:t>can provide some specific details for exploring potential injury risks</w:t>
      </w:r>
      <w:r w:rsidRPr="00953A72">
        <w:t xml:space="preserve"> </w:t>
      </w:r>
      <w:r w:rsidRPr="00953A72">
        <w:rPr>
          <w:rFonts w:asciiTheme="minorHAnsi" w:hAnsiTheme="minorHAnsi" w:cstheme="minorHAnsi"/>
        </w:rPr>
        <w:t>associated with gait termination.</w:t>
      </w:r>
    </w:p>
    <w:p w14:paraId="6ECD6376" w14:textId="77777777" w:rsidR="004E4F4C" w:rsidRPr="004E4F4C" w:rsidRDefault="004E4F4C" w:rsidP="004E4F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FD34DBA" w14:textId="77777777" w:rsidR="004E4F4C" w:rsidRPr="008E1D2B" w:rsidRDefault="004E4F4C" w:rsidP="004E4F4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979402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F3776D" w:rsidRPr="0084719A">
        <w:rPr>
          <w:rFonts w:cstheme="minorHAnsi"/>
        </w:rPr>
        <w:t>Human Ethics Committee of Ningbo University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F78FC37" w:rsidR="00DC2504" w:rsidRPr="00B07A3B" w:rsidRDefault="00DC2504" w:rsidP="004E4F4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294975A" w:rsidR="00CE10F2" w:rsidRPr="00B07A3B" w:rsidRDefault="00F3776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Participant Preparation</w:t>
      </w:r>
    </w:p>
    <w:p w14:paraId="24C6B477" w14:textId="3D773431" w:rsidR="00125924" w:rsidRPr="00B07A3B" w:rsidRDefault="000951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5198">
        <w:rPr>
          <w:rFonts w:asciiTheme="minorHAnsi" w:hAnsiTheme="minorHAnsi" w:cstheme="minorHAnsi"/>
        </w:rPr>
        <w:t>Before th</w:t>
      </w:r>
      <w:r w:rsidR="00843204">
        <w:rPr>
          <w:rFonts w:asciiTheme="minorHAnsi" w:hAnsiTheme="minorHAnsi" w:cstheme="minorHAnsi"/>
        </w:rPr>
        <w:t>e</w:t>
      </w:r>
      <w:r w:rsidRPr="00095198">
        <w:rPr>
          <w:rFonts w:asciiTheme="minorHAnsi" w:hAnsiTheme="minorHAnsi" w:cstheme="minorHAnsi"/>
        </w:rPr>
        <w:t xml:space="preserve"> </w:t>
      </w:r>
      <w:r w:rsidRPr="00095198">
        <w:rPr>
          <w:rFonts w:asciiTheme="minorHAnsi" w:hAnsiTheme="minorHAnsi" w:cstheme="minorHAnsi" w:hint="eastAsia"/>
        </w:rPr>
        <w:t>test</w:t>
      </w:r>
      <w:r w:rsidRPr="00095198">
        <w:rPr>
          <w:rFonts w:asciiTheme="minorHAnsi" w:hAnsiTheme="minorHAnsi" w:cstheme="minorHAnsi"/>
        </w:rPr>
        <w:t>, interview all subjects and provide them with a simple explanation about the experimental goals and procedures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[1]</w:t>
      </w:r>
      <w:r w:rsidRPr="00095198">
        <w:rPr>
          <w:rFonts w:asciiTheme="minorHAnsi" w:hAnsiTheme="minorHAnsi" w:cstheme="minorHAnsi"/>
        </w:rPr>
        <w:t>. Obtain written informed consent from subjects who meet the key inclusion criteria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[2]</w:t>
      </w:r>
      <w:r w:rsidRPr="00095198">
        <w:rPr>
          <w:rFonts w:asciiTheme="minorHAnsi" w:hAnsiTheme="minorHAnsi" w:cstheme="minorHAnsi"/>
        </w:rPr>
        <w:t>.</w:t>
      </w:r>
    </w:p>
    <w:p w14:paraId="7605F9E4" w14:textId="0D6E5274" w:rsidR="00C34F4C" w:rsidRPr="00B07A3B" w:rsidRDefault="008D6C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and subject discussing the experiment.</w:t>
      </w:r>
    </w:p>
    <w:p w14:paraId="5E5096AA" w14:textId="09EC0B05" w:rsidR="00C34F4C" w:rsidRPr="00B07A3B" w:rsidRDefault="008D6C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 signing consent form.</w:t>
      </w:r>
    </w:p>
    <w:p w14:paraId="54B0D4E5" w14:textId="5E361F71" w:rsidR="00CE10F2" w:rsidRPr="00B07A3B" w:rsidRDefault="000951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5198">
        <w:rPr>
          <w:rFonts w:asciiTheme="minorHAnsi" w:hAnsiTheme="minorHAnsi" w:cstheme="minorHAnsi"/>
        </w:rPr>
        <w:t xml:space="preserve">Include </w:t>
      </w:r>
      <w:r w:rsidR="00452D04">
        <w:rPr>
          <w:rFonts w:asciiTheme="minorHAnsi" w:hAnsiTheme="minorHAnsi" w:cstheme="minorHAnsi"/>
        </w:rPr>
        <w:t>subjects</w:t>
      </w:r>
      <w:r w:rsidRPr="00095198">
        <w:rPr>
          <w:rFonts w:asciiTheme="minorHAnsi" w:hAnsiTheme="minorHAnsi" w:cstheme="minorHAnsi"/>
        </w:rPr>
        <w:t xml:space="preserve"> who are physically active male adults, have the right leg as dominant, do not have any hearing disorder, do not have </w:t>
      </w:r>
      <w:r w:rsidRPr="00095198">
        <w:rPr>
          <w:rFonts w:asciiTheme="minorHAnsi" w:hAnsiTheme="minorHAnsi" w:cstheme="minorHAnsi" w:hint="eastAsia"/>
        </w:rPr>
        <w:t xml:space="preserve">lower-limb </w:t>
      </w:r>
      <w:r w:rsidRPr="00095198">
        <w:rPr>
          <w:rFonts w:asciiTheme="minorHAnsi" w:hAnsiTheme="minorHAnsi" w:cstheme="minorHAnsi"/>
        </w:rPr>
        <w:t xml:space="preserve">disorders, and have not incurred injuries in the </w:t>
      </w:r>
      <w:r w:rsidRPr="00095198">
        <w:rPr>
          <w:rFonts w:asciiTheme="minorHAnsi" w:hAnsiTheme="minorHAnsi" w:cstheme="minorHAnsi" w:hint="eastAsia"/>
        </w:rPr>
        <w:t>last six months</w:t>
      </w:r>
      <w:r w:rsidR="00452D04">
        <w:rPr>
          <w:rFonts w:asciiTheme="minorHAnsi" w:hAnsiTheme="minorHAnsi" w:cstheme="minorHAnsi"/>
        </w:rPr>
        <w:t xml:space="preserve"> </w:t>
      </w:r>
      <w:r w:rsidR="00452D04">
        <w:rPr>
          <w:rFonts w:asciiTheme="minorHAnsi" w:hAnsiTheme="minorHAnsi" w:cstheme="minorHAnsi"/>
          <w:b/>
          <w:bCs/>
        </w:rPr>
        <w:t>[1]</w:t>
      </w:r>
      <w:r w:rsidRPr="00095198">
        <w:rPr>
          <w:rFonts w:asciiTheme="minorHAnsi" w:hAnsiTheme="minorHAnsi" w:cstheme="minorHAnsi"/>
        </w:rPr>
        <w:t>.</w:t>
      </w:r>
    </w:p>
    <w:p w14:paraId="1EE42691" w14:textId="29DF524A" w:rsidR="00A319BE" w:rsidRPr="00B07A3B" w:rsidRDefault="00452D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Ideal subject for the experiment.</w:t>
      </w:r>
    </w:p>
    <w:p w14:paraId="31A84631" w14:textId="3B7CD0E0" w:rsidR="00C7374B" w:rsidRDefault="00B561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6110">
        <w:rPr>
          <w:rFonts w:asciiTheme="minorHAnsi" w:hAnsiTheme="minorHAnsi" w:cstheme="minorHAnsi"/>
        </w:rPr>
        <w:t xml:space="preserve">Instruct all subjects </w:t>
      </w:r>
      <w:r w:rsidR="00843204">
        <w:rPr>
          <w:rFonts w:asciiTheme="minorHAnsi" w:hAnsiTheme="minorHAnsi" w:cstheme="minorHAnsi"/>
        </w:rPr>
        <w:t xml:space="preserve">to </w:t>
      </w:r>
      <w:r w:rsidRPr="00B56110">
        <w:rPr>
          <w:rFonts w:asciiTheme="minorHAnsi" w:hAnsiTheme="minorHAnsi" w:cstheme="minorHAnsi"/>
        </w:rPr>
        <w:t xml:space="preserve">fill </w:t>
      </w:r>
      <w:r w:rsidR="00843204">
        <w:rPr>
          <w:rFonts w:asciiTheme="minorHAnsi" w:hAnsiTheme="minorHAnsi" w:cstheme="minorHAnsi"/>
        </w:rPr>
        <w:t>out</w:t>
      </w:r>
      <w:r w:rsidRPr="00B56110">
        <w:rPr>
          <w:rFonts w:asciiTheme="minorHAnsi" w:hAnsiTheme="minorHAnsi" w:cstheme="minorHAnsi"/>
        </w:rPr>
        <w:t xml:space="preserve"> a </w:t>
      </w:r>
      <w:bookmarkStart w:id="3" w:name="OLE_LINK33"/>
      <w:bookmarkStart w:id="4" w:name="OLE_LINK34"/>
      <w:r w:rsidRPr="00B56110">
        <w:rPr>
          <w:rFonts w:asciiTheme="minorHAnsi" w:hAnsiTheme="minorHAnsi" w:cstheme="minorHAnsi"/>
        </w:rPr>
        <w:t>survey</w:t>
      </w:r>
      <w:bookmarkEnd w:id="3"/>
      <w:bookmarkEnd w:id="4"/>
      <w:r w:rsidRPr="00B56110">
        <w:rPr>
          <w:rFonts w:asciiTheme="minorHAnsi" w:hAnsiTheme="minorHAnsi" w:cstheme="minorHAnsi"/>
        </w:rPr>
        <w:t xml:space="preserve"> with questions such as “Have you had a history of running or other physical activities?”, “How often do you do physical activities in a week?”, “</w:t>
      </w:r>
      <w:r w:rsidRPr="00B56110">
        <w:rPr>
          <w:rFonts w:asciiTheme="minorHAnsi" w:hAnsiTheme="minorHAnsi" w:cstheme="minorHAnsi" w:hint="eastAsia"/>
        </w:rPr>
        <w:t>Do you have any</w:t>
      </w:r>
      <w:r w:rsidRPr="00B56110">
        <w:rPr>
          <w:rFonts w:asciiTheme="minorHAnsi" w:hAnsiTheme="minorHAnsi" w:cstheme="minorHAnsi"/>
        </w:rPr>
        <w:t xml:space="preserve"> professional athletic training?”, and “Have you suffered any </w:t>
      </w:r>
      <w:r w:rsidRPr="00B56110">
        <w:rPr>
          <w:rFonts w:asciiTheme="minorHAnsi" w:hAnsiTheme="minorHAnsi" w:cstheme="minorHAnsi" w:hint="eastAsia"/>
        </w:rPr>
        <w:t xml:space="preserve">lower-limb </w:t>
      </w:r>
      <w:r w:rsidRPr="00B56110">
        <w:rPr>
          <w:rFonts w:asciiTheme="minorHAnsi" w:hAnsiTheme="minorHAnsi" w:cstheme="minorHAnsi"/>
        </w:rPr>
        <w:t>disorders and injuries in the last six months?”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79AD275" w14:textId="41D16655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 filling out a questionnaire.</w:t>
      </w:r>
    </w:p>
    <w:p w14:paraId="773158B2" w14:textId="4185D0E7" w:rsidR="00B56110" w:rsidRDefault="00B561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6110">
        <w:rPr>
          <w:rFonts w:asciiTheme="minorHAnsi" w:hAnsiTheme="minorHAnsi" w:cstheme="minorHAnsi"/>
        </w:rPr>
        <w:t>Ensure that all subjects wear identical t-shirts and tight-fitting pants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6110">
        <w:rPr>
          <w:rFonts w:asciiTheme="minorHAnsi" w:hAnsiTheme="minorHAnsi" w:cstheme="minorHAnsi"/>
        </w:rPr>
        <w:t>. Measure subjects’ standing height and body weight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56110">
        <w:rPr>
          <w:rFonts w:asciiTheme="minorHAnsi" w:hAnsiTheme="minorHAnsi" w:cstheme="minorHAnsi"/>
        </w:rPr>
        <w:t>, lower limb length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56110">
        <w:rPr>
          <w:rFonts w:asciiTheme="minorHAnsi" w:hAnsiTheme="minorHAnsi" w:cstheme="minorHAnsi"/>
        </w:rPr>
        <w:t>, knee width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B56110">
        <w:rPr>
          <w:rFonts w:asciiTheme="minorHAnsi" w:hAnsiTheme="minorHAnsi" w:cstheme="minorHAnsi"/>
        </w:rPr>
        <w:t xml:space="preserve">, and ankle width of both left and right leg using </w:t>
      </w:r>
      <w:r w:rsidR="00843204">
        <w:rPr>
          <w:rFonts w:asciiTheme="minorHAnsi" w:hAnsiTheme="minorHAnsi" w:cstheme="minorHAnsi"/>
        </w:rPr>
        <w:t xml:space="preserve">a </w:t>
      </w:r>
      <w:r w:rsidRPr="00B56110">
        <w:rPr>
          <w:rFonts w:asciiTheme="minorHAnsi" w:hAnsiTheme="minorHAnsi" w:cstheme="minorHAnsi"/>
        </w:rPr>
        <w:t>Vernier caliper or</w:t>
      </w:r>
      <w:r w:rsidR="00843204">
        <w:rPr>
          <w:rFonts w:asciiTheme="minorHAnsi" w:hAnsiTheme="minorHAnsi" w:cstheme="minorHAnsi"/>
        </w:rPr>
        <w:t xml:space="preserve"> a</w:t>
      </w:r>
      <w:r w:rsidRPr="00B56110">
        <w:rPr>
          <w:rFonts w:asciiTheme="minorHAnsi" w:hAnsiTheme="minorHAnsi" w:cstheme="minorHAnsi"/>
        </w:rPr>
        <w:t xml:space="preserve"> small anthropometer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B56110">
        <w:rPr>
          <w:rFonts w:asciiTheme="minorHAnsi" w:hAnsiTheme="minorHAnsi" w:cstheme="minorHAnsi"/>
        </w:rPr>
        <w:t>.</w:t>
      </w:r>
      <w:r w:rsidR="004E4F4C">
        <w:rPr>
          <w:rFonts w:asciiTheme="minorHAnsi" w:hAnsiTheme="minorHAnsi" w:cstheme="minorHAnsi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4F4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A30D36" w14:textId="25BB64DD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Subject wearing the appropriate clothes. </w:t>
      </w:r>
    </w:p>
    <w:p w14:paraId="2119490E" w14:textId="3133BE6F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height of the subject. </w:t>
      </w:r>
    </w:p>
    <w:p w14:paraId="6C0A74D8" w14:textId="291D6E62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lower limb length. </w:t>
      </w:r>
    </w:p>
    <w:p w14:paraId="69207912" w14:textId="70649D2D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knee width. </w:t>
      </w:r>
    </w:p>
    <w:p w14:paraId="5EEEB7F7" w14:textId="47A98EB9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ankle.</w:t>
      </w:r>
    </w:p>
    <w:p w14:paraId="23744B33" w14:textId="64426FAB" w:rsidR="00B56110" w:rsidRDefault="00B561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6110">
        <w:rPr>
          <w:rFonts w:asciiTheme="minorHAnsi" w:hAnsiTheme="minorHAnsi" w:cstheme="minorHAnsi"/>
        </w:rPr>
        <w:t xml:space="preserve">Shave off body hair </w:t>
      </w:r>
      <w:r w:rsidR="00843204">
        <w:rPr>
          <w:rFonts w:asciiTheme="minorHAnsi" w:hAnsiTheme="minorHAnsi" w:cstheme="minorHAnsi"/>
        </w:rPr>
        <w:t>where</w:t>
      </w:r>
      <w:r w:rsidRPr="00B56110">
        <w:rPr>
          <w:rFonts w:asciiTheme="minorHAnsi" w:hAnsiTheme="minorHAnsi" w:cstheme="minorHAnsi"/>
        </w:rPr>
        <w:t xml:space="preserve"> appropriate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[1]</w:t>
      </w:r>
      <w:r w:rsidRPr="00B56110">
        <w:rPr>
          <w:rFonts w:asciiTheme="minorHAnsi" w:hAnsiTheme="minorHAnsi" w:cstheme="minorHAnsi"/>
        </w:rPr>
        <w:t xml:space="preserve"> and remove excess sweat using alcohol wipes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[2]</w:t>
      </w:r>
      <w:r w:rsidR="008D6C89">
        <w:rPr>
          <w:rFonts w:asciiTheme="minorHAnsi" w:hAnsiTheme="minorHAnsi" w:cstheme="minorHAnsi"/>
        </w:rPr>
        <w:t xml:space="preserve"> to p</w:t>
      </w:r>
      <w:r w:rsidRPr="00B56110">
        <w:rPr>
          <w:rFonts w:asciiTheme="minorHAnsi" w:hAnsiTheme="minorHAnsi" w:cstheme="minorHAnsi"/>
        </w:rPr>
        <w:t>repare skin areas of anatomical bony landmarks for marker placement on joints and segments. Identify 16 anatomical landmarks and attach passive retro-reflective markers with double-sided adhesive tap</w:t>
      </w:r>
      <w:r w:rsidRPr="00B56110">
        <w:rPr>
          <w:rFonts w:asciiTheme="minorHAnsi" w:hAnsiTheme="minorHAnsi" w:cstheme="minorHAnsi" w:hint="eastAsia"/>
        </w:rPr>
        <w:t>es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[3]</w:t>
      </w:r>
      <w:r w:rsidRPr="00B56110">
        <w:rPr>
          <w:rFonts w:asciiTheme="minorHAnsi" w:hAnsiTheme="minorHAnsi" w:cstheme="minorHAnsi"/>
        </w:rPr>
        <w:t>.</w:t>
      </w:r>
      <w:r w:rsidR="004E4F4C">
        <w:rPr>
          <w:rFonts w:asciiTheme="minorHAnsi" w:hAnsiTheme="minorHAnsi" w:cstheme="minorHAnsi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4F4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22D07AF" w14:textId="19B4A65B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Subject or talent shaving off the hair. </w:t>
      </w:r>
    </w:p>
    <w:p w14:paraId="02557022" w14:textId="425EB013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subject with alcohol wipes.</w:t>
      </w:r>
    </w:p>
    <w:p w14:paraId="45959986" w14:textId="2530F570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retro-reflective markers.</w:t>
      </w:r>
    </w:p>
    <w:p w14:paraId="26B4CF3F" w14:textId="6723A4D9" w:rsidR="00B56110" w:rsidRDefault="00B561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6110">
        <w:rPr>
          <w:rFonts w:asciiTheme="minorHAnsi" w:hAnsiTheme="minorHAnsi" w:cstheme="minorHAnsi"/>
        </w:rPr>
        <w:lastRenderedPageBreak/>
        <w:t>Give each subject 5 min</w:t>
      </w:r>
      <w:r>
        <w:rPr>
          <w:rFonts w:asciiTheme="minorHAnsi" w:hAnsiTheme="minorHAnsi" w:cstheme="minorHAnsi"/>
        </w:rPr>
        <w:t>utes</w:t>
      </w:r>
      <w:r w:rsidRPr="00B56110">
        <w:rPr>
          <w:rFonts w:asciiTheme="minorHAnsi" w:hAnsiTheme="minorHAnsi" w:cstheme="minorHAnsi"/>
        </w:rPr>
        <w:t xml:space="preserve"> to adapt to the test environment and warm up with light running and stretching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6110">
        <w:rPr>
          <w:rFonts w:asciiTheme="minorHAnsi" w:hAnsiTheme="minorHAnsi" w:cstheme="minorHAnsi"/>
        </w:rPr>
        <w:t>.</w:t>
      </w:r>
      <w:r w:rsidR="004E4F4C">
        <w:rPr>
          <w:rFonts w:asciiTheme="minorHAnsi" w:hAnsiTheme="minorHAnsi" w:cstheme="minorHAnsi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4F4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E258501" w14:textId="446449F7" w:rsidR="00452D04" w:rsidRDefault="00452D04" w:rsidP="00452D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 warming up.</w:t>
      </w:r>
    </w:p>
    <w:p w14:paraId="22DE9598" w14:textId="77777777" w:rsidR="003B7919" w:rsidRPr="0084719A" w:rsidRDefault="003B7919" w:rsidP="003B7919">
      <w:pPr>
        <w:rPr>
          <w:rFonts w:cstheme="minorHAnsi"/>
          <w:highlight w:val="yellow"/>
          <w:lang w:eastAsia="zh-CN"/>
        </w:rPr>
      </w:pPr>
    </w:p>
    <w:p w14:paraId="1F99A483" w14:textId="44E06F19" w:rsidR="00CE10F2" w:rsidRPr="00B07A3B" w:rsidRDefault="00447A7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Dynamic Trials</w:t>
      </w:r>
    </w:p>
    <w:p w14:paraId="6448FFD8" w14:textId="560B96F1" w:rsidR="00CE10F2" w:rsidRPr="00B07A3B" w:rsidRDefault="00BB54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subject is at the</w:t>
      </w:r>
      <w:r w:rsidR="00B56110" w:rsidRPr="00B56110">
        <w:rPr>
          <w:rFonts w:asciiTheme="minorHAnsi" w:hAnsiTheme="minorHAnsi" w:cstheme="minorHAnsi"/>
        </w:rPr>
        <w:t xml:space="preserve"> starting position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open</w:t>
      </w:r>
      <w:r w:rsidR="00B56110" w:rsidRPr="00B56110">
        <w:rPr>
          <w:rFonts w:asciiTheme="minorHAnsi" w:hAnsiTheme="minorHAnsi" w:cstheme="minorHAnsi"/>
        </w:rPr>
        <w:t xml:space="preserve"> the Kinematics Motion capture system, select the “</w:t>
      </w:r>
      <w:r w:rsidR="00B56110" w:rsidRPr="00B56110">
        <w:rPr>
          <w:rFonts w:asciiTheme="minorHAnsi" w:hAnsiTheme="minorHAnsi" w:cstheme="minorHAnsi"/>
          <w:b/>
          <w:bCs/>
        </w:rPr>
        <w:t>Go Live</w:t>
      </w:r>
      <w:r w:rsidR="00B56110" w:rsidRPr="00B56110">
        <w:rPr>
          <w:rFonts w:asciiTheme="minorHAnsi" w:hAnsiTheme="minorHAnsi" w:cstheme="minorHAnsi"/>
        </w:rPr>
        <w:t>” button in the “</w:t>
      </w:r>
      <w:r w:rsidR="00B56110" w:rsidRPr="00B56110">
        <w:rPr>
          <w:rFonts w:asciiTheme="minorHAnsi" w:hAnsiTheme="minorHAnsi" w:cstheme="minorHAnsi"/>
          <w:b/>
          <w:bCs/>
        </w:rPr>
        <w:t>Resources</w:t>
      </w:r>
      <w:r w:rsidR="00B56110" w:rsidRPr="00B56110">
        <w:rPr>
          <w:rFonts w:asciiTheme="minorHAnsi" w:hAnsiTheme="minorHAnsi" w:cstheme="minorHAnsi"/>
        </w:rPr>
        <w:t>” pane</w:t>
      </w:r>
      <w:r>
        <w:rPr>
          <w:rFonts w:asciiTheme="minorHAnsi" w:hAnsiTheme="minorHAnsi" w:cstheme="minorHAnsi"/>
        </w:rPr>
        <w:t>,</w:t>
      </w:r>
      <w:r w:rsidR="00B56110" w:rsidRPr="00B56110">
        <w:rPr>
          <w:rFonts w:asciiTheme="minorHAnsi" w:hAnsiTheme="minorHAnsi" w:cstheme="minorHAnsi"/>
        </w:rPr>
        <w:t xml:space="preserve"> and click “</w:t>
      </w:r>
      <w:r w:rsidR="00B56110" w:rsidRPr="00B56110">
        <w:rPr>
          <w:rFonts w:asciiTheme="minorHAnsi" w:hAnsiTheme="minorHAnsi" w:cstheme="minorHAnsi" w:hint="eastAsia"/>
          <w:b/>
          <w:bCs/>
        </w:rPr>
        <w:t>C</w:t>
      </w:r>
      <w:r w:rsidR="00B56110" w:rsidRPr="00B56110">
        <w:rPr>
          <w:rFonts w:asciiTheme="minorHAnsi" w:hAnsiTheme="minorHAnsi" w:cstheme="minorHAnsi"/>
          <w:b/>
          <w:bCs/>
        </w:rPr>
        <w:t>apture</w:t>
      </w:r>
      <w:r w:rsidR="00B56110" w:rsidRPr="00B56110">
        <w:rPr>
          <w:rFonts w:asciiTheme="minorHAnsi" w:hAnsiTheme="minorHAnsi" w:cstheme="minorHAnsi"/>
        </w:rPr>
        <w:t>” in the right toolbar. Find “</w:t>
      </w:r>
      <w:r w:rsidR="00B56110" w:rsidRPr="00B56110">
        <w:rPr>
          <w:rFonts w:asciiTheme="minorHAnsi" w:hAnsiTheme="minorHAnsi" w:cstheme="minorHAnsi"/>
          <w:b/>
          <w:bCs/>
        </w:rPr>
        <w:t xml:space="preserve">Trial </w:t>
      </w:r>
      <w:r w:rsidR="00B56110" w:rsidRPr="00B56110">
        <w:rPr>
          <w:rFonts w:asciiTheme="minorHAnsi" w:hAnsiTheme="minorHAnsi" w:cstheme="minorHAnsi" w:hint="eastAsia"/>
          <w:b/>
          <w:bCs/>
        </w:rPr>
        <w:t>T</w:t>
      </w:r>
      <w:r w:rsidR="00B56110" w:rsidRPr="00B56110">
        <w:rPr>
          <w:rFonts w:asciiTheme="minorHAnsi" w:hAnsiTheme="minorHAnsi" w:cstheme="minorHAnsi"/>
          <w:b/>
          <w:bCs/>
        </w:rPr>
        <w:t>ype</w:t>
      </w:r>
      <w:r w:rsidR="00B56110" w:rsidRPr="00B56110">
        <w:rPr>
          <w:rFonts w:asciiTheme="minorHAnsi" w:hAnsiTheme="minorHAnsi" w:cstheme="minorHAnsi"/>
        </w:rPr>
        <w:t>” and “</w:t>
      </w:r>
      <w:r w:rsidR="00B56110" w:rsidRPr="00B56110">
        <w:rPr>
          <w:rFonts w:asciiTheme="minorHAnsi" w:hAnsiTheme="minorHAnsi" w:cstheme="minorHAnsi"/>
          <w:b/>
          <w:bCs/>
        </w:rPr>
        <w:t>Session</w:t>
      </w:r>
      <w:r w:rsidR="00B56110" w:rsidRPr="00B56110">
        <w:rPr>
          <w:rFonts w:asciiTheme="minorHAnsi" w:hAnsiTheme="minorHAnsi" w:cstheme="minorHAnsi"/>
        </w:rPr>
        <w:t>” an</w:t>
      </w:r>
      <w:r w:rsidR="00B56110" w:rsidRPr="00B56110">
        <w:rPr>
          <w:rFonts w:asciiTheme="minorHAnsi" w:hAnsiTheme="minorHAnsi" w:cstheme="minorHAnsi" w:hint="eastAsia"/>
        </w:rPr>
        <w:t>d</w:t>
      </w:r>
      <w:r w:rsidR="00B56110" w:rsidRPr="00B56110">
        <w:rPr>
          <w:rFonts w:asciiTheme="minorHAnsi" w:hAnsiTheme="minorHAnsi" w:cstheme="minorHAnsi"/>
        </w:rPr>
        <w:t xml:space="preserve"> edit </w:t>
      </w:r>
      <w:r>
        <w:rPr>
          <w:rFonts w:asciiTheme="minorHAnsi" w:hAnsiTheme="minorHAnsi" w:cstheme="minorHAnsi"/>
        </w:rPr>
        <w:t xml:space="preserve">the </w:t>
      </w:r>
      <w:r w:rsidR="00B56110" w:rsidRPr="00B56110">
        <w:rPr>
          <w:rFonts w:asciiTheme="minorHAnsi" w:hAnsiTheme="minorHAnsi" w:cstheme="minorHAnsi"/>
        </w:rPr>
        <w:t>Trial description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B56110" w:rsidRPr="00B56110">
        <w:rPr>
          <w:rFonts w:asciiTheme="minorHAnsi" w:hAnsiTheme="minorHAnsi" w:cstheme="minorHAnsi"/>
        </w:rPr>
        <w:t>.</w:t>
      </w:r>
    </w:p>
    <w:p w14:paraId="5F8BDB88" w14:textId="38F3FBC4" w:rsidR="000B2085" w:rsidRDefault="00452D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Subject at the start position. </w:t>
      </w:r>
    </w:p>
    <w:p w14:paraId="030E5FE1" w14:textId="59EF610C" w:rsidR="00452D04" w:rsidRPr="00B07A3B" w:rsidRDefault="00452D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B653F" w:rsidRPr="00DB653F">
        <w:rPr>
          <w:rFonts w:asciiTheme="minorHAnsi" w:hAnsiTheme="minorHAnsi" w:cstheme="minorHAnsi"/>
        </w:rPr>
        <w:t>video 1.mp4</w:t>
      </w:r>
      <w:r w:rsidR="00DB653F">
        <w:rPr>
          <w:rFonts w:asciiTheme="minorHAnsi" w:hAnsiTheme="minorHAnsi" w:cstheme="minorHAnsi"/>
        </w:rPr>
        <w:t xml:space="preserve">. 0:00 – 0:06. </w:t>
      </w:r>
      <w:r w:rsidR="00DB653F" w:rsidRPr="00BE25A6">
        <w:rPr>
          <w:rFonts w:asciiTheme="minorHAnsi" w:hAnsiTheme="minorHAnsi" w:cstheme="minorHAnsi"/>
          <w:i/>
          <w:iCs/>
          <w:color w:val="0432FF"/>
        </w:rPr>
        <w:t>Video Editor: Emphasize the Trial Type</w:t>
      </w:r>
      <w:r w:rsidR="00D938D7">
        <w:rPr>
          <w:rFonts w:asciiTheme="minorHAnsi" w:hAnsiTheme="minorHAnsi" w:cstheme="minorHAnsi"/>
          <w:i/>
          <w:iCs/>
          <w:color w:val="0432FF"/>
        </w:rPr>
        <w:t xml:space="preserve"> and Session</w:t>
      </w:r>
      <w:r w:rsidR="00DB653F" w:rsidRPr="00BE25A6">
        <w:rPr>
          <w:rFonts w:asciiTheme="minorHAnsi" w:hAnsiTheme="minorHAnsi" w:cstheme="minorHAnsi"/>
          <w:i/>
          <w:iCs/>
          <w:color w:val="0432FF"/>
        </w:rPr>
        <w:t xml:space="preserve"> at the top right between 0:04 – 0:06.</w:t>
      </w:r>
      <w:r w:rsidR="00DB653F">
        <w:rPr>
          <w:rFonts w:asciiTheme="minorHAnsi" w:hAnsiTheme="minorHAnsi" w:cstheme="minorHAnsi"/>
        </w:rPr>
        <w:t xml:space="preserve"> </w:t>
      </w:r>
    </w:p>
    <w:p w14:paraId="1371D6FC" w14:textId="3179EFDF" w:rsidR="00CE10F2" w:rsidRPr="00B07A3B" w:rsidRDefault="00B561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6110">
        <w:rPr>
          <w:rFonts w:asciiTheme="minorHAnsi" w:hAnsiTheme="minorHAnsi" w:cstheme="minorHAnsi"/>
        </w:rPr>
        <w:t>Ask</w:t>
      </w:r>
      <w:r w:rsidRPr="00B56110">
        <w:rPr>
          <w:rFonts w:asciiTheme="minorHAnsi" w:hAnsiTheme="minorHAnsi" w:cstheme="minorHAnsi" w:hint="eastAsia"/>
        </w:rPr>
        <w:t xml:space="preserve"> </w:t>
      </w:r>
      <w:r w:rsidRPr="00B56110">
        <w:rPr>
          <w:rFonts w:asciiTheme="minorHAnsi" w:hAnsiTheme="minorHAnsi" w:cstheme="minorHAnsi"/>
        </w:rPr>
        <w:t xml:space="preserve">subjects to walk along a walkway at their </w:t>
      </w:r>
      <w:r w:rsidR="00BB5413">
        <w:rPr>
          <w:rFonts w:asciiTheme="minorHAnsi" w:hAnsiTheme="minorHAnsi" w:cstheme="minorHAnsi"/>
        </w:rPr>
        <w:t>normal walking speed</w:t>
      </w:r>
      <w:r w:rsidRPr="00B56110">
        <w:rPr>
          <w:rFonts w:asciiTheme="minorHAnsi" w:hAnsiTheme="minorHAnsi" w:cstheme="minorHAnsi" w:hint="eastAsia"/>
        </w:rPr>
        <w:t xml:space="preserve"> </w:t>
      </w:r>
      <w:r w:rsidR="00BB5413">
        <w:rPr>
          <w:rFonts w:asciiTheme="minorHAnsi" w:hAnsiTheme="minorHAnsi" w:cstheme="minorHAnsi"/>
          <w:b/>
          <w:bCs/>
        </w:rPr>
        <w:t xml:space="preserve">[1] </w:t>
      </w:r>
      <w:r w:rsidRPr="00B56110">
        <w:rPr>
          <w:rFonts w:asciiTheme="minorHAnsi" w:hAnsiTheme="minorHAnsi" w:cstheme="minorHAnsi"/>
        </w:rPr>
        <w:t xml:space="preserve">and </w:t>
      </w:r>
      <w:r w:rsidRPr="00B56110">
        <w:rPr>
          <w:rFonts w:asciiTheme="minorHAnsi" w:hAnsiTheme="minorHAnsi" w:cstheme="minorHAnsi" w:hint="eastAsia"/>
        </w:rPr>
        <w:t>i</w:t>
      </w:r>
      <w:r w:rsidRPr="00B56110">
        <w:rPr>
          <w:rFonts w:asciiTheme="minorHAnsi" w:hAnsiTheme="minorHAnsi" w:cstheme="minorHAnsi"/>
        </w:rPr>
        <w:t>nstruct them to use</w:t>
      </w:r>
      <w:r w:rsidRPr="00B56110">
        <w:rPr>
          <w:rFonts w:asciiTheme="minorHAnsi" w:hAnsiTheme="minorHAnsi" w:cstheme="minorHAnsi" w:hint="eastAsia"/>
        </w:rPr>
        <w:t xml:space="preserve"> the</w:t>
      </w:r>
      <w:r w:rsidRPr="00B56110">
        <w:rPr>
          <w:rFonts w:asciiTheme="minorHAnsi" w:hAnsiTheme="minorHAnsi" w:cstheme="minorHAnsi"/>
        </w:rPr>
        <w:t xml:space="preserve"> dominant and non-dominant leg to pass area</w:t>
      </w:r>
      <w:r w:rsidR="00843204">
        <w:rPr>
          <w:rFonts w:asciiTheme="minorHAnsi" w:hAnsiTheme="minorHAnsi" w:cstheme="minorHAnsi"/>
        </w:rPr>
        <w:t>s</w:t>
      </w:r>
      <w:r w:rsidRPr="00B56110">
        <w:rPr>
          <w:rFonts w:asciiTheme="minorHAnsi" w:hAnsiTheme="minorHAnsi" w:cstheme="minorHAnsi"/>
        </w:rPr>
        <w:t xml:space="preserve"> A and B</w:t>
      </w:r>
      <w:r w:rsidRPr="00B56110">
        <w:rPr>
          <w:rFonts w:asciiTheme="minorHAnsi" w:hAnsiTheme="minorHAnsi" w:cstheme="minorHAnsi" w:hint="eastAsia"/>
        </w:rPr>
        <w:t>,</w:t>
      </w:r>
      <w:r w:rsidRPr="00B56110">
        <w:rPr>
          <w:rFonts w:asciiTheme="minorHAnsi" w:hAnsiTheme="minorHAnsi" w:cstheme="minorHAnsi"/>
        </w:rPr>
        <w:t xml:space="preserve"> respectively, and </w:t>
      </w:r>
      <w:r w:rsidR="00843204">
        <w:rPr>
          <w:rFonts w:asciiTheme="minorHAnsi" w:hAnsiTheme="minorHAnsi" w:cstheme="minorHAnsi"/>
        </w:rPr>
        <w:t xml:space="preserve">then </w:t>
      </w:r>
      <w:r w:rsidR="00BB5413">
        <w:rPr>
          <w:rFonts w:asciiTheme="minorHAnsi" w:hAnsiTheme="minorHAnsi" w:cstheme="minorHAnsi"/>
        </w:rPr>
        <w:t>to</w:t>
      </w:r>
      <w:r w:rsidRPr="00B56110">
        <w:rPr>
          <w:rFonts w:asciiTheme="minorHAnsi" w:hAnsiTheme="minorHAnsi" w:cstheme="minorHAnsi"/>
        </w:rPr>
        <w:t xml:space="preserve"> </w:t>
      </w:r>
      <w:r w:rsidRPr="00B56110">
        <w:rPr>
          <w:rFonts w:asciiTheme="minorHAnsi" w:hAnsiTheme="minorHAnsi" w:cstheme="minorHAnsi" w:hint="eastAsia"/>
        </w:rPr>
        <w:t>stop</w:t>
      </w:r>
      <w:r w:rsidRPr="00B56110">
        <w:rPr>
          <w:rFonts w:asciiTheme="minorHAnsi" w:hAnsiTheme="minorHAnsi" w:cstheme="minorHAnsi"/>
        </w:rPr>
        <w:t xml:space="preserve"> </w:t>
      </w:r>
      <w:r w:rsidRPr="00B56110">
        <w:rPr>
          <w:rFonts w:asciiTheme="minorHAnsi" w:hAnsiTheme="minorHAnsi" w:cstheme="minorHAnsi" w:hint="eastAsia"/>
        </w:rPr>
        <w:t>at</w:t>
      </w:r>
      <w:r w:rsidRPr="00B56110">
        <w:rPr>
          <w:rFonts w:asciiTheme="minorHAnsi" w:hAnsiTheme="minorHAnsi" w:cstheme="minorHAnsi"/>
        </w:rPr>
        <w:t xml:space="preserve"> area D on the pressure platform</w:t>
      </w:r>
      <w:r w:rsidR="00BB5413">
        <w:rPr>
          <w:rFonts w:asciiTheme="minorHAnsi" w:hAnsiTheme="minorHAnsi" w:cstheme="minorHAnsi"/>
        </w:rPr>
        <w:t xml:space="preserve"> </w:t>
      </w:r>
      <w:r w:rsidR="00BB5413">
        <w:rPr>
          <w:rFonts w:asciiTheme="minorHAnsi" w:hAnsiTheme="minorHAnsi" w:cstheme="minorHAnsi"/>
          <w:b/>
          <w:bCs/>
        </w:rPr>
        <w:t>[2]</w:t>
      </w:r>
      <w:r w:rsidRPr="00B56110">
        <w:rPr>
          <w:rFonts w:asciiTheme="minorHAnsi" w:hAnsiTheme="minorHAnsi" w:cstheme="minorHAnsi"/>
        </w:rPr>
        <w:t>.</w:t>
      </w:r>
      <w:r w:rsidR="004E4F4C">
        <w:rPr>
          <w:rFonts w:asciiTheme="minorHAnsi" w:hAnsiTheme="minorHAnsi" w:cstheme="minorHAnsi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4F4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7017B48E" w:rsidR="00875BE8" w:rsidRDefault="00452D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subject and the subject walking. </w:t>
      </w:r>
    </w:p>
    <w:p w14:paraId="0B4B5C36" w14:textId="58ECFC2F" w:rsidR="00452D04" w:rsidRPr="00B07A3B" w:rsidRDefault="00452D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subject to pass area A and B and then stop at D, pointing out the areas. </w:t>
      </w:r>
    </w:p>
    <w:p w14:paraId="77402CC0" w14:textId="520573EC" w:rsidR="00450B27" w:rsidRPr="00B07A3B" w:rsidRDefault="00BB54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5413">
        <w:rPr>
          <w:rFonts w:asciiTheme="minorHAnsi" w:hAnsiTheme="minorHAnsi" w:cstheme="minorHAnsi"/>
        </w:rPr>
        <w:t>Let the subject know that when the termination signal is provided</w:t>
      </w:r>
      <w:r>
        <w:rPr>
          <w:rFonts w:asciiTheme="minorHAnsi" w:hAnsiTheme="minorHAnsi" w:cstheme="minorHAnsi"/>
        </w:rPr>
        <w:t>,</w:t>
      </w:r>
      <w:r w:rsidRPr="00BB5413">
        <w:rPr>
          <w:rFonts w:asciiTheme="minorHAnsi" w:hAnsiTheme="minorHAnsi" w:cstheme="minorHAnsi"/>
        </w:rPr>
        <w:t xml:space="preserve"> they need to quickly stop </w:t>
      </w:r>
      <w:r w:rsidR="00843204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 xml:space="preserve">B </w:t>
      </w:r>
      <w:r>
        <w:rPr>
          <w:rFonts w:asciiTheme="minorHAnsi" w:hAnsiTheme="minorHAnsi" w:cstheme="minorHAnsi"/>
          <w:b/>
          <w:bCs/>
        </w:rPr>
        <w:t>[1]</w:t>
      </w:r>
      <w:r w:rsidRPr="00BB5413">
        <w:rPr>
          <w:rFonts w:asciiTheme="minorHAnsi" w:hAnsiTheme="minorHAnsi" w:cstheme="minorHAnsi"/>
        </w:rPr>
        <w:t xml:space="preserve">. Randomly provide the termination signal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B5413">
        <w:rPr>
          <w:rFonts w:asciiTheme="minorHAnsi" w:hAnsiTheme="minorHAnsi" w:cstheme="minorHAnsi"/>
        </w:rPr>
        <w:t>as the heel touches area A, ensur</w:t>
      </w:r>
      <w:r>
        <w:rPr>
          <w:rFonts w:asciiTheme="minorHAnsi" w:hAnsiTheme="minorHAnsi" w:cstheme="minorHAnsi"/>
        </w:rPr>
        <w:t>ing</w:t>
      </w:r>
      <w:r w:rsidRPr="00BB5413">
        <w:rPr>
          <w:rFonts w:asciiTheme="minorHAnsi" w:hAnsiTheme="minorHAnsi" w:cstheme="minorHAnsi"/>
        </w:rPr>
        <w:t xml:space="preserve"> that the </w:t>
      </w:r>
      <w:r w:rsidR="008D6C89">
        <w:rPr>
          <w:rFonts w:asciiTheme="minorHAnsi" w:hAnsiTheme="minorHAnsi" w:cstheme="minorHAnsi"/>
        </w:rPr>
        <w:t>unexpected gait termination, or U</w:t>
      </w:r>
      <w:r w:rsidR="00A63591">
        <w:rPr>
          <w:rFonts w:asciiTheme="minorHAnsi" w:hAnsiTheme="minorHAnsi" w:cstheme="minorHAnsi"/>
        </w:rPr>
        <w:t>GT</w:t>
      </w:r>
      <w:r w:rsidR="008D6C89">
        <w:rPr>
          <w:rFonts w:asciiTheme="minorHAnsi" w:hAnsiTheme="minorHAnsi" w:cstheme="minorHAnsi"/>
        </w:rPr>
        <w:t>,</w:t>
      </w:r>
      <w:r w:rsidRPr="00BB5413">
        <w:rPr>
          <w:rFonts w:asciiTheme="minorHAnsi" w:hAnsiTheme="minorHAnsi" w:cstheme="minorHAnsi"/>
        </w:rPr>
        <w:t xml:space="preserve"> is executed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8D6C89">
        <w:rPr>
          <w:rFonts w:asciiTheme="minorHAnsi" w:hAnsiTheme="minorHAnsi" w:cstheme="minorHAnsi"/>
        </w:rPr>
        <w:t xml:space="preserve"> </w:t>
      </w:r>
      <w:r w:rsidR="008D6C89" w:rsidRPr="008D6C89">
        <w:rPr>
          <w:rFonts w:asciiTheme="minorHAnsi" w:hAnsiTheme="minorHAnsi" w:cstheme="minorHAnsi"/>
        </w:rPr>
        <w:t xml:space="preserve">After finishing the </w:t>
      </w:r>
      <w:r w:rsidR="008D6C89" w:rsidRPr="008D6C89">
        <w:rPr>
          <w:rFonts w:asciiTheme="minorHAnsi" w:hAnsiTheme="minorHAnsi" w:cstheme="minorHAnsi" w:hint="eastAsia"/>
        </w:rPr>
        <w:t>U</w:t>
      </w:r>
      <w:r w:rsidR="008D6C89" w:rsidRPr="008D6C89">
        <w:rPr>
          <w:rFonts w:asciiTheme="minorHAnsi" w:hAnsiTheme="minorHAnsi" w:cstheme="minorHAnsi"/>
        </w:rPr>
        <w:t xml:space="preserve">GT </w:t>
      </w:r>
      <w:r w:rsidR="008D6C89" w:rsidRPr="008D6C89">
        <w:rPr>
          <w:rFonts w:asciiTheme="minorHAnsi" w:hAnsiTheme="minorHAnsi" w:cstheme="minorHAnsi" w:hint="eastAsia"/>
        </w:rPr>
        <w:t>test</w:t>
      </w:r>
      <w:r w:rsidR="008D6C89" w:rsidRPr="008D6C89">
        <w:rPr>
          <w:rFonts w:asciiTheme="minorHAnsi" w:hAnsiTheme="minorHAnsi" w:cstheme="minorHAnsi"/>
        </w:rPr>
        <w:t xml:space="preserve">, click </w:t>
      </w:r>
      <w:r w:rsidR="008D6C89" w:rsidRPr="008D6C89">
        <w:rPr>
          <w:rFonts w:asciiTheme="minorHAnsi" w:hAnsiTheme="minorHAnsi" w:cstheme="minorHAnsi" w:hint="eastAsia"/>
          <w:b/>
          <w:bCs/>
        </w:rPr>
        <w:t>S</w:t>
      </w:r>
      <w:r w:rsidR="008D6C89" w:rsidRPr="008D6C89">
        <w:rPr>
          <w:rFonts w:asciiTheme="minorHAnsi" w:hAnsiTheme="minorHAnsi" w:cstheme="minorHAnsi"/>
          <w:b/>
          <w:bCs/>
        </w:rPr>
        <w:t>top</w:t>
      </w:r>
      <w:r w:rsidR="008D6C89" w:rsidRPr="008D6C89">
        <w:rPr>
          <w:rFonts w:asciiTheme="minorHAnsi" w:hAnsiTheme="minorHAnsi" w:cstheme="minorHAnsi"/>
        </w:rPr>
        <w:t xml:space="preserve"> to end the data collection trial</w:t>
      </w:r>
      <w:r w:rsidR="008D6C89">
        <w:rPr>
          <w:rFonts w:asciiTheme="minorHAnsi" w:hAnsiTheme="minorHAnsi" w:cstheme="minorHAnsi"/>
        </w:rPr>
        <w:t xml:space="preserve"> </w:t>
      </w:r>
      <w:r w:rsidR="008D6C89">
        <w:rPr>
          <w:rFonts w:asciiTheme="minorHAnsi" w:hAnsiTheme="minorHAnsi" w:cstheme="minorHAnsi"/>
          <w:b/>
          <w:bCs/>
        </w:rPr>
        <w:t>[4]</w:t>
      </w:r>
      <w:r w:rsidR="008D6C89" w:rsidRPr="008D6C89">
        <w:rPr>
          <w:rFonts w:asciiTheme="minorHAnsi" w:hAnsiTheme="minorHAnsi" w:cstheme="minorHAnsi"/>
        </w:rPr>
        <w:t>.</w:t>
      </w:r>
      <w:r w:rsidR="004E4F4C">
        <w:rPr>
          <w:rFonts w:asciiTheme="minorHAnsi" w:hAnsiTheme="minorHAnsi" w:cstheme="minorHAnsi"/>
        </w:rPr>
        <w:t xml:space="preserve">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E4F4C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4E4F4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364FAA88" w:rsidR="00875BE8" w:rsidRDefault="0000295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 the subject to stop at the termination signal.</w:t>
      </w:r>
    </w:p>
    <w:p w14:paraId="294DEA84" w14:textId="67296991" w:rsidR="00A63591" w:rsidRDefault="00A635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providing the termination signal. </w:t>
      </w:r>
    </w:p>
    <w:p w14:paraId="3AC3C534" w14:textId="22EC2AC1" w:rsidR="00A63591" w:rsidRDefault="00A635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Subject’s heel touching A and then subject executing UGT. </w:t>
      </w:r>
    </w:p>
    <w:p w14:paraId="5930F512" w14:textId="29227D62" w:rsidR="00A63591" w:rsidRDefault="00A635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E25A6" w:rsidRPr="00DB653F">
        <w:rPr>
          <w:rFonts w:asciiTheme="minorHAnsi" w:hAnsiTheme="minorHAnsi" w:cstheme="minorHAnsi"/>
        </w:rPr>
        <w:t>video 1.mp4</w:t>
      </w:r>
      <w:r w:rsidR="00BE25A6">
        <w:rPr>
          <w:rFonts w:asciiTheme="minorHAnsi" w:hAnsiTheme="minorHAnsi" w:cstheme="minorHAnsi"/>
        </w:rPr>
        <w:t>. 0:10 – end.</w:t>
      </w:r>
    </w:p>
    <w:p w14:paraId="0F55068B" w14:textId="0B43F92A" w:rsidR="00BB5413" w:rsidRDefault="008D6C89" w:rsidP="00BB54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6C89">
        <w:rPr>
          <w:rFonts w:asciiTheme="minorHAnsi" w:hAnsiTheme="minorHAnsi" w:cstheme="minorHAnsi"/>
        </w:rPr>
        <w:t>Capture at least five successive UGT trials with 2-min</w:t>
      </w:r>
      <w:r w:rsidR="00843204">
        <w:rPr>
          <w:rFonts w:asciiTheme="minorHAnsi" w:hAnsiTheme="minorHAnsi" w:cstheme="minorHAnsi"/>
        </w:rPr>
        <w:t>ute</w:t>
      </w:r>
      <w:r w:rsidRPr="008D6C89">
        <w:rPr>
          <w:rFonts w:asciiTheme="minorHAnsi" w:hAnsiTheme="minorHAnsi" w:cstheme="minorHAnsi"/>
        </w:rPr>
        <w:t xml:space="preserve"> rest interval</w:t>
      </w:r>
      <w:r w:rsidR="00843204">
        <w:rPr>
          <w:rFonts w:asciiTheme="minorHAnsi" w:hAnsiTheme="minorHAnsi" w:cstheme="minorHAnsi"/>
        </w:rPr>
        <w:t>s</w:t>
      </w:r>
      <w:r w:rsidRPr="008D6C89">
        <w:rPr>
          <w:rFonts w:asciiTheme="minorHAnsi" w:hAnsiTheme="minorHAnsi" w:cstheme="minorHAnsi"/>
        </w:rPr>
        <w:t xml:space="preserve"> between trials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D6C89">
        <w:rPr>
          <w:rFonts w:asciiTheme="minorHAnsi" w:hAnsiTheme="minorHAnsi" w:cstheme="minorHAnsi"/>
        </w:rPr>
        <w:t xml:space="preserve">. Calculate </w:t>
      </w:r>
      <w:r w:rsidRPr="008D6C89">
        <w:rPr>
          <w:rFonts w:asciiTheme="minorHAnsi" w:hAnsiTheme="minorHAnsi" w:cstheme="minorHAnsi" w:hint="eastAsia"/>
        </w:rPr>
        <w:t>each subject</w:t>
      </w:r>
      <w:r w:rsidRPr="008D6C89">
        <w:rPr>
          <w:rFonts w:asciiTheme="minorHAnsi" w:hAnsiTheme="minorHAnsi" w:cstheme="minorHAnsi"/>
        </w:rPr>
        <w:t>’</w:t>
      </w:r>
      <w:r w:rsidRPr="008D6C89">
        <w:rPr>
          <w:rFonts w:asciiTheme="minorHAnsi" w:hAnsiTheme="minorHAnsi" w:cstheme="minorHAnsi" w:hint="eastAsia"/>
        </w:rPr>
        <w:t xml:space="preserve">s </w:t>
      </w:r>
      <w:r w:rsidRPr="008D6C89">
        <w:rPr>
          <w:rFonts w:asciiTheme="minorHAnsi" w:hAnsiTheme="minorHAnsi" w:cstheme="minorHAnsi"/>
        </w:rPr>
        <w:t xml:space="preserve">walking speed </w:t>
      </w:r>
      <w:r w:rsidRPr="008D6C89">
        <w:rPr>
          <w:rFonts w:asciiTheme="minorHAnsi" w:hAnsiTheme="minorHAnsi" w:cstheme="minorHAnsi" w:hint="eastAsia"/>
        </w:rPr>
        <w:t>using</w:t>
      </w:r>
      <w:r w:rsidRPr="008D6C89">
        <w:rPr>
          <w:rFonts w:asciiTheme="minorHAnsi" w:hAnsiTheme="minorHAnsi" w:cstheme="minorHAnsi"/>
        </w:rPr>
        <w:t xml:space="preserve"> the pressure platform software. Then, calculate </w:t>
      </w:r>
      <w:r w:rsidRPr="008D6C89">
        <w:rPr>
          <w:rFonts w:asciiTheme="minorHAnsi" w:hAnsiTheme="minorHAnsi" w:cstheme="minorHAnsi" w:hint="eastAsia"/>
        </w:rPr>
        <w:t>the</w:t>
      </w:r>
      <w:r w:rsidRPr="008D6C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fast walking speed</w:t>
      </w:r>
      <w:r w:rsidRPr="008D6C89">
        <w:rPr>
          <w:rFonts w:asciiTheme="minorHAnsi" w:hAnsiTheme="minorHAnsi" w:cstheme="minorHAnsi"/>
        </w:rPr>
        <w:t xml:space="preserve"> as 125% of the </w:t>
      </w:r>
      <w:r>
        <w:rPr>
          <w:rFonts w:asciiTheme="minorHAnsi" w:hAnsiTheme="minorHAnsi" w:cstheme="minorHAnsi"/>
        </w:rPr>
        <w:t xml:space="preserve">normal walking speed </w:t>
      </w:r>
      <w:r>
        <w:rPr>
          <w:rFonts w:asciiTheme="minorHAnsi" w:hAnsiTheme="minorHAnsi" w:cstheme="minorHAnsi"/>
          <w:b/>
          <w:bCs/>
        </w:rPr>
        <w:t>[2]</w:t>
      </w:r>
      <w:r w:rsidRPr="008D6C89">
        <w:rPr>
          <w:rFonts w:asciiTheme="minorHAnsi" w:hAnsiTheme="minorHAnsi" w:cstheme="minorHAnsi"/>
        </w:rPr>
        <w:t>.</w:t>
      </w:r>
    </w:p>
    <w:p w14:paraId="0715816E" w14:textId="41915971" w:rsidR="00A63591" w:rsidRDefault="00A63591" w:rsidP="00A63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 repeating trial from beginning to end.</w:t>
      </w:r>
    </w:p>
    <w:p w14:paraId="00212576" w14:textId="017BAC2A" w:rsidR="00A63591" w:rsidRDefault="00A63591" w:rsidP="00A63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calculating walking speed.</w:t>
      </w:r>
    </w:p>
    <w:p w14:paraId="6CC0F52A" w14:textId="0D0E2817" w:rsidR="008D6C89" w:rsidRDefault="008D6C89" w:rsidP="00BB54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calculate plantar pressure, select the </w:t>
      </w:r>
      <w:r w:rsidRPr="008D6C89">
        <w:rPr>
          <w:rFonts w:asciiTheme="minorHAnsi" w:hAnsiTheme="minorHAnsi" w:cstheme="minorHAnsi"/>
          <w:b/>
          <w:bCs/>
        </w:rPr>
        <w:t>Measure</w:t>
      </w:r>
      <w:r w:rsidRPr="008D6C89">
        <w:rPr>
          <w:rFonts w:asciiTheme="minorHAnsi" w:hAnsiTheme="minorHAnsi" w:cstheme="minorHAnsi"/>
        </w:rPr>
        <w:t xml:space="preserve"> button before starting the UGT trials</w:t>
      </w:r>
      <w:r w:rsidR="00A63591">
        <w:rPr>
          <w:rFonts w:asciiTheme="minorHAnsi" w:hAnsiTheme="minorHAnsi" w:cstheme="minorHAnsi"/>
        </w:rPr>
        <w:t xml:space="preserve"> </w:t>
      </w:r>
      <w:r w:rsidR="00A63591">
        <w:rPr>
          <w:rFonts w:asciiTheme="minorHAnsi" w:hAnsiTheme="minorHAnsi" w:cstheme="minorHAnsi"/>
          <w:b/>
          <w:bCs/>
        </w:rPr>
        <w:t>[1]</w:t>
      </w:r>
      <w:r w:rsidRPr="008D6C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D6C89">
        <w:rPr>
          <w:rFonts w:asciiTheme="minorHAnsi" w:hAnsiTheme="minorHAnsi" w:cstheme="minorHAnsi"/>
        </w:rPr>
        <w:t xml:space="preserve">After finishing the </w:t>
      </w:r>
      <w:r w:rsidRPr="008D6C89">
        <w:rPr>
          <w:rFonts w:asciiTheme="minorHAnsi" w:hAnsiTheme="minorHAnsi" w:cstheme="minorHAnsi" w:hint="eastAsia"/>
        </w:rPr>
        <w:t>U</w:t>
      </w:r>
      <w:r w:rsidRPr="008D6C89">
        <w:rPr>
          <w:rFonts w:asciiTheme="minorHAnsi" w:hAnsiTheme="minorHAnsi" w:cstheme="minorHAnsi"/>
        </w:rPr>
        <w:t xml:space="preserve">GT </w:t>
      </w:r>
      <w:r w:rsidRPr="008D6C89">
        <w:rPr>
          <w:rFonts w:asciiTheme="minorHAnsi" w:hAnsiTheme="minorHAnsi" w:cstheme="minorHAnsi" w:hint="eastAsia"/>
        </w:rPr>
        <w:t>test</w:t>
      </w:r>
      <w:r w:rsidRPr="008D6C89">
        <w:rPr>
          <w:rFonts w:asciiTheme="minorHAnsi" w:hAnsiTheme="minorHAnsi" w:cstheme="minorHAnsi"/>
        </w:rPr>
        <w:t xml:space="preserve">, click </w:t>
      </w:r>
      <w:r w:rsidRPr="008D6C89">
        <w:rPr>
          <w:rFonts w:asciiTheme="minorHAnsi" w:hAnsiTheme="minorHAnsi" w:cstheme="minorHAnsi"/>
          <w:b/>
          <w:bCs/>
        </w:rPr>
        <w:t xml:space="preserve">Save </w:t>
      </w:r>
      <w:r w:rsidRPr="008D6C89">
        <w:rPr>
          <w:rFonts w:asciiTheme="minorHAnsi" w:hAnsiTheme="minorHAnsi" w:cstheme="minorHAnsi" w:hint="eastAsia"/>
          <w:b/>
          <w:bCs/>
        </w:rPr>
        <w:t>M</w:t>
      </w:r>
      <w:r w:rsidRPr="008D6C89">
        <w:rPr>
          <w:rFonts w:asciiTheme="minorHAnsi" w:hAnsiTheme="minorHAnsi" w:cstheme="minorHAnsi"/>
          <w:b/>
          <w:bCs/>
        </w:rPr>
        <w:t>easurement</w:t>
      </w:r>
      <w:r w:rsidRPr="008D6C89">
        <w:rPr>
          <w:rFonts w:asciiTheme="minorHAnsi" w:hAnsiTheme="minorHAnsi" w:cstheme="minorHAnsi"/>
        </w:rPr>
        <w:t xml:space="preserve"> button to save</w:t>
      </w:r>
      <w:r w:rsidR="00843204">
        <w:rPr>
          <w:rFonts w:asciiTheme="minorHAnsi" w:hAnsiTheme="minorHAnsi" w:cstheme="minorHAnsi"/>
        </w:rPr>
        <w:t xml:space="preserve"> the</w:t>
      </w:r>
      <w:r w:rsidRPr="008D6C89">
        <w:rPr>
          <w:rFonts w:asciiTheme="minorHAnsi" w:hAnsiTheme="minorHAnsi" w:cstheme="minorHAnsi"/>
        </w:rPr>
        <w:t xml:space="preserve"> data</w:t>
      </w:r>
      <w:r w:rsidR="00A63591">
        <w:rPr>
          <w:rFonts w:asciiTheme="minorHAnsi" w:hAnsiTheme="minorHAnsi" w:cstheme="minorHAnsi"/>
        </w:rPr>
        <w:t xml:space="preserve"> </w:t>
      </w:r>
      <w:r w:rsidR="00A63591">
        <w:rPr>
          <w:rFonts w:asciiTheme="minorHAnsi" w:hAnsiTheme="minorHAnsi" w:cstheme="minorHAnsi"/>
          <w:b/>
          <w:bCs/>
        </w:rPr>
        <w:t>[2]</w:t>
      </w:r>
      <w:r w:rsidRPr="008D6C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D6C89">
        <w:rPr>
          <w:rFonts w:asciiTheme="minorHAnsi" w:hAnsiTheme="minorHAnsi" w:cstheme="minorHAnsi"/>
        </w:rPr>
        <w:t xml:space="preserve">Repeat the </w:t>
      </w:r>
      <w:r w:rsidRPr="008D6C89">
        <w:rPr>
          <w:rFonts w:asciiTheme="minorHAnsi" w:hAnsiTheme="minorHAnsi" w:cstheme="minorHAnsi" w:hint="eastAsia"/>
        </w:rPr>
        <w:t>test</w:t>
      </w:r>
      <w:r w:rsidRPr="008D6C89">
        <w:rPr>
          <w:rFonts w:asciiTheme="minorHAnsi" w:hAnsiTheme="minorHAnsi" w:cstheme="minorHAnsi"/>
        </w:rPr>
        <w:t xml:space="preserve"> </w:t>
      </w:r>
      <w:r w:rsidR="00843204">
        <w:rPr>
          <w:rFonts w:asciiTheme="minorHAnsi" w:hAnsiTheme="minorHAnsi" w:cstheme="minorHAnsi"/>
        </w:rPr>
        <w:t>at fast walking speed</w:t>
      </w:r>
      <w:r>
        <w:rPr>
          <w:rFonts w:asciiTheme="minorHAnsi" w:hAnsiTheme="minorHAnsi" w:cstheme="minorHAnsi"/>
        </w:rPr>
        <w:t xml:space="preserve"> to c</w:t>
      </w:r>
      <w:r w:rsidRPr="008D6C89">
        <w:rPr>
          <w:rFonts w:asciiTheme="minorHAnsi" w:hAnsiTheme="minorHAnsi" w:cstheme="minorHAnsi"/>
        </w:rPr>
        <w:t xml:space="preserve">apture at least 5 successive trials </w:t>
      </w:r>
      <w:r>
        <w:rPr>
          <w:rFonts w:asciiTheme="minorHAnsi" w:hAnsiTheme="minorHAnsi" w:cstheme="minorHAnsi"/>
          <w:b/>
          <w:bCs/>
        </w:rPr>
        <w:t>[</w:t>
      </w:r>
      <w:r w:rsidR="00A63591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8D6C89">
        <w:rPr>
          <w:rFonts w:asciiTheme="minorHAnsi" w:hAnsiTheme="minorHAnsi" w:cstheme="minorHAnsi"/>
        </w:rPr>
        <w:t>.</w:t>
      </w:r>
    </w:p>
    <w:p w14:paraId="0D412256" w14:textId="6053AF12" w:rsidR="00A63591" w:rsidRDefault="00A63591" w:rsidP="00A63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="00BE25A6" w:rsidRPr="00BE25A6">
        <w:rPr>
          <w:rFonts w:asciiTheme="minorHAnsi" w:hAnsiTheme="minorHAnsi" w:cstheme="minorHAnsi"/>
        </w:rPr>
        <w:t>video 2.mp4</w:t>
      </w:r>
      <w:r w:rsidR="00BE25A6">
        <w:rPr>
          <w:rFonts w:asciiTheme="minorHAnsi" w:hAnsiTheme="minorHAnsi" w:cstheme="minorHAnsi"/>
        </w:rPr>
        <w:t xml:space="preserve">. 0:00 – 0:09. </w:t>
      </w:r>
    </w:p>
    <w:p w14:paraId="72E3FED7" w14:textId="13266A57" w:rsidR="00A63591" w:rsidRDefault="00A63591" w:rsidP="00A63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E25A6" w:rsidRPr="00BE25A6">
        <w:rPr>
          <w:rFonts w:asciiTheme="minorHAnsi" w:hAnsiTheme="minorHAnsi" w:cstheme="minorHAnsi"/>
        </w:rPr>
        <w:t>video 2.mp4</w:t>
      </w:r>
      <w:r w:rsidR="00BE25A6">
        <w:rPr>
          <w:rFonts w:asciiTheme="minorHAnsi" w:hAnsiTheme="minorHAnsi" w:cstheme="minorHAnsi"/>
        </w:rPr>
        <w:t>. 0:09 – end.</w:t>
      </w:r>
      <w:r>
        <w:rPr>
          <w:rFonts w:asciiTheme="minorHAnsi" w:hAnsiTheme="minorHAnsi" w:cstheme="minorHAnsi"/>
        </w:rPr>
        <w:t xml:space="preserve"> </w:t>
      </w:r>
    </w:p>
    <w:p w14:paraId="7151D8A3" w14:textId="1B4D4A4B" w:rsidR="00A63591" w:rsidRPr="00B07A3B" w:rsidRDefault="00A63591" w:rsidP="00A63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 performing UGT at FWS.</w:t>
      </w:r>
    </w:p>
    <w:p w14:paraId="6FF1306B" w14:textId="77777777" w:rsidR="003B7919" w:rsidRDefault="003B7919">
      <w:pPr>
        <w:rPr>
          <w:rFonts w:asciiTheme="minorHAnsi" w:hAnsiTheme="minorHAnsi" w:cstheme="minorHAnsi"/>
          <w:sz w:val="22"/>
          <w:szCs w:val="22"/>
        </w:rPr>
      </w:pPr>
    </w:p>
    <w:p w14:paraId="0881627F" w14:textId="77777777" w:rsidR="003B7919" w:rsidRDefault="003B7919">
      <w:pPr>
        <w:rPr>
          <w:rFonts w:asciiTheme="minorHAnsi" w:hAnsiTheme="minorHAnsi" w:cstheme="minorHAnsi"/>
          <w:sz w:val="22"/>
          <w:szCs w:val="22"/>
        </w:rPr>
      </w:pPr>
    </w:p>
    <w:p w14:paraId="53410F74" w14:textId="311F8196" w:rsidR="00A72FC5" w:rsidRPr="00232330" w:rsidRDefault="00A72FC5" w:rsidP="00232330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F70AE03" w:rsidR="005E2B7E" w:rsidRPr="00B07A3B" w:rsidRDefault="00873D1A" w:rsidP="004E4F4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796435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A7A70">
        <w:rPr>
          <w:rFonts w:asciiTheme="minorHAnsi" w:hAnsiTheme="minorHAnsi" w:cstheme="minorHAnsi"/>
          <w:b/>
          <w:szCs w:val="24"/>
        </w:rPr>
        <w:t>ROMs and Plantar Pressure during UGT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08EDBC9" w:rsidR="00395684" w:rsidRPr="00B07A3B" w:rsidRDefault="001525E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4719A">
        <w:rPr>
          <w:rFonts w:cstheme="minorHAnsi"/>
        </w:rPr>
        <w:t xml:space="preserve">This </w:t>
      </w:r>
      <w:r>
        <w:rPr>
          <w:rFonts w:cstheme="minorHAnsi"/>
        </w:rPr>
        <w:t xml:space="preserve">protocol was used to </w:t>
      </w:r>
      <w:r w:rsidRPr="0084719A">
        <w:rPr>
          <w:rFonts w:cstheme="minorHAnsi"/>
        </w:rPr>
        <w:t xml:space="preserve">compare the biomechanical characteristics of the lower extremity during unplanned gait termination under different walking speeds. </w:t>
      </w:r>
      <w:r>
        <w:rPr>
          <w:rFonts w:cstheme="minorHAnsi"/>
        </w:rPr>
        <w:t xml:space="preserve">Data was collected </w:t>
      </w:r>
      <w:r w:rsidRPr="0084719A">
        <w:rPr>
          <w:rFonts w:cstheme="minorHAnsi"/>
        </w:rPr>
        <w:t xml:space="preserve">from </w:t>
      </w:r>
      <w:r>
        <w:rPr>
          <w:rFonts w:cstheme="minorHAnsi"/>
        </w:rPr>
        <w:t>15</w:t>
      </w:r>
      <w:r w:rsidRPr="0084719A">
        <w:rPr>
          <w:rFonts w:cstheme="minorHAnsi"/>
        </w:rPr>
        <w:t xml:space="preserve"> subjects.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Mean normal and fast walking speeds of the subjects were </w:t>
      </w:r>
      <w:r w:rsidRPr="0084719A">
        <w:rPr>
          <w:rFonts w:cstheme="minorHAnsi"/>
        </w:rPr>
        <w:t xml:space="preserve">1.33 and 1.62 </w:t>
      </w:r>
      <w:r>
        <w:rPr>
          <w:rFonts w:cstheme="minorHAnsi"/>
        </w:rPr>
        <w:t>meters per second</w:t>
      </w:r>
      <w:r w:rsidRPr="0084719A">
        <w:rPr>
          <w:rFonts w:cstheme="minorHAnsi"/>
        </w:rPr>
        <w:t>, respectively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84719A">
        <w:rPr>
          <w:rFonts w:cstheme="minorHAnsi"/>
        </w:rPr>
        <w:t>.</w:t>
      </w:r>
    </w:p>
    <w:p w14:paraId="4E75A4CA" w14:textId="7CD1849B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42AB3">
        <w:rPr>
          <w:rFonts w:asciiTheme="minorHAnsi" w:hAnsiTheme="minorHAnsi" w:cstheme="minorHAnsi"/>
          <w:szCs w:val="24"/>
        </w:rPr>
        <w:t xml:space="preserve"> Figure 3.</w:t>
      </w:r>
    </w:p>
    <w:p w14:paraId="123FB8B2" w14:textId="72818510" w:rsidR="00395684" w:rsidRPr="00642AB3" w:rsidRDefault="00642AB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bCs/>
        </w:rPr>
        <w:t>T</w:t>
      </w:r>
      <w:r w:rsidRPr="0084719A">
        <w:rPr>
          <w:rFonts w:cstheme="minorHAnsi"/>
          <w:bCs/>
        </w:rPr>
        <w:t xml:space="preserve">he mean </w:t>
      </w:r>
      <w:r>
        <w:rPr>
          <w:rFonts w:cstheme="minorHAnsi"/>
          <w:bCs/>
        </w:rPr>
        <w:t>range of motion</w:t>
      </w:r>
      <w:r w:rsidRPr="0084719A">
        <w:rPr>
          <w:rFonts w:cstheme="minorHAnsi"/>
          <w:bCs/>
        </w:rPr>
        <w:t xml:space="preserve"> of the hip, knee, and ankle joints in the sagittal plane during </w:t>
      </w:r>
      <w:r w:rsidRPr="0084719A">
        <w:rPr>
          <w:rFonts w:cstheme="minorHAnsi"/>
        </w:rPr>
        <w:t>unplanned gait termination</w:t>
      </w:r>
      <w:r w:rsidRPr="0084719A">
        <w:rPr>
          <w:rFonts w:cstheme="minorHAnsi"/>
          <w:bCs/>
        </w:rPr>
        <w:t xml:space="preserve"> at </w:t>
      </w:r>
      <w:r>
        <w:rPr>
          <w:rFonts w:cstheme="minorHAnsi"/>
        </w:rPr>
        <w:t xml:space="preserve">normal and fast walking speeds is shown here </w:t>
      </w:r>
      <w:r>
        <w:rPr>
          <w:rFonts w:cstheme="minorHAnsi"/>
          <w:b/>
          <w:bCs/>
        </w:rPr>
        <w:t>[1]</w:t>
      </w:r>
      <w:r w:rsidRPr="0084719A">
        <w:rPr>
          <w:rFonts w:cstheme="minorHAnsi"/>
          <w:bCs/>
        </w:rPr>
        <w:t xml:space="preserve">. Compared with </w:t>
      </w:r>
      <w:r>
        <w:rPr>
          <w:rFonts w:cstheme="minorHAnsi"/>
          <w:bCs/>
        </w:rPr>
        <w:t>normal walking speed</w:t>
      </w:r>
      <w:r w:rsidRPr="0084719A">
        <w:rPr>
          <w:rFonts w:cstheme="minorHAnsi"/>
          <w:bCs/>
        </w:rPr>
        <w:t xml:space="preserve">, the </w:t>
      </w:r>
      <w:r>
        <w:rPr>
          <w:rFonts w:cstheme="minorHAnsi"/>
          <w:bCs/>
        </w:rPr>
        <w:t>range of motion</w:t>
      </w:r>
      <w:r w:rsidRPr="0084719A">
        <w:rPr>
          <w:rFonts w:cstheme="minorHAnsi"/>
          <w:bCs/>
        </w:rPr>
        <w:t xml:space="preserve"> of three joints increased significantly at </w:t>
      </w:r>
      <w:r>
        <w:rPr>
          <w:rFonts w:cstheme="minorHAnsi"/>
          <w:lang w:eastAsia="zh-CN"/>
        </w:rPr>
        <w:t xml:space="preserve">fast walking speed </w:t>
      </w:r>
      <w:r>
        <w:rPr>
          <w:rFonts w:cstheme="minorHAnsi"/>
          <w:b/>
          <w:bCs/>
          <w:lang w:eastAsia="zh-CN"/>
        </w:rPr>
        <w:t>[2]</w:t>
      </w:r>
      <w:r>
        <w:rPr>
          <w:rFonts w:cstheme="minorHAnsi"/>
          <w:lang w:eastAsia="zh-CN"/>
        </w:rPr>
        <w:t>.</w:t>
      </w:r>
    </w:p>
    <w:p w14:paraId="6DDAAC13" w14:textId="7B32D03D" w:rsidR="00642AB3" w:rsidRPr="00642AB3" w:rsidRDefault="00642AB3" w:rsidP="00642A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3. </w:t>
      </w:r>
    </w:p>
    <w:p w14:paraId="676BA932" w14:textId="12CE4F90" w:rsidR="00642AB3" w:rsidRPr="00B07A3B" w:rsidRDefault="00642AB3" w:rsidP="00642A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3.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the fast speed bars.</w:t>
      </w:r>
    </w:p>
    <w:p w14:paraId="319D39F0" w14:textId="580903C3" w:rsidR="00395684" w:rsidRPr="00EB774A" w:rsidRDefault="00642AB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>T</w:t>
      </w:r>
      <w:r w:rsidRPr="0084719A">
        <w:rPr>
          <w:rFonts w:cstheme="minorHAnsi" w:hint="eastAsia"/>
          <w:lang w:eastAsia="zh-CN"/>
        </w:rPr>
        <w:t xml:space="preserve">he </w:t>
      </w:r>
      <w:r w:rsidRPr="0084719A">
        <w:rPr>
          <w:rFonts w:cstheme="minorHAnsi"/>
        </w:rPr>
        <w:t>plantar pressure data</w:t>
      </w:r>
      <w:r w:rsidR="00EA7A70">
        <w:rPr>
          <w:rFonts w:cstheme="minorHAnsi"/>
        </w:rPr>
        <w:t>,</w:t>
      </w:r>
      <w:r w:rsidRPr="0084719A">
        <w:rPr>
          <w:rFonts w:cstheme="minorHAnsi"/>
        </w:rPr>
        <w:t xml:space="preserve"> including maximum pressure </w:t>
      </w:r>
      <w:r w:rsidR="00EB774A">
        <w:rPr>
          <w:rFonts w:cstheme="minorHAnsi"/>
          <w:b/>
        </w:rPr>
        <w:t>[1]</w:t>
      </w:r>
      <w:r w:rsidRPr="0084719A">
        <w:rPr>
          <w:rFonts w:cstheme="minorHAnsi"/>
        </w:rPr>
        <w:t xml:space="preserve">, maximum force </w:t>
      </w:r>
      <w:r w:rsidR="00EB774A">
        <w:rPr>
          <w:rFonts w:cstheme="minorHAnsi"/>
          <w:b/>
        </w:rPr>
        <w:t>[2]</w:t>
      </w:r>
      <w:r>
        <w:rPr>
          <w:rFonts w:cstheme="minorHAnsi"/>
          <w:bCs/>
        </w:rPr>
        <w:t>,</w:t>
      </w:r>
      <w:r w:rsidRPr="0084719A">
        <w:rPr>
          <w:rFonts w:cstheme="minorHAnsi"/>
        </w:rPr>
        <w:t xml:space="preserve"> and contact area </w:t>
      </w:r>
      <w:r w:rsidR="00EB774A">
        <w:rPr>
          <w:rFonts w:cstheme="minorHAnsi"/>
          <w:b/>
        </w:rPr>
        <w:t>[3]</w:t>
      </w:r>
      <w:r w:rsidR="00EA7A70">
        <w:rPr>
          <w:rFonts w:cstheme="minorHAnsi"/>
          <w:bCs/>
        </w:rPr>
        <w:t>,</w:t>
      </w:r>
      <w:r w:rsidRPr="0084719A">
        <w:rPr>
          <w:rFonts w:cstheme="minorHAnsi"/>
        </w:rPr>
        <w:t xml:space="preserve"> during unplanned gait termination</w:t>
      </w:r>
      <w:r>
        <w:rPr>
          <w:rFonts w:cstheme="minorHAnsi"/>
        </w:rPr>
        <w:t xml:space="preserve"> is shown here</w:t>
      </w:r>
      <w:r w:rsidRPr="0084719A">
        <w:rPr>
          <w:rFonts w:cstheme="minorHAnsi"/>
        </w:rPr>
        <w:t xml:space="preserve">. Compared with </w:t>
      </w:r>
      <w:r>
        <w:rPr>
          <w:rFonts w:cstheme="minorHAnsi"/>
        </w:rPr>
        <w:t>normal walking speed</w:t>
      </w:r>
      <w:r w:rsidRPr="0084719A">
        <w:rPr>
          <w:rFonts w:cstheme="minorHAnsi"/>
        </w:rPr>
        <w:t xml:space="preserve">, the maximum pressure in BT, M1, M2, M3, MH and LH </w:t>
      </w:r>
      <w:r w:rsidR="00EA7A70">
        <w:rPr>
          <w:rFonts w:cstheme="minorHAnsi"/>
        </w:rPr>
        <w:t xml:space="preserve">regions </w:t>
      </w:r>
      <w:r w:rsidRPr="0084719A">
        <w:rPr>
          <w:rFonts w:cstheme="minorHAnsi"/>
        </w:rPr>
        <w:t>increase</w:t>
      </w:r>
      <w:r w:rsidRPr="0084719A">
        <w:rPr>
          <w:rFonts w:cstheme="minorHAnsi" w:hint="eastAsia"/>
          <w:lang w:eastAsia="zh-CN"/>
        </w:rPr>
        <w:t>d</w:t>
      </w:r>
      <w:r w:rsidRPr="0084719A">
        <w:rPr>
          <w:rFonts w:cstheme="minorHAnsi"/>
        </w:rPr>
        <w:t xml:space="preserve"> significantly</w:t>
      </w:r>
      <w:r w:rsidR="00EA7A70">
        <w:rPr>
          <w:rFonts w:cstheme="minorHAnsi"/>
          <w:lang w:eastAsia="zh-CN"/>
        </w:rPr>
        <w:t xml:space="preserve"> </w:t>
      </w:r>
      <w:r>
        <w:rPr>
          <w:rFonts w:cstheme="minorHAnsi"/>
          <w:lang w:eastAsia="zh-CN"/>
        </w:rPr>
        <w:t>at fast walking speed</w:t>
      </w:r>
      <w:r w:rsidR="00EB774A">
        <w:rPr>
          <w:rFonts w:cstheme="minorHAnsi"/>
          <w:lang w:eastAsia="zh-CN"/>
        </w:rPr>
        <w:t xml:space="preserve"> </w:t>
      </w:r>
      <w:r w:rsidR="00EB774A">
        <w:rPr>
          <w:rFonts w:cstheme="minorHAnsi"/>
          <w:b/>
          <w:bCs/>
          <w:lang w:eastAsia="zh-CN"/>
        </w:rPr>
        <w:t>[4]</w:t>
      </w:r>
      <w:r w:rsidR="00EB774A">
        <w:rPr>
          <w:rFonts w:cstheme="minorHAnsi"/>
          <w:lang w:eastAsia="zh-CN"/>
        </w:rPr>
        <w:t>.</w:t>
      </w:r>
    </w:p>
    <w:p w14:paraId="3C674016" w14:textId="0BD32E84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A.</w:t>
      </w:r>
      <w:r>
        <w:rPr>
          <w:rFonts w:cstheme="minorHAnsi"/>
          <w:lang w:eastAsia="zh-CN"/>
        </w:rPr>
        <w:t xml:space="preserve"> </w:t>
      </w:r>
    </w:p>
    <w:p w14:paraId="3FAC31E1" w14:textId="56FF6131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B.</w:t>
      </w:r>
    </w:p>
    <w:p w14:paraId="7D3C1147" w14:textId="75C6BC15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C.</w:t>
      </w:r>
    </w:p>
    <w:p w14:paraId="642A77E6" w14:textId="21119732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 A.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the BT, M1, M2, M3, MH and LH bars.</w:t>
      </w:r>
    </w:p>
    <w:p w14:paraId="3AE22824" w14:textId="0AF240AF" w:rsidR="00EB774A" w:rsidRPr="00EB774A" w:rsidRDefault="00EB774A" w:rsidP="00EB774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4719A">
        <w:rPr>
          <w:rFonts w:cstheme="minorHAnsi"/>
          <w:lang w:eastAsia="zh-CN"/>
        </w:rPr>
        <w:t xml:space="preserve">Similarly, </w:t>
      </w:r>
      <w:r>
        <w:rPr>
          <w:rFonts w:cstheme="minorHAnsi"/>
          <w:lang w:eastAsia="zh-CN"/>
        </w:rPr>
        <w:t>the</w:t>
      </w:r>
      <w:r w:rsidRPr="0084719A">
        <w:rPr>
          <w:rFonts w:cstheme="minorHAnsi"/>
          <w:lang w:eastAsia="zh-CN"/>
        </w:rPr>
        <w:t xml:space="preserve"> maximum force</w:t>
      </w:r>
      <w:r>
        <w:rPr>
          <w:rFonts w:cstheme="minorHAnsi"/>
          <w:lang w:eastAsia="zh-CN"/>
        </w:rPr>
        <w:t xml:space="preserve"> increased significantly</w:t>
      </w:r>
      <w:r w:rsidRPr="0084719A">
        <w:rPr>
          <w:rFonts w:cstheme="minorHAnsi"/>
          <w:lang w:eastAsia="zh-CN"/>
        </w:rPr>
        <w:t xml:space="preserve"> in</w:t>
      </w:r>
      <w:r w:rsidRPr="0084719A">
        <w:t xml:space="preserve"> </w:t>
      </w:r>
      <w:r w:rsidRPr="0084719A">
        <w:rPr>
          <w:rFonts w:cstheme="minorHAnsi"/>
          <w:lang w:eastAsia="zh-CN"/>
        </w:rPr>
        <w:t>BT, M1, M2,</w:t>
      </w:r>
      <w:r w:rsidRPr="0084719A">
        <w:rPr>
          <w:rFonts w:cstheme="minorHAnsi" w:hint="eastAsia"/>
          <w:lang w:eastAsia="zh-CN"/>
        </w:rPr>
        <w:t xml:space="preserve"> </w:t>
      </w:r>
      <w:r w:rsidRPr="0084719A">
        <w:rPr>
          <w:rFonts w:cstheme="minorHAnsi"/>
          <w:lang w:eastAsia="zh-CN"/>
        </w:rPr>
        <w:t xml:space="preserve">M3, MH and LH </w:t>
      </w:r>
      <w:bookmarkStart w:id="5" w:name="OLE_LINK14"/>
      <w:bookmarkStart w:id="6" w:name="OLE_LINK15"/>
      <w:r w:rsidRPr="0084719A">
        <w:rPr>
          <w:rFonts w:cstheme="minorHAnsi"/>
          <w:lang w:eastAsia="zh-CN"/>
        </w:rPr>
        <w:t xml:space="preserve">at </w:t>
      </w:r>
      <w:r>
        <w:rPr>
          <w:rFonts w:cstheme="minorHAnsi"/>
          <w:lang w:eastAsia="zh-CN"/>
        </w:rPr>
        <w:t>fast walking speed</w:t>
      </w:r>
      <w:r w:rsidRPr="0084719A">
        <w:rPr>
          <w:rFonts w:cstheme="minorHAnsi"/>
          <w:lang w:eastAsia="zh-CN"/>
        </w:rPr>
        <w:t xml:space="preserve"> </w:t>
      </w:r>
      <w:bookmarkEnd w:id="5"/>
      <w:bookmarkEnd w:id="6"/>
      <w:r>
        <w:rPr>
          <w:rFonts w:cstheme="minorHAnsi"/>
          <w:b/>
          <w:bCs/>
          <w:lang w:eastAsia="zh-CN"/>
        </w:rPr>
        <w:t>[1]</w:t>
      </w:r>
      <w:r w:rsidRPr="0084719A">
        <w:rPr>
          <w:rFonts w:cstheme="minorHAnsi"/>
          <w:lang w:eastAsia="zh-CN"/>
        </w:rPr>
        <w:t xml:space="preserve">. </w:t>
      </w:r>
      <w:bookmarkStart w:id="7" w:name="OLE_LINK16"/>
      <w:r w:rsidRPr="0084719A">
        <w:rPr>
          <w:rFonts w:cstheme="minorHAnsi" w:hint="eastAsia"/>
          <w:lang w:eastAsia="zh-CN"/>
        </w:rPr>
        <w:t>D</w:t>
      </w:r>
      <w:r w:rsidRPr="0084719A">
        <w:rPr>
          <w:rFonts w:cstheme="minorHAnsi"/>
        </w:rPr>
        <w:t>ifference</w:t>
      </w:r>
      <w:r w:rsidRPr="0084719A">
        <w:rPr>
          <w:rFonts w:cstheme="minorHAnsi" w:hint="eastAsia"/>
          <w:lang w:eastAsia="zh-CN"/>
        </w:rPr>
        <w:t>s</w:t>
      </w:r>
      <w:r w:rsidRPr="0084719A">
        <w:rPr>
          <w:rFonts w:cstheme="minorHAnsi"/>
        </w:rPr>
        <w:t xml:space="preserve"> </w:t>
      </w:r>
      <w:r w:rsidRPr="0084719A">
        <w:rPr>
          <w:rFonts w:cstheme="minorHAnsi"/>
          <w:lang w:eastAsia="zh-CN"/>
        </w:rPr>
        <w:t>in</w:t>
      </w:r>
      <w:r w:rsidRPr="0084719A">
        <w:rPr>
          <w:rFonts w:cstheme="minorHAnsi"/>
        </w:rPr>
        <w:t xml:space="preserve"> contact area </w:t>
      </w:r>
      <w:r>
        <w:rPr>
          <w:rFonts w:cstheme="minorHAnsi"/>
        </w:rPr>
        <w:t>occurred</w:t>
      </w:r>
      <w:r w:rsidRPr="0084719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4719A">
        <w:rPr>
          <w:rFonts w:cstheme="minorHAnsi"/>
        </w:rPr>
        <w:t>n</w:t>
      </w:r>
      <w:bookmarkEnd w:id="7"/>
      <w:r w:rsidRPr="0084719A">
        <w:rPr>
          <w:rFonts w:cstheme="minorHAnsi"/>
        </w:rPr>
        <w:t xml:space="preserve"> the heel region, MH and LH, both </w:t>
      </w:r>
      <w:r>
        <w:rPr>
          <w:rFonts w:cstheme="minorHAnsi"/>
          <w:lang w:eastAsia="zh-CN"/>
        </w:rPr>
        <w:t>increasing</w:t>
      </w:r>
      <w:r w:rsidRPr="0084719A">
        <w:rPr>
          <w:rFonts w:cstheme="minorHAnsi"/>
          <w:lang w:eastAsia="zh-CN"/>
        </w:rPr>
        <w:t xml:space="preserve"> </w:t>
      </w:r>
      <w:r w:rsidRPr="0084719A">
        <w:rPr>
          <w:rFonts w:cstheme="minorHAnsi"/>
        </w:rPr>
        <w:t xml:space="preserve">at </w:t>
      </w:r>
      <w:r>
        <w:rPr>
          <w:rFonts w:cstheme="minorHAnsi"/>
          <w:lang w:eastAsia="zh-CN"/>
        </w:rPr>
        <w:t xml:space="preserve">fast walking speed </w:t>
      </w:r>
      <w:r>
        <w:rPr>
          <w:rFonts w:cstheme="minorHAnsi"/>
          <w:b/>
          <w:bCs/>
          <w:lang w:eastAsia="zh-CN"/>
        </w:rPr>
        <w:t>[2]</w:t>
      </w:r>
      <w:r>
        <w:rPr>
          <w:rFonts w:cstheme="minorHAnsi"/>
        </w:rPr>
        <w:t xml:space="preserve">. </w:t>
      </w:r>
      <w:r>
        <w:rPr>
          <w:rFonts w:cstheme="minorHAnsi"/>
          <w:lang w:eastAsia="zh-CN"/>
        </w:rPr>
        <w:t>N</w:t>
      </w:r>
      <w:r w:rsidRPr="0084719A">
        <w:rPr>
          <w:rFonts w:cstheme="minorHAnsi"/>
          <w:lang w:eastAsia="zh-CN"/>
        </w:rPr>
        <w:t>o significant difference occurred in any parameter</w:t>
      </w:r>
      <w:r w:rsidRPr="0084719A">
        <w:rPr>
          <w:rFonts w:cstheme="minorHAnsi" w:hint="eastAsia"/>
          <w:lang w:eastAsia="zh-CN"/>
        </w:rPr>
        <w:t>s</w:t>
      </w:r>
      <w:r w:rsidRPr="0084719A">
        <w:rPr>
          <w:rFonts w:cstheme="minorHAnsi"/>
          <w:lang w:eastAsia="zh-CN"/>
        </w:rPr>
        <w:t xml:space="preserve"> for the OT, M4,</w:t>
      </w:r>
      <w:r w:rsidRPr="0084719A">
        <w:rPr>
          <w:rFonts w:cstheme="minorHAnsi" w:hint="eastAsia"/>
          <w:lang w:eastAsia="zh-CN"/>
        </w:rPr>
        <w:t xml:space="preserve"> </w:t>
      </w:r>
      <w:r w:rsidRPr="0084719A">
        <w:rPr>
          <w:rFonts w:cstheme="minorHAnsi"/>
          <w:lang w:eastAsia="zh-CN"/>
        </w:rPr>
        <w:t>M5 and MF</w:t>
      </w:r>
      <w:r w:rsidRPr="0084719A">
        <w:rPr>
          <w:rFonts w:cstheme="minorHAnsi" w:hint="eastAsia"/>
          <w:lang w:eastAsia="zh-CN"/>
        </w:rPr>
        <w:t xml:space="preserve"> regions</w:t>
      </w:r>
      <w:r>
        <w:rPr>
          <w:rFonts w:cstheme="minorHAnsi"/>
          <w:lang w:eastAsia="zh-CN"/>
        </w:rPr>
        <w:t xml:space="preserve"> </w:t>
      </w:r>
      <w:r>
        <w:rPr>
          <w:rFonts w:cstheme="minorHAnsi"/>
          <w:b/>
          <w:bCs/>
          <w:lang w:eastAsia="zh-CN"/>
        </w:rPr>
        <w:t>[3]</w:t>
      </w:r>
      <w:r w:rsidRPr="0084719A">
        <w:rPr>
          <w:rFonts w:cstheme="minorHAnsi"/>
          <w:lang w:eastAsia="zh-CN"/>
        </w:rPr>
        <w:t>.</w:t>
      </w:r>
    </w:p>
    <w:p w14:paraId="26FB167D" w14:textId="40B22731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 B.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the BT, M1, M2, M3, MH and LH bars.</w:t>
      </w:r>
    </w:p>
    <w:p w14:paraId="2F228958" w14:textId="606ADF6E" w:rsidR="00EB774A" w:rsidRPr="00EB774A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 C.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the MH and LH bars.</w:t>
      </w:r>
    </w:p>
    <w:p w14:paraId="7F0A59C5" w14:textId="4ABE6C15" w:rsidR="00EB774A" w:rsidRPr="00B07A3B" w:rsidRDefault="00EB774A" w:rsidP="00EB77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lang w:eastAsia="zh-CN"/>
        </w:rPr>
        <w:t xml:space="preserve">LAB MEDIA: Figure 4. </w:t>
      </w:r>
      <w:r w:rsidRPr="00EB774A">
        <w:rPr>
          <w:rFonts w:asciiTheme="minorHAnsi" w:hAnsiTheme="minorHAnsi" w:cstheme="minorHAnsi"/>
          <w:i/>
          <w:iCs/>
          <w:color w:val="0432FF"/>
        </w:rPr>
        <w:t>Video Editor: Emphasize the OT, M4,</w:t>
      </w:r>
      <w:r w:rsidRPr="00EB774A">
        <w:rPr>
          <w:rFonts w:asciiTheme="minorHAnsi" w:hAnsiTheme="minorHAnsi" w:cstheme="minorHAnsi" w:hint="eastAsia"/>
          <w:i/>
          <w:iCs/>
          <w:color w:val="0432FF"/>
        </w:rPr>
        <w:t xml:space="preserve"> </w:t>
      </w:r>
      <w:r w:rsidRPr="00EB774A">
        <w:rPr>
          <w:rFonts w:asciiTheme="minorHAnsi" w:hAnsiTheme="minorHAnsi" w:cstheme="minorHAnsi"/>
          <w:i/>
          <w:iCs/>
          <w:color w:val="0432FF"/>
        </w:rPr>
        <w:t>M5 and MF</w:t>
      </w:r>
      <w:r w:rsidRPr="00EB774A">
        <w:rPr>
          <w:rFonts w:asciiTheme="minorHAnsi" w:hAnsiTheme="minorHAnsi" w:cstheme="minorHAnsi" w:hint="eastAsia"/>
          <w:i/>
          <w:iCs/>
          <w:color w:val="0432FF"/>
        </w:rPr>
        <w:t xml:space="preserve"> </w:t>
      </w:r>
      <w:r w:rsidRPr="00EB774A">
        <w:rPr>
          <w:rFonts w:asciiTheme="minorHAnsi" w:hAnsiTheme="minorHAnsi" w:cstheme="minorHAnsi"/>
          <w:i/>
          <w:iCs/>
          <w:color w:val="0432FF"/>
        </w:rPr>
        <w:t>bars in A, B, and C.</w:t>
      </w:r>
    </w:p>
    <w:p w14:paraId="4A2E2284" w14:textId="06453D6B" w:rsidR="00473E1C" w:rsidRPr="00B07A3B" w:rsidRDefault="00473E1C" w:rsidP="00A6587E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3845D1B" w14:textId="6E1FA903" w:rsidR="004E4F4C" w:rsidRDefault="00473E1C" w:rsidP="002323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8"/>
    </w:p>
    <w:p w14:paraId="4FA3C08A" w14:textId="77777777" w:rsidR="00232330" w:rsidRPr="00232330" w:rsidRDefault="00232330" w:rsidP="0023233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B0969E1" w14:textId="4DAC00E7" w:rsidR="00B07A3B" w:rsidRPr="004E4F4C" w:rsidRDefault="008D67EE" w:rsidP="006A4A2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Xuanzhen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Cen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4A27" w:rsidRPr="006A4A27">
        <w:rPr>
          <w:rFonts w:asciiTheme="minorHAnsi" w:hAnsiTheme="minorHAnsi" w:cstheme="minorHAnsi"/>
        </w:rPr>
        <w:t xml:space="preserve">Following this procedure, the effects of different </w:t>
      </w:r>
      <w:r w:rsidR="006A4A27">
        <w:rPr>
          <w:rFonts w:asciiTheme="minorHAnsi" w:hAnsiTheme="minorHAnsi" w:cstheme="minorHAnsi"/>
        </w:rPr>
        <w:t>speeds</w:t>
      </w:r>
      <w:r w:rsidR="006A4A27" w:rsidRPr="006A4A27">
        <w:rPr>
          <w:rFonts w:asciiTheme="minorHAnsi" w:hAnsiTheme="minorHAnsi" w:cstheme="minorHAnsi"/>
        </w:rPr>
        <w:t xml:space="preserve"> with different strike patterns on muscle activities and joint moments</w:t>
      </w:r>
      <w:r w:rsidR="006A4A27">
        <w:rPr>
          <w:rFonts w:asciiTheme="minorHAnsi" w:hAnsiTheme="minorHAnsi" w:cstheme="minorHAnsi"/>
        </w:rPr>
        <w:t xml:space="preserve"> during gait termination</w:t>
      </w:r>
      <w:r w:rsidR="006A4A27" w:rsidRPr="006A4A27">
        <w:rPr>
          <w:rFonts w:asciiTheme="minorHAnsi" w:hAnsiTheme="minorHAnsi" w:cstheme="minorHAnsi"/>
        </w:rPr>
        <w:t xml:space="preserve"> can be researched.</w:t>
      </w:r>
    </w:p>
    <w:p w14:paraId="5AAB86BE" w14:textId="77777777" w:rsidR="004E4F4C" w:rsidRPr="004E4F4C" w:rsidRDefault="004E4F4C" w:rsidP="004E4F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109C9CC" w14:textId="77777777" w:rsidR="004E4F4C" w:rsidRPr="00DF7C60" w:rsidRDefault="004E4F4C" w:rsidP="004E4F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F7C6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</w:p>
    <w:p w14:paraId="0A196B18" w14:textId="77777777" w:rsidR="004E4F4C" w:rsidRPr="00B07A3B" w:rsidRDefault="004E4F4C" w:rsidP="004E4F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8A6FE74" w:rsidR="00B07A3B" w:rsidRPr="004E4F4C" w:rsidRDefault="008D67EE" w:rsidP="006A4A2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Xuanzhen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Cen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4A27">
        <w:rPr>
          <w:rFonts w:asciiTheme="minorHAnsi" w:hAnsiTheme="minorHAnsi" w:cstheme="minorHAnsi"/>
        </w:rPr>
        <w:t>G</w:t>
      </w:r>
      <w:r w:rsidR="006A4A27" w:rsidRPr="006A4A27">
        <w:rPr>
          <w:rFonts w:asciiTheme="minorHAnsi" w:hAnsiTheme="minorHAnsi" w:cstheme="minorHAnsi"/>
        </w:rPr>
        <w:t>ait termination trials could be used as an effective tool for diagnosis of clinical biomechanical performance and assessment of rehabilitation treatment.</w:t>
      </w:r>
    </w:p>
    <w:p w14:paraId="197C880D" w14:textId="77777777" w:rsidR="004E4F4C" w:rsidRPr="004E4F4C" w:rsidRDefault="004E4F4C" w:rsidP="004E4F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427E77" w14:textId="77777777" w:rsidR="004E4F4C" w:rsidRPr="00DF7C60" w:rsidRDefault="004E4F4C" w:rsidP="004E4F4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F7C60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</w:p>
    <w:p w14:paraId="7F396E1E" w14:textId="77777777" w:rsidR="004E4F4C" w:rsidRPr="00B07A3B" w:rsidRDefault="004E4F4C" w:rsidP="004E4F4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439A3EF6" w:rsidR="00473E1C" w:rsidRPr="008D67EE" w:rsidRDefault="00473E1C" w:rsidP="00473E1C">
      <w:pPr>
        <w:spacing w:before="240"/>
        <w:ind w:left="1080"/>
        <w:outlineLvl w:val="0"/>
        <w:rPr>
          <w:rFonts w:asciiTheme="minorHAnsi" w:hAnsiTheme="minorHAnsi" w:cstheme="minorHAnsi"/>
          <w:szCs w:val="24"/>
          <w:lang w:eastAsia="zh-CN"/>
        </w:rPr>
      </w:pPr>
    </w:p>
    <w:p w14:paraId="16AB1363" w14:textId="60D06F5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667D6" w14:textId="77777777" w:rsidR="007E4FAA" w:rsidRDefault="007E4FAA">
      <w:r>
        <w:separator/>
      </w:r>
    </w:p>
    <w:p w14:paraId="4EFA7261" w14:textId="77777777" w:rsidR="007E4FAA" w:rsidRDefault="007E4FAA"/>
  </w:endnote>
  <w:endnote w:type="continuationSeparator" w:id="0">
    <w:p w14:paraId="7C8ABE09" w14:textId="77777777" w:rsidR="007E4FAA" w:rsidRDefault="007E4FAA">
      <w:r>
        <w:continuationSeparator/>
      </w:r>
    </w:p>
    <w:p w14:paraId="71A963AA" w14:textId="77777777" w:rsidR="007E4FAA" w:rsidRDefault="007E4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18385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B075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232330">
      <w:rPr>
        <w:rFonts w:asciiTheme="minorHAnsi" w:hAnsiTheme="minorHAnsi" w:cstheme="minorHAnsi"/>
        <w:szCs w:val="24"/>
        <w:lang w:val="en-US"/>
      </w:rPr>
      <w:t>.     August 12, 2020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16D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16D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2CE4F" w14:textId="77777777" w:rsidR="007E4FAA" w:rsidRDefault="007E4FAA">
      <w:r>
        <w:separator/>
      </w:r>
    </w:p>
    <w:p w14:paraId="0A61B586" w14:textId="77777777" w:rsidR="007E4FAA" w:rsidRDefault="007E4FAA"/>
  </w:footnote>
  <w:footnote w:type="continuationSeparator" w:id="0">
    <w:p w14:paraId="262C2A6A" w14:textId="77777777" w:rsidR="007E4FAA" w:rsidRDefault="007E4FAA">
      <w:r>
        <w:continuationSeparator/>
      </w:r>
    </w:p>
    <w:p w14:paraId="0763EF37" w14:textId="77777777" w:rsidR="007E4FAA" w:rsidRDefault="007E4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D163C14" w:rsidR="00336C61" w:rsidRPr="006D3AC7" w:rsidRDefault="00336C61" w:rsidP="0023233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33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34342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60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2E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9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B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C4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60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A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C2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8DF2210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9B2EA878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6383A14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BD8BFA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DBE4E5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732E4C4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C8E71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EBDCF4A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13CD5C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9646482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7A4F55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C5AC016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B35A35DE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13EF59C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220D30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556430E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C520EAF2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DA8A79C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81087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C9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B0C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2C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A9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42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C6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A5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EF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7278D94E">
      <w:start w:val="1"/>
      <w:numFmt w:val="decimal"/>
      <w:lvlText w:val="%1."/>
      <w:lvlJc w:val="left"/>
      <w:pPr>
        <w:ind w:left="720" w:hanging="360"/>
      </w:pPr>
    </w:lvl>
    <w:lvl w:ilvl="1" w:tplc="22E061AC" w:tentative="1">
      <w:start w:val="1"/>
      <w:numFmt w:val="lowerLetter"/>
      <w:lvlText w:val="%2."/>
      <w:lvlJc w:val="left"/>
      <w:pPr>
        <w:ind w:left="1440" w:hanging="360"/>
      </w:pPr>
    </w:lvl>
    <w:lvl w:ilvl="2" w:tplc="A25AECE2" w:tentative="1">
      <w:start w:val="1"/>
      <w:numFmt w:val="lowerRoman"/>
      <w:lvlText w:val="%3."/>
      <w:lvlJc w:val="right"/>
      <w:pPr>
        <w:ind w:left="2160" w:hanging="180"/>
      </w:pPr>
    </w:lvl>
    <w:lvl w:ilvl="3" w:tplc="1B525AE8" w:tentative="1">
      <w:start w:val="1"/>
      <w:numFmt w:val="decimal"/>
      <w:lvlText w:val="%4."/>
      <w:lvlJc w:val="left"/>
      <w:pPr>
        <w:ind w:left="2880" w:hanging="360"/>
      </w:pPr>
    </w:lvl>
    <w:lvl w:ilvl="4" w:tplc="E7A43704" w:tentative="1">
      <w:start w:val="1"/>
      <w:numFmt w:val="lowerLetter"/>
      <w:lvlText w:val="%5."/>
      <w:lvlJc w:val="left"/>
      <w:pPr>
        <w:ind w:left="3600" w:hanging="360"/>
      </w:pPr>
    </w:lvl>
    <w:lvl w:ilvl="5" w:tplc="FAFC3E3E" w:tentative="1">
      <w:start w:val="1"/>
      <w:numFmt w:val="lowerRoman"/>
      <w:lvlText w:val="%6."/>
      <w:lvlJc w:val="right"/>
      <w:pPr>
        <w:ind w:left="4320" w:hanging="180"/>
      </w:pPr>
    </w:lvl>
    <w:lvl w:ilvl="6" w:tplc="4710BE48" w:tentative="1">
      <w:start w:val="1"/>
      <w:numFmt w:val="decimal"/>
      <w:lvlText w:val="%7."/>
      <w:lvlJc w:val="left"/>
      <w:pPr>
        <w:ind w:left="5040" w:hanging="360"/>
      </w:pPr>
    </w:lvl>
    <w:lvl w:ilvl="7" w:tplc="83EC5946" w:tentative="1">
      <w:start w:val="1"/>
      <w:numFmt w:val="lowerLetter"/>
      <w:lvlText w:val="%8."/>
      <w:lvlJc w:val="left"/>
      <w:pPr>
        <w:ind w:left="5760" w:hanging="360"/>
      </w:pPr>
    </w:lvl>
    <w:lvl w:ilvl="8" w:tplc="3CF85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3DD45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7AD1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4C3A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7CB4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905C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B8E8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482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FC65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BCFB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BA1EC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C4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20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E3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A5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A0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42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01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A1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2957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519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2A8"/>
    <w:rsid w:val="001016BD"/>
    <w:rsid w:val="00106F46"/>
    <w:rsid w:val="001115D1"/>
    <w:rsid w:val="00125924"/>
    <w:rsid w:val="00126973"/>
    <w:rsid w:val="00143557"/>
    <w:rsid w:val="001469E6"/>
    <w:rsid w:val="00151824"/>
    <w:rsid w:val="001525E7"/>
    <w:rsid w:val="001528A5"/>
    <w:rsid w:val="00162D51"/>
    <w:rsid w:val="001716D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3233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919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7A75"/>
    <w:rsid w:val="00450B27"/>
    <w:rsid w:val="00452D04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075E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4F4C"/>
    <w:rsid w:val="004E5008"/>
    <w:rsid w:val="004F27DD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7CB2"/>
    <w:rsid w:val="006137EC"/>
    <w:rsid w:val="006346FE"/>
    <w:rsid w:val="00637544"/>
    <w:rsid w:val="006402D4"/>
    <w:rsid w:val="00642AB3"/>
    <w:rsid w:val="00645A61"/>
    <w:rsid w:val="00645B93"/>
    <w:rsid w:val="00646050"/>
    <w:rsid w:val="00647F64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3EC2"/>
    <w:rsid w:val="0069665E"/>
    <w:rsid w:val="006A0250"/>
    <w:rsid w:val="006A14A2"/>
    <w:rsid w:val="006A21CB"/>
    <w:rsid w:val="006A4A27"/>
    <w:rsid w:val="006A6324"/>
    <w:rsid w:val="006B2573"/>
    <w:rsid w:val="006C08AE"/>
    <w:rsid w:val="006C0E87"/>
    <w:rsid w:val="006D3AC7"/>
    <w:rsid w:val="006D7676"/>
    <w:rsid w:val="0071294C"/>
    <w:rsid w:val="00713B60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C5DA0"/>
    <w:rsid w:val="007D4222"/>
    <w:rsid w:val="007D61A8"/>
    <w:rsid w:val="007E4FAA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3204"/>
    <w:rsid w:val="008459FC"/>
    <w:rsid w:val="00851B3E"/>
    <w:rsid w:val="00854994"/>
    <w:rsid w:val="00860BC3"/>
    <w:rsid w:val="00873D1A"/>
    <w:rsid w:val="00875BE8"/>
    <w:rsid w:val="00877B88"/>
    <w:rsid w:val="0088113B"/>
    <w:rsid w:val="00887879"/>
    <w:rsid w:val="008A0177"/>
    <w:rsid w:val="008C3900"/>
    <w:rsid w:val="008D2A6A"/>
    <w:rsid w:val="008D58EC"/>
    <w:rsid w:val="008D67EE"/>
    <w:rsid w:val="008D6C89"/>
    <w:rsid w:val="008E74F7"/>
    <w:rsid w:val="008F7754"/>
    <w:rsid w:val="0090117D"/>
    <w:rsid w:val="009055DD"/>
    <w:rsid w:val="009114D8"/>
    <w:rsid w:val="009149A4"/>
    <w:rsid w:val="00914AC6"/>
    <w:rsid w:val="009212DD"/>
    <w:rsid w:val="00921AB9"/>
    <w:rsid w:val="009301B8"/>
    <w:rsid w:val="00931D78"/>
    <w:rsid w:val="00941F06"/>
    <w:rsid w:val="009431F3"/>
    <w:rsid w:val="00947092"/>
    <w:rsid w:val="00951A8E"/>
    <w:rsid w:val="00953A72"/>
    <w:rsid w:val="00954870"/>
    <w:rsid w:val="009625B1"/>
    <w:rsid w:val="0097150C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B24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3591"/>
    <w:rsid w:val="00A6587E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0509"/>
    <w:rsid w:val="00B5116D"/>
    <w:rsid w:val="00B56110"/>
    <w:rsid w:val="00B6201D"/>
    <w:rsid w:val="00B653B7"/>
    <w:rsid w:val="00B66A14"/>
    <w:rsid w:val="00B7250F"/>
    <w:rsid w:val="00B807E5"/>
    <w:rsid w:val="00B847A0"/>
    <w:rsid w:val="00B87BC5"/>
    <w:rsid w:val="00BB5413"/>
    <w:rsid w:val="00BC6DA7"/>
    <w:rsid w:val="00BD4346"/>
    <w:rsid w:val="00BE051D"/>
    <w:rsid w:val="00BE25A6"/>
    <w:rsid w:val="00BE756D"/>
    <w:rsid w:val="00BF2674"/>
    <w:rsid w:val="00C00F3F"/>
    <w:rsid w:val="00C032E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38D7"/>
    <w:rsid w:val="00D95C4C"/>
    <w:rsid w:val="00DA117F"/>
    <w:rsid w:val="00DA17FB"/>
    <w:rsid w:val="00DB1D62"/>
    <w:rsid w:val="00DB653F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2824"/>
    <w:rsid w:val="00E24673"/>
    <w:rsid w:val="00E24898"/>
    <w:rsid w:val="00E355EE"/>
    <w:rsid w:val="00E44C46"/>
    <w:rsid w:val="00E5203F"/>
    <w:rsid w:val="00E662CA"/>
    <w:rsid w:val="00E8076C"/>
    <w:rsid w:val="00E87DA4"/>
    <w:rsid w:val="00EA15F6"/>
    <w:rsid w:val="00EA20E5"/>
    <w:rsid w:val="00EA2756"/>
    <w:rsid w:val="00EA4B94"/>
    <w:rsid w:val="00EA60D4"/>
    <w:rsid w:val="00EA7A70"/>
    <w:rsid w:val="00EB774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76D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D290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52A34B34-A11A-41A4-A3CD-97DE8920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52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3</cp:revision>
  <dcterms:created xsi:type="dcterms:W3CDTF">2020-09-03T16:54:00Z</dcterms:created>
  <dcterms:modified xsi:type="dcterms:W3CDTF">2020-09-03T16:57:00Z</dcterms:modified>
</cp:coreProperties>
</file>