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FA76D" w14:textId="77777777" w:rsidR="00312768" w:rsidRDefault="00312768" w:rsidP="00312768"/>
    <w:p w14:paraId="6686D33E" w14:textId="5E6F9EFB" w:rsidR="006F11E1" w:rsidRDefault="00312768" w:rsidP="0031276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Lyon, </w:t>
      </w:r>
      <w:r w:rsidR="007966D5">
        <w:t>June 2</w:t>
      </w:r>
      <w:r w:rsidR="003E300E">
        <w:t>5</w:t>
      </w:r>
      <w:r w:rsidR="003E300E" w:rsidRPr="003E300E">
        <w:rPr>
          <w:vertAlign w:val="superscript"/>
        </w:rPr>
        <w:t>th</w:t>
      </w:r>
      <w:r w:rsidR="00A166BC">
        <w:t>, 2020</w:t>
      </w:r>
    </w:p>
    <w:p w14:paraId="5D62D8C6" w14:textId="77777777" w:rsidR="00312768" w:rsidRDefault="00312768" w:rsidP="00312768">
      <w:pPr>
        <w:jc w:val="right"/>
      </w:pPr>
    </w:p>
    <w:p w14:paraId="3423094F" w14:textId="77777777" w:rsidR="00312768" w:rsidRDefault="00312768" w:rsidP="00312768">
      <w:pPr>
        <w:spacing w:line="276" w:lineRule="auto"/>
        <w:jc w:val="both"/>
      </w:pPr>
    </w:p>
    <w:p w14:paraId="3F28EC53" w14:textId="77777777" w:rsidR="00312768" w:rsidRDefault="00312768" w:rsidP="00312768">
      <w:pPr>
        <w:spacing w:line="276" w:lineRule="auto"/>
        <w:ind w:firstLine="709"/>
        <w:jc w:val="both"/>
      </w:pPr>
      <w:r>
        <w:t>Dear Editor,</w:t>
      </w:r>
    </w:p>
    <w:p w14:paraId="1FFEF0B7" w14:textId="77777777" w:rsidR="00312768" w:rsidRDefault="00312768" w:rsidP="00312768">
      <w:pPr>
        <w:spacing w:line="276" w:lineRule="auto"/>
        <w:jc w:val="both"/>
      </w:pPr>
    </w:p>
    <w:p w14:paraId="5EAB7E4A" w14:textId="2BBF36C3" w:rsidR="00FF5EC1" w:rsidRDefault="00312768" w:rsidP="00FF5EC1">
      <w:pPr>
        <w:spacing w:line="276" w:lineRule="auto"/>
        <w:ind w:firstLine="709"/>
        <w:jc w:val="both"/>
      </w:pPr>
      <w:r>
        <w:t>Please find enclosed the revised copy of our manuscript “</w:t>
      </w:r>
      <w:proofErr w:type="spellStart"/>
      <w:r w:rsidR="00FF5EC1" w:rsidRPr="0062313C">
        <w:t>Analyzing</w:t>
      </w:r>
      <w:proofErr w:type="spellEnd"/>
      <w:r w:rsidR="00FF5EC1" w:rsidRPr="0062313C">
        <w:t xml:space="preserve"> melts and fluids from ab initio molecular dynamics simulations</w:t>
      </w:r>
      <w:r w:rsidR="003E300E">
        <w:t xml:space="preserve"> with the UMD package</w:t>
      </w:r>
      <w:r>
        <w:t xml:space="preserve">” that we wish to resubmit for publication </w:t>
      </w:r>
      <w:r w:rsidR="00FF5EC1">
        <w:t>in the Journa</w:t>
      </w:r>
      <w:bookmarkStart w:id="0" w:name="_GoBack"/>
      <w:bookmarkEnd w:id="0"/>
      <w:r w:rsidR="00FF5EC1">
        <w:t xml:space="preserve">l of Visualized Experiments. </w:t>
      </w:r>
    </w:p>
    <w:p w14:paraId="1B896CB4" w14:textId="64D60E21" w:rsidR="00FF5EC1" w:rsidRDefault="003E300E" w:rsidP="003E300E">
      <w:pPr>
        <w:spacing w:line="276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The manuscript is now in process of being transferred to the media production. </w:t>
      </w:r>
      <w:r w:rsidR="00FF5EC1">
        <w:rPr>
          <w:lang w:val="en-US"/>
        </w:rPr>
        <w:t xml:space="preserve">We have tried to answer </w:t>
      </w:r>
      <w:r>
        <w:rPr>
          <w:lang w:val="en-US"/>
        </w:rPr>
        <w:t xml:space="preserve">at our best </w:t>
      </w:r>
      <w:r w:rsidR="00FF5EC1">
        <w:rPr>
          <w:lang w:val="en-US"/>
        </w:rPr>
        <w:t xml:space="preserve">all the </w:t>
      </w:r>
      <w:r>
        <w:rPr>
          <w:lang w:val="en-US"/>
        </w:rPr>
        <w:t xml:space="preserve">comments </w:t>
      </w:r>
      <w:r w:rsidR="00FF5EC1">
        <w:rPr>
          <w:lang w:val="en-US"/>
        </w:rPr>
        <w:t>of the editor</w:t>
      </w:r>
      <w:r w:rsidR="002C61AD">
        <w:rPr>
          <w:lang w:val="en-US"/>
        </w:rPr>
        <w:t xml:space="preserve">. </w:t>
      </w:r>
    </w:p>
    <w:p w14:paraId="33266075" w14:textId="77777777" w:rsidR="008426CE" w:rsidRDefault="003E300E" w:rsidP="003E300E">
      <w:pPr>
        <w:spacing w:line="276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8426CE">
        <w:rPr>
          <w:lang w:val="en-US"/>
        </w:rPr>
        <w:t>We reduced the highlighted text to fit in less than 2.75 pages</w:t>
      </w:r>
    </w:p>
    <w:p w14:paraId="3007175D" w14:textId="77777777" w:rsidR="008426CE" w:rsidRDefault="008426CE" w:rsidP="003E300E">
      <w:pPr>
        <w:spacing w:line="276" w:lineRule="auto"/>
        <w:ind w:firstLine="709"/>
        <w:jc w:val="both"/>
        <w:rPr>
          <w:lang w:val="en-US"/>
        </w:rPr>
      </w:pPr>
      <w:r>
        <w:rPr>
          <w:lang w:val="en-US"/>
        </w:rPr>
        <w:t>- We modified certain points to make them appropriate for filming</w:t>
      </w:r>
    </w:p>
    <w:p w14:paraId="72BABA2E" w14:textId="3190BDB5" w:rsidR="0019266F" w:rsidRDefault="008426CE" w:rsidP="008426CE">
      <w:pPr>
        <w:spacing w:line="276" w:lineRule="auto"/>
        <w:ind w:firstLine="709"/>
        <w:jc w:val="both"/>
        <w:rPr>
          <w:lang w:val="en-US"/>
        </w:rPr>
      </w:pPr>
      <w:r>
        <w:rPr>
          <w:lang w:val="en-US"/>
        </w:rPr>
        <w:t xml:space="preserve">- We checked and modified pats of the captions of the figures to comply with the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rquiremnts</w:t>
      </w:r>
      <w:proofErr w:type="spellEnd"/>
      <w:r>
        <w:rPr>
          <w:lang w:val="en-US"/>
        </w:rPr>
        <w:t xml:space="preserve"> </w:t>
      </w:r>
    </w:p>
    <w:p w14:paraId="54E14E5B" w14:textId="0653F87F" w:rsidR="00312768" w:rsidRDefault="0072116C" w:rsidP="008542AD">
      <w:pPr>
        <w:spacing w:line="276" w:lineRule="auto"/>
        <w:ind w:firstLine="709"/>
        <w:jc w:val="both"/>
        <w:rPr>
          <w:lang w:val="en-US"/>
        </w:rPr>
      </w:pPr>
      <w:r>
        <w:rPr>
          <w:lang w:val="en-US"/>
        </w:rPr>
        <w:t>We attach to this submission a version of the manuscript with all the tracked changes</w:t>
      </w:r>
      <w:r w:rsidR="008426CE">
        <w:rPr>
          <w:lang w:val="en-US"/>
        </w:rPr>
        <w:t>, the highlighted manuscript, and a proper version of the new manuscript</w:t>
      </w:r>
      <w:r>
        <w:rPr>
          <w:lang w:val="en-US"/>
        </w:rPr>
        <w:t xml:space="preserve">. </w:t>
      </w:r>
    </w:p>
    <w:p w14:paraId="6287CFF9" w14:textId="395C4553" w:rsidR="00312768" w:rsidRPr="00312768" w:rsidRDefault="00312768" w:rsidP="00312768">
      <w:pPr>
        <w:spacing w:line="276" w:lineRule="auto"/>
        <w:ind w:firstLine="709"/>
        <w:jc w:val="both"/>
        <w:rPr>
          <w:lang w:val="en-US"/>
        </w:rPr>
      </w:pPr>
      <w:r w:rsidRPr="00312768">
        <w:rPr>
          <w:lang w:val="en-US"/>
        </w:rPr>
        <w:t xml:space="preserve">Consequently, we kindly ask you now to consider </w:t>
      </w:r>
      <w:r w:rsidR="0072116C">
        <w:rPr>
          <w:lang w:val="en-US"/>
        </w:rPr>
        <w:t>our</w:t>
      </w:r>
      <w:r w:rsidRPr="00312768">
        <w:rPr>
          <w:lang w:val="en-US"/>
        </w:rPr>
        <w:t xml:space="preserve"> paper for publication into </w:t>
      </w:r>
      <w:r w:rsidR="002C61AD">
        <w:t xml:space="preserve">Journal of Visualized Experiments. </w:t>
      </w:r>
      <w:r w:rsidR="002C61AD" w:rsidRPr="00312768">
        <w:rPr>
          <w:lang w:val="en-US"/>
        </w:rPr>
        <w:t xml:space="preserve">We hope that you find this manuscript acceptable for publication and we are looking forward </w:t>
      </w:r>
      <w:r w:rsidR="002C61AD">
        <w:t>to proceed to the production of the media</w:t>
      </w:r>
      <w:r w:rsidRPr="00312768">
        <w:rPr>
          <w:lang w:val="en-US"/>
        </w:rPr>
        <w:t>.</w:t>
      </w:r>
      <w:r w:rsidRPr="00312768">
        <w:t xml:space="preserve"> </w:t>
      </w:r>
    </w:p>
    <w:p w14:paraId="0F427846" w14:textId="77777777" w:rsidR="00312768" w:rsidRDefault="00312768" w:rsidP="00312768">
      <w:pPr>
        <w:spacing w:line="276" w:lineRule="auto"/>
        <w:ind w:firstLine="709"/>
        <w:jc w:val="both"/>
      </w:pPr>
    </w:p>
    <w:p w14:paraId="040CCFBA" w14:textId="77777777" w:rsidR="0072116C" w:rsidRDefault="0072116C" w:rsidP="00312768">
      <w:pPr>
        <w:spacing w:line="276" w:lineRule="auto"/>
        <w:ind w:firstLine="709"/>
        <w:jc w:val="both"/>
      </w:pPr>
      <w:r>
        <w:t>Sincerely yours,</w:t>
      </w:r>
    </w:p>
    <w:p w14:paraId="7A89D22E" w14:textId="77777777" w:rsidR="0072116C" w:rsidRDefault="0072116C" w:rsidP="00312768">
      <w:pPr>
        <w:spacing w:line="276" w:lineRule="auto"/>
        <w:ind w:firstLine="709"/>
        <w:jc w:val="both"/>
      </w:pPr>
      <w:r>
        <w:t>Razvan Caracas</w:t>
      </w:r>
    </w:p>
    <w:p w14:paraId="14513715" w14:textId="77777777" w:rsidR="0072116C" w:rsidRDefault="0072116C" w:rsidP="00312768">
      <w:pPr>
        <w:spacing w:line="276" w:lineRule="auto"/>
        <w:ind w:firstLine="709"/>
        <w:jc w:val="both"/>
      </w:pPr>
    </w:p>
    <w:p w14:paraId="0ABAEA96" w14:textId="77777777" w:rsidR="0072116C" w:rsidRDefault="0072116C" w:rsidP="00312768">
      <w:pPr>
        <w:spacing w:line="276" w:lineRule="auto"/>
        <w:ind w:firstLine="709"/>
        <w:jc w:val="both"/>
      </w:pPr>
      <w:r>
        <w:t xml:space="preserve">On behalf of the authors, </w:t>
      </w:r>
    </w:p>
    <w:p w14:paraId="3FC63AAF" w14:textId="7C3812E0" w:rsidR="0072116C" w:rsidRDefault="0072116C" w:rsidP="00312768">
      <w:pPr>
        <w:spacing w:line="276" w:lineRule="auto"/>
        <w:ind w:firstLine="709"/>
        <w:jc w:val="both"/>
      </w:pPr>
      <w:r>
        <w:t xml:space="preserve">R. Caracas, </w:t>
      </w:r>
      <w:r w:rsidR="00A166BC">
        <w:t xml:space="preserve">A. Kobsch, N. V. Solomatova, Z. Li, F. </w:t>
      </w:r>
      <w:proofErr w:type="spellStart"/>
      <w:r w:rsidR="00A166BC">
        <w:t>Soubiran</w:t>
      </w:r>
      <w:proofErr w:type="spellEnd"/>
      <w:r w:rsidR="00A166BC">
        <w:t>, J</w:t>
      </w:r>
      <w:proofErr w:type="gramStart"/>
      <w:r w:rsidR="00A166BC">
        <w:t>.-</w:t>
      </w:r>
      <w:proofErr w:type="gramEnd"/>
      <w:r w:rsidR="00A166BC">
        <w:t>A.</w:t>
      </w:r>
      <w:r w:rsidR="00A166BC" w:rsidRPr="00A166BC">
        <w:t xml:space="preserve"> Hernandez</w:t>
      </w:r>
    </w:p>
    <w:p w14:paraId="32C61C46" w14:textId="77777777" w:rsidR="0072116C" w:rsidRDefault="0072116C" w:rsidP="00312768">
      <w:pPr>
        <w:spacing w:line="276" w:lineRule="auto"/>
        <w:ind w:firstLine="709"/>
        <w:jc w:val="both"/>
      </w:pPr>
    </w:p>
    <w:p w14:paraId="753774F4" w14:textId="77777777" w:rsidR="0072116C" w:rsidRDefault="0072116C" w:rsidP="00312768">
      <w:pPr>
        <w:spacing w:line="276" w:lineRule="auto"/>
        <w:ind w:firstLine="709"/>
        <w:jc w:val="both"/>
      </w:pPr>
      <w:r>
        <w:br/>
      </w:r>
    </w:p>
    <w:p w14:paraId="6B8EB870" w14:textId="77777777" w:rsidR="00312768" w:rsidRDefault="00312768" w:rsidP="00312768">
      <w:pPr>
        <w:spacing w:line="276" w:lineRule="auto"/>
        <w:jc w:val="both"/>
      </w:pPr>
    </w:p>
    <w:p w14:paraId="5D468E02" w14:textId="77777777" w:rsidR="00312768" w:rsidRDefault="00312768" w:rsidP="00312768">
      <w:pPr>
        <w:spacing w:line="276" w:lineRule="auto"/>
        <w:jc w:val="both"/>
      </w:pPr>
    </w:p>
    <w:p w14:paraId="76C2BD29" w14:textId="77777777" w:rsidR="00312768" w:rsidRDefault="00312768" w:rsidP="00312768">
      <w:pPr>
        <w:spacing w:line="276" w:lineRule="auto"/>
        <w:jc w:val="both"/>
      </w:pPr>
    </w:p>
    <w:sectPr w:rsidR="00312768" w:rsidSect="00561FF4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7BAE7" w14:textId="77777777" w:rsidR="0019266F" w:rsidRDefault="0019266F" w:rsidP="00F51A4D">
      <w:r>
        <w:separator/>
      </w:r>
    </w:p>
  </w:endnote>
  <w:endnote w:type="continuationSeparator" w:id="0">
    <w:p w14:paraId="1AE45180" w14:textId="77777777" w:rsidR="0019266F" w:rsidRDefault="0019266F" w:rsidP="00F5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71B77" w14:textId="77777777" w:rsidR="0019266F" w:rsidRDefault="0019266F" w:rsidP="000A7BD1">
    <w:pPr>
      <w:pStyle w:val="Footer"/>
      <w:jc w:val="center"/>
      <w:rPr>
        <w:sz w:val="20"/>
      </w:rPr>
    </w:pPr>
    <w:r>
      <w:rPr>
        <w:sz w:val="20"/>
      </w:rPr>
      <w:t xml:space="preserve">Ecole Normale Supérieure de Lyon, site Monod, </w:t>
    </w:r>
    <w:r w:rsidRPr="00FD5B52">
      <w:rPr>
        <w:sz w:val="20"/>
      </w:rPr>
      <w:t xml:space="preserve">46, </w:t>
    </w:r>
    <w:proofErr w:type="spellStart"/>
    <w:r w:rsidRPr="00FD5B52">
      <w:rPr>
        <w:sz w:val="20"/>
      </w:rPr>
      <w:t>allee</w:t>
    </w:r>
    <w:proofErr w:type="spellEnd"/>
    <w:r w:rsidRPr="00FD5B52">
      <w:rPr>
        <w:sz w:val="20"/>
      </w:rPr>
      <w:t xml:space="preserve"> </w:t>
    </w:r>
    <w:proofErr w:type="spellStart"/>
    <w:r w:rsidRPr="00FD5B52">
      <w:rPr>
        <w:sz w:val="20"/>
      </w:rPr>
      <w:t>d’Italie</w:t>
    </w:r>
    <w:proofErr w:type="spellEnd"/>
    <w:r w:rsidRPr="00FD5B52">
      <w:rPr>
        <w:sz w:val="20"/>
      </w:rPr>
      <w:t xml:space="preserve">, </w:t>
    </w:r>
    <w:proofErr w:type="gramStart"/>
    <w:r w:rsidRPr="00FD5B52">
      <w:rPr>
        <w:sz w:val="20"/>
      </w:rPr>
      <w:t>69364  LYON</w:t>
    </w:r>
    <w:proofErr w:type="gramEnd"/>
    <w:r w:rsidRPr="00FD5B52">
      <w:rPr>
        <w:sz w:val="20"/>
      </w:rPr>
      <w:t xml:space="preserve"> </w:t>
    </w:r>
    <w:proofErr w:type="spellStart"/>
    <w:r w:rsidRPr="00FD5B52">
      <w:rPr>
        <w:sz w:val="20"/>
      </w:rPr>
      <w:t>Cedex</w:t>
    </w:r>
    <w:proofErr w:type="spellEnd"/>
    <w:r w:rsidRPr="00FD5B52">
      <w:rPr>
        <w:sz w:val="20"/>
      </w:rPr>
      <w:t xml:space="preserve"> 07</w:t>
    </w:r>
  </w:p>
  <w:p w14:paraId="6F6577A0" w14:textId="77777777" w:rsidR="0019266F" w:rsidRDefault="001926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FD751" w14:textId="77777777" w:rsidR="0019266F" w:rsidRDefault="0019266F" w:rsidP="00F51A4D">
      <w:r>
        <w:separator/>
      </w:r>
    </w:p>
  </w:footnote>
  <w:footnote w:type="continuationSeparator" w:id="0">
    <w:p w14:paraId="1D3773CC" w14:textId="77777777" w:rsidR="0019266F" w:rsidRDefault="0019266F" w:rsidP="00F51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3827"/>
      <w:gridCol w:w="2952"/>
    </w:tblGrid>
    <w:tr w:rsidR="0019266F" w:rsidRPr="00570318" w14:paraId="699D714B" w14:textId="77777777" w:rsidTr="00570318">
      <w:tc>
        <w:tcPr>
          <w:tcW w:w="223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14:paraId="50233D20" w14:textId="77777777" w:rsidR="0019266F" w:rsidRPr="00570318" w:rsidRDefault="0019266F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72D9D083" wp14:editId="29211FA9">
                <wp:extent cx="1252855" cy="24574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85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14:paraId="72ECD8F4" w14:textId="77777777" w:rsidR="0019266F" w:rsidRPr="00570318" w:rsidRDefault="0019266F" w:rsidP="00570318">
          <w:pPr>
            <w:pStyle w:val="Header"/>
            <w:jc w:val="center"/>
            <w:rPr>
              <w:sz w:val="16"/>
              <w:szCs w:val="16"/>
            </w:rPr>
          </w:pPr>
          <w:r w:rsidRPr="00570318">
            <w:rPr>
              <w:sz w:val="16"/>
              <w:szCs w:val="16"/>
            </w:rPr>
            <w:t>IMPACT:</w:t>
          </w:r>
        </w:p>
        <w:p w14:paraId="034BEACD" w14:textId="77777777" w:rsidR="0019266F" w:rsidRPr="00570318" w:rsidRDefault="0019266F" w:rsidP="00570318">
          <w:pPr>
            <w:pStyle w:val="Header"/>
            <w:jc w:val="center"/>
            <w:rPr>
              <w:sz w:val="16"/>
              <w:szCs w:val="16"/>
            </w:rPr>
          </w:pPr>
          <w:r w:rsidRPr="00570318">
            <w:rPr>
              <w:sz w:val="16"/>
              <w:szCs w:val="16"/>
            </w:rPr>
            <w:t>The giant impact and the Earth and Moon Formation</w:t>
          </w:r>
        </w:p>
        <w:p w14:paraId="127B6C27" w14:textId="77777777" w:rsidR="0019266F" w:rsidRPr="00570318" w:rsidRDefault="0019266F" w:rsidP="00570318">
          <w:pPr>
            <w:pStyle w:val="Header"/>
            <w:jc w:val="center"/>
          </w:pPr>
          <w:r w:rsidRPr="00570318">
            <w:rPr>
              <w:sz w:val="16"/>
              <w:szCs w:val="16"/>
            </w:rPr>
            <w:t>ERC Consolidator Grant. PI: Razvan Caracas</w:t>
          </w:r>
        </w:p>
      </w:tc>
      <w:tc>
        <w:tcPr>
          <w:tcW w:w="295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14:paraId="23F0D80F" w14:textId="77777777" w:rsidR="0019266F" w:rsidRPr="00570318" w:rsidRDefault="0019266F" w:rsidP="00570318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6C869C9" wp14:editId="018F4A98">
                <wp:extent cx="525145" cy="194945"/>
                <wp:effectExtent l="0" t="0" r="8255" b="8255"/>
                <wp:docPr id="2" name="Picture 2" descr="Description: Macintosh HD:Users:rcaracas:Google Drive:Talks:Images:Logo_ENS_de_Lyon_201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Macintosh HD:Users:rcaracas:Google Drive:Talks:Images:Logo_ENS_de_Lyon_201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US"/>
            </w:rPr>
            <w:drawing>
              <wp:inline distT="0" distB="0" distL="0" distR="0" wp14:anchorId="712D6562" wp14:editId="75975B55">
                <wp:extent cx="211455" cy="236855"/>
                <wp:effectExtent l="0" t="0" r="0" b="0"/>
                <wp:docPr id="3" name="Picture 3" descr="Description: Macintosh HD:Users:rcaracas:Google Drive:Talks:Images:logo_cn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Macintosh HD:Users:rcaracas:Google Drive:Talks:Images:logo_cnr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45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102CC7" w14:textId="77777777" w:rsidR="0019266F" w:rsidRDefault="0019266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CC52A37"/>
    <w:multiLevelType w:val="hybridMultilevel"/>
    <w:tmpl w:val="22EC17AC"/>
    <w:lvl w:ilvl="0" w:tplc="028C1AA2">
      <w:numFmt w:val="bullet"/>
      <w:lvlText w:val=""/>
      <w:lvlJc w:val="left"/>
      <w:pPr>
        <w:ind w:left="1069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68"/>
    <w:rsid w:val="000A7BD1"/>
    <w:rsid w:val="0019266F"/>
    <w:rsid w:val="001A6400"/>
    <w:rsid w:val="001D5C75"/>
    <w:rsid w:val="002C61AD"/>
    <w:rsid w:val="00312768"/>
    <w:rsid w:val="003B66B1"/>
    <w:rsid w:val="003E300E"/>
    <w:rsid w:val="00561FF4"/>
    <w:rsid w:val="00570318"/>
    <w:rsid w:val="006F11E1"/>
    <w:rsid w:val="0072116C"/>
    <w:rsid w:val="007966D5"/>
    <w:rsid w:val="00802839"/>
    <w:rsid w:val="00827CD9"/>
    <w:rsid w:val="008426CE"/>
    <w:rsid w:val="008542AD"/>
    <w:rsid w:val="00895183"/>
    <w:rsid w:val="00901E8D"/>
    <w:rsid w:val="00A166BC"/>
    <w:rsid w:val="00AD245F"/>
    <w:rsid w:val="00B46869"/>
    <w:rsid w:val="00E12E97"/>
    <w:rsid w:val="00F51A4D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801E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Caslon Pro" w:eastAsia="ＭＳ 明朝" w:hAnsi="Adobe Caslon Pro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E97"/>
    <w:pPr>
      <w:keepNext/>
      <w:keepLines/>
      <w:spacing w:before="480"/>
      <w:outlineLvl w:val="0"/>
    </w:pPr>
    <w:rPr>
      <w:rFonts w:ascii="Calibri" w:eastAsia="ＭＳ ゴシック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A4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51A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1A4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51A4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4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A4D"/>
    <w:rPr>
      <w:rFonts w:ascii="Lucida Grande" w:hAnsi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51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12E97"/>
    <w:rPr>
      <w:rFonts w:ascii="Calibri" w:eastAsia="ＭＳ ゴシック" w:hAnsi="Calibri" w:cs="Times New Roman"/>
      <w:b/>
      <w:bCs/>
      <w:color w:val="345A8A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46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dobe Caslon Pro" w:eastAsia="ＭＳ 明朝" w:hAnsi="Adobe Caslon Pro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E97"/>
    <w:pPr>
      <w:keepNext/>
      <w:keepLines/>
      <w:spacing w:before="480"/>
      <w:outlineLvl w:val="0"/>
    </w:pPr>
    <w:rPr>
      <w:rFonts w:ascii="Calibri" w:eastAsia="ＭＳ ゴシック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A4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51A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1A4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51A4D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4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1A4D"/>
    <w:rPr>
      <w:rFonts w:ascii="Lucida Grande" w:hAnsi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F51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E12E97"/>
    <w:rPr>
      <w:rFonts w:ascii="Calibri" w:eastAsia="ＭＳ ゴシック" w:hAnsi="Calibri" w:cs="Times New Roman"/>
      <w:b/>
      <w:bCs/>
      <w:color w:val="345A8A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4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caracas:Library:Application%20Support:Microsoft:Office:User%20Templates:My%20Templates:ERC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ERC_template.dot</Template>
  <TotalTime>30</TotalTime>
  <Pages>1</Pages>
  <Words>181</Words>
  <Characters>1033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CNRS/ENS/LST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 Caracas</dc:creator>
  <cp:keywords/>
  <dc:description/>
  <cp:lastModifiedBy>Razvan  Caracas</cp:lastModifiedBy>
  <cp:revision>10</cp:revision>
  <dcterms:created xsi:type="dcterms:W3CDTF">2019-02-27T08:03:00Z</dcterms:created>
  <dcterms:modified xsi:type="dcterms:W3CDTF">2020-06-25T20:37:00Z</dcterms:modified>
</cp:coreProperties>
</file>