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1A0269E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513158">
        <w:rPr>
          <w:rFonts w:asciiTheme="minorHAnsi" w:eastAsia="Times New Roman" w:hAnsiTheme="minorHAnsi" w:cstheme="minorHAnsi"/>
          <w:b/>
          <w:szCs w:val="24"/>
        </w:rPr>
        <w:t>61523</w:t>
      </w:r>
    </w:p>
    <w:p w14:paraId="2F6924E5" w14:textId="4D3E4F55"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657626">
        <w:rPr>
          <w:rFonts w:asciiTheme="minorHAnsi" w:eastAsia="Times New Roman" w:hAnsiTheme="minorHAnsi" w:cstheme="minorHAnsi"/>
          <w:b/>
          <w:szCs w:val="24"/>
        </w:rPr>
        <w:t xml:space="preserve"> </w:t>
      </w:r>
    </w:p>
    <w:p w14:paraId="6FB9233B" w14:textId="745D74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513158" w:rsidRPr="00513158">
          <w:rPr>
            <w:rStyle w:val="Hyperlink"/>
            <w:rFonts w:asciiTheme="minorHAnsi" w:hAnsiTheme="minorHAnsi" w:cstheme="minorHAnsi"/>
          </w:rPr>
          <w:t>https://www.jove.com/account/file-uploader?src=18764563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DA27EB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320679" w:rsidRPr="00320679">
        <w:rPr>
          <w:rStyle w:val="ArticleTitle"/>
          <w:rFonts w:cstheme="minorHAnsi"/>
        </w:rPr>
        <w:t>Minimum Volume Vitrification of Immature Feline Oocytes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DE3957C"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2EEA8493" w14:textId="75ECBCA9" w:rsidR="00320679" w:rsidRDefault="00320679" w:rsidP="00EC3C46">
      <w:pPr>
        <w:outlineLvl w:val="0"/>
        <w:rPr>
          <w:rFonts w:asciiTheme="minorHAnsi" w:eastAsia="Times New Roman" w:hAnsiTheme="minorHAnsi" w:cstheme="minorHAnsi"/>
          <w:bCs/>
          <w:sz w:val="28"/>
          <w:szCs w:val="28"/>
        </w:rPr>
      </w:pPr>
    </w:p>
    <w:p w14:paraId="1B72D102" w14:textId="3A2D6A74" w:rsidR="00320679" w:rsidRPr="00320679" w:rsidRDefault="00320679" w:rsidP="00320679">
      <w:pPr>
        <w:outlineLvl w:val="0"/>
        <w:rPr>
          <w:rFonts w:asciiTheme="minorHAnsi" w:eastAsia="Times New Roman" w:hAnsiTheme="minorHAnsi" w:cstheme="minorHAnsi"/>
          <w:bCs/>
          <w:sz w:val="28"/>
          <w:szCs w:val="28"/>
        </w:rPr>
      </w:pPr>
      <w:r w:rsidRPr="00320679">
        <w:rPr>
          <w:rFonts w:asciiTheme="minorHAnsi" w:eastAsia="Times New Roman" w:hAnsiTheme="minorHAnsi" w:cstheme="minorHAnsi"/>
          <w:bCs/>
          <w:sz w:val="28"/>
          <w:szCs w:val="28"/>
        </w:rPr>
        <w:t>Martina Colombo</w:t>
      </w:r>
      <w:r w:rsidR="00D44008">
        <w:rPr>
          <w:rFonts w:asciiTheme="minorHAnsi" w:eastAsia="Times New Roman" w:hAnsiTheme="minorHAnsi" w:cstheme="minorHAnsi"/>
          <w:bCs/>
          <w:sz w:val="28"/>
          <w:szCs w:val="28"/>
        </w:rPr>
        <w:t xml:space="preserve"> and</w:t>
      </w:r>
      <w:r w:rsidRPr="00320679">
        <w:rPr>
          <w:rFonts w:asciiTheme="minorHAnsi" w:eastAsia="Times New Roman" w:hAnsiTheme="minorHAnsi" w:cstheme="minorHAnsi"/>
          <w:bCs/>
          <w:sz w:val="28"/>
          <w:szCs w:val="28"/>
        </w:rPr>
        <w:t xml:space="preserve"> Gaia C. </w:t>
      </w:r>
      <w:proofErr w:type="spellStart"/>
      <w:r w:rsidRPr="00320679">
        <w:rPr>
          <w:rFonts w:asciiTheme="minorHAnsi" w:eastAsia="Times New Roman" w:hAnsiTheme="minorHAnsi" w:cstheme="minorHAnsi"/>
          <w:bCs/>
          <w:sz w:val="28"/>
          <w:szCs w:val="28"/>
        </w:rPr>
        <w:t>Luvoni</w:t>
      </w:r>
      <w:proofErr w:type="spellEnd"/>
    </w:p>
    <w:p w14:paraId="1EC90422" w14:textId="77777777" w:rsidR="00320679" w:rsidRPr="00320679" w:rsidRDefault="00320679" w:rsidP="00320679">
      <w:pPr>
        <w:outlineLvl w:val="0"/>
        <w:rPr>
          <w:rFonts w:asciiTheme="minorHAnsi" w:eastAsia="Times New Roman" w:hAnsiTheme="minorHAnsi" w:cstheme="minorHAnsi"/>
          <w:bCs/>
          <w:sz w:val="28"/>
          <w:szCs w:val="28"/>
        </w:rPr>
      </w:pPr>
    </w:p>
    <w:p w14:paraId="160EA79E" w14:textId="20B04DFE" w:rsidR="00320679" w:rsidRPr="007501FB" w:rsidRDefault="00320679" w:rsidP="00320679">
      <w:pPr>
        <w:outlineLvl w:val="0"/>
        <w:rPr>
          <w:rFonts w:asciiTheme="minorHAnsi" w:eastAsia="Times New Roman" w:hAnsiTheme="minorHAnsi" w:cstheme="minorHAnsi"/>
          <w:bCs/>
          <w:sz w:val="28"/>
          <w:szCs w:val="28"/>
          <w:lang w:val="it-IT"/>
        </w:rPr>
      </w:pPr>
      <w:r w:rsidRPr="00320679">
        <w:rPr>
          <w:rFonts w:asciiTheme="minorHAnsi" w:eastAsia="Times New Roman" w:hAnsiTheme="minorHAnsi" w:cstheme="minorHAnsi"/>
          <w:bCs/>
          <w:sz w:val="28"/>
          <w:szCs w:val="28"/>
          <w:lang w:val="it-IT"/>
        </w:rPr>
        <w:t xml:space="preserve">Dipartimento di Scienze Veterinarie per la Salute, la Produzione Animale e la Sicurezza Alimentare “Carlo Cantoni”, Università degli Studi di Milano, Milan, </w:t>
      </w:r>
      <w:proofErr w:type="spellStart"/>
      <w:r w:rsidRPr="00320679">
        <w:rPr>
          <w:rFonts w:asciiTheme="minorHAnsi" w:eastAsia="Times New Roman" w:hAnsiTheme="minorHAnsi" w:cstheme="minorHAnsi"/>
          <w:bCs/>
          <w:sz w:val="28"/>
          <w:szCs w:val="28"/>
          <w:lang w:val="it-IT"/>
        </w:rPr>
        <w:t>Italy</w:t>
      </w:r>
      <w:proofErr w:type="spellEnd"/>
    </w:p>
    <w:p w14:paraId="4CAE8953" w14:textId="77777777" w:rsidR="004E0C5A" w:rsidRPr="007501FB" w:rsidRDefault="004E0C5A" w:rsidP="004E0C5A">
      <w:pPr>
        <w:widowControl w:val="0"/>
        <w:autoSpaceDE w:val="0"/>
        <w:autoSpaceDN w:val="0"/>
        <w:adjustRightInd w:val="0"/>
        <w:rPr>
          <w:rFonts w:asciiTheme="minorHAnsi" w:eastAsia="Times New Roman" w:hAnsiTheme="minorHAnsi" w:cstheme="minorHAnsi"/>
          <w:color w:val="000000"/>
          <w:szCs w:val="24"/>
          <w:lang w:val="it-IT"/>
        </w:rPr>
      </w:pPr>
    </w:p>
    <w:p w14:paraId="4FDD3434" w14:textId="77777777" w:rsidR="004E0C5A" w:rsidRPr="00FC22AA" w:rsidRDefault="004E0C5A" w:rsidP="004E0C5A">
      <w:pPr>
        <w:outlineLvl w:val="0"/>
        <w:rPr>
          <w:rFonts w:asciiTheme="minorHAnsi" w:eastAsia="Times New Roman" w:hAnsiTheme="minorHAnsi" w:cstheme="minorHAnsi"/>
          <w:szCs w:val="24"/>
        </w:rPr>
      </w:pPr>
    </w:p>
    <w:p w14:paraId="74288581" w14:textId="085B6125"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34AA8044" w14:textId="32AFD1F5" w:rsidR="00320679" w:rsidRDefault="00320679" w:rsidP="004E0C5A">
      <w:pPr>
        <w:outlineLvl w:val="0"/>
        <w:rPr>
          <w:rFonts w:asciiTheme="minorHAnsi" w:eastAsia="Times New Roman" w:hAnsiTheme="minorHAnsi" w:cstheme="minorHAnsi"/>
          <w:bCs/>
          <w:szCs w:val="24"/>
        </w:rPr>
      </w:pPr>
    </w:p>
    <w:p w14:paraId="6EC341BA" w14:textId="53BD664B" w:rsidR="00320679" w:rsidRPr="007501FB" w:rsidRDefault="00320679" w:rsidP="004E0C5A">
      <w:pPr>
        <w:outlineLvl w:val="0"/>
      </w:pPr>
      <w:r w:rsidRPr="007501FB">
        <w:t>Martina Colombo</w:t>
      </w:r>
      <w:r w:rsidRPr="007501FB">
        <w:tab/>
        <w:t>(martina.colombo@unimi.it)</w:t>
      </w:r>
    </w:p>
    <w:p w14:paraId="5196A52A" w14:textId="4EC84FBF" w:rsidR="004E0C5A" w:rsidRPr="00320679" w:rsidRDefault="004E0C5A" w:rsidP="004E0C5A">
      <w:pPr>
        <w:outlineLvl w:val="0"/>
        <w:rPr>
          <w:rFonts w:asciiTheme="minorHAnsi" w:eastAsia="Times New Roman" w:hAnsiTheme="minorHAnsi" w:cstheme="minorHAnsi"/>
          <w:bCs/>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6FFD13" w:rsidR="003B5E26" w:rsidRPr="00B07A3B" w:rsidRDefault="00320679" w:rsidP="009A0E7C">
      <w:pPr>
        <w:outlineLvl w:val="0"/>
        <w:rPr>
          <w:rFonts w:asciiTheme="minorHAnsi" w:hAnsiTheme="minorHAnsi" w:cstheme="minorHAnsi"/>
          <w:b/>
          <w:sz w:val="22"/>
          <w:szCs w:val="22"/>
        </w:rPr>
      </w:pPr>
      <w:r w:rsidRPr="007501FB">
        <w:t>martina.colombo@unimi.it</w:t>
      </w:r>
    </w:p>
    <w:p w14:paraId="5A2BE33C" w14:textId="1E4CC135" w:rsidR="001E230F" w:rsidRPr="00B07A3B" w:rsidRDefault="00320679" w:rsidP="009A0E7C">
      <w:pPr>
        <w:outlineLvl w:val="0"/>
        <w:rPr>
          <w:rFonts w:asciiTheme="minorHAnsi" w:hAnsiTheme="minorHAnsi" w:cstheme="minorHAnsi"/>
          <w:b/>
          <w:sz w:val="22"/>
          <w:szCs w:val="22"/>
        </w:rPr>
      </w:pPr>
      <w:r w:rsidRPr="007501FB">
        <w:t>cecilia.luvoni@unimi.it</w:t>
      </w: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32221E6D"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7501F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683C0294"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13BD2E9" w14:textId="7A46E6EF" w:rsidR="00987081" w:rsidRPr="00037828" w:rsidRDefault="00DE7E28"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NO</w:t>
      </w:r>
      <w:r w:rsidR="00987081" w:rsidRPr="00B07A3B">
        <w:rPr>
          <w:rFonts w:asciiTheme="minorHAnsi" w:eastAsia="Times New Roman" w:hAnsiTheme="minorHAnsi" w:cstheme="minorHAnsi"/>
          <w:b/>
          <w:szCs w:val="24"/>
        </w:rPr>
        <w:t xml:space="preserve">  </w:t>
      </w:r>
    </w:p>
    <w:p w14:paraId="4F172B1B" w14:textId="4B2CB1AC" w:rsidR="00987081" w:rsidRPr="00B07A3B" w:rsidRDefault="00987081" w:rsidP="00652165">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sidR="00B04340">
        <w:rPr>
          <w:rFonts w:asciiTheme="minorHAnsi" w:eastAsia="Times New Roman" w:hAnsiTheme="minorHAnsi" w:cstheme="minorHAnsi"/>
          <w:b/>
          <w:bCs/>
          <w:szCs w:val="24"/>
        </w:rPr>
        <w:t xml:space="preserve"> </w:t>
      </w:r>
      <w:r w:rsidR="00B04340">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sidR="00B04340">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46DD8B51" w14:textId="1A60C0D5" w:rsidR="00987081" w:rsidRPr="00B07A3B" w:rsidRDefault="00DE7E28" w:rsidP="00652165">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 xml:space="preserve">Carl Zeiss </w:t>
      </w:r>
      <w:proofErr w:type="spellStart"/>
      <w:r>
        <w:rPr>
          <w:rFonts w:asciiTheme="minorHAnsi" w:eastAsia="Times New Roman" w:hAnsiTheme="minorHAnsi" w:cstheme="minorHAnsi"/>
          <w:b/>
          <w:bCs/>
          <w:szCs w:val="24"/>
        </w:rPr>
        <w:t>Stemi</w:t>
      </w:r>
      <w:proofErr w:type="spellEnd"/>
      <w:r>
        <w:rPr>
          <w:rFonts w:asciiTheme="minorHAnsi" w:eastAsia="Times New Roman" w:hAnsiTheme="minorHAnsi" w:cstheme="minorHAnsi"/>
          <w:b/>
          <w:bCs/>
          <w:szCs w:val="24"/>
        </w:rPr>
        <w:t xml:space="preserve"> DV4</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2B4EF38A"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501FB">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0FB0AA35" w14:textId="22DC114B" w:rsidR="00987081" w:rsidRPr="00F15BC3" w:rsidRDefault="00987081" w:rsidP="00C24753">
      <w:pPr>
        <w:spacing w:before="120"/>
        <w:rPr>
          <w:rFonts w:asciiTheme="minorHAnsi" w:eastAsia="Times New Roman" w:hAnsiTheme="minorHAnsi" w:cstheme="minorHAnsi"/>
          <w:b/>
          <w:bCs/>
          <w:color w:val="0432FF"/>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DE7E28">
        <w:rPr>
          <w:rFonts w:asciiTheme="minorHAnsi" w:eastAsia="Times New Roman" w:hAnsiTheme="minorHAnsi" w:cstheme="minorHAnsi"/>
          <w:b/>
          <w:bCs/>
          <w:szCs w:val="24"/>
        </w:rPr>
        <w:t xml:space="preserve">NO. </w:t>
      </w:r>
      <w:r w:rsidR="00DE7E28" w:rsidRPr="00F15BC3">
        <w:rPr>
          <w:rFonts w:asciiTheme="minorHAnsi" w:eastAsia="Times New Roman" w:hAnsiTheme="minorHAnsi" w:cstheme="minorHAnsi"/>
          <w:b/>
          <w:bCs/>
          <w:color w:val="0432FF"/>
          <w:szCs w:val="24"/>
        </w:rPr>
        <w:t xml:space="preserve">Please note that the laboratory will move soon. Current address is </w:t>
      </w:r>
      <w:r w:rsidR="00DE7E28" w:rsidRPr="00F15BC3">
        <w:rPr>
          <w:rFonts w:asciiTheme="minorHAnsi" w:eastAsia="Times New Roman" w:hAnsiTheme="minorHAnsi" w:cstheme="minorHAnsi"/>
          <w:b/>
          <w:bCs/>
          <w:i/>
          <w:iCs/>
          <w:color w:val="0432FF"/>
          <w:szCs w:val="24"/>
        </w:rPr>
        <w:t xml:space="preserve">via </w:t>
      </w:r>
      <w:proofErr w:type="spellStart"/>
      <w:r w:rsidR="00DE7E28" w:rsidRPr="00F15BC3">
        <w:rPr>
          <w:rFonts w:asciiTheme="minorHAnsi" w:eastAsia="Times New Roman" w:hAnsiTheme="minorHAnsi" w:cstheme="minorHAnsi"/>
          <w:b/>
          <w:bCs/>
          <w:i/>
          <w:iCs/>
          <w:color w:val="0432FF"/>
          <w:szCs w:val="24"/>
        </w:rPr>
        <w:t>Celoria</w:t>
      </w:r>
      <w:proofErr w:type="spellEnd"/>
      <w:r w:rsidR="00DE7E28" w:rsidRPr="00F15BC3">
        <w:rPr>
          <w:rFonts w:asciiTheme="minorHAnsi" w:eastAsia="Times New Roman" w:hAnsiTheme="minorHAnsi" w:cstheme="minorHAnsi"/>
          <w:b/>
          <w:bCs/>
          <w:i/>
          <w:iCs/>
          <w:color w:val="0432FF"/>
          <w:szCs w:val="24"/>
        </w:rPr>
        <w:t>, 10, 20133 Milano (MI)</w:t>
      </w:r>
      <w:r w:rsidR="00DE7E28" w:rsidRPr="00F15BC3">
        <w:rPr>
          <w:rFonts w:asciiTheme="minorHAnsi" w:eastAsia="Times New Roman" w:hAnsiTheme="minorHAnsi" w:cstheme="minorHAnsi"/>
          <w:b/>
          <w:bCs/>
          <w:color w:val="0432FF"/>
          <w:szCs w:val="24"/>
        </w:rPr>
        <w:t xml:space="preserve">; the new address will be </w:t>
      </w:r>
      <w:r w:rsidR="00DE7E28" w:rsidRPr="00F15BC3">
        <w:rPr>
          <w:rFonts w:asciiTheme="minorHAnsi" w:eastAsia="Times New Roman" w:hAnsiTheme="minorHAnsi" w:cstheme="minorHAnsi"/>
          <w:b/>
          <w:bCs/>
          <w:i/>
          <w:iCs/>
          <w:color w:val="0432FF"/>
          <w:szCs w:val="24"/>
        </w:rPr>
        <w:t xml:space="preserve">via </w:t>
      </w:r>
      <w:proofErr w:type="spellStart"/>
      <w:r w:rsidR="00DE7E28" w:rsidRPr="00F15BC3">
        <w:rPr>
          <w:rFonts w:asciiTheme="minorHAnsi" w:eastAsia="Times New Roman" w:hAnsiTheme="minorHAnsi" w:cstheme="minorHAnsi"/>
          <w:b/>
          <w:bCs/>
          <w:i/>
          <w:iCs/>
          <w:color w:val="0432FF"/>
          <w:szCs w:val="24"/>
        </w:rPr>
        <w:t>dell'Università</w:t>
      </w:r>
      <w:proofErr w:type="spellEnd"/>
      <w:r w:rsidR="00DE7E28" w:rsidRPr="00F15BC3">
        <w:rPr>
          <w:rFonts w:asciiTheme="minorHAnsi" w:eastAsia="Times New Roman" w:hAnsiTheme="minorHAnsi" w:cstheme="minorHAnsi"/>
          <w:b/>
          <w:bCs/>
          <w:i/>
          <w:iCs/>
          <w:color w:val="0432FF"/>
          <w:szCs w:val="24"/>
        </w:rPr>
        <w:t xml:space="preserve">, 6, 26900 Lodi (LO) – Italy. </w:t>
      </w:r>
      <w:r w:rsidR="00DE7E28" w:rsidRPr="00F15BC3">
        <w:rPr>
          <w:rFonts w:asciiTheme="minorHAnsi" w:eastAsia="Times New Roman" w:hAnsiTheme="minorHAnsi" w:cstheme="minorHAnsi"/>
          <w:b/>
          <w:bCs/>
          <w:color w:val="0432FF"/>
          <w:szCs w:val="24"/>
        </w:rPr>
        <w:t>We still don’t know exactly when the move will take place.</w:t>
      </w:r>
    </w:p>
    <w:p w14:paraId="2DA6183B" w14:textId="77777777" w:rsidR="00C2620F" w:rsidRPr="00F15BC3" w:rsidRDefault="00987081" w:rsidP="00987081">
      <w:pPr>
        <w:rPr>
          <w:rFonts w:asciiTheme="minorHAnsi" w:hAnsiTheme="minorHAnsi" w:cstheme="minorHAnsi"/>
          <w:b/>
          <w:color w:val="0432FF"/>
          <w:sz w:val="22"/>
          <w:szCs w:val="22"/>
        </w:rPr>
      </w:pPr>
      <w:r w:rsidRPr="00F15BC3">
        <w:rPr>
          <w:rFonts w:asciiTheme="minorHAnsi" w:hAnsiTheme="minorHAnsi" w:cstheme="minorHAnsi"/>
          <w:b/>
          <w:color w:val="0432FF"/>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8F4AB8F"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019B1">
        <w:rPr>
          <w:rFonts w:asciiTheme="minorHAnsi" w:hAnsiTheme="minorHAnsi" w:cstheme="minorHAnsi"/>
          <w:bCs/>
          <w:sz w:val="22"/>
          <w:szCs w:val="22"/>
        </w:rPr>
        <w:t>14</w:t>
      </w:r>
    </w:p>
    <w:p w14:paraId="5AAC9C6C" w14:textId="4EBFB1B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019B1">
        <w:rPr>
          <w:rFonts w:asciiTheme="minorHAnsi" w:hAnsiTheme="minorHAnsi" w:cstheme="minorHAnsi"/>
          <w:bCs/>
          <w:sz w:val="22"/>
          <w:szCs w:val="22"/>
        </w:rPr>
        <w:t>41</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5EEBB34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3E9FD84" w:rsidR="007D61A8" w:rsidRPr="00633BE0" w:rsidRDefault="007501FB" w:rsidP="00B807E5">
      <w:pPr>
        <w:pStyle w:val="ListParagraph"/>
        <w:numPr>
          <w:ilvl w:val="1"/>
          <w:numId w:val="3"/>
        </w:numPr>
        <w:spacing w:before="120"/>
        <w:contextualSpacing w:val="0"/>
        <w:rPr>
          <w:rFonts w:asciiTheme="minorHAnsi" w:eastAsia="Times New Roman" w:hAnsiTheme="minorHAnsi" w:cstheme="minorHAnsi"/>
          <w:szCs w:val="24"/>
        </w:rPr>
      </w:pPr>
      <w:r w:rsidRPr="009C53EA">
        <w:rPr>
          <w:rStyle w:val="AuthorName"/>
          <w:rFonts w:asciiTheme="minorHAnsi" w:eastAsia="Times" w:hAnsiTheme="minorHAnsi" w:cstheme="minorHAnsi"/>
        </w:rPr>
        <w:t xml:space="preserve">Gaia Cecilia </w:t>
      </w:r>
      <w:proofErr w:type="spellStart"/>
      <w:r w:rsidRPr="009C53EA">
        <w:rPr>
          <w:rStyle w:val="AuthorName"/>
          <w:rFonts w:asciiTheme="minorHAnsi" w:eastAsia="Times" w:hAnsiTheme="minorHAnsi" w:cstheme="minorHAnsi"/>
        </w:rPr>
        <w:t>Luvoni</w:t>
      </w:r>
      <w:proofErr w:type="spellEnd"/>
      <w:r w:rsidR="007D61A8" w:rsidRPr="009C53EA">
        <w:rPr>
          <w:rFonts w:asciiTheme="minorHAnsi" w:eastAsia="Times New Roman" w:hAnsiTheme="minorHAnsi" w:cstheme="minorHAnsi"/>
          <w:b/>
          <w:bCs/>
          <w:szCs w:val="24"/>
          <w:u w:val="single"/>
        </w:rPr>
        <w:t>:</w:t>
      </w:r>
      <w:r w:rsidR="007D61A8" w:rsidRPr="009C53EA">
        <w:rPr>
          <w:rFonts w:asciiTheme="minorHAnsi" w:eastAsia="Times New Roman" w:hAnsiTheme="minorHAnsi" w:cstheme="minorHAnsi"/>
          <w:szCs w:val="24"/>
        </w:rPr>
        <w:t xml:space="preserve"> </w:t>
      </w:r>
      <w:r w:rsidRPr="009C53EA">
        <w:rPr>
          <w:rFonts w:asciiTheme="minorHAnsi" w:hAnsiTheme="minorHAnsi" w:cstheme="minorHAnsi"/>
        </w:rPr>
        <w:t xml:space="preserve">This protocol </w:t>
      </w:r>
      <w:r w:rsidR="009C53EA" w:rsidRPr="009C53EA">
        <w:rPr>
          <w:rFonts w:asciiTheme="minorHAnsi" w:hAnsiTheme="minorHAnsi" w:cstheme="minorHAnsi"/>
        </w:rPr>
        <w:t>is useful for</w:t>
      </w:r>
      <w:r w:rsidR="009C53EA">
        <w:rPr>
          <w:rFonts w:asciiTheme="minorHAnsi" w:hAnsiTheme="minorHAnsi" w:cstheme="minorHAnsi"/>
        </w:rPr>
        <w:t xml:space="preserve"> the long-term conservation of feline oocytes </w:t>
      </w:r>
      <w:r w:rsidR="009C53EA" w:rsidRPr="009C53EA">
        <w:rPr>
          <w:rFonts w:asciiTheme="minorHAnsi" w:hAnsiTheme="minorHAnsi" w:cstheme="minorHAnsi"/>
        </w:rPr>
        <w:t>through</w:t>
      </w:r>
      <w:r w:rsidR="009C53EA">
        <w:rPr>
          <w:rFonts w:asciiTheme="minorHAnsi" w:hAnsiTheme="minorHAnsi" w:cstheme="minorHAnsi"/>
        </w:rPr>
        <w:t xml:space="preserve"> a cryopreservation technique known as vitrification</w:t>
      </w:r>
      <w:r w:rsidR="00E86ABE">
        <w:rPr>
          <w:rFonts w:asciiTheme="minorHAnsi" w:hAnsiTheme="minorHAnsi" w:cstheme="minorHAnsi"/>
        </w:rPr>
        <w:t>, which is crucial for fertility and biodiversity preservation in animal species</w:t>
      </w:r>
      <w:r w:rsidR="005F1C1A">
        <w:rPr>
          <w:rFonts w:asciiTheme="minorHAnsi" w:hAnsiTheme="minorHAnsi" w:cstheme="minorHAnsi"/>
        </w:rPr>
        <w:t>.</w:t>
      </w:r>
    </w:p>
    <w:p w14:paraId="42AF6CBF" w14:textId="77777777" w:rsidR="00633BE0" w:rsidRPr="00697AFC" w:rsidRDefault="00633BE0" w:rsidP="00633BE0">
      <w:pPr>
        <w:pStyle w:val="ListParagraph"/>
        <w:spacing w:before="120"/>
        <w:ind w:left="907"/>
        <w:contextualSpacing w:val="0"/>
        <w:rPr>
          <w:rFonts w:asciiTheme="minorHAnsi" w:eastAsia="Times New Roman" w:hAnsiTheme="minorHAnsi" w:cstheme="minorHAnsi"/>
          <w:szCs w:val="24"/>
        </w:rPr>
      </w:pPr>
    </w:p>
    <w:p w14:paraId="03E3AFDE" w14:textId="77777777" w:rsidR="00697AFC" w:rsidRPr="0098713D" w:rsidRDefault="00697AFC" w:rsidP="00697AFC">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44942F34" w14:textId="77777777" w:rsidR="00697AFC" w:rsidRPr="009C53EA" w:rsidRDefault="00697AFC" w:rsidP="00697AFC">
      <w:pPr>
        <w:pStyle w:val="ListParagraph"/>
        <w:spacing w:before="120"/>
        <w:ind w:left="907"/>
        <w:contextualSpacing w:val="0"/>
        <w:rPr>
          <w:rFonts w:asciiTheme="minorHAnsi" w:eastAsia="Times New Roman" w:hAnsiTheme="minorHAnsi" w:cstheme="minorHAnsi"/>
          <w:szCs w:val="24"/>
        </w:rPr>
      </w:pPr>
    </w:p>
    <w:p w14:paraId="490E6309" w14:textId="29822D28" w:rsidR="007D61A8" w:rsidRPr="00633BE0" w:rsidRDefault="00DE7E28"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Gaia Cecilia </w:t>
      </w:r>
      <w:proofErr w:type="spellStart"/>
      <w:r>
        <w:rPr>
          <w:rStyle w:val="AuthorName"/>
          <w:rFonts w:asciiTheme="minorHAnsi" w:eastAsia="Times" w:hAnsiTheme="minorHAnsi" w:cstheme="minorHAnsi"/>
        </w:rPr>
        <w:t>Luvoni</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C53EA">
        <w:rPr>
          <w:rFonts w:asciiTheme="minorHAnsi" w:hAnsiTheme="minorHAnsi" w:cstheme="minorHAnsi"/>
        </w:rPr>
        <w:t xml:space="preserve">The main advantages of vitrification are its speed, since it can be completed in less than 17 minutes, and its feasibility in field conditions, </w:t>
      </w:r>
      <w:r w:rsidR="005F1C1A">
        <w:rPr>
          <w:rFonts w:asciiTheme="minorHAnsi" w:hAnsiTheme="minorHAnsi" w:cstheme="minorHAnsi"/>
        </w:rPr>
        <w:t>if liquid nitrogen is available.</w:t>
      </w:r>
    </w:p>
    <w:p w14:paraId="020B3066" w14:textId="77777777" w:rsidR="00633BE0" w:rsidRPr="00697AFC" w:rsidRDefault="00633BE0" w:rsidP="00633BE0">
      <w:pPr>
        <w:pStyle w:val="ListParagraph"/>
        <w:spacing w:before="120"/>
        <w:ind w:left="907"/>
        <w:contextualSpacing w:val="0"/>
        <w:rPr>
          <w:rFonts w:asciiTheme="minorHAnsi" w:eastAsia="Times New Roman" w:hAnsiTheme="minorHAnsi" w:cstheme="minorHAnsi"/>
          <w:szCs w:val="24"/>
        </w:rPr>
      </w:pPr>
    </w:p>
    <w:p w14:paraId="5C4306F3" w14:textId="1D313B6A" w:rsidR="00697AFC" w:rsidRPr="0098713D" w:rsidRDefault="00697AFC" w:rsidP="00697AFC">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sidR="00B369F7">
        <w:rPr>
          <w:rFonts w:asciiTheme="majorHAnsi" w:hAnsiTheme="majorHAnsi" w:cstheme="majorHAnsi"/>
          <w:bCs/>
          <w:color w:val="000000" w:themeColor="text1"/>
          <w:szCs w:val="24"/>
        </w:rPr>
        <w:t xml:space="preserve"> </w:t>
      </w:r>
      <w:r w:rsidR="00B369F7" w:rsidRPr="00B369F7">
        <w:rPr>
          <w:rFonts w:asciiTheme="majorHAnsi" w:hAnsiTheme="majorHAnsi" w:cstheme="majorHAnsi"/>
          <w:bCs/>
          <w:color w:val="000000" w:themeColor="text1"/>
          <w:szCs w:val="24"/>
          <w:highlight w:val="green"/>
        </w:rPr>
        <w:t>Vid NOTE: Take 3 is the best</w:t>
      </w:r>
    </w:p>
    <w:p w14:paraId="47FA36A9" w14:textId="77777777" w:rsidR="007D61A8" w:rsidRPr="00B07A3B" w:rsidRDefault="007D61A8" w:rsidP="007D61A8">
      <w:pPr>
        <w:rPr>
          <w:rFonts w:asciiTheme="minorHAnsi" w:eastAsia="Times New Roman" w:hAnsiTheme="minorHAnsi" w:cstheme="minorHAnsi"/>
          <w:b/>
          <w:bCs/>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4C210323" w:rsidR="007D61A8" w:rsidRPr="00E14141" w:rsidRDefault="007D61A8" w:rsidP="007D61A8">
      <w:pPr>
        <w:rPr>
          <w:rFonts w:asciiTheme="minorHAnsi" w:eastAsia="Times New Roman" w:hAnsiTheme="minorHAnsi" w:cstheme="minorHAnsi"/>
          <w:szCs w:val="24"/>
        </w:rPr>
      </w:pPr>
      <w:r w:rsidRPr="00E14141">
        <w:rPr>
          <w:rFonts w:asciiTheme="minorHAnsi" w:eastAsia="Times New Roman" w:hAnsiTheme="minorHAnsi" w:cstheme="minorHAnsi"/>
          <w:b/>
          <w:bCs/>
          <w:szCs w:val="24"/>
        </w:rPr>
        <w:t>OPTIONAL:</w:t>
      </w:r>
      <w:r w:rsidRPr="00E14141">
        <w:rPr>
          <w:rFonts w:asciiTheme="minorHAnsi" w:eastAsia="Times New Roman" w:hAnsiTheme="minorHAnsi" w:cstheme="minorHAnsi"/>
          <w:szCs w:val="24"/>
        </w:rPr>
        <w:t xml:space="preserve"> </w:t>
      </w:r>
    </w:p>
    <w:p w14:paraId="5422B370" w14:textId="36CCA17A" w:rsidR="00333FA4" w:rsidRDefault="007C4420" w:rsidP="00333FA4">
      <w:pPr>
        <w:pStyle w:val="ListParagraph"/>
        <w:numPr>
          <w:ilvl w:val="1"/>
          <w:numId w:val="3"/>
        </w:numPr>
        <w:spacing w:before="120"/>
        <w:contextualSpacing w:val="0"/>
        <w:rPr>
          <w:rFonts w:asciiTheme="minorHAnsi" w:eastAsia="Times New Roman" w:hAnsiTheme="minorHAnsi" w:cstheme="minorHAnsi"/>
          <w:szCs w:val="24"/>
        </w:rPr>
      </w:pPr>
      <w:r w:rsidRPr="00E14141">
        <w:rPr>
          <w:rStyle w:val="AuthorName"/>
          <w:rFonts w:asciiTheme="minorHAnsi" w:eastAsia="Times" w:hAnsiTheme="minorHAnsi" w:cstheme="minorHAnsi"/>
        </w:rPr>
        <w:t>Martina Colombo</w:t>
      </w:r>
      <w:r w:rsidR="00333FA4" w:rsidRPr="00E14141">
        <w:rPr>
          <w:rFonts w:asciiTheme="minorHAnsi" w:eastAsia="Times New Roman" w:hAnsiTheme="minorHAnsi" w:cstheme="minorHAnsi"/>
          <w:b/>
          <w:bCs/>
          <w:szCs w:val="24"/>
          <w:u w:val="single"/>
        </w:rPr>
        <w:t>:</w:t>
      </w:r>
      <w:r w:rsidR="00333FA4" w:rsidRPr="00E14141">
        <w:rPr>
          <w:rFonts w:asciiTheme="minorHAnsi" w:eastAsia="Times New Roman" w:hAnsiTheme="minorHAnsi" w:cstheme="minorHAnsi"/>
          <w:szCs w:val="24"/>
        </w:rPr>
        <w:t xml:space="preserve"> </w:t>
      </w:r>
      <w:r w:rsidR="00E14141" w:rsidRPr="00E14141">
        <w:rPr>
          <w:rFonts w:asciiTheme="minorHAnsi" w:eastAsia="Times New Roman" w:hAnsiTheme="minorHAnsi" w:cstheme="minorHAnsi"/>
          <w:szCs w:val="24"/>
        </w:rPr>
        <w:t>The domestic cat is a valuable model for wild endangered felids. The development and optimization of cryopreservation protocols would allow establishing gamete biobanks for felid conservation programs.</w:t>
      </w:r>
    </w:p>
    <w:p w14:paraId="635B999D" w14:textId="77777777" w:rsidR="00633BE0" w:rsidRDefault="00633BE0" w:rsidP="00633BE0">
      <w:pPr>
        <w:pStyle w:val="ListParagraph"/>
        <w:spacing w:before="120"/>
        <w:ind w:left="907"/>
        <w:contextualSpacing w:val="0"/>
        <w:rPr>
          <w:rFonts w:asciiTheme="minorHAnsi" w:eastAsia="Times New Roman" w:hAnsiTheme="minorHAnsi" w:cstheme="minorHAnsi"/>
          <w:szCs w:val="24"/>
        </w:rPr>
      </w:pPr>
    </w:p>
    <w:p w14:paraId="1F0AE22C" w14:textId="77777777" w:rsidR="00697AFC" w:rsidRPr="0098713D" w:rsidRDefault="00697AFC" w:rsidP="00697AFC">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B6A7B59" w14:textId="77777777" w:rsidR="00697AFC" w:rsidRPr="00E14141" w:rsidRDefault="00697AFC" w:rsidP="00697AFC">
      <w:pPr>
        <w:pStyle w:val="ListParagraph"/>
        <w:spacing w:before="120"/>
        <w:ind w:left="907"/>
        <w:contextualSpacing w:val="0"/>
        <w:rPr>
          <w:rFonts w:asciiTheme="minorHAnsi" w:eastAsia="Times New Roman" w:hAnsiTheme="minorHAnsi" w:cstheme="minorHAnsi"/>
          <w:szCs w:val="24"/>
        </w:rPr>
      </w:pPr>
    </w:p>
    <w:p w14:paraId="2EA27563" w14:textId="77777777" w:rsidR="007D61A8" w:rsidRPr="00B07A3B" w:rsidRDefault="007D61A8" w:rsidP="00802635">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380A9E2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58E3ABBB" w:rsidR="00CE10F2" w:rsidRPr="00B07A3B" w:rsidRDefault="001F2F7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Vitrification</w:t>
      </w:r>
    </w:p>
    <w:p w14:paraId="24C6B477" w14:textId="562FB24F" w:rsidR="00125924" w:rsidRPr="00B07A3B" w:rsidRDefault="006D2A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a </w:t>
      </w:r>
      <w:r w:rsidR="009A4D1B">
        <w:rPr>
          <w:rFonts w:asciiTheme="minorHAnsi" w:hAnsiTheme="minorHAnsi" w:cstheme="minorHAnsi"/>
        </w:rPr>
        <w:t xml:space="preserve">Repro </w:t>
      </w:r>
      <w:r>
        <w:rPr>
          <w:rFonts w:asciiTheme="minorHAnsi" w:hAnsiTheme="minorHAnsi" w:cstheme="minorHAnsi"/>
        </w:rPr>
        <w:t xml:space="preserve">vitrification </w:t>
      </w:r>
      <w:r w:rsidR="00FC22AA">
        <w:rPr>
          <w:rFonts w:asciiTheme="minorHAnsi" w:hAnsiTheme="minorHAnsi" w:cstheme="minorHAnsi"/>
        </w:rPr>
        <w:t xml:space="preserve">plate </w:t>
      </w:r>
      <w:r>
        <w:rPr>
          <w:rFonts w:asciiTheme="minorHAnsi" w:hAnsiTheme="minorHAnsi" w:cstheme="minorHAnsi"/>
        </w:rPr>
        <w:t xml:space="preserve">with </w:t>
      </w:r>
      <w:r w:rsidR="006A022D">
        <w:rPr>
          <w:rFonts w:asciiTheme="minorHAnsi" w:hAnsiTheme="minorHAnsi" w:cstheme="minorHAnsi"/>
        </w:rPr>
        <w:t>3</w:t>
      </w:r>
      <w:r>
        <w:rPr>
          <w:rFonts w:asciiTheme="minorHAnsi" w:hAnsiTheme="minorHAnsi" w:cstheme="minorHAnsi"/>
        </w:rPr>
        <w:t xml:space="preserve"> conical wells in </w:t>
      </w:r>
      <w:r w:rsidR="006A022D">
        <w:rPr>
          <w:rFonts w:asciiTheme="minorHAnsi" w:hAnsiTheme="minorHAnsi" w:cstheme="minorHAnsi"/>
        </w:rPr>
        <w:t>1</w:t>
      </w:r>
      <w:r>
        <w:rPr>
          <w:rFonts w:asciiTheme="minorHAnsi" w:hAnsiTheme="minorHAnsi" w:cstheme="minorHAnsi"/>
        </w:rPr>
        <w:t xml:space="preserve"> row </w:t>
      </w:r>
      <w:r>
        <w:rPr>
          <w:rFonts w:asciiTheme="minorHAnsi" w:hAnsiTheme="minorHAnsi" w:cstheme="minorHAnsi"/>
          <w:b/>
          <w:bCs/>
        </w:rPr>
        <w:t>[1]</w:t>
      </w:r>
      <w:r>
        <w:rPr>
          <w:rFonts w:asciiTheme="minorHAnsi" w:hAnsiTheme="minorHAnsi" w:cstheme="minorHAnsi"/>
        </w:rPr>
        <w:t xml:space="preserve">. Add 20 microliters of equilibration solution to the first well and 300 microliters of </w:t>
      </w:r>
      <w:r w:rsidRPr="00A14516">
        <w:t xml:space="preserve">vitrification solution </w:t>
      </w:r>
      <w:r>
        <w:rPr>
          <w:rFonts w:asciiTheme="minorHAnsi" w:hAnsiTheme="minorHAnsi" w:cstheme="minorHAnsi"/>
        </w:rPr>
        <w:t xml:space="preserve">to the second and third wells </w:t>
      </w:r>
      <w:r>
        <w:rPr>
          <w:rFonts w:asciiTheme="minorHAnsi" w:hAnsiTheme="minorHAnsi" w:cstheme="minorHAnsi"/>
          <w:b/>
          <w:bCs/>
        </w:rPr>
        <w:t>[2]</w:t>
      </w:r>
      <w:r>
        <w:rPr>
          <w:rFonts w:asciiTheme="minorHAnsi" w:hAnsiTheme="minorHAnsi" w:cstheme="minorHAnsi"/>
        </w:rPr>
        <w:t>.</w:t>
      </w:r>
    </w:p>
    <w:p w14:paraId="7605F9E4" w14:textId="0685F77D" w:rsidR="00C34F4C" w:rsidRPr="00B07A3B" w:rsidRDefault="00F4287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walking to the lab bench with the vitrification dish in hand. </w:t>
      </w:r>
    </w:p>
    <w:p w14:paraId="5E5096AA" w14:textId="3D11AE09" w:rsidR="00C34F4C" w:rsidRPr="00B07A3B" w:rsidRDefault="00F4287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ES and VS solutions to the wells</w:t>
      </w:r>
      <w:r w:rsidR="00623566">
        <w:rPr>
          <w:rFonts w:asciiTheme="minorHAnsi" w:hAnsiTheme="minorHAnsi" w:cstheme="minorHAnsi"/>
        </w:rPr>
        <w:t>, with the ES and VS containers in the shot</w:t>
      </w:r>
      <w:r>
        <w:rPr>
          <w:rFonts w:asciiTheme="minorHAnsi" w:hAnsiTheme="minorHAnsi" w:cstheme="minorHAnsi"/>
        </w:rPr>
        <w:t>.</w:t>
      </w:r>
    </w:p>
    <w:p w14:paraId="54B0D4E5" w14:textId="7950FB46" w:rsidR="00CE10F2" w:rsidRPr="00B07A3B" w:rsidRDefault="006D2A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equilibrate the </w:t>
      </w:r>
      <w:r w:rsidRPr="000237DF">
        <w:t>cumulus-oocyte complexes</w:t>
      </w:r>
      <w:r w:rsidR="00A865B5">
        <w:t>, or COCs</w:t>
      </w:r>
      <w:r w:rsidR="00657626">
        <w:t xml:space="preserve"> </w:t>
      </w:r>
      <w:r w:rsidR="00657626" w:rsidRPr="00657626">
        <w:rPr>
          <w:i/>
          <w:iCs/>
          <w:color w:val="FF0000"/>
        </w:rPr>
        <w:t>(spell out ‘C-O-Cees’)</w:t>
      </w:r>
      <w:r>
        <w:t xml:space="preserve">, use a small-bore pipette to transfer one or more complex to the bottom of the first well </w:t>
      </w:r>
      <w:r>
        <w:rPr>
          <w:b/>
          <w:bCs/>
        </w:rPr>
        <w:t>[1]</w:t>
      </w:r>
      <w:r>
        <w:t xml:space="preserve">. </w:t>
      </w:r>
      <w:r w:rsidRPr="006D2ADC">
        <w:t xml:space="preserve">Slowly add 20 </w:t>
      </w:r>
      <w:r>
        <w:t>microliters</w:t>
      </w:r>
      <w:r w:rsidRPr="006D2ADC">
        <w:t xml:space="preserve"> of </w:t>
      </w:r>
      <w:r>
        <w:t>equilibration solution</w:t>
      </w:r>
      <w:r w:rsidRPr="006D2ADC">
        <w:t xml:space="preserve"> </w:t>
      </w:r>
      <w:r>
        <w:t>to</w:t>
      </w:r>
      <w:r w:rsidRPr="006D2ADC">
        <w:t xml:space="preserve"> the border of the drop</w:t>
      </w:r>
      <w:r>
        <w:t xml:space="preserve"> and w</w:t>
      </w:r>
      <w:r w:rsidRPr="006D2ADC">
        <w:t>ait for 3 minutes</w:t>
      </w:r>
      <w:r>
        <w:t xml:space="preserve"> </w:t>
      </w:r>
      <w:r>
        <w:rPr>
          <w:b/>
          <w:bCs/>
        </w:rPr>
        <w:t>[2</w:t>
      </w:r>
      <w:r w:rsidR="006A022D">
        <w:rPr>
          <w:b/>
          <w:bCs/>
        </w:rPr>
        <w:t>-TXT</w:t>
      </w:r>
      <w:r>
        <w:rPr>
          <w:b/>
          <w:bCs/>
        </w:rPr>
        <w:t>]</w:t>
      </w:r>
      <w:r w:rsidRPr="006D2ADC">
        <w:t>.</w:t>
      </w:r>
      <w:r>
        <w:t xml:space="preserve"> Then, add another 240 microliters of equilibration solution and wait for 9 minutes </w:t>
      </w:r>
      <w:r>
        <w:rPr>
          <w:b/>
          <w:bCs/>
        </w:rPr>
        <w:t>[3]</w:t>
      </w:r>
      <w:r>
        <w:t>.</w:t>
      </w:r>
      <w:r w:rsidR="00F42878">
        <w:t xml:space="preserve"> </w:t>
      </w:r>
    </w:p>
    <w:p w14:paraId="1EE42691" w14:textId="3DF29069" w:rsidR="00A319BE" w:rsidRPr="00EF6A7D" w:rsidRDefault="009A4D1B" w:rsidP="00333FA4">
      <w:pPr>
        <w:pStyle w:val="ListParagraph"/>
        <w:numPr>
          <w:ilvl w:val="2"/>
          <w:numId w:val="3"/>
        </w:numPr>
        <w:spacing w:before="120"/>
        <w:contextualSpacing w:val="0"/>
        <w:rPr>
          <w:rFonts w:asciiTheme="minorHAnsi" w:hAnsiTheme="minorHAnsi" w:cstheme="minorHAnsi"/>
        </w:rPr>
      </w:pPr>
      <w:r w:rsidRPr="00D90978">
        <w:rPr>
          <w:rFonts w:asciiTheme="minorHAnsi" w:hAnsiTheme="minorHAnsi" w:cstheme="minorHAnsi"/>
        </w:rPr>
        <w:t>SCOPE</w:t>
      </w:r>
      <w:r w:rsidRPr="00EF6A7D">
        <w:rPr>
          <w:rFonts w:asciiTheme="minorHAnsi" w:hAnsiTheme="minorHAnsi" w:cstheme="minorHAnsi"/>
        </w:rPr>
        <w:t xml:space="preserve">: </w:t>
      </w:r>
      <w:r w:rsidR="00F42878" w:rsidRPr="00EF6A7D">
        <w:rPr>
          <w:rFonts w:asciiTheme="minorHAnsi" w:hAnsiTheme="minorHAnsi" w:cstheme="minorHAnsi"/>
        </w:rPr>
        <w:t>Talent putting COCs into the first well.</w:t>
      </w:r>
      <w:r w:rsidR="00B369F7">
        <w:rPr>
          <w:rFonts w:asciiTheme="minorHAnsi" w:hAnsiTheme="minorHAnsi" w:cstheme="minorHAnsi"/>
        </w:rPr>
        <w:t xml:space="preserve"> </w:t>
      </w:r>
      <w:r w:rsidR="00B369F7" w:rsidRPr="00B369F7">
        <w:rPr>
          <w:rFonts w:asciiTheme="majorHAnsi" w:hAnsiTheme="majorHAnsi" w:cstheme="majorHAnsi"/>
          <w:bCs/>
          <w:color w:val="000000" w:themeColor="text1"/>
          <w:szCs w:val="24"/>
          <w:highlight w:val="green"/>
        </w:rPr>
        <w:t xml:space="preserve">Vid NOTE: </w:t>
      </w:r>
      <w:r w:rsidR="00B369F7">
        <w:rPr>
          <w:rFonts w:asciiTheme="majorHAnsi" w:hAnsiTheme="majorHAnsi" w:cstheme="majorHAnsi"/>
          <w:bCs/>
          <w:color w:val="000000" w:themeColor="text1"/>
          <w:szCs w:val="24"/>
          <w:highlight w:val="green"/>
        </w:rPr>
        <w:t>Merged with 2.2.2. and 2.2.3</w:t>
      </w:r>
    </w:p>
    <w:p w14:paraId="38357987" w14:textId="47696536" w:rsidR="00F42878" w:rsidRDefault="009A4D1B" w:rsidP="00333FA4">
      <w:pPr>
        <w:pStyle w:val="ListParagraph"/>
        <w:numPr>
          <w:ilvl w:val="2"/>
          <w:numId w:val="3"/>
        </w:numPr>
        <w:spacing w:before="120"/>
        <w:contextualSpacing w:val="0"/>
        <w:rPr>
          <w:rFonts w:asciiTheme="minorHAnsi" w:hAnsiTheme="minorHAnsi" w:cstheme="minorHAnsi"/>
        </w:rPr>
      </w:pPr>
      <w:r w:rsidRPr="00D90978">
        <w:rPr>
          <w:rFonts w:asciiTheme="minorHAnsi" w:hAnsiTheme="minorHAnsi" w:cstheme="minorHAnsi"/>
        </w:rPr>
        <w:t>SCOPE</w:t>
      </w:r>
      <w:r w:rsidRPr="00EF6A7D">
        <w:rPr>
          <w:rFonts w:asciiTheme="minorHAnsi" w:hAnsiTheme="minorHAnsi" w:cstheme="minorHAnsi"/>
        </w:rPr>
        <w:t>:</w:t>
      </w:r>
      <w:r>
        <w:rPr>
          <w:rFonts w:asciiTheme="minorHAnsi" w:hAnsiTheme="minorHAnsi" w:cstheme="minorHAnsi"/>
        </w:rPr>
        <w:t xml:space="preserve"> </w:t>
      </w:r>
      <w:r w:rsidR="00F42878">
        <w:rPr>
          <w:rFonts w:asciiTheme="minorHAnsi" w:hAnsiTheme="minorHAnsi" w:cstheme="minorHAnsi"/>
        </w:rPr>
        <w:t xml:space="preserve">Talent adding ES to the border of the drop. </w:t>
      </w:r>
      <w:r w:rsidR="006A022D">
        <w:rPr>
          <w:rFonts w:asciiTheme="minorHAnsi" w:hAnsiTheme="minorHAnsi" w:cstheme="minorHAnsi"/>
          <w:b/>
          <w:bCs/>
        </w:rPr>
        <w:t xml:space="preserve">TEXT: </w:t>
      </w:r>
      <w:r w:rsidR="00D90978">
        <w:rPr>
          <w:rFonts w:asciiTheme="minorHAnsi" w:hAnsiTheme="minorHAnsi" w:cstheme="minorHAnsi"/>
          <w:b/>
          <w:bCs/>
        </w:rPr>
        <w:t xml:space="preserve">Do this 2 X </w:t>
      </w:r>
    </w:p>
    <w:p w14:paraId="64446BA7" w14:textId="7C894F31" w:rsidR="00F42878" w:rsidRPr="00B07A3B" w:rsidRDefault="009A4D1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F42878">
        <w:rPr>
          <w:rFonts w:asciiTheme="minorHAnsi" w:hAnsiTheme="minorHAnsi" w:cstheme="minorHAnsi"/>
        </w:rPr>
        <w:t>Talent adding more ES to the drop.</w:t>
      </w:r>
    </w:p>
    <w:p w14:paraId="31A84631" w14:textId="39B19A4F" w:rsidR="00C7374B" w:rsidRDefault="006D2A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While waiting, </w:t>
      </w:r>
      <w:r w:rsidRPr="006D2ADC">
        <w:rPr>
          <w:rFonts w:asciiTheme="minorHAnsi" w:hAnsiTheme="minorHAnsi" w:cstheme="minorHAnsi"/>
        </w:rPr>
        <w:t xml:space="preserve">prepare a box with liquid nitrogen </w:t>
      </w:r>
      <w:r>
        <w:rPr>
          <w:rFonts w:asciiTheme="minorHAnsi" w:hAnsiTheme="minorHAnsi" w:cstheme="minorHAnsi"/>
          <w:b/>
          <w:bCs/>
        </w:rPr>
        <w:t xml:space="preserve">[1] </w:t>
      </w:r>
      <w:r>
        <w:rPr>
          <w:rFonts w:asciiTheme="minorHAnsi" w:hAnsiTheme="minorHAnsi" w:cstheme="minorHAnsi"/>
        </w:rPr>
        <w:t>and</w:t>
      </w:r>
      <w:r w:rsidRPr="006D2ADC">
        <w:rPr>
          <w:rFonts w:asciiTheme="minorHAnsi" w:hAnsiTheme="minorHAnsi" w:cstheme="minorHAnsi"/>
        </w:rPr>
        <w:t xml:space="preserve"> label a vitrification support with the experiment</w:t>
      </w:r>
      <w:r>
        <w:rPr>
          <w:rFonts w:asciiTheme="minorHAnsi" w:hAnsiTheme="minorHAnsi" w:cstheme="minorHAnsi"/>
        </w:rPr>
        <w:t xml:space="preserve"> or </w:t>
      </w:r>
      <w:r w:rsidRPr="006D2ADC">
        <w:rPr>
          <w:rFonts w:asciiTheme="minorHAnsi" w:hAnsiTheme="minorHAnsi" w:cstheme="minorHAnsi"/>
        </w:rPr>
        <w:t>cat identification code</w:t>
      </w:r>
      <w:r>
        <w:rPr>
          <w:rFonts w:asciiTheme="minorHAnsi" w:hAnsiTheme="minorHAnsi" w:cstheme="minorHAnsi"/>
        </w:rPr>
        <w:t xml:space="preserve"> </w:t>
      </w:r>
      <w:r>
        <w:rPr>
          <w:rFonts w:asciiTheme="minorHAnsi" w:hAnsiTheme="minorHAnsi" w:cstheme="minorHAnsi"/>
          <w:b/>
          <w:bCs/>
        </w:rPr>
        <w:t>[2]</w:t>
      </w:r>
      <w:r w:rsidRPr="006D2ADC">
        <w:rPr>
          <w:rFonts w:asciiTheme="minorHAnsi" w:hAnsiTheme="minorHAnsi" w:cstheme="minorHAnsi"/>
        </w:rPr>
        <w:t xml:space="preserve">. Put </w:t>
      </w:r>
      <w:r>
        <w:rPr>
          <w:rFonts w:asciiTheme="minorHAnsi" w:hAnsiTheme="minorHAnsi" w:cstheme="minorHAnsi"/>
        </w:rPr>
        <w:t>the box and support</w:t>
      </w:r>
      <w:r w:rsidRPr="006D2ADC">
        <w:rPr>
          <w:rFonts w:asciiTheme="minorHAnsi" w:hAnsiTheme="minorHAnsi" w:cstheme="minorHAnsi"/>
        </w:rPr>
        <w:t xml:space="preserve"> near the stereomicroscope</w:t>
      </w:r>
      <w:r w:rsidR="00D90978">
        <w:rPr>
          <w:rFonts w:asciiTheme="minorHAnsi" w:hAnsiTheme="minorHAnsi" w:cstheme="minorHAnsi"/>
        </w:rPr>
        <w:t>.</w:t>
      </w:r>
      <w:r w:rsidR="00F7727C">
        <w:rPr>
          <w:rFonts w:asciiTheme="minorHAnsi" w:hAnsiTheme="minorHAnsi" w:cstheme="minorHAnsi"/>
        </w:rPr>
        <w:t xml:space="preserve"> </w:t>
      </w:r>
      <w:r w:rsidR="00D90978">
        <w:rPr>
          <w:rFonts w:asciiTheme="minorHAnsi" w:hAnsiTheme="minorHAnsi" w:cstheme="minorHAnsi"/>
        </w:rPr>
        <w:t>After equilibrating the COCs, perform vitrification in less than 90 seconds.</w:t>
      </w:r>
      <w:r w:rsidR="00D90978">
        <w:rPr>
          <w:rFonts w:asciiTheme="minorHAnsi" w:hAnsiTheme="minorHAnsi" w:cstheme="minorHAnsi"/>
          <w:b/>
          <w:bCs/>
        </w:rPr>
        <w:t xml:space="preserve"> </w:t>
      </w:r>
      <w:r w:rsidR="00F7727C">
        <w:rPr>
          <w:rFonts w:asciiTheme="minorHAnsi" w:hAnsiTheme="minorHAnsi" w:cstheme="minorHAnsi"/>
          <w:b/>
          <w:bCs/>
        </w:rPr>
        <w:t>[3]</w:t>
      </w:r>
      <w:r w:rsidR="001612EC">
        <w:rPr>
          <w:rFonts w:asciiTheme="minorHAnsi" w:hAnsiTheme="minorHAnsi" w:cstheme="minorHAnsi"/>
        </w:rPr>
        <w:t xml:space="preserve">. </w:t>
      </w:r>
    </w:p>
    <w:p w14:paraId="1863AA6A" w14:textId="5FDFD565" w:rsidR="00F42878" w:rsidRDefault="00F42878" w:rsidP="00F428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a box of liquid nitrogen. </w:t>
      </w:r>
    </w:p>
    <w:p w14:paraId="290A6001" w14:textId="6A70D81A" w:rsidR="00F42878" w:rsidRDefault="00F42878" w:rsidP="00F428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labeling the vitrification support. </w:t>
      </w:r>
    </w:p>
    <w:p w14:paraId="061F5A81" w14:textId="1CCC0E6B" w:rsidR="00F42878" w:rsidRDefault="00F42878" w:rsidP="00F4287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box and support near the microscope.</w:t>
      </w:r>
    </w:p>
    <w:p w14:paraId="7748F77B" w14:textId="422574A5" w:rsidR="00A865B5" w:rsidRPr="004B3EA4" w:rsidRDefault="006D2AD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v</w:t>
      </w:r>
      <w:r w:rsidRPr="006D2ADC">
        <w:rPr>
          <w:rFonts w:asciiTheme="minorHAnsi" w:hAnsiTheme="minorHAnsi" w:cstheme="minorHAnsi"/>
        </w:rPr>
        <w:t>itrify</w:t>
      </w:r>
      <w:r w:rsidR="009A4D1B">
        <w:rPr>
          <w:rFonts w:asciiTheme="minorHAnsi" w:hAnsiTheme="minorHAnsi" w:cstheme="minorHAnsi"/>
        </w:rPr>
        <w:t xml:space="preserve"> the</w:t>
      </w:r>
      <w:r w:rsidRPr="006D2ADC">
        <w:rPr>
          <w:rFonts w:asciiTheme="minorHAnsi" w:hAnsiTheme="minorHAnsi" w:cstheme="minorHAnsi"/>
        </w:rPr>
        <w:t xml:space="preserve"> </w:t>
      </w:r>
      <w:r w:rsidR="00A865B5">
        <w:t>COC</w:t>
      </w:r>
      <w:r w:rsidR="00A865B5" w:rsidRPr="000237DF">
        <w:t>s</w:t>
      </w:r>
      <w:r w:rsidR="00A865B5">
        <w:t xml:space="preserve">, fill the small-bore pipette with the vitrification solution from the second well </w:t>
      </w:r>
      <w:r w:rsidR="00A865B5">
        <w:rPr>
          <w:b/>
          <w:bCs/>
        </w:rPr>
        <w:t>[1]</w:t>
      </w:r>
      <w:r w:rsidR="00A865B5">
        <w:t xml:space="preserve">, </w:t>
      </w:r>
      <w:r w:rsidR="00A865B5" w:rsidRPr="00A865B5">
        <w:t>take the</w:t>
      </w:r>
      <w:r w:rsidR="00A865B5">
        <w:t xml:space="preserve"> COCs</w:t>
      </w:r>
      <w:r w:rsidR="00A865B5" w:rsidRPr="00A865B5">
        <w:t xml:space="preserve"> from the bottom of the first well</w:t>
      </w:r>
      <w:r w:rsidR="00A865B5">
        <w:t>,</w:t>
      </w:r>
      <w:r w:rsidR="00A865B5" w:rsidRPr="00A865B5">
        <w:t xml:space="preserve"> and move them to the surface of the second well</w:t>
      </w:r>
      <w:r w:rsidR="00A865B5">
        <w:t xml:space="preserve"> </w:t>
      </w:r>
      <w:r w:rsidR="00A865B5">
        <w:rPr>
          <w:b/>
          <w:bCs/>
        </w:rPr>
        <w:t>[2]</w:t>
      </w:r>
      <w:r w:rsidR="00A865B5">
        <w:t xml:space="preserve">. Wash the pipette with the vitrification solution </w:t>
      </w:r>
      <w:r w:rsidR="00A865B5">
        <w:rPr>
          <w:b/>
          <w:bCs/>
        </w:rPr>
        <w:t>[3]</w:t>
      </w:r>
      <w:r w:rsidR="00A865B5">
        <w:t xml:space="preserve">, then move the COCs to another area of the well and mix the surrounding solution </w:t>
      </w:r>
      <w:r w:rsidR="00A865B5">
        <w:rPr>
          <w:b/>
          <w:bCs/>
        </w:rPr>
        <w:t>[4]</w:t>
      </w:r>
      <w:r w:rsidR="00A865B5">
        <w:t>.</w:t>
      </w:r>
      <w:r w:rsidR="00BA4863">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w:t>
      </w:r>
      <w:r w:rsidR="00BA4863" w:rsidRPr="001640DA">
        <w:rPr>
          <w:rFonts w:asciiTheme="minorHAnsi" w:hAnsiTheme="minorHAnsi" w:cstheme="minorHAnsi"/>
          <w:i/>
          <w:iCs/>
          <w:color w:val="0432FF"/>
        </w:rPr>
        <w:t>important!</w:t>
      </w:r>
    </w:p>
    <w:p w14:paraId="70CACF97" w14:textId="10CF4784" w:rsidR="004B3EA4" w:rsidRPr="004B3EA4" w:rsidRDefault="004B3EA4" w:rsidP="004B3EA4">
      <w:pPr>
        <w:pStyle w:val="ListParagraph"/>
        <w:numPr>
          <w:ilvl w:val="2"/>
          <w:numId w:val="3"/>
        </w:numPr>
        <w:spacing w:before="120"/>
        <w:contextualSpacing w:val="0"/>
        <w:rPr>
          <w:rFonts w:asciiTheme="minorHAnsi" w:hAnsiTheme="minorHAnsi" w:cstheme="minorHAnsi"/>
        </w:rPr>
      </w:pPr>
      <w:r>
        <w:t>Talent filling the pipette with vitrification solution.</w:t>
      </w:r>
      <w:r w:rsidR="00B369F7">
        <w:t xml:space="preserve"> </w:t>
      </w:r>
      <w:r w:rsidR="00B369F7" w:rsidRPr="00B369F7">
        <w:rPr>
          <w:rFonts w:asciiTheme="majorHAnsi" w:hAnsiTheme="majorHAnsi" w:cstheme="majorHAnsi"/>
          <w:bCs/>
          <w:color w:val="000000" w:themeColor="text1"/>
          <w:szCs w:val="24"/>
          <w:highlight w:val="green"/>
        </w:rPr>
        <w:t xml:space="preserve">Vid NOTE: from 2.4.2 to 2.7.3 had to be shot in around 90" and were shot </w:t>
      </w:r>
      <w:r w:rsidR="00B369F7" w:rsidRPr="00B369F7">
        <w:rPr>
          <w:rFonts w:asciiTheme="majorHAnsi" w:hAnsiTheme="majorHAnsi" w:cstheme="majorHAnsi"/>
          <w:bCs/>
          <w:color w:val="000000" w:themeColor="text1"/>
          <w:szCs w:val="24"/>
          <w:highlight w:val="green"/>
        </w:rPr>
        <w:t>continuously</w:t>
      </w:r>
      <w:r w:rsidR="00B369F7" w:rsidRPr="00B369F7">
        <w:rPr>
          <w:rFonts w:asciiTheme="majorHAnsi" w:hAnsiTheme="majorHAnsi" w:cstheme="majorHAnsi"/>
          <w:bCs/>
          <w:color w:val="000000" w:themeColor="text1"/>
          <w:szCs w:val="24"/>
          <w:highlight w:val="green"/>
        </w:rPr>
        <w:t xml:space="preserve"> with 2 cameras: one on the scope and one on the talent action</w:t>
      </w:r>
    </w:p>
    <w:p w14:paraId="17EDC1D3" w14:textId="67CFA701" w:rsidR="004B3EA4" w:rsidRPr="004B3EA4" w:rsidRDefault="00EA0FB2" w:rsidP="004B3EA4">
      <w:pPr>
        <w:pStyle w:val="ListParagraph"/>
        <w:numPr>
          <w:ilvl w:val="2"/>
          <w:numId w:val="3"/>
        </w:numPr>
        <w:spacing w:before="120"/>
        <w:contextualSpacing w:val="0"/>
        <w:rPr>
          <w:rFonts w:asciiTheme="minorHAnsi" w:hAnsiTheme="minorHAnsi" w:cstheme="minorHAnsi"/>
        </w:rPr>
      </w:pPr>
      <w:r w:rsidRPr="009A4D1B">
        <w:lastRenderedPageBreak/>
        <w:t>SCOPE:</w:t>
      </w:r>
      <w:r>
        <w:t xml:space="preserve"> </w:t>
      </w:r>
      <w:r w:rsidR="004B3EA4">
        <w:t>Talent transferring the COCs from the first</w:t>
      </w:r>
      <w:r w:rsidR="00A61D5D">
        <w:t xml:space="preserve"> well</w:t>
      </w:r>
      <w:r w:rsidR="004B3EA4">
        <w:t xml:space="preserve"> to the</w:t>
      </w:r>
      <w:r w:rsidR="00A61D5D">
        <w:t xml:space="preserve"> surface of</w:t>
      </w:r>
      <w:r w:rsidR="004B3EA4">
        <w:t xml:space="preserve"> second well.</w:t>
      </w:r>
      <w:r>
        <w:t xml:space="preserve"> </w:t>
      </w:r>
    </w:p>
    <w:p w14:paraId="18942A98" w14:textId="6BC6B068" w:rsidR="004B3EA4" w:rsidRPr="004B3EA4" w:rsidRDefault="004B3EA4" w:rsidP="004B3EA4">
      <w:pPr>
        <w:pStyle w:val="ListParagraph"/>
        <w:numPr>
          <w:ilvl w:val="2"/>
          <w:numId w:val="3"/>
        </w:numPr>
        <w:spacing w:before="120"/>
        <w:contextualSpacing w:val="0"/>
        <w:rPr>
          <w:rFonts w:asciiTheme="minorHAnsi" w:hAnsiTheme="minorHAnsi" w:cstheme="minorHAnsi"/>
        </w:rPr>
      </w:pPr>
      <w:r>
        <w:t xml:space="preserve">Talent washing the pipette with the VS. </w:t>
      </w:r>
    </w:p>
    <w:p w14:paraId="406A6CE2" w14:textId="16791250" w:rsidR="004B3EA4" w:rsidRPr="00A865B5" w:rsidRDefault="00EA0FB2" w:rsidP="004B3EA4">
      <w:pPr>
        <w:pStyle w:val="ListParagraph"/>
        <w:numPr>
          <w:ilvl w:val="2"/>
          <w:numId w:val="3"/>
        </w:numPr>
        <w:spacing w:before="120"/>
        <w:contextualSpacing w:val="0"/>
        <w:rPr>
          <w:rFonts w:asciiTheme="minorHAnsi" w:hAnsiTheme="minorHAnsi" w:cstheme="minorHAnsi"/>
        </w:rPr>
      </w:pPr>
      <w:r>
        <w:t xml:space="preserve">SCOPE: </w:t>
      </w:r>
      <w:r w:rsidR="004B3EA4">
        <w:t xml:space="preserve">Talent moving the </w:t>
      </w:r>
      <w:r w:rsidR="00FB396F">
        <w:t xml:space="preserve">COCs </w:t>
      </w:r>
      <w:r w:rsidR="004B3EA4">
        <w:t>to another area of the well and mixing the surrounding solution.</w:t>
      </w:r>
    </w:p>
    <w:p w14:paraId="6C0222D6" w14:textId="3E9EA2B8" w:rsidR="00A865B5" w:rsidRDefault="00A865B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Fill </w:t>
      </w:r>
      <w:r w:rsidRPr="00A865B5">
        <w:rPr>
          <w:rFonts w:asciiTheme="minorHAnsi" w:hAnsiTheme="minorHAnsi" w:cstheme="minorHAnsi"/>
        </w:rPr>
        <w:t>the pipette with</w:t>
      </w:r>
      <w:r>
        <w:rPr>
          <w:rFonts w:asciiTheme="minorHAnsi" w:hAnsiTheme="minorHAnsi" w:cstheme="minorHAnsi"/>
        </w:rPr>
        <w:t xml:space="preserve"> solution</w:t>
      </w:r>
      <w:r w:rsidRPr="00A865B5">
        <w:rPr>
          <w:rFonts w:asciiTheme="minorHAnsi" w:hAnsiTheme="minorHAnsi" w:cstheme="minorHAnsi"/>
        </w:rPr>
        <w:t xml:space="preserve"> </w:t>
      </w:r>
      <w:r>
        <w:rPr>
          <w:rFonts w:asciiTheme="minorHAnsi" w:hAnsiTheme="minorHAnsi" w:cstheme="minorHAnsi"/>
        </w:rPr>
        <w:t>from</w:t>
      </w:r>
      <w:r w:rsidRPr="00A865B5">
        <w:rPr>
          <w:rFonts w:asciiTheme="minorHAnsi" w:hAnsiTheme="minorHAnsi" w:cstheme="minorHAnsi"/>
        </w:rPr>
        <w:t xml:space="preserve"> another area of the well</w:t>
      </w:r>
      <w:r w:rsidR="00EA0FB2">
        <w:rPr>
          <w:rFonts w:asciiTheme="minorHAnsi" w:hAnsiTheme="minorHAnsi" w:cstheme="minorHAnsi"/>
        </w:rPr>
        <w:t xml:space="preserve"> </w:t>
      </w:r>
      <w:r w:rsidR="00EA0FB2">
        <w:rPr>
          <w:rFonts w:asciiTheme="minorHAnsi" w:hAnsiTheme="minorHAnsi" w:cstheme="minorHAnsi"/>
          <w:b/>
          <w:bCs/>
        </w:rPr>
        <w:t>[1]</w:t>
      </w:r>
      <w:r w:rsidRPr="00A865B5">
        <w:rPr>
          <w:rFonts w:asciiTheme="minorHAnsi" w:hAnsiTheme="minorHAnsi" w:cstheme="minorHAnsi"/>
        </w:rPr>
        <w:t xml:space="preserve">, </w:t>
      </w:r>
      <w:r>
        <w:rPr>
          <w:rFonts w:asciiTheme="minorHAnsi" w:hAnsiTheme="minorHAnsi" w:cstheme="minorHAnsi"/>
        </w:rPr>
        <w:t>move the</w:t>
      </w:r>
      <w:r w:rsidRPr="00A865B5">
        <w:rPr>
          <w:rFonts w:asciiTheme="minorHAnsi" w:hAnsiTheme="minorHAnsi" w:cstheme="minorHAnsi"/>
        </w:rPr>
        <w:t xml:space="preserve"> COCs</w:t>
      </w:r>
      <w:r>
        <w:rPr>
          <w:rFonts w:asciiTheme="minorHAnsi" w:hAnsiTheme="minorHAnsi" w:cstheme="minorHAnsi"/>
        </w:rPr>
        <w:t>,</w:t>
      </w:r>
      <w:r w:rsidRPr="00A865B5">
        <w:rPr>
          <w:rFonts w:asciiTheme="minorHAnsi" w:hAnsiTheme="minorHAnsi" w:cstheme="minorHAnsi"/>
        </w:rPr>
        <w:t xml:space="preserve"> and mix the medium surrounding them with the pipette</w:t>
      </w:r>
      <w:r w:rsidR="00FB344A">
        <w:rPr>
          <w:rFonts w:asciiTheme="minorHAnsi" w:hAnsiTheme="minorHAnsi" w:cstheme="minorHAnsi"/>
        </w:rPr>
        <w:t xml:space="preserve"> </w:t>
      </w:r>
      <w:r w:rsidR="00FB344A">
        <w:rPr>
          <w:rFonts w:asciiTheme="minorHAnsi" w:hAnsiTheme="minorHAnsi" w:cstheme="minorHAnsi"/>
          <w:b/>
          <w:bCs/>
        </w:rPr>
        <w:t>[2]</w:t>
      </w:r>
      <w:r>
        <w:rPr>
          <w:rFonts w:asciiTheme="minorHAnsi" w:hAnsiTheme="minorHAnsi" w:cstheme="minorHAnsi"/>
        </w:rPr>
        <w:t>. Repeat this process one more time</w:t>
      </w:r>
      <w:r w:rsidR="00F94955">
        <w:rPr>
          <w:rFonts w:asciiTheme="minorHAnsi" w:hAnsiTheme="minorHAnsi" w:cstheme="minorHAnsi"/>
        </w:rPr>
        <w:t xml:space="preserve"> </w:t>
      </w:r>
      <w:r w:rsidR="00F94955" w:rsidRPr="00521476">
        <w:rPr>
          <w:rFonts w:asciiTheme="minorHAnsi" w:hAnsiTheme="minorHAnsi" w:cstheme="minorHAnsi"/>
          <w:b/>
          <w:bCs/>
        </w:rPr>
        <w:t>[3]</w:t>
      </w:r>
      <w:r w:rsidRPr="00A865B5">
        <w:rPr>
          <w:rFonts w:asciiTheme="minorHAnsi" w:hAnsiTheme="minorHAnsi" w:cstheme="minorHAnsi"/>
        </w:rPr>
        <w:t>.</w:t>
      </w:r>
      <w:r w:rsidR="00BA4863">
        <w:rPr>
          <w:rFonts w:asciiTheme="minorHAnsi" w:hAnsiTheme="minorHAnsi" w:cstheme="minorHAnsi"/>
        </w:rPr>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difficult and </w:t>
      </w:r>
      <w:r w:rsidR="00BA4863" w:rsidRPr="001640DA">
        <w:rPr>
          <w:rFonts w:asciiTheme="minorHAnsi" w:hAnsiTheme="minorHAnsi" w:cstheme="minorHAnsi"/>
          <w:i/>
          <w:iCs/>
          <w:color w:val="0432FF"/>
        </w:rPr>
        <w:t>important!</w:t>
      </w:r>
    </w:p>
    <w:p w14:paraId="082169BA" w14:textId="353AB91E" w:rsidR="00EA0FB2" w:rsidRDefault="004B3EA4"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pipette with VS</w:t>
      </w:r>
      <w:r w:rsidR="00EA0FB2">
        <w:rPr>
          <w:rFonts w:asciiTheme="minorHAnsi" w:hAnsiTheme="minorHAnsi" w:cstheme="minorHAnsi"/>
        </w:rPr>
        <w:t>.</w:t>
      </w:r>
      <w:r>
        <w:rPr>
          <w:rFonts w:asciiTheme="minorHAnsi" w:hAnsiTheme="minorHAnsi" w:cstheme="minorHAnsi"/>
        </w:rPr>
        <w:t xml:space="preserve"> </w:t>
      </w:r>
    </w:p>
    <w:p w14:paraId="700580DE" w14:textId="31B4D9E5" w:rsidR="004B3EA4" w:rsidRDefault="00EA0FB2"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w:t>
      </w:r>
      <w:r w:rsidR="004B3EA4">
        <w:rPr>
          <w:rFonts w:asciiTheme="minorHAnsi" w:hAnsiTheme="minorHAnsi" w:cstheme="minorHAnsi"/>
        </w:rPr>
        <w:t xml:space="preserve">moving the COCs and mixing the surrounding solution. </w:t>
      </w:r>
    </w:p>
    <w:p w14:paraId="0218007C" w14:textId="79D5498E" w:rsidR="00FB344A" w:rsidRPr="00FB344A" w:rsidRDefault="00FB344A" w:rsidP="00FB344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moving the COCs</w:t>
      </w:r>
      <w:r w:rsidR="00521476">
        <w:rPr>
          <w:rFonts w:asciiTheme="minorHAnsi" w:hAnsiTheme="minorHAnsi" w:cstheme="minorHAnsi"/>
        </w:rPr>
        <w:t xml:space="preserve"> again</w:t>
      </w:r>
      <w:r>
        <w:rPr>
          <w:rFonts w:asciiTheme="minorHAnsi" w:hAnsiTheme="minorHAnsi" w:cstheme="minorHAnsi"/>
        </w:rPr>
        <w:t xml:space="preserve"> and mixing the surrounding solution. </w:t>
      </w:r>
    </w:p>
    <w:p w14:paraId="4B65A0E7" w14:textId="6F21BCAF" w:rsidR="00A865B5" w:rsidRDefault="00A865B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Next, wash the pipette with the vitrification solution from the third well </w:t>
      </w:r>
      <w:r>
        <w:rPr>
          <w:rFonts w:asciiTheme="minorHAnsi" w:hAnsiTheme="minorHAnsi" w:cstheme="minorHAnsi"/>
          <w:b/>
          <w:bCs/>
        </w:rPr>
        <w:t xml:space="preserve">[1] </w:t>
      </w:r>
      <w:r>
        <w:rPr>
          <w:rFonts w:asciiTheme="minorHAnsi" w:hAnsiTheme="minorHAnsi" w:cstheme="minorHAnsi"/>
        </w:rPr>
        <w:t>and use it to move the COCs to the bottom of the third well. Again, mix the surrounding</w:t>
      </w:r>
      <w:r w:rsidR="009A4D1B">
        <w:rPr>
          <w:rFonts w:asciiTheme="minorHAnsi" w:hAnsiTheme="minorHAnsi" w:cstheme="minorHAnsi"/>
        </w:rPr>
        <w:t xml:space="preserve"> solution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004D49E2" w:rsidRPr="004D49E2">
        <w:rPr>
          <w:rFonts w:asciiTheme="minorHAnsi" w:hAnsiTheme="minorHAnsi" w:cstheme="minorHAnsi"/>
        </w:rPr>
        <w:t xml:space="preserve"> </w:t>
      </w:r>
      <w:r w:rsidR="004D49E2">
        <w:rPr>
          <w:rFonts w:asciiTheme="minorHAnsi" w:hAnsiTheme="minorHAnsi" w:cstheme="minorHAnsi"/>
        </w:rPr>
        <w:t xml:space="preserve">After filling </w:t>
      </w:r>
      <w:r w:rsidR="004D49E2" w:rsidRPr="00A865B5">
        <w:rPr>
          <w:rFonts w:asciiTheme="minorHAnsi" w:hAnsiTheme="minorHAnsi" w:cstheme="minorHAnsi"/>
        </w:rPr>
        <w:t>the pipette with</w:t>
      </w:r>
      <w:r w:rsidR="004D49E2">
        <w:rPr>
          <w:rFonts w:asciiTheme="minorHAnsi" w:hAnsiTheme="minorHAnsi" w:cstheme="minorHAnsi"/>
        </w:rPr>
        <w:t xml:space="preserve"> solution</w:t>
      </w:r>
      <w:r w:rsidR="004D49E2" w:rsidRPr="00A865B5">
        <w:rPr>
          <w:rFonts w:asciiTheme="minorHAnsi" w:hAnsiTheme="minorHAnsi" w:cstheme="minorHAnsi"/>
        </w:rPr>
        <w:t xml:space="preserve"> </w:t>
      </w:r>
      <w:r w:rsidR="004D49E2">
        <w:rPr>
          <w:rFonts w:asciiTheme="minorHAnsi" w:hAnsiTheme="minorHAnsi" w:cstheme="minorHAnsi"/>
        </w:rPr>
        <w:t>from</w:t>
      </w:r>
      <w:r w:rsidR="004D49E2" w:rsidRPr="00A865B5">
        <w:rPr>
          <w:rFonts w:asciiTheme="minorHAnsi" w:hAnsiTheme="minorHAnsi" w:cstheme="minorHAnsi"/>
        </w:rPr>
        <w:t xml:space="preserve"> another area of the well</w:t>
      </w:r>
      <w:r w:rsidR="00521476">
        <w:rPr>
          <w:rFonts w:asciiTheme="minorHAnsi" w:hAnsiTheme="minorHAnsi" w:cstheme="minorHAnsi"/>
        </w:rPr>
        <w:t xml:space="preserve"> </w:t>
      </w:r>
      <w:r w:rsidR="00521476">
        <w:rPr>
          <w:rFonts w:asciiTheme="minorHAnsi" w:hAnsiTheme="minorHAnsi" w:cstheme="minorHAnsi"/>
          <w:b/>
          <w:bCs/>
        </w:rPr>
        <w:t>[3]</w:t>
      </w:r>
      <w:r w:rsidR="004D49E2" w:rsidRPr="00A865B5">
        <w:rPr>
          <w:rFonts w:asciiTheme="minorHAnsi" w:hAnsiTheme="minorHAnsi" w:cstheme="minorHAnsi"/>
        </w:rPr>
        <w:t xml:space="preserve">, </w:t>
      </w:r>
      <w:r w:rsidR="004D49E2">
        <w:rPr>
          <w:rFonts w:asciiTheme="minorHAnsi" w:hAnsiTheme="minorHAnsi" w:cstheme="minorHAnsi"/>
        </w:rPr>
        <w:t>move the</w:t>
      </w:r>
      <w:r w:rsidR="004D49E2" w:rsidRPr="00A865B5">
        <w:rPr>
          <w:rFonts w:asciiTheme="minorHAnsi" w:hAnsiTheme="minorHAnsi" w:cstheme="minorHAnsi"/>
        </w:rPr>
        <w:t xml:space="preserve"> COCs</w:t>
      </w:r>
      <w:r w:rsidR="004D49E2">
        <w:rPr>
          <w:rFonts w:asciiTheme="minorHAnsi" w:hAnsiTheme="minorHAnsi" w:cstheme="minorHAnsi"/>
        </w:rPr>
        <w:t>,</w:t>
      </w:r>
      <w:r w:rsidR="004D49E2" w:rsidRPr="00A865B5">
        <w:rPr>
          <w:rFonts w:asciiTheme="minorHAnsi" w:hAnsiTheme="minorHAnsi" w:cstheme="minorHAnsi"/>
        </w:rPr>
        <w:t xml:space="preserve"> and mix the </w:t>
      </w:r>
      <w:r w:rsidR="004D49E2">
        <w:rPr>
          <w:rFonts w:asciiTheme="minorHAnsi" w:hAnsiTheme="minorHAnsi" w:cstheme="minorHAnsi"/>
        </w:rPr>
        <w:t>s</w:t>
      </w:r>
      <w:r w:rsidR="009A4D1B">
        <w:rPr>
          <w:rFonts w:asciiTheme="minorHAnsi" w:hAnsiTheme="minorHAnsi" w:cstheme="minorHAnsi"/>
        </w:rPr>
        <w:t>olution</w:t>
      </w:r>
      <w:r w:rsidR="001C4FBF">
        <w:rPr>
          <w:rFonts w:asciiTheme="minorHAnsi" w:hAnsiTheme="minorHAnsi" w:cstheme="minorHAnsi"/>
        </w:rPr>
        <w:t xml:space="preserve"> </w:t>
      </w:r>
      <w:r w:rsidR="001C4FBF" w:rsidRPr="00BF448A">
        <w:rPr>
          <w:rFonts w:asciiTheme="minorHAnsi" w:hAnsiTheme="minorHAnsi" w:cstheme="minorHAnsi"/>
          <w:b/>
          <w:bCs/>
        </w:rPr>
        <w:t>[</w:t>
      </w:r>
      <w:r w:rsidR="00BF448A">
        <w:rPr>
          <w:rFonts w:asciiTheme="minorHAnsi" w:hAnsiTheme="minorHAnsi" w:cstheme="minorHAnsi"/>
          <w:b/>
          <w:bCs/>
        </w:rPr>
        <w:t>4</w:t>
      </w:r>
      <w:r w:rsidR="001C4FBF" w:rsidRPr="00BF448A">
        <w:rPr>
          <w:rFonts w:asciiTheme="minorHAnsi" w:hAnsiTheme="minorHAnsi" w:cstheme="minorHAnsi"/>
          <w:b/>
          <w:bCs/>
        </w:rPr>
        <w:t>]</w:t>
      </w:r>
      <w:r w:rsidR="004D49E2">
        <w:rPr>
          <w:rFonts w:asciiTheme="minorHAnsi" w:hAnsiTheme="minorHAnsi" w:cstheme="minorHAnsi"/>
        </w:rPr>
        <w:t xml:space="preserve">. Repeat this process </w:t>
      </w:r>
      <w:r w:rsidR="004D49E2">
        <w:rPr>
          <w:rFonts w:asciiTheme="minorHAnsi" w:hAnsiTheme="minorHAnsi" w:cstheme="minorHAnsi"/>
          <w:b/>
          <w:bCs/>
        </w:rPr>
        <w:t>[</w:t>
      </w:r>
      <w:r w:rsidR="00BF448A">
        <w:rPr>
          <w:rFonts w:asciiTheme="minorHAnsi" w:hAnsiTheme="minorHAnsi" w:cstheme="minorHAnsi"/>
          <w:b/>
          <w:bCs/>
        </w:rPr>
        <w:t>5</w:t>
      </w:r>
      <w:r w:rsidR="004D49E2">
        <w:rPr>
          <w:rFonts w:asciiTheme="minorHAnsi" w:hAnsiTheme="minorHAnsi" w:cstheme="minorHAnsi"/>
          <w:b/>
          <w:bCs/>
        </w:rPr>
        <w:t>]</w:t>
      </w:r>
      <w:r w:rsidR="004D49E2">
        <w:rPr>
          <w:rFonts w:asciiTheme="minorHAnsi" w:hAnsiTheme="minorHAnsi" w:cstheme="minorHAnsi"/>
        </w:rPr>
        <w:t>.</w:t>
      </w:r>
      <w:r w:rsidR="00BA4863">
        <w:rPr>
          <w:rFonts w:asciiTheme="minorHAnsi" w:hAnsiTheme="minorHAnsi" w:cstheme="minorHAnsi"/>
        </w:rPr>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difficult and </w:t>
      </w:r>
      <w:r w:rsidR="00BA4863" w:rsidRPr="001640DA">
        <w:rPr>
          <w:rFonts w:asciiTheme="minorHAnsi" w:hAnsiTheme="minorHAnsi" w:cstheme="minorHAnsi"/>
          <w:i/>
          <w:iCs/>
          <w:color w:val="0432FF"/>
        </w:rPr>
        <w:t>important!</w:t>
      </w:r>
    </w:p>
    <w:p w14:paraId="04442F96" w14:textId="092EF83E" w:rsidR="004B3EA4" w:rsidRDefault="004B3EA4"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the pipette with VS from the third well.</w:t>
      </w:r>
    </w:p>
    <w:p w14:paraId="69F62309" w14:textId="55310BEA" w:rsidR="004B3EA4" w:rsidRDefault="00AE0327"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 xml:space="preserve">Talent transferring the COCs from the second to the third well and mixing the solution. </w:t>
      </w:r>
    </w:p>
    <w:p w14:paraId="55A2EE57" w14:textId="6B88021C" w:rsidR="00BF448A" w:rsidRPr="00BF448A" w:rsidRDefault="00BF448A" w:rsidP="00BF448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pipette with VS. </w:t>
      </w:r>
    </w:p>
    <w:p w14:paraId="507A8E1B" w14:textId="3F4B1529" w:rsidR="00BF448A" w:rsidRPr="00686122" w:rsidRDefault="00AE0327" w:rsidP="006861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 xml:space="preserve">Talent moving the COCs from one area of the well to another and mixing the surrounding solution. </w:t>
      </w:r>
    </w:p>
    <w:p w14:paraId="7E70B3EA" w14:textId="67058759" w:rsidR="001C4FBF" w:rsidRPr="001C4FBF" w:rsidRDefault="001C4FBF" w:rsidP="001C4F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moving the COCs from one area of the well to another and mixing the surrounding solution. </w:t>
      </w:r>
    </w:p>
    <w:p w14:paraId="53070747" w14:textId="75A6F09A" w:rsidR="004D49E2" w:rsidRDefault="004D49E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Fill the pipette tip with the vitrification solution from another area of the well and use it t</w:t>
      </w:r>
      <w:r w:rsidR="001612EC">
        <w:rPr>
          <w:rFonts w:asciiTheme="minorHAnsi" w:hAnsiTheme="minorHAnsi" w:cstheme="minorHAnsi"/>
        </w:rPr>
        <w:t xml:space="preserve">o </w:t>
      </w:r>
      <w:r w:rsidR="001612EC" w:rsidRPr="001612EC">
        <w:rPr>
          <w:rFonts w:asciiTheme="minorHAnsi" w:hAnsiTheme="minorHAnsi" w:cstheme="minorHAnsi"/>
        </w:rPr>
        <w:t xml:space="preserve">load </w:t>
      </w:r>
      <w:r w:rsidR="001612EC">
        <w:rPr>
          <w:rFonts w:asciiTheme="minorHAnsi" w:hAnsiTheme="minorHAnsi" w:cstheme="minorHAnsi"/>
        </w:rPr>
        <w:t xml:space="preserve">the COCs </w:t>
      </w:r>
      <w:r w:rsidR="001612EC">
        <w:rPr>
          <w:rFonts w:asciiTheme="minorHAnsi" w:hAnsiTheme="minorHAnsi" w:cstheme="minorHAnsi"/>
          <w:b/>
          <w:bCs/>
        </w:rPr>
        <w:t>[1]</w:t>
      </w:r>
      <w:r w:rsidR="001612EC" w:rsidRPr="001612EC">
        <w:rPr>
          <w:rFonts w:asciiTheme="minorHAnsi" w:hAnsiTheme="minorHAnsi" w:cstheme="minorHAnsi"/>
        </w:rPr>
        <w:t xml:space="preserve"> on the strip of the vitrification support, as close to the tip as possible</w:t>
      </w:r>
      <w:r w:rsidR="001612EC">
        <w:rPr>
          <w:rFonts w:asciiTheme="minorHAnsi" w:hAnsiTheme="minorHAnsi" w:cstheme="minorHAnsi"/>
        </w:rPr>
        <w:t xml:space="preserve"> </w:t>
      </w:r>
      <w:r w:rsidR="001612EC">
        <w:rPr>
          <w:rFonts w:asciiTheme="minorHAnsi" w:hAnsiTheme="minorHAnsi" w:cstheme="minorHAnsi"/>
          <w:b/>
          <w:bCs/>
        </w:rPr>
        <w:t>[2]</w:t>
      </w:r>
      <w:r w:rsidR="009A4D1B">
        <w:rPr>
          <w:rFonts w:asciiTheme="minorHAnsi" w:hAnsiTheme="minorHAnsi" w:cstheme="minorHAnsi"/>
        </w:rPr>
        <w:t>, then</w:t>
      </w:r>
      <w:r w:rsidR="001612EC" w:rsidRPr="001612EC">
        <w:rPr>
          <w:rFonts w:asciiTheme="minorHAnsi" w:hAnsiTheme="minorHAnsi" w:cstheme="minorHAnsi"/>
        </w:rPr>
        <w:t xml:space="preserve"> </w:t>
      </w:r>
      <w:r w:rsidR="009A4D1B">
        <w:rPr>
          <w:rFonts w:asciiTheme="minorHAnsi" w:hAnsiTheme="minorHAnsi" w:cstheme="minorHAnsi"/>
        </w:rPr>
        <w:t>a</w:t>
      </w:r>
      <w:r w:rsidR="001612EC" w:rsidRPr="001612EC">
        <w:rPr>
          <w:rFonts w:asciiTheme="minorHAnsi" w:hAnsiTheme="minorHAnsi" w:cstheme="minorHAnsi"/>
        </w:rPr>
        <w:t xml:space="preserve">spirate </w:t>
      </w:r>
      <w:r w:rsidR="001612EC">
        <w:rPr>
          <w:rFonts w:asciiTheme="minorHAnsi" w:hAnsiTheme="minorHAnsi" w:cstheme="minorHAnsi"/>
        </w:rPr>
        <w:t xml:space="preserve">the </w:t>
      </w:r>
      <w:r w:rsidR="001612EC" w:rsidRPr="001612EC">
        <w:rPr>
          <w:rFonts w:asciiTheme="minorHAnsi" w:hAnsiTheme="minorHAnsi" w:cstheme="minorHAnsi"/>
        </w:rPr>
        <w:t xml:space="preserve">excess medium </w:t>
      </w:r>
      <w:r w:rsidR="001612EC">
        <w:rPr>
          <w:rFonts w:asciiTheme="minorHAnsi" w:hAnsiTheme="minorHAnsi" w:cstheme="minorHAnsi"/>
          <w:b/>
          <w:bCs/>
        </w:rPr>
        <w:t>[3]</w:t>
      </w:r>
      <w:r w:rsidR="001612EC" w:rsidRPr="001612EC">
        <w:rPr>
          <w:rFonts w:asciiTheme="minorHAnsi" w:hAnsiTheme="minorHAnsi" w:cstheme="minorHAnsi"/>
        </w:rPr>
        <w:t>.</w:t>
      </w:r>
      <w:r w:rsidR="00BA4863">
        <w:rPr>
          <w:rFonts w:asciiTheme="minorHAnsi" w:hAnsiTheme="minorHAnsi" w:cstheme="minorHAnsi"/>
        </w:rPr>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w:t>
      </w:r>
      <w:r w:rsidR="00BA4863" w:rsidRPr="001640DA">
        <w:rPr>
          <w:rFonts w:asciiTheme="minorHAnsi" w:hAnsiTheme="minorHAnsi" w:cstheme="minorHAnsi"/>
          <w:i/>
          <w:iCs/>
          <w:color w:val="0432FF"/>
        </w:rPr>
        <w:t>important!</w:t>
      </w:r>
    </w:p>
    <w:p w14:paraId="648A72FC" w14:textId="0B1287D4" w:rsidR="004B3EA4" w:rsidRDefault="00AE0327"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Talent picking up the COCs with the pipette.</w:t>
      </w:r>
    </w:p>
    <w:p w14:paraId="4DA19CAC" w14:textId="509A357F" w:rsidR="004B3EA4" w:rsidRDefault="00AE0327"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 xml:space="preserve">Talent putting the COCs on the support. </w:t>
      </w:r>
    </w:p>
    <w:p w14:paraId="2DB1FBE0" w14:textId="1AFBECC9" w:rsidR="004B3EA4" w:rsidRPr="00A865B5" w:rsidRDefault="00FC22AA"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4B3EA4">
        <w:rPr>
          <w:rFonts w:asciiTheme="minorHAnsi" w:hAnsiTheme="minorHAnsi" w:cstheme="minorHAnsi"/>
        </w:rPr>
        <w:t xml:space="preserve">Talent aspirating the excess medium. </w:t>
      </w:r>
    </w:p>
    <w:p w14:paraId="27E5F6B1" w14:textId="3A5BDCDA" w:rsidR="006D2ADC" w:rsidRDefault="001612EC" w:rsidP="00333FA4">
      <w:pPr>
        <w:pStyle w:val="ListParagraph"/>
        <w:numPr>
          <w:ilvl w:val="1"/>
          <w:numId w:val="3"/>
        </w:numPr>
        <w:spacing w:before="120"/>
        <w:contextualSpacing w:val="0"/>
        <w:rPr>
          <w:rFonts w:asciiTheme="minorHAnsi" w:hAnsiTheme="minorHAnsi" w:cstheme="minorHAnsi"/>
        </w:rPr>
      </w:pPr>
      <w:r w:rsidRPr="001612EC">
        <w:rPr>
          <w:rFonts w:asciiTheme="minorHAnsi" w:hAnsiTheme="minorHAnsi" w:cstheme="minorHAnsi"/>
        </w:rPr>
        <w:t xml:space="preserve">Immediately plunge the vitrification support in </w:t>
      </w:r>
      <w:r>
        <w:rPr>
          <w:rFonts w:asciiTheme="minorHAnsi" w:hAnsiTheme="minorHAnsi" w:cstheme="minorHAnsi"/>
        </w:rPr>
        <w:t>liquid nitrogen</w:t>
      </w:r>
      <w:r w:rsidR="00F42878">
        <w:rPr>
          <w:rFonts w:asciiTheme="minorHAnsi" w:hAnsiTheme="minorHAnsi" w:cstheme="minorHAnsi"/>
        </w:rPr>
        <w:t xml:space="preserve"> </w:t>
      </w:r>
      <w:r w:rsidR="00F42878">
        <w:rPr>
          <w:rFonts w:asciiTheme="minorHAnsi" w:hAnsiTheme="minorHAnsi" w:cstheme="minorHAnsi"/>
          <w:b/>
          <w:bCs/>
        </w:rPr>
        <w:t xml:space="preserve">[1] </w:t>
      </w:r>
      <w:r w:rsidR="00F42878">
        <w:rPr>
          <w:rFonts w:asciiTheme="minorHAnsi" w:hAnsiTheme="minorHAnsi" w:cstheme="minorHAnsi"/>
        </w:rPr>
        <w:t>and</w:t>
      </w:r>
      <w:r w:rsidRPr="001612EC">
        <w:rPr>
          <w:rFonts w:asciiTheme="minorHAnsi" w:hAnsiTheme="minorHAnsi" w:cstheme="minorHAnsi"/>
        </w:rPr>
        <w:t xml:space="preserve"> </w:t>
      </w:r>
      <w:r w:rsidR="00F42878">
        <w:rPr>
          <w:rFonts w:asciiTheme="minorHAnsi" w:hAnsiTheme="minorHAnsi" w:cstheme="minorHAnsi"/>
        </w:rPr>
        <w:t>use clamps to c</w:t>
      </w:r>
      <w:r w:rsidRPr="001612EC">
        <w:rPr>
          <w:rFonts w:asciiTheme="minorHAnsi" w:hAnsiTheme="minorHAnsi" w:cstheme="minorHAnsi"/>
        </w:rPr>
        <w:t xml:space="preserve">lose it, making sure it remains immersed </w:t>
      </w:r>
      <w:r w:rsidR="00F42878">
        <w:rPr>
          <w:rFonts w:asciiTheme="minorHAnsi" w:hAnsiTheme="minorHAnsi" w:cstheme="minorHAnsi"/>
          <w:b/>
          <w:bCs/>
        </w:rPr>
        <w:t>[2]</w:t>
      </w:r>
      <w:r w:rsidRPr="001612EC">
        <w:rPr>
          <w:rFonts w:asciiTheme="minorHAnsi" w:hAnsiTheme="minorHAnsi" w:cstheme="minorHAnsi"/>
        </w:rPr>
        <w:t>.</w:t>
      </w:r>
      <w:r w:rsidR="00F42878">
        <w:rPr>
          <w:rFonts w:asciiTheme="minorHAnsi" w:hAnsiTheme="minorHAnsi" w:cstheme="minorHAnsi"/>
        </w:rPr>
        <w:t xml:space="preserve"> </w:t>
      </w:r>
      <w:r w:rsidR="00F42878" w:rsidRPr="00F42878">
        <w:rPr>
          <w:rFonts w:asciiTheme="minorHAnsi" w:hAnsiTheme="minorHAnsi" w:cstheme="minorHAnsi"/>
        </w:rPr>
        <w:t xml:space="preserve">Store the loaded vitrification supports in a goblet and keep </w:t>
      </w:r>
      <w:r w:rsidR="009A4D1B">
        <w:rPr>
          <w:rFonts w:asciiTheme="minorHAnsi" w:hAnsiTheme="minorHAnsi" w:cstheme="minorHAnsi"/>
        </w:rPr>
        <w:t>them</w:t>
      </w:r>
      <w:r w:rsidR="00F42878" w:rsidRPr="00F42878">
        <w:rPr>
          <w:rFonts w:asciiTheme="minorHAnsi" w:hAnsiTheme="minorHAnsi" w:cstheme="minorHAnsi"/>
        </w:rPr>
        <w:t xml:space="preserve"> in a storage </w:t>
      </w:r>
      <w:r w:rsidR="00F42878">
        <w:rPr>
          <w:rFonts w:asciiTheme="minorHAnsi" w:hAnsiTheme="minorHAnsi" w:cstheme="minorHAnsi"/>
        </w:rPr>
        <w:t>liquid nitrogen</w:t>
      </w:r>
      <w:r w:rsidR="00F42878" w:rsidRPr="00F42878">
        <w:rPr>
          <w:rFonts w:asciiTheme="minorHAnsi" w:hAnsiTheme="minorHAnsi" w:cstheme="minorHAnsi"/>
        </w:rPr>
        <w:t xml:space="preserve"> tank until warming</w:t>
      </w:r>
      <w:r w:rsidR="00F42878">
        <w:rPr>
          <w:rFonts w:asciiTheme="minorHAnsi" w:hAnsiTheme="minorHAnsi" w:cstheme="minorHAnsi"/>
        </w:rPr>
        <w:t xml:space="preserve"> </w:t>
      </w:r>
      <w:r w:rsidR="00F42878">
        <w:rPr>
          <w:rFonts w:asciiTheme="minorHAnsi" w:hAnsiTheme="minorHAnsi" w:cstheme="minorHAnsi"/>
          <w:b/>
          <w:bCs/>
        </w:rPr>
        <w:t>[3]</w:t>
      </w:r>
      <w:r w:rsidR="00F42878" w:rsidRPr="00F42878">
        <w:rPr>
          <w:rFonts w:asciiTheme="minorHAnsi" w:hAnsiTheme="minorHAnsi" w:cstheme="minorHAnsi"/>
        </w:rPr>
        <w:t>.</w:t>
      </w:r>
    </w:p>
    <w:p w14:paraId="63212589" w14:textId="3410586F" w:rsidR="004B3EA4" w:rsidRDefault="00486E7F"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plunging the support in liquid nitrogen. </w:t>
      </w:r>
    </w:p>
    <w:p w14:paraId="721D76C8" w14:textId="505A9523" w:rsidR="00486E7F" w:rsidRDefault="00486E7F" w:rsidP="004B3E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closing the support with the clamps.</w:t>
      </w:r>
    </w:p>
    <w:p w14:paraId="51460EA5" w14:textId="305B7189" w:rsidR="001F2F71" w:rsidRPr="00486E7F" w:rsidRDefault="00486E7F" w:rsidP="001F2F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storing the support in a liquid nitrogen tank.</w:t>
      </w:r>
    </w:p>
    <w:p w14:paraId="1F99A483" w14:textId="4038D9B6" w:rsidR="00CE10F2" w:rsidRPr="00B07A3B" w:rsidRDefault="001F2F7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Warming</w:t>
      </w:r>
    </w:p>
    <w:p w14:paraId="6448FFD8" w14:textId="5EE24190" w:rsidR="00CE10F2" w:rsidRPr="00B07A3B" w:rsidRDefault="00791DCE" w:rsidP="00333FA4">
      <w:pPr>
        <w:pStyle w:val="ListParagraph"/>
        <w:numPr>
          <w:ilvl w:val="1"/>
          <w:numId w:val="3"/>
        </w:numPr>
        <w:spacing w:before="120"/>
        <w:contextualSpacing w:val="0"/>
        <w:rPr>
          <w:rFonts w:asciiTheme="minorHAnsi" w:hAnsiTheme="minorHAnsi" w:cstheme="minorHAnsi"/>
        </w:rPr>
      </w:pPr>
      <w:r w:rsidRPr="00791DCE">
        <w:rPr>
          <w:rFonts w:asciiTheme="minorHAnsi" w:hAnsiTheme="minorHAnsi" w:cstheme="minorHAnsi"/>
        </w:rPr>
        <w:t xml:space="preserve">Place the heating stage close to the stereomicroscope and turn it on </w:t>
      </w:r>
      <w:r>
        <w:rPr>
          <w:rFonts w:asciiTheme="minorHAnsi" w:hAnsiTheme="minorHAnsi" w:cstheme="minorHAnsi"/>
        </w:rPr>
        <w:t xml:space="preserve">to </w:t>
      </w:r>
      <w:r w:rsidRPr="00791DCE">
        <w:rPr>
          <w:rFonts w:asciiTheme="minorHAnsi" w:hAnsiTheme="minorHAnsi" w:cstheme="minorHAnsi"/>
        </w:rPr>
        <w:t xml:space="preserve">38 </w:t>
      </w:r>
      <w:r>
        <w:rPr>
          <w:rFonts w:asciiTheme="minorHAnsi" w:hAnsiTheme="minorHAnsi" w:cstheme="minorHAnsi"/>
        </w:rPr>
        <w:t xml:space="preserve">degrees Celsius </w:t>
      </w:r>
      <w:r>
        <w:rPr>
          <w:rFonts w:asciiTheme="minorHAnsi" w:hAnsiTheme="minorHAnsi" w:cstheme="minorHAnsi"/>
          <w:b/>
          <w:bCs/>
        </w:rPr>
        <w:t>[1]</w:t>
      </w:r>
      <w:r w:rsidRPr="00791DCE">
        <w:rPr>
          <w:rFonts w:asciiTheme="minorHAnsi" w:hAnsiTheme="minorHAnsi" w:cstheme="minorHAnsi"/>
        </w:rPr>
        <w:t xml:space="preserve">. </w:t>
      </w:r>
      <w:r>
        <w:rPr>
          <w:rFonts w:asciiTheme="minorHAnsi" w:hAnsiTheme="minorHAnsi" w:cstheme="minorHAnsi"/>
        </w:rPr>
        <w:t>Warm the</w:t>
      </w:r>
      <w:r w:rsidRPr="00791DCE">
        <w:rPr>
          <w:rFonts w:asciiTheme="minorHAnsi" w:hAnsiTheme="minorHAnsi" w:cstheme="minorHAnsi"/>
        </w:rPr>
        <w:t xml:space="preserve"> lid of a Petri dish </w:t>
      </w:r>
      <w:r>
        <w:rPr>
          <w:rFonts w:asciiTheme="minorHAnsi" w:hAnsiTheme="minorHAnsi" w:cstheme="minorHAnsi"/>
        </w:rPr>
        <w:t xml:space="preserve">on top of the stage </w:t>
      </w:r>
      <w:r>
        <w:rPr>
          <w:rFonts w:asciiTheme="minorHAnsi" w:hAnsiTheme="minorHAnsi" w:cstheme="minorHAnsi"/>
          <w:b/>
          <w:bCs/>
        </w:rPr>
        <w:t>[2]</w:t>
      </w:r>
      <w:r w:rsidR="009A4D1B">
        <w:rPr>
          <w:rFonts w:asciiTheme="minorHAnsi" w:hAnsiTheme="minorHAnsi" w:cstheme="minorHAnsi"/>
        </w:rPr>
        <w:t>, then</w:t>
      </w:r>
      <w:r>
        <w:rPr>
          <w:rFonts w:asciiTheme="minorHAnsi" w:hAnsiTheme="minorHAnsi" w:cstheme="minorHAnsi"/>
        </w:rPr>
        <w:t xml:space="preserve"> </w:t>
      </w:r>
      <w:r w:rsidR="009A4D1B">
        <w:rPr>
          <w:rFonts w:asciiTheme="minorHAnsi" w:hAnsiTheme="minorHAnsi" w:cstheme="minorHAnsi"/>
        </w:rPr>
        <w:t>t</w:t>
      </w:r>
      <w:r>
        <w:rPr>
          <w:rFonts w:asciiTheme="minorHAnsi" w:hAnsiTheme="minorHAnsi" w:cstheme="minorHAnsi"/>
        </w:rPr>
        <w:t xml:space="preserve">ransfer the vitrification supports from the storage tank to a box with liquid nitrogen </w:t>
      </w:r>
      <w:r>
        <w:rPr>
          <w:rFonts w:asciiTheme="minorHAnsi" w:hAnsiTheme="minorHAnsi" w:cstheme="minorHAnsi"/>
          <w:b/>
          <w:bCs/>
        </w:rPr>
        <w:t>[3]</w:t>
      </w:r>
      <w:r>
        <w:rPr>
          <w:rFonts w:asciiTheme="minorHAnsi" w:hAnsiTheme="minorHAnsi" w:cstheme="minorHAnsi"/>
        </w:rPr>
        <w:t>.</w:t>
      </w:r>
    </w:p>
    <w:p w14:paraId="5F8BDB88" w14:textId="72DD7E99" w:rsidR="000B2085" w:rsidRDefault="009C609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the heating stage to 38 degrees. </w:t>
      </w:r>
    </w:p>
    <w:p w14:paraId="364E97FD" w14:textId="4FBCA2B1" w:rsidR="009C609A" w:rsidRDefault="009C609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Petri d</w:t>
      </w:r>
      <w:r w:rsidR="00C20BE6">
        <w:rPr>
          <w:rFonts w:asciiTheme="minorHAnsi" w:hAnsiTheme="minorHAnsi" w:cstheme="minorHAnsi"/>
        </w:rPr>
        <w:t>i</w:t>
      </w:r>
      <w:r>
        <w:rPr>
          <w:rFonts w:asciiTheme="minorHAnsi" w:hAnsiTheme="minorHAnsi" w:cstheme="minorHAnsi"/>
        </w:rPr>
        <w:t xml:space="preserve">sh lid on the stage. </w:t>
      </w:r>
    </w:p>
    <w:p w14:paraId="63CF1200" w14:textId="07CB4D8F" w:rsidR="009C609A" w:rsidRPr="00B07A3B" w:rsidRDefault="009C609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w:t>
      </w:r>
      <w:r w:rsidR="00C20BE6">
        <w:rPr>
          <w:rFonts w:asciiTheme="minorHAnsi" w:hAnsiTheme="minorHAnsi" w:cstheme="minorHAnsi"/>
        </w:rPr>
        <w:t xml:space="preserve">vitrification </w:t>
      </w:r>
      <w:r>
        <w:rPr>
          <w:rFonts w:asciiTheme="minorHAnsi" w:hAnsiTheme="minorHAnsi" w:cstheme="minorHAnsi"/>
        </w:rPr>
        <w:t xml:space="preserve">supports to a box with liquid nitrogen. </w:t>
      </w:r>
    </w:p>
    <w:p w14:paraId="1371D6FC" w14:textId="12BA43BC" w:rsidR="00CE10F2" w:rsidRPr="00B07A3B" w:rsidRDefault="00791DC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w:t>
      </w:r>
      <w:r w:rsidR="00FC7FB8">
        <w:rPr>
          <w:rFonts w:asciiTheme="minorHAnsi" w:hAnsiTheme="minorHAnsi" w:cstheme="minorHAnsi"/>
        </w:rPr>
        <w:t xml:space="preserve">one row of a Repro plate for each </w:t>
      </w:r>
      <w:r w:rsidR="00FC7FB8" w:rsidRPr="00FC7FB8">
        <w:rPr>
          <w:rFonts w:asciiTheme="minorHAnsi" w:hAnsiTheme="minorHAnsi" w:cstheme="minorHAnsi"/>
        </w:rPr>
        <w:t xml:space="preserve">vitrification support </w:t>
      </w:r>
      <w:r w:rsidR="00FC7FB8">
        <w:rPr>
          <w:rFonts w:asciiTheme="minorHAnsi" w:hAnsiTheme="minorHAnsi" w:cstheme="minorHAnsi"/>
        </w:rPr>
        <w:t>to</w:t>
      </w:r>
      <w:r w:rsidR="00FC7FB8" w:rsidRPr="00FC7FB8">
        <w:rPr>
          <w:rFonts w:asciiTheme="minorHAnsi" w:hAnsiTheme="minorHAnsi" w:cstheme="minorHAnsi"/>
        </w:rPr>
        <w:t xml:space="preserve"> be warmed</w:t>
      </w:r>
      <w:r w:rsidR="00FC7FB8">
        <w:rPr>
          <w:rFonts w:asciiTheme="minorHAnsi" w:hAnsiTheme="minorHAnsi" w:cstheme="minorHAnsi"/>
        </w:rPr>
        <w:t xml:space="preserve">. </w:t>
      </w:r>
      <w:r w:rsidR="00FC7FB8" w:rsidRPr="00FC7FB8">
        <w:rPr>
          <w:rFonts w:asciiTheme="minorHAnsi" w:hAnsiTheme="minorHAnsi" w:cstheme="minorHAnsi"/>
        </w:rPr>
        <w:t xml:space="preserve">Add 300 </w:t>
      </w:r>
      <w:r w:rsidR="00FC7FB8">
        <w:rPr>
          <w:rFonts w:asciiTheme="minorHAnsi" w:hAnsiTheme="minorHAnsi" w:cstheme="minorHAnsi"/>
        </w:rPr>
        <w:t>microliters</w:t>
      </w:r>
      <w:r w:rsidR="00FC7FB8" w:rsidRPr="00FC7FB8">
        <w:rPr>
          <w:rFonts w:asciiTheme="minorHAnsi" w:hAnsiTheme="minorHAnsi" w:cstheme="minorHAnsi"/>
        </w:rPr>
        <w:t xml:space="preserve"> of </w:t>
      </w:r>
      <w:r w:rsidR="00FC7FB8" w:rsidRPr="00A14516">
        <w:t>dilution solution</w:t>
      </w:r>
      <w:r w:rsidR="00FC7FB8" w:rsidRPr="00FC7FB8">
        <w:rPr>
          <w:rFonts w:asciiTheme="minorHAnsi" w:hAnsiTheme="minorHAnsi" w:cstheme="minorHAnsi"/>
        </w:rPr>
        <w:t xml:space="preserve"> </w:t>
      </w:r>
      <w:r w:rsidR="00FC7FB8">
        <w:rPr>
          <w:rFonts w:asciiTheme="minorHAnsi" w:hAnsiTheme="minorHAnsi" w:cstheme="minorHAnsi"/>
        </w:rPr>
        <w:t>to</w:t>
      </w:r>
      <w:r w:rsidR="00FC7FB8" w:rsidRPr="00FC7FB8">
        <w:rPr>
          <w:rFonts w:asciiTheme="minorHAnsi" w:hAnsiTheme="minorHAnsi" w:cstheme="minorHAnsi"/>
        </w:rPr>
        <w:t xml:space="preserve"> the first well</w:t>
      </w:r>
      <w:r w:rsidR="00FC7FB8">
        <w:rPr>
          <w:rFonts w:asciiTheme="minorHAnsi" w:hAnsiTheme="minorHAnsi" w:cstheme="minorHAnsi"/>
        </w:rPr>
        <w:t xml:space="preserve"> </w:t>
      </w:r>
      <w:r w:rsidR="00FC7FB8">
        <w:rPr>
          <w:rFonts w:asciiTheme="minorHAnsi" w:hAnsiTheme="minorHAnsi" w:cstheme="minorHAnsi"/>
          <w:b/>
          <w:bCs/>
        </w:rPr>
        <w:t xml:space="preserve">[1] </w:t>
      </w:r>
      <w:r w:rsidR="00FC7FB8">
        <w:rPr>
          <w:rFonts w:asciiTheme="minorHAnsi" w:hAnsiTheme="minorHAnsi" w:cstheme="minorHAnsi"/>
        </w:rPr>
        <w:t xml:space="preserve">and 300 microliters of wash solution to the second and third wells </w:t>
      </w:r>
      <w:r w:rsidR="00FC7FB8">
        <w:rPr>
          <w:rFonts w:asciiTheme="minorHAnsi" w:hAnsiTheme="minorHAnsi" w:cstheme="minorHAnsi"/>
          <w:b/>
          <w:bCs/>
        </w:rPr>
        <w:t>[2]</w:t>
      </w:r>
      <w:r w:rsidR="00FC7FB8">
        <w:rPr>
          <w:rFonts w:asciiTheme="minorHAnsi" w:hAnsiTheme="minorHAnsi" w:cstheme="minorHAnsi"/>
        </w:rPr>
        <w:t xml:space="preserve">. </w:t>
      </w:r>
      <w:r w:rsidR="00686122">
        <w:rPr>
          <w:rFonts w:asciiTheme="minorHAnsi" w:hAnsiTheme="minorHAnsi" w:cstheme="minorHAnsi"/>
        </w:rPr>
        <w:t xml:space="preserve">Take the thawing solution out of the incubator </w:t>
      </w:r>
      <w:r w:rsidR="00686122" w:rsidRPr="00C20BE6">
        <w:rPr>
          <w:rFonts w:asciiTheme="minorHAnsi" w:hAnsiTheme="minorHAnsi" w:cstheme="minorHAnsi"/>
          <w:b/>
          <w:bCs/>
        </w:rPr>
        <w:t>[3]</w:t>
      </w:r>
      <w:r w:rsidR="00686122">
        <w:rPr>
          <w:rFonts w:asciiTheme="minorHAnsi" w:hAnsiTheme="minorHAnsi" w:cstheme="minorHAnsi"/>
        </w:rPr>
        <w:t xml:space="preserve"> and d</w:t>
      </w:r>
      <w:r w:rsidR="00FC7FB8">
        <w:rPr>
          <w:rFonts w:asciiTheme="minorHAnsi" w:hAnsiTheme="minorHAnsi" w:cstheme="minorHAnsi"/>
        </w:rPr>
        <w:t xml:space="preserve">rop 100 microliters on the lid of the Petri dish </w:t>
      </w:r>
      <w:r w:rsidR="00FC7FB8">
        <w:rPr>
          <w:rFonts w:asciiTheme="minorHAnsi" w:hAnsiTheme="minorHAnsi" w:cstheme="minorHAnsi"/>
          <w:b/>
          <w:bCs/>
        </w:rPr>
        <w:t>[</w:t>
      </w:r>
      <w:r w:rsidR="00C20BE6">
        <w:rPr>
          <w:rFonts w:asciiTheme="minorHAnsi" w:hAnsiTheme="minorHAnsi" w:cstheme="minorHAnsi"/>
          <w:b/>
          <w:bCs/>
        </w:rPr>
        <w:t>4</w:t>
      </w:r>
      <w:r w:rsidR="00FC7FB8">
        <w:rPr>
          <w:rFonts w:asciiTheme="minorHAnsi" w:hAnsiTheme="minorHAnsi" w:cstheme="minorHAnsi"/>
          <w:b/>
          <w:bCs/>
        </w:rPr>
        <w:t>]</w:t>
      </w:r>
      <w:r w:rsidR="00FC7FB8">
        <w:rPr>
          <w:rFonts w:asciiTheme="minorHAnsi" w:hAnsiTheme="minorHAnsi" w:cstheme="minorHAnsi"/>
        </w:rPr>
        <w:t>.</w:t>
      </w:r>
    </w:p>
    <w:p w14:paraId="11514E94" w14:textId="0EC53833" w:rsidR="00875BE8"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DS to </w:t>
      </w:r>
      <w:r w:rsidR="00C20BE6">
        <w:rPr>
          <w:rFonts w:asciiTheme="minorHAnsi" w:hAnsiTheme="minorHAnsi" w:cstheme="minorHAnsi"/>
        </w:rPr>
        <w:t xml:space="preserve">the first </w:t>
      </w:r>
      <w:r>
        <w:rPr>
          <w:rFonts w:asciiTheme="minorHAnsi" w:hAnsiTheme="minorHAnsi" w:cstheme="minorHAnsi"/>
        </w:rPr>
        <w:t xml:space="preserve">well, with the DS container in the shot. </w:t>
      </w:r>
    </w:p>
    <w:p w14:paraId="747F543E" w14:textId="685BABDD" w:rsidR="00623566"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WS to the other two wells, with the WS container in the shot. </w:t>
      </w:r>
    </w:p>
    <w:p w14:paraId="1FDD2A92" w14:textId="4B64553D" w:rsidR="00C20BE6" w:rsidRDefault="00C20BE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TS container from the incubator</w:t>
      </w:r>
      <w:r w:rsidR="00BA4863">
        <w:rPr>
          <w:rFonts w:asciiTheme="minorHAnsi" w:hAnsiTheme="minorHAnsi" w:cstheme="minorHAnsi"/>
        </w:rPr>
        <w:t>, with the TS container labeled</w:t>
      </w:r>
      <w:r>
        <w:rPr>
          <w:rFonts w:asciiTheme="minorHAnsi" w:hAnsiTheme="minorHAnsi" w:cstheme="minorHAnsi"/>
        </w:rPr>
        <w:t>.</w:t>
      </w:r>
    </w:p>
    <w:p w14:paraId="34221B65" w14:textId="344E4D50" w:rsidR="00623566" w:rsidRPr="00B07A3B"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TS to the Petri dish. </w:t>
      </w:r>
    </w:p>
    <w:p w14:paraId="04AE6CBD" w14:textId="363BB9F3" w:rsidR="00FC7FB8" w:rsidRDefault="00FC7FB8"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the clamps to open the vitrification support inside the liquid nitrogen </w:t>
      </w:r>
      <w:r>
        <w:rPr>
          <w:rFonts w:asciiTheme="minorHAnsi" w:hAnsiTheme="minorHAnsi" w:cstheme="minorHAnsi"/>
          <w:b/>
          <w:bCs/>
        </w:rPr>
        <w:t>[1]</w:t>
      </w:r>
      <w:r>
        <w:rPr>
          <w:rFonts w:asciiTheme="minorHAnsi" w:hAnsiTheme="minorHAnsi" w:cstheme="minorHAnsi"/>
        </w:rPr>
        <w:t xml:space="preserve">. Place the Petri dish lid under the stereomicroscope </w:t>
      </w:r>
      <w:r>
        <w:rPr>
          <w:rFonts w:asciiTheme="minorHAnsi" w:hAnsiTheme="minorHAnsi" w:cstheme="minorHAnsi"/>
          <w:b/>
          <w:bCs/>
        </w:rPr>
        <w:t>[2]</w:t>
      </w:r>
      <w:r>
        <w:rPr>
          <w:rFonts w:asciiTheme="minorHAnsi" w:hAnsiTheme="minorHAnsi" w:cstheme="minorHAnsi"/>
        </w:rPr>
        <w:t xml:space="preserve">, then quickly pick up the vitrification support </w:t>
      </w:r>
      <w:r>
        <w:rPr>
          <w:rFonts w:asciiTheme="minorHAnsi" w:hAnsiTheme="minorHAnsi" w:cstheme="minorHAnsi"/>
          <w:b/>
          <w:bCs/>
        </w:rPr>
        <w:t xml:space="preserve">[3] </w:t>
      </w:r>
      <w:r w:rsidRPr="00FC7FB8">
        <w:rPr>
          <w:rFonts w:asciiTheme="minorHAnsi" w:hAnsiTheme="minorHAnsi" w:cstheme="minorHAnsi"/>
        </w:rPr>
        <w:t>and immerse its strip in the drop, moving it until all COCs detach</w:t>
      </w:r>
      <w:r>
        <w:rPr>
          <w:rFonts w:asciiTheme="minorHAnsi" w:hAnsiTheme="minorHAnsi" w:cstheme="minorHAnsi"/>
        </w:rPr>
        <w:t xml:space="preserve"> </w:t>
      </w:r>
      <w:r>
        <w:rPr>
          <w:rFonts w:asciiTheme="minorHAnsi" w:hAnsiTheme="minorHAnsi" w:cstheme="minorHAnsi"/>
          <w:b/>
          <w:bCs/>
        </w:rPr>
        <w:t>[4]</w:t>
      </w:r>
      <w:r w:rsidRPr="00FC7FB8">
        <w:rPr>
          <w:rFonts w:asciiTheme="minorHAnsi" w:hAnsiTheme="minorHAnsi" w:cstheme="minorHAnsi"/>
        </w:rPr>
        <w:t xml:space="preserve">. </w:t>
      </w:r>
      <w:r w:rsidR="00BA4863" w:rsidRPr="001640DA">
        <w:rPr>
          <w:rFonts w:asciiTheme="minorHAnsi" w:hAnsiTheme="minorHAnsi" w:cstheme="minorHAnsi"/>
          <w:i/>
          <w:iCs/>
          <w:color w:val="0432FF"/>
        </w:rPr>
        <w:t>Videographer: This step is</w:t>
      </w:r>
      <w:r w:rsidR="00BA4863">
        <w:rPr>
          <w:rFonts w:asciiTheme="minorHAnsi" w:hAnsiTheme="minorHAnsi" w:cstheme="minorHAnsi"/>
          <w:i/>
          <w:iCs/>
          <w:color w:val="0432FF"/>
        </w:rPr>
        <w:t xml:space="preserve"> </w:t>
      </w:r>
      <w:r w:rsidR="00BA4863" w:rsidRPr="001640DA">
        <w:rPr>
          <w:rFonts w:asciiTheme="minorHAnsi" w:hAnsiTheme="minorHAnsi" w:cstheme="minorHAnsi"/>
          <w:i/>
          <w:iCs/>
          <w:color w:val="0432FF"/>
        </w:rPr>
        <w:t>important!</w:t>
      </w:r>
    </w:p>
    <w:p w14:paraId="5CA1CEA9" w14:textId="0806086B"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vitrification support. </w:t>
      </w:r>
      <w:r w:rsidR="00B369F7" w:rsidRPr="00B369F7">
        <w:rPr>
          <w:rFonts w:asciiTheme="minorHAnsi" w:hAnsiTheme="minorHAnsi" w:cstheme="minorHAnsi"/>
          <w:highlight w:val="green"/>
        </w:rPr>
        <w:t xml:space="preserve">Vid NOTE: wrong slate number. </w:t>
      </w:r>
      <w:r w:rsidR="00B369F7" w:rsidRPr="00B369F7">
        <w:rPr>
          <w:rFonts w:asciiTheme="minorHAnsi" w:hAnsiTheme="minorHAnsi" w:cstheme="minorHAnsi"/>
          <w:highlight w:val="green"/>
        </w:rPr>
        <w:t>The first slate with "3.3.3.1" was supposed to be "3.3.1.1"</w:t>
      </w:r>
      <w:r w:rsidR="00B369F7" w:rsidRPr="00B369F7">
        <w:rPr>
          <w:rFonts w:asciiTheme="minorHAnsi" w:hAnsiTheme="minorHAnsi" w:cstheme="minorHAnsi"/>
          <w:highlight w:val="green"/>
        </w:rPr>
        <w:t>.</w:t>
      </w:r>
    </w:p>
    <w:p w14:paraId="0B5DBD7D" w14:textId="29FBCA68"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lid under the microscope. </w:t>
      </w:r>
    </w:p>
    <w:p w14:paraId="3B90CEC6" w14:textId="5FD7441E"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picking up the support from the liquid nitrogen.</w:t>
      </w:r>
    </w:p>
    <w:p w14:paraId="35FB4190" w14:textId="01DAB089"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moving the strip to detach the COCs into the drop of TS.</w:t>
      </w:r>
      <w:r w:rsidR="00657626">
        <w:rPr>
          <w:rFonts w:asciiTheme="minorHAnsi" w:hAnsiTheme="minorHAnsi" w:cstheme="minorHAnsi"/>
        </w:rPr>
        <w:t xml:space="preserve"> </w:t>
      </w:r>
      <w:r w:rsidR="00657626" w:rsidRPr="00657626">
        <w:rPr>
          <w:rFonts w:asciiTheme="minorHAnsi" w:hAnsiTheme="minorHAnsi" w:cstheme="minorHAnsi"/>
          <w:highlight w:val="green"/>
        </w:rPr>
        <w:t>NOTE: Both SCOPE and WIDE were filmed.</w:t>
      </w:r>
      <w:r w:rsidR="00657626">
        <w:rPr>
          <w:rFonts w:asciiTheme="minorHAnsi" w:hAnsiTheme="minorHAnsi" w:cstheme="minorHAnsi"/>
        </w:rPr>
        <w:t xml:space="preserve"> </w:t>
      </w:r>
    </w:p>
    <w:p w14:paraId="77402CC0" w14:textId="30EB0E48" w:rsidR="00450B27" w:rsidRPr="00B07A3B" w:rsidRDefault="00FC7FB8" w:rsidP="00333FA4">
      <w:pPr>
        <w:pStyle w:val="ListParagraph"/>
        <w:numPr>
          <w:ilvl w:val="1"/>
          <w:numId w:val="3"/>
        </w:numPr>
        <w:spacing w:before="120"/>
        <w:contextualSpacing w:val="0"/>
        <w:rPr>
          <w:rFonts w:asciiTheme="minorHAnsi" w:hAnsiTheme="minorHAnsi" w:cstheme="minorHAnsi"/>
        </w:rPr>
      </w:pPr>
      <w:r w:rsidRPr="00FC7FB8">
        <w:rPr>
          <w:rFonts w:asciiTheme="minorHAnsi" w:hAnsiTheme="minorHAnsi" w:cstheme="minorHAnsi"/>
        </w:rPr>
        <w:t xml:space="preserve">Remove the support from the drop as soon as it is empty but leave the COCs in </w:t>
      </w:r>
      <w:r>
        <w:rPr>
          <w:rFonts w:asciiTheme="minorHAnsi" w:hAnsiTheme="minorHAnsi" w:cstheme="minorHAnsi"/>
        </w:rPr>
        <w:t>the thawing solution</w:t>
      </w:r>
      <w:r w:rsidRPr="00FC7FB8">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Fill</w:t>
      </w:r>
      <w:r w:rsidR="00A64576">
        <w:rPr>
          <w:rFonts w:asciiTheme="minorHAnsi" w:hAnsiTheme="minorHAnsi" w:cstheme="minorHAnsi"/>
        </w:rPr>
        <w:t xml:space="preserve"> a pipette with dilution solution and use it to move the COCs form the </w:t>
      </w:r>
      <w:r w:rsidR="00686122">
        <w:rPr>
          <w:rFonts w:asciiTheme="minorHAnsi" w:hAnsiTheme="minorHAnsi" w:cstheme="minorHAnsi"/>
        </w:rPr>
        <w:t>thawing solution</w:t>
      </w:r>
      <w:r w:rsidR="00CE493A">
        <w:rPr>
          <w:rFonts w:asciiTheme="minorHAnsi" w:hAnsiTheme="minorHAnsi" w:cstheme="minorHAnsi"/>
        </w:rPr>
        <w:t xml:space="preserve"> </w:t>
      </w:r>
      <w:r w:rsidR="00A64576">
        <w:rPr>
          <w:rFonts w:asciiTheme="minorHAnsi" w:hAnsiTheme="minorHAnsi" w:cstheme="minorHAnsi"/>
        </w:rPr>
        <w:t xml:space="preserve">drop to the bottom of the </w:t>
      </w:r>
      <w:r w:rsidR="00F4467C">
        <w:rPr>
          <w:rFonts w:asciiTheme="minorHAnsi" w:hAnsiTheme="minorHAnsi" w:cstheme="minorHAnsi"/>
        </w:rPr>
        <w:t xml:space="preserve">first </w:t>
      </w:r>
      <w:r w:rsidR="00A64576">
        <w:rPr>
          <w:rFonts w:asciiTheme="minorHAnsi" w:hAnsiTheme="minorHAnsi" w:cstheme="minorHAnsi"/>
        </w:rPr>
        <w:t>well with dilution solution</w:t>
      </w:r>
      <w:r w:rsidR="00F4467C">
        <w:rPr>
          <w:rFonts w:asciiTheme="minorHAnsi" w:hAnsiTheme="minorHAnsi" w:cstheme="minorHAnsi"/>
        </w:rPr>
        <w:t xml:space="preserve">. Leave the COCs </w:t>
      </w:r>
      <w:r w:rsidR="009A4D1B">
        <w:rPr>
          <w:rFonts w:asciiTheme="minorHAnsi" w:hAnsiTheme="minorHAnsi" w:cstheme="minorHAnsi"/>
        </w:rPr>
        <w:t>there</w:t>
      </w:r>
      <w:r w:rsidR="003D0992">
        <w:rPr>
          <w:rFonts w:asciiTheme="minorHAnsi" w:hAnsiTheme="minorHAnsi" w:cstheme="minorHAnsi"/>
        </w:rPr>
        <w:t xml:space="preserve"> for 3 minutes </w:t>
      </w:r>
      <w:r w:rsidR="003D0992">
        <w:rPr>
          <w:rFonts w:asciiTheme="minorHAnsi" w:hAnsiTheme="minorHAnsi" w:cstheme="minorHAnsi"/>
          <w:b/>
          <w:bCs/>
        </w:rPr>
        <w:t>[</w:t>
      </w:r>
      <w:r w:rsidR="00623566">
        <w:rPr>
          <w:rFonts w:asciiTheme="minorHAnsi" w:hAnsiTheme="minorHAnsi" w:cstheme="minorHAnsi"/>
          <w:b/>
          <w:bCs/>
        </w:rPr>
        <w:t>2</w:t>
      </w:r>
      <w:r w:rsidR="003D0992">
        <w:rPr>
          <w:rFonts w:asciiTheme="minorHAnsi" w:hAnsiTheme="minorHAnsi" w:cstheme="minorHAnsi"/>
          <w:b/>
          <w:bCs/>
        </w:rPr>
        <w:t>]</w:t>
      </w:r>
      <w:r w:rsidR="003D0992">
        <w:rPr>
          <w:rFonts w:asciiTheme="minorHAnsi" w:hAnsiTheme="minorHAnsi" w:cstheme="minorHAnsi"/>
        </w:rPr>
        <w:t>.</w:t>
      </w:r>
    </w:p>
    <w:p w14:paraId="7401A94C" w14:textId="2552252D" w:rsidR="00875BE8"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Support removed from the drop. </w:t>
      </w:r>
    </w:p>
    <w:p w14:paraId="5B690643" w14:textId="4EE68266" w:rsidR="00623566" w:rsidRDefault="0062356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moving the COCs from the drop to the DS. </w:t>
      </w:r>
      <w:r w:rsidR="00B369F7" w:rsidRPr="00657626">
        <w:rPr>
          <w:rFonts w:asciiTheme="minorHAnsi" w:hAnsiTheme="minorHAnsi" w:cstheme="minorHAnsi"/>
          <w:highlight w:val="green"/>
        </w:rPr>
        <w:t>NOTE: Both SCOPE and WIDE were filmed.</w:t>
      </w:r>
    </w:p>
    <w:p w14:paraId="7D7F94B2" w14:textId="3CD1D03F" w:rsidR="003D0992" w:rsidRDefault="003D0992" w:rsidP="00F4467C">
      <w:pPr>
        <w:pStyle w:val="ListParagraph"/>
        <w:numPr>
          <w:ilvl w:val="1"/>
          <w:numId w:val="3"/>
        </w:numPr>
        <w:spacing w:before="120"/>
        <w:contextualSpacing w:val="0"/>
        <w:rPr>
          <w:rFonts w:asciiTheme="minorHAnsi" w:hAnsiTheme="minorHAnsi" w:cstheme="minorHAnsi"/>
        </w:rPr>
      </w:pPr>
      <w:r w:rsidRPr="003D0992">
        <w:rPr>
          <w:rFonts w:asciiTheme="minorHAnsi" w:hAnsiTheme="minorHAnsi" w:cstheme="minorHAnsi"/>
        </w:rPr>
        <w:lastRenderedPageBreak/>
        <w:t>Wash the pipette with</w:t>
      </w:r>
      <w:r>
        <w:rPr>
          <w:rFonts w:asciiTheme="minorHAnsi" w:hAnsiTheme="minorHAnsi" w:cstheme="minorHAnsi"/>
        </w:rPr>
        <w:t xml:space="preserve"> the wash solution from the second well </w:t>
      </w:r>
      <w:r>
        <w:rPr>
          <w:rFonts w:asciiTheme="minorHAnsi" w:hAnsiTheme="minorHAnsi" w:cstheme="minorHAnsi"/>
          <w:b/>
          <w:bCs/>
        </w:rPr>
        <w:t>[1]</w:t>
      </w:r>
      <w:r>
        <w:rPr>
          <w:rFonts w:asciiTheme="minorHAnsi" w:hAnsiTheme="minorHAnsi" w:cstheme="minorHAnsi"/>
        </w:rPr>
        <w:t>, then</w:t>
      </w:r>
      <w:r w:rsidRPr="003D0992">
        <w:rPr>
          <w:rFonts w:asciiTheme="minorHAnsi" w:hAnsiTheme="minorHAnsi" w:cstheme="minorHAnsi"/>
        </w:rPr>
        <w:t xml:space="preserve"> </w:t>
      </w:r>
      <w:r>
        <w:rPr>
          <w:rFonts w:asciiTheme="minorHAnsi" w:hAnsiTheme="minorHAnsi" w:cstheme="minorHAnsi"/>
        </w:rPr>
        <w:t>t</w:t>
      </w:r>
      <w:r w:rsidRPr="003D0992">
        <w:rPr>
          <w:rFonts w:asciiTheme="minorHAnsi" w:hAnsiTheme="minorHAnsi" w:cstheme="minorHAnsi"/>
        </w:rPr>
        <w:t xml:space="preserve">ake the COCs and move them </w:t>
      </w:r>
      <w:r>
        <w:rPr>
          <w:rFonts w:asciiTheme="minorHAnsi" w:hAnsiTheme="minorHAnsi" w:cstheme="minorHAnsi"/>
        </w:rPr>
        <w:t>to</w:t>
      </w:r>
      <w:r w:rsidRPr="003D0992">
        <w:rPr>
          <w:rFonts w:asciiTheme="minorHAnsi" w:hAnsiTheme="minorHAnsi" w:cstheme="minorHAnsi"/>
        </w:rPr>
        <w:t xml:space="preserve"> the bottom of the second well. Wait for 5 minutes</w:t>
      </w:r>
      <w:r>
        <w:rPr>
          <w:rFonts w:asciiTheme="minorHAnsi" w:hAnsiTheme="minorHAnsi" w:cstheme="minorHAnsi"/>
        </w:rPr>
        <w:t xml:space="preserve"> </w:t>
      </w:r>
      <w:r>
        <w:rPr>
          <w:rFonts w:asciiTheme="minorHAnsi" w:hAnsiTheme="minorHAnsi" w:cstheme="minorHAnsi"/>
          <w:b/>
          <w:bCs/>
        </w:rPr>
        <w:t>[2]</w:t>
      </w:r>
      <w:r w:rsidRPr="003D0992">
        <w:rPr>
          <w:rFonts w:asciiTheme="minorHAnsi" w:hAnsiTheme="minorHAnsi" w:cstheme="minorHAnsi"/>
        </w:rPr>
        <w:t>.</w:t>
      </w:r>
      <w:r>
        <w:rPr>
          <w:rFonts w:asciiTheme="minorHAnsi" w:hAnsiTheme="minorHAnsi" w:cstheme="minorHAnsi"/>
        </w:rPr>
        <w:t xml:space="preserve"> Wash the pipette with the solution from the third well and use it to move the COCs from the second well to the surface of the third well </w:t>
      </w:r>
      <w:r>
        <w:rPr>
          <w:rFonts w:asciiTheme="minorHAnsi" w:hAnsiTheme="minorHAnsi" w:cstheme="minorHAnsi"/>
          <w:b/>
          <w:bCs/>
        </w:rPr>
        <w:t>[3]</w:t>
      </w:r>
      <w:r>
        <w:rPr>
          <w:rFonts w:asciiTheme="minorHAnsi" w:hAnsiTheme="minorHAnsi" w:cstheme="minorHAnsi"/>
        </w:rPr>
        <w:t xml:space="preserve">. </w:t>
      </w:r>
    </w:p>
    <w:p w14:paraId="582EE7C4" w14:textId="62C18D42"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pipette with WS. </w:t>
      </w:r>
    </w:p>
    <w:p w14:paraId="36550C2C" w14:textId="4BB09B9F" w:rsidR="00623566" w:rsidRDefault="00623566"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transferring the </w:t>
      </w:r>
      <w:r w:rsidR="00AE0327">
        <w:rPr>
          <w:rFonts w:asciiTheme="minorHAnsi" w:hAnsiTheme="minorHAnsi" w:cstheme="minorHAnsi"/>
        </w:rPr>
        <w:t>COCs from the first to the second well</w:t>
      </w:r>
      <w:r w:rsidR="00AD1FAF">
        <w:rPr>
          <w:rFonts w:asciiTheme="minorHAnsi" w:hAnsiTheme="minorHAnsi" w:cstheme="minorHAnsi"/>
        </w:rPr>
        <w:t xml:space="preserve"> (bottom)</w:t>
      </w:r>
      <w:r w:rsidR="00AE0327">
        <w:rPr>
          <w:rFonts w:asciiTheme="minorHAnsi" w:hAnsiTheme="minorHAnsi" w:cstheme="minorHAnsi"/>
        </w:rPr>
        <w:t xml:space="preserve">. </w:t>
      </w:r>
    </w:p>
    <w:p w14:paraId="2160981D" w14:textId="08610343" w:rsidR="00AE0327" w:rsidRDefault="00AE0327" w:rsidP="0062356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Talent transferring the COCs from the seconds to the third well</w:t>
      </w:r>
      <w:r w:rsidR="00AD1FAF">
        <w:rPr>
          <w:rFonts w:asciiTheme="minorHAnsi" w:hAnsiTheme="minorHAnsi" w:cstheme="minorHAnsi"/>
        </w:rPr>
        <w:t xml:space="preserve"> (top)</w:t>
      </w:r>
      <w:r>
        <w:rPr>
          <w:rFonts w:asciiTheme="minorHAnsi" w:hAnsiTheme="minorHAnsi" w:cstheme="minorHAnsi"/>
        </w:rPr>
        <w:t>.</w:t>
      </w:r>
      <w:r w:rsidR="00B369F7">
        <w:rPr>
          <w:rFonts w:asciiTheme="minorHAnsi" w:hAnsiTheme="minorHAnsi" w:cstheme="minorHAnsi"/>
        </w:rPr>
        <w:t xml:space="preserve"> </w:t>
      </w:r>
      <w:r w:rsidR="00B369F7" w:rsidRPr="00B369F7">
        <w:rPr>
          <w:rFonts w:asciiTheme="minorHAnsi" w:hAnsiTheme="minorHAnsi" w:cstheme="minorHAnsi"/>
          <w:highlight w:val="green"/>
        </w:rPr>
        <w:t>NOTE: Merged with 3.6.1</w:t>
      </w:r>
      <w:r w:rsidR="00B369F7">
        <w:rPr>
          <w:rFonts w:asciiTheme="minorHAnsi" w:hAnsiTheme="minorHAnsi" w:cstheme="minorHAnsi"/>
        </w:rPr>
        <w:t>.</w:t>
      </w:r>
    </w:p>
    <w:p w14:paraId="028B1164" w14:textId="73646EC4" w:rsidR="00F4467C" w:rsidRDefault="003D0992" w:rsidP="00F4467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Wait for the COCs to touch the bottom of the </w:t>
      </w:r>
      <w:r w:rsidR="00AD1FAF">
        <w:rPr>
          <w:rFonts w:asciiTheme="minorHAnsi" w:hAnsiTheme="minorHAnsi" w:cstheme="minorHAnsi"/>
        </w:rPr>
        <w:t xml:space="preserve">third </w:t>
      </w:r>
      <w:r>
        <w:rPr>
          <w:rFonts w:asciiTheme="minorHAnsi" w:hAnsiTheme="minorHAnsi" w:cstheme="minorHAnsi"/>
        </w:rPr>
        <w:t>well</w:t>
      </w:r>
      <w:r w:rsidR="00D2703B">
        <w:rPr>
          <w:rFonts w:asciiTheme="minorHAnsi" w:hAnsiTheme="minorHAnsi" w:cstheme="minorHAnsi"/>
        </w:rPr>
        <w:t xml:space="preserve"> </w:t>
      </w:r>
      <w:r w:rsidR="00D2703B" w:rsidRPr="00D2703B">
        <w:rPr>
          <w:rFonts w:asciiTheme="minorHAnsi" w:hAnsiTheme="minorHAnsi" w:cstheme="minorHAnsi"/>
          <w:b/>
          <w:bCs/>
        </w:rPr>
        <w:t>[1]</w:t>
      </w:r>
      <w:r>
        <w:rPr>
          <w:rFonts w:asciiTheme="minorHAnsi" w:hAnsiTheme="minorHAnsi" w:cstheme="minorHAnsi"/>
        </w:rPr>
        <w:t xml:space="preserve">, then repeat the process with another well area </w:t>
      </w:r>
      <w:r>
        <w:rPr>
          <w:rFonts w:asciiTheme="minorHAnsi" w:hAnsiTheme="minorHAnsi" w:cstheme="minorHAnsi"/>
          <w:b/>
          <w:bCs/>
        </w:rPr>
        <w:t>[</w:t>
      </w:r>
      <w:r w:rsidR="00D2703B">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When finished, wash the pipette with culture</w:t>
      </w:r>
      <w:r w:rsidR="00F64CD7">
        <w:rPr>
          <w:rFonts w:asciiTheme="minorHAnsi" w:hAnsiTheme="minorHAnsi" w:cstheme="minorHAnsi"/>
        </w:rPr>
        <w:t xml:space="preserve"> </w:t>
      </w:r>
      <w:r w:rsidR="00F64CD7">
        <w:rPr>
          <w:rFonts w:asciiTheme="minorHAnsi" w:hAnsiTheme="minorHAnsi" w:cstheme="minorHAnsi"/>
          <w:b/>
          <w:bCs/>
        </w:rPr>
        <w:t>[3]</w:t>
      </w:r>
      <w:r>
        <w:rPr>
          <w:rFonts w:asciiTheme="minorHAnsi" w:hAnsiTheme="minorHAnsi" w:cstheme="minorHAnsi"/>
        </w:rPr>
        <w:t xml:space="preserve"> medium and move the oocytes to </w:t>
      </w:r>
      <w:r w:rsidR="00256AD5">
        <w:rPr>
          <w:rFonts w:asciiTheme="minorHAnsi" w:hAnsiTheme="minorHAnsi" w:cstheme="minorHAnsi"/>
        </w:rPr>
        <w:t>a</w:t>
      </w:r>
      <w:r>
        <w:rPr>
          <w:rFonts w:asciiTheme="minorHAnsi" w:hAnsiTheme="minorHAnsi" w:cstheme="minorHAnsi"/>
        </w:rPr>
        <w:t xml:space="preserve"> culture dish </w:t>
      </w:r>
      <w:r>
        <w:rPr>
          <w:rFonts w:asciiTheme="minorHAnsi" w:hAnsiTheme="minorHAnsi" w:cstheme="minorHAnsi"/>
          <w:b/>
          <w:bCs/>
        </w:rPr>
        <w:t>[</w:t>
      </w:r>
      <w:r w:rsidR="00F64CD7">
        <w:rPr>
          <w:rFonts w:asciiTheme="minorHAnsi" w:hAnsiTheme="minorHAnsi" w:cstheme="minorHAnsi"/>
          <w:b/>
          <w:bCs/>
        </w:rPr>
        <w:t>4</w:t>
      </w:r>
      <w:r>
        <w:rPr>
          <w:rFonts w:asciiTheme="minorHAnsi" w:hAnsiTheme="minorHAnsi" w:cstheme="minorHAnsi"/>
          <w:b/>
          <w:bCs/>
        </w:rPr>
        <w:t>]</w:t>
      </w:r>
      <w:r>
        <w:rPr>
          <w:rFonts w:asciiTheme="minorHAnsi" w:hAnsiTheme="minorHAnsi" w:cstheme="minorHAnsi"/>
        </w:rPr>
        <w:t>.</w:t>
      </w:r>
    </w:p>
    <w:p w14:paraId="16D232DA" w14:textId="775B8B98" w:rsidR="00D2703B" w:rsidRDefault="00D2703B" w:rsidP="00AE0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COCs going down in the well</w:t>
      </w:r>
    </w:p>
    <w:p w14:paraId="514F91B2" w14:textId="3F075199" w:rsidR="00AE0327" w:rsidRDefault="006412C3" w:rsidP="00AE0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AE0327">
        <w:rPr>
          <w:rFonts w:asciiTheme="minorHAnsi" w:hAnsiTheme="minorHAnsi" w:cstheme="minorHAnsi"/>
        </w:rPr>
        <w:t>Talent transferring the COCs to another area of the well.</w:t>
      </w:r>
    </w:p>
    <w:p w14:paraId="1E5AC5D6" w14:textId="27B9B137" w:rsidR="00AE0327" w:rsidRDefault="00AE0327" w:rsidP="00AE0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washing the pipette with culture medium, with the medium container in the shot. </w:t>
      </w:r>
    </w:p>
    <w:p w14:paraId="25D5A69C" w14:textId="260C60F3" w:rsidR="00AE0327" w:rsidRPr="00B07A3B" w:rsidRDefault="00AE0327" w:rsidP="00AE03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moving the COCs to the culture dish. </w:t>
      </w:r>
    </w:p>
    <w:p w14:paraId="5C6AD24A" w14:textId="77777777" w:rsidR="001F2F71" w:rsidRDefault="001F2F71">
      <w:pPr>
        <w:rPr>
          <w:rFonts w:asciiTheme="minorHAnsi" w:hAnsiTheme="minorHAnsi" w:cstheme="minorHAnsi"/>
          <w:sz w:val="22"/>
          <w:szCs w:val="22"/>
        </w:rPr>
      </w:pPr>
    </w:p>
    <w:p w14:paraId="1B581D66" w14:textId="77777777" w:rsidR="001F2F71" w:rsidRDefault="001F2F71">
      <w:pPr>
        <w:rPr>
          <w:rFonts w:asciiTheme="minorHAnsi" w:hAnsiTheme="minorHAnsi" w:cstheme="minorHAnsi"/>
          <w:sz w:val="22"/>
          <w:szCs w:val="22"/>
        </w:rPr>
      </w:pPr>
    </w:p>
    <w:p w14:paraId="53410F74" w14:textId="0BE1C584" w:rsidR="00A72FC5" w:rsidRPr="00CB0064" w:rsidRDefault="00A72FC5" w:rsidP="00CB0064">
      <w:pPr>
        <w:rPr>
          <w:rFonts w:asciiTheme="minorHAnsi" w:hAnsiTheme="minorHAnsi" w:cstheme="minorHAnsi"/>
          <w:sz w:val="22"/>
          <w:szCs w:val="22"/>
        </w:rPr>
      </w:pPr>
      <w:r w:rsidRPr="00B07A3B">
        <w:rPr>
          <w:rFonts w:asciiTheme="minorHAnsi" w:hAnsiTheme="minorHAnsi" w:cstheme="minorHAnsi"/>
        </w:rPr>
        <w:br w:type="page"/>
      </w:r>
    </w:p>
    <w:p w14:paraId="1B7C8243" w14:textId="5666D9C2" w:rsidR="005E2B7E" w:rsidRPr="00B07A3B" w:rsidRDefault="00873D1A" w:rsidP="00686122">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1B1C78A"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B594C" w:rsidRPr="000237DF">
        <w:rPr>
          <w:b/>
        </w:rPr>
        <w:t xml:space="preserve">Viability of </w:t>
      </w:r>
      <w:r w:rsidR="002B594C">
        <w:rPr>
          <w:b/>
        </w:rPr>
        <w:t>V</w:t>
      </w:r>
      <w:r w:rsidR="002B594C" w:rsidRPr="000237DF">
        <w:rPr>
          <w:b/>
        </w:rPr>
        <w:t xml:space="preserve">itrified </w:t>
      </w:r>
      <w:r w:rsidR="002B594C">
        <w:rPr>
          <w:b/>
        </w:rPr>
        <w:t>C</w:t>
      </w:r>
      <w:r w:rsidR="002B594C" w:rsidRPr="000237DF">
        <w:rPr>
          <w:b/>
        </w:rPr>
        <w:t xml:space="preserve">at </w:t>
      </w:r>
      <w:r w:rsidR="002B594C">
        <w:rPr>
          <w:b/>
        </w:rPr>
        <w:t>O</w:t>
      </w:r>
      <w:r w:rsidR="002B594C" w:rsidRPr="000237DF">
        <w:rPr>
          <w:b/>
        </w:rPr>
        <w:t xml:space="preserve">ocytes after </w:t>
      </w:r>
      <w:r w:rsidR="002B594C">
        <w:rPr>
          <w:b/>
        </w:rPr>
        <w:t>W</w:t>
      </w:r>
      <w:r w:rsidR="002B594C" w:rsidRPr="000237DF">
        <w:rPr>
          <w:b/>
        </w:rPr>
        <w:t>arming</w:t>
      </w:r>
      <w:r w:rsidRPr="00B07A3B">
        <w:rPr>
          <w:rFonts w:asciiTheme="minorHAnsi" w:hAnsiTheme="minorHAnsi" w:cstheme="minorHAnsi"/>
          <w:b/>
          <w:szCs w:val="24"/>
        </w:rPr>
        <w:t xml:space="preserve"> </w:t>
      </w:r>
    </w:p>
    <w:p w14:paraId="43978D7D" w14:textId="3DB32ED8" w:rsidR="001C3B4D" w:rsidRPr="001C3B4D" w:rsidRDefault="00250BE4"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vast majority of gametes survive after </w:t>
      </w:r>
      <w:r w:rsidRPr="000237DF">
        <w:t>oocyte vitrification and warming according to th</w:t>
      </w:r>
      <w:r>
        <w:t>is</w:t>
      </w:r>
      <w:r w:rsidRPr="000237DF">
        <w:t xml:space="preserve"> protocol</w:t>
      </w:r>
      <w:r>
        <w:t>. A</w:t>
      </w:r>
      <w:r w:rsidRPr="000237DF">
        <w:t xml:space="preserve"> representative picture of</w:t>
      </w:r>
      <w:r w:rsidR="00477759">
        <w:t xml:space="preserve"> a viable</w:t>
      </w:r>
      <w:r w:rsidRPr="000237DF">
        <w:t xml:space="preserve"> vitrified-warmed cat </w:t>
      </w:r>
      <w:r w:rsidR="001C3B4D" w:rsidRPr="000237DF">
        <w:t>cumulus-oocyte complex</w:t>
      </w:r>
      <w:r w:rsidRPr="000237DF">
        <w:t xml:space="preserve"> stained with </w:t>
      </w:r>
      <w:r w:rsidR="001C3B4D" w:rsidRPr="000237DF">
        <w:t>fluorescein diacetate</w:t>
      </w:r>
      <w:r w:rsidR="001C3B4D">
        <w:t xml:space="preserve"> and </w:t>
      </w:r>
      <w:r w:rsidR="001C3B4D" w:rsidRPr="000237DF">
        <w:t>propidium iodide</w:t>
      </w:r>
      <w:r w:rsidR="001C3B4D">
        <w:t xml:space="preserve"> is shown here </w:t>
      </w:r>
      <w:r w:rsidR="001C3B4D">
        <w:rPr>
          <w:b/>
          <w:bCs/>
        </w:rPr>
        <w:t>[1]</w:t>
      </w:r>
      <w:r w:rsidRPr="000237DF">
        <w:t xml:space="preserve">. </w:t>
      </w:r>
    </w:p>
    <w:p w14:paraId="4B239D2F" w14:textId="14FE26BF" w:rsidR="001C3B4D" w:rsidRPr="001C3B4D" w:rsidRDefault="001C3B4D" w:rsidP="001C3B4D">
      <w:pPr>
        <w:pStyle w:val="ListParagraph"/>
        <w:numPr>
          <w:ilvl w:val="2"/>
          <w:numId w:val="3"/>
        </w:numPr>
        <w:spacing w:before="120"/>
        <w:contextualSpacing w:val="0"/>
        <w:outlineLvl w:val="0"/>
        <w:rPr>
          <w:rFonts w:asciiTheme="minorHAnsi" w:hAnsiTheme="minorHAnsi" w:cstheme="minorHAnsi"/>
          <w:szCs w:val="24"/>
        </w:rPr>
      </w:pPr>
      <w:r>
        <w:t>LAB MEDIA: Figure 2</w:t>
      </w:r>
      <w:r w:rsidR="00477759">
        <w:t>A</w:t>
      </w:r>
      <w:r>
        <w:t xml:space="preserve">. </w:t>
      </w:r>
    </w:p>
    <w:p w14:paraId="52E24B75" w14:textId="78D2BCDC" w:rsidR="00395684" w:rsidRPr="00B07A3B" w:rsidRDefault="001C3B4D" w:rsidP="006A14A2">
      <w:pPr>
        <w:pStyle w:val="ListParagraph"/>
        <w:numPr>
          <w:ilvl w:val="1"/>
          <w:numId w:val="3"/>
        </w:numPr>
        <w:spacing w:before="120"/>
        <w:contextualSpacing w:val="0"/>
        <w:outlineLvl w:val="0"/>
        <w:rPr>
          <w:rFonts w:asciiTheme="minorHAnsi" w:hAnsiTheme="minorHAnsi" w:cstheme="minorHAnsi"/>
          <w:szCs w:val="24"/>
        </w:rPr>
      </w:pPr>
      <w:r>
        <w:t xml:space="preserve">This table </w:t>
      </w:r>
      <w:r w:rsidR="0059695A">
        <w:t>shows</w:t>
      </w:r>
      <w:r w:rsidR="00250BE4" w:rsidRPr="000237DF">
        <w:t xml:space="preserve"> the percentage of survival after vitrification, which depicts post-warming data of oocytes intended for </w:t>
      </w:r>
      <w:r w:rsidR="00250BE4" w:rsidRPr="00FF478B">
        <w:t>in vitro</w:t>
      </w:r>
      <w:r w:rsidR="00250BE4" w:rsidRPr="000237DF">
        <w:t xml:space="preserve"> maturation</w:t>
      </w:r>
      <w:r>
        <w:t xml:space="preserve"> </w:t>
      </w:r>
      <w:r>
        <w:rPr>
          <w:b/>
          <w:bCs/>
        </w:rPr>
        <w:t>[1]</w:t>
      </w:r>
      <w:r>
        <w:t>. O</w:t>
      </w:r>
      <w:r w:rsidRPr="000237DF">
        <w:t>ut of 435 oocytes 395 survived, scoring an overall 90.8% post-warming viability</w:t>
      </w:r>
      <w:r>
        <w:t xml:space="preserve"> </w:t>
      </w:r>
      <w:r>
        <w:rPr>
          <w:b/>
          <w:bCs/>
        </w:rPr>
        <w:t>[2]</w:t>
      </w:r>
      <w:r w:rsidRPr="000237DF">
        <w:t>.</w:t>
      </w:r>
    </w:p>
    <w:p w14:paraId="4E75A4CA" w14:textId="68BB3FE8"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C3B4D">
        <w:rPr>
          <w:rFonts w:asciiTheme="minorHAnsi" w:hAnsiTheme="minorHAnsi" w:cstheme="minorHAnsi"/>
          <w:szCs w:val="24"/>
        </w:rPr>
        <w:t xml:space="preserve"> Table 1. </w:t>
      </w:r>
    </w:p>
    <w:p w14:paraId="728FA562" w14:textId="66BA76B7" w:rsidR="001C3B4D" w:rsidRPr="00B07A3B" w:rsidRDefault="001C3B4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r w:rsidRPr="001C3B4D">
        <w:rPr>
          <w:rFonts w:asciiTheme="majorHAnsi" w:hAnsiTheme="majorHAnsi" w:cstheme="majorHAnsi"/>
          <w:i/>
          <w:iCs/>
          <w:color w:val="0432FF"/>
          <w:szCs w:val="24"/>
        </w:rPr>
        <w:t>Video Editor: Emphasize the Viability column.</w:t>
      </w:r>
      <w:r>
        <w:rPr>
          <w:rFonts w:asciiTheme="minorHAnsi" w:hAnsiTheme="minorHAnsi" w:cstheme="minorHAnsi"/>
          <w:szCs w:val="24"/>
        </w:rPr>
        <w:t xml:space="preserve"> </w:t>
      </w:r>
    </w:p>
    <w:p w14:paraId="123FB8B2" w14:textId="359E36A0" w:rsidR="00395684" w:rsidRPr="00B07A3B" w:rsidRDefault="001C3B4D" w:rsidP="006A14A2">
      <w:pPr>
        <w:pStyle w:val="ListParagraph"/>
        <w:numPr>
          <w:ilvl w:val="1"/>
          <w:numId w:val="3"/>
        </w:numPr>
        <w:spacing w:before="120"/>
        <w:contextualSpacing w:val="0"/>
        <w:outlineLvl w:val="0"/>
        <w:rPr>
          <w:rFonts w:asciiTheme="minorHAnsi" w:hAnsiTheme="minorHAnsi" w:cstheme="minorHAnsi"/>
          <w:szCs w:val="24"/>
        </w:rPr>
      </w:pPr>
      <w:r w:rsidRPr="000237DF">
        <w:t xml:space="preserve">However, some morphological changes can be noticed after warming. </w:t>
      </w:r>
      <w:r>
        <w:t>T</w:t>
      </w:r>
      <w:r w:rsidRPr="000237DF">
        <w:t xml:space="preserve">he most frequent morphological abnormalities are changes in ooplasm shape and granulation, partial </w:t>
      </w:r>
      <w:r>
        <w:t>or sometimes total</w:t>
      </w:r>
      <w:r w:rsidRPr="000237DF">
        <w:t xml:space="preserve"> loss of cumulus cells</w:t>
      </w:r>
      <w:r>
        <w:t>,</w:t>
      </w:r>
      <w:r w:rsidRPr="000237DF">
        <w:t xml:space="preserve"> and zona pellucida fractures</w:t>
      </w:r>
      <w:r>
        <w:t xml:space="preserve"> </w:t>
      </w:r>
      <w:r>
        <w:rPr>
          <w:b/>
          <w:bCs/>
        </w:rPr>
        <w:t>[1</w:t>
      </w:r>
      <w:r w:rsidR="00421253">
        <w:rPr>
          <w:b/>
          <w:bCs/>
        </w:rPr>
        <w:t>-TXT</w:t>
      </w:r>
      <w:r>
        <w:rPr>
          <w:b/>
          <w:bCs/>
        </w:rPr>
        <w:t>]</w:t>
      </w:r>
      <w:r w:rsidRPr="000237DF">
        <w:t>.</w:t>
      </w:r>
    </w:p>
    <w:p w14:paraId="319D39F0" w14:textId="1B1E5112" w:rsidR="00395684" w:rsidRPr="00B07A3B" w:rsidRDefault="001C3B4D" w:rsidP="001C3B4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w:t>
      </w:r>
      <w:r w:rsidRPr="001C3B4D">
        <w:rPr>
          <w:rFonts w:asciiTheme="majorHAnsi" w:hAnsiTheme="majorHAnsi" w:cstheme="majorHAnsi"/>
          <w:i/>
          <w:iCs/>
          <w:color w:val="0432FF"/>
          <w:szCs w:val="24"/>
        </w:rPr>
        <w:t>Video Editor: Label A ‘</w:t>
      </w:r>
      <w:r w:rsidRPr="001C3B4D">
        <w:rPr>
          <w:rFonts w:asciiTheme="minorHAnsi" w:hAnsiTheme="minorHAnsi" w:cstheme="minorHAnsi"/>
          <w:b/>
          <w:bCs/>
          <w:szCs w:val="24"/>
        </w:rPr>
        <w:t>Before Vitrification</w:t>
      </w:r>
      <w:r w:rsidRPr="001C3B4D">
        <w:rPr>
          <w:rFonts w:asciiTheme="majorHAnsi" w:hAnsiTheme="majorHAnsi" w:cstheme="majorHAnsi"/>
          <w:i/>
          <w:iCs/>
          <w:color w:val="0432FF"/>
          <w:szCs w:val="24"/>
        </w:rPr>
        <w:t>’ and B ‘</w:t>
      </w:r>
      <w:r w:rsidRPr="001C3B4D">
        <w:rPr>
          <w:rFonts w:asciiTheme="minorHAnsi" w:hAnsiTheme="minorHAnsi" w:cstheme="minorHAnsi"/>
          <w:b/>
          <w:bCs/>
          <w:szCs w:val="24"/>
        </w:rPr>
        <w:t>After Vitrification</w:t>
      </w:r>
      <w:r w:rsidRPr="001C3B4D">
        <w:rPr>
          <w:rFonts w:asciiTheme="majorHAnsi" w:hAnsiTheme="majorHAnsi" w:cstheme="majorHAnsi"/>
          <w:i/>
          <w:iCs/>
          <w:color w:val="0432FF"/>
          <w:szCs w:val="24"/>
        </w:rPr>
        <w:t>’.</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315551D1" w14:textId="77777777" w:rsidR="00175590" w:rsidRPr="000237DF" w:rsidRDefault="00175590" w:rsidP="00175590"/>
    <w:p w14:paraId="4A2E2284" w14:textId="66C1F515" w:rsidR="00473E1C" w:rsidRPr="00B07A3B" w:rsidRDefault="00473E1C" w:rsidP="00175590">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6E385FEA" w:rsidR="00B07A3B" w:rsidRPr="00686122" w:rsidRDefault="00DE7E28"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Martina Colombo</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86ABE">
        <w:rPr>
          <w:rFonts w:asciiTheme="minorHAnsi" w:hAnsiTheme="minorHAnsi" w:cstheme="minorHAnsi"/>
        </w:rPr>
        <w:t>When attempting this procedure, remember to prepare media in advance, so that they are at the right temperature before use, and to follow protocol temperatures and timings to avoid cell toxicity.</w:t>
      </w:r>
    </w:p>
    <w:p w14:paraId="4344298B" w14:textId="77777777" w:rsidR="00686122" w:rsidRPr="00686122" w:rsidRDefault="00686122" w:rsidP="00686122">
      <w:pPr>
        <w:pStyle w:val="ListParagraph"/>
        <w:spacing w:before="240"/>
        <w:ind w:left="907"/>
        <w:outlineLvl w:val="0"/>
        <w:rPr>
          <w:rFonts w:asciiTheme="minorHAnsi" w:eastAsia="Times New Roman" w:hAnsiTheme="minorHAnsi" w:cstheme="minorHAnsi"/>
          <w:szCs w:val="24"/>
        </w:rPr>
      </w:pPr>
    </w:p>
    <w:p w14:paraId="149D71E2" w14:textId="4413216B" w:rsidR="00686122" w:rsidRPr="0098713D" w:rsidRDefault="00686122" w:rsidP="00686122">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BA4863">
        <w:rPr>
          <w:rFonts w:asciiTheme="majorHAnsi" w:hAnsiTheme="majorHAnsi" w:cstheme="majorHAnsi"/>
          <w:bCs/>
          <w:i/>
          <w:iCs/>
          <w:color w:val="0432FF"/>
          <w:szCs w:val="24"/>
        </w:rPr>
        <w:t>Suggested B-roll:</w:t>
      </w:r>
      <w:r w:rsidR="00BA4863" w:rsidRPr="00BA4863">
        <w:rPr>
          <w:rFonts w:asciiTheme="majorHAnsi" w:hAnsiTheme="majorHAnsi" w:cstheme="majorHAnsi"/>
          <w:bCs/>
          <w:i/>
          <w:iCs/>
          <w:color w:val="0432FF"/>
          <w:szCs w:val="24"/>
        </w:rPr>
        <w:t xml:space="preserve"> 2.4.1.</w:t>
      </w:r>
    </w:p>
    <w:p w14:paraId="49B089A6" w14:textId="77777777" w:rsidR="00686122" w:rsidRPr="00B07A3B" w:rsidRDefault="00686122" w:rsidP="00686122">
      <w:pPr>
        <w:pStyle w:val="ListParagraph"/>
        <w:spacing w:before="240"/>
        <w:ind w:left="907"/>
        <w:outlineLvl w:val="0"/>
        <w:rPr>
          <w:rFonts w:asciiTheme="minorHAnsi" w:eastAsia="Times New Roman" w:hAnsiTheme="minorHAnsi" w:cstheme="minorHAnsi"/>
          <w:szCs w:val="24"/>
        </w:rPr>
      </w:pPr>
    </w:p>
    <w:p w14:paraId="755181E8" w14:textId="1F01107B" w:rsidR="00B07A3B" w:rsidRPr="00686122" w:rsidRDefault="005D43D3"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Gaia Cecilia </w:t>
      </w:r>
      <w:proofErr w:type="spellStart"/>
      <w:r>
        <w:rPr>
          <w:rFonts w:asciiTheme="minorHAnsi" w:hAnsiTheme="minorHAnsi" w:cstheme="minorHAnsi"/>
          <w:b/>
          <w:szCs w:val="22"/>
          <w:u w:val="single"/>
          <w:lang w:eastAsia="zh-TW"/>
        </w:rPr>
        <w:t>Luvoni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Pr="005D43D3">
        <w:t xml:space="preserve">The protocol could also be applied to oocytes </w:t>
      </w:r>
      <w:r w:rsidR="007E5D41">
        <w:t>of</w:t>
      </w:r>
      <w:r w:rsidRPr="005D43D3">
        <w:t xml:space="preserve"> other species. If successful, this </w:t>
      </w:r>
      <w:r w:rsidR="007E5D41">
        <w:t>could</w:t>
      </w:r>
      <w:r w:rsidR="00935462">
        <w:t xml:space="preserve"> also</w:t>
      </w:r>
      <w:r w:rsidRPr="005D43D3">
        <w:t xml:space="preserve"> contribute to germplasm banking for biodiversity preservation in endangered </w:t>
      </w:r>
      <w:r w:rsidR="007E5D41">
        <w:t>felids</w:t>
      </w:r>
      <w:r w:rsidRPr="005D43D3">
        <w:t>.</w:t>
      </w:r>
    </w:p>
    <w:p w14:paraId="06E20199" w14:textId="77777777" w:rsidR="00686122" w:rsidRPr="00686122" w:rsidRDefault="00686122" w:rsidP="00686122">
      <w:pPr>
        <w:pStyle w:val="ListParagraph"/>
        <w:spacing w:before="240"/>
        <w:ind w:left="907"/>
        <w:outlineLvl w:val="0"/>
        <w:rPr>
          <w:rFonts w:asciiTheme="minorHAnsi" w:eastAsia="Times New Roman" w:hAnsiTheme="minorHAnsi" w:cstheme="minorHAnsi"/>
          <w:szCs w:val="24"/>
        </w:rPr>
      </w:pPr>
    </w:p>
    <w:p w14:paraId="5DFB93D1" w14:textId="05D0125E" w:rsidR="00686122" w:rsidRPr="0098713D" w:rsidRDefault="00686122" w:rsidP="00686122">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sidR="00B369F7">
        <w:rPr>
          <w:rFonts w:asciiTheme="majorHAnsi" w:hAnsiTheme="majorHAnsi" w:cstheme="majorHAnsi"/>
          <w:bCs/>
          <w:color w:val="000000" w:themeColor="text1"/>
          <w:szCs w:val="24"/>
        </w:rPr>
        <w:t xml:space="preserve"> </w:t>
      </w:r>
      <w:r w:rsidR="00B369F7" w:rsidRPr="00B369F7">
        <w:rPr>
          <w:rFonts w:asciiTheme="majorHAnsi" w:hAnsiTheme="majorHAnsi" w:cstheme="majorHAnsi"/>
          <w:bCs/>
          <w:color w:val="000000" w:themeColor="text1"/>
          <w:szCs w:val="24"/>
          <w:highlight w:val="green"/>
        </w:rPr>
        <w:t xml:space="preserve">Vid NOTE: </w:t>
      </w:r>
      <w:r w:rsidR="00B369F7" w:rsidRPr="00B369F7">
        <w:rPr>
          <w:rFonts w:asciiTheme="majorHAnsi" w:hAnsiTheme="majorHAnsi" w:cstheme="majorHAnsi"/>
          <w:bCs/>
          <w:color w:val="000000" w:themeColor="text1"/>
          <w:szCs w:val="24"/>
          <w:highlight w:val="green"/>
        </w:rPr>
        <w:t>Take 2, second part is the best</w:t>
      </w:r>
    </w:p>
    <w:p w14:paraId="2CFC1698" w14:textId="77777777" w:rsidR="00686122" w:rsidRPr="00B07A3B" w:rsidRDefault="00686122" w:rsidP="00686122">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01E4E143"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8"/>
      <w:footerReference w:type="even" r:id="rId9"/>
      <w:footerReference w:type="default" r:id="rId1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CCDF37" w14:textId="77777777" w:rsidR="00FB6F8C" w:rsidRDefault="00FB6F8C">
      <w:r>
        <w:separator/>
      </w:r>
    </w:p>
    <w:p w14:paraId="6D9C0F94" w14:textId="77777777" w:rsidR="00FB6F8C" w:rsidRDefault="00FB6F8C"/>
  </w:endnote>
  <w:endnote w:type="continuationSeparator" w:id="0">
    <w:p w14:paraId="249E9A29" w14:textId="77777777" w:rsidR="00FB6F8C" w:rsidRDefault="00FB6F8C">
      <w:r>
        <w:continuationSeparator/>
      </w:r>
    </w:p>
    <w:p w14:paraId="738CD349" w14:textId="77777777" w:rsidR="00FB6F8C" w:rsidRDefault="00FB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63B1B261" w:rsidR="00ED23F4" w:rsidRPr="00790E8C" w:rsidRDefault="00336C61" w:rsidP="003F4D76">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369F7">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3F4D76">
      <w:rPr>
        <w:rFonts w:asciiTheme="minorHAnsi" w:hAnsiTheme="minorHAnsi" w:cstheme="minorHAnsi"/>
        <w:szCs w:val="24"/>
        <w:lang w:val="en-US"/>
      </w:rPr>
      <w:t xml:space="preserve">June 18, 2020                              </w:t>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B0A18" w14:textId="77777777" w:rsidR="00FB6F8C" w:rsidRDefault="00FB6F8C">
      <w:r>
        <w:separator/>
      </w:r>
    </w:p>
    <w:p w14:paraId="433EFFE1" w14:textId="77777777" w:rsidR="00FB6F8C" w:rsidRDefault="00FB6F8C"/>
  </w:footnote>
  <w:footnote w:type="continuationSeparator" w:id="0">
    <w:p w14:paraId="72501A53" w14:textId="77777777" w:rsidR="00FB6F8C" w:rsidRDefault="00FB6F8C">
      <w:r>
        <w:continuationSeparator/>
      </w:r>
    </w:p>
    <w:p w14:paraId="060EE26F" w14:textId="77777777" w:rsidR="00FB6F8C" w:rsidRDefault="00FB6F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720E43A" w:rsidR="00336C61" w:rsidRPr="006D3AC7" w:rsidRDefault="00336C61" w:rsidP="00C24753">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C24753"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566"/>
    <w:rsid w:val="00003C8B"/>
    <w:rsid w:val="000051DE"/>
    <w:rsid w:val="0000605D"/>
    <w:rsid w:val="00010DD0"/>
    <w:rsid w:val="0001266D"/>
    <w:rsid w:val="00013862"/>
    <w:rsid w:val="00020C90"/>
    <w:rsid w:val="00022F14"/>
    <w:rsid w:val="00023E22"/>
    <w:rsid w:val="00025DE9"/>
    <w:rsid w:val="0003110E"/>
    <w:rsid w:val="000326C8"/>
    <w:rsid w:val="00037828"/>
    <w:rsid w:val="00043807"/>
    <w:rsid w:val="00062F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05ED"/>
    <w:rsid w:val="000E1C29"/>
    <w:rsid w:val="000E236A"/>
    <w:rsid w:val="000F05F6"/>
    <w:rsid w:val="001016BD"/>
    <w:rsid w:val="00106F46"/>
    <w:rsid w:val="001115D1"/>
    <w:rsid w:val="001129E8"/>
    <w:rsid w:val="00125924"/>
    <w:rsid w:val="00126973"/>
    <w:rsid w:val="00143557"/>
    <w:rsid w:val="001469E6"/>
    <w:rsid w:val="00146D22"/>
    <w:rsid w:val="00151824"/>
    <w:rsid w:val="001528A5"/>
    <w:rsid w:val="001612EC"/>
    <w:rsid w:val="00162D51"/>
    <w:rsid w:val="00175590"/>
    <w:rsid w:val="00176D6F"/>
    <w:rsid w:val="00177B33"/>
    <w:rsid w:val="001819E3"/>
    <w:rsid w:val="00184EF9"/>
    <w:rsid w:val="00191A77"/>
    <w:rsid w:val="001B3024"/>
    <w:rsid w:val="001B39DB"/>
    <w:rsid w:val="001B3FA9"/>
    <w:rsid w:val="001B5C46"/>
    <w:rsid w:val="001C3B4D"/>
    <w:rsid w:val="001C3C85"/>
    <w:rsid w:val="001C4FBF"/>
    <w:rsid w:val="001C5DB5"/>
    <w:rsid w:val="001C7BBC"/>
    <w:rsid w:val="001D66A5"/>
    <w:rsid w:val="001E2225"/>
    <w:rsid w:val="001E230F"/>
    <w:rsid w:val="001E52A3"/>
    <w:rsid w:val="001F0890"/>
    <w:rsid w:val="001F2F71"/>
    <w:rsid w:val="00214268"/>
    <w:rsid w:val="002422D6"/>
    <w:rsid w:val="00244CDB"/>
    <w:rsid w:val="00247BFF"/>
    <w:rsid w:val="0025021B"/>
    <w:rsid w:val="00250BE4"/>
    <w:rsid w:val="0025310D"/>
    <w:rsid w:val="002544F1"/>
    <w:rsid w:val="002553AE"/>
    <w:rsid w:val="00256AD5"/>
    <w:rsid w:val="002617AD"/>
    <w:rsid w:val="00264483"/>
    <w:rsid w:val="00264B3C"/>
    <w:rsid w:val="00265C44"/>
    <w:rsid w:val="00265EAD"/>
    <w:rsid w:val="00265F76"/>
    <w:rsid w:val="00277C90"/>
    <w:rsid w:val="00283E3E"/>
    <w:rsid w:val="002A5F25"/>
    <w:rsid w:val="002A7F8B"/>
    <w:rsid w:val="002B009A"/>
    <w:rsid w:val="002B025E"/>
    <w:rsid w:val="002B0D88"/>
    <w:rsid w:val="002B26D4"/>
    <w:rsid w:val="002B55D9"/>
    <w:rsid w:val="002B594C"/>
    <w:rsid w:val="002C54DB"/>
    <w:rsid w:val="002D52A1"/>
    <w:rsid w:val="002E7521"/>
    <w:rsid w:val="002F0D42"/>
    <w:rsid w:val="002F3829"/>
    <w:rsid w:val="002F38CF"/>
    <w:rsid w:val="003019B1"/>
    <w:rsid w:val="003036C1"/>
    <w:rsid w:val="003040AF"/>
    <w:rsid w:val="00305187"/>
    <w:rsid w:val="0030618C"/>
    <w:rsid w:val="003138D4"/>
    <w:rsid w:val="00314965"/>
    <w:rsid w:val="003176C4"/>
    <w:rsid w:val="00320679"/>
    <w:rsid w:val="00320715"/>
    <w:rsid w:val="00322C71"/>
    <w:rsid w:val="00330F1B"/>
    <w:rsid w:val="00333FA4"/>
    <w:rsid w:val="00336C61"/>
    <w:rsid w:val="00342D7B"/>
    <w:rsid w:val="0034684D"/>
    <w:rsid w:val="00350A7D"/>
    <w:rsid w:val="003513A5"/>
    <w:rsid w:val="00355D9B"/>
    <w:rsid w:val="00363153"/>
    <w:rsid w:val="00364249"/>
    <w:rsid w:val="0038502C"/>
    <w:rsid w:val="00385D88"/>
    <w:rsid w:val="00386777"/>
    <w:rsid w:val="00395684"/>
    <w:rsid w:val="003A1109"/>
    <w:rsid w:val="003A49C2"/>
    <w:rsid w:val="003B5E26"/>
    <w:rsid w:val="003C1044"/>
    <w:rsid w:val="003C32EC"/>
    <w:rsid w:val="003D0847"/>
    <w:rsid w:val="003D0992"/>
    <w:rsid w:val="003E2BC9"/>
    <w:rsid w:val="003F4B52"/>
    <w:rsid w:val="003F4D76"/>
    <w:rsid w:val="004034B6"/>
    <w:rsid w:val="004114EA"/>
    <w:rsid w:val="00412564"/>
    <w:rsid w:val="00414B4F"/>
    <w:rsid w:val="00421253"/>
    <w:rsid w:val="00426350"/>
    <w:rsid w:val="0043050E"/>
    <w:rsid w:val="00440FFA"/>
    <w:rsid w:val="004425EC"/>
    <w:rsid w:val="00450B27"/>
    <w:rsid w:val="00453116"/>
    <w:rsid w:val="00455510"/>
    <w:rsid w:val="00456A5D"/>
    <w:rsid w:val="0046303A"/>
    <w:rsid w:val="00464D72"/>
    <w:rsid w:val="0046748E"/>
    <w:rsid w:val="00472752"/>
    <w:rsid w:val="0047306D"/>
    <w:rsid w:val="00473E1C"/>
    <w:rsid w:val="00477759"/>
    <w:rsid w:val="0048283A"/>
    <w:rsid w:val="00482D4C"/>
    <w:rsid w:val="00483E1B"/>
    <w:rsid w:val="00486E7F"/>
    <w:rsid w:val="00493A57"/>
    <w:rsid w:val="004B3EA4"/>
    <w:rsid w:val="004C1095"/>
    <w:rsid w:val="004C2DAD"/>
    <w:rsid w:val="004D49E2"/>
    <w:rsid w:val="004D4A4F"/>
    <w:rsid w:val="004D5C8C"/>
    <w:rsid w:val="004E0C5A"/>
    <w:rsid w:val="004E2BE1"/>
    <w:rsid w:val="004E2E5B"/>
    <w:rsid w:val="004E35F1"/>
    <w:rsid w:val="004E3F8E"/>
    <w:rsid w:val="004E4801"/>
    <w:rsid w:val="004E5008"/>
    <w:rsid w:val="004F664D"/>
    <w:rsid w:val="00503D55"/>
    <w:rsid w:val="005047ED"/>
    <w:rsid w:val="00511F52"/>
    <w:rsid w:val="00513158"/>
    <w:rsid w:val="00513853"/>
    <w:rsid w:val="00521476"/>
    <w:rsid w:val="0052184A"/>
    <w:rsid w:val="00530DD9"/>
    <w:rsid w:val="005320E4"/>
    <w:rsid w:val="00534B83"/>
    <w:rsid w:val="005363E2"/>
    <w:rsid w:val="00536D89"/>
    <w:rsid w:val="00557116"/>
    <w:rsid w:val="0055763A"/>
    <w:rsid w:val="00565757"/>
    <w:rsid w:val="005829FA"/>
    <w:rsid w:val="00585ECC"/>
    <w:rsid w:val="0059695A"/>
    <w:rsid w:val="005A02B6"/>
    <w:rsid w:val="005A09D8"/>
    <w:rsid w:val="005A1F5E"/>
    <w:rsid w:val="005A3F8F"/>
    <w:rsid w:val="005B6859"/>
    <w:rsid w:val="005C6D1E"/>
    <w:rsid w:val="005D43D3"/>
    <w:rsid w:val="005D783F"/>
    <w:rsid w:val="005E2B7E"/>
    <w:rsid w:val="005F18A3"/>
    <w:rsid w:val="005F1C1A"/>
    <w:rsid w:val="00604177"/>
    <w:rsid w:val="006137EC"/>
    <w:rsid w:val="00623566"/>
    <w:rsid w:val="00633BE0"/>
    <w:rsid w:val="006346FE"/>
    <w:rsid w:val="00637544"/>
    <w:rsid w:val="006402D4"/>
    <w:rsid w:val="006412C3"/>
    <w:rsid w:val="00645A61"/>
    <w:rsid w:val="00645B93"/>
    <w:rsid w:val="00646050"/>
    <w:rsid w:val="00652165"/>
    <w:rsid w:val="00654735"/>
    <w:rsid w:val="006556DE"/>
    <w:rsid w:val="006565A0"/>
    <w:rsid w:val="00657626"/>
    <w:rsid w:val="006579DD"/>
    <w:rsid w:val="00660315"/>
    <w:rsid w:val="006617AB"/>
    <w:rsid w:val="00663E85"/>
    <w:rsid w:val="00664850"/>
    <w:rsid w:val="0067274F"/>
    <w:rsid w:val="006801B1"/>
    <w:rsid w:val="00686122"/>
    <w:rsid w:val="0069665E"/>
    <w:rsid w:val="00697AFC"/>
    <w:rsid w:val="006A022D"/>
    <w:rsid w:val="006A0250"/>
    <w:rsid w:val="006A14A2"/>
    <w:rsid w:val="006A21CB"/>
    <w:rsid w:val="006A6324"/>
    <w:rsid w:val="006B2573"/>
    <w:rsid w:val="006C08AE"/>
    <w:rsid w:val="006C0E87"/>
    <w:rsid w:val="006D2ADC"/>
    <w:rsid w:val="006D3AC7"/>
    <w:rsid w:val="006D7676"/>
    <w:rsid w:val="0071294C"/>
    <w:rsid w:val="00724E3B"/>
    <w:rsid w:val="00731E5D"/>
    <w:rsid w:val="00745D4B"/>
    <w:rsid w:val="00746865"/>
    <w:rsid w:val="007501FB"/>
    <w:rsid w:val="007548F3"/>
    <w:rsid w:val="007574EC"/>
    <w:rsid w:val="0077071A"/>
    <w:rsid w:val="00777388"/>
    <w:rsid w:val="00790E8C"/>
    <w:rsid w:val="00791DCE"/>
    <w:rsid w:val="007A4E1D"/>
    <w:rsid w:val="007B0FBB"/>
    <w:rsid w:val="007B3E0E"/>
    <w:rsid w:val="007C4420"/>
    <w:rsid w:val="007C5802"/>
    <w:rsid w:val="007D4222"/>
    <w:rsid w:val="007D61A8"/>
    <w:rsid w:val="007E5D41"/>
    <w:rsid w:val="007F48D4"/>
    <w:rsid w:val="00802635"/>
    <w:rsid w:val="00804C75"/>
    <w:rsid w:val="00806B1B"/>
    <w:rsid w:val="00817D9F"/>
    <w:rsid w:val="0082165B"/>
    <w:rsid w:val="00832FA5"/>
    <w:rsid w:val="008373A7"/>
    <w:rsid w:val="008459FC"/>
    <w:rsid w:val="00851B3E"/>
    <w:rsid w:val="00854994"/>
    <w:rsid w:val="00860BC3"/>
    <w:rsid w:val="00873D1A"/>
    <w:rsid w:val="00875BE8"/>
    <w:rsid w:val="00877B88"/>
    <w:rsid w:val="0088113B"/>
    <w:rsid w:val="008A0177"/>
    <w:rsid w:val="008B4382"/>
    <w:rsid w:val="008D2A6A"/>
    <w:rsid w:val="008D58EC"/>
    <w:rsid w:val="008E74F7"/>
    <w:rsid w:val="008F7754"/>
    <w:rsid w:val="0090117D"/>
    <w:rsid w:val="009055DD"/>
    <w:rsid w:val="009114D8"/>
    <w:rsid w:val="009149A4"/>
    <w:rsid w:val="009212DD"/>
    <w:rsid w:val="00921AB9"/>
    <w:rsid w:val="00922274"/>
    <w:rsid w:val="009301B8"/>
    <w:rsid w:val="00931D78"/>
    <w:rsid w:val="00935462"/>
    <w:rsid w:val="009419BC"/>
    <w:rsid w:val="00941F06"/>
    <w:rsid w:val="009431F3"/>
    <w:rsid w:val="00947092"/>
    <w:rsid w:val="00947955"/>
    <w:rsid w:val="00951A8E"/>
    <w:rsid w:val="009531D5"/>
    <w:rsid w:val="00954870"/>
    <w:rsid w:val="009625B1"/>
    <w:rsid w:val="00985F44"/>
    <w:rsid w:val="00987081"/>
    <w:rsid w:val="00990382"/>
    <w:rsid w:val="00997611"/>
    <w:rsid w:val="009A0E7C"/>
    <w:rsid w:val="009A3CBD"/>
    <w:rsid w:val="009A4D1B"/>
    <w:rsid w:val="009A61DC"/>
    <w:rsid w:val="009A6CB0"/>
    <w:rsid w:val="009B2183"/>
    <w:rsid w:val="009B4EE3"/>
    <w:rsid w:val="009C041E"/>
    <w:rsid w:val="009C2062"/>
    <w:rsid w:val="009C53EA"/>
    <w:rsid w:val="009C609A"/>
    <w:rsid w:val="009C7B9A"/>
    <w:rsid w:val="009D21B9"/>
    <w:rsid w:val="009E4241"/>
    <w:rsid w:val="009F356C"/>
    <w:rsid w:val="009F51F2"/>
    <w:rsid w:val="00A07468"/>
    <w:rsid w:val="00A10F2D"/>
    <w:rsid w:val="00A20DA8"/>
    <w:rsid w:val="00A218EC"/>
    <w:rsid w:val="00A273C5"/>
    <w:rsid w:val="00A310D7"/>
    <w:rsid w:val="00A3138F"/>
    <w:rsid w:val="00A319BE"/>
    <w:rsid w:val="00A31F9A"/>
    <w:rsid w:val="00A40760"/>
    <w:rsid w:val="00A44EFB"/>
    <w:rsid w:val="00A60320"/>
    <w:rsid w:val="00A61D5D"/>
    <w:rsid w:val="00A638AF"/>
    <w:rsid w:val="00A64576"/>
    <w:rsid w:val="00A72FC5"/>
    <w:rsid w:val="00A730E3"/>
    <w:rsid w:val="00A77CF6"/>
    <w:rsid w:val="00A84BA8"/>
    <w:rsid w:val="00A865B5"/>
    <w:rsid w:val="00A91283"/>
    <w:rsid w:val="00AA132F"/>
    <w:rsid w:val="00AB3338"/>
    <w:rsid w:val="00AC028E"/>
    <w:rsid w:val="00AC5EF4"/>
    <w:rsid w:val="00AC63FC"/>
    <w:rsid w:val="00AD1FAF"/>
    <w:rsid w:val="00AD4F04"/>
    <w:rsid w:val="00AE0327"/>
    <w:rsid w:val="00AE11E8"/>
    <w:rsid w:val="00B00969"/>
    <w:rsid w:val="00B04340"/>
    <w:rsid w:val="00B07A3B"/>
    <w:rsid w:val="00B13941"/>
    <w:rsid w:val="00B340A8"/>
    <w:rsid w:val="00B369F7"/>
    <w:rsid w:val="00B40E12"/>
    <w:rsid w:val="00B435B8"/>
    <w:rsid w:val="00B4499C"/>
    <w:rsid w:val="00B5116D"/>
    <w:rsid w:val="00B53983"/>
    <w:rsid w:val="00B560DA"/>
    <w:rsid w:val="00B6201D"/>
    <w:rsid w:val="00B653B7"/>
    <w:rsid w:val="00B66A14"/>
    <w:rsid w:val="00B7250F"/>
    <w:rsid w:val="00B807E5"/>
    <w:rsid w:val="00B84290"/>
    <w:rsid w:val="00B847A0"/>
    <w:rsid w:val="00B87BC5"/>
    <w:rsid w:val="00B91E96"/>
    <w:rsid w:val="00BA4863"/>
    <w:rsid w:val="00BC4483"/>
    <w:rsid w:val="00BC6DA7"/>
    <w:rsid w:val="00BD4346"/>
    <w:rsid w:val="00BE051D"/>
    <w:rsid w:val="00BE756D"/>
    <w:rsid w:val="00BF2674"/>
    <w:rsid w:val="00BF448A"/>
    <w:rsid w:val="00C00F3F"/>
    <w:rsid w:val="00C035C7"/>
    <w:rsid w:val="00C12062"/>
    <w:rsid w:val="00C153B9"/>
    <w:rsid w:val="00C20BE6"/>
    <w:rsid w:val="00C24753"/>
    <w:rsid w:val="00C2620F"/>
    <w:rsid w:val="00C34F4C"/>
    <w:rsid w:val="00C602B2"/>
    <w:rsid w:val="00C70C90"/>
    <w:rsid w:val="00C7374B"/>
    <w:rsid w:val="00C8109F"/>
    <w:rsid w:val="00C82679"/>
    <w:rsid w:val="00C836F3"/>
    <w:rsid w:val="00C90FAA"/>
    <w:rsid w:val="00C97B11"/>
    <w:rsid w:val="00CB0064"/>
    <w:rsid w:val="00CB039A"/>
    <w:rsid w:val="00CB5DE5"/>
    <w:rsid w:val="00CC0C58"/>
    <w:rsid w:val="00CC29BF"/>
    <w:rsid w:val="00CD515D"/>
    <w:rsid w:val="00CD63B8"/>
    <w:rsid w:val="00CD7F92"/>
    <w:rsid w:val="00CE10F2"/>
    <w:rsid w:val="00CE4904"/>
    <w:rsid w:val="00CE493A"/>
    <w:rsid w:val="00CF22F6"/>
    <w:rsid w:val="00CF6830"/>
    <w:rsid w:val="00CF771C"/>
    <w:rsid w:val="00D00EF4"/>
    <w:rsid w:val="00D103FE"/>
    <w:rsid w:val="00D10BFA"/>
    <w:rsid w:val="00D10F00"/>
    <w:rsid w:val="00D1415F"/>
    <w:rsid w:val="00D150D8"/>
    <w:rsid w:val="00D170EA"/>
    <w:rsid w:val="00D2703B"/>
    <w:rsid w:val="00D30007"/>
    <w:rsid w:val="00D300CE"/>
    <w:rsid w:val="00D37C1A"/>
    <w:rsid w:val="00D406D6"/>
    <w:rsid w:val="00D44008"/>
    <w:rsid w:val="00D45AF7"/>
    <w:rsid w:val="00D466AF"/>
    <w:rsid w:val="00D473BF"/>
    <w:rsid w:val="00D47642"/>
    <w:rsid w:val="00D56FE8"/>
    <w:rsid w:val="00D712A3"/>
    <w:rsid w:val="00D90978"/>
    <w:rsid w:val="00D95C4C"/>
    <w:rsid w:val="00DA117F"/>
    <w:rsid w:val="00DA17FB"/>
    <w:rsid w:val="00DA28C3"/>
    <w:rsid w:val="00DB7EBA"/>
    <w:rsid w:val="00DC058D"/>
    <w:rsid w:val="00DC1E10"/>
    <w:rsid w:val="00DC2504"/>
    <w:rsid w:val="00DC311D"/>
    <w:rsid w:val="00DC7C84"/>
    <w:rsid w:val="00DC7D3A"/>
    <w:rsid w:val="00DD2CF9"/>
    <w:rsid w:val="00DD32BD"/>
    <w:rsid w:val="00DD589D"/>
    <w:rsid w:val="00DE2882"/>
    <w:rsid w:val="00DE46DB"/>
    <w:rsid w:val="00DE66F3"/>
    <w:rsid w:val="00DE7E28"/>
    <w:rsid w:val="00DF0865"/>
    <w:rsid w:val="00DF307B"/>
    <w:rsid w:val="00E14141"/>
    <w:rsid w:val="00E24673"/>
    <w:rsid w:val="00E24898"/>
    <w:rsid w:val="00E355EE"/>
    <w:rsid w:val="00E44C46"/>
    <w:rsid w:val="00E559E9"/>
    <w:rsid w:val="00E662CA"/>
    <w:rsid w:val="00E8076C"/>
    <w:rsid w:val="00E86ABE"/>
    <w:rsid w:val="00E87DA4"/>
    <w:rsid w:val="00EA0FB2"/>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EF6A7D"/>
    <w:rsid w:val="00F0293A"/>
    <w:rsid w:val="00F04E9E"/>
    <w:rsid w:val="00F0780F"/>
    <w:rsid w:val="00F10CF8"/>
    <w:rsid w:val="00F10FAD"/>
    <w:rsid w:val="00F146E3"/>
    <w:rsid w:val="00F15BC3"/>
    <w:rsid w:val="00F22F5E"/>
    <w:rsid w:val="00F3061E"/>
    <w:rsid w:val="00F35094"/>
    <w:rsid w:val="00F42878"/>
    <w:rsid w:val="00F4467C"/>
    <w:rsid w:val="00F56A75"/>
    <w:rsid w:val="00F60B45"/>
    <w:rsid w:val="00F64CD7"/>
    <w:rsid w:val="00F64FB6"/>
    <w:rsid w:val="00F72C51"/>
    <w:rsid w:val="00F7727C"/>
    <w:rsid w:val="00F94955"/>
    <w:rsid w:val="00F95E8D"/>
    <w:rsid w:val="00FA1A9D"/>
    <w:rsid w:val="00FA532D"/>
    <w:rsid w:val="00FA7A79"/>
    <w:rsid w:val="00FA7D51"/>
    <w:rsid w:val="00FB344A"/>
    <w:rsid w:val="00FB396F"/>
    <w:rsid w:val="00FB6F8C"/>
    <w:rsid w:val="00FC22AA"/>
    <w:rsid w:val="00FC7FB8"/>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C53EA"/>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1F2F71"/>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Heading3Char">
    <w:name w:val="Heading 3 Char"/>
    <w:basedOn w:val="DefaultParagraphFont"/>
    <w:link w:val="Heading3"/>
    <w:semiHidden/>
    <w:rsid w:val="009C53EA"/>
    <w:rPr>
      <w:rFonts w:asciiTheme="majorHAnsi" w:eastAsiaTheme="majorEastAsia" w:hAnsiTheme="majorHAnsi" w:cstheme="majorBidi"/>
      <w:color w:val="243F60" w:themeColor="accent1" w:themeShade="7F"/>
      <w:sz w:val="24"/>
      <w:szCs w:val="24"/>
    </w:rPr>
  </w:style>
  <w:style w:type="character" w:customStyle="1" w:styleId="pronwr">
    <w:name w:val="pronwr"/>
    <w:basedOn w:val="DefaultParagraphFont"/>
    <w:rsid w:val="00FC2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529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6456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9</Pages>
  <Words>1765</Words>
  <Characters>10067</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Name:                                                                                                                 Title of </vt:lpstr>
      <vt:lpstr>Name:                                                                                                                 Title of </vt:lpstr>
    </vt:vector>
  </TitlesOfParts>
  <Company>UC Irvine</Company>
  <LinksUpToDate>false</LinksUpToDate>
  <CharactersWithSpaces>11809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39</cp:revision>
  <dcterms:created xsi:type="dcterms:W3CDTF">2020-06-13T12:44:00Z</dcterms:created>
  <dcterms:modified xsi:type="dcterms:W3CDTF">2020-07-17T12:10:00Z</dcterms:modified>
</cp:coreProperties>
</file>