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BE93" w14:textId="6F713E09" w:rsidR="004F0C49" w:rsidRDefault="00A52A68" w:rsidP="001E6811">
      <w:pPr>
        <w:contextualSpacing/>
        <w:jc w:val="both"/>
        <w:rPr>
          <w:rStyle w:val="Strong"/>
          <w:rFonts w:ascii="Calibri" w:hAnsi="Calibri" w:cs="Calibri"/>
          <w:b w:val="0"/>
          <w:bCs w:val="0"/>
          <w:sz w:val="24"/>
          <w:szCs w:val="24"/>
        </w:rPr>
      </w:pPr>
      <w:r>
        <w:rPr>
          <w:rStyle w:val="Strong"/>
          <w:rFonts w:ascii="Calibri" w:hAnsi="Calibri" w:cs="Calibri"/>
          <w:b w:val="0"/>
          <w:bCs w:val="0"/>
          <w:sz w:val="24"/>
          <w:szCs w:val="24"/>
        </w:rPr>
        <w:t>We would like to t</w:t>
      </w:r>
      <w:r w:rsidR="004F0C49">
        <w:rPr>
          <w:rStyle w:val="Strong"/>
          <w:rFonts w:ascii="Calibri" w:hAnsi="Calibri" w:cs="Calibri"/>
          <w:b w:val="0"/>
          <w:bCs w:val="0"/>
          <w:sz w:val="24"/>
          <w:szCs w:val="24"/>
        </w:rPr>
        <w:t xml:space="preserve">hank </w:t>
      </w:r>
      <w:r>
        <w:rPr>
          <w:rStyle w:val="Strong"/>
          <w:rFonts w:ascii="Calibri" w:hAnsi="Calibri" w:cs="Calibri"/>
          <w:b w:val="0"/>
          <w:bCs w:val="0"/>
          <w:sz w:val="24"/>
          <w:szCs w:val="24"/>
        </w:rPr>
        <w:t xml:space="preserve">very much </w:t>
      </w:r>
      <w:r w:rsidR="004F0C49">
        <w:rPr>
          <w:rStyle w:val="Strong"/>
          <w:rFonts w:ascii="Calibri" w:hAnsi="Calibri" w:cs="Calibri"/>
          <w:b w:val="0"/>
          <w:bCs w:val="0"/>
          <w:sz w:val="24"/>
          <w:szCs w:val="24"/>
        </w:rPr>
        <w:t xml:space="preserve">all the </w:t>
      </w:r>
      <w:r w:rsidR="000B691E">
        <w:rPr>
          <w:rStyle w:val="Strong"/>
          <w:rFonts w:ascii="Calibri" w:hAnsi="Calibri" w:cs="Calibri"/>
          <w:b w:val="0"/>
          <w:bCs w:val="0"/>
          <w:sz w:val="24"/>
          <w:szCs w:val="24"/>
        </w:rPr>
        <w:t>r</w:t>
      </w:r>
      <w:r w:rsidR="004F0C49">
        <w:rPr>
          <w:rStyle w:val="Strong"/>
          <w:rFonts w:ascii="Calibri" w:hAnsi="Calibri" w:cs="Calibri"/>
          <w:b w:val="0"/>
          <w:bCs w:val="0"/>
          <w:sz w:val="24"/>
          <w:szCs w:val="24"/>
        </w:rPr>
        <w:t>eviewer</w:t>
      </w:r>
      <w:r w:rsidR="00095459">
        <w:rPr>
          <w:rStyle w:val="Strong"/>
          <w:rFonts w:ascii="Calibri" w:hAnsi="Calibri" w:cs="Calibri"/>
          <w:b w:val="0"/>
          <w:bCs w:val="0"/>
          <w:sz w:val="24"/>
          <w:szCs w:val="24"/>
        </w:rPr>
        <w:t>s</w:t>
      </w:r>
      <w:r w:rsidR="004F0C49">
        <w:rPr>
          <w:rStyle w:val="Strong"/>
          <w:rFonts w:ascii="Calibri" w:hAnsi="Calibri" w:cs="Calibri"/>
          <w:b w:val="0"/>
          <w:bCs w:val="0"/>
          <w:sz w:val="24"/>
          <w:szCs w:val="24"/>
        </w:rPr>
        <w:t xml:space="preserve"> for the precise and useful comments</w:t>
      </w:r>
      <w:r>
        <w:rPr>
          <w:rStyle w:val="Strong"/>
          <w:rFonts w:ascii="Calibri" w:hAnsi="Calibri" w:cs="Calibri"/>
          <w:b w:val="0"/>
          <w:bCs w:val="0"/>
          <w:sz w:val="24"/>
          <w:szCs w:val="24"/>
        </w:rPr>
        <w:t xml:space="preserve"> and for the general appreciation of </w:t>
      </w:r>
      <w:r w:rsidR="004F0C49">
        <w:rPr>
          <w:rStyle w:val="Strong"/>
          <w:rFonts w:ascii="Calibri" w:hAnsi="Calibri" w:cs="Calibri"/>
          <w:b w:val="0"/>
          <w:bCs w:val="0"/>
          <w:sz w:val="24"/>
          <w:szCs w:val="24"/>
        </w:rPr>
        <w:t>our manuscript.</w:t>
      </w:r>
      <w:r>
        <w:rPr>
          <w:rStyle w:val="Strong"/>
          <w:rFonts w:ascii="Calibri" w:hAnsi="Calibri" w:cs="Calibri"/>
          <w:b w:val="0"/>
          <w:bCs w:val="0"/>
          <w:sz w:val="24"/>
          <w:szCs w:val="24"/>
        </w:rPr>
        <w:t xml:space="preserve"> Please find below a point-by-point rebuttal for the specific comments and raised concerns.</w:t>
      </w:r>
    </w:p>
    <w:p w14:paraId="44FBE222" w14:textId="77777777" w:rsidR="004F0C49" w:rsidRPr="004F0C49" w:rsidRDefault="004F0C49" w:rsidP="001E6811">
      <w:pPr>
        <w:contextualSpacing/>
        <w:jc w:val="both"/>
        <w:rPr>
          <w:rStyle w:val="Strong"/>
          <w:rFonts w:ascii="Calibri" w:hAnsi="Calibri" w:cs="Calibri"/>
          <w:b w:val="0"/>
          <w:bCs w:val="0"/>
          <w:sz w:val="24"/>
          <w:szCs w:val="24"/>
        </w:rPr>
      </w:pPr>
    </w:p>
    <w:p w14:paraId="0E1F1D21" w14:textId="77777777" w:rsidR="004F0C49" w:rsidRDefault="00395B94" w:rsidP="000375A2">
      <w:pPr>
        <w:shd w:val="clear" w:color="auto" w:fill="E7E6E6" w:themeFill="background2"/>
        <w:rPr>
          <w:i/>
          <w:iCs/>
        </w:rPr>
      </w:pPr>
      <w:r w:rsidRPr="004F0C49">
        <w:rPr>
          <w:rStyle w:val="Strong"/>
          <w:i/>
          <w:iCs/>
        </w:rPr>
        <w:t>Reviewers' comments:</w:t>
      </w:r>
      <w:r w:rsidRPr="004F0C49">
        <w:rPr>
          <w:i/>
          <w:iCs/>
        </w:rPr>
        <w:br/>
      </w:r>
      <w:r w:rsidRPr="004F0C49">
        <w:rPr>
          <w:b/>
          <w:bCs/>
          <w:i/>
          <w:iCs/>
        </w:rPr>
        <w:t xml:space="preserve">Reviewer #1: </w:t>
      </w:r>
      <w:r w:rsidRPr="004F0C49">
        <w:rPr>
          <w:i/>
          <w:iCs/>
        </w:rPr>
        <w:br/>
      </w:r>
      <w:bookmarkStart w:id="0" w:name="_GoBack"/>
      <w:r w:rsidRPr="004F0C49">
        <w:rPr>
          <w:i/>
          <w:iCs/>
        </w:rPr>
        <w:t>Manuscript Summary:</w:t>
      </w:r>
      <w:r w:rsidRPr="004F0C49">
        <w:rPr>
          <w:i/>
          <w:iCs/>
        </w:rPr>
        <w:br/>
      </w:r>
      <w:bookmarkEnd w:id="0"/>
      <w:r w:rsidRPr="004F0C49">
        <w:rPr>
          <w:i/>
          <w:iCs/>
        </w:rPr>
        <w:t xml:space="preserve">In "Single myofiber isolation and culture from a murine model of Emery-Dreifuss muscular dystrophy in early post-natal development", </w:t>
      </w:r>
      <w:proofErr w:type="spellStart"/>
      <w:r w:rsidRPr="004F0C49">
        <w:rPr>
          <w:i/>
          <w:iCs/>
        </w:rPr>
        <w:t>Pegoli</w:t>
      </w:r>
      <w:proofErr w:type="spellEnd"/>
      <w:r w:rsidRPr="004F0C49">
        <w:rPr>
          <w:i/>
          <w:iCs/>
        </w:rPr>
        <w:t xml:space="preserve"> et al present a refinement of methods for isolating and culturing adult myofibers that has been adapted for early post-natal developmental stages. This is valuable to the research community not just for studying earlier developmental stages, but because the conditions used to isolate adult myofibers are too harsh for muscle that has been damaged or weaker such as in models of muscular dystrophies. They have used this approach </w:t>
      </w:r>
      <w:proofErr w:type="spellStart"/>
      <w:r w:rsidRPr="004F0C49">
        <w:rPr>
          <w:i/>
          <w:iCs/>
        </w:rPr>
        <w:t>successfuly</w:t>
      </w:r>
      <w:proofErr w:type="spellEnd"/>
      <w:r w:rsidRPr="004F0C49">
        <w:rPr>
          <w:i/>
          <w:iCs/>
        </w:rPr>
        <w:t xml:space="preserve"> to evaluate differences in development of muscle from a severe Emery-Dreifuss muscular dystrophy mouse model.</w:t>
      </w:r>
      <w:r w:rsidRPr="004F0C49">
        <w:rPr>
          <w:i/>
          <w:iCs/>
        </w:rPr>
        <w:br/>
      </w:r>
      <w:r w:rsidRPr="004F0C49">
        <w:rPr>
          <w:i/>
          <w:iCs/>
        </w:rPr>
        <w:br/>
        <w:t>Major Concerns:</w:t>
      </w:r>
      <w:r w:rsidRPr="004F0C49">
        <w:rPr>
          <w:i/>
          <w:iCs/>
        </w:rPr>
        <w:br/>
        <w:t>The methods presented make perfect sense to me, having myself isolated EDL muscle in the past. Moreover, the notes are extremely useful to identify the critical steps and explain detailed aspects of the isolation method. I particularly like the explanations of why these subtle aspects of the protocol are important such as limiting agitation to prevent the myofibers from aggregating. The preparation for microscopy section is also useful. I have no particular criticisms of the protocol and just a few minor suggestions for the presentation.</w:t>
      </w:r>
    </w:p>
    <w:p w14:paraId="5AAD283E" w14:textId="2835EEF8" w:rsidR="00474F7F" w:rsidRDefault="004F0C49" w:rsidP="001E6811">
      <w:pPr>
        <w:jc w:val="both"/>
        <w:rPr>
          <w:i/>
          <w:iCs/>
        </w:rPr>
      </w:pPr>
      <w:r w:rsidRPr="004F0C49">
        <w:rPr>
          <w:rFonts w:ascii="Calibri" w:hAnsi="Calibri" w:cs="Calibri"/>
          <w:sz w:val="24"/>
          <w:szCs w:val="24"/>
        </w:rPr>
        <w:t>We</w:t>
      </w:r>
      <w:r w:rsidR="00A52A68">
        <w:rPr>
          <w:rFonts w:ascii="Calibri" w:hAnsi="Calibri" w:cs="Calibri"/>
          <w:sz w:val="24"/>
          <w:szCs w:val="24"/>
        </w:rPr>
        <w:t xml:space="preserve"> are</w:t>
      </w:r>
      <w:r w:rsidRPr="004F0C49">
        <w:rPr>
          <w:rFonts w:ascii="Calibri" w:hAnsi="Calibri" w:cs="Calibri"/>
          <w:sz w:val="24"/>
          <w:szCs w:val="24"/>
        </w:rPr>
        <w:t xml:space="preserve"> really </w:t>
      </w:r>
      <w:r w:rsidR="00A52A68">
        <w:rPr>
          <w:rFonts w:ascii="Calibri" w:hAnsi="Calibri" w:cs="Calibri"/>
          <w:sz w:val="24"/>
          <w:szCs w:val="24"/>
        </w:rPr>
        <w:t>grateful to this reviewer for his/her kind comments.</w:t>
      </w:r>
      <w:r w:rsidR="00395B94" w:rsidRPr="004F0C49">
        <w:rPr>
          <w:i/>
          <w:iCs/>
        </w:rPr>
        <w:br/>
      </w:r>
      <w:r w:rsidR="00395B94" w:rsidRPr="004F0C49">
        <w:rPr>
          <w:i/>
          <w:iCs/>
        </w:rPr>
        <w:br/>
      </w:r>
      <w:r w:rsidR="00395B94" w:rsidRPr="000B691E">
        <w:rPr>
          <w:i/>
          <w:iCs/>
          <w:shd w:val="clear" w:color="auto" w:fill="E7E6E6" w:themeFill="background2"/>
        </w:rPr>
        <w:t>Minor Concerns:</w:t>
      </w:r>
      <w:r w:rsidR="00395B94" w:rsidRPr="000B691E">
        <w:rPr>
          <w:i/>
          <w:iCs/>
          <w:shd w:val="clear" w:color="auto" w:fill="E7E6E6" w:themeFill="background2"/>
        </w:rPr>
        <w:br/>
        <w:t>Line 115: slightly unusual usage. I would suggest altering to "adapted what was present in the literature to our needs: very small mice in term...."</w:t>
      </w:r>
    </w:p>
    <w:p w14:paraId="79AAAA7F" w14:textId="77777777" w:rsidR="007F3A44" w:rsidRPr="00D76D5C" w:rsidRDefault="00A52A68" w:rsidP="001E6811">
      <w:pPr>
        <w:jc w:val="both"/>
        <w:rPr>
          <w:rFonts w:ascii="Calibri" w:hAnsi="Calibri" w:cs="Calibri"/>
          <w:sz w:val="24"/>
          <w:szCs w:val="24"/>
        </w:rPr>
      </w:pPr>
      <w:r w:rsidRPr="00D76D5C">
        <w:rPr>
          <w:rFonts w:ascii="Calibri" w:hAnsi="Calibri" w:cs="Calibri"/>
          <w:sz w:val="24"/>
          <w:szCs w:val="24"/>
        </w:rPr>
        <w:t xml:space="preserve">We agree with the reviewers’ comment, however to comply with editorial requirements, we have now removed this specific sentence. </w:t>
      </w:r>
    </w:p>
    <w:p w14:paraId="3371E377" w14:textId="070B6D6C" w:rsidR="007F3A44" w:rsidRPr="00D76D5C" w:rsidRDefault="00383383" w:rsidP="001E6811">
      <w:pPr>
        <w:jc w:val="both"/>
        <w:rPr>
          <w:rFonts w:ascii="Calibri" w:hAnsi="Calibri" w:cs="Calibri"/>
          <w:sz w:val="24"/>
          <w:szCs w:val="24"/>
        </w:rPr>
      </w:pPr>
      <w:r w:rsidRPr="00D76D5C">
        <w:rPr>
          <w:rFonts w:ascii="Calibri" w:hAnsi="Calibri" w:cs="Calibri"/>
          <w:sz w:val="24"/>
          <w:szCs w:val="24"/>
        </w:rPr>
        <w:t>We report</w:t>
      </w:r>
      <w:r w:rsidR="007F3A44" w:rsidRPr="00D76D5C">
        <w:rPr>
          <w:rFonts w:ascii="Calibri" w:hAnsi="Calibri" w:cs="Calibri"/>
          <w:sz w:val="24"/>
          <w:szCs w:val="24"/>
        </w:rPr>
        <w:t xml:space="preserve"> here the amended text: “</w:t>
      </w:r>
      <w:r w:rsidR="007F3A44" w:rsidRPr="00D76D5C">
        <w:rPr>
          <w:bCs/>
          <w:i/>
          <w:sz w:val="24"/>
          <w:szCs w:val="24"/>
        </w:rPr>
        <w:t xml:space="preserve">Thus, we describe here our re-adaptation of the protocol proposed by the </w:t>
      </w:r>
      <w:proofErr w:type="spellStart"/>
      <w:r w:rsidR="007F3A44" w:rsidRPr="00D76D5C">
        <w:rPr>
          <w:bCs/>
          <w:i/>
          <w:sz w:val="24"/>
          <w:szCs w:val="24"/>
        </w:rPr>
        <w:t>Rudnicki</w:t>
      </w:r>
      <w:proofErr w:type="spellEnd"/>
      <w:r w:rsidR="007F3A44" w:rsidRPr="00D76D5C">
        <w:rPr>
          <w:bCs/>
          <w:i/>
          <w:sz w:val="24"/>
          <w:szCs w:val="24"/>
        </w:rPr>
        <w:t xml:space="preserve"> laboratory</w:t>
      </w:r>
      <w:r w:rsidR="007F3A44" w:rsidRPr="00D76D5C">
        <w:rPr>
          <w:bCs/>
          <w:i/>
          <w:sz w:val="24"/>
          <w:szCs w:val="24"/>
        </w:rPr>
        <w:fldChar w:fldCharType="begin" w:fldLock="1"/>
      </w:r>
      <w:r w:rsidR="007F3A44" w:rsidRPr="00D76D5C">
        <w:rPr>
          <w:bCs/>
          <w:i/>
          <w:sz w:val="24"/>
          <w:szCs w:val="24"/>
        </w:rPr>
        <w:instrText>ADDIN CSL_CITATION {"citationItems":[{"id":"ITEM-1","itemData":{"DOI":"10.3791/50074","ISSN":"1940-087X","author":[{"dropping-particle":"","family":"Pasut","given":"Alessandra","non-dropping-particle":"","parse-names":false,"suffix":""},{"dropping-particle":"","family":"Jones","given":"Andrew E","non-dropping-particle":"","parse-names":false,"suffix":""},{"dropping-particle":"","family":"Rudnicki","given":"Michael A","non-dropping-particle":"","parse-names":false,"suffix":""}],"container-title":"Journal of Visualized Experiments","id":"ITEM-1","issue":"73","issued":{"date-parts":[["2013","3","22"]]},"page":"e50074","title":"Isolation and Culture of Individual Myofibers and their Satellite Cells from Adult Skeletal Muscle","type":"article-journal"},"uris":["http://www.mendeley.com/documents/?uuid=5e87b378-4ab2-4448-9389-d086af9f6fa3"]}],"mendeley":{"formattedCitation":"&lt;sup&gt;19&lt;/sup&gt;","plainTextFormattedCitation":"19","previouslyFormattedCitation":"&lt;sup&gt;19&lt;/sup&gt;"},"properties":{"noteIndex":0},"schema":"https://github.com/citation-style-language/schema/raw/master/csl-citation.json"}</w:instrText>
      </w:r>
      <w:r w:rsidR="007F3A44" w:rsidRPr="00D76D5C">
        <w:rPr>
          <w:bCs/>
          <w:i/>
          <w:sz w:val="24"/>
          <w:szCs w:val="24"/>
        </w:rPr>
        <w:fldChar w:fldCharType="separate"/>
      </w:r>
      <w:r w:rsidR="007F3A44" w:rsidRPr="00D76D5C">
        <w:rPr>
          <w:bCs/>
          <w:i/>
          <w:noProof/>
          <w:sz w:val="24"/>
          <w:szCs w:val="24"/>
          <w:vertAlign w:val="superscript"/>
        </w:rPr>
        <w:t>19</w:t>
      </w:r>
      <w:r w:rsidR="007F3A44" w:rsidRPr="00D76D5C">
        <w:rPr>
          <w:bCs/>
          <w:i/>
          <w:sz w:val="24"/>
          <w:szCs w:val="24"/>
        </w:rPr>
        <w:fldChar w:fldCharType="end"/>
      </w:r>
      <w:r w:rsidR="007F3A44" w:rsidRPr="00D76D5C">
        <w:rPr>
          <w:bCs/>
          <w:i/>
          <w:sz w:val="24"/>
          <w:szCs w:val="24"/>
        </w:rPr>
        <w:t xml:space="preserve"> to obtain a significant number of single viable myofibers from mice during post-natal development and from severe dystrophic muscles, such as those derived from</w:t>
      </w:r>
      <w:r w:rsidR="007F3A44" w:rsidRPr="00D76D5C">
        <w:rPr>
          <w:i/>
          <w:iCs/>
          <w:sz w:val="24"/>
          <w:szCs w:val="24"/>
        </w:rPr>
        <w:t xml:space="preserve"> Lamin</w:t>
      </w:r>
      <w:r w:rsidR="007F3A44" w:rsidRPr="00D76D5C">
        <w:rPr>
          <w:i/>
          <w:sz w:val="24"/>
          <w:szCs w:val="24"/>
        </w:rPr>
        <w:t xml:space="preserve"> </w:t>
      </w:r>
      <w:r w:rsidR="007F3A44" w:rsidRPr="00D76D5C">
        <w:rPr>
          <w:i/>
          <w:iCs/>
          <w:sz w:val="24"/>
          <w:szCs w:val="24"/>
        </w:rPr>
        <w:t>Δ8-11</w:t>
      </w:r>
      <w:r w:rsidR="007F3A44" w:rsidRPr="00D76D5C">
        <w:rPr>
          <w:i/>
          <w:sz w:val="24"/>
          <w:szCs w:val="24"/>
        </w:rPr>
        <w:t xml:space="preserve"> -/- mice</w:t>
      </w:r>
      <w:r w:rsidR="007F3A44" w:rsidRPr="00D76D5C">
        <w:rPr>
          <w:bCs/>
          <w:i/>
          <w:sz w:val="24"/>
          <w:szCs w:val="24"/>
        </w:rPr>
        <w:t>l</w:t>
      </w:r>
      <w:r w:rsidR="007F3A44" w:rsidRPr="00D76D5C">
        <w:rPr>
          <w:bCs/>
          <w:i/>
          <w:sz w:val="24"/>
          <w:szCs w:val="24"/>
        </w:rPr>
        <w:fldChar w:fldCharType="begin" w:fldLock="1"/>
      </w:r>
      <w:r w:rsidR="007F3A44" w:rsidRPr="00D76D5C">
        <w:rPr>
          <w:bCs/>
          <w:i/>
          <w:sz w:val="24"/>
          <w:szCs w:val="24"/>
        </w:rPr>
        <w:instrText>ADDIN CSL_CITATION {"citationItems":[{"id":"ITEM-1","itemData":{"DOI":"10.1083/jcb.147.5.913","ISSN":"0021-9525","abstract":"The nuclear lamina is a protein meshwork lining the nucleoplasmic face of the inner nuclear membrane and represents an important determinant of interphase nuclear architecture. Its major components are the A- and B-type lamins. Whereas B-type lamins are found in all mammalian cells, A-type lamin expression is developmentally regulated. In the mouse, A-type lamins do not appear until midway through embryonic development, suggesting that these proteins may be involved in the regulation of terminal differentiation. Here we show that mice lacking A-type lamins develop to term with no overt abnormalities. However, their postnatal growth is severely retarded and is characterized by the appearance of muscular dystrophy. This phenotype is associated with ultrastructural perturbations to the nuclear envelope. These include the mislocalization of emerin, an inner nuclear membrane protein, defects in which are implicated in Emery-Dreifuss muscular dystrophy (EDMD), one of the three major X-linked dystrophies. Mice lacking the A-type lamins exhibit tissue-specific alterations to their nuclear envelope integrity and emerin distribution. In skeletal and cardiac muscles, this is manifest as a dystrophic condition related to EDMD.","author":[{"dropping-particle":"","family":"Sullivan","given":"Teresa","non-dropping-particle":"","parse-names":false,"suffix":""},{"dropping-particle":"","family":"Escalante-Alcalde","given":"Diana","non-dropping-particle":"","parse-names":false,"suffix":""},{"dropping-particle":"","family":"Bhatt","given":"Harshida","non-dropping-particle":"","parse-names":false,"suffix":""},{"dropping-particle":"","family":"Anver","given":"Miriam","non-dropping-particle":"","parse-names":false,"suffix":""},{"dropping-particle":"","family":"Bhat","given":"Narayan","non-dropping-particle":"","parse-names":false,"suffix":""},{"dropping-particle":"","family":"Nagashima","given":"Kunio","non-dropping-particle":"","parse-names":false,"suffix":""},{"dropping-particle":"","family":"Stewart","given":"Colin L","non-dropping-particle":"","parse-names":false,"suffix":""},{"dropping-particle":"","family":"Burke","given":"Brian","non-dropping-particle":"","parse-names":false,"suffix":""}],"container-title":"The Journal of Cell Biology","id":"ITEM-1","issue":"5","issued":{"date-parts":[["1999","11","29"]]},"page":"913-920","title":"Loss of a-Type Lamin Expression Compromises Nuclear Envelope Integrity Leading to Muscular Dystrophy","type":"article-journal","volume":"147"},"uris":["http://www.mendeley.com/documents/?uuid=a54584e1-abd7-4b46-9829-44a2e43a6f63"]}],"mendeley":{"formattedCitation":"&lt;sup&gt;23&lt;/sup&gt;","plainTextFormattedCitation":"23","previouslyFormattedCitation":"&lt;sup&gt;23&lt;/sup&gt;"},"properties":{"noteIndex":0},"schema":"https://github.com/citation-style-language/schema/raw/master/csl-citation.json"}</w:instrText>
      </w:r>
      <w:r w:rsidR="007F3A44" w:rsidRPr="00D76D5C">
        <w:rPr>
          <w:bCs/>
          <w:i/>
          <w:sz w:val="24"/>
          <w:szCs w:val="24"/>
        </w:rPr>
        <w:fldChar w:fldCharType="separate"/>
      </w:r>
      <w:r w:rsidR="007F3A44" w:rsidRPr="00D76D5C">
        <w:rPr>
          <w:bCs/>
          <w:i/>
          <w:noProof/>
          <w:sz w:val="24"/>
          <w:szCs w:val="24"/>
          <w:vertAlign w:val="superscript"/>
        </w:rPr>
        <w:t>23</w:t>
      </w:r>
      <w:r w:rsidR="007F3A44" w:rsidRPr="00D76D5C">
        <w:rPr>
          <w:bCs/>
          <w:i/>
          <w:sz w:val="24"/>
          <w:szCs w:val="24"/>
        </w:rPr>
        <w:fldChar w:fldCharType="end"/>
      </w:r>
      <w:r w:rsidR="007F3A44" w:rsidRPr="00D76D5C">
        <w:rPr>
          <w:bCs/>
          <w:color w:val="000000" w:themeColor="text1"/>
          <w:sz w:val="24"/>
          <w:szCs w:val="24"/>
        </w:rPr>
        <w:t>”</w:t>
      </w:r>
    </w:p>
    <w:p w14:paraId="3FEDC7A3" w14:textId="4FA00F2A" w:rsidR="00474F7F" w:rsidRDefault="00395B94" w:rsidP="001E6811">
      <w:pPr>
        <w:shd w:val="clear" w:color="auto" w:fill="E7E6E6" w:themeFill="background2"/>
        <w:jc w:val="both"/>
        <w:rPr>
          <w:i/>
          <w:iCs/>
        </w:rPr>
      </w:pPr>
      <w:r w:rsidRPr="004F0C49">
        <w:rPr>
          <w:i/>
          <w:iCs/>
        </w:rPr>
        <w:br/>
        <w:t>Lines 135, 138, 209, and 267: used "need" when grammatically should be "needs".</w:t>
      </w:r>
    </w:p>
    <w:p w14:paraId="405AAADA" w14:textId="23A498E0" w:rsidR="00991379" w:rsidRDefault="00474F7F" w:rsidP="001E6811">
      <w:pPr>
        <w:jc w:val="both"/>
        <w:rPr>
          <w:rFonts w:ascii="Calibri" w:hAnsi="Calibri" w:cs="Calibri"/>
          <w:sz w:val="24"/>
          <w:szCs w:val="24"/>
        </w:rPr>
      </w:pPr>
      <w:r>
        <w:rPr>
          <w:rFonts w:ascii="Calibri" w:hAnsi="Calibri" w:cs="Calibri"/>
          <w:sz w:val="24"/>
          <w:szCs w:val="24"/>
        </w:rPr>
        <w:t>Sorry about that, we did not notice</w:t>
      </w:r>
      <w:r w:rsidR="00991379">
        <w:rPr>
          <w:rFonts w:ascii="Calibri" w:hAnsi="Calibri" w:cs="Calibri"/>
          <w:sz w:val="24"/>
          <w:szCs w:val="24"/>
        </w:rPr>
        <w:t xml:space="preserve"> and we t</w:t>
      </w:r>
      <w:r>
        <w:rPr>
          <w:rFonts w:ascii="Calibri" w:hAnsi="Calibri" w:cs="Calibri"/>
          <w:sz w:val="24"/>
          <w:szCs w:val="24"/>
        </w:rPr>
        <w:t xml:space="preserve">hank you </w:t>
      </w:r>
      <w:r w:rsidR="00991379">
        <w:rPr>
          <w:rFonts w:ascii="Calibri" w:hAnsi="Calibri" w:cs="Calibri"/>
          <w:sz w:val="24"/>
          <w:szCs w:val="24"/>
        </w:rPr>
        <w:t xml:space="preserve">very much </w:t>
      </w:r>
      <w:r>
        <w:rPr>
          <w:rFonts w:ascii="Calibri" w:hAnsi="Calibri" w:cs="Calibri"/>
          <w:sz w:val="24"/>
          <w:szCs w:val="24"/>
        </w:rPr>
        <w:t>for correcting</w:t>
      </w:r>
      <w:r w:rsidR="00991379">
        <w:rPr>
          <w:rFonts w:ascii="Calibri" w:hAnsi="Calibri" w:cs="Calibri"/>
          <w:sz w:val="24"/>
          <w:szCs w:val="24"/>
        </w:rPr>
        <w:t xml:space="preserve"> it</w:t>
      </w:r>
      <w:r>
        <w:rPr>
          <w:rFonts w:ascii="Calibri" w:hAnsi="Calibri" w:cs="Calibri"/>
          <w:sz w:val="24"/>
          <w:szCs w:val="24"/>
        </w:rPr>
        <w:t xml:space="preserve">. </w:t>
      </w:r>
      <w:r w:rsidR="00991379">
        <w:rPr>
          <w:rFonts w:ascii="Calibri" w:hAnsi="Calibri" w:cs="Calibri"/>
          <w:sz w:val="24"/>
          <w:szCs w:val="24"/>
        </w:rPr>
        <w:t xml:space="preserve">As stated above, </w:t>
      </w:r>
      <w:r>
        <w:rPr>
          <w:rFonts w:ascii="Calibri" w:hAnsi="Calibri" w:cs="Calibri"/>
          <w:sz w:val="24"/>
          <w:szCs w:val="24"/>
        </w:rPr>
        <w:t>line</w:t>
      </w:r>
      <w:r w:rsidR="006972FE">
        <w:rPr>
          <w:rFonts w:ascii="Calibri" w:hAnsi="Calibri" w:cs="Calibri"/>
          <w:sz w:val="24"/>
          <w:szCs w:val="24"/>
        </w:rPr>
        <w:t>s</w:t>
      </w:r>
      <w:r>
        <w:rPr>
          <w:rFonts w:ascii="Calibri" w:hAnsi="Calibri" w:cs="Calibri"/>
          <w:sz w:val="24"/>
          <w:szCs w:val="24"/>
        </w:rPr>
        <w:t xml:space="preserve"> 135, 138 and 267 </w:t>
      </w:r>
      <w:r w:rsidR="00991379">
        <w:rPr>
          <w:rFonts w:ascii="Calibri" w:hAnsi="Calibri" w:cs="Calibri"/>
          <w:sz w:val="24"/>
          <w:szCs w:val="24"/>
        </w:rPr>
        <w:t xml:space="preserve">have been removed now </w:t>
      </w:r>
      <w:r>
        <w:rPr>
          <w:rFonts w:ascii="Calibri" w:hAnsi="Calibri" w:cs="Calibri"/>
          <w:sz w:val="24"/>
          <w:szCs w:val="24"/>
        </w:rPr>
        <w:t xml:space="preserve">because of some editorial </w:t>
      </w:r>
      <w:r w:rsidR="00991379">
        <w:rPr>
          <w:rFonts w:ascii="Calibri" w:hAnsi="Calibri" w:cs="Calibri"/>
          <w:sz w:val="24"/>
          <w:szCs w:val="24"/>
        </w:rPr>
        <w:t>requirements</w:t>
      </w:r>
      <w:r>
        <w:rPr>
          <w:rFonts w:ascii="Calibri" w:hAnsi="Calibri" w:cs="Calibri"/>
          <w:sz w:val="24"/>
          <w:szCs w:val="24"/>
        </w:rPr>
        <w:t xml:space="preserve">, </w:t>
      </w:r>
      <w:r w:rsidR="00991379">
        <w:rPr>
          <w:rFonts w:ascii="Calibri" w:hAnsi="Calibri" w:cs="Calibri"/>
          <w:sz w:val="24"/>
          <w:szCs w:val="24"/>
        </w:rPr>
        <w:t xml:space="preserve">however we have corrected the use of “need” vs “needs” whenever still present. </w:t>
      </w:r>
    </w:p>
    <w:p w14:paraId="20108E62" w14:textId="2913CAD3" w:rsidR="00474F7F" w:rsidRDefault="00395B94" w:rsidP="001E6811">
      <w:pPr>
        <w:shd w:val="clear" w:color="auto" w:fill="E7E6E6" w:themeFill="background2"/>
        <w:jc w:val="both"/>
        <w:rPr>
          <w:i/>
          <w:iCs/>
        </w:rPr>
      </w:pPr>
      <w:r w:rsidRPr="004F0C49">
        <w:rPr>
          <w:i/>
          <w:iCs/>
        </w:rPr>
        <w:t xml:space="preserve">Line 162: usage is odd for "we take into consideration". Perhaps better to say "This protocol was optimised for muscle taken at 17-21 days post-natal". Also note in this section that the description of supporting the mouse during the dissection is not clear. it would be good to have an image of the setup and perhaps to likewise show in an image where it is good to pin the legs to not interfere with the dissection whilst stabilizing them sufficiently to support the dissection. As the figure images are reportedly not available until after the current lockdown situation, it is hard to assess what may or may not need to be added to the </w:t>
      </w:r>
      <w:r w:rsidRPr="004F0C49">
        <w:rPr>
          <w:i/>
          <w:iCs/>
        </w:rPr>
        <w:lastRenderedPageBreak/>
        <w:t>figure, but I would note that for people doing this the first time this is the most critical step to make visually clear. Digestion and other steps are generally clear enough from the descriptions as they are just putting things in tubes. However, when I first did this I was immensely aided by someone who had posted a video of it and things like exactly where to cut and how to grab the tip of the muscle before cutting to hold and stabilize it etc are not easy to follow from a description so all this here should be added to the figure to show visually exactly what is meant.</w:t>
      </w:r>
    </w:p>
    <w:p w14:paraId="6E1B6063" w14:textId="7C898D55" w:rsidR="00E374EF" w:rsidRDefault="00C26EBA" w:rsidP="001E6811">
      <w:pPr>
        <w:contextualSpacing/>
        <w:jc w:val="both"/>
        <w:rPr>
          <w:rFonts w:ascii="Calibri" w:hAnsi="Calibri" w:cs="Calibri"/>
          <w:sz w:val="24"/>
          <w:szCs w:val="24"/>
        </w:rPr>
      </w:pPr>
      <w:r>
        <w:rPr>
          <w:rFonts w:ascii="Calibri" w:hAnsi="Calibri" w:cs="Calibri"/>
          <w:sz w:val="24"/>
          <w:szCs w:val="24"/>
        </w:rPr>
        <w:t xml:space="preserve">We totally agree with the reviewer about the fact that this is key for the positive outcome of the procedure. However, this part will be specifically filmed in the video and we will pay particular attention to explain it in detail. On the other hand, we have tried to </w:t>
      </w:r>
      <w:r w:rsidR="006972FE">
        <w:rPr>
          <w:rFonts w:ascii="Calibri" w:hAnsi="Calibri" w:cs="Calibri"/>
          <w:sz w:val="24"/>
          <w:szCs w:val="24"/>
        </w:rPr>
        <w:t xml:space="preserve">describe </w:t>
      </w:r>
      <w:r>
        <w:rPr>
          <w:rFonts w:ascii="Calibri" w:hAnsi="Calibri" w:cs="Calibri"/>
          <w:sz w:val="24"/>
          <w:szCs w:val="24"/>
        </w:rPr>
        <w:t xml:space="preserve">much more details in the Protocol text and we think that this, together with </w:t>
      </w:r>
      <w:r w:rsidR="007B6358">
        <w:rPr>
          <w:rFonts w:ascii="Calibri" w:hAnsi="Calibri" w:cs="Calibri"/>
          <w:sz w:val="24"/>
          <w:szCs w:val="24"/>
        </w:rPr>
        <w:t xml:space="preserve">the image (now figure 2) and the video will </w:t>
      </w:r>
      <w:r>
        <w:rPr>
          <w:rFonts w:ascii="Calibri" w:hAnsi="Calibri" w:cs="Calibri"/>
          <w:sz w:val="24"/>
          <w:szCs w:val="24"/>
        </w:rPr>
        <w:t xml:space="preserve">be sufficient to </w:t>
      </w:r>
      <w:r w:rsidR="007B6358">
        <w:rPr>
          <w:rFonts w:ascii="Calibri" w:hAnsi="Calibri" w:cs="Calibri"/>
          <w:sz w:val="24"/>
          <w:szCs w:val="24"/>
        </w:rPr>
        <w:t>help scientist</w:t>
      </w:r>
      <w:r>
        <w:rPr>
          <w:rFonts w:ascii="Calibri" w:hAnsi="Calibri" w:cs="Calibri"/>
          <w:sz w:val="24"/>
          <w:szCs w:val="24"/>
        </w:rPr>
        <w:t>s</w:t>
      </w:r>
      <w:r w:rsidR="007B6358">
        <w:rPr>
          <w:rFonts w:ascii="Calibri" w:hAnsi="Calibri" w:cs="Calibri"/>
          <w:sz w:val="24"/>
          <w:szCs w:val="24"/>
        </w:rPr>
        <w:t xml:space="preserve"> perform</w:t>
      </w:r>
      <w:r>
        <w:rPr>
          <w:rFonts w:ascii="Calibri" w:hAnsi="Calibri" w:cs="Calibri"/>
          <w:sz w:val="24"/>
          <w:szCs w:val="24"/>
        </w:rPr>
        <w:t>ing this key procedure</w:t>
      </w:r>
      <w:r w:rsidR="007B6358">
        <w:rPr>
          <w:rFonts w:ascii="Calibri" w:hAnsi="Calibri" w:cs="Calibri"/>
          <w:sz w:val="24"/>
          <w:szCs w:val="24"/>
        </w:rPr>
        <w:t xml:space="preserve">. </w:t>
      </w:r>
    </w:p>
    <w:p w14:paraId="5AAC56E8" w14:textId="77777777" w:rsidR="00E374EF" w:rsidRPr="00E374EF" w:rsidRDefault="00E374EF" w:rsidP="001E6811">
      <w:pPr>
        <w:contextualSpacing/>
        <w:jc w:val="both"/>
        <w:rPr>
          <w:rFonts w:ascii="Calibri" w:hAnsi="Calibri" w:cs="Calibri"/>
          <w:sz w:val="24"/>
          <w:szCs w:val="24"/>
        </w:rPr>
      </w:pPr>
    </w:p>
    <w:p w14:paraId="5089ABF0" w14:textId="208EF4C6" w:rsidR="008A2AB4" w:rsidRDefault="00395B94" w:rsidP="001E6811">
      <w:pPr>
        <w:shd w:val="clear" w:color="auto" w:fill="E7E6E6" w:themeFill="background2"/>
        <w:contextualSpacing/>
        <w:jc w:val="both"/>
        <w:rPr>
          <w:i/>
          <w:iCs/>
        </w:rPr>
      </w:pPr>
      <w:r w:rsidRPr="00E374EF">
        <w:rPr>
          <w:i/>
          <w:iCs/>
        </w:rPr>
        <w:t>Line 155: in describing the wide bore pipettes etc it would be helpful to a reader who has not done this before to give actual dimensions and show images. The myofibers are quite large and so what is meant by wide-bore here is much bigger than some people reading the protocol might imagin</w:t>
      </w:r>
      <w:r w:rsidR="00E374EF" w:rsidRPr="00E374EF">
        <w:rPr>
          <w:i/>
          <w:iCs/>
        </w:rPr>
        <w:t>e.</w:t>
      </w:r>
    </w:p>
    <w:p w14:paraId="249CA141" w14:textId="77777777" w:rsidR="00E374EF" w:rsidRDefault="00E374EF" w:rsidP="001E6811">
      <w:pPr>
        <w:contextualSpacing/>
        <w:jc w:val="both"/>
        <w:rPr>
          <w:rFonts w:ascii="Calibri" w:hAnsi="Calibri" w:cs="Calibri"/>
          <w:sz w:val="24"/>
          <w:szCs w:val="24"/>
        </w:rPr>
      </w:pPr>
    </w:p>
    <w:p w14:paraId="18FE4293" w14:textId="43FFEC6A" w:rsidR="009E0DB3" w:rsidRDefault="00C26EBA" w:rsidP="001E6811">
      <w:pPr>
        <w:contextualSpacing/>
        <w:jc w:val="both"/>
        <w:rPr>
          <w:rFonts w:ascii="Calibri" w:hAnsi="Calibri" w:cs="Calibri"/>
          <w:sz w:val="24"/>
          <w:szCs w:val="24"/>
        </w:rPr>
      </w:pPr>
      <w:r>
        <w:rPr>
          <w:rFonts w:ascii="Calibri" w:hAnsi="Calibri" w:cs="Calibri"/>
          <w:sz w:val="24"/>
          <w:szCs w:val="24"/>
        </w:rPr>
        <w:t>We thank the reviewer very much for this useful suggestion. Indeed, w</w:t>
      </w:r>
      <w:r w:rsidR="008A2AB4">
        <w:rPr>
          <w:rFonts w:ascii="Calibri" w:hAnsi="Calibri" w:cs="Calibri"/>
          <w:sz w:val="24"/>
          <w:szCs w:val="24"/>
        </w:rPr>
        <w:t xml:space="preserve">e </w:t>
      </w:r>
      <w:r>
        <w:rPr>
          <w:rFonts w:ascii="Calibri" w:hAnsi="Calibri" w:cs="Calibri"/>
          <w:sz w:val="24"/>
          <w:szCs w:val="24"/>
        </w:rPr>
        <w:t xml:space="preserve">have </w:t>
      </w:r>
      <w:r w:rsidR="008A2AB4">
        <w:rPr>
          <w:rFonts w:ascii="Calibri" w:hAnsi="Calibri" w:cs="Calibri"/>
          <w:sz w:val="24"/>
          <w:szCs w:val="24"/>
        </w:rPr>
        <w:t>decide</w:t>
      </w:r>
      <w:r>
        <w:rPr>
          <w:rFonts w:ascii="Calibri" w:hAnsi="Calibri" w:cs="Calibri"/>
          <w:sz w:val="24"/>
          <w:szCs w:val="24"/>
        </w:rPr>
        <w:t>d</w:t>
      </w:r>
      <w:r w:rsidR="008A2AB4">
        <w:rPr>
          <w:rFonts w:ascii="Calibri" w:hAnsi="Calibri" w:cs="Calibri"/>
          <w:sz w:val="24"/>
          <w:szCs w:val="24"/>
        </w:rPr>
        <w:t xml:space="preserve"> to add </w:t>
      </w:r>
      <w:r>
        <w:rPr>
          <w:rFonts w:ascii="Calibri" w:hAnsi="Calibri" w:cs="Calibri"/>
          <w:sz w:val="24"/>
          <w:szCs w:val="24"/>
        </w:rPr>
        <w:t>a figure (F</w:t>
      </w:r>
      <w:r w:rsidR="008A2AB4">
        <w:rPr>
          <w:rFonts w:ascii="Calibri" w:hAnsi="Calibri" w:cs="Calibri"/>
          <w:sz w:val="24"/>
          <w:szCs w:val="24"/>
        </w:rPr>
        <w:t>igure 1</w:t>
      </w:r>
      <w:r>
        <w:rPr>
          <w:rFonts w:ascii="Calibri" w:hAnsi="Calibri" w:cs="Calibri"/>
          <w:sz w:val="24"/>
          <w:szCs w:val="24"/>
        </w:rPr>
        <w:t xml:space="preserve"> in the revised version of the manuscript)</w:t>
      </w:r>
      <w:r w:rsidR="008A2AB4">
        <w:rPr>
          <w:rFonts w:ascii="Calibri" w:hAnsi="Calibri" w:cs="Calibri"/>
          <w:sz w:val="24"/>
          <w:szCs w:val="24"/>
        </w:rPr>
        <w:t xml:space="preserve"> </w:t>
      </w:r>
      <w:r>
        <w:rPr>
          <w:rFonts w:ascii="Calibri" w:hAnsi="Calibri" w:cs="Calibri"/>
          <w:sz w:val="24"/>
          <w:szCs w:val="24"/>
        </w:rPr>
        <w:t xml:space="preserve">showing </w:t>
      </w:r>
      <w:r w:rsidR="008A2AB4">
        <w:rPr>
          <w:rFonts w:ascii="Calibri" w:hAnsi="Calibri" w:cs="Calibri"/>
          <w:sz w:val="24"/>
          <w:szCs w:val="24"/>
        </w:rPr>
        <w:t>some picture</w:t>
      </w:r>
      <w:r>
        <w:rPr>
          <w:rFonts w:ascii="Calibri" w:hAnsi="Calibri" w:cs="Calibri"/>
          <w:sz w:val="24"/>
          <w:szCs w:val="24"/>
        </w:rPr>
        <w:t>s</w:t>
      </w:r>
      <w:r w:rsidR="008A2AB4">
        <w:rPr>
          <w:rFonts w:ascii="Calibri" w:hAnsi="Calibri" w:cs="Calibri"/>
          <w:sz w:val="24"/>
          <w:szCs w:val="24"/>
        </w:rPr>
        <w:t xml:space="preserve"> of the Pasteur pipettes necessary for proper muscle disaggregation and handling. </w:t>
      </w:r>
      <w:r>
        <w:rPr>
          <w:rFonts w:ascii="Calibri" w:hAnsi="Calibri" w:cs="Calibri"/>
          <w:sz w:val="24"/>
          <w:szCs w:val="24"/>
        </w:rPr>
        <w:t>The real images will be taken once</w:t>
      </w:r>
      <w:r w:rsidR="008A2AB4">
        <w:rPr>
          <w:rFonts w:ascii="Calibri" w:hAnsi="Calibri" w:cs="Calibri"/>
          <w:sz w:val="24"/>
          <w:szCs w:val="24"/>
        </w:rPr>
        <w:t xml:space="preserve"> the </w:t>
      </w:r>
      <w:r>
        <w:rPr>
          <w:rFonts w:ascii="Calibri" w:hAnsi="Calibri" w:cs="Calibri"/>
          <w:sz w:val="24"/>
          <w:szCs w:val="24"/>
        </w:rPr>
        <w:t>laboratory will re-open afte</w:t>
      </w:r>
      <w:r w:rsidR="006972FE">
        <w:rPr>
          <w:rFonts w:ascii="Calibri" w:hAnsi="Calibri" w:cs="Calibri"/>
          <w:sz w:val="24"/>
          <w:szCs w:val="24"/>
        </w:rPr>
        <w:t>r</w:t>
      </w:r>
      <w:r>
        <w:rPr>
          <w:rFonts w:ascii="Calibri" w:hAnsi="Calibri" w:cs="Calibri"/>
          <w:sz w:val="24"/>
          <w:szCs w:val="24"/>
        </w:rPr>
        <w:t xml:space="preserve"> the lockdown imposed by the Covid19 emergency.</w:t>
      </w:r>
    </w:p>
    <w:p w14:paraId="27511863" w14:textId="77777777" w:rsidR="00E374EF" w:rsidRDefault="00E374EF" w:rsidP="001E6811">
      <w:pPr>
        <w:contextualSpacing/>
        <w:jc w:val="both"/>
        <w:rPr>
          <w:rFonts w:ascii="Calibri" w:hAnsi="Calibri" w:cs="Calibri"/>
          <w:sz w:val="24"/>
          <w:szCs w:val="24"/>
        </w:rPr>
      </w:pPr>
    </w:p>
    <w:p w14:paraId="2FE6A58D" w14:textId="2F9B457B" w:rsidR="00841E1B" w:rsidRDefault="00395B94" w:rsidP="001E6811">
      <w:pPr>
        <w:shd w:val="clear" w:color="auto" w:fill="E7E6E6" w:themeFill="background2"/>
        <w:contextualSpacing/>
        <w:jc w:val="both"/>
        <w:rPr>
          <w:i/>
          <w:iCs/>
        </w:rPr>
      </w:pPr>
      <w:r w:rsidRPr="001065A4">
        <w:rPr>
          <w:i/>
          <w:iCs/>
          <w:shd w:val="clear" w:color="auto" w:fill="E7E6E6" w:themeFill="background2"/>
        </w:rPr>
        <w:t>Line 340: it would be helpful to give the reader an expected time frame so that they do not walk away and completely dry out their sample. Perhaps also more a description of what it looks like at the right stage of drying or even adding an image as this is one step where people often go too far.</w:t>
      </w:r>
    </w:p>
    <w:p w14:paraId="338FD2EB" w14:textId="77777777" w:rsidR="00E374EF" w:rsidRDefault="00E374EF" w:rsidP="001E6811">
      <w:pPr>
        <w:contextualSpacing/>
        <w:jc w:val="both"/>
        <w:rPr>
          <w:rFonts w:ascii="Calibri" w:hAnsi="Calibri" w:cs="Calibri"/>
          <w:sz w:val="24"/>
          <w:szCs w:val="24"/>
        </w:rPr>
      </w:pPr>
    </w:p>
    <w:p w14:paraId="2540A8EF" w14:textId="0FAB567D" w:rsidR="009E0DB3" w:rsidRDefault="009E0DB3" w:rsidP="001E6811">
      <w:pPr>
        <w:contextualSpacing/>
        <w:jc w:val="both"/>
        <w:rPr>
          <w:i/>
          <w:iCs/>
        </w:rPr>
      </w:pPr>
      <w:r>
        <w:rPr>
          <w:rFonts w:ascii="Calibri" w:hAnsi="Calibri" w:cs="Calibri"/>
          <w:sz w:val="24"/>
          <w:szCs w:val="24"/>
        </w:rPr>
        <w:t xml:space="preserve">We thank the reviewer and we agree with his/her indications. </w:t>
      </w:r>
      <w:r w:rsidR="000E6EC6">
        <w:rPr>
          <w:rFonts w:ascii="Calibri" w:hAnsi="Calibri" w:cs="Calibri"/>
          <w:sz w:val="24"/>
          <w:szCs w:val="24"/>
        </w:rPr>
        <w:t xml:space="preserve">We </w:t>
      </w:r>
      <w:r>
        <w:rPr>
          <w:rFonts w:ascii="Calibri" w:hAnsi="Calibri" w:cs="Calibri"/>
          <w:sz w:val="24"/>
          <w:szCs w:val="24"/>
        </w:rPr>
        <w:t xml:space="preserve">have now </w:t>
      </w:r>
      <w:r w:rsidR="000E6EC6">
        <w:rPr>
          <w:rFonts w:ascii="Calibri" w:hAnsi="Calibri" w:cs="Calibri"/>
          <w:sz w:val="24"/>
          <w:szCs w:val="24"/>
        </w:rPr>
        <w:t>add</w:t>
      </w:r>
      <w:r>
        <w:rPr>
          <w:rFonts w:ascii="Calibri" w:hAnsi="Calibri" w:cs="Calibri"/>
          <w:sz w:val="24"/>
          <w:szCs w:val="24"/>
        </w:rPr>
        <w:t>ed</w:t>
      </w:r>
      <w:r w:rsidR="000E6EC6">
        <w:rPr>
          <w:rFonts w:ascii="Calibri" w:hAnsi="Calibri" w:cs="Calibri"/>
          <w:sz w:val="24"/>
          <w:szCs w:val="24"/>
        </w:rPr>
        <w:t xml:space="preserve"> in the text an indicative amount of time (10 minutes)</w:t>
      </w:r>
      <w:r>
        <w:rPr>
          <w:rFonts w:ascii="Calibri" w:hAnsi="Calibri" w:cs="Calibri"/>
          <w:sz w:val="24"/>
          <w:szCs w:val="24"/>
        </w:rPr>
        <w:t xml:space="preserve">. Also, we have now </w:t>
      </w:r>
      <w:r w:rsidR="000E6EC6">
        <w:rPr>
          <w:rFonts w:ascii="Calibri" w:hAnsi="Calibri" w:cs="Calibri"/>
          <w:sz w:val="24"/>
          <w:szCs w:val="24"/>
        </w:rPr>
        <w:t xml:space="preserve">decided to include this part </w:t>
      </w:r>
      <w:r>
        <w:rPr>
          <w:rFonts w:ascii="Calibri" w:hAnsi="Calibri" w:cs="Calibri"/>
          <w:sz w:val="24"/>
          <w:szCs w:val="24"/>
        </w:rPr>
        <w:t xml:space="preserve">as one of those that will be filmed </w:t>
      </w:r>
      <w:r w:rsidR="000E6EC6">
        <w:rPr>
          <w:rFonts w:ascii="Calibri" w:hAnsi="Calibri" w:cs="Calibri"/>
          <w:sz w:val="24"/>
          <w:szCs w:val="24"/>
        </w:rPr>
        <w:t>in the final video</w:t>
      </w:r>
      <w:r>
        <w:rPr>
          <w:rFonts w:ascii="Calibri" w:hAnsi="Calibri" w:cs="Calibri"/>
          <w:sz w:val="24"/>
          <w:szCs w:val="24"/>
        </w:rPr>
        <w:t>,</w:t>
      </w:r>
      <w:r w:rsidR="000E6EC6">
        <w:rPr>
          <w:rFonts w:ascii="Calibri" w:hAnsi="Calibri" w:cs="Calibri"/>
          <w:sz w:val="24"/>
          <w:szCs w:val="24"/>
        </w:rPr>
        <w:t xml:space="preserve"> to show</w:t>
      </w:r>
      <w:r>
        <w:rPr>
          <w:rFonts w:ascii="Calibri" w:hAnsi="Calibri" w:cs="Calibri"/>
          <w:sz w:val="24"/>
          <w:szCs w:val="24"/>
        </w:rPr>
        <w:t xml:space="preserve"> in detail</w:t>
      </w:r>
      <w:r w:rsidR="000E6EC6">
        <w:rPr>
          <w:rFonts w:ascii="Calibri" w:hAnsi="Calibri" w:cs="Calibri"/>
          <w:sz w:val="24"/>
          <w:szCs w:val="24"/>
        </w:rPr>
        <w:t xml:space="preserve"> how the slide should look like.</w:t>
      </w:r>
      <w:r w:rsidR="00395B94" w:rsidRPr="00841E1B">
        <w:rPr>
          <w:rFonts w:ascii="Calibri" w:hAnsi="Calibri" w:cs="Calibri"/>
          <w:sz w:val="24"/>
          <w:szCs w:val="24"/>
        </w:rPr>
        <w:br/>
      </w:r>
    </w:p>
    <w:p w14:paraId="3E69E40B" w14:textId="7AFF0A72" w:rsidR="000E6EC6" w:rsidRDefault="00395B94" w:rsidP="001E6811">
      <w:pPr>
        <w:shd w:val="clear" w:color="auto" w:fill="E7E6E6" w:themeFill="background2"/>
        <w:contextualSpacing/>
        <w:jc w:val="both"/>
        <w:rPr>
          <w:i/>
          <w:iCs/>
        </w:rPr>
      </w:pPr>
      <w:r w:rsidRPr="004F0C49">
        <w:rPr>
          <w:i/>
          <w:iCs/>
        </w:rPr>
        <w:t>Line 366: odd usage. Perhaps better to say "clearly visible, enabling the cells to differentiate into new myofibers"</w:t>
      </w:r>
    </w:p>
    <w:p w14:paraId="7F5E6152" w14:textId="77777777" w:rsidR="000E6EC6" w:rsidRDefault="000E6EC6" w:rsidP="001E6811">
      <w:pPr>
        <w:contextualSpacing/>
        <w:jc w:val="both"/>
        <w:rPr>
          <w:i/>
          <w:iCs/>
        </w:rPr>
      </w:pPr>
    </w:p>
    <w:p w14:paraId="16B8D65C" w14:textId="3B21C59D" w:rsidR="006E6E8C" w:rsidRPr="00A20FE5" w:rsidRDefault="000E6EC6" w:rsidP="001E6811">
      <w:pPr>
        <w:contextualSpacing/>
        <w:jc w:val="both"/>
        <w:rPr>
          <w:rFonts w:ascii="Calibri" w:hAnsi="Calibri" w:cs="Calibri"/>
          <w:sz w:val="24"/>
          <w:szCs w:val="24"/>
        </w:rPr>
      </w:pPr>
      <w:r w:rsidRPr="000E6EC6">
        <w:rPr>
          <w:rFonts w:ascii="Calibri" w:hAnsi="Calibri" w:cs="Calibri"/>
          <w:sz w:val="24"/>
          <w:szCs w:val="24"/>
        </w:rPr>
        <w:t>We</w:t>
      </w:r>
      <w:r w:rsidR="009E0DB3">
        <w:rPr>
          <w:rFonts w:ascii="Calibri" w:hAnsi="Calibri" w:cs="Calibri"/>
          <w:sz w:val="24"/>
          <w:szCs w:val="24"/>
        </w:rPr>
        <w:t xml:space="preserve"> have </w:t>
      </w:r>
      <w:r w:rsidRPr="000E6EC6">
        <w:rPr>
          <w:rFonts w:ascii="Calibri" w:hAnsi="Calibri" w:cs="Calibri"/>
          <w:sz w:val="24"/>
          <w:szCs w:val="24"/>
        </w:rPr>
        <w:t>correct</w:t>
      </w:r>
      <w:r w:rsidR="009E0DB3">
        <w:rPr>
          <w:rFonts w:ascii="Calibri" w:hAnsi="Calibri" w:cs="Calibri"/>
          <w:sz w:val="24"/>
          <w:szCs w:val="24"/>
        </w:rPr>
        <w:t>ed</w:t>
      </w:r>
      <w:r w:rsidRPr="000E6EC6">
        <w:rPr>
          <w:rFonts w:ascii="Calibri" w:hAnsi="Calibri" w:cs="Calibri"/>
          <w:sz w:val="24"/>
          <w:szCs w:val="24"/>
        </w:rPr>
        <w:t xml:space="preserve"> the </w:t>
      </w:r>
      <w:r w:rsidR="009E0DB3">
        <w:rPr>
          <w:rFonts w:ascii="Calibri" w:hAnsi="Calibri" w:cs="Calibri"/>
          <w:sz w:val="24"/>
          <w:szCs w:val="24"/>
        </w:rPr>
        <w:t>sentence</w:t>
      </w:r>
      <w:r w:rsidR="009E0DB3" w:rsidRPr="000E6EC6">
        <w:rPr>
          <w:rFonts w:ascii="Calibri" w:hAnsi="Calibri" w:cs="Calibri"/>
          <w:sz w:val="24"/>
          <w:szCs w:val="24"/>
        </w:rPr>
        <w:t xml:space="preserve"> </w:t>
      </w:r>
      <w:r w:rsidRPr="000E6EC6">
        <w:rPr>
          <w:rFonts w:ascii="Calibri" w:hAnsi="Calibri" w:cs="Calibri"/>
          <w:sz w:val="24"/>
          <w:szCs w:val="24"/>
        </w:rPr>
        <w:t xml:space="preserve">following </w:t>
      </w:r>
      <w:r w:rsidR="009E0DB3">
        <w:rPr>
          <w:rFonts w:ascii="Calibri" w:hAnsi="Calibri" w:cs="Calibri"/>
          <w:sz w:val="24"/>
          <w:szCs w:val="24"/>
        </w:rPr>
        <w:t>reviewer’s</w:t>
      </w:r>
      <w:r w:rsidR="009E0DB3" w:rsidRPr="000E6EC6">
        <w:rPr>
          <w:rFonts w:ascii="Calibri" w:hAnsi="Calibri" w:cs="Calibri"/>
          <w:sz w:val="24"/>
          <w:szCs w:val="24"/>
        </w:rPr>
        <w:t xml:space="preserve"> </w:t>
      </w:r>
      <w:r w:rsidRPr="000E6EC6">
        <w:rPr>
          <w:rFonts w:ascii="Calibri" w:hAnsi="Calibri" w:cs="Calibri"/>
          <w:sz w:val="24"/>
          <w:szCs w:val="24"/>
        </w:rPr>
        <w:t>advice as</w:t>
      </w:r>
      <w:r w:rsidR="00A20FE5">
        <w:rPr>
          <w:rFonts w:ascii="Calibri" w:hAnsi="Calibri" w:cs="Calibri"/>
          <w:sz w:val="24"/>
          <w:szCs w:val="24"/>
        </w:rPr>
        <w:t>:</w:t>
      </w:r>
      <w:r w:rsidRPr="000E6EC6">
        <w:rPr>
          <w:rFonts w:ascii="Calibri" w:hAnsi="Calibri" w:cs="Calibri"/>
          <w:sz w:val="24"/>
          <w:szCs w:val="24"/>
        </w:rPr>
        <w:t xml:space="preserve"> </w:t>
      </w:r>
      <w:r w:rsidRPr="00A20FE5">
        <w:rPr>
          <w:rFonts w:ascii="Calibri" w:hAnsi="Calibri" w:cs="Calibri"/>
          <w:i/>
          <w:sz w:val="24"/>
          <w:szCs w:val="24"/>
        </w:rPr>
        <w:t xml:space="preserve">“After 96 hours, this culminates with satellite cells clusters in which MyoG+ committed cells become clearly visible, enabling the cells to differentiate into new myofibers (figure </w:t>
      </w:r>
      <w:r w:rsidR="009E0DB3" w:rsidRPr="00A20FE5">
        <w:rPr>
          <w:rFonts w:ascii="Calibri" w:hAnsi="Calibri" w:cs="Calibri"/>
          <w:i/>
          <w:sz w:val="24"/>
          <w:szCs w:val="24"/>
        </w:rPr>
        <w:t>4</w:t>
      </w:r>
      <w:r w:rsidRPr="00A20FE5">
        <w:rPr>
          <w:rFonts w:ascii="Calibri" w:hAnsi="Calibri" w:cs="Calibri"/>
          <w:i/>
          <w:sz w:val="24"/>
          <w:szCs w:val="24"/>
        </w:rPr>
        <w:t xml:space="preserve"> and 6).”</w:t>
      </w:r>
      <w:r w:rsidRPr="000E6EC6">
        <w:rPr>
          <w:rFonts w:ascii="Calibri" w:hAnsi="Calibri" w:cs="Calibri"/>
          <w:sz w:val="24"/>
          <w:szCs w:val="24"/>
        </w:rPr>
        <w:t>.</w:t>
      </w:r>
      <w:r w:rsidR="00395B94" w:rsidRPr="000E6EC6">
        <w:rPr>
          <w:rFonts w:ascii="Calibri" w:hAnsi="Calibri" w:cs="Calibri"/>
          <w:sz w:val="24"/>
          <w:szCs w:val="24"/>
        </w:rPr>
        <w:br/>
      </w:r>
    </w:p>
    <w:p w14:paraId="090A50EB" w14:textId="549768CA" w:rsidR="009E0DB3" w:rsidRDefault="00395B94" w:rsidP="000375A2">
      <w:pPr>
        <w:shd w:val="clear" w:color="auto" w:fill="E7E6E6" w:themeFill="background2"/>
        <w:contextualSpacing/>
        <w:rPr>
          <w:i/>
          <w:iCs/>
        </w:rPr>
      </w:pPr>
      <w:r w:rsidRPr="004F0C49">
        <w:rPr>
          <w:b/>
          <w:bCs/>
          <w:i/>
          <w:iCs/>
        </w:rPr>
        <w:t>Reviewer #2:</w:t>
      </w:r>
      <w:r w:rsidRPr="004F0C49">
        <w:rPr>
          <w:i/>
          <w:iCs/>
        </w:rPr>
        <w:br/>
        <w:t>Manuscript Summary:</w:t>
      </w:r>
      <w:r w:rsidRPr="004F0C49">
        <w:rPr>
          <w:i/>
          <w:iCs/>
        </w:rPr>
        <w:br/>
        <w:t xml:space="preserve">In this report </w:t>
      </w:r>
      <w:proofErr w:type="spellStart"/>
      <w:r w:rsidRPr="004F0C49">
        <w:rPr>
          <w:i/>
          <w:iCs/>
        </w:rPr>
        <w:t>Pegoli</w:t>
      </w:r>
      <w:proofErr w:type="spellEnd"/>
      <w:r w:rsidRPr="004F0C49">
        <w:rPr>
          <w:i/>
          <w:iCs/>
        </w:rPr>
        <w:t xml:space="preserve"> et al., described a novel method to isolate satellite stem cell from homozygous mutant Lamin Δ8-11 mouse model to study detailed insights associated with mammalian myogenesis. The critical point in this study lies in their solid demonstration of obtaining satellite stem cells from very small quantity of muscle tissues, thus making the study of muscle physiology arising from small quantity of muscle, possible.</w:t>
      </w:r>
      <w:r w:rsidRPr="004F0C49">
        <w:rPr>
          <w:i/>
          <w:iCs/>
        </w:rPr>
        <w:br/>
        <w:t>The manuscript is well written and the experiments are nicely done. The results represent successful demonstration of the strength of their protocol. In addition, this protocol is well adapted and applicable to condition where the quantity of muscle is limited, such as in early stages of post-natal development etc.</w:t>
      </w:r>
      <w:r w:rsidRPr="004F0C49">
        <w:rPr>
          <w:i/>
          <w:iCs/>
        </w:rPr>
        <w:br/>
      </w:r>
      <w:r w:rsidRPr="004F0C49">
        <w:rPr>
          <w:i/>
          <w:iCs/>
        </w:rPr>
        <w:br/>
      </w:r>
      <w:r w:rsidRPr="004F0C49">
        <w:rPr>
          <w:i/>
          <w:iCs/>
        </w:rPr>
        <w:lastRenderedPageBreak/>
        <w:t xml:space="preserve">I believe that the community would benefit from this new method. Thus, I strongly suggest in </w:t>
      </w:r>
      <w:proofErr w:type="spellStart"/>
      <w:r w:rsidRPr="004F0C49">
        <w:rPr>
          <w:i/>
          <w:iCs/>
        </w:rPr>
        <w:t>favor</w:t>
      </w:r>
      <w:proofErr w:type="spellEnd"/>
      <w:r w:rsidRPr="004F0C49">
        <w:rPr>
          <w:i/>
          <w:iCs/>
        </w:rPr>
        <w:t xml:space="preserve"> of accepting this manuscript for a publication in </w:t>
      </w:r>
      <w:proofErr w:type="spellStart"/>
      <w:r w:rsidRPr="004F0C49">
        <w:rPr>
          <w:i/>
          <w:iCs/>
        </w:rPr>
        <w:t>JoVE</w:t>
      </w:r>
      <w:proofErr w:type="spellEnd"/>
      <w:r w:rsidRPr="004F0C49">
        <w:rPr>
          <w:i/>
          <w:iCs/>
        </w:rPr>
        <w:t>.</w:t>
      </w:r>
      <w:r w:rsidRPr="000E6EC6">
        <w:rPr>
          <w:rFonts w:ascii="Calibri" w:hAnsi="Calibri" w:cs="Calibri"/>
          <w:sz w:val="24"/>
          <w:szCs w:val="24"/>
        </w:rPr>
        <w:br/>
      </w:r>
      <w:r w:rsidRPr="004F0C49">
        <w:rPr>
          <w:i/>
          <w:iCs/>
        </w:rPr>
        <w:br/>
        <w:t>Major Concerns:</w:t>
      </w:r>
      <w:r w:rsidRPr="004F0C49">
        <w:rPr>
          <w:i/>
          <w:iCs/>
        </w:rPr>
        <w:br/>
        <w:t>None</w:t>
      </w:r>
      <w:r w:rsidRPr="004F0C49">
        <w:rPr>
          <w:i/>
          <w:iCs/>
        </w:rPr>
        <w:br/>
      </w:r>
      <w:r w:rsidRPr="004F0C49">
        <w:rPr>
          <w:i/>
          <w:iCs/>
        </w:rPr>
        <w:br/>
        <w:t>Minor Concerns:</w:t>
      </w:r>
      <w:r w:rsidRPr="004F0C49">
        <w:rPr>
          <w:i/>
          <w:iCs/>
        </w:rPr>
        <w:br/>
        <w:t>None</w:t>
      </w:r>
      <w:r w:rsidRPr="004F0C49">
        <w:rPr>
          <w:i/>
          <w:iCs/>
        </w:rPr>
        <w:br/>
      </w:r>
    </w:p>
    <w:p w14:paraId="493919D0" w14:textId="18CC637F" w:rsidR="009E0DB3" w:rsidRDefault="00395B94" w:rsidP="001E6811">
      <w:pPr>
        <w:contextualSpacing/>
        <w:jc w:val="both"/>
        <w:rPr>
          <w:rFonts w:ascii="Calibri" w:hAnsi="Calibri" w:cs="Calibri"/>
          <w:sz w:val="24"/>
          <w:szCs w:val="24"/>
        </w:rPr>
      </w:pPr>
      <w:r w:rsidRPr="004F0C49">
        <w:rPr>
          <w:i/>
          <w:iCs/>
        </w:rPr>
        <w:br/>
      </w:r>
      <w:r w:rsidR="009E0DB3" w:rsidRPr="000E6EC6">
        <w:rPr>
          <w:rFonts w:ascii="Calibri" w:hAnsi="Calibri" w:cs="Calibri"/>
          <w:sz w:val="24"/>
          <w:szCs w:val="24"/>
        </w:rPr>
        <w:t xml:space="preserve">We </w:t>
      </w:r>
      <w:r w:rsidR="009E0DB3">
        <w:rPr>
          <w:rFonts w:ascii="Calibri" w:hAnsi="Calibri" w:cs="Calibri"/>
          <w:sz w:val="24"/>
          <w:szCs w:val="24"/>
        </w:rPr>
        <w:t xml:space="preserve">are grateful to this reviewer for his/her </w:t>
      </w:r>
      <w:r w:rsidR="009E0DB3" w:rsidRPr="000E6EC6">
        <w:rPr>
          <w:rFonts w:ascii="Calibri" w:hAnsi="Calibri" w:cs="Calibri"/>
          <w:sz w:val="24"/>
          <w:szCs w:val="24"/>
        </w:rPr>
        <w:t>apprecia</w:t>
      </w:r>
      <w:r w:rsidR="009E0DB3">
        <w:rPr>
          <w:rFonts w:ascii="Calibri" w:hAnsi="Calibri" w:cs="Calibri"/>
          <w:sz w:val="24"/>
          <w:szCs w:val="24"/>
        </w:rPr>
        <w:t>tion of</w:t>
      </w:r>
      <w:r w:rsidR="009E0DB3" w:rsidRPr="000E6EC6">
        <w:rPr>
          <w:rFonts w:ascii="Calibri" w:hAnsi="Calibri" w:cs="Calibri"/>
          <w:sz w:val="24"/>
          <w:szCs w:val="24"/>
        </w:rPr>
        <w:t xml:space="preserve"> </w:t>
      </w:r>
      <w:r w:rsidR="009E0DB3">
        <w:rPr>
          <w:rFonts w:ascii="Calibri" w:hAnsi="Calibri" w:cs="Calibri"/>
          <w:sz w:val="24"/>
          <w:szCs w:val="24"/>
        </w:rPr>
        <w:t>our</w:t>
      </w:r>
      <w:r w:rsidR="009E0DB3" w:rsidRPr="000E6EC6">
        <w:rPr>
          <w:rFonts w:ascii="Calibri" w:hAnsi="Calibri" w:cs="Calibri"/>
          <w:sz w:val="24"/>
          <w:szCs w:val="24"/>
        </w:rPr>
        <w:t xml:space="preserve"> manuscript</w:t>
      </w:r>
      <w:r w:rsidR="009E0DB3">
        <w:rPr>
          <w:rFonts w:ascii="Calibri" w:hAnsi="Calibri" w:cs="Calibri"/>
          <w:sz w:val="24"/>
          <w:szCs w:val="24"/>
        </w:rPr>
        <w:t>. We thank you very much.</w:t>
      </w:r>
    </w:p>
    <w:p w14:paraId="360E345E" w14:textId="77777777" w:rsidR="009E0DB3" w:rsidRDefault="009E0DB3" w:rsidP="001E6811">
      <w:pPr>
        <w:contextualSpacing/>
        <w:jc w:val="both"/>
        <w:rPr>
          <w:rFonts w:ascii="Calibri" w:hAnsi="Calibri" w:cs="Calibri"/>
          <w:sz w:val="24"/>
          <w:szCs w:val="24"/>
        </w:rPr>
      </w:pPr>
    </w:p>
    <w:p w14:paraId="434CB7F0" w14:textId="44C0F884" w:rsidR="006E6E8C" w:rsidRDefault="00395B94" w:rsidP="000375A2">
      <w:pPr>
        <w:shd w:val="clear" w:color="auto" w:fill="E7E6E6" w:themeFill="background2"/>
        <w:contextualSpacing/>
        <w:rPr>
          <w:i/>
          <w:iCs/>
        </w:rPr>
      </w:pPr>
      <w:r w:rsidRPr="004F0C49">
        <w:rPr>
          <w:b/>
          <w:bCs/>
          <w:i/>
          <w:iCs/>
        </w:rPr>
        <w:t xml:space="preserve">Reviewer #3: </w:t>
      </w:r>
      <w:r w:rsidRPr="004F0C49">
        <w:rPr>
          <w:i/>
          <w:iCs/>
        </w:rPr>
        <w:br/>
        <w:t>Manuscript Summary:</w:t>
      </w:r>
      <w:r w:rsidRPr="004F0C49">
        <w:rPr>
          <w:i/>
          <w:iCs/>
        </w:rPr>
        <w:br/>
        <w:t xml:space="preserve">The authors present an optimization of protocol to obtain isolated fibers from young and/or fragile muscle. </w:t>
      </w:r>
      <w:proofErr w:type="spellStart"/>
      <w:r w:rsidRPr="004F0C49">
        <w:rPr>
          <w:i/>
          <w:iCs/>
        </w:rPr>
        <w:t>Iµn</w:t>
      </w:r>
      <w:proofErr w:type="spellEnd"/>
      <w:r w:rsidRPr="004F0C49">
        <w:rPr>
          <w:i/>
          <w:iCs/>
        </w:rPr>
        <w:t xml:space="preserve"> this context they used a model presenting deletion mutation in the lamin gene associated with severe dystrophy.</w:t>
      </w:r>
      <w:r w:rsidRPr="004F0C49">
        <w:rPr>
          <w:i/>
          <w:iCs/>
        </w:rPr>
        <w:br/>
        <w:t xml:space="preserve">All the protocol steps and products are well detailed. The picture of the figure 1 are missing, but the authors will send them after the end of </w:t>
      </w:r>
      <w:proofErr w:type="spellStart"/>
      <w:r w:rsidRPr="004F0C49">
        <w:rPr>
          <w:i/>
          <w:iCs/>
        </w:rPr>
        <w:t>Covid</w:t>
      </w:r>
      <w:proofErr w:type="spellEnd"/>
      <w:r w:rsidRPr="004F0C49">
        <w:rPr>
          <w:i/>
          <w:iCs/>
        </w:rPr>
        <w:t xml:space="preserve"> embargo.</w:t>
      </w:r>
      <w:r w:rsidRPr="004F0C49">
        <w:rPr>
          <w:i/>
          <w:iCs/>
        </w:rPr>
        <w:br/>
        <w:t>They also follow the activation of satellite cells using known markers as Pax7, MyoD and Myogenin.</w:t>
      </w:r>
      <w:r w:rsidRPr="004F0C49">
        <w:rPr>
          <w:i/>
          <w:iCs/>
        </w:rPr>
        <w:br/>
      </w:r>
    </w:p>
    <w:p w14:paraId="3E90D56E" w14:textId="77777777" w:rsidR="006E6E8C" w:rsidRDefault="006E6E8C" w:rsidP="001E6811">
      <w:pPr>
        <w:contextualSpacing/>
        <w:jc w:val="both"/>
        <w:rPr>
          <w:i/>
          <w:iCs/>
        </w:rPr>
      </w:pPr>
    </w:p>
    <w:p w14:paraId="4780A71C" w14:textId="28793BD2" w:rsidR="006E6E8C" w:rsidRPr="00D76D5C" w:rsidRDefault="006E6E8C" w:rsidP="001E6811">
      <w:pPr>
        <w:contextualSpacing/>
        <w:jc w:val="both"/>
        <w:rPr>
          <w:sz w:val="24"/>
          <w:szCs w:val="24"/>
        </w:rPr>
      </w:pPr>
      <w:r w:rsidRPr="00D76D5C">
        <w:rPr>
          <w:sz w:val="24"/>
          <w:szCs w:val="24"/>
        </w:rPr>
        <w:t>We would like to thank the reviewer for his/her nice comments and for the general positive evaluation of our manuscript.</w:t>
      </w:r>
    </w:p>
    <w:p w14:paraId="4DF89FC9" w14:textId="77777777" w:rsidR="006E6E8C" w:rsidRPr="001065A4" w:rsidRDefault="006E6E8C" w:rsidP="001E6811">
      <w:pPr>
        <w:contextualSpacing/>
        <w:jc w:val="both"/>
      </w:pPr>
    </w:p>
    <w:p w14:paraId="0B761C9D" w14:textId="6A69D900" w:rsidR="000E6EC6" w:rsidRDefault="00395B94" w:rsidP="000375A2">
      <w:pPr>
        <w:shd w:val="clear" w:color="auto" w:fill="E7E6E6" w:themeFill="background2"/>
        <w:contextualSpacing/>
        <w:rPr>
          <w:i/>
          <w:iCs/>
        </w:rPr>
      </w:pPr>
      <w:r w:rsidRPr="004F0C49">
        <w:rPr>
          <w:i/>
          <w:iCs/>
        </w:rPr>
        <w:t>Minor Concerns:</w:t>
      </w:r>
      <w:r w:rsidRPr="004F0C49">
        <w:rPr>
          <w:i/>
          <w:iCs/>
        </w:rPr>
        <w:br/>
        <w:t xml:space="preserve">In the figure </w:t>
      </w:r>
      <w:proofErr w:type="gramStart"/>
      <w:r w:rsidRPr="004F0C49">
        <w:rPr>
          <w:i/>
          <w:iCs/>
        </w:rPr>
        <w:t>4 :</w:t>
      </w:r>
      <w:proofErr w:type="gramEnd"/>
      <w:r w:rsidRPr="004F0C49">
        <w:rPr>
          <w:i/>
          <w:iCs/>
        </w:rPr>
        <w:t xml:space="preserve"> would it be possible to add a phase contrast picture to locate satellite cells on the fibers</w:t>
      </w:r>
    </w:p>
    <w:p w14:paraId="40F27B70" w14:textId="77777777" w:rsidR="006E6E8C" w:rsidRDefault="006E6E8C" w:rsidP="001E6811">
      <w:pPr>
        <w:contextualSpacing/>
        <w:jc w:val="both"/>
        <w:rPr>
          <w:rFonts w:ascii="Calibri" w:hAnsi="Calibri" w:cs="Calibri"/>
          <w:sz w:val="24"/>
          <w:szCs w:val="24"/>
        </w:rPr>
      </w:pPr>
    </w:p>
    <w:p w14:paraId="4D3465C3" w14:textId="2B277A0A" w:rsidR="000E6EC6" w:rsidRDefault="006E6E8C" w:rsidP="001E6811">
      <w:pPr>
        <w:contextualSpacing/>
        <w:jc w:val="both"/>
        <w:rPr>
          <w:rFonts w:ascii="Calibri" w:hAnsi="Calibri" w:cs="Calibri"/>
          <w:sz w:val="24"/>
          <w:szCs w:val="24"/>
        </w:rPr>
      </w:pPr>
      <w:r>
        <w:rPr>
          <w:rFonts w:ascii="Calibri" w:hAnsi="Calibri" w:cs="Calibri"/>
          <w:sz w:val="24"/>
          <w:szCs w:val="24"/>
        </w:rPr>
        <w:t>We t</w:t>
      </w:r>
      <w:r w:rsidR="007C3A02">
        <w:rPr>
          <w:rFonts w:ascii="Calibri" w:hAnsi="Calibri" w:cs="Calibri"/>
          <w:sz w:val="24"/>
          <w:szCs w:val="24"/>
        </w:rPr>
        <w:t>hank</w:t>
      </w:r>
      <w:r>
        <w:rPr>
          <w:rFonts w:ascii="Calibri" w:hAnsi="Calibri" w:cs="Calibri"/>
          <w:sz w:val="24"/>
          <w:szCs w:val="24"/>
        </w:rPr>
        <w:t xml:space="preserve"> the reviewer for his/her</w:t>
      </w:r>
      <w:r w:rsidR="007C3A02">
        <w:rPr>
          <w:rFonts w:ascii="Calibri" w:hAnsi="Calibri" w:cs="Calibri"/>
          <w:sz w:val="24"/>
          <w:szCs w:val="24"/>
        </w:rPr>
        <w:t xml:space="preserve"> the good advice</w:t>
      </w:r>
      <w:r>
        <w:rPr>
          <w:rFonts w:ascii="Calibri" w:hAnsi="Calibri" w:cs="Calibri"/>
          <w:sz w:val="24"/>
          <w:szCs w:val="24"/>
        </w:rPr>
        <w:t>. However, we did not take phase contrast pictures of the fibers show</w:t>
      </w:r>
      <w:r w:rsidR="001065A4">
        <w:rPr>
          <w:rFonts w:ascii="Calibri" w:hAnsi="Calibri" w:cs="Calibri"/>
          <w:sz w:val="24"/>
          <w:szCs w:val="24"/>
        </w:rPr>
        <w:t>e</w:t>
      </w:r>
      <w:r>
        <w:rPr>
          <w:rFonts w:ascii="Calibri" w:hAnsi="Calibri" w:cs="Calibri"/>
          <w:sz w:val="24"/>
          <w:szCs w:val="24"/>
        </w:rPr>
        <w:t xml:space="preserve">d in Figure 4. To do so we will have to perform new sacrifices and </w:t>
      </w:r>
      <w:proofErr w:type="spellStart"/>
      <w:r>
        <w:rPr>
          <w:rFonts w:ascii="Calibri" w:hAnsi="Calibri" w:cs="Calibri"/>
          <w:sz w:val="24"/>
          <w:szCs w:val="24"/>
        </w:rPr>
        <w:t>stainings</w:t>
      </w:r>
      <w:proofErr w:type="spellEnd"/>
      <w:r>
        <w:rPr>
          <w:rFonts w:ascii="Calibri" w:hAnsi="Calibri" w:cs="Calibri"/>
          <w:sz w:val="24"/>
          <w:szCs w:val="24"/>
        </w:rPr>
        <w:t xml:space="preserve"> on new myofibers. This might be difficult to achieve now, because of the lockdown imposed by the Covid19 emergency. </w:t>
      </w:r>
    </w:p>
    <w:p w14:paraId="6E333F57" w14:textId="77777777" w:rsidR="00EA4614" w:rsidRPr="000E6EC6" w:rsidRDefault="00EA4614" w:rsidP="001E6811">
      <w:pPr>
        <w:contextualSpacing/>
        <w:jc w:val="both"/>
        <w:rPr>
          <w:rFonts w:ascii="Calibri" w:hAnsi="Calibri" w:cs="Calibri"/>
          <w:sz w:val="24"/>
          <w:szCs w:val="24"/>
        </w:rPr>
      </w:pPr>
    </w:p>
    <w:p w14:paraId="6E30C28D" w14:textId="24818928" w:rsidR="007C3A02" w:rsidRDefault="00395B94" w:rsidP="000375A2">
      <w:pPr>
        <w:shd w:val="clear" w:color="auto" w:fill="E7E6E6" w:themeFill="background2"/>
        <w:contextualSpacing/>
        <w:rPr>
          <w:i/>
          <w:iCs/>
        </w:rPr>
      </w:pPr>
      <w:r w:rsidRPr="004F0C49">
        <w:rPr>
          <w:i/>
          <w:iCs/>
        </w:rPr>
        <w:t xml:space="preserve">In the </w:t>
      </w:r>
      <w:proofErr w:type="gramStart"/>
      <w:r w:rsidRPr="004F0C49">
        <w:rPr>
          <w:i/>
          <w:iCs/>
        </w:rPr>
        <w:t>discussion :</w:t>
      </w:r>
      <w:proofErr w:type="gramEnd"/>
      <w:r w:rsidRPr="004F0C49">
        <w:rPr>
          <w:i/>
          <w:iCs/>
        </w:rPr>
        <w:br/>
        <w:t xml:space="preserve">1- You only talk about fixed fibers in the protocol and the discussion. Would it be possible to follow fibers in live </w:t>
      </w:r>
      <w:proofErr w:type="gramStart"/>
      <w:r w:rsidRPr="004F0C49">
        <w:rPr>
          <w:i/>
          <w:iCs/>
        </w:rPr>
        <w:t>imaging ?</w:t>
      </w:r>
      <w:proofErr w:type="gramEnd"/>
      <w:r w:rsidRPr="004F0C49">
        <w:rPr>
          <w:i/>
          <w:iCs/>
        </w:rPr>
        <w:t xml:space="preserve"> and to add this part in the discussion.</w:t>
      </w:r>
    </w:p>
    <w:p w14:paraId="5FA49DD2" w14:textId="77777777" w:rsidR="007C3A02" w:rsidRDefault="007C3A02" w:rsidP="001E6811">
      <w:pPr>
        <w:contextualSpacing/>
        <w:jc w:val="both"/>
        <w:rPr>
          <w:i/>
          <w:iCs/>
        </w:rPr>
      </w:pPr>
    </w:p>
    <w:p w14:paraId="49477235" w14:textId="4C1D8622" w:rsidR="007C3A02" w:rsidRDefault="00A676E0" w:rsidP="001E6811">
      <w:pPr>
        <w:contextualSpacing/>
        <w:jc w:val="both"/>
        <w:rPr>
          <w:rFonts w:ascii="Calibri" w:hAnsi="Calibri" w:cs="Calibri"/>
          <w:sz w:val="24"/>
          <w:szCs w:val="24"/>
        </w:rPr>
      </w:pPr>
      <w:r>
        <w:rPr>
          <w:rFonts w:ascii="Calibri" w:hAnsi="Calibri" w:cs="Calibri"/>
          <w:sz w:val="24"/>
          <w:szCs w:val="24"/>
        </w:rPr>
        <w:t xml:space="preserve">This is an interesting question, because it is not reported in literature. </w:t>
      </w:r>
      <w:r w:rsidR="007C3A02">
        <w:rPr>
          <w:rFonts w:ascii="Calibri" w:hAnsi="Calibri" w:cs="Calibri"/>
          <w:sz w:val="24"/>
          <w:szCs w:val="24"/>
        </w:rPr>
        <w:t>We only f</w:t>
      </w:r>
      <w:r w:rsidR="006972FE">
        <w:rPr>
          <w:rFonts w:ascii="Calibri" w:hAnsi="Calibri" w:cs="Calibri"/>
          <w:sz w:val="24"/>
          <w:szCs w:val="24"/>
        </w:rPr>
        <w:t>ou</w:t>
      </w:r>
      <w:r w:rsidR="007C3A02">
        <w:rPr>
          <w:rFonts w:ascii="Calibri" w:hAnsi="Calibri" w:cs="Calibri"/>
          <w:sz w:val="24"/>
          <w:szCs w:val="24"/>
        </w:rPr>
        <w:t>nd a paper on adherent myofibers</w:t>
      </w:r>
      <w:r>
        <w:rPr>
          <w:rFonts w:ascii="Calibri" w:hAnsi="Calibri" w:cs="Calibri"/>
          <w:sz w:val="24"/>
          <w:szCs w:val="24"/>
        </w:rPr>
        <w:t>,</w:t>
      </w:r>
      <w:r w:rsidR="007C3A02">
        <w:rPr>
          <w:rFonts w:ascii="Calibri" w:hAnsi="Calibri" w:cs="Calibri"/>
          <w:sz w:val="24"/>
          <w:szCs w:val="24"/>
        </w:rPr>
        <w:t xml:space="preserve"> but differentiated</w:t>
      </w:r>
      <w:r w:rsidR="006972FE">
        <w:rPr>
          <w:rFonts w:ascii="Calibri" w:hAnsi="Calibri" w:cs="Calibri"/>
          <w:sz w:val="24"/>
          <w:szCs w:val="24"/>
        </w:rPr>
        <w:t>,</w:t>
      </w:r>
      <w:r w:rsidR="007C3A02">
        <w:rPr>
          <w:rFonts w:ascii="Calibri" w:hAnsi="Calibri" w:cs="Calibri"/>
          <w:sz w:val="24"/>
          <w:szCs w:val="24"/>
        </w:rPr>
        <w:t xml:space="preserve"> starting from myoblast</w:t>
      </w:r>
      <w:r w:rsidR="006972FE">
        <w:rPr>
          <w:rFonts w:ascii="Calibri" w:hAnsi="Calibri" w:cs="Calibri"/>
          <w:sz w:val="24"/>
          <w:szCs w:val="24"/>
        </w:rPr>
        <w:t>s</w:t>
      </w:r>
      <w:r>
        <w:rPr>
          <w:rFonts w:ascii="Calibri" w:hAnsi="Calibri" w:cs="Calibri"/>
          <w:sz w:val="24"/>
          <w:szCs w:val="24"/>
        </w:rPr>
        <w:t>,</w:t>
      </w:r>
      <w:r w:rsidR="007C3A02">
        <w:rPr>
          <w:rFonts w:ascii="Calibri" w:hAnsi="Calibri" w:cs="Calibri"/>
          <w:sz w:val="24"/>
          <w:szCs w:val="24"/>
        </w:rPr>
        <w:t xml:space="preserve"> and the live imaging was performed for a really short amount of time using phase contrast to monitor the innate ability of myofibers to contract (</w:t>
      </w:r>
      <w:r w:rsidR="007C3A02" w:rsidRPr="007C3A02">
        <w:rPr>
          <w:rFonts w:ascii="Calibri" w:hAnsi="Calibri" w:cs="Calibri"/>
          <w:sz w:val="24"/>
          <w:szCs w:val="24"/>
        </w:rPr>
        <w:t xml:space="preserve">Pimentel et al. </w:t>
      </w:r>
      <w:proofErr w:type="spellStart"/>
      <w:r w:rsidR="007C3A02" w:rsidRPr="007C3A02">
        <w:rPr>
          <w:rFonts w:ascii="Calibri" w:hAnsi="Calibri" w:cs="Calibri"/>
          <w:sz w:val="24"/>
          <w:szCs w:val="24"/>
        </w:rPr>
        <w:t>JoVE</w:t>
      </w:r>
      <w:proofErr w:type="spellEnd"/>
      <w:r w:rsidR="007C3A02" w:rsidRPr="007C3A02">
        <w:rPr>
          <w:rFonts w:ascii="Calibri" w:hAnsi="Calibri" w:cs="Calibri"/>
          <w:sz w:val="24"/>
          <w:szCs w:val="24"/>
        </w:rPr>
        <w:t xml:space="preserve"> 2017</w:t>
      </w:r>
      <w:r w:rsidR="007C3A02">
        <w:rPr>
          <w:rFonts w:ascii="Calibri" w:hAnsi="Calibri" w:cs="Calibri"/>
          <w:sz w:val="24"/>
          <w:szCs w:val="24"/>
        </w:rPr>
        <w:t>). Another paper (</w:t>
      </w:r>
      <w:r w:rsidR="007C3A02" w:rsidRPr="007C3A02">
        <w:rPr>
          <w:rFonts w:ascii="Calibri" w:hAnsi="Calibri" w:cs="Calibri"/>
          <w:sz w:val="24"/>
          <w:szCs w:val="24"/>
        </w:rPr>
        <w:t xml:space="preserve">Ratnayake et al. </w:t>
      </w:r>
      <w:proofErr w:type="spellStart"/>
      <w:r w:rsidR="007C3A02" w:rsidRPr="007C3A02">
        <w:rPr>
          <w:rFonts w:ascii="Calibri" w:hAnsi="Calibri" w:cs="Calibri"/>
          <w:sz w:val="24"/>
          <w:szCs w:val="24"/>
        </w:rPr>
        <w:t>Bioessays</w:t>
      </w:r>
      <w:proofErr w:type="spellEnd"/>
      <w:r w:rsidR="007C3A02" w:rsidRPr="007C3A02">
        <w:rPr>
          <w:rFonts w:ascii="Calibri" w:hAnsi="Calibri" w:cs="Calibri"/>
          <w:sz w:val="24"/>
          <w:szCs w:val="24"/>
        </w:rPr>
        <w:t xml:space="preserve"> 2017) performed live imaging following the differentiation of </w:t>
      </w:r>
      <w:r>
        <w:rPr>
          <w:rFonts w:ascii="Calibri" w:hAnsi="Calibri" w:cs="Calibri"/>
          <w:sz w:val="24"/>
          <w:szCs w:val="24"/>
        </w:rPr>
        <w:t xml:space="preserve">single </w:t>
      </w:r>
      <w:r w:rsidR="007C3A02" w:rsidRPr="007C3A02">
        <w:rPr>
          <w:rFonts w:ascii="Calibri" w:hAnsi="Calibri" w:cs="Calibri"/>
          <w:sz w:val="24"/>
          <w:szCs w:val="24"/>
        </w:rPr>
        <w:t>satellite cells.</w:t>
      </w:r>
    </w:p>
    <w:p w14:paraId="54F52AD4" w14:textId="23AFA836" w:rsidR="007C3A02" w:rsidRDefault="007C3A02" w:rsidP="001E6811">
      <w:pPr>
        <w:contextualSpacing/>
        <w:jc w:val="both"/>
        <w:rPr>
          <w:rFonts w:ascii="Calibri" w:hAnsi="Calibri" w:cs="Calibri"/>
          <w:sz w:val="24"/>
          <w:szCs w:val="24"/>
        </w:rPr>
      </w:pPr>
      <w:r>
        <w:rPr>
          <w:rFonts w:ascii="Calibri" w:hAnsi="Calibri" w:cs="Calibri"/>
          <w:sz w:val="24"/>
          <w:szCs w:val="24"/>
        </w:rPr>
        <w:t xml:space="preserve">In our experience it </w:t>
      </w:r>
      <w:r w:rsidR="00A676E0">
        <w:rPr>
          <w:rFonts w:ascii="Calibri" w:hAnsi="Calibri" w:cs="Calibri"/>
          <w:sz w:val="24"/>
          <w:szCs w:val="24"/>
        </w:rPr>
        <w:t>is not</w:t>
      </w:r>
      <w:r w:rsidRPr="007C3A02">
        <w:rPr>
          <w:rFonts w:ascii="Calibri" w:hAnsi="Calibri" w:cs="Calibri"/>
          <w:sz w:val="24"/>
          <w:szCs w:val="24"/>
        </w:rPr>
        <w:t xml:space="preserve"> possible to perform live imaging </w:t>
      </w:r>
      <w:r>
        <w:rPr>
          <w:rFonts w:ascii="Calibri" w:hAnsi="Calibri" w:cs="Calibri"/>
          <w:sz w:val="24"/>
          <w:szCs w:val="24"/>
        </w:rPr>
        <w:t xml:space="preserve">on </w:t>
      </w:r>
      <w:r w:rsidR="00A676E0">
        <w:rPr>
          <w:rFonts w:ascii="Calibri" w:hAnsi="Calibri" w:cs="Calibri"/>
          <w:sz w:val="24"/>
          <w:szCs w:val="24"/>
        </w:rPr>
        <w:t xml:space="preserve">floating </w:t>
      </w:r>
      <w:r>
        <w:rPr>
          <w:rFonts w:ascii="Calibri" w:hAnsi="Calibri" w:cs="Calibri"/>
          <w:sz w:val="24"/>
          <w:szCs w:val="24"/>
        </w:rPr>
        <w:t>myofibers</w:t>
      </w:r>
      <w:r w:rsidR="00A676E0">
        <w:rPr>
          <w:rFonts w:ascii="Calibri" w:hAnsi="Calibri" w:cs="Calibri"/>
          <w:sz w:val="24"/>
          <w:szCs w:val="24"/>
        </w:rPr>
        <w:t xml:space="preserve">, even if </w:t>
      </w:r>
      <w:r w:rsidRPr="007C3A02">
        <w:rPr>
          <w:rFonts w:ascii="Calibri" w:hAnsi="Calibri" w:cs="Calibri"/>
          <w:sz w:val="24"/>
          <w:szCs w:val="24"/>
        </w:rPr>
        <w:t>using microscopes adapted with incubator chamber</w:t>
      </w:r>
      <w:r w:rsidR="00A676E0">
        <w:rPr>
          <w:rFonts w:ascii="Calibri" w:hAnsi="Calibri" w:cs="Calibri"/>
          <w:sz w:val="24"/>
          <w:szCs w:val="24"/>
        </w:rPr>
        <w:t>, because</w:t>
      </w:r>
      <w:r>
        <w:rPr>
          <w:rFonts w:ascii="Calibri" w:hAnsi="Calibri" w:cs="Calibri"/>
          <w:sz w:val="24"/>
          <w:szCs w:val="24"/>
        </w:rPr>
        <w:t xml:space="preserve"> it m</w:t>
      </w:r>
      <w:r w:rsidR="006972FE">
        <w:rPr>
          <w:rFonts w:ascii="Calibri" w:hAnsi="Calibri" w:cs="Calibri"/>
          <w:sz w:val="24"/>
          <w:szCs w:val="24"/>
        </w:rPr>
        <w:t>ight</w:t>
      </w:r>
      <w:r>
        <w:rPr>
          <w:rFonts w:ascii="Calibri" w:hAnsi="Calibri" w:cs="Calibri"/>
          <w:sz w:val="24"/>
          <w:szCs w:val="24"/>
        </w:rPr>
        <w:t xml:space="preserve"> be difficult to optimize the focus on </w:t>
      </w:r>
      <w:r w:rsidR="00EA4614">
        <w:rPr>
          <w:rFonts w:ascii="Calibri" w:hAnsi="Calibri" w:cs="Calibri"/>
          <w:sz w:val="24"/>
          <w:szCs w:val="24"/>
        </w:rPr>
        <w:t xml:space="preserve">floating </w:t>
      </w:r>
      <w:r>
        <w:rPr>
          <w:rFonts w:ascii="Calibri" w:hAnsi="Calibri" w:cs="Calibri"/>
          <w:sz w:val="24"/>
          <w:szCs w:val="24"/>
        </w:rPr>
        <w:t>fibers for long period of time.</w:t>
      </w:r>
    </w:p>
    <w:p w14:paraId="4F9BF648" w14:textId="77777777" w:rsidR="00481F9D" w:rsidRPr="007C3A02" w:rsidRDefault="00481F9D" w:rsidP="001E6811">
      <w:pPr>
        <w:contextualSpacing/>
        <w:jc w:val="both"/>
        <w:rPr>
          <w:rFonts w:ascii="Calibri" w:hAnsi="Calibri" w:cs="Calibri"/>
          <w:sz w:val="24"/>
          <w:szCs w:val="24"/>
        </w:rPr>
      </w:pPr>
    </w:p>
    <w:p w14:paraId="23C749B3" w14:textId="66C4317C" w:rsidR="00A676E0" w:rsidRDefault="00395B94" w:rsidP="001E6811">
      <w:pPr>
        <w:shd w:val="clear" w:color="auto" w:fill="E7E6E6" w:themeFill="background2"/>
        <w:contextualSpacing/>
        <w:jc w:val="both"/>
        <w:rPr>
          <w:i/>
          <w:iCs/>
        </w:rPr>
      </w:pPr>
      <w:r w:rsidRPr="004F0C49">
        <w:rPr>
          <w:i/>
          <w:iCs/>
        </w:rPr>
        <w:lastRenderedPageBreak/>
        <w:t xml:space="preserve">2- What is the maximum time to follow fibers and associated satellite cells? Indeed you only present 96h fixed fibers with </w:t>
      </w:r>
      <w:proofErr w:type="spellStart"/>
      <w:r w:rsidRPr="004F0C49">
        <w:rPr>
          <w:i/>
          <w:iCs/>
        </w:rPr>
        <w:t>myogenin</w:t>
      </w:r>
      <w:proofErr w:type="spellEnd"/>
      <w:r w:rsidRPr="004F0C49">
        <w:rPr>
          <w:i/>
          <w:iCs/>
        </w:rPr>
        <w:t xml:space="preserve"> staining. However if you want to follow later </w:t>
      </w:r>
      <w:proofErr w:type="gramStart"/>
      <w:r w:rsidRPr="004F0C49">
        <w:rPr>
          <w:i/>
          <w:iCs/>
        </w:rPr>
        <w:t>differentiation :</w:t>
      </w:r>
      <w:proofErr w:type="gramEnd"/>
      <w:r w:rsidRPr="004F0C49">
        <w:rPr>
          <w:i/>
          <w:iCs/>
        </w:rPr>
        <w:t xml:space="preserve"> the question is how long can you keep your fibers and associated satellite cells in culture? And do they fuse together and with the fiber? It would be interesting to discuss this.</w:t>
      </w:r>
    </w:p>
    <w:p w14:paraId="71F756D7" w14:textId="77777777" w:rsidR="0087737B" w:rsidRDefault="0087737B" w:rsidP="001E6811">
      <w:pPr>
        <w:contextualSpacing/>
        <w:jc w:val="both"/>
        <w:rPr>
          <w:rFonts w:ascii="Calibri" w:hAnsi="Calibri" w:cs="Calibri"/>
          <w:sz w:val="24"/>
          <w:szCs w:val="24"/>
        </w:rPr>
      </w:pPr>
    </w:p>
    <w:p w14:paraId="07CE0DBE" w14:textId="27618B21" w:rsidR="00A676E0" w:rsidRDefault="00A676E0" w:rsidP="001E6811">
      <w:pPr>
        <w:contextualSpacing/>
        <w:jc w:val="both"/>
        <w:rPr>
          <w:rFonts w:ascii="Calibri" w:hAnsi="Calibri" w:cs="Calibri"/>
          <w:sz w:val="24"/>
          <w:szCs w:val="24"/>
        </w:rPr>
      </w:pPr>
      <w:r w:rsidRPr="00A676E0">
        <w:rPr>
          <w:rFonts w:ascii="Calibri" w:hAnsi="Calibri" w:cs="Calibri"/>
          <w:sz w:val="24"/>
          <w:szCs w:val="24"/>
        </w:rPr>
        <w:t xml:space="preserve">As reported by </w:t>
      </w:r>
      <w:proofErr w:type="spellStart"/>
      <w:r w:rsidRPr="00A676E0">
        <w:rPr>
          <w:rFonts w:ascii="Calibri" w:hAnsi="Calibri" w:cs="Calibri"/>
          <w:sz w:val="24"/>
          <w:szCs w:val="24"/>
        </w:rPr>
        <w:t>Pasut</w:t>
      </w:r>
      <w:proofErr w:type="spellEnd"/>
      <w:r w:rsidRPr="00A676E0">
        <w:rPr>
          <w:rFonts w:ascii="Calibri" w:hAnsi="Calibri" w:cs="Calibri"/>
          <w:sz w:val="24"/>
          <w:szCs w:val="24"/>
        </w:rPr>
        <w:t xml:space="preserve"> et al. 2013, it is possible to cultivate isolated myofibers on Matrigel-coated</w:t>
      </w:r>
      <w:r>
        <w:rPr>
          <w:rFonts w:ascii="Calibri" w:hAnsi="Calibri" w:cs="Calibri"/>
          <w:sz w:val="24"/>
          <w:szCs w:val="24"/>
        </w:rPr>
        <w:t xml:space="preserve"> dishes and they will survive for longer period of culture than 96h, but this situation is completely different from floating condition, where adhesion stimuli and proximity stimuli are absent.</w:t>
      </w:r>
      <w:r w:rsidR="000375A2">
        <w:rPr>
          <w:rFonts w:ascii="Calibri" w:hAnsi="Calibri" w:cs="Calibri"/>
          <w:sz w:val="24"/>
          <w:szCs w:val="24"/>
        </w:rPr>
        <w:t xml:space="preserve"> </w:t>
      </w:r>
      <w:r>
        <w:rPr>
          <w:rFonts w:ascii="Calibri" w:hAnsi="Calibri" w:cs="Calibri"/>
          <w:sz w:val="24"/>
          <w:szCs w:val="24"/>
        </w:rPr>
        <w:t xml:space="preserve">In our experiment after 96h of culture floating myofibers start to be hypercontracted and die. </w:t>
      </w:r>
    </w:p>
    <w:p w14:paraId="06F1EE0B" w14:textId="24D4DBA3" w:rsidR="00A676E0" w:rsidRPr="00A676E0" w:rsidRDefault="00EA4614" w:rsidP="001E6811">
      <w:pPr>
        <w:contextualSpacing/>
        <w:jc w:val="both"/>
        <w:rPr>
          <w:rFonts w:ascii="Calibri" w:hAnsi="Calibri" w:cs="Calibri"/>
          <w:sz w:val="24"/>
          <w:szCs w:val="24"/>
        </w:rPr>
      </w:pPr>
      <w:r>
        <w:rPr>
          <w:rFonts w:ascii="Calibri" w:hAnsi="Calibri" w:cs="Calibri"/>
          <w:sz w:val="24"/>
          <w:szCs w:val="24"/>
        </w:rPr>
        <w:t>In light of you</w:t>
      </w:r>
      <w:r w:rsidR="006972FE">
        <w:rPr>
          <w:rFonts w:ascii="Calibri" w:hAnsi="Calibri" w:cs="Calibri"/>
          <w:sz w:val="24"/>
          <w:szCs w:val="24"/>
        </w:rPr>
        <w:t>r</w:t>
      </w:r>
      <w:r>
        <w:rPr>
          <w:rFonts w:ascii="Calibri" w:hAnsi="Calibri" w:cs="Calibri"/>
          <w:sz w:val="24"/>
          <w:szCs w:val="24"/>
        </w:rPr>
        <w:t xml:space="preserve"> constructive comments, we</w:t>
      </w:r>
      <w:r w:rsidR="00A676E0">
        <w:rPr>
          <w:rFonts w:ascii="Calibri" w:hAnsi="Calibri" w:cs="Calibri"/>
          <w:sz w:val="24"/>
          <w:szCs w:val="24"/>
        </w:rPr>
        <w:t xml:space="preserve"> </w:t>
      </w:r>
      <w:r>
        <w:rPr>
          <w:rFonts w:ascii="Calibri" w:hAnsi="Calibri" w:cs="Calibri"/>
          <w:sz w:val="24"/>
          <w:szCs w:val="24"/>
        </w:rPr>
        <w:t>have now</w:t>
      </w:r>
      <w:r w:rsidR="00A676E0">
        <w:rPr>
          <w:rFonts w:ascii="Calibri" w:hAnsi="Calibri" w:cs="Calibri"/>
          <w:sz w:val="24"/>
          <w:szCs w:val="24"/>
        </w:rPr>
        <w:t xml:space="preserve"> decided to include a short section in the discussion paragraph</w:t>
      </w:r>
      <w:r>
        <w:rPr>
          <w:rFonts w:ascii="Calibri" w:hAnsi="Calibri" w:cs="Calibri"/>
          <w:sz w:val="24"/>
          <w:szCs w:val="24"/>
        </w:rPr>
        <w:t xml:space="preserve"> about the possibility to c</w:t>
      </w:r>
      <w:r w:rsidR="006972FE">
        <w:rPr>
          <w:rFonts w:ascii="Calibri" w:hAnsi="Calibri" w:cs="Calibri"/>
          <w:sz w:val="24"/>
          <w:szCs w:val="24"/>
        </w:rPr>
        <w:t>u</w:t>
      </w:r>
      <w:r>
        <w:rPr>
          <w:rFonts w:ascii="Calibri" w:hAnsi="Calibri" w:cs="Calibri"/>
          <w:sz w:val="24"/>
          <w:szCs w:val="24"/>
        </w:rPr>
        <w:t xml:space="preserve">lture myofibers for longer time on matrigel-coated dishes. </w:t>
      </w:r>
    </w:p>
    <w:p w14:paraId="0A45E26F" w14:textId="77777777" w:rsidR="007C3A02" w:rsidRPr="004F0C49" w:rsidRDefault="007C3A02" w:rsidP="001E6811">
      <w:pPr>
        <w:contextualSpacing/>
        <w:jc w:val="both"/>
        <w:rPr>
          <w:i/>
          <w:iCs/>
        </w:rPr>
      </w:pPr>
    </w:p>
    <w:sectPr w:rsidR="007C3A02" w:rsidRPr="004F0C49" w:rsidSect="00C13B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ara Mozzetta">
    <w15:presenceInfo w15:providerId="AD" w15:userId="S::chiara.mozzetta@uniroma1.it::c7be4a69-0bfa-4349-bf87-e49410aca9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94"/>
    <w:rsid w:val="000375A2"/>
    <w:rsid w:val="00095459"/>
    <w:rsid w:val="000B30DC"/>
    <w:rsid w:val="000B691E"/>
    <w:rsid w:val="000D6169"/>
    <w:rsid w:val="000E6EC6"/>
    <w:rsid w:val="001065A4"/>
    <w:rsid w:val="001C690A"/>
    <w:rsid w:val="001E6811"/>
    <w:rsid w:val="00383383"/>
    <w:rsid w:val="00395B94"/>
    <w:rsid w:val="00474F7F"/>
    <w:rsid w:val="00481F9D"/>
    <w:rsid w:val="004F0C49"/>
    <w:rsid w:val="005D5EA1"/>
    <w:rsid w:val="006972FE"/>
    <w:rsid w:val="006E6E8C"/>
    <w:rsid w:val="00736641"/>
    <w:rsid w:val="007B6358"/>
    <w:rsid w:val="007C3A02"/>
    <w:rsid w:val="007F3A44"/>
    <w:rsid w:val="00841E1B"/>
    <w:rsid w:val="0087737B"/>
    <w:rsid w:val="008A2AB4"/>
    <w:rsid w:val="00991379"/>
    <w:rsid w:val="009E0DB3"/>
    <w:rsid w:val="00A20FE5"/>
    <w:rsid w:val="00A52A68"/>
    <w:rsid w:val="00A676E0"/>
    <w:rsid w:val="00BF772B"/>
    <w:rsid w:val="00C13B72"/>
    <w:rsid w:val="00C26EBA"/>
    <w:rsid w:val="00CF44D8"/>
    <w:rsid w:val="00D76D5C"/>
    <w:rsid w:val="00E374EF"/>
    <w:rsid w:val="00EA4614"/>
    <w:rsid w:val="00FB0EFA"/>
  </w:rsids>
  <m:mathPr>
    <m:mathFont m:val="Cambria Math"/>
    <m:brkBin m:val="before"/>
    <m:brkBinSub m:val="--"/>
    <m:smallFrac m:val="0"/>
    <m:dispDef/>
    <m:lMargin m:val="0"/>
    <m:rMargin m:val="0"/>
    <m:defJc m:val="centerGroup"/>
    <m:wrapIndent m:val="1440"/>
    <m:intLim m:val="subSup"/>
    <m:naryLim m:val="undOvr"/>
  </m:mathPr>
  <w:themeFontLang w:val="it-IT"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E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5B94"/>
    <w:rPr>
      <w:b/>
      <w:bCs/>
    </w:rPr>
  </w:style>
  <w:style w:type="paragraph" w:styleId="BalloonText">
    <w:name w:val="Balloon Text"/>
    <w:basedOn w:val="Normal"/>
    <w:link w:val="BalloonTextChar"/>
    <w:uiPriority w:val="99"/>
    <w:semiHidden/>
    <w:unhideWhenUsed/>
    <w:rsid w:val="00A52A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A68"/>
    <w:rPr>
      <w:rFonts w:ascii="Times New Roman" w:hAnsi="Times New Roman" w:cs="Times New Roman"/>
      <w:sz w:val="18"/>
      <w:szCs w:val="18"/>
    </w:rPr>
  </w:style>
  <w:style w:type="paragraph" w:styleId="Revision">
    <w:name w:val="Revision"/>
    <w:hidden/>
    <w:uiPriority w:val="99"/>
    <w:semiHidden/>
    <w:rsid w:val="000B691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5B94"/>
    <w:rPr>
      <w:b/>
      <w:bCs/>
    </w:rPr>
  </w:style>
  <w:style w:type="paragraph" w:styleId="BalloonText">
    <w:name w:val="Balloon Text"/>
    <w:basedOn w:val="Normal"/>
    <w:link w:val="BalloonTextChar"/>
    <w:uiPriority w:val="99"/>
    <w:semiHidden/>
    <w:unhideWhenUsed/>
    <w:rsid w:val="00A52A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A68"/>
    <w:rPr>
      <w:rFonts w:ascii="Times New Roman" w:hAnsi="Times New Roman" w:cs="Times New Roman"/>
      <w:sz w:val="18"/>
      <w:szCs w:val="18"/>
    </w:rPr>
  </w:style>
  <w:style w:type="paragraph" w:styleId="Revision">
    <w:name w:val="Revision"/>
    <w:hidden/>
    <w:uiPriority w:val="99"/>
    <w:semiHidden/>
    <w:rsid w:val="000B6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DA50-8E91-D448-B1BA-D8A5EE10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2085</Words>
  <Characters>11887</Characters>
  <Application>Microsoft Macintosh Word</Application>
  <DocSecurity>0</DocSecurity>
  <Lines>99</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Pegoli</dc:creator>
  <cp:keywords/>
  <dc:description/>
  <cp:lastModifiedBy>Chiara Lanzuolo</cp:lastModifiedBy>
  <cp:revision>7</cp:revision>
  <cp:lastPrinted>2020-05-03T08:22:00Z</cp:lastPrinted>
  <dcterms:created xsi:type="dcterms:W3CDTF">2020-05-03T18:07:00Z</dcterms:created>
  <dcterms:modified xsi:type="dcterms:W3CDTF">2020-05-04T09:53:00Z</dcterms:modified>
</cp:coreProperties>
</file>