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69CA" w14:textId="77777777" w:rsidR="00ED7FD9" w:rsidRPr="007254F5" w:rsidRDefault="003F1211" w:rsidP="003F1211">
      <w:pPr>
        <w:pStyle w:val="NormalWeb"/>
      </w:pPr>
      <w:r w:rsidRPr="0071705D">
        <w:t>Changes to be made by the Author(s) regarding the written manuscript:</w:t>
      </w:r>
      <w:r w:rsidRPr="0071705D">
        <w:br/>
      </w:r>
      <w:r w:rsidRPr="007254F5">
        <w:t>1. Please take this opportunity to thoroughly proofread the manuscript to ensure that there are no spelling or grammar issues. The JoVE editor will not copy-edit your manuscript and any errors in the submitted revision may be present in the published version.</w:t>
      </w:r>
    </w:p>
    <w:p w14:paraId="19242B79" w14:textId="77777777" w:rsidR="00ED7FD9" w:rsidRDefault="00ED7FD9" w:rsidP="003F1211">
      <w:pPr>
        <w:pStyle w:val="NormalWeb"/>
        <w:rPr>
          <w:i/>
          <w:iCs/>
          <w:color w:val="70AD47" w:themeColor="accent6"/>
        </w:rPr>
      </w:pPr>
      <w:r>
        <w:rPr>
          <w:i/>
          <w:iCs/>
          <w:color w:val="70AD47" w:themeColor="accent6"/>
        </w:rPr>
        <w:t>We have proofread the manuscript.</w:t>
      </w:r>
    </w:p>
    <w:p w14:paraId="11276013" w14:textId="77777777" w:rsidR="00ED7FD9" w:rsidRPr="007254F5" w:rsidRDefault="003F1211" w:rsidP="003F1211">
      <w:pPr>
        <w:pStyle w:val="NormalWeb"/>
      </w:pPr>
      <w:r w:rsidRPr="0071705D">
        <w:br/>
      </w:r>
      <w:r w:rsidRPr="007254F5">
        <w:t>2.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131B89BD" w14:textId="77777777" w:rsidR="000F4B2A" w:rsidRDefault="00ED7FD9" w:rsidP="003F1211">
      <w:pPr>
        <w:pStyle w:val="NormalWeb"/>
        <w:rPr>
          <w:i/>
          <w:iCs/>
          <w:color w:val="70AD47" w:themeColor="accent6"/>
        </w:rPr>
      </w:pPr>
      <w:r>
        <w:rPr>
          <w:i/>
          <w:iCs/>
          <w:color w:val="70AD47" w:themeColor="accent6"/>
        </w:rPr>
        <w:t xml:space="preserve">We have updated </w:t>
      </w:r>
      <w:r w:rsidR="003B5367">
        <w:rPr>
          <w:i/>
          <w:iCs/>
          <w:color w:val="70AD47" w:themeColor="accent6"/>
        </w:rPr>
        <w:t xml:space="preserve">the </w:t>
      </w:r>
      <w:r w:rsidR="00964B7C">
        <w:rPr>
          <w:i/>
          <w:iCs/>
          <w:color w:val="70AD47" w:themeColor="accent6"/>
        </w:rPr>
        <w:t>materials table accordingly</w:t>
      </w:r>
    </w:p>
    <w:p w14:paraId="19663106" w14:textId="77777777" w:rsidR="002F4522" w:rsidRDefault="003F1211" w:rsidP="003F1211">
      <w:pPr>
        <w:pStyle w:val="NormalWeb"/>
      </w:pPr>
      <w:r w:rsidRPr="0071705D">
        <w:br/>
        <w:t>3. Please specify all experimental parameters used. We need specific values and numbers instead of references to the desired settings. This is to help others replicate the protocol exactly.</w:t>
      </w:r>
    </w:p>
    <w:p w14:paraId="7CF1CC23" w14:textId="4D18BA0B" w:rsidR="00EA4D81" w:rsidRPr="007254F5" w:rsidRDefault="001C10CE" w:rsidP="003F1211">
      <w:pPr>
        <w:pStyle w:val="NormalWeb"/>
      </w:pPr>
      <w:r>
        <w:rPr>
          <w:i/>
          <w:iCs/>
          <w:color w:val="70AD47" w:themeColor="accent6"/>
        </w:rPr>
        <w:t>All experimental parameters have been specified</w:t>
      </w:r>
      <w:bookmarkStart w:id="0" w:name="_GoBack"/>
      <w:bookmarkEnd w:id="0"/>
      <w:r w:rsidR="003F1211" w:rsidRPr="0071705D">
        <w:br/>
      </w:r>
      <w:r w:rsidR="003F1211" w:rsidRPr="007254F5">
        <w:t>4. Please move the macro code to a separate supplemental file.</w:t>
      </w:r>
    </w:p>
    <w:p w14:paraId="0EBF58CF" w14:textId="77777777" w:rsidR="00493540" w:rsidRDefault="00EA4D81" w:rsidP="003F1211">
      <w:pPr>
        <w:pStyle w:val="NormalWeb"/>
        <w:rPr>
          <w:i/>
          <w:iCs/>
          <w:color w:val="70AD47" w:themeColor="accent6"/>
        </w:rPr>
      </w:pPr>
      <w:r w:rsidRPr="00EA4D81">
        <w:rPr>
          <w:i/>
          <w:iCs/>
          <w:color w:val="70AD47" w:themeColor="accent6"/>
        </w:rPr>
        <w:t>We have moved the macro code to a supplemental macro file which can be opened in Fiji/ImageJ.</w:t>
      </w:r>
    </w:p>
    <w:p w14:paraId="0BEBA2A9" w14:textId="77777777" w:rsidR="00E004B2" w:rsidRPr="007254F5" w:rsidRDefault="003F1211" w:rsidP="003F1211">
      <w:pPr>
        <w:pStyle w:val="NormalWeb"/>
      </w:pPr>
      <w:r w:rsidRPr="0071705D">
        <w:br/>
      </w:r>
      <w:r w:rsidRPr="007254F5">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5C3130C3" w14:textId="77777777" w:rsidR="00EA3CAD" w:rsidRDefault="00E004B2" w:rsidP="003F1211">
      <w:pPr>
        <w:pStyle w:val="NormalWeb"/>
      </w:pPr>
      <w:r w:rsidRPr="00E004B2">
        <w:rPr>
          <w:i/>
          <w:iCs/>
          <w:color w:val="70AD47" w:themeColor="accent6"/>
        </w:rPr>
        <w:t>Commercial names have been removed from the manuscript</w:t>
      </w:r>
      <w:r w:rsidR="003F1211" w:rsidRPr="00E004B2">
        <w:rPr>
          <w:i/>
          <w:iCs/>
        </w:rPr>
        <w:br/>
      </w:r>
      <w:r w:rsidR="003F1211" w:rsidRPr="0071705D">
        <w:br/>
      </w:r>
      <w:r w:rsidR="003F1211" w:rsidRPr="0071705D">
        <w:br/>
        <w:t>Changes to be made by the Author(s) regarding the video:</w:t>
      </w:r>
      <w:r w:rsidR="003F1211" w:rsidRPr="0071705D">
        <w:br/>
        <w:t>1. Video &amp; Audio Quality:</w:t>
      </w:r>
      <w:r w:rsidR="003F1211" w:rsidRPr="0071705D">
        <w:br/>
      </w:r>
      <w:r w:rsidR="003F1211" w:rsidRPr="00DC2EF3">
        <w:t>• There is a persistent green block at the top of the screen throughout. Perhaps this is some kind of video rendering glitch? It will need to be fixed before publishing. Try a different video codec such as h264.</w:t>
      </w:r>
    </w:p>
    <w:p w14:paraId="07F2289A" w14:textId="6F557A2C" w:rsidR="00EA3CAD" w:rsidRDefault="00EA3CAD" w:rsidP="003F1211">
      <w:pPr>
        <w:pStyle w:val="NormalWeb"/>
      </w:pPr>
      <w:r w:rsidRPr="00EA3CAD">
        <w:rPr>
          <w:i/>
          <w:iCs/>
          <w:color w:val="70AD47" w:themeColor="accent6"/>
        </w:rPr>
        <w:t xml:space="preserve">This has been </w:t>
      </w:r>
      <w:r>
        <w:rPr>
          <w:i/>
          <w:iCs/>
          <w:color w:val="70AD47" w:themeColor="accent6"/>
        </w:rPr>
        <w:t>changed</w:t>
      </w:r>
      <w:r w:rsidRPr="00EA3CAD">
        <w:rPr>
          <w:i/>
          <w:iCs/>
          <w:color w:val="70AD47" w:themeColor="accent6"/>
        </w:rPr>
        <w:t>.</w:t>
      </w:r>
      <w:r w:rsidR="003F1211" w:rsidRPr="00EA3CAD">
        <w:rPr>
          <w:color w:val="70AD47" w:themeColor="accent6"/>
        </w:rPr>
        <w:br/>
      </w:r>
      <w:r w:rsidR="003F1211" w:rsidRPr="00DC2EF3">
        <w:t>• There is a regular beep tone in the background. This should be removed. If it's an audio watermark (copyright protection in a music track), then purchase the license to the track so that the watermark is removed.</w:t>
      </w:r>
    </w:p>
    <w:p w14:paraId="0AE6E4B1" w14:textId="77777777" w:rsidR="00F60814" w:rsidRDefault="00EA3CAD" w:rsidP="003F1211">
      <w:pPr>
        <w:pStyle w:val="NormalWeb"/>
      </w:pPr>
      <w:r w:rsidRPr="00EA3CAD">
        <w:rPr>
          <w:i/>
          <w:iCs/>
          <w:color w:val="70AD47" w:themeColor="accent6"/>
        </w:rPr>
        <w:t xml:space="preserve">This has been </w:t>
      </w:r>
      <w:r>
        <w:rPr>
          <w:i/>
          <w:iCs/>
          <w:color w:val="70AD47" w:themeColor="accent6"/>
        </w:rPr>
        <w:t>changed</w:t>
      </w:r>
      <w:r w:rsidRPr="00EA3CAD">
        <w:rPr>
          <w:i/>
          <w:iCs/>
          <w:color w:val="70AD47" w:themeColor="accent6"/>
        </w:rPr>
        <w:t>.</w:t>
      </w:r>
      <w:r w:rsidRPr="00EA3CAD">
        <w:rPr>
          <w:color w:val="70AD47" w:themeColor="accent6"/>
        </w:rPr>
        <w:br/>
      </w:r>
      <w:r w:rsidR="003F1211" w:rsidRPr="00DC2EF3">
        <w:br/>
        <w:t>2. JoVE Video Format:</w:t>
      </w:r>
      <w:r w:rsidR="003F1211" w:rsidRPr="00DC2EF3">
        <w:br/>
        <w:t>• The video has no chapter title cards. Please add chapter title cards for the beginning of the protocol, any individual sections of the protocol, the results (03:45), and the conclusion (04:07).</w:t>
      </w:r>
    </w:p>
    <w:p w14:paraId="471FC50E" w14:textId="60E54E89" w:rsidR="001759BD" w:rsidRDefault="00F60814" w:rsidP="003F1211">
      <w:pPr>
        <w:pStyle w:val="NormalWeb"/>
      </w:pPr>
      <w:r>
        <w:rPr>
          <w:i/>
          <w:iCs/>
          <w:color w:val="70AD47" w:themeColor="accent6"/>
        </w:rPr>
        <w:t>Title cards have been added.</w:t>
      </w:r>
      <w:r w:rsidR="003F1211" w:rsidRPr="00DC2EF3">
        <w:br/>
        <w:t xml:space="preserve">• 03:08-03:26 Place this statement by Nina near the end with the concluding statements by Damien </w:t>
      </w:r>
      <w:r w:rsidR="003F1211" w:rsidRPr="00DC2EF3">
        <w:lastRenderedPageBreak/>
        <w:t>(currently starting around 04:07).</w:t>
      </w:r>
      <w:r w:rsidR="003F1211" w:rsidRPr="00DC2EF3">
        <w:br/>
        <w:t>3.</w:t>
      </w:r>
      <w:r w:rsidR="003F1211" w:rsidRPr="00DC2EF3">
        <w:br/>
      </w:r>
      <w:r w:rsidRPr="00EA3CAD">
        <w:rPr>
          <w:i/>
          <w:iCs/>
          <w:color w:val="70AD47" w:themeColor="accent6"/>
        </w:rPr>
        <w:t xml:space="preserve">This has been </w:t>
      </w:r>
      <w:r>
        <w:rPr>
          <w:i/>
          <w:iCs/>
          <w:color w:val="70AD47" w:themeColor="accent6"/>
        </w:rPr>
        <w:t>changed</w:t>
      </w:r>
      <w:r w:rsidRPr="00EA3CAD">
        <w:rPr>
          <w:i/>
          <w:iCs/>
          <w:color w:val="70AD47" w:themeColor="accent6"/>
        </w:rPr>
        <w:t>.</w:t>
      </w:r>
      <w:r w:rsidRPr="00EA3CAD">
        <w:rPr>
          <w:color w:val="70AD47" w:themeColor="accent6"/>
        </w:rPr>
        <w:br/>
      </w:r>
      <w:r w:rsidR="003F1211" w:rsidRPr="0071705D">
        <w:br/>
        <w:t>Please upload a revised high-resolution video here:</w:t>
      </w:r>
      <w:r w:rsidR="003F1211" w:rsidRPr="0071705D">
        <w:br/>
      </w:r>
      <w:hyperlink r:id="rId4" w:history="1">
        <w:r w:rsidR="003F1211" w:rsidRPr="0071705D">
          <w:rPr>
            <w:rStyle w:val="Hyperlink"/>
            <w:color w:val="auto"/>
          </w:rPr>
          <w:t>https://www.dropbox.com/request/cVdPEoUGhYjJeE2vt3rP?oref=e</w:t>
        </w:r>
      </w:hyperlink>
      <w:r w:rsidR="003F1211" w:rsidRPr="0071705D">
        <w:br/>
      </w:r>
      <w:r w:rsidR="003F1211" w:rsidRPr="0071705D">
        <w:br/>
      </w:r>
      <w:r w:rsidR="00DC2EF3" w:rsidRPr="00DC2EF3">
        <w:rPr>
          <w:i/>
          <w:iCs/>
          <w:color w:val="70AD47" w:themeColor="accent6"/>
        </w:rPr>
        <w:t>We have made the changes to the video.</w:t>
      </w:r>
      <w:r w:rsidR="003F1211" w:rsidRPr="00DC2EF3">
        <w:rPr>
          <w:rStyle w:val="Strong"/>
        </w:rPr>
        <w:br/>
      </w:r>
      <w:r w:rsidR="003F1211" w:rsidRPr="0071705D">
        <w:rPr>
          <w:rStyle w:val="Strong"/>
        </w:rPr>
        <w:t>Reviewers' comments:</w:t>
      </w:r>
      <w:r w:rsidR="003F1211" w:rsidRPr="0071705D">
        <w:br/>
      </w:r>
      <w:r w:rsidR="003F1211" w:rsidRPr="0071705D">
        <w:rPr>
          <w:b/>
          <w:bCs/>
        </w:rPr>
        <w:t xml:space="preserve">Reviewer #1: </w:t>
      </w:r>
      <w:r w:rsidR="003F1211" w:rsidRPr="0071705D">
        <w:br/>
        <w:t>Manuscript Summary:</w:t>
      </w:r>
      <w:r w:rsidR="003F1211" w:rsidRPr="0071705D">
        <w:br/>
        <w:t>The experimental protocol presented in the manuscript "Imaging and Quantification of the Area of Fast Moving Microbubbles Using a High Speed Camera and Image Analysis" and the corresponding video by N. Vyas et al. includes a method to image fast cavitation bubble phenomena occurring around dental ultrasonic scalers as well as an image processing technique to extract the projected area of theses cavitation bubbles. It describes how to set up the high-speed imaging experiment with the camera and a zoom lens, translation stages, appropriate calibration and experimental procedure. The image analysis method describes how to calculate the area of the cavitation bubbles from a binarised image sequence obtained in the experiments, using the open-source ImageJ software and appropriate thresholding and reference subtraction.</w:t>
      </w:r>
      <w:r w:rsidR="003F1211" w:rsidRPr="0071705D">
        <w:br/>
      </w:r>
      <w:r w:rsidR="003F1211" w:rsidRPr="0071705D">
        <w:br/>
        <w:t>Despite the experimental protocol and especially the image analysis method being very simple, the measurement instruments used (high-speed camera, zoom lens, and illumination) are sophisticated and not trivial to use for non-experts. I think the video was very well made and the explanations it contained were clear, and therefore has a potential to be useful as an introduction for other researchers to replicate such an experiment.</w:t>
      </w:r>
      <w:r w:rsidR="003F1211" w:rsidRPr="0071705D">
        <w:br/>
      </w:r>
    </w:p>
    <w:p w14:paraId="1B9D1884" w14:textId="74F80D62" w:rsidR="003F1211" w:rsidRPr="0071705D" w:rsidRDefault="003F1211" w:rsidP="003F1211">
      <w:pPr>
        <w:pStyle w:val="NormalWeb"/>
      </w:pPr>
      <w:r w:rsidRPr="0071705D">
        <w:t>Minor Concerns:</w:t>
      </w:r>
      <w:r w:rsidRPr="0071705D">
        <w:br/>
        <w:t xml:space="preserve">1. The effect of the scaler oscillations on its subtraction from the images in the authors' experiments was not clear. They mentioned that a whole reference video, instead of just a single still picture (which would work if the object was stationary), was subtracted from the "cavitation" video. The authors mention that "The error can also be eliminated by synchronizing the oscillations of the scaler in both videos before subtracting" - so was this what the authors did in the presented results? Would it be accurate to assume that the oscillations correspond well to each other in these two measurements? And how about if the cavitation bubbles affected the motion of the object: would there be a reliable way to remove the scaler area in this case? </w:t>
      </w:r>
      <w:bookmarkStart w:id="1" w:name="_Hlk43713871"/>
      <w:r w:rsidRPr="0071705D">
        <w:t>Are there techniques to distinguish bubbles from objects that move in an unpredictable way?</w:t>
      </w:r>
    </w:p>
    <w:bookmarkEnd w:id="1"/>
    <w:p w14:paraId="703D7538" w14:textId="77777777" w:rsidR="00C1611D" w:rsidRPr="00C1611D" w:rsidRDefault="00C1611D" w:rsidP="00C1611D">
      <w:pPr>
        <w:pStyle w:val="NormalWeb"/>
        <w:rPr>
          <w:i/>
          <w:iCs/>
          <w:color w:val="70AD47" w:themeColor="accent6"/>
        </w:rPr>
      </w:pPr>
      <w:r w:rsidRPr="00C1611D">
        <w:rPr>
          <w:i/>
          <w:iCs/>
          <w:color w:val="70AD47" w:themeColor="accent6"/>
        </w:rPr>
        <w:t>With regards to this question: And how about if the cavitation bubbles affected the motion of the object: would there be a reliable way to remove the scaler area in this case? Are there techniques to distinguish bubbles from objects that move in an unpredictable way?</w:t>
      </w:r>
    </w:p>
    <w:p w14:paraId="00C6E76C" w14:textId="7FED8AFF" w:rsidR="00C1611D" w:rsidRPr="00C1611D" w:rsidRDefault="00C1611D" w:rsidP="00C1611D">
      <w:pPr>
        <w:pStyle w:val="NormalWeb"/>
        <w:rPr>
          <w:i/>
          <w:iCs/>
          <w:color w:val="70AD47" w:themeColor="accent6"/>
        </w:rPr>
      </w:pPr>
      <w:r w:rsidRPr="00C1611D">
        <w:rPr>
          <w:i/>
          <w:iCs/>
          <w:color w:val="70AD47" w:themeColor="accent6"/>
        </w:rPr>
        <w:t xml:space="preserve">The cavitation bubbles would not affect the movement of the ultrasonic scaler tip. If in other </w:t>
      </w:r>
      <w:r w:rsidR="00A97406">
        <w:rPr>
          <w:i/>
          <w:iCs/>
          <w:color w:val="70AD47" w:themeColor="accent6"/>
        </w:rPr>
        <w:t>studies</w:t>
      </w:r>
      <w:r w:rsidRPr="00C1611D">
        <w:rPr>
          <w:i/>
          <w:iCs/>
          <w:color w:val="70AD47" w:themeColor="accent6"/>
        </w:rPr>
        <w:t xml:space="preserve"> they affected it, then it might not be possible to use this subtraction technique and therefore other image analysis methods such as machine learning could be used, we have mentioned some more techniques in the discussion section. </w:t>
      </w:r>
    </w:p>
    <w:p w14:paraId="6D2896AE" w14:textId="4AEA0618" w:rsidR="009D4979" w:rsidRPr="005D48E8" w:rsidRDefault="009D4979" w:rsidP="003F1211">
      <w:pPr>
        <w:pStyle w:val="NormalWeb"/>
        <w:rPr>
          <w:i/>
          <w:iCs/>
          <w:color w:val="70AD47" w:themeColor="accent6"/>
        </w:rPr>
      </w:pPr>
      <w:r w:rsidRPr="005D48E8">
        <w:rPr>
          <w:i/>
          <w:iCs/>
          <w:color w:val="70AD47" w:themeColor="accent6"/>
        </w:rPr>
        <w:t>We have clarified t</w:t>
      </w:r>
      <w:r w:rsidR="00C1611D">
        <w:rPr>
          <w:i/>
          <w:iCs/>
          <w:color w:val="70AD47" w:themeColor="accent6"/>
        </w:rPr>
        <w:t>he first point</w:t>
      </w:r>
      <w:r w:rsidRPr="005D48E8">
        <w:rPr>
          <w:i/>
          <w:iCs/>
          <w:color w:val="70AD47" w:themeColor="accent6"/>
        </w:rPr>
        <w:t xml:space="preserve"> in the manuscript:</w:t>
      </w:r>
    </w:p>
    <w:p w14:paraId="2A98FD66" w14:textId="4FA06D74" w:rsidR="00E57D13" w:rsidRPr="005D48E8" w:rsidRDefault="005D48E8" w:rsidP="003F1211">
      <w:pPr>
        <w:pStyle w:val="NormalWeb"/>
        <w:rPr>
          <w:color w:val="70AD47" w:themeColor="accent6"/>
        </w:rPr>
      </w:pPr>
      <w:r w:rsidRPr="005D48E8">
        <w:rPr>
          <w:i/>
          <w:iCs/>
          <w:color w:val="70AD47" w:themeColor="accent6"/>
        </w:rPr>
        <w:lastRenderedPageBreak/>
        <w:t>For studies where the moving object to be subtracted has a much higher variance, we recommend to synchronise the movements in both videos before subtracting for accurate results. In the current study we did not synchronise the oscillations but since the vibration was low, we can assume that the oscillations correspond well to each other in these two measurements.</w:t>
      </w:r>
    </w:p>
    <w:p w14:paraId="62BA0A99" w14:textId="77777777" w:rsidR="00453844" w:rsidRPr="0071705D" w:rsidRDefault="003F1211" w:rsidP="003F1211">
      <w:pPr>
        <w:pStyle w:val="NormalWeb"/>
      </w:pPr>
      <w:r w:rsidRPr="0071705D">
        <w:br/>
        <w:t>2. "It is difficult to compare this method with other methods as they have different applications": extracting bubbles of images in multi-phase flows (bubble flows, droplet sprays, etc.) is a widely used process that can be generalised to a wide range of applications. This method is not so different</w:t>
      </w:r>
    </w:p>
    <w:p w14:paraId="5D930302" w14:textId="45AC0020" w:rsidR="00980B89" w:rsidRPr="0008426F" w:rsidRDefault="00980B89" w:rsidP="003F1211">
      <w:pPr>
        <w:pStyle w:val="NormalWeb"/>
        <w:rPr>
          <w:i/>
          <w:iCs/>
          <w:color w:val="70AD47" w:themeColor="accent6"/>
        </w:rPr>
      </w:pPr>
      <w:r w:rsidRPr="0008426F">
        <w:rPr>
          <w:i/>
          <w:iCs/>
          <w:color w:val="70AD47" w:themeColor="accent6"/>
        </w:rPr>
        <w:t>We thank the reviewer for this comment. We have changed the text to this:</w:t>
      </w:r>
    </w:p>
    <w:p w14:paraId="1B7BB600" w14:textId="0F775A72" w:rsidR="00453844" w:rsidRPr="0008426F" w:rsidRDefault="00B423A7" w:rsidP="003F1211">
      <w:pPr>
        <w:pStyle w:val="NormalWeb"/>
        <w:rPr>
          <w:i/>
          <w:iCs/>
          <w:color w:val="70AD47" w:themeColor="accent6"/>
        </w:rPr>
      </w:pPr>
      <w:r w:rsidRPr="0008426F">
        <w:rPr>
          <w:i/>
          <w:iCs/>
          <w:color w:val="70AD47" w:themeColor="accent6"/>
        </w:rPr>
        <w:t xml:space="preserve">Image analysis has been used for many other bubble imaging </w:t>
      </w:r>
      <w:r w:rsidR="00A2776A" w:rsidRPr="0008426F">
        <w:rPr>
          <w:i/>
          <w:iCs/>
          <w:color w:val="70AD47" w:themeColor="accent6"/>
        </w:rPr>
        <w:t>studies</w:t>
      </w:r>
      <w:r w:rsidRPr="0008426F">
        <w:rPr>
          <w:i/>
          <w:iCs/>
          <w:color w:val="70AD47" w:themeColor="accent6"/>
        </w:rPr>
        <w:t>. These also use a similar method of backlighting to get optimum contrast between the bubbles and the background, and thresholding to segment the bubbles.</w:t>
      </w:r>
      <w:r w:rsidR="009B1B6D" w:rsidRPr="0008426F">
        <w:rPr>
          <w:i/>
          <w:iCs/>
          <w:color w:val="70AD47" w:themeColor="accent6"/>
        </w:rPr>
        <w:t xml:space="preserve"> The method shown in the current study can also be generalised to use for many different bubble imaging applications</w:t>
      </w:r>
      <w:r w:rsidR="004A3DD6" w:rsidRPr="0008426F">
        <w:rPr>
          <w:i/>
          <w:iCs/>
          <w:color w:val="70AD47" w:themeColor="accent6"/>
        </w:rPr>
        <w:t>, which are not limited to only high speed imaging</w:t>
      </w:r>
      <w:r w:rsidR="009B1B6D" w:rsidRPr="0008426F">
        <w:rPr>
          <w:i/>
          <w:iCs/>
          <w:color w:val="70AD47" w:themeColor="accent6"/>
        </w:rPr>
        <w:t>.</w:t>
      </w:r>
    </w:p>
    <w:p w14:paraId="5A9D64B9" w14:textId="2D4C7265" w:rsidR="003F1211" w:rsidRPr="0071705D" w:rsidRDefault="003F1211" w:rsidP="003F1211">
      <w:pPr>
        <w:pStyle w:val="NormalWeb"/>
      </w:pPr>
      <w:r w:rsidRPr="0071705D">
        <w:br/>
        <w:t>3. "Image analysis has been used in other studies to gather more information about bubbles although these studies have not used high speed imaging with a zoom lens." I do not quite believe this sentence. There are many studies applying various image analysis techniques to quantify cavitation bubble formation and behaviour at micro-scale.</w:t>
      </w:r>
    </w:p>
    <w:p w14:paraId="5065C28C" w14:textId="7BED309E" w:rsidR="009915F3" w:rsidRPr="00E8199C" w:rsidRDefault="009915F3" w:rsidP="003F1211">
      <w:pPr>
        <w:pStyle w:val="NormalWeb"/>
        <w:rPr>
          <w:i/>
          <w:iCs/>
          <w:color w:val="70AD47" w:themeColor="accent6"/>
        </w:rPr>
      </w:pPr>
      <w:r w:rsidRPr="00E8199C">
        <w:rPr>
          <w:i/>
          <w:iCs/>
          <w:color w:val="70AD47" w:themeColor="accent6"/>
        </w:rPr>
        <w:t>We thank the reviewer for pointing this out. We have removed this sentence.</w:t>
      </w:r>
    </w:p>
    <w:p w14:paraId="66FAA129" w14:textId="77777777" w:rsidR="00D85145" w:rsidRPr="0071705D" w:rsidRDefault="003F1211" w:rsidP="003F1211">
      <w:pPr>
        <w:pStyle w:val="NormalWeb"/>
      </w:pPr>
      <w:r w:rsidRPr="0071705D">
        <w:br/>
        <w:t>4. "If it is not possible to obtain a uniform background during imaging, the imaging and image analysis technique used in Vyas et al. [23] can be used." There are many more sophisticated image processing techniques beyond thresholding that can get rid of/smoothen out background noise or perturbations before having to rely on learning-based techniques. I recommend mentioning some.</w:t>
      </w:r>
      <w:r w:rsidRPr="0071705D">
        <w:br/>
        <w:t>5. Figure 5 should include 10P ultrasonic scaler as a label below the second bar</w:t>
      </w:r>
      <w:r w:rsidRPr="0071705D">
        <w:br/>
      </w:r>
    </w:p>
    <w:p w14:paraId="33F2B5D5" w14:textId="77777777" w:rsidR="00D85145" w:rsidRPr="00A057B2" w:rsidRDefault="00D85145" w:rsidP="003F1211">
      <w:pPr>
        <w:pStyle w:val="NormalWeb"/>
        <w:rPr>
          <w:i/>
          <w:iCs/>
          <w:color w:val="70AD47" w:themeColor="accent6"/>
        </w:rPr>
      </w:pPr>
      <w:r w:rsidRPr="00A057B2">
        <w:rPr>
          <w:i/>
          <w:iCs/>
          <w:color w:val="70AD47" w:themeColor="accent6"/>
        </w:rPr>
        <w:t>We thank the reviewer for this comment. We have changed this to the following:</w:t>
      </w:r>
    </w:p>
    <w:p w14:paraId="1F4DB7BC" w14:textId="77777777" w:rsidR="00542A11" w:rsidRPr="0071705D" w:rsidRDefault="009B0FAA" w:rsidP="003F1211">
      <w:pPr>
        <w:pStyle w:val="NormalWeb"/>
      </w:pPr>
      <w:r w:rsidRPr="00A057B2">
        <w:rPr>
          <w:i/>
          <w:iCs/>
          <w:color w:val="70AD47" w:themeColor="accent6"/>
        </w:rPr>
        <w:t xml:space="preserve">If it is not possible to obtain a uniform background during imaging, other image processing techniques can be used such as </w:t>
      </w:r>
      <w:r w:rsidR="00745E21" w:rsidRPr="00A057B2">
        <w:rPr>
          <w:i/>
          <w:iCs/>
          <w:color w:val="70AD47" w:themeColor="accent6"/>
        </w:rPr>
        <w:t xml:space="preserve">the use of background subtraction using a rolling ball radius to correct for uneven illumination, </w:t>
      </w:r>
      <w:r w:rsidR="00ED572E" w:rsidRPr="00A057B2">
        <w:rPr>
          <w:i/>
          <w:iCs/>
          <w:color w:val="70AD47" w:themeColor="accent6"/>
        </w:rPr>
        <w:t xml:space="preserve">filtering using median or gaussian filters to remove noise, or also using machine learning based techniques. </w:t>
      </w:r>
      <w:r w:rsidR="003F1211" w:rsidRPr="0071705D">
        <w:br/>
      </w:r>
      <w:r w:rsidR="003F1211" w:rsidRPr="0071705D">
        <w:br/>
      </w:r>
      <w:r w:rsidR="003F1211" w:rsidRPr="0071705D">
        <w:rPr>
          <w:b/>
          <w:bCs/>
        </w:rPr>
        <w:t>Reviewer #2:</w:t>
      </w:r>
      <w:r w:rsidR="003F1211" w:rsidRPr="0071705D">
        <w:br/>
        <w:t>Manuscript Summary:</w:t>
      </w:r>
      <w:r w:rsidR="003F1211" w:rsidRPr="0071705D">
        <w:br/>
        <w:t>This article presented a method for imaging the cavitation bubble around dental ultrasonic scaler tips using high speed camera and zoom lens. Also this article presented calculated cavitation bubble area using image analysis software.</w:t>
      </w:r>
      <w:r w:rsidR="003F1211" w:rsidRPr="0071705D">
        <w:br/>
      </w:r>
      <w:r w:rsidR="003F1211" w:rsidRPr="0071705D">
        <w:br/>
        <w:t>Major Concerns:</w:t>
      </w:r>
      <w:r w:rsidR="003F1211" w:rsidRPr="0071705D">
        <w:br/>
        <w:t>1. Instrument Setup, High Speed Camera Setup, I think it would be hard to understand if you just read it, so I hope you have a diagram that you can understand at a glance.</w:t>
      </w:r>
    </w:p>
    <w:p w14:paraId="38072D2F" w14:textId="77777777" w:rsidR="00D733BC" w:rsidRDefault="00C77377" w:rsidP="003F1211">
      <w:pPr>
        <w:pStyle w:val="NormalWeb"/>
      </w:pPr>
      <w:r w:rsidRPr="007D5ADD">
        <w:rPr>
          <w:i/>
          <w:iCs/>
          <w:color w:val="70AD47" w:themeColor="accent6"/>
        </w:rPr>
        <w:lastRenderedPageBreak/>
        <w:t>We thank the reviewer for this suggestion. We have added a new figure of the experimental setup and labelled it to help the reader understand it at a glance.</w:t>
      </w:r>
      <w:r w:rsidR="003F1211" w:rsidRPr="007D5ADD">
        <w:rPr>
          <w:color w:val="70AD47" w:themeColor="accent6"/>
        </w:rPr>
        <w:br/>
      </w:r>
      <w:r w:rsidR="003F1211" w:rsidRPr="0071705D">
        <w:br/>
        <w:t>2. Image Processing part will eventually be the part where you calculate the area by dividing the filming part into two white/black colors, and it will be good to understand if you show the still cut process in the image picture.</w:t>
      </w:r>
    </w:p>
    <w:p w14:paraId="48C7D16B" w14:textId="7E68162F" w:rsidR="002E4C65" w:rsidRPr="0071705D" w:rsidRDefault="00D733BC" w:rsidP="003F1211">
      <w:pPr>
        <w:pStyle w:val="NormalWeb"/>
      </w:pPr>
      <w:r w:rsidRPr="00E27B56">
        <w:rPr>
          <w:i/>
          <w:iCs/>
          <w:color w:val="70AD47" w:themeColor="accent6"/>
        </w:rPr>
        <w:t>We were not sure exactly what the reviewer meant by showing the still cut process, we assume they would like to show the image analysis steps in more detail</w:t>
      </w:r>
      <w:r w:rsidR="00BE5C0C" w:rsidRPr="00E27B56">
        <w:rPr>
          <w:i/>
          <w:iCs/>
          <w:color w:val="70AD47" w:themeColor="accent6"/>
        </w:rPr>
        <w:t xml:space="preserve">. We have therefore </w:t>
      </w:r>
      <w:r w:rsidR="00E27B56" w:rsidRPr="00E27B56">
        <w:rPr>
          <w:i/>
          <w:iCs/>
          <w:color w:val="70AD47" w:themeColor="accent6"/>
        </w:rPr>
        <w:t xml:space="preserve">redrawn and </w:t>
      </w:r>
      <w:r w:rsidR="00BE5C0C" w:rsidRPr="00E27B56">
        <w:rPr>
          <w:i/>
          <w:iCs/>
          <w:color w:val="70AD47" w:themeColor="accent6"/>
        </w:rPr>
        <w:t>labelled the image analysis diagram to clarify</w:t>
      </w:r>
      <w:r w:rsidR="00AA000E" w:rsidRPr="00E27B56">
        <w:rPr>
          <w:i/>
          <w:iCs/>
          <w:color w:val="70AD47" w:themeColor="accent6"/>
        </w:rPr>
        <w:t>.</w:t>
      </w:r>
      <w:r w:rsidR="003F1211" w:rsidRPr="0071705D">
        <w:br/>
      </w:r>
      <w:r w:rsidR="003F1211" w:rsidRPr="0071705D">
        <w:br/>
        <w:t>3. Describe the detailed characteristics of Cavitron FSI tip and Satelec 10 P tip, which are different alternative scaler tip, and describe the reason for the difference in the culture area in discussion.</w:t>
      </w:r>
      <w:r w:rsidR="003F1211" w:rsidRPr="0071705D">
        <w:br/>
      </w:r>
    </w:p>
    <w:p w14:paraId="7523E819" w14:textId="6500C05B" w:rsidR="006733A4" w:rsidRPr="006733A4" w:rsidRDefault="006733A4" w:rsidP="003F1211">
      <w:pPr>
        <w:pStyle w:val="NormalWeb"/>
        <w:rPr>
          <w:i/>
          <w:iCs/>
          <w:color w:val="70AD47" w:themeColor="accent6"/>
        </w:rPr>
      </w:pPr>
      <w:r w:rsidRPr="006733A4">
        <w:rPr>
          <w:i/>
          <w:iCs/>
          <w:color w:val="70AD47" w:themeColor="accent6"/>
        </w:rPr>
        <w:t>We have added the following in the discussion:</w:t>
      </w:r>
    </w:p>
    <w:p w14:paraId="57F0B934" w14:textId="41124668" w:rsidR="00D87643" w:rsidRPr="00A2062F" w:rsidRDefault="006733A4" w:rsidP="003F1211">
      <w:pPr>
        <w:pStyle w:val="NormalWeb"/>
        <w:rPr>
          <w:color w:val="70AD47" w:themeColor="accent6"/>
        </w:rPr>
      </w:pPr>
      <w:r w:rsidRPr="006733A4">
        <w:rPr>
          <w:i/>
          <w:iCs/>
          <w:color w:val="70AD47" w:themeColor="accent6"/>
        </w:rPr>
        <w:t>In this study we demonstrated the technique by imaging cavitation around two different dental ultrasonic scaler tips. The amount of cavitation varies between the two tips tested in this study, with more cavitation clouds observed around the free end of tip 10P. This has previously been linked to vibration amplitude19. The high speed videos show that the FSI 1000 tip has less vibration, which is likely to be why there is less cavitation around this tip.</w:t>
      </w:r>
      <w:r w:rsidR="003F1211" w:rsidRPr="00C77377">
        <w:rPr>
          <w:i/>
          <w:iCs/>
        </w:rPr>
        <w:br/>
      </w:r>
      <w:r w:rsidR="003F1211" w:rsidRPr="0071705D">
        <w:br/>
      </w:r>
      <w:r w:rsidR="003F1211" w:rsidRPr="0071705D">
        <w:rPr>
          <w:b/>
          <w:bCs/>
        </w:rPr>
        <w:t>Reviewer #3:</w:t>
      </w:r>
      <w:r w:rsidR="003F1211" w:rsidRPr="0071705D">
        <w:br/>
        <w:t>Manuscript Summary:</w:t>
      </w:r>
      <w:r w:rsidR="003F1211" w:rsidRPr="0071705D">
        <w:br/>
        <w:t>The topic is highly relevant and is well explained.</w:t>
      </w:r>
      <w:r w:rsidR="003F1211" w:rsidRPr="0071705D">
        <w:br/>
        <w:t>I do have a couple of suggestions before it is published.</w:t>
      </w:r>
      <w:r w:rsidR="003F1211" w:rsidRPr="0071705D">
        <w:br/>
      </w:r>
      <w:r w:rsidR="003F1211" w:rsidRPr="0071705D">
        <w:br/>
        <w:t>Major Concerns:</w:t>
      </w:r>
      <w:r w:rsidR="003F1211" w:rsidRPr="0071705D">
        <w:br/>
        <w:t>In the abstract,</w:t>
      </w:r>
      <w:r w:rsidR="003F1211" w:rsidRPr="0071705D">
        <w:br/>
        <w:t>The authors say: "Cavitation occurring around dental ultrasonic scalers could be used as a novel method of dental plaque removal, which would be more effective and cause less damage than current periodontal therapy techniques"</w:t>
      </w:r>
      <w:r w:rsidR="003F1211" w:rsidRPr="0071705D">
        <w:br/>
      </w:r>
      <w:r w:rsidR="003F1211" w:rsidRPr="0071705D">
        <w:br/>
        <w:t>I think there are several examples that have demonstrated it, in the scientific literature and commercially available equipment: so the "coulds" and "woulds" can be changed to "can" etc.</w:t>
      </w:r>
      <w:r w:rsidR="003F1211" w:rsidRPr="0071705D">
        <w:br/>
        <w:t>For example, a very similar study:</w:t>
      </w:r>
      <w:r w:rsidR="003F1211" w:rsidRPr="0071705D">
        <w:br/>
        <w:t xml:space="preserve">Macedo, R. G., et al. "Sonochemical and high-speed optical characterization of cavitation generated by an ultrasonically oscillating dental file in root canal models." Ultrasonics sonochemistry 21.1 </w:t>
      </w:r>
      <w:r w:rsidR="003F1211" w:rsidRPr="0034433E">
        <w:t>(2014): 324-335.</w:t>
      </w:r>
    </w:p>
    <w:p w14:paraId="7B96063F" w14:textId="457AA7B5" w:rsidR="00A50CB4" w:rsidRDefault="00D87643" w:rsidP="003F1211">
      <w:pPr>
        <w:pStyle w:val="NormalWeb"/>
      </w:pPr>
      <w:r w:rsidRPr="00A2062F">
        <w:rPr>
          <w:i/>
          <w:iCs/>
          <w:color w:val="70AD47" w:themeColor="accent6"/>
        </w:rPr>
        <w:t>We thank the reviewer for this point and we have cited this paper and changed this in the manuscript.</w:t>
      </w:r>
      <w:r w:rsidR="003F1211" w:rsidRPr="00A2062F">
        <w:rPr>
          <w:color w:val="70AD47" w:themeColor="accent6"/>
        </w:rPr>
        <w:br/>
      </w:r>
      <w:r w:rsidR="003F1211" w:rsidRPr="0071705D">
        <w:br/>
        <w:t>This statement could be improved in line with Macedo's work:</w:t>
      </w:r>
      <w:r w:rsidR="003F1211" w:rsidRPr="0071705D">
        <w:br/>
        <w:t>"Therefore, it is not able to accurately determine exactly where it happens on the instrument, and also no information can be gained on the bubble dynamics."</w:t>
      </w:r>
      <w:r w:rsidR="003F1211" w:rsidRPr="0071705D">
        <w:br/>
      </w:r>
    </w:p>
    <w:p w14:paraId="0D80984F" w14:textId="583DC351" w:rsidR="00A50CB4" w:rsidRPr="00EF1CE1" w:rsidRDefault="00A50CB4" w:rsidP="003F1211">
      <w:pPr>
        <w:pStyle w:val="NormalWeb"/>
        <w:rPr>
          <w:i/>
          <w:iCs/>
          <w:color w:val="70AD47" w:themeColor="accent6"/>
        </w:rPr>
      </w:pPr>
      <w:r w:rsidRPr="00EF1CE1">
        <w:rPr>
          <w:i/>
          <w:iCs/>
          <w:color w:val="70AD47" w:themeColor="accent6"/>
        </w:rPr>
        <w:t>We have added the following to this statement</w:t>
      </w:r>
      <w:r w:rsidR="00EF1CE1" w:rsidRPr="00EF1CE1">
        <w:rPr>
          <w:i/>
          <w:iCs/>
          <w:color w:val="70AD47" w:themeColor="accent6"/>
        </w:rPr>
        <w:t>, citing Macedo’s work</w:t>
      </w:r>
      <w:r w:rsidRPr="00EF1CE1">
        <w:rPr>
          <w:i/>
          <w:iCs/>
          <w:color w:val="70AD47" w:themeColor="accent6"/>
        </w:rPr>
        <w:t>:</w:t>
      </w:r>
    </w:p>
    <w:p w14:paraId="547AE187" w14:textId="680CEDC1" w:rsidR="00EF1CE1" w:rsidRPr="00EF1CE1" w:rsidRDefault="00EF1CE1" w:rsidP="003F1211">
      <w:pPr>
        <w:pStyle w:val="NormalWeb"/>
        <w:rPr>
          <w:i/>
          <w:iCs/>
          <w:color w:val="70AD47" w:themeColor="accent6"/>
        </w:rPr>
      </w:pPr>
      <w:r w:rsidRPr="00EF1CE1">
        <w:rPr>
          <w:i/>
          <w:iCs/>
          <w:color w:val="70AD47" w:themeColor="accent6"/>
        </w:rPr>
        <w:lastRenderedPageBreak/>
        <w:t>Therefore, it is not able to accurately determine exactly where it happens on the instrument, and also no information can be gained on the bubble dynamics, unless it is combined with other imaging techniques.</w:t>
      </w:r>
    </w:p>
    <w:p w14:paraId="01E12A61" w14:textId="2699F699" w:rsidR="00CC4061" w:rsidRPr="0071705D" w:rsidRDefault="003F1211" w:rsidP="003F1211">
      <w:pPr>
        <w:pStyle w:val="NormalWeb"/>
      </w:pPr>
      <w:r w:rsidRPr="0071705D">
        <w:br/>
        <w:t>Introduction:</w:t>
      </w:r>
      <w:r w:rsidRPr="0071705D">
        <w:br/>
        <w:t>"The purpose of imaging bubbles is to understand more about the bubble dynamics."</w:t>
      </w:r>
      <w:r w:rsidRPr="0071705D">
        <w:br/>
        <w:t>This statement needs clarification in line with what is described in this report.</w:t>
      </w:r>
      <w:r w:rsidRPr="0071705D">
        <w:br/>
        <w:t>Their method cannot really say much about the dynamic of individual bubbles; it is more about a cloud of bubbles, and they tend to overlap.</w:t>
      </w:r>
    </w:p>
    <w:p w14:paraId="68048821" w14:textId="25D14D8D" w:rsidR="00CC4061" w:rsidRPr="00F73977" w:rsidRDefault="00CC4061" w:rsidP="003F1211">
      <w:pPr>
        <w:pStyle w:val="NormalWeb"/>
        <w:rPr>
          <w:i/>
          <w:iCs/>
          <w:color w:val="70AD47" w:themeColor="accent6"/>
        </w:rPr>
      </w:pPr>
      <w:r w:rsidRPr="00F73977">
        <w:rPr>
          <w:i/>
          <w:iCs/>
          <w:color w:val="70AD47" w:themeColor="accent6"/>
        </w:rPr>
        <w:t>Thank you for this point.</w:t>
      </w:r>
      <w:r w:rsidR="00C86930">
        <w:rPr>
          <w:i/>
          <w:iCs/>
          <w:color w:val="70AD47" w:themeColor="accent6"/>
        </w:rPr>
        <w:t xml:space="preserve"> Our method could be applied to </w:t>
      </w:r>
      <w:r w:rsidR="00EA2382">
        <w:rPr>
          <w:i/>
          <w:iCs/>
          <w:color w:val="70AD47" w:themeColor="accent6"/>
        </w:rPr>
        <w:t>individual bubble experiments, so w</w:t>
      </w:r>
      <w:r w:rsidRPr="00F73977">
        <w:rPr>
          <w:i/>
          <w:iCs/>
          <w:color w:val="70AD47" w:themeColor="accent6"/>
        </w:rPr>
        <w:t>e have changed this to:</w:t>
      </w:r>
    </w:p>
    <w:p w14:paraId="53A06C4C" w14:textId="77777777" w:rsidR="00DD3515" w:rsidRPr="0071705D" w:rsidRDefault="00CC4061" w:rsidP="003F1211">
      <w:pPr>
        <w:pStyle w:val="NormalWeb"/>
      </w:pPr>
      <w:r w:rsidRPr="00F73977">
        <w:rPr>
          <w:i/>
          <w:iCs/>
          <w:color w:val="70AD47" w:themeColor="accent6"/>
        </w:rPr>
        <w:t xml:space="preserve">The purpose of imaging bubbles is to understand more about the </w:t>
      </w:r>
      <w:r w:rsidR="00DD3515" w:rsidRPr="00F73977">
        <w:rPr>
          <w:i/>
          <w:iCs/>
          <w:color w:val="70AD47" w:themeColor="accent6"/>
        </w:rPr>
        <w:t>bubble dynamics in the case of individual bubbles, or about the direction and motion of a cloud of bubbles.</w:t>
      </w:r>
      <w:r w:rsidR="003F1211" w:rsidRPr="0071705D">
        <w:br/>
      </w:r>
      <w:r w:rsidR="003F1211" w:rsidRPr="0071705D">
        <w:br/>
        <w:t>In line with the previous paragraph, the authors should also make a distinction with bright and dark field illumination, and provide other experimental method examples to contrast the differences of each method, advantages-disadvantages.</w:t>
      </w:r>
      <w:r w:rsidR="003F1211" w:rsidRPr="0071705D">
        <w:br/>
        <w:t>They can use for example:</w:t>
      </w:r>
      <w:r w:rsidR="003F1211" w:rsidRPr="0071705D">
        <w:br/>
        <w:t>Rivas, D.F., et al., 2013. Ultrasound artificially nucleated bubbles and their sonochemical radical production. Ultrasonics sonochemistry, 20(1), pp.510-524.</w:t>
      </w:r>
      <w:r w:rsidR="003F1211" w:rsidRPr="0071705D">
        <w:br/>
      </w:r>
    </w:p>
    <w:p w14:paraId="379CCE9B" w14:textId="3B7972D0" w:rsidR="00DD3515" w:rsidRPr="00B75A32" w:rsidRDefault="00F43FBE" w:rsidP="003F1211">
      <w:pPr>
        <w:pStyle w:val="NormalWeb"/>
        <w:rPr>
          <w:i/>
          <w:iCs/>
          <w:color w:val="70AD47" w:themeColor="accent6"/>
        </w:rPr>
      </w:pPr>
      <w:r w:rsidRPr="00B75A32">
        <w:rPr>
          <w:i/>
          <w:iCs/>
          <w:color w:val="70AD47" w:themeColor="accent6"/>
        </w:rPr>
        <w:t xml:space="preserve">We thank the reviewer for this point. </w:t>
      </w:r>
      <w:r w:rsidR="0051550E" w:rsidRPr="00B75A32">
        <w:rPr>
          <w:i/>
          <w:iCs/>
          <w:color w:val="70AD47" w:themeColor="accent6"/>
        </w:rPr>
        <w:t>We have added the following:</w:t>
      </w:r>
    </w:p>
    <w:p w14:paraId="61F7066E" w14:textId="49DBD8EE" w:rsidR="0051550E" w:rsidRPr="00B75A32" w:rsidRDefault="0051550E" w:rsidP="003F1211">
      <w:pPr>
        <w:pStyle w:val="NormalWeb"/>
        <w:rPr>
          <w:i/>
          <w:iCs/>
          <w:color w:val="70AD47" w:themeColor="accent6"/>
        </w:rPr>
      </w:pPr>
      <w:r w:rsidRPr="00B75A32">
        <w:rPr>
          <w:i/>
          <w:iCs/>
          <w:color w:val="70AD47" w:themeColor="accent6"/>
        </w:rPr>
        <w:t>Similar experimental approaches have been used in other studies for imaging bubbles with a high speed camera</w:t>
      </w:r>
      <w:r w:rsidR="00855A0F" w:rsidRPr="00B75A32">
        <w:rPr>
          <w:i/>
          <w:iCs/>
          <w:color w:val="70AD47" w:themeColor="accent6"/>
        </w:rPr>
        <w:t>, for example Rivas et al</w:t>
      </w:r>
      <w:r w:rsidR="00D35ED7" w:rsidRPr="00B75A32">
        <w:rPr>
          <w:i/>
          <w:iCs/>
          <w:color w:val="70AD47" w:themeColor="accent6"/>
        </w:rPr>
        <w:t xml:space="preserve"> and Macedo et al</w:t>
      </w:r>
      <w:r w:rsidR="00855A0F" w:rsidRPr="00B75A32">
        <w:rPr>
          <w:i/>
          <w:iCs/>
          <w:color w:val="70AD47" w:themeColor="accent6"/>
        </w:rPr>
        <w:t xml:space="preserve"> used a high speed camera attached to a microscope, with illumination provided by a cold light source</w:t>
      </w:r>
      <w:r w:rsidR="00820709" w:rsidRPr="00B75A32">
        <w:rPr>
          <w:i/>
          <w:iCs/>
          <w:color w:val="70AD47" w:themeColor="accent6"/>
        </w:rPr>
        <w:t>, to image cleaning with cavitation</w:t>
      </w:r>
      <w:r w:rsidR="00E3290C" w:rsidRPr="00B75A32">
        <w:rPr>
          <w:i/>
          <w:iCs/>
          <w:color w:val="70AD47" w:themeColor="accent6"/>
        </w:rPr>
        <w:t>, and to image cavitation around an endodontic file</w:t>
      </w:r>
      <w:r w:rsidR="006161D6">
        <w:rPr>
          <w:i/>
          <w:iCs/>
          <w:color w:val="70AD47" w:themeColor="accent6"/>
        </w:rPr>
        <w:t>.</w:t>
      </w:r>
      <w:r w:rsidR="00E517E8">
        <w:rPr>
          <w:i/>
          <w:iCs/>
          <w:color w:val="70AD47" w:themeColor="accent6"/>
        </w:rPr>
        <w:t xml:space="preserve"> </w:t>
      </w:r>
      <w:r w:rsidR="00E63FC6">
        <w:rPr>
          <w:i/>
          <w:iCs/>
          <w:color w:val="70AD47" w:themeColor="accent6"/>
        </w:rPr>
        <w:t>Bright field illumination provides more contrast between the background and the bubbles, making it possible to use simple segmentation techniques such as thresholding</w:t>
      </w:r>
      <w:r w:rsidR="00572600">
        <w:rPr>
          <w:i/>
          <w:iCs/>
          <w:color w:val="70AD47" w:themeColor="accent6"/>
        </w:rPr>
        <w:t xml:space="preserve">, as demonstrated by Rivas et al. for imaging </w:t>
      </w:r>
      <w:r w:rsidR="000559A2">
        <w:rPr>
          <w:i/>
          <w:iCs/>
          <w:color w:val="70AD47" w:themeColor="accent6"/>
        </w:rPr>
        <w:t xml:space="preserve">and quantifying </w:t>
      </w:r>
      <w:r w:rsidR="00791744">
        <w:rPr>
          <w:i/>
          <w:iCs/>
          <w:color w:val="70AD47" w:themeColor="accent6"/>
        </w:rPr>
        <w:t>cavitation erosion and cleaning</w:t>
      </w:r>
      <w:r w:rsidR="00DA3743">
        <w:rPr>
          <w:i/>
          <w:iCs/>
          <w:color w:val="70AD47" w:themeColor="accent6"/>
        </w:rPr>
        <w:t xml:space="preserve"> over time</w:t>
      </w:r>
      <w:r w:rsidR="00973C92">
        <w:rPr>
          <w:i/>
          <w:iCs/>
          <w:color w:val="70AD47" w:themeColor="accent6"/>
        </w:rPr>
        <w:t>.</w:t>
      </w:r>
      <w:r w:rsidR="00ED74AD">
        <w:rPr>
          <w:i/>
          <w:iCs/>
          <w:color w:val="70AD47" w:themeColor="accent6"/>
        </w:rPr>
        <w:t xml:space="preserve"> Dark field illumination</w:t>
      </w:r>
      <w:r w:rsidR="00973C92">
        <w:rPr>
          <w:i/>
          <w:iCs/>
          <w:color w:val="70AD47" w:themeColor="accent6"/>
        </w:rPr>
        <w:t xml:space="preserve"> makes thresholding more difficult due to the </w:t>
      </w:r>
      <w:r w:rsidR="00F358B9">
        <w:rPr>
          <w:i/>
          <w:iCs/>
          <w:color w:val="70AD47" w:themeColor="accent6"/>
        </w:rPr>
        <w:t>higher variation in grey scales</w:t>
      </w:r>
      <w:r w:rsidR="00C20373">
        <w:rPr>
          <w:i/>
          <w:iCs/>
          <w:color w:val="70AD47" w:themeColor="accent6"/>
        </w:rPr>
        <w:t>.</w:t>
      </w:r>
    </w:p>
    <w:p w14:paraId="37709FB5" w14:textId="4C677268" w:rsidR="003F1211" w:rsidRPr="00B75A32" w:rsidRDefault="003F1211" w:rsidP="003F1211">
      <w:pPr>
        <w:pStyle w:val="NormalWeb"/>
        <w:rPr>
          <w:color w:val="70AD47" w:themeColor="accent6"/>
        </w:rPr>
      </w:pPr>
      <w:r w:rsidRPr="0071705D">
        <w:br/>
        <w:t>Page 8, line 291: I think the comment that zoom lens is used for the first time is superfluous.</w:t>
      </w:r>
      <w:r w:rsidRPr="0071705D">
        <w:br/>
        <w:t>"Image analysis has been used in other studies to gather more information about bubbles although these studies have not used high speed imaging with a zoom lens1,2."</w:t>
      </w:r>
    </w:p>
    <w:p w14:paraId="76ABB4A6" w14:textId="185593E8" w:rsidR="00893922" w:rsidRPr="00B75A32" w:rsidRDefault="00183938">
      <w:pPr>
        <w:rPr>
          <w:i/>
          <w:iCs/>
          <w:color w:val="70AD47" w:themeColor="accent6"/>
        </w:rPr>
      </w:pPr>
      <w:r w:rsidRPr="00B75A32">
        <w:rPr>
          <w:i/>
          <w:iCs/>
          <w:color w:val="70AD47" w:themeColor="accent6"/>
        </w:rPr>
        <w:t xml:space="preserve">We thank the reviewers for pointing this out and we have removed this comment. </w:t>
      </w:r>
    </w:p>
    <w:sectPr w:rsidR="00893922" w:rsidRPr="00B7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11"/>
    <w:rsid w:val="00037AF4"/>
    <w:rsid w:val="000559A2"/>
    <w:rsid w:val="0008426F"/>
    <w:rsid w:val="000A2FBA"/>
    <w:rsid w:val="000C2948"/>
    <w:rsid w:val="000D0570"/>
    <w:rsid w:val="000E57B3"/>
    <w:rsid w:val="000F4B2A"/>
    <w:rsid w:val="00127E1F"/>
    <w:rsid w:val="001759BD"/>
    <w:rsid w:val="00183938"/>
    <w:rsid w:val="001C10CE"/>
    <w:rsid w:val="00254424"/>
    <w:rsid w:val="002D15D0"/>
    <w:rsid w:val="002E4C65"/>
    <w:rsid w:val="002F4522"/>
    <w:rsid w:val="0034433E"/>
    <w:rsid w:val="00390B19"/>
    <w:rsid w:val="003B5367"/>
    <w:rsid w:val="003F1211"/>
    <w:rsid w:val="004256C6"/>
    <w:rsid w:val="00453844"/>
    <w:rsid w:val="00454963"/>
    <w:rsid w:val="00454D83"/>
    <w:rsid w:val="004576D1"/>
    <w:rsid w:val="00493540"/>
    <w:rsid w:val="004A3DD6"/>
    <w:rsid w:val="004C583B"/>
    <w:rsid w:val="004D7E0B"/>
    <w:rsid w:val="0050307E"/>
    <w:rsid w:val="0051550E"/>
    <w:rsid w:val="00542A11"/>
    <w:rsid w:val="00572600"/>
    <w:rsid w:val="005D48E8"/>
    <w:rsid w:val="005D61F9"/>
    <w:rsid w:val="006161D6"/>
    <w:rsid w:val="006733A4"/>
    <w:rsid w:val="006C6D5F"/>
    <w:rsid w:val="0071705D"/>
    <w:rsid w:val="007254F5"/>
    <w:rsid w:val="00745E21"/>
    <w:rsid w:val="00775A37"/>
    <w:rsid w:val="00791744"/>
    <w:rsid w:val="007A0FC6"/>
    <w:rsid w:val="007D5ADD"/>
    <w:rsid w:val="00820709"/>
    <w:rsid w:val="00840756"/>
    <w:rsid w:val="00855A0F"/>
    <w:rsid w:val="00893922"/>
    <w:rsid w:val="00916173"/>
    <w:rsid w:val="00954F2D"/>
    <w:rsid w:val="00964B7C"/>
    <w:rsid w:val="00972E31"/>
    <w:rsid w:val="00973C92"/>
    <w:rsid w:val="00980B89"/>
    <w:rsid w:val="009915F3"/>
    <w:rsid w:val="009B0FAA"/>
    <w:rsid w:val="009B1B6D"/>
    <w:rsid w:val="009D4979"/>
    <w:rsid w:val="00A048E9"/>
    <w:rsid w:val="00A057B2"/>
    <w:rsid w:val="00A2062F"/>
    <w:rsid w:val="00A2776A"/>
    <w:rsid w:val="00A50CB4"/>
    <w:rsid w:val="00A632F0"/>
    <w:rsid w:val="00A97406"/>
    <w:rsid w:val="00AA000E"/>
    <w:rsid w:val="00AD0DE3"/>
    <w:rsid w:val="00AF19D8"/>
    <w:rsid w:val="00B423A7"/>
    <w:rsid w:val="00B6774B"/>
    <w:rsid w:val="00B75A32"/>
    <w:rsid w:val="00BB26BF"/>
    <w:rsid w:val="00BE5C0C"/>
    <w:rsid w:val="00C1611D"/>
    <w:rsid w:val="00C20373"/>
    <w:rsid w:val="00C77377"/>
    <w:rsid w:val="00C81DCE"/>
    <w:rsid w:val="00C86930"/>
    <w:rsid w:val="00CC4061"/>
    <w:rsid w:val="00D35ED7"/>
    <w:rsid w:val="00D733BC"/>
    <w:rsid w:val="00D85145"/>
    <w:rsid w:val="00D87643"/>
    <w:rsid w:val="00DA12AC"/>
    <w:rsid w:val="00DA3743"/>
    <w:rsid w:val="00DC2EF3"/>
    <w:rsid w:val="00DD3515"/>
    <w:rsid w:val="00DE611A"/>
    <w:rsid w:val="00E004B2"/>
    <w:rsid w:val="00E27B56"/>
    <w:rsid w:val="00E3290C"/>
    <w:rsid w:val="00E32C6A"/>
    <w:rsid w:val="00E517E8"/>
    <w:rsid w:val="00E57D13"/>
    <w:rsid w:val="00E63FC6"/>
    <w:rsid w:val="00E8199C"/>
    <w:rsid w:val="00E915D9"/>
    <w:rsid w:val="00EA2382"/>
    <w:rsid w:val="00EA3CAD"/>
    <w:rsid w:val="00EA4D81"/>
    <w:rsid w:val="00EC3C4D"/>
    <w:rsid w:val="00EC7834"/>
    <w:rsid w:val="00ED572E"/>
    <w:rsid w:val="00ED74AD"/>
    <w:rsid w:val="00ED7FD9"/>
    <w:rsid w:val="00EF1CE1"/>
    <w:rsid w:val="00F358B9"/>
    <w:rsid w:val="00F37235"/>
    <w:rsid w:val="00F43FBE"/>
    <w:rsid w:val="00F60814"/>
    <w:rsid w:val="00F73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41AD"/>
  <w15:chartTrackingRefBased/>
  <w15:docId w15:val="{E8B833C2-25DD-4F9B-884F-3F9007BD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1211"/>
    <w:rPr>
      <w:color w:val="0000FF"/>
      <w:u w:val="single"/>
    </w:rPr>
  </w:style>
  <w:style w:type="paragraph" w:styleId="NormalWeb">
    <w:name w:val="Normal (Web)"/>
    <w:basedOn w:val="Normal"/>
    <w:uiPriority w:val="99"/>
    <w:semiHidden/>
    <w:unhideWhenUsed/>
    <w:rsid w:val="003F121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3F1211"/>
    <w:rPr>
      <w:b/>
      <w:bCs/>
    </w:rPr>
  </w:style>
  <w:style w:type="character" w:styleId="CommentReference">
    <w:name w:val="annotation reference"/>
    <w:basedOn w:val="DefaultParagraphFont"/>
    <w:uiPriority w:val="99"/>
    <w:semiHidden/>
    <w:unhideWhenUsed/>
    <w:rsid w:val="004256C6"/>
    <w:rPr>
      <w:sz w:val="16"/>
      <w:szCs w:val="16"/>
    </w:rPr>
  </w:style>
  <w:style w:type="paragraph" w:styleId="CommentText">
    <w:name w:val="annotation text"/>
    <w:basedOn w:val="Normal"/>
    <w:link w:val="CommentTextChar"/>
    <w:uiPriority w:val="99"/>
    <w:semiHidden/>
    <w:unhideWhenUsed/>
    <w:rsid w:val="004256C6"/>
    <w:pPr>
      <w:spacing w:line="240" w:lineRule="auto"/>
    </w:pPr>
    <w:rPr>
      <w:sz w:val="20"/>
      <w:szCs w:val="20"/>
    </w:rPr>
  </w:style>
  <w:style w:type="character" w:customStyle="1" w:styleId="CommentTextChar">
    <w:name w:val="Comment Text Char"/>
    <w:basedOn w:val="DefaultParagraphFont"/>
    <w:link w:val="CommentText"/>
    <w:uiPriority w:val="99"/>
    <w:semiHidden/>
    <w:rsid w:val="004256C6"/>
    <w:rPr>
      <w:sz w:val="20"/>
      <w:szCs w:val="20"/>
    </w:rPr>
  </w:style>
  <w:style w:type="paragraph" w:styleId="CommentSubject">
    <w:name w:val="annotation subject"/>
    <w:basedOn w:val="CommentText"/>
    <w:next w:val="CommentText"/>
    <w:link w:val="CommentSubjectChar"/>
    <w:uiPriority w:val="99"/>
    <w:semiHidden/>
    <w:unhideWhenUsed/>
    <w:rsid w:val="004256C6"/>
    <w:rPr>
      <w:b/>
      <w:bCs/>
    </w:rPr>
  </w:style>
  <w:style w:type="character" w:customStyle="1" w:styleId="CommentSubjectChar">
    <w:name w:val="Comment Subject Char"/>
    <w:basedOn w:val="CommentTextChar"/>
    <w:link w:val="CommentSubject"/>
    <w:uiPriority w:val="99"/>
    <w:semiHidden/>
    <w:rsid w:val="004256C6"/>
    <w:rPr>
      <w:b/>
      <w:bCs/>
      <w:sz w:val="20"/>
      <w:szCs w:val="20"/>
    </w:rPr>
  </w:style>
  <w:style w:type="paragraph" w:styleId="BalloonText">
    <w:name w:val="Balloon Text"/>
    <w:basedOn w:val="Normal"/>
    <w:link w:val="BalloonTextChar"/>
    <w:uiPriority w:val="99"/>
    <w:semiHidden/>
    <w:unhideWhenUsed/>
    <w:rsid w:val="00425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C6"/>
    <w:rPr>
      <w:rFonts w:ascii="Segoe UI" w:hAnsi="Segoe UI" w:cs="Segoe UI"/>
      <w:sz w:val="18"/>
      <w:szCs w:val="18"/>
    </w:rPr>
  </w:style>
  <w:style w:type="paragraph" w:styleId="Revision">
    <w:name w:val="Revision"/>
    <w:hidden/>
    <w:uiPriority w:val="99"/>
    <w:semiHidden/>
    <w:rsid w:val="004C5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4833">
      <w:bodyDiv w:val="1"/>
      <w:marLeft w:val="0"/>
      <w:marRight w:val="0"/>
      <w:marTop w:val="0"/>
      <w:marBottom w:val="0"/>
      <w:divBdr>
        <w:top w:val="none" w:sz="0" w:space="0" w:color="auto"/>
        <w:left w:val="none" w:sz="0" w:space="0" w:color="auto"/>
        <w:bottom w:val="none" w:sz="0" w:space="0" w:color="auto"/>
        <w:right w:val="none" w:sz="0" w:space="0" w:color="auto"/>
      </w:divBdr>
    </w:div>
    <w:div w:id="1199246907">
      <w:bodyDiv w:val="1"/>
      <w:marLeft w:val="0"/>
      <w:marRight w:val="0"/>
      <w:marTop w:val="0"/>
      <w:marBottom w:val="0"/>
      <w:divBdr>
        <w:top w:val="none" w:sz="0" w:space="0" w:color="auto"/>
        <w:left w:val="none" w:sz="0" w:space="0" w:color="auto"/>
        <w:bottom w:val="none" w:sz="0" w:space="0" w:color="auto"/>
        <w:right w:val="none" w:sz="0" w:space="0" w:color="auto"/>
      </w:divBdr>
    </w:div>
    <w:div w:id="1277903928">
      <w:bodyDiv w:val="1"/>
      <w:marLeft w:val="0"/>
      <w:marRight w:val="0"/>
      <w:marTop w:val="0"/>
      <w:marBottom w:val="0"/>
      <w:divBdr>
        <w:top w:val="none" w:sz="0" w:space="0" w:color="auto"/>
        <w:left w:val="none" w:sz="0" w:space="0" w:color="auto"/>
        <w:bottom w:val="none" w:sz="0" w:space="0" w:color="auto"/>
        <w:right w:val="none" w:sz="0" w:space="0" w:color="auto"/>
      </w:divBdr>
    </w:div>
    <w:div w:id="18913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cVdPEoUGhYjJeE2vt3rP?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5994</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Vyas</dc:creator>
  <cp:keywords/>
  <dc:description/>
  <cp:lastModifiedBy>Nina Vyas</cp:lastModifiedBy>
  <cp:revision>114</cp:revision>
  <dcterms:created xsi:type="dcterms:W3CDTF">2020-06-15T10:14:00Z</dcterms:created>
  <dcterms:modified xsi:type="dcterms:W3CDTF">2020-06-24T10:55:00Z</dcterms:modified>
</cp:coreProperties>
</file>