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604E1" w14:textId="5B3B9C02" w:rsidR="006120E0" w:rsidRDefault="006120E0" w:rsidP="006120E0">
      <w:pPr>
        <w:bidi w:val="0"/>
      </w:pPr>
      <w:r>
        <w:rPr>
          <w:u w:val="single"/>
        </w:rPr>
        <w:t>List of screenshots for JOVE article #61056</w:t>
      </w:r>
    </w:p>
    <w:p w14:paraId="18DCDC62" w14:textId="1F910F86" w:rsidR="006120E0" w:rsidRPr="006120E0" w:rsidRDefault="006120E0" w:rsidP="006120E0">
      <w:pPr>
        <w:bidi w:val="0"/>
      </w:pPr>
      <w:r>
        <w:rPr>
          <w:b/>
          <w:bCs/>
        </w:rPr>
        <w:t>Clarification:</w:t>
      </w:r>
      <w:r>
        <w:t xml:space="preserve"> as an x100 video would be incomprehensible with a viewer unfamiliar with our targets, we decided to show both shots of the target coming to focus with a x2 magnification for demonstration.</w:t>
      </w:r>
    </w:p>
    <w:p w14:paraId="269A3969" w14:textId="36E025D9" w:rsidR="006120E0" w:rsidRDefault="006120E0" w:rsidP="006120E0">
      <w:pPr>
        <w:bidi w:val="0"/>
      </w:pPr>
      <w:r>
        <w:t xml:space="preserve">Screenshot 1 – (Step 3.1.2) A target being focused on an </w:t>
      </w:r>
      <w:r w:rsidRPr="006120E0">
        <w:rPr>
          <w:b/>
          <w:bCs/>
          <w:highlight w:val="magenta"/>
        </w:rPr>
        <w:t>X2 magnification</w:t>
      </w:r>
      <w:r>
        <w:t xml:space="preserve"> [movement on focal axis].</w:t>
      </w:r>
    </w:p>
    <w:p w14:paraId="5BF29089" w14:textId="16078959" w:rsidR="006120E0" w:rsidRDefault="006120E0" w:rsidP="006120E0">
      <w:pPr>
        <w:bidi w:val="0"/>
      </w:pPr>
      <w:r>
        <w:t xml:space="preserve">Screenshot 2 – (Step 3.3.2) </w:t>
      </w:r>
      <w:r w:rsidR="007B7EE5">
        <w:t>Astigmatism repaired in beam (beam getting intense and more focused)</w:t>
      </w:r>
      <w:r>
        <w:t>.</w:t>
      </w:r>
    </w:p>
    <w:p w14:paraId="3A2CCE36" w14:textId="1AFF667A" w:rsidR="007B7EE5" w:rsidRDefault="007B7EE5" w:rsidP="007B7EE5">
      <w:pPr>
        <w:bidi w:val="0"/>
      </w:pPr>
      <w:r>
        <w:tab/>
        <w:t>Timestamp 00:00:00-00:00:48 – Astigmatism repaired</w:t>
      </w:r>
    </w:p>
    <w:p w14:paraId="5562C895" w14:textId="32459112" w:rsidR="007B7EE5" w:rsidRDefault="007B7EE5" w:rsidP="007B7EE5">
      <w:pPr>
        <w:bidi w:val="0"/>
      </w:pPr>
      <w:r>
        <w:tab/>
        <w:t>Timestamp 00:00:48-00:00:55 – Gain reduced</w:t>
      </w:r>
    </w:p>
    <w:p w14:paraId="030A135C" w14:textId="1C40E3C6" w:rsidR="007B7EE5" w:rsidRDefault="007B7EE5" w:rsidP="007B7EE5">
      <w:pPr>
        <w:bidi w:val="0"/>
      </w:pPr>
      <w:r>
        <w:tab/>
        <w:t>Timestamp 00:00:55-00:01:03 – Astigmatism repaired</w:t>
      </w:r>
    </w:p>
    <w:p w14:paraId="30E33AA3" w14:textId="096FC49C" w:rsidR="007B7EE5" w:rsidRDefault="007B7EE5" w:rsidP="007B7EE5">
      <w:pPr>
        <w:bidi w:val="0"/>
      </w:pPr>
      <w:r>
        <w:tab/>
        <w:t>Timestamp 00:01:03-EndOfVideo – Gain reduced</w:t>
      </w:r>
    </w:p>
    <w:p w14:paraId="76FBD68B" w14:textId="44447812" w:rsidR="006120E0" w:rsidRDefault="006120E0" w:rsidP="006120E0">
      <w:pPr>
        <w:bidi w:val="0"/>
      </w:pPr>
      <w:r>
        <w:t>Screenshot 3 – (Step 3.3.3) Target Coming into focus [movement on radial axis].</w:t>
      </w:r>
    </w:p>
    <w:p w14:paraId="11BF1685" w14:textId="316C2ED1" w:rsidR="006120E0" w:rsidRDefault="006120E0" w:rsidP="006120E0">
      <w:pPr>
        <w:bidi w:val="0"/>
      </w:pPr>
      <w:r>
        <w:t>Screenshot 4 – (Step 3.3.4) Ranging Sensor software showing position [bottom right part of screen].</w:t>
      </w:r>
    </w:p>
    <w:p w14:paraId="1E4CC90A" w14:textId="568215A3" w:rsidR="006120E0" w:rsidRDefault="006120E0" w:rsidP="006120E0">
      <w:pPr>
        <w:bidi w:val="0"/>
      </w:pPr>
      <w:r>
        <w:t xml:space="preserve">Screenshot 5 – (Steps 4.4.1-4.2.2) - </w:t>
      </w:r>
      <w:r>
        <w:rPr>
          <w:rFonts w:cstheme="minorHAnsi"/>
        </w:rPr>
        <w:t>C</w:t>
      </w:r>
      <w:r w:rsidRPr="004417D8">
        <w:rPr>
          <w:rFonts w:cstheme="minorHAnsi"/>
        </w:rPr>
        <w:t>losed-loop feedback</w:t>
      </w:r>
      <w:r>
        <w:rPr>
          <w:rFonts w:cstheme="minorHAnsi"/>
        </w:rPr>
        <w:t xml:space="preserve"> being implemented.</w:t>
      </w:r>
    </w:p>
    <w:p w14:paraId="5784F624" w14:textId="14D23415" w:rsidR="007B7EE5" w:rsidRDefault="007B7EE5" w:rsidP="007B7EE5">
      <w:pPr>
        <w:bidi w:val="0"/>
        <w:rPr>
          <w:b/>
          <w:bCs/>
        </w:rPr>
      </w:pPr>
      <w:r>
        <w:tab/>
        <w:t xml:space="preserve">Timestamp 00:00:00-00:01:05 </w:t>
      </w:r>
      <w:r w:rsidR="00400700">
        <w:t>–</w:t>
      </w:r>
      <w:r>
        <w:t xml:space="preserve"> </w:t>
      </w:r>
      <w:r w:rsidR="00400700">
        <w:t xml:space="preserve">Software running, allowing the ranging sensor time </w:t>
      </w:r>
      <w:r w:rsidR="00400700">
        <w:tab/>
        <w:t xml:space="preserve">to warm up. </w:t>
      </w:r>
      <w:r w:rsidR="00400700" w:rsidRPr="00400700">
        <w:rPr>
          <w:b/>
          <w:bCs/>
          <w:highlight w:val="magenta"/>
        </w:rPr>
        <w:t>[No reason to show all of it, a few seconds will do.]</w:t>
      </w:r>
    </w:p>
    <w:p w14:paraId="5F24CAD1" w14:textId="3879308E" w:rsidR="00400700" w:rsidRPr="00F13C07" w:rsidRDefault="00400700" w:rsidP="00400700">
      <w:pPr>
        <w:bidi w:val="0"/>
        <w:ind w:left="720"/>
        <w:rPr>
          <w:b/>
          <w:bCs/>
        </w:rPr>
      </w:pPr>
      <w:r>
        <w:t>Timestamp 00:01:05 and onwards – The software starts bringing targets to focus and irradiates them. The graph shows the position reading. Whenever the position remains unchanged for a few seconds that is when irradiation occurs for example at 00:01:10, 00:01:13, 00:01:16 etc.</w:t>
      </w:r>
      <w:r w:rsidR="00F13C07">
        <w:t xml:space="preserve"> </w:t>
      </w:r>
      <w:r w:rsidR="00F13C07" w:rsidRPr="00873E18">
        <w:rPr>
          <w:b/>
          <w:bCs/>
          <w:highlight w:val="magenta"/>
        </w:rPr>
        <w:t>[Also, no reason to show all of video, ~10 seconds will do. It might aid the viewer to add a caption whenever a shot is taken].</w:t>
      </w:r>
    </w:p>
    <w:p w14:paraId="16B08C07" w14:textId="1069D2A9" w:rsidR="006120E0" w:rsidRPr="006120E0" w:rsidRDefault="006120E0" w:rsidP="006120E0">
      <w:pPr>
        <w:bidi w:val="0"/>
      </w:pPr>
      <w:r>
        <w:tab/>
      </w:r>
    </w:p>
    <w:sectPr w:rsidR="006120E0" w:rsidRPr="006120E0" w:rsidSect="00BB18A1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E0"/>
    <w:rsid w:val="00400700"/>
    <w:rsid w:val="006120E0"/>
    <w:rsid w:val="007B7EE5"/>
    <w:rsid w:val="00873E18"/>
    <w:rsid w:val="00BB18A1"/>
    <w:rsid w:val="00F1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77E88"/>
  <w15:chartTrackingRefBased/>
  <w15:docId w15:val="{605F46DF-59B7-4619-B146-403197C9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Yonatan Gershuni</dc:creator>
  <cp:keywords/>
  <dc:description/>
  <cp:lastModifiedBy>Yonatan Gershuni</cp:lastModifiedBy>
  <cp:revision>6</cp:revision>
  <dcterms:created xsi:type="dcterms:W3CDTF">2020-09-19T11:50:00Z</dcterms:created>
  <dcterms:modified xsi:type="dcterms:W3CDTF">2020-09-19T12:22:00Z</dcterms:modified>
</cp:coreProperties>
</file>