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5F72C" w14:textId="77777777" w:rsidR="001B1CF0" w:rsidRPr="001B1CF0" w:rsidRDefault="001B1CF0" w:rsidP="001B1CF0">
      <w:pPr>
        <w:spacing w:line="360" w:lineRule="auto"/>
        <w:rPr>
          <w:rFonts w:ascii="Times New Roman" w:hAnsi="Times New Roman" w:cs="Times New Roman"/>
          <w:sz w:val="22"/>
        </w:rPr>
      </w:pPr>
      <w:r w:rsidRPr="001B1CF0">
        <w:rPr>
          <w:rFonts w:ascii="Times New Roman" w:hAnsi="Times New Roman" w:cs="Times New Roman"/>
          <w:sz w:val="22"/>
        </w:rPr>
        <w:t>Dear editor:</w:t>
      </w:r>
    </w:p>
    <w:p w14:paraId="11884AB9" w14:textId="1538DE86" w:rsidR="001B1CF0" w:rsidRPr="001B1CF0" w:rsidRDefault="001B1CF0" w:rsidP="001B1CF0">
      <w:pPr>
        <w:spacing w:line="360" w:lineRule="auto"/>
        <w:contextualSpacing/>
        <w:rPr>
          <w:rFonts w:eastAsia="宋体" w:cstheme="minorHAnsi"/>
          <w:sz w:val="24"/>
          <w:szCs w:val="24"/>
        </w:rPr>
      </w:pPr>
      <w:r w:rsidRPr="001B1CF0">
        <w:rPr>
          <w:rFonts w:ascii="Times New Roman" w:hAnsi="Times New Roman" w:cs="Times New Roman"/>
          <w:sz w:val="22"/>
        </w:rPr>
        <w:t>On behalf of my co-authors, we thank you so much for giving us an opportunity to revise our manuscript</w:t>
      </w:r>
      <w:r w:rsidR="00BC0083">
        <w:rPr>
          <w:rFonts w:ascii="Times New Roman" w:hAnsi="Times New Roman" w:cs="Times New Roman"/>
          <w:sz w:val="22"/>
        </w:rPr>
        <w:t xml:space="preserve"> </w:t>
      </w:r>
      <w:r w:rsidR="00BC0083">
        <w:rPr>
          <w:rFonts w:ascii="Times New Roman" w:hAnsi="Times New Roman" w:cs="Times New Roman" w:hint="eastAsia"/>
          <w:sz w:val="22"/>
        </w:rPr>
        <w:t>again</w:t>
      </w:r>
      <w:r w:rsidRPr="001B1CF0">
        <w:rPr>
          <w:rFonts w:ascii="Times New Roman" w:hAnsi="Times New Roman" w:cs="Times New Roman"/>
          <w:sz w:val="22"/>
        </w:rPr>
        <w:t>, "</w:t>
      </w:r>
      <w:bookmarkStart w:id="0" w:name="_Hlk45630334"/>
      <w:r w:rsidRPr="001B1CF0">
        <w:rPr>
          <w:rFonts w:ascii="Times New Roman" w:hAnsi="Times New Roman" w:cs="Times New Roman"/>
          <w:sz w:val="22"/>
        </w:rPr>
        <w:t xml:space="preserve"> A method to avoid ischemia reperfusion injury in liver transplantation</w:t>
      </w:r>
      <w:bookmarkEnd w:id="0"/>
      <w:r w:rsidRPr="001B1CF0">
        <w:rPr>
          <w:rFonts w:ascii="Times New Roman" w:hAnsi="Times New Roman" w:cs="Times New Roman"/>
          <w:sz w:val="22"/>
        </w:rPr>
        <w:t>",</w:t>
      </w:r>
      <w:r w:rsidRPr="001B1CF0">
        <w:rPr>
          <w:rFonts w:ascii="Times New Roman" w:hAnsi="Times New Roman" w:cs="Times New Roman" w:hint="eastAsia"/>
          <w:sz w:val="22"/>
        </w:rPr>
        <w:t xml:space="preserve"> </w:t>
      </w:r>
      <w:r w:rsidRPr="001B1CF0">
        <w:rPr>
          <w:rFonts w:ascii="Times New Roman" w:hAnsi="Times New Roman" w:cs="Times New Roman"/>
          <w:sz w:val="22"/>
        </w:rPr>
        <w:t>and we appreciate the editors’ and</w:t>
      </w:r>
      <w:r w:rsidRPr="001B1CF0">
        <w:rPr>
          <w:rFonts w:ascii="Times New Roman" w:hAnsi="Times New Roman" w:cs="Times New Roman" w:hint="eastAsia"/>
          <w:sz w:val="22"/>
        </w:rPr>
        <w:t xml:space="preserve"> </w:t>
      </w:r>
      <w:r w:rsidRPr="001B1CF0">
        <w:rPr>
          <w:rFonts w:ascii="Times New Roman" w:hAnsi="Times New Roman" w:cs="Times New Roman"/>
          <w:sz w:val="22"/>
        </w:rPr>
        <w:t>reviewers’</w:t>
      </w:r>
      <w:r w:rsidRPr="001B1CF0">
        <w:rPr>
          <w:rFonts w:ascii="Times New Roman" w:hAnsi="Times New Roman" w:cs="Times New Roman" w:hint="eastAsia"/>
          <w:sz w:val="22"/>
        </w:rPr>
        <w:t xml:space="preserve"> </w:t>
      </w:r>
      <w:r w:rsidRPr="001B1CF0">
        <w:rPr>
          <w:rFonts w:ascii="Times New Roman" w:hAnsi="Times New Roman" w:cs="Times New Roman"/>
          <w:sz w:val="22"/>
        </w:rPr>
        <w:t xml:space="preserve">positive and constructive comments. We have highlighted our revisions and responded point by point to the comments and suggestions from </w:t>
      </w:r>
      <w:r w:rsidRPr="00C343CC">
        <w:rPr>
          <w:rFonts w:ascii="Times New Roman" w:hAnsi="Times New Roman" w:cs="Times New Roman"/>
          <w:sz w:val="22"/>
        </w:rPr>
        <w:t xml:space="preserve">the </w:t>
      </w:r>
      <w:r w:rsidRPr="001B1CF0">
        <w:rPr>
          <w:rFonts w:ascii="Times New Roman" w:hAnsi="Times New Roman" w:cs="Times New Roman"/>
          <w:sz w:val="22"/>
        </w:rPr>
        <w:t>reviewers</w:t>
      </w:r>
      <w:r w:rsidRPr="00C343CC">
        <w:rPr>
          <w:rFonts w:ascii="Times New Roman" w:hAnsi="Times New Roman" w:cs="Times New Roman"/>
          <w:sz w:val="22"/>
        </w:rPr>
        <w:t xml:space="preserve"> </w:t>
      </w:r>
      <w:r w:rsidRPr="001B1CF0">
        <w:rPr>
          <w:rFonts w:ascii="Times New Roman" w:hAnsi="Times New Roman" w:cs="Times New Roman"/>
          <w:sz w:val="22"/>
        </w:rPr>
        <w:t>and editors, as listed below.</w:t>
      </w:r>
      <w:r>
        <w:rPr>
          <w:rFonts w:ascii="Times New Roman" w:hAnsi="Times New Roman" w:cs="Times New Roman" w:hint="eastAsia"/>
          <w:sz w:val="22"/>
        </w:rPr>
        <w:t xml:space="preserve"> </w:t>
      </w:r>
      <w:r w:rsidRPr="005B6741">
        <w:rPr>
          <w:rFonts w:ascii="Times New Roman" w:hAnsi="Times New Roman" w:cs="Times New Roman"/>
          <w:sz w:val="22"/>
        </w:rPr>
        <w:t>Attached please find the revised version, which we would like to submit for your kind consideration.</w:t>
      </w:r>
    </w:p>
    <w:p w14:paraId="34A758E0" w14:textId="4C9DAA08" w:rsidR="001B1CF0" w:rsidRPr="001B1CF0" w:rsidRDefault="001B1CF0" w:rsidP="001B1CF0">
      <w:pPr>
        <w:spacing w:line="360" w:lineRule="auto"/>
        <w:ind w:firstLineChars="150" w:firstLine="330"/>
        <w:rPr>
          <w:rFonts w:ascii="Times New Roman" w:hAnsi="Times New Roman" w:cs="Times New Roman"/>
          <w:sz w:val="22"/>
        </w:rPr>
      </w:pPr>
      <w:r w:rsidRPr="001B1CF0">
        <w:rPr>
          <w:rFonts w:ascii="Times New Roman" w:hAnsi="Times New Roman" w:cs="Times New Roman"/>
          <w:sz w:val="22"/>
        </w:rPr>
        <w:t xml:space="preserve">Therefore, we are submitting this revised manuscript to </w:t>
      </w:r>
      <w:r w:rsidRPr="001B1CF0">
        <w:rPr>
          <w:rFonts w:ascii="Times New Roman" w:hAnsi="Times New Roman" w:cs="Times New Roman" w:hint="eastAsia"/>
          <w:i/>
          <w:iCs/>
          <w:sz w:val="22"/>
        </w:rPr>
        <w:t>Journal</w:t>
      </w:r>
      <w:r w:rsidRPr="001B1CF0">
        <w:rPr>
          <w:rFonts w:ascii="Times New Roman" w:hAnsi="Times New Roman" w:cs="Times New Roman"/>
          <w:i/>
          <w:iCs/>
          <w:sz w:val="22"/>
        </w:rPr>
        <w:t xml:space="preserve"> </w:t>
      </w:r>
      <w:r w:rsidRPr="001B1CF0">
        <w:rPr>
          <w:rFonts w:ascii="Times New Roman" w:hAnsi="Times New Roman" w:cs="Times New Roman" w:hint="eastAsia"/>
          <w:i/>
          <w:iCs/>
          <w:sz w:val="22"/>
        </w:rPr>
        <w:t>of</w:t>
      </w:r>
      <w:r w:rsidRPr="001B1CF0">
        <w:rPr>
          <w:rFonts w:ascii="Times New Roman" w:hAnsi="Times New Roman" w:cs="Times New Roman"/>
          <w:i/>
          <w:iCs/>
          <w:sz w:val="22"/>
        </w:rPr>
        <w:t xml:space="preserve"> </w:t>
      </w:r>
      <w:r w:rsidRPr="001B1CF0">
        <w:rPr>
          <w:rFonts w:ascii="Times New Roman" w:hAnsi="Times New Roman" w:cs="Times New Roman" w:hint="eastAsia"/>
          <w:i/>
          <w:iCs/>
          <w:color w:val="231F20"/>
          <w:sz w:val="24"/>
          <w:szCs w:val="24"/>
        </w:rPr>
        <w:t>Visualized</w:t>
      </w:r>
      <w:r w:rsidRPr="001B1CF0">
        <w:rPr>
          <w:rFonts w:ascii="Times New Roman" w:hAnsi="Times New Roman" w:cs="Times New Roman"/>
          <w:i/>
          <w:iCs/>
          <w:color w:val="231F20"/>
          <w:sz w:val="24"/>
          <w:szCs w:val="24"/>
        </w:rPr>
        <w:t xml:space="preserve"> Experiments</w:t>
      </w:r>
      <w:r w:rsidRPr="001B1CF0">
        <w:rPr>
          <w:rFonts w:ascii="Times New Roman" w:hAnsi="Times New Roman" w:cs="Times New Roman"/>
          <w:sz w:val="22"/>
        </w:rPr>
        <w:t xml:space="preserve"> and hope that it is acceptable for publication in the journal. We look forward to hearing from you soon.</w:t>
      </w:r>
    </w:p>
    <w:p w14:paraId="64CC1127" w14:textId="77777777" w:rsidR="001B1CF0" w:rsidRDefault="001B1CF0" w:rsidP="001B1CF0">
      <w:pPr>
        <w:spacing w:line="360" w:lineRule="auto"/>
        <w:rPr>
          <w:rFonts w:ascii="Times New Roman" w:hAnsi="Times New Roman" w:cs="Times New Roman"/>
          <w:sz w:val="22"/>
        </w:rPr>
      </w:pPr>
    </w:p>
    <w:p w14:paraId="13094FA9" w14:textId="5DE9937D" w:rsidR="001B1CF0" w:rsidRPr="00C343CC" w:rsidRDefault="001B1CF0" w:rsidP="001B1CF0">
      <w:pPr>
        <w:spacing w:line="360" w:lineRule="auto"/>
        <w:rPr>
          <w:rFonts w:ascii="Times New Roman" w:hAnsi="Times New Roman" w:cs="Times New Roman"/>
          <w:sz w:val="22"/>
        </w:rPr>
      </w:pPr>
      <w:r w:rsidRPr="001B1CF0">
        <w:rPr>
          <w:rFonts w:ascii="Times New Roman" w:hAnsi="Times New Roman" w:cs="Times New Roman"/>
          <w:sz w:val="22"/>
        </w:rPr>
        <w:t>With kindest regards,</w:t>
      </w:r>
    </w:p>
    <w:p w14:paraId="6741C867" w14:textId="77777777" w:rsidR="001B1CF0" w:rsidRPr="001B1CF0" w:rsidRDefault="001B1CF0" w:rsidP="001B1CF0">
      <w:pPr>
        <w:spacing w:line="360" w:lineRule="auto"/>
        <w:rPr>
          <w:rFonts w:ascii="Times New Roman" w:hAnsi="Times New Roman" w:cs="Times New Roman"/>
          <w:sz w:val="22"/>
        </w:rPr>
      </w:pPr>
      <w:r w:rsidRPr="001B1CF0">
        <w:rPr>
          <w:rFonts w:ascii="Times New Roman" w:hAnsi="Times New Roman" w:cs="Times New Roman"/>
          <w:sz w:val="22"/>
        </w:rPr>
        <w:t>Xiaoshun He</w:t>
      </w:r>
    </w:p>
    <w:p w14:paraId="61B21898" w14:textId="77777777" w:rsidR="001B1CF0" w:rsidRPr="00C343CC" w:rsidRDefault="001B1CF0" w:rsidP="001B1CF0">
      <w:pPr>
        <w:spacing w:line="360" w:lineRule="auto"/>
        <w:rPr>
          <w:rFonts w:ascii="Times New Roman" w:hAnsi="Times New Roman" w:cs="Times New Roman"/>
          <w:sz w:val="22"/>
        </w:rPr>
      </w:pPr>
      <w:bookmarkStart w:id="1" w:name="OLE_LINK52"/>
      <w:bookmarkStart w:id="2" w:name="OLE_LINK53"/>
      <w:bookmarkStart w:id="3" w:name="OLE_LINK69"/>
      <w:bookmarkStart w:id="4" w:name="OLE_LINK71"/>
      <w:r w:rsidRPr="00C343CC">
        <w:rPr>
          <w:rFonts w:ascii="Times New Roman" w:hAnsi="Times New Roman" w:cs="Times New Roman"/>
          <w:sz w:val="22"/>
        </w:rPr>
        <w:t>Organ Transplant Center</w:t>
      </w:r>
      <w:bookmarkEnd w:id="1"/>
      <w:bookmarkEnd w:id="2"/>
      <w:bookmarkEnd w:id="3"/>
      <w:bookmarkEnd w:id="4"/>
      <w:r w:rsidRPr="00C343CC">
        <w:rPr>
          <w:rFonts w:ascii="Times New Roman" w:hAnsi="Times New Roman" w:cs="Times New Roman"/>
          <w:sz w:val="22"/>
        </w:rPr>
        <w:t xml:space="preserve">, </w:t>
      </w:r>
      <w:bookmarkStart w:id="5" w:name="OLE_LINK51"/>
      <w:bookmarkStart w:id="6" w:name="OLE_LINK70"/>
      <w:r w:rsidRPr="00C343CC">
        <w:rPr>
          <w:rFonts w:ascii="Times New Roman" w:hAnsi="Times New Roman" w:cs="Times New Roman"/>
          <w:sz w:val="22"/>
        </w:rPr>
        <w:t>The First Affiliated Hospital, Sun Yat-sen University</w:t>
      </w:r>
      <w:bookmarkEnd w:id="5"/>
      <w:bookmarkEnd w:id="6"/>
      <w:r w:rsidRPr="00C343CC">
        <w:rPr>
          <w:rFonts w:ascii="Times New Roman" w:hAnsi="Times New Roman" w:cs="Times New Roman"/>
          <w:sz w:val="22"/>
        </w:rPr>
        <w:t xml:space="preserve">; Guangdong Provincial Key Laboratory of Organ Donation and Transplant Immunology; Guangdong Provincial International Cooperation Base of Science and Technology, </w:t>
      </w:r>
      <w:r w:rsidRPr="001B1CF0">
        <w:rPr>
          <w:rFonts w:ascii="Times New Roman" w:hAnsi="Times New Roman" w:cs="Times New Roman"/>
          <w:sz w:val="22"/>
        </w:rPr>
        <w:t>Guangzhou</w:t>
      </w:r>
      <w:r w:rsidRPr="00C343CC">
        <w:rPr>
          <w:rFonts w:ascii="Times New Roman" w:hAnsi="Times New Roman" w:cs="Times New Roman"/>
          <w:sz w:val="22"/>
        </w:rPr>
        <w:t xml:space="preserve"> </w:t>
      </w:r>
      <w:r w:rsidRPr="001B1CF0">
        <w:rPr>
          <w:rFonts w:ascii="Times New Roman" w:hAnsi="Times New Roman" w:cs="Times New Roman"/>
          <w:sz w:val="22"/>
        </w:rPr>
        <w:t>510080</w:t>
      </w:r>
    </w:p>
    <w:p w14:paraId="234A8D93" w14:textId="77777777" w:rsidR="001B1CF0" w:rsidRDefault="001B1CF0" w:rsidP="007246E2">
      <w:pPr>
        <w:rPr>
          <w:rStyle w:val="a7"/>
          <w:rFonts w:ascii="Verdana" w:hAnsi="Verdana"/>
          <w:color w:val="31353B"/>
          <w:szCs w:val="21"/>
        </w:rPr>
      </w:pPr>
    </w:p>
    <w:p w14:paraId="35B6429F" w14:textId="77777777" w:rsidR="001B1CF0" w:rsidRDefault="001B1CF0" w:rsidP="007246E2">
      <w:pPr>
        <w:rPr>
          <w:rStyle w:val="a7"/>
          <w:rFonts w:ascii="Verdana" w:hAnsi="Verdana"/>
          <w:color w:val="31353B"/>
          <w:szCs w:val="21"/>
        </w:rPr>
      </w:pPr>
    </w:p>
    <w:p w14:paraId="5EA5B6E5" w14:textId="77777777" w:rsidR="001B1CF0" w:rsidRDefault="001B1CF0" w:rsidP="007246E2">
      <w:pPr>
        <w:rPr>
          <w:rStyle w:val="a7"/>
          <w:rFonts w:ascii="Verdana" w:hAnsi="Verdana"/>
          <w:color w:val="31353B"/>
          <w:szCs w:val="21"/>
        </w:rPr>
      </w:pPr>
    </w:p>
    <w:p w14:paraId="71901596" w14:textId="77777777" w:rsidR="001B1CF0" w:rsidRDefault="001B1CF0" w:rsidP="007246E2">
      <w:pPr>
        <w:rPr>
          <w:rStyle w:val="a7"/>
          <w:rFonts w:ascii="Verdana" w:hAnsi="Verdana"/>
          <w:color w:val="31353B"/>
          <w:szCs w:val="21"/>
        </w:rPr>
      </w:pPr>
    </w:p>
    <w:p w14:paraId="6EA8DA57" w14:textId="77777777" w:rsidR="001B1CF0" w:rsidRDefault="001B1CF0" w:rsidP="007246E2">
      <w:pPr>
        <w:rPr>
          <w:rStyle w:val="a7"/>
          <w:rFonts w:ascii="Verdana" w:hAnsi="Verdana"/>
          <w:color w:val="31353B"/>
          <w:szCs w:val="21"/>
        </w:rPr>
      </w:pPr>
    </w:p>
    <w:p w14:paraId="01FAEBD8" w14:textId="77777777" w:rsidR="001B1CF0" w:rsidRDefault="001B1CF0" w:rsidP="007246E2">
      <w:pPr>
        <w:rPr>
          <w:rStyle w:val="a7"/>
          <w:rFonts w:ascii="Verdana" w:hAnsi="Verdana"/>
          <w:color w:val="31353B"/>
          <w:szCs w:val="21"/>
        </w:rPr>
      </w:pPr>
    </w:p>
    <w:p w14:paraId="4EA8D94D" w14:textId="77777777" w:rsidR="001B1CF0" w:rsidRDefault="001B1CF0" w:rsidP="007246E2">
      <w:pPr>
        <w:rPr>
          <w:rStyle w:val="a7"/>
          <w:rFonts w:ascii="Verdana" w:hAnsi="Verdana"/>
          <w:color w:val="31353B"/>
          <w:szCs w:val="21"/>
        </w:rPr>
      </w:pPr>
    </w:p>
    <w:p w14:paraId="65B4BBE2" w14:textId="77777777" w:rsidR="001B1CF0" w:rsidRDefault="001B1CF0" w:rsidP="007246E2">
      <w:pPr>
        <w:rPr>
          <w:rStyle w:val="a7"/>
          <w:rFonts w:ascii="Verdana" w:hAnsi="Verdana"/>
          <w:color w:val="31353B"/>
          <w:szCs w:val="21"/>
        </w:rPr>
      </w:pPr>
    </w:p>
    <w:p w14:paraId="3DA73F68" w14:textId="77777777" w:rsidR="001B1CF0" w:rsidRDefault="001B1CF0" w:rsidP="007246E2">
      <w:pPr>
        <w:rPr>
          <w:rStyle w:val="a7"/>
          <w:rFonts w:ascii="Verdana" w:hAnsi="Verdana"/>
          <w:color w:val="31353B"/>
          <w:szCs w:val="21"/>
        </w:rPr>
      </w:pPr>
    </w:p>
    <w:p w14:paraId="0DB5873C" w14:textId="77777777" w:rsidR="001B1CF0" w:rsidRDefault="001B1CF0" w:rsidP="007246E2">
      <w:pPr>
        <w:rPr>
          <w:rStyle w:val="a7"/>
          <w:rFonts w:ascii="Verdana" w:hAnsi="Verdana"/>
          <w:color w:val="31353B"/>
          <w:szCs w:val="21"/>
        </w:rPr>
      </w:pPr>
    </w:p>
    <w:p w14:paraId="2A066B66" w14:textId="77777777" w:rsidR="001B1CF0" w:rsidRDefault="001B1CF0" w:rsidP="007246E2">
      <w:pPr>
        <w:rPr>
          <w:rStyle w:val="a7"/>
          <w:rFonts w:ascii="Verdana" w:hAnsi="Verdana"/>
          <w:color w:val="31353B"/>
          <w:szCs w:val="21"/>
        </w:rPr>
      </w:pPr>
    </w:p>
    <w:p w14:paraId="2FBF1F6C" w14:textId="77777777" w:rsidR="001B1CF0" w:rsidRDefault="001B1CF0" w:rsidP="007246E2">
      <w:pPr>
        <w:rPr>
          <w:rStyle w:val="a7"/>
          <w:rFonts w:ascii="Verdana" w:hAnsi="Verdana"/>
          <w:color w:val="31353B"/>
          <w:szCs w:val="21"/>
        </w:rPr>
      </w:pPr>
    </w:p>
    <w:p w14:paraId="7749BB98" w14:textId="77777777" w:rsidR="001B1CF0" w:rsidRDefault="001B1CF0" w:rsidP="007246E2">
      <w:pPr>
        <w:rPr>
          <w:rStyle w:val="a7"/>
          <w:rFonts w:ascii="Verdana" w:hAnsi="Verdana"/>
          <w:color w:val="31353B"/>
          <w:szCs w:val="21"/>
        </w:rPr>
      </w:pPr>
    </w:p>
    <w:p w14:paraId="63C71CE9" w14:textId="77777777" w:rsidR="001B1CF0" w:rsidRDefault="001B1CF0" w:rsidP="007246E2">
      <w:pPr>
        <w:rPr>
          <w:rStyle w:val="a7"/>
          <w:rFonts w:ascii="Verdana" w:hAnsi="Verdana"/>
          <w:color w:val="31353B"/>
          <w:szCs w:val="21"/>
        </w:rPr>
      </w:pPr>
    </w:p>
    <w:p w14:paraId="502A98D8" w14:textId="77777777" w:rsidR="001B1CF0" w:rsidRDefault="001B1CF0" w:rsidP="007246E2">
      <w:pPr>
        <w:rPr>
          <w:rStyle w:val="a7"/>
          <w:rFonts w:ascii="Verdana" w:hAnsi="Verdana"/>
          <w:color w:val="31353B"/>
          <w:szCs w:val="21"/>
        </w:rPr>
      </w:pPr>
    </w:p>
    <w:p w14:paraId="7D7F2CDC" w14:textId="77777777" w:rsidR="001B1CF0" w:rsidRDefault="001B1CF0" w:rsidP="007246E2">
      <w:pPr>
        <w:rPr>
          <w:rStyle w:val="a7"/>
          <w:rFonts w:ascii="Verdana" w:hAnsi="Verdana"/>
          <w:color w:val="31353B"/>
          <w:szCs w:val="21"/>
        </w:rPr>
      </w:pPr>
    </w:p>
    <w:p w14:paraId="0AA00758" w14:textId="77777777" w:rsidR="001B1CF0" w:rsidRDefault="001B1CF0" w:rsidP="007246E2">
      <w:pPr>
        <w:rPr>
          <w:rStyle w:val="a7"/>
          <w:rFonts w:ascii="Verdana" w:hAnsi="Verdana"/>
          <w:color w:val="31353B"/>
          <w:szCs w:val="21"/>
        </w:rPr>
      </w:pPr>
    </w:p>
    <w:p w14:paraId="0008089A" w14:textId="77777777" w:rsidR="001B1CF0" w:rsidRDefault="001B1CF0" w:rsidP="007246E2">
      <w:pPr>
        <w:rPr>
          <w:rStyle w:val="a7"/>
          <w:rFonts w:ascii="Verdana" w:hAnsi="Verdana"/>
          <w:color w:val="31353B"/>
          <w:szCs w:val="21"/>
        </w:rPr>
      </w:pPr>
    </w:p>
    <w:p w14:paraId="304491C8" w14:textId="77777777" w:rsidR="001B1CF0" w:rsidRDefault="001B1CF0" w:rsidP="007246E2">
      <w:pPr>
        <w:rPr>
          <w:rStyle w:val="a7"/>
          <w:rFonts w:ascii="Verdana" w:hAnsi="Verdana"/>
          <w:color w:val="31353B"/>
          <w:szCs w:val="21"/>
        </w:rPr>
      </w:pPr>
    </w:p>
    <w:p w14:paraId="09A5D256" w14:textId="77777777" w:rsidR="001B1CF0" w:rsidRDefault="001B1CF0" w:rsidP="007246E2">
      <w:pPr>
        <w:rPr>
          <w:rStyle w:val="a7"/>
          <w:rFonts w:ascii="Verdana" w:hAnsi="Verdana"/>
          <w:color w:val="31353B"/>
          <w:szCs w:val="21"/>
        </w:rPr>
      </w:pPr>
    </w:p>
    <w:p w14:paraId="174FE420" w14:textId="3AFDC413" w:rsidR="007246E2" w:rsidRPr="007246E2" w:rsidRDefault="00134F00" w:rsidP="007246E2">
      <w:pPr>
        <w:rPr>
          <w:rFonts w:ascii="Times New Roman" w:hAnsi="Times New Roman" w:cs="Times New Roman"/>
          <w:sz w:val="22"/>
        </w:rPr>
      </w:pPr>
      <w:bookmarkStart w:id="7" w:name="_GoBack"/>
      <w:bookmarkEnd w:id="7"/>
      <w:r>
        <w:rPr>
          <w:rStyle w:val="a7"/>
          <w:rFonts w:ascii="Verdana" w:hAnsi="Verdana"/>
          <w:color w:val="31353B"/>
          <w:szCs w:val="21"/>
        </w:rPr>
        <w:lastRenderedPageBreak/>
        <w:t>Editorial comments:</w:t>
      </w:r>
      <w:r>
        <w:rPr>
          <w:rFonts w:ascii="Verdana" w:hAnsi="Verdana"/>
          <w:color w:val="31353B"/>
          <w:szCs w:val="21"/>
        </w:rPr>
        <w:br/>
      </w:r>
      <w:r w:rsidR="00E66D13">
        <w:rPr>
          <w:rFonts w:ascii="Verdana" w:hAnsi="Verdana"/>
          <w:color w:val="31353B"/>
          <w:szCs w:val="21"/>
        </w:rPr>
        <w:t>1. The editor has formatted the manuscript to match the journal style. Please retain and use the attached version for revision.</w:t>
      </w:r>
      <w:r w:rsidR="00E66D13">
        <w:rPr>
          <w:rFonts w:ascii="Verdana" w:hAnsi="Verdana"/>
          <w:color w:val="31353B"/>
          <w:szCs w:val="21"/>
        </w:rPr>
        <w:br/>
        <w:t>2. Please address all the specific comments marked in the mansucript.</w:t>
      </w:r>
      <w:r w:rsidR="00E66D13">
        <w:rPr>
          <w:rFonts w:ascii="Verdana" w:hAnsi="Verdana"/>
          <w:color w:val="31353B"/>
          <w:szCs w:val="21"/>
        </w:rPr>
        <w:br/>
        <w:t>3. In the protocol section, please ensure all actions are detailed. Please include all specifics associated with the step and include how each step is performed. Presently it is too general.</w:t>
      </w:r>
      <w:r w:rsidR="00E66D13">
        <w:rPr>
          <w:rFonts w:ascii="Verdana" w:hAnsi="Verdana"/>
          <w:color w:val="31353B"/>
          <w:szCs w:val="21"/>
        </w:rPr>
        <w:br/>
        <w:t>4. In this revision the entire introduction, lines 179-200, 208-219, 237-260, entire result section show overlap with previously published literature. Please see the attached ithenticate report and reword.</w:t>
      </w:r>
      <w:r w:rsidR="00E66D13">
        <w:rPr>
          <w:rFonts w:ascii="Verdana" w:hAnsi="Verdana"/>
          <w:color w:val="31353B"/>
          <w:szCs w:val="21"/>
        </w:rPr>
        <w:br/>
        <w:t>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E66D13">
        <w:rPr>
          <w:rFonts w:ascii="Verdana" w:hAnsi="Verdana"/>
          <w:color w:val="31353B"/>
          <w:szCs w:val="21"/>
        </w:rPr>
        <w:br/>
        <w:t>6. Please proofread the manuscript well.</w:t>
      </w:r>
      <w:r w:rsidR="00E66D13">
        <w:rPr>
          <w:rFonts w:ascii="Verdana" w:hAnsi="Verdana"/>
          <w:color w:val="31353B"/>
          <w:szCs w:val="21"/>
        </w:rPr>
        <w:br/>
        <w:t>7. Please highlight 3 pages of the protocol text including headings and spacings to be used for filming purpose.</w:t>
      </w:r>
      <w:r>
        <w:rPr>
          <w:rFonts w:ascii="Verdana" w:hAnsi="Verdana"/>
          <w:color w:val="31353B"/>
          <w:szCs w:val="21"/>
        </w:rPr>
        <w:br/>
      </w:r>
      <w:r>
        <w:rPr>
          <w:rFonts w:ascii="Verdana" w:hAnsi="Verdana"/>
          <w:color w:val="31353B"/>
          <w:szCs w:val="21"/>
        </w:rPr>
        <w:br/>
      </w:r>
      <w:r w:rsidR="007246E2" w:rsidRPr="00C343CC">
        <w:rPr>
          <w:rFonts w:ascii="Times New Roman" w:hAnsi="Times New Roman" w:cs="Times New Roman"/>
          <w:bCs/>
          <w:sz w:val="22"/>
        </w:rPr>
        <w:t xml:space="preserve">Response to </w:t>
      </w:r>
      <w:r w:rsidR="007246E2">
        <w:rPr>
          <w:rFonts w:ascii="Times New Roman" w:hAnsi="Times New Roman" w:cs="Times New Roman"/>
          <w:sz w:val="22"/>
        </w:rPr>
        <w:t>editor</w:t>
      </w:r>
      <w:r w:rsidR="007246E2" w:rsidRPr="00C343CC">
        <w:rPr>
          <w:rFonts w:ascii="Times New Roman" w:hAnsi="Times New Roman" w:cs="Times New Roman"/>
          <w:sz w:val="22"/>
        </w:rPr>
        <w:t xml:space="preserve">: Thank you for your </w:t>
      </w:r>
      <w:r w:rsidR="007246E2">
        <w:rPr>
          <w:rFonts w:ascii="Times New Roman" w:hAnsi="Times New Roman" w:cs="Times New Roman"/>
          <w:sz w:val="22"/>
        </w:rPr>
        <w:t>exceptionally use</w:t>
      </w:r>
      <w:r w:rsidR="007246E2" w:rsidRPr="00C343CC">
        <w:rPr>
          <w:rFonts w:ascii="Times New Roman" w:hAnsi="Times New Roman" w:cs="Times New Roman"/>
          <w:sz w:val="22"/>
        </w:rPr>
        <w:t>ful suggestion</w:t>
      </w:r>
      <w:r w:rsidR="007246E2" w:rsidRPr="004915A1">
        <w:rPr>
          <w:rFonts w:ascii="Times New Roman" w:hAnsi="Times New Roman" w:cs="Times New Roman"/>
          <w:sz w:val="22"/>
        </w:rPr>
        <w:t>.</w:t>
      </w:r>
      <w:r w:rsidR="007246E2">
        <w:rPr>
          <w:rFonts w:ascii="Times New Roman" w:hAnsi="Times New Roman" w:cs="Times New Roman"/>
          <w:sz w:val="22"/>
        </w:rPr>
        <w:t xml:space="preserve"> </w:t>
      </w:r>
      <w:r w:rsidR="007246E2" w:rsidRPr="007246E2">
        <w:rPr>
          <w:rFonts w:ascii="Times New Roman" w:hAnsi="Times New Roman" w:cs="Times New Roman"/>
          <w:sz w:val="22"/>
        </w:rPr>
        <w:t xml:space="preserve">We have made corresponding modifications in the original text according to your </w:t>
      </w:r>
      <w:r w:rsidR="005E1919">
        <w:rPr>
          <w:rFonts w:ascii="Times New Roman" w:hAnsi="Times New Roman" w:cs="Times New Roman"/>
          <w:sz w:val="22"/>
        </w:rPr>
        <w:t>advise</w:t>
      </w:r>
      <w:r w:rsidR="007246E2">
        <w:rPr>
          <w:rFonts w:ascii="Times New Roman" w:hAnsi="Times New Roman" w:cs="Times New Roman"/>
          <w:sz w:val="22"/>
        </w:rPr>
        <w:t>.</w:t>
      </w:r>
      <w:r w:rsidR="005E1919">
        <w:rPr>
          <w:rFonts w:ascii="Times New Roman" w:hAnsi="Times New Roman" w:cs="Times New Roman"/>
          <w:sz w:val="22"/>
        </w:rPr>
        <w:t xml:space="preserve"> </w:t>
      </w:r>
      <w:r w:rsidR="005E1919" w:rsidRPr="005E1919">
        <w:rPr>
          <w:rFonts w:ascii="Times New Roman" w:hAnsi="Times New Roman" w:cs="Times New Roman" w:hint="eastAsia"/>
          <w:sz w:val="22"/>
        </w:rPr>
        <w:t>If you have any questions about this manuscript, please do not hesitate to tell me.</w:t>
      </w:r>
      <w:r w:rsidR="005E1919">
        <w:rPr>
          <w:rFonts w:ascii="Times New Roman" w:hAnsi="Times New Roman" w:cs="Times New Roman"/>
          <w:sz w:val="22"/>
        </w:rPr>
        <w:t xml:space="preserve"> Thank you. </w:t>
      </w:r>
    </w:p>
    <w:p w14:paraId="4E90919D" w14:textId="77777777" w:rsidR="007246E2" w:rsidRPr="007246E2" w:rsidRDefault="007246E2">
      <w:pPr>
        <w:rPr>
          <w:rFonts w:ascii="Times New Roman" w:hAnsi="Times New Roman" w:cs="Times New Roman"/>
          <w:sz w:val="22"/>
        </w:rPr>
      </w:pPr>
    </w:p>
    <w:p w14:paraId="2B715541" w14:textId="57E9977D" w:rsidR="00BC0083" w:rsidRDefault="00134F00">
      <w:pPr>
        <w:rPr>
          <w:rFonts w:ascii="Times New Roman" w:hAnsi="Times New Roman" w:cs="Times New Roman"/>
          <w:sz w:val="22"/>
        </w:rPr>
      </w:pPr>
      <w:r>
        <w:rPr>
          <w:rFonts w:ascii="Verdana" w:hAnsi="Verdana"/>
          <w:color w:val="31353B"/>
          <w:szCs w:val="21"/>
        </w:rPr>
        <w:br/>
      </w:r>
      <w:r>
        <w:rPr>
          <w:rFonts w:ascii="Verdana" w:hAnsi="Verdana"/>
          <w:color w:val="31353B"/>
          <w:szCs w:val="21"/>
        </w:rPr>
        <w:br/>
      </w:r>
      <w:r>
        <w:rPr>
          <w:rStyle w:val="a7"/>
          <w:rFonts w:ascii="Verdana" w:hAnsi="Verdana"/>
          <w:color w:val="31353B"/>
          <w:szCs w:val="21"/>
        </w:rPr>
        <w:t>Reviewers' comments:</w:t>
      </w:r>
      <w:r>
        <w:rPr>
          <w:rFonts w:ascii="Verdana" w:hAnsi="Verdana"/>
          <w:color w:val="31353B"/>
          <w:szCs w:val="21"/>
        </w:rPr>
        <w:br/>
      </w:r>
      <w:r w:rsidR="00BC0083">
        <w:rPr>
          <w:rFonts w:ascii="Verdana" w:hAnsi="Verdana"/>
          <w:color w:val="31353B"/>
          <w:szCs w:val="21"/>
        </w:rPr>
        <w:br/>
      </w:r>
      <w:r w:rsidR="00BC0083">
        <w:rPr>
          <w:rFonts w:ascii="Verdana" w:hAnsi="Verdana"/>
          <w:b/>
          <w:bCs/>
          <w:color w:val="31353B"/>
          <w:szCs w:val="21"/>
        </w:rPr>
        <w:t>Reviewer #2:</w:t>
      </w:r>
      <w:r w:rsidR="00BC0083">
        <w:rPr>
          <w:rStyle w:val="apple-converted-space"/>
          <w:rFonts w:ascii="Verdana" w:hAnsi="Verdana"/>
          <w:b/>
          <w:bCs/>
          <w:color w:val="31353B"/>
          <w:szCs w:val="21"/>
        </w:rPr>
        <w:t> </w:t>
      </w:r>
      <w:r w:rsidR="00BC0083">
        <w:rPr>
          <w:rFonts w:ascii="Verdana" w:hAnsi="Verdana"/>
          <w:color w:val="31353B"/>
          <w:szCs w:val="21"/>
        </w:rPr>
        <w:br/>
        <w:t>Thank you for submitting a revised version of this manuscript. I do not see that any information regarding recovery of other organs has been added to the text. I think this information is relevant. Also, only information regarding kidney utilization and results was provided. Given the age of the donors under consideration, they should have also been largely heart and lung donors, as well. It is still unclear to me how IFLT is coordinated with thoracic organ extraction (the explanation provided is nebulous), and no thoracic organ results are presented (number of hearts and lungs evaluated, number ultimately transplanted, graft loss due to ischemia associated with IFLT, post-transplant outcomes, etc.). I would appreciate that this information be provided and mentioned in the text of the manuscript, as well.</w:t>
      </w:r>
      <w:r w:rsidR="00BC0083">
        <w:rPr>
          <w:rFonts w:ascii="Verdana" w:hAnsi="Verdana"/>
          <w:color w:val="31353B"/>
          <w:szCs w:val="21"/>
        </w:rPr>
        <w:br/>
      </w:r>
      <w:r w:rsidR="00BC0083" w:rsidRPr="00C343CC">
        <w:rPr>
          <w:rFonts w:ascii="Times New Roman" w:hAnsi="Times New Roman" w:cs="Times New Roman"/>
          <w:bCs/>
          <w:sz w:val="22"/>
        </w:rPr>
        <w:t xml:space="preserve">Response to </w:t>
      </w:r>
      <w:r w:rsidR="00BC0083" w:rsidRPr="00C343CC">
        <w:rPr>
          <w:rFonts w:ascii="Times New Roman" w:hAnsi="Times New Roman" w:cs="Times New Roman"/>
          <w:sz w:val="22"/>
        </w:rPr>
        <w:t>Reviewer</w:t>
      </w:r>
      <w:r w:rsidR="00BC0083" w:rsidRPr="00C343CC">
        <w:rPr>
          <w:rFonts w:ascii="Times New Roman" w:hAnsi="Times New Roman" w:cs="Times New Roman" w:hint="eastAsia"/>
          <w:sz w:val="22"/>
        </w:rPr>
        <w:t xml:space="preserve"> 1</w:t>
      </w:r>
      <w:r w:rsidR="00BC0083" w:rsidRPr="00C343CC">
        <w:rPr>
          <w:rFonts w:ascii="Times New Roman" w:hAnsi="Times New Roman" w:cs="Times New Roman"/>
          <w:sz w:val="22"/>
        </w:rPr>
        <w:t>: Thank you for your thoughtful suggestion</w:t>
      </w:r>
      <w:r w:rsidR="00BC0083" w:rsidRPr="004915A1">
        <w:rPr>
          <w:rFonts w:ascii="Times New Roman" w:hAnsi="Times New Roman" w:cs="Times New Roman"/>
          <w:sz w:val="22"/>
        </w:rPr>
        <w:t>.</w:t>
      </w:r>
      <w:r w:rsidR="00BC0083">
        <w:rPr>
          <w:rFonts w:ascii="Times New Roman" w:hAnsi="Times New Roman" w:cs="Times New Roman"/>
          <w:sz w:val="22"/>
        </w:rPr>
        <w:t xml:space="preserve"> </w:t>
      </w:r>
      <w:r w:rsidR="00BC0083" w:rsidRPr="00BC0083">
        <w:rPr>
          <w:rFonts w:ascii="Times New Roman" w:hAnsi="Times New Roman" w:cs="Times New Roman"/>
          <w:sz w:val="22"/>
        </w:rPr>
        <w:t xml:space="preserve">Currently, we are also making statistics on </w:t>
      </w:r>
      <w:r w:rsidR="00BC0083">
        <w:rPr>
          <w:rFonts w:ascii="Times New Roman" w:hAnsi="Times New Roman" w:cs="Times New Roman" w:hint="eastAsia"/>
          <w:sz w:val="22"/>
        </w:rPr>
        <w:t>the</w:t>
      </w:r>
      <w:r w:rsidR="00BC0083">
        <w:rPr>
          <w:rFonts w:ascii="Times New Roman" w:hAnsi="Times New Roman" w:cs="Times New Roman"/>
          <w:sz w:val="22"/>
        </w:rPr>
        <w:t xml:space="preserve"> utilization </w:t>
      </w:r>
      <w:r w:rsidR="00E153E5">
        <w:rPr>
          <w:rFonts w:ascii="Times New Roman" w:hAnsi="Times New Roman" w:cs="Times New Roman"/>
          <w:sz w:val="22"/>
        </w:rPr>
        <w:t>of thoracic organ results, including number of hearts and lungs evaluated, number ultimately transplanted, graft loss and post-transplant outcomes</w:t>
      </w:r>
      <w:r w:rsidR="00BC0083" w:rsidRPr="00BC0083">
        <w:rPr>
          <w:rFonts w:ascii="Times New Roman" w:hAnsi="Times New Roman" w:cs="Times New Roman"/>
          <w:sz w:val="22"/>
        </w:rPr>
        <w:t>. When our data are released, we will show</w:t>
      </w:r>
      <w:r w:rsidR="00E153E5">
        <w:rPr>
          <w:rFonts w:ascii="Times New Roman" w:hAnsi="Times New Roman" w:cs="Times New Roman"/>
          <w:sz w:val="22"/>
        </w:rPr>
        <w:t xml:space="preserve"> it</w:t>
      </w:r>
      <w:r w:rsidR="00BC0083" w:rsidRPr="00BC0083">
        <w:rPr>
          <w:rFonts w:ascii="Times New Roman" w:hAnsi="Times New Roman" w:cs="Times New Roman"/>
          <w:sz w:val="22"/>
        </w:rPr>
        <w:t xml:space="preserve"> in the video.</w:t>
      </w:r>
      <w:r w:rsidR="00E153E5">
        <w:rPr>
          <w:rFonts w:ascii="Times New Roman" w:hAnsi="Times New Roman" w:cs="Times New Roman"/>
          <w:sz w:val="22"/>
        </w:rPr>
        <w:t xml:space="preserve"> </w:t>
      </w:r>
      <w:r w:rsidR="00E153E5" w:rsidRPr="00CB0F47">
        <w:rPr>
          <w:rFonts w:ascii="Times New Roman" w:hAnsi="Times New Roman" w:cs="Times New Roman"/>
          <w:sz w:val="22"/>
        </w:rPr>
        <w:t xml:space="preserve">Before the IVC was blocked, the aorta </w:t>
      </w:r>
      <w:r w:rsidR="00E153E5" w:rsidRPr="00CB0F47">
        <w:rPr>
          <w:rFonts w:ascii="Times New Roman" w:hAnsi="Times New Roman" w:cs="Times New Roman"/>
          <w:sz w:val="22"/>
        </w:rPr>
        <w:lastRenderedPageBreak/>
        <w:t>abdominal</w:t>
      </w:r>
      <w:r w:rsidR="00E153E5">
        <w:rPr>
          <w:rFonts w:ascii="Times New Roman" w:hAnsi="Times New Roman" w:cs="Times New Roman"/>
          <w:sz w:val="22"/>
        </w:rPr>
        <w:t>is</w:t>
      </w:r>
      <w:r w:rsidR="00E153E5" w:rsidRPr="00CB0F47">
        <w:rPr>
          <w:rFonts w:ascii="Times New Roman" w:hAnsi="Times New Roman" w:cs="Times New Roman"/>
          <w:sz w:val="22"/>
        </w:rPr>
        <w:t xml:space="preserve"> was separated and the ligation line was left. After the IVC was blocked, the abdominal aorta was intubated rapidly</w:t>
      </w:r>
      <w:r w:rsidR="00E153E5">
        <w:rPr>
          <w:rFonts w:ascii="Times New Roman" w:hAnsi="Times New Roman" w:cs="Times New Roman"/>
          <w:sz w:val="22"/>
        </w:rPr>
        <w:t xml:space="preserve"> perfused with UW solution</w:t>
      </w:r>
      <w:r w:rsidR="00F304AE">
        <w:rPr>
          <w:rFonts w:ascii="Times New Roman" w:hAnsi="Times New Roman" w:cs="Times New Roman"/>
          <w:sz w:val="22"/>
        </w:rPr>
        <w:t xml:space="preserve">. Surgeons who were ready to procure thoracic organ </w:t>
      </w:r>
      <w:r w:rsidR="00E153E5" w:rsidRPr="001A2668">
        <w:rPr>
          <w:rFonts w:ascii="Times New Roman" w:hAnsi="Times New Roman" w:cs="Times New Roman"/>
          <w:sz w:val="22"/>
        </w:rPr>
        <w:t>complete</w:t>
      </w:r>
      <w:r w:rsidR="00F304AE">
        <w:rPr>
          <w:rFonts w:ascii="Times New Roman" w:hAnsi="Times New Roman" w:cs="Times New Roman"/>
          <w:sz w:val="22"/>
        </w:rPr>
        <w:t>d</w:t>
      </w:r>
      <w:r w:rsidR="00E153E5" w:rsidRPr="001A2668">
        <w:rPr>
          <w:rFonts w:ascii="Times New Roman" w:hAnsi="Times New Roman" w:cs="Times New Roman"/>
          <w:sz w:val="22"/>
        </w:rPr>
        <w:t xml:space="preserve"> the preliminary steps </w:t>
      </w:r>
      <w:r w:rsidR="00E153E5">
        <w:rPr>
          <w:rFonts w:ascii="Times New Roman" w:hAnsi="Times New Roman" w:cs="Times New Roman"/>
          <w:sz w:val="22"/>
        </w:rPr>
        <w:t>before the IVC was blocked.</w:t>
      </w:r>
      <w:r w:rsidR="00E153E5" w:rsidRPr="001A2668">
        <w:rPr>
          <w:rFonts w:ascii="Times New Roman" w:hAnsi="Times New Roman" w:cs="Times New Roman"/>
          <w:sz w:val="22"/>
        </w:rPr>
        <w:t xml:space="preserve"> </w:t>
      </w:r>
      <w:r w:rsidR="00E153E5">
        <w:rPr>
          <w:rFonts w:ascii="Times New Roman" w:hAnsi="Times New Roman" w:cs="Times New Roman"/>
          <w:sz w:val="22"/>
        </w:rPr>
        <w:t>Then the key steps were accomplished once</w:t>
      </w:r>
      <w:r w:rsidR="00E153E5" w:rsidRPr="001A2668">
        <w:rPr>
          <w:rFonts w:ascii="Times New Roman" w:hAnsi="Times New Roman" w:cs="Times New Roman"/>
          <w:sz w:val="22"/>
        </w:rPr>
        <w:t xml:space="preserve"> the IVC w</w:t>
      </w:r>
      <w:r w:rsidR="00E153E5">
        <w:rPr>
          <w:rFonts w:ascii="Times New Roman" w:hAnsi="Times New Roman" w:cs="Times New Roman"/>
          <w:sz w:val="22"/>
        </w:rPr>
        <w:t>as</w:t>
      </w:r>
      <w:r w:rsidR="00E153E5" w:rsidRPr="001A2668">
        <w:rPr>
          <w:rFonts w:ascii="Times New Roman" w:hAnsi="Times New Roman" w:cs="Times New Roman"/>
          <w:sz w:val="22"/>
        </w:rPr>
        <w:t xml:space="preserve"> block</w:t>
      </w:r>
      <w:r w:rsidR="00E153E5">
        <w:rPr>
          <w:rFonts w:ascii="Times New Roman" w:hAnsi="Times New Roman" w:cs="Times New Roman"/>
          <w:sz w:val="22"/>
        </w:rPr>
        <w:t>ed and h</w:t>
      </w:r>
      <w:r w:rsidR="00E153E5" w:rsidRPr="001A2668">
        <w:rPr>
          <w:rFonts w:ascii="Times New Roman" w:hAnsi="Times New Roman" w:cs="Times New Roman"/>
          <w:sz w:val="22"/>
        </w:rPr>
        <w:t>eart and lungs c</w:t>
      </w:r>
      <w:r w:rsidR="00F304AE">
        <w:rPr>
          <w:rFonts w:ascii="Times New Roman" w:hAnsi="Times New Roman" w:cs="Times New Roman"/>
          <w:sz w:val="22"/>
        </w:rPr>
        <w:t>ould</w:t>
      </w:r>
      <w:r w:rsidR="00E153E5" w:rsidRPr="001A2668">
        <w:rPr>
          <w:rFonts w:ascii="Times New Roman" w:hAnsi="Times New Roman" w:cs="Times New Roman"/>
          <w:sz w:val="22"/>
        </w:rPr>
        <w:t xml:space="preserve"> be </w:t>
      </w:r>
      <w:r w:rsidR="00E153E5">
        <w:rPr>
          <w:rFonts w:ascii="Times New Roman" w:hAnsi="Times New Roman" w:cs="Times New Roman"/>
          <w:sz w:val="22"/>
        </w:rPr>
        <w:t>procured</w:t>
      </w:r>
      <w:r w:rsidR="00F304AE">
        <w:rPr>
          <w:rFonts w:ascii="Times New Roman" w:hAnsi="Times New Roman" w:cs="Times New Roman"/>
          <w:sz w:val="22"/>
        </w:rPr>
        <w:t xml:space="preserve"> continuously</w:t>
      </w:r>
      <w:r w:rsidR="00E153E5">
        <w:rPr>
          <w:rFonts w:ascii="Times New Roman" w:hAnsi="Times New Roman" w:cs="Times New Roman"/>
          <w:sz w:val="22"/>
        </w:rPr>
        <w:t>.</w:t>
      </w:r>
      <w:r w:rsidR="00F304AE">
        <w:rPr>
          <w:rFonts w:ascii="Times New Roman" w:hAnsi="Times New Roman" w:cs="Times New Roman"/>
          <w:sz w:val="22"/>
        </w:rPr>
        <w:t xml:space="preserve"> S</w:t>
      </w:r>
      <w:r w:rsidR="00F304AE" w:rsidRPr="00A11937">
        <w:rPr>
          <w:rFonts w:ascii="Times New Roman" w:hAnsi="Times New Roman" w:cs="Times New Roman"/>
          <w:sz w:val="22"/>
        </w:rPr>
        <w:t xml:space="preserve">o far, we have completed 62 cases of </w:t>
      </w:r>
      <w:r w:rsidR="00F304AE">
        <w:rPr>
          <w:rFonts w:ascii="Times New Roman" w:hAnsi="Times New Roman" w:cs="Times New Roman"/>
          <w:sz w:val="22"/>
        </w:rPr>
        <w:t>IFLT and w</w:t>
      </w:r>
      <w:r w:rsidR="00F304AE" w:rsidRPr="00E07A3B">
        <w:rPr>
          <w:rFonts w:ascii="Times New Roman" w:hAnsi="Times New Roman" w:cs="Times New Roman"/>
          <w:sz w:val="22"/>
        </w:rPr>
        <w:t>elcome you to visit our center</w:t>
      </w:r>
      <w:r w:rsidR="00F304AE">
        <w:rPr>
          <w:rFonts w:ascii="Times New Roman" w:hAnsi="Times New Roman" w:cs="Times New Roman"/>
          <w:sz w:val="22"/>
        </w:rPr>
        <w:t xml:space="preserve"> to observe the IFLT on site. B</w:t>
      </w:r>
      <w:r w:rsidR="00F304AE" w:rsidRPr="00E07A3B">
        <w:rPr>
          <w:rFonts w:ascii="Times New Roman" w:hAnsi="Times New Roman" w:cs="Times New Roman"/>
          <w:sz w:val="22"/>
        </w:rPr>
        <w:t>eautiful Guangzhou is looking forward to your arrival</w:t>
      </w:r>
      <w:r w:rsidR="00F304AE">
        <w:rPr>
          <w:rFonts w:ascii="Times New Roman" w:hAnsi="Times New Roman" w:cs="Times New Roman"/>
          <w:sz w:val="22"/>
        </w:rPr>
        <w:t>. Thank you.</w:t>
      </w:r>
    </w:p>
    <w:sectPr w:rsidR="00BC0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9665" w14:textId="77777777" w:rsidR="00ED74F7" w:rsidRDefault="00ED74F7" w:rsidP="00134F00">
      <w:r>
        <w:separator/>
      </w:r>
    </w:p>
  </w:endnote>
  <w:endnote w:type="continuationSeparator" w:id="0">
    <w:p w14:paraId="1DDD3971" w14:textId="77777777" w:rsidR="00ED74F7" w:rsidRDefault="00ED74F7" w:rsidP="0013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dvP9779">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FE50F" w14:textId="77777777" w:rsidR="00ED74F7" w:rsidRDefault="00ED74F7" w:rsidP="00134F00">
      <w:r>
        <w:separator/>
      </w:r>
    </w:p>
  </w:footnote>
  <w:footnote w:type="continuationSeparator" w:id="0">
    <w:p w14:paraId="027FD93B" w14:textId="77777777" w:rsidR="00ED74F7" w:rsidRDefault="00ED74F7" w:rsidP="0013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63E6C"/>
    <w:multiLevelType w:val="multilevel"/>
    <w:tmpl w:val="DD1C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D57AD"/>
    <w:multiLevelType w:val="multilevel"/>
    <w:tmpl w:val="C1BC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D41C1"/>
    <w:multiLevelType w:val="multilevel"/>
    <w:tmpl w:val="848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B4669"/>
    <w:multiLevelType w:val="multilevel"/>
    <w:tmpl w:val="C290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74140"/>
    <w:multiLevelType w:val="multilevel"/>
    <w:tmpl w:val="ED1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92BDB"/>
    <w:multiLevelType w:val="multilevel"/>
    <w:tmpl w:val="7D36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95947"/>
    <w:multiLevelType w:val="multilevel"/>
    <w:tmpl w:val="7396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A794E"/>
    <w:multiLevelType w:val="multilevel"/>
    <w:tmpl w:val="F250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11E5D"/>
    <w:multiLevelType w:val="multilevel"/>
    <w:tmpl w:val="070E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6"/>
  </w:num>
  <w:num w:numId="5">
    <w:abstractNumId w:val="4"/>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51"/>
    <w:rsid w:val="00053235"/>
    <w:rsid w:val="00055964"/>
    <w:rsid w:val="00080EAD"/>
    <w:rsid w:val="000E44AC"/>
    <w:rsid w:val="00115ABC"/>
    <w:rsid w:val="00134F00"/>
    <w:rsid w:val="001A2668"/>
    <w:rsid w:val="001B1CF0"/>
    <w:rsid w:val="001E7B70"/>
    <w:rsid w:val="002218FC"/>
    <w:rsid w:val="00242355"/>
    <w:rsid w:val="002E2E4D"/>
    <w:rsid w:val="002F2FF2"/>
    <w:rsid w:val="00332351"/>
    <w:rsid w:val="0037098D"/>
    <w:rsid w:val="003879EF"/>
    <w:rsid w:val="003F05FD"/>
    <w:rsid w:val="00475BBD"/>
    <w:rsid w:val="005E1919"/>
    <w:rsid w:val="007246E2"/>
    <w:rsid w:val="007353C3"/>
    <w:rsid w:val="0079096A"/>
    <w:rsid w:val="007A39AD"/>
    <w:rsid w:val="00817BC7"/>
    <w:rsid w:val="00890F4B"/>
    <w:rsid w:val="008D5CE1"/>
    <w:rsid w:val="009268A6"/>
    <w:rsid w:val="00996686"/>
    <w:rsid w:val="009D44EB"/>
    <w:rsid w:val="00A11937"/>
    <w:rsid w:val="00AB518C"/>
    <w:rsid w:val="00AF20A5"/>
    <w:rsid w:val="00B461BF"/>
    <w:rsid w:val="00B53E73"/>
    <w:rsid w:val="00B62543"/>
    <w:rsid w:val="00B74090"/>
    <w:rsid w:val="00BC0083"/>
    <w:rsid w:val="00BC5DAE"/>
    <w:rsid w:val="00BD373B"/>
    <w:rsid w:val="00BF5C4F"/>
    <w:rsid w:val="00BF5D02"/>
    <w:rsid w:val="00C0205C"/>
    <w:rsid w:val="00C0595D"/>
    <w:rsid w:val="00C351BA"/>
    <w:rsid w:val="00CB0F47"/>
    <w:rsid w:val="00D00190"/>
    <w:rsid w:val="00D17DCF"/>
    <w:rsid w:val="00D4238D"/>
    <w:rsid w:val="00D52D56"/>
    <w:rsid w:val="00D82A55"/>
    <w:rsid w:val="00DA29F6"/>
    <w:rsid w:val="00DB6E8E"/>
    <w:rsid w:val="00DE1687"/>
    <w:rsid w:val="00E07A3B"/>
    <w:rsid w:val="00E153E5"/>
    <w:rsid w:val="00E21406"/>
    <w:rsid w:val="00E3203A"/>
    <w:rsid w:val="00E50EC3"/>
    <w:rsid w:val="00E66D13"/>
    <w:rsid w:val="00ED74F7"/>
    <w:rsid w:val="00EE1AFC"/>
    <w:rsid w:val="00F13588"/>
    <w:rsid w:val="00F24055"/>
    <w:rsid w:val="00F304AE"/>
    <w:rsid w:val="00F65301"/>
    <w:rsid w:val="00FC1A3E"/>
    <w:rsid w:val="00FC337C"/>
    <w:rsid w:val="00FE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D80D5"/>
  <w15:chartTrackingRefBased/>
  <w15:docId w15:val="{DD414F82-98EE-44E8-B3C4-57EB928A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F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4F00"/>
    <w:rPr>
      <w:sz w:val="18"/>
      <w:szCs w:val="18"/>
    </w:rPr>
  </w:style>
  <w:style w:type="paragraph" w:styleId="a5">
    <w:name w:val="footer"/>
    <w:basedOn w:val="a"/>
    <w:link w:val="a6"/>
    <w:uiPriority w:val="99"/>
    <w:unhideWhenUsed/>
    <w:rsid w:val="00134F00"/>
    <w:pPr>
      <w:tabs>
        <w:tab w:val="center" w:pos="4153"/>
        <w:tab w:val="right" w:pos="8306"/>
      </w:tabs>
      <w:snapToGrid w:val="0"/>
      <w:jc w:val="left"/>
    </w:pPr>
    <w:rPr>
      <w:sz w:val="18"/>
      <w:szCs w:val="18"/>
    </w:rPr>
  </w:style>
  <w:style w:type="character" w:customStyle="1" w:styleId="a6">
    <w:name w:val="页脚 字符"/>
    <w:basedOn w:val="a0"/>
    <w:link w:val="a5"/>
    <w:uiPriority w:val="99"/>
    <w:rsid w:val="00134F00"/>
    <w:rPr>
      <w:sz w:val="18"/>
      <w:szCs w:val="18"/>
    </w:rPr>
  </w:style>
  <w:style w:type="character" w:styleId="a7">
    <w:name w:val="Strong"/>
    <w:basedOn w:val="a0"/>
    <w:uiPriority w:val="22"/>
    <w:qFormat/>
    <w:rsid w:val="00134F00"/>
    <w:rPr>
      <w:b/>
      <w:bCs/>
    </w:rPr>
  </w:style>
  <w:style w:type="paragraph" w:styleId="a8">
    <w:name w:val="Balloon Text"/>
    <w:basedOn w:val="a"/>
    <w:link w:val="a9"/>
    <w:uiPriority w:val="99"/>
    <w:semiHidden/>
    <w:unhideWhenUsed/>
    <w:rsid w:val="00996686"/>
    <w:rPr>
      <w:sz w:val="18"/>
      <w:szCs w:val="18"/>
    </w:rPr>
  </w:style>
  <w:style w:type="character" w:customStyle="1" w:styleId="a9">
    <w:name w:val="批注框文本 字符"/>
    <w:basedOn w:val="a0"/>
    <w:link w:val="a8"/>
    <w:uiPriority w:val="99"/>
    <w:semiHidden/>
    <w:rsid w:val="00996686"/>
    <w:rPr>
      <w:sz w:val="18"/>
      <w:szCs w:val="18"/>
    </w:rPr>
  </w:style>
  <w:style w:type="character" w:customStyle="1" w:styleId="skip">
    <w:name w:val="skip"/>
    <w:basedOn w:val="a0"/>
    <w:rsid w:val="00D4238D"/>
  </w:style>
  <w:style w:type="character" w:styleId="aa">
    <w:name w:val="Hyperlink"/>
    <w:basedOn w:val="a0"/>
    <w:uiPriority w:val="99"/>
    <w:semiHidden/>
    <w:unhideWhenUsed/>
    <w:rsid w:val="00D4238D"/>
    <w:rPr>
      <w:color w:val="0000FF"/>
      <w:u w:val="single"/>
    </w:rPr>
  </w:style>
  <w:style w:type="paragraph" w:customStyle="1" w:styleId="src">
    <w:name w:val="src"/>
    <w:basedOn w:val="a"/>
    <w:rsid w:val="007246E2"/>
    <w:pPr>
      <w:widowControl/>
      <w:spacing w:before="100" w:beforeAutospacing="1" w:after="100" w:afterAutospacing="1"/>
      <w:jc w:val="left"/>
    </w:pPr>
    <w:rPr>
      <w:rFonts w:ascii="宋体" w:eastAsia="宋体" w:hAnsi="宋体" w:cs="宋体"/>
      <w:kern w:val="0"/>
      <w:sz w:val="24"/>
      <w:szCs w:val="24"/>
    </w:rPr>
  </w:style>
  <w:style w:type="character" w:customStyle="1" w:styleId="transsent">
    <w:name w:val="transsent"/>
    <w:basedOn w:val="a0"/>
    <w:rsid w:val="005E1919"/>
  </w:style>
  <w:style w:type="paragraph" w:styleId="ab">
    <w:name w:val="Normal (Web)"/>
    <w:basedOn w:val="a"/>
    <w:uiPriority w:val="99"/>
    <w:unhideWhenUsed/>
    <w:qFormat/>
    <w:rsid w:val="005E1919"/>
    <w:pPr>
      <w:widowControl/>
      <w:spacing w:before="100" w:beforeAutospacing="1" w:after="100" w:afterAutospacing="1"/>
      <w:jc w:val="left"/>
    </w:pPr>
    <w:rPr>
      <w:rFonts w:ascii="宋体" w:eastAsia="宋体" w:hAnsi="宋体" w:cs="宋体"/>
      <w:kern w:val="0"/>
      <w:sz w:val="24"/>
      <w:szCs w:val="24"/>
      <w:lang w:val="en-GB"/>
    </w:rPr>
  </w:style>
  <w:style w:type="character" w:customStyle="1" w:styleId="fontstyle21">
    <w:name w:val="fontstyle21"/>
    <w:basedOn w:val="a0"/>
    <w:qFormat/>
    <w:rsid w:val="009268A6"/>
    <w:rPr>
      <w:rFonts w:ascii="AdvP9779" w:hAnsi="AdvP9779" w:hint="default"/>
      <w:color w:val="000000"/>
      <w:sz w:val="18"/>
      <w:szCs w:val="18"/>
    </w:rPr>
  </w:style>
  <w:style w:type="paragraph" w:customStyle="1" w:styleId="EndNoteBibliography">
    <w:name w:val="EndNote Bibliography"/>
    <w:basedOn w:val="a"/>
    <w:link w:val="EndNoteBibliography0"/>
    <w:qFormat/>
    <w:rsid w:val="009268A6"/>
    <w:rPr>
      <w:rFonts w:ascii="Calibri" w:eastAsia="宋体" w:hAnsi="Calibri" w:cs="Calibri"/>
      <w:sz w:val="20"/>
      <w:szCs w:val="24"/>
      <w:lang w:val="en-GB"/>
    </w:rPr>
  </w:style>
  <w:style w:type="character" w:customStyle="1" w:styleId="EndNoteBibliography0">
    <w:name w:val="EndNote Bibliography 字符"/>
    <w:basedOn w:val="a0"/>
    <w:link w:val="EndNoteBibliography"/>
    <w:qFormat/>
    <w:rsid w:val="009268A6"/>
    <w:rPr>
      <w:rFonts w:ascii="Calibri" w:eastAsia="宋体" w:hAnsi="Calibri" w:cs="Calibri"/>
      <w:sz w:val="20"/>
      <w:szCs w:val="24"/>
      <w:lang w:val="en-GB"/>
    </w:rPr>
  </w:style>
  <w:style w:type="paragraph" w:customStyle="1" w:styleId="tgt">
    <w:name w:val="_tgt"/>
    <w:basedOn w:val="a"/>
    <w:rsid w:val="00B461B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C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8233">
      <w:bodyDiv w:val="1"/>
      <w:marLeft w:val="0"/>
      <w:marRight w:val="0"/>
      <w:marTop w:val="0"/>
      <w:marBottom w:val="0"/>
      <w:divBdr>
        <w:top w:val="none" w:sz="0" w:space="0" w:color="auto"/>
        <w:left w:val="none" w:sz="0" w:space="0" w:color="auto"/>
        <w:bottom w:val="none" w:sz="0" w:space="0" w:color="auto"/>
        <w:right w:val="none" w:sz="0" w:space="0" w:color="auto"/>
      </w:divBdr>
    </w:div>
    <w:div w:id="162361987">
      <w:bodyDiv w:val="1"/>
      <w:marLeft w:val="0"/>
      <w:marRight w:val="0"/>
      <w:marTop w:val="0"/>
      <w:marBottom w:val="0"/>
      <w:divBdr>
        <w:top w:val="none" w:sz="0" w:space="0" w:color="auto"/>
        <w:left w:val="none" w:sz="0" w:space="0" w:color="auto"/>
        <w:bottom w:val="none" w:sz="0" w:space="0" w:color="auto"/>
        <w:right w:val="none" w:sz="0" w:space="0" w:color="auto"/>
      </w:divBdr>
    </w:div>
    <w:div w:id="259876579">
      <w:bodyDiv w:val="1"/>
      <w:marLeft w:val="0"/>
      <w:marRight w:val="0"/>
      <w:marTop w:val="0"/>
      <w:marBottom w:val="0"/>
      <w:divBdr>
        <w:top w:val="none" w:sz="0" w:space="0" w:color="auto"/>
        <w:left w:val="none" w:sz="0" w:space="0" w:color="auto"/>
        <w:bottom w:val="none" w:sz="0" w:space="0" w:color="auto"/>
        <w:right w:val="none" w:sz="0" w:space="0" w:color="auto"/>
      </w:divBdr>
    </w:div>
    <w:div w:id="477651341">
      <w:bodyDiv w:val="1"/>
      <w:marLeft w:val="0"/>
      <w:marRight w:val="0"/>
      <w:marTop w:val="0"/>
      <w:marBottom w:val="0"/>
      <w:divBdr>
        <w:top w:val="none" w:sz="0" w:space="0" w:color="auto"/>
        <w:left w:val="none" w:sz="0" w:space="0" w:color="auto"/>
        <w:bottom w:val="none" w:sz="0" w:space="0" w:color="auto"/>
        <w:right w:val="none" w:sz="0" w:space="0" w:color="auto"/>
      </w:divBdr>
    </w:div>
    <w:div w:id="775903894">
      <w:bodyDiv w:val="1"/>
      <w:marLeft w:val="0"/>
      <w:marRight w:val="0"/>
      <w:marTop w:val="0"/>
      <w:marBottom w:val="0"/>
      <w:divBdr>
        <w:top w:val="none" w:sz="0" w:space="0" w:color="auto"/>
        <w:left w:val="none" w:sz="0" w:space="0" w:color="auto"/>
        <w:bottom w:val="none" w:sz="0" w:space="0" w:color="auto"/>
        <w:right w:val="none" w:sz="0" w:space="0" w:color="auto"/>
      </w:divBdr>
    </w:div>
    <w:div w:id="799424386">
      <w:bodyDiv w:val="1"/>
      <w:marLeft w:val="0"/>
      <w:marRight w:val="0"/>
      <w:marTop w:val="0"/>
      <w:marBottom w:val="0"/>
      <w:divBdr>
        <w:top w:val="none" w:sz="0" w:space="0" w:color="auto"/>
        <w:left w:val="none" w:sz="0" w:space="0" w:color="auto"/>
        <w:bottom w:val="none" w:sz="0" w:space="0" w:color="auto"/>
        <w:right w:val="none" w:sz="0" w:space="0" w:color="auto"/>
      </w:divBdr>
    </w:div>
    <w:div w:id="1016494709">
      <w:bodyDiv w:val="1"/>
      <w:marLeft w:val="0"/>
      <w:marRight w:val="0"/>
      <w:marTop w:val="0"/>
      <w:marBottom w:val="0"/>
      <w:divBdr>
        <w:top w:val="none" w:sz="0" w:space="0" w:color="auto"/>
        <w:left w:val="none" w:sz="0" w:space="0" w:color="auto"/>
        <w:bottom w:val="none" w:sz="0" w:space="0" w:color="auto"/>
        <w:right w:val="none" w:sz="0" w:space="0" w:color="auto"/>
      </w:divBdr>
    </w:div>
    <w:div w:id="1052074584">
      <w:bodyDiv w:val="1"/>
      <w:marLeft w:val="0"/>
      <w:marRight w:val="0"/>
      <w:marTop w:val="0"/>
      <w:marBottom w:val="0"/>
      <w:divBdr>
        <w:top w:val="none" w:sz="0" w:space="0" w:color="auto"/>
        <w:left w:val="none" w:sz="0" w:space="0" w:color="auto"/>
        <w:bottom w:val="none" w:sz="0" w:space="0" w:color="auto"/>
        <w:right w:val="none" w:sz="0" w:space="0" w:color="auto"/>
      </w:divBdr>
    </w:div>
    <w:div w:id="1193149648">
      <w:bodyDiv w:val="1"/>
      <w:marLeft w:val="0"/>
      <w:marRight w:val="0"/>
      <w:marTop w:val="0"/>
      <w:marBottom w:val="0"/>
      <w:divBdr>
        <w:top w:val="none" w:sz="0" w:space="0" w:color="auto"/>
        <w:left w:val="none" w:sz="0" w:space="0" w:color="auto"/>
        <w:bottom w:val="none" w:sz="0" w:space="0" w:color="auto"/>
        <w:right w:val="none" w:sz="0" w:space="0" w:color="auto"/>
      </w:divBdr>
    </w:div>
    <w:div w:id="1206792893">
      <w:bodyDiv w:val="1"/>
      <w:marLeft w:val="0"/>
      <w:marRight w:val="0"/>
      <w:marTop w:val="0"/>
      <w:marBottom w:val="0"/>
      <w:divBdr>
        <w:top w:val="none" w:sz="0" w:space="0" w:color="auto"/>
        <w:left w:val="none" w:sz="0" w:space="0" w:color="auto"/>
        <w:bottom w:val="none" w:sz="0" w:space="0" w:color="auto"/>
        <w:right w:val="none" w:sz="0" w:space="0" w:color="auto"/>
      </w:divBdr>
    </w:div>
    <w:div w:id="1218669144">
      <w:bodyDiv w:val="1"/>
      <w:marLeft w:val="0"/>
      <w:marRight w:val="0"/>
      <w:marTop w:val="0"/>
      <w:marBottom w:val="0"/>
      <w:divBdr>
        <w:top w:val="none" w:sz="0" w:space="0" w:color="auto"/>
        <w:left w:val="none" w:sz="0" w:space="0" w:color="auto"/>
        <w:bottom w:val="none" w:sz="0" w:space="0" w:color="auto"/>
        <w:right w:val="none" w:sz="0" w:space="0" w:color="auto"/>
      </w:divBdr>
    </w:div>
    <w:div w:id="1637641877">
      <w:bodyDiv w:val="1"/>
      <w:marLeft w:val="0"/>
      <w:marRight w:val="0"/>
      <w:marTop w:val="0"/>
      <w:marBottom w:val="0"/>
      <w:divBdr>
        <w:top w:val="none" w:sz="0" w:space="0" w:color="auto"/>
        <w:left w:val="none" w:sz="0" w:space="0" w:color="auto"/>
        <w:bottom w:val="none" w:sz="0" w:space="0" w:color="auto"/>
        <w:right w:val="none" w:sz="0" w:space="0" w:color="auto"/>
      </w:divBdr>
    </w:div>
    <w:div w:id="1669286682">
      <w:bodyDiv w:val="1"/>
      <w:marLeft w:val="0"/>
      <w:marRight w:val="0"/>
      <w:marTop w:val="0"/>
      <w:marBottom w:val="0"/>
      <w:divBdr>
        <w:top w:val="none" w:sz="0" w:space="0" w:color="auto"/>
        <w:left w:val="none" w:sz="0" w:space="0" w:color="auto"/>
        <w:bottom w:val="none" w:sz="0" w:space="0" w:color="auto"/>
        <w:right w:val="none" w:sz="0" w:space="0" w:color="auto"/>
      </w:divBdr>
    </w:div>
    <w:div w:id="1713963074">
      <w:bodyDiv w:val="1"/>
      <w:marLeft w:val="0"/>
      <w:marRight w:val="0"/>
      <w:marTop w:val="0"/>
      <w:marBottom w:val="0"/>
      <w:divBdr>
        <w:top w:val="none" w:sz="0" w:space="0" w:color="auto"/>
        <w:left w:val="none" w:sz="0" w:space="0" w:color="auto"/>
        <w:bottom w:val="none" w:sz="0" w:space="0" w:color="auto"/>
        <w:right w:val="none" w:sz="0" w:space="0" w:color="auto"/>
      </w:divBdr>
    </w:div>
    <w:div w:id="20743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4882</TotalTime>
  <Pages>3</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Yixi</dc:creator>
  <cp:keywords/>
  <dc:description/>
  <cp:lastModifiedBy>Zhang Yixi</cp:lastModifiedBy>
  <cp:revision>23</cp:revision>
  <dcterms:created xsi:type="dcterms:W3CDTF">2020-05-23T14:38:00Z</dcterms:created>
  <dcterms:modified xsi:type="dcterms:W3CDTF">2020-09-21T14:42:00Z</dcterms:modified>
</cp:coreProperties>
</file>