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6FE51C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966F8">
        <w:rPr>
          <w:rFonts w:asciiTheme="minorHAnsi" w:eastAsia="Times New Roman" w:hAnsiTheme="minorHAnsi" w:cstheme="minorHAnsi"/>
          <w:b/>
          <w:szCs w:val="24"/>
        </w:rPr>
        <w:t>61470</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5E74AB9" w14:textId="77777777" w:rsidR="001966F8" w:rsidRDefault="004E0C5A" w:rsidP="001966F8">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1966F8">
          <w:rPr>
            <w:rStyle w:val="Hyperlink"/>
            <w:rFonts w:ascii="Arial" w:hAnsi="Arial" w:cs="Arial"/>
            <w:color w:val="1155CC"/>
            <w:sz w:val="19"/>
            <w:szCs w:val="19"/>
          </w:rPr>
          <w:t>https://www.jove.com/account/file-uploader?src=18748398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C334742" w14:textId="4D0D29EC" w:rsidR="001966F8" w:rsidRPr="00DE73F2" w:rsidRDefault="004E0C5A" w:rsidP="001966F8">
      <w:pPr>
        <w:pStyle w:val="NormalWeb"/>
        <w:widowControl/>
        <w:spacing w:before="0" w:beforeAutospacing="0" w:after="0" w:afterAutospacing="0"/>
        <w:rPr>
          <w:color w:val="000000" w:themeColor="text1"/>
        </w:rPr>
      </w:pPr>
      <w:r w:rsidRPr="00A97CC6">
        <w:rPr>
          <w:rFonts w:asciiTheme="minorHAnsi" w:eastAsia="Times New Roman" w:hAnsiTheme="minorHAnsi" w:cstheme="minorHAnsi"/>
          <w:b/>
          <w:sz w:val="32"/>
          <w:szCs w:val="32"/>
        </w:rPr>
        <w:t xml:space="preserve">Title: </w:t>
      </w:r>
      <w:r w:rsidR="001966F8" w:rsidRPr="001966F8">
        <w:rPr>
          <w:b/>
          <w:bCs/>
          <w:color w:val="000000" w:themeColor="text1"/>
          <w:sz w:val="32"/>
          <w:szCs w:val="32"/>
        </w:rPr>
        <w:t>Isolating Human Peripheral Blood Mononuclear Cell for CD4</w:t>
      </w:r>
      <w:r w:rsidR="001966F8" w:rsidRPr="00C956AA">
        <w:rPr>
          <w:b/>
          <w:bCs/>
          <w:color w:val="000000" w:themeColor="text1"/>
          <w:sz w:val="32"/>
          <w:szCs w:val="32"/>
          <w:vertAlign w:val="superscript"/>
        </w:rPr>
        <w:t>+</w:t>
      </w:r>
      <w:r w:rsidR="001966F8" w:rsidRPr="001966F8">
        <w:rPr>
          <w:b/>
          <w:bCs/>
          <w:color w:val="000000" w:themeColor="text1"/>
          <w:sz w:val="32"/>
          <w:szCs w:val="32"/>
        </w:rPr>
        <w:t xml:space="preserve"> T </w:t>
      </w:r>
      <w:r w:rsidR="00C956AA">
        <w:rPr>
          <w:b/>
          <w:bCs/>
          <w:color w:val="000000" w:themeColor="text1"/>
          <w:sz w:val="32"/>
          <w:szCs w:val="32"/>
        </w:rPr>
        <w:t>C</w:t>
      </w:r>
      <w:r w:rsidR="001966F8" w:rsidRPr="001966F8">
        <w:rPr>
          <w:b/>
          <w:bCs/>
          <w:color w:val="000000" w:themeColor="text1"/>
          <w:sz w:val="32"/>
          <w:szCs w:val="32"/>
        </w:rPr>
        <w:t xml:space="preserve">ells from </w:t>
      </w:r>
      <w:proofErr w:type="spellStart"/>
      <w:r w:rsidR="001966F8" w:rsidRPr="001966F8">
        <w:rPr>
          <w:b/>
          <w:bCs/>
          <w:color w:val="000000" w:themeColor="text1"/>
          <w:sz w:val="32"/>
          <w:szCs w:val="32"/>
        </w:rPr>
        <w:t>Sézary</w:t>
      </w:r>
      <w:proofErr w:type="spellEnd"/>
      <w:r w:rsidR="001966F8" w:rsidRPr="001966F8">
        <w:rPr>
          <w:b/>
          <w:bCs/>
          <w:color w:val="000000" w:themeColor="text1"/>
          <w:sz w:val="32"/>
          <w:szCs w:val="32"/>
        </w:rPr>
        <w:t xml:space="preserve"> Syndrome Patients for Transcriptomic Profiling</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D9E2FC7" w14:textId="4C7871CE" w:rsidR="001966F8" w:rsidRPr="001966F8" w:rsidRDefault="00EC3C46" w:rsidP="001966F8">
      <w:pPr>
        <w:rPr>
          <w:b/>
          <w:bCs/>
          <w:color w:val="000000" w:themeColor="text1"/>
          <w:sz w:val="28"/>
          <w:szCs w:val="28"/>
          <w:vertAlign w:val="superscript"/>
        </w:rPr>
      </w:pPr>
      <w:r w:rsidRPr="00B07A3B">
        <w:rPr>
          <w:rFonts w:asciiTheme="minorHAnsi" w:eastAsia="Times New Roman" w:hAnsiTheme="minorHAnsi" w:cstheme="minorHAnsi"/>
          <w:b/>
          <w:sz w:val="28"/>
          <w:szCs w:val="28"/>
        </w:rPr>
        <w:t xml:space="preserve">Authors and Affiliations: </w:t>
      </w:r>
      <w:r w:rsidR="001966F8" w:rsidRPr="001966F8">
        <w:rPr>
          <w:b/>
          <w:bCs/>
          <w:color w:val="000000" w:themeColor="text1"/>
          <w:sz w:val="28"/>
          <w:szCs w:val="28"/>
        </w:rPr>
        <w:t>Syed J. Mehdi</w:t>
      </w:r>
      <w:r w:rsidR="001966F8" w:rsidRPr="001966F8">
        <w:rPr>
          <w:b/>
          <w:bCs/>
          <w:color w:val="000000" w:themeColor="text1"/>
          <w:sz w:val="28"/>
          <w:szCs w:val="28"/>
          <w:vertAlign w:val="superscript"/>
        </w:rPr>
        <w:t>1</w:t>
      </w:r>
      <w:r w:rsidR="001966F8" w:rsidRPr="001966F8">
        <w:rPr>
          <w:b/>
          <w:bCs/>
          <w:color w:val="000000" w:themeColor="text1"/>
          <w:sz w:val="28"/>
          <w:szCs w:val="28"/>
        </w:rPr>
        <w:t>, Andrea M. Moerman-Herzog</w:t>
      </w:r>
      <w:r w:rsidR="001966F8" w:rsidRPr="001966F8">
        <w:rPr>
          <w:b/>
          <w:bCs/>
          <w:color w:val="000000" w:themeColor="text1"/>
          <w:sz w:val="28"/>
          <w:szCs w:val="28"/>
          <w:vertAlign w:val="superscript"/>
        </w:rPr>
        <w:t>1</w:t>
      </w:r>
      <w:r w:rsidR="001966F8" w:rsidRPr="001966F8">
        <w:rPr>
          <w:b/>
          <w:bCs/>
          <w:color w:val="000000" w:themeColor="text1"/>
          <w:sz w:val="28"/>
          <w:szCs w:val="28"/>
        </w:rPr>
        <w:t>, and Henry K. Wong</w:t>
      </w:r>
      <w:r w:rsidR="001966F8" w:rsidRPr="001966F8">
        <w:rPr>
          <w:b/>
          <w:bCs/>
          <w:color w:val="000000" w:themeColor="text1"/>
          <w:sz w:val="28"/>
          <w:szCs w:val="28"/>
          <w:vertAlign w:val="superscript"/>
        </w:rPr>
        <w:t>1</w:t>
      </w:r>
    </w:p>
    <w:p w14:paraId="089BAEF4" w14:textId="77777777" w:rsidR="001966F8" w:rsidRPr="001966F8" w:rsidRDefault="001966F8" w:rsidP="001966F8">
      <w:pPr>
        <w:rPr>
          <w:color w:val="000000" w:themeColor="text1"/>
          <w:sz w:val="28"/>
          <w:szCs w:val="28"/>
          <w:vertAlign w:val="superscript"/>
        </w:rPr>
      </w:pPr>
    </w:p>
    <w:p w14:paraId="160C3464" w14:textId="43B2C47A" w:rsidR="00CA3842" w:rsidRPr="001966F8" w:rsidRDefault="001966F8" w:rsidP="001966F8">
      <w:pPr>
        <w:pStyle w:val="NormalWeb"/>
        <w:spacing w:before="0" w:beforeAutospacing="0" w:after="0" w:afterAutospacing="0"/>
        <w:contextualSpacing/>
        <w:rPr>
          <w:rFonts w:asciiTheme="minorHAnsi" w:hAnsiTheme="minorHAnsi" w:cstheme="minorHAnsi"/>
          <w:sz w:val="28"/>
          <w:szCs w:val="28"/>
        </w:rPr>
      </w:pPr>
      <w:r w:rsidRPr="001966F8">
        <w:rPr>
          <w:color w:val="000000" w:themeColor="text1"/>
          <w:sz w:val="28"/>
          <w:szCs w:val="28"/>
          <w:vertAlign w:val="superscript"/>
        </w:rPr>
        <w:t>1</w:t>
      </w:r>
      <w:r w:rsidRPr="001966F8">
        <w:rPr>
          <w:color w:val="000000" w:themeColor="text1"/>
          <w:sz w:val="28"/>
          <w:szCs w:val="28"/>
        </w:rPr>
        <w:t>Department of Dermatology, University of Arkansas for Medical Sciences</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043E2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7EC3CBD"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91EE5A4" w14:textId="77777777" w:rsidR="001966F8" w:rsidRDefault="001966F8" w:rsidP="001966F8">
      <w:pPr>
        <w:rPr>
          <w:color w:val="000000" w:themeColor="text1"/>
        </w:rPr>
      </w:pPr>
      <w:r w:rsidRPr="00DE73F2">
        <w:rPr>
          <w:color w:val="000000" w:themeColor="text1"/>
        </w:rPr>
        <w:t xml:space="preserve">Henry K. Wong </w:t>
      </w:r>
    </w:p>
    <w:p w14:paraId="2CE2D609" w14:textId="6A191015" w:rsidR="001966F8" w:rsidRPr="001966F8" w:rsidRDefault="00043E23" w:rsidP="001966F8">
      <w:pPr>
        <w:rPr>
          <w:color w:val="000000" w:themeColor="text1"/>
        </w:rPr>
      </w:pPr>
      <w:hyperlink r:id="rId8" w:history="1">
        <w:r w:rsidR="001966F8" w:rsidRPr="004F52AD">
          <w:rPr>
            <w:rStyle w:val="Hyperlink"/>
          </w:rPr>
          <w:t>HKWong@uams.edu</w:t>
        </w:r>
      </w:hyperlink>
      <w:r w:rsidR="001966F8">
        <w:rPr>
          <w:color w:val="000000" w:themeColor="text1"/>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0C5D3068" w14:textId="1FBD02DA" w:rsidR="001966F8" w:rsidRPr="00DE73F2" w:rsidRDefault="00043E23" w:rsidP="001966F8">
      <w:pPr>
        <w:rPr>
          <w:color w:val="000000" w:themeColor="text1"/>
        </w:rPr>
      </w:pPr>
      <w:hyperlink r:id="rId9" w:history="1">
        <w:r w:rsidR="001966F8" w:rsidRPr="00DE73F2">
          <w:rPr>
            <w:rStyle w:val="Hyperlink"/>
            <w:color w:val="0033CC"/>
          </w:rPr>
          <w:t>SJMehdi@uams.edu</w:t>
        </w:r>
      </w:hyperlink>
    </w:p>
    <w:p w14:paraId="6E16C28C" w14:textId="2BB841AC" w:rsidR="001966F8" w:rsidRPr="00DE73F2" w:rsidRDefault="001966F8" w:rsidP="001966F8">
      <w:pPr>
        <w:rPr>
          <w:color w:val="000000" w:themeColor="text1"/>
        </w:rPr>
      </w:pPr>
      <w:hyperlink r:id="rId10" w:history="1">
        <w:r w:rsidRPr="00DE73F2">
          <w:rPr>
            <w:rStyle w:val="Hyperlink"/>
            <w:color w:val="0033CC"/>
          </w:rPr>
          <w:t>MoermanAndreaM@uams.edu</w:t>
        </w:r>
      </w:hyperlink>
    </w:p>
    <w:p w14:paraId="7240542B" w14:textId="77777777" w:rsidR="00C32213" w:rsidRDefault="00C32213" w:rsidP="004E0C5A">
      <w:pPr>
        <w:outlineLvl w:val="0"/>
        <w:rPr>
          <w:rFonts w:asciiTheme="minorHAnsi" w:eastAsia="Times New Roman" w:hAnsiTheme="minorHAnsi" w:cstheme="minorHAnsi"/>
          <w:b/>
          <w:szCs w:val="24"/>
        </w:rPr>
      </w:pP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5112E082" w14:textId="7DB362EC" w:rsidR="00C93DB5" w:rsidRPr="00F82F98" w:rsidRDefault="00987081" w:rsidP="00F82F98">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F82F98">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393E62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82F98">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2C3F459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F82F98">
        <w:rPr>
          <w:rFonts w:asciiTheme="minorHAnsi" w:hAnsiTheme="minorHAnsi" w:cstheme="minorHAnsi"/>
          <w:b/>
          <w:color w:val="000000" w:themeColor="text1"/>
          <w:szCs w:val="24"/>
        </w:rPr>
        <w:t>39</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043E2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043E23"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043E23"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043E23"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043E23"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043E23"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043E23"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79D45AA6" w:rsidR="001016BD" w:rsidRPr="00A453AF" w:rsidRDefault="001016BD" w:rsidP="00787138">
      <w:pPr>
        <w:pStyle w:val="ListParagraph"/>
        <w:ind w:left="907"/>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2C16BF7A" w:rsidR="00933861" w:rsidRPr="00DF1B03" w:rsidRDefault="00DF1B03"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Peripheral Blood Mononuclear Cell (PB</w:t>
      </w:r>
      <w:r w:rsidR="00E92289">
        <w:rPr>
          <w:rFonts w:asciiTheme="minorHAnsi" w:hAnsiTheme="minorHAnsi" w:cstheme="minorHAnsi"/>
          <w:b/>
          <w:i w:val="0"/>
          <w:iCs/>
          <w:color w:val="000000" w:themeColor="text1"/>
          <w:szCs w:val="24"/>
        </w:rPr>
        <w:t>MC</w:t>
      </w:r>
      <w:r>
        <w:rPr>
          <w:rFonts w:asciiTheme="minorHAnsi" w:hAnsiTheme="minorHAnsi" w:cstheme="minorHAnsi"/>
          <w:b/>
          <w:i w:val="0"/>
          <w:iCs/>
          <w:color w:val="000000" w:themeColor="text1"/>
          <w:szCs w:val="24"/>
        </w:rPr>
        <w:t>) Isolation</w:t>
      </w:r>
    </w:p>
    <w:p w14:paraId="35BCF182" w14:textId="7A6C26E2" w:rsidR="00A17E1A" w:rsidRDefault="00A17E1A" w:rsidP="00A17E1A">
      <w:pPr>
        <w:pStyle w:val="BodyText"/>
        <w:numPr>
          <w:ilvl w:val="1"/>
          <w:numId w:val="44"/>
        </w:numPr>
        <w:spacing w:before="360"/>
        <w:outlineLvl w:val="0"/>
        <w:rPr>
          <w:i w:val="0"/>
          <w:iCs/>
          <w:color w:val="000000" w:themeColor="text1"/>
        </w:rPr>
      </w:pPr>
      <w:r>
        <w:rPr>
          <w:rFonts w:asciiTheme="minorHAnsi" w:hAnsiTheme="minorHAnsi" w:cstheme="minorHAnsi"/>
          <w:bCs/>
          <w:i w:val="0"/>
          <w:iCs/>
          <w:szCs w:val="24"/>
        </w:rPr>
        <w:t>After obtaining a peripheral blood sample in five, 10-milliliter tubes containing</w:t>
      </w:r>
      <w:r>
        <w:rPr>
          <w:b/>
          <w:i w:val="0"/>
          <w:color w:val="000000" w:themeColor="text1"/>
        </w:rPr>
        <w:t xml:space="preserve"> </w:t>
      </w:r>
      <w:r w:rsidR="00C956AA" w:rsidRPr="00A17E1A">
        <w:rPr>
          <w:i w:val="0"/>
          <w:iCs/>
          <w:color w:val="000000" w:themeColor="text1"/>
        </w:rPr>
        <w:t>anticoagulant</w:t>
      </w:r>
      <w:r>
        <w:rPr>
          <w:i w:val="0"/>
          <w:iCs/>
          <w:color w:val="000000" w:themeColor="text1"/>
        </w:rPr>
        <w:t xml:space="preserve"> </w:t>
      </w:r>
      <w:r>
        <w:rPr>
          <w:b/>
          <w:bCs/>
          <w:i w:val="0"/>
          <w:iCs/>
          <w:color w:val="000000" w:themeColor="text1"/>
        </w:rPr>
        <w:t>[1]</w:t>
      </w:r>
      <w:r>
        <w:rPr>
          <w:i w:val="0"/>
          <w:iCs/>
          <w:color w:val="000000" w:themeColor="text1"/>
        </w:rPr>
        <w:t>,</w:t>
      </w:r>
      <w:r w:rsidR="00C956AA" w:rsidRPr="00A17E1A">
        <w:rPr>
          <w:i w:val="0"/>
          <w:iCs/>
          <w:color w:val="000000" w:themeColor="text1"/>
        </w:rPr>
        <w:t xml:space="preserve"> </w:t>
      </w:r>
      <w:r>
        <w:rPr>
          <w:i w:val="0"/>
          <w:iCs/>
          <w:color w:val="000000" w:themeColor="text1"/>
        </w:rPr>
        <w:t xml:space="preserve">transfer 10-15 milliliters of blood into 50-milliiter separation tubes labeled with the subject number </w:t>
      </w:r>
      <w:r>
        <w:rPr>
          <w:b/>
          <w:bCs/>
          <w:i w:val="0"/>
          <w:iCs/>
          <w:color w:val="000000" w:themeColor="text1"/>
        </w:rPr>
        <w:t>[2]</w:t>
      </w:r>
      <w:r>
        <w:rPr>
          <w:i w:val="0"/>
          <w:iCs/>
          <w:color w:val="000000" w:themeColor="text1"/>
        </w:rPr>
        <w:t xml:space="preserve"> and dilute the </w:t>
      </w:r>
      <w:r w:rsidR="00E92289">
        <w:rPr>
          <w:i w:val="0"/>
          <w:iCs/>
          <w:color w:val="000000" w:themeColor="text1"/>
        </w:rPr>
        <w:t>samples</w:t>
      </w:r>
      <w:r>
        <w:rPr>
          <w:i w:val="0"/>
          <w:iCs/>
          <w:color w:val="000000" w:themeColor="text1"/>
        </w:rPr>
        <w:t xml:space="preserve"> at least 2-fold but to no more than 35 milliliters per tube with HBSS </w:t>
      </w:r>
      <w:r>
        <w:rPr>
          <w:b/>
          <w:bCs/>
          <w:i w:val="0"/>
          <w:iCs/>
          <w:color w:val="000000" w:themeColor="text1"/>
        </w:rPr>
        <w:t>[3-TXT]</w:t>
      </w:r>
      <w:r>
        <w:rPr>
          <w:i w:val="0"/>
          <w:iCs/>
          <w:color w:val="000000" w:themeColor="text1"/>
        </w:rPr>
        <w:t>.</w:t>
      </w:r>
    </w:p>
    <w:p w14:paraId="210BD913" w14:textId="1EED80F5" w:rsidR="00A17E1A" w:rsidRPr="00A17E1A" w:rsidRDefault="00A17E1A" w:rsidP="00A17E1A">
      <w:pPr>
        <w:pStyle w:val="BodyText"/>
        <w:numPr>
          <w:ilvl w:val="2"/>
          <w:numId w:val="44"/>
        </w:numPr>
        <w:spacing w:before="360"/>
        <w:outlineLvl w:val="0"/>
        <w:rPr>
          <w:i w:val="0"/>
          <w:iCs/>
          <w:color w:val="000000" w:themeColor="text1"/>
        </w:rPr>
      </w:pPr>
      <w:r>
        <w:rPr>
          <w:rFonts w:asciiTheme="minorHAnsi" w:hAnsiTheme="minorHAnsi" w:cstheme="minorHAnsi"/>
          <w:bCs/>
          <w:i w:val="0"/>
          <w:iCs/>
          <w:szCs w:val="24"/>
        </w:rPr>
        <w:t>WIDE: Talent placing tubes into BSC</w:t>
      </w:r>
    </w:p>
    <w:p w14:paraId="187908D4" w14:textId="00231A6A" w:rsidR="00A17E1A" w:rsidRPr="00A17E1A" w:rsidRDefault="00A17E1A" w:rsidP="00A17E1A">
      <w:pPr>
        <w:pStyle w:val="BodyText"/>
        <w:numPr>
          <w:ilvl w:val="2"/>
          <w:numId w:val="44"/>
        </w:numPr>
        <w:spacing w:before="360"/>
        <w:outlineLvl w:val="0"/>
        <w:rPr>
          <w:i w:val="0"/>
          <w:iCs/>
          <w:color w:val="000000" w:themeColor="text1"/>
        </w:rPr>
      </w:pPr>
      <w:r>
        <w:rPr>
          <w:rFonts w:asciiTheme="minorHAnsi" w:hAnsiTheme="minorHAnsi" w:cstheme="minorHAnsi"/>
          <w:bCs/>
          <w:i w:val="0"/>
          <w:iCs/>
          <w:szCs w:val="24"/>
        </w:rPr>
        <w:t>Talent adding blood to tube(s)</w:t>
      </w:r>
    </w:p>
    <w:p w14:paraId="5DB916D1" w14:textId="5C78BE63" w:rsidR="00A17E1A" w:rsidRDefault="00A17E1A" w:rsidP="00A17E1A">
      <w:pPr>
        <w:pStyle w:val="BodyText"/>
        <w:numPr>
          <w:ilvl w:val="2"/>
          <w:numId w:val="44"/>
        </w:numPr>
        <w:spacing w:before="360"/>
        <w:outlineLvl w:val="0"/>
        <w:rPr>
          <w:i w:val="0"/>
          <w:iCs/>
          <w:color w:val="000000" w:themeColor="text1"/>
        </w:rPr>
      </w:pPr>
      <w:r>
        <w:rPr>
          <w:rFonts w:asciiTheme="minorHAnsi" w:hAnsiTheme="minorHAnsi" w:cstheme="minorHAnsi"/>
          <w:bCs/>
          <w:i w:val="0"/>
          <w:iCs/>
          <w:szCs w:val="24"/>
        </w:rPr>
        <w:t xml:space="preserve">Talent adding HBSS to tubes, with HBSS container visible in frame </w:t>
      </w:r>
      <w:r>
        <w:rPr>
          <w:rFonts w:asciiTheme="minorHAnsi" w:hAnsiTheme="minorHAnsi" w:cstheme="minorHAnsi"/>
          <w:b/>
          <w:i w:val="0"/>
          <w:iCs/>
          <w:szCs w:val="24"/>
        </w:rPr>
        <w:t>TEXT: HBSS: Hank’s balanced salt solution</w:t>
      </w:r>
    </w:p>
    <w:p w14:paraId="7D8FD5F8" w14:textId="77777777" w:rsidR="00C956AA" w:rsidRPr="00F45C82" w:rsidRDefault="00C956AA" w:rsidP="00C956AA">
      <w:pPr>
        <w:pStyle w:val="ListParagraph"/>
        <w:ind w:left="0"/>
        <w:rPr>
          <w:color w:val="000000" w:themeColor="text1"/>
        </w:rPr>
      </w:pPr>
    </w:p>
    <w:p w14:paraId="1A02E841" w14:textId="14ABA31C" w:rsidR="00A17E1A" w:rsidRDefault="00C956AA" w:rsidP="00C956AA">
      <w:pPr>
        <w:pStyle w:val="ListParagraph"/>
        <w:numPr>
          <w:ilvl w:val="1"/>
          <w:numId w:val="44"/>
        </w:numPr>
        <w:autoSpaceDE w:val="0"/>
        <w:autoSpaceDN w:val="0"/>
        <w:adjustRightInd w:val="0"/>
        <w:jc w:val="both"/>
        <w:rPr>
          <w:color w:val="000000" w:themeColor="text1"/>
        </w:rPr>
      </w:pPr>
      <w:r w:rsidRPr="00F45C82">
        <w:rPr>
          <w:color w:val="000000" w:themeColor="text1"/>
        </w:rPr>
        <w:t xml:space="preserve">Carefully and slowly underlay the blood with </w:t>
      </w:r>
      <w:r w:rsidR="00A17E1A">
        <w:rPr>
          <w:color w:val="000000" w:themeColor="text1"/>
        </w:rPr>
        <w:t xml:space="preserve">approximately </w:t>
      </w:r>
      <w:r w:rsidRPr="00F45C82">
        <w:rPr>
          <w:color w:val="000000" w:themeColor="text1"/>
        </w:rPr>
        <w:t>13</w:t>
      </w:r>
      <w:r>
        <w:rPr>
          <w:color w:val="000000" w:themeColor="text1"/>
        </w:rPr>
        <w:t xml:space="preserve"> </w:t>
      </w:r>
      <w:r w:rsidR="00A17E1A">
        <w:rPr>
          <w:color w:val="000000" w:themeColor="text1"/>
        </w:rPr>
        <w:t>milliliters</w:t>
      </w:r>
      <w:r>
        <w:rPr>
          <w:color w:val="000000" w:themeColor="text1"/>
        </w:rPr>
        <w:t xml:space="preserve"> </w:t>
      </w:r>
      <w:r w:rsidRPr="00F45C82">
        <w:rPr>
          <w:color w:val="000000" w:themeColor="text1"/>
        </w:rPr>
        <w:t>of density medium</w:t>
      </w:r>
      <w:r w:rsidR="00A17E1A">
        <w:rPr>
          <w:color w:val="000000" w:themeColor="text1"/>
        </w:rPr>
        <w:t xml:space="preserve"> </w:t>
      </w:r>
      <w:r w:rsidR="00E92289">
        <w:rPr>
          <w:color w:val="000000" w:themeColor="text1"/>
        </w:rPr>
        <w:t xml:space="preserve">per tube </w:t>
      </w:r>
      <w:r w:rsidR="00A17E1A">
        <w:rPr>
          <w:b/>
          <w:bCs/>
          <w:color w:val="000000" w:themeColor="text1"/>
        </w:rPr>
        <w:t>[1]</w:t>
      </w:r>
      <w:r w:rsidR="00A17E1A">
        <w:rPr>
          <w:color w:val="000000" w:themeColor="text1"/>
        </w:rPr>
        <w:t>,</w:t>
      </w:r>
      <w:r w:rsidRPr="00F45C82">
        <w:rPr>
          <w:color w:val="000000" w:themeColor="text1"/>
        </w:rPr>
        <w:t xml:space="preserve"> </w:t>
      </w:r>
      <w:r w:rsidR="00E92289">
        <w:rPr>
          <w:color w:val="000000" w:themeColor="text1"/>
        </w:rPr>
        <w:t xml:space="preserve">stopping the </w:t>
      </w:r>
      <w:r w:rsidRPr="00F45C82">
        <w:rPr>
          <w:color w:val="000000" w:themeColor="text1"/>
        </w:rPr>
        <w:t xml:space="preserve">pipetting when the pipette is almost empty to </w:t>
      </w:r>
      <w:r w:rsidR="00E92289">
        <w:rPr>
          <w:color w:val="000000" w:themeColor="text1"/>
        </w:rPr>
        <w:t>prevent</w:t>
      </w:r>
      <w:r w:rsidRPr="00F45C82">
        <w:rPr>
          <w:color w:val="000000" w:themeColor="text1"/>
        </w:rPr>
        <w:t xml:space="preserve"> bubble</w:t>
      </w:r>
      <w:r w:rsidR="00E92289">
        <w:rPr>
          <w:color w:val="000000" w:themeColor="text1"/>
        </w:rPr>
        <w:t xml:space="preserve">s </w:t>
      </w:r>
      <w:r w:rsidR="00A17E1A">
        <w:rPr>
          <w:b/>
          <w:bCs/>
          <w:color w:val="000000" w:themeColor="text1"/>
        </w:rPr>
        <w:t>[2]</w:t>
      </w:r>
      <w:r w:rsidRPr="00F45C82">
        <w:rPr>
          <w:color w:val="000000" w:themeColor="text1"/>
        </w:rPr>
        <w:t>.</w:t>
      </w:r>
    </w:p>
    <w:p w14:paraId="48820C00" w14:textId="77777777" w:rsidR="00A17E1A" w:rsidRDefault="00A17E1A" w:rsidP="00A17E1A">
      <w:pPr>
        <w:pStyle w:val="ListParagraph"/>
        <w:autoSpaceDE w:val="0"/>
        <w:autoSpaceDN w:val="0"/>
        <w:adjustRightInd w:val="0"/>
        <w:ind w:left="907"/>
        <w:jc w:val="both"/>
        <w:rPr>
          <w:color w:val="000000" w:themeColor="text1"/>
        </w:rPr>
      </w:pPr>
    </w:p>
    <w:p w14:paraId="70487C21" w14:textId="19A1F50B" w:rsidR="00A17E1A" w:rsidRDefault="00A17E1A" w:rsidP="00A17E1A">
      <w:pPr>
        <w:pStyle w:val="ListParagraph"/>
        <w:numPr>
          <w:ilvl w:val="2"/>
          <w:numId w:val="44"/>
        </w:numPr>
        <w:autoSpaceDE w:val="0"/>
        <w:autoSpaceDN w:val="0"/>
        <w:adjustRightInd w:val="0"/>
        <w:jc w:val="both"/>
        <w:rPr>
          <w:color w:val="000000" w:themeColor="text1"/>
        </w:rPr>
      </w:pPr>
      <w:r>
        <w:rPr>
          <w:color w:val="000000" w:themeColor="text1"/>
        </w:rPr>
        <w:t>Talent adding density medium to tube, with density medium container visible in frame</w:t>
      </w:r>
    </w:p>
    <w:p w14:paraId="18CF9452" w14:textId="294D43E2" w:rsidR="00A17E1A" w:rsidRDefault="00A17E1A" w:rsidP="00A17E1A">
      <w:pPr>
        <w:pStyle w:val="ListParagraph"/>
        <w:numPr>
          <w:ilvl w:val="2"/>
          <w:numId w:val="44"/>
        </w:numPr>
        <w:autoSpaceDE w:val="0"/>
        <w:autoSpaceDN w:val="0"/>
        <w:adjustRightInd w:val="0"/>
        <w:jc w:val="both"/>
        <w:rPr>
          <w:color w:val="000000" w:themeColor="text1"/>
        </w:rPr>
      </w:pPr>
      <w:r>
        <w:rPr>
          <w:color w:val="000000" w:themeColor="text1"/>
        </w:rPr>
        <w:t>Shot of pipette through medium, then pipetting stopping just before all medium has been delivered</w:t>
      </w:r>
    </w:p>
    <w:p w14:paraId="1431F2B2" w14:textId="77777777" w:rsidR="00A17E1A" w:rsidRDefault="00A17E1A" w:rsidP="00A17E1A">
      <w:pPr>
        <w:pStyle w:val="ListParagraph"/>
        <w:autoSpaceDE w:val="0"/>
        <w:autoSpaceDN w:val="0"/>
        <w:adjustRightInd w:val="0"/>
        <w:ind w:left="1627"/>
        <w:jc w:val="both"/>
        <w:rPr>
          <w:color w:val="000000" w:themeColor="text1"/>
        </w:rPr>
      </w:pPr>
    </w:p>
    <w:p w14:paraId="43022A35" w14:textId="44B76AD5" w:rsidR="00C956AA" w:rsidRDefault="00A17E1A" w:rsidP="00A17E1A">
      <w:pPr>
        <w:pStyle w:val="ListParagraph"/>
        <w:numPr>
          <w:ilvl w:val="1"/>
          <w:numId w:val="44"/>
        </w:numPr>
        <w:autoSpaceDE w:val="0"/>
        <w:autoSpaceDN w:val="0"/>
        <w:adjustRightInd w:val="0"/>
        <w:jc w:val="both"/>
        <w:rPr>
          <w:color w:val="000000" w:themeColor="text1"/>
        </w:rPr>
      </w:pPr>
      <w:r>
        <w:rPr>
          <w:color w:val="000000" w:themeColor="text1"/>
        </w:rPr>
        <w:t>R</w:t>
      </w:r>
      <w:r w:rsidR="00C956AA" w:rsidRPr="00F45C82">
        <w:rPr>
          <w:color w:val="000000" w:themeColor="text1"/>
        </w:rPr>
        <w:t>emove the pipette</w:t>
      </w:r>
      <w:r>
        <w:rPr>
          <w:color w:val="000000" w:themeColor="text1"/>
        </w:rPr>
        <w:t xml:space="preserve"> slowly</w:t>
      </w:r>
      <w:r w:rsidR="00C956AA" w:rsidRPr="00F45C82">
        <w:rPr>
          <w:color w:val="000000" w:themeColor="text1"/>
        </w:rPr>
        <w:t xml:space="preserve"> to avoid mixing the blood and density medium layers</w:t>
      </w:r>
      <w:r>
        <w:rPr>
          <w:color w:val="000000" w:themeColor="text1"/>
        </w:rPr>
        <w:t xml:space="preserve"> </w:t>
      </w:r>
      <w:r>
        <w:rPr>
          <w:b/>
          <w:bCs/>
          <w:color w:val="000000" w:themeColor="text1"/>
        </w:rPr>
        <w:t>[1]</w:t>
      </w:r>
      <w:r>
        <w:rPr>
          <w:color w:val="000000" w:themeColor="text1"/>
        </w:rPr>
        <w:t xml:space="preserve"> and c</w:t>
      </w:r>
      <w:r w:rsidR="00C956AA" w:rsidRPr="00A17E1A">
        <w:rPr>
          <w:color w:val="000000" w:themeColor="text1"/>
        </w:rPr>
        <w:t>arefully transfer the filled separation tubes to the centrifuge without disturbing the layers</w:t>
      </w:r>
      <w:r>
        <w:rPr>
          <w:color w:val="000000" w:themeColor="text1"/>
        </w:rPr>
        <w:t xml:space="preserve"> </w:t>
      </w:r>
      <w:r>
        <w:rPr>
          <w:b/>
          <w:bCs/>
          <w:color w:val="000000" w:themeColor="text1"/>
        </w:rPr>
        <w:t>[2-TXT]</w:t>
      </w:r>
      <w:r w:rsidR="00C956AA" w:rsidRPr="00A17E1A">
        <w:rPr>
          <w:color w:val="000000" w:themeColor="text1"/>
        </w:rPr>
        <w:t>.</w:t>
      </w:r>
    </w:p>
    <w:p w14:paraId="6B1B67BF" w14:textId="77777777" w:rsidR="00A17E1A" w:rsidRDefault="00A17E1A" w:rsidP="00A17E1A">
      <w:pPr>
        <w:pStyle w:val="ListParagraph"/>
        <w:autoSpaceDE w:val="0"/>
        <w:autoSpaceDN w:val="0"/>
        <w:adjustRightInd w:val="0"/>
        <w:ind w:left="907"/>
        <w:jc w:val="both"/>
        <w:rPr>
          <w:color w:val="000000" w:themeColor="text1"/>
        </w:rPr>
      </w:pPr>
    </w:p>
    <w:p w14:paraId="114AB5D7" w14:textId="63E72909" w:rsidR="00A17E1A" w:rsidRDefault="00A17E1A" w:rsidP="00A17E1A">
      <w:pPr>
        <w:pStyle w:val="ListParagraph"/>
        <w:numPr>
          <w:ilvl w:val="2"/>
          <w:numId w:val="44"/>
        </w:numPr>
        <w:autoSpaceDE w:val="0"/>
        <w:autoSpaceDN w:val="0"/>
        <w:adjustRightInd w:val="0"/>
        <w:jc w:val="both"/>
        <w:rPr>
          <w:color w:val="000000" w:themeColor="text1"/>
        </w:rPr>
      </w:pPr>
      <w:r>
        <w:rPr>
          <w:color w:val="000000" w:themeColor="text1"/>
        </w:rPr>
        <w:t>Pipette being removed without disturbing layers</w:t>
      </w:r>
    </w:p>
    <w:p w14:paraId="361E2E5D" w14:textId="7C4DA212" w:rsidR="00A17E1A" w:rsidRPr="00A17E1A" w:rsidRDefault="00A17E1A" w:rsidP="00A17E1A">
      <w:pPr>
        <w:pStyle w:val="ListParagraph"/>
        <w:numPr>
          <w:ilvl w:val="2"/>
          <w:numId w:val="44"/>
        </w:numPr>
        <w:autoSpaceDE w:val="0"/>
        <w:autoSpaceDN w:val="0"/>
        <w:adjustRightInd w:val="0"/>
        <w:jc w:val="both"/>
        <w:rPr>
          <w:color w:val="000000" w:themeColor="text1"/>
        </w:rPr>
      </w:pPr>
      <w:r>
        <w:rPr>
          <w:color w:val="000000" w:themeColor="text1"/>
        </w:rPr>
        <w:t xml:space="preserve">Talent placing tube(s) into centrifuge </w:t>
      </w:r>
      <w:r>
        <w:rPr>
          <w:b/>
          <w:bCs/>
          <w:color w:val="000000" w:themeColor="text1"/>
        </w:rPr>
        <w:t>TEXT: 30 min, 500 x g, RT, no brake</w:t>
      </w:r>
    </w:p>
    <w:p w14:paraId="494F89F8" w14:textId="77777777" w:rsidR="00A17E1A" w:rsidRPr="00A17E1A" w:rsidRDefault="00A17E1A" w:rsidP="00A17E1A">
      <w:pPr>
        <w:pStyle w:val="ListParagraph"/>
        <w:autoSpaceDE w:val="0"/>
        <w:autoSpaceDN w:val="0"/>
        <w:adjustRightInd w:val="0"/>
        <w:ind w:left="1627"/>
        <w:jc w:val="both"/>
        <w:rPr>
          <w:color w:val="000000" w:themeColor="text1"/>
        </w:rPr>
      </w:pPr>
    </w:p>
    <w:p w14:paraId="546330A2" w14:textId="14BF5094" w:rsidR="00A17E1A" w:rsidRDefault="00A17E1A" w:rsidP="00A17E1A">
      <w:pPr>
        <w:pStyle w:val="ListParagraph"/>
        <w:numPr>
          <w:ilvl w:val="1"/>
          <w:numId w:val="44"/>
        </w:numPr>
        <w:autoSpaceDE w:val="0"/>
        <w:autoSpaceDN w:val="0"/>
        <w:adjustRightInd w:val="0"/>
        <w:jc w:val="both"/>
        <w:rPr>
          <w:color w:val="000000" w:themeColor="text1"/>
        </w:rPr>
      </w:pPr>
      <w:r>
        <w:rPr>
          <w:color w:val="000000" w:themeColor="text1"/>
        </w:rPr>
        <w:t xml:space="preserve">After separating the cells by centrifugation, remove all but the last 10 milliliters of the plasma-containing upper layer </w:t>
      </w:r>
      <w:r>
        <w:rPr>
          <w:b/>
          <w:bCs/>
          <w:color w:val="000000" w:themeColor="text1"/>
        </w:rPr>
        <w:t>[1]</w:t>
      </w:r>
      <w:r>
        <w:rPr>
          <w:color w:val="000000" w:themeColor="text1"/>
        </w:rPr>
        <w:t xml:space="preserve"> before carefully and slowly collecting the buffy coat </w:t>
      </w:r>
      <w:r>
        <w:rPr>
          <w:b/>
          <w:bCs/>
          <w:color w:val="000000" w:themeColor="text1"/>
        </w:rPr>
        <w:t>[2]</w:t>
      </w:r>
      <w:r>
        <w:rPr>
          <w:color w:val="000000" w:themeColor="text1"/>
        </w:rPr>
        <w:t>.</w:t>
      </w:r>
    </w:p>
    <w:p w14:paraId="0A830CF8" w14:textId="77777777" w:rsidR="00A17E1A" w:rsidRDefault="00A17E1A" w:rsidP="00A17E1A">
      <w:pPr>
        <w:pStyle w:val="ListParagraph"/>
        <w:autoSpaceDE w:val="0"/>
        <w:autoSpaceDN w:val="0"/>
        <w:adjustRightInd w:val="0"/>
        <w:ind w:left="907"/>
        <w:jc w:val="both"/>
        <w:rPr>
          <w:color w:val="000000" w:themeColor="text1"/>
        </w:rPr>
      </w:pPr>
    </w:p>
    <w:p w14:paraId="7FD7CC23" w14:textId="7F19C3FF" w:rsidR="00A17E1A" w:rsidRDefault="00A17E1A" w:rsidP="00A17E1A">
      <w:pPr>
        <w:pStyle w:val="ListParagraph"/>
        <w:numPr>
          <w:ilvl w:val="2"/>
          <w:numId w:val="44"/>
        </w:numPr>
        <w:autoSpaceDE w:val="0"/>
        <w:autoSpaceDN w:val="0"/>
        <w:adjustRightInd w:val="0"/>
        <w:jc w:val="both"/>
        <w:rPr>
          <w:color w:val="000000" w:themeColor="text1"/>
        </w:rPr>
      </w:pPr>
      <w:r>
        <w:rPr>
          <w:color w:val="000000" w:themeColor="text1"/>
        </w:rPr>
        <w:t>Shot of layers, then plasma layer being collected</w:t>
      </w:r>
    </w:p>
    <w:p w14:paraId="1A80FE1B" w14:textId="60C26EF6" w:rsidR="00A17E1A" w:rsidRDefault="00A17E1A" w:rsidP="00A17E1A">
      <w:pPr>
        <w:pStyle w:val="ListParagraph"/>
        <w:numPr>
          <w:ilvl w:val="2"/>
          <w:numId w:val="44"/>
        </w:numPr>
        <w:autoSpaceDE w:val="0"/>
        <w:autoSpaceDN w:val="0"/>
        <w:adjustRightInd w:val="0"/>
        <w:jc w:val="both"/>
        <w:rPr>
          <w:color w:val="000000" w:themeColor="text1"/>
        </w:rPr>
      </w:pPr>
      <w:r>
        <w:rPr>
          <w:color w:val="000000" w:themeColor="text1"/>
        </w:rPr>
        <w:t>Shot of layers, then buffy coat being collected</w:t>
      </w:r>
    </w:p>
    <w:p w14:paraId="1E27CB08" w14:textId="77777777" w:rsidR="00556F15" w:rsidRDefault="00556F15" w:rsidP="00556F15">
      <w:pPr>
        <w:pStyle w:val="ListParagraph"/>
        <w:autoSpaceDE w:val="0"/>
        <w:autoSpaceDN w:val="0"/>
        <w:adjustRightInd w:val="0"/>
        <w:ind w:left="1627"/>
        <w:jc w:val="both"/>
        <w:rPr>
          <w:color w:val="000000" w:themeColor="text1"/>
        </w:rPr>
      </w:pPr>
    </w:p>
    <w:p w14:paraId="39D2A2F5" w14:textId="2E7072CE" w:rsidR="00556F15" w:rsidRDefault="00556F15" w:rsidP="00556F15">
      <w:pPr>
        <w:pStyle w:val="ListParagraph"/>
        <w:numPr>
          <w:ilvl w:val="1"/>
          <w:numId w:val="44"/>
        </w:numPr>
        <w:autoSpaceDE w:val="0"/>
        <w:autoSpaceDN w:val="0"/>
        <w:adjustRightInd w:val="0"/>
        <w:jc w:val="both"/>
        <w:rPr>
          <w:color w:val="000000" w:themeColor="text1"/>
        </w:rPr>
      </w:pPr>
      <w:r>
        <w:rPr>
          <w:color w:val="000000" w:themeColor="text1"/>
        </w:rPr>
        <w:t xml:space="preserve">Pool the buffy coats between from two separation tubes into a single, labeled, sterile 50-milliliter tube </w:t>
      </w:r>
      <w:r>
        <w:rPr>
          <w:b/>
          <w:bCs/>
          <w:color w:val="000000" w:themeColor="text1"/>
        </w:rPr>
        <w:t>[1]</w:t>
      </w:r>
      <w:r>
        <w:rPr>
          <w:color w:val="000000" w:themeColor="text1"/>
        </w:rPr>
        <w:t xml:space="preserve"> and dilute the PBMC </w:t>
      </w:r>
      <w:r>
        <w:rPr>
          <w:color w:val="FF0000"/>
        </w:rPr>
        <w:t>(P-B-M-C)</w:t>
      </w:r>
      <w:r>
        <w:rPr>
          <w:color w:val="000000" w:themeColor="text1"/>
        </w:rPr>
        <w:t xml:space="preserve"> at least 2-fold with fresh HBSS to a total of 50 milliliters per tube </w:t>
      </w:r>
      <w:r>
        <w:rPr>
          <w:b/>
          <w:bCs/>
          <w:color w:val="000000" w:themeColor="text1"/>
        </w:rPr>
        <w:t>[2]</w:t>
      </w:r>
      <w:r>
        <w:rPr>
          <w:color w:val="000000" w:themeColor="text1"/>
        </w:rPr>
        <w:t>.</w:t>
      </w:r>
    </w:p>
    <w:p w14:paraId="2AF10FB8" w14:textId="77777777" w:rsidR="00556F15" w:rsidRDefault="00556F15" w:rsidP="00556F15">
      <w:pPr>
        <w:pStyle w:val="ListParagraph"/>
        <w:autoSpaceDE w:val="0"/>
        <w:autoSpaceDN w:val="0"/>
        <w:adjustRightInd w:val="0"/>
        <w:ind w:left="907"/>
        <w:jc w:val="both"/>
        <w:rPr>
          <w:color w:val="000000" w:themeColor="text1"/>
        </w:rPr>
      </w:pPr>
    </w:p>
    <w:p w14:paraId="47DE18F6" w14:textId="063DA89F" w:rsidR="00556F15" w:rsidRDefault="00556F15" w:rsidP="00556F15">
      <w:pPr>
        <w:pStyle w:val="ListParagraph"/>
        <w:numPr>
          <w:ilvl w:val="2"/>
          <w:numId w:val="44"/>
        </w:numPr>
        <w:autoSpaceDE w:val="0"/>
        <w:autoSpaceDN w:val="0"/>
        <w:adjustRightInd w:val="0"/>
        <w:jc w:val="both"/>
        <w:rPr>
          <w:color w:val="000000" w:themeColor="text1"/>
        </w:rPr>
      </w:pPr>
      <w:r>
        <w:rPr>
          <w:color w:val="000000" w:themeColor="text1"/>
        </w:rPr>
        <w:t>Talent adding cells to tube</w:t>
      </w:r>
    </w:p>
    <w:p w14:paraId="4DDA6667" w14:textId="77777777" w:rsidR="00556F15" w:rsidRDefault="00556F15" w:rsidP="00556F15">
      <w:pPr>
        <w:pStyle w:val="ListParagraph"/>
        <w:numPr>
          <w:ilvl w:val="2"/>
          <w:numId w:val="44"/>
        </w:numPr>
        <w:autoSpaceDE w:val="0"/>
        <w:autoSpaceDN w:val="0"/>
        <w:adjustRightInd w:val="0"/>
        <w:jc w:val="both"/>
        <w:rPr>
          <w:color w:val="000000" w:themeColor="text1"/>
        </w:rPr>
      </w:pPr>
      <w:r>
        <w:rPr>
          <w:color w:val="000000" w:themeColor="text1"/>
        </w:rPr>
        <w:t>Talent adding HBSS to tube, with HBSS container visible in frame</w:t>
      </w:r>
    </w:p>
    <w:p w14:paraId="21FDADFE" w14:textId="77777777" w:rsidR="00556F15" w:rsidRDefault="00556F15" w:rsidP="00556F15">
      <w:pPr>
        <w:pStyle w:val="ListParagraph"/>
        <w:autoSpaceDE w:val="0"/>
        <w:autoSpaceDN w:val="0"/>
        <w:adjustRightInd w:val="0"/>
        <w:ind w:left="907"/>
        <w:jc w:val="both"/>
        <w:rPr>
          <w:color w:val="000000" w:themeColor="text1"/>
        </w:rPr>
      </w:pPr>
    </w:p>
    <w:p w14:paraId="69B0B355" w14:textId="1DDBF425" w:rsidR="00556F15" w:rsidRDefault="00556F15" w:rsidP="00556F15">
      <w:pPr>
        <w:pStyle w:val="ListParagraph"/>
        <w:numPr>
          <w:ilvl w:val="1"/>
          <w:numId w:val="44"/>
        </w:numPr>
        <w:autoSpaceDE w:val="0"/>
        <w:autoSpaceDN w:val="0"/>
        <w:adjustRightInd w:val="0"/>
        <w:jc w:val="both"/>
        <w:rPr>
          <w:color w:val="000000" w:themeColor="text1"/>
        </w:rPr>
      </w:pPr>
      <w:r>
        <w:rPr>
          <w:color w:val="000000" w:themeColor="text1"/>
        </w:rPr>
        <w:t>When all of the buffy coats have been collected, p</w:t>
      </w:r>
      <w:r w:rsidR="00C956AA" w:rsidRPr="00556F15">
        <w:rPr>
          <w:color w:val="000000" w:themeColor="text1"/>
        </w:rPr>
        <w:t xml:space="preserve">ellet </w:t>
      </w:r>
      <w:r>
        <w:rPr>
          <w:color w:val="000000" w:themeColor="text1"/>
        </w:rPr>
        <w:t>the cells</w:t>
      </w:r>
      <w:r w:rsidR="00C956AA" w:rsidRPr="00556F15">
        <w:rPr>
          <w:color w:val="000000" w:themeColor="text1"/>
        </w:rPr>
        <w:t xml:space="preserve"> by centrifugation </w:t>
      </w:r>
      <w:r>
        <w:rPr>
          <w:b/>
          <w:bCs/>
          <w:color w:val="000000" w:themeColor="text1"/>
        </w:rPr>
        <w:t>[1-TXT]</w:t>
      </w:r>
      <w:r>
        <w:rPr>
          <w:color w:val="000000" w:themeColor="text1"/>
        </w:rPr>
        <w:t xml:space="preserve"> and remove as much of the supernatant from each tube as possible </w:t>
      </w:r>
      <w:r>
        <w:rPr>
          <w:b/>
          <w:bCs/>
          <w:color w:val="000000" w:themeColor="text1"/>
        </w:rPr>
        <w:t>[2]</w:t>
      </w:r>
      <w:r>
        <w:rPr>
          <w:color w:val="000000" w:themeColor="text1"/>
        </w:rPr>
        <w:t>.</w:t>
      </w:r>
    </w:p>
    <w:p w14:paraId="1A31E10C" w14:textId="77777777" w:rsidR="00556F15" w:rsidRDefault="00556F15" w:rsidP="00556F15">
      <w:pPr>
        <w:pStyle w:val="ListParagraph"/>
        <w:autoSpaceDE w:val="0"/>
        <w:autoSpaceDN w:val="0"/>
        <w:adjustRightInd w:val="0"/>
        <w:ind w:left="907"/>
        <w:jc w:val="both"/>
        <w:rPr>
          <w:color w:val="000000" w:themeColor="text1"/>
        </w:rPr>
      </w:pPr>
    </w:p>
    <w:p w14:paraId="1858B31C" w14:textId="52006413" w:rsidR="00556F15" w:rsidRPr="00556F15" w:rsidRDefault="00556F15" w:rsidP="00556F15">
      <w:pPr>
        <w:pStyle w:val="ListParagraph"/>
        <w:numPr>
          <w:ilvl w:val="2"/>
          <w:numId w:val="44"/>
        </w:numPr>
        <w:autoSpaceDE w:val="0"/>
        <w:autoSpaceDN w:val="0"/>
        <w:adjustRightInd w:val="0"/>
        <w:jc w:val="both"/>
        <w:rPr>
          <w:color w:val="000000" w:themeColor="text1"/>
        </w:rPr>
      </w:pPr>
      <w:r>
        <w:rPr>
          <w:color w:val="000000" w:themeColor="text1"/>
        </w:rPr>
        <w:t xml:space="preserve">Talent adding tube(s) to centrifuge </w:t>
      </w:r>
      <w:r>
        <w:rPr>
          <w:b/>
          <w:bCs/>
          <w:color w:val="000000" w:themeColor="text1"/>
        </w:rPr>
        <w:t>TEXT: 10 min, 400 x g, RT</w:t>
      </w:r>
    </w:p>
    <w:p w14:paraId="740C1B58" w14:textId="13CB0F75" w:rsidR="00556F15" w:rsidRDefault="00556F15" w:rsidP="00556F15">
      <w:pPr>
        <w:pStyle w:val="ListParagraph"/>
        <w:numPr>
          <w:ilvl w:val="2"/>
          <w:numId w:val="44"/>
        </w:numPr>
        <w:autoSpaceDE w:val="0"/>
        <w:autoSpaceDN w:val="0"/>
        <w:adjustRightInd w:val="0"/>
        <w:jc w:val="both"/>
        <w:rPr>
          <w:color w:val="000000" w:themeColor="text1"/>
        </w:rPr>
      </w:pPr>
      <w:r>
        <w:rPr>
          <w:color w:val="000000" w:themeColor="text1"/>
        </w:rPr>
        <w:t>Supernatant being removed</w:t>
      </w:r>
    </w:p>
    <w:p w14:paraId="701CAD54" w14:textId="77777777" w:rsidR="00556F15" w:rsidRPr="00556F15" w:rsidRDefault="00556F15" w:rsidP="00556F15">
      <w:pPr>
        <w:pStyle w:val="ListParagraph"/>
        <w:autoSpaceDE w:val="0"/>
        <w:autoSpaceDN w:val="0"/>
        <w:adjustRightInd w:val="0"/>
        <w:ind w:left="1627"/>
        <w:jc w:val="both"/>
        <w:rPr>
          <w:color w:val="000000" w:themeColor="text1"/>
        </w:rPr>
      </w:pPr>
    </w:p>
    <w:p w14:paraId="3B6A17D1" w14:textId="7BEA974C" w:rsidR="00C956AA" w:rsidRDefault="00556F15" w:rsidP="00556F15">
      <w:pPr>
        <w:pStyle w:val="ListParagraph"/>
        <w:numPr>
          <w:ilvl w:val="1"/>
          <w:numId w:val="44"/>
        </w:numPr>
        <w:autoSpaceDE w:val="0"/>
        <w:autoSpaceDN w:val="0"/>
        <w:adjustRightInd w:val="0"/>
        <w:jc w:val="both"/>
        <w:rPr>
          <w:color w:val="000000" w:themeColor="text1"/>
        </w:rPr>
      </w:pPr>
      <w:r>
        <w:rPr>
          <w:color w:val="000000" w:themeColor="text1"/>
        </w:rPr>
        <w:t>T</w:t>
      </w:r>
      <w:r w:rsidR="00C956AA" w:rsidRPr="00556F15">
        <w:rPr>
          <w:color w:val="000000" w:themeColor="text1"/>
        </w:rPr>
        <w:t>ap the</w:t>
      </w:r>
      <w:r>
        <w:rPr>
          <w:color w:val="000000" w:themeColor="text1"/>
        </w:rPr>
        <w:t xml:space="preserve"> tube</w:t>
      </w:r>
      <w:r w:rsidR="00C956AA" w:rsidRPr="00556F15">
        <w:rPr>
          <w:color w:val="000000" w:themeColor="text1"/>
        </w:rPr>
        <w:t xml:space="preserve"> bottom to loosen the pellet</w:t>
      </w:r>
      <w:r>
        <w:rPr>
          <w:color w:val="000000" w:themeColor="text1"/>
        </w:rPr>
        <w:t xml:space="preserve"> </w:t>
      </w:r>
      <w:r>
        <w:rPr>
          <w:b/>
          <w:bCs/>
          <w:color w:val="000000" w:themeColor="text1"/>
        </w:rPr>
        <w:t>[1]</w:t>
      </w:r>
      <w:r>
        <w:rPr>
          <w:color w:val="000000" w:themeColor="text1"/>
        </w:rPr>
        <w:t xml:space="preserve"> and resuspend the pellets in 1-2 milliliters of ACK lysis buffer per original 10-milliliter blood </w:t>
      </w:r>
      <w:r w:rsidR="00E92289">
        <w:rPr>
          <w:color w:val="000000" w:themeColor="text1"/>
        </w:rPr>
        <w:t>sample volume</w:t>
      </w:r>
      <w:r>
        <w:rPr>
          <w:color w:val="000000" w:themeColor="text1"/>
        </w:rPr>
        <w:t xml:space="preserve"> per tube </w:t>
      </w:r>
      <w:r>
        <w:rPr>
          <w:b/>
          <w:bCs/>
          <w:color w:val="000000" w:themeColor="text1"/>
        </w:rPr>
        <w:t>[2-TXT]</w:t>
      </w:r>
      <w:r>
        <w:rPr>
          <w:color w:val="000000" w:themeColor="text1"/>
        </w:rPr>
        <w:t>.</w:t>
      </w:r>
    </w:p>
    <w:p w14:paraId="552F757A" w14:textId="77777777" w:rsidR="00556F15" w:rsidRDefault="00556F15" w:rsidP="00556F15">
      <w:pPr>
        <w:pStyle w:val="ListParagraph"/>
        <w:autoSpaceDE w:val="0"/>
        <w:autoSpaceDN w:val="0"/>
        <w:adjustRightInd w:val="0"/>
        <w:ind w:left="907"/>
        <w:jc w:val="both"/>
        <w:rPr>
          <w:color w:val="000000" w:themeColor="text1"/>
        </w:rPr>
      </w:pPr>
    </w:p>
    <w:p w14:paraId="2ECFBB3D" w14:textId="36FA6F19" w:rsidR="00556F15" w:rsidRDefault="00556F15" w:rsidP="00556F15">
      <w:pPr>
        <w:pStyle w:val="ListParagraph"/>
        <w:numPr>
          <w:ilvl w:val="2"/>
          <w:numId w:val="44"/>
        </w:numPr>
        <w:autoSpaceDE w:val="0"/>
        <w:autoSpaceDN w:val="0"/>
        <w:adjustRightInd w:val="0"/>
        <w:jc w:val="both"/>
        <w:rPr>
          <w:color w:val="000000" w:themeColor="text1"/>
        </w:rPr>
      </w:pPr>
      <w:r>
        <w:rPr>
          <w:color w:val="000000" w:themeColor="text1"/>
        </w:rPr>
        <w:t>Tube being tapped</w:t>
      </w:r>
    </w:p>
    <w:p w14:paraId="4084E76D" w14:textId="126D003A" w:rsidR="00556F15" w:rsidRPr="00556F15" w:rsidRDefault="00556F15" w:rsidP="00556F15">
      <w:pPr>
        <w:pStyle w:val="ListParagraph"/>
        <w:numPr>
          <w:ilvl w:val="2"/>
          <w:numId w:val="44"/>
        </w:numPr>
        <w:autoSpaceDE w:val="0"/>
        <w:autoSpaceDN w:val="0"/>
        <w:adjustRightInd w:val="0"/>
        <w:jc w:val="both"/>
        <w:rPr>
          <w:color w:val="000000" w:themeColor="text1"/>
        </w:rPr>
      </w:pPr>
      <w:r>
        <w:rPr>
          <w:color w:val="000000" w:themeColor="text1"/>
        </w:rPr>
        <w:t xml:space="preserve">Buffer being added to tube, with buffer container visible in frame </w:t>
      </w:r>
      <w:r>
        <w:rPr>
          <w:b/>
          <w:bCs/>
          <w:color w:val="000000" w:themeColor="text1"/>
        </w:rPr>
        <w:t>TEXT: ACK:</w:t>
      </w:r>
      <w:r w:rsidRPr="00556F15">
        <w:rPr>
          <w:color w:val="000000" w:themeColor="text1"/>
        </w:rPr>
        <w:t xml:space="preserve"> </w:t>
      </w:r>
      <w:r w:rsidRPr="00556F15">
        <w:rPr>
          <w:b/>
          <w:bCs/>
          <w:color w:val="000000" w:themeColor="text1"/>
        </w:rPr>
        <w:t>ammonium-chloride-potassium</w:t>
      </w:r>
    </w:p>
    <w:p w14:paraId="70207CCC" w14:textId="77777777" w:rsidR="00C956AA" w:rsidRPr="00F45C82" w:rsidRDefault="00C956AA" w:rsidP="00C956AA">
      <w:pPr>
        <w:pStyle w:val="ListParagraph"/>
        <w:tabs>
          <w:tab w:val="left" w:pos="990"/>
        </w:tabs>
        <w:ind w:left="0"/>
        <w:rPr>
          <w:color w:val="000000" w:themeColor="text1"/>
        </w:rPr>
      </w:pPr>
    </w:p>
    <w:p w14:paraId="7CF9FAA1" w14:textId="1C5FA56F" w:rsidR="00556F15" w:rsidRDefault="00556F15" w:rsidP="00C956AA">
      <w:pPr>
        <w:pStyle w:val="ListParagraph"/>
        <w:numPr>
          <w:ilvl w:val="1"/>
          <w:numId w:val="44"/>
        </w:numPr>
        <w:tabs>
          <w:tab w:val="left" w:pos="990"/>
        </w:tabs>
        <w:autoSpaceDE w:val="0"/>
        <w:autoSpaceDN w:val="0"/>
        <w:adjustRightInd w:val="0"/>
        <w:jc w:val="both"/>
        <w:rPr>
          <w:color w:val="000000" w:themeColor="text1"/>
        </w:rPr>
      </w:pPr>
      <w:r>
        <w:rPr>
          <w:color w:val="000000" w:themeColor="text1"/>
        </w:rPr>
        <w:t>After exactly 5 minutes,</w:t>
      </w:r>
      <w:r w:rsidR="00C956AA" w:rsidRPr="00F45C82">
        <w:rPr>
          <w:color w:val="000000" w:themeColor="text1"/>
        </w:rPr>
        <w:t xml:space="preserve"> stop</w:t>
      </w:r>
      <w:r w:rsidR="00E92289">
        <w:rPr>
          <w:color w:val="000000" w:themeColor="text1"/>
        </w:rPr>
        <w:t xml:space="preserve"> the</w:t>
      </w:r>
      <w:r w:rsidR="00C956AA" w:rsidRPr="00F45C82">
        <w:rPr>
          <w:color w:val="000000" w:themeColor="text1"/>
        </w:rPr>
        <w:t xml:space="preserve"> lysis </w:t>
      </w:r>
      <w:r>
        <w:rPr>
          <w:color w:val="000000" w:themeColor="text1"/>
        </w:rPr>
        <w:t xml:space="preserve">in each tube </w:t>
      </w:r>
      <w:r w:rsidR="00C956AA" w:rsidRPr="00F45C82">
        <w:rPr>
          <w:color w:val="000000" w:themeColor="text1"/>
        </w:rPr>
        <w:t xml:space="preserve">with an equal or greater volume of HBSS </w:t>
      </w:r>
      <w:r>
        <w:rPr>
          <w:b/>
          <w:bCs/>
          <w:color w:val="000000" w:themeColor="text1"/>
        </w:rPr>
        <w:t xml:space="preserve">[1] </w:t>
      </w:r>
      <w:r w:rsidR="00C956AA" w:rsidRPr="00F45C82">
        <w:rPr>
          <w:color w:val="000000" w:themeColor="text1"/>
        </w:rPr>
        <w:t xml:space="preserve">and adjust </w:t>
      </w:r>
      <w:r>
        <w:rPr>
          <w:color w:val="000000" w:themeColor="text1"/>
        </w:rPr>
        <w:t xml:space="preserve">each </w:t>
      </w:r>
      <w:r w:rsidR="00C956AA" w:rsidRPr="00F45C82">
        <w:rPr>
          <w:color w:val="000000" w:themeColor="text1"/>
        </w:rPr>
        <w:t xml:space="preserve">volume to 50 </w:t>
      </w:r>
      <w:r>
        <w:rPr>
          <w:color w:val="000000" w:themeColor="text1"/>
        </w:rPr>
        <w:t xml:space="preserve">milliliters </w:t>
      </w:r>
      <w:r>
        <w:rPr>
          <w:b/>
          <w:bCs/>
          <w:color w:val="000000" w:themeColor="text1"/>
        </w:rPr>
        <w:t>[2]</w:t>
      </w:r>
      <w:r w:rsidR="00C956AA" w:rsidRPr="00F45C82">
        <w:rPr>
          <w:color w:val="000000" w:themeColor="text1"/>
        </w:rPr>
        <w:t>.</w:t>
      </w:r>
    </w:p>
    <w:p w14:paraId="523B59EA" w14:textId="77777777" w:rsidR="00556F15" w:rsidRDefault="00556F15" w:rsidP="00556F15">
      <w:pPr>
        <w:pStyle w:val="ListParagraph"/>
        <w:tabs>
          <w:tab w:val="left" w:pos="990"/>
        </w:tabs>
        <w:autoSpaceDE w:val="0"/>
        <w:autoSpaceDN w:val="0"/>
        <w:adjustRightInd w:val="0"/>
        <w:ind w:left="907"/>
        <w:jc w:val="both"/>
        <w:rPr>
          <w:color w:val="000000" w:themeColor="text1"/>
        </w:rPr>
      </w:pPr>
    </w:p>
    <w:p w14:paraId="2D49CCEA" w14:textId="215DD7AA" w:rsidR="00556F15" w:rsidRDefault="00556F15" w:rsidP="00556F15">
      <w:pPr>
        <w:pStyle w:val="ListParagraph"/>
        <w:numPr>
          <w:ilvl w:val="2"/>
          <w:numId w:val="44"/>
        </w:numPr>
        <w:tabs>
          <w:tab w:val="left" w:pos="990"/>
        </w:tabs>
        <w:autoSpaceDE w:val="0"/>
        <w:autoSpaceDN w:val="0"/>
        <w:adjustRightInd w:val="0"/>
        <w:jc w:val="both"/>
        <w:rPr>
          <w:color w:val="000000" w:themeColor="text1"/>
        </w:rPr>
      </w:pPr>
      <w:r>
        <w:rPr>
          <w:color w:val="000000" w:themeColor="text1"/>
        </w:rPr>
        <w:t>HBSS being added to tube, with HBSS container visible in frame</w:t>
      </w:r>
    </w:p>
    <w:p w14:paraId="28274B88" w14:textId="2AFD2984" w:rsidR="00556F15" w:rsidRDefault="00556F15" w:rsidP="00556F15">
      <w:pPr>
        <w:pStyle w:val="ListParagraph"/>
        <w:numPr>
          <w:ilvl w:val="2"/>
          <w:numId w:val="44"/>
        </w:numPr>
        <w:tabs>
          <w:tab w:val="left" w:pos="990"/>
        </w:tabs>
        <w:autoSpaceDE w:val="0"/>
        <w:autoSpaceDN w:val="0"/>
        <w:adjustRightInd w:val="0"/>
        <w:jc w:val="both"/>
        <w:rPr>
          <w:color w:val="000000" w:themeColor="text1"/>
        </w:rPr>
      </w:pPr>
      <w:r>
        <w:rPr>
          <w:color w:val="000000" w:themeColor="text1"/>
        </w:rPr>
        <w:t>Talent adding HBSS to tube, with HBSS container visible in frame</w:t>
      </w:r>
    </w:p>
    <w:p w14:paraId="78840D61" w14:textId="77777777" w:rsidR="00C956AA" w:rsidRPr="00F45C82" w:rsidRDefault="00C956AA" w:rsidP="00C956AA">
      <w:pPr>
        <w:tabs>
          <w:tab w:val="left" w:pos="1080"/>
        </w:tabs>
        <w:rPr>
          <w:color w:val="000000" w:themeColor="text1"/>
        </w:rPr>
      </w:pPr>
    </w:p>
    <w:p w14:paraId="165C088D" w14:textId="63C0CE28" w:rsidR="00556F15" w:rsidRDefault="00556F15" w:rsidP="00C956AA">
      <w:pPr>
        <w:pStyle w:val="ListParagraph"/>
        <w:numPr>
          <w:ilvl w:val="1"/>
          <w:numId w:val="44"/>
        </w:numPr>
        <w:tabs>
          <w:tab w:val="left" w:pos="1080"/>
        </w:tabs>
        <w:autoSpaceDE w:val="0"/>
        <w:autoSpaceDN w:val="0"/>
        <w:adjustRightInd w:val="0"/>
        <w:jc w:val="both"/>
        <w:rPr>
          <w:color w:val="000000" w:themeColor="text1"/>
        </w:rPr>
      </w:pPr>
      <w:r>
        <w:rPr>
          <w:color w:val="000000" w:themeColor="text1"/>
        </w:rPr>
        <w:t>After centrifugation,</w:t>
      </w:r>
      <w:r w:rsidR="00C956AA" w:rsidRPr="00F45C82">
        <w:rPr>
          <w:color w:val="000000" w:themeColor="text1"/>
        </w:rPr>
        <w:t xml:space="preserve"> </w:t>
      </w:r>
      <w:r>
        <w:rPr>
          <w:color w:val="000000" w:themeColor="text1"/>
        </w:rPr>
        <w:t xml:space="preserve">discard the supernatants </w:t>
      </w:r>
      <w:r>
        <w:rPr>
          <w:b/>
          <w:bCs/>
          <w:color w:val="000000" w:themeColor="text1"/>
        </w:rPr>
        <w:t>[1]</w:t>
      </w:r>
      <w:r w:rsidRPr="00556F15">
        <w:rPr>
          <w:color w:val="000000" w:themeColor="text1"/>
        </w:rPr>
        <w:t>,</w:t>
      </w:r>
      <w:r>
        <w:rPr>
          <w:color w:val="000000" w:themeColor="text1"/>
        </w:rPr>
        <w:t xml:space="preserve"> pool the</w:t>
      </w:r>
      <w:r w:rsidR="00C956AA" w:rsidRPr="00F45C82">
        <w:rPr>
          <w:color w:val="000000" w:themeColor="text1"/>
        </w:rPr>
        <w:t xml:space="preserve"> cells from the same donor</w:t>
      </w:r>
      <w:r>
        <w:rPr>
          <w:color w:val="000000" w:themeColor="text1"/>
        </w:rPr>
        <w:t xml:space="preserve"> </w:t>
      </w:r>
      <w:r>
        <w:rPr>
          <w:b/>
          <w:bCs/>
          <w:color w:val="000000" w:themeColor="text1"/>
        </w:rPr>
        <w:t>[2]</w:t>
      </w:r>
      <w:r>
        <w:rPr>
          <w:color w:val="000000" w:themeColor="text1"/>
        </w:rPr>
        <w:t>, and b</w:t>
      </w:r>
      <w:r w:rsidR="00C956AA" w:rsidRPr="00F45C82">
        <w:rPr>
          <w:color w:val="000000" w:themeColor="text1"/>
        </w:rPr>
        <w:t>ring volume up to 50</w:t>
      </w:r>
      <w:r w:rsidR="00C956AA">
        <w:rPr>
          <w:color w:val="000000" w:themeColor="text1"/>
        </w:rPr>
        <w:t xml:space="preserve"> </w:t>
      </w:r>
      <w:r>
        <w:rPr>
          <w:color w:val="000000" w:themeColor="text1"/>
        </w:rPr>
        <w:t>milliliters</w:t>
      </w:r>
      <w:r w:rsidR="00C956AA">
        <w:rPr>
          <w:color w:val="000000" w:themeColor="text1"/>
        </w:rPr>
        <w:t xml:space="preserve"> </w:t>
      </w:r>
      <w:r w:rsidR="00C956AA" w:rsidRPr="00F45C82">
        <w:rPr>
          <w:color w:val="000000" w:themeColor="text1"/>
        </w:rPr>
        <w:t xml:space="preserve">with </w:t>
      </w:r>
      <w:r>
        <w:rPr>
          <w:color w:val="000000" w:themeColor="text1"/>
        </w:rPr>
        <w:t xml:space="preserve">fresh </w:t>
      </w:r>
      <w:r w:rsidR="00C956AA" w:rsidRPr="00F45C82">
        <w:rPr>
          <w:color w:val="000000" w:themeColor="text1"/>
        </w:rPr>
        <w:t>HBSS</w:t>
      </w:r>
      <w:r>
        <w:rPr>
          <w:color w:val="000000" w:themeColor="text1"/>
        </w:rPr>
        <w:t xml:space="preserve"> for another centrifugation </w:t>
      </w:r>
      <w:r>
        <w:rPr>
          <w:b/>
          <w:bCs/>
          <w:color w:val="000000" w:themeColor="text1"/>
        </w:rPr>
        <w:t>[3]</w:t>
      </w:r>
      <w:r w:rsidR="00C956AA" w:rsidRPr="00F45C82">
        <w:rPr>
          <w:color w:val="000000" w:themeColor="text1"/>
        </w:rPr>
        <w:t>.</w:t>
      </w:r>
    </w:p>
    <w:p w14:paraId="76B1B290" w14:textId="77777777" w:rsidR="00556F15" w:rsidRDefault="00556F15" w:rsidP="00556F15">
      <w:pPr>
        <w:pStyle w:val="ListParagraph"/>
        <w:tabs>
          <w:tab w:val="left" w:pos="1080"/>
        </w:tabs>
        <w:autoSpaceDE w:val="0"/>
        <w:autoSpaceDN w:val="0"/>
        <w:adjustRightInd w:val="0"/>
        <w:ind w:left="907"/>
        <w:jc w:val="both"/>
        <w:rPr>
          <w:color w:val="000000" w:themeColor="text1"/>
        </w:rPr>
      </w:pPr>
    </w:p>
    <w:p w14:paraId="7D023254" w14:textId="7F718487" w:rsidR="00C956AA" w:rsidRDefault="00556F15" w:rsidP="00556F15">
      <w:pPr>
        <w:pStyle w:val="ListParagraph"/>
        <w:numPr>
          <w:ilvl w:val="2"/>
          <w:numId w:val="44"/>
        </w:numPr>
        <w:tabs>
          <w:tab w:val="left" w:pos="1080"/>
        </w:tabs>
        <w:autoSpaceDE w:val="0"/>
        <w:autoSpaceDN w:val="0"/>
        <w:adjustRightInd w:val="0"/>
        <w:jc w:val="both"/>
        <w:rPr>
          <w:color w:val="000000" w:themeColor="text1"/>
        </w:rPr>
      </w:pPr>
      <w:r>
        <w:rPr>
          <w:color w:val="000000" w:themeColor="text1"/>
        </w:rPr>
        <w:t>Supernatant being discarded</w:t>
      </w:r>
    </w:p>
    <w:p w14:paraId="40F62368" w14:textId="4683E327" w:rsidR="00556F15" w:rsidRDefault="00556F15" w:rsidP="00556F15">
      <w:pPr>
        <w:pStyle w:val="ListParagraph"/>
        <w:numPr>
          <w:ilvl w:val="2"/>
          <w:numId w:val="44"/>
        </w:numPr>
        <w:tabs>
          <w:tab w:val="left" w:pos="1080"/>
        </w:tabs>
        <w:autoSpaceDE w:val="0"/>
        <w:autoSpaceDN w:val="0"/>
        <w:adjustRightInd w:val="0"/>
        <w:jc w:val="both"/>
        <w:rPr>
          <w:color w:val="000000" w:themeColor="text1"/>
        </w:rPr>
      </w:pPr>
      <w:r>
        <w:rPr>
          <w:color w:val="000000" w:themeColor="text1"/>
        </w:rPr>
        <w:t>Cells being pooled</w:t>
      </w:r>
    </w:p>
    <w:p w14:paraId="4CAE366B" w14:textId="2F8A508E" w:rsidR="00556F15" w:rsidRPr="00F45C82" w:rsidRDefault="00556F15" w:rsidP="00556F15">
      <w:pPr>
        <w:pStyle w:val="ListParagraph"/>
        <w:numPr>
          <w:ilvl w:val="2"/>
          <w:numId w:val="44"/>
        </w:numPr>
        <w:tabs>
          <w:tab w:val="left" w:pos="1080"/>
        </w:tabs>
        <w:autoSpaceDE w:val="0"/>
        <w:autoSpaceDN w:val="0"/>
        <w:adjustRightInd w:val="0"/>
        <w:jc w:val="both"/>
        <w:rPr>
          <w:color w:val="000000" w:themeColor="text1"/>
        </w:rPr>
      </w:pPr>
      <w:r>
        <w:rPr>
          <w:color w:val="000000" w:themeColor="text1"/>
        </w:rPr>
        <w:t>Talent adding HBSS to tube, with HBSS container visible in frame</w:t>
      </w:r>
    </w:p>
    <w:p w14:paraId="5851B687" w14:textId="77777777" w:rsidR="00C956AA" w:rsidRPr="00F45C82" w:rsidRDefault="00C956AA" w:rsidP="00C956AA">
      <w:pPr>
        <w:pStyle w:val="ListParagraph"/>
        <w:tabs>
          <w:tab w:val="left" w:pos="1080"/>
        </w:tabs>
        <w:ind w:left="0"/>
        <w:rPr>
          <w:color w:val="000000" w:themeColor="text1"/>
        </w:rPr>
      </w:pPr>
    </w:p>
    <w:p w14:paraId="57F92DC6" w14:textId="09E99A50" w:rsidR="00556F15" w:rsidRDefault="00556F15" w:rsidP="00C956AA">
      <w:pPr>
        <w:pStyle w:val="ListParagraph"/>
        <w:numPr>
          <w:ilvl w:val="1"/>
          <w:numId w:val="44"/>
        </w:numPr>
        <w:tabs>
          <w:tab w:val="left" w:pos="1080"/>
        </w:tabs>
        <w:autoSpaceDE w:val="0"/>
        <w:autoSpaceDN w:val="0"/>
        <w:adjustRightInd w:val="0"/>
        <w:jc w:val="both"/>
        <w:rPr>
          <w:color w:val="000000" w:themeColor="text1"/>
        </w:rPr>
      </w:pPr>
      <w:r>
        <w:rPr>
          <w:color w:val="000000" w:themeColor="text1"/>
        </w:rPr>
        <w:t xml:space="preserve">Then resuspend the cells in 10 milliliters of 37-degree Celsius RP10F </w:t>
      </w:r>
      <w:r>
        <w:rPr>
          <w:color w:val="FF0000"/>
        </w:rPr>
        <w:t>(R-P-ten-F)</w:t>
      </w:r>
      <w:r>
        <w:rPr>
          <w:color w:val="000000" w:themeColor="text1"/>
        </w:rPr>
        <w:t xml:space="preserve"> medium for counting </w:t>
      </w:r>
      <w:r>
        <w:rPr>
          <w:b/>
          <w:bCs/>
          <w:color w:val="000000" w:themeColor="text1"/>
        </w:rPr>
        <w:t>[1-TXT]</w:t>
      </w:r>
      <w:r>
        <w:rPr>
          <w:color w:val="000000" w:themeColor="text1"/>
        </w:rPr>
        <w:t>.</w:t>
      </w:r>
    </w:p>
    <w:p w14:paraId="3CC64FBB" w14:textId="77777777" w:rsidR="00556F15" w:rsidRDefault="00556F15" w:rsidP="00556F15">
      <w:pPr>
        <w:pStyle w:val="ListParagraph"/>
        <w:tabs>
          <w:tab w:val="left" w:pos="1080"/>
        </w:tabs>
        <w:autoSpaceDE w:val="0"/>
        <w:autoSpaceDN w:val="0"/>
        <w:adjustRightInd w:val="0"/>
        <w:ind w:left="907"/>
        <w:jc w:val="both"/>
        <w:rPr>
          <w:color w:val="000000" w:themeColor="text1"/>
        </w:rPr>
      </w:pPr>
    </w:p>
    <w:p w14:paraId="14752E0B" w14:textId="17483E39" w:rsidR="00043E23" w:rsidRPr="00043E23" w:rsidRDefault="00556F15" w:rsidP="00043E23">
      <w:pPr>
        <w:pStyle w:val="ListParagraph"/>
        <w:numPr>
          <w:ilvl w:val="2"/>
          <w:numId w:val="44"/>
        </w:numPr>
        <w:tabs>
          <w:tab w:val="left" w:pos="1080"/>
        </w:tabs>
        <w:autoSpaceDE w:val="0"/>
        <w:autoSpaceDN w:val="0"/>
        <w:adjustRightInd w:val="0"/>
        <w:jc w:val="both"/>
        <w:rPr>
          <w:color w:val="000000" w:themeColor="text1"/>
        </w:rPr>
      </w:pPr>
      <w:r>
        <w:rPr>
          <w:color w:val="000000" w:themeColor="text1"/>
        </w:rPr>
        <w:t xml:space="preserve">Shot of pellet if visible, then medium being added to tube, with medium container visible in frame </w:t>
      </w:r>
      <w:r>
        <w:rPr>
          <w:b/>
          <w:bCs/>
          <w:color w:val="000000" w:themeColor="text1"/>
        </w:rPr>
        <w:t xml:space="preserve">TEXT: See text for all medium and </w:t>
      </w:r>
      <w:r w:rsidR="00043E23">
        <w:rPr>
          <w:b/>
          <w:bCs/>
          <w:color w:val="000000" w:themeColor="text1"/>
        </w:rPr>
        <w:t>buffer</w:t>
      </w:r>
      <w:r>
        <w:rPr>
          <w:b/>
          <w:bCs/>
          <w:color w:val="000000" w:themeColor="text1"/>
        </w:rPr>
        <w:t xml:space="preserve"> preparation details</w:t>
      </w:r>
    </w:p>
    <w:p w14:paraId="746E730B" w14:textId="77777777" w:rsidR="00043E23" w:rsidRPr="00043E23" w:rsidRDefault="00043E23" w:rsidP="00043E23">
      <w:pPr>
        <w:pStyle w:val="ListParagraph"/>
        <w:tabs>
          <w:tab w:val="left" w:pos="1080"/>
        </w:tabs>
        <w:autoSpaceDE w:val="0"/>
        <w:autoSpaceDN w:val="0"/>
        <w:adjustRightInd w:val="0"/>
        <w:ind w:left="360"/>
        <w:jc w:val="both"/>
        <w:rPr>
          <w:color w:val="000000" w:themeColor="text1"/>
        </w:rPr>
      </w:pPr>
    </w:p>
    <w:p w14:paraId="5D5C881D" w14:textId="49484DE5" w:rsidR="00C956AA" w:rsidRPr="00043E23" w:rsidRDefault="00C956AA" w:rsidP="00C956AA">
      <w:pPr>
        <w:pStyle w:val="ListParagraph"/>
        <w:numPr>
          <w:ilvl w:val="0"/>
          <w:numId w:val="44"/>
        </w:numPr>
        <w:tabs>
          <w:tab w:val="left" w:pos="1080"/>
        </w:tabs>
        <w:autoSpaceDE w:val="0"/>
        <w:autoSpaceDN w:val="0"/>
        <w:adjustRightInd w:val="0"/>
        <w:jc w:val="both"/>
        <w:rPr>
          <w:color w:val="000000" w:themeColor="text1"/>
        </w:rPr>
      </w:pPr>
      <w:r w:rsidRPr="00043E23">
        <w:rPr>
          <w:b/>
          <w:color w:val="000000" w:themeColor="text1"/>
        </w:rPr>
        <w:t xml:space="preserve">CD4+CD45RO+ T </w:t>
      </w:r>
      <w:r w:rsidR="00556F15" w:rsidRPr="00043E23">
        <w:rPr>
          <w:b/>
          <w:color w:val="000000" w:themeColor="text1"/>
        </w:rPr>
        <w:t>C</w:t>
      </w:r>
      <w:r w:rsidRPr="00043E23">
        <w:rPr>
          <w:b/>
          <w:color w:val="000000" w:themeColor="text1"/>
        </w:rPr>
        <w:t>ell</w:t>
      </w:r>
      <w:r w:rsidR="00556F15" w:rsidRPr="00043E23">
        <w:rPr>
          <w:b/>
          <w:color w:val="000000" w:themeColor="text1"/>
        </w:rPr>
        <w:t xml:space="preserve"> Purification</w:t>
      </w:r>
      <w:r w:rsidRPr="00043E23">
        <w:rPr>
          <w:color w:val="000000" w:themeColor="text1"/>
        </w:rPr>
        <w:tab/>
      </w:r>
    </w:p>
    <w:p w14:paraId="15C3904E" w14:textId="1070AF24" w:rsidR="00C956AA" w:rsidRPr="00F45C82" w:rsidRDefault="00C956AA" w:rsidP="00C956AA">
      <w:pPr>
        <w:rPr>
          <w:color w:val="000000" w:themeColor="text1"/>
        </w:rPr>
      </w:pPr>
    </w:p>
    <w:p w14:paraId="0E93DED2" w14:textId="759C5B50" w:rsidR="00043E23" w:rsidRDefault="00043E23" w:rsidP="00043E23">
      <w:pPr>
        <w:pStyle w:val="ListParagraph"/>
        <w:numPr>
          <w:ilvl w:val="1"/>
          <w:numId w:val="44"/>
        </w:numPr>
        <w:tabs>
          <w:tab w:val="left" w:pos="1080"/>
        </w:tabs>
        <w:autoSpaceDE w:val="0"/>
        <w:autoSpaceDN w:val="0"/>
        <w:adjustRightInd w:val="0"/>
        <w:jc w:val="both"/>
        <w:rPr>
          <w:color w:val="000000" w:themeColor="text1"/>
        </w:rPr>
      </w:pPr>
      <w:r>
        <w:rPr>
          <w:color w:val="000000" w:themeColor="text1"/>
        </w:rPr>
        <w:t xml:space="preserve">For CD4 </w:t>
      </w:r>
      <w:r>
        <w:rPr>
          <w:color w:val="FF0000"/>
        </w:rPr>
        <w:t>(C-D-four)</w:t>
      </w:r>
      <w:r>
        <w:rPr>
          <w:color w:val="000000" w:themeColor="text1"/>
        </w:rPr>
        <w:t xml:space="preserve">-positive, CD45RO </w:t>
      </w:r>
      <w:r>
        <w:rPr>
          <w:color w:val="FF0000"/>
        </w:rPr>
        <w:t>(C-D-four-R-O)</w:t>
      </w:r>
      <w:r>
        <w:rPr>
          <w:color w:val="000000" w:themeColor="text1"/>
        </w:rPr>
        <w:t xml:space="preserve">-positive T cell purification, spin down the cells </w:t>
      </w:r>
      <w:r>
        <w:rPr>
          <w:b/>
          <w:bCs/>
          <w:color w:val="000000" w:themeColor="text1"/>
        </w:rPr>
        <w:t>[1]</w:t>
      </w:r>
      <w:r>
        <w:rPr>
          <w:color w:val="000000" w:themeColor="text1"/>
        </w:rPr>
        <w:t xml:space="preserve"> and dilute the PBMC to a </w:t>
      </w:r>
      <w:r w:rsidR="00C956AA" w:rsidRPr="00F45C82">
        <w:rPr>
          <w:color w:val="000000" w:themeColor="text1"/>
        </w:rPr>
        <w:t>5 x 10</w:t>
      </w:r>
      <w:r w:rsidR="00C956AA" w:rsidRPr="00F45C82">
        <w:rPr>
          <w:color w:val="000000" w:themeColor="text1"/>
          <w:vertAlign w:val="superscript"/>
        </w:rPr>
        <w:t>7</w:t>
      </w:r>
      <w:r w:rsidR="00C956AA" w:rsidRPr="00F45C82">
        <w:rPr>
          <w:color w:val="000000" w:themeColor="text1"/>
        </w:rPr>
        <w:t xml:space="preserve"> cells/</w:t>
      </w:r>
      <w:r>
        <w:rPr>
          <w:color w:val="000000" w:themeColor="text1"/>
        </w:rPr>
        <w:t>milliliter</w:t>
      </w:r>
      <w:r w:rsidR="00C956AA" w:rsidRPr="00F45C82">
        <w:rPr>
          <w:color w:val="000000" w:themeColor="text1"/>
        </w:rPr>
        <w:t xml:space="preserve"> </w:t>
      </w:r>
      <w:r>
        <w:rPr>
          <w:color w:val="000000" w:themeColor="text1"/>
        </w:rPr>
        <w:t>of</w:t>
      </w:r>
      <w:r w:rsidR="00C956AA" w:rsidRPr="00F45C82">
        <w:rPr>
          <w:color w:val="000000" w:themeColor="text1"/>
        </w:rPr>
        <w:t xml:space="preserve"> selection buffer </w:t>
      </w:r>
      <w:r>
        <w:rPr>
          <w:color w:val="000000" w:themeColor="text1"/>
        </w:rPr>
        <w:t xml:space="preserve">concentration </w:t>
      </w:r>
      <w:r>
        <w:rPr>
          <w:b/>
          <w:bCs/>
          <w:color w:val="000000" w:themeColor="text1"/>
        </w:rPr>
        <w:t>[2]</w:t>
      </w:r>
      <w:r>
        <w:rPr>
          <w:color w:val="000000" w:themeColor="text1"/>
        </w:rPr>
        <w:t>.</w:t>
      </w:r>
    </w:p>
    <w:p w14:paraId="0A67F065" w14:textId="77777777" w:rsidR="00043E23" w:rsidRDefault="00043E23" w:rsidP="00043E23">
      <w:pPr>
        <w:pStyle w:val="ListParagraph"/>
        <w:tabs>
          <w:tab w:val="left" w:pos="1080"/>
        </w:tabs>
        <w:autoSpaceDE w:val="0"/>
        <w:autoSpaceDN w:val="0"/>
        <w:adjustRightInd w:val="0"/>
        <w:ind w:left="907"/>
        <w:jc w:val="both"/>
        <w:rPr>
          <w:color w:val="000000" w:themeColor="text1"/>
        </w:rPr>
      </w:pPr>
    </w:p>
    <w:p w14:paraId="4840B63F" w14:textId="30BBD663" w:rsidR="00043E23" w:rsidRDefault="00043E23" w:rsidP="00043E23">
      <w:pPr>
        <w:pStyle w:val="ListParagraph"/>
        <w:numPr>
          <w:ilvl w:val="2"/>
          <w:numId w:val="44"/>
        </w:numPr>
        <w:tabs>
          <w:tab w:val="left" w:pos="1080"/>
        </w:tabs>
        <w:autoSpaceDE w:val="0"/>
        <w:autoSpaceDN w:val="0"/>
        <w:adjustRightInd w:val="0"/>
        <w:jc w:val="both"/>
        <w:rPr>
          <w:color w:val="000000" w:themeColor="text1"/>
        </w:rPr>
      </w:pPr>
      <w:r>
        <w:rPr>
          <w:color w:val="000000" w:themeColor="text1"/>
        </w:rPr>
        <w:t>WIDE: Talent placing tube(s) into centrifuge</w:t>
      </w:r>
    </w:p>
    <w:p w14:paraId="311C6111" w14:textId="4987D87D" w:rsidR="00043E23" w:rsidRDefault="00043E23" w:rsidP="00043E23">
      <w:pPr>
        <w:pStyle w:val="ListParagraph"/>
        <w:numPr>
          <w:ilvl w:val="2"/>
          <w:numId w:val="44"/>
        </w:numPr>
        <w:tabs>
          <w:tab w:val="left" w:pos="1080"/>
        </w:tabs>
        <w:autoSpaceDE w:val="0"/>
        <w:autoSpaceDN w:val="0"/>
        <w:adjustRightInd w:val="0"/>
        <w:jc w:val="both"/>
        <w:rPr>
          <w:color w:val="000000" w:themeColor="text1"/>
        </w:rPr>
      </w:pPr>
      <w:r>
        <w:rPr>
          <w:color w:val="000000" w:themeColor="text1"/>
        </w:rPr>
        <w:t>Talent adding buffer to tube, with buffer container visible in frame</w:t>
      </w:r>
    </w:p>
    <w:p w14:paraId="7B890DB2" w14:textId="77777777" w:rsidR="00043E23" w:rsidRDefault="00043E23" w:rsidP="00043E23">
      <w:pPr>
        <w:pStyle w:val="ListParagraph"/>
        <w:tabs>
          <w:tab w:val="left" w:pos="1080"/>
        </w:tabs>
        <w:autoSpaceDE w:val="0"/>
        <w:autoSpaceDN w:val="0"/>
        <w:adjustRightInd w:val="0"/>
        <w:ind w:left="1627"/>
        <w:jc w:val="both"/>
        <w:rPr>
          <w:color w:val="000000" w:themeColor="text1"/>
        </w:rPr>
      </w:pPr>
    </w:p>
    <w:p w14:paraId="673DAA8A" w14:textId="62FF7EE2" w:rsidR="00C956AA" w:rsidRDefault="00043E23" w:rsidP="00043E23">
      <w:pPr>
        <w:pStyle w:val="ListParagraph"/>
        <w:numPr>
          <w:ilvl w:val="1"/>
          <w:numId w:val="44"/>
        </w:numPr>
        <w:tabs>
          <w:tab w:val="left" w:pos="1080"/>
        </w:tabs>
        <w:autoSpaceDE w:val="0"/>
        <w:autoSpaceDN w:val="0"/>
        <w:adjustRightInd w:val="0"/>
        <w:jc w:val="both"/>
        <w:rPr>
          <w:color w:val="000000" w:themeColor="text1"/>
        </w:rPr>
      </w:pPr>
      <w:r>
        <w:rPr>
          <w:color w:val="000000" w:themeColor="text1"/>
        </w:rPr>
        <w:t>T</w:t>
      </w:r>
      <w:r w:rsidR="00C956AA" w:rsidRPr="00F45C82">
        <w:rPr>
          <w:color w:val="000000" w:themeColor="text1"/>
        </w:rPr>
        <w:t xml:space="preserve">ransfer </w:t>
      </w:r>
      <w:r>
        <w:rPr>
          <w:color w:val="000000" w:themeColor="text1"/>
        </w:rPr>
        <w:t>the cells</w:t>
      </w:r>
      <w:r w:rsidR="00C956AA" w:rsidRPr="00F45C82">
        <w:rPr>
          <w:color w:val="000000" w:themeColor="text1"/>
        </w:rPr>
        <w:t xml:space="preserve"> to a 5</w:t>
      </w:r>
      <w:r>
        <w:rPr>
          <w:color w:val="000000" w:themeColor="text1"/>
        </w:rPr>
        <w:t>-milliliter,</w:t>
      </w:r>
      <w:r w:rsidR="00C956AA" w:rsidRPr="00F45C82">
        <w:rPr>
          <w:color w:val="000000" w:themeColor="text1"/>
        </w:rPr>
        <w:t xml:space="preserve"> round-bottom </w:t>
      </w:r>
      <w:r w:rsidRPr="00F45C82">
        <w:rPr>
          <w:color w:val="000000" w:themeColor="text1"/>
        </w:rPr>
        <w:t xml:space="preserve">polystyrene </w:t>
      </w:r>
      <w:r w:rsidR="00C956AA" w:rsidRPr="00F45C82">
        <w:rPr>
          <w:color w:val="000000" w:themeColor="text1"/>
        </w:rPr>
        <w:t xml:space="preserve">tube </w:t>
      </w:r>
      <w:r>
        <w:rPr>
          <w:b/>
          <w:bCs/>
          <w:color w:val="000000" w:themeColor="text1"/>
        </w:rPr>
        <w:t>[1]</w:t>
      </w:r>
      <w:r>
        <w:rPr>
          <w:color w:val="000000" w:themeColor="text1"/>
        </w:rPr>
        <w:t xml:space="preserve"> and add 50 microliters of antibody cocktail per 1 milliliter of sample with gentle mixing </w:t>
      </w:r>
      <w:r>
        <w:rPr>
          <w:b/>
          <w:bCs/>
          <w:color w:val="000000" w:themeColor="text1"/>
        </w:rPr>
        <w:t>[2]</w:t>
      </w:r>
      <w:r>
        <w:rPr>
          <w:color w:val="000000" w:themeColor="text1"/>
        </w:rPr>
        <w:t>.</w:t>
      </w:r>
    </w:p>
    <w:p w14:paraId="2F87B230" w14:textId="77777777" w:rsidR="00043E23" w:rsidRDefault="00043E23" w:rsidP="00043E23">
      <w:pPr>
        <w:pStyle w:val="ListParagraph"/>
        <w:tabs>
          <w:tab w:val="left" w:pos="1080"/>
        </w:tabs>
        <w:autoSpaceDE w:val="0"/>
        <w:autoSpaceDN w:val="0"/>
        <w:adjustRightInd w:val="0"/>
        <w:ind w:left="907"/>
        <w:jc w:val="both"/>
        <w:rPr>
          <w:color w:val="000000" w:themeColor="text1"/>
        </w:rPr>
      </w:pPr>
    </w:p>
    <w:p w14:paraId="4F31F461" w14:textId="4F0C6D31" w:rsidR="00043E23" w:rsidRDefault="00043E23" w:rsidP="00043E23">
      <w:pPr>
        <w:pStyle w:val="ListParagraph"/>
        <w:numPr>
          <w:ilvl w:val="2"/>
          <w:numId w:val="44"/>
        </w:numPr>
        <w:tabs>
          <w:tab w:val="left" w:pos="1080"/>
        </w:tabs>
        <w:autoSpaceDE w:val="0"/>
        <w:autoSpaceDN w:val="0"/>
        <w:adjustRightInd w:val="0"/>
        <w:jc w:val="both"/>
        <w:rPr>
          <w:color w:val="000000" w:themeColor="text1"/>
        </w:rPr>
      </w:pPr>
      <w:r>
        <w:rPr>
          <w:color w:val="000000" w:themeColor="text1"/>
        </w:rPr>
        <w:t>Talent adding cells to tube</w:t>
      </w:r>
    </w:p>
    <w:p w14:paraId="2AC5D25C" w14:textId="4BE8039C" w:rsidR="00043E23" w:rsidRPr="00F45C82" w:rsidRDefault="00043E23" w:rsidP="00043E23">
      <w:pPr>
        <w:pStyle w:val="ListParagraph"/>
        <w:numPr>
          <w:ilvl w:val="2"/>
          <w:numId w:val="44"/>
        </w:numPr>
        <w:tabs>
          <w:tab w:val="left" w:pos="1080"/>
        </w:tabs>
        <w:autoSpaceDE w:val="0"/>
        <w:autoSpaceDN w:val="0"/>
        <w:adjustRightInd w:val="0"/>
        <w:jc w:val="both"/>
        <w:rPr>
          <w:color w:val="000000" w:themeColor="text1"/>
        </w:rPr>
      </w:pPr>
      <w:r>
        <w:rPr>
          <w:color w:val="000000" w:themeColor="text1"/>
        </w:rPr>
        <w:t>Talent adding antibody to tube, with antibody containers visible in frame</w:t>
      </w:r>
    </w:p>
    <w:p w14:paraId="43C453DD" w14:textId="77777777" w:rsidR="00C956AA" w:rsidRPr="00F45C82" w:rsidRDefault="00C956AA" w:rsidP="00C956AA">
      <w:pPr>
        <w:pStyle w:val="ListParagraph"/>
        <w:tabs>
          <w:tab w:val="left" w:pos="1080"/>
        </w:tabs>
        <w:ind w:left="0"/>
        <w:rPr>
          <w:color w:val="000000" w:themeColor="text1"/>
        </w:rPr>
      </w:pPr>
      <w:r w:rsidRPr="00F45C82">
        <w:rPr>
          <w:color w:val="000000" w:themeColor="text1"/>
        </w:rPr>
        <w:t xml:space="preserve"> </w:t>
      </w:r>
    </w:p>
    <w:p w14:paraId="5A61903A" w14:textId="16A65786" w:rsidR="00C956AA" w:rsidRDefault="00043E23" w:rsidP="00043E23">
      <w:pPr>
        <w:pStyle w:val="ListParagraph"/>
        <w:numPr>
          <w:ilvl w:val="1"/>
          <w:numId w:val="44"/>
        </w:numPr>
        <w:tabs>
          <w:tab w:val="left" w:pos="1080"/>
        </w:tabs>
        <w:autoSpaceDE w:val="0"/>
        <w:autoSpaceDN w:val="0"/>
        <w:adjustRightInd w:val="0"/>
        <w:jc w:val="both"/>
        <w:rPr>
          <w:color w:val="000000" w:themeColor="text1"/>
        </w:rPr>
      </w:pPr>
      <w:r>
        <w:rPr>
          <w:color w:val="000000" w:themeColor="text1"/>
        </w:rPr>
        <w:t xml:space="preserve">After 5 minutes at room temperature, </w:t>
      </w:r>
      <w:r w:rsidR="00C956AA" w:rsidRPr="00F45C82">
        <w:rPr>
          <w:color w:val="000000" w:themeColor="text1"/>
        </w:rPr>
        <w:t xml:space="preserve">vortex magnetic particles </w:t>
      </w:r>
      <w:r>
        <w:rPr>
          <w:color w:val="000000" w:themeColor="text1"/>
        </w:rPr>
        <w:t xml:space="preserve">at </w:t>
      </w:r>
      <w:r w:rsidR="00C956AA" w:rsidRPr="00F45C82">
        <w:rPr>
          <w:color w:val="000000" w:themeColor="text1"/>
        </w:rPr>
        <w:t>high speed</w:t>
      </w:r>
      <w:r>
        <w:rPr>
          <w:color w:val="000000" w:themeColor="text1"/>
        </w:rPr>
        <w:t xml:space="preserve"> for 30 seconds </w:t>
      </w:r>
      <w:r>
        <w:rPr>
          <w:b/>
          <w:bCs/>
          <w:color w:val="000000" w:themeColor="text1"/>
        </w:rPr>
        <w:t>[1]</w:t>
      </w:r>
      <w:r>
        <w:rPr>
          <w:color w:val="000000" w:themeColor="text1"/>
        </w:rPr>
        <w:t xml:space="preserve"> before a</w:t>
      </w:r>
      <w:r w:rsidR="00C956AA" w:rsidRPr="00F45C82">
        <w:rPr>
          <w:color w:val="000000" w:themeColor="text1"/>
        </w:rPr>
        <w:t>dd</w:t>
      </w:r>
      <w:r>
        <w:rPr>
          <w:color w:val="000000" w:themeColor="text1"/>
        </w:rPr>
        <w:t>ing</w:t>
      </w:r>
      <w:r w:rsidR="00C956AA" w:rsidRPr="00F45C82">
        <w:rPr>
          <w:color w:val="000000" w:themeColor="text1"/>
        </w:rPr>
        <w:t xml:space="preserve"> 50 </w:t>
      </w:r>
      <w:r>
        <w:rPr>
          <w:color w:val="000000" w:themeColor="text1"/>
        </w:rPr>
        <w:t>microliters</w:t>
      </w:r>
      <w:r w:rsidR="00C956AA" w:rsidRPr="00F45C82">
        <w:rPr>
          <w:color w:val="000000" w:themeColor="text1"/>
        </w:rPr>
        <w:t xml:space="preserve"> of magnetic particles per 1</w:t>
      </w:r>
      <w:r w:rsidR="00C956AA">
        <w:rPr>
          <w:color w:val="000000" w:themeColor="text1"/>
        </w:rPr>
        <w:t xml:space="preserve"> </w:t>
      </w:r>
      <w:r>
        <w:rPr>
          <w:color w:val="000000" w:themeColor="text1"/>
        </w:rPr>
        <w:t>milliliter</w:t>
      </w:r>
      <w:r w:rsidR="00C956AA">
        <w:rPr>
          <w:color w:val="000000" w:themeColor="text1"/>
        </w:rPr>
        <w:t xml:space="preserve"> </w:t>
      </w:r>
      <w:r w:rsidR="00C956AA" w:rsidRPr="00F45C82">
        <w:rPr>
          <w:color w:val="000000" w:themeColor="text1"/>
        </w:rPr>
        <w:t xml:space="preserve">of sample to the tube </w:t>
      </w:r>
      <w:r>
        <w:rPr>
          <w:color w:val="000000" w:themeColor="text1"/>
        </w:rPr>
        <w:t xml:space="preserve">with gentle mixing </w:t>
      </w:r>
      <w:r>
        <w:rPr>
          <w:b/>
          <w:bCs/>
          <w:color w:val="000000" w:themeColor="text1"/>
        </w:rPr>
        <w:t>[2]</w:t>
      </w:r>
      <w:r w:rsidR="00C956AA" w:rsidRPr="00F45C82">
        <w:rPr>
          <w:color w:val="000000" w:themeColor="text1"/>
        </w:rPr>
        <w:t>.</w:t>
      </w:r>
    </w:p>
    <w:p w14:paraId="27194F0A" w14:textId="77777777" w:rsidR="00043E23" w:rsidRDefault="00043E23" w:rsidP="00043E23">
      <w:pPr>
        <w:pStyle w:val="ListParagraph"/>
        <w:tabs>
          <w:tab w:val="left" w:pos="1080"/>
        </w:tabs>
        <w:autoSpaceDE w:val="0"/>
        <w:autoSpaceDN w:val="0"/>
        <w:adjustRightInd w:val="0"/>
        <w:ind w:left="907"/>
        <w:jc w:val="both"/>
        <w:rPr>
          <w:color w:val="000000" w:themeColor="text1"/>
        </w:rPr>
      </w:pPr>
    </w:p>
    <w:p w14:paraId="35DF570A" w14:textId="3C0C4BD9" w:rsidR="00043E23" w:rsidRDefault="00043E23" w:rsidP="00043E23">
      <w:pPr>
        <w:pStyle w:val="ListParagraph"/>
        <w:numPr>
          <w:ilvl w:val="2"/>
          <w:numId w:val="44"/>
        </w:numPr>
        <w:tabs>
          <w:tab w:val="left" w:pos="1080"/>
        </w:tabs>
        <w:autoSpaceDE w:val="0"/>
        <w:autoSpaceDN w:val="0"/>
        <w:adjustRightInd w:val="0"/>
        <w:jc w:val="both"/>
        <w:rPr>
          <w:color w:val="000000" w:themeColor="text1"/>
        </w:rPr>
      </w:pPr>
      <w:r>
        <w:rPr>
          <w:color w:val="000000" w:themeColor="text1"/>
        </w:rPr>
        <w:t>Particles being vortexed</w:t>
      </w:r>
    </w:p>
    <w:p w14:paraId="3EC68D43" w14:textId="297CBDF8" w:rsidR="00043E23" w:rsidRPr="00F45C82" w:rsidRDefault="00043E23" w:rsidP="00043E23">
      <w:pPr>
        <w:pStyle w:val="ListParagraph"/>
        <w:numPr>
          <w:ilvl w:val="2"/>
          <w:numId w:val="44"/>
        </w:numPr>
        <w:tabs>
          <w:tab w:val="left" w:pos="1080"/>
        </w:tabs>
        <w:autoSpaceDE w:val="0"/>
        <w:autoSpaceDN w:val="0"/>
        <w:adjustRightInd w:val="0"/>
        <w:jc w:val="both"/>
        <w:rPr>
          <w:color w:val="000000" w:themeColor="text1"/>
        </w:rPr>
      </w:pPr>
      <w:r>
        <w:rPr>
          <w:color w:val="000000" w:themeColor="text1"/>
        </w:rPr>
        <w:t>Particles being added to tube</w:t>
      </w:r>
    </w:p>
    <w:p w14:paraId="6BE6EEB0" w14:textId="77777777" w:rsidR="00C956AA" w:rsidRPr="00F45C82" w:rsidRDefault="00C956AA" w:rsidP="00C956AA">
      <w:pPr>
        <w:pStyle w:val="ListParagraph"/>
        <w:tabs>
          <w:tab w:val="left" w:pos="1080"/>
        </w:tabs>
        <w:ind w:left="0"/>
        <w:rPr>
          <w:color w:val="000000" w:themeColor="text1"/>
        </w:rPr>
      </w:pPr>
    </w:p>
    <w:p w14:paraId="155FCC2D" w14:textId="113018C5" w:rsidR="00C956AA" w:rsidRDefault="00C956AA" w:rsidP="00C956AA">
      <w:pPr>
        <w:pStyle w:val="ListParagraph"/>
        <w:numPr>
          <w:ilvl w:val="1"/>
          <w:numId w:val="44"/>
        </w:numPr>
        <w:tabs>
          <w:tab w:val="left" w:pos="1080"/>
          <w:tab w:val="left" w:pos="1170"/>
        </w:tabs>
        <w:autoSpaceDE w:val="0"/>
        <w:autoSpaceDN w:val="0"/>
        <w:adjustRightInd w:val="0"/>
        <w:jc w:val="both"/>
        <w:rPr>
          <w:color w:val="000000" w:themeColor="text1"/>
        </w:rPr>
      </w:pPr>
      <w:r w:rsidRPr="00F45C82">
        <w:rPr>
          <w:color w:val="000000" w:themeColor="text1"/>
        </w:rPr>
        <w:t>Bring the volume to 2.5</w:t>
      </w:r>
      <w:r>
        <w:rPr>
          <w:color w:val="000000" w:themeColor="text1"/>
        </w:rPr>
        <w:t xml:space="preserve"> </w:t>
      </w:r>
      <w:r w:rsidR="00043E23">
        <w:rPr>
          <w:color w:val="000000" w:themeColor="text1"/>
        </w:rPr>
        <w:t>milliliters</w:t>
      </w:r>
      <w:r>
        <w:rPr>
          <w:color w:val="000000" w:themeColor="text1"/>
        </w:rPr>
        <w:t xml:space="preserve"> </w:t>
      </w:r>
      <w:r w:rsidRPr="00F45C82">
        <w:rPr>
          <w:color w:val="000000" w:themeColor="text1"/>
        </w:rPr>
        <w:t xml:space="preserve">with </w:t>
      </w:r>
      <w:r w:rsidR="00043E23">
        <w:rPr>
          <w:color w:val="000000" w:themeColor="text1"/>
        </w:rPr>
        <w:t xml:space="preserve">fresh </w:t>
      </w:r>
      <w:r w:rsidRPr="00F45C82">
        <w:rPr>
          <w:color w:val="000000" w:themeColor="text1"/>
        </w:rPr>
        <w:t xml:space="preserve">selection buffer and </w:t>
      </w:r>
      <w:r w:rsidR="00043E23">
        <w:rPr>
          <w:color w:val="000000" w:themeColor="text1"/>
        </w:rPr>
        <w:t xml:space="preserve">gentle mixing </w:t>
      </w:r>
      <w:r w:rsidR="00043E23">
        <w:rPr>
          <w:b/>
          <w:bCs/>
          <w:color w:val="000000" w:themeColor="text1"/>
        </w:rPr>
        <w:t>[1]</w:t>
      </w:r>
      <w:r w:rsidR="00043E23">
        <w:rPr>
          <w:color w:val="000000" w:themeColor="text1"/>
        </w:rPr>
        <w:t xml:space="preserve"> and place the tube onto a magnet for 2.5 minutes </w:t>
      </w:r>
      <w:r w:rsidR="00043E23">
        <w:rPr>
          <w:b/>
          <w:bCs/>
          <w:color w:val="000000" w:themeColor="text1"/>
        </w:rPr>
        <w:t>[2]</w:t>
      </w:r>
      <w:r w:rsidR="00043E23">
        <w:rPr>
          <w:color w:val="000000" w:themeColor="text1"/>
        </w:rPr>
        <w:t>.</w:t>
      </w:r>
    </w:p>
    <w:p w14:paraId="7D32F9A8" w14:textId="77777777" w:rsidR="00043E23" w:rsidRDefault="00043E23" w:rsidP="00043E23">
      <w:pPr>
        <w:pStyle w:val="ListParagraph"/>
        <w:tabs>
          <w:tab w:val="left" w:pos="1080"/>
          <w:tab w:val="left" w:pos="1170"/>
        </w:tabs>
        <w:autoSpaceDE w:val="0"/>
        <w:autoSpaceDN w:val="0"/>
        <w:adjustRightInd w:val="0"/>
        <w:ind w:left="907"/>
        <w:jc w:val="both"/>
        <w:rPr>
          <w:color w:val="000000" w:themeColor="text1"/>
        </w:rPr>
      </w:pPr>
    </w:p>
    <w:p w14:paraId="670DA2EC" w14:textId="3810BC13" w:rsidR="00043E23" w:rsidRDefault="00043E23" w:rsidP="00043E23">
      <w:pPr>
        <w:pStyle w:val="ListParagraph"/>
        <w:numPr>
          <w:ilvl w:val="2"/>
          <w:numId w:val="44"/>
        </w:numPr>
        <w:tabs>
          <w:tab w:val="left" w:pos="1080"/>
          <w:tab w:val="left" w:pos="1170"/>
        </w:tabs>
        <w:autoSpaceDE w:val="0"/>
        <w:autoSpaceDN w:val="0"/>
        <w:adjustRightInd w:val="0"/>
        <w:jc w:val="both"/>
        <w:rPr>
          <w:color w:val="000000" w:themeColor="text1"/>
        </w:rPr>
      </w:pPr>
      <w:r>
        <w:rPr>
          <w:color w:val="000000" w:themeColor="text1"/>
        </w:rPr>
        <w:t>Talent adding buffer to tube, with buffer container visible in frame</w:t>
      </w:r>
    </w:p>
    <w:p w14:paraId="750BF7C5" w14:textId="1BF02817" w:rsidR="00043E23" w:rsidRPr="00F45C82" w:rsidRDefault="00043E23" w:rsidP="00043E23">
      <w:pPr>
        <w:pStyle w:val="ListParagraph"/>
        <w:numPr>
          <w:ilvl w:val="2"/>
          <w:numId w:val="44"/>
        </w:numPr>
        <w:tabs>
          <w:tab w:val="left" w:pos="1080"/>
          <w:tab w:val="left" w:pos="1170"/>
        </w:tabs>
        <w:autoSpaceDE w:val="0"/>
        <w:autoSpaceDN w:val="0"/>
        <w:adjustRightInd w:val="0"/>
        <w:jc w:val="both"/>
        <w:rPr>
          <w:color w:val="000000" w:themeColor="text1"/>
        </w:rPr>
      </w:pPr>
      <w:r>
        <w:rPr>
          <w:color w:val="000000" w:themeColor="text1"/>
        </w:rPr>
        <w:t>Talent placing magnet onto tube</w:t>
      </w:r>
    </w:p>
    <w:p w14:paraId="1728A61A" w14:textId="77777777" w:rsidR="00C956AA" w:rsidRPr="00F45C82" w:rsidRDefault="00C956AA" w:rsidP="00C956AA">
      <w:pPr>
        <w:pStyle w:val="ListParagraph"/>
        <w:tabs>
          <w:tab w:val="left" w:pos="1080"/>
        </w:tabs>
        <w:ind w:left="0"/>
        <w:rPr>
          <w:color w:val="000000" w:themeColor="text1"/>
        </w:rPr>
      </w:pPr>
      <w:r w:rsidRPr="00F45C82">
        <w:rPr>
          <w:color w:val="000000" w:themeColor="text1"/>
        </w:rPr>
        <w:t xml:space="preserve"> </w:t>
      </w:r>
    </w:p>
    <w:p w14:paraId="0D78FF6D" w14:textId="393B941D" w:rsidR="00C956AA" w:rsidRDefault="00043E23" w:rsidP="00C956AA">
      <w:pPr>
        <w:pStyle w:val="ListParagraph"/>
        <w:numPr>
          <w:ilvl w:val="1"/>
          <w:numId w:val="44"/>
        </w:numPr>
        <w:tabs>
          <w:tab w:val="left" w:pos="1080"/>
        </w:tabs>
        <w:autoSpaceDE w:val="0"/>
        <w:autoSpaceDN w:val="0"/>
        <w:adjustRightInd w:val="0"/>
        <w:jc w:val="both"/>
        <w:rPr>
          <w:color w:val="000000" w:themeColor="text1"/>
        </w:rPr>
      </w:pPr>
      <w:r>
        <w:rPr>
          <w:color w:val="000000" w:themeColor="text1"/>
        </w:rPr>
        <w:t>At the end of the incubation, pick up the magnet and invert the tube in one</w:t>
      </w:r>
      <w:r w:rsidR="00C956AA" w:rsidRPr="00F45C82">
        <w:rPr>
          <w:color w:val="000000" w:themeColor="text1"/>
        </w:rPr>
        <w:t xml:space="preserve"> continuous motion</w:t>
      </w:r>
      <w:r>
        <w:rPr>
          <w:color w:val="000000" w:themeColor="text1"/>
        </w:rPr>
        <w:t xml:space="preserve"> to decant</w:t>
      </w:r>
      <w:r w:rsidR="00C956AA" w:rsidRPr="00F45C82">
        <w:rPr>
          <w:color w:val="000000" w:themeColor="text1"/>
        </w:rPr>
        <w:t xml:space="preserve"> the enriched cell suspension into a new sterile tube</w:t>
      </w:r>
      <w:r>
        <w:rPr>
          <w:color w:val="000000" w:themeColor="text1"/>
        </w:rPr>
        <w:t xml:space="preserve"> </w:t>
      </w:r>
      <w:r>
        <w:rPr>
          <w:b/>
          <w:bCs/>
          <w:color w:val="000000" w:themeColor="text1"/>
        </w:rPr>
        <w:t>[1]</w:t>
      </w:r>
      <w:r w:rsidR="00C956AA" w:rsidRPr="00F45C82">
        <w:rPr>
          <w:color w:val="000000" w:themeColor="text1"/>
        </w:rPr>
        <w:t>.</w:t>
      </w:r>
    </w:p>
    <w:p w14:paraId="3DADFDB8" w14:textId="77777777" w:rsidR="00043E23" w:rsidRDefault="00043E23" w:rsidP="00043E23">
      <w:pPr>
        <w:pStyle w:val="ListParagraph"/>
        <w:tabs>
          <w:tab w:val="left" w:pos="1080"/>
        </w:tabs>
        <w:autoSpaceDE w:val="0"/>
        <w:autoSpaceDN w:val="0"/>
        <w:adjustRightInd w:val="0"/>
        <w:ind w:left="907"/>
        <w:jc w:val="both"/>
        <w:rPr>
          <w:color w:val="000000" w:themeColor="text1"/>
        </w:rPr>
      </w:pPr>
    </w:p>
    <w:p w14:paraId="11F6843B" w14:textId="3E03553E" w:rsidR="00043E23" w:rsidRPr="00F45C82" w:rsidRDefault="00043E23" w:rsidP="00043E23">
      <w:pPr>
        <w:pStyle w:val="ListParagraph"/>
        <w:numPr>
          <w:ilvl w:val="2"/>
          <w:numId w:val="44"/>
        </w:numPr>
        <w:tabs>
          <w:tab w:val="left" w:pos="1080"/>
        </w:tabs>
        <w:autoSpaceDE w:val="0"/>
        <w:autoSpaceDN w:val="0"/>
        <w:adjustRightInd w:val="0"/>
        <w:jc w:val="both"/>
        <w:rPr>
          <w:color w:val="000000" w:themeColor="text1"/>
        </w:rPr>
      </w:pPr>
      <w:r>
        <w:rPr>
          <w:color w:val="000000" w:themeColor="text1"/>
        </w:rPr>
        <w:t>Talent picking up magnet/pouring cells into tube</w:t>
      </w:r>
    </w:p>
    <w:p w14:paraId="75EBB31D" w14:textId="77777777" w:rsidR="00C956AA" w:rsidRPr="00F45C82" w:rsidRDefault="00C956AA" w:rsidP="00C956AA">
      <w:pPr>
        <w:pStyle w:val="ListParagraph"/>
        <w:tabs>
          <w:tab w:val="left" w:pos="1080"/>
        </w:tabs>
        <w:ind w:left="0"/>
        <w:rPr>
          <w:color w:val="000000" w:themeColor="text1"/>
        </w:rPr>
      </w:pPr>
    </w:p>
    <w:p w14:paraId="15D3AD22" w14:textId="09EE437A" w:rsidR="00043E23" w:rsidRDefault="00C956AA" w:rsidP="00C956AA">
      <w:pPr>
        <w:pStyle w:val="ListParagraph"/>
        <w:numPr>
          <w:ilvl w:val="1"/>
          <w:numId w:val="44"/>
        </w:numPr>
        <w:tabs>
          <w:tab w:val="left" w:pos="1080"/>
        </w:tabs>
        <w:autoSpaceDE w:val="0"/>
        <w:autoSpaceDN w:val="0"/>
        <w:adjustRightInd w:val="0"/>
        <w:jc w:val="both"/>
        <w:rPr>
          <w:color w:val="000000" w:themeColor="text1"/>
        </w:rPr>
      </w:pPr>
      <w:r w:rsidRPr="00F45C82">
        <w:rPr>
          <w:color w:val="000000" w:themeColor="text1"/>
        </w:rPr>
        <w:lastRenderedPageBreak/>
        <w:t xml:space="preserve">To increase </w:t>
      </w:r>
      <w:r w:rsidR="00E92289">
        <w:rPr>
          <w:color w:val="000000" w:themeColor="text1"/>
        </w:rPr>
        <w:t xml:space="preserve">the cell </w:t>
      </w:r>
      <w:r w:rsidRPr="00F45C82">
        <w:rPr>
          <w:color w:val="000000" w:themeColor="text1"/>
        </w:rPr>
        <w:t xml:space="preserve">recovery, </w:t>
      </w:r>
      <w:r w:rsidR="00043E23">
        <w:rPr>
          <w:color w:val="000000" w:themeColor="text1"/>
        </w:rPr>
        <w:t>add</w:t>
      </w:r>
      <w:r w:rsidRPr="00F45C82">
        <w:rPr>
          <w:color w:val="000000" w:themeColor="text1"/>
        </w:rPr>
        <w:t xml:space="preserve"> 2.5</w:t>
      </w:r>
      <w:r>
        <w:rPr>
          <w:color w:val="000000" w:themeColor="text1"/>
        </w:rPr>
        <w:t xml:space="preserve"> </w:t>
      </w:r>
      <w:r w:rsidR="00043E23">
        <w:rPr>
          <w:color w:val="000000" w:themeColor="text1"/>
        </w:rPr>
        <w:t>milliliters</w:t>
      </w:r>
      <w:r>
        <w:rPr>
          <w:color w:val="000000" w:themeColor="text1"/>
        </w:rPr>
        <w:t xml:space="preserve"> </w:t>
      </w:r>
      <w:r w:rsidRPr="00F45C82">
        <w:rPr>
          <w:color w:val="000000" w:themeColor="text1"/>
        </w:rPr>
        <w:t>of selection buffer</w:t>
      </w:r>
      <w:r w:rsidR="00043E23">
        <w:rPr>
          <w:color w:val="000000" w:themeColor="text1"/>
        </w:rPr>
        <w:t xml:space="preserve"> to the tube</w:t>
      </w:r>
      <w:r w:rsidRPr="00F45C82">
        <w:rPr>
          <w:color w:val="000000" w:themeColor="text1"/>
        </w:rPr>
        <w:t xml:space="preserve"> without disturbing the immobilized beads</w:t>
      </w:r>
      <w:r w:rsidR="00043E23">
        <w:rPr>
          <w:color w:val="000000" w:themeColor="text1"/>
        </w:rPr>
        <w:t xml:space="preserve"> for another 2.5-minute incubation on the magnet </w:t>
      </w:r>
      <w:r w:rsidR="00043E23">
        <w:rPr>
          <w:b/>
          <w:bCs/>
          <w:color w:val="000000" w:themeColor="text1"/>
        </w:rPr>
        <w:t>[1]</w:t>
      </w:r>
      <w:r w:rsidR="00043E23">
        <w:rPr>
          <w:color w:val="000000" w:themeColor="text1"/>
        </w:rPr>
        <w:t xml:space="preserve"> and add the wash to the collection tube </w:t>
      </w:r>
      <w:r w:rsidR="00043E23">
        <w:rPr>
          <w:b/>
          <w:bCs/>
          <w:color w:val="000000" w:themeColor="text1"/>
        </w:rPr>
        <w:t>[2]</w:t>
      </w:r>
      <w:r w:rsidRPr="00F45C82">
        <w:rPr>
          <w:color w:val="000000" w:themeColor="text1"/>
        </w:rPr>
        <w:t>.</w:t>
      </w:r>
    </w:p>
    <w:p w14:paraId="1326D9E1" w14:textId="77777777" w:rsidR="00043E23" w:rsidRDefault="00043E23" w:rsidP="00043E23">
      <w:pPr>
        <w:pStyle w:val="ListParagraph"/>
        <w:tabs>
          <w:tab w:val="left" w:pos="1080"/>
        </w:tabs>
        <w:autoSpaceDE w:val="0"/>
        <w:autoSpaceDN w:val="0"/>
        <w:adjustRightInd w:val="0"/>
        <w:ind w:left="907"/>
        <w:jc w:val="both"/>
        <w:rPr>
          <w:color w:val="000000" w:themeColor="text1"/>
        </w:rPr>
      </w:pPr>
    </w:p>
    <w:p w14:paraId="70F8A8C7" w14:textId="77777777" w:rsidR="00043E23" w:rsidRDefault="00043E23" w:rsidP="00043E23">
      <w:pPr>
        <w:pStyle w:val="ListParagraph"/>
        <w:numPr>
          <w:ilvl w:val="2"/>
          <w:numId w:val="44"/>
        </w:numPr>
        <w:tabs>
          <w:tab w:val="left" w:pos="1080"/>
        </w:tabs>
        <w:autoSpaceDE w:val="0"/>
        <w:autoSpaceDN w:val="0"/>
        <w:adjustRightInd w:val="0"/>
        <w:jc w:val="both"/>
        <w:rPr>
          <w:color w:val="000000" w:themeColor="text1"/>
        </w:rPr>
      </w:pPr>
      <w:r>
        <w:rPr>
          <w:color w:val="000000" w:themeColor="text1"/>
        </w:rPr>
        <w:t>Talent adding buffer to tube on magnet</w:t>
      </w:r>
    </w:p>
    <w:p w14:paraId="6E435A6A" w14:textId="63F54D4B" w:rsidR="00C956AA" w:rsidRPr="00F45C82" w:rsidRDefault="00043E23" w:rsidP="00043E23">
      <w:pPr>
        <w:pStyle w:val="ListParagraph"/>
        <w:numPr>
          <w:ilvl w:val="2"/>
          <w:numId w:val="44"/>
        </w:numPr>
        <w:tabs>
          <w:tab w:val="left" w:pos="1080"/>
        </w:tabs>
        <w:autoSpaceDE w:val="0"/>
        <w:autoSpaceDN w:val="0"/>
        <w:adjustRightInd w:val="0"/>
        <w:jc w:val="both"/>
        <w:rPr>
          <w:color w:val="000000" w:themeColor="text1"/>
        </w:rPr>
      </w:pPr>
      <w:r>
        <w:rPr>
          <w:color w:val="000000" w:themeColor="text1"/>
        </w:rPr>
        <w:t>Talent adding wash to tube</w:t>
      </w:r>
      <w:r w:rsidR="00C956AA" w:rsidRPr="00F45C82">
        <w:rPr>
          <w:color w:val="000000" w:themeColor="text1"/>
        </w:rPr>
        <w:t xml:space="preserve"> </w:t>
      </w:r>
    </w:p>
    <w:p w14:paraId="28F09084" w14:textId="77777777" w:rsidR="00C956AA" w:rsidRPr="00F45C82" w:rsidRDefault="00C956AA" w:rsidP="00C956AA">
      <w:pPr>
        <w:pStyle w:val="ListParagraph"/>
        <w:tabs>
          <w:tab w:val="left" w:pos="1080"/>
        </w:tabs>
        <w:ind w:left="0"/>
        <w:rPr>
          <w:color w:val="000000" w:themeColor="text1"/>
        </w:rPr>
      </w:pPr>
    </w:p>
    <w:p w14:paraId="2FE4E31C" w14:textId="725129A6" w:rsidR="00C956AA" w:rsidRDefault="00043E23" w:rsidP="00C956AA">
      <w:pPr>
        <w:pStyle w:val="ListParagraph"/>
        <w:numPr>
          <w:ilvl w:val="1"/>
          <w:numId w:val="44"/>
        </w:numPr>
        <w:tabs>
          <w:tab w:val="left" w:pos="1080"/>
        </w:tabs>
        <w:autoSpaceDE w:val="0"/>
        <w:autoSpaceDN w:val="0"/>
        <w:adjustRightInd w:val="0"/>
        <w:jc w:val="both"/>
        <w:rPr>
          <w:color w:val="000000" w:themeColor="text1"/>
        </w:rPr>
      </w:pPr>
      <w:r>
        <w:rPr>
          <w:color w:val="000000" w:themeColor="text1"/>
        </w:rPr>
        <w:t xml:space="preserve">Then count the number of viable cells using a hemocytometer </w:t>
      </w:r>
      <w:r>
        <w:rPr>
          <w:b/>
          <w:bCs/>
          <w:color w:val="000000" w:themeColor="text1"/>
        </w:rPr>
        <w:t>[1]</w:t>
      </w:r>
      <w:r>
        <w:rPr>
          <w:color w:val="000000" w:themeColor="text1"/>
        </w:rPr>
        <w:t xml:space="preserve"> and confirm the cell purity by flow cytometry </w:t>
      </w:r>
      <w:r>
        <w:rPr>
          <w:b/>
          <w:bCs/>
          <w:color w:val="000000" w:themeColor="text1"/>
        </w:rPr>
        <w:t>[2]</w:t>
      </w:r>
      <w:r>
        <w:rPr>
          <w:color w:val="000000" w:themeColor="text1"/>
        </w:rPr>
        <w:t>.</w:t>
      </w:r>
    </w:p>
    <w:p w14:paraId="2EB7C369" w14:textId="77777777" w:rsidR="00043E23" w:rsidRDefault="00043E23" w:rsidP="00043E23">
      <w:pPr>
        <w:pStyle w:val="ListParagraph"/>
        <w:tabs>
          <w:tab w:val="left" w:pos="1080"/>
        </w:tabs>
        <w:autoSpaceDE w:val="0"/>
        <w:autoSpaceDN w:val="0"/>
        <w:adjustRightInd w:val="0"/>
        <w:ind w:left="907"/>
        <w:jc w:val="both"/>
        <w:rPr>
          <w:color w:val="000000" w:themeColor="text1"/>
        </w:rPr>
      </w:pPr>
    </w:p>
    <w:p w14:paraId="6D084BCF" w14:textId="74768AA5" w:rsidR="00043E23" w:rsidRDefault="00043E23" w:rsidP="00043E23">
      <w:pPr>
        <w:pStyle w:val="ListParagraph"/>
        <w:numPr>
          <w:ilvl w:val="2"/>
          <w:numId w:val="44"/>
        </w:numPr>
        <w:tabs>
          <w:tab w:val="left" w:pos="1080"/>
        </w:tabs>
        <w:autoSpaceDE w:val="0"/>
        <w:autoSpaceDN w:val="0"/>
        <w:adjustRightInd w:val="0"/>
        <w:jc w:val="both"/>
        <w:rPr>
          <w:color w:val="000000" w:themeColor="text1"/>
        </w:rPr>
      </w:pPr>
      <w:r>
        <w:rPr>
          <w:color w:val="000000" w:themeColor="text1"/>
        </w:rPr>
        <w:t>Talent adding cells to hemocytometer</w:t>
      </w:r>
    </w:p>
    <w:p w14:paraId="6A12580A" w14:textId="77777777" w:rsidR="00043E23" w:rsidRDefault="00043E23" w:rsidP="00043E23">
      <w:pPr>
        <w:pStyle w:val="ListParagraph"/>
        <w:numPr>
          <w:ilvl w:val="2"/>
          <w:numId w:val="44"/>
        </w:numPr>
        <w:tabs>
          <w:tab w:val="left" w:pos="1080"/>
        </w:tabs>
        <w:autoSpaceDE w:val="0"/>
        <w:autoSpaceDN w:val="0"/>
        <w:adjustRightInd w:val="0"/>
        <w:jc w:val="both"/>
        <w:rPr>
          <w:color w:val="000000" w:themeColor="text1"/>
        </w:rPr>
      </w:pPr>
      <w:r>
        <w:rPr>
          <w:color w:val="000000" w:themeColor="text1"/>
        </w:rPr>
        <w:t>LAB MEDIA: Figures 3D</w:t>
      </w:r>
    </w:p>
    <w:p w14:paraId="10796C20" w14:textId="77777777" w:rsidR="00043E23" w:rsidRDefault="00043E23" w:rsidP="00043E23">
      <w:pPr>
        <w:pStyle w:val="ListParagraph"/>
        <w:tabs>
          <w:tab w:val="left" w:pos="1080"/>
        </w:tabs>
        <w:autoSpaceDE w:val="0"/>
        <w:autoSpaceDN w:val="0"/>
        <w:adjustRightInd w:val="0"/>
        <w:ind w:left="360"/>
        <w:jc w:val="both"/>
        <w:rPr>
          <w:color w:val="000000" w:themeColor="text1"/>
        </w:rPr>
      </w:pPr>
    </w:p>
    <w:p w14:paraId="6B445DF9" w14:textId="5CC86FE4" w:rsidR="00C956AA" w:rsidRPr="00043E23" w:rsidRDefault="00C956AA" w:rsidP="00043E23">
      <w:pPr>
        <w:pStyle w:val="ListParagraph"/>
        <w:numPr>
          <w:ilvl w:val="0"/>
          <w:numId w:val="44"/>
        </w:numPr>
        <w:tabs>
          <w:tab w:val="left" w:pos="1080"/>
        </w:tabs>
        <w:autoSpaceDE w:val="0"/>
        <w:autoSpaceDN w:val="0"/>
        <w:adjustRightInd w:val="0"/>
        <w:jc w:val="both"/>
        <w:rPr>
          <w:color w:val="000000" w:themeColor="text1"/>
        </w:rPr>
      </w:pPr>
      <w:r w:rsidRPr="00043E23">
        <w:rPr>
          <w:b/>
          <w:color w:val="000000" w:themeColor="text1"/>
        </w:rPr>
        <w:t xml:space="preserve">Chemical </w:t>
      </w:r>
      <w:r w:rsidR="00043E23" w:rsidRPr="00043E23">
        <w:rPr>
          <w:b/>
          <w:color w:val="000000" w:themeColor="text1"/>
        </w:rPr>
        <w:t>A</w:t>
      </w:r>
      <w:r w:rsidRPr="00043E23">
        <w:rPr>
          <w:b/>
          <w:color w:val="000000" w:themeColor="text1"/>
        </w:rPr>
        <w:t xml:space="preserve">ctivation </w:t>
      </w:r>
    </w:p>
    <w:p w14:paraId="38D6122B" w14:textId="77777777" w:rsidR="00C956AA" w:rsidRPr="00F45C82" w:rsidRDefault="00C956AA" w:rsidP="00C956AA">
      <w:pPr>
        <w:pStyle w:val="ListParagraph"/>
        <w:tabs>
          <w:tab w:val="left" w:pos="1080"/>
        </w:tabs>
        <w:ind w:left="0"/>
        <w:rPr>
          <w:color w:val="000000" w:themeColor="text1"/>
        </w:rPr>
      </w:pPr>
    </w:p>
    <w:p w14:paraId="47B47420" w14:textId="65F2B5D4" w:rsidR="00043E23" w:rsidRDefault="00043E23" w:rsidP="00C956AA">
      <w:pPr>
        <w:pStyle w:val="ListParagraph"/>
        <w:numPr>
          <w:ilvl w:val="1"/>
          <w:numId w:val="44"/>
        </w:numPr>
        <w:autoSpaceDE w:val="0"/>
        <w:autoSpaceDN w:val="0"/>
        <w:adjustRightInd w:val="0"/>
        <w:jc w:val="both"/>
        <w:rPr>
          <w:color w:val="000000" w:themeColor="text1"/>
        </w:rPr>
      </w:pPr>
      <w:r>
        <w:rPr>
          <w:color w:val="000000" w:themeColor="text1"/>
        </w:rPr>
        <w:t>To activate the cells, a</w:t>
      </w:r>
      <w:r w:rsidR="00C956AA" w:rsidRPr="00F45C82">
        <w:rPr>
          <w:color w:val="000000" w:themeColor="text1"/>
        </w:rPr>
        <w:t>djust CD4</w:t>
      </w:r>
      <w:r>
        <w:rPr>
          <w:color w:val="000000" w:themeColor="text1"/>
        </w:rPr>
        <w:t xml:space="preserve">-positive </w:t>
      </w:r>
      <w:r w:rsidR="00C956AA" w:rsidRPr="00F45C82">
        <w:rPr>
          <w:color w:val="000000" w:themeColor="text1"/>
        </w:rPr>
        <w:t>CD45RO</w:t>
      </w:r>
      <w:r>
        <w:rPr>
          <w:color w:val="000000" w:themeColor="text1"/>
        </w:rPr>
        <w:t>-positive</w:t>
      </w:r>
      <w:r w:rsidR="00C956AA" w:rsidRPr="00F45C82">
        <w:rPr>
          <w:color w:val="000000" w:themeColor="text1"/>
        </w:rPr>
        <w:t xml:space="preserve"> T cells to </w:t>
      </w:r>
      <w:r>
        <w:rPr>
          <w:color w:val="000000" w:themeColor="text1"/>
        </w:rPr>
        <w:t xml:space="preserve">a </w:t>
      </w:r>
      <w:r w:rsidR="00C956AA" w:rsidRPr="00F45C82">
        <w:rPr>
          <w:color w:val="000000" w:themeColor="text1"/>
        </w:rPr>
        <w:t>5 x 10</w:t>
      </w:r>
      <w:r w:rsidR="00C956AA" w:rsidRPr="00F45C82">
        <w:rPr>
          <w:color w:val="000000" w:themeColor="text1"/>
          <w:vertAlign w:val="superscript"/>
        </w:rPr>
        <w:t>6</w:t>
      </w:r>
      <w:r w:rsidR="00C956AA" w:rsidRPr="00F45C82">
        <w:rPr>
          <w:color w:val="000000" w:themeColor="text1"/>
        </w:rPr>
        <w:t xml:space="preserve"> cells/</w:t>
      </w:r>
      <w:r>
        <w:rPr>
          <w:color w:val="000000" w:themeColor="text1"/>
        </w:rPr>
        <w:t>milliliter of</w:t>
      </w:r>
      <w:r w:rsidR="00C956AA" w:rsidRPr="00F45C82">
        <w:rPr>
          <w:color w:val="000000" w:themeColor="text1"/>
        </w:rPr>
        <w:t xml:space="preserve"> </w:t>
      </w:r>
      <w:r>
        <w:rPr>
          <w:color w:val="000000" w:themeColor="text1"/>
        </w:rPr>
        <w:t>37-degree Celsius</w:t>
      </w:r>
      <w:r w:rsidR="00C956AA" w:rsidRPr="00F45C82">
        <w:rPr>
          <w:color w:val="000000" w:themeColor="text1"/>
        </w:rPr>
        <w:t xml:space="preserve"> RP10F medium</w:t>
      </w:r>
      <w:r>
        <w:rPr>
          <w:color w:val="000000" w:themeColor="text1"/>
        </w:rPr>
        <w:t xml:space="preserve"> concentration </w:t>
      </w:r>
      <w:r>
        <w:rPr>
          <w:b/>
          <w:bCs/>
          <w:color w:val="000000" w:themeColor="text1"/>
        </w:rPr>
        <w:t>[1]</w:t>
      </w:r>
      <w:r>
        <w:rPr>
          <w:color w:val="000000" w:themeColor="text1"/>
        </w:rPr>
        <w:t xml:space="preserve"> and seed the</w:t>
      </w:r>
      <w:r w:rsidR="00C956AA" w:rsidRPr="00F45C82">
        <w:rPr>
          <w:color w:val="000000" w:themeColor="text1"/>
        </w:rPr>
        <w:t xml:space="preserve"> cells </w:t>
      </w:r>
      <w:r>
        <w:rPr>
          <w:color w:val="000000" w:themeColor="text1"/>
        </w:rPr>
        <w:t>onto suitably sized</w:t>
      </w:r>
      <w:r w:rsidR="00C956AA" w:rsidRPr="00F45C82">
        <w:rPr>
          <w:color w:val="000000" w:themeColor="text1"/>
        </w:rPr>
        <w:t xml:space="preserve"> culture dishes </w:t>
      </w:r>
      <w:r>
        <w:rPr>
          <w:b/>
          <w:bCs/>
          <w:color w:val="000000" w:themeColor="text1"/>
        </w:rPr>
        <w:t>[2]</w:t>
      </w:r>
      <w:r w:rsidR="00C956AA" w:rsidRPr="00F45C82">
        <w:rPr>
          <w:color w:val="000000" w:themeColor="text1"/>
        </w:rPr>
        <w:t>.</w:t>
      </w:r>
    </w:p>
    <w:p w14:paraId="2B3679DB" w14:textId="77777777" w:rsidR="00043E23" w:rsidRDefault="00043E23" w:rsidP="00043E23">
      <w:pPr>
        <w:pStyle w:val="ListParagraph"/>
        <w:autoSpaceDE w:val="0"/>
        <w:autoSpaceDN w:val="0"/>
        <w:adjustRightInd w:val="0"/>
        <w:ind w:left="907"/>
        <w:jc w:val="both"/>
        <w:rPr>
          <w:color w:val="000000" w:themeColor="text1"/>
        </w:rPr>
      </w:pPr>
    </w:p>
    <w:p w14:paraId="1FF71BD0" w14:textId="77B44E4D" w:rsidR="00043E23" w:rsidRDefault="00043E23" w:rsidP="00043E23">
      <w:pPr>
        <w:pStyle w:val="ListParagraph"/>
        <w:numPr>
          <w:ilvl w:val="2"/>
          <w:numId w:val="44"/>
        </w:numPr>
        <w:autoSpaceDE w:val="0"/>
        <w:autoSpaceDN w:val="0"/>
        <w:adjustRightInd w:val="0"/>
        <w:jc w:val="both"/>
        <w:rPr>
          <w:color w:val="000000" w:themeColor="text1"/>
        </w:rPr>
      </w:pPr>
      <w:r>
        <w:rPr>
          <w:color w:val="000000" w:themeColor="text1"/>
        </w:rPr>
        <w:t>WIDE: Talent adding medium to cells, with medium container visible in frame</w:t>
      </w:r>
    </w:p>
    <w:p w14:paraId="5B2CD3EC" w14:textId="63FB9944" w:rsidR="00043E23" w:rsidRDefault="00043E23" w:rsidP="00043E23">
      <w:pPr>
        <w:pStyle w:val="ListParagraph"/>
        <w:numPr>
          <w:ilvl w:val="2"/>
          <w:numId w:val="44"/>
        </w:numPr>
        <w:autoSpaceDE w:val="0"/>
        <w:autoSpaceDN w:val="0"/>
        <w:adjustRightInd w:val="0"/>
        <w:jc w:val="both"/>
        <w:rPr>
          <w:color w:val="000000" w:themeColor="text1"/>
        </w:rPr>
      </w:pPr>
      <w:r>
        <w:rPr>
          <w:color w:val="000000" w:themeColor="text1"/>
        </w:rPr>
        <w:t>Talent adding cells to plate(s)</w:t>
      </w:r>
    </w:p>
    <w:p w14:paraId="4633B738" w14:textId="77777777" w:rsidR="00043E23" w:rsidRDefault="00043E23" w:rsidP="00043E23">
      <w:pPr>
        <w:pStyle w:val="ListParagraph"/>
        <w:autoSpaceDE w:val="0"/>
        <w:autoSpaceDN w:val="0"/>
        <w:adjustRightInd w:val="0"/>
        <w:ind w:left="1627"/>
        <w:jc w:val="both"/>
        <w:rPr>
          <w:color w:val="000000" w:themeColor="text1"/>
        </w:rPr>
      </w:pPr>
    </w:p>
    <w:p w14:paraId="0783C714" w14:textId="1B1A225A" w:rsidR="00C956AA" w:rsidRDefault="00C956AA" w:rsidP="00C956AA">
      <w:pPr>
        <w:pStyle w:val="ListParagraph"/>
        <w:numPr>
          <w:ilvl w:val="1"/>
          <w:numId w:val="44"/>
        </w:numPr>
        <w:autoSpaceDE w:val="0"/>
        <w:autoSpaceDN w:val="0"/>
        <w:adjustRightInd w:val="0"/>
        <w:jc w:val="both"/>
        <w:rPr>
          <w:color w:val="000000" w:themeColor="text1"/>
        </w:rPr>
      </w:pPr>
      <w:r w:rsidRPr="00F45C82">
        <w:rPr>
          <w:color w:val="000000" w:themeColor="text1"/>
        </w:rPr>
        <w:t xml:space="preserve">Rest </w:t>
      </w:r>
      <w:r w:rsidR="00043E23">
        <w:rPr>
          <w:color w:val="000000" w:themeColor="text1"/>
        </w:rPr>
        <w:t xml:space="preserve">the </w:t>
      </w:r>
      <w:r w:rsidRPr="00F45C82">
        <w:rPr>
          <w:color w:val="000000" w:themeColor="text1"/>
        </w:rPr>
        <w:t>cells in a humidified 37</w:t>
      </w:r>
      <w:r w:rsidR="00043E23">
        <w:rPr>
          <w:color w:val="000000" w:themeColor="text1"/>
        </w:rPr>
        <w:t>-degree Celsius,</w:t>
      </w:r>
      <w:r w:rsidRPr="00F45C82">
        <w:rPr>
          <w:color w:val="000000" w:themeColor="text1"/>
        </w:rPr>
        <w:t xml:space="preserve"> 5% </w:t>
      </w:r>
      <w:r w:rsidR="00043E23">
        <w:rPr>
          <w:color w:val="000000" w:themeColor="text1"/>
        </w:rPr>
        <w:t>carbon dioxide</w:t>
      </w:r>
      <w:r w:rsidRPr="00F45C82">
        <w:rPr>
          <w:color w:val="000000" w:themeColor="text1"/>
        </w:rPr>
        <w:t xml:space="preserve"> incubator overnight</w:t>
      </w:r>
      <w:r w:rsidR="00043E23">
        <w:rPr>
          <w:color w:val="000000" w:themeColor="text1"/>
        </w:rPr>
        <w:t xml:space="preserve"> </w:t>
      </w:r>
      <w:r w:rsidR="00043E23">
        <w:rPr>
          <w:b/>
          <w:bCs/>
          <w:color w:val="000000" w:themeColor="text1"/>
        </w:rPr>
        <w:t>[1]</w:t>
      </w:r>
      <w:r w:rsidRPr="00F45C82">
        <w:rPr>
          <w:color w:val="000000" w:themeColor="text1"/>
        </w:rPr>
        <w:t>.</w:t>
      </w:r>
      <w:r>
        <w:rPr>
          <w:color w:val="000000" w:themeColor="text1"/>
        </w:rPr>
        <w:t xml:space="preserve"> </w:t>
      </w:r>
    </w:p>
    <w:p w14:paraId="54A4A3A5" w14:textId="77777777" w:rsidR="00043E23" w:rsidRDefault="00043E23" w:rsidP="00043E23">
      <w:pPr>
        <w:pStyle w:val="ListParagraph"/>
        <w:autoSpaceDE w:val="0"/>
        <w:autoSpaceDN w:val="0"/>
        <w:adjustRightInd w:val="0"/>
        <w:ind w:left="907"/>
        <w:jc w:val="both"/>
        <w:rPr>
          <w:color w:val="000000" w:themeColor="text1"/>
        </w:rPr>
      </w:pPr>
    </w:p>
    <w:p w14:paraId="11203190" w14:textId="1A87BE50" w:rsidR="00043E23" w:rsidRPr="00F45C82" w:rsidRDefault="00043E23" w:rsidP="00043E23">
      <w:pPr>
        <w:pStyle w:val="ListParagraph"/>
        <w:numPr>
          <w:ilvl w:val="2"/>
          <w:numId w:val="44"/>
        </w:numPr>
        <w:autoSpaceDE w:val="0"/>
        <w:autoSpaceDN w:val="0"/>
        <w:adjustRightInd w:val="0"/>
        <w:jc w:val="both"/>
        <w:rPr>
          <w:color w:val="000000" w:themeColor="text1"/>
        </w:rPr>
      </w:pPr>
      <w:r>
        <w:rPr>
          <w:color w:val="000000" w:themeColor="text1"/>
        </w:rPr>
        <w:t>Talent placing plates into incubator</w:t>
      </w:r>
    </w:p>
    <w:p w14:paraId="6578FA5E" w14:textId="77777777" w:rsidR="00C956AA" w:rsidRPr="00F45C82" w:rsidRDefault="00C956AA" w:rsidP="00C956AA">
      <w:pPr>
        <w:pStyle w:val="ListParagraph"/>
        <w:ind w:left="0"/>
        <w:rPr>
          <w:color w:val="000000" w:themeColor="text1"/>
        </w:rPr>
      </w:pPr>
    </w:p>
    <w:p w14:paraId="65497D8A" w14:textId="270525A3" w:rsidR="00A400FF" w:rsidRDefault="00A400FF" w:rsidP="00A400FF">
      <w:pPr>
        <w:pStyle w:val="ListParagraph"/>
        <w:numPr>
          <w:ilvl w:val="1"/>
          <w:numId w:val="44"/>
        </w:numPr>
        <w:autoSpaceDE w:val="0"/>
        <w:autoSpaceDN w:val="0"/>
        <w:adjustRightInd w:val="0"/>
        <w:jc w:val="both"/>
        <w:rPr>
          <w:color w:val="000000" w:themeColor="text1"/>
        </w:rPr>
      </w:pPr>
      <w:r>
        <w:rPr>
          <w:color w:val="000000" w:themeColor="text1"/>
        </w:rPr>
        <w:t xml:space="preserve">The next morning, collect the rested cells by centrifugation </w:t>
      </w:r>
      <w:r>
        <w:rPr>
          <w:b/>
          <w:bCs/>
          <w:color w:val="000000" w:themeColor="text1"/>
        </w:rPr>
        <w:t xml:space="preserve">[1] </w:t>
      </w:r>
      <w:r>
        <w:rPr>
          <w:color w:val="000000" w:themeColor="text1"/>
        </w:rPr>
        <w:t xml:space="preserve">and resuspend the pellet at a </w:t>
      </w:r>
      <w:r w:rsidR="00C956AA" w:rsidRPr="00A400FF">
        <w:rPr>
          <w:color w:val="000000" w:themeColor="text1"/>
        </w:rPr>
        <w:t>5 x 10</w:t>
      </w:r>
      <w:r w:rsidR="00C956AA" w:rsidRPr="00A400FF">
        <w:rPr>
          <w:color w:val="000000" w:themeColor="text1"/>
          <w:vertAlign w:val="superscript"/>
        </w:rPr>
        <w:t>6</w:t>
      </w:r>
      <w:r w:rsidR="00C956AA" w:rsidRPr="00A400FF">
        <w:rPr>
          <w:color w:val="000000" w:themeColor="text1"/>
        </w:rPr>
        <w:t xml:space="preserve"> cells/</w:t>
      </w:r>
      <w:r>
        <w:rPr>
          <w:color w:val="000000" w:themeColor="text1"/>
        </w:rPr>
        <w:t>milliliter of 37-degree Celsius</w:t>
      </w:r>
      <w:r w:rsidR="00C956AA" w:rsidRPr="00A400FF">
        <w:rPr>
          <w:color w:val="000000" w:themeColor="text1"/>
        </w:rPr>
        <w:t xml:space="preserve"> RP10F medium</w:t>
      </w:r>
      <w:r>
        <w:rPr>
          <w:color w:val="000000" w:themeColor="text1"/>
        </w:rPr>
        <w:t xml:space="preserve"> concentration </w:t>
      </w:r>
      <w:r>
        <w:rPr>
          <w:b/>
          <w:bCs/>
          <w:color w:val="000000" w:themeColor="text1"/>
        </w:rPr>
        <w:t>[2]</w:t>
      </w:r>
      <w:r>
        <w:rPr>
          <w:color w:val="000000" w:themeColor="text1"/>
        </w:rPr>
        <w:t>.</w:t>
      </w:r>
    </w:p>
    <w:p w14:paraId="0B8195BE" w14:textId="77777777" w:rsidR="00A400FF" w:rsidRDefault="00A400FF" w:rsidP="00A400FF">
      <w:pPr>
        <w:pStyle w:val="ListParagraph"/>
        <w:autoSpaceDE w:val="0"/>
        <w:autoSpaceDN w:val="0"/>
        <w:adjustRightInd w:val="0"/>
        <w:ind w:left="907"/>
        <w:jc w:val="both"/>
        <w:rPr>
          <w:color w:val="000000" w:themeColor="text1"/>
        </w:rPr>
      </w:pPr>
    </w:p>
    <w:p w14:paraId="7D043F81" w14:textId="18F357A2" w:rsidR="00A400FF" w:rsidRDefault="00A400FF" w:rsidP="00A400FF">
      <w:pPr>
        <w:pStyle w:val="ListParagraph"/>
        <w:numPr>
          <w:ilvl w:val="2"/>
          <w:numId w:val="44"/>
        </w:numPr>
        <w:autoSpaceDE w:val="0"/>
        <w:autoSpaceDN w:val="0"/>
        <w:adjustRightInd w:val="0"/>
        <w:jc w:val="both"/>
        <w:rPr>
          <w:color w:val="000000" w:themeColor="text1"/>
        </w:rPr>
      </w:pPr>
      <w:r>
        <w:rPr>
          <w:color w:val="000000" w:themeColor="text1"/>
        </w:rPr>
        <w:t>Talent placing tube(s) into centrifuge</w:t>
      </w:r>
    </w:p>
    <w:p w14:paraId="4A75B193" w14:textId="546BD2EF" w:rsidR="00A400FF" w:rsidRDefault="00A400FF" w:rsidP="00A400FF">
      <w:pPr>
        <w:pStyle w:val="ListParagraph"/>
        <w:numPr>
          <w:ilvl w:val="2"/>
          <w:numId w:val="44"/>
        </w:numPr>
        <w:autoSpaceDE w:val="0"/>
        <w:autoSpaceDN w:val="0"/>
        <w:adjustRightInd w:val="0"/>
        <w:jc w:val="both"/>
        <w:rPr>
          <w:color w:val="000000" w:themeColor="text1"/>
        </w:rPr>
      </w:pPr>
      <w:r>
        <w:rPr>
          <w:color w:val="000000" w:themeColor="text1"/>
        </w:rPr>
        <w:t>Shot of pellet if visible, then medium being added to tube, with medium container visible in frame</w:t>
      </w:r>
    </w:p>
    <w:p w14:paraId="4787FFFA" w14:textId="77777777" w:rsidR="00A400FF" w:rsidRDefault="00A400FF" w:rsidP="00A400FF">
      <w:pPr>
        <w:pStyle w:val="ListParagraph"/>
        <w:autoSpaceDE w:val="0"/>
        <w:autoSpaceDN w:val="0"/>
        <w:adjustRightInd w:val="0"/>
        <w:ind w:left="1627"/>
        <w:jc w:val="both"/>
        <w:rPr>
          <w:color w:val="000000" w:themeColor="text1"/>
        </w:rPr>
      </w:pPr>
    </w:p>
    <w:p w14:paraId="215FC2E3" w14:textId="37844711" w:rsidR="00A400FF" w:rsidRDefault="00A400FF" w:rsidP="00A400FF">
      <w:pPr>
        <w:pStyle w:val="ListParagraph"/>
        <w:numPr>
          <w:ilvl w:val="1"/>
          <w:numId w:val="44"/>
        </w:numPr>
        <w:autoSpaceDE w:val="0"/>
        <w:autoSpaceDN w:val="0"/>
        <w:adjustRightInd w:val="0"/>
        <w:jc w:val="both"/>
        <w:rPr>
          <w:color w:val="000000" w:themeColor="text1"/>
        </w:rPr>
      </w:pPr>
      <w:r>
        <w:rPr>
          <w:color w:val="000000" w:themeColor="text1"/>
        </w:rPr>
        <w:t>Split the suspension into</w:t>
      </w:r>
      <w:r w:rsidR="00C956AA" w:rsidRPr="00A400FF">
        <w:rPr>
          <w:color w:val="000000" w:themeColor="text1"/>
        </w:rPr>
        <w:t xml:space="preserve"> 5</w:t>
      </w:r>
      <w:r>
        <w:rPr>
          <w:color w:val="000000" w:themeColor="text1"/>
        </w:rPr>
        <w:t>-</w:t>
      </w:r>
      <w:r w:rsidR="00C956AA" w:rsidRPr="00A400FF">
        <w:rPr>
          <w:color w:val="000000" w:themeColor="text1"/>
        </w:rPr>
        <w:t>1</w:t>
      </w:r>
      <w:r>
        <w:rPr>
          <w:color w:val="000000" w:themeColor="text1"/>
        </w:rPr>
        <w:t>0</w:t>
      </w:r>
      <w:r w:rsidR="00C956AA" w:rsidRPr="00A400FF">
        <w:rPr>
          <w:color w:val="000000" w:themeColor="text1"/>
        </w:rPr>
        <w:t xml:space="preserve"> x 10</w:t>
      </w:r>
      <w:r>
        <w:rPr>
          <w:color w:val="000000" w:themeColor="text1"/>
          <w:vertAlign w:val="superscript"/>
        </w:rPr>
        <w:t>6</w:t>
      </w:r>
      <w:r w:rsidR="00C956AA" w:rsidRPr="00A400FF">
        <w:rPr>
          <w:color w:val="000000" w:themeColor="text1"/>
        </w:rPr>
        <w:t xml:space="preserve"> cell</w:t>
      </w:r>
      <w:r>
        <w:rPr>
          <w:color w:val="000000" w:themeColor="text1"/>
        </w:rPr>
        <w:t>-aliquots</w:t>
      </w:r>
      <w:r w:rsidR="00C956AA" w:rsidRPr="00A400FF">
        <w:rPr>
          <w:color w:val="000000" w:themeColor="text1"/>
        </w:rPr>
        <w:t xml:space="preserve"> </w:t>
      </w:r>
      <w:r>
        <w:rPr>
          <w:color w:val="000000" w:themeColor="text1"/>
        </w:rPr>
        <w:t>in</w:t>
      </w:r>
      <w:r w:rsidR="00C956AA" w:rsidRPr="00A400FF">
        <w:rPr>
          <w:color w:val="000000" w:themeColor="text1"/>
        </w:rPr>
        <w:t xml:space="preserve"> each of three sterile, screw-cap tube</w:t>
      </w:r>
      <w:r>
        <w:rPr>
          <w:color w:val="000000" w:themeColor="text1"/>
        </w:rPr>
        <w:t xml:space="preserve"> </w:t>
      </w:r>
      <w:r>
        <w:rPr>
          <w:b/>
          <w:bCs/>
          <w:color w:val="000000" w:themeColor="text1"/>
        </w:rPr>
        <w:t>[1]</w:t>
      </w:r>
      <w:r>
        <w:rPr>
          <w:color w:val="000000" w:themeColor="text1"/>
        </w:rPr>
        <w:t xml:space="preserve"> and </w:t>
      </w:r>
      <w:r w:rsidRPr="00A400FF">
        <w:rPr>
          <w:color w:val="000000" w:themeColor="text1"/>
        </w:rPr>
        <w:t>s</w:t>
      </w:r>
      <w:r w:rsidR="00C956AA" w:rsidRPr="00A400FF">
        <w:rPr>
          <w:color w:val="000000" w:themeColor="text1"/>
        </w:rPr>
        <w:t>timulate</w:t>
      </w:r>
      <w:r>
        <w:rPr>
          <w:color w:val="000000" w:themeColor="text1"/>
        </w:rPr>
        <w:t xml:space="preserve"> the</w:t>
      </w:r>
      <w:r w:rsidR="00C956AA" w:rsidRPr="00A400FF">
        <w:rPr>
          <w:color w:val="000000" w:themeColor="text1"/>
        </w:rPr>
        <w:t xml:space="preserve"> cells in tube 2 </w:t>
      </w:r>
      <w:r>
        <w:rPr>
          <w:color w:val="000000" w:themeColor="text1"/>
        </w:rPr>
        <w:t xml:space="preserve">with PMA </w:t>
      </w:r>
      <w:r>
        <w:rPr>
          <w:color w:val="FF0000"/>
        </w:rPr>
        <w:t>(P-M-A)</w:t>
      </w:r>
      <w:r>
        <w:rPr>
          <w:color w:val="000000" w:themeColor="text1"/>
        </w:rPr>
        <w:t xml:space="preserve"> </w:t>
      </w:r>
      <w:r>
        <w:rPr>
          <w:b/>
          <w:bCs/>
          <w:color w:val="000000" w:themeColor="text1"/>
        </w:rPr>
        <w:t>[2-TXT]</w:t>
      </w:r>
      <w:r>
        <w:rPr>
          <w:color w:val="000000" w:themeColor="text1"/>
        </w:rPr>
        <w:t xml:space="preserve"> and</w:t>
      </w:r>
      <w:r w:rsidR="00C956AA" w:rsidRPr="00A400FF">
        <w:rPr>
          <w:color w:val="000000" w:themeColor="text1"/>
        </w:rPr>
        <w:t xml:space="preserve"> </w:t>
      </w:r>
      <w:r>
        <w:rPr>
          <w:color w:val="000000" w:themeColor="text1"/>
        </w:rPr>
        <w:t xml:space="preserve">tube </w:t>
      </w:r>
      <w:r w:rsidR="00C956AA" w:rsidRPr="00A400FF">
        <w:rPr>
          <w:color w:val="000000" w:themeColor="text1"/>
        </w:rPr>
        <w:t>3 with A23187</w:t>
      </w:r>
      <w:r>
        <w:rPr>
          <w:color w:val="000000" w:themeColor="text1"/>
        </w:rPr>
        <w:t xml:space="preserve"> </w:t>
      </w:r>
      <w:r>
        <w:rPr>
          <w:color w:val="FF0000"/>
        </w:rPr>
        <w:t>(A-two-three-one-eight-seven)</w:t>
      </w:r>
      <w:r>
        <w:rPr>
          <w:color w:val="000000" w:themeColor="text1"/>
        </w:rPr>
        <w:t xml:space="preserve"> and gentle mixing </w:t>
      </w:r>
      <w:r>
        <w:rPr>
          <w:b/>
          <w:bCs/>
          <w:color w:val="000000" w:themeColor="text1"/>
        </w:rPr>
        <w:t>[3]</w:t>
      </w:r>
      <w:r w:rsidR="00C956AA" w:rsidRPr="00A400FF">
        <w:rPr>
          <w:color w:val="000000" w:themeColor="text1"/>
        </w:rPr>
        <w:t xml:space="preserve">. </w:t>
      </w:r>
    </w:p>
    <w:p w14:paraId="65E0C644" w14:textId="77777777" w:rsidR="00A400FF" w:rsidRDefault="00A400FF" w:rsidP="00A400FF">
      <w:pPr>
        <w:pStyle w:val="ListParagraph"/>
        <w:autoSpaceDE w:val="0"/>
        <w:autoSpaceDN w:val="0"/>
        <w:adjustRightInd w:val="0"/>
        <w:ind w:left="907"/>
        <w:jc w:val="both"/>
        <w:rPr>
          <w:color w:val="000000" w:themeColor="text1"/>
        </w:rPr>
      </w:pPr>
    </w:p>
    <w:p w14:paraId="1101621A" w14:textId="321D2DFF" w:rsidR="00A400FF" w:rsidRDefault="00A400FF" w:rsidP="00A400FF">
      <w:pPr>
        <w:pStyle w:val="ListParagraph"/>
        <w:numPr>
          <w:ilvl w:val="2"/>
          <w:numId w:val="44"/>
        </w:numPr>
        <w:autoSpaceDE w:val="0"/>
        <w:autoSpaceDN w:val="0"/>
        <w:adjustRightInd w:val="0"/>
        <w:jc w:val="both"/>
        <w:rPr>
          <w:color w:val="000000" w:themeColor="text1"/>
        </w:rPr>
      </w:pPr>
      <w:r>
        <w:rPr>
          <w:color w:val="000000" w:themeColor="text1"/>
        </w:rPr>
        <w:t>Talent adding suspension to tube(s)</w:t>
      </w:r>
    </w:p>
    <w:p w14:paraId="247A6103" w14:textId="22BC93B2" w:rsidR="00A400FF" w:rsidRDefault="00A400FF" w:rsidP="00A400FF">
      <w:pPr>
        <w:pStyle w:val="ListParagraph"/>
        <w:numPr>
          <w:ilvl w:val="2"/>
          <w:numId w:val="44"/>
        </w:numPr>
        <w:autoSpaceDE w:val="0"/>
        <w:autoSpaceDN w:val="0"/>
        <w:adjustRightInd w:val="0"/>
        <w:jc w:val="both"/>
        <w:rPr>
          <w:color w:val="000000" w:themeColor="text1"/>
        </w:rPr>
      </w:pPr>
      <w:r>
        <w:rPr>
          <w:color w:val="000000" w:themeColor="text1"/>
        </w:rPr>
        <w:t xml:space="preserve">Talent adding PMA to tube, with PMA container visible in frame </w:t>
      </w:r>
      <w:r>
        <w:rPr>
          <w:b/>
          <w:bCs/>
          <w:color w:val="000000" w:themeColor="text1"/>
        </w:rPr>
        <w:t>TEXT: PMA: phorbol 12-myristate 13-acetate</w:t>
      </w:r>
    </w:p>
    <w:p w14:paraId="334D451F" w14:textId="55971CEC" w:rsidR="00A400FF" w:rsidRDefault="00A400FF" w:rsidP="00A400FF">
      <w:pPr>
        <w:pStyle w:val="ListParagraph"/>
        <w:numPr>
          <w:ilvl w:val="2"/>
          <w:numId w:val="44"/>
        </w:numPr>
        <w:autoSpaceDE w:val="0"/>
        <w:autoSpaceDN w:val="0"/>
        <w:adjustRightInd w:val="0"/>
        <w:jc w:val="both"/>
        <w:rPr>
          <w:color w:val="000000" w:themeColor="text1"/>
        </w:rPr>
      </w:pPr>
      <w:r>
        <w:rPr>
          <w:color w:val="000000" w:themeColor="text1"/>
        </w:rPr>
        <w:t>Talent adding A23187 to tube, with A23187 container visible in frame</w:t>
      </w:r>
    </w:p>
    <w:p w14:paraId="21B58AA8" w14:textId="7E16A83C" w:rsidR="00C956AA" w:rsidRDefault="00C956AA" w:rsidP="00A400FF">
      <w:pPr>
        <w:pStyle w:val="ListParagraph"/>
        <w:numPr>
          <w:ilvl w:val="1"/>
          <w:numId w:val="44"/>
        </w:numPr>
        <w:autoSpaceDE w:val="0"/>
        <w:autoSpaceDN w:val="0"/>
        <w:adjustRightInd w:val="0"/>
        <w:jc w:val="both"/>
        <w:rPr>
          <w:color w:val="000000" w:themeColor="text1"/>
        </w:rPr>
      </w:pPr>
      <w:r w:rsidRPr="00A400FF">
        <w:rPr>
          <w:color w:val="000000" w:themeColor="text1"/>
        </w:rPr>
        <w:lastRenderedPageBreak/>
        <w:t xml:space="preserve">Add an equal volume of dimethyl sulfoxide </w:t>
      </w:r>
      <w:r w:rsidR="00A400FF">
        <w:rPr>
          <w:color w:val="000000" w:themeColor="text1"/>
        </w:rPr>
        <w:t>to the first tube to serve as the</w:t>
      </w:r>
      <w:r w:rsidRPr="00A400FF">
        <w:rPr>
          <w:color w:val="000000" w:themeColor="text1"/>
        </w:rPr>
        <w:t xml:space="preserve"> vehicle control</w:t>
      </w:r>
      <w:r w:rsidR="00A400FF">
        <w:rPr>
          <w:color w:val="000000" w:themeColor="text1"/>
        </w:rPr>
        <w:t xml:space="preserve"> </w:t>
      </w:r>
      <w:r w:rsidR="00A400FF">
        <w:rPr>
          <w:b/>
          <w:bCs/>
          <w:color w:val="000000" w:themeColor="text1"/>
        </w:rPr>
        <w:t xml:space="preserve">[1] </w:t>
      </w:r>
      <w:r w:rsidR="00A400FF">
        <w:rPr>
          <w:color w:val="000000" w:themeColor="text1"/>
        </w:rPr>
        <w:t xml:space="preserve">and place the tubes with the caps loosened into the incubator for the appropriate activation period </w:t>
      </w:r>
      <w:r w:rsidR="00A400FF">
        <w:rPr>
          <w:b/>
          <w:bCs/>
          <w:color w:val="000000" w:themeColor="text1"/>
        </w:rPr>
        <w:t>[2-TXT]</w:t>
      </w:r>
      <w:r w:rsidR="00A400FF">
        <w:rPr>
          <w:color w:val="000000" w:themeColor="text1"/>
        </w:rPr>
        <w:t>.</w:t>
      </w:r>
    </w:p>
    <w:p w14:paraId="46410267" w14:textId="77777777" w:rsidR="00A400FF" w:rsidRDefault="00A400FF" w:rsidP="00A400FF">
      <w:pPr>
        <w:pStyle w:val="ListParagraph"/>
        <w:autoSpaceDE w:val="0"/>
        <w:autoSpaceDN w:val="0"/>
        <w:adjustRightInd w:val="0"/>
        <w:ind w:left="907"/>
        <w:jc w:val="both"/>
        <w:rPr>
          <w:color w:val="000000" w:themeColor="text1"/>
        </w:rPr>
      </w:pPr>
    </w:p>
    <w:p w14:paraId="770B0DA0" w14:textId="37A30BB3" w:rsidR="00A400FF" w:rsidRDefault="00A400FF" w:rsidP="00A400FF">
      <w:pPr>
        <w:pStyle w:val="ListParagraph"/>
        <w:numPr>
          <w:ilvl w:val="2"/>
          <w:numId w:val="44"/>
        </w:numPr>
        <w:autoSpaceDE w:val="0"/>
        <w:autoSpaceDN w:val="0"/>
        <w:adjustRightInd w:val="0"/>
        <w:jc w:val="both"/>
        <w:rPr>
          <w:color w:val="000000" w:themeColor="text1"/>
        </w:rPr>
      </w:pPr>
      <w:r>
        <w:rPr>
          <w:color w:val="000000" w:themeColor="text1"/>
        </w:rPr>
        <w:t>Talent adding DMSO to tube, with DMSO container visible in frame</w:t>
      </w:r>
    </w:p>
    <w:p w14:paraId="0504A92C" w14:textId="45734041" w:rsidR="00A400FF" w:rsidRPr="00A400FF" w:rsidRDefault="00A400FF" w:rsidP="00A400FF">
      <w:pPr>
        <w:pStyle w:val="ListParagraph"/>
        <w:numPr>
          <w:ilvl w:val="2"/>
          <w:numId w:val="44"/>
        </w:numPr>
        <w:autoSpaceDE w:val="0"/>
        <w:autoSpaceDN w:val="0"/>
        <w:adjustRightInd w:val="0"/>
        <w:jc w:val="both"/>
        <w:rPr>
          <w:color w:val="000000" w:themeColor="text1"/>
        </w:rPr>
      </w:pPr>
      <w:r>
        <w:rPr>
          <w:color w:val="000000" w:themeColor="text1"/>
        </w:rPr>
        <w:t xml:space="preserve">Talent placing tube(s) into incubator </w:t>
      </w:r>
      <w:r>
        <w:rPr>
          <w:b/>
          <w:bCs/>
          <w:color w:val="000000" w:themeColor="text1"/>
        </w:rPr>
        <w:t>TEXT: Tube 2: 2 h; Tubes 1 and 3: 6h</w:t>
      </w:r>
    </w:p>
    <w:p w14:paraId="4C951B62" w14:textId="77777777" w:rsidR="00C956AA" w:rsidRPr="00F45C82" w:rsidRDefault="00C956AA" w:rsidP="00C956AA">
      <w:pPr>
        <w:pStyle w:val="ListParagraph"/>
        <w:ind w:left="0"/>
        <w:rPr>
          <w:color w:val="000000" w:themeColor="text1"/>
        </w:rPr>
      </w:pPr>
    </w:p>
    <w:p w14:paraId="0F485BF7" w14:textId="6456F12A" w:rsidR="00C956AA" w:rsidRDefault="00A400FF" w:rsidP="00C956AA">
      <w:pPr>
        <w:pStyle w:val="ListParagraph"/>
        <w:numPr>
          <w:ilvl w:val="1"/>
          <w:numId w:val="44"/>
        </w:numPr>
        <w:autoSpaceDE w:val="0"/>
        <w:autoSpaceDN w:val="0"/>
        <w:adjustRightInd w:val="0"/>
        <w:jc w:val="both"/>
        <w:rPr>
          <w:color w:val="000000" w:themeColor="text1"/>
        </w:rPr>
      </w:pPr>
      <w:r>
        <w:rPr>
          <w:color w:val="000000" w:themeColor="text1"/>
        </w:rPr>
        <w:t xml:space="preserve">At the end of the incubation, collect the cells by centrifugation </w:t>
      </w:r>
      <w:r>
        <w:rPr>
          <w:b/>
          <w:bCs/>
          <w:color w:val="000000" w:themeColor="text1"/>
        </w:rPr>
        <w:t>[1-TXT]</w:t>
      </w:r>
      <w:r w:rsidR="00C956AA" w:rsidRPr="00F45C82">
        <w:rPr>
          <w:color w:val="000000" w:themeColor="text1"/>
        </w:rPr>
        <w:t xml:space="preserve"> </w:t>
      </w:r>
      <w:r>
        <w:rPr>
          <w:color w:val="000000" w:themeColor="text1"/>
        </w:rPr>
        <w:t xml:space="preserve">and discard as much of the supernatants as possible without disturbing the cell pellet </w:t>
      </w:r>
      <w:r>
        <w:rPr>
          <w:b/>
          <w:bCs/>
          <w:color w:val="000000" w:themeColor="text1"/>
        </w:rPr>
        <w:t>[2]</w:t>
      </w:r>
      <w:r>
        <w:rPr>
          <w:color w:val="000000" w:themeColor="text1"/>
        </w:rPr>
        <w:t>.</w:t>
      </w:r>
    </w:p>
    <w:p w14:paraId="3120FF72" w14:textId="77777777" w:rsidR="00A400FF" w:rsidRDefault="00A400FF" w:rsidP="00A400FF">
      <w:pPr>
        <w:pStyle w:val="ListParagraph"/>
        <w:autoSpaceDE w:val="0"/>
        <w:autoSpaceDN w:val="0"/>
        <w:adjustRightInd w:val="0"/>
        <w:ind w:left="907"/>
        <w:jc w:val="both"/>
        <w:rPr>
          <w:color w:val="000000" w:themeColor="text1"/>
        </w:rPr>
      </w:pPr>
    </w:p>
    <w:p w14:paraId="7486F555" w14:textId="53BD374B" w:rsidR="00A400FF" w:rsidRDefault="00A400FF" w:rsidP="00A400FF">
      <w:pPr>
        <w:pStyle w:val="ListParagraph"/>
        <w:numPr>
          <w:ilvl w:val="2"/>
          <w:numId w:val="44"/>
        </w:numPr>
        <w:autoSpaceDE w:val="0"/>
        <w:autoSpaceDN w:val="0"/>
        <w:adjustRightInd w:val="0"/>
        <w:jc w:val="both"/>
        <w:rPr>
          <w:color w:val="000000" w:themeColor="text1"/>
        </w:rPr>
      </w:pPr>
      <w:r>
        <w:rPr>
          <w:color w:val="000000" w:themeColor="text1"/>
        </w:rPr>
        <w:t xml:space="preserve">Talent placing tube(s) into centrifuge </w:t>
      </w:r>
      <w:r>
        <w:rPr>
          <w:b/>
          <w:bCs/>
          <w:color w:val="000000" w:themeColor="text1"/>
        </w:rPr>
        <w:t>TEXT: 10 min, 500 x g, RT</w:t>
      </w:r>
    </w:p>
    <w:p w14:paraId="1CFF2DA9" w14:textId="17BA2CE3" w:rsidR="00A400FF" w:rsidRPr="00F45C82" w:rsidRDefault="00A400FF" w:rsidP="00A400FF">
      <w:pPr>
        <w:pStyle w:val="ListParagraph"/>
        <w:numPr>
          <w:ilvl w:val="2"/>
          <w:numId w:val="44"/>
        </w:numPr>
        <w:autoSpaceDE w:val="0"/>
        <w:autoSpaceDN w:val="0"/>
        <w:adjustRightInd w:val="0"/>
        <w:jc w:val="both"/>
        <w:rPr>
          <w:color w:val="000000" w:themeColor="text1"/>
        </w:rPr>
      </w:pPr>
      <w:r>
        <w:rPr>
          <w:color w:val="000000" w:themeColor="text1"/>
        </w:rPr>
        <w:t>Talent discarding supernatant</w:t>
      </w:r>
    </w:p>
    <w:p w14:paraId="73D4F756" w14:textId="77777777" w:rsidR="00C956AA" w:rsidRPr="00F45C82" w:rsidRDefault="00C956AA" w:rsidP="00C956AA">
      <w:pPr>
        <w:pStyle w:val="ListParagraph"/>
        <w:ind w:left="0"/>
        <w:rPr>
          <w:color w:val="000000" w:themeColor="text1"/>
        </w:rPr>
      </w:pPr>
    </w:p>
    <w:p w14:paraId="08422D59" w14:textId="3348B241" w:rsidR="00A400FF" w:rsidRDefault="00E92289" w:rsidP="00C956AA">
      <w:pPr>
        <w:pStyle w:val="ListParagraph"/>
        <w:numPr>
          <w:ilvl w:val="1"/>
          <w:numId w:val="44"/>
        </w:numPr>
        <w:autoSpaceDE w:val="0"/>
        <w:autoSpaceDN w:val="0"/>
        <w:adjustRightInd w:val="0"/>
        <w:jc w:val="both"/>
        <w:rPr>
          <w:color w:val="000000" w:themeColor="text1"/>
        </w:rPr>
      </w:pPr>
      <w:r>
        <w:rPr>
          <w:color w:val="000000" w:themeColor="text1"/>
        </w:rPr>
        <w:t>Then l</w:t>
      </w:r>
      <w:r w:rsidR="00C956AA" w:rsidRPr="00F45C82">
        <w:rPr>
          <w:color w:val="000000" w:themeColor="text1"/>
        </w:rPr>
        <w:t xml:space="preserve">yse the cells as directed by </w:t>
      </w:r>
      <w:r w:rsidR="00A400FF">
        <w:rPr>
          <w:color w:val="000000" w:themeColor="text1"/>
        </w:rPr>
        <w:t>a</w:t>
      </w:r>
      <w:r w:rsidR="00C956AA" w:rsidRPr="00F45C82">
        <w:rPr>
          <w:color w:val="000000" w:themeColor="text1"/>
        </w:rPr>
        <w:t xml:space="preserve"> commercially available RNA isolation kit </w:t>
      </w:r>
      <w:r w:rsidR="00A400FF">
        <w:rPr>
          <w:b/>
          <w:bCs/>
          <w:color w:val="000000" w:themeColor="text1"/>
        </w:rPr>
        <w:t>[1]</w:t>
      </w:r>
      <w:r w:rsidR="00A400FF">
        <w:rPr>
          <w:color w:val="000000" w:themeColor="text1"/>
        </w:rPr>
        <w:t xml:space="preserve"> and isolate the</w:t>
      </w:r>
      <w:r w:rsidR="00C956AA" w:rsidRPr="00F45C82">
        <w:rPr>
          <w:color w:val="000000" w:themeColor="text1"/>
        </w:rPr>
        <w:t xml:space="preserve"> RNA </w:t>
      </w:r>
      <w:r w:rsidR="00A400FF">
        <w:rPr>
          <w:color w:val="000000" w:themeColor="text1"/>
        </w:rPr>
        <w:t xml:space="preserve">according to the manufacturer’s instruction </w:t>
      </w:r>
      <w:r w:rsidR="00A400FF">
        <w:rPr>
          <w:b/>
          <w:bCs/>
          <w:color w:val="000000" w:themeColor="text1"/>
        </w:rPr>
        <w:t>[2-TXT]</w:t>
      </w:r>
      <w:r w:rsidR="00A400FF">
        <w:rPr>
          <w:color w:val="000000" w:themeColor="text1"/>
        </w:rPr>
        <w:t>.</w:t>
      </w:r>
    </w:p>
    <w:p w14:paraId="705E7FF2" w14:textId="77777777" w:rsidR="00A400FF" w:rsidRDefault="00A400FF" w:rsidP="00A400FF">
      <w:pPr>
        <w:pStyle w:val="ListParagraph"/>
        <w:autoSpaceDE w:val="0"/>
        <w:autoSpaceDN w:val="0"/>
        <w:adjustRightInd w:val="0"/>
        <w:ind w:left="907"/>
        <w:jc w:val="both"/>
        <w:rPr>
          <w:color w:val="000000" w:themeColor="text1"/>
        </w:rPr>
      </w:pPr>
    </w:p>
    <w:p w14:paraId="3DB7B342" w14:textId="626E0D46" w:rsidR="00A400FF" w:rsidRDefault="00A400FF" w:rsidP="00A400FF">
      <w:pPr>
        <w:pStyle w:val="ListParagraph"/>
        <w:numPr>
          <w:ilvl w:val="2"/>
          <w:numId w:val="44"/>
        </w:numPr>
        <w:autoSpaceDE w:val="0"/>
        <w:autoSpaceDN w:val="0"/>
        <w:adjustRightInd w:val="0"/>
        <w:jc w:val="both"/>
        <w:rPr>
          <w:color w:val="000000" w:themeColor="text1"/>
        </w:rPr>
      </w:pPr>
      <w:r>
        <w:rPr>
          <w:color w:val="000000" w:themeColor="text1"/>
        </w:rPr>
        <w:t>Talent adding lysis buffer to tube(s), with RNA isolation kit container visible in frame</w:t>
      </w:r>
    </w:p>
    <w:p w14:paraId="6ED4BCE2" w14:textId="5A462B1C" w:rsidR="00A400FF" w:rsidRPr="00A400FF" w:rsidRDefault="00A400FF" w:rsidP="00A400FF">
      <w:pPr>
        <w:pStyle w:val="ListParagraph"/>
        <w:numPr>
          <w:ilvl w:val="2"/>
          <w:numId w:val="44"/>
        </w:numPr>
        <w:autoSpaceDE w:val="0"/>
        <w:autoSpaceDN w:val="0"/>
        <w:adjustRightInd w:val="0"/>
        <w:jc w:val="both"/>
        <w:rPr>
          <w:color w:val="000000" w:themeColor="text1"/>
        </w:rPr>
      </w:pPr>
      <w:r>
        <w:rPr>
          <w:color w:val="000000" w:themeColor="text1"/>
        </w:rPr>
        <w:t xml:space="preserve">Talent adding representative RNA isolation reagent to tube(s), with RNA isolation kit visible in frame </w:t>
      </w:r>
      <w:r>
        <w:rPr>
          <w:b/>
          <w:bCs/>
          <w:color w:val="000000" w:themeColor="text1"/>
        </w:rPr>
        <w:t>TEXT: Alternative: Freeze lysate at -80 °C for later processing</w:t>
      </w:r>
    </w:p>
    <w:p w14:paraId="6417E0D7" w14:textId="77777777" w:rsidR="00C956AA" w:rsidRPr="00F45C82" w:rsidRDefault="00C956AA" w:rsidP="00C956AA">
      <w:pPr>
        <w:pStyle w:val="ListParagraph"/>
        <w:ind w:left="0"/>
        <w:rPr>
          <w:color w:val="000000" w:themeColor="text1"/>
        </w:rPr>
      </w:pPr>
    </w:p>
    <w:p w14:paraId="70187DD9" w14:textId="76A0DBAD" w:rsidR="00A400FF" w:rsidRDefault="00C956AA" w:rsidP="00C956AA">
      <w:pPr>
        <w:pStyle w:val="ListParagraph"/>
        <w:numPr>
          <w:ilvl w:val="1"/>
          <w:numId w:val="44"/>
        </w:numPr>
        <w:autoSpaceDE w:val="0"/>
        <w:autoSpaceDN w:val="0"/>
        <w:adjustRightInd w:val="0"/>
        <w:jc w:val="both"/>
        <w:rPr>
          <w:color w:val="000000" w:themeColor="text1"/>
        </w:rPr>
      </w:pPr>
      <w:r w:rsidRPr="00F45C82">
        <w:rPr>
          <w:color w:val="000000" w:themeColor="text1"/>
        </w:rPr>
        <w:t xml:space="preserve">To completely remove all traces of DNA from the purified RNA sample, </w:t>
      </w:r>
      <w:r w:rsidR="00A400FF">
        <w:rPr>
          <w:color w:val="000000" w:themeColor="text1"/>
        </w:rPr>
        <w:t>an</w:t>
      </w:r>
      <w:r w:rsidRPr="00F45C82">
        <w:rPr>
          <w:color w:val="000000" w:themeColor="text1"/>
        </w:rPr>
        <w:t xml:space="preserve"> RNA cleanup kit </w:t>
      </w:r>
      <w:r w:rsidR="00A400FF">
        <w:rPr>
          <w:color w:val="000000" w:themeColor="text1"/>
        </w:rPr>
        <w:t>can be used</w:t>
      </w:r>
      <w:r w:rsidRPr="00F45C82">
        <w:rPr>
          <w:color w:val="000000" w:themeColor="text1"/>
        </w:rPr>
        <w:t xml:space="preserve"> according to manufacturer’s instructions</w:t>
      </w:r>
      <w:r w:rsidR="00A400FF">
        <w:rPr>
          <w:color w:val="000000" w:themeColor="text1"/>
        </w:rPr>
        <w:t xml:space="preserve"> </w:t>
      </w:r>
      <w:r w:rsidR="00A400FF">
        <w:rPr>
          <w:b/>
          <w:bCs/>
          <w:color w:val="000000" w:themeColor="text1"/>
        </w:rPr>
        <w:t>[1]</w:t>
      </w:r>
      <w:r w:rsidRPr="00F45C82">
        <w:rPr>
          <w:color w:val="000000" w:themeColor="text1"/>
        </w:rPr>
        <w:t>.</w:t>
      </w:r>
    </w:p>
    <w:p w14:paraId="141860C7" w14:textId="77777777" w:rsidR="00A400FF" w:rsidRDefault="00A400FF" w:rsidP="00A400FF">
      <w:pPr>
        <w:pStyle w:val="ListParagraph"/>
        <w:autoSpaceDE w:val="0"/>
        <w:autoSpaceDN w:val="0"/>
        <w:adjustRightInd w:val="0"/>
        <w:ind w:left="907"/>
        <w:jc w:val="both"/>
        <w:rPr>
          <w:color w:val="000000" w:themeColor="text1"/>
        </w:rPr>
      </w:pPr>
    </w:p>
    <w:p w14:paraId="03198C66" w14:textId="222A8392" w:rsidR="00C956AA" w:rsidRPr="00DE73F2" w:rsidRDefault="00A400FF" w:rsidP="00A400FF">
      <w:pPr>
        <w:pStyle w:val="ListParagraph"/>
        <w:numPr>
          <w:ilvl w:val="2"/>
          <w:numId w:val="44"/>
        </w:numPr>
        <w:autoSpaceDE w:val="0"/>
        <w:autoSpaceDN w:val="0"/>
        <w:adjustRightInd w:val="0"/>
        <w:jc w:val="both"/>
        <w:rPr>
          <w:color w:val="000000" w:themeColor="text1"/>
        </w:rPr>
      </w:pPr>
      <w:r>
        <w:rPr>
          <w:color w:val="000000" w:themeColor="text1"/>
        </w:rPr>
        <w:t>Talent opening/taking reagents out of cleanup kit, with sample tube(s) visible in frame</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043E23"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19C98D1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F1B03">
        <w:rPr>
          <w:rFonts w:asciiTheme="minorHAnsi" w:eastAsia="Times New Roman" w:hAnsiTheme="minorHAnsi" w:cstheme="minorHAnsi"/>
          <w:bCs/>
          <w:szCs w:val="24"/>
        </w:rPr>
        <w:t>96</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7BB86154"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DF1B03">
        <w:rPr>
          <w:rFonts w:cs="Calibri"/>
          <w:b/>
          <w:color w:val="000000" w:themeColor="text1"/>
          <w:szCs w:val="24"/>
        </w:rPr>
        <w:t>CD4</w:t>
      </w:r>
      <w:r w:rsidR="00DF1B03" w:rsidRPr="00DF1B03">
        <w:rPr>
          <w:rFonts w:cs="Calibri"/>
          <w:b/>
          <w:color w:val="000000" w:themeColor="text1"/>
          <w:szCs w:val="24"/>
          <w:vertAlign w:val="superscript"/>
        </w:rPr>
        <w:t>+</w:t>
      </w:r>
      <w:r w:rsidR="00DF1B03">
        <w:rPr>
          <w:rFonts w:cs="Calibri"/>
          <w:b/>
          <w:color w:val="000000" w:themeColor="text1"/>
          <w:szCs w:val="24"/>
        </w:rPr>
        <w:t>CD45RO</w:t>
      </w:r>
      <w:r w:rsidR="00DF1B03" w:rsidRPr="00DF1B03">
        <w:rPr>
          <w:rFonts w:cs="Calibri"/>
          <w:b/>
          <w:color w:val="000000" w:themeColor="text1"/>
          <w:szCs w:val="24"/>
          <w:vertAlign w:val="superscript"/>
        </w:rPr>
        <w:t>+</w:t>
      </w:r>
      <w:r w:rsidR="00DF1B03">
        <w:rPr>
          <w:rFonts w:cs="Calibri"/>
          <w:b/>
          <w:color w:val="000000" w:themeColor="text1"/>
          <w:szCs w:val="24"/>
        </w:rPr>
        <w:t xml:space="preserve"> T Cell Purity and Gene Expression Analysis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3C9ABB1E" w14:textId="6FC5B6A8" w:rsidR="00C956AA" w:rsidRDefault="00C956AA" w:rsidP="00C956AA">
      <w:pPr>
        <w:pStyle w:val="ListParagraph"/>
        <w:numPr>
          <w:ilvl w:val="1"/>
          <w:numId w:val="44"/>
        </w:numPr>
        <w:rPr>
          <w:color w:val="000000" w:themeColor="text1"/>
        </w:rPr>
      </w:pPr>
      <w:r w:rsidRPr="00DE73F2">
        <w:rPr>
          <w:color w:val="000000" w:themeColor="text1"/>
        </w:rPr>
        <w:t>The viability and purity of CD4</w:t>
      </w:r>
      <w:r>
        <w:rPr>
          <w:color w:val="000000" w:themeColor="text1"/>
        </w:rPr>
        <w:t xml:space="preserve">-positive </w:t>
      </w:r>
      <w:r w:rsidRPr="00DE73F2">
        <w:rPr>
          <w:color w:val="000000" w:themeColor="text1"/>
        </w:rPr>
        <w:t>CD45RO</w:t>
      </w:r>
      <w:r>
        <w:rPr>
          <w:color w:val="000000" w:themeColor="text1"/>
        </w:rPr>
        <w:t>-positive</w:t>
      </w:r>
      <w:r w:rsidRPr="00DE73F2">
        <w:rPr>
          <w:color w:val="000000" w:themeColor="text1"/>
        </w:rPr>
        <w:t xml:space="preserve"> T cells obtained by this negative selection protocol </w:t>
      </w:r>
      <w:r w:rsidR="00E92289">
        <w:rPr>
          <w:color w:val="000000" w:themeColor="text1"/>
        </w:rPr>
        <w:t>is</w:t>
      </w:r>
      <w:r w:rsidRPr="00DE73F2">
        <w:rPr>
          <w:color w:val="000000" w:themeColor="text1"/>
        </w:rPr>
        <w:t xml:space="preserve"> consistently high </w:t>
      </w:r>
      <w:r>
        <w:rPr>
          <w:b/>
          <w:bCs/>
          <w:color w:val="000000" w:themeColor="text1"/>
        </w:rPr>
        <w:t>[1]</w:t>
      </w:r>
      <w:r>
        <w:rPr>
          <w:color w:val="000000" w:themeColor="text1"/>
        </w:rPr>
        <w:t>.</w:t>
      </w:r>
    </w:p>
    <w:p w14:paraId="1709395B" w14:textId="77777777" w:rsidR="00C956AA" w:rsidRDefault="00C956AA" w:rsidP="00C956AA">
      <w:pPr>
        <w:pStyle w:val="ListParagraph"/>
        <w:ind w:left="907"/>
        <w:rPr>
          <w:color w:val="000000" w:themeColor="text1"/>
        </w:rPr>
      </w:pPr>
    </w:p>
    <w:p w14:paraId="57EA0829" w14:textId="77777777" w:rsidR="00C956AA" w:rsidRDefault="00C956AA" w:rsidP="00C956AA">
      <w:pPr>
        <w:pStyle w:val="ListParagraph"/>
        <w:numPr>
          <w:ilvl w:val="2"/>
          <w:numId w:val="44"/>
        </w:numPr>
        <w:rPr>
          <w:color w:val="000000" w:themeColor="text1"/>
        </w:rPr>
      </w:pPr>
      <w:r>
        <w:rPr>
          <w:color w:val="000000" w:themeColor="text1"/>
        </w:rPr>
        <w:t xml:space="preserve">LAB MEDIA: Figure 3 </w:t>
      </w:r>
      <w:r w:rsidRPr="00C956AA">
        <w:rPr>
          <w:i/>
          <w:iCs/>
          <w:color w:val="4F81BD" w:themeColor="accent1"/>
        </w:rPr>
        <w:t>Video Editor: please emphasize</w:t>
      </w:r>
      <w:r>
        <w:rPr>
          <w:i/>
          <w:iCs/>
          <w:color w:val="4F81BD" w:themeColor="accent1"/>
        </w:rPr>
        <w:t xml:space="preserve"> cells in gate in Figure 3B and add/emphasize LIVE 97.8 text</w:t>
      </w:r>
    </w:p>
    <w:p w14:paraId="3610C678" w14:textId="77777777" w:rsidR="00C956AA" w:rsidRDefault="00C956AA" w:rsidP="00C956AA">
      <w:pPr>
        <w:pStyle w:val="ListParagraph"/>
        <w:ind w:left="907"/>
        <w:rPr>
          <w:color w:val="000000" w:themeColor="text1"/>
        </w:rPr>
      </w:pPr>
    </w:p>
    <w:p w14:paraId="683A520E" w14:textId="1BFBF5CD" w:rsidR="00C956AA" w:rsidRDefault="00C956AA" w:rsidP="00C956AA">
      <w:pPr>
        <w:pStyle w:val="ListParagraph"/>
        <w:numPr>
          <w:ilvl w:val="1"/>
          <w:numId w:val="44"/>
        </w:numPr>
        <w:rPr>
          <w:color w:val="000000" w:themeColor="text1"/>
        </w:rPr>
      </w:pPr>
      <w:r w:rsidRPr="00DE73F2">
        <w:rPr>
          <w:color w:val="000000" w:themeColor="text1"/>
        </w:rPr>
        <w:t>The yield of CD4</w:t>
      </w:r>
      <w:r>
        <w:rPr>
          <w:color w:val="000000" w:themeColor="text1"/>
        </w:rPr>
        <w:t xml:space="preserve">-positive </w:t>
      </w:r>
      <w:r w:rsidRPr="00DE73F2">
        <w:rPr>
          <w:color w:val="000000" w:themeColor="text1"/>
        </w:rPr>
        <w:t>CD45RO</w:t>
      </w:r>
      <w:r>
        <w:rPr>
          <w:color w:val="000000" w:themeColor="text1"/>
        </w:rPr>
        <w:t>-positive</w:t>
      </w:r>
      <w:r w:rsidRPr="00DE73F2">
        <w:rPr>
          <w:color w:val="000000" w:themeColor="text1"/>
        </w:rPr>
        <w:t xml:space="preserve"> T cells obtained from leukoreduction system chambers</w:t>
      </w:r>
      <w:r>
        <w:rPr>
          <w:b/>
          <w:bCs/>
          <w:color w:val="000000" w:themeColor="text1"/>
        </w:rPr>
        <w:t xml:space="preserve"> [1] </w:t>
      </w:r>
      <w:r w:rsidRPr="00DE73F2">
        <w:rPr>
          <w:color w:val="000000" w:themeColor="text1"/>
        </w:rPr>
        <w:t>from SS</w:t>
      </w:r>
      <w:r w:rsidR="00E92289">
        <w:rPr>
          <w:color w:val="000000" w:themeColor="text1"/>
        </w:rPr>
        <w:t xml:space="preserve"> </w:t>
      </w:r>
      <w:r w:rsidR="00E92289">
        <w:rPr>
          <w:color w:val="FF0000"/>
        </w:rPr>
        <w:t>(S-S)</w:t>
      </w:r>
      <w:r w:rsidRPr="00DE73F2">
        <w:rPr>
          <w:color w:val="000000" w:themeColor="text1"/>
        </w:rPr>
        <w:t xml:space="preserve"> PBMCs </w:t>
      </w:r>
      <w:r>
        <w:rPr>
          <w:color w:val="000000" w:themeColor="text1"/>
        </w:rPr>
        <w:t>is typically about</w:t>
      </w:r>
      <w:r w:rsidRPr="00DE73F2">
        <w:rPr>
          <w:color w:val="000000" w:themeColor="text1"/>
        </w:rPr>
        <w:t xml:space="preserve"> 75% </w:t>
      </w:r>
      <w:r>
        <w:rPr>
          <w:b/>
          <w:bCs/>
          <w:color w:val="000000" w:themeColor="text1"/>
        </w:rPr>
        <w:t>[2</w:t>
      </w:r>
      <w:r w:rsidR="00E92289">
        <w:rPr>
          <w:b/>
          <w:bCs/>
          <w:color w:val="000000" w:themeColor="text1"/>
        </w:rPr>
        <w:t>-TXT</w:t>
      </w:r>
      <w:r>
        <w:rPr>
          <w:b/>
          <w:bCs/>
          <w:color w:val="000000" w:themeColor="text1"/>
        </w:rPr>
        <w:t>]</w:t>
      </w:r>
      <w:r w:rsidRPr="00DE73F2">
        <w:rPr>
          <w:color w:val="000000" w:themeColor="text1"/>
        </w:rPr>
        <w:t xml:space="preserve"> compared to </w:t>
      </w:r>
      <w:r>
        <w:rPr>
          <w:color w:val="000000" w:themeColor="text1"/>
        </w:rPr>
        <w:t xml:space="preserve">about </w:t>
      </w:r>
      <w:r w:rsidRPr="00DE73F2">
        <w:rPr>
          <w:color w:val="000000" w:themeColor="text1"/>
        </w:rPr>
        <w:t>1</w:t>
      </w:r>
      <w:r>
        <w:rPr>
          <w:color w:val="000000" w:themeColor="text1"/>
        </w:rPr>
        <w:t>6</w:t>
      </w:r>
      <w:r w:rsidRPr="00DE73F2">
        <w:rPr>
          <w:color w:val="000000" w:themeColor="text1"/>
        </w:rPr>
        <w:t>% from normal donor</w:t>
      </w:r>
      <w:r>
        <w:rPr>
          <w:color w:val="000000" w:themeColor="text1"/>
        </w:rPr>
        <w:t xml:space="preserve"> </w:t>
      </w:r>
      <w:r w:rsidRPr="00DE73F2">
        <w:rPr>
          <w:color w:val="000000" w:themeColor="text1"/>
        </w:rPr>
        <w:t>PBMCs</w:t>
      </w:r>
      <w:r>
        <w:rPr>
          <w:color w:val="000000" w:themeColor="text1"/>
        </w:rPr>
        <w:t xml:space="preserve"> </w:t>
      </w:r>
      <w:r>
        <w:rPr>
          <w:b/>
          <w:bCs/>
          <w:color w:val="000000" w:themeColor="text1"/>
        </w:rPr>
        <w:t>[3]</w:t>
      </w:r>
      <w:r w:rsidRPr="00DE73F2">
        <w:rPr>
          <w:color w:val="000000" w:themeColor="text1"/>
        </w:rPr>
        <w:t>.</w:t>
      </w:r>
    </w:p>
    <w:p w14:paraId="5002FD98" w14:textId="77777777" w:rsidR="00C956AA" w:rsidRDefault="00C956AA" w:rsidP="00C956AA">
      <w:pPr>
        <w:pStyle w:val="ListParagraph"/>
        <w:ind w:left="907"/>
        <w:rPr>
          <w:color w:val="000000" w:themeColor="text1"/>
        </w:rPr>
      </w:pPr>
    </w:p>
    <w:p w14:paraId="3C290763" w14:textId="198DFD83" w:rsidR="00C956AA" w:rsidRDefault="00C956AA" w:rsidP="00C956AA">
      <w:pPr>
        <w:pStyle w:val="ListParagraph"/>
        <w:numPr>
          <w:ilvl w:val="2"/>
          <w:numId w:val="44"/>
        </w:numPr>
        <w:rPr>
          <w:color w:val="000000" w:themeColor="text1"/>
        </w:rPr>
      </w:pPr>
      <w:r>
        <w:rPr>
          <w:color w:val="000000" w:themeColor="text1"/>
        </w:rPr>
        <w:t>LAB MEDIA: Figure 3</w:t>
      </w:r>
    </w:p>
    <w:p w14:paraId="7743372B" w14:textId="2F8C9676" w:rsidR="00C956AA" w:rsidRPr="00C956AA" w:rsidRDefault="00C956AA" w:rsidP="00C956AA">
      <w:pPr>
        <w:pStyle w:val="ListParagraph"/>
        <w:numPr>
          <w:ilvl w:val="2"/>
          <w:numId w:val="44"/>
        </w:numPr>
        <w:rPr>
          <w:color w:val="000000" w:themeColor="text1"/>
        </w:rPr>
      </w:pPr>
      <w:r>
        <w:rPr>
          <w:color w:val="000000" w:themeColor="text1"/>
        </w:rPr>
        <w:t xml:space="preserve">LAB MEDIA: Figure 3 </w:t>
      </w:r>
      <w:r w:rsidRPr="00C956AA">
        <w:rPr>
          <w:i/>
          <w:iCs/>
          <w:color w:val="4F81BD" w:themeColor="accent1"/>
        </w:rPr>
        <w:t>Video Editor: please emphasize cells in top left quadrant of Figure 3E</w:t>
      </w:r>
      <w:r w:rsidR="00E92289">
        <w:rPr>
          <w:i/>
          <w:iCs/>
          <w:color w:val="4F81BD" w:themeColor="accent1"/>
        </w:rPr>
        <w:t xml:space="preserve"> </w:t>
      </w:r>
      <w:r w:rsidR="00E92289">
        <w:rPr>
          <w:b/>
          <w:bCs/>
          <w:color w:val="000000" w:themeColor="text1"/>
        </w:rPr>
        <w:t xml:space="preserve">TEXT: SS: </w:t>
      </w:r>
      <w:proofErr w:type="spellStart"/>
      <w:r w:rsidR="00E92289" w:rsidRPr="00E92289">
        <w:rPr>
          <w:b/>
          <w:bCs/>
          <w:color w:val="000000" w:themeColor="text1"/>
          <w:szCs w:val="24"/>
        </w:rPr>
        <w:t>Sézary</w:t>
      </w:r>
      <w:proofErr w:type="spellEnd"/>
      <w:r w:rsidR="00E92289" w:rsidRPr="00E92289">
        <w:rPr>
          <w:b/>
          <w:bCs/>
          <w:color w:val="000000" w:themeColor="text1"/>
          <w:szCs w:val="24"/>
        </w:rPr>
        <w:t xml:space="preserve"> Syndrome</w:t>
      </w:r>
    </w:p>
    <w:p w14:paraId="51316A91" w14:textId="6B1827B7" w:rsidR="00C956AA" w:rsidRDefault="00C956AA" w:rsidP="00C956AA">
      <w:pPr>
        <w:pStyle w:val="ListParagraph"/>
        <w:numPr>
          <w:ilvl w:val="2"/>
          <w:numId w:val="44"/>
        </w:numPr>
        <w:rPr>
          <w:color w:val="000000" w:themeColor="text1"/>
        </w:rPr>
      </w:pPr>
      <w:r>
        <w:rPr>
          <w:color w:val="000000" w:themeColor="text1"/>
        </w:rPr>
        <w:t xml:space="preserve">LAB MEDIA: Figure 3 </w:t>
      </w:r>
      <w:r w:rsidRPr="00C956AA">
        <w:rPr>
          <w:i/>
          <w:iCs/>
          <w:color w:val="4F81BD" w:themeColor="accent1"/>
        </w:rPr>
        <w:t>Video Editor: please emphasize cells in top left quadrant of Figure 3</w:t>
      </w:r>
      <w:r>
        <w:rPr>
          <w:i/>
          <w:iCs/>
          <w:color w:val="4F81BD" w:themeColor="accent1"/>
        </w:rPr>
        <w:t>D</w:t>
      </w:r>
    </w:p>
    <w:p w14:paraId="416B6C95" w14:textId="77777777" w:rsidR="00C956AA" w:rsidRDefault="00C956AA" w:rsidP="00C956AA">
      <w:pPr>
        <w:pStyle w:val="ListParagraph"/>
        <w:ind w:left="1627"/>
        <w:rPr>
          <w:color w:val="000000" w:themeColor="text1"/>
        </w:rPr>
      </w:pPr>
    </w:p>
    <w:p w14:paraId="1B72BD3C" w14:textId="20D3723B" w:rsidR="00C956AA" w:rsidRDefault="00C956AA" w:rsidP="00C956AA">
      <w:pPr>
        <w:pStyle w:val="ListParagraph"/>
        <w:numPr>
          <w:ilvl w:val="1"/>
          <w:numId w:val="44"/>
        </w:numPr>
        <w:rPr>
          <w:color w:val="000000" w:themeColor="text1"/>
        </w:rPr>
      </w:pPr>
      <w:r w:rsidRPr="00C956AA">
        <w:rPr>
          <w:color w:val="000000" w:themeColor="text1"/>
        </w:rPr>
        <w:t xml:space="preserve">SS memory T cells and SS PBMCs poorly express cytokine and other immune response genes </w:t>
      </w:r>
      <w:r>
        <w:rPr>
          <w:b/>
          <w:bCs/>
          <w:color w:val="000000" w:themeColor="text1"/>
        </w:rPr>
        <w:t xml:space="preserve">[1] </w:t>
      </w:r>
      <w:r w:rsidRPr="00C956AA">
        <w:rPr>
          <w:color w:val="000000" w:themeColor="text1"/>
        </w:rPr>
        <w:t xml:space="preserve">compared to cells from </w:t>
      </w:r>
      <w:r>
        <w:rPr>
          <w:color w:val="000000" w:themeColor="text1"/>
        </w:rPr>
        <w:t>normal donor</w:t>
      </w:r>
      <w:r w:rsidRPr="00C956AA">
        <w:rPr>
          <w:color w:val="000000" w:themeColor="text1"/>
        </w:rPr>
        <w:t xml:space="preserve"> T cells and </w:t>
      </w:r>
      <w:r>
        <w:rPr>
          <w:color w:val="000000" w:themeColor="text1"/>
        </w:rPr>
        <w:t xml:space="preserve">PBMCs </w:t>
      </w:r>
      <w:r>
        <w:rPr>
          <w:b/>
          <w:bCs/>
          <w:color w:val="000000" w:themeColor="text1"/>
        </w:rPr>
        <w:t>[2]</w:t>
      </w:r>
      <w:r w:rsidRPr="00C956AA">
        <w:rPr>
          <w:color w:val="000000" w:themeColor="text1"/>
        </w:rPr>
        <w:t>.</w:t>
      </w:r>
    </w:p>
    <w:p w14:paraId="6AD217E6" w14:textId="77777777" w:rsidR="00C956AA" w:rsidRDefault="00C956AA" w:rsidP="00C956AA">
      <w:pPr>
        <w:pStyle w:val="ListParagraph"/>
        <w:ind w:left="907"/>
        <w:rPr>
          <w:color w:val="000000" w:themeColor="text1"/>
        </w:rPr>
      </w:pPr>
    </w:p>
    <w:p w14:paraId="1EFE6773" w14:textId="637315E8" w:rsidR="00C956AA" w:rsidRPr="00C956AA" w:rsidRDefault="00C956AA" w:rsidP="00C956AA">
      <w:pPr>
        <w:pStyle w:val="ListParagraph"/>
        <w:numPr>
          <w:ilvl w:val="2"/>
          <w:numId w:val="44"/>
        </w:numPr>
        <w:rPr>
          <w:color w:val="000000" w:themeColor="text1"/>
        </w:rPr>
      </w:pPr>
      <w:r>
        <w:rPr>
          <w:color w:val="000000" w:themeColor="text1"/>
        </w:rPr>
        <w:t xml:space="preserve">LAB MEDIA: Figure 4 </w:t>
      </w:r>
      <w:r w:rsidRPr="00C956AA">
        <w:rPr>
          <w:i/>
          <w:iCs/>
          <w:color w:val="4F81BD" w:themeColor="accent1"/>
        </w:rPr>
        <w:t>Video Editor: please emphasize</w:t>
      </w:r>
      <w:r>
        <w:rPr>
          <w:i/>
          <w:iCs/>
          <w:color w:val="4F81BD" w:themeColor="accent1"/>
        </w:rPr>
        <w:t xml:space="preserve"> red squares in SS1 columns of figure</w:t>
      </w:r>
    </w:p>
    <w:p w14:paraId="511C4BC8" w14:textId="54E3C404" w:rsidR="00C956AA" w:rsidRPr="00C956AA" w:rsidRDefault="00C956AA" w:rsidP="00C956AA">
      <w:pPr>
        <w:pStyle w:val="ListParagraph"/>
        <w:numPr>
          <w:ilvl w:val="2"/>
          <w:numId w:val="44"/>
        </w:numPr>
        <w:rPr>
          <w:color w:val="000000" w:themeColor="text1"/>
        </w:rPr>
      </w:pPr>
      <w:r>
        <w:rPr>
          <w:color w:val="000000" w:themeColor="text1"/>
        </w:rPr>
        <w:t xml:space="preserve">LAB MEDIA: Figure 4 </w:t>
      </w:r>
      <w:r w:rsidRPr="00C956AA">
        <w:rPr>
          <w:i/>
          <w:iCs/>
          <w:color w:val="4F81BD" w:themeColor="accent1"/>
        </w:rPr>
        <w:t>Video Editor: please emphasize</w:t>
      </w:r>
      <w:r>
        <w:rPr>
          <w:i/>
          <w:iCs/>
          <w:color w:val="4F81BD" w:themeColor="accent1"/>
        </w:rPr>
        <w:t xml:space="preserve"> green squares in ND columns</w:t>
      </w:r>
    </w:p>
    <w:p w14:paraId="40E3B78D" w14:textId="77777777" w:rsidR="00C956AA" w:rsidRPr="00C956AA" w:rsidRDefault="00C956AA" w:rsidP="00C956AA">
      <w:pPr>
        <w:pStyle w:val="ListParagraph"/>
        <w:ind w:left="1627"/>
        <w:rPr>
          <w:color w:val="000000" w:themeColor="text1"/>
        </w:rPr>
      </w:pPr>
    </w:p>
    <w:p w14:paraId="0E8ADD4E" w14:textId="4785BCE3" w:rsidR="00C956AA" w:rsidRDefault="00C956AA" w:rsidP="00C956AA">
      <w:pPr>
        <w:pStyle w:val="ListParagraph"/>
        <w:numPr>
          <w:ilvl w:val="1"/>
          <w:numId w:val="44"/>
        </w:numPr>
        <w:rPr>
          <w:color w:val="000000" w:themeColor="text1"/>
        </w:rPr>
      </w:pPr>
      <w:r w:rsidRPr="00C956AA">
        <w:rPr>
          <w:color w:val="000000" w:themeColor="text1"/>
        </w:rPr>
        <w:t xml:space="preserve">In addition, many genes not normally expressed in </w:t>
      </w:r>
      <w:r>
        <w:rPr>
          <w:color w:val="000000" w:themeColor="text1"/>
        </w:rPr>
        <w:t>normal donor</w:t>
      </w:r>
      <w:r w:rsidRPr="00C956AA">
        <w:rPr>
          <w:color w:val="000000" w:themeColor="text1"/>
        </w:rPr>
        <w:t xml:space="preserve"> T cells </w:t>
      </w:r>
      <w:r>
        <w:rPr>
          <w:b/>
          <w:bCs/>
          <w:color w:val="000000" w:themeColor="text1"/>
        </w:rPr>
        <w:t xml:space="preserve">[1] </w:t>
      </w:r>
      <w:r w:rsidRPr="00C956AA">
        <w:rPr>
          <w:color w:val="000000" w:themeColor="text1"/>
        </w:rPr>
        <w:t>are highly expressed in SS T cells</w:t>
      </w:r>
      <w:r>
        <w:rPr>
          <w:color w:val="000000" w:themeColor="text1"/>
        </w:rPr>
        <w:t xml:space="preserve"> </w:t>
      </w:r>
      <w:r>
        <w:rPr>
          <w:b/>
          <w:bCs/>
          <w:color w:val="000000" w:themeColor="text1"/>
        </w:rPr>
        <w:t>[2]</w:t>
      </w:r>
      <w:r w:rsidRPr="00C956AA">
        <w:rPr>
          <w:color w:val="000000" w:themeColor="text1"/>
        </w:rPr>
        <w:t xml:space="preserve">, both at rest </w:t>
      </w:r>
      <w:r>
        <w:rPr>
          <w:b/>
          <w:bCs/>
          <w:color w:val="000000" w:themeColor="text1"/>
        </w:rPr>
        <w:t xml:space="preserve">[3] </w:t>
      </w:r>
      <w:r w:rsidRPr="00C956AA">
        <w:rPr>
          <w:color w:val="000000" w:themeColor="text1"/>
        </w:rPr>
        <w:t xml:space="preserve">and following stimulation </w:t>
      </w:r>
      <w:r>
        <w:rPr>
          <w:b/>
          <w:bCs/>
          <w:color w:val="000000" w:themeColor="text1"/>
        </w:rPr>
        <w:t>[4]</w:t>
      </w:r>
      <w:r w:rsidRPr="00C956AA">
        <w:rPr>
          <w:color w:val="000000" w:themeColor="text1"/>
        </w:rPr>
        <w:t>.</w:t>
      </w:r>
    </w:p>
    <w:p w14:paraId="77ED9814" w14:textId="77777777" w:rsidR="00C956AA" w:rsidRDefault="00C956AA" w:rsidP="00C956AA">
      <w:pPr>
        <w:pStyle w:val="ListParagraph"/>
        <w:ind w:left="907"/>
        <w:rPr>
          <w:color w:val="000000" w:themeColor="text1"/>
        </w:rPr>
      </w:pPr>
    </w:p>
    <w:p w14:paraId="6790E636" w14:textId="25DAB381" w:rsidR="00C956AA" w:rsidRPr="00C956AA" w:rsidRDefault="00C956AA" w:rsidP="00C956AA">
      <w:pPr>
        <w:pStyle w:val="ListParagraph"/>
        <w:numPr>
          <w:ilvl w:val="2"/>
          <w:numId w:val="44"/>
        </w:numPr>
        <w:rPr>
          <w:color w:val="000000" w:themeColor="text1"/>
        </w:rPr>
      </w:pPr>
      <w:r>
        <w:rPr>
          <w:color w:val="000000" w:themeColor="text1"/>
        </w:rPr>
        <w:t xml:space="preserve">LAB MEDIA: Figure 4 </w:t>
      </w:r>
      <w:r w:rsidRPr="00C956AA">
        <w:rPr>
          <w:i/>
          <w:iCs/>
          <w:color w:val="4F81BD" w:themeColor="accent1"/>
        </w:rPr>
        <w:t>Video Editor: please emphasize</w:t>
      </w:r>
      <w:r>
        <w:rPr>
          <w:i/>
          <w:iCs/>
          <w:color w:val="4F81BD" w:themeColor="accent1"/>
        </w:rPr>
        <w:t xml:space="preserve"> red squares in ND columns</w:t>
      </w:r>
    </w:p>
    <w:p w14:paraId="522522F8" w14:textId="1C683659" w:rsidR="00C956AA" w:rsidRPr="00C956AA" w:rsidRDefault="00C956AA" w:rsidP="00C956AA">
      <w:pPr>
        <w:pStyle w:val="ListParagraph"/>
        <w:numPr>
          <w:ilvl w:val="2"/>
          <w:numId w:val="44"/>
        </w:numPr>
        <w:rPr>
          <w:color w:val="000000" w:themeColor="text1"/>
        </w:rPr>
      </w:pPr>
      <w:r>
        <w:rPr>
          <w:color w:val="000000" w:themeColor="text1"/>
        </w:rPr>
        <w:lastRenderedPageBreak/>
        <w:t xml:space="preserve">LAB MEDIA: Figure 4 </w:t>
      </w:r>
      <w:r w:rsidRPr="00C956AA">
        <w:rPr>
          <w:i/>
          <w:iCs/>
          <w:color w:val="4F81BD" w:themeColor="accent1"/>
        </w:rPr>
        <w:t>Video Editor: please emphasize</w:t>
      </w:r>
      <w:r>
        <w:rPr>
          <w:i/>
          <w:iCs/>
          <w:color w:val="4F81BD" w:themeColor="accent1"/>
        </w:rPr>
        <w:t xml:space="preserve"> green squares in SS columns</w:t>
      </w:r>
    </w:p>
    <w:p w14:paraId="64F9A39C" w14:textId="7274399E" w:rsidR="00C956AA" w:rsidRPr="00C956AA" w:rsidRDefault="00C956AA" w:rsidP="00C956AA">
      <w:pPr>
        <w:pStyle w:val="ListParagraph"/>
        <w:numPr>
          <w:ilvl w:val="2"/>
          <w:numId w:val="44"/>
        </w:numPr>
        <w:rPr>
          <w:color w:val="000000" w:themeColor="text1"/>
        </w:rPr>
      </w:pPr>
      <w:r>
        <w:rPr>
          <w:color w:val="000000" w:themeColor="text1"/>
        </w:rPr>
        <w:t xml:space="preserve">LAB MEDIA: Figure 4 </w:t>
      </w:r>
      <w:r w:rsidRPr="00C956AA">
        <w:rPr>
          <w:i/>
          <w:iCs/>
          <w:color w:val="4F81BD" w:themeColor="accent1"/>
        </w:rPr>
        <w:t xml:space="preserve">Video Editor: please </w:t>
      </w:r>
      <w:r>
        <w:rPr>
          <w:i/>
          <w:iCs/>
          <w:color w:val="4F81BD" w:themeColor="accent1"/>
        </w:rPr>
        <w:t>outline/differently emphasize green squares in vehicle SS columns</w:t>
      </w:r>
    </w:p>
    <w:p w14:paraId="6FD352A3" w14:textId="260FA85B" w:rsidR="00C956AA" w:rsidRPr="00C956AA" w:rsidRDefault="00C956AA" w:rsidP="00C956AA">
      <w:pPr>
        <w:pStyle w:val="ListParagraph"/>
        <w:numPr>
          <w:ilvl w:val="2"/>
          <w:numId w:val="44"/>
        </w:numPr>
        <w:rPr>
          <w:color w:val="000000" w:themeColor="text1"/>
        </w:rPr>
      </w:pPr>
      <w:r>
        <w:rPr>
          <w:color w:val="000000" w:themeColor="text1"/>
        </w:rPr>
        <w:t xml:space="preserve">LAB MEDIA: Figure 4 </w:t>
      </w:r>
      <w:r w:rsidRPr="00C956AA">
        <w:rPr>
          <w:i/>
          <w:iCs/>
          <w:color w:val="4F81BD" w:themeColor="accent1"/>
        </w:rPr>
        <w:t xml:space="preserve">Video Editor: please </w:t>
      </w:r>
      <w:r>
        <w:rPr>
          <w:i/>
          <w:iCs/>
          <w:color w:val="4F81BD" w:themeColor="accent1"/>
        </w:rPr>
        <w:t xml:space="preserve">outline/differently </w:t>
      </w:r>
      <w:r w:rsidRPr="00C956AA">
        <w:rPr>
          <w:i/>
          <w:iCs/>
          <w:color w:val="4F81BD" w:themeColor="accent1"/>
        </w:rPr>
        <w:t>emphasize</w:t>
      </w:r>
      <w:r>
        <w:rPr>
          <w:i/>
          <w:iCs/>
          <w:color w:val="4F81BD" w:themeColor="accent1"/>
        </w:rPr>
        <w:t xml:space="preserve"> green squares in 2 and 6 </w:t>
      </w:r>
      <w:proofErr w:type="spellStart"/>
      <w:r>
        <w:rPr>
          <w:i/>
          <w:iCs/>
          <w:color w:val="4F81BD" w:themeColor="accent1"/>
        </w:rPr>
        <w:t>hr</w:t>
      </w:r>
      <w:proofErr w:type="spellEnd"/>
      <w:r>
        <w:rPr>
          <w:i/>
          <w:iCs/>
          <w:color w:val="4F81BD" w:themeColor="accent1"/>
        </w:rPr>
        <w:t xml:space="preserve"> SS columns</w:t>
      </w:r>
    </w:p>
    <w:p w14:paraId="41BA77B6" w14:textId="77777777" w:rsidR="00C956AA" w:rsidRDefault="00C956AA" w:rsidP="00C956AA">
      <w:pPr>
        <w:pStyle w:val="ListParagraph"/>
        <w:ind w:left="1627"/>
        <w:rPr>
          <w:color w:val="000000" w:themeColor="text1"/>
        </w:rPr>
      </w:pPr>
    </w:p>
    <w:p w14:paraId="225D7CA6" w14:textId="40B5A738" w:rsidR="00E13200" w:rsidRPr="00C956AA" w:rsidRDefault="00E13200" w:rsidP="00C956AA">
      <w:pPr>
        <w:rPr>
          <w:rFonts w:asciiTheme="minorHAnsi" w:hAnsiTheme="minorHAnsi" w:cstheme="minorHAnsi"/>
          <w:bCs/>
        </w:rPr>
      </w:pPr>
    </w:p>
    <w:p w14:paraId="3A2E352B" w14:textId="77777777" w:rsidR="00473E1C" w:rsidRPr="00C956AA" w:rsidRDefault="00473E1C" w:rsidP="00C956AA">
      <w:pPr>
        <w:spacing w:before="120"/>
        <w:outlineLvl w:val="0"/>
        <w:rPr>
          <w:rFonts w:asciiTheme="minorHAnsi" w:hAnsiTheme="minorHAnsi" w:cstheme="minorHAnsi"/>
          <w:szCs w:val="24"/>
        </w:rPr>
      </w:pPr>
    </w:p>
    <w:p w14:paraId="7A95E6B3" w14:textId="77777777" w:rsidR="00C956AA" w:rsidRDefault="00C956AA">
      <w:pPr>
        <w:rPr>
          <w:rFonts w:asciiTheme="minorHAnsi" w:eastAsia="Times New Roman" w:hAnsiTheme="minorHAnsi" w:cstheme="minorHAnsi"/>
          <w:sz w:val="52"/>
          <w:szCs w:val="24"/>
        </w:rPr>
      </w:pPr>
      <w:r>
        <w:rPr>
          <w:rFonts w:asciiTheme="minorHAnsi" w:hAnsiTheme="minorHAnsi" w:cstheme="minorHAnsi"/>
        </w:rPr>
        <w:br w:type="page"/>
      </w:r>
    </w:p>
    <w:p w14:paraId="23F644B0" w14:textId="298F53FD"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1"/>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043E23"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043E23"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043E23"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4BEB2" w14:textId="77777777" w:rsidR="00B867A5" w:rsidRDefault="00B867A5">
      <w:r>
        <w:separator/>
      </w:r>
    </w:p>
    <w:p w14:paraId="2F14B617" w14:textId="77777777" w:rsidR="00B867A5" w:rsidRDefault="00B867A5"/>
  </w:endnote>
  <w:endnote w:type="continuationSeparator" w:id="0">
    <w:p w14:paraId="649E6C37" w14:textId="77777777" w:rsidR="00B867A5" w:rsidRDefault="00B867A5">
      <w:r>
        <w:continuationSeparator/>
      </w:r>
    </w:p>
    <w:p w14:paraId="2CAA7670" w14:textId="77777777" w:rsidR="00B867A5" w:rsidRDefault="00B86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043E23" w:rsidRDefault="00043E2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43E23" w:rsidRDefault="00043E23" w:rsidP="001E230F">
    <w:pPr>
      <w:pStyle w:val="Footer"/>
      <w:ind w:right="360"/>
    </w:pPr>
  </w:p>
  <w:p w14:paraId="10ECA4C8" w14:textId="77777777" w:rsidR="00043E23" w:rsidRDefault="00043E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CEA0AAB" w:rsidR="00043E23" w:rsidRPr="00790E8C" w:rsidRDefault="00043E2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B0BC9" w14:textId="77777777" w:rsidR="00B867A5" w:rsidRDefault="00B867A5">
      <w:r>
        <w:separator/>
      </w:r>
    </w:p>
    <w:p w14:paraId="0B8FF4A4" w14:textId="77777777" w:rsidR="00B867A5" w:rsidRDefault="00B867A5"/>
  </w:footnote>
  <w:footnote w:type="continuationSeparator" w:id="0">
    <w:p w14:paraId="672BCB4F" w14:textId="77777777" w:rsidR="00B867A5" w:rsidRDefault="00B867A5">
      <w:r>
        <w:continuationSeparator/>
      </w:r>
    </w:p>
    <w:p w14:paraId="16237A2E" w14:textId="77777777" w:rsidR="00B867A5" w:rsidRDefault="00B86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043E23" w:rsidRPr="006D3AC7" w:rsidRDefault="00043E2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043E23" w:rsidRDefault="00043E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C95CD9"/>
    <w:multiLevelType w:val="multilevel"/>
    <w:tmpl w:val="5DA6472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6"/>
  </w:num>
  <w:num w:numId="6">
    <w:abstractNumId w:val="35"/>
  </w:num>
  <w:num w:numId="7">
    <w:abstractNumId w:val="42"/>
  </w:num>
  <w:num w:numId="8">
    <w:abstractNumId w:val="12"/>
  </w:num>
  <w:num w:numId="9">
    <w:abstractNumId w:val="23"/>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5"/>
  </w:num>
  <w:num w:numId="21">
    <w:abstractNumId w:val="24"/>
  </w:num>
  <w:num w:numId="22">
    <w:abstractNumId w:val="10"/>
  </w:num>
  <w:num w:numId="23">
    <w:abstractNumId w:val="21"/>
  </w:num>
  <w:num w:numId="24">
    <w:abstractNumId w:val="36"/>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 w:numId="39">
    <w:abstractNumId w:val="41"/>
  </w:num>
  <w:num w:numId="40">
    <w:abstractNumId w:val="26"/>
  </w:num>
  <w:num w:numId="41">
    <w:abstractNumId w:val="28"/>
  </w:num>
  <w:num w:numId="42">
    <w:abstractNumId w:val="30"/>
  </w:num>
  <w:num w:numId="43">
    <w:abstractNumId w:val="22"/>
  </w:num>
  <w:num w:numId="44">
    <w:abstractNumId w:val="14"/>
  </w:num>
  <w:num w:numId="45">
    <w:abstractNumId w:val="11"/>
  </w:num>
  <w:num w:numId="46">
    <w:abstractNumId w:val="18"/>
  </w:num>
  <w:num w:numId="47">
    <w:abstractNumId w:val="13"/>
  </w:num>
  <w:num w:numId="48">
    <w:abstractNumId w:val="17"/>
  </w:num>
  <w:num w:numId="4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7828"/>
    <w:rsid w:val="00043807"/>
    <w:rsid w:val="00043E23"/>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966F8"/>
    <w:rsid w:val="001A3CED"/>
    <w:rsid w:val="001B3024"/>
    <w:rsid w:val="001B5C46"/>
    <w:rsid w:val="001C3C85"/>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A12F9"/>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6F15"/>
    <w:rsid w:val="00557116"/>
    <w:rsid w:val="0055763A"/>
    <w:rsid w:val="00565757"/>
    <w:rsid w:val="005829FA"/>
    <w:rsid w:val="00585ECC"/>
    <w:rsid w:val="00587878"/>
    <w:rsid w:val="005A02B6"/>
    <w:rsid w:val="005A09D8"/>
    <w:rsid w:val="005A1F5E"/>
    <w:rsid w:val="005A3F8F"/>
    <w:rsid w:val="005B3A66"/>
    <w:rsid w:val="005B6859"/>
    <w:rsid w:val="005C6D1E"/>
    <w:rsid w:val="005D783F"/>
    <w:rsid w:val="005E2B7E"/>
    <w:rsid w:val="005F18A3"/>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4BE0"/>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17E1A"/>
    <w:rsid w:val="00A20DA8"/>
    <w:rsid w:val="00A218EC"/>
    <w:rsid w:val="00A310D7"/>
    <w:rsid w:val="00A3138F"/>
    <w:rsid w:val="00A319BE"/>
    <w:rsid w:val="00A31F9A"/>
    <w:rsid w:val="00A342C5"/>
    <w:rsid w:val="00A36302"/>
    <w:rsid w:val="00A400FF"/>
    <w:rsid w:val="00A40BB2"/>
    <w:rsid w:val="00A41769"/>
    <w:rsid w:val="00A44EFB"/>
    <w:rsid w:val="00A453AF"/>
    <w:rsid w:val="00A60320"/>
    <w:rsid w:val="00A72FC5"/>
    <w:rsid w:val="00A730E3"/>
    <w:rsid w:val="00A77CF6"/>
    <w:rsid w:val="00A84BA8"/>
    <w:rsid w:val="00A8631E"/>
    <w:rsid w:val="00A91283"/>
    <w:rsid w:val="00A95222"/>
    <w:rsid w:val="00A97CC6"/>
    <w:rsid w:val="00AA132F"/>
    <w:rsid w:val="00AB3338"/>
    <w:rsid w:val="00AC5EF4"/>
    <w:rsid w:val="00AC63FC"/>
    <w:rsid w:val="00AD1C31"/>
    <w:rsid w:val="00AD4F04"/>
    <w:rsid w:val="00AE11E8"/>
    <w:rsid w:val="00AF7D04"/>
    <w:rsid w:val="00B00969"/>
    <w:rsid w:val="00B07A3B"/>
    <w:rsid w:val="00B13941"/>
    <w:rsid w:val="00B324D0"/>
    <w:rsid w:val="00B340A8"/>
    <w:rsid w:val="00B40E12"/>
    <w:rsid w:val="00B435B8"/>
    <w:rsid w:val="00B4499C"/>
    <w:rsid w:val="00B5116D"/>
    <w:rsid w:val="00B6201D"/>
    <w:rsid w:val="00B653B7"/>
    <w:rsid w:val="00B66A14"/>
    <w:rsid w:val="00B7250F"/>
    <w:rsid w:val="00B807E5"/>
    <w:rsid w:val="00B867A5"/>
    <w:rsid w:val="00B87BC5"/>
    <w:rsid w:val="00BA719D"/>
    <w:rsid w:val="00BB6F49"/>
    <w:rsid w:val="00BC6DA7"/>
    <w:rsid w:val="00BD4346"/>
    <w:rsid w:val="00BE051D"/>
    <w:rsid w:val="00C035C7"/>
    <w:rsid w:val="00C12062"/>
    <w:rsid w:val="00C24492"/>
    <w:rsid w:val="00C25580"/>
    <w:rsid w:val="00C32213"/>
    <w:rsid w:val="00C34F4C"/>
    <w:rsid w:val="00C36294"/>
    <w:rsid w:val="00C602B2"/>
    <w:rsid w:val="00C70C90"/>
    <w:rsid w:val="00C7374B"/>
    <w:rsid w:val="00C8109F"/>
    <w:rsid w:val="00C82679"/>
    <w:rsid w:val="00C836F3"/>
    <w:rsid w:val="00C93DB5"/>
    <w:rsid w:val="00C94029"/>
    <w:rsid w:val="00C956AA"/>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1B03"/>
    <w:rsid w:val="00DF307B"/>
    <w:rsid w:val="00E124D1"/>
    <w:rsid w:val="00E13200"/>
    <w:rsid w:val="00E24673"/>
    <w:rsid w:val="00E24898"/>
    <w:rsid w:val="00E355EE"/>
    <w:rsid w:val="00E44C46"/>
    <w:rsid w:val="00E64222"/>
    <w:rsid w:val="00E662CA"/>
    <w:rsid w:val="00E8076C"/>
    <w:rsid w:val="00E92289"/>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57A0"/>
    <w:rsid w:val="00F3061E"/>
    <w:rsid w:val="00F33EED"/>
    <w:rsid w:val="00F35094"/>
    <w:rsid w:val="00F56A75"/>
    <w:rsid w:val="00F60B45"/>
    <w:rsid w:val="00F64FB6"/>
    <w:rsid w:val="00F82F98"/>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17565943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Wong@uams.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74839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MoermanAndreaM@uams.edu" TargetMode="External"/><Relationship Id="rId4" Type="http://schemas.openxmlformats.org/officeDocument/2006/relationships/webSettings" Target="webSettings.xml"/><Relationship Id="rId9" Type="http://schemas.openxmlformats.org/officeDocument/2006/relationships/hyperlink" Target="mailto:SJMehdi@uams.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2706BD"/>
    <w:rsid w:val="002740E9"/>
    <w:rsid w:val="002E236E"/>
    <w:rsid w:val="002F3597"/>
    <w:rsid w:val="003069C6"/>
    <w:rsid w:val="003120B9"/>
    <w:rsid w:val="00333E56"/>
    <w:rsid w:val="003E67C3"/>
    <w:rsid w:val="00412F09"/>
    <w:rsid w:val="005622C8"/>
    <w:rsid w:val="005D2DE1"/>
    <w:rsid w:val="007E36C3"/>
    <w:rsid w:val="0090707C"/>
    <w:rsid w:val="009762B8"/>
    <w:rsid w:val="00983ED3"/>
    <w:rsid w:val="009C3B34"/>
    <w:rsid w:val="009E7BD2"/>
    <w:rsid w:val="00A02E56"/>
    <w:rsid w:val="00A230DA"/>
    <w:rsid w:val="00AB0722"/>
    <w:rsid w:val="00B017F7"/>
    <w:rsid w:val="00B4525C"/>
    <w:rsid w:val="00C17722"/>
    <w:rsid w:val="00C3666C"/>
    <w:rsid w:val="00CC5119"/>
    <w:rsid w:val="00D13D87"/>
    <w:rsid w:val="00D2073A"/>
    <w:rsid w:val="00D61C82"/>
    <w:rsid w:val="00E92735"/>
    <w:rsid w:val="00EE53E0"/>
    <w:rsid w:val="00F26F17"/>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53</TotalTime>
  <Pages>15</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18584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6</cp:revision>
  <dcterms:created xsi:type="dcterms:W3CDTF">2020-06-17T10:16:00Z</dcterms:created>
  <dcterms:modified xsi:type="dcterms:W3CDTF">2020-06-17T11:30:00Z</dcterms:modified>
</cp:coreProperties>
</file>