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31ACD04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F95354">
        <w:rPr>
          <w:rFonts w:ascii="Helvetica Neue" w:hAnsi="Helvetica Neue"/>
          <w:b/>
          <w:sz w:val="36"/>
          <w:u w:val="single"/>
        </w:rPr>
        <w:t xml:space="preserve"> 61469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7D1EEC9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3:22-3:30</w:t>
            </w:r>
          </w:p>
        </w:tc>
        <w:tc>
          <w:tcPr>
            <w:tcW w:w="2970" w:type="dxa"/>
          </w:tcPr>
          <w:p w14:paraId="272900D8" w14:textId="4B75C262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procedure is not clear. </w:t>
            </w:r>
          </w:p>
        </w:tc>
        <w:tc>
          <w:tcPr>
            <w:tcW w:w="3348" w:type="dxa"/>
          </w:tcPr>
          <w:p w14:paraId="0B4D15CC" w14:textId="77777777" w:rsidR="00D85731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Remove 3:22-3:30</w:t>
            </w:r>
          </w:p>
          <w:p w14:paraId="6B121EFB" w14:textId="5F2EF803" w:rsidR="00F95354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Instead, freeze the screen at 3:18 to show the opening of the tracheal. </w:t>
            </w:r>
            <w:r w:rsidR="00B173B5">
              <w:rPr>
                <w:rFonts w:ascii="Helvetica Neue" w:hAnsi="Helvetica Neue"/>
              </w:rPr>
              <w:t>(please refer to</w:t>
            </w:r>
            <w:r>
              <w:rPr>
                <w:rFonts w:ascii="Helvetica Neue" w:hAnsi="Helvetica Neue"/>
              </w:rPr>
              <w:t xml:space="preserve"> p</w:t>
            </w:r>
            <w:r w:rsidR="00B173B5">
              <w:rPr>
                <w:rFonts w:ascii="Helvetica Neue" w:hAnsi="Helvetica Neue"/>
              </w:rPr>
              <w:t>pt file named ‘Explanation of tracheal opening 20201202’</w:t>
            </w:r>
            <w:r>
              <w:rPr>
                <w:rFonts w:ascii="Helvetica Neue" w:hAnsi="Helvetica Neue"/>
              </w:rPr>
              <w:t xml:space="preserve"> for</w:t>
            </w:r>
            <w:r w:rsidR="00B173B5">
              <w:rPr>
                <w:rFonts w:ascii="Helvetica Neue" w:hAnsi="Helvetica Neue"/>
              </w:rPr>
              <w:t xml:space="preserve"> more</w:t>
            </w:r>
            <w:r>
              <w:rPr>
                <w:rFonts w:ascii="Helvetica Neue" w:hAnsi="Helvetica Neue"/>
              </w:rPr>
              <w:t xml:space="preserve"> information)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3B372474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3:36-3:43</w:t>
            </w:r>
          </w:p>
        </w:tc>
        <w:tc>
          <w:tcPr>
            <w:tcW w:w="2970" w:type="dxa"/>
          </w:tcPr>
          <w:p w14:paraId="37DFB579" w14:textId="78929A47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shot is not informative (and tongue of animal is swollen)</w:t>
            </w:r>
          </w:p>
        </w:tc>
        <w:tc>
          <w:tcPr>
            <w:tcW w:w="3348" w:type="dxa"/>
          </w:tcPr>
          <w:p w14:paraId="1C41C3D8" w14:textId="7FF0ADB2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Shorten this session to 2-3 seconds only.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3877D4C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3:44-3:54</w:t>
            </w:r>
          </w:p>
        </w:tc>
        <w:tc>
          <w:tcPr>
            <w:tcW w:w="2970" w:type="dxa"/>
          </w:tcPr>
          <w:p w14:paraId="0ABC18A1" w14:textId="77777777" w:rsidR="00D85731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3:44-3:51 – breathing is NOT normal</w:t>
            </w:r>
          </w:p>
          <w:p w14:paraId="7AC76989" w14:textId="77777777" w:rsidR="00F95354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3:51-3:54 – breathing is normal</w:t>
            </w:r>
          </w:p>
          <w:p w14:paraId="338499EE" w14:textId="1471C812" w:rsidR="00F95354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breathing pattern of the mouse is different in these two clips.</w:t>
            </w:r>
          </w:p>
        </w:tc>
        <w:tc>
          <w:tcPr>
            <w:tcW w:w="3348" w:type="dxa"/>
          </w:tcPr>
          <w:p w14:paraId="01121F13" w14:textId="5F751FEB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Remove 3:48-3:51 and extend the clip of 3:51 to 3:54 to avoid </w:t>
            </w:r>
            <w:r w:rsidR="009151F2">
              <w:rPr>
                <w:rFonts w:ascii="Helvetica Neue" w:hAnsi="Helvetica Neue"/>
              </w:rPr>
              <w:t>confusion.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2BE3D2A0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6:28-6:43</w:t>
            </w:r>
          </w:p>
        </w:tc>
        <w:tc>
          <w:tcPr>
            <w:tcW w:w="2970" w:type="dxa"/>
          </w:tcPr>
          <w:p w14:paraId="5082F51F" w14:textId="07FCE99F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Poor contrast</w:t>
            </w:r>
            <w:r w:rsidR="00F85E10">
              <w:rPr>
                <w:rFonts w:ascii="Helvetica Neue" w:hAnsi="Helvetica Neue"/>
              </w:rPr>
              <w:t xml:space="preserve"> (for control bar)</w:t>
            </w:r>
          </w:p>
        </w:tc>
        <w:tc>
          <w:tcPr>
            <w:tcW w:w="3348" w:type="dxa"/>
          </w:tcPr>
          <w:p w14:paraId="4B028B57" w14:textId="1373A5A9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Use a white background </w:t>
            </w:r>
            <w:r w:rsidR="00F85E10">
              <w:rPr>
                <w:rFonts w:ascii="Helvetica Neue" w:hAnsi="Helvetica Neue"/>
              </w:rPr>
              <w:t>to improve contrast, or use brighter border for the bar of the control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8F05A" w14:textId="77777777" w:rsidR="00673ED2" w:rsidRDefault="00673ED2" w:rsidP="00D85731">
      <w:pPr>
        <w:spacing w:after="0" w:line="240" w:lineRule="auto"/>
      </w:pPr>
      <w:r>
        <w:separator/>
      </w:r>
    </w:p>
  </w:endnote>
  <w:endnote w:type="continuationSeparator" w:id="0">
    <w:p w14:paraId="3FD69BBB" w14:textId="77777777" w:rsidR="00673ED2" w:rsidRDefault="00673ED2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91948" w14:textId="77777777" w:rsidR="00673ED2" w:rsidRDefault="00673ED2" w:rsidP="00D85731">
      <w:pPr>
        <w:spacing w:after="0" w:line="240" w:lineRule="auto"/>
      </w:pPr>
      <w:r>
        <w:separator/>
      </w:r>
    </w:p>
  </w:footnote>
  <w:footnote w:type="continuationSeparator" w:id="0">
    <w:p w14:paraId="17F2E95D" w14:textId="77777777" w:rsidR="00673ED2" w:rsidRDefault="00673ED2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673ED2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4.9pt;height:85.6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5B0060"/>
    <w:rsid w:val="00673ED2"/>
    <w:rsid w:val="006C730C"/>
    <w:rsid w:val="00721712"/>
    <w:rsid w:val="009151F2"/>
    <w:rsid w:val="00956B2A"/>
    <w:rsid w:val="0097248E"/>
    <w:rsid w:val="00A6248C"/>
    <w:rsid w:val="00B173B5"/>
    <w:rsid w:val="00C07746"/>
    <w:rsid w:val="00C755E8"/>
    <w:rsid w:val="00D85731"/>
    <w:rsid w:val="00D87AE3"/>
    <w:rsid w:val="00F27D1E"/>
    <w:rsid w:val="00F7593B"/>
    <w:rsid w:val="00F85E10"/>
    <w:rsid w:val="00F9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Jenny Lam</cp:lastModifiedBy>
  <cp:revision>10</cp:revision>
  <cp:lastPrinted>2014-01-24T16:13:00Z</cp:lastPrinted>
  <dcterms:created xsi:type="dcterms:W3CDTF">2019-08-05T14:43:00Z</dcterms:created>
  <dcterms:modified xsi:type="dcterms:W3CDTF">2021-02-26T03:07:00Z</dcterms:modified>
</cp:coreProperties>
</file>