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A757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A757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A757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F1BB0D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William J. Liu</w:t>
            </w:r>
          </w:p>
        </w:tc>
        <w:tc>
          <w:tcPr>
            <w:tcW w:w="5940" w:type="dxa"/>
          </w:tcPr>
          <w:p w14:paraId="25698835" w14:textId="69B6BB5A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0A3846B" w14:textId="7D1D422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BEB483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1D1D47E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bookmarkStart w:id="0" w:name="_Hlk43404945"/>
            <w:r w:rsidRPr="00E44756">
              <w:rPr>
                <w:rFonts w:eastAsia="宋体" w:cs="Calibri"/>
                <w:sz w:val="24"/>
                <w:szCs w:val="24"/>
              </w:rPr>
              <w:t>Kefang Liu</w:t>
            </w:r>
            <w:bookmarkEnd w:id="0"/>
          </w:p>
        </w:tc>
        <w:tc>
          <w:tcPr>
            <w:tcW w:w="5940" w:type="dxa"/>
          </w:tcPr>
          <w:p w14:paraId="572A253C" w14:textId="2B439AB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University of Macau</w:t>
            </w:r>
          </w:p>
        </w:tc>
      </w:tr>
      <w:tr w:rsidR="00C07746" w:rsidRPr="004A757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7E53202" w14:textId="6B000463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Academy of Sciences</w:t>
            </w:r>
          </w:p>
        </w:tc>
      </w:tr>
      <w:tr w:rsidR="00C07746" w:rsidRPr="004A757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EF2E0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2CDA09B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Dan Lu</w:t>
            </w:r>
          </w:p>
        </w:tc>
        <w:tc>
          <w:tcPr>
            <w:tcW w:w="5940" w:type="dxa"/>
          </w:tcPr>
          <w:p w14:paraId="4CCABE2C" w14:textId="0A1A104D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A29CB1F" w14:textId="5458B89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/>
                <w:sz w:val="24"/>
                <w:szCs w:val="24"/>
                <w:lang w:val="en-GB"/>
              </w:rPr>
              <w:t>University of Chinese Academy of Sciences</w:t>
            </w:r>
          </w:p>
        </w:tc>
      </w:tr>
      <w:tr w:rsidR="00C07746" w:rsidRPr="004A757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04126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604B4C0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Di Zhang</w:t>
            </w:r>
          </w:p>
        </w:tc>
        <w:tc>
          <w:tcPr>
            <w:tcW w:w="5940" w:type="dxa"/>
          </w:tcPr>
          <w:p w14:paraId="1B39E5F6" w14:textId="341A44E8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C2EF66B" w14:textId="0F2908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F034CA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231D3F2F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Pengyan Wang</w:t>
            </w:r>
          </w:p>
        </w:tc>
        <w:tc>
          <w:tcPr>
            <w:tcW w:w="5940" w:type="dxa"/>
          </w:tcPr>
          <w:p w14:paraId="0BE5B624" w14:textId="64DE4204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8DB4FE2" w14:textId="44864D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951"/>
      </w:tblGrid>
      <w:tr w:rsidR="00D85731" w:rsidRPr="004A7577" w14:paraId="4851B225" w14:textId="77777777" w:rsidTr="00D06CF3">
        <w:tc>
          <w:tcPr>
            <w:tcW w:w="1072" w:type="dxa"/>
          </w:tcPr>
          <w:p w14:paraId="69F030E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51" w:type="dxa"/>
          </w:tcPr>
          <w:p w14:paraId="7279DE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A7577" w14:paraId="30E0158D" w14:textId="77777777" w:rsidTr="00D06CF3">
        <w:tc>
          <w:tcPr>
            <w:tcW w:w="1072" w:type="dxa"/>
          </w:tcPr>
          <w:p w14:paraId="012C19A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51" w:type="dxa"/>
          </w:tcPr>
          <w:p w14:paraId="07750F7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A7577" w14:paraId="313B6C16" w14:textId="77777777" w:rsidTr="00D06CF3">
        <w:tc>
          <w:tcPr>
            <w:tcW w:w="1072" w:type="dxa"/>
          </w:tcPr>
          <w:p w14:paraId="1FA789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AC194BD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272900D8" w14:textId="08CA7A46" w:rsidR="00D85731" w:rsidRPr="004A7577" w:rsidRDefault="00D85731" w:rsidP="00D85731">
            <w:pPr>
              <w:spacing w:after="0"/>
              <w:rPr>
                <w:rFonts w:ascii="Helvetica Neue" w:hAnsi="Helvetica Neue"/>
                <w:iCs/>
              </w:rPr>
            </w:pPr>
          </w:p>
        </w:tc>
        <w:tc>
          <w:tcPr>
            <w:tcW w:w="3951" w:type="dxa"/>
          </w:tcPr>
          <w:p w14:paraId="6B121EFB" w14:textId="4F73F12C" w:rsidR="00D85731" w:rsidRPr="004A7577" w:rsidRDefault="00D85731" w:rsidP="00D85731">
            <w:pPr>
              <w:spacing w:after="0"/>
              <w:rPr>
                <w:rFonts w:ascii="Helvetica Neue" w:hAnsi="Helvetica Neue"/>
                <w:iCs/>
              </w:rPr>
            </w:pPr>
          </w:p>
        </w:tc>
      </w:tr>
      <w:tr w:rsidR="00D85731" w:rsidRPr="004A7577" w14:paraId="2202E3A0" w14:textId="77777777" w:rsidTr="00D06CF3">
        <w:tc>
          <w:tcPr>
            <w:tcW w:w="1072" w:type="dxa"/>
          </w:tcPr>
          <w:p w14:paraId="4FAE46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C2AFD1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7DFB579" w14:textId="483C071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C41C3D8" w14:textId="41E9C05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F3EC6B0" w14:textId="77777777" w:rsidTr="00D06CF3">
        <w:tc>
          <w:tcPr>
            <w:tcW w:w="1072" w:type="dxa"/>
          </w:tcPr>
          <w:p w14:paraId="63E346C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BEC8B50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38499EE" w14:textId="788B0B8A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01121F13" w14:textId="0946AEB0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863B8" w14:textId="77777777" w:rsidTr="00D06CF3">
        <w:tc>
          <w:tcPr>
            <w:tcW w:w="1072" w:type="dxa"/>
          </w:tcPr>
          <w:p w14:paraId="16591CE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F9A593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5082F51F" w14:textId="7952150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B028B57" w14:textId="240B3396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AD421D2" w14:textId="77777777" w:rsidTr="00D06CF3">
        <w:tc>
          <w:tcPr>
            <w:tcW w:w="1072" w:type="dxa"/>
          </w:tcPr>
          <w:p w14:paraId="46065EE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A84BA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1678B46" w14:textId="0E6B754E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3951" w:type="dxa"/>
          </w:tcPr>
          <w:p w14:paraId="3C56D91E" w14:textId="4B7FDBD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349FDB0F" w14:textId="77777777" w:rsidTr="00D06CF3">
        <w:tc>
          <w:tcPr>
            <w:tcW w:w="1072" w:type="dxa"/>
          </w:tcPr>
          <w:p w14:paraId="672271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2004A7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271D7EC" w14:textId="06199B56" w:rsidR="00D85731" w:rsidRPr="004A7577" w:rsidRDefault="00D85731" w:rsidP="0099427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4755738" w14:textId="1F5B214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451E5F5" w14:textId="77777777" w:rsidTr="00D06CF3">
        <w:tc>
          <w:tcPr>
            <w:tcW w:w="1072" w:type="dxa"/>
          </w:tcPr>
          <w:p w14:paraId="73A38E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7AEA51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72A06BD" w14:textId="1F68EF3C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32514F09" w14:textId="0320E0C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246BC6DB" w14:textId="77777777" w:rsidTr="00D06CF3">
        <w:tc>
          <w:tcPr>
            <w:tcW w:w="1072" w:type="dxa"/>
          </w:tcPr>
          <w:p w14:paraId="04EFD2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6F04C0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94BBD5B" w14:textId="77777777" w:rsidTr="00D06CF3">
        <w:tc>
          <w:tcPr>
            <w:tcW w:w="1072" w:type="dxa"/>
          </w:tcPr>
          <w:p w14:paraId="55B8949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E9DDD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744AD0F" w14:textId="77777777" w:rsidTr="00D06CF3">
        <w:tc>
          <w:tcPr>
            <w:tcW w:w="1072" w:type="dxa"/>
          </w:tcPr>
          <w:p w14:paraId="59AC26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2FCDDA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C11FD4E" w14:textId="77777777" w:rsidTr="00D06CF3">
        <w:tc>
          <w:tcPr>
            <w:tcW w:w="1072" w:type="dxa"/>
          </w:tcPr>
          <w:p w14:paraId="70AFC7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4C8F2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FBD30ED" w14:textId="77777777" w:rsidTr="00D06CF3">
        <w:tc>
          <w:tcPr>
            <w:tcW w:w="1072" w:type="dxa"/>
          </w:tcPr>
          <w:p w14:paraId="092F973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28F550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13F207D" w14:textId="77777777" w:rsidTr="00D06CF3">
        <w:tc>
          <w:tcPr>
            <w:tcW w:w="1072" w:type="dxa"/>
          </w:tcPr>
          <w:p w14:paraId="780ACF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752616A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96A2BA4" w14:textId="77777777" w:rsidTr="00D06CF3">
        <w:tc>
          <w:tcPr>
            <w:tcW w:w="1072" w:type="dxa"/>
          </w:tcPr>
          <w:p w14:paraId="7DCE3AF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33BD5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1230F" w14:textId="77777777" w:rsidTr="00D06CF3">
        <w:tc>
          <w:tcPr>
            <w:tcW w:w="1072" w:type="dxa"/>
          </w:tcPr>
          <w:p w14:paraId="2919287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0C3D8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DAEA6CD" w14:textId="77777777" w:rsidTr="00D06CF3">
        <w:tc>
          <w:tcPr>
            <w:tcW w:w="1072" w:type="dxa"/>
          </w:tcPr>
          <w:p w14:paraId="2FCAC7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3094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24AFD3E" w14:textId="77777777" w:rsidTr="00D06CF3">
        <w:tc>
          <w:tcPr>
            <w:tcW w:w="1072" w:type="dxa"/>
          </w:tcPr>
          <w:p w14:paraId="2041DB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E0EA13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7403BB0" w14:textId="77777777" w:rsidTr="00D06CF3">
        <w:tc>
          <w:tcPr>
            <w:tcW w:w="1072" w:type="dxa"/>
          </w:tcPr>
          <w:p w14:paraId="31E1F3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B2360A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4B159D7" w14:textId="77777777" w:rsidTr="00D06CF3">
        <w:tc>
          <w:tcPr>
            <w:tcW w:w="1072" w:type="dxa"/>
          </w:tcPr>
          <w:p w14:paraId="763EB84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08B8D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33"/>
        <w:gridCol w:w="2552"/>
        <w:gridCol w:w="825"/>
        <w:gridCol w:w="3870"/>
      </w:tblGrid>
      <w:tr w:rsidR="00D85731" w:rsidRPr="004A7577" w14:paraId="611E569F" w14:textId="77777777" w:rsidTr="007B790E">
        <w:tc>
          <w:tcPr>
            <w:tcW w:w="1080" w:type="dxa"/>
          </w:tcPr>
          <w:p w14:paraId="5EE353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1033" w:type="dxa"/>
          </w:tcPr>
          <w:p w14:paraId="51FEA28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52" w:type="dxa"/>
          </w:tcPr>
          <w:p w14:paraId="30AE30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825" w:type="dxa"/>
            <w:shd w:val="clear" w:color="auto" w:fill="auto"/>
          </w:tcPr>
          <w:p w14:paraId="2579D5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A7577" w14:paraId="19EB5C20" w14:textId="77777777" w:rsidTr="007B790E">
        <w:trPr>
          <w:trHeight w:val="2345"/>
        </w:trPr>
        <w:tc>
          <w:tcPr>
            <w:tcW w:w="1080" w:type="dxa"/>
          </w:tcPr>
          <w:p w14:paraId="63EE059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033" w:type="dxa"/>
          </w:tcPr>
          <w:p w14:paraId="3D59B7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52" w:type="dxa"/>
          </w:tcPr>
          <w:p w14:paraId="35EAC2D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825" w:type="dxa"/>
            <w:shd w:val="clear" w:color="auto" w:fill="auto"/>
          </w:tcPr>
          <w:p w14:paraId="78ECDB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A7577" w:rsidRDefault="00D85731" w:rsidP="00D85731">
            <w:pPr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A757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A7577">
              <w:rPr>
                <w:rFonts w:ascii="Helvetica Neue" w:hAnsi="Helvetica Neue"/>
                <w:b/>
                <w:i/>
              </w:rPr>
              <w:t>“</w:t>
            </w:r>
            <w:r w:rsidRPr="004A7577">
              <w:rPr>
                <w:rFonts w:ascii="Helvetica Neue" w:hAnsi="Helvetica Neue"/>
                <w:i/>
              </w:rPr>
              <w:t>Then</w:t>
            </w:r>
            <w:r w:rsidRPr="004A757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A7577" w14:paraId="6636222B" w14:textId="77777777" w:rsidTr="007B790E">
        <w:tc>
          <w:tcPr>
            <w:tcW w:w="1080" w:type="dxa"/>
          </w:tcPr>
          <w:p w14:paraId="7539F7D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033" w:type="dxa"/>
          </w:tcPr>
          <w:p w14:paraId="4BE5C022" w14:textId="65264DBB" w:rsidR="00D85731" w:rsidRPr="00BB20D0" w:rsidRDefault="00BB20D0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BB20D0">
              <w:rPr>
                <w:rFonts w:ascii="Helvetica Neue" w:hAnsi="Helvetica Neue"/>
                <w:lang w:eastAsia="zh-CN"/>
              </w:rPr>
              <w:t>01</w:t>
            </w:r>
            <w:r>
              <w:rPr>
                <w:rFonts w:ascii="Helvetica Neue" w:hAnsi="Helvetica Neue" w:hint="eastAsia"/>
                <w:lang w:eastAsia="zh-CN"/>
              </w:rPr>
              <w:t>：</w:t>
            </w:r>
            <w:r w:rsidRPr="00BB20D0">
              <w:rPr>
                <w:rFonts w:ascii="Helvetica Neue" w:hAnsi="Helvetica Neue"/>
                <w:lang w:eastAsia="zh-CN"/>
              </w:rPr>
              <w:t>16</w:t>
            </w:r>
          </w:p>
        </w:tc>
        <w:tc>
          <w:tcPr>
            <w:tcW w:w="2552" w:type="dxa"/>
          </w:tcPr>
          <w:p w14:paraId="3FE3845F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165A008A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</w:p>
          <w:p w14:paraId="4808A7B3" w14:textId="03291ECC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iCs/>
              </w:rPr>
              <w:t xml:space="preserve">“At the end of the incubation, heat shock the bacteria for </w:t>
            </w:r>
            <w:r w:rsidRPr="00BB20D0">
              <w:rPr>
                <w:rFonts w:ascii="Helvetica Neue" w:hAnsi="Helvetica Neue"/>
                <w:b/>
                <w:bCs/>
                <w:iCs/>
              </w:rPr>
              <w:t xml:space="preserve">20 seconds </w:t>
            </w:r>
            <w:r w:rsidRPr="00BB20D0">
              <w:rPr>
                <w:rFonts w:ascii="Helvetica Neue" w:hAnsi="Helvetica Neue"/>
                <w:iCs/>
              </w:rPr>
              <w:t>at 42 degrees Celsius [1] and return the culture to the ice bath for 2 minutes [2].”</w:t>
            </w:r>
          </w:p>
        </w:tc>
        <w:tc>
          <w:tcPr>
            <w:tcW w:w="825" w:type="dxa"/>
            <w:shd w:val="clear" w:color="auto" w:fill="auto"/>
          </w:tcPr>
          <w:p w14:paraId="0F166595" w14:textId="5D6A9677" w:rsidR="00D85731" w:rsidRPr="004A7577" w:rsidRDefault="007B790E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2</w:t>
            </w:r>
            <w:r>
              <w:rPr>
                <w:rFonts w:ascii="Helvetica Neue" w:hAnsi="Helvetica Neue"/>
                <w:lang w:eastAsia="zh-CN"/>
              </w:rPr>
              <w:t>.2.</w:t>
            </w:r>
          </w:p>
        </w:tc>
        <w:tc>
          <w:tcPr>
            <w:tcW w:w="3870" w:type="dxa"/>
            <w:shd w:val="clear" w:color="auto" w:fill="auto"/>
          </w:tcPr>
          <w:p w14:paraId="4335E054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>Rewritten Script Text:</w:t>
            </w:r>
          </w:p>
          <w:p w14:paraId="6943B9A7" w14:textId="445F3E58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b/>
                <w:iCs/>
              </w:rPr>
              <w:t>“</w:t>
            </w:r>
            <w:r w:rsidRPr="00BB20D0">
              <w:rPr>
                <w:rFonts w:ascii="Helvetica Neue" w:hAnsi="Helvetica Neue"/>
                <w:iCs/>
              </w:rPr>
              <w:t xml:space="preserve">At the end of the incubation, heat shock the bacteria for </w:t>
            </w:r>
            <w:r>
              <w:rPr>
                <w:rFonts w:ascii="Helvetica Neue" w:hAnsi="Helvetica Neue"/>
                <w:b/>
                <w:bCs/>
                <w:iCs/>
              </w:rPr>
              <w:t>90</w:t>
            </w:r>
            <w:r w:rsidRPr="00BB20D0">
              <w:rPr>
                <w:rFonts w:ascii="Helvetica Neue" w:hAnsi="Helvetica Neue"/>
                <w:b/>
                <w:bCs/>
                <w:iCs/>
              </w:rPr>
              <w:t xml:space="preserve"> seconds </w:t>
            </w:r>
            <w:r w:rsidRPr="00BB20D0">
              <w:rPr>
                <w:rFonts w:ascii="Helvetica Neue" w:hAnsi="Helvetica Neue"/>
                <w:iCs/>
              </w:rPr>
              <w:t>at 42 degrees Celsius [1] and return the culture to the ice bath for 2 minutes [2].</w:t>
            </w:r>
            <w:r w:rsidRPr="00BB20D0">
              <w:rPr>
                <w:rFonts w:ascii="Helvetica Neue" w:hAnsi="Helvetica Neue"/>
                <w:b/>
                <w:iCs/>
              </w:rPr>
              <w:t>”</w:t>
            </w:r>
          </w:p>
        </w:tc>
      </w:tr>
      <w:tr w:rsidR="00D85731" w:rsidRPr="004A7577" w14:paraId="1DD19C0C" w14:textId="77777777" w:rsidTr="007B790E">
        <w:tc>
          <w:tcPr>
            <w:tcW w:w="1080" w:type="dxa"/>
          </w:tcPr>
          <w:p w14:paraId="45C9B8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033" w:type="dxa"/>
          </w:tcPr>
          <w:p w14:paraId="66A65177" w14:textId="6CF2D3E8" w:rsidR="00D85731" w:rsidRPr="004A7577" w:rsidRDefault="00BB20D0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2</w:t>
            </w:r>
            <w:r>
              <w:rPr>
                <w:rFonts w:ascii="Helvetica Neue" w:hAnsi="Helvetica Neue" w:hint="eastAsia"/>
                <w:lang w:eastAsia="zh-CN"/>
              </w:rPr>
              <w:t>:</w:t>
            </w:r>
            <w:r>
              <w:rPr>
                <w:rFonts w:ascii="Helvetica Neue" w:hAnsi="Helvetica Neue"/>
                <w:lang w:eastAsia="zh-CN"/>
              </w:rPr>
              <w:t>22</w:t>
            </w:r>
          </w:p>
        </w:tc>
        <w:tc>
          <w:tcPr>
            <w:tcW w:w="2552" w:type="dxa"/>
          </w:tcPr>
          <w:p w14:paraId="6FFCE125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53562B32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</w:p>
          <w:p w14:paraId="15902969" w14:textId="72EA91C5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iCs/>
              </w:rPr>
              <w:t xml:space="preserve">“Split the remaining activated bacterial stock into 500-microliter aliquots [1] and add each aliquot to 500-microliter volumes of </w:t>
            </w:r>
            <w:r w:rsidRPr="00BB20D0">
              <w:rPr>
                <w:rFonts w:ascii="Helvetica Neue" w:hAnsi="Helvetica Neue"/>
                <w:b/>
                <w:bCs/>
                <w:iCs/>
              </w:rPr>
              <w:lastRenderedPageBreak/>
              <w:t xml:space="preserve">20% glycerol </w:t>
            </w:r>
            <w:r w:rsidRPr="00BB20D0">
              <w:rPr>
                <w:rFonts w:ascii="Helvetica Neue" w:hAnsi="Helvetica Neue"/>
                <w:iCs/>
              </w:rPr>
              <w:t>for minus 80-degree Celsius storage [2].”</w:t>
            </w:r>
          </w:p>
        </w:tc>
        <w:tc>
          <w:tcPr>
            <w:tcW w:w="825" w:type="dxa"/>
            <w:shd w:val="clear" w:color="auto" w:fill="auto"/>
          </w:tcPr>
          <w:p w14:paraId="56915931" w14:textId="18F6C2FF" w:rsidR="00D85731" w:rsidRPr="004A7577" w:rsidRDefault="007B790E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lastRenderedPageBreak/>
              <w:t>3</w:t>
            </w:r>
            <w:r>
              <w:rPr>
                <w:rFonts w:ascii="Helvetica Neue" w:hAnsi="Helvetica Neue"/>
                <w:lang w:eastAsia="zh-CN"/>
              </w:rPr>
              <w:t>.4.</w:t>
            </w:r>
          </w:p>
        </w:tc>
        <w:tc>
          <w:tcPr>
            <w:tcW w:w="3870" w:type="dxa"/>
            <w:shd w:val="clear" w:color="auto" w:fill="auto"/>
          </w:tcPr>
          <w:p w14:paraId="0C1295BA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>Rewritten Script Text:</w:t>
            </w:r>
          </w:p>
          <w:p w14:paraId="2117818C" w14:textId="416C4D9F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b/>
                <w:iCs/>
              </w:rPr>
              <w:t>“</w:t>
            </w:r>
            <w:r w:rsidRPr="00BB20D0">
              <w:rPr>
                <w:rFonts w:ascii="Helvetica Neue" w:hAnsi="Helvetica Neue"/>
                <w:iCs/>
              </w:rPr>
              <w:t xml:space="preserve">Split the remaining activated bacterial stock into 500-microliter aliquots [1] and add each aliquot to 500-microliter volumes of </w:t>
            </w:r>
            <w:r>
              <w:rPr>
                <w:rFonts w:ascii="Helvetica Neue" w:hAnsi="Helvetica Neue"/>
                <w:b/>
                <w:bCs/>
                <w:iCs/>
              </w:rPr>
              <w:t>4</w:t>
            </w:r>
            <w:r w:rsidRPr="00BB20D0">
              <w:rPr>
                <w:rFonts w:ascii="Helvetica Neue" w:hAnsi="Helvetica Neue"/>
                <w:b/>
                <w:bCs/>
                <w:iCs/>
              </w:rPr>
              <w:t>0% glycerol</w:t>
            </w:r>
            <w:r w:rsidRPr="00BB20D0">
              <w:rPr>
                <w:rFonts w:ascii="Helvetica Neue" w:hAnsi="Helvetica Neue"/>
                <w:iCs/>
              </w:rPr>
              <w:t xml:space="preserve"> for minus 80-degree Celsius storage [2].</w:t>
            </w:r>
            <w:r w:rsidRPr="00BB20D0">
              <w:rPr>
                <w:rFonts w:ascii="Helvetica Neue" w:hAnsi="Helvetica Neue"/>
                <w:b/>
                <w:iCs/>
              </w:rPr>
              <w:t>”</w:t>
            </w:r>
          </w:p>
        </w:tc>
      </w:tr>
      <w:tr w:rsidR="00D85731" w:rsidRPr="004A7577" w14:paraId="7940E616" w14:textId="77777777" w:rsidTr="007B790E">
        <w:tc>
          <w:tcPr>
            <w:tcW w:w="1080" w:type="dxa"/>
          </w:tcPr>
          <w:p w14:paraId="0D5C37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033" w:type="dxa"/>
          </w:tcPr>
          <w:p w14:paraId="25B9AF04" w14:textId="50524778" w:rsidR="00D85731" w:rsidRPr="004A7577" w:rsidRDefault="00D0370A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8</w:t>
            </w:r>
            <w:r>
              <w:rPr>
                <w:rFonts w:ascii="Helvetica Neue" w:hAnsi="Helvetica Neue" w:hint="eastAsia"/>
                <w:lang w:eastAsia="zh-CN"/>
              </w:rPr>
              <w:t>:</w:t>
            </w:r>
            <w:r>
              <w:rPr>
                <w:rFonts w:ascii="Helvetica Neue" w:hAnsi="Helvetica Neue"/>
                <w:lang w:eastAsia="zh-CN"/>
              </w:rPr>
              <w:t>53</w:t>
            </w:r>
          </w:p>
        </w:tc>
        <w:tc>
          <w:tcPr>
            <w:tcW w:w="2552" w:type="dxa"/>
          </w:tcPr>
          <w:p w14:paraId="5EF89AAE" w14:textId="77777777" w:rsidR="00D0370A" w:rsidRPr="00D0370A" w:rsidRDefault="00D0370A" w:rsidP="00D0370A">
            <w:pPr>
              <w:spacing w:after="0"/>
              <w:rPr>
                <w:rFonts w:ascii="Helvetica Neue" w:hAnsi="Helvetica Neue"/>
                <w:iCs/>
              </w:rPr>
            </w:pPr>
            <w:r w:rsidRPr="00D0370A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0252E593" w14:textId="77777777" w:rsidR="00D0370A" w:rsidRPr="00D0370A" w:rsidRDefault="00D0370A" w:rsidP="00D0370A">
            <w:pPr>
              <w:spacing w:after="0"/>
              <w:rPr>
                <w:rFonts w:ascii="Helvetica Neue" w:hAnsi="Helvetica Neue"/>
                <w:iCs/>
              </w:rPr>
            </w:pPr>
          </w:p>
          <w:p w14:paraId="5F7C017F" w14:textId="676F2738" w:rsidR="00D85731" w:rsidRPr="004A7577" w:rsidRDefault="00D0370A" w:rsidP="00D0370A">
            <w:pPr>
              <w:spacing w:after="0"/>
              <w:rPr>
                <w:rFonts w:ascii="Helvetica Neue" w:hAnsi="Helvetica Neue"/>
              </w:rPr>
            </w:pPr>
            <w:r w:rsidRPr="00D0370A">
              <w:rPr>
                <w:rFonts w:ascii="Helvetica Neue" w:hAnsi="Helvetica Neue"/>
                <w:iCs/>
              </w:rPr>
              <w:t>“In these representative experiments [1], the binding capacities of the hendra virus-derived hendra virus-one peptide to bat MHC class one hydrogen chains with homologous bat beta-2-microglobulin [2] and heterologous</w:t>
            </w:r>
            <w:r w:rsidRPr="00D0370A">
              <w:rPr>
                <w:rFonts w:ascii="Helvetica Neue" w:hAnsi="Helvetica Neue"/>
                <w:b/>
                <w:bCs/>
                <w:iCs/>
              </w:rPr>
              <w:t xml:space="preserve"> human beta-2-microglobulin light chains were evaluated</w:t>
            </w:r>
            <w:r w:rsidRPr="00D0370A">
              <w:rPr>
                <w:rFonts w:ascii="Helvetica Neue" w:hAnsi="Helvetica Neue"/>
                <w:iCs/>
              </w:rPr>
              <w:t xml:space="preserve"> [3].”</w:t>
            </w:r>
          </w:p>
        </w:tc>
        <w:tc>
          <w:tcPr>
            <w:tcW w:w="825" w:type="dxa"/>
            <w:shd w:val="clear" w:color="auto" w:fill="auto"/>
          </w:tcPr>
          <w:p w14:paraId="33524532" w14:textId="12DDAB1A" w:rsidR="00D85731" w:rsidRPr="004A7577" w:rsidRDefault="00D0370A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1</w:t>
            </w:r>
            <w:r>
              <w:rPr>
                <w:rFonts w:ascii="Helvetica Neue" w:hAnsi="Helvetica Neue"/>
                <w:lang w:eastAsia="zh-CN"/>
              </w:rPr>
              <w:t>1.1.</w:t>
            </w:r>
          </w:p>
        </w:tc>
        <w:tc>
          <w:tcPr>
            <w:tcW w:w="3870" w:type="dxa"/>
            <w:shd w:val="clear" w:color="auto" w:fill="auto"/>
          </w:tcPr>
          <w:p w14:paraId="03403C56" w14:textId="77777777" w:rsidR="00D0370A" w:rsidRPr="00D0370A" w:rsidRDefault="00D0370A" w:rsidP="00D0370A">
            <w:pPr>
              <w:spacing w:after="0"/>
              <w:rPr>
                <w:rFonts w:ascii="Helvetica Neue" w:hAnsi="Helvetica Neue"/>
              </w:rPr>
            </w:pPr>
            <w:r w:rsidRPr="00D0370A">
              <w:rPr>
                <w:rFonts w:ascii="Helvetica Neue" w:hAnsi="Helvetica Neue"/>
              </w:rPr>
              <w:t>Rewritten Script Text:</w:t>
            </w:r>
          </w:p>
          <w:p w14:paraId="763563C1" w14:textId="45091FBC" w:rsidR="00D85731" w:rsidRPr="004A7577" w:rsidRDefault="00D0370A" w:rsidP="00D0370A">
            <w:pPr>
              <w:spacing w:after="0"/>
              <w:rPr>
                <w:rFonts w:ascii="Helvetica Neue" w:hAnsi="Helvetica Neue"/>
              </w:rPr>
            </w:pPr>
            <w:r w:rsidRPr="00D0370A">
              <w:rPr>
                <w:rFonts w:ascii="Helvetica Neue" w:hAnsi="Helvetica Neue" w:hint="eastAsia"/>
              </w:rPr>
              <w:t>“</w:t>
            </w:r>
            <w:r w:rsidRPr="00D0370A">
              <w:rPr>
                <w:rFonts w:ascii="Helvetica Neue" w:hAnsi="Helvetica Neue"/>
              </w:rPr>
              <w:t xml:space="preserve">In these representative experiments [1], the binding capacities of the hendra virus-derived hendra virus-one peptide to bat MHC class one hydrogen chains with homologous bat beta-2-microglobulin [2] and heterologous </w:t>
            </w:r>
            <w:r w:rsidRPr="00D0370A">
              <w:rPr>
                <w:rFonts w:ascii="Helvetica Neue" w:hAnsi="Helvetica Neue"/>
                <w:b/>
                <w:bCs/>
              </w:rPr>
              <w:t>human beta-2-microglobulin were evaluated</w:t>
            </w:r>
            <w:r w:rsidRPr="00D0370A">
              <w:rPr>
                <w:rFonts w:ascii="Helvetica Neue" w:hAnsi="Helvetica Neue"/>
              </w:rPr>
              <w:t xml:space="preserve"> [3].”</w:t>
            </w:r>
          </w:p>
        </w:tc>
      </w:tr>
      <w:tr w:rsidR="00D85731" w:rsidRPr="004A7577" w14:paraId="3190A83E" w14:textId="77777777" w:rsidTr="007B790E">
        <w:tc>
          <w:tcPr>
            <w:tcW w:w="1080" w:type="dxa"/>
          </w:tcPr>
          <w:p w14:paraId="49C7C75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033" w:type="dxa"/>
          </w:tcPr>
          <w:p w14:paraId="1036228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7D66B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47E9055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0C83FA1" w14:textId="77777777" w:rsidTr="007B790E">
        <w:tc>
          <w:tcPr>
            <w:tcW w:w="1080" w:type="dxa"/>
          </w:tcPr>
          <w:p w14:paraId="159313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033" w:type="dxa"/>
          </w:tcPr>
          <w:p w14:paraId="4651090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DD4A5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1E72D1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18F5814" w14:textId="77777777" w:rsidTr="007B790E">
        <w:tc>
          <w:tcPr>
            <w:tcW w:w="1080" w:type="dxa"/>
          </w:tcPr>
          <w:p w14:paraId="7D3DF9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033" w:type="dxa"/>
          </w:tcPr>
          <w:p w14:paraId="4D90E0F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4A12A11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47BBE9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C4DDD4C" w14:textId="77777777" w:rsidTr="007B790E">
        <w:tc>
          <w:tcPr>
            <w:tcW w:w="1080" w:type="dxa"/>
          </w:tcPr>
          <w:p w14:paraId="7332B6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033" w:type="dxa"/>
          </w:tcPr>
          <w:p w14:paraId="7B8D78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7D55748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2648D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60620E" w14:textId="77777777" w:rsidTr="007B790E">
        <w:tc>
          <w:tcPr>
            <w:tcW w:w="1080" w:type="dxa"/>
          </w:tcPr>
          <w:p w14:paraId="222F75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033" w:type="dxa"/>
          </w:tcPr>
          <w:p w14:paraId="11CD57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DB204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0158C73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397B602" w14:textId="77777777" w:rsidTr="007B790E">
        <w:tc>
          <w:tcPr>
            <w:tcW w:w="1080" w:type="dxa"/>
          </w:tcPr>
          <w:p w14:paraId="579E8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033" w:type="dxa"/>
          </w:tcPr>
          <w:p w14:paraId="7712E2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A9A28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7710794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6E2F9B8" w14:textId="77777777" w:rsidTr="007B790E">
        <w:tc>
          <w:tcPr>
            <w:tcW w:w="1080" w:type="dxa"/>
          </w:tcPr>
          <w:p w14:paraId="2E2E46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033" w:type="dxa"/>
          </w:tcPr>
          <w:p w14:paraId="4056DC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5F639AC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0B354FE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87AD2D1" w14:textId="77777777" w:rsidTr="007B790E">
        <w:tc>
          <w:tcPr>
            <w:tcW w:w="1080" w:type="dxa"/>
          </w:tcPr>
          <w:p w14:paraId="6C92CE9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033" w:type="dxa"/>
          </w:tcPr>
          <w:p w14:paraId="570BC9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7A3378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2398582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EF0BC6E" w14:textId="77777777" w:rsidTr="007B790E">
        <w:tc>
          <w:tcPr>
            <w:tcW w:w="1080" w:type="dxa"/>
          </w:tcPr>
          <w:p w14:paraId="1AF686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033" w:type="dxa"/>
          </w:tcPr>
          <w:p w14:paraId="7E8355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F7DC3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66CD5E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103F7F" w14:textId="77777777" w:rsidTr="007B790E">
        <w:tc>
          <w:tcPr>
            <w:tcW w:w="1080" w:type="dxa"/>
          </w:tcPr>
          <w:p w14:paraId="0479AD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13.</w:t>
            </w:r>
          </w:p>
        </w:tc>
        <w:tc>
          <w:tcPr>
            <w:tcW w:w="1033" w:type="dxa"/>
          </w:tcPr>
          <w:p w14:paraId="4AF033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7BFDFB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9A38B0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F840C1F" w14:textId="77777777" w:rsidTr="007B790E">
        <w:tc>
          <w:tcPr>
            <w:tcW w:w="1080" w:type="dxa"/>
          </w:tcPr>
          <w:p w14:paraId="5560D05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033" w:type="dxa"/>
          </w:tcPr>
          <w:p w14:paraId="7E2668D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290A6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2252036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68567A8" w14:textId="77777777" w:rsidTr="007B790E">
        <w:tc>
          <w:tcPr>
            <w:tcW w:w="1080" w:type="dxa"/>
          </w:tcPr>
          <w:p w14:paraId="47D1CC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033" w:type="dxa"/>
          </w:tcPr>
          <w:p w14:paraId="5698FF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469249D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75271B2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283BBD2" w14:textId="77777777" w:rsidTr="007B790E">
        <w:tc>
          <w:tcPr>
            <w:tcW w:w="1080" w:type="dxa"/>
          </w:tcPr>
          <w:p w14:paraId="06E66F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033" w:type="dxa"/>
          </w:tcPr>
          <w:p w14:paraId="5143CE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314FB3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9B565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A047629" w14:textId="77777777" w:rsidTr="007B790E">
        <w:tc>
          <w:tcPr>
            <w:tcW w:w="1080" w:type="dxa"/>
          </w:tcPr>
          <w:p w14:paraId="22C9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033" w:type="dxa"/>
          </w:tcPr>
          <w:p w14:paraId="204704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5F8338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482C957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5F46DAB" w14:textId="77777777" w:rsidTr="007B790E">
        <w:tc>
          <w:tcPr>
            <w:tcW w:w="1080" w:type="dxa"/>
          </w:tcPr>
          <w:p w14:paraId="0835D6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033" w:type="dxa"/>
          </w:tcPr>
          <w:p w14:paraId="1464F55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02542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3065D96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6F81843" w14:textId="77777777" w:rsidTr="007B790E">
        <w:tc>
          <w:tcPr>
            <w:tcW w:w="1080" w:type="dxa"/>
          </w:tcPr>
          <w:p w14:paraId="6D20302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033" w:type="dxa"/>
          </w:tcPr>
          <w:p w14:paraId="06E5469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4D25F6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35A1F9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0343E88" w14:textId="77777777" w:rsidTr="007B790E">
        <w:tc>
          <w:tcPr>
            <w:tcW w:w="1080" w:type="dxa"/>
          </w:tcPr>
          <w:p w14:paraId="46C77E8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033" w:type="dxa"/>
          </w:tcPr>
          <w:p w14:paraId="6E4D15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1E4256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71F528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2159D" w14:textId="77777777" w:rsidR="00444291" w:rsidRDefault="00444291" w:rsidP="00D85731">
      <w:pPr>
        <w:spacing w:after="0" w:line="240" w:lineRule="auto"/>
      </w:pPr>
      <w:r>
        <w:separator/>
      </w:r>
    </w:p>
  </w:endnote>
  <w:endnote w:type="continuationSeparator" w:id="0">
    <w:p w14:paraId="1A30D8E1" w14:textId="77777777" w:rsidR="00444291" w:rsidRDefault="0044429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51E87" w14:textId="77777777" w:rsidR="00444291" w:rsidRDefault="00444291" w:rsidP="00D85731">
      <w:pPr>
        <w:spacing w:after="0" w:line="240" w:lineRule="auto"/>
      </w:pPr>
      <w:r>
        <w:separator/>
      </w:r>
    </w:p>
  </w:footnote>
  <w:footnote w:type="continuationSeparator" w:id="0">
    <w:p w14:paraId="342B5052" w14:textId="77777777" w:rsidR="00444291" w:rsidRDefault="0044429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444291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12977"/>
    <w:rsid w:val="0005402C"/>
    <w:rsid w:val="001A4575"/>
    <w:rsid w:val="001A4C56"/>
    <w:rsid w:val="001A7D8D"/>
    <w:rsid w:val="001C26C5"/>
    <w:rsid w:val="002E7B1A"/>
    <w:rsid w:val="003138FC"/>
    <w:rsid w:val="00324BBD"/>
    <w:rsid w:val="003436E0"/>
    <w:rsid w:val="003600E5"/>
    <w:rsid w:val="003B2D85"/>
    <w:rsid w:val="00444291"/>
    <w:rsid w:val="004A7577"/>
    <w:rsid w:val="00517AD5"/>
    <w:rsid w:val="00564978"/>
    <w:rsid w:val="006C730C"/>
    <w:rsid w:val="006D5CD1"/>
    <w:rsid w:val="00721712"/>
    <w:rsid w:val="007B790E"/>
    <w:rsid w:val="00956B2A"/>
    <w:rsid w:val="0097248E"/>
    <w:rsid w:val="00994271"/>
    <w:rsid w:val="00A6248C"/>
    <w:rsid w:val="00BB20D0"/>
    <w:rsid w:val="00C07746"/>
    <w:rsid w:val="00C6089C"/>
    <w:rsid w:val="00C755E8"/>
    <w:rsid w:val="00D0370A"/>
    <w:rsid w:val="00D06CF3"/>
    <w:rsid w:val="00D0785F"/>
    <w:rsid w:val="00D50680"/>
    <w:rsid w:val="00D85731"/>
    <w:rsid w:val="00D87AE3"/>
    <w:rsid w:val="00DB246A"/>
    <w:rsid w:val="00E44756"/>
    <w:rsid w:val="00F1310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弟 张</cp:lastModifiedBy>
  <cp:revision>19</cp:revision>
  <cp:lastPrinted>2014-01-24T16:13:00Z</cp:lastPrinted>
  <dcterms:created xsi:type="dcterms:W3CDTF">2019-08-05T14:43:00Z</dcterms:created>
  <dcterms:modified xsi:type="dcterms:W3CDTF">2020-11-01T06:25:00Z</dcterms:modified>
</cp:coreProperties>
</file>