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9AACE" w14:textId="77777777" w:rsidR="00D05BCC" w:rsidRPr="00646E39" w:rsidRDefault="00D05BCC" w:rsidP="00D05BCC">
      <w:pPr>
        <w:rPr>
          <w:rFonts w:ascii="Times New Roman" w:hAnsi="Times New Roman" w:cs="Times New Roman"/>
          <w:b/>
          <w:bCs/>
          <w:color w:val="222222"/>
          <w:sz w:val="24"/>
          <w:szCs w:val="24"/>
          <w:u w:val="single"/>
          <w:shd w:val="clear" w:color="auto" w:fill="FFFFFF"/>
        </w:rPr>
      </w:pPr>
      <w:r w:rsidRPr="00646E39">
        <w:rPr>
          <w:rFonts w:ascii="Times New Roman" w:hAnsi="Times New Roman" w:cs="Times New Roman"/>
          <w:b/>
          <w:bCs/>
          <w:color w:val="222222"/>
          <w:sz w:val="24"/>
          <w:szCs w:val="24"/>
          <w:u w:val="single"/>
          <w:shd w:val="clear" w:color="auto" w:fill="FFFFFF"/>
        </w:rPr>
        <w:t>Response to comments from Jove Editorial team</w:t>
      </w:r>
    </w:p>
    <w:p w14:paraId="515F9F28" w14:textId="77777777" w:rsidR="00D05BCC" w:rsidRDefault="00D05BCC"/>
    <w:p w14:paraId="7275E84C" w14:textId="451EB477" w:rsidR="00E7654B" w:rsidRDefault="00E7654B">
      <w:r>
        <w:t xml:space="preserve">Authors thank reviewers for their </w:t>
      </w:r>
      <w:r w:rsidR="00D05BCC">
        <w:t>remarks</w:t>
      </w:r>
      <w:r>
        <w:t xml:space="preserve">. </w:t>
      </w:r>
      <w:r w:rsidR="0041118A">
        <w:t>Authors have replied to the r</w:t>
      </w:r>
      <w:r>
        <w:t xml:space="preserve">eviewer’s comments in the </w:t>
      </w:r>
      <w:r w:rsidR="00D05BCC">
        <w:t>manuscript in red color font</w:t>
      </w:r>
      <w:r w:rsidR="0041118A">
        <w:t>. Some key changes are as follows.</w:t>
      </w:r>
    </w:p>
    <w:p w14:paraId="13B0C255" w14:textId="7F1BE029" w:rsidR="00E7654B" w:rsidRDefault="00E7654B"/>
    <w:p w14:paraId="6B738851" w14:textId="619267ED" w:rsidR="00E7654B" w:rsidRDefault="00E7654B">
      <w:r>
        <w:t xml:space="preserve">1. </w:t>
      </w:r>
      <w:r w:rsidR="00D05BCC" w:rsidRPr="00D05BCC">
        <w:t/>
      </w:r>
      <w:r w:rsidR="00D05BCC" w:rsidRPr="00D05BCC">
        <w:t>Authors have read the entire manuscript multiple times and changes are made where necessary.</w:t>
      </w:r>
    </w:p>
    <w:p w14:paraId="79BB2EE8" w14:textId="1D0366DB" w:rsidR="00E7654B" w:rsidRDefault="00E7654B"/>
    <w:p w14:paraId="268D9AAE" w14:textId="58386862" w:rsidR="00E7654B" w:rsidRDefault="00E7654B">
      <w:r>
        <w:t>2. Detailed information about the type of cancer patients included in this protocol are written in the manuscript.</w:t>
      </w:r>
    </w:p>
    <w:p w14:paraId="374F8B44" w14:textId="019E8A4C" w:rsidR="00E7654B" w:rsidRDefault="00E7654B"/>
    <w:p w14:paraId="3A2C29E0" w14:textId="0A9CB27F" w:rsidR="00E7654B" w:rsidRDefault="00E7654B">
      <w:r>
        <w:t>3. Number of references are now reduced from 130 to 79.</w:t>
      </w:r>
    </w:p>
    <w:p w14:paraId="38785E1F" w14:textId="7CBF96A3" w:rsidR="00E7654B" w:rsidRDefault="00E7654B"/>
    <w:p w14:paraId="5D02E113" w14:textId="6BBEDF07" w:rsidR="00E7654B" w:rsidRDefault="00E7654B">
      <w:r>
        <w:t>4. Redundant information has been removed from the manuscript.</w:t>
      </w:r>
    </w:p>
    <w:p w14:paraId="147EF3A6" w14:textId="6555F48E" w:rsidR="008E0725" w:rsidRDefault="008E0725"/>
    <w:p w14:paraId="2D93CFD7" w14:textId="54AF066E" w:rsidR="008E0725" w:rsidRDefault="008E0725">
      <w:r>
        <w:t>5. There was no commercial names in the first version of manuscript but the reviewer in the first revision asked to specifically write commercial names of the kits and equipment’s used in the protocol, However, authors have again replaced the commercial names with the generic names</w:t>
      </w:r>
      <w:r w:rsidR="00D6538B">
        <w:t xml:space="preserve"> throughout the manuscript</w:t>
      </w:r>
      <w:r>
        <w:t>.</w:t>
      </w:r>
    </w:p>
    <w:p w14:paraId="0DD8C7E2" w14:textId="5078F12F" w:rsidR="008E0725" w:rsidRDefault="008E0725"/>
    <w:p w14:paraId="4AC967DF" w14:textId="45B7F50F" w:rsidR="008E0725" w:rsidRDefault="008E0725">
      <w:r>
        <w:t>6. Additional information in the protocol step is now moved to the notes.</w:t>
      </w:r>
    </w:p>
    <w:p w14:paraId="3D412142" w14:textId="06A5AE88" w:rsidR="008E0725" w:rsidRDefault="008E0725"/>
    <w:p w14:paraId="1ABCC86E" w14:textId="520F3421" w:rsidR="008E0725" w:rsidRDefault="008E0725">
      <w:r>
        <w:t xml:space="preserve">7. </w:t>
      </w:r>
      <w:r w:rsidR="004B271D">
        <w:t>Patients and healthy control’s results are added and explained.</w:t>
      </w:r>
    </w:p>
    <w:p w14:paraId="2C4FBEE4" w14:textId="0A5AEFB2" w:rsidR="00D6538B" w:rsidRDefault="00D6538B"/>
    <w:p w14:paraId="414C6767" w14:textId="51A20B82" w:rsidR="00D6538B" w:rsidRDefault="00D6538B" w:rsidP="00D6538B">
      <w:r>
        <w:t xml:space="preserve">8. </w:t>
      </w:r>
      <w:r w:rsidRPr="00D6538B">
        <w:t/>
      </w:r>
      <w:r w:rsidRPr="00D6538B">
        <w:t>Authors have reduced the highlighted text such that if highlighted text is written on a separated page without 1 line space, it totals less than 2.75 pages.</w:t>
      </w:r>
    </w:p>
    <w:p w14:paraId="50A06CDE" w14:textId="357D570B" w:rsidR="00D6538B" w:rsidRDefault="00D6538B" w:rsidP="00D6538B"/>
    <w:p w14:paraId="24810508" w14:textId="46652673" w:rsidR="00D6538B" w:rsidRPr="00D6538B" w:rsidRDefault="00D6538B" w:rsidP="00D6538B">
      <w:r>
        <w:t>9.</w:t>
      </w:r>
      <w:r w:rsidR="00417402">
        <w:t xml:space="preserve"> </w:t>
      </w:r>
      <w:r w:rsidR="00417402" w:rsidRPr="00417402">
        <w:t xml:space="preserve">As suggested by editor, authors have </w:t>
      </w:r>
      <w:r w:rsidR="00417402">
        <w:t>rewritten the text that was overlapping with previously published literature.</w:t>
      </w:r>
    </w:p>
    <w:p w14:paraId="5DAA4259" w14:textId="2B27A054" w:rsidR="00D6538B" w:rsidRDefault="00D6538B"/>
    <w:sectPr w:rsidR="00D6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0E"/>
    <w:rsid w:val="00006446"/>
    <w:rsid w:val="0020647C"/>
    <w:rsid w:val="00212BA8"/>
    <w:rsid w:val="00346CA1"/>
    <w:rsid w:val="0041118A"/>
    <w:rsid w:val="00417402"/>
    <w:rsid w:val="004B271D"/>
    <w:rsid w:val="0055202C"/>
    <w:rsid w:val="006C540E"/>
    <w:rsid w:val="007F0C28"/>
    <w:rsid w:val="008E0725"/>
    <w:rsid w:val="009E2972"/>
    <w:rsid w:val="00C159D4"/>
    <w:rsid w:val="00C42F2D"/>
    <w:rsid w:val="00CF2325"/>
    <w:rsid w:val="00D05BCC"/>
    <w:rsid w:val="00D6538B"/>
    <w:rsid w:val="00E26DB6"/>
    <w:rsid w:val="00E7654B"/>
    <w:rsid w:val="00EC738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EE9F9"/>
  <w14:defaultImageDpi w14:val="330"/>
  <w15:chartTrackingRefBased/>
  <w15:docId w15:val="{05A3D3F1-5AAF-447B-847A-C527A481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spacing w:after="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4B"/>
    <w:rPr>
      <w:rFonts w:ascii="Segoe UI" w:hAnsi="Segoe UI" w:cs="Segoe UI"/>
      <w:sz w:val="18"/>
      <w:szCs w:val="18"/>
    </w:rPr>
  </w:style>
  <w:style w:type="paragraph" w:styleId="CommentText">
    <w:name w:val="annotation text"/>
    <w:basedOn w:val="Normal"/>
    <w:link w:val="CommentTextChar"/>
    <w:uiPriority w:val="99"/>
    <w:semiHidden/>
    <w:unhideWhenUsed/>
    <w:rsid w:val="00D05BCC"/>
    <w:rPr>
      <w:sz w:val="20"/>
      <w:szCs w:val="20"/>
    </w:rPr>
  </w:style>
  <w:style w:type="character" w:customStyle="1" w:styleId="CommentTextChar">
    <w:name w:val="Comment Text Char"/>
    <w:basedOn w:val="DefaultParagraphFont"/>
    <w:link w:val="CommentText"/>
    <w:uiPriority w:val="99"/>
    <w:semiHidden/>
    <w:rsid w:val="00D05B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Vikrant Palande</dc:creator>
  <cp:keywords/>
  <dc:description/>
  <cp:lastModifiedBy>Vikrant Palande</cp:lastModifiedBy>
  <cp:revision>6</cp:revision>
  <dcterms:created xsi:type="dcterms:W3CDTF">2020-07-13T12:49:00Z</dcterms:created>
  <dcterms:modified xsi:type="dcterms:W3CDTF">2020-07-15T00:25:00Z</dcterms:modified>
</cp:coreProperties>
</file>