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5642E" w14:textId="77777777" w:rsidR="00D0004E" w:rsidRDefault="00DF6A5C">
      <w:pPr>
        <w:rPr>
          <w:b/>
        </w:rPr>
      </w:pPr>
      <w:r>
        <w:rPr>
          <w:b/>
        </w:rPr>
        <w:t>Submission ID #: 61439</w:t>
      </w:r>
    </w:p>
    <w:p w14:paraId="1FF0F448" w14:textId="098296C9" w:rsidR="00D0004E" w:rsidRDefault="00DF6A5C">
      <w:pPr>
        <w:rPr>
          <w:b/>
        </w:rPr>
      </w:pPr>
      <w:r>
        <w:rPr>
          <w:b/>
        </w:rPr>
        <w:t>Scriptwriter Name: Bridget Colvin</w:t>
      </w:r>
      <w:bookmarkStart w:id="0" w:name="_GoBack"/>
      <w:bookmarkEnd w:id="0"/>
    </w:p>
    <w:p w14:paraId="79D83124" w14:textId="77777777" w:rsidR="00D0004E" w:rsidRDefault="00DF6A5C">
      <w:pPr>
        <w:rPr>
          <w:rFonts w:ascii="Times New Roman" w:eastAsia="Times New Roman" w:hAnsi="Times New Roman" w:cs="Times New Roman"/>
        </w:rPr>
      </w:pPr>
      <w:r>
        <w:rPr>
          <w:b/>
        </w:rPr>
        <w:t>Project Page Link:</w:t>
      </w:r>
      <w:r>
        <w:t xml:space="preserve"> </w:t>
      </w:r>
      <w:hyperlink r:id="rId7">
        <w:r>
          <w:rPr>
            <w:rFonts w:ascii="Arial" w:eastAsia="Arial" w:hAnsi="Arial" w:cs="Arial"/>
            <w:color w:val="1155CC"/>
            <w:sz w:val="19"/>
            <w:szCs w:val="19"/>
            <w:u w:val="single"/>
          </w:rPr>
          <w:t>https://www.jove.com/account/file-uploader?src=18738943</w:t>
        </w:r>
      </w:hyperlink>
    </w:p>
    <w:p w14:paraId="75E21AC0" w14:textId="77777777" w:rsidR="00D0004E" w:rsidRDefault="00D0004E">
      <w:pPr>
        <w:rPr>
          <w:b/>
        </w:rPr>
      </w:pPr>
    </w:p>
    <w:p w14:paraId="7E292E82" w14:textId="77777777" w:rsidR="00D0004E" w:rsidRDefault="00DF6A5C">
      <w:pPr>
        <w:rPr>
          <w:b/>
        </w:rPr>
      </w:pPr>
      <w:r>
        <w:rPr>
          <w:b/>
          <w:sz w:val="32"/>
          <w:szCs w:val="32"/>
        </w:rPr>
        <w:t>Title: In Vivo Intracellular Recording of Type-Identified Rat Spinal Motoneurons During Trans-Spinal Direct Current Stimulation</w:t>
      </w:r>
    </w:p>
    <w:p w14:paraId="0CEA2DB0" w14:textId="77777777" w:rsidR="00D0004E" w:rsidRDefault="00D0004E">
      <w:pPr>
        <w:rPr>
          <w:b/>
        </w:rPr>
      </w:pPr>
    </w:p>
    <w:p w14:paraId="0EE7612D" w14:textId="77777777" w:rsidR="00D0004E" w:rsidRDefault="00DF6A5C">
      <w:pPr>
        <w:rPr>
          <w:sz w:val="28"/>
          <w:szCs w:val="28"/>
        </w:rPr>
      </w:pPr>
      <w:r>
        <w:rPr>
          <w:b/>
          <w:sz w:val="28"/>
          <w:szCs w:val="28"/>
        </w:rPr>
        <w:t>Authors and Affiliations: Marcin Bączyk</w:t>
      </w:r>
      <w:r>
        <w:rPr>
          <w:b/>
          <w:sz w:val="28"/>
          <w:szCs w:val="28"/>
          <w:vertAlign w:val="superscript"/>
        </w:rPr>
        <w:t>1,</w:t>
      </w:r>
      <w:r>
        <w:rPr>
          <w:b/>
          <w:sz w:val="28"/>
          <w:szCs w:val="28"/>
        </w:rPr>
        <w:t>* and Piotr Krutki</w:t>
      </w:r>
      <w:r>
        <w:rPr>
          <w:b/>
          <w:sz w:val="28"/>
          <w:szCs w:val="28"/>
          <w:vertAlign w:val="superscript"/>
        </w:rPr>
        <w:t>1,</w:t>
      </w:r>
      <w:r>
        <w:rPr>
          <w:b/>
          <w:sz w:val="28"/>
          <w:szCs w:val="28"/>
        </w:rPr>
        <w:t>*</w:t>
      </w:r>
    </w:p>
    <w:p w14:paraId="5D87C394" w14:textId="61B5A904" w:rsidR="00D0004E" w:rsidRDefault="00DF6A5C">
      <w:pPr>
        <w:rPr>
          <w:sz w:val="28"/>
          <w:szCs w:val="28"/>
        </w:rPr>
      </w:pPr>
      <w:r>
        <w:rPr>
          <w:sz w:val="28"/>
          <w:szCs w:val="28"/>
        </w:rPr>
        <w:t xml:space="preserve">*These authors contributed equally </w:t>
      </w:r>
    </w:p>
    <w:p w14:paraId="3C66E280" w14:textId="77777777" w:rsidR="00D0004E" w:rsidRDefault="00D0004E">
      <w:pPr>
        <w:rPr>
          <w:sz w:val="28"/>
          <w:szCs w:val="28"/>
        </w:rPr>
      </w:pPr>
    </w:p>
    <w:p w14:paraId="520C2B41" w14:textId="77777777" w:rsidR="00D0004E" w:rsidRDefault="00DF6A5C">
      <w:pPr>
        <w:rPr>
          <w:sz w:val="28"/>
          <w:szCs w:val="28"/>
        </w:rPr>
      </w:pPr>
      <w:r>
        <w:rPr>
          <w:sz w:val="28"/>
          <w:szCs w:val="28"/>
          <w:vertAlign w:val="superscript"/>
        </w:rPr>
        <w:t>1</w:t>
      </w:r>
      <w:r>
        <w:rPr>
          <w:sz w:val="28"/>
          <w:szCs w:val="28"/>
        </w:rPr>
        <w:t>Department of Neurobiology, Poznań University of Physical Education</w:t>
      </w:r>
    </w:p>
    <w:p w14:paraId="37E445E3" w14:textId="77777777" w:rsidR="00D0004E" w:rsidRDefault="00D0004E">
      <w:pPr>
        <w:widowControl w:val="0"/>
        <w:rPr>
          <w:color w:val="000000"/>
        </w:rPr>
      </w:pPr>
    </w:p>
    <w:p w14:paraId="313175A3" w14:textId="77777777" w:rsidR="00D0004E" w:rsidRDefault="00DF6A5C">
      <w:r>
        <w:t>Corresponding Author:</w:t>
      </w:r>
    </w:p>
    <w:p w14:paraId="1DFA237F" w14:textId="77777777" w:rsidR="00FF1723" w:rsidRDefault="00FF1723" w:rsidP="00FF1723">
      <w:r>
        <w:t>Marcin Bączyk</w:t>
      </w:r>
    </w:p>
    <w:bookmarkStart w:id="1" w:name="_gjdgxs" w:colFirst="0" w:colLast="0"/>
    <w:bookmarkEnd w:id="1"/>
    <w:p w14:paraId="20309382" w14:textId="4CCFAB3E" w:rsidR="00FF1723" w:rsidRDefault="00FF1723" w:rsidP="00FF1723">
      <w:r>
        <w:fldChar w:fldCharType="begin"/>
      </w:r>
      <w:r>
        <w:instrText>HYPERLINK "mailto:baczykump@gmail.com"</w:instrText>
      </w:r>
      <w:r>
        <w:fldChar w:fldCharType="separate"/>
      </w:r>
      <w:r>
        <w:t>baczykump@gmail.com</w:t>
      </w:r>
      <w:r>
        <w:fldChar w:fldCharType="end"/>
      </w:r>
      <w:r w:rsidR="00492F49">
        <w:t xml:space="preserve"> </w:t>
      </w:r>
      <w:r>
        <w:t xml:space="preserve"> </w:t>
      </w:r>
    </w:p>
    <w:p w14:paraId="0F5F0926" w14:textId="77777777" w:rsidR="00FF1723" w:rsidRDefault="00FF1723" w:rsidP="00FF1723"/>
    <w:p w14:paraId="4BEEA9AF" w14:textId="51E06451" w:rsidR="00FF1723" w:rsidRDefault="00FF1723" w:rsidP="00FF1723">
      <w:r>
        <w:t xml:space="preserve">Co-author: </w:t>
      </w:r>
    </w:p>
    <w:p w14:paraId="2CE69094" w14:textId="77777777" w:rsidR="00FF1723" w:rsidRPr="0021289F" w:rsidRDefault="006D0437" w:rsidP="00FF1723">
      <w:pPr>
        <w:rPr>
          <w:b/>
        </w:rPr>
      </w:pPr>
      <w:hyperlink r:id="rId8" w:history="1">
        <w:r w:rsidR="00FF1723">
          <w:t>krutki@awf.poznan.pl</w:t>
        </w:r>
      </w:hyperlink>
      <w:r w:rsidR="00FF1723">
        <w:t xml:space="preserve"> </w:t>
      </w:r>
    </w:p>
    <w:p w14:paraId="244549D2" w14:textId="77777777" w:rsidR="00FF1723" w:rsidRDefault="00FF1723" w:rsidP="00FF1723">
      <w:pPr>
        <w:rPr>
          <w:b/>
          <w:sz w:val="22"/>
          <w:szCs w:val="22"/>
        </w:rPr>
      </w:pPr>
    </w:p>
    <w:p w14:paraId="4402BF24" w14:textId="77777777" w:rsidR="007A36CC" w:rsidRPr="007A36CC" w:rsidRDefault="007A36CC">
      <w:pPr>
        <w:rPr>
          <w:b/>
        </w:rPr>
      </w:pPr>
    </w:p>
    <w:p w14:paraId="386BABE2" w14:textId="77777777" w:rsidR="00D0004E" w:rsidRDefault="00D0004E">
      <w:pPr>
        <w:rPr>
          <w:b/>
          <w:sz w:val="22"/>
          <w:szCs w:val="22"/>
        </w:rPr>
      </w:pPr>
    </w:p>
    <w:p w14:paraId="15ADD4D8" w14:textId="77777777" w:rsidR="00D0004E" w:rsidRDefault="00DF6A5C">
      <w:pPr>
        <w:rPr>
          <w:b/>
          <w:sz w:val="22"/>
          <w:szCs w:val="22"/>
        </w:rPr>
      </w:pPr>
      <w:r>
        <w:br w:type="page"/>
      </w:r>
    </w:p>
    <w:p w14:paraId="48CB30D8" w14:textId="77777777" w:rsidR="00D0004E" w:rsidRDefault="00DF6A5C">
      <w:pPr>
        <w:pStyle w:val="Heading2"/>
      </w:pPr>
      <w:r>
        <w:lastRenderedPageBreak/>
        <w:t xml:space="preserve">Author Questionnaire </w:t>
      </w:r>
    </w:p>
    <w:p w14:paraId="361DA829" w14:textId="77777777" w:rsidR="00D0004E" w:rsidRDefault="00D0004E">
      <w:pPr>
        <w:spacing w:before="120"/>
        <w:rPr>
          <w:b/>
        </w:rPr>
      </w:pPr>
    </w:p>
    <w:p w14:paraId="2AC8F0A2" w14:textId="05AE0E21" w:rsidR="00D0004E" w:rsidRDefault="00DF6A5C">
      <w:pPr>
        <w:spacing w:before="120"/>
        <w:ind w:left="216" w:hanging="216"/>
        <w:rPr>
          <w:b/>
        </w:rPr>
      </w:pPr>
      <w:r>
        <w:rPr>
          <w:b/>
        </w:rPr>
        <w:t>1. Microscopy</w:t>
      </w:r>
      <w:r>
        <w:t>: Does your protocol involve video microscopy, such as filming a complex dissection or microinjection technique?</w:t>
      </w:r>
      <w:r>
        <w:rPr>
          <w:b/>
        </w:rPr>
        <w:t xml:space="preserve"> </w:t>
      </w:r>
      <w:r w:rsidR="00FE602D">
        <w:rPr>
          <w:b/>
        </w:rPr>
        <w:t xml:space="preserve"> </w:t>
      </w:r>
      <w:r w:rsidR="00FE602D" w:rsidRPr="00FE602D">
        <w:rPr>
          <w:b/>
        </w:rPr>
        <w:t>Y</w:t>
      </w:r>
      <w:r>
        <w:t xml:space="preserve">  </w:t>
      </w:r>
    </w:p>
    <w:p w14:paraId="79C4321E" w14:textId="0160C44F" w:rsidR="00D0004E" w:rsidRDefault="00DF6A5C">
      <w:pPr>
        <w:spacing w:before="120"/>
        <w:ind w:left="720"/>
      </w:pPr>
      <w:r>
        <w:t xml:space="preserve">If </w:t>
      </w:r>
      <w:r>
        <w:rPr>
          <w:b/>
        </w:rPr>
        <w:t>Yes</w:t>
      </w:r>
      <w:r>
        <w:t>, can you record movies/images using your own microscope camera?</w:t>
      </w:r>
    </w:p>
    <w:p w14:paraId="58E9DB4D" w14:textId="3E0D04F2" w:rsidR="00D0004E" w:rsidRDefault="00FE602D" w:rsidP="00492F49">
      <w:pPr>
        <w:spacing w:before="120"/>
        <w:ind w:left="720"/>
        <w:rPr>
          <w:b/>
          <w:bCs/>
        </w:rPr>
      </w:pPr>
      <w:r>
        <w:tab/>
      </w:r>
      <w:r>
        <w:rPr>
          <w:b/>
          <w:bCs/>
        </w:rPr>
        <w:t>Y</w:t>
      </w:r>
    </w:p>
    <w:p w14:paraId="148387F1" w14:textId="77777777" w:rsidR="00492F49" w:rsidRPr="00492F49" w:rsidRDefault="00492F49" w:rsidP="00492F49">
      <w:pPr>
        <w:spacing w:before="120"/>
        <w:ind w:left="720"/>
        <w:rPr>
          <w:b/>
          <w:bCs/>
        </w:rPr>
      </w:pPr>
    </w:p>
    <w:p w14:paraId="70FF7973" w14:textId="45479FDA" w:rsidR="00D0004E" w:rsidRDefault="00DF6A5C" w:rsidP="00EF5B0A">
      <w:pPr>
        <w:spacing w:before="120"/>
        <w:ind w:left="216" w:hanging="216"/>
      </w:pPr>
      <w:r>
        <w:rPr>
          <w:b/>
        </w:rPr>
        <w:t xml:space="preserve">2. Software: </w:t>
      </w:r>
      <w:r>
        <w:t>Does the part of your protocol being filmed demonstrate software usage?</w:t>
      </w:r>
      <w:r>
        <w:rPr>
          <w:b/>
        </w:rPr>
        <w:t xml:space="preserve"> </w:t>
      </w:r>
      <w:r w:rsidR="00FE602D">
        <w:rPr>
          <w:b/>
        </w:rPr>
        <w:t xml:space="preserve"> </w:t>
      </w:r>
      <w:r w:rsidR="00FE602D" w:rsidRPr="00FE602D">
        <w:rPr>
          <w:b/>
        </w:rPr>
        <w:t>Y</w:t>
      </w:r>
      <w:r>
        <w:t xml:space="preserve"> </w:t>
      </w:r>
    </w:p>
    <w:p w14:paraId="13E32F7C" w14:textId="77777777" w:rsidR="00D0004E" w:rsidRDefault="00D0004E">
      <w:pPr>
        <w:spacing w:before="120"/>
        <w:rPr>
          <w:b/>
        </w:rPr>
      </w:pPr>
    </w:p>
    <w:p w14:paraId="0DA16185" w14:textId="45EBBCF4" w:rsidR="00FE602D" w:rsidRDefault="00DF6A5C" w:rsidP="00FE602D">
      <w:pPr>
        <w:spacing w:before="120"/>
        <w:rPr>
          <w:b/>
          <w:bCs/>
        </w:rPr>
      </w:pPr>
      <w:r>
        <w:rPr>
          <w:b/>
        </w:rPr>
        <w:t>3. Filming location:</w:t>
      </w:r>
      <w:r>
        <w:t xml:space="preserve"> Will the filming need to take place in multiple locations (greater than walking distance)? </w:t>
      </w:r>
      <w:r w:rsidR="00FE602D">
        <w:t xml:space="preserve"> </w:t>
      </w:r>
      <w:r w:rsidR="00FE602D">
        <w:rPr>
          <w:b/>
          <w:bCs/>
        </w:rPr>
        <w:t>N</w:t>
      </w:r>
    </w:p>
    <w:p w14:paraId="7FBCBE91" w14:textId="06E7D064" w:rsidR="005E2670" w:rsidRDefault="005E2670" w:rsidP="00FE602D">
      <w:pPr>
        <w:spacing w:before="120"/>
        <w:rPr>
          <w:b/>
          <w:bCs/>
        </w:rPr>
      </w:pPr>
    </w:p>
    <w:p w14:paraId="06324ECB" w14:textId="40D176CC" w:rsidR="005E2670" w:rsidRDefault="005E2670" w:rsidP="00FE602D">
      <w:pPr>
        <w:spacing w:before="120"/>
      </w:pPr>
      <w:r>
        <w:rPr>
          <w:b/>
          <w:bCs/>
        </w:rPr>
        <w:t>Protocol Length</w:t>
      </w:r>
    </w:p>
    <w:p w14:paraId="338116DD" w14:textId="48FEC2CD" w:rsidR="005E2670" w:rsidRPr="005E2670" w:rsidRDefault="005E2670" w:rsidP="00FE602D">
      <w:pPr>
        <w:spacing w:before="120"/>
        <w:rPr>
          <w:b/>
          <w:bCs/>
        </w:rPr>
      </w:pPr>
      <w:r>
        <w:t xml:space="preserve">Number of shots: </w:t>
      </w:r>
      <w:r>
        <w:rPr>
          <w:b/>
          <w:bCs/>
        </w:rPr>
        <w:t>62</w:t>
      </w:r>
    </w:p>
    <w:p w14:paraId="07126E57" w14:textId="595C4F35" w:rsidR="00D0004E" w:rsidRDefault="00DF6A5C">
      <w:pPr>
        <w:rPr>
          <w:b/>
          <w:sz w:val="22"/>
          <w:szCs w:val="22"/>
        </w:rPr>
      </w:pPr>
      <w:r>
        <w:br w:type="page"/>
      </w:r>
    </w:p>
    <w:p w14:paraId="691FC570" w14:textId="77777777" w:rsidR="00D0004E" w:rsidRDefault="00DF6A5C">
      <w:pPr>
        <w:pStyle w:val="Heading1"/>
      </w:pPr>
      <w:r>
        <w:lastRenderedPageBreak/>
        <w:t>Introduction</w:t>
      </w:r>
    </w:p>
    <w:p w14:paraId="02E6559D" w14:textId="77777777" w:rsidR="00D0004E" w:rsidRDefault="00D0004E">
      <w:pPr>
        <w:pBdr>
          <w:top w:val="nil"/>
          <w:left w:val="nil"/>
          <w:bottom w:val="nil"/>
          <w:right w:val="nil"/>
          <w:between w:val="nil"/>
        </w:pBdr>
        <w:ind w:left="270" w:hanging="720"/>
        <w:rPr>
          <w:b/>
          <w:color w:val="000000"/>
          <w:sz w:val="22"/>
          <w:szCs w:val="22"/>
        </w:rPr>
      </w:pPr>
    </w:p>
    <w:p w14:paraId="596F1CDC" w14:textId="77777777" w:rsidR="00D0004E" w:rsidRDefault="00DF6A5C">
      <w:pPr>
        <w:numPr>
          <w:ilvl w:val="0"/>
          <w:numId w:val="4"/>
        </w:numPr>
        <w:pBdr>
          <w:top w:val="nil"/>
          <w:left w:val="nil"/>
          <w:bottom w:val="nil"/>
          <w:right w:val="nil"/>
          <w:between w:val="nil"/>
        </w:pBdr>
        <w:rPr>
          <w:color w:val="000000"/>
        </w:rPr>
      </w:pPr>
      <w:r>
        <w:rPr>
          <w:b/>
          <w:color w:val="000000"/>
        </w:rPr>
        <w:t>Introductory Interview Statements</w:t>
      </w:r>
    </w:p>
    <w:p w14:paraId="16B2FFF0" w14:textId="77777777" w:rsidR="00D0004E" w:rsidRPr="00FE602D" w:rsidRDefault="00D0004E">
      <w:pPr>
        <w:rPr>
          <w:b/>
          <w:color w:val="000000" w:themeColor="text1"/>
        </w:rPr>
      </w:pPr>
    </w:p>
    <w:p w14:paraId="25DD65DE" w14:textId="7546F43F" w:rsidR="00D0004E" w:rsidRPr="00FE602D" w:rsidRDefault="00DF6A5C">
      <w:pPr>
        <w:rPr>
          <w:color w:val="000000" w:themeColor="text1"/>
        </w:rPr>
      </w:pPr>
      <w:r w:rsidRPr="00FE602D">
        <w:rPr>
          <w:b/>
          <w:color w:val="000000" w:themeColor="text1"/>
        </w:rPr>
        <w:t>REQUIRED:</w:t>
      </w:r>
      <w:r w:rsidRPr="00FE602D">
        <w:rPr>
          <w:color w:val="000000" w:themeColor="text1"/>
        </w:rPr>
        <w:t xml:space="preserve"> </w:t>
      </w:r>
    </w:p>
    <w:p w14:paraId="3999C5AC" w14:textId="7E6C5906" w:rsidR="00D0004E" w:rsidRPr="00FE602D" w:rsidRDefault="00DF6A5C">
      <w:pPr>
        <w:numPr>
          <w:ilvl w:val="1"/>
          <w:numId w:val="8"/>
        </w:numPr>
        <w:pBdr>
          <w:top w:val="nil"/>
          <w:left w:val="nil"/>
          <w:bottom w:val="nil"/>
          <w:right w:val="nil"/>
          <w:between w:val="nil"/>
        </w:pBdr>
        <w:spacing w:before="120"/>
        <w:rPr>
          <w:color w:val="000000" w:themeColor="text1"/>
        </w:rPr>
      </w:pPr>
      <w:r w:rsidRPr="00FE602D">
        <w:rPr>
          <w:b/>
          <w:bCs/>
          <w:color w:val="000000" w:themeColor="text1"/>
          <w:u w:val="single"/>
        </w:rPr>
        <w:t>Marcin Bączyk</w:t>
      </w:r>
      <w:r w:rsidRPr="00FE602D">
        <w:rPr>
          <w:color w:val="000000" w:themeColor="text1"/>
        </w:rPr>
        <w:t xml:space="preserve">: This </w:t>
      </w:r>
      <w:r w:rsidR="00BC302C">
        <w:rPr>
          <w:color w:val="000000" w:themeColor="text1"/>
        </w:rPr>
        <w:t>protocol uses</w:t>
      </w:r>
      <w:r w:rsidRPr="00FE602D">
        <w:rPr>
          <w:color w:val="000000" w:themeColor="text1"/>
        </w:rPr>
        <w:t xml:space="preserve"> intracellular recordings of spinal motoneurons to directly investigate the influence of trans</w:t>
      </w:r>
      <w:r w:rsidR="002D2EE3">
        <w:rPr>
          <w:color w:val="000000" w:themeColor="text1"/>
        </w:rPr>
        <w:t>-</w:t>
      </w:r>
      <w:r w:rsidRPr="00FE602D">
        <w:rPr>
          <w:color w:val="000000" w:themeColor="text1"/>
        </w:rPr>
        <w:t>spinal direct current stimulation on the function of spinal networks</w:t>
      </w:r>
      <w:r w:rsidR="00FE602D" w:rsidRPr="00FE602D">
        <w:rPr>
          <w:color w:val="000000" w:themeColor="text1"/>
        </w:rPr>
        <w:t xml:space="preserve"> </w:t>
      </w:r>
      <w:r w:rsidRPr="00FE602D">
        <w:rPr>
          <w:b/>
          <w:color w:val="000000" w:themeColor="text1"/>
        </w:rPr>
        <w:t>[1]</w:t>
      </w:r>
      <w:r w:rsidRPr="00FE602D">
        <w:rPr>
          <w:color w:val="000000" w:themeColor="text1"/>
        </w:rPr>
        <w:t>.</w:t>
      </w:r>
    </w:p>
    <w:p w14:paraId="5B413106" w14:textId="77777777" w:rsidR="00D0004E" w:rsidRPr="00FE602D" w:rsidRDefault="00D0004E">
      <w:pPr>
        <w:pBdr>
          <w:top w:val="nil"/>
          <w:left w:val="nil"/>
          <w:bottom w:val="nil"/>
          <w:right w:val="nil"/>
          <w:between w:val="nil"/>
        </w:pBdr>
        <w:spacing w:before="120"/>
        <w:ind w:left="907" w:hanging="720"/>
        <w:rPr>
          <w:color w:val="000000" w:themeColor="text1"/>
        </w:rPr>
      </w:pPr>
    </w:p>
    <w:p w14:paraId="6F028F57" w14:textId="77777777" w:rsidR="00D0004E" w:rsidRPr="00FE602D" w:rsidRDefault="00DF6A5C">
      <w:pPr>
        <w:numPr>
          <w:ilvl w:val="2"/>
          <w:numId w:val="8"/>
        </w:numPr>
        <w:pBdr>
          <w:top w:val="nil"/>
          <w:left w:val="nil"/>
          <w:bottom w:val="nil"/>
          <w:right w:val="nil"/>
          <w:between w:val="nil"/>
        </w:pBdr>
        <w:rPr>
          <w:color w:val="000000" w:themeColor="text1"/>
        </w:rPr>
      </w:pPr>
      <w:r w:rsidRPr="00FE602D">
        <w:rPr>
          <w:color w:val="000000" w:themeColor="text1"/>
        </w:rPr>
        <w:t>INTERVIEW: Named talent says the statement above in an interview-style shot, looking slightly off-camera</w:t>
      </w:r>
      <w:r w:rsidRPr="00FE602D">
        <w:rPr>
          <w:color w:val="000000" w:themeColor="text1"/>
        </w:rPr>
        <w:tab/>
      </w:r>
    </w:p>
    <w:p w14:paraId="5041E67A" w14:textId="77777777" w:rsidR="00D0004E" w:rsidRPr="00FE602D" w:rsidRDefault="00D0004E">
      <w:pPr>
        <w:rPr>
          <w:b/>
          <w:color w:val="000000" w:themeColor="text1"/>
        </w:rPr>
      </w:pPr>
    </w:p>
    <w:p w14:paraId="0B33C97D" w14:textId="41590F16" w:rsidR="00D0004E" w:rsidRPr="00FE602D" w:rsidRDefault="00DF6A5C">
      <w:pPr>
        <w:rPr>
          <w:color w:val="000000" w:themeColor="text1"/>
        </w:rPr>
      </w:pPr>
      <w:r w:rsidRPr="00FE602D">
        <w:rPr>
          <w:b/>
          <w:color w:val="000000" w:themeColor="text1"/>
        </w:rPr>
        <w:t>REQUIRED:</w:t>
      </w:r>
      <w:r w:rsidRPr="00FE602D">
        <w:rPr>
          <w:color w:val="000000" w:themeColor="text1"/>
        </w:rPr>
        <w:t xml:space="preserve"> </w:t>
      </w:r>
    </w:p>
    <w:p w14:paraId="5CC57ADA" w14:textId="77777777" w:rsidR="00D0004E" w:rsidRPr="00FE602D" w:rsidRDefault="00D0004E">
      <w:pPr>
        <w:pBdr>
          <w:top w:val="nil"/>
          <w:left w:val="nil"/>
          <w:bottom w:val="nil"/>
          <w:right w:val="nil"/>
          <w:between w:val="nil"/>
        </w:pBdr>
        <w:ind w:left="907" w:hanging="720"/>
        <w:rPr>
          <w:color w:val="000000" w:themeColor="text1"/>
        </w:rPr>
      </w:pPr>
    </w:p>
    <w:p w14:paraId="1F06F11D" w14:textId="3FC25FD7" w:rsidR="00D0004E" w:rsidRPr="00FE602D" w:rsidRDefault="00DF6A5C">
      <w:pPr>
        <w:numPr>
          <w:ilvl w:val="1"/>
          <w:numId w:val="8"/>
        </w:numPr>
        <w:pBdr>
          <w:top w:val="nil"/>
          <w:left w:val="nil"/>
          <w:bottom w:val="nil"/>
          <w:right w:val="nil"/>
          <w:between w:val="nil"/>
        </w:pBdr>
        <w:rPr>
          <w:color w:val="000000" w:themeColor="text1"/>
        </w:rPr>
      </w:pPr>
      <w:r w:rsidRPr="00FE602D">
        <w:rPr>
          <w:b/>
          <w:bCs/>
          <w:color w:val="000000" w:themeColor="text1"/>
          <w:u w:val="single"/>
        </w:rPr>
        <w:t>Marcin Bączyk</w:t>
      </w:r>
      <w:r w:rsidRPr="00FE602D">
        <w:rPr>
          <w:color w:val="000000" w:themeColor="text1"/>
        </w:rPr>
        <w:t>: The major advantage of</w:t>
      </w:r>
      <w:r w:rsidR="00BC302C">
        <w:rPr>
          <w:color w:val="000000" w:themeColor="text1"/>
        </w:rPr>
        <w:t xml:space="preserve"> this technique is that it allows</w:t>
      </w:r>
      <w:r w:rsidRPr="00FE602D">
        <w:rPr>
          <w:color w:val="000000" w:themeColor="text1"/>
        </w:rPr>
        <w:t xml:space="preserve"> intracellular recordings </w:t>
      </w:r>
      <w:r w:rsidR="00BC302C">
        <w:rPr>
          <w:color w:val="000000" w:themeColor="text1"/>
        </w:rPr>
        <w:t>to be performed on</w:t>
      </w:r>
      <w:r w:rsidRPr="00FE602D">
        <w:rPr>
          <w:color w:val="000000" w:themeColor="text1"/>
        </w:rPr>
        <w:t xml:space="preserve"> fully mature nervous system</w:t>
      </w:r>
      <w:r w:rsidR="005E2670">
        <w:rPr>
          <w:color w:val="000000" w:themeColor="text1"/>
        </w:rPr>
        <w:t>s</w:t>
      </w:r>
      <w:r w:rsidRPr="00FE602D">
        <w:rPr>
          <w:color w:val="000000" w:themeColor="text1"/>
        </w:rPr>
        <w:t xml:space="preserve">, </w:t>
      </w:r>
      <w:r w:rsidR="002D2EE3">
        <w:rPr>
          <w:color w:val="000000" w:themeColor="text1"/>
        </w:rPr>
        <w:t>facilitating translation of</w:t>
      </w:r>
      <w:r w:rsidRPr="00FE602D">
        <w:rPr>
          <w:color w:val="000000" w:themeColor="text1"/>
        </w:rPr>
        <w:t xml:space="preserve"> the experimental observations to practical applications</w:t>
      </w:r>
      <w:r w:rsidR="00BC302C">
        <w:rPr>
          <w:color w:val="000000" w:themeColor="text1"/>
        </w:rPr>
        <w:t xml:space="preserve"> </w:t>
      </w:r>
      <w:r w:rsidRPr="00FE602D">
        <w:rPr>
          <w:b/>
          <w:color w:val="000000" w:themeColor="text1"/>
        </w:rPr>
        <w:t>[1]</w:t>
      </w:r>
      <w:r w:rsidRPr="00FE602D">
        <w:rPr>
          <w:color w:val="000000" w:themeColor="text1"/>
        </w:rPr>
        <w:t>.</w:t>
      </w:r>
    </w:p>
    <w:p w14:paraId="6D767D56" w14:textId="77777777" w:rsidR="00D0004E" w:rsidRPr="00FE602D" w:rsidRDefault="00D0004E" w:rsidP="00BC302C">
      <w:pPr>
        <w:pBdr>
          <w:top w:val="nil"/>
          <w:left w:val="nil"/>
          <w:bottom w:val="nil"/>
          <w:right w:val="nil"/>
          <w:between w:val="nil"/>
        </w:pBdr>
        <w:rPr>
          <w:color w:val="000000" w:themeColor="text1"/>
        </w:rPr>
      </w:pPr>
    </w:p>
    <w:p w14:paraId="75B34074" w14:textId="77777777" w:rsidR="00D0004E" w:rsidRPr="00FE602D" w:rsidRDefault="00DF6A5C">
      <w:pPr>
        <w:numPr>
          <w:ilvl w:val="2"/>
          <w:numId w:val="8"/>
        </w:numPr>
        <w:pBdr>
          <w:top w:val="nil"/>
          <w:left w:val="nil"/>
          <w:bottom w:val="nil"/>
          <w:right w:val="nil"/>
          <w:between w:val="nil"/>
        </w:pBdr>
        <w:rPr>
          <w:color w:val="000000" w:themeColor="text1"/>
        </w:rPr>
      </w:pPr>
      <w:r w:rsidRPr="00FE602D">
        <w:rPr>
          <w:color w:val="000000" w:themeColor="text1"/>
        </w:rPr>
        <w:t>INTERVIEW: Named talent says the statement above in an interview-style shot, looking slightly off-camera</w:t>
      </w:r>
    </w:p>
    <w:p w14:paraId="32157C09" w14:textId="77777777" w:rsidR="00D0004E" w:rsidRPr="00FE602D" w:rsidRDefault="00D0004E" w:rsidP="00FE602D">
      <w:pPr>
        <w:pBdr>
          <w:top w:val="nil"/>
          <w:left w:val="nil"/>
          <w:bottom w:val="nil"/>
          <w:right w:val="nil"/>
          <w:between w:val="nil"/>
        </w:pBdr>
        <w:rPr>
          <w:b/>
          <w:color w:val="000000" w:themeColor="text1"/>
        </w:rPr>
      </w:pPr>
    </w:p>
    <w:p w14:paraId="7D4426FB" w14:textId="77777777" w:rsidR="00D0004E" w:rsidRPr="00FE602D" w:rsidRDefault="00DF6A5C">
      <w:pPr>
        <w:pBdr>
          <w:top w:val="nil"/>
          <w:left w:val="nil"/>
          <w:bottom w:val="nil"/>
          <w:right w:val="nil"/>
          <w:between w:val="nil"/>
        </w:pBdr>
        <w:ind w:left="360" w:hanging="720"/>
        <w:rPr>
          <w:color w:val="000000" w:themeColor="text1"/>
        </w:rPr>
      </w:pPr>
      <w:r w:rsidRPr="00FE602D">
        <w:rPr>
          <w:b/>
          <w:color w:val="000000" w:themeColor="text1"/>
        </w:rPr>
        <w:t>Ethics Title Card</w:t>
      </w:r>
    </w:p>
    <w:p w14:paraId="3A985BFD" w14:textId="77777777" w:rsidR="00D0004E" w:rsidRPr="00FE602D" w:rsidRDefault="00D0004E">
      <w:pPr>
        <w:pBdr>
          <w:top w:val="nil"/>
          <w:left w:val="nil"/>
          <w:bottom w:val="nil"/>
          <w:right w:val="nil"/>
          <w:between w:val="nil"/>
        </w:pBdr>
        <w:ind w:left="907" w:hanging="720"/>
        <w:rPr>
          <w:color w:val="000000" w:themeColor="text1"/>
        </w:rPr>
      </w:pPr>
    </w:p>
    <w:p w14:paraId="020DD141" w14:textId="01B01088" w:rsidR="00D0004E" w:rsidRPr="00FE602D" w:rsidRDefault="00DF6A5C">
      <w:pPr>
        <w:numPr>
          <w:ilvl w:val="1"/>
          <w:numId w:val="8"/>
        </w:numPr>
        <w:pBdr>
          <w:top w:val="nil"/>
          <w:left w:val="nil"/>
          <w:bottom w:val="nil"/>
          <w:right w:val="nil"/>
          <w:between w:val="nil"/>
        </w:pBdr>
        <w:rPr>
          <w:color w:val="000000" w:themeColor="text1"/>
        </w:rPr>
      </w:pPr>
      <w:r w:rsidRPr="00FE602D">
        <w:rPr>
          <w:color w:val="000000" w:themeColor="text1"/>
        </w:rPr>
        <w:t xml:space="preserve">Procedures involving animal subjects have been approved by the </w:t>
      </w:r>
      <w:r w:rsidR="00FE602D" w:rsidRPr="00FE602D">
        <w:rPr>
          <w:color w:val="000000" w:themeColor="text1"/>
        </w:rPr>
        <w:t>l</w:t>
      </w:r>
      <w:r w:rsidRPr="00FE602D">
        <w:rPr>
          <w:color w:val="000000" w:themeColor="text1"/>
        </w:rPr>
        <w:t xml:space="preserve">ocal </w:t>
      </w:r>
      <w:r w:rsidR="00FE602D" w:rsidRPr="00FE602D">
        <w:rPr>
          <w:color w:val="000000" w:themeColor="text1"/>
        </w:rPr>
        <w:t>e</w:t>
      </w:r>
      <w:r w:rsidRPr="00FE602D">
        <w:rPr>
          <w:color w:val="000000" w:themeColor="text1"/>
        </w:rPr>
        <w:t xml:space="preserve">thics </w:t>
      </w:r>
      <w:r w:rsidR="00FE602D" w:rsidRPr="00FE602D">
        <w:rPr>
          <w:color w:val="000000" w:themeColor="text1"/>
        </w:rPr>
        <w:t>c</w:t>
      </w:r>
      <w:r w:rsidRPr="00FE602D">
        <w:rPr>
          <w:color w:val="000000" w:themeColor="text1"/>
        </w:rPr>
        <w:t>ommittee and were performed in accordance with the Polish Law on the Protection of Animals and European Union regulations.</w:t>
      </w:r>
    </w:p>
    <w:p w14:paraId="67216402" w14:textId="77777777" w:rsidR="00D0004E" w:rsidRDefault="00D0004E">
      <w:pPr>
        <w:pBdr>
          <w:top w:val="nil"/>
          <w:left w:val="nil"/>
          <w:bottom w:val="nil"/>
          <w:right w:val="nil"/>
          <w:between w:val="nil"/>
        </w:pBdr>
        <w:ind w:left="907"/>
        <w:rPr>
          <w:highlight w:val="yellow"/>
        </w:rPr>
      </w:pPr>
    </w:p>
    <w:p w14:paraId="07067FD1" w14:textId="77777777" w:rsidR="00D0004E" w:rsidRDefault="00DF6A5C">
      <w:pPr>
        <w:pBdr>
          <w:top w:val="nil"/>
          <w:left w:val="nil"/>
          <w:bottom w:val="nil"/>
          <w:right w:val="nil"/>
          <w:between w:val="nil"/>
        </w:pBdr>
        <w:ind w:left="907"/>
        <w:rPr>
          <w:color w:val="000000"/>
        </w:rPr>
      </w:pPr>
      <w:r>
        <w:rPr>
          <w:color w:val="000000"/>
        </w:rPr>
        <w:br/>
      </w:r>
      <w:r>
        <w:br w:type="page"/>
      </w:r>
    </w:p>
    <w:p w14:paraId="1F622C4D" w14:textId="77777777" w:rsidR="00D0004E" w:rsidRDefault="00DF6A5C">
      <w:pPr>
        <w:pStyle w:val="Heading1"/>
      </w:pPr>
      <w:r>
        <w:lastRenderedPageBreak/>
        <w:t>Protocol</w:t>
      </w:r>
    </w:p>
    <w:p w14:paraId="1CE84265" w14:textId="58844B45" w:rsidR="00C55581" w:rsidRPr="00C55581" w:rsidRDefault="00C55581" w:rsidP="00C55581">
      <w:pPr>
        <w:pBdr>
          <w:top w:val="nil"/>
          <w:left w:val="nil"/>
          <w:bottom w:val="nil"/>
          <w:right w:val="nil"/>
          <w:between w:val="nil"/>
        </w:pBdr>
        <w:spacing w:before="360"/>
        <w:rPr>
          <w:color w:val="000000"/>
        </w:rPr>
      </w:pPr>
      <w:r w:rsidRPr="00693BEB">
        <w:rPr>
          <w:color w:val="000000"/>
          <w:highlight w:val="green"/>
        </w:rPr>
        <w:t xml:space="preserve">NOTE to Video Editor: Authors have uploaded all </w:t>
      </w:r>
      <w:r w:rsidRPr="00693BEB">
        <w:rPr>
          <w:color w:val="000000"/>
          <w:highlight w:val="green"/>
        </w:rPr>
        <w:t>required lab media, including the microscope camer</w:t>
      </w:r>
      <w:r w:rsidRPr="00693BEB">
        <w:rPr>
          <w:color w:val="000000"/>
          <w:highlight w:val="green"/>
        </w:rPr>
        <w:t>a</w:t>
      </w:r>
      <w:r w:rsidRPr="00693BEB">
        <w:rPr>
          <w:color w:val="000000"/>
          <w:highlight w:val="green"/>
        </w:rPr>
        <w:t xml:space="preserve"> shots. All the shots are numbered exactly as they appear in the protocol.</w:t>
      </w:r>
    </w:p>
    <w:p w14:paraId="06E09809" w14:textId="688A4E3C" w:rsidR="00C55581" w:rsidRPr="00C55581" w:rsidRDefault="00DF6A5C" w:rsidP="00C55581">
      <w:pPr>
        <w:numPr>
          <w:ilvl w:val="0"/>
          <w:numId w:val="3"/>
        </w:numPr>
        <w:pBdr>
          <w:top w:val="nil"/>
          <w:left w:val="nil"/>
          <w:bottom w:val="nil"/>
          <w:right w:val="nil"/>
          <w:between w:val="nil"/>
        </w:pBdr>
        <w:spacing w:before="360"/>
        <w:rPr>
          <w:color w:val="000000"/>
        </w:rPr>
      </w:pPr>
      <w:r>
        <w:rPr>
          <w:b/>
          <w:color w:val="000000"/>
        </w:rPr>
        <w:t>Intravenous Line Placement</w:t>
      </w:r>
    </w:p>
    <w:p w14:paraId="4BDCD0AD" w14:textId="3F80F56E" w:rsidR="00D0004E" w:rsidRDefault="00DF6A5C">
      <w:pPr>
        <w:numPr>
          <w:ilvl w:val="1"/>
          <w:numId w:val="3"/>
        </w:numPr>
        <w:pBdr>
          <w:top w:val="nil"/>
          <w:left w:val="nil"/>
          <w:bottom w:val="nil"/>
          <w:right w:val="nil"/>
          <w:between w:val="nil"/>
        </w:pBdr>
        <w:spacing w:before="360"/>
        <w:rPr>
          <w:color w:val="000000"/>
        </w:rPr>
      </w:pPr>
      <w:r>
        <w:rPr>
          <w:color w:val="000000"/>
        </w:rPr>
        <w:t xml:space="preserve">After confirming a lack of response to pedal reflex in an anesthetized, 6-month-old, male, Wistar rat </w:t>
      </w:r>
      <w:r>
        <w:rPr>
          <w:b/>
          <w:color w:val="000000"/>
        </w:rPr>
        <w:t>[1-TXT]</w:t>
      </w:r>
      <w:r>
        <w:rPr>
          <w:color w:val="000000"/>
        </w:rPr>
        <w:t xml:space="preserve">, use a </w:t>
      </w:r>
      <w:r w:rsidR="00FE602D">
        <w:rPr>
          <w:color w:val="000000"/>
        </w:rPr>
        <w:t xml:space="preserve">dissecting microscope and a </w:t>
      </w:r>
      <w:r>
        <w:rPr>
          <w:color w:val="000000"/>
        </w:rPr>
        <w:t xml:space="preserve">number 21 blade to make a longitudinal skin incision from the sternum to the chin </w:t>
      </w:r>
      <w:r>
        <w:rPr>
          <w:b/>
          <w:color w:val="000000"/>
        </w:rPr>
        <w:t>[2]</w:t>
      </w:r>
      <w:r>
        <w:rPr>
          <w:color w:val="000000"/>
        </w:rPr>
        <w:t xml:space="preserve"> and use</w:t>
      </w:r>
      <w:r>
        <w:rPr>
          <w:i/>
          <w:color w:val="000000"/>
        </w:rPr>
        <w:t xml:space="preserve"> </w:t>
      </w:r>
      <w:r>
        <w:rPr>
          <w:color w:val="000000"/>
        </w:rPr>
        <w:t xml:space="preserve">blunt dissection to expose the right jugular vein </w:t>
      </w:r>
      <w:r>
        <w:rPr>
          <w:b/>
          <w:color w:val="000000"/>
        </w:rPr>
        <w:t>[3]</w:t>
      </w:r>
      <w:r>
        <w:rPr>
          <w:color w:val="000000"/>
        </w:rPr>
        <w:t>.</w:t>
      </w:r>
    </w:p>
    <w:p w14:paraId="713E66CB" w14:textId="77777777" w:rsidR="00D0004E" w:rsidRDefault="00DF6A5C">
      <w:pPr>
        <w:numPr>
          <w:ilvl w:val="2"/>
          <w:numId w:val="3"/>
        </w:numPr>
        <w:pBdr>
          <w:top w:val="nil"/>
          <w:left w:val="nil"/>
          <w:bottom w:val="nil"/>
          <w:right w:val="nil"/>
          <w:between w:val="nil"/>
        </w:pBdr>
        <w:spacing w:before="360"/>
        <w:rPr>
          <w:color w:val="000000"/>
        </w:rPr>
      </w:pPr>
      <w:r>
        <w:rPr>
          <w:color w:val="000000"/>
        </w:rPr>
        <w:t xml:space="preserve">WIDE: Talent pinching toe </w:t>
      </w:r>
      <w:r>
        <w:rPr>
          <w:i/>
          <w:color w:val="4F81BD"/>
        </w:rPr>
        <w:t>Videographer: More Talent than rat in shot</w:t>
      </w:r>
      <w:r>
        <w:rPr>
          <w:color w:val="4F81BD"/>
        </w:rPr>
        <w:t xml:space="preserve"> </w:t>
      </w:r>
      <w:r>
        <w:rPr>
          <w:b/>
          <w:color w:val="000000"/>
        </w:rPr>
        <w:t>TEXT: Anesthesia:</w:t>
      </w:r>
      <w:r>
        <w:rPr>
          <w:i/>
          <w:color w:val="000000"/>
        </w:rPr>
        <w:t xml:space="preserve"> </w:t>
      </w:r>
      <w:r>
        <w:rPr>
          <w:b/>
          <w:color w:val="000000"/>
        </w:rPr>
        <w:t>sodium pentobarbital 60 mg/kg i.p.</w:t>
      </w:r>
    </w:p>
    <w:p w14:paraId="01FA73CF" w14:textId="5882FFEC" w:rsidR="00D0004E" w:rsidRDefault="002D16CF">
      <w:pPr>
        <w:numPr>
          <w:ilvl w:val="2"/>
          <w:numId w:val="3"/>
        </w:numPr>
        <w:pBdr>
          <w:top w:val="nil"/>
          <w:left w:val="nil"/>
          <w:bottom w:val="nil"/>
          <w:right w:val="nil"/>
          <w:between w:val="nil"/>
        </w:pBdr>
        <w:spacing w:before="360"/>
        <w:rPr>
          <w:color w:val="000000"/>
        </w:rPr>
      </w:pPr>
      <w:r>
        <w:rPr>
          <w:color w:val="000000"/>
        </w:rPr>
        <w:t>LAB MEDIA</w:t>
      </w:r>
      <w:r w:rsidR="00BC302C">
        <w:rPr>
          <w:color w:val="000000"/>
        </w:rPr>
        <w:t>:</w:t>
      </w:r>
      <w:r>
        <w:rPr>
          <w:color w:val="000000"/>
        </w:rPr>
        <w:t xml:space="preserve"> </w:t>
      </w:r>
      <w:r w:rsidRPr="002D16CF">
        <w:rPr>
          <w:color w:val="000000"/>
          <w:highlight w:val="yellow"/>
        </w:rPr>
        <w:t>To be provided by Authors</w:t>
      </w:r>
      <w:r>
        <w:rPr>
          <w:color w:val="000000"/>
        </w:rPr>
        <w:t>:</w:t>
      </w:r>
      <w:r w:rsidR="00BC302C">
        <w:rPr>
          <w:color w:val="000000"/>
        </w:rPr>
        <w:t xml:space="preserve"> </w:t>
      </w:r>
      <w:r w:rsidR="00DF6A5C">
        <w:rPr>
          <w:color w:val="000000"/>
        </w:rPr>
        <w:t>Incision being made</w:t>
      </w:r>
    </w:p>
    <w:p w14:paraId="00397BA2" w14:textId="60F934DB" w:rsidR="00D0004E" w:rsidRDefault="002D16CF">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Vein being exposed</w:t>
      </w:r>
    </w:p>
    <w:p w14:paraId="3848A882" w14:textId="70FD56A6" w:rsidR="00D0004E" w:rsidRDefault="00DF6A5C">
      <w:pPr>
        <w:numPr>
          <w:ilvl w:val="1"/>
          <w:numId w:val="3"/>
        </w:numPr>
        <w:pBdr>
          <w:top w:val="nil"/>
          <w:left w:val="nil"/>
          <w:bottom w:val="nil"/>
          <w:right w:val="nil"/>
          <w:between w:val="nil"/>
        </w:pBdr>
        <w:spacing w:before="360"/>
        <w:rPr>
          <w:color w:val="000000"/>
        </w:rPr>
      </w:pPr>
      <w:r>
        <w:rPr>
          <w:color w:val="000000"/>
        </w:rPr>
        <w:t xml:space="preserve">Place two 4-0 ligatures beneath the section of the vein without branching points </w:t>
      </w:r>
      <w:r>
        <w:rPr>
          <w:b/>
          <w:color w:val="000000"/>
        </w:rPr>
        <w:t>[1]</w:t>
      </w:r>
      <w:r>
        <w:rPr>
          <w:color w:val="000000"/>
        </w:rPr>
        <w:t xml:space="preserve"> and make one loose knot on the proximal end of the vein segment </w:t>
      </w:r>
      <w:r>
        <w:rPr>
          <w:b/>
          <w:color w:val="000000"/>
        </w:rPr>
        <w:t>[2]</w:t>
      </w:r>
      <w:r>
        <w:rPr>
          <w:color w:val="000000"/>
        </w:rPr>
        <w:t xml:space="preserve"> and one loose knot on the distal end of the segment </w:t>
      </w:r>
      <w:r>
        <w:rPr>
          <w:b/>
          <w:color w:val="000000"/>
        </w:rPr>
        <w:t>[3]</w:t>
      </w:r>
      <w:r>
        <w:rPr>
          <w:color w:val="000000"/>
        </w:rPr>
        <w:t>.</w:t>
      </w:r>
    </w:p>
    <w:p w14:paraId="5675459B" w14:textId="31A0D9FF" w:rsidR="00D0004E" w:rsidRDefault="002D16CF">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Sutures being placed beneath vessel</w:t>
      </w:r>
    </w:p>
    <w:p w14:paraId="6BFC38B4" w14:textId="2FA809B3" w:rsidR="00D0004E" w:rsidRDefault="002D16CF">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Loose knot being made at proximal end</w:t>
      </w:r>
    </w:p>
    <w:p w14:paraId="461832B9" w14:textId="0C354004" w:rsidR="00D0004E" w:rsidRDefault="002D16CF">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Loose knot being made at distal end</w:t>
      </w:r>
    </w:p>
    <w:p w14:paraId="295EBB40" w14:textId="77777777" w:rsidR="00D0004E" w:rsidRDefault="00DF6A5C">
      <w:pPr>
        <w:numPr>
          <w:ilvl w:val="1"/>
          <w:numId w:val="3"/>
        </w:numPr>
        <w:pBdr>
          <w:top w:val="nil"/>
          <w:left w:val="nil"/>
          <w:bottom w:val="nil"/>
          <w:right w:val="nil"/>
          <w:between w:val="nil"/>
        </w:pBdr>
        <w:spacing w:before="360"/>
        <w:rPr>
          <w:color w:val="000000"/>
        </w:rPr>
      </w:pPr>
      <w:r>
        <w:rPr>
          <w:color w:val="000000"/>
        </w:rPr>
        <w:t xml:space="preserve">Clamp the vein proximal to the heart </w:t>
      </w:r>
      <w:r>
        <w:rPr>
          <w:b/>
          <w:color w:val="000000"/>
        </w:rPr>
        <w:t>[1]</w:t>
      </w:r>
      <w:r>
        <w:rPr>
          <w:color w:val="000000"/>
        </w:rPr>
        <w:t xml:space="preserve"> and ligate the distal end of the vein </w:t>
      </w:r>
      <w:r>
        <w:rPr>
          <w:b/>
          <w:color w:val="000000"/>
        </w:rPr>
        <w:t>[2]</w:t>
      </w:r>
      <w:r>
        <w:rPr>
          <w:color w:val="000000"/>
        </w:rPr>
        <w:t>.</w:t>
      </w:r>
    </w:p>
    <w:p w14:paraId="32424A23" w14:textId="41F20089" w:rsidR="00D0004E" w:rsidRDefault="002D16CF">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w:t>
      </w:r>
      <w:r w:rsidR="00BC302C">
        <w:rPr>
          <w:color w:val="000000"/>
        </w:rPr>
        <w:t xml:space="preserve"> </w:t>
      </w:r>
      <w:r w:rsidR="00DF6A5C">
        <w:rPr>
          <w:color w:val="000000"/>
        </w:rPr>
        <w:t>Vein being clamped</w:t>
      </w:r>
      <w:r w:rsidR="00DF6A5C">
        <w:rPr>
          <w:color w:val="000000"/>
        </w:rPr>
        <w:tab/>
      </w:r>
    </w:p>
    <w:p w14:paraId="3422E9EC" w14:textId="5DF88DCC" w:rsidR="00D0004E" w:rsidRDefault="002D16CF">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Vein being ligated</w:t>
      </w:r>
    </w:p>
    <w:p w14:paraId="3A74C7F8" w14:textId="4A87112D" w:rsidR="00D0004E" w:rsidRDefault="00DF6A5C">
      <w:pPr>
        <w:numPr>
          <w:ilvl w:val="1"/>
          <w:numId w:val="3"/>
        </w:numPr>
        <w:pBdr>
          <w:top w:val="nil"/>
          <w:left w:val="nil"/>
          <w:bottom w:val="nil"/>
          <w:right w:val="nil"/>
          <w:between w:val="nil"/>
        </w:pBdr>
        <w:spacing w:before="360"/>
        <w:rPr>
          <w:color w:val="000000"/>
        </w:rPr>
      </w:pPr>
      <w:r>
        <w:rPr>
          <w:color w:val="000000"/>
        </w:rPr>
        <w:lastRenderedPageBreak/>
        <w:t>Use iris scissors to make an incision between the clamp and</w:t>
      </w:r>
      <w:r w:rsidR="0039050A">
        <w:rPr>
          <w:color w:val="000000"/>
        </w:rPr>
        <w:t xml:space="preserve"> the</w:t>
      </w:r>
      <w:r>
        <w:rPr>
          <w:color w:val="000000"/>
        </w:rPr>
        <w:t xml:space="preserve"> distal ligature </w:t>
      </w:r>
      <w:r>
        <w:rPr>
          <w:b/>
          <w:color w:val="000000"/>
        </w:rPr>
        <w:t>[1]</w:t>
      </w:r>
      <w:r>
        <w:rPr>
          <w:color w:val="000000"/>
        </w:rPr>
        <w:t xml:space="preserve"> and, holding a flap of the vein, introduce a pre-filled catheter to the point where the vein is blocked by the clamp </w:t>
      </w:r>
      <w:r>
        <w:rPr>
          <w:b/>
          <w:color w:val="000000"/>
        </w:rPr>
        <w:t>[2]</w:t>
      </w:r>
      <w:r>
        <w:rPr>
          <w:color w:val="000000"/>
        </w:rPr>
        <w:t>.</w:t>
      </w:r>
    </w:p>
    <w:p w14:paraId="2D2848A4" w14:textId="455E4878"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Incision being made</w:t>
      </w:r>
    </w:p>
    <w:p w14:paraId="7D77835B" w14:textId="54F4C7C9"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Vein flap being held, then catheter being introduced</w:t>
      </w:r>
    </w:p>
    <w:p w14:paraId="6CF73AB5" w14:textId="77777777" w:rsidR="00D0004E" w:rsidRDefault="00DF6A5C">
      <w:pPr>
        <w:numPr>
          <w:ilvl w:val="1"/>
          <w:numId w:val="3"/>
        </w:numPr>
        <w:pBdr>
          <w:top w:val="nil"/>
          <w:left w:val="nil"/>
          <w:bottom w:val="nil"/>
          <w:right w:val="nil"/>
          <w:between w:val="nil"/>
        </w:pBdr>
        <w:spacing w:before="360"/>
        <w:rPr>
          <w:color w:val="000000"/>
        </w:rPr>
      </w:pPr>
      <w:r>
        <w:rPr>
          <w:color w:val="000000"/>
        </w:rPr>
        <w:t xml:space="preserve">Then remove the clamp </w:t>
      </w:r>
      <w:r>
        <w:rPr>
          <w:b/>
          <w:color w:val="000000"/>
        </w:rPr>
        <w:t>[1]</w:t>
      </w:r>
      <w:r>
        <w:rPr>
          <w:color w:val="000000"/>
        </w:rPr>
        <w:t xml:space="preserve"> and push the catheter several millimeters into the vein </w:t>
      </w:r>
      <w:r>
        <w:rPr>
          <w:b/>
          <w:color w:val="000000"/>
        </w:rPr>
        <w:t>[2]</w:t>
      </w:r>
      <w:r>
        <w:rPr>
          <w:color w:val="000000"/>
        </w:rPr>
        <w:t>.</w:t>
      </w:r>
    </w:p>
    <w:p w14:paraId="63942D4F" w14:textId="40D74806"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Clamp being removed</w:t>
      </w:r>
    </w:p>
    <w:p w14:paraId="469B1DC5" w14:textId="084EF56D"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Catheter being pushed into vein</w:t>
      </w:r>
    </w:p>
    <w:p w14:paraId="47D1E1E3" w14:textId="77777777" w:rsidR="00D0004E" w:rsidRDefault="00DF6A5C">
      <w:pPr>
        <w:numPr>
          <w:ilvl w:val="0"/>
          <w:numId w:val="3"/>
        </w:numPr>
        <w:pBdr>
          <w:top w:val="nil"/>
          <w:left w:val="nil"/>
          <w:bottom w:val="nil"/>
          <w:right w:val="nil"/>
          <w:between w:val="nil"/>
        </w:pBdr>
        <w:spacing w:before="360"/>
        <w:rPr>
          <w:color w:val="000000"/>
        </w:rPr>
      </w:pPr>
      <w:r>
        <w:rPr>
          <w:b/>
          <w:color w:val="000000"/>
        </w:rPr>
        <w:t>Tracheal Tube Introduction</w:t>
      </w:r>
    </w:p>
    <w:p w14:paraId="59D39AB4" w14:textId="77777777" w:rsidR="00D0004E" w:rsidRDefault="00DF6A5C">
      <w:pPr>
        <w:numPr>
          <w:ilvl w:val="1"/>
          <w:numId w:val="3"/>
        </w:numPr>
        <w:pBdr>
          <w:top w:val="nil"/>
          <w:left w:val="nil"/>
          <w:bottom w:val="nil"/>
          <w:right w:val="nil"/>
          <w:between w:val="nil"/>
        </w:pBdr>
        <w:spacing w:before="360"/>
        <w:rPr>
          <w:color w:val="000000"/>
        </w:rPr>
      </w:pPr>
      <w:r>
        <w:rPr>
          <w:color w:val="000000"/>
        </w:rPr>
        <w:t xml:space="preserve">For tracheal tube placement, use blunt forceps to separate the two mandibular glands covering the sternohyoid muscles </w:t>
      </w:r>
      <w:r>
        <w:rPr>
          <w:b/>
          <w:color w:val="000000"/>
        </w:rPr>
        <w:t>[1]</w:t>
      </w:r>
      <w:r>
        <w:rPr>
          <w:color w:val="000000"/>
        </w:rPr>
        <w:t xml:space="preserve"> and separate the sternohyoid muscles at the midline to expose the trachea </w:t>
      </w:r>
      <w:r>
        <w:rPr>
          <w:b/>
          <w:color w:val="000000"/>
        </w:rPr>
        <w:t>[2]</w:t>
      </w:r>
      <w:r>
        <w:rPr>
          <w:color w:val="000000"/>
        </w:rPr>
        <w:t>.</w:t>
      </w:r>
    </w:p>
    <w:p w14:paraId="25E2D20B" w14:textId="77777777" w:rsidR="00D0004E" w:rsidRDefault="00DF6A5C">
      <w:pPr>
        <w:numPr>
          <w:ilvl w:val="2"/>
          <w:numId w:val="3"/>
        </w:numPr>
        <w:pBdr>
          <w:top w:val="nil"/>
          <w:left w:val="nil"/>
          <w:bottom w:val="nil"/>
          <w:right w:val="nil"/>
          <w:between w:val="nil"/>
        </w:pBdr>
        <w:spacing w:before="360"/>
        <w:rPr>
          <w:color w:val="000000"/>
        </w:rPr>
      </w:pPr>
      <w:r>
        <w:rPr>
          <w:color w:val="000000"/>
        </w:rPr>
        <w:t xml:space="preserve">WIDE: Talent separating glands </w:t>
      </w:r>
      <w:r>
        <w:rPr>
          <w:i/>
          <w:color w:val="4F81BD"/>
        </w:rPr>
        <w:t>Videographer: More Talent than rat in shot</w:t>
      </w:r>
    </w:p>
    <w:p w14:paraId="09A0C3FF" w14:textId="60EAFFE6"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Muscles being separated</w:t>
      </w:r>
    </w:p>
    <w:p w14:paraId="778BB280" w14:textId="77777777" w:rsidR="00D0004E" w:rsidRDefault="00DF6A5C">
      <w:pPr>
        <w:numPr>
          <w:ilvl w:val="1"/>
          <w:numId w:val="3"/>
        </w:numPr>
        <w:pBdr>
          <w:top w:val="nil"/>
          <w:left w:val="nil"/>
          <w:bottom w:val="nil"/>
          <w:right w:val="nil"/>
          <w:between w:val="nil"/>
        </w:pBdr>
        <w:spacing w:before="360"/>
        <w:rPr>
          <w:color w:val="000000"/>
        </w:rPr>
      </w:pPr>
      <w:r>
        <w:rPr>
          <w:color w:val="000000"/>
        </w:rPr>
        <w:t xml:space="preserve">Place three 4-0 ligatures beneath the trachea </w:t>
      </w:r>
      <w:r>
        <w:rPr>
          <w:b/>
          <w:color w:val="000000"/>
        </w:rPr>
        <w:t>[1]</w:t>
      </w:r>
      <w:r>
        <w:rPr>
          <w:color w:val="000000"/>
        </w:rPr>
        <w:t xml:space="preserve"> and make two knots below the tracheal tube insertion point</w:t>
      </w:r>
      <w:r>
        <w:rPr>
          <w:b/>
          <w:color w:val="000000"/>
        </w:rPr>
        <w:t xml:space="preserve"> </w:t>
      </w:r>
      <w:r>
        <w:rPr>
          <w:color w:val="000000"/>
        </w:rPr>
        <w:t xml:space="preserve">and one knot above </w:t>
      </w:r>
      <w:r>
        <w:rPr>
          <w:b/>
          <w:color w:val="000000"/>
        </w:rPr>
        <w:t>[2]</w:t>
      </w:r>
      <w:r>
        <w:rPr>
          <w:color w:val="000000"/>
        </w:rPr>
        <w:t>.</w:t>
      </w:r>
    </w:p>
    <w:p w14:paraId="454BC06D" w14:textId="5BBDF9D7"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Ligatures being placed</w:t>
      </w:r>
    </w:p>
    <w:p w14:paraId="0621ED0B" w14:textId="3EBCD96D"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Third knot being made, with other knots visible in frame</w:t>
      </w:r>
    </w:p>
    <w:p w14:paraId="5E8F717F" w14:textId="77777777" w:rsidR="00D0004E" w:rsidRDefault="00DF6A5C">
      <w:pPr>
        <w:numPr>
          <w:ilvl w:val="1"/>
          <w:numId w:val="3"/>
        </w:numPr>
        <w:pBdr>
          <w:top w:val="nil"/>
          <w:left w:val="nil"/>
          <w:bottom w:val="nil"/>
          <w:right w:val="nil"/>
          <w:between w:val="nil"/>
        </w:pBdr>
        <w:spacing w:before="360"/>
        <w:rPr>
          <w:color w:val="000000"/>
        </w:rPr>
      </w:pPr>
      <w:r>
        <w:rPr>
          <w:color w:val="000000"/>
        </w:rPr>
        <w:t xml:space="preserve">Then insert a tracheal tube into the trachea below the third tracheal cartilage </w:t>
      </w:r>
      <w:r>
        <w:rPr>
          <w:b/>
          <w:color w:val="000000"/>
        </w:rPr>
        <w:t xml:space="preserve">[1] </w:t>
      </w:r>
      <w:r>
        <w:rPr>
          <w:color w:val="000000"/>
        </w:rPr>
        <w:t xml:space="preserve">and secure the tube in place with the pre-prepared ligatures </w:t>
      </w:r>
      <w:r>
        <w:rPr>
          <w:b/>
          <w:color w:val="000000"/>
        </w:rPr>
        <w:t>[2-TXT]</w:t>
      </w:r>
      <w:r>
        <w:rPr>
          <w:color w:val="000000"/>
        </w:rPr>
        <w:t xml:space="preserve">. </w:t>
      </w:r>
    </w:p>
    <w:p w14:paraId="4001FF4F" w14:textId="5EFF106D"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Tube being inserted</w:t>
      </w:r>
    </w:p>
    <w:p w14:paraId="27AC624D" w14:textId="22DB8E49" w:rsidR="00D0004E" w:rsidRDefault="0039050A">
      <w:pPr>
        <w:numPr>
          <w:ilvl w:val="2"/>
          <w:numId w:val="3"/>
        </w:numPr>
        <w:pBdr>
          <w:top w:val="nil"/>
          <w:left w:val="nil"/>
          <w:bottom w:val="nil"/>
          <w:right w:val="nil"/>
          <w:between w:val="nil"/>
        </w:pBdr>
        <w:spacing w:before="360"/>
        <w:rPr>
          <w:color w:val="000000"/>
        </w:rPr>
      </w:pPr>
      <w:r>
        <w:rPr>
          <w:color w:val="000000"/>
        </w:rPr>
        <w:lastRenderedPageBreak/>
        <w:t xml:space="preserve">LAB MEDIA: </w:t>
      </w:r>
      <w:r w:rsidRPr="002D16CF">
        <w:rPr>
          <w:color w:val="000000"/>
          <w:highlight w:val="yellow"/>
        </w:rPr>
        <w:t>To be provided by Authors</w:t>
      </w:r>
      <w:r>
        <w:rPr>
          <w:color w:val="000000"/>
        </w:rPr>
        <w:t xml:space="preserve">: </w:t>
      </w:r>
      <w:r w:rsidR="00DF6A5C">
        <w:rPr>
          <w:color w:val="000000"/>
        </w:rPr>
        <w:t xml:space="preserve">Suture(s) being tied </w:t>
      </w:r>
      <w:r w:rsidR="00DF6A5C">
        <w:rPr>
          <w:b/>
          <w:color w:val="000000"/>
        </w:rPr>
        <w:t>TEXT: Add additional ligature to skin</w:t>
      </w:r>
    </w:p>
    <w:p w14:paraId="1B43ED54" w14:textId="77777777" w:rsidR="00D0004E" w:rsidRDefault="00DF6A5C">
      <w:pPr>
        <w:numPr>
          <w:ilvl w:val="0"/>
          <w:numId w:val="3"/>
        </w:numPr>
        <w:pBdr>
          <w:top w:val="nil"/>
          <w:left w:val="nil"/>
          <w:bottom w:val="nil"/>
          <w:right w:val="nil"/>
          <w:between w:val="nil"/>
        </w:pBdr>
        <w:spacing w:before="360"/>
        <w:rPr>
          <w:color w:val="000000"/>
        </w:rPr>
      </w:pPr>
      <w:r>
        <w:rPr>
          <w:b/>
          <w:color w:val="000000"/>
        </w:rPr>
        <w:t>Hind Limb Nerve Dissection</w:t>
      </w:r>
    </w:p>
    <w:p w14:paraId="17F482B0" w14:textId="77777777" w:rsidR="00D0004E" w:rsidRDefault="00DF6A5C">
      <w:pPr>
        <w:numPr>
          <w:ilvl w:val="1"/>
          <w:numId w:val="3"/>
        </w:numPr>
        <w:pBdr>
          <w:top w:val="nil"/>
          <w:left w:val="nil"/>
          <w:bottom w:val="nil"/>
          <w:right w:val="nil"/>
          <w:between w:val="nil"/>
        </w:pBdr>
        <w:spacing w:before="360"/>
        <w:rPr>
          <w:color w:val="000000"/>
        </w:rPr>
      </w:pPr>
      <w:r>
        <w:rPr>
          <w:color w:val="000000"/>
        </w:rPr>
        <w:t>To dissect the hind limb nerves, use a number 21 blade to make</w:t>
      </w:r>
      <w:r>
        <w:rPr>
          <w:b/>
          <w:color w:val="000000"/>
        </w:rPr>
        <w:t xml:space="preserve"> </w:t>
      </w:r>
      <w:r>
        <w:rPr>
          <w:color w:val="000000"/>
        </w:rPr>
        <w:t>a</w:t>
      </w:r>
      <w:r>
        <w:rPr>
          <w:b/>
          <w:color w:val="000000"/>
        </w:rPr>
        <w:t xml:space="preserve"> </w:t>
      </w:r>
      <w:r>
        <w:rPr>
          <w:color w:val="000000"/>
        </w:rPr>
        <w:t xml:space="preserve">longitudinal cut on the posterior side of the left hind limb from the Achilles tendon to the hip </w:t>
      </w:r>
      <w:r>
        <w:rPr>
          <w:b/>
          <w:color w:val="000000"/>
        </w:rPr>
        <w:t>[1]</w:t>
      </w:r>
      <w:r>
        <w:rPr>
          <w:color w:val="000000"/>
        </w:rPr>
        <w:t xml:space="preserve"> and use scissors to make a cut between the anterior and posterior regions of the popliteal fossa at the back of the knee joint </w:t>
      </w:r>
      <w:r>
        <w:rPr>
          <w:b/>
          <w:color w:val="000000"/>
        </w:rPr>
        <w:t>[2]</w:t>
      </w:r>
      <w:r>
        <w:rPr>
          <w:color w:val="000000"/>
        </w:rPr>
        <w:t>.</w:t>
      </w:r>
    </w:p>
    <w:p w14:paraId="1A46653E" w14:textId="77777777" w:rsidR="00D0004E" w:rsidRDefault="00DF6A5C">
      <w:pPr>
        <w:numPr>
          <w:ilvl w:val="2"/>
          <w:numId w:val="3"/>
        </w:numPr>
        <w:pBdr>
          <w:top w:val="nil"/>
          <w:left w:val="nil"/>
          <w:bottom w:val="nil"/>
          <w:right w:val="nil"/>
          <w:between w:val="nil"/>
        </w:pBdr>
        <w:spacing w:before="360"/>
        <w:rPr>
          <w:color w:val="000000"/>
        </w:rPr>
      </w:pPr>
      <w:r>
        <w:rPr>
          <w:color w:val="000000"/>
        </w:rPr>
        <w:t xml:space="preserve">WIDE: Talent making incision </w:t>
      </w:r>
      <w:r>
        <w:rPr>
          <w:i/>
          <w:color w:val="4F81BD"/>
        </w:rPr>
        <w:t>Videographer: More Talent than rat in shot</w:t>
      </w:r>
    </w:p>
    <w:p w14:paraId="19A6C40F" w14:textId="62528256"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Incision being made between muscles</w:t>
      </w:r>
    </w:p>
    <w:p w14:paraId="2DBC2055" w14:textId="77777777" w:rsidR="00D0004E" w:rsidRDefault="00DF6A5C">
      <w:pPr>
        <w:numPr>
          <w:ilvl w:val="1"/>
          <w:numId w:val="3"/>
        </w:numPr>
        <w:pBdr>
          <w:top w:val="nil"/>
          <w:left w:val="nil"/>
          <w:bottom w:val="nil"/>
          <w:right w:val="nil"/>
          <w:between w:val="nil"/>
        </w:pBdr>
        <w:spacing w:before="360"/>
        <w:rPr>
          <w:color w:val="000000"/>
        </w:rPr>
      </w:pPr>
      <w:r>
        <w:rPr>
          <w:color w:val="000000"/>
        </w:rPr>
        <w:t>Moving upwards, cut two heads of the biceps femoris all the way to the hip to expose the sciatic nerve</w:t>
      </w:r>
      <w:r>
        <w:rPr>
          <w:i/>
          <w:color w:val="000000"/>
        </w:rPr>
        <w:t xml:space="preserve"> </w:t>
      </w:r>
      <w:r>
        <w:rPr>
          <w:b/>
          <w:color w:val="000000"/>
        </w:rPr>
        <w:t>[1-TXT]</w:t>
      </w:r>
      <w:r>
        <w:rPr>
          <w:color w:val="000000"/>
        </w:rPr>
        <w:t xml:space="preserve"> and separate the lateral head from the medial head of the gastrocnemius muscle to expose the tibial nerve and its branches </w:t>
      </w:r>
      <w:r>
        <w:rPr>
          <w:b/>
          <w:color w:val="000000"/>
        </w:rPr>
        <w:t>[2]</w:t>
      </w:r>
      <w:r>
        <w:rPr>
          <w:color w:val="000000"/>
        </w:rPr>
        <w:t>.</w:t>
      </w:r>
    </w:p>
    <w:p w14:paraId="25312F27" w14:textId="603F720A"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 xml:space="preserve">Head(s) being cut </w:t>
      </w:r>
      <w:r w:rsidR="00DF6A5C">
        <w:rPr>
          <w:b/>
          <w:color w:val="000000"/>
        </w:rPr>
        <w:t>TEXT: Cauterize bleeding as necessary</w:t>
      </w:r>
    </w:p>
    <w:p w14:paraId="6AEAAF93" w14:textId="0BF8176B"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Head(s) being separated</w:t>
      </w:r>
    </w:p>
    <w:p w14:paraId="485E9463" w14:textId="77777777" w:rsidR="00D0004E" w:rsidRDefault="00DF6A5C">
      <w:pPr>
        <w:numPr>
          <w:ilvl w:val="1"/>
          <w:numId w:val="3"/>
        </w:numPr>
        <w:pBdr>
          <w:top w:val="nil"/>
          <w:left w:val="nil"/>
          <w:bottom w:val="nil"/>
          <w:right w:val="nil"/>
          <w:between w:val="nil"/>
        </w:pBdr>
        <w:spacing w:before="360"/>
        <w:rPr>
          <w:color w:val="000000"/>
        </w:rPr>
      </w:pPr>
      <w:r>
        <w:rPr>
          <w:color w:val="000000"/>
        </w:rPr>
        <w:t xml:space="preserve">Then use number 55 forceps to carefully dissect the medial gastrocnemius and the lateral gastrocnemius and soleus nerves, disconnecting them from the surrounding tissues while maintaining their connection to their respective muscles </w:t>
      </w:r>
      <w:r>
        <w:rPr>
          <w:b/>
          <w:color w:val="000000"/>
        </w:rPr>
        <w:t>[1]</w:t>
      </w:r>
      <w:r>
        <w:rPr>
          <w:color w:val="000000"/>
        </w:rPr>
        <w:t>.</w:t>
      </w:r>
    </w:p>
    <w:p w14:paraId="6F6F68B6" w14:textId="72D264FF"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Nerves being dissected</w:t>
      </w:r>
    </w:p>
    <w:p w14:paraId="20110AA6" w14:textId="77777777" w:rsidR="00D0004E" w:rsidRDefault="00DF6A5C">
      <w:pPr>
        <w:numPr>
          <w:ilvl w:val="0"/>
          <w:numId w:val="3"/>
        </w:numPr>
        <w:pBdr>
          <w:top w:val="nil"/>
          <w:left w:val="nil"/>
          <w:bottom w:val="nil"/>
          <w:right w:val="nil"/>
          <w:between w:val="nil"/>
        </w:pBdr>
        <w:spacing w:before="360"/>
        <w:rPr>
          <w:color w:val="000000"/>
        </w:rPr>
      </w:pPr>
      <w:r>
        <w:rPr>
          <w:b/>
          <w:color w:val="000000"/>
        </w:rPr>
        <w:t>Laminectomy</w:t>
      </w:r>
    </w:p>
    <w:p w14:paraId="48D257F3" w14:textId="77777777" w:rsidR="00D0004E" w:rsidRDefault="00DF6A5C">
      <w:pPr>
        <w:numPr>
          <w:ilvl w:val="1"/>
          <w:numId w:val="3"/>
        </w:numPr>
        <w:pBdr>
          <w:top w:val="nil"/>
          <w:left w:val="nil"/>
          <w:bottom w:val="nil"/>
          <w:right w:val="nil"/>
          <w:between w:val="nil"/>
        </w:pBdr>
        <w:spacing w:before="360"/>
        <w:rPr>
          <w:color w:val="000000"/>
        </w:rPr>
      </w:pPr>
      <w:r>
        <w:rPr>
          <w:color w:val="000000"/>
        </w:rPr>
        <w:t xml:space="preserve">To perform the laminectomy, use a number 21 blade to make a longitudinal incision from the sacrum up to the thoracic vertebrae </w:t>
      </w:r>
      <w:r>
        <w:rPr>
          <w:b/>
          <w:color w:val="000000"/>
        </w:rPr>
        <w:t>[1]</w:t>
      </w:r>
      <w:r>
        <w:rPr>
          <w:color w:val="000000"/>
        </w:rPr>
        <w:t xml:space="preserve"> and identify the Th13 vertebra as the lowest thoracic segment with a rib insertion </w:t>
      </w:r>
      <w:r>
        <w:rPr>
          <w:b/>
          <w:color w:val="000000"/>
        </w:rPr>
        <w:t>[2]</w:t>
      </w:r>
      <w:r>
        <w:rPr>
          <w:color w:val="000000"/>
        </w:rPr>
        <w:t>.</w:t>
      </w:r>
    </w:p>
    <w:p w14:paraId="4884D05B" w14:textId="77777777" w:rsidR="00D0004E" w:rsidRDefault="00DF6A5C">
      <w:pPr>
        <w:numPr>
          <w:ilvl w:val="2"/>
          <w:numId w:val="3"/>
        </w:numPr>
        <w:pBdr>
          <w:top w:val="nil"/>
          <w:left w:val="nil"/>
          <w:bottom w:val="nil"/>
          <w:right w:val="nil"/>
          <w:between w:val="nil"/>
        </w:pBdr>
        <w:spacing w:before="360"/>
        <w:rPr>
          <w:color w:val="000000"/>
        </w:rPr>
      </w:pPr>
      <w:r>
        <w:rPr>
          <w:color w:val="000000"/>
        </w:rPr>
        <w:t xml:space="preserve">WIDE: Talent making incision </w:t>
      </w:r>
      <w:r>
        <w:rPr>
          <w:i/>
          <w:color w:val="4F81BD"/>
        </w:rPr>
        <w:t>Videographer: More Talent than rat in shot</w:t>
      </w:r>
    </w:p>
    <w:p w14:paraId="2A3A0D0D" w14:textId="77777777" w:rsidR="00D0004E" w:rsidRDefault="00DF6A5C">
      <w:pPr>
        <w:numPr>
          <w:ilvl w:val="2"/>
          <w:numId w:val="3"/>
        </w:numPr>
        <w:pBdr>
          <w:top w:val="nil"/>
          <w:left w:val="nil"/>
          <w:bottom w:val="nil"/>
          <w:right w:val="nil"/>
          <w:between w:val="nil"/>
        </w:pBdr>
        <w:spacing w:before="360"/>
        <w:rPr>
          <w:color w:val="000000"/>
        </w:rPr>
      </w:pPr>
      <w:r>
        <w:rPr>
          <w:color w:val="000000"/>
        </w:rPr>
        <w:t>Shot of vertebra</w:t>
      </w:r>
    </w:p>
    <w:p w14:paraId="101364F9" w14:textId="77777777" w:rsidR="00D0004E" w:rsidRDefault="00DF6A5C">
      <w:pPr>
        <w:numPr>
          <w:ilvl w:val="1"/>
          <w:numId w:val="3"/>
        </w:numPr>
        <w:pBdr>
          <w:top w:val="nil"/>
          <w:left w:val="nil"/>
          <w:bottom w:val="nil"/>
          <w:right w:val="nil"/>
          <w:between w:val="nil"/>
        </w:pBdr>
        <w:spacing w:before="360"/>
        <w:rPr>
          <w:color w:val="000000"/>
        </w:rPr>
      </w:pPr>
      <w:r>
        <w:rPr>
          <w:color w:val="000000"/>
        </w:rPr>
        <w:lastRenderedPageBreak/>
        <w:t xml:space="preserve">Then use fine rongeurs to remove the spinous processes and laminae from the Th13 to the L2 vertebrae </w:t>
      </w:r>
      <w:r>
        <w:rPr>
          <w:b/>
          <w:color w:val="000000"/>
        </w:rPr>
        <w:t>[1]</w:t>
      </w:r>
      <w:r>
        <w:rPr>
          <w:color w:val="000000"/>
        </w:rPr>
        <w:t xml:space="preserve"> to expose the lumbar segments of the spinal cord </w:t>
      </w:r>
      <w:r>
        <w:rPr>
          <w:b/>
          <w:color w:val="000000"/>
        </w:rPr>
        <w:t>[2]</w:t>
      </w:r>
      <w:r>
        <w:rPr>
          <w:color w:val="000000"/>
        </w:rPr>
        <w:t>.</w:t>
      </w:r>
    </w:p>
    <w:p w14:paraId="53154F3E" w14:textId="77777777" w:rsidR="00D0004E" w:rsidRDefault="00DF6A5C">
      <w:pPr>
        <w:numPr>
          <w:ilvl w:val="2"/>
          <w:numId w:val="3"/>
        </w:numPr>
        <w:pBdr>
          <w:top w:val="nil"/>
          <w:left w:val="nil"/>
          <w:bottom w:val="nil"/>
          <w:right w:val="nil"/>
          <w:between w:val="nil"/>
        </w:pBdr>
        <w:spacing w:before="360"/>
        <w:rPr>
          <w:color w:val="000000"/>
        </w:rPr>
      </w:pPr>
      <w:r>
        <w:rPr>
          <w:color w:val="000000"/>
        </w:rPr>
        <w:t>Process(es) being removed</w:t>
      </w:r>
    </w:p>
    <w:p w14:paraId="738DCC7F" w14:textId="77777777" w:rsidR="00D0004E" w:rsidRDefault="00DF6A5C">
      <w:pPr>
        <w:numPr>
          <w:ilvl w:val="2"/>
          <w:numId w:val="3"/>
        </w:numPr>
        <w:pBdr>
          <w:top w:val="nil"/>
          <w:left w:val="nil"/>
          <w:bottom w:val="nil"/>
          <w:right w:val="nil"/>
          <w:between w:val="nil"/>
        </w:pBdr>
        <w:spacing w:before="360"/>
        <w:rPr>
          <w:color w:val="000000"/>
        </w:rPr>
      </w:pPr>
      <w:r>
        <w:rPr>
          <w:color w:val="000000"/>
        </w:rPr>
        <w:t>Shot of exposed lumbar spinal cord segments</w:t>
      </w:r>
    </w:p>
    <w:p w14:paraId="21EB0F36" w14:textId="77777777" w:rsidR="00D0004E" w:rsidRDefault="00DF6A5C">
      <w:pPr>
        <w:numPr>
          <w:ilvl w:val="0"/>
          <w:numId w:val="3"/>
        </w:numPr>
        <w:pBdr>
          <w:top w:val="nil"/>
          <w:left w:val="nil"/>
          <w:bottom w:val="nil"/>
          <w:right w:val="nil"/>
          <w:between w:val="nil"/>
        </w:pBdr>
        <w:spacing w:before="360"/>
        <w:rPr>
          <w:color w:val="000000"/>
        </w:rPr>
      </w:pPr>
      <w:r>
        <w:rPr>
          <w:b/>
          <w:color w:val="000000"/>
        </w:rPr>
        <w:t>Recording and Stimulation Preparation</w:t>
      </w:r>
    </w:p>
    <w:p w14:paraId="51B353D2" w14:textId="77777777" w:rsidR="00D0004E" w:rsidRDefault="00DF6A5C">
      <w:pPr>
        <w:numPr>
          <w:ilvl w:val="1"/>
          <w:numId w:val="3"/>
        </w:numPr>
        <w:pBdr>
          <w:top w:val="nil"/>
          <w:left w:val="nil"/>
          <w:bottom w:val="nil"/>
          <w:right w:val="nil"/>
          <w:between w:val="nil"/>
        </w:pBdr>
        <w:spacing w:before="360"/>
        <w:rPr>
          <w:color w:val="000000"/>
        </w:rPr>
      </w:pPr>
      <w:r>
        <w:rPr>
          <w:color w:val="000000"/>
        </w:rPr>
        <w:t xml:space="preserve">To fix the vertebral column, place the rat into a custom-made frame on a 37-degree Celsius heating pad connected to a closed-loop heating system </w:t>
      </w:r>
      <w:r>
        <w:rPr>
          <w:b/>
          <w:color w:val="000000"/>
        </w:rPr>
        <w:t>[1]</w:t>
      </w:r>
      <w:r>
        <w:rPr>
          <w:color w:val="000000"/>
        </w:rPr>
        <w:t xml:space="preserve"> and use the skin flaps to form a deep pool over the exposed spinal cord </w:t>
      </w:r>
      <w:r>
        <w:rPr>
          <w:b/>
          <w:color w:val="000000"/>
        </w:rPr>
        <w:t>[2]</w:t>
      </w:r>
      <w:r>
        <w:rPr>
          <w:color w:val="000000"/>
        </w:rPr>
        <w:t>.</w:t>
      </w:r>
    </w:p>
    <w:p w14:paraId="67A38AE2" w14:textId="77777777" w:rsidR="00D0004E" w:rsidRDefault="00DF6A5C">
      <w:pPr>
        <w:numPr>
          <w:ilvl w:val="2"/>
          <w:numId w:val="3"/>
        </w:numPr>
        <w:pBdr>
          <w:top w:val="nil"/>
          <w:left w:val="nil"/>
          <w:bottom w:val="nil"/>
          <w:right w:val="nil"/>
          <w:between w:val="nil"/>
        </w:pBdr>
        <w:spacing w:before="360"/>
        <w:rPr>
          <w:color w:val="000000"/>
        </w:rPr>
      </w:pPr>
      <w:r>
        <w:rPr>
          <w:color w:val="000000"/>
        </w:rPr>
        <w:t xml:space="preserve">WIDE: Talent placing rat into frame </w:t>
      </w:r>
      <w:r>
        <w:rPr>
          <w:i/>
          <w:color w:val="4F81BD"/>
        </w:rPr>
        <w:t>Videographer: More Talent than rat in shot</w:t>
      </w:r>
    </w:p>
    <w:p w14:paraId="0813FA03" w14:textId="77777777" w:rsidR="00D0004E" w:rsidRDefault="00DF6A5C">
      <w:pPr>
        <w:numPr>
          <w:ilvl w:val="2"/>
          <w:numId w:val="3"/>
        </w:numPr>
        <w:pBdr>
          <w:top w:val="nil"/>
          <w:left w:val="nil"/>
          <w:bottom w:val="nil"/>
          <w:right w:val="nil"/>
          <w:between w:val="nil"/>
        </w:pBdr>
        <w:spacing w:before="360"/>
        <w:rPr>
          <w:color w:val="000000"/>
        </w:rPr>
      </w:pPr>
      <w:r>
        <w:rPr>
          <w:color w:val="000000"/>
        </w:rPr>
        <w:t>Deep pool being formed</w:t>
      </w:r>
    </w:p>
    <w:p w14:paraId="016B0CE0" w14:textId="77777777" w:rsidR="00D0004E" w:rsidRDefault="00DF6A5C">
      <w:pPr>
        <w:numPr>
          <w:ilvl w:val="1"/>
          <w:numId w:val="3"/>
        </w:numPr>
        <w:pBdr>
          <w:top w:val="nil"/>
          <w:left w:val="nil"/>
          <w:bottom w:val="nil"/>
          <w:right w:val="nil"/>
          <w:between w:val="nil"/>
        </w:pBdr>
        <w:spacing w:before="360"/>
        <w:rPr>
          <w:color w:val="000000"/>
        </w:rPr>
      </w:pPr>
      <w:r>
        <w:rPr>
          <w:color w:val="000000"/>
        </w:rPr>
        <w:t>Place metal clamps below the Th12 transverse processes</w:t>
      </w:r>
      <w:r>
        <w:rPr>
          <w:b/>
          <w:color w:val="000000"/>
        </w:rPr>
        <w:t xml:space="preserve"> </w:t>
      </w:r>
      <w:r>
        <w:rPr>
          <w:color w:val="000000"/>
        </w:rPr>
        <w:t xml:space="preserve">and at the L3 spinous process </w:t>
      </w:r>
      <w:r>
        <w:rPr>
          <w:b/>
          <w:color w:val="000000"/>
        </w:rPr>
        <w:t>[1]</w:t>
      </w:r>
      <w:r>
        <w:rPr>
          <w:color w:val="000000"/>
        </w:rPr>
        <w:t xml:space="preserve"> and fill the pool with 37-degree Celsius mineral oil </w:t>
      </w:r>
      <w:r>
        <w:rPr>
          <w:b/>
          <w:color w:val="000000"/>
        </w:rPr>
        <w:t>[2]</w:t>
      </w:r>
      <w:r>
        <w:rPr>
          <w:color w:val="000000"/>
        </w:rPr>
        <w:t>.</w:t>
      </w:r>
    </w:p>
    <w:p w14:paraId="02D9A14E" w14:textId="77777777" w:rsidR="00D0004E" w:rsidRDefault="00DF6A5C">
      <w:pPr>
        <w:numPr>
          <w:ilvl w:val="2"/>
          <w:numId w:val="3"/>
        </w:numPr>
        <w:pBdr>
          <w:top w:val="nil"/>
          <w:left w:val="nil"/>
          <w:bottom w:val="nil"/>
          <w:right w:val="nil"/>
          <w:between w:val="nil"/>
        </w:pBdr>
        <w:spacing w:before="360"/>
        <w:rPr>
          <w:color w:val="000000"/>
        </w:rPr>
      </w:pPr>
      <w:r>
        <w:rPr>
          <w:color w:val="000000"/>
        </w:rPr>
        <w:t>Clamp being placed below L3 process, with clamp below Th12 process visible in frame</w:t>
      </w:r>
    </w:p>
    <w:p w14:paraId="720DDC17" w14:textId="77777777" w:rsidR="00D0004E" w:rsidRDefault="00DF6A5C">
      <w:pPr>
        <w:numPr>
          <w:ilvl w:val="2"/>
          <w:numId w:val="3"/>
        </w:numPr>
        <w:pBdr>
          <w:top w:val="nil"/>
          <w:left w:val="nil"/>
          <w:bottom w:val="nil"/>
          <w:right w:val="nil"/>
          <w:between w:val="nil"/>
        </w:pBdr>
        <w:spacing w:before="360"/>
        <w:rPr>
          <w:color w:val="000000"/>
        </w:rPr>
      </w:pPr>
      <w:r>
        <w:rPr>
          <w:color w:val="000000"/>
        </w:rPr>
        <w:t>Pool being filled</w:t>
      </w:r>
    </w:p>
    <w:p w14:paraId="18C150E2" w14:textId="3B5B0F66" w:rsidR="00D0004E" w:rsidRDefault="00DF6A5C">
      <w:pPr>
        <w:numPr>
          <w:ilvl w:val="1"/>
          <w:numId w:val="3"/>
        </w:numPr>
        <w:pBdr>
          <w:top w:val="nil"/>
          <w:left w:val="nil"/>
          <w:bottom w:val="nil"/>
          <w:right w:val="nil"/>
          <w:between w:val="nil"/>
        </w:pBdr>
        <w:spacing w:before="360"/>
        <w:rPr>
          <w:color w:val="000000"/>
        </w:rPr>
      </w:pPr>
      <w:r>
        <w:rPr>
          <w:color w:val="000000"/>
        </w:rPr>
        <w:t>Use the skin flaps to make a deep pool of mineral oil over the exposed tibial, medial gastrocnemius</w:t>
      </w:r>
      <w:r w:rsidR="0039050A">
        <w:rPr>
          <w:color w:val="000000"/>
        </w:rPr>
        <w:t>,</w:t>
      </w:r>
      <w:r>
        <w:rPr>
          <w:color w:val="000000"/>
        </w:rPr>
        <w:t xml:space="preserve"> and lateral gastrocnemius and soleus nerves </w:t>
      </w:r>
      <w:r>
        <w:rPr>
          <w:b/>
          <w:color w:val="000000"/>
        </w:rPr>
        <w:t>[1]</w:t>
      </w:r>
      <w:r>
        <w:rPr>
          <w:color w:val="000000"/>
        </w:rPr>
        <w:t xml:space="preserve"> and place the nerves on bipolar silver-wire stimulating electrodes </w:t>
      </w:r>
      <w:r>
        <w:rPr>
          <w:b/>
          <w:color w:val="000000"/>
        </w:rPr>
        <w:t>[2]</w:t>
      </w:r>
      <w:r>
        <w:rPr>
          <w:color w:val="000000"/>
        </w:rPr>
        <w:t>.</w:t>
      </w:r>
    </w:p>
    <w:p w14:paraId="4B48B642" w14:textId="77777777" w:rsidR="00D0004E" w:rsidRDefault="00DF6A5C">
      <w:pPr>
        <w:numPr>
          <w:ilvl w:val="2"/>
          <w:numId w:val="3"/>
        </w:numPr>
        <w:pBdr>
          <w:top w:val="nil"/>
          <w:left w:val="nil"/>
          <w:bottom w:val="nil"/>
          <w:right w:val="nil"/>
          <w:between w:val="nil"/>
        </w:pBdr>
        <w:spacing w:before="360"/>
        <w:rPr>
          <w:color w:val="000000"/>
        </w:rPr>
      </w:pPr>
      <w:r>
        <w:rPr>
          <w:color w:val="000000"/>
        </w:rPr>
        <w:t>Shot of pool, then oil being added</w:t>
      </w:r>
    </w:p>
    <w:p w14:paraId="3F84D8BE" w14:textId="77777777" w:rsidR="00D0004E" w:rsidRDefault="00DF6A5C">
      <w:pPr>
        <w:numPr>
          <w:ilvl w:val="2"/>
          <w:numId w:val="3"/>
        </w:numPr>
        <w:pBdr>
          <w:top w:val="nil"/>
          <w:left w:val="nil"/>
          <w:bottom w:val="nil"/>
          <w:right w:val="nil"/>
          <w:between w:val="nil"/>
        </w:pBdr>
        <w:spacing w:before="360"/>
        <w:rPr>
          <w:color w:val="000000"/>
        </w:rPr>
      </w:pPr>
      <w:r>
        <w:rPr>
          <w:color w:val="000000"/>
        </w:rPr>
        <w:t>Nerves being placed onto electrode(s)</w:t>
      </w:r>
    </w:p>
    <w:p w14:paraId="667BD7E6" w14:textId="77777777" w:rsidR="00D0004E" w:rsidRDefault="00DF6A5C">
      <w:pPr>
        <w:numPr>
          <w:ilvl w:val="1"/>
          <w:numId w:val="3"/>
        </w:numPr>
        <w:pBdr>
          <w:top w:val="nil"/>
          <w:left w:val="nil"/>
          <w:bottom w:val="nil"/>
          <w:right w:val="nil"/>
          <w:between w:val="nil"/>
        </w:pBdr>
        <w:spacing w:before="360"/>
        <w:rPr>
          <w:color w:val="000000"/>
        </w:rPr>
      </w:pPr>
      <w:r>
        <w:rPr>
          <w:color w:val="000000"/>
        </w:rPr>
        <w:t xml:space="preserve">Then connect the electrodes to a square pulse stimulator using separate stimulation channels for each nerve </w:t>
      </w:r>
      <w:r>
        <w:rPr>
          <w:b/>
          <w:color w:val="000000"/>
        </w:rPr>
        <w:t>[1]</w:t>
      </w:r>
      <w:r>
        <w:rPr>
          <w:color w:val="000000"/>
        </w:rPr>
        <w:t>.</w:t>
      </w:r>
    </w:p>
    <w:p w14:paraId="38167B75" w14:textId="77777777" w:rsidR="00D0004E" w:rsidRDefault="00DF6A5C">
      <w:pPr>
        <w:numPr>
          <w:ilvl w:val="2"/>
          <w:numId w:val="3"/>
        </w:numPr>
        <w:pBdr>
          <w:top w:val="nil"/>
          <w:left w:val="nil"/>
          <w:bottom w:val="nil"/>
          <w:right w:val="nil"/>
          <w:between w:val="nil"/>
        </w:pBdr>
        <w:spacing w:before="360"/>
        <w:rPr>
          <w:color w:val="000000"/>
        </w:rPr>
      </w:pPr>
      <w:r>
        <w:rPr>
          <w:color w:val="000000"/>
        </w:rPr>
        <w:t>Electrode(s) being connected</w:t>
      </w:r>
    </w:p>
    <w:p w14:paraId="518AF65E" w14:textId="77777777" w:rsidR="00D0004E" w:rsidRDefault="00DF6A5C">
      <w:pPr>
        <w:numPr>
          <w:ilvl w:val="0"/>
          <w:numId w:val="3"/>
        </w:numPr>
        <w:pBdr>
          <w:top w:val="nil"/>
          <w:left w:val="nil"/>
          <w:bottom w:val="nil"/>
          <w:right w:val="nil"/>
          <w:between w:val="nil"/>
        </w:pBdr>
        <w:spacing w:before="360"/>
        <w:rPr>
          <w:color w:val="000000"/>
        </w:rPr>
      </w:pPr>
      <w:r>
        <w:rPr>
          <w:b/>
          <w:color w:val="000000"/>
        </w:rPr>
        <w:t>Surface Electrode Placement</w:t>
      </w:r>
    </w:p>
    <w:p w14:paraId="5B1A5D32" w14:textId="6A138BF3" w:rsidR="00D0004E" w:rsidRDefault="00DF6A5C">
      <w:pPr>
        <w:numPr>
          <w:ilvl w:val="1"/>
          <w:numId w:val="3"/>
        </w:numPr>
        <w:pBdr>
          <w:top w:val="nil"/>
          <w:left w:val="nil"/>
          <w:bottom w:val="nil"/>
          <w:right w:val="nil"/>
          <w:between w:val="nil"/>
        </w:pBdr>
        <w:spacing w:before="360"/>
        <w:rPr>
          <w:color w:val="000000"/>
        </w:rPr>
      </w:pPr>
      <w:r>
        <w:rPr>
          <w:color w:val="000000"/>
        </w:rPr>
        <w:lastRenderedPageBreak/>
        <w:t xml:space="preserve">For surface electrode placement, </w:t>
      </w:r>
      <w:r w:rsidR="00BC302C">
        <w:rPr>
          <w:color w:val="000000"/>
        </w:rPr>
        <w:t xml:space="preserve">under the dissecting microscope, </w:t>
      </w:r>
      <w:r>
        <w:rPr>
          <w:color w:val="000000"/>
        </w:rPr>
        <w:t>place a silver ball electrode</w:t>
      </w:r>
      <w:r>
        <w:rPr>
          <w:b/>
          <w:color w:val="000000"/>
        </w:rPr>
        <w:t xml:space="preserve"> </w:t>
      </w:r>
      <w:r>
        <w:rPr>
          <w:color w:val="000000"/>
        </w:rPr>
        <w:t xml:space="preserve">on the left caudal side of the exposed spinal cord </w:t>
      </w:r>
      <w:r>
        <w:rPr>
          <w:b/>
          <w:color w:val="000000"/>
        </w:rPr>
        <w:t>[1-TXT]</w:t>
      </w:r>
      <w:r>
        <w:rPr>
          <w:color w:val="000000"/>
        </w:rPr>
        <w:t xml:space="preserve">, with a reference electrode inserted in the back muscles </w:t>
      </w:r>
      <w:r>
        <w:rPr>
          <w:b/>
          <w:color w:val="000000"/>
        </w:rPr>
        <w:t>[2]</w:t>
      </w:r>
      <w:r>
        <w:rPr>
          <w:color w:val="000000"/>
        </w:rPr>
        <w:t xml:space="preserve">, and connect both electrodes to the differential DC amplifier </w:t>
      </w:r>
      <w:r>
        <w:rPr>
          <w:b/>
          <w:color w:val="000000"/>
        </w:rPr>
        <w:t>[3]</w:t>
      </w:r>
      <w:r>
        <w:rPr>
          <w:color w:val="000000"/>
        </w:rPr>
        <w:t>.</w:t>
      </w:r>
    </w:p>
    <w:p w14:paraId="1D763A55" w14:textId="77777777" w:rsidR="00D0004E" w:rsidRDefault="00DF6A5C">
      <w:pPr>
        <w:numPr>
          <w:ilvl w:val="2"/>
          <w:numId w:val="3"/>
        </w:numPr>
        <w:pBdr>
          <w:top w:val="nil"/>
          <w:left w:val="nil"/>
          <w:bottom w:val="nil"/>
          <w:right w:val="nil"/>
          <w:between w:val="nil"/>
        </w:pBdr>
        <w:spacing w:before="360"/>
        <w:rPr>
          <w:color w:val="000000"/>
        </w:rPr>
      </w:pPr>
      <w:r>
        <w:rPr>
          <w:color w:val="000000"/>
        </w:rPr>
        <w:t xml:space="preserve">WIDE: Talent placing electrode </w:t>
      </w:r>
      <w:r>
        <w:rPr>
          <w:i/>
          <w:color w:val="4F81BD"/>
        </w:rPr>
        <w:t>Videographer: More Talent than rat in shot</w:t>
      </w:r>
      <w:r>
        <w:rPr>
          <w:color w:val="000000"/>
        </w:rPr>
        <w:t xml:space="preserve"> </w:t>
      </w:r>
      <w:r>
        <w:rPr>
          <w:b/>
          <w:color w:val="000000"/>
        </w:rPr>
        <w:t xml:space="preserve">TEXT: Electrode will record nerve afferent volleys </w:t>
      </w:r>
    </w:p>
    <w:p w14:paraId="5BA88952" w14:textId="2E31E775"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Reference electrode being placed</w:t>
      </w:r>
    </w:p>
    <w:p w14:paraId="6BA902B3" w14:textId="2F6AA195" w:rsidR="00D0004E" w:rsidRDefault="00DF6A5C">
      <w:pPr>
        <w:numPr>
          <w:ilvl w:val="2"/>
          <w:numId w:val="3"/>
        </w:numPr>
        <w:pBdr>
          <w:top w:val="nil"/>
          <w:left w:val="nil"/>
          <w:bottom w:val="nil"/>
          <w:right w:val="nil"/>
          <w:between w:val="nil"/>
        </w:pBdr>
        <w:spacing w:before="360"/>
        <w:rPr>
          <w:color w:val="000000"/>
        </w:rPr>
      </w:pPr>
      <w:r>
        <w:rPr>
          <w:color w:val="000000"/>
        </w:rPr>
        <w:t>Talent connecting electrode(s) to amplifier</w:t>
      </w:r>
    </w:p>
    <w:p w14:paraId="4DD98D27" w14:textId="28C5AFB1" w:rsidR="00D0004E" w:rsidRDefault="00DF6A5C">
      <w:pPr>
        <w:numPr>
          <w:ilvl w:val="1"/>
          <w:numId w:val="3"/>
        </w:numPr>
        <w:pBdr>
          <w:top w:val="nil"/>
          <w:left w:val="nil"/>
          <w:bottom w:val="nil"/>
          <w:right w:val="nil"/>
          <w:between w:val="nil"/>
        </w:pBdr>
        <w:spacing w:before="360"/>
        <w:rPr>
          <w:color w:val="000000"/>
        </w:rPr>
      </w:pPr>
      <w:r>
        <w:rPr>
          <w:color w:val="000000"/>
        </w:rPr>
        <w:t xml:space="preserve">Use a constant-current stimulator to stimulate the medial gastrocnemius and lateral gastrocnemius and soleus nerves with square pulses of a 0.1-millisecond duration repeated at a 3-hertz frequency and observe the afferent volleys </w:t>
      </w:r>
      <w:r>
        <w:rPr>
          <w:b/>
          <w:color w:val="000000"/>
        </w:rPr>
        <w:t>[1]</w:t>
      </w:r>
      <w:r>
        <w:rPr>
          <w:color w:val="000000"/>
        </w:rPr>
        <w:t>.</w:t>
      </w:r>
    </w:p>
    <w:p w14:paraId="2E090263" w14:textId="452F1C3C"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Nerves being stimulated</w:t>
      </w:r>
    </w:p>
    <w:p w14:paraId="2AAD550D" w14:textId="77777777" w:rsidR="00D0004E" w:rsidRDefault="00DF6A5C">
      <w:pPr>
        <w:numPr>
          <w:ilvl w:val="1"/>
          <w:numId w:val="3"/>
        </w:numPr>
        <w:pBdr>
          <w:top w:val="nil"/>
          <w:left w:val="nil"/>
          <w:bottom w:val="nil"/>
          <w:right w:val="nil"/>
          <w:between w:val="nil"/>
        </w:pBdr>
        <w:spacing w:before="360"/>
        <w:rPr>
          <w:color w:val="000000"/>
        </w:rPr>
      </w:pPr>
      <w:r>
        <w:rPr>
          <w:color w:val="000000"/>
        </w:rPr>
        <w:t xml:space="preserve">At the end of the stimulation, move the surface electrode rostrally </w:t>
      </w:r>
      <w:r>
        <w:rPr>
          <w:b/>
          <w:color w:val="000000"/>
        </w:rPr>
        <w:t>[1]</w:t>
      </w:r>
      <w:r>
        <w:rPr>
          <w:color w:val="000000"/>
        </w:rPr>
        <w:t xml:space="preserve"> and repeat the stimulation to identify the spinal segments at which the amplitudes of the volleys are the highest for each nerve </w:t>
      </w:r>
      <w:r>
        <w:rPr>
          <w:b/>
          <w:color w:val="000000"/>
        </w:rPr>
        <w:t>[2]</w:t>
      </w:r>
      <w:r>
        <w:rPr>
          <w:color w:val="000000"/>
        </w:rPr>
        <w:t>.</w:t>
      </w:r>
    </w:p>
    <w:p w14:paraId="56A49954" w14:textId="529CF0B4"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Electrode being moved</w:t>
      </w:r>
    </w:p>
    <w:p w14:paraId="039B21E8" w14:textId="2E13AB6A"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Nerves being stimulated</w:t>
      </w:r>
    </w:p>
    <w:p w14:paraId="71707474" w14:textId="6D8DF6C9" w:rsidR="00D0004E" w:rsidRDefault="00DF6A5C">
      <w:pPr>
        <w:numPr>
          <w:ilvl w:val="1"/>
          <w:numId w:val="3"/>
        </w:numPr>
        <w:pBdr>
          <w:top w:val="nil"/>
          <w:left w:val="nil"/>
          <w:bottom w:val="nil"/>
          <w:right w:val="nil"/>
          <w:between w:val="nil"/>
        </w:pBdr>
        <w:spacing w:before="360"/>
        <w:rPr>
          <w:color w:val="000000"/>
        </w:rPr>
      </w:pPr>
      <w:r>
        <w:rPr>
          <w:color w:val="000000"/>
        </w:rPr>
        <w:t xml:space="preserve">After determining the location of the maximum volley, </w:t>
      </w:r>
      <w:r w:rsidR="00492F49">
        <w:rPr>
          <w:color w:val="000000"/>
        </w:rPr>
        <w:t>deliver a neuromuscular blocker</w:t>
      </w:r>
      <w:r w:rsidR="00492F49">
        <w:rPr>
          <w:b/>
          <w:color w:val="000000"/>
        </w:rPr>
        <w:t xml:space="preserve"> </w:t>
      </w:r>
      <w:r>
        <w:rPr>
          <w:color w:val="000000"/>
        </w:rPr>
        <w:t xml:space="preserve">intravenously </w:t>
      </w:r>
      <w:r w:rsidR="00492F49">
        <w:rPr>
          <w:color w:val="000000"/>
        </w:rPr>
        <w:t>to paralyze the rat</w:t>
      </w:r>
      <w:r>
        <w:rPr>
          <w:color w:val="000000"/>
        </w:rPr>
        <w:t xml:space="preserve"> </w:t>
      </w:r>
      <w:r>
        <w:rPr>
          <w:b/>
          <w:color w:val="000000"/>
        </w:rPr>
        <w:t>[1]</w:t>
      </w:r>
      <w:r>
        <w:rPr>
          <w:color w:val="000000"/>
        </w:rPr>
        <w:t xml:space="preserve"> </w:t>
      </w:r>
      <w:r w:rsidR="00492F49">
        <w:rPr>
          <w:color w:val="000000"/>
        </w:rPr>
        <w:t>while</w:t>
      </w:r>
      <w:r>
        <w:rPr>
          <w:color w:val="000000"/>
        </w:rPr>
        <w:t xml:space="preserve"> </w:t>
      </w:r>
      <w:r w:rsidR="00492F49">
        <w:rPr>
          <w:color w:val="000000"/>
        </w:rPr>
        <w:t>an assistant connects</w:t>
      </w:r>
      <w:r>
        <w:rPr>
          <w:color w:val="000000"/>
        </w:rPr>
        <w:t xml:space="preserve"> the tracheal tube to an external ventilator in line with a rodent-compatible capnometer </w:t>
      </w:r>
      <w:r>
        <w:rPr>
          <w:b/>
          <w:color w:val="000000"/>
        </w:rPr>
        <w:t>[2</w:t>
      </w:r>
      <w:r w:rsidR="00492F49">
        <w:rPr>
          <w:b/>
          <w:color w:val="000000"/>
        </w:rPr>
        <w:t>-TXT</w:t>
      </w:r>
      <w:r>
        <w:rPr>
          <w:b/>
          <w:color w:val="000000"/>
        </w:rPr>
        <w:t>]</w:t>
      </w:r>
      <w:r>
        <w:rPr>
          <w:color w:val="000000"/>
        </w:rPr>
        <w:t>.</w:t>
      </w:r>
    </w:p>
    <w:p w14:paraId="023088AB" w14:textId="7EFD8431"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Blocker being injected</w:t>
      </w:r>
    </w:p>
    <w:p w14:paraId="1AF7CBC9" w14:textId="4CC0E4A8" w:rsidR="00D0004E" w:rsidRDefault="00DF6A5C">
      <w:pPr>
        <w:numPr>
          <w:ilvl w:val="2"/>
          <w:numId w:val="3"/>
        </w:numPr>
        <w:pBdr>
          <w:top w:val="nil"/>
          <w:left w:val="nil"/>
          <w:bottom w:val="nil"/>
          <w:right w:val="nil"/>
          <w:between w:val="nil"/>
        </w:pBdr>
        <w:spacing w:before="360"/>
        <w:rPr>
          <w:color w:val="000000"/>
        </w:rPr>
      </w:pPr>
      <w:r>
        <w:rPr>
          <w:color w:val="000000"/>
        </w:rPr>
        <w:t xml:space="preserve">Talent connecting tube to ventilator </w:t>
      </w:r>
      <w:r>
        <w:rPr>
          <w:i/>
          <w:color w:val="4F81BD"/>
        </w:rPr>
        <w:t>Videographer: More Talent than rat in shot</w:t>
      </w:r>
      <w:r w:rsidR="00492F49">
        <w:rPr>
          <w:i/>
          <w:color w:val="4F81BD"/>
        </w:rPr>
        <w:t xml:space="preserve"> </w:t>
      </w:r>
      <w:r w:rsidR="00492F49">
        <w:rPr>
          <w:b/>
          <w:bCs/>
          <w:iCs/>
          <w:color w:val="000000" w:themeColor="text1"/>
        </w:rPr>
        <w:t>TEXT: Monitor and maintain end-tidal CO</w:t>
      </w:r>
      <w:r w:rsidR="00492F49" w:rsidRPr="00492F49">
        <w:rPr>
          <w:b/>
          <w:bCs/>
          <w:iCs/>
          <w:color w:val="000000" w:themeColor="text1"/>
          <w:vertAlign w:val="subscript"/>
        </w:rPr>
        <w:t>2</w:t>
      </w:r>
      <w:r w:rsidR="00492F49">
        <w:rPr>
          <w:b/>
          <w:bCs/>
          <w:iCs/>
          <w:color w:val="000000" w:themeColor="text1"/>
        </w:rPr>
        <w:t xml:space="preserve"> concentration at 3-4%</w:t>
      </w:r>
    </w:p>
    <w:p w14:paraId="7E8491AE" w14:textId="77777777" w:rsidR="00D0004E" w:rsidRDefault="00DF6A5C">
      <w:pPr>
        <w:numPr>
          <w:ilvl w:val="0"/>
          <w:numId w:val="3"/>
        </w:numPr>
        <w:pBdr>
          <w:top w:val="nil"/>
          <w:left w:val="nil"/>
          <w:bottom w:val="nil"/>
          <w:right w:val="nil"/>
          <w:between w:val="nil"/>
        </w:pBdr>
        <w:spacing w:before="360"/>
        <w:rPr>
          <w:color w:val="000000"/>
        </w:rPr>
      </w:pPr>
      <w:r>
        <w:rPr>
          <w:b/>
          <w:color w:val="000000"/>
        </w:rPr>
        <w:t>Dura and Pia Mater Opening</w:t>
      </w:r>
    </w:p>
    <w:p w14:paraId="3ED5B9BF" w14:textId="77777777" w:rsidR="00D0004E" w:rsidRDefault="00DF6A5C">
      <w:pPr>
        <w:numPr>
          <w:ilvl w:val="1"/>
          <w:numId w:val="3"/>
        </w:numPr>
        <w:pBdr>
          <w:top w:val="nil"/>
          <w:left w:val="nil"/>
          <w:bottom w:val="nil"/>
          <w:right w:val="nil"/>
          <w:between w:val="nil"/>
        </w:pBdr>
        <w:spacing w:before="360"/>
        <w:rPr>
          <w:color w:val="000000"/>
        </w:rPr>
      </w:pPr>
      <w:r>
        <w:rPr>
          <w:color w:val="000000"/>
        </w:rPr>
        <w:t xml:space="preserve">To open the dura and pia mater, use number 55 forceps to gently lift the dura mater </w:t>
      </w:r>
      <w:r>
        <w:rPr>
          <w:b/>
          <w:color w:val="000000"/>
        </w:rPr>
        <w:t>[1]</w:t>
      </w:r>
      <w:r>
        <w:rPr>
          <w:color w:val="000000"/>
        </w:rPr>
        <w:t xml:space="preserve"> and cut the tissue caudally from the L5 segment rostrally up to the L4 segment </w:t>
      </w:r>
      <w:r>
        <w:rPr>
          <w:b/>
          <w:color w:val="000000"/>
        </w:rPr>
        <w:t>[2]</w:t>
      </w:r>
      <w:r>
        <w:rPr>
          <w:color w:val="000000"/>
        </w:rPr>
        <w:t>.</w:t>
      </w:r>
    </w:p>
    <w:p w14:paraId="28439FD7" w14:textId="77777777" w:rsidR="00D0004E" w:rsidRDefault="00DF6A5C">
      <w:pPr>
        <w:numPr>
          <w:ilvl w:val="2"/>
          <w:numId w:val="3"/>
        </w:numPr>
        <w:pBdr>
          <w:top w:val="nil"/>
          <w:left w:val="nil"/>
          <w:bottom w:val="nil"/>
          <w:right w:val="nil"/>
          <w:between w:val="nil"/>
        </w:pBdr>
        <w:spacing w:before="360"/>
        <w:rPr>
          <w:color w:val="000000"/>
        </w:rPr>
      </w:pPr>
      <w:r>
        <w:rPr>
          <w:color w:val="000000"/>
        </w:rPr>
        <w:lastRenderedPageBreak/>
        <w:t xml:space="preserve">WIDE: Talent lifting mater </w:t>
      </w:r>
      <w:r>
        <w:rPr>
          <w:i/>
          <w:color w:val="4F81BD"/>
        </w:rPr>
        <w:t>Videographer: More Talent than rat in shot</w:t>
      </w:r>
    </w:p>
    <w:p w14:paraId="4557D193" w14:textId="51B117BB"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Tissue being cut</w:t>
      </w:r>
    </w:p>
    <w:p w14:paraId="550FBF68" w14:textId="1F1ACA13" w:rsidR="00D0004E" w:rsidRDefault="00DF6A5C">
      <w:pPr>
        <w:numPr>
          <w:ilvl w:val="1"/>
          <w:numId w:val="3"/>
        </w:numPr>
        <w:pBdr>
          <w:top w:val="nil"/>
          <w:left w:val="nil"/>
          <w:bottom w:val="nil"/>
          <w:right w:val="nil"/>
          <w:between w:val="nil"/>
        </w:pBdr>
        <w:spacing w:before="360"/>
        <w:rPr>
          <w:color w:val="000000"/>
        </w:rPr>
      </w:pPr>
      <w:r>
        <w:rPr>
          <w:color w:val="000000"/>
        </w:rPr>
        <w:t>Then use a pair of ultra-thin 5SF</w:t>
      </w:r>
      <w:r w:rsidR="0039050A">
        <w:rPr>
          <w:color w:val="000000"/>
        </w:rPr>
        <w:t xml:space="preserve"> </w:t>
      </w:r>
      <w:r w:rsidR="0039050A">
        <w:rPr>
          <w:color w:val="FF0000"/>
        </w:rPr>
        <w:t>(five-S-F)</w:t>
      </w:r>
      <w:r>
        <w:rPr>
          <w:color w:val="000000"/>
        </w:rPr>
        <w:t xml:space="preserve"> forceps </w:t>
      </w:r>
      <w:r w:rsidR="0039050A">
        <w:rPr>
          <w:color w:val="000000"/>
        </w:rPr>
        <w:t xml:space="preserve">to </w:t>
      </w:r>
      <w:r>
        <w:rPr>
          <w:color w:val="000000"/>
        </w:rPr>
        <w:t xml:space="preserve">make a small patch in the pia covering the dorsal column between the blood vessels </w:t>
      </w:r>
      <w:r>
        <w:rPr>
          <w:b/>
          <w:color w:val="000000"/>
        </w:rPr>
        <w:t>[1]</w:t>
      </w:r>
      <w:r>
        <w:rPr>
          <w:color w:val="000000"/>
        </w:rPr>
        <w:t xml:space="preserve"> exactly at the level of the maximum afferent volley from the medial gastrocnemius or lateral gastrocnemius and soleus nerve </w:t>
      </w:r>
      <w:r>
        <w:rPr>
          <w:b/>
          <w:color w:val="000000"/>
        </w:rPr>
        <w:t>[2]</w:t>
      </w:r>
      <w:r>
        <w:rPr>
          <w:color w:val="000000"/>
        </w:rPr>
        <w:t>.</w:t>
      </w:r>
    </w:p>
    <w:p w14:paraId="582ECBCD" w14:textId="2840AA93"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Patch being made</w:t>
      </w:r>
    </w:p>
    <w:p w14:paraId="164D5B35" w14:textId="50DA056E"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Shot of patch</w:t>
      </w:r>
    </w:p>
    <w:p w14:paraId="30B0AAAA" w14:textId="77777777" w:rsidR="00D0004E" w:rsidRDefault="00DF6A5C">
      <w:pPr>
        <w:numPr>
          <w:ilvl w:val="0"/>
          <w:numId w:val="3"/>
        </w:numPr>
        <w:pBdr>
          <w:top w:val="nil"/>
          <w:left w:val="nil"/>
          <w:bottom w:val="nil"/>
          <w:right w:val="nil"/>
          <w:between w:val="nil"/>
        </w:pBdr>
        <w:spacing w:before="360"/>
        <w:rPr>
          <w:color w:val="000000"/>
        </w:rPr>
      </w:pPr>
      <w:r>
        <w:rPr>
          <w:b/>
          <w:color w:val="000000"/>
        </w:rPr>
        <w:t>Trans-Spinal Direct Current Stimulation</w:t>
      </w:r>
      <w:r>
        <w:rPr>
          <w:color w:val="000000"/>
        </w:rPr>
        <w:t xml:space="preserve"> (</w:t>
      </w:r>
      <w:r>
        <w:rPr>
          <w:b/>
          <w:color w:val="000000"/>
        </w:rPr>
        <w:t>tsDCS) Electrode Placement and Motoneuron Tracking and Penetration</w:t>
      </w:r>
    </w:p>
    <w:p w14:paraId="04900E42" w14:textId="1A3D71CD" w:rsidR="00D0004E" w:rsidRDefault="00DF6A5C">
      <w:pPr>
        <w:numPr>
          <w:ilvl w:val="1"/>
          <w:numId w:val="3"/>
        </w:numPr>
        <w:pBdr>
          <w:top w:val="nil"/>
          <w:left w:val="nil"/>
          <w:bottom w:val="nil"/>
          <w:right w:val="nil"/>
          <w:between w:val="nil"/>
        </w:pBdr>
        <w:spacing w:before="360"/>
        <w:rPr>
          <w:color w:val="000000"/>
        </w:rPr>
      </w:pPr>
      <w:r>
        <w:rPr>
          <w:color w:val="000000"/>
        </w:rPr>
        <w:t xml:space="preserve">To place the </w:t>
      </w:r>
      <w:r w:rsidR="00BC302C">
        <w:rPr>
          <w:color w:val="000000"/>
        </w:rPr>
        <w:t xml:space="preserve">trans-spinal direct current stimulation </w:t>
      </w:r>
      <w:r>
        <w:rPr>
          <w:color w:val="000000"/>
        </w:rPr>
        <w:t xml:space="preserve">electrodes, place a saline-soaked sponge on the dorsal side of the Th12 vertebra </w:t>
      </w:r>
      <w:r>
        <w:rPr>
          <w:b/>
          <w:color w:val="000000"/>
        </w:rPr>
        <w:t>[1]</w:t>
      </w:r>
      <w:r>
        <w:rPr>
          <w:color w:val="000000"/>
        </w:rPr>
        <w:t xml:space="preserve"> and use fine manipulation to press the sponge with an active</w:t>
      </w:r>
      <w:r>
        <w:rPr>
          <w:i/>
          <w:color w:val="000000"/>
        </w:rPr>
        <w:t xml:space="preserve"> </w:t>
      </w:r>
      <w:r w:rsidR="00BC302C">
        <w:rPr>
          <w:color w:val="000000"/>
        </w:rPr>
        <w:t xml:space="preserve">trans-spinal direct current stimulation </w:t>
      </w:r>
      <w:r>
        <w:rPr>
          <w:color w:val="000000"/>
        </w:rPr>
        <w:t xml:space="preserve">electrode </w:t>
      </w:r>
      <w:r>
        <w:rPr>
          <w:b/>
          <w:color w:val="000000"/>
        </w:rPr>
        <w:t>[2]</w:t>
      </w:r>
      <w:r>
        <w:rPr>
          <w:color w:val="000000"/>
        </w:rPr>
        <w:t>.</w:t>
      </w:r>
    </w:p>
    <w:p w14:paraId="257FACEE" w14:textId="77777777" w:rsidR="00D0004E" w:rsidRDefault="00DF6A5C">
      <w:pPr>
        <w:numPr>
          <w:ilvl w:val="2"/>
          <w:numId w:val="3"/>
        </w:numPr>
        <w:pBdr>
          <w:top w:val="nil"/>
          <w:left w:val="nil"/>
          <w:bottom w:val="nil"/>
          <w:right w:val="nil"/>
          <w:between w:val="nil"/>
        </w:pBdr>
        <w:spacing w:before="360"/>
        <w:rPr>
          <w:color w:val="000000"/>
        </w:rPr>
      </w:pPr>
      <w:r>
        <w:rPr>
          <w:color w:val="000000"/>
        </w:rPr>
        <w:t xml:space="preserve">Talent placing sponge </w:t>
      </w:r>
      <w:r>
        <w:rPr>
          <w:i/>
          <w:color w:val="4F81BD"/>
        </w:rPr>
        <w:t>Videographer: More Talent than rat in shot</w:t>
      </w:r>
    </w:p>
    <w:p w14:paraId="2E19EDB8" w14:textId="7C16AF38"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Sponge being pressed</w:t>
      </w:r>
    </w:p>
    <w:p w14:paraId="33C17BB8" w14:textId="0DCF4344" w:rsidR="00D0004E" w:rsidRDefault="00BC302C">
      <w:pPr>
        <w:numPr>
          <w:ilvl w:val="1"/>
          <w:numId w:val="3"/>
        </w:numPr>
        <w:pBdr>
          <w:top w:val="nil"/>
          <w:left w:val="nil"/>
          <w:bottom w:val="nil"/>
          <w:right w:val="nil"/>
          <w:between w:val="nil"/>
        </w:pBdr>
        <w:spacing w:before="360"/>
        <w:rPr>
          <w:color w:val="000000"/>
        </w:rPr>
      </w:pPr>
      <w:r>
        <w:rPr>
          <w:color w:val="000000"/>
        </w:rPr>
        <w:t>Then</w:t>
      </w:r>
      <w:r w:rsidR="00DF6A5C">
        <w:rPr>
          <w:color w:val="000000"/>
        </w:rPr>
        <w:t xml:space="preserve"> mount a custom-pulled microelectrode onto the micromanipulator, allowing a 1-2-micron stepping movement and stereotaxic calibration </w:t>
      </w:r>
      <w:r w:rsidR="00DF6A5C">
        <w:rPr>
          <w:b/>
          <w:color w:val="000000"/>
        </w:rPr>
        <w:t>[1-TXT]</w:t>
      </w:r>
      <w:r w:rsidR="0039050A">
        <w:rPr>
          <w:color w:val="000000"/>
        </w:rPr>
        <w:t xml:space="preserve">, </w:t>
      </w:r>
      <w:r w:rsidR="00DF6A5C">
        <w:rPr>
          <w:color w:val="000000"/>
        </w:rPr>
        <w:t xml:space="preserve">and drive a micropipette tip into a selected patch in the pia at a 15-20-degree medio-lateral angle </w:t>
      </w:r>
      <w:r w:rsidR="00DF6A5C">
        <w:rPr>
          <w:b/>
          <w:color w:val="000000"/>
        </w:rPr>
        <w:t>[2]</w:t>
      </w:r>
      <w:r w:rsidR="00DF6A5C">
        <w:rPr>
          <w:color w:val="000000"/>
        </w:rPr>
        <w:t>.</w:t>
      </w:r>
    </w:p>
    <w:p w14:paraId="20B40D73" w14:textId="77777777" w:rsidR="00D0004E" w:rsidRDefault="00DF6A5C">
      <w:pPr>
        <w:numPr>
          <w:ilvl w:val="2"/>
          <w:numId w:val="3"/>
        </w:numPr>
        <w:pBdr>
          <w:top w:val="nil"/>
          <w:left w:val="nil"/>
          <w:bottom w:val="nil"/>
          <w:right w:val="nil"/>
          <w:between w:val="nil"/>
        </w:pBdr>
        <w:spacing w:before="360"/>
        <w:rPr>
          <w:color w:val="000000"/>
        </w:rPr>
      </w:pPr>
      <w:r>
        <w:rPr>
          <w:color w:val="000000"/>
        </w:rPr>
        <w:t xml:space="preserve">Talent mounting electrode onto micromanipulator </w:t>
      </w:r>
      <w:r>
        <w:rPr>
          <w:b/>
          <w:color w:val="000000"/>
        </w:rPr>
        <w:t>TEXT: See text for microelectrode pulling details</w:t>
      </w:r>
    </w:p>
    <w:p w14:paraId="3674B2D2" w14:textId="3385CD54" w:rsidR="00D0004E" w:rsidRDefault="0039050A">
      <w:pPr>
        <w:numPr>
          <w:ilvl w:val="2"/>
          <w:numId w:val="3"/>
        </w:numPr>
        <w:pBdr>
          <w:top w:val="nil"/>
          <w:left w:val="nil"/>
          <w:bottom w:val="nil"/>
          <w:right w:val="nil"/>
          <w:between w:val="nil"/>
        </w:pBdr>
        <w:spacing w:before="360"/>
        <w:rPr>
          <w:color w:val="000000"/>
        </w:rPr>
      </w:pPr>
      <w:r>
        <w:rPr>
          <w:color w:val="000000"/>
        </w:rPr>
        <w:t xml:space="preserve">LAB MEDIA: </w:t>
      </w:r>
      <w:r w:rsidRPr="002D16CF">
        <w:rPr>
          <w:color w:val="000000"/>
          <w:highlight w:val="yellow"/>
        </w:rPr>
        <w:t>To be provided by Authors</w:t>
      </w:r>
      <w:r>
        <w:rPr>
          <w:color w:val="000000"/>
        </w:rPr>
        <w:t xml:space="preserve">: </w:t>
      </w:r>
      <w:r w:rsidR="00DF6A5C">
        <w:rPr>
          <w:color w:val="000000"/>
        </w:rPr>
        <w:t>Micropipette being inserted</w:t>
      </w:r>
    </w:p>
    <w:p w14:paraId="14827976" w14:textId="77C95254" w:rsidR="00D0004E" w:rsidRDefault="00DF6A5C">
      <w:pPr>
        <w:numPr>
          <w:ilvl w:val="0"/>
          <w:numId w:val="3"/>
        </w:numPr>
        <w:pBdr>
          <w:top w:val="nil"/>
          <w:left w:val="nil"/>
          <w:bottom w:val="nil"/>
          <w:right w:val="nil"/>
          <w:between w:val="nil"/>
        </w:pBdr>
        <w:spacing w:before="360"/>
        <w:rPr>
          <w:color w:val="000000"/>
        </w:rPr>
      </w:pPr>
      <w:r>
        <w:rPr>
          <w:b/>
          <w:color w:val="000000"/>
        </w:rPr>
        <w:t>Motoneuron Membrane and Firing Property Recording and tsDCS</w:t>
      </w:r>
    </w:p>
    <w:p w14:paraId="6C7A71CA" w14:textId="1898EF88" w:rsidR="00D0004E" w:rsidRDefault="00DF6A5C">
      <w:pPr>
        <w:numPr>
          <w:ilvl w:val="1"/>
          <w:numId w:val="3"/>
        </w:numPr>
        <w:pBdr>
          <w:top w:val="nil"/>
          <w:left w:val="nil"/>
          <w:bottom w:val="nil"/>
          <w:right w:val="nil"/>
          <w:between w:val="nil"/>
        </w:pBdr>
        <w:spacing w:before="360"/>
        <w:rPr>
          <w:color w:val="000000"/>
        </w:rPr>
      </w:pPr>
      <w:r>
        <w:rPr>
          <w:color w:val="000000"/>
        </w:rPr>
        <w:t xml:space="preserve">To record the motoneuron membrane and firing properties, in the bridge mode of the intracellular amplifier </w:t>
      </w:r>
      <w:r>
        <w:rPr>
          <w:b/>
          <w:color w:val="000000"/>
        </w:rPr>
        <w:t>[1]</w:t>
      </w:r>
      <w:r>
        <w:rPr>
          <w:color w:val="000000"/>
        </w:rPr>
        <w:t xml:space="preserve">, stimulate the respective nerve branches to identify the motoneuron on the basis of the “all-or-nothing” appearance of the antidromic action potential </w:t>
      </w:r>
      <w:r>
        <w:rPr>
          <w:b/>
          <w:color w:val="000000"/>
        </w:rPr>
        <w:t>[2]</w:t>
      </w:r>
      <w:r>
        <w:rPr>
          <w:color w:val="000000"/>
        </w:rPr>
        <w:t>.</w:t>
      </w:r>
    </w:p>
    <w:p w14:paraId="306C4EFD" w14:textId="77777777" w:rsidR="00D0004E" w:rsidRDefault="00DF6A5C">
      <w:pPr>
        <w:numPr>
          <w:ilvl w:val="2"/>
          <w:numId w:val="3"/>
        </w:numPr>
        <w:pBdr>
          <w:top w:val="nil"/>
          <w:left w:val="nil"/>
          <w:bottom w:val="nil"/>
          <w:right w:val="nil"/>
          <w:between w:val="nil"/>
        </w:pBdr>
        <w:spacing w:before="360"/>
        <w:rPr>
          <w:color w:val="000000"/>
        </w:rPr>
      </w:pPr>
      <w:r>
        <w:rPr>
          <w:color w:val="000000"/>
        </w:rPr>
        <w:lastRenderedPageBreak/>
        <w:t xml:space="preserve">WIDE: Talent stimulating motoneuron </w:t>
      </w:r>
      <w:r>
        <w:rPr>
          <w:i/>
          <w:color w:val="4F81BD"/>
        </w:rPr>
        <w:t>Videographer: More Talent than rat in shot</w:t>
      </w:r>
    </w:p>
    <w:p w14:paraId="461F1C72" w14:textId="359FBB24" w:rsidR="00D0004E" w:rsidRDefault="00DF6A5C">
      <w:pPr>
        <w:numPr>
          <w:ilvl w:val="2"/>
          <w:numId w:val="3"/>
        </w:numPr>
        <w:pBdr>
          <w:top w:val="nil"/>
          <w:left w:val="nil"/>
          <w:bottom w:val="nil"/>
          <w:right w:val="nil"/>
          <w:between w:val="nil"/>
        </w:pBdr>
        <w:spacing w:before="360"/>
        <w:rPr>
          <w:color w:val="000000"/>
        </w:rPr>
      </w:pPr>
      <w:r>
        <w:rPr>
          <w:color w:val="000000"/>
        </w:rPr>
        <w:t xml:space="preserve">SCREEN: </w:t>
      </w:r>
      <w:r w:rsidR="0039050A">
        <w:rPr>
          <w:color w:val="000000"/>
        </w:rPr>
        <w:t>Screen 1</w:t>
      </w:r>
    </w:p>
    <w:p w14:paraId="329327C4" w14:textId="21FB4CDC" w:rsidR="00D0004E" w:rsidRDefault="00DF6A5C">
      <w:pPr>
        <w:numPr>
          <w:ilvl w:val="1"/>
          <w:numId w:val="3"/>
        </w:numPr>
        <w:pBdr>
          <w:top w:val="nil"/>
          <w:left w:val="nil"/>
          <w:bottom w:val="nil"/>
          <w:right w:val="nil"/>
          <w:between w:val="nil"/>
        </w:pBdr>
        <w:spacing w:before="360"/>
        <w:rPr>
          <w:color w:val="000000"/>
        </w:rPr>
      </w:pPr>
      <w:r>
        <w:rPr>
          <w:color w:val="000000"/>
        </w:rPr>
        <w:t>In the discontinuous current-clamp mode of the intracellular amplifier with a current switch rate mode 4-8 kilohertz</w:t>
      </w:r>
      <w:r w:rsidR="0039050A">
        <w:rPr>
          <w:color w:val="000000"/>
        </w:rPr>
        <w:t xml:space="preserve"> </w:t>
      </w:r>
      <w:r w:rsidR="0039050A">
        <w:rPr>
          <w:b/>
          <w:bCs/>
          <w:color w:val="000000"/>
        </w:rPr>
        <w:t>[1]</w:t>
      </w:r>
      <w:r>
        <w:rPr>
          <w:color w:val="000000"/>
        </w:rPr>
        <w:t xml:space="preserve">, use a 0.5-millisecond intracellular depolarizing current pulses to evoke an orthodromic action potential in a motoneuron </w:t>
      </w:r>
      <w:r>
        <w:rPr>
          <w:b/>
          <w:color w:val="000000"/>
        </w:rPr>
        <w:t>[</w:t>
      </w:r>
      <w:r w:rsidR="0039050A">
        <w:rPr>
          <w:b/>
          <w:color w:val="000000"/>
        </w:rPr>
        <w:t>2</w:t>
      </w:r>
      <w:r>
        <w:rPr>
          <w:b/>
          <w:color w:val="000000"/>
        </w:rPr>
        <w:t>-TXT]</w:t>
      </w:r>
      <w:r>
        <w:rPr>
          <w:color w:val="000000"/>
        </w:rPr>
        <w:t>.</w:t>
      </w:r>
    </w:p>
    <w:p w14:paraId="2E68643C" w14:textId="5C9E93EC" w:rsidR="0039050A" w:rsidRDefault="0039050A">
      <w:pPr>
        <w:numPr>
          <w:ilvl w:val="2"/>
          <w:numId w:val="3"/>
        </w:numPr>
        <w:pBdr>
          <w:top w:val="nil"/>
          <w:left w:val="nil"/>
          <w:bottom w:val="nil"/>
          <w:right w:val="nil"/>
          <w:between w:val="nil"/>
        </w:pBdr>
        <w:spacing w:before="360"/>
        <w:rPr>
          <w:color w:val="000000"/>
        </w:rPr>
      </w:pPr>
      <w:r>
        <w:rPr>
          <w:color w:val="000000"/>
        </w:rPr>
        <w:t>Nerve being stimulated</w:t>
      </w:r>
    </w:p>
    <w:p w14:paraId="526968B0" w14:textId="40C05ACE" w:rsidR="00D0004E" w:rsidRDefault="00DF6A5C">
      <w:pPr>
        <w:numPr>
          <w:ilvl w:val="2"/>
          <w:numId w:val="3"/>
        </w:numPr>
        <w:pBdr>
          <w:top w:val="nil"/>
          <w:left w:val="nil"/>
          <w:bottom w:val="nil"/>
          <w:right w:val="nil"/>
          <w:between w:val="nil"/>
        </w:pBdr>
        <w:spacing w:before="360"/>
        <w:rPr>
          <w:color w:val="000000"/>
        </w:rPr>
      </w:pPr>
      <w:r>
        <w:rPr>
          <w:color w:val="000000"/>
        </w:rPr>
        <w:t xml:space="preserve">SCREEN: </w:t>
      </w:r>
      <w:r w:rsidR="0039050A">
        <w:rPr>
          <w:color w:val="000000"/>
        </w:rPr>
        <w:t>Screen 2</w:t>
      </w:r>
      <w:r>
        <w:rPr>
          <w:color w:val="000000"/>
        </w:rPr>
        <w:t xml:space="preserve"> </w:t>
      </w:r>
      <w:r>
        <w:rPr>
          <w:b/>
          <w:color w:val="000000"/>
        </w:rPr>
        <w:t>TEXT: Repeat x20</w:t>
      </w:r>
    </w:p>
    <w:p w14:paraId="30E203A7" w14:textId="0B7D057D" w:rsidR="00D0004E" w:rsidRDefault="00DF6A5C">
      <w:pPr>
        <w:numPr>
          <w:ilvl w:val="1"/>
          <w:numId w:val="3"/>
        </w:numPr>
        <w:pBdr>
          <w:top w:val="nil"/>
          <w:left w:val="nil"/>
          <w:bottom w:val="nil"/>
          <w:right w:val="nil"/>
          <w:between w:val="nil"/>
        </w:pBdr>
        <w:spacing w:before="360"/>
        <w:rPr>
          <w:color w:val="000000"/>
        </w:rPr>
      </w:pPr>
      <w:r>
        <w:rPr>
          <w:color w:val="000000"/>
        </w:rPr>
        <w:t>To calculate the cell input resistance, stimulate a motoneuron</w:t>
      </w:r>
      <w:r w:rsidR="0039050A">
        <w:rPr>
          <w:color w:val="000000"/>
        </w:rPr>
        <w:t xml:space="preserve"> </w:t>
      </w:r>
      <w:r w:rsidR="0039050A">
        <w:rPr>
          <w:b/>
          <w:bCs/>
          <w:color w:val="000000"/>
        </w:rPr>
        <w:t>[1]</w:t>
      </w:r>
      <w:r>
        <w:rPr>
          <w:color w:val="000000"/>
        </w:rPr>
        <w:t xml:space="preserve"> with 40, short, 100-millisecond pulses of hyperpolarizing 1-nanoamp current </w:t>
      </w:r>
      <w:r>
        <w:rPr>
          <w:b/>
          <w:color w:val="000000"/>
        </w:rPr>
        <w:t>[</w:t>
      </w:r>
      <w:r w:rsidR="0039050A">
        <w:rPr>
          <w:b/>
          <w:color w:val="000000"/>
        </w:rPr>
        <w:t>2</w:t>
      </w:r>
      <w:r>
        <w:rPr>
          <w:b/>
          <w:color w:val="000000"/>
        </w:rPr>
        <w:t>]</w:t>
      </w:r>
      <w:r>
        <w:rPr>
          <w:color w:val="000000"/>
        </w:rPr>
        <w:t>.</w:t>
      </w:r>
    </w:p>
    <w:p w14:paraId="20A1C7FC" w14:textId="008FD261" w:rsidR="0039050A" w:rsidRDefault="0039050A">
      <w:pPr>
        <w:numPr>
          <w:ilvl w:val="2"/>
          <w:numId w:val="3"/>
        </w:numPr>
        <w:pBdr>
          <w:top w:val="nil"/>
          <w:left w:val="nil"/>
          <w:bottom w:val="nil"/>
          <w:right w:val="nil"/>
          <w:between w:val="nil"/>
        </w:pBdr>
        <w:spacing w:before="360"/>
        <w:rPr>
          <w:color w:val="000000"/>
        </w:rPr>
      </w:pPr>
      <w:r>
        <w:rPr>
          <w:color w:val="000000"/>
        </w:rPr>
        <w:t>Nerve being stimulated</w:t>
      </w:r>
    </w:p>
    <w:p w14:paraId="69B2DDBB" w14:textId="4A9DBE7E" w:rsidR="00D0004E" w:rsidRDefault="00DF6A5C">
      <w:pPr>
        <w:numPr>
          <w:ilvl w:val="2"/>
          <w:numId w:val="3"/>
        </w:numPr>
        <w:pBdr>
          <w:top w:val="nil"/>
          <w:left w:val="nil"/>
          <w:bottom w:val="nil"/>
          <w:right w:val="nil"/>
          <w:between w:val="nil"/>
        </w:pBdr>
        <w:spacing w:before="360"/>
        <w:rPr>
          <w:color w:val="000000"/>
        </w:rPr>
      </w:pPr>
      <w:r>
        <w:rPr>
          <w:color w:val="000000"/>
        </w:rPr>
        <w:t xml:space="preserve">SCREEN: </w:t>
      </w:r>
      <w:r w:rsidR="0039050A">
        <w:rPr>
          <w:color w:val="000000"/>
        </w:rPr>
        <w:t>Screen 3</w:t>
      </w:r>
    </w:p>
    <w:p w14:paraId="0DF13464" w14:textId="7604882B" w:rsidR="00D0004E" w:rsidRDefault="00DF6A5C">
      <w:pPr>
        <w:numPr>
          <w:ilvl w:val="1"/>
          <w:numId w:val="3"/>
        </w:numPr>
        <w:pBdr>
          <w:top w:val="nil"/>
          <w:left w:val="nil"/>
          <w:bottom w:val="nil"/>
          <w:right w:val="nil"/>
          <w:between w:val="nil"/>
        </w:pBdr>
        <w:spacing w:before="360"/>
        <w:rPr>
          <w:color w:val="000000"/>
        </w:rPr>
      </w:pPr>
      <w:r>
        <w:rPr>
          <w:color w:val="000000"/>
        </w:rPr>
        <w:t>To determine the rheobase value as the minimum amplitude of the depolarizing current required to elicit a single spike</w:t>
      </w:r>
      <w:r w:rsidR="0039050A">
        <w:rPr>
          <w:color w:val="000000"/>
        </w:rPr>
        <w:t xml:space="preserve"> </w:t>
      </w:r>
      <w:r w:rsidR="0039050A">
        <w:rPr>
          <w:b/>
          <w:bCs/>
          <w:color w:val="000000"/>
        </w:rPr>
        <w:t>[1]</w:t>
      </w:r>
      <w:r>
        <w:rPr>
          <w:color w:val="000000"/>
        </w:rPr>
        <w:t xml:space="preserve">, stimulate a motoneuron with 50-millisecond square-wave pulses at increasing amplitudes </w:t>
      </w:r>
      <w:r>
        <w:rPr>
          <w:b/>
          <w:color w:val="000000"/>
        </w:rPr>
        <w:t>[</w:t>
      </w:r>
      <w:r w:rsidR="0039050A">
        <w:rPr>
          <w:b/>
          <w:color w:val="000000"/>
        </w:rPr>
        <w:t>2</w:t>
      </w:r>
      <w:r>
        <w:rPr>
          <w:b/>
          <w:color w:val="000000"/>
        </w:rPr>
        <w:t>]</w:t>
      </w:r>
      <w:r>
        <w:rPr>
          <w:color w:val="000000"/>
        </w:rPr>
        <w:t>.</w:t>
      </w:r>
    </w:p>
    <w:p w14:paraId="49FFBEB8" w14:textId="6625DFCA" w:rsidR="0039050A" w:rsidRDefault="0039050A">
      <w:pPr>
        <w:numPr>
          <w:ilvl w:val="2"/>
          <w:numId w:val="3"/>
        </w:numPr>
        <w:pBdr>
          <w:top w:val="nil"/>
          <w:left w:val="nil"/>
          <w:bottom w:val="nil"/>
          <w:right w:val="nil"/>
          <w:between w:val="nil"/>
        </w:pBdr>
        <w:spacing w:before="360"/>
        <w:rPr>
          <w:color w:val="000000"/>
        </w:rPr>
      </w:pPr>
      <w:r>
        <w:rPr>
          <w:color w:val="000000"/>
        </w:rPr>
        <w:t>Nerve being stimulated</w:t>
      </w:r>
    </w:p>
    <w:p w14:paraId="7973918E" w14:textId="26E8BF4D" w:rsidR="00D0004E" w:rsidRDefault="00DF6A5C">
      <w:pPr>
        <w:numPr>
          <w:ilvl w:val="2"/>
          <w:numId w:val="3"/>
        </w:numPr>
        <w:pBdr>
          <w:top w:val="nil"/>
          <w:left w:val="nil"/>
          <w:bottom w:val="nil"/>
          <w:right w:val="nil"/>
          <w:between w:val="nil"/>
        </w:pBdr>
        <w:spacing w:before="360"/>
        <w:rPr>
          <w:color w:val="000000"/>
        </w:rPr>
      </w:pPr>
      <w:r>
        <w:rPr>
          <w:color w:val="000000"/>
        </w:rPr>
        <w:t xml:space="preserve">SCREEN: </w:t>
      </w:r>
      <w:r w:rsidR="0039050A">
        <w:rPr>
          <w:color w:val="000000"/>
        </w:rPr>
        <w:t>Screen 4</w:t>
      </w:r>
    </w:p>
    <w:p w14:paraId="61A3DB63" w14:textId="00FEE49D" w:rsidR="00D0004E" w:rsidRDefault="00DF6A5C">
      <w:pPr>
        <w:numPr>
          <w:ilvl w:val="1"/>
          <w:numId w:val="3"/>
        </w:numPr>
        <w:pBdr>
          <w:top w:val="nil"/>
          <w:left w:val="nil"/>
          <w:bottom w:val="nil"/>
          <w:right w:val="nil"/>
          <w:between w:val="nil"/>
        </w:pBdr>
        <w:spacing w:before="360"/>
        <w:rPr>
          <w:color w:val="000000"/>
        </w:rPr>
      </w:pPr>
      <w:r>
        <w:rPr>
          <w:color w:val="000000"/>
        </w:rPr>
        <w:t xml:space="preserve">Then inject 500-millisecond square-wave pulses of depolarizing current at increasing amplitudes </w:t>
      </w:r>
      <w:r w:rsidR="0039050A">
        <w:rPr>
          <w:b/>
          <w:bCs/>
          <w:color w:val="000000"/>
        </w:rPr>
        <w:t xml:space="preserve">[1] </w:t>
      </w:r>
      <w:r>
        <w:rPr>
          <w:color w:val="000000"/>
        </w:rPr>
        <w:t xml:space="preserve">in 0.1-2 nanoamp steps to evoke rhythmic discharges of motoneurons </w:t>
      </w:r>
      <w:r>
        <w:rPr>
          <w:b/>
          <w:color w:val="000000"/>
        </w:rPr>
        <w:t>[</w:t>
      </w:r>
      <w:r w:rsidR="0039050A">
        <w:rPr>
          <w:b/>
          <w:color w:val="000000"/>
        </w:rPr>
        <w:t>2</w:t>
      </w:r>
      <w:r>
        <w:rPr>
          <w:b/>
          <w:color w:val="000000"/>
        </w:rPr>
        <w:t>]</w:t>
      </w:r>
      <w:r>
        <w:rPr>
          <w:color w:val="000000"/>
        </w:rPr>
        <w:t>.</w:t>
      </w:r>
    </w:p>
    <w:p w14:paraId="6B5454D0" w14:textId="5189DDB1" w:rsidR="0039050A" w:rsidRDefault="0039050A">
      <w:pPr>
        <w:numPr>
          <w:ilvl w:val="2"/>
          <w:numId w:val="3"/>
        </w:numPr>
        <w:pBdr>
          <w:top w:val="nil"/>
          <w:left w:val="nil"/>
          <w:bottom w:val="nil"/>
          <w:right w:val="nil"/>
          <w:between w:val="nil"/>
        </w:pBdr>
        <w:spacing w:before="360"/>
        <w:rPr>
          <w:color w:val="000000"/>
        </w:rPr>
      </w:pPr>
      <w:r>
        <w:rPr>
          <w:color w:val="000000"/>
        </w:rPr>
        <w:t>Nerve being stimulated</w:t>
      </w:r>
      <w:r w:rsidR="00256832">
        <w:rPr>
          <w:color w:val="000000"/>
        </w:rPr>
        <w:t xml:space="preserve"> </w:t>
      </w:r>
      <w:r w:rsidR="00256832" w:rsidRPr="00256832">
        <w:rPr>
          <w:i/>
          <w:iCs/>
          <w:color w:val="4F81BD" w:themeColor="accent1"/>
        </w:rPr>
        <w:t>Videographer: Important step</w:t>
      </w:r>
    </w:p>
    <w:p w14:paraId="662446E5" w14:textId="520029E7" w:rsidR="00D0004E" w:rsidRDefault="00DF6A5C">
      <w:pPr>
        <w:numPr>
          <w:ilvl w:val="2"/>
          <w:numId w:val="3"/>
        </w:numPr>
        <w:pBdr>
          <w:top w:val="nil"/>
          <w:left w:val="nil"/>
          <w:bottom w:val="nil"/>
          <w:right w:val="nil"/>
          <w:between w:val="nil"/>
        </w:pBdr>
        <w:spacing w:before="360"/>
        <w:rPr>
          <w:color w:val="000000"/>
        </w:rPr>
      </w:pPr>
      <w:r>
        <w:rPr>
          <w:color w:val="000000"/>
        </w:rPr>
        <w:t xml:space="preserve">SCREEN: </w:t>
      </w:r>
      <w:r w:rsidR="0039050A">
        <w:rPr>
          <w:color w:val="000000"/>
        </w:rPr>
        <w:t>Screen 5</w:t>
      </w:r>
    </w:p>
    <w:p w14:paraId="18C0A88B" w14:textId="6E09EFEF" w:rsidR="00D0004E" w:rsidRDefault="00DF6A5C">
      <w:pPr>
        <w:numPr>
          <w:ilvl w:val="1"/>
          <w:numId w:val="3"/>
        </w:numPr>
        <w:pBdr>
          <w:top w:val="nil"/>
          <w:left w:val="nil"/>
          <w:bottom w:val="nil"/>
          <w:right w:val="nil"/>
          <w:between w:val="nil"/>
        </w:pBdr>
        <w:spacing w:before="360"/>
        <w:rPr>
          <w:color w:val="000000"/>
        </w:rPr>
      </w:pPr>
      <w:r>
        <w:rPr>
          <w:color w:val="000000"/>
        </w:rPr>
        <w:t xml:space="preserve">For </w:t>
      </w:r>
      <w:r w:rsidR="00BC302C">
        <w:rPr>
          <w:color w:val="000000"/>
        </w:rPr>
        <w:t>trans-spinal direct current stimulation</w:t>
      </w:r>
      <w:r>
        <w:rPr>
          <w:color w:val="000000"/>
        </w:rPr>
        <w:t xml:space="preserve">, start the polarization procedure by trans-spinal application of direct current </w:t>
      </w:r>
      <w:r w:rsidR="0039050A">
        <w:rPr>
          <w:b/>
          <w:bCs/>
          <w:color w:val="000000"/>
        </w:rPr>
        <w:t xml:space="preserve">[1] </w:t>
      </w:r>
      <w:r>
        <w:rPr>
          <w:color w:val="000000"/>
        </w:rPr>
        <w:t xml:space="preserve">while maintaining a stable penetration of the motoneuron </w:t>
      </w:r>
      <w:r>
        <w:rPr>
          <w:b/>
          <w:color w:val="000000"/>
        </w:rPr>
        <w:t>[</w:t>
      </w:r>
      <w:r w:rsidR="0039050A">
        <w:rPr>
          <w:b/>
          <w:color w:val="000000"/>
        </w:rPr>
        <w:t>2</w:t>
      </w:r>
      <w:r>
        <w:rPr>
          <w:b/>
          <w:color w:val="000000"/>
        </w:rPr>
        <w:t>]</w:t>
      </w:r>
      <w:r>
        <w:rPr>
          <w:color w:val="000000"/>
        </w:rPr>
        <w:t>.</w:t>
      </w:r>
    </w:p>
    <w:p w14:paraId="46771938" w14:textId="0686AD03" w:rsidR="0039050A" w:rsidRDefault="0039050A">
      <w:pPr>
        <w:numPr>
          <w:ilvl w:val="2"/>
          <w:numId w:val="3"/>
        </w:numPr>
        <w:pBdr>
          <w:top w:val="nil"/>
          <w:left w:val="nil"/>
          <w:bottom w:val="nil"/>
          <w:right w:val="nil"/>
          <w:between w:val="nil"/>
        </w:pBdr>
        <w:spacing w:before="360"/>
        <w:rPr>
          <w:color w:val="000000"/>
        </w:rPr>
      </w:pPr>
      <w:r>
        <w:rPr>
          <w:color w:val="000000"/>
        </w:rPr>
        <w:lastRenderedPageBreak/>
        <w:t>Nerve being stimulated</w:t>
      </w:r>
      <w:r w:rsidR="00DF6A5C">
        <w:rPr>
          <w:color w:val="000000"/>
        </w:rPr>
        <w:t xml:space="preserve"> </w:t>
      </w:r>
      <w:r w:rsidR="00256832" w:rsidRPr="00256832">
        <w:rPr>
          <w:i/>
          <w:iCs/>
          <w:color w:val="4F81BD" w:themeColor="accent1"/>
        </w:rPr>
        <w:t>Videographer: Important step</w:t>
      </w:r>
    </w:p>
    <w:p w14:paraId="320E9ECF" w14:textId="0429EA33" w:rsidR="00D0004E" w:rsidRDefault="0039050A">
      <w:pPr>
        <w:numPr>
          <w:ilvl w:val="2"/>
          <w:numId w:val="3"/>
        </w:numPr>
        <w:pBdr>
          <w:top w:val="nil"/>
          <w:left w:val="nil"/>
          <w:bottom w:val="nil"/>
          <w:right w:val="nil"/>
          <w:between w:val="nil"/>
        </w:pBdr>
        <w:spacing w:before="360"/>
        <w:rPr>
          <w:color w:val="000000"/>
        </w:rPr>
      </w:pPr>
      <w:r>
        <w:rPr>
          <w:color w:val="000000"/>
        </w:rPr>
        <w:t xml:space="preserve">Shot of response on intracellular amplifier digital display </w:t>
      </w:r>
    </w:p>
    <w:p w14:paraId="75EF3B85" w14:textId="77777777" w:rsidR="00D0004E" w:rsidRDefault="00DF6A5C">
      <w:r>
        <w:br w:type="page"/>
      </w:r>
    </w:p>
    <w:p w14:paraId="75CB52BA" w14:textId="77777777" w:rsidR="00D0004E" w:rsidRDefault="00DF6A5C">
      <w:pPr>
        <w:pStyle w:val="Heading2"/>
        <w:rPr>
          <w:sz w:val="22"/>
          <w:szCs w:val="22"/>
        </w:rPr>
      </w:pPr>
      <w:r>
        <w:lastRenderedPageBreak/>
        <w:t>Protocol Script Questions</w:t>
      </w:r>
    </w:p>
    <w:p w14:paraId="683123C2" w14:textId="0C1FF477" w:rsidR="00BC302C" w:rsidRDefault="00DF6A5C" w:rsidP="00BC302C">
      <w:pPr>
        <w:spacing w:before="120"/>
      </w:pPr>
      <w:r>
        <w:rPr>
          <w:b/>
        </w:rPr>
        <w:t>A.</w:t>
      </w:r>
      <w:r>
        <w:t xml:space="preserve"> Which steps from the protocol are the most important for viewers to see? </w:t>
      </w:r>
    </w:p>
    <w:p w14:paraId="6B32F302" w14:textId="77A80DCD" w:rsidR="00D0004E" w:rsidRDefault="00BC302C" w:rsidP="00BC302C">
      <w:pPr>
        <w:spacing w:before="120"/>
        <w:rPr>
          <w:color w:val="3366FF"/>
        </w:rPr>
      </w:pPr>
      <w:r>
        <w:t>10.5.1., 10.6.1.</w:t>
      </w:r>
    </w:p>
    <w:p w14:paraId="1CA195CE" w14:textId="77777777" w:rsidR="00D0004E" w:rsidRDefault="00D0004E">
      <w:pPr>
        <w:spacing w:before="120"/>
        <w:rPr>
          <w:b/>
        </w:rPr>
      </w:pPr>
    </w:p>
    <w:p w14:paraId="7DFCBFE5" w14:textId="6F6F92BA" w:rsidR="00D0004E" w:rsidRPr="00471971" w:rsidRDefault="00DF6A5C">
      <w:pPr>
        <w:spacing w:before="120"/>
      </w:pPr>
      <w:r>
        <w:rPr>
          <w:b/>
        </w:rPr>
        <w:t>B.</w:t>
      </w:r>
      <w:r>
        <w:t xml:space="preserve"> What is the single most difficult aspect of this procedure and what do you do to ensure </w:t>
      </w:r>
      <w:r w:rsidRPr="00471971">
        <w:t xml:space="preserve">success? </w:t>
      </w:r>
    </w:p>
    <w:p w14:paraId="06A433B2" w14:textId="5674B08F" w:rsidR="00D0004E" w:rsidRPr="00471971" w:rsidRDefault="00DF6A5C" w:rsidP="00471971">
      <w:r w:rsidRPr="00471971">
        <w:t>The most difficult steps are</w:t>
      </w:r>
      <w:r w:rsidR="00471971" w:rsidRPr="00471971">
        <w:t xml:space="preserve"> </w:t>
      </w:r>
      <w:r w:rsidRPr="00471971">
        <w:t>2.4.2 Vein flap being held, then catheter being introduced</w:t>
      </w:r>
      <w:r w:rsidR="00471971" w:rsidRPr="00471971">
        <w:t xml:space="preserve"> a</w:t>
      </w:r>
      <w:r w:rsidRPr="00471971">
        <w:t>nd</w:t>
      </w:r>
      <w:r w:rsidR="00471971" w:rsidRPr="00471971">
        <w:t xml:space="preserve"> </w:t>
      </w:r>
      <w:r w:rsidRPr="00471971">
        <w:t>8.2.1 Patch being made</w:t>
      </w:r>
    </w:p>
    <w:p w14:paraId="645FDD9F" w14:textId="77777777" w:rsidR="00D0004E" w:rsidRDefault="00D0004E">
      <w:pPr>
        <w:spacing w:before="120"/>
      </w:pPr>
    </w:p>
    <w:p w14:paraId="4CC6122D" w14:textId="77777777" w:rsidR="00D0004E" w:rsidRDefault="00DF6A5C">
      <w:pPr>
        <w:spacing w:before="240"/>
        <w:ind w:left="360"/>
      </w:pPr>
      <w:r>
        <w:br w:type="page"/>
      </w:r>
    </w:p>
    <w:p w14:paraId="65B41406" w14:textId="77777777" w:rsidR="00D0004E" w:rsidRDefault="00DF6A5C">
      <w:pPr>
        <w:pStyle w:val="Heading1"/>
      </w:pPr>
      <w:r>
        <w:lastRenderedPageBreak/>
        <w:t>Results</w:t>
      </w:r>
    </w:p>
    <w:p w14:paraId="25B120E1" w14:textId="77777777" w:rsidR="00D0004E" w:rsidRDefault="00DF6A5C">
      <w:pPr>
        <w:numPr>
          <w:ilvl w:val="0"/>
          <w:numId w:val="3"/>
        </w:numPr>
        <w:spacing w:before="240"/>
        <w:rPr>
          <w:color w:val="000000"/>
        </w:rPr>
      </w:pPr>
      <w:r>
        <w:rPr>
          <w:b/>
          <w:color w:val="000000"/>
        </w:rPr>
        <w:t>Results: Representative Action Potentials and Membrane Property Analyses</w:t>
      </w:r>
    </w:p>
    <w:p w14:paraId="17471CD3" w14:textId="77777777" w:rsidR="00D0004E" w:rsidRDefault="00D0004E">
      <w:pPr>
        <w:pBdr>
          <w:top w:val="nil"/>
          <w:left w:val="nil"/>
          <w:bottom w:val="nil"/>
          <w:right w:val="nil"/>
          <w:between w:val="nil"/>
        </w:pBdr>
        <w:ind w:left="1080"/>
        <w:jc w:val="both"/>
        <w:rPr>
          <w:color w:val="000000"/>
        </w:rPr>
      </w:pPr>
    </w:p>
    <w:p w14:paraId="1E299043" w14:textId="205857A1" w:rsidR="00D0004E" w:rsidRDefault="00DF6A5C">
      <w:pPr>
        <w:numPr>
          <w:ilvl w:val="1"/>
          <w:numId w:val="3"/>
        </w:numPr>
        <w:pBdr>
          <w:top w:val="nil"/>
          <w:left w:val="nil"/>
          <w:bottom w:val="nil"/>
          <w:right w:val="nil"/>
          <w:between w:val="nil"/>
        </w:pBdr>
      </w:pPr>
      <w:r>
        <w:rPr>
          <w:color w:val="000000"/>
        </w:rPr>
        <w:t xml:space="preserve">Here </w:t>
      </w:r>
      <w:r w:rsidR="00EF5B0A">
        <w:rPr>
          <w:color w:val="000000"/>
        </w:rPr>
        <w:t xml:space="preserve">a </w:t>
      </w:r>
      <w:r>
        <w:rPr>
          <w:color w:val="000000"/>
        </w:rPr>
        <w:t xml:space="preserve">typical orthodromic action potential evoked by intracellular stimulation that meets all of the criteria for data inclusion is shown </w:t>
      </w:r>
      <w:r>
        <w:rPr>
          <w:b/>
          <w:color w:val="000000"/>
        </w:rPr>
        <w:t>[1]</w:t>
      </w:r>
      <w:r>
        <w:rPr>
          <w:color w:val="000000"/>
        </w:rPr>
        <w:t>.</w:t>
      </w:r>
    </w:p>
    <w:p w14:paraId="3B902A5D" w14:textId="77777777" w:rsidR="00D0004E" w:rsidRDefault="00D0004E">
      <w:pPr>
        <w:pBdr>
          <w:top w:val="nil"/>
          <w:left w:val="nil"/>
          <w:bottom w:val="nil"/>
          <w:right w:val="nil"/>
          <w:between w:val="nil"/>
        </w:pBdr>
        <w:ind w:left="907" w:hanging="720"/>
        <w:rPr>
          <w:color w:val="000000"/>
        </w:rPr>
      </w:pPr>
    </w:p>
    <w:p w14:paraId="24B60B54" w14:textId="77777777" w:rsidR="00D0004E" w:rsidRDefault="00DF6A5C">
      <w:pPr>
        <w:numPr>
          <w:ilvl w:val="2"/>
          <w:numId w:val="3"/>
        </w:numPr>
        <w:pBdr>
          <w:top w:val="nil"/>
          <w:left w:val="nil"/>
          <w:bottom w:val="nil"/>
          <w:right w:val="nil"/>
          <w:between w:val="nil"/>
        </w:pBdr>
      </w:pPr>
      <w:r>
        <w:rPr>
          <w:color w:val="000000"/>
        </w:rPr>
        <w:t>LAB MEDIA: Figure 1A</w:t>
      </w:r>
    </w:p>
    <w:p w14:paraId="76DD4B50" w14:textId="77777777" w:rsidR="00D0004E" w:rsidRDefault="00D0004E">
      <w:pPr>
        <w:pBdr>
          <w:top w:val="nil"/>
          <w:left w:val="nil"/>
          <w:bottom w:val="nil"/>
          <w:right w:val="nil"/>
          <w:between w:val="nil"/>
        </w:pBdr>
        <w:ind w:left="1627" w:hanging="720"/>
        <w:rPr>
          <w:color w:val="000000"/>
        </w:rPr>
      </w:pPr>
    </w:p>
    <w:p w14:paraId="229F25F0" w14:textId="77777777" w:rsidR="00D0004E" w:rsidRDefault="00DF6A5C">
      <w:pPr>
        <w:numPr>
          <w:ilvl w:val="1"/>
          <w:numId w:val="3"/>
        </w:numPr>
        <w:pBdr>
          <w:top w:val="nil"/>
          <w:left w:val="nil"/>
          <w:bottom w:val="nil"/>
          <w:right w:val="nil"/>
          <w:between w:val="nil"/>
        </w:pBdr>
      </w:pPr>
      <w:r>
        <w:rPr>
          <w:color w:val="000000"/>
        </w:rPr>
        <w:t xml:space="preserve">In this analysis, a cell response to a 100-millisecond hyperpolarizing current pulse of 1 nanoamp </w:t>
      </w:r>
      <w:r>
        <w:rPr>
          <w:b/>
          <w:color w:val="000000"/>
        </w:rPr>
        <w:t>[1]</w:t>
      </w:r>
      <w:r>
        <w:rPr>
          <w:color w:val="000000"/>
        </w:rPr>
        <w:t xml:space="preserve">, from which both the peak </w:t>
      </w:r>
      <w:r>
        <w:rPr>
          <w:b/>
          <w:color w:val="000000"/>
        </w:rPr>
        <w:t xml:space="preserve">[2] </w:t>
      </w:r>
      <w:r>
        <w:rPr>
          <w:color w:val="000000"/>
        </w:rPr>
        <w:t xml:space="preserve">and plateau input resistance of a motoneuron can be determined from the voltage deflection </w:t>
      </w:r>
      <w:r>
        <w:rPr>
          <w:b/>
          <w:color w:val="000000"/>
        </w:rPr>
        <w:t>[3]</w:t>
      </w:r>
      <w:r>
        <w:rPr>
          <w:color w:val="000000"/>
        </w:rPr>
        <w:t xml:space="preserve">, can be observed </w:t>
      </w:r>
      <w:r>
        <w:rPr>
          <w:b/>
          <w:color w:val="000000"/>
        </w:rPr>
        <w:t>[4]</w:t>
      </w:r>
      <w:r>
        <w:rPr>
          <w:color w:val="000000"/>
        </w:rPr>
        <w:t>.</w:t>
      </w:r>
    </w:p>
    <w:p w14:paraId="4E7F34FD" w14:textId="77777777" w:rsidR="00D0004E" w:rsidRDefault="00D0004E">
      <w:pPr>
        <w:pBdr>
          <w:top w:val="nil"/>
          <w:left w:val="nil"/>
          <w:bottom w:val="nil"/>
          <w:right w:val="nil"/>
          <w:between w:val="nil"/>
        </w:pBdr>
        <w:ind w:left="907" w:hanging="720"/>
        <w:rPr>
          <w:color w:val="000000"/>
        </w:rPr>
      </w:pPr>
    </w:p>
    <w:p w14:paraId="0120AEB9" w14:textId="77777777" w:rsidR="00D0004E" w:rsidRDefault="00DF6A5C">
      <w:pPr>
        <w:numPr>
          <w:ilvl w:val="2"/>
          <w:numId w:val="3"/>
        </w:numPr>
        <w:pBdr>
          <w:top w:val="nil"/>
          <w:left w:val="nil"/>
          <w:bottom w:val="nil"/>
          <w:right w:val="nil"/>
          <w:between w:val="nil"/>
        </w:pBdr>
      </w:pPr>
      <w:r>
        <w:rPr>
          <w:color w:val="000000"/>
        </w:rPr>
        <w:t>LAB MEDIA: Figure 1B</w:t>
      </w:r>
    </w:p>
    <w:p w14:paraId="5DDB9665" w14:textId="77777777" w:rsidR="00D0004E" w:rsidRDefault="00DF6A5C">
      <w:pPr>
        <w:numPr>
          <w:ilvl w:val="2"/>
          <w:numId w:val="3"/>
        </w:numPr>
        <w:pBdr>
          <w:top w:val="nil"/>
          <w:left w:val="nil"/>
          <w:bottom w:val="nil"/>
          <w:right w:val="nil"/>
          <w:between w:val="nil"/>
        </w:pBdr>
      </w:pPr>
      <w:r>
        <w:rPr>
          <w:color w:val="000000"/>
        </w:rPr>
        <w:t xml:space="preserve">LAB MEDIA: Figure 1B </w:t>
      </w:r>
      <w:r>
        <w:rPr>
          <w:i/>
          <w:color w:val="4F81BD"/>
        </w:rPr>
        <w:t>Video Editor: please add/emphasize IR Peak text and arrows</w:t>
      </w:r>
    </w:p>
    <w:p w14:paraId="4C257A75" w14:textId="77777777" w:rsidR="00D0004E" w:rsidRDefault="00DF6A5C">
      <w:pPr>
        <w:numPr>
          <w:ilvl w:val="2"/>
          <w:numId w:val="3"/>
        </w:numPr>
        <w:pBdr>
          <w:top w:val="nil"/>
          <w:left w:val="nil"/>
          <w:bottom w:val="nil"/>
          <w:right w:val="nil"/>
          <w:between w:val="nil"/>
        </w:pBdr>
      </w:pPr>
      <w:r>
        <w:rPr>
          <w:color w:val="000000"/>
        </w:rPr>
        <w:t xml:space="preserve">LAB MEDIA: Figure 1B </w:t>
      </w:r>
      <w:r>
        <w:rPr>
          <w:i/>
          <w:color w:val="4F81BD"/>
        </w:rPr>
        <w:t>Video Editor: please add/emphasize IP Plateau text and arrows</w:t>
      </w:r>
    </w:p>
    <w:p w14:paraId="54D7B0AC" w14:textId="77777777" w:rsidR="00D0004E" w:rsidRDefault="00DF6A5C">
      <w:pPr>
        <w:numPr>
          <w:ilvl w:val="2"/>
          <w:numId w:val="3"/>
        </w:numPr>
        <w:pBdr>
          <w:top w:val="nil"/>
          <w:left w:val="nil"/>
          <w:bottom w:val="nil"/>
          <w:right w:val="nil"/>
          <w:between w:val="nil"/>
        </w:pBdr>
      </w:pPr>
      <w:r>
        <w:rPr>
          <w:color w:val="000000"/>
        </w:rPr>
        <w:t>LAB MEDIA: Figure 1B</w:t>
      </w:r>
    </w:p>
    <w:p w14:paraId="71A18BFA" w14:textId="77777777" w:rsidR="00D0004E" w:rsidRDefault="00D0004E">
      <w:pPr>
        <w:pBdr>
          <w:top w:val="nil"/>
          <w:left w:val="nil"/>
          <w:bottom w:val="nil"/>
          <w:right w:val="nil"/>
          <w:between w:val="nil"/>
        </w:pBdr>
        <w:ind w:left="1627" w:hanging="720"/>
        <w:rPr>
          <w:color w:val="000000"/>
        </w:rPr>
      </w:pPr>
    </w:p>
    <w:p w14:paraId="5D83D953" w14:textId="77777777" w:rsidR="00D0004E" w:rsidRDefault="00DF6A5C">
      <w:pPr>
        <w:numPr>
          <w:ilvl w:val="1"/>
          <w:numId w:val="3"/>
        </w:numPr>
        <w:pBdr>
          <w:top w:val="nil"/>
          <w:left w:val="nil"/>
          <w:bottom w:val="nil"/>
          <w:right w:val="nil"/>
          <w:between w:val="nil"/>
        </w:pBdr>
      </w:pPr>
      <w:r>
        <w:rPr>
          <w:color w:val="000000"/>
        </w:rPr>
        <w:t xml:space="preserve">This expanded voltage trace of a rheobasic spike </w:t>
      </w:r>
      <w:r>
        <w:rPr>
          <w:b/>
          <w:color w:val="000000"/>
        </w:rPr>
        <w:t>[1]</w:t>
      </w:r>
      <w:r>
        <w:rPr>
          <w:color w:val="000000"/>
        </w:rPr>
        <w:t xml:space="preserve"> exhibits a clearly marked voltage threshold of the spike </w:t>
      </w:r>
      <w:r>
        <w:rPr>
          <w:b/>
          <w:color w:val="000000"/>
        </w:rPr>
        <w:t>[2]</w:t>
      </w:r>
      <w:r>
        <w:rPr>
          <w:color w:val="000000"/>
        </w:rPr>
        <w:t xml:space="preserve">, indicating the level of membrane depolarization at which voltage-gated sodium channels are activated to initiate the action potential </w:t>
      </w:r>
      <w:r>
        <w:rPr>
          <w:b/>
          <w:color w:val="000000"/>
        </w:rPr>
        <w:t>[3]</w:t>
      </w:r>
      <w:r>
        <w:rPr>
          <w:color w:val="000000"/>
        </w:rPr>
        <w:t>.</w:t>
      </w:r>
    </w:p>
    <w:p w14:paraId="26352763" w14:textId="77777777" w:rsidR="00D0004E" w:rsidRDefault="00D0004E">
      <w:pPr>
        <w:pBdr>
          <w:top w:val="nil"/>
          <w:left w:val="nil"/>
          <w:bottom w:val="nil"/>
          <w:right w:val="nil"/>
          <w:between w:val="nil"/>
        </w:pBdr>
        <w:ind w:left="907" w:hanging="720"/>
        <w:rPr>
          <w:color w:val="000000"/>
        </w:rPr>
      </w:pPr>
    </w:p>
    <w:p w14:paraId="6034B976" w14:textId="77777777" w:rsidR="00D0004E" w:rsidRDefault="00DF6A5C">
      <w:pPr>
        <w:numPr>
          <w:ilvl w:val="2"/>
          <w:numId w:val="3"/>
        </w:numPr>
        <w:pBdr>
          <w:top w:val="nil"/>
          <w:left w:val="nil"/>
          <w:bottom w:val="nil"/>
          <w:right w:val="nil"/>
          <w:between w:val="nil"/>
        </w:pBdr>
      </w:pPr>
      <w:r>
        <w:rPr>
          <w:color w:val="000000"/>
        </w:rPr>
        <w:t>LAB MEDIA: Figure 1C</w:t>
      </w:r>
    </w:p>
    <w:p w14:paraId="61BBBC0E" w14:textId="77777777" w:rsidR="00D0004E" w:rsidRDefault="00DF6A5C">
      <w:pPr>
        <w:numPr>
          <w:ilvl w:val="2"/>
          <w:numId w:val="3"/>
        </w:numPr>
        <w:pBdr>
          <w:top w:val="nil"/>
          <w:left w:val="nil"/>
          <w:bottom w:val="nil"/>
          <w:right w:val="nil"/>
          <w:between w:val="nil"/>
        </w:pBdr>
      </w:pPr>
      <w:r>
        <w:rPr>
          <w:color w:val="000000"/>
        </w:rPr>
        <w:t xml:space="preserve">LAB MEDIA: Figure 1C </w:t>
      </w:r>
      <w:r>
        <w:rPr>
          <w:i/>
          <w:color w:val="4F81BD"/>
        </w:rPr>
        <w:t>Video Editor: please emphasize dotted line</w:t>
      </w:r>
    </w:p>
    <w:p w14:paraId="7A2A5D45" w14:textId="77777777" w:rsidR="00D0004E" w:rsidRDefault="00DF6A5C">
      <w:pPr>
        <w:numPr>
          <w:ilvl w:val="2"/>
          <w:numId w:val="3"/>
        </w:numPr>
        <w:pBdr>
          <w:top w:val="nil"/>
          <w:left w:val="nil"/>
          <w:bottom w:val="nil"/>
          <w:right w:val="nil"/>
          <w:between w:val="nil"/>
        </w:pBdr>
      </w:pPr>
      <w:r>
        <w:rPr>
          <w:color w:val="000000"/>
        </w:rPr>
        <w:t xml:space="preserve">LAB MEDIA: Figure 1C </w:t>
      </w:r>
      <w:r>
        <w:rPr>
          <w:i/>
          <w:color w:val="4F81BD"/>
        </w:rPr>
        <w:t>Video Editor: please emphasize data line above dotted line</w:t>
      </w:r>
    </w:p>
    <w:p w14:paraId="46490764" w14:textId="77777777" w:rsidR="00D0004E" w:rsidRDefault="00D0004E">
      <w:pPr>
        <w:pBdr>
          <w:top w:val="nil"/>
          <w:left w:val="nil"/>
          <w:bottom w:val="nil"/>
          <w:right w:val="nil"/>
          <w:between w:val="nil"/>
        </w:pBdr>
        <w:ind w:left="1627" w:hanging="720"/>
        <w:rPr>
          <w:color w:val="000000"/>
        </w:rPr>
      </w:pPr>
    </w:p>
    <w:p w14:paraId="7AAD73BF" w14:textId="26892BCF" w:rsidR="00D0004E" w:rsidRDefault="00DF6A5C">
      <w:pPr>
        <w:numPr>
          <w:ilvl w:val="1"/>
          <w:numId w:val="3"/>
        </w:numPr>
        <w:pBdr>
          <w:top w:val="nil"/>
          <w:left w:val="nil"/>
          <w:bottom w:val="nil"/>
          <w:right w:val="nil"/>
          <w:between w:val="nil"/>
        </w:pBdr>
      </w:pPr>
      <w:r>
        <w:rPr>
          <w:color w:val="000000"/>
        </w:rPr>
        <w:t xml:space="preserve">These graphs provide examples of intracellular voltage traces </w:t>
      </w:r>
      <w:r>
        <w:rPr>
          <w:b/>
          <w:color w:val="000000"/>
        </w:rPr>
        <w:t>[1]</w:t>
      </w:r>
      <w:r>
        <w:rPr>
          <w:color w:val="000000"/>
        </w:rPr>
        <w:t xml:space="preserve"> from two motoneurons stimulated intracellularly with 500-millisecond square pulses of depolarizing current </w:t>
      </w:r>
      <w:r>
        <w:rPr>
          <w:b/>
          <w:color w:val="000000"/>
        </w:rPr>
        <w:t xml:space="preserve">[2] </w:t>
      </w:r>
      <w:r>
        <w:rPr>
          <w:color w:val="000000"/>
        </w:rPr>
        <w:t xml:space="preserve">before </w:t>
      </w:r>
      <w:r>
        <w:rPr>
          <w:b/>
          <w:color w:val="000000"/>
        </w:rPr>
        <w:t>[3]</w:t>
      </w:r>
      <w:r>
        <w:rPr>
          <w:color w:val="000000"/>
        </w:rPr>
        <w:t xml:space="preserve">, during </w:t>
      </w:r>
      <w:r>
        <w:rPr>
          <w:b/>
          <w:color w:val="000000"/>
        </w:rPr>
        <w:t>[4]</w:t>
      </w:r>
      <w:r>
        <w:rPr>
          <w:color w:val="000000"/>
        </w:rPr>
        <w:t xml:space="preserve">, and after </w:t>
      </w:r>
      <w:r w:rsidR="00EF5B0A">
        <w:rPr>
          <w:color w:val="000000"/>
        </w:rPr>
        <w:t xml:space="preserve">trans-spinal direct current stimulation </w:t>
      </w:r>
      <w:r>
        <w:rPr>
          <w:color w:val="000000"/>
        </w:rPr>
        <w:t xml:space="preserve">application </w:t>
      </w:r>
      <w:r>
        <w:rPr>
          <w:b/>
          <w:color w:val="000000"/>
        </w:rPr>
        <w:t>[5]</w:t>
      </w:r>
      <w:r>
        <w:rPr>
          <w:color w:val="000000"/>
        </w:rPr>
        <w:t>.</w:t>
      </w:r>
    </w:p>
    <w:p w14:paraId="6B3E6038" w14:textId="77777777" w:rsidR="00D0004E" w:rsidRDefault="00D0004E">
      <w:pPr>
        <w:pBdr>
          <w:top w:val="nil"/>
          <w:left w:val="nil"/>
          <w:bottom w:val="nil"/>
          <w:right w:val="nil"/>
          <w:between w:val="nil"/>
        </w:pBdr>
        <w:ind w:left="907" w:hanging="720"/>
        <w:rPr>
          <w:color w:val="000000"/>
        </w:rPr>
      </w:pPr>
    </w:p>
    <w:p w14:paraId="52FE2BAB" w14:textId="77777777" w:rsidR="00D0004E" w:rsidRDefault="00DF6A5C">
      <w:pPr>
        <w:numPr>
          <w:ilvl w:val="2"/>
          <w:numId w:val="3"/>
        </w:numPr>
        <w:pBdr>
          <w:top w:val="nil"/>
          <w:left w:val="nil"/>
          <w:bottom w:val="nil"/>
          <w:right w:val="nil"/>
          <w:between w:val="nil"/>
        </w:pBdr>
      </w:pPr>
      <w:r>
        <w:rPr>
          <w:color w:val="000000"/>
        </w:rPr>
        <w:t>LAB MEDIA: Figure 2</w:t>
      </w:r>
    </w:p>
    <w:p w14:paraId="7BDE2B8A" w14:textId="77777777" w:rsidR="00D0004E" w:rsidRDefault="00DF6A5C">
      <w:pPr>
        <w:numPr>
          <w:ilvl w:val="2"/>
          <w:numId w:val="3"/>
        </w:numPr>
        <w:pBdr>
          <w:top w:val="nil"/>
          <w:left w:val="nil"/>
          <w:bottom w:val="nil"/>
          <w:right w:val="nil"/>
          <w:between w:val="nil"/>
        </w:pBdr>
      </w:pPr>
      <w:r>
        <w:rPr>
          <w:color w:val="000000"/>
        </w:rPr>
        <w:t xml:space="preserve">LAB MEDIA: Figure 2 </w:t>
      </w:r>
      <w:r>
        <w:rPr>
          <w:i/>
          <w:color w:val="4F81BD"/>
        </w:rPr>
        <w:t>Video Editor: please sequentially emphasize top row of graphs then bottom row of graphs</w:t>
      </w:r>
    </w:p>
    <w:p w14:paraId="153946F8" w14:textId="77777777" w:rsidR="00D0004E" w:rsidRDefault="00DF6A5C">
      <w:pPr>
        <w:numPr>
          <w:ilvl w:val="2"/>
          <w:numId w:val="3"/>
        </w:numPr>
        <w:pBdr>
          <w:top w:val="nil"/>
          <w:left w:val="nil"/>
          <w:bottom w:val="nil"/>
          <w:right w:val="nil"/>
          <w:between w:val="nil"/>
        </w:pBdr>
      </w:pPr>
      <w:r>
        <w:rPr>
          <w:color w:val="000000"/>
        </w:rPr>
        <w:t xml:space="preserve">LAB MEDIA: Figure 2 </w:t>
      </w:r>
      <w:r>
        <w:rPr>
          <w:i/>
          <w:color w:val="4F81BD"/>
        </w:rPr>
        <w:t>Video Editor: please emphasize Control graphs</w:t>
      </w:r>
    </w:p>
    <w:p w14:paraId="5164590E" w14:textId="77777777" w:rsidR="00D0004E" w:rsidRDefault="00DF6A5C">
      <w:pPr>
        <w:numPr>
          <w:ilvl w:val="2"/>
          <w:numId w:val="3"/>
        </w:numPr>
        <w:pBdr>
          <w:top w:val="nil"/>
          <w:left w:val="nil"/>
          <w:bottom w:val="nil"/>
          <w:right w:val="nil"/>
          <w:between w:val="nil"/>
        </w:pBdr>
      </w:pPr>
      <w:r>
        <w:rPr>
          <w:color w:val="000000"/>
        </w:rPr>
        <w:t xml:space="preserve">LAB MEDIA: Figure 2 </w:t>
      </w:r>
      <w:r>
        <w:rPr>
          <w:i/>
          <w:color w:val="4F81BD"/>
        </w:rPr>
        <w:t>Video Editor: please emphasize Polarization graphs</w:t>
      </w:r>
    </w:p>
    <w:p w14:paraId="11B95A6F" w14:textId="77777777" w:rsidR="00D0004E" w:rsidRDefault="00DF6A5C">
      <w:pPr>
        <w:numPr>
          <w:ilvl w:val="2"/>
          <w:numId w:val="3"/>
        </w:numPr>
        <w:pBdr>
          <w:top w:val="nil"/>
          <w:left w:val="nil"/>
          <w:bottom w:val="nil"/>
          <w:right w:val="nil"/>
          <w:between w:val="nil"/>
        </w:pBdr>
      </w:pPr>
      <w:r>
        <w:rPr>
          <w:color w:val="000000"/>
        </w:rPr>
        <w:t xml:space="preserve">LAB MEDIA: Figure 2 </w:t>
      </w:r>
      <w:r>
        <w:rPr>
          <w:i/>
          <w:color w:val="4F81BD"/>
        </w:rPr>
        <w:t>Video Editor: please emphasize Post polarization graphs</w:t>
      </w:r>
    </w:p>
    <w:p w14:paraId="0ECF20D4" w14:textId="77777777" w:rsidR="00D0004E" w:rsidRDefault="00D0004E">
      <w:pPr>
        <w:pBdr>
          <w:top w:val="nil"/>
          <w:left w:val="nil"/>
          <w:bottom w:val="nil"/>
          <w:right w:val="nil"/>
          <w:between w:val="nil"/>
        </w:pBdr>
        <w:ind w:left="1627" w:hanging="720"/>
        <w:rPr>
          <w:color w:val="000000"/>
        </w:rPr>
      </w:pPr>
    </w:p>
    <w:p w14:paraId="3B2B29F3" w14:textId="426D2684" w:rsidR="00D0004E" w:rsidRDefault="00DF6A5C">
      <w:pPr>
        <w:numPr>
          <w:ilvl w:val="1"/>
          <w:numId w:val="3"/>
        </w:numPr>
        <w:pBdr>
          <w:top w:val="nil"/>
          <w:left w:val="nil"/>
          <w:bottom w:val="nil"/>
          <w:right w:val="nil"/>
          <w:between w:val="nil"/>
        </w:pBdr>
      </w:pPr>
      <w:r>
        <w:rPr>
          <w:color w:val="000000"/>
        </w:rPr>
        <w:lastRenderedPageBreak/>
        <w:t xml:space="preserve">Anodal </w:t>
      </w:r>
      <w:r w:rsidR="00EF5B0A">
        <w:rPr>
          <w:color w:val="000000"/>
        </w:rPr>
        <w:t xml:space="preserve">trans-spinal direct current stimulation </w:t>
      </w:r>
      <w:r>
        <w:rPr>
          <w:color w:val="000000"/>
        </w:rPr>
        <w:t xml:space="preserve">was found to act toward an increased motoneuron excitability and higher frequencies of rhythmic firing </w:t>
      </w:r>
      <w:r>
        <w:rPr>
          <w:b/>
          <w:color w:val="000000"/>
        </w:rPr>
        <w:t>[1]</w:t>
      </w:r>
      <w:r>
        <w:rPr>
          <w:color w:val="000000"/>
        </w:rPr>
        <w:t xml:space="preserve">, while cathodal </w:t>
      </w:r>
      <w:r w:rsidR="00EF5B0A">
        <w:rPr>
          <w:color w:val="000000"/>
        </w:rPr>
        <w:t xml:space="preserve">trans-spinal direct current stimulation </w:t>
      </w:r>
      <w:r>
        <w:rPr>
          <w:color w:val="000000"/>
        </w:rPr>
        <w:t xml:space="preserve">acted toward firing inhibition </w:t>
      </w:r>
      <w:r>
        <w:rPr>
          <w:b/>
          <w:color w:val="000000"/>
        </w:rPr>
        <w:t>[2]</w:t>
      </w:r>
      <w:r>
        <w:rPr>
          <w:color w:val="000000"/>
        </w:rPr>
        <w:t>.</w:t>
      </w:r>
    </w:p>
    <w:p w14:paraId="01F52D51" w14:textId="77777777" w:rsidR="00D0004E" w:rsidRDefault="00D0004E">
      <w:pPr>
        <w:pBdr>
          <w:top w:val="nil"/>
          <w:left w:val="nil"/>
          <w:bottom w:val="nil"/>
          <w:right w:val="nil"/>
          <w:between w:val="nil"/>
        </w:pBdr>
        <w:ind w:left="907" w:hanging="720"/>
        <w:rPr>
          <w:color w:val="000000"/>
        </w:rPr>
      </w:pPr>
    </w:p>
    <w:p w14:paraId="35D82E54" w14:textId="77777777" w:rsidR="00D0004E" w:rsidRDefault="00DF6A5C">
      <w:pPr>
        <w:numPr>
          <w:ilvl w:val="2"/>
          <w:numId w:val="3"/>
        </w:numPr>
        <w:pBdr>
          <w:top w:val="nil"/>
          <w:left w:val="nil"/>
          <w:bottom w:val="nil"/>
          <w:right w:val="nil"/>
          <w:between w:val="nil"/>
        </w:pBdr>
      </w:pPr>
      <w:r>
        <w:rPr>
          <w:color w:val="000000"/>
        </w:rPr>
        <w:t xml:space="preserve">LAB MEDIA: Figure 2 </w:t>
      </w:r>
      <w:r>
        <w:rPr>
          <w:i/>
          <w:color w:val="4F81BD"/>
        </w:rPr>
        <w:t>Video Editor: please emphasize top row of graphs</w:t>
      </w:r>
    </w:p>
    <w:p w14:paraId="4176254F" w14:textId="77777777" w:rsidR="00D0004E" w:rsidRDefault="00DF6A5C">
      <w:pPr>
        <w:numPr>
          <w:ilvl w:val="2"/>
          <w:numId w:val="3"/>
        </w:numPr>
        <w:pBdr>
          <w:top w:val="nil"/>
          <w:left w:val="nil"/>
          <w:bottom w:val="nil"/>
          <w:right w:val="nil"/>
          <w:between w:val="nil"/>
        </w:pBdr>
      </w:pPr>
      <w:r>
        <w:rPr>
          <w:color w:val="000000"/>
        </w:rPr>
        <w:t xml:space="preserve">LAB MEDIA: Figure 2 </w:t>
      </w:r>
      <w:r>
        <w:rPr>
          <w:i/>
          <w:color w:val="4F81BD"/>
        </w:rPr>
        <w:t>Video Editor: please emphasize bottom row of graphs</w:t>
      </w:r>
    </w:p>
    <w:p w14:paraId="6C821B8B" w14:textId="77777777" w:rsidR="00D0004E" w:rsidRDefault="00D0004E">
      <w:pPr>
        <w:pBdr>
          <w:top w:val="nil"/>
          <w:left w:val="nil"/>
          <w:bottom w:val="nil"/>
          <w:right w:val="nil"/>
          <w:between w:val="nil"/>
        </w:pBdr>
        <w:ind w:left="907" w:hanging="720"/>
        <w:rPr>
          <w:color w:val="000000"/>
        </w:rPr>
      </w:pPr>
    </w:p>
    <w:p w14:paraId="56678726" w14:textId="6239EC9C" w:rsidR="00D0004E" w:rsidRDefault="00DF6A5C">
      <w:pPr>
        <w:numPr>
          <w:ilvl w:val="1"/>
          <w:numId w:val="3"/>
        </w:numPr>
        <w:pBdr>
          <w:top w:val="nil"/>
          <w:left w:val="nil"/>
          <w:bottom w:val="nil"/>
          <w:right w:val="nil"/>
          <w:between w:val="nil"/>
        </w:pBdr>
      </w:pPr>
      <w:r>
        <w:rPr>
          <w:color w:val="000000"/>
        </w:rPr>
        <w:t xml:space="preserve">Moreover, the effects of both types of </w:t>
      </w:r>
      <w:r w:rsidR="00EF5B0A">
        <w:rPr>
          <w:color w:val="000000"/>
        </w:rPr>
        <w:t xml:space="preserve">trans-spinal direct current stimulation </w:t>
      </w:r>
      <w:r>
        <w:rPr>
          <w:color w:val="000000"/>
        </w:rPr>
        <w:t xml:space="preserve">outlasted the period of polarization </w:t>
      </w:r>
      <w:r>
        <w:rPr>
          <w:b/>
          <w:color w:val="000000"/>
        </w:rPr>
        <w:t>[1]</w:t>
      </w:r>
      <w:r>
        <w:rPr>
          <w:color w:val="000000"/>
        </w:rPr>
        <w:t>.</w:t>
      </w:r>
    </w:p>
    <w:p w14:paraId="5CB8AD1F" w14:textId="77777777" w:rsidR="00D0004E" w:rsidRDefault="00D0004E">
      <w:pPr>
        <w:pBdr>
          <w:top w:val="nil"/>
          <w:left w:val="nil"/>
          <w:bottom w:val="nil"/>
          <w:right w:val="nil"/>
          <w:between w:val="nil"/>
        </w:pBdr>
        <w:ind w:left="907" w:hanging="720"/>
        <w:rPr>
          <w:color w:val="000000"/>
        </w:rPr>
      </w:pPr>
    </w:p>
    <w:p w14:paraId="33D662D1" w14:textId="77777777" w:rsidR="00D0004E" w:rsidRDefault="00DF6A5C">
      <w:pPr>
        <w:numPr>
          <w:ilvl w:val="2"/>
          <w:numId w:val="3"/>
        </w:numPr>
        <w:pBdr>
          <w:top w:val="nil"/>
          <w:left w:val="nil"/>
          <w:bottom w:val="nil"/>
          <w:right w:val="nil"/>
          <w:between w:val="nil"/>
        </w:pBdr>
      </w:pPr>
      <w:r>
        <w:rPr>
          <w:color w:val="000000"/>
        </w:rPr>
        <w:t xml:space="preserve">LAB MEDIA: Figure 2 </w:t>
      </w:r>
      <w:r>
        <w:rPr>
          <w:i/>
          <w:color w:val="4F81BD"/>
        </w:rPr>
        <w:t>Video Editor: please emphasize Post polarization graphs</w:t>
      </w:r>
    </w:p>
    <w:p w14:paraId="4299BCA0" w14:textId="77777777" w:rsidR="00D0004E" w:rsidRDefault="00D0004E">
      <w:pPr>
        <w:pBdr>
          <w:top w:val="nil"/>
          <w:left w:val="nil"/>
          <w:bottom w:val="nil"/>
          <w:right w:val="nil"/>
          <w:between w:val="nil"/>
        </w:pBdr>
        <w:ind w:left="360" w:hanging="720"/>
        <w:rPr>
          <w:color w:val="000000"/>
        </w:rPr>
      </w:pPr>
    </w:p>
    <w:p w14:paraId="1EE611A8" w14:textId="77777777" w:rsidR="00D0004E" w:rsidRDefault="00DF6A5C">
      <w:pPr>
        <w:numPr>
          <w:ilvl w:val="1"/>
          <w:numId w:val="3"/>
        </w:numPr>
        <w:pBdr>
          <w:top w:val="nil"/>
          <w:left w:val="nil"/>
          <w:bottom w:val="nil"/>
          <w:right w:val="nil"/>
          <w:between w:val="nil"/>
        </w:pBdr>
      </w:pPr>
      <w:r>
        <w:rPr>
          <w:color w:val="000000"/>
        </w:rPr>
        <w:t xml:space="preserve">Inaccurate data can be acquired </w:t>
      </w:r>
      <w:r>
        <w:rPr>
          <w:b/>
          <w:color w:val="000000"/>
        </w:rPr>
        <w:t xml:space="preserve">[1] </w:t>
      </w:r>
      <w:r>
        <w:rPr>
          <w:color w:val="000000"/>
        </w:rPr>
        <w:t xml:space="preserve">if the data inclusion criteria are compromised due to imperfect cell penetration </w:t>
      </w:r>
      <w:r>
        <w:rPr>
          <w:b/>
          <w:color w:val="000000"/>
        </w:rPr>
        <w:t>[2]</w:t>
      </w:r>
      <w:r>
        <w:rPr>
          <w:color w:val="000000"/>
        </w:rPr>
        <w:t xml:space="preserve">, a failure to compensate the microelectrode resistance and capacitance </w:t>
      </w:r>
      <w:r>
        <w:rPr>
          <w:b/>
          <w:color w:val="000000"/>
        </w:rPr>
        <w:t>[3]</w:t>
      </w:r>
      <w:r>
        <w:rPr>
          <w:color w:val="000000"/>
        </w:rPr>
        <w:t xml:space="preserve">, or a spinal cord instability </w:t>
      </w:r>
      <w:r>
        <w:rPr>
          <w:b/>
          <w:color w:val="000000"/>
        </w:rPr>
        <w:t>[4]</w:t>
      </w:r>
      <w:r>
        <w:rPr>
          <w:color w:val="000000"/>
        </w:rPr>
        <w:t>.</w:t>
      </w:r>
    </w:p>
    <w:p w14:paraId="7B40111A" w14:textId="77777777" w:rsidR="00D0004E" w:rsidRDefault="00D0004E">
      <w:pPr>
        <w:pBdr>
          <w:top w:val="nil"/>
          <w:left w:val="nil"/>
          <w:bottom w:val="nil"/>
          <w:right w:val="nil"/>
          <w:between w:val="nil"/>
        </w:pBdr>
        <w:ind w:left="907" w:hanging="720"/>
        <w:rPr>
          <w:color w:val="000000"/>
        </w:rPr>
      </w:pPr>
    </w:p>
    <w:p w14:paraId="63DCFFB0" w14:textId="77777777" w:rsidR="00D0004E" w:rsidRDefault="00DF6A5C">
      <w:pPr>
        <w:numPr>
          <w:ilvl w:val="2"/>
          <w:numId w:val="3"/>
        </w:numPr>
        <w:pBdr>
          <w:top w:val="nil"/>
          <w:left w:val="nil"/>
          <w:bottom w:val="nil"/>
          <w:right w:val="nil"/>
          <w:between w:val="nil"/>
        </w:pBdr>
      </w:pPr>
      <w:r>
        <w:rPr>
          <w:color w:val="000000"/>
        </w:rPr>
        <w:t>LAB MEDIA: Figure 3</w:t>
      </w:r>
    </w:p>
    <w:p w14:paraId="3049FCD9" w14:textId="77777777" w:rsidR="00D0004E" w:rsidRDefault="00DF6A5C">
      <w:pPr>
        <w:numPr>
          <w:ilvl w:val="2"/>
          <w:numId w:val="3"/>
        </w:numPr>
        <w:pBdr>
          <w:top w:val="nil"/>
          <w:left w:val="nil"/>
          <w:bottom w:val="nil"/>
          <w:right w:val="nil"/>
          <w:between w:val="nil"/>
        </w:pBdr>
      </w:pPr>
      <w:r>
        <w:rPr>
          <w:color w:val="000000"/>
        </w:rPr>
        <w:t xml:space="preserve">LAB MEDIA: Figure 3 </w:t>
      </w:r>
      <w:r>
        <w:rPr>
          <w:i/>
          <w:color w:val="4F81BD"/>
        </w:rPr>
        <w:t>Video Editor: please emphasize Figure 3A</w:t>
      </w:r>
    </w:p>
    <w:p w14:paraId="2175D89E" w14:textId="77777777" w:rsidR="00D0004E" w:rsidRDefault="00DF6A5C">
      <w:pPr>
        <w:numPr>
          <w:ilvl w:val="2"/>
          <w:numId w:val="3"/>
        </w:numPr>
        <w:pBdr>
          <w:top w:val="nil"/>
          <w:left w:val="nil"/>
          <w:bottom w:val="nil"/>
          <w:right w:val="nil"/>
          <w:between w:val="nil"/>
        </w:pBdr>
      </w:pPr>
      <w:r>
        <w:rPr>
          <w:color w:val="000000"/>
        </w:rPr>
        <w:t xml:space="preserve">LAB MEDIA: Figure 3 </w:t>
      </w:r>
      <w:r>
        <w:rPr>
          <w:i/>
          <w:color w:val="4F81BD"/>
        </w:rPr>
        <w:t>Video Editor: please emphasize Figure 3B</w:t>
      </w:r>
    </w:p>
    <w:p w14:paraId="4103D953" w14:textId="77777777" w:rsidR="00D0004E" w:rsidRDefault="00DF6A5C">
      <w:pPr>
        <w:numPr>
          <w:ilvl w:val="2"/>
          <w:numId w:val="3"/>
        </w:numPr>
        <w:pBdr>
          <w:top w:val="nil"/>
          <w:left w:val="nil"/>
          <w:bottom w:val="nil"/>
          <w:right w:val="nil"/>
          <w:between w:val="nil"/>
        </w:pBdr>
      </w:pPr>
      <w:r>
        <w:rPr>
          <w:color w:val="000000"/>
        </w:rPr>
        <w:t xml:space="preserve">LAB MEDIA: Figure 3 </w:t>
      </w:r>
      <w:r>
        <w:rPr>
          <w:i/>
          <w:color w:val="4F81BD"/>
        </w:rPr>
        <w:t>Video Editor: please emphasize Figure 3C</w:t>
      </w:r>
    </w:p>
    <w:p w14:paraId="4BB51A45" w14:textId="77777777" w:rsidR="00D0004E" w:rsidRDefault="00D0004E">
      <w:pPr>
        <w:widowControl w:val="0"/>
        <w:pBdr>
          <w:top w:val="nil"/>
          <w:left w:val="nil"/>
          <w:bottom w:val="nil"/>
          <w:right w:val="nil"/>
          <w:between w:val="nil"/>
        </w:pBdr>
        <w:ind w:left="907"/>
        <w:jc w:val="both"/>
        <w:rPr>
          <w:color w:val="000000"/>
        </w:rPr>
      </w:pPr>
    </w:p>
    <w:p w14:paraId="7DBDB017" w14:textId="77777777" w:rsidR="00D0004E" w:rsidRDefault="00D0004E">
      <w:pPr>
        <w:widowControl w:val="0"/>
        <w:pBdr>
          <w:top w:val="nil"/>
          <w:left w:val="nil"/>
          <w:bottom w:val="nil"/>
          <w:right w:val="nil"/>
          <w:between w:val="nil"/>
        </w:pBdr>
        <w:ind w:left="907"/>
        <w:jc w:val="both"/>
        <w:rPr>
          <w:color w:val="000000"/>
        </w:rPr>
      </w:pPr>
    </w:p>
    <w:p w14:paraId="71195930" w14:textId="77777777" w:rsidR="00D0004E" w:rsidRDefault="00D0004E">
      <w:pPr>
        <w:pBdr>
          <w:top w:val="nil"/>
          <w:left w:val="nil"/>
          <w:bottom w:val="nil"/>
          <w:right w:val="nil"/>
          <w:between w:val="nil"/>
        </w:pBdr>
        <w:spacing w:before="120"/>
        <w:ind w:left="360" w:hanging="720"/>
        <w:rPr>
          <w:color w:val="000000"/>
        </w:rPr>
      </w:pPr>
    </w:p>
    <w:p w14:paraId="747F89EF" w14:textId="77777777" w:rsidR="00D0004E" w:rsidRDefault="00DF6A5C">
      <w:pPr>
        <w:rPr>
          <w:sz w:val="52"/>
          <w:szCs w:val="52"/>
        </w:rPr>
      </w:pPr>
      <w:r>
        <w:br w:type="page"/>
      </w:r>
    </w:p>
    <w:p w14:paraId="5BDB8DA2" w14:textId="77777777" w:rsidR="00D0004E" w:rsidRDefault="00DF6A5C">
      <w:pPr>
        <w:pStyle w:val="Heading1"/>
      </w:pPr>
      <w:r>
        <w:lastRenderedPageBreak/>
        <w:t>Conclusion</w:t>
      </w:r>
    </w:p>
    <w:p w14:paraId="10D56AC7" w14:textId="77777777" w:rsidR="00D0004E" w:rsidRDefault="00DF6A5C">
      <w:pPr>
        <w:numPr>
          <w:ilvl w:val="0"/>
          <w:numId w:val="3"/>
        </w:numPr>
        <w:pBdr>
          <w:top w:val="nil"/>
          <w:left w:val="nil"/>
          <w:bottom w:val="nil"/>
          <w:right w:val="nil"/>
          <w:between w:val="nil"/>
        </w:pBdr>
        <w:rPr>
          <w:color w:val="000000"/>
        </w:rPr>
      </w:pPr>
      <w:bookmarkStart w:id="2" w:name="_30j0zll" w:colFirst="0" w:colLast="0"/>
      <w:bookmarkEnd w:id="2"/>
      <w:r>
        <w:rPr>
          <w:b/>
          <w:color w:val="000000"/>
        </w:rPr>
        <w:t>Conclusion Interview Statements</w:t>
      </w:r>
    </w:p>
    <w:p w14:paraId="66DB9032" w14:textId="4106F2B8" w:rsidR="00471971" w:rsidRPr="00471971" w:rsidRDefault="00DF6A5C" w:rsidP="00471971">
      <w:pPr>
        <w:numPr>
          <w:ilvl w:val="1"/>
          <w:numId w:val="3"/>
        </w:numPr>
        <w:pBdr>
          <w:top w:val="nil"/>
          <w:left w:val="nil"/>
          <w:bottom w:val="nil"/>
          <w:right w:val="nil"/>
          <w:between w:val="nil"/>
        </w:pBdr>
        <w:spacing w:before="240"/>
        <w:rPr>
          <w:color w:val="000000"/>
        </w:rPr>
      </w:pPr>
      <w:r w:rsidRPr="002D2EE3">
        <w:rPr>
          <w:b/>
          <w:bCs/>
          <w:u w:val="single"/>
        </w:rPr>
        <w:t>Marcin Bączyk</w:t>
      </w:r>
      <w:r w:rsidRPr="00471971">
        <w:t>: It is imperative that no damage is done to the spinal cord during the dissection</w:t>
      </w:r>
      <w:r w:rsidR="002D2EE3">
        <w:t>,</w:t>
      </w:r>
      <w:r w:rsidRPr="00471971">
        <w:t xml:space="preserve"> as </w:t>
      </w:r>
      <w:r w:rsidR="002D2EE3">
        <w:t>injury can</w:t>
      </w:r>
      <w:r w:rsidRPr="00471971">
        <w:t xml:space="preserve"> result in spinal shock</w:t>
      </w:r>
      <w:r w:rsidR="002D2EE3">
        <w:t>,</w:t>
      </w:r>
      <w:r w:rsidRPr="00471971">
        <w:t xml:space="preserve"> making further recordings impossible</w:t>
      </w:r>
      <w:r w:rsidR="00471971" w:rsidRPr="00471971">
        <w:t xml:space="preserve"> </w:t>
      </w:r>
      <w:r w:rsidRPr="00471971">
        <w:rPr>
          <w:b/>
          <w:color w:val="000000"/>
        </w:rPr>
        <w:t>[1]</w:t>
      </w:r>
      <w:r w:rsidRPr="00471971">
        <w:rPr>
          <w:color w:val="000000"/>
        </w:rPr>
        <w:t>.</w:t>
      </w:r>
    </w:p>
    <w:p w14:paraId="5BE1D76A" w14:textId="1EA08DDB" w:rsidR="00D0004E" w:rsidRPr="00471971" w:rsidRDefault="00DF6A5C" w:rsidP="00471971">
      <w:pPr>
        <w:numPr>
          <w:ilvl w:val="2"/>
          <w:numId w:val="3"/>
        </w:numPr>
        <w:pBdr>
          <w:top w:val="nil"/>
          <w:left w:val="nil"/>
          <w:bottom w:val="nil"/>
          <w:right w:val="nil"/>
          <w:between w:val="nil"/>
        </w:pBdr>
        <w:spacing w:before="240"/>
        <w:rPr>
          <w:color w:val="000000"/>
        </w:rPr>
      </w:pPr>
      <w:r w:rsidRPr="00471971">
        <w:rPr>
          <w:color w:val="000000"/>
        </w:rPr>
        <w:t>INTERVIEW: Named talent says the statement above in an interview-style shot, looking slightly off-</w:t>
      </w:r>
      <w:r w:rsidRPr="00471971">
        <w:rPr>
          <w:color w:val="000000" w:themeColor="text1"/>
        </w:rPr>
        <w:t>camera (5.2</w:t>
      </w:r>
      <w:r w:rsidR="00471971" w:rsidRPr="00471971">
        <w:rPr>
          <w:color w:val="000000" w:themeColor="text1"/>
        </w:rPr>
        <w:t xml:space="preserve">., </w:t>
      </w:r>
      <w:r w:rsidRPr="00471971">
        <w:rPr>
          <w:color w:val="000000" w:themeColor="text1"/>
        </w:rPr>
        <w:t>8.1</w:t>
      </w:r>
      <w:r w:rsidR="00471971" w:rsidRPr="00471971">
        <w:rPr>
          <w:color w:val="000000" w:themeColor="text1"/>
        </w:rPr>
        <w:t>.,</w:t>
      </w:r>
      <w:r w:rsidRPr="00471971">
        <w:rPr>
          <w:color w:val="000000" w:themeColor="text1"/>
        </w:rPr>
        <w:t xml:space="preserve"> 8.2.) </w:t>
      </w:r>
    </w:p>
    <w:p w14:paraId="42F6A6FF" w14:textId="27163371" w:rsidR="00D0004E" w:rsidRPr="00471971" w:rsidRDefault="00DF6A5C" w:rsidP="00471971">
      <w:pPr>
        <w:numPr>
          <w:ilvl w:val="1"/>
          <w:numId w:val="3"/>
        </w:numPr>
        <w:pBdr>
          <w:top w:val="nil"/>
          <w:left w:val="nil"/>
          <w:bottom w:val="nil"/>
          <w:right w:val="nil"/>
          <w:between w:val="nil"/>
        </w:pBdr>
        <w:spacing w:before="240"/>
        <w:rPr>
          <w:color w:val="000000"/>
        </w:rPr>
      </w:pPr>
      <w:r w:rsidRPr="002D2EE3">
        <w:rPr>
          <w:b/>
          <w:bCs/>
          <w:u w:val="single"/>
        </w:rPr>
        <w:t>Marcin Bączyk</w:t>
      </w:r>
      <w:r w:rsidRPr="00471971">
        <w:t xml:space="preserve">: </w:t>
      </w:r>
      <w:r w:rsidR="00EF5B0A">
        <w:t>I</w:t>
      </w:r>
      <w:r w:rsidRPr="00471971">
        <w:t xml:space="preserve">t is possible to harvest tissue samples for further histological or immunocytochemical analysis. For example, </w:t>
      </w:r>
      <w:r w:rsidR="00EF5B0A">
        <w:t>the measurement of</w:t>
      </w:r>
      <w:r w:rsidRPr="00471971">
        <w:t xml:space="preserve"> c-fos expression can be used as a proxy of neuronal activity</w:t>
      </w:r>
      <w:r w:rsidR="00471971" w:rsidRPr="00471971">
        <w:t xml:space="preserve"> </w:t>
      </w:r>
      <w:r w:rsidRPr="00471971">
        <w:rPr>
          <w:b/>
          <w:color w:val="000000"/>
        </w:rPr>
        <w:t>[1]</w:t>
      </w:r>
      <w:r w:rsidRPr="00471971">
        <w:rPr>
          <w:color w:val="000000"/>
        </w:rPr>
        <w:t>.</w:t>
      </w:r>
    </w:p>
    <w:p w14:paraId="0B7167B0" w14:textId="77777777" w:rsidR="00D0004E" w:rsidRPr="00471971" w:rsidRDefault="00D0004E">
      <w:pPr>
        <w:pBdr>
          <w:top w:val="nil"/>
          <w:left w:val="nil"/>
          <w:bottom w:val="nil"/>
          <w:right w:val="nil"/>
          <w:between w:val="nil"/>
        </w:pBdr>
        <w:ind w:left="1627" w:hanging="720"/>
        <w:rPr>
          <w:color w:val="000000"/>
        </w:rPr>
      </w:pPr>
    </w:p>
    <w:p w14:paraId="18A37413" w14:textId="77777777" w:rsidR="00D0004E" w:rsidRPr="00471971" w:rsidRDefault="00DF6A5C">
      <w:pPr>
        <w:numPr>
          <w:ilvl w:val="2"/>
          <w:numId w:val="3"/>
        </w:numPr>
        <w:pBdr>
          <w:top w:val="nil"/>
          <w:left w:val="nil"/>
          <w:bottom w:val="nil"/>
          <w:right w:val="nil"/>
          <w:between w:val="nil"/>
        </w:pBdr>
        <w:rPr>
          <w:color w:val="000000"/>
        </w:rPr>
      </w:pPr>
      <w:r w:rsidRPr="00471971">
        <w:rPr>
          <w:color w:val="000000"/>
        </w:rPr>
        <w:t xml:space="preserve">INTERVIEW: Named talent says the statement above in an interview-style shot, looking slightly off-camera  </w:t>
      </w:r>
    </w:p>
    <w:sectPr w:rsidR="00D0004E" w:rsidRPr="00471971">
      <w:headerReference w:type="default" r:id="rId9"/>
      <w:footerReference w:type="even" r:id="rId10"/>
      <w:footerReference w:type="default" r:id="rId11"/>
      <w:pgSz w:w="12240" w:h="15840"/>
      <w:pgMar w:top="180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E068A" w14:textId="77777777" w:rsidR="006D0437" w:rsidRDefault="006D0437">
      <w:r>
        <w:separator/>
      </w:r>
    </w:p>
  </w:endnote>
  <w:endnote w:type="continuationSeparator" w:id="0">
    <w:p w14:paraId="74EAFE15" w14:textId="77777777" w:rsidR="006D0437" w:rsidRDefault="006D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B16ED" w14:textId="77777777" w:rsidR="00D0004E" w:rsidRDefault="00DF6A5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00B4C34" w14:textId="77777777" w:rsidR="00D0004E" w:rsidRDefault="00D0004E">
    <w:pPr>
      <w:pBdr>
        <w:top w:val="nil"/>
        <w:left w:val="nil"/>
        <w:bottom w:val="nil"/>
        <w:right w:val="nil"/>
        <w:between w:val="nil"/>
      </w:pBdr>
      <w:tabs>
        <w:tab w:val="center" w:pos="4320"/>
        <w:tab w:val="right" w:pos="8640"/>
      </w:tabs>
      <w:ind w:right="360"/>
      <w:rPr>
        <w:color w:val="000000"/>
      </w:rPr>
    </w:pPr>
  </w:p>
  <w:p w14:paraId="1C773305" w14:textId="77777777" w:rsidR="00D0004E" w:rsidRDefault="00D000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FBCB5" w14:textId="564A39CC" w:rsidR="00D0004E" w:rsidRDefault="00FE602D">
    <w:pPr>
      <w:pBdr>
        <w:top w:val="nil"/>
        <w:left w:val="nil"/>
        <w:bottom w:val="nil"/>
        <w:right w:val="nil"/>
        <w:between w:val="nil"/>
      </w:pBdr>
      <w:tabs>
        <w:tab w:val="right" w:pos="9360"/>
      </w:tabs>
      <w:rPr>
        <w:color w:val="000000"/>
      </w:rPr>
    </w:pPr>
    <w:r>
      <w:rPr>
        <w:rFonts w:ascii="Symbol" w:eastAsia="Symbol" w:hAnsi="Symbol" w:cs="Symbol"/>
        <w:color w:val="000000"/>
      </w:rPr>
      <w:sym w:font="Symbol" w:char="F0E3"/>
    </w:r>
    <w:r w:rsidR="00DF6A5C">
      <w:rPr>
        <w:color w:val="000000"/>
      </w:rPr>
      <w:t xml:space="preserve"> 2020, Journal of Visualized Experiments</w:t>
    </w:r>
    <w:r w:rsidR="00DF6A5C">
      <w:rPr>
        <w:color w:val="000000"/>
      </w:rPr>
      <w:tab/>
    </w:r>
    <w:r w:rsidR="00DF6A5C">
      <w:rPr>
        <w:color w:val="000000"/>
      </w:rPr>
      <w:tab/>
      <w:t xml:space="preserve">Page </w:t>
    </w:r>
    <w:r w:rsidR="00DF6A5C">
      <w:rPr>
        <w:color w:val="000000"/>
      </w:rPr>
      <w:fldChar w:fldCharType="begin"/>
    </w:r>
    <w:r w:rsidR="00DF6A5C">
      <w:rPr>
        <w:color w:val="000000"/>
      </w:rPr>
      <w:instrText>PAGE</w:instrText>
    </w:r>
    <w:r w:rsidR="00DF6A5C">
      <w:rPr>
        <w:color w:val="000000"/>
      </w:rPr>
      <w:fldChar w:fldCharType="separate"/>
    </w:r>
    <w:r w:rsidR="007A36CC">
      <w:rPr>
        <w:noProof/>
        <w:color w:val="000000"/>
      </w:rPr>
      <w:t>1</w:t>
    </w:r>
    <w:r w:rsidR="00DF6A5C">
      <w:rPr>
        <w:color w:val="000000"/>
      </w:rPr>
      <w:fldChar w:fldCharType="end"/>
    </w:r>
    <w:r w:rsidR="00DF6A5C">
      <w:rPr>
        <w:color w:val="000000"/>
      </w:rPr>
      <w:t xml:space="preserve"> of </w:t>
    </w:r>
    <w:r w:rsidR="00DF6A5C">
      <w:rPr>
        <w:color w:val="000000"/>
      </w:rPr>
      <w:fldChar w:fldCharType="begin"/>
    </w:r>
    <w:r w:rsidR="00DF6A5C">
      <w:rPr>
        <w:color w:val="000000"/>
      </w:rPr>
      <w:instrText>NUMPAGES</w:instrText>
    </w:r>
    <w:r w:rsidR="00DF6A5C">
      <w:rPr>
        <w:color w:val="000000"/>
      </w:rPr>
      <w:fldChar w:fldCharType="separate"/>
    </w:r>
    <w:r w:rsidR="007A36CC">
      <w:rPr>
        <w:noProof/>
        <w:color w:val="000000"/>
      </w:rPr>
      <w:t>2</w:t>
    </w:r>
    <w:r w:rsidR="00DF6A5C">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DAAAC" w14:textId="77777777" w:rsidR="006D0437" w:rsidRDefault="006D0437">
      <w:r>
        <w:separator/>
      </w:r>
    </w:p>
  </w:footnote>
  <w:footnote w:type="continuationSeparator" w:id="0">
    <w:p w14:paraId="10A86CF4" w14:textId="77777777" w:rsidR="006D0437" w:rsidRDefault="006D0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66912" w14:textId="56F4042E" w:rsidR="00D0004E" w:rsidRPr="00BE017B" w:rsidRDefault="00BE017B">
    <w:pPr>
      <w:pBdr>
        <w:top w:val="nil"/>
        <w:left w:val="nil"/>
        <w:bottom w:val="nil"/>
        <w:right w:val="nil"/>
        <w:between w:val="nil"/>
      </w:pBdr>
      <w:tabs>
        <w:tab w:val="center" w:pos="4680"/>
      </w:tabs>
      <w:spacing w:before="240"/>
      <w:ind w:firstLine="2880"/>
      <w:rPr>
        <w:b/>
        <w:color w:val="9BBB59" w:themeColor="accent3"/>
        <w:sz w:val="28"/>
        <w:szCs w:val="28"/>
        <w:u w:val="single"/>
      </w:rPr>
    </w:pPr>
    <w:r w:rsidRPr="00BE017B">
      <w:rPr>
        <w:b/>
        <w:color w:val="9BBB59" w:themeColor="accent3"/>
        <w:sz w:val="28"/>
        <w:szCs w:val="28"/>
        <w:u w:val="single"/>
      </w:rPr>
      <w:t>FINAL SCRIPT</w:t>
    </w:r>
    <w:r w:rsidR="00DF6A5C" w:rsidRPr="00BE017B">
      <w:rPr>
        <w:b/>
        <w:color w:val="9BBB59" w:themeColor="accent3"/>
        <w:sz w:val="28"/>
        <w:szCs w:val="28"/>
        <w:u w:val="single"/>
      </w:rPr>
      <w:t xml:space="preserve">: </w:t>
    </w:r>
    <w:r w:rsidRPr="00BE017B">
      <w:rPr>
        <w:b/>
        <w:color w:val="9BBB59" w:themeColor="accent3"/>
        <w:sz w:val="28"/>
        <w:szCs w:val="28"/>
        <w:u w:val="single"/>
      </w:rPr>
      <w:t>APPROVED</w:t>
    </w:r>
    <w:r w:rsidR="00DF6A5C" w:rsidRPr="00BE017B">
      <w:rPr>
        <w:b/>
        <w:color w:val="9BBB59" w:themeColor="accent3"/>
        <w:sz w:val="28"/>
        <w:szCs w:val="28"/>
        <w:u w:val="single"/>
      </w:rPr>
      <w:t xml:space="preserve"> FOR FILMING</w:t>
    </w:r>
    <w:r w:rsidR="00DF6A5C" w:rsidRPr="00BE017B">
      <w:rPr>
        <w:noProof/>
        <w:color w:val="9BBB59" w:themeColor="accent3"/>
      </w:rPr>
      <w:drawing>
        <wp:anchor distT="0" distB="0" distL="114300" distR="114300" simplePos="0" relativeHeight="251658240" behindDoc="0" locked="0" layoutInCell="1" hidden="0" allowOverlap="1" wp14:anchorId="044C6240" wp14:editId="0161EE3F">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14:paraId="6049D7BD" w14:textId="77777777" w:rsidR="00D0004E" w:rsidRDefault="00D000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35BF5"/>
    <w:multiLevelType w:val="multilevel"/>
    <w:tmpl w:val="0F60568E"/>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 w15:restartNumberingAfterBreak="0">
    <w:nsid w:val="224C7301"/>
    <w:multiLevelType w:val="multilevel"/>
    <w:tmpl w:val="59B8399E"/>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387B7EF8"/>
    <w:multiLevelType w:val="multilevel"/>
    <w:tmpl w:val="79EA9428"/>
    <w:lvl w:ilvl="0">
      <w:start w:val="1"/>
      <w:numFmt w:val="bullet"/>
      <w:lvlText w:val="●"/>
      <w:lvlJc w:val="left"/>
      <w:pPr>
        <w:ind w:left="806" w:hanging="360"/>
      </w:pPr>
      <w:rPr>
        <w:rFonts w:ascii="Noto Sans Symbols" w:eastAsia="Noto Sans Symbols" w:hAnsi="Noto Sans Symbols" w:cs="Noto Sans Symbols"/>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abstractNum w:abstractNumId="3" w15:restartNumberingAfterBreak="0">
    <w:nsid w:val="5A455F39"/>
    <w:multiLevelType w:val="multilevel"/>
    <w:tmpl w:val="BCF6A554"/>
    <w:lvl w:ilvl="0">
      <w:start w:val="2"/>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27B4F5B"/>
    <w:multiLevelType w:val="multilevel"/>
    <w:tmpl w:val="13026F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89B5D6A"/>
    <w:multiLevelType w:val="multilevel"/>
    <w:tmpl w:val="D794E3DC"/>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98134A"/>
    <w:multiLevelType w:val="multilevel"/>
    <w:tmpl w:val="79181712"/>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1E16F9"/>
    <w:multiLevelType w:val="multilevel"/>
    <w:tmpl w:val="09CAD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7"/>
  </w:num>
  <w:num w:numId="3">
    <w:abstractNumId w:val="3"/>
  </w:num>
  <w:num w:numId="4">
    <w:abstractNumId w:val="6"/>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4E"/>
    <w:rsid w:val="00025B8D"/>
    <w:rsid w:val="00085F9C"/>
    <w:rsid w:val="00256832"/>
    <w:rsid w:val="002D16CF"/>
    <w:rsid w:val="002D2EE3"/>
    <w:rsid w:val="00365976"/>
    <w:rsid w:val="0039050A"/>
    <w:rsid w:val="00471971"/>
    <w:rsid w:val="00492F49"/>
    <w:rsid w:val="005E2670"/>
    <w:rsid w:val="00693BEB"/>
    <w:rsid w:val="006D0437"/>
    <w:rsid w:val="007569E2"/>
    <w:rsid w:val="007A36CC"/>
    <w:rsid w:val="00AD61DE"/>
    <w:rsid w:val="00AE44EB"/>
    <w:rsid w:val="00AE54C9"/>
    <w:rsid w:val="00BB69EB"/>
    <w:rsid w:val="00BC302C"/>
    <w:rsid w:val="00BE017B"/>
    <w:rsid w:val="00C55581"/>
    <w:rsid w:val="00D0004E"/>
    <w:rsid w:val="00DF6A5C"/>
    <w:rsid w:val="00EF5B0A"/>
    <w:rsid w:val="00FE602D"/>
    <w:rsid w:val="00FF1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42FD08"/>
  <w15:docId w15:val="{9F7EA62A-9B5F-6C46-BC02-D4752E5D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bottom w:val="single" w:sz="4" w:space="1" w:color="000000"/>
      </w:pBdr>
      <w:spacing w:after="240"/>
      <w:jc w:val="center"/>
      <w:outlineLvl w:val="0"/>
    </w:pPr>
    <w:rPr>
      <w:sz w:val="52"/>
      <w:szCs w:val="52"/>
    </w:rPr>
  </w:style>
  <w:style w:type="paragraph" w:styleId="Heading2">
    <w:name w:val="heading 2"/>
    <w:basedOn w:val="Normal"/>
    <w:next w:val="Normal"/>
    <w:uiPriority w:val="9"/>
    <w:unhideWhenUsed/>
    <w:qFormat/>
    <w:pPr>
      <w:outlineLvl w:val="1"/>
    </w:pPr>
    <w:rPr>
      <w:sz w:val="52"/>
      <w:szCs w:val="5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36C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36CC"/>
    <w:rPr>
      <w:rFonts w:ascii="Times New Roman" w:hAnsi="Times New Roman" w:cs="Times New Roman"/>
      <w:sz w:val="18"/>
      <w:szCs w:val="18"/>
    </w:rPr>
  </w:style>
  <w:style w:type="paragraph" w:styleId="Header">
    <w:name w:val="header"/>
    <w:basedOn w:val="Normal"/>
    <w:link w:val="HeaderChar"/>
    <w:uiPriority w:val="99"/>
    <w:unhideWhenUsed/>
    <w:rsid w:val="00FE602D"/>
    <w:pPr>
      <w:tabs>
        <w:tab w:val="center" w:pos="4680"/>
        <w:tab w:val="right" w:pos="9360"/>
      </w:tabs>
    </w:pPr>
  </w:style>
  <w:style w:type="character" w:customStyle="1" w:styleId="HeaderChar">
    <w:name w:val="Header Char"/>
    <w:basedOn w:val="DefaultParagraphFont"/>
    <w:link w:val="Header"/>
    <w:uiPriority w:val="99"/>
    <w:rsid w:val="00FE602D"/>
  </w:style>
  <w:style w:type="paragraph" w:styleId="Footer">
    <w:name w:val="footer"/>
    <w:basedOn w:val="Normal"/>
    <w:link w:val="FooterChar"/>
    <w:uiPriority w:val="99"/>
    <w:unhideWhenUsed/>
    <w:rsid w:val="00FE602D"/>
    <w:pPr>
      <w:tabs>
        <w:tab w:val="center" w:pos="4680"/>
        <w:tab w:val="right" w:pos="9360"/>
      </w:tabs>
    </w:pPr>
  </w:style>
  <w:style w:type="character" w:customStyle="1" w:styleId="FooterChar">
    <w:name w:val="Footer Char"/>
    <w:basedOn w:val="DefaultParagraphFont"/>
    <w:link w:val="Footer"/>
    <w:uiPriority w:val="99"/>
    <w:rsid w:val="00FE602D"/>
  </w:style>
  <w:style w:type="paragraph" w:styleId="ListParagraph">
    <w:name w:val="List Paragraph"/>
    <w:basedOn w:val="Normal"/>
    <w:uiPriority w:val="34"/>
    <w:qFormat/>
    <w:rsid w:val="00BC302C"/>
    <w:pPr>
      <w:ind w:left="720"/>
      <w:contextualSpacing/>
    </w:pPr>
  </w:style>
  <w:style w:type="paragraph" w:styleId="CommentSubject">
    <w:name w:val="annotation subject"/>
    <w:basedOn w:val="CommentText"/>
    <w:next w:val="CommentText"/>
    <w:link w:val="CommentSubjectChar"/>
    <w:uiPriority w:val="99"/>
    <w:semiHidden/>
    <w:unhideWhenUsed/>
    <w:rsid w:val="00471971"/>
    <w:rPr>
      <w:b/>
      <w:bCs/>
    </w:rPr>
  </w:style>
  <w:style w:type="character" w:customStyle="1" w:styleId="CommentSubjectChar">
    <w:name w:val="Comment Subject Char"/>
    <w:basedOn w:val="CommentTextChar"/>
    <w:link w:val="CommentSubject"/>
    <w:uiPriority w:val="99"/>
    <w:semiHidden/>
    <w:rsid w:val="00471971"/>
    <w:rPr>
      <w:b/>
      <w:bCs/>
      <w:sz w:val="20"/>
      <w:szCs w:val="20"/>
    </w:rPr>
  </w:style>
  <w:style w:type="character" w:styleId="Hyperlink">
    <w:name w:val="Hyperlink"/>
    <w:basedOn w:val="DefaultParagraphFont"/>
    <w:uiPriority w:val="99"/>
    <w:unhideWhenUsed/>
    <w:rsid w:val="00EF5B0A"/>
    <w:rPr>
      <w:color w:val="0000FF" w:themeColor="hyperlink"/>
      <w:u w:val="single"/>
    </w:rPr>
  </w:style>
  <w:style w:type="character" w:styleId="UnresolvedMention">
    <w:name w:val="Unresolved Mention"/>
    <w:basedOn w:val="DefaultParagraphFont"/>
    <w:uiPriority w:val="99"/>
    <w:semiHidden/>
    <w:unhideWhenUsed/>
    <w:rsid w:val="00EF5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193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rutki@awf.poznan.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7389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Anastasia Gomez</cp:lastModifiedBy>
  <cp:revision>11</cp:revision>
  <dcterms:created xsi:type="dcterms:W3CDTF">2020-06-11T12:31:00Z</dcterms:created>
  <dcterms:modified xsi:type="dcterms:W3CDTF">2020-06-17T17:00:00Z</dcterms:modified>
</cp:coreProperties>
</file>