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C0CC0" w14:textId="77777777" w:rsidR="0043053D" w:rsidRPr="0043053D" w:rsidRDefault="0043053D" w:rsidP="0043053D">
      <w:pPr>
        <w:spacing w:after="0" w:line="360" w:lineRule="auto"/>
        <w:jc w:val="both"/>
        <w:rPr>
          <w:rFonts w:eastAsia="Times New Roman" w:cstheme="minorHAnsi"/>
          <w:sz w:val="24"/>
          <w:szCs w:val="24"/>
          <w:lang w:val="en-US"/>
        </w:rPr>
      </w:pPr>
      <w:r w:rsidRPr="0043053D">
        <w:rPr>
          <w:rFonts w:eastAsia="Times New Roman" w:cstheme="minorHAnsi"/>
          <w:sz w:val="24"/>
          <w:szCs w:val="24"/>
          <w:lang w:val="en-US"/>
        </w:rPr>
        <w:t>To the Editor</w:t>
      </w:r>
    </w:p>
    <w:p w14:paraId="31B1EF3A" w14:textId="77777777" w:rsidR="0043053D" w:rsidRPr="0043053D" w:rsidRDefault="0043053D" w:rsidP="0043053D">
      <w:pPr>
        <w:spacing w:after="240" w:line="360" w:lineRule="auto"/>
        <w:jc w:val="both"/>
        <w:rPr>
          <w:rFonts w:eastAsia="Times New Roman" w:cstheme="minorHAnsi"/>
          <w:i/>
          <w:sz w:val="24"/>
          <w:szCs w:val="24"/>
          <w:lang w:val="en-US"/>
        </w:rPr>
      </w:pPr>
      <w:r w:rsidRPr="0043053D">
        <w:rPr>
          <w:rFonts w:eastAsia="Times New Roman" w:cstheme="minorHAnsi"/>
          <w:i/>
          <w:sz w:val="24"/>
          <w:szCs w:val="24"/>
          <w:lang w:val="en-US"/>
        </w:rPr>
        <w:t xml:space="preserve">Journal of Visualized Experiments </w:t>
      </w:r>
    </w:p>
    <w:p w14:paraId="123356DF" w14:textId="3294F3B4" w:rsidR="0043053D" w:rsidRPr="0043053D" w:rsidRDefault="00A63902" w:rsidP="0043053D">
      <w:pPr>
        <w:spacing w:line="360" w:lineRule="auto"/>
        <w:jc w:val="both"/>
        <w:rPr>
          <w:rFonts w:eastAsia="Times New Roman" w:cstheme="minorHAnsi"/>
          <w:sz w:val="24"/>
          <w:szCs w:val="24"/>
          <w:lang w:val="en-US"/>
        </w:rPr>
      </w:pPr>
      <w:r w:rsidRPr="00844FFF">
        <w:rPr>
          <w:rFonts w:eastAsia="Times New Roman" w:cstheme="minorHAnsi"/>
          <w:sz w:val="24"/>
          <w:szCs w:val="24"/>
          <w:lang w:val="en-US"/>
        </w:rPr>
        <w:t>April</w:t>
      </w:r>
      <w:r w:rsidR="0043053D" w:rsidRPr="0043053D">
        <w:rPr>
          <w:rFonts w:eastAsia="Times New Roman" w:cstheme="minorHAnsi"/>
          <w:sz w:val="24"/>
          <w:szCs w:val="24"/>
          <w:lang w:val="en-US"/>
        </w:rPr>
        <w:t xml:space="preserve"> </w:t>
      </w:r>
      <w:r w:rsidR="00A82528">
        <w:rPr>
          <w:rFonts w:eastAsia="Times New Roman" w:cstheme="minorHAnsi"/>
          <w:sz w:val="24"/>
          <w:szCs w:val="24"/>
          <w:lang w:val="en-US"/>
        </w:rPr>
        <w:t>1</w:t>
      </w:r>
      <w:r w:rsidR="003B5D87">
        <w:rPr>
          <w:rFonts w:eastAsia="Times New Roman" w:cstheme="minorHAnsi"/>
          <w:sz w:val="24"/>
          <w:szCs w:val="24"/>
          <w:lang w:val="en-US"/>
        </w:rPr>
        <w:t>2</w:t>
      </w:r>
      <w:r w:rsidR="0043053D" w:rsidRPr="0043053D">
        <w:rPr>
          <w:rFonts w:eastAsia="Times New Roman" w:cstheme="minorHAnsi"/>
          <w:sz w:val="24"/>
          <w:szCs w:val="24"/>
          <w:lang w:val="en-US"/>
        </w:rPr>
        <w:t xml:space="preserve">, 2020 </w:t>
      </w:r>
    </w:p>
    <w:p w14:paraId="56985179" w14:textId="7D1EB596" w:rsidR="0043053D" w:rsidRPr="0043053D" w:rsidRDefault="0043053D" w:rsidP="0043053D">
      <w:pPr>
        <w:spacing w:line="360" w:lineRule="auto"/>
        <w:jc w:val="both"/>
        <w:rPr>
          <w:rFonts w:eastAsia="Times New Roman" w:cstheme="minorHAnsi"/>
          <w:sz w:val="24"/>
          <w:szCs w:val="24"/>
          <w:lang w:val="en-US"/>
        </w:rPr>
      </w:pPr>
      <w:r w:rsidRPr="0043053D">
        <w:rPr>
          <w:rFonts w:eastAsia="Times New Roman" w:cstheme="minorHAnsi"/>
          <w:sz w:val="24"/>
          <w:szCs w:val="24"/>
          <w:lang w:val="en-US"/>
        </w:rPr>
        <w:t xml:space="preserve">Dear Dr. </w:t>
      </w:r>
      <w:r w:rsidR="00A63902" w:rsidRPr="00844FFF">
        <w:rPr>
          <w:rFonts w:eastAsia="Times New Roman" w:cstheme="minorHAnsi"/>
          <w:sz w:val="24"/>
          <w:szCs w:val="24"/>
          <w:lang w:val="en-US"/>
        </w:rPr>
        <w:t>Dsouza</w:t>
      </w:r>
      <w:r w:rsidRPr="0043053D">
        <w:rPr>
          <w:rFonts w:eastAsia="Times New Roman" w:cstheme="minorHAnsi"/>
          <w:sz w:val="24"/>
          <w:szCs w:val="24"/>
          <w:lang w:val="en-US"/>
        </w:rPr>
        <w:t>,</w:t>
      </w:r>
    </w:p>
    <w:p w14:paraId="1A2516A1" w14:textId="01B3511C" w:rsidR="0043053D" w:rsidRPr="00844FFF" w:rsidRDefault="0043053D" w:rsidP="00A63902">
      <w:pPr>
        <w:spacing w:after="0" w:line="360" w:lineRule="auto"/>
        <w:jc w:val="both"/>
        <w:rPr>
          <w:rFonts w:eastAsia="Times New Roman" w:cstheme="minorHAnsi"/>
          <w:sz w:val="24"/>
          <w:szCs w:val="24"/>
          <w:lang w:val="en-US"/>
        </w:rPr>
      </w:pPr>
      <w:r w:rsidRPr="0043053D">
        <w:rPr>
          <w:rFonts w:eastAsia="Times New Roman" w:cstheme="minorHAnsi"/>
          <w:sz w:val="24"/>
          <w:szCs w:val="24"/>
          <w:lang w:val="en-US"/>
        </w:rPr>
        <w:t xml:space="preserve">Thank you for the feedback and for giving us the opportunity to revise our manuscript </w:t>
      </w:r>
      <w:r w:rsidR="006A0F2F">
        <w:rPr>
          <w:rFonts w:eastAsia="Times New Roman" w:cstheme="minorHAnsi"/>
          <w:sz w:val="24"/>
          <w:szCs w:val="24"/>
          <w:lang w:val="en-US"/>
        </w:rPr>
        <w:t>(</w:t>
      </w:r>
      <w:proofErr w:type="spellStart"/>
      <w:r w:rsidR="006A0F2F">
        <w:rPr>
          <w:rFonts w:eastAsia="Times New Roman" w:cstheme="minorHAnsi"/>
          <w:sz w:val="24"/>
          <w:szCs w:val="24"/>
          <w:lang w:val="en-US"/>
        </w:rPr>
        <w:t>JoVE</w:t>
      </w:r>
      <w:proofErr w:type="spellEnd"/>
      <w:r w:rsidR="006A0F2F">
        <w:rPr>
          <w:rFonts w:eastAsia="Times New Roman" w:cstheme="minorHAnsi"/>
          <w:sz w:val="24"/>
          <w:szCs w:val="24"/>
          <w:lang w:val="en-US"/>
        </w:rPr>
        <w:t xml:space="preserve">- </w:t>
      </w:r>
      <w:r w:rsidR="006A0F2F" w:rsidRPr="006A0F2F">
        <w:rPr>
          <w:rFonts w:eastAsia="Times New Roman" w:cstheme="minorHAnsi"/>
          <w:sz w:val="24"/>
          <w:szCs w:val="24"/>
          <w:lang w:val="en-US"/>
        </w:rPr>
        <w:t>61423R1</w:t>
      </w:r>
      <w:r w:rsidR="006A0F2F">
        <w:rPr>
          <w:rFonts w:eastAsia="Times New Roman" w:cstheme="minorHAnsi"/>
          <w:sz w:val="24"/>
          <w:szCs w:val="24"/>
          <w:lang w:val="en-US"/>
        </w:rPr>
        <w:t xml:space="preserve">) </w:t>
      </w:r>
      <w:r w:rsidRPr="0043053D">
        <w:rPr>
          <w:rFonts w:eastAsia="Times New Roman" w:cstheme="minorHAnsi"/>
          <w:sz w:val="24"/>
          <w:szCs w:val="24"/>
          <w:lang w:val="en-US"/>
        </w:rPr>
        <w:t xml:space="preserve">titled “Pharmacological validation of the </w:t>
      </w:r>
      <w:proofErr w:type="spellStart"/>
      <w:r w:rsidRPr="0043053D">
        <w:rPr>
          <w:rFonts w:eastAsia="Times New Roman" w:cstheme="minorHAnsi"/>
          <w:sz w:val="24"/>
          <w:szCs w:val="24"/>
          <w:lang w:val="en-US"/>
        </w:rPr>
        <w:t>prepulse</w:t>
      </w:r>
      <w:proofErr w:type="spellEnd"/>
      <w:r w:rsidRPr="0043053D">
        <w:rPr>
          <w:rFonts w:eastAsia="Times New Roman" w:cstheme="minorHAnsi"/>
          <w:sz w:val="24"/>
          <w:szCs w:val="24"/>
          <w:lang w:val="en-US"/>
        </w:rPr>
        <w:t xml:space="preserve"> inhibition of startle response in larval zebrafish using a commercial automated system and software”. We have endeavored to reformat the manuscript according to your specifications</w:t>
      </w:r>
      <w:r w:rsidR="00EC79E5" w:rsidRPr="00844FFF">
        <w:rPr>
          <w:rFonts w:eastAsia="Times New Roman" w:cstheme="minorHAnsi"/>
          <w:sz w:val="24"/>
          <w:szCs w:val="24"/>
          <w:lang w:val="en-US"/>
        </w:rPr>
        <w:t xml:space="preserve">, format all new information in the manuscript in bold to make it easy for </w:t>
      </w:r>
      <w:bookmarkStart w:id="0" w:name="_GoBack"/>
      <w:bookmarkEnd w:id="0"/>
      <w:r w:rsidR="00EC79E5" w:rsidRPr="00844FFF">
        <w:rPr>
          <w:rFonts w:eastAsia="Times New Roman" w:cstheme="minorHAnsi"/>
          <w:sz w:val="24"/>
          <w:szCs w:val="24"/>
          <w:lang w:val="en-US"/>
        </w:rPr>
        <w:t xml:space="preserve">tracking </w:t>
      </w:r>
      <w:r w:rsidRPr="0043053D">
        <w:rPr>
          <w:rFonts w:eastAsia="Times New Roman" w:cstheme="minorHAnsi"/>
          <w:sz w:val="24"/>
          <w:szCs w:val="24"/>
          <w:lang w:val="en-US"/>
        </w:rPr>
        <w:t>and to address your comments (please see below).</w:t>
      </w:r>
      <w:r w:rsidR="00144549" w:rsidRPr="00844FFF">
        <w:rPr>
          <w:rFonts w:eastAsia="Times New Roman" w:cstheme="minorHAnsi"/>
          <w:sz w:val="24"/>
          <w:szCs w:val="24"/>
          <w:lang w:val="en-US"/>
        </w:rPr>
        <w:t xml:space="preserve"> </w:t>
      </w:r>
    </w:p>
    <w:p w14:paraId="3BD09A04" w14:textId="1D77DB4F" w:rsidR="005C3EBB" w:rsidRPr="00844FFF" w:rsidRDefault="005558BD" w:rsidP="005558BD">
      <w:pPr>
        <w:rPr>
          <w:rFonts w:cstheme="minorHAnsi"/>
          <w:color w:val="212121"/>
          <w:sz w:val="24"/>
          <w:szCs w:val="24"/>
          <w:shd w:val="clear" w:color="auto" w:fill="FFFFFF"/>
        </w:rPr>
      </w:pPr>
      <w:r w:rsidRPr="00844FFF">
        <w:rPr>
          <w:rFonts w:cstheme="minorHAnsi"/>
          <w:b/>
          <w:bCs/>
          <w:color w:val="FF0000"/>
          <w:sz w:val="24"/>
          <w:szCs w:val="24"/>
          <w:u w:val="single"/>
        </w:rPr>
        <w:t>Editorial Comments</w:t>
      </w:r>
      <w:proofErr w:type="gramStart"/>
      <w:r w:rsidRPr="00844FFF">
        <w:rPr>
          <w:rFonts w:cstheme="minorHAnsi"/>
          <w:b/>
          <w:bCs/>
          <w:color w:val="FF0000"/>
          <w:sz w:val="24"/>
          <w:szCs w:val="24"/>
          <w:u w:val="single"/>
        </w:rPr>
        <w:t>:</w:t>
      </w:r>
      <w:proofErr w:type="gramEnd"/>
      <w:r w:rsidRPr="00844FFF">
        <w:rPr>
          <w:rFonts w:cstheme="minorHAnsi"/>
          <w:color w:val="212121"/>
          <w:sz w:val="24"/>
          <w:szCs w:val="24"/>
        </w:rPr>
        <w:br/>
      </w:r>
      <w:r w:rsidRPr="00844FFF">
        <w:rPr>
          <w:rFonts w:cstheme="minorHAnsi"/>
          <w:color w:val="212121"/>
          <w:sz w:val="24"/>
          <w:szCs w:val="24"/>
        </w:rPr>
        <w:br/>
      </w:r>
      <w:r w:rsidRPr="00844FFF">
        <w:rPr>
          <w:rFonts w:cstheme="minorHAnsi"/>
          <w:color w:val="212121"/>
          <w:sz w:val="24"/>
          <w:szCs w:val="24"/>
          <w:shd w:val="clear" w:color="auto" w:fill="FFFFFF"/>
        </w:rPr>
        <w:t>• Please take this opportunity to thoroughly proofread the manuscript to ensure that there are no spelling or grammatical errors.</w:t>
      </w:r>
    </w:p>
    <w:p w14:paraId="2D199BE1" w14:textId="77777777" w:rsidR="005C3EBB" w:rsidRPr="00844FFF" w:rsidRDefault="005C3EBB" w:rsidP="005558BD">
      <w:pPr>
        <w:rPr>
          <w:rFonts w:cstheme="minorHAnsi"/>
          <w:color w:val="212121"/>
          <w:sz w:val="24"/>
          <w:szCs w:val="24"/>
          <w:shd w:val="clear" w:color="auto" w:fill="FFFFFF"/>
        </w:rPr>
      </w:pPr>
      <w:r w:rsidRPr="00844FFF">
        <w:rPr>
          <w:rFonts w:cstheme="minorHAnsi"/>
          <w:b/>
          <w:bCs/>
          <w:color w:val="212121"/>
          <w:sz w:val="24"/>
          <w:szCs w:val="24"/>
          <w:shd w:val="clear" w:color="auto" w:fill="FFFFFF"/>
        </w:rPr>
        <w:t>To the best of our knowledge, spelling and/or grammatical errors are absent in the manuscript.</w:t>
      </w:r>
      <w:r w:rsidR="005558BD" w:rsidRPr="00844FFF">
        <w:rPr>
          <w:rFonts w:cstheme="minorHAnsi"/>
          <w:color w:val="212121"/>
          <w:sz w:val="24"/>
          <w:szCs w:val="24"/>
        </w:rPr>
        <w:br/>
      </w:r>
      <w:r w:rsidR="005558BD" w:rsidRPr="00844FFF">
        <w:rPr>
          <w:rFonts w:cstheme="minorHAnsi"/>
          <w:color w:val="212121"/>
          <w:sz w:val="24"/>
          <w:szCs w:val="24"/>
        </w:rPr>
        <w:br/>
      </w:r>
      <w:r w:rsidR="005558BD" w:rsidRPr="00844FFF">
        <w:rPr>
          <w:rFonts w:cstheme="minorHAnsi"/>
          <w:color w:val="212121"/>
          <w:sz w:val="24"/>
          <w:szCs w:val="24"/>
          <w:shd w:val="clear" w:color="auto" w:fill="FFFFFF"/>
        </w:rPr>
        <w:t xml:space="preserve">• </w:t>
      </w:r>
      <w:r w:rsidR="005558BD" w:rsidRPr="00844FFF">
        <w:rPr>
          <w:rFonts w:cstheme="minorHAnsi"/>
          <w:b/>
          <w:bCs/>
          <w:color w:val="FF0000"/>
          <w:sz w:val="24"/>
          <w:szCs w:val="24"/>
        </w:rPr>
        <w:t>Protocol Detail:</w:t>
      </w:r>
      <w:r w:rsidR="005558BD" w:rsidRPr="00844FFF">
        <w:rPr>
          <w:rFonts w:cstheme="minorHAnsi"/>
          <w:color w:val="212121"/>
          <w:sz w:val="24"/>
          <w:szCs w:val="24"/>
          <w:shd w:val="clear" w:color="auto" w:fill="FFFFFF"/>
        </w:rPr>
        <w:t xml:space="preserve"> Please note that your protocol </w:t>
      </w:r>
      <w:proofErr w:type="gramStart"/>
      <w:r w:rsidR="005558BD" w:rsidRPr="00844FFF">
        <w:rPr>
          <w:rFonts w:cstheme="minorHAnsi"/>
          <w:color w:val="212121"/>
          <w:sz w:val="24"/>
          <w:szCs w:val="24"/>
          <w:shd w:val="clear" w:color="auto" w:fill="FFFFFF"/>
        </w:rPr>
        <w:t>will be used</w:t>
      </w:r>
      <w:proofErr w:type="gramEnd"/>
      <w:r w:rsidR="005558BD" w:rsidRPr="00844FFF">
        <w:rPr>
          <w:rFonts w:cstheme="minorHAnsi"/>
          <w:color w:val="212121"/>
          <w:sz w:val="24"/>
          <w:szCs w:val="24"/>
          <w:shd w:val="clear" w:color="auto" w:fill="FFFFFF"/>
        </w:rPr>
        <w:t xml:space="preserve"> to generate the script for the video, and must contain everything that you would like shown in the video. </w:t>
      </w:r>
      <w:r w:rsidR="005558BD" w:rsidRPr="00844FFF">
        <w:rPr>
          <w:rFonts w:cstheme="minorHAnsi"/>
          <w:b/>
          <w:bCs/>
          <w:color w:val="212121"/>
          <w:sz w:val="24"/>
          <w:szCs w:val="24"/>
        </w:rPr>
        <w:t xml:space="preserve">Please add </w:t>
      </w:r>
      <w:proofErr w:type="gramStart"/>
      <w:r w:rsidR="005558BD" w:rsidRPr="00844FFF">
        <w:rPr>
          <w:rFonts w:cstheme="minorHAnsi"/>
          <w:b/>
          <w:bCs/>
          <w:color w:val="212121"/>
          <w:sz w:val="24"/>
          <w:szCs w:val="24"/>
        </w:rPr>
        <w:t>more specific details (e.g. button clicks for software actions, numerical values for settings, etc)</w:t>
      </w:r>
      <w:proofErr w:type="gramEnd"/>
      <w:r w:rsidR="005558BD" w:rsidRPr="00844FFF">
        <w:rPr>
          <w:rFonts w:cstheme="minorHAnsi"/>
          <w:b/>
          <w:bCs/>
          <w:color w:val="212121"/>
          <w:sz w:val="24"/>
          <w:szCs w:val="24"/>
        </w:rPr>
        <w:t xml:space="preserve"> to your protocol steps. </w:t>
      </w:r>
      <w:r w:rsidR="005558BD" w:rsidRPr="00844FFF">
        <w:rPr>
          <w:rFonts w:cstheme="minorHAnsi"/>
          <w:color w:val="212121"/>
          <w:sz w:val="24"/>
          <w:szCs w:val="24"/>
          <w:shd w:val="clear" w:color="auto" w:fill="FFFFFF"/>
        </w:rPr>
        <w:t>There should be enough detail in each step to supplement the actions seen in the video so that viewers can easily replicate the protocol.</w:t>
      </w:r>
    </w:p>
    <w:p w14:paraId="2D27997E" w14:textId="7BE38CC8" w:rsidR="00A25E8A" w:rsidRPr="00844FFF" w:rsidRDefault="009027CF" w:rsidP="005558BD">
      <w:pPr>
        <w:rPr>
          <w:rFonts w:cstheme="minorHAnsi"/>
          <w:color w:val="212121"/>
          <w:sz w:val="24"/>
          <w:szCs w:val="24"/>
          <w:shd w:val="clear" w:color="auto" w:fill="FFFFFF"/>
        </w:rPr>
      </w:pPr>
      <w:r w:rsidRPr="00844FFF">
        <w:rPr>
          <w:rFonts w:cstheme="minorHAnsi"/>
          <w:b/>
          <w:bCs/>
          <w:color w:val="212121"/>
          <w:sz w:val="24"/>
          <w:szCs w:val="24"/>
          <w:shd w:val="clear" w:color="auto" w:fill="FFFFFF"/>
        </w:rPr>
        <w:t>To the best of our knowledge, we have provided enough detail in each step to supplement the actions in the video.</w:t>
      </w:r>
      <w:r w:rsidR="005558BD" w:rsidRPr="00844FFF">
        <w:rPr>
          <w:rFonts w:cstheme="minorHAnsi"/>
          <w:color w:val="212121"/>
          <w:sz w:val="24"/>
          <w:szCs w:val="24"/>
        </w:rPr>
        <w:br/>
      </w:r>
      <w:r w:rsidR="005558BD" w:rsidRPr="00844FFF">
        <w:rPr>
          <w:rFonts w:cstheme="minorHAnsi"/>
          <w:color w:val="212121"/>
          <w:sz w:val="24"/>
          <w:szCs w:val="24"/>
        </w:rPr>
        <w:br/>
      </w:r>
      <w:r w:rsidR="005558BD" w:rsidRPr="00844FFF">
        <w:rPr>
          <w:rFonts w:cstheme="minorHAnsi"/>
          <w:color w:val="212121"/>
          <w:sz w:val="24"/>
          <w:szCs w:val="24"/>
          <w:shd w:val="clear" w:color="auto" w:fill="FFFFFF"/>
        </w:rPr>
        <w:t xml:space="preserve">• </w:t>
      </w:r>
      <w:r w:rsidR="005558BD" w:rsidRPr="00844FFF">
        <w:rPr>
          <w:rFonts w:cstheme="minorHAnsi"/>
          <w:b/>
          <w:bCs/>
          <w:color w:val="FF0000"/>
          <w:sz w:val="24"/>
          <w:szCs w:val="24"/>
        </w:rPr>
        <w:t>Protocol Numbering:</w:t>
      </w:r>
      <w:r w:rsidR="005558BD" w:rsidRPr="00844FFF">
        <w:rPr>
          <w:rFonts w:cstheme="minorHAnsi"/>
          <w:color w:val="212121"/>
          <w:sz w:val="24"/>
          <w:szCs w:val="24"/>
          <w:shd w:val="clear" w:color="auto" w:fill="FFFFFF"/>
        </w:rPr>
        <w:t xml:space="preserve"> Please adjust the numbering of your protocol section to follow </w:t>
      </w:r>
      <w:proofErr w:type="spellStart"/>
      <w:r w:rsidR="005558BD" w:rsidRPr="00844FFF">
        <w:rPr>
          <w:rFonts w:cstheme="minorHAnsi"/>
          <w:color w:val="212121"/>
          <w:sz w:val="24"/>
          <w:szCs w:val="24"/>
          <w:shd w:val="clear" w:color="auto" w:fill="FFFFFF"/>
        </w:rPr>
        <w:t>JoVE’s</w:t>
      </w:r>
      <w:proofErr w:type="spellEnd"/>
      <w:r w:rsidR="005558BD" w:rsidRPr="00844FFF">
        <w:rPr>
          <w:rFonts w:cstheme="minorHAnsi"/>
          <w:color w:val="212121"/>
          <w:sz w:val="24"/>
          <w:szCs w:val="24"/>
          <w:shd w:val="clear" w:color="auto" w:fill="FFFFFF"/>
        </w:rPr>
        <w:t xml:space="preserve"> instructions for </w:t>
      </w:r>
      <w:proofErr w:type="gramStart"/>
      <w:r w:rsidR="005558BD" w:rsidRPr="00844FFF">
        <w:rPr>
          <w:rFonts w:cstheme="minorHAnsi"/>
          <w:color w:val="212121"/>
          <w:sz w:val="24"/>
          <w:szCs w:val="24"/>
          <w:shd w:val="clear" w:color="auto" w:fill="FFFFFF"/>
        </w:rPr>
        <w:t>authors,</w:t>
      </w:r>
      <w:proofErr w:type="gramEnd"/>
      <w:r w:rsidR="005558BD" w:rsidRPr="00844FFF">
        <w:rPr>
          <w:rFonts w:cstheme="minorHAnsi"/>
          <w:color w:val="212121"/>
          <w:sz w:val="24"/>
          <w:szCs w:val="24"/>
          <w:shd w:val="clear" w:color="auto" w:fill="FFFFFF"/>
        </w:rPr>
        <w:t xml:space="preserve"> 1. should be followed by 1.1. </w:t>
      </w:r>
      <w:proofErr w:type="gramStart"/>
      <w:r w:rsidR="005558BD" w:rsidRPr="00844FFF">
        <w:rPr>
          <w:rFonts w:cstheme="minorHAnsi"/>
          <w:color w:val="212121"/>
          <w:sz w:val="24"/>
          <w:szCs w:val="24"/>
          <w:shd w:val="clear" w:color="auto" w:fill="FFFFFF"/>
        </w:rPr>
        <w:t>and</w:t>
      </w:r>
      <w:proofErr w:type="gramEnd"/>
      <w:r w:rsidR="005558BD" w:rsidRPr="00844FFF">
        <w:rPr>
          <w:rFonts w:cstheme="minorHAnsi"/>
          <w:color w:val="212121"/>
          <w:sz w:val="24"/>
          <w:szCs w:val="24"/>
          <w:shd w:val="clear" w:color="auto" w:fill="FFFFFF"/>
        </w:rPr>
        <w:t xml:space="preserve"> then 1.1.1. </w:t>
      </w:r>
      <w:proofErr w:type="gramStart"/>
      <w:r w:rsidR="005558BD" w:rsidRPr="00844FFF">
        <w:rPr>
          <w:rFonts w:cstheme="minorHAnsi"/>
          <w:color w:val="212121"/>
          <w:sz w:val="24"/>
          <w:szCs w:val="24"/>
          <w:shd w:val="clear" w:color="auto" w:fill="FFFFFF"/>
        </w:rPr>
        <w:t>if</w:t>
      </w:r>
      <w:proofErr w:type="gramEnd"/>
      <w:r w:rsidR="005558BD" w:rsidRPr="00844FFF">
        <w:rPr>
          <w:rFonts w:cstheme="minorHAnsi"/>
          <w:color w:val="212121"/>
          <w:sz w:val="24"/>
          <w:szCs w:val="24"/>
          <w:shd w:val="clear" w:color="auto" w:fill="FFFFFF"/>
        </w:rPr>
        <w:t xml:space="preserve"> necessary and all steps should be lined up at the left margin with no indentations. There must also be a one-line space between each protocol step.</w:t>
      </w:r>
    </w:p>
    <w:p w14:paraId="4ECC40B5" w14:textId="77777777" w:rsidR="00DF0AFC" w:rsidRPr="00844FFF" w:rsidRDefault="00A25E8A" w:rsidP="005558BD">
      <w:pPr>
        <w:rPr>
          <w:rFonts w:cstheme="minorHAnsi"/>
          <w:color w:val="212121"/>
          <w:sz w:val="24"/>
          <w:szCs w:val="24"/>
          <w:shd w:val="clear" w:color="auto" w:fill="FFFFFF"/>
        </w:rPr>
      </w:pPr>
      <w:r w:rsidRPr="00844FFF">
        <w:rPr>
          <w:rFonts w:cstheme="minorHAnsi"/>
          <w:b/>
          <w:bCs/>
          <w:color w:val="212121"/>
          <w:sz w:val="24"/>
          <w:szCs w:val="24"/>
          <w:shd w:val="clear" w:color="auto" w:fill="FFFFFF"/>
        </w:rPr>
        <w:t xml:space="preserve">We have adjusted the numbering of our protocol section to follow </w:t>
      </w:r>
      <w:proofErr w:type="spellStart"/>
      <w:r w:rsidRPr="00844FFF">
        <w:rPr>
          <w:rFonts w:cstheme="minorHAnsi"/>
          <w:b/>
          <w:bCs/>
          <w:color w:val="212121"/>
          <w:sz w:val="24"/>
          <w:szCs w:val="24"/>
          <w:shd w:val="clear" w:color="auto" w:fill="FFFFFF"/>
        </w:rPr>
        <w:t>JoVE’s</w:t>
      </w:r>
      <w:proofErr w:type="spellEnd"/>
      <w:r w:rsidRPr="00844FFF">
        <w:rPr>
          <w:rFonts w:cstheme="minorHAnsi"/>
          <w:b/>
          <w:bCs/>
          <w:color w:val="212121"/>
          <w:sz w:val="24"/>
          <w:szCs w:val="24"/>
          <w:shd w:val="clear" w:color="auto" w:fill="FFFFFF"/>
        </w:rPr>
        <w:t xml:space="preserve"> instructions.</w:t>
      </w:r>
      <w:r w:rsidR="005558BD" w:rsidRPr="00844FFF">
        <w:rPr>
          <w:rFonts w:cstheme="minorHAnsi"/>
          <w:color w:val="212121"/>
          <w:sz w:val="24"/>
          <w:szCs w:val="24"/>
        </w:rPr>
        <w:br/>
      </w:r>
      <w:r w:rsidR="005558BD" w:rsidRPr="00844FFF">
        <w:rPr>
          <w:rFonts w:cstheme="minorHAnsi"/>
          <w:color w:val="212121"/>
          <w:sz w:val="24"/>
          <w:szCs w:val="24"/>
        </w:rPr>
        <w:br/>
      </w:r>
      <w:r w:rsidR="005558BD" w:rsidRPr="00844FFF">
        <w:rPr>
          <w:rFonts w:cstheme="minorHAnsi"/>
          <w:color w:val="212121"/>
          <w:sz w:val="24"/>
          <w:szCs w:val="24"/>
          <w:shd w:val="clear" w:color="auto" w:fill="FFFFFF"/>
        </w:rPr>
        <w:t xml:space="preserve">• </w:t>
      </w:r>
      <w:r w:rsidR="005558BD" w:rsidRPr="00844FFF">
        <w:rPr>
          <w:rFonts w:cstheme="minorHAnsi"/>
          <w:b/>
          <w:bCs/>
          <w:color w:val="FF0000"/>
          <w:sz w:val="24"/>
          <w:szCs w:val="24"/>
        </w:rPr>
        <w:t>Protocol Highlight:</w:t>
      </w:r>
      <w:r w:rsidR="005558BD" w:rsidRPr="00844FFF">
        <w:rPr>
          <w:rFonts w:cstheme="minorHAnsi"/>
          <w:color w:val="212121"/>
          <w:sz w:val="24"/>
          <w:szCs w:val="24"/>
          <w:shd w:val="clear" w:color="auto" w:fill="FFFFFF"/>
        </w:rPr>
        <w:t xml:space="preserve"> Please highlight ~2.5 pages or less of text (which includes headings and spaces) in yellow, to identify which steps </w:t>
      </w:r>
      <w:proofErr w:type="gramStart"/>
      <w:r w:rsidR="005558BD" w:rsidRPr="00844FFF">
        <w:rPr>
          <w:rFonts w:cstheme="minorHAnsi"/>
          <w:color w:val="212121"/>
          <w:sz w:val="24"/>
          <w:szCs w:val="24"/>
          <w:shd w:val="clear" w:color="auto" w:fill="FFFFFF"/>
        </w:rPr>
        <w:t>should be visualized</w:t>
      </w:r>
      <w:proofErr w:type="gramEnd"/>
      <w:r w:rsidR="005558BD" w:rsidRPr="00844FFF">
        <w:rPr>
          <w:rFonts w:cstheme="minorHAnsi"/>
          <w:color w:val="212121"/>
          <w:sz w:val="24"/>
          <w:szCs w:val="24"/>
          <w:shd w:val="clear" w:color="auto" w:fill="FFFFFF"/>
        </w:rPr>
        <w:t xml:space="preserve"> to tell the most cohesive story of your protocol steps.</w:t>
      </w:r>
      <w:r w:rsidR="005558BD" w:rsidRPr="00844FFF">
        <w:rPr>
          <w:rFonts w:cstheme="minorHAnsi"/>
          <w:color w:val="212121"/>
          <w:sz w:val="24"/>
          <w:szCs w:val="24"/>
        </w:rPr>
        <w:br/>
      </w:r>
      <w:r w:rsidR="005558BD" w:rsidRPr="00844FFF">
        <w:rPr>
          <w:rFonts w:cstheme="minorHAnsi"/>
          <w:color w:val="212121"/>
          <w:sz w:val="24"/>
          <w:szCs w:val="24"/>
        </w:rPr>
        <w:br/>
      </w:r>
      <w:r w:rsidR="005558BD" w:rsidRPr="00844FFF">
        <w:rPr>
          <w:rFonts w:cstheme="minorHAnsi"/>
          <w:color w:val="212121"/>
          <w:sz w:val="24"/>
          <w:szCs w:val="24"/>
          <w:shd w:val="clear" w:color="auto" w:fill="FFFFFF"/>
        </w:rPr>
        <w:t xml:space="preserve">1) The highlighting must include all relevant details that are required to perform the step. For example, if step 2.5 </w:t>
      </w:r>
      <w:proofErr w:type="gramStart"/>
      <w:r w:rsidR="005558BD" w:rsidRPr="00844FFF">
        <w:rPr>
          <w:rFonts w:cstheme="minorHAnsi"/>
          <w:color w:val="212121"/>
          <w:sz w:val="24"/>
          <w:szCs w:val="24"/>
          <w:shd w:val="clear" w:color="auto" w:fill="FFFFFF"/>
        </w:rPr>
        <w:t>is highlighted</w:t>
      </w:r>
      <w:proofErr w:type="gramEnd"/>
      <w:r w:rsidR="005558BD" w:rsidRPr="00844FFF">
        <w:rPr>
          <w:rFonts w:cstheme="minorHAnsi"/>
          <w:color w:val="212121"/>
          <w:sz w:val="24"/>
          <w:szCs w:val="24"/>
          <w:shd w:val="clear" w:color="auto" w:fill="FFFFFF"/>
        </w:rPr>
        <w:t xml:space="preserve"> for filming and the details of how to perform the step are given in steps 2.5.1 and 2.5.2, then the sub-steps where the details are provided must </w:t>
      </w:r>
      <w:r w:rsidR="005558BD" w:rsidRPr="00844FFF">
        <w:rPr>
          <w:rFonts w:cstheme="minorHAnsi"/>
          <w:color w:val="212121"/>
          <w:sz w:val="24"/>
          <w:szCs w:val="24"/>
          <w:shd w:val="clear" w:color="auto" w:fill="FFFFFF"/>
        </w:rPr>
        <w:lastRenderedPageBreak/>
        <w:t>be included in the highlighting.</w:t>
      </w:r>
      <w:r w:rsidR="005558BD" w:rsidRPr="00844FFF">
        <w:rPr>
          <w:rFonts w:cstheme="minorHAnsi"/>
          <w:color w:val="212121"/>
          <w:sz w:val="24"/>
          <w:szCs w:val="24"/>
        </w:rPr>
        <w:br/>
      </w:r>
      <w:r w:rsidR="005558BD" w:rsidRPr="00844FFF">
        <w:rPr>
          <w:rFonts w:cstheme="minorHAnsi"/>
          <w:color w:val="212121"/>
          <w:sz w:val="24"/>
          <w:szCs w:val="24"/>
          <w:shd w:val="clear" w:color="auto" w:fill="FFFFFF"/>
        </w:rPr>
        <w:t>2) The highlighted steps should form a cohesive narrative, that is, there must be a logical flow from one highlighted step to the next.</w:t>
      </w:r>
      <w:r w:rsidR="005558BD" w:rsidRPr="00844FFF">
        <w:rPr>
          <w:rFonts w:cstheme="minorHAnsi"/>
          <w:color w:val="212121"/>
          <w:sz w:val="24"/>
          <w:szCs w:val="24"/>
        </w:rPr>
        <w:br/>
      </w:r>
      <w:proofErr w:type="gramStart"/>
      <w:r w:rsidR="005558BD" w:rsidRPr="00844FFF">
        <w:rPr>
          <w:rFonts w:cstheme="minorHAnsi"/>
          <w:color w:val="212121"/>
          <w:sz w:val="24"/>
          <w:szCs w:val="24"/>
          <w:shd w:val="clear" w:color="auto" w:fill="FFFFFF"/>
        </w:rPr>
        <w:t>3) Please</w:t>
      </w:r>
      <w:proofErr w:type="gramEnd"/>
      <w:r w:rsidR="005558BD" w:rsidRPr="00844FFF">
        <w:rPr>
          <w:rFonts w:cstheme="minorHAnsi"/>
          <w:color w:val="212121"/>
          <w:sz w:val="24"/>
          <w:szCs w:val="24"/>
          <w:shd w:val="clear" w:color="auto" w:fill="FFFFFF"/>
        </w:rPr>
        <w:t xml:space="preserve"> highlight complete sentences (not parts of sentences). Include sub-headings and spaces when calculating the final highlighted length.</w:t>
      </w:r>
      <w:r w:rsidR="005558BD" w:rsidRPr="00844FFF">
        <w:rPr>
          <w:rFonts w:cstheme="minorHAnsi"/>
          <w:color w:val="212121"/>
          <w:sz w:val="24"/>
          <w:szCs w:val="24"/>
        </w:rPr>
        <w:br/>
      </w:r>
      <w:r w:rsidR="005558BD" w:rsidRPr="00844FFF">
        <w:rPr>
          <w:rFonts w:cstheme="minorHAnsi"/>
          <w:color w:val="212121"/>
          <w:sz w:val="24"/>
          <w:szCs w:val="24"/>
          <w:shd w:val="clear" w:color="auto" w:fill="FFFFFF"/>
        </w:rPr>
        <w:t xml:space="preserve">4) Notes </w:t>
      </w:r>
      <w:proofErr w:type="gramStart"/>
      <w:r w:rsidR="005558BD" w:rsidRPr="00844FFF">
        <w:rPr>
          <w:rFonts w:cstheme="minorHAnsi"/>
          <w:color w:val="212121"/>
          <w:sz w:val="24"/>
          <w:szCs w:val="24"/>
          <w:shd w:val="clear" w:color="auto" w:fill="FFFFFF"/>
        </w:rPr>
        <w:t>cannot be filmed</w:t>
      </w:r>
      <w:proofErr w:type="gramEnd"/>
      <w:r w:rsidR="005558BD" w:rsidRPr="00844FFF">
        <w:rPr>
          <w:rFonts w:cstheme="minorHAnsi"/>
          <w:color w:val="212121"/>
          <w:sz w:val="24"/>
          <w:szCs w:val="24"/>
          <w:shd w:val="clear" w:color="auto" w:fill="FFFFFF"/>
        </w:rPr>
        <w:t xml:space="preserve"> and should be excluded from highlighting.</w:t>
      </w:r>
    </w:p>
    <w:p w14:paraId="576A1345" w14:textId="453F7C80" w:rsidR="00CF230B" w:rsidRPr="00844FFF" w:rsidRDefault="00DF0AFC" w:rsidP="005558BD">
      <w:pPr>
        <w:rPr>
          <w:rFonts w:cstheme="minorHAnsi"/>
          <w:color w:val="212121"/>
          <w:sz w:val="24"/>
          <w:szCs w:val="24"/>
          <w:shd w:val="clear" w:color="auto" w:fill="FFFFFF"/>
        </w:rPr>
      </w:pPr>
      <w:r w:rsidRPr="00844FFF">
        <w:rPr>
          <w:rFonts w:cstheme="minorHAnsi"/>
          <w:b/>
          <w:bCs/>
          <w:color w:val="212121"/>
          <w:sz w:val="24"/>
          <w:szCs w:val="24"/>
          <w:shd w:val="clear" w:color="auto" w:fill="FFFFFF"/>
        </w:rPr>
        <w:t xml:space="preserve">We have highlighted steps in the protocol that </w:t>
      </w:r>
      <w:proofErr w:type="gramStart"/>
      <w:r w:rsidRPr="00844FFF">
        <w:rPr>
          <w:rFonts w:cstheme="minorHAnsi"/>
          <w:b/>
          <w:bCs/>
          <w:color w:val="212121"/>
          <w:sz w:val="24"/>
          <w:szCs w:val="24"/>
          <w:shd w:val="clear" w:color="auto" w:fill="FFFFFF"/>
        </w:rPr>
        <w:t>should be featured</w:t>
      </w:r>
      <w:proofErr w:type="gramEnd"/>
      <w:r w:rsidRPr="00844FFF">
        <w:rPr>
          <w:rFonts w:cstheme="minorHAnsi"/>
          <w:b/>
          <w:bCs/>
          <w:color w:val="212121"/>
          <w:sz w:val="24"/>
          <w:szCs w:val="24"/>
          <w:shd w:val="clear" w:color="auto" w:fill="FFFFFF"/>
        </w:rPr>
        <w:t xml:space="preserve"> in the video.</w:t>
      </w:r>
      <w:r w:rsidR="005558BD" w:rsidRPr="00844FFF">
        <w:rPr>
          <w:rFonts w:cstheme="minorHAnsi"/>
          <w:color w:val="212121"/>
          <w:sz w:val="24"/>
          <w:szCs w:val="24"/>
        </w:rPr>
        <w:br/>
      </w:r>
      <w:r w:rsidR="005558BD" w:rsidRPr="00844FFF">
        <w:rPr>
          <w:rFonts w:cstheme="minorHAnsi"/>
          <w:color w:val="212121"/>
          <w:sz w:val="24"/>
          <w:szCs w:val="24"/>
        </w:rPr>
        <w:br/>
      </w:r>
      <w:r w:rsidR="005558BD" w:rsidRPr="00844FFF">
        <w:rPr>
          <w:rFonts w:cstheme="minorHAnsi"/>
          <w:color w:val="212121"/>
          <w:sz w:val="24"/>
          <w:szCs w:val="24"/>
          <w:shd w:val="clear" w:color="auto" w:fill="FFFFFF"/>
        </w:rPr>
        <w:t xml:space="preserve">• </w:t>
      </w:r>
      <w:r w:rsidR="005558BD" w:rsidRPr="00844FFF">
        <w:rPr>
          <w:rFonts w:cstheme="minorHAnsi"/>
          <w:b/>
          <w:bCs/>
          <w:color w:val="FF0000"/>
          <w:sz w:val="24"/>
          <w:szCs w:val="24"/>
        </w:rPr>
        <w:t>Discussion:</w:t>
      </w:r>
      <w:r w:rsidR="005558BD" w:rsidRPr="00844FFF">
        <w:rPr>
          <w:rFonts w:cstheme="minorHAnsi"/>
          <w:color w:val="212121"/>
          <w:sz w:val="24"/>
          <w:szCs w:val="24"/>
          <w:shd w:val="clear" w:color="auto" w:fill="FFFFFF"/>
        </w:rPr>
        <w:t xml:space="preserve"> </w:t>
      </w:r>
      <w:proofErr w:type="spellStart"/>
      <w:r w:rsidR="005558BD" w:rsidRPr="00844FFF">
        <w:rPr>
          <w:rFonts w:cstheme="minorHAnsi"/>
          <w:color w:val="212121"/>
          <w:sz w:val="24"/>
          <w:szCs w:val="24"/>
          <w:shd w:val="clear" w:color="auto" w:fill="FFFFFF"/>
        </w:rPr>
        <w:t>JoVE</w:t>
      </w:r>
      <w:proofErr w:type="spellEnd"/>
      <w:r w:rsidR="005558BD" w:rsidRPr="00844FFF">
        <w:rPr>
          <w:rFonts w:cstheme="minorHAnsi"/>
          <w:color w:val="212121"/>
          <w:sz w:val="24"/>
          <w:szCs w:val="24"/>
          <w:shd w:val="clear" w:color="auto" w:fill="FFFFFF"/>
        </w:rPr>
        <w:t xml:space="preserve"> articles </w:t>
      </w:r>
      <w:proofErr w:type="gramStart"/>
      <w:r w:rsidR="005558BD" w:rsidRPr="00844FFF">
        <w:rPr>
          <w:rFonts w:cstheme="minorHAnsi"/>
          <w:color w:val="212121"/>
          <w:sz w:val="24"/>
          <w:szCs w:val="24"/>
          <w:shd w:val="clear" w:color="auto" w:fill="FFFFFF"/>
        </w:rPr>
        <w:t>are focused</w:t>
      </w:r>
      <w:proofErr w:type="gramEnd"/>
      <w:r w:rsidR="005558BD" w:rsidRPr="00844FFF">
        <w:rPr>
          <w:rFonts w:cstheme="minorHAnsi"/>
          <w:color w:val="212121"/>
          <w:sz w:val="24"/>
          <w:szCs w:val="24"/>
          <w:shd w:val="clear" w:color="auto" w:fill="FFFFFF"/>
        </w:rPr>
        <w:t xml:space="preserve">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68D35911" w14:textId="5DCF1E10" w:rsidR="004326D9" w:rsidRPr="00844FFF" w:rsidRDefault="005B054F" w:rsidP="005558BD">
      <w:pPr>
        <w:rPr>
          <w:rFonts w:cstheme="minorHAnsi"/>
          <w:color w:val="212121"/>
          <w:sz w:val="24"/>
          <w:szCs w:val="24"/>
        </w:rPr>
      </w:pPr>
      <w:r w:rsidRPr="00844FFF">
        <w:rPr>
          <w:rFonts w:cstheme="minorHAnsi"/>
          <w:b/>
          <w:bCs/>
          <w:color w:val="212121"/>
          <w:sz w:val="24"/>
          <w:szCs w:val="24"/>
          <w:shd w:val="clear" w:color="auto" w:fill="FFFFFF"/>
        </w:rPr>
        <w:t xml:space="preserve">We have reworked the discussion to cover the forms you suggested. Additional text included </w:t>
      </w:r>
      <w:proofErr w:type="gramStart"/>
      <w:r w:rsidRPr="00844FFF">
        <w:rPr>
          <w:rFonts w:cstheme="minorHAnsi"/>
          <w:b/>
          <w:bCs/>
          <w:color w:val="212121"/>
          <w:sz w:val="24"/>
          <w:szCs w:val="24"/>
          <w:shd w:val="clear" w:color="auto" w:fill="FFFFFF"/>
        </w:rPr>
        <w:t>is formatted</w:t>
      </w:r>
      <w:proofErr w:type="gramEnd"/>
      <w:r w:rsidRPr="00844FFF">
        <w:rPr>
          <w:rFonts w:cstheme="minorHAnsi"/>
          <w:b/>
          <w:bCs/>
          <w:color w:val="212121"/>
          <w:sz w:val="24"/>
          <w:szCs w:val="24"/>
          <w:shd w:val="clear" w:color="auto" w:fill="FFFFFF"/>
        </w:rPr>
        <w:t xml:space="preserve"> in bold.</w:t>
      </w:r>
      <w:r w:rsidR="005558BD" w:rsidRPr="00844FFF">
        <w:rPr>
          <w:rFonts w:cstheme="minorHAnsi"/>
          <w:color w:val="212121"/>
          <w:sz w:val="24"/>
          <w:szCs w:val="24"/>
        </w:rPr>
        <w:br/>
      </w:r>
      <w:r w:rsidR="005558BD" w:rsidRPr="00844FFF">
        <w:rPr>
          <w:rFonts w:cstheme="minorHAnsi"/>
          <w:color w:val="212121"/>
          <w:sz w:val="24"/>
          <w:szCs w:val="24"/>
        </w:rPr>
        <w:br/>
      </w:r>
      <w:r w:rsidR="005558BD" w:rsidRPr="00844FFF">
        <w:rPr>
          <w:rFonts w:cstheme="minorHAnsi"/>
          <w:color w:val="212121"/>
          <w:sz w:val="24"/>
          <w:szCs w:val="24"/>
          <w:shd w:val="clear" w:color="auto" w:fill="FFFFFF"/>
        </w:rPr>
        <w:t xml:space="preserve">• </w:t>
      </w:r>
      <w:r w:rsidR="005558BD" w:rsidRPr="00844FFF">
        <w:rPr>
          <w:rFonts w:cstheme="minorHAnsi"/>
          <w:b/>
          <w:bCs/>
          <w:color w:val="FF0000"/>
          <w:sz w:val="24"/>
          <w:szCs w:val="24"/>
        </w:rPr>
        <w:t>Commercial Language:</w:t>
      </w:r>
      <w:r w:rsidR="003440B0">
        <w:rPr>
          <w:rFonts w:cstheme="minorHAnsi"/>
          <w:b/>
          <w:bCs/>
          <w:color w:val="FF0000"/>
          <w:sz w:val="24"/>
          <w:szCs w:val="24"/>
        </w:rPr>
        <w:t xml:space="preserve"> </w:t>
      </w:r>
      <w:proofErr w:type="spellStart"/>
      <w:r w:rsidR="005558BD" w:rsidRPr="00844FFF">
        <w:rPr>
          <w:rFonts w:cstheme="minorHAnsi"/>
          <w:color w:val="212121"/>
          <w:sz w:val="24"/>
          <w:szCs w:val="24"/>
          <w:shd w:val="clear" w:color="auto" w:fill="FFFFFF"/>
        </w:rPr>
        <w:t>JoVE</w:t>
      </w:r>
      <w:proofErr w:type="spellEnd"/>
      <w:r w:rsidR="005558BD" w:rsidRPr="00844FFF">
        <w:rPr>
          <w:rFonts w:cstheme="minorHAnsi"/>
          <w:color w:val="212121"/>
          <w:sz w:val="24"/>
          <w:szCs w:val="24"/>
          <w:shd w:val="clear" w:color="auto" w:fill="FFFFFF"/>
        </w:rPr>
        <w:t xml:space="preserve"> is unable to publish manuscripts containing commercial sounding language, including trademark or registered trademark symbols (TM/R) and the mention of company brand names before an instrument or reagent. </w:t>
      </w:r>
      <w:proofErr w:type="gramStart"/>
      <w:r w:rsidR="005558BD" w:rsidRPr="00844FFF">
        <w:rPr>
          <w:rFonts w:cstheme="minorHAnsi"/>
          <w:color w:val="212121"/>
          <w:sz w:val="24"/>
          <w:szCs w:val="24"/>
          <w:shd w:val="clear" w:color="auto" w:fill="FFFFFF"/>
        </w:rPr>
        <w:t xml:space="preserve">Examples of commercial sounding language in your manuscript are Sigma Aldrich, ViewPoint, ZebraBox </w:t>
      </w:r>
      <w:proofErr w:type="spellStart"/>
      <w:r w:rsidR="005558BD" w:rsidRPr="00844FFF">
        <w:rPr>
          <w:rFonts w:cstheme="minorHAnsi"/>
          <w:color w:val="212121"/>
          <w:sz w:val="24"/>
          <w:szCs w:val="24"/>
          <w:shd w:val="clear" w:color="auto" w:fill="FFFFFF"/>
        </w:rPr>
        <w:t>Revo</w:t>
      </w:r>
      <w:proofErr w:type="spellEnd"/>
      <w:r w:rsidR="005558BD" w:rsidRPr="00844FFF">
        <w:rPr>
          <w:rFonts w:cstheme="minorHAnsi"/>
          <w:color w:val="212121"/>
          <w:sz w:val="24"/>
          <w:szCs w:val="24"/>
          <w:shd w:val="clear" w:color="auto" w:fill="FFFFFF"/>
        </w:rPr>
        <w:t>, EthoVision (Noldus, San Diego Instruments, O’Hara &amp; Co, med associates, (D8418, (A4393, Stereo Hi-Fi Amplifier system “</w:t>
      </w:r>
      <w:proofErr w:type="spellStart"/>
      <w:r w:rsidR="005558BD" w:rsidRPr="00844FFF">
        <w:rPr>
          <w:rFonts w:cstheme="minorHAnsi"/>
          <w:color w:val="212121"/>
          <w:sz w:val="24"/>
          <w:szCs w:val="24"/>
          <w:shd w:val="clear" w:color="auto" w:fill="FFFFFF"/>
        </w:rPr>
        <w:t>dynavox</w:t>
      </w:r>
      <w:proofErr w:type="spellEnd"/>
      <w:r w:rsidR="005558BD" w:rsidRPr="00844FFF">
        <w:rPr>
          <w:rFonts w:cstheme="minorHAnsi"/>
          <w:color w:val="212121"/>
          <w:sz w:val="24"/>
          <w:szCs w:val="24"/>
          <w:shd w:val="clear" w:color="auto" w:fill="FFFFFF"/>
        </w:rPr>
        <w:t xml:space="preserve">”, </w:t>
      </w:r>
      <w:proofErr w:type="spellStart"/>
      <w:r w:rsidR="005558BD" w:rsidRPr="00844FFF">
        <w:rPr>
          <w:rFonts w:cstheme="minorHAnsi"/>
          <w:color w:val="212121"/>
          <w:sz w:val="24"/>
          <w:szCs w:val="24"/>
          <w:shd w:val="clear" w:color="auto" w:fill="FFFFFF"/>
        </w:rPr>
        <w:t>Graphpad</w:t>
      </w:r>
      <w:proofErr w:type="spellEnd"/>
      <w:r w:rsidR="005558BD" w:rsidRPr="00844FFF">
        <w:rPr>
          <w:rFonts w:cstheme="minorHAnsi"/>
          <w:color w:val="212121"/>
          <w:sz w:val="24"/>
          <w:szCs w:val="24"/>
          <w:shd w:val="clear" w:color="auto" w:fill="FFFFFF"/>
        </w:rPr>
        <w:t xml:space="preserve"> Prism version 8, </w:t>
      </w:r>
      <w:proofErr w:type="spellStart"/>
      <w:r w:rsidR="005558BD" w:rsidRPr="00844FFF">
        <w:rPr>
          <w:rFonts w:cstheme="minorHAnsi"/>
          <w:color w:val="212121"/>
          <w:sz w:val="24"/>
          <w:szCs w:val="24"/>
          <w:shd w:val="clear" w:color="auto" w:fill="FFFFFF"/>
        </w:rPr>
        <w:t>Thormann</w:t>
      </w:r>
      <w:proofErr w:type="spellEnd"/>
      <w:r w:rsidR="005558BD" w:rsidRPr="00844FFF">
        <w:rPr>
          <w:rFonts w:cstheme="minorHAnsi"/>
          <w:color w:val="212121"/>
          <w:sz w:val="24"/>
          <w:szCs w:val="24"/>
          <w:shd w:val="clear" w:color="auto" w:fill="FFFFFF"/>
        </w:rPr>
        <w:t>, etc.</w:t>
      </w:r>
      <w:r w:rsidR="005558BD" w:rsidRPr="00844FFF">
        <w:rPr>
          <w:rFonts w:cstheme="minorHAnsi"/>
          <w:color w:val="212121"/>
          <w:sz w:val="24"/>
          <w:szCs w:val="24"/>
        </w:rPr>
        <w:br/>
      </w:r>
      <w:r w:rsidR="005558BD" w:rsidRPr="00844FFF">
        <w:rPr>
          <w:rFonts w:cstheme="minorHAnsi"/>
          <w:color w:val="212121"/>
          <w:sz w:val="24"/>
          <w:szCs w:val="24"/>
          <w:shd w:val="clear" w:color="auto" w:fill="FFFFFF"/>
        </w:rPr>
        <w:t>1) Please use MS Word’s find function (</w:t>
      </w:r>
      <w:proofErr w:type="spellStart"/>
      <w:r w:rsidR="005558BD" w:rsidRPr="00844FFF">
        <w:rPr>
          <w:rFonts w:cstheme="minorHAnsi"/>
          <w:color w:val="212121"/>
          <w:sz w:val="24"/>
          <w:szCs w:val="24"/>
          <w:shd w:val="clear" w:color="auto" w:fill="FFFFFF"/>
        </w:rPr>
        <w:t>Ctrl+F</w:t>
      </w:r>
      <w:proofErr w:type="spellEnd"/>
      <w:r w:rsidR="005558BD" w:rsidRPr="00844FFF">
        <w:rPr>
          <w:rFonts w:cstheme="minorHAnsi"/>
          <w:color w:val="212121"/>
          <w:sz w:val="24"/>
          <w:szCs w:val="24"/>
          <w:shd w:val="clear" w:color="auto" w:fill="FFFFFF"/>
        </w:rPr>
        <w:t>), to locate and replace all commercial sounding language in your manuscript with generic names that are not company-specific.</w:t>
      </w:r>
      <w:proofErr w:type="gramEnd"/>
      <w:r w:rsidR="005558BD" w:rsidRPr="00844FFF">
        <w:rPr>
          <w:rFonts w:cstheme="minorHAnsi"/>
          <w:color w:val="212121"/>
          <w:sz w:val="24"/>
          <w:szCs w:val="24"/>
          <w:shd w:val="clear" w:color="auto" w:fill="FFFFFF"/>
        </w:rPr>
        <w:t xml:space="preserve"> All commercial products </w:t>
      </w:r>
      <w:proofErr w:type="gramStart"/>
      <w:r w:rsidR="005558BD" w:rsidRPr="00844FFF">
        <w:rPr>
          <w:rFonts w:cstheme="minorHAnsi"/>
          <w:color w:val="212121"/>
          <w:sz w:val="24"/>
          <w:szCs w:val="24"/>
          <w:shd w:val="clear" w:color="auto" w:fill="FFFFFF"/>
        </w:rPr>
        <w:t>should be sufficiently referenced</w:t>
      </w:r>
      <w:proofErr w:type="gramEnd"/>
      <w:r w:rsidR="005558BD" w:rsidRPr="00844FFF">
        <w:rPr>
          <w:rFonts w:cstheme="minorHAnsi"/>
          <w:color w:val="212121"/>
          <w:sz w:val="24"/>
          <w:szCs w:val="24"/>
          <w:shd w:val="clear" w:color="auto" w:fill="FFFFFF"/>
        </w:rPr>
        <w:t xml:space="preserve"> in the table of materials/reagents. You may use the generic term followed by “(see table of materials)” to draw the readers’ attention to specific commercial names.</w:t>
      </w:r>
      <w:r w:rsidR="005558BD" w:rsidRPr="00844FFF">
        <w:rPr>
          <w:rFonts w:cstheme="minorHAnsi"/>
          <w:color w:val="212121"/>
          <w:sz w:val="24"/>
          <w:szCs w:val="24"/>
        </w:rPr>
        <w:br/>
      </w:r>
    </w:p>
    <w:p w14:paraId="7AB968B8" w14:textId="009B3457" w:rsidR="004326D9" w:rsidRPr="00844FFF" w:rsidRDefault="00FA44B6" w:rsidP="00C62F96">
      <w:pPr>
        <w:spacing w:after="0"/>
        <w:rPr>
          <w:rFonts w:cstheme="minorHAnsi"/>
          <w:b/>
          <w:bCs/>
          <w:color w:val="212121"/>
          <w:sz w:val="24"/>
          <w:szCs w:val="24"/>
        </w:rPr>
      </w:pPr>
      <w:r w:rsidRPr="00844FFF">
        <w:rPr>
          <w:rFonts w:cstheme="minorHAnsi"/>
          <w:b/>
          <w:bCs/>
          <w:color w:val="212121"/>
          <w:sz w:val="24"/>
          <w:szCs w:val="24"/>
        </w:rPr>
        <w:t xml:space="preserve">All </w:t>
      </w:r>
      <w:r w:rsidR="004326D9" w:rsidRPr="00844FFF">
        <w:rPr>
          <w:rFonts w:cstheme="minorHAnsi"/>
          <w:b/>
          <w:bCs/>
          <w:color w:val="212121"/>
          <w:sz w:val="24"/>
          <w:szCs w:val="24"/>
        </w:rPr>
        <w:t xml:space="preserve">commercial sounding language </w:t>
      </w:r>
      <w:proofErr w:type="gramStart"/>
      <w:r w:rsidRPr="00844FFF">
        <w:rPr>
          <w:rFonts w:cstheme="minorHAnsi"/>
          <w:b/>
          <w:bCs/>
          <w:color w:val="212121"/>
          <w:sz w:val="24"/>
          <w:szCs w:val="24"/>
        </w:rPr>
        <w:t>has been removed</w:t>
      </w:r>
      <w:proofErr w:type="gramEnd"/>
      <w:r w:rsidRPr="00844FFF">
        <w:rPr>
          <w:rFonts w:cstheme="minorHAnsi"/>
          <w:b/>
          <w:bCs/>
          <w:color w:val="212121"/>
          <w:sz w:val="24"/>
          <w:szCs w:val="24"/>
        </w:rPr>
        <w:t xml:space="preserve"> from</w:t>
      </w:r>
      <w:r w:rsidR="004326D9" w:rsidRPr="00844FFF">
        <w:rPr>
          <w:rFonts w:cstheme="minorHAnsi"/>
          <w:b/>
          <w:bCs/>
          <w:color w:val="212121"/>
          <w:sz w:val="24"/>
          <w:szCs w:val="24"/>
        </w:rPr>
        <w:t xml:space="preserve"> the manuscript.</w:t>
      </w:r>
    </w:p>
    <w:p w14:paraId="1106ED0B" w14:textId="77777777" w:rsidR="002449C7" w:rsidRPr="00844FFF" w:rsidRDefault="005558BD" w:rsidP="00C62F96">
      <w:pPr>
        <w:spacing w:after="0"/>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shd w:val="clear" w:color="auto" w:fill="FFFFFF"/>
        </w:rPr>
        <w:t xml:space="preserve">• </w:t>
      </w:r>
      <w:r w:rsidRPr="00844FFF">
        <w:rPr>
          <w:rFonts w:cstheme="minorHAnsi"/>
          <w:b/>
          <w:bCs/>
          <w:color w:val="FF0000"/>
          <w:sz w:val="24"/>
          <w:szCs w:val="24"/>
        </w:rPr>
        <w:t>Table of Materials: </w:t>
      </w:r>
      <w:r w:rsidRPr="00844FFF">
        <w:rPr>
          <w:rFonts w:cstheme="minorHAnsi"/>
          <w:color w:val="212121"/>
          <w:sz w:val="24"/>
          <w:szCs w:val="24"/>
          <w:shd w:val="clear" w:color="auto" w:fill="FFFFFF"/>
        </w:rPr>
        <w:t xml:space="preserve">Please revise the table of the essential supplies, reagents, and equipment. The table should include the name, company, and </w:t>
      </w:r>
      <w:proofErr w:type="spellStart"/>
      <w:r w:rsidRPr="00844FFF">
        <w:rPr>
          <w:rFonts w:cstheme="minorHAnsi"/>
          <w:color w:val="212121"/>
          <w:sz w:val="24"/>
          <w:szCs w:val="24"/>
          <w:shd w:val="clear" w:color="auto" w:fill="FFFFFF"/>
        </w:rPr>
        <w:t>catalog</w:t>
      </w:r>
      <w:proofErr w:type="spellEnd"/>
      <w:r w:rsidRPr="00844FFF">
        <w:rPr>
          <w:rFonts w:cstheme="minorHAnsi"/>
          <w:color w:val="212121"/>
          <w:sz w:val="24"/>
          <w:szCs w:val="24"/>
          <w:shd w:val="clear" w:color="auto" w:fill="FFFFFF"/>
        </w:rPr>
        <w:t xml:space="preserve"> number of all relevant materials/software in separate columns in an </w:t>
      </w:r>
      <w:proofErr w:type="spellStart"/>
      <w:r w:rsidRPr="00844FFF">
        <w:rPr>
          <w:rFonts w:cstheme="minorHAnsi"/>
          <w:color w:val="212121"/>
          <w:sz w:val="24"/>
          <w:szCs w:val="24"/>
          <w:shd w:val="clear" w:color="auto" w:fill="FFFFFF"/>
        </w:rPr>
        <w:t>xls</w:t>
      </w:r>
      <w:proofErr w:type="spellEnd"/>
      <w:r w:rsidRPr="00844FFF">
        <w:rPr>
          <w:rFonts w:cstheme="minorHAnsi"/>
          <w:color w:val="212121"/>
          <w:sz w:val="24"/>
          <w:szCs w:val="24"/>
          <w:shd w:val="clear" w:color="auto" w:fill="FFFFFF"/>
        </w:rPr>
        <w:t>/</w:t>
      </w:r>
      <w:proofErr w:type="spellStart"/>
      <w:r w:rsidRPr="00844FFF">
        <w:rPr>
          <w:rFonts w:cstheme="minorHAnsi"/>
          <w:color w:val="212121"/>
          <w:sz w:val="24"/>
          <w:szCs w:val="24"/>
          <w:shd w:val="clear" w:color="auto" w:fill="FFFFFF"/>
        </w:rPr>
        <w:t>xlsx</w:t>
      </w:r>
      <w:proofErr w:type="spellEnd"/>
      <w:r w:rsidRPr="00844FFF">
        <w:rPr>
          <w:rFonts w:cstheme="minorHAnsi"/>
          <w:color w:val="212121"/>
          <w:sz w:val="24"/>
          <w:szCs w:val="24"/>
          <w:shd w:val="clear" w:color="auto" w:fill="FFFFFF"/>
        </w:rPr>
        <w:t xml:space="preserve"> file. Please include items such as fish strains, reagents, software, </w:t>
      </w:r>
      <w:proofErr w:type="gramStart"/>
      <w:r w:rsidRPr="00844FFF">
        <w:rPr>
          <w:rFonts w:cstheme="minorHAnsi"/>
          <w:color w:val="212121"/>
          <w:sz w:val="24"/>
          <w:szCs w:val="24"/>
          <w:shd w:val="clear" w:color="auto" w:fill="FFFFFF"/>
        </w:rPr>
        <w:t>drugs</w:t>
      </w:r>
      <w:proofErr w:type="gramEnd"/>
      <w:r w:rsidRPr="00844FFF">
        <w:rPr>
          <w:rFonts w:cstheme="minorHAnsi"/>
          <w:color w:val="212121"/>
          <w:sz w:val="24"/>
          <w:szCs w:val="24"/>
          <w:shd w:val="clear" w:color="auto" w:fill="FFFFFF"/>
        </w:rPr>
        <w:t>.</w:t>
      </w:r>
    </w:p>
    <w:p w14:paraId="3F1C0D19" w14:textId="39671F65" w:rsidR="00FA44B6" w:rsidRPr="00844FFF" w:rsidRDefault="005558BD" w:rsidP="00C62F96">
      <w:pPr>
        <w:spacing w:after="0"/>
        <w:rPr>
          <w:rFonts w:cstheme="minorHAnsi"/>
          <w:b/>
          <w:bCs/>
          <w:color w:val="212121"/>
          <w:sz w:val="24"/>
          <w:szCs w:val="24"/>
        </w:rPr>
      </w:pPr>
      <w:r w:rsidRPr="00844FFF">
        <w:rPr>
          <w:rFonts w:cstheme="minorHAnsi"/>
          <w:color w:val="212121"/>
          <w:sz w:val="24"/>
          <w:szCs w:val="24"/>
        </w:rPr>
        <w:br/>
      </w:r>
      <w:r w:rsidR="002449C7" w:rsidRPr="00844FFF">
        <w:rPr>
          <w:rFonts w:cstheme="minorHAnsi"/>
          <w:b/>
          <w:bCs/>
          <w:color w:val="212121"/>
          <w:sz w:val="24"/>
          <w:szCs w:val="24"/>
        </w:rPr>
        <w:t>T</w:t>
      </w:r>
      <w:r w:rsidR="00FA44B6" w:rsidRPr="00844FFF">
        <w:rPr>
          <w:rFonts w:cstheme="minorHAnsi"/>
          <w:b/>
          <w:bCs/>
          <w:color w:val="212121"/>
          <w:sz w:val="24"/>
          <w:szCs w:val="24"/>
        </w:rPr>
        <w:t xml:space="preserve">he </w:t>
      </w:r>
      <w:r w:rsidR="00BF1F6E" w:rsidRPr="00844FFF">
        <w:rPr>
          <w:rFonts w:cstheme="minorHAnsi"/>
          <w:b/>
          <w:bCs/>
          <w:color w:val="212121"/>
          <w:sz w:val="24"/>
          <w:szCs w:val="24"/>
        </w:rPr>
        <w:t>“T</w:t>
      </w:r>
      <w:r w:rsidR="00FA44B6" w:rsidRPr="00844FFF">
        <w:rPr>
          <w:rFonts w:cstheme="minorHAnsi"/>
          <w:b/>
          <w:bCs/>
          <w:color w:val="212121"/>
          <w:sz w:val="24"/>
          <w:szCs w:val="24"/>
        </w:rPr>
        <w:t xml:space="preserve">able of </w:t>
      </w:r>
      <w:r w:rsidR="00BF1F6E" w:rsidRPr="00844FFF">
        <w:rPr>
          <w:rFonts w:cstheme="minorHAnsi"/>
          <w:b/>
          <w:bCs/>
          <w:color w:val="212121"/>
          <w:sz w:val="24"/>
          <w:szCs w:val="24"/>
        </w:rPr>
        <w:t>M</w:t>
      </w:r>
      <w:r w:rsidR="00FA44B6" w:rsidRPr="00844FFF">
        <w:rPr>
          <w:rFonts w:cstheme="minorHAnsi"/>
          <w:b/>
          <w:bCs/>
          <w:color w:val="212121"/>
          <w:sz w:val="24"/>
          <w:szCs w:val="24"/>
        </w:rPr>
        <w:t>aterials</w:t>
      </w:r>
      <w:r w:rsidR="00BF1F6E" w:rsidRPr="00844FFF">
        <w:rPr>
          <w:rFonts w:cstheme="minorHAnsi"/>
          <w:b/>
          <w:bCs/>
          <w:color w:val="212121"/>
          <w:sz w:val="24"/>
          <w:szCs w:val="24"/>
        </w:rPr>
        <w:t>”</w:t>
      </w:r>
      <w:r w:rsidR="002449C7" w:rsidRPr="00844FFF">
        <w:rPr>
          <w:rFonts w:cstheme="minorHAnsi"/>
          <w:b/>
          <w:bCs/>
          <w:color w:val="212121"/>
          <w:sz w:val="24"/>
          <w:szCs w:val="24"/>
        </w:rPr>
        <w:t xml:space="preserve"> </w:t>
      </w:r>
      <w:proofErr w:type="gramStart"/>
      <w:r w:rsidR="002449C7" w:rsidRPr="00844FFF">
        <w:rPr>
          <w:rFonts w:cstheme="minorHAnsi"/>
          <w:b/>
          <w:bCs/>
          <w:color w:val="212121"/>
          <w:sz w:val="24"/>
          <w:szCs w:val="24"/>
        </w:rPr>
        <w:t>ha</w:t>
      </w:r>
      <w:r w:rsidR="00C64256">
        <w:rPr>
          <w:rFonts w:cstheme="minorHAnsi"/>
          <w:b/>
          <w:bCs/>
          <w:color w:val="212121"/>
          <w:sz w:val="24"/>
          <w:szCs w:val="24"/>
        </w:rPr>
        <w:t>s</w:t>
      </w:r>
      <w:r w:rsidR="002449C7" w:rsidRPr="00844FFF">
        <w:rPr>
          <w:rFonts w:cstheme="minorHAnsi"/>
          <w:b/>
          <w:bCs/>
          <w:color w:val="212121"/>
          <w:sz w:val="24"/>
          <w:szCs w:val="24"/>
        </w:rPr>
        <w:t xml:space="preserve"> been revised</w:t>
      </w:r>
      <w:proofErr w:type="gramEnd"/>
      <w:r w:rsidR="00FA44B6" w:rsidRPr="00844FFF">
        <w:rPr>
          <w:rFonts w:cstheme="minorHAnsi"/>
          <w:b/>
          <w:bCs/>
          <w:color w:val="212121"/>
          <w:sz w:val="24"/>
          <w:szCs w:val="24"/>
        </w:rPr>
        <w:t>.</w:t>
      </w:r>
    </w:p>
    <w:p w14:paraId="1A9782BD" w14:textId="25BC894B" w:rsidR="005558BD" w:rsidRPr="00844FFF" w:rsidRDefault="005558BD" w:rsidP="005558BD">
      <w:pPr>
        <w:rPr>
          <w:rFonts w:cstheme="minorHAnsi"/>
          <w:color w:val="212121"/>
          <w:sz w:val="24"/>
          <w:szCs w:val="24"/>
        </w:rPr>
      </w:pPr>
      <w:r w:rsidRPr="00844FFF">
        <w:rPr>
          <w:rFonts w:cstheme="minorHAnsi"/>
          <w:color w:val="212121"/>
          <w:sz w:val="24"/>
          <w:szCs w:val="24"/>
        </w:rPr>
        <w:br/>
      </w:r>
      <w:r w:rsidRPr="00844FFF">
        <w:rPr>
          <w:rFonts w:cstheme="minorHAnsi"/>
          <w:color w:val="212121"/>
          <w:sz w:val="24"/>
          <w:szCs w:val="24"/>
          <w:shd w:val="clear" w:color="auto" w:fill="FFFFFF"/>
        </w:rPr>
        <w:t>• Please avoid personal pronouns “you”, “your”, etc.</w:t>
      </w:r>
      <w:r w:rsidRPr="00844FFF">
        <w:rPr>
          <w:rFonts w:cstheme="minorHAnsi"/>
          <w:color w:val="212121"/>
          <w:sz w:val="24"/>
          <w:szCs w:val="24"/>
        </w:rPr>
        <w:br/>
      </w:r>
      <w:r w:rsidRPr="00844FFF">
        <w:rPr>
          <w:rFonts w:cstheme="minorHAnsi"/>
          <w:color w:val="212121"/>
          <w:sz w:val="24"/>
          <w:szCs w:val="24"/>
        </w:rPr>
        <w:br/>
      </w:r>
      <w:r w:rsidR="00A94FA8" w:rsidRPr="00844FFF">
        <w:rPr>
          <w:rFonts w:cstheme="minorHAnsi"/>
          <w:b/>
          <w:bCs/>
          <w:color w:val="212121"/>
          <w:sz w:val="24"/>
          <w:szCs w:val="24"/>
        </w:rPr>
        <w:t xml:space="preserve">To the best of our knowledge, we have avoided </w:t>
      </w:r>
      <w:r w:rsidR="00A27255" w:rsidRPr="00844FFF">
        <w:rPr>
          <w:rFonts w:cstheme="minorHAnsi"/>
          <w:b/>
          <w:bCs/>
          <w:color w:val="212121"/>
          <w:sz w:val="24"/>
          <w:szCs w:val="24"/>
        </w:rPr>
        <w:t xml:space="preserve">the use of </w:t>
      </w:r>
      <w:r w:rsidR="00A94FA8" w:rsidRPr="00844FFF">
        <w:rPr>
          <w:rFonts w:cstheme="minorHAnsi"/>
          <w:b/>
          <w:bCs/>
          <w:color w:val="212121"/>
          <w:sz w:val="24"/>
          <w:szCs w:val="24"/>
        </w:rPr>
        <w:t>personal pronouns.</w:t>
      </w:r>
    </w:p>
    <w:p w14:paraId="4B5BD802" w14:textId="77777777" w:rsidR="00A94FA8" w:rsidRPr="00844FFF" w:rsidRDefault="00A94FA8" w:rsidP="005558BD">
      <w:pPr>
        <w:rPr>
          <w:rFonts w:cstheme="minorHAnsi"/>
          <w:color w:val="212121"/>
          <w:sz w:val="24"/>
          <w:szCs w:val="24"/>
        </w:rPr>
      </w:pPr>
    </w:p>
    <w:p w14:paraId="518BF559" w14:textId="54D6ACA2" w:rsidR="000B6539" w:rsidRPr="00844FFF" w:rsidRDefault="005558BD" w:rsidP="00C62F96">
      <w:pPr>
        <w:spacing w:after="0"/>
        <w:rPr>
          <w:rFonts w:cstheme="minorHAnsi"/>
          <w:color w:val="212121"/>
          <w:sz w:val="24"/>
          <w:szCs w:val="24"/>
        </w:rPr>
      </w:pPr>
      <w:r w:rsidRPr="00844FFF">
        <w:rPr>
          <w:rFonts w:cstheme="minorHAnsi"/>
          <w:b/>
          <w:bCs/>
          <w:color w:val="0000FF"/>
          <w:sz w:val="24"/>
          <w:szCs w:val="24"/>
          <w:u w:val="single"/>
        </w:rPr>
        <w:lastRenderedPageBreak/>
        <w:t>Comments from Peer-Reviewers:</w:t>
      </w:r>
      <w:r w:rsidRPr="00844FFF">
        <w:rPr>
          <w:rFonts w:cstheme="minorHAnsi"/>
          <w:color w:val="0000FF"/>
          <w:sz w:val="24"/>
          <w:szCs w:val="24"/>
        </w:rPr>
        <w:t xml:space="preserve"> </w:t>
      </w:r>
      <w:r w:rsidRPr="00844FFF">
        <w:rPr>
          <w:rFonts w:cstheme="minorHAnsi"/>
          <w:color w:val="212121"/>
          <w:sz w:val="24"/>
          <w:szCs w:val="24"/>
        </w:rPr>
        <w:br/>
      </w:r>
      <w:r w:rsidRPr="00844FFF">
        <w:rPr>
          <w:rFonts w:cstheme="minorHAnsi"/>
          <w:color w:val="212121"/>
          <w:sz w:val="24"/>
          <w:szCs w:val="24"/>
        </w:rPr>
        <w:br/>
      </w:r>
      <w:r w:rsidRPr="00844FFF">
        <w:rPr>
          <w:rFonts w:cstheme="minorHAnsi"/>
          <w:b/>
          <w:bCs/>
          <w:color w:val="212121"/>
          <w:sz w:val="24"/>
          <w:szCs w:val="24"/>
        </w:rPr>
        <w:t>Reviewer #1</w:t>
      </w:r>
      <w:proofErr w:type="gramStart"/>
      <w:r w:rsidRPr="00844FFF">
        <w:rPr>
          <w:rFonts w:cstheme="minorHAnsi"/>
          <w:b/>
          <w:bCs/>
          <w:color w:val="212121"/>
          <w:sz w:val="24"/>
          <w:szCs w:val="24"/>
        </w:rPr>
        <w:t>:</w:t>
      </w:r>
      <w:proofErr w:type="gramEnd"/>
      <w:r w:rsidRPr="00844FFF">
        <w:rPr>
          <w:rFonts w:cstheme="minorHAnsi"/>
          <w:color w:val="212121"/>
          <w:sz w:val="24"/>
          <w:szCs w:val="24"/>
        </w:rPr>
        <w:br/>
      </w:r>
      <w:r w:rsidRPr="00844FFF">
        <w:rPr>
          <w:rFonts w:cstheme="minorHAnsi"/>
          <w:color w:val="212121"/>
          <w:sz w:val="24"/>
          <w:szCs w:val="24"/>
          <w:shd w:val="clear" w:color="auto" w:fill="FFFFFF"/>
        </w:rPr>
        <w:t>Manuscript Summary:</w:t>
      </w:r>
      <w:r w:rsidRPr="00844FFF">
        <w:rPr>
          <w:rFonts w:cstheme="minorHAnsi"/>
          <w:color w:val="212121"/>
          <w:sz w:val="24"/>
          <w:szCs w:val="24"/>
        </w:rPr>
        <w:br/>
      </w:r>
      <w:r w:rsidRPr="00844FFF">
        <w:rPr>
          <w:rFonts w:cstheme="minorHAnsi"/>
          <w:color w:val="212121"/>
          <w:sz w:val="24"/>
          <w:szCs w:val="24"/>
          <w:shd w:val="clear" w:color="auto" w:fill="FFFFFF"/>
        </w:rPr>
        <w:t xml:space="preserve">The manuscript is well written and the experimental details are spelled out in sufficient detail. The manuscript is not very original, since all the equipment is commercial and a careful reading of the manufacturer's manual would probably suffice to perform the experiments. There are a few, but very few, individual touches, like the </w:t>
      </w:r>
      <w:proofErr w:type="gramStart"/>
      <w:r w:rsidRPr="00844FFF">
        <w:rPr>
          <w:rFonts w:cstheme="minorHAnsi"/>
          <w:color w:val="212121"/>
          <w:sz w:val="24"/>
          <w:szCs w:val="24"/>
          <w:shd w:val="clear" w:color="auto" w:fill="FFFFFF"/>
        </w:rPr>
        <w:t>custom made</w:t>
      </w:r>
      <w:proofErr w:type="gramEnd"/>
      <w:r w:rsidRPr="00844FFF">
        <w:rPr>
          <w:rFonts w:cstheme="minorHAnsi"/>
          <w:color w:val="212121"/>
          <w:sz w:val="24"/>
          <w:szCs w:val="24"/>
          <w:shd w:val="clear" w:color="auto" w:fill="FFFFFF"/>
        </w:rPr>
        <w:t xml:space="preserve"> 96-well plate.</w:t>
      </w:r>
      <w:r w:rsidRPr="00844FFF">
        <w:rPr>
          <w:rFonts w:cstheme="minorHAnsi"/>
          <w:color w:val="212121"/>
          <w:sz w:val="24"/>
          <w:szCs w:val="24"/>
        </w:rPr>
        <w:br/>
      </w:r>
      <w:r w:rsidRPr="00844FFF">
        <w:rPr>
          <w:rFonts w:cstheme="minorHAnsi"/>
          <w:color w:val="212121"/>
          <w:sz w:val="24"/>
          <w:szCs w:val="24"/>
        </w:rPr>
        <w:br/>
      </w:r>
      <w:r w:rsidRPr="00844FFF">
        <w:rPr>
          <w:rFonts w:cstheme="minorHAnsi"/>
          <w:color w:val="212121"/>
          <w:sz w:val="24"/>
          <w:szCs w:val="24"/>
          <w:shd w:val="clear" w:color="auto" w:fill="FFFFFF"/>
        </w:rPr>
        <w:t>Major Concerns</w:t>
      </w:r>
      <w:proofErr w:type="gramStart"/>
      <w:r w:rsidRPr="00844FFF">
        <w:rPr>
          <w:rFonts w:cstheme="minorHAnsi"/>
          <w:color w:val="212121"/>
          <w:sz w:val="24"/>
          <w:szCs w:val="24"/>
          <w:shd w:val="clear" w:color="auto" w:fill="FFFFFF"/>
        </w:rPr>
        <w:t>:</w:t>
      </w:r>
      <w:proofErr w:type="gramEnd"/>
      <w:r w:rsidRPr="00844FFF">
        <w:rPr>
          <w:rFonts w:cstheme="minorHAnsi"/>
          <w:color w:val="212121"/>
          <w:sz w:val="24"/>
          <w:szCs w:val="24"/>
        </w:rPr>
        <w:br/>
      </w:r>
      <w:r w:rsidRPr="00844FFF">
        <w:rPr>
          <w:rFonts w:cstheme="minorHAnsi"/>
          <w:color w:val="212121"/>
          <w:sz w:val="24"/>
          <w:szCs w:val="24"/>
          <w:shd w:val="clear" w:color="auto" w:fill="FFFFFF"/>
        </w:rPr>
        <w:t>none</w:t>
      </w:r>
      <w:r w:rsidRPr="00844FFF">
        <w:rPr>
          <w:rFonts w:cstheme="minorHAnsi"/>
          <w:color w:val="212121"/>
          <w:sz w:val="24"/>
          <w:szCs w:val="24"/>
        </w:rPr>
        <w:br/>
      </w:r>
      <w:r w:rsidRPr="00844FFF">
        <w:rPr>
          <w:rFonts w:cstheme="minorHAnsi"/>
          <w:color w:val="212121"/>
          <w:sz w:val="24"/>
          <w:szCs w:val="24"/>
        </w:rPr>
        <w:br/>
      </w:r>
      <w:r w:rsidRPr="00844FFF">
        <w:rPr>
          <w:rFonts w:cstheme="minorHAnsi"/>
          <w:color w:val="212121"/>
          <w:sz w:val="24"/>
          <w:szCs w:val="24"/>
          <w:shd w:val="clear" w:color="auto" w:fill="FFFFFF"/>
        </w:rPr>
        <w:t>Minor Concerns:</w:t>
      </w:r>
      <w:r w:rsidRPr="00844FFF">
        <w:rPr>
          <w:rFonts w:cstheme="minorHAnsi"/>
          <w:color w:val="212121"/>
          <w:sz w:val="24"/>
          <w:szCs w:val="24"/>
        </w:rPr>
        <w:br/>
      </w:r>
      <w:r w:rsidRPr="00844FFF">
        <w:rPr>
          <w:rFonts w:cstheme="minorHAnsi"/>
          <w:color w:val="212121"/>
          <w:sz w:val="24"/>
          <w:szCs w:val="24"/>
          <w:shd w:val="clear" w:color="auto" w:fill="FFFFFF"/>
        </w:rPr>
        <w:t xml:space="preserve">Figure 1 and 2b are not mentioned in the main body of the text. These figures </w:t>
      </w:r>
      <w:proofErr w:type="gramStart"/>
      <w:r w:rsidRPr="00844FFF">
        <w:rPr>
          <w:rFonts w:cstheme="minorHAnsi"/>
          <w:color w:val="212121"/>
          <w:sz w:val="24"/>
          <w:szCs w:val="24"/>
          <w:shd w:val="clear" w:color="auto" w:fill="FFFFFF"/>
        </w:rPr>
        <w:t>could anyway easily be placed</w:t>
      </w:r>
      <w:proofErr w:type="gramEnd"/>
      <w:r w:rsidRPr="00844FFF">
        <w:rPr>
          <w:rFonts w:cstheme="minorHAnsi"/>
          <w:color w:val="212121"/>
          <w:sz w:val="24"/>
          <w:szCs w:val="24"/>
          <w:shd w:val="clear" w:color="auto" w:fill="FFFFFF"/>
        </w:rPr>
        <w:t xml:space="preserve"> to the supplementary information. The figures are of very low spatial resolution, but I guess this is only true for my reviewer's copy.</w:t>
      </w:r>
      <w:r w:rsidRPr="00844FFF">
        <w:rPr>
          <w:rFonts w:cstheme="minorHAnsi"/>
          <w:color w:val="212121"/>
          <w:sz w:val="24"/>
          <w:szCs w:val="24"/>
        </w:rPr>
        <w:br/>
      </w:r>
    </w:p>
    <w:p w14:paraId="17E7BB38" w14:textId="77777777" w:rsidR="0079106A" w:rsidRPr="00844FFF" w:rsidRDefault="0079106A" w:rsidP="005558BD">
      <w:pPr>
        <w:rPr>
          <w:rFonts w:cstheme="minorHAnsi"/>
          <w:b/>
          <w:bCs/>
          <w:color w:val="212121"/>
          <w:sz w:val="24"/>
          <w:szCs w:val="24"/>
        </w:rPr>
      </w:pPr>
      <w:r w:rsidRPr="00844FFF">
        <w:rPr>
          <w:rFonts w:cstheme="minorHAnsi"/>
          <w:b/>
          <w:bCs/>
          <w:color w:val="212121"/>
          <w:sz w:val="24"/>
          <w:szCs w:val="24"/>
        </w:rPr>
        <w:t>Thank you, reviewer, for your comments.</w:t>
      </w:r>
    </w:p>
    <w:p w14:paraId="7DB4888E" w14:textId="61035B72" w:rsidR="000B6539" w:rsidRPr="00844FFF" w:rsidRDefault="000B6539" w:rsidP="005558BD">
      <w:pPr>
        <w:rPr>
          <w:rFonts w:cstheme="minorHAnsi"/>
          <w:b/>
          <w:bCs/>
          <w:color w:val="212121"/>
          <w:sz w:val="24"/>
          <w:szCs w:val="24"/>
        </w:rPr>
      </w:pPr>
      <w:r w:rsidRPr="00844FFF">
        <w:rPr>
          <w:rFonts w:cstheme="minorHAnsi"/>
          <w:b/>
          <w:bCs/>
          <w:color w:val="212121"/>
          <w:sz w:val="24"/>
          <w:szCs w:val="24"/>
        </w:rPr>
        <w:t xml:space="preserve">Figures 1 and 2 </w:t>
      </w:r>
      <w:proofErr w:type="gramStart"/>
      <w:r w:rsidRPr="00844FFF">
        <w:rPr>
          <w:rFonts w:cstheme="minorHAnsi"/>
          <w:b/>
          <w:bCs/>
          <w:color w:val="212121"/>
          <w:sz w:val="24"/>
          <w:szCs w:val="24"/>
        </w:rPr>
        <w:t>have now been mentioned</w:t>
      </w:r>
      <w:proofErr w:type="gramEnd"/>
      <w:r w:rsidRPr="00844FFF">
        <w:rPr>
          <w:rFonts w:cstheme="minorHAnsi"/>
          <w:b/>
          <w:bCs/>
          <w:color w:val="212121"/>
          <w:sz w:val="24"/>
          <w:szCs w:val="24"/>
        </w:rPr>
        <w:t xml:space="preserve"> in the main body of the text</w:t>
      </w:r>
      <w:r w:rsidR="0079106A" w:rsidRPr="00844FFF">
        <w:rPr>
          <w:rFonts w:cstheme="minorHAnsi"/>
          <w:b/>
          <w:bCs/>
          <w:color w:val="212121"/>
          <w:sz w:val="24"/>
          <w:szCs w:val="24"/>
        </w:rPr>
        <w:t xml:space="preserve"> while</w:t>
      </w:r>
      <w:r w:rsidR="006C49BF" w:rsidRPr="00844FFF">
        <w:rPr>
          <w:rFonts w:cstheme="minorHAnsi"/>
          <w:b/>
          <w:bCs/>
          <w:color w:val="212121"/>
          <w:sz w:val="24"/>
          <w:szCs w:val="24"/>
        </w:rPr>
        <w:t xml:space="preserve"> </w:t>
      </w:r>
      <w:r w:rsidR="0079106A" w:rsidRPr="00844FFF">
        <w:rPr>
          <w:rFonts w:cstheme="minorHAnsi"/>
          <w:b/>
          <w:bCs/>
          <w:color w:val="212121"/>
          <w:sz w:val="24"/>
          <w:szCs w:val="24"/>
        </w:rPr>
        <w:t>i</w:t>
      </w:r>
      <w:r w:rsidRPr="00844FFF">
        <w:rPr>
          <w:rFonts w:cstheme="minorHAnsi"/>
          <w:b/>
          <w:bCs/>
          <w:color w:val="212121"/>
          <w:sz w:val="24"/>
          <w:szCs w:val="24"/>
        </w:rPr>
        <w:t>ssue</w:t>
      </w:r>
      <w:r w:rsidR="006C49BF" w:rsidRPr="00844FFF">
        <w:rPr>
          <w:rFonts w:cstheme="minorHAnsi"/>
          <w:b/>
          <w:bCs/>
          <w:color w:val="212121"/>
          <w:sz w:val="24"/>
          <w:szCs w:val="24"/>
        </w:rPr>
        <w:t>s</w:t>
      </w:r>
      <w:r w:rsidRPr="00844FFF">
        <w:rPr>
          <w:rFonts w:cstheme="minorHAnsi"/>
          <w:b/>
          <w:bCs/>
          <w:color w:val="212121"/>
          <w:sz w:val="24"/>
          <w:szCs w:val="24"/>
        </w:rPr>
        <w:t xml:space="preserve"> </w:t>
      </w:r>
      <w:r w:rsidR="0079106A" w:rsidRPr="00844FFF">
        <w:rPr>
          <w:rFonts w:cstheme="minorHAnsi"/>
          <w:b/>
          <w:bCs/>
          <w:color w:val="212121"/>
          <w:sz w:val="24"/>
          <w:szCs w:val="24"/>
        </w:rPr>
        <w:t>regarding the quality of</w:t>
      </w:r>
      <w:r w:rsidRPr="00844FFF">
        <w:rPr>
          <w:rFonts w:cstheme="minorHAnsi"/>
          <w:b/>
          <w:bCs/>
          <w:color w:val="212121"/>
          <w:sz w:val="24"/>
          <w:szCs w:val="24"/>
        </w:rPr>
        <w:t xml:space="preserve"> figures have been fixed.</w:t>
      </w:r>
    </w:p>
    <w:p w14:paraId="077AE49C" w14:textId="298AAD59" w:rsidR="00047F42"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rPr>
        <w:br/>
      </w:r>
      <w:r w:rsidRPr="00844FFF">
        <w:rPr>
          <w:rFonts w:cstheme="minorHAnsi"/>
          <w:b/>
          <w:bCs/>
          <w:color w:val="212121"/>
          <w:sz w:val="24"/>
          <w:szCs w:val="24"/>
        </w:rPr>
        <w:t>Reviewer #2</w:t>
      </w:r>
      <w:proofErr w:type="gramStart"/>
      <w:r w:rsidRPr="00844FFF">
        <w:rPr>
          <w:rFonts w:cstheme="minorHAnsi"/>
          <w:b/>
          <w:bCs/>
          <w:color w:val="212121"/>
          <w:sz w:val="24"/>
          <w:szCs w:val="24"/>
        </w:rPr>
        <w:t>:</w:t>
      </w:r>
      <w:proofErr w:type="gramEnd"/>
      <w:r w:rsidRPr="00844FFF">
        <w:rPr>
          <w:rFonts w:cstheme="minorHAnsi"/>
          <w:color w:val="212121"/>
          <w:sz w:val="24"/>
          <w:szCs w:val="24"/>
        </w:rPr>
        <w:br/>
      </w:r>
      <w:r w:rsidRPr="00844FFF">
        <w:rPr>
          <w:rFonts w:cstheme="minorHAnsi"/>
          <w:color w:val="212121"/>
          <w:sz w:val="24"/>
          <w:szCs w:val="24"/>
          <w:shd w:val="clear" w:color="auto" w:fill="FFFFFF"/>
        </w:rPr>
        <w:t>Manuscript Summary:</w:t>
      </w:r>
      <w:r w:rsidRPr="00844FFF">
        <w:rPr>
          <w:rFonts w:cstheme="minorHAnsi"/>
          <w:color w:val="212121"/>
          <w:sz w:val="24"/>
          <w:szCs w:val="24"/>
        </w:rPr>
        <w:br/>
      </w:r>
      <w:r w:rsidRPr="00844FFF">
        <w:rPr>
          <w:rFonts w:cstheme="minorHAnsi"/>
          <w:color w:val="212121"/>
          <w:sz w:val="24"/>
          <w:szCs w:val="24"/>
          <w:shd w:val="clear" w:color="auto" w:fill="FFFFFF"/>
        </w:rPr>
        <w:t xml:space="preserve">This is a clear description of how to conduct </w:t>
      </w:r>
      <w:proofErr w:type="spellStart"/>
      <w:r w:rsidRPr="00844FFF">
        <w:rPr>
          <w:rFonts w:cstheme="minorHAnsi"/>
          <w:color w:val="212121"/>
          <w:sz w:val="24"/>
          <w:szCs w:val="24"/>
          <w:shd w:val="clear" w:color="auto" w:fill="FFFFFF"/>
        </w:rPr>
        <w:t>prepulse</w:t>
      </w:r>
      <w:proofErr w:type="spellEnd"/>
      <w:r w:rsidRPr="00844FFF">
        <w:rPr>
          <w:rFonts w:cstheme="minorHAnsi"/>
          <w:color w:val="212121"/>
          <w:sz w:val="24"/>
          <w:szCs w:val="24"/>
          <w:shd w:val="clear" w:color="auto" w:fill="FFFFFF"/>
        </w:rPr>
        <w:t xml:space="preserve"> inhibition work in a standardized way and will be of use to those researchers that can afford the commercial systems described herein. For those researchers it will have value as a training tool for new researchers in those labs and may help standardization across labs. </w:t>
      </w:r>
      <w:proofErr w:type="gramStart"/>
      <w:r w:rsidRPr="00844FFF">
        <w:rPr>
          <w:rFonts w:cstheme="minorHAnsi"/>
          <w:color w:val="212121"/>
          <w:sz w:val="24"/>
          <w:szCs w:val="24"/>
          <w:shd w:val="clear" w:color="auto" w:fill="FFFFFF"/>
        </w:rPr>
        <w:t>Just a few comments (below), mostly due to my work on acoustics, but not really fit as "major" concerns so I list all under "minor"</w:t>
      </w:r>
      <w:r w:rsidRPr="00844FFF">
        <w:rPr>
          <w:rFonts w:cstheme="minorHAnsi"/>
          <w:color w:val="212121"/>
          <w:sz w:val="24"/>
          <w:szCs w:val="24"/>
        </w:rPr>
        <w:br/>
      </w:r>
      <w:r w:rsidRPr="00844FFF">
        <w:rPr>
          <w:rFonts w:cstheme="minorHAnsi"/>
          <w:color w:val="212121"/>
          <w:sz w:val="24"/>
          <w:szCs w:val="24"/>
        </w:rPr>
        <w:br/>
      </w:r>
      <w:r w:rsidRPr="00844FFF">
        <w:rPr>
          <w:rFonts w:cstheme="minorHAnsi"/>
          <w:color w:val="212121"/>
          <w:sz w:val="24"/>
          <w:szCs w:val="24"/>
          <w:shd w:val="clear" w:color="auto" w:fill="FFFFFF"/>
        </w:rPr>
        <w:t>Minor Concerns:</w:t>
      </w:r>
      <w:r w:rsidRPr="00844FFF">
        <w:rPr>
          <w:rFonts w:cstheme="minorHAnsi"/>
          <w:color w:val="212121"/>
          <w:sz w:val="24"/>
          <w:szCs w:val="24"/>
        </w:rPr>
        <w:br/>
      </w:r>
      <w:r w:rsidRPr="00844FFF">
        <w:rPr>
          <w:rFonts w:cstheme="minorHAnsi"/>
          <w:color w:val="212121"/>
          <w:sz w:val="24"/>
          <w:szCs w:val="24"/>
          <w:shd w:val="clear" w:color="auto" w:fill="FFFFFF"/>
        </w:rPr>
        <w:t>1. The authors stress that PPI is used as a model in zebrafish for psychiatric disorders but it was first used as a test for hearing ability in fish so it might help this work appeal to more investigators to also make that point explicit.</w:t>
      </w:r>
      <w:proofErr w:type="gramEnd"/>
      <w:r w:rsidRPr="00844FFF">
        <w:rPr>
          <w:rFonts w:cstheme="minorHAnsi"/>
          <w:color w:val="212121"/>
          <w:sz w:val="24"/>
          <w:szCs w:val="24"/>
          <w:shd w:val="clear" w:color="auto" w:fill="FFFFFF"/>
        </w:rPr>
        <w:t xml:space="preserve"> The authors do cite the appropriate references for this so just mention that use in the introduction.</w:t>
      </w:r>
    </w:p>
    <w:p w14:paraId="4ACD43FE" w14:textId="3B25BB06" w:rsidR="00FE0196" w:rsidRPr="00844FFF" w:rsidRDefault="00047F42" w:rsidP="005558BD">
      <w:pPr>
        <w:rPr>
          <w:rFonts w:cstheme="minorHAnsi"/>
          <w:b/>
          <w:bCs/>
          <w:color w:val="212121"/>
          <w:sz w:val="24"/>
          <w:szCs w:val="24"/>
          <w:shd w:val="clear" w:color="auto" w:fill="FFFFFF"/>
        </w:rPr>
      </w:pPr>
      <w:r w:rsidRPr="00844FFF">
        <w:rPr>
          <w:rFonts w:cstheme="minorHAnsi"/>
          <w:b/>
          <w:bCs/>
          <w:color w:val="212121"/>
          <w:sz w:val="24"/>
          <w:szCs w:val="24"/>
          <w:shd w:val="clear" w:color="auto" w:fill="FFFFFF"/>
        </w:rPr>
        <w:t>We have mentioned the usefulness of PPI for studying hearing in fish in the introduction.</w:t>
      </w:r>
    </w:p>
    <w:p w14:paraId="3184B96F" w14:textId="4AA99BDE" w:rsidR="00196A24" w:rsidRPr="00844FFF" w:rsidRDefault="00196A24" w:rsidP="005558BD">
      <w:pPr>
        <w:rPr>
          <w:rFonts w:cstheme="minorHAnsi"/>
          <w:b/>
          <w:bCs/>
          <w:i/>
          <w:iCs/>
          <w:color w:val="212121"/>
          <w:sz w:val="24"/>
          <w:szCs w:val="24"/>
          <w:shd w:val="clear" w:color="auto" w:fill="FFFFFF"/>
        </w:rPr>
      </w:pPr>
      <w:r w:rsidRPr="00844FFF">
        <w:rPr>
          <w:b/>
          <w:i/>
          <w:iCs/>
          <w:color w:val="212121"/>
          <w:sz w:val="24"/>
          <w:szCs w:val="24"/>
        </w:rPr>
        <w:t xml:space="preserve">In addition, acoustic startle response (ASR) and PPI have played useful roles in studying </w:t>
      </w:r>
      <w:r w:rsidRPr="00844FFF">
        <w:rPr>
          <w:b/>
          <w:i/>
          <w:iCs/>
          <w:color w:val="212121"/>
          <w:sz w:val="24"/>
          <w:szCs w:val="24"/>
        </w:rPr>
        <w:tab/>
        <w:t>hearing and auditory function in animal models including the zebrafish</w:t>
      </w:r>
      <w:r w:rsidRPr="00844FFF">
        <w:rPr>
          <w:b/>
          <w:i/>
          <w:iCs/>
          <w:color w:val="212121"/>
          <w:sz w:val="24"/>
          <w:szCs w:val="24"/>
        </w:rPr>
        <w:fldChar w:fldCharType="begin"/>
      </w:r>
      <w:r w:rsidRPr="00844FFF">
        <w:rPr>
          <w:b/>
          <w:i/>
          <w:iCs/>
          <w:color w:val="212121"/>
          <w:sz w:val="24"/>
          <w:szCs w:val="24"/>
        </w:rPr>
        <w:instrText xml:space="preserve"> ADDIN ZOTERO_ITEM CSL_CITATION {"citationID":"PaMsMTCc","properties":{"formattedCitation":"\\super 14, 15\\nosupersub{}","plainCitation":"14, 15","noteIndex":0},"citationItems":[{"id":2027,"uris":["http://zotero.org/users/5809892/items/WP3I3SNI"],"uri":["http://zotero.org/users/5809892/items/WP3I3SNI"],"itemData":{"id":2027,"type":"webpage","title":"Acoustic startle modification as a tool for evaluating auditory function of the mouse: Progress, pitfalls, and potential. - Abstract - Europe PMC","URL":"https://europepmc.org/article/PMC/5446932","accessed":{"date-parts":[["2020",4,6]]}},"label":"page"},{"id":1961,"uris":["http://zotero.org/users/5809892/items/AHQ64KPM"],"uri":["http://zotero.org/users/5809892/items/AHQ64KPM"],"itemData":{"id":1961,"type":"article-journal","abstract":"Skip to Next Section\nZebrafish (Danio rerio) have become a valuable model for investigating the molecular genetics and development of the inner ear in vertebrates. In this study, we employed a prepulse inhibition (PPI) paradigm to assess hearing in larval wild-type (AB) zebrafish during early development at 5–6 days post-fertilization (d.p.f.). We measured the PPI of the acoustic startle response in zebrafish using a 1-dimensional shaker that simulated the particle motion component of sound along the fish's dorsoventral axis. The thresholds to startle-inducing stimuli were determined in 5–6 d.p.f. zebrafish, and their hearing sensitivity was then characterized using the thresholds of prepulse tone stimuli (90–1200 Hz) that inhibited the acoustic startle response to a reliable startle stimulus (820 Hz at 20 dB re. 1 m s−2). Hearing thresholds were defined as the minimum prepulse tone level required to significantly reduce the startle response probability compared with the baseline (no-prepulse) condition. Larval zebrafish showed greatest auditory sensitivity from 90 to 310 Hz with corresponding mean thresholds of −19 to −10 dB re. 1 m s−2, respectively. Hearing thresholds of prepulse tones were considerably lower than previously predicted by startle response assays. The PPI assay was also used to investigate the relative contribution of the lateral line to the detection of acoustic stimuli. After aminoglycoside-induced neuromast hair-cell ablation, we found no difference in PPI thresholds between treated and control fish. We propose that this PPI assay can be used to screen for novel zebrafish hearing mutants and to investigate the ontogeny of hearing in zebrafish and other fishes.","container-title":"Journal of Experimental Biology","DOI":"10.1242/jeb.087635","ISSN":"0022-0949, 1477-9145","issue":"18","language":"en","note":"PMID: 23966590","page":"3504-3513","source":"jeb.biologists.org","title":"Auditory sensitivity of larval zebrafish (Danio rerio) measured using a behavioral prepulse inhibition assay","volume":"216","author":[{"family":"Bhandiwad","given":"Ashwin A."},{"family":"Zeddies","given":"David G."},{"family":"Raible","given":"David W."},{"family":"Rubel","given":"Edwin W."},{"family":"Sisneros","given":"Joseph A."}],"issued":{"date-parts":[["2013",9,15]]}},"label":"page"}],"schema":"https://github.com/citation-style-language/schema/raw/master/csl-citation.json"} </w:instrText>
      </w:r>
      <w:r w:rsidRPr="00844FFF">
        <w:rPr>
          <w:b/>
          <w:i/>
          <w:iCs/>
          <w:color w:val="212121"/>
          <w:sz w:val="24"/>
          <w:szCs w:val="24"/>
        </w:rPr>
        <w:fldChar w:fldCharType="separate"/>
      </w:r>
      <w:r w:rsidRPr="00844FFF">
        <w:rPr>
          <w:i/>
          <w:iCs/>
          <w:sz w:val="24"/>
          <w:szCs w:val="24"/>
          <w:vertAlign w:val="superscript"/>
        </w:rPr>
        <w:t>14, 15</w:t>
      </w:r>
      <w:r w:rsidRPr="00844FFF">
        <w:rPr>
          <w:b/>
          <w:i/>
          <w:iCs/>
          <w:color w:val="212121"/>
          <w:sz w:val="24"/>
          <w:szCs w:val="24"/>
        </w:rPr>
        <w:fldChar w:fldCharType="end"/>
      </w:r>
      <w:r w:rsidRPr="00844FFF">
        <w:rPr>
          <w:b/>
          <w:i/>
          <w:iCs/>
          <w:color w:val="212121"/>
          <w:sz w:val="24"/>
          <w:szCs w:val="24"/>
        </w:rPr>
        <w:t>.</w:t>
      </w:r>
    </w:p>
    <w:p w14:paraId="13B4A0C0" w14:textId="3FB64B4E" w:rsidR="00047F42" w:rsidRPr="00844FFF" w:rsidRDefault="005558BD" w:rsidP="005558BD">
      <w:pPr>
        <w:rPr>
          <w:rFonts w:cstheme="minorHAnsi"/>
          <w:b/>
          <w:bCs/>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shd w:val="clear" w:color="auto" w:fill="FFFFFF"/>
        </w:rPr>
        <w:t>2. Put in Genus and species of zebrafish at first mention</w:t>
      </w:r>
    </w:p>
    <w:p w14:paraId="5344E0CB" w14:textId="76E505BD" w:rsidR="00047F42" w:rsidRPr="00844FFF" w:rsidRDefault="00047F42" w:rsidP="00C62F96">
      <w:pPr>
        <w:spacing w:after="0"/>
        <w:rPr>
          <w:rFonts w:cstheme="minorHAnsi"/>
          <w:b/>
          <w:bCs/>
          <w:color w:val="212121"/>
          <w:sz w:val="24"/>
          <w:szCs w:val="24"/>
          <w:shd w:val="clear" w:color="auto" w:fill="FFFFFF"/>
        </w:rPr>
      </w:pPr>
      <w:r w:rsidRPr="00844FFF">
        <w:rPr>
          <w:rFonts w:cstheme="minorHAnsi"/>
          <w:b/>
          <w:bCs/>
          <w:color w:val="212121"/>
          <w:sz w:val="24"/>
          <w:szCs w:val="24"/>
          <w:shd w:val="clear" w:color="auto" w:fill="FFFFFF"/>
        </w:rPr>
        <w:t>We have put in genus and species name of z</w:t>
      </w:r>
      <w:r w:rsidR="008F605C">
        <w:rPr>
          <w:rFonts w:cstheme="minorHAnsi"/>
          <w:b/>
          <w:bCs/>
          <w:color w:val="212121"/>
          <w:sz w:val="24"/>
          <w:szCs w:val="24"/>
          <w:shd w:val="clear" w:color="auto" w:fill="FFFFFF"/>
        </w:rPr>
        <w:t>ebra</w:t>
      </w:r>
      <w:r w:rsidRPr="00844FFF">
        <w:rPr>
          <w:rFonts w:cstheme="minorHAnsi"/>
          <w:b/>
          <w:bCs/>
          <w:color w:val="212121"/>
          <w:sz w:val="24"/>
          <w:szCs w:val="24"/>
          <w:shd w:val="clear" w:color="auto" w:fill="FFFFFF"/>
        </w:rPr>
        <w:t>fish at first mention in introduction</w:t>
      </w:r>
      <w:r w:rsidR="008927F1" w:rsidRPr="00844FFF">
        <w:rPr>
          <w:rFonts w:cstheme="minorHAnsi"/>
          <w:b/>
          <w:bCs/>
          <w:color w:val="212121"/>
          <w:sz w:val="24"/>
          <w:szCs w:val="24"/>
          <w:shd w:val="clear" w:color="auto" w:fill="FFFFFF"/>
        </w:rPr>
        <w:t>.</w:t>
      </w:r>
    </w:p>
    <w:p w14:paraId="61174AE0" w14:textId="4F73B59E" w:rsidR="00047F42"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shd w:val="clear" w:color="auto" w:fill="FFFFFF"/>
        </w:rPr>
        <w:t>3. The authors use the term C-bend instead of the more accepted C-start terminology through much of the manuscript, although they do use "C-start" toward the end. It would be better to use "C-start" and cite Eaton's earlier work establishing this as an escape behaviour</w:t>
      </w:r>
    </w:p>
    <w:p w14:paraId="048228D8" w14:textId="2628BA44" w:rsidR="00047F42" w:rsidRPr="00844FFF" w:rsidRDefault="00047F42" w:rsidP="005558BD">
      <w:pPr>
        <w:rPr>
          <w:rFonts w:cstheme="minorHAnsi"/>
          <w:b/>
          <w:bCs/>
          <w:color w:val="212121"/>
          <w:sz w:val="24"/>
          <w:szCs w:val="24"/>
          <w:shd w:val="clear" w:color="auto" w:fill="FFFFFF"/>
        </w:rPr>
      </w:pPr>
      <w:r w:rsidRPr="00844FFF">
        <w:rPr>
          <w:rFonts w:cstheme="minorHAnsi"/>
          <w:b/>
          <w:bCs/>
          <w:color w:val="212121"/>
          <w:sz w:val="24"/>
          <w:szCs w:val="24"/>
          <w:shd w:val="clear" w:color="auto" w:fill="FFFFFF"/>
        </w:rPr>
        <w:t>We have changed all C-bend to C-start throughout the manuscript</w:t>
      </w:r>
      <w:r w:rsidR="003D1416" w:rsidRPr="00844FFF">
        <w:rPr>
          <w:rFonts w:cstheme="minorHAnsi"/>
          <w:b/>
          <w:bCs/>
          <w:color w:val="212121"/>
          <w:sz w:val="24"/>
          <w:szCs w:val="24"/>
          <w:shd w:val="clear" w:color="auto" w:fill="FFFFFF"/>
        </w:rPr>
        <w:t xml:space="preserve"> and have cited the work of Eaton et al, 1977 establishing the C-start as a zebrafish escape behaviour.</w:t>
      </w:r>
    </w:p>
    <w:p w14:paraId="13C2A528" w14:textId="777F1D3C" w:rsidR="00D94366" w:rsidRPr="00844FFF" w:rsidRDefault="00D94366" w:rsidP="00C62F96">
      <w:pPr>
        <w:spacing w:after="0"/>
        <w:rPr>
          <w:rFonts w:cstheme="minorHAnsi"/>
          <w:i/>
          <w:iCs/>
          <w:color w:val="212121"/>
          <w:sz w:val="24"/>
          <w:szCs w:val="24"/>
        </w:rPr>
      </w:pPr>
      <w:r w:rsidRPr="00844FFF">
        <w:rPr>
          <w:rFonts w:cstheme="minorHAnsi"/>
          <w:color w:val="212121"/>
          <w:sz w:val="24"/>
          <w:szCs w:val="24"/>
        </w:rPr>
        <w:tab/>
      </w:r>
      <w:r w:rsidRPr="00844FFF">
        <w:rPr>
          <w:b/>
          <w:i/>
          <w:iCs/>
          <w:color w:val="212121"/>
          <w:sz w:val="24"/>
          <w:szCs w:val="24"/>
        </w:rPr>
        <w:t>The C-start has long been described as an escape behavio</w:t>
      </w:r>
      <w:r w:rsidR="009877C1">
        <w:rPr>
          <w:b/>
          <w:i/>
          <w:iCs/>
          <w:color w:val="212121"/>
          <w:sz w:val="24"/>
          <w:szCs w:val="24"/>
        </w:rPr>
        <w:t>u</w:t>
      </w:r>
      <w:r w:rsidRPr="00844FFF">
        <w:rPr>
          <w:b/>
          <w:i/>
          <w:iCs/>
          <w:color w:val="212121"/>
          <w:sz w:val="24"/>
          <w:szCs w:val="24"/>
        </w:rPr>
        <w:t xml:space="preserve">r controlled by distinct neural cell populations and </w:t>
      </w:r>
      <w:r w:rsidRPr="00844FFF">
        <w:rPr>
          <w:i/>
          <w:iCs/>
          <w:color w:val="212121"/>
          <w:sz w:val="24"/>
          <w:szCs w:val="24"/>
        </w:rPr>
        <w:t>has been thoroughly characterized in the larval zebrafish</w:t>
      </w:r>
      <w:r w:rsidRPr="00844FFF">
        <w:rPr>
          <w:i/>
          <w:iCs/>
          <w:color w:val="212121"/>
          <w:sz w:val="24"/>
          <w:szCs w:val="24"/>
        </w:rPr>
        <w:fldChar w:fldCharType="begin"/>
      </w:r>
      <w:r w:rsidRPr="00844FFF">
        <w:rPr>
          <w:i/>
          <w:iCs/>
          <w:color w:val="212121"/>
          <w:sz w:val="24"/>
          <w:szCs w:val="24"/>
        </w:rPr>
        <w:instrText xml:space="preserve"> ADDIN ZOTERO_ITEM CSL_CITATION {"citationID":"oPSOkum6","properties":{"formattedCitation":"\\super 15\\uc0\\u8211{}17\\nosupersub{}","plainCitation":"15–17","noteIndex":0},"citationItems":[{"id":1961,"uris":["http://zotero.org/users/5809892/items/AHQ64KPM"],"uri":["http://zotero.org/users/5809892/items/AHQ64KPM"],"itemData":{"id":1961,"type":"article-journal","abstract":"Skip to Next Section\nZebrafish (Danio rerio) have become a valuable model for investigating the molecular genetics and development of the inner ear in vertebrates. In this study, we employed a prepulse inhibition (PPI) paradigm to assess hearing in larval wild-type (AB) zebrafish during early development at 5–6 days post-fertilization (d.p.f.). We measured the PPI of the acoustic startle response in zebrafish using a 1-dimensional shaker that simulated the particle motion component of sound along the fish's dorsoventral axis. The thresholds to startle-inducing stimuli were determined in 5–6 d.p.f. zebrafish, and their hearing sensitivity was then characterized using the thresholds of prepulse tone stimuli (90–1200 Hz) that inhibited the acoustic startle response to a reliable startle stimulus (820 Hz at 20 dB re. 1 m s−2). Hearing thresholds were defined as the minimum prepulse tone level required to significantly reduce the startle response probability compared with the baseline (no-prepulse) condition. Larval zebrafish showed greatest auditory sensitivity from 90 to 310 Hz with corresponding mean thresholds of −19 to −10 dB re. 1 m s−2, respectively. Hearing thresholds of prepulse tones were considerably lower than previously predicted by startle response assays. The PPI assay was also used to investigate the relative contribution of the lateral line to the detection of acoustic stimuli. After aminoglycoside-induced neuromast hair-cell ablation, we found no difference in PPI thresholds between treated and control fish. We propose that this PPI assay can be used to screen for novel zebrafish hearing mutants and to investigate the ontogeny of hearing in zebrafish and other fishes.","container-title":"Journal of Experimental Biology","DOI":"10.1242/jeb.087635","ISSN":"0022-0949, 1477-9145","issue":"18","language":"en","note":"PMID: 23966590","page":"3504-3513","source":"jeb.biologists.org","title":"Auditory sensitivity of larval zebrafish (Danio rerio) measured using a behavioral prepulse inhibition assay","volume":"216","author":[{"family":"Bhandiwad","given":"Ashwin A."},{"family":"Zeddies","given":"David G."},{"family":"Raible","given":"David W."},{"family":"Rubel","given":"Edwin W."},{"family":"Sisneros","given":"Joseph A."}],"issued":{"date-parts":[["2013",9,15]]}},"label":"page"},{"id":1889,"uris":["http://zotero.org/users/5809892/items/PDLXUMBX"],"uri":["http://zotero.org/users/5809892/items/PDLXUMBX"],"itemData":{"id":1889,"type":"article-journal","abstract":"Control of behavior in the natural environment where sensory stimuli are abundant requires superfluous information to be ignored. In part, this is achieved through selective transmission, or gating of signals to motor systems. A quantitative and clinically important measure of sensorimotor gating is prepulse inhibition (PPI) of the startle response, impairments in which have been demonstrated in several neuropsychiatric disorders, including schizophrenia. Here, we show for the first time that the acoustic startle response in zebrafish larvae is modulated by weak prepulses in a manner similar to mammalian PPI. We demonstrate that, like in mammals, antipsychotic drugs can suppress disruptions in zebrafish PPI induced by dopamine agonists. Because genetic factors underlying PPI are not well understood, we performed a screen and isolated mutant lines with reduced PPI. Analysis of Ophelia mutants demonstrates that they have normal sensory acuity and startle performance, but reduced PPI, suggesting that Ophelia is critical for central processing of sensory information. Thus, our results provide the first evidence for sensorimotor gating in larval zebrafish and report on the first unbiased screen to identify genes regulating this process.","container-title":"Journal of Neuroscience","DOI":"10.1523/JNEUROSCI.0615-07.2007","ISSN":"0270-6474, 1529-2401","issue":"18","journalAbbreviation":"J. Neurosci.","language":"en","note":"PMID: 17475807","page":"4984-4994","source":"www.jneurosci.org","title":"Sensorimotor Gating in Larval Zebrafish","volume":"27","author":[{"family":"Burgess","given":"Harold A."},{"family":"Granato","given":"Michael"}],"issued":{"date-parts":[["2007",5,2]]}},"label":"page"},{"id":2025,"uris":["http://zotero.org/users/5809892/items/PP5GU3UH"],"uri":["http://zotero.org/users/5809892/items/PP5GU3UH"],"itemData":{"id":2025,"type":"article-journal","abstract":"In the embryonic zebra fish as early as 40 hr after fertilization, the Mauthner cells (M-cells) initiate an escape response, elicited by tactile-vibrational stimulation. The initial part of this behavior is similar to the acoustic startle reflex seen during the larval stage which begins at 96 hr. The embryonic response is directional and is followed by a series of strong tail flexures which are more pronounced than those during swimming. In the embryo the M-cell fired at the beginning of the response and rarely fired again during subsequent contractions; in our experiments the M-cell did not mediate iterative movements of the tail. The M-cell system is probably involved in evoked hatching behavior, as the tactile response is sufficient to rupture the egg membrane and allow the animal to escape. The M-cell sometimes fired spontaneously, which suggests that it might function also in spontaneous hatching behavior which occurs in the absence of phasic stimulation. At 48 hr the M-cell has morphologically mature synapses on its soma and dendrites, but its cytoplasm is relatively undifferentiated; it has few oriented neurofilaments and no distinct axon hillock. During these stages the extracellular M-spike is longer in duration and smaller in amplitude than at later times when the cell is more mature morphologically. Our data suggest that long-term inhibitory control of the M-cell system begins to function at about the time of hatching. At this time the cell is morphologically mature and is richly supplied with synaptic endings over its soma and dendrites.","container-title":"Journal of Neurobiology","DOI":"10.1002/neu.480080207","ISSN":"1097-4695","issue":"2","language":"en","note":"_eprint: https://onlinelibrary.wiley.com/doi/pdf/10.1002/neu.480080207","page":"151-172","source":"Wiley Online Library","title":"Functional development in the mauthner cell system of embryos and larvae of the zebra fish","volume":"8","author":[{"family":"Eaton","given":"Robert C."},{"family":"Farley","given":"R. D."},{"family":"Kimmel","given":"C. B."},{"family":"Schabtach","given":"E."}],"issued":{"date-parts":[["1977"]]}},"label":"page"}],"schema":"https://github.com/citation-style-language/schema/raw/master/csl-citation.json"} </w:instrText>
      </w:r>
      <w:r w:rsidRPr="00844FFF">
        <w:rPr>
          <w:i/>
          <w:iCs/>
          <w:color w:val="212121"/>
          <w:sz w:val="24"/>
          <w:szCs w:val="24"/>
        </w:rPr>
        <w:fldChar w:fldCharType="separate"/>
      </w:r>
      <w:r w:rsidRPr="00844FFF">
        <w:rPr>
          <w:i/>
          <w:iCs/>
          <w:sz w:val="24"/>
          <w:szCs w:val="24"/>
          <w:vertAlign w:val="superscript"/>
        </w:rPr>
        <w:t>15–17</w:t>
      </w:r>
      <w:r w:rsidRPr="00844FFF">
        <w:rPr>
          <w:i/>
          <w:iCs/>
          <w:color w:val="212121"/>
          <w:sz w:val="24"/>
          <w:szCs w:val="24"/>
        </w:rPr>
        <w:fldChar w:fldCharType="end"/>
      </w:r>
      <w:r w:rsidR="00A546D9" w:rsidRPr="00844FFF">
        <w:rPr>
          <w:i/>
          <w:iCs/>
          <w:color w:val="212121"/>
          <w:sz w:val="24"/>
          <w:szCs w:val="24"/>
        </w:rPr>
        <w:t>.</w:t>
      </w:r>
    </w:p>
    <w:p w14:paraId="39C4E4AA" w14:textId="6D69ED54" w:rsidR="00047F42"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shd w:val="clear" w:color="auto" w:fill="FFFFFF"/>
        </w:rPr>
        <w:t>4. As this is technically an acoustics paper the authors should give the reference pressure for "dB", at least at first mention (so here it would be said that the threshold stimulus was "70 dB re 1uPa"</w:t>
      </w:r>
    </w:p>
    <w:p w14:paraId="1B258645" w14:textId="16305B8C" w:rsidR="005A288A" w:rsidRPr="00844FFF" w:rsidRDefault="005A288A" w:rsidP="00C62F96">
      <w:pPr>
        <w:spacing w:after="0"/>
        <w:rPr>
          <w:rFonts w:cstheme="minorHAnsi"/>
          <w:b/>
          <w:bCs/>
          <w:color w:val="FF0000"/>
          <w:sz w:val="24"/>
          <w:szCs w:val="24"/>
          <w:shd w:val="clear" w:color="auto" w:fill="FFFFFF"/>
        </w:rPr>
      </w:pPr>
      <w:r w:rsidRPr="00844FFF">
        <w:rPr>
          <w:rFonts w:cstheme="minorHAnsi"/>
          <w:b/>
          <w:bCs/>
          <w:color w:val="212121"/>
          <w:sz w:val="24"/>
          <w:szCs w:val="24"/>
          <w:shd w:val="clear" w:color="auto" w:fill="FFFFFF"/>
        </w:rPr>
        <w:t xml:space="preserve">We have inserted the reference pressure level i.e. SPL for the sound intensity measurements. </w:t>
      </w:r>
    </w:p>
    <w:p w14:paraId="6DBE842A" w14:textId="3F0CC4BE" w:rsidR="00047F42"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proofErr w:type="gramStart"/>
      <w:r w:rsidRPr="00844FFF">
        <w:rPr>
          <w:rFonts w:cstheme="minorHAnsi"/>
          <w:color w:val="212121"/>
          <w:sz w:val="24"/>
          <w:szCs w:val="24"/>
          <w:shd w:val="clear" w:color="auto" w:fill="FFFFFF"/>
        </w:rPr>
        <w:t>5. Unless I missed it</w:t>
      </w:r>
      <w:proofErr w:type="gramEnd"/>
      <w:r w:rsidRPr="00844FFF">
        <w:rPr>
          <w:rFonts w:cstheme="minorHAnsi"/>
          <w:color w:val="212121"/>
          <w:sz w:val="24"/>
          <w:szCs w:val="24"/>
          <w:shd w:val="clear" w:color="auto" w:fill="FFFFFF"/>
        </w:rPr>
        <w:t xml:space="preserve"> I saw no specifications for the speaker used. In the </w:t>
      </w:r>
      <w:proofErr w:type="gramStart"/>
      <w:r w:rsidRPr="00844FFF">
        <w:rPr>
          <w:rFonts w:cstheme="minorHAnsi"/>
          <w:color w:val="212121"/>
          <w:sz w:val="24"/>
          <w:szCs w:val="24"/>
          <w:shd w:val="clear" w:color="auto" w:fill="FFFFFF"/>
        </w:rPr>
        <w:t>figure</w:t>
      </w:r>
      <w:proofErr w:type="gramEnd"/>
      <w:r w:rsidRPr="00844FFF">
        <w:rPr>
          <w:rFonts w:cstheme="minorHAnsi"/>
          <w:color w:val="212121"/>
          <w:sz w:val="24"/>
          <w:szCs w:val="24"/>
          <w:shd w:val="clear" w:color="auto" w:fill="FFFFFF"/>
        </w:rPr>
        <w:t xml:space="preserve"> it looks to be a computer speaker but these are notoriously bad for acoustics and can vary greatly from one manufacturer to the next. Please specify.</w:t>
      </w:r>
    </w:p>
    <w:p w14:paraId="1D045B57" w14:textId="259BD3F2" w:rsidR="00047F42" w:rsidRPr="00844FFF" w:rsidRDefault="00047F42" w:rsidP="00C62F96">
      <w:pPr>
        <w:spacing w:after="0"/>
        <w:rPr>
          <w:rFonts w:cstheme="minorHAnsi"/>
          <w:b/>
          <w:bCs/>
          <w:color w:val="212121"/>
          <w:sz w:val="24"/>
          <w:szCs w:val="24"/>
          <w:shd w:val="clear" w:color="auto" w:fill="FFFFFF"/>
        </w:rPr>
      </w:pPr>
      <w:r w:rsidRPr="00844FFF">
        <w:rPr>
          <w:rFonts w:cstheme="minorHAnsi"/>
          <w:b/>
          <w:bCs/>
          <w:color w:val="212121"/>
          <w:sz w:val="24"/>
          <w:szCs w:val="24"/>
          <w:shd w:val="clear" w:color="auto" w:fill="FFFFFF"/>
        </w:rPr>
        <w:t xml:space="preserve">We omitted that information because the Amplifier was part of the PPI set-up received from the supplier. That information </w:t>
      </w:r>
      <w:proofErr w:type="gramStart"/>
      <w:r w:rsidRPr="00844FFF">
        <w:rPr>
          <w:rFonts w:cstheme="minorHAnsi"/>
          <w:b/>
          <w:bCs/>
          <w:color w:val="212121"/>
          <w:sz w:val="24"/>
          <w:szCs w:val="24"/>
          <w:shd w:val="clear" w:color="auto" w:fill="FFFFFF"/>
        </w:rPr>
        <w:t>has now been specified</w:t>
      </w:r>
      <w:proofErr w:type="gramEnd"/>
      <w:r w:rsidRPr="00844FFF">
        <w:rPr>
          <w:rFonts w:cstheme="minorHAnsi"/>
          <w:b/>
          <w:bCs/>
          <w:color w:val="212121"/>
          <w:sz w:val="24"/>
          <w:szCs w:val="24"/>
          <w:shd w:val="clear" w:color="auto" w:fill="FFFFFF"/>
        </w:rPr>
        <w:t xml:space="preserve"> in </w:t>
      </w:r>
      <w:r w:rsidR="00D70765" w:rsidRPr="00844FFF">
        <w:rPr>
          <w:rFonts w:cstheme="minorHAnsi"/>
          <w:b/>
          <w:bCs/>
          <w:color w:val="212121"/>
          <w:sz w:val="24"/>
          <w:szCs w:val="24"/>
          <w:shd w:val="clear" w:color="auto" w:fill="FFFFFF"/>
        </w:rPr>
        <w:t>T</w:t>
      </w:r>
      <w:r w:rsidRPr="00844FFF">
        <w:rPr>
          <w:rFonts w:cstheme="minorHAnsi"/>
          <w:b/>
          <w:bCs/>
          <w:color w:val="212121"/>
          <w:sz w:val="24"/>
          <w:szCs w:val="24"/>
          <w:shd w:val="clear" w:color="auto" w:fill="FFFFFF"/>
        </w:rPr>
        <w:t xml:space="preserve">able of </w:t>
      </w:r>
      <w:r w:rsidR="00D70765" w:rsidRPr="00844FFF">
        <w:rPr>
          <w:rFonts w:cstheme="minorHAnsi"/>
          <w:b/>
          <w:bCs/>
          <w:color w:val="212121"/>
          <w:sz w:val="24"/>
          <w:szCs w:val="24"/>
          <w:shd w:val="clear" w:color="auto" w:fill="FFFFFF"/>
        </w:rPr>
        <w:t>M</w:t>
      </w:r>
      <w:r w:rsidRPr="00844FFF">
        <w:rPr>
          <w:rFonts w:cstheme="minorHAnsi"/>
          <w:b/>
          <w:bCs/>
          <w:color w:val="212121"/>
          <w:sz w:val="24"/>
          <w:szCs w:val="24"/>
          <w:shd w:val="clear" w:color="auto" w:fill="FFFFFF"/>
        </w:rPr>
        <w:t>aterials</w:t>
      </w:r>
      <w:r w:rsidR="00D70765" w:rsidRPr="00844FFF">
        <w:rPr>
          <w:rFonts w:cstheme="minorHAnsi"/>
          <w:b/>
          <w:bCs/>
          <w:color w:val="212121"/>
          <w:sz w:val="24"/>
          <w:szCs w:val="24"/>
          <w:shd w:val="clear" w:color="auto" w:fill="FFFFFF"/>
        </w:rPr>
        <w:t>.</w:t>
      </w:r>
    </w:p>
    <w:p w14:paraId="03EE5CB2" w14:textId="67E48C8E" w:rsidR="00047F42"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shd w:val="clear" w:color="auto" w:fill="FFFFFF"/>
        </w:rPr>
        <w:t xml:space="preserve">6. On line 95 the authors </w:t>
      </w:r>
      <w:proofErr w:type="gramStart"/>
      <w:r w:rsidRPr="00844FFF">
        <w:rPr>
          <w:rFonts w:cstheme="minorHAnsi"/>
          <w:color w:val="212121"/>
          <w:sz w:val="24"/>
          <w:szCs w:val="24"/>
          <w:shd w:val="clear" w:color="auto" w:fill="FFFFFF"/>
        </w:rPr>
        <w:t>state</w:t>
      </w:r>
      <w:proofErr w:type="gramEnd"/>
      <w:r w:rsidRPr="00844FFF">
        <w:rPr>
          <w:rFonts w:cstheme="minorHAnsi"/>
          <w:color w:val="212121"/>
          <w:sz w:val="24"/>
          <w:szCs w:val="24"/>
          <w:shd w:val="clear" w:color="auto" w:fill="FFFFFF"/>
        </w:rPr>
        <w:t xml:space="preserve"> "to reduce background white noise in the room". Please change to "background noise" as white noise means something specific in acoustics.</w:t>
      </w:r>
    </w:p>
    <w:p w14:paraId="072AB64D" w14:textId="66B63DD7" w:rsidR="00047F42" w:rsidRPr="00844FFF" w:rsidRDefault="00047F42" w:rsidP="00C62F96">
      <w:pPr>
        <w:spacing w:after="0"/>
        <w:rPr>
          <w:rFonts w:cstheme="minorHAnsi"/>
          <w:b/>
          <w:bCs/>
          <w:color w:val="212121"/>
          <w:sz w:val="24"/>
          <w:szCs w:val="24"/>
          <w:shd w:val="clear" w:color="auto" w:fill="FFFFFF"/>
        </w:rPr>
      </w:pPr>
      <w:r w:rsidRPr="00844FFF">
        <w:rPr>
          <w:rFonts w:cstheme="minorHAnsi"/>
          <w:b/>
          <w:bCs/>
          <w:color w:val="212121"/>
          <w:sz w:val="24"/>
          <w:szCs w:val="24"/>
          <w:shd w:val="clear" w:color="auto" w:fill="FFFFFF"/>
        </w:rPr>
        <w:t>We have removed white from the sentence</w:t>
      </w:r>
      <w:r w:rsidR="00BD6773" w:rsidRPr="00844FFF">
        <w:rPr>
          <w:rFonts w:cstheme="minorHAnsi"/>
          <w:b/>
          <w:bCs/>
          <w:color w:val="212121"/>
          <w:sz w:val="24"/>
          <w:szCs w:val="24"/>
          <w:shd w:val="clear" w:color="auto" w:fill="FFFFFF"/>
        </w:rPr>
        <w:t>.</w:t>
      </w:r>
      <w:r w:rsidR="00065BC9" w:rsidRPr="00844FFF">
        <w:rPr>
          <w:rFonts w:cstheme="minorHAnsi"/>
          <w:b/>
          <w:bCs/>
          <w:color w:val="212121"/>
          <w:sz w:val="24"/>
          <w:szCs w:val="24"/>
          <w:shd w:val="clear" w:color="auto" w:fill="FFFFFF"/>
        </w:rPr>
        <w:t xml:space="preserve"> </w:t>
      </w:r>
    </w:p>
    <w:p w14:paraId="3C8E83EB" w14:textId="6A66DC9F" w:rsidR="00047F42"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shd w:val="clear" w:color="auto" w:fill="FFFFFF"/>
        </w:rPr>
        <w:t>7. The font in the data figures is difficult to read.</w:t>
      </w:r>
    </w:p>
    <w:p w14:paraId="1E312B58" w14:textId="75789A64" w:rsidR="00047F42" w:rsidRPr="00844FFF" w:rsidRDefault="000350FA" w:rsidP="005558BD">
      <w:pPr>
        <w:rPr>
          <w:rFonts w:cstheme="minorHAnsi"/>
          <w:b/>
          <w:bCs/>
          <w:color w:val="212121"/>
          <w:sz w:val="24"/>
          <w:szCs w:val="24"/>
          <w:shd w:val="clear" w:color="auto" w:fill="FFFFFF"/>
        </w:rPr>
      </w:pPr>
      <w:r w:rsidRPr="00844FFF">
        <w:rPr>
          <w:rFonts w:cstheme="minorHAnsi"/>
          <w:b/>
          <w:bCs/>
          <w:color w:val="212121"/>
          <w:sz w:val="24"/>
          <w:szCs w:val="24"/>
          <w:shd w:val="clear" w:color="auto" w:fill="FFFFFF"/>
        </w:rPr>
        <w:t xml:space="preserve">We have fixed all data figures related </w:t>
      </w:r>
      <w:r w:rsidR="00157199">
        <w:rPr>
          <w:rFonts w:cstheme="minorHAnsi"/>
          <w:b/>
          <w:bCs/>
          <w:color w:val="212121"/>
          <w:sz w:val="24"/>
          <w:szCs w:val="24"/>
          <w:shd w:val="clear" w:color="auto" w:fill="FFFFFF"/>
        </w:rPr>
        <w:t xml:space="preserve">to </w:t>
      </w:r>
      <w:r w:rsidRPr="00844FFF">
        <w:rPr>
          <w:rFonts w:cstheme="minorHAnsi"/>
          <w:b/>
          <w:bCs/>
          <w:color w:val="212121"/>
          <w:sz w:val="24"/>
          <w:szCs w:val="24"/>
          <w:shd w:val="clear" w:color="auto" w:fill="FFFFFF"/>
        </w:rPr>
        <w:t>font size issues.</w:t>
      </w:r>
    </w:p>
    <w:p w14:paraId="6A244240" w14:textId="611611DE" w:rsidR="00645CE7"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rPr>
        <w:br/>
      </w:r>
      <w:r w:rsidRPr="00844FFF">
        <w:rPr>
          <w:rFonts w:cstheme="minorHAnsi"/>
          <w:color w:val="212121"/>
          <w:sz w:val="24"/>
          <w:szCs w:val="24"/>
        </w:rPr>
        <w:br/>
      </w:r>
      <w:r w:rsidRPr="00844FFF">
        <w:rPr>
          <w:rFonts w:cstheme="minorHAnsi"/>
          <w:b/>
          <w:bCs/>
          <w:color w:val="212121"/>
          <w:sz w:val="24"/>
          <w:szCs w:val="24"/>
        </w:rPr>
        <w:t>Reviewer #3</w:t>
      </w:r>
      <w:proofErr w:type="gramStart"/>
      <w:r w:rsidRPr="00844FFF">
        <w:rPr>
          <w:rFonts w:cstheme="minorHAnsi"/>
          <w:b/>
          <w:bCs/>
          <w:color w:val="212121"/>
          <w:sz w:val="24"/>
          <w:szCs w:val="24"/>
        </w:rPr>
        <w:t>:</w:t>
      </w:r>
      <w:proofErr w:type="gramEnd"/>
      <w:r w:rsidRPr="00844FFF">
        <w:rPr>
          <w:rFonts w:cstheme="minorHAnsi"/>
          <w:color w:val="212121"/>
          <w:sz w:val="24"/>
          <w:szCs w:val="24"/>
        </w:rPr>
        <w:br/>
      </w:r>
      <w:r w:rsidRPr="00844FFF">
        <w:rPr>
          <w:rFonts w:cstheme="minorHAnsi"/>
          <w:color w:val="212121"/>
          <w:sz w:val="24"/>
          <w:szCs w:val="24"/>
          <w:shd w:val="clear" w:color="auto" w:fill="FFFFFF"/>
        </w:rPr>
        <w:t>The manuscript describes how PPI in the acoustic stimuli induced startle response in 6 dpf zebrafish larvae could be used for high throughput pharmacological screening of neuroactive compounds. In setting up this protocol, the authors have integrated two commercially available automated systems</w:t>
      </w:r>
      <w:r w:rsidR="00964297">
        <w:rPr>
          <w:rFonts w:cstheme="minorHAnsi"/>
          <w:color w:val="212121"/>
          <w:sz w:val="24"/>
          <w:szCs w:val="24"/>
          <w:shd w:val="clear" w:color="auto" w:fill="FFFFFF"/>
        </w:rPr>
        <w:t xml:space="preserve"> </w:t>
      </w:r>
      <w:r w:rsidRPr="00844FFF">
        <w:rPr>
          <w:rFonts w:cstheme="minorHAnsi"/>
          <w:color w:val="212121"/>
          <w:sz w:val="24"/>
          <w:szCs w:val="24"/>
          <w:shd w:val="clear" w:color="auto" w:fill="FFFFFF"/>
        </w:rPr>
        <w:t>(from two different companies</w:t>
      </w:r>
      <w:proofErr w:type="gramStart"/>
      <w:r w:rsidRPr="00844FFF">
        <w:rPr>
          <w:rFonts w:cstheme="minorHAnsi"/>
          <w:color w:val="212121"/>
          <w:sz w:val="24"/>
          <w:szCs w:val="24"/>
          <w:shd w:val="clear" w:color="auto" w:fill="FFFFFF"/>
        </w:rPr>
        <w:t>)in</w:t>
      </w:r>
      <w:proofErr w:type="gramEnd"/>
      <w:r w:rsidRPr="00844FFF">
        <w:rPr>
          <w:rFonts w:cstheme="minorHAnsi"/>
          <w:color w:val="212121"/>
          <w:sz w:val="24"/>
          <w:szCs w:val="24"/>
          <w:shd w:val="clear" w:color="auto" w:fill="FFFFFF"/>
        </w:rPr>
        <w:t xml:space="preserve"> validating the protocol utilizing three known neuroactive compounds differing in their mechanisms of action and effects. The study first showed that zebrafish larvae do not show habituation at 6dpf to acoustic stimuli and providing optimum PPI before the acoustic stimulus alters the startle response in zebrafish larvae. This PPI induced alteration of startle response behaviour </w:t>
      </w:r>
      <w:proofErr w:type="gramStart"/>
      <w:r w:rsidRPr="00844FFF">
        <w:rPr>
          <w:rFonts w:cstheme="minorHAnsi"/>
          <w:color w:val="212121"/>
          <w:sz w:val="24"/>
          <w:szCs w:val="24"/>
          <w:shd w:val="clear" w:color="auto" w:fill="FFFFFF"/>
        </w:rPr>
        <w:t>was then validated</w:t>
      </w:r>
      <w:proofErr w:type="gramEnd"/>
      <w:r w:rsidRPr="00844FFF">
        <w:rPr>
          <w:rFonts w:cstheme="minorHAnsi"/>
          <w:color w:val="212121"/>
          <w:sz w:val="24"/>
          <w:szCs w:val="24"/>
          <w:shd w:val="clear" w:color="auto" w:fill="FFFFFF"/>
        </w:rPr>
        <w:t xml:space="preserve"> for pharmacological screening by testing in three known neuroactive compounds, where the findings corroborated with other previously published studies.</w:t>
      </w:r>
      <w:r w:rsidRPr="00844FFF">
        <w:rPr>
          <w:rFonts w:cstheme="minorHAnsi"/>
          <w:color w:val="212121"/>
          <w:sz w:val="24"/>
          <w:szCs w:val="24"/>
        </w:rPr>
        <w:br/>
      </w:r>
      <w:r w:rsidRPr="00844FFF">
        <w:rPr>
          <w:rFonts w:cstheme="minorHAnsi"/>
          <w:color w:val="212121"/>
          <w:sz w:val="24"/>
          <w:szCs w:val="24"/>
          <w:shd w:val="clear" w:color="auto" w:fill="FFFFFF"/>
        </w:rPr>
        <w:t>Overall, in my opinion, the protocol is, on the one hand objective given that the automated systems are used, and on the other hand, comprehensive and replicable as the specifics of each steps are thoroughly described.</w:t>
      </w:r>
      <w:r w:rsidRPr="00844FFF">
        <w:rPr>
          <w:rFonts w:cstheme="minorHAnsi"/>
          <w:color w:val="212121"/>
          <w:sz w:val="24"/>
          <w:szCs w:val="24"/>
        </w:rPr>
        <w:br/>
      </w:r>
      <w:r w:rsidRPr="00844FFF">
        <w:rPr>
          <w:rFonts w:cstheme="minorHAnsi"/>
          <w:color w:val="212121"/>
          <w:sz w:val="24"/>
          <w:szCs w:val="24"/>
        </w:rPr>
        <w:br/>
      </w:r>
      <w:r w:rsidRPr="00844FFF">
        <w:rPr>
          <w:rFonts w:cstheme="minorHAnsi"/>
          <w:color w:val="212121"/>
          <w:sz w:val="24"/>
          <w:szCs w:val="24"/>
          <w:shd w:val="clear" w:color="auto" w:fill="FFFFFF"/>
        </w:rPr>
        <w:t>Major Concerns</w:t>
      </w:r>
      <w:proofErr w:type="gramStart"/>
      <w:r w:rsidRPr="00844FFF">
        <w:rPr>
          <w:rFonts w:cstheme="minorHAnsi"/>
          <w:color w:val="212121"/>
          <w:sz w:val="24"/>
          <w:szCs w:val="24"/>
          <w:shd w:val="clear" w:color="auto" w:fill="FFFFFF"/>
        </w:rPr>
        <w:t>:</w:t>
      </w:r>
      <w:proofErr w:type="gramEnd"/>
      <w:r w:rsidRPr="00844FFF">
        <w:rPr>
          <w:rFonts w:cstheme="minorHAnsi"/>
          <w:color w:val="212121"/>
          <w:sz w:val="24"/>
          <w:szCs w:val="24"/>
        </w:rPr>
        <w:br/>
      </w:r>
      <w:r w:rsidRPr="00844FFF">
        <w:rPr>
          <w:rFonts w:cstheme="minorHAnsi"/>
          <w:color w:val="212121"/>
          <w:sz w:val="24"/>
          <w:szCs w:val="24"/>
          <w:shd w:val="clear" w:color="auto" w:fill="FFFFFF"/>
        </w:rPr>
        <w:t>I do not have any major concerns.</w:t>
      </w:r>
      <w:r w:rsidRPr="00844FFF">
        <w:rPr>
          <w:rFonts w:cstheme="minorHAnsi"/>
          <w:color w:val="212121"/>
          <w:sz w:val="24"/>
          <w:szCs w:val="24"/>
        </w:rPr>
        <w:br/>
      </w:r>
      <w:r w:rsidRPr="00844FFF">
        <w:rPr>
          <w:rFonts w:cstheme="minorHAnsi"/>
          <w:color w:val="212121"/>
          <w:sz w:val="24"/>
          <w:szCs w:val="24"/>
        </w:rPr>
        <w:br/>
      </w:r>
      <w:r w:rsidRPr="00844FFF">
        <w:rPr>
          <w:rFonts w:cstheme="minorHAnsi"/>
          <w:color w:val="212121"/>
          <w:sz w:val="24"/>
          <w:szCs w:val="24"/>
          <w:shd w:val="clear" w:color="auto" w:fill="FFFFFF"/>
        </w:rPr>
        <w:t>Minor Concerns</w:t>
      </w:r>
      <w:proofErr w:type="gramStart"/>
      <w:r w:rsidRPr="00844FFF">
        <w:rPr>
          <w:rFonts w:cstheme="minorHAnsi"/>
          <w:color w:val="212121"/>
          <w:sz w:val="24"/>
          <w:szCs w:val="24"/>
          <w:shd w:val="clear" w:color="auto" w:fill="FFFFFF"/>
        </w:rPr>
        <w:t>:</w:t>
      </w:r>
      <w:proofErr w:type="gramEnd"/>
      <w:r w:rsidRPr="00844FFF">
        <w:rPr>
          <w:rFonts w:cstheme="minorHAnsi"/>
          <w:color w:val="212121"/>
          <w:sz w:val="24"/>
          <w:szCs w:val="24"/>
        </w:rPr>
        <w:br/>
      </w:r>
      <w:r w:rsidRPr="00844FFF">
        <w:rPr>
          <w:rFonts w:cstheme="minorHAnsi"/>
          <w:color w:val="212121"/>
          <w:sz w:val="24"/>
          <w:szCs w:val="24"/>
          <w:shd w:val="clear" w:color="auto" w:fill="FFFFFF"/>
        </w:rPr>
        <w:t>Lines 314: n = 5 (16 larvae/group), if n is the number of replicates, then to my knowledge, it should be written in "N", ditto with lines 318 and 322.</w:t>
      </w:r>
    </w:p>
    <w:p w14:paraId="25FD402B" w14:textId="62F413F4" w:rsidR="00645CE7" w:rsidRPr="00844FFF" w:rsidRDefault="00645CE7" w:rsidP="00C62F96">
      <w:pPr>
        <w:spacing w:after="0"/>
        <w:rPr>
          <w:rFonts w:cstheme="minorHAnsi"/>
          <w:b/>
          <w:bCs/>
          <w:color w:val="212121"/>
          <w:sz w:val="24"/>
          <w:szCs w:val="24"/>
          <w:shd w:val="clear" w:color="auto" w:fill="FFFFFF"/>
        </w:rPr>
      </w:pPr>
      <w:r w:rsidRPr="00844FFF">
        <w:rPr>
          <w:rFonts w:cstheme="minorHAnsi"/>
          <w:b/>
          <w:bCs/>
          <w:color w:val="212121"/>
          <w:sz w:val="24"/>
          <w:szCs w:val="24"/>
          <w:shd w:val="clear" w:color="auto" w:fill="FFFFFF"/>
        </w:rPr>
        <w:t>We have changed all “n” to “N” in the relevant places</w:t>
      </w:r>
      <w:r w:rsidR="00FF4308" w:rsidRPr="00844FFF">
        <w:rPr>
          <w:rFonts w:cstheme="minorHAnsi"/>
          <w:b/>
          <w:bCs/>
          <w:color w:val="212121"/>
          <w:sz w:val="24"/>
          <w:szCs w:val="24"/>
          <w:shd w:val="clear" w:color="auto" w:fill="FFFFFF"/>
        </w:rPr>
        <w:t xml:space="preserve"> </w:t>
      </w:r>
    </w:p>
    <w:p w14:paraId="740AC3E6" w14:textId="0AA94F66" w:rsidR="00645CE7"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proofErr w:type="gramStart"/>
      <w:r w:rsidRPr="00844FFF">
        <w:rPr>
          <w:rFonts w:cstheme="minorHAnsi"/>
          <w:color w:val="212121"/>
          <w:sz w:val="24"/>
          <w:szCs w:val="24"/>
          <w:shd w:val="clear" w:color="auto" w:fill="FFFFFF"/>
        </w:rPr>
        <w:t>Although it</w:t>
      </w:r>
      <w:r w:rsidR="00FB4CAB">
        <w:rPr>
          <w:rFonts w:cstheme="minorHAnsi"/>
          <w:color w:val="212121"/>
          <w:sz w:val="24"/>
          <w:szCs w:val="24"/>
          <w:shd w:val="clear" w:color="auto" w:fill="FFFFFF"/>
        </w:rPr>
        <w:t xml:space="preserve"> i</w:t>
      </w:r>
      <w:r w:rsidRPr="00844FFF">
        <w:rPr>
          <w:rFonts w:cstheme="minorHAnsi"/>
          <w:color w:val="212121"/>
          <w:sz w:val="24"/>
          <w:szCs w:val="24"/>
          <w:shd w:val="clear" w:color="auto" w:fill="FFFFFF"/>
        </w:rPr>
        <w:t>s a video article in which there will be a clear demonstration of each steps described in the text, proofreading and editing will further clarify the manuscript,</w:t>
      </w:r>
      <w:proofErr w:type="gramEnd"/>
      <w:r w:rsidRPr="00844FFF">
        <w:rPr>
          <w:rFonts w:cstheme="minorHAnsi"/>
          <w:color w:val="212121"/>
          <w:sz w:val="24"/>
          <w:szCs w:val="24"/>
          <w:shd w:val="clear" w:color="auto" w:fill="FFFFFF"/>
        </w:rPr>
        <w:t xml:space="preserve"> especially lines 107-205.</w:t>
      </w:r>
    </w:p>
    <w:p w14:paraId="33E322A8" w14:textId="2E74E0AE" w:rsidR="00964AC9" w:rsidRPr="00844FFF" w:rsidRDefault="002A7DB1" w:rsidP="00C62F96">
      <w:pPr>
        <w:spacing w:after="0"/>
        <w:rPr>
          <w:rFonts w:cstheme="minorHAnsi"/>
          <w:b/>
          <w:bCs/>
          <w:sz w:val="24"/>
          <w:szCs w:val="24"/>
          <w:shd w:val="clear" w:color="auto" w:fill="FFFFFF"/>
        </w:rPr>
      </w:pPr>
      <w:r w:rsidRPr="00844FFF">
        <w:rPr>
          <w:rFonts w:cstheme="minorHAnsi"/>
          <w:b/>
          <w:bCs/>
          <w:sz w:val="24"/>
          <w:szCs w:val="24"/>
          <w:shd w:val="clear" w:color="auto" w:fill="FFFFFF"/>
        </w:rPr>
        <w:t xml:space="preserve">Thank you for the suggestion. We have tried our best to edit the manuscript to </w:t>
      </w:r>
      <w:r w:rsidR="003970B4" w:rsidRPr="00844FFF">
        <w:rPr>
          <w:rFonts w:cstheme="minorHAnsi"/>
          <w:b/>
          <w:bCs/>
          <w:sz w:val="24"/>
          <w:szCs w:val="24"/>
          <w:shd w:val="clear" w:color="auto" w:fill="FFFFFF"/>
        </w:rPr>
        <w:t>improve its</w:t>
      </w:r>
      <w:r w:rsidRPr="00844FFF">
        <w:rPr>
          <w:rFonts w:cstheme="minorHAnsi"/>
          <w:b/>
          <w:bCs/>
          <w:sz w:val="24"/>
          <w:szCs w:val="24"/>
          <w:shd w:val="clear" w:color="auto" w:fill="FFFFFF"/>
        </w:rPr>
        <w:t xml:space="preserve"> clari</w:t>
      </w:r>
      <w:r w:rsidR="003970B4" w:rsidRPr="00844FFF">
        <w:rPr>
          <w:rFonts w:cstheme="minorHAnsi"/>
          <w:b/>
          <w:bCs/>
          <w:sz w:val="24"/>
          <w:szCs w:val="24"/>
          <w:shd w:val="clear" w:color="auto" w:fill="FFFFFF"/>
        </w:rPr>
        <w:t>t</w:t>
      </w:r>
      <w:r w:rsidRPr="00844FFF">
        <w:rPr>
          <w:rFonts w:cstheme="minorHAnsi"/>
          <w:b/>
          <w:bCs/>
          <w:sz w:val="24"/>
          <w:szCs w:val="24"/>
          <w:shd w:val="clear" w:color="auto" w:fill="FFFFFF"/>
        </w:rPr>
        <w:t>y.</w:t>
      </w:r>
    </w:p>
    <w:p w14:paraId="57ACA8C3" w14:textId="0174C6B2" w:rsidR="00645CE7"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shd w:val="clear" w:color="auto" w:fill="FFFFFF"/>
        </w:rPr>
        <w:t xml:space="preserve">It would be beneficial to the readers if the authors can mention the duration of video taken by </w:t>
      </w:r>
      <w:proofErr w:type="spellStart"/>
      <w:r w:rsidRPr="00844FFF">
        <w:rPr>
          <w:rFonts w:cstheme="minorHAnsi"/>
          <w:color w:val="212121"/>
          <w:sz w:val="24"/>
          <w:szCs w:val="24"/>
          <w:shd w:val="clear" w:color="auto" w:fill="FFFFFF"/>
        </w:rPr>
        <w:t>zebrabox</w:t>
      </w:r>
      <w:proofErr w:type="spellEnd"/>
      <w:r w:rsidRPr="00844FFF">
        <w:rPr>
          <w:rFonts w:cstheme="minorHAnsi"/>
          <w:color w:val="212121"/>
          <w:sz w:val="24"/>
          <w:szCs w:val="24"/>
          <w:shd w:val="clear" w:color="auto" w:fill="FFFFFF"/>
        </w:rPr>
        <w:t xml:space="preserve"> </w:t>
      </w:r>
      <w:proofErr w:type="spellStart"/>
      <w:r w:rsidRPr="00844FFF">
        <w:rPr>
          <w:rFonts w:cstheme="minorHAnsi"/>
          <w:color w:val="212121"/>
          <w:sz w:val="24"/>
          <w:szCs w:val="24"/>
          <w:shd w:val="clear" w:color="auto" w:fill="FFFFFF"/>
        </w:rPr>
        <w:t>revo</w:t>
      </w:r>
      <w:proofErr w:type="spellEnd"/>
      <w:r w:rsidRPr="00844FFF">
        <w:rPr>
          <w:rFonts w:cstheme="minorHAnsi"/>
          <w:color w:val="212121"/>
          <w:sz w:val="24"/>
          <w:szCs w:val="24"/>
          <w:shd w:val="clear" w:color="auto" w:fill="FFFFFF"/>
        </w:rPr>
        <w:t xml:space="preserve"> (at 1000 fps) and the total duration of video </w:t>
      </w:r>
      <w:proofErr w:type="spellStart"/>
      <w:r w:rsidRPr="00844FFF">
        <w:rPr>
          <w:rFonts w:cstheme="minorHAnsi"/>
          <w:color w:val="212121"/>
          <w:sz w:val="24"/>
          <w:szCs w:val="24"/>
          <w:shd w:val="clear" w:color="auto" w:fill="FFFFFF"/>
        </w:rPr>
        <w:t>analyzed</w:t>
      </w:r>
      <w:proofErr w:type="spellEnd"/>
      <w:r w:rsidRPr="00844FFF">
        <w:rPr>
          <w:rFonts w:cstheme="minorHAnsi"/>
          <w:color w:val="212121"/>
          <w:sz w:val="24"/>
          <w:szCs w:val="24"/>
          <w:shd w:val="clear" w:color="auto" w:fill="FFFFFF"/>
        </w:rPr>
        <w:t xml:space="preserve"> </w:t>
      </w:r>
      <w:proofErr w:type="gramStart"/>
      <w:r w:rsidRPr="00844FFF">
        <w:rPr>
          <w:rFonts w:cstheme="minorHAnsi"/>
          <w:color w:val="212121"/>
          <w:sz w:val="24"/>
          <w:szCs w:val="24"/>
          <w:shd w:val="clear" w:color="auto" w:fill="FFFFFF"/>
        </w:rPr>
        <w:t xml:space="preserve">by </w:t>
      </w:r>
      <w:proofErr w:type="spellStart"/>
      <w:r w:rsidRPr="00844FFF">
        <w:rPr>
          <w:rFonts w:cstheme="minorHAnsi"/>
          <w:color w:val="212121"/>
          <w:sz w:val="24"/>
          <w:szCs w:val="24"/>
          <w:shd w:val="clear" w:color="auto" w:fill="FFFFFF"/>
        </w:rPr>
        <w:t>ethovision</w:t>
      </w:r>
      <w:proofErr w:type="spellEnd"/>
      <w:r w:rsidRPr="00844FFF">
        <w:rPr>
          <w:rFonts w:cstheme="minorHAnsi"/>
          <w:color w:val="212121"/>
          <w:sz w:val="24"/>
          <w:szCs w:val="24"/>
          <w:shd w:val="clear" w:color="auto" w:fill="FFFFFF"/>
        </w:rPr>
        <w:t xml:space="preserve"> (at 25 fps) as the change in frame rate results in the change length of the video</w:t>
      </w:r>
      <w:proofErr w:type="gramEnd"/>
      <w:r w:rsidRPr="00844FFF">
        <w:rPr>
          <w:rFonts w:cstheme="minorHAnsi"/>
          <w:color w:val="212121"/>
          <w:sz w:val="24"/>
          <w:szCs w:val="24"/>
          <w:shd w:val="clear" w:color="auto" w:fill="FFFFFF"/>
        </w:rPr>
        <w:t>.</w:t>
      </w:r>
    </w:p>
    <w:p w14:paraId="35F1B16D" w14:textId="77777777" w:rsidR="00B268C6" w:rsidRPr="00844FFF" w:rsidRDefault="002F5BFF" w:rsidP="00B268C6">
      <w:pPr>
        <w:rPr>
          <w:rFonts w:cstheme="minorHAnsi"/>
          <w:b/>
          <w:bCs/>
          <w:sz w:val="24"/>
          <w:szCs w:val="24"/>
          <w:shd w:val="clear" w:color="auto" w:fill="FFFFFF"/>
        </w:rPr>
      </w:pPr>
      <w:r w:rsidRPr="00844FFF">
        <w:rPr>
          <w:rFonts w:cstheme="minorHAnsi"/>
          <w:b/>
          <w:bCs/>
          <w:sz w:val="24"/>
          <w:szCs w:val="24"/>
          <w:shd w:val="clear" w:color="auto" w:fill="FFFFFF"/>
        </w:rPr>
        <w:t xml:space="preserve">The duration of video taken by </w:t>
      </w:r>
      <w:proofErr w:type="spellStart"/>
      <w:r w:rsidRPr="00844FFF">
        <w:rPr>
          <w:rFonts w:cstheme="minorHAnsi"/>
          <w:b/>
          <w:bCs/>
          <w:sz w:val="24"/>
          <w:szCs w:val="24"/>
          <w:shd w:val="clear" w:color="auto" w:fill="FFFFFF"/>
        </w:rPr>
        <w:t>zebrabox</w:t>
      </w:r>
      <w:proofErr w:type="spellEnd"/>
      <w:r w:rsidRPr="00844FFF">
        <w:rPr>
          <w:rFonts w:cstheme="minorHAnsi"/>
          <w:b/>
          <w:bCs/>
          <w:sz w:val="24"/>
          <w:szCs w:val="24"/>
          <w:shd w:val="clear" w:color="auto" w:fill="FFFFFF"/>
        </w:rPr>
        <w:t xml:space="preserve"> </w:t>
      </w:r>
      <w:proofErr w:type="spellStart"/>
      <w:r w:rsidRPr="00844FFF">
        <w:rPr>
          <w:rFonts w:cstheme="minorHAnsi"/>
          <w:b/>
          <w:bCs/>
          <w:sz w:val="24"/>
          <w:szCs w:val="24"/>
          <w:shd w:val="clear" w:color="auto" w:fill="FFFFFF"/>
        </w:rPr>
        <w:t>revo</w:t>
      </w:r>
      <w:proofErr w:type="spellEnd"/>
      <w:r w:rsidRPr="00844FFF">
        <w:rPr>
          <w:rFonts w:cstheme="minorHAnsi"/>
          <w:b/>
          <w:bCs/>
          <w:sz w:val="24"/>
          <w:szCs w:val="24"/>
          <w:shd w:val="clear" w:color="auto" w:fill="FFFFFF"/>
        </w:rPr>
        <w:t xml:space="preserve"> (at 1000 fps) was </w:t>
      </w:r>
      <w:proofErr w:type="gramStart"/>
      <w:r w:rsidRPr="00844FFF">
        <w:rPr>
          <w:rFonts w:cstheme="minorHAnsi"/>
          <w:b/>
          <w:bCs/>
          <w:sz w:val="24"/>
          <w:szCs w:val="24"/>
          <w:shd w:val="clear" w:color="auto" w:fill="FFFFFF"/>
        </w:rPr>
        <w:t>2</w:t>
      </w:r>
      <w:proofErr w:type="gramEnd"/>
      <w:r w:rsidRPr="00844FFF">
        <w:rPr>
          <w:rFonts w:cstheme="minorHAnsi"/>
          <w:b/>
          <w:bCs/>
          <w:sz w:val="24"/>
          <w:szCs w:val="24"/>
          <w:shd w:val="clear" w:color="auto" w:fill="FFFFFF"/>
        </w:rPr>
        <w:t xml:space="preserve"> s (see line 1</w:t>
      </w:r>
      <w:r w:rsidR="00B268C6" w:rsidRPr="00844FFF">
        <w:rPr>
          <w:rFonts w:cstheme="minorHAnsi"/>
          <w:b/>
          <w:bCs/>
          <w:sz w:val="24"/>
          <w:szCs w:val="24"/>
          <w:shd w:val="clear" w:color="auto" w:fill="FFFFFF"/>
        </w:rPr>
        <w:t>62</w:t>
      </w:r>
      <w:r w:rsidRPr="00844FFF">
        <w:rPr>
          <w:rFonts w:cstheme="minorHAnsi"/>
          <w:b/>
          <w:bCs/>
          <w:sz w:val="24"/>
          <w:szCs w:val="24"/>
          <w:shd w:val="clear" w:color="auto" w:fill="FFFFFF"/>
        </w:rPr>
        <w:t>)</w:t>
      </w:r>
      <w:r w:rsidR="00B268C6" w:rsidRPr="00844FFF">
        <w:rPr>
          <w:rFonts w:cstheme="minorHAnsi"/>
          <w:b/>
          <w:bCs/>
          <w:sz w:val="24"/>
          <w:szCs w:val="24"/>
          <w:shd w:val="clear" w:color="auto" w:fill="FFFFFF"/>
        </w:rPr>
        <w:t>.</w:t>
      </w:r>
    </w:p>
    <w:p w14:paraId="656DEE8A" w14:textId="14306FA0" w:rsidR="00B268C6" w:rsidRPr="00844FFF" w:rsidRDefault="00B268C6" w:rsidP="00B268C6">
      <w:pPr>
        <w:rPr>
          <w:rFonts w:cstheme="minorHAnsi"/>
          <w:b/>
          <w:bCs/>
          <w:i/>
          <w:iCs/>
          <w:sz w:val="24"/>
          <w:szCs w:val="24"/>
          <w:shd w:val="clear" w:color="auto" w:fill="FFFFFF"/>
        </w:rPr>
      </w:pPr>
      <w:r w:rsidRPr="00844FFF">
        <w:rPr>
          <w:rFonts w:cstheme="minorHAnsi"/>
          <w:b/>
          <w:bCs/>
          <w:sz w:val="24"/>
          <w:szCs w:val="24"/>
          <w:shd w:val="clear" w:color="auto" w:fill="FFFFFF"/>
        </w:rPr>
        <w:tab/>
      </w:r>
      <w:r w:rsidRPr="00844FFF">
        <w:rPr>
          <w:b/>
          <w:bCs/>
          <w:i/>
          <w:iCs/>
          <w:sz w:val="24"/>
          <w:szCs w:val="24"/>
        </w:rPr>
        <w:t xml:space="preserve">A 2 sec video for each trial </w:t>
      </w:r>
      <w:proofErr w:type="gramStart"/>
      <w:r w:rsidRPr="00844FFF">
        <w:rPr>
          <w:b/>
          <w:bCs/>
          <w:i/>
          <w:iCs/>
          <w:sz w:val="24"/>
          <w:szCs w:val="24"/>
        </w:rPr>
        <w:t>is acquired</w:t>
      </w:r>
      <w:proofErr w:type="gramEnd"/>
      <w:r w:rsidRPr="00844FFF">
        <w:rPr>
          <w:b/>
          <w:bCs/>
          <w:i/>
          <w:iCs/>
          <w:sz w:val="24"/>
          <w:szCs w:val="24"/>
        </w:rPr>
        <w:t xml:space="preserve">. </w:t>
      </w:r>
    </w:p>
    <w:p w14:paraId="7D4068A2" w14:textId="77777777" w:rsidR="00B268C6" w:rsidRPr="00844FFF" w:rsidRDefault="002F5BFF" w:rsidP="00B268C6">
      <w:pPr>
        <w:rPr>
          <w:rFonts w:cstheme="minorHAnsi"/>
          <w:b/>
          <w:bCs/>
          <w:sz w:val="24"/>
          <w:szCs w:val="24"/>
          <w:shd w:val="clear" w:color="auto" w:fill="FFFFFF"/>
        </w:rPr>
      </w:pPr>
      <w:r w:rsidRPr="00844FFF">
        <w:rPr>
          <w:rFonts w:cstheme="minorHAnsi"/>
          <w:b/>
          <w:bCs/>
          <w:sz w:val="24"/>
          <w:szCs w:val="24"/>
          <w:shd w:val="clear" w:color="auto" w:fill="FFFFFF"/>
        </w:rPr>
        <w:t xml:space="preserve"> </w:t>
      </w:r>
      <w:r w:rsidR="00B268C6" w:rsidRPr="00844FFF">
        <w:rPr>
          <w:rFonts w:cstheme="minorHAnsi"/>
          <w:b/>
          <w:bCs/>
          <w:sz w:val="24"/>
          <w:szCs w:val="24"/>
          <w:shd w:val="clear" w:color="auto" w:fill="FFFFFF"/>
        </w:rPr>
        <w:t>T</w:t>
      </w:r>
      <w:r w:rsidRPr="00844FFF">
        <w:rPr>
          <w:rFonts w:cstheme="minorHAnsi"/>
          <w:b/>
          <w:bCs/>
          <w:sz w:val="24"/>
          <w:szCs w:val="24"/>
          <w:shd w:val="clear" w:color="auto" w:fill="FFFFFF"/>
        </w:rPr>
        <w:t xml:space="preserve">he total duration of video analysed by EthoVision (at 25 fps) was 100 </w:t>
      </w:r>
      <w:proofErr w:type="spellStart"/>
      <w:r w:rsidRPr="00844FFF">
        <w:rPr>
          <w:rFonts w:cstheme="minorHAnsi"/>
          <w:b/>
          <w:bCs/>
          <w:sz w:val="24"/>
          <w:szCs w:val="24"/>
          <w:shd w:val="clear" w:color="auto" w:fill="FFFFFF"/>
        </w:rPr>
        <w:t>ms</w:t>
      </w:r>
      <w:proofErr w:type="spellEnd"/>
      <w:r w:rsidRPr="00844FFF">
        <w:rPr>
          <w:rFonts w:cstheme="minorHAnsi"/>
          <w:b/>
          <w:bCs/>
          <w:sz w:val="24"/>
          <w:szCs w:val="24"/>
          <w:shd w:val="clear" w:color="auto" w:fill="FFFFFF"/>
        </w:rPr>
        <w:t xml:space="preserve"> (see lines 2</w:t>
      </w:r>
      <w:r w:rsidR="000323B6" w:rsidRPr="00844FFF">
        <w:rPr>
          <w:rFonts w:cstheme="minorHAnsi"/>
          <w:b/>
          <w:bCs/>
          <w:sz w:val="24"/>
          <w:szCs w:val="24"/>
          <w:shd w:val="clear" w:color="auto" w:fill="FFFFFF"/>
        </w:rPr>
        <w:t>1</w:t>
      </w:r>
      <w:r w:rsidR="00B268C6" w:rsidRPr="00844FFF">
        <w:rPr>
          <w:rFonts w:cstheme="minorHAnsi"/>
          <w:b/>
          <w:bCs/>
          <w:sz w:val="24"/>
          <w:szCs w:val="24"/>
          <w:shd w:val="clear" w:color="auto" w:fill="FFFFFF"/>
        </w:rPr>
        <w:t>7</w:t>
      </w:r>
      <w:r w:rsidRPr="00844FFF">
        <w:rPr>
          <w:rFonts w:cstheme="minorHAnsi"/>
          <w:b/>
          <w:bCs/>
          <w:sz w:val="24"/>
          <w:szCs w:val="24"/>
          <w:shd w:val="clear" w:color="auto" w:fill="FFFFFF"/>
        </w:rPr>
        <w:t>-2</w:t>
      </w:r>
      <w:r w:rsidR="000323B6" w:rsidRPr="00844FFF">
        <w:rPr>
          <w:rFonts w:cstheme="minorHAnsi"/>
          <w:b/>
          <w:bCs/>
          <w:sz w:val="24"/>
          <w:szCs w:val="24"/>
          <w:shd w:val="clear" w:color="auto" w:fill="FFFFFF"/>
        </w:rPr>
        <w:t>1</w:t>
      </w:r>
      <w:r w:rsidR="00B268C6" w:rsidRPr="00844FFF">
        <w:rPr>
          <w:rFonts w:cstheme="minorHAnsi"/>
          <w:b/>
          <w:bCs/>
          <w:sz w:val="24"/>
          <w:szCs w:val="24"/>
          <w:shd w:val="clear" w:color="auto" w:fill="FFFFFF"/>
        </w:rPr>
        <w:t>9</w:t>
      </w:r>
      <w:r w:rsidRPr="00844FFF">
        <w:rPr>
          <w:rFonts w:cstheme="minorHAnsi"/>
          <w:b/>
          <w:bCs/>
          <w:sz w:val="24"/>
          <w:szCs w:val="24"/>
          <w:shd w:val="clear" w:color="auto" w:fill="FFFFFF"/>
        </w:rPr>
        <w:t>).</w:t>
      </w:r>
    </w:p>
    <w:p w14:paraId="52C2B956" w14:textId="5172B7B1" w:rsidR="00B268C6" w:rsidRPr="00844FFF" w:rsidRDefault="00B268C6" w:rsidP="00C62F96">
      <w:pPr>
        <w:spacing w:after="0"/>
        <w:rPr>
          <w:rFonts w:cstheme="minorHAnsi"/>
          <w:b/>
          <w:bCs/>
          <w:i/>
          <w:iCs/>
          <w:sz w:val="24"/>
          <w:szCs w:val="24"/>
          <w:shd w:val="clear" w:color="auto" w:fill="FFFFFF"/>
        </w:rPr>
      </w:pPr>
      <w:r w:rsidRPr="00844FFF">
        <w:rPr>
          <w:rFonts w:cstheme="minorHAnsi"/>
          <w:b/>
          <w:bCs/>
          <w:sz w:val="24"/>
          <w:szCs w:val="24"/>
          <w:shd w:val="clear" w:color="auto" w:fill="FFFFFF"/>
        </w:rPr>
        <w:tab/>
      </w:r>
      <w:r w:rsidRPr="00844FFF">
        <w:rPr>
          <w:b/>
          <w:bCs/>
          <w:i/>
          <w:iCs/>
          <w:sz w:val="24"/>
          <w:szCs w:val="24"/>
        </w:rPr>
        <w:t xml:space="preserve">Select part of the tracks to be </w:t>
      </w:r>
      <w:proofErr w:type="spellStart"/>
      <w:r w:rsidRPr="00844FFF">
        <w:rPr>
          <w:b/>
          <w:bCs/>
          <w:i/>
          <w:iCs/>
          <w:sz w:val="24"/>
          <w:szCs w:val="24"/>
        </w:rPr>
        <w:t>analyzed</w:t>
      </w:r>
      <w:proofErr w:type="spellEnd"/>
      <w:r w:rsidRPr="00844FFF">
        <w:rPr>
          <w:b/>
          <w:bCs/>
          <w:i/>
          <w:iCs/>
          <w:sz w:val="24"/>
          <w:szCs w:val="24"/>
        </w:rPr>
        <w:t xml:space="preserve"> (nesting). For this study, data </w:t>
      </w:r>
      <w:proofErr w:type="gramStart"/>
      <w:r w:rsidRPr="00844FFF">
        <w:rPr>
          <w:b/>
          <w:bCs/>
          <w:i/>
          <w:iCs/>
          <w:sz w:val="24"/>
          <w:szCs w:val="24"/>
        </w:rPr>
        <w:t>was nested</w:t>
      </w:r>
      <w:proofErr w:type="gramEnd"/>
      <w:r w:rsidRPr="00844FFF">
        <w:rPr>
          <w:b/>
          <w:bCs/>
          <w:i/>
          <w:iCs/>
          <w:sz w:val="24"/>
          <w:szCs w:val="24"/>
        </w:rPr>
        <w:t xml:space="preserve"> </w:t>
      </w:r>
      <w:r w:rsidRPr="00844FFF">
        <w:rPr>
          <w:b/>
          <w:bCs/>
          <w:i/>
          <w:iCs/>
          <w:sz w:val="24"/>
          <w:szCs w:val="24"/>
        </w:rPr>
        <w:tab/>
        <w:t xml:space="preserve">for tracks between onset of stimulus and 100 </w:t>
      </w:r>
      <w:proofErr w:type="spellStart"/>
      <w:r w:rsidRPr="00844FFF">
        <w:rPr>
          <w:b/>
          <w:bCs/>
          <w:i/>
          <w:iCs/>
          <w:sz w:val="24"/>
          <w:szCs w:val="24"/>
        </w:rPr>
        <w:t>ms</w:t>
      </w:r>
      <w:proofErr w:type="spellEnd"/>
      <w:r w:rsidRPr="00844FFF">
        <w:rPr>
          <w:b/>
          <w:bCs/>
          <w:i/>
          <w:iCs/>
          <w:sz w:val="24"/>
          <w:szCs w:val="24"/>
        </w:rPr>
        <w:t xml:space="preserve"> after stimulus onset.</w:t>
      </w:r>
    </w:p>
    <w:p w14:paraId="4A6E6A29" w14:textId="04FD964A" w:rsidR="00645CE7"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shd w:val="clear" w:color="auto" w:fill="FFFFFF"/>
        </w:rPr>
        <w:t>Line 86- Emphasizing that it is a protocol paper, it would be better to use same unit for the concentration of drugs</w:t>
      </w:r>
      <w:r w:rsidR="00304610">
        <w:rPr>
          <w:rFonts w:cstheme="minorHAnsi"/>
          <w:color w:val="212121"/>
          <w:sz w:val="24"/>
          <w:szCs w:val="24"/>
          <w:shd w:val="clear" w:color="auto" w:fill="FFFFFF"/>
        </w:rPr>
        <w:t xml:space="preserve"> </w:t>
      </w:r>
      <w:r w:rsidRPr="00844FFF">
        <w:rPr>
          <w:rFonts w:cstheme="minorHAnsi"/>
          <w:color w:val="212121"/>
          <w:sz w:val="24"/>
          <w:szCs w:val="24"/>
          <w:shd w:val="clear" w:color="auto" w:fill="FFFFFF"/>
        </w:rPr>
        <w:t>(Either mg/l or molar concentration).</w:t>
      </w:r>
    </w:p>
    <w:p w14:paraId="4F0F6E73" w14:textId="0F7B46A3" w:rsidR="00645CE7" w:rsidRPr="00844FFF" w:rsidRDefault="00B07FF7" w:rsidP="00C62F96">
      <w:pPr>
        <w:spacing w:after="0"/>
        <w:rPr>
          <w:rFonts w:cstheme="minorHAnsi"/>
          <w:b/>
          <w:bCs/>
          <w:color w:val="212121"/>
          <w:sz w:val="24"/>
          <w:szCs w:val="24"/>
          <w:shd w:val="clear" w:color="auto" w:fill="FFFFFF"/>
        </w:rPr>
      </w:pPr>
      <w:r w:rsidRPr="00844FFF">
        <w:rPr>
          <w:rFonts w:cstheme="minorHAnsi"/>
          <w:b/>
          <w:bCs/>
          <w:color w:val="212121"/>
          <w:sz w:val="24"/>
          <w:szCs w:val="24"/>
          <w:shd w:val="clear" w:color="auto" w:fill="FFFFFF"/>
        </w:rPr>
        <w:t>All t</w:t>
      </w:r>
      <w:r w:rsidR="00964AC9" w:rsidRPr="00844FFF">
        <w:rPr>
          <w:rFonts w:cstheme="minorHAnsi"/>
          <w:b/>
          <w:bCs/>
          <w:color w:val="212121"/>
          <w:sz w:val="24"/>
          <w:szCs w:val="24"/>
          <w:shd w:val="clear" w:color="auto" w:fill="FFFFFF"/>
        </w:rPr>
        <w:t xml:space="preserve">he concentrations chosen were based on published data </w:t>
      </w:r>
      <w:r w:rsidRPr="00844FFF">
        <w:rPr>
          <w:rFonts w:cstheme="minorHAnsi"/>
          <w:b/>
          <w:bCs/>
          <w:color w:val="212121"/>
          <w:sz w:val="24"/>
          <w:szCs w:val="24"/>
          <w:shd w:val="clear" w:color="auto" w:fill="FFFFFF"/>
        </w:rPr>
        <w:t xml:space="preserve">by </w:t>
      </w:r>
      <w:r w:rsidR="00964AC9" w:rsidRPr="00844FFF">
        <w:rPr>
          <w:rFonts w:cstheme="minorHAnsi"/>
          <w:b/>
          <w:bCs/>
          <w:color w:val="212121"/>
          <w:sz w:val="24"/>
          <w:szCs w:val="24"/>
          <w:shd w:val="clear" w:color="auto" w:fill="FFFFFF"/>
        </w:rPr>
        <w:t xml:space="preserve">Burgess &amp; Granato, 2007, </w:t>
      </w:r>
      <w:r w:rsidRPr="00844FFF">
        <w:rPr>
          <w:rFonts w:cstheme="minorHAnsi"/>
          <w:b/>
          <w:bCs/>
          <w:color w:val="212121"/>
          <w:sz w:val="24"/>
          <w:szCs w:val="24"/>
          <w:shd w:val="clear" w:color="auto" w:fill="FFFFFF"/>
        </w:rPr>
        <w:t>henc</w:t>
      </w:r>
      <w:r w:rsidR="00304610">
        <w:rPr>
          <w:rFonts w:cstheme="minorHAnsi"/>
          <w:b/>
          <w:bCs/>
          <w:color w:val="212121"/>
          <w:sz w:val="24"/>
          <w:szCs w:val="24"/>
          <w:shd w:val="clear" w:color="auto" w:fill="FFFFFF"/>
        </w:rPr>
        <w:t>e</w:t>
      </w:r>
      <w:r w:rsidRPr="00844FFF">
        <w:rPr>
          <w:rFonts w:cstheme="minorHAnsi"/>
          <w:b/>
          <w:bCs/>
          <w:color w:val="212121"/>
          <w:sz w:val="24"/>
          <w:szCs w:val="24"/>
          <w:shd w:val="clear" w:color="auto" w:fill="FFFFFF"/>
        </w:rPr>
        <w:t>, the reason for</w:t>
      </w:r>
      <w:r w:rsidR="00964AC9" w:rsidRPr="00844FFF">
        <w:rPr>
          <w:rFonts w:cstheme="minorHAnsi"/>
          <w:b/>
          <w:bCs/>
          <w:color w:val="212121"/>
          <w:sz w:val="24"/>
          <w:szCs w:val="24"/>
          <w:shd w:val="clear" w:color="auto" w:fill="FFFFFF"/>
        </w:rPr>
        <w:t xml:space="preserve"> maintain</w:t>
      </w:r>
      <w:r w:rsidRPr="00844FFF">
        <w:rPr>
          <w:rFonts w:cstheme="minorHAnsi"/>
          <w:b/>
          <w:bCs/>
          <w:color w:val="212121"/>
          <w:sz w:val="24"/>
          <w:szCs w:val="24"/>
          <w:shd w:val="clear" w:color="auto" w:fill="FFFFFF"/>
        </w:rPr>
        <w:t>ing</w:t>
      </w:r>
      <w:r w:rsidR="00964AC9" w:rsidRPr="00844FFF">
        <w:rPr>
          <w:rFonts w:cstheme="minorHAnsi"/>
          <w:b/>
          <w:bCs/>
          <w:color w:val="212121"/>
          <w:sz w:val="24"/>
          <w:szCs w:val="24"/>
          <w:shd w:val="clear" w:color="auto" w:fill="FFFFFF"/>
        </w:rPr>
        <w:t xml:space="preserve"> the units used in the original paper.</w:t>
      </w:r>
    </w:p>
    <w:p w14:paraId="7613379A" w14:textId="0C431B73" w:rsidR="00645CE7"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shd w:val="clear" w:color="auto" w:fill="FFFFFF"/>
        </w:rPr>
        <w:t xml:space="preserve">Line 153- </w:t>
      </w:r>
      <w:proofErr w:type="spellStart"/>
      <w:r w:rsidRPr="00844FFF">
        <w:rPr>
          <w:rFonts w:cstheme="minorHAnsi"/>
          <w:color w:val="212121"/>
          <w:sz w:val="24"/>
          <w:szCs w:val="24"/>
          <w:shd w:val="clear" w:color="auto" w:fill="FFFFFF"/>
        </w:rPr>
        <w:t>ethovision</w:t>
      </w:r>
      <w:proofErr w:type="spellEnd"/>
      <w:r w:rsidRPr="00844FFF">
        <w:rPr>
          <w:rFonts w:cstheme="minorHAnsi"/>
          <w:color w:val="212121"/>
          <w:sz w:val="24"/>
          <w:szCs w:val="24"/>
          <w:shd w:val="clear" w:color="auto" w:fill="FFFFFF"/>
        </w:rPr>
        <w:t xml:space="preserve"> XT the version of the software</w:t>
      </w:r>
    </w:p>
    <w:p w14:paraId="599B397D" w14:textId="0F418E7E" w:rsidR="00645CE7" w:rsidRPr="00844FFF" w:rsidRDefault="00D60EF3" w:rsidP="00C62F96">
      <w:pPr>
        <w:spacing w:after="0"/>
        <w:rPr>
          <w:rFonts w:cstheme="minorHAnsi"/>
          <w:b/>
          <w:bCs/>
          <w:color w:val="212121"/>
          <w:sz w:val="24"/>
          <w:szCs w:val="24"/>
          <w:shd w:val="clear" w:color="auto" w:fill="FFFFFF"/>
        </w:rPr>
      </w:pPr>
      <w:r w:rsidRPr="00844FFF">
        <w:rPr>
          <w:rFonts w:cstheme="minorHAnsi"/>
          <w:b/>
          <w:bCs/>
          <w:color w:val="212121"/>
          <w:sz w:val="24"/>
          <w:szCs w:val="24"/>
          <w:shd w:val="clear" w:color="auto" w:fill="FFFFFF"/>
        </w:rPr>
        <w:t xml:space="preserve">The version of </w:t>
      </w:r>
      <w:proofErr w:type="spellStart"/>
      <w:r w:rsidRPr="00844FFF">
        <w:rPr>
          <w:rFonts w:cstheme="minorHAnsi"/>
          <w:b/>
          <w:bCs/>
          <w:color w:val="212121"/>
          <w:sz w:val="24"/>
          <w:szCs w:val="24"/>
          <w:shd w:val="clear" w:color="auto" w:fill="FFFFFF"/>
        </w:rPr>
        <w:t>Ethovision</w:t>
      </w:r>
      <w:proofErr w:type="spellEnd"/>
      <w:r w:rsidRPr="00844FFF">
        <w:rPr>
          <w:rFonts w:cstheme="minorHAnsi"/>
          <w:b/>
          <w:bCs/>
          <w:color w:val="212121"/>
          <w:sz w:val="24"/>
          <w:szCs w:val="24"/>
          <w:shd w:val="clear" w:color="auto" w:fill="FFFFFF"/>
        </w:rPr>
        <w:t xml:space="preserve"> </w:t>
      </w:r>
      <w:proofErr w:type="gramStart"/>
      <w:r w:rsidRPr="00844FFF">
        <w:rPr>
          <w:rFonts w:cstheme="minorHAnsi"/>
          <w:b/>
          <w:bCs/>
          <w:color w:val="212121"/>
          <w:sz w:val="24"/>
          <w:szCs w:val="24"/>
          <w:shd w:val="clear" w:color="auto" w:fill="FFFFFF"/>
        </w:rPr>
        <w:t>is mentioned</w:t>
      </w:r>
      <w:proofErr w:type="gramEnd"/>
      <w:r w:rsidRPr="00844FFF">
        <w:rPr>
          <w:rFonts w:cstheme="minorHAnsi"/>
          <w:b/>
          <w:bCs/>
          <w:color w:val="212121"/>
          <w:sz w:val="24"/>
          <w:szCs w:val="24"/>
          <w:shd w:val="clear" w:color="auto" w:fill="FFFFFF"/>
        </w:rPr>
        <w:t xml:space="preserve"> in the </w:t>
      </w:r>
      <w:r w:rsidR="008C78C8" w:rsidRPr="00844FFF">
        <w:rPr>
          <w:rFonts w:cstheme="minorHAnsi"/>
          <w:b/>
          <w:bCs/>
          <w:color w:val="212121"/>
          <w:sz w:val="24"/>
          <w:szCs w:val="24"/>
          <w:shd w:val="clear" w:color="auto" w:fill="FFFFFF"/>
        </w:rPr>
        <w:t>“</w:t>
      </w:r>
      <w:r w:rsidR="002B19B0" w:rsidRPr="00844FFF">
        <w:rPr>
          <w:rFonts w:cstheme="minorHAnsi"/>
          <w:b/>
          <w:bCs/>
          <w:color w:val="212121"/>
          <w:sz w:val="24"/>
          <w:szCs w:val="24"/>
          <w:shd w:val="clear" w:color="auto" w:fill="FFFFFF"/>
        </w:rPr>
        <w:t>T</w:t>
      </w:r>
      <w:r w:rsidRPr="00844FFF">
        <w:rPr>
          <w:rFonts w:cstheme="minorHAnsi"/>
          <w:b/>
          <w:bCs/>
          <w:color w:val="212121"/>
          <w:sz w:val="24"/>
          <w:szCs w:val="24"/>
          <w:shd w:val="clear" w:color="auto" w:fill="FFFFFF"/>
        </w:rPr>
        <w:t xml:space="preserve">able of </w:t>
      </w:r>
      <w:r w:rsidR="002B19B0" w:rsidRPr="00844FFF">
        <w:rPr>
          <w:rFonts w:cstheme="minorHAnsi"/>
          <w:b/>
          <w:bCs/>
          <w:color w:val="212121"/>
          <w:sz w:val="24"/>
          <w:szCs w:val="24"/>
          <w:shd w:val="clear" w:color="auto" w:fill="FFFFFF"/>
        </w:rPr>
        <w:t>M</w:t>
      </w:r>
      <w:r w:rsidRPr="00844FFF">
        <w:rPr>
          <w:rFonts w:cstheme="minorHAnsi"/>
          <w:b/>
          <w:bCs/>
          <w:color w:val="212121"/>
          <w:sz w:val="24"/>
          <w:szCs w:val="24"/>
          <w:shd w:val="clear" w:color="auto" w:fill="FFFFFF"/>
        </w:rPr>
        <w:t>aterials</w:t>
      </w:r>
      <w:r w:rsidR="008C78C8" w:rsidRPr="00844FFF">
        <w:rPr>
          <w:rFonts w:cstheme="minorHAnsi"/>
          <w:b/>
          <w:bCs/>
          <w:color w:val="212121"/>
          <w:sz w:val="24"/>
          <w:szCs w:val="24"/>
          <w:shd w:val="clear" w:color="auto" w:fill="FFFFFF"/>
        </w:rPr>
        <w:t>”</w:t>
      </w:r>
      <w:r w:rsidRPr="00844FFF">
        <w:rPr>
          <w:rFonts w:cstheme="minorHAnsi"/>
          <w:b/>
          <w:bCs/>
          <w:color w:val="212121"/>
          <w:sz w:val="24"/>
          <w:szCs w:val="24"/>
          <w:shd w:val="clear" w:color="auto" w:fill="FFFFFF"/>
        </w:rPr>
        <w:t xml:space="preserve"> according to journals instructions</w:t>
      </w:r>
    </w:p>
    <w:p w14:paraId="79AF80BF" w14:textId="52D2FA93" w:rsidR="00645CE7"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shd w:val="clear" w:color="auto" w:fill="FFFFFF"/>
        </w:rPr>
        <w:t xml:space="preserve">Line 314: Writing </w:t>
      </w:r>
      <w:proofErr w:type="gramStart"/>
      <w:r w:rsidRPr="00844FFF">
        <w:rPr>
          <w:rFonts w:cstheme="minorHAnsi"/>
          <w:color w:val="212121"/>
          <w:sz w:val="24"/>
          <w:szCs w:val="24"/>
          <w:shd w:val="clear" w:color="auto" w:fill="FFFFFF"/>
        </w:rPr>
        <w:t>%PPI</w:t>
      </w:r>
      <w:proofErr w:type="gramEnd"/>
      <w:r w:rsidRPr="00844FFF">
        <w:rPr>
          <w:rFonts w:cstheme="minorHAnsi"/>
          <w:color w:val="212121"/>
          <w:sz w:val="24"/>
          <w:szCs w:val="24"/>
          <w:shd w:val="clear" w:color="auto" w:fill="FFFFFF"/>
        </w:rPr>
        <w:t xml:space="preserve"> could cause confusion. The authors have to mention that </w:t>
      </w:r>
      <w:proofErr w:type="spellStart"/>
      <w:proofErr w:type="gramStart"/>
      <w:r w:rsidRPr="00844FFF">
        <w:rPr>
          <w:rFonts w:cstheme="minorHAnsi"/>
          <w:color w:val="212121"/>
          <w:sz w:val="24"/>
          <w:szCs w:val="24"/>
          <w:shd w:val="clear" w:color="auto" w:fill="FFFFFF"/>
        </w:rPr>
        <w:t>its</w:t>
      </w:r>
      <w:proofErr w:type="spellEnd"/>
      <w:proofErr w:type="gramEnd"/>
      <w:r w:rsidRPr="00844FFF">
        <w:rPr>
          <w:rFonts w:cstheme="minorHAnsi"/>
          <w:color w:val="212121"/>
          <w:sz w:val="24"/>
          <w:szCs w:val="24"/>
          <w:shd w:val="clear" w:color="auto" w:fill="FFFFFF"/>
        </w:rPr>
        <w:t xml:space="preserve"> the % larvae with PPI. </w:t>
      </w:r>
      <w:proofErr w:type="gramStart"/>
      <w:r w:rsidRPr="00844FFF">
        <w:rPr>
          <w:rFonts w:cstheme="minorHAnsi"/>
          <w:color w:val="212121"/>
          <w:sz w:val="24"/>
          <w:szCs w:val="24"/>
          <w:shd w:val="clear" w:color="auto" w:fill="FFFFFF"/>
        </w:rPr>
        <w:t>And</w:t>
      </w:r>
      <w:proofErr w:type="gramEnd"/>
      <w:r w:rsidRPr="00844FFF">
        <w:rPr>
          <w:rFonts w:cstheme="minorHAnsi"/>
          <w:color w:val="212121"/>
          <w:sz w:val="24"/>
          <w:szCs w:val="24"/>
          <w:shd w:val="clear" w:color="auto" w:fill="FFFFFF"/>
        </w:rPr>
        <w:t xml:space="preserve"> please make the necessary correction in the corresponding figures in figure 5, 6 and 7.</w:t>
      </w:r>
    </w:p>
    <w:p w14:paraId="41FFA2D9" w14:textId="308B1EA5" w:rsidR="00645CE7" w:rsidRPr="00844FFF" w:rsidRDefault="009D0C6E" w:rsidP="00C62F96">
      <w:pPr>
        <w:spacing w:after="0"/>
        <w:rPr>
          <w:rFonts w:cstheme="minorHAnsi"/>
          <w:b/>
          <w:bCs/>
          <w:color w:val="212121"/>
          <w:sz w:val="24"/>
          <w:szCs w:val="24"/>
          <w:shd w:val="clear" w:color="auto" w:fill="FFFFFF"/>
        </w:rPr>
      </w:pPr>
      <w:r w:rsidRPr="00844FFF">
        <w:rPr>
          <w:rFonts w:cstheme="minorHAnsi"/>
          <w:b/>
          <w:bCs/>
          <w:color w:val="000000"/>
          <w:sz w:val="24"/>
          <w:szCs w:val="24"/>
          <w:shd w:val="clear" w:color="auto" w:fill="FFFFFF"/>
        </w:rPr>
        <w:t xml:space="preserve">Thank you for the comment. We are of the view that reporting </w:t>
      </w:r>
      <w:r w:rsidR="00A84DDB" w:rsidRPr="00671AA6">
        <w:rPr>
          <w:rFonts w:cstheme="minorHAnsi"/>
          <w:b/>
          <w:bCs/>
          <w:color w:val="000000"/>
          <w:sz w:val="24"/>
          <w:szCs w:val="24"/>
          <w:shd w:val="clear" w:color="auto" w:fill="FFFFFF"/>
        </w:rPr>
        <w:t>“</w:t>
      </w:r>
      <w:r w:rsidR="005B46F9" w:rsidRPr="00671AA6">
        <w:rPr>
          <w:rFonts w:cstheme="minorHAnsi"/>
          <w:b/>
          <w:bCs/>
          <w:color w:val="212121"/>
          <w:sz w:val="24"/>
          <w:szCs w:val="24"/>
          <w:shd w:val="clear" w:color="auto" w:fill="FFFFFF"/>
        </w:rPr>
        <w:t xml:space="preserve">% larvae </w:t>
      </w:r>
      <w:r w:rsidRPr="00671AA6">
        <w:rPr>
          <w:rFonts w:cstheme="minorHAnsi"/>
          <w:b/>
          <w:bCs/>
          <w:color w:val="212121"/>
          <w:sz w:val="24"/>
          <w:szCs w:val="24"/>
          <w:shd w:val="clear" w:color="auto" w:fill="FFFFFF"/>
        </w:rPr>
        <w:t>with</w:t>
      </w:r>
      <w:r w:rsidR="005B46F9" w:rsidRPr="00671AA6">
        <w:rPr>
          <w:rFonts w:cstheme="minorHAnsi"/>
          <w:b/>
          <w:bCs/>
          <w:color w:val="212121"/>
          <w:sz w:val="24"/>
          <w:szCs w:val="24"/>
          <w:shd w:val="clear" w:color="auto" w:fill="FFFFFF"/>
        </w:rPr>
        <w:t xml:space="preserve"> PPI</w:t>
      </w:r>
      <w:r w:rsidR="00A84DDB" w:rsidRPr="00671AA6">
        <w:rPr>
          <w:rFonts w:cstheme="minorHAnsi"/>
          <w:b/>
          <w:bCs/>
          <w:color w:val="212121"/>
          <w:sz w:val="24"/>
          <w:szCs w:val="24"/>
          <w:shd w:val="clear" w:color="auto" w:fill="FFFFFF"/>
        </w:rPr>
        <w:t>”</w:t>
      </w:r>
      <w:r w:rsidR="005B46F9" w:rsidRPr="00671AA6">
        <w:rPr>
          <w:rFonts w:cstheme="minorHAnsi"/>
          <w:b/>
          <w:bCs/>
          <w:color w:val="212121"/>
          <w:sz w:val="24"/>
          <w:szCs w:val="24"/>
          <w:shd w:val="clear" w:color="auto" w:fill="FFFFFF"/>
        </w:rPr>
        <w:t xml:space="preserve"> </w:t>
      </w:r>
      <w:r w:rsidRPr="00671AA6">
        <w:rPr>
          <w:rFonts w:cstheme="minorHAnsi"/>
          <w:b/>
          <w:bCs/>
          <w:color w:val="212121"/>
          <w:sz w:val="24"/>
          <w:szCs w:val="24"/>
          <w:shd w:val="clear" w:color="auto" w:fill="FFFFFF"/>
        </w:rPr>
        <w:t xml:space="preserve">instead of </w:t>
      </w:r>
      <w:proofErr w:type="gramStart"/>
      <w:r w:rsidRPr="00671AA6">
        <w:rPr>
          <w:rFonts w:cstheme="minorHAnsi"/>
          <w:b/>
          <w:bCs/>
          <w:color w:val="212121"/>
          <w:sz w:val="24"/>
          <w:szCs w:val="24"/>
          <w:shd w:val="clear" w:color="auto" w:fill="FFFFFF"/>
        </w:rPr>
        <w:t>%</w:t>
      </w:r>
      <w:proofErr w:type="gramEnd"/>
      <w:r w:rsidRPr="00671AA6">
        <w:rPr>
          <w:rFonts w:cstheme="minorHAnsi"/>
          <w:b/>
          <w:bCs/>
          <w:color w:val="212121"/>
          <w:sz w:val="24"/>
          <w:szCs w:val="24"/>
          <w:shd w:val="clear" w:color="auto" w:fill="FFFFFF"/>
        </w:rPr>
        <w:t xml:space="preserve"> PPI is rather confusing and may not re</w:t>
      </w:r>
      <w:r w:rsidR="007B3B0F" w:rsidRPr="00671AA6">
        <w:rPr>
          <w:rFonts w:cstheme="minorHAnsi"/>
          <w:b/>
          <w:bCs/>
          <w:color w:val="212121"/>
          <w:sz w:val="24"/>
          <w:szCs w:val="24"/>
          <w:shd w:val="clear" w:color="auto" w:fill="FFFFFF"/>
        </w:rPr>
        <w:t>present</w:t>
      </w:r>
      <w:r w:rsidRPr="00671AA6">
        <w:rPr>
          <w:rFonts w:cstheme="minorHAnsi"/>
          <w:b/>
          <w:bCs/>
          <w:color w:val="212121"/>
          <w:sz w:val="24"/>
          <w:szCs w:val="24"/>
          <w:shd w:val="clear" w:color="auto" w:fill="FFFFFF"/>
        </w:rPr>
        <w:t xml:space="preserve"> the </w:t>
      </w:r>
      <w:r w:rsidR="007B3B0F" w:rsidRPr="00671AA6">
        <w:rPr>
          <w:rFonts w:cstheme="minorHAnsi"/>
          <w:b/>
          <w:bCs/>
          <w:color w:val="212121"/>
          <w:sz w:val="24"/>
          <w:szCs w:val="24"/>
          <w:shd w:val="clear" w:color="auto" w:fill="FFFFFF"/>
        </w:rPr>
        <w:t>fact</w:t>
      </w:r>
      <w:r w:rsidR="0067235A" w:rsidRPr="00671AA6">
        <w:rPr>
          <w:rFonts w:cstheme="minorHAnsi"/>
          <w:b/>
          <w:bCs/>
          <w:color w:val="212121"/>
          <w:sz w:val="24"/>
          <w:szCs w:val="24"/>
          <w:shd w:val="clear" w:color="auto" w:fill="FFFFFF"/>
        </w:rPr>
        <w:t>(s)</w:t>
      </w:r>
      <w:r w:rsidRPr="00671AA6">
        <w:rPr>
          <w:rFonts w:cstheme="minorHAnsi"/>
          <w:b/>
          <w:bCs/>
          <w:color w:val="212121"/>
          <w:sz w:val="24"/>
          <w:szCs w:val="24"/>
          <w:shd w:val="clear" w:color="auto" w:fill="FFFFFF"/>
        </w:rPr>
        <w:t xml:space="preserve">. </w:t>
      </w:r>
      <w:r w:rsidR="00FA20B7" w:rsidRPr="00671AA6">
        <w:rPr>
          <w:rFonts w:cstheme="minorHAnsi"/>
          <w:b/>
          <w:bCs/>
          <w:color w:val="212121"/>
          <w:sz w:val="24"/>
          <w:szCs w:val="24"/>
          <w:shd w:val="clear" w:color="auto" w:fill="FFFFFF"/>
        </w:rPr>
        <w:t xml:space="preserve">% PPI reflect the extent of reduction in startle response in percentage terms while </w:t>
      </w:r>
      <w:r w:rsidR="00A84DDB" w:rsidRPr="00671AA6">
        <w:rPr>
          <w:rFonts w:cstheme="minorHAnsi"/>
          <w:b/>
          <w:bCs/>
          <w:color w:val="212121"/>
          <w:sz w:val="24"/>
          <w:szCs w:val="24"/>
          <w:shd w:val="clear" w:color="auto" w:fill="FFFFFF"/>
        </w:rPr>
        <w:t>“</w:t>
      </w:r>
      <w:r w:rsidR="00FA20B7" w:rsidRPr="00671AA6">
        <w:rPr>
          <w:rFonts w:cstheme="minorHAnsi"/>
          <w:b/>
          <w:bCs/>
          <w:color w:val="212121"/>
          <w:sz w:val="24"/>
          <w:szCs w:val="24"/>
          <w:shd w:val="clear" w:color="auto" w:fill="FFFFFF"/>
        </w:rPr>
        <w:t>% larvae with PPI</w:t>
      </w:r>
      <w:r w:rsidR="00A84DDB" w:rsidRPr="00671AA6">
        <w:rPr>
          <w:rFonts w:cstheme="minorHAnsi"/>
          <w:b/>
          <w:bCs/>
          <w:color w:val="212121"/>
          <w:sz w:val="24"/>
          <w:szCs w:val="24"/>
          <w:shd w:val="clear" w:color="auto" w:fill="FFFFFF"/>
        </w:rPr>
        <w:t>”</w:t>
      </w:r>
      <w:r w:rsidR="00FA20B7" w:rsidRPr="00671AA6">
        <w:rPr>
          <w:rFonts w:cstheme="minorHAnsi"/>
          <w:b/>
          <w:bCs/>
          <w:color w:val="212121"/>
          <w:sz w:val="24"/>
          <w:szCs w:val="24"/>
          <w:shd w:val="clear" w:color="auto" w:fill="FFFFFF"/>
        </w:rPr>
        <w:t xml:space="preserve"> suggest something else in the following</w:t>
      </w:r>
      <w:r w:rsidR="00134C43" w:rsidRPr="00671AA6">
        <w:rPr>
          <w:rFonts w:cstheme="minorHAnsi"/>
          <w:b/>
          <w:bCs/>
          <w:color w:val="212121"/>
          <w:sz w:val="24"/>
          <w:szCs w:val="24"/>
          <w:shd w:val="clear" w:color="auto" w:fill="FFFFFF"/>
        </w:rPr>
        <w:t xml:space="preserve"> e</w:t>
      </w:r>
      <w:r w:rsidRPr="00671AA6">
        <w:rPr>
          <w:rFonts w:cstheme="minorHAnsi"/>
          <w:b/>
          <w:bCs/>
          <w:color w:val="212121"/>
          <w:sz w:val="24"/>
          <w:szCs w:val="24"/>
          <w:shd w:val="clear" w:color="auto" w:fill="FFFFFF"/>
        </w:rPr>
        <w:t>xample,</w:t>
      </w:r>
      <w:r w:rsidR="00134C43" w:rsidRPr="00671AA6">
        <w:rPr>
          <w:rFonts w:cstheme="minorHAnsi"/>
          <w:b/>
          <w:bCs/>
          <w:color w:val="212121"/>
          <w:sz w:val="24"/>
          <w:szCs w:val="24"/>
          <w:shd w:val="clear" w:color="auto" w:fill="FFFFFF"/>
        </w:rPr>
        <w:t xml:space="preserve"> o</w:t>
      </w:r>
      <w:r w:rsidRPr="00671AA6">
        <w:rPr>
          <w:rFonts w:cstheme="minorHAnsi"/>
          <w:b/>
          <w:bCs/>
          <w:color w:val="212121"/>
          <w:sz w:val="24"/>
          <w:szCs w:val="24"/>
          <w:shd w:val="clear" w:color="auto" w:fill="FFFFFF"/>
        </w:rPr>
        <w:t>ne</w:t>
      </w:r>
      <w:r w:rsidR="00134C43" w:rsidRPr="00671AA6">
        <w:rPr>
          <w:rFonts w:cstheme="minorHAnsi"/>
          <w:b/>
          <w:bCs/>
          <w:color w:val="212121"/>
          <w:sz w:val="24"/>
          <w:szCs w:val="24"/>
          <w:shd w:val="clear" w:color="auto" w:fill="FFFFFF"/>
        </w:rPr>
        <w:t xml:space="preserve"> can have 100% of larvae in </w:t>
      </w:r>
      <w:r w:rsidR="00036561" w:rsidRPr="00671AA6">
        <w:rPr>
          <w:rFonts w:cstheme="minorHAnsi"/>
          <w:b/>
          <w:bCs/>
          <w:color w:val="212121"/>
          <w:sz w:val="24"/>
          <w:szCs w:val="24"/>
          <w:shd w:val="clear" w:color="auto" w:fill="FFFFFF"/>
        </w:rPr>
        <w:t xml:space="preserve">a </w:t>
      </w:r>
      <w:r w:rsidR="00134C43" w:rsidRPr="00671AA6">
        <w:rPr>
          <w:rFonts w:cstheme="minorHAnsi"/>
          <w:b/>
          <w:bCs/>
          <w:color w:val="212121"/>
          <w:sz w:val="24"/>
          <w:szCs w:val="24"/>
          <w:shd w:val="clear" w:color="auto" w:fill="FFFFFF"/>
        </w:rPr>
        <w:t xml:space="preserve">group </w:t>
      </w:r>
      <w:r w:rsidR="00036561" w:rsidRPr="00671AA6">
        <w:rPr>
          <w:rFonts w:cstheme="minorHAnsi"/>
          <w:b/>
          <w:bCs/>
          <w:color w:val="212121"/>
          <w:sz w:val="24"/>
          <w:szCs w:val="24"/>
          <w:shd w:val="clear" w:color="auto" w:fill="FFFFFF"/>
        </w:rPr>
        <w:t xml:space="preserve">(say </w:t>
      </w:r>
      <w:r w:rsidR="00134C43" w:rsidRPr="00671AA6">
        <w:rPr>
          <w:rFonts w:cstheme="minorHAnsi"/>
          <w:b/>
          <w:bCs/>
          <w:color w:val="212121"/>
          <w:sz w:val="24"/>
          <w:szCs w:val="24"/>
          <w:shd w:val="clear" w:color="auto" w:fill="FFFFFF"/>
        </w:rPr>
        <w:t>A</w:t>
      </w:r>
      <w:r w:rsidR="00036561" w:rsidRPr="00671AA6">
        <w:rPr>
          <w:rFonts w:cstheme="minorHAnsi"/>
          <w:b/>
          <w:bCs/>
          <w:color w:val="212121"/>
          <w:sz w:val="24"/>
          <w:szCs w:val="24"/>
          <w:shd w:val="clear" w:color="auto" w:fill="FFFFFF"/>
        </w:rPr>
        <w:t xml:space="preserve">) </w:t>
      </w:r>
      <w:r w:rsidR="00134C43" w:rsidRPr="00671AA6">
        <w:rPr>
          <w:rFonts w:cstheme="minorHAnsi"/>
          <w:b/>
          <w:bCs/>
          <w:color w:val="212121"/>
          <w:sz w:val="24"/>
          <w:szCs w:val="24"/>
          <w:shd w:val="clear" w:color="auto" w:fill="FFFFFF"/>
        </w:rPr>
        <w:t xml:space="preserve">exhibiting 30% PPI while 100% of larvae in another group </w:t>
      </w:r>
      <w:r w:rsidR="00036561" w:rsidRPr="00671AA6">
        <w:rPr>
          <w:rFonts w:cstheme="minorHAnsi"/>
          <w:b/>
          <w:bCs/>
          <w:color w:val="212121"/>
          <w:sz w:val="24"/>
          <w:szCs w:val="24"/>
          <w:shd w:val="clear" w:color="auto" w:fill="FFFFFF"/>
        </w:rPr>
        <w:t xml:space="preserve">(say B) </w:t>
      </w:r>
      <w:r w:rsidR="00134C43" w:rsidRPr="00671AA6">
        <w:rPr>
          <w:rFonts w:cstheme="minorHAnsi"/>
          <w:b/>
          <w:bCs/>
          <w:color w:val="212121"/>
          <w:sz w:val="24"/>
          <w:szCs w:val="24"/>
          <w:shd w:val="clear" w:color="auto" w:fill="FFFFFF"/>
        </w:rPr>
        <w:t>exhibits 50% PPI.</w:t>
      </w:r>
    </w:p>
    <w:p w14:paraId="3CB82C6F" w14:textId="329695AE" w:rsidR="00645CE7"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proofErr w:type="gramStart"/>
      <w:r w:rsidRPr="00844FFF">
        <w:rPr>
          <w:rFonts w:cstheme="minorHAnsi"/>
          <w:color w:val="212121"/>
          <w:sz w:val="24"/>
          <w:szCs w:val="24"/>
          <w:shd w:val="clear" w:color="auto" w:fill="FFFFFF"/>
        </w:rPr>
        <w:t>Also</w:t>
      </w:r>
      <w:proofErr w:type="gramEnd"/>
      <w:r w:rsidR="002344F8">
        <w:rPr>
          <w:rFonts w:cstheme="minorHAnsi"/>
          <w:color w:val="212121"/>
          <w:sz w:val="24"/>
          <w:szCs w:val="24"/>
          <w:shd w:val="clear" w:color="auto" w:fill="FFFFFF"/>
        </w:rPr>
        <w:t>,</w:t>
      </w:r>
      <w:r w:rsidRPr="00844FFF">
        <w:rPr>
          <w:rFonts w:cstheme="minorHAnsi"/>
          <w:color w:val="212121"/>
          <w:sz w:val="24"/>
          <w:szCs w:val="24"/>
          <w:shd w:val="clear" w:color="auto" w:fill="FFFFFF"/>
        </w:rPr>
        <w:t xml:space="preserve"> the pictures seem to be blurred in the PDF file I downloaded.</w:t>
      </w:r>
    </w:p>
    <w:p w14:paraId="03FC5F10" w14:textId="78BE1C0B" w:rsidR="00E65873" w:rsidRPr="00844FFF" w:rsidRDefault="006D0BDC" w:rsidP="00E65873">
      <w:pPr>
        <w:rPr>
          <w:rFonts w:cstheme="minorHAnsi"/>
          <w:b/>
          <w:bCs/>
          <w:color w:val="212121"/>
          <w:sz w:val="24"/>
          <w:szCs w:val="24"/>
        </w:rPr>
      </w:pPr>
      <w:r w:rsidRPr="00844FFF">
        <w:rPr>
          <w:rFonts w:cstheme="minorHAnsi"/>
          <w:b/>
          <w:bCs/>
          <w:color w:val="212121"/>
          <w:sz w:val="24"/>
          <w:szCs w:val="24"/>
        </w:rPr>
        <w:t>I</w:t>
      </w:r>
      <w:r w:rsidR="00E65873" w:rsidRPr="00844FFF">
        <w:rPr>
          <w:rFonts w:cstheme="minorHAnsi"/>
          <w:b/>
          <w:bCs/>
          <w:color w:val="212121"/>
          <w:sz w:val="24"/>
          <w:szCs w:val="24"/>
        </w:rPr>
        <w:t xml:space="preserve">ssues regarding the quality of figures </w:t>
      </w:r>
      <w:proofErr w:type="gramStart"/>
      <w:r w:rsidR="00E65873" w:rsidRPr="00844FFF">
        <w:rPr>
          <w:rFonts w:cstheme="minorHAnsi"/>
          <w:b/>
          <w:bCs/>
          <w:color w:val="212121"/>
          <w:sz w:val="24"/>
          <w:szCs w:val="24"/>
        </w:rPr>
        <w:t>have been fixed</w:t>
      </w:r>
      <w:proofErr w:type="gramEnd"/>
      <w:r w:rsidR="00E65873" w:rsidRPr="00844FFF">
        <w:rPr>
          <w:rFonts w:cstheme="minorHAnsi"/>
          <w:b/>
          <w:bCs/>
          <w:color w:val="212121"/>
          <w:sz w:val="24"/>
          <w:szCs w:val="24"/>
        </w:rPr>
        <w:t>.</w:t>
      </w:r>
    </w:p>
    <w:p w14:paraId="16C6915B" w14:textId="22CF40F9" w:rsidR="00645CE7" w:rsidRPr="00844FFF" w:rsidRDefault="00645CE7" w:rsidP="00645CE7">
      <w:pPr>
        <w:rPr>
          <w:rFonts w:cstheme="minorHAnsi"/>
          <w:b/>
          <w:bCs/>
          <w:color w:val="212121"/>
          <w:sz w:val="24"/>
          <w:szCs w:val="24"/>
          <w:shd w:val="clear" w:color="auto" w:fill="FFFFFF"/>
        </w:rPr>
      </w:pPr>
    </w:p>
    <w:p w14:paraId="3DD9C603" w14:textId="04626601" w:rsidR="00FA7DDC"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rPr>
        <w:br/>
      </w:r>
      <w:r w:rsidRPr="00844FFF">
        <w:rPr>
          <w:rFonts w:cstheme="minorHAnsi"/>
          <w:color w:val="212121"/>
          <w:sz w:val="24"/>
          <w:szCs w:val="24"/>
        </w:rPr>
        <w:br/>
      </w:r>
      <w:r w:rsidRPr="00844FFF">
        <w:rPr>
          <w:rFonts w:cstheme="minorHAnsi"/>
          <w:b/>
          <w:bCs/>
          <w:color w:val="212121"/>
          <w:sz w:val="24"/>
          <w:szCs w:val="24"/>
        </w:rPr>
        <w:t>Reviewer #4</w:t>
      </w:r>
      <w:proofErr w:type="gramStart"/>
      <w:r w:rsidRPr="00844FFF">
        <w:rPr>
          <w:rFonts w:cstheme="minorHAnsi"/>
          <w:b/>
          <w:bCs/>
          <w:color w:val="212121"/>
          <w:sz w:val="24"/>
          <w:szCs w:val="24"/>
        </w:rPr>
        <w:t>:</w:t>
      </w:r>
      <w:proofErr w:type="gramEnd"/>
      <w:r w:rsidRPr="00844FFF">
        <w:rPr>
          <w:rFonts w:cstheme="minorHAnsi"/>
          <w:color w:val="212121"/>
          <w:sz w:val="24"/>
          <w:szCs w:val="24"/>
        </w:rPr>
        <w:br/>
      </w:r>
      <w:r w:rsidRPr="00844FFF">
        <w:rPr>
          <w:rFonts w:cstheme="minorHAnsi"/>
          <w:color w:val="212121"/>
          <w:sz w:val="24"/>
          <w:szCs w:val="24"/>
          <w:shd w:val="clear" w:color="auto" w:fill="FFFFFF"/>
        </w:rPr>
        <w:t>Manuscript Summary:</w:t>
      </w:r>
      <w:r w:rsidRPr="00844FFF">
        <w:rPr>
          <w:rFonts w:cstheme="minorHAnsi"/>
          <w:color w:val="212121"/>
          <w:sz w:val="24"/>
          <w:szCs w:val="24"/>
        </w:rPr>
        <w:br/>
      </w:r>
      <w:r w:rsidRPr="00844FFF">
        <w:rPr>
          <w:rFonts w:cstheme="minorHAnsi"/>
          <w:color w:val="212121"/>
          <w:sz w:val="24"/>
          <w:szCs w:val="24"/>
          <w:shd w:val="clear" w:color="auto" w:fill="FFFFFF"/>
        </w:rPr>
        <w:t xml:space="preserve">Larval zebrafish have become a great preparation for studying cognitive and psychiatric disorders because of their optical transparency, conserved genetics, and ease of use in high throughput screening. Labs that study these questions often build custom experimental setups, which leads to a problem of reproducibility. In this manuscript, the authors tackle this important problem admirably by developing a standardized protocol for conducting startle and </w:t>
      </w:r>
      <w:proofErr w:type="spellStart"/>
      <w:r w:rsidRPr="00844FFF">
        <w:rPr>
          <w:rFonts w:cstheme="minorHAnsi"/>
          <w:color w:val="212121"/>
          <w:sz w:val="24"/>
          <w:szCs w:val="24"/>
          <w:shd w:val="clear" w:color="auto" w:fill="FFFFFF"/>
        </w:rPr>
        <w:t>prepulse</w:t>
      </w:r>
      <w:proofErr w:type="spellEnd"/>
      <w:r w:rsidRPr="00844FFF">
        <w:rPr>
          <w:rFonts w:cstheme="minorHAnsi"/>
          <w:color w:val="212121"/>
          <w:sz w:val="24"/>
          <w:szCs w:val="24"/>
          <w:shd w:val="clear" w:color="auto" w:fill="FFFFFF"/>
        </w:rPr>
        <w:t xml:space="preserve"> inhibition (PPI) experiments using commercially available hardware and software. They replicate earlier findings and demonstrate pharmacologically that the observed </w:t>
      </w:r>
      <w:proofErr w:type="spellStart"/>
      <w:r w:rsidRPr="00844FFF">
        <w:rPr>
          <w:rFonts w:cstheme="minorHAnsi"/>
          <w:color w:val="212121"/>
          <w:sz w:val="24"/>
          <w:szCs w:val="24"/>
          <w:shd w:val="clear" w:color="auto" w:fill="FFFFFF"/>
        </w:rPr>
        <w:t>behavior</w:t>
      </w:r>
      <w:proofErr w:type="spellEnd"/>
      <w:r w:rsidRPr="00844FFF">
        <w:rPr>
          <w:rFonts w:cstheme="minorHAnsi"/>
          <w:color w:val="212121"/>
          <w:sz w:val="24"/>
          <w:szCs w:val="24"/>
          <w:shd w:val="clear" w:color="auto" w:fill="FFFFFF"/>
        </w:rPr>
        <w:t xml:space="preserve"> is likely PPI. However, there are some limitations, including in </w:t>
      </w:r>
      <w:proofErr w:type="spellStart"/>
      <w:r w:rsidRPr="00844FFF">
        <w:rPr>
          <w:rFonts w:cstheme="minorHAnsi"/>
          <w:color w:val="212121"/>
          <w:sz w:val="24"/>
          <w:szCs w:val="24"/>
          <w:shd w:val="clear" w:color="auto" w:fill="FFFFFF"/>
        </w:rPr>
        <w:t>behavioral</w:t>
      </w:r>
      <w:proofErr w:type="spellEnd"/>
      <w:r w:rsidRPr="00844FFF">
        <w:rPr>
          <w:rFonts w:cstheme="minorHAnsi"/>
          <w:color w:val="212121"/>
          <w:sz w:val="24"/>
          <w:szCs w:val="24"/>
          <w:shd w:val="clear" w:color="auto" w:fill="FFFFFF"/>
        </w:rPr>
        <w:t xml:space="preserve"> categorization and stimulus output (see comments). Overall, this is a well-written manuscript and has the potential to be a useful tool for the zebrafish community.</w:t>
      </w:r>
      <w:r w:rsidRPr="00844FFF">
        <w:rPr>
          <w:rFonts w:cstheme="minorHAnsi"/>
          <w:color w:val="212121"/>
          <w:sz w:val="24"/>
          <w:szCs w:val="24"/>
        </w:rPr>
        <w:br/>
      </w:r>
      <w:r w:rsidRPr="00844FFF">
        <w:rPr>
          <w:rFonts w:cstheme="minorHAnsi"/>
          <w:color w:val="212121"/>
          <w:sz w:val="24"/>
          <w:szCs w:val="24"/>
        </w:rPr>
        <w:br/>
      </w:r>
      <w:r w:rsidRPr="00844FFF">
        <w:rPr>
          <w:rFonts w:cstheme="minorHAnsi"/>
          <w:color w:val="212121"/>
          <w:sz w:val="24"/>
          <w:szCs w:val="24"/>
          <w:shd w:val="clear" w:color="auto" w:fill="FFFFFF"/>
        </w:rPr>
        <w:t>Major Concerns</w:t>
      </w:r>
      <w:proofErr w:type="gramStart"/>
      <w:r w:rsidRPr="00844FFF">
        <w:rPr>
          <w:rFonts w:cstheme="minorHAnsi"/>
          <w:color w:val="212121"/>
          <w:sz w:val="24"/>
          <w:szCs w:val="24"/>
          <w:shd w:val="clear" w:color="auto" w:fill="FFFFFF"/>
        </w:rPr>
        <w:t>:</w:t>
      </w:r>
      <w:proofErr w:type="gramEnd"/>
      <w:r w:rsidRPr="00844FFF">
        <w:rPr>
          <w:rFonts w:cstheme="minorHAnsi"/>
          <w:color w:val="212121"/>
          <w:sz w:val="24"/>
          <w:szCs w:val="24"/>
        </w:rPr>
        <w:br/>
      </w:r>
      <w:r w:rsidRPr="00844FFF">
        <w:rPr>
          <w:rFonts w:cstheme="minorHAnsi"/>
          <w:color w:val="212121"/>
          <w:sz w:val="24"/>
          <w:szCs w:val="24"/>
          <w:shd w:val="clear" w:color="auto" w:fill="FFFFFF"/>
        </w:rPr>
        <w:t xml:space="preserve">Fig 1 and lines 93 and 108: It's unclear from the figure and text as to where the sound source and decibel meter are placed relative to the plate. These need to </w:t>
      </w:r>
      <w:proofErr w:type="gramStart"/>
      <w:r w:rsidRPr="00844FFF">
        <w:rPr>
          <w:rFonts w:cstheme="minorHAnsi"/>
          <w:color w:val="212121"/>
          <w:sz w:val="24"/>
          <w:szCs w:val="24"/>
          <w:shd w:val="clear" w:color="auto" w:fill="FFFFFF"/>
        </w:rPr>
        <w:t>be coupled</w:t>
      </w:r>
      <w:proofErr w:type="gramEnd"/>
      <w:r w:rsidRPr="00844FFF">
        <w:rPr>
          <w:rFonts w:cstheme="minorHAnsi"/>
          <w:color w:val="212121"/>
          <w:sz w:val="24"/>
          <w:szCs w:val="24"/>
          <w:shd w:val="clear" w:color="auto" w:fill="FFFFFF"/>
        </w:rPr>
        <w:t xml:space="preserve"> to the platform in order to get precise stimulus control and measurement.</w:t>
      </w:r>
    </w:p>
    <w:p w14:paraId="616C82D6" w14:textId="28197066" w:rsidR="002358C5" w:rsidRPr="00844FFF" w:rsidRDefault="00572E5B" w:rsidP="00C62F96">
      <w:pPr>
        <w:spacing w:after="0"/>
        <w:rPr>
          <w:rFonts w:cstheme="minorHAnsi"/>
          <w:b/>
          <w:bCs/>
          <w:color w:val="212121"/>
          <w:sz w:val="24"/>
          <w:szCs w:val="24"/>
          <w:shd w:val="clear" w:color="auto" w:fill="FFFFFF"/>
        </w:rPr>
      </w:pPr>
      <w:r w:rsidRPr="00844FFF">
        <w:rPr>
          <w:rFonts w:cstheme="minorHAnsi"/>
          <w:b/>
          <w:bCs/>
          <w:color w:val="000000"/>
          <w:sz w:val="24"/>
          <w:szCs w:val="24"/>
          <w:shd w:val="clear" w:color="auto" w:fill="FFFFFF"/>
        </w:rPr>
        <w:t>Thank you, reviewer, for such useful comments. Indeed,</w:t>
      </w:r>
      <w:r w:rsidRPr="00844FFF">
        <w:rPr>
          <w:rFonts w:cstheme="minorHAnsi"/>
          <w:color w:val="000000"/>
          <w:sz w:val="24"/>
          <w:szCs w:val="24"/>
          <w:shd w:val="clear" w:color="auto" w:fill="FFFFFF"/>
        </w:rPr>
        <w:t xml:space="preserve"> </w:t>
      </w:r>
      <w:r w:rsidRPr="00844FFF">
        <w:rPr>
          <w:rFonts w:cstheme="minorHAnsi"/>
          <w:b/>
          <w:bCs/>
          <w:color w:val="212121"/>
          <w:sz w:val="24"/>
          <w:szCs w:val="24"/>
          <w:shd w:val="clear" w:color="auto" w:fill="FFFFFF"/>
        </w:rPr>
        <w:t>t</w:t>
      </w:r>
      <w:r w:rsidR="00FA7DDC" w:rsidRPr="00844FFF">
        <w:rPr>
          <w:rFonts w:cstheme="minorHAnsi"/>
          <w:b/>
          <w:bCs/>
          <w:color w:val="212121"/>
          <w:sz w:val="24"/>
          <w:szCs w:val="24"/>
          <w:shd w:val="clear" w:color="auto" w:fill="FFFFFF"/>
        </w:rPr>
        <w:t xml:space="preserve">he figure is a simplistic overview of the set-up albeit with limitations. </w:t>
      </w:r>
      <w:r w:rsidR="002358C5" w:rsidRPr="00844FFF">
        <w:rPr>
          <w:rFonts w:cstheme="minorHAnsi"/>
          <w:b/>
          <w:bCs/>
          <w:color w:val="212121"/>
          <w:sz w:val="24"/>
          <w:szCs w:val="24"/>
          <w:shd w:val="clear" w:color="auto" w:fill="FFFFFF"/>
        </w:rPr>
        <w:t xml:space="preserve">Additional text </w:t>
      </w:r>
      <w:proofErr w:type="gramStart"/>
      <w:r w:rsidR="002358C5" w:rsidRPr="00844FFF">
        <w:rPr>
          <w:rFonts w:cstheme="minorHAnsi"/>
          <w:b/>
          <w:bCs/>
          <w:color w:val="212121"/>
          <w:sz w:val="24"/>
          <w:szCs w:val="24"/>
          <w:shd w:val="clear" w:color="auto" w:fill="FFFFFF"/>
        </w:rPr>
        <w:t>has been provided</w:t>
      </w:r>
      <w:proofErr w:type="gramEnd"/>
      <w:r w:rsidR="002358C5" w:rsidRPr="00844FFF">
        <w:rPr>
          <w:rFonts w:cstheme="minorHAnsi"/>
          <w:b/>
          <w:bCs/>
          <w:color w:val="212121"/>
          <w:sz w:val="24"/>
          <w:szCs w:val="24"/>
          <w:shd w:val="clear" w:color="auto" w:fill="FFFFFF"/>
        </w:rPr>
        <w:t xml:space="preserve"> to address these concerns. </w:t>
      </w:r>
      <w:proofErr w:type="gramStart"/>
      <w:r w:rsidR="002358C5" w:rsidRPr="00844FFF">
        <w:rPr>
          <w:rFonts w:cstheme="minorHAnsi"/>
          <w:b/>
          <w:bCs/>
          <w:color w:val="212121"/>
          <w:sz w:val="24"/>
          <w:szCs w:val="24"/>
          <w:shd w:val="clear" w:color="auto" w:fill="FFFFFF"/>
        </w:rPr>
        <w:t>Also</w:t>
      </w:r>
      <w:proofErr w:type="gramEnd"/>
      <w:r w:rsidR="002358C5" w:rsidRPr="00844FFF">
        <w:rPr>
          <w:rFonts w:cstheme="minorHAnsi"/>
          <w:b/>
          <w:bCs/>
          <w:color w:val="212121"/>
          <w:sz w:val="24"/>
          <w:szCs w:val="24"/>
          <w:shd w:val="clear" w:color="auto" w:fill="FFFFFF"/>
        </w:rPr>
        <w:t>, a slight modification to the figure 1A has been made, hopefully, these together make things clearer.</w:t>
      </w:r>
      <w:r w:rsidR="002358C5" w:rsidRPr="00844FFF">
        <w:rPr>
          <w:rFonts w:cstheme="minorHAnsi"/>
          <w:color w:val="212121"/>
          <w:sz w:val="24"/>
          <w:szCs w:val="24"/>
        </w:rPr>
        <w:br/>
      </w:r>
      <w:r w:rsidR="00E54899" w:rsidRPr="00844FFF">
        <w:rPr>
          <w:rFonts w:cstheme="minorHAnsi"/>
          <w:b/>
          <w:bCs/>
          <w:color w:val="212121"/>
          <w:sz w:val="24"/>
          <w:szCs w:val="24"/>
          <w:shd w:val="clear" w:color="auto" w:fill="FFFFFF"/>
        </w:rPr>
        <w:tab/>
      </w:r>
      <w:r w:rsidR="00FA7DDC" w:rsidRPr="00844FFF">
        <w:rPr>
          <w:rFonts w:cstheme="minorHAnsi"/>
          <w:b/>
          <w:bCs/>
          <w:i/>
          <w:iCs/>
          <w:color w:val="212121"/>
          <w:sz w:val="24"/>
          <w:szCs w:val="24"/>
          <w:shd w:val="clear" w:color="auto" w:fill="FFFFFF"/>
        </w:rPr>
        <w:t xml:space="preserve">The sound source </w:t>
      </w:r>
      <w:proofErr w:type="gramStart"/>
      <w:r w:rsidR="00FA7DDC" w:rsidRPr="00844FFF">
        <w:rPr>
          <w:rFonts w:cstheme="minorHAnsi"/>
          <w:b/>
          <w:bCs/>
          <w:i/>
          <w:iCs/>
          <w:color w:val="212121"/>
          <w:sz w:val="24"/>
          <w:szCs w:val="24"/>
          <w:shd w:val="clear" w:color="auto" w:fill="FFFFFF"/>
        </w:rPr>
        <w:t>is coupled</w:t>
      </w:r>
      <w:proofErr w:type="gramEnd"/>
      <w:r w:rsidR="00FA7DDC" w:rsidRPr="00844FFF">
        <w:rPr>
          <w:rFonts w:cstheme="minorHAnsi"/>
          <w:b/>
          <w:bCs/>
          <w:i/>
          <w:iCs/>
          <w:color w:val="212121"/>
          <w:sz w:val="24"/>
          <w:szCs w:val="24"/>
          <w:shd w:val="clear" w:color="auto" w:fill="FFFFFF"/>
        </w:rPr>
        <w:t xml:space="preserve"> to the platform holding the plate and the sonometer </w:t>
      </w:r>
      <w:r w:rsidR="00E54899" w:rsidRPr="00844FFF">
        <w:rPr>
          <w:rFonts w:cstheme="minorHAnsi"/>
          <w:b/>
          <w:bCs/>
          <w:i/>
          <w:iCs/>
          <w:color w:val="212121"/>
          <w:sz w:val="24"/>
          <w:szCs w:val="24"/>
          <w:shd w:val="clear" w:color="auto" w:fill="FFFFFF"/>
        </w:rPr>
        <w:tab/>
      </w:r>
      <w:r w:rsidR="00FA7DDC" w:rsidRPr="00844FFF">
        <w:rPr>
          <w:rFonts w:cstheme="minorHAnsi"/>
          <w:b/>
          <w:bCs/>
          <w:i/>
          <w:iCs/>
          <w:color w:val="212121"/>
          <w:sz w:val="24"/>
          <w:szCs w:val="24"/>
          <w:shd w:val="clear" w:color="auto" w:fill="FFFFFF"/>
        </w:rPr>
        <w:t xml:space="preserve">microphone of the dB meter is installed in the test chamber for sound calibration </w:t>
      </w:r>
      <w:r w:rsidR="00E54899" w:rsidRPr="00844FFF">
        <w:rPr>
          <w:rFonts w:cstheme="minorHAnsi"/>
          <w:b/>
          <w:bCs/>
          <w:i/>
          <w:iCs/>
          <w:color w:val="212121"/>
          <w:sz w:val="24"/>
          <w:szCs w:val="24"/>
          <w:shd w:val="clear" w:color="auto" w:fill="FFFFFF"/>
        </w:rPr>
        <w:tab/>
      </w:r>
      <w:r w:rsidR="00FA7DDC" w:rsidRPr="00844FFF">
        <w:rPr>
          <w:rFonts w:cstheme="minorHAnsi"/>
          <w:b/>
          <w:bCs/>
          <w:i/>
          <w:iCs/>
          <w:color w:val="212121"/>
          <w:sz w:val="24"/>
          <w:szCs w:val="24"/>
          <w:shd w:val="clear" w:color="auto" w:fill="FFFFFF"/>
        </w:rPr>
        <w:t>and measurement of stimulus intensity.</w:t>
      </w:r>
      <w:r w:rsidR="00FA7DDC" w:rsidRPr="00844FFF">
        <w:rPr>
          <w:rFonts w:cstheme="minorHAnsi"/>
          <w:b/>
          <w:bCs/>
          <w:color w:val="212121"/>
          <w:sz w:val="24"/>
          <w:szCs w:val="24"/>
          <w:shd w:val="clear" w:color="auto" w:fill="FFFFFF"/>
        </w:rPr>
        <w:t xml:space="preserve"> </w:t>
      </w:r>
    </w:p>
    <w:p w14:paraId="46693B3D" w14:textId="36B88FAC" w:rsidR="00EB1659"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shd w:val="clear" w:color="auto" w:fill="FFFFFF"/>
        </w:rPr>
        <w:t xml:space="preserve">Line 129 and 216: How </w:t>
      </w:r>
      <w:proofErr w:type="gramStart"/>
      <w:r w:rsidRPr="00844FFF">
        <w:rPr>
          <w:rFonts w:cstheme="minorHAnsi"/>
          <w:color w:val="212121"/>
          <w:sz w:val="24"/>
          <w:szCs w:val="24"/>
          <w:shd w:val="clear" w:color="auto" w:fill="FFFFFF"/>
        </w:rPr>
        <w:t>were the frequencies and stimulus duration for startle and PPI chosen</w:t>
      </w:r>
      <w:proofErr w:type="gramEnd"/>
      <w:r w:rsidRPr="00844FFF">
        <w:rPr>
          <w:rFonts w:cstheme="minorHAnsi"/>
          <w:color w:val="212121"/>
          <w:sz w:val="24"/>
          <w:szCs w:val="24"/>
          <w:shd w:val="clear" w:color="auto" w:fill="FFFFFF"/>
        </w:rPr>
        <w:t>? Why are they different?</w:t>
      </w:r>
    </w:p>
    <w:p w14:paraId="01A83258" w14:textId="1FEED3D3" w:rsidR="00313175" w:rsidRPr="00844FFF" w:rsidRDefault="000C31DD" w:rsidP="005558BD">
      <w:pPr>
        <w:rPr>
          <w:rFonts w:cstheme="minorHAnsi"/>
          <w:b/>
          <w:bCs/>
          <w:sz w:val="24"/>
          <w:szCs w:val="24"/>
          <w:shd w:val="clear" w:color="auto" w:fill="FFFFFF"/>
        </w:rPr>
      </w:pPr>
      <w:r w:rsidRPr="00844FFF">
        <w:rPr>
          <w:rFonts w:cstheme="minorHAnsi"/>
          <w:b/>
          <w:bCs/>
          <w:sz w:val="24"/>
          <w:szCs w:val="24"/>
          <w:shd w:val="clear" w:color="auto" w:fill="FFFFFF"/>
        </w:rPr>
        <w:t xml:space="preserve">We did not have any control of frequency settings because the 440 Hz for </w:t>
      </w:r>
      <w:proofErr w:type="spellStart"/>
      <w:r w:rsidRPr="00844FFF">
        <w:rPr>
          <w:rFonts w:cstheme="minorHAnsi"/>
          <w:b/>
          <w:bCs/>
          <w:sz w:val="24"/>
          <w:szCs w:val="24"/>
          <w:shd w:val="clear" w:color="auto" w:fill="FFFFFF"/>
        </w:rPr>
        <w:t>prepulse</w:t>
      </w:r>
      <w:proofErr w:type="spellEnd"/>
      <w:r w:rsidRPr="00844FFF">
        <w:rPr>
          <w:rFonts w:cstheme="minorHAnsi"/>
          <w:b/>
          <w:bCs/>
          <w:sz w:val="24"/>
          <w:szCs w:val="24"/>
          <w:shd w:val="clear" w:color="auto" w:fill="FFFFFF"/>
        </w:rPr>
        <w:t xml:space="preserve"> and 660 Hz for startle stimulus are quite stringent settings by the manufacturer (ViewPoint, France).</w:t>
      </w:r>
      <w:r w:rsidRPr="00844FFF">
        <w:rPr>
          <w:rFonts w:cstheme="minorHAnsi"/>
          <w:sz w:val="24"/>
          <w:szCs w:val="24"/>
        </w:rPr>
        <w:br/>
      </w:r>
      <w:r w:rsidR="00747FE9" w:rsidRPr="00844FFF">
        <w:rPr>
          <w:rFonts w:cstheme="minorHAnsi"/>
          <w:b/>
          <w:bCs/>
          <w:sz w:val="24"/>
          <w:szCs w:val="24"/>
          <w:shd w:val="clear" w:color="auto" w:fill="FFFFFF"/>
        </w:rPr>
        <w:t xml:space="preserve">Guided by information in the literature, we tested the duration of </w:t>
      </w:r>
      <w:proofErr w:type="spellStart"/>
      <w:r w:rsidR="00747FE9" w:rsidRPr="00844FFF">
        <w:rPr>
          <w:rFonts w:cstheme="minorHAnsi"/>
          <w:b/>
          <w:bCs/>
          <w:sz w:val="24"/>
          <w:szCs w:val="24"/>
          <w:shd w:val="clear" w:color="auto" w:fill="FFFFFF"/>
        </w:rPr>
        <w:t>prepulse</w:t>
      </w:r>
      <w:proofErr w:type="spellEnd"/>
      <w:r w:rsidR="00747FE9" w:rsidRPr="00844FFF">
        <w:rPr>
          <w:rFonts w:cstheme="minorHAnsi"/>
          <w:b/>
          <w:bCs/>
          <w:sz w:val="24"/>
          <w:szCs w:val="24"/>
          <w:shd w:val="clear" w:color="auto" w:fill="FFFFFF"/>
        </w:rPr>
        <w:t xml:space="preserve"> and startle stimulus used by </w:t>
      </w:r>
      <w:proofErr w:type="gramStart"/>
      <w:r w:rsidR="00313175" w:rsidRPr="00844FFF">
        <w:rPr>
          <w:rFonts w:cstheme="minorHAnsi"/>
          <w:b/>
          <w:bCs/>
          <w:sz w:val="24"/>
          <w:szCs w:val="24"/>
          <w:shd w:val="clear" w:color="auto" w:fill="FFFFFF"/>
        </w:rPr>
        <w:t>Burgess &amp;</w:t>
      </w:r>
      <w:proofErr w:type="gramEnd"/>
      <w:r w:rsidR="00313175" w:rsidRPr="00844FFF">
        <w:rPr>
          <w:rFonts w:cstheme="minorHAnsi"/>
          <w:b/>
          <w:bCs/>
          <w:sz w:val="24"/>
          <w:szCs w:val="24"/>
          <w:shd w:val="clear" w:color="auto" w:fill="FFFFFF"/>
        </w:rPr>
        <w:t xml:space="preserve"> Granato, 2007</w:t>
      </w:r>
      <w:r w:rsidR="00747FE9" w:rsidRPr="00844FFF">
        <w:rPr>
          <w:rFonts w:cstheme="minorHAnsi"/>
          <w:b/>
          <w:bCs/>
          <w:sz w:val="24"/>
          <w:szCs w:val="24"/>
          <w:shd w:val="clear" w:color="auto" w:fill="FFFFFF"/>
        </w:rPr>
        <w:t xml:space="preserve"> and</w:t>
      </w:r>
      <w:r w:rsidR="00313175" w:rsidRPr="00844FFF">
        <w:rPr>
          <w:rFonts w:cstheme="minorHAnsi"/>
          <w:b/>
          <w:bCs/>
          <w:sz w:val="24"/>
          <w:szCs w:val="24"/>
          <w:shd w:val="clear" w:color="auto" w:fill="FFFFFF"/>
        </w:rPr>
        <w:t xml:space="preserve"> </w:t>
      </w:r>
      <w:proofErr w:type="spellStart"/>
      <w:r w:rsidR="00313175" w:rsidRPr="00844FFF">
        <w:rPr>
          <w:rFonts w:cstheme="minorHAnsi"/>
          <w:b/>
          <w:bCs/>
          <w:sz w:val="24"/>
          <w:szCs w:val="24"/>
          <w:shd w:val="clear" w:color="auto" w:fill="FFFFFF"/>
        </w:rPr>
        <w:t>Bhandiwad</w:t>
      </w:r>
      <w:proofErr w:type="spellEnd"/>
      <w:r w:rsidR="00313175" w:rsidRPr="00844FFF">
        <w:rPr>
          <w:rFonts w:cstheme="minorHAnsi"/>
          <w:b/>
          <w:bCs/>
          <w:sz w:val="24"/>
          <w:szCs w:val="24"/>
          <w:shd w:val="clear" w:color="auto" w:fill="FFFFFF"/>
        </w:rPr>
        <w:t xml:space="preserve"> et al, 2013</w:t>
      </w:r>
      <w:r w:rsidR="00747FE9" w:rsidRPr="00844FFF">
        <w:rPr>
          <w:rFonts w:cstheme="minorHAnsi"/>
          <w:b/>
          <w:bCs/>
          <w:sz w:val="24"/>
          <w:szCs w:val="24"/>
          <w:shd w:val="clear" w:color="auto" w:fill="FFFFFF"/>
        </w:rPr>
        <w:t xml:space="preserve"> while taking into consideration the maximum stimulus intensity our set-up could reach. Eventually settling for 100 </w:t>
      </w:r>
      <w:proofErr w:type="spellStart"/>
      <w:r w:rsidR="00747FE9" w:rsidRPr="00844FFF">
        <w:rPr>
          <w:rFonts w:cstheme="minorHAnsi"/>
          <w:b/>
          <w:bCs/>
          <w:sz w:val="24"/>
          <w:szCs w:val="24"/>
          <w:shd w:val="clear" w:color="auto" w:fill="FFFFFF"/>
        </w:rPr>
        <w:t>ms</w:t>
      </w:r>
      <w:proofErr w:type="spellEnd"/>
      <w:r w:rsidR="00747FE9" w:rsidRPr="00844FFF">
        <w:rPr>
          <w:rFonts w:cstheme="minorHAnsi"/>
          <w:b/>
          <w:bCs/>
          <w:sz w:val="24"/>
          <w:szCs w:val="24"/>
          <w:shd w:val="clear" w:color="auto" w:fill="FFFFFF"/>
        </w:rPr>
        <w:t xml:space="preserve"> startle stimulus. </w:t>
      </w:r>
    </w:p>
    <w:p w14:paraId="37FF7521" w14:textId="169D49EB" w:rsidR="00FE346A" w:rsidRPr="00844FFF" w:rsidRDefault="005558BD" w:rsidP="005558BD">
      <w:pPr>
        <w:rPr>
          <w:rFonts w:cstheme="minorHAnsi"/>
          <w:color w:val="212121"/>
          <w:sz w:val="24"/>
          <w:szCs w:val="24"/>
          <w:shd w:val="clear" w:color="auto" w:fill="FFFFFF"/>
        </w:rPr>
      </w:pPr>
      <w:r w:rsidRPr="00844FFF">
        <w:rPr>
          <w:rFonts w:cstheme="minorHAnsi"/>
          <w:color w:val="212121"/>
          <w:sz w:val="24"/>
          <w:szCs w:val="24"/>
          <w:shd w:val="clear" w:color="auto" w:fill="FFFFFF"/>
        </w:rPr>
        <w:t xml:space="preserve">Line 216 and 367: Because the present analysis is unable to disambiguate between short and long-latency startle responses, this remains a significant challenge in implementing the protocol, as short latency startle responses </w:t>
      </w:r>
      <w:proofErr w:type="gramStart"/>
      <w:r w:rsidRPr="00844FFF">
        <w:rPr>
          <w:rFonts w:cstheme="minorHAnsi"/>
          <w:color w:val="212121"/>
          <w:sz w:val="24"/>
          <w:szCs w:val="24"/>
          <w:shd w:val="clear" w:color="auto" w:fill="FFFFFF"/>
        </w:rPr>
        <w:t>are specifically inhibited</w:t>
      </w:r>
      <w:proofErr w:type="gramEnd"/>
      <w:r w:rsidRPr="00844FFF">
        <w:rPr>
          <w:rFonts w:cstheme="minorHAnsi"/>
          <w:color w:val="212121"/>
          <w:sz w:val="24"/>
          <w:szCs w:val="24"/>
          <w:shd w:val="clear" w:color="auto" w:fill="FFFFFF"/>
        </w:rPr>
        <w:t xml:space="preserve"> by </w:t>
      </w:r>
      <w:proofErr w:type="spellStart"/>
      <w:r w:rsidRPr="00844FFF">
        <w:rPr>
          <w:rFonts w:cstheme="minorHAnsi"/>
          <w:color w:val="212121"/>
          <w:sz w:val="24"/>
          <w:szCs w:val="24"/>
          <w:shd w:val="clear" w:color="auto" w:fill="FFFFFF"/>
        </w:rPr>
        <w:t>prepulse</w:t>
      </w:r>
      <w:proofErr w:type="spellEnd"/>
      <w:r w:rsidRPr="00844FFF">
        <w:rPr>
          <w:rFonts w:cstheme="minorHAnsi"/>
          <w:color w:val="212121"/>
          <w:sz w:val="24"/>
          <w:szCs w:val="24"/>
          <w:shd w:val="clear" w:color="auto" w:fill="FFFFFF"/>
        </w:rPr>
        <w:t xml:space="preserve"> stimuli. There are a few possible solutions to this, including (1) reducing the startle stimulus to 5 </w:t>
      </w:r>
      <w:proofErr w:type="spellStart"/>
      <w:r w:rsidRPr="00844FFF">
        <w:rPr>
          <w:rFonts w:cstheme="minorHAnsi"/>
          <w:color w:val="212121"/>
          <w:sz w:val="24"/>
          <w:szCs w:val="24"/>
          <w:shd w:val="clear" w:color="auto" w:fill="FFFFFF"/>
        </w:rPr>
        <w:t>ms</w:t>
      </w:r>
      <w:proofErr w:type="spellEnd"/>
      <w:r w:rsidRPr="00844FFF">
        <w:rPr>
          <w:rFonts w:cstheme="minorHAnsi"/>
          <w:color w:val="212121"/>
          <w:sz w:val="24"/>
          <w:szCs w:val="24"/>
          <w:shd w:val="clear" w:color="auto" w:fill="FFFFFF"/>
        </w:rPr>
        <w:t>, which would make latency measurements more viable for short latency classification or (2) measurement of angular velocity (</w:t>
      </w:r>
      <w:proofErr w:type="spellStart"/>
      <w:r w:rsidRPr="00844FFF">
        <w:rPr>
          <w:rFonts w:cstheme="minorHAnsi"/>
          <w:color w:val="212121"/>
          <w:sz w:val="24"/>
          <w:szCs w:val="24"/>
          <w:shd w:val="clear" w:color="auto" w:fill="FFFFFF"/>
        </w:rPr>
        <w:t>ie</w:t>
      </w:r>
      <w:proofErr w:type="spellEnd"/>
      <w:r w:rsidRPr="00844FFF">
        <w:rPr>
          <w:rFonts w:cstheme="minorHAnsi"/>
          <w:color w:val="212121"/>
          <w:sz w:val="24"/>
          <w:szCs w:val="24"/>
          <w:shd w:val="clear" w:color="auto" w:fill="FFFFFF"/>
        </w:rPr>
        <w:t>. the slope of the onset curve in Fig. 3C). In either case, it would be ideal to have a blinded validation of the startle categorization by visual classification.</w:t>
      </w:r>
    </w:p>
    <w:p w14:paraId="0CE5C46E" w14:textId="3839F693" w:rsidR="00FE346A" w:rsidRPr="00844FFF" w:rsidRDefault="004C52C8" w:rsidP="00DB46C8">
      <w:pPr>
        <w:spacing w:after="0"/>
        <w:rPr>
          <w:rFonts w:cstheme="minorHAnsi"/>
          <w:b/>
          <w:bCs/>
          <w:sz w:val="24"/>
          <w:szCs w:val="24"/>
          <w:shd w:val="clear" w:color="auto" w:fill="FFFFFF"/>
        </w:rPr>
      </w:pPr>
      <w:r w:rsidRPr="00844FFF">
        <w:rPr>
          <w:rFonts w:cstheme="minorHAnsi"/>
          <w:b/>
          <w:bCs/>
          <w:color w:val="212121"/>
          <w:sz w:val="24"/>
          <w:szCs w:val="24"/>
          <w:shd w:val="clear" w:color="auto" w:fill="FFFFFF"/>
        </w:rPr>
        <w:t xml:space="preserve">Thank </w:t>
      </w:r>
      <w:r w:rsidR="00C25E1A" w:rsidRPr="00844FFF">
        <w:rPr>
          <w:rFonts w:cstheme="minorHAnsi"/>
          <w:b/>
          <w:bCs/>
          <w:color w:val="212121"/>
          <w:sz w:val="24"/>
          <w:szCs w:val="24"/>
          <w:shd w:val="clear" w:color="auto" w:fill="FFFFFF"/>
        </w:rPr>
        <w:t>you,</w:t>
      </w:r>
      <w:r w:rsidRPr="00844FFF">
        <w:rPr>
          <w:rFonts w:cstheme="minorHAnsi"/>
          <w:b/>
          <w:bCs/>
          <w:color w:val="212121"/>
          <w:sz w:val="24"/>
          <w:szCs w:val="24"/>
          <w:shd w:val="clear" w:color="auto" w:fill="FFFFFF"/>
        </w:rPr>
        <w:t xml:space="preserve"> for such detailed and useful comments. Indeed, there were some mistakes in the </w:t>
      </w:r>
      <w:r w:rsidR="00C25E1A" w:rsidRPr="00844FFF">
        <w:rPr>
          <w:rFonts w:cstheme="minorHAnsi"/>
          <w:b/>
          <w:bCs/>
          <w:color w:val="212121"/>
          <w:sz w:val="24"/>
          <w:szCs w:val="24"/>
          <w:shd w:val="clear" w:color="auto" w:fill="FFFFFF"/>
        </w:rPr>
        <w:t>draft,</w:t>
      </w:r>
      <w:r w:rsidRPr="00844FFF">
        <w:rPr>
          <w:rFonts w:cstheme="minorHAnsi"/>
          <w:b/>
          <w:bCs/>
          <w:color w:val="212121"/>
          <w:sz w:val="24"/>
          <w:szCs w:val="24"/>
          <w:shd w:val="clear" w:color="auto" w:fill="FFFFFF"/>
        </w:rPr>
        <w:t xml:space="preserve"> and we have now changed them in the current version of the manuscript to be more precise. </w:t>
      </w:r>
      <w:r w:rsidR="001E38F5" w:rsidRPr="00844FFF">
        <w:rPr>
          <w:rFonts w:cstheme="minorHAnsi"/>
          <w:b/>
          <w:bCs/>
          <w:color w:val="212121"/>
          <w:sz w:val="24"/>
          <w:szCs w:val="24"/>
          <w:shd w:val="clear" w:color="auto" w:fill="FFFFFF"/>
        </w:rPr>
        <w:t xml:space="preserve">The 100 </w:t>
      </w:r>
      <w:proofErr w:type="spellStart"/>
      <w:r w:rsidR="001E38F5" w:rsidRPr="00844FFF">
        <w:rPr>
          <w:rFonts w:cstheme="minorHAnsi"/>
          <w:b/>
          <w:bCs/>
          <w:color w:val="212121"/>
          <w:sz w:val="24"/>
          <w:szCs w:val="24"/>
          <w:shd w:val="clear" w:color="auto" w:fill="FFFFFF"/>
        </w:rPr>
        <w:t>ms</w:t>
      </w:r>
      <w:proofErr w:type="spellEnd"/>
      <w:r w:rsidR="001E38F5" w:rsidRPr="00844FFF">
        <w:rPr>
          <w:rFonts w:cstheme="minorHAnsi"/>
          <w:b/>
          <w:bCs/>
          <w:color w:val="212121"/>
          <w:sz w:val="24"/>
          <w:szCs w:val="24"/>
          <w:shd w:val="clear" w:color="auto" w:fill="FFFFFF"/>
        </w:rPr>
        <w:t xml:space="preserve"> </w:t>
      </w:r>
      <w:r w:rsidR="00CF0FDC" w:rsidRPr="00844FFF">
        <w:rPr>
          <w:rFonts w:cstheme="minorHAnsi"/>
          <w:b/>
          <w:bCs/>
          <w:color w:val="212121"/>
          <w:sz w:val="24"/>
          <w:szCs w:val="24"/>
          <w:shd w:val="clear" w:color="auto" w:fill="FFFFFF"/>
        </w:rPr>
        <w:t xml:space="preserve">cut off </w:t>
      </w:r>
      <w:proofErr w:type="gramStart"/>
      <w:r w:rsidR="00CF0FDC" w:rsidRPr="00844FFF">
        <w:rPr>
          <w:rFonts w:cstheme="minorHAnsi"/>
          <w:b/>
          <w:bCs/>
          <w:color w:val="212121"/>
          <w:sz w:val="24"/>
          <w:szCs w:val="24"/>
          <w:shd w:val="clear" w:color="auto" w:fill="FFFFFF"/>
        </w:rPr>
        <w:t>was meant</w:t>
      </w:r>
      <w:proofErr w:type="gramEnd"/>
      <w:r w:rsidR="00CF0FDC" w:rsidRPr="00844FFF">
        <w:rPr>
          <w:rFonts w:cstheme="minorHAnsi"/>
          <w:b/>
          <w:bCs/>
          <w:color w:val="212121"/>
          <w:sz w:val="24"/>
          <w:szCs w:val="24"/>
          <w:shd w:val="clear" w:color="auto" w:fill="FFFFFF"/>
        </w:rPr>
        <w:t xml:space="preserve"> to be the </w:t>
      </w:r>
      <w:r w:rsidR="001E38F5" w:rsidRPr="00844FFF">
        <w:rPr>
          <w:rFonts w:cstheme="minorHAnsi"/>
          <w:b/>
          <w:bCs/>
          <w:color w:val="212121"/>
          <w:sz w:val="24"/>
          <w:szCs w:val="24"/>
          <w:shd w:val="clear" w:color="auto" w:fill="FFFFFF"/>
        </w:rPr>
        <w:t xml:space="preserve">total duration of video </w:t>
      </w:r>
      <w:proofErr w:type="spellStart"/>
      <w:r w:rsidR="001E38F5" w:rsidRPr="00844FFF">
        <w:rPr>
          <w:rFonts w:cstheme="minorHAnsi"/>
          <w:b/>
          <w:bCs/>
          <w:color w:val="212121"/>
          <w:sz w:val="24"/>
          <w:szCs w:val="24"/>
          <w:shd w:val="clear" w:color="auto" w:fill="FFFFFF"/>
        </w:rPr>
        <w:t>analyzed</w:t>
      </w:r>
      <w:proofErr w:type="spellEnd"/>
      <w:r w:rsidR="001E38F5" w:rsidRPr="00844FFF">
        <w:rPr>
          <w:rFonts w:cstheme="minorHAnsi"/>
          <w:b/>
          <w:bCs/>
          <w:color w:val="212121"/>
          <w:sz w:val="24"/>
          <w:szCs w:val="24"/>
          <w:shd w:val="clear" w:color="auto" w:fill="FFFFFF"/>
        </w:rPr>
        <w:t xml:space="preserve"> by </w:t>
      </w:r>
      <w:proofErr w:type="spellStart"/>
      <w:r w:rsidR="001E38F5" w:rsidRPr="00844FFF">
        <w:rPr>
          <w:rFonts w:cstheme="minorHAnsi"/>
          <w:b/>
          <w:bCs/>
          <w:color w:val="212121"/>
          <w:sz w:val="24"/>
          <w:szCs w:val="24"/>
          <w:shd w:val="clear" w:color="auto" w:fill="FFFFFF"/>
        </w:rPr>
        <w:t>etho</w:t>
      </w:r>
      <w:r w:rsidR="00CF0FDC" w:rsidRPr="00844FFF">
        <w:rPr>
          <w:rFonts w:cstheme="minorHAnsi"/>
          <w:b/>
          <w:bCs/>
          <w:color w:val="212121"/>
          <w:sz w:val="24"/>
          <w:szCs w:val="24"/>
          <w:shd w:val="clear" w:color="auto" w:fill="FFFFFF"/>
        </w:rPr>
        <w:t>V</w:t>
      </w:r>
      <w:r w:rsidR="001E38F5" w:rsidRPr="00844FFF">
        <w:rPr>
          <w:rFonts w:cstheme="minorHAnsi"/>
          <w:b/>
          <w:bCs/>
          <w:color w:val="212121"/>
          <w:sz w:val="24"/>
          <w:szCs w:val="24"/>
          <w:shd w:val="clear" w:color="auto" w:fill="FFFFFF"/>
        </w:rPr>
        <w:t>ision</w:t>
      </w:r>
      <w:proofErr w:type="spellEnd"/>
      <w:r w:rsidR="001E38F5" w:rsidRPr="00844FFF">
        <w:rPr>
          <w:rFonts w:cstheme="minorHAnsi"/>
          <w:b/>
          <w:bCs/>
          <w:color w:val="212121"/>
          <w:sz w:val="24"/>
          <w:szCs w:val="24"/>
          <w:shd w:val="clear" w:color="auto" w:fill="FFFFFF"/>
        </w:rPr>
        <w:t xml:space="preserve"> (at 25 fps).</w:t>
      </w:r>
      <w:r w:rsidR="00CF0FDC" w:rsidRPr="00844FFF">
        <w:rPr>
          <w:rFonts w:cstheme="minorHAnsi"/>
          <w:b/>
          <w:bCs/>
          <w:color w:val="212121"/>
          <w:sz w:val="24"/>
          <w:szCs w:val="24"/>
          <w:shd w:val="clear" w:color="auto" w:fill="FFFFFF"/>
        </w:rPr>
        <w:t xml:space="preserve"> Hence, that was an honest error.</w:t>
      </w:r>
      <w:r w:rsidR="001E38F5" w:rsidRPr="00844FFF">
        <w:rPr>
          <w:rFonts w:cstheme="minorHAnsi"/>
          <w:color w:val="212121"/>
          <w:sz w:val="24"/>
          <w:szCs w:val="24"/>
          <w:shd w:val="clear" w:color="auto" w:fill="FFFFFF"/>
        </w:rPr>
        <w:t xml:space="preserve"> </w:t>
      </w:r>
      <w:r w:rsidR="00FE346A" w:rsidRPr="00844FFF">
        <w:rPr>
          <w:rFonts w:cstheme="minorHAnsi"/>
          <w:b/>
          <w:bCs/>
          <w:sz w:val="24"/>
          <w:szCs w:val="24"/>
          <w:shd w:val="clear" w:color="auto" w:fill="FFFFFF"/>
        </w:rPr>
        <w:t xml:space="preserve">Only “short latency” startle response </w:t>
      </w:r>
      <w:proofErr w:type="gramStart"/>
      <w:r w:rsidR="00FE346A" w:rsidRPr="00844FFF">
        <w:rPr>
          <w:rFonts w:cstheme="minorHAnsi"/>
          <w:b/>
          <w:bCs/>
          <w:sz w:val="24"/>
          <w:szCs w:val="24"/>
          <w:shd w:val="clear" w:color="auto" w:fill="FFFFFF"/>
        </w:rPr>
        <w:t>was considered</w:t>
      </w:r>
      <w:proofErr w:type="gramEnd"/>
      <w:r w:rsidR="00FE346A" w:rsidRPr="00844FFF">
        <w:rPr>
          <w:rFonts w:cstheme="minorHAnsi"/>
          <w:b/>
          <w:bCs/>
          <w:sz w:val="24"/>
          <w:szCs w:val="24"/>
          <w:shd w:val="clear" w:color="auto" w:fill="FFFFFF"/>
        </w:rPr>
        <w:t xml:space="preserve"> in this study with a </w:t>
      </w:r>
      <w:r w:rsidR="00CF0FDC" w:rsidRPr="00844FFF">
        <w:rPr>
          <w:rFonts w:cstheme="minorHAnsi"/>
          <w:b/>
          <w:bCs/>
          <w:sz w:val="24"/>
          <w:szCs w:val="24"/>
          <w:shd w:val="clear" w:color="auto" w:fill="FFFFFF"/>
        </w:rPr>
        <w:t xml:space="preserve">50 </w:t>
      </w:r>
      <w:proofErr w:type="spellStart"/>
      <w:r w:rsidR="00CF0FDC" w:rsidRPr="00844FFF">
        <w:rPr>
          <w:rFonts w:cstheme="minorHAnsi"/>
          <w:b/>
          <w:bCs/>
          <w:sz w:val="24"/>
          <w:szCs w:val="24"/>
          <w:shd w:val="clear" w:color="auto" w:fill="FFFFFF"/>
        </w:rPr>
        <w:t>ms</w:t>
      </w:r>
      <w:proofErr w:type="spellEnd"/>
      <w:r w:rsidR="00CF0FDC" w:rsidRPr="00844FFF">
        <w:rPr>
          <w:rFonts w:cstheme="minorHAnsi"/>
          <w:b/>
          <w:bCs/>
          <w:sz w:val="24"/>
          <w:szCs w:val="24"/>
          <w:shd w:val="clear" w:color="auto" w:fill="FFFFFF"/>
        </w:rPr>
        <w:t xml:space="preserve"> </w:t>
      </w:r>
      <w:r w:rsidR="00FE346A" w:rsidRPr="00844FFF">
        <w:rPr>
          <w:rFonts w:cstheme="minorHAnsi"/>
          <w:b/>
          <w:bCs/>
          <w:sz w:val="24"/>
          <w:szCs w:val="24"/>
          <w:shd w:val="clear" w:color="auto" w:fill="FFFFFF"/>
        </w:rPr>
        <w:t xml:space="preserve">cut-off </w:t>
      </w:r>
      <w:r w:rsidR="00CF0FDC" w:rsidRPr="00844FFF">
        <w:rPr>
          <w:rFonts w:cstheme="minorHAnsi"/>
          <w:b/>
          <w:bCs/>
          <w:sz w:val="24"/>
          <w:szCs w:val="24"/>
          <w:shd w:val="clear" w:color="auto" w:fill="FFFFFF"/>
        </w:rPr>
        <w:t xml:space="preserve">(i.e. </w:t>
      </w:r>
      <w:r w:rsidR="00FE346A" w:rsidRPr="00844FFF">
        <w:rPr>
          <w:rFonts w:cstheme="minorHAnsi"/>
          <w:b/>
          <w:bCs/>
          <w:sz w:val="24"/>
          <w:szCs w:val="24"/>
          <w:shd w:val="clear" w:color="auto" w:fill="FFFFFF"/>
        </w:rPr>
        <w:t xml:space="preserve">half the 100 </w:t>
      </w:r>
      <w:proofErr w:type="spellStart"/>
      <w:r w:rsidR="00FE346A" w:rsidRPr="00844FFF">
        <w:rPr>
          <w:rFonts w:cstheme="minorHAnsi"/>
          <w:b/>
          <w:bCs/>
          <w:sz w:val="24"/>
          <w:szCs w:val="24"/>
          <w:shd w:val="clear" w:color="auto" w:fill="FFFFFF"/>
        </w:rPr>
        <w:t>ms</w:t>
      </w:r>
      <w:proofErr w:type="spellEnd"/>
      <w:r w:rsidR="00FE346A" w:rsidRPr="00844FFF">
        <w:rPr>
          <w:rFonts w:cstheme="minorHAnsi"/>
          <w:b/>
          <w:bCs/>
          <w:sz w:val="24"/>
          <w:szCs w:val="24"/>
          <w:shd w:val="clear" w:color="auto" w:fill="FFFFFF"/>
        </w:rPr>
        <w:t xml:space="preserve"> portion of the 1000 fps video considered for analysis</w:t>
      </w:r>
      <w:r w:rsidR="00CF0FDC" w:rsidRPr="00844FFF">
        <w:rPr>
          <w:rFonts w:cstheme="minorHAnsi"/>
          <w:b/>
          <w:bCs/>
          <w:sz w:val="24"/>
          <w:szCs w:val="24"/>
          <w:shd w:val="clear" w:color="auto" w:fill="FFFFFF"/>
        </w:rPr>
        <w:t>)</w:t>
      </w:r>
      <w:r w:rsidR="00FE346A" w:rsidRPr="00844FFF">
        <w:rPr>
          <w:rFonts w:cstheme="minorHAnsi"/>
          <w:b/>
          <w:bCs/>
          <w:sz w:val="24"/>
          <w:szCs w:val="24"/>
          <w:shd w:val="clear" w:color="auto" w:fill="FFFFFF"/>
        </w:rPr>
        <w:t xml:space="preserve">. </w:t>
      </w:r>
      <w:r w:rsidR="00CF0FDC" w:rsidRPr="00844FFF">
        <w:rPr>
          <w:rFonts w:cstheme="minorHAnsi"/>
          <w:b/>
          <w:bCs/>
          <w:sz w:val="24"/>
          <w:szCs w:val="24"/>
          <w:shd w:val="clear" w:color="auto" w:fill="FFFFFF"/>
        </w:rPr>
        <w:t>This me</w:t>
      </w:r>
      <w:r w:rsidR="00FE346A" w:rsidRPr="00844FFF">
        <w:rPr>
          <w:rFonts w:cstheme="minorHAnsi"/>
          <w:b/>
          <w:bCs/>
          <w:sz w:val="24"/>
          <w:szCs w:val="24"/>
          <w:shd w:val="clear" w:color="auto" w:fill="FFFFFF"/>
        </w:rPr>
        <w:t>an</w:t>
      </w:r>
      <w:r w:rsidR="00CF0FDC" w:rsidRPr="00844FFF">
        <w:rPr>
          <w:rFonts w:cstheme="minorHAnsi"/>
          <w:b/>
          <w:bCs/>
          <w:sz w:val="24"/>
          <w:szCs w:val="24"/>
          <w:shd w:val="clear" w:color="auto" w:fill="FFFFFF"/>
        </w:rPr>
        <w:t>s</w:t>
      </w:r>
      <w:r w:rsidR="00FE346A" w:rsidRPr="00844FFF">
        <w:rPr>
          <w:rFonts w:cstheme="minorHAnsi"/>
          <w:b/>
          <w:bCs/>
          <w:sz w:val="24"/>
          <w:szCs w:val="24"/>
          <w:shd w:val="clear" w:color="auto" w:fill="FFFFFF"/>
        </w:rPr>
        <w:t xml:space="preserve"> larvae t</w:t>
      </w:r>
      <w:r w:rsidR="00CF0FDC" w:rsidRPr="00844FFF">
        <w:rPr>
          <w:rFonts w:cstheme="minorHAnsi"/>
          <w:b/>
          <w:bCs/>
          <w:sz w:val="24"/>
          <w:szCs w:val="24"/>
          <w:shd w:val="clear" w:color="auto" w:fill="FFFFFF"/>
        </w:rPr>
        <w:t xml:space="preserve">hat </w:t>
      </w:r>
      <w:r w:rsidR="00FE346A" w:rsidRPr="00844FFF">
        <w:rPr>
          <w:rFonts w:cstheme="minorHAnsi"/>
          <w:b/>
          <w:bCs/>
          <w:sz w:val="24"/>
          <w:szCs w:val="24"/>
          <w:shd w:val="clear" w:color="auto" w:fill="FFFFFF"/>
        </w:rPr>
        <w:t xml:space="preserve">displayed a C-start after 50 </w:t>
      </w:r>
      <w:proofErr w:type="spellStart"/>
      <w:r w:rsidR="00FE346A" w:rsidRPr="00844FFF">
        <w:rPr>
          <w:rFonts w:cstheme="minorHAnsi"/>
          <w:b/>
          <w:bCs/>
          <w:sz w:val="24"/>
          <w:szCs w:val="24"/>
          <w:shd w:val="clear" w:color="auto" w:fill="FFFFFF"/>
        </w:rPr>
        <w:t>ms</w:t>
      </w:r>
      <w:proofErr w:type="spellEnd"/>
      <w:r w:rsidR="00FE346A" w:rsidRPr="00844FFF">
        <w:rPr>
          <w:rFonts w:cstheme="minorHAnsi"/>
          <w:b/>
          <w:bCs/>
          <w:sz w:val="24"/>
          <w:szCs w:val="24"/>
          <w:shd w:val="clear" w:color="auto" w:fill="FFFFFF"/>
        </w:rPr>
        <w:t xml:space="preserve"> w</w:t>
      </w:r>
      <w:r w:rsidR="00CF0FDC" w:rsidRPr="00844FFF">
        <w:rPr>
          <w:rFonts w:cstheme="minorHAnsi"/>
          <w:b/>
          <w:bCs/>
          <w:sz w:val="24"/>
          <w:szCs w:val="24"/>
          <w:shd w:val="clear" w:color="auto" w:fill="FFFFFF"/>
        </w:rPr>
        <w:t>ere</w:t>
      </w:r>
      <w:r w:rsidR="00FE346A" w:rsidRPr="00844FFF">
        <w:rPr>
          <w:rFonts w:cstheme="minorHAnsi"/>
          <w:b/>
          <w:bCs/>
          <w:sz w:val="24"/>
          <w:szCs w:val="24"/>
          <w:shd w:val="clear" w:color="auto" w:fill="FFFFFF"/>
        </w:rPr>
        <w:t xml:space="preserve"> not included in the analysis</w:t>
      </w:r>
      <w:r w:rsidR="008A0B37" w:rsidRPr="00844FFF">
        <w:rPr>
          <w:rFonts w:cstheme="minorHAnsi"/>
          <w:b/>
          <w:bCs/>
          <w:sz w:val="24"/>
          <w:szCs w:val="24"/>
          <w:shd w:val="clear" w:color="auto" w:fill="FFFFFF"/>
        </w:rPr>
        <w:t xml:space="preserve">. </w:t>
      </w:r>
      <w:proofErr w:type="gramStart"/>
      <w:r w:rsidR="008A0B37" w:rsidRPr="00844FFF">
        <w:rPr>
          <w:rFonts w:cstheme="minorHAnsi"/>
          <w:b/>
          <w:bCs/>
          <w:sz w:val="24"/>
          <w:szCs w:val="24"/>
          <w:shd w:val="clear" w:color="auto" w:fill="FFFFFF"/>
        </w:rPr>
        <w:t xml:space="preserve">The decision was arrived at based on the paper by </w:t>
      </w:r>
      <w:proofErr w:type="spellStart"/>
      <w:r w:rsidR="00FE346A" w:rsidRPr="00844FFF">
        <w:rPr>
          <w:rFonts w:cstheme="minorHAnsi"/>
          <w:b/>
          <w:bCs/>
          <w:sz w:val="24"/>
          <w:szCs w:val="24"/>
          <w:shd w:val="clear" w:color="auto" w:fill="FFFFFF"/>
        </w:rPr>
        <w:t>Bhandiwad</w:t>
      </w:r>
      <w:proofErr w:type="spellEnd"/>
      <w:r w:rsidR="00FE346A" w:rsidRPr="00844FFF">
        <w:rPr>
          <w:rFonts w:cstheme="minorHAnsi"/>
          <w:b/>
          <w:bCs/>
          <w:sz w:val="24"/>
          <w:szCs w:val="24"/>
          <w:shd w:val="clear" w:color="auto" w:fill="FFFFFF"/>
        </w:rPr>
        <w:t xml:space="preserve"> et al, 2013</w:t>
      </w:r>
      <w:proofErr w:type="gramEnd"/>
      <w:r w:rsidR="00FE346A" w:rsidRPr="00844FFF">
        <w:rPr>
          <w:rFonts w:cstheme="minorHAnsi"/>
          <w:b/>
          <w:bCs/>
          <w:sz w:val="24"/>
          <w:szCs w:val="24"/>
          <w:shd w:val="clear" w:color="auto" w:fill="FFFFFF"/>
        </w:rPr>
        <w:t xml:space="preserve">. </w:t>
      </w:r>
      <w:r w:rsidR="008A0B37" w:rsidRPr="00844FFF">
        <w:rPr>
          <w:rFonts w:cstheme="minorHAnsi"/>
          <w:b/>
          <w:bCs/>
          <w:sz w:val="24"/>
          <w:szCs w:val="24"/>
          <w:shd w:val="clear" w:color="auto" w:fill="FFFFFF"/>
        </w:rPr>
        <w:t xml:space="preserve">The necessary changes </w:t>
      </w:r>
      <w:proofErr w:type="gramStart"/>
      <w:r w:rsidR="008A0B37" w:rsidRPr="00844FFF">
        <w:rPr>
          <w:rFonts w:cstheme="minorHAnsi"/>
          <w:b/>
          <w:bCs/>
          <w:sz w:val="24"/>
          <w:szCs w:val="24"/>
          <w:shd w:val="clear" w:color="auto" w:fill="FFFFFF"/>
        </w:rPr>
        <w:t>have been made</w:t>
      </w:r>
      <w:proofErr w:type="gramEnd"/>
      <w:r w:rsidR="008A0B37" w:rsidRPr="00844FFF">
        <w:rPr>
          <w:rFonts w:cstheme="minorHAnsi"/>
          <w:b/>
          <w:bCs/>
          <w:sz w:val="24"/>
          <w:szCs w:val="24"/>
          <w:shd w:val="clear" w:color="auto" w:fill="FFFFFF"/>
        </w:rPr>
        <w:t>.</w:t>
      </w:r>
      <w:r w:rsidRPr="00844FFF">
        <w:rPr>
          <w:rFonts w:cstheme="minorHAnsi"/>
          <w:b/>
          <w:bCs/>
          <w:sz w:val="24"/>
          <w:szCs w:val="24"/>
          <w:shd w:val="clear" w:color="auto" w:fill="FFFFFF"/>
        </w:rPr>
        <w:t xml:space="preserve"> </w:t>
      </w:r>
    </w:p>
    <w:p w14:paraId="08B06EA7" w14:textId="39CB5821" w:rsidR="00A14D2B" w:rsidRPr="00844FFF" w:rsidRDefault="005558BD" w:rsidP="005558BD">
      <w:pPr>
        <w:rPr>
          <w:rFonts w:cstheme="minorHAnsi"/>
          <w:color w:val="212121"/>
          <w:sz w:val="24"/>
          <w:szCs w:val="24"/>
        </w:rPr>
      </w:pPr>
      <w:r w:rsidRPr="00844FFF">
        <w:rPr>
          <w:rFonts w:cstheme="minorHAnsi"/>
          <w:color w:val="212121"/>
          <w:sz w:val="24"/>
          <w:szCs w:val="24"/>
        </w:rPr>
        <w:br/>
      </w:r>
      <w:r w:rsidRPr="00844FFF">
        <w:rPr>
          <w:rFonts w:cstheme="minorHAnsi"/>
          <w:color w:val="212121"/>
          <w:sz w:val="24"/>
          <w:szCs w:val="24"/>
          <w:shd w:val="clear" w:color="auto" w:fill="FFFFFF"/>
        </w:rPr>
        <w:t xml:space="preserve">Line 291 and 347: As the authors note, the pharmacological effects of ketamine on PPI as described by Burgess and Granato (2007) show a slight increase in PPI at 30 </w:t>
      </w:r>
      <w:proofErr w:type="spellStart"/>
      <w:r w:rsidRPr="00844FFF">
        <w:rPr>
          <w:rFonts w:cstheme="minorHAnsi"/>
          <w:color w:val="212121"/>
          <w:sz w:val="24"/>
          <w:szCs w:val="24"/>
          <w:shd w:val="clear" w:color="auto" w:fill="FFFFFF"/>
        </w:rPr>
        <w:t>ms</w:t>
      </w:r>
      <w:proofErr w:type="spellEnd"/>
      <w:r w:rsidRPr="00844FFF">
        <w:rPr>
          <w:rFonts w:cstheme="minorHAnsi"/>
          <w:color w:val="212121"/>
          <w:sz w:val="24"/>
          <w:szCs w:val="24"/>
          <w:shd w:val="clear" w:color="auto" w:fill="FFFFFF"/>
        </w:rPr>
        <w:t xml:space="preserve"> ISI and a strong decrease at 500 </w:t>
      </w:r>
      <w:proofErr w:type="spellStart"/>
      <w:r w:rsidRPr="00844FFF">
        <w:rPr>
          <w:rFonts w:cstheme="minorHAnsi"/>
          <w:color w:val="212121"/>
          <w:sz w:val="24"/>
          <w:szCs w:val="24"/>
          <w:shd w:val="clear" w:color="auto" w:fill="FFFFFF"/>
        </w:rPr>
        <w:t>ms</w:t>
      </w:r>
      <w:proofErr w:type="spellEnd"/>
      <w:r w:rsidRPr="00844FFF">
        <w:rPr>
          <w:rFonts w:cstheme="minorHAnsi"/>
          <w:color w:val="212121"/>
          <w:sz w:val="24"/>
          <w:szCs w:val="24"/>
          <w:shd w:val="clear" w:color="auto" w:fill="FFFFFF"/>
        </w:rPr>
        <w:t xml:space="preserve"> ISI. The latter </w:t>
      </w:r>
      <w:proofErr w:type="gramStart"/>
      <w:r w:rsidRPr="00844FFF">
        <w:rPr>
          <w:rFonts w:cstheme="minorHAnsi"/>
          <w:color w:val="212121"/>
          <w:sz w:val="24"/>
          <w:szCs w:val="24"/>
          <w:shd w:val="clear" w:color="auto" w:fill="FFFFFF"/>
        </w:rPr>
        <w:t>has been replicated</w:t>
      </w:r>
      <w:proofErr w:type="gramEnd"/>
      <w:r w:rsidRPr="00844FFF">
        <w:rPr>
          <w:rFonts w:cstheme="minorHAnsi"/>
          <w:color w:val="212121"/>
          <w:sz w:val="24"/>
          <w:szCs w:val="24"/>
          <w:shd w:val="clear" w:color="auto" w:fill="FFFFFF"/>
        </w:rPr>
        <w:t xml:space="preserve"> in other studies, and therefore it would be useful to replicate these experiments at 500 </w:t>
      </w:r>
      <w:proofErr w:type="spellStart"/>
      <w:r w:rsidRPr="00844FFF">
        <w:rPr>
          <w:rFonts w:cstheme="minorHAnsi"/>
          <w:color w:val="212121"/>
          <w:sz w:val="24"/>
          <w:szCs w:val="24"/>
          <w:shd w:val="clear" w:color="auto" w:fill="FFFFFF"/>
        </w:rPr>
        <w:t>ms</w:t>
      </w:r>
      <w:proofErr w:type="spellEnd"/>
      <w:r w:rsidRPr="00844FFF">
        <w:rPr>
          <w:rFonts w:cstheme="minorHAnsi"/>
          <w:color w:val="212121"/>
          <w:sz w:val="24"/>
          <w:szCs w:val="24"/>
          <w:shd w:val="clear" w:color="auto" w:fill="FFFFFF"/>
        </w:rPr>
        <w:t xml:space="preserve"> ISI to demonstrate that ketamine administration is specifically affecting PPI at these longer ISIs.</w:t>
      </w:r>
    </w:p>
    <w:p w14:paraId="35957ED5" w14:textId="4DA5F42D" w:rsidR="00A14D2B" w:rsidRPr="00844FFF" w:rsidRDefault="00A14D2B" w:rsidP="005558BD">
      <w:pPr>
        <w:rPr>
          <w:rFonts w:cstheme="minorHAnsi"/>
          <w:b/>
          <w:bCs/>
          <w:color w:val="212121"/>
          <w:sz w:val="24"/>
          <w:szCs w:val="24"/>
        </w:rPr>
      </w:pPr>
      <w:r w:rsidRPr="00844FFF">
        <w:rPr>
          <w:rFonts w:cstheme="minorHAnsi"/>
          <w:b/>
          <w:bCs/>
          <w:color w:val="212121"/>
          <w:sz w:val="24"/>
          <w:szCs w:val="24"/>
        </w:rPr>
        <w:t xml:space="preserve">We appreciate your comment regarding demonstrating the modulatory effect of ketamine on PPI at longer ISIs. However, </w:t>
      </w:r>
      <w:proofErr w:type="gramStart"/>
      <w:r w:rsidR="002D0B99" w:rsidRPr="00844FFF">
        <w:rPr>
          <w:rFonts w:cstheme="minorHAnsi"/>
          <w:b/>
          <w:bCs/>
          <w:color w:val="212121"/>
          <w:sz w:val="24"/>
          <w:szCs w:val="24"/>
        </w:rPr>
        <w:t>as a result</w:t>
      </w:r>
      <w:proofErr w:type="gramEnd"/>
      <w:r w:rsidR="002D0B99" w:rsidRPr="00844FFF">
        <w:rPr>
          <w:rFonts w:cstheme="minorHAnsi"/>
          <w:b/>
          <w:bCs/>
          <w:color w:val="212121"/>
          <w:sz w:val="24"/>
          <w:szCs w:val="24"/>
        </w:rPr>
        <w:t xml:space="preserve"> of </w:t>
      </w:r>
      <w:r w:rsidRPr="00844FFF">
        <w:rPr>
          <w:rFonts w:cstheme="minorHAnsi"/>
          <w:b/>
          <w:bCs/>
          <w:color w:val="212121"/>
          <w:sz w:val="24"/>
          <w:szCs w:val="24"/>
        </w:rPr>
        <w:t xml:space="preserve">the current lockdown in Norway due to the novel coronavirus outbreak, we </w:t>
      </w:r>
      <w:r w:rsidR="00864806" w:rsidRPr="00844FFF">
        <w:rPr>
          <w:rFonts w:cstheme="minorHAnsi"/>
          <w:b/>
          <w:bCs/>
          <w:color w:val="212121"/>
          <w:sz w:val="24"/>
          <w:szCs w:val="24"/>
        </w:rPr>
        <w:t xml:space="preserve">have no access to the lab and as such </w:t>
      </w:r>
      <w:r w:rsidRPr="00844FFF">
        <w:rPr>
          <w:rFonts w:cstheme="minorHAnsi"/>
          <w:b/>
          <w:bCs/>
          <w:color w:val="212121"/>
          <w:sz w:val="24"/>
          <w:szCs w:val="24"/>
        </w:rPr>
        <w:t>are unable to perform any experiments until the situation improves. However, since the focus of the study was to demonstrate the ability to perform the PPI assay using the commercial set-up and software herein described, it is our view that the current</w:t>
      </w:r>
      <w:r w:rsidR="003C2B06">
        <w:rPr>
          <w:rFonts w:cstheme="minorHAnsi"/>
          <w:b/>
          <w:bCs/>
          <w:color w:val="212121"/>
          <w:sz w:val="24"/>
          <w:szCs w:val="24"/>
        </w:rPr>
        <w:t>ly</w:t>
      </w:r>
      <w:r w:rsidRPr="00844FFF">
        <w:rPr>
          <w:rFonts w:cstheme="minorHAnsi"/>
          <w:b/>
          <w:bCs/>
          <w:color w:val="212121"/>
          <w:sz w:val="24"/>
          <w:szCs w:val="24"/>
        </w:rPr>
        <w:t xml:space="preserve"> available results should suffice.</w:t>
      </w:r>
    </w:p>
    <w:p w14:paraId="2727293D" w14:textId="7391A5E0" w:rsidR="00C91A90" w:rsidRPr="00844FFF" w:rsidRDefault="005558BD" w:rsidP="005558BD">
      <w:pPr>
        <w:rPr>
          <w:rFonts w:cstheme="minorHAnsi"/>
          <w:color w:val="212121"/>
          <w:sz w:val="24"/>
          <w:szCs w:val="24"/>
          <w:shd w:val="clear" w:color="auto" w:fill="FFFFFF"/>
        </w:rPr>
      </w:pPr>
      <w:r w:rsidRPr="00844FFF">
        <w:rPr>
          <w:rFonts w:cstheme="minorHAnsi"/>
          <w:color w:val="212121"/>
          <w:sz w:val="24"/>
          <w:szCs w:val="24"/>
        </w:rPr>
        <w:br/>
      </w:r>
      <w:r w:rsidRPr="00844FFF">
        <w:rPr>
          <w:rFonts w:cstheme="minorHAnsi"/>
          <w:color w:val="212121"/>
          <w:sz w:val="24"/>
          <w:szCs w:val="24"/>
          <w:shd w:val="clear" w:color="auto" w:fill="FFFFFF"/>
        </w:rPr>
        <w:t>Minor Concerns</w:t>
      </w:r>
      <w:proofErr w:type="gramStart"/>
      <w:r w:rsidRPr="00844FFF">
        <w:rPr>
          <w:rFonts w:cstheme="minorHAnsi"/>
          <w:color w:val="212121"/>
          <w:sz w:val="24"/>
          <w:szCs w:val="24"/>
          <w:shd w:val="clear" w:color="auto" w:fill="FFFFFF"/>
        </w:rPr>
        <w:t>:</w:t>
      </w:r>
      <w:proofErr w:type="gramEnd"/>
      <w:r w:rsidRPr="00844FFF">
        <w:rPr>
          <w:rFonts w:cstheme="minorHAnsi"/>
          <w:color w:val="212121"/>
          <w:sz w:val="24"/>
          <w:szCs w:val="24"/>
        </w:rPr>
        <w:br/>
      </w:r>
      <w:r w:rsidRPr="00844FFF">
        <w:rPr>
          <w:rFonts w:cstheme="minorHAnsi"/>
          <w:color w:val="212121"/>
          <w:sz w:val="24"/>
          <w:szCs w:val="24"/>
          <w:shd w:val="clear" w:color="auto" w:fill="FFFFFF"/>
        </w:rPr>
        <w:t xml:space="preserve">Line 93-94 and elsewhere: dB is a relative measure of sound pressure and should be reported with the appropriate reference level. With a commercial meter, I suspect </w:t>
      </w:r>
      <w:proofErr w:type="gramStart"/>
      <w:r w:rsidRPr="00844FFF">
        <w:rPr>
          <w:rFonts w:cstheme="minorHAnsi"/>
          <w:color w:val="212121"/>
          <w:sz w:val="24"/>
          <w:szCs w:val="24"/>
          <w:shd w:val="clear" w:color="auto" w:fill="FFFFFF"/>
        </w:rPr>
        <w:t>it's</w:t>
      </w:r>
      <w:proofErr w:type="gramEnd"/>
      <w:r w:rsidRPr="00844FFF">
        <w:rPr>
          <w:rFonts w:cstheme="minorHAnsi"/>
          <w:color w:val="212121"/>
          <w:sz w:val="24"/>
          <w:szCs w:val="24"/>
          <w:shd w:val="clear" w:color="auto" w:fill="FFFFFF"/>
        </w:rPr>
        <w:t xml:space="preserve"> the standard pressure level for human hearing, so "dB SPL" would be appropriate here.</w:t>
      </w:r>
    </w:p>
    <w:p w14:paraId="12EFF55D" w14:textId="63F7E280" w:rsidR="00E908EB" w:rsidRPr="00844FFF" w:rsidRDefault="005A14C9" w:rsidP="005558BD">
      <w:pPr>
        <w:rPr>
          <w:rFonts w:cstheme="minorHAnsi"/>
          <w:b/>
          <w:bCs/>
          <w:color w:val="212121"/>
          <w:sz w:val="24"/>
          <w:szCs w:val="24"/>
          <w:shd w:val="clear" w:color="auto" w:fill="FFFFFF"/>
        </w:rPr>
      </w:pPr>
      <w:r w:rsidRPr="00844FFF">
        <w:rPr>
          <w:rFonts w:cstheme="minorHAnsi"/>
          <w:b/>
          <w:bCs/>
          <w:color w:val="212121"/>
          <w:sz w:val="24"/>
          <w:szCs w:val="24"/>
          <w:shd w:val="clear" w:color="auto" w:fill="FFFFFF"/>
        </w:rPr>
        <w:t>We have inserted the reference pressure level for the background noise measurements</w:t>
      </w:r>
      <w:r w:rsidR="003C0938" w:rsidRPr="00844FFF">
        <w:rPr>
          <w:rFonts w:cstheme="minorHAnsi"/>
          <w:b/>
          <w:bCs/>
          <w:color w:val="212121"/>
          <w:sz w:val="24"/>
          <w:szCs w:val="24"/>
          <w:shd w:val="clear" w:color="auto" w:fill="FFFFFF"/>
        </w:rPr>
        <w:t>.</w:t>
      </w:r>
      <w:r w:rsidR="005558BD" w:rsidRPr="00844FFF">
        <w:rPr>
          <w:rFonts w:cstheme="minorHAnsi"/>
          <w:color w:val="212121"/>
          <w:sz w:val="24"/>
          <w:szCs w:val="24"/>
        </w:rPr>
        <w:br/>
      </w:r>
      <w:r w:rsidR="005558BD" w:rsidRPr="00844FFF">
        <w:rPr>
          <w:rFonts w:cstheme="minorHAnsi"/>
          <w:color w:val="212121"/>
          <w:sz w:val="24"/>
          <w:szCs w:val="24"/>
        </w:rPr>
        <w:br/>
      </w:r>
      <w:r w:rsidR="005558BD" w:rsidRPr="00844FFF">
        <w:rPr>
          <w:rFonts w:cstheme="minorHAnsi"/>
          <w:color w:val="212121"/>
          <w:sz w:val="24"/>
          <w:szCs w:val="24"/>
          <w:shd w:val="clear" w:color="auto" w:fill="FFFFFF"/>
        </w:rPr>
        <w:t>Line 100: It would be useful to publish the measurements and/or blueprints for the custom plate.</w:t>
      </w:r>
    </w:p>
    <w:p w14:paraId="55EFE528" w14:textId="7A562ED3" w:rsidR="00C91A90" w:rsidRPr="00844FFF" w:rsidRDefault="00A0227E" w:rsidP="005558BD">
      <w:pPr>
        <w:rPr>
          <w:rFonts w:cstheme="minorHAnsi"/>
          <w:b/>
          <w:bCs/>
          <w:color w:val="FF0000"/>
          <w:sz w:val="24"/>
          <w:szCs w:val="24"/>
          <w:shd w:val="clear" w:color="auto" w:fill="FFFFFF"/>
        </w:rPr>
      </w:pPr>
      <w:r w:rsidRPr="00844FFF">
        <w:rPr>
          <w:rFonts w:cstheme="minorHAnsi"/>
          <w:b/>
          <w:bCs/>
          <w:sz w:val="24"/>
          <w:szCs w:val="24"/>
          <w:shd w:val="clear" w:color="auto" w:fill="FFFFFF"/>
        </w:rPr>
        <w:t xml:space="preserve">Information on the measurements </w:t>
      </w:r>
      <w:r w:rsidR="008E548C" w:rsidRPr="00844FFF">
        <w:rPr>
          <w:rFonts w:cstheme="minorHAnsi"/>
          <w:b/>
          <w:bCs/>
          <w:sz w:val="24"/>
          <w:szCs w:val="24"/>
          <w:shd w:val="clear" w:color="auto" w:fill="FFFFFF"/>
        </w:rPr>
        <w:t xml:space="preserve">have </w:t>
      </w:r>
      <w:r w:rsidRPr="00844FFF">
        <w:rPr>
          <w:rFonts w:cstheme="minorHAnsi"/>
          <w:b/>
          <w:bCs/>
          <w:sz w:val="24"/>
          <w:szCs w:val="24"/>
          <w:shd w:val="clear" w:color="auto" w:fill="FFFFFF"/>
        </w:rPr>
        <w:t>be</w:t>
      </w:r>
      <w:r w:rsidR="008E548C" w:rsidRPr="00844FFF">
        <w:rPr>
          <w:rFonts w:cstheme="minorHAnsi"/>
          <w:b/>
          <w:bCs/>
          <w:sz w:val="24"/>
          <w:szCs w:val="24"/>
          <w:shd w:val="clear" w:color="auto" w:fill="FFFFFF"/>
        </w:rPr>
        <w:t>en made</w:t>
      </w:r>
      <w:r w:rsidRPr="00844FFF">
        <w:rPr>
          <w:rFonts w:cstheme="minorHAnsi"/>
          <w:b/>
          <w:bCs/>
          <w:sz w:val="24"/>
          <w:szCs w:val="24"/>
          <w:shd w:val="clear" w:color="auto" w:fill="FFFFFF"/>
        </w:rPr>
        <w:t xml:space="preserve"> </w:t>
      </w:r>
      <w:r w:rsidR="008E548C" w:rsidRPr="00844FFF">
        <w:rPr>
          <w:rFonts w:cstheme="minorHAnsi"/>
          <w:b/>
          <w:bCs/>
          <w:sz w:val="24"/>
          <w:szCs w:val="24"/>
          <w:shd w:val="clear" w:color="auto" w:fill="FFFFFF"/>
        </w:rPr>
        <w:t xml:space="preserve">openly </w:t>
      </w:r>
      <w:r w:rsidRPr="00844FFF">
        <w:rPr>
          <w:rFonts w:cstheme="minorHAnsi"/>
          <w:b/>
          <w:bCs/>
          <w:sz w:val="24"/>
          <w:szCs w:val="24"/>
          <w:shd w:val="clear" w:color="auto" w:fill="FFFFFF"/>
        </w:rPr>
        <w:t xml:space="preserve">available on </w:t>
      </w:r>
      <w:hyperlink r:id="rId6" w:anchor=".XooyLW5uKas" w:history="1">
        <w:r w:rsidR="00EE6A7E" w:rsidRPr="00844FFF">
          <w:rPr>
            <w:rStyle w:val="Hyperlink"/>
            <w:rFonts w:cstheme="minorHAnsi"/>
            <w:b/>
            <w:bCs/>
            <w:sz w:val="24"/>
            <w:szCs w:val="24"/>
            <w:shd w:val="clear" w:color="auto" w:fill="FFFFFF"/>
          </w:rPr>
          <w:t>https://zenodo.org/record/3739378#.XooyLW5uKas</w:t>
        </w:r>
      </w:hyperlink>
      <w:r w:rsidR="00EE6A7E" w:rsidRPr="00844FFF">
        <w:rPr>
          <w:rFonts w:cstheme="minorHAnsi"/>
          <w:b/>
          <w:bCs/>
          <w:sz w:val="24"/>
          <w:szCs w:val="24"/>
          <w:shd w:val="clear" w:color="auto" w:fill="FFFFFF"/>
        </w:rPr>
        <w:t xml:space="preserve"> </w:t>
      </w:r>
      <w:r w:rsidR="005558BD" w:rsidRPr="00844FFF">
        <w:rPr>
          <w:rFonts w:cstheme="minorHAnsi"/>
          <w:sz w:val="24"/>
          <w:szCs w:val="24"/>
        </w:rPr>
        <w:br/>
      </w:r>
      <w:r w:rsidR="005558BD" w:rsidRPr="00844FFF">
        <w:rPr>
          <w:rFonts w:cstheme="minorHAnsi"/>
          <w:color w:val="212121"/>
          <w:sz w:val="24"/>
          <w:szCs w:val="24"/>
        </w:rPr>
        <w:br/>
      </w:r>
      <w:r w:rsidR="005558BD" w:rsidRPr="00844FFF">
        <w:rPr>
          <w:rFonts w:cstheme="minorHAnsi"/>
          <w:color w:val="212121"/>
          <w:sz w:val="24"/>
          <w:szCs w:val="24"/>
          <w:shd w:val="clear" w:color="auto" w:fill="FFFFFF"/>
        </w:rPr>
        <w:t xml:space="preserve">Line 111: This is a critical step and </w:t>
      </w:r>
      <w:proofErr w:type="gramStart"/>
      <w:r w:rsidR="005558BD" w:rsidRPr="00844FFF">
        <w:rPr>
          <w:rFonts w:cstheme="minorHAnsi"/>
          <w:color w:val="212121"/>
          <w:sz w:val="24"/>
          <w:szCs w:val="24"/>
          <w:shd w:val="clear" w:color="auto" w:fill="FFFFFF"/>
        </w:rPr>
        <w:t>I'm</w:t>
      </w:r>
      <w:proofErr w:type="gramEnd"/>
      <w:r w:rsidR="005558BD" w:rsidRPr="00844FFF">
        <w:rPr>
          <w:rFonts w:cstheme="minorHAnsi"/>
          <w:color w:val="212121"/>
          <w:sz w:val="24"/>
          <w:szCs w:val="24"/>
          <w:shd w:val="clear" w:color="auto" w:fill="FFFFFF"/>
        </w:rPr>
        <w:t xml:space="preserve"> happy to see it mentioned here. </w:t>
      </w:r>
      <w:proofErr w:type="gramStart"/>
      <w:r w:rsidR="005558BD" w:rsidRPr="00844FFF">
        <w:rPr>
          <w:rFonts w:cstheme="minorHAnsi"/>
          <w:color w:val="212121"/>
          <w:sz w:val="24"/>
          <w:szCs w:val="24"/>
          <w:shd w:val="clear" w:color="auto" w:fill="FFFFFF"/>
        </w:rPr>
        <w:t>Are these sound levels taken</w:t>
      </w:r>
      <w:proofErr w:type="gramEnd"/>
      <w:r w:rsidR="005558BD" w:rsidRPr="00844FFF">
        <w:rPr>
          <w:rFonts w:cstheme="minorHAnsi"/>
          <w:color w:val="212121"/>
          <w:sz w:val="24"/>
          <w:szCs w:val="24"/>
          <w:shd w:val="clear" w:color="auto" w:fill="FFFFFF"/>
        </w:rPr>
        <w:t xml:space="preserve"> for 100 </w:t>
      </w:r>
      <w:proofErr w:type="spellStart"/>
      <w:r w:rsidR="005558BD" w:rsidRPr="00844FFF">
        <w:rPr>
          <w:rFonts w:cstheme="minorHAnsi"/>
          <w:color w:val="212121"/>
          <w:sz w:val="24"/>
          <w:szCs w:val="24"/>
          <w:shd w:val="clear" w:color="auto" w:fill="FFFFFF"/>
        </w:rPr>
        <w:t>ms</w:t>
      </w:r>
      <w:proofErr w:type="spellEnd"/>
      <w:r w:rsidR="005558BD" w:rsidRPr="00844FFF">
        <w:rPr>
          <w:rFonts w:cstheme="minorHAnsi"/>
          <w:color w:val="212121"/>
          <w:sz w:val="24"/>
          <w:szCs w:val="24"/>
          <w:shd w:val="clear" w:color="auto" w:fill="FFFFFF"/>
        </w:rPr>
        <w:t xml:space="preserve"> stimuli or for the shorter 5 </w:t>
      </w:r>
      <w:proofErr w:type="spellStart"/>
      <w:r w:rsidR="005558BD" w:rsidRPr="00844FFF">
        <w:rPr>
          <w:rFonts w:cstheme="minorHAnsi"/>
          <w:color w:val="212121"/>
          <w:sz w:val="24"/>
          <w:szCs w:val="24"/>
          <w:shd w:val="clear" w:color="auto" w:fill="FFFFFF"/>
        </w:rPr>
        <w:t>ms</w:t>
      </w:r>
      <w:proofErr w:type="spellEnd"/>
      <w:r w:rsidR="005558BD" w:rsidRPr="00844FFF">
        <w:rPr>
          <w:rFonts w:cstheme="minorHAnsi"/>
          <w:color w:val="212121"/>
          <w:sz w:val="24"/>
          <w:szCs w:val="24"/>
          <w:shd w:val="clear" w:color="auto" w:fill="FFFFFF"/>
        </w:rPr>
        <w:t xml:space="preserve"> </w:t>
      </w:r>
      <w:proofErr w:type="spellStart"/>
      <w:r w:rsidR="005558BD" w:rsidRPr="00844FFF">
        <w:rPr>
          <w:rFonts w:cstheme="minorHAnsi"/>
          <w:color w:val="212121"/>
          <w:sz w:val="24"/>
          <w:szCs w:val="24"/>
          <w:shd w:val="clear" w:color="auto" w:fill="FFFFFF"/>
        </w:rPr>
        <w:t>prepulse</w:t>
      </w:r>
      <w:proofErr w:type="spellEnd"/>
      <w:r w:rsidR="005558BD" w:rsidRPr="00844FFF">
        <w:rPr>
          <w:rFonts w:cstheme="minorHAnsi"/>
          <w:color w:val="212121"/>
          <w:sz w:val="24"/>
          <w:szCs w:val="24"/>
          <w:shd w:val="clear" w:color="auto" w:fill="FFFFFF"/>
        </w:rPr>
        <w:t xml:space="preserve"> tones? If they are from 100 </w:t>
      </w:r>
      <w:proofErr w:type="spellStart"/>
      <w:r w:rsidR="005558BD" w:rsidRPr="00844FFF">
        <w:rPr>
          <w:rFonts w:cstheme="minorHAnsi"/>
          <w:color w:val="212121"/>
          <w:sz w:val="24"/>
          <w:szCs w:val="24"/>
          <w:shd w:val="clear" w:color="auto" w:fill="FFFFFF"/>
        </w:rPr>
        <w:t>ms</w:t>
      </w:r>
      <w:proofErr w:type="spellEnd"/>
      <w:r w:rsidR="005558BD" w:rsidRPr="00844FFF">
        <w:rPr>
          <w:rFonts w:cstheme="minorHAnsi"/>
          <w:color w:val="212121"/>
          <w:sz w:val="24"/>
          <w:szCs w:val="24"/>
          <w:shd w:val="clear" w:color="auto" w:fill="FFFFFF"/>
        </w:rPr>
        <w:t xml:space="preserve"> stimuli, </w:t>
      </w:r>
      <w:proofErr w:type="gramStart"/>
      <w:r w:rsidR="005558BD" w:rsidRPr="00844FFF">
        <w:rPr>
          <w:rFonts w:cstheme="minorHAnsi"/>
          <w:color w:val="212121"/>
          <w:sz w:val="24"/>
          <w:szCs w:val="24"/>
          <w:shd w:val="clear" w:color="auto" w:fill="FFFFFF"/>
        </w:rPr>
        <w:t>are they measured</w:t>
      </w:r>
      <w:proofErr w:type="gramEnd"/>
      <w:r w:rsidR="005558BD" w:rsidRPr="00844FFF">
        <w:rPr>
          <w:rFonts w:cstheme="minorHAnsi"/>
          <w:color w:val="212121"/>
          <w:sz w:val="24"/>
          <w:szCs w:val="24"/>
          <w:shd w:val="clear" w:color="auto" w:fill="FFFFFF"/>
        </w:rPr>
        <w:t xml:space="preserve"> for peak-to-peak maximum dB output or RMS dB output for the entire 100 </w:t>
      </w:r>
      <w:proofErr w:type="spellStart"/>
      <w:r w:rsidR="005558BD" w:rsidRPr="00844FFF">
        <w:rPr>
          <w:rFonts w:cstheme="minorHAnsi"/>
          <w:color w:val="212121"/>
          <w:sz w:val="24"/>
          <w:szCs w:val="24"/>
          <w:shd w:val="clear" w:color="auto" w:fill="FFFFFF"/>
        </w:rPr>
        <w:t>ms</w:t>
      </w:r>
      <w:proofErr w:type="spellEnd"/>
      <w:r w:rsidR="005558BD" w:rsidRPr="00844FFF">
        <w:rPr>
          <w:rFonts w:cstheme="minorHAnsi"/>
          <w:color w:val="212121"/>
          <w:sz w:val="24"/>
          <w:szCs w:val="24"/>
          <w:shd w:val="clear" w:color="auto" w:fill="FFFFFF"/>
        </w:rPr>
        <w:t xml:space="preserve"> stimulus?</w:t>
      </w:r>
    </w:p>
    <w:p w14:paraId="2C76C558" w14:textId="77777777" w:rsidR="00615A58" w:rsidRPr="00844FFF" w:rsidRDefault="00B717C4" w:rsidP="00457C0F">
      <w:pPr>
        <w:spacing w:after="0"/>
        <w:rPr>
          <w:rFonts w:cstheme="minorHAnsi"/>
          <w:color w:val="212121"/>
          <w:sz w:val="24"/>
          <w:szCs w:val="24"/>
        </w:rPr>
      </w:pPr>
      <w:r w:rsidRPr="00844FFF">
        <w:rPr>
          <w:rFonts w:cstheme="minorHAnsi"/>
          <w:b/>
          <w:bCs/>
          <w:color w:val="212121"/>
          <w:sz w:val="24"/>
          <w:szCs w:val="24"/>
        </w:rPr>
        <w:t xml:space="preserve">The dB meter used computes the RMS dB output for the entire 100 </w:t>
      </w:r>
      <w:proofErr w:type="spellStart"/>
      <w:r w:rsidRPr="00844FFF">
        <w:rPr>
          <w:rFonts w:cstheme="minorHAnsi"/>
          <w:b/>
          <w:bCs/>
          <w:color w:val="212121"/>
          <w:sz w:val="24"/>
          <w:szCs w:val="24"/>
        </w:rPr>
        <w:t>ms</w:t>
      </w:r>
      <w:proofErr w:type="spellEnd"/>
      <w:r w:rsidRPr="00844FFF">
        <w:rPr>
          <w:rFonts w:cstheme="minorHAnsi"/>
          <w:b/>
          <w:bCs/>
          <w:color w:val="212121"/>
          <w:sz w:val="24"/>
          <w:szCs w:val="24"/>
        </w:rPr>
        <w:t xml:space="preserve"> stimulus</w:t>
      </w:r>
      <w:r w:rsidR="003A17A8" w:rsidRPr="00844FFF">
        <w:rPr>
          <w:rFonts w:cstheme="minorHAnsi"/>
          <w:color w:val="212121"/>
          <w:sz w:val="24"/>
          <w:szCs w:val="24"/>
        </w:rPr>
        <w:t>.</w:t>
      </w:r>
      <w:r w:rsidR="003A17A8" w:rsidRPr="00844FFF">
        <w:rPr>
          <w:rFonts w:cstheme="minorHAnsi"/>
          <w:b/>
          <w:bCs/>
          <w:color w:val="212121"/>
          <w:sz w:val="24"/>
          <w:szCs w:val="24"/>
        </w:rPr>
        <w:t xml:space="preserve"> Additional text added</w:t>
      </w:r>
      <w:r w:rsidR="008A25EB" w:rsidRPr="00844FFF">
        <w:rPr>
          <w:rFonts w:cstheme="minorHAnsi"/>
          <w:b/>
          <w:bCs/>
          <w:color w:val="212121"/>
          <w:sz w:val="24"/>
          <w:szCs w:val="24"/>
        </w:rPr>
        <w:t xml:space="preserve"> </w:t>
      </w:r>
      <w:proofErr w:type="gramStart"/>
      <w:r w:rsidR="008A25EB" w:rsidRPr="00844FFF">
        <w:rPr>
          <w:rFonts w:cstheme="minorHAnsi"/>
          <w:b/>
          <w:bCs/>
          <w:color w:val="212121"/>
          <w:sz w:val="24"/>
          <w:szCs w:val="24"/>
        </w:rPr>
        <w:t>have been provided</w:t>
      </w:r>
      <w:proofErr w:type="gramEnd"/>
      <w:r w:rsidR="008A25EB" w:rsidRPr="00844FFF">
        <w:rPr>
          <w:rFonts w:cstheme="minorHAnsi"/>
          <w:b/>
          <w:bCs/>
          <w:color w:val="212121"/>
          <w:sz w:val="24"/>
          <w:szCs w:val="24"/>
        </w:rPr>
        <w:t xml:space="preserve"> to convey the above message</w:t>
      </w:r>
      <w:r w:rsidR="00C64C64" w:rsidRPr="00844FFF">
        <w:rPr>
          <w:rFonts w:cstheme="minorHAnsi"/>
          <w:b/>
          <w:bCs/>
          <w:color w:val="212121"/>
          <w:sz w:val="24"/>
          <w:szCs w:val="24"/>
        </w:rPr>
        <w:t>.</w:t>
      </w:r>
      <w:r w:rsidR="003A17A8" w:rsidRPr="00844FFF">
        <w:rPr>
          <w:rFonts w:cstheme="minorHAnsi"/>
          <w:color w:val="212121"/>
          <w:sz w:val="24"/>
          <w:szCs w:val="24"/>
        </w:rPr>
        <w:t xml:space="preserve"> </w:t>
      </w:r>
    </w:p>
    <w:p w14:paraId="2ED45334" w14:textId="2D7CEC02" w:rsidR="00C91A90" w:rsidRPr="00844FFF" w:rsidRDefault="005558BD" w:rsidP="005558BD">
      <w:pPr>
        <w:rPr>
          <w:rFonts w:cstheme="minorHAnsi"/>
          <w:color w:val="212121"/>
          <w:sz w:val="24"/>
          <w:szCs w:val="24"/>
        </w:rPr>
      </w:pPr>
      <w:r w:rsidRPr="00844FFF">
        <w:rPr>
          <w:rFonts w:cstheme="minorHAnsi"/>
          <w:color w:val="212121"/>
          <w:sz w:val="24"/>
          <w:szCs w:val="24"/>
        </w:rPr>
        <w:br/>
      </w:r>
      <w:r w:rsidRPr="00844FFF">
        <w:rPr>
          <w:rFonts w:cstheme="minorHAnsi"/>
          <w:color w:val="212121"/>
          <w:sz w:val="24"/>
          <w:szCs w:val="24"/>
          <w:shd w:val="clear" w:color="auto" w:fill="FFFFFF"/>
        </w:rPr>
        <w:t xml:space="preserve">Fig 2B: How </w:t>
      </w:r>
      <w:proofErr w:type="gramStart"/>
      <w:r w:rsidRPr="00844FFF">
        <w:rPr>
          <w:rFonts w:cstheme="minorHAnsi"/>
          <w:color w:val="212121"/>
          <w:sz w:val="24"/>
          <w:szCs w:val="24"/>
          <w:shd w:val="clear" w:color="auto" w:fill="FFFFFF"/>
        </w:rPr>
        <w:t>are tracking errors and missing data managed</w:t>
      </w:r>
      <w:proofErr w:type="gramEnd"/>
      <w:r w:rsidRPr="00844FFF">
        <w:rPr>
          <w:rFonts w:cstheme="minorHAnsi"/>
          <w:color w:val="212121"/>
          <w:sz w:val="24"/>
          <w:szCs w:val="24"/>
          <w:shd w:val="clear" w:color="auto" w:fill="FFFFFF"/>
        </w:rPr>
        <w:t xml:space="preserve"> in the software or in data analysis? That is, </w:t>
      </w:r>
      <w:proofErr w:type="gramStart"/>
      <w:r w:rsidRPr="00844FFF">
        <w:rPr>
          <w:rFonts w:cstheme="minorHAnsi"/>
          <w:color w:val="212121"/>
          <w:sz w:val="24"/>
          <w:szCs w:val="24"/>
          <w:shd w:val="clear" w:color="auto" w:fill="FFFFFF"/>
        </w:rPr>
        <w:t>are they categorized</w:t>
      </w:r>
      <w:proofErr w:type="gramEnd"/>
      <w:r w:rsidRPr="00844FFF">
        <w:rPr>
          <w:rFonts w:cstheme="minorHAnsi"/>
          <w:color w:val="212121"/>
          <w:sz w:val="24"/>
          <w:szCs w:val="24"/>
          <w:shd w:val="clear" w:color="auto" w:fill="FFFFFF"/>
        </w:rPr>
        <w:t xml:space="preserve"> as non-responders or are they not included in the analysis?</w:t>
      </w:r>
    </w:p>
    <w:p w14:paraId="1502C111" w14:textId="77777777" w:rsidR="00597BD6" w:rsidRPr="00844FFF" w:rsidRDefault="00234D6B" w:rsidP="005558BD">
      <w:pPr>
        <w:rPr>
          <w:rFonts w:cstheme="minorHAnsi"/>
          <w:b/>
          <w:bCs/>
          <w:sz w:val="24"/>
          <w:szCs w:val="24"/>
          <w:shd w:val="clear" w:color="auto" w:fill="FFFFFF"/>
        </w:rPr>
      </w:pPr>
      <w:r w:rsidRPr="00844FFF">
        <w:rPr>
          <w:rFonts w:cstheme="minorHAnsi"/>
          <w:b/>
          <w:bCs/>
          <w:sz w:val="24"/>
          <w:szCs w:val="24"/>
          <w:shd w:val="clear" w:color="auto" w:fill="FFFFFF"/>
        </w:rPr>
        <w:t xml:space="preserve">Details of how tracking errors </w:t>
      </w:r>
      <w:proofErr w:type="gramStart"/>
      <w:r w:rsidRPr="00844FFF">
        <w:rPr>
          <w:rFonts w:cstheme="minorHAnsi"/>
          <w:b/>
          <w:bCs/>
          <w:sz w:val="24"/>
          <w:szCs w:val="24"/>
          <w:shd w:val="clear" w:color="auto" w:fill="FFFFFF"/>
        </w:rPr>
        <w:t>are managed</w:t>
      </w:r>
      <w:proofErr w:type="gramEnd"/>
      <w:r w:rsidRPr="00844FFF">
        <w:rPr>
          <w:rFonts w:cstheme="minorHAnsi"/>
          <w:b/>
          <w:bCs/>
          <w:sz w:val="24"/>
          <w:szCs w:val="24"/>
          <w:shd w:val="clear" w:color="auto" w:fill="FFFFFF"/>
        </w:rPr>
        <w:t xml:space="preserve"> can be found u</w:t>
      </w:r>
      <w:r w:rsidR="00C91A90" w:rsidRPr="00844FFF">
        <w:rPr>
          <w:rFonts w:cstheme="minorHAnsi"/>
          <w:b/>
          <w:bCs/>
          <w:sz w:val="24"/>
          <w:szCs w:val="24"/>
          <w:shd w:val="clear" w:color="auto" w:fill="FFFFFF"/>
        </w:rPr>
        <w:t xml:space="preserve">nder </w:t>
      </w:r>
      <w:r w:rsidRPr="00844FFF">
        <w:rPr>
          <w:rFonts w:cstheme="minorHAnsi"/>
          <w:b/>
          <w:bCs/>
          <w:sz w:val="24"/>
          <w:szCs w:val="24"/>
          <w:shd w:val="clear" w:color="auto" w:fill="FFFFFF"/>
        </w:rPr>
        <w:t xml:space="preserve">protocol steps 5.3.2, 5.3.3. </w:t>
      </w:r>
      <w:proofErr w:type="gramStart"/>
      <w:r w:rsidRPr="00844FFF">
        <w:rPr>
          <w:rFonts w:cstheme="minorHAnsi"/>
          <w:b/>
          <w:bCs/>
          <w:sz w:val="24"/>
          <w:szCs w:val="24"/>
          <w:shd w:val="clear" w:color="auto" w:fill="FFFFFF"/>
        </w:rPr>
        <w:t>and</w:t>
      </w:r>
      <w:proofErr w:type="gramEnd"/>
      <w:r w:rsidRPr="00844FFF">
        <w:rPr>
          <w:rFonts w:cstheme="minorHAnsi"/>
          <w:b/>
          <w:bCs/>
          <w:sz w:val="24"/>
          <w:szCs w:val="24"/>
          <w:shd w:val="clear" w:color="auto" w:fill="FFFFFF"/>
        </w:rPr>
        <w:t xml:space="preserve"> 5.3.4.</w:t>
      </w:r>
      <w:r w:rsidR="00C91A90" w:rsidRPr="00844FFF">
        <w:rPr>
          <w:rFonts w:cstheme="minorHAnsi"/>
          <w:b/>
          <w:bCs/>
          <w:sz w:val="24"/>
          <w:szCs w:val="24"/>
          <w:shd w:val="clear" w:color="auto" w:fill="FFFFFF"/>
        </w:rPr>
        <w:t xml:space="preserve"> </w:t>
      </w:r>
    </w:p>
    <w:p w14:paraId="72EBAE66" w14:textId="29030CB2" w:rsidR="00C91A90" w:rsidRPr="00844FFF" w:rsidRDefault="00597BD6" w:rsidP="005558BD">
      <w:pPr>
        <w:rPr>
          <w:rFonts w:cstheme="minorHAnsi"/>
          <w:b/>
          <w:bCs/>
          <w:i/>
          <w:iCs/>
          <w:sz w:val="24"/>
          <w:szCs w:val="24"/>
          <w:shd w:val="clear" w:color="auto" w:fill="FFFFFF"/>
        </w:rPr>
      </w:pPr>
      <w:r w:rsidRPr="00844FFF">
        <w:rPr>
          <w:rFonts w:cstheme="minorHAnsi"/>
          <w:b/>
          <w:bCs/>
          <w:sz w:val="24"/>
          <w:szCs w:val="24"/>
          <w:shd w:val="clear" w:color="auto" w:fill="FFFFFF"/>
        </w:rPr>
        <w:tab/>
      </w:r>
      <w:r w:rsidR="00234D6B" w:rsidRPr="00844FFF">
        <w:rPr>
          <w:rFonts w:cstheme="minorHAnsi"/>
          <w:b/>
          <w:bCs/>
          <w:i/>
          <w:iCs/>
          <w:sz w:val="24"/>
          <w:szCs w:val="24"/>
          <w:shd w:val="clear" w:color="auto" w:fill="FFFFFF"/>
        </w:rPr>
        <w:t>T</w:t>
      </w:r>
      <w:r w:rsidR="00C91A90" w:rsidRPr="00844FFF">
        <w:rPr>
          <w:rFonts w:cstheme="minorHAnsi"/>
          <w:b/>
          <w:bCs/>
          <w:i/>
          <w:iCs/>
          <w:sz w:val="24"/>
          <w:szCs w:val="24"/>
          <w:shd w:val="clear" w:color="auto" w:fill="FFFFFF"/>
        </w:rPr>
        <w:t xml:space="preserve">racking errors are resolved by adjusting tracked features with the track editor. </w:t>
      </w:r>
      <w:r w:rsidRPr="00844FFF">
        <w:rPr>
          <w:rFonts w:cstheme="minorHAnsi"/>
          <w:b/>
          <w:bCs/>
          <w:i/>
          <w:iCs/>
          <w:sz w:val="24"/>
          <w:szCs w:val="24"/>
          <w:shd w:val="clear" w:color="auto" w:fill="FFFFFF"/>
        </w:rPr>
        <w:tab/>
      </w:r>
      <w:r w:rsidR="00DB1E49">
        <w:rPr>
          <w:rFonts w:cstheme="minorHAnsi"/>
          <w:b/>
          <w:bCs/>
          <w:i/>
          <w:iCs/>
          <w:sz w:val="24"/>
          <w:szCs w:val="24"/>
          <w:shd w:val="clear" w:color="auto" w:fill="FFFFFF"/>
        </w:rPr>
        <w:t>T</w:t>
      </w:r>
      <w:r w:rsidR="008F203F">
        <w:rPr>
          <w:rFonts w:cstheme="minorHAnsi"/>
          <w:b/>
          <w:bCs/>
          <w:i/>
          <w:iCs/>
          <w:sz w:val="24"/>
          <w:szCs w:val="24"/>
          <w:shd w:val="clear" w:color="auto" w:fill="FFFFFF"/>
        </w:rPr>
        <w:t xml:space="preserve">racking errors </w:t>
      </w:r>
      <w:r w:rsidR="00DB1E49">
        <w:rPr>
          <w:rFonts w:cstheme="minorHAnsi"/>
          <w:b/>
          <w:bCs/>
          <w:i/>
          <w:iCs/>
          <w:sz w:val="24"/>
          <w:szCs w:val="24"/>
          <w:shd w:val="clear" w:color="auto" w:fill="FFFFFF"/>
        </w:rPr>
        <w:t xml:space="preserve">that remain unresolved after using the track editor </w:t>
      </w:r>
      <w:proofErr w:type="gramStart"/>
      <w:r w:rsidR="00C91A90" w:rsidRPr="00844FFF">
        <w:rPr>
          <w:rFonts w:cstheme="minorHAnsi"/>
          <w:b/>
          <w:bCs/>
          <w:i/>
          <w:iCs/>
          <w:sz w:val="24"/>
          <w:szCs w:val="24"/>
          <w:shd w:val="clear" w:color="auto" w:fill="FFFFFF"/>
        </w:rPr>
        <w:t>are excluded</w:t>
      </w:r>
      <w:proofErr w:type="gramEnd"/>
      <w:r w:rsidR="00C91A90" w:rsidRPr="00844FFF">
        <w:rPr>
          <w:rFonts w:cstheme="minorHAnsi"/>
          <w:b/>
          <w:bCs/>
          <w:i/>
          <w:iCs/>
          <w:sz w:val="24"/>
          <w:szCs w:val="24"/>
          <w:shd w:val="clear" w:color="auto" w:fill="FFFFFF"/>
        </w:rPr>
        <w:t xml:space="preserve"> </w:t>
      </w:r>
      <w:r w:rsidR="00DB1E49">
        <w:rPr>
          <w:rFonts w:cstheme="minorHAnsi"/>
          <w:b/>
          <w:bCs/>
          <w:i/>
          <w:iCs/>
          <w:sz w:val="24"/>
          <w:szCs w:val="24"/>
          <w:shd w:val="clear" w:color="auto" w:fill="FFFFFF"/>
        </w:rPr>
        <w:tab/>
      </w:r>
      <w:r w:rsidR="00C91A90" w:rsidRPr="00844FFF">
        <w:rPr>
          <w:rFonts w:cstheme="minorHAnsi"/>
          <w:b/>
          <w:bCs/>
          <w:i/>
          <w:iCs/>
          <w:sz w:val="24"/>
          <w:szCs w:val="24"/>
          <w:shd w:val="clear" w:color="auto" w:fill="FFFFFF"/>
        </w:rPr>
        <w:t>from the analysis</w:t>
      </w:r>
      <w:r w:rsidR="00BB473A" w:rsidRPr="00844FFF">
        <w:rPr>
          <w:rFonts w:cstheme="minorHAnsi"/>
          <w:b/>
          <w:bCs/>
          <w:i/>
          <w:iCs/>
          <w:sz w:val="24"/>
          <w:szCs w:val="24"/>
          <w:shd w:val="clear" w:color="auto" w:fill="FFFFFF"/>
        </w:rPr>
        <w:t>.</w:t>
      </w:r>
    </w:p>
    <w:p w14:paraId="76E838BB" w14:textId="77777777" w:rsidR="00673F80" w:rsidRPr="00673F80" w:rsidRDefault="00673F80" w:rsidP="00673F80">
      <w:pPr>
        <w:spacing w:line="360" w:lineRule="auto"/>
        <w:jc w:val="both"/>
        <w:rPr>
          <w:rFonts w:eastAsia="Times New Roman" w:cs="Times New Roman"/>
          <w:sz w:val="24"/>
          <w:szCs w:val="24"/>
          <w:lang w:val="en-US"/>
        </w:rPr>
      </w:pPr>
      <w:r w:rsidRPr="00673F80">
        <w:rPr>
          <w:rFonts w:eastAsia="Times New Roman" w:cs="Times New Roman"/>
          <w:sz w:val="24"/>
          <w:szCs w:val="24"/>
          <w:lang w:val="en-US"/>
        </w:rPr>
        <w:t xml:space="preserve">We look forward to hearing </w:t>
      </w:r>
      <w:proofErr w:type="gramStart"/>
      <w:r w:rsidRPr="00673F80">
        <w:rPr>
          <w:rFonts w:eastAsia="Times New Roman" w:cs="Times New Roman"/>
          <w:sz w:val="24"/>
          <w:szCs w:val="24"/>
          <w:lang w:val="en-US"/>
        </w:rPr>
        <w:t>from you regarding our submission and to respond to any further concerns you may have</w:t>
      </w:r>
      <w:proofErr w:type="gramEnd"/>
      <w:r w:rsidRPr="00673F80">
        <w:rPr>
          <w:rFonts w:eastAsia="Times New Roman" w:cs="Times New Roman"/>
          <w:sz w:val="24"/>
          <w:szCs w:val="24"/>
          <w:lang w:val="en-US"/>
        </w:rPr>
        <w:t>.</w:t>
      </w:r>
    </w:p>
    <w:p w14:paraId="45D56062" w14:textId="77777777" w:rsidR="00673F80" w:rsidRPr="00673F80" w:rsidRDefault="00673F80" w:rsidP="00673F80">
      <w:pPr>
        <w:spacing w:line="360" w:lineRule="auto"/>
        <w:jc w:val="both"/>
        <w:rPr>
          <w:rFonts w:eastAsia="Times New Roman" w:cs="Times New Roman"/>
          <w:sz w:val="24"/>
          <w:szCs w:val="24"/>
          <w:lang w:val="en-US"/>
        </w:rPr>
      </w:pPr>
      <w:r w:rsidRPr="00673F80">
        <w:rPr>
          <w:rFonts w:eastAsia="Times New Roman" w:cs="Times New Roman"/>
          <w:sz w:val="24"/>
          <w:szCs w:val="24"/>
          <w:lang w:val="en-US"/>
        </w:rPr>
        <w:t>Best regards,</w:t>
      </w:r>
    </w:p>
    <w:p w14:paraId="25DF7295" w14:textId="3C758AE8" w:rsidR="00673F80" w:rsidRPr="00673F80" w:rsidRDefault="00673F80" w:rsidP="00673F80">
      <w:pPr>
        <w:spacing w:line="360" w:lineRule="auto"/>
        <w:jc w:val="both"/>
        <w:rPr>
          <w:rFonts w:eastAsia="Times New Roman" w:cs="Times New Roman"/>
          <w:sz w:val="24"/>
          <w:szCs w:val="24"/>
          <w:lang w:val="en-US"/>
        </w:rPr>
      </w:pPr>
      <w:r w:rsidRPr="00844FFF">
        <w:rPr>
          <w:rFonts w:eastAsia="Times New Roman" w:cs="Times New Roman"/>
          <w:noProof/>
          <w:sz w:val="24"/>
          <w:szCs w:val="24"/>
          <w:lang w:val="en-US"/>
        </w:rPr>
        <w:drawing>
          <wp:inline distT="0" distB="0" distL="0" distR="0" wp14:anchorId="07E853EC" wp14:editId="5B2F30F2">
            <wp:extent cx="2372995" cy="484505"/>
            <wp:effectExtent l="0" t="0" r="8255" b="0"/>
            <wp:docPr id="1" name="Picture 1" descr="Macintosh HD:Users:u0044015:Desktop:cve signature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u0044015:Desktop:cve signature cop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2995" cy="484505"/>
                    </a:xfrm>
                    <a:prstGeom prst="rect">
                      <a:avLst/>
                    </a:prstGeom>
                    <a:noFill/>
                    <a:ln>
                      <a:noFill/>
                    </a:ln>
                  </pic:spPr>
                </pic:pic>
              </a:graphicData>
            </a:graphic>
          </wp:inline>
        </w:drawing>
      </w:r>
    </w:p>
    <w:p w14:paraId="083B95F3" w14:textId="77777777" w:rsidR="00673F80" w:rsidRPr="00673F80" w:rsidRDefault="00673F80" w:rsidP="00673F80">
      <w:pPr>
        <w:spacing w:after="0" w:line="240" w:lineRule="auto"/>
        <w:jc w:val="both"/>
        <w:rPr>
          <w:rFonts w:ascii="Times New Roman" w:eastAsia="Times New Roman" w:hAnsi="Times New Roman" w:cs="Arial"/>
          <w:sz w:val="24"/>
          <w:szCs w:val="24"/>
        </w:rPr>
      </w:pPr>
      <w:r w:rsidRPr="00673F80">
        <w:rPr>
          <w:rFonts w:ascii="Times New Roman" w:eastAsia="Times New Roman" w:hAnsi="Times New Roman" w:cs="Arial"/>
          <w:sz w:val="24"/>
          <w:szCs w:val="24"/>
        </w:rPr>
        <w:t>Camila V. Esguerra, PhD</w:t>
      </w:r>
    </w:p>
    <w:p w14:paraId="4B301946" w14:textId="1A1F16FA" w:rsidR="00673F80" w:rsidRPr="00844FFF" w:rsidRDefault="00673F80" w:rsidP="005558BD">
      <w:pPr>
        <w:rPr>
          <w:rFonts w:cstheme="minorHAnsi"/>
          <w:sz w:val="24"/>
          <w:szCs w:val="24"/>
        </w:rPr>
      </w:pPr>
    </w:p>
    <w:sectPr w:rsidR="00673F80" w:rsidRPr="00844F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06277"/>
    <w:multiLevelType w:val="multilevel"/>
    <w:tmpl w:val="5ECACA46"/>
    <w:lvl w:ilvl="0">
      <w:start w:val="5"/>
      <w:numFmt w:val="decimal"/>
      <w:lvlText w:val="%1."/>
      <w:lvlJc w:val="left"/>
      <w:pPr>
        <w:ind w:left="567" w:hanging="567"/>
      </w:pPr>
      <w:rPr>
        <w:rFonts w:cs="Times New Roman" w:hint="default"/>
      </w:rPr>
    </w:lvl>
    <w:lvl w:ilvl="1">
      <w:start w:val="1"/>
      <w:numFmt w:val="decimal"/>
      <w:lvlText w:val="%1.%2."/>
      <w:lvlJc w:val="left"/>
      <w:pPr>
        <w:ind w:left="1134" w:hanging="567"/>
      </w:pPr>
      <w:rPr>
        <w:rFonts w:cs="Times New Roman" w:hint="default"/>
      </w:rPr>
    </w:lvl>
    <w:lvl w:ilvl="2">
      <w:start w:val="1"/>
      <w:numFmt w:val="decimal"/>
      <w:lvlText w:val="%1.%2.%3."/>
      <w:lvlJc w:val="left"/>
      <w:pPr>
        <w:ind w:left="1985" w:hanging="851"/>
      </w:pPr>
      <w:rPr>
        <w:rFonts w:cs="Times New Roman" w:hint="default"/>
      </w:rPr>
    </w:lvl>
    <w:lvl w:ilvl="3">
      <w:start w:val="1"/>
      <w:numFmt w:val="decimal"/>
      <w:lvlText w:val="%1.%2.%3.%4."/>
      <w:lvlJc w:val="left"/>
      <w:pPr>
        <w:ind w:left="2835" w:hanging="567"/>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49C30427"/>
    <w:multiLevelType w:val="multilevel"/>
    <w:tmpl w:val="981AB6F4"/>
    <w:lvl w:ilvl="0">
      <w:start w:val="4"/>
      <w:numFmt w:val="decimal"/>
      <w:lvlText w:val="%1."/>
      <w:lvlJc w:val="left"/>
      <w:pPr>
        <w:ind w:left="567" w:hanging="567"/>
      </w:pPr>
      <w:rPr>
        <w:rFonts w:cs="Times New Roman" w:hint="default"/>
      </w:rPr>
    </w:lvl>
    <w:lvl w:ilvl="1">
      <w:start w:val="2"/>
      <w:numFmt w:val="decimal"/>
      <w:lvlText w:val="%1.%2."/>
      <w:lvlJc w:val="left"/>
      <w:pPr>
        <w:ind w:left="1134" w:hanging="567"/>
      </w:pPr>
      <w:rPr>
        <w:rFonts w:cs="Times New Roman" w:hint="default"/>
      </w:rPr>
    </w:lvl>
    <w:lvl w:ilvl="2">
      <w:start w:val="1"/>
      <w:numFmt w:val="decimal"/>
      <w:lvlText w:val="%1.%2.%3."/>
      <w:lvlJc w:val="left"/>
      <w:pPr>
        <w:ind w:left="1985" w:hanging="851"/>
      </w:pPr>
      <w:rPr>
        <w:rFonts w:cs="Times New Roman" w:hint="default"/>
      </w:rPr>
    </w:lvl>
    <w:lvl w:ilvl="3">
      <w:start w:val="1"/>
      <w:numFmt w:val="decimal"/>
      <w:lvlText w:val="%1.%2.%3.%4."/>
      <w:lvlJc w:val="left"/>
      <w:pPr>
        <w:ind w:left="2835" w:hanging="567"/>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BD"/>
    <w:rsid w:val="000323B6"/>
    <w:rsid w:val="000350FA"/>
    <w:rsid w:val="00036561"/>
    <w:rsid w:val="00047F42"/>
    <w:rsid w:val="00054C01"/>
    <w:rsid w:val="00065BC9"/>
    <w:rsid w:val="000A255A"/>
    <w:rsid w:val="000A2568"/>
    <w:rsid w:val="000B6539"/>
    <w:rsid w:val="000C31DD"/>
    <w:rsid w:val="000E4890"/>
    <w:rsid w:val="00111A61"/>
    <w:rsid w:val="00134C43"/>
    <w:rsid w:val="00144549"/>
    <w:rsid w:val="00157199"/>
    <w:rsid w:val="00194DE1"/>
    <w:rsid w:val="00196A24"/>
    <w:rsid w:val="001E38F5"/>
    <w:rsid w:val="0021650F"/>
    <w:rsid w:val="002344F8"/>
    <w:rsid w:val="00234D6B"/>
    <w:rsid w:val="002358C5"/>
    <w:rsid w:val="002449C7"/>
    <w:rsid w:val="002A7DB1"/>
    <w:rsid w:val="002B19B0"/>
    <w:rsid w:val="002D0B99"/>
    <w:rsid w:val="002F5BFF"/>
    <w:rsid w:val="00304610"/>
    <w:rsid w:val="00313175"/>
    <w:rsid w:val="00317576"/>
    <w:rsid w:val="003440B0"/>
    <w:rsid w:val="00351E76"/>
    <w:rsid w:val="003970B4"/>
    <w:rsid w:val="003A17A8"/>
    <w:rsid w:val="003B4D65"/>
    <w:rsid w:val="003B5D87"/>
    <w:rsid w:val="003B67AE"/>
    <w:rsid w:val="003C0938"/>
    <w:rsid w:val="003C2B06"/>
    <w:rsid w:val="003D1416"/>
    <w:rsid w:val="003F5516"/>
    <w:rsid w:val="004252AB"/>
    <w:rsid w:val="0043053D"/>
    <w:rsid w:val="004326D9"/>
    <w:rsid w:val="00457C0F"/>
    <w:rsid w:val="0046686E"/>
    <w:rsid w:val="004C52C8"/>
    <w:rsid w:val="004D4DF0"/>
    <w:rsid w:val="004F7FD4"/>
    <w:rsid w:val="00535A40"/>
    <w:rsid w:val="0055416B"/>
    <w:rsid w:val="005558BD"/>
    <w:rsid w:val="00572E5B"/>
    <w:rsid w:val="00577B13"/>
    <w:rsid w:val="00597BD6"/>
    <w:rsid w:val="005A14C9"/>
    <w:rsid w:val="005A288A"/>
    <w:rsid w:val="005B054F"/>
    <w:rsid w:val="005B46F9"/>
    <w:rsid w:val="005B5D16"/>
    <w:rsid w:val="005C3EBB"/>
    <w:rsid w:val="006141D0"/>
    <w:rsid w:val="00615A58"/>
    <w:rsid w:val="0063021F"/>
    <w:rsid w:val="00645CE7"/>
    <w:rsid w:val="006612FB"/>
    <w:rsid w:val="00671AA6"/>
    <w:rsid w:val="0067235A"/>
    <w:rsid w:val="00673F80"/>
    <w:rsid w:val="006A0F2F"/>
    <w:rsid w:val="006C49BF"/>
    <w:rsid w:val="006D0BDC"/>
    <w:rsid w:val="00747FE9"/>
    <w:rsid w:val="00755AA3"/>
    <w:rsid w:val="00772FC7"/>
    <w:rsid w:val="00781C15"/>
    <w:rsid w:val="0079106A"/>
    <w:rsid w:val="007B3B0F"/>
    <w:rsid w:val="007C27DE"/>
    <w:rsid w:val="007E3952"/>
    <w:rsid w:val="00801080"/>
    <w:rsid w:val="00804E67"/>
    <w:rsid w:val="00824B51"/>
    <w:rsid w:val="00840FD7"/>
    <w:rsid w:val="00844FFF"/>
    <w:rsid w:val="00845C47"/>
    <w:rsid w:val="00864806"/>
    <w:rsid w:val="008927F1"/>
    <w:rsid w:val="008A0B37"/>
    <w:rsid w:val="008A25EB"/>
    <w:rsid w:val="008B7FC3"/>
    <w:rsid w:val="008C78C8"/>
    <w:rsid w:val="008E548C"/>
    <w:rsid w:val="008F203F"/>
    <w:rsid w:val="008F605C"/>
    <w:rsid w:val="00901D5D"/>
    <w:rsid w:val="009027CF"/>
    <w:rsid w:val="0091245A"/>
    <w:rsid w:val="00933599"/>
    <w:rsid w:val="00941115"/>
    <w:rsid w:val="00964297"/>
    <w:rsid w:val="00964AC9"/>
    <w:rsid w:val="00977CE2"/>
    <w:rsid w:val="00983A9E"/>
    <w:rsid w:val="009877C1"/>
    <w:rsid w:val="009D0C6E"/>
    <w:rsid w:val="00A0227E"/>
    <w:rsid w:val="00A04CA5"/>
    <w:rsid w:val="00A13B40"/>
    <w:rsid w:val="00A14D2B"/>
    <w:rsid w:val="00A25E8A"/>
    <w:rsid w:val="00A27255"/>
    <w:rsid w:val="00A33A0D"/>
    <w:rsid w:val="00A546D9"/>
    <w:rsid w:val="00A63902"/>
    <w:rsid w:val="00A82528"/>
    <w:rsid w:val="00A84DDB"/>
    <w:rsid w:val="00A94FA8"/>
    <w:rsid w:val="00A950DB"/>
    <w:rsid w:val="00AC3DC0"/>
    <w:rsid w:val="00AD768A"/>
    <w:rsid w:val="00B07FF7"/>
    <w:rsid w:val="00B223AF"/>
    <w:rsid w:val="00B268C6"/>
    <w:rsid w:val="00B717C4"/>
    <w:rsid w:val="00B93192"/>
    <w:rsid w:val="00BB473A"/>
    <w:rsid w:val="00BD2A9F"/>
    <w:rsid w:val="00BD6773"/>
    <w:rsid w:val="00BF1F6E"/>
    <w:rsid w:val="00BF5507"/>
    <w:rsid w:val="00C2287D"/>
    <w:rsid w:val="00C25E1A"/>
    <w:rsid w:val="00C45153"/>
    <w:rsid w:val="00C62F96"/>
    <w:rsid w:val="00C64256"/>
    <w:rsid w:val="00C64C64"/>
    <w:rsid w:val="00C70E79"/>
    <w:rsid w:val="00C91A90"/>
    <w:rsid w:val="00CE0E7B"/>
    <w:rsid w:val="00CE5E08"/>
    <w:rsid w:val="00CF0FDC"/>
    <w:rsid w:val="00CF1A54"/>
    <w:rsid w:val="00CF230B"/>
    <w:rsid w:val="00D60EF3"/>
    <w:rsid w:val="00D70765"/>
    <w:rsid w:val="00D94366"/>
    <w:rsid w:val="00DB1E49"/>
    <w:rsid w:val="00DB46C8"/>
    <w:rsid w:val="00DF0AFC"/>
    <w:rsid w:val="00E54899"/>
    <w:rsid w:val="00E54E34"/>
    <w:rsid w:val="00E57514"/>
    <w:rsid w:val="00E65873"/>
    <w:rsid w:val="00E908EB"/>
    <w:rsid w:val="00EB0BB5"/>
    <w:rsid w:val="00EB1659"/>
    <w:rsid w:val="00EC5E4A"/>
    <w:rsid w:val="00EC79E5"/>
    <w:rsid w:val="00EE6A7E"/>
    <w:rsid w:val="00F077E5"/>
    <w:rsid w:val="00F75982"/>
    <w:rsid w:val="00F91D71"/>
    <w:rsid w:val="00FA1499"/>
    <w:rsid w:val="00FA20B7"/>
    <w:rsid w:val="00FA44B6"/>
    <w:rsid w:val="00FA7DDC"/>
    <w:rsid w:val="00FB4CAB"/>
    <w:rsid w:val="00FC66CA"/>
    <w:rsid w:val="00FE0196"/>
    <w:rsid w:val="00FE346A"/>
    <w:rsid w:val="00FF43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35DD"/>
  <w15:chartTrackingRefBased/>
  <w15:docId w15:val="{18130F83-C943-47BA-A331-82301225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A7E"/>
    <w:rPr>
      <w:color w:val="0563C1" w:themeColor="hyperlink"/>
      <w:u w:val="single"/>
    </w:rPr>
  </w:style>
  <w:style w:type="character" w:customStyle="1" w:styleId="UnresolvedMention">
    <w:name w:val="Unresolved Mention"/>
    <w:basedOn w:val="DefaultParagraphFont"/>
    <w:uiPriority w:val="99"/>
    <w:semiHidden/>
    <w:unhideWhenUsed/>
    <w:rsid w:val="00EE6A7E"/>
    <w:rPr>
      <w:color w:val="605E5C"/>
      <w:shd w:val="clear" w:color="auto" w:fill="E1DFDD"/>
    </w:rPr>
  </w:style>
  <w:style w:type="paragraph" w:styleId="ListParagraph">
    <w:name w:val="List Paragraph"/>
    <w:basedOn w:val="Normal"/>
    <w:uiPriority w:val="34"/>
    <w:qFormat/>
    <w:rsid w:val="00B268C6"/>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character" w:styleId="CommentReference">
    <w:name w:val="annotation reference"/>
    <w:basedOn w:val="DefaultParagraphFont"/>
    <w:uiPriority w:val="99"/>
    <w:semiHidden/>
    <w:unhideWhenUsed/>
    <w:rsid w:val="00801080"/>
    <w:rPr>
      <w:sz w:val="16"/>
      <w:szCs w:val="16"/>
    </w:rPr>
  </w:style>
  <w:style w:type="paragraph" w:styleId="CommentText">
    <w:name w:val="annotation text"/>
    <w:basedOn w:val="Normal"/>
    <w:link w:val="CommentTextChar"/>
    <w:uiPriority w:val="99"/>
    <w:semiHidden/>
    <w:unhideWhenUsed/>
    <w:rsid w:val="00801080"/>
    <w:pPr>
      <w:spacing w:line="240" w:lineRule="auto"/>
    </w:pPr>
    <w:rPr>
      <w:sz w:val="20"/>
      <w:szCs w:val="20"/>
    </w:rPr>
  </w:style>
  <w:style w:type="character" w:customStyle="1" w:styleId="CommentTextChar">
    <w:name w:val="Comment Text Char"/>
    <w:basedOn w:val="DefaultParagraphFont"/>
    <w:link w:val="CommentText"/>
    <w:uiPriority w:val="99"/>
    <w:semiHidden/>
    <w:rsid w:val="00801080"/>
    <w:rPr>
      <w:sz w:val="20"/>
      <w:szCs w:val="20"/>
    </w:rPr>
  </w:style>
  <w:style w:type="paragraph" w:styleId="CommentSubject">
    <w:name w:val="annotation subject"/>
    <w:basedOn w:val="CommentText"/>
    <w:next w:val="CommentText"/>
    <w:link w:val="CommentSubjectChar"/>
    <w:uiPriority w:val="99"/>
    <w:semiHidden/>
    <w:unhideWhenUsed/>
    <w:rsid w:val="00801080"/>
    <w:rPr>
      <w:b/>
      <w:bCs/>
    </w:rPr>
  </w:style>
  <w:style w:type="character" w:customStyle="1" w:styleId="CommentSubjectChar">
    <w:name w:val="Comment Subject Char"/>
    <w:basedOn w:val="CommentTextChar"/>
    <w:link w:val="CommentSubject"/>
    <w:uiPriority w:val="99"/>
    <w:semiHidden/>
    <w:rsid w:val="00801080"/>
    <w:rPr>
      <w:b/>
      <w:bCs/>
      <w:sz w:val="20"/>
      <w:szCs w:val="20"/>
    </w:rPr>
  </w:style>
  <w:style w:type="paragraph" w:styleId="BalloonText">
    <w:name w:val="Balloon Text"/>
    <w:basedOn w:val="Normal"/>
    <w:link w:val="BalloonTextChar"/>
    <w:uiPriority w:val="99"/>
    <w:semiHidden/>
    <w:unhideWhenUsed/>
    <w:rsid w:val="00801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0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enodo.org/record/373937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549D6-B380-4EF2-A8F3-F5FE3E91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4266</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Saana Banono</dc:creator>
  <cp:keywords/>
  <dc:description/>
  <cp:lastModifiedBy>Nancy Saana Banono</cp:lastModifiedBy>
  <cp:revision>21</cp:revision>
  <dcterms:created xsi:type="dcterms:W3CDTF">2020-04-11T19:34:00Z</dcterms:created>
  <dcterms:modified xsi:type="dcterms:W3CDTF">2020-04-12T16:02:00Z</dcterms:modified>
</cp:coreProperties>
</file>