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5E" w:rsidRPr="001B795E" w:rsidRDefault="001B795E" w:rsidP="001B795E">
      <w:pPr>
        <w:spacing w:line="360" w:lineRule="auto"/>
        <w:ind w:left="720"/>
        <w:jc w:val="both"/>
        <w:rPr>
          <w:rFonts w:ascii="Cambria" w:hAnsi="Cambria"/>
          <w:b/>
        </w:rPr>
      </w:pPr>
      <w:r w:rsidRPr="001B795E">
        <w:rPr>
          <w:rFonts w:ascii="Cambria" w:hAnsi="Cambria"/>
          <w:b/>
        </w:rPr>
        <w:t xml:space="preserve">Short Biography: </w:t>
      </w:r>
      <w:r w:rsidRPr="001B795E">
        <w:rPr>
          <w:rFonts w:ascii="Cambria" w:hAnsi="Cambria"/>
          <w:b/>
        </w:rPr>
        <w:t>Camila V. Esguerra</w:t>
      </w:r>
    </w:p>
    <w:p w:rsidR="001B795E" w:rsidRDefault="001B795E" w:rsidP="001B795E">
      <w:pPr>
        <w:spacing w:line="360" w:lineRule="auto"/>
        <w:ind w:left="720"/>
        <w:jc w:val="both"/>
        <w:rPr>
          <w:rFonts w:ascii="Cambria" w:hAnsi="Cambria" w:cs="Arial"/>
          <w:bCs/>
        </w:rPr>
      </w:pPr>
      <w:r>
        <w:rPr>
          <w:rFonts w:ascii="Cambria" w:hAnsi="Cambria"/>
        </w:rPr>
        <w:t xml:space="preserve">Dr. Camila V. Esguerra started as Group leader in Chemical Neuroscience at the Biotechnology Centre of Oslo (now merged with the Centre for Molecular Medicine Norway, NCMM), University of Oslo, in December 2014. </w:t>
      </w:r>
      <w:r>
        <w:rPr>
          <w:rFonts w:ascii="Cambria" w:hAnsi="Cambria"/>
          <w:color w:val="262626"/>
        </w:rPr>
        <w:t xml:space="preserve">Her research focuses on chemical biology and disease modeling of neurodevelopmental disorders. </w:t>
      </w:r>
      <w:r>
        <w:rPr>
          <w:rFonts w:ascii="Cambria" w:hAnsi="Cambria"/>
        </w:rPr>
        <w:t xml:space="preserve">She obtained her PhD in Medical Sciences in 2007 from the University </w:t>
      </w:r>
      <w:proofErr w:type="gramStart"/>
      <w:r>
        <w:rPr>
          <w:rFonts w:ascii="Cambria" w:hAnsi="Cambria"/>
        </w:rPr>
        <w:t>of</w:t>
      </w:r>
      <w:proofErr w:type="gramEnd"/>
      <w:r>
        <w:rPr>
          <w:rFonts w:ascii="Cambria" w:hAnsi="Cambria"/>
        </w:rPr>
        <w:t xml:space="preserve"> Leuven, Belgium. </w:t>
      </w:r>
      <w:r>
        <w:rPr>
          <w:rFonts w:ascii="Cambria" w:hAnsi="Cambria" w:cs="Arial"/>
          <w:bCs/>
        </w:rPr>
        <w:t xml:space="preserve">Dr. Esguerra's research team seeks to elucidate the underlying mechanisms involved in the etiology of </w:t>
      </w:r>
      <w:proofErr w:type="spellStart"/>
      <w:r>
        <w:rPr>
          <w:rFonts w:ascii="Cambria" w:hAnsi="Cambria" w:cs="Arial"/>
          <w:bCs/>
        </w:rPr>
        <w:t>pharmacoresistant</w:t>
      </w:r>
      <w:proofErr w:type="spellEnd"/>
      <w:r>
        <w:rPr>
          <w:rFonts w:ascii="Cambria" w:hAnsi="Cambria" w:cs="Arial"/>
          <w:bCs/>
        </w:rPr>
        <w:t xml:space="preserve"> epilepsies and neuropsychiatric disorders, by probing the function of novel disease-associated gene variants. The group uses genetically engineered zebrafish mutants and transgenic reporter lines as well as pharmacological models for carrying out phenotypic analysis and chemical modifier screens to identify novel pathways, pharmacological tools and drug leads. These models and neuroactive small molecules will serve as valuable tools towards understanding the development, function, and diseases of the brain. The group collaborates closely with clinicians to investigate important hot topics in the field such as deciphering the molecular and pathological mechanisms underlying </w:t>
      </w:r>
      <w:proofErr w:type="spellStart"/>
      <w:r>
        <w:rPr>
          <w:rFonts w:ascii="Cambria" w:hAnsi="Cambria" w:cs="Arial"/>
          <w:bCs/>
        </w:rPr>
        <w:t>epileptogenesis</w:t>
      </w:r>
      <w:proofErr w:type="spellEnd"/>
      <w:r>
        <w:rPr>
          <w:rFonts w:ascii="Cambria" w:hAnsi="Cambria" w:cs="Arial"/>
          <w:bCs/>
        </w:rPr>
        <w:t>, severe mental disorders and their associated comorbidities.</w:t>
      </w:r>
      <w:r>
        <w:rPr>
          <w:rFonts w:ascii="Cambria" w:hAnsi="Cambria" w:cs="Arial"/>
          <w:bCs/>
        </w:rPr>
        <w:t xml:space="preserve"> </w:t>
      </w:r>
    </w:p>
    <w:p w:rsidR="001B795E" w:rsidRDefault="001B795E" w:rsidP="001B795E">
      <w:pPr>
        <w:spacing w:line="360" w:lineRule="auto"/>
        <w:ind w:left="720"/>
        <w:jc w:val="both"/>
        <w:rPr>
          <w:rFonts w:ascii="Cambria" w:hAnsi="Cambria" w:cs="Arial"/>
          <w:bCs/>
        </w:rPr>
      </w:pPr>
      <w:bookmarkStart w:id="0" w:name="_GoBack"/>
      <w:bookmarkEnd w:id="0"/>
    </w:p>
    <w:p w:rsidR="001B795E" w:rsidRPr="001B795E" w:rsidRDefault="001B795E" w:rsidP="001B795E">
      <w:pPr>
        <w:spacing w:line="360" w:lineRule="auto"/>
        <w:ind w:left="720"/>
        <w:jc w:val="both"/>
        <w:rPr>
          <w:rFonts w:ascii="Cambria" w:hAnsi="Cambria" w:cs="Arial"/>
          <w:b/>
          <w:bCs/>
        </w:rPr>
      </w:pPr>
      <w:r w:rsidRPr="001B795E">
        <w:rPr>
          <w:rFonts w:ascii="Cambria" w:hAnsi="Cambria" w:cs="Arial"/>
          <w:b/>
          <w:bCs/>
        </w:rPr>
        <w:t>Short Biography: Nancy Saana Banono</w:t>
      </w:r>
    </w:p>
    <w:p w:rsidR="001B795E" w:rsidRPr="001B795E" w:rsidRDefault="001B795E" w:rsidP="001B795E">
      <w:pPr>
        <w:spacing w:line="360" w:lineRule="auto"/>
        <w:ind w:left="720"/>
        <w:jc w:val="both"/>
        <w:rPr>
          <w:rFonts w:ascii="Cambria" w:hAnsi="Cambria" w:cs="Arial"/>
          <w:bCs/>
        </w:rPr>
      </w:pPr>
      <w:r>
        <w:rPr>
          <w:rFonts w:ascii="Cambria" w:hAnsi="Cambria" w:cs="Arial"/>
          <w:bCs/>
        </w:rPr>
        <w:t>Nancy graduated with a</w:t>
      </w:r>
      <w:r w:rsidRPr="001B795E">
        <w:rPr>
          <w:rFonts w:ascii="Cambria" w:hAnsi="Cambria" w:cs="Arial"/>
          <w:bCs/>
        </w:rPr>
        <w:t xml:space="preserve"> BSc. Human Biology (Hons) degree from the University </w:t>
      </w:r>
      <w:proofErr w:type="gramStart"/>
      <w:r w:rsidRPr="001B795E">
        <w:rPr>
          <w:rFonts w:ascii="Cambria" w:hAnsi="Cambria" w:cs="Arial"/>
          <w:bCs/>
        </w:rPr>
        <w:t>of</w:t>
      </w:r>
      <w:proofErr w:type="gramEnd"/>
      <w:r w:rsidRPr="001B795E">
        <w:rPr>
          <w:rFonts w:ascii="Cambria" w:hAnsi="Cambria" w:cs="Arial"/>
          <w:bCs/>
        </w:rPr>
        <w:t xml:space="preserve"> Cape Coast</w:t>
      </w:r>
      <w:r w:rsidR="00583CA5">
        <w:rPr>
          <w:rFonts w:ascii="Cambria" w:hAnsi="Cambria" w:cs="Arial"/>
          <w:bCs/>
        </w:rPr>
        <w:t xml:space="preserve"> (UCC)</w:t>
      </w:r>
      <w:r w:rsidRPr="001B795E">
        <w:rPr>
          <w:rFonts w:ascii="Cambria" w:hAnsi="Cambria" w:cs="Arial"/>
          <w:bCs/>
        </w:rPr>
        <w:t>, Ghana</w:t>
      </w:r>
      <w:r>
        <w:rPr>
          <w:rFonts w:ascii="Cambria" w:hAnsi="Cambria" w:cs="Arial"/>
          <w:bCs/>
        </w:rPr>
        <w:t>. Soon after graduation,</w:t>
      </w:r>
      <w:r w:rsidRPr="001B795E">
        <w:rPr>
          <w:rFonts w:ascii="Cambria" w:hAnsi="Cambria" w:cs="Arial"/>
          <w:bCs/>
        </w:rPr>
        <w:t xml:space="preserve"> she worked as a teaching assistant for a year </w:t>
      </w:r>
      <w:r>
        <w:rPr>
          <w:rFonts w:ascii="Cambria" w:hAnsi="Cambria" w:cs="Arial"/>
          <w:bCs/>
        </w:rPr>
        <w:t>before moving to Norway to pursue</w:t>
      </w:r>
      <w:r w:rsidR="00583CA5">
        <w:rPr>
          <w:rFonts w:ascii="Cambria" w:hAnsi="Cambria" w:cs="Arial"/>
          <w:bCs/>
        </w:rPr>
        <w:t xml:space="preserve"> a MSc. Neuroscience degree at</w:t>
      </w:r>
      <w:r w:rsidRPr="001B795E">
        <w:rPr>
          <w:rFonts w:ascii="Cambria" w:hAnsi="Cambria" w:cs="Arial"/>
          <w:bCs/>
        </w:rPr>
        <w:t xml:space="preserve"> the Norwegian University of Science and Technology (NTNU)</w:t>
      </w:r>
      <w:r>
        <w:rPr>
          <w:rFonts w:ascii="Cambria" w:hAnsi="Cambria" w:cs="Arial"/>
          <w:bCs/>
        </w:rPr>
        <w:t xml:space="preserve">. As part of her master thesis, Nancy used the CRISPR-CAS9 system to generate zebrafish genetic models of rare forms of epilepsy. She </w:t>
      </w:r>
      <w:r w:rsidRPr="001B795E">
        <w:rPr>
          <w:rFonts w:ascii="Cambria" w:hAnsi="Cambria" w:cs="Arial"/>
          <w:bCs/>
        </w:rPr>
        <w:t xml:space="preserve">is </w:t>
      </w:r>
      <w:r>
        <w:rPr>
          <w:rFonts w:ascii="Cambria" w:hAnsi="Cambria" w:cs="Arial"/>
          <w:bCs/>
        </w:rPr>
        <w:t xml:space="preserve">currently </w:t>
      </w:r>
      <w:r w:rsidRPr="001B795E">
        <w:rPr>
          <w:rFonts w:ascii="Cambria" w:hAnsi="Cambria" w:cs="Arial"/>
          <w:bCs/>
        </w:rPr>
        <w:t>a Doctoral Research Fellow at the Chemical Neuroscience Group, Centre for Molecular Medicine Norway, University of Oslo.</w:t>
      </w:r>
    </w:p>
    <w:p w:rsidR="001B795E" w:rsidRDefault="001B795E" w:rsidP="00705863">
      <w:pPr>
        <w:spacing w:line="360" w:lineRule="auto"/>
        <w:ind w:left="720"/>
        <w:jc w:val="both"/>
        <w:rPr>
          <w:sz w:val="24"/>
          <w:szCs w:val="24"/>
        </w:rPr>
      </w:pPr>
    </w:p>
    <w:sectPr w:rsidR="001B7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nb-NO"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863"/>
    <w:rsid w:val="001B795E"/>
    <w:rsid w:val="003507A7"/>
    <w:rsid w:val="00583CA5"/>
    <w:rsid w:val="00705863"/>
    <w:rsid w:val="0073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02B9"/>
  <w15:chartTrackingRefBased/>
  <w15:docId w15:val="{3B10ED99-3DA1-405D-AAEA-71729225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Saana Banono</dc:creator>
  <cp:keywords/>
  <dc:description/>
  <cp:lastModifiedBy>Nancy Saana Banono</cp:lastModifiedBy>
  <cp:revision>2</cp:revision>
  <dcterms:created xsi:type="dcterms:W3CDTF">2020-03-03T12:24:00Z</dcterms:created>
  <dcterms:modified xsi:type="dcterms:W3CDTF">2020-03-03T12:41:00Z</dcterms:modified>
</cp:coreProperties>
</file>