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F0359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61334">
        <w:rPr>
          <w:rFonts w:asciiTheme="minorHAnsi" w:eastAsia="Times New Roman" w:hAnsiTheme="minorHAnsi" w:cstheme="minorHAnsi"/>
          <w:b/>
          <w:szCs w:val="24"/>
        </w:rPr>
        <w:t>61417</w:t>
      </w:r>
    </w:p>
    <w:p w14:paraId="0EA072CA" w14:textId="507C0D9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2CED04" w14:textId="77777777" w:rsidR="00761334" w:rsidRDefault="004E0C5A" w:rsidP="0076133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76133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https://www.jove.com/account/file-uploader?src=18732233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A36C6E1" w14:textId="77777777" w:rsidR="00761334" w:rsidRPr="00FC6506" w:rsidRDefault="004E0C5A" w:rsidP="00761334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61334" w:rsidRPr="007D1B14">
        <w:rPr>
          <w:rFonts w:asciiTheme="minorHAnsi" w:hAnsiTheme="minorHAnsi" w:cstheme="minorHAnsi"/>
          <w:b/>
          <w:bCs/>
          <w:sz w:val="32"/>
          <w:szCs w:val="32"/>
        </w:rPr>
        <w:t>The Quantification of Injectability by Mechanical Testing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81F1E7" w14:textId="45BA193A" w:rsidR="00761334" w:rsidRPr="007D1B14" w:rsidRDefault="00EC3C46" w:rsidP="00761334">
      <w:pPr>
        <w:rPr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61334" w:rsidRPr="007D1B14">
        <w:rPr>
          <w:b/>
          <w:bCs/>
          <w:sz w:val="28"/>
          <w:szCs w:val="28"/>
        </w:rPr>
        <w:t>Thomas E. Robinson</w:t>
      </w:r>
      <w:r w:rsidR="00761334" w:rsidRPr="007D1B14">
        <w:rPr>
          <w:b/>
          <w:bCs/>
          <w:sz w:val="28"/>
          <w:szCs w:val="28"/>
          <w:vertAlign w:val="superscript"/>
        </w:rPr>
        <w:t>1</w:t>
      </w:r>
      <w:r w:rsidR="00761334" w:rsidRPr="007D1B14">
        <w:rPr>
          <w:b/>
          <w:bCs/>
          <w:sz w:val="28"/>
          <w:szCs w:val="28"/>
        </w:rPr>
        <w:t>, Erik A. B. Hughes</w:t>
      </w:r>
      <w:r w:rsidR="00761334" w:rsidRPr="007D1B14">
        <w:rPr>
          <w:b/>
          <w:bCs/>
          <w:sz w:val="28"/>
          <w:szCs w:val="28"/>
          <w:vertAlign w:val="superscript"/>
        </w:rPr>
        <w:t>1</w:t>
      </w:r>
      <w:r w:rsidR="00761334" w:rsidRPr="007D1B14">
        <w:rPr>
          <w:b/>
          <w:bCs/>
          <w:sz w:val="28"/>
          <w:szCs w:val="28"/>
          <w:vertAlign w:val="subscript"/>
        </w:rPr>
        <w:t>,</w:t>
      </w:r>
      <w:r w:rsidR="00761334" w:rsidRPr="007D1B14">
        <w:rPr>
          <w:b/>
          <w:bCs/>
          <w:sz w:val="28"/>
          <w:szCs w:val="28"/>
          <w:vertAlign w:val="superscript"/>
        </w:rPr>
        <w:t xml:space="preserve"> </w:t>
      </w:r>
      <w:r w:rsidR="00761334" w:rsidRPr="007D1B14">
        <w:rPr>
          <w:b/>
          <w:bCs/>
          <w:sz w:val="28"/>
          <w:szCs w:val="28"/>
        </w:rPr>
        <w:t>Neil M. Eisenstein</w:t>
      </w:r>
      <w:r w:rsidR="00761334" w:rsidRPr="007D1B14">
        <w:rPr>
          <w:b/>
          <w:bCs/>
          <w:sz w:val="28"/>
          <w:szCs w:val="28"/>
          <w:vertAlign w:val="superscript"/>
        </w:rPr>
        <w:t>1</w:t>
      </w:r>
      <w:r w:rsidR="00761334" w:rsidRPr="007D1B14">
        <w:rPr>
          <w:b/>
          <w:bCs/>
          <w:sz w:val="28"/>
          <w:szCs w:val="28"/>
        </w:rPr>
        <w:t>, Liam M. Grover</w:t>
      </w:r>
      <w:r w:rsidR="00761334" w:rsidRPr="007D1B14">
        <w:rPr>
          <w:b/>
          <w:bCs/>
          <w:sz w:val="28"/>
          <w:szCs w:val="28"/>
          <w:vertAlign w:val="superscript"/>
        </w:rPr>
        <w:t>1</w:t>
      </w:r>
      <w:r w:rsidR="00761334" w:rsidRPr="007D1B14">
        <w:rPr>
          <w:b/>
          <w:bCs/>
          <w:sz w:val="28"/>
          <w:szCs w:val="28"/>
        </w:rPr>
        <w:t>, and Sophie C. Cox</w:t>
      </w:r>
      <w:r w:rsidR="00761334" w:rsidRPr="007D1B14">
        <w:rPr>
          <w:b/>
          <w:bCs/>
          <w:sz w:val="28"/>
          <w:szCs w:val="28"/>
          <w:vertAlign w:val="superscript"/>
        </w:rPr>
        <w:t>1</w:t>
      </w:r>
    </w:p>
    <w:p w14:paraId="4029DFE5" w14:textId="77777777" w:rsidR="00761334" w:rsidRPr="007D1B14" w:rsidRDefault="00761334" w:rsidP="00761334">
      <w:pPr>
        <w:rPr>
          <w:sz w:val="28"/>
          <w:szCs w:val="28"/>
          <w:vertAlign w:val="superscript"/>
        </w:rPr>
      </w:pPr>
    </w:p>
    <w:p w14:paraId="160C3464" w14:textId="217F17C7" w:rsidR="00CA3842" w:rsidRPr="007D1B14" w:rsidRDefault="00761334" w:rsidP="00761334">
      <w:pPr>
        <w:contextualSpacing/>
        <w:rPr>
          <w:rFonts w:asciiTheme="minorHAnsi" w:hAnsiTheme="minorHAnsi" w:cstheme="minorHAnsi"/>
          <w:sz w:val="28"/>
          <w:szCs w:val="28"/>
        </w:rPr>
      </w:pPr>
      <w:r w:rsidRPr="007D1B14">
        <w:rPr>
          <w:sz w:val="28"/>
          <w:szCs w:val="28"/>
          <w:vertAlign w:val="superscript"/>
        </w:rPr>
        <w:t>1</w:t>
      </w:r>
      <w:r w:rsidRPr="007D1B14">
        <w:rPr>
          <w:sz w:val="28"/>
          <w:szCs w:val="28"/>
        </w:rPr>
        <w:t>School of Chemical Engineering, University of Birmingham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6A7415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99FEC51" w14:textId="77777777" w:rsidR="00761334" w:rsidRDefault="00761334" w:rsidP="004E0C5A">
      <w:pPr>
        <w:outlineLvl w:val="0"/>
      </w:pPr>
      <w:r w:rsidRPr="00FC6506">
        <w:t xml:space="preserve">Thomas E. </w:t>
      </w:r>
      <w:bookmarkStart w:id="0" w:name="_GoBack"/>
      <w:r w:rsidRPr="00FC6506">
        <w:t>Robinson</w:t>
      </w:r>
      <w:bookmarkEnd w:id="0"/>
      <w:r>
        <w:t xml:space="preserve"> </w:t>
      </w:r>
      <w:r>
        <w:tab/>
      </w:r>
    </w:p>
    <w:p w14:paraId="2982BB1D" w14:textId="649C4C01" w:rsidR="00761334" w:rsidRDefault="00E3676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61334" w:rsidRPr="003C5994">
          <w:rPr>
            <w:rStyle w:val="Hyperlink"/>
            <w:rFonts w:asciiTheme="minorHAnsi" w:hAnsiTheme="minorHAnsi" w:cstheme="minorHAnsi"/>
          </w:rPr>
          <w:t>TER281@bham.ac.uk</w:t>
        </w:r>
      </w:hyperlink>
      <w:r w:rsidR="00761334">
        <w:rPr>
          <w:rFonts w:asciiTheme="minorHAnsi" w:hAnsiTheme="minorHAnsi"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1" w:name="_Hlk25233958"/>
    <w:p w14:paraId="13B2957E" w14:textId="7929FE32" w:rsidR="00761334" w:rsidRDefault="00761334" w:rsidP="00761334">
      <w:pPr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1D6BCE">
        <w:rPr>
          <w:rFonts w:asciiTheme="minorHAnsi" w:hAnsiTheme="minorHAnsi" w:cstheme="minorHAnsi"/>
        </w:rPr>
        <w:instrText>E.A.B.Hughes@bham.ac.uk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3C5994">
        <w:rPr>
          <w:rStyle w:val="Hyperlink"/>
          <w:rFonts w:asciiTheme="minorHAnsi" w:hAnsiTheme="minorHAnsi" w:cstheme="minorHAnsi"/>
        </w:rPr>
        <w:t>E.A.B.Hughes@bham.ac.uk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451DCA68" w14:textId="269DEF4E" w:rsidR="00761334" w:rsidRPr="00FC6506" w:rsidRDefault="00E3676A" w:rsidP="00761334">
      <w:hyperlink r:id="rId9" w:history="1">
        <w:r w:rsidR="00761334" w:rsidRPr="003C5994">
          <w:rPr>
            <w:rStyle w:val="Hyperlink"/>
          </w:rPr>
          <w:t>N.M.Eisenstein@bham.ac.uk</w:t>
        </w:r>
      </w:hyperlink>
      <w:r w:rsidR="00761334">
        <w:t xml:space="preserve"> </w:t>
      </w:r>
    </w:p>
    <w:p w14:paraId="22EAC423" w14:textId="4A735BE1" w:rsidR="00761334" w:rsidRPr="00FC6506" w:rsidRDefault="00E3676A" w:rsidP="00761334">
      <w:hyperlink r:id="rId10" w:history="1">
        <w:r w:rsidR="00761334" w:rsidRPr="003C5994">
          <w:rPr>
            <w:rStyle w:val="Hyperlink"/>
            <w:rFonts w:asciiTheme="minorHAnsi" w:hAnsiTheme="minorHAnsi" w:cstheme="minorHAnsi"/>
          </w:rPr>
          <w:t>L.M.Grover@bham.ac.uk</w:t>
        </w:r>
      </w:hyperlink>
      <w:r w:rsidR="00761334">
        <w:rPr>
          <w:rFonts w:asciiTheme="minorHAnsi" w:hAnsiTheme="minorHAnsi" w:cstheme="minorHAnsi"/>
        </w:rPr>
        <w:t xml:space="preserve"> </w:t>
      </w:r>
    </w:p>
    <w:p w14:paraId="53CD05F9" w14:textId="1295FFAF" w:rsidR="004E0C5A" w:rsidRPr="00B07A3B" w:rsidRDefault="00E3676A" w:rsidP="00761334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1" w:history="1">
        <w:r w:rsidR="00761334" w:rsidRPr="003C5994">
          <w:rPr>
            <w:rStyle w:val="Hyperlink"/>
            <w:rFonts w:asciiTheme="minorHAnsi" w:hAnsiTheme="minorHAnsi" w:cstheme="minorHAnsi"/>
          </w:rPr>
          <w:t>S.C.Cox@bham.ac.uk</w:t>
        </w:r>
      </w:hyperlink>
      <w:r w:rsidR="00761334">
        <w:rPr>
          <w:rFonts w:asciiTheme="minorHAnsi" w:hAnsiTheme="minorHAnsi" w:cstheme="minorHAnsi"/>
        </w:rPr>
        <w:t xml:space="preserve"> </w:t>
      </w:r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513EDFD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5032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880373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5032B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F0C40">
        <w:rPr>
          <w:rFonts w:asciiTheme="minorHAnsi" w:eastAsia="Times New Roman" w:hAnsiTheme="minorHAnsi" w:cstheme="minorHAnsi"/>
          <w:b/>
          <w:bCs/>
          <w:szCs w:val="24"/>
        </w:rPr>
        <w:t>, filmed by videographer</w:t>
      </w:r>
    </w:p>
    <w:p w14:paraId="03F71320" w14:textId="22C13569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1925E5B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00E9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73A7EEF" w14:textId="5A24614D" w:rsidR="005655F5" w:rsidRDefault="005655F5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0B5B5F1" w14:textId="1091291E" w:rsidR="005655F5" w:rsidRDefault="005655F5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2BE30CD0" w14:textId="761CB381" w:rsidR="005655F5" w:rsidRPr="005655F5" w:rsidRDefault="005655F5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>
        <w:rPr>
          <w:rFonts w:asciiTheme="minorHAnsi" w:eastAsia="Times New Roman" w:hAnsiTheme="minorHAnsi" w:cstheme="minorHAnsi"/>
          <w:b/>
          <w:bCs/>
          <w:szCs w:val="24"/>
        </w:rPr>
        <w:t>34</w:t>
      </w:r>
    </w:p>
    <w:p w14:paraId="1BEF6C15" w14:textId="3B6F1A8E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A332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05A9E7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A041DF4" w:rsidR="007D61A8" w:rsidRPr="00A453AF" w:rsidRDefault="00300B4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Tom Robinson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By measuring the force, </w:t>
      </w:r>
      <w:r w:rsidR="00092728">
        <w:rPr>
          <w:rFonts w:asciiTheme="minorHAnsi" w:hAnsiTheme="minorHAnsi" w:cstheme="minorHAnsi"/>
        </w:rPr>
        <w:t xml:space="preserve">we can ascertain whether a material is injectable and how changing </w:t>
      </w:r>
      <w:r w:rsidR="006868A4">
        <w:rPr>
          <w:rFonts w:asciiTheme="minorHAnsi" w:hAnsiTheme="minorHAnsi" w:cstheme="minorHAnsi"/>
        </w:rPr>
        <w:t xml:space="preserve">the </w:t>
      </w:r>
      <w:r w:rsidR="00092728">
        <w:rPr>
          <w:rFonts w:asciiTheme="minorHAnsi" w:hAnsiTheme="minorHAnsi" w:cstheme="minorHAnsi"/>
        </w:rPr>
        <w:t>syringe or needle size</w:t>
      </w:r>
      <w:r w:rsidR="001E55D3">
        <w:rPr>
          <w:rFonts w:asciiTheme="minorHAnsi" w:hAnsiTheme="minorHAnsi" w:cstheme="minorHAnsi"/>
        </w:rPr>
        <w:t>,</w:t>
      </w:r>
      <w:r w:rsidR="00092728">
        <w:rPr>
          <w:rFonts w:asciiTheme="minorHAnsi" w:hAnsiTheme="minorHAnsi" w:cstheme="minorHAnsi"/>
        </w:rPr>
        <w:t xml:space="preserve"> or </w:t>
      </w:r>
      <w:r w:rsidR="006868A4">
        <w:rPr>
          <w:rFonts w:asciiTheme="minorHAnsi" w:hAnsiTheme="minorHAnsi" w:cstheme="minorHAnsi"/>
        </w:rPr>
        <w:t xml:space="preserve">the </w:t>
      </w:r>
      <w:r w:rsidR="00092728">
        <w:rPr>
          <w:rFonts w:asciiTheme="minorHAnsi" w:hAnsiTheme="minorHAnsi" w:cstheme="minorHAnsi"/>
        </w:rPr>
        <w:t>formulation chemistry and processing</w:t>
      </w:r>
      <w:r w:rsidR="001E55D3">
        <w:rPr>
          <w:rFonts w:asciiTheme="minorHAnsi" w:hAnsiTheme="minorHAnsi" w:cstheme="minorHAnsi"/>
        </w:rPr>
        <w:t>,</w:t>
      </w:r>
      <w:r w:rsidR="00092728">
        <w:rPr>
          <w:rFonts w:asciiTheme="minorHAnsi" w:hAnsiTheme="minorHAnsi" w:cstheme="minorHAnsi"/>
        </w:rPr>
        <w:t xml:space="preserve"> affects </w:t>
      </w:r>
      <w:r w:rsidR="006868A4">
        <w:rPr>
          <w:rFonts w:asciiTheme="minorHAnsi" w:hAnsiTheme="minorHAnsi" w:cstheme="minorHAnsi"/>
        </w:rPr>
        <w:t>the injectability</w:t>
      </w:r>
      <w:r w:rsidR="00092728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F7D1B4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C632AF7" w:rsidR="00A453AF" w:rsidRPr="00A453AF" w:rsidRDefault="00DD4A2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Erik Hughes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</w:t>
      </w:r>
      <w:r w:rsidR="00300B42">
        <w:t>his technique is fast and</w:t>
      </w:r>
      <w:r>
        <w:t xml:space="preserve"> simple, </w:t>
      </w:r>
      <w:r w:rsidR="00300B42">
        <w:t xml:space="preserve">can be used with most syringe-needle geometries, and requires little data processing to </w:t>
      </w:r>
      <w:r w:rsidR="006868A4">
        <w:t>obtain</w:t>
      </w:r>
      <w:r w:rsidR="00300B42">
        <w:t xml:space="preserve"> key force values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1D8B946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2E164A18" w:rsidR="00A453AF" w:rsidRPr="00A453AF" w:rsidRDefault="00402194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Tom Robinson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This method is particularly applicable to injectable biomaterials, such as hydrogels and cements, for sustained drug delivery and regenerative medicine</w:t>
      </w:r>
      <w:r w:rsidR="006868A4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8F12F5A" w14:textId="38930A0F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5DFAF3CB" w:rsidR="00933861" w:rsidRPr="007D1B14" w:rsidRDefault="007D1B14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Mechanical Tester Setup</w:t>
      </w:r>
    </w:p>
    <w:p w14:paraId="4FC7916A" w14:textId="0089D940" w:rsidR="007D1B14" w:rsidRDefault="008758C7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8758C7">
        <w:rPr>
          <w:rFonts w:asciiTheme="minorHAnsi" w:hAnsiTheme="minorHAnsi" w:cstheme="minorHAnsi"/>
          <w:bCs/>
          <w:i w:val="0"/>
          <w:szCs w:val="24"/>
        </w:rPr>
        <w:t>To set up the mechanical tester, attach flat compression testing platens</w:t>
      </w:r>
      <w:r w:rsidRPr="008758C7">
        <w:rPr>
          <w:rFonts w:asciiTheme="minorHAnsi" w:hAnsiTheme="minorHAnsi" w:cstheme="minorHAnsi"/>
          <w:b/>
          <w:i w:val="0"/>
        </w:rPr>
        <w:t xml:space="preserve"> </w:t>
      </w:r>
      <w:r w:rsidR="007D1B14" w:rsidRPr="008758C7">
        <w:rPr>
          <w:rFonts w:asciiTheme="minorHAnsi" w:hAnsiTheme="minorHAnsi" w:cstheme="minorHAnsi"/>
          <w:i w:val="0"/>
        </w:rPr>
        <w:t>to the mechanical tester</w:t>
      </w:r>
      <w:r w:rsidRPr="008758C7">
        <w:rPr>
          <w:rFonts w:asciiTheme="minorHAnsi" w:hAnsiTheme="minorHAnsi" w:cstheme="minorHAnsi"/>
          <w:i w:val="0"/>
        </w:rPr>
        <w:t xml:space="preserve"> </w:t>
      </w:r>
      <w:r w:rsidRPr="008758C7">
        <w:rPr>
          <w:rFonts w:asciiTheme="minorHAnsi" w:hAnsiTheme="minorHAnsi" w:cstheme="minorHAnsi"/>
          <w:b/>
          <w:bCs/>
          <w:i w:val="0"/>
        </w:rPr>
        <w:t>[1]</w:t>
      </w:r>
      <w:r w:rsidRPr="008758C7">
        <w:rPr>
          <w:rFonts w:asciiTheme="minorHAnsi" w:hAnsiTheme="minorHAnsi" w:cstheme="minorHAnsi"/>
          <w:i w:val="0"/>
        </w:rPr>
        <w:t xml:space="preserve"> and m</w:t>
      </w:r>
      <w:r w:rsidR="007D1B14" w:rsidRPr="008758C7">
        <w:rPr>
          <w:rFonts w:asciiTheme="minorHAnsi" w:hAnsiTheme="minorHAnsi" w:cstheme="minorHAnsi"/>
          <w:i w:val="0"/>
        </w:rPr>
        <w:t>anually equip the tester with a load cell with a maximum load of 200 N</w:t>
      </w:r>
      <w:r>
        <w:rPr>
          <w:rFonts w:asciiTheme="minorHAnsi" w:hAnsiTheme="minorHAnsi" w:cstheme="minorHAnsi"/>
          <w:i w:val="0"/>
        </w:rPr>
        <w:t xml:space="preserve">ewtons </w:t>
      </w:r>
      <w:r>
        <w:rPr>
          <w:rFonts w:asciiTheme="minorHAnsi" w:hAnsiTheme="minorHAnsi" w:cstheme="minorHAnsi"/>
          <w:b/>
          <w:bCs/>
          <w:i w:val="0"/>
        </w:rPr>
        <w:t>[2]</w:t>
      </w:r>
      <w:r w:rsidR="007D1B14" w:rsidRPr="008758C7">
        <w:rPr>
          <w:rFonts w:asciiTheme="minorHAnsi" w:hAnsiTheme="minorHAnsi" w:cstheme="minorHAnsi"/>
          <w:i w:val="0"/>
        </w:rPr>
        <w:t>.</w:t>
      </w:r>
    </w:p>
    <w:p w14:paraId="1168FE20" w14:textId="3728E764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WIDE: Talent attaching platen(s)</w:t>
      </w:r>
    </w:p>
    <w:p w14:paraId="3741C943" w14:textId="2246F5AA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Talent adding load to tester</w:t>
      </w:r>
    </w:p>
    <w:p w14:paraId="33B7F11F" w14:textId="7F699BFE" w:rsidR="007D1B14" w:rsidRDefault="008758C7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>Use the manual control buttons to separate the plate</w:t>
      </w:r>
      <w:r w:rsidR="005655F5">
        <w:rPr>
          <w:rFonts w:asciiTheme="minorHAnsi" w:hAnsiTheme="minorHAnsi" w:cstheme="minorHAnsi"/>
          <w:i w:val="0"/>
        </w:rPr>
        <w:t>n</w:t>
      </w:r>
      <w:r>
        <w:rPr>
          <w:rFonts w:asciiTheme="minorHAnsi" w:hAnsiTheme="minorHAnsi" w:cstheme="minorHAnsi"/>
          <w:i w:val="0"/>
        </w:rPr>
        <w:t xml:space="preserve">s </w:t>
      </w:r>
      <w:r>
        <w:rPr>
          <w:rFonts w:asciiTheme="minorHAnsi" w:hAnsiTheme="minorHAnsi" w:cstheme="minorHAnsi"/>
          <w:b/>
          <w:bCs/>
          <w:i w:val="0"/>
        </w:rPr>
        <w:t>[1]</w:t>
      </w:r>
      <w:r>
        <w:rPr>
          <w:rFonts w:asciiTheme="minorHAnsi" w:hAnsiTheme="minorHAnsi" w:cstheme="minorHAnsi"/>
          <w:i w:val="0"/>
        </w:rPr>
        <w:t xml:space="preserve"> 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to allow </w:t>
      </w:r>
      <w:r>
        <w:rPr>
          <w:rFonts w:asciiTheme="minorHAnsi" w:hAnsiTheme="minorHAnsi" w:cstheme="minorHAnsi"/>
          <w:i w:val="0"/>
          <w:iCs/>
        </w:rPr>
        <w:t>approximately 30 centimeters of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 space for the needle, syringe</w:t>
      </w:r>
      <w:r>
        <w:rPr>
          <w:rFonts w:asciiTheme="minorHAnsi" w:hAnsiTheme="minorHAnsi" w:cstheme="minorHAnsi"/>
          <w:i w:val="0"/>
          <w:iCs/>
        </w:rPr>
        <w:t>,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 and plunger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D1B14" w:rsidRPr="008758C7">
        <w:rPr>
          <w:rFonts w:asciiTheme="minorHAnsi" w:hAnsiTheme="minorHAnsi" w:cstheme="minorHAnsi"/>
          <w:i w:val="0"/>
          <w:iCs/>
        </w:rPr>
        <w:t>.</w:t>
      </w:r>
    </w:p>
    <w:p w14:paraId="6CEA9D40" w14:textId="3792458D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using buttons</w:t>
      </w:r>
      <w:r w:rsidR="005F4473">
        <w:rPr>
          <w:rFonts w:asciiTheme="minorHAnsi" w:hAnsiTheme="minorHAnsi" w:cstheme="minorHAnsi"/>
          <w:i w:val="0"/>
          <w:iCs/>
        </w:rPr>
        <w:t xml:space="preserve">/plates being separated </w:t>
      </w:r>
      <w:r w:rsidR="005F4473" w:rsidRPr="005F447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0B39E40F" w14:textId="17ECC5DA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30-cm space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1AFFDB93" w14:textId="04B3F76D" w:rsidR="007D1B14" w:rsidRDefault="008758C7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create a testing protocol, open the test wizard in the device software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7D1B14" w:rsidRPr="008758C7">
        <w:rPr>
          <w:rFonts w:asciiTheme="minorHAnsi" w:hAnsiTheme="minorHAnsi" w:cstheme="minorHAnsi"/>
          <w:i w:val="0"/>
          <w:iCs/>
        </w:rPr>
        <w:t>set the test type to uniaxial compression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D1B14" w:rsidRPr="008758C7">
        <w:rPr>
          <w:rFonts w:asciiTheme="minorHAnsi" w:hAnsiTheme="minorHAnsi" w:cstheme="minorHAnsi"/>
          <w:i w:val="0"/>
          <w:iCs/>
        </w:rPr>
        <w:t>.</w:t>
      </w:r>
    </w:p>
    <w:p w14:paraId="0727CA72" w14:textId="283D0E69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opening test wizard, with monitor visible in frame</w:t>
      </w:r>
    </w:p>
    <w:p w14:paraId="18FBE494" w14:textId="0BC611C0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 Test type being set</w:t>
      </w:r>
      <w:r w:rsidR="009F0C40">
        <w:rPr>
          <w:rFonts w:asciiTheme="minorHAnsi" w:hAnsiTheme="minorHAnsi" w:cstheme="minorHAnsi"/>
          <w:i w:val="0"/>
          <w:iCs/>
        </w:rPr>
        <w:t xml:space="preserve"> </w:t>
      </w:r>
      <w:r w:rsidR="009F0C40" w:rsidRPr="009F0C40">
        <w:rPr>
          <w:rFonts w:asciiTheme="minorHAnsi" w:hAnsiTheme="minorHAnsi" w:cstheme="minorHAnsi"/>
          <w:i w:val="0"/>
          <w:iCs/>
          <w:highlight w:val="green"/>
        </w:rPr>
        <w:t>NOTE: All SCREEN shots were filmed by the videographer.</w:t>
      </w:r>
    </w:p>
    <w:p w14:paraId="58800A28" w14:textId="4554B402" w:rsidR="007D1B14" w:rsidRDefault="007D1B14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758C7">
        <w:rPr>
          <w:rFonts w:asciiTheme="minorHAnsi" w:hAnsiTheme="minorHAnsi" w:cstheme="minorHAnsi"/>
          <w:i w:val="0"/>
          <w:iCs/>
        </w:rPr>
        <w:t xml:space="preserve">Set the measured force </w:t>
      </w:r>
      <w:r w:rsidR="008758C7">
        <w:rPr>
          <w:rFonts w:asciiTheme="minorHAnsi" w:hAnsiTheme="minorHAnsi" w:cstheme="minorHAnsi"/>
          <w:i w:val="0"/>
          <w:iCs/>
        </w:rPr>
        <w:t xml:space="preserve">pre-load </w:t>
      </w:r>
      <w:r w:rsidRPr="008758C7">
        <w:rPr>
          <w:rFonts w:asciiTheme="minorHAnsi" w:hAnsiTheme="minorHAnsi" w:cstheme="minorHAnsi"/>
          <w:i w:val="0"/>
          <w:iCs/>
        </w:rPr>
        <w:t xml:space="preserve">value at which </w:t>
      </w:r>
      <w:r w:rsidR="00BF3F6A">
        <w:rPr>
          <w:rFonts w:asciiTheme="minorHAnsi" w:hAnsiTheme="minorHAnsi" w:cstheme="minorHAnsi"/>
          <w:i w:val="0"/>
          <w:iCs/>
        </w:rPr>
        <w:t xml:space="preserve">the </w:t>
      </w:r>
      <w:r w:rsidRPr="008758C7">
        <w:rPr>
          <w:rFonts w:asciiTheme="minorHAnsi" w:hAnsiTheme="minorHAnsi" w:cstheme="minorHAnsi"/>
          <w:i w:val="0"/>
          <w:iCs/>
        </w:rPr>
        <w:t>testing will begin</w:t>
      </w:r>
      <w:r w:rsidR="008758C7">
        <w:rPr>
          <w:rFonts w:asciiTheme="minorHAnsi" w:hAnsiTheme="minorHAnsi" w:cstheme="minorHAnsi"/>
          <w:i w:val="0"/>
          <w:iCs/>
        </w:rPr>
        <w:t xml:space="preserve"> and adjust the </w:t>
      </w:r>
      <w:r w:rsidRPr="008758C7">
        <w:rPr>
          <w:rFonts w:asciiTheme="minorHAnsi" w:hAnsiTheme="minorHAnsi" w:cstheme="minorHAnsi"/>
          <w:b/>
          <w:bCs/>
          <w:i w:val="0"/>
          <w:iCs/>
        </w:rPr>
        <w:t>speed to pre-load</w:t>
      </w:r>
      <w:r w:rsidRPr="008758C7">
        <w:rPr>
          <w:rFonts w:asciiTheme="minorHAnsi" w:hAnsiTheme="minorHAnsi" w:cstheme="minorHAnsi"/>
          <w:i w:val="0"/>
          <w:iCs/>
        </w:rPr>
        <w:t xml:space="preserve"> to 5 </w:t>
      </w:r>
      <w:r w:rsidR="008758C7">
        <w:rPr>
          <w:rFonts w:asciiTheme="minorHAnsi" w:hAnsiTheme="minorHAnsi" w:cstheme="minorHAnsi"/>
          <w:i w:val="0"/>
          <w:iCs/>
        </w:rPr>
        <w:t>millimeters</w:t>
      </w:r>
      <w:r w:rsidRPr="008758C7">
        <w:rPr>
          <w:rFonts w:asciiTheme="minorHAnsi" w:hAnsiTheme="minorHAnsi" w:cstheme="minorHAnsi"/>
          <w:i w:val="0"/>
          <w:iCs/>
        </w:rPr>
        <w:t>/min</w:t>
      </w:r>
      <w:r w:rsidR="008758C7">
        <w:rPr>
          <w:rFonts w:asciiTheme="minorHAnsi" w:hAnsiTheme="minorHAnsi" w:cstheme="minorHAnsi"/>
          <w:i w:val="0"/>
          <w:iCs/>
        </w:rPr>
        <w:t>ute to set the</w:t>
      </w:r>
      <w:r w:rsidRPr="008758C7">
        <w:rPr>
          <w:rFonts w:asciiTheme="minorHAnsi" w:hAnsiTheme="minorHAnsi" w:cstheme="minorHAnsi"/>
          <w:i w:val="0"/>
          <w:iCs/>
        </w:rPr>
        <w:t xml:space="preserve"> speed </w:t>
      </w:r>
      <w:r w:rsidR="005F4473">
        <w:rPr>
          <w:rFonts w:asciiTheme="minorHAnsi" w:hAnsiTheme="minorHAnsi" w:cstheme="minorHAnsi"/>
          <w:i w:val="0"/>
          <w:iCs/>
        </w:rPr>
        <w:t>at which the</w:t>
      </w:r>
      <w:r w:rsidRPr="008758C7">
        <w:rPr>
          <w:rFonts w:asciiTheme="minorHAnsi" w:hAnsiTheme="minorHAnsi" w:cstheme="minorHAnsi"/>
          <w:i w:val="0"/>
          <w:iCs/>
        </w:rPr>
        <w:t xml:space="preserve"> crosshead will move down until it encounters the pre-load</w:t>
      </w:r>
      <w:r w:rsidR="008758C7">
        <w:rPr>
          <w:rFonts w:asciiTheme="minorHAnsi" w:hAnsiTheme="minorHAnsi" w:cstheme="minorHAnsi"/>
          <w:i w:val="0"/>
          <w:iCs/>
        </w:rPr>
        <w:t xml:space="preserve"> </w:t>
      </w:r>
      <w:r w:rsidR="008758C7">
        <w:rPr>
          <w:rFonts w:asciiTheme="minorHAnsi" w:hAnsiTheme="minorHAnsi" w:cstheme="minorHAnsi"/>
          <w:b/>
          <w:bCs/>
          <w:i w:val="0"/>
          <w:iCs/>
        </w:rPr>
        <w:t>[1]</w:t>
      </w:r>
      <w:r w:rsidRPr="008758C7">
        <w:rPr>
          <w:rFonts w:asciiTheme="minorHAnsi" w:hAnsiTheme="minorHAnsi" w:cstheme="minorHAnsi"/>
          <w:i w:val="0"/>
          <w:iCs/>
        </w:rPr>
        <w:t>.</w:t>
      </w:r>
    </w:p>
    <w:p w14:paraId="77671782" w14:textId="48A3A4E0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 Pre-load value being set, then speed to pre-load being set</w:t>
      </w:r>
    </w:p>
    <w:p w14:paraId="7BBBC944" w14:textId="6E252A70" w:rsidR="008758C7" w:rsidRDefault="007D1B14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758C7">
        <w:rPr>
          <w:rFonts w:asciiTheme="minorHAnsi" w:hAnsiTheme="minorHAnsi" w:cstheme="minorHAnsi"/>
          <w:i w:val="0"/>
          <w:iCs/>
        </w:rPr>
        <w:t xml:space="preserve">Set the </w:t>
      </w:r>
      <w:r w:rsidRPr="008758C7">
        <w:rPr>
          <w:rFonts w:asciiTheme="minorHAnsi" w:hAnsiTheme="minorHAnsi" w:cstheme="minorHAnsi"/>
          <w:b/>
          <w:bCs/>
          <w:i w:val="0"/>
          <w:iCs/>
        </w:rPr>
        <w:t>loading to displacement control</w:t>
      </w:r>
      <w:r w:rsidRPr="008758C7">
        <w:rPr>
          <w:rFonts w:asciiTheme="minorHAnsi" w:hAnsiTheme="minorHAnsi" w:cstheme="minorHAnsi"/>
          <w:i w:val="0"/>
          <w:iCs/>
        </w:rPr>
        <w:t xml:space="preserve"> and select an appropriate test speed</w:t>
      </w:r>
      <w:r w:rsidR="008758C7">
        <w:rPr>
          <w:rFonts w:asciiTheme="minorHAnsi" w:hAnsiTheme="minorHAnsi" w:cstheme="minorHAnsi"/>
          <w:i w:val="0"/>
          <w:iCs/>
        </w:rPr>
        <w:t xml:space="preserve"> </w:t>
      </w:r>
      <w:r w:rsidR="008758C7">
        <w:rPr>
          <w:rFonts w:asciiTheme="minorHAnsi" w:hAnsiTheme="minorHAnsi" w:cstheme="minorHAnsi"/>
          <w:b/>
          <w:bCs/>
          <w:i w:val="0"/>
          <w:iCs/>
        </w:rPr>
        <w:t>[1]</w:t>
      </w:r>
      <w:r w:rsidRPr="008758C7">
        <w:rPr>
          <w:rFonts w:asciiTheme="minorHAnsi" w:hAnsiTheme="minorHAnsi" w:cstheme="minorHAnsi"/>
          <w:i w:val="0"/>
          <w:iCs/>
        </w:rPr>
        <w:t>.</w:t>
      </w:r>
    </w:p>
    <w:p w14:paraId="0FC3AE5A" w14:textId="48F91312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 Loading to displacement control being set, then appropriate text speed being set</w:t>
      </w:r>
    </w:p>
    <w:p w14:paraId="695D5F90" w14:textId="68ECCA72" w:rsidR="007D1B14" w:rsidRDefault="008758C7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Then s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et an </w:t>
      </w:r>
      <w:r w:rsidR="007D1B14" w:rsidRPr="008758C7">
        <w:rPr>
          <w:rFonts w:asciiTheme="minorHAnsi" w:hAnsiTheme="minorHAnsi" w:cstheme="minorHAnsi"/>
          <w:b/>
          <w:bCs/>
          <w:i w:val="0"/>
          <w:iCs/>
        </w:rPr>
        <w:t>upper force limit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 at which to stop the test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7D1B14" w:rsidRPr="008758C7">
        <w:rPr>
          <w:rFonts w:asciiTheme="minorHAnsi" w:hAnsiTheme="minorHAnsi" w:cstheme="minorHAnsi"/>
          <w:i w:val="0"/>
          <w:iCs/>
        </w:rPr>
        <w:t>.</w:t>
      </w:r>
    </w:p>
    <w:p w14:paraId="5F1F62DC" w14:textId="165D7062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 Upper force limit being set</w:t>
      </w:r>
    </w:p>
    <w:p w14:paraId="7347217B" w14:textId="50D13B1E" w:rsidR="008758C7" w:rsidRDefault="008758C7" w:rsidP="008758C7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Clamping System Setup</w:t>
      </w:r>
    </w:p>
    <w:p w14:paraId="2F2A8D20" w14:textId="3E5FE649" w:rsidR="007D1B14" w:rsidRDefault="008758C7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set up the clamping system, attach</w:t>
      </w:r>
      <w:r>
        <w:rPr>
          <w:rFonts w:asciiTheme="minorHAnsi" w:hAnsiTheme="minorHAnsi" w:cstheme="minorHAnsi"/>
          <w:b/>
          <w:i w:val="0"/>
        </w:rPr>
        <w:t xml:space="preserve"> 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two sets of clamps </w:t>
      </w:r>
      <w:r w:rsidRPr="008758C7">
        <w:rPr>
          <w:rFonts w:asciiTheme="minorHAnsi" w:hAnsiTheme="minorHAnsi" w:cstheme="minorHAnsi"/>
          <w:i w:val="0"/>
          <w:iCs/>
        </w:rPr>
        <w:t xml:space="preserve">with grips large enough to securely ensconce the </w:t>
      </w:r>
      <w:r>
        <w:rPr>
          <w:rFonts w:asciiTheme="minorHAnsi" w:hAnsiTheme="minorHAnsi" w:cstheme="minorHAnsi"/>
          <w:i w:val="0"/>
          <w:iCs/>
        </w:rPr>
        <w:t>selected</w:t>
      </w:r>
      <w:r w:rsidRPr="008758C7">
        <w:rPr>
          <w:rFonts w:asciiTheme="minorHAnsi" w:hAnsiTheme="minorHAnsi" w:cstheme="minorHAnsi"/>
          <w:i w:val="0"/>
          <w:iCs/>
        </w:rPr>
        <w:t xml:space="preserve"> syringe </w:t>
      </w:r>
      <w:r w:rsidR="007D1B14" w:rsidRPr="008758C7">
        <w:rPr>
          <w:rFonts w:asciiTheme="minorHAnsi" w:hAnsiTheme="minorHAnsi" w:cstheme="minorHAnsi"/>
          <w:i w:val="0"/>
          <w:iCs/>
        </w:rPr>
        <w:t>to two stands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0E9C7BE8" w14:textId="77777777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attaching clamp(s) to stand(s)</w:t>
      </w:r>
    </w:p>
    <w:p w14:paraId="31797015" w14:textId="0BAC3976" w:rsidR="007D1B14" w:rsidRDefault="007D1B14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758C7">
        <w:rPr>
          <w:rFonts w:asciiTheme="minorHAnsi" w:hAnsiTheme="minorHAnsi" w:cstheme="minorHAnsi"/>
          <w:i w:val="0"/>
          <w:iCs/>
        </w:rPr>
        <w:t>Place the grips between the crosshead and</w:t>
      </w:r>
      <w:r w:rsidR="008758C7">
        <w:rPr>
          <w:rFonts w:asciiTheme="minorHAnsi" w:hAnsiTheme="minorHAnsi" w:cstheme="minorHAnsi"/>
          <w:i w:val="0"/>
          <w:iCs/>
        </w:rPr>
        <w:t xml:space="preserve"> the</w:t>
      </w:r>
      <w:r w:rsidRPr="008758C7">
        <w:rPr>
          <w:rFonts w:asciiTheme="minorHAnsi" w:hAnsiTheme="minorHAnsi" w:cstheme="minorHAnsi"/>
          <w:i w:val="0"/>
          <w:iCs/>
        </w:rPr>
        <w:t xml:space="preserve"> baseplate</w:t>
      </w:r>
      <w:r w:rsidR="008758C7">
        <w:rPr>
          <w:rFonts w:asciiTheme="minorHAnsi" w:hAnsiTheme="minorHAnsi" w:cstheme="minorHAnsi"/>
          <w:i w:val="0"/>
          <w:iCs/>
        </w:rPr>
        <w:t xml:space="preserve"> </w:t>
      </w:r>
      <w:r w:rsidRPr="008758C7">
        <w:rPr>
          <w:rFonts w:asciiTheme="minorHAnsi" w:hAnsiTheme="minorHAnsi" w:cstheme="minorHAnsi"/>
          <w:i w:val="0"/>
          <w:iCs/>
        </w:rPr>
        <w:t>with enough space below the grips for the syringe and needle</w:t>
      </w:r>
      <w:r w:rsidR="008758C7">
        <w:rPr>
          <w:rFonts w:asciiTheme="minorHAnsi" w:hAnsiTheme="minorHAnsi" w:cstheme="minorHAnsi"/>
          <w:i w:val="0"/>
          <w:iCs/>
        </w:rPr>
        <w:t xml:space="preserve"> </w:t>
      </w:r>
      <w:r w:rsidR="008758C7">
        <w:rPr>
          <w:rFonts w:asciiTheme="minorHAnsi" w:hAnsiTheme="minorHAnsi" w:cstheme="minorHAnsi"/>
          <w:b/>
          <w:bCs/>
          <w:i w:val="0"/>
          <w:iCs/>
        </w:rPr>
        <w:t>[1]</w:t>
      </w:r>
      <w:r w:rsidR="008758C7">
        <w:rPr>
          <w:rFonts w:asciiTheme="minorHAnsi" w:hAnsiTheme="minorHAnsi" w:cstheme="minorHAnsi"/>
          <w:i w:val="0"/>
          <w:iCs/>
        </w:rPr>
        <w:t xml:space="preserve"> and line up the centers of the grips with the center of the crosshead</w:t>
      </w:r>
      <w:r w:rsidR="009F0C40">
        <w:rPr>
          <w:rFonts w:asciiTheme="minorHAnsi" w:hAnsiTheme="minorHAnsi" w:cstheme="minorHAnsi"/>
          <w:i w:val="0"/>
          <w:iCs/>
        </w:rPr>
        <w:t>. Use an empty syringe to help with the alignment</w:t>
      </w:r>
      <w:r w:rsidR="008758C7">
        <w:rPr>
          <w:rFonts w:asciiTheme="minorHAnsi" w:hAnsiTheme="minorHAnsi" w:cstheme="minorHAnsi"/>
          <w:i w:val="0"/>
          <w:iCs/>
        </w:rPr>
        <w:t xml:space="preserve"> </w:t>
      </w:r>
      <w:r w:rsidR="008758C7">
        <w:rPr>
          <w:rFonts w:asciiTheme="minorHAnsi" w:hAnsiTheme="minorHAnsi" w:cstheme="minorHAnsi"/>
          <w:b/>
          <w:bCs/>
          <w:i w:val="0"/>
          <w:iCs/>
        </w:rPr>
        <w:t>[2]</w:t>
      </w:r>
      <w:r w:rsidR="008758C7">
        <w:rPr>
          <w:rFonts w:asciiTheme="minorHAnsi" w:hAnsiTheme="minorHAnsi" w:cstheme="minorHAnsi"/>
          <w:i w:val="0"/>
          <w:iCs/>
        </w:rPr>
        <w:t>.</w:t>
      </w:r>
    </w:p>
    <w:p w14:paraId="1889F493" w14:textId="47B0A0D4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grips between crosshead and baseplate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5F4473">
        <w:rPr>
          <w:rFonts w:asciiTheme="minorHAnsi" w:hAnsiTheme="minorHAnsi" w:cstheme="minorHAnsi"/>
          <w:color w:val="4F81BD" w:themeColor="accent1"/>
        </w:rPr>
        <w:t>/difficult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761B7204" w14:textId="210824CC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Centers being lined up</w:t>
      </w:r>
      <w:r w:rsidR="009F0C40">
        <w:rPr>
          <w:rFonts w:asciiTheme="minorHAnsi" w:hAnsiTheme="minorHAnsi" w:cstheme="minorHAnsi"/>
          <w:i w:val="0"/>
          <w:iCs/>
        </w:rPr>
        <w:t xml:space="preserve"> </w:t>
      </w:r>
      <w:r w:rsidR="009F0C40" w:rsidRPr="009F0C40">
        <w:rPr>
          <w:rFonts w:asciiTheme="minorHAnsi" w:hAnsiTheme="minorHAnsi" w:cstheme="minorHAnsi"/>
          <w:i w:val="0"/>
          <w:iCs/>
          <w:highlight w:val="green"/>
        </w:rPr>
        <w:t>Vid NOTE: More action towards end of shot.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5F4473">
        <w:rPr>
          <w:rFonts w:asciiTheme="minorHAnsi" w:hAnsiTheme="minorHAnsi" w:cstheme="minorHAnsi"/>
          <w:color w:val="4F81BD" w:themeColor="accent1"/>
        </w:rPr>
        <w:t>/difficult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6F195B78" w14:textId="5B114159" w:rsidR="007D1B14" w:rsidRDefault="008758C7" w:rsidP="008758C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check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 </w:t>
      </w:r>
      <w:r w:rsidR="00340106">
        <w:rPr>
          <w:rFonts w:asciiTheme="minorHAnsi" w:hAnsiTheme="minorHAnsi" w:cstheme="minorHAnsi"/>
          <w:i w:val="0"/>
          <w:iCs/>
        </w:rPr>
        <w:t>that the</w:t>
      </w:r>
      <w:r w:rsidR="007D1B14" w:rsidRPr="008758C7">
        <w:rPr>
          <w:rFonts w:asciiTheme="minorHAnsi" w:hAnsiTheme="minorHAnsi" w:cstheme="minorHAnsi"/>
          <w:i w:val="0"/>
          <w:iCs/>
        </w:rPr>
        <w:t xml:space="preserve"> clamps are secured firmly so that there is no movement in the clamps when a downward force is applied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place</w:t>
      </w:r>
      <w:r>
        <w:rPr>
          <w:rFonts w:asciiTheme="minorHAnsi" w:hAnsiTheme="minorHAnsi" w:cstheme="minorHAnsi"/>
          <w:i w:val="0"/>
        </w:rPr>
        <w:t xml:space="preserve"> a </w:t>
      </w:r>
      <w:r w:rsidR="007D1B14" w:rsidRPr="008758C7">
        <w:rPr>
          <w:rFonts w:asciiTheme="minorHAnsi" w:hAnsiTheme="minorHAnsi" w:cstheme="minorHAnsi"/>
          <w:i w:val="0"/>
          <w:iCs/>
        </w:rPr>
        <w:t>dish onto the bottom plate to collect the extruded material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D1B14" w:rsidRPr="008758C7">
        <w:rPr>
          <w:rFonts w:asciiTheme="minorHAnsi" w:hAnsiTheme="minorHAnsi" w:cstheme="minorHAnsi"/>
          <w:i w:val="0"/>
          <w:iCs/>
        </w:rPr>
        <w:t>.</w:t>
      </w:r>
    </w:p>
    <w:p w14:paraId="4A5B2059" w14:textId="46BA081C" w:rsidR="008758C7" w:rsidRDefault="008758C7" w:rsidP="008758C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checking clamp(s)</w:t>
      </w:r>
      <w:r w:rsidR="009F0C40">
        <w:rPr>
          <w:rFonts w:asciiTheme="minorHAnsi" w:hAnsiTheme="minorHAnsi" w:cstheme="minorHAnsi"/>
          <w:i w:val="0"/>
          <w:iCs/>
        </w:rPr>
        <w:t xml:space="preserve"> </w:t>
      </w:r>
      <w:r w:rsidR="005F4473" w:rsidRPr="005F4473">
        <w:rPr>
          <w:rFonts w:asciiTheme="minorHAnsi" w:hAnsiTheme="minorHAnsi" w:cstheme="minorHAnsi"/>
          <w:color w:val="4F81BD" w:themeColor="accent1"/>
        </w:rPr>
        <w:t>Videographer: Important</w:t>
      </w:r>
      <w:r w:rsidR="005F4473">
        <w:rPr>
          <w:rFonts w:asciiTheme="minorHAnsi" w:hAnsiTheme="minorHAnsi" w:cstheme="minorHAnsi"/>
          <w:color w:val="4F81BD" w:themeColor="accent1"/>
        </w:rPr>
        <w:t>/difficult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323BAAC1" w14:textId="43B15901" w:rsidR="00CC6CF1" w:rsidRDefault="008758C7" w:rsidP="00CC6CF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dish</w:t>
      </w:r>
      <w:r w:rsidR="009F0C40">
        <w:rPr>
          <w:rFonts w:asciiTheme="minorHAnsi" w:hAnsiTheme="minorHAnsi" w:cstheme="minorHAnsi"/>
          <w:i w:val="0"/>
          <w:iCs/>
        </w:rPr>
        <w:t xml:space="preserve">. </w:t>
      </w:r>
      <w:r w:rsidR="009F0C40" w:rsidRPr="009F0C40">
        <w:rPr>
          <w:rFonts w:asciiTheme="minorHAnsi" w:hAnsiTheme="minorHAnsi" w:cstheme="minorHAnsi"/>
          <w:i w:val="0"/>
          <w:iCs/>
          <w:highlight w:val="green"/>
        </w:rPr>
        <w:t>Vid NOTE: Board not incremented should read 3.3.2 take 1.</w:t>
      </w:r>
      <w:r w:rsidR="009F0C40">
        <w:rPr>
          <w:rFonts w:asciiTheme="minorHAnsi" w:hAnsiTheme="minorHAnsi" w:cstheme="minorHAnsi"/>
          <w:i w:val="0"/>
          <w:iCs/>
        </w:rPr>
        <w:t xml:space="preserve"> 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5F4473">
        <w:rPr>
          <w:rFonts w:asciiTheme="minorHAnsi" w:hAnsiTheme="minorHAnsi" w:cstheme="minorHAnsi"/>
          <w:color w:val="4F81BD" w:themeColor="accent1"/>
        </w:rPr>
        <w:t>/difficult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6253B911" w14:textId="39C007F4" w:rsidR="007D1B14" w:rsidRPr="001F0F68" w:rsidRDefault="00CC6CF1" w:rsidP="00CC6CF1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i w:val="0"/>
          <w:iCs/>
        </w:rPr>
        <w:t>I</w:t>
      </w:r>
      <w:r w:rsidR="007D1B14" w:rsidRPr="00CC6CF1">
        <w:rPr>
          <w:rFonts w:asciiTheme="minorHAnsi" w:hAnsiTheme="minorHAnsi" w:cstheme="minorHAnsi"/>
          <w:b/>
          <w:i w:val="0"/>
          <w:iCs/>
        </w:rPr>
        <w:t xml:space="preserve">njectability </w:t>
      </w:r>
      <w:r>
        <w:rPr>
          <w:rFonts w:asciiTheme="minorHAnsi" w:hAnsiTheme="minorHAnsi" w:cstheme="minorHAnsi"/>
          <w:b/>
          <w:i w:val="0"/>
          <w:iCs/>
        </w:rPr>
        <w:t>P</w:t>
      </w:r>
      <w:r w:rsidR="007D1B14" w:rsidRPr="00CC6CF1">
        <w:rPr>
          <w:rFonts w:asciiTheme="minorHAnsi" w:hAnsiTheme="minorHAnsi" w:cstheme="minorHAnsi"/>
          <w:b/>
          <w:i w:val="0"/>
          <w:iCs/>
        </w:rPr>
        <w:t>rotocol</w:t>
      </w:r>
    </w:p>
    <w:p w14:paraId="472E2B2E" w14:textId="3DE1E979" w:rsidR="007D1B14" w:rsidRDefault="001F0F68" w:rsidP="00A20E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To perform an injectability experiment,</w:t>
      </w:r>
      <w:r w:rsidR="00A20EFD">
        <w:rPr>
          <w:rFonts w:asciiTheme="minorHAnsi" w:hAnsiTheme="minorHAnsi" w:cstheme="minorHAnsi"/>
          <w:bCs/>
          <w:i w:val="0"/>
          <w:iCs/>
        </w:rPr>
        <w:t xml:space="preserve"> </w:t>
      </w:r>
      <w:r w:rsidR="00A20EFD" w:rsidRPr="00A20EFD">
        <w:rPr>
          <w:rFonts w:asciiTheme="minorHAnsi" w:hAnsiTheme="minorHAnsi" w:cstheme="minorHAnsi"/>
          <w:i w:val="0"/>
          <w:iCs/>
        </w:rPr>
        <w:t>i</w:t>
      </w:r>
      <w:r w:rsidR="007D1B14" w:rsidRPr="00A20EFD">
        <w:rPr>
          <w:rFonts w:asciiTheme="minorHAnsi" w:hAnsiTheme="minorHAnsi" w:cstheme="minorHAnsi"/>
          <w:i w:val="0"/>
          <w:iCs/>
        </w:rPr>
        <w:t>nsert the syringe into the clamp grips</w:t>
      </w:r>
      <w:r w:rsidR="00A20EFD">
        <w:rPr>
          <w:rFonts w:asciiTheme="minorHAnsi" w:hAnsiTheme="minorHAnsi" w:cstheme="minorHAnsi"/>
          <w:i w:val="0"/>
          <w:iCs/>
        </w:rPr>
        <w:t xml:space="preserve"> </w:t>
      </w:r>
      <w:r w:rsidR="00A20EFD">
        <w:rPr>
          <w:rFonts w:asciiTheme="minorHAnsi" w:hAnsiTheme="minorHAnsi" w:cstheme="minorHAnsi"/>
          <w:b/>
          <w:bCs/>
          <w:i w:val="0"/>
          <w:iCs/>
        </w:rPr>
        <w:t>[1]</w:t>
      </w:r>
      <w:r w:rsidR="007D1B14" w:rsidRPr="00A20EFD">
        <w:rPr>
          <w:rFonts w:asciiTheme="minorHAnsi" w:hAnsiTheme="minorHAnsi" w:cstheme="minorHAnsi"/>
          <w:i w:val="0"/>
          <w:iCs/>
        </w:rPr>
        <w:t xml:space="preserve"> and close </w:t>
      </w:r>
      <w:r w:rsidR="00A20EFD">
        <w:rPr>
          <w:rFonts w:asciiTheme="minorHAnsi" w:hAnsiTheme="minorHAnsi" w:cstheme="minorHAnsi"/>
          <w:i w:val="0"/>
          <w:iCs/>
        </w:rPr>
        <w:t xml:space="preserve">the grips so that </w:t>
      </w:r>
      <w:r w:rsidR="007D1B14" w:rsidRPr="00A20EFD">
        <w:rPr>
          <w:rFonts w:asciiTheme="minorHAnsi" w:hAnsiTheme="minorHAnsi" w:cstheme="minorHAnsi"/>
          <w:i w:val="0"/>
          <w:iCs/>
        </w:rPr>
        <w:t xml:space="preserve">the syringe </w:t>
      </w:r>
      <w:r w:rsidR="00A20EFD">
        <w:rPr>
          <w:rFonts w:asciiTheme="minorHAnsi" w:hAnsiTheme="minorHAnsi" w:cstheme="minorHAnsi"/>
          <w:i w:val="0"/>
          <w:iCs/>
        </w:rPr>
        <w:t>is held i</w:t>
      </w:r>
      <w:r w:rsidR="007D1B14" w:rsidRPr="00A20EFD">
        <w:rPr>
          <w:rFonts w:asciiTheme="minorHAnsi" w:hAnsiTheme="minorHAnsi" w:cstheme="minorHAnsi"/>
          <w:i w:val="0"/>
          <w:iCs/>
        </w:rPr>
        <w:t>n place</w:t>
      </w:r>
      <w:r w:rsidR="00A20EFD">
        <w:rPr>
          <w:rFonts w:asciiTheme="minorHAnsi" w:hAnsiTheme="minorHAnsi" w:cstheme="minorHAnsi"/>
          <w:i w:val="0"/>
          <w:iCs/>
        </w:rPr>
        <w:t xml:space="preserve"> but can</w:t>
      </w:r>
      <w:r w:rsidR="007D1B14" w:rsidRPr="00A20EFD">
        <w:rPr>
          <w:rFonts w:asciiTheme="minorHAnsi" w:hAnsiTheme="minorHAnsi" w:cstheme="minorHAnsi"/>
          <w:i w:val="0"/>
          <w:iCs/>
        </w:rPr>
        <w:t xml:space="preserve"> move up and down without resistance</w:t>
      </w:r>
      <w:r w:rsidR="00A20EFD">
        <w:rPr>
          <w:rFonts w:asciiTheme="minorHAnsi" w:hAnsiTheme="minorHAnsi" w:cstheme="minorHAnsi"/>
          <w:i w:val="0"/>
          <w:iCs/>
        </w:rPr>
        <w:t xml:space="preserve"> </w:t>
      </w:r>
      <w:r w:rsidR="00A20EFD">
        <w:rPr>
          <w:rFonts w:asciiTheme="minorHAnsi" w:hAnsiTheme="minorHAnsi" w:cstheme="minorHAnsi"/>
          <w:b/>
          <w:bCs/>
          <w:i w:val="0"/>
          <w:iCs/>
        </w:rPr>
        <w:t>[2]</w:t>
      </w:r>
      <w:r w:rsidR="00A20EFD">
        <w:rPr>
          <w:rFonts w:asciiTheme="minorHAnsi" w:hAnsiTheme="minorHAnsi" w:cstheme="minorHAnsi"/>
          <w:i w:val="0"/>
          <w:iCs/>
        </w:rPr>
        <w:t xml:space="preserve"> with</w:t>
      </w:r>
      <w:r w:rsidR="00A20EFD" w:rsidRPr="00A20EFD">
        <w:rPr>
          <w:rFonts w:asciiTheme="minorHAnsi" w:hAnsiTheme="minorHAnsi" w:cstheme="minorHAnsi"/>
          <w:i w:val="0"/>
          <w:iCs/>
        </w:rPr>
        <w:t xml:space="preserve"> the syringe and plunger perpendicular to the crosshead</w:t>
      </w:r>
      <w:r w:rsidR="00A20EFD">
        <w:rPr>
          <w:rFonts w:asciiTheme="minorHAnsi" w:hAnsiTheme="minorHAnsi" w:cstheme="minorHAnsi"/>
          <w:i w:val="0"/>
          <w:iCs/>
        </w:rPr>
        <w:t xml:space="preserve"> </w:t>
      </w:r>
      <w:r w:rsidR="00A20EFD">
        <w:rPr>
          <w:rFonts w:asciiTheme="minorHAnsi" w:hAnsiTheme="minorHAnsi" w:cstheme="minorHAnsi"/>
          <w:b/>
          <w:bCs/>
          <w:i w:val="0"/>
          <w:iCs/>
        </w:rPr>
        <w:t>[3]</w:t>
      </w:r>
      <w:r w:rsidR="00A20EFD">
        <w:rPr>
          <w:rFonts w:asciiTheme="minorHAnsi" w:hAnsiTheme="minorHAnsi" w:cstheme="minorHAnsi"/>
          <w:i w:val="0"/>
          <w:iCs/>
        </w:rPr>
        <w:t>.</w:t>
      </w:r>
    </w:p>
    <w:p w14:paraId="721CFE79" w14:textId="46683731" w:rsidR="00A20EFD" w:rsidRDefault="00A20EFD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inserting syringe into grips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F804E39" w14:textId="5CA4C7E1" w:rsidR="00A20EFD" w:rsidRDefault="00A20EFD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Shot of syringe in grips being able to move up and down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0478F14" w14:textId="354CB4A7" w:rsidR="00A20EFD" w:rsidRDefault="00A20EFD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syringe and plunger perpendicular to crosshead</w:t>
      </w:r>
      <w:r w:rsidR="005F4473" w:rsidRPr="005F447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103527C1" w14:textId="5B922357" w:rsidR="007D1B14" w:rsidRDefault="00A20EFD" w:rsidP="00A20E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the buttons to l</w:t>
      </w:r>
      <w:r w:rsidR="007D1B14" w:rsidRPr="00A20EFD">
        <w:rPr>
          <w:rFonts w:asciiTheme="minorHAnsi" w:hAnsiTheme="minorHAnsi" w:cstheme="minorHAnsi"/>
          <w:i w:val="0"/>
          <w:iCs/>
        </w:rPr>
        <w:t>ower the top plate just above the plunger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and click </w:t>
      </w:r>
      <w:r>
        <w:rPr>
          <w:rFonts w:asciiTheme="minorHAnsi" w:hAnsiTheme="minorHAnsi" w:cstheme="minorHAnsi"/>
          <w:b/>
          <w:bCs/>
          <w:i w:val="0"/>
          <w:iCs/>
        </w:rPr>
        <w:t xml:space="preserve">Zero Force </w:t>
      </w:r>
      <w:r>
        <w:rPr>
          <w:rFonts w:asciiTheme="minorHAnsi" w:hAnsiTheme="minorHAnsi" w:cstheme="minorHAnsi"/>
          <w:i w:val="0"/>
          <w:iCs/>
        </w:rPr>
        <w:t xml:space="preserve">to zero the measured force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0629E6B" w14:textId="1094C505" w:rsidR="00A20EFD" w:rsidRDefault="00A20EFD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Top plate being lowered</w:t>
      </w:r>
    </w:p>
    <w:p w14:paraId="36571620" w14:textId="61EDDF1F" w:rsidR="00A20EFD" w:rsidRDefault="00A20EFD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clicking Zero Force</w:t>
      </w:r>
    </w:p>
    <w:p w14:paraId="7D95859F" w14:textId="31FE2AE4" w:rsidR="00A20EFD" w:rsidRDefault="00A20EFD" w:rsidP="00A20E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click </w:t>
      </w:r>
      <w:r>
        <w:rPr>
          <w:rFonts w:asciiTheme="minorHAnsi" w:hAnsiTheme="minorHAnsi" w:cstheme="minorHAnsi"/>
          <w:b/>
          <w:bCs/>
          <w:i w:val="0"/>
          <w:iCs/>
        </w:rPr>
        <w:t>Run</w:t>
      </w:r>
      <w:r>
        <w:rPr>
          <w:rFonts w:asciiTheme="minorHAnsi" w:hAnsiTheme="minorHAnsi" w:cstheme="minorHAnsi"/>
          <w:i w:val="0"/>
          <w:iCs/>
        </w:rPr>
        <w:t xml:space="preserve"> to run the testing protocol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9F0C40">
        <w:rPr>
          <w:rFonts w:asciiTheme="minorHAnsi" w:hAnsiTheme="minorHAnsi" w:cstheme="minorHAnsi"/>
          <w:b/>
          <w:bCs/>
          <w:i w:val="0"/>
          <w:iCs/>
        </w:rPr>
        <w:t>-2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645916F2" w14:textId="19AD2716" w:rsidR="00A20EFD" w:rsidRDefault="00A20EFD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 Run being clicked</w:t>
      </w:r>
      <w:r w:rsidR="009F0C40">
        <w:rPr>
          <w:rFonts w:asciiTheme="minorHAnsi" w:hAnsiTheme="minorHAnsi" w:cstheme="minorHAnsi"/>
          <w:i w:val="0"/>
          <w:iCs/>
        </w:rPr>
        <w:t xml:space="preserve"> </w:t>
      </w:r>
      <w:r w:rsidR="009F0C40" w:rsidRPr="009F0C40">
        <w:rPr>
          <w:rFonts w:asciiTheme="minorHAnsi" w:hAnsiTheme="minorHAnsi" w:cstheme="minorHAnsi"/>
          <w:i w:val="0"/>
          <w:iCs/>
          <w:highlight w:val="green"/>
        </w:rPr>
        <w:t>NOTE: Please cut before the final pop-up window appears</w:t>
      </w:r>
    </w:p>
    <w:p w14:paraId="0BF5C6F1" w14:textId="59863661" w:rsidR="009C292A" w:rsidRDefault="009F0C40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F0C40">
        <w:rPr>
          <w:rFonts w:asciiTheme="minorHAnsi" w:hAnsiTheme="minorHAnsi" w:cstheme="minorHAnsi"/>
          <w:i w:val="0"/>
          <w:iCs/>
          <w:color w:val="FF0000"/>
        </w:rPr>
        <w:t xml:space="preserve">Added shot: </w:t>
      </w:r>
      <w:r w:rsidR="009C292A" w:rsidRPr="009F0C40">
        <w:rPr>
          <w:rFonts w:asciiTheme="minorHAnsi" w:hAnsiTheme="minorHAnsi" w:cstheme="minorHAnsi"/>
          <w:i w:val="0"/>
          <w:iCs/>
          <w:color w:val="FF0000"/>
        </w:rPr>
        <w:t>Material being extruded from syringe</w:t>
      </w:r>
      <w:r>
        <w:rPr>
          <w:rFonts w:asciiTheme="minorHAnsi" w:hAnsiTheme="minorHAnsi" w:cstheme="minorHAnsi"/>
          <w:i w:val="0"/>
          <w:iCs/>
        </w:rPr>
        <w:t xml:space="preserve">. </w:t>
      </w:r>
      <w:r w:rsidRPr="009F0C40">
        <w:rPr>
          <w:rFonts w:asciiTheme="minorHAnsi" w:hAnsiTheme="minorHAnsi" w:cstheme="minorHAnsi"/>
          <w:i w:val="0"/>
          <w:iCs/>
          <w:highlight w:val="green"/>
        </w:rPr>
        <w:t>NOTE: Author thinks this is a more interesting shot, please show if possible</w:t>
      </w:r>
    </w:p>
    <w:p w14:paraId="5AABC743" w14:textId="2A95C381" w:rsidR="007D1B14" w:rsidRDefault="00A20EFD" w:rsidP="00A20EF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At the end of the test, r</w:t>
      </w:r>
      <w:r w:rsidR="007D1B14" w:rsidRPr="00A20EFD">
        <w:rPr>
          <w:rFonts w:asciiTheme="minorHAnsi" w:hAnsiTheme="minorHAnsi" w:cstheme="minorHAnsi"/>
          <w:i w:val="0"/>
          <w:iCs/>
        </w:rPr>
        <w:t>aise the plates to a sufficient height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7D1B14" w:rsidRPr="00A20EFD">
        <w:rPr>
          <w:rFonts w:asciiTheme="minorHAnsi" w:hAnsiTheme="minorHAnsi" w:cstheme="minorHAnsi"/>
          <w:i w:val="0"/>
          <w:iCs/>
        </w:rPr>
        <w:t>such that the syringe can be removed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repeat the test with the next sample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E7A07A6" w14:textId="601A63DC" w:rsidR="00A20EFD" w:rsidRDefault="00A20EFD" w:rsidP="00A20EF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raising plate(s)</w:t>
      </w:r>
    </w:p>
    <w:p w14:paraId="23C9E6BB" w14:textId="77777777" w:rsidR="00591B91" w:rsidRDefault="00A20EFD" w:rsidP="00591B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new syringe into grips</w:t>
      </w:r>
    </w:p>
    <w:p w14:paraId="71CA2A4C" w14:textId="04FCA6CE" w:rsidR="007D1B14" w:rsidRPr="00591B91" w:rsidRDefault="007D1B14" w:rsidP="00591B91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91B91">
        <w:rPr>
          <w:rFonts w:asciiTheme="minorHAnsi" w:hAnsiTheme="minorHAnsi" w:cstheme="minorHAnsi"/>
          <w:b/>
          <w:i w:val="0"/>
          <w:iCs/>
        </w:rPr>
        <w:t xml:space="preserve">Data </w:t>
      </w:r>
      <w:r w:rsidR="00591B91">
        <w:rPr>
          <w:rFonts w:asciiTheme="minorHAnsi" w:hAnsiTheme="minorHAnsi" w:cstheme="minorHAnsi"/>
          <w:b/>
          <w:i w:val="0"/>
          <w:iCs/>
        </w:rPr>
        <w:t>C</w:t>
      </w:r>
      <w:r w:rsidRPr="00591B91">
        <w:rPr>
          <w:rFonts w:asciiTheme="minorHAnsi" w:hAnsiTheme="minorHAnsi" w:cstheme="minorHAnsi"/>
          <w:b/>
          <w:i w:val="0"/>
          <w:iCs/>
        </w:rPr>
        <w:t>ollection</w:t>
      </w:r>
    </w:p>
    <w:p w14:paraId="6B55D444" w14:textId="5E775DB4" w:rsidR="007D1B14" w:rsidRDefault="00591B91" w:rsidP="00591B9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91B91">
        <w:rPr>
          <w:rFonts w:asciiTheme="minorHAnsi" w:hAnsiTheme="minorHAnsi" w:cstheme="minorHAnsi"/>
          <w:bCs/>
          <w:i w:val="0"/>
          <w:iCs/>
        </w:rPr>
        <w:t>After each trial, save the data</w:t>
      </w:r>
      <w:r w:rsidRPr="00591B91">
        <w:rPr>
          <w:rFonts w:asciiTheme="minorHAnsi" w:eastAsiaTheme="minorEastAsia" w:hAnsiTheme="minorHAnsi" w:cstheme="minorHAnsi"/>
          <w:i w:val="0"/>
          <w:iCs/>
          <w:color w:val="000000"/>
          <w:szCs w:val="24"/>
        </w:rPr>
        <w:t xml:space="preserve"> 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in a format </w:t>
      </w:r>
      <w:r w:rsidRPr="00591B91">
        <w:rPr>
          <w:rFonts w:asciiTheme="minorHAnsi" w:hAnsiTheme="minorHAnsi" w:cstheme="minorHAnsi"/>
          <w:i w:val="0"/>
          <w:iCs/>
        </w:rPr>
        <w:t>such that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 table of force and displacement values can be generated </w:t>
      </w:r>
      <w:r w:rsidRPr="00591B91">
        <w:rPr>
          <w:rFonts w:asciiTheme="minorHAnsi" w:hAnsiTheme="minorHAnsi" w:cstheme="minorHAnsi"/>
          <w:b/>
          <w:bCs/>
          <w:i w:val="0"/>
          <w:iCs/>
        </w:rPr>
        <w:t>[1]</w:t>
      </w:r>
      <w:r w:rsidRPr="00591B91">
        <w:rPr>
          <w:rFonts w:asciiTheme="minorHAnsi" w:hAnsiTheme="minorHAnsi" w:cstheme="minorHAnsi"/>
          <w:i w:val="0"/>
          <w:iCs/>
        </w:rPr>
        <w:t xml:space="preserve"> and plot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 the results from each trial with </w:t>
      </w:r>
      <w:r w:rsidRPr="00591B91">
        <w:rPr>
          <w:rFonts w:asciiTheme="minorHAnsi" w:hAnsiTheme="minorHAnsi" w:cstheme="minorHAnsi"/>
          <w:i w:val="0"/>
          <w:iCs/>
        </w:rPr>
        <w:t xml:space="preserve">the 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displacement on the x-axis and </w:t>
      </w:r>
      <w:r w:rsidR="005F4473">
        <w:rPr>
          <w:rFonts w:asciiTheme="minorHAnsi" w:hAnsiTheme="minorHAnsi" w:cstheme="minorHAnsi"/>
          <w:i w:val="0"/>
          <w:iCs/>
        </w:rPr>
        <w:t xml:space="preserve">the </w:t>
      </w:r>
      <w:r w:rsidR="007D1B14" w:rsidRPr="00591B91">
        <w:rPr>
          <w:rFonts w:asciiTheme="minorHAnsi" w:hAnsiTheme="minorHAnsi" w:cstheme="minorHAnsi"/>
          <w:i w:val="0"/>
          <w:iCs/>
        </w:rPr>
        <w:t>force on the y-axis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D1B14" w:rsidRPr="00591B91">
        <w:rPr>
          <w:rFonts w:asciiTheme="minorHAnsi" w:hAnsiTheme="minorHAnsi" w:cstheme="minorHAnsi"/>
          <w:i w:val="0"/>
          <w:iCs/>
        </w:rPr>
        <w:t>.</w:t>
      </w:r>
    </w:p>
    <w:p w14:paraId="31DF635D" w14:textId="3CA74005" w:rsidR="00591B91" w:rsidRDefault="00591B91" w:rsidP="00591B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saving file, with monitor visible in frame</w:t>
      </w:r>
    </w:p>
    <w:p w14:paraId="5899C10E" w14:textId="21566DFC" w:rsidR="00591B91" w:rsidRDefault="00591B91" w:rsidP="00591B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 Results being plotted</w:t>
      </w:r>
    </w:p>
    <w:p w14:paraId="319B3183" w14:textId="23203514" w:rsidR="007D1B14" w:rsidRDefault="00591B91" w:rsidP="00591B9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When all of the trials have been plotted,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determine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 the maximum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 and plateau force</w:t>
      </w:r>
      <w:r>
        <w:rPr>
          <w:rFonts w:asciiTheme="minorHAnsi" w:hAnsiTheme="minorHAnsi" w:cstheme="minorHAnsi"/>
          <w:i w:val="0"/>
          <w:iCs/>
        </w:rPr>
        <w:t>s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 from </w:t>
      </w:r>
      <w:r>
        <w:rPr>
          <w:rFonts w:asciiTheme="minorHAnsi" w:hAnsiTheme="minorHAnsi" w:cstheme="minorHAnsi"/>
          <w:i w:val="0"/>
          <w:iCs/>
        </w:rPr>
        <w:t>each</w:t>
      </w:r>
      <w:r w:rsidR="007D1B14" w:rsidRPr="00591B91">
        <w:rPr>
          <w:rFonts w:asciiTheme="minorHAnsi" w:hAnsiTheme="minorHAnsi" w:cstheme="minorHAnsi"/>
          <w:i w:val="0"/>
          <w:iCs/>
        </w:rPr>
        <w:t xml:space="preserve"> graph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D1B14" w:rsidRPr="00591B91">
        <w:rPr>
          <w:rFonts w:asciiTheme="minorHAnsi" w:hAnsiTheme="minorHAnsi" w:cstheme="minorHAnsi"/>
          <w:i w:val="0"/>
          <w:iCs/>
        </w:rPr>
        <w:t>.</w:t>
      </w:r>
    </w:p>
    <w:p w14:paraId="25A104AD" w14:textId="5FB9B906" w:rsidR="00591B91" w:rsidRPr="00591B91" w:rsidRDefault="00591B91" w:rsidP="00591B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1B no text, arrow, bracket data line labels </w:t>
      </w:r>
      <w:r w:rsidRPr="00591B91">
        <w:rPr>
          <w:rFonts w:asciiTheme="minorHAnsi" w:hAnsiTheme="minorHAnsi" w:cstheme="minorHAnsi"/>
          <w:color w:val="4F81BD" w:themeColor="accent1"/>
        </w:rPr>
        <w:t>Video Editor: please add Maximum text and arrow</w:t>
      </w:r>
    </w:p>
    <w:p w14:paraId="72FBF4DE" w14:textId="192C7B5E" w:rsidR="00591B91" w:rsidRPr="00591B91" w:rsidRDefault="00591B91" w:rsidP="00591B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1B no text, arrow, bracket data line labels </w:t>
      </w:r>
      <w:r w:rsidRPr="00591B91">
        <w:rPr>
          <w:rFonts w:asciiTheme="minorHAnsi" w:hAnsiTheme="minorHAnsi" w:cstheme="minorHAnsi"/>
          <w:color w:val="4F81BD" w:themeColor="accent1"/>
        </w:rPr>
        <w:t xml:space="preserve">Video Editor: please add </w:t>
      </w:r>
      <w:r>
        <w:rPr>
          <w:rFonts w:asciiTheme="minorHAnsi" w:hAnsiTheme="minorHAnsi" w:cstheme="minorHAnsi"/>
          <w:color w:val="4F81BD" w:themeColor="accent1"/>
        </w:rPr>
        <w:t>Plateau</w:t>
      </w:r>
      <w:r w:rsidRPr="00591B91">
        <w:rPr>
          <w:rFonts w:asciiTheme="minorHAnsi" w:hAnsiTheme="minorHAnsi" w:cstheme="minorHAnsi"/>
          <w:color w:val="4F81BD" w:themeColor="accent1"/>
        </w:rPr>
        <w:t xml:space="preserve"> text and arrow</w:t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0EC8528A" w:rsidR="009055DD" w:rsidRPr="005F447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5F447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5F447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12E19552" w14:textId="5025C4EB" w:rsidR="009055DD" w:rsidRPr="005F4473" w:rsidRDefault="004B102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5A3323"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5A3323"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3.3</w:t>
      </w:r>
      <w:r w:rsidR="005A3323"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5A3323" w:rsidRPr="005F447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5F4473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21EE5573" w:rsidR="009055DD" w:rsidRPr="005F447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5F447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5F447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4BE5073F" w:rsidR="009055DD" w:rsidRPr="005F4473" w:rsidRDefault="005A3323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F447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3.2., 3.3. </w:t>
      </w:r>
      <w:r w:rsidR="004B1023" w:rsidRPr="005F447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most difficult thing to ensuring the clamps are secure and centered so that the syringe is perpendicular to the crosshead. </w:t>
      </w:r>
      <w:r w:rsidR="00991DCD" w:rsidRPr="005F4473">
        <w:rPr>
          <w:rFonts w:asciiTheme="minorHAnsi" w:eastAsia="Times New Roman" w:hAnsiTheme="minorHAnsi" w:cstheme="minorHAnsi"/>
          <w:color w:val="000000" w:themeColor="text1"/>
          <w:szCs w:val="24"/>
        </w:rPr>
        <w:t>This is done iteratively</w:t>
      </w:r>
      <w:r w:rsidRPr="005F447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991DCD" w:rsidRPr="005F4473">
        <w:rPr>
          <w:rFonts w:asciiTheme="minorHAnsi" w:eastAsia="Times New Roman" w:hAnsiTheme="minorHAnsi" w:cstheme="minorHAnsi"/>
          <w:color w:val="000000" w:themeColor="text1"/>
          <w:szCs w:val="24"/>
        </w:rPr>
        <w:t>and can be checked with an empty syringe before sample testing begins.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558672C8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2C53D055" w:rsidR="005E2B7E" w:rsidRPr="00B07A3B" w:rsidRDefault="00873D1A" w:rsidP="005A332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55E119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D1B14">
        <w:rPr>
          <w:rFonts w:cs="Calibri"/>
          <w:b/>
          <w:color w:val="000000" w:themeColor="text1"/>
          <w:szCs w:val="24"/>
        </w:rPr>
        <w:t>Sample Curves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13EFE064" w14:textId="57C79F68" w:rsidR="007D1B14" w:rsidRDefault="007D1B14" w:rsidP="007D1B1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D1B14">
        <w:rPr>
          <w:rFonts w:asciiTheme="minorHAnsi" w:hAnsiTheme="minorHAnsi" w:cstheme="minorHAnsi"/>
        </w:rPr>
        <w:t xml:space="preserve">A typical force displacement curve consists of three sections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-</w:t>
      </w:r>
      <w:r w:rsidRPr="007D1B14">
        <w:rPr>
          <w:rFonts w:asciiTheme="minorHAnsi" w:hAnsiTheme="minorHAnsi" w:cstheme="minorHAnsi"/>
        </w:rPr>
        <w:t xml:space="preserve"> an initial gradient, as the plunger overcomes </w:t>
      </w:r>
      <w:r w:rsidR="00BF3F6A">
        <w:rPr>
          <w:rFonts w:asciiTheme="minorHAnsi" w:hAnsiTheme="minorHAnsi" w:cstheme="minorHAnsi"/>
        </w:rPr>
        <w:t xml:space="preserve">the </w:t>
      </w:r>
      <w:r w:rsidRPr="007D1B14">
        <w:rPr>
          <w:rFonts w:asciiTheme="minorHAnsi" w:hAnsiTheme="minorHAnsi" w:cstheme="minorHAnsi"/>
        </w:rPr>
        <w:t>friction from the barrel and the material is accelerated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D1B14">
        <w:rPr>
          <w:rFonts w:asciiTheme="minorHAnsi" w:hAnsiTheme="minorHAnsi" w:cstheme="minorHAnsi"/>
        </w:rPr>
        <w:t>, a force maximum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7D1B14">
        <w:rPr>
          <w:rFonts w:asciiTheme="minorHAnsi" w:hAnsiTheme="minorHAnsi" w:cstheme="minorHAnsi"/>
        </w:rPr>
        <w:t>, and a plateau, as the material is extruded at a steady state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7D1B14">
        <w:rPr>
          <w:rFonts w:asciiTheme="minorHAnsi" w:hAnsiTheme="minorHAnsi" w:cstheme="minorHAnsi"/>
        </w:rPr>
        <w:t>.</w:t>
      </w:r>
    </w:p>
    <w:p w14:paraId="588071E9" w14:textId="77777777" w:rsidR="007D1B14" w:rsidRDefault="007D1B14" w:rsidP="007D1B14">
      <w:pPr>
        <w:pStyle w:val="ListParagraph"/>
        <w:ind w:left="907"/>
        <w:rPr>
          <w:rFonts w:asciiTheme="minorHAnsi" w:hAnsiTheme="minorHAnsi" w:cstheme="minorHAnsi"/>
        </w:rPr>
      </w:pPr>
    </w:p>
    <w:p w14:paraId="47F74620" w14:textId="3007E8AF" w:rsid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1B</w:t>
      </w:r>
    </w:p>
    <w:p w14:paraId="3A7660BC" w14:textId="66E98391" w:rsidR="007D1B14" w:rsidRP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1B 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section of data line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 xml:space="preserve"> indicated by bracket and/or add bracket and text</w:t>
      </w:r>
    </w:p>
    <w:p w14:paraId="6F265225" w14:textId="7AC5D95D" w:rsidR="007D1B14" w:rsidRP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1B 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section of data line indicated by Maximum row and/or add Maximum text and arrow</w:t>
      </w:r>
    </w:p>
    <w:p w14:paraId="1330C391" w14:textId="4DF39587" w:rsidR="007D1B14" w:rsidRP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1B 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section of data line indicated by Plateau row and/or add Plateau text and arrow</w:t>
      </w:r>
    </w:p>
    <w:p w14:paraId="74800EFA" w14:textId="77777777" w:rsidR="007D1B14" w:rsidRPr="007D1B14" w:rsidRDefault="007D1B14" w:rsidP="007D1B14">
      <w:pPr>
        <w:pStyle w:val="ListParagraph"/>
        <w:ind w:left="360"/>
        <w:rPr>
          <w:rFonts w:asciiTheme="minorHAnsi" w:hAnsiTheme="minorHAnsi" w:cstheme="minorHAnsi"/>
        </w:rPr>
      </w:pPr>
    </w:p>
    <w:p w14:paraId="25C2D3C6" w14:textId="7717D337" w:rsidR="007D1B14" w:rsidRDefault="007D1B14" w:rsidP="007D1B1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D1B14">
        <w:rPr>
          <w:rFonts w:asciiTheme="minorHAnsi" w:hAnsiTheme="minorHAnsi" w:cstheme="minorHAnsi"/>
        </w:rPr>
        <w:t xml:space="preserve">For viscous samples passing through a </w:t>
      </w:r>
      <w:proofErr w:type="gramStart"/>
      <w:r w:rsidRPr="007D1B14">
        <w:rPr>
          <w:rFonts w:asciiTheme="minorHAnsi" w:hAnsiTheme="minorHAnsi" w:cstheme="minorHAnsi"/>
        </w:rPr>
        <w:t>more narrow</w:t>
      </w:r>
      <w:proofErr w:type="gramEnd"/>
      <w:r w:rsidRPr="007D1B14">
        <w:rPr>
          <w:rFonts w:asciiTheme="minorHAnsi" w:hAnsiTheme="minorHAnsi" w:cstheme="minorHAnsi"/>
        </w:rPr>
        <w:t xml:space="preserve"> orifice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D1B14">
        <w:rPr>
          <w:rFonts w:asciiTheme="minorHAnsi" w:hAnsiTheme="minorHAnsi" w:cstheme="minorHAnsi"/>
        </w:rPr>
        <w:t xml:space="preserve">, the force needed to inject the sample at constant speed is greater than the force required to overcome </w:t>
      </w:r>
      <w:r>
        <w:rPr>
          <w:rFonts w:asciiTheme="minorHAnsi" w:hAnsiTheme="minorHAnsi" w:cstheme="minorHAnsi"/>
        </w:rPr>
        <w:t xml:space="preserve">the </w:t>
      </w:r>
      <w:r w:rsidRPr="007D1B14">
        <w:rPr>
          <w:rFonts w:asciiTheme="minorHAnsi" w:hAnsiTheme="minorHAnsi" w:cstheme="minorHAnsi"/>
        </w:rPr>
        <w:t xml:space="preserve">friction in the barrel and </w:t>
      </w:r>
      <w:r>
        <w:rPr>
          <w:rFonts w:asciiTheme="minorHAnsi" w:hAnsiTheme="minorHAnsi" w:cstheme="minorHAnsi"/>
        </w:rPr>
        <w:t xml:space="preserve">to </w:t>
      </w:r>
      <w:r w:rsidRPr="007D1B14">
        <w:rPr>
          <w:rFonts w:asciiTheme="minorHAnsi" w:hAnsiTheme="minorHAnsi" w:cstheme="minorHAnsi"/>
        </w:rPr>
        <w:t>accelerate the material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5F4473">
        <w:rPr>
          <w:rFonts w:asciiTheme="minorHAnsi" w:hAnsiTheme="minorHAnsi" w:cstheme="minorHAnsi"/>
        </w:rPr>
        <w:t xml:space="preserve">. Therefore, </w:t>
      </w:r>
      <w:r w:rsidRPr="007D1B14">
        <w:rPr>
          <w:rFonts w:asciiTheme="minorHAnsi" w:hAnsiTheme="minorHAnsi" w:cstheme="minorHAnsi"/>
        </w:rPr>
        <w:t xml:space="preserve">no distinct peak is </w:t>
      </w:r>
      <w:r>
        <w:rPr>
          <w:rFonts w:asciiTheme="minorHAnsi" w:hAnsiTheme="minorHAnsi" w:cstheme="minorHAnsi"/>
        </w:rPr>
        <w:t xml:space="preserve">observed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BE6C1D0" w14:textId="77777777" w:rsidR="007D1B14" w:rsidRDefault="007D1B14" w:rsidP="007D1B14">
      <w:pPr>
        <w:pStyle w:val="ListParagraph"/>
        <w:ind w:left="907"/>
        <w:rPr>
          <w:rFonts w:asciiTheme="minorHAnsi" w:hAnsiTheme="minorHAnsi" w:cstheme="minorHAnsi"/>
        </w:rPr>
      </w:pPr>
    </w:p>
    <w:p w14:paraId="311F3E7E" w14:textId="56580F98" w:rsid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1C</w:t>
      </w:r>
    </w:p>
    <w:p w14:paraId="0B5B25F8" w14:textId="70A7F47F" w:rsidR="007D1B14" w:rsidRP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1C 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section of data line indicated by bracket and/or add bracket and text</w:t>
      </w:r>
    </w:p>
    <w:p w14:paraId="765B988E" w14:textId="7D4BC279" w:rsid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1C 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section of data line indicated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by Plateau row and/or add Plateau text and arrow</w:t>
      </w:r>
    </w:p>
    <w:p w14:paraId="657EDCA3" w14:textId="77777777" w:rsidR="007D1B14" w:rsidRDefault="007D1B14" w:rsidP="007D1B14">
      <w:pPr>
        <w:pStyle w:val="ListParagraph"/>
        <w:ind w:left="907"/>
        <w:rPr>
          <w:rFonts w:asciiTheme="minorHAnsi" w:hAnsiTheme="minorHAnsi" w:cstheme="minorHAnsi"/>
        </w:rPr>
      </w:pPr>
    </w:p>
    <w:p w14:paraId="6411207C" w14:textId="14676ED9" w:rsidR="007D1B14" w:rsidRDefault="007D1B14" w:rsidP="007D1B1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D1B14">
        <w:rPr>
          <w:rFonts w:asciiTheme="minorHAnsi" w:hAnsiTheme="minorHAnsi" w:cstheme="minorHAnsi"/>
        </w:rPr>
        <w:t>For highly viscous samples or very narrow needles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D1B14">
        <w:rPr>
          <w:rFonts w:asciiTheme="minorHAnsi" w:hAnsiTheme="minorHAnsi" w:cstheme="minorHAnsi"/>
        </w:rPr>
        <w:t>, the force required to extrude the material may be so great that the syringe buckles and fails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D1B14">
        <w:rPr>
          <w:rFonts w:asciiTheme="minorHAnsi" w:hAnsiTheme="minorHAnsi" w:cstheme="minorHAnsi"/>
        </w:rPr>
        <w:t>, often with very little extrusion of the material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F14308E" w14:textId="77777777" w:rsidR="007D1B14" w:rsidRDefault="007D1B14" w:rsidP="007D1B14">
      <w:pPr>
        <w:pStyle w:val="ListParagraph"/>
        <w:ind w:left="907"/>
        <w:rPr>
          <w:rFonts w:asciiTheme="minorHAnsi" w:hAnsiTheme="minorHAnsi" w:cstheme="minorHAnsi"/>
        </w:rPr>
      </w:pPr>
    </w:p>
    <w:p w14:paraId="3727FED1" w14:textId="19EB7F59" w:rsid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1D</w:t>
      </w:r>
    </w:p>
    <w:p w14:paraId="4887BFFE" w14:textId="3C813805" w:rsidR="007D1B14" w:rsidRP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1D 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 from zero to Syringe failure peak</w:t>
      </w:r>
    </w:p>
    <w:p w14:paraId="444EEC43" w14:textId="39C883B1" w:rsid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1D</w:t>
      </w:r>
    </w:p>
    <w:p w14:paraId="5C70F5A4" w14:textId="77777777" w:rsidR="007D1B14" w:rsidRPr="007D1B14" w:rsidRDefault="007D1B14" w:rsidP="007D1B14">
      <w:pPr>
        <w:pStyle w:val="ListParagraph"/>
        <w:ind w:left="1627"/>
        <w:rPr>
          <w:rFonts w:asciiTheme="minorHAnsi" w:hAnsiTheme="minorHAnsi" w:cstheme="minorHAnsi"/>
        </w:rPr>
      </w:pPr>
    </w:p>
    <w:p w14:paraId="6FCB84EE" w14:textId="4DB9970C" w:rsidR="007D1B14" w:rsidRDefault="007D1B14" w:rsidP="007D1B1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7D1B14">
        <w:rPr>
          <w:rFonts w:asciiTheme="minorHAnsi" w:hAnsiTheme="minorHAnsi" w:cstheme="minorHAnsi"/>
        </w:rPr>
        <w:t xml:space="preserve">If the material being injected contains particles or is </w:t>
      </w:r>
      <w:r w:rsidR="005F4473">
        <w:rPr>
          <w:rFonts w:asciiTheme="minorHAnsi" w:hAnsiTheme="minorHAnsi" w:cstheme="minorHAnsi"/>
        </w:rPr>
        <w:t>beginning to set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BF3F6A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7D1B14">
        <w:rPr>
          <w:rFonts w:asciiTheme="minorHAnsi" w:hAnsiTheme="minorHAnsi" w:cstheme="minorHAnsi"/>
        </w:rPr>
        <w:t>, filter pressing or bulk setting may occur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D1B14">
        <w:rPr>
          <w:rFonts w:asciiTheme="minorHAnsi" w:hAnsiTheme="minorHAnsi" w:cstheme="minorHAnsi"/>
        </w:rPr>
        <w:t>, leading to</w:t>
      </w:r>
      <w:r w:rsidR="00BF3F6A">
        <w:rPr>
          <w:rFonts w:asciiTheme="minorHAnsi" w:hAnsiTheme="minorHAnsi" w:cstheme="minorHAnsi"/>
        </w:rPr>
        <w:t xml:space="preserve"> an</w:t>
      </w:r>
      <w:r w:rsidRPr="007D1B14">
        <w:rPr>
          <w:rFonts w:asciiTheme="minorHAnsi" w:hAnsiTheme="minorHAnsi" w:cstheme="minorHAnsi"/>
        </w:rPr>
        <w:t xml:space="preserve"> incomplete injection </w:t>
      </w:r>
      <w:r>
        <w:rPr>
          <w:rFonts w:asciiTheme="minorHAnsi" w:hAnsiTheme="minorHAnsi" w:cstheme="minorHAnsi"/>
          <w:b/>
          <w:bCs/>
        </w:rPr>
        <w:t>[3]</w:t>
      </w:r>
      <w:r w:rsidRPr="007D1B14">
        <w:rPr>
          <w:rFonts w:asciiTheme="minorHAnsi" w:hAnsiTheme="minorHAnsi" w:cstheme="minorHAnsi"/>
        </w:rPr>
        <w:t>.</w:t>
      </w:r>
    </w:p>
    <w:p w14:paraId="0E68AEA5" w14:textId="77777777" w:rsidR="007D1B14" w:rsidRDefault="007D1B14" w:rsidP="007D1B14">
      <w:pPr>
        <w:pStyle w:val="ListParagraph"/>
        <w:ind w:left="907"/>
        <w:rPr>
          <w:rFonts w:asciiTheme="minorHAnsi" w:hAnsiTheme="minorHAnsi" w:cstheme="minorHAnsi"/>
        </w:rPr>
      </w:pPr>
    </w:p>
    <w:p w14:paraId="267D3501" w14:textId="0652C5B1" w:rsid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1E</w:t>
      </w:r>
      <w:r w:rsidR="00BF3F6A">
        <w:rPr>
          <w:rFonts w:asciiTheme="minorHAnsi" w:hAnsiTheme="minorHAnsi" w:cstheme="minorHAnsi"/>
        </w:rPr>
        <w:t xml:space="preserve"> </w:t>
      </w:r>
      <w:r w:rsidR="00BF3F6A">
        <w:rPr>
          <w:rFonts w:asciiTheme="minorHAnsi" w:hAnsiTheme="minorHAnsi" w:cstheme="minorHAnsi"/>
          <w:b/>
          <w:bCs/>
        </w:rPr>
        <w:t xml:space="preserve">TEXT: </w:t>
      </w:r>
      <w:r w:rsidR="00BF3F6A">
        <w:rPr>
          <w:rFonts w:asciiTheme="minorHAnsi" w:hAnsiTheme="minorHAnsi" w:cstheme="minorHAnsi"/>
          <w:b/>
          <w:bCs/>
          <w:i/>
          <w:iCs/>
        </w:rPr>
        <w:t>e.g.</w:t>
      </w:r>
      <w:r w:rsidR="00BF3F6A">
        <w:rPr>
          <w:rFonts w:asciiTheme="minorHAnsi" w:hAnsiTheme="minorHAnsi" w:cstheme="minorHAnsi"/>
          <w:b/>
          <w:bCs/>
        </w:rPr>
        <w:t>, cement</w:t>
      </w:r>
    </w:p>
    <w:p w14:paraId="0C703D08" w14:textId="1D5054E9" w:rsidR="007D1B14" w:rsidRP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1E </w:t>
      </w:r>
      <w:r w:rsidRPr="007D1B14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inverted peak indicated by arrow and/or add arrow and Bulk Setting text</w:t>
      </w:r>
    </w:p>
    <w:p w14:paraId="2DD639E0" w14:textId="3D153C73" w:rsidR="007D1B14" w:rsidRPr="007D1B14" w:rsidRDefault="007D1B14" w:rsidP="007D1B1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1E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65C7933" w:rsidR="00473E1C" w:rsidRDefault="00473E1C" w:rsidP="005A332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4A27CF6" w14:textId="77777777" w:rsidR="005A3323" w:rsidRPr="005A3323" w:rsidRDefault="005A3323" w:rsidP="005A332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3AFE8520" w:rsidR="00B07A3B" w:rsidRPr="007227C7" w:rsidRDefault="004B1023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Erik Hughes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68A4">
        <w:rPr>
          <w:rFonts w:asciiTheme="minorHAnsi" w:hAnsiTheme="minorHAnsi" w:cstheme="minorHAnsi"/>
        </w:rPr>
        <w:t>It is essential</w:t>
      </w:r>
      <w:r>
        <w:rPr>
          <w:rFonts w:asciiTheme="minorHAnsi" w:hAnsiTheme="minorHAnsi" w:cstheme="minorHAnsi"/>
        </w:rPr>
        <w:t xml:space="preserve"> to make sure </w:t>
      </w:r>
      <w:r w:rsidR="006868A4">
        <w:rPr>
          <w:rFonts w:asciiTheme="minorHAnsi" w:hAnsiTheme="minorHAnsi" w:cstheme="minorHAnsi"/>
        </w:rPr>
        <w:t>that the</w:t>
      </w:r>
      <w:r>
        <w:rPr>
          <w:rFonts w:asciiTheme="minorHAnsi" w:hAnsiTheme="minorHAnsi" w:cstheme="minorHAnsi"/>
        </w:rPr>
        <w:t xml:space="preserve"> clamps are firmly secured so that the syringe fits snugly, is centered, and </w:t>
      </w:r>
      <w:r w:rsidR="006868A4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 xml:space="preserve">perpendicular to the crosshead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A6020D5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4B1023">
        <w:rPr>
          <w:rFonts w:asciiTheme="minorHAnsi" w:hAnsiTheme="minorHAnsi" w:cstheme="minorHAnsi"/>
        </w:rPr>
        <w:t>3.2</w:t>
      </w:r>
      <w:r w:rsidR="005A3323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F7F3F20" w14:textId="77777777" w:rsidR="005A3323" w:rsidRPr="005A3323" w:rsidRDefault="005A3323" w:rsidP="005A332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5E1CE008" w:rsidR="00B07A3B" w:rsidRPr="007227C7" w:rsidRDefault="004B1023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Tom Robinson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 correlation can be used to relate the measured force with the ease of injection</w:t>
      </w:r>
      <w:r w:rsidR="006868A4">
        <w:rPr>
          <w:rFonts w:asciiTheme="minorHAnsi" w:hAnsiTheme="minorHAnsi" w:cstheme="minorHAnsi"/>
        </w:rPr>
        <w:t>. Alternatively,</w:t>
      </w:r>
      <w:r>
        <w:rPr>
          <w:rFonts w:asciiTheme="minorHAnsi" w:hAnsiTheme="minorHAnsi" w:cstheme="minorHAnsi"/>
        </w:rPr>
        <w:t xml:space="preserve"> rheology can be used to understand how the process of injection affects the material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69B68" w14:textId="77777777" w:rsidR="00E3676A" w:rsidRDefault="00E3676A">
      <w:r>
        <w:separator/>
      </w:r>
    </w:p>
    <w:p w14:paraId="1664BB07" w14:textId="77777777" w:rsidR="00E3676A" w:rsidRDefault="00E3676A"/>
  </w:endnote>
  <w:endnote w:type="continuationSeparator" w:id="0">
    <w:p w14:paraId="7216BFF6" w14:textId="77777777" w:rsidR="00E3676A" w:rsidRDefault="00E3676A">
      <w:r>
        <w:continuationSeparator/>
      </w:r>
    </w:p>
    <w:p w14:paraId="6DCF22F8" w14:textId="77777777" w:rsidR="00E3676A" w:rsidRDefault="00E36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E55D3" w:rsidRDefault="001E55D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E55D3" w:rsidRDefault="001E55D3" w:rsidP="001E230F">
    <w:pPr>
      <w:pStyle w:val="Footer"/>
      <w:ind w:right="360"/>
    </w:pPr>
  </w:p>
  <w:p w14:paraId="10ECA4C8" w14:textId="77777777" w:rsidR="001E55D3" w:rsidRDefault="001E55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3D45C60" w:rsidR="001E55D3" w:rsidRPr="00790E8C" w:rsidRDefault="001E55D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C438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A6F72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A6F72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98035" w14:textId="77777777" w:rsidR="00E3676A" w:rsidRDefault="00E3676A">
      <w:r>
        <w:separator/>
      </w:r>
    </w:p>
    <w:p w14:paraId="5D282601" w14:textId="77777777" w:rsidR="00E3676A" w:rsidRDefault="00E3676A"/>
  </w:footnote>
  <w:footnote w:type="continuationSeparator" w:id="0">
    <w:p w14:paraId="7EA97AD6" w14:textId="77777777" w:rsidR="00E3676A" w:rsidRDefault="00E3676A">
      <w:r>
        <w:continuationSeparator/>
      </w:r>
    </w:p>
    <w:p w14:paraId="46DA5EB3" w14:textId="77777777" w:rsidR="00E3676A" w:rsidRDefault="00E36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4D20165" w:rsidR="001E55D3" w:rsidRPr="005A3323" w:rsidRDefault="001E55D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A332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32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1E55D3" w:rsidRDefault="001E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E781439"/>
    <w:multiLevelType w:val="multilevel"/>
    <w:tmpl w:val="899C90E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2B6089D"/>
    <w:multiLevelType w:val="multilevel"/>
    <w:tmpl w:val="87765C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8E6A08"/>
    <w:multiLevelType w:val="multilevel"/>
    <w:tmpl w:val="94BEAD1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37"/>
  </w:num>
  <w:num w:numId="49">
    <w:abstractNumId w:val="26"/>
  </w:num>
  <w:num w:numId="5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0E98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74929"/>
    <w:rsid w:val="00082CA4"/>
    <w:rsid w:val="00083792"/>
    <w:rsid w:val="0008613B"/>
    <w:rsid w:val="00090BAC"/>
    <w:rsid w:val="0009272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4383"/>
    <w:rsid w:val="001C7BBC"/>
    <w:rsid w:val="001E2225"/>
    <w:rsid w:val="001E230F"/>
    <w:rsid w:val="001E52A3"/>
    <w:rsid w:val="001E55D3"/>
    <w:rsid w:val="001F0890"/>
    <w:rsid w:val="001F0F68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15C1"/>
    <w:rsid w:val="002E7521"/>
    <w:rsid w:val="002F0D42"/>
    <w:rsid w:val="002F3829"/>
    <w:rsid w:val="002F38CF"/>
    <w:rsid w:val="00300B42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0106"/>
    <w:rsid w:val="00342D7B"/>
    <w:rsid w:val="0034684D"/>
    <w:rsid w:val="0035032B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6F72"/>
    <w:rsid w:val="003B5E26"/>
    <w:rsid w:val="003C32EC"/>
    <w:rsid w:val="003D053F"/>
    <w:rsid w:val="003D0847"/>
    <w:rsid w:val="003E2BC9"/>
    <w:rsid w:val="003F4B52"/>
    <w:rsid w:val="00402194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B1023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020F"/>
    <w:rsid w:val="00557116"/>
    <w:rsid w:val="0055763A"/>
    <w:rsid w:val="005655F5"/>
    <w:rsid w:val="00565757"/>
    <w:rsid w:val="005829FA"/>
    <w:rsid w:val="00585ECC"/>
    <w:rsid w:val="00591B91"/>
    <w:rsid w:val="005A02B6"/>
    <w:rsid w:val="005A09D8"/>
    <w:rsid w:val="005A1F5E"/>
    <w:rsid w:val="005A3323"/>
    <w:rsid w:val="005A3F8F"/>
    <w:rsid w:val="005B6859"/>
    <w:rsid w:val="005C6D1E"/>
    <w:rsid w:val="005D783F"/>
    <w:rsid w:val="005E2B7E"/>
    <w:rsid w:val="005F18A3"/>
    <w:rsid w:val="005F4473"/>
    <w:rsid w:val="00602078"/>
    <w:rsid w:val="00604177"/>
    <w:rsid w:val="006137EC"/>
    <w:rsid w:val="006172BD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8A4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356B7"/>
    <w:rsid w:val="00745D4B"/>
    <w:rsid w:val="00746865"/>
    <w:rsid w:val="007548F3"/>
    <w:rsid w:val="007574EC"/>
    <w:rsid w:val="00761334"/>
    <w:rsid w:val="0077071A"/>
    <w:rsid w:val="00777388"/>
    <w:rsid w:val="00790E8C"/>
    <w:rsid w:val="007A4E1D"/>
    <w:rsid w:val="007B0FBB"/>
    <w:rsid w:val="007B3E0E"/>
    <w:rsid w:val="007C1C6D"/>
    <w:rsid w:val="007C421D"/>
    <w:rsid w:val="007D1B14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0759"/>
    <w:rsid w:val="00851B3E"/>
    <w:rsid w:val="00854994"/>
    <w:rsid w:val="00860BC3"/>
    <w:rsid w:val="00863481"/>
    <w:rsid w:val="00873D1A"/>
    <w:rsid w:val="008758C7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91DCD"/>
    <w:rsid w:val="009A0E7C"/>
    <w:rsid w:val="009A3CBD"/>
    <w:rsid w:val="009B2183"/>
    <w:rsid w:val="009B4EE3"/>
    <w:rsid w:val="009C041E"/>
    <w:rsid w:val="009C2062"/>
    <w:rsid w:val="009C292A"/>
    <w:rsid w:val="009C7B9A"/>
    <w:rsid w:val="009D21B9"/>
    <w:rsid w:val="009D4C73"/>
    <w:rsid w:val="009E4241"/>
    <w:rsid w:val="009F0C40"/>
    <w:rsid w:val="009F356C"/>
    <w:rsid w:val="009F51F2"/>
    <w:rsid w:val="00A07468"/>
    <w:rsid w:val="00A20DA8"/>
    <w:rsid w:val="00A20EFD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C5EF4"/>
    <w:rsid w:val="00AC63FC"/>
    <w:rsid w:val="00AD4F04"/>
    <w:rsid w:val="00AE02D7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3F6A"/>
    <w:rsid w:val="00C035C7"/>
    <w:rsid w:val="00C12062"/>
    <w:rsid w:val="00C25580"/>
    <w:rsid w:val="00C34F4C"/>
    <w:rsid w:val="00C602B2"/>
    <w:rsid w:val="00C70C90"/>
    <w:rsid w:val="00C7374B"/>
    <w:rsid w:val="00C77837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C6CF1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A2F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3676A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281@bham.ac.uk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223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C.Cox@bham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.M.Grover@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M.Eisenstein@bham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</cp:revision>
  <cp:lastPrinted>2020-10-16T12:10:00Z</cp:lastPrinted>
  <dcterms:created xsi:type="dcterms:W3CDTF">2020-10-16T12:11:00Z</dcterms:created>
  <dcterms:modified xsi:type="dcterms:W3CDTF">2020-10-16T12:11:00Z</dcterms:modified>
</cp:coreProperties>
</file>