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7A98D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F103D">
        <w:rPr>
          <w:rFonts w:asciiTheme="minorHAnsi" w:eastAsia="Times New Roman" w:hAnsiTheme="minorHAnsi" w:cstheme="minorHAnsi"/>
          <w:b/>
          <w:szCs w:val="24"/>
        </w:rPr>
        <w:t>61407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B5C9FD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F103D" w:rsidRPr="007F103D">
          <w:rPr>
            <w:rStyle w:val="Hyperlink"/>
            <w:rFonts w:asciiTheme="minorHAnsi" w:hAnsiTheme="minorHAnsi" w:cstheme="minorHAnsi"/>
          </w:rPr>
          <w:t>https://www.jove.com/account/file-uplo</w:t>
        </w:r>
        <w:r w:rsidR="007F103D" w:rsidRPr="007F103D">
          <w:rPr>
            <w:rStyle w:val="Hyperlink"/>
            <w:rFonts w:asciiTheme="minorHAnsi" w:hAnsiTheme="minorHAnsi" w:cstheme="minorHAnsi"/>
          </w:rPr>
          <w:t>a</w:t>
        </w:r>
        <w:r w:rsidR="007F103D" w:rsidRPr="007F103D">
          <w:rPr>
            <w:rStyle w:val="Hyperlink"/>
            <w:rFonts w:asciiTheme="minorHAnsi" w:hAnsiTheme="minorHAnsi" w:cstheme="minorHAnsi"/>
          </w:rPr>
          <w:t>der?src=18729183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AF677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103D" w:rsidRPr="007F103D">
        <w:rPr>
          <w:rStyle w:val="ArticleTitle"/>
          <w:rFonts w:cstheme="minorHAnsi"/>
        </w:rPr>
        <w:t>Transverse Sectioning of Mature Rice (Oryza sativa L.) Kernels for Scanning Electron Microscopy Imaging Using Pipette Tips as Immobilization Support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C60E173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BB5F143" w14:textId="6DF5742C" w:rsidR="007F103D" w:rsidRDefault="007F103D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00AB400" w14:textId="77777777" w:rsidR="007F103D" w:rsidRPr="007F103D" w:rsidRDefault="007F103D" w:rsidP="007F103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</w:pPr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>Jordan Demone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CA"/>
        </w:rPr>
        <w:t>1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>, Ryo Matsushima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CA"/>
        </w:rPr>
        <w:t>2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 xml:space="preserve">, </w:t>
      </w:r>
      <w:proofErr w:type="spellStart"/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>Illimar</w:t>
      </w:r>
      <w:proofErr w:type="spellEnd"/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 xml:space="preserve"> Altosaar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CA"/>
        </w:rPr>
        <w:t>1,3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 xml:space="preserve">                                  </w:t>
      </w:r>
    </w:p>
    <w:p w14:paraId="75A849C0" w14:textId="77777777" w:rsidR="007F103D" w:rsidRPr="007F103D" w:rsidRDefault="007F103D" w:rsidP="007F103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</w:pPr>
    </w:p>
    <w:p w14:paraId="54223E37" w14:textId="77777777" w:rsidR="007F103D" w:rsidRPr="007F103D" w:rsidRDefault="007F103D" w:rsidP="007F103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F103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</w:rPr>
        <w:t>Department of Biochemistry, Microbiology, and Immunology, University of Ottawa, Ottawa, Ontario, Canada</w:t>
      </w:r>
    </w:p>
    <w:p w14:paraId="40B99A60" w14:textId="77777777" w:rsidR="007F103D" w:rsidRPr="007F103D" w:rsidRDefault="007F103D" w:rsidP="007F103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</w:pPr>
      <w:r w:rsidRPr="007F103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CA"/>
        </w:rPr>
        <w:t>2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>Institute of Plant Science and Resources, Okayama University, Kurashiki, 710-0046, Japan</w:t>
      </w:r>
    </w:p>
    <w:p w14:paraId="7C76BE35" w14:textId="2B6418E9" w:rsidR="007F103D" w:rsidRPr="007F103D" w:rsidRDefault="007F103D" w:rsidP="007F103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F103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CA"/>
        </w:rPr>
        <w:t>3</w:t>
      </w:r>
      <w:r w:rsidRPr="007F103D">
        <w:rPr>
          <w:rFonts w:asciiTheme="minorHAnsi" w:eastAsia="Times New Roman" w:hAnsiTheme="minorHAnsi" w:cstheme="minorHAnsi"/>
          <w:bCs/>
          <w:sz w:val="28"/>
          <w:szCs w:val="28"/>
          <w:lang w:val="en-CA"/>
        </w:rPr>
        <w:t>Proteins Easy Corp., 950 Weston Drive, Ottawa, Ontario, Canada, K1G 1X2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975605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6FD9032" w14:textId="1C217B1A" w:rsidR="007F103D" w:rsidRPr="00B07A3B" w:rsidRDefault="007F103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614740">
        <w:rPr>
          <w:rFonts w:asciiTheme="minorHAnsi" w:hAnsiTheme="minorHAnsi" w:cstheme="minorHAnsi"/>
          <w:color w:val="000000" w:themeColor="text1"/>
        </w:rPr>
        <w:t>Illimar</w:t>
      </w:r>
      <w:proofErr w:type="spellEnd"/>
      <w:r w:rsidRPr="0061474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14740">
        <w:rPr>
          <w:rFonts w:asciiTheme="minorHAnsi" w:hAnsiTheme="minorHAnsi" w:cstheme="minorHAnsi"/>
          <w:color w:val="000000" w:themeColor="text1"/>
        </w:rPr>
        <w:t>Altosaar</w:t>
      </w:r>
      <w:proofErr w:type="spellEnd"/>
      <w:r w:rsidRPr="0061474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ab/>
      </w:r>
      <w:r w:rsidRPr="00614740">
        <w:rPr>
          <w:rFonts w:asciiTheme="minorHAnsi" w:hAnsiTheme="minorHAnsi" w:cstheme="minorHAnsi"/>
          <w:color w:val="000000" w:themeColor="text1"/>
        </w:rPr>
        <w:t>(altosaar@uottawa.ca)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C32C38" w14:textId="23F89F11" w:rsidR="007F103D" w:rsidRPr="00614740" w:rsidRDefault="007F103D" w:rsidP="007F103D">
      <w:pPr>
        <w:rPr>
          <w:rFonts w:asciiTheme="minorHAnsi" w:hAnsiTheme="minorHAnsi" w:cstheme="minorHAnsi"/>
          <w:color w:val="000000" w:themeColor="text1"/>
        </w:rPr>
      </w:pPr>
      <w:r w:rsidRPr="00614740">
        <w:rPr>
          <w:rFonts w:asciiTheme="minorHAnsi" w:hAnsiTheme="minorHAnsi" w:cstheme="minorHAnsi"/>
          <w:color w:val="000000" w:themeColor="text1"/>
        </w:rPr>
        <w:t>jdemone@uottawa.ca</w:t>
      </w:r>
    </w:p>
    <w:p w14:paraId="6F84F159" w14:textId="4588963E" w:rsidR="003B5E26" w:rsidRDefault="003D79A3" w:rsidP="007F103D">
      <w:pPr>
        <w:outlineLvl w:val="0"/>
        <w:rPr>
          <w:rFonts w:asciiTheme="minorHAnsi" w:hAnsiTheme="minorHAnsi" w:cstheme="minorHAnsi"/>
          <w:color w:val="000000" w:themeColor="text1"/>
        </w:rPr>
      </w:pPr>
      <w:hyperlink r:id="rId8" w:history="1">
        <w:r w:rsidR="007F103D" w:rsidRPr="00D71916">
          <w:rPr>
            <w:rStyle w:val="Hyperlink"/>
            <w:rFonts w:asciiTheme="minorHAnsi" w:hAnsiTheme="minorHAnsi" w:cstheme="minorHAnsi"/>
          </w:rPr>
          <w:t>rmatsu@okayama-u.ac.jp</w:t>
        </w:r>
      </w:hyperlink>
    </w:p>
    <w:p w14:paraId="0AEBD659" w14:textId="1D110F0C" w:rsidR="007F103D" w:rsidRPr="00B07A3B" w:rsidRDefault="003D79A3" w:rsidP="007F103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7F103D" w:rsidRPr="00D71916">
          <w:rPr>
            <w:rStyle w:val="Hyperlink"/>
            <w:rFonts w:asciiTheme="minorHAnsi" w:hAnsiTheme="minorHAnsi" w:cstheme="minorHAnsi"/>
          </w:rPr>
          <w:t>altosaar@uottawa.ca</w:t>
        </w:r>
      </w:hyperlink>
      <w:r w:rsidR="007F103D">
        <w:rPr>
          <w:rFonts w:asciiTheme="minorHAnsi" w:hAnsiTheme="minorHAnsi" w:cstheme="minorHAnsi"/>
          <w:color w:val="000000" w:themeColor="text1"/>
        </w:rPr>
        <w:t xml:space="preserve"> 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4A3B9EE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5F5D" w:rsidRPr="003B5F5D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Pr="003B5F5D">
        <w:rPr>
          <w:rFonts w:asciiTheme="minorHAnsi" w:eastAsia="Times New Roman" w:hAnsiTheme="minorHAnsi" w:cstheme="minorHAnsi"/>
          <w:color w:val="0432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3C0294" w14:textId="0881E7CE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  <w:r w:rsidR="00061DFA">
        <w:rPr>
          <w:rFonts w:asciiTheme="minorHAnsi" w:eastAsia="Times New Roman" w:hAnsiTheme="minorHAnsi" w:cstheme="minorHAnsi"/>
          <w:szCs w:val="24"/>
        </w:rPr>
        <w:t xml:space="preserve"> </w:t>
      </w:r>
      <w:r w:rsidR="00061DFA" w:rsidRPr="003B5F5D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</w:p>
    <w:p w14:paraId="613BD2E9" w14:textId="72A31D0A" w:rsidR="00987081" w:rsidRPr="00037828" w:rsidRDefault="00987081" w:rsidP="003B5F5D">
      <w:pPr>
        <w:spacing w:before="6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6DD8B51" w14:textId="714AFD97" w:rsidR="00987081" w:rsidRPr="00B85346" w:rsidRDefault="00987081" w:rsidP="00B85346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  <w:r w:rsidR="00061DFA">
        <w:rPr>
          <w:rFonts w:asciiTheme="minorHAnsi" w:eastAsia="Times New Roman" w:hAnsiTheme="minorHAnsi" w:cstheme="minorHAnsi"/>
          <w:szCs w:val="24"/>
        </w:rPr>
        <w:t xml:space="preserve"> </w:t>
      </w:r>
      <w:r w:rsidR="00061DFA" w:rsidRPr="003B5F5D">
        <w:rPr>
          <w:rFonts w:asciiTheme="minorHAnsi" w:eastAsia="Times New Roman" w:hAnsiTheme="minorHAnsi" w:cstheme="minorHAnsi"/>
          <w:b/>
          <w:bCs/>
          <w:color w:val="0432FF"/>
          <w:szCs w:val="24"/>
        </w:rPr>
        <w:t>ZEISS V20 DISCOVERY STEROMICROSCOPE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A7C64E4" w14:textId="5F45B017" w:rsidR="00987081" w:rsidRPr="00B07A3B" w:rsidRDefault="00987081" w:rsidP="00B8534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61DFA">
        <w:rPr>
          <w:rFonts w:asciiTheme="minorHAnsi" w:eastAsia="Times New Roman" w:hAnsiTheme="minorHAnsi" w:cstheme="minorHAnsi"/>
          <w:b/>
          <w:szCs w:val="24"/>
        </w:rPr>
        <w:t xml:space="preserve"> NO  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2FFED7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061DFA">
        <w:rPr>
          <w:rFonts w:asciiTheme="minorHAnsi" w:eastAsia="Times New Roman" w:hAnsiTheme="minorHAnsi" w:cstheme="minorHAnsi"/>
          <w:szCs w:val="24"/>
        </w:rPr>
        <w:t xml:space="preserve">   </w:t>
      </w:r>
      <w:r w:rsidR="00061DFA" w:rsidRPr="00061DFA">
        <w:rPr>
          <w:rFonts w:asciiTheme="minorHAnsi" w:eastAsia="Times New Roman" w:hAnsiTheme="minorHAnsi" w:cstheme="minorHAnsi"/>
          <w:b/>
          <w:bCs/>
          <w:szCs w:val="24"/>
        </w:rPr>
        <w:t>NO, IN TWO OF OUR LAB ROOMS, GUINDON HALL, 451 SMYTH ROAD, OTTAWA K1H8M5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FB0AA35" w14:textId="0B39AD3D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how far apart are the locations?</w:t>
      </w:r>
      <w:r w:rsidR="00061DFA">
        <w:rPr>
          <w:rFonts w:asciiTheme="minorHAnsi" w:eastAsia="Times New Roman" w:hAnsiTheme="minorHAnsi" w:cstheme="minorHAnsi"/>
          <w:szCs w:val="24"/>
        </w:rPr>
        <w:t xml:space="preserve"> </w:t>
      </w:r>
      <w:r w:rsidR="00061DFA" w:rsidRPr="00061DFA">
        <w:rPr>
          <w:rFonts w:asciiTheme="minorHAnsi" w:eastAsia="Times New Roman" w:hAnsiTheme="minorHAnsi" w:cstheme="minorHAnsi"/>
          <w:b/>
          <w:bCs/>
          <w:szCs w:val="24"/>
        </w:rPr>
        <w:t>100 FEET, DOWN THE STAIRS TO 3</w:t>
      </w:r>
      <w:r w:rsidR="00061DFA" w:rsidRPr="00061DFA">
        <w:rPr>
          <w:rFonts w:asciiTheme="minorHAnsi" w:eastAsia="Times New Roman" w:hAnsiTheme="minorHAnsi" w:cstheme="minorHAnsi"/>
          <w:b/>
          <w:bCs/>
          <w:szCs w:val="24"/>
          <w:vertAlign w:val="superscript"/>
        </w:rPr>
        <w:t>RD</w:t>
      </w:r>
      <w:r w:rsidR="00061DFA" w:rsidRPr="00061DFA">
        <w:rPr>
          <w:rFonts w:asciiTheme="minorHAnsi" w:eastAsia="Times New Roman" w:hAnsiTheme="minorHAnsi" w:cstheme="minorHAnsi"/>
          <w:b/>
          <w:bCs/>
          <w:szCs w:val="24"/>
        </w:rPr>
        <w:t xml:space="preserve"> FLOOR 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E926A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4EF7AD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BCC2D10" w:rsidR="007D61A8" w:rsidRDefault="00CF5D0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Jordan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Demone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1DFA">
        <w:rPr>
          <w:rFonts w:asciiTheme="minorHAnsi" w:eastAsia="Times New Roman" w:hAnsiTheme="minorHAnsi" w:cstheme="minorHAnsi"/>
          <w:szCs w:val="24"/>
        </w:rPr>
        <w:t>This</w:t>
      </w:r>
      <w:r w:rsidR="00054F13">
        <w:rPr>
          <w:rFonts w:asciiTheme="minorHAnsi" w:eastAsia="Times New Roman" w:hAnsiTheme="minorHAnsi" w:cstheme="minorHAnsi"/>
          <w:szCs w:val="24"/>
        </w:rPr>
        <w:t xml:space="preserve"> </w:t>
      </w:r>
      <w:r w:rsidR="00061DFA">
        <w:rPr>
          <w:rFonts w:asciiTheme="minorHAnsi" w:eastAsia="Times New Roman" w:hAnsiTheme="minorHAnsi" w:cstheme="minorHAnsi"/>
          <w:szCs w:val="24"/>
        </w:rPr>
        <w:t>protocol allows seed</w:t>
      </w:r>
      <w:r w:rsidR="00054F13">
        <w:rPr>
          <w:rFonts w:asciiTheme="minorHAnsi" w:eastAsia="Times New Roman" w:hAnsiTheme="minorHAnsi" w:cstheme="minorHAnsi"/>
          <w:szCs w:val="24"/>
        </w:rPr>
        <w:t>s</w:t>
      </w:r>
      <w:r w:rsidR="00061DFA">
        <w:rPr>
          <w:rFonts w:asciiTheme="minorHAnsi" w:eastAsia="Times New Roman" w:hAnsiTheme="minorHAnsi" w:cstheme="minorHAnsi"/>
          <w:szCs w:val="24"/>
        </w:rPr>
        <w:t xml:space="preserve"> to be sliced intact</w:t>
      </w:r>
      <w:r w:rsidR="00054F13">
        <w:rPr>
          <w:rFonts w:asciiTheme="minorHAnsi" w:eastAsia="Times New Roman" w:hAnsiTheme="minorHAnsi" w:cstheme="minorHAnsi"/>
          <w:szCs w:val="24"/>
        </w:rPr>
        <w:t xml:space="preserve"> so they don’t</w:t>
      </w:r>
      <w:r w:rsidR="00061DFA">
        <w:rPr>
          <w:rFonts w:asciiTheme="minorHAnsi" w:eastAsia="Times New Roman" w:hAnsiTheme="minorHAnsi" w:cstheme="minorHAnsi"/>
          <w:szCs w:val="24"/>
        </w:rPr>
        <w:t xml:space="preserve"> crumble</w:t>
      </w:r>
      <w:r w:rsidR="00054F13">
        <w:rPr>
          <w:rFonts w:asciiTheme="minorHAnsi" w:eastAsia="Times New Roman" w:hAnsiTheme="minorHAnsi" w:cstheme="minorHAnsi"/>
          <w:szCs w:val="24"/>
        </w:rPr>
        <w:t xml:space="preserve">, permitting visualization of starch granules in any seed that can fit into a pipet tip. </w:t>
      </w:r>
    </w:p>
    <w:p w14:paraId="42E9A1A5" w14:textId="77777777" w:rsidR="00B85346" w:rsidRDefault="00B85346" w:rsidP="00B8534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300DD9" w14:textId="7854E2F3" w:rsidR="00B85346" w:rsidRPr="00B85346" w:rsidRDefault="00B85346" w:rsidP="00B8534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47D02941" w:rsidR="007D61A8" w:rsidRDefault="00CF5D0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Jordan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Demone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054F13" w:rsidRPr="00054F13">
        <w:rPr>
          <w:rFonts w:asciiTheme="minorHAnsi" w:eastAsia="Times New Roman" w:hAnsiTheme="minorHAnsi" w:cstheme="minorHAnsi"/>
          <w:szCs w:val="24"/>
        </w:rPr>
        <w:t xml:space="preserve"> The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54F13">
        <w:rPr>
          <w:rFonts w:asciiTheme="minorHAnsi" w:eastAsia="Times New Roman" w:hAnsiTheme="minorHAnsi" w:cstheme="minorHAnsi"/>
          <w:szCs w:val="24"/>
        </w:rPr>
        <w:t>malleable plastic cone supports the native structure of the dry tissues and organs as it is being sectioned by a thin blade</w:t>
      </w:r>
      <w:r w:rsidR="00F50462">
        <w:rPr>
          <w:rFonts w:asciiTheme="minorHAnsi" w:eastAsia="Times New Roman" w:hAnsiTheme="minorHAnsi" w:cstheme="minorHAnsi"/>
          <w:szCs w:val="24"/>
        </w:rPr>
        <w:t>, so this c</w:t>
      </w:r>
      <w:r w:rsidR="00054F13">
        <w:rPr>
          <w:rFonts w:asciiTheme="minorHAnsi" w:eastAsia="Times New Roman" w:hAnsiTheme="minorHAnsi" w:cstheme="minorHAnsi"/>
          <w:szCs w:val="24"/>
        </w:rPr>
        <w:t>heap and easy</w:t>
      </w:r>
      <w:r w:rsidR="00F50462">
        <w:rPr>
          <w:rFonts w:asciiTheme="minorHAnsi" w:eastAsia="Times New Roman" w:hAnsiTheme="minorHAnsi" w:cstheme="minorHAnsi"/>
          <w:szCs w:val="24"/>
        </w:rPr>
        <w:t xml:space="preserve"> manifold</w:t>
      </w:r>
      <w:r w:rsidR="00054F13">
        <w:rPr>
          <w:rFonts w:asciiTheme="minorHAnsi" w:eastAsia="Times New Roman" w:hAnsiTheme="minorHAnsi" w:cstheme="minorHAnsi"/>
          <w:szCs w:val="24"/>
        </w:rPr>
        <w:t xml:space="preserve"> allows </w:t>
      </w:r>
      <w:r w:rsidR="00D178CA">
        <w:rPr>
          <w:rFonts w:asciiTheme="minorHAnsi" w:eastAsia="Times New Roman" w:hAnsiTheme="minorHAnsi" w:cstheme="minorHAnsi"/>
          <w:szCs w:val="24"/>
        </w:rPr>
        <w:t xml:space="preserve">for </w:t>
      </w:r>
      <w:r w:rsidR="00054F13">
        <w:rPr>
          <w:rFonts w:asciiTheme="minorHAnsi" w:eastAsia="Times New Roman" w:hAnsiTheme="minorHAnsi" w:cstheme="minorHAnsi"/>
          <w:szCs w:val="24"/>
        </w:rPr>
        <w:t>many samples</w:t>
      </w:r>
      <w:r w:rsidR="00F50462">
        <w:rPr>
          <w:rFonts w:asciiTheme="minorHAnsi" w:eastAsia="Times New Roman" w:hAnsiTheme="minorHAnsi" w:cstheme="minorHAnsi"/>
          <w:szCs w:val="24"/>
        </w:rPr>
        <w:t xml:space="preserve"> </w:t>
      </w:r>
      <w:r w:rsidR="00DC2949">
        <w:rPr>
          <w:rFonts w:asciiTheme="minorHAnsi" w:eastAsia="Times New Roman" w:hAnsiTheme="minorHAnsi" w:cstheme="minorHAnsi"/>
          <w:szCs w:val="24"/>
        </w:rPr>
        <w:t xml:space="preserve">to be </w:t>
      </w:r>
      <w:r w:rsidR="00F50462">
        <w:rPr>
          <w:rFonts w:asciiTheme="minorHAnsi" w:eastAsia="Times New Roman" w:hAnsiTheme="minorHAnsi" w:cstheme="minorHAnsi"/>
          <w:szCs w:val="24"/>
        </w:rPr>
        <w:t>processed</w:t>
      </w:r>
      <w:r w:rsidR="00054F13">
        <w:rPr>
          <w:rFonts w:asciiTheme="minorHAnsi" w:eastAsia="Times New Roman" w:hAnsiTheme="minorHAnsi" w:cstheme="minorHAnsi"/>
          <w:szCs w:val="24"/>
        </w:rPr>
        <w:t xml:space="preserve"> in a short time. </w:t>
      </w:r>
    </w:p>
    <w:p w14:paraId="703C7E74" w14:textId="77777777" w:rsidR="00B85346" w:rsidRDefault="00B85346" w:rsidP="00B8534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5D82E3A" w14:textId="1E537285" w:rsidR="00B85346" w:rsidRPr="0046073D" w:rsidRDefault="00B85346" w:rsidP="0046073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62DAF7E" w14:textId="77777777" w:rsidR="00B85346" w:rsidRDefault="007D61A8" w:rsidP="00B85346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846E73" w14:textId="77777777" w:rsidR="00B85346" w:rsidRDefault="00B85346" w:rsidP="00B85346">
      <w:pPr>
        <w:rPr>
          <w:rFonts w:asciiTheme="minorHAnsi" w:eastAsia="Times New Roman" w:hAnsiTheme="minorHAnsi" w:cstheme="minorHAnsi"/>
          <w:szCs w:val="24"/>
        </w:rPr>
      </w:pPr>
    </w:p>
    <w:p w14:paraId="284E017B" w14:textId="4D6E5965" w:rsidR="007D61A8" w:rsidRPr="00B85346" w:rsidRDefault="00B85346" w:rsidP="00B85346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commentRangeStart w:id="1"/>
      <w:proofErr w:type="spellStart"/>
      <w:r w:rsidRPr="00B85346">
        <w:rPr>
          <w:rStyle w:val="AuthorName"/>
          <w:rFonts w:asciiTheme="minorHAnsi" w:eastAsia="Times" w:hAnsiTheme="minorHAnsi" w:cstheme="minorHAnsi"/>
        </w:rPr>
        <w:t>Illimar</w:t>
      </w:r>
      <w:proofErr w:type="spellEnd"/>
      <w:r w:rsidRPr="00B8534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B85346">
        <w:rPr>
          <w:rStyle w:val="AuthorName"/>
          <w:rFonts w:asciiTheme="minorHAnsi" w:eastAsia="Times" w:hAnsiTheme="minorHAnsi" w:cstheme="minorHAnsi"/>
        </w:rPr>
        <w:t>Altosaar</w:t>
      </w:r>
      <w:commentRangeEnd w:id="1"/>
      <w:proofErr w:type="spellEnd"/>
      <w:r w:rsidR="00582FC0">
        <w:rPr>
          <w:rStyle w:val="CommentReference"/>
          <w:lang w:val="x-none" w:eastAsia="x-none"/>
        </w:rPr>
        <w:commentReference w:id="1"/>
      </w:r>
      <w:r w:rsidR="007D61A8" w:rsidRPr="00B8534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85346">
        <w:rPr>
          <w:rFonts w:asciiTheme="minorHAnsi" w:eastAsia="Times New Roman" w:hAnsiTheme="minorHAnsi" w:cstheme="minorHAnsi"/>
          <w:szCs w:val="24"/>
        </w:rPr>
        <w:t xml:space="preserve"> </w:t>
      </w:r>
      <w:r w:rsidR="00BD3094" w:rsidRPr="00B85346">
        <w:rPr>
          <w:rFonts w:asciiTheme="minorHAnsi" w:eastAsia="Times New Roman" w:hAnsiTheme="minorHAnsi" w:cstheme="minorHAnsi"/>
          <w:szCs w:val="24"/>
        </w:rPr>
        <w:t xml:space="preserve">Resistant starch, accessibility of enzymes to the raw starch, amylolysis, glycemic index, and glucose spikes are core </w:t>
      </w:r>
      <w:r>
        <w:rPr>
          <w:rFonts w:asciiTheme="minorHAnsi" w:eastAsia="Times New Roman" w:hAnsiTheme="minorHAnsi" w:cstheme="minorHAnsi"/>
          <w:szCs w:val="24"/>
        </w:rPr>
        <w:t>parameters for</w:t>
      </w:r>
      <w:r w:rsidR="00BD3094" w:rsidRPr="00B85346">
        <w:rPr>
          <w:rFonts w:asciiTheme="minorHAnsi" w:eastAsia="Times New Roman" w:hAnsiTheme="minorHAnsi" w:cstheme="minorHAnsi"/>
          <w:szCs w:val="24"/>
        </w:rPr>
        <w:t xml:space="preserve"> breeding better </w:t>
      </w:r>
      <w:r w:rsidR="00AA74B3" w:rsidRPr="00B85346">
        <w:rPr>
          <w:rFonts w:asciiTheme="minorHAnsi" w:eastAsia="Times New Roman" w:hAnsiTheme="minorHAnsi" w:cstheme="minorHAnsi"/>
          <w:szCs w:val="24"/>
        </w:rPr>
        <w:t>r</w:t>
      </w:r>
      <w:r w:rsidR="00BD3094" w:rsidRPr="00B85346">
        <w:rPr>
          <w:rFonts w:asciiTheme="minorHAnsi" w:eastAsia="Times New Roman" w:hAnsiTheme="minorHAnsi" w:cstheme="minorHAnsi"/>
          <w:szCs w:val="24"/>
        </w:rPr>
        <w:t xml:space="preserve">ice </w:t>
      </w:r>
      <w:r w:rsidR="00AA74B3" w:rsidRPr="00B85346">
        <w:rPr>
          <w:rFonts w:asciiTheme="minorHAnsi" w:eastAsia="Times New Roman" w:hAnsiTheme="minorHAnsi" w:cstheme="minorHAnsi"/>
          <w:szCs w:val="24"/>
        </w:rPr>
        <w:t>varietie</w:t>
      </w:r>
      <w:r w:rsidR="00BD3094" w:rsidRPr="00B85346">
        <w:rPr>
          <w:rFonts w:asciiTheme="minorHAnsi" w:eastAsia="Times New Roman" w:hAnsiTheme="minorHAnsi" w:cstheme="minorHAnsi"/>
          <w:szCs w:val="24"/>
        </w:rPr>
        <w:t xml:space="preserve">s to fight Type II diabetes </w:t>
      </w:r>
      <w:r w:rsidR="00DC2949">
        <w:rPr>
          <w:rFonts w:asciiTheme="minorHAnsi" w:eastAsia="Times New Roman" w:hAnsiTheme="minorHAnsi" w:cstheme="minorHAnsi"/>
          <w:szCs w:val="24"/>
        </w:rPr>
        <w:t>around</w:t>
      </w:r>
      <w:r w:rsidR="00BD3094" w:rsidRPr="00B85346">
        <w:rPr>
          <w:rFonts w:asciiTheme="minorHAnsi" w:eastAsia="Times New Roman" w:hAnsiTheme="minorHAnsi" w:cstheme="minorHAnsi"/>
          <w:szCs w:val="24"/>
        </w:rPr>
        <w:t xml:space="preserve"> the world today. </w:t>
      </w:r>
    </w:p>
    <w:p w14:paraId="2EC9A4BA" w14:textId="77777777" w:rsidR="00B85346" w:rsidRDefault="00B85346" w:rsidP="00B8534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9D76FDD" w14:textId="473AF2BE" w:rsidR="00B85346" w:rsidRPr="0046073D" w:rsidRDefault="00B85346" w:rsidP="0046073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025D177C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85AA83E" w14:textId="77777777" w:rsidR="0046073D" w:rsidRPr="00B07A3B" w:rsidRDefault="0046073D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commentRangeStart w:id="2"/>
      <w:r w:rsidRPr="00B07A3B">
        <w:rPr>
          <w:rFonts w:asciiTheme="minorHAnsi" w:eastAsia="Times New Roman" w:hAnsiTheme="minorHAnsi" w:cstheme="minorHAnsi"/>
          <w:b/>
          <w:szCs w:val="24"/>
        </w:rPr>
        <w:t xml:space="preserve">Introduction of Demonstrator </w:t>
      </w:r>
      <w:commentRangeEnd w:id="2"/>
      <w:r w:rsidR="00E926AE">
        <w:rPr>
          <w:rStyle w:val="CommentReference"/>
          <w:lang w:val="x-none" w:eastAsia="x-none"/>
        </w:rPr>
        <w:commentReference w:id="2"/>
      </w:r>
      <w:r w:rsidRPr="00B07A3B">
        <w:rPr>
          <w:rFonts w:asciiTheme="minorHAnsi" w:eastAsia="Times New Roman" w:hAnsiTheme="minorHAnsi" w:cstheme="minorHAnsi"/>
          <w:b/>
          <w:szCs w:val="24"/>
        </w:rPr>
        <w:t>on Camera</w:t>
      </w:r>
    </w:p>
    <w:p w14:paraId="324FAA13" w14:textId="77777777" w:rsidR="007D61A8" w:rsidRPr="00B07A3B" w:rsidRDefault="007D61A8" w:rsidP="00E926AE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30A27E6E" w:rsidR="007D61A8" w:rsidRPr="00B07A3B" w:rsidRDefault="008547D2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B85346">
        <w:rPr>
          <w:rStyle w:val="AuthorName"/>
          <w:rFonts w:asciiTheme="minorHAnsi" w:eastAsia="Times" w:hAnsiTheme="minorHAnsi" w:cstheme="minorHAnsi"/>
        </w:rPr>
        <w:t>Illimar</w:t>
      </w:r>
      <w:proofErr w:type="spellEnd"/>
      <w:r w:rsidRPr="00B8534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B85346">
        <w:rPr>
          <w:rStyle w:val="AuthorName"/>
          <w:rFonts w:asciiTheme="minorHAnsi" w:eastAsia="Times" w:hAnsiTheme="minorHAnsi" w:cstheme="minorHAnsi"/>
        </w:rPr>
        <w:t>Altosaar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Dr. </w:t>
      </w:r>
      <w:proofErr w:type="spellStart"/>
      <w:r w:rsidRPr="008547D2">
        <w:rPr>
          <w:rFonts w:asciiTheme="minorHAnsi" w:hAnsiTheme="minorHAnsi" w:cstheme="minorHAnsi"/>
        </w:rPr>
        <w:t>Chloë</w:t>
      </w:r>
      <w:proofErr w:type="spellEnd"/>
      <w:r w:rsidRPr="008547D2">
        <w:rPr>
          <w:rFonts w:asciiTheme="minorHAnsi" w:hAnsiTheme="minorHAnsi" w:cstheme="minorHAnsi"/>
        </w:rPr>
        <w:t xml:space="preserve"> Van Oostende-Triplet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from our Faculty core imaging center</w:t>
      </w:r>
      <w:r w:rsidR="00E926AE">
        <w:rPr>
          <w:rFonts w:asciiTheme="minorHAnsi" w:eastAsia="Times New Roman" w:hAnsiTheme="minorHAnsi" w:cstheme="minorHAnsi"/>
          <w:szCs w:val="24"/>
        </w:rPr>
        <w:t xml:space="preserve"> will help to demonstrate this procedure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36DC91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22776B09" w:rsidR="00DC2504" w:rsidRPr="00B07A3B" w:rsidRDefault="00DC2504" w:rsidP="00E926A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1C65629" w:rsidR="00CE10F2" w:rsidRPr="00B07A3B" w:rsidRDefault="008E2EC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14740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T</w:t>
      </w:r>
      <w:r w:rsidRPr="00614740">
        <w:rPr>
          <w:rFonts w:asciiTheme="minorHAnsi" w:hAnsiTheme="minorHAnsi" w:cstheme="minorHAnsi"/>
          <w:b/>
          <w:bCs/>
        </w:rPr>
        <w:t xml:space="preserve">ransverse </w:t>
      </w:r>
      <w:r>
        <w:rPr>
          <w:rFonts w:asciiTheme="minorHAnsi" w:hAnsiTheme="minorHAnsi" w:cstheme="minorHAnsi"/>
          <w:b/>
          <w:bCs/>
        </w:rPr>
        <w:t>R</w:t>
      </w:r>
      <w:r w:rsidRPr="00614740">
        <w:rPr>
          <w:rFonts w:asciiTheme="minorHAnsi" w:hAnsiTheme="minorHAnsi" w:cstheme="minorHAnsi"/>
          <w:b/>
          <w:bCs/>
        </w:rPr>
        <w:t xml:space="preserve">ice </w:t>
      </w:r>
      <w:r>
        <w:rPr>
          <w:rFonts w:asciiTheme="minorHAnsi" w:hAnsiTheme="minorHAnsi" w:cstheme="minorHAnsi"/>
          <w:b/>
          <w:bCs/>
        </w:rPr>
        <w:t>S</w:t>
      </w:r>
      <w:r w:rsidRPr="00614740">
        <w:rPr>
          <w:rFonts w:asciiTheme="minorHAnsi" w:hAnsiTheme="minorHAnsi" w:cstheme="minorHAnsi"/>
          <w:b/>
          <w:bCs/>
        </w:rPr>
        <w:t>ection</w:t>
      </w:r>
    </w:p>
    <w:p w14:paraId="24C6B477" w14:textId="5F658495" w:rsidR="00125924" w:rsidRPr="00B07A3B" w:rsidRDefault="001C17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proofErr w:type="spellStart"/>
      <w:r>
        <w:rPr>
          <w:rFonts w:asciiTheme="minorHAnsi" w:hAnsiTheme="minorHAnsi" w:cstheme="minorHAnsi"/>
        </w:rPr>
        <w:t>dehusking</w:t>
      </w:r>
      <w:proofErr w:type="spellEnd"/>
      <w:r>
        <w:rPr>
          <w:rFonts w:asciiTheme="minorHAnsi" w:hAnsiTheme="minorHAnsi" w:cstheme="minorHAnsi"/>
        </w:rPr>
        <w:t xml:space="preserve"> the dry kernels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AB3463" w:rsidRPr="00614740">
        <w:rPr>
          <w:rFonts w:asciiTheme="minorHAnsi" w:hAnsiTheme="minorHAnsi" w:cstheme="minorHAnsi"/>
        </w:rPr>
        <w:t xml:space="preserve">Loosen the husks </w:t>
      </w:r>
      <w:r w:rsidR="00AB3463">
        <w:rPr>
          <w:rFonts w:asciiTheme="minorHAnsi" w:hAnsiTheme="minorHAnsi" w:cstheme="minorHAnsi"/>
          <w:b/>
          <w:bCs/>
        </w:rPr>
        <w:t xml:space="preserve">[2] </w:t>
      </w:r>
      <w:r w:rsidR="00AB3463" w:rsidRPr="00614740">
        <w:rPr>
          <w:rFonts w:asciiTheme="minorHAnsi" w:hAnsiTheme="minorHAnsi" w:cstheme="minorHAnsi"/>
        </w:rPr>
        <w:t>and dehull rice kernels by grinding the</w:t>
      </w:r>
      <w:r w:rsidR="00AB3463">
        <w:rPr>
          <w:rFonts w:asciiTheme="minorHAnsi" w:hAnsiTheme="minorHAnsi" w:cstheme="minorHAnsi"/>
        </w:rPr>
        <w:t>m</w:t>
      </w:r>
      <w:r w:rsidR="00AB3463" w:rsidRPr="00614740">
        <w:rPr>
          <w:rFonts w:asciiTheme="minorHAnsi" w:hAnsiTheme="minorHAnsi" w:cstheme="minorHAnsi"/>
        </w:rPr>
        <w:t xml:space="preserve"> between two flat rubber stoppers</w:t>
      </w:r>
      <w:r w:rsidR="00AB3463">
        <w:rPr>
          <w:rFonts w:asciiTheme="minorHAnsi" w:hAnsiTheme="minorHAnsi" w:cstheme="minorHAnsi"/>
        </w:rPr>
        <w:t xml:space="preserve"> </w:t>
      </w:r>
      <w:r w:rsidR="00AB3463">
        <w:rPr>
          <w:rFonts w:asciiTheme="minorHAnsi" w:hAnsiTheme="minorHAnsi" w:cstheme="minorHAnsi"/>
          <w:b/>
          <w:bCs/>
        </w:rPr>
        <w:t>[3]</w:t>
      </w:r>
      <w:r w:rsidR="00AB3463" w:rsidRPr="00614740">
        <w:rPr>
          <w:rFonts w:asciiTheme="minorHAnsi" w:hAnsiTheme="minorHAnsi" w:cstheme="minorHAnsi"/>
        </w:rPr>
        <w:t xml:space="preserve">. </w:t>
      </w:r>
      <w:r w:rsidR="00C1279F">
        <w:rPr>
          <w:rFonts w:asciiTheme="minorHAnsi" w:hAnsiTheme="minorHAnsi" w:cstheme="minorHAnsi"/>
        </w:rPr>
        <w:t>If necessary, r</w:t>
      </w:r>
      <w:r w:rsidR="00AB3463" w:rsidRPr="00614740">
        <w:rPr>
          <w:rFonts w:asciiTheme="minorHAnsi" w:hAnsiTheme="minorHAnsi" w:cstheme="minorHAnsi"/>
        </w:rPr>
        <w:t>emove the husked rice kernels from the panicle</w:t>
      </w:r>
      <w:r w:rsidR="00AB3463">
        <w:rPr>
          <w:rFonts w:asciiTheme="minorHAnsi" w:hAnsiTheme="minorHAnsi" w:cstheme="minorHAnsi"/>
        </w:rPr>
        <w:t xml:space="preserve"> </w:t>
      </w:r>
      <w:r w:rsidR="00AB3463">
        <w:rPr>
          <w:rFonts w:asciiTheme="minorHAnsi" w:hAnsiTheme="minorHAnsi" w:cstheme="minorHAnsi"/>
          <w:b/>
          <w:bCs/>
        </w:rPr>
        <w:t>[4]</w:t>
      </w:r>
      <w:r w:rsidR="00AB3463" w:rsidRPr="00614740">
        <w:rPr>
          <w:rFonts w:asciiTheme="minorHAnsi" w:hAnsiTheme="minorHAnsi" w:cstheme="minorHAnsi"/>
        </w:rPr>
        <w:t>.</w:t>
      </w:r>
    </w:p>
    <w:p w14:paraId="50887744" w14:textId="77777777" w:rsidR="00C1279F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lab or work bench with the dry kernels in hand.</w:t>
      </w:r>
    </w:p>
    <w:p w14:paraId="258761E7" w14:textId="77777777" w:rsidR="00C1279F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loosening the husks.</w:t>
      </w:r>
    </w:p>
    <w:p w14:paraId="7605F9E4" w14:textId="044A926F" w:rsidR="00C34F4C" w:rsidRPr="00B07A3B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grinding the kernels. </w:t>
      </w:r>
    </w:p>
    <w:p w14:paraId="5E5096AA" w14:textId="12454F38" w:rsidR="00C34F4C" w:rsidRPr="00B07A3B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husked kernels from the panicle.</w:t>
      </w:r>
    </w:p>
    <w:p w14:paraId="54B0D4E5" w14:textId="38266D4F" w:rsidR="00CE10F2" w:rsidRPr="00B07A3B" w:rsidRDefault="00AB34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4740">
        <w:rPr>
          <w:rFonts w:asciiTheme="minorHAnsi" w:hAnsiTheme="minorHAnsi" w:cstheme="minorHAnsi"/>
        </w:rPr>
        <w:t>Place a single kernel onto a flat rubber stopper on a work bench</w:t>
      </w:r>
      <w:r>
        <w:rPr>
          <w:rFonts w:asciiTheme="minorHAnsi" w:hAnsiTheme="minorHAnsi" w:cstheme="minorHAnsi"/>
        </w:rPr>
        <w:t xml:space="preserve"> and make sure</w:t>
      </w:r>
      <w:r w:rsidRPr="00614740">
        <w:rPr>
          <w:rFonts w:asciiTheme="minorHAnsi" w:hAnsiTheme="minorHAnsi" w:cstheme="minorHAnsi"/>
        </w:rPr>
        <w:t xml:space="preserve"> that this stopper remains stationary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14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14740">
        <w:rPr>
          <w:rFonts w:asciiTheme="minorHAnsi" w:hAnsiTheme="minorHAnsi" w:cstheme="minorHAnsi"/>
        </w:rPr>
        <w:t>Use a second flat rubber stopper to abrade the kernel by twisting it against the first rubber stopper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C62893">
        <w:rPr>
          <w:rFonts w:asciiTheme="minorHAnsi" w:hAnsiTheme="minorHAnsi" w:cstheme="minorHAnsi"/>
          <w:b/>
          <w:bCs/>
        </w:rPr>
        <w:t>2]</w:t>
      </w:r>
      <w:r w:rsidR="00C62893">
        <w:rPr>
          <w:rFonts w:asciiTheme="minorHAnsi" w:hAnsiTheme="minorHAnsi" w:cstheme="minorHAnsi"/>
        </w:rPr>
        <w:t>, then r</w:t>
      </w:r>
      <w:r w:rsidRPr="00614740">
        <w:rPr>
          <w:rFonts w:asciiTheme="minorHAnsi" w:hAnsiTheme="minorHAnsi" w:cstheme="minorHAnsi"/>
        </w:rPr>
        <w:t>emove husks from the kernel, taking care not to shatter the endosperm</w:t>
      </w:r>
      <w:r w:rsidR="00C62893">
        <w:rPr>
          <w:rFonts w:asciiTheme="minorHAnsi" w:hAnsiTheme="minorHAnsi" w:cstheme="minorHAnsi"/>
        </w:rPr>
        <w:t xml:space="preserve"> </w:t>
      </w:r>
      <w:r w:rsidR="00C62893">
        <w:rPr>
          <w:rFonts w:asciiTheme="minorHAnsi" w:hAnsiTheme="minorHAnsi" w:cstheme="minorHAnsi"/>
          <w:b/>
          <w:bCs/>
        </w:rPr>
        <w:t>[3]</w:t>
      </w:r>
      <w:r w:rsidRPr="00614740">
        <w:rPr>
          <w:rFonts w:asciiTheme="minorHAnsi" w:hAnsiTheme="minorHAnsi" w:cstheme="minorHAnsi"/>
        </w:rPr>
        <w:t>.</w:t>
      </w:r>
      <w:r w:rsidR="00363401" w:rsidRP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3D429AD3" w:rsidR="00A319BE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kernel onto a rubber stopper on a work bench.</w:t>
      </w:r>
    </w:p>
    <w:p w14:paraId="3F3A67DF" w14:textId="52D07EF5" w:rsidR="00C1279F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twisting the kernel between the two rubber stoppers. </w:t>
      </w:r>
    </w:p>
    <w:p w14:paraId="23A358A5" w14:textId="7252A885" w:rsidR="00C1279F" w:rsidRDefault="00C1279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husks from a kernel </w:t>
      </w:r>
    </w:p>
    <w:p w14:paraId="6817D9D2" w14:textId="12497D62" w:rsidR="00DA66F5" w:rsidRDefault="00DA66F5" w:rsidP="00DA66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Jordan </w:t>
      </w:r>
      <w:proofErr w:type="spellStart"/>
      <w:r>
        <w:rPr>
          <w:rStyle w:val="AuthorName"/>
          <w:rFonts w:asciiTheme="minorHAnsi" w:eastAsia="Times" w:hAnsiTheme="minorHAnsi" w:cstheme="minorHAnsi"/>
        </w:rPr>
        <w:t>Demone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When dehulling the paddy rice, it is important to not </w:t>
      </w:r>
      <w:r w:rsidR="007053C5">
        <w:rPr>
          <w:rFonts w:asciiTheme="minorHAnsi" w:hAnsiTheme="minorHAnsi" w:cstheme="minorHAnsi"/>
        </w:rPr>
        <w:t>grind</w:t>
      </w:r>
      <w:r>
        <w:rPr>
          <w:rFonts w:asciiTheme="minorHAnsi" w:hAnsiTheme="minorHAnsi" w:cstheme="minorHAnsi"/>
        </w:rPr>
        <w:t xml:space="preserve"> the seeds too aggressively between the two rubber bungs.</w:t>
      </w:r>
    </w:p>
    <w:p w14:paraId="285BE1F5" w14:textId="77777777" w:rsidR="007053C5" w:rsidRDefault="007053C5" w:rsidP="007053C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F6E89EA" w14:textId="05330B69" w:rsidR="007053C5" w:rsidRPr="007053C5" w:rsidRDefault="007053C5" w:rsidP="007053C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1A84631" w14:textId="7A3CC1A7" w:rsidR="00C7374B" w:rsidRDefault="00C628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4740">
        <w:rPr>
          <w:rFonts w:asciiTheme="minorHAnsi" w:hAnsiTheme="minorHAnsi" w:cstheme="minorHAnsi"/>
        </w:rPr>
        <w:t>Remove any remaining husk</w:t>
      </w:r>
      <w:r>
        <w:rPr>
          <w:rFonts w:asciiTheme="minorHAnsi" w:hAnsiTheme="minorHAnsi" w:cstheme="minorHAnsi"/>
        </w:rPr>
        <w:t>s</w:t>
      </w:r>
      <w:r w:rsidRPr="00614740">
        <w:rPr>
          <w:rFonts w:asciiTheme="minorHAnsi" w:hAnsiTheme="minorHAnsi" w:cstheme="minorHAnsi"/>
        </w:rPr>
        <w:t xml:space="preserve"> using fine forceps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insert an individual husked kernel into a plastic </w:t>
      </w:r>
      <w:r w:rsidR="00B24F21" w:rsidRPr="00614740">
        <w:rPr>
          <w:rFonts w:asciiTheme="minorHAnsi" w:hAnsiTheme="minorHAnsi" w:cstheme="minorHAnsi"/>
        </w:rPr>
        <w:t>250</w:t>
      </w:r>
      <w:r w:rsidR="00B24F21">
        <w:rPr>
          <w:rFonts w:asciiTheme="minorHAnsi" w:hAnsiTheme="minorHAnsi" w:cstheme="minorHAnsi"/>
        </w:rPr>
        <w:t>-microliter</w:t>
      </w:r>
      <w:r w:rsidR="00B24F21" w:rsidRPr="00614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pipette tip </w:t>
      </w:r>
      <w:r>
        <w:rPr>
          <w:rFonts w:asciiTheme="minorHAnsi" w:hAnsiTheme="minorHAnsi" w:cstheme="minorHAnsi"/>
          <w:b/>
          <w:bCs/>
        </w:rPr>
        <w:t>[2]</w:t>
      </w:r>
      <w:r w:rsidRPr="00614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Make sure</w:t>
      </w:r>
      <w:r w:rsidRPr="00614740">
        <w:rPr>
          <w:rFonts w:asciiTheme="minorHAnsi" w:hAnsiTheme="minorHAnsi" w:cstheme="minorHAnsi"/>
        </w:rPr>
        <w:t xml:space="preserve"> that the embryo end of the kernel </w:t>
      </w:r>
      <w:r>
        <w:rPr>
          <w:rFonts w:asciiTheme="minorHAnsi" w:hAnsiTheme="minorHAnsi" w:cstheme="minorHAnsi"/>
        </w:rPr>
        <w:t>is</w:t>
      </w:r>
      <w:r w:rsidRPr="00614740">
        <w:rPr>
          <w:rFonts w:asciiTheme="minorHAnsi" w:hAnsiTheme="minorHAnsi" w:cstheme="minorHAnsi"/>
        </w:rPr>
        <w:t xml:space="preserve"> facing towards the </w:t>
      </w:r>
      <w:r>
        <w:rPr>
          <w:rFonts w:asciiTheme="minorHAnsi" w:hAnsiTheme="minorHAnsi" w:cstheme="minorHAnsi"/>
        </w:rPr>
        <w:t>conical</w:t>
      </w:r>
      <w:r w:rsidRPr="00614740">
        <w:rPr>
          <w:rFonts w:asciiTheme="minorHAnsi" w:hAnsiTheme="minorHAnsi" w:cstheme="minorHAnsi"/>
        </w:rPr>
        <w:t xml:space="preserve"> end of the</w:t>
      </w:r>
      <w:r w:rsidR="00B24F21">
        <w:rPr>
          <w:rFonts w:asciiTheme="minorHAnsi" w:hAnsiTheme="minorHAnsi" w:cstheme="minorHAnsi"/>
        </w:rPr>
        <w:t xml:space="preserve"> </w:t>
      </w:r>
      <w:r w:rsidRPr="00614740">
        <w:rPr>
          <w:rFonts w:asciiTheme="minorHAnsi" w:hAnsiTheme="minorHAnsi" w:cstheme="minorHAnsi"/>
        </w:rPr>
        <w:t>pipette tip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363401" w:rsidRP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DDC708A" w14:textId="2D4AD42F" w:rsidR="00C1279F" w:rsidRDefault="007F1163" w:rsidP="00C127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remaining husks with forceps. </w:t>
      </w:r>
    </w:p>
    <w:p w14:paraId="2ABACB3E" w14:textId="082BD843" w:rsidR="007F1163" w:rsidRDefault="007F1163" w:rsidP="00C127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kernel into a pipette tip. </w:t>
      </w:r>
    </w:p>
    <w:p w14:paraId="151427CF" w14:textId="3B62FB75" w:rsidR="007F1163" w:rsidRDefault="007F1163" w:rsidP="00C127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Properly positioned kernel. </w:t>
      </w:r>
    </w:p>
    <w:p w14:paraId="4FE5A642" w14:textId="2BD1C1F7" w:rsidR="00C62893" w:rsidRDefault="00B24F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614740">
        <w:rPr>
          <w:rFonts w:asciiTheme="minorHAnsi" w:hAnsiTheme="minorHAnsi" w:cstheme="minorHAnsi"/>
        </w:rPr>
        <w:t xml:space="preserve">nsert </w:t>
      </w:r>
      <w:r>
        <w:rPr>
          <w:rFonts w:asciiTheme="minorHAnsi" w:hAnsiTheme="minorHAnsi" w:cstheme="minorHAnsi"/>
        </w:rPr>
        <w:t>a</w:t>
      </w:r>
      <w:r w:rsidRPr="00614740">
        <w:rPr>
          <w:rFonts w:asciiTheme="minorHAnsi" w:hAnsiTheme="minorHAnsi" w:cstheme="minorHAnsi"/>
        </w:rPr>
        <w:t xml:space="preserve"> second 250</w:t>
      </w:r>
      <w:r>
        <w:rPr>
          <w:rFonts w:asciiTheme="minorHAnsi" w:hAnsiTheme="minorHAnsi" w:cstheme="minorHAnsi"/>
        </w:rPr>
        <w:t>-microliter</w:t>
      </w:r>
      <w:r w:rsidRPr="00614740">
        <w:rPr>
          <w:rFonts w:asciiTheme="minorHAnsi" w:hAnsiTheme="minorHAnsi" w:cstheme="minorHAnsi"/>
        </w:rPr>
        <w:t xml:space="preserve"> pipette tip to force the kernel into the </w:t>
      </w:r>
      <w:r>
        <w:rPr>
          <w:rFonts w:asciiTheme="minorHAnsi" w:hAnsiTheme="minorHAnsi" w:cstheme="minorHAnsi"/>
        </w:rPr>
        <w:t>first</w:t>
      </w:r>
      <w:r w:rsidRPr="00614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pipette </w:t>
      </w:r>
      <w:r w:rsidRPr="00614740">
        <w:rPr>
          <w:rFonts w:asciiTheme="minorHAnsi" w:hAnsiTheme="minorHAnsi" w:cstheme="minorHAnsi"/>
        </w:rPr>
        <w:t xml:space="preserve">tip and to keep the kernel immobile during sectioning, taking care </w:t>
      </w:r>
      <w:r>
        <w:rPr>
          <w:rFonts w:asciiTheme="minorHAnsi" w:hAnsiTheme="minorHAnsi" w:cstheme="minorHAnsi"/>
        </w:rPr>
        <w:t xml:space="preserve">not </w:t>
      </w:r>
      <w:r w:rsidRPr="00614740">
        <w:rPr>
          <w:rFonts w:asciiTheme="minorHAnsi" w:hAnsiTheme="minorHAnsi" w:cstheme="minorHAnsi"/>
        </w:rPr>
        <w:t xml:space="preserve">to damage the kernel or bend the second </w:t>
      </w:r>
      <w:r>
        <w:rPr>
          <w:rFonts w:asciiTheme="minorHAnsi" w:hAnsiTheme="minorHAnsi" w:cstheme="minorHAnsi"/>
        </w:rPr>
        <w:t xml:space="preserve">pipette </w:t>
      </w:r>
      <w:r w:rsidRPr="00614740">
        <w:rPr>
          <w:rFonts w:asciiTheme="minorHAnsi" w:hAnsiTheme="minorHAnsi" w:cstheme="minorHAnsi"/>
        </w:rPr>
        <w:t xml:space="preserve">tip </w:t>
      </w:r>
      <w:r>
        <w:rPr>
          <w:rFonts w:asciiTheme="minorHAnsi" w:hAnsiTheme="minorHAnsi" w:cstheme="minorHAnsi"/>
          <w:b/>
          <w:bCs/>
        </w:rPr>
        <w:t>[1]</w:t>
      </w:r>
      <w:r w:rsidRPr="00614740">
        <w:rPr>
          <w:rFonts w:asciiTheme="minorHAnsi" w:hAnsiTheme="minorHAnsi" w:cstheme="minorHAnsi"/>
        </w:rPr>
        <w:t>.</w:t>
      </w:r>
      <w:r w:rsidR="00363401" w:rsidRP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11D29FB" w14:textId="2703E3AF" w:rsidR="007F1163" w:rsidRDefault="007F1163" w:rsidP="007F11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inserting the second pipette tip into the first one.</w:t>
      </w:r>
    </w:p>
    <w:p w14:paraId="62C1A02A" w14:textId="7BF79D1B" w:rsidR="00B24F21" w:rsidRDefault="00B24F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Lay t</w:t>
      </w:r>
      <w:r w:rsidRPr="00614740">
        <w:rPr>
          <w:rFonts w:asciiTheme="minorHAnsi" w:hAnsiTheme="minorHAnsi" w:cstheme="minorHAnsi"/>
        </w:rPr>
        <w:t>he pipette tip assemblage flat on a work bench and h</w:t>
      </w:r>
      <w:r>
        <w:rPr>
          <w:rFonts w:asciiTheme="minorHAnsi" w:hAnsiTheme="minorHAnsi" w:cstheme="minorHAnsi"/>
        </w:rPr>
        <w:t>o</w:t>
      </w:r>
      <w:r w:rsidRPr="00614740">
        <w:rPr>
          <w:rFonts w:asciiTheme="minorHAnsi" w:hAnsiTheme="minorHAnsi" w:cstheme="minorHAnsi"/>
        </w:rPr>
        <w:t>ld</w:t>
      </w:r>
      <w:r>
        <w:rPr>
          <w:rFonts w:asciiTheme="minorHAnsi" w:hAnsiTheme="minorHAnsi" w:cstheme="minorHAnsi"/>
        </w:rPr>
        <w:t xml:space="preserve"> it</w:t>
      </w:r>
      <w:r w:rsidRPr="00614740">
        <w:rPr>
          <w:rFonts w:asciiTheme="minorHAnsi" w:hAnsiTheme="minorHAnsi" w:cstheme="minorHAnsi"/>
        </w:rPr>
        <w:t xml:space="preserve"> in place by hand </w:t>
      </w:r>
      <w:r>
        <w:rPr>
          <w:rFonts w:asciiTheme="minorHAnsi" w:hAnsiTheme="minorHAnsi" w:cstheme="minorHAnsi"/>
          <w:b/>
          <w:bCs/>
        </w:rPr>
        <w:t>[1]</w:t>
      </w:r>
      <w:r w:rsidRPr="00614740">
        <w:rPr>
          <w:rFonts w:asciiTheme="minorHAnsi" w:hAnsiTheme="minorHAnsi" w:cstheme="minorHAnsi"/>
        </w:rPr>
        <w:t xml:space="preserve">. With the other hand, </w:t>
      </w:r>
      <w:r>
        <w:rPr>
          <w:rFonts w:asciiTheme="minorHAnsi" w:hAnsiTheme="minorHAnsi" w:cstheme="minorHAnsi"/>
        </w:rPr>
        <w:t xml:space="preserve">use </w:t>
      </w:r>
      <w:r w:rsidRPr="00614740">
        <w:rPr>
          <w:rFonts w:asciiTheme="minorHAnsi" w:hAnsiTheme="minorHAnsi" w:cstheme="minorHAnsi"/>
        </w:rPr>
        <w:t>a sharp scalpel blade</w:t>
      </w:r>
      <w:r>
        <w:rPr>
          <w:rFonts w:asciiTheme="minorHAnsi" w:hAnsiTheme="minorHAnsi" w:cstheme="minorHAnsi"/>
        </w:rPr>
        <w:t xml:space="preserve"> </w:t>
      </w:r>
      <w:r w:rsidRPr="00614740">
        <w:rPr>
          <w:rFonts w:asciiTheme="minorHAnsi" w:hAnsiTheme="minorHAnsi" w:cstheme="minorHAnsi"/>
        </w:rPr>
        <w:t>to slice through the center of the kernel</w:t>
      </w:r>
      <w:r w:rsidR="009D45CB">
        <w:rPr>
          <w:rFonts w:asciiTheme="minorHAnsi" w:hAnsiTheme="minorHAnsi" w:cstheme="minorHAnsi"/>
        </w:rPr>
        <w:t>, cutting off</w:t>
      </w:r>
      <w:r w:rsidRPr="00614740">
        <w:rPr>
          <w:rFonts w:asciiTheme="minorHAnsi" w:hAnsiTheme="minorHAnsi" w:cstheme="minorHAnsi"/>
        </w:rPr>
        <w:t xml:space="preserve"> the end of the pipette tip </w:t>
      </w:r>
      <w:r w:rsidR="009D45CB">
        <w:rPr>
          <w:rFonts w:asciiTheme="minorHAnsi" w:hAnsiTheme="minorHAnsi" w:cstheme="minorHAnsi"/>
          <w:b/>
          <w:bCs/>
        </w:rPr>
        <w:t>[2]</w:t>
      </w:r>
      <w:r w:rsidRPr="00614740">
        <w:rPr>
          <w:rFonts w:asciiTheme="minorHAnsi" w:hAnsiTheme="minorHAnsi" w:cstheme="minorHAnsi"/>
        </w:rPr>
        <w:t xml:space="preserve">.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300AF2" w14:textId="2CDFBA13" w:rsidR="007F1163" w:rsidRDefault="007F1163" w:rsidP="007F11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pipette tip assemblage.</w:t>
      </w:r>
    </w:p>
    <w:p w14:paraId="1DF234C9" w14:textId="2C092808" w:rsidR="007F1163" w:rsidRDefault="007F1163" w:rsidP="007F11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through the center of the kernel. </w:t>
      </w:r>
    </w:p>
    <w:p w14:paraId="52AFCAEA" w14:textId="3F542618" w:rsidR="00363401" w:rsidRPr="00363401" w:rsidRDefault="00363401" w:rsidP="003634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>lic</w:t>
      </w:r>
      <w:r>
        <w:rPr>
          <w:rFonts w:asciiTheme="minorHAnsi" w:eastAsia="Times New Roman" w:hAnsiTheme="minorHAnsi" w:cstheme="minorHAnsi"/>
          <w:szCs w:val="24"/>
        </w:rPr>
        <w:t>e</w:t>
      </w:r>
      <w:r>
        <w:rPr>
          <w:rFonts w:asciiTheme="minorHAnsi" w:eastAsia="Times New Roman" w:hAnsiTheme="minorHAnsi" w:cstheme="minorHAnsi"/>
          <w:szCs w:val="24"/>
        </w:rPr>
        <w:t xml:space="preserve"> downwards through the assemblage and then orient the scalpel blade vertically so the hand-section’s two new exposed faces are parallel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>
        <w:rPr>
          <w:rFonts w:asciiTheme="minorHAnsi" w:eastAsia="Times New Roman" w:hAnsiTheme="minorHAnsi" w:cstheme="minorHAnsi"/>
          <w:szCs w:val="24"/>
        </w:rPr>
        <w:t>.</w:t>
      </w:r>
      <w:r w:rsidR="00DA66F5" w:rsidRPr="00DA66F5">
        <w:rPr>
          <w:rFonts w:asciiTheme="minorHAnsi" w:hAnsiTheme="minorHAnsi" w:cstheme="minorHAnsi"/>
        </w:rPr>
        <w:t xml:space="preserve"> </w:t>
      </w:r>
      <w:r w:rsidR="00DA66F5">
        <w:rPr>
          <w:rFonts w:asciiTheme="minorHAnsi" w:hAnsiTheme="minorHAnsi" w:cstheme="minorHAnsi"/>
        </w:rPr>
        <w:t>Then, use the scalpel to</w:t>
      </w:r>
      <w:r w:rsidR="00DA66F5" w:rsidRPr="00614740">
        <w:rPr>
          <w:rFonts w:asciiTheme="minorHAnsi" w:hAnsiTheme="minorHAnsi" w:cstheme="minorHAnsi"/>
        </w:rPr>
        <w:t xml:space="preserve"> cut </w:t>
      </w:r>
      <w:r w:rsidR="00DA66F5">
        <w:rPr>
          <w:rFonts w:asciiTheme="minorHAnsi" w:hAnsiTheme="minorHAnsi" w:cstheme="minorHAnsi"/>
        </w:rPr>
        <w:t>1-millimeter</w:t>
      </w:r>
      <w:r w:rsidR="00DA66F5" w:rsidRPr="00614740">
        <w:rPr>
          <w:rFonts w:asciiTheme="minorHAnsi" w:hAnsiTheme="minorHAnsi" w:cstheme="minorHAnsi"/>
        </w:rPr>
        <w:t xml:space="preserve"> thick sections of the rice kernel</w:t>
      </w:r>
      <w:r w:rsidR="00DA66F5">
        <w:rPr>
          <w:rFonts w:asciiTheme="minorHAnsi" w:hAnsiTheme="minorHAnsi" w:cstheme="minorHAnsi"/>
        </w:rPr>
        <w:t xml:space="preserve"> </w:t>
      </w:r>
      <w:r w:rsidR="00DA66F5">
        <w:rPr>
          <w:rFonts w:asciiTheme="minorHAnsi" w:hAnsiTheme="minorHAnsi" w:cstheme="minorHAnsi"/>
          <w:b/>
          <w:bCs/>
        </w:rPr>
        <w:t>[</w:t>
      </w:r>
      <w:r w:rsidR="00DA66F5">
        <w:rPr>
          <w:rFonts w:asciiTheme="minorHAnsi" w:hAnsiTheme="minorHAnsi" w:cstheme="minorHAnsi"/>
          <w:b/>
          <w:bCs/>
        </w:rPr>
        <w:t>2</w:t>
      </w:r>
      <w:r w:rsidR="00DA66F5">
        <w:rPr>
          <w:rFonts w:asciiTheme="minorHAnsi" w:hAnsiTheme="minorHAnsi" w:cstheme="minorHAnsi"/>
          <w:b/>
          <w:bCs/>
        </w:rPr>
        <w:t>]</w:t>
      </w:r>
      <w:r w:rsidR="00DA66F5">
        <w:rPr>
          <w:rFonts w:asciiTheme="minorHAnsi" w:hAnsiTheme="minorHAnsi" w:cstheme="minorHAnsi"/>
        </w:rPr>
        <w:t>.</w:t>
      </w:r>
    </w:p>
    <w:p w14:paraId="6ACBC4FC" w14:textId="1A646FFD" w:rsidR="00363401" w:rsidRPr="00DA66F5" w:rsidRDefault="00363401" w:rsidP="003634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</w:rPr>
        <w:t>Talent slicing as described above</w:t>
      </w:r>
      <w:r w:rsidR="00DA66F5">
        <w:rPr>
          <w:rFonts w:asciiTheme="minorHAnsi" w:eastAsia="Times New Roman" w:hAnsiTheme="minorHAnsi" w:cstheme="minorHAnsi"/>
          <w:szCs w:val="24"/>
        </w:rPr>
        <w:t>, then orienting the scalpel blade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28EA9E" w14:textId="37218806" w:rsidR="00DA66F5" w:rsidRPr="00363401" w:rsidRDefault="00DA66F5" w:rsidP="003634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cutting the sections.</w:t>
      </w:r>
    </w:p>
    <w:p w14:paraId="1F99A483" w14:textId="58809868" w:rsidR="00CE10F2" w:rsidRPr="00B07A3B" w:rsidRDefault="008E2EC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60B83">
        <w:rPr>
          <w:rFonts w:asciiTheme="minorHAnsi" w:hAnsiTheme="minorHAnsi" w:cstheme="minorHAnsi"/>
          <w:b/>
          <w:bCs/>
        </w:rPr>
        <w:t xml:space="preserve">Reflected </w:t>
      </w:r>
      <w:r>
        <w:rPr>
          <w:rFonts w:asciiTheme="minorHAnsi" w:hAnsiTheme="minorHAnsi" w:cstheme="minorHAnsi"/>
          <w:b/>
          <w:bCs/>
        </w:rPr>
        <w:t>L</w:t>
      </w:r>
      <w:r w:rsidRPr="00760B83">
        <w:rPr>
          <w:rFonts w:asciiTheme="minorHAnsi" w:hAnsiTheme="minorHAnsi" w:cstheme="minorHAnsi"/>
          <w:b/>
          <w:bCs/>
        </w:rPr>
        <w:t xml:space="preserve">ight </w:t>
      </w:r>
      <w:r>
        <w:rPr>
          <w:rFonts w:asciiTheme="minorHAnsi" w:hAnsiTheme="minorHAnsi" w:cstheme="minorHAnsi"/>
          <w:b/>
          <w:bCs/>
        </w:rPr>
        <w:t>M</w:t>
      </w:r>
      <w:r w:rsidRPr="00760B83">
        <w:rPr>
          <w:rFonts w:asciiTheme="minorHAnsi" w:hAnsiTheme="minorHAnsi" w:cstheme="minorHAnsi"/>
          <w:b/>
          <w:bCs/>
        </w:rPr>
        <w:t xml:space="preserve">icroscopy </w:t>
      </w:r>
      <w:r>
        <w:rPr>
          <w:rFonts w:asciiTheme="minorHAnsi" w:hAnsiTheme="minorHAnsi" w:cstheme="minorHAnsi"/>
          <w:b/>
          <w:bCs/>
        </w:rPr>
        <w:t xml:space="preserve">and Scanning Electron Microscopy </w:t>
      </w:r>
      <w:r w:rsidRPr="00760B83">
        <w:rPr>
          <w:rFonts w:asciiTheme="minorHAnsi" w:hAnsiTheme="minorHAnsi" w:cstheme="minorHAnsi"/>
          <w:b/>
          <w:bCs/>
        </w:rPr>
        <w:t xml:space="preserve">of </w:t>
      </w:r>
      <w:r>
        <w:rPr>
          <w:rFonts w:asciiTheme="minorHAnsi" w:hAnsiTheme="minorHAnsi" w:cstheme="minorHAnsi"/>
          <w:b/>
          <w:bCs/>
        </w:rPr>
        <w:t>T</w:t>
      </w:r>
      <w:r w:rsidRPr="00760B83">
        <w:rPr>
          <w:rFonts w:asciiTheme="minorHAnsi" w:hAnsiTheme="minorHAnsi" w:cstheme="minorHAnsi"/>
          <w:b/>
          <w:bCs/>
        </w:rPr>
        <w:t xml:space="preserve">ransverse </w:t>
      </w:r>
      <w:r>
        <w:rPr>
          <w:rFonts w:asciiTheme="minorHAnsi" w:hAnsiTheme="minorHAnsi" w:cstheme="minorHAnsi"/>
          <w:b/>
          <w:bCs/>
        </w:rPr>
        <w:t>R</w:t>
      </w:r>
      <w:r w:rsidRPr="00760B83">
        <w:rPr>
          <w:rFonts w:asciiTheme="minorHAnsi" w:hAnsiTheme="minorHAnsi" w:cstheme="minorHAnsi"/>
          <w:b/>
          <w:bCs/>
        </w:rPr>
        <w:t xml:space="preserve">ice </w:t>
      </w:r>
      <w:r>
        <w:rPr>
          <w:rFonts w:asciiTheme="minorHAnsi" w:hAnsiTheme="minorHAnsi" w:cstheme="minorHAnsi"/>
          <w:b/>
          <w:bCs/>
        </w:rPr>
        <w:t>S</w:t>
      </w:r>
      <w:r w:rsidRPr="00760B83">
        <w:rPr>
          <w:rFonts w:asciiTheme="minorHAnsi" w:hAnsiTheme="minorHAnsi" w:cstheme="minorHAnsi"/>
          <w:b/>
          <w:bCs/>
        </w:rPr>
        <w:t>ections</w:t>
      </w:r>
    </w:p>
    <w:p w14:paraId="6448FFD8" w14:textId="0F846CD1" w:rsidR="00CE10F2" w:rsidRPr="00B07A3B" w:rsidRDefault="009D45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reflected light microscopy, </w:t>
      </w:r>
      <w:r w:rsidRPr="00760B83">
        <w:rPr>
          <w:rFonts w:asciiTheme="minorHAnsi" w:hAnsiTheme="minorHAnsi" w:cstheme="minorHAnsi"/>
        </w:rPr>
        <w:t>place the transverse rice section</w:t>
      </w:r>
      <w:r>
        <w:rPr>
          <w:rFonts w:asciiTheme="minorHAnsi" w:hAnsiTheme="minorHAnsi" w:cstheme="minorHAnsi"/>
        </w:rPr>
        <w:t>s</w:t>
      </w:r>
      <w:r w:rsidRPr="00760B83">
        <w:rPr>
          <w:rFonts w:asciiTheme="minorHAnsi" w:hAnsiTheme="minorHAnsi" w:cstheme="minorHAnsi"/>
        </w:rPr>
        <w:t xml:space="preserve"> on a black piece of heavy gauge black paper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Obtain l</w:t>
      </w:r>
      <w:r w:rsidRPr="00760B83">
        <w:rPr>
          <w:rFonts w:asciiTheme="minorHAnsi" w:hAnsiTheme="minorHAnsi" w:cstheme="minorHAnsi"/>
        </w:rPr>
        <w:t>ight images of</w:t>
      </w:r>
      <w:r>
        <w:rPr>
          <w:rFonts w:asciiTheme="minorHAnsi" w:hAnsiTheme="minorHAnsi" w:cstheme="minorHAnsi"/>
        </w:rPr>
        <w:t xml:space="preserve"> the</w:t>
      </w:r>
      <w:r w:rsidRPr="00760B83">
        <w:rPr>
          <w:rFonts w:asciiTheme="minorHAnsi" w:hAnsiTheme="minorHAnsi" w:cstheme="minorHAnsi"/>
        </w:rPr>
        <w:t xml:space="preserve"> transverse sections</w:t>
      </w:r>
      <w:r>
        <w:rPr>
          <w:rFonts w:asciiTheme="minorHAnsi" w:hAnsiTheme="minorHAnsi" w:cstheme="minorHAnsi"/>
        </w:rPr>
        <w:t xml:space="preserve"> </w:t>
      </w:r>
      <w:r w:rsidRPr="00760B83">
        <w:rPr>
          <w:rFonts w:asciiTheme="minorHAnsi" w:hAnsiTheme="minorHAnsi" w:cstheme="minorHAnsi"/>
        </w:rPr>
        <w:t>using a stereomicroscope with mounted goosenecks</w:t>
      </w:r>
      <w:r w:rsidR="003B5F5D">
        <w:rPr>
          <w:rFonts w:asciiTheme="minorHAnsi" w:hAnsiTheme="minorHAnsi" w:cstheme="minorHAnsi"/>
        </w:rPr>
        <w:t xml:space="preserve"> </w:t>
      </w:r>
      <w:r w:rsidR="003B5F5D">
        <w:rPr>
          <w:rFonts w:asciiTheme="minorHAnsi" w:hAnsiTheme="minorHAnsi" w:cstheme="minorHAnsi"/>
          <w:b/>
          <w:bCs/>
        </w:rPr>
        <w:t>[2]</w:t>
      </w:r>
      <w:r w:rsidRPr="00760B83">
        <w:rPr>
          <w:rFonts w:asciiTheme="minorHAnsi" w:hAnsiTheme="minorHAnsi" w:cstheme="minorHAnsi"/>
        </w:rPr>
        <w:t xml:space="preserve"> for oblique illumination</w:t>
      </w:r>
      <w:r>
        <w:rPr>
          <w:rFonts w:asciiTheme="minorHAnsi" w:hAnsiTheme="minorHAnsi" w:cstheme="minorHAnsi"/>
        </w:rPr>
        <w:t xml:space="preserve">, using at least 10 X magnification </w:t>
      </w:r>
      <w:r>
        <w:rPr>
          <w:rFonts w:asciiTheme="minorHAnsi" w:hAnsiTheme="minorHAnsi" w:cstheme="minorHAnsi"/>
          <w:b/>
          <w:bCs/>
        </w:rPr>
        <w:t>[</w:t>
      </w:r>
      <w:r w:rsidR="003B5F5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363401" w:rsidRP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4124CF1C" w:rsidR="000B2085" w:rsidRDefault="007F11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rice sections on the paper.</w:t>
      </w:r>
    </w:p>
    <w:p w14:paraId="07A8077F" w14:textId="664F4D03" w:rsidR="00582FC0" w:rsidRDefault="007F1163" w:rsidP="00582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imaging the sections with a microscope.</w:t>
      </w:r>
    </w:p>
    <w:p w14:paraId="0B4A6A0C" w14:textId="72A91A4A" w:rsidR="003B5F5D" w:rsidRPr="00582FC0" w:rsidRDefault="003B5F5D" w:rsidP="00582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Rice section.</w:t>
      </w:r>
    </w:p>
    <w:p w14:paraId="1371D6FC" w14:textId="0AF52CA0" w:rsidR="00CE10F2" w:rsidRPr="00B07A3B" w:rsidRDefault="009D45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scanning electron microscopy, </w:t>
      </w:r>
      <w:r>
        <w:rPr>
          <w:rFonts w:asciiTheme="minorHAnsi" w:hAnsiTheme="minorHAnsi" w:cstheme="minorHAnsi"/>
          <w:lang w:val="en-CA"/>
        </w:rPr>
        <w:t>place the s</w:t>
      </w:r>
      <w:r w:rsidRPr="00614740">
        <w:rPr>
          <w:rFonts w:asciiTheme="minorHAnsi" w:hAnsiTheme="minorHAnsi" w:cstheme="minorHAnsi"/>
          <w:lang w:val="en-CA"/>
        </w:rPr>
        <w:t xml:space="preserve">amples onto a carbon disk stuck to an aluminum stub </w:t>
      </w:r>
      <w:r w:rsidR="007F1163">
        <w:rPr>
          <w:rFonts w:asciiTheme="minorHAnsi" w:hAnsiTheme="minorHAnsi" w:cstheme="minorHAnsi"/>
          <w:lang w:val="en-CA"/>
        </w:rPr>
        <w:t>on</w:t>
      </w:r>
      <w:r w:rsidRPr="00614740">
        <w:rPr>
          <w:rFonts w:asciiTheme="minorHAnsi" w:hAnsiTheme="minorHAnsi" w:cstheme="minorHAnsi"/>
          <w:lang w:val="en-CA"/>
        </w:rPr>
        <w:t xml:space="preserve"> a charge reduction sample holder</w:t>
      </w:r>
      <w:r>
        <w:rPr>
          <w:rFonts w:asciiTheme="minorHAnsi" w:hAnsiTheme="minorHAnsi" w:cstheme="minorHAnsi"/>
          <w:lang w:val="en-CA"/>
        </w:rPr>
        <w:t xml:space="preserve"> </w:t>
      </w:r>
      <w:r>
        <w:rPr>
          <w:rFonts w:asciiTheme="minorHAnsi" w:hAnsiTheme="minorHAnsi" w:cstheme="minorHAnsi"/>
          <w:b/>
          <w:bCs/>
          <w:lang w:val="en-CA"/>
        </w:rPr>
        <w:t>[1]</w:t>
      </w:r>
      <w:r w:rsidRPr="00614740">
        <w:rPr>
          <w:rFonts w:asciiTheme="minorHAnsi" w:hAnsiTheme="minorHAnsi" w:cstheme="minorHAnsi"/>
          <w:lang w:val="en-CA"/>
        </w:rPr>
        <w:t>. </w:t>
      </w:r>
      <w:r w:rsidR="00C1279F">
        <w:rPr>
          <w:rFonts w:asciiTheme="minorHAnsi" w:hAnsiTheme="minorHAnsi" w:cstheme="minorHAnsi"/>
          <w:lang w:val="en-CA"/>
        </w:rPr>
        <w:t xml:space="preserve">Use fine forceps to </w:t>
      </w:r>
      <w:r w:rsidR="00C1279F">
        <w:rPr>
          <w:rFonts w:asciiTheme="minorHAnsi" w:hAnsiTheme="minorHAnsi" w:cstheme="minorHAnsi"/>
        </w:rPr>
        <w:t>r</w:t>
      </w:r>
      <w:r w:rsidRPr="00614740">
        <w:rPr>
          <w:rFonts w:asciiTheme="minorHAnsi" w:hAnsiTheme="minorHAnsi" w:cstheme="minorHAnsi"/>
        </w:rPr>
        <w:t>emove the plastic ring</w:t>
      </w:r>
      <w:r>
        <w:rPr>
          <w:rFonts w:asciiTheme="minorHAnsi" w:hAnsiTheme="minorHAnsi" w:cstheme="minorHAnsi"/>
        </w:rPr>
        <w:t xml:space="preserve"> </w:t>
      </w:r>
      <w:r w:rsidR="00C1279F" w:rsidRPr="00614740">
        <w:rPr>
          <w:rFonts w:asciiTheme="minorHAnsi" w:hAnsiTheme="minorHAnsi" w:cstheme="minorHAnsi"/>
        </w:rPr>
        <w:t xml:space="preserve">from the pipette tip mount </w:t>
      </w:r>
      <w:r w:rsidRPr="00614740">
        <w:rPr>
          <w:rFonts w:asciiTheme="minorHAnsi" w:hAnsiTheme="minorHAnsi" w:cstheme="minorHAnsi"/>
        </w:rPr>
        <w:t>to prevent the plastic from entering the vacuum apparatus of the SEM</w:t>
      </w:r>
      <w:r w:rsidR="00C1279F">
        <w:rPr>
          <w:rFonts w:asciiTheme="minorHAnsi" w:hAnsiTheme="minorHAnsi" w:cstheme="minorHAnsi"/>
        </w:rPr>
        <w:t xml:space="preserve"> </w:t>
      </w:r>
      <w:r w:rsidR="00C1279F">
        <w:rPr>
          <w:rFonts w:asciiTheme="minorHAnsi" w:hAnsiTheme="minorHAnsi" w:cstheme="minorHAnsi"/>
          <w:b/>
          <w:bCs/>
        </w:rPr>
        <w:t>[2]</w:t>
      </w:r>
      <w:r w:rsidRPr="00614740">
        <w:rPr>
          <w:rFonts w:asciiTheme="minorHAnsi" w:hAnsiTheme="minorHAnsi" w:cstheme="minorHAnsi"/>
        </w:rPr>
        <w:t>.</w:t>
      </w:r>
      <w:r w:rsidR="00363401" w:rsidRP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340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340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14FD64EE" w:rsidR="00875BE8" w:rsidRDefault="007F11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sample. </w:t>
      </w:r>
    </w:p>
    <w:p w14:paraId="5815C544" w14:textId="66291CA0" w:rsidR="007F1163" w:rsidRPr="00B07A3B" w:rsidRDefault="007F11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removing the plastic ring.</w:t>
      </w:r>
    </w:p>
    <w:p w14:paraId="77402CC0" w14:textId="5C0A8304" w:rsidR="00450B27" w:rsidRPr="00B07A3B" w:rsidRDefault="00C127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Image the sample with </w:t>
      </w:r>
      <w:r w:rsidRPr="00614740">
        <w:rPr>
          <w:rFonts w:asciiTheme="minorHAnsi" w:hAnsiTheme="minorHAnsi" w:cstheme="minorHAnsi"/>
          <w:lang w:val="en-CA"/>
        </w:rPr>
        <w:t>a high sensitivity multi-mode backscatter electron detector at 10 k</w:t>
      </w:r>
      <w:r>
        <w:rPr>
          <w:rFonts w:asciiTheme="minorHAnsi" w:hAnsiTheme="minorHAnsi" w:cstheme="minorHAnsi"/>
          <w:lang w:val="en-CA"/>
        </w:rPr>
        <w:t xml:space="preserve">ilovolts </w:t>
      </w:r>
      <w:r>
        <w:rPr>
          <w:rFonts w:asciiTheme="minorHAnsi" w:hAnsiTheme="minorHAnsi" w:cstheme="minorHAnsi"/>
          <w:b/>
          <w:bCs/>
          <w:lang w:val="en-CA"/>
        </w:rPr>
        <w:t>[1]</w:t>
      </w:r>
      <w:r w:rsidRPr="00614740">
        <w:rPr>
          <w:rFonts w:asciiTheme="minorHAnsi" w:hAnsiTheme="minorHAnsi" w:cstheme="minorHAnsi"/>
          <w:lang w:val="en-CA"/>
        </w:rPr>
        <w:t>.</w:t>
      </w:r>
    </w:p>
    <w:p w14:paraId="7401A94C" w14:textId="374972A7" w:rsidR="00875BE8" w:rsidRDefault="007F11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performing SEM imaging.</w:t>
      </w:r>
    </w:p>
    <w:p w14:paraId="596C97DE" w14:textId="51C5B8ED" w:rsidR="001C1792" w:rsidRDefault="001C1792" w:rsidP="001C1792">
      <w:pPr>
        <w:spacing w:before="120"/>
        <w:rPr>
          <w:rFonts w:asciiTheme="minorHAnsi" w:hAnsiTheme="minorHAnsi" w:cstheme="minorHAnsi"/>
        </w:rPr>
      </w:pPr>
    </w:p>
    <w:p w14:paraId="2954466C" w14:textId="211E6D69" w:rsidR="001C1792" w:rsidRDefault="001C1792" w:rsidP="001C1792">
      <w:pPr>
        <w:spacing w:before="120"/>
        <w:rPr>
          <w:rFonts w:asciiTheme="minorHAnsi" w:hAnsiTheme="minorHAnsi" w:cstheme="minorHAnsi"/>
        </w:rPr>
      </w:pPr>
    </w:p>
    <w:p w14:paraId="68BA5192" w14:textId="77777777" w:rsidR="001C1792" w:rsidRPr="00760B83" w:rsidRDefault="001C1792" w:rsidP="001C1792">
      <w:pPr>
        <w:pStyle w:val="ListParagraph"/>
        <w:ind w:left="0"/>
        <w:rPr>
          <w:rFonts w:asciiTheme="minorHAnsi" w:hAnsiTheme="minorHAnsi" w:cstheme="minorHAnsi"/>
        </w:rPr>
      </w:pPr>
    </w:p>
    <w:p w14:paraId="74CFF731" w14:textId="77777777" w:rsidR="001C1792" w:rsidRPr="00614740" w:rsidRDefault="001C1792" w:rsidP="001C1792">
      <w:pPr>
        <w:rPr>
          <w:rFonts w:asciiTheme="minorHAnsi" w:hAnsiTheme="minorHAnsi" w:cstheme="minorHAnsi"/>
        </w:rPr>
      </w:pPr>
    </w:p>
    <w:p w14:paraId="53410F74" w14:textId="36419431" w:rsidR="00A72FC5" w:rsidRPr="00363401" w:rsidRDefault="00A72FC5" w:rsidP="00363401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88519BF" w:rsidR="005E2B7E" w:rsidRPr="00B07A3B" w:rsidRDefault="00873D1A" w:rsidP="00E926A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C986B5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01061" w:rsidRPr="00614740">
        <w:rPr>
          <w:rFonts w:asciiTheme="minorHAnsi" w:hAnsiTheme="minorHAnsi" w:cstheme="minorHAnsi"/>
          <w:b/>
          <w:bCs/>
          <w:color w:val="000000" w:themeColor="text1"/>
        </w:rPr>
        <w:t xml:space="preserve">SEM </w:t>
      </w:r>
      <w:r w:rsidR="00801061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801061" w:rsidRPr="00614740">
        <w:rPr>
          <w:rFonts w:asciiTheme="minorHAnsi" w:hAnsiTheme="minorHAnsi" w:cstheme="minorHAnsi"/>
          <w:b/>
          <w:bCs/>
          <w:color w:val="000000" w:themeColor="text1"/>
        </w:rPr>
        <w:t xml:space="preserve">mages of </w:t>
      </w:r>
      <w:r w:rsidR="00801061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801061" w:rsidRPr="00614740">
        <w:rPr>
          <w:rFonts w:asciiTheme="minorHAnsi" w:hAnsiTheme="minorHAnsi" w:cstheme="minorHAnsi"/>
          <w:b/>
          <w:bCs/>
          <w:color w:val="000000" w:themeColor="text1"/>
        </w:rPr>
        <w:t xml:space="preserve">ransverse </w:t>
      </w:r>
      <w:r w:rsidR="00801061">
        <w:rPr>
          <w:rFonts w:asciiTheme="minorHAnsi" w:hAnsiTheme="minorHAnsi" w:cstheme="minorHAnsi"/>
          <w:b/>
          <w:bCs/>
          <w:color w:val="000000" w:themeColor="text1"/>
        </w:rPr>
        <w:t>K</w:t>
      </w:r>
      <w:r w:rsidR="00801061" w:rsidRPr="00614740">
        <w:rPr>
          <w:rFonts w:asciiTheme="minorHAnsi" w:hAnsiTheme="minorHAnsi" w:cstheme="minorHAnsi"/>
          <w:b/>
          <w:bCs/>
          <w:color w:val="000000" w:themeColor="text1"/>
        </w:rPr>
        <w:t xml:space="preserve">ernel </w:t>
      </w:r>
      <w:r w:rsidR="00801061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801061" w:rsidRPr="00614740">
        <w:rPr>
          <w:rFonts w:asciiTheme="minorHAnsi" w:hAnsiTheme="minorHAnsi" w:cstheme="minorHAnsi"/>
          <w:b/>
          <w:bCs/>
          <w:color w:val="000000" w:themeColor="text1"/>
        </w:rPr>
        <w:t>ections</w:t>
      </w:r>
    </w:p>
    <w:p w14:paraId="52E24B75" w14:textId="1F12BFA6" w:rsidR="00395684" w:rsidRPr="00B07A3B" w:rsidRDefault="004010D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W</w:t>
      </w:r>
      <w:r w:rsidRPr="00760B83">
        <w:rPr>
          <w:rFonts w:asciiTheme="minorHAnsi" w:hAnsiTheme="minorHAnsi" w:cstheme="minorHAnsi"/>
        </w:rPr>
        <w:t xml:space="preserve">ild type </w:t>
      </w:r>
      <w:proofErr w:type="spellStart"/>
      <w:r w:rsidRPr="00760B83">
        <w:rPr>
          <w:rFonts w:asciiTheme="minorHAnsi" w:hAnsiTheme="minorHAnsi" w:cstheme="minorHAnsi"/>
        </w:rPr>
        <w:t>Nipponbare</w:t>
      </w:r>
      <w:proofErr w:type="spellEnd"/>
      <w:r w:rsidRPr="00760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60B83">
        <w:rPr>
          <w:rFonts w:asciiTheme="minorHAnsi" w:hAnsiTheme="minorHAnsi" w:cstheme="minorHAnsi"/>
        </w:rPr>
        <w:t xml:space="preserve"> and </w:t>
      </w:r>
      <w:r w:rsidRPr="00760B83">
        <w:rPr>
          <w:rFonts w:asciiTheme="minorHAnsi" w:hAnsiTheme="minorHAnsi" w:cstheme="minorHAnsi"/>
          <w:i/>
          <w:iCs/>
        </w:rPr>
        <w:t>ssg1</w:t>
      </w:r>
      <w:r w:rsidRPr="00760B83">
        <w:rPr>
          <w:rFonts w:asciiTheme="minorHAnsi" w:hAnsiTheme="minorHAnsi" w:cstheme="minorHAnsi"/>
        </w:rPr>
        <w:t xml:space="preserve"> sections </w:t>
      </w:r>
      <w:r>
        <w:rPr>
          <w:rFonts w:asciiTheme="minorHAnsi" w:hAnsiTheme="minorHAnsi" w:cstheme="minorHAnsi"/>
          <w:b/>
          <w:bCs/>
        </w:rPr>
        <w:t>[2]</w:t>
      </w:r>
      <w:r w:rsidRPr="00760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were examined </w:t>
      </w:r>
      <w:r w:rsidRPr="00760B83">
        <w:rPr>
          <w:rFonts w:asciiTheme="minorHAnsi" w:hAnsiTheme="minorHAnsi" w:cstheme="minorHAnsi"/>
        </w:rPr>
        <w:t>under 260</w:t>
      </w:r>
      <w:r>
        <w:rPr>
          <w:rFonts w:asciiTheme="minorHAnsi" w:hAnsiTheme="minorHAnsi" w:cstheme="minorHAnsi"/>
        </w:rPr>
        <w:t xml:space="preserve"> X</w:t>
      </w:r>
      <w:r w:rsidRPr="00760B83">
        <w:rPr>
          <w:rFonts w:asciiTheme="minorHAnsi" w:hAnsiTheme="minorHAnsi" w:cstheme="minorHAnsi"/>
        </w:rPr>
        <w:t>, 920</w:t>
      </w:r>
      <w:r>
        <w:rPr>
          <w:rFonts w:asciiTheme="minorHAnsi" w:hAnsiTheme="minorHAnsi" w:cstheme="minorHAnsi"/>
        </w:rPr>
        <w:t xml:space="preserve"> X</w:t>
      </w:r>
      <w:r w:rsidRPr="00760B83">
        <w:rPr>
          <w:rFonts w:asciiTheme="minorHAnsi" w:hAnsiTheme="minorHAnsi" w:cstheme="minorHAnsi"/>
        </w:rPr>
        <w:t>, and 4200</w:t>
      </w:r>
      <w:r>
        <w:rPr>
          <w:rFonts w:asciiTheme="minorHAnsi" w:hAnsiTheme="minorHAnsi" w:cstheme="minorHAnsi"/>
        </w:rPr>
        <w:t xml:space="preserve"> X</w:t>
      </w:r>
      <w:r w:rsidRPr="00760B83">
        <w:rPr>
          <w:rFonts w:asciiTheme="minorHAnsi" w:hAnsiTheme="minorHAnsi" w:cstheme="minorHAnsi"/>
        </w:rPr>
        <w:t xml:space="preserve"> magnifications</w:t>
      </w:r>
      <w:r w:rsidR="00354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760B8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4474A">
        <w:rPr>
          <w:rFonts w:asciiTheme="minorHAnsi" w:hAnsiTheme="minorHAnsi" w:cstheme="minorHAnsi"/>
        </w:rPr>
        <w:t xml:space="preserve">When properly prepared, the </w:t>
      </w:r>
      <w:r w:rsidR="00E4474A" w:rsidRPr="00614740">
        <w:rPr>
          <w:rFonts w:asciiTheme="minorHAnsi" w:hAnsiTheme="minorHAnsi" w:cstheme="minorHAnsi"/>
        </w:rPr>
        <w:t>rice section</w:t>
      </w:r>
      <w:r w:rsidR="00E4474A">
        <w:rPr>
          <w:rFonts w:asciiTheme="minorHAnsi" w:hAnsiTheme="minorHAnsi" w:cstheme="minorHAnsi"/>
        </w:rPr>
        <w:t>s</w:t>
      </w:r>
      <w:r w:rsidR="00E4474A" w:rsidRPr="00614740">
        <w:rPr>
          <w:rFonts w:asciiTheme="minorHAnsi" w:hAnsiTheme="minorHAnsi" w:cstheme="minorHAnsi"/>
        </w:rPr>
        <w:t xml:space="preserve"> </w:t>
      </w:r>
      <w:r w:rsidR="00E4474A">
        <w:rPr>
          <w:rFonts w:asciiTheme="minorHAnsi" w:hAnsiTheme="minorHAnsi" w:cstheme="minorHAnsi"/>
        </w:rPr>
        <w:t>were</w:t>
      </w:r>
      <w:r w:rsidR="00E4474A" w:rsidRPr="00614740">
        <w:rPr>
          <w:rFonts w:asciiTheme="minorHAnsi" w:hAnsiTheme="minorHAnsi" w:cstheme="minorHAnsi"/>
        </w:rPr>
        <w:t xml:space="preserve"> approximately 0.9 </w:t>
      </w:r>
      <w:r w:rsidR="00E4474A">
        <w:rPr>
          <w:rFonts w:asciiTheme="minorHAnsi" w:hAnsiTheme="minorHAnsi" w:cstheme="minorHAnsi"/>
        </w:rPr>
        <w:t>millimeters</w:t>
      </w:r>
      <w:r w:rsidR="00E4474A" w:rsidRPr="00614740">
        <w:rPr>
          <w:rFonts w:asciiTheme="minorHAnsi" w:hAnsiTheme="minorHAnsi" w:cstheme="minorHAnsi"/>
        </w:rPr>
        <w:t xml:space="preserve"> thick with minimal shattering of the endosperm and intact pericarp and aleurone layers</w:t>
      </w:r>
      <w:r w:rsidR="00E4474A">
        <w:rPr>
          <w:rFonts w:asciiTheme="minorHAnsi" w:hAnsiTheme="minorHAnsi" w:cstheme="minorHAnsi"/>
        </w:rPr>
        <w:t xml:space="preserve"> </w:t>
      </w:r>
      <w:r w:rsidR="00E4474A">
        <w:rPr>
          <w:rFonts w:asciiTheme="minorHAnsi" w:hAnsiTheme="minorHAnsi" w:cstheme="minorHAnsi"/>
          <w:b/>
          <w:bCs/>
        </w:rPr>
        <w:t>[4]</w:t>
      </w:r>
      <w:r w:rsidR="00E4474A">
        <w:rPr>
          <w:rFonts w:asciiTheme="minorHAnsi" w:hAnsiTheme="minorHAnsi" w:cstheme="minorHAnsi"/>
        </w:rPr>
        <w:t>.</w:t>
      </w:r>
    </w:p>
    <w:p w14:paraId="4E75A4CA" w14:textId="229CB180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010D5">
        <w:rPr>
          <w:rFonts w:asciiTheme="minorHAnsi" w:hAnsiTheme="minorHAnsi" w:cstheme="minorHAnsi"/>
          <w:szCs w:val="24"/>
        </w:rPr>
        <w:t xml:space="preserve"> Figure 2. </w:t>
      </w:r>
      <w:r w:rsidR="004010D5"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  <w:r w:rsidR="004010D5">
        <w:rPr>
          <w:rFonts w:asciiTheme="minorHAnsi" w:hAnsiTheme="minorHAnsi" w:cstheme="minorHAnsi"/>
          <w:szCs w:val="24"/>
        </w:rPr>
        <w:t xml:space="preserve"> </w:t>
      </w:r>
    </w:p>
    <w:p w14:paraId="70523F02" w14:textId="39B74BBC" w:rsidR="004010D5" w:rsidRDefault="004010D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B.</w:t>
      </w:r>
    </w:p>
    <w:p w14:paraId="36BF0B8C" w14:textId="4EED0764" w:rsidR="004010D5" w:rsidRDefault="004010D5" w:rsidP="004010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Label the first column of images ‘</w:t>
      </w:r>
      <w:r w:rsidRPr="00ED1F69">
        <w:rPr>
          <w:rFonts w:asciiTheme="minorHAnsi" w:hAnsiTheme="minorHAnsi" w:cstheme="minorHAnsi"/>
          <w:b/>
          <w:bCs/>
          <w:szCs w:val="24"/>
        </w:rPr>
        <w:t>250 X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’, the second column ‘</w:t>
      </w:r>
      <w:r w:rsidRPr="00ED1F69">
        <w:rPr>
          <w:rFonts w:asciiTheme="minorHAnsi" w:hAnsiTheme="minorHAnsi" w:cstheme="minorHAnsi"/>
          <w:b/>
          <w:bCs/>
          <w:szCs w:val="24"/>
        </w:rPr>
        <w:t>920 X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’, and the third ‘</w:t>
      </w:r>
      <w:r w:rsidRPr="00ED1F69">
        <w:rPr>
          <w:rFonts w:asciiTheme="minorHAnsi" w:hAnsiTheme="minorHAnsi" w:cstheme="minorHAnsi"/>
          <w:b/>
          <w:bCs/>
          <w:szCs w:val="24"/>
        </w:rPr>
        <w:t>4200 X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’.</w:t>
      </w:r>
    </w:p>
    <w:p w14:paraId="76415F24" w14:textId="3FA72328" w:rsidR="00E4474A" w:rsidRPr="00B07A3B" w:rsidRDefault="00E4474A" w:rsidP="004010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</w:p>
    <w:p w14:paraId="123FB8B2" w14:textId="13B22EE7" w:rsidR="00395684" w:rsidRPr="004010D5" w:rsidRDefault="004010D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14740">
        <w:rPr>
          <w:rFonts w:asciiTheme="minorHAnsi" w:hAnsiTheme="minorHAnsi" w:cstheme="minorHAnsi"/>
          <w:color w:val="000000" w:themeColor="text1"/>
        </w:rPr>
        <w:t>This technique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14740">
        <w:rPr>
          <w:rFonts w:asciiTheme="minorHAnsi" w:hAnsiTheme="minorHAnsi" w:cstheme="minorHAnsi"/>
          <w:color w:val="000000" w:themeColor="text1"/>
        </w:rPr>
        <w:t xml:space="preserve">allows for the preparation of sections of sufficient quality to observe the entire endosperm cell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14740">
        <w:rPr>
          <w:rFonts w:asciiTheme="minorHAnsi" w:hAnsiTheme="minorHAnsi" w:cstheme="minorHAnsi"/>
          <w:color w:val="000000" w:themeColor="text1"/>
        </w:rPr>
        <w:t xml:space="preserve">, compound starch granules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614740">
        <w:rPr>
          <w:rFonts w:asciiTheme="minorHAnsi" w:hAnsiTheme="minorHAnsi" w:cstheme="minorHAnsi"/>
          <w:color w:val="000000" w:themeColor="text1"/>
        </w:rPr>
        <w:t xml:space="preserve">, and individual </w:t>
      </w:r>
      <w:proofErr w:type="spellStart"/>
      <w:r w:rsidRPr="00614740">
        <w:rPr>
          <w:rFonts w:asciiTheme="minorHAnsi" w:hAnsiTheme="minorHAnsi" w:cstheme="minorHAnsi"/>
          <w:color w:val="000000" w:themeColor="text1"/>
        </w:rPr>
        <w:t>subgranules</w:t>
      </w:r>
      <w:proofErr w:type="spellEnd"/>
      <w:r w:rsidRPr="0061474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614740">
        <w:rPr>
          <w:rFonts w:asciiTheme="minorHAnsi" w:hAnsiTheme="minorHAnsi" w:cstheme="minorHAnsi"/>
          <w:color w:val="000000" w:themeColor="text1"/>
        </w:rPr>
        <w:t>.</w:t>
      </w:r>
    </w:p>
    <w:p w14:paraId="4897F029" w14:textId="77777777" w:rsidR="004010D5" w:rsidRDefault="004010D5" w:rsidP="004010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7E54285" w14:textId="77777777" w:rsidR="004010D5" w:rsidRDefault="004010D5" w:rsidP="004010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1861438" w14:textId="013591D5" w:rsidR="004010D5" w:rsidRPr="00B07A3B" w:rsidRDefault="004010D5" w:rsidP="004010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C.</w:t>
      </w:r>
    </w:p>
    <w:p w14:paraId="319D39F0" w14:textId="4AEDB65A" w:rsidR="00395684" w:rsidRPr="009A2596" w:rsidRDefault="0026038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A2596">
        <w:rPr>
          <w:rFonts w:asciiTheme="minorHAnsi" w:hAnsiTheme="minorHAnsi" w:cstheme="minorHAnsi"/>
          <w:bCs/>
          <w:color w:val="000000" w:themeColor="text1"/>
        </w:rPr>
        <w:t>T</w:t>
      </w:r>
      <w:r w:rsidR="00E4474A" w:rsidRPr="009A2596">
        <w:rPr>
          <w:rFonts w:asciiTheme="minorHAnsi" w:hAnsiTheme="minorHAnsi" w:cstheme="minorHAnsi"/>
          <w:bCs/>
          <w:color w:val="000000" w:themeColor="text1"/>
        </w:rPr>
        <w:t xml:space="preserve">ranslucent kernel producers such as the wild type Resistant Starch hybrid line </w:t>
      </w:r>
      <w:proofErr w:type="spellStart"/>
      <w:r w:rsidR="00E4474A" w:rsidRPr="009A2596">
        <w:rPr>
          <w:rFonts w:asciiTheme="minorHAnsi" w:hAnsiTheme="minorHAnsi" w:cstheme="minorHAnsi"/>
          <w:bCs/>
          <w:color w:val="000000" w:themeColor="text1"/>
        </w:rPr>
        <w:t>Xieyou</w:t>
      </w:r>
      <w:proofErr w:type="spellEnd"/>
      <w:r w:rsidR="00E4474A" w:rsidRPr="009A2596">
        <w:rPr>
          <w:rFonts w:asciiTheme="minorHAnsi" w:hAnsiTheme="minorHAnsi" w:cstheme="minorHAnsi"/>
          <w:bCs/>
          <w:color w:val="000000" w:themeColor="text1"/>
        </w:rPr>
        <w:t xml:space="preserve"> 7954 </w:t>
      </w:r>
      <w:r w:rsidR="00E926AE" w:rsidRPr="009A2596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E926AE" w:rsidRPr="009A2596">
        <w:rPr>
          <w:rFonts w:asciiTheme="minorHAnsi" w:hAnsiTheme="minorHAnsi" w:cstheme="minorHAnsi"/>
          <w:bCs/>
          <w:i/>
          <w:iCs/>
          <w:color w:val="FF0000"/>
        </w:rPr>
        <w:t>SHI-EH-You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-7-9-5-4’)</w:t>
      </w:r>
      <w:r w:rsidR="00E926AE" w:rsidRPr="009A259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C58D2" w:rsidRPr="009A2596">
        <w:rPr>
          <w:rFonts w:asciiTheme="minorHAnsi" w:hAnsiTheme="minorHAnsi" w:cstheme="minorHAnsi"/>
          <w:b/>
          <w:color w:val="000000" w:themeColor="text1"/>
        </w:rPr>
        <w:t>[1]</w:t>
      </w:r>
      <w:r w:rsidR="00E4474A" w:rsidRPr="009A2596">
        <w:rPr>
          <w:rFonts w:asciiTheme="minorHAnsi" w:hAnsiTheme="minorHAnsi" w:cstheme="minorHAnsi"/>
          <w:bCs/>
          <w:color w:val="000000" w:themeColor="text1"/>
        </w:rPr>
        <w:t xml:space="preserve"> and cobalt-generated mutant RS111</w:t>
      </w:r>
      <w:r w:rsidR="00AC58D2" w:rsidRPr="009A25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C58D2" w:rsidRPr="009A2596">
        <w:rPr>
          <w:rFonts w:asciiTheme="minorHAnsi" w:hAnsiTheme="minorHAnsi" w:cstheme="minorHAnsi"/>
          <w:bCs/>
          <w:i/>
          <w:iCs/>
          <w:color w:val="FF0000"/>
        </w:rPr>
        <w:t>(pronounce ‘R-S-1-1-1’)</w:t>
      </w:r>
      <w:r w:rsidR="00E4474A" w:rsidRPr="009A25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C58D2" w:rsidRPr="009A2596">
        <w:rPr>
          <w:rFonts w:asciiTheme="minorHAnsi" w:hAnsiTheme="minorHAnsi" w:cstheme="minorHAnsi"/>
          <w:b/>
          <w:color w:val="000000" w:themeColor="text1"/>
        </w:rPr>
        <w:t>[2]</w:t>
      </w:r>
      <w:r w:rsidR="00E4474A" w:rsidRPr="009A2596">
        <w:rPr>
          <w:rFonts w:asciiTheme="minorHAnsi" w:hAnsiTheme="minorHAnsi" w:cstheme="minorHAnsi"/>
          <w:bCs/>
          <w:color w:val="000000" w:themeColor="text1"/>
        </w:rPr>
        <w:t xml:space="preserve"> produced </w:t>
      </w:r>
      <w:r w:rsidR="002A552D" w:rsidRPr="009A2596">
        <w:rPr>
          <w:rFonts w:asciiTheme="minorHAnsi" w:hAnsiTheme="minorHAnsi" w:cstheme="minorHAnsi"/>
          <w:bCs/>
          <w:color w:val="000000" w:themeColor="text1"/>
        </w:rPr>
        <w:t xml:space="preserve">tightly packed, polyhedral starch granules, which is </w:t>
      </w:r>
      <w:r w:rsidR="00E4474A" w:rsidRPr="009A2596">
        <w:rPr>
          <w:rFonts w:asciiTheme="minorHAnsi" w:hAnsiTheme="minorHAnsi" w:cstheme="minorHAnsi"/>
          <w:bCs/>
          <w:color w:val="000000" w:themeColor="text1"/>
        </w:rPr>
        <w:t xml:space="preserve">the normal rice endosperm phenotype </w:t>
      </w:r>
      <w:r w:rsidR="00AC58D2" w:rsidRPr="009A2596">
        <w:rPr>
          <w:rFonts w:asciiTheme="minorHAnsi" w:hAnsiTheme="minorHAnsi" w:cstheme="minorHAnsi"/>
          <w:b/>
          <w:color w:val="000000" w:themeColor="text1"/>
        </w:rPr>
        <w:t>[3]</w:t>
      </w:r>
      <w:r w:rsidR="00E4474A" w:rsidRPr="009A2596">
        <w:rPr>
          <w:rFonts w:asciiTheme="minorHAnsi" w:hAnsiTheme="minorHAnsi" w:cstheme="minorHAnsi"/>
          <w:bCs/>
          <w:color w:val="000000" w:themeColor="text1"/>
        </w:rPr>
        <w:t>.</w:t>
      </w:r>
      <w:r w:rsidR="00AC58D2" w:rsidRPr="009A259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1E08FCB" w14:textId="72C3E16A" w:rsidR="0026038F" w:rsidRPr="00AC58D2" w:rsidRDefault="0026038F" w:rsidP="002603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S1 A and B.</w:t>
      </w:r>
      <w:r w:rsidR="00AC58D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C58D2"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  <w:r w:rsidR="00AC58D2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FAB996A" w14:textId="0DB127C4" w:rsidR="00AC58D2" w:rsidRPr="00AC58D2" w:rsidRDefault="00AC58D2" w:rsidP="002603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S1 A and B.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B.</w:t>
      </w:r>
    </w:p>
    <w:p w14:paraId="604F3A01" w14:textId="0E27440D" w:rsidR="00AC58D2" w:rsidRPr="007952F7" w:rsidRDefault="00AC58D2" w:rsidP="002603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S1 A and B.</w:t>
      </w:r>
    </w:p>
    <w:p w14:paraId="27091B51" w14:textId="2369ABD3" w:rsidR="00ED1F69" w:rsidRPr="00ED1F69" w:rsidRDefault="007952F7" w:rsidP="007952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The SEM images of c</w:t>
      </w:r>
      <w:r w:rsidRPr="00614740">
        <w:rPr>
          <w:rFonts w:asciiTheme="minorHAnsi" w:hAnsiTheme="minorHAnsi" w:cstheme="minorHAnsi"/>
          <w:bCs/>
          <w:color w:val="000000" w:themeColor="text1"/>
        </w:rPr>
        <w:t>halky kernel producers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Pr="00614740">
        <w:rPr>
          <w:rFonts w:asciiTheme="minorHAnsi" w:hAnsiTheme="minorHAnsi" w:cstheme="minorHAnsi"/>
          <w:bCs/>
          <w:color w:val="000000" w:themeColor="text1"/>
        </w:rPr>
        <w:t xml:space="preserve"> commercial variety Yi-Tang </w:t>
      </w:r>
      <w:r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Pr="00614740">
        <w:rPr>
          <w:rFonts w:asciiTheme="minorHAnsi" w:hAnsiTheme="minorHAnsi" w:cstheme="minorHAnsi"/>
          <w:bCs/>
          <w:color w:val="000000" w:themeColor="text1"/>
        </w:rPr>
        <w:t xml:space="preserve">and RS4 </w:t>
      </w:r>
      <w:r>
        <w:rPr>
          <w:rFonts w:asciiTheme="minorHAnsi" w:hAnsiTheme="minorHAnsi" w:cstheme="minorHAnsi"/>
          <w:b/>
          <w:color w:val="000000" w:themeColor="text1"/>
        </w:rPr>
        <w:t>[2]</w:t>
      </w:r>
      <w:r w:rsidRPr="00614740">
        <w:rPr>
          <w:rFonts w:asciiTheme="minorHAnsi" w:hAnsiTheme="minorHAnsi" w:cstheme="minorHAnsi"/>
          <w:bCs/>
          <w:color w:val="000000" w:themeColor="text1"/>
        </w:rPr>
        <w:t xml:space="preserve"> display</w:t>
      </w:r>
      <w:r>
        <w:rPr>
          <w:rFonts w:asciiTheme="minorHAnsi" w:hAnsiTheme="minorHAnsi" w:cstheme="minorHAnsi"/>
          <w:bCs/>
          <w:color w:val="000000" w:themeColor="text1"/>
        </w:rPr>
        <w:t>ed</w:t>
      </w:r>
      <w:r w:rsidRPr="00614740">
        <w:rPr>
          <w:rFonts w:asciiTheme="minorHAnsi" w:hAnsiTheme="minorHAnsi" w:cstheme="minorHAnsi"/>
          <w:bCs/>
          <w:color w:val="000000" w:themeColor="text1"/>
        </w:rPr>
        <w:t xml:space="preserve"> starch granules </w:t>
      </w:r>
      <w:r>
        <w:rPr>
          <w:rFonts w:asciiTheme="minorHAnsi" w:hAnsiTheme="minorHAnsi" w:cstheme="minorHAnsi"/>
          <w:bCs/>
          <w:color w:val="000000" w:themeColor="text1"/>
        </w:rPr>
        <w:t>that we</w:t>
      </w:r>
      <w:r w:rsidRPr="00614740">
        <w:rPr>
          <w:rFonts w:asciiTheme="minorHAnsi" w:hAnsiTheme="minorHAnsi" w:cstheme="minorHAnsi"/>
          <w:bCs/>
          <w:color w:val="000000" w:themeColor="text1"/>
        </w:rPr>
        <w:t>re round and loosely packed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[3]</w:t>
      </w:r>
      <w:r w:rsidRPr="00614740">
        <w:rPr>
          <w:rFonts w:asciiTheme="minorHAnsi" w:hAnsiTheme="minorHAnsi" w:cstheme="minorHAnsi"/>
          <w:bCs/>
          <w:color w:val="000000" w:themeColor="text1"/>
        </w:rPr>
        <w:t>.</w:t>
      </w:r>
      <w:r w:rsidRPr="007952F7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8825B5C" w14:textId="77777777" w:rsidR="00ED1F69" w:rsidRPr="007952F7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S1 C – F.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C.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7F17660" w14:textId="1AE62CBF" w:rsidR="00ED1F69" w:rsidRPr="00ED1F69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S1 C – F.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D.</w:t>
      </w:r>
    </w:p>
    <w:p w14:paraId="0B4F54EF" w14:textId="7D7A1B7A" w:rsidR="00ED1F69" w:rsidRPr="00ED1F69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S1 C – F.</w:t>
      </w:r>
    </w:p>
    <w:p w14:paraId="136A6E95" w14:textId="198046DF" w:rsidR="007952F7" w:rsidRPr="007952F7" w:rsidRDefault="007952F7" w:rsidP="007952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A2596">
        <w:rPr>
          <w:rFonts w:asciiTheme="minorHAnsi" w:hAnsiTheme="minorHAnsi" w:cstheme="minorHAnsi"/>
          <w:bCs/>
          <w:color w:val="000000" w:themeColor="text1"/>
        </w:rPr>
        <w:t xml:space="preserve">Wild type </w:t>
      </w:r>
      <w:proofErr w:type="spellStart"/>
      <w:r w:rsidRPr="009A2596">
        <w:rPr>
          <w:rFonts w:asciiTheme="minorHAnsi" w:hAnsiTheme="minorHAnsi" w:cstheme="minorHAnsi"/>
          <w:bCs/>
          <w:color w:val="000000" w:themeColor="text1"/>
        </w:rPr>
        <w:t>Xiushui</w:t>
      </w:r>
      <w:proofErr w:type="spellEnd"/>
      <w:r w:rsidRPr="009A2596">
        <w:rPr>
          <w:rFonts w:asciiTheme="minorHAnsi" w:hAnsiTheme="minorHAnsi" w:cstheme="minorHAnsi"/>
          <w:bCs/>
          <w:color w:val="000000" w:themeColor="text1"/>
        </w:rPr>
        <w:t xml:space="preserve"> 11 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Shi-</w:t>
      </w:r>
      <w:proofErr w:type="spellStart"/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oo</w:t>
      </w:r>
      <w:proofErr w:type="spellEnd"/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-</w:t>
      </w:r>
      <w:proofErr w:type="spellStart"/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shwe</w:t>
      </w:r>
      <w:proofErr w:type="spellEnd"/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eleven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’)</w:t>
      </w:r>
      <w:r w:rsidR="009A2596" w:rsidRPr="009A259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A2596">
        <w:rPr>
          <w:rFonts w:asciiTheme="minorHAnsi" w:hAnsiTheme="minorHAnsi" w:cstheme="minorHAnsi"/>
          <w:b/>
          <w:color w:val="000000" w:themeColor="text1"/>
        </w:rPr>
        <w:t>[</w:t>
      </w:r>
      <w:r w:rsidR="00ED1F69" w:rsidRPr="009A2596">
        <w:rPr>
          <w:rFonts w:asciiTheme="minorHAnsi" w:hAnsiTheme="minorHAnsi" w:cstheme="minorHAnsi"/>
          <w:b/>
          <w:color w:val="000000" w:themeColor="text1"/>
        </w:rPr>
        <w:t>1</w:t>
      </w:r>
      <w:r w:rsidRPr="009A2596">
        <w:rPr>
          <w:rFonts w:asciiTheme="minorHAnsi" w:hAnsiTheme="minorHAnsi" w:cstheme="minorHAnsi"/>
          <w:b/>
          <w:color w:val="000000" w:themeColor="text1"/>
        </w:rPr>
        <w:t>]</w:t>
      </w:r>
      <w:r w:rsidRPr="009A2596">
        <w:rPr>
          <w:rFonts w:asciiTheme="minorHAnsi" w:hAnsiTheme="minorHAnsi" w:cstheme="minorHAnsi"/>
          <w:bCs/>
          <w:color w:val="000000" w:themeColor="text1"/>
        </w:rPr>
        <w:t xml:space="preserve"> and its mutant KMD1</w:t>
      </w:r>
      <w:r w:rsidR="00ED1F69" w:rsidRPr="009A25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D1F69" w:rsidRPr="009A2596">
        <w:rPr>
          <w:rFonts w:asciiTheme="minorHAnsi" w:hAnsiTheme="minorHAnsi" w:cstheme="minorHAnsi"/>
          <w:b/>
          <w:color w:val="000000" w:themeColor="text1"/>
        </w:rPr>
        <w:t>[2]</w:t>
      </w:r>
      <w:r w:rsidRPr="009A2596">
        <w:rPr>
          <w:rFonts w:asciiTheme="minorHAnsi" w:hAnsiTheme="minorHAnsi" w:cstheme="minorHAnsi"/>
          <w:bCs/>
          <w:color w:val="000000" w:themeColor="text1"/>
        </w:rPr>
        <w:t xml:space="preserve">, which express the </w:t>
      </w:r>
      <w:r w:rsidRPr="009A2596">
        <w:rPr>
          <w:rFonts w:asciiTheme="minorHAnsi" w:hAnsiTheme="minorHAnsi" w:cstheme="minorHAnsi"/>
          <w:bCs/>
          <w:i/>
          <w:iCs/>
          <w:color w:val="000000" w:themeColor="text1"/>
        </w:rPr>
        <w:t>Cry1Ab</w:t>
      </w:r>
      <w:r w:rsidRPr="009A25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(pronounce ‘cry-1-A-B’)</w:t>
      </w:r>
      <w:r w:rsidR="009A2596" w:rsidRPr="009A259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A2596">
        <w:rPr>
          <w:rFonts w:asciiTheme="minorHAnsi" w:hAnsiTheme="minorHAnsi" w:cstheme="minorHAnsi"/>
          <w:bCs/>
          <w:color w:val="000000" w:themeColor="text1"/>
        </w:rPr>
        <w:t>gene to inhibit insect predation, had sections and endosperm morphotypes similar to the</w:t>
      </w:r>
      <w:r w:rsidRPr="00614740">
        <w:rPr>
          <w:rFonts w:asciiTheme="minorHAnsi" w:hAnsiTheme="minorHAnsi" w:cstheme="minorHAnsi"/>
          <w:bCs/>
          <w:color w:val="000000" w:themeColor="text1"/>
        </w:rPr>
        <w:t xml:space="preserve"> translucent </w:t>
      </w:r>
      <w:r w:rsidR="00ED1F69" w:rsidRPr="00614740">
        <w:rPr>
          <w:rFonts w:asciiTheme="minorHAnsi" w:hAnsiTheme="minorHAnsi" w:cstheme="minorHAnsi"/>
          <w:bCs/>
          <w:color w:val="000000" w:themeColor="text1"/>
        </w:rPr>
        <w:t>Resistant Starch</w:t>
      </w:r>
      <w:r w:rsidRPr="00614740">
        <w:rPr>
          <w:rFonts w:asciiTheme="minorHAnsi" w:hAnsiTheme="minorHAnsi" w:cstheme="minorHAnsi"/>
          <w:bCs/>
          <w:color w:val="000000" w:themeColor="text1"/>
        </w:rPr>
        <w:t xml:space="preserve"> lines</w:t>
      </w:r>
      <w:r w:rsidR="00ED1F6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D1F69">
        <w:rPr>
          <w:rFonts w:asciiTheme="minorHAnsi" w:hAnsiTheme="minorHAnsi" w:cstheme="minorHAnsi"/>
          <w:b/>
          <w:color w:val="000000" w:themeColor="text1"/>
        </w:rPr>
        <w:t>[3]</w:t>
      </w:r>
      <w:r w:rsidRPr="00614740">
        <w:rPr>
          <w:rFonts w:asciiTheme="minorHAnsi" w:hAnsiTheme="minorHAnsi" w:cstheme="minorHAnsi"/>
          <w:bCs/>
          <w:color w:val="000000" w:themeColor="text1"/>
        </w:rPr>
        <w:t>.</w:t>
      </w:r>
      <w:r w:rsidR="002A552D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3EC004F" w14:textId="77777777" w:rsidR="00ED1F69" w:rsidRPr="007952F7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 xml:space="preserve">LAB MEDIA: Figure S1 C – F.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E.</w:t>
      </w:r>
    </w:p>
    <w:p w14:paraId="39673AAC" w14:textId="7FD4B448" w:rsidR="007952F7" w:rsidRPr="007952F7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S1 C – F.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F.</w:t>
      </w:r>
    </w:p>
    <w:p w14:paraId="12425CDB" w14:textId="246973B7" w:rsidR="007952F7" w:rsidRPr="00ED1F69" w:rsidRDefault="00ED1F69" w:rsidP="007952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S1 C – F.</w:t>
      </w:r>
    </w:p>
    <w:p w14:paraId="7C88F6C3" w14:textId="6E211C0F" w:rsidR="00ED1F69" w:rsidRPr="00ED1F69" w:rsidRDefault="00ED1F69" w:rsidP="00ED1F6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T</w:t>
      </w:r>
      <w:r w:rsidRPr="00614740">
        <w:rPr>
          <w:rFonts w:asciiTheme="minorHAnsi" w:hAnsiTheme="minorHAnsi" w:cstheme="minorHAnsi"/>
          <w:bCs/>
        </w:rPr>
        <w:t xml:space="preserve">his technique can be applied to seeds of other species. The model monocot </w:t>
      </w:r>
      <w:proofErr w:type="spellStart"/>
      <w:r w:rsidRPr="009A2596">
        <w:rPr>
          <w:rFonts w:asciiTheme="minorHAnsi" w:hAnsiTheme="minorHAnsi" w:cstheme="minorHAnsi"/>
          <w:bCs/>
          <w:i/>
          <w:iCs/>
        </w:rPr>
        <w:t>Brachypodium</w:t>
      </w:r>
      <w:proofErr w:type="spellEnd"/>
      <w:r w:rsidRPr="009A2596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9A2596">
        <w:rPr>
          <w:rFonts w:asciiTheme="minorHAnsi" w:hAnsiTheme="minorHAnsi" w:cstheme="minorHAnsi"/>
          <w:bCs/>
          <w:i/>
          <w:iCs/>
        </w:rPr>
        <w:t>distachyon</w:t>
      </w:r>
      <w:proofErr w:type="spellEnd"/>
      <w:r w:rsidRPr="009A2596">
        <w:rPr>
          <w:rFonts w:asciiTheme="minorHAnsi" w:hAnsiTheme="minorHAnsi" w:cstheme="minorHAnsi"/>
          <w:bCs/>
          <w:i/>
          <w:iCs/>
        </w:rPr>
        <w:t xml:space="preserve"> 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(pronounce ‘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BRACK-</w:t>
      </w:r>
      <w:proofErr w:type="spellStart"/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ee</w:t>
      </w:r>
      <w:proofErr w:type="spellEnd"/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-POE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dee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-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>um</w:t>
      </w:r>
      <w:r w:rsidR="009A2596" w:rsidRPr="009A2596">
        <w:rPr>
          <w:rFonts w:asciiTheme="minorHAnsi" w:hAnsiTheme="minorHAnsi" w:cstheme="minorHAnsi"/>
          <w:bCs/>
          <w:i/>
          <w:iCs/>
          <w:color w:val="FF0000"/>
        </w:rPr>
        <w:t xml:space="preserve"> Die-stack-eon’</w:t>
      </w:r>
      <w:r w:rsidR="009A2596" w:rsidRPr="009A2596">
        <w:rPr>
          <w:rFonts w:asciiTheme="minorHAnsi" w:hAnsiTheme="minorHAnsi" w:cstheme="minorHAnsi"/>
          <w:bCs/>
          <w:color w:val="FF0000"/>
        </w:rPr>
        <w:t>’)</w:t>
      </w:r>
      <w:r w:rsidR="009A2596" w:rsidRPr="009A2596">
        <w:rPr>
          <w:rFonts w:asciiTheme="minorHAnsi" w:hAnsiTheme="minorHAnsi" w:cstheme="minorHAnsi"/>
          <w:bCs/>
        </w:rPr>
        <w:t xml:space="preserve"> </w:t>
      </w:r>
      <w:r w:rsidRPr="009A2596">
        <w:rPr>
          <w:rFonts w:asciiTheme="minorHAnsi" w:hAnsiTheme="minorHAnsi" w:cstheme="minorHAnsi"/>
          <w:bCs/>
        </w:rPr>
        <w:t xml:space="preserve">produces very hard seeds, but it was still possible to obtain an intact transverse section </w:t>
      </w:r>
      <w:r w:rsidRPr="009A2596">
        <w:rPr>
          <w:rFonts w:asciiTheme="minorHAnsi" w:hAnsiTheme="minorHAnsi" w:cstheme="minorHAnsi"/>
          <w:b/>
        </w:rPr>
        <w:t>[1]</w:t>
      </w:r>
      <w:r w:rsidRPr="009A2596">
        <w:rPr>
          <w:rFonts w:asciiTheme="minorHAnsi" w:hAnsiTheme="minorHAnsi" w:cstheme="minorHAnsi"/>
          <w:bCs/>
        </w:rPr>
        <w:t xml:space="preserve">. Intact transverse sections were also produced from soft white winter wheat </w:t>
      </w:r>
      <w:r w:rsidRPr="009A2596">
        <w:rPr>
          <w:rFonts w:asciiTheme="minorHAnsi" w:hAnsiTheme="minorHAnsi" w:cstheme="minorHAnsi"/>
          <w:b/>
        </w:rPr>
        <w:t>[2]</w:t>
      </w:r>
      <w:r w:rsidRPr="009A259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0A34F131" w14:textId="47D70BB2" w:rsidR="00ED1F69" w:rsidRPr="00ED1F69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S2.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</w:p>
    <w:p w14:paraId="1FE8838F" w14:textId="66CC762B" w:rsidR="00ED1F69" w:rsidRPr="00B07A3B" w:rsidRDefault="00ED1F69" w:rsidP="00ED1F6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 xml:space="preserve">LAB MEDIA: Figure S2. </w:t>
      </w:r>
      <w:r w:rsidRPr="00ED1F69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B.</w:t>
      </w:r>
      <w:r>
        <w:rPr>
          <w:rFonts w:asciiTheme="minorHAnsi" w:hAnsiTheme="minorHAnsi" w:cstheme="minorHAnsi"/>
          <w:bCs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786609C" w14:textId="77777777" w:rsidR="00C61DC9" w:rsidRDefault="00C61DC9" w:rsidP="00C61DC9">
      <w:pPr>
        <w:jc w:val="both"/>
        <w:rPr>
          <w:rFonts w:asciiTheme="minorHAnsi" w:hAnsiTheme="minorHAnsi" w:cstheme="minorHAnsi"/>
        </w:rPr>
      </w:pPr>
    </w:p>
    <w:p w14:paraId="2E5AA8C5" w14:textId="61385A4C" w:rsidR="00E4474A" w:rsidRDefault="00E4474A" w:rsidP="00C61DC9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4C3C6DD3" w14:textId="75758F1F" w:rsidR="00E4474A" w:rsidRDefault="00E4474A" w:rsidP="00C61DC9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9351138" w14:textId="5AD65742" w:rsidR="00C61DC9" w:rsidRPr="00614740" w:rsidRDefault="00C61DC9" w:rsidP="00C61DC9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43E2754C" w14:textId="77777777" w:rsidR="00C61DC9" w:rsidRDefault="00C61DC9" w:rsidP="00C61DC9">
      <w:pPr>
        <w:jc w:val="both"/>
        <w:rPr>
          <w:rFonts w:asciiTheme="minorHAnsi" w:hAnsiTheme="minorHAnsi" w:cstheme="minorHAnsi"/>
        </w:rPr>
      </w:pPr>
    </w:p>
    <w:p w14:paraId="4A2E2284" w14:textId="722F33C2" w:rsidR="00473E1C" w:rsidRPr="00B07A3B" w:rsidRDefault="00473E1C" w:rsidP="00C61DC9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2A25AE8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9867821" w14:textId="77777777" w:rsidR="00CF5D0A" w:rsidRPr="00B07A3B" w:rsidRDefault="00CF5D0A" w:rsidP="00CF5D0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4EFCB419" w14:textId="01E27821" w:rsidR="00974932" w:rsidRDefault="00582FC0" w:rsidP="0097493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Jordan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Demone</w:t>
      </w:r>
      <w:proofErr w:type="spellEnd"/>
      <w:r w:rsidR="00974932" w:rsidRPr="00AA74B3">
        <w:rPr>
          <w:rFonts w:asciiTheme="minorHAnsi" w:eastAsia="Times New Roman" w:hAnsiTheme="minorHAnsi" w:cstheme="minorHAnsi"/>
          <w:szCs w:val="24"/>
        </w:rPr>
        <w:t xml:space="preserve">: This rapid, cheap screening method </w:t>
      </w:r>
      <w:r w:rsidR="00974932">
        <w:rPr>
          <w:rFonts w:asciiTheme="minorHAnsi" w:eastAsia="Times New Roman" w:hAnsiTheme="minorHAnsi" w:cstheme="minorHAnsi"/>
          <w:szCs w:val="24"/>
        </w:rPr>
        <w:t>for</w:t>
      </w:r>
      <w:r w:rsidR="00974932" w:rsidRPr="00AA74B3">
        <w:rPr>
          <w:rFonts w:asciiTheme="minorHAnsi" w:eastAsia="Times New Roman" w:hAnsiTheme="minorHAnsi" w:cstheme="minorHAnsi"/>
          <w:szCs w:val="24"/>
        </w:rPr>
        <w:t xml:space="preserve"> look</w:t>
      </w:r>
      <w:r w:rsidR="00974932">
        <w:rPr>
          <w:rFonts w:asciiTheme="minorHAnsi" w:eastAsia="Times New Roman" w:hAnsiTheme="minorHAnsi" w:cstheme="minorHAnsi"/>
          <w:szCs w:val="24"/>
        </w:rPr>
        <w:t>ing</w:t>
      </w:r>
      <w:r w:rsidR="00974932" w:rsidRPr="00AA74B3">
        <w:rPr>
          <w:rFonts w:asciiTheme="minorHAnsi" w:eastAsia="Times New Roman" w:hAnsiTheme="minorHAnsi" w:cstheme="minorHAnsi"/>
          <w:szCs w:val="24"/>
        </w:rPr>
        <w:t xml:space="preserve"> inside </w:t>
      </w:r>
      <w:r w:rsidR="00974932">
        <w:rPr>
          <w:rFonts w:asciiTheme="minorHAnsi" w:eastAsia="Times New Roman" w:hAnsiTheme="minorHAnsi" w:cstheme="minorHAnsi"/>
          <w:szCs w:val="24"/>
        </w:rPr>
        <w:t>biological structures can be applied to insect legs, locust bean tree spikes, hawthorns, fish spines, or any field of forensic microscopy that can profit from this sample support setup.</w:t>
      </w:r>
      <w:r w:rsidR="00974932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F960AB5" w14:textId="77777777" w:rsidR="00974932" w:rsidRDefault="00974932" w:rsidP="0097493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A25A39C" w14:textId="77777777" w:rsidR="00974932" w:rsidRPr="001125E2" w:rsidRDefault="00974932" w:rsidP="0097493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CF99CAF" w14:textId="77777777" w:rsidR="00974932" w:rsidRPr="00974932" w:rsidRDefault="00974932" w:rsidP="0097493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EC16983" w:rsidR="00B07A3B" w:rsidRPr="00CF5D0A" w:rsidRDefault="001D1E2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Jordan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Demone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B3E3C">
        <w:rPr>
          <w:rFonts w:asciiTheme="minorHAnsi" w:eastAsia="Times New Roman" w:hAnsiTheme="minorHAnsi" w:cstheme="minorHAnsi"/>
          <w:szCs w:val="24"/>
        </w:rPr>
        <w:t xml:space="preserve">After performing this protocol, </w:t>
      </w:r>
      <w:r w:rsidR="00AB3E3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puttering for electron </w:t>
      </w:r>
      <w:proofErr w:type="spellStart"/>
      <w:r>
        <w:rPr>
          <w:rFonts w:asciiTheme="minorHAnsi" w:hAnsiTheme="minorHAnsi" w:cstheme="minorHAnsi"/>
        </w:rPr>
        <w:t>microspcopy</w:t>
      </w:r>
      <w:proofErr w:type="spellEnd"/>
      <w:r>
        <w:rPr>
          <w:rFonts w:asciiTheme="minorHAnsi" w:hAnsiTheme="minorHAnsi" w:cstheme="minorHAnsi"/>
        </w:rPr>
        <w:t xml:space="preserve">, staining with specific fluorescent dyes, </w:t>
      </w:r>
      <w:r w:rsidR="009A259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application of </w:t>
      </w:r>
      <w:proofErr w:type="spellStart"/>
      <w:r>
        <w:rPr>
          <w:rFonts w:asciiTheme="minorHAnsi" w:hAnsiTheme="minorHAnsi" w:cstheme="minorHAnsi"/>
        </w:rPr>
        <w:t>calcifluor</w:t>
      </w:r>
      <w:proofErr w:type="spellEnd"/>
      <w:r>
        <w:rPr>
          <w:rFonts w:asciiTheme="minorHAnsi" w:hAnsiTheme="minorHAnsi" w:cstheme="minorHAnsi"/>
        </w:rPr>
        <w:t xml:space="preserve"> to stain for beta-glucan cell wall thickness in mutant oat and barley lines are some quick ways of approaching plant breeding </w:t>
      </w:r>
      <w:r w:rsidR="00E01F71">
        <w:rPr>
          <w:rFonts w:asciiTheme="minorHAnsi" w:hAnsiTheme="minorHAnsi" w:cstheme="minorHAnsi"/>
        </w:rPr>
        <w:t>with rapid phenotype screening.</w:t>
      </w:r>
    </w:p>
    <w:p w14:paraId="1912C45F" w14:textId="77777777" w:rsidR="00CF5D0A" w:rsidRPr="00DA66F5" w:rsidRDefault="00CF5D0A" w:rsidP="00CF5D0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7DD4476" w14:textId="77777777" w:rsidR="00CF5D0A" w:rsidRPr="001125E2" w:rsidRDefault="00CF5D0A" w:rsidP="00CF5D0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874C9D" w14:textId="0B2700B4" w:rsidR="00DA66F5" w:rsidRPr="00CF5D0A" w:rsidRDefault="00DA66F5" w:rsidP="00CF5D0A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A464F5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5-12T12:41:00Z" w:initials="AG">
    <w:p w14:paraId="68274C13" w14:textId="5283EC04" w:rsidR="00582FC0" w:rsidRPr="00582FC0" w:rsidRDefault="00582F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I have slightly edited and rearranged your interview statements. According to journal guidelines, each author is limited to 2 statements in the introduction and conclusion sections. This is largely because you will have to memorize the statements, and we don’t want to overwhelm anyone during filming.</w:t>
      </w:r>
    </w:p>
  </w:comment>
  <w:comment w:id="2" w:author="Anastasia Gomez" w:date="2020-05-12T08:10:00Z" w:initials="AG">
    <w:p w14:paraId="787C7419" w14:textId="2D6ABF3C" w:rsidR="00E926AE" w:rsidRPr="00E926AE" w:rsidRDefault="00E926A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Dr. Jordan </w:t>
      </w:r>
      <w:proofErr w:type="spellStart"/>
      <w:r>
        <w:rPr>
          <w:lang w:val="en-US"/>
        </w:rPr>
        <w:t>Demone</w:t>
      </w:r>
      <w:proofErr w:type="spellEnd"/>
      <w:r>
        <w:rPr>
          <w:lang w:val="en-US"/>
        </w:rPr>
        <w:t xml:space="preserve"> will be introduced with a text overlay as the above statements are delivered.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274C13" w15:done="0"/>
  <w15:commentEx w15:paraId="787C74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517FC" w16cex:dateUtc="2020-05-12T16:41:00Z"/>
  <w16cex:commentExtensible w16cex:durableId="2264D86E" w16cex:dateUtc="2020-05-12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274C13" w16cid:durableId="226517FC"/>
  <w16cid:commentId w16cid:paraId="787C7419" w16cid:durableId="2264D8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E6AEE" w14:textId="77777777" w:rsidR="003D79A3" w:rsidRDefault="003D79A3">
      <w:r>
        <w:separator/>
      </w:r>
    </w:p>
    <w:p w14:paraId="71B92671" w14:textId="77777777" w:rsidR="003D79A3" w:rsidRDefault="003D79A3"/>
  </w:endnote>
  <w:endnote w:type="continuationSeparator" w:id="0">
    <w:p w14:paraId="3A33CB80" w14:textId="77777777" w:rsidR="003D79A3" w:rsidRDefault="003D79A3">
      <w:r>
        <w:continuationSeparator/>
      </w:r>
    </w:p>
    <w:p w14:paraId="7012C9F5" w14:textId="77777777" w:rsidR="003D79A3" w:rsidRDefault="003D7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F22842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926A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48866" w14:textId="77777777" w:rsidR="003D79A3" w:rsidRDefault="003D79A3">
      <w:r>
        <w:separator/>
      </w:r>
    </w:p>
    <w:p w14:paraId="71B1996D" w14:textId="77777777" w:rsidR="003D79A3" w:rsidRDefault="003D79A3"/>
  </w:footnote>
  <w:footnote w:type="continuationSeparator" w:id="0">
    <w:p w14:paraId="58FCEA76" w14:textId="77777777" w:rsidR="003D79A3" w:rsidRDefault="003D79A3">
      <w:r>
        <w:continuationSeparator/>
      </w:r>
    </w:p>
    <w:p w14:paraId="79BBA168" w14:textId="77777777" w:rsidR="003D79A3" w:rsidRDefault="003D7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0B72161" w:rsidR="00336C61" w:rsidRPr="006D3AC7" w:rsidRDefault="00336C61" w:rsidP="00E926A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6A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8D3428"/>
    <w:multiLevelType w:val="multilevel"/>
    <w:tmpl w:val="4582F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4F13"/>
    <w:rsid w:val="00061DFA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305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1792"/>
    <w:rsid w:val="001C3C85"/>
    <w:rsid w:val="001C5DB5"/>
    <w:rsid w:val="001C7BBC"/>
    <w:rsid w:val="001D1E24"/>
    <w:rsid w:val="001E2225"/>
    <w:rsid w:val="001E230F"/>
    <w:rsid w:val="001E52A3"/>
    <w:rsid w:val="001F0890"/>
    <w:rsid w:val="00214268"/>
    <w:rsid w:val="00227DD8"/>
    <w:rsid w:val="002422D6"/>
    <w:rsid w:val="00244CDB"/>
    <w:rsid w:val="002477EF"/>
    <w:rsid w:val="00247BFF"/>
    <w:rsid w:val="0025310D"/>
    <w:rsid w:val="002544F1"/>
    <w:rsid w:val="0026038F"/>
    <w:rsid w:val="002617AD"/>
    <w:rsid w:val="00264483"/>
    <w:rsid w:val="00265C44"/>
    <w:rsid w:val="00265EAD"/>
    <w:rsid w:val="00265F76"/>
    <w:rsid w:val="00277C90"/>
    <w:rsid w:val="00283E3E"/>
    <w:rsid w:val="002A552D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5B6"/>
    <w:rsid w:val="00355D9B"/>
    <w:rsid w:val="00363153"/>
    <w:rsid w:val="00363401"/>
    <w:rsid w:val="00364249"/>
    <w:rsid w:val="0038502C"/>
    <w:rsid w:val="00386777"/>
    <w:rsid w:val="00395684"/>
    <w:rsid w:val="003A1109"/>
    <w:rsid w:val="003A49C2"/>
    <w:rsid w:val="003B5E26"/>
    <w:rsid w:val="003B5F5D"/>
    <w:rsid w:val="003C32EC"/>
    <w:rsid w:val="003D0847"/>
    <w:rsid w:val="003D79A3"/>
    <w:rsid w:val="003E2BC9"/>
    <w:rsid w:val="003F4B52"/>
    <w:rsid w:val="004010D5"/>
    <w:rsid w:val="004034B6"/>
    <w:rsid w:val="0041011E"/>
    <w:rsid w:val="004114EA"/>
    <w:rsid w:val="00414B4F"/>
    <w:rsid w:val="00433AAF"/>
    <w:rsid w:val="00440FFA"/>
    <w:rsid w:val="004425EC"/>
    <w:rsid w:val="00450B27"/>
    <w:rsid w:val="00453116"/>
    <w:rsid w:val="00455510"/>
    <w:rsid w:val="00456A5D"/>
    <w:rsid w:val="0046073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5254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2FC0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2772"/>
    <w:rsid w:val="00604177"/>
    <w:rsid w:val="006137EC"/>
    <w:rsid w:val="006346FE"/>
    <w:rsid w:val="00637544"/>
    <w:rsid w:val="006402D4"/>
    <w:rsid w:val="00645B93"/>
    <w:rsid w:val="00652165"/>
    <w:rsid w:val="00654735"/>
    <w:rsid w:val="00654DA8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1136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53C5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52F7"/>
    <w:rsid w:val="007A4E1D"/>
    <w:rsid w:val="007B0FBB"/>
    <w:rsid w:val="007B3E0E"/>
    <w:rsid w:val="007D4222"/>
    <w:rsid w:val="007D61A8"/>
    <w:rsid w:val="007F103D"/>
    <w:rsid w:val="007F1163"/>
    <w:rsid w:val="007F48D4"/>
    <w:rsid w:val="00801061"/>
    <w:rsid w:val="00802635"/>
    <w:rsid w:val="00804C75"/>
    <w:rsid w:val="00806B1B"/>
    <w:rsid w:val="00817D9F"/>
    <w:rsid w:val="00832FA5"/>
    <w:rsid w:val="008373A7"/>
    <w:rsid w:val="00851B3E"/>
    <w:rsid w:val="008547D2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2EC1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4932"/>
    <w:rsid w:val="00985F44"/>
    <w:rsid w:val="00987081"/>
    <w:rsid w:val="009A0E7C"/>
    <w:rsid w:val="009A2596"/>
    <w:rsid w:val="009A3CBD"/>
    <w:rsid w:val="009B2183"/>
    <w:rsid w:val="009B4EE3"/>
    <w:rsid w:val="009C041E"/>
    <w:rsid w:val="009C2062"/>
    <w:rsid w:val="009C7B9A"/>
    <w:rsid w:val="009D21B9"/>
    <w:rsid w:val="009D45CB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A74B3"/>
    <w:rsid w:val="00AB3338"/>
    <w:rsid w:val="00AB3463"/>
    <w:rsid w:val="00AB3E3C"/>
    <w:rsid w:val="00AC58D2"/>
    <w:rsid w:val="00AC5EF4"/>
    <w:rsid w:val="00AC63FC"/>
    <w:rsid w:val="00AD4F04"/>
    <w:rsid w:val="00AE11E8"/>
    <w:rsid w:val="00B00969"/>
    <w:rsid w:val="00B07A3B"/>
    <w:rsid w:val="00B13941"/>
    <w:rsid w:val="00B24F2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5346"/>
    <w:rsid w:val="00B87BC5"/>
    <w:rsid w:val="00BC6DA7"/>
    <w:rsid w:val="00BD3094"/>
    <w:rsid w:val="00BD4346"/>
    <w:rsid w:val="00BE051D"/>
    <w:rsid w:val="00BE756D"/>
    <w:rsid w:val="00BF2674"/>
    <w:rsid w:val="00C00F3F"/>
    <w:rsid w:val="00C035C7"/>
    <w:rsid w:val="00C12062"/>
    <w:rsid w:val="00C1279F"/>
    <w:rsid w:val="00C34F4C"/>
    <w:rsid w:val="00C602B2"/>
    <w:rsid w:val="00C61DC9"/>
    <w:rsid w:val="00C62893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D0A"/>
    <w:rsid w:val="00CF6830"/>
    <w:rsid w:val="00CF771C"/>
    <w:rsid w:val="00D00EF4"/>
    <w:rsid w:val="00D103FE"/>
    <w:rsid w:val="00D10BFA"/>
    <w:rsid w:val="00D10F00"/>
    <w:rsid w:val="00D150D8"/>
    <w:rsid w:val="00D178CA"/>
    <w:rsid w:val="00D30007"/>
    <w:rsid w:val="00D300CE"/>
    <w:rsid w:val="00D37C1A"/>
    <w:rsid w:val="00D406D6"/>
    <w:rsid w:val="00D45AF7"/>
    <w:rsid w:val="00D466AF"/>
    <w:rsid w:val="00D47642"/>
    <w:rsid w:val="00D712A3"/>
    <w:rsid w:val="00D749FB"/>
    <w:rsid w:val="00D95C4C"/>
    <w:rsid w:val="00DA117F"/>
    <w:rsid w:val="00DA17FB"/>
    <w:rsid w:val="00DA66F5"/>
    <w:rsid w:val="00DB7EBA"/>
    <w:rsid w:val="00DC058D"/>
    <w:rsid w:val="00DC1E10"/>
    <w:rsid w:val="00DC2504"/>
    <w:rsid w:val="00DC2949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F71"/>
    <w:rsid w:val="00E24673"/>
    <w:rsid w:val="00E24898"/>
    <w:rsid w:val="00E355EE"/>
    <w:rsid w:val="00E359F7"/>
    <w:rsid w:val="00E4474A"/>
    <w:rsid w:val="00E44C46"/>
    <w:rsid w:val="00E662CA"/>
    <w:rsid w:val="00E8076C"/>
    <w:rsid w:val="00E926AE"/>
    <w:rsid w:val="00E96AB8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F69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0462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tsu@okayama-u.ac.jp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918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tosaar@uottawa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15</cp:revision>
  <dcterms:created xsi:type="dcterms:W3CDTF">2020-05-08T20:29:00Z</dcterms:created>
  <dcterms:modified xsi:type="dcterms:W3CDTF">2020-05-12T17:04:00Z</dcterms:modified>
</cp:coreProperties>
</file>