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9F8E1" w14:textId="23EEFEE7" w:rsidR="001C614E" w:rsidRPr="001C614E" w:rsidRDefault="00936AB6" w:rsidP="001C614E">
      <w:pPr>
        <w:jc w:val="both"/>
        <w:rPr>
          <w:rFonts w:ascii="Arial" w:hAnsi="Arial" w:cs="Arial"/>
        </w:rPr>
      </w:pPr>
      <w:r>
        <w:rPr>
          <w:rFonts w:ascii="Arial" w:hAnsi="Arial" w:cs="Arial"/>
        </w:rPr>
        <w:t>May 2</w:t>
      </w:r>
      <w:r>
        <w:rPr>
          <w:rFonts w:ascii="Arial" w:hAnsi="Arial" w:cs="Arial" w:hint="eastAsia"/>
        </w:rPr>
        <w:t>2</w:t>
      </w:r>
      <w:r w:rsidR="001C614E" w:rsidRPr="001C614E">
        <w:rPr>
          <w:rFonts w:ascii="Arial" w:hAnsi="Arial" w:cs="Arial"/>
        </w:rPr>
        <w:t>, 2020</w:t>
      </w:r>
    </w:p>
    <w:p w14:paraId="6F6DA59B" w14:textId="77777777" w:rsidR="001C614E" w:rsidRPr="001C614E" w:rsidRDefault="001C614E" w:rsidP="001C614E">
      <w:pPr>
        <w:jc w:val="both"/>
        <w:rPr>
          <w:rFonts w:ascii="Arial" w:hAnsi="Arial" w:cs="Arial"/>
        </w:rPr>
      </w:pPr>
      <w:r w:rsidRPr="001C614E">
        <w:rPr>
          <w:rFonts w:ascii="Arial" w:hAnsi="Arial" w:cs="Arial"/>
        </w:rPr>
        <w:t>Dear Editors,</w:t>
      </w:r>
    </w:p>
    <w:p w14:paraId="5C770B4A" w14:textId="77777777" w:rsidR="001C614E" w:rsidRPr="001C614E" w:rsidRDefault="001C614E" w:rsidP="001C614E">
      <w:pPr>
        <w:ind w:firstLine="720"/>
        <w:jc w:val="both"/>
        <w:rPr>
          <w:rFonts w:ascii="Arial" w:hAnsi="Arial" w:cs="Arial"/>
        </w:rPr>
      </w:pPr>
      <w:r w:rsidRPr="001C614E">
        <w:rPr>
          <w:rFonts w:ascii="Arial" w:hAnsi="Arial" w:cs="Arial"/>
        </w:rPr>
        <w:t>Thank you for your consideration of our manuscript “A Preclinical Controlled Cortical Impact Model for Traumatic Hemorrhage Contusion and Neuroinflammation” (JoVE61393R1).</w:t>
      </w:r>
    </w:p>
    <w:p w14:paraId="5DF909F2" w14:textId="12200A07" w:rsidR="001C614E" w:rsidRDefault="001C614E" w:rsidP="001C614E">
      <w:pPr>
        <w:ind w:firstLine="720"/>
        <w:jc w:val="both"/>
        <w:rPr>
          <w:rFonts w:ascii="Arial" w:hAnsi="Arial" w:cs="Arial"/>
          <w:noProof/>
        </w:rPr>
      </w:pPr>
      <w:r>
        <w:rPr>
          <w:rFonts w:ascii="Arial" w:hAnsi="Arial" w:cs="Arial"/>
        </w:rPr>
        <w:t>W</w:t>
      </w:r>
      <w:r w:rsidRPr="001C614E">
        <w:rPr>
          <w:rFonts w:ascii="Arial" w:hAnsi="Arial" w:cs="Arial"/>
        </w:rPr>
        <w:t xml:space="preserve">e </w:t>
      </w:r>
      <w:r w:rsidR="00FA3050">
        <w:rPr>
          <w:rFonts w:ascii="Arial" w:hAnsi="Arial" w:cs="Arial"/>
        </w:rPr>
        <w:t xml:space="preserve">thank </w:t>
      </w:r>
      <w:r w:rsidR="00F762DF">
        <w:rPr>
          <w:rFonts w:ascii="Arial" w:hAnsi="Arial" w:cs="Arial"/>
        </w:rPr>
        <w:t xml:space="preserve">the </w:t>
      </w:r>
      <w:r w:rsidRPr="001C614E">
        <w:rPr>
          <w:rFonts w:ascii="Arial" w:hAnsi="Arial" w:cs="Arial"/>
        </w:rPr>
        <w:t xml:space="preserve">review editor and reviewers </w:t>
      </w:r>
      <w:r>
        <w:rPr>
          <w:rFonts w:ascii="Arial" w:hAnsi="Arial" w:cs="Arial"/>
        </w:rPr>
        <w:t xml:space="preserve">for </w:t>
      </w:r>
      <w:r w:rsidRPr="001C614E">
        <w:rPr>
          <w:rFonts w:ascii="Arial" w:hAnsi="Arial" w:cs="Arial"/>
        </w:rPr>
        <w:t>the</w:t>
      </w:r>
      <w:r w:rsidR="00F762DF">
        <w:rPr>
          <w:rFonts w:ascii="Arial" w:hAnsi="Arial" w:cs="Arial"/>
        </w:rPr>
        <w:t>ir</w:t>
      </w:r>
      <w:r w:rsidRPr="001C614E">
        <w:rPr>
          <w:rFonts w:ascii="Arial" w:hAnsi="Arial" w:cs="Arial"/>
        </w:rPr>
        <w:t xml:space="preserve"> </w:t>
      </w:r>
      <w:r>
        <w:rPr>
          <w:rFonts w:ascii="Arial" w:hAnsi="Arial" w:cs="Arial"/>
        </w:rPr>
        <w:t>comments and suggestions.</w:t>
      </w:r>
      <w:r w:rsidRPr="001C614E">
        <w:rPr>
          <w:rFonts w:ascii="Arial" w:hAnsi="Arial" w:cs="Arial"/>
        </w:rPr>
        <w:t xml:space="preserve"> We revised the manuscript </w:t>
      </w:r>
      <w:r w:rsidR="00FA3050" w:rsidRPr="001C614E">
        <w:rPr>
          <w:rFonts w:ascii="Arial" w:hAnsi="Arial" w:cs="Arial"/>
        </w:rPr>
        <w:t xml:space="preserve">substantially </w:t>
      </w:r>
      <w:r w:rsidRPr="001C614E">
        <w:rPr>
          <w:rFonts w:ascii="Arial" w:hAnsi="Arial" w:cs="Arial"/>
        </w:rPr>
        <w:t>in response to the</w:t>
      </w:r>
      <w:r w:rsidR="00FA3050">
        <w:rPr>
          <w:rFonts w:ascii="Arial" w:hAnsi="Arial" w:cs="Arial"/>
        </w:rPr>
        <w:t xml:space="preserve"> given</w:t>
      </w:r>
      <w:r w:rsidRPr="001C614E">
        <w:rPr>
          <w:rFonts w:ascii="Arial" w:hAnsi="Arial" w:cs="Arial"/>
        </w:rPr>
        <w:t xml:space="preserve"> suggestions, and we believe the revised manuscript that accompanies this letter addresses the </w:t>
      </w:r>
      <w:r w:rsidR="00FA3050">
        <w:rPr>
          <w:rFonts w:ascii="Arial" w:hAnsi="Arial" w:cs="Arial"/>
        </w:rPr>
        <w:t xml:space="preserve">raised </w:t>
      </w:r>
      <w:r w:rsidR="00936AB6">
        <w:rPr>
          <w:rFonts w:ascii="Arial" w:hAnsi="Arial" w:cs="Arial"/>
        </w:rPr>
        <w:t>concerns</w:t>
      </w:r>
      <w:r w:rsidRPr="001C614E">
        <w:rPr>
          <w:rFonts w:ascii="Arial" w:hAnsi="Arial" w:cs="Arial"/>
        </w:rPr>
        <w:t>.</w:t>
      </w:r>
      <w:r w:rsidRPr="001C614E">
        <w:rPr>
          <w:rFonts w:ascii="Arial" w:hAnsi="Arial" w:cs="Arial"/>
          <w:noProof/>
        </w:rPr>
        <w:t xml:space="preserve"> All edits </w:t>
      </w:r>
      <w:r w:rsidRPr="001C614E">
        <w:rPr>
          <w:rFonts w:ascii="Arial" w:hAnsi="Arial" w:cs="Arial" w:hint="eastAsia"/>
          <w:noProof/>
        </w:rPr>
        <w:t xml:space="preserve">are tracked </w:t>
      </w:r>
      <w:r w:rsidRPr="001C614E">
        <w:rPr>
          <w:rFonts w:ascii="Arial" w:hAnsi="Arial" w:cs="Arial"/>
          <w:noProof/>
        </w:rPr>
        <w:t xml:space="preserve">and the essential steps of the protocol for the video were highlighted in </w:t>
      </w:r>
      <w:r w:rsidR="00660ACD">
        <w:rPr>
          <w:rFonts w:ascii="Arial" w:hAnsi="Arial" w:cs="Arial"/>
          <w:noProof/>
        </w:rPr>
        <w:t>yellow</w:t>
      </w:r>
      <w:r w:rsidRPr="001C614E">
        <w:rPr>
          <w:rFonts w:ascii="Arial" w:hAnsi="Arial" w:cs="Arial"/>
          <w:noProof/>
        </w:rPr>
        <w:t xml:space="preserve">. </w:t>
      </w:r>
      <w:r w:rsidR="00660ACD" w:rsidRPr="00660ACD">
        <w:rPr>
          <w:rFonts w:ascii="Arial" w:hAnsi="Arial" w:cs="Arial"/>
          <w:noProof/>
        </w:rPr>
        <w:t>We provided below a point-by-point response to the comments.</w:t>
      </w:r>
    </w:p>
    <w:p w14:paraId="35FF709E" w14:textId="77777777" w:rsidR="001C614E" w:rsidRPr="001C614E" w:rsidRDefault="001C614E" w:rsidP="001C614E">
      <w:pPr>
        <w:ind w:firstLine="720"/>
        <w:jc w:val="both"/>
        <w:rPr>
          <w:rFonts w:ascii="Arial" w:hAnsi="Arial" w:cs="Arial"/>
          <w:noProof/>
        </w:rPr>
      </w:pPr>
      <w:r w:rsidRPr="001C614E">
        <w:rPr>
          <w:rFonts w:ascii="Arial" w:hAnsi="Arial" w:cs="Arial"/>
          <w:noProof/>
        </w:rPr>
        <w:t xml:space="preserve">Thank you for your invitation and the opportunity to submit a revised manuscript. We hope that our revisions have made the work acceptable for publication in the </w:t>
      </w:r>
      <w:r w:rsidRPr="001C614E">
        <w:rPr>
          <w:rFonts w:ascii="Arial" w:hAnsi="Arial" w:cs="Arial"/>
          <w:i/>
          <w:noProof/>
        </w:rPr>
        <w:t>Journal of Visualized Experiments</w:t>
      </w:r>
      <w:r w:rsidRPr="001C614E">
        <w:rPr>
          <w:rFonts w:ascii="Arial" w:hAnsi="Arial" w:cs="Arial"/>
          <w:noProof/>
        </w:rPr>
        <w:t>.</w:t>
      </w:r>
    </w:p>
    <w:p w14:paraId="23901FDD" w14:textId="77777777" w:rsidR="001C614E" w:rsidRPr="001C614E" w:rsidRDefault="001C614E" w:rsidP="001C614E">
      <w:pPr>
        <w:jc w:val="both"/>
        <w:rPr>
          <w:rFonts w:ascii="Arial" w:hAnsi="Arial" w:cs="Arial"/>
          <w:noProof/>
        </w:rPr>
      </w:pPr>
      <w:r w:rsidRPr="001C614E">
        <w:rPr>
          <w:rFonts w:ascii="Arial" w:hAnsi="Arial" w:cs="Arial"/>
          <w:noProof/>
        </w:rPr>
        <w:t>Sincerely,</w:t>
      </w:r>
    </w:p>
    <w:p w14:paraId="6B23192E" w14:textId="77777777" w:rsidR="001C614E" w:rsidRDefault="001C614E" w:rsidP="001C614E">
      <w:pPr>
        <w:jc w:val="both"/>
        <w:rPr>
          <w:rFonts w:ascii="Arial" w:hAnsi="Arial" w:cs="Arial"/>
          <w:noProof/>
        </w:rPr>
      </w:pPr>
      <w:r w:rsidRPr="001C614E">
        <w:rPr>
          <w:rFonts w:ascii="Arial" w:hAnsi="Arial" w:cs="Arial"/>
          <w:noProof/>
        </w:rPr>
        <w:t>Che-Feng Chang, PhD</w:t>
      </w:r>
    </w:p>
    <w:p w14:paraId="3C89E6E2" w14:textId="77777777" w:rsidR="00660ACD" w:rsidRDefault="00660ACD" w:rsidP="001C614E">
      <w:pPr>
        <w:jc w:val="both"/>
        <w:rPr>
          <w:rFonts w:ascii="Arial" w:hAnsi="Arial" w:cs="Arial"/>
          <w:noProof/>
        </w:rPr>
      </w:pPr>
    </w:p>
    <w:p w14:paraId="116B389B" w14:textId="77777777" w:rsidR="00660ACD" w:rsidRPr="00660ACD" w:rsidRDefault="00660ACD" w:rsidP="001C614E">
      <w:pPr>
        <w:jc w:val="both"/>
        <w:rPr>
          <w:rFonts w:ascii="Arial" w:hAnsi="Arial" w:cs="Arial"/>
          <w:noProof/>
          <w:u w:val="single"/>
        </w:rPr>
      </w:pPr>
      <w:r w:rsidRPr="00660ACD">
        <w:rPr>
          <w:rFonts w:ascii="Arial" w:hAnsi="Arial" w:cs="Arial"/>
          <w:noProof/>
          <w:u w:val="single"/>
        </w:rPr>
        <w:t>Review Editor:</w:t>
      </w:r>
    </w:p>
    <w:p w14:paraId="5967573E" w14:textId="77777777" w:rsidR="00660ACD" w:rsidRPr="00A567B1" w:rsidRDefault="00660ACD" w:rsidP="00660ACD">
      <w:pPr>
        <w:jc w:val="both"/>
        <w:rPr>
          <w:rFonts w:ascii="Arial" w:hAnsi="Arial" w:cs="Arial"/>
          <w:i/>
          <w:noProof/>
        </w:rPr>
      </w:pPr>
      <w:r w:rsidRPr="00A567B1">
        <w:rPr>
          <w:rFonts w:ascii="Arial" w:hAnsi="Arial" w:cs="Arial"/>
          <w:i/>
          <w:noProof/>
        </w:rPr>
        <w:t>1. The editor has formatted the manuscript to match the journal's style. Please retain and use the attached version for revision.</w:t>
      </w:r>
    </w:p>
    <w:p w14:paraId="6C8AC38E" w14:textId="77777777" w:rsidR="00660ACD" w:rsidRPr="00A567B1" w:rsidRDefault="00660ACD" w:rsidP="00660ACD">
      <w:pPr>
        <w:jc w:val="both"/>
        <w:rPr>
          <w:rFonts w:ascii="Arial" w:hAnsi="Arial" w:cs="Arial"/>
          <w:i/>
          <w:noProof/>
        </w:rPr>
      </w:pPr>
      <w:r w:rsidRPr="00A567B1">
        <w:rPr>
          <w:rFonts w:ascii="Arial" w:hAnsi="Arial" w:cs="Arial"/>
          <w:i/>
          <w:noProof/>
        </w:rPr>
        <w:t>2. Please address all the specific comments marked in the manuscript.</w:t>
      </w:r>
    </w:p>
    <w:p w14:paraId="227D1D38" w14:textId="77777777" w:rsidR="00660ACD" w:rsidRPr="00A567B1" w:rsidRDefault="00660ACD" w:rsidP="00660ACD">
      <w:pPr>
        <w:jc w:val="both"/>
        <w:rPr>
          <w:rFonts w:ascii="Arial" w:hAnsi="Arial" w:cs="Arial"/>
          <w:i/>
          <w:noProof/>
        </w:rPr>
      </w:pPr>
      <w:r w:rsidRPr="00A567B1">
        <w:rPr>
          <w:rFonts w:ascii="Arial" w:hAnsi="Arial" w:cs="Arial"/>
          <w:i/>
          <w:noProof/>
        </w:rPr>
        <w:t>3. Please address all the reviewers' comments.</w:t>
      </w:r>
    </w:p>
    <w:p w14:paraId="34D69FEC" w14:textId="77777777" w:rsidR="00660ACD" w:rsidRPr="00660ACD" w:rsidRDefault="00660ACD" w:rsidP="00660ACD">
      <w:pPr>
        <w:jc w:val="both"/>
        <w:rPr>
          <w:rFonts w:ascii="Arial" w:hAnsi="Arial" w:cs="Arial"/>
          <w:noProof/>
        </w:rPr>
      </w:pPr>
      <w:r w:rsidRPr="00A567B1">
        <w:rPr>
          <w:rFonts w:ascii="Arial" w:hAnsi="Arial" w:cs="Arial"/>
          <w:i/>
          <w:noProof/>
        </w:rPr>
        <w:t>4. Once done, please ensure that the highlight is no more than 2.75 pages including headings and spacings.</w:t>
      </w:r>
    </w:p>
    <w:p w14:paraId="28C1EB84" w14:textId="5B0DD2A5" w:rsidR="00660ACD" w:rsidRDefault="00A567B1" w:rsidP="00660ACD">
      <w:pPr>
        <w:jc w:val="both"/>
        <w:rPr>
          <w:rFonts w:ascii="Arial" w:hAnsi="Arial" w:cs="Arial"/>
          <w:noProof/>
        </w:rPr>
      </w:pPr>
      <w:r w:rsidRPr="00A567B1">
        <w:rPr>
          <w:rFonts w:ascii="Arial" w:hAnsi="Arial" w:cs="Arial"/>
          <w:noProof/>
          <w:highlight w:val="yellow"/>
        </w:rPr>
        <w:t xml:space="preserve">Thank you for your </w:t>
      </w:r>
      <w:r w:rsidR="0051563E">
        <w:rPr>
          <w:rFonts w:ascii="Arial" w:hAnsi="Arial" w:cs="Arial"/>
          <w:noProof/>
          <w:highlight w:val="yellow"/>
        </w:rPr>
        <w:t>comments</w:t>
      </w:r>
      <w:r w:rsidR="00660ACD" w:rsidRPr="00A567B1">
        <w:rPr>
          <w:rFonts w:ascii="Arial" w:hAnsi="Arial" w:cs="Arial"/>
          <w:noProof/>
          <w:highlight w:val="yellow"/>
        </w:rPr>
        <w:t xml:space="preserve">. </w:t>
      </w:r>
      <w:r w:rsidR="0051563E">
        <w:rPr>
          <w:rFonts w:ascii="Arial" w:hAnsi="Arial" w:cs="Arial"/>
          <w:noProof/>
          <w:highlight w:val="yellow"/>
        </w:rPr>
        <w:t>We have made corresponding changes to the provided version for revision.</w:t>
      </w:r>
      <w:r w:rsidR="00660ACD" w:rsidRPr="00A567B1">
        <w:rPr>
          <w:rFonts w:ascii="Arial" w:hAnsi="Arial" w:cs="Arial"/>
          <w:noProof/>
          <w:highlight w:val="yellow"/>
        </w:rPr>
        <w:t xml:space="preserve"> We also ensure that the highlight is less than 2.75 pages including headings and spacings.</w:t>
      </w:r>
    </w:p>
    <w:p w14:paraId="3274E512" w14:textId="77777777" w:rsidR="00A567B1" w:rsidRDefault="00A567B1" w:rsidP="00660ACD">
      <w:pPr>
        <w:jc w:val="both"/>
        <w:rPr>
          <w:rFonts w:ascii="Arial" w:hAnsi="Arial" w:cs="Arial"/>
          <w:noProof/>
        </w:rPr>
      </w:pPr>
    </w:p>
    <w:p w14:paraId="4984AD45" w14:textId="77777777" w:rsidR="00660ACD" w:rsidRPr="00A567B1" w:rsidRDefault="00660ACD" w:rsidP="00660ACD">
      <w:pPr>
        <w:jc w:val="both"/>
        <w:rPr>
          <w:rFonts w:ascii="Arial" w:hAnsi="Arial" w:cs="Arial"/>
          <w:noProof/>
          <w:u w:val="single"/>
        </w:rPr>
      </w:pPr>
      <w:r w:rsidRPr="00A567B1">
        <w:rPr>
          <w:rFonts w:ascii="Arial" w:hAnsi="Arial" w:cs="Arial"/>
          <w:noProof/>
          <w:u w:val="single"/>
        </w:rPr>
        <w:t xml:space="preserve">Reviewer #1: </w:t>
      </w:r>
    </w:p>
    <w:p w14:paraId="01F7FFB8" w14:textId="77777777" w:rsidR="00660ACD" w:rsidRPr="00660ACD" w:rsidRDefault="00660ACD" w:rsidP="00660ACD">
      <w:pPr>
        <w:jc w:val="both"/>
        <w:rPr>
          <w:rFonts w:ascii="Arial" w:hAnsi="Arial" w:cs="Arial"/>
          <w:noProof/>
        </w:rPr>
      </w:pPr>
      <w:r w:rsidRPr="00660ACD">
        <w:rPr>
          <w:rFonts w:ascii="Arial" w:hAnsi="Arial" w:cs="Arial"/>
          <w:noProof/>
        </w:rPr>
        <w:t>The authors have sufficiently revised the manuscript and addressed reviewer comments. The additional clarifications on the model and methods, as well as the addition of the Figure 1 and inset substantially improve the manuscript. The only remaining minor point is to remove the word "revered" in the sentence "The CCI model is revered for its stability and reproducibility in producing injury ranging from mild to severe." (line 202). This seems to be excessive and dramatic language, and also not scientifically founded. After this correction, the manuscript can be accepted for publication.</w:t>
      </w:r>
    </w:p>
    <w:p w14:paraId="2219EC8B" w14:textId="3C56F502" w:rsidR="00660ACD" w:rsidRPr="00660ACD" w:rsidRDefault="00E04CA3" w:rsidP="00660ACD">
      <w:pPr>
        <w:jc w:val="both"/>
        <w:rPr>
          <w:rFonts w:ascii="Arial" w:hAnsi="Arial" w:cs="Arial"/>
          <w:noProof/>
        </w:rPr>
      </w:pPr>
      <w:r w:rsidRPr="00032F18">
        <w:rPr>
          <w:rFonts w:ascii="Arial" w:hAnsi="Arial" w:cs="Arial"/>
          <w:highlight w:val="yellow"/>
        </w:rPr>
        <w:t>We appreciate the reviewer’s suggestion.</w:t>
      </w:r>
      <w:r w:rsidRPr="00032F18">
        <w:rPr>
          <w:highlight w:val="yellow"/>
        </w:rPr>
        <w:t xml:space="preserve"> </w:t>
      </w:r>
      <w:r w:rsidRPr="00032F18">
        <w:rPr>
          <w:rFonts w:ascii="Arial" w:hAnsi="Arial" w:cs="Arial"/>
          <w:highlight w:val="yellow"/>
        </w:rPr>
        <w:t xml:space="preserve">We </w:t>
      </w:r>
      <w:r w:rsidR="00032F18" w:rsidRPr="00032F18">
        <w:rPr>
          <w:rFonts w:ascii="Arial" w:hAnsi="Arial" w:cs="Arial"/>
          <w:highlight w:val="yellow"/>
        </w:rPr>
        <w:t>have corrected the wording.</w:t>
      </w:r>
    </w:p>
    <w:p w14:paraId="4E4311CD" w14:textId="77777777" w:rsidR="00B64357" w:rsidRDefault="00B64357" w:rsidP="00660ACD">
      <w:pPr>
        <w:jc w:val="both"/>
        <w:rPr>
          <w:rFonts w:ascii="Arial" w:hAnsi="Arial" w:cs="Arial"/>
          <w:noProof/>
        </w:rPr>
      </w:pPr>
    </w:p>
    <w:p w14:paraId="57945AE7" w14:textId="2E6E0859" w:rsidR="00660ACD" w:rsidRPr="00660ACD" w:rsidRDefault="00660ACD" w:rsidP="00660ACD">
      <w:pPr>
        <w:jc w:val="both"/>
        <w:rPr>
          <w:rFonts w:ascii="Arial" w:hAnsi="Arial" w:cs="Arial"/>
          <w:noProof/>
        </w:rPr>
      </w:pPr>
      <w:r w:rsidRPr="00660ACD">
        <w:rPr>
          <w:rFonts w:ascii="Arial" w:hAnsi="Arial" w:cs="Arial"/>
          <w:noProof/>
        </w:rPr>
        <w:lastRenderedPageBreak/>
        <w:t xml:space="preserve">Reviewer #3: </w:t>
      </w:r>
    </w:p>
    <w:p w14:paraId="7170288E" w14:textId="77777777" w:rsidR="00660ACD" w:rsidRPr="00660ACD" w:rsidRDefault="00660ACD" w:rsidP="00660ACD">
      <w:pPr>
        <w:jc w:val="both"/>
        <w:rPr>
          <w:rFonts w:ascii="Arial" w:hAnsi="Arial" w:cs="Arial"/>
          <w:noProof/>
        </w:rPr>
      </w:pPr>
      <w:r w:rsidRPr="00660ACD">
        <w:rPr>
          <w:rFonts w:ascii="Arial" w:hAnsi="Arial" w:cs="Arial"/>
          <w:noProof/>
        </w:rPr>
        <w:t>In this revised version of their paper, authors have improved the quality of the manuscript by following several reviewers' suggestions. However, authors should add information about two minor concern in their manuscri</w:t>
      </w:r>
      <w:r w:rsidR="00A567B1">
        <w:rPr>
          <w:rFonts w:ascii="Arial" w:hAnsi="Arial" w:cs="Arial"/>
          <w:noProof/>
        </w:rPr>
        <w:t>pt with appropriate references.</w:t>
      </w:r>
    </w:p>
    <w:p w14:paraId="76D0CB37" w14:textId="77777777" w:rsidR="00660ACD" w:rsidRPr="00660ACD" w:rsidRDefault="00660ACD" w:rsidP="00660ACD">
      <w:pPr>
        <w:jc w:val="both"/>
        <w:rPr>
          <w:rFonts w:ascii="Arial" w:hAnsi="Arial" w:cs="Arial"/>
          <w:noProof/>
        </w:rPr>
      </w:pPr>
      <w:r w:rsidRPr="00660ACD">
        <w:rPr>
          <w:rFonts w:ascii="Arial" w:hAnsi="Arial" w:cs="Arial"/>
          <w:noProof/>
        </w:rPr>
        <w:t>Minor concern:</w:t>
      </w:r>
    </w:p>
    <w:p w14:paraId="4310F218" w14:textId="77777777" w:rsidR="00660ACD" w:rsidRPr="00660ACD" w:rsidRDefault="00660ACD" w:rsidP="00660ACD">
      <w:pPr>
        <w:jc w:val="both"/>
        <w:rPr>
          <w:rFonts w:ascii="Arial" w:hAnsi="Arial" w:cs="Arial"/>
          <w:noProof/>
        </w:rPr>
      </w:pPr>
      <w:r w:rsidRPr="00660ACD">
        <w:rPr>
          <w:rFonts w:ascii="Arial" w:hAnsi="Arial" w:cs="Arial"/>
          <w:noProof/>
        </w:rPr>
        <w:t>Line 303: other forms of hemorrhage contusions such as traumatic subarachnoid hem</w:t>
      </w:r>
      <w:r w:rsidR="00A567B1">
        <w:rPr>
          <w:rFonts w:ascii="Arial" w:hAnsi="Arial" w:cs="Arial"/>
          <w:noProof/>
        </w:rPr>
        <w:t>orrhage and subdural hemorrhage</w:t>
      </w:r>
    </w:p>
    <w:p w14:paraId="7C2458F5" w14:textId="77777777" w:rsidR="00660ACD" w:rsidRPr="00660ACD" w:rsidRDefault="00660ACD" w:rsidP="00660ACD">
      <w:pPr>
        <w:jc w:val="both"/>
        <w:rPr>
          <w:rFonts w:ascii="Arial" w:hAnsi="Arial" w:cs="Arial"/>
          <w:noProof/>
        </w:rPr>
      </w:pPr>
      <w:r w:rsidRPr="00660ACD">
        <w:rPr>
          <w:rFonts w:ascii="Arial" w:hAnsi="Arial" w:cs="Arial"/>
          <w:noProof/>
        </w:rPr>
        <w:t>I think that CCI protocol containss not only cerebral contusion but also traumatic subarachnoid hemorrhage (tSAH), Subdural hematoma (SDH), and Epidural hematoma (EDH), because both dura mater and arachnoid membrane are injured by device. Please describe this sentence more accurately. tSAH, DSH or EDH is not other type of hemorrhage contusions, but other type of focal injury.</w:t>
      </w:r>
    </w:p>
    <w:p w14:paraId="1975B1D5" w14:textId="14FC576B" w:rsidR="00F902D3" w:rsidRDefault="00AF5618" w:rsidP="000337B4">
      <w:pPr>
        <w:jc w:val="both"/>
        <w:rPr>
          <w:rFonts w:ascii="Arial" w:hAnsi="Arial" w:cs="Arial"/>
          <w:noProof/>
        </w:rPr>
      </w:pPr>
      <w:r>
        <w:rPr>
          <w:rFonts w:ascii="Arial" w:hAnsi="Arial" w:cs="Arial"/>
          <w:noProof/>
          <w:highlight w:val="yellow"/>
        </w:rPr>
        <w:t>We t</w:t>
      </w:r>
      <w:r w:rsidR="00A567B1" w:rsidRPr="00032F18">
        <w:rPr>
          <w:rFonts w:ascii="Arial" w:hAnsi="Arial" w:cs="Arial"/>
          <w:noProof/>
          <w:highlight w:val="yellow"/>
        </w:rPr>
        <w:t>hank</w:t>
      </w:r>
      <w:r w:rsidR="00F902D3" w:rsidRPr="00032F18">
        <w:rPr>
          <w:rFonts w:ascii="Arial" w:hAnsi="Arial" w:cs="Arial"/>
          <w:noProof/>
          <w:highlight w:val="yellow"/>
        </w:rPr>
        <w:t xml:space="preserve"> </w:t>
      </w:r>
      <w:r>
        <w:rPr>
          <w:rFonts w:ascii="Arial" w:hAnsi="Arial" w:cs="Arial"/>
          <w:noProof/>
          <w:highlight w:val="yellow"/>
        </w:rPr>
        <w:t xml:space="preserve">the reviewer </w:t>
      </w:r>
      <w:bookmarkStart w:id="0" w:name="_GoBack"/>
      <w:bookmarkEnd w:id="0"/>
      <w:r w:rsidR="00F902D3" w:rsidRPr="00032F18">
        <w:rPr>
          <w:rFonts w:ascii="Arial" w:hAnsi="Arial" w:cs="Arial"/>
          <w:noProof/>
          <w:highlight w:val="yellow"/>
        </w:rPr>
        <w:t>for the</w:t>
      </w:r>
      <w:r w:rsidR="00A567B1" w:rsidRPr="00032F18">
        <w:rPr>
          <w:rFonts w:ascii="Arial" w:hAnsi="Arial" w:cs="Arial"/>
          <w:noProof/>
          <w:highlight w:val="yellow"/>
        </w:rPr>
        <w:t xml:space="preserve"> suggestion. We ag</w:t>
      </w:r>
      <w:r w:rsidR="00F902D3" w:rsidRPr="00032F18">
        <w:rPr>
          <w:rFonts w:ascii="Arial" w:hAnsi="Arial" w:cs="Arial"/>
          <w:noProof/>
          <w:highlight w:val="yellow"/>
        </w:rPr>
        <w:t>ree and</w:t>
      </w:r>
      <w:r w:rsidR="00032F18" w:rsidRPr="00032F18">
        <w:rPr>
          <w:rFonts w:ascii="Arial" w:hAnsi="Arial" w:cs="Arial"/>
          <w:noProof/>
          <w:highlight w:val="yellow"/>
        </w:rPr>
        <w:t xml:space="preserve"> have made changes to the text.</w:t>
      </w:r>
    </w:p>
    <w:p w14:paraId="5333F18C" w14:textId="77777777" w:rsidR="00660ACD" w:rsidRPr="00660ACD" w:rsidRDefault="00F902D3" w:rsidP="000337B4">
      <w:pPr>
        <w:jc w:val="both"/>
        <w:rPr>
          <w:rFonts w:ascii="Arial" w:hAnsi="Arial" w:cs="Arial"/>
          <w:noProof/>
        </w:rPr>
      </w:pPr>
      <w:r>
        <w:rPr>
          <w:rFonts w:ascii="Arial" w:hAnsi="Arial" w:cs="Arial"/>
          <w:noProof/>
        </w:rPr>
        <w:t xml:space="preserve"> </w:t>
      </w:r>
    </w:p>
    <w:p w14:paraId="0AC67868" w14:textId="77777777" w:rsidR="00660ACD" w:rsidRPr="00660ACD" w:rsidRDefault="00660ACD" w:rsidP="000337B4">
      <w:pPr>
        <w:jc w:val="both"/>
        <w:rPr>
          <w:rFonts w:ascii="Arial" w:hAnsi="Arial" w:cs="Arial"/>
          <w:noProof/>
        </w:rPr>
      </w:pPr>
      <w:r w:rsidRPr="00660ACD">
        <w:rPr>
          <w:rFonts w:ascii="Arial" w:hAnsi="Arial" w:cs="Arial"/>
          <w:noProof/>
        </w:rPr>
        <w:t>Comment on #reviewer 2</w:t>
      </w:r>
    </w:p>
    <w:p w14:paraId="7B05DA83" w14:textId="77777777" w:rsidR="00660ACD" w:rsidRPr="00A567B1" w:rsidRDefault="00660ACD" w:rsidP="000337B4">
      <w:pPr>
        <w:jc w:val="both"/>
        <w:rPr>
          <w:rFonts w:ascii="Arial" w:hAnsi="Arial" w:cs="Arial"/>
          <w:i/>
          <w:noProof/>
        </w:rPr>
      </w:pPr>
      <w:r w:rsidRPr="00A567B1">
        <w:rPr>
          <w:rFonts w:ascii="Arial" w:hAnsi="Arial" w:cs="Arial"/>
          <w:i/>
          <w:noProof/>
        </w:rPr>
        <w:t>5. It is surprising that in the day 1 Iba+ image (Fig 2B) there are little to no microglia, as most literature shows a robust and immediate microglia response in and around the impacted area, which leads to further microglia/macrophage proliferation and migration to the injured site in the window of 1-3 days. Can the authors address this discrepancy from other li</w:t>
      </w:r>
      <w:r w:rsidR="00A567B1" w:rsidRPr="00A567B1">
        <w:rPr>
          <w:rFonts w:ascii="Arial" w:hAnsi="Arial" w:cs="Arial"/>
          <w:i/>
          <w:noProof/>
        </w:rPr>
        <w:t>terature?</w:t>
      </w:r>
    </w:p>
    <w:p w14:paraId="2A9CBE4A" w14:textId="77777777" w:rsidR="00660ACD" w:rsidRPr="001C614E" w:rsidRDefault="00660ACD" w:rsidP="000337B4">
      <w:pPr>
        <w:jc w:val="both"/>
        <w:rPr>
          <w:rFonts w:ascii="Arial" w:hAnsi="Arial" w:cs="Arial"/>
          <w:noProof/>
        </w:rPr>
      </w:pPr>
      <w:r w:rsidRPr="00A567B1">
        <w:rPr>
          <w:rFonts w:ascii="Arial" w:hAnsi="Arial" w:cs="Arial"/>
          <w:i/>
          <w:noProof/>
        </w:rPr>
        <w:t>It depends on what type of antibody was used as an immunohistochemical marker for microglia. In some literature, CD11b positive cells are regarded as microglia/macrophages. However, CD11b antibody is also reactive for immune cells such as neutrophils. Indeed, through raptured BBB, neutrophils accumulate in and around the impacted area at day 1 post injury.</w:t>
      </w:r>
    </w:p>
    <w:p w14:paraId="5A3CE988" w14:textId="1F434621" w:rsidR="000337B4" w:rsidRPr="00A567B1" w:rsidRDefault="000337B4" w:rsidP="000337B4">
      <w:pPr>
        <w:jc w:val="both"/>
        <w:rPr>
          <w:rFonts w:ascii="Arial" w:hAnsi="Arial" w:cs="Arial"/>
        </w:rPr>
      </w:pPr>
      <w:r w:rsidRPr="005C10CE">
        <w:rPr>
          <w:rFonts w:ascii="Arial" w:hAnsi="Arial" w:cs="Arial"/>
          <w:highlight w:val="yellow"/>
        </w:rPr>
        <w:t xml:space="preserve">We appreciate </w:t>
      </w:r>
      <w:r w:rsidR="005C10CE" w:rsidRPr="005C10CE">
        <w:rPr>
          <w:rFonts w:ascii="Arial" w:hAnsi="Arial" w:cs="Arial"/>
          <w:highlight w:val="yellow"/>
        </w:rPr>
        <w:t>this</w:t>
      </w:r>
      <w:r w:rsidRPr="005C10CE">
        <w:rPr>
          <w:rFonts w:ascii="Arial" w:hAnsi="Arial" w:cs="Arial"/>
          <w:highlight w:val="yellow"/>
        </w:rPr>
        <w:t xml:space="preserve"> </w:t>
      </w:r>
      <w:r w:rsidR="00A567B1" w:rsidRPr="005C10CE">
        <w:rPr>
          <w:rFonts w:ascii="Arial" w:hAnsi="Arial" w:cs="Arial"/>
          <w:highlight w:val="yellow"/>
        </w:rPr>
        <w:t xml:space="preserve">comment. </w:t>
      </w:r>
      <w:r w:rsidR="002607FA" w:rsidRPr="005C10CE">
        <w:rPr>
          <w:rFonts w:ascii="Arial" w:hAnsi="Arial" w:cs="Arial"/>
          <w:highlight w:val="yellow"/>
        </w:rPr>
        <w:t xml:space="preserve">We used Iba1 </w:t>
      </w:r>
      <w:r w:rsidR="004F40DB" w:rsidRPr="005C10CE">
        <w:rPr>
          <w:rFonts w:ascii="Arial" w:hAnsi="Arial" w:cs="Arial"/>
          <w:highlight w:val="yellow"/>
        </w:rPr>
        <w:t xml:space="preserve">as a marker </w:t>
      </w:r>
      <w:r w:rsidR="002607FA" w:rsidRPr="005C10CE">
        <w:rPr>
          <w:rFonts w:ascii="Arial" w:hAnsi="Arial" w:cs="Arial"/>
          <w:highlight w:val="yellow"/>
        </w:rPr>
        <w:t xml:space="preserve">to </w:t>
      </w:r>
      <w:r w:rsidR="0065322B">
        <w:rPr>
          <w:rFonts w:ascii="Arial" w:hAnsi="Arial" w:cs="Arial"/>
          <w:highlight w:val="yellow"/>
        </w:rPr>
        <w:t>show</w:t>
      </w:r>
      <w:r w:rsidR="0065322B" w:rsidRPr="005C10CE">
        <w:rPr>
          <w:rFonts w:ascii="Arial" w:hAnsi="Arial" w:cs="Arial"/>
          <w:highlight w:val="yellow"/>
        </w:rPr>
        <w:t xml:space="preserve"> </w:t>
      </w:r>
      <w:r w:rsidR="004F40DB" w:rsidRPr="005C10CE">
        <w:rPr>
          <w:rFonts w:ascii="Arial" w:hAnsi="Arial" w:cs="Arial"/>
          <w:highlight w:val="yellow"/>
        </w:rPr>
        <w:t>that</w:t>
      </w:r>
      <w:r w:rsidR="002607FA" w:rsidRPr="005C10CE">
        <w:rPr>
          <w:rFonts w:ascii="Arial" w:hAnsi="Arial" w:cs="Arial"/>
          <w:highlight w:val="yellow"/>
        </w:rPr>
        <w:t xml:space="preserve"> neuroinflammation </w:t>
      </w:r>
      <w:r w:rsidR="0065322B">
        <w:rPr>
          <w:rFonts w:ascii="Arial" w:hAnsi="Arial" w:cs="Arial"/>
          <w:highlight w:val="yellow"/>
        </w:rPr>
        <w:t>has</w:t>
      </w:r>
      <w:r w:rsidR="004F40DB" w:rsidRPr="005C10CE">
        <w:rPr>
          <w:rFonts w:ascii="Arial" w:hAnsi="Arial" w:cs="Arial"/>
          <w:highlight w:val="yellow"/>
        </w:rPr>
        <w:t xml:space="preserve"> </w:t>
      </w:r>
      <w:r w:rsidR="004F62FA">
        <w:rPr>
          <w:rFonts w:ascii="Arial" w:hAnsi="Arial" w:cs="Arial"/>
          <w:highlight w:val="yellow"/>
        </w:rPr>
        <w:t>taken place in the b</w:t>
      </w:r>
      <w:r w:rsidR="0065322B">
        <w:rPr>
          <w:rFonts w:ascii="Arial" w:hAnsi="Arial" w:cs="Arial"/>
          <w:highlight w:val="yellow"/>
        </w:rPr>
        <w:t>r</w:t>
      </w:r>
      <w:r w:rsidR="004F62FA">
        <w:rPr>
          <w:rFonts w:ascii="Arial" w:hAnsi="Arial" w:cs="Arial"/>
          <w:highlight w:val="yellow"/>
        </w:rPr>
        <w:t>ain</w:t>
      </w:r>
      <w:r w:rsidR="004F40DB" w:rsidRPr="005C10CE">
        <w:rPr>
          <w:rFonts w:ascii="Arial" w:hAnsi="Arial" w:cs="Arial"/>
          <w:highlight w:val="yellow"/>
        </w:rPr>
        <w:t xml:space="preserve"> </w:t>
      </w:r>
      <w:r w:rsidR="002607FA" w:rsidRPr="005C10CE">
        <w:rPr>
          <w:rFonts w:ascii="Arial" w:hAnsi="Arial" w:cs="Arial"/>
          <w:highlight w:val="yellow"/>
        </w:rPr>
        <w:t>after CCI</w:t>
      </w:r>
      <w:r w:rsidR="004F40DB" w:rsidRPr="005C10CE">
        <w:rPr>
          <w:rFonts w:ascii="Arial" w:hAnsi="Arial" w:cs="Arial"/>
          <w:highlight w:val="yellow"/>
        </w:rPr>
        <w:t xml:space="preserve">. We entirely agree </w:t>
      </w:r>
      <w:r w:rsidR="0065322B">
        <w:rPr>
          <w:rFonts w:ascii="Arial" w:hAnsi="Arial" w:cs="Arial"/>
          <w:highlight w:val="yellow"/>
        </w:rPr>
        <w:t xml:space="preserve">with the reviewer </w:t>
      </w:r>
      <w:r w:rsidR="004F40DB" w:rsidRPr="005C10CE">
        <w:rPr>
          <w:rFonts w:ascii="Arial" w:hAnsi="Arial" w:cs="Arial"/>
          <w:highlight w:val="yellow"/>
        </w:rPr>
        <w:t xml:space="preserve">that the discrepancy </w:t>
      </w:r>
      <w:r w:rsidR="0065322B">
        <w:rPr>
          <w:rFonts w:ascii="Arial" w:hAnsi="Arial" w:cs="Arial"/>
          <w:highlight w:val="yellow"/>
        </w:rPr>
        <w:t>in</w:t>
      </w:r>
      <w:r w:rsidRPr="005C10CE">
        <w:rPr>
          <w:rFonts w:ascii="Arial" w:hAnsi="Arial" w:cs="Arial"/>
          <w:highlight w:val="yellow"/>
        </w:rPr>
        <w:t xml:space="preserve"> immune cell number</w:t>
      </w:r>
      <w:r w:rsidR="003E501B">
        <w:rPr>
          <w:rFonts w:ascii="Arial" w:hAnsi="Arial" w:cs="Arial"/>
          <w:highlight w:val="yellow"/>
        </w:rPr>
        <w:t>s</w:t>
      </w:r>
      <w:r w:rsidRPr="005C10CE">
        <w:rPr>
          <w:rFonts w:ascii="Arial" w:hAnsi="Arial" w:cs="Arial"/>
          <w:highlight w:val="yellow"/>
        </w:rPr>
        <w:t xml:space="preserve"> at day 1 post-CCI between studies </w:t>
      </w:r>
      <w:r w:rsidR="004F40DB" w:rsidRPr="005C10CE">
        <w:rPr>
          <w:rFonts w:ascii="Arial" w:hAnsi="Arial" w:cs="Arial"/>
          <w:highlight w:val="yellow"/>
        </w:rPr>
        <w:t xml:space="preserve">could </w:t>
      </w:r>
      <w:r w:rsidR="008E39F9">
        <w:rPr>
          <w:rFonts w:ascii="Arial" w:hAnsi="Arial" w:cs="Arial"/>
          <w:highlight w:val="yellow"/>
        </w:rPr>
        <w:t>result</w:t>
      </w:r>
      <w:r w:rsidR="004F40DB" w:rsidRPr="005C10CE">
        <w:rPr>
          <w:rFonts w:ascii="Arial" w:hAnsi="Arial" w:cs="Arial"/>
          <w:highlight w:val="yellow"/>
        </w:rPr>
        <w:t xml:space="preserve"> from the us</w:t>
      </w:r>
      <w:r w:rsidR="0065322B">
        <w:rPr>
          <w:rFonts w:ascii="Arial" w:hAnsi="Arial" w:cs="Arial"/>
          <w:highlight w:val="yellow"/>
        </w:rPr>
        <w:t>age</w:t>
      </w:r>
      <w:r w:rsidR="004F40DB" w:rsidRPr="005C10CE">
        <w:rPr>
          <w:rFonts w:ascii="Arial" w:hAnsi="Arial" w:cs="Arial"/>
          <w:highlight w:val="yellow"/>
        </w:rPr>
        <w:t xml:space="preserve"> of antibody (</w:t>
      </w:r>
      <w:r w:rsidRPr="005C10CE">
        <w:rPr>
          <w:rFonts w:ascii="Arial" w:hAnsi="Arial" w:cs="Arial"/>
          <w:highlight w:val="yellow"/>
        </w:rPr>
        <w:t xml:space="preserve">e.g. </w:t>
      </w:r>
      <w:r w:rsidR="004F40DB" w:rsidRPr="005C10CE">
        <w:rPr>
          <w:rFonts w:ascii="Arial" w:hAnsi="Arial" w:cs="Arial"/>
          <w:highlight w:val="yellow"/>
        </w:rPr>
        <w:t xml:space="preserve">CD11b or Iba1) </w:t>
      </w:r>
      <w:r w:rsidRPr="005C10CE">
        <w:rPr>
          <w:rFonts w:ascii="Arial" w:hAnsi="Arial" w:cs="Arial"/>
          <w:highlight w:val="yellow"/>
        </w:rPr>
        <w:t xml:space="preserve">in </w:t>
      </w:r>
      <w:r w:rsidR="004F40DB" w:rsidRPr="005C10CE">
        <w:rPr>
          <w:rFonts w:ascii="Arial" w:hAnsi="Arial" w:cs="Arial"/>
          <w:highlight w:val="yellow"/>
        </w:rPr>
        <w:t>immunohistochemical analysis.</w:t>
      </w:r>
      <w:r w:rsidRPr="005C10CE">
        <w:rPr>
          <w:rFonts w:ascii="Arial" w:hAnsi="Arial" w:cs="Arial"/>
          <w:highlight w:val="yellow"/>
        </w:rPr>
        <w:t xml:space="preserve"> </w:t>
      </w:r>
      <w:r w:rsidR="00404464">
        <w:rPr>
          <w:rFonts w:ascii="Arial" w:hAnsi="Arial" w:cs="Arial"/>
          <w:highlight w:val="yellow"/>
        </w:rPr>
        <w:t xml:space="preserve">While </w:t>
      </w:r>
      <w:r w:rsidRPr="005C10CE">
        <w:rPr>
          <w:rFonts w:ascii="Arial" w:hAnsi="Arial" w:cs="Arial"/>
          <w:highlight w:val="yellow"/>
        </w:rPr>
        <w:t xml:space="preserve">we will </w:t>
      </w:r>
      <w:r w:rsidR="0065322B">
        <w:rPr>
          <w:rFonts w:ascii="Arial" w:hAnsi="Arial" w:cs="Arial"/>
          <w:highlight w:val="yellow"/>
        </w:rPr>
        <w:t xml:space="preserve">continue to </w:t>
      </w:r>
      <w:r w:rsidRPr="005C10CE">
        <w:rPr>
          <w:rFonts w:ascii="Arial" w:hAnsi="Arial" w:cs="Arial"/>
          <w:highlight w:val="yellow"/>
        </w:rPr>
        <w:t xml:space="preserve">keep this in mind </w:t>
      </w:r>
      <w:r w:rsidR="00404464">
        <w:rPr>
          <w:rFonts w:ascii="Arial" w:hAnsi="Arial" w:cs="Arial"/>
          <w:highlight w:val="yellow"/>
        </w:rPr>
        <w:t>when designing</w:t>
      </w:r>
      <w:r w:rsidR="005C10CE" w:rsidRPr="005C10CE">
        <w:rPr>
          <w:rFonts w:ascii="Arial" w:hAnsi="Arial" w:cs="Arial"/>
          <w:highlight w:val="yellow"/>
        </w:rPr>
        <w:t xml:space="preserve"> </w:t>
      </w:r>
      <w:r w:rsidR="00404464" w:rsidRPr="005C10CE">
        <w:rPr>
          <w:rFonts w:ascii="Arial" w:hAnsi="Arial" w:cs="Arial"/>
          <w:highlight w:val="yellow"/>
        </w:rPr>
        <w:t>experiment</w:t>
      </w:r>
      <w:r w:rsidR="00404464">
        <w:rPr>
          <w:rFonts w:ascii="Arial" w:hAnsi="Arial" w:cs="Arial"/>
          <w:highlight w:val="yellow"/>
        </w:rPr>
        <w:t>s</w:t>
      </w:r>
      <w:r w:rsidR="005C10CE" w:rsidRPr="005C10CE">
        <w:rPr>
          <w:rFonts w:ascii="Arial" w:hAnsi="Arial" w:cs="Arial"/>
          <w:highlight w:val="yellow"/>
        </w:rPr>
        <w:t xml:space="preserve"> </w:t>
      </w:r>
      <w:r w:rsidR="00404464">
        <w:rPr>
          <w:rFonts w:ascii="Arial" w:hAnsi="Arial" w:cs="Arial"/>
          <w:highlight w:val="yellow"/>
        </w:rPr>
        <w:t>for</w:t>
      </w:r>
      <w:r w:rsidR="005C10CE" w:rsidRPr="005C10CE">
        <w:rPr>
          <w:rFonts w:ascii="Arial" w:hAnsi="Arial" w:cs="Arial"/>
          <w:highlight w:val="yellow"/>
        </w:rPr>
        <w:t xml:space="preserve"> </w:t>
      </w:r>
      <w:r w:rsidRPr="005C10CE">
        <w:rPr>
          <w:rFonts w:ascii="Arial" w:hAnsi="Arial" w:cs="Arial"/>
          <w:highlight w:val="yellow"/>
        </w:rPr>
        <w:t>our future CCI studies</w:t>
      </w:r>
      <w:r w:rsidR="00404464">
        <w:rPr>
          <w:rFonts w:ascii="Arial" w:hAnsi="Arial" w:cs="Arial"/>
          <w:highlight w:val="yellow"/>
        </w:rPr>
        <w:t>, this discussion is out of the scope of the current manuscript</w:t>
      </w:r>
      <w:r w:rsidRPr="005C10CE">
        <w:rPr>
          <w:rFonts w:ascii="Arial" w:hAnsi="Arial" w:cs="Arial"/>
          <w:highlight w:val="yellow"/>
        </w:rPr>
        <w:t>.</w:t>
      </w:r>
    </w:p>
    <w:sectPr w:rsidR="000337B4" w:rsidRPr="00A567B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969B81" w16cid:durableId="2270D2AD"/>
  <w16cid:commentId w16cid:paraId="7B05A69F" w16cid:durableId="2270D32D"/>
  <w16cid:commentId w16cid:paraId="266B7A89" w16cid:durableId="2270D9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4E"/>
    <w:rsid w:val="00032F18"/>
    <w:rsid w:val="000337B4"/>
    <w:rsid w:val="00185261"/>
    <w:rsid w:val="001C614E"/>
    <w:rsid w:val="002607FA"/>
    <w:rsid w:val="00280F6B"/>
    <w:rsid w:val="0030207F"/>
    <w:rsid w:val="00381A9D"/>
    <w:rsid w:val="003E501B"/>
    <w:rsid w:val="003F3A37"/>
    <w:rsid w:val="00404464"/>
    <w:rsid w:val="004C0BED"/>
    <w:rsid w:val="004F40DB"/>
    <w:rsid w:val="004F62FA"/>
    <w:rsid w:val="0051563E"/>
    <w:rsid w:val="005C10CE"/>
    <w:rsid w:val="0065322B"/>
    <w:rsid w:val="00660ACD"/>
    <w:rsid w:val="007F4472"/>
    <w:rsid w:val="008E39F9"/>
    <w:rsid w:val="00936AB6"/>
    <w:rsid w:val="00A337ED"/>
    <w:rsid w:val="00A567B1"/>
    <w:rsid w:val="00AF5618"/>
    <w:rsid w:val="00B64357"/>
    <w:rsid w:val="00E04CA3"/>
    <w:rsid w:val="00E821D0"/>
    <w:rsid w:val="00EA6EA2"/>
    <w:rsid w:val="00F762DF"/>
    <w:rsid w:val="00F902D3"/>
    <w:rsid w:val="00FA3050"/>
    <w:rsid w:val="00FF3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0C60"/>
  <w15:chartTrackingRefBased/>
  <w15:docId w15:val="{E2F45EC4-CA91-48AA-88FA-78A7629F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6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563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563E"/>
    <w:rPr>
      <w:sz w:val="16"/>
      <w:szCs w:val="16"/>
    </w:rPr>
  </w:style>
  <w:style w:type="paragraph" w:styleId="CommentText">
    <w:name w:val="annotation text"/>
    <w:basedOn w:val="Normal"/>
    <w:link w:val="CommentTextChar"/>
    <w:uiPriority w:val="99"/>
    <w:semiHidden/>
    <w:unhideWhenUsed/>
    <w:rsid w:val="0051563E"/>
    <w:pPr>
      <w:spacing w:line="240" w:lineRule="auto"/>
    </w:pPr>
    <w:rPr>
      <w:sz w:val="20"/>
      <w:szCs w:val="20"/>
    </w:rPr>
  </w:style>
  <w:style w:type="character" w:customStyle="1" w:styleId="CommentTextChar">
    <w:name w:val="Comment Text Char"/>
    <w:basedOn w:val="DefaultParagraphFont"/>
    <w:link w:val="CommentText"/>
    <w:uiPriority w:val="99"/>
    <w:semiHidden/>
    <w:rsid w:val="0051563E"/>
    <w:rPr>
      <w:sz w:val="20"/>
      <w:szCs w:val="20"/>
    </w:rPr>
  </w:style>
  <w:style w:type="paragraph" w:styleId="CommentSubject">
    <w:name w:val="annotation subject"/>
    <w:basedOn w:val="CommentText"/>
    <w:next w:val="CommentText"/>
    <w:link w:val="CommentSubjectChar"/>
    <w:uiPriority w:val="99"/>
    <w:semiHidden/>
    <w:unhideWhenUsed/>
    <w:rsid w:val="0051563E"/>
    <w:rPr>
      <w:b/>
      <w:bCs/>
    </w:rPr>
  </w:style>
  <w:style w:type="character" w:customStyle="1" w:styleId="CommentSubjectChar">
    <w:name w:val="Comment Subject Char"/>
    <w:basedOn w:val="CommentTextChar"/>
    <w:link w:val="CommentSubject"/>
    <w:uiPriority w:val="99"/>
    <w:semiHidden/>
    <w:rsid w:val="00515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.【ㄚ哲】</dc:creator>
  <cp:keywords/>
  <dc:description/>
  <cp:lastModifiedBy>.【ㄚ哲】</cp:lastModifiedBy>
  <cp:revision>8</cp:revision>
  <dcterms:created xsi:type="dcterms:W3CDTF">2020-05-22T08:47:00Z</dcterms:created>
  <dcterms:modified xsi:type="dcterms:W3CDTF">2020-05-22T09:45:00Z</dcterms:modified>
</cp:coreProperties>
</file>