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D2C5E" w14:textId="3A2209F4" w:rsidR="00677716" w:rsidRPr="00E8685A" w:rsidRDefault="006305D7" w:rsidP="005A6782">
      <w:pPr>
        <w:widowControl/>
        <w:rPr>
          <w:color w:val="auto"/>
        </w:rPr>
      </w:pPr>
      <w:r w:rsidRPr="00E8685A">
        <w:rPr>
          <w:b/>
          <w:bCs/>
          <w:color w:val="auto"/>
        </w:rPr>
        <w:t>TITLE:</w:t>
      </w:r>
      <w:r w:rsidRPr="00E8685A">
        <w:rPr>
          <w:color w:val="auto"/>
        </w:rPr>
        <w:t xml:space="preserve"> </w:t>
      </w:r>
    </w:p>
    <w:p w14:paraId="076F0BC9" w14:textId="67944DA9" w:rsidR="00677716" w:rsidRPr="00E8685A" w:rsidRDefault="00677716" w:rsidP="005A6782">
      <w:pPr>
        <w:widowControl/>
        <w:rPr>
          <w:rFonts w:eastAsia="Arial Unicode MS"/>
          <w:b/>
          <w:bCs/>
          <w:color w:val="auto"/>
        </w:rPr>
      </w:pPr>
      <w:r w:rsidRPr="00E8685A">
        <w:rPr>
          <w:rFonts w:eastAsia="Arial Unicode MS"/>
          <w:b/>
          <w:bCs/>
          <w:color w:val="auto"/>
        </w:rPr>
        <w:t xml:space="preserve">Monitoring </w:t>
      </w:r>
      <w:r w:rsidR="005A6782" w:rsidRPr="00E8685A">
        <w:rPr>
          <w:rFonts w:eastAsia="Arial Unicode MS"/>
          <w:b/>
          <w:bCs/>
          <w:color w:val="auto"/>
        </w:rPr>
        <w:t xml:space="preserve">Cancer Cell Invasion and </w:t>
      </w:r>
      <w:r w:rsidRPr="00E8685A">
        <w:rPr>
          <w:rFonts w:eastAsia="Arial Unicode MS"/>
          <w:b/>
          <w:bCs/>
          <w:color w:val="auto"/>
        </w:rPr>
        <w:t>T</w:t>
      </w:r>
      <w:r w:rsidR="005A6782" w:rsidRPr="00E8685A">
        <w:rPr>
          <w:rFonts w:eastAsia="Arial Unicode MS"/>
          <w:b/>
          <w:bCs/>
          <w:color w:val="auto"/>
        </w:rPr>
        <w:t xml:space="preserve">-Cell Cytotoxicity in </w:t>
      </w:r>
      <w:r w:rsidRPr="00E8685A">
        <w:rPr>
          <w:rFonts w:eastAsia="Arial Unicode MS"/>
          <w:b/>
          <w:bCs/>
          <w:color w:val="auto"/>
        </w:rPr>
        <w:t xml:space="preserve">3D </w:t>
      </w:r>
      <w:r w:rsidR="005A6782" w:rsidRPr="00E8685A">
        <w:rPr>
          <w:rFonts w:eastAsia="Arial Unicode MS"/>
          <w:b/>
          <w:bCs/>
          <w:color w:val="auto"/>
        </w:rPr>
        <w:t>Culture</w:t>
      </w:r>
    </w:p>
    <w:p w14:paraId="2E300B21" w14:textId="17B7F642" w:rsidR="007A4DD6" w:rsidRPr="00E8685A" w:rsidRDefault="007A4DD6" w:rsidP="005A6782">
      <w:pPr>
        <w:pStyle w:val="StandardWeb"/>
        <w:widowControl/>
        <w:spacing w:before="0" w:beforeAutospacing="0" w:after="0" w:afterAutospacing="0"/>
        <w:rPr>
          <w:b/>
          <w:bCs/>
          <w:color w:val="auto"/>
        </w:rPr>
      </w:pPr>
    </w:p>
    <w:p w14:paraId="32B171D0" w14:textId="559781A6" w:rsidR="007A4DD6" w:rsidRPr="00E8685A" w:rsidRDefault="006305D7" w:rsidP="005A6782">
      <w:pPr>
        <w:widowControl/>
        <w:rPr>
          <w:bCs/>
          <w:color w:val="auto"/>
        </w:rPr>
      </w:pPr>
      <w:r w:rsidRPr="00E8685A">
        <w:rPr>
          <w:b/>
          <w:bCs/>
          <w:color w:val="auto"/>
        </w:rPr>
        <w:t>AUTHORS</w:t>
      </w:r>
      <w:r w:rsidR="000B662E" w:rsidRPr="00E8685A">
        <w:rPr>
          <w:b/>
          <w:bCs/>
          <w:color w:val="auto"/>
        </w:rPr>
        <w:t xml:space="preserve"> &amp; AFFILIATIONS</w:t>
      </w:r>
      <w:r w:rsidRPr="00E8685A">
        <w:rPr>
          <w:b/>
          <w:bCs/>
          <w:color w:val="auto"/>
        </w:rPr>
        <w:t>:</w:t>
      </w:r>
      <w:r w:rsidR="00BB38D9" w:rsidRPr="00E8685A">
        <w:rPr>
          <w:b/>
          <w:bCs/>
          <w:color w:val="auto"/>
        </w:rPr>
        <w:t xml:space="preserve"> </w:t>
      </w:r>
    </w:p>
    <w:p w14:paraId="2C8D6F97" w14:textId="7AF6F53E" w:rsidR="00677716" w:rsidRPr="00E8685A" w:rsidRDefault="00677716" w:rsidP="005A6782">
      <w:pPr>
        <w:widowControl/>
        <w:rPr>
          <w:rFonts w:eastAsia="Arial Unicode MS"/>
          <w:color w:val="auto"/>
          <w:vertAlign w:val="superscript"/>
        </w:rPr>
      </w:pPr>
      <w:r w:rsidRPr="00E8685A">
        <w:rPr>
          <w:rFonts w:eastAsia="Arial Unicode MS"/>
          <w:color w:val="auto"/>
        </w:rPr>
        <w:t>Yuan-Na Lin</w:t>
      </w:r>
      <w:r w:rsidRPr="00E8685A">
        <w:rPr>
          <w:rFonts w:eastAsia="Arial Unicode MS"/>
          <w:color w:val="auto"/>
          <w:vertAlign w:val="superscript"/>
        </w:rPr>
        <w:t>1</w:t>
      </w:r>
      <w:r w:rsidRPr="00E8685A">
        <w:rPr>
          <w:rFonts w:eastAsia="Arial Unicode MS"/>
          <w:color w:val="auto"/>
        </w:rPr>
        <w:t xml:space="preserve">, </w:t>
      </w:r>
      <w:proofErr w:type="spellStart"/>
      <w:r w:rsidRPr="00E8685A">
        <w:rPr>
          <w:rFonts w:eastAsia="Arial Unicode MS"/>
          <w:color w:val="auto"/>
        </w:rPr>
        <w:t>Apsra</w:t>
      </w:r>
      <w:proofErr w:type="spellEnd"/>
      <w:r w:rsidRPr="00E8685A">
        <w:rPr>
          <w:rFonts w:eastAsia="Arial Unicode MS"/>
          <w:color w:val="auto"/>
        </w:rPr>
        <w:t xml:space="preserve"> Nasir</w:t>
      </w:r>
      <w:r w:rsidRPr="00E8685A">
        <w:rPr>
          <w:rFonts w:eastAsia="Arial Unicode MS"/>
          <w:color w:val="auto"/>
          <w:vertAlign w:val="superscript"/>
        </w:rPr>
        <w:t>1</w:t>
      </w:r>
      <w:r w:rsidRPr="00E8685A">
        <w:rPr>
          <w:rFonts w:eastAsia="Arial Unicode MS"/>
          <w:color w:val="auto"/>
        </w:rPr>
        <w:t>, Sharon Camacho</w:t>
      </w:r>
      <w:r w:rsidRPr="00E8685A">
        <w:rPr>
          <w:rFonts w:eastAsia="Arial Unicode MS"/>
          <w:color w:val="auto"/>
          <w:vertAlign w:val="superscript"/>
        </w:rPr>
        <w:t>1</w:t>
      </w:r>
      <w:r w:rsidRPr="00E8685A">
        <w:rPr>
          <w:rFonts w:eastAsia="Arial Unicode MS"/>
          <w:color w:val="auto"/>
        </w:rPr>
        <w:t>, Deborah L. Berry</w:t>
      </w:r>
      <w:r w:rsidRPr="00E8685A">
        <w:rPr>
          <w:rFonts w:eastAsia="Arial Unicode MS"/>
          <w:color w:val="auto"/>
          <w:vertAlign w:val="superscript"/>
        </w:rPr>
        <w:t>1</w:t>
      </w:r>
      <w:r w:rsidRPr="00E8685A">
        <w:rPr>
          <w:rFonts w:eastAsia="Arial Unicode MS"/>
          <w:color w:val="auto"/>
        </w:rPr>
        <w:t>, Marcel O. Schmidt</w:t>
      </w:r>
      <w:r w:rsidRPr="00E8685A">
        <w:rPr>
          <w:rFonts w:eastAsia="Arial Unicode MS"/>
          <w:color w:val="auto"/>
          <w:vertAlign w:val="superscript"/>
        </w:rPr>
        <w:t>1</w:t>
      </w:r>
      <w:r w:rsidRPr="00E8685A">
        <w:rPr>
          <w:rFonts w:eastAsia="Arial Unicode MS"/>
          <w:color w:val="auto"/>
        </w:rPr>
        <w:t>, Gray W. Pearson</w:t>
      </w:r>
      <w:r w:rsidRPr="00E8685A">
        <w:rPr>
          <w:rFonts w:eastAsia="Arial Unicode MS"/>
          <w:color w:val="auto"/>
          <w:vertAlign w:val="superscript"/>
        </w:rPr>
        <w:t>1</w:t>
      </w:r>
      <w:r w:rsidRPr="00E8685A">
        <w:rPr>
          <w:rFonts w:eastAsia="Arial Unicode MS"/>
          <w:color w:val="auto"/>
        </w:rPr>
        <w:t>, Anna T. Riegel</w:t>
      </w:r>
      <w:r w:rsidRPr="00E8685A">
        <w:rPr>
          <w:rFonts w:eastAsia="Arial Unicode MS"/>
          <w:color w:val="auto"/>
          <w:vertAlign w:val="superscript"/>
        </w:rPr>
        <w:t>1</w:t>
      </w:r>
      <w:r w:rsidR="003D69E1" w:rsidRPr="00E8685A">
        <w:rPr>
          <w:rFonts w:eastAsia="Arial Unicode MS"/>
          <w:color w:val="auto"/>
        </w:rPr>
        <w:t>,</w:t>
      </w:r>
      <w:r w:rsidRPr="00E8685A">
        <w:rPr>
          <w:rFonts w:eastAsia="Arial Unicode MS"/>
          <w:color w:val="auto"/>
        </w:rPr>
        <w:t xml:space="preserve"> Anton Wellstein</w:t>
      </w:r>
      <w:r w:rsidRPr="00E8685A">
        <w:rPr>
          <w:rFonts w:eastAsia="Arial Unicode MS"/>
          <w:color w:val="auto"/>
          <w:vertAlign w:val="superscript"/>
        </w:rPr>
        <w:t>1</w:t>
      </w:r>
    </w:p>
    <w:p w14:paraId="5673CDD0" w14:textId="77777777" w:rsidR="005A6782" w:rsidRPr="00E8685A" w:rsidRDefault="005A6782" w:rsidP="005A6782">
      <w:pPr>
        <w:widowControl/>
        <w:rPr>
          <w:rFonts w:eastAsia="Arial Unicode MS"/>
          <w:color w:val="auto"/>
          <w:vertAlign w:val="superscript"/>
        </w:rPr>
      </w:pPr>
    </w:p>
    <w:p w14:paraId="48FEB724" w14:textId="77777777" w:rsidR="00677716" w:rsidRPr="00E8685A" w:rsidRDefault="00677716" w:rsidP="005A6782">
      <w:pPr>
        <w:widowControl/>
        <w:rPr>
          <w:rFonts w:eastAsia="Arial Unicode MS"/>
          <w:color w:val="auto"/>
        </w:rPr>
      </w:pPr>
      <w:r w:rsidRPr="00E8685A">
        <w:rPr>
          <w:rFonts w:eastAsia="Arial Unicode MS"/>
          <w:color w:val="auto"/>
          <w:vertAlign w:val="superscript"/>
        </w:rPr>
        <w:t>1</w:t>
      </w:r>
      <w:r w:rsidRPr="00E8685A">
        <w:rPr>
          <w:rFonts w:eastAsia="Arial Unicode MS"/>
          <w:color w:val="auto"/>
        </w:rPr>
        <w:t>Lombardi Comprehensive Cancer Center, Department of Oncology, Georgetown University</w:t>
      </w:r>
    </w:p>
    <w:p w14:paraId="6EC4BE43" w14:textId="77777777" w:rsidR="00677716" w:rsidRPr="00E8685A" w:rsidRDefault="00677716" w:rsidP="005A6782">
      <w:pPr>
        <w:widowControl/>
        <w:rPr>
          <w:rFonts w:eastAsia="Arial Unicode MS"/>
          <w:color w:val="auto"/>
        </w:rPr>
      </w:pPr>
    </w:p>
    <w:p w14:paraId="305CA78D" w14:textId="77777777" w:rsidR="00BE1EFA" w:rsidRPr="00E8685A" w:rsidRDefault="00677716" w:rsidP="005A6782">
      <w:pPr>
        <w:widowControl/>
        <w:rPr>
          <w:rFonts w:eastAsia="Arial Unicode MS"/>
          <w:b/>
          <w:bCs/>
          <w:color w:val="auto"/>
        </w:rPr>
      </w:pPr>
      <w:r w:rsidRPr="00E8685A">
        <w:rPr>
          <w:rFonts w:eastAsia="Arial Unicode MS"/>
          <w:b/>
          <w:bCs/>
          <w:color w:val="auto"/>
        </w:rPr>
        <w:t xml:space="preserve">Corresponding Author: </w:t>
      </w:r>
    </w:p>
    <w:p w14:paraId="313FA0F4" w14:textId="3A1E37BF" w:rsidR="00677716" w:rsidRPr="00E8685A" w:rsidRDefault="00677716" w:rsidP="003D69E1">
      <w:pPr>
        <w:widowControl/>
        <w:rPr>
          <w:rStyle w:val="Hyperlink"/>
          <w:rFonts w:eastAsia="Arial Unicode MS"/>
          <w:color w:val="auto"/>
          <w:u w:val="none"/>
        </w:rPr>
      </w:pPr>
      <w:r w:rsidRPr="00E8685A">
        <w:rPr>
          <w:rFonts w:eastAsia="Arial Unicode MS"/>
          <w:color w:val="auto"/>
        </w:rPr>
        <w:t xml:space="preserve">Anton </w:t>
      </w:r>
      <w:proofErr w:type="spellStart"/>
      <w:r w:rsidRPr="00E8685A">
        <w:rPr>
          <w:rFonts w:eastAsia="Arial Unicode MS"/>
          <w:color w:val="auto"/>
        </w:rPr>
        <w:t>Wellstein</w:t>
      </w:r>
      <w:proofErr w:type="spellEnd"/>
      <w:r w:rsidR="005A6782" w:rsidRPr="00E8685A">
        <w:rPr>
          <w:rFonts w:eastAsia="Arial Unicode MS"/>
          <w:color w:val="auto"/>
        </w:rPr>
        <w:t xml:space="preserve"> </w:t>
      </w:r>
      <w:r w:rsidR="007149B4" w:rsidRPr="00E8685A">
        <w:rPr>
          <w:rFonts w:eastAsia="Arial Unicode MS"/>
          <w:color w:val="auto"/>
        </w:rPr>
        <w:t>(</w:t>
      </w:r>
      <w:r w:rsidRPr="00E8685A">
        <w:rPr>
          <w:rFonts w:eastAsia="Arial Unicode MS"/>
        </w:rPr>
        <w:t>anton.wellstein@georgetown.edu</w:t>
      </w:r>
      <w:r w:rsidR="007149B4" w:rsidRPr="00E8685A">
        <w:rPr>
          <w:rStyle w:val="Hyperlink"/>
          <w:rFonts w:eastAsia="Arial Unicode MS"/>
          <w:color w:val="auto"/>
          <w:u w:val="none"/>
        </w:rPr>
        <w:t>)</w:t>
      </w:r>
    </w:p>
    <w:p w14:paraId="344D659E" w14:textId="3D971A72" w:rsidR="003D69E1" w:rsidRPr="00E8685A" w:rsidRDefault="003D69E1" w:rsidP="003D69E1">
      <w:pPr>
        <w:widowControl/>
        <w:rPr>
          <w:rStyle w:val="Hyperlink"/>
          <w:rFonts w:eastAsia="Arial Unicode MS"/>
          <w:b/>
          <w:bCs/>
          <w:color w:val="auto"/>
          <w:u w:val="none"/>
        </w:rPr>
      </w:pPr>
    </w:p>
    <w:p w14:paraId="68DE6C1E" w14:textId="208B2CE3" w:rsidR="003D69E1" w:rsidRPr="00E8685A" w:rsidRDefault="003D69E1" w:rsidP="003D69E1">
      <w:pPr>
        <w:widowControl/>
        <w:rPr>
          <w:rStyle w:val="Hyperlink"/>
          <w:rFonts w:eastAsia="Arial Unicode MS"/>
          <w:b/>
          <w:bCs/>
          <w:color w:val="auto"/>
          <w:u w:val="none"/>
        </w:rPr>
      </w:pPr>
      <w:r w:rsidRPr="00E8685A">
        <w:rPr>
          <w:rStyle w:val="Hyperlink"/>
          <w:rFonts w:eastAsia="Arial Unicode MS"/>
          <w:b/>
          <w:bCs/>
          <w:color w:val="auto"/>
          <w:u w:val="none"/>
        </w:rPr>
        <w:t>Email Addresses of Co-Authors:</w:t>
      </w:r>
    </w:p>
    <w:p w14:paraId="410437A3" w14:textId="6A941FC5" w:rsidR="003D69E1" w:rsidRPr="00E8685A" w:rsidRDefault="003D69E1" w:rsidP="003D69E1">
      <w:pPr>
        <w:widowControl/>
        <w:rPr>
          <w:rFonts w:eastAsia="Arial Unicode MS"/>
          <w:color w:val="auto"/>
        </w:rPr>
      </w:pPr>
      <w:r w:rsidRPr="00E8685A">
        <w:rPr>
          <w:rFonts w:eastAsia="Arial Unicode MS"/>
          <w:color w:val="auto"/>
        </w:rPr>
        <w:t xml:space="preserve">Yuan-Na Lin </w:t>
      </w:r>
      <w:r w:rsidR="00DA73E5" w:rsidRPr="00E8685A">
        <w:rPr>
          <w:rFonts w:eastAsia="Arial Unicode MS"/>
          <w:color w:val="auto"/>
        </w:rPr>
        <w:t>(yl1050@georgetown.edu)</w:t>
      </w:r>
    </w:p>
    <w:p w14:paraId="279E3C76" w14:textId="6AB1C61B" w:rsidR="003D69E1" w:rsidRPr="00E8685A" w:rsidRDefault="003D69E1" w:rsidP="003D69E1">
      <w:pPr>
        <w:widowControl/>
        <w:rPr>
          <w:rFonts w:eastAsia="Arial Unicode MS"/>
          <w:color w:val="auto"/>
          <w:vertAlign w:val="superscript"/>
        </w:rPr>
      </w:pPr>
      <w:proofErr w:type="spellStart"/>
      <w:r w:rsidRPr="00E8685A">
        <w:rPr>
          <w:rFonts w:eastAsia="Arial Unicode MS"/>
          <w:color w:val="auto"/>
        </w:rPr>
        <w:t>Apsra</w:t>
      </w:r>
      <w:proofErr w:type="spellEnd"/>
      <w:r w:rsidRPr="00E8685A">
        <w:rPr>
          <w:rFonts w:eastAsia="Arial Unicode MS"/>
          <w:color w:val="auto"/>
        </w:rPr>
        <w:t xml:space="preserve"> Nasir</w:t>
      </w:r>
      <w:r w:rsidR="00DA73E5" w:rsidRPr="00E8685A">
        <w:rPr>
          <w:rFonts w:eastAsia="Arial Unicode MS"/>
          <w:color w:val="auto"/>
        </w:rPr>
        <w:t xml:space="preserve"> (an699@georgetown.edu)</w:t>
      </w:r>
    </w:p>
    <w:p w14:paraId="4B5E78D8" w14:textId="1482D4A3" w:rsidR="003D69E1" w:rsidRPr="00E8685A" w:rsidRDefault="003D69E1" w:rsidP="003D69E1">
      <w:pPr>
        <w:widowControl/>
        <w:rPr>
          <w:rFonts w:eastAsia="Arial Unicode MS"/>
          <w:color w:val="auto"/>
          <w:vertAlign w:val="superscript"/>
        </w:rPr>
      </w:pPr>
      <w:r w:rsidRPr="00E8685A">
        <w:rPr>
          <w:rFonts w:eastAsia="Arial Unicode MS"/>
          <w:color w:val="auto"/>
        </w:rPr>
        <w:t>Sharon Camacho</w:t>
      </w:r>
      <w:r w:rsidR="00DA73E5" w:rsidRPr="00E8685A">
        <w:rPr>
          <w:rFonts w:eastAsia="Arial Unicode MS"/>
          <w:color w:val="auto"/>
        </w:rPr>
        <w:t xml:space="preserve"> (sc1277@georgetown.edu)</w:t>
      </w:r>
    </w:p>
    <w:p w14:paraId="4484ABDF" w14:textId="077954B8" w:rsidR="003D69E1" w:rsidRPr="00E8685A" w:rsidRDefault="003D69E1" w:rsidP="003D69E1">
      <w:pPr>
        <w:widowControl/>
        <w:rPr>
          <w:rFonts w:eastAsia="Arial Unicode MS"/>
          <w:color w:val="auto"/>
          <w:vertAlign w:val="superscript"/>
          <w:lang w:val="de-DE"/>
        </w:rPr>
      </w:pPr>
      <w:r w:rsidRPr="00E8685A">
        <w:rPr>
          <w:rFonts w:eastAsia="Arial Unicode MS"/>
          <w:color w:val="auto"/>
          <w:lang w:val="de-DE"/>
        </w:rPr>
        <w:t>Deborah L. Berry</w:t>
      </w:r>
      <w:r w:rsidR="00DA73E5" w:rsidRPr="00E8685A">
        <w:rPr>
          <w:rFonts w:eastAsia="Arial Unicode MS"/>
          <w:color w:val="auto"/>
          <w:lang w:val="de-DE"/>
        </w:rPr>
        <w:t xml:space="preserve"> (dlb82@georgetown.edu)</w:t>
      </w:r>
    </w:p>
    <w:p w14:paraId="481CA6B1" w14:textId="7DDB60FC" w:rsidR="003D69E1" w:rsidRPr="00E8685A" w:rsidRDefault="003D69E1" w:rsidP="003D69E1">
      <w:pPr>
        <w:widowControl/>
        <w:rPr>
          <w:rFonts w:eastAsia="Arial Unicode MS"/>
          <w:color w:val="auto"/>
          <w:vertAlign w:val="superscript"/>
          <w:lang w:val="de-DE"/>
        </w:rPr>
      </w:pPr>
      <w:r w:rsidRPr="00E8685A">
        <w:rPr>
          <w:rFonts w:eastAsia="Arial Unicode MS"/>
          <w:color w:val="auto"/>
          <w:lang w:val="de-DE"/>
        </w:rPr>
        <w:t>Marcel O. Schmidt</w:t>
      </w:r>
      <w:r w:rsidR="00DA73E5" w:rsidRPr="00E8685A">
        <w:rPr>
          <w:rFonts w:eastAsia="Arial Unicode MS"/>
          <w:color w:val="auto"/>
          <w:lang w:val="de-DE"/>
        </w:rPr>
        <w:t xml:space="preserve"> (mos6@georgetown.edu)</w:t>
      </w:r>
    </w:p>
    <w:p w14:paraId="23FAB10C" w14:textId="44E8CE3D" w:rsidR="003D69E1" w:rsidRPr="00E8685A" w:rsidRDefault="003D69E1" w:rsidP="003D69E1">
      <w:pPr>
        <w:widowControl/>
        <w:rPr>
          <w:rFonts w:eastAsia="Arial Unicode MS"/>
          <w:color w:val="auto"/>
          <w:vertAlign w:val="superscript"/>
        </w:rPr>
      </w:pPr>
      <w:r w:rsidRPr="00E8685A">
        <w:rPr>
          <w:rFonts w:eastAsia="Arial Unicode MS"/>
          <w:color w:val="auto"/>
        </w:rPr>
        <w:t>Gray W. Pearson</w:t>
      </w:r>
      <w:r w:rsidR="00DA73E5" w:rsidRPr="00E8685A">
        <w:rPr>
          <w:rFonts w:eastAsia="Arial Unicode MS"/>
          <w:color w:val="auto"/>
        </w:rPr>
        <w:t xml:space="preserve"> (gp507@georgetown.edu)</w:t>
      </w:r>
    </w:p>
    <w:p w14:paraId="1645D2F7" w14:textId="6FDB70FC" w:rsidR="003D69E1" w:rsidRPr="00E8685A" w:rsidRDefault="003D69E1" w:rsidP="003D69E1">
      <w:pPr>
        <w:widowControl/>
        <w:rPr>
          <w:rFonts w:eastAsia="Arial Unicode MS"/>
          <w:color w:val="auto"/>
          <w:lang w:val="de-DE"/>
        </w:rPr>
      </w:pPr>
      <w:r w:rsidRPr="00E8685A">
        <w:rPr>
          <w:rFonts w:eastAsia="Arial Unicode MS"/>
          <w:color w:val="auto"/>
          <w:lang w:val="de-DE"/>
        </w:rPr>
        <w:t>Anna T. Riegel</w:t>
      </w:r>
      <w:r w:rsidR="00DA73E5" w:rsidRPr="00E8685A">
        <w:rPr>
          <w:rFonts w:eastAsia="Arial Unicode MS"/>
          <w:color w:val="auto"/>
          <w:lang w:val="de-DE"/>
        </w:rPr>
        <w:t xml:space="preserve"> (ariege01@georgetown.edu)</w:t>
      </w:r>
    </w:p>
    <w:p w14:paraId="60FCB589" w14:textId="42D11221" w:rsidR="00D04A95" w:rsidRPr="00E8685A" w:rsidRDefault="00D04A95" w:rsidP="005A6782">
      <w:pPr>
        <w:widowControl/>
        <w:rPr>
          <w:bCs/>
          <w:color w:val="auto"/>
          <w:lang w:val="de-DE"/>
        </w:rPr>
      </w:pPr>
    </w:p>
    <w:p w14:paraId="6C0B0781" w14:textId="602C65BF" w:rsidR="007A4DD6" w:rsidRPr="00E8685A" w:rsidRDefault="006305D7" w:rsidP="005A6782">
      <w:pPr>
        <w:pStyle w:val="StandardWeb"/>
        <w:widowControl/>
        <w:spacing w:before="0" w:beforeAutospacing="0" w:after="0" w:afterAutospacing="0"/>
        <w:rPr>
          <w:color w:val="auto"/>
        </w:rPr>
      </w:pPr>
      <w:r w:rsidRPr="00E8685A">
        <w:rPr>
          <w:b/>
          <w:bCs/>
          <w:color w:val="auto"/>
        </w:rPr>
        <w:t>KEYWORDS:</w:t>
      </w:r>
      <w:r w:rsidR="00BB38D9" w:rsidRPr="00E8685A">
        <w:rPr>
          <w:color w:val="auto"/>
        </w:rPr>
        <w:t xml:space="preserve"> </w:t>
      </w:r>
    </w:p>
    <w:p w14:paraId="2657BF39" w14:textId="11B9BED0" w:rsidR="00677716" w:rsidRPr="00E8685A" w:rsidRDefault="00677716" w:rsidP="005A6782">
      <w:pPr>
        <w:widowControl/>
        <w:rPr>
          <w:rFonts w:eastAsia="Arial Unicode MS"/>
          <w:color w:val="auto"/>
        </w:rPr>
      </w:pPr>
      <w:r w:rsidRPr="00E8685A">
        <w:rPr>
          <w:rFonts w:eastAsia="Arial Unicode MS"/>
          <w:color w:val="auto"/>
        </w:rPr>
        <w:t xml:space="preserve">3D </w:t>
      </w:r>
      <w:r w:rsidR="005A6782" w:rsidRPr="00E8685A">
        <w:rPr>
          <w:rFonts w:eastAsia="Arial Unicode MS"/>
          <w:color w:val="auto"/>
        </w:rPr>
        <w:t>cell culture, cancer cells, co-culture, collagen, cytotoxicity, invasion, immunofluorescence, immunohistochemistry, t-cells, tumor spheroid</w:t>
      </w:r>
    </w:p>
    <w:p w14:paraId="1CB4E390" w14:textId="77777777" w:rsidR="006305D7" w:rsidRPr="00E8685A" w:rsidRDefault="006305D7" w:rsidP="005A6782">
      <w:pPr>
        <w:pStyle w:val="StandardWeb"/>
        <w:widowControl/>
        <w:spacing w:before="0" w:beforeAutospacing="0" w:after="0" w:afterAutospacing="0"/>
        <w:rPr>
          <w:color w:val="auto"/>
        </w:rPr>
      </w:pPr>
    </w:p>
    <w:p w14:paraId="32798D51" w14:textId="7E402BF4" w:rsidR="007A4DD6" w:rsidRPr="00E8685A" w:rsidRDefault="00C40C7A" w:rsidP="005A6782">
      <w:pPr>
        <w:widowControl/>
        <w:rPr>
          <w:color w:val="auto"/>
        </w:rPr>
      </w:pPr>
      <w:r w:rsidRPr="00E8685A">
        <w:rPr>
          <w:b/>
          <w:bCs/>
          <w:color w:val="auto"/>
        </w:rPr>
        <w:t>SUMMARY:</w:t>
      </w:r>
      <w:r w:rsidR="00BB38D9" w:rsidRPr="00E8685A">
        <w:rPr>
          <w:color w:val="auto"/>
        </w:rPr>
        <w:t xml:space="preserve"> </w:t>
      </w:r>
    </w:p>
    <w:p w14:paraId="507215A0" w14:textId="633D9845" w:rsidR="00677716" w:rsidRPr="00E8685A" w:rsidRDefault="005A6782" w:rsidP="005A6782">
      <w:pPr>
        <w:widowControl/>
        <w:rPr>
          <w:rFonts w:eastAsia="Arial Unicode MS"/>
          <w:color w:val="auto"/>
        </w:rPr>
      </w:pPr>
      <w:r w:rsidRPr="00E8685A">
        <w:rPr>
          <w:rFonts w:eastAsia="Arial Unicode MS"/>
          <w:color w:val="auto"/>
        </w:rPr>
        <w:t xml:space="preserve">The presented </w:t>
      </w:r>
      <w:r w:rsidR="00677716" w:rsidRPr="00E8685A">
        <w:rPr>
          <w:rFonts w:eastAsia="Arial Unicode MS"/>
          <w:color w:val="auto"/>
        </w:rPr>
        <w:t xml:space="preserve">approach simultaneously evaluates cancer cell invasion in 3D spheroid assays and T-cell cytotoxicity. Spheroids are generated in a scaffold-free agarose multi-microwell </w:t>
      </w:r>
      <w:r w:rsidR="00A824F6" w:rsidRPr="00E8685A">
        <w:rPr>
          <w:rFonts w:eastAsia="Arial Unicode MS"/>
          <w:color w:val="auto"/>
        </w:rPr>
        <w:t>cast</w:t>
      </w:r>
      <w:r w:rsidR="00677716" w:rsidRPr="00E8685A">
        <w:rPr>
          <w:rFonts w:eastAsia="Arial Unicode MS"/>
          <w:color w:val="auto"/>
        </w:rPr>
        <w:t>. Co-culture and embedding in type I collagen matri</w:t>
      </w:r>
      <w:r w:rsidR="00E434D5" w:rsidRPr="00E8685A">
        <w:rPr>
          <w:rFonts w:eastAsia="Arial Unicode MS"/>
          <w:color w:val="auto"/>
        </w:rPr>
        <w:t xml:space="preserve">x </w:t>
      </w:r>
      <w:r w:rsidR="00677716" w:rsidRPr="00E8685A">
        <w:rPr>
          <w:rFonts w:eastAsia="Arial Unicode MS"/>
          <w:color w:val="auto"/>
        </w:rPr>
        <w:t>are performed within the same device which allows to monitor cancer cell invasion and T-cell mediated cytotoxicity.</w:t>
      </w:r>
    </w:p>
    <w:p w14:paraId="761028D6" w14:textId="77777777" w:rsidR="006305D7" w:rsidRPr="00E8685A" w:rsidRDefault="006305D7" w:rsidP="005A6782">
      <w:pPr>
        <w:widowControl/>
        <w:rPr>
          <w:color w:val="auto"/>
        </w:rPr>
      </w:pPr>
    </w:p>
    <w:p w14:paraId="69D456B9" w14:textId="726D0D8A" w:rsidR="007A4DD6" w:rsidRPr="00E8685A" w:rsidRDefault="006305D7" w:rsidP="005A6782">
      <w:pPr>
        <w:widowControl/>
        <w:rPr>
          <w:color w:val="auto"/>
        </w:rPr>
      </w:pPr>
      <w:r w:rsidRPr="00E8685A">
        <w:rPr>
          <w:b/>
          <w:bCs/>
          <w:color w:val="auto"/>
        </w:rPr>
        <w:t>ABSTRACT:</w:t>
      </w:r>
      <w:r w:rsidR="00BB38D9" w:rsidRPr="00E8685A">
        <w:rPr>
          <w:color w:val="auto"/>
        </w:rPr>
        <w:t xml:space="preserve"> </w:t>
      </w:r>
    </w:p>
    <w:p w14:paraId="6E18DDAC" w14:textId="6D2152F8" w:rsidR="00677716" w:rsidRPr="00E8685A" w:rsidRDefault="00677716" w:rsidP="005A6782">
      <w:pPr>
        <w:widowControl/>
        <w:rPr>
          <w:rFonts w:eastAsia="Arial Unicode MS"/>
          <w:color w:val="auto"/>
        </w:rPr>
      </w:pPr>
      <w:r w:rsidRPr="00E8685A">
        <w:rPr>
          <w:rFonts w:eastAsia="Arial Unicode MS"/>
          <w:color w:val="auto"/>
        </w:rPr>
        <w:t xml:space="preserve">Significant progress has been made in treating cancer with immunotherapy, although a large number of cancers remain resistant to treatment. A limited number of assays allow for direct monitoring and mechanistic insights into the interactions between tumor and immune cells, amongst which, T-cells play a significant role in executing the cytotoxic response of the adaptive immune system to cancer cells. Most assays are based on two-dimensional </w:t>
      </w:r>
      <w:r w:rsidR="007149B4" w:rsidRPr="00E8685A">
        <w:rPr>
          <w:rFonts w:eastAsia="Arial Unicode MS"/>
          <w:color w:val="auto"/>
        </w:rPr>
        <w:t>(</w:t>
      </w:r>
      <w:r w:rsidRPr="00E8685A">
        <w:rPr>
          <w:rFonts w:eastAsia="Arial Unicode MS"/>
          <w:color w:val="auto"/>
        </w:rPr>
        <w:t>2D</w:t>
      </w:r>
      <w:r w:rsidR="007149B4" w:rsidRPr="00E8685A">
        <w:rPr>
          <w:rFonts w:eastAsia="Arial Unicode MS"/>
          <w:color w:val="auto"/>
        </w:rPr>
        <w:t>)</w:t>
      </w:r>
      <w:r w:rsidRPr="00E8685A">
        <w:rPr>
          <w:rFonts w:eastAsia="Arial Unicode MS"/>
          <w:color w:val="auto"/>
        </w:rPr>
        <w:t xml:space="preserve"> co-culture of cells due to the relative ease of use but with limited representation of the invasive growth phenotype, one of the hallmarks of cancer cells. Current three-dimensional </w:t>
      </w:r>
      <w:r w:rsidR="007149B4" w:rsidRPr="00E8685A">
        <w:rPr>
          <w:rFonts w:eastAsia="Arial Unicode MS"/>
          <w:color w:val="auto"/>
        </w:rPr>
        <w:t>(</w:t>
      </w:r>
      <w:r w:rsidRPr="00E8685A">
        <w:rPr>
          <w:rFonts w:eastAsia="Arial Unicode MS"/>
          <w:color w:val="auto"/>
        </w:rPr>
        <w:t>3D</w:t>
      </w:r>
      <w:r w:rsidR="007149B4" w:rsidRPr="00E8685A">
        <w:rPr>
          <w:rFonts w:eastAsia="Arial Unicode MS"/>
          <w:color w:val="auto"/>
        </w:rPr>
        <w:t>)</w:t>
      </w:r>
      <w:r w:rsidRPr="00E8685A">
        <w:rPr>
          <w:rFonts w:eastAsia="Arial Unicode MS"/>
          <w:color w:val="auto"/>
        </w:rPr>
        <w:t xml:space="preserve"> co-culture systems either require special equipment or separate monitoring for invasion of co-cultured cancer cells and interacting T-cells. </w:t>
      </w:r>
    </w:p>
    <w:p w14:paraId="22B781AA" w14:textId="77777777" w:rsidR="00BE1EFA" w:rsidRPr="00E8685A" w:rsidRDefault="00BE1EFA" w:rsidP="005A6782">
      <w:pPr>
        <w:widowControl/>
        <w:rPr>
          <w:rFonts w:eastAsia="Arial Unicode MS"/>
          <w:color w:val="auto"/>
        </w:rPr>
      </w:pPr>
    </w:p>
    <w:p w14:paraId="4AFD00C7" w14:textId="5044F61A" w:rsidR="00677716" w:rsidRPr="00E8685A" w:rsidRDefault="00677716" w:rsidP="005A6782">
      <w:pPr>
        <w:widowControl/>
        <w:rPr>
          <w:rFonts w:eastAsia="Arial Unicode MS"/>
          <w:color w:val="auto"/>
        </w:rPr>
      </w:pPr>
      <w:r w:rsidRPr="00E8685A">
        <w:rPr>
          <w:rFonts w:eastAsia="Arial Unicode MS"/>
          <w:color w:val="auto"/>
        </w:rPr>
        <w:t>Here we describe an approach to simultaneously monitor the invasive behavior in 3D of cancer cell spheroids and T-cell cytotoxicity in co-culture. Spheroid formation is driven by enhanced cell-</w:t>
      </w:r>
      <w:r w:rsidRPr="00E8685A">
        <w:rPr>
          <w:rFonts w:eastAsia="Arial Unicode MS"/>
          <w:color w:val="auto"/>
        </w:rPr>
        <w:lastRenderedPageBreak/>
        <w:t xml:space="preserve">cell interactions in scaffold-free agarose microwell </w:t>
      </w:r>
      <w:r w:rsidR="00976D98" w:rsidRPr="00E8685A">
        <w:rPr>
          <w:rFonts w:eastAsia="Arial Unicode MS"/>
          <w:color w:val="auto"/>
        </w:rPr>
        <w:t>cast</w:t>
      </w:r>
      <w:r w:rsidRPr="00E8685A">
        <w:rPr>
          <w:rFonts w:eastAsia="Arial Unicode MS"/>
          <w:color w:val="auto"/>
        </w:rPr>
        <w:t>s with U-shaped bottoms. Both T-cell co-culture and cancer cell invasion into type I collagen matri</w:t>
      </w:r>
      <w:r w:rsidR="00E434D5" w:rsidRPr="00E8685A">
        <w:rPr>
          <w:rFonts w:eastAsia="Arial Unicode MS"/>
          <w:color w:val="auto"/>
        </w:rPr>
        <w:t xml:space="preserve">x </w:t>
      </w:r>
      <w:r w:rsidRPr="00E8685A">
        <w:rPr>
          <w:rFonts w:eastAsia="Arial Unicode MS"/>
          <w:color w:val="auto"/>
        </w:rPr>
        <w:t xml:space="preserve">are performed within the microwells of the agarose </w:t>
      </w:r>
      <w:r w:rsidR="00FF2149" w:rsidRPr="00E8685A">
        <w:rPr>
          <w:rFonts w:eastAsia="Arial Unicode MS"/>
          <w:color w:val="auto"/>
        </w:rPr>
        <w:t>cast</w:t>
      </w:r>
      <w:r w:rsidRPr="00E8685A">
        <w:rPr>
          <w:rFonts w:eastAsia="Arial Unicode MS"/>
          <w:color w:val="auto"/>
        </w:rPr>
        <w:t>s without the need to transfer the cells, thus maintaining an intact 3D co-culture system throughout the assay. The collagen matri</w:t>
      </w:r>
      <w:r w:rsidR="00E434D5" w:rsidRPr="00E8685A">
        <w:rPr>
          <w:rFonts w:eastAsia="Arial Unicode MS"/>
          <w:color w:val="auto"/>
        </w:rPr>
        <w:t xml:space="preserve">x </w:t>
      </w:r>
      <w:r w:rsidRPr="00E8685A">
        <w:rPr>
          <w:rFonts w:eastAsia="Arial Unicode MS"/>
          <w:color w:val="auto"/>
        </w:rPr>
        <w:t xml:space="preserve">can be separated from the agarose </w:t>
      </w:r>
      <w:r w:rsidR="00FF2149" w:rsidRPr="00E8685A">
        <w:rPr>
          <w:rFonts w:eastAsia="Arial Unicode MS"/>
          <w:color w:val="auto"/>
        </w:rPr>
        <w:t>cast</w:t>
      </w:r>
      <w:r w:rsidRPr="00E8685A">
        <w:rPr>
          <w:rFonts w:eastAsia="Arial Unicode MS"/>
          <w:color w:val="auto"/>
        </w:rPr>
        <w:t xml:space="preserve">, allowing for immunofluorescence </w:t>
      </w:r>
      <w:r w:rsidR="007149B4" w:rsidRPr="00E8685A">
        <w:rPr>
          <w:rFonts w:eastAsia="Arial Unicode MS"/>
          <w:color w:val="auto"/>
        </w:rPr>
        <w:t>(</w:t>
      </w:r>
      <w:r w:rsidRPr="00E8685A">
        <w:rPr>
          <w:rFonts w:eastAsia="Arial Unicode MS"/>
          <w:color w:val="auto"/>
        </w:rPr>
        <w:t>IF</w:t>
      </w:r>
      <w:r w:rsidR="007149B4" w:rsidRPr="00E8685A">
        <w:rPr>
          <w:rFonts w:eastAsia="Arial Unicode MS"/>
          <w:color w:val="auto"/>
        </w:rPr>
        <w:t>)</w:t>
      </w:r>
      <w:r w:rsidRPr="00E8685A">
        <w:rPr>
          <w:rFonts w:eastAsia="Arial Unicode MS"/>
          <w:color w:val="auto"/>
        </w:rPr>
        <w:t xml:space="preserve"> staining and for confocal imaging of cells. Also, cells can be isolated for further growth or subjected to analyses </w:t>
      </w:r>
      <w:r w:rsidR="007C4E10" w:rsidRPr="00E8685A">
        <w:rPr>
          <w:rFonts w:eastAsia="Arial Unicode MS"/>
          <w:color w:val="auto"/>
        </w:rPr>
        <w:t>such as</w:t>
      </w:r>
      <w:r w:rsidRPr="00E8685A">
        <w:rPr>
          <w:rFonts w:eastAsia="Arial Unicode MS"/>
          <w:color w:val="auto"/>
        </w:rPr>
        <w:t xml:space="preserve"> for gene expression or </w:t>
      </w:r>
      <w:r w:rsidR="007C4E10" w:rsidRPr="00E8685A">
        <w:rPr>
          <w:rFonts w:eastAsia="Arial Unicode MS"/>
          <w:color w:val="auto"/>
        </w:rPr>
        <w:t xml:space="preserve">fluorescence activated cell sorting </w:t>
      </w:r>
      <w:r w:rsidR="007149B4" w:rsidRPr="00E8685A">
        <w:rPr>
          <w:rFonts w:eastAsia="Arial Unicode MS"/>
          <w:color w:val="auto"/>
        </w:rPr>
        <w:t>(</w:t>
      </w:r>
      <w:r w:rsidRPr="00E8685A">
        <w:rPr>
          <w:rFonts w:eastAsia="Arial Unicode MS"/>
          <w:color w:val="auto"/>
        </w:rPr>
        <w:t>FACS</w:t>
      </w:r>
      <w:r w:rsidR="007149B4" w:rsidRPr="00E8685A">
        <w:rPr>
          <w:rFonts w:eastAsia="Arial Unicode MS"/>
          <w:color w:val="auto"/>
        </w:rPr>
        <w:t>)</w:t>
      </w:r>
      <w:r w:rsidRPr="00E8685A">
        <w:rPr>
          <w:rFonts w:eastAsia="Arial Unicode MS"/>
          <w:color w:val="auto"/>
        </w:rPr>
        <w:t xml:space="preserve">. Finally, the 3D co-culture can be analyzed by immunohistochemistry </w:t>
      </w:r>
      <w:r w:rsidR="007149B4" w:rsidRPr="00E8685A">
        <w:rPr>
          <w:rFonts w:eastAsia="Arial Unicode MS"/>
          <w:color w:val="auto"/>
        </w:rPr>
        <w:t>(</w:t>
      </w:r>
      <w:r w:rsidRPr="00E8685A">
        <w:rPr>
          <w:rFonts w:eastAsia="Arial Unicode MS"/>
          <w:color w:val="auto"/>
        </w:rPr>
        <w:t>IHC</w:t>
      </w:r>
      <w:r w:rsidR="007149B4" w:rsidRPr="00E8685A">
        <w:rPr>
          <w:rFonts w:eastAsia="Arial Unicode MS"/>
          <w:color w:val="auto"/>
        </w:rPr>
        <w:t>)</w:t>
      </w:r>
      <w:r w:rsidRPr="00E8685A">
        <w:rPr>
          <w:rFonts w:eastAsia="Arial Unicode MS"/>
          <w:color w:val="auto"/>
        </w:rPr>
        <w:t xml:space="preserve"> after embedding and sectioning. Possible modifications of the assay include altered compositions of the extracellular matri</w:t>
      </w:r>
      <w:r w:rsidR="00E434D5" w:rsidRPr="00E8685A">
        <w:rPr>
          <w:rFonts w:eastAsia="Arial Unicode MS"/>
          <w:color w:val="auto"/>
        </w:rPr>
        <w:t xml:space="preserve">x </w:t>
      </w:r>
      <w:r w:rsidR="007149B4" w:rsidRPr="00E8685A">
        <w:rPr>
          <w:rFonts w:eastAsia="Arial Unicode MS"/>
          <w:color w:val="auto"/>
        </w:rPr>
        <w:t>(</w:t>
      </w:r>
      <w:r w:rsidRPr="00E8685A">
        <w:rPr>
          <w:rFonts w:eastAsia="Arial Unicode MS"/>
          <w:color w:val="auto"/>
        </w:rPr>
        <w:t>ECM</w:t>
      </w:r>
      <w:r w:rsidR="007149B4" w:rsidRPr="00E8685A">
        <w:rPr>
          <w:rFonts w:eastAsia="Arial Unicode MS"/>
          <w:color w:val="auto"/>
        </w:rPr>
        <w:t>)</w:t>
      </w:r>
      <w:r w:rsidRPr="00E8685A">
        <w:rPr>
          <w:rFonts w:eastAsia="Arial Unicode MS"/>
          <w:color w:val="auto"/>
        </w:rPr>
        <w:t xml:space="preserve"> as well as the inclusion of different stromal or immune cells with the cancer cells.</w:t>
      </w:r>
    </w:p>
    <w:p w14:paraId="4C7D5FD5" w14:textId="77777777" w:rsidR="006305D7" w:rsidRPr="00E8685A" w:rsidRDefault="006305D7" w:rsidP="005A6782">
      <w:pPr>
        <w:widowControl/>
        <w:rPr>
          <w:color w:val="auto"/>
        </w:rPr>
      </w:pPr>
    </w:p>
    <w:p w14:paraId="45FFBA19" w14:textId="5CCBE985" w:rsidR="007A4DD6" w:rsidRPr="00E8685A" w:rsidRDefault="006305D7" w:rsidP="005A6782">
      <w:pPr>
        <w:widowControl/>
        <w:rPr>
          <w:color w:val="auto"/>
        </w:rPr>
      </w:pPr>
      <w:r w:rsidRPr="00E8685A">
        <w:rPr>
          <w:b/>
          <w:color w:val="auto"/>
        </w:rPr>
        <w:t>INTRODUCTION</w:t>
      </w:r>
      <w:r w:rsidRPr="00E8685A">
        <w:rPr>
          <w:b/>
          <w:bCs/>
          <w:color w:val="auto"/>
        </w:rPr>
        <w:t>:</w:t>
      </w:r>
      <w:r w:rsidR="00BB38D9" w:rsidRPr="00E8685A">
        <w:rPr>
          <w:color w:val="auto"/>
        </w:rPr>
        <w:t xml:space="preserve"> </w:t>
      </w:r>
    </w:p>
    <w:p w14:paraId="31E74B8C" w14:textId="77777777" w:rsidR="00677716" w:rsidRPr="00E8685A" w:rsidRDefault="00677716" w:rsidP="005A6782">
      <w:pPr>
        <w:widowControl/>
        <w:rPr>
          <w:rFonts w:eastAsia="Arial Unicode MS"/>
          <w:color w:val="auto"/>
        </w:rPr>
      </w:pPr>
      <w:r w:rsidRPr="00E8685A">
        <w:rPr>
          <w:rFonts w:eastAsia="Arial Unicode MS"/>
          <w:color w:val="auto"/>
        </w:rPr>
        <w:t>Despite significant improvements in cancer immunotherapy over the past decade, our mechanistic understanding of sensitivity and resistance to treatments are still fairly poor</w:t>
      </w:r>
      <w:sdt>
        <w:sdtPr>
          <w:rPr>
            <w:rFonts w:eastAsia="Arial Unicode MS"/>
            <w:color w:val="auto"/>
          </w:rPr>
          <w:tag w:val="citation"/>
          <w:id w:val="-1494028517"/>
          <w:placeholder>
            <w:docPart w:val="65B08C6FF8ED754C8A3AD7FA0A1C14B8"/>
          </w:placeholder>
        </w:sdtPr>
        <w:sdtEndPr/>
        <w:sdtContent>
          <w:r w:rsidRPr="00E8685A">
            <w:rPr>
              <w:color w:val="auto"/>
              <w:vertAlign w:val="superscript"/>
            </w:rPr>
            <w:t>1</w:t>
          </w:r>
        </w:sdtContent>
      </w:sdt>
      <w:r w:rsidRPr="00E8685A">
        <w:rPr>
          <w:rFonts w:eastAsia="Arial Unicode MS"/>
          <w:color w:val="auto"/>
        </w:rPr>
        <w:t>. It is well-established that tumors display substantial heterogeneity, and that the dynamic interactions of the tumor cells with their microenvironment as well as with the immune cells, impact tumor cell death, invasive behavior and response to treatments that include immunotherapy</w:t>
      </w:r>
      <w:sdt>
        <w:sdtPr>
          <w:rPr>
            <w:rFonts w:eastAsia="Arial Unicode MS"/>
            <w:color w:val="auto"/>
            <w:vertAlign w:val="superscript"/>
          </w:rPr>
          <w:tag w:val="citation"/>
          <w:id w:val="-210502579"/>
          <w:placeholder>
            <w:docPart w:val="65B08C6FF8ED754C8A3AD7FA0A1C14B8"/>
          </w:placeholder>
        </w:sdtPr>
        <w:sdtEndPr/>
        <w:sdtContent>
          <w:r w:rsidRPr="00E8685A">
            <w:rPr>
              <w:rFonts w:eastAsia="Arial Unicode MS"/>
              <w:color w:val="auto"/>
              <w:vertAlign w:val="superscript"/>
            </w:rPr>
            <w:t>1-</w:t>
          </w:r>
          <w:r w:rsidRPr="00E8685A">
            <w:rPr>
              <w:color w:val="auto"/>
              <w:vertAlign w:val="superscript"/>
            </w:rPr>
            <w:t>3</w:t>
          </w:r>
        </w:sdtContent>
      </w:sdt>
      <w:r w:rsidRPr="00E8685A">
        <w:rPr>
          <w:rFonts w:eastAsia="Arial Unicode MS"/>
          <w:color w:val="auto"/>
        </w:rPr>
        <w:t>. As one arm of the adaptive immune system,</w:t>
      </w:r>
      <w:r w:rsidRPr="00E8685A" w:rsidDel="00277451">
        <w:rPr>
          <w:rFonts w:eastAsia="Arial Unicode MS"/>
          <w:color w:val="auto"/>
        </w:rPr>
        <w:t xml:space="preserve"> </w:t>
      </w:r>
      <w:r w:rsidRPr="00E8685A">
        <w:rPr>
          <w:rFonts w:eastAsia="Arial Unicode MS"/>
          <w:color w:val="auto"/>
        </w:rPr>
        <w:t xml:space="preserve">T-cells execute cell-specific cytotoxicity. The analysis of T-cell recognition and response to cancer cells provides mechanistic insights into resistance and sensitivity to immune modulatory treatments. </w:t>
      </w:r>
    </w:p>
    <w:p w14:paraId="114A02FE" w14:textId="77777777" w:rsidR="00677716" w:rsidRPr="00E8685A" w:rsidRDefault="00677716" w:rsidP="005A6782">
      <w:pPr>
        <w:widowControl/>
        <w:rPr>
          <w:rFonts w:eastAsia="Arial Unicode MS"/>
          <w:color w:val="auto"/>
        </w:rPr>
      </w:pPr>
    </w:p>
    <w:p w14:paraId="5F61888A" w14:textId="29A30159" w:rsidR="00677716" w:rsidRPr="00E8685A" w:rsidRDefault="00BE1EFA" w:rsidP="005A6782">
      <w:pPr>
        <w:widowControl/>
        <w:rPr>
          <w:rFonts w:eastAsia="Arial Unicode MS"/>
          <w:color w:val="auto"/>
        </w:rPr>
      </w:pPr>
      <w:r w:rsidRPr="00E8685A">
        <w:rPr>
          <w:rFonts w:eastAsia="Arial Unicode MS"/>
          <w:color w:val="auto"/>
        </w:rPr>
        <w:t xml:space="preserve">In vitro </w:t>
      </w:r>
      <w:r w:rsidR="00677716" w:rsidRPr="00E8685A">
        <w:rPr>
          <w:rFonts w:eastAsia="Arial Unicode MS"/>
          <w:color w:val="auto"/>
        </w:rPr>
        <w:t xml:space="preserve">modeling and monitoring interactions between cancer and T-cells in an appropriate environment has been challenging and so far, resulted in limited mechanistic insights. Most cell-based assays rely on a two-dimensional </w:t>
      </w:r>
      <w:r w:rsidR="007149B4" w:rsidRPr="00E8685A">
        <w:rPr>
          <w:rFonts w:eastAsia="Arial Unicode MS"/>
          <w:color w:val="auto"/>
        </w:rPr>
        <w:t>(</w:t>
      </w:r>
      <w:r w:rsidR="00677716" w:rsidRPr="00E8685A">
        <w:rPr>
          <w:rFonts w:eastAsia="Arial Unicode MS"/>
          <w:color w:val="auto"/>
        </w:rPr>
        <w:t>2D</w:t>
      </w:r>
      <w:r w:rsidR="007149B4" w:rsidRPr="00E8685A">
        <w:rPr>
          <w:rFonts w:eastAsia="Arial Unicode MS"/>
          <w:color w:val="auto"/>
        </w:rPr>
        <w:t>)</w:t>
      </w:r>
      <w:r w:rsidR="00677716" w:rsidRPr="00E8685A">
        <w:rPr>
          <w:rFonts w:eastAsia="Arial Unicode MS"/>
          <w:color w:val="auto"/>
        </w:rPr>
        <w:t xml:space="preserve"> environment, that lacks key features that are critical for recapitulating the three-dimensional </w:t>
      </w:r>
      <w:r w:rsidR="007149B4" w:rsidRPr="00E8685A">
        <w:rPr>
          <w:rFonts w:eastAsia="Arial Unicode MS"/>
          <w:color w:val="auto"/>
        </w:rPr>
        <w:t>(</w:t>
      </w:r>
      <w:r w:rsidR="00677716" w:rsidRPr="00E8685A">
        <w:rPr>
          <w:rFonts w:eastAsia="Arial Unicode MS"/>
          <w:color w:val="auto"/>
        </w:rPr>
        <w:t>3D</w:t>
      </w:r>
      <w:r w:rsidR="007149B4" w:rsidRPr="00E8685A">
        <w:rPr>
          <w:rFonts w:eastAsia="Arial Unicode MS"/>
          <w:color w:val="auto"/>
        </w:rPr>
        <w:t>)</w:t>
      </w:r>
      <w:r w:rsidR="00677716" w:rsidRPr="00E8685A">
        <w:rPr>
          <w:rFonts w:eastAsia="Arial Unicode MS"/>
          <w:color w:val="auto"/>
        </w:rPr>
        <w:t xml:space="preserve"> </w:t>
      </w:r>
      <w:r w:rsidRPr="00E8685A">
        <w:rPr>
          <w:rFonts w:eastAsia="Arial Unicode MS"/>
          <w:color w:val="auto"/>
        </w:rPr>
        <w:t xml:space="preserve">in vivo </w:t>
      </w:r>
      <w:r w:rsidR="00677716" w:rsidRPr="00E8685A">
        <w:rPr>
          <w:rFonts w:eastAsia="Arial Unicode MS"/>
          <w:color w:val="auto"/>
        </w:rPr>
        <w:t>physiology</w:t>
      </w:r>
      <w:r w:rsidR="00677716" w:rsidRPr="00E8685A">
        <w:rPr>
          <w:rFonts w:eastAsia="Arial Unicode MS"/>
          <w:color w:val="auto"/>
          <w:vertAlign w:val="superscript"/>
        </w:rPr>
        <w:t>4-6</w:t>
      </w:r>
      <w:r w:rsidR="00677716" w:rsidRPr="00E8685A">
        <w:rPr>
          <w:rFonts w:eastAsia="Arial Unicode MS"/>
          <w:color w:val="auto"/>
        </w:rPr>
        <w:t>, namely spatial cell-cell interactions, contact with the extracellular matri</w:t>
      </w:r>
      <w:r w:rsidR="00E434D5" w:rsidRPr="00E8685A">
        <w:rPr>
          <w:rFonts w:eastAsia="Arial Unicode MS"/>
          <w:color w:val="auto"/>
        </w:rPr>
        <w:t xml:space="preserve">x </w:t>
      </w:r>
      <w:r w:rsidR="007149B4" w:rsidRPr="00E8685A">
        <w:rPr>
          <w:rFonts w:eastAsia="Arial Unicode MS"/>
          <w:color w:val="auto"/>
        </w:rPr>
        <w:t>(</w:t>
      </w:r>
      <w:r w:rsidR="00677716" w:rsidRPr="00E8685A">
        <w:rPr>
          <w:rFonts w:eastAsia="Arial Unicode MS"/>
          <w:color w:val="auto"/>
        </w:rPr>
        <w:t>ECM</w:t>
      </w:r>
      <w:r w:rsidR="007149B4" w:rsidRPr="00E8685A">
        <w:rPr>
          <w:rFonts w:eastAsia="Arial Unicode MS"/>
          <w:color w:val="auto"/>
        </w:rPr>
        <w:t>)</w:t>
      </w:r>
      <w:r w:rsidR="00677716" w:rsidRPr="00E8685A">
        <w:rPr>
          <w:rFonts w:eastAsia="Arial Unicode MS"/>
          <w:color w:val="auto"/>
          <w:vertAlign w:val="superscript"/>
        </w:rPr>
        <w:t>7</w:t>
      </w:r>
      <w:r w:rsidR="00677716" w:rsidRPr="00E8685A">
        <w:rPr>
          <w:rFonts w:eastAsia="Arial Unicode MS"/>
          <w:color w:val="auto"/>
        </w:rPr>
        <w:t>, dynamic metabolic demand, increased hypoxia due to mass growth</w:t>
      </w:r>
      <w:r w:rsidR="00677716" w:rsidRPr="00E8685A">
        <w:rPr>
          <w:rFonts w:eastAsia="Arial Unicode MS"/>
          <w:color w:val="auto"/>
          <w:vertAlign w:val="superscript"/>
        </w:rPr>
        <w:t>8</w:t>
      </w:r>
      <w:r w:rsidR="00677716" w:rsidRPr="00E8685A">
        <w:rPr>
          <w:rFonts w:eastAsia="Arial Unicode MS"/>
          <w:color w:val="auto"/>
        </w:rPr>
        <w:t xml:space="preserve">, and effects of the tumor microenvironment </w:t>
      </w:r>
      <w:r w:rsidR="007149B4" w:rsidRPr="00E8685A">
        <w:rPr>
          <w:rFonts w:eastAsia="Arial Unicode MS"/>
          <w:color w:val="auto"/>
        </w:rPr>
        <w:t>(</w:t>
      </w:r>
      <w:r w:rsidR="00677716" w:rsidRPr="00E8685A">
        <w:rPr>
          <w:rFonts w:eastAsia="Arial Unicode MS"/>
          <w:color w:val="auto"/>
        </w:rPr>
        <w:t>TME</w:t>
      </w:r>
      <w:r w:rsidR="007149B4" w:rsidRPr="00E8685A">
        <w:rPr>
          <w:rFonts w:eastAsia="Arial Unicode MS"/>
          <w:color w:val="auto"/>
        </w:rPr>
        <w:t>)</w:t>
      </w:r>
      <w:r w:rsidR="00677716" w:rsidRPr="00E8685A">
        <w:rPr>
          <w:rFonts w:eastAsia="Arial Unicode MS"/>
          <w:color w:val="auto"/>
          <w:vertAlign w:val="superscript"/>
        </w:rPr>
        <w:t>9</w:t>
      </w:r>
      <w:r w:rsidR="00677716" w:rsidRPr="00E8685A">
        <w:rPr>
          <w:rFonts w:eastAsia="Arial Unicode MS"/>
          <w:color w:val="auto"/>
        </w:rPr>
        <w:t xml:space="preserve">. On the other hand, there are still a number of shortcomings with the currently used three-dimensional </w:t>
      </w:r>
      <w:r w:rsidR="007149B4" w:rsidRPr="00E8685A">
        <w:rPr>
          <w:rFonts w:eastAsia="Arial Unicode MS"/>
          <w:color w:val="auto"/>
        </w:rPr>
        <w:t>(</w:t>
      </w:r>
      <w:r w:rsidR="00677716" w:rsidRPr="00E8685A">
        <w:rPr>
          <w:rFonts w:eastAsia="Arial Unicode MS"/>
          <w:color w:val="auto"/>
        </w:rPr>
        <w:t>3D</w:t>
      </w:r>
      <w:r w:rsidR="007149B4" w:rsidRPr="00E8685A">
        <w:rPr>
          <w:rFonts w:eastAsia="Arial Unicode MS"/>
          <w:color w:val="auto"/>
        </w:rPr>
        <w:t>)</w:t>
      </w:r>
      <w:r w:rsidR="00677716" w:rsidRPr="00E8685A">
        <w:rPr>
          <w:rFonts w:eastAsia="Arial Unicode MS"/>
          <w:color w:val="auto"/>
        </w:rPr>
        <w:t xml:space="preserve"> co-culture and invasion assay systems: </w:t>
      </w:r>
      <w:r w:rsidR="007149B4" w:rsidRPr="00E8685A">
        <w:rPr>
          <w:rFonts w:eastAsia="Arial Unicode MS"/>
          <w:color w:val="auto"/>
        </w:rPr>
        <w:t>(</w:t>
      </w:r>
      <w:r w:rsidR="00677716" w:rsidRPr="00E8685A">
        <w:rPr>
          <w:rFonts w:eastAsia="Arial Unicode MS"/>
          <w:color w:val="auto"/>
        </w:rPr>
        <w:t>1</w:t>
      </w:r>
      <w:r w:rsidR="007149B4" w:rsidRPr="00E8685A">
        <w:rPr>
          <w:rFonts w:eastAsia="Arial Unicode MS"/>
          <w:color w:val="auto"/>
        </w:rPr>
        <w:t>)</w:t>
      </w:r>
      <w:r w:rsidR="00677716" w:rsidRPr="00E8685A">
        <w:rPr>
          <w:rFonts w:eastAsia="Arial Unicode MS"/>
          <w:color w:val="auto"/>
        </w:rPr>
        <w:t xml:space="preserve"> the time consuming nature of spheroid generation and harvest</w:t>
      </w:r>
      <w:r w:rsidR="00677716" w:rsidRPr="00E8685A">
        <w:rPr>
          <w:rFonts w:eastAsia="Arial Unicode MS"/>
          <w:color w:val="auto"/>
          <w:vertAlign w:val="superscript"/>
        </w:rPr>
        <w:t>5,10</w:t>
      </w:r>
      <w:r w:rsidR="00677716" w:rsidRPr="00E8685A">
        <w:rPr>
          <w:rFonts w:eastAsia="Arial Unicode MS"/>
          <w:color w:val="auto"/>
        </w:rPr>
        <w:t xml:space="preserve">, </w:t>
      </w:r>
      <w:r w:rsidR="007149B4" w:rsidRPr="00E8685A">
        <w:rPr>
          <w:rFonts w:eastAsia="Arial Unicode MS"/>
          <w:color w:val="auto"/>
        </w:rPr>
        <w:t>(</w:t>
      </w:r>
      <w:r w:rsidR="00677716" w:rsidRPr="00E8685A">
        <w:rPr>
          <w:rFonts w:eastAsia="Arial Unicode MS"/>
          <w:color w:val="auto"/>
        </w:rPr>
        <w:t>2</w:t>
      </w:r>
      <w:r w:rsidR="007149B4" w:rsidRPr="00E8685A">
        <w:rPr>
          <w:rFonts w:eastAsia="Arial Unicode MS"/>
          <w:color w:val="auto"/>
        </w:rPr>
        <w:t>)</w:t>
      </w:r>
      <w:r w:rsidR="00677716" w:rsidRPr="00E8685A">
        <w:rPr>
          <w:rFonts w:eastAsia="Arial Unicode MS"/>
          <w:color w:val="auto"/>
        </w:rPr>
        <w:t xml:space="preserve"> the lack of control over spheroid size, shape and cell density</w:t>
      </w:r>
      <w:r w:rsidR="00677716" w:rsidRPr="00E8685A">
        <w:rPr>
          <w:rFonts w:eastAsia="Arial Unicode MS"/>
          <w:color w:val="auto"/>
          <w:vertAlign w:val="superscript"/>
        </w:rPr>
        <w:t>11-12</w:t>
      </w:r>
      <w:r w:rsidR="00677716" w:rsidRPr="00E8685A">
        <w:rPr>
          <w:rFonts w:eastAsia="Arial Unicode MS"/>
          <w:color w:val="auto"/>
        </w:rPr>
        <w:t xml:space="preserve">, </w:t>
      </w:r>
      <w:r w:rsidR="007149B4" w:rsidRPr="00E8685A">
        <w:rPr>
          <w:rFonts w:eastAsia="Arial Unicode MS"/>
          <w:color w:val="auto"/>
        </w:rPr>
        <w:t>(</w:t>
      </w:r>
      <w:r w:rsidR="00677716" w:rsidRPr="00E8685A">
        <w:rPr>
          <w:rFonts w:eastAsia="Arial Unicode MS"/>
          <w:color w:val="auto"/>
        </w:rPr>
        <w:t>3</w:t>
      </w:r>
      <w:r w:rsidR="007149B4" w:rsidRPr="00E8685A">
        <w:rPr>
          <w:rFonts w:eastAsia="Arial Unicode MS"/>
          <w:color w:val="auto"/>
        </w:rPr>
        <w:t>)</w:t>
      </w:r>
      <w:r w:rsidR="00677716" w:rsidRPr="00E8685A">
        <w:rPr>
          <w:rFonts w:eastAsia="Arial Unicode MS"/>
          <w:color w:val="auto"/>
        </w:rPr>
        <w:t xml:space="preserve"> the low-throughput type assays, </w:t>
      </w:r>
      <w:r w:rsidR="007149B4" w:rsidRPr="00E8685A">
        <w:rPr>
          <w:rFonts w:eastAsia="Arial Unicode MS"/>
          <w:color w:val="auto"/>
        </w:rPr>
        <w:t>(</w:t>
      </w:r>
      <w:r w:rsidR="00677716" w:rsidRPr="00E8685A">
        <w:rPr>
          <w:rFonts w:eastAsia="Arial Unicode MS"/>
          <w:color w:val="auto"/>
        </w:rPr>
        <w:t>4</w:t>
      </w:r>
      <w:r w:rsidR="007149B4" w:rsidRPr="00E8685A">
        <w:rPr>
          <w:rFonts w:eastAsia="Arial Unicode MS"/>
          <w:color w:val="auto"/>
        </w:rPr>
        <w:t>)</w:t>
      </w:r>
      <w:r w:rsidR="00677716" w:rsidRPr="00E8685A">
        <w:rPr>
          <w:rFonts w:eastAsia="Arial Unicode MS"/>
          <w:color w:val="auto"/>
        </w:rPr>
        <w:t xml:space="preserve"> the requirement for special equipment</w:t>
      </w:r>
      <w:r w:rsidR="00677716" w:rsidRPr="00E8685A">
        <w:rPr>
          <w:rFonts w:eastAsia="Arial Unicode MS"/>
          <w:color w:val="auto"/>
          <w:vertAlign w:val="superscript"/>
        </w:rPr>
        <w:t>13-14</w:t>
      </w:r>
      <w:r w:rsidR="00677716" w:rsidRPr="00E8685A">
        <w:rPr>
          <w:rFonts w:eastAsia="Arial Unicode MS"/>
          <w:color w:val="auto"/>
        </w:rPr>
        <w:t xml:space="preserve">, </w:t>
      </w:r>
      <w:r w:rsidR="007149B4" w:rsidRPr="00E8685A">
        <w:rPr>
          <w:rFonts w:eastAsia="Arial Unicode MS"/>
          <w:color w:val="auto"/>
        </w:rPr>
        <w:t>(</w:t>
      </w:r>
      <w:r w:rsidR="00677716" w:rsidRPr="00E8685A">
        <w:rPr>
          <w:rFonts w:eastAsia="Arial Unicode MS"/>
          <w:color w:val="auto"/>
        </w:rPr>
        <w:t>5</w:t>
      </w:r>
      <w:r w:rsidR="007149B4" w:rsidRPr="00E8685A">
        <w:rPr>
          <w:rFonts w:eastAsia="Arial Unicode MS"/>
          <w:color w:val="auto"/>
        </w:rPr>
        <w:t>)</w:t>
      </w:r>
      <w:r w:rsidR="00677716" w:rsidRPr="00E8685A">
        <w:rPr>
          <w:rFonts w:eastAsia="Arial Unicode MS"/>
          <w:color w:val="auto"/>
        </w:rPr>
        <w:t xml:space="preserve"> the need to transfer the co-culture into distinct environments for different assays</w:t>
      </w:r>
      <w:r w:rsidR="00677716" w:rsidRPr="00E8685A">
        <w:rPr>
          <w:rFonts w:eastAsia="Arial Unicode MS"/>
          <w:color w:val="auto"/>
          <w:vertAlign w:val="superscript"/>
        </w:rPr>
        <w:t>15-17</w:t>
      </w:r>
      <w:r w:rsidR="00677716" w:rsidRPr="00E8685A">
        <w:rPr>
          <w:rFonts w:eastAsia="Arial Unicode MS"/>
          <w:color w:val="auto"/>
        </w:rPr>
        <w:t>. In particular, transferring of a co-culture assay often leads to disruption of spheroids and loss of the co-culture integrity. This applies especially for “loose” spheroids with reduced cell-cell adhesion. For example, most 3D invasion assays require that spheroids are harvested after their initial formation and then resuspended in ECM</w:t>
      </w:r>
      <w:r w:rsidR="00677716" w:rsidRPr="00E8685A">
        <w:rPr>
          <w:rFonts w:eastAsia="Arial Unicode MS"/>
          <w:color w:val="auto"/>
          <w:vertAlign w:val="superscript"/>
        </w:rPr>
        <w:t>14-16</w:t>
      </w:r>
      <w:r w:rsidR="00677716" w:rsidRPr="00E8685A">
        <w:rPr>
          <w:rFonts w:eastAsia="Arial Unicode MS"/>
          <w:color w:val="auto"/>
        </w:rPr>
        <w:t>. This resuspension step results in a loss of control over the distance between spheroids. Since distance between tumor spheroids impacts their invasive behavior, this loss of control introduces high inter-assay variance and reduces the reproducibility. Furthermore, the application of cell fractionation assays by consecutive centrifugation steps for assessment of the peripheral and tumor spheroid infiltrating immune cells is limited to tumor cell populations that generate more stable spheroids</w:t>
      </w:r>
      <w:r w:rsidR="00677716" w:rsidRPr="00E8685A">
        <w:rPr>
          <w:rFonts w:eastAsia="Arial Unicode MS"/>
          <w:color w:val="auto"/>
          <w:vertAlign w:val="superscript"/>
        </w:rPr>
        <w:t>17</w:t>
      </w:r>
      <w:r w:rsidR="00677716" w:rsidRPr="00E8685A">
        <w:rPr>
          <w:rFonts w:eastAsia="Arial Unicode MS"/>
          <w:color w:val="auto"/>
        </w:rPr>
        <w:t xml:space="preserve">. </w:t>
      </w:r>
    </w:p>
    <w:p w14:paraId="14444B6A" w14:textId="1B0DDB35" w:rsidR="00677716" w:rsidRPr="00E8685A" w:rsidRDefault="00677716" w:rsidP="005A6782">
      <w:pPr>
        <w:widowControl/>
        <w:rPr>
          <w:rFonts w:eastAsia="Arial Unicode MS"/>
          <w:color w:val="auto"/>
        </w:rPr>
      </w:pPr>
    </w:p>
    <w:p w14:paraId="1949455B" w14:textId="30E14D3E" w:rsidR="00677716" w:rsidRPr="00E8685A" w:rsidRDefault="00677716" w:rsidP="005A6782">
      <w:pPr>
        <w:widowControl/>
        <w:rPr>
          <w:rFonts w:eastAsia="Arial Unicode MS"/>
          <w:b/>
          <w:color w:val="auto"/>
        </w:rPr>
      </w:pPr>
      <w:r w:rsidRPr="00E8685A">
        <w:rPr>
          <w:rFonts w:eastAsia="Arial Unicode MS"/>
          <w:b/>
          <w:color w:val="auto"/>
        </w:rPr>
        <w:t xml:space="preserve">Concept and </w:t>
      </w:r>
      <w:r w:rsidR="007C4E10" w:rsidRPr="00E8685A">
        <w:rPr>
          <w:rFonts w:eastAsia="Arial Unicode MS"/>
          <w:b/>
          <w:color w:val="auto"/>
        </w:rPr>
        <w:t>a</w:t>
      </w:r>
      <w:r w:rsidRPr="00E8685A">
        <w:rPr>
          <w:rFonts w:eastAsia="Arial Unicode MS"/>
          <w:b/>
          <w:color w:val="auto"/>
        </w:rPr>
        <w:t xml:space="preserve">pproach </w:t>
      </w:r>
    </w:p>
    <w:p w14:paraId="5CC736B7" w14:textId="205A2A98" w:rsidR="00BE1EFA" w:rsidRPr="00E8685A" w:rsidRDefault="00677716" w:rsidP="005A6782">
      <w:pPr>
        <w:widowControl/>
        <w:rPr>
          <w:rFonts w:eastAsia="Arial Unicode MS"/>
          <w:color w:val="auto"/>
        </w:rPr>
      </w:pPr>
      <w:r w:rsidRPr="00E8685A">
        <w:rPr>
          <w:rFonts w:eastAsia="Arial Unicode MS"/>
          <w:color w:val="auto"/>
        </w:rPr>
        <w:lastRenderedPageBreak/>
        <w:t>Our approach addresses the above-mentioned deficiencies using an “All-in-One</w:t>
      </w:r>
      <w:r w:rsidR="007C4E10" w:rsidRPr="00E8685A">
        <w:rPr>
          <w:rFonts w:eastAsia="Arial Unicode MS"/>
          <w:color w:val="auto"/>
        </w:rPr>
        <w:t>”—</w:t>
      </w:r>
      <w:r w:rsidRPr="00E8685A">
        <w:rPr>
          <w:rFonts w:eastAsia="Arial Unicode MS"/>
          <w:color w:val="auto"/>
        </w:rPr>
        <w:t xml:space="preserve">3D spheroid co-culture model, which does not require the transfer of spheroids for subsequent assays. We adapted a spheroid formation device </w:t>
      </w:r>
      <w:r w:rsidR="007149B4" w:rsidRPr="00E8685A">
        <w:rPr>
          <w:rFonts w:eastAsia="Arial Unicode MS"/>
          <w:color w:val="auto"/>
        </w:rPr>
        <w:t>(</w:t>
      </w:r>
      <w:r w:rsidR="00B01DC5" w:rsidRPr="00E8685A">
        <w:rPr>
          <w:rFonts w:eastAsia="Arial Unicode MS"/>
          <w:color w:val="auto"/>
        </w:rPr>
        <w:t xml:space="preserve">see </w:t>
      </w:r>
      <w:r w:rsidR="00E434D5" w:rsidRPr="00E8685A">
        <w:rPr>
          <w:rFonts w:eastAsia="Arial Unicode MS"/>
          <w:b/>
          <w:bCs/>
          <w:color w:val="auto"/>
        </w:rPr>
        <w:t>Table of Materials</w:t>
      </w:r>
      <w:r w:rsidR="007149B4" w:rsidRPr="00E8685A">
        <w:rPr>
          <w:rFonts w:eastAsia="Arial Unicode MS"/>
          <w:color w:val="auto"/>
        </w:rPr>
        <w:t>)</w:t>
      </w:r>
      <w:r w:rsidRPr="00E8685A">
        <w:rPr>
          <w:rFonts w:eastAsia="Arial Unicode MS"/>
          <w:color w:val="auto"/>
        </w:rPr>
        <w:t xml:space="preserve"> to generate an assay for simultaneously monitoring invasive behavior of cancer cells and cytotoxicity of co-cultured T-cells. This method is user-friendly, inexpensive and allows for quick and easy handling in a relatively high-throughput 3D setting. Dependent on the type of device used, up to 81 large uniformly-sized spheroids can be generated in a single pipetting step with control over the individual spheroid size by modifying the number of cells seeded. Spheroid formation is forced by enhanced cell-cell interactions in scaffold-free agarose multi-well </w:t>
      </w:r>
      <w:r w:rsidR="00C02A29" w:rsidRPr="00E8685A">
        <w:rPr>
          <w:rFonts w:eastAsia="Arial Unicode MS"/>
          <w:color w:val="auto"/>
        </w:rPr>
        <w:t>cast</w:t>
      </w:r>
      <w:r w:rsidRPr="00E8685A">
        <w:rPr>
          <w:rFonts w:eastAsia="Arial Unicode MS"/>
          <w:color w:val="auto"/>
        </w:rPr>
        <w:t xml:space="preserve">s with U-shaped bottoms. We adapted this 3D system for dynamic cell-based functional studies as well as endpoint molecular and biochemical assays that include </w:t>
      </w:r>
      <w:r w:rsidR="007C4E10" w:rsidRPr="00E8685A">
        <w:rPr>
          <w:rFonts w:eastAsia="Arial Unicode MS"/>
          <w:color w:val="auto"/>
        </w:rPr>
        <w:t xml:space="preserve">fluorescence activated cell sorting </w:t>
      </w:r>
      <w:r w:rsidR="007149B4" w:rsidRPr="00E8685A">
        <w:rPr>
          <w:rFonts w:eastAsia="Arial Unicode MS"/>
          <w:color w:val="auto"/>
        </w:rPr>
        <w:t>(</w:t>
      </w:r>
      <w:r w:rsidRPr="00E8685A">
        <w:rPr>
          <w:rFonts w:eastAsia="Arial Unicode MS"/>
          <w:color w:val="auto"/>
        </w:rPr>
        <w:t>FACS</w:t>
      </w:r>
      <w:r w:rsidR="007149B4" w:rsidRPr="00E8685A">
        <w:rPr>
          <w:rFonts w:eastAsia="Arial Unicode MS"/>
          <w:color w:val="auto"/>
        </w:rPr>
        <w:t>)</w:t>
      </w:r>
      <w:r w:rsidRPr="00E8685A">
        <w:rPr>
          <w:rFonts w:eastAsia="Arial Unicode MS"/>
          <w:color w:val="auto"/>
        </w:rPr>
        <w:t xml:space="preserve">, immunofluorescence </w:t>
      </w:r>
      <w:r w:rsidR="007149B4" w:rsidRPr="00E8685A">
        <w:rPr>
          <w:rFonts w:eastAsia="Arial Unicode MS"/>
          <w:color w:val="auto"/>
        </w:rPr>
        <w:t>(</w:t>
      </w:r>
      <w:r w:rsidRPr="00E8685A">
        <w:rPr>
          <w:rFonts w:eastAsia="Arial Unicode MS"/>
          <w:color w:val="auto"/>
        </w:rPr>
        <w:t>IF</w:t>
      </w:r>
      <w:r w:rsidR="007149B4" w:rsidRPr="00E8685A">
        <w:rPr>
          <w:rFonts w:eastAsia="Arial Unicode MS"/>
          <w:color w:val="auto"/>
        </w:rPr>
        <w:t>)</w:t>
      </w:r>
      <w:r w:rsidRPr="00E8685A">
        <w:rPr>
          <w:rFonts w:eastAsia="Arial Unicode MS"/>
          <w:color w:val="auto"/>
        </w:rPr>
        <w:t xml:space="preserve"> or immunohistochemistry </w:t>
      </w:r>
      <w:r w:rsidR="007149B4" w:rsidRPr="00E8685A">
        <w:rPr>
          <w:rFonts w:eastAsia="Arial Unicode MS"/>
          <w:color w:val="auto"/>
        </w:rPr>
        <w:t>(</w:t>
      </w:r>
      <w:r w:rsidRPr="00E8685A">
        <w:rPr>
          <w:rFonts w:eastAsia="Arial Unicode MS"/>
          <w:color w:val="auto"/>
        </w:rPr>
        <w:t>IHC</w:t>
      </w:r>
      <w:r w:rsidR="007149B4" w:rsidRPr="00E8685A">
        <w:rPr>
          <w:rFonts w:eastAsia="Arial Unicode MS"/>
          <w:color w:val="auto"/>
        </w:rPr>
        <w:t>)</w:t>
      </w:r>
      <w:r w:rsidRPr="00E8685A">
        <w:rPr>
          <w:rFonts w:eastAsia="Arial Unicode MS"/>
          <w:color w:val="auto"/>
        </w:rPr>
        <w:t xml:space="preserve"> staining as well as gene</w:t>
      </w:r>
      <w:r w:rsidR="007C4E10" w:rsidRPr="00E8685A">
        <w:rPr>
          <w:rFonts w:eastAsia="Arial Unicode MS"/>
          <w:color w:val="auto"/>
        </w:rPr>
        <w:t xml:space="preserve"> </w:t>
      </w:r>
      <w:r w:rsidRPr="00E8685A">
        <w:rPr>
          <w:rFonts w:eastAsia="Arial Unicode MS"/>
          <w:color w:val="auto"/>
        </w:rPr>
        <w:t>expression analysis of the intact 3D co-culture</w:t>
      </w:r>
      <w:r w:rsidR="007C4E10" w:rsidRPr="00E8685A">
        <w:rPr>
          <w:rFonts w:eastAsia="Arial Unicode MS"/>
          <w:color w:val="auto"/>
        </w:rPr>
        <w:t>.</w:t>
      </w:r>
    </w:p>
    <w:p w14:paraId="2AF6680F" w14:textId="1031AD04" w:rsidR="00677716" w:rsidRPr="00E8685A" w:rsidRDefault="00677716" w:rsidP="005A6782">
      <w:pPr>
        <w:widowControl/>
        <w:rPr>
          <w:rFonts w:eastAsia="Arial Unicode MS"/>
          <w:color w:val="auto"/>
        </w:rPr>
      </w:pPr>
      <w:r w:rsidRPr="00E8685A">
        <w:rPr>
          <w:rFonts w:eastAsia="Arial Unicode MS"/>
          <w:color w:val="auto"/>
        </w:rPr>
        <w:t xml:space="preserve"> </w:t>
      </w:r>
    </w:p>
    <w:p w14:paraId="4A02E389" w14:textId="4C0D3034" w:rsidR="00677716" w:rsidRPr="00E8685A" w:rsidRDefault="00677716" w:rsidP="005A6782">
      <w:pPr>
        <w:widowControl/>
        <w:rPr>
          <w:rFonts w:eastAsia="Arial Unicode MS"/>
          <w:color w:val="auto"/>
        </w:rPr>
      </w:pPr>
      <w:r w:rsidRPr="00E8685A">
        <w:rPr>
          <w:rFonts w:eastAsia="Arial Unicode MS"/>
          <w:color w:val="auto"/>
        </w:rPr>
        <w:t xml:space="preserve">For </w:t>
      </w:r>
      <w:r w:rsidRPr="00E8685A">
        <w:rPr>
          <w:rFonts w:eastAsia="Arial Unicode MS"/>
          <w:b/>
          <w:bCs/>
          <w:color w:val="auto"/>
        </w:rPr>
        <w:t>functional studies</w:t>
      </w:r>
      <w:r w:rsidR="00BE1EFA" w:rsidRPr="00E8685A">
        <w:rPr>
          <w:rFonts w:eastAsia="Arial Unicode MS"/>
          <w:color w:val="auto"/>
        </w:rPr>
        <w:t>,</w:t>
      </w:r>
      <w:r w:rsidRPr="00E8685A">
        <w:rPr>
          <w:rFonts w:eastAsia="Arial Unicode MS"/>
          <w:color w:val="auto"/>
        </w:rPr>
        <w:t xml:space="preserve"> </w:t>
      </w:r>
      <w:r w:rsidR="00BE1EFA" w:rsidRPr="00E8685A">
        <w:rPr>
          <w:rFonts w:eastAsia="Arial Unicode MS"/>
          <w:color w:val="auto"/>
        </w:rPr>
        <w:t>e</w:t>
      </w:r>
      <w:r w:rsidRPr="00E8685A">
        <w:rPr>
          <w:rFonts w:eastAsia="Arial Unicode MS"/>
          <w:color w:val="auto"/>
        </w:rPr>
        <w:t xml:space="preserve">mbedding spheroids in type I collagen within the agarose </w:t>
      </w:r>
      <w:r w:rsidR="00FF2149" w:rsidRPr="00E8685A">
        <w:rPr>
          <w:rFonts w:eastAsia="Arial Unicode MS"/>
          <w:color w:val="auto"/>
        </w:rPr>
        <w:t>cast</w:t>
      </w:r>
      <w:r w:rsidRPr="00E8685A">
        <w:rPr>
          <w:rFonts w:eastAsia="Arial Unicode MS"/>
          <w:color w:val="auto"/>
        </w:rPr>
        <w:t>s results in invasion of cancer cells from equidistant spheroids and permits monitoring essential cell line-specific features, such as single cell vs. collective cell migration</w:t>
      </w:r>
      <w:r w:rsidRPr="00E8685A">
        <w:rPr>
          <w:rFonts w:eastAsia="Arial Unicode MS"/>
          <w:color w:val="auto"/>
          <w:vertAlign w:val="superscript"/>
        </w:rPr>
        <w:t>18</w:t>
      </w:r>
      <w:r w:rsidR="001F7073" w:rsidRPr="00E8685A">
        <w:rPr>
          <w:rFonts w:eastAsia="Arial Unicode MS"/>
          <w:color w:val="auto"/>
          <w:vertAlign w:val="superscript"/>
        </w:rPr>
        <w:t>,19</w:t>
      </w:r>
      <w:r w:rsidRPr="00E8685A">
        <w:rPr>
          <w:rFonts w:eastAsia="Arial Unicode MS"/>
          <w:color w:val="auto"/>
        </w:rPr>
        <w:t>. Furthermore, the collagen matri</w:t>
      </w:r>
      <w:r w:rsidR="00E434D5" w:rsidRPr="00E8685A">
        <w:rPr>
          <w:rFonts w:eastAsia="Arial Unicode MS"/>
          <w:color w:val="auto"/>
        </w:rPr>
        <w:t xml:space="preserve">x </w:t>
      </w:r>
      <w:r w:rsidRPr="00E8685A">
        <w:rPr>
          <w:rFonts w:eastAsia="Arial Unicode MS"/>
          <w:color w:val="auto"/>
        </w:rPr>
        <w:t xml:space="preserve">is easily separated from the agarose </w:t>
      </w:r>
      <w:r w:rsidR="00FF2149" w:rsidRPr="00E8685A">
        <w:rPr>
          <w:rFonts w:eastAsia="Arial Unicode MS"/>
          <w:color w:val="auto"/>
        </w:rPr>
        <w:t>cast</w:t>
      </w:r>
      <w:r w:rsidRPr="00E8685A">
        <w:rPr>
          <w:rFonts w:eastAsia="Arial Unicode MS"/>
          <w:color w:val="auto"/>
        </w:rPr>
        <w:t>, resulting in a 1</w:t>
      </w:r>
      <w:r w:rsidR="007C4E10" w:rsidRPr="00E8685A">
        <w:rPr>
          <w:rFonts w:eastAsia="Arial Unicode MS"/>
          <w:color w:val="auto"/>
        </w:rPr>
        <w:t>‒</w:t>
      </w:r>
      <w:r w:rsidRPr="00E8685A">
        <w:rPr>
          <w:rFonts w:eastAsia="Arial Unicode MS"/>
          <w:color w:val="auto"/>
        </w:rPr>
        <w:t>2 mm thick patch containing multiple spheroids, which can be further processed for IF-staining and imaging by confocal microscopy. This can reveal distinct cell invasion and cell-matri</w:t>
      </w:r>
      <w:r w:rsidR="00E434D5" w:rsidRPr="00E8685A">
        <w:rPr>
          <w:rFonts w:eastAsia="Arial Unicode MS"/>
          <w:color w:val="auto"/>
        </w:rPr>
        <w:t xml:space="preserve">x </w:t>
      </w:r>
      <w:r w:rsidRPr="00E8685A">
        <w:rPr>
          <w:rFonts w:eastAsia="Arial Unicode MS"/>
          <w:color w:val="auto"/>
        </w:rPr>
        <w:t>interactions in a high-throughput screening. Also, cells in the collagen matri</w:t>
      </w:r>
      <w:r w:rsidR="00E434D5" w:rsidRPr="00E8685A">
        <w:rPr>
          <w:rFonts w:eastAsia="Arial Unicode MS"/>
          <w:color w:val="auto"/>
        </w:rPr>
        <w:t xml:space="preserve">x </w:t>
      </w:r>
      <w:r w:rsidRPr="00E8685A">
        <w:rPr>
          <w:rFonts w:eastAsia="Arial Unicode MS"/>
          <w:color w:val="auto"/>
        </w:rPr>
        <w:t xml:space="preserve">can be isolated after collagen digestion and single cell dissociation for subsequent cell cultivation or analysis. </w:t>
      </w:r>
    </w:p>
    <w:p w14:paraId="4E41A25A" w14:textId="77777777" w:rsidR="00BE1EFA" w:rsidRPr="00E8685A" w:rsidRDefault="00BE1EFA" w:rsidP="005A6782">
      <w:pPr>
        <w:widowControl/>
        <w:rPr>
          <w:rFonts w:eastAsia="Arial Unicode MS"/>
          <w:color w:val="auto"/>
          <w:u w:val="single"/>
        </w:rPr>
      </w:pPr>
    </w:p>
    <w:p w14:paraId="6BDFE1AC" w14:textId="0D21ADD1" w:rsidR="00677716" w:rsidRPr="00E8685A" w:rsidRDefault="00677716" w:rsidP="005A6782">
      <w:pPr>
        <w:widowControl/>
        <w:rPr>
          <w:rFonts w:eastAsia="Arial Unicode MS"/>
          <w:color w:val="auto"/>
        </w:rPr>
      </w:pPr>
      <w:r w:rsidRPr="00E8685A">
        <w:rPr>
          <w:rFonts w:eastAsia="Arial Unicode MS"/>
          <w:color w:val="auto"/>
        </w:rPr>
        <w:t xml:space="preserve">For </w:t>
      </w:r>
      <w:r w:rsidRPr="00E8685A">
        <w:rPr>
          <w:rFonts w:eastAsia="Arial Unicode MS"/>
          <w:b/>
          <w:bCs/>
          <w:color w:val="auto"/>
        </w:rPr>
        <w:t>IHC analysis of spheroids</w:t>
      </w:r>
      <w:r w:rsidR="00BE1EFA" w:rsidRPr="00E8685A">
        <w:rPr>
          <w:rFonts w:eastAsia="Arial Unicode MS"/>
          <w:color w:val="auto"/>
        </w:rPr>
        <w:t>,</w:t>
      </w:r>
      <w:r w:rsidRPr="00E8685A">
        <w:rPr>
          <w:rFonts w:eastAsia="Arial Unicode MS"/>
          <w:color w:val="auto"/>
        </w:rPr>
        <w:t xml:space="preserve"> </w:t>
      </w:r>
      <w:r w:rsidR="00BE1EFA" w:rsidRPr="00E8685A">
        <w:rPr>
          <w:rFonts w:eastAsia="Arial Unicode MS"/>
          <w:color w:val="auto"/>
        </w:rPr>
        <w:t>a</w:t>
      </w:r>
      <w:r w:rsidRPr="00E8685A">
        <w:rPr>
          <w:rFonts w:eastAsia="Arial Unicode MS"/>
          <w:color w:val="auto"/>
        </w:rPr>
        <w:t xml:space="preserve">fter fixation and sectioning of the agarose </w:t>
      </w:r>
      <w:r w:rsidR="00FF2149" w:rsidRPr="00E8685A">
        <w:rPr>
          <w:rFonts w:eastAsia="Arial Unicode MS"/>
          <w:color w:val="auto"/>
        </w:rPr>
        <w:t>cast</w:t>
      </w:r>
      <w:r w:rsidRPr="00E8685A">
        <w:rPr>
          <w:rFonts w:eastAsia="Arial Unicode MS"/>
          <w:color w:val="auto"/>
        </w:rPr>
        <w:t xml:space="preserve">, proteins or other molecules of interest are detectable whilst maintaining the geographic positions of the spheroids. In the approach described here, spheroids are directly embedded in </w:t>
      </w:r>
      <w:r w:rsidRPr="00E8685A">
        <w:rPr>
          <w:color w:val="auto"/>
        </w:rPr>
        <w:t>Hydroxyethyl agarose processing gel</w:t>
      </w:r>
      <w:r w:rsidRPr="00E8685A">
        <w:rPr>
          <w:rFonts w:eastAsia="Arial Unicode MS"/>
          <w:color w:val="auto"/>
        </w:rPr>
        <w:t xml:space="preserve"> within the agarose </w:t>
      </w:r>
      <w:r w:rsidR="00FF2149" w:rsidRPr="00E8685A">
        <w:rPr>
          <w:rFonts w:eastAsia="Arial Unicode MS"/>
          <w:color w:val="auto"/>
        </w:rPr>
        <w:t>cast</w:t>
      </w:r>
      <w:r w:rsidRPr="00E8685A">
        <w:rPr>
          <w:rFonts w:eastAsia="Arial Unicode MS"/>
          <w:color w:val="auto"/>
        </w:rPr>
        <w:t xml:space="preserve"> and the gel serves as a “lid” to retain the spheroids at the bottom of the microwells. After paraffin embedding of the agarose </w:t>
      </w:r>
      <w:r w:rsidR="00FF2149" w:rsidRPr="00E8685A">
        <w:rPr>
          <w:rFonts w:eastAsia="Arial Unicode MS"/>
          <w:color w:val="auto"/>
        </w:rPr>
        <w:t>cast</w:t>
      </w:r>
      <w:r w:rsidR="00FF2149" w:rsidRPr="00E8685A">
        <w:rPr>
          <w:rFonts w:eastAsia="Arial Unicode MS"/>
          <w:color w:val="auto"/>
          <w:vertAlign w:val="superscript"/>
        </w:rPr>
        <w:t xml:space="preserve"> </w:t>
      </w:r>
      <w:r w:rsidR="001F7073" w:rsidRPr="00E8685A">
        <w:rPr>
          <w:rFonts w:eastAsia="Arial Unicode MS"/>
          <w:color w:val="auto"/>
          <w:vertAlign w:val="superscript"/>
        </w:rPr>
        <w:t>20</w:t>
      </w:r>
      <w:r w:rsidRPr="00E8685A">
        <w:rPr>
          <w:rFonts w:eastAsia="Arial Unicode MS"/>
          <w:color w:val="auto"/>
        </w:rPr>
        <w:t xml:space="preserve">, serial horizontal sectioning is performed with the bottom of the </w:t>
      </w:r>
      <w:r w:rsidR="00E76024" w:rsidRPr="00E8685A">
        <w:rPr>
          <w:rFonts w:eastAsia="Arial Unicode MS"/>
          <w:color w:val="auto"/>
        </w:rPr>
        <w:t>cast</w:t>
      </w:r>
      <w:r w:rsidRPr="00E8685A">
        <w:rPr>
          <w:rFonts w:eastAsia="Arial Unicode MS"/>
          <w:color w:val="auto"/>
        </w:rPr>
        <w:t xml:space="preserve"> serving as the starting point.</w:t>
      </w:r>
    </w:p>
    <w:p w14:paraId="6015DCAE" w14:textId="77777777" w:rsidR="00BE1EFA" w:rsidRPr="00E8685A" w:rsidRDefault="00BE1EFA" w:rsidP="005A6782">
      <w:pPr>
        <w:widowControl/>
        <w:rPr>
          <w:rFonts w:eastAsia="Arial Unicode MS"/>
          <w:color w:val="auto"/>
        </w:rPr>
      </w:pPr>
    </w:p>
    <w:p w14:paraId="06E17AB3" w14:textId="0B5D4F3F" w:rsidR="00677716" w:rsidRPr="00E8685A" w:rsidRDefault="00677716" w:rsidP="005A6782">
      <w:pPr>
        <w:widowControl/>
        <w:rPr>
          <w:rFonts w:eastAsia="Arial Unicode MS"/>
          <w:color w:val="auto"/>
        </w:rPr>
      </w:pPr>
      <w:r w:rsidRPr="00E8685A">
        <w:rPr>
          <w:rFonts w:eastAsia="Arial Unicode MS"/>
          <w:color w:val="auto"/>
        </w:rPr>
        <w:t xml:space="preserve">This approach contrasts with conventional IHC sectioning of spheroids that requires harvesting of cells before embedding in </w:t>
      </w:r>
      <w:r w:rsidRPr="00E8685A">
        <w:rPr>
          <w:color w:val="auto"/>
        </w:rPr>
        <w:t>Hydroxyethyl agarose processing gel</w:t>
      </w:r>
      <w:r w:rsidRPr="00E8685A">
        <w:rPr>
          <w:rFonts w:eastAsia="Arial Unicode MS"/>
          <w:color w:val="auto"/>
          <w:vertAlign w:val="superscript"/>
        </w:rPr>
        <w:t>2</w:t>
      </w:r>
      <w:r w:rsidR="001F7073" w:rsidRPr="00E8685A">
        <w:rPr>
          <w:rFonts w:eastAsia="Arial Unicode MS"/>
          <w:color w:val="auto"/>
          <w:vertAlign w:val="superscript"/>
        </w:rPr>
        <w:t>1</w:t>
      </w:r>
      <w:r w:rsidRPr="00E8685A">
        <w:rPr>
          <w:rFonts w:eastAsia="Arial Unicode MS"/>
          <w:color w:val="auto"/>
        </w:rPr>
        <w:t xml:space="preserve"> and risks disruption of spheroids thus losing the spatial arrangement of cells. Also, cell fractionation by centrifugation for assessing whether immune cells infiltrated or remained peripheral to tumor spheroids</w:t>
      </w:r>
      <w:r w:rsidRPr="00E8685A">
        <w:rPr>
          <w:rFonts w:eastAsia="Arial Unicode MS"/>
          <w:color w:val="auto"/>
          <w:vertAlign w:val="superscript"/>
        </w:rPr>
        <w:t>17</w:t>
      </w:r>
      <w:r w:rsidRPr="00E8685A">
        <w:rPr>
          <w:rFonts w:eastAsia="Arial Unicode MS"/>
          <w:color w:val="auto"/>
        </w:rPr>
        <w:t xml:space="preserve"> is avoided by direct embedding.</w:t>
      </w:r>
    </w:p>
    <w:p w14:paraId="15B5D485" w14:textId="77777777" w:rsidR="00BE1EFA" w:rsidRPr="00E8685A" w:rsidRDefault="00BE1EFA" w:rsidP="005A6782">
      <w:pPr>
        <w:widowControl/>
        <w:rPr>
          <w:rFonts w:eastAsia="Arial Unicode MS"/>
          <w:color w:val="auto"/>
        </w:rPr>
      </w:pPr>
    </w:p>
    <w:p w14:paraId="132CD835" w14:textId="30CF91D8" w:rsidR="00677716" w:rsidRPr="00E8685A" w:rsidRDefault="00677716" w:rsidP="005A6782">
      <w:pPr>
        <w:widowControl/>
        <w:rPr>
          <w:rFonts w:eastAsia="Arial Unicode MS"/>
          <w:color w:val="auto"/>
        </w:rPr>
      </w:pPr>
      <w:r w:rsidRPr="00E8685A">
        <w:rPr>
          <w:rFonts w:eastAsia="Arial Unicode MS"/>
          <w:color w:val="auto"/>
        </w:rPr>
        <w:t>Furthermore, 3D co-culture can be performed by admixing tumor, stromal or immune cells, and thus studying tumor cell crosstalk or recapitulating different tumor microenvironments for analyzing cell-cell interactions including co-cultures with endothelial cells</w:t>
      </w:r>
      <w:r w:rsidRPr="00E8685A">
        <w:rPr>
          <w:rFonts w:eastAsia="Arial Unicode MS"/>
          <w:color w:val="auto"/>
          <w:vertAlign w:val="superscript"/>
        </w:rPr>
        <w:t>16</w:t>
      </w:r>
      <w:r w:rsidRPr="00E8685A">
        <w:rPr>
          <w:rFonts w:eastAsia="Arial Unicode MS"/>
          <w:color w:val="auto"/>
        </w:rPr>
        <w:t xml:space="preserve">. </w:t>
      </w:r>
    </w:p>
    <w:p w14:paraId="3A6F1F0E" w14:textId="77777777" w:rsidR="00677716" w:rsidRPr="00E8685A" w:rsidRDefault="00677716" w:rsidP="005A6782">
      <w:pPr>
        <w:widowControl/>
        <w:rPr>
          <w:rFonts w:eastAsia="Arial Unicode MS"/>
          <w:color w:val="auto"/>
        </w:rPr>
      </w:pPr>
    </w:p>
    <w:p w14:paraId="54071F98" w14:textId="2A290B07" w:rsidR="00677716" w:rsidRPr="00E8685A" w:rsidRDefault="00677716" w:rsidP="005A6782">
      <w:pPr>
        <w:widowControl/>
        <w:rPr>
          <w:rFonts w:eastAsia="Arial Unicode MS"/>
          <w:color w:val="auto"/>
        </w:rPr>
      </w:pPr>
      <w:r w:rsidRPr="00E8685A">
        <w:rPr>
          <w:rFonts w:eastAsia="Arial Unicode MS"/>
          <w:color w:val="auto"/>
        </w:rPr>
        <w:t xml:space="preserve">This 3D spheroid co-culture setting can be used to perform co-culture of different cell types present in the tumor microenvironment and to assess the effects of altered ECM elements. Besides type I collagen, other ECM components </w:t>
      </w:r>
      <w:r w:rsidR="007149B4" w:rsidRPr="00E8685A">
        <w:rPr>
          <w:rFonts w:eastAsia="Arial Unicode MS"/>
          <w:color w:val="auto"/>
        </w:rPr>
        <w:t>(</w:t>
      </w:r>
      <w:r w:rsidRPr="00E8685A">
        <w:rPr>
          <w:rFonts w:eastAsia="Arial Unicode MS"/>
          <w:color w:val="auto"/>
        </w:rPr>
        <w:t>e.g.</w:t>
      </w:r>
      <w:r w:rsidR="007C4E10" w:rsidRPr="00E8685A">
        <w:rPr>
          <w:rFonts w:eastAsia="Arial Unicode MS"/>
          <w:color w:val="auto"/>
        </w:rPr>
        <w:t>,</w:t>
      </w:r>
      <w:r w:rsidRPr="00E8685A">
        <w:rPr>
          <w:rFonts w:eastAsia="Arial Unicode MS"/>
          <w:color w:val="auto"/>
        </w:rPr>
        <w:t xml:space="preserve"> </w:t>
      </w:r>
      <w:proofErr w:type="spellStart"/>
      <w:r w:rsidR="007C4E10" w:rsidRPr="00E8685A">
        <w:rPr>
          <w:rFonts w:eastAsia="Arial Unicode MS"/>
          <w:color w:val="auto"/>
        </w:rPr>
        <w:t>m</w:t>
      </w:r>
      <w:r w:rsidRPr="00E8685A">
        <w:rPr>
          <w:rFonts w:eastAsia="Arial Unicode MS"/>
          <w:color w:val="auto"/>
        </w:rPr>
        <w:t>atrigel</w:t>
      </w:r>
      <w:proofErr w:type="spellEnd"/>
      <w:r w:rsidRPr="00E8685A">
        <w:rPr>
          <w:rFonts w:eastAsia="Arial Unicode MS"/>
          <w:color w:val="auto"/>
        </w:rPr>
        <w:t xml:space="preserve">, </w:t>
      </w:r>
      <w:proofErr w:type="spellStart"/>
      <w:r w:rsidR="007C4E10" w:rsidRPr="00E8685A">
        <w:rPr>
          <w:rFonts w:eastAsia="Arial Unicode MS"/>
          <w:color w:val="auto"/>
        </w:rPr>
        <w:t>m</w:t>
      </w:r>
      <w:r w:rsidRPr="00E8685A">
        <w:rPr>
          <w:rFonts w:eastAsia="Arial Unicode MS"/>
          <w:color w:val="auto"/>
        </w:rPr>
        <w:t>atrigel</w:t>
      </w:r>
      <w:proofErr w:type="spellEnd"/>
      <w:r w:rsidRPr="00E8685A">
        <w:rPr>
          <w:rFonts w:eastAsia="Arial Unicode MS"/>
          <w:color w:val="auto"/>
        </w:rPr>
        <w:t>/collagen mixtures, fibronectin</w:t>
      </w:r>
      <w:r w:rsidR="007149B4" w:rsidRPr="00E8685A">
        <w:rPr>
          <w:rFonts w:eastAsia="Arial Unicode MS"/>
          <w:color w:val="auto"/>
        </w:rPr>
        <w:t>)</w:t>
      </w:r>
      <w:r w:rsidRPr="00E8685A">
        <w:rPr>
          <w:rFonts w:eastAsia="Arial Unicode MS"/>
          <w:color w:val="auto"/>
        </w:rPr>
        <w:t xml:space="preserve">, can be used since tumor cell invasion is impacted by the abundance of different </w:t>
      </w:r>
      <w:r w:rsidRPr="00E8685A">
        <w:rPr>
          <w:rFonts w:eastAsia="Arial Unicode MS"/>
          <w:color w:val="auto"/>
        </w:rPr>
        <w:lastRenderedPageBreak/>
        <w:t>substrates</w:t>
      </w:r>
      <w:r w:rsidRPr="00E8685A">
        <w:rPr>
          <w:rFonts w:eastAsia="Arial Unicode MS"/>
          <w:color w:val="auto"/>
          <w:vertAlign w:val="superscript"/>
        </w:rPr>
        <w:t>2</w:t>
      </w:r>
      <w:r w:rsidR="001F7073" w:rsidRPr="00E8685A">
        <w:rPr>
          <w:rFonts w:eastAsia="Arial Unicode MS"/>
          <w:color w:val="auto"/>
          <w:vertAlign w:val="superscript"/>
        </w:rPr>
        <w:t>2</w:t>
      </w:r>
      <w:r w:rsidRPr="00E8685A">
        <w:rPr>
          <w:rFonts w:eastAsia="Arial Unicode MS"/>
          <w:color w:val="auto"/>
        </w:rPr>
        <w:t>.</w:t>
      </w:r>
      <w:r w:rsidR="00BB38D9" w:rsidRPr="00E8685A">
        <w:rPr>
          <w:rFonts w:eastAsia="Arial Unicode MS"/>
          <w:color w:val="auto"/>
        </w:rPr>
        <w:t xml:space="preserve"> </w:t>
      </w:r>
      <w:r w:rsidRPr="00E8685A">
        <w:rPr>
          <w:rFonts w:eastAsia="Arial Unicode MS"/>
          <w:color w:val="auto"/>
        </w:rPr>
        <w:t xml:space="preserve">Also, the microwells of the agarose </w:t>
      </w:r>
      <w:r w:rsidR="008E15E7" w:rsidRPr="00E8685A">
        <w:rPr>
          <w:rFonts w:eastAsia="Arial Unicode MS"/>
          <w:color w:val="auto"/>
        </w:rPr>
        <w:t>cast</w:t>
      </w:r>
      <w:r w:rsidRPr="00E8685A">
        <w:rPr>
          <w:rFonts w:eastAsia="Arial Unicode MS"/>
          <w:color w:val="auto"/>
        </w:rPr>
        <w:t xml:space="preserve"> are suitable for spheroid formation of primary cell lines and for cells with low cell-cell adhesion. </w:t>
      </w:r>
    </w:p>
    <w:p w14:paraId="237AD7DD" w14:textId="77777777" w:rsidR="00D15131" w:rsidRPr="00E8685A" w:rsidRDefault="00D15131" w:rsidP="005A6782">
      <w:pPr>
        <w:widowControl/>
        <w:rPr>
          <w:b/>
          <w:color w:val="auto"/>
        </w:rPr>
      </w:pPr>
    </w:p>
    <w:p w14:paraId="2B915854" w14:textId="1A404250" w:rsidR="002A0784" w:rsidRPr="00E8685A" w:rsidRDefault="006305D7" w:rsidP="005A6782">
      <w:pPr>
        <w:widowControl/>
        <w:rPr>
          <w:color w:val="auto"/>
        </w:rPr>
      </w:pPr>
      <w:r w:rsidRPr="00E8685A">
        <w:rPr>
          <w:b/>
          <w:color w:val="auto"/>
        </w:rPr>
        <w:t>PROTOCOL:</w:t>
      </w:r>
      <w:r w:rsidR="00BB38D9" w:rsidRPr="00E8685A">
        <w:rPr>
          <w:color w:val="auto"/>
        </w:rPr>
        <w:t xml:space="preserve"> </w:t>
      </w:r>
    </w:p>
    <w:p w14:paraId="798FF317" w14:textId="6567EE3D" w:rsidR="00677716" w:rsidRPr="00E8685A" w:rsidRDefault="006D1790" w:rsidP="005A6782">
      <w:pPr>
        <w:widowControl/>
        <w:rPr>
          <w:rFonts w:eastAsia="Arial Unicode MS"/>
          <w:color w:val="auto"/>
        </w:rPr>
      </w:pPr>
      <w:bookmarkStart w:id="0" w:name="_Hlk38539181"/>
      <w:r w:rsidRPr="00E8685A">
        <w:t xml:space="preserve">A list and explanation of some frequently used words throughout the protocol can be found in </w:t>
      </w:r>
      <w:r w:rsidR="007C4E10" w:rsidRPr="00E8685A">
        <w:rPr>
          <w:b/>
          <w:bCs/>
        </w:rPr>
        <w:t>Supplementary File 1</w:t>
      </w:r>
      <w:r w:rsidRPr="00E8685A">
        <w:t>.</w:t>
      </w:r>
    </w:p>
    <w:p w14:paraId="230258DF" w14:textId="77777777" w:rsidR="006D1790" w:rsidRPr="00E8685A" w:rsidRDefault="006D1790" w:rsidP="005A6782">
      <w:pPr>
        <w:widowControl/>
        <w:rPr>
          <w:rFonts w:eastAsia="Arial Unicode MS"/>
          <w:color w:val="auto"/>
        </w:rPr>
      </w:pPr>
      <w:bookmarkStart w:id="1" w:name="_Hlk38795882"/>
    </w:p>
    <w:p w14:paraId="226DABA0" w14:textId="0F4106F2" w:rsidR="00677716" w:rsidRPr="00E8685A" w:rsidRDefault="002C1D09" w:rsidP="005A6782">
      <w:pPr>
        <w:widowControl/>
        <w:autoSpaceDE/>
        <w:autoSpaceDN/>
        <w:adjustRightInd/>
        <w:rPr>
          <w:rFonts w:eastAsia="Arial Unicode MS"/>
          <w:b/>
          <w:color w:val="auto"/>
        </w:rPr>
      </w:pPr>
      <w:bookmarkStart w:id="2" w:name="_Hlk38796540"/>
      <w:r w:rsidRPr="00E8685A">
        <w:rPr>
          <w:rFonts w:eastAsia="Arial Unicode MS"/>
          <w:b/>
          <w:color w:val="auto"/>
        </w:rPr>
        <w:t xml:space="preserve">1. </w:t>
      </w:r>
      <w:r w:rsidR="00677716" w:rsidRPr="00E8685A">
        <w:rPr>
          <w:rFonts w:eastAsia="Arial Unicode MS"/>
          <w:b/>
          <w:color w:val="auto"/>
        </w:rPr>
        <w:t xml:space="preserve">Generation of spheroids </w:t>
      </w:r>
    </w:p>
    <w:p w14:paraId="17C6C532" w14:textId="77777777" w:rsidR="00FA438F" w:rsidRPr="00E8685A" w:rsidRDefault="00FA438F" w:rsidP="005A6782">
      <w:pPr>
        <w:widowControl/>
        <w:autoSpaceDE/>
        <w:autoSpaceDN/>
        <w:adjustRightInd/>
        <w:rPr>
          <w:rFonts w:eastAsia="Arial Unicode MS"/>
          <w:b/>
          <w:color w:val="auto"/>
        </w:rPr>
      </w:pPr>
    </w:p>
    <w:p w14:paraId="6E8DF93A" w14:textId="2CA76E6B" w:rsidR="00373F13" w:rsidRPr="00E8685A" w:rsidRDefault="00781AC8" w:rsidP="007C4E10">
      <w:pPr>
        <w:widowControl/>
        <w:autoSpaceDE/>
        <w:autoSpaceDN/>
        <w:adjustRightInd/>
        <w:rPr>
          <w:rFonts w:eastAsia="Arial Unicode MS"/>
          <w:color w:val="auto"/>
        </w:rPr>
      </w:pPr>
      <w:r w:rsidRPr="00E8685A">
        <w:rPr>
          <w:rFonts w:eastAsia="Arial Unicode MS"/>
          <w:color w:val="auto"/>
        </w:rPr>
        <w:t>1.1</w:t>
      </w:r>
      <w:r w:rsidR="007149B4" w:rsidRPr="00E8685A">
        <w:rPr>
          <w:rFonts w:eastAsia="Arial Unicode MS"/>
          <w:color w:val="auto"/>
        </w:rPr>
        <w:t>)</w:t>
      </w:r>
      <w:r w:rsidRPr="00E8685A">
        <w:rPr>
          <w:rFonts w:eastAsia="Arial Unicode MS"/>
          <w:color w:val="auto"/>
        </w:rPr>
        <w:t xml:space="preserve"> </w:t>
      </w:r>
      <w:r w:rsidR="00FA438F" w:rsidRPr="00E8685A">
        <w:rPr>
          <w:rFonts w:eastAsia="Arial Unicode MS"/>
          <w:color w:val="auto"/>
        </w:rPr>
        <w:t>P</w:t>
      </w:r>
      <w:r w:rsidR="007C4E10" w:rsidRPr="00E8685A">
        <w:rPr>
          <w:rFonts w:eastAsia="Arial Unicode MS"/>
          <w:color w:val="auto"/>
        </w:rPr>
        <w:t>repare and a</w:t>
      </w:r>
      <w:r w:rsidR="003B47CF" w:rsidRPr="00E8685A">
        <w:rPr>
          <w:rFonts w:eastAsia="Arial Unicode MS"/>
          <w:color w:val="auto"/>
        </w:rPr>
        <w:t xml:space="preserve">utoclave </w:t>
      </w:r>
      <w:r w:rsidR="007A0C82" w:rsidRPr="00E8685A">
        <w:rPr>
          <w:rFonts w:eastAsia="Arial Unicode MS"/>
          <w:color w:val="auto"/>
        </w:rPr>
        <w:t>2% agarose in 1</w:t>
      </w:r>
      <w:r w:rsidR="00E434D5" w:rsidRPr="00E8685A">
        <w:rPr>
          <w:rFonts w:eastAsia="Arial Unicode MS"/>
          <w:color w:val="auto"/>
        </w:rPr>
        <w:t xml:space="preserve">x </w:t>
      </w:r>
      <w:r w:rsidR="007A0C82" w:rsidRPr="00E8685A">
        <w:rPr>
          <w:rFonts w:eastAsia="Arial Unicode MS"/>
          <w:color w:val="auto"/>
        </w:rPr>
        <w:t xml:space="preserve">PBS </w:t>
      </w:r>
      <w:r w:rsidR="007149B4" w:rsidRPr="00E8685A">
        <w:rPr>
          <w:rFonts w:eastAsia="Arial Unicode MS"/>
          <w:color w:val="auto"/>
        </w:rPr>
        <w:t>(</w:t>
      </w:r>
      <w:r w:rsidR="007A0C82" w:rsidRPr="00E8685A">
        <w:rPr>
          <w:rFonts w:eastAsia="Arial Unicode MS"/>
          <w:color w:val="auto"/>
        </w:rPr>
        <w:t>e.g.</w:t>
      </w:r>
      <w:r w:rsidR="007C4E10" w:rsidRPr="00E8685A">
        <w:rPr>
          <w:rFonts w:eastAsia="Arial Unicode MS"/>
          <w:color w:val="auto"/>
        </w:rPr>
        <w:t>,</w:t>
      </w:r>
      <w:r w:rsidR="007A0C82" w:rsidRPr="00E8685A">
        <w:rPr>
          <w:rFonts w:eastAsia="Arial Unicode MS"/>
          <w:color w:val="auto"/>
        </w:rPr>
        <w:t xml:space="preserve"> 1</w:t>
      </w:r>
      <w:r w:rsidR="007C4E10" w:rsidRPr="00E8685A">
        <w:rPr>
          <w:rFonts w:eastAsia="Arial Unicode MS"/>
          <w:color w:val="auto"/>
        </w:rPr>
        <w:t xml:space="preserve"> </w:t>
      </w:r>
      <w:r w:rsidR="007A0C82" w:rsidRPr="00E8685A">
        <w:rPr>
          <w:rFonts w:eastAsia="Arial Unicode MS"/>
          <w:color w:val="auto"/>
        </w:rPr>
        <w:t>g agarose in 50</w:t>
      </w:r>
      <w:r w:rsidR="007C4E10" w:rsidRPr="00E8685A">
        <w:rPr>
          <w:rFonts w:eastAsia="Arial Unicode MS"/>
          <w:color w:val="auto"/>
        </w:rPr>
        <w:t xml:space="preserve"> mL of </w:t>
      </w:r>
      <w:r w:rsidR="007A0C82" w:rsidRPr="00E8685A">
        <w:rPr>
          <w:rFonts w:eastAsia="Arial Unicode MS"/>
          <w:color w:val="auto"/>
        </w:rPr>
        <w:t>1</w:t>
      </w:r>
      <w:r w:rsidR="00E434D5" w:rsidRPr="00E8685A">
        <w:rPr>
          <w:rFonts w:eastAsia="Arial Unicode MS"/>
          <w:color w:val="auto"/>
        </w:rPr>
        <w:t xml:space="preserve">x </w:t>
      </w:r>
      <w:r w:rsidR="007A0C82" w:rsidRPr="00E8685A">
        <w:rPr>
          <w:rFonts w:eastAsia="Arial Unicode MS"/>
          <w:color w:val="auto"/>
        </w:rPr>
        <w:t>PBS</w:t>
      </w:r>
      <w:r w:rsidR="007149B4" w:rsidRPr="00E8685A">
        <w:rPr>
          <w:rFonts w:eastAsia="Arial Unicode MS"/>
          <w:color w:val="auto"/>
        </w:rPr>
        <w:t>)</w:t>
      </w:r>
      <w:r w:rsidR="007C4E10" w:rsidRPr="00E8685A">
        <w:rPr>
          <w:rFonts w:eastAsia="Arial Unicode MS"/>
          <w:color w:val="auto"/>
        </w:rPr>
        <w:t xml:space="preserve"> and a</w:t>
      </w:r>
      <w:r w:rsidR="00373F13" w:rsidRPr="00E8685A">
        <w:rPr>
          <w:rFonts w:eastAsia="Arial Unicode MS"/>
          <w:color w:val="auto"/>
        </w:rPr>
        <w:t xml:space="preserve">utoclave </w:t>
      </w:r>
      <w:r w:rsidR="00875653" w:rsidRPr="00E8685A">
        <w:rPr>
          <w:rFonts w:eastAsia="Arial Unicode MS"/>
          <w:color w:val="auto"/>
        </w:rPr>
        <w:t xml:space="preserve">35- and 81-microwell </w:t>
      </w:r>
      <w:r w:rsidR="00373F13" w:rsidRPr="00E8685A">
        <w:rPr>
          <w:rFonts w:eastAsia="Arial Unicode MS"/>
          <w:color w:val="auto"/>
        </w:rPr>
        <w:t>rubber molds</w:t>
      </w:r>
      <w:r w:rsidR="007C4E10" w:rsidRPr="00E8685A">
        <w:rPr>
          <w:rFonts w:eastAsia="Arial Unicode MS"/>
          <w:color w:val="auto"/>
        </w:rPr>
        <w:t>.</w:t>
      </w:r>
    </w:p>
    <w:p w14:paraId="733E4FE0" w14:textId="77777777" w:rsidR="00217045" w:rsidRPr="00E8685A" w:rsidRDefault="00217045" w:rsidP="005A6782">
      <w:pPr>
        <w:widowControl/>
        <w:autoSpaceDE/>
        <w:autoSpaceDN/>
        <w:adjustRightInd/>
        <w:rPr>
          <w:rFonts w:eastAsia="Arial Unicode MS"/>
          <w:color w:val="auto"/>
        </w:rPr>
      </w:pPr>
    </w:p>
    <w:p w14:paraId="46A4E64C" w14:textId="77E7E3E8" w:rsidR="00217045" w:rsidRPr="00E8685A" w:rsidRDefault="00217045" w:rsidP="005A6782">
      <w:pPr>
        <w:widowControl/>
        <w:autoSpaceDE/>
        <w:autoSpaceDN/>
        <w:adjustRightInd/>
        <w:rPr>
          <w:rFonts w:eastAsia="Arial Unicode MS"/>
          <w:color w:val="auto"/>
        </w:rPr>
      </w:pPr>
      <w:r w:rsidRPr="00E8685A">
        <w:rPr>
          <w:rFonts w:eastAsia="Arial Unicode MS"/>
          <w:color w:val="auto"/>
        </w:rPr>
        <w:t>C</w:t>
      </w:r>
      <w:r w:rsidR="00781AC8" w:rsidRPr="00E8685A">
        <w:rPr>
          <w:rFonts w:eastAsia="Arial Unicode MS"/>
          <w:color w:val="auto"/>
        </w:rPr>
        <w:t>AUTION:</w:t>
      </w:r>
      <w:r w:rsidRPr="00E8685A">
        <w:rPr>
          <w:rFonts w:eastAsia="Arial Unicode MS"/>
          <w:color w:val="auto"/>
        </w:rPr>
        <w:t xml:space="preserve"> Avoid using low-melting agarose for generating the agarose </w:t>
      </w:r>
      <w:r w:rsidR="00FF2149" w:rsidRPr="00E8685A">
        <w:rPr>
          <w:rFonts w:eastAsia="Arial Unicode MS"/>
          <w:color w:val="auto"/>
        </w:rPr>
        <w:t>cast</w:t>
      </w:r>
      <w:r w:rsidRPr="00E8685A">
        <w:rPr>
          <w:rFonts w:eastAsia="Arial Unicode MS"/>
          <w:color w:val="auto"/>
        </w:rPr>
        <w:t>s</w:t>
      </w:r>
      <w:r w:rsidR="00781AC8" w:rsidRPr="00E8685A">
        <w:rPr>
          <w:rFonts w:eastAsia="Arial Unicode MS"/>
          <w:color w:val="auto"/>
        </w:rPr>
        <w:t xml:space="preserve"> for IHC processing</w:t>
      </w:r>
      <w:r w:rsidRPr="00E8685A">
        <w:rPr>
          <w:rFonts w:eastAsia="Arial Unicode MS"/>
          <w:color w:val="auto"/>
        </w:rPr>
        <w:t xml:space="preserve">. </w:t>
      </w:r>
    </w:p>
    <w:p w14:paraId="65044EE1" w14:textId="7CD41ECF" w:rsidR="00FA438F" w:rsidRPr="00E8685A" w:rsidRDefault="00FA438F" w:rsidP="005A6782">
      <w:pPr>
        <w:widowControl/>
        <w:autoSpaceDE/>
        <w:autoSpaceDN/>
        <w:adjustRightInd/>
        <w:rPr>
          <w:rFonts w:eastAsia="Arial Unicode MS"/>
          <w:color w:val="auto"/>
        </w:rPr>
      </w:pPr>
    </w:p>
    <w:p w14:paraId="70AEEDB9" w14:textId="7914AFDC" w:rsidR="00373F13" w:rsidRPr="00E8685A" w:rsidRDefault="004D5888" w:rsidP="005A6782">
      <w:pPr>
        <w:widowControl/>
        <w:autoSpaceDE/>
        <w:autoSpaceDN/>
        <w:adjustRightInd/>
        <w:rPr>
          <w:rFonts w:eastAsia="Arial Unicode MS"/>
          <w:color w:val="auto"/>
        </w:rPr>
      </w:pPr>
      <w:r w:rsidRPr="00E8685A">
        <w:rPr>
          <w:rFonts w:eastAsia="Arial Unicode MS"/>
          <w:color w:val="auto"/>
        </w:rPr>
        <w:t>1.</w:t>
      </w:r>
      <w:r w:rsidR="00781AC8" w:rsidRPr="00E8685A">
        <w:rPr>
          <w:rFonts w:eastAsia="Arial Unicode MS"/>
          <w:color w:val="auto"/>
        </w:rPr>
        <w:t>2</w:t>
      </w:r>
      <w:r w:rsidR="007149B4" w:rsidRPr="00E8685A">
        <w:rPr>
          <w:rFonts w:eastAsia="Arial Unicode MS"/>
          <w:color w:val="auto"/>
        </w:rPr>
        <w:t>)</w:t>
      </w:r>
      <w:r w:rsidR="00373F13" w:rsidRPr="00E8685A">
        <w:rPr>
          <w:rFonts w:eastAsia="Arial Unicode MS"/>
          <w:color w:val="auto"/>
        </w:rPr>
        <w:t xml:space="preserve"> Prepar</w:t>
      </w:r>
      <w:r w:rsidR="007C4E10" w:rsidRPr="00E8685A">
        <w:rPr>
          <w:rFonts w:eastAsia="Arial Unicode MS"/>
          <w:color w:val="auto"/>
        </w:rPr>
        <w:t>e</w:t>
      </w:r>
      <w:r w:rsidR="00373F13" w:rsidRPr="00E8685A">
        <w:rPr>
          <w:rFonts w:eastAsia="Arial Unicode MS"/>
          <w:color w:val="auto"/>
        </w:rPr>
        <w:t xml:space="preserve"> agarose </w:t>
      </w:r>
      <w:r w:rsidR="00FF2149" w:rsidRPr="00E8685A">
        <w:rPr>
          <w:rFonts w:eastAsia="Arial Unicode MS"/>
          <w:color w:val="auto"/>
        </w:rPr>
        <w:t>casts</w:t>
      </w:r>
    </w:p>
    <w:p w14:paraId="58E02BC4" w14:textId="790B8977" w:rsidR="00CE1021" w:rsidRPr="00E8685A" w:rsidRDefault="00CE1021" w:rsidP="005A6782">
      <w:pPr>
        <w:widowControl/>
        <w:autoSpaceDE/>
        <w:autoSpaceDN/>
        <w:adjustRightInd/>
        <w:rPr>
          <w:rFonts w:eastAsia="Arial Unicode MS"/>
          <w:color w:val="auto"/>
        </w:rPr>
      </w:pPr>
    </w:p>
    <w:p w14:paraId="4AA59FD4" w14:textId="523AD697" w:rsidR="00CE1021" w:rsidRPr="00E8685A" w:rsidRDefault="00CE1021" w:rsidP="005A6782">
      <w:pPr>
        <w:widowControl/>
        <w:rPr>
          <w:rFonts w:eastAsia="Arial Unicode MS"/>
          <w:color w:val="auto"/>
        </w:rPr>
      </w:pPr>
      <w:r w:rsidRPr="00E8685A">
        <w:rPr>
          <w:rFonts w:eastAsia="Arial Unicode MS"/>
          <w:color w:val="auto"/>
        </w:rPr>
        <w:t xml:space="preserve">NOTE: </w:t>
      </w:r>
      <w:r w:rsidRPr="00E8685A">
        <w:rPr>
          <w:rFonts w:eastAsia="Arial Unicode MS"/>
          <w:bCs/>
          <w:color w:val="auto"/>
        </w:rPr>
        <w:t xml:space="preserve">35-microwell casts are used for invasion, immunofluorescence </w:t>
      </w:r>
      <w:r w:rsidR="007149B4" w:rsidRPr="00E8685A">
        <w:rPr>
          <w:rFonts w:eastAsia="Arial Unicode MS"/>
          <w:color w:val="auto"/>
        </w:rPr>
        <w:t>(</w:t>
      </w:r>
      <w:r w:rsidRPr="00E8685A">
        <w:rPr>
          <w:rFonts w:eastAsia="Arial Unicode MS"/>
          <w:bCs/>
          <w:color w:val="auto"/>
        </w:rPr>
        <w:t>IF</w:t>
      </w:r>
      <w:r w:rsidR="007149B4" w:rsidRPr="00E8685A">
        <w:rPr>
          <w:rFonts w:eastAsia="Arial Unicode MS"/>
          <w:color w:val="auto"/>
        </w:rPr>
        <w:t>)</w:t>
      </w:r>
      <w:r w:rsidRPr="00E8685A">
        <w:rPr>
          <w:rFonts w:eastAsia="Arial Unicode MS"/>
          <w:bCs/>
          <w:color w:val="auto"/>
        </w:rPr>
        <w:t xml:space="preserve"> and cell isolation assays. 81-microwell casts are</w:t>
      </w:r>
      <w:r w:rsidRPr="00E8685A">
        <w:rPr>
          <w:rFonts w:eastAsia="Arial Unicode MS"/>
          <w:color w:val="auto"/>
        </w:rPr>
        <w:t xml:space="preserve"> used for cytotoxicity, immunohistochemistry </w:t>
      </w:r>
      <w:r w:rsidR="007149B4" w:rsidRPr="00E8685A">
        <w:rPr>
          <w:rFonts w:eastAsia="Arial Unicode MS"/>
          <w:color w:val="auto"/>
        </w:rPr>
        <w:t>(</w:t>
      </w:r>
      <w:r w:rsidRPr="00E8685A">
        <w:rPr>
          <w:rFonts w:eastAsia="Arial Unicode MS"/>
          <w:color w:val="auto"/>
        </w:rPr>
        <w:t>IHC</w:t>
      </w:r>
      <w:r w:rsidR="007149B4" w:rsidRPr="00E8685A">
        <w:rPr>
          <w:rFonts w:eastAsia="Arial Unicode MS"/>
          <w:color w:val="auto"/>
        </w:rPr>
        <w:t>)</w:t>
      </w:r>
      <w:r w:rsidRPr="00E8685A">
        <w:rPr>
          <w:rFonts w:eastAsia="Arial Unicode MS"/>
          <w:color w:val="auto"/>
        </w:rPr>
        <w:t>, cell isolation and RNA extraction assays.</w:t>
      </w:r>
    </w:p>
    <w:p w14:paraId="645DCCC0" w14:textId="77777777" w:rsidR="00677716" w:rsidRPr="00E8685A" w:rsidRDefault="00677716" w:rsidP="005A6782">
      <w:pPr>
        <w:pStyle w:val="Listenabsatz"/>
        <w:widowControl/>
        <w:ind w:left="0"/>
        <w:rPr>
          <w:rFonts w:eastAsia="Arial Unicode MS"/>
          <w:color w:val="auto"/>
        </w:rPr>
      </w:pPr>
    </w:p>
    <w:p w14:paraId="5272895E" w14:textId="65D270C6" w:rsidR="00452C8B" w:rsidRPr="00E8685A" w:rsidRDefault="004D5888" w:rsidP="005A6782">
      <w:pPr>
        <w:widowControl/>
        <w:rPr>
          <w:rFonts w:eastAsia="Arial Unicode MS"/>
          <w:color w:val="auto"/>
        </w:rPr>
      </w:pPr>
      <w:r w:rsidRPr="00E8685A">
        <w:rPr>
          <w:rFonts w:eastAsia="Arial Unicode MS"/>
          <w:color w:val="auto"/>
        </w:rPr>
        <w:t>1.</w:t>
      </w:r>
      <w:r w:rsidR="00781AC8" w:rsidRPr="00E8685A">
        <w:rPr>
          <w:rFonts w:eastAsia="Arial Unicode MS"/>
          <w:color w:val="auto"/>
        </w:rPr>
        <w:t>2</w:t>
      </w:r>
      <w:r w:rsidRPr="00E8685A">
        <w:rPr>
          <w:rFonts w:eastAsia="Arial Unicode MS"/>
          <w:color w:val="auto"/>
        </w:rPr>
        <w:t>.1</w:t>
      </w:r>
      <w:r w:rsidR="007149B4" w:rsidRPr="00E8685A">
        <w:rPr>
          <w:rFonts w:eastAsia="Arial Unicode MS"/>
          <w:color w:val="auto"/>
        </w:rPr>
        <w:t>)</w:t>
      </w:r>
      <w:r w:rsidRPr="00E8685A">
        <w:rPr>
          <w:rFonts w:eastAsia="Arial Unicode MS"/>
          <w:color w:val="auto"/>
        </w:rPr>
        <w:t xml:space="preserve"> </w:t>
      </w:r>
      <w:r w:rsidR="00373F13" w:rsidRPr="00E8685A">
        <w:rPr>
          <w:rFonts w:eastAsia="Arial Unicode MS"/>
          <w:color w:val="auto"/>
        </w:rPr>
        <w:t xml:space="preserve">After </w:t>
      </w:r>
      <w:r w:rsidR="00452C8B" w:rsidRPr="00E8685A">
        <w:rPr>
          <w:rFonts w:eastAsia="Arial Unicode MS"/>
          <w:color w:val="auto"/>
        </w:rPr>
        <w:t xml:space="preserve">the </w:t>
      </w:r>
      <w:r w:rsidR="00373F13" w:rsidRPr="00E8685A">
        <w:rPr>
          <w:rFonts w:eastAsia="Arial Unicode MS"/>
          <w:color w:val="auto"/>
        </w:rPr>
        <w:t>agarose</w:t>
      </w:r>
      <w:r w:rsidR="00452C8B" w:rsidRPr="00E8685A">
        <w:rPr>
          <w:rFonts w:eastAsia="Arial Unicode MS"/>
          <w:color w:val="auto"/>
        </w:rPr>
        <w:t xml:space="preserve"> </w:t>
      </w:r>
      <w:r w:rsidR="007C4E10" w:rsidRPr="00E8685A">
        <w:rPr>
          <w:rFonts w:eastAsia="Arial Unicode MS"/>
          <w:color w:val="auto"/>
        </w:rPr>
        <w:t>ha</w:t>
      </w:r>
      <w:r w:rsidR="00452C8B" w:rsidRPr="00E8685A">
        <w:rPr>
          <w:rFonts w:eastAsia="Arial Unicode MS"/>
          <w:color w:val="auto"/>
        </w:rPr>
        <w:t xml:space="preserve">s </w:t>
      </w:r>
      <w:r w:rsidR="007C4E10" w:rsidRPr="00E8685A">
        <w:rPr>
          <w:rFonts w:eastAsia="Arial Unicode MS"/>
          <w:color w:val="auto"/>
        </w:rPr>
        <w:t xml:space="preserve">been </w:t>
      </w:r>
      <w:r w:rsidR="00452C8B" w:rsidRPr="00E8685A">
        <w:rPr>
          <w:rFonts w:eastAsia="Arial Unicode MS"/>
          <w:color w:val="auto"/>
        </w:rPr>
        <w:t>autoclaved</w:t>
      </w:r>
      <w:r w:rsidR="00373F13" w:rsidRPr="00E8685A">
        <w:rPr>
          <w:rFonts w:eastAsia="Arial Unicode MS"/>
          <w:color w:val="auto"/>
        </w:rPr>
        <w:t>, let molten agarose cool to about 60</w:t>
      </w:r>
      <w:r w:rsidR="007C4E10" w:rsidRPr="00E8685A">
        <w:rPr>
          <w:rFonts w:eastAsia="Arial Unicode MS"/>
          <w:color w:val="auto"/>
        </w:rPr>
        <w:t>‒</w:t>
      </w:r>
      <w:r w:rsidR="00373F13" w:rsidRPr="00E8685A">
        <w:rPr>
          <w:rFonts w:eastAsia="Arial Unicode MS"/>
          <w:color w:val="auto"/>
        </w:rPr>
        <w:t>70</w:t>
      </w:r>
      <w:r w:rsidR="007C4E10" w:rsidRPr="00E8685A">
        <w:rPr>
          <w:rFonts w:eastAsia="Arial Unicode MS"/>
          <w:color w:val="auto"/>
        </w:rPr>
        <w:t xml:space="preserve"> </w:t>
      </w:r>
      <w:r w:rsidR="00373F13" w:rsidRPr="00E8685A">
        <w:rPr>
          <w:rFonts w:eastAsia="Arial Unicode MS"/>
          <w:color w:val="auto"/>
        </w:rPr>
        <w:t>°C. In a cell culture hood</w:t>
      </w:r>
      <w:r w:rsidR="007C4E10" w:rsidRPr="00E8685A">
        <w:rPr>
          <w:rFonts w:eastAsia="Arial Unicode MS"/>
          <w:color w:val="auto"/>
        </w:rPr>
        <w:t>,</w:t>
      </w:r>
      <w:r w:rsidR="00452C8B" w:rsidRPr="00E8685A">
        <w:rPr>
          <w:rFonts w:eastAsia="Arial Unicode MS"/>
          <w:color w:val="auto"/>
        </w:rPr>
        <w:t xml:space="preserve"> us</w:t>
      </w:r>
      <w:r w:rsidR="007C4E10" w:rsidRPr="00E8685A">
        <w:rPr>
          <w:rFonts w:eastAsia="Arial Unicode MS"/>
          <w:color w:val="auto"/>
        </w:rPr>
        <w:t>e</w:t>
      </w:r>
      <w:r w:rsidR="00452C8B" w:rsidRPr="00E8685A">
        <w:rPr>
          <w:rFonts w:eastAsia="Arial Unicode MS"/>
          <w:color w:val="auto"/>
        </w:rPr>
        <w:t xml:space="preserve"> aseptic technique</w:t>
      </w:r>
      <w:r w:rsidR="007C4E10" w:rsidRPr="00E8685A">
        <w:rPr>
          <w:rFonts w:eastAsia="Arial Unicode MS"/>
          <w:color w:val="auto"/>
        </w:rPr>
        <w:t xml:space="preserve"> and</w:t>
      </w:r>
      <w:r w:rsidR="00373F13" w:rsidRPr="00E8685A">
        <w:rPr>
          <w:rFonts w:eastAsia="Arial Unicode MS"/>
          <w:color w:val="auto"/>
        </w:rPr>
        <w:t xml:space="preserve"> pipette 500 </w:t>
      </w:r>
      <w:r w:rsidR="007C4E10" w:rsidRPr="00E8685A">
        <w:rPr>
          <w:rFonts w:eastAsia="Arial Unicode MS"/>
          <w:color w:val="auto"/>
        </w:rPr>
        <w:t>µL</w:t>
      </w:r>
      <w:r w:rsidR="00373F13" w:rsidRPr="00E8685A">
        <w:rPr>
          <w:rFonts w:eastAsia="Arial Unicode MS"/>
          <w:color w:val="auto"/>
        </w:rPr>
        <w:t xml:space="preserve"> of molten agarose into a</w:t>
      </w:r>
      <w:r w:rsidR="0003679A" w:rsidRPr="00E8685A">
        <w:rPr>
          <w:rFonts w:eastAsia="Arial Unicode MS"/>
          <w:color w:val="auto"/>
        </w:rPr>
        <w:t>n</w:t>
      </w:r>
      <w:r w:rsidR="00373F13" w:rsidRPr="00E8685A">
        <w:rPr>
          <w:rFonts w:eastAsia="Arial Unicode MS"/>
          <w:color w:val="auto"/>
        </w:rPr>
        <w:t xml:space="preserve"> </w:t>
      </w:r>
      <w:r w:rsidR="00452C8B" w:rsidRPr="00E8685A">
        <w:rPr>
          <w:rFonts w:eastAsia="Arial Unicode MS"/>
          <w:color w:val="auto"/>
        </w:rPr>
        <w:t>81</w:t>
      </w:r>
      <w:r w:rsidR="00373F13" w:rsidRPr="00E8685A">
        <w:rPr>
          <w:rFonts w:eastAsia="Arial Unicode MS"/>
          <w:color w:val="auto"/>
        </w:rPr>
        <w:t>-</w:t>
      </w:r>
      <w:r w:rsidR="00452C8B" w:rsidRPr="00E8685A">
        <w:rPr>
          <w:rFonts w:eastAsia="Arial Unicode MS"/>
          <w:color w:val="auto"/>
        </w:rPr>
        <w:t xml:space="preserve">microwell </w:t>
      </w:r>
      <w:r w:rsidR="0003679A" w:rsidRPr="00E8685A">
        <w:rPr>
          <w:rFonts w:eastAsia="Arial Unicode MS"/>
          <w:color w:val="auto"/>
        </w:rPr>
        <w:t xml:space="preserve">rubber </w:t>
      </w:r>
      <w:r w:rsidR="00452C8B" w:rsidRPr="00E8685A">
        <w:rPr>
          <w:rFonts w:eastAsia="Arial Unicode MS"/>
          <w:color w:val="auto"/>
        </w:rPr>
        <w:t>mold</w:t>
      </w:r>
      <w:r w:rsidR="001E1E1E" w:rsidRPr="00E8685A">
        <w:rPr>
          <w:rFonts w:eastAsia="Arial Unicode MS"/>
          <w:color w:val="auto"/>
        </w:rPr>
        <w:t xml:space="preserve"> per well</w:t>
      </w:r>
      <w:r w:rsidR="00452C8B" w:rsidRPr="00E8685A">
        <w:rPr>
          <w:rFonts w:eastAsia="Arial Unicode MS"/>
          <w:color w:val="auto"/>
        </w:rPr>
        <w:t xml:space="preserve"> </w:t>
      </w:r>
      <w:r w:rsidR="00373F13" w:rsidRPr="00E8685A">
        <w:rPr>
          <w:rFonts w:eastAsia="Arial Unicode MS"/>
          <w:color w:val="auto"/>
        </w:rPr>
        <w:t xml:space="preserve">or 330 </w:t>
      </w:r>
      <w:r w:rsidR="007C4E10" w:rsidRPr="00E8685A">
        <w:rPr>
          <w:rFonts w:eastAsia="Arial Unicode MS"/>
          <w:color w:val="auto"/>
        </w:rPr>
        <w:t>µL</w:t>
      </w:r>
      <w:r w:rsidR="00373F13" w:rsidRPr="00E8685A">
        <w:rPr>
          <w:rFonts w:eastAsia="Arial Unicode MS"/>
          <w:color w:val="auto"/>
        </w:rPr>
        <w:t xml:space="preserve"> into a </w:t>
      </w:r>
      <w:r w:rsidR="00452C8B" w:rsidRPr="00E8685A">
        <w:rPr>
          <w:rFonts w:eastAsia="Arial Unicode MS"/>
          <w:color w:val="auto"/>
        </w:rPr>
        <w:t>35</w:t>
      </w:r>
      <w:r w:rsidR="00373F13" w:rsidRPr="00E8685A">
        <w:rPr>
          <w:rFonts w:eastAsia="Arial Unicode MS"/>
          <w:color w:val="auto"/>
        </w:rPr>
        <w:t>-</w:t>
      </w:r>
      <w:r w:rsidR="00452C8B" w:rsidRPr="00E8685A">
        <w:rPr>
          <w:rFonts w:eastAsia="Arial Unicode MS"/>
          <w:color w:val="auto"/>
        </w:rPr>
        <w:t xml:space="preserve">microwell </w:t>
      </w:r>
      <w:r w:rsidR="0003679A" w:rsidRPr="00E8685A">
        <w:rPr>
          <w:rFonts w:eastAsia="Arial Unicode MS"/>
          <w:color w:val="auto"/>
        </w:rPr>
        <w:t xml:space="preserve">rubber </w:t>
      </w:r>
      <w:r w:rsidR="00373F13" w:rsidRPr="00E8685A">
        <w:rPr>
          <w:rFonts w:eastAsia="Arial Unicode MS"/>
          <w:color w:val="auto"/>
        </w:rPr>
        <w:t>mold</w:t>
      </w:r>
      <w:r w:rsidR="001E1E1E" w:rsidRPr="00E8685A">
        <w:rPr>
          <w:rFonts w:eastAsia="Arial Unicode MS"/>
          <w:color w:val="auto"/>
        </w:rPr>
        <w:t xml:space="preserve"> per well</w:t>
      </w:r>
      <w:r w:rsidR="00373F13" w:rsidRPr="00E8685A">
        <w:rPr>
          <w:rFonts w:eastAsia="Arial Unicode MS"/>
          <w:color w:val="auto"/>
        </w:rPr>
        <w:t xml:space="preserve">. </w:t>
      </w:r>
    </w:p>
    <w:p w14:paraId="761A0624" w14:textId="77777777" w:rsidR="00922E01" w:rsidRPr="00E8685A" w:rsidRDefault="00922E01" w:rsidP="005A6782">
      <w:pPr>
        <w:widowControl/>
        <w:rPr>
          <w:rFonts w:eastAsia="Arial Unicode MS"/>
          <w:b/>
          <w:color w:val="auto"/>
        </w:rPr>
      </w:pPr>
    </w:p>
    <w:p w14:paraId="04884566" w14:textId="6A2D6D5E" w:rsidR="00452C8B" w:rsidRPr="00E8685A" w:rsidRDefault="00CE1021" w:rsidP="005A6782">
      <w:pPr>
        <w:widowControl/>
        <w:rPr>
          <w:rFonts w:eastAsia="Arial Unicode MS"/>
          <w:color w:val="auto"/>
        </w:rPr>
      </w:pPr>
      <w:r w:rsidRPr="00E8685A">
        <w:rPr>
          <w:rFonts w:eastAsia="Arial Unicode MS"/>
          <w:color w:val="auto"/>
        </w:rPr>
        <w:t>CAUTION</w:t>
      </w:r>
      <w:r w:rsidR="00452C8B" w:rsidRPr="00E8685A">
        <w:rPr>
          <w:rFonts w:eastAsia="Arial Unicode MS"/>
          <w:color w:val="auto"/>
        </w:rPr>
        <w:t xml:space="preserve">: </w:t>
      </w:r>
      <w:r w:rsidR="00373F13" w:rsidRPr="00E8685A">
        <w:rPr>
          <w:rFonts w:eastAsia="Arial Unicode MS"/>
          <w:color w:val="auto"/>
        </w:rPr>
        <w:t>Avoid creating bubbles while mixing or pipetting agarose.</w:t>
      </w:r>
      <w:r w:rsidR="0003679A" w:rsidRPr="00E8685A">
        <w:rPr>
          <w:rFonts w:eastAsia="Arial Unicode MS"/>
          <w:color w:val="auto"/>
        </w:rPr>
        <w:t xml:space="preserve"> Remove any bubbles by gently pipetting</w:t>
      </w:r>
      <w:r w:rsidR="00507BB3" w:rsidRPr="00E8685A">
        <w:rPr>
          <w:rFonts w:eastAsia="Arial Unicode MS"/>
          <w:color w:val="auto"/>
        </w:rPr>
        <w:t>.</w:t>
      </w:r>
      <w:r w:rsidR="00BB38D9" w:rsidRPr="00E8685A">
        <w:rPr>
          <w:rFonts w:eastAsia="Arial Unicode MS"/>
          <w:color w:val="auto"/>
        </w:rPr>
        <w:t xml:space="preserve"> </w:t>
      </w:r>
    </w:p>
    <w:p w14:paraId="2E0C3A8E" w14:textId="77777777" w:rsidR="004D5888" w:rsidRPr="00E8685A" w:rsidRDefault="004D5888" w:rsidP="005A6782">
      <w:pPr>
        <w:widowControl/>
        <w:autoSpaceDE/>
        <w:autoSpaceDN/>
        <w:adjustRightInd/>
        <w:rPr>
          <w:rFonts w:eastAsia="Arial Unicode MS"/>
          <w:color w:val="auto"/>
        </w:rPr>
      </w:pPr>
    </w:p>
    <w:p w14:paraId="7D84C15B" w14:textId="2A63DFCC" w:rsidR="00677716" w:rsidRPr="00E8685A" w:rsidRDefault="004D5888" w:rsidP="005A6782">
      <w:pPr>
        <w:widowControl/>
        <w:autoSpaceDE/>
        <w:autoSpaceDN/>
        <w:adjustRightInd/>
        <w:rPr>
          <w:rFonts w:eastAsia="Arial Unicode MS"/>
          <w:color w:val="auto"/>
        </w:rPr>
      </w:pPr>
      <w:r w:rsidRPr="00E8685A">
        <w:rPr>
          <w:rFonts w:eastAsia="Arial Unicode MS"/>
          <w:color w:val="auto"/>
        </w:rPr>
        <w:t>1.</w:t>
      </w:r>
      <w:r w:rsidR="00781AC8" w:rsidRPr="00E8685A">
        <w:rPr>
          <w:rFonts w:eastAsia="Arial Unicode MS"/>
          <w:color w:val="auto"/>
        </w:rPr>
        <w:t>2</w:t>
      </w:r>
      <w:r w:rsidRPr="00E8685A">
        <w:rPr>
          <w:rFonts w:eastAsia="Arial Unicode MS"/>
          <w:color w:val="auto"/>
        </w:rPr>
        <w:t>.2</w:t>
      </w:r>
      <w:r w:rsidR="007149B4" w:rsidRPr="00E8685A">
        <w:rPr>
          <w:rFonts w:eastAsia="Arial Unicode MS"/>
          <w:color w:val="auto"/>
        </w:rPr>
        <w:t>)</w:t>
      </w:r>
      <w:r w:rsidRPr="00E8685A">
        <w:rPr>
          <w:rFonts w:eastAsia="Arial Unicode MS"/>
          <w:color w:val="auto"/>
        </w:rPr>
        <w:t xml:space="preserve"> </w:t>
      </w:r>
      <w:r w:rsidR="0003679A" w:rsidRPr="00E8685A">
        <w:rPr>
          <w:rFonts w:eastAsia="Arial Unicode MS"/>
          <w:color w:val="auto"/>
        </w:rPr>
        <w:t>After the agarose is solidified, carefully fle</w:t>
      </w:r>
      <w:r w:rsidR="00E434D5" w:rsidRPr="00E8685A">
        <w:rPr>
          <w:rFonts w:eastAsia="Arial Unicode MS"/>
          <w:color w:val="auto"/>
        </w:rPr>
        <w:t xml:space="preserve">x </w:t>
      </w:r>
      <w:r w:rsidR="0003679A" w:rsidRPr="00E8685A">
        <w:rPr>
          <w:rFonts w:eastAsia="Arial Unicode MS"/>
          <w:color w:val="auto"/>
        </w:rPr>
        <w:t xml:space="preserve">the rubber mold to remove the agarose </w:t>
      </w:r>
      <w:r w:rsidR="00402761" w:rsidRPr="00E8685A">
        <w:rPr>
          <w:rFonts w:eastAsia="Arial Unicode MS"/>
          <w:color w:val="auto"/>
        </w:rPr>
        <w:t>cast</w:t>
      </w:r>
      <w:r w:rsidR="00376AEE" w:rsidRPr="00E8685A">
        <w:rPr>
          <w:rFonts w:eastAsia="Arial Unicode MS"/>
          <w:color w:val="auto"/>
        </w:rPr>
        <w:t xml:space="preserve"> from it</w:t>
      </w:r>
      <w:r w:rsidR="0003679A" w:rsidRPr="00E8685A">
        <w:rPr>
          <w:rFonts w:eastAsia="Arial Unicode MS"/>
          <w:color w:val="auto"/>
        </w:rPr>
        <w:t>.</w:t>
      </w:r>
      <w:r w:rsidR="00F658AA" w:rsidRPr="00E8685A">
        <w:rPr>
          <w:rFonts w:eastAsia="Arial Unicode MS"/>
          <w:color w:val="auto"/>
        </w:rPr>
        <w:t xml:space="preserve"> </w:t>
      </w:r>
      <w:r w:rsidR="00376AEE" w:rsidRPr="00E8685A">
        <w:rPr>
          <w:rFonts w:eastAsia="Arial Unicode MS"/>
          <w:color w:val="auto"/>
        </w:rPr>
        <w:t>Hereby, p</w:t>
      </w:r>
      <w:r w:rsidR="00F658AA" w:rsidRPr="00E8685A">
        <w:rPr>
          <w:rFonts w:eastAsia="Arial Unicode MS"/>
          <w:color w:val="auto"/>
        </w:rPr>
        <w:t>lace</w:t>
      </w:r>
      <w:r w:rsidR="00B91359" w:rsidRPr="00E8685A">
        <w:rPr>
          <w:rFonts w:eastAsia="Arial Unicode MS"/>
          <w:color w:val="auto"/>
        </w:rPr>
        <w:t xml:space="preserve"> h</w:t>
      </w:r>
      <w:r w:rsidR="00F658AA" w:rsidRPr="00E8685A">
        <w:rPr>
          <w:rFonts w:eastAsia="Arial Unicode MS"/>
          <w:color w:val="auto"/>
        </w:rPr>
        <w:t xml:space="preserve">ands above the appropriate well-plate and let the agarose </w:t>
      </w:r>
      <w:r w:rsidR="00402761" w:rsidRPr="00E8685A">
        <w:rPr>
          <w:rFonts w:eastAsia="Arial Unicode MS"/>
          <w:color w:val="auto"/>
        </w:rPr>
        <w:t>cast</w:t>
      </w:r>
      <w:r w:rsidR="00F658AA" w:rsidRPr="00E8685A">
        <w:rPr>
          <w:rFonts w:eastAsia="Arial Unicode MS"/>
          <w:color w:val="auto"/>
        </w:rPr>
        <w:t xml:space="preserve"> drop </w:t>
      </w:r>
      <w:r w:rsidR="00376AEE" w:rsidRPr="00E8685A">
        <w:rPr>
          <w:rFonts w:eastAsia="Arial Unicode MS"/>
          <w:color w:val="auto"/>
        </w:rPr>
        <w:t xml:space="preserve">right </w:t>
      </w:r>
      <w:r w:rsidR="00F658AA" w:rsidRPr="00E8685A">
        <w:rPr>
          <w:rFonts w:eastAsia="Arial Unicode MS"/>
          <w:color w:val="auto"/>
        </w:rPr>
        <w:t xml:space="preserve">into one well of the well-plate. </w:t>
      </w:r>
    </w:p>
    <w:p w14:paraId="25043DCA" w14:textId="77777777" w:rsidR="00922E01" w:rsidRPr="00E8685A" w:rsidRDefault="00922E01" w:rsidP="005A6782">
      <w:pPr>
        <w:widowControl/>
        <w:autoSpaceDE/>
        <w:autoSpaceDN/>
        <w:adjustRightInd/>
        <w:rPr>
          <w:rFonts w:eastAsia="Arial Unicode MS"/>
          <w:color w:val="auto"/>
        </w:rPr>
      </w:pPr>
    </w:p>
    <w:p w14:paraId="447042C7" w14:textId="3979E5DF" w:rsidR="005779FA" w:rsidRPr="00E8685A" w:rsidRDefault="00917422" w:rsidP="005A6782">
      <w:pPr>
        <w:widowControl/>
        <w:autoSpaceDE/>
        <w:autoSpaceDN/>
        <w:adjustRightInd/>
        <w:rPr>
          <w:rFonts w:eastAsia="Arial Unicode MS"/>
          <w:color w:val="auto"/>
        </w:rPr>
      </w:pPr>
      <w:r w:rsidRPr="00E8685A">
        <w:rPr>
          <w:rFonts w:eastAsia="Arial Unicode MS"/>
          <w:color w:val="auto"/>
        </w:rPr>
        <w:t>NOTE</w:t>
      </w:r>
      <w:r w:rsidR="003C14F0" w:rsidRPr="00E8685A">
        <w:rPr>
          <w:rFonts w:eastAsia="Arial Unicode MS"/>
          <w:color w:val="auto"/>
        </w:rPr>
        <w:t>: Fle</w:t>
      </w:r>
      <w:r w:rsidR="00E434D5" w:rsidRPr="00E8685A">
        <w:rPr>
          <w:rFonts w:eastAsia="Arial Unicode MS"/>
          <w:color w:val="auto"/>
        </w:rPr>
        <w:t xml:space="preserve">x </w:t>
      </w:r>
      <w:r w:rsidR="003C14F0" w:rsidRPr="00E8685A">
        <w:rPr>
          <w:rFonts w:eastAsia="Arial Unicode MS"/>
          <w:color w:val="auto"/>
        </w:rPr>
        <w:t xml:space="preserve">the rubber mold at different </w:t>
      </w:r>
      <w:r w:rsidR="0079601A" w:rsidRPr="00E8685A">
        <w:rPr>
          <w:rFonts w:eastAsia="Arial Unicode MS"/>
          <w:color w:val="auto"/>
        </w:rPr>
        <w:t>positions</w:t>
      </w:r>
      <w:r w:rsidR="003C14F0" w:rsidRPr="00E8685A">
        <w:rPr>
          <w:rFonts w:eastAsia="Arial Unicode MS"/>
          <w:color w:val="auto"/>
        </w:rPr>
        <w:t xml:space="preserve"> in order to avoid over flexing. </w:t>
      </w:r>
      <w:r w:rsidR="002B3C4E" w:rsidRPr="00E8685A">
        <w:rPr>
          <w:rFonts w:eastAsia="Arial Unicode MS"/>
          <w:color w:val="auto"/>
        </w:rPr>
        <w:t>I</w:t>
      </w:r>
      <w:r w:rsidR="003C14F0" w:rsidRPr="00E8685A">
        <w:rPr>
          <w:rFonts w:eastAsia="Arial Unicode MS"/>
          <w:color w:val="auto"/>
        </w:rPr>
        <w:t>t might be helpful to fle</w:t>
      </w:r>
      <w:r w:rsidR="00E434D5" w:rsidRPr="00E8685A">
        <w:rPr>
          <w:rFonts w:eastAsia="Arial Unicode MS"/>
          <w:color w:val="auto"/>
        </w:rPr>
        <w:t xml:space="preserve">x </w:t>
      </w:r>
      <w:r w:rsidR="003C14F0" w:rsidRPr="00E8685A">
        <w:rPr>
          <w:rFonts w:eastAsia="Arial Unicode MS"/>
          <w:color w:val="auto"/>
        </w:rPr>
        <w:t xml:space="preserve">the rubber mold and push </w:t>
      </w:r>
      <w:r w:rsidR="002B3C4E" w:rsidRPr="00E8685A">
        <w:rPr>
          <w:rFonts w:eastAsia="Arial Unicode MS"/>
          <w:color w:val="auto"/>
        </w:rPr>
        <w:t>gently</w:t>
      </w:r>
      <w:r w:rsidR="003C14F0" w:rsidRPr="00E8685A">
        <w:rPr>
          <w:rFonts w:eastAsia="Arial Unicode MS"/>
          <w:color w:val="auto"/>
        </w:rPr>
        <w:t xml:space="preserve"> from the bottom</w:t>
      </w:r>
      <w:r w:rsidR="005779FA" w:rsidRPr="00E8685A">
        <w:rPr>
          <w:rFonts w:eastAsia="Arial Unicode MS"/>
          <w:color w:val="auto"/>
        </w:rPr>
        <w:t xml:space="preserve"> </w:t>
      </w:r>
      <w:r w:rsidR="003C14F0" w:rsidRPr="00E8685A">
        <w:rPr>
          <w:rFonts w:eastAsia="Arial Unicode MS"/>
          <w:color w:val="auto"/>
        </w:rPr>
        <w:t xml:space="preserve">at the same time. </w:t>
      </w:r>
    </w:p>
    <w:p w14:paraId="544A7584" w14:textId="77777777" w:rsidR="00EE06A4" w:rsidRPr="00E8685A" w:rsidRDefault="00EE06A4" w:rsidP="005A6782">
      <w:pPr>
        <w:widowControl/>
        <w:autoSpaceDE/>
        <w:autoSpaceDN/>
        <w:adjustRightInd/>
        <w:rPr>
          <w:rFonts w:eastAsia="Arial Unicode MS"/>
          <w:color w:val="auto"/>
        </w:rPr>
      </w:pPr>
    </w:p>
    <w:p w14:paraId="7C20B273" w14:textId="15A00C09" w:rsidR="00EE06A4" w:rsidRPr="00E8685A" w:rsidRDefault="00EE06A4" w:rsidP="005A6782">
      <w:pPr>
        <w:widowControl/>
        <w:autoSpaceDE/>
        <w:autoSpaceDN/>
        <w:adjustRightInd/>
        <w:rPr>
          <w:rFonts w:eastAsia="Arial Unicode MS"/>
          <w:color w:val="auto"/>
        </w:rPr>
      </w:pPr>
      <w:r w:rsidRPr="00E8685A">
        <w:rPr>
          <w:rFonts w:eastAsia="Arial Unicode MS"/>
          <w:color w:val="auto"/>
        </w:rPr>
        <w:t>1.</w:t>
      </w:r>
      <w:r w:rsidR="00781AC8" w:rsidRPr="00E8685A">
        <w:rPr>
          <w:rFonts w:eastAsia="Arial Unicode MS"/>
          <w:color w:val="auto"/>
        </w:rPr>
        <w:t>2</w:t>
      </w:r>
      <w:r w:rsidRPr="00E8685A">
        <w:rPr>
          <w:rFonts w:eastAsia="Arial Unicode MS"/>
          <w:color w:val="auto"/>
        </w:rPr>
        <w:t>.3</w:t>
      </w:r>
      <w:r w:rsidR="007149B4" w:rsidRPr="00E8685A">
        <w:rPr>
          <w:rFonts w:eastAsia="Arial Unicode MS"/>
          <w:color w:val="auto"/>
        </w:rPr>
        <w:t>)</w:t>
      </w:r>
      <w:r w:rsidR="00053D36" w:rsidRPr="00E8685A">
        <w:rPr>
          <w:rFonts w:eastAsia="Arial Unicode MS"/>
          <w:color w:val="auto"/>
        </w:rPr>
        <w:t xml:space="preserve"> </w:t>
      </w:r>
      <w:r w:rsidR="00232DD2" w:rsidRPr="00E8685A">
        <w:rPr>
          <w:rFonts w:eastAsia="Arial Unicode MS"/>
          <w:color w:val="auto"/>
        </w:rPr>
        <w:t xml:space="preserve">To equilibrate the agarose </w:t>
      </w:r>
      <w:r w:rsidR="00402761" w:rsidRPr="00E8685A">
        <w:rPr>
          <w:rFonts w:eastAsia="Arial Unicode MS"/>
          <w:color w:val="auto"/>
        </w:rPr>
        <w:t>cast</w:t>
      </w:r>
      <w:r w:rsidR="00232DD2" w:rsidRPr="00E8685A">
        <w:rPr>
          <w:rFonts w:eastAsia="Arial Unicode MS"/>
          <w:color w:val="auto"/>
        </w:rPr>
        <w:t>s, add cell culture medium</w:t>
      </w:r>
      <w:r w:rsidR="00B91359" w:rsidRPr="00E8685A">
        <w:rPr>
          <w:rFonts w:eastAsia="Arial Unicode MS"/>
          <w:color w:val="auto"/>
        </w:rPr>
        <w:t>,</w:t>
      </w:r>
      <w:r w:rsidR="00232DD2" w:rsidRPr="00E8685A">
        <w:rPr>
          <w:rFonts w:eastAsia="Arial Unicode MS"/>
          <w:color w:val="auto"/>
        </w:rPr>
        <w:t xml:space="preserve"> </w:t>
      </w:r>
      <w:r w:rsidR="00B91359" w:rsidRPr="00E8685A">
        <w:rPr>
          <w:rFonts w:eastAsia="Arial Unicode MS"/>
          <w:color w:val="auto"/>
        </w:rPr>
        <w:t xml:space="preserve">consisting of DMEM supplemented with 10% fetal bovine serum </w:t>
      </w:r>
      <w:r w:rsidR="007149B4" w:rsidRPr="00E8685A">
        <w:rPr>
          <w:rFonts w:eastAsia="Arial Unicode MS"/>
          <w:color w:val="auto"/>
        </w:rPr>
        <w:t>(</w:t>
      </w:r>
      <w:r w:rsidR="00232DD2" w:rsidRPr="00E8685A">
        <w:rPr>
          <w:rFonts w:eastAsia="Arial Unicode MS"/>
          <w:color w:val="auto"/>
        </w:rPr>
        <w:t xml:space="preserve">2.5 </w:t>
      </w:r>
      <w:r w:rsidR="007C4E10" w:rsidRPr="00E8685A">
        <w:rPr>
          <w:rFonts w:eastAsia="Arial Unicode MS"/>
          <w:color w:val="auto"/>
        </w:rPr>
        <w:t>mL/</w:t>
      </w:r>
      <w:r w:rsidR="00232DD2" w:rsidRPr="00E8685A">
        <w:rPr>
          <w:rFonts w:eastAsia="Arial Unicode MS"/>
          <w:color w:val="auto"/>
        </w:rPr>
        <w:t xml:space="preserve">well for 12-well plate and 1 </w:t>
      </w:r>
      <w:r w:rsidR="007C4E10" w:rsidRPr="00E8685A">
        <w:rPr>
          <w:rFonts w:eastAsia="Arial Unicode MS"/>
          <w:color w:val="auto"/>
        </w:rPr>
        <w:t>mL/</w:t>
      </w:r>
      <w:r w:rsidR="00232DD2" w:rsidRPr="00E8685A">
        <w:rPr>
          <w:rFonts w:eastAsia="Arial Unicode MS"/>
          <w:color w:val="auto"/>
        </w:rPr>
        <w:t>well for 24-well plate</w:t>
      </w:r>
      <w:r w:rsidR="007149B4" w:rsidRPr="00E8685A">
        <w:rPr>
          <w:rFonts w:eastAsia="Arial Unicode MS"/>
          <w:color w:val="auto"/>
        </w:rPr>
        <w:t>)</w:t>
      </w:r>
      <w:r w:rsidR="00232DD2" w:rsidRPr="00E8685A">
        <w:rPr>
          <w:rFonts w:eastAsia="Arial Unicode MS"/>
          <w:color w:val="auto"/>
        </w:rPr>
        <w:t xml:space="preserve">. </w:t>
      </w:r>
      <w:r w:rsidR="002D470B" w:rsidRPr="00E8685A">
        <w:rPr>
          <w:rFonts w:eastAsia="Arial Unicode MS"/>
          <w:color w:val="auto"/>
        </w:rPr>
        <w:t xml:space="preserve">Put the well-plate into a cell culture incubator </w:t>
      </w:r>
      <w:r w:rsidR="007149B4" w:rsidRPr="00E8685A">
        <w:rPr>
          <w:rFonts w:eastAsia="Arial Unicode MS"/>
          <w:color w:val="auto"/>
        </w:rPr>
        <w:t>(</w:t>
      </w:r>
      <w:r w:rsidR="002D470B" w:rsidRPr="00E8685A">
        <w:rPr>
          <w:rFonts w:eastAsia="Arial Unicode MS"/>
          <w:color w:val="auto"/>
        </w:rPr>
        <w:t>37 °C, 5% CO</w:t>
      </w:r>
      <w:r w:rsidR="002D470B" w:rsidRPr="00E8685A">
        <w:rPr>
          <w:rFonts w:eastAsia="Arial Unicode MS"/>
          <w:color w:val="auto"/>
          <w:vertAlign w:val="subscript"/>
        </w:rPr>
        <w:t>2</w:t>
      </w:r>
      <w:r w:rsidR="007149B4" w:rsidRPr="00E8685A">
        <w:rPr>
          <w:rFonts w:eastAsia="Arial Unicode MS"/>
          <w:color w:val="auto"/>
        </w:rPr>
        <w:t>)</w:t>
      </w:r>
      <w:r w:rsidR="002D470B" w:rsidRPr="00E8685A">
        <w:rPr>
          <w:rFonts w:eastAsia="Arial Unicode MS"/>
          <w:color w:val="auto"/>
        </w:rPr>
        <w:t xml:space="preserve"> and i</w:t>
      </w:r>
      <w:r w:rsidR="00232DD2" w:rsidRPr="00E8685A">
        <w:rPr>
          <w:rFonts w:eastAsia="Arial Unicode MS"/>
          <w:color w:val="auto"/>
        </w:rPr>
        <w:t>ncubate for</w:t>
      </w:r>
      <w:r w:rsidR="00F3261B" w:rsidRPr="00E8685A">
        <w:rPr>
          <w:rFonts w:eastAsia="Arial Unicode MS"/>
          <w:color w:val="auto"/>
        </w:rPr>
        <w:t xml:space="preserve"> 1 </w:t>
      </w:r>
      <w:r w:rsidR="00E434D5" w:rsidRPr="00E8685A">
        <w:rPr>
          <w:rFonts w:eastAsia="Arial Unicode MS"/>
          <w:color w:val="auto"/>
        </w:rPr>
        <w:t>h.</w:t>
      </w:r>
      <w:r w:rsidR="00232DD2" w:rsidRPr="00E8685A">
        <w:rPr>
          <w:rFonts w:eastAsia="Arial Unicode MS"/>
          <w:color w:val="auto"/>
        </w:rPr>
        <w:t xml:space="preserve"> </w:t>
      </w:r>
    </w:p>
    <w:p w14:paraId="49629572" w14:textId="0F8BAAB6" w:rsidR="00232DD2" w:rsidRPr="00E8685A" w:rsidRDefault="00232DD2" w:rsidP="005A6782">
      <w:pPr>
        <w:widowControl/>
        <w:autoSpaceDE/>
        <w:autoSpaceDN/>
        <w:adjustRightInd/>
        <w:rPr>
          <w:rFonts w:eastAsia="Arial Unicode MS"/>
          <w:color w:val="auto"/>
        </w:rPr>
      </w:pPr>
      <w:r w:rsidRPr="00E8685A">
        <w:rPr>
          <w:rFonts w:eastAsia="Arial Unicode MS"/>
          <w:color w:val="auto"/>
        </w:rPr>
        <w:t xml:space="preserve"> </w:t>
      </w:r>
    </w:p>
    <w:p w14:paraId="75612B16" w14:textId="1E6B83B9" w:rsidR="00677716" w:rsidRPr="00E8685A" w:rsidRDefault="00EE06A4" w:rsidP="005A6782">
      <w:pPr>
        <w:widowControl/>
        <w:autoSpaceDE/>
        <w:autoSpaceDN/>
        <w:adjustRightInd/>
        <w:rPr>
          <w:rFonts w:eastAsia="Arial Unicode MS"/>
          <w:color w:val="auto"/>
        </w:rPr>
      </w:pPr>
      <w:r w:rsidRPr="00E8685A">
        <w:rPr>
          <w:rFonts w:eastAsia="Arial Unicode MS"/>
          <w:color w:val="auto"/>
        </w:rPr>
        <w:t>1.</w:t>
      </w:r>
      <w:r w:rsidR="00781AC8" w:rsidRPr="00E8685A">
        <w:rPr>
          <w:rFonts w:eastAsia="Arial Unicode MS"/>
          <w:color w:val="auto"/>
        </w:rPr>
        <w:t>3</w:t>
      </w:r>
      <w:r w:rsidR="007149B4" w:rsidRPr="00E8685A">
        <w:rPr>
          <w:rFonts w:eastAsia="Arial Unicode MS"/>
          <w:color w:val="auto"/>
        </w:rPr>
        <w:t>)</w:t>
      </w:r>
      <w:r w:rsidRPr="00E8685A">
        <w:rPr>
          <w:rFonts w:eastAsia="Arial Unicode MS"/>
          <w:color w:val="auto"/>
        </w:rPr>
        <w:t xml:space="preserve"> </w:t>
      </w:r>
      <w:r w:rsidR="00987DB9" w:rsidRPr="00E8685A">
        <w:rPr>
          <w:rFonts w:eastAsia="Arial Unicode MS"/>
          <w:color w:val="auto"/>
        </w:rPr>
        <w:t xml:space="preserve">Meanwhile, prepare cell culture for seeding. </w:t>
      </w:r>
    </w:p>
    <w:p w14:paraId="04955ECF" w14:textId="77777777" w:rsidR="00922E01" w:rsidRPr="00E8685A" w:rsidRDefault="00922E01" w:rsidP="005A6782">
      <w:pPr>
        <w:widowControl/>
        <w:autoSpaceDE/>
        <w:autoSpaceDN/>
        <w:adjustRightInd/>
        <w:rPr>
          <w:rFonts w:eastAsia="Arial Unicode MS"/>
          <w:color w:val="auto"/>
        </w:rPr>
      </w:pPr>
    </w:p>
    <w:p w14:paraId="40ADDBBD" w14:textId="798330C9" w:rsidR="00987DB9" w:rsidRPr="00E8685A" w:rsidRDefault="00917422" w:rsidP="005A6782">
      <w:pPr>
        <w:widowControl/>
        <w:autoSpaceDE/>
        <w:autoSpaceDN/>
        <w:adjustRightInd/>
        <w:rPr>
          <w:rFonts w:eastAsia="Arial Unicode MS"/>
          <w:color w:val="auto"/>
        </w:rPr>
      </w:pPr>
      <w:r w:rsidRPr="00E8685A">
        <w:rPr>
          <w:rFonts w:eastAsia="Arial Unicode MS"/>
          <w:color w:val="auto"/>
        </w:rPr>
        <w:t>NOTE</w:t>
      </w:r>
      <w:r w:rsidR="00987DB9" w:rsidRPr="00E8685A">
        <w:rPr>
          <w:rFonts w:eastAsia="Arial Unicode MS"/>
          <w:color w:val="auto"/>
        </w:rPr>
        <w:t>:</w:t>
      </w:r>
      <w:r w:rsidR="0069553E" w:rsidRPr="00E8685A">
        <w:rPr>
          <w:rFonts w:eastAsia="Arial Unicode MS"/>
          <w:color w:val="auto"/>
        </w:rPr>
        <w:t xml:space="preserve"> </w:t>
      </w:r>
      <w:r w:rsidR="00943B0A" w:rsidRPr="00E8685A">
        <w:rPr>
          <w:rFonts w:eastAsia="Arial Unicode MS"/>
          <w:color w:val="auto"/>
        </w:rPr>
        <w:t xml:space="preserve">The total cell seeding number per agarose </w:t>
      </w:r>
      <w:r w:rsidR="00402761" w:rsidRPr="00E8685A">
        <w:rPr>
          <w:rFonts w:eastAsia="Arial Unicode MS"/>
          <w:color w:val="auto"/>
        </w:rPr>
        <w:t>cast</w:t>
      </w:r>
      <w:r w:rsidR="00943B0A" w:rsidRPr="00E8685A">
        <w:rPr>
          <w:rFonts w:eastAsia="Arial Unicode MS"/>
          <w:color w:val="auto"/>
        </w:rPr>
        <w:t xml:space="preserve"> is to be decided by the investigator. For murine primary pancreatic cancer cell </w:t>
      </w:r>
      <w:r w:rsidR="003321D3" w:rsidRPr="00E8685A">
        <w:rPr>
          <w:rFonts w:eastAsia="Arial Unicode MS"/>
          <w:color w:val="auto"/>
        </w:rPr>
        <w:t>lines,</w:t>
      </w:r>
      <w:r w:rsidR="005351A5" w:rsidRPr="00E8685A">
        <w:rPr>
          <w:rFonts w:eastAsia="Arial Unicode MS"/>
          <w:color w:val="auto"/>
        </w:rPr>
        <w:t xml:space="preserve"> </w:t>
      </w:r>
      <w:r w:rsidR="00943B0A" w:rsidRPr="00E8685A">
        <w:rPr>
          <w:rFonts w:eastAsia="Arial Unicode MS"/>
          <w:color w:val="auto"/>
        </w:rPr>
        <w:t>35</w:t>
      </w:r>
      <w:r w:rsidR="00816536" w:rsidRPr="00E8685A">
        <w:rPr>
          <w:rFonts w:eastAsia="Arial Unicode MS"/>
          <w:color w:val="auto"/>
        </w:rPr>
        <w:t>,</w:t>
      </w:r>
      <w:r w:rsidR="00943B0A" w:rsidRPr="00E8685A">
        <w:rPr>
          <w:rFonts w:eastAsia="Arial Unicode MS"/>
          <w:color w:val="auto"/>
        </w:rPr>
        <w:t xml:space="preserve">000 cells/35-microwell </w:t>
      </w:r>
      <w:r w:rsidR="00E50263" w:rsidRPr="00E8685A">
        <w:rPr>
          <w:rFonts w:eastAsia="Arial Unicode MS"/>
          <w:color w:val="auto"/>
        </w:rPr>
        <w:t>cast</w:t>
      </w:r>
      <w:r w:rsidR="00943B0A" w:rsidRPr="00E8685A">
        <w:rPr>
          <w:rFonts w:eastAsia="Arial Unicode MS"/>
          <w:color w:val="auto"/>
        </w:rPr>
        <w:t xml:space="preserve"> and 81</w:t>
      </w:r>
      <w:r w:rsidR="00816536" w:rsidRPr="00E8685A">
        <w:rPr>
          <w:rFonts w:eastAsia="Arial Unicode MS"/>
          <w:color w:val="auto"/>
        </w:rPr>
        <w:t>,</w:t>
      </w:r>
      <w:r w:rsidR="00943B0A" w:rsidRPr="00E8685A">
        <w:rPr>
          <w:rFonts w:eastAsia="Arial Unicode MS"/>
          <w:color w:val="auto"/>
        </w:rPr>
        <w:t xml:space="preserve">000 cells/81-microwell </w:t>
      </w:r>
      <w:r w:rsidR="00E50263" w:rsidRPr="00E8685A">
        <w:rPr>
          <w:rFonts w:eastAsia="Arial Unicode MS"/>
          <w:color w:val="auto"/>
        </w:rPr>
        <w:t>cast</w:t>
      </w:r>
      <w:r w:rsidR="00943B0A" w:rsidRPr="00E8685A">
        <w:rPr>
          <w:rFonts w:eastAsia="Arial Unicode MS"/>
          <w:color w:val="auto"/>
        </w:rPr>
        <w:t xml:space="preserve"> </w:t>
      </w:r>
      <w:r w:rsidR="007149B4" w:rsidRPr="00E8685A">
        <w:rPr>
          <w:rFonts w:eastAsia="Arial Unicode MS"/>
          <w:color w:val="auto"/>
        </w:rPr>
        <w:t>(</w:t>
      </w:r>
      <w:r w:rsidR="00943B0A" w:rsidRPr="00E8685A">
        <w:rPr>
          <w:rFonts w:eastAsia="Arial Unicode MS"/>
          <w:color w:val="auto"/>
        </w:rPr>
        <w:t>in average 1000 cells/spheroids</w:t>
      </w:r>
      <w:r w:rsidR="007149B4" w:rsidRPr="00E8685A">
        <w:rPr>
          <w:rFonts w:eastAsia="Arial Unicode MS"/>
          <w:color w:val="auto"/>
        </w:rPr>
        <w:t>)</w:t>
      </w:r>
      <w:r w:rsidR="00943B0A" w:rsidRPr="00E8685A">
        <w:rPr>
          <w:rFonts w:eastAsia="Arial Unicode MS"/>
          <w:color w:val="auto"/>
        </w:rPr>
        <w:t xml:space="preserve"> </w:t>
      </w:r>
      <w:r w:rsidR="005351A5" w:rsidRPr="00E8685A">
        <w:rPr>
          <w:rFonts w:eastAsia="Arial Unicode MS"/>
          <w:color w:val="auto"/>
        </w:rPr>
        <w:t xml:space="preserve">are seeded </w:t>
      </w:r>
      <w:r w:rsidR="00943B0A" w:rsidRPr="00E8685A">
        <w:rPr>
          <w:rFonts w:eastAsia="Arial Unicode MS"/>
          <w:color w:val="auto"/>
        </w:rPr>
        <w:t>for all following assays.</w:t>
      </w:r>
      <w:r w:rsidR="0002707A" w:rsidRPr="00E8685A">
        <w:rPr>
          <w:rFonts w:eastAsia="Arial Unicode MS"/>
          <w:color w:val="auto"/>
        </w:rPr>
        <w:t xml:space="preserve"> The average diameter of a spheroid is about 150</w:t>
      </w:r>
      <w:r w:rsidR="007C4E10" w:rsidRPr="00E8685A">
        <w:rPr>
          <w:rFonts w:eastAsia="Arial Unicode MS"/>
          <w:color w:val="auto"/>
        </w:rPr>
        <w:t>‒</w:t>
      </w:r>
      <w:r w:rsidR="0002707A" w:rsidRPr="00E8685A">
        <w:rPr>
          <w:rFonts w:eastAsia="Arial Unicode MS"/>
          <w:color w:val="auto"/>
        </w:rPr>
        <w:t xml:space="preserve">200 </w:t>
      </w:r>
      <w:r w:rsidR="007C4E10" w:rsidRPr="00E8685A">
        <w:rPr>
          <w:rFonts w:eastAsia="Arial Unicode MS"/>
          <w:color w:val="auto"/>
        </w:rPr>
        <w:t xml:space="preserve">µm </w:t>
      </w:r>
      <w:r w:rsidR="0002707A" w:rsidRPr="00E8685A">
        <w:rPr>
          <w:rFonts w:eastAsia="Arial Unicode MS"/>
          <w:color w:val="auto"/>
        </w:rPr>
        <w:t>after 48 h.</w:t>
      </w:r>
    </w:p>
    <w:p w14:paraId="5A19CC4F" w14:textId="77777777" w:rsidR="00EE06A4" w:rsidRPr="00E8685A" w:rsidRDefault="00EE06A4" w:rsidP="005A6782">
      <w:pPr>
        <w:widowControl/>
        <w:autoSpaceDE/>
        <w:autoSpaceDN/>
        <w:adjustRightInd/>
        <w:rPr>
          <w:rFonts w:eastAsia="Arial Unicode MS"/>
          <w:color w:val="auto"/>
        </w:rPr>
      </w:pPr>
    </w:p>
    <w:p w14:paraId="08722319" w14:textId="6FD65164" w:rsidR="00EE06A4" w:rsidRPr="00E8685A" w:rsidRDefault="00EE06A4" w:rsidP="005A6782">
      <w:pPr>
        <w:widowControl/>
        <w:autoSpaceDE/>
        <w:autoSpaceDN/>
        <w:adjustRightInd/>
        <w:rPr>
          <w:rFonts w:eastAsia="Arial Unicode MS"/>
          <w:color w:val="auto"/>
        </w:rPr>
      </w:pPr>
      <w:r w:rsidRPr="00E8685A">
        <w:rPr>
          <w:rFonts w:eastAsia="Arial Unicode MS"/>
          <w:color w:val="auto"/>
        </w:rPr>
        <w:t>1.</w:t>
      </w:r>
      <w:r w:rsidR="00781AC8" w:rsidRPr="00E8685A">
        <w:rPr>
          <w:rFonts w:eastAsia="Arial Unicode MS"/>
          <w:color w:val="auto"/>
        </w:rPr>
        <w:t>4</w:t>
      </w:r>
      <w:r w:rsidR="007149B4" w:rsidRPr="00E8685A">
        <w:rPr>
          <w:rFonts w:eastAsia="Arial Unicode MS"/>
          <w:color w:val="auto"/>
        </w:rPr>
        <w:t>)</w:t>
      </w:r>
      <w:r w:rsidRPr="00E8685A">
        <w:rPr>
          <w:rFonts w:eastAsia="Arial Unicode MS"/>
          <w:color w:val="auto"/>
        </w:rPr>
        <w:t xml:space="preserve"> </w:t>
      </w:r>
      <w:r w:rsidR="003321D3" w:rsidRPr="00E8685A">
        <w:rPr>
          <w:rFonts w:eastAsia="Arial Unicode MS"/>
          <w:color w:val="auto"/>
        </w:rPr>
        <w:t>Remove cell culture medium</w:t>
      </w:r>
      <w:r w:rsidR="00836B31" w:rsidRPr="00E8685A">
        <w:rPr>
          <w:rFonts w:eastAsia="Arial Unicode MS"/>
          <w:color w:val="auto"/>
        </w:rPr>
        <w:t xml:space="preserve"> surrounding the agarose </w:t>
      </w:r>
      <w:r w:rsidR="00402761" w:rsidRPr="00E8685A">
        <w:rPr>
          <w:rFonts w:eastAsia="Arial Unicode MS"/>
          <w:color w:val="auto"/>
        </w:rPr>
        <w:t>cast</w:t>
      </w:r>
      <w:r w:rsidR="00836B31" w:rsidRPr="00E8685A">
        <w:rPr>
          <w:rFonts w:eastAsia="Arial Unicode MS"/>
          <w:color w:val="auto"/>
        </w:rPr>
        <w:t xml:space="preserve"> with a P1000 pipette first by tilting the well-plate. Then carefully remove the medium in</w:t>
      </w:r>
      <w:r w:rsidR="003321D3" w:rsidRPr="00E8685A">
        <w:rPr>
          <w:rFonts w:eastAsia="Arial Unicode MS"/>
          <w:color w:val="auto"/>
        </w:rPr>
        <w:t xml:space="preserve"> </w:t>
      </w:r>
      <w:r w:rsidR="00836B31" w:rsidRPr="00E8685A">
        <w:rPr>
          <w:rFonts w:eastAsia="Arial Unicode MS"/>
          <w:color w:val="auto"/>
        </w:rPr>
        <w:t>the seeding chamber.</w:t>
      </w:r>
    </w:p>
    <w:p w14:paraId="64DAD4D7" w14:textId="77777777" w:rsidR="00EE06A4" w:rsidRPr="00E8685A" w:rsidRDefault="00EE06A4" w:rsidP="005A6782">
      <w:pPr>
        <w:widowControl/>
        <w:autoSpaceDE/>
        <w:autoSpaceDN/>
        <w:adjustRightInd/>
        <w:rPr>
          <w:rFonts w:eastAsia="Arial Unicode MS"/>
          <w:color w:val="auto"/>
        </w:rPr>
      </w:pPr>
    </w:p>
    <w:p w14:paraId="77E448C0" w14:textId="63D3A447" w:rsidR="00836B31" w:rsidRPr="00E8685A" w:rsidRDefault="00EE06A4" w:rsidP="005A6782">
      <w:pPr>
        <w:widowControl/>
        <w:autoSpaceDE/>
        <w:autoSpaceDN/>
        <w:adjustRightInd/>
        <w:rPr>
          <w:rFonts w:eastAsia="Arial Unicode MS"/>
          <w:color w:val="auto"/>
        </w:rPr>
      </w:pPr>
      <w:r w:rsidRPr="00E8685A">
        <w:rPr>
          <w:rFonts w:eastAsia="Arial Unicode MS"/>
          <w:color w:val="auto"/>
        </w:rPr>
        <w:t>1.</w:t>
      </w:r>
      <w:r w:rsidR="00781AC8" w:rsidRPr="00E8685A">
        <w:rPr>
          <w:rFonts w:eastAsia="Arial Unicode MS"/>
          <w:color w:val="auto"/>
        </w:rPr>
        <w:t>5</w:t>
      </w:r>
      <w:r w:rsidR="007149B4" w:rsidRPr="00E8685A">
        <w:rPr>
          <w:rFonts w:eastAsia="Arial Unicode MS"/>
          <w:color w:val="auto"/>
        </w:rPr>
        <w:t>)</w:t>
      </w:r>
      <w:r w:rsidRPr="00E8685A">
        <w:rPr>
          <w:rFonts w:eastAsia="Arial Unicode MS"/>
          <w:color w:val="auto"/>
        </w:rPr>
        <w:t xml:space="preserve"> </w:t>
      </w:r>
      <w:r w:rsidR="00836B31" w:rsidRPr="00E8685A">
        <w:rPr>
          <w:rFonts w:eastAsia="Arial Unicode MS"/>
          <w:color w:val="auto"/>
        </w:rPr>
        <w:t xml:space="preserve">Carefully seed the </w:t>
      </w:r>
      <w:r w:rsidR="007149B4" w:rsidRPr="00E8685A">
        <w:rPr>
          <w:rFonts w:eastAsia="Arial Unicode MS"/>
          <w:color w:val="auto"/>
        </w:rPr>
        <w:t xml:space="preserve">prepared </w:t>
      </w:r>
      <w:r w:rsidR="00524449" w:rsidRPr="00E8685A">
        <w:rPr>
          <w:rFonts w:eastAsia="Arial Unicode MS"/>
          <w:color w:val="auto"/>
        </w:rPr>
        <w:t xml:space="preserve">tumor </w:t>
      </w:r>
      <w:r w:rsidR="00836B31" w:rsidRPr="00E8685A">
        <w:rPr>
          <w:rFonts w:eastAsia="Arial Unicode MS"/>
          <w:color w:val="auto"/>
        </w:rPr>
        <w:t>cell suspension drop</w:t>
      </w:r>
      <w:r w:rsidR="00832DD5" w:rsidRPr="00E8685A">
        <w:rPr>
          <w:rFonts w:eastAsia="Arial Unicode MS"/>
          <w:color w:val="auto"/>
        </w:rPr>
        <w:t>-</w:t>
      </w:r>
      <w:r w:rsidR="00836B31" w:rsidRPr="00E8685A">
        <w:rPr>
          <w:rFonts w:eastAsia="Arial Unicode MS"/>
          <w:color w:val="auto"/>
        </w:rPr>
        <w:t>wise</w:t>
      </w:r>
      <w:r w:rsidR="00832DD5" w:rsidRPr="00E8685A">
        <w:rPr>
          <w:rFonts w:eastAsia="Arial Unicode MS"/>
          <w:color w:val="auto"/>
        </w:rPr>
        <w:t xml:space="preserve"> </w:t>
      </w:r>
      <w:r w:rsidR="0002707A" w:rsidRPr="00E8685A">
        <w:rPr>
          <w:rFonts w:eastAsia="Arial Unicode MS"/>
          <w:color w:val="auto"/>
        </w:rPr>
        <w:t xml:space="preserve">into the cell seeding chamber. </w:t>
      </w:r>
      <w:r w:rsidR="00736E44" w:rsidRPr="00E8685A">
        <w:rPr>
          <w:rFonts w:eastAsia="Arial Unicode MS"/>
          <w:color w:val="auto"/>
        </w:rPr>
        <w:t>Carefully p</w:t>
      </w:r>
      <w:r w:rsidR="002D470B" w:rsidRPr="00E8685A">
        <w:rPr>
          <w:rFonts w:eastAsia="Arial Unicode MS"/>
          <w:color w:val="auto"/>
        </w:rPr>
        <w:t>ut the well-plate back into the cell culture</w:t>
      </w:r>
      <w:r w:rsidR="005E26E8" w:rsidRPr="00E8685A">
        <w:rPr>
          <w:rFonts w:eastAsia="Arial Unicode MS"/>
          <w:color w:val="auto"/>
        </w:rPr>
        <w:t xml:space="preserve"> </w:t>
      </w:r>
      <w:r w:rsidR="002D470B" w:rsidRPr="00E8685A">
        <w:rPr>
          <w:rFonts w:eastAsia="Arial Unicode MS"/>
          <w:color w:val="auto"/>
        </w:rPr>
        <w:t xml:space="preserve">incubator </w:t>
      </w:r>
      <w:r w:rsidR="007149B4" w:rsidRPr="00E8685A">
        <w:rPr>
          <w:rFonts w:eastAsia="Arial Unicode MS"/>
          <w:color w:val="auto"/>
        </w:rPr>
        <w:t>(</w:t>
      </w:r>
      <w:r w:rsidR="00B91359" w:rsidRPr="00E8685A">
        <w:rPr>
          <w:rFonts w:eastAsia="Arial Unicode MS"/>
          <w:color w:val="auto"/>
        </w:rPr>
        <w:t>37</w:t>
      </w:r>
      <w:r w:rsidR="007C4E10" w:rsidRPr="00E8685A">
        <w:rPr>
          <w:rFonts w:eastAsia="Arial Unicode MS"/>
          <w:color w:val="auto"/>
        </w:rPr>
        <w:t xml:space="preserve"> </w:t>
      </w:r>
      <w:r w:rsidR="00B91359" w:rsidRPr="00E8685A">
        <w:rPr>
          <w:rFonts w:eastAsia="Arial Unicode MS"/>
          <w:color w:val="auto"/>
        </w:rPr>
        <w:t>°C, 5% CO</w:t>
      </w:r>
      <w:r w:rsidR="00B91359" w:rsidRPr="00E8685A">
        <w:rPr>
          <w:rFonts w:eastAsia="Arial Unicode MS"/>
          <w:color w:val="auto"/>
          <w:vertAlign w:val="subscript"/>
        </w:rPr>
        <w:t>2</w:t>
      </w:r>
      <w:r w:rsidR="007149B4" w:rsidRPr="00E8685A">
        <w:rPr>
          <w:rFonts w:eastAsia="Arial Unicode MS"/>
          <w:color w:val="auto"/>
        </w:rPr>
        <w:t>)</w:t>
      </w:r>
      <w:r w:rsidR="00B91359" w:rsidRPr="00E8685A">
        <w:rPr>
          <w:rFonts w:eastAsia="Arial Unicode MS"/>
          <w:color w:val="auto"/>
        </w:rPr>
        <w:t xml:space="preserve"> </w:t>
      </w:r>
      <w:r w:rsidR="002D470B" w:rsidRPr="00E8685A">
        <w:rPr>
          <w:rFonts w:eastAsia="Arial Unicode MS"/>
          <w:color w:val="auto"/>
        </w:rPr>
        <w:t xml:space="preserve">for </w:t>
      </w:r>
      <w:r w:rsidR="002D470B" w:rsidRPr="00E8685A">
        <w:rPr>
          <w:rFonts w:eastAsia="Arial Unicode MS"/>
          <w:bCs/>
          <w:color w:val="auto"/>
        </w:rPr>
        <w:t>15 min.</w:t>
      </w:r>
      <w:r w:rsidR="00836B31" w:rsidRPr="00E8685A">
        <w:rPr>
          <w:rFonts w:eastAsia="Arial Unicode MS"/>
          <w:color w:val="auto"/>
        </w:rPr>
        <w:t xml:space="preserve"> </w:t>
      </w:r>
    </w:p>
    <w:p w14:paraId="02F6AFFC" w14:textId="77777777" w:rsidR="00922E01" w:rsidRPr="00E8685A" w:rsidRDefault="00922E01" w:rsidP="005A6782">
      <w:pPr>
        <w:widowControl/>
        <w:autoSpaceDE/>
        <w:autoSpaceDN/>
        <w:adjustRightInd/>
        <w:rPr>
          <w:rFonts w:eastAsia="Arial Unicode MS"/>
          <w:color w:val="auto"/>
        </w:rPr>
      </w:pPr>
    </w:p>
    <w:p w14:paraId="562352B1" w14:textId="34AEA15E" w:rsidR="00736E44" w:rsidRPr="00E8685A" w:rsidRDefault="00736E44" w:rsidP="005A6782">
      <w:pPr>
        <w:widowControl/>
        <w:autoSpaceDE/>
        <w:autoSpaceDN/>
        <w:adjustRightInd/>
        <w:rPr>
          <w:rFonts w:eastAsia="Arial Unicode MS"/>
          <w:color w:val="auto"/>
        </w:rPr>
      </w:pPr>
      <w:r w:rsidRPr="00E8685A">
        <w:rPr>
          <w:rFonts w:eastAsia="Arial Unicode MS"/>
          <w:color w:val="auto"/>
        </w:rPr>
        <w:t xml:space="preserve">NOTE: During this step the cells will settle into the microwells of the agarose </w:t>
      </w:r>
      <w:r w:rsidR="00402761" w:rsidRPr="00E8685A">
        <w:rPr>
          <w:rFonts w:eastAsia="Arial Unicode MS"/>
          <w:color w:val="auto"/>
        </w:rPr>
        <w:t>cast</w:t>
      </w:r>
      <w:r w:rsidRPr="00E8685A">
        <w:rPr>
          <w:rFonts w:eastAsia="Arial Unicode MS"/>
          <w:color w:val="auto"/>
        </w:rPr>
        <w:t>.</w:t>
      </w:r>
    </w:p>
    <w:p w14:paraId="74FD51B6" w14:textId="77777777" w:rsidR="00EE06A4" w:rsidRPr="00E8685A" w:rsidRDefault="00EE06A4" w:rsidP="005A6782">
      <w:pPr>
        <w:widowControl/>
        <w:autoSpaceDE/>
        <w:autoSpaceDN/>
        <w:adjustRightInd/>
        <w:rPr>
          <w:rFonts w:eastAsia="Arial Unicode MS"/>
          <w:color w:val="auto"/>
        </w:rPr>
      </w:pPr>
    </w:p>
    <w:p w14:paraId="14763D1C" w14:textId="7CA28AC8" w:rsidR="00021675" w:rsidRPr="00E8685A" w:rsidRDefault="00EE06A4" w:rsidP="005A6782">
      <w:pPr>
        <w:widowControl/>
        <w:autoSpaceDE/>
        <w:autoSpaceDN/>
        <w:adjustRightInd/>
        <w:rPr>
          <w:rFonts w:eastAsia="Arial Unicode MS"/>
          <w:color w:val="auto"/>
        </w:rPr>
      </w:pPr>
      <w:r w:rsidRPr="00E8685A">
        <w:rPr>
          <w:rFonts w:eastAsia="Arial Unicode MS"/>
          <w:color w:val="auto"/>
        </w:rPr>
        <w:t>1.</w:t>
      </w:r>
      <w:r w:rsidR="00781AC8" w:rsidRPr="00E8685A">
        <w:rPr>
          <w:rFonts w:eastAsia="Arial Unicode MS"/>
          <w:color w:val="auto"/>
        </w:rPr>
        <w:t>6</w:t>
      </w:r>
      <w:r w:rsidR="007149B4" w:rsidRPr="00E8685A">
        <w:rPr>
          <w:rFonts w:eastAsia="Arial Unicode MS"/>
          <w:color w:val="auto"/>
        </w:rPr>
        <w:t>)</w:t>
      </w:r>
      <w:r w:rsidRPr="00E8685A">
        <w:rPr>
          <w:rFonts w:eastAsia="Arial Unicode MS"/>
          <w:color w:val="auto"/>
        </w:rPr>
        <w:t xml:space="preserve"> </w:t>
      </w:r>
      <w:r w:rsidR="00FD61A7" w:rsidRPr="00E8685A">
        <w:rPr>
          <w:rFonts w:eastAsia="Arial Unicode MS"/>
          <w:color w:val="auto"/>
        </w:rPr>
        <w:t xml:space="preserve">Add additional medium to the outside of the </w:t>
      </w:r>
      <w:r w:rsidR="00021675" w:rsidRPr="00E8685A">
        <w:rPr>
          <w:rFonts w:eastAsia="Arial Unicode MS"/>
          <w:color w:val="auto"/>
        </w:rPr>
        <w:t xml:space="preserve">agarose </w:t>
      </w:r>
      <w:r w:rsidR="008C4163" w:rsidRPr="00E8685A">
        <w:rPr>
          <w:rFonts w:eastAsia="Arial Unicode MS"/>
          <w:color w:val="auto"/>
        </w:rPr>
        <w:t>cast</w:t>
      </w:r>
      <w:r w:rsidR="00021675" w:rsidRPr="00E8685A">
        <w:rPr>
          <w:rFonts w:eastAsia="Arial Unicode MS"/>
          <w:color w:val="auto"/>
        </w:rPr>
        <w:t xml:space="preserve"> </w:t>
      </w:r>
      <w:r w:rsidR="007149B4" w:rsidRPr="00E8685A">
        <w:rPr>
          <w:rFonts w:eastAsia="Arial Unicode MS"/>
          <w:color w:val="auto"/>
        </w:rPr>
        <w:t>(</w:t>
      </w:r>
      <w:r w:rsidR="00021675" w:rsidRPr="00E8685A">
        <w:rPr>
          <w:rFonts w:eastAsia="Arial Unicode MS"/>
          <w:color w:val="auto"/>
        </w:rPr>
        <w:t xml:space="preserve">2.5 </w:t>
      </w:r>
      <w:r w:rsidR="007C4E10" w:rsidRPr="00E8685A">
        <w:rPr>
          <w:rFonts w:eastAsia="Arial Unicode MS"/>
          <w:color w:val="auto"/>
        </w:rPr>
        <w:t>mL/</w:t>
      </w:r>
      <w:r w:rsidR="00021675" w:rsidRPr="00E8685A">
        <w:rPr>
          <w:rFonts w:eastAsia="Arial Unicode MS"/>
          <w:color w:val="auto"/>
        </w:rPr>
        <w:t xml:space="preserve">well for 12-well plate and 1 </w:t>
      </w:r>
      <w:r w:rsidR="007C4E10" w:rsidRPr="00E8685A">
        <w:rPr>
          <w:rFonts w:eastAsia="Arial Unicode MS"/>
          <w:color w:val="auto"/>
        </w:rPr>
        <w:t>mL/</w:t>
      </w:r>
      <w:r w:rsidR="00021675" w:rsidRPr="00E8685A">
        <w:rPr>
          <w:rFonts w:eastAsia="Arial Unicode MS"/>
          <w:color w:val="auto"/>
        </w:rPr>
        <w:t>well for 24-well plate</w:t>
      </w:r>
      <w:r w:rsidR="007149B4" w:rsidRPr="00E8685A">
        <w:rPr>
          <w:rFonts w:eastAsia="Arial Unicode MS"/>
          <w:color w:val="auto"/>
        </w:rPr>
        <w:t>)</w:t>
      </w:r>
      <w:r w:rsidR="00021675" w:rsidRPr="00E8685A">
        <w:rPr>
          <w:rFonts w:eastAsia="Arial Unicode MS"/>
          <w:color w:val="auto"/>
        </w:rPr>
        <w:t>.</w:t>
      </w:r>
    </w:p>
    <w:p w14:paraId="6E805BA6" w14:textId="77777777" w:rsidR="00EE06A4" w:rsidRPr="00E8685A" w:rsidRDefault="00EE06A4" w:rsidP="005A6782">
      <w:pPr>
        <w:widowControl/>
        <w:autoSpaceDE/>
        <w:autoSpaceDN/>
        <w:adjustRightInd/>
        <w:rPr>
          <w:rFonts w:eastAsia="Arial Unicode MS"/>
          <w:color w:val="auto"/>
        </w:rPr>
      </w:pPr>
    </w:p>
    <w:p w14:paraId="6321A66C" w14:textId="67335EB2" w:rsidR="00AE7743" w:rsidRPr="00E8685A" w:rsidRDefault="00EE06A4" w:rsidP="005A6782">
      <w:pPr>
        <w:widowControl/>
        <w:autoSpaceDE/>
        <w:autoSpaceDN/>
        <w:adjustRightInd/>
        <w:rPr>
          <w:rFonts w:eastAsia="Arial Unicode MS"/>
          <w:bCs/>
          <w:color w:val="auto"/>
        </w:rPr>
      </w:pPr>
      <w:r w:rsidRPr="00E8685A">
        <w:rPr>
          <w:rFonts w:eastAsia="Arial Unicode MS"/>
          <w:color w:val="auto"/>
        </w:rPr>
        <w:t>1.</w:t>
      </w:r>
      <w:r w:rsidR="00781AC8" w:rsidRPr="00E8685A">
        <w:rPr>
          <w:rFonts w:eastAsia="Arial Unicode MS"/>
          <w:color w:val="auto"/>
        </w:rPr>
        <w:t>7</w:t>
      </w:r>
      <w:r w:rsidR="007149B4" w:rsidRPr="00E8685A">
        <w:rPr>
          <w:rFonts w:eastAsia="Arial Unicode MS"/>
          <w:color w:val="auto"/>
        </w:rPr>
        <w:t>)</w:t>
      </w:r>
      <w:r w:rsidRPr="00E8685A">
        <w:rPr>
          <w:rFonts w:eastAsia="Arial Unicode MS"/>
          <w:color w:val="auto"/>
        </w:rPr>
        <w:t xml:space="preserve"> </w:t>
      </w:r>
      <w:r w:rsidR="00021675" w:rsidRPr="00E8685A">
        <w:rPr>
          <w:rFonts w:eastAsia="Arial Unicode MS"/>
          <w:color w:val="auto"/>
        </w:rPr>
        <w:t>Put the well-plate back into the cell culture incubator</w:t>
      </w:r>
      <w:r w:rsidR="00B91359" w:rsidRPr="00E8685A">
        <w:rPr>
          <w:rFonts w:eastAsia="Arial Unicode MS"/>
          <w:color w:val="auto"/>
        </w:rPr>
        <w:t xml:space="preserve"> </w:t>
      </w:r>
      <w:r w:rsidR="007149B4" w:rsidRPr="00E8685A">
        <w:rPr>
          <w:rFonts w:eastAsia="Arial Unicode MS"/>
          <w:color w:val="auto"/>
        </w:rPr>
        <w:t>(</w:t>
      </w:r>
      <w:r w:rsidR="00B91359" w:rsidRPr="00E8685A">
        <w:rPr>
          <w:rFonts w:eastAsia="Arial Unicode MS"/>
          <w:color w:val="auto"/>
        </w:rPr>
        <w:t>37</w:t>
      </w:r>
      <w:r w:rsidR="007C4E10" w:rsidRPr="00E8685A">
        <w:rPr>
          <w:rFonts w:eastAsia="Arial Unicode MS"/>
          <w:color w:val="auto"/>
        </w:rPr>
        <w:t xml:space="preserve"> </w:t>
      </w:r>
      <w:r w:rsidR="00B91359" w:rsidRPr="00E8685A">
        <w:rPr>
          <w:rFonts w:eastAsia="Arial Unicode MS"/>
          <w:color w:val="auto"/>
        </w:rPr>
        <w:t>°C, 5% CO</w:t>
      </w:r>
      <w:r w:rsidR="00B91359" w:rsidRPr="00E8685A">
        <w:rPr>
          <w:rFonts w:eastAsia="Arial Unicode MS"/>
          <w:color w:val="auto"/>
          <w:vertAlign w:val="subscript"/>
        </w:rPr>
        <w:t>2</w:t>
      </w:r>
      <w:r w:rsidR="007149B4" w:rsidRPr="00E8685A">
        <w:rPr>
          <w:rFonts w:eastAsia="Arial Unicode MS"/>
          <w:color w:val="auto"/>
        </w:rPr>
        <w:t>)</w:t>
      </w:r>
      <w:r w:rsidR="00B91359" w:rsidRPr="00E8685A">
        <w:rPr>
          <w:rFonts w:eastAsia="Arial Unicode MS"/>
          <w:color w:val="auto"/>
        </w:rPr>
        <w:t xml:space="preserve"> </w:t>
      </w:r>
      <w:r w:rsidR="0042396F" w:rsidRPr="00E8685A">
        <w:rPr>
          <w:rFonts w:eastAsia="Arial Unicode MS"/>
          <w:color w:val="auto"/>
        </w:rPr>
        <w:t xml:space="preserve">for </w:t>
      </w:r>
      <w:r w:rsidR="0042396F" w:rsidRPr="00E8685A">
        <w:rPr>
          <w:rFonts w:eastAsia="Arial Unicode MS"/>
          <w:bCs/>
          <w:color w:val="auto"/>
        </w:rPr>
        <w:t>48 h</w:t>
      </w:r>
      <w:r w:rsidR="00021675" w:rsidRPr="00E8685A">
        <w:rPr>
          <w:rFonts w:eastAsia="Arial Unicode MS"/>
          <w:bCs/>
          <w:color w:val="auto"/>
        </w:rPr>
        <w:t xml:space="preserve">. </w:t>
      </w:r>
    </w:p>
    <w:p w14:paraId="0A719F12" w14:textId="77777777" w:rsidR="00922E01" w:rsidRPr="00E8685A" w:rsidRDefault="00922E01" w:rsidP="005A6782">
      <w:pPr>
        <w:widowControl/>
        <w:rPr>
          <w:rFonts w:eastAsia="Arial Unicode MS"/>
          <w:color w:val="auto"/>
        </w:rPr>
      </w:pPr>
    </w:p>
    <w:p w14:paraId="78128108" w14:textId="674BA8E8" w:rsidR="00677716" w:rsidRPr="00E8685A" w:rsidRDefault="00677716" w:rsidP="005A6782">
      <w:pPr>
        <w:widowControl/>
        <w:rPr>
          <w:rFonts w:eastAsia="Arial Unicode MS"/>
          <w:color w:val="auto"/>
        </w:rPr>
      </w:pPr>
      <w:r w:rsidRPr="00E8685A">
        <w:rPr>
          <w:rFonts w:eastAsia="Arial Unicode MS"/>
          <w:color w:val="auto"/>
        </w:rPr>
        <w:t>NOTE: Usually it takes up to a few hours for the cells to form spheroids in the microwells. In general, solid tumor cell spheroids are formed after 24 h and are stable after 48 h.</w:t>
      </w:r>
      <w:r w:rsidR="007C4E10" w:rsidRPr="00E8685A">
        <w:rPr>
          <w:rFonts w:eastAsia="Arial Unicode MS"/>
          <w:color w:val="auto"/>
        </w:rPr>
        <w:t xml:space="preserve"> However,</w:t>
      </w:r>
      <w:r w:rsidR="0088008B" w:rsidRPr="00E8685A">
        <w:rPr>
          <w:rFonts w:eastAsia="Arial Unicode MS"/>
          <w:color w:val="auto"/>
        </w:rPr>
        <w:t xml:space="preserve"> this can vary between </w:t>
      </w:r>
      <w:r w:rsidR="003834C9" w:rsidRPr="00E8685A">
        <w:rPr>
          <w:rFonts w:eastAsia="Arial Unicode MS"/>
          <w:color w:val="auto"/>
        </w:rPr>
        <w:t xml:space="preserve">different </w:t>
      </w:r>
      <w:r w:rsidR="0088008B" w:rsidRPr="00E8685A">
        <w:rPr>
          <w:rFonts w:eastAsia="Arial Unicode MS"/>
          <w:color w:val="auto"/>
        </w:rPr>
        <w:t xml:space="preserve">cell lines. </w:t>
      </w:r>
      <w:r w:rsidR="000C2079" w:rsidRPr="00E8685A">
        <w:rPr>
          <w:rFonts w:eastAsia="Arial Unicode MS"/>
          <w:color w:val="auto"/>
        </w:rPr>
        <w:t>If necessary, c</w:t>
      </w:r>
      <w:r w:rsidRPr="00E8685A">
        <w:rPr>
          <w:rFonts w:eastAsia="Arial Unicode MS"/>
          <w:color w:val="auto"/>
        </w:rPr>
        <w:t xml:space="preserve">hange cell culture medium by carefully tilting the well-plate with the agarose </w:t>
      </w:r>
      <w:r w:rsidR="008C4163" w:rsidRPr="00E8685A">
        <w:rPr>
          <w:rFonts w:eastAsia="Arial Unicode MS"/>
          <w:color w:val="auto"/>
        </w:rPr>
        <w:t>cast</w:t>
      </w:r>
      <w:r w:rsidRPr="00E8685A">
        <w:rPr>
          <w:rFonts w:eastAsia="Arial Unicode MS"/>
          <w:color w:val="auto"/>
        </w:rPr>
        <w:t xml:space="preserve">s and removing the surrounding cell culture medium with a P1000 pipette. Then carefully add fresh medium by pipetting it along the wall of the well. Usually it is not necessary to change the media within the </w:t>
      </w:r>
      <w:r w:rsidR="003E7557" w:rsidRPr="00E8685A">
        <w:rPr>
          <w:rFonts w:eastAsia="Arial Unicode MS"/>
          <w:color w:val="auto"/>
        </w:rPr>
        <w:t>casts</w:t>
      </w:r>
      <w:r w:rsidRPr="00E8685A">
        <w:rPr>
          <w:rFonts w:eastAsia="Arial Unicode MS"/>
          <w:color w:val="auto"/>
        </w:rPr>
        <w:t xml:space="preserve"> due to its small volume and the risk of removing the spheroids. </w:t>
      </w:r>
      <w:bookmarkEnd w:id="2"/>
    </w:p>
    <w:p w14:paraId="3992B3B7" w14:textId="77777777" w:rsidR="00677716" w:rsidRPr="00E8685A" w:rsidRDefault="00677716" w:rsidP="005A6782">
      <w:pPr>
        <w:widowControl/>
        <w:rPr>
          <w:rFonts w:eastAsia="Arial Unicode MS"/>
          <w:color w:val="auto"/>
        </w:rPr>
      </w:pPr>
    </w:p>
    <w:p w14:paraId="4C0548D3" w14:textId="433E2D6F" w:rsidR="00677716" w:rsidRPr="00E8685A" w:rsidRDefault="00B206E5" w:rsidP="005A6782">
      <w:pPr>
        <w:widowControl/>
        <w:autoSpaceDE/>
        <w:autoSpaceDN/>
        <w:adjustRightInd/>
        <w:rPr>
          <w:rFonts w:eastAsia="Arial Unicode MS"/>
          <w:b/>
          <w:color w:val="auto"/>
        </w:rPr>
      </w:pPr>
      <w:r w:rsidRPr="00E8685A">
        <w:rPr>
          <w:rFonts w:eastAsia="Arial Unicode MS"/>
          <w:b/>
          <w:color w:val="auto"/>
        </w:rPr>
        <w:t xml:space="preserve">2. </w:t>
      </w:r>
      <w:r w:rsidR="00677716" w:rsidRPr="00E8685A">
        <w:rPr>
          <w:rFonts w:eastAsia="Arial Unicode MS"/>
          <w:b/>
          <w:color w:val="auto"/>
        </w:rPr>
        <w:t>Co-</w:t>
      </w:r>
      <w:r w:rsidR="007C4E10" w:rsidRPr="00E8685A">
        <w:rPr>
          <w:rFonts w:eastAsia="Arial Unicode MS"/>
          <w:b/>
          <w:color w:val="auto"/>
        </w:rPr>
        <w:t>c</w:t>
      </w:r>
      <w:r w:rsidR="00677716" w:rsidRPr="00E8685A">
        <w:rPr>
          <w:rFonts w:eastAsia="Arial Unicode MS"/>
          <w:b/>
          <w:color w:val="auto"/>
        </w:rPr>
        <w:t>ulture with T-cells</w:t>
      </w:r>
    </w:p>
    <w:p w14:paraId="01C79C39" w14:textId="77777777" w:rsidR="00677716" w:rsidRPr="00E8685A" w:rsidRDefault="00677716" w:rsidP="005A6782">
      <w:pPr>
        <w:widowControl/>
        <w:rPr>
          <w:rFonts w:eastAsia="Arial Unicode MS"/>
          <w:color w:val="auto"/>
        </w:rPr>
      </w:pPr>
    </w:p>
    <w:p w14:paraId="61C0FAD1" w14:textId="24D302FC" w:rsidR="00677716" w:rsidRPr="00E8685A" w:rsidRDefault="005A7B12" w:rsidP="005A6782">
      <w:pPr>
        <w:widowControl/>
        <w:autoSpaceDE/>
        <w:autoSpaceDN/>
        <w:adjustRightInd/>
        <w:rPr>
          <w:rFonts w:eastAsia="Arial Unicode MS"/>
          <w:color w:val="auto"/>
        </w:rPr>
      </w:pPr>
      <w:r w:rsidRPr="00E8685A">
        <w:rPr>
          <w:rFonts w:eastAsia="Arial Unicode MS"/>
          <w:color w:val="auto"/>
        </w:rPr>
        <w:t>2.1</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Resuspend the required number of T-cells in 75 </w:t>
      </w:r>
      <w:r w:rsidR="007C4E10" w:rsidRPr="00E8685A">
        <w:rPr>
          <w:color w:val="auto"/>
        </w:rPr>
        <w:t>µL</w:t>
      </w:r>
      <w:r w:rsidR="00677716" w:rsidRPr="00E8685A">
        <w:rPr>
          <w:rFonts w:eastAsia="Arial Unicode MS"/>
          <w:color w:val="auto"/>
        </w:rPr>
        <w:t xml:space="preserve"> </w:t>
      </w:r>
      <w:r w:rsidR="007149B4" w:rsidRPr="00E8685A">
        <w:rPr>
          <w:rFonts w:eastAsia="Arial Unicode MS"/>
          <w:color w:val="auto"/>
        </w:rPr>
        <w:t>(</w:t>
      </w:r>
      <w:r w:rsidR="00677716" w:rsidRPr="00E8685A">
        <w:rPr>
          <w:rFonts w:eastAsia="Arial Unicode MS"/>
          <w:color w:val="auto"/>
        </w:rPr>
        <w:t xml:space="preserve">35-microwell </w:t>
      </w:r>
      <w:r w:rsidR="009627C7" w:rsidRPr="00E8685A">
        <w:rPr>
          <w:rFonts w:eastAsia="Arial Unicode MS"/>
          <w:color w:val="auto"/>
        </w:rPr>
        <w:t>cast</w:t>
      </w:r>
      <w:r w:rsidR="007149B4" w:rsidRPr="00E8685A">
        <w:rPr>
          <w:rFonts w:eastAsia="Arial Unicode MS"/>
          <w:color w:val="auto"/>
        </w:rPr>
        <w:t>)</w:t>
      </w:r>
      <w:r w:rsidR="00677716" w:rsidRPr="00E8685A">
        <w:rPr>
          <w:rFonts w:eastAsia="Arial Unicode MS"/>
          <w:color w:val="auto"/>
        </w:rPr>
        <w:t xml:space="preserve"> or in 190 </w:t>
      </w:r>
      <w:r w:rsidR="007C4E10" w:rsidRPr="00E8685A">
        <w:rPr>
          <w:color w:val="auto"/>
        </w:rPr>
        <w:t>µL</w:t>
      </w:r>
      <w:r w:rsidR="00677716" w:rsidRPr="00E8685A">
        <w:rPr>
          <w:rFonts w:eastAsia="Arial Unicode MS"/>
          <w:color w:val="auto"/>
        </w:rPr>
        <w:t xml:space="preserve"> </w:t>
      </w:r>
      <w:r w:rsidR="007149B4" w:rsidRPr="00E8685A">
        <w:rPr>
          <w:rFonts w:eastAsia="Arial Unicode MS"/>
          <w:color w:val="auto"/>
        </w:rPr>
        <w:t>(</w:t>
      </w:r>
      <w:r w:rsidR="00677716" w:rsidRPr="00E8685A">
        <w:rPr>
          <w:rFonts w:eastAsia="Arial Unicode MS"/>
          <w:color w:val="auto"/>
        </w:rPr>
        <w:t xml:space="preserve">81-microwell </w:t>
      </w:r>
      <w:r w:rsidR="00D90FF1" w:rsidRPr="00E8685A">
        <w:rPr>
          <w:rFonts w:eastAsia="Arial Unicode MS"/>
          <w:color w:val="auto"/>
        </w:rPr>
        <w:t>cast</w:t>
      </w:r>
      <w:r w:rsidR="007149B4" w:rsidRPr="00E8685A">
        <w:rPr>
          <w:rFonts w:eastAsia="Arial Unicode MS"/>
          <w:color w:val="auto"/>
        </w:rPr>
        <w:t>)</w:t>
      </w:r>
      <w:r w:rsidR="00677716" w:rsidRPr="00E8685A">
        <w:rPr>
          <w:rFonts w:eastAsia="Arial Unicode MS"/>
          <w:color w:val="auto"/>
        </w:rPr>
        <w:t xml:space="preserve"> of the appropriate T-cell culture medium</w:t>
      </w:r>
      <w:r w:rsidR="00B91359" w:rsidRPr="00E8685A">
        <w:rPr>
          <w:rFonts w:eastAsia="Arial Unicode MS"/>
          <w:color w:val="auto"/>
        </w:rPr>
        <w:t xml:space="preserve"> </w:t>
      </w:r>
      <w:r w:rsidR="007149B4" w:rsidRPr="00E8685A">
        <w:rPr>
          <w:rFonts w:eastAsia="Arial Unicode MS"/>
          <w:color w:val="auto"/>
        </w:rPr>
        <w:t>(</w:t>
      </w:r>
      <w:r w:rsidR="00A017A3" w:rsidRPr="00E8685A">
        <w:rPr>
          <w:rFonts w:eastAsia="Arial Unicode MS"/>
          <w:color w:val="auto"/>
        </w:rPr>
        <w:t>RPMI</w:t>
      </w:r>
      <w:r w:rsidR="00B91359" w:rsidRPr="00E8685A">
        <w:rPr>
          <w:rFonts w:eastAsia="Arial Unicode MS"/>
          <w:color w:val="auto"/>
        </w:rPr>
        <w:t xml:space="preserve"> supplemented with 10% fetal bovine serum</w:t>
      </w:r>
      <w:r w:rsidR="00A017A3" w:rsidRPr="00E8685A">
        <w:rPr>
          <w:rFonts w:eastAsia="Arial Unicode MS"/>
          <w:color w:val="auto"/>
        </w:rPr>
        <w:t xml:space="preserve"> and 100 units</w:t>
      </w:r>
      <w:r w:rsidR="007C4E10" w:rsidRPr="00E8685A">
        <w:rPr>
          <w:rFonts w:eastAsia="Arial Unicode MS"/>
          <w:color w:val="auto"/>
        </w:rPr>
        <w:t>/mL</w:t>
      </w:r>
      <w:r w:rsidR="00A017A3" w:rsidRPr="00E8685A">
        <w:rPr>
          <w:rFonts w:eastAsia="Arial Unicode MS"/>
          <w:color w:val="auto"/>
        </w:rPr>
        <w:t xml:space="preserve"> penicillin/streptomycin</w:t>
      </w:r>
      <w:r w:rsidR="007149B4" w:rsidRPr="00E8685A">
        <w:rPr>
          <w:rFonts w:eastAsia="Arial Unicode MS"/>
          <w:color w:val="auto"/>
        </w:rPr>
        <w:t>)</w:t>
      </w:r>
      <w:r w:rsidR="00677716" w:rsidRPr="00E8685A">
        <w:rPr>
          <w:rFonts w:eastAsia="Arial Unicode MS"/>
          <w:color w:val="auto"/>
        </w:rPr>
        <w:t xml:space="preserve">. </w:t>
      </w:r>
    </w:p>
    <w:p w14:paraId="251EFF2E" w14:textId="77777777" w:rsidR="00922E01" w:rsidRPr="00E8685A" w:rsidRDefault="00922E01" w:rsidP="005A6782">
      <w:pPr>
        <w:widowControl/>
        <w:autoSpaceDE/>
        <w:autoSpaceDN/>
        <w:adjustRightInd/>
        <w:rPr>
          <w:rFonts w:eastAsia="Arial Unicode MS"/>
          <w:color w:val="auto"/>
        </w:rPr>
      </w:pPr>
    </w:p>
    <w:p w14:paraId="4363020A" w14:textId="2CEE056D" w:rsidR="00677716" w:rsidRPr="00E8685A" w:rsidRDefault="00922E01" w:rsidP="005A6782">
      <w:pPr>
        <w:widowControl/>
        <w:autoSpaceDE/>
        <w:autoSpaceDN/>
        <w:adjustRightInd/>
        <w:rPr>
          <w:rFonts w:eastAsia="Arial Unicode MS"/>
          <w:color w:val="auto"/>
        </w:rPr>
      </w:pPr>
      <w:r w:rsidRPr="00E8685A">
        <w:rPr>
          <w:rFonts w:eastAsia="Arial Unicode MS"/>
          <w:color w:val="auto"/>
        </w:rPr>
        <w:t>2.2</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Remove the cell culture medium surrounding the agarose </w:t>
      </w:r>
      <w:r w:rsidR="008C4163" w:rsidRPr="00E8685A">
        <w:rPr>
          <w:rFonts w:eastAsia="Arial Unicode MS"/>
          <w:color w:val="auto"/>
        </w:rPr>
        <w:t>cast</w:t>
      </w:r>
      <w:r w:rsidR="00677716" w:rsidRPr="00E8685A">
        <w:rPr>
          <w:rFonts w:eastAsia="Arial Unicode MS"/>
          <w:color w:val="auto"/>
        </w:rPr>
        <w:t xml:space="preserve"> with a P1000 pipette first by tilting the well-plate. Then slowly and carefully remove the medium within the </w:t>
      </w:r>
      <w:r w:rsidR="009627C7" w:rsidRPr="00E8685A">
        <w:rPr>
          <w:rFonts w:eastAsia="Arial Unicode MS"/>
          <w:color w:val="auto"/>
        </w:rPr>
        <w:t>cast</w:t>
      </w:r>
      <w:r w:rsidR="00677716" w:rsidRPr="00E8685A">
        <w:rPr>
          <w:rFonts w:eastAsia="Arial Unicode MS"/>
          <w:color w:val="auto"/>
        </w:rPr>
        <w:t xml:space="preserve"> by gently targeting one corner of the seeding chamber with a P200 pipette while keeping the well-plate tilted with the other hand. </w:t>
      </w:r>
    </w:p>
    <w:p w14:paraId="4B63B417" w14:textId="77777777" w:rsidR="00B0593A" w:rsidRPr="00E8685A" w:rsidRDefault="00B0593A" w:rsidP="005A6782">
      <w:pPr>
        <w:widowControl/>
        <w:rPr>
          <w:rFonts w:eastAsia="Arial Unicode MS"/>
          <w:b/>
          <w:color w:val="auto"/>
        </w:rPr>
      </w:pPr>
    </w:p>
    <w:p w14:paraId="48520982" w14:textId="53DD41D3" w:rsidR="00677716" w:rsidRPr="00E8685A" w:rsidRDefault="003E069D" w:rsidP="005A6782">
      <w:pPr>
        <w:widowControl/>
        <w:rPr>
          <w:rFonts w:eastAsia="Arial Unicode MS"/>
          <w:color w:val="auto"/>
        </w:rPr>
      </w:pPr>
      <w:r w:rsidRPr="00E8685A">
        <w:rPr>
          <w:rFonts w:eastAsia="Arial Unicode MS"/>
          <w:color w:val="auto"/>
        </w:rPr>
        <w:t>2.3</w:t>
      </w:r>
      <w:r w:rsidR="007149B4" w:rsidRPr="00E8685A">
        <w:rPr>
          <w:rFonts w:eastAsia="Arial Unicode MS"/>
          <w:color w:val="auto"/>
        </w:rPr>
        <w:t>)</w:t>
      </w:r>
      <w:r w:rsidRPr="00E8685A">
        <w:rPr>
          <w:rFonts w:eastAsia="Arial Unicode MS"/>
          <w:color w:val="auto"/>
        </w:rPr>
        <w:t xml:space="preserve"> </w:t>
      </w:r>
      <w:r w:rsidR="007149B4" w:rsidRPr="00E8685A">
        <w:rPr>
          <w:rFonts w:eastAsia="Arial Unicode MS"/>
          <w:color w:val="auto"/>
        </w:rPr>
        <w:t>(</w:t>
      </w:r>
      <w:r w:rsidR="007C4E10" w:rsidRPr="00E8685A">
        <w:rPr>
          <w:rFonts w:eastAsia="Arial Unicode MS"/>
          <w:color w:val="auto"/>
        </w:rPr>
        <w:t>Critical step 1</w:t>
      </w:r>
      <w:r w:rsidR="007149B4" w:rsidRPr="00E8685A">
        <w:rPr>
          <w:rFonts w:eastAsia="Arial Unicode MS"/>
          <w:color w:val="auto"/>
        </w:rPr>
        <w:t>)</w:t>
      </w:r>
      <w:r w:rsidR="00677716" w:rsidRPr="00E8685A">
        <w:rPr>
          <w:rFonts w:eastAsia="Arial Unicode MS"/>
          <w:color w:val="auto"/>
        </w:rPr>
        <w:t xml:space="preserve"> </w:t>
      </w:r>
      <w:r w:rsidR="007C4E10" w:rsidRPr="00E8685A">
        <w:rPr>
          <w:rFonts w:eastAsia="Arial Unicode MS"/>
          <w:color w:val="auto"/>
        </w:rPr>
        <w:t>As t</w:t>
      </w:r>
      <w:r w:rsidR="00677716" w:rsidRPr="00E8685A">
        <w:rPr>
          <w:rFonts w:eastAsia="Arial Unicode MS"/>
          <w:color w:val="auto"/>
        </w:rPr>
        <w:t>here is a risk of removing spheroids</w:t>
      </w:r>
      <w:r w:rsidR="007C4E10" w:rsidRPr="00E8685A">
        <w:rPr>
          <w:rFonts w:eastAsia="Arial Unicode MS"/>
          <w:color w:val="auto"/>
        </w:rPr>
        <w:t xml:space="preserve">, </w:t>
      </w:r>
      <w:r w:rsidR="00677716" w:rsidRPr="00E8685A">
        <w:rPr>
          <w:rFonts w:eastAsia="Arial Unicode MS"/>
          <w:color w:val="auto"/>
        </w:rPr>
        <w:t>control for loss of spheroids</w:t>
      </w:r>
      <w:r w:rsidR="007C4E10" w:rsidRPr="00E8685A">
        <w:rPr>
          <w:rFonts w:eastAsia="Arial Unicode MS"/>
          <w:color w:val="auto"/>
        </w:rPr>
        <w:t xml:space="preserve"> by</w:t>
      </w:r>
      <w:r w:rsidR="00677716" w:rsidRPr="00E8685A">
        <w:rPr>
          <w:rFonts w:eastAsia="Arial Unicode MS"/>
          <w:color w:val="auto"/>
        </w:rPr>
        <w:t xml:space="preserve"> compar</w:t>
      </w:r>
      <w:r w:rsidR="007C4E10" w:rsidRPr="00E8685A">
        <w:rPr>
          <w:rFonts w:eastAsia="Arial Unicode MS"/>
          <w:color w:val="auto"/>
        </w:rPr>
        <w:t>ing</w:t>
      </w:r>
      <w:r w:rsidR="00677716" w:rsidRPr="00E8685A">
        <w:rPr>
          <w:rFonts w:eastAsia="Arial Unicode MS"/>
          <w:color w:val="auto"/>
        </w:rPr>
        <w:t xml:space="preserve"> the number of spheroids within the microwells before and after removing the medium by </w:t>
      </w:r>
      <w:r w:rsidR="007C4E10" w:rsidRPr="00E8685A">
        <w:rPr>
          <w:rFonts w:eastAsia="Arial Unicode MS"/>
          <w:color w:val="auto"/>
        </w:rPr>
        <w:t>viewing</w:t>
      </w:r>
      <w:r w:rsidR="00677716" w:rsidRPr="00E8685A">
        <w:rPr>
          <w:rFonts w:eastAsia="Arial Unicode MS"/>
          <w:color w:val="auto"/>
        </w:rPr>
        <w:t xml:space="preserve"> under the microscope</w:t>
      </w:r>
      <w:r w:rsidR="00B91359" w:rsidRPr="00E8685A">
        <w:rPr>
          <w:rFonts w:eastAsia="Arial Unicode MS"/>
          <w:color w:val="auto"/>
        </w:rPr>
        <w:t xml:space="preserve"> at 10</w:t>
      </w:r>
      <w:r w:rsidR="00E434D5" w:rsidRPr="00E8685A">
        <w:rPr>
          <w:rFonts w:eastAsia="Arial Unicode MS"/>
          <w:color w:val="auto"/>
        </w:rPr>
        <w:t xml:space="preserve">x </w:t>
      </w:r>
      <w:r w:rsidR="00B91359" w:rsidRPr="00E8685A">
        <w:rPr>
          <w:rFonts w:eastAsia="Arial Unicode MS"/>
          <w:color w:val="auto"/>
        </w:rPr>
        <w:t>magnification</w:t>
      </w:r>
      <w:r w:rsidR="00677716" w:rsidRPr="00E8685A">
        <w:rPr>
          <w:rFonts w:eastAsia="Arial Unicode MS"/>
          <w:color w:val="auto"/>
        </w:rPr>
        <w:t>.</w:t>
      </w:r>
    </w:p>
    <w:p w14:paraId="50834034" w14:textId="77777777" w:rsidR="00922E01" w:rsidRPr="00E8685A" w:rsidRDefault="00922E01" w:rsidP="005A6782">
      <w:pPr>
        <w:widowControl/>
        <w:autoSpaceDE/>
        <w:autoSpaceDN/>
        <w:adjustRightInd/>
        <w:rPr>
          <w:rFonts w:eastAsia="Arial Unicode MS"/>
          <w:color w:val="auto"/>
        </w:rPr>
      </w:pPr>
    </w:p>
    <w:p w14:paraId="2098FD62" w14:textId="45143136" w:rsidR="008C4163" w:rsidRPr="00E8685A" w:rsidRDefault="00922E01" w:rsidP="005A6782">
      <w:pPr>
        <w:widowControl/>
        <w:autoSpaceDE/>
        <w:autoSpaceDN/>
        <w:adjustRightInd/>
        <w:rPr>
          <w:rFonts w:eastAsia="Arial Unicode MS"/>
          <w:color w:val="auto"/>
        </w:rPr>
      </w:pPr>
      <w:r w:rsidRPr="00E8685A">
        <w:rPr>
          <w:rFonts w:eastAsia="Arial Unicode MS"/>
          <w:color w:val="auto"/>
        </w:rPr>
        <w:t>2.</w:t>
      </w:r>
      <w:r w:rsidR="003E069D" w:rsidRPr="00E8685A">
        <w:rPr>
          <w:rFonts w:eastAsia="Arial Unicode MS"/>
          <w:color w:val="auto"/>
        </w:rPr>
        <w:t>4</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Carefully seed the T-cell suspension drop-wise into the seeding chamber of the agarose </w:t>
      </w:r>
      <w:r w:rsidR="008C4163" w:rsidRPr="00E8685A">
        <w:rPr>
          <w:rFonts w:eastAsia="Arial Unicode MS"/>
          <w:color w:val="auto"/>
        </w:rPr>
        <w:t>cast</w:t>
      </w:r>
    </w:p>
    <w:p w14:paraId="0E438BD5" w14:textId="067198C6" w:rsidR="00677716" w:rsidRPr="00E8685A" w:rsidRDefault="00677716" w:rsidP="005A6782">
      <w:pPr>
        <w:widowControl/>
        <w:autoSpaceDE/>
        <w:autoSpaceDN/>
        <w:adjustRightInd/>
        <w:rPr>
          <w:rFonts w:eastAsia="Arial Unicode MS"/>
          <w:color w:val="auto"/>
        </w:rPr>
      </w:pPr>
      <w:r w:rsidRPr="00E8685A">
        <w:rPr>
          <w:rFonts w:eastAsia="Arial Unicode MS"/>
          <w:color w:val="auto"/>
        </w:rPr>
        <w:t xml:space="preserve">by holding the P200 pipette about 0.5 cm above the </w:t>
      </w:r>
      <w:r w:rsidR="00D159DC" w:rsidRPr="00E8685A">
        <w:rPr>
          <w:rFonts w:eastAsia="Arial Unicode MS"/>
          <w:color w:val="auto"/>
        </w:rPr>
        <w:t>cast</w:t>
      </w:r>
      <w:r w:rsidRPr="00E8685A">
        <w:rPr>
          <w:rFonts w:eastAsia="Arial Unicode MS"/>
          <w:color w:val="auto"/>
        </w:rPr>
        <w:t xml:space="preserve">. </w:t>
      </w:r>
    </w:p>
    <w:p w14:paraId="0EE0027C" w14:textId="77777777" w:rsidR="00922E01" w:rsidRPr="00E8685A" w:rsidRDefault="00922E01" w:rsidP="005A6782">
      <w:pPr>
        <w:widowControl/>
        <w:rPr>
          <w:rFonts w:eastAsia="Arial Unicode MS"/>
          <w:color w:val="auto"/>
        </w:rPr>
      </w:pPr>
    </w:p>
    <w:p w14:paraId="281F19A1" w14:textId="5E0FEB50" w:rsidR="00922E01" w:rsidRPr="00E8685A" w:rsidRDefault="003E069D" w:rsidP="005A6782">
      <w:pPr>
        <w:widowControl/>
        <w:rPr>
          <w:rFonts w:eastAsia="Arial Unicode MS"/>
          <w:color w:val="auto"/>
        </w:rPr>
      </w:pPr>
      <w:r w:rsidRPr="00E8685A">
        <w:rPr>
          <w:rFonts w:eastAsia="Arial Unicode MS"/>
          <w:color w:val="auto"/>
        </w:rPr>
        <w:t>2.5</w:t>
      </w:r>
      <w:r w:rsidR="007149B4" w:rsidRPr="00E8685A">
        <w:rPr>
          <w:rFonts w:eastAsia="Arial Unicode MS"/>
          <w:color w:val="auto"/>
        </w:rPr>
        <w:t>)</w:t>
      </w:r>
      <w:r w:rsidRPr="00E8685A">
        <w:rPr>
          <w:rFonts w:eastAsia="Arial Unicode MS"/>
          <w:color w:val="auto"/>
        </w:rPr>
        <w:t xml:space="preserve"> </w:t>
      </w:r>
      <w:r w:rsidR="007149B4" w:rsidRPr="00E8685A">
        <w:rPr>
          <w:rFonts w:eastAsia="Arial Unicode MS"/>
          <w:color w:val="auto"/>
        </w:rPr>
        <w:t>(</w:t>
      </w:r>
      <w:r w:rsidR="00677716" w:rsidRPr="00E8685A">
        <w:rPr>
          <w:rFonts w:eastAsia="Arial Unicode MS"/>
          <w:color w:val="auto"/>
        </w:rPr>
        <w:t>C</w:t>
      </w:r>
      <w:r w:rsidR="007C4E10" w:rsidRPr="00E8685A">
        <w:rPr>
          <w:rFonts w:eastAsia="Arial Unicode MS"/>
          <w:color w:val="auto"/>
        </w:rPr>
        <w:t>ritical step 2</w:t>
      </w:r>
      <w:r w:rsidR="007149B4" w:rsidRPr="00E8685A">
        <w:rPr>
          <w:rFonts w:eastAsia="Arial Unicode MS"/>
          <w:color w:val="auto"/>
        </w:rPr>
        <w:t>)</w:t>
      </w:r>
      <w:r w:rsidR="00677716" w:rsidRPr="00E8685A">
        <w:rPr>
          <w:rFonts w:eastAsia="Arial Unicode MS"/>
          <w:color w:val="auto"/>
        </w:rPr>
        <w:t xml:space="preserve"> There is a risk of flushing out the spheroids while adding the T-cells. Therefore, it is critical to add the T-cells very slowly and </w:t>
      </w:r>
      <w:r w:rsidR="001423B9" w:rsidRPr="00E8685A">
        <w:rPr>
          <w:rFonts w:eastAsia="Arial Unicode MS"/>
          <w:color w:val="auto"/>
        </w:rPr>
        <w:t>about 0.5 cm</w:t>
      </w:r>
      <w:r w:rsidR="00677716" w:rsidRPr="00E8685A">
        <w:rPr>
          <w:rFonts w:eastAsia="Arial Unicode MS"/>
          <w:color w:val="auto"/>
        </w:rPr>
        <w:t xml:space="preserve"> above the seeding chamber.</w:t>
      </w:r>
    </w:p>
    <w:p w14:paraId="5058286B" w14:textId="42CC066B" w:rsidR="00677716" w:rsidRPr="00E8685A" w:rsidRDefault="00677716" w:rsidP="005A6782">
      <w:pPr>
        <w:widowControl/>
        <w:rPr>
          <w:rFonts w:eastAsia="Arial Unicode MS"/>
          <w:color w:val="auto"/>
        </w:rPr>
      </w:pPr>
      <w:r w:rsidRPr="00E8685A">
        <w:rPr>
          <w:rFonts w:eastAsia="Arial Unicode MS"/>
          <w:color w:val="auto"/>
        </w:rPr>
        <w:t xml:space="preserve"> </w:t>
      </w:r>
    </w:p>
    <w:p w14:paraId="611379FE" w14:textId="4333AFD2" w:rsidR="00677716" w:rsidRPr="00E8685A" w:rsidRDefault="003E069D" w:rsidP="005A6782">
      <w:pPr>
        <w:widowControl/>
        <w:rPr>
          <w:rFonts w:eastAsia="Arial Unicode MS"/>
          <w:color w:val="auto"/>
        </w:rPr>
      </w:pPr>
      <w:r w:rsidRPr="00E8685A">
        <w:rPr>
          <w:rFonts w:eastAsia="Arial Unicode MS"/>
          <w:color w:val="auto"/>
        </w:rPr>
        <w:lastRenderedPageBreak/>
        <w:t>NOTE</w:t>
      </w:r>
      <w:r w:rsidR="00677716" w:rsidRPr="00E8685A">
        <w:rPr>
          <w:rFonts w:eastAsia="Arial Unicode MS"/>
          <w:color w:val="auto"/>
        </w:rPr>
        <w:t>: One possibility to decrease the number of flushed out spheroids is by pointing the pipette to one corner of the seeding chamber while adding the T-cells, thus only risking the spheroids in this corner to be flushed out.</w:t>
      </w:r>
    </w:p>
    <w:p w14:paraId="6692B50F" w14:textId="77777777" w:rsidR="002C1D09" w:rsidRPr="00E8685A" w:rsidRDefault="002C1D09" w:rsidP="005A6782">
      <w:pPr>
        <w:widowControl/>
        <w:autoSpaceDE/>
        <w:autoSpaceDN/>
        <w:adjustRightInd/>
        <w:rPr>
          <w:rFonts w:eastAsia="Arial Unicode MS"/>
          <w:color w:val="auto"/>
        </w:rPr>
      </w:pPr>
    </w:p>
    <w:p w14:paraId="433BFF68" w14:textId="77339B15" w:rsidR="00677716" w:rsidRPr="00E8685A" w:rsidRDefault="002C1D09" w:rsidP="005A6782">
      <w:pPr>
        <w:widowControl/>
        <w:autoSpaceDE/>
        <w:autoSpaceDN/>
        <w:adjustRightInd/>
        <w:rPr>
          <w:rFonts w:eastAsia="Arial Unicode MS"/>
          <w:color w:val="auto"/>
        </w:rPr>
      </w:pPr>
      <w:r w:rsidRPr="00E8685A">
        <w:rPr>
          <w:rFonts w:eastAsia="Arial Unicode MS"/>
          <w:color w:val="auto"/>
        </w:rPr>
        <w:t>2.</w:t>
      </w:r>
      <w:r w:rsidR="003E069D" w:rsidRPr="00E8685A">
        <w:rPr>
          <w:rFonts w:eastAsia="Arial Unicode MS"/>
          <w:color w:val="auto"/>
        </w:rPr>
        <w:t>6</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Carefully place the well-plate back into the cell culture incubator</w:t>
      </w:r>
      <w:r w:rsidR="00B91359" w:rsidRPr="00E8685A">
        <w:rPr>
          <w:rFonts w:eastAsia="Arial Unicode MS"/>
          <w:color w:val="auto"/>
        </w:rPr>
        <w:t xml:space="preserve"> </w:t>
      </w:r>
      <w:r w:rsidR="007149B4" w:rsidRPr="00E8685A">
        <w:rPr>
          <w:rFonts w:eastAsia="Arial Unicode MS"/>
          <w:color w:val="auto"/>
        </w:rPr>
        <w:t>(</w:t>
      </w:r>
      <w:r w:rsidR="00B91359" w:rsidRPr="00E8685A">
        <w:rPr>
          <w:rFonts w:eastAsia="Arial Unicode MS"/>
          <w:color w:val="auto"/>
        </w:rPr>
        <w:t>37</w:t>
      </w:r>
      <w:r w:rsidR="00E434D5" w:rsidRPr="00E8685A">
        <w:rPr>
          <w:rFonts w:eastAsia="Arial Unicode MS"/>
          <w:color w:val="auto"/>
        </w:rPr>
        <w:t xml:space="preserve"> </w:t>
      </w:r>
      <w:r w:rsidR="00B91359" w:rsidRPr="00E8685A">
        <w:rPr>
          <w:rFonts w:eastAsia="Arial Unicode MS"/>
          <w:color w:val="auto"/>
        </w:rPr>
        <w:t>°C, 5% CO</w:t>
      </w:r>
      <w:r w:rsidR="00B91359" w:rsidRPr="00E8685A">
        <w:rPr>
          <w:rFonts w:eastAsia="Arial Unicode MS"/>
          <w:color w:val="auto"/>
          <w:vertAlign w:val="subscript"/>
        </w:rPr>
        <w:t>2</w:t>
      </w:r>
      <w:r w:rsidR="007149B4" w:rsidRPr="00E8685A">
        <w:rPr>
          <w:rFonts w:eastAsia="Arial Unicode MS"/>
          <w:color w:val="auto"/>
        </w:rPr>
        <w:t>)</w:t>
      </w:r>
      <w:r w:rsidR="00677716" w:rsidRPr="00E8685A">
        <w:rPr>
          <w:rFonts w:eastAsia="Arial Unicode MS"/>
          <w:color w:val="auto"/>
        </w:rPr>
        <w:t xml:space="preserve"> for 15 min.</w:t>
      </w:r>
    </w:p>
    <w:p w14:paraId="2F980031" w14:textId="77777777" w:rsidR="002C1D09" w:rsidRPr="00E8685A" w:rsidRDefault="002C1D09" w:rsidP="005A6782">
      <w:pPr>
        <w:widowControl/>
        <w:autoSpaceDE/>
        <w:autoSpaceDN/>
        <w:adjustRightInd/>
        <w:rPr>
          <w:rFonts w:eastAsia="Arial Unicode MS"/>
          <w:color w:val="auto"/>
        </w:rPr>
      </w:pPr>
    </w:p>
    <w:p w14:paraId="6FC21577" w14:textId="1C556F89" w:rsidR="00677716" w:rsidRPr="00E8685A" w:rsidRDefault="002C1D09" w:rsidP="005A6782">
      <w:pPr>
        <w:widowControl/>
        <w:autoSpaceDE/>
        <w:autoSpaceDN/>
        <w:adjustRightInd/>
        <w:rPr>
          <w:rFonts w:eastAsia="Arial Unicode MS"/>
          <w:color w:val="auto"/>
        </w:rPr>
      </w:pPr>
      <w:r w:rsidRPr="00E8685A">
        <w:rPr>
          <w:rFonts w:eastAsia="Arial Unicode MS"/>
          <w:color w:val="auto"/>
        </w:rPr>
        <w:t>2.</w:t>
      </w:r>
      <w:r w:rsidR="003E069D" w:rsidRPr="00E8685A">
        <w:rPr>
          <w:rFonts w:eastAsia="Arial Unicode MS"/>
          <w:color w:val="auto"/>
        </w:rPr>
        <w:t>7</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Take the well-plate out from the incubator and add fresh cell culture medium</w:t>
      </w:r>
      <w:r w:rsidR="00BA2394" w:rsidRPr="00E8685A">
        <w:rPr>
          <w:rFonts w:eastAsia="Arial Unicode MS"/>
          <w:color w:val="auto"/>
        </w:rPr>
        <w:t xml:space="preserve"> </w:t>
      </w:r>
      <w:r w:rsidR="007149B4" w:rsidRPr="00E8685A">
        <w:rPr>
          <w:rFonts w:eastAsia="Arial Unicode MS"/>
          <w:color w:val="auto"/>
        </w:rPr>
        <w:t>(</w:t>
      </w:r>
      <w:r w:rsidR="00BA2394" w:rsidRPr="00E8685A">
        <w:rPr>
          <w:rFonts w:eastAsia="Arial Unicode MS"/>
          <w:color w:val="auto"/>
        </w:rPr>
        <w:t>RPMI supplemented with 10% fetal bovine serum and 100 units</w:t>
      </w:r>
      <w:r w:rsidR="007C4E10" w:rsidRPr="00E8685A">
        <w:rPr>
          <w:rFonts w:eastAsia="Arial Unicode MS"/>
          <w:color w:val="auto"/>
        </w:rPr>
        <w:t>/mL</w:t>
      </w:r>
      <w:r w:rsidR="00BA2394" w:rsidRPr="00E8685A">
        <w:rPr>
          <w:rFonts w:eastAsia="Arial Unicode MS"/>
          <w:color w:val="auto"/>
        </w:rPr>
        <w:t xml:space="preserve"> penicillin/streptomycin</w:t>
      </w:r>
      <w:r w:rsidR="007149B4" w:rsidRPr="00E8685A">
        <w:rPr>
          <w:rFonts w:eastAsia="Arial Unicode MS"/>
          <w:color w:val="auto"/>
        </w:rPr>
        <w:t>)</w:t>
      </w:r>
      <w:r w:rsidR="00677716" w:rsidRPr="00E8685A">
        <w:rPr>
          <w:rFonts w:eastAsia="Arial Unicode MS"/>
          <w:color w:val="auto"/>
        </w:rPr>
        <w:t xml:space="preserve"> around the agarose </w:t>
      </w:r>
      <w:r w:rsidR="00025B68" w:rsidRPr="00E8685A">
        <w:rPr>
          <w:rFonts w:eastAsia="Arial Unicode MS"/>
          <w:color w:val="auto"/>
        </w:rPr>
        <w:t>cast</w:t>
      </w:r>
      <w:r w:rsidR="00677716" w:rsidRPr="00E8685A">
        <w:rPr>
          <w:rFonts w:eastAsia="Arial Unicode MS"/>
          <w:color w:val="auto"/>
        </w:rPr>
        <w:t xml:space="preserve"> by slowly pipetting it along the wall of the well.</w:t>
      </w:r>
    </w:p>
    <w:p w14:paraId="741D1D74" w14:textId="77777777" w:rsidR="002C1D09" w:rsidRPr="00E8685A" w:rsidRDefault="002C1D09" w:rsidP="005A6782">
      <w:pPr>
        <w:widowControl/>
        <w:autoSpaceDE/>
        <w:autoSpaceDN/>
        <w:adjustRightInd/>
        <w:rPr>
          <w:rFonts w:eastAsia="Arial Unicode MS"/>
          <w:color w:val="auto"/>
        </w:rPr>
      </w:pPr>
    </w:p>
    <w:p w14:paraId="03BE6A86" w14:textId="075F3F28" w:rsidR="00677716" w:rsidRPr="00E8685A" w:rsidRDefault="002C1D09" w:rsidP="005A6782">
      <w:pPr>
        <w:widowControl/>
        <w:autoSpaceDE/>
        <w:autoSpaceDN/>
        <w:adjustRightInd/>
        <w:rPr>
          <w:rFonts w:eastAsia="Arial Unicode MS"/>
          <w:color w:val="auto"/>
        </w:rPr>
      </w:pPr>
      <w:r w:rsidRPr="00E8685A">
        <w:rPr>
          <w:rFonts w:eastAsia="Arial Unicode MS"/>
          <w:color w:val="auto"/>
        </w:rPr>
        <w:t>2.</w:t>
      </w:r>
      <w:r w:rsidR="003E069D" w:rsidRPr="00E8685A">
        <w:rPr>
          <w:rFonts w:eastAsia="Arial Unicode MS"/>
          <w:color w:val="auto"/>
        </w:rPr>
        <w:t>8</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Put the well-plate back into the cell culture incubator </w:t>
      </w:r>
      <w:r w:rsidR="00677716" w:rsidRPr="00E8685A">
        <w:rPr>
          <w:rFonts w:eastAsia="Arial Unicode MS"/>
          <w:b/>
          <w:color w:val="auto"/>
        </w:rPr>
        <w:t>for 48 h</w:t>
      </w:r>
      <w:r w:rsidR="00E434D5" w:rsidRPr="00E8685A">
        <w:rPr>
          <w:rFonts w:eastAsia="Arial Unicode MS"/>
          <w:bCs/>
          <w:color w:val="auto"/>
        </w:rPr>
        <w:t>.</w:t>
      </w:r>
    </w:p>
    <w:p w14:paraId="6DE4B869" w14:textId="77777777" w:rsidR="00677716" w:rsidRPr="00E8685A" w:rsidRDefault="00677716" w:rsidP="005A6782">
      <w:pPr>
        <w:widowControl/>
        <w:rPr>
          <w:rFonts w:eastAsia="Arial Unicode MS"/>
          <w:b/>
          <w:color w:val="auto"/>
        </w:rPr>
      </w:pPr>
    </w:p>
    <w:p w14:paraId="7A837386" w14:textId="724A5233" w:rsidR="00677716" w:rsidRPr="00E8685A" w:rsidRDefault="002C1D09" w:rsidP="005A6782">
      <w:pPr>
        <w:widowControl/>
        <w:rPr>
          <w:rFonts w:eastAsia="Arial Unicode MS"/>
          <w:b/>
          <w:color w:val="auto"/>
        </w:rPr>
      </w:pPr>
      <w:r w:rsidRPr="00E8685A">
        <w:rPr>
          <w:rFonts w:eastAsia="Arial Unicode MS"/>
          <w:b/>
          <w:color w:val="auto"/>
        </w:rPr>
        <w:t xml:space="preserve">3. </w:t>
      </w:r>
      <w:r w:rsidR="00677716" w:rsidRPr="00E8685A">
        <w:rPr>
          <w:rFonts w:eastAsia="Arial Unicode MS"/>
          <w:b/>
          <w:color w:val="auto"/>
        </w:rPr>
        <w:t>Embedding of 3D co-culture into type I collagen matrix</w:t>
      </w:r>
    </w:p>
    <w:p w14:paraId="668367AE" w14:textId="5A2D7E69" w:rsidR="001949E1" w:rsidRPr="00E8685A" w:rsidRDefault="001949E1" w:rsidP="005A6782">
      <w:pPr>
        <w:widowControl/>
        <w:rPr>
          <w:rFonts w:eastAsia="Arial Unicode MS"/>
          <w:color w:val="auto"/>
        </w:rPr>
      </w:pPr>
    </w:p>
    <w:p w14:paraId="1E577A2F" w14:textId="563E407D" w:rsidR="001949E1" w:rsidRPr="00E8685A" w:rsidRDefault="002A4AF7" w:rsidP="005A6782">
      <w:pPr>
        <w:widowControl/>
        <w:rPr>
          <w:rFonts w:eastAsia="Arial Unicode MS"/>
          <w:color w:val="auto"/>
        </w:rPr>
      </w:pPr>
      <w:r w:rsidRPr="00E8685A">
        <w:rPr>
          <w:rFonts w:eastAsia="Arial Unicode MS"/>
          <w:color w:val="auto"/>
        </w:rPr>
        <w:t>3.1</w:t>
      </w:r>
      <w:r w:rsidR="007149B4" w:rsidRPr="00E8685A">
        <w:rPr>
          <w:rFonts w:eastAsia="Arial Unicode MS"/>
          <w:color w:val="auto"/>
        </w:rPr>
        <w:t>)</w:t>
      </w:r>
      <w:r w:rsidRPr="00E8685A">
        <w:rPr>
          <w:rFonts w:eastAsia="Arial Unicode MS"/>
          <w:b/>
          <w:color w:val="auto"/>
        </w:rPr>
        <w:t xml:space="preserve"> </w:t>
      </w:r>
      <w:r w:rsidR="00E434D5" w:rsidRPr="00E8685A">
        <w:rPr>
          <w:rFonts w:eastAsia="Arial Unicode MS"/>
          <w:color w:val="auto"/>
        </w:rPr>
        <w:t>Prepare</w:t>
      </w:r>
      <w:r w:rsidR="001949E1" w:rsidRPr="00E8685A">
        <w:rPr>
          <w:rFonts w:eastAsia="Arial Unicode MS"/>
          <w:color w:val="auto"/>
        </w:rPr>
        <w:t xml:space="preserve"> </w:t>
      </w:r>
      <w:r w:rsidR="00E434D5" w:rsidRPr="00E8685A">
        <w:rPr>
          <w:rFonts w:eastAsia="Arial Unicode MS"/>
          <w:color w:val="auto"/>
        </w:rPr>
        <w:t>n</w:t>
      </w:r>
      <w:r w:rsidR="001949E1" w:rsidRPr="00E8685A">
        <w:rPr>
          <w:rFonts w:eastAsia="Arial Unicode MS"/>
          <w:color w:val="auto"/>
        </w:rPr>
        <w:t>eutralized type I collagen</w:t>
      </w:r>
    </w:p>
    <w:p w14:paraId="44810476" w14:textId="77777777" w:rsidR="00E434D5" w:rsidRPr="00E8685A" w:rsidRDefault="00E434D5" w:rsidP="00E434D5">
      <w:pPr>
        <w:pStyle w:val="Listenabsatz"/>
        <w:widowControl/>
        <w:ind w:left="0"/>
        <w:rPr>
          <w:rFonts w:eastAsia="Arial Unicode MS"/>
          <w:color w:val="auto"/>
        </w:rPr>
      </w:pPr>
    </w:p>
    <w:p w14:paraId="781BD3E3" w14:textId="6D7EB818" w:rsidR="004D4F02" w:rsidRPr="00E8685A" w:rsidRDefault="00E434D5" w:rsidP="00E434D5">
      <w:pPr>
        <w:pStyle w:val="Listenabsatz"/>
        <w:widowControl/>
        <w:ind w:left="0"/>
        <w:rPr>
          <w:rFonts w:eastAsia="Arial Unicode MS"/>
          <w:color w:val="auto"/>
        </w:rPr>
      </w:pPr>
      <w:r w:rsidRPr="00E8685A">
        <w:rPr>
          <w:rFonts w:eastAsia="Arial Unicode MS"/>
          <w:color w:val="auto"/>
        </w:rPr>
        <w:t>3.1.1</w:t>
      </w:r>
      <w:r w:rsidR="007149B4" w:rsidRPr="00E8685A">
        <w:rPr>
          <w:rFonts w:eastAsia="Arial Unicode MS"/>
          <w:color w:val="auto"/>
        </w:rPr>
        <w:t>)</w:t>
      </w:r>
      <w:r w:rsidRPr="00E8685A">
        <w:rPr>
          <w:rFonts w:eastAsia="Arial Unicode MS"/>
          <w:color w:val="auto"/>
        </w:rPr>
        <w:t xml:space="preserve"> </w:t>
      </w:r>
      <w:r w:rsidR="004D4F02" w:rsidRPr="00E8685A">
        <w:rPr>
          <w:rFonts w:eastAsia="Arial Unicode MS"/>
          <w:color w:val="auto"/>
        </w:rPr>
        <w:t xml:space="preserve">Dilute the stock collagen with serum free base medium </w:t>
      </w:r>
      <w:r w:rsidR="007149B4" w:rsidRPr="00E8685A">
        <w:rPr>
          <w:rFonts w:eastAsia="Arial Unicode MS"/>
          <w:color w:val="auto"/>
        </w:rPr>
        <w:t>(</w:t>
      </w:r>
      <w:r w:rsidR="005A1A1B" w:rsidRPr="00E8685A">
        <w:rPr>
          <w:rFonts w:eastAsia="Arial Unicode MS"/>
          <w:color w:val="auto"/>
        </w:rPr>
        <w:t>RPMI</w:t>
      </w:r>
      <w:r w:rsidR="007149B4" w:rsidRPr="00E8685A">
        <w:rPr>
          <w:rFonts w:eastAsia="Arial Unicode MS"/>
          <w:color w:val="auto"/>
        </w:rPr>
        <w:t>)</w:t>
      </w:r>
      <w:r w:rsidR="00B91359" w:rsidRPr="00E8685A">
        <w:rPr>
          <w:rFonts w:eastAsia="Arial Unicode MS"/>
          <w:color w:val="auto"/>
        </w:rPr>
        <w:t xml:space="preserve"> </w:t>
      </w:r>
      <w:r w:rsidR="004D4F02" w:rsidRPr="00E8685A">
        <w:rPr>
          <w:rFonts w:eastAsia="Arial Unicode MS"/>
          <w:color w:val="auto"/>
        </w:rPr>
        <w:t>to a final working concentration of 3 mg</w:t>
      </w:r>
      <w:r w:rsidR="007C4E10" w:rsidRPr="00E8685A">
        <w:rPr>
          <w:rFonts w:eastAsia="Arial Unicode MS"/>
          <w:color w:val="auto"/>
        </w:rPr>
        <w:t>/</w:t>
      </w:r>
      <w:proofErr w:type="spellStart"/>
      <w:r w:rsidR="007C4E10" w:rsidRPr="00E8685A">
        <w:rPr>
          <w:rFonts w:eastAsia="Arial Unicode MS"/>
          <w:color w:val="auto"/>
        </w:rPr>
        <w:t>mL</w:t>
      </w:r>
      <w:r w:rsidR="004D4F02" w:rsidRPr="00E8685A">
        <w:rPr>
          <w:rFonts w:eastAsia="Arial Unicode MS"/>
          <w:color w:val="auto"/>
        </w:rPr>
        <w:t>.</w:t>
      </w:r>
      <w:proofErr w:type="spellEnd"/>
      <w:r w:rsidRPr="00E8685A">
        <w:rPr>
          <w:rFonts w:eastAsia="Arial Unicode MS"/>
          <w:color w:val="auto"/>
        </w:rPr>
        <w:t xml:space="preserve"> </w:t>
      </w:r>
      <w:r w:rsidR="004D4F02" w:rsidRPr="00E8685A">
        <w:rPr>
          <w:rFonts w:eastAsia="Arial Unicode MS"/>
          <w:color w:val="auto"/>
        </w:rPr>
        <w:t xml:space="preserve">For every 100 </w:t>
      </w:r>
      <w:r w:rsidR="007C4E10" w:rsidRPr="00E8685A">
        <w:rPr>
          <w:rFonts w:eastAsia="Arial Unicode MS"/>
          <w:color w:val="auto"/>
        </w:rPr>
        <w:t>µL</w:t>
      </w:r>
      <w:r w:rsidR="004D4F02" w:rsidRPr="00E8685A">
        <w:rPr>
          <w:rFonts w:eastAsia="Arial Unicode MS"/>
          <w:color w:val="auto"/>
        </w:rPr>
        <w:t xml:space="preserve"> of diluted </w:t>
      </w:r>
      <w:r w:rsidR="00A33A1C" w:rsidRPr="00E8685A">
        <w:rPr>
          <w:rFonts w:eastAsia="Arial Unicode MS"/>
          <w:color w:val="auto"/>
        </w:rPr>
        <w:t>c</w:t>
      </w:r>
      <w:r w:rsidR="004D4F02" w:rsidRPr="00E8685A">
        <w:rPr>
          <w:rFonts w:eastAsia="Arial Unicode MS"/>
          <w:color w:val="auto"/>
        </w:rPr>
        <w:t>ollagen, add 11</w:t>
      </w:r>
      <w:r w:rsidR="00D92E6E" w:rsidRPr="00E8685A">
        <w:rPr>
          <w:rFonts w:eastAsia="Arial Unicode MS"/>
          <w:color w:val="auto"/>
        </w:rPr>
        <w:t xml:space="preserve"> </w:t>
      </w:r>
      <w:r w:rsidR="007C4E10" w:rsidRPr="00E8685A">
        <w:rPr>
          <w:rFonts w:eastAsia="Arial Unicode MS"/>
          <w:color w:val="auto"/>
        </w:rPr>
        <w:t>µL</w:t>
      </w:r>
      <w:r w:rsidR="004D4F02" w:rsidRPr="00E8685A">
        <w:rPr>
          <w:rFonts w:eastAsia="Arial Unicode MS"/>
          <w:color w:val="auto"/>
        </w:rPr>
        <w:t xml:space="preserve"> of 10</w:t>
      </w:r>
      <w:r w:rsidRPr="00E8685A">
        <w:rPr>
          <w:rFonts w:eastAsia="Arial Unicode MS"/>
          <w:color w:val="auto"/>
        </w:rPr>
        <w:t xml:space="preserve">x </w:t>
      </w:r>
      <w:r w:rsidR="004D4F02" w:rsidRPr="00E8685A">
        <w:rPr>
          <w:rFonts w:eastAsia="Arial Unicode MS"/>
          <w:color w:val="auto"/>
        </w:rPr>
        <w:t>PBS and 1.2</w:t>
      </w:r>
      <w:r w:rsidR="00D92E6E" w:rsidRPr="00E8685A">
        <w:rPr>
          <w:rFonts w:eastAsia="Arial Unicode MS"/>
          <w:color w:val="auto"/>
        </w:rPr>
        <w:t xml:space="preserve"> </w:t>
      </w:r>
      <w:r w:rsidR="007C4E10" w:rsidRPr="00E8685A">
        <w:rPr>
          <w:rFonts w:eastAsia="Arial Unicode MS"/>
          <w:color w:val="auto"/>
        </w:rPr>
        <w:t>µL</w:t>
      </w:r>
      <w:r w:rsidR="004D4F02" w:rsidRPr="00E8685A">
        <w:rPr>
          <w:rFonts w:eastAsia="Arial Unicode MS"/>
          <w:color w:val="auto"/>
        </w:rPr>
        <w:t xml:space="preserve"> 1</w:t>
      </w:r>
      <w:r w:rsidRPr="00E8685A">
        <w:rPr>
          <w:rFonts w:eastAsia="Arial Unicode MS"/>
          <w:color w:val="auto"/>
        </w:rPr>
        <w:t xml:space="preserve"> </w:t>
      </w:r>
      <w:r w:rsidR="004D4F02" w:rsidRPr="00E8685A">
        <w:rPr>
          <w:rFonts w:eastAsia="Arial Unicode MS"/>
          <w:color w:val="auto"/>
        </w:rPr>
        <w:t xml:space="preserve">M sodium hydroxide </w:t>
      </w:r>
      <w:r w:rsidR="007149B4" w:rsidRPr="00E8685A">
        <w:rPr>
          <w:rFonts w:eastAsia="Arial Unicode MS"/>
          <w:color w:val="auto"/>
        </w:rPr>
        <w:t>(</w:t>
      </w:r>
      <w:proofErr w:type="spellStart"/>
      <w:r w:rsidR="004D4F02" w:rsidRPr="00E8685A">
        <w:rPr>
          <w:rFonts w:eastAsia="Arial Unicode MS"/>
          <w:color w:val="auto"/>
        </w:rPr>
        <w:t>NaOH</w:t>
      </w:r>
      <w:proofErr w:type="spellEnd"/>
      <w:r w:rsidR="007149B4" w:rsidRPr="00E8685A">
        <w:rPr>
          <w:rFonts w:eastAsia="Arial Unicode MS"/>
          <w:color w:val="auto"/>
        </w:rPr>
        <w:t>)</w:t>
      </w:r>
      <w:r w:rsidR="004D4F02" w:rsidRPr="00E8685A">
        <w:rPr>
          <w:rFonts w:eastAsia="Arial Unicode MS"/>
          <w:color w:val="auto"/>
        </w:rPr>
        <w:t xml:space="preserve">. </w:t>
      </w:r>
    </w:p>
    <w:p w14:paraId="11350CB7" w14:textId="77777777" w:rsidR="00E434D5" w:rsidRPr="00E8685A" w:rsidRDefault="00E434D5" w:rsidP="00E434D5">
      <w:pPr>
        <w:pStyle w:val="Listenabsatz"/>
        <w:widowControl/>
        <w:ind w:left="0"/>
        <w:rPr>
          <w:rFonts w:eastAsia="Arial Unicode MS"/>
          <w:color w:val="auto"/>
        </w:rPr>
      </w:pPr>
    </w:p>
    <w:p w14:paraId="33D7A4A1" w14:textId="336FE055" w:rsidR="001949E1" w:rsidRPr="00E8685A" w:rsidRDefault="00E434D5" w:rsidP="00E434D5">
      <w:pPr>
        <w:pStyle w:val="Listenabsatz"/>
        <w:widowControl/>
        <w:ind w:left="0"/>
        <w:rPr>
          <w:rFonts w:eastAsia="Arial Unicode MS"/>
          <w:color w:val="auto"/>
        </w:rPr>
      </w:pPr>
      <w:r w:rsidRPr="00E8685A">
        <w:rPr>
          <w:rFonts w:eastAsia="Arial Unicode MS"/>
          <w:color w:val="auto"/>
        </w:rPr>
        <w:t>3.1.2</w:t>
      </w:r>
      <w:r w:rsidR="007149B4" w:rsidRPr="00E8685A">
        <w:rPr>
          <w:rFonts w:eastAsia="Arial Unicode MS"/>
          <w:color w:val="auto"/>
        </w:rPr>
        <w:t>)</w:t>
      </w:r>
      <w:r w:rsidRPr="00E8685A">
        <w:rPr>
          <w:rFonts w:eastAsia="Arial Unicode MS"/>
          <w:color w:val="auto"/>
        </w:rPr>
        <w:t xml:space="preserve"> </w:t>
      </w:r>
      <w:r w:rsidR="004D4F02" w:rsidRPr="00E8685A">
        <w:rPr>
          <w:rFonts w:eastAsia="Arial Unicode MS"/>
          <w:color w:val="auto"/>
        </w:rPr>
        <w:t xml:space="preserve">Keep on ice and incubate </w:t>
      </w:r>
      <w:r w:rsidR="007149B4" w:rsidRPr="00E8685A">
        <w:rPr>
          <w:rFonts w:eastAsia="Arial Unicode MS"/>
          <w:color w:val="auto"/>
        </w:rPr>
        <w:t>(</w:t>
      </w:r>
      <w:r w:rsidR="004D4F02" w:rsidRPr="00E8685A">
        <w:rPr>
          <w:rFonts w:eastAsia="Arial Unicode MS"/>
          <w:color w:val="auto"/>
        </w:rPr>
        <w:t>neutralize</w:t>
      </w:r>
      <w:r w:rsidR="007149B4" w:rsidRPr="00E8685A">
        <w:rPr>
          <w:rFonts w:eastAsia="Arial Unicode MS"/>
          <w:color w:val="auto"/>
        </w:rPr>
        <w:t>)</w:t>
      </w:r>
      <w:r w:rsidR="004D4F02" w:rsidRPr="00E8685A">
        <w:rPr>
          <w:rFonts w:eastAsia="Arial Unicode MS"/>
          <w:color w:val="auto"/>
        </w:rPr>
        <w:t xml:space="preserve"> for 1 h.</w:t>
      </w:r>
      <w:r w:rsidR="00BB38D9" w:rsidRPr="00E8685A">
        <w:rPr>
          <w:rFonts w:eastAsia="Arial Unicode MS"/>
          <w:color w:val="auto"/>
        </w:rPr>
        <w:t xml:space="preserve"> </w:t>
      </w:r>
    </w:p>
    <w:p w14:paraId="30F04026" w14:textId="77777777" w:rsidR="004D4F02" w:rsidRPr="00E8685A" w:rsidRDefault="004D4F02" w:rsidP="005A6782">
      <w:pPr>
        <w:widowControl/>
        <w:autoSpaceDE/>
        <w:autoSpaceDN/>
        <w:adjustRightInd/>
        <w:rPr>
          <w:rFonts w:eastAsia="Arial Unicode MS"/>
          <w:color w:val="auto"/>
        </w:rPr>
      </w:pPr>
    </w:p>
    <w:p w14:paraId="6705C49D" w14:textId="3D5DA148" w:rsidR="00872540" w:rsidRPr="00E8685A" w:rsidRDefault="002C1D09" w:rsidP="005A6782">
      <w:pPr>
        <w:widowControl/>
        <w:autoSpaceDE/>
        <w:autoSpaceDN/>
        <w:adjustRightInd/>
        <w:rPr>
          <w:rFonts w:eastAsia="Arial Unicode MS"/>
          <w:color w:val="auto"/>
        </w:rPr>
      </w:pPr>
      <w:r w:rsidRPr="00E8685A">
        <w:rPr>
          <w:rFonts w:eastAsia="Arial Unicode MS"/>
          <w:color w:val="auto"/>
        </w:rPr>
        <w:t>3.</w:t>
      </w:r>
      <w:r w:rsidR="005E4B98" w:rsidRPr="00E8685A">
        <w:rPr>
          <w:rFonts w:eastAsia="Arial Unicode MS"/>
          <w:color w:val="auto"/>
        </w:rPr>
        <w:t>2</w:t>
      </w:r>
      <w:r w:rsidR="007149B4" w:rsidRPr="00E8685A">
        <w:rPr>
          <w:rFonts w:eastAsia="Arial Unicode MS"/>
          <w:color w:val="auto"/>
        </w:rPr>
        <w:t>)</w:t>
      </w:r>
      <w:r w:rsidRPr="00E8685A">
        <w:rPr>
          <w:rFonts w:eastAsia="Arial Unicode MS"/>
          <w:color w:val="auto"/>
        </w:rPr>
        <w:t xml:space="preserve"> </w:t>
      </w:r>
      <w:r w:rsidR="00BC1EEE" w:rsidRPr="00E8685A">
        <w:rPr>
          <w:rFonts w:eastAsia="Arial Unicode MS"/>
          <w:color w:val="auto"/>
        </w:rPr>
        <w:t xml:space="preserve">Remove the cell culture medium surrounding the agarose </w:t>
      </w:r>
      <w:r w:rsidR="00025B68" w:rsidRPr="00E8685A">
        <w:rPr>
          <w:rFonts w:eastAsia="Arial Unicode MS"/>
          <w:color w:val="auto"/>
        </w:rPr>
        <w:t>cast</w:t>
      </w:r>
      <w:r w:rsidR="00BC1EEE" w:rsidRPr="00E8685A">
        <w:rPr>
          <w:rFonts w:eastAsia="Arial Unicode MS"/>
          <w:color w:val="auto"/>
        </w:rPr>
        <w:t xml:space="preserve"> with a P1000 pipette first by tilting the well-plate. Then</w:t>
      </w:r>
      <w:r w:rsidR="00E434D5" w:rsidRPr="00E8685A">
        <w:rPr>
          <w:rFonts w:eastAsia="Arial Unicode MS"/>
          <w:color w:val="auto"/>
        </w:rPr>
        <w:t>,</w:t>
      </w:r>
      <w:r w:rsidR="00BC1EEE" w:rsidRPr="00E8685A">
        <w:rPr>
          <w:rFonts w:eastAsia="Arial Unicode MS"/>
          <w:color w:val="auto"/>
        </w:rPr>
        <w:t xml:space="preserve"> slowly and carefully remove the medium within the </w:t>
      </w:r>
      <w:r w:rsidR="00427E65" w:rsidRPr="00E8685A">
        <w:rPr>
          <w:rFonts w:eastAsia="Arial Unicode MS"/>
          <w:color w:val="auto"/>
        </w:rPr>
        <w:t xml:space="preserve">cast </w:t>
      </w:r>
      <w:r w:rsidR="00BC1EEE" w:rsidRPr="00E8685A">
        <w:rPr>
          <w:rFonts w:eastAsia="Arial Unicode MS"/>
          <w:color w:val="auto"/>
        </w:rPr>
        <w:t>by gently targeting one corner of the seeding chamber with a P200 pipette while keeping the well-plate tilted with the other hand</w:t>
      </w:r>
      <w:r w:rsidR="00677716" w:rsidRPr="00E8685A">
        <w:rPr>
          <w:rFonts w:eastAsia="Arial Unicode MS"/>
          <w:color w:val="auto"/>
        </w:rPr>
        <w:t>.</w:t>
      </w:r>
      <w:r w:rsidR="00872540" w:rsidRPr="00E8685A">
        <w:rPr>
          <w:rFonts w:eastAsia="Arial Unicode MS"/>
          <w:color w:val="auto"/>
        </w:rPr>
        <w:t xml:space="preserve"> </w:t>
      </w:r>
    </w:p>
    <w:p w14:paraId="5AE478CA" w14:textId="77777777" w:rsidR="002C1D09" w:rsidRPr="00E8685A" w:rsidRDefault="002C1D09" w:rsidP="005A6782">
      <w:pPr>
        <w:pStyle w:val="Listenabsatz"/>
        <w:widowControl/>
        <w:autoSpaceDE/>
        <w:autoSpaceDN/>
        <w:adjustRightInd/>
        <w:ind w:left="0"/>
        <w:rPr>
          <w:rFonts w:eastAsia="Arial Unicode MS"/>
          <w:color w:val="auto"/>
        </w:rPr>
      </w:pPr>
    </w:p>
    <w:p w14:paraId="41B7BA4A" w14:textId="40CB5E1D" w:rsidR="00677716" w:rsidRPr="00E8685A" w:rsidRDefault="004D4F02" w:rsidP="005A6782">
      <w:pPr>
        <w:widowControl/>
        <w:autoSpaceDE/>
        <w:autoSpaceDN/>
        <w:adjustRightInd/>
        <w:rPr>
          <w:rFonts w:eastAsia="Arial Unicode MS"/>
          <w:color w:val="auto"/>
        </w:rPr>
      </w:pPr>
      <w:r w:rsidRPr="00E8685A">
        <w:rPr>
          <w:rFonts w:eastAsia="Arial Unicode MS"/>
          <w:color w:val="auto"/>
        </w:rPr>
        <w:t xml:space="preserve">NOTE: </w:t>
      </w:r>
      <w:r w:rsidR="00677716" w:rsidRPr="00E8685A">
        <w:rPr>
          <w:rFonts w:eastAsia="Arial Unicode MS"/>
          <w:color w:val="auto"/>
        </w:rPr>
        <w:t xml:space="preserve">Here, it is critical to completely remove the cell culture medium surrounding the agarose </w:t>
      </w:r>
      <w:r w:rsidR="00025B68" w:rsidRPr="00E8685A">
        <w:rPr>
          <w:rFonts w:eastAsia="Arial Unicode MS"/>
          <w:color w:val="auto"/>
        </w:rPr>
        <w:t>cast</w:t>
      </w:r>
      <w:r w:rsidR="00677716" w:rsidRPr="00E8685A">
        <w:rPr>
          <w:rFonts w:eastAsia="Arial Unicode MS"/>
          <w:color w:val="auto"/>
        </w:rPr>
        <w:t xml:space="preserve">. </w:t>
      </w:r>
    </w:p>
    <w:p w14:paraId="27DE398A" w14:textId="77777777" w:rsidR="002C1D09" w:rsidRPr="00E8685A" w:rsidRDefault="002C1D09" w:rsidP="005A6782">
      <w:pPr>
        <w:widowControl/>
        <w:autoSpaceDE/>
        <w:autoSpaceDN/>
        <w:adjustRightInd/>
        <w:rPr>
          <w:rFonts w:eastAsia="Arial Unicode MS"/>
          <w:color w:val="auto"/>
        </w:rPr>
      </w:pPr>
    </w:p>
    <w:p w14:paraId="029255F4" w14:textId="6042207E" w:rsidR="00677716" w:rsidRPr="00E8685A" w:rsidRDefault="002C1D09" w:rsidP="005A6782">
      <w:pPr>
        <w:widowControl/>
        <w:autoSpaceDE/>
        <w:autoSpaceDN/>
        <w:adjustRightInd/>
        <w:rPr>
          <w:rFonts w:eastAsia="Arial Unicode MS"/>
          <w:color w:val="auto"/>
        </w:rPr>
      </w:pPr>
      <w:r w:rsidRPr="00E8685A">
        <w:rPr>
          <w:rFonts w:eastAsia="Arial Unicode MS"/>
          <w:color w:val="auto"/>
        </w:rPr>
        <w:t>3.</w:t>
      </w:r>
      <w:r w:rsidR="005E4B98" w:rsidRPr="00E8685A">
        <w:rPr>
          <w:rFonts w:eastAsia="Arial Unicode MS"/>
          <w:color w:val="auto"/>
        </w:rPr>
        <w:t>3</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Carefully pipette the </w:t>
      </w:r>
      <w:r w:rsidR="004D4F02" w:rsidRPr="00E8685A">
        <w:rPr>
          <w:rFonts w:eastAsia="Arial Unicode MS"/>
          <w:color w:val="auto"/>
        </w:rPr>
        <w:t xml:space="preserve">neutralized </w:t>
      </w:r>
      <w:r w:rsidR="00677716" w:rsidRPr="00E8685A">
        <w:rPr>
          <w:rFonts w:eastAsia="Arial Unicode MS"/>
          <w:color w:val="auto"/>
        </w:rPr>
        <w:t>collagen I mi</w:t>
      </w:r>
      <w:r w:rsidR="00E434D5" w:rsidRPr="00E8685A">
        <w:rPr>
          <w:rFonts w:eastAsia="Arial Unicode MS"/>
          <w:color w:val="auto"/>
        </w:rPr>
        <w:t xml:space="preserve">x </w:t>
      </w:r>
      <w:r w:rsidR="00677716" w:rsidRPr="00E8685A">
        <w:rPr>
          <w:rFonts w:eastAsia="Arial Unicode MS"/>
          <w:color w:val="auto"/>
        </w:rPr>
        <w:t xml:space="preserve">drop-wise into the seeding chamber of the agarose </w:t>
      </w:r>
      <w:r w:rsidR="00F10D3C" w:rsidRPr="00E8685A">
        <w:rPr>
          <w:rFonts w:eastAsia="Arial Unicode MS"/>
          <w:color w:val="auto"/>
        </w:rPr>
        <w:t>cast</w:t>
      </w:r>
      <w:r w:rsidR="00677716" w:rsidRPr="00E8685A">
        <w:rPr>
          <w:rFonts w:eastAsia="Arial Unicode MS"/>
          <w:color w:val="auto"/>
        </w:rPr>
        <w:t xml:space="preserve"> by holding the P200 pipette about 0.5 cm above the </w:t>
      </w:r>
      <w:r w:rsidR="00D056A8" w:rsidRPr="00E8685A">
        <w:rPr>
          <w:rFonts w:eastAsia="Arial Unicode MS"/>
          <w:color w:val="auto"/>
        </w:rPr>
        <w:t>cast</w:t>
      </w:r>
      <w:r w:rsidR="00677716" w:rsidRPr="00E8685A">
        <w:rPr>
          <w:rFonts w:eastAsia="Arial Unicode MS"/>
          <w:color w:val="auto"/>
        </w:rPr>
        <w:t xml:space="preserve">. </w:t>
      </w:r>
    </w:p>
    <w:p w14:paraId="7CD48006" w14:textId="77777777" w:rsidR="002C1D09" w:rsidRPr="00E8685A" w:rsidRDefault="002C1D09" w:rsidP="005A6782">
      <w:pPr>
        <w:widowControl/>
        <w:autoSpaceDE/>
        <w:autoSpaceDN/>
        <w:adjustRightInd/>
        <w:rPr>
          <w:rFonts w:eastAsia="Arial Unicode MS"/>
          <w:color w:val="auto"/>
        </w:rPr>
      </w:pPr>
    </w:p>
    <w:p w14:paraId="42F82B8F" w14:textId="714342B3" w:rsidR="00677716" w:rsidRPr="00E8685A" w:rsidRDefault="002C1D09" w:rsidP="005A6782">
      <w:pPr>
        <w:widowControl/>
        <w:autoSpaceDE/>
        <w:autoSpaceDN/>
        <w:adjustRightInd/>
        <w:rPr>
          <w:rFonts w:eastAsia="Arial Unicode MS"/>
          <w:color w:val="auto"/>
        </w:rPr>
      </w:pPr>
      <w:r w:rsidRPr="00E8685A">
        <w:rPr>
          <w:rFonts w:eastAsia="Arial Unicode MS"/>
          <w:color w:val="auto"/>
        </w:rPr>
        <w:t>3.</w:t>
      </w:r>
      <w:r w:rsidR="005E4B98" w:rsidRPr="00E8685A">
        <w:rPr>
          <w:rFonts w:eastAsia="Arial Unicode MS"/>
          <w:color w:val="auto"/>
        </w:rPr>
        <w:t>4</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Put the well-plate immediately into the cell culture incubator for 4 min </w:t>
      </w:r>
      <w:r w:rsidR="007149B4" w:rsidRPr="00E8685A">
        <w:rPr>
          <w:rFonts w:eastAsia="Arial Unicode MS"/>
          <w:color w:val="auto"/>
        </w:rPr>
        <w:t>(</w:t>
      </w:r>
      <w:r w:rsidR="00677716" w:rsidRPr="00E8685A">
        <w:rPr>
          <w:rFonts w:eastAsia="Arial Unicode MS"/>
          <w:color w:val="auto"/>
        </w:rPr>
        <w:t xml:space="preserve">35-microwell </w:t>
      </w:r>
      <w:r w:rsidR="0079527D" w:rsidRPr="00E8685A">
        <w:rPr>
          <w:rFonts w:eastAsia="Arial Unicode MS"/>
          <w:color w:val="auto"/>
        </w:rPr>
        <w:t>cast</w:t>
      </w:r>
      <w:r w:rsidR="007149B4" w:rsidRPr="00E8685A">
        <w:rPr>
          <w:rFonts w:eastAsia="Arial Unicode MS"/>
          <w:color w:val="auto"/>
        </w:rPr>
        <w:t>)</w:t>
      </w:r>
      <w:r w:rsidR="00677716" w:rsidRPr="00E8685A">
        <w:rPr>
          <w:rFonts w:eastAsia="Arial Unicode MS"/>
          <w:color w:val="auto"/>
        </w:rPr>
        <w:t xml:space="preserve"> or 5 min </w:t>
      </w:r>
      <w:r w:rsidR="007149B4" w:rsidRPr="00E8685A">
        <w:rPr>
          <w:rFonts w:eastAsia="Arial Unicode MS"/>
          <w:color w:val="auto"/>
        </w:rPr>
        <w:t>(</w:t>
      </w:r>
      <w:r w:rsidR="00677716" w:rsidRPr="00E8685A">
        <w:rPr>
          <w:rFonts w:eastAsia="Arial Unicode MS"/>
          <w:color w:val="auto"/>
        </w:rPr>
        <w:t xml:space="preserve">81-microwell </w:t>
      </w:r>
      <w:r w:rsidR="0079527D" w:rsidRPr="00E8685A">
        <w:rPr>
          <w:rFonts w:eastAsia="Arial Unicode MS"/>
          <w:color w:val="auto"/>
        </w:rPr>
        <w:t>cast</w:t>
      </w:r>
      <w:r w:rsidR="007149B4" w:rsidRPr="00E8685A">
        <w:rPr>
          <w:rFonts w:eastAsia="Arial Unicode MS"/>
          <w:color w:val="auto"/>
        </w:rPr>
        <w:t>)</w:t>
      </w:r>
      <w:r w:rsidR="00677716" w:rsidRPr="00E8685A">
        <w:rPr>
          <w:rFonts w:eastAsia="Arial Unicode MS"/>
          <w:color w:val="auto"/>
        </w:rPr>
        <w:t>.</w:t>
      </w:r>
    </w:p>
    <w:p w14:paraId="1FC7935E" w14:textId="77777777" w:rsidR="006F12C2" w:rsidRPr="00E8685A" w:rsidRDefault="006F12C2" w:rsidP="005A6782">
      <w:pPr>
        <w:widowControl/>
        <w:rPr>
          <w:rFonts w:eastAsia="Arial Unicode MS"/>
          <w:color w:val="auto"/>
        </w:rPr>
      </w:pPr>
    </w:p>
    <w:p w14:paraId="45ABF673" w14:textId="35EC5C3B" w:rsidR="00677716" w:rsidRPr="00E8685A" w:rsidRDefault="00E434D5" w:rsidP="005A6782">
      <w:pPr>
        <w:widowControl/>
        <w:rPr>
          <w:rFonts w:eastAsia="Arial Unicode MS"/>
          <w:color w:val="auto"/>
        </w:rPr>
      </w:pPr>
      <w:r w:rsidRPr="00E8685A">
        <w:rPr>
          <w:rFonts w:eastAsia="Arial Unicode MS"/>
          <w:color w:val="auto"/>
        </w:rPr>
        <w:t xml:space="preserve">CAUTION: </w:t>
      </w:r>
      <w:r w:rsidR="007149B4" w:rsidRPr="00E8685A">
        <w:rPr>
          <w:rFonts w:eastAsia="Arial Unicode MS"/>
          <w:color w:val="auto"/>
        </w:rPr>
        <w:t>(</w:t>
      </w:r>
      <w:r w:rsidRPr="00E8685A">
        <w:rPr>
          <w:rFonts w:eastAsia="Arial Unicode MS"/>
          <w:color w:val="auto"/>
        </w:rPr>
        <w:t>Critical step 3</w:t>
      </w:r>
      <w:r w:rsidR="007149B4" w:rsidRPr="00E8685A">
        <w:rPr>
          <w:rFonts w:eastAsia="Arial Unicode MS"/>
          <w:color w:val="auto"/>
        </w:rPr>
        <w:t>)</w:t>
      </w:r>
      <w:r w:rsidR="00677716" w:rsidRPr="00E8685A">
        <w:rPr>
          <w:rFonts w:eastAsia="Arial Unicode MS"/>
          <w:color w:val="auto"/>
        </w:rPr>
        <w:t xml:space="preserve"> It is critical to strictly keep to the given incubation time. Otherwise, the invasive behavior might not be reproducible. </w:t>
      </w:r>
    </w:p>
    <w:p w14:paraId="46AE60EB" w14:textId="77777777" w:rsidR="002C1D09" w:rsidRPr="00E8685A" w:rsidRDefault="002C1D09" w:rsidP="005A6782">
      <w:pPr>
        <w:widowControl/>
        <w:autoSpaceDE/>
        <w:autoSpaceDN/>
        <w:adjustRightInd/>
        <w:rPr>
          <w:rFonts w:eastAsia="Arial Unicode MS"/>
          <w:color w:val="auto"/>
        </w:rPr>
      </w:pPr>
    </w:p>
    <w:p w14:paraId="711A8107" w14:textId="260F28F9" w:rsidR="00677716" w:rsidRPr="00E8685A" w:rsidRDefault="002C1D09" w:rsidP="005A6782">
      <w:pPr>
        <w:widowControl/>
        <w:autoSpaceDE/>
        <w:autoSpaceDN/>
        <w:adjustRightInd/>
        <w:rPr>
          <w:rFonts w:eastAsia="Arial Unicode MS"/>
          <w:color w:val="auto"/>
        </w:rPr>
      </w:pPr>
      <w:r w:rsidRPr="00E8685A">
        <w:rPr>
          <w:rFonts w:eastAsia="Arial Unicode MS"/>
          <w:color w:val="auto"/>
        </w:rPr>
        <w:t>3.</w:t>
      </w:r>
      <w:r w:rsidR="00E434D5" w:rsidRPr="00E8685A">
        <w:rPr>
          <w:rFonts w:eastAsia="Arial Unicode MS"/>
          <w:color w:val="auto"/>
        </w:rPr>
        <w:t>5</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Invert the well-plate and leave it flipped in the incubator for </w:t>
      </w:r>
      <w:r w:rsidR="00677716" w:rsidRPr="00E8685A">
        <w:rPr>
          <w:rFonts w:eastAsia="Arial Unicode MS"/>
          <w:bCs/>
          <w:color w:val="auto"/>
        </w:rPr>
        <w:t xml:space="preserve">1 </w:t>
      </w:r>
      <w:r w:rsidR="00E434D5" w:rsidRPr="00E8685A">
        <w:rPr>
          <w:rFonts w:eastAsia="Arial Unicode MS"/>
          <w:bCs/>
          <w:color w:val="auto"/>
        </w:rPr>
        <w:t>h.</w:t>
      </w:r>
      <w:r w:rsidR="00677716" w:rsidRPr="00E8685A">
        <w:rPr>
          <w:rFonts w:eastAsia="Arial Unicode MS"/>
          <w:color w:val="auto"/>
        </w:rPr>
        <w:t xml:space="preserve"> </w:t>
      </w:r>
    </w:p>
    <w:p w14:paraId="6A3C2A43" w14:textId="77777777" w:rsidR="006F12C2" w:rsidRPr="00E8685A" w:rsidRDefault="006F12C2" w:rsidP="005A6782">
      <w:pPr>
        <w:widowControl/>
        <w:rPr>
          <w:rFonts w:eastAsia="Arial Unicode MS"/>
          <w:color w:val="auto"/>
        </w:rPr>
      </w:pPr>
    </w:p>
    <w:p w14:paraId="20D4CEEC" w14:textId="5BB239B8" w:rsidR="00677716" w:rsidRPr="00E8685A" w:rsidRDefault="005E4B98" w:rsidP="005A6782">
      <w:pPr>
        <w:widowControl/>
        <w:rPr>
          <w:rFonts w:eastAsia="Arial Unicode MS"/>
          <w:color w:val="auto"/>
        </w:rPr>
      </w:pPr>
      <w:r w:rsidRPr="00E8685A">
        <w:rPr>
          <w:rFonts w:eastAsia="Arial Unicode MS"/>
          <w:color w:val="auto"/>
        </w:rPr>
        <w:t>NOTE</w:t>
      </w:r>
      <w:r w:rsidR="00677716" w:rsidRPr="00E8685A">
        <w:rPr>
          <w:rFonts w:eastAsia="Arial Unicode MS"/>
          <w:color w:val="auto"/>
        </w:rPr>
        <w:t>:</w:t>
      </w:r>
      <w:r w:rsidR="00BB38D9" w:rsidRPr="00E8685A">
        <w:rPr>
          <w:rFonts w:eastAsia="Arial Unicode MS"/>
          <w:color w:val="auto"/>
        </w:rPr>
        <w:t xml:space="preserve"> </w:t>
      </w:r>
      <w:r w:rsidR="00677716" w:rsidRPr="00E8685A">
        <w:rPr>
          <w:rFonts w:eastAsia="Arial Unicode MS"/>
          <w:color w:val="auto"/>
        </w:rPr>
        <w:t xml:space="preserve">The </w:t>
      </w:r>
      <w:r w:rsidR="0079527D" w:rsidRPr="00E8685A">
        <w:rPr>
          <w:rFonts w:eastAsia="Arial Unicode MS"/>
          <w:color w:val="auto"/>
        </w:rPr>
        <w:t>cast</w:t>
      </w:r>
      <w:r w:rsidR="00677716" w:rsidRPr="00E8685A">
        <w:rPr>
          <w:rFonts w:eastAsia="Arial Unicode MS"/>
          <w:color w:val="auto"/>
        </w:rPr>
        <w:t>s will stay attached to the bottom of the well-plate due to surface tension. In</w:t>
      </w:r>
      <w:r w:rsidR="002C1D09" w:rsidRPr="00E8685A">
        <w:rPr>
          <w:rFonts w:eastAsia="Arial Unicode MS"/>
          <w:color w:val="auto"/>
        </w:rPr>
        <w:t xml:space="preserve"> </w:t>
      </w:r>
      <w:r w:rsidR="00677716" w:rsidRPr="00E8685A">
        <w:rPr>
          <w:rFonts w:eastAsia="Arial Unicode MS"/>
          <w:color w:val="auto"/>
        </w:rPr>
        <w:t>case special cell culture medium with high serum concentration</w:t>
      </w:r>
      <w:r w:rsidR="00B91359" w:rsidRPr="00E8685A">
        <w:rPr>
          <w:rFonts w:eastAsia="Arial Unicode MS"/>
          <w:color w:val="auto"/>
        </w:rPr>
        <w:t xml:space="preserve"> </w:t>
      </w:r>
      <w:r w:rsidR="007149B4" w:rsidRPr="00E8685A">
        <w:rPr>
          <w:rFonts w:eastAsia="Arial Unicode MS"/>
          <w:color w:val="auto"/>
        </w:rPr>
        <w:t>(</w:t>
      </w:r>
      <w:r w:rsidR="00B91359" w:rsidRPr="00E8685A">
        <w:rPr>
          <w:rFonts w:eastAsia="Arial Unicode MS"/>
          <w:iCs/>
          <w:color w:val="auto"/>
        </w:rPr>
        <w:t>e.g</w:t>
      </w:r>
      <w:r w:rsidR="00B91359" w:rsidRPr="00E8685A">
        <w:rPr>
          <w:rFonts w:eastAsia="Arial Unicode MS"/>
          <w:i/>
          <w:color w:val="auto"/>
        </w:rPr>
        <w:t>.</w:t>
      </w:r>
      <w:r w:rsidR="00E434D5" w:rsidRPr="00E8685A">
        <w:rPr>
          <w:rFonts w:eastAsia="Arial Unicode MS"/>
          <w:iCs/>
          <w:color w:val="auto"/>
        </w:rPr>
        <w:t>,</w:t>
      </w:r>
      <w:r w:rsidR="00B91359" w:rsidRPr="00E8685A">
        <w:rPr>
          <w:rFonts w:eastAsia="Arial Unicode MS"/>
          <w:color w:val="auto"/>
        </w:rPr>
        <w:t xml:space="preserve"> </w:t>
      </w:r>
      <w:r w:rsidR="00D2613E" w:rsidRPr="00E8685A">
        <w:rPr>
          <w:rFonts w:eastAsia="Arial Unicode MS"/>
          <w:color w:val="auto"/>
        </w:rPr>
        <w:t>RPMI</w:t>
      </w:r>
      <w:r w:rsidR="00B91359" w:rsidRPr="00E8685A">
        <w:rPr>
          <w:rFonts w:eastAsia="Arial Unicode MS"/>
          <w:color w:val="auto"/>
        </w:rPr>
        <w:t xml:space="preserve"> supplemented with 20% </w:t>
      </w:r>
      <w:r w:rsidR="00B91359" w:rsidRPr="00E8685A">
        <w:rPr>
          <w:rFonts w:eastAsia="Arial Unicode MS"/>
          <w:color w:val="auto"/>
        </w:rPr>
        <w:lastRenderedPageBreak/>
        <w:t>fetal bovine serum</w:t>
      </w:r>
      <w:r w:rsidR="007149B4" w:rsidRPr="00E8685A">
        <w:rPr>
          <w:rFonts w:eastAsia="Arial Unicode MS"/>
          <w:color w:val="auto"/>
        </w:rPr>
        <w:t>)</w:t>
      </w:r>
      <w:r w:rsidR="00677716" w:rsidRPr="00E8685A">
        <w:rPr>
          <w:rFonts w:eastAsia="Arial Unicode MS"/>
          <w:color w:val="auto"/>
        </w:rPr>
        <w:t xml:space="preserve"> is used, an additional washing step with 1</w:t>
      </w:r>
      <w:r w:rsidR="00E434D5" w:rsidRPr="00E8685A">
        <w:rPr>
          <w:rFonts w:eastAsia="Arial Unicode MS"/>
          <w:color w:val="auto"/>
        </w:rPr>
        <w:t xml:space="preserve">x </w:t>
      </w:r>
      <w:r w:rsidR="00677716" w:rsidRPr="00E8685A">
        <w:rPr>
          <w:rFonts w:eastAsia="Arial Unicode MS"/>
          <w:color w:val="auto"/>
        </w:rPr>
        <w:t>PBS after removing the medium in the well might be necessary to increase surface tension.</w:t>
      </w:r>
    </w:p>
    <w:p w14:paraId="3C83214B" w14:textId="77777777" w:rsidR="002C1D09" w:rsidRPr="00E8685A" w:rsidRDefault="002C1D09" w:rsidP="005A6782">
      <w:pPr>
        <w:widowControl/>
        <w:autoSpaceDE/>
        <w:autoSpaceDN/>
        <w:adjustRightInd/>
        <w:rPr>
          <w:rFonts w:eastAsia="Arial Unicode MS"/>
          <w:color w:val="auto"/>
        </w:rPr>
      </w:pPr>
    </w:p>
    <w:p w14:paraId="379DE1DA" w14:textId="3EDC3627" w:rsidR="00677716" w:rsidRPr="00E8685A" w:rsidRDefault="002C1D09" w:rsidP="00E434D5">
      <w:pPr>
        <w:widowControl/>
        <w:autoSpaceDE/>
        <w:autoSpaceDN/>
        <w:adjustRightInd/>
        <w:rPr>
          <w:rFonts w:eastAsia="Arial Unicode MS"/>
          <w:color w:val="auto"/>
        </w:rPr>
      </w:pPr>
      <w:r w:rsidRPr="00E8685A">
        <w:rPr>
          <w:rFonts w:eastAsia="Arial Unicode MS"/>
          <w:color w:val="auto"/>
        </w:rPr>
        <w:t>3.</w:t>
      </w:r>
      <w:r w:rsidR="007149B4" w:rsidRPr="00E8685A">
        <w:rPr>
          <w:rFonts w:eastAsia="Arial Unicode MS"/>
          <w:color w:val="auto"/>
        </w:rPr>
        <w:t>6)</w:t>
      </w:r>
      <w:r w:rsidRPr="00E8685A">
        <w:rPr>
          <w:rFonts w:eastAsia="Arial Unicode MS"/>
          <w:color w:val="auto"/>
        </w:rPr>
        <w:t xml:space="preserve"> </w:t>
      </w:r>
      <w:r w:rsidR="00677716" w:rsidRPr="00E8685A">
        <w:rPr>
          <w:rFonts w:eastAsia="Arial Unicode MS"/>
          <w:color w:val="auto"/>
        </w:rPr>
        <w:t>Take the well-plate out from the incubator and invert it back. Add fresh cell culture</w:t>
      </w:r>
      <w:r w:rsidR="00E434D5" w:rsidRPr="00E8685A">
        <w:rPr>
          <w:rFonts w:eastAsia="Arial Unicode MS"/>
          <w:color w:val="auto"/>
        </w:rPr>
        <w:t xml:space="preserve"> m</w:t>
      </w:r>
      <w:r w:rsidR="00677716" w:rsidRPr="00E8685A">
        <w:rPr>
          <w:rFonts w:eastAsia="Arial Unicode MS"/>
          <w:color w:val="auto"/>
        </w:rPr>
        <w:t>edium</w:t>
      </w:r>
      <w:r w:rsidR="00D2613E" w:rsidRPr="00E8685A">
        <w:rPr>
          <w:rFonts w:eastAsia="Arial Unicode MS"/>
          <w:color w:val="auto"/>
        </w:rPr>
        <w:t xml:space="preserve"> </w:t>
      </w:r>
      <w:r w:rsidR="007149B4" w:rsidRPr="00E8685A">
        <w:rPr>
          <w:rFonts w:eastAsia="Arial Unicode MS"/>
          <w:color w:val="auto"/>
        </w:rPr>
        <w:t>(</w:t>
      </w:r>
      <w:r w:rsidR="00D2613E" w:rsidRPr="00E8685A">
        <w:rPr>
          <w:rFonts w:eastAsia="Arial Unicode MS"/>
          <w:color w:val="auto"/>
        </w:rPr>
        <w:t>RPMI supplemented with 10% fetal bovine serum and 100 units</w:t>
      </w:r>
      <w:r w:rsidR="007C4E10" w:rsidRPr="00E8685A">
        <w:rPr>
          <w:rFonts w:eastAsia="Arial Unicode MS"/>
          <w:color w:val="auto"/>
        </w:rPr>
        <w:t>/mL</w:t>
      </w:r>
      <w:r w:rsidR="00D2613E" w:rsidRPr="00E8685A">
        <w:rPr>
          <w:rFonts w:eastAsia="Arial Unicode MS"/>
          <w:color w:val="auto"/>
        </w:rPr>
        <w:t xml:space="preserve"> penicillin/streptomycin</w:t>
      </w:r>
      <w:r w:rsidR="007149B4" w:rsidRPr="00E8685A">
        <w:rPr>
          <w:rFonts w:eastAsia="Arial Unicode MS"/>
          <w:color w:val="auto"/>
        </w:rPr>
        <w:t>)</w:t>
      </w:r>
      <w:r w:rsidR="00D2613E" w:rsidRPr="00E8685A">
        <w:rPr>
          <w:rFonts w:eastAsia="Arial Unicode MS"/>
          <w:color w:val="auto"/>
        </w:rPr>
        <w:t xml:space="preserve"> </w:t>
      </w:r>
      <w:r w:rsidR="00677716" w:rsidRPr="00E8685A">
        <w:rPr>
          <w:rFonts w:eastAsia="Arial Unicode MS"/>
          <w:color w:val="auto"/>
        </w:rPr>
        <w:t xml:space="preserve">around the agarose </w:t>
      </w:r>
      <w:r w:rsidR="00232FE5" w:rsidRPr="00E8685A">
        <w:rPr>
          <w:rFonts w:eastAsia="Arial Unicode MS"/>
          <w:color w:val="auto"/>
        </w:rPr>
        <w:t>cast</w:t>
      </w:r>
      <w:r w:rsidR="00677716" w:rsidRPr="00E8685A">
        <w:rPr>
          <w:rFonts w:eastAsia="Arial Unicode MS"/>
          <w:color w:val="auto"/>
        </w:rPr>
        <w:t xml:space="preserve"> by slowly pipetting it along the wall of the well.</w:t>
      </w:r>
    </w:p>
    <w:p w14:paraId="506F8864" w14:textId="77777777" w:rsidR="002C1D09" w:rsidRPr="00E8685A" w:rsidRDefault="002C1D09" w:rsidP="005A6782">
      <w:pPr>
        <w:widowControl/>
        <w:autoSpaceDE/>
        <w:autoSpaceDN/>
        <w:adjustRightInd/>
        <w:rPr>
          <w:rFonts w:eastAsia="Arial Unicode MS"/>
          <w:color w:val="auto"/>
        </w:rPr>
      </w:pPr>
    </w:p>
    <w:p w14:paraId="3EEE45A2" w14:textId="6E368359" w:rsidR="00677716" w:rsidRPr="00E8685A" w:rsidRDefault="002C1D09" w:rsidP="005A6782">
      <w:pPr>
        <w:widowControl/>
        <w:autoSpaceDE/>
        <w:autoSpaceDN/>
        <w:adjustRightInd/>
        <w:rPr>
          <w:rFonts w:eastAsia="Arial Unicode MS"/>
          <w:color w:val="auto"/>
        </w:rPr>
      </w:pPr>
      <w:r w:rsidRPr="00E8685A">
        <w:rPr>
          <w:rFonts w:eastAsia="Arial Unicode MS"/>
          <w:color w:val="auto"/>
        </w:rPr>
        <w:t>3.</w:t>
      </w:r>
      <w:r w:rsidR="007149B4" w:rsidRPr="00E8685A">
        <w:rPr>
          <w:rFonts w:eastAsia="Arial Unicode MS"/>
          <w:color w:val="auto"/>
        </w:rPr>
        <w:t>7)</w:t>
      </w:r>
      <w:r w:rsidRPr="00E8685A">
        <w:rPr>
          <w:rFonts w:eastAsia="Arial Unicode MS"/>
          <w:color w:val="auto"/>
        </w:rPr>
        <w:t xml:space="preserve"> </w:t>
      </w:r>
      <w:r w:rsidR="00677716" w:rsidRPr="00E8685A">
        <w:rPr>
          <w:rFonts w:eastAsia="Arial Unicode MS"/>
          <w:color w:val="auto"/>
        </w:rPr>
        <w:t xml:space="preserve">Put the well-plate back into the cell culture incubator for 48 </w:t>
      </w:r>
      <w:r w:rsidR="00E434D5" w:rsidRPr="00E8685A">
        <w:rPr>
          <w:rFonts w:eastAsia="Arial Unicode MS"/>
          <w:color w:val="auto"/>
        </w:rPr>
        <w:t>h.</w:t>
      </w:r>
    </w:p>
    <w:p w14:paraId="4491E5B1" w14:textId="77777777" w:rsidR="00677716" w:rsidRPr="00E8685A" w:rsidRDefault="00677716" w:rsidP="005A6782">
      <w:pPr>
        <w:widowControl/>
        <w:rPr>
          <w:rFonts w:eastAsia="Arial Unicode MS"/>
          <w:b/>
          <w:color w:val="auto"/>
        </w:rPr>
      </w:pPr>
    </w:p>
    <w:p w14:paraId="2C259783" w14:textId="212E46A0" w:rsidR="00677716" w:rsidRPr="00E8685A" w:rsidRDefault="002C1D09" w:rsidP="005A6782">
      <w:pPr>
        <w:widowControl/>
        <w:rPr>
          <w:rFonts w:eastAsia="Arial Unicode MS"/>
          <w:b/>
          <w:color w:val="auto"/>
        </w:rPr>
      </w:pPr>
      <w:r w:rsidRPr="00E8685A">
        <w:rPr>
          <w:rFonts w:eastAsia="Arial Unicode MS"/>
          <w:b/>
          <w:color w:val="auto"/>
        </w:rPr>
        <w:t>4</w:t>
      </w:r>
      <w:r w:rsidR="006F12C2" w:rsidRPr="00E8685A">
        <w:rPr>
          <w:rFonts w:eastAsia="Arial Unicode MS"/>
          <w:b/>
          <w:color w:val="auto"/>
        </w:rPr>
        <w:t>.</w:t>
      </w:r>
      <w:r w:rsidR="00677716" w:rsidRPr="00E8685A">
        <w:rPr>
          <w:rFonts w:eastAsia="Arial Unicode MS"/>
          <w:b/>
          <w:color w:val="auto"/>
        </w:rPr>
        <w:t xml:space="preserve"> Cytotoxicity assay</w:t>
      </w:r>
    </w:p>
    <w:p w14:paraId="5CAB97A6" w14:textId="77777777" w:rsidR="006F12C2" w:rsidRPr="00E8685A" w:rsidRDefault="006F12C2" w:rsidP="005A6782">
      <w:pPr>
        <w:widowControl/>
        <w:rPr>
          <w:rFonts w:eastAsia="Arial Unicode MS"/>
          <w:b/>
          <w:color w:val="auto"/>
        </w:rPr>
      </w:pPr>
    </w:p>
    <w:p w14:paraId="56B83ED8" w14:textId="5D799ADD" w:rsidR="00677716" w:rsidRPr="00E8685A" w:rsidRDefault="00797698" w:rsidP="005A6782">
      <w:pPr>
        <w:widowControl/>
        <w:rPr>
          <w:rFonts w:eastAsia="Arial Unicode MS"/>
          <w:color w:val="auto"/>
        </w:rPr>
      </w:pPr>
      <w:r w:rsidRPr="00E8685A">
        <w:rPr>
          <w:rFonts w:eastAsia="Arial Unicode MS"/>
          <w:color w:val="auto"/>
        </w:rPr>
        <w:t>4.1</w:t>
      </w:r>
      <w:r w:rsidR="007149B4" w:rsidRPr="00E8685A">
        <w:rPr>
          <w:rFonts w:eastAsia="Arial Unicode MS"/>
          <w:color w:val="auto"/>
        </w:rPr>
        <w:t>)</w:t>
      </w:r>
      <w:r w:rsidRPr="00E8685A">
        <w:rPr>
          <w:rFonts w:eastAsia="Arial Unicode MS"/>
          <w:b/>
          <w:color w:val="auto"/>
        </w:rPr>
        <w:t xml:space="preserve"> </w:t>
      </w:r>
      <w:r w:rsidR="00E434D5" w:rsidRPr="00E8685A">
        <w:rPr>
          <w:rFonts w:eastAsia="Arial Unicode MS"/>
          <w:color w:val="auto"/>
        </w:rPr>
        <w:t>Prepare</w:t>
      </w:r>
      <w:r w:rsidR="00677716" w:rsidRPr="00E8685A">
        <w:rPr>
          <w:rFonts w:eastAsia="Arial Unicode MS"/>
          <w:color w:val="auto"/>
        </w:rPr>
        <w:t xml:space="preserve"> 3</w:t>
      </w:r>
      <w:r w:rsidR="007C4E10" w:rsidRPr="00E8685A">
        <w:rPr>
          <w:rFonts w:eastAsia="Arial Unicode MS"/>
          <w:color w:val="auto"/>
        </w:rPr>
        <w:t xml:space="preserve"> mL</w:t>
      </w:r>
      <w:r w:rsidR="00E434D5" w:rsidRPr="00E8685A">
        <w:rPr>
          <w:rFonts w:eastAsia="Arial Unicode MS"/>
          <w:color w:val="auto"/>
        </w:rPr>
        <w:t xml:space="preserve"> of</w:t>
      </w:r>
      <w:r w:rsidR="007C4E10" w:rsidRPr="00E8685A">
        <w:rPr>
          <w:rFonts w:eastAsia="Arial Unicode MS"/>
          <w:color w:val="auto"/>
        </w:rPr>
        <w:t xml:space="preserve"> </w:t>
      </w:r>
      <w:r w:rsidR="00677716" w:rsidRPr="00E8685A">
        <w:rPr>
          <w:rFonts w:eastAsia="Arial Unicode MS"/>
          <w:color w:val="auto"/>
        </w:rPr>
        <w:t>1</w:t>
      </w:r>
      <w:r w:rsidR="00E434D5" w:rsidRPr="00E8685A">
        <w:rPr>
          <w:rFonts w:eastAsia="Arial Unicode MS"/>
          <w:color w:val="auto"/>
        </w:rPr>
        <w:t xml:space="preserve">x </w:t>
      </w:r>
      <w:r w:rsidR="00677716" w:rsidRPr="00E8685A">
        <w:rPr>
          <w:rFonts w:eastAsia="Arial Unicode MS"/>
          <w:color w:val="auto"/>
        </w:rPr>
        <w:t xml:space="preserve">PBS with 2% fetal bovine serum per </w:t>
      </w:r>
      <w:r w:rsidR="00232FE5" w:rsidRPr="00E8685A">
        <w:rPr>
          <w:rFonts w:eastAsia="Arial Unicode MS"/>
          <w:color w:val="auto"/>
        </w:rPr>
        <w:t>agarose cast</w:t>
      </w:r>
      <w:r w:rsidR="00E434D5" w:rsidRPr="00E8685A">
        <w:rPr>
          <w:rFonts w:eastAsia="Arial Unicode MS"/>
          <w:color w:val="auto"/>
        </w:rPr>
        <w:t>.</w:t>
      </w:r>
    </w:p>
    <w:p w14:paraId="2725FA62" w14:textId="60C1D6B4" w:rsidR="00677716" w:rsidRPr="00E8685A" w:rsidRDefault="00677716" w:rsidP="005A6782">
      <w:pPr>
        <w:widowControl/>
        <w:autoSpaceDE/>
        <w:autoSpaceDN/>
        <w:adjustRightInd/>
        <w:rPr>
          <w:rFonts w:eastAsia="Arial Unicode MS"/>
          <w:color w:val="auto"/>
        </w:rPr>
      </w:pPr>
    </w:p>
    <w:p w14:paraId="5F6D10ED" w14:textId="62B191E7" w:rsidR="00AF246E" w:rsidRPr="00E8685A" w:rsidRDefault="006F12C2" w:rsidP="005A6782">
      <w:pPr>
        <w:widowControl/>
        <w:autoSpaceDE/>
        <w:autoSpaceDN/>
        <w:adjustRightInd/>
        <w:rPr>
          <w:rFonts w:eastAsia="Arial Unicode MS"/>
          <w:color w:val="auto"/>
        </w:rPr>
      </w:pPr>
      <w:r w:rsidRPr="00E8685A">
        <w:rPr>
          <w:rFonts w:eastAsia="Arial Unicode MS"/>
          <w:color w:val="auto"/>
        </w:rPr>
        <w:t>4.</w:t>
      </w:r>
      <w:r w:rsidR="00C64A70" w:rsidRPr="00E8685A">
        <w:rPr>
          <w:rFonts w:eastAsia="Arial Unicode MS"/>
          <w:color w:val="auto"/>
        </w:rPr>
        <w:t>2</w:t>
      </w:r>
      <w:r w:rsidR="007149B4" w:rsidRPr="00E8685A">
        <w:rPr>
          <w:rFonts w:eastAsia="Arial Unicode MS"/>
          <w:color w:val="auto"/>
        </w:rPr>
        <w:t>)</w:t>
      </w:r>
      <w:r w:rsidRPr="00E8685A">
        <w:rPr>
          <w:rFonts w:eastAsia="Arial Unicode MS"/>
          <w:color w:val="auto"/>
        </w:rPr>
        <w:t xml:space="preserve"> </w:t>
      </w:r>
      <w:r w:rsidR="00AF246E" w:rsidRPr="00E8685A">
        <w:rPr>
          <w:rFonts w:eastAsia="Arial Unicode MS"/>
          <w:color w:val="auto"/>
        </w:rPr>
        <w:t>After co-culture for 4 d, r</w:t>
      </w:r>
      <w:r w:rsidR="00677716" w:rsidRPr="00E8685A">
        <w:rPr>
          <w:rFonts w:eastAsia="Arial Unicode MS"/>
          <w:color w:val="auto"/>
        </w:rPr>
        <w:t xml:space="preserve">emove the cell culture medium surrounding the agarose </w:t>
      </w:r>
      <w:r w:rsidR="00232FE5" w:rsidRPr="00E8685A">
        <w:rPr>
          <w:rFonts w:eastAsia="Arial Unicode MS"/>
          <w:color w:val="auto"/>
        </w:rPr>
        <w:t>cast</w:t>
      </w:r>
      <w:r w:rsidR="00677716" w:rsidRPr="00E8685A">
        <w:rPr>
          <w:rFonts w:eastAsia="Arial Unicode MS"/>
          <w:color w:val="auto"/>
        </w:rPr>
        <w:t xml:space="preserve"> with a P1000 pipette by slightly tilting the well-plate with the other hand.</w:t>
      </w:r>
    </w:p>
    <w:p w14:paraId="2056CDC0" w14:textId="77777777" w:rsidR="006F12C2" w:rsidRPr="00E8685A" w:rsidRDefault="006F12C2" w:rsidP="005A6782">
      <w:pPr>
        <w:pStyle w:val="Listenabsatz"/>
        <w:widowControl/>
        <w:autoSpaceDE/>
        <w:autoSpaceDN/>
        <w:adjustRightInd/>
        <w:ind w:left="0"/>
        <w:rPr>
          <w:rFonts w:eastAsia="Arial Unicode MS"/>
          <w:color w:val="auto"/>
        </w:rPr>
      </w:pPr>
    </w:p>
    <w:p w14:paraId="5F57D37B" w14:textId="6194B0FD" w:rsidR="00AF246E" w:rsidRPr="00E8685A" w:rsidRDefault="00AF246E" w:rsidP="005A6782">
      <w:pPr>
        <w:widowControl/>
        <w:autoSpaceDE/>
        <w:autoSpaceDN/>
        <w:adjustRightInd/>
        <w:rPr>
          <w:rFonts w:eastAsia="Arial Unicode MS"/>
          <w:color w:val="auto"/>
        </w:rPr>
      </w:pPr>
      <w:r w:rsidRPr="00E8685A">
        <w:rPr>
          <w:rFonts w:eastAsia="Arial Unicode MS"/>
          <w:color w:val="auto"/>
        </w:rPr>
        <w:t>NOTE: The total time period of co-culture is to be decided by the investigator.</w:t>
      </w:r>
    </w:p>
    <w:p w14:paraId="20C32822" w14:textId="77777777" w:rsidR="006F12C2" w:rsidRPr="00E8685A" w:rsidRDefault="006F12C2" w:rsidP="005A6782">
      <w:pPr>
        <w:widowControl/>
        <w:autoSpaceDE/>
        <w:autoSpaceDN/>
        <w:adjustRightInd/>
        <w:rPr>
          <w:rFonts w:eastAsia="Arial Unicode MS"/>
          <w:color w:val="auto"/>
        </w:rPr>
      </w:pPr>
    </w:p>
    <w:p w14:paraId="53039BD2" w14:textId="4D2AC565" w:rsidR="00677716" w:rsidRPr="00E8685A" w:rsidRDefault="006F12C2" w:rsidP="005A6782">
      <w:pPr>
        <w:widowControl/>
        <w:autoSpaceDE/>
        <w:autoSpaceDN/>
        <w:adjustRightInd/>
        <w:rPr>
          <w:rFonts w:eastAsia="Arial Unicode MS"/>
          <w:color w:val="auto"/>
        </w:rPr>
      </w:pPr>
      <w:r w:rsidRPr="00E8685A">
        <w:rPr>
          <w:rFonts w:eastAsia="Arial Unicode MS"/>
          <w:color w:val="auto"/>
        </w:rPr>
        <w:t>4.</w:t>
      </w:r>
      <w:r w:rsidR="00C64A70" w:rsidRPr="00E8685A">
        <w:rPr>
          <w:rFonts w:eastAsia="Arial Unicode MS"/>
          <w:color w:val="auto"/>
        </w:rPr>
        <w:t>3</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Distribute 1</w:t>
      </w:r>
      <w:r w:rsidR="007C4E10" w:rsidRPr="00E8685A">
        <w:rPr>
          <w:rFonts w:eastAsia="Arial Unicode MS"/>
          <w:color w:val="auto"/>
        </w:rPr>
        <w:t xml:space="preserve"> mL </w:t>
      </w:r>
      <w:r w:rsidR="00677716" w:rsidRPr="00E8685A">
        <w:rPr>
          <w:rFonts w:eastAsia="Arial Unicode MS"/>
          <w:color w:val="auto"/>
        </w:rPr>
        <w:t>of 1</w:t>
      </w:r>
      <w:r w:rsidR="00E434D5" w:rsidRPr="00E8685A">
        <w:rPr>
          <w:rFonts w:eastAsia="Arial Unicode MS"/>
          <w:color w:val="auto"/>
        </w:rPr>
        <w:t xml:space="preserve">x </w:t>
      </w:r>
      <w:r w:rsidR="00677716" w:rsidRPr="00E8685A">
        <w:rPr>
          <w:rFonts w:eastAsia="Arial Unicode MS"/>
          <w:color w:val="auto"/>
        </w:rPr>
        <w:t xml:space="preserve">PBS + 2% FBS with a P1000 pipette into the seeding chamber to dislodge the spheroids from the microwells. </w:t>
      </w:r>
    </w:p>
    <w:p w14:paraId="5168EB4E" w14:textId="77777777" w:rsidR="006F12C2" w:rsidRPr="00E8685A" w:rsidRDefault="006F12C2" w:rsidP="005A6782">
      <w:pPr>
        <w:widowControl/>
        <w:autoSpaceDE/>
        <w:autoSpaceDN/>
        <w:adjustRightInd/>
        <w:rPr>
          <w:rFonts w:eastAsia="Arial Unicode MS"/>
          <w:color w:val="auto"/>
        </w:rPr>
      </w:pPr>
    </w:p>
    <w:p w14:paraId="4C7DB8F4" w14:textId="4317F0CA" w:rsidR="00677716" w:rsidRPr="00E8685A" w:rsidRDefault="006F12C2" w:rsidP="005A6782">
      <w:pPr>
        <w:widowControl/>
        <w:autoSpaceDE/>
        <w:autoSpaceDN/>
        <w:adjustRightInd/>
        <w:rPr>
          <w:rFonts w:eastAsia="Arial Unicode MS"/>
          <w:color w:val="auto"/>
        </w:rPr>
      </w:pPr>
      <w:r w:rsidRPr="00E8685A">
        <w:rPr>
          <w:rFonts w:eastAsia="Arial Unicode MS"/>
          <w:color w:val="auto"/>
        </w:rPr>
        <w:t>4.</w:t>
      </w:r>
      <w:r w:rsidR="00C64A70" w:rsidRPr="00E8685A">
        <w:rPr>
          <w:rFonts w:eastAsia="Arial Unicode MS"/>
          <w:color w:val="auto"/>
        </w:rPr>
        <w:t>4</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Repeat step </w:t>
      </w:r>
      <w:r w:rsidR="00F21097" w:rsidRPr="00E8685A">
        <w:rPr>
          <w:rFonts w:eastAsia="Arial Unicode MS"/>
          <w:color w:val="auto"/>
        </w:rPr>
        <w:t>4.</w:t>
      </w:r>
      <w:r w:rsidR="00C64A70" w:rsidRPr="00E8685A">
        <w:rPr>
          <w:rFonts w:eastAsia="Arial Unicode MS"/>
          <w:color w:val="auto"/>
        </w:rPr>
        <w:t>3</w:t>
      </w:r>
      <w:r w:rsidR="00677716" w:rsidRPr="00E8685A">
        <w:rPr>
          <w:rFonts w:eastAsia="Arial Unicode MS"/>
          <w:color w:val="auto"/>
        </w:rPr>
        <w:t xml:space="preserve"> twice with the volume in the well and transfer it into a 15</w:t>
      </w:r>
      <w:r w:rsidR="007C4E10" w:rsidRPr="00E8685A">
        <w:rPr>
          <w:rFonts w:eastAsia="Arial Unicode MS"/>
          <w:color w:val="auto"/>
        </w:rPr>
        <w:t xml:space="preserve"> mL </w:t>
      </w:r>
      <w:r w:rsidR="00677716" w:rsidRPr="00E8685A">
        <w:rPr>
          <w:rFonts w:eastAsia="Arial Unicode MS"/>
          <w:color w:val="auto"/>
        </w:rPr>
        <w:t>tube.</w:t>
      </w:r>
    </w:p>
    <w:p w14:paraId="77F0AC38" w14:textId="77777777" w:rsidR="006F12C2" w:rsidRPr="00E8685A" w:rsidRDefault="006F12C2" w:rsidP="005A6782">
      <w:pPr>
        <w:widowControl/>
        <w:autoSpaceDE/>
        <w:autoSpaceDN/>
        <w:adjustRightInd/>
        <w:rPr>
          <w:rFonts w:eastAsia="Arial Unicode MS"/>
          <w:color w:val="auto"/>
        </w:rPr>
      </w:pPr>
    </w:p>
    <w:p w14:paraId="37EC4599" w14:textId="01FB5160" w:rsidR="006F12C2" w:rsidRPr="00E8685A" w:rsidRDefault="006F12C2" w:rsidP="005A6782">
      <w:pPr>
        <w:widowControl/>
        <w:autoSpaceDE/>
        <w:autoSpaceDN/>
        <w:adjustRightInd/>
        <w:rPr>
          <w:rFonts w:eastAsia="Arial Unicode MS"/>
          <w:color w:val="auto"/>
        </w:rPr>
      </w:pPr>
      <w:r w:rsidRPr="00E8685A">
        <w:rPr>
          <w:rFonts w:eastAsia="Arial Unicode MS"/>
          <w:color w:val="auto"/>
        </w:rPr>
        <w:t>4.</w:t>
      </w:r>
      <w:r w:rsidR="00C64A70" w:rsidRPr="00E8685A">
        <w:rPr>
          <w:rFonts w:eastAsia="Arial Unicode MS"/>
          <w:color w:val="auto"/>
        </w:rPr>
        <w:t>5</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Centrifuge the tube at 300 </w:t>
      </w:r>
      <w:r w:rsidR="00E434D5" w:rsidRPr="00E8685A">
        <w:rPr>
          <w:rFonts w:eastAsia="Arial Unicode MS"/>
          <w:color w:val="auto"/>
        </w:rPr>
        <w:t xml:space="preserve">x </w:t>
      </w:r>
      <w:r w:rsidR="00E434D5" w:rsidRPr="00E8685A">
        <w:rPr>
          <w:rFonts w:eastAsia="Arial Unicode MS"/>
          <w:i/>
          <w:iCs/>
          <w:color w:val="auto"/>
        </w:rPr>
        <w:t>g</w:t>
      </w:r>
      <w:r w:rsidR="00677716" w:rsidRPr="00E8685A">
        <w:rPr>
          <w:rFonts w:eastAsia="Arial Unicode MS"/>
          <w:color w:val="auto"/>
        </w:rPr>
        <w:t xml:space="preserve"> for 10</w:t>
      </w:r>
      <w:r w:rsidR="00E434D5" w:rsidRPr="00E8685A">
        <w:rPr>
          <w:rFonts w:eastAsia="Arial Unicode MS"/>
          <w:color w:val="auto"/>
        </w:rPr>
        <w:t xml:space="preserve"> s </w:t>
      </w:r>
      <w:r w:rsidR="00677716" w:rsidRPr="00E8685A">
        <w:rPr>
          <w:rFonts w:eastAsia="Arial Unicode MS"/>
          <w:color w:val="auto"/>
        </w:rPr>
        <w:t xml:space="preserve">at room temperature </w:t>
      </w:r>
      <w:r w:rsidR="007149B4" w:rsidRPr="00E8685A">
        <w:rPr>
          <w:rFonts w:eastAsia="Arial Unicode MS"/>
          <w:color w:val="auto"/>
        </w:rPr>
        <w:t>(</w:t>
      </w:r>
      <w:r w:rsidR="00677716" w:rsidRPr="00E8685A">
        <w:rPr>
          <w:rFonts w:eastAsia="Arial Unicode MS"/>
          <w:color w:val="auto"/>
        </w:rPr>
        <w:t>RT</w:t>
      </w:r>
      <w:r w:rsidR="007149B4" w:rsidRPr="00E8685A">
        <w:rPr>
          <w:rFonts w:eastAsia="Arial Unicode MS"/>
          <w:color w:val="auto"/>
        </w:rPr>
        <w:t>)</w:t>
      </w:r>
      <w:r w:rsidR="00677716" w:rsidRPr="00E8685A">
        <w:rPr>
          <w:rFonts w:eastAsia="Arial Unicode MS"/>
          <w:color w:val="auto"/>
        </w:rPr>
        <w:t>.</w:t>
      </w:r>
    </w:p>
    <w:p w14:paraId="57A19FB5" w14:textId="77777777" w:rsidR="006F12C2" w:rsidRPr="00E8685A" w:rsidRDefault="006F12C2" w:rsidP="005A6782">
      <w:pPr>
        <w:widowControl/>
        <w:autoSpaceDE/>
        <w:autoSpaceDN/>
        <w:adjustRightInd/>
        <w:rPr>
          <w:rFonts w:eastAsia="Arial Unicode MS"/>
          <w:color w:val="auto"/>
        </w:rPr>
      </w:pPr>
    </w:p>
    <w:p w14:paraId="7C83F603" w14:textId="03998B40" w:rsidR="00677716" w:rsidRPr="00E8685A" w:rsidRDefault="006F12C2" w:rsidP="005A6782">
      <w:pPr>
        <w:widowControl/>
        <w:autoSpaceDE/>
        <w:autoSpaceDN/>
        <w:adjustRightInd/>
        <w:rPr>
          <w:rFonts w:eastAsia="Arial Unicode MS"/>
          <w:color w:val="auto"/>
        </w:rPr>
      </w:pPr>
      <w:r w:rsidRPr="00E8685A">
        <w:rPr>
          <w:rFonts w:eastAsia="Arial Unicode MS"/>
          <w:color w:val="auto"/>
        </w:rPr>
        <w:t>4.</w:t>
      </w:r>
      <w:r w:rsidR="00C64A70" w:rsidRPr="00E8685A">
        <w:rPr>
          <w:rFonts w:eastAsia="Arial Unicode MS"/>
          <w:color w:val="auto"/>
        </w:rPr>
        <w:t>6</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Carefully remove the supernatant with a P1000 pipette.</w:t>
      </w:r>
    </w:p>
    <w:p w14:paraId="127EF5E6" w14:textId="77777777" w:rsidR="006F12C2" w:rsidRPr="00E8685A" w:rsidRDefault="006F12C2" w:rsidP="005A6782">
      <w:pPr>
        <w:widowControl/>
        <w:autoSpaceDE/>
        <w:autoSpaceDN/>
        <w:adjustRightInd/>
        <w:rPr>
          <w:rFonts w:eastAsia="Arial Unicode MS"/>
          <w:color w:val="auto"/>
        </w:rPr>
      </w:pPr>
    </w:p>
    <w:p w14:paraId="6D81C9B9" w14:textId="24C6DD9E" w:rsidR="00677716" w:rsidRPr="00E8685A" w:rsidRDefault="006F12C2" w:rsidP="005A6782">
      <w:pPr>
        <w:widowControl/>
        <w:autoSpaceDE/>
        <w:autoSpaceDN/>
        <w:adjustRightInd/>
        <w:rPr>
          <w:rFonts w:eastAsia="Arial Unicode MS"/>
          <w:color w:val="auto"/>
        </w:rPr>
      </w:pPr>
      <w:r w:rsidRPr="00E8685A">
        <w:rPr>
          <w:rFonts w:eastAsia="Arial Unicode MS"/>
          <w:color w:val="auto"/>
        </w:rPr>
        <w:t>4.</w:t>
      </w:r>
      <w:r w:rsidR="00C64A70" w:rsidRPr="00E8685A">
        <w:rPr>
          <w:rFonts w:eastAsia="Arial Unicode MS"/>
          <w:color w:val="auto"/>
        </w:rPr>
        <w:t>7</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Wash the cells by adding 1</w:t>
      </w:r>
      <w:r w:rsidR="007C4E10" w:rsidRPr="00E8685A">
        <w:rPr>
          <w:rFonts w:eastAsia="Arial Unicode MS"/>
          <w:color w:val="auto"/>
        </w:rPr>
        <w:t xml:space="preserve"> mL </w:t>
      </w:r>
      <w:r w:rsidR="00677716" w:rsidRPr="00E8685A">
        <w:rPr>
          <w:rFonts w:eastAsia="Arial Unicode MS"/>
          <w:color w:val="auto"/>
        </w:rPr>
        <w:t>of 1</w:t>
      </w:r>
      <w:r w:rsidR="00E434D5" w:rsidRPr="00E8685A">
        <w:rPr>
          <w:rFonts w:eastAsia="Arial Unicode MS"/>
          <w:color w:val="auto"/>
        </w:rPr>
        <w:t xml:space="preserve">x </w:t>
      </w:r>
      <w:r w:rsidR="00677716" w:rsidRPr="00E8685A">
        <w:rPr>
          <w:rFonts w:eastAsia="Arial Unicode MS"/>
          <w:color w:val="auto"/>
        </w:rPr>
        <w:t xml:space="preserve">PBS with 2% FBS and centrifuge at 300 </w:t>
      </w:r>
      <w:r w:rsidR="00E434D5" w:rsidRPr="00E8685A">
        <w:rPr>
          <w:rFonts w:eastAsia="Arial Unicode MS"/>
          <w:color w:val="auto"/>
        </w:rPr>
        <w:t xml:space="preserve">x </w:t>
      </w:r>
      <w:r w:rsidR="00E434D5" w:rsidRPr="00E8685A">
        <w:rPr>
          <w:rFonts w:eastAsia="Arial Unicode MS"/>
          <w:i/>
          <w:iCs/>
          <w:color w:val="auto"/>
        </w:rPr>
        <w:t>g</w:t>
      </w:r>
      <w:r w:rsidR="00677716" w:rsidRPr="00E8685A">
        <w:rPr>
          <w:rFonts w:eastAsia="Arial Unicode MS"/>
          <w:color w:val="auto"/>
        </w:rPr>
        <w:t xml:space="preserve"> for 1 min at RT.</w:t>
      </w:r>
    </w:p>
    <w:p w14:paraId="0FA22749" w14:textId="77777777" w:rsidR="006F12C2" w:rsidRPr="00E8685A" w:rsidRDefault="006F12C2" w:rsidP="005A6782">
      <w:pPr>
        <w:widowControl/>
        <w:autoSpaceDE/>
        <w:autoSpaceDN/>
        <w:adjustRightInd/>
        <w:rPr>
          <w:rFonts w:eastAsia="Arial Unicode MS"/>
          <w:color w:val="auto"/>
        </w:rPr>
      </w:pPr>
    </w:p>
    <w:p w14:paraId="2724A922" w14:textId="0778487B" w:rsidR="00677716" w:rsidRPr="00E8685A" w:rsidRDefault="006F12C2" w:rsidP="005A6782">
      <w:pPr>
        <w:widowControl/>
        <w:autoSpaceDE/>
        <w:autoSpaceDN/>
        <w:adjustRightInd/>
        <w:rPr>
          <w:rFonts w:eastAsia="Arial Unicode MS"/>
          <w:color w:val="auto"/>
        </w:rPr>
      </w:pPr>
      <w:r w:rsidRPr="00E8685A">
        <w:rPr>
          <w:rFonts w:eastAsia="Arial Unicode MS"/>
          <w:color w:val="auto"/>
        </w:rPr>
        <w:t>4.</w:t>
      </w:r>
      <w:r w:rsidR="00BD5F07" w:rsidRPr="00E8685A">
        <w:rPr>
          <w:rFonts w:eastAsia="Arial Unicode MS"/>
          <w:color w:val="auto"/>
        </w:rPr>
        <w:t>8</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Repeat the washing step</w:t>
      </w:r>
      <w:r w:rsidR="00E95AF2" w:rsidRPr="00E8685A">
        <w:rPr>
          <w:rFonts w:eastAsia="Arial Unicode MS"/>
          <w:color w:val="auto"/>
        </w:rPr>
        <w:t xml:space="preserve"> </w:t>
      </w:r>
      <w:r w:rsidR="007149B4" w:rsidRPr="00E8685A">
        <w:rPr>
          <w:rFonts w:eastAsia="Arial Unicode MS"/>
          <w:color w:val="auto"/>
        </w:rPr>
        <w:t>(</w:t>
      </w:r>
      <w:r w:rsidR="00E434D5" w:rsidRPr="00E8685A">
        <w:rPr>
          <w:rFonts w:eastAsia="Arial Unicode MS"/>
          <w:color w:val="auto"/>
        </w:rPr>
        <w:t xml:space="preserve">step </w:t>
      </w:r>
      <w:r w:rsidR="00E95AF2" w:rsidRPr="00E8685A">
        <w:rPr>
          <w:rFonts w:eastAsia="Arial Unicode MS"/>
          <w:color w:val="auto"/>
        </w:rPr>
        <w:t>4.7</w:t>
      </w:r>
      <w:r w:rsidR="007149B4" w:rsidRPr="00E8685A">
        <w:rPr>
          <w:rFonts w:eastAsia="Arial Unicode MS"/>
          <w:color w:val="auto"/>
        </w:rPr>
        <w:t>)</w:t>
      </w:r>
      <w:r w:rsidR="00677716" w:rsidRPr="00E8685A">
        <w:rPr>
          <w:rFonts w:eastAsia="Arial Unicode MS"/>
          <w:color w:val="auto"/>
        </w:rPr>
        <w:t>.</w:t>
      </w:r>
    </w:p>
    <w:p w14:paraId="2DD7A25D" w14:textId="77777777" w:rsidR="006F12C2" w:rsidRPr="00E8685A" w:rsidRDefault="006F12C2" w:rsidP="005A6782">
      <w:pPr>
        <w:widowControl/>
        <w:autoSpaceDE/>
        <w:autoSpaceDN/>
        <w:adjustRightInd/>
        <w:rPr>
          <w:rFonts w:eastAsia="Arial Unicode MS"/>
          <w:color w:val="auto"/>
        </w:rPr>
      </w:pPr>
    </w:p>
    <w:p w14:paraId="4479389F" w14:textId="672B27F3" w:rsidR="00677716" w:rsidRPr="00E8685A" w:rsidRDefault="006F12C2" w:rsidP="005A6782">
      <w:pPr>
        <w:widowControl/>
        <w:autoSpaceDE/>
        <w:autoSpaceDN/>
        <w:adjustRightInd/>
        <w:rPr>
          <w:rFonts w:eastAsia="Arial Unicode MS"/>
          <w:color w:val="auto"/>
        </w:rPr>
      </w:pPr>
      <w:r w:rsidRPr="00E8685A">
        <w:rPr>
          <w:rFonts w:eastAsia="Arial Unicode MS"/>
          <w:color w:val="auto"/>
        </w:rPr>
        <w:t>4.</w:t>
      </w:r>
      <w:r w:rsidR="00BD5F07" w:rsidRPr="00E8685A">
        <w:rPr>
          <w:rFonts w:eastAsia="Arial Unicode MS"/>
          <w:color w:val="auto"/>
        </w:rPr>
        <w:t>9</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Remove the supernatant and add 1</w:t>
      </w:r>
      <w:r w:rsidR="007C4E10" w:rsidRPr="00E8685A">
        <w:rPr>
          <w:rFonts w:eastAsia="Arial Unicode MS"/>
          <w:color w:val="auto"/>
        </w:rPr>
        <w:t xml:space="preserve"> mL </w:t>
      </w:r>
      <w:r w:rsidR="003A33E3" w:rsidRPr="00E8685A">
        <w:rPr>
          <w:rFonts w:eastAsia="Arial Unicode MS"/>
          <w:color w:val="auto"/>
        </w:rPr>
        <w:t>of</w:t>
      </w:r>
      <w:r w:rsidR="00677716" w:rsidRPr="00E8685A">
        <w:rPr>
          <w:rFonts w:eastAsia="Arial Unicode MS"/>
          <w:color w:val="auto"/>
        </w:rPr>
        <w:t xml:space="preserve"> cell dissociation</w:t>
      </w:r>
      <w:r w:rsidR="00E013F3" w:rsidRPr="00E8685A">
        <w:rPr>
          <w:rFonts w:eastAsia="Arial Unicode MS"/>
          <w:color w:val="auto"/>
        </w:rPr>
        <w:t xml:space="preserve"> enzymes solution </w:t>
      </w:r>
      <w:r w:rsidR="007149B4" w:rsidRPr="00E8685A">
        <w:rPr>
          <w:rFonts w:eastAsia="Arial Unicode MS"/>
          <w:color w:val="auto"/>
        </w:rPr>
        <w:t>(</w:t>
      </w:r>
      <w:r w:rsidR="00E013F3" w:rsidRPr="00E8685A">
        <w:rPr>
          <w:rFonts w:eastAsia="Arial Unicode MS"/>
          <w:color w:val="auto"/>
        </w:rPr>
        <w:t xml:space="preserve">see </w:t>
      </w:r>
      <w:r w:rsidR="00E434D5" w:rsidRPr="00E8685A">
        <w:rPr>
          <w:rFonts w:eastAsia="Arial Unicode MS"/>
          <w:b/>
          <w:bCs/>
          <w:color w:val="auto"/>
        </w:rPr>
        <w:t>Table of Materials</w:t>
      </w:r>
      <w:r w:rsidR="007149B4" w:rsidRPr="00E8685A">
        <w:rPr>
          <w:rFonts w:eastAsia="Arial Unicode MS"/>
          <w:color w:val="auto"/>
        </w:rPr>
        <w:t>)</w:t>
      </w:r>
      <w:r w:rsidR="00677716" w:rsidRPr="00E8685A">
        <w:rPr>
          <w:rFonts w:eastAsia="Arial Unicode MS"/>
          <w:color w:val="auto"/>
        </w:rPr>
        <w:t>.</w:t>
      </w:r>
    </w:p>
    <w:p w14:paraId="737A0A53" w14:textId="77777777" w:rsidR="006F12C2" w:rsidRPr="00E8685A" w:rsidRDefault="006F12C2" w:rsidP="005A6782">
      <w:pPr>
        <w:widowControl/>
        <w:autoSpaceDE/>
        <w:autoSpaceDN/>
        <w:adjustRightInd/>
        <w:rPr>
          <w:rFonts w:eastAsia="Arial Unicode MS"/>
          <w:color w:val="auto"/>
        </w:rPr>
      </w:pPr>
    </w:p>
    <w:p w14:paraId="797DF93C" w14:textId="4422C7E5" w:rsidR="00677716" w:rsidRPr="00E8685A" w:rsidRDefault="006F12C2" w:rsidP="005A6782">
      <w:pPr>
        <w:widowControl/>
        <w:autoSpaceDE/>
        <w:autoSpaceDN/>
        <w:adjustRightInd/>
        <w:rPr>
          <w:rFonts w:eastAsia="Arial Unicode MS"/>
          <w:color w:val="auto"/>
        </w:rPr>
      </w:pPr>
      <w:r w:rsidRPr="00E8685A">
        <w:rPr>
          <w:rFonts w:eastAsia="Arial Unicode MS"/>
          <w:color w:val="auto"/>
        </w:rPr>
        <w:t>4.</w:t>
      </w:r>
      <w:r w:rsidR="00BD5F07" w:rsidRPr="00E8685A">
        <w:rPr>
          <w:rFonts w:eastAsia="Arial Unicode MS"/>
          <w:color w:val="auto"/>
        </w:rPr>
        <w:t>10</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Use a P200 pipette and pipette up and down to break the cell clusters.</w:t>
      </w:r>
    </w:p>
    <w:p w14:paraId="4DB8FF72" w14:textId="77777777" w:rsidR="006F12C2" w:rsidRPr="00E8685A" w:rsidRDefault="006F12C2" w:rsidP="005A6782">
      <w:pPr>
        <w:widowControl/>
        <w:autoSpaceDE/>
        <w:autoSpaceDN/>
        <w:adjustRightInd/>
        <w:rPr>
          <w:rFonts w:eastAsia="Arial Unicode MS"/>
          <w:color w:val="auto"/>
        </w:rPr>
      </w:pPr>
    </w:p>
    <w:p w14:paraId="70CF6BF4" w14:textId="0DC4C9C3" w:rsidR="00677716" w:rsidRPr="00E8685A" w:rsidRDefault="006F12C2" w:rsidP="005A6782">
      <w:pPr>
        <w:widowControl/>
        <w:autoSpaceDE/>
        <w:autoSpaceDN/>
        <w:adjustRightInd/>
        <w:rPr>
          <w:rFonts w:eastAsia="Arial Unicode MS"/>
          <w:color w:val="auto"/>
        </w:rPr>
      </w:pPr>
      <w:r w:rsidRPr="00E8685A">
        <w:rPr>
          <w:rFonts w:eastAsia="Arial Unicode MS"/>
          <w:color w:val="auto"/>
        </w:rPr>
        <w:t>4.1</w:t>
      </w:r>
      <w:r w:rsidR="00BD5F07" w:rsidRPr="00E8685A">
        <w:rPr>
          <w:rFonts w:eastAsia="Arial Unicode MS"/>
          <w:color w:val="auto"/>
        </w:rPr>
        <w:t>1</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Incubate the cells for 20 min in the cell culture incubator </w:t>
      </w:r>
      <w:r w:rsidR="007149B4" w:rsidRPr="00E8685A">
        <w:rPr>
          <w:rFonts w:eastAsia="Arial Unicode MS"/>
          <w:color w:val="auto"/>
        </w:rPr>
        <w:t>(</w:t>
      </w:r>
      <w:r w:rsidR="00677716" w:rsidRPr="00E8685A">
        <w:rPr>
          <w:rFonts w:eastAsia="Arial Unicode MS"/>
          <w:color w:val="auto"/>
        </w:rPr>
        <w:t>37 °C, 5% CO</w:t>
      </w:r>
      <w:r w:rsidR="00677716" w:rsidRPr="00E8685A">
        <w:rPr>
          <w:rFonts w:eastAsia="Arial Unicode MS"/>
          <w:color w:val="auto"/>
          <w:vertAlign w:val="subscript"/>
        </w:rPr>
        <w:t>2</w:t>
      </w:r>
      <w:r w:rsidR="007149B4" w:rsidRPr="00E8685A">
        <w:rPr>
          <w:rFonts w:eastAsia="Arial Unicode MS"/>
          <w:color w:val="auto"/>
        </w:rPr>
        <w:t>)</w:t>
      </w:r>
      <w:r w:rsidR="00677716" w:rsidRPr="00E8685A">
        <w:rPr>
          <w:rFonts w:eastAsia="Arial Unicode MS"/>
          <w:color w:val="auto"/>
        </w:rPr>
        <w:t>.</w:t>
      </w:r>
    </w:p>
    <w:p w14:paraId="72153064" w14:textId="77777777" w:rsidR="006F12C2" w:rsidRPr="00E8685A" w:rsidRDefault="006F12C2" w:rsidP="005A6782">
      <w:pPr>
        <w:widowControl/>
        <w:autoSpaceDE/>
        <w:autoSpaceDN/>
        <w:adjustRightInd/>
        <w:rPr>
          <w:rFonts w:eastAsia="Arial Unicode MS"/>
          <w:color w:val="auto"/>
        </w:rPr>
      </w:pPr>
    </w:p>
    <w:p w14:paraId="606D64E7" w14:textId="3F261A69" w:rsidR="00677716" w:rsidRPr="00E8685A" w:rsidRDefault="006F12C2" w:rsidP="005A6782">
      <w:pPr>
        <w:widowControl/>
        <w:autoSpaceDE/>
        <w:autoSpaceDN/>
        <w:adjustRightInd/>
        <w:rPr>
          <w:rFonts w:eastAsia="Arial Unicode MS"/>
          <w:color w:val="auto"/>
        </w:rPr>
      </w:pPr>
      <w:r w:rsidRPr="00E8685A">
        <w:rPr>
          <w:rFonts w:eastAsia="Arial Unicode MS"/>
          <w:color w:val="auto"/>
        </w:rPr>
        <w:t>4.1</w:t>
      </w:r>
      <w:r w:rsidR="00BD5F07" w:rsidRPr="00E8685A">
        <w:rPr>
          <w:rFonts w:eastAsia="Arial Unicode MS"/>
          <w:color w:val="auto"/>
        </w:rPr>
        <w:t>2</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Repeat step </w:t>
      </w:r>
      <w:r w:rsidRPr="00E8685A">
        <w:rPr>
          <w:rFonts w:eastAsia="Arial Unicode MS"/>
          <w:color w:val="auto"/>
        </w:rPr>
        <w:t>4.</w:t>
      </w:r>
      <w:r w:rsidR="00BD5F07" w:rsidRPr="00E8685A">
        <w:rPr>
          <w:rFonts w:eastAsia="Arial Unicode MS"/>
          <w:color w:val="auto"/>
        </w:rPr>
        <w:t>10</w:t>
      </w:r>
      <w:r w:rsidR="00677716" w:rsidRPr="00E8685A">
        <w:rPr>
          <w:rFonts w:eastAsia="Arial Unicode MS"/>
          <w:color w:val="auto"/>
        </w:rPr>
        <w:t>.</w:t>
      </w:r>
    </w:p>
    <w:p w14:paraId="2A8ED4AD" w14:textId="77777777" w:rsidR="006F12C2" w:rsidRPr="00E8685A" w:rsidRDefault="006F12C2" w:rsidP="005A6782">
      <w:pPr>
        <w:widowControl/>
        <w:rPr>
          <w:rFonts w:eastAsia="Arial Unicode MS"/>
          <w:color w:val="auto"/>
        </w:rPr>
      </w:pPr>
    </w:p>
    <w:p w14:paraId="5FC4D618" w14:textId="4FDD5410" w:rsidR="00677716" w:rsidRPr="00E8685A" w:rsidRDefault="008315E6" w:rsidP="005A6782">
      <w:pPr>
        <w:widowControl/>
        <w:rPr>
          <w:rFonts w:eastAsia="Arial Unicode MS"/>
          <w:color w:val="auto"/>
        </w:rPr>
      </w:pPr>
      <w:r w:rsidRPr="00E8685A">
        <w:rPr>
          <w:rFonts w:eastAsia="Arial Unicode MS"/>
          <w:color w:val="auto"/>
        </w:rPr>
        <w:t>NOTE</w:t>
      </w:r>
      <w:r w:rsidR="00677716" w:rsidRPr="00E8685A">
        <w:rPr>
          <w:rFonts w:eastAsia="Arial Unicode MS"/>
          <w:color w:val="auto"/>
        </w:rPr>
        <w:t xml:space="preserve">: Take </w:t>
      </w:r>
      <w:r w:rsidR="00E434D5" w:rsidRPr="00E8685A">
        <w:rPr>
          <w:rFonts w:eastAsia="Arial Unicode MS"/>
          <w:color w:val="auto"/>
        </w:rPr>
        <w:t>~</w:t>
      </w:r>
      <w:r w:rsidR="00677716" w:rsidRPr="00E8685A">
        <w:rPr>
          <w:rFonts w:eastAsia="Arial Unicode MS"/>
          <w:color w:val="auto"/>
        </w:rPr>
        <w:t xml:space="preserve">10 </w:t>
      </w:r>
      <w:r w:rsidR="007C4E10" w:rsidRPr="00E8685A">
        <w:rPr>
          <w:color w:val="auto"/>
        </w:rPr>
        <w:t>µL</w:t>
      </w:r>
      <w:r w:rsidR="00677716" w:rsidRPr="00E8685A">
        <w:rPr>
          <w:rFonts w:eastAsia="Arial Unicode MS"/>
          <w:color w:val="auto"/>
        </w:rPr>
        <w:t xml:space="preserve"> out and seed on a cell culture dish to observe </w:t>
      </w:r>
      <w:r w:rsidR="007149B4" w:rsidRPr="00E8685A">
        <w:rPr>
          <w:rFonts w:eastAsia="Arial Unicode MS"/>
          <w:color w:val="auto"/>
        </w:rPr>
        <w:t>(</w:t>
      </w:r>
      <w:r w:rsidR="00677716" w:rsidRPr="00E8685A">
        <w:rPr>
          <w:rFonts w:eastAsia="Arial Unicode MS"/>
          <w:color w:val="auto"/>
        </w:rPr>
        <w:t>under the microscope</w:t>
      </w:r>
      <w:r w:rsidR="00E95AF2" w:rsidRPr="00E8685A">
        <w:rPr>
          <w:rFonts w:eastAsia="Arial Unicode MS"/>
          <w:color w:val="auto"/>
        </w:rPr>
        <w:t xml:space="preserve"> at 10</w:t>
      </w:r>
      <w:r w:rsidR="00E434D5" w:rsidRPr="00E8685A">
        <w:rPr>
          <w:rFonts w:eastAsia="Arial Unicode MS"/>
          <w:color w:val="auto"/>
        </w:rPr>
        <w:t xml:space="preserve">x </w:t>
      </w:r>
      <w:r w:rsidR="00E95AF2" w:rsidRPr="00E8685A">
        <w:rPr>
          <w:rFonts w:eastAsia="Arial Unicode MS"/>
          <w:color w:val="auto"/>
        </w:rPr>
        <w:t>magnification</w:t>
      </w:r>
      <w:r w:rsidR="007149B4" w:rsidRPr="00E8685A">
        <w:rPr>
          <w:rFonts w:eastAsia="Arial Unicode MS"/>
          <w:color w:val="auto"/>
        </w:rPr>
        <w:t>)</w:t>
      </w:r>
      <w:r w:rsidR="00677716" w:rsidRPr="00E8685A">
        <w:rPr>
          <w:rFonts w:eastAsia="Arial Unicode MS"/>
          <w:color w:val="auto"/>
        </w:rPr>
        <w:t xml:space="preserve"> how well the spheroids have dissociated in single cells. If necessary, add 5 min of further incubation.</w:t>
      </w:r>
    </w:p>
    <w:p w14:paraId="73DC05EC" w14:textId="77777777" w:rsidR="006F12C2" w:rsidRPr="00E8685A" w:rsidRDefault="006F12C2" w:rsidP="005A6782">
      <w:pPr>
        <w:widowControl/>
        <w:autoSpaceDE/>
        <w:autoSpaceDN/>
        <w:adjustRightInd/>
        <w:rPr>
          <w:rFonts w:eastAsia="Arial Unicode MS"/>
          <w:color w:val="auto"/>
        </w:rPr>
      </w:pPr>
    </w:p>
    <w:p w14:paraId="1D56514E" w14:textId="19AABA53" w:rsidR="00677716" w:rsidRPr="00E8685A" w:rsidRDefault="006F12C2" w:rsidP="005A6782">
      <w:pPr>
        <w:widowControl/>
        <w:autoSpaceDE/>
        <w:autoSpaceDN/>
        <w:adjustRightInd/>
        <w:rPr>
          <w:rFonts w:eastAsia="Arial Unicode MS"/>
          <w:color w:val="auto"/>
        </w:rPr>
      </w:pPr>
      <w:r w:rsidRPr="00E8685A">
        <w:rPr>
          <w:rFonts w:eastAsia="Arial Unicode MS"/>
          <w:color w:val="auto"/>
        </w:rPr>
        <w:t>4.1</w:t>
      </w:r>
      <w:r w:rsidR="008315E6" w:rsidRPr="00E8685A">
        <w:rPr>
          <w:rFonts w:eastAsia="Arial Unicode MS"/>
          <w:color w:val="auto"/>
        </w:rPr>
        <w:t>3</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Add 4</w:t>
      </w:r>
      <w:r w:rsidR="007C4E10" w:rsidRPr="00E8685A">
        <w:rPr>
          <w:rFonts w:eastAsia="Arial Unicode MS"/>
          <w:color w:val="auto"/>
        </w:rPr>
        <w:t xml:space="preserve"> mL </w:t>
      </w:r>
      <w:r w:rsidR="00677716" w:rsidRPr="00E8685A">
        <w:rPr>
          <w:rFonts w:eastAsia="Arial Unicode MS"/>
          <w:color w:val="auto"/>
        </w:rPr>
        <w:t>of full cell culture medium</w:t>
      </w:r>
      <w:r w:rsidR="00F21097" w:rsidRPr="00E8685A">
        <w:rPr>
          <w:rFonts w:eastAsia="Arial Unicode MS"/>
          <w:color w:val="auto"/>
        </w:rPr>
        <w:t xml:space="preserve"> </w:t>
      </w:r>
      <w:r w:rsidR="007149B4" w:rsidRPr="00E8685A">
        <w:rPr>
          <w:rFonts w:eastAsia="Arial Unicode MS"/>
          <w:color w:val="auto"/>
        </w:rPr>
        <w:t>(</w:t>
      </w:r>
      <w:r w:rsidR="00E95AF2" w:rsidRPr="00E8685A">
        <w:rPr>
          <w:rFonts w:eastAsia="Arial Unicode MS"/>
          <w:color w:val="auto"/>
        </w:rPr>
        <w:t>RPMI supplemented with 10% fetal bovine serum and 100 units</w:t>
      </w:r>
      <w:r w:rsidR="007C4E10" w:rsidRPr="00E8685A">
        <w:rPr>
          <w:rFonts w:eastAsia="Arial Unicode MS"/>
          <w:color w:val="auto"/>
        </w:rPr>
        <w:t>/mL</w:t>
      </w:r>
      <w:r w:rsidR="00E95AF2" w:rsidRPr="00E8685A">
        <w:rPr>
          <w:rFonts w:eastAsia="Arial Unicode MS"/>
          <w:color w:val="auto"/>
        </w:rPr>
        <w:t xml:space="preserve"> penicillin/streptomycin</w:t>
      </w:r>
      <w:r w:rsidR="007149B4" w:rsidRPr="00E8685A">
        <w:rPr>
          <w:rFonts w:eastAsia="Arial Unicode MS"/>
          <w:color w:val="auto"/>
        </w:rPr>
        <w:t>)</w:t>
      </w:r>
      <w:r w:rsidR="00E95AF2" w:rsidRPr="00E8685A">
        <w:rPr>
          <w:rFonts w:eastAsia="Arial Unicode MS"/>
          <w:color w:val="auto"/>
        </w:rPr>
        <w:t xml:space="preserve"> </w:t>
      </w:r>
      <w:r w:rsidR="00677716" w:rsidRPr="00E8685A">
        <w:rPr>
          <w:rFonts w:eastAsia="Arial Unicode MS"/>
          <w:color w:val="auto"/>
        </w:rPr>
        <w:t>and mi</w:t>
      </w:r>
      <w:r w:rsidR="00E434D5" w:rsidRPr="00E8685A">
        <w:rPr>
          <w:rFonts w:eastAsia="Arial Unicode MS"/>
          <w:color w:val="auto"/>
        </w:rPr>
        <w:t xml:space="preserve">x </w:t>
      </w:r>
      <w:r w:rsidR="00677716" w:rsidRPr="00E8685A">
        <w:rPr>
          <w:rFonts w:eastAsia="Arial Unicode MS"/>
          <w:color w:val="auto"/>
        </w:rPr>
        <w:t>by inverting the tube 3</w:t>
      </w:r>
      <w:r w:rsidR="00E434D5" w:rsidRPr="00E8685A">
        <w:rPr>
          <w:rFonts w:eastAsia="Arial Unicode MS"/>
          <w:color w:val="auto"/>
        </w:rPr>
        <w:t>‒</w:t>
      </w:r>
      <w:r w:rsidR="00677716" w:rsidRPr="00E8685A">
        <w:rPr>
          <w:rFonts w:eastAsia="Arial Unicode MS"/>
          <w:color w:val="auto"/>
        </w:rPr>
        <w:t>4 times.</w:t>
      </w:r>
    </w:p>
    <w:p w14:paraId="4F4988C8" w14:textId="77777777" w:rsidR="006F12C2" w:rsidRPr="00E8685A" w:rsidRDefault="006F12C2" w:rsidP="005A6782">
      <w:pPr>
        <w:widowControl/>
        <w:autoSpaceDE/>
        <w:autoSpaceDN/>
        <w:adjustRightInd/>
        <w:rPr>
          <w:rFonts w:eastAsia="Arial Unicode MS"/>
          <w:color w:val="auto"/>
        </w:rPr>
      </w:pPr>
    </w:p>
    <w:p w14:paraId="1379D71C" w14:textId="2B182226" w:rsidR="00677716" w:rsidRPr="00E8685A" w:rsidRDefault="006F12C2" w:rsidP="005A6782">
      <w:pPr>
        <w:widowControl/>
        <w:autoSpaceDE/>
        <w:autoSpaceDN/>
        <w:adjustRightInd/>
        <w:rPr>
          <w:rFonts w:eastAsia="Arial Unicode MS"/>
          <w:color w:val="auto"/>
        </w:rPr>
      </w:pPr>
      <w:r w:rsidRPr="00E8685A">
        <w:rPr>
          <w:rFonts w:eastAsia="Arial Unicode MS"/>
          <w:color w:val="auto"/>
        </w:rPr>
        <w:t>4.1</w:t>
      </w:r>
      <w:r w:rsidR="008315E6" w:rsidRPr="00E8685A">
        <w:rPr>
          <w:rFonts w:eastAsia="Arial Unicode MS"/>
          <w:color w:val="auto"/>
        </w:rPr>
        <w:t>4</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Centrifuge at </w:t>
      </w:r>
      <w:r w:rsidR="00B42E06" w:rsidRPr="00E8685A">
        <w:rPr>
          <w:rFonts w:eastAsia="Arial Unicode MS"/>
          <w:color w:val="auto"/>
        </w:rPr>
        <w:t>400</w:t>
      </w:r>
      <w:r w:rsidR="0044628C" w:rsidRPr="00E8685A">
        <w:rPr>
          <w:rFonts w:eastAsia="Arial Unicode MS"/>
          <w:color w:val="auto"/>
        </w:rPr>
        <w:t xml:space="preserve"> </w:t>
      </w:r>
      <w:r w:rsidR="00E434D5" w:rsidRPr="00E8685A">
        <w:rPr>
          <w:rFonts w:eastAsia="Arial Unicode MS"/>
          <w:color w:val="auto"/>
        </w:rPr>
        <w:t xml:space="preserve">x </w:t>
      </w:r>
      <w:r w:rsidR="00E434D5" w:rsidRPr="00E8685A">
        <w:rPr>
          <w:rFonts w:eastAsia="Arial Unicode MS"/>
          <w:i/>
          <w:iCs/>
          <w:color w:val="auto"/>
        </w:rPr>
        <w:t>g</w:t>
      </w:r>
      <w:r w:rsidR="00677716" w:rsidRPr="00E8685A">
        <w:rPr>
          <w:rFonts w:eastAsia="Arial Unicode MS"/>
          <w:color w:val="auto"/>
        </w:rPr>
        <w:t xml:space="preserve"> for 4 min at RT.</w:t>
      </w:r>
    </w:p>
    <w:p w14:paraId="258A6F28" w14:textId="77777777" w:rsidR="006F12C2" w:rsidRPr="00E8685A" w:rsidRDefault="006F12C2" w:rsidP="005A6782">
      <w:pPr>
        <w:widowControl/>
        <w:autoSpaceDE/>
        <w:autoSpaceDN/>
        <w:adjustRightInd/>
        <w:rPr>
          <w:rFonts w:eastAsia="Arial Unicode MS"/>
          <w:color w:val="auto"/>
        </w:rPr>
      </w:pPr>
    </w:p>
    <w:p w14:paraId="443E025F" w14:textId="32664C98" w:rsidR="00677716" w:rsidRPr="00E8685A" w:rsidRDefault="006F12C2" w:rsidP="005A6782">
      <w:pPr>
        <w:widowControl/>
        <w:autoSpaceDE/>
        <w:autoSpaceDN/>
        <w:adjustRightInd/>
        <w:rPr>
          <w:rFonts w:eastAsia="Arial Unicode MS"/>
          <w:color w:val="auto"/>
        </w:rPr>
      </w:pPr>
      <w:r w:rsidRPr="00E8685A">
        <w:rPr>
          <w:rFonts w:eastAsia="Arial Unicode MS"/>
          <w:color w:val="auto"/>
        </w:rPr>
        <w:t>4.1</w:t>
      </w:r>
      <w:r w:rsidR="008315E6" w:rsidRPr="00E8685A">
        <w:rPr>
          <w:rFonts w:eastAsia="Arial Unicode MS"/>
          <w:color w:val="auto"/>
        </w:rPr>
        <w:t>5</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Remove the supernatant and resuspend the cells in FACS buffer for Annexin V staining of apoptotic cells.</w:t>
      </w:r>
    </w:p>
    <w:p w14:paraId="2B1B0C1C" w14:textId="77777777" w:rsidR="006F12C2" w:rsidRPr="00E8685A" w:rsidRDefault="006F12C2" w:rsidP="005A6782">
      <w:pPr>
        <w:widowControl/>
        <w:rPr>
          <w:rFonts w:eastAsia="Arial Unicode MS"/>
          <w:b/>
          <w:color w:val="auto"/>
        </w:rPr>
      </w:pPr>
    </w:p>
    <w:p w14:paraId="19EDCF01" w14:textId="60B216A1" w:rsidR="00677716" w:rsidRPr="00E8685A" w:rsidRDefault="00677716" w:rsidP="005A6782">
      <w:pPr>
        <w:widowControl/>
        <w:rPr>
          <w:rFonts w:eastAsia="Arial Unicode MS"/>
          <w:color w:val="auto"/>
        </w:rPr>
      </w:pPr>
      <w:r w:rsidRPr="00E8685A">
        <w:rPr>
          <w:rFonts w:eastAsia="Arial Unicode MS"/>
          <w:color w:val="auto"/>
        </w:rPr>
        <w:t xml:space="preserve">NOTE: From here on any FACS staining and cell analysis can be performed. </w:t>
      </w:r>
    </w:p>
    <w:p w14:paraId="532B20B2" w14:textId="77777777" w:rsidR="00677716" w:rsidRPr="00E8685A" w:rsidRDefault="00677716" w:rsidP="005A6782">
      <w:pPr>
        <w:widowControl/>
        <w:rPr>
          <w:rFonts w:eastAsia="Arial Unicode MS"/>
          <w:b/>
          <w:color w:val="auto"/>
        </w:rPr>
      </w:pPr>
    </w:p>
    <w:p w14:paraId="5968F9B5" w14:textId="3BF2CBFF" w:rsidR="00677716" w:rsidRPr="00E8685A" w:rsidRDefault="006F12C2" w:rsidP="005A6782">
      <w:pPr>
        <w:widowControl/>
        <w:rPr>
          <w:rFonts w:eastAsia="Arial Unicode MS"/>
          <w:b/>
          <w:color w:val="auto"/>
        </w:rPr>
      </w:pPr>
      <w:r w:rsidRPr="00E8685A">
        <w:rPr>
          <w:rFonts w:eastAsia="Arial Unicode MS"/>
          <w:b/>
          <w:color w:val="auto"/>
        </w:rPr>
        <w:t xml:space="preserve">5. </w:t>
      </w:r>
      <w:r w:rsidR="00677716" w:rsidRPr="00E8685A">
        <w:rPr>
          <w:rFonts w:eastAsia="Arial Unicode MS"/>
          <w:b/>
          <w:color w:val="auto"/>
        </w:rPr>
        <w:t>Hydroxyethyl agarose processing gel embedding for IHC sectioning</w:t>
      </w:r>
    </w:p>
    <w:p w14:paraId="2B407989" w14:textId="77777777" w:rsidR="00677716" w:rsidRPr="00E8685A" w:rsidRDefault="00677716" w:rsidP="005A6782">
      <w:pPr>
        <w:widowControl/>
        <w:rPr>
          <w:rFonts w:eastAsia="Arial Unicode MS"/>
          <w:b/>
          <w:color w:val="auto"/>
        </w:rPr>
      </w:pPr>
    </w:p>
    <w:p w14:paraId="63833C02" w14:textId="19E3F963" w:rsidR="00677716" w:rsidRPr="00E8685A" w:rsidRDefault="00677716" w:rsidP="005A6782">
      <w:pPr>
        <w:widowControl/>
        <w:rPr>
          <w:rFonts w:eastAsia="Arial Unicode MS"/>
          <w:color w:val="auto"/>
        </w:rPr>
      </w:pPr>
      <w:r w:rsidRPr="00E8685A">
        <w:rPr>
          <w:rFonts w:eastAsia="Arial Unicode MS"/>
          <w:color w:val="auto"/>
        </w:rPr>
        <w:t xml:space="preserve">NOTE: Here it is critical to avoid using low-melting agarose for generating the agarose </w:t>
      </w:r>
      <w:r w:rsidR="00535262" w:rsidRPr="00E8685A">
        <w:rPr>
          <w:rFonts w:eastAsia="Arial Unicode MS"/>
          <w:color w:val="auto"/>
        </w:rPr>
        <w:t>cast</w:t>
      </w:r>
      <w:r w:rsidRPr="00E8685A">
        <w:rPr>
          <w:rFonts w:eastAsia="Arial Unicode MS"/>
          <w:color w:val="auto"/>
        </w:rPr>
        <w:t>s.</w:t>
      </w:r>
    </w:p>
    <w:p w14:paraId="3CA1FE41" w14:textId="77777777" w:rsidR="00677716" w:rsidRPr="00E8685A" w:rsidRDefault="00677716" w:rsidP="005A6782">
      <w:pPr>
        <w:pStyle w:val="Listenabsatz"/>
        <w:widowControl/>
        <w:ind w:left="0"/>
        <w:rPr>
          <w:rFonts w:eastAsia="Arial Unicode MS"/>
          <w:color w:val="auto"/>
        </w:rPr>
      </w:pPr>
    </w:p>
    <w:p w14:paraId="4C2497D6" w14:textId="0C6B649A" w:rsidR="00033979" w:rsidRPr="00E8685A" w:rsidRDefault="006F12C2" w:rsidP="005A6782">
      <w:pPr>
        <w:widowControl/>
        <w:autoSpaceDE/>
        <w:autoSpaceDN/>
        <w:adjustRightInd/>
        <w:rPr>
          <w:rFonts w:eastAsia="Arial Unicode MS"/>
          <w:color w:val="auto"/>
        </w:rPr>
      </w:pPr>
      <w:r w:rsidRPr="00E8685A">
        <w:rPr>
          <w:rFonts w:eastAsia="Arial Unicode MS"/>
          <w:color w:val="auto"/>
        </w:rPr>
        <w:t>5.1</w:t>
      </w:r>
      <w:r w:rsidR="007149B4" w:rsidRPr="00E8685A">
        <w:rPr>
          <w:rFonts w:eastAsia="Arial Unicode MS"/>
          <w:color w:val="auto"/>
        </w:rPr>
        <w:t>)</w:t>
      </w:r>
      <w:r w:rsidRPr="00E8685A">
        <w:rPr>
          <w:rFonts w:eastAsia="Arial Unicode MS"/>
          <w:color w:val="auto"/>
        </w:rPr>
        <w:t xml:space="preserve"> </w:t>
      </w:r>
      <w:r w:rsidR="003E514A" w:rsidRPr="00E8685A">
        <w:rPr>
          <w:rFonts w:eastAsia="Arial Unicode MS"/>
          <w:color w:val="auto"/>
        </w:rPr>
        <w:t>At the end of the co-culture, r</w:t>
      </w:r>
      <w:r w:rsidR="00033979" w:rsidRPr="00E8685A">
        <w:rPr>
          <w:rFonts w:eastAsia="Arial Unicode MS"/>
          <w:color w:val="auto"/>
        </w:rPr>
        <w:t xml:space="preserve">emove the cell culture medium surrounding the agarose </w:t>
      </w:r>
      <w:r w:rsidR="00535262" w:rsidRPr="00E8685A">
        <w:rPr>
          <w:rFonts w:eastAsia="Arial Unicode MS"/>
          <w:color w:val="auto"/>
        </w:rPr>
        <w:t xml:space="preserve">cast </w:t>
      </w:r>
      <w:r w:rsidR="00033979" w:rsidRPr="00E8685A">
        <w:rPr>
          <w:rFonts w:eastAsia="Arial Unicode MS"/>
          <w:color w:val="auto"/>
        </w:rPr>
        <w:t xml:space="preserve">with a P1000 pipette first by tilting the well-plate. Then slowly and carefully remove the medium within the </w:t>
      </w:r>
      <w:r w:rsidR="002619E3" w:rsidRPr="00E8685A">
        <w:rPr>
          <w:rFonts w:eastAsia="Arial Unicode MS"/>
          <w:color w:val="auto"/>
        </w:rPr>
        <w:t>cast</w:t>
      </w:r>
      <w:r w:rsidR="00033979" w:rsidRPr="00E8685A">
        <w:rPr>
          <w:rFonts w:eastAsia="Arial Unicode MS"/>
          <w:color w:val="auto"/>
        </w:rPr>
        <w:t xml:space="preserve"> by gently targeting one corner of the seeding chamber with a P200 pipette while keeping the well-plate tilted with the other hand. </w:t>
      </w:r>
    </w:p>
    <w:p w14:paraId="0F0C43D2" w14:textId="77777777" w:rsidR="006F12C2" w:rsidRPr="00E8685A" w:rsidRDefault="006F12C2" w:rsidP="005A6782">
      <w:pPr>
        <w:widowControl/>
        <w:autoSpaceDE/>
        <w:autoSpaceDN/>
        <w:adjustRightInd/>
        <w:rPr>
          <w:rFonts w:eastAsia="Arial Unicode MS"/>
          <w:color w:val="auto"/>
        </w:rPr>
      </w:pPr>
    </w:p>
    <w:p w14:paraId="231DF754" w14:textId="6A02C477" w:rsidR="00572EBE" w:rsidRPr="00E8685A" w:rsidRDefault="006F12C2" w:rsidP="005A6782">
      <w:pPr>
        <w:widowControl/>
        <w:autoSpaceDE/>
        <w:autoSpaceDN/>
        <w:adjustRightInd/>
        <w:rPr>
          <w:rFonts w:eastAsia="Arial Unicode MS"/>
          <w:color w:val="auto"/>
        </w:rPr>
      </w:pPr>
      <w:r w:rsidRPr="00E8685A">
        <w:rPr>
          <w:rFonts w:eastAsia="Arial Unicode MS"/>
          <w:color w:val="auto"/>
        </w:rPr>
        <w:t>5.2</w:t>
      </w:r>
      <w:r w:rsidR="007149B4" w:rsidRPr="00E8685A">
        <w:rPr>
          <w:rFonts w:eastAsia="Arial Unicode MS"/>
          <w:color w:val="auto"/>
        </w:rPr>
        <w:t>)</w:t>
      </w:r>
      <w:r w:rsidRPr="00E8685A">
        <w:rPr>
          <w:rFonts w:eastAsia="Arial Unicode MS"/>
          <w:color w:val="auto"/>
        </w:rPr>
        <w:t xml:space="preserve"> </w:t>
      </w:r>
      <w:r w:rsidR="00CE7469" w:rsidRPr="00E8685A">
        <w:rPr>
          <w:rFonts w:eastAsia="Arial Unicode MS"/>
          <w:color w:val="auto"/>
        </w:rPr>
        <w:t>Slowly pipette 10% formalin first in the seeding chamber by gently targeting one corner of the seeding chamber with a P200 pipette</w:t>
      </w:r>
      <w:r w:rsidR="00572EBE" w:rsidRPr="00E8685A">
        <w:rPr>
          <w:rFonts w:eastAsia="Arial Unicode MS"/>
          <w:color w:val="auto"/>
        </w:rPr>
        <w:t xml:space="preserve">. Then add 10% formalin to the outside of the agarose </w:t>
      </w:r>
      <w:r w:rsidR="00535262" w:rsidRPr="00E8685A">
        <w:rPr>
          <w:rFonts w:eastAsia="Arial Unicode MS"/>
          <w:color w:val="auto"/>
        </w:rPr>
        <w:t>cast</w:t>
      </w:r>
      <w:r w:rsidR="00572EBE" w:rsidRPr="00E8685A">
        <w:rPr>
          <w:rFonts w:eastAsia="Arial Unicode MS"/>
          <w:color w:val="auto"/>
        </w:rPr>
        <w:t xml:space="preserve"> until it is completely covered.</w:t>
      </w:r>
      <w:r w:rsidRPr="00E8685A">
        <w:rPr>
          <w:rFonts w:eastAsia="Arial Unicode MS"/>
          <w:color w:val="auto"/>
        </w:rPr>
        <w:t xml:space="preserve"> </w:t>
      </w:r>
      <w:r w:rsidR="00572EBE" w:rsidRPr="00E8685A">
        <w:rPr>
          <w:rFonts w:eastAsia="Arial Unicode MS"/>
          <w:color w:val="auto"/>
        </w:rPr>
        <w:t>Fi</w:t>
      </w:r>
      <w:r w:rsidR="00E434D5" w:rsidRPr="00E8685A">
        <w:rPr>
          <w:rFonts w:eastAsia="Arial Unicode MS"/>
          <w:color w:val="auto"/>
        </w:rPr>
        <w:t xml:space="preserve">x </w:t>
      </w:r>
      <w:r w:rsidR="00572EBE" w:rsidRPr="00E8685A">
        <w:rPr>
          <w:rFonts w:eastAsia="Arial Unicode MS"/>
          <w:color w:val="auto"/>
        </w:rPr>
        <w:t xml:space="preserve">the agarose </w:t>
      </w:r>
      <w:r w:rsidR="00535262" w:rsidRPr="00E8685A">
        <w:rPr>
          <w:rFonts w:eastAsia="Arial Unicode MS"/>
          <w:color w:val="auto"/>
        </w:rPr>
        <w:t>cast</w:t>
      </w:r>
      <w:r w:rsidR="00572EBE" w:rsidRPr="00E8685A">
        <w:rPr>
          <w:rFonts w:eastAsia="Arial Unicode MS"/>
          <w:color w:val="auto"/>
        </w:rPr>
        <w:t xml:space="preserve"> in 10% formalin for 1 d.</w:t>
      </w:r>
    </w:p>
    <w:p w14:paraId="6A63C472" w14:textId="77777777" w:rsidR="006F12C2" w:rsidRPr="00E8685A" w:rsidRDefault="006F12C2" w:rsidP="005A6782">
      <w:pPr>
        <w:widowControl/>
        <w:autoSpaceDE/>
        <w:autoSpaceDN/>
        <w:adjustRightInd/>
        <w:rPr>
          <w:rFonts w:eastAsia="Arial Unicode MS"/>
          <w:color w:val="auto"/>
        </w:rPr>
      </w:pPr>
    </w:p>
    <w:p w14:paraId="46DC2010" w14:textId="0C335479" w:rsidR="00677716" w:rsidRPr="00E8685A" w:rsidRDefault="006F12C2" w:rsidP="005A6782">
      <w:pPr>
        <w:widowControl/>
        <w:autoSpaceDE/>
        <w:autoSpaceDN/>
        <w:adjustRightInd/>
        <w:rPr>
          <w:rFonts w:eastAsia="Arial Unicode MS"/>
          <w:color w:val="auto"/>
        </w:rPr>
      </w:pPr>
      <w:r w:rsidRPr="00E8685A">
        <w:rPr>
          <w:rFonts w:eastAsia="Arial Unicode MS"/>
          <w:color w:val="auto"/>
        </w:rPr>
        <w:t>5.3</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Remove the formalin </w:t>
      </w:r>
      <w:r w:rsidR="00E434D5" w:rsidRPr="00E8685A">
        <w:rPr>
          <w:rFonts w:eastAsia="Arial Unicode MS"/>
          <w:color w:val="auto"/>
        </w:rPr>
        <w:t xml:space="preserve">on </w:t>
      </w:r>
      <w:r w:rsidR="00677716" w:rsidRPr="00E8685A">
        <w:rPr>
          <w:rFonts w:eastAsia="Arial Unicode MS"/>
          <w:color w:val="auto"/>
        </w:rPr>
        <w:t>the next day.</w:t>
      </w:r>
    </w:p>
    <w:p w14:paraId="3661D131" w14:textId="77777777" w:rsidR="006F12C2" w:rsidRPr="00E8685A" w:rsidRDefault="006F12C2" w:rsidP="005A6782">
      <w:pPr>
        <w:widowControl/>
        <w:autoSpaceDE/>
        <w:autoSpaceDN/>
        <w:adjustRightInd/>
        <w:rPr>
          <w:rFonts w:eastAsia="Arial Unicode MS"/>
          <w:color w:val="auto"/>
        </w:rPr>
      </w:pPr>
    </w:p>
    <w:p w14:paraId="3B4ADDA7" w14:textId="16D01AFC" w:rsidR="00677716" w:rsidRPr="00E8685A" w:rsidRDefault="006F12C2" w:rsidP="005A6782">
      <w:pPr>
        <w:widowControl/>
        <w:autoSpaceDE/>
        <w:autoSpaceDN/>
        <w:adjustRightInd/>
        <w:rPr>
          <w:rFonts w:eastAsia="Arial Unicode MS"/>
          <w:color w:val="auto"/>
        </w:rPr>
      </w:pPr>
      <w:r w:rsidRPr="00E8685A">
        <w:rPr>
          <w:rFonts w:eastAsia="Arial Unicode MS"/>
          <w:color w:val="auto"/>
        </w:rPr>
        <w:t>5.4</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Carefully pipette 210 </w:t>
      </w:r>
      <w:r w:rsidR="007C4E10" w:rsidRPr="00E8685A">
        <w:rPr>
          <w:color w:val="auto"/>
        </w:rPr>
        <w:t>µL</w:t>
      </w:r>
      <w:r w:rsidR="00677716" w:rsidRPr="00E8685A">
        <w:rPr>
          <w:rFonts w:eastAsia="Arial Unicode MS"/>
          <w:color w:val="auto"/>
        </w:rPr>
        <w:t xml:space="preserve"> </w:t>
      </w:r>
      <w:r w:rsidR="007149B4" w:rsidRPr="00E8685A">
        <w:rPr>
          <w:rFonts w:eastAsia="Arial Unicode MS"/>
          <w:color w:val="auto"/>
        </w:rPr>
        <w:t>(</w:t>
      </w:r>
      <w:r w:rsidR="00677716" w:rsidRPr="00E8685A">
        <w:rPr>
          <w:rFonts w:eastAsia="Arial Unicode MS"/>
          <w:color w:val="auto"/>
        </w:rPr>
        <w:t xml:space="preserve">81-microwell </w:t>
      </w:r>
      <w:r w:rsidR="00535262" w:rsidRPr="00E8685A">
        <w:rPr>
          <w:rFonts w:eastAsia="Arial Unicode MS"/>
          <w:color w:val="auto"/>
        </w:rPr>
        <w:t>cast</w:t>
      </w:r>
      <w:r w:rsidR="007149B4" w:rsidRPr="00E8685A">
        <w:rPr>
          <w:rFonts w:eastAsia="Arial Unicode MS"/>
          <w:color w:val="auto"/>
        </w:rPr>
        <w:t>)</w:t>
      </w:r>
      <w:r w:rsidR="00677716" w:rsidRPr="00E8685A">
        <w:rPr>
          <w:rFonts w:eastAsia="Arial Unicode MS"/>
          <w:color w:val="auto"/>
        </w:rPr>
        <w:t xml:space="preserve"> or 100 </w:t>
      </w:r>
      <w:r w:rsidR="007C4E10" w:rsidRPr="00E8685A">
        <w:rPr>
          <w:color w:val="auto"/>
        </w:rPr>
        <w:t>µL</w:t>
      </w:r>
      <w:r w:rsidR="00677716" w:rsidRPr="00E8685A">
        <w:rPr>
          <w:rFonts w:eastAsia="Arial Unicode MS"/>
          <w:color w:val="auto"/>
        </w:rPr>
        <w:t xml:space="preserve"> </w:t>
      </w:r>
      <w:r w:rsidR="007149B4" w:rsidRPr="00E8685A">
        <w:rPr>
          <w:rFonts w:eastAsia="Arial Unicode MS"/>
          <w:color w:val="auto"/>
        </w:rPr>
        <w:t>(</w:t>
      </w:r>
      <w:r w:rsidR="00677716" w:rsidRPr="00E8685A">
        <w:rPr>
          <w:rFonts w:eastAsia="Arial Unicode MS"/>
          <w:color w:val="auto"/>
        </w:rPr>
        <w:t xml:space="preserve">35-microwell </w:t>
      </w:r>
      <w:r w:rsidR="00535262" w:rsidRPr="00E8685A">
        <w:rPr>
          <w:rFonts w:eastAsia="Arial Unicode MS"/>
          <w:color w:val="auto"/>
        </w:rPr>
        <w:t>cast</w:t>
      </w:r>
      <w:r w:rsidR="007149B4" w:rsidRPr="00E8685A">
        <w:rPr>
          <w:rFonts w:eastAsia="Arial Unicode MS"/>
          <w:color w:val="auto"/>
        </w:rPr>
        <w:t>)</w:t>
      </w:r>
      <w:r w:rsidR="00677716" w:rsidRPr="00E8685A">
        <w:rPr>
          <w:rFonts w:eastAsia="Arial Unicode MS"/>
          <w:color w:val="auto"/>
        </w:rPr>
        <w:t xml:space="preserve"> </w:t>
      </w:r>
      <w:r w:rsidR="00E434D5" w:rsidRPr="00E8685A">
        <w:rPr>
          <w:rFonts w:eastAsia="Arial Unicode MS"/>
          <w:color w:val="auto"/>
        </w:rPr>
        <w:t xml:space="preserve">of </w:t>
      </w:r>
      <w:r w:rsidR="00677716" w:rsidRPr="00E8685A">
        <w:rPr>
          <w:rFonts w:eastAsia="Arial Unicode MS"/>
          <w:color w:val="auto"/>
        </w:rPr>
        <w:t xml:space="preserve">pre-warmed and liquefied </w:t>
      </w:r>
      <w:r w:rsidR="00E434D5" w:rsidRPr="00E8685A">
        <w:rPr>
          <w:color w:val="auto"/>
        </w:rPr>
        <w:t>h</w:t>
      </w:r>
      <w:r w:rsidR="00677716" w:rsidRPr="00E8685A">
        <w:rPr>
          <w:color w:val="auto"/>
        </w:rPr>
        <w:t>ydroxyethyl agarose processing gel</w:t>
      </w:r>
      <w:r w:rsidR="00F44203" w:rsidRPr="00E8685A">
        <w:rPr>
          <w:color w:val="auto"/>
        </w:rPr>
        <w:t xml:space="preserve"> </w:t>
      </w:r>
      <w:r w:rsidR="007149B4" w:rsidRPr="00E8685A">
        <w:rPr>
          <w:color w:val="auto"/>
        </w:rPr>
        <w:t>(</w:t>
      </w:r>
      <w:r w:rsidR="00F44203" w:rsidRPr="00E8685A">
        <w:rPr>
          <w:color w:val="auto"/>
        </w:rPr>
        <w:t xml:space="preserve">see </w:t>
      </w:r>
      <w:r w:rsidR="00E434D5" w:rsidRPr="00E8685A">
        <w:rPr>
          <w:b/>
          <w:bCs/>
          <w:color w:val="auto"/>
        </w:rPr>
        <w:t>Table of Materials</w:t>
      </w:r>
      <w:r w:rsidR="007149B4" w:rsidRPr="00E8685A">
        <w:rPr>
          <w:color w:val="auto"/>
        </w:rPr>
        <w:t>)</w:t>
      </w:r>
      <w:r w:rsidR="00677716" w:rsidRPr="00E8685A">
        <w:rPr>
          <w:rFonts w:eastAsia="Arial Unicode MS"/>
          <w:color w:val="auto"/>
        </w:rPr>
        <w:t xml:space="preserve"> drop-wise into the seeding chamber of the agarose </w:t>
      </w:r>
      <w:r w:rsidR="00535262" w:rsidRPr="00E8685A">
        <w:rPr>
          <w:rFonts w:eastAsia="Arial Unicode MS"/>
          <w:color w:val="auto"/>
        </w:rPr>
        <w:t>cast</w:t>
      </w:r>
      <w:r w:rsidR="00677716" w:rsidRPr="00E8685A">
        <w:rPr>
          <w:rFonts w:eastAsia="Arial Unicode MS"/>
          <w:color w:val="auto"/>
        </w:rPr>
        <w:t xml:space="preserve"> by holding the P200 pipette about 0.5 cm above the </w:t>
      </w:r>
      <w:r w:rsidR="002619E3" w:rsidRPr="00E8685A">
        <w:rPr>
          <w:rFonts w:eastAsia="Arial Unicode MS"/>
          <w:color w:val="auto"/>
        </w:rPr>
        <w:t>cast</w:t>
      </w:r>
      <w:r w:rsidR="00677716" w:rsidRPr="00E8685A">
        <w:rPr>
          <w:rFonts w:eastAsia="Arial Unicode MS"/>
          <w:color w:val="auto"/>
        </w:rPr>
        <w:t>.</w:t>
      </w:r>
      <w:r w:rsidR="00BB38D9" w:rsidRPr="00E8685A">
        <w:rPr>
          <w:rFonts w:eastAsia="Arial Unicode MS"/>
          <w:color w:val="auto"/>
        </w:rPr>
        <w:t xml:space="preserve"> </w:t>
      </w:r>
    </w:p>
    <w:p w14:paraId="35D70CFC" w14:textId="77777777" w:rsidR="006F12C2" w:rsidRPr="00E8685A" w:rsidRDefault="006F12C2" w:rsidP="005A6782">
      <w:pPr>
        <w:widowControl/>
        <w:autoSpaceDE/>
        <w:autoSpaceDN/>
        <w:adjustRightInd/>
        <w:rPr>
          <w:rFonts w:eastAsia="Arial Unicode MS"/>
          <w:color w:val="auto"/>
        </w:rPr>
      </w:pPr>
    </w:p>
    <w:p w14:paraId="422618CC" w14:textId="0AB62F48" w:rsidR="00677716" w:rsidRPr="00E8685A" w:rsidRDefault="006F12C2" w:rsidP="005A6782">
      <w:pPr>
        <w:widowControl/>
        <w:autoSpaceDE/>
        <w:autoSpaceDN/>
        <w:adjustRightInd/>
        <w:rPr>
          <w:rFonts w:eastAsia="Arial Unicode MS"/>
          <w:color w:val="auto"/>
        </w:rPr>
      </w:pPr>
      <w:r w:rsidRPr="00E8685A">
        <w:rPr>
          <w:rFonts w:eastAsia="Arial Unicode MS"/>
          <w:color w:val="auto"/>
        </w:rPr>
        <w:t>5.5</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Let the </w:t>
      </w:r>
      <w:r w:rsidR="00E434D5" w:rsidRPr="00E8685A">
        <w:rPr>
          <w:color w:val="auto"/>
        </w:rPr>
        <w:t>h</w:t>
      </w:r>
      <w:r w:rsidR="00677716" w:rsidRPr="00E8685A">
        <w:rPr>
          <w:color w:val="auto"/>
        </w:rPr>
        <w:t xml:space="preserve">ydroxyethyl agarose processing gel </w:t>
      </w:r>
      <w:r w:rsidR="00677716" w:rsidRPr="00E8685A">
        <w:rPr>
          <w:rFonts w:eastAsia="Arial Unicode MS"/>
          <w:color w:val="auto"/>
        </w:rPr>
        <w:t>solidify for 10 min at RT.</w:t>
      </w:r>
    </w:p>
    <w:p w14:paraId="7980AAA5" w14:textId="77777777" w:rsidR="006F12C2" w:rsidRPr="00E8685A" w:rsidRDefault="006F12C2" w:rsidP="005A6782">
      <w:pPr>
        <w:widowControl/>
        <w:autoSpaceDE/>
        <w:autoSpaceDN/>
        <w:adjustRightInd/>
        <w:rPr>
          <w:rFonts w:eastAsia="Arial Unicode MS"/>
          <w:color w:val="auto"/>
        </w:rPr>
      </w:pPr>
    </w:p>
    <w:p w14:paraId="75F38861" w14:textId="6CF32640" w:rsidR="00186A72" w:rsidRPr="00E8685A" w:rsidRDefault="006F12C2" w:rsidP="005A6782">
      <w:pPr>
        <w:widowControl/>
        <w:autoSpaceDE/>
        <w:autoSpaceDN/>
        <w:adjustRightInd/>
        <w:rPr>
          <w:rFonts w:eastAsia="Arial Unicode MS"/>
          <w:color w:val="auto"/>
        </w:rPr>
      </w:pPr>
      <w:r w:rsidRPr="00E8685A">
        <w:rPr>
          <w:rFonts w:eastAsia="Arial Unicode MS"/>
          <w:color w:val="auto"/>
        </w:rPr>
        <w:t>5.6</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Transfer the agarose </w:t>
      </w:r>
      <w:r w:rsidR="00535262" w:rsidRPr="00E8685A">
        <w:rPr>
          <w:rFonts w:eastAsia="Arial Unicode MS"/>
          <w:color w:val="auto"/>
        </w:rPr>
        <w:t>cast</w:t>
      </w:r>
      <w:r w:rsidR="00677716" w:rsidRPr="00E8685A">
        <w:rPr>
          <w:rFonts w:eastAsia="Arial Unicode MS"/>
          <w:color w:val="auto"/>
        </w:rPr>
        <w:t xml:space="preserve"> to 1</w:t>
      </w:r>
      <w:r w:rsidR="00E434D5" w:rsidRPr="00E8685A">
        <w:rPr>
          <w:rFonts w:eastAsia="Arial Unicode MS"/>
          <w:color w:val="auto"/>
        </w:rPr>
        <w:t xml:space="preserve">x </w:t>
      </w:r>
      <w:r w:rsidR="00677716" w:rsidRPr="00E8685A">
        <w:rPr>
          <w:rFonts w:eastAsia="Arial Unicode MS"/>
          <w:color w:val="auto"/>
        </w:rPr>
        <w:t>PBS</w:t>
      </w:r>
      <w:r w:rsidR="00186A72" w:rsidRPr="00E8685A">
        <w:rPr>
          <w:rFonts w:eastAsia="Arial Unicode MS"/>
          <w:color w:val="auto"/>
        </w:rPr>
        <w:t>.</w:t>
      </w:r>
      <w:r w:rsidR="00677716" w:rsidRPr="00E8685A">
        <w:rPr>
          <w:rFonts w:eastAsia="Arial Unicode MS"/>
          <w:color w:val="auto"/>
        </w:rPr>
        <w:t xml:space="preserve"> </w:t>
      </w:r>
    </w:p>
    <w:p w14:paraId="730F0C61" w14:textId="77777777" w:rsidR="00186A72" w:rsidRPr="00E8685A" w:rsidRDefault="00186A72" w:rsidP="005A6782">
      <w:pPr>
        <w:widowControl/>
        <w:autoSpaceDE/>
        <w:autoSpaceDN/>
        <w:adjustRightInd/>
        <w:rPr>
          <w:rFonts w:eastAsia="Arial Unicode MS"/>
          <w:color w:val="auto"/>
        </w:rPr>
      </w:pPr>
    </w:p>
    <w:p w14:paraId="4A922EBD" w14:textId="3C92EA32" w:rsidR="00677716" w:rsidRPr="00E8685A" w:rsidRDefault="00186A72" w:rsidP="005A6782">
      <w:pPr>
        <w:widowControl/>
        <w:autoSpaceDE/>
        <w:autoSpaceDN/>
        <w:adjustRightInd/>
        <w:rPr>
          <w:rFonts w:eastAsia="Arial Unicode MS"/>
          <w:color w:val="auto"/>
        </w:rPr>
      </w:pPr>
      <w:r w:rsidRPr="00E8685A">
        <w:rPr>
          <w:rFonts w:eastAsia="Arial Unicode MS"/>
          <w:color w:val="auto"/>
        </w:rPr>
        <w:t xml:space="preserve">NOTE: </w:t>
      </w:r>
      <w:r w:rsidR="00E434D5" w:rsidRPr="00E8685A">
        <w:rPr>
          <w:rFonts w:eastAsia="Arial Unicode MS"/>
          <w:color w:val="auto"/>
        </w:rPr>
        <w:t>F</w:t>
      </w:r>
      <w:r w:rsidR="00677716" w:rsidRPr="00E8685A">
        <w:rPr>
          <w:rFonts w:eastAsia="Arial Unicode MS"/>
          <w:color w:val="auto"/>
        </w:rPr>
        <w:t>or longer storage</w:t>
      </w:r>
      <w:r w:rsidR="00E434D5" w:rsidRPr="00E8685A">
        <w:rPr>
          <w:rFonts w:eastAsia="Arial Unicode MS"/>
          <w:color w:val="auto"/>
        </w:rPr>
        <w:t>,</w:t>
      </w:r>
      <w:r w:rsidR="00677716" w:rsidRPr="00E8685A">
        <w:rPr>
          <w:rFonts w:eastAsia="Arial Unicode MS"/>
          <w:color w:val="auto"/>
        </w:rPr>
        <w:t xml:space="preserve"> embed </w:t>
      </w:r>
      <w:r w:rsidR="00E434D5" w:rsidRPr="00E8685A">
        <w:rPr>
          <w:rFonts w:eastAsia="Arial Unicode MS"/>
          <w:color w:val="auto"/>
        </w:rPr>
        <w:t xml:space="preserve">the cast </w:t>
      </w:r>
      <w:r w:rsidR="00677716" w:rsidRPr="00E8685A">
        <w:rPr>
          <w:rFonts w:eastAsia="Arial Unicode MS"/>
          <w:color w:val="auto"/>
        </w:rPr>
        <w:t>in 70% ethanol to prevent contamination</w:t>
      </w:r>
      <w:r w:rsidR="00E434D5" w:rsidRPr="00E8685A">
        <w:rPr>
          <w:rFonts w:eastAsia="Arial Unicode MS"/>
          <w:color w:val="auto"/>
        </w:rPr>
        <w:t>.</w:t>
      </w:r>
    </w:p>
    <w:p w14:paraId="67BC6B75" w14:textId="77777777" w:rsidR="006F12C2" w:rsidRPr="00E8685A" w:rsidRDefault="006F12C2" w:rsidP="005A6782">
      <w:pPr>
        <w:widowControl/>
        <w:autoSpaceDE/>
        <w:autoSpaceDN/>
        <w:adjustRightInd/>
        <w:rPr>
          <w:rFonts w:eastAsia="Arial Unicode MS"/>
          <w:color w:val="auto"/>
        </w:rPr>
      </w:pPr>
    </w:p>
    <w:p w14:paraId="6517E053" w14:textId="5FF79E45" w:rsidR="00677716" w:rsidRPr="00E8685A" w:rsidRDefault="006F12C2" w:rsidP="005A6782">
      <w:pPr>
        <w:widowControl/>
        <w:autoSpaceDE/>
        <w:autoSpaceDN/>
        <w:adjustRightInd/>
        <w:rPr>
          <w:rFonts w:eastAsia="Arial Unicode MS"/>
          <w:color w:val="auto"/>
        </w:rPr>
      </w:pPr>
      <w:r w:rsidRPr="00E8685A">
        <w:rPr>
          <w:rFonts w:eastAsia="Arial Unicode MS"/>
          <w:color w:val="auto"/>
        </w:rPr>
        <w:t>5.7</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Dehydrate the gel sections through an ethanol series </w:t>
      </w:r>
      <w:r w:rsidR="007149B4" w:rsidRPr="00E8685A">
        <w:rPr>
          <w:rFonts w:eastAsia="Arial Unicode MS"/>
          <w:color w:val="auto"/>
        </w:rPr>
        <w:t>(</w:t>
      </w:r>
      <w:r w:rsidR="00677716" w:rsidRPr="00E8685A">
        <w:rPr>
          <w:rFonts w:eastAsia="Arial Unicode MS"/>
          <w:color w:val="auto"/>
        </w:rPr>
        <w:t>1</w:t>
      </w:r>
      <w:r w:rsidR="00E434D5" w:rsidRPr="00E8685A">
        <w:rPr>
          <w:rFonts w:eastAsia="Arial Unicode MS"/>
          <w:color w:val="auto"/>
        </w:rPr>
        <w:t xml:space="preserve"> h </w:t>
      </w:r>
      <w:r w:rsidR="00677716" w:rsidRPr="00E8685A">
        <w:rPr>
          <w:rFonts w:eastAsia="Arial Unicode MS"/>
          <w:color w:val="auto"/>
        </w:rPr>
        <w:t xml:space="preserve">each: 70% ethanol, 80% ethanol, 95% ethanol, 100% ethanol </w:t>
      </w:r>
      <w:r w:rsidR="00E434D5" w:rsidRPr="00E8685A">
        <w:rPr>
          <w:rFonts w:eastAsia="Arial Unicode MS"/>
          <w:color w:val="auto"/>
        </w:rPr>
        <w:t>[</w:t>
      </w:r>
      <w:r w:rsidR="00677716" w:rsidRPr="00E8685A">
        <w:rPr>
          <w:rFonts w:eastAsia="Arial Unicode MS"/>
          <w:color w:val="auto"/>
        </w:rPr>
        <w:t>3</w:t>
      </w:r>
      <w:r w:rsidR="00E434D5" w:rsidRPr="00E8685A">
        <w:rPr>
          <w:rFonts w:eastAsia="Arial Unicode MS"/>
          <w:color w:val="auto"/>
        </w:rPr>
        <w:t xml:space="preserve">x </w:t>
      </w:r>
      <w:r w:rsidR="00677716" w:rsidRPr="00E8685A">
        <w:rPr>
          <w:rFonts w:eastAsia="Arial Unicode MS"/>
          <w:color w:val="auto"/>
        </w:rPr>
        <w:t>changes each</w:t>
      </w:r>
      <w:r w:rsidR="00E434D5" w:rsidRPr="00E8685A">
        <w:rPr>
          <w:rFonts w:eastAsia="Arial Unicode MS"/>
          <w:color w:val="auto"/>
        </w:rPr>
        <w:t>]</w:t>
      </w:r>
      <w:r w:rsidR="007149B4" w:rsidRPr="00E8685A">
        <w:rPr>
          <w:rFonts w:eastAsia="Arial Unicode MS"/>
          <w:color w:val="auto"/>
        </w:rPr>
        <w:t>)</w:t>
      </w:r>
      <w:r w:rsidR="00E434D5" w:rsidRPr="00E8685A">
        <w:rPr>
          <w:rFonts w:eastAsia="Arial Unicode MS"/>
          <w:color w:val="auto"/>
        </w:rPr>
        <w:t>.</w:t>
      </w:r>
      <w:r w:rsidR="00677716" w:rsidRPr="00E8685A">
        <w:rPr>
          <w:rFonts w:eastAsia="Arial Unicode MS"/>
          <w:color w:val="auto"/>
        </w:rPr>
        <w:t xml:space="preserve"> </w:t>
      </w:r>
      <w:r w:rsidR="00E434D5" w:rsidRPr="00E8685A">
        <w:rPr>
          <w:rFonts w:eastAsia="Arial Unicode MS"/>
          <w:color w:val="auto"/>
        </w:rPr>
        <w:t>T</w:t>
      </w:r>
      <w:r w:rsidR="00677716" w:rsidRPr="00E8685A">
        <w:rPr>
          <w:rFonts w:eastAsia="Arial Unicode MS"/>
          <w:color w:val="auto"/>
        </w:rPr>
        <w:t>hen clear in</w:t>
      </w:r>
      <w:r w:rsidR="00E434D5" w:rsidRPr="00E8685A">
        <w:rPr>
          <w:rFonts w:eastAsia="Arial Unicode MS"/>
          <w:color w:val="auto"/>
        </w:rPr>
        <w:t xml:space="preserve"> a</w:t>
      </w:r>
      <w:r w:rsidR="00677716" w:rsidRPr="00E8685A">
        <w:rPr>
          <w:rFonts w:eastAsia="Arial Unicode MS"/>
          <w:color w:val="auto"/>
        </w:rPr>
        <w:t xml:space="preserve"> clearing solution 3</w:t>
      </w:r>
      <w:r w:rsidR="00E434D5" w:rsidRPr="00E8685A">
        <w:rPr>
          <w:rFonts w:eastAsia="Arial Unicode MS"/>
          <w:color w:val="auto"/>
        </w:rPr>
        <w:t xml:space="preserve">x </w:t>
      </w:r>
      <w:r w:rsidR="00677716" w:rsidRPr="00E8685A">
        <w:rPr>
          <w:rFonts w:eastAsia="Arial Unicode MS"/>
          <w:color w:val="auto"/>
        </w:rPr>
        <w:t xml:space="preserve">for </w:t>
      </w:r>
      <w:r w:rsidRPr="00E8685A">
        <w:rPr>
          <w:rFonts w:eastAsia="Arial Unicode MS"/>
          <w:color w:val="auto"/>
        </w:rPr>
        <w:t>1</w:t>
      </w:r>
      <w:r w:rsidR="00E434D5" w:rsidRPr="00E8685A">
        <w:rPr>
          <w:rFonts w:eastAsia="Arial Unicode MS"/>
          <w:color w:val="auto"/>
        </w:rPr>
        <w:t xml:space="preserve"> h </w:t>
      </w:r>
      <w:r w:rsidR="00677716" w:rsidRPr="00E8685A">
        <w:rPr>
          <w:rFonts w:eastAsia="Arial Unicode MS"/>
          <w:color w:val="auto"/>
        </w:rPr>
        <w:t xml:space="preserve">each </w:t>
      </w:r>
      <w:r w:rsidR="007149B4" w:rsidRPr="00E8685A">
        <w:rPr>
          <w:rFonts w:eastAsia="Arial Unicode MS"/>
          <w:color w:val="auto"/>
        </w:rPr>
        <w:t>(</w:t>
      </w:r>
      <w:r w:rsidR="00E434D5" w:rsidRPr="00E8685A">
        <w:rPr>
          <w:rFonts w:eastAsia="Arial Unicode MS"/>
          <w:color w:val="auto"/>
        </w:rPr>
        <w:t>e.g.,</w:t>
      </w:r>
      <w:r w:rsidR="00677716" w:rsidRPr="00E8685A">
        <w:rPr>
          <w:rFonts w:eastAsia="Arial Unicode MS"/>
          <w:color w:val="auto"/>
        </w:rPr>
        <w:t xml:space="preserve"> aliphatic hydrocarbons </w:t>
      </w:r>
      <w:r w:rsidR="00E434D5" w:rsidRPr="00E8685A">
        <w:rPr>
          <w:rFonts w:eastAsia="Arial Unicode MS"/>
          <w:color w:val="auto"/>
        </w:rPr>
        <w:t xml:space="preserve">[e.g., </w:t>
      </w:r>
      <w:proofErr w:type="spellStart"/>
      <w:r w:rsidR="00677716" w:rsidRPr="00E8685A">
        <w:rPr>
          <w:rFonts w:eastAsia="Arial Unicode MS"/>
          <w:color w:val="auto"/>
        </w:rPr>
        <w:t>Clearite</w:t>
      </w:r>
      <w:proofErr w:type="spellEnd"/>
      <w:r w:rsidR="00E434D5" w:rsidRPr="00E8685A">
        <w:rPr>
          <w:rFonts w:eastAsia="Arial Unicode MS"/>
          <w:color w:val="auto"/>
        </w:rPr>
        <w:t>]</w:t>
      </w:r>
      <w:r w:rsidR="00677716" w:rsidRPr="00E8685A">
        <w:rPr>
          <w:rFonts w:eastAsia="Arial Unicode MS"/>
          <w:color w:val="auto"/>
        </w:rPr>
        <w:t>,</w:t>
      </w:r>
      <w:r w:rsidR="00894B0F" w:rsidRPr="00E8685A">
        <w:rPr>
          <w:rFonts w:eastAsia="Arial Unicode MS"/>
          <w:color w:val="auto"/>
        </w:rPr>
        <w:t xml:space="preserve"> or</w:t>
      </w:r>
      <w:r w:rsidR="00677716" w:rsidRPr="00E8685A">
        <w:rPr>
          <w:rFonts w:eastAsia="Arial Unicode MS"/>
          <w:color w:val="auto"/>
        </w:rPr>
        <w:t xml:space="preserve"> xylenes</w:t>
      </w:r>
      <w:r w:rsidR="007149B4" w:rsidRPr="00E8685A">
        <w:rPr>
          <w:rFonts w:eastAsia="Arial Unicode MS"/>
          <w:color w:val="auto"/>
        </w:rPr>
        <w:t>)</w:t>
      </w:r>
      <w:r w:rsidR="00677716" w:rsidRPr="00E8685A">
        <w:rPr>
          <w:rFonts w:eastAsia="Arial Unicode MS"/>
          <w:color w:val="auto"/>
        </w:rPr>
        <w:t xml:space="preserve">, and infiltrate with molten paraffin </w:t>
      </w:r>
      <w:r w:rsidR="007149B4" w:rsidRPr="00E8685A">
        <w:rPr>
          <w:rFonts w:eastAsia="Arial Unicode MS"/>
          <w:color w:val="auto"/>
        </w:rPr>
        <w:t>(</w:t>
      </w:r>
      <w:r w:rsidR="00677716" w:rsidRPr="00E8685A">
        <w:rPr>
          <w:rFonts w:eastAsia="Arial Unicode MS"/>
          <w:color w:val="auto"/>
        </w:rPr>
        <w:t>3</w:t>
      </w:r>
      <w:r w:rsidR="00E434D5" w:rsidRPr="00E8685A">
        <w:rPr>
          <w:rFonts w:eastAsia="Arial Unicode MS"/>
          <w:color w:val="auto"/>
        </w:rPr>
        <w:t xml:space="preserve">x </w:t>
      </w:r>
      <w:r w:rsidR="00677716" w:rsidRPr="00E8685A">
        <w:rPr>
          <w:rFonts w:eastAsia="Arial Unicode MS"/>
          <w:color w:val="auto"/>
        </w:rPr>
        <w:t>for 1 h each</w:t>
      </w:r>
      <w:r w:rsidR="007149B4" w:rsidRPr="00E8685A">
        <w:rPr>
          <w:rFonts w:eastAsia="Arial Unicode MS"/>
          <w:color w:val="auto"/>
        </w:rPr>
        <w:t>)</w:t>
      </w:r>
      <w:r w:rsidR="00677716" w:rsidRPr="00E8685A">
        <w:rPr>
          <w:rFonts w:eastAsia="Arial Unicode MS"/>
          <w:color w:val="auto"/>
        </w:rPr>
        <w:t xml:space="preserve">, either manually or in a tissue processer. Embed the </w:t>
      </w:r>
      <w:r w:rsidR="00D73EEB" w:rsidRPr="00E8685A">
        <w:rPr>
          <w:rFonts w:eastAsia="Arial Unicode MS"/>
          <w:color w:val="auto"/>
        </w:rPr>
        <w:t>cast</w:t>
      </w:r>
      <w:r w:rsidR="00677716" w:rsidRPr="00E8685A">
        <w:rPr>
          <w:rFonts w:eastAsia="Arial Unicode MS"/>
          <w:color w:val="auto"/>
        </w:rPr>
        <w:t xml:space="preserve"> in paraffin wa</w:t>
      </w:r>
      <w:r w:rsidR="00E434D5" w:rsidRPr="00E8685A">
        <w:rPr>
          <w:rFonts w:eastAsia="Arial Unicode MS"/>
          <w:color w:val="auto"/>
        </w:rPr>
        <w:t xml:space="preserve">x </w:t>
      </w:r>
      <w:r w:rsidR="00677716" w:rsidRPr="00E8685A">
        <w:rPr>
          <w:rFonts w:eastAsia="Arial Unicode MS"/>
          <w:color w:val="auto"/>
        </w:rPr>
        <w:t xml:space="preserve">for subsequent sectioning at 5 </w:t>
      </w:r>
      <w:r w:rsidR="007C4E10" w:rsidRPr="00E8685A">
        <w:rPr>
          <w:color w:val="auto"/>
        </w:rPr>
        <w:t>µm</w:t>
      </w:r>
      <w:r w:rsidR="00677716" w:rsidRPr="00E8685A">
        <w:rPr>
          <w:rFonts w:eastAsia="Arial Unicode MS"/>
          <w:color w:val="auto"/>
        </w:rPr>
        <w:t xml:space="preserve"> per section.</w:t>
      </w:r>
    </w:p>
    <w:p w14:paraId="47146794" w14:textId="77777777" w:rsidR="001022B7" w:rsidRPr="00E8685A" w:rsidRDefault="001022B7" w:rsidP="005A6782">
      <w:pPr>
        <w:widowControl/>
        <w:autoSpaceDE/>
        <w:autoSpaceDN/>
        <w:adjustRightInd/>
        <w:rPr>
          <w:rFonts w:eastAsia="Arial Unicode MS"/>
          <w:color w:val="auto"/>
        </w:rPr>
      </w:pPr>
    </w:p>
    <w:p w14:paraId="2CE799A3" w14:textId="30EC0264" w:rsidR="006F12C2" w:rsidRPr="00E8685A" w:rsidRDefault="006F12C2" w:rsidP="005A6782">
      <w:pPr>
        <w:widowControl/>
        <w:autoSpaceDE/>
        <w:autoSpaceDN/>
        <w:adjustRightInd/>
        <w:rPr>
          <w:rFonts w:eastAsia="Arial Unicode MS"/>
          <w:color w:val="auto"/>
        </w:rPr>
      </w:pPr>
      <w:r w:rsidRPr="00E8685A">
        <w:rPr>
          <w:rFonts w:eastAsia="Arial Unicode MS"/>
          <w:color w:val="auto"/>
        </w:rPr>
        <w:lastRenderedPageBreak/>
        <w:t>5.8</w:t>
      </w:r>
      <w:r w:rsidR="007149B4" w:rsidRPr="00E8685A">
        <w:rPr>
          <w:rFonts w:eastAsia="Arial Unicode MS"/>
          <w:color w:val="auto"/>
        </w:rPr>
        <w:t>)</w:t>
      </w:r>
      <w:r w:rsidRPr="00E8685A">
        <w:rPr>
          <w:rFonts w:eastAsia="Arial Unicode MS"/>
          <w:color w:val="auto"/>
        </w:rPr>
        <w:t xml:space="preserve"> </w:t>
      </w:r>
      <w:r w:rsidR="005569C8" w:rsidRPr="00E8685A">
        <w:rPr>
          <w:rFonts w:eastAsia="Arial Unicode MS"/>
          <w:color w:val="auto"/>
        </w:rPr>
        <w:t>Remove wa</w:t>
      </w:r>
      <w:r w:rsidR="00E434D5" w:rsidRPr="00E8685A">
        <w:rPr>
          <w:rFonts w:eastAsia="Arial Unicode MS"/>
          <w:color w:val="auto"/>
        </w:rPr>
        <w:t xml:space="preserve">x </w:t>
      </w:r>
      <w:r w:rsidR="0044628C" w:rsidRPr="00E8685A">
        <w:rPr>
          <w:rFonts w:eastAsia="Arial Unicode MS"/>
          <w:color w:val="auto"/>
        </w:rPr>
        <w:t>by putting</w:t>
      </w:r>
      <w:r w:rsidR="005569C8" w:rsidRPr="00E8685A">
        <w:rPr>
          <w:rFonts w:eastAsia="Arial Unicode MS"/>
          <w:color w:val="auto"/>
        </w:rPr>
        <w:t xml:space="preserve"> </w:t>
      </w:r>
      <w:r w:rsidR="0044628C" w:rsidRPr="00E8685A">
        <w:rPr>
          <w:rFonts w:eastAsia="Arial Unicode MS"/>
          <w:color w:val="auto"/>
        </w:rPr>
        <w:t xml:space="preserve">slides in </w:t>
      </w:r>
      <w:r w:rsidR="005569C8" w:rsidRPr="00E8685A">
        <w:rPr>
          <w:rFonts w:eastAsia="Arial Unicode MS"/>
          <w:color w:val="auto"/>
        </w:rPr>
        <w:t>xylenes, 3</w:t>
      </w:r>
      <w:r w:rsidR="00E434D5" w:rsidRPr="00E8685A">
        <w:rPr>
          <w:rFonts w:eastAsia="Arial Unicode MS"/>
          <w:color w:val="auto"/>
        </w:rPr>
        <w:t xml:space="preserve">x </w:t>
      </w:r>
      <w:r w:rsidR="005569C8" w:rsidRPr="00E8685A">
        <w:rPr>
          <w:rFonts w:eastAsia="Arial Unicode MS"/>
          <w:color w:val="auto"/>
        </w:rPr>
        <w:t>for 3 min each, then r</w:t>
      </w:r>
      <w:r w:rsidR="00677716" w:rsidRPr="00E8685A">
        <w:rPr>
          <w:rFonts w:eastAsia="Arial Unicode MS"/>
          <w:color w:val="auto"/>
        </w:rPr>
        <w:t>ehydrate tissue sections through a graded alcohol series</w:t>
      </w:r>
      <w:r w:rsidR="005569C8" w:rsidRPr="00E8685A">
        <w:rPr>
          <w:rFonts w:eastAsia="Arial Unicode MS"/>
          <w:color w:val="auto"/>
        </w:rPr>
        <w:t>: 100% ethanol for 2 min</w:t>
      </w:r>
      <w:r w:rsidR="00E434D5" w:rsidRPr="00E8685A">
        <w:rPr>
          <w:rFonts w:eastAsia="Arial Unicode MS"/>
          <w:color w:val="auto"/>
        </w:rPr>
        <w:t>,</w:t>
      </w:r>
      <w:r w:rsidR="005569C8" w:rsidRPr="00E8685A">
        <w:rPr>
          <w:rFonts w:eastAsia="Arial Unicode MS"/>
          <w:color w:val="auto"/>
        </w:rPr>
        <w:t xml:space="preserve"> 95% ethanol for 1 min, 80% ethanol for 30</w:t>
      </w:r>
      <w:r w:rsidR="00E434D5" w:rsidRPr="00E8685A">
        <w:rPr>
          <w:rFonts w:eastAsia="Arial Unicode MS"/>
          <w:color w:val="auto"/>
        </w:rPr>
        <w:t xml:space="preserve"> s </w:t>
      </w:r>
      <w:r w:rsidR="005569C8" w:rsidRPr="00E8685A">
        <w:rPr>
          <w:rFonts w:eastAsia="Arial Unicode MS"/>
          <w:color w:val="auto"/>
        </w:rPr>
        <w:t>and 70% ethanol for 30 s, then place in water.</w:t>
      </w:r>
      <w:r w:rsidR="00BB38D9" w:rsidRPr="00E8685A">
        <w:rPr>
          <w:rFonts w:eastAsia="Arial Unicode MS"/>
          <w:color w:val="auto"/>
        </w:rPr>
        <w:t xml:space="preserve"> </w:t>
      </w:r>
    </w:p>
    <w:p w14:paraId="62B9903C" w14:textId="77777777" w:rsidR="006F12C2" w:rsidRPr="00E8685A" w:rsidRDefault="006F12C2" w:rsidP="005A6782">
      <w:pPr>
        <w:widowControl/>
        <w:autoSpaceDE/>
        <w:autoSpaceDN/>
        <w:adjustRightInd/>
        <w:rPr>
          <w:rFonts w:eastAsia="Arial Unicode MS"/>
          <w:color w:val="auto"/>
        </w:rPr>
      </w:pPr>
    </w:p>
    <w:p w14:paraId="5C4CD472" w14:textId="758FC5CC" w:rsidR="00E434D5" w:rsidRPr="00E8685A" w:rsidRDefault="006F12C2" w:rsidP="005A6782">
      <w:pPr>
        <w:widowControl/>
        <w:autoSpaceDE/>
        <w:autoSpaceDN/>
        <w:adjustRightInd/>
        <w:rPr>
          <w:rFonts w:eastAsia="Arial Unicode MS"/>
          <w:color w:val="auto"/>
        </w:rPr>
      </w:pPr>
      <w:r w:rsidRPr="00E8685A">
        <w:rPr>
          <w:rFonts w:eastAsia="Arial Unicode MS"/>
          <w:color w:val="auto"/>
        </w:rPr>
        <w:t>5.9</w:t>
      </w:r>
      <w:r w:rsidR="007149B4" w:rsidRPr="00E8685A">
        <w:rPr>
          <w:rFonts w:eastAsia="Arial Unicode MS"/>
          <w:color w:val="auto"/>
        </w:rPr>
        <w:t>)</w:t>
      </w:r>
      <w:r w:rsidRPr="00E8685A">
        <w:rPr>
          <w:rFonts w:eastAsia="Arial Unicode MS"/>
          <w:color w:val="auto"/>
        </w:rPr>
        <w:t xml:space="preserve"> </w:t>
      </w:r>
      <w:r w:rsidR="005569C8" w:rsidRPr="00E8685A">
        <w:rPr>
          <w:rFonts w:eastAsia="Arial Unicode MS"/>
          <w:color w:val="auto"/>
        </w:rPr>
        <w:t>P</w:t>
      </w:r>
      <w:r w:rsidR="00677716" w:rsidRPr="00E8685A">
        <w:rPr>
          <w:rFonts w:eastAsia="Arial Unicode MS"/>
          <w:color w:val="auto"/>
        </w:rPr>
        <w:t xml:space="preserve">erform heat induced epitope retrieval </w:t>
      </w:r>
      <w:r w:rsidR="000B0530" w:rsidRPr="00E8685A">
        <w:rPr>
          <w:rFonts w:eastAsia="Arial Unicode MS"/>
          <w:color w:val="auto"/>
        </w:rPr>
        <w:t>in a vegetable steamer at 100</w:t>
      </w:r>
      <w:r w:rsidR="00E434D5" w:rsidRPr="00E8685A">
        <w:rPr>
          <w:rFonts w:eastAsia="Arial Unicode MS"/>
          <w:color w:val="auto"/>
        </w:rPr>
        <w:t xml:space="preserve"> </w:t>
      </w:r>
      <w:r w:rsidR="000B0530" w:rsidRPr="00E8685A">
        <w:rPr>
          <w:rFonts w:eastAsia="Arial Unicode MS"/>
          <w:color w:val="auto"/>
        </w:rPr>
        <w:t xml:space="preserve">°C for 20 min, followed by 20 min of cooling in a 10 </w:t>
      </w:r>
      <w:proofErr w:type="spellStart"/>
      <w:r w:rsidR="000B0530" w:rsidRPr="00E8685A">
        <w:rPr>
          <w:rFonts w:eastAsia="Arial Unicode MS"/>
          <w:color w:val="auto"/>
        </w:rPr>
        <w:t>mM</w:t>
      </w:r>
      <w:proofErr w:type="spellEnd"/>
      <w:r w:rsidR="000B0530" w:rsidRPr="00E8685A">
        <w:rPr>
          <w:rFonts w:eastAsia="Arial Unicode MS"/>
          <w:color w:val="auto"/>
        </w:rPr>
        <w:t xml:space="preserve"> sodium </w:t>
      </w:r>
      <w:r w:rsidR="00677716" w:rsidRPr="00E8685A">
        <w:rPr>
          <w:rFonts w:eastAsia="Arial Unicode MS"/>
          <w:color w:val="auto"/>
        </w:rPr>
        <w:t xml:space="preserve">citrate </w:t>
      </w:r>
      <w:r w:rsidR="000B0530" w:rsidRPr="00E8685A">
        <w:rPr>
          <w:rFonts w:eastAsia="Arial Unicode MS"/>
          <w:color w:val="auto"/>
        </w:rPr>
        <w:t xml:space="preserve">pH 6.0 </w:t>
      </w:r>
      <w:r w:rsidR="00677716" w:rsidRPr="00E8685A">
        <w:rPr>
          <w:rFonts w:eastAsia="Arial Unicode MS"/>
          <w:color w:val="auto"/>
        </w:rPr>
        <w:t>solution and block endogenous peroxidases with H</w:t>
      </w:r>
      <w:r w:rsidR="00677716" w:rsidRPr="00E8685A">
        <w:rPr>
          <w:rFonts w:eastAsia="Arial Unicode MS"/>
          <w:color w:val="auto"/>
          <w:vertAlign w:val="subscript"/>
        </w:rPr>
        <w:t>2</w:t>
      </w:r>
      <w:r w:rsidR="00677716" w:rsidRPr="00E8685A">
        <w:rPr>
          <w:rFonts w:eastAsia="Arial Unicode MS"/>
          <w:color w:val="auto"/>
        </w:rPr>
        <w:t>O</w:t>
      </w:r>
      <w:r w:rsidR="00677716" w:rsidRPr="00E8685A">
        <w:rPr>
          <w:rFonts w:eastAsia="Arial Unicode MS"/>
          <w:color w:val="auto"/>
          <w:vertAlign w:val="subscript"/>
        </w:rPr>
        <w:t>2</w:t>
      </w:r>
      <w:r w:rsidR="00677716" w:rsidRPr="00E8685A">
        <w:rPr>
          <w:rFonts w:eastAsia="Arial Unicode MS"/>
          <w:color w:val="auto"/>
        </w:rPr>
        <w:t xml:space="preserve">. </w:t>
      </w:r>
    </w:p>
    <w:p w14:paraId="123BEF7C" w14:textId="77777777" w:rsidR="00E434D5" w:rsidRPr="00E8685A" w:rsidRDefault="00E434D5" w:rsidP="005A6782">
      <w:pPr>
        <w:widowControl/>
        <w:autoSpaceDE/>
        <w:autoSpaceDN/>
        <w:adjustRightInd/>
        <w:rPr>
          <w:rFonts w:eastAsia="Arial Unicode MS"/>
          <w:color w:val="auto"/>
        </w:rPr>
      </w:pPr>
    </w:p>
    <w:p w14:paraId="001400AA" w14:textId="3E0DCC96" w:rsidR="00E434D5" w:rsidRPr="00E8685A" w:rsidRDefault="00E434D5" w:rsidP="005A6782">
      <w:pPr>
        <w:widowControl/>
        <w:autoSpaceDE/>
        <w:autoSpaceDN/>
        <w:adjustRightInd/>
        <w:rPr>
          <w:rFonts w:eastAsia="Arial Unicode MS"/>
          <w:color w:val="auto"/>
        </w:rPr>
      </w:pPr>
      <w:r w:rsidRPr="00E8685A">
        <w:rPr>
          <w:rFonts w:eastAsia="Arial Unicode MS"/>
          <w:color w:val="auto"/>
        </w:rPr>
        <w:t>5.10</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Block the sections with normal goal serum and expose them to anti-CD8 antibody</w:t>
      </w:r>
      <w:r w:rsidR="00952B39" w:rsidRPr="00E8685A">
        <w:rPr>
          <w:rFonts w:eastAsia="Arial Unicode MS"/>
          <w:color w:val="auto"/>
        </w:rPr>
        <w:t xml:space="preserve"> </w:t>
      </w:r>
      <w:r w:rsidR="007149B4" w:rsidRPr="00E8685A">
        <w:rPr>
          <w:rFonts w:eastAsia="Arial Unicode MS"/>
          <w:color w:val="auto"/>
        </w:rPr>
        <w:t>(</w:t>
      </w:r>
      <w:r w:rsidR="00952B39" w:rsidRPr="00E8685A">
        <w:rPr>
          <w:rFonts w:eastAsia="Arial Unicode MS"/>
          <w:color w:val="auto"/>
        </w:rPr>
        <w:t>dilution 1/25</w:t>
      </w:r>
      <w:r w:rsidR="007149B4" w:rsidRPr="00E8685A">
        <w:rPr>
          <w:rFonts w:eastAsia="Arial Unicode MS"/>
          <w:color w:val="auto"/>
        </w:rPr>
        <w:t>)</w:t>
      </w:r>
      <w:r w:rsidR="00677716" w:rsidRPr="00E8685A">
        <w:rPr>
          <w:rFonts w:eastAsia="Arial Unicode MS"/>
          <w:color w:val="auto"/>
        </w:rPr>
        <w:t xml:space="preserve"> overnight. </w:t>
      </w:r>
    </w:p>
    <w:p w14:paraId="4357EC4B" w14:textId="77777777" w:rsidR="00E434D5" w:rsidRPr="00E8685A" w:rsidRDefault="00E434D5" w:rsidP="005A6782">
      <w:pPr>
        <w:widowControl/>
        <w:autoSpaceDE/>
        <w:autoSpaceDN/>
        <w:adjustRightInd/>
        <w:rPr>
          <w:rFonts w:eastAsia="Arial Unicode MS"/>
          <w:color w:val="auto"/>
        </w:rPr>
      </w:pPr>
    </w:p>
    <w:p w14:paraId="6005BDEC" w14:textId="2FAEEF6D" w:rsidR="00677716" w:rsidRPr="00E8685A" w:rsidRDefault="00E434D5" w:rsidP="005A6782">
      <w:pPr>
        <w:widowControl/>
        <w:autoSpaceDE/>
        <w:autoSpaceDN/>
        <w:adjustRightInd/>
        <w:rPr>
          <w:rFonts w:eastAsia="Arial Unicode MS"/>
          <w:color w:val="auto"/>
        </w:rPr>
      </w:pPr>
      <w:r w:rsidRPr="00E8685A">
        <w:rPr>
          <w:rFonts w:eastAsia="Arial Unicode MS"/>
          <w:color w:val="auto"/>
        </w:rPr>
        <w:t>5.11</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Apply anti-rabbit-HRP conjugated secondary antibodies</w:t>
      </w:r>
      <w:r w:rsidR="000B0530" w:rsidRPr="00E8685A">
        <w:rPr>
          <w:rFonts w:eastAsia="Arial Unicode MS"/>
          <w:color w:val="auto"/>
        </w:rPr>
        <w:t xml:space="preserve"> </w:t>
      </w:r>
      <w:r w:rsidR="007149B4" w:rsidRPr="00E8685A">
        <w:rPr>
          <w:rFonts w:eastAsia="Arial Unicode MS"/>
          <w:color w:val="auto"/>
        </w:rPr>
        <w:t>(</w:t>
      </w:r>
      <w:r w:rsidR="000B0530" w:rsidRPr="00E8685A">
        <w:rPr>
          <w:rFonts w:eastAsia="Arial Unicode MS"/>
          <w:color w:val="auto"/>
        </w:rPr>
        <w:t xml:space="preserve">see </w:t>
      </w:r>
      <w:r w:rsidRPr="00E8685A">
        <w:rPr>
          <w:rFonts w:eastAsia="Arial Unicode MS"/>
          <w:b/>
          <w:bCs/>
          <w:color w:val="auto"/>
        </w:rPr>
        <w:t>Table of Materials</w:t>
      </w:r>
      <w:r w:rsidR="007149B4" w:rsidRPr="00E8685A">
        <w:rPr>
          <w:rFonts w:eastAsia="Arial Unicode MS"/>
          <w:color w:val="auto"/>
        </w:rPr>
        <w:t>)</w:t>
      </w:r>
      <w:r w:rsidR="00677716" w:rsidRPr="00E8685A">
        <w:rPr>
          <w:rFonts w:eastAsia="Arial Unicode MS"/>
          <w:color w:val="auto"/>
        </w:rPr>
        <w:t xml:space="preserve"> and develop the staining using </w:t>
      </w:r>
      <w:r w:rsidR="008D4609" w:rsidRPr="00E8685A">
        <w:rPr>
          <w:rFonts w:eastAsia="Arial Unicode MS"/>
          <w:color w:val="auto"/>
        </w:rPr>
        <w:t xml:space="preserve">3,3'-Diaminobenzidine </w:t>
      </w:r>
      <w:r w:rsidR="007149B4" w:rsidRPr="00E8685A">
        <w:rPr>
          <w:rFonts w:eastAsia="Arial Unicode MS"/>
          <w:color w:val="auto"/>
        </w:rPr>
        <w:t>(</w:t>
      </w:r>
      <w:r w:rsidR="00677716" w:rsidRPr="00E8685A">
        <w:rPr>
          <w:rFonts w:eastAsia="Arial Unicode MS"/>
          <w:color w:val="auto"/>
        </w:rPr>
        <w:t>DAB</w:t>
      </w:r>
      <w:r w:rsidR="007149B4" w:rsidRPr="00E8685A">
        <w:rPr>
          <w:rFonts w:eastAsia="Arial Unicode MS"/>
          <w:color w:val="auto"/>
        </w:rPr>
        <w:t>)</w:t>
      </w:r>
      <w:r w:rsidR="00677716" w:rsidRPr="00E8685A">
        <w:rPr>
          <w:rFonts w:eastAsia="Arial Unicode MS"/>
          <w:color w:val="auto"/>
        </w:rPr>
        <w:t xml:space="preserve"> </w:t>
      </w:r>
      <w:proofErr w:type="spellStart"/>
      <w:r w:rsidR="00677716" w:rsidRPr="00E8685A">
        <w:rPr>
          <w:rFonts w:eastAsia="Arial Unicode MS"/>
          <w:color w:val="auto"/>
        </w:rPr>
        <w:t>chromagen</w:t>
      </w:r>
      <w:proofErr w:type="spellEnd"/>
      <w:r w:rsidR="00677716" w:rsidRPr="00E8685A">
        <w:rPr>
          <w:rFonts w:eastAsia="Arial Unicode MS"/>
          <w:color w:val="auto"/>
        </w:rPr>
        <w:t xml:space="preserve">. Counterstain nuclei with </w:t>
      </w:r>
      <w:r w:rsidR="000B0530" w:rsidRPr="00E8685A">
        <w:rPr>
          <w:rFonts w:eastAsia="Arial Unicode MS"/>
          <w:color w:val="auto"/>
        </w:rPr>
        <w:t xml:space="preserve">an 11% </w:t>
      </w:r>
      <w:r w:rsidR="00677716" w:rsidRPr="00E8685A">
        <w:rPr>
          <w:rFonts w:eastAsia="Arial Unicode MS"/>
          <w:color w:val="auto"/>
        </w:rPr>
        <w:t>Harris hematoxylin</w:t>
      </w:r>
      <w:r w:rsidR="000B0530" w:rsidRPr="00E8685A">
        <w:rPr>
          <w:rFonts w:eastAsia="Arial Unicode MS"/>
          <w:color w:val="auto"/>
        </w:rPr>
        <w:t xml:space="preserve"> solution </w:t>
      </w:r>
      <w:r w:rsidR="007149B4" w:rsidRPr="00E8685A">
        <w:rPr>
          <w:rFonts w:eastAsia="Arial Unicode MS"/>
          <w:color w:val="auto"/>
        </w:rPr>
        <w:t>(</w:t>
      </w:r>
      <w:r w:rsidR="000B0530" w:rsidRPr="00E8685A">
        <w:rPr>
          <w:rFonts w:eastAsia="Arial Unicode MS"/>
          <w:color w:val="auto"/>
        </w:rPr>
        <w:t xml:space="preserve">see </w:t>
      </w:r>
      <w:r w:rsidRPr="00E8685A">
        <w:rPr>
          <w:rFonts w:eastAsia="Arial Unicode MS"/>
          <w:b/>
          <w:bCs/>
          <w:color w:val="auto"/>
        </w:rPr>
        <w:t>Table of Materials</w:t>
      </w:r>
      <w:r w:rsidR="007149B4" w:rsidRPr="00E8685A">
        <w:rPr>
          <w:rFonts w:eastAsia="Arial Unicode MS"/>
          <w:color w:val="auto"/>
        </w:rPr>
        <w:t>)</w:t>
      </w:r>
      <w:r w:rsidR="00677716" w:rsidRPr="00E8685A">
        <w:rPr>
          <w:rFonts w:eastAsia="Arial Unicode MS"/>
          <w:color w:val="auto"/>
        </w:rPr>
        <w:t>.</w:t>
      </w:r>
    </w:p>
    <w:p w14:paraId="48739238" w14:textId="77777777" w:rsidR="00677716" w:rsidRPr="00E8685A" w:rsidRDefault="00677716" w:rsidP="005A6782">
      <w:pPr>
        <w:widowControl/>
        <w:rPr>
          <w:rFonts w:eastAsia="Arial Unicode MS"/>
          <w:color w:val="auto"/>
        </w:rPr>
      </w:pPr>
    </w:p>
    <w:p w14:paraId="14BD5380" w14:textId="49F93424" w:rsidR="00677716" w:rsidRPr="00E8685A" w:rsidRDefault="00653276" w:rsidP="005A6782">
      <w:pPr>
        <w:widowControl/>
        <w:rPr>
          <w:rFonts w:eastAsia="Arial Unicode MS"/>
          <w:b/>
          <w:color w:val="auto"/>
        </w:rPr>
      </w:pPr>
      <w:r w:rsidRPr="00E8685A">
        <w:rPr>
          <w:rFonts w:eastAsia="Arial Unicode MS"/>
          <w:b/>
          <w:color w:val="auto"/>
        </w:rPr>
        <w:t xml:space="preserve">6. </w:t>
      </w:r>
      <w:r w:rsidR="00677716" w:rsidRPr="00E8685A">
        <w:rPr>
          <w:rFonts w:eastAsia="Arial Unicode MS"/>
          <w:b/>
          <w:color w:val="auto"/>
        </w:rPr>
        <w:t>Monitoring and analyzing spheroid invasion in co-culture</w:t>
      </w:r>
    </w:p>
    <w:p w14:paraId="3E391138" w14:textId="77777777" w:rsidR="00677716" w:rsidRPr="00E8685A" w:rsidRDefault="00677716" w:rsidP="005A6782">
      <w:pPr>
        <w:widowControl/>
        <w:rPr>
          <w:rFonts w:eastAsia="Arial Unicode MS"/>
          <w:b/>
          <w:color w:val="auto"/>
        </w:rPr>
      </w:pPr>
    </w:p>
    <w:p w14:paraId="4304AB23" w14:textId="315BD5EA" w:rsidR="00677716" w:rsidRPr="00E8685A" w:rsidRDefault="00D30945" w:rsidP="005A6782">
      <w:pPr>
        <w:widowControl/>
        <w:autoSpaceDE/>
        <w:autoSpaceDN/>
        <w:adjustRightInd/>
        <w:rPr>
          <w:rFonts w:eastAsia="Arial Unicode MS"/>
          <w:color w:val="auto"/>
        </w:rPr>
      </w:pPr>
      <w:r w:rsidRPr="00E8685A">
        <w:rPr>
          <w:rFonts w:eastAsia="Arial Unicode MS"/>
          <w:color w:val="auto"/>
        </w:rPr>
        <w:t xml:space="preserve">NOTE: </w:t>
      </w:r>
      <w:r w:rsidR="00677716" w:rsidRPr="00E8685A">
        <w:rPr>
          <w:rFonts w:eastAsia="Arial Unicode MS"/>
          <w:color w:val="auto"/>
        </w:rPr>
        <w:t>The time-point of imaging spheroid invasion into the collagen I matri</w:t>
      </w:r>
      <w:r w:rsidR="00E434D5" w:rsidRPr="00E8685A">
        <w:rPr>
          <w:rFonts w:eastAsia="Arial Unicode MS"/>
          <w:color w:val="auto"/>
        </w:rPr>
        <w:t xml:space="preserve">x </w:t>
      </w:r>
      <w:r w:rsidR="00677716" w:rsidRPr="00E8685A">
        <w:rPr>
          <w:rFonts w:eastAsia="Arial Unicode MS"/>
          <w:color w:val="auto"/>
        </w:rPr>
        <w:t>is to be decided by the investigator. Acquire cell culture images using an inverted microscope with 10</w:t>
      </w:r>
      <w:r w:rsidR="00E434D5" w:rsidRPr="00E8685A">
        <w:rPr>
          <w:rFonts w:eastAsia="Arial Unicode MS"/>
          <w:color w:val="auto"/>
        </w:rPr>
        <w:t xml:space="preserve">x </w:t>
      </w:r>
      <w:r w:rsidR="00677716" w:rsidRPr="00E8685A">
        <w:rPr>
          <w:rFonts w:eastAsia="Arial Unicode MS"/>
          <w:color w:val="auto"/>
        </w:rPr>
        <w:t>magnification.</w:t>
      </w:r>
      <w:r w:rsidR="00894B0F" w:rsidRPr="00E8685A">
        <w:rPr>
          <w:rFonts w:eastAsia="Arial Unicode MS"/>
          <w:color w:val="auto"/>
        </w:rPr>
        <w:t xml:space="preserve"> </w:t>
      </w:r>
      <w:r w:rsidR="00677716" w:rsidRPr="00E8685A">
        <w:rPr>
          <w:rFonts w:eastAsia="Arial Unicode MS"/>
          <w:color w:val="auto"/>
        </w:rPr>
        <w:t xml:space="preserve">The ideal time-point is dependent on the cell line being tested, as well as the ECM component. More invasive cell lines will begin to spread into the collagen </w:t>
      </w:r>
      <w:r w:rsidR="00E434D5" w:rsidRPr="00E8685A">
        <w:rPr>
          <w:rFonts w:eastAsia="Arial Unicode MS"/>
          <w:color w:val="auto"/>
        </w:rPr>
        <w:t xml:space="preserve">within </w:t>
      </w:r>
      <w:r w:rsidR="00677716" w:rsidRPr="00E8685A">
        <w:rPr>
          <w:rFonts w:eastAsia="Arial Unicode MS"/>
          <w:color w:val="auto"/>
        </w:rPr>
        <w:t>a few hours after adding the collagen. Since the T-cells in the co-culture might prevent a full view on the egress from the spheroids at very early time-points, generally images are taken at 0</w:t>
      </w:r>
      <w:r w:rsidR="00E434D5" w:rsidRPr="00E8685A">
        <w:rPr>
          <w:rFonts w:eastAsia="Arial Unicode MS"/>
          <w:color w:val="auto"/>
        </w:rPr>
        <w:t xml:space="preserve"> h </w:t>
      </w:r>
      <w:r w:rsidR="007149B4" w:rsidRPr="00E8685A">
        <w:rPr>
          <w:rFonts w:eastAsia="Arial Unicode MS"/>
          <w:color w:val="auto"/>
        </w:rPr>
        <w:t>(</w:t>
      </w:r>
      <w:r w:rsidR="00677716" w:rsidRPr="00E8685A">
        <w:rPr>
          <w:rFonts w:eastAsia="Arial Unicode MS"/>
          <w:color w:val="auto"/>
        </w:rPr>
        <w:t>as reference</w:t>
      </w:r>
      <w:r w:rsidR="007149B4" w:rsidRPr="00E8685A">
        <w:rPr>
          <w:rFonts w:eastAsia="Arial Unicode MS"/>
          <w:color w:val="auto"/>
        </w:rPr>
        <w:t>)</w:t>
      </w:r>
      <w:r w:rsidR="00677716" w:rsidRPr="00E8685A">
        <w:rPr>
          <w:rFonts w:eastAsia="Arial Unicode MS"/>
          <w:color w:val="auto"/>
        </w:rPr>
        <w:t>, 24</w:t>
      </w:r>
      <w:r w:rsidR="00E434D5" w:rsidRPr="00E8685A">
        <w:rPr>
          <w:rFonts w:eastAsia="Arial Unicode MS"/>
          <w:color w:val="auto"/>
        </w:rPr>
        <w:t xml:space="preserve"> h </w:t>
      </w:r>
      <w:r w:rsidR="00677716" w:rsidRPr="00E8685A">
        <w:rPr>
          <w:rFonts w:eastAsia="Arial Unicode MS"/>
          <w:color w:val="auto"/>
        </w:rPr>
        <w:t>and 48</w:t>
      </w:r>
      <w:r w:rsidR="00E434D5" w:rsidRPr="00E8685A">
        <w:rPr>
          <w:rFonts w:eastAsia="Arial Unicode MS"/>
          <w:color w:val="auto"/>
        </w:rPr>
        <w:t xml:space="preserve"> h </w:t>
      </w:r>
      <w:r w:rsidR="00677716" w:rsidRPr="00E8685A">
        <w:rPr>
          <w:rFonts w:eastAsia="Arial Unicode MS"/>
          <w:color w:val="auto"/>
        </w:rPr>
        <w:t>after adding the collagen.</w:t>
      </w:r>
    </w:p>
    <w:p w14:paraId="2174FEEC" w14:textId="77777777" w:rsidR="00653276" w:rsidRPr="00E8685A" w:rsidRDefault="00653276" w:rsidP="005A6782">
      <w:pPr>
        <w:widowControl/>
        <w:autoSpaceDE/>
        <w:autoSpaceDN/>
        <w:adjustRightInd/>
        <w:rPr>
          <w:rFonts w:eastAsia="Arial Unicode MS"/>
          <w:color w:val="auto"/>
        </w:rPr>
      </w:pPr>
    </w:p>
    <w:p w14:paraId="25262ECA" w14:textId="0C85055C" w:rsidR="00677716" w:rsidRPr="00E8685A" w:rsidRDefault="00653276" w:rsidP="005A6782">
      <w:pPr>
        <w:widowControl/>
        <w:autoSpaceDE/>
        <w:autoSpaceDN/>
        <w:adjustRightInd/>
        <w:rPr>
          <w:rFonts w:eastAsia="Arial Unicode MS"/>
          <w:color w:val="auto"/>
        </w:rPr>
      </w:pPr>
      <w:r w:rsidRPr="00E8685A">
        <w:rPr>
          <w:rFonts w:eastAsia="Arial Unicode MS"/>
          <w:color w:val="auto"/>
        </w:rPr>
        <w:t>6.1</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Quantitate invasiveness by manually counting the number of “spikes” coming out from the spheroid and/or using image analysis software, </w:t>
      </w:r>
      <w:r w:rsidR="00E434D5" w:rsidRPr="00E8685A">
        <w:rPr>
          <w:rFonts w:eastAsia="Arial Unicode MS"/>
          <w:color w:val="auto"/>
        </w:rPr>
        <w:t>e.g.,</w:t>
      </w:r>
      <w:r w:rsidR="00677716" w:rsidRPr="00E8685A">
        <w:rPr>
          <w:rFonts w:eastAsia="Arial Unicode MS"/>
          <w:color w:val="auto"/>
        </w:rPr>
        <w:t xml:space="preserve"> Image</w:t>
      </w:r>
      <w:r w:rsidR="007A4DBA" w:rsidRPr="00E8685A">
        <w:rPr>
          <w:rFonts w:eastAsia="Arial Unicode MS"/>
          <w:color w:val="auto"/>
        </w:rPr>
        <w:t xml:space="preserve"> </w:t>
      </w:r>
      <w:r w:rsidR="00677716" w:rsidRPr="00E8685A">
        <w:rPr>
          <w:rFonts w:eastAsia="Arial Unicode MS"/>
          <w:color w:val="auto"/>
        </w:rPr>
        <w:t>J.</w:t>
      </w:r>
    </w:p>
    <w:p w14:paraId="51107845" w14:textId="77777777" w:rsidR="00653276" w:rsidRPr="00E8685A" w:rsidRDefault="00653276" w:rsidP="005A6782">
      <w:pPr>
        <w:widowControl/>
        <w:autoSpaceDE/>
        <w:autoSpaceDN/>
        <w:adjustRightInd/>
        <w:rPr>
          <w:rFonts w:eastAsia="Arial Unicode MS"/>
          <w:color w:val="auto"/>
        </w:rPr>
      </w:pPr>
    </w:p>
    <w:p w14:paraId="44DDC364" w14:textId="24D153D1" w:rsidR="00677716" w:rsidRPr="00E8685A" w:rsidRDefault="00653276" w:rsidP="005A6782">
      <w:pPr>
        <w:widowControl/>
        <w:autoSpaceDE/>
        <w:autoSpaceDN/>
        <w:adjustRightInd/>
        <w:rPr>
          <w:rFonts w:eastAsia="Arial Unicode MS"/>
          <w:color w:val="auto"/>
        </w:rPr>
      </w:pPr>
      <w:r w:rsidRPr="00E8685A">
        <w:rPr>
          <w:rFonts w:eastAsia="Arial Unicode MS"/>
          <w:color w:val="auto"/>
        </w:rPr>
        <w:t>6.1.</w:t>
      </w:r>
      <w:r w:rsidR="00D30945" w:rsidRPr="00E8685A">
        <w:rPr>
          <w:rFonts w:eastAsia="Arial Unicode MS"/>
          <w:color w:val="auto"/>
        </w:rPr>
        <w:t>1</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Analyze invasion as the number of “spikes” from the spheroid</w:t>
      </w:r>
      <w:r w:rsidR="00A34FE7" w:rsidRPr="00E8685A">
        <w:rPr>
          <w:rFonts w:eastAsia="Arial Unicode MS"/>
          <w:color w:val="auto"/>
        </w:rPr>
        <w:t xml:space="preserve"> by manually counting the number of “spikes” of a spheroid</w:t>
      </w:r>
      <w:r w:rsidR="00677716" w:rsidRPr="00E8685A">
        <w:rPr>
          <w:rFonts w:eastAsia="Arial Unicode MS"/>
          <w:color w:val="auto"/>
        </w:rPr>
        <w:t>.</w:t>
      </w:r>
    </w:p>
    <w:p w14:paraId="10645DD5" w14:textId="77777777" w:rsidR="00894B0F" w:rsidRPr="00E8685A" w:rsidRDefault="00894B0F" w:rsidP="005A6782">
      <w:pPr>
        <w:widowControl/>
        <w:autoSpaceDE/>
        <w:autoSpaceDN/>
        <w:adjustRightInd/>
        <w:rPr>
          <w:rFonts w:eastAsia="Arial Unicode MS"/>
          <w:color w:val="auto"/>
        </w:rPr>
      </w:pPr>
    </w:p>
    <w:p w14:paraId="0A9D9C29" w14:textId="2243D965" w:rsidR="00677716" w:rsidRPr="00E8685A" w:rsidRDefault="00A34FE7" w:rsidP="005A6782">
      <w:pPr>
        <w:widowControl/>
        <w:rPr>
          <w:rFonts w:eastAsia="Arial Unicode MS"/>
          <w:color w:val="auto"/>
        </w:rPr>
      </w:pPr>
      <w:r w:rsidRPr="00E8685A">
        <w:rPr>
          <w:rFonts w:eastAsia="Arial Unicode MS"/>
          <w:color w:val="auto"/>
        </w:rPr>
        <w:t xml:space="preserve">NOTE: </w:t>
      </w:r>
      <w:r w:rsidR="00677716" w:rsidRPr="00E8685A">
        <w:rPr>
          <w:rFonts w:eastAsia="Arial Unicode MS"/>
          <w:color w:val="auto"/>
        </w:rPr>
        <w:t>It is to be decided by the investigator which protrusions from the spheroids are considered as “spikes”. A decision criterion could be the length of the “spike” measured from the edge of the spheroid.</w:t>
      </w:r>
    </w:p>
    <w:p w14:paraId="682C0387" w14:textId="77777777" w:rsidR="00653276" w:rsidRPr="00E8685A" w:rsidRDefault="00653276" w:rsidP="005A6782">
      <w:pPr>
        <w:widowControl/>
        <w:autoSpaceDE/>
        <w:autoSpaceDN/>
        <w:adjustRightInd/>
        <w:rPr>
          <w:rFonts w:eastAsia="Arial Unicode MS"/>
          <w:color w:val="auto"/>
        </w:rPr>
      </w:pPr>
    </w:p>
    <w:p w14:paraId="5B7C99A6" w14:textId="65E8D584" w:rsidR="00677716" w:rsidRPr="00E8685A" w:rsidRDefault="00653276" w:rsidP="005A6782">
      <w:pPr>
        <w:widowControl/>
        <w:autoSpaceDE/>
        <w:autoSpaceDN/>
        <w:adjustRightInd/>
        <w:rPr>
          <w:rFonts w:eastAsia="Arial Unicode MS"/>
          <w:color w:val="auto"/>
        </w:rPr>
      </w:pPr>
      <w:r w:rsidRPr="00E8685A">
        <w:rPr>
          <w:rFonts w:eastAsia="Arial Unicode MS"/>
          <w:color w:val="auto"/>
        </w:rPr>
        <w:t>6.1.</w:t>
      </w:r>
      <w:r w:rsidR="00D30945" w:rsidRPr="00E8685A">
        <w:rPr>
          <w:rFonts w:eastAsia="Arial Unicode MS"/>
          <w:color w:val="auto"/>
        </w:rPr>
        <w:t>2</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Analyze invasion as the invasion area </w:t>
      </w:r>
      <w:r w:rsidR="00E434D5" w:rsidRPr="00E8685A">
        <w:rPr>
          <w:rFonts w:eastAsia="Arial Unicode MS"/>
          <w:color w:val="auto"/>
        </w:rPr>
        <w:t xml:space="preserve">relative </w:t>
      </w:r>
      <w:r w:rsidR="00677716" w:rsidRPr="00E8685A">
        <w:rPr>
          <w:rFonts w:eastAsia="Arial Unicode MS"/>
          <w:color w:val="auto"/>
        </w:rPr>
        <w:t>to the size of the spheroid.</w:t>
      </w:r>
    </w:p>
    <w:p w14:paraId="4E2E7404" w14:textId="77777777" w:rsidR="00653276" w:rsidRPr="00E8685A" w:rsidRDefault="00653276" w:rsidP="005A6782">
      <w:pPr>
        <w:widowControl/>
        <w:autoSpaceDE/>
        <w:autoSpaceDN/>
        <w:adjustRightInd/>
        <w:rPr>
          <w:rFonts w:eastAsia="Arial Unicode MS"/>
          <w:color w:val="auto"/>
        </w:rPr>
      </w:pPr>
    </w:p>
    <w:p w14:paraId="561F5D74" w14:textId="36214D54" w:rsidR="00677716" w:rsidRPr="00E8685A" w:rsidRDefault="00D30945" w:rsidP="005A6782">
      <w:pPr>
        <w:widowControl/>
        <w:autoSpaceDE/>
        <w:autoSpaceDN/>
        <w:adjustRightInd/>
        <w:rPr>
          <w:rFonts w:eastAsia="Arial Unicode MS"/>
          <w:color w:val="auto"/>
        </w:rPr>
      </w:pPr>
      <w:r w:rsidRPr="00E8685A">
        <w:rPr>
          <w:rFonts w:eastAsia="Arial Unicode MS"/>
          <w:color w:val="auto"/>
        </w:rPr>
        <w:t>6.1.2.1</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Use the </w:t>
      </w:r>
      <w:r w:rsidR="00677716" w:rsidRPr="00E8685A">
        <w:rPr>
          <w:rFonts w:eastAsia="Arial Unicode MS"/>
          <w:b/>
          <w:bCs/>
          <w:color w:val="auto"/>
        </w:rPr>
        <w:t>Freehand Draw Tool</w:t>
      </w:r>
      <w:r w:rsidR="00677716" w:rsidRPr="00E8685A">
        <w:rPr>
          <w:rFonts w:eastAsia="Arial Unicode MS"/>
          <w:color w:val="auto"/>
        </w:rPr>
        <w:t xml:space="preserve"> </w:t>
      </w:r>
      <w:r w:rsidR="007149B4" w:rsidRPr="00E8685A">
        <w:rPr>
          <w:rFonts w:eastAsia="Arial Unicode MS"/>
          <w:color w:val="auto"/>
        </w:rPr>
        <w:t>(</w:t>
      </w:r>
      <w:r w:rsidR="00677716" w:rsidRPr="00E8685A">
        <w:rPr>
          <w:rFonts w:eastAsia="Arial Unicode MS"/>
          <w:color w:val="auto"/>
        </w:rPr>
        <w:t>Image</w:t>
      </w:r>
      <w:r w:rsidR="007A4DBA" w:rsidRPr="00E8685A">
        <w:rPr>
          <w:rFonts w:eastAsia="Arial Unicode MS"/>
          <w:color w:val="auto"/>
        </w:rPr>
        <w:t xml:space="preserve"> </w:t>
      </w:r>
      <w:r w:rsidR="00677716" w:rsidRPr="00E8685A">
        <w:rPr>
          <w:rFonts w:eastAsia="Arial Unicode MS"/>
          <w:color w:val="auto"/>
        </w:rPr>
        <w:t>J</w:t>
      </w:r>
      <w:r w:rsidR="007149B4" w:rsidRPr="00E8685A">
        <w:rPr>
          <w:rFonts w:eastAsia="Arial Unicode MS"/>
          <w:color w:val="auto"/>
        </w:rPr>
        <w:t>)</w:t>
      </w:r>
      <w:r w:rsidR="00677716" w:rsidRPr="00E8685A">
        <w:rPr>
          <w:rFonts w:eastAsia="Arial Unicode MS"/>
          <w:color w:val="auto"/>
        </w:rPr>
        <w:t xml:space="preserve"> to trace the border of the total area </w:t>
      </w:r>
      <w:r w:rsidR="007149B4" w:rsidRPr="00E8685A">
        <w:rPr>
          <w:rFonts w:eastAsia="Arial Unicode MS"/>
          <w:color w:val="auto"/>
        </w:rPr>
        <w:t>(</w:t>
      </w:r>
      <w:r w:rsidR="00677716" w:rsidRPr="00E8685A">
        <w:rPr>
          <w:rFonts w:eastAsia="Arial Unicode MS"/>
          <w:color w:val="auto"/>
        </w:rPr>
        <w:t>invasion + spheroid area</w:t>
      </w:r>
      <w:r w:rsidR="007149B4" w:rsidRPr="00E8685A">
        <w:rPr>
          <w:rFonts w:eastAsia="Arial Unicode MS"/>
          <w:color w:val="auto"/>
        </w:rPr>
        <w:t>)</w:t>
      </w:r>
      <w:r w:rsidR="00677716" w:rsidRPr="00E8685A">
        <w:rPr>
          <w:rFonts w:eastAsia="Arial Unicode MS"/>
          <w:color w:val="auto"/>
        </w:rPr>
        <w:t>.</w:t>
      </w:r>
    </w:p>
    <w:p w14:paraId="12A8886A" w14:textId="77777777" w:rsidR="00D30945" w:rsidRPr="00E8685A" w:rsidRDefault="00D30945" w:rsidP="005A6782">
      <w:pPr>
        <w:widowControl/>
        <w:autoSpaceDE/>
        <w:autoSpaceDN/>
        <w:adjustRightInd/>
        <w:rPr>
          <w:rFonts w:eastAsia="Arial Unicode MS"/>
          <w:color w:val="auto"/>
        </w:rPr>
      </w:pPr>
    </w:p>
    <w:p w14:paraId="0C51176A" w14:textId="3F9560A8" w:rsidR="00677716" w:rsidRPr="00E8685A" w:rsidRDefault="00D30945" w:rsidP="005A6782">
      <w:pPr>
        <w:widowControl/>
        <w:autoSpaceDE/>
        <w:autoSpaceDN/>
        <w:adjustRightInd/>
        <w:rPr>
          <w:rFonts w:eastAsia="Arial Unicode MS"/>
          <w:color w:val="auto"/>
        </w:rPr>
      </w:pPr>
      <w:r w:rsidRPr="00E8685A">
        <w:rPr>
          <w:rFonts w:eastAsia="Arial Unicode MS"/>
          <w:color w:val="auto"/>
        </w:rPr>
        <w:t>6.1.2.2</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Click </w:t>
      </w:r>
      <w:r w:rsidR="00677716" w:rsidRPr="00E8685A">
        <w:rPr>
          <w:rFonts w:eastAsia="Arial Unicode MS"/>
          <w:b/>
          <w:bCs/>
          <w:color w:val="auto"/>
        </w:rPr>
        <w:t>Analyze</w:t>
      </w:r>
      <w:r w:rsidR="00677716" w:rsidRPr="00E8685A">
        <w:rPr>
          <w:rFonts w:eastAsia="Arial Unicode MS"/>
          <w:color w:val="auto"/>
        </w:rPr>
        <w:t xml:space="preserve"> </w:t>
      </w:r>
      <w:r w:rsidR="00E434D5" w:rsidRPr="00E8685A">
        <w:rPr>
          <w:rFonts w:eastAsia="Arial Unicode MS"/>
          <w:color w:val="auto"/>
        </w:rPr>
        <w:t>o</w:t>
      </w:r>
      <w:r w:rsidR="00677716" w:rsidRPr="00E8685A">
        <w:rPr>
          <w:rFonts w:eastAsia="Arial Unicode MS"/>
          <w:color w:val="auto"/>
        </w:rPr>
        <w:t xml:space="preserve">n the top menu, then click </w:t>
      </w:r>
      <w:r w:rsidR="00677716" w:rsidRPr="00E8685A">
        <w:rPr>
          <w:rFonts w:eastAsia="Arial Unicode MS"/>
          <w:b/>
          <w:bCs/>
          <w:color w:val="auto"/>
        </w:rPr>
        <w:t>Measure</w:t>
      </w:r>
      <w:r w:rsidR="00677716" w:rsidRPr="00E8685A">
        <w:rPr>
          <w:rFonts w:eastAsia="Arial Unicode MS"/>
          <w:color w:val="auto"/>
        </w:rPr>
        <w:t xml:space="preserve"> to display the area measurement.</w:t>
      </w:r>
    </w:p>
    <w:p w14:paraId="0870556B" w14:textId="77777777" w:rsidR="00D30945" w:rsidRPr="00E8685A" w:rsidRDefault="00D30945" w:rsidP="005A6782">
      <w:pPr>
        <w:widowControl/>
        <w:autoSpaceDE/>
        <w:autoSpaceDN/>
        <w:adjustRightInd/>
        <w:rPr>
          <w:rFonts w:eastAsia="Arial Unicode MS"/>
          <w:color w:val="auto"/>
        </w:rPr>
      </w:pPr>
    </w:p>
    <w:p w14:paraId="1DFC030B" w14:textId="72E51558" w:rsidR="00677716" w:rsidRPr="00E8685A" w:rsidRDefault="00D30945" w:rsidP="005A6782">
      <w:pPr>
        <w:widowControl/>
        <w:autoSpaceDE/>
        <w:autoSpaceDN/>
        <w:adjustRightInd/>
        <w:rPr>
          <w:rFonts w:eastAsia="Arial Unicode MS"/>
          <w:color w:val="auto"/>
        </w:rPr>
      </w:pPr>
      <w:r w:rsidRPr="00E8685A">
        <w:rPr>
          <w:rFonts w:eastAsia="Arial Unicode MS"/>
          <w:color w:val="auto"/>
        </w:rPr>
        <w:t>6.1.2.3</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Trace the border of the total spheroid area.</w:t>
      </w:r>
    </w:p>
    <w:p w14:paraId="36C103A8" w14:textId="77777777" w:rsidR="00D30945" w:rsidRPr="00E8685A" w:rsidRDefault="00D30945" w:rsidP="005A6782">
      <w:pPr>
        <w:widowControl/>
        <w:autoSpaceDE/>
        <w:autoSpaceDN/>
        <w:adjustRightInd/>
        <w:rPr>
          <w:rFonts w:eastAsia="Arial Unicode MS"/>
          <w:color w:val="auto"/>
        </w:rPr>
      </w:pPr>
    </w:p>
    <w:p w14:paraId="680D860D" w14:textId="53D9A790" w:rsidR="00677716" w:rsidRPr="00E8685A" w:rsidRDefault="00D30945" w:rsidP="005A6782">
      <w:pPr>
        <w:widowControl/>
        <w:autoSpaceDE/>
        <w:autoSpaceDN/>
        <w:adjustRightInd/>
        <w:rPr>
          <w:rFonts w:eastAsia="Arial Unicode MS"/>
          <w:color w:val="auto"/>
        </w:rPr>
      </w:pPr>
      <w:r w:rsidRPr="00E8685A">
        <w:rPr>
          <w:rFonts w:eastAsia="Arial Unicode MS"/>
          <w:color w:val="auto"/>
        </w:rPr>
        <w:lastRenderedPageBreak/>
        <w:t>6.1.2.4</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Click </w:t>
      </w:r>
      <w:r w:rsidR="00677716" w:rsidRPr="00E8685A">
        <w:rPr>
          <w:rFonts w:eastAsia="Arial Unicode MS"/>
          <w:b/>
          <w:bCs/>
          <w:color w:val="auto"/>
        </w:rPr>
        <w:t>Analyze</w:t>
      </w:r>
      <w:r w:rsidR="00677716" w:rsidRPr="00E8685A">
        <w:rPr>
          <w:rFonts w:eastAsia="Arial Unicode MS"/>
          <w:color w:val="auto"/>
        </w:rPr>
        <w:t xml:space="preserve"> </w:t>
      </w:r>
      <w:r w:rsidR="00E434D5" w:rsidRPr="00E8685A">
        <w:rPr>
          <w:rFonts w:eastAsia="Arial Unicode MS"/>
          <w:color w:val="auto"/>
        </w:rPr>
        <w:t>o</w:t>
      </w:r>
      <w:r w:rsidR="00677716" w:rsidRPr="00E8685A">
        <w:rPr>
          <w:rFonts w:eastAsia="Arial Unicode MS"/>
          <w:color w:val="auto"/>
        </w:rPr>
        <w:t xml:space="preserve">n the top menu, then click </w:t>
      </w:r>
      <w:r w:rsidR="00677716" w:rsidRPr="00E8685A">
        <w:rPr>
          <w:rFonts w:eastAsia="Arial Unicode MS"/>
          <w:b/>
          <w:bCs/>
          <w:color w:val="auto"/>
        </w:rPr>
        <w:t>Measure</w:t>
      </w:r>
      <w:r w:rsidR="00677716" w:rsidRPr="00E8685A">
        <w:rPr>
          <w:rFonts w:eastAsia="Arial Unicode MS"/>
          <w:color w:val="auto"/>
        </w:rPr>
        <w:t xml:space="preserve"> to display the area measurement.</w:t>
      </w:r>
    </w:p>
    <w:p w14:paraId="57FAEB70" w14:textId="77777777" w:rsidR="00D30945" w:rsidRPr="00E8685A" w:rsidRDefault="00D30945" w:rsidP="005A6782">
      <w:pPr>
        <w:widowControl/>
        <w:autoSpaceDE/>
        <w:autoSpaceDN/>
        <w:adjustRightInd/>
        <w:rPr>
          <w:rFonts w:eastAsia="Arial Unicode MS"/>
          <w:color w:val="auto"/>
        </w:rPr>
      </w:pPr>
    </w:p>
    <w:p w14:paraId="4AE95163" w14:textId="313A68CD" w:rsidR="00677716" w:rsidRPr="00E8685A" w:rsidRDefault="00D30945" w:rsidP="005A6782">
      <w:pPr>
        <w:widowControl/>
        <w:autoSpaceDE/>
        <w:autoSpaceDN/>
        <w:adjustRightInd/>
        <w:rPr>
          <w:rFonts w:eastAsia="Arial Unicode MS"/>
          <w:color w:val="auto"/>
        </w:rPr>
      </w:pPr>
      <w:r w:rsidRPr="00E8685A">
        <w:rPr>
          <w:rFonts w:eastAsia="Arial Unicode MS"/>
          <w:color w:val="auto"/>
        </w:rPr>
        <w:t>6.1.2.5</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Copy the measured results list into a</w:t>
      </w:r>
      <w:r w:rsidR="001C7869" w:rsidRPr="00E8685A">
        <w:rPr>
          <w:rFonts w:eastAsia="Arial Unicode MS"/>
          <w:color w:val="auto"/>
        </w:rPr>
        <w:t xml:space="preserve"> spreadsheet </w:t>
      </w:r>
      <w:r w:rsidR="00677716" w:rsidRPr="00E8685A">
        <w:rPr>
          <w:rFonts w:eastAsia="Arial Unicode MS"/>
          <w:color w:val="auto"/>
        </w:rPr>
        <w:t>and calculate the total invasion/spheroid by using the formula: total invasion = total area/spheroid area</w:t>
      </w:r>
      <w:r w:rsidR="001C7869" w:rsidRPr="00E8685A">
        <w:rPr>
          <w:rFonts w:eastAsia="Arial Unicode MS"/>
          <w:color w:val="auto"/>
        </w:rPr>
        <w:t>.</w:t>
      </w:r>
    </w:p>
    <w:p w14:paraId="73E4305B" w14:textId="77777777" w:rsidR="00677716" w:rsidRPr="00E8685A" w:rsidRDefault="00677716" w:rsidP="005A6782">
      <w:pPr>
        <w:pStyle w:val="Listenabsatz"/>
        <w:widowControl/>
        <w:ind w:left="0"/>
        <w:rPr>
          <w:rFonts w:eastAsia="Arial Unicode MS"/>
          <w:b/>
          <w:color w:val="auto"/>
        </w:rPr>
      </w:pPr>
    </w:p>
    <w:p w14:paraId="2EAF3628" w14:textId="31B4E469" w:rsidR="00677716" w:rsidRPr="00E8685A" w:rsidRDefault="00D30945" w:rsidP="005A6782">
      <w:pPr>
        <w:widowControl/>
        <w:rPr>
          <w:rFonts w:eastAsia="Arial Unicode MS"/>
          <w:b/>
          <w:color w:val="auto"/>
        </w:rPr>
      </w:pPr>
      <w:r w:rsidRPr="00E8685A">
        <w:rPr>
          <w:rFonts w:eastAsia="Arial Unicode MS"/>
          <w:b/>
          <w:color w:val="auto"/>
        </w:rPr>
        <w:t xml:space="preserve">7. </w:t>
      </w:r>
      <w:r w:rsidR="00677716" w:rsidRPr="00E8685A">
        <w:rPr>
          <w:rFonts w:eastAsia="Arial Unicode MS"/>
          <w:b/>
          <w:color w:val="auto"/>
        </w:rPr>
        <w:t>Immunofluorescence staining</w:t>
      </w:r>
    </w:p>
    <w:p w14:paraId="12BD606B" w14:textId="77777777" w:rsidR="00677716" w:rsidRPr="00E8685A" w:rsidRDefault="00677716" w:rsidP="005A6782">
      <w:pPr>
        <w:widowControl/>
        <w:rPr>
          <w:rFonts w:eastAsia="Arial Unicode MS"/>
          <w:b/>
          <w:color w:val="auto"/>
        </w:rPr>
      </w:pPr>
    </w:p>
    <w:p w14:paraId="73FF48DF" w14:textId="4AFB11C0" w:rsidR="001C7869" w:rsidRPr="00E8685A" w:rsidRDefault="00DB26D5" w:rsidP="001C7869">
      <w:pPr>
        <w:widowControl/>
        <w:rPr>
          <w:rFonts w:eastAsia="Arial Unicode MS"/>
          <w:color w:val="auto"/>
        </w:rPr>
      </w:pPr>
      <w:r w:rsidRPr="00E8685A">
        <w:rPr>
          <w:rFonts w:eastAsia="Arial Unicode MS"/>
          <w:color w:val="auto"/>
        </w:rPr>
        <w:t>7.1</w:t>
      </w:r>
      <w:r w:rsidR="007149B4" w:rsidRPr="00E8685A">
        <w:rPr>
          <w:rFonts w:eastAsia="Arial Unicode MS"/>
          <w:color w:val="auto"/>
        </w:rPr>
        <w:t>)</w:t>
      </w:r>
      <w:r w:rsidRPr="00E8685A">
        <w:rPr>
          <w:rFonts w:eastAsia="Arial Unicode MS"/>
          <w:b/>
          <w:color w:val="auto"/>
        </w:rPr>
        <w:t xml:space="preserve"> </w:t>
      </w:r>
      <w:r w:rsidR="00677716" w:rsidRPr="00E8685A">
        <w:rPr>
          <w:rFonts w:eastAsia="Arial Unicode MS"/>
          <w:color w:val="auto"/>
        </w:rPr>
        <w:t>P</w:t>
      </w:r>
      <w:r w:rsidR="001C7869" w:rsidRPr="00E8685A">
        <w:rPr>
          <w:rFonts w:eastAsia="Arial Unicode MS"/>
          <w:color w:val="auto"/>
        </w:rPr>
        <w:t xml:space="preserve">repare the following. </w:t>
      </w:r>
    </w:p>
    <w:p w14:paraId="2DF3A454" w14:textId="77777777" w:rsidR="001C7869" w:rsidRPr="00E8685A" w:rsidRDefault="001C7869" w:rsidP="001C7869">
      <w:pPr>
        <w:widowControl/>
        <w:rPr>
          <w:rFonts w:eastAsia="Arial Unicode MS"/>
          <w:color w:val="auto"/>
        </w:rPr>
      </w:pPr>
    </w:p>
    <w:p w14:paraId="47E78A9A" w14:textId="62544386" w:rsidR="001C7869" w:rsidRPr="00E8685A" w:rsidRDefault="001C7869" w:rsidP="001C7869">
      <w:pPr>
        <w:widowControl/>
        <w:rPr>
          <w:rFonts w:eastAsia="Arial Unicode MS"/>
          <w:color w:val="auto"/>
        </w:rPr>
      </w:pPr>
      <w:r w:rsidRPr="00E8685A">
        <w:rPr>
          <w:rFonts w:eastAsia="Arial Unicode MS"/>
          <w:color w:val="auto"/>
        </w:rPr>
        <w:t>7.1.1</w:t>
      </w:r>
      <w:r w:rsidR="007149B4" w:rsidRPr="00E8685A">
        <w:rPr>
          <w:rFonts w:eastAsia="Arial Unicode MS"/>
          <w:color w:val="auto"/>
        </w:rPr>
        <w:t>)</w:t>
      </w:r>
      <w:r w:rsidRPr="00E8685A">
        <w:rPr>
          <w:rFonts w:eastAsia="Arial Unicode MS"/>
          <w:color w:val="auto"/>
        </w:rPr>
        <w:t xml:space="preserve"> Prepare </w:t>
      </w:r>
      <w:r w:rsidR="00677716" w:rsidRPr="00E8685A">
        <w:rPr>
          <w:rFonts w:eastAsia="Arial Unicode MS"/>
          <w:color w:val="auto"/>
        </w:rPr>
        <w:t xml:space="preserve">5.4% </w:t>
      </w:r>
      <w:r w:rsidRPr="00E8685A">
        <w:rPr>
          <w:rFonts w:eastAsia="Arial Unicode MS"/>
          <w:color w:val="auto"/>
        </w:rPr>
        <w:t>f</w:t>
      </w:r>
      <w:r w:rsidR="00677716" w:rsidRPr="00E8685A">
        <w:rPr>
          <w:rFonts w:eastAsia="Arial Unicode MS"/>
          <w:color w:val="auto"/>
        </w:rPr>
        <w:t xml:space="preserve">ormalin </w:t>
      </w:r>
      <w:r w:rsidR="007149B4" w:rsidRPr="00E8685A">
        <w:rPr>
          <w:rFonts w:eastAsia="Arial Unicode MS"/>
          <w:color w:val="auto"/>
        </w:rPr>
        <w:t>(</w:t>
      </w:r>
      <w:r w:rsidR="00677716" w:rsidRPr="00E8685A">
        <w:rPr>
          <w:rFonts w:eastAsia="Arial Unicode MS"/>
          <w:color w:val="auto"/>
        </w:rPr>
        <w:t>5 m</w:t>
      </w:r>
      <w:r w:rsidRPr="00E8685A">
        <w:rPr>
          <w:rFonts w:eastAsia="Arial Unicode MS"/>
          <w:color w:val="auto"/>
        </w:rPr>
        <w:t>L</w:t>
      </w:r>
      <w:r w:rsidR="007149B4" w:rsidRPr="00E8685A">
        <w:rPr>
          <w:rFonts w:eastAsia="Arial Unicode MS"/>
          <w:color w:val="auto"/>
        </w:rPr>
        <w:t>)</w:t>
      </w:r>
      <w:r w:rsidRPr="00E8685A">
        <w:rPr>
          <w:rFonts w:eastAsia="Arial Unicode MS"/>
          <w:color w:val="auto"/>
        </w:rPr>
        <w:t xml:space="preserve"> using</w:t>
      </w:r>
      <w:r w:rsidR="00677716" w:rsidRPr="00E8685A">
        <w:rPr>
          <w:rFonts w:eastAsia="Arial Unicode MS"/>
          <w:color w:val="auto"/>
        </w:rPr>
        <w:t xml:space="preserve"> 2.3</w:t>
      </w:r>
      <w:r w:rsidR="007C4E10" w:rsidRPr="00E8685A">
        <w:rPr>
          <w:rFonts w:eastAsia="Arial Unicode MS"/>
          <w:color w:val="auto"/>
        </w:rPr>
        <w:t xml:space="preserve"> mL </w:t>
      </w:r>
      <w:r w:rsidRPr="00E8685A">
        <w:rPr>
          <w:rFonts w:eastAsia="Arial Unicode MS"/>
          <w:color w:val="auto"/>
        </w:rPr>
        <w:t xml:space="preserve">of </w:t>
      </w:r>
      <w:r w:rsidR="00677716" w:rsidRPr="00E8685A">
        <w:rPr>
          <w:rFonts w:eastAsia="Arial Unicode MS"/>
          <w:color w:val="auto"/>
        </w:rPr>
        <w:t>1</w:t>
      </w:r>
      <w:r w:rsidR="00E434D5" w:rsidRPr="00E8685A">
        <w:rPr>
          <w:rFonts w:eastAsia="Arial Unicode MS"/>
          <w:color w:val="auto"/>
        </w:rPr>
        <w:t xml:space="preserve">x </w:t>
      </w:r>
      <w:r w:rsidR="00677716" w:rsidRPr="00E8685A">
        <w:rPr>
          <w:rFonts w:eastAsia="Arial Unicode MS"/>
          <w:color w:val="auto"/>
        </w:rPr>
        <w:t xml:space="preserve">PBS </w:t>
      </w:r>
      <w:r w:rsidRPr="00E8685A">
        <w:rPr>
          <w:rFonts w:eastAsia="Arial Unicode MS"/>
          <w:color w:val="auto"/>
        </w:rPr>
        <w:t>and</w:t>
      </w:r>
      <w:r w:rsidR="00677716" w:rsidRPr="00E8685A">
        <w:rPr>
          <w:rFonts w:eastAsia="Arial Unicode MS"/>
          <w:color w:val="auto"/>
        </w:rPr>
        <w:t xml:space="preserve"> 2.7</w:t>
      </w:r>
      <w:r w:rsidR="007C4E10" w:rsidRPr="00E8685A">
        <w:rPr>
          <w:rFonts w:eastAsia="Arial Unicode MS"/>
          <w:color w:val="auto"/>
        </w:rPr>
        <w:t xml:space="preserve"> mL </w:t>
      </w:r>
      <w:r w:rsidRPr="00E8685A">
        <w:rPr>
          <w:rFonts w:eastAsia="Arial Unicode MS"/>
          <w:color w:val="auto"/>
        </w:rPr>
        <w:t xml:space="preserve">of </w:t>
      </w:r>
      <w:r w:rsidR="00677716" w:rsidRPr="00E8685A">
        <w:rPr>
          <w:rFonts w:eastAsia="Arial Unicode MS"/>
          <w:color w:val="auto"/>
        </w:rPr>
        <w:t xml:space="preserve">10% </w:t>
      </w:r>
      <w:r w:rsidRPr="00E8685A">
        <w:rPr>
          <w:rFonts w:eastAsia="Arial Unicode MS"/>
          <w:color w:val="auto"/>
        </w:rPr>
        <w:t>f</w:t>
      </w:r>
      <w:r w:rsidR="00677716" w:rsidRPr="00E8685A">
        <w:rPr>
          <w:rFonts w:eastAsia="Arial Unicode MS"/>
          <w:color w:val="auto"/>
        </w:rPr>
        <w:t>ormalin</w:t>
      </w:r>
      <w:r w:rsidRPr="00E8685A">
        <w:rPr>
          <w:rFonts w:eastAsia="Arial Unicode MS"/>
          <w:color w:val="auto"/>
        </w:rPr>
        <w:t xml:space="preserve">. </w:t>
      </w:r>
    </w:p>
    <w:p w14:paraId="612DA6D4" w14:textId="77777777" w:rsidR="001C7869" w:rsidRPr="00E8685A" w:rsidRDefault="001C7869" w:rsidP="001C7869">
      <w:pPr>
        <w:widowControl/>
        <w:rPr>
          <w:rFonts w:eastAsia="Arial Unicode MS"/>
          <w:color w:val="auto"/>
        </w:rPr>
      </w:pPr>
    </w:p>
    <w:p w14:paraId="764FF80B" w14:textId="0FB28D9E" w:rsidR="00677716" w:rsidRPr="00E8685A" w:rsidRDefault="001C7869" w:rsidP="001C7869">
      <w:pPr>
        <w:widowControl/>
        <w:rPr>
          <w:rFonts w:eastAsia="Arial Unicode MS"/>
          <w:color w:val="auto"/>
        </w:rPr>
      </w:pPr>
      <w:r w:rsidRPr="00E8685A">
        <w:rPr>
          <w:rFonts w:eastAsia="Arial Unicode MS"/>
          <w:color w:val="auto"/>
        </w:rPr>
        <w:t>7.1.2</w:t>
      </w:r>
      <w:r w:rsidR="007149B4" w:rsidRPr="00E8685A">
        <w:rPr>
          <w:rFonts w:eastAsia="Arial Unicode MS"/>
          <w:color w:val="auto"/>
        </w:rPr>
        <w:t>)</w:t>
      </w:r>
      <w:r w:rsidRPr="00E8685A">
        <w:rPr>
          <w:rFonts w:eastAsia="Arial Unicode MS"/>
          <w:color w:val="auto"/>
        </w:rPr>
        <w:t xml:space="preserve"> Prepare </w:t>
      </w:r>
      <w:r w:rsidR="00677716" w:rsidRPr="00E8685A">
        <w:rPr>
          <w:rFonts w:eastAsia="Arial Unicode MS"/>
          <w:color w:val="auto"/>
        </w:rPr>
        <w:t xml:space="preserve">0.5% </w:t>
      </w:r>
      <w:proofErr w:type="spellStart"/>
      <w:r w:rsidR="00A61BA5" w:rsidRPr="00E8685A">
        <w:rPr>
          <w:rFonts w:eastAsia="Arial Unicode MS"/>
          <w:color w:val="auto"/>
        </w:rPr>
        <w:t>Octoxynol</w:t>
      </w:r>
      <w:proofErr w:type="spellEnd"/>
      <w:r w:rsidR="00A61BA5" w:rsidRPr="00E8685A">
        <w:rPr>
          <w:rFonts w:eastAsia="Arial Unicode MS"/>
          <w:color w:val="auto"/>
        </w:rPr>
        <w:t xml:space="preserve"> </w:t>
      </w:r>
      <w:r w:rsidR="007149B4" w:rsidRPr="00E8685A">
        <w:rPr>
          <w:rFonts w:eastAsia="Arial Unicode MS"/>
          <w:color w:val="auto"/>
        </w:rPr>
        <w:t>(</w:t>
      </w:r>
      <w:r w:rsidR="00677716" w:rsidRPr="00E8685A">
        <w:rPr>
          <w:rFonts w:eastAsia="Arial Unicode MS"/>
          <w:color w:val="auto"/>
        </w:rPr>
        <w:t>50 m</w:t>
      </w:r>
      <w:r w:rsidRPr="00E8685A">
        <w:rPr>
          <w:rFonts w:eastAsia="Arial Unicode MS"/>
          <w:color w:val="auto"/>
        </w:rPr>
        <w:t>L</w:t>
      </w:r>
      <w:r w:rsidR="007149B4" w:rsidRPr="00E8685A">
        <w:rPr>
          <w:rFonts w:eastAsia="Arial Unicode MS"/>
          <w:color w:val="auto"/>
        </w:rPr>
        <w:t>)</w:t>
      </w:r>
      <w:r w:rsidRPr="00E8685A">
        <w:rPr>
          <w:rFonts w:eastAsia="Arial Unicode MS"/>
          <w:color w:val="auto"/>
        </w:rPr>
        <w:t xml:space="preserve"> using</w:t>
      </w:r>
      <w:r w:rsidR="00677716" w:rsidRPr="00E8685A">
        <w:rPr>
          <w:rFonts w:eastAsia="Arial Unicode MS"/>
          <w:color w:val="auto"/>
        </w:rPr>
        <w:t xml:space="preserve"> 50</w:t>
      </w:r>
      <w:r w:rsidR="007C4E10" w:rsidRPr="00E8685A">
        <w:rPr>
          <w:rFonts w:eastAsia="Arial Unicode MS"/>
          <w:color w:val="auto"/>
        </w:rPr>
        <w:t xml:space="preserve"> mL </w:t>
      </w:r>
      <w:r w:rsidRPr="00E8685A">
        <w:rPr>
          <w:rFonts w:eastAsia="Arial Unicode MS"/>
          <w:color w:val="auto"/>
        </w:rPr>
        <w:t xml:space="preserve">of </w:t>
      </w:r>
      <w:r w:rsidR="00677716" w:rsidRPr="00E8685A">
        <w:rPr>
          <w:rFonts w:eastAsia="Arial Unicode MS"/>
          <w:color w:val="auto"/>
        </w:rPr>
        <w:t>1</w:t>
      </w:r>
      <w:r w:rsidR="00E434D5" w:rsidRPr="00E8685A">
        <w:rPr>
          <w:rFonts w:eastAsia="Arial Unicode MS"/>
          <w:color w:val="auto"/>
        </w:rPr>
        <w:t xml:space="preserve">x </w:t>
      </w:r>
      <w:r w:rsidR="00677716" w:rsidRPr="00E8685A">
        <w:rPr>
          <w:rFonts w:eastAsia="Arial Unicode MS"/>
          <w:color w:val="auto"/>
        </w:rPr>
        <w:t xml:space="preserve">PBS </w:t>
      </w:r>
      <w:r w:rsidRPr="00E8685A">
        <w:rPr>
          <w:rFonts w:eastAsia="Arial Unicode MS"/>
          <w:color w:val="auto"/>
        </w:rPr>
        <w:t>and</w:t>
      </w:r>
      <w:r w:rsidR="00677716" w:rsidRPr="00E8685A">
        <w:rPr>
          <w:rFonts w:eastAsia="Arial Unicode MS"/>
          <w:color w:val="auto"/>
        </w:rPr>
        <w:t xml:space="preserve"> 2.5</w:t>
      </w:r>
      <w:r w:rsidR="007C4E10" w:rsidRPr="00E8685A">
        <w:rPr>
          <w:rFonts w:eastAsia="Arial Unicode MS"/>
          <w:color w:val="auto"/>
        </w:rPr>
        <w:t xml:space="preserve"> mL </w:t>
      </w:r>
      <w:r w:rsidRPr="00E8685A">
        <w:rPr>
          <w:rFonts w:eastAsia="Arial Unicode MS"/>
          <w:color w:val="auto"/>
        </w:rPr>
        <w:t xml:space="preserve">of </w:t>
      </w:r>
      <w:r w:rsidR="00677716" w:rsidRPr="00E8685A">
        <w:rPr>
          <w:rFonts w:eastAsia="Arial Unicode MS"/>
          <w:color w:val="auto"/>
        </w:rPr>
        <w:t xml:space="preserve">10% </w:t>
      </w:r>
      <w:proofErr w:type="spellStart"/>
      <w:r w:rsidR="00A61BA5" w:rsidRPr="00E8685A">
        <w:rPr>
          <w:rFonts w:eastAsia="Arial Unicode MS"/>
          <w:color w:val="auto"/>
        </w:rPr>
        <w:t>Octoxynol</w:t>
      </w:r>
      <w:proofErr w:type="spellEnd"/>
      <w:r w:rsidR="00A61BA5" w:rsidRPr="00E8685A">
        <w:rPr>
          <w:rFonts w:eastAsia="Arial Unicode MS"/>
          <w:color w:val="auto"/>
        </w:rPr>
        <w:t xml:space="preserve"> </w:t>
      </w:r>
      <w:r w:rsidR="007149B4" w:rsidRPr="00E8685A">
        <w:rPr>
          <w:rFonts w:eastAsia="Arial Unicode MS"/>
          <w:color w:val="auto"/>
        </w:rPr>
        <w:t>(</w:t>
      </w:r>
      <w:r w:rsidR="00677716" w:rsidRPr="00E8685A">
        <w:rPr>
          <w:rFonts w:eastAsia="Arial Unicode MS"/>
          <w:color w:val="auto"/>
        </w:rPr>
        <w:t>store at RT</w:t>
      </w:r>
      <w:r w:rsidR="007149B4" w:rsidRPr="00E8685A">
        <w:rPr>
          <w:rFonts w:eastAsia="Arial Unicode MS"/>
          <w:color w:val="auto"/>
        </w:rPr>
        <w:t>)</w:t>
      </w:r>
      <w:r w:rsidRPr="00E8685A">
        <w:rPr>
          <w:rFonts w:eastAsia="Arial Unicode MS"/>
          <w:color w:val="auto"/>
        </w:rPr>
        <w:t>.</w:t>
      </w:r>
    </w:p>
    <w:p w14:paraId="0D1B2142" w14:textId="77777777" w:rsidR="001C7869" w:rsidRPr="00E8685A" w:rsidRDefault="001C7869" w:rsidP="001C7869">
      <w:pPr>
        <w:widowControl/>
        <w:rPr>
          <w:rFonts w:eastAsia="Arial Unicode MS"/>
          <w:color w:val="auto"/>
        </w:rPr>
      </w:pPr>
    </w:p>
    <w:p w14:paraId="74EBAC23" w14:textId="4D86D906" w:rsidR="00677716" w:rsidRPr="00E8685A" w:rsidRDefault="001C7869" w:rsidP="001C7869">
      <w:pPr>
        <w:pStyle w:val="Listenabsatz"/>
        <w:widowControl/>
        <w:autoSpaceDE/>
        <w:autoSpaceDN/>
        <w:adjustRightInd/>
        <w:ind w:left="0"/>
        <w:rPr>
          <w:rFonts w:eastAsia="Arial Unicode MS"/>
          <w:color w:val="auto"/>
        </w:rPr>
      </w:pPr>
      <w:r w:rsidRPr="00E8685A">
        <w:rPr>
          <w:rFonts w:eastAsia="Arial Unicode MS"/>
          <w:color w:val="auto"/>
        </w:rPr>
        <w:t>7.1.3</w:t>
      </w:r>
      <w:r w:rsidR="007149B4" w:rsidRPr="00E8685A">
        <w:rPr>
          <w:rFonts w:eastAsia="Arial Unicode MS"/>
          <w:color w:val="auto"/>
        </w:rPr>
        <w:t>)</w:t>
      </w:r>
      <w:r w:rsidRPr="00E8685A">
        <w:rPr>
          <w:rFonts w:eastAsia="Arial Unicode MS"/>
          <w:color w:val="auto"/>
        </w:rPr>
        <w:t xml:space="preserve"> Prepare </w:t>
      </w:r>
      <w:r w:rsidR="00677716" w:rsidRPr="00E8685A">
        <w:rPr>
          <w:rFonts w:eastAsia="Arial Unicode MS"/>
          <w:color w:val="auto"/>
        </w:rPr>
        <w:t xml:space="preserve">IF Buffer </w:t>
      </w:r>
      <w:r w:rsidR="007149B4" w:rsidRPr="00E8685A">
        <w:rPr>
          <w:rFonts w:eastAsia="Arial Unicode MS"/>
          <w:color w:val="auto"/>
        </w:rPr>
        <w:t>(</w:t>
      </w:r>
      <w:r w:rsidR="00677716" w:rsidRPr="00E8685A">
        <w:rPr>
          <w:rFonts w:eastAsia="Arial Unicode MS"/>
          <w:color w:val="auto"/>
        </w:rPr>
        <w:t>200 m</w:t>
      </w:r>
      <w:r w:rsidRPr="00E8685A">
        <w:rPr>
          <w:rFonts w:eastAsia="Arial Unicode MS"/>
          <w:color w:val="auto"/>
        </w:rPr>
        <w:t>L</w:t>
      </w:r>
      <w:r w:rsidR="007149B4" w:rsidRPr="00E8685A">
        <w:rPr>
          <w:rFonts w:eastAsia="Arial Unicode MS"/>
          <w:color w:val="auto"/>
        </w:rPr>
        <w:t>)</w:t>
      </w:r>
      <w:r w:rsidRPr="00E8685A">
        <w:rPr>
          <w:rFonts w:eastAsia="Arial Unicode MS"/>
          <w:color w:val="auto"/>
        </w:rPr>
        <w:t xml:space="preserve"> using</w:t>
      </w:r>
      <w:r w:rsidR="00677716" w:rsidRPr="00E8685A">
        <w:rPr>
          <w:rFonts w:eastAsia="Arial Unicode MS"/>
          <w:color w:val="auto"/>
        </w:rPr>
        <w:t xml:space="preserve"> 200</w:t>
      </w:r>
      <w:r w:rsidR="007C4E10" w:rsidRPr="00E8685A">
        <w:rPr>
          <w:rFonts w:eastAsia="Arial Unicode MS"/>
          <w:color w:val="auto"/>
        </w:rPr>
        <w:t xml:space="preserve"> mL </w:t>
      </w:r>
      <w:r w:rsidRPr="00E8685A">
        <w:rPr>
          <w:rFonts w:eastAsia="Arial Unicode MS"/>
          <w:color w:val="auto"/>
        </w:rPr>
        <w:t xml:space="preserve">of </w:t>
      </w:r>
      <w:r w:rsidR="00677716" w:rsidRPr="00E8685A">
        <w:rPr>
          <w:rFonts w:eastAsia="Arial Unicode MS"/>
          <w:color w:val="auto"/>
        </w:rPr>
        <w:t>1</w:t>
      </w:r>
      <w:r w:rsidR="00E434D5" w:rsidRPr="00E8685A">
        <w:rPr>
          <w:rFonts w:eastAsia="Arial Unicode MS"/>
          <w:color w:val="auto"/>
        </w:rPr>
        <w:t xml:space="preserve">x </w:t>
      </w:r>
      <w:r w:rsidR="00677716" w:rsidRPr="00E8685A">
        <w:rPr>
          <w:rFonts w:eastAsia="Arial Unicode MS"/>
          <w:color w:val="auto"/>
        </w:rPr>
        <w:t>PBS</w:t>
      </w:r>
      <w:r w:rsidRPr="00E8685A">
        <w:rPr>
          <w:rFonts w:eastAsia="Arial Unicode MS"/>
          <w:color w:val="auto"/>
        </w:rPr>
        <w:t>,</w:t>
      </w:r>
      <w:r w:rsidR="00677716" w:rsidRPr="00E8685A">
        <w:rPr>
          <w:rFonts w:eastAsia="Arial Unicode MS"/>
          <w:color w:val="auto"/>
        </w:rPr>
        <w:t xml:space="preserve"> 200 mg </w:t>
      </w:r>
      <w:r w:rsidRPr="00E8685A">
        <w:rPr>
          <w:rFonts w:eastAsia="Arial Unicode MS"/>
          <w:color w:val="auto"/>
        </w:rPr>
        <w:t xml:space="preserve">bovine serum albumin </w:t>
      </w:r>
      <w:r w:rsidR="007149B4" w:rsidRPr="00E8685A">
        <w:rPr>
          <w:rFonts w:eastAsia="Arial Unicode MS"/>
          <w:color w:val="auto"/>
        </w:rPr>
        <w:t>(</w:t>
      </w:r>
      <w:r w:rsidR="00677716" w:rsidRPr="00E8685A">
        <w:rPr>
          <w:rFonts w:eastAsia="Arial Unicode MS"/>
          <w:color w:val="auto"/>
        </w:rPr>
        <w:t>BSA</w:t>
      </w:r>
      <w:r w:rsidR="007149B4" w:rsidRPr="00E8685A">
        <w:rPr>
          <w:rFonts w:eastAsia="Arial Unicode MS"/>
          <w:color w:val="auto"/>
        </w:rPr>
        <w:t>)</w:t>
      </w:r>
      <w:r w:rsidRPr="00E8685A">
        <w:rPr>
          <w:rFonts w:eastAsia="Arial Unicode MS"/>
          <w:color w:val="auto"/>
        </w:rPr>
        <w:t>,</w:t>
      </w:r>
      <w:r w:rsidR="00677716" w:rsidRPr="00E8685A">
        <w:rPr>
          <w:rFonts w:eastAsia="Arial Unicode MS"/>
          <w:color w:val="auto"/>
        </w:rPr>
        <w:t xml:space="preserve"> 4</w:t>
      </w:r>
      <w:r w:rsidR="007C4E10" w:rsidRPr="00E8685A">
        <w:rPr>
          <w:rFonts w:eastAsia="Arial Unicode MS"/>
          <w:color w:val="auto"/>
        </w:rPr>
        <w:t xml:space="preserve"> mL </w:t>
      </w:r>
      <w:r w:rsidRPr="00E8685A">
        <w:rPr>
          <w:rFonts w:eastAsia="Arial Unicode MS"/>
          <w:color w:val="auto"/>
        </w:rPr>
        <w:t xml:space="preserve">of </w:t>
      </w:r>
      <w:r w:rsidR="00677716" w:rsidRPr="00E8685A">
        <w:rPr>
          <w:rFonts w:eastAsia="Arial Unicode MS"/>
          <w:color w:val="auto"/>
        </w:rPr>
        <w:t xml:space="preserve">10% </w:t>
      </w:r>
      <w:proofErr w:type="spellStart"/>
      <w:r w:rsidR="00A61BA5" w:rsidRPr="00E8685A">
        <w:rPr>
          <w:rFonts w:eastAsia="Arial Unicode MS"/>
          <w:color w:val="auto"/>
        </w:rPr>
        <w:t>Octoxynol</w:t>
      </w:r>
      <w:proofErr w:type="spellEnd"/>
      <w:r w:rsidRPr="00E8685A">
        <w:rPr>
          <w:rFonts w:eastAsia="Arial Unicode MS"/>
          <w:color w:val="auto"/>
        </w:rPr>
        <w:t>,</w:t>
      </w:r>
      <w:r w:rsidR="00677716" w:rsidRPr="00E8685A">
        <w:rPr>
          <w:rFonts w:eastAsia="Arial Unicode MS"/>
          <w:color w:val="auto"/>
        </w:rPr>
        <w:t xml:space="preserve"> 1</w:t>
      </w:r>
      <w:r w:rsidR="007C4E10" w:rsidRPr="00E8685A">
        <w:rPr>
          <w:rFonts w:eastAsia="Arial Unicode MS"/>
          <w:color w:val="auto"/>
        </w:rPr>
        <w:t xml:space="preserve"> mL </w:t>
      </w:r>
      <w:r w:rsidRPr="00E8685A">
        <w:rPr>
          <w:rFonts w:eastAsia="Arial Unicode MS"/>
          <w:color w:val="auto"/>
        </w:rPr>
        <w:t xml:space="preserve">of </w:t>
      </w:r>
      <w:r w:rsidR="00677716" w:rsidRPr="00E8685A">
        <w:rPr>
          <w:rFonts w:eastAsia="Arial Unicode MS"/>
          <w:color w:val="auto"/>
        </w:rPr>
        <w:t xml:space="preserve">10% </w:t>
      </w:r>
      <w:r w:rsidR="00A61BA5" w:rsidRPr="00E8685A">
        <w:rPr>
          <w:rFonts w:eastAsia="Arial Unicode MS"/>
          <w:color w:val="auto"/>
        </w:rPr>
        <w:t>polysorbate 20</w:t>
      </w:r>
      <w:r w:rsidR="00677716" w:rsidRPr="00E8685A">
        <w:rPr>
          <w:rFonts w:eastAsia="Arial Unicode MS"/>
          <w:color w:val="auto"/>
        </w:rPr>
        <w:t xml:space="preserve"> </w:t>
      </w:r>
      <w:r w:rsidR="007149B4" w:rsidRPr="00E8685A">
        <w:rPr>
          <w:rFonts w:eastAsia="Arial Unicode MS"/>
          <w:color w:val="auto"/>
        </w:rPr>
        <w:t>(</w:t>
      </w:r>
      <w:r w:rsidR="00677716" w:rsidRPr="00E8685A">
        <w:rPr>
          <w:rFonts w:eastAsia="Arial Unicode MS"/>
          <w:color w:val="auto"/>
        </w:rPr>
        <w:t>warm up to RT before use; filter and store at 4 °C</w:t>
      </w:r>
      <w:r w:rsidR="007149B4" w:rsidRPr="00E8685A">
        <w:rPr>
          <w:rFonts w:eastAsia="Arial Unicode MS"/>
          <w:color w:val="auto"/>
        </w:rPr>
        <w:t>)</w:t>
      </w:r>
      <w:r w:rsidRPr="00E8685A">
        <w:rPr>
          <w:rFonts w:eastAsia="Arial Unicode MS"/>
          <w:color w:val="auto"/>
        </w:rPr>
        <w:t>.</w:t>
      </w:r>
    </w:p>
    <w:p w14:paraId="474978D1" w14:textId="77777777" w:rsidR="001C7869" w:rsidRPr="00E8685A" w:rsidRDefault="001C7869" w:rsidP="001C7869">
      <w:pPr>
        <w:pStyle w:val="Listenabsatz"/>
        <w:widowControl/>
        <w:autoSpaceDE/>
        <w:autoSpaceDN/>
        <w:adjustRightInd/>
        <w:ind w:left="0"/>
        <w:rPr>
          <w:rFonts w:eastAsia="Arial Unicode MS"/>
          <w:color w:val="auto"/>
        </w:rPr>
      </w:pPr>
    </w:p>
    <w:p w14:paraId="1037BB85" w14:textId="5B122158" w:rsidR="00677716" w:rsidRPr="00E8685A" w:rsidRDefault="001C7869" w:rsidP="001C7869">
      <w:pPr>
        <w:pStyle w:val="Listenabsatz"/>
        <w:widowControl/>
        <w:autoSpaceDE/>
        <w:autoSpaceDN/>
        <w:adjustRightInd/>
        <w:ind w:left="0"/>
        <w:rPr>
          <w:rFonts w:eastAsia="Arial Unicode MS"/>
          <w:color w:val="auto"/>
        </w:rPr>
      </w:pPr>
      <w:r w:rsidRPr="00E8685A">
        <w:rPr>
          <w:rFonts w:eastAsia="Arial Unicode MS"/>
          <w:color w:val="auto"/>
        </w:rPr>
        <w:t>7.1.4</w:t>
      </w:r>
      <w:r w:rsidR="007149B4" w:rsidRPr="00E8685A">
        <w:rPr>
          <w:rFonts w:eastAsia="Arial Unicode MS"/>
          <w:color w:val="auto"/>
        </w:rPr>
        <w:t>)</w:t>
      </w:r>
      <w:r w:rsidRPr="00E8685A">
        <w:rPr>
          <w:rFonts w:eastAsia="Arial Unicode MS"/>
          <w:color w:val="auto"/>
        </w:rPr>
        <w:t xml:space="preserve"> Prepare b</w:t>
      </w:r>
      <w:r w:rsidR="00677716" w:rsidRPr="00E8685A">
        <w:rPr>
          <w:rFonts w:eastAsia="Arial Unicode MS"/>
          <w:color w:val="auto"/>
        </w:rPr>
        <w:t xml:space="preserve">locking </w:t>
      </w:r>
      <w:r w:rsidRPr="00E8685A">
        <w:rPr>
          <w:rFonts w:eastAsia="Arial Unicode MS"/>
          <w:color w:val="auto"/>
        </w:rPr>
        <w:t>s</w:t>
      </w:r>
      <w:r w:rsidR="00677716" w:rsidRPr="00E8685A">
        <w:rPr>
          <w:rFonts w:eastAsia="Arial Unicode MS"/>
          <w:color w:val="auto"/>
        </w:rPr>
        <w:t xml:space="preserve">olution </w:t>
      </w:r>
      <w:r w:rsidR="007149B4" w:rsidRPr="00E8685A">
        <w:rPr>
          <w:rFonts w:eastAsia="Arial Unicode MS"/>
          <w:color w:val="auto"/>
        </w:rPr>
        <w:t>(</w:t>
      </w:r>
      <w:r w:rsidR="00677716" w:rsidRPr="00E8685A">
        <w:rPr>
          <w:rFonts w:eastAsia="Arial Unicode MS"/>
          <w:color w:val="auto"/>
        </w:rPr>
        <w:t>5 m</w:t>
      </w:r>
      <w:r w:rsidRPr="00E8685A">
        <w:rPr>
          <w:rFonts w:eastAsia="Arial Unicode MS"/>
          <w:color w:val="auto"/>
        </w:rPr>
        <w:t>L</w:t>
      </w:r>
      <w:r w:rsidR="007149B4" w:rsidRPr="00E8685A">
        <w:rPr>
          <w:rFonts w:eastAsia="Arial Unicode MS"/>
          <w:color w:val="auto"/>
        </w:rPr>
        <w:t>)</w:t>
      </w:r>
      <w:r w:rsidRPr="00E8685A">
        <w:rPr>
          <w:rFonts w:eastAsia="Arial Unicode MS"/>
          <w:color w:val="auto"/>
        </w:rPr>
        <w:t xml:space="preserve"> using</w:t>
      </w:r>
      <w:r w:rsidR="00677716" w:rsidRPr="00E8685A">
        <w:rPr>
          <w:rFonts w:eastAsia="Arial Unicode MS"/>
          <w:color w:val="auto"/>
        </w:rPr>
        <w:t xml:space="preserve"> 5</w:t>
      </w:r>
      <w:r w:rsidR="007C4E10" w:rsidRPr="00E8685A">
        <w:rPr>
          <w:rFonts w:eastAsia="Arial Unicode MS"/>
          <w:color w:val="auto"/>
        </w:rPr>
        <w:t xml:space="preserve"> mL </w:t>
      </w:r>
      <w:r w:rsidR="00677716" w:rsidRPr="00E8685A">
        <w:rPr>
          <w:rFonts w:eastAsia="Arial Unicode MS"/>
          <w:color w:val="auto"/>
        </w:rPr>
        <w:t>IF Buffer</w:t>
      </w:r>
      <w:r w:rsidRPr="00E8685A">
        <w:rPr>
          <w:rFonts w:eastAsia="Arial Unicode MS"/>
          <w:color w:val="auto"/>
        </w:rPr>
        <w:t xml:space="preserve"> and</w:t>
      </w:r>
      <w:r w:rsidR="00677716" w:rsidRPr="00E8685A">
        <w:rPr>
          <w:rFonts w:eastAsia="Arial Unicode MS"/>
          <w:color w:val="auto"/>
        </w:rPr>
        <w:t xml:space="preserve"> 500 </w:t>
      </w:r>
      <w:r w:rsidR="007C4E10" w:rsidRPr="00E8685A">
        <w:rPr>
          <w:rFonts w:eastAsia="Arial Unicode MS"/>
          <w:color w:val="auto"/>
        </w:rPr>
        <w:t>µL</w:t>
      </w:r>
      <w:r w:rsidR="00BB38D9" w:rsidRPr="00E8685A">
        <w:rPr>
          <w:rFonts w:eastAsia="Arial Unicode MS"/>
          <w:color w:val="auto"/>
        </w:rPr>
        <w:t xml:space="preserve"> </w:t>
      </w:r>
      <w:r w:rsidRPr="00E8685A">
        <w:rPr>
          <w:rFonts w:eastAsia="Arial Unicode MS"/>
          <w:color w:val="auto"/>
        </w:rPr>
        <w:t>of g</w:t>
      </w:r>
      <w:r w:rsidR="00677716" w:rsidRPr="00E8685A">
        <w:rPr>
          <w:rFonts w:eastAsia="Arial Unicode MS"/>
          <w:color w:val="auto"/>
        </w:rPr>
        <w:t xml:space="preserve">oat serum </w:t>
      </w:r>
      <w:r w:rsidR="007149B4" w:rsidRPr="00E8685A">
        <w:rPr>
          <w:rFonts w:eastAsia="Arial Unicode MS"/>
          <w:color w:val="auto"/>
        </w:rPr>
        <w:t>(</w:t>
      </w:r>
      <w:r w:rsidR="00677716" w:rsidRPr="00E8685A">
        <w:rPr>
          <w:rFonts w:eastAsia="Arial Unicode MS"/>
          <w:color w:val="auto"/>
        </w:rPr>
        <w:t>warm up to RT before use</w:t>
      </w:r>
      <w:r w:rsidR="007149B4" w:rsidRPr="00E8685A">
        <w:rPr>
          <w:rFonts w:eastAsia="Arial Unicode MS"/>
          <w:color w:val="auto"/>
        </w:rPr>
        <w:t>)</w:t>
      </w:r>
      <w:r w:rsidRPr="00E8685A">
        <w:rPr>
          <w:rFonts w:eastAsia="Arial Unicode MS"/>
          <w:color w:val="auto"/>
        </w:rPr>
        <w:t>.</w:t>
      </w:r>
    </w:p>
    <w:p w14:paraId="0EB30A5D" w14:textId="77777777" w:rsidR="001C7869" w:rsidRPr="00E8685A" w:rsidRDefault="001C7869" w:rsidP="001C7869">
      <w:pPr>
        <w:pStyle w:val="Listenabsatz"/>
        <w:widowControl/>
        <w:autoSpaceDE/>
        <w:autoSpaceDN/>
        <w:adjustRightInd/>
        <w:ind w:left="0"/>
        <w:rPr>
          <w:rFonts w:eastAsia="Arial Unicode MS"/>
          <w:color w:val="auto"/>
        </w:rPr>
      </w:pPr>
    </w:p>
    <w:p w14:paraId="4DA565B4" w14:textId="0601EEBE" w:rsidR="00677716" w:rsidRPr="00E8685A" w:rsidRDefault="001C7869" w:rsidP="001C7869">
      <w:pPr>
        <w:pStyle w:val="Listenabsatz"/>
        <w:widowControl/>
        <w:autoSpaceDE/>
        <w:autoSpaceDN/>
        <w:adjustRightInd/>
        <w:ind w:left="0"/>
        <w:rPr>
          <w:rFonts w:eastAsia="Arial Unicode MS"/>
          <w:color w:val="auto"/>
        </w:rPr>
      </w:pPr>
      <w:r w:rsidRPr="00E8685A">
        <w:rPr>
          <w:rFonts w:eastAsia="Arial Unicode MS"/>
          <w:color w:val="auto"/>
        </w:rPr>
        <w:t>7.1.5</w:t>
      </w:r>
      <w:r w:rsidR="007149B4" w:rsidRPr="00E8685A">
        <w:rPr>
          <w:rFonts w:eastAsia="Arial Unicode MS"/>
          <w:color w:val="auto"/>
        </w:rPr>
        <w:t>)</w:t>
      </w:r>
      <w:r w:rsidRPr="00E8685A">
        <w:rPr>
          <w:rFonts w:eastAsia="Arial Unicode MS"/>
          <w:color w:val="auto"/>
        </w:rPr>
        <w:t xml:space="preserve"> Keep </w:t>
      </w:r>
      <w:r w:rsidR="00677716" w:rsidRPr="00E8685A">
        <w:rPr>
          <w:rFonts w:eastAsia="Arial Unicode MS"/>
          <w:color w:val="auto"/>
        </w:rPr>
        <w:t xml:space="preserve">8-well </w:t>
      </w:r>
      <w:r w:rsidRPr="00E8685A">
        <w:rPr>
          <w:rFonts w:eastAsia="Arial Unicode MS"/>
          <w:color w:val="auto"/>
        </w:rPr>
        <w:t>chamber slides, glass coverslips, and mounting media ready.</w:t>
      </w:r>
    </w:p>
    <w:p w14:paraId="3BC4F05E" w14:textId="77777777" w:rsidR="002051BE" w:rsidRPr="00E8685A" w:rsidRDefault="002051BE" w:rsidP="005A6782">
      <w:pPr>
        <w:widowControl/>
        <w:rPr>
          <w:rFonts w:eastAsia="Arial Unicode MS"/>
          <w:color w:val="auto"/>
        </w:rPr>
      </w:pPr>
    </w:p>
    <w:p w14:paraId="0A467D57" w14:textId="49FC8F83" w:rsidR="00677716" w:rsidRPr="00E8685A" w:rsidRDefault="001C7869" w:rsidP="005A6782">
      <w:pPr>
        <w:widowControl/>
        <w:rPr>
          <w:rFonts w:eastAsia="Arial Unicode MS"/>
          <w:color w:val="auto"/>
        </w:rPr>
      </w:pPr>
      <w:r w:rsidRPr="00E8685A">
        <w:rPr>
          <w:rFonts w:eastAsia="Arial Unicode MS"/>
          <w:color w:val="auto"/>
        </w:rPr>
        <w:t>7.2</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Day 0</w:t>
      </w:r>
    </w:p>
    <w:p w14:paraId="4D432F39" w14:textId="77777777" w:rsidR="00677716" w:rsidRPr="00E8685A" w:rsidRDefault="00677716" w:rsidP="005A6782">
      <w:pPr>
        <w:pStyle w:val="Listenabsatz"/>
        <w:widowControl/>
        <w:ind w:left="0"/>
        <w:rPr>
          <w:rFonts w:eastAsia="Arial Unicode MS"/>
          <w:color w:val="auto"/>
        </w:rPr>
      </w:pPr>
    </w:p>
    <w:p w14:paraId="25777586" w14:textId="0464B6A6" w:rsidR="00677716" w:rsidRPr="00E8685A" w:rsidRDefault="00572CB0" w:rsidP="005A6782">
      <w:pPr>
        <w:widowControl/>
        <w:autoSpaceDE/>
        <w:autoSpaceDN/>
        <w:adjustRightInd/>
        <w:rPr>
          <w:rFonts w:eastAsia="Arial Unicode MS"/>
          <w:color w:val="auto"/>
        </w:rPr>
      </w:pPr>
      <w:r w:rsidRPr="00E8685A">
        <w:rPr>
          <w:rFonts w:eastAsia="Arial Unicode MS"/>
          <w:color w:val="auto"/>
        </w:rPr>
        <w:t>7.</w:t>
      </w:r>
      <w:r w:rsidR="00DB26D5" w:rsidRPr="00E8685A">
        <w:rPr>
          <w:rFonts w:eastAsia="Arial Unicode MS"/>
          <w:color w:val="auto"/>
        </w:rPr>
        <w:t>2</w:t>
      </w:r>
      <w:r w:rsidR="001C7869" w:rsidRPr="00E8685A">
        <w:rPr>
          <w:rFonts w:eastAsia="Arial Unicode MS"/>
          <w:color w:val="auto"/>
        </w:rPr>
        <w:t>.1</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Fi</w:t>
      </w:r>
      <w:r w:rsidR="00E434D5" w:rsidRPr="00E8685A">
        <w:rPr>
          <w:rFonts w:eastAsia="Arial Unicode MS"/>
          <w:color w:val="auto"/>
        </w:rPr>
        <w:t xml:space="preserve">x </w:t>
      </w:r>
      <w:r w:rsidR="00677716" w:rsidRPr="00E8685A">
        <w:rPr>
          <w:rFonts w:eastAsia="Arial Unicode MS"/>
          <w:color w:val="auto"/>
        </w:rPr>
        <w:t xml:space="preserve">the whole agarose </w:t>
      </w:r>
      <w:r w:rsidR="00C234DE" w:rsidRPr="00E8685A">
        <w:rPr>
          <w:rFonts w:eastAsia="Arial Unicode MS"/>
          <w:color w:val="auto"/>
        </w:rPr>
        <w:t>cast</w:t>
      </w:r>
      <w:r w:rsidR="001C7869" w:rsidRPr="00E8685A">
        <w:rPr>
          <w:rFonts w:eastAsia="Arial Unicode MS"/>
          <w:color w:val="auto"/>
        </w:rPr>
        <w:t>,</w:t>
      </w:r>
      <w:r w:rsidR="00677716" w:rsidRPr="00E8685A">
        <w:rPr>
          <w:rFonts w:eastAsia="Arial Unicode MS"/>
          <w:color w:val="auto"/>
        </w:rPr>
        <w:t xml:space="preserve"> including the spheroids</w:t>
      </w:r>
      <w:r w:rsidR="001C7869" w:rsidRPr="00E8685A">
        <w:rPr>
          <w:rFonts w:eastAsia="Arial Unicode MS"/>
          <w:color w:val="auto"/>
        </w:rPr>
        <w:t>,</w:t>
      </w:r>
      <w:r w:rsidR="00677716" w:rsidRPr="00E8685A">
        <w:rPr>
          <w:rFonts w:eastAsia="Arial Unicode MS"/>
          <w:color w:val="auto"/>
        </w:rPr>
        <w:t xml:space="preserve"> overnight in 5.4% formalin at RT in a humidified chamber.</w:t>
      </w:r>
    </w:p>
    <w:p w14:paraId="3FEA9AC0" w14:textId="77777777" w:rsidR="00677716" w:rsidRPr="00E8685A" w:rsidRDefault="00677716" w:rsidP="005A6782">
      <w:pPr>
        <w:widowControl/>
        <w:rPr>
          <w:rFonts w:eastAsia="Arial Unicode MS"/>
          <w:color w:val="auto"/>
        </w:rPr>
      </w:pPr>
    </w:p>
    <w:p w14:paraId="263F7C03" w14:textId="21D225D1" w:rsidR="00677716" w:rsidRPr="00E8685A" w:rsidRDefault="001C7869" w:rsidP="005A6782">
      <w:pPr>
        <w:widowControl/>
        <w:rPr>
          <w:rFonts w:eastAsia="Arial Unicode MS"/>
          <w:color w:val="auto"/>
        </w:rPr>
      </w:pPr>
      <w:r w:rsidRPr="00E8685A">
        <w:rPr>
          <w:rFonts w:eastAsia="Arial Unicode MS"/>
          <w:color w:val="auto"/>
        </w:rPr>
        <w:t>7.3</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Day 1</w:t>
      </w:r>
    </w:p>
    <w:p w14:paraId="6C8544C5" w14:textId="58EC55EA" w:rsidR="00677716" w:rsidRPr="00E8685A" w:rsidRDefault="00677716" w:rsidP="005A6782">
      <w:pPr>
        <w:widowControl/>
        <w:rPr>
          <w:rFonts w:eastAsia="Arial Unicode MS"/>
          <w:color w:val="auto"/>
        </w:rPr>
      </w:pPr>
    </w:p>
    <w:p w14:paraId="4FAC36EC" w14:textId="5144DDCC" w:rsidR="00677716" w:rsidRPr="00E8685A" w:rsidRDefault="00572CB0" w:rsidP="005A6782">
      <w:pPr>
        <w:widowControl/>
        <w:autoSpaceDE/>
        <w:autoSpaceDN/>
        <w:adjustRightInd/>
        <w:rPr>
          <w:rFonts w:eastAsia="Arial Unicode MS"/>
          <w:color w:val="auto"/>
        </w:rPr>
      </w:pPr>
      <w:r w:rsidRPr="00E8685A">
        <w:rPr>
          <w:rFonts w:eastAsia="Arial Unicode MS"/>
          <w:color w:val="auto"/>
        </w:rPr>
        <w:t>7.</w:t>
      </w:r>
      <w:r w:rsidR="00DB26D5" w:rsidRPr="00E8685A">
        <w:rPr>
          <w:rFonts w:eastAsia="Arial Unicode MS"/>
          <w:color w:val="auto"/>
        </w:rPr>
        <w:t>3</w:t>
      </w:r>
      <w:r w:rsidR="001C7869" w:rsidRPr="00E8685A">
        <w:rPr>
          <w:rFonts w:eastAsia="Arial Unicode MS"/>
          <w:color w:val="auto"/>
        </w:rPr>
        <w:t>.1</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Remove the cell culture medium </w:t>
      </w:r>
      <w:r w:rsidR="008132A7" w:rsidRPr="00E8685A">
        <w:rPr>
          <w:rFonts w:eastAsia="Arial Unicode MS"/>
          <w:color w:val="auto"/>
        </w:rPr>
        <w:t>surrounding the agarose cast with a P1000 pipette by tilting the well-plate.</w:t>
      </w:r>
    </w:p>
    <w:p w14:paraId="68B100B9" w14:textId="77777777" w:rsidR="00572CB0" w:rsidRPr="00E8685A" w:rsidRDefault="00572CB0" w:rsidP="005A6782">
      <w:pPr>
        <w:widowControl/>
        <w:autoSpaceDE/>
        <w:autoSpaceDN/>
        <w:adjustRightInd/>
        <w:rPr>
          <w:rFonts w:eastAsia="Arial Unicode MS"/>
          <w:color w:val="auto"/>
        </w:rPr>
      </w:pPr>
    </w:p>
    <w:p w14:paraId="1CC3D13B" w14:textId="749525A3" w:rsidR="00677716" w:rsidRPr="00E8685A" w:rsidRDefault="00572CB0"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3.2</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Transfer the collagen patch into an 8-well </w:t>
      </w:r>
      <w:r w:rsidR="001C7869" w:rsidRPr="00E8685A">
        <w:rPr>
          <w:rFonts w:eastAsia="Arial Unicode MS"/>
          <w:color w:val="auto"/>
        </w:rPr>
        <w:t xml:space="preserve">chamber slide </w:t>
      </w:r>
      <w:r w:rsidR="00677716" w:rsidRPr="00E8685A">
        <w:rPr>
          <w:rFonts w:eastAsia="Arial Unicode MS"/>
          <w:color w:val="auto"/>
        </w:rPr>
        <w:t>by grasping a corner of the collagen matri</w:t>
      </w:r>
      <w:r w:rsidR="00E434D5" w:rsidRPr="00E8685A">
        <w:rPr>
          <w:rFonts w:eastAsia="Arial Unicode MS"/>
          <w:color w:val="auto"/>
        </w:rPr>
        <w:t xml:space="preserve">x </w:t>
      </w:r>
      <w:r w:rsidR="00677716" w:rsidRPr="00E8685A">
        <w:rPr>
          <w:rFonts w:eastAsia="Arial Unicode MS"/>
          <w:color w:val="auto"/>
        </w:rPr>
        <w:t xml:space="preserve">within the seeding chamber of the agarose </w:t>
      </w:r>
      <w:r w:rsidR="00C234DE" w:rsidRPr="00E8685A">
        <w:rPr>
          <w:rFonts w:eastAsia="Arial Unicode MS"/>
          <w:color w:val="auto"/>
        </w:rPr>
        <w:t>cast</w:t>
      </w:r>
      <w:r w:rsidR="00677716" w:rsidRPr="00E8685A">
        <w:rPr>
          <w:rFonts w:eastAsia="Arial Unicode MS"/>
          <w:color w:val="auto"/>
        </w:rPr>
        <w:t xml:space="preserve"> with sleek pointed tip tweezers and </w:t>
      </w:r>
      <w:r w:rsidR="00532696" w:rsidRPr="00E8685A">
        <w:rPr>
          <w:rFonts w:eastAsia="Arial Unicode MS"/>
          <w:color w:val="auto"/>
        </w:rPr>
        <w:t xml:space="preserve">peel </w:t>
      </w:r>
      <w:r w:rsidR="00677716" w:rsidRPr="00E8685A">
        <w:rPr>
          <w:rFonts w:eastAsia="Arial Unicode MS"/>
          <w:color w:val="auto"/>
        </w:rPr>
        <w:t xml:space="preserve">it </w:t>
      </w:r>
      <w:r w:rsidR="00532696" w:rsidRPr="00E8685A">
        <w:rPr>
          <w:rFonts w:eastAsia="Arial Unicode MS"/>
          <w:color w:val="auto"/>
        </w:rPr>
        <w:t xml:space="preserve">off </w:t>
      </w:r>
      <w:r w:rsidR="00677716" w:rsidRPr="00E8685A">
        <w:rPr>
          <w:rFonts w:eastAsia="Arial Unicode MS"/>
          <w:color w:val="auto"/>
        </w:rPr>
        <w:t xml:space="preserve">the agarose </w:t>
      </w:r>
      <w:r w:rsidR="00C234DE" w:rsidRPr="00E8685A">
        <w:rPr>
          <w:rFonts w:eastAsia="Arial Unicode MS"/>
          <w:color w:val="auto"/>
        </w:rPr>
        <w:t>cast</w:t>
      </w:r>
      <w:r w:rsidR="00677716" w:rsidRPr="00E8685A">
        <w:rPr>
          <w:rFonts w:eastAsia="Arial Unicode MS"/>
          <w:color w:val="auto"/>
        </w:rPr>
        <w:t xml:space="preserve"> in a single, confident movement. </w:t>
      </w:r>
    </w:p>
    <w:p w14:paraId="191075F9" w14:textId="77777777" w:rsidR="00572CB0" w:rsidRPr="00E8685A" w:rsidRDefault="00572CB0" w:rsidP="005A6782">
      <w:pPr>
        <w:pStyle w:val="Listenabsatz"/>
        <w:widowControl/>
        <w:ind w:left="0"/>
        <w:rPr>
          <w:rFonts w:eastAsia="Arial Unicode MS"/>
          <w:color w:val="auto"/>
        </w:rPr>
      </w:pPr>
    </w:p>
    <w:p w14:paraId="1F3E8194" w14:textId="4C43A7C5" w:rsidR="00677716" w:rsidRPr="00E8685A" w:rsidRDefault="00DB26D5" w:rsidP="005A6782">
      <w:pPr>
        <w:widowControl/>
        <w:rPr>
          <w:rFonts w:eastAsia="Arial Unicode MS"/>
          <w:color w:val="auto"/>
        </w:rPr>
      </w:pPr>
      <w:r w:rsidRPr="00E8685A">
        <w:rPr>
          <w:rFonts w:eastAsia="Arial Unicode MS"/>
          <w:color w:val="auto"/>
        </w:rPr>
        <w:t>NOTE</w:t>
      </w:r>
      <w:r w:rsidR="00677716" w:rsidRPr="00E8685A">
        <w:rPr>
          <w:rFonts w:eastAsia="Arial Unicode MS"/>
          <w:color w:val="auto"/>
        </w:rPr>
        <w:t xml:space="preserve">: The collagen patch should be easily separated from the </w:t>
      </w:r>
      <w:r w:rsidR="001448CA" w:rsidRPr="00E8685A">
        <w:rPr>
          <w:rFonts w:eastAsia="Arial Unicode MS"/>
          <w:color w:val="auto"/>
        </w:rPr>
        <w:t>agarose cast</w:t>
      </w:r>
      <w:r w:rsidR="00677716" w:rsidRPr="00E8685A">
        <w:rPr>
          <w:rFonts w:eastAsia="Arial Unicode MS"/>
          <w:color w:val="auto"/>
        </w:rPr>
        <w:t xml:space="preserve">. Otherwise, use a P1000 pipette to carefully add culture medium in the area of the seeding chamber or invert the agarose </w:t>
      </w:r>
      <w:r w:rsidR="00C234DE" w:rsidRPr="00E8685A">
        <w:rPr>
          <w:rFonts w:eastAsia="Arial Unicode MS"/>
          <w:color w:val="auto"/>
        </w:rPr>
        <w:t>cast</w:t>
      </w:r>
      <w:r w:rsidR="00677716" w:rsidRPr="00E8685A">
        <w:rPr>
          <w:rFonts w:eastAsia="Arial Unicode MS"/>
          <w:color w:val="auto"/>
        </w:rPr>
        <w:t xml:space="preserve"> and gently shake the well-plate to dislodge the collagen matrix.</w:t>
      </w:r>
    </w:p>
    <w:p w14:paraId="27F17E49" w14:textId="77777777" w:rsidR="00572CB0" w:rsidRPr="00E8685A" w:rsidRDefault="00572CB0" w:rsidP="005A6782">
      <w:pPr>
        <w:widowControl/>
        <w:autoSpaceDE/>
        <w:autoSpaceDN/>
        <w:adjustRightInd/>
        <w:rPr>
          <w:rFonts w:eastAsia="Arial Unicode MS"/>
          <w:color w:val="auto"/>
        </w:rPr>
      </w:pPr>
    </w:p>
    <w:p w14:paraId="3BFDC6A2" w14:textId="2AFBD7FA" w:rsidR="00677716" w:rsidRPr="00E8685A" w:rsidRDefault="00572CB0"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3.3</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Add 250 </w:t>
      </w:r>
      <w:r w:rsidR="007C4E10" w:rsidRPr="00E8685A">
        <w:rPr>
          <w:rFonts w:eastAsia="Arial Unicode MS"/>
          <w:color w:val="auto"/>
        </w:rPr>
        <w:t>µL</w:t>
      </w:r>
      <w:r w:rsidR="001C7869" w:rsidRPr="00E8685A">
        <w:rPr>
          <w:rFonts w:eastAsia="Arial Unicode MS"/>
          <w:color w:val="auto"/>
        </w:rPr>
        <w:t xml:space="preserve"> of</w:t>
      </w:r>
      <w:r w:rsidR="00677716" w:rsidRPr="00E8685A">
        <w:rPr>
          <w:rFonts w:eastAsia="Arial Unicode MS"/>
          <w:color w:val="auto"/>
        </w:rPr>
        <w:t xml:space="preserve"> 0.5% </w:t>
      </w:r>
      <w:proofErr w:type="spellStart"/>
      <w:r w:rsidR="00C22114" w:rsidRPr="00E8685A">
        <w:rPr>
          <w:rFonts w:eastAsia="Arial Unicode MS"/>
          <w:color w:val="auto"/>
        </w:rPr>
        <w:t>Octoxynol</w:t>
      </w:r>
      <w:proofErr w:type="spellEnd"/>
      <w:r w:rsidR="00C22114" w:rsidRPr="00E8685A">
        <w:rPr>
          <w:rFonts w:eastAsia="Arial Unicode MS"/>
          <w:color w:val="auto"/>
        </w:rPr>
        <w:t xml:space="preserve"> </w:t>
      </w:r>
      <w:r w:rsidR="007149B4" w:rsidRPr="00E8685A">
        <w:rPr>
          <w:rFonts w:eastAsia="Arial Unicode MS"/>
          <w:color w:val="auto"/>
        </w:rPr>
        <w:t>(</w:t>
      </w:r>
      <w:r w:rsidR="00103232" w:rsidRPr="00E8685A">
        <w:rPr>
          <w:rFonts w:eastAsia="Arial Unicode MS"/>
          <w:color w:val="auto"/>
        </w:rPr>
        <w:t xml:space="preserve">see </w:t>
      </w:r>
      <w:r w:rsidR="00E434D5" w:rsidRPr="00E8685A">
        <w:rPr>
          <w:rFonts w:eastAsia="Arial Unicode MS"/>
          <w:b/>
          <w:bCs/>
          <w:color w:val="auto"/>
        </w:rPr>
        <w:t>Table of Materials</w:t>
      </w:r>
      <w:r w:rsidR="007149B4" w:rsidRPr="00E8685A">
        <w:rPr>
          <w:rFonts w:eastAsia="Arial Unicode MS"/>
          <w:color w:val="auto"/>
        </w:rPr>
        <w:t>)</w:t>
      </w:r>
      <w:r w:rsidR="00103232" w:rsidRPr="00E8685A">
        <w:rPr>
          <w:rFonts w:eastAsia="Arial Unicode MS"/>
          <w:color w:val="auto"/>
        </w:rPr>
        <w:t xml:space="preserve"> </w:t>
      </w:r>
      <w:r w:rsidR="00677716" w:rsidRPr="00E8685A">
        <w:rPr>
          <w:rFonts w:eastAsia="Arial Unicode MS"/>
          <w:color w:val="auto"/>
        </w:rPr>
        <w:t>per well. Incubate for 1</w:t>
      </w:r>
      <w:r w:rsidR="00E434D5" w:rsidRPr="00E8685A">
        <w:rPr>
          <w:rFonts w:eastAsia="Arial Unicode MS"/>
          <w:color w:val="auto"/>
        </w:rPr>
        <w:t xml:space="preserve"> </w:t>
      </w:r>
      <w:proofErr w:type="spellStart"/>
      <w:r w:rsidR="00E434D5" w:rsidRPr="00E8685A">
        <w:rPr>
          <w:rFonts w:eastAsia="Arial Unicode MS"/>
          <w:color w:val="auto"/>
        </w:rPr>
        <w:t xml:space="preserve">h </w:t>
      </w:r>
      <w:r w:rsidR="00677716" w:rsidRPr="00E8685A">
        <w:rPr>
          <w:rFonts w:eastAsia="Arial Unicode MS"/>
          <w:color w:val="auto"/>
        </w:rPr>
        <w:t>at</w:t>
      </w:r>
      <w:proofErr w:type="spellEnd"/>
      <w:r w:rsidR="00677716" w:rsidRPr="00E8685A">
        <w:rPr>
          <w:rFonts w:eastAsia="Arial Unicode MS"/>
          <w:color w:val="auto"/>
        </w:rPr>
        <w:t xml:space="preserve"> RT.</w:t>
      </w:r>
    </w:p>
    <w:p w14:paraId="02AF2B7A" w14:textId="77777777" w:rsidR="00572CB0" w:rsidRPr="00E8685A" w:rsidRDefault="00572CB0" w:rsidP="005A6782">
      <w:pPr>
        <w:widowControl/>
        <w:autoSpaceDE/>
        <w:autoSpaceDN/>
        <w:adjustRightInd/>
        <w:rPr>
          <w:rFonts w:eastAsia="Arial Unicode MS"/>
          <w:color w:val="auto"/>
        </w:rPr>
      </w:pPr>
    </w:p>
    <w:p w14:paraId="11BA13B7" w14:textId="0B062118" w:rsidR="00677716" w:rsidRPr="00E8685A" w:rsidRDefault="00572CB0"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3.4</w:t>
      </w:r>
      <w:r w:rsidR="007149B4" w:rsidRPr="00E8685A">
        <w:rPr>
          <w:rFonts w:eastAsia="Arial Unicode MS"/>
          <w:color w:val="auto"/>
        </w:rPr>
        <w:t>)</w:t>
      </w:r>
      <w:r w:rsidRPr="00E8685A">
        <w:rPr>
          <w:rFonts w:eastAsia="Arial Unicode MS"/>
          <w:color w:val="auto"/>
        </w:rPr>
        <w:t xml:space="preserve"> </w:t>
      </w:r>
      <w:r w:rsidR="001C7869" w:rsidRPr="00E8685A">
        <w:rPr>
          <w:rFonts w:eastAsia="Arial Unicode MS"/>
          <w:color w:val="auto"/>
        </w:rPr>
        <w:t>Aspirate</w:t>
      </w:r>
      <w:r w:rsidR="00677716" w:rsidRPr="00E8685A">
        <w:rPr>
          <w:rFonts w:eastAsia="Arial Unicode MS"/>
          <w:color w:val="auto"/>
        </w:rPr>
        <w:t xml:space="preserve"> the </w:t>
      </w:r>
      <w:proofErr w:type="spellStart"/>
      <w:r w:rsidR="00C22114" w:rsidRPr="00E8685A">
        <w:rPr>
          <w:rFonts w:eastAsia="Arial Unicode MS"/>
          <w:color w:val="auto"/>
        </w:rPr>
        <w:t>Octoxynol</w:t>
      </w:r>
      <w:proofErr w:type="spellEnd"/>
      <w:r w:rsidR="00C22114" w:rsidRPr="00E8685A">
        <w:rPr>
          <w:rFonts w:eastAsia="Arial Unicode MS"/>
          <w:color w:val="auto"/>
        </w:rPr>
        <w:t xml:space="preserve"> </w:t>
      </w:r>
      <w:r w:rsidR="00677716" w:rsidRPr="00E8685A">
        <w:rPr>
          <w:rFonts w:eastAsia="Arial Unicode MS"/>
          <w:color w:val="auto"/>
        </w:rPr>
        <w:t xml:space="preserve">and add 250 </w:t>
      </w:r>
      <w:r w:rsidR="007C4E10" w:rsidRPr="00E8685A">
        <w:rPr>
          <w:rFonts w:eastAsia="Arial Unicode MS"/>
          <w:color w:val="auto"/>
        </w:rPr>
        <w:t>µL</w:t>
      </w:r>
      <w:r w:rsidR="001C7869" w:rsidRPr="00E8685A">
        <w:rPr>
          <w:rFonts w:eastAsia="Arial Unicode MS"/>
          <w:color w:val="auto"/>
        </w:rPr>
        <w:t xml:space="preserve"> of</w:t>
      </w:r>
      <w:r w:rsidR="00677716" w:rsidRPr="00E8685A">
        <w:rPr>
          <w:rFonts w:eastAsia="Arial Unicode MS"/>
          <w:color w:val="auto"/>
        </w:rPr>
        <w:t xml:space="preserve"> </w:t>
      </w:r>
      <w:r w:rsidR="001C7869" w:rsidRPr="00E8685A">
        <w:rPr>
          <w:rFonts w:eastAsia="Arial Unicode MS"/>
          <w:color w:val="auto"/>
        </w:rPr>
        <w:t>blocking solution</w:t>
      </w:r>
      <w:r w:rsidR="00677716" w:rsidRPr="00E8685A">
        <w:rPr>
          <w:rFonts w:eastAsia="Arial Unicode MS"/>
          <w:color w:val="auto"/>
        </w:rPr>
        <w:t xml:space="preserve"> per well. Block for 1</w:t>
      </w:r>
      <w:r w:rsidR="00E434D5" w:rsidRPr="00E8685A">
        <w:rPr>
          <w:rFonts w:eastAsia="Arial Unicode MS"/>
          <w:color w:val="auto"/>
        </w:rPr>
        <w:t xml:space="preserve"> </w:t>
      </w:r>
      <w:proofErr w:type="spellStart"/>
      <w:r w:rsidR="00E434D5" w:rsidRPr="00E8685A">
        <w:rPr>
          <w:rFonts w:eastAsia="Arial Unicode MS"/>
          <w:color w:val="auto"/>
        </w:rPr>
        <w:t xml:space="preserve">h </w:t>
      </w:r>
      <w:r w:rsidR="00677716" w:rsidRPr="00E8685A">
        <w:rPr>
          <w:rFonts w:eastAsia="Arial Unicode MS"/>
          <w:color w:val="auto"/>
        </w:rPr>
        <w:t>at</w:t>
      </w:r>
      <w:proofErr w:type="spellEnd"/>
      <w:r w:rsidR="00677716" w:rsidRPr="00E8685A">
        <w:rPr>
          <w:rFonts w:eastAsia="Arial Unicode MS"/>
          <w:color w:val="auto"/>
        </w:rPr>
        <w:t xml:space="preserve"> RT.</w:t>
      </w:r>
    </w:p>
    <w:p w14:paraId="3477F893" w14:textId="77777777" w:rsidR="00572CB0" w:rsidRPr="00E8685A" w:rsidRDefault="00572CB0" w:rsidP="005A6782">
      <w:pPr>
        <w:widowControl/>
        <w:rPr>
          <w:rFonts w:eastAsia="Arial Unicode MS"/>
          <w:color w:val="auto"/>
        </w:rPr>
      </w:pPr>
    </w:p>
    <w:p w14:paraId="2A93054F" w14:textId="3F82BF4F" w:rsidR="00677716" w:rsidRPr="00E8685A" w:rsidRDefault="00572CB0" w:rsidP="005A6782">
      <w:pPr>
        <w:widowControl/>
        <w:rPr>
          <w:rFonts w:eastAsia="Arial Unicode MS"/>
          <w:color w:val="auto"/>
        </w:rPr>
      </w:pPr>
      <w:r w:rsidRPr="00E8685A">
        <w:rPr>
          <w:rFonts w:eastAsia="Arial Unicode MS"/>
          <w:color w:val="auto"/>
        </w:rPr>
        <w:t>7.</w:t>
      </w:r>
      <w:r w:rsidR="001C7869" w:rsidRPr="00E8685A">
        <w:rPr>
          <w:rFonts w:eastAsia="Arial Unicode MS"/>
          <w:color w:val="auto"/>
        </w:rPr>
        <w:t>3.5</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Meanwhile</w:t>
      </w:r>
      <w:r w:rsidR="001C7869" w:rsidRPr="00E8685A">
        <w:rPr>
          <w:rFonts w:eastAsia="Arial Unicode MS"/>
          <w:color w:val="auto"/>
        </w:rPr>
        <w:t>,</w:t>
      </w:r>
      <w:r w:rsidR="00677716" w:rsidRPr="00E8685A">
        <w:rPr>
          <w:rFonts w:eastAsia="Arial Unicode MS"/>
          <w:color w:val="auto"/>
        </w:rPr>
        <w:t xml:space="preserve"> </w:t>
      </w:r>
      <w:r w:rsidR="001C7869" w:rsidRPr="00E8685A">
        <w:rPr>
          <w:rFonts w:eastAsia="Arial Unicode MS"/>
          <w:color w:val="auto"/>
        </w:rPr>
        <w:t>d</w:t>
      </w:r>
      <w:r w:rsidR="00677716" w:rsidRPr="00E8685A">
        <w:rPr>
          <w:rFonts w:eastAsia="Arial Unicode MS"/>
          <w:color w:val="auto"/>
        </w:rPr>
        <w:t>ilute the primary antibody</w:t>
      </w:r>
      <w:r w:rsidR="00971436" w:rsidRPr="00E8685A">
        <w:rPr>
          <w:rFonts w:eastAsia="Arial Unicode MS"/>
          <w:color w:val="auto"/>
        </w:rPr>
        <w:t xml:space="preserve"> </w:t>
      </w:r>
      <w:r w:rsidR="007149B4" w:rsidRPr="00E8685A">
        <w:rPr>
          <w:rFonts w:eastAsia="Arial Unicode MS"/>
          <w:color w:val="auto"/>
        </w:rPr>
        <w:t>(</w:t>
      </w:r>
      <w:r w:rsidR="00971436" w:rsidRPr="00E8685A">
        <w:rPr>
          <w:rFonts w:eastAsia="Arial Unicode MS"/>
          <w:color w:val="auto"/>
        </w:rPr>
        <w:t>dilution for anti-keratin 8: 1/500; Phalloidin 546: 1/200; Hoechst: 1/1000</w:t>
      </w:r>
      <w:r w:rsidR="007149B4" w:rsidRPr="00E8685A">
        <w:rPr>
          <w:rFonts w:eastAsia="Arial Unicode MS"/>
          <w:color w:val="auto"/>
        </w:rPr>
        <w:t>)</w:t>
      </w:r>
      <w:r w:rsidR="00677716" w:rsidRPr="00E8685A">
        <w:rPr>
          <w:rFonts w:eastAsia="Arial Unicode MS"/>
          <w:color w:val="auto"/>
        </w:rPr>
        <w:t xml:space="preserve"> in the </w:t>
      </w:r>
      <w:r w:rsidR="001C7869" w:rsidRPr="00E8685A">
        <w:rPr>
          <w:rFonts w:eastAsia="Arial Unicode MS"/>
          <w:color w:val="auto"/>
        </w:rPr>
        <w:t>blocking solution</w:t>
      </w:r>
      <w:r w:rsidR="00677716" w:rsidRPr="00E8685A">
        <w:rPr>
          <w:rFonts w:eastAsia="Arial Unicode MS"/>
          <w:color w:val="auto"/>
        </w:rPr>
        <w:t xml:space="preserve">, calculating for 250 </w:t>
      </w:r>
      <w:r w:rsidR="007C4E10" w:rsidRPr="00E8685A">
        <w:rPr>
          <w:rFonts w:eastAsia="Arial Unicode MS"/>
          <w:color w:val="auto"/>
        </w:rPr>
        <w:t>µL</w:t>
      </w:r>
      <w:r w:rsidR="00677716" w:rsidRPr="00E8685A">
        <w:rPr>
          <w:rFonts w:eastAsia="Arial Unicode MS"/>
          <w:color w:val="auto"/>
        </w:rPr>
        <w:t xml:space="preserve"> per well.</w:t>
      </w:r>
    </w:p>
    <w:p w14:paraId="1A002B76" w14:textId="77777777" w:rsidR="00572CB0" w:rsidRPr="00E8685A" w:rsidRDefault="00572CB0" w:rsidP="005A6782">
      <w:pPr>
        <w:widowControl/>
        <w:autoSpaceDE/>
        <w:autoSpaceDN/>
        <w:adjustRightInd/>
        <w:rPr>
          <w:rFonts w:eastAsia="Arial Unicode MS"/>
          <w:color w:val="auto"/>
        </w:rPr>
      </w:pPr>
    </w:p>
    <w:p w14:paraId="653F7985" w14:textId="04A7B281" w:rsidR="00677716" w:rsidRPr="00E8685A" w:rsidRDefault="00572CB0"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3.6</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Add the primary antibody in </w:t>
      </w:r>
      <w:r w:rsidR="001C7869" w:rsidRPr="00E8685A">
        <w:rPr>
          <w:rFonts w:eastAsia="Arial Unicode MS"/>
          <w:color w:val="auto"/>
        </w:rPr>
        <w:t>blocking solution</w:t>
      </w:r>
      <w:r w:rsidR="00677716" w:rsidRPr="00E8685A">
        <w:rPr>
          <w:rFonts w:eastAsia="Arial Unicode MS"/>
          <w:color w:val="auto"/>
        </w:rPr>
        <w:t xml:space="preserve"> and place the </w:t>
      </w:r>
      <w:r w:rsidR="001C7869" w:rsidRPr="00E8685A">
        <w:rPr>
          <w:rFonts w:eastAsia="Arial Unicode MS"/>
          <w:color w:val="auto"/>
        </w:rPr>
        <w:t xml:space="preserve">chamber slide </w:t>
      </w:r>
      <w:r w:rsidR="00677716" w:rsidRPr="00E8685A">
        <w:rPr>
          <w:rFonts w:eastAsia="Arial Unicode MS"/>
          <w:color w:val="auto"/>
        </w:rPr>
        <w:t>in a humidified chamber for overnight incubation at RT.</w:t>
      </w:r>
    </w:p>
    <w:p w14:paraId="77DBE1EC" w14:textId="77777777" w:rsidR="00677716" w:rsidRPr="00E8685A" w:rsidRDefault="00677716" w:rsidP="005A6782">
      <w:pPr>
        <w:widowControl/>
        <w:rPr>
          <w:rFonts w:eastAsia="Arial Unicode MS"/>
          <w:color w:val="auto"/>
        </w:rPr>
      </w:pPr>
    </w:p>
    <w:p w14:paraId="49770D99" w14:textId="7BB69D20" w:rsidR="00677716" w:rsidRPr="00E8685A" w:rsidRDefault="001C7869" w:rsidP="005A6782">
      <w:pPr>
        <w:widowControl/>
        <w:rPr>
          <w:rFonts w:eastAsia="Arial Unicode MS"/>
          <w:color w:val="auto"/>
        </w:rPr>
      </w:pPr>
      <w:r w:rsidRPr="00E8685A">
        <w:rPr>
          <w:rFonts w:eastAsia="Arial Unicode MS"/>
          <w:color w:val="auto"/>
        </w:rPr>
        <w:t>7.4</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Day 2</w:t>
      </w:r>
    </w:p>
    <w:p w14:paraId="4DF5FC70" w14:textId="77777777" w:rsidR="00ED3272" w:rsidRPr="00E8685A" w:rsidRDefault="00ED3272" w:rsidP="005A6782">
      <w:pPr>
        <w:widowControl/>
        <w:autoSpaceDE/>
        <w:autoSpaceDN/>
        <w:adjustRightInd/>
        <w:rPr>
          <w:rFonts w:eastAsia="Arial Unicode MS"/>
          <w:color w:val="auto"/>
        </w:rPr>
      </w:pPr>
    </w:p>
    <w:p w14:paraId="0F5922A6" w14:textId="2D546C13" w:rsidR="00677716" w:rsidRPr="00E8685A" w:rsidRDefault="00ED3272"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4.1</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Remove the primary antibody in </w:t>
      </w:r>
      <w:r w:rsidR="001C7869" w:rsidRPr="00E8685A">
        <w:rPr>
          <w:rFonts w:eastAsia="Arial Unicode MS"/>
          <w:color w:val="auto"/>
        </w:rPr>
        <w:t>blocking solution</w:t>
      </w:r>
      <w:r w:rsidR="00971436" w:rsidRPr="00E8685A">
        <w:rPr>
          <w:rFonts w:eastAsia="Arial Unicode MS"/>
          <w:color w:val="auto"/>
        </w:rPr>
        <w:t xml:space="preserve"> by aspirating</w:t>
      </w:r>
      <w:r w:rsidR="00677716" w:rsidRPr="00E8685A">
        <w:rPr>
          <w:rFonts w:eastAsia="Arial Unicode MS"/>
          <w:color w:val="auto"/>
        </w:rPr>
        <w:t>.</w:t>
      </w:r>
    </w:p>
    <w:p w14:paraId="45730863" w14:textId="77777777" w:rsidR="00ED3272" w:rsidRPr="00E8685A" w:rsidRDefault="00ED3272" w:rsidP="005A6782">
      <w:pPr>
        <w:widowControl/>
        <w:autoSpaceDE/>
        <w:autoSpaceDN/>
        <w:adjustRightInd/>
        <w:rPr>
          <w:rFonts w:eastAsia="Arial Unicode MS"/>
          <w:color w:val="auto"/>
        </w:rPr>
      </w:pPr>
    </w:p>
    <w:p w14:paraId="50F3CCBA" w14:textId="42706AA7" w:rsidR="00D143A4" w:rsidRPr="00E8685A" w:rsidRDefault="00ED3272"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4.2</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Wash 3 times </w:t>
      </w:r>
      <w:r w:rsidR="00971436" w:rsidRPr="00E8685A">
        <w:rPr>
          <w:rFonts w:eastAsia="Arial Unicode MS"/>
          <w:color w:val="auto"/>
        </w:rPr>
        <w:t xml:space="preserve">by adding 300 </w:t>
      </w:r>
      <w:r w:rsidR="007C4E10" w:rsidRPr="00E8685A">
        <w:rPr>
          <w:rFonts w:eastAsia="Arial Unicode MS"/>
          <w:color w:val="auto"/>
        </w:rPr>
        <w:t>µL</w:t>
      </w:r>
      <w:r w:rsidR="00971436" w:rsidRPr="00E8685A">
        <w:rPr>
          <w:rFonts w:eastAsia="Arial Unicode MS"/>
          <w:color w:val="auto"/>
        </w:rPr>
        <w:t xml:space="preserve"> of </w:t>
      </w:r>
      <w:r w:rsidR="00677716" w:rsidRPr="00E8685A">
        <w:rPr>
          <w:rFonts w:eastAsia="Arial Unicode MS"/>
          <w:color w:val="auto"/>
        </w:rPr>
        <w:t>IF Buffer</w:t>
      </w:r>
      <w:r w:rsidR="00971436" w:rsidRPr="00E8685A">
        <w:rPr>
          <w:rFonts w:eastAsia="Arial Unicode MS"/>
          <w:color w:val="auto"/>
        </w:rPr>
        <w:t xml:space="preserve"> and let it sit</w:t>
      </w:r>
      <w:r w:rsidR="00677716" w:rsidRPr="00E8685A">
        <w:rPr>
          <w:rFonts w:eastAsia="Arial Unicode MS"/>
          <w:color w:val="auto"/>
        </w:rPr>
        <w:t xml:space="preserve"> for 5 min at RT.</w:t>
      </w:r>
    </w:p>
    <w:p w14:paraId="480B504C" w14:textId="77777777" w:rsidR="00D143A4" w:rsidRPr="00E8685A" w:rsidRDefault="00D143A4" w:rsidP="005A6782">
      <w:pPr>
        <w:widowControl/>
        <w:autoSpaceDE/>
        <w:autoSpaceDN/>
        <w:adjustRightInd/>
        <w:rPr>
          <w:rFonts w:eastAsia="Arial Unicode MS"/>
          <w:color w:val="auto"/>
        </w:rPr>
      </w:pPr>
    </w:p>
    <w:p w14:paraId="43DE6D28" w14:textId="7FE1DA23" w:rsidR="00677716" w:rsidRPr="00E8685A" w:rsidRDefault="00677716" w:rsidP="005A6782">
      <w:pPr>
        <w:widowControl/>
        <w:autoSpaceDE/>
        <w:autoSpaceDN/>
        <w:adjustRightInd/>
        <w:rPr>
          <w:rFonts w:eastAsia="Arial Unicode MS"/>
          <w:color w:val="auto"/>
        </w:rPr>
      </w:pPr>
      <w:r w:rsidRPr="00E8685A">
        <w:rPr>
          <w:rFonts w:eastAsia="Arial Unicode MS"/>
          <w:color w:val="auto"/>
        </w:rPr>
        <w:t>NOTE: Just let it sit</w:t>
      </w:r>
      <w:r w:rsidR="001C7869" w:rsidRPr="00E8685A">
        <w:rPr>
          <w:rFonts w:eastAsia="Arial Unicode MS"/>
          <w:color w:val="auto"/>
        </w:rPr>
        <w:t xml:space="preserve">, there is </w:t>
      </w:r>
      <w:r w:rsidRPr="00E8685A">
        <w:rPr>
          <w:rFonts w:eastAsia="Arial Unicode MS"/>
          <w:color w:val="auto"/>
        </w:rPr>
        <w:t xml:space="preserve">no need to put </w:t>
      </w:r>
      <w:r w:rsidR="001C7869" w:rsidRPr="00E8685A">
        <w:rPr>
          <w:rFonts w:eastAsia="Arial Unicode MS"/>
          <w:color w:val="auto"/>
        </w:rPr>
        <w:t xml:space="preserve">it </w:t>
      </w:r>
      <w:r w:rsidRPr="00E8685A">
        <w:rPr>
          <w:rFonts w:eastAsia="Arial Unicode MS"/>
          <w:color w:val="auto"/>
        </w:rPr>
        <w:t>on a shaker.</w:t>
      </w:r>
    </w:p>
    <w:p w14:paraId="3C81BAA9" w14:textId="77777777" w:rsidR="00ED3272" w:rsidRPr="00E8685A" w:rsidRDefault="00ED3272" w:rsidP="005A6782">
      <w:pPr>
        <w:widowControl/>
        <w:autoSpaceDE/>
        <w:autoSpaceDN/>
        <w:adjustRightInd/>
        <w:rPr>
          <w:rFonts w:eastAsia="Arial Unicode MS"/>
          <w:color w:val="auto"/>
        </w:rPr>
      </w:pPr>
    </w:p>
    <w:p w14:paraId="11005119" w14:textId="078B42FB" w:rsidR="00677716" w:rsidRPr="00E8685A" w:rsidRDefault="00ED3272"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4.3</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Dilute the secondary antibody in </w:t>
      </w:r>
      <w:r w:rsidR="001C7869" w:rsidRPr="00E8685A">
        <w:rPr>
          <w:rFonts w:eastAsia="Arial Unicode MS"/>
          <w:color w:val="auto"/>
        </w:rPr>
        <w:t>blocking solution</w:t>
      </w:r>
      <w:r w:rsidR="00866BCB" w:rsidRPr="00E8685A">
        <w:rPr>
          <w:rFonts w:eastAsia="Arial Unicode MS"/>
          <w:color w:val="auto"/>
        </w:rPr>
        <w:t xml:space="preserve"> </w:t>
      </w:r>
      <w:r w:rsidR="007149B4" w:rsidRPr="00E8685A">
        <w:rPr>
          <w:rFonts w:eastAsia="Arial Unicode MS"/>
          <w:color w:val="auto"/>
        </w:rPr>
        <w:t>(</w:t>
      </w:r>
      <w:r w:rsidR="00DB26D5" w:rsidRPr="00E8685A">
        <w:rPr>
          <w:rFonts w:eastAsia="Arial Unicode MS"/>
          <w:color w:val="auto"/>
        </w:rPr>
        <w:t xml:space="preserve">for anti-keratin 8: </w:t>
      </w:r>
      <w:r w:rsidR="00866BCB" w:rsidRPr="00E8685A">
        <w:rPr>
          <w:rFonts w:eastAsia="Arial Unicode MS"/>
          <w:color w:val="auto"/>
        </w:rPr>
        <w:t>anti-rat, dilution 1/</w:t>
      </w:r>
      <w:r w:rsidR="00CB2673" w:rsidRPr="00E8685A">
        <w:rPr>
          <w:rFonts w:eastAsia="Arial Unicode MS"/>
          <w:color w:val="auto"/>
        </w:rPr>
        <w:t>500</w:t>
      </w:r>
      <w:r w:rsidR="007149B4" w:rsidRPr="00E8685A">
        <w:rPr>
          <w:rFonts w:eastAsia="Arial Unicode MS"/>
          <w:color w:val="auto"/>
        </w:rPr>
        <w:t>)</w:t>
      </w:r>
      <w:r w:rsidR="00677716" w:rsidRPr="00E8685A">
        <w:rPr>
          <w:rFonts w:eastAsia="Arial Unicode MS"/>
          <w:color w:val="auto"/>
        </w:rPr>
        <w:t>.</w:t>
      </w:r>
    </w:p>
    <w:p w14:paraId="1F45037E" w14:textId="77777777" w:rsidR="00ED3272" w:rsidRPr="00E8685A" w:rsidRDefault="00ED3272" w:rsidP="005A6782">
      <w:pPr>
        <w:widowControl/>
        <w:autoSpaceDE/>
        <w:autoSpaceDN/>
        <w:adjustRightInd/>
        <w:rPr>
          <w:rFonts w:eastAsia="Arial Unicode MS"/>
          <w:color w:val="auto"/>
        </w:rPr>
      </w:pPr>
    </w:p>
    <w:p w14:paraId="5433F6EF" w14:textId="703571DB" w:rsidR="00677716" w:rsidRPr="00E8685A" w:rsidRDefault="00ED3272"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4.4</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Add 250 </w:t>
      </w:r>
      <w:r w:rsidR="007C4E10" w:rsidRPr="00E8685A">
        <w:rPr>
          <w:rFonts w:eastAsia="Arial Unicode MS"/>
          <w:color w:val="auto"/>
        </w:rPr>
        <w:t>µL</w:t>
      </w:r>
      <w:r w:rsidR="00677716" w:rsidRPr="00E8685A">
        <w:rPr>
          <w:rFonts w:eastAsia="Arial Unicode MS"/>
          <w:color w:val="auto"/>
        </w:rPr>
        <w:t xml:space="preserve"> of secondary antibody</w:t>
      </w:r>
      <w:r w:rsidR="00971436" w:rsidRPr="00E8685A">
        <w:rPr>
          <w:rFonts w:eastAsia="Arial Unicode MS"/>
          <w:color w:val="auto"/>
        </w:rPr>
        <w:t xml:space="preserve"> </w:t>
      </w:r>
      <w:r w:rsidR="00677716" w:rsidRPr="00E8685A">
        <w:rPr>
          <w:rFonts w:eastAsia="Arial Unicode MS"/>
          <w:color w:val="auto"/>
        </w:rPr>
        <w:t xml:space="preserve">in </w:t>
      </w:r>
      <w:r w:rsidR="001C7869" w:rsidRPr="00E8685A">
        <w:rPr>
          <w:rFonts w:eastAsia="Arial Unicode MS"/>
          <w:color w:val="auto"/>
        </w:rPr>
        <w:t>blocking solution</w:t>
      </w:r>
      <w:r w:rsidR="00677716" w:rsidRPr="00E8685A">
        <w:rPr>
          <w:rFonts w:eastAsia="Arial Unicode MS"/>
          <w:color w:val="auto"/>
        </w:rPr>
        <w:t xml:space="preserve"> to each well and incubate for 1</w:t>
      </w:r>
      <w:r w:rsidR="00E434D5" w:rsidRPr="00E8685A">
        <w:rPr>
          <w:rFonts w:eastAsia="Arial Unicode MS"/>
          <w:color w:val="auto"/>
        </w:rPr>
        <w:t xml:space="preserve"> </w:t>
      </w:r>
      <w:proofErr w:type="spellStart"/>
      <w:r w:rsidR="00E434D5" w:rsidRPr="00E8685A">
        <w:rPr>
          <w:rFonts w:eastAsia="Arial Unicode MS"/>
          <w:color w:val="auto"/>
        </w:rPr>
        <w:t xml:space="preserve">h </w:t>
      </w:r>
      <w:r w:rsidR="00677716" w:rsidRPr="00E8685A">
        <w:rPr>
          <w:rFonts w:eastAsia="Arial Unicode MS"/>
          <w:color w:val="auto"/>
        </w:rPr>
        <w:t>at</w:t>
      </w:r>
      <w:proofErr w:type="spellEnd"/>
      <w:r w:rsidR="00677716" w:rsidRPr="00E8685A">
        <w:rPr>
          <w:rFonts w:eastAsia="Arial Unicode MS"/>
          <w:color w:val="auto"/>
        </w:rPr>
        <w:t xml:space="preserve"> RT. From here on, protect the samples from light.</w:t>
      </w:r>
    </w:p>
    <w:p w14:paraId="7396F89F" w14:textId="77777777" w:rsidR="00ED3272" w:rsidRPr="00E8685A" w:rsidRDefault="00ED3272" w:rsidP="005A6782">
      <w:pPr>
        <w:widowControl/>
        <w:autoSpaceDE/>
        <w:autoSpaceDN/>
        <w:adjustRightInd/>
        <w:rPr>
          <w:rFonts w:eastAsia="Arial Unicode MS"/>
          <w:color w:val="auto"/>
        </w:rPr>
      </w:pPr>
    </w:p>
    <w:p w14:paraId="68951A45" w14:textId="219A1A3B" w:rsidR="00677716" w:rsidRPr="00E8685A" w:rsidRDefault="00ED3272"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4.5</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Remove the secondary antibody in </w:t>
      </w:r>
      <w:r w:rsidR="001C7869" w:rsidRPr="00E8685A">
        <w:rPr>
          <w:rFonts w:eastAsia="Arial Unicode MS"/>
          <w:color w:val="auto"/>
        </w:rPr>
        <w:t>blocking solution</w:t>
      </w:r>
      <w:r w:rsidR="00DB26D5" w:rsidRPr="00E8685A">
        <w:rPr>
          <w:rFonts w:eastAsia="Arial Unicode MS"/>
          <w:color w:val="auto"/>
        </w:rPr>
        <w:t xml:space="preserve"> by aspirating</w:t>
      </w:r>
      <w:r w:rsidR="00677716" w:rsidRPr="00E8685A">
        <w:rPr>
          <w:rFonts w:eastAsia="Arial Unicode MS"/>
          <w:color w:val="auto"/>
        </w:rPr>
        <w:t>.</w:t>
      </w:r>
    </w:p>
    <w:p w14:paraId="6B67A976" w14:textId="77777777" w:rsidR="00ED3272" w:rsidRPr="00E8685A" w:rsidRDefault="00ED3272" w:rsidP="005A6782">
      <w:pPr>
        <w:widowControl/>
        <w:autoSpaceDE/>
        <w:autoSpaceDN/>
        <w:adjustRightInd/>
        <w:rPr>
          <w:rFonts w:eastAsia="Arial Unicode MS"/>
          <w:color w:val="auto"/>
        </w:rPr>
      </w:pPr>
    </w:p>
    <w:p w14:paraId="3B1DB50A" w14:textId="360D7602" w:rsidR="00677716" w:rsidRPr="00E8685A" w:rsidRDefault="00ED3272"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4.6</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Wash 3 times with 300 </w:t>
      </w:r>
      <w:r w:rsidR="007C4E10" w:rsidRPr="00E8685A">
        <w:rPr>
          <w:rFonts w:eastAsia="Arial Unicode MS"/>
          <w:color w:val="auto"/>
        </w:rPr>
        <w:t>µL</w:t>
      </w:r>
      <w:r w:rsidR="00677716" w:rsidRPr="00E8685A">
        <w:rPr>
          <w:rFonts w:eastAsia="Arial Unicode MS"/>
          <w:color w:val="auto"/>
        </w:rPr>
        <w:t xml:space="preserve"> </w:t>
      </w:r>
      <w:r w:rsidR="001C7869" w:rsidRPr="00E8685A">
        <w:rPr>
          <w:rFonts w:eastAsia="Arial Unicode MS"/>
          <w:color w:val="auto"/>
        </w:rPr>
        <w:t xml:space="preserve">of </w:t>
      </w:r>
      <w:r w:rsidR="00677716" w:rsidRPr="00E8685A">
        <w:rPr>
          <w:rFonts w:eastAsia="Arial Unicode MS"/>
          <w:color w:val="auto"/>
        </w:rPr>
        <w:t xml:space="preserve">IF Buffer </w:t>
      </w:r>
      <w:r w:rsidR="00AB2492" w:rsidRPr="00E8685A">
        <w:rPr>
          <w:rFonts w:eastAsia="Arial Unicode MS"/>
          <w:color w:val="auto"/>
        </w:rPr>
        <w:t xml:space="preserve">by adding </w:t>
      </w:r>
      <w:r w:rsidR="00DB26D5" w:rsidRPr="00E8685A">
        <w:rPr>
          <w:rFonts w:eastAsia="Arial Unicode MS"/>
          <w:color w:val="auto"/>
        </w:rPr>
        <w:t xml:space="preserve">and let it sit </w:t>
      </w:r>
      <w:r w:rsidR="00677716" w:rsidRPr="00E8685A">
        <w:rPr>
          <w:rFonts w:eastAsia="Arial Unicode MS"/>
          <w:color w:val="auto"/>
        </w:rPr>
        <w:t>for 5 min at RT.</w:t>
      </w:r>
    </w:p>
    <w:p w14:paraId="0B4EFA86" w14:textId="77777777" w:rsidR="00ED3272" w:rsidRPr="00E8685A" w:rsidRDefault="00ED3272" w:rsidP="005A6782">
      <w:pPr>
        <w:widowControl/>
        <w:autoSpaceDE/>
        <w:autoSpaceDN/>
        <w:adjustRightInd/>
        <w:rPr>
          <w:rFonts w:eastAsia="Arial Unicode MS"/>
          <w:color w:val="auto"/>
        </w:rPr>
      </w:pPr>
    </w:p>
    <w:p w14:paraId="7DB710A7" w14:textId="4E651307" w:rsidR="00677716" w:rsidRPr="00E8685A" w:rsidRDefault="00ED3272"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4.7</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Rinse the samples with 1</w:t>
      </w:r>
      <w:r w:rsidR="00E434D5" w:rsidRPr="00E8685A">
        <w:rPr>
          <w:rFonts w:eastAsia="Arial Unicode MS"/>
          <w:color w:val="auto"/>
        </w:rPr>
        <w:t xml:space="preserve">x </w:t>
      </w:r>
      <w:r w:rsidR="00677716" w:rsidRPr="00E8685A">
        <w:rPr>
          <w:rFonts w:eastAsia="Arial Unicode MS"/>
          <w:color w:val="auto"/>
        </w:rPr>
        <w:t xml:space="preserve">PBS and </w:t>
      </w:r>
      <w:r w:rsidR="005A599F" w:rsidRPr="00E8685A">
        <w:rPr>
          <w:rFonts w:eastAsia="Arial Unicode MS"/>
          <w:color w:val="auto"/>
        </w:rPr>
        <w:t>aspirate</w:t>
      </w:r>
      <w:r w:rsidR="00677716" w:rsidRPr="00E8685A">
        <w:rPr>
          <w:rFonts w:eastAsia="Arial Unicode MS"/>
          <w:color w:val="auto"/>
        </w:rPr>
        <w:t xml:space="preserve"> it.</w:t>
      </w:r>
    </w:p>
    <w:p w14:paraId="01BEF5DD" w14:textId="77777777" w:rsidR="00ED3272" w:rsidRPr="00E8685A" w:rsidRDefault="00ED3272" w:rsidP="005A6782">
      <w:pPr>
        <w:widowControl/>
        <w:autoSpaceDE/>
        <w:autoSpaceDN/>
        <w:adjustRightInd/>
        <w:rPr>
          <w:rFonts w:eastAsia="Arial Unicode MS"/>
          <w:color w:val="auto"/>
        </w:rPr>
      </w:pPr>
    </w:p>
    <w:p w14:paraId="7306D691" w14:textId="583EDF51" w:rsidR="00677716" w:rsidRPr="00E8685A" w:rsidRDefault="00ED3272"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4.8</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Carefully remove the walls of </w:t>
      </w:r>
      <w:r w:rsidR="001C7869" w:rsidRPr="00E8685A">
        <w:rPr>
          <w:rFonts w:eastAsia="Arial Unicode MS"/>
          <w:color w:val="auto"/>
        </w:rPr>
        <w:t xml:space="preserve">the chamber slide </w:t>
      </w:r>
      <w:r w:rsidR="00677716" w:rsidRPr="00E8685A">
        <w:rPr>
          <w:rFonts w:eastAsia="Arial Unicode MS"/>
          <w:color w:val="auto"/>
        </w:rPr>
        <w:t>so that only the glass slide at the bottom remains.</w:t>
      </w:r>
    </w:p>
    <w:p w14:paraId="330EE5F0" w14:textId="77777777" w:rsidR="00ED3272" w:rsidRPr="00E8685A" w:rsidRDefault="00ED3272" w:rsidP="005A6782">
      <w:pPr>
        <w:widowControl/>
        <w:autoSpaceDE/>
        <w:autoSpaceDN/>
        <w:adjustRightInd/>
        <w:rPr>
          <w:rFonts w:eastAsia="Arial Unicode MS"/>
          <w:color w:val="auto"/>
        </w:rPr>
      </w:pPr>
    </w:p>
    <w:p w14:paraId="68627B46" w14:textId="3EBE969B" w:rsidR="00677716" w:rsidRPr="00E8685A" w:rsidRDefault="00ED3272"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4.9</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Add at least 200 </w:t>
      </w:r>
      <w:r w:rsidR="007C4E10" w:rsidRPr="00E8685A">
        <w:rPr>
          <w:rFonts w:eastAsia="Arial Unicode MS"/>
          <w:color w:val="auto"/>
        </w:rPr>
        <w:t>µL</w:t>
      </w:r>
      <w:r w:rsidR="00677716" w:rsidRPr="00E8685A">
        <w:rPr>
          <w:rFonts w:eastAsia="Arial Unicode MS"/>
          <w:color w:val="auto"/>
        </w:rPr>
        <w:t xml:space="preserve"> of mounting media to a glass coverslip and slowly drop the coverslip over the sample.</w:t>
      </w:r>
    </w:p>
    <w:p w14:paraId="6ECAEA1C" w14:textId="77777777" w:rsidR="00ED3272" w:rsidRPr="00E8685A" w:rsidRDefault="00ED3272" w:rsidP="005A6782">
      <w:pPr>
        <w:widowControl/>
        <w:rPr>
          <w:rFonts w:eastAsia="Arial Unicode MS"/>
          <w:color w:val="auto"/>
        </w:rPr>
      </w:pPr>
    </w:p>
    <w:p w14:paraId="705C3011" w14:textId="2AB1A401" w:rsidR="00422609" w:rsidRPr="00E8685A" w:rsidRDefault="00FF242B" w:rsidP="005A6782">
      <w:pPr>
        <w:widowControl/>
        <w:rPr>
          <w:rFonts w:eastAsia="Arial Unicode MS"/>
          <w:color w:val="auto"/>
        </w:rPr>
      </w:pPr>
      <w:r w:rsidRPr="00E8685A">
        <w:rPr>
          <w:rFonts w:eastAsia="Arial Unicode MS"/>
          <w:color w:val="auto"/>
        </w:rPr>
        <w:t>NOTE</w:t>
      </w:r>
      <w:r w:rsidR="00677716" w:rsidRPr="00E8685A">
        <w:rPr>
          <w:rFonts w:eastAsia="Arial Unicode MS"/>
          <w:color w:val="auto"/>
        </w:rPr>
        <w:t xml:space="preserve">: </w:t>
      </w:r>
      <w:r w:rsidR="001C7869" w:rsidRPr="00E8685A">
        <w:rPr>
          <w:rFonts w:eastAsia="Arial Unicode MS"/>
          <w:color w:val="auto"/>
        </w:rPr>
        <w:t xml:space="preserve">Avoid </w:t>
      </w:r>
      <w:r w:rsidR="00677716" w:rsidRPr="00E8685A">
        <w:rPr>
          <w:rFonts w:eastAsia="Arial Unicode MS"/>
          <w:color w:val="auto"/>
        </w:rPr>
        <w:t>creating bubbles as this will impact the image quality</w:t>
      </w:r>
      <w:r w:rsidR="00343A1A" w:rsidRPr="00E8685A">
        <w:rPr>
          <w:rFonts w:eastAsia="Arial Unicode MS"/>
          <w:color w:val="auto"/>
        </w:rPr>
        <w:t>. Bubbles can be prevented</w:t>
      </w:r>
      <w:r w:rsidR="00422609" w:rsidRPr="00E8685A">
        <w:rPr>
          <w:rFonts w:eastAsia="Arial Unicode MS"/>
          <w:color w:val="auto"/>
        </w:rPr>
        <w:t xml:space="preserve"> by</w:t>
      </w:r>
      <w:r w:rsidR="00ED3272" w:rsidRPr="00E8685A">
        <w:rPr>
          <w:rFonts w:eastAsia="Arial Unicode MS"/>
          <w:color w:val="auto"/>
        </w:rPr>
        <w:t xml:space="preserve"> </w:t>
      </w:r>
      <w:r w:rsidR="00C80646" w:rsidRPr="00E8685A">
        <w:rPr>
          <w:rFonts w:eastAsia="Arial Unicode MS"/>
          <w:color w:val="auto"/>
        </w:rPr>
        <w:t>g</w:t>
      </w:r>
      <w:r w:rsidR="00422609" w:rsidRPr="00E8685A">
        <w:rPr>
          <w:rFonts w:eastAsia="Arial Unicode MS"/>
          <w:color w:val="auto"/>
        </w:rPr>
        <w:t>ently plac</w:t>
      </w:r>
      <w:r w:rsidR="000C47B9">
        <w:rPr>
          <w:rFonts w:eastAsia="Arial Unicode MS"/>
          <w:color w:val="auto"/>
        </w:rPr>
        <w:t>ing</w:t>
      </w:r>
      <w:r w:rsidR="00422609" w:rsidRPr="00E8685A">
        <w:rPr>
          <w:rFonts w:eastAsia="Arial Unicode MS"/>
          <w:color w:val="auto"/>
        </w:rPr>
        <w:t xml:space="preserve"> the cover slip on the long edge of the slide at a 45</w:t>
      </w:r>
      <w:r w:rsidR="0017665C" w:rsidRPr="00E8685A">
        <w:rPr>
          <w:rFonts w:eastAsia="Arial Unicode MS"/>
          <w:color w:val="auto"/>
        </w:rPr>
        <w:t xml:space="preserve">° </w:t>
      </w:r>
      <w:r w:rsidR="00422609" w:rsidRPr="00E8685A">
        <w:rPr>
          <w:rFonts w:eastAsia="Arial Unicode MS"/>
          <w:color w:val="auto"/>
        </w:rPr>
        <w:t>angle</w:t>
      </w:r>
      <w:r w:rsidR="00ED3272" w:rsidRPr="00E8685A">
        <w:rPr>
          <w:rFonts w:eastAsia="Arial Unicode MS"/>
          <w:color w:val="auto"/>
        </w:rPr>
        <w:t xml:space="preserve"> or </w:t>
      </w:r>
      <w:r w:rsidR="00C80646" w:rsidRPr="00E8685A">
        <w:rPr>
          <w:rFonts w:eastAsia="Arial Unicode MS"/>
          <w:color w:val="auto"/>
        </w:rPr>
        <w:t>s</w:t>
      </w:r>
      <w:r w:rsidR="00422609" w:rsidRPr="00E8685A">
        <w:rPr>
          <w:rFonts w:eastAsia="Arial Unicode MS"/>
          <w:color w:val="auto"/>
        </w:rPr>
        <w:t>lowly lower</w:t>
      </w:r>
      <w:r w:rsidR="001C7869" w:rsidRPr="00E8685A">
        <w:rPr>
          <w:rFonts w:eastAsia="Arial Unicode MS"/>
          <w:color w:val="auto"/>
        </w:rPr>
        <w:t>ing</w:t>
      </w:r>
      <w:r w:rsidR="00422609" w:rsidRPr="00E8685A">
        <w:rPr>
          <w:rFonts w:eastAsia="Arial Unicode MS"/>
          <w:color w:val="auto"/>
        </w:rPr>
        <w:t xml:space="preserve"> the cover slip on the slide</w:t>
      </w:r>
      <w:r w:rsidR="00C80646" w:rsidRPr="00E8685A">
        <w:rPr>
          <w:rFonts w:eastAsia="Arial Unicode MS"/>
          <w:color w:val="auto"/>
        </w:rPr>
        <w:t>.</w:t>
      </w:r>
    </w:p>
    <w:p w14:paraId="202AA150" w14:textId="77777777" w:rsidR="003C1ACB" w:rsidRPr="00E8685A" w:rsidRDefault="003C1ACB" w:rsidP="005A6782">
      <w:pPr>
        <w:widowControl/>
        <w:autoSpaceDE/>
        <w:autoSpaceDN/>
        <w:adjustRightInd/>
        <w:rPr>
          <w:rFonts w:eastAsia="Arial Unicode MS"/>
          <w:color w:val="auto"/>
        </w:rPr>
      </w:pPr>
    </w:p>
    <w:p w14:paraId="5C12AEE8" w14:textId="35C3BF40" w:rsidR="00677716" w:rsidRPr="00E8685A" w:rsidRDefault="003C1ACB" w:rsidP="005A6782">
      <w:pPr>
        <w:widowControl/>
        <w:autoSpaceDE/>
        <w:autoSpaceDN/>
        <w:adjustRightInd/>
        <w:rPr>
          <w:rFonts w:eastAsia="Arial Unicode MS"/>
          <w:color w:val="auto"/>
        </w:rPr>
      </w:pPr>
      <w:r w:rsidRPr="00E8685A">
        <w:rPr>
          <w:rFonts w:eastAsia="Arial Unicode MS"/>
          <w:color w:val="auto"/>
        </w:rPr>
        <w:t>7.</w:t>
      </w:r>
      <w:r w:rsidR="001C7869" w:rsidRPr="00E8685A">
        <w:rPr>
          <w:rFonts w:eastAsia="Arial Unicode MS"/>
          <w:color w:val="auto"/>
        </w:rPr>
        <w:t>4.10</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Put the mounted samples in a dark and dry place and let it sit overnight. Imaging can be performed on the following day.</w:t>
      </w:r>
    </w:p>
    <w:p w14:paraId="6FFFE07C" w14:textId="77777777" w:rsidR="003C1ACB" w:rsidRPr="00E8685A" w:rsidRDefault="003C1ACB" w:rsidP="005A6782">
      <w:pPr>
        <w:widowControl/>
        <w:rPr>
          <w:rFonts w:eastAsia="Arial Unicode MS"/>
          <w:b/>
          <w:color w:val="auto"/>
        </w:rPr>
      </w:pPr>
    </w:p>
    <w:p w14:paraId="53CCD05F" w14:textId="0E3954C0" w:rsidR="00677716" w:rsidRPr="00E8685A" w:rsidRDefault="00FF242B" w:rsidP="005A6782">
      <w:pPr>
        <w:widowControl/>
        <w:rPr>
          <w:rFonts w:eastAsia="Arial Unicode MS"/>
          <w:color w:val="auto"/>
        </w:rPr>
      </w:pPr>
      <w:r w:rsidRPr="00E8685A">
        <w:rPr>
          <w:rFonts w:eastAsia="Arial Unicode MS"/>
          <w:color w:val="auto"/>
        </w:rPr>
        <w:t>NOTE</w:t>
      </w:r>
      <w:r w:rsidR="00677716" w:rsidRPr="00E8685A">
        <w:rPr>
          <w:rFonts w:eastAsia="Arial Unicode MS"/>
          <w:color w:val="auto"/>
        </w:rPr>
        <w:t>: The coverslip might initially shift a bit once placed over the collagen patch. Let the glass slide sit on an even area for a few minutes. The coverslip will flatten out the sample so that there will be no gap left between the glass slide and coverslip over time.</w:t>
      </w:r>
    </w:p>
    <w:p w14:paraId="7362C166" w14:textId="77777777" w:rsidR="00677716" w:rsidRPr="00E8685A" w:rsidRDefault="00677716" w:rsidP="005A6782">
      <w:pPr>
        <w:widowControl/>
        <w:rPr>
          <w:rFonts w:eastAsia="Arial Unicode MS"/>
          <w:color w:val="auto"/>
        </w:rPr>
      </w:pPr>
    </w:p>
    <w:p w14:paraId="238AEE25" w14:textId="711D2719" w:rsidR="00677716" w:rsidRPr="00E8685A" w:rsidRDefault="003C1ACB" w:rsidP="005A6782">
      <w:pPr>
        <w:widowControl/>
        <w:rPr>
          <w:rFonts w:eastAsia="Arial Unicode MS"/>
          <w:b/>
          <w:color w:val="auto"/>
        </w:rPr>
      </w:pPr>
      <w:r w:rsidRPr="00E8685A">
        <w:rPr>
          <w:rFonts w:eastAsia="Arial Unicode MS"/>
          <w:b/>
          <w:color w:val="auto"/>
        </w:rPr>
        <w:lastRenderedPageBreak/>
        <w:t xml:space="preserve">8. </w:t>
      </w:r>
      <w:r w:rsidR="00677716" w:rsidRPr="00E8685A">
        <w:rPr>
          <w:rFonts w:eastAsia="Arial Unicode MS"/>
          <w:b/>
          <w:color w:val="auto"/>
        </w:rPr>
        <w:t>Isolation of cells from the collagen matrix</w:t>
      </w:r>
    </w:p>
    <w:p w14:paraId="23DEC46E" w14:textId="77777777" w:rsidR="00677716" w:rsidRPr="00E8685A" w:rsidRDefault="00677716" w:rsidP="005A6782">
      <w:pPr>
        <w:widowControl/>
        <w:rPr>
          <w:rFonts w:eastAsia="Arial Unicode MS"/>
          <w:b/>
          <w:color w:val="auto"/>
        </w:rPr>
      </w:pPr>
    </w:p>
    <w:p w14:paraId="34227246" w14:textId="03AE3CA7" w:rsidR="00677716" w:rsidRPr="00E8685A" w:rsidRDefault="00FF242B" w:rsidP="005A6782">
      <w:pPr>
        <w:widowControl/>
        <w:rPr>
          <w:rFonts w:eastAsia="Arial Unicode MS"/>
          <w:color w:val="auto"/>
        </w:rPr>
      </w:pPr>
      <w:r w:rsidRPr="00E8685A">
        <w:rPr>
          <w:rFonts w:eastAsia="Arial Unicode MS"/>
          <w:color w:val="auto"/>
        </w:rPr>
        <w:t>8.1</w:t>
      </w:r>
      <w:r w:rsidR="007149B4" w:rsidRPr="00E8685A">
        <w:rPr>
          <w:rFonts w:eastAsia="Arial Unicode MS"/>
          <w:color w:val="auto"/>
        </w:rPr>
        <w:t>)</w:t>
      </w:r>
      <w:r w:rsidRPr="00E8685A">
        <w:rPr>
          <w:rFonts w:eastAsia="Arial Unicode MS"/>
          <w:b/>
          <w:color w:val="auto"/>
        </w:rPr>
        <w:t xml:space="preserve"> </w:t>
      </w:r>
      <w:r w:rsidR="00677716" w:rsidRPr="00E8685A">
        <w:rPr>
          <w:rFonts w:eastAsia="Arial Unicode MS"/>
          <w:color w:val="auto"/>
        </w:rPr>
        <w:t>P</w:t>
      </w:r>
      <w:r w:rsidR="001C7869" w:rsidRPr="00E8685A">
        <w:rPr>
          <w:rFonts w:eastAsia="Arial Unicode MS"/>
          <w:color w:val="auto"/>
        </w:rPr>
        <w:t>repare the following.</w:t>
      </w:r>
      <w:r w:rsidR="00677716" w:rsidRPr="00E8685A">
        <w:rPr>
          <w:rFonts w:eastAsia="Arial Unicode MS"/>
          <w:color w:val="auto"/>
        </w:rPr>
        <w:t xml:space="preserve"> </w:t>
      </w:r>
    </w:p>
    <w:p w14:paraId="7D6737F9" w14:textId="77777777" w:rsidR="001C7869" w:rsidRPr="00E8685A" w:rsidRDefault="001C7869" w:rsidP="001C7869">
      <w:pPr>
        <w:widowControl/>
        <w:autoSpaceDE/>
        <w:autoSpaceDN/>
        <w:adjustRightInd/>
        <w:rPr>
          <w:rFonts w:eastAsia="Arial Unicode MS"/>
          <w:color w:val="auto"/>
        </w:rPr>
      </w:pPr>
    </w:p>
    <w:p w14:paraId="2886B7C1" w14:textId="0A463211" w:rsidR="00677716" w:rsidRPr="00E8685A" w:rsidRDefault="001C7869" w:rsidP="001C7869">
      <w:pPr>
        <w:widowControl/>
        <w:autoSpaceDE/>
        <w:autoSpaceDN/>
        <w:adjustRightInd/>
        <w:rPr>
          <w:rFonts w:eastAsia="Arial Unicode MS"/>
          <w:color w:val="auto"/>
        </w:rPr>
      </w:pPr>
      <w:r w:rsidRPr="00E8685A">
        <w:rPr>
          <w:rFonts w:eastAsia="Arial Unicode MS"/>
          <w:color w:val="auto"/>
        </w:rPr>
        <w:t>8.1.1</w:t>
      </w:r>
      <w:r w:rsidR="007149B4" w:rsidRPr="00E8685A">
        <w:rPr>
          <w:rFonts w:eastAsia="Arial Unicode MS"/>
          <w:color w:val="auto"/>
        </w:rPr>
        <w:t>)</w:t>
      </w:r>
      <w:r w:rsidRPr="00E8685A">
        <w:rPr>
          <w:rFonts w:eastAsia="Arial Unicode MS"/>
          <w:color w:val="auto"/>
        </w:rPr>
        <w:t xml:space="preserve"> Prepare </w:t>
      </w:r>
      <w:r w:rsidR="00677716" w:rsidRPr="00E8685A">
        <w:rPr>
          <w:rFonts w:eastAsia="Arial Unicode MS"/>
          <w:color w:val="auto"/>
        </w:rPr>
        <w:t>1 mg</w:t>
      </w:r>
      <w:r w:rsidR="007C4E10" w:rsidRPr="00E8685A">
        <w:rPr>
          <w:rFonts w:eastAsia="Arial Unicode MS"/>
          <w:color w:val="auto"/>
        </w:rPr>
        <w:t>/mL</w:t>
      </w:r>
      <w:r w:rsidRPr="00E8685A">
        <w:rPr>
          <w:rFonts w:eastAsia="Arial Unicode MS"/>
          <w:color w:val="auto"/>
        </w:rPr>
        <w:t xml:space="preserve"> c</w:t>
      </w:r>
      <w:r w:rsidR="00677716" w:rsidRPr="00E8685A">
        <w:rPr>
          <w:rFonts w:eastAsia="Arial Unicode MS"/>
          <w:color w:val="auto"/>
        </w:rPr>
        <w:t>ollagenase 4 in serum-containing cell culture medium</w:t>
      </w:r>
      <w:r w:rsidR="00315D30" w:rsidRPr="00E8685A">
        <w:rPr>
          <w:rFonts w:eastAsia="Arial Unicode MS"/>
          <w:color w:val="auto"/>
        </w:rPr>
        <w:t xml:space="preserve"> </w:t>
      </w:r>
      <w:r w:rsidR="007149B4" w:rsidRPr="00E8685A">
        <w:rPr>
          <w:rFonts w:eastAsia="Arial Unicode MS"/>
          <w:color w:val="auto"/>
        </w:rPr>
        <w:t>(</w:t>
      </w:r>
      <w:r w:rsidR="00677716" w:rsidRPr="00E8685A">
        <w:rPr>
          <w:rFonts w:eastAsia="Arial Unicode MS"/>
          <w:color w:val="auto"/>
        </w:rPr>
        <w:t xml:space="preserve">store aliquoted </w:t>
      </w:r>
      <w:r w:rsidRPr="00E8685A">
        <w:rPr>
          <w:rFonts w:eastAsia="Arial Unicode MS"/>
          <w:color w:val="auto"/>
        </w:rPr>
        <w:t>c</w:t>
      </w:r>
      <w:r w:rsidR="00677716" w:rsidRPr="00E8685A">
        <w:rPr>
          <w:rFonts w:eastAsia="Arial Unicode MS"/>
          <w:color w:val="auto"/>
        </w:rPr>
        <w:t>ollagenase 4 dilutions at -20 °C</w:t>
      </w:r>
      <w:r w:rsidR="007149B4" w:rsidRPr="00E8685A">
        <w:rPr>
          <w:rFonts w:eastAsia="Arial Unicode MS"/>
          <w:color w:val="auto"/>
        </w:rPr>
        <w:t>)</w:t>
      </w:r>
    </w:p>
    <w:p w14:paraId="666B3099" w14:textId="77777777" w:rsidR="001C7869" w:rsidRPr="00E8685A" w:rsidRDefault="001C7869" w:rsidP="001C7869">
      <w:pPr>
        <w:pStyle w:val="Listenabsatz"/>
        <w:widowControl/>
        <w:autoSpaceDE/>
        <w:autoSpaceDN/>
        <w:adjustRightInd/>
        <w:ind w:left="0"/>
        <w:rPr>
          <w:rFonts w:eastAsia="Arial Unicode MS"/>
          <w:color w:val="auto"/>
        </w:rPr>
      </w:pPr>
    </w:p>
    <w:p w14:paraId="53443629" w14:textId="1E9AD5BF" w:rsidR="00677716" w:rsidRPr="00E8685A" w:rsidRDefault="001C7869" w:rsidP="001C7869">
      <w:pPr>
        <w:pStyle w:val="Listenabsatz"/>
        <w:widowControl/>
        <w:autoSpaceDE/>
        <w:autoSpaceDN/>
        <w:adjustRightInd/>
        <w:ind w:left="0"/>
        <w:rPr>
          <w:rFonts w:eastAsia="Arial Unicode MS"/>
          <w:color w:val="auto"/>
        </w:rPr>
      </w:pPr>
      <w:r w:rsidRPr="00E8685A">
        <w:rPr>
          <w:rFonts w:eastAsia="Arial Unicode MS"/>
          <w:color w:val="auto"/>
        </w:rPr>
        <w:t>8.1.2</w:t>
      </w:r>
      <w:r w:rsidR="007149B4" w:rsidRPr="00E8685A">
        <w:rPr>
          <w:rFonts w:eastAsia="Arial Unicode MS"/>
          <w:color w:val="auto"/>
        </w:rPr>
        <w:t>)</w:t>
      </w:r>
      <w:r w:rsidRPr="00E8685A">
        <w:rPr>
          <w:rFonts w:eastAsia="Arial Unicode MS"/>
          <w:color w:val="auto"/>
        </w:rPr>
        <w:t xml:space="preserve"> Prepare </w:t>
      </w:r>
      <w:r w:rsidR="00677716" w:rsidRPr="00E8685A">
        <w:rPr>
          <w:rFonts w:eastAsia="Arial Unicode MS"/>
          <w:color w:val="auto"/>
        </w:rPr>
        <w:t>2.5% BSA in 1</w:t>
      </w:r>
      <w:r w:rsidR="00E434D5" w:rsidRPr="00E8685A">
        <w:rPr>
          <w:rFonts w:eastAsia="Arial Unicode MS"/>
          <w:color w:val="auto"/>
        </w:rPr>
        <w:t xml:space="preserve">x </w:t>
      </w:r>
      <w:r w:rsidR="00677716" w:rsidRPr="00E8685A">
        <w:rPr>
          <w:rFonts w:eastAsia="Arial Unicode MS"/>
          <w:color w:val="auto"/>
        </w:rPr>
        <w:t xml:space="preserve">PBS and coat all tubes and pipette tips with it </w:t>
      </w:r>
      <w:r w:rsidR="007149B4" w:rsidRPr="00E8685A">
        <w:rPr>
          <w:rFonts w:eastAsia="Arial Unicode MS"/>
          <w:color w:val="auto"/>
        </w:rPr>
        <w:t>(</w:t>
      </w:r>
      <w:r w:rsidR="00677716" w:rsidRPr="00E8685A">
        <w:rPr>
          <w:rFonts w:eastAsia="Arial Unicode MS"/>
          <w:color w:val="auto"/>
        </w:rPr>
        <w:t>filter BSA solution before use</w:t>
      </w:r>
      <w:r w:rsidR="007149B4" w:rsidRPr="00E8685A">
        <w:rPr>
          <w:rFonts w:eastAsia="Arial Unicode MS"/>
          <w:color w:val="auto"/>
        </w:rPr>
        <w:t>)</w:t>
      </w:r>
      <w:r w:rsidRPr="00E8685A">
        <w:rPr>
          <w:rFonts w:eastAsia="Arial Unicode MS"/>
          <w:color w:val="auto"/>
        </w:rPr>
        <w:t>.</w:t>
      </w:r>
    </w:p>
    <w:p w14:paraId="309A0219" w14:textId="77777777" w:rsidR="001C7869" w:rsidRPr="00E8685A" w:rsidRDefault="001C7869" w:rsidP="001C7869">
      <w:pPr>
        <w:pStyle w:val="Listenabsatz"/>
        <w:widowControl/>
        <w:autoSpaceDE/>
        <w:autoSpaceDN/>
        <w:adjustRightInd/>
        <w:ind w:left="0"/>
        <w:rPr>
          <w:rFonts w:eastAsia="Arial Unicode MS"/>
          <w:color w:val="auto"/>
        </w:rPr>
      </w:pPr>
    </w:p>
    <w:p w14:paraId="7ADEB4EF" w14:textId="5D79B398" w:rsidR="00677716" w:rsidRPr="00E8685A" w:rsidRDefault="001C7869" w:rsidP="001C7869">
      <w:pPr>
        <w:pStyle w:val="Listenabsatz"/>
        <w:widowControl/>
        <w:autoSpaceDE/>
        <w:autoSpaceDN/>
        <w:adjustRightInd/>
        <w:ind w:left="0"/>
        <w:rPr>
          <w:rFonts w:eastAsia="Arial Unicode MS"/>
          <w:color w:val="auto"/>
        </w:rPr>
      </w:pPr>
      <w:r w:rsidRPr="00E8685A">
        <w:rPr>
          <w:rFonts w:eastAsia="Arial Unicode MS"/>
          <w:color w:val="auto"/>
        </w:rPr>
        <w:t>8.1.3</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Prewarm </w:t>
      </w:r>
      <w:r w:rsidRPr="00E8685A">
        <w:rPr>
          <w:rFonts w:eastAsia="Arial Unicode MS"/>
          <w:color w:val="auto"/>
        </w:rPr>
        <w:t xml:space="preserve">the </w:t>
      </w:r>
      <w:r w:rsidR="00677716" w:rsidRPr="00E8685A">
        <w:rPr>
          <w:rFonts w:eastAsia="Arial Unicode MS"/>
          <w:color w:val="auto"/>
        </w:rPr>
        <w:t>BSA solution and cell culture medium before use</w:t>
      </w:r>
      <w:r w:rsidRPr="00E8685A">
        <w:rPr>
          <w:rFonts w:eastAsia="Arial Unicode MS"/>
          <w:color w:val="auto"/>
        </w:rPr>
        <w:t>.</w:t>
      </w:r>
    </w:p>
    <w:p w14:paraId="4CD02032" w14:textId="77777777" w:rsidR="00677716" w:rsidRPr="00E8685A" w:rsidRDefault="00677716" w:rsidP="005A6782">
      <w:pPr>
        <w:pStyle w:val="Listenabsatz"/>
        <w:widowControl/>
        <w:ind w:left="0"/>
        <w:rPr>
          <w:rFonts w:eastAsia="Arial Unicode MS"/>
          <w:b/>
          <w:color w:val="auto"/>
        </w:rPr>
      </w:pPr>
    </w:p>
    <w:p w14:paraId="412DFE6B" w14:textId="4BC3422F" w:rsidR="00315D30" w:rsidRPr="00E8685A" w:rsidRDefault="00A1522C" w:rsidP="005A6782">
      <w:pPr>
        <w:widowControl/>
        <w:autoSpaceDE/>
        <w:autoSpaceDN/>
        <w:adjustRightInd/>
        <w:rPr>
          <w:rFonts w:eastAsia="Arial Unicode MS"/>
          <w:color w:val="auto"/>
        </w:rPr>
      </w:pPr>
      <w:r w:rsidRPr="00E8685A">
        <w:rPr>
          <w:rFonts w:eastAsia="Arial Unicode MS"/>
          <w:color w:val="auto"/>
        </w:rPr>
        <w:t>8.</w:t>
      </w:r>
      <w:r w:rsidR="00FF242B" w:rsidRPr="00E8685A">
        <w:rPr>
          <w:rFonts w:eastAsia="Arial Unicode MS"/>
          <w:color w:val="auto"/>
        </w:rPr>
        <w:t>2</w:t>
      </w:r>
      <w:r w:rsidR="007149B4" w:rsidRPr="00E8685A">
        <w:rPr>
          <w:rFonts w:eastAsia="Arial Unicode MS"/>
          <w:color w:val="auto"/>
        </w:rPr>
        <w:t>)</w:t>
      </w:r>
      <w:r w:rsidRPr="00E8685A">
        <w:rPr>
          <w:rFonts w:eastAsia="Arial Unicode MS"/>
          <w:color w:val="auto"/>
        </w:rPr>
        <w:t xml:space="preserve"> </w:t>
      </w:r>
      <w:r w:rsidR="00CB1B66">
        <w:rPr>
          <w:rFonts w:eastAsia="Arial Unicode MS"/>
          <w:color w:val="auto"/>
        </w:rPr>
        <w:t>Prepare</w:t>
      </w:r>
      <w:r w:rsidR="00315D30" w:rsidRPr="00E8685A">
        <w:rPr>
          <w:rFonts w:eastAsia="Arial Unicode MS"/>
          <w:color w:val="auto"/>
        </w:rPr>
        <w:t xml:space="preserve"> 2</w:t>
      </w:r>
      <w:r w:rsidR="007C4E10" w:rsidRPr="00E8685A">
        <w:rPr>
          <w:rFonts w:eastAsia="Arial Unicode MS"/>
          <w:color w:val="auto"/>
        </w:rPr>
        <w:t xml:space="preserve"> mL </w:t>
      </w:r>
      <w:r w:rsidR="001C7869" w:rsidRPr="00E8685A">
        <w:rPr>
          <w:rFonts w:eastAsia="Arial Unicode MS"/>
          <w:color w:val="auto"/>
        </w:rPr>
        <w:t>of c</w:t>
      </w:r>
      <w:r w:rsidR="00315D30" w:rsidRPr="00E8685A">
        <w:rPr>
          <w:rFonts w:eastAsia="Arial Unicode MS"/>
          <w:color w:val="auto"/>
        </w:rPr>
        <w:t xml:space="preserve">ollagenase 4 solution </w:t>
      </w:r>
      <w:r w:rsidR="007149B4" w:rsidRPr="00E8685A">
        <w:rPr>
          <w:rFonts w:eastAsia="Arial Unicode MS"/>
          <w:color w:val="auto"/>
        </w:rPr>
        <w:t>(</w:t>
      </w:r>
      <w:r w:rsidR="00315D30" w:rsidRPr="00E8685A">
        <w:rPr>
          <w:rFonts w:eastAsia="Arial Unicode MS"/>
          <w:color w:val="auto"/>
        </w:rPr>
        <w:t>1 mg</w:t>
      </w:r>
      <w:r w:rsidR="007C4E10" w:rsidRPr="00E8685A">
        <w:rPr>
          <w:rFonts w:eastAsia="Arial Unicode MS"/>
          <w:color w:val="auto"/>
        </w:rPr>
        <w:t>/mL</w:t>
      </w:r>
      <w:r w:rsidR="007149B4" w:rsidRPr="00E8685A">
        <w:rPr>
          <w:rFonts w:eastAsia="Arial Unicode MS"/>
          <w:color w:val="auto"/>
        </w:rPr>
        <w:t>)</w:t>
      </w:r>
      <w:r w:rsidR="00315D30" w:rsidRPr="00E8685A">
        <w:rPr>
          <w:rFonts w:eastAsia="Arial Unicode MS"/>
          <w:color w:val="auto"/>
        </w:rPr>
        <w:t xml:space="preserve"> </w:t>
      </w:r>
      <w:r w:rsidR="008A50CF" w:rsidRPr="00E8685A">
        <w:rPr>
          <w:rFonts w:eastAsia="Arial Unicode MS"/>
          <w:color w:val="auto"/>
        </w:rPr>
        <w:t xml:space="preserve">to digest </w:t>
      </w:r>
      <w:r w:rsidR="001C7869" w:rsidRPr="00E8685A">
        <w:rPr>
          <w:rFonts w:eastAsia="Arial Unicode MS"/>
          <w:color w:val="auto"/>
        </w:rPr>
        <w:t xml:space="preserve">a </w:t>
      </w:r>
      <w:r w:rsidR="00315D30" w:rsidRPr="00E8685A">
        <w:rPr>
          <w:rFonts w:eastAsia="Arial Unicode MS"/>
          <w:color w:val="auto"/>
        </w:rPr>
        <w:t>maximum</w:t>
      </w:r>
      <w:r w:rsidR="001C7869" w:rsidRPr="00E8685A">
        <w:rPr>
          <w:rFonts w:eastAsia="Arial Unicode MS"/>
          <w:color w:val="auto"/>
        </w:rPr>
        <w:t xml:space="preserve"> of</w:t>
      </w:r>
      <w:r w:rsidR="00315D30" w:rsidRPr="00E8685A">
        <w:rPr>
          <w:rFonts w:eastAsia="Arial Unicode MS"/>
          <w:color w:val="auto"/>
        </w:rPr>
        <w:t xml:space="preserve"> three collagen matrices from 35-microwell </w:t>
      </w:r>
      <w:r w:rsidR="003102E5" w:rsidRPr="00E8685A">
        <w:rPr>
          <w:rFonts w:eastAsia="Arial Unicode MS"/>
          <w:color w:val="auto"/>
        </w:rPr>
        <w:t>agarose cast</w:t>
      </w:r>
      <w:r w:rsidR="00315D30" w:rsidRPr="00E8685A">
        <w:rPr>
          <w:rFonts w:eastAsia="Arial Unicode MS"/>
          <w:color w:val="auto"/>
        </w:rPr>
        <w:t>s</w:t>
      </w:r>
      <w:r w:rsidR="007E4405" w:rsidRPr="00E8685A">
        <w:rPr>
          <w:rFonts w:eastAsia="Arial Unicode MS"/>
          <w:color w:val="auto"/>
        </w:rPr>
        <w:t>.</w:t>
      </w:r>
    </w:p>
    <w:p w14:paraId="497EF0E9" w14:textId="77777777" w:rsidR="00B34070" w:rsidRPr="00E8685A" w:rsidRDefault="00B34070" w:rsidP="005A6782">
      <w:pPr>
        <w:widowControl/>
        <w:rPr>
          <w:rFonts w:eastAsia="Arial Unicode MS"/>
          <w:color w:val="auto"/>
        </w:rPr>
      </w:pPr>
    </w:p>
    <w:p w14:paraId="0F049852" w14:textId="3815B189" w:rsidR="00434CCD" w:rsidRPr="00E8685A" w:rsidRDefault="00A1522C" w:rsidP="005A6782">
      <w:pPr>
        <w:widowControl/>
        <w:rPr>
          <w:rFonts w:eastAsia="Arial Unicode MS"/>
          <w:color w:val="auto"/>
        </w:rPr>
      </w:pPr>
      <w:r w:rsidRPr="00E8685A">
        <w:rPr>
          <w:rFonts w:eastAsia="Arial Unicode MS"/>
          <w:color w:val="auto"/>
        </w:rPr>
        <w:t>8.</w:t>
      </w:r>
      <w:r w:rsidR="00FF242B" w:rsidRPr="00E8685A">
        <w:rPr>
          <w:rFonts w:eastAsia="Arial Unicode MS"/>
          <w:color w:val="auto"/>
        </w:rPr>
        <w:t>3</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Transfer up to three 75 </w:t>
      </w:r>
      <w:r w:rsidR="007C4E10" w:rsidRPr="00E8685A">
        <w:rPr>
          <w:rFonts w:eastAsia="Arial Unicode MS"/>
          <w:color w:val="auto"/>
        </w:rPr>
        <w:t>µL</w:t>
      </w:r>
      <w:r w:rsidR="00677716" w:rsidRPr="00E8685A">
        <w:rPr>
          <w:rFonts w:eastAsia="Arial Unicode MS"/>
          <w:color w:val="auto"/>
        </w:rPr>
        <w:t xml:space="preserve"> collagen matrices from 35-microwell agarose </w:t>
      </w:r>
      <w:r w:rsidR="00184D3E" w:rsidRPr="00E8685A">
        <w:rPr>
          <w:rFonts w:eastAsia="Arial Unicode MS"/>
          <w:color w:val="auto"/>
        </w:rPr>
        <w:t>cast</w:t>
      </w:r>
      <w:r w:rsidR="00677716" w:rsidRPr="00E8685A">
        <w:rPr>
          <w:rFonts w:eastAsia="Arial Unicode MS"/>
          <w:color w:val="auto"/>
        </w:rPr>
        <w:t>s into a 2.5% BSA pre-coated 15</w:t>
      </w:r>
      <w:r w:rsidR="007C4E10" w:rsidRPr="00E8685A">
        <w:rPr>
          <w:rFonts w:eastAsia="Arial Unicode MS"/>
          <w:color w:val="auto"/>
        </w:rPr>
        <w:t xml:space="preserve"> mL </w:t>
      </w:r>
      <w:r w:rsidR="00677716" w:rsidRPr="00E8685A">
        <w:rPr>
          <w:rFonts w:eastAsia="Arial Unicode MS"/>
          <w:color w:val="auto"/>
        </w:rPr>
        <w:t>tube</w:t>
      </w:r>
      <w:r w:rsidR="00024D5A" w:rsidRPr="00E8685A">
        <w:rPr>
          <w:rFonts w:eastAsia="Arial Unicode MS"/>
          <w:color w:val="auto"/>
        </w:rPr>
        <w:t xml:space="preserve">. </w:t>
      </w:r>
      <w:r w:rsidR="00FC1C1B" w:rsidRPr="00E8685A">
        <w:rPr>
          <w:rFonts w:eastAsia="Arial Unicode MS"/>
          <w:color w:val="auto"/>
        </w:rPr>
        <w:t>G</w:t>
      </w:r>
      <w:r w:rsidR="00434CCD" w:rsidRPr="00E8685A">
        <w:rPr>
          <w:rFonts w:eastAsia="Arial Unicode MS"/>
          <w:color w:val="auto"/>
        </w:rPr>
        <w:t>rasp a corner of the collagen matri</w:t>
      </w:r>
      <w:r w:rsidR="00E434D5" w:rsidRPr="00E8685A">
        <w:rPr>
          <w:rFonts w:eastAsia="Arial Unicode MS"/>
          <w:color w:val="auto"/>
        </w:rPr>
        <w:t xml:space="preserve">x </w:t>
      </w:r>
      <w:r w:rsidR="00434CCD" w:rsidRPr="00E8685A">
        <w:rPr>
          <w:rFonts w:eastAsia="Arial Unicode MS"/>
          <w:color w:val="auto"/>
        </w:rPr>
        <w:t xml:space="preserve">within the seeding chamber of the agarose </w:t>
      </w:r>
      <w:r w:rsidR="00184D3E" w:rsidRPr="00E8685A">
        <w:rPr>
          <w:rFonts w:eastAsia="Arial Unicode MS"/>
          <w:color w:val="auto"/>
        </w:rPr>
        <w:t>cast</w:t>
      </w:r>
      <w:r w:rsidR="00434CCD" w:rsidRPr="00E8685A">
        <w:rPr>
          <w:rFonts w:eastAsia="Arial Unicode MS"/>
          <w:color w:val="auto"/>
        </w:rPr>
        <w:t xml:space="preserve"> with sleek pointed tip tweezers and peel it off the agarose </w:t>
      </w:r>
      <w:r w:rsidR="00184D3E" w:rsidRPr="00E8685A">
        <w:rPr>
          <w:rFonts w:eastAsia="Arial Unicode MS"/>
          <w:color w:val="auto"/>
        </w:rPr>
        <w:t>cast</w:t>
      </w:r>
      <w:r w:rsidR="00434CCD" w:rsidRPr="00E8685A">
        <w:rPr>
          <w:rFonts w:eastAsia="Arial Unicode MS"/>
          <w:color w:val="auto"/>
        </w:rPr>
        <w:t xml:space="preserve"> in a single, confident movement. </w:t>
      </w:r>
    </w:p>
    <w:p w14:paraId="69545D8E" w14:textId="77777777" w:rsidR="00A1522C" w:rsidRPr="00E8685A" w:rsidRDefault="00A1522C" w:rsidP="005A6782">
      <w:pPr>
        <w:widowControl/>
        <w:autoSpaceDE/>
        <w:autoSpaceDN/>
        <w:adjustRightInd/>
        <w:rPr>
          <w:rFonts w:eastAsia="Arial Unicode MS"/>
          <w:color w:val="auto"/>
        </w:rPr>
      </w:pPr>
    </w:p>
    <w:p w14:paraId="38A7DA09" w14:textId="06C123F3" w:rsidR="00677716" w:rsidRPr="00E8685A" w:rsidRDefault="00A1522C" w:rsidP="005A6782">
      <w:pPr>
        <w:widowControl/>
        <w:autoSpaceDE/>
        <w:autoSpaceDN/>
        <w:adjustRightInd/>
        <w:rPr>
          <w:rFonts w:eastAsia="Arial Unicode MS"/>
          <w:color w:val="auto"/>
        </w:rPr>
      </w:pPr>
      <w:r w:rsidRPr="00E8685A">
        <w:rPr>
          <w:rFonts w:eastAsia="Arial Unicode MS"/>
          <w:color w:val="auto"/>
        </w:rPr>
        <w:t>8.</w:t>
      </w:r>
      <w:r w:rsidR="00FF242B" w:rsidRPr="00E8685A">
        <w:rPr>
          <w:rFonts w:eastAsia="Arial Unicode MS"/>
          <w:color w:val="auto"/>
        </w:rPr>
        <w:t>4</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Bevel-cut the tip of a P1000 tip with scissors. Pre-coat the remaining tip with 2.5% BSA and break down the collagen matri</w:t>
      </w:r>
      <w:r w:rsidR="00E434D5" w:rsidRPr="00E8685A">
        <w:rPr>
          <w:rFonts w:eastAsia="Arial Unicode MS"/>
          <w:color w:val="auto"/>
        </w:rPr>
        <w:t xml:space="preserve">x </w:t>
      </w:r>
      <w:r w:rsidR="00677716" w:rsidRPr="00E8685A">
        <w:rPr>
          <w:rFonts w:eastAsia="Arial Unicode MS"/>
          <w:color w:val="auto"/>
        </w:rPr>
        <w:t>as much as possible by pipetting up and down.</w:t>
      </w:r>
      <w:r w:rsidRPr="00E8685A">
        <w:rPr>
          <w:rFonts w:eastAsia="Arial Unicode MS"/>
          <w:color w:val="auto"/>
        </w:rPr>
        <w:t xml:space="preserve"> </w:t>
      </w:r>
      <w:r w:rsidR="00677716" w:rsidRPr="00E8685A">
        <w:rPr>
          <w:rFonts w:eastAsia="Arial Unicode MS"/>
          <w:color w:val="auto"/>
        </w:rPr>
        <w:t>Incubate the tube for 15 min at 37 °C.</w:t>
      </w:r>
    </w:p>
    <w:p w14:paraId="555953B7" w14:textId="77777777" w:rsidR="00A1522C" w:rsidRPr="00E8685A" w:rsidRDefault="00A1522C" w:rsidP="005A6782">
      <w:pPr>
        <w:widowControl/>
        <w:rPr>
          <w:rFonts w:eastAsia="Arial Unicode MS"/>
          <w:color w:val="auto"/>
        </w:rPr>
      </w:pPr>
    </w:p>
    <w:p w14:paraId="1A645FDE" w14:textId="1F7D0E3F" w:rsidR="00677716" w:rsidRPr="00E8685A" w:rsidRDefault="00FF242B" w:rsidP="005A6782">
      <w:pPr>
        <w:widowControl/>
        <w:rPr>
          <w:rFonts w:eastAsia="Arial Unicode MS"/>
          <w:color w:val="auto"/>
        </w:rPr>
      </w:pPr>
      <w:r w:rsidRPr="00E8685A">
        <w:rPr>
          <w:rFonts w:eastAsia="Arial Unicode MS"/>
          <w:color w:val="auto"/>
        </w:rPr>
        <w:t>8.5</w:t>
      </w:r>
      <w:r w:rsidR="007149B4" w:rsidRPr="00E8685A">
        <w:rPr>
          <w:rFonts w:eastAsia="Arial Unicode MS"/>
          <w:color w:val="auto"/>
        </w:rPr>
        <w:t>)</w:t>
      </w:r>
      <w:r w:rsidRPr="00E8685A">
        <w:rPr>
          <w:rFonts w:eastAsia="Arial Unicode MS"/>
          <w:color w:val="auto"/>
        </w:rPr>
        <w:t xml:space="preserve"> </w:t>
      </w:r>
      <w:r w:rsidR="007149B4" w:rsidRPr="00E8685A">
        <w:rPr>
          <w:rFonts w:eastAsia="Arial Unicode MS"/>
          <w:color w:val="auto"/>
        </w:rPr>
        <w:t>(</w:t>
      </w:r>
      <w:r w:rsidR="001C7869" w:rsidRPr="00E8685A">
        <w:rPr>
          <w:rFonts w:eastAsia="Arial Unicode MS"/>
          <w:color w:val="auto"/>
        </w:rPr>
        <w:t>Critical step 4</w:t>
      </w:r>
      <w:r w:rsidR="007149B4" w:rsidRPr="00E8685A">
        <w:rPr>
          <w:rFonts w:eastAsia="Arial Unicode MS"/>
          <w:color w:val="auto"/>
        </w:rPr>
        <w:t>)</w:t>
      </w:r>
      <w:r w:rsidR="00677716" w:rsidRPr="00E8685A">
        <w:rPr>
          <w:rFonts w:eastAsia="Arial Unicode MS"/>
          <w:color w:val="auto"/>
        </w:rPr>
        <w:t xml:space="preserve"> </w:t>
      </w:r>
      <w:r w:rsidR="001C7869" w:rsidRPr="00E8685A">
        <w:rPr>
          <w:rFonts w:eastAsia="Arial Unicode MS"/>
          <w:color w:val="auto"/>
        </w:rPr>
        <w:t xml:space="preserve">At every </w:t>
      </w:r>
      <w:r w:rsidR="00677716" w:rsidRPr="00E8685A">
        <w:rPr>
          <w:rFonts w:eastAsia="Arial Unicode MS"/>
          <w:color w:val="auto"/>
        </w:rPr>
        <w:t xml:space="preserve">5 min, </w:t>
      </w:r>
      <w:r w:rsidR="001C7869" w:rsidRPr="00E8685A">
        <w:rPr>
          <w:rFonts w:eastAsia="Arial Unicode MS"/>
          <w:color w:val="auto"/>
        </w:rPr>
        <w:t xml:space="preserve">check </w:t>
      </w:r>
      <w:r w:rsidR="00677716" w:rsidRPr="00E8685A">
        <w:rPr>
          <w:rFonts w:eastAsia="Arial Unicode MS"/>
          <w:color w:val="auto"/>
        </w:rPr>
        <w:t>whether the collagen matri</w:t>
      </w:r>
      <w:r w:rsidR="00E434D5" w:rsidRPr="00E8685A">
        <w:rPr>
          <w:rFonts w:eastAsia="Arial Unicode MS"/>
          <w:color w:val="auto"/>
        </w:rPr>
        <w:t xml:space="preserve">x </w:t>
      </w:r>
      <w:r w:rsidR="00677716" w:rsidRPr="00E8685A">
        <w:rPr>
          <w:rFonts w:eastAsia="Arial Unicode MS"/>
          <w:color w:val="auto"/>
        </w:rPr>
        <w:t xml:space="preserve">has dissolved. Pipette up and down again before taking 10 </w:t>
      </w:r>
      <w:r w:rsidR="007C4E10" w:rsidRPr="00E8685A">
        <w:rPr>
          <w:rFonts w:eastAsia="Arial Unicode MS"/>
          <w:color w:val="auto"/>
        </w:rPr>
        <w:t>µL</w:t>
      </w:r>
      <w:r w:rsidR="00677716" w:rsidRPr="00E8685A">
        <w:rPr>
          <w:rFonts w:eastAsia="Arial Unicode MS"/>
          <w:color w:val="auto"/>
        </w:rPr>
        <w:t xml:space="preserve"> of the sample out and seed it on a cell culture dish for observing under the microscope</w:t>
      </w:r>
      <w:r w:rsidR="009675FD" w:rsidRPr="00E8685A">
        <w:rPr>
          <w:rFonts w:eastAsia="Arial Unicode MS"/>
          <w:color w:val="auto"/>
        </w:rPr>
        <w:t xml:space="preserve"> at 10</w:t>
      </w:r>
      <w:r w:rsidR="00E434D5" w:rsidRPr="00E8685A">
        <w:rPr>
          <w:rFonts w:eastAsia="Arial Unicode MS"/>
          <w:color w:val="auto"/>
        </w:rPr>
        <w:t xml:space="preserve">x </w:t>
      </w:r>
      <w:r w:rsidR="009675FD" w:rsidRPr="00E8685A">
        <w:rPr>
          <w:rFonts w:eastAsia="Arial Unicode MS"/>
          <w:color w:val="auto"/>
        </w:rPr>
        <w:t>magnification</w:t>
      </w:r>
      <w:r w:rsidR="00677716" w:rsidRPr="00E8685A">
        <w:rPr>
          <w:rFonts w:eastAsia="Arial Unicode MS"/>
          <w:color w:val="auto"/>
        </w:rPr>
        <w:t xml:space="preserve">. Add another 5 min if necessary. </w:t>
      </w:r>
    </w:p>
    <w:p w14:paraId="06CE6EEE" w14:textId="77777777" w:rsidR="00A1522C" w:rsidRPr="00E8685A" w:rsidRDefault="00A1522C" w:rsidP="005A6782">
      <w:pPr>
        <w:widowControl/>
        <w:autoSpaceDE/>
        <w:autoSpaceDN/>
        <w:adjustRightInd/>
        <w:rPr>
          <w:rFonts w:eastAsia="Arial Unicode MS"/>
          <w:color w:val="auto"/>
        </w:rPr>
      </w:pPr>
    </w:p>
    <w:p w14:paraId="17BE7DE6" w14:textId="552D5F03" w:rsidR="00677716" w:rsidRPr="00E8685A" w:rsidRDefault="00A1522C" w:rsidP="005A6782">
      <w:pPr>
        <w:widowControl/>
        <w:autoSpaceDE/>
        <w:autoSpaceDN/>
        <w:adjustRightInd/>
        <w:rPr>
          <w:rFonts w:eastAsia="Arial Unicode MS"/>
          <w:color w:val="auto"/>
        </w:rPr>
      </w:pPr>
      <w:r w:rsidRPr="00E8685A">
        <w:rPr>
          <w:rFonts w:eastAsia="Arial Unicode MS"/>
          <w:color w:val="auto"/>
        </w:rPr>
        <w:t>8.</w:t>
      </w:r>
      <w:r w:rsidR="00FF242B" w:rsidRPr="00E8685A">
        <w:rPr>
          <w:rFonts w:eastAsia="Arial Unicode MS"/>
          <w:color w:val="auto"/>
        </w:rPr>
        <w:t>6</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Fill up the tube with 10</w:t>
      </w:r>
      <w:r w:rsidR="007C4E10" w:rsidRPr="00E8685A">
        <w:rPr>
          <w:rFonts w:eastAsia="Arial Unicode MS"/>
          <w:color w:val="auto"/>
        </w:rPr>
        <w:t xml:space="preserve"> mL </w:t>
      </w:r>
      <w:r w:rsidR="001C7869" w:rsidRPr="00E8685A">
        <w:rPr>
          <w:rFonts w:eastAsia="Arial Unicode MS"/>
          <w:color w:val="auto"/>
        </w:rPr>
        <w:t xml:space="preserve">of </w:t>
      </w:r>
      <w:r w:rsidR="00677716" w:rsidRPr="00E8685A">
        <w:rPr>
          <w:rFonts w:eastAsia="Arial Unicode MS"/>
          <w:color w:val="auto"/>
        </w:rPr>
        <w:t>prewarmed cell culture medium</w:t>
      </w:r>
      <w:r w:rsidR="00086416" w:rsidRPr="00E8685A">
        <w:rPr>
          <w:rFonts w:eastAsia="Arial Unicode MS"/>
          <w:color w:val="auto"/>
        </w:rPr>
        <w:t xml:space="preserve"> </w:t>
      </w:r>
      <w:r w:rsidR="007149B4" w:rsidRPr="00E8685A">
        <w:rPr>
          <w:rFonts w:eastAsia="Arial Unicode MS"/>
          <w:color w:val="auto"/>
        </w:rPr>
        <w:t>(</w:t>
      </w:r>
      <w:r w:rsidR="00086416" w:rsidRPr="00E8685A">
        <w:rPr>
          <w:rFonts w:eastAsia="Arial Unicode MS"/>
          <w:color w:val="auto"/>
        </w:rPr>
        <w:t>DMEM supplemented with 10% fetal bovine serum</w:t>
      </w:r>
      <w:r w:rsidR="007149B4" w:rsidRPr="00E8685A">
        <w:rPr>
          <w:rFonts w:eastAsia="Arial Unicode MS"/>
          <w:color w:val="auto"/>
        </w:rPr>
        <w:t>)</w:t>
      </w:r>
      <w:r w:rsidR="00677716" w:rsidRPr="00E8685A">
        <w:rPr>
          <w:rFonts w:eastAsia="Arial Unicode MS"/>
          <w:color w:val="auto"/>
        </w:rPr>
        <w:t>. Gently mi</w:t>
      </w:r>
      <w:r w:rsidR="00E434D5" w:rsidRPr="00E8685A">
        <w:rPr>
          <w:rFonts w:eastAsia="Arial Unicode MS"/>
          <w:color w:val="auto"/>
        </w:rPr>
        <w:t xml:space="preserve">x </w:t>
      </w:r>
      <w:r w:rsidR="00677716" w:rsidRPr="00E8685A">
        <w:rPr>
          <w:rFonts w:eastAsia="Arial Unicode MS"/>
          <w:color w:val="auto"/>
        </w:rPr>
        <w:t>by inverting the tube 3</w:t>
      </w:r>
      <w:r w:rsidR="001C7869" w:rsidRPr="00E8685A">
        <w:rPr>
          <w:rFonts w:eastAsia="Arial Unicode MS"/>
          <w:color w:val="auto"/>
        </w:rPr>
        <w:t>‒</w:t>
      </w:r>
      <w:r w:rsidR="00677716" w:rsidRPr="00E8685A">
        <w:rPr>
          <w:rFonts w:eastAsia="Arial Unicode MS"/>
          <w:color w:val="auto"/>
        </w:rPr>
        <w:t>4 times.</w:t>
      </w:r>
    </w:p>
    <w:p w14:paraId="7CD23153" w14:textId="77777777" w:rsidR="00361D39" w:rsidRPr="00E8685A" w:rsidRDefault="00361D39" w:rsidP="005A6782">
      <w:pPr>
        <w:widowControl/>
        <w:autoSpaceDE/>
        <w:autoSpaceDN/>
        <w:adjustRightInd/>
        <w:rPr>
          <w:rFonts w:eastAsia="Arial Unicode MS"/>
          <w:color w:val="auto"/>
        </w:rPr>
      </w:pPr>
    </w:p>
    <w:p w14:paraId="127E3ABC" w14:textId="28ED30B0" w:rsidR="00677716" w:rsidRPr="00E8685A" w:rsidRDefault="00361D39" w:rsidP="005A6782">
      <w:pPr>
        <w:widowControl/>
        <w:autoSpaceDE/>
        <w:autoSpaceDN/>
        <w:adjustRightInd/>
        <w:rPr>
          <w:rFonts w:eastAsia="Arial Unicode MS"/>
          <w:color w:val="auto"/>
        </w:rPr>
      </w:pPr>
      <w:r w:rsidRPr="00E8685A">
        <w:rPr>
          <w:rFonts w:eastAsia="Arial Unicode MS"/>
          <w:color w:val="auto"/>
        </w:rPr>
        <w:t>8.</w:t>
      </w:r>
      <w:r w:rsidR="00FF242B" w:rsidRPr="00E8685A">
        <w:rPr>
          <w:rFonts w:eastAsia="Arial Unicode MS"/>
          <w:color w:val="auto"/>
        </w:rPr>
        <w:t>7</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Centrifuge the tube at 400 </w:t>
      </w:r>
      <w:r w:rsidR="00E434D5" w:rsidRPr="00E8685A">
        <w:rPr>
          <w:rFonts w:eastAsia="Arial Unicode MS"/>
          <w:color w:val="auto"/>
        </w:rPr>
        <w:t xml:space="preserve">x </w:t>
      </w:r>
      <w:r w:rsidR="00E434D5" w:rsidRPr="00E8685A">
        <w:rPr>
          <w:rFonts w:eastAsia="Arial Unicode MS"/>
          <w:i/>
          <w:iCs/>
          <w:color w:val="auto"/>
        </w:rPr>
        <w:t>g</w:t>
      </w:r>
      <w:r w:rsidR="00677716" w:rsidRPr="00E8685A">
        <w:rPr>
          <w:rFonts w:eastAsia="Arial Unicode MS"/>
          <w:color w:val="auto"/>
        </w:rPr>
        <w:t xml:space="preserve"> for 4 min at RT.</w:t>
      </w:r>
    </w:p>
    <w:p w14:paraId="7921CE05" w14:textId="77777777" w:rsidR="00361D39" w:rsidRPr="00E8685A" w:rsidRDefault="00361D39" w:rsidP="005A6782">
      <w:pPr>
        <w:widowControl/>
        <w:autoSpaceDE/>
        <w:autoSpaceDN/>
        <w:adjustRightInd/>
        <w:rPr>
          <w:rFonts w:eastAsia="Arial Unicode MS"/>
          <w:color w:val="auto"/>
        </w:rPr>
      </w:pPr>
    </w:p>
    <w:p w14:paraId="0F9FEB79" w14:textId="556378D0" w:rsidR="00677716" w:rsidRPr="00E8685A" w:rsidRDefault="00361D39" w:rsidP="005A6782">
      <w:pPr>
        <w:widowControl/>
        <w:autoSpaceDE/>
        <w:autoSpaceDN/>
        <w:adjustRightInd/>
        <w:rPr>
          <w:rFonts w:eastAsia="Arial Unicode MS"/>
          <w:color w:val="auto"/>
        </w:rPr>
      </w:pPr>
      <w:r w:rsidRPr="00E8685A">
        <w:rPr>
          <w:rFonts w:eastAsia="Arial Unicode MS"/>
          <w:color w:val="auto"/>
        </w:rPr>
        <w:t>8.</w:t>
      </w:r>
      <w:r w:rsidR="00FF242B" w:rsidRPr="00E8685A">
        <w:rPr>
          <w:rFonts w:eastAsia="Arial Unicode MS"/>
          <w:color w:val="auto"/>
        </w:rPr>
        <w:t>8</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Carefully remove the supernatant and leave 2</w:t>
      </w:r>
      <w:r w:rsidR="007C4E10" w:rsidRPr="00E8685A">
        <w:rPr>
          <w:rFonts w:eastAsia="Arial Unicode MS"/>
          <w:color w:val="auto"/>
        </w:rPr>
        <w:t xml:space="preserve"> mL </w:t>
      </w:r>
      <w:r w:rsidR="00677716" w:rsidRPr="00E8685A">
        <w:rPr>
          <w:rFonts w:eastAsia="Arial Unicode MS"/>
          <w:color w:val="auto"/>
        </w:rPr>
        <w:t>of volume.</w:t>
      </w:r>
    </w:p>
    <w:p w14:paraId="1DA966AA" w14:textId="77777777" w:rsidR="00361D39" w:rsidRPr="00E8685A" w:rsidRDefault="00361D39" w:rsidP="005A6782">
      <w:pPr>
        <w:widowControl/>
        <w:rPr>
          <w:rFonts w:eastAsia="Arial Unicode MS"/>
          <w:color w:val="auto"/>
        </w:rPr>
      </w:pPr>
    </w:p>
    <w:p w14:paraId="0519397F" w14:textId="1DB992DB" w:rsidR="00677716" w:rsidRPr="00E8685A" w:rsidRDefault="00FF242B" w:rsidP="005A6782">
      <w:pPr>
        <w:widowControl/>
        <w:rPr>
          <w:rFonts w:eastAsia="Arial Unicode MS"/>
          <w:color w:val="auto"/>
        </w:rPr>
      </w:pPr>
      <w:r w:rsidRPr="00E8685A">
        <w:rPr>
          <w:rFonts w:eastAsia="Arial Unicode MS"/>
          <w:color w:val="auto"/>
        </w:rPr>
        <w:t>8.9</w:t>
      </w:r>
      <w:r w:rsidR="007149B4" w:rsidRPr="00E8685A">
        <w:rPr>
          <w:rFonts w:eastAsia="Arial Unicode MS"/>
          <w:color w:val="auto"/>
        </w:rPr>
        <w:t>)</w:t>
      </w:r>
      <w:r w:rsidRPr="00E8685A">
        <w:rPr>
          <w:rFonts w:eastAsia="Arial Unicode MS"/>
          <w:color w:val="auto"/>
        </w:rPr>
        <w:t xml:space="preserve"> </w:t>
      </w:r>
      <w:r w:rsidR="007149B4" w:rsidRPr="00E8685A">
        <w:rPr>
          <w:rFonts w:eastAsia="Arial Unicode MS"/>
          <w:color w:val="auto"/>
        </w:rPr>
        <w:t>(</w:t>
      </w:r>
      <w:r w:rsidR="001C7869" w:rsidRPr="00E8685A">
        <w:rPr>
          <w:rFonts w:eastAsia="Arial Unicode MS"/>
          <w:color w:val="auto"/>
        </w:rPr>
        <w:t>Critical step 5</w:t>
      </w:r>
      <w:r w:rsidR="007149B4" w:rsidRPr="00E8685A">
        <w:rPr>
          <w:rFonts w:eastAsia="Arial Unicode MS"/>
          <w:color w:val="auto"/>
        </w:rPr>
        <w:t>)</w:t>
      </w:r>
      <w:r w:rsidR="00677716" w:rsidRPr="00E8685A">
        <w:rPr>
          <w:rFonts w:eastAsia="Arial Unicode MS"/>
          <w:color w:val="auto"/>
        </w:rPr>
        <w:t xml:space="preserve"> Leave 2</w:t>
      </w:r>
      <w:r w:rsidR="007C4E10" w:rsidRPr="00E8685A">
        <w:rPr>
          <w:rFonts w:eastAsia="Arial Unicode MS"/>
          <w:color w:val="auto"/>
        </w:rPr>
        <w:t xml:space="preserve"> mL </w:t>
      </w:r>
      <w:r w:rsidR="00677716" w:rsidRPr="00E8685A">
        <w:rPr>
          <w:rFonts w:eastAsia="Arial Unicode MS"/>
          <w:color w:val="auto"/>
        </w:rPr>
        <w:t xml:space="preserve">after the </w:t>
      </w:r>
      <w:r w:rsidR="001C7869" w:rsidRPr="00E8685A">
        <w:rPr>
          <w:rFonts w:eastAsia="Arial Unicode MS"/>
          <w:color w:val="auto"/>
        </w:rPr>
        <w:t>first</w:t>
      </w:r>
      <w:r w:rsidR="00677716" w:rsidRPr="00E8685A">
        <w:rPr>
          <w:rFonts w:eastAsia="Arial Unicode MS"/>
          <w:color w:val="auto"/>
        </w:rPr>
        <w:t xml:space="preserve"> centrifugation step as there might still be undissolved collagen at the bottom of the tube carrying cells along them. </w:t>
      </w:r>
    </w:p>
    <w:p w14:paraId="5EAD3A19" w14:textId="77777777" w:rsidR="00361D39" w:rsidRPr="00E8685A" w:rsidRDefault="00361D39" w:rsidP="005A6782">
      <w:pPr>
        <w:widowControl/>
        <w:autoSpaceDE/>
        <w:autoSpaceDN/>
        <w:adjustRightInd/>
        <w:rPr>
          <w:rFonts w:eastAsia="Arial Unicode MS"/>
          <w:color w:val="auto"/>
        </w:rPr>
      </w:pPr>
    </w:p>
    <w:p w14:paraId="33BF5F45" w14:textId="027F9630" w:rsidR="00677716" w:rsidRPr="00E8685A" w:rsidRDefault="00361D39" w:rsidP="005A6782">
      <w:pPr>
        <w:widowControl/>
        <w:autoSpaceDE/>
        <w:autoSpaceDN/>
        <w:adjustRightInd/>
        <w:rPr>
          <w:rFonts w:eastAsia="Arial Unicode MS"/>
          <w:color w:val="auto"/>
        </w:rPr>
      </w:pPr>
      <w:r w:rsidRPr="00E8685A">
        <w:rPr>
          <w:rFonts w:eastAsia="Arial Unicode MS"/>
          <w:color w:val="auto"/>
        </w:rPr>
        <w:t>8.</w:t>
      </w:r>
      <w:r w:rsidR="00FF242B" w:rsidRPr="00E8685A">
        <w:rPr>
          <w:rFonts w:eastAsia="Arial Unicode MS"/>
          <w:color w:val="auto"/>
        </w:rPr>
        <w:t>10</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Perform two washing steps by adding 10</w:t>
      </w:r>
      <w:r w:rsidR="007C4E10" w:rsidRPr="00E8685A">
        <w:rPr>
          <w:rFonts w:eastAsia="Arial Unicode MS"/>
          <w:color w:val="auto"/>
        </w:rPr>
        <w:t xml:space="preserve"> mL</w:t>
      </w:r>
      <w:r w:rsidR="001C7869" w:rsidRPr="00E8685A">
        <w:rPr>
          <w:rFonts w:eastAsia="Arial Unicode MS"/>
          <w:color w:val="auto"/>
        </w:rPr>
        <w:t xml:space="preserve"> of</w:t>
      </w:r>
      <w:r w:rsidR="007C4E10" w:rsidRPr="00E8685A">
        <w:rPr>
          <w:rFonts w:eastAsia="Arial Unicode MS"/>
          <w:color w:val="auto"/>
        </w:rPr>
        <w:t xml:space="preserve"> </w:t>
      </w:r>
      <w:r w:rsidR="00677716" w:rsidRPr="00E8685A">
        <w:rPr>
          <w:rFonts w:eastAsia="Arial Unicode MS"/>
          <w:color w:val="auto"/>
        </w:rPr>
        <w:t>serum-containing cell culture medium each time.</w:t>
      </w:r>
      <w:r w:rsidR="00086416" w:rsidRPr="00E8685A">
        <w:rPr>
          <w:rFonts w:eastAsia="Arial Unicode MS"/>
          <w:color w:val="auto"/>
        </w:rPr>
        <w:t xml:space="preserve"> Centrifuge each time at 400 </w:t>
      </w:r>
      <w:r w:rsidR="00E434D5" w:rsidRPr="00E8685A">
        <w:rPr>
          <w:rFonts w:eastAsia="Arial Unicode MS"/>
          <w:color w:val="auto"/>
        </w:rPr>
        <w:t xml:space="preserve">x </w:t>
      </w:r>
      <w:r w:rsidR="00E434D5" w:rsidRPr="00E8685A">
        <w:rPr>
          <w:rFonts w:eastAsia="Arial Unicode MS"/>
          <w:i/>
          <w:iCs/>
          <w:color w:val="auto"/>
        </w:rPr>
        <w:t>g</w:t>
      </w:r>
      <w:r w:rsidR="00086416" w:rsidRPr="00E8685A">
        <w:rPr>
          <w:rFonts w:eastAsia="Arial Unicode MS"/>
          <w:color w:val="auto"/>
        </w:rPr>
        <w:t xml:space="preserve"> for 4 min at RT.</w:t>
      </w:r>
      <w:r w:rsidR="00677716" w:rsidRPr="00E8685A">
        <w:rPr>
          <w:rFonts w:eastAsia="Arial Unicode MS"/>
          <w:color w:val="auto"/>
        </w:rPr>
        <w:t xml:space="preserve"> </w:t>
      </w:r>
    </w:p>
    <w:p w14:paraId="74AA372A" w14:textId="77777777" w:rsidR="00361D39" w:rsidRPr="00E8685A" w:rsidRDefault="00361D39" w:rsidP="005A6782">
      <w:pPr>
        <w:widowControl/>
        <w:autoSpaceDE/>
        <w:autoSpaceDN/>
        <w:adjustRightInd/>
        <w:rPr>
          <w:rFonts w:eastAsia="Arial Unicode MS"/>
          <w:color w:val="auto"/>
        </w:rPr>
      </w:pPr>
    </w:p>
    <w:p w14:paraId="4FB696A5" w14:textId="74919AAF" w:rsidR="00677716" w:rsidRPr="00E8685A" w:rsidRDefault="00361D39" w:rsidP="005A6782">
      <w:pPr>
        <w:widowControl/>
        <w:autoSpaceDE/>
        <w:autoSpaceDN/>
        <w:adjustRightInd/>
        <w:rPr>
          <w:rFonts w:eastAsia="Arial Unicode MS"/>
          <w:color w:val="auto"/>
        </w:rPr>
      </w:pPr>
      <w:r w:rsidRPr="00E8685A">
        <w:rPr>
          <w:rFonts w:eastAsia="Arial Unicode MS"/>
          <w:color w:val="auto"/>
        </w:rPr>
        <w:t>8.</w:t>
      </w:r>
      <w:r w:rsidR="00FF242B" w:rsidRPr="00E8685A">
        <w:rPr>
          <w:rFonts w:eastAsia="Arial Unicode MS"/>
          <w:color w:val="auto"/>
        </w:rPr>
        <w:t>11</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After the last washing step, remove as much medium as possible and leave just the cell pellet.</w:t>
      </w:r>
    </w:p>
    <w:p w14:paraId="6B151E5D" w14:textId="77777777" w:rsidR="00361D39" w:rsidRPr="00E8685A" w:rsidRDefault="00361D39" w:rsidP="005A6782">
      <w:pPr>
        <w:widowControl/>
        <w:autoSpaceDE/>
        <w:autoSpaceDN/>
        <w:adjustRightInd/>
        <w:rPr>
          <w:rFonts w:eastAsia="Arial Unicode MS"/>
          <w:color w:val="auto"/>
        </w:rPr>
      </w:pPr>
    </w:p>
    <w:p w14:paraId="2ABE1F75" w14:textId="5630A69C" w:rsidR="00677716" w:rsidRPr="00E8685A" w:rsidRDefault="00361D39" w:rsidP="005A6782">
      <w:pPr>
        <w:widowControl/>
        <w:autoSpaceDE/>
        <w:autoSpaceDN/>
        <w:adjustRightInd/>
        <w:rPr>
          <w:rFonts w:eastAsia="Arial Unicode MS"/>
          <w:color w:val="auto"/>
        </w:rPr>
      </w:pPr>
      <w:r w:rsidRPr="00E8685A">
        <w:rPr>
          <w:rFonts w:eastAsia="Arial Unicode MS"/>
          <w:color w:val="auto"/>
        </w:rPr>
        <w:lastRenderedPageBreak/>
        <w:t>8.</w:t>
      </w:r>
      <w:r w:rsidR="00FF242B" w:rsidRPr="00E8685A">
        <w:rPr>
          <w:rFonts w:eastAsia="Arial Unicode MS"/>
          <w:color w:val="auto"/>
        </w:rPr>
        <w:t>12</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Resuspend the cell pellet in 1</w:t>
      </w:r>
      <w:r w:rsidR="007C4E10" w:rsidRPr="00E8685A">
        <w:rPr>
          <w:rFonts w:eastAsia="Arial Unicode MS"/>
          <w:color w:val="auto"/>
        </w:rPr>
        <w:t xml:space="preserve"> mL </w:t>
      </w:r>
      <w:r w:rsidR="001C7869" w:rsidRPr="00E8685A">
        <w:rPr>
          <w:rFonts w:eastAsia="Arial Unicode MS"/>
          <w:color w:val="auto"/>
        </w:rPr>
        <w:t xml:space="preserve">of </w:t>
      </w:r>
      <w:r w:rsidR="00F44203" w:rsidRPr="00E8685A">
        <w:rPr>
          <w:rFonts w:eastAsia="Arial Unicode MS"/>
          <w:color w:val="auto"/>
        </w:rPr>
        <w:t xml:space="preserve">cell dissociation enzymes solution </w:t>
      </w:r>
      <w:r w:rsidR="007149B4" w:rsidRPr="00E8685A">
        <w:rPr>
          <w:rFonts w:eastAsia="Arial Unicode MS"/>
          <w:color w:val="auto"/>
        </w:rPr>
        <w:t>(</w:t>
      </w:r>
      <w:r w:rsidR="00F44203" w:rsidRPr="00E8685A">
        <w:rPr>
          <w:rFonts w:eastAsia="Arial Unicode MS"/>
          <w:color w:val="auto"/>
        </w:rPr>
        <w:t xml:space="preserve">see </w:t>
      </w:r>
      <w:r w:rsidR="00E434D5" w:rsidRPr="00E8685A">
        <w:rPr>
          <w:rFonts w:eastAsia="Arial Unicode MS"/>
          <w:b/>
          <w:bCs/>
          <w:color w:val="auto"/>
        </w:rPr>
        <w:t>Table of Materials</w:t>
      </w:r>
      <w:r w:rsidR="007149B4" w:rsidRPr="00E8685A">
        <w:rPr>
          <w:rFonts w:eastAsia="Arial Unicode MS"/>
          <w:color w:val="auto"/>
        </w:rPr>
        <w:t>)</w:t>
      </w:r>
      <w:r w:rsidR="00677716" w:rsidRPr="00E8685A">
        <w:rPr>
          <w:rFonts w:eastAsia="Arial Unicode MS"/>
          <w:color w:val="auto"/>
        </w:rPr>
        <w:t>.</w:t>
      </w:r>
      <w:r w:rsidR="00BB38D9" w:rsidRPr="00E8685A">
        <w:rPr>
          <w:rFonts w:eastAsia="Arial Unicode MS"/>
          <w:color w:val="auto"/>
        </w:rPr>
        <w:t xml:space="preserve"> </w:t>
      </w:r>
    </w:p>
    <w:p w14:paraId="5C5B8FE7" w14:textId="77777777" w:rsidR="003977BF" w:rsidRPr="00E8685A" w:rsidRDefault="003977BF" w:rsidP="005A6782">
      <w:pPr>
        <w:widowControl/>
        <w:autoSpaceDE/>
        <w:autoSpaceDN/>
        <w:adjustRightInd/>
        <w:rPr>
          <w:rFonts w:eastAsia="Arial Unicode MS"/>
          <w:color w:val="auto"/>
        </w:rPr>
      </w:pPr>
    </w:p>
    <w:p w14:paraId="6D051CA2" w14:textId="1F7820FF" w:rsidR="00646032" w:rsidRPr="00E8685A" w:rsidRDefault="003977BF" w:rsidP="005A6782">
      <w:pPr>
        <w:widowControl/>
        <w:autoSpaceDE/>
        <w:autoSpaceDN/>
        <w:adjustRightInd/>
        <w:rPr>
          <w:rFonts w:eastAsia="Arial Unicode MS"/>
          <w:color w:val="auto"/>
        </w:rPr>
      </w:pPr>
      <w:r w:rsidRPr="00E8685A">
        <w:rPr>
          <w:rFonts w:eastAsia="Arial Unicode MS"/>
          <w:color w:val="auto"/>
        </w:rPr>
        <w:t>8.1</w:t>
      </w:r>
      <w:r w:rsidR="00FF242B" w:rsidRPr="00E8685A">
        <w:rPr>
          <w:rFonts w:eastAsia="Arial Unicode MS"/>
          <w:color w:val="auto"/>
        </w:rPr>
        <w:t>3</w:t>
      </w:r>
      <w:r w:rsidR="007149B4" w:rsidRPr="00E8685A">
        <w:rPr>
          <w:rFonts w:eastAsia="Arial Unicode MS"/>
          <w:color w:val="auto"/>
        </w:rPr>
        <w:t>)</w:t>
      </w:r>
      <w:r w:rsidRPr="00E8685A">
        <w:rPr>
          <w:rFonts w:eastAsia="Arial Unicode MS"/>
          <w:color w:val="auto"/>
        </w:rPr>
        <w:t xml:space="preserve"> </w:t>
      </w:r>
      <w:r w:rsidR="00646032" w:rsidRPr="00E8685A">
        <w:rPr>
          <w:rFonts w:eastAsia="Arial Unicode MS"/>
          <w:color w:val="auto"/>
        </w:rPr>
        <w:t>Use a P200 pipette and pipette up and down to break the cell clusters.</w:t>
      </w:r>
    </w:p>
    <w:p w14:paraId="2096D183" w14:textId="77777777" w:rsidR="003977BF" w:rsidRPr="00E8685A" w:rsidRDefault="003977BF" w:rsidP="005A6782">
      <w:pPr>
        <w:widowControl/>
        <w:autoSpaceDE/>
        <w:autoSpaceDN/>
        <w:adjustRightInd/>
        <w:rPr>
          <w:rFonts w:eastAsia="Arial Unicode MS"/>
          <w:color w:val="auto"/>
        </w:rPr>
      </w:pPr>
    </w:p>
    <w:p w14:paraId="78286F87" w14:textId="62FE13CA" w:rsidR="00646032" w:rsidRPr="00E8685A" w:rsidRDefault="003977BF" w:rsidP="005A6782">
      <w:pPr>
        <w:widowControl/>
        <w:autoSpaceDE/>
        <w:autoSpaceDN/>
        <w:adjustRightInd/>
        <w:rPr>
          <w:rFonts w:eastAsia="Arial Unicode MS"/>
          <w:color w:val="auto"/>
        </w:rPr>
      </w:pPr>
      <w:r w:rsidRPr="00E8685A">
        <w:rPr>
          <w:rFonts w:eastAsia="Arial Unicode MS"/>
          <w:color w:val="auto"/>
        </w:rPr>
        <w:t>8.1</w:t>
      </w:r>
      <w:r w:rsidR="00FF242B" w:rsidRPr="00E8685A">
        <w:rPr>
          <w:rFonts w:eastAsia="Arial Unicode MS"/>
          <w:color w:val="auto"/>
        </w:rPr>
        <w:t>4</w:t>
      </w:r>
      <w:r w:rsidR="007149B4" w:rsidRPr="00E8685A">
        <w:rPr>
          <w:rFonts w:eastAsia="Arial Unicode MS"/>
          <w:color w:val="auto"/>
        </w:rPr>
        <w:t>)</w:t>
      </w:r>
      <w:r w:rsidRPr="00E8685A">
        <w:rPr>
          <w:rFonts w:eastAsia="Arial Unicode MS"/>
          <w:color w:val="auto"/>
        </w:rPr>
        <w:t xml:space="preserve"> </w:t>
      </w:r>
      <w:r w:rsidR="00646032" w:rsidRPr="00E8685A">
        <w:rPr>
          <w:rFonts w:eastAsia="Arial Unicode MS"/>
          <w:color w:val="auto"/>
        </w:rPr>
        <w:t xml:space="preserve">Incubate the cells for 20 min in the cell culture incubator </w:t>
      </w:r>
      <w:r w:rsidR="007149B4" w:rsidRPr="00E8685A">
        <w:rPr>
          <w:rFonts w:eastAsia="Arial Unicode MS"/>
          <w:color w:val="auto"/>
        </w:rPr>
        <w:t>(</w:t>
      </w:r>
      <w:r w:rsidR="00646032" w:rsidRPr="00E8685A">
        <w:rPr>
          <w:rFonts w:eastAsia="Arial Unicode MS"/>
          <w:color w:val="auto"/>
        </w:rPr>
        <w:t>37 °C, 5% CO</w:t>
      </w:r>
      <w:r w:rsidR="00646032" w:rsidRPr="00E8685A">
        <w:rPr>
          <w:rFonts w:eastAsia="Arial Unicode MS"/>
          <w:color w:val="auto"/>
          <w:vertAlign w:val="subscript"/>
        </w:rPr>
        <w:t>2</w:t>
      </w:r>
      <w:r w:rsidR="007149B4" w:rsidRPr="00E8685A">
        <w:rPr>
          <w:rFonts w:eastAsia="Arial Unicode MS"/>
          <w:color w:val="auto"/>
        </w:rPr>
        <w:t>)</w:t>
      </w:r>
      <w:r w:rsidR="00646032" w:rsidRPr="00E8685A">
        <w:rPr>
          <w:rFonts w:eastAsia="Arial Unicode MS"/>
          <w:color w:val="auto"/>
        </w:rPr>
        <w:t>.</w:t>
      </w:r>
    </w:p>
    <w:p w14:paraId="3F6BB0F6" w14:textId="77777777" w:rsidR="003977BF" w:rsidRPr="00E8685A" w:rsidRDefault="003977BF" w:rsidP="005A6782">
      <w:pPr>
        <w:widowControl/>
        <w:autoSpaceDE/>
        <w:autoSpaceDN/>
        <w:adjustRightInd/>
        <w:rPr>
          <w:rFonts w:eastAsia="Arial Unicode MS"/>
          <w:color w:val="auto"/>
        </w:rPr>
      </w:pPr>
    </w:p>
    <w:p w14:paraId="424B97D6" w14:textId="57C2B981" w:rsidR="00646032" w:rsidRPr="00E8685A" w:rsidRDefault="003977BF" w:rsidP="005A6782">
      <w:pPr>
        <w:widowControl/>
        <w:autoSpaceDE/>
        <w:autoSpaceDN/>
        <w:adjustRightInd/>
        <w:rPr>
          <w:rFonts w:eastAsia="Arial Unicode MS"/>
          <w:color w:val="auto"/>
        </w:rPr>
      </w:pPr>
      <w:r w:rsidRPr="00E8685A">
        <w:rPr>
          <w:rFonts w:eastAsia="Arial Unicode MS"/>
          <w:color w:val="auto"/>
        </w:rPr>
        <w:t>8.1</w:t>
      </w:r>
      <w:r w:rsidR="00FF242B" w:rsidRPr="00E8685A">
        <w:rPr>
          <w:rFonts w:eastAsia="Arial Unicode MS"/>
          <w:color w:val="auto"/>
        </w:rPr>
        <w:t>5</w:t>
      </w:r>
      <w:r w:rsidR="007149B4" w:rsidRPr="00E8685A">
        <w:rPr>
          <w:rFonts w:eastAsia="Arial Unicode MS"/>
          <w:color w:val="auto"/>
        </w:rPr>
        <w:t>)</w:t>
      </w:r>
      <w:r w:rsidRPr="00E8685A">
        <w:rPr>
          <w:rFonts w:eastAsia="Arial Unicode MS"/>
          <w:color w:val="auto"/>
        </w:rPr>
        <w:t xml:space="preserve"> </w:t>
      </w:r>
      <w:r w:rsidR="00646032" w:rsidRPr="00E8685A">
        <w:rPr>
          <w:rFonts w:eastAsia="Arial Unicode MS"/>
          <w:color w:val="auto"/>
        </w:rPr>
        <w:t xml:space="preserve">Repeat step </w:t>
      </w:r>
      <w:r w:rsidRPr="00E8685A">
        <w:rPr>
          <w:rFonts w:eastAsia="Arial Unicode MS"/>
          <w:color w:val="auto"/>
        </w:rPr>
        <w:t>8.1</w:t>
      </w:r>
      <w:r w:rsidR="00FF242B" w:rsidRPr="00E8685A">
        <w:rPr>
          <w:rFonts w:eastAsia="Arial Unicode MS"/>
          <w:color w:val="auto"/>
        </w:rPr>
        <w:t>3</w:t>
      </w:r>
      <w:r w:rsidRPr="00E8685A">
        <w:rPr>
          <w:rFonts w:eastAsia="Arial Unicode MS"/>
          <w:color w:val="auto"/>
        </w:rPr>
        <w:t>.</w:t>
      </w:r>
    </w:p>
    <w:p w14:paraId="73B37C3A" w14:textId="77777777" w:rsidR="003977BF" w:rsidRPr="00E8685A" w:rsidRDefault="003977BF" w:rsidP="005A6782">
      <w:pPr>
        <w:widowControl/>
        <w:autoSpaceDE/>
        <w:autoSpaceDN/>
        <w:adjustRightInd/>
        <w:rPr>
          <w:rFonts w:eastAsia="Arial Unicode MS"/>
          <w:color w:val="auto"/>
        </w:rPr>
      </w:pPr>
    </w:p>
    <w:p w14:paraId="690CC814" w14:textId="763F0488" w:rsidR="00646032" w:rsidRPr="00E8685A" w:rsidRDefault="00FF242B" w:rsidP="005A6782">
      <w:pPr>
        <w:widowControl/>
        <w:rPr>
          <w:rFonts w:eastAsia="Arial Unicode MS"/>
          <w:color w:val="auto"/>
        </w:rPr>
      </w:pPr>
      <w:r w:rsidRPr="00E8685A">
        <w:rPr>
          <w:rFonts w:eastAsia="Arial Unicode MS"/>
          <w:color w:val="auto"/>
        </w:rPr>
        <w:t>NOTE</w:t>
      </w:r>
      <w:r w:rsidR="00646032" w:rsidRPr="00E8685A">
        <w:rPr>
          <w:rFonts w:eastAsia="Arial Unicode MS"/>
          <w:color w:val="auto"/>
        </w:rPr>
        <w:t xml:space="preserve">: Take </w:t>
      </w:r>
      <w:r w:rsidR="001C7869" w:rsidRPr="00E8685A">
        <w:rPr>
          <w:rFonts w:eastAsia="Arial Unicode MS"/>
          <w:color w:val="auto"/>
        </w:rPr>
        <w:t>~</w:t>
      </w:r>
      <w:r w:rsidR="00646032" w:rsidRPr="00E8685A">
        <w:rPr>
          <w:rFonts w:eastAsia="Arial Unicode MS"/>
          <w:color w:val="auto"/>
        </w:rPr>
        <w:t xml:space="preserve">10 </w:t>
      </w:r>
      <w:r w:rsidR="007C4E10" w:rsidRPr="00E8685A">
        <w:rPr>
          <w:color w:val="auto"/>
        </w:rPr>
        <w:t>µL</w:t>
      </w:r>
      <w:r w:rsidR="00646032" w:rsidRPr="00E8685A">
        <w:rPr>
          <w:rFonts w:eastAsia="Arial Unicode MS"/>
          <w:color w:val="auto"/>
        </w:rPr>
        <w:t xml:space="preserve"> out and seed on a cell culture dish to observe under the microscope</w:t>
      </w:r>
      <w:r w:rsidRPr="00E8685A">
        <w:rPr>
          <w:rFonts w:eastAsia="Arial Unicode MS"/>
          <w:color w:val="auto"/>
        </w:rPr>
        <w:t xml:space="preserve"> at 10</w:t>
      </w:r>
      <w:r w:rsidR="00E434D5" w:rsidRPr="00E8685A">
        <w:rPr>
          <w:rFonts w:eastAsia="Arial Unicode MS"/>
          <w:color w:val="auto"/>
        </w:rPr>
        <w:t xml:space="preserve">x </w:t>
      </w:r>
      <w:r w:rsidRPr="00E8685A">
        <w:rPr>
          <w:rFonts w:eastAsia="Arial Unicode MS"/>
          <w:color w:val="auto"/>
        </w:rPr>
        <w:t>magnification</w:t>
      </w:r>
      <w:r w:rsidR="00646032" w:rsidRPr="00E8685A">
        <w:rPr>
          <w:rFonts w:eastAsia="Arial Unicode MS"/>
          <w:color w:val="auto"/>
        </w:rPr>
        <w:t xml:space="preserve"> </w:t>
      </w:r>
      <w:r w:rsidR="001C7869" w:rsidRPr="00E8685A">
        <w:rPr>
          <w:rFonts w:eastAsia="Arial Unicode MS"/>
          <w:color w:val="auto"/>
        </w:rPr>
        <w:t xml:space="preserve">to view </w:t>
      </w:r>
      <w:r w:rsidR="00646032" w:rsidRPr="00E8685A">
        <w:rPr>
          <w:rFonts w:eastAsia="Arial Unicode MS"/>
          <w:color w:val="auto"/>
        </w:rPr>
        <w:t>how well the spheroids have dissociated in</w:t>
      </w:r>
      <w:r w:rsidR="001C7869" w:rsidRPr="00E8685A">
        <w:rPr>
          <w:rFonts w:eastAsia="Arial Unicode MS"/>
          <w:color w:val="auto"/>
        </w:rPr>
        <w:t>to</w:t>
      </w:r>
      <w:r w:rsidR="00646032" w:rsidRPr="00E8685A">
        <w:rPr>
          <w:rFonts w:eastAsia="Arial Unicode MS"/>
          <w:color w:val="auto"/>
        </w:rPr>
        <w:t xml:space="preserve"> single cells. If necessary, add 5 min of further incubation.</w:t>
      </w:r>
    </w:p>
    <w:p w14:paraId="0EC3C485" w14:textId="77777777" w:rsidR="003977BF" w:rsidRPr="00E8685A" w:rsidRDefault="003977BF" w:rsidP="005A6782">
      <w:pPr>
        <w:widowControl/>
        <w:autoSpaceDE/>
        <w:autoSpaceDN/>
        <w:adjustRightInd/>
        <w:rPr>
          <w:rFonts w:eastAsia="Arial Unicode MS"/>
          <w:color w:val="auto"/>
        </w:rPr>
      </w:pPr>
    </w:p>
    <w:p w14:paraId="2A649137" w14:textId="23C1D8EE" w:rsidR="00646032" w:rsidRPr="00E8685A" w:rsidRDefault="003977BF" w:rsidP="005A6782">
      <w:pPr>
        <w:widowControl/>
        <w:autoSpaceDE/>
        <w:autoSpaceDN/>
        <w:adjustRightInd/>
        <w:rPr>
          <w:rFonts w:eastAsia="Arial Unicode MS"/>
          <w:color w:val="auto"/>
        </w:rPr>
      </w:pPr>
      <w:r w:rsidRPr="00E8685A">
        <w:rPr>
          <w:rFonts w:eastAsia="Arial Unicode MS"/>
          <w:color w:val="auto"/>
        </w:rPr>
        <w:t>8.1</w:t>
      </w:r>
      <w:r w:rsidR="00FF242B" w:rsidRPr="00E8685A">
        <w:rPr>
          <w:rFonts w:eastAsia="Arial Unicode MS"/>
          <w:color w:val="auto"/>
        </w:rPr>
        <w:t>6</w:t>
      </w:r>
      <w:r w:rsidR="007149B4" w:rsidRPr="00E8685A">
        <w:rPr>
          <w:rFonts w:eastAsia="Arial Unicode MS"/>
          <w:color w:val="auto"/>
        </w:rPr>
        <w:t>)</w:t>
      </w:r>
      <w:r w:rsidRPr="00E8685A">
        <w:rPr>
          <w:rFonts w:eastAsia="Arial Unicode MS"/>
          <w:color w:val="auto"/>
        </w:rPr>
        <w:t xml:space="preserve"> </w:t>
      </w:r>
      <w:r w:rsidR="00646032" w:rsidRPr="00E8685A">
        <w:rPr>
          <w:rFonts w:eastAsia="Arial Unicode MS"/>
          <w:color w:val="auto"/>
        </w:rPr>
        <w:t>Add 4</w:t>
      </w:r>
      <w:r w:rsidR="007C4E10" w:rsidRPr="00E8685A">
        <w:rPr>
          <w:rFonts w:eastAsia="Arial Unicode MS"/>
          <w:color w:val="auto"/>
        </w:rPr>
        <w:t xml:space="preserve"> mL </w:t>
      </w:r>
      <w:r w:rsidR="00646032" w:rsidRPr="00E8685A">
        <w:rPr>
          <w:rFonts w:eastAsia="Arial Unicode MS"/>
          <w:color w:val="auto"/>
        </w:rPr>
        <w:t>of cell culture medium</w:t>
      </w:r>
      <w:r w:rsidR="00811EC4" w:rsidRPr="00E8685A">
        <w:rPr>
          <w:rFonts w:eastAsia="Arial Unicode MS"/>
          <w:color w:val="auto"/>
        </w:rPr>
        <w:t xml:space="preserve"> </w:t>
      </w:r>
      <w:r w:rsidR="007149B4" w:rsidRPr="00E8685A">
        <w:rPr>
          <w:rFonts w:eastAsia="Arial Unicode MS"/>
          <w:color w:val="auto"/>
        </w:rPr>
        <w:t>(</w:t>
      </w:r>
      <w:r w:rsidR="00811EC4" w:rsidRPr="00E8685A">
        <w:rPr>
          <w:rFonts w:eastAsia="Arial Unicode MS"/>
          <w:color w:val="auto"/>
        </w:rPr>
        <w:t>DMEM supplemented with 10% fetal bovine serum</w:t>
      </w:r>
      <w:r w:rsidR="007149B4" w:rsidRPr="00E8685A">
        <w:rPr>
          <w:rFonts w:eastAsia="Arial Unicode MS"/>
          <w:color w:val="auto"/>
        </w:rPr>
        <w:t>)</w:t>
      </w:r>
      <w:r w:rsidR="00FF242B" w:rsidRPr="00E8685A">
        <w:rPr>
          <w:rFonts w:eastAsia="Arial Unicode MS"/>
          <w:color w:val="auto"/>
        </w:rPr>
        <w:t xml:space="preserve"> </w:t>
      </w:r>
      <w:r w:rsidR="00646032" w:rsidRPr="00E8685A">
        <w:rPr>
          <w:rFonts w:eastAsia="Arial Unicode MS"/>
          <w:color w:val="auto"/>
        </w:rPr>
        <w:t>and mi</w:t>
      </w:r>
      <w:r w:rsidR="00E434D5" w:rsidRPr="00E8685A">
        <w:rPr>
          <w:rFonts w:eastAsia="Arial Unicode MS"/>
          <w:color w:val="auto"/>
        </w:rPr>
        <w:t xml:space="preserve">x </w:t>
      </w:r>
      <w:r w:rsidR="00646032" w:rsidRPr="00E8685A">
        <w:rPr>
          <w:rFonts w:eastAsia="Arial Unicode MS"/>
          <w:color w:val="auto"/>
        </w:rPr>
        <w:t>by inverting the tube 3</w:t>
      </w:r>
      <w:r w:rsidR="001C7869" w:rsidRPr="00E8685A">
        <w:rPr>
          <w:rFonts w:eastAsia="Arial Unicode MS"/>
          <w:color w:val="auto"/>
        </w:rPr>
        <w:t>‒</w:t>
      </w:r>
      <w:r w:rsidR="00646032" w:rsidRPr="00E8685A">
        <w:rPr>
          <w:rFonts w:eastAsia="Arial Unicode MS"/>
          <w:color w:val="auto"/>
        </w:rPr>
        <w:t>4 times.</w:t>
      </w:r>
    </w:p>
    <w:p w14:paraId="772BF9C6" w14:textId="77777777" w:rsidR="003977BF" w:rsidRPr="00E8685A" w:rsidRDefault="003977BF" w:rsidP="005A6782">
      <w:pPr>
        <w:widowControl/>
        <w:autoSpaceDE/>
        <w:autoSpaceDN/>
        <w:adjustRightInd/>
        <w:rPr>
          <w:rFonts w:eastAsia="Arial Unicode MS"/>
          <w:color w:val="auto"/>
        </w:rPr>
      </w:pPr>
    </w:p>
    <w:p w14:paraId="6F23BEAC" w14:textId="03B66D48" w:rsidR="00646032" w:rsidRPr="00E8685A" w:rsidRDefault="003977BF" w:rsidP="005A6782">
      <w:pPr>
        <w:widowControl/>
        <w:autoSpaceDE/>
        <w:autoSpaceDN/>
        <w:adjustRightInd/>
        <w:rPr>
          <w:rFonts w:eastAsia="Arial Unicode MS"/>
          <w:color w:val="auto"/>
        </w:rPr>
      </w:pPr>
      <w:r w:rsidRPr="00E8685A">
        <w:rPr>
          <w:rFonts w:eastAsia="Arial Unicode MS"/>
          <w:color w:val="auto"/>
        </w:rPr>
        <w:t>8.1</w:t>
      </w:r>
      <w:r w:rsidR="00FF242B" w:rsidRPr="00E8685A">
        <w:rPr>
          <w:rFonts w:eastAsia="Arial Unicode MS"/>
          <w:color w:val="auto"/>
        </w:rPr>
        <w:t>7</w:t>
      </w:r>
      <w:r w:rsidR="007149B4" w:rsidRPr="00E8685A">
        <w:rPr>
          <w:rFonts w:eastAsia="Arial Unicode MS"/>
          <w:color w:val="auto"/>
        </w:rPr>
        <w:t>)</w:t>
      </w:r>
      <w:r w:rsidRPr="00E8685A">
        <w:rPr>
          <w:rFonts w:eastAsia="Arial Unicode MS"/>
          <w:color w:val="auto"/>
        </w:rPr>
        <w:t xml:space="preserve"> </w:t>
      </w:r>
      <w:r w:rsidR="00646032" w:rsidRPr="00E8685A">
        <w:rPr>
          <w:rFonts w:eastAsia="Arial Unicode MS"/>
          <w:color w:val="auto"/>
        </w:rPr>
        <w:t xml:space="preserve">Centrifuge at </w:t>
      </w:r>
      <w:r w:rsidR="00086416" w:rsidRPr="00E8685A">
        <w:rPr>
          <w:rFonts w:eastAsia="Arial Unicode MS"/>
          <w:color w:val="auto"/>
        </w:rPr>
        <w:t xml:space="preserve">400 </w:t>
      </w:r>
      <w:r w:rsidR="00E434D5" w:rsidRPr="00E8685A">
        <w:rPr>
          <w:rFonts w:eastAsia="Arial Unicode MS"/>
          <w:color w:val="auto"/>
        </w:rPr>
        <w:t xml:space="preserve">x </w:t>
      </w:r>
      <w:r w:rsidR="00E434D5" w:rsidRPr="00E8685A">
        <w:rPr>
          <w:rFonts w:eastAsia="Arial Unicode MS"/>
          <w:i/>
          <w:iCs/>
          <w:color w:val="auto"/>
        </w:rPr>
        <w:t>g</w:t>
      </w:r>
      <w:r w:rsidR="00646032" w:rsidRPr="00E8685A">
        <w:rPr>
          <w:rFonts w:eastAsia="Arial Unicode MS"/>
          <w:color w:val="auto"/>
        </w:rPr>
        <w:t xml:space="preserve"> for 4 min at RT.</w:t>
      </w:r>
    </w:p>
    <w:p w14:paraId="0B641767" w14:textId="77777777" w:rsidR="00FC4B42" w:rsidRPr="00E8685A" w:rsidRDefault="00FC4B42" w:rsidP="005A6782">
      <w:pPr>
        <w:widowControl/>
        <w:autoSpaceDE/>
        <w:autoSpaceDN/>
        <w:adjustRightInd/>
        <w:rPr>
          <w:rFonts w:eastAsia="Arial Unicode MS"/>
          <w:color w:val="auto"/>
        </w:rPr>
      </w:pPr>
    </w:p>
    <w:p w14:paraId="019A3805" w14:textId="5C5D2619" w:rsidR="00677716" w:rsidRPr="00E8685A" w:rsidRDefault="003977BF" w:rsidP="005A6782">
      <w:pPr>
        <w:widowControl/>
        <w:autoSpaceDE/>
        <w:autoSpaceDN/>
        <w:adjustRightInd/>
        <w:rPr>
          <w:rFonts w:eastAsia="Arial Unicode MS"/>
          <w:color w:val="auto"/>
        </w:rPr>
      </w:pPr>
      <w:r w:rsidRPr="00E8685A">
        <w:rPr>
          <w:rFonts w:eastAsia="Arial Unicode MS"/>
          <w:color w:val="auto"/>
        </w:rPr>
        <w:t>8.1</w:t>
      </w:r>
      <w:r w:rsidR="00FF242B" w:rsidRPr="00E8685A">
        <w:rPr>
          <w:rFonts w:eastAsia="Arial Unicode MS"/>
          <w:color w:val="auto"/>
        </w:rPr>
        <w:t>8</w:t>
      </w:r>
      <w:r w:rsidR="007149B4" w:rsidRPr="00E8685A">
        <w:rPr>
          <w:rFonts w:eastAsia="Arial Unicode MS"/>
          <w:color w:val="auto"/>
        </w:rPr>
        <w:t>)</w:t>
      </w:r>
      <w:r w:rsidRPr="00E8685A">
        <w:rPr>
          <w:rFonts w:eastAsia="Arial Unicode MS"/>
          <w:color w:val="auto"/>
        </w:rPr>
        <w:t xml:space="preserve"> </w:t>
      </w:r>
      <w:r w:rsidR="00646032" w:rsidRPr="00E8685A">
        <w:rPr>
          <w:rFonts w:eastAsia="Arial Unicode MS"/>
          <w:color w:val="auto"/>
        </w:rPr>
        <w:t>Remove the supernatant</w:t>
      </w:r>
      <w:r w:rsidR="0091660E" w:rsidRPr="00E8685A">
        <w:rPr>
          <w:rFonts w:eastAsia="Arial Unicode MS"/>
          <w:color w:val="auto"/>
        </w:rPr>
        <w:t xml:space="preserve">. </w:t>
      </w:r>
      <w:r w:rsidR="00677716" w:rsidRPr="00E8685A">
        <w:rPr>
          <w:rFonts w:eastAsia="Arial Unicode MS"/>
          <w:color w:val="auto"/>
        </w:rPr>
        <w:t>From here</w:t>
      </w:r>
      <w:r w:rsidR="0091660E" w:rsidRPr="00E8685A">
        <w:rPr>
          <w:rFonts w:eastAsia="Arial Unicode MS"/>
          <w:color w:val="auto"/>
        </w:rPr>
        <w:t xml:space="preserve"> </w:t>
      </w:r>
      <w:r w:rsidR="00677716" w:rsidRPr="00E8685A">
        <w:rPr>
          <w:rFonts w:eastAsia="Arial Unicode MS"/>
          <w:color w:val="auto"/>
        </w:rPr>
        <w:t>onwards</w:t>
      </w:r>
      <w:r w:rsidR="0091660E" w:rsidRPr="00E8685A">
        <w:rPr>
          <w:rFonts w:eastAsia="Arial Unicode MS"/>
          <w:color w:val="auto"/>
        </w:rPr>
        <w:t xml:space="preserve">, </w:t>
      </w:r>
      <w:r w:rsidR="00677716" w:rsidRPr="00E8685A">
        <w:rPr>
          <w:rFonts w:eastAsia="Arial Unicode MS"/>
          <w:color w:val="auto"/>
        </w:rPr>
        <w:t>FACS staining or cell culture</w:t>
      </w:r>
      <w:r w:rsidR="0091660E" w:rsidRPr="00E8685A">
        <w:rPr>
          <w:rFonts w:eastAsia="Arial Unicode MS"/>
          <w:color w:val="auto"/>
        </w:rPr>
        <w:t xml:space="preserve"> can be performed</w:t>
      </w:r>
      <w:r w:rsidR="00677716" w:rsidRPr="00E8685A">
        <w:rPr>
          <w:rFonts w:eastAsia="Arial Unicode MS"/>
          <w:color w:val="auto"/>
        </w:rPr>
        <w:t>.</w:t>
      </w:r>
    </w:p>
    <w:p w14:paraId="53ABABB8" w14:textId="3231BF39" w:rsidR="00677716" w:rsidRPr="00E8685A" w:rsidRDefault="00677716" w:rsidP="005A6782">
      <w:pPr>
        <w:widowControl/>
        <w:rPr>
          <w:rFonts w:eastAsia="Arial Unicode MS"/>
          <w:color w:val="auto"/>
        </w:rPr>
      </w:pPr>
    </w:p>
    <w:p w14:paraId="7BE79D66" w14:textId="6E448D3A" w:rsidR="00677716" w:rsidRPr="00E8685A" w:rsidRDefault="003977BF" w:rsidP="005A6782">
      <w:pPr>
        <w:widowControl/>
        <w:rPr>
          <w:rFonts w:eastAsia="Arial Unicode MS"/>
          <w:b/>
          <w:color w:val="auto"/>
        </w:rPr>
      </w:pPr>
      <w:r w:rsidRPr="00E8685A">
        <w:rPr>
          <w:rFonts w:eastAsia="Arial Unicode MS"/>
          <w:b/>
          <w:color w:val="auto"/>
        </w:rPr>
        <w:t>9.</w:t>
      </w:r>
      <w:r w:rsidRPr="00E8685A">
        <w:rPr>
          <w:rFonts w:eastAsia="Arial Unicode MS"/>
          <w:color w:val="auto"/>
        </w:rPr>
        <w:t xml:space="preserve"> </w:t>
      </w:r>
      <w:r w:rsidR="00677716" w:rsidRPr="00E8685A">
        <w:rPr>
          <w:rFonts w:eastAsia="Arial Unicode MS"/>
          <w:b/>
          <w:color w:val="auto"/>
        </w:rPr>
        <w:t>RNA extraction from the collagen matrix</w:t>
      </w:r>
    </w:p>
    <w:p w14:paraId="7F8E5B9F" w14:textId="77777777" w:rsidR="00677716" w:rsidRPr="00E8685A" w:rsidRDefault="00677716" w:rsidP="005A6782">
      <w:pPr>
        <w:widowControl/>
        <w:rPr>
          <w:rFonts w:eastAsia="Arial Unicode MS"/>
          <w:b/>
          <w:color w:val="auto"/>
        </w:rPr>
      </w:pPr>
    </w:p>
    <w:p w14:paraId="33573048" w14:textId="7C682021" w:rsidR="00677716" w:rsidRPr="00E8685A" w:rsidRDefault="00811EC4" w:rsidP="001C7869">
      <w:pPr>
        <w:widowControl/>
        <w:rPr>
          <w:rFonts w:eastAsia="Arial Unicode MS"/>
          <w:b/>
          <w:color w:val="auto"/>
        </w:rPr>
      </w:pPr>
      <w:r w:rsidRPr="00E8685A">
        <w:rPr>
          <w:rFonts w:eastAsia="Arial Unicode MS"/>
          <w:color w:val="auto"/>
        </w:rPr>
        <w:t>9.1</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P</w:t>
      </w:r>
      <w:r w:rsidR="001C7869" w:rsidRPr="00E8685A">
        <w:rPr>
          <w:rFonts w:eastAsia="Arial Unicode MS"/>
          <w:color w:val="auto"/>
        </w:rPr>
        <w:t>repare g</w:t>
      </w:r>
      <w:r w:rsidR="00046FFD" w:rsidRPr="00E8685A">
        <w:rPr>
          <w:rFonts w:eastAsia="Arial Unicode MS"/>
          <w:color w:val="auto"/>
        </w:rPr>
        <w:t>uanidinium thiocyanate</w:t>
      </w:r>
      <w:r w:rsidR="005A1E1C" w:rsidRPr="00E8685A">
        <w:rPr>
          <w:rFonts w:eastAsia="Arial Unicode MS"/>
          <w:color w:val="auto"/>
        </w:rPr>
        <w:t xml:space="preserve"> </w:t>
      </w:r>
      <w:r w:rsidR="00F6797B" w:rsidRPr="00E8685A">
        <w:rPr>
          <w:rFonts w:eastAsia="Arial Unicode MS"/>
          <w:color w:val="auto"/>
        </w:rPr>
        <w:t>with</w:t>
      </w:r>
      <w:r w:rsidR="005A1E1C" w:rsidRPr="00E8685A">
        <w:rPr>
          <w:rFonts w:eastAsia="Arial Unicode MS"/>
          <w:color w:val="auto"/>
        </w:rPr>
        <w:t xml:space="preserve"> phenol</w:t>
      </w:r>
      <w:r w:rsidR="00E013F3" w:rsidRPr="00E8685A">
        <w:rPr>
          <w:rFonts w:eastAsia="Arial Unicode MS"/>
          <w:color w:val="auto"/>
        </w:rPr>
        <w:t xml:space="preserve"> </w:t>
      </w:r>
      <w:r w:rsidR="007149B4" w:rsidRPr="00E8685A">
        <w:rPr>
          <w:rFonts w:eastAsia="Arial Unicode MS"/>
          <w:color w:val="auto"/>
        </w:rPr>
        <w:t>(</w:t>
      </w:r>
      <w:r w:rsidR="00E013F3" w:rsidRPr="00E8685A">
        <w:rPr>
          <w:rFonts w:eastAsia="Arial Unicode MS"/>
          <w:color w:val="auto"/>
        </w:rPr>
        <w:t xml:space="preserve">see </w:t>
      </w:r>
      <w:r w:rsidR="00E434D5" w:rsidRPr="00E8685A">
        <w:rPr>
          <w:rFonts w:eastAsia="Arial Unicode MS"/>
          <w:b/>
          <w:bCs/>
          <w:color w:val="auto"/>
        </w:rPr>
        <w:t>Table of Materials</w:t>
      </w:r>
      <w:r w:rsidR="007149B4" w:rsidRPr="00E8685A">
        <w:rPr>
          <w:rFonts w:eastAsia="Arial Unicode MS"/>
          <w:color w:val="auto"/>
        </w:rPr>
        <w:t>)</w:t>
      </w:r>
      <w:r w:rsidR="001C7869" w:rsidRPr="00E8685A">
        <w:rPr>
          <w:rFonts w:eastAsia="Arial Unicode MS"/>
          <w:color w:val="auto"/>
        </w:rPr>
        <w:t>, 100% c</w:t>
      </w:r>
      <w:r w:rsidR="00677716" w:rsidRPr="00E8685A">
        <w:rPr>
          <w:rFonts w:eastAsia="Arial Unicode MS"/>
          <w:color w:val="auto"/>
        </w:rPr>
        <w:t>hloroform</w:t>
      </w:r>
      <w:r w:rsidR="001C7869" w:rsidRPr="00E8685A">
        <w:rPr>
          <w:rFonts w:eastAsia="Arial Unicode MS"/>
          <w:color w:val="auto"/>
        </w:rPr>
        <w:t xml:space="preserve">, </w:t>
      </w:r>
      <w:r w:rsidR="00677716" w:rsidRPr="00E8685A">
        <w:rPr>
          <w:rFonts w:eastAsia="Arial Unicode MS"/>
          <w:color w:val="auto"/>
        </w:rPr>
        <w:t xml:space="preserve">70% </w:t>
      </w:r>
      <w:r w:rsidR="001C7869" w:rsidRPr="00E8685A">
        <w:rPr>
          <w:rFonts w:eastAsia="Arial Unicode MS"/>
          <w:color w:val="auto"/>
        </w:rPr>
        <w:t xml:space="preserve">RNase-free </w:t>
      </w:r>
      <w:r w:rsidR="00677716" w:rsidRPr="00E8685A">
        <w:rPr>
          <w:rFonts w:eastAsia="Arial Unicode MS"/>
          <w:color w:val="auto"/>
        </w:rPr>
        <w:t>ethanol</w:t>
      </w:r>
      <w:r w:rsidR="001C7869" w:rsidRPr="00E8685A">
        <w:rPr>
          <w:rFonts w:eastAsia="Arial Unicode MS"/>
          <w:color w:val="auto"/>
        </w:rPr>
        <w:t xml:space="preserve">, </w:t>
      </w:r>
      <w:r w:rsidR="00677716" w:rsidRPr="00E8685A">
        <w:rPr>
          <w:rFonts w:eastAsia="Arial Unicode MS"/>
          <w:color w:val="auto"/>
        </w:rPr>
        <w:t>RNA extraction kit</w:t>
      </w:r>
      <w:r w:rsidR="00AD6F7D" w:rsidRPr="00E8685A">
        <w:rPr>
          <w:rFonts w:eastAsia="Arial Unicode MS"/>
          <w:color w:val="auto"/>
        </w:rPr>
        <w:t xml:space="preserve"> </w:t>
      </w:r>
      <w:r w:rsidR="007149B4" w:rsidRPr="00E8685A">
        <w:rPr>
          <w:rFonts w:eastAsia="Arial Unicode MS"/>
          <w:color w:val="auto"/>
        </w:rPr>
        <w:t>(</w:t>
      </w:r>
      <w:r w:rsidR="00AD6F7D" w:rsidRPr="00E8685A">
        <w:rPr>
          <w:rFonts w:eastAsia="Arial Unicode MS"/>
          <w:color w:val="auto"/>
        </w:rPr>
        <w:t xml:space="preserve">see </w:t>
      </w:r>
      <w:r w:rsidR="00E434D5" w:rsidRPr="00E8685A">
        <w:rPr>
          <w:rFonts w:eastAsia="Arial Unicode MS"/>
          <w:b/>
          <w:bCs/>
          <w:color w:val="auto"/>
        </w:rPr>
        <w:t>Table of Materials</w:t>
      </w:r>
      <w:r w:rsidR="007149B4" w:rsidRPr="00E8685A">
        <w:rPr>
          <w:rFonts w:eastAsia="Arial Unicode MS"/>
          <w:color w:val="auto"/>
        </w:rPr>
        <w:t>)</w:t>
      </w:r>
      <w:r w:rsidR="001C7869" w:rsidRPr="00E8685A">
        <w:rPr>
          <w:rFonts w:eastAsia="Arial Unicode MS"/>
          <w:color w:val="auto"/>
        </w:rPr>
        <w:t xml:space="preserve">, </w:t>
      </w:r>
      <w:r w:rsidR="00677716" w:rsidRPr="00E8685A">
        <w:rPr>
          <w:rFonts w:eastAsia="Arial Unicode MS"/>
          <w:color w:val="auto"/>
        </w:rPr>
        <w:t>RNase-free 1.5</w:t>
      </w:r>
      <w:r w:rsidR="007C4E10" w:rsidRPr="00E8685A">
        <w:rPr>
          <w:rFonts w:eastAsia="Arial Unicode MS"/>
          <w:color w:val="auto"/>
        </w:rPr>
        <w:t xml:space="preserve"> mL </w:t>
      </w:r>
      <w:r w:rsidR="00677716" w:rsidRPr="00E8685A">
        <w:rPr>
          <w:rFonts w:eastAsia="Arial Unicode MS"/>
          <w:color w:val="auto"/>
        </w:rPr>
        <w:t>tubes</w:t>
      </w:r>
      <w:r w:rsidR="001C7869" w:rsidRPr="00E8685A">
        <w:rPr>
          <w:rFonts w:eastAsia="Arial Unicode MS"/>
          <w:color w:val="auto"/>
        </w:rPr>
        <w:t xml:space="preserve">, </w:t>
      </w:r>
      <w:r w:rsidR="00677716" w:rsidRPr="00E8685A">
        <w:rPr>
          <w:rFonts w:eastAsia="Arial Unicode MS"/>
          <w:color w:val="auto"/>
        </w:rPr>
        <w:t>RNase-free 15</w:t>
      </w:r>
      <w:r w:rsidR="007C4E10" w:rsidRPr="00E8685A">
        <w:rPr>
          <w:rFonts w:eastAsia="Arial Unicode MS"/>
          <w:color w:val="auto"/>
        </w:rPr>
        <w:t xml:space="preserve"> mL </w:t>
      </w:r>
      <w:r w:rsidR="00677716" w:rsidRPr="00E8685A">
        <w:rPr>
          <w:rFonts w:eastAsia="Arial Unicode MS"/>
          <w:color w:val="auto"/>
        </w:rPr>
        <w:t>tubes</w:t>
      </w:r>
      <w:r w:rsidR="001C7869" w:rsidRPr="00E8685A">
        <w:rPr>
          <w:rFonts w:eastAsia="Arial Unicode MS"/>
          <w:color w:val="auto"/>
        </w:rPr>
        <w:t xml:space="preserve"> and </w:t>
      </w:r>
      <w:r w:rsidR="00677716" w:rsidRPr="00E8685A">
        <w:rPr>
          <w:rFonts w:eastAsia="Arial Unicode MS"/>
          <w:color w:val="auto"/>
        </w:rPr>
        <w:t>RNase-free ddH</w:t>
      </w:r>
      <w:r w:rsidR="00677716" w:rsidRPr="00E8685A">
        <w:rPr>
          <w:rFonts w:eastAsia="Arial Unicode MS"/>
          <w:color w:val="auto"/>
          <w:vertAlign w:val="subscript"/>
        </w:rPr>
        <w:t>2</w:t>
      </w:r>
      <w:r w:rsidR="001C7869" w:rsidRPr="00E8685A">
        <w:rPr>
          <w:rFonts w:eastAsia="Arial Unicode MS"/>
          <w:color w:val="auto"/>
        </w:rPr>
        <w:t>O.</w:t>
      </w:r>
    </w:p>
    <w:p w14:paraId="32E3FF77" w14:textId="77777777" w:rsidR="00677716" w:rsidRPr="00E8685A" w:rsidRDefault="00677716" w:rsidP="005A6782">
      <w:pPr>
        <w:pStyle w:val="Listenabsatz"/>
        <w:widowControl/>
        <w:ind w:left="0"/>
        <w:rPr>
          <w:rFonts w:eastAsia="Arial Unicode MS"/>
          <w:b/>
          <w:color w:val="auto"/>
        </w:rPr>
      </w:pPr>
    </w:p>
    <w:p w14:paraId="6FCC52BE" w14:textId="065F4524" w:rsidR="00677716" w:rsidRPr="00E8685A" w:rsidRDefault="00F428AF" w:rsidP="005A6782">
      <w:pPr>
        <w:widowControl/>
        <w:autoSpaceDE/>
        <w:autoSpaceDN/>
        <w:adjustRightInd/>
        <w:rPr>
          <w:rFonts w:eastAsia="Arial Unicode MS"/>
          <w:color w:val="auto"/>
        </w:rPr>
      </w:pPr>
      <w:r w:rsidRPr="00E8685A">
        <w:rPr>
          <w:rFonts w:eastAsia="Arial Unicode MS"/>
          <w:color w:val="auto"/>
        </w:rPr>
        <w:t>9.</w:t>
      </w:r>
      <w:r w:rsidR="00E113D2" w:rsidRPr="00E8685A">
        <w:rPr>
          <w:rFonts w:eastAsia="Arial Unicode MS"/>
          <w:color w:val="auto"/>
        </w:rPr>
        <w:t>2</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Transfer up to twelve 190 </w:t>
      </w:r>
      <w:r w:rsidR="007C4E10" w:rsidRPr="00E8685A">
        <w:rPr>
          <w:rFonts w:eastAsia="Arial Unicode MS"/>
          <w:color w:val="auto"/>
        </w:rPr>
        <w:t>µL</w:t>
      </w:r>
      <w:r w:rsidR="00677716" w:rsidRPr="00E8685A">
        <w:rPr>
          <w:rFonts w:eastAsia="Arial Unicode MS"/>
          <w:color w:val="auto"/>
        </w:rPr>
        <w:t xml:space="preserve"> collagen matrices from 81-microwell agarose </w:t>
      </w:r>
      <w:r w:rsidR="00184D3E" w:rsidRPr="00E8685A">
        <w:rPr>
          <w:rFonts w:eastAsia="Arial Unicode MS"/>
          <w:color w:val="auto"/>
        </w:rPr>
        <w:t>cast</w:t>
      </w:r>
      <w:r w:rsidR="00677716" w:rsidRPr="00E8685A">
        <w:rPr>
          <w:rFonts w:eastAsia="Arial Unicode MS"/>
          <w:color w:val="auto"/>
        </w:rPr>
        <w:t>s into a 15</w:t>
      </w:r>
      <w:r w:rsidR="007C4E10" w:rsidRPr="00E8685A">
        <w:rPr>
          <w:rFonts w:eastAsia="Arial Unicode MS"/>
          <w:color w:val="auto"/>
        </w:rPr>
        <w:t xml:space="preserve"> mL </w:t>
      </w:r>
      <w:r w:rsidR="00677716" w:rsidRPr="00E8685A">
        <w:rPr>
          <w:rFonts w:eastAsia="Arial Unicode MS"/>
          <w:color w:val="auto"/>
        </w:rPr>
        <w:t>tube</w:t>
      </w:r>
      <w:r w:rsidR="00694EFE" w:rsidRPr="00E8685A">
        <w:rPr>
          <w:rFonts w:eastAsia="Arial Unicode MS"/>
          <w:color w:val="auto"/>
        </w:rPr>
        <w:t>. Grasp a corner of the collagen matri</w:t>
      </w:r>
      <w:r w:rsidR="00E434D5" w:rsidRPr="00E8685A">
        <w:rPr>
          <w:rFonts w:eastAsia="Arial Unicode MS"/>
          <w:color w:val="auto"/>
        </w:rPr>
        <w:t xml:space="preserve">x </w:t>
      </w:r>
      <w:r w:rsidR="00694EFE" w:rsidRPr="00E8685A">
        <w:rPr>
          <w:rFonts w:eastAsia="Arial Unicode MS"/>
          <w:color w:val="auto"/>
        </w:rPr>
        <w:t xml:space="preserve">within the seeding chamber of the agarose </w:t>
      </w:r>
      <w:r w:rsidR="00184D3E" w:rsidRPr="00E8685A">
        <w:rPr>
          <w:rFonts w:eastAsia="Arial Unicode MS"/>
          <w:color w:val="auto"/>
        </w:rPr>
        <w:t>cast</w:t>
      </w:r>
      <w:r w:rsidR="00694EFE" w:rsidRPr="00E8685A">
        <w:rPr>
          <w:rFonts w:eastAsia="Arial Unicode MS"/>
          <w:color w:val="auto"/>
        </w:rPr>
        <w:t xml:space="preserve"> with sleek pointed tip tweezers and peel it off the agarose </w:t>
      </w:r>
      <w:r w:rsidR="005E425E" w:rsidRPr="00E8685A">
        <w:rPr>
          <w:rFonts w:eastAsia="Arial Unicode MS"/>
          <w:color w:val="auto"/>
        </w:rPr>
        <w:t>cast</w:t>
      </w:r>
      <w:r w:rsidR="00694EFE" w:rsidRPr="00E8685A">
        <w:rPr>
          <w:rFonts w:eastAsia="Arial Unicode MS"/>
          <w:color w:val="auto"/>
        </w:rPr>
        <w:t xml:space="preserve"> in a single, confident movement.</w:t>
      </w:r>
    </w:p>
    <w:p w14:paraId="2604E518" w14:textId="77777777" w:rsidR="00F428AF" w:rsidRPr="00E8685A" w:rsidRDefault="00F428AF" w:rsidP="005A6782">
      <w:pPr>
        <w:widowControl/>
        <w:rPr>
          <w:rFonts w:eastAsia="Arial Unicode MS"/>
          <w:color w:val="auto"/>
        </w:rPr>
      </w:pPr>
    </w:p>
    <w:p w14:paraId="0C8F2D0D" w14:textId="47CB6517" w:rsidR="00677716" w:rsidRPr="00E8685A" w:rsidRDefault="00677716" w:rsidP="005A6782">
      <w:pPr>
        <w:widowControl/>
        <w:rPr>
          <w:rFonts w:eastAsia="Arial Unicode MS"/>
          <w:color w:val="auto"/>
        </w:rPr>
      </w:pPr>
      <w:r w:rsidRPr="00E8685A">
        <w:rPr>
          <w:rFonts w:eastAsia="Arial Unicode MS"/>
          <w:color w:val="auto"/>
        </w:rPr>
        <w:t>NOTE: The matrices can also be frozen at -80 °C until ready for RNA extraction.</w:t>
      </w:r>
      <w:r w:rsidR="00BB38D9" w:rsidRPr="00E8685A">
        <w:rPr>
          <w:rFonts w:eastAsia="Arial Unicode MS"/>
          <w:color w:val="auto"/>
        </w:rPr>
        <w:t xml:space="preserve"> </w:t>
      </w:r>
    </w:p>
    <w:p w14:paraId="07B2AA77" w14:textId="77777777" w:rsidR="00F428AF" w:rsidRPr="00E8685A" w:rsidRDefault="00F428AF" w:rsidP="005A6782">
      <w:pPr>
        <w:widowControl/>
        <w:autoSpaceDE/>
        <w:autoSpaceDN/>
        <w:adjustRightInd/>
        <w:rPr>
          <w:rFonts w:eastAsia="Arial Unicode MS"/>
          <w:color w:val="auto"/>
        </w:rPr>
      </w:pPr>
    </w:p>
    <w:p w14:paraId="6BC00018" w14:textId="199B9477" w:rsidR="00677716" w:rsidRPr="00E8685A" w:rsidRDefault="00F428AF" w:rsidP="005A6782">
      <w:pPr>
        <w:widowControl/>
        <w:autoSpaceDE/>
        <w:autoSpaceDN/>
        <w:adjustRightInd/>
        <w:rPr>
          <w:rFonts w:eastAsia="Arial Unicode MS"/>
          <w:color w:val="auto"/>
        </w:rPr>
      </w:pPr>
      <w:r w:rsidRPr="00E8685A">
        <w:rPr>
          <w:rFonts w:eastAsia="Arial Unicode MS"/>
          <w:color w:val="auto"/>
        </w:rPr>
        <w:t>9.</w:t>
      </w:r>
      <w:r w:rsidR="00E113D2" w:rsidRPr="00E8685A">
        <w:rPr>
          <w:rFonts w:eastAsia="Arial Unicode MS"/>
          <w:color w:val="auto"/>
        </w:rPr>
        <w:t>3</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Add 1</w:t>
      </w:r>
      <w:r w:rsidR="007C4E10" w:rsidRPr="00E8685A">
        <w:rPr>
          <w:rFonts w:eastAsia="Arial Unicode MS"/>
          <w:color w:val="auto"/>
        </w:rPr>
        <w:t xml:space="preserve"> mL </w:t>
      </w:r>
      <w:r w:rsidR="00E013F3" w:rsidRPr="00E8685A">
        <w:rPr>
          <w:rFonts w:eastAsia="Arial Unicode MS"/>
          <w:color w:val="auto"/>
        </w:rPr>
        <w:t>guanidinium thiocyanate</w:t>
      </w:r>
      <w:r w:rsidR="005A1E1C" w:rsidRPr="00E8685A">
        <w:rPr>
          <w:rFonts w:eastAsia="Arial Unicode MS"/>
          <w:color w:val="auto"/>
        </w:rPr>
        <w:t xml:space="preserve"> </w:t>
      </w:r>
      <w:r w:rsidR="00F6797B" w:rsidRPr="00E8685A">
        <w:rPr>
          <w:rFonts w:eastAsia="Arial Unicode MS"/>
          <w:color w:val="auto"/>
        </w:rPr>
        <w:t>with</w:t>
      </w:r>
      <w:r w:rsidR="005A1E1C" w:rsidRPr="00E8685A">
        <w:rPr>
          <w:rFonts w:eastAsia="Arial Unicode MS"/>
          <w:color w:val="auto"/>
        </w:rPr>
        <w:t xml:space="preserve"> phenol</w:t>
      </w:r>
      <w:r w:rsidR="00F6797B" w:rsidRPr="00E8685A">
        <w:rPr>
          <w:rFonts w:eastAsia="Arial Unicode MS"/>
          <w:color w:val="auto"/>
        </w:rPr>
        <w:t xml:space="preserve"> </w:t>
      </w:r>
      <w:r w:rsidR="007149B4" w:rsidRPr="00E8685A">
        <w:rPr>
          <w:rFonts w:eastAsia="Arial Unicode MS"/>
          <w:color w:val="auto"/>
        </w:rPr>
        <w:t>(</w:t>
      </w:r>
      <w:r w:rsidR="00F6797B" w:rsidRPr="00E8685A">
        <w:rPr>
          <w:rFonts w:eastAsia="Arial Unicode MS"/>
          <w:color w:val="auto"/>
        </w:rPr>
        <w:t xml:space="preserve">see </w:t>
      </w:r>
      <w:r w:rsidR="00E434D5" w:rsidRPr="00E8685A">
        <w:rPr>
          <w:rFonts w:eastAsia="Arial Unicode MS"/>
          <w:b/>
          <w:bCs/>
          <w:color w:val="auto"/>
        </w:rPr>
        <w:t>Table of Materials</w:t>
      </w:r>
      <w:r w:rsidR="007149B4" w:rsidRPr="00E8685A">
        <w:rPr>
          <w:rFonts w:eastAsia="Arial Unicode MS"/>
          <w:color w:val="auto"/>
        </w:rPr>
        <w:t>)</w:t>
      </w:r>
      <w:r w:rsidR="00677716" w:rsidRPr="00E8685A">
        <w:rPr>
          <w:rFonts w:eastAsia="Arial Unicode MS"/>
          <w:color w:val="auto"/>
        </w:rPr>
        <w:t xml:space="preserve"> to the</w:t>
      </w:r>
      <w:r w:rsidR="002234E7" w:rsidRPr="00E8685A">
        <w:rPr>
          <w:rFonts w:eastAsia="Arial Unicode MS"/>
          <w:color w:val="auto"/>
        </w:rPr>
        <w:t xml:space="preserve"> collagen matrices</w:t>
      </w:r>
      <w:r w:rsidR="00677716" w:rsidRPr="00E8685A">
        <w:rPr>
          <w:rFonts w:eastAsia="Arial Unicode MS"/>
          <w:color w:val="auto"/>
        </w:rPr>
        <w:t xml:space="preserve"> in the 15</w:t>
      </w:r>
      <w:r w:rsidR="007C4E10" w:rsidRPr="00E8685A">
        <w:rPr>
          <w:rFonts w:eastAsia="Arial Unicode MS"/>
          <w:color w:val="auto"/>
        </w:rPr>
        <w:t xml:space="preserve"> mL </w:t>
      </w:r>
      <w:r w:rsidR="00677716" w:rsidRPr="00E8685A">
        <w:rPr>
          <w:rFonts w:eastAsia="Arial Unicode MS"/>
          <w:color w:val="auto"/>
        </w:rPr>
        <w:t>tube.</w:t>
      </w:r>
    </w:p>
    <w:p w14:paraId="3F0D2165" w14:textId="77777777" w:rsidR="00F428AF" w:rsidRPr="00E8685A" w:rsidRDefault="00F428AF" w:rsidP="005A6782">
      <w:pPr>
        <w:widowControl/>
        <w:rPr>
          <w:rFonts w:eastAsia="Arial Unicode MS"/>
          <w:color w:val="auto"/>
        </w:rPr>
      </w:pPr>
    </w:p>
    <w:p w14:paraId="3FD097A6" w14:textId="3F6B6EC0" w:rsidR="00677716" w:rsidRPr="00E8685A" w:rsidRDefault="00677716" w:rsidP="005A6782">
      <w:pPr>
        <w:widowControl/>
        <w:rPr>
          <w:rFonts w:eastAsia="Arial Unicode MS"/>
          <w:color w:val="auto"/>
        </w:rPr>
      </w:pPr>
      <w:r w:rsidRPr="00E8685A">
        <w:rPr>
          <w:rFonts w:eastAsia="Arial Unicode MS"/>
          <w:color w:val="auto"/>
        </w:rPr>
        <w:t xml:space="preserve">NOTE: The </w:t>
      </w:r>
      <w:r w:rsidR="00E013F3" w:rsidRPr="00E8685A">
        <w:rPr>
          <w:rFonts w:eastAsia="Arial Unicode MS"/>
          <w:color w:val="auto"/>
        </w:rPr>
        <w:t>guanidinium thiocyanate</w:t>
      </w:r>
      <w:r w:rsidR="005A1E1C" w:rsidRPr="00E8685A">
        <w:rPr>
          <w:rFonts w:eastAsia="Arial Unicode MS"/>
          <w:color w:val="auto"/>
        </w:rPr>
        <w:t xml:space="preserve"> </w:t>
      </w:r>
      <w:r w:rsidR="00F6797B" w:rsidRPr="00E8685A">
        <w:rPr>
          <w:rFonts w:eastAsia="Arial Unicode MS"/>
          <w:color w:val="auto"/>
        </w:rPr>
        <w:t>with</w:t>
      </w:r>
      <w:r w:rsidR="005A1E1C" w:rsidRPr="00E8685A">
        <w:rPr>
          <w:rFonts w:eastAsia="Arial Unicode MS"/>
          <w:color w:val="auto"/>
        </w:rPr>
        <w:t xml:space="preserve"> phenol</w:t>
      </w:r>
      <w:r w:rsidR="00E013F3" w:rsidRPr="00E8685A">
        <w:rPr>
          <w:rFonts w:eastAsia="Arial Unicode MS"/>
          <w:color w:val="auto"/>
        </w:rPr>
        <w:t xml:space="preserve"> </w:t>
      </w:r>
      <w:r w:rsidR="001C7869" w:rsidRPr="00E8685A">
        <w:rPr>
          <w:rFonts w:eastAsia="Arial Unicode MS"/>
          <w:color w:val="auto"/>
        </w:rPr>
        <w:t>must</w:t>
      </w:r>
      <w:r w:rsidRPr="00E8685A">
        <w:rPr>
          <w:rFonts w:eastAsia="Arial Unicode MS"/>
          <w:color w:val="auto"/>
        </w:rPr>
        <w:t xml:space="preserve"> completely cover the </w:t>
      </w:r>
      <w:r w:rsidR="00AC0962" w:rsidRPr="00E8685A">
        <w:rPr>
          <w:rFonts w:eastAsia="Arial Unicode MS"/>
          <w:color w:val="auto"/>
        </w:rPr>
        <w:t>collagen matrices</w:t>
      </w:r>
      <w:r w:rsidRPr="00E8685A">
        <w:rPr>
          <w:rFonts w:eastAsia="Arial Unicode MS"/>
          <w:color w:val="auto"/>
        </w:rPr>
        <w:t>.</w:t>
      </w:r>
      <w:r w:rsidR="00BB38D9" w:rsidRPr="00E8685A">
        <w:rPr>
          <w:rFonts w:eastAsia="Arial Unicode MS"/>
          <w:color w:val="auto"/>
        </w:rPr>
        <w:t xml:space="preserve"> </w:t>
      </w:r>
    </w:p>
    <w:p w14:paraId="17BFCB40" w14:textId="77777777" w:rsidR="00F428AF" w:rsidRPr="00E8685A" w:rsidRDefault="00F428AF" w:rsidP="005A6782">
      <w:pPr>
        <w:widowControl/>
        <w:autoSpaceDE/>
        <w:autoSpaceDN/>
        <w:adjustRightInd/>
        <w:rPr>
          <w:rFonts w:eastAsia="Arial Unicode MS"/>
          <w:color w:val="auto"/>
        </w:rPr>
      </w:pPr>
    </w:p>
    <w:p w14:paraId="405689C1" w14:textId="60E32D09" w:rsidR="00677716" w:rsidRPr="00E8685A" w:rsidRDefault="00F428AF" w:rsidP="005A6782">
      <w:pPr>
        <w:widowControl/>
        <w:autoSpaceDE/>
        <w:autoSpaceDN/>
        <w:adjustRightInd/>
        <w:rPr>
          <w:rFonts w:eastAsia="Arial Unicode MS"/>
          <w:color w:val="auto"/>
        </w:rPr>
      </w:pPr>
      <w:r w:rsidRPr="00E8685A">
        <w:rPr>
          <w:rFonts w:eastAsia="Arial Unicode MS"/>
          <w:color w:val="auto"/>
        </w:rPr>
        <w:t>9.</w:t>
      </w:r>
      <w:r w:rsidR="00E113D2" w:rsidRPr="00E8685A">
        <w:rPr>
          <w:rFonts w:eastAsia="Arial Unicode MS"/>
          <w:color w:val="auto"/>
        </w:rPr>
        <w:t>4</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Vorte</w:t>
      </w:r>
      <w:r w:rsidR="00E434D5" w:rsidRPr="00E8685A">
        <w:rPr>
          <w:rFonts w:eastAsia="Arial Unicode MS"/>
          <w:color w:val="auto"/>
        </w:rPr>
        <w:t xml:space="preserve">x </w:t>
      </w:r>
      <w:r w:rsidR="00677716" w:rsidRPr="00E8685A">
        <w:rPr>
          <w:rFonts w:eastAsia="Arial Unicode MS"/>
          <w:color w:val="auto"/>
        </w:rPr>
        <w:t>the tubes for 10</w:t>
      </w:r>
      <w:r w:rsidR="001C7869" w:rsidRPr="00E8685A">
        <w:rPr>
          <w:rFonts w:eastAsia="Arial Unicode MS"/>
          <w:color w:val="auto"/>
        </w:rPr>
        <w:t>‒</w:t>
      </w:r>
      <w:r w:rsidR="00677716" w:rsidRPr="00E8685A">
        <w:rPr>
          <w:rFonts w:eastAsia="Arial Unicode MS"/>
          <w:color w:val="auto"/>
        </w:rPr>
        <w:t>20 s.</w:t>
      </w:r>
    </w:p>
    <w:p w14:paraId="58BA7697" w14:textId="77777777" w:rsidR="00F428AF" w:rsidRPr="00E8685A" w:rsidRDefault="00F428AF" w:rsidP="005A6782">
      <w:pPr>
        <w:widowControl/>
        <w:autoSpaceDE/>
        <w:autoSpaceDN/>
        <w:adjustRightInd/>
        <w:rPr>
          <w:rFonts w:eastAsia="Arial Unicode MS"/>
          <w:color w:val="auto"/>
        </w:rPr>
      </w:pPr>
    </w:p>
    <w:p w14:paraId="52EF91C5" w14:textId="6C371F35" w:rsidR="00677716" w:rsidRPr="00E8685A" w:rsidRDefault="00F428AF" w:rsidP="005A6782">
      <w:pPr>
        <w:widowControl/>
        <w:autoSpaceDE/>
        <w:autoSpaceDN/>
        <w:adjustRightInd/>
        <w:rPr>
          <w:rFonts w:eastAsia="Arial Unicode MS"/>
          <w:color w:val="auto"/>
        </w:rPr>
      </w:pPr>
      <w:r w:rsidRPr="00E8685A">
        <w:rPr>
          <w:rFonts w:eastAsia="Arial Unicode MS"/>
          <w:color w:val="auto"/>
        </w:rPr>
        <w:t>9.</w:t>
      </w:r>
      <w:r w:rsidR="00E113D2" w:rsidRPr="00E8685A">
        <w:rPr>
          <w:rFonts w:eastAsia="Arial Unicode MS"/>
          <w:color w:val="auto"/>
        </w:rPr>
        <w:t>5</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Homogenize the matrices with 20</w:t>
      </w:r>
      <w:r w:rsidR="001C7869" w:rsidRPr="00E8685A">
        <w:rPr>
          <w:rFonts w:eastAsia="Arial Unicode MS"/>
          <w:color w:val="auto"/>
        </w:rPr>
        <w:t xml:space="preserve"> </w:t>
      </w:r>
      <w:r w:rsidR="00677716" w:rsidRPr="00E8685A">
        <w:rPr>
          <w:rFonts w:eastAsia="Arial Unicode MS"/>
          <w:color w:val="auto"/>
        </w:rPr>
        <w:t>G needles and 5</w:t>
      </w:r>
      <w:r w:rsidR="007C4E10" w:rsidRPr="00E8685A">
        <w:rPr>
          <w:rFonts w:eastAsia="Arial Unicode MS"/>
          <w:color w:val="auto"/>
        </w:rPr>
        <w:t xml:space="preserve"> mL </w:t>
      </w:r>
      <w:r w:rsidR="00677716" w:rsidRPr="00E8685A">
        <w:rPr>
          <w:rFonts w:eastAsia="Arial Unicode MS"/>
          <w:color w:val="auto"/>
        </w:rPr>
        <w:t>syringes until they are completely dissolved.</w:t>
      </w:r>
    </w:p>
    <w:p w14:paraId="72AAEBFB" w14:textId="77777777" w:rsidR="00F428AF" w:rsidRPr="00E8685A" w:rsidRDefault="00F428AF" w:rsidP="005A6782">
      <w:pPr>
        <w:widowControl/>
        <w:autoSpaceDE/>
        <w:autoSpaceDN/>
        <w:adjustRightInd/>
        <w:rPr>
          <w:rFonts w:eastAsia="Arial Unicode MS"/>
          <w:color w:val="auto"/>
        </w:rPr>
      </w:pPr>
    </w:p>
    <w:p w14:paraId="4BB8188B" w14:textId="52C4F6A3" w:rsidR="00677716" w:rsidRPr="00E8685A" w:rsidRDefault="00F428AF" w:rsidP="005A6782">
      <w:pPr>
        <w:widowControl/>
        <w:autoSpaceDE/>
        <w:autoSpaceDN/>
        <w:adjustRightInd/>
        <w:rPr>
          <w:rFonts w:eastAsia="Arial Unicode MS"/>
          <w:color w:val="auto"/>
        </w:rPr>
      </w:pPr>
      <w:r w:rsidRPr="00E8685A">
        <w:rPr>
          <w:rFonts w:eastAsia="Arial Unicode MS"/>
          <w:color w:val="auto"/>
        </w:rPr>
        <w:t>9.</w:t>
      </w:r>
      <w:r w:rsidR="0047672C" w:rsidRPr="00E8685A">
        <w:rPr>
          <w:rFonts w:eastAsia="Arial Unicode MS"/>
          <w:color w:val="auto"/>
        </w:rPr>
        <w:t>6</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Let the matrices sit for 5 min at RT.</w:t>
      </w:r>
    </w:p>
    <w:p w14:paraId="697A1B80" w14:textId="77777777" w:rsidR="00F428AF" w:rsidRPr="00E8685A" w:rsidRDefault="00F428AF" w:rsidP="005A6782">
      <w:pPr>
        <w:widowControl/>
        <w:autoSpaceDE/>
        <w:autoSpaceDN/>
        <w:adjustRightInd/>
        <w:rPr>
          <w:rFonts w:eastAsia="Arial Unicode MS"/>
          <w:color w:val="auto"/>
        </w:rPr>
      </w:pPr>
    </w:p>
    <w:p w14:paraId="70926E80" w14:textId="706F7B5E" w:rsidR="00677716" w:rsidRPr="00E8685A" w:rsidRDefault="00F428AF" w:rsidP="005A6782">
      <w:pPr>
        <w:widowControl/>
        <w:autoSpaceDE/>
        <w:autoSpaceDN/>
        <w:adjustRightInd/>
        <w:rPr>
          <w:rFonts w:eastAsia="Arial Unicode MS"/>
          <w:color w:val="auto"/>
        </w:rPr>
      </w:pPr>
      <w:r w:rsidRPr="00E8685A">
        <w:rPr>
          <w:rFonts w:eastAsia="Arial Unicode MS"/>
          <w:color w:val="auto"/>
        </w:rPr>
        <w:t>9.</w:t>
      </w:r>
      <w:r w:rsidR="0047672C" w:rsidRPr="00E8685A">
        <w:rPr>
          <w:rFonts w:eastAsia="Arial Unicode MS"/>
          <w:color w:val="auto"/>
        </w:rPr>
        <w:t>7</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Add 200 </w:t>
      </w:r>
      <w:r w:rsidR="007C4E10" w:rsidRPr="00E8685A">
        <w:rPr>
          <w:rFonts w:eastAsia="Arial Unicode MS"/>
          <w:color w:val="auto"/>
        </w:rPr>
        <w:t>µL</w:t>
      </w:r>
      <w:r w:rsidR="00677716" w:rsidRPr="00E8685A">
        <w:rPr>
          <w:rFonts w:eastAsia="Arial Unicode MS"/>
          <w:color w:val="auto"/>
        </w:rPr>
        <w:t xml:space="preserve"> </w:t>
      </w:r>
      <w:r w:rsidR="001C7869" w:rsidRPr="00E8685A">
        <w:rPr>
          <w:rFonts w:eastAsia="Arial Unicode MS"/>
          <w:color w:val="auto"/>
        </w:rPr>
        <w:t xml:space="preserve">of </w:t>
      </w:r>
      <w:r w:rsidR="00CF0411" w:rsidRPr="00E8685A">
        <w:rPr>
          <w:rFonts w:eastAsia="Arial Unicode MS"/>
          <w:color w:val="auto"/>
        </w:rPr>
        <w:t xml:space="preserve">pure </w:t>
      </w:r>
      <w:r w:rsidR="00677716" w:rsidRPr="00E8685A">
        <w:rPr>
          <w:rFonts w:eastAsia="Arial Unicode MS"/>
          <w:color w:val="auto"/>
        </w:rPr>
        <w:t xml:space="preserve">chloroform to the </w:t>
      </w:r>
      <w:r w:rsidR="002234E7" w:rsidRPr="00E8685A">
        <w:rPr>
          <w:rFonts w:eastAsia="Arial Unicode MS"/>
          <w:color w:val="auto"/>
        </w:rPr>
        <w:t>matrices</w:t>
      </w:r>
      <w:r w:rsidR="00677716" w:rsidRPr="00E8685A">
        <w:rPr>
          <w:rFonts w:eastAsia="Arial Unicode MS"/>
          <w:color w:val="auto"/>
        </w:rPr>
        <w:t xml:space="preserve"> and shake the tube vigorously for 15 s.</w:t>
      </w:r>
    </w:p>
    <w:p w14:paraId="61236CD7" w14:textId="77777777" w:rsidR="00F428AF" w:rsidRPr="00E8685A" w:rsidRDefault="00F428AF" w:rsidP="005A6782">
      <w:pPr>
        <w:widowControl/>
        <w:autoSpaceDE/>
        <w:autoSpaceDN/>
        <w:adjustRightInd/>
        <w:rPr>
          <w:rFonts w:eastAsia="Arial Unicode MS"/>
          <w:color w:val="auto"/>
        </w:rPr>
      </w:pPr>
    </w:p>
    <w:p w14:paraId="3CA614D1" w14:textId="51A0557B" w:rsidR="00677716" w:rsidRPr="00E8685A" w:rsidRDefault="00F428AF" w:rsidP="005A6782">
      <w:pPr>
        <w:widowControl/>
        <w:autoSpaceDE/>
        <w:autoSpaceDN/>
        <w:adjustRightInd/>
        <w:rPr>
          <w:rFonts w:eastAsia="Arial Unicode MS"/>
          <w:color w:val="auto"/>
        </w:rPr>
      </w:pPr>
      <w:r w:rsidRPr="00E8685A">
        <w:rPr>
          <w:rFonts w:eastAsia="Arial Unicode MS"/>
          <w:color w:val="auto"/>
        </w:rPr>
        <w:t>9.</w:t>
      </w:r>
      <w:r w:rsidR="0047672C" w:rsidRPr="00E8685A">
        <w:rPr>
          <w:rFonts w:eastAsia="Arial Unicode MS"/>
          <w:color w:val="auto"/>
        </w:rPr>
        <w:t>8</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Immediately transfer the mi</w:t>
      </w:r>
      <w:r w:rsidR="00E434D5" w:rsidRPr="00E8685A">
        <w:rPr>
          <w:rFonts w:eastAsia="Arial Unicode MS"/>
          <w:color w:val="auto"/>
        </w:rPr>
        <w:t xml:space="preserve">x </w:t>
      </w:r>
      <w:r w:rsidR="00677716" w:rsidRPr="00E8685A">
        <w:rPr>
          <w:rFonts w:eastAsia="Arial Unicode MS"/>
          <w:color w:val="auto"/>
        </w:rPr>
        <w:t>to 1.5</w:t>
      </w:r>
      <w:r w:rsidR="007C4E10" w:rsidRPr="00E8685A">
        <w:rPr>
          <w:rFonts w:eastAsia="Arial Unicode MS"/>
          <w:color w:val="auto"/>
        </w:rPr>
        <w:t xml:space="preserve"> mL </w:t>
      </w:r>
      <w:r w:rsidR="00677716" w:rsidRPr="00E8685A">
        <w:rPr>
          <w:rFonts w:eastAsia="Arial Unicode MS"/>
          <w:color w:val="auto"/>
        </w:rPr>
        <w:t>tubes.</w:t>
      </w:r>
    </w:p>
    <w:p w14:paraId="7A616AB4" w14:textId="77777777" w:rsidR="00F428AF" w:rsidRPr="00E8685A" w:rsidRDefault="00F428AF" w:rsidP="005A6782">
      <w:pPr>
        <w:widowControl/>
        <w:autoSpaceDE/>
        <w:autoSpaceDN/>
        <w:adjustRightInd/>
        <w:rPr>
          <w:rFonts w:eastAsia="Arial Unicode MS"/>
          <w:color w:val="auto"/>
        </w:rPr>
      </w:pPr>
    </w:p>
    <w:p w14:paraId="4A797A8E" w14:textId="7CE2B38D" w:rsidR="00677716" w:rsidRPr="00E8685A" w:rsidRDefault="00F428AF" w:rsidP="005A6782">
      <w:pPr>
        <w:widowControl/>
        <w:autoSpaceDE/>
        <w:autoSpaceDN/>
        <w:adjustRightInd/>
        <w:rPr>
          <w:rFonts w:eastAsia="Arial Unicode MS"/>
          <w:color w:val="auto"/>
        </w:rPr>
      </w:pPr>
      <w:r w:rsidRPr="00E8685A">
        <w:rPr>
          <w:rFonts w:eastAsia="Arial Unicode MS"/>
          <w:color w:val="auto"/>
        </w:rPr>
        <w:t>9.</w:t>
      </w:r>
      <w:r w:rsidR="0047672C" w:rsidRPr="00E8685A">
        <w:rPr>
          <w:rFonts w:eastAsia="Arial Unicode MS"/>
          <w:color w:val="auto"/>
        </w:rPr>
        <w:t>9</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Let the mi</w:t>
      </w:r>
      <w:r w:rsidR="00E434D5" w:rsidRPr="00E8685A">
        <w:rPr>
          <w:rFonts w:eastAsia="Arial Unicode MS"/>
          <w:color w:val="auto"/>
        </w:rPr>
        <w:t xml:space="preserve">x </w:t>
      </w:r>
      <w:r w:rsidR="00677716" w:rsidRPr="00E8685A">
        <w:rPr>
          <w:rFonts w:eastAsia="Arial Unicode MS"/>
          <w:color w:val="auto"/>
        </w:rPr>
        <w:t xml:space="preserve">sit </w:t>
      </w:r>
      <w:r w:rsidR="001C7869" w:rsidRPr="00E8685A">
        <w:rPr>
          <w:rFonts w:eastAsia="Arial Unicode MS"/>
          <w:color w:val="auto"/>
        </w:rPr>
        <w:t xml:space="preserve">for </w:t>
      </w:r>
      <w:r w:rsidR="00677716" w:rsidRPr="00E8685A">
        <w:rPr>
          <w:rFonts w:eastAsia="Arial Unicode MS"/>
          <w:color w:val="auto"/>
        </w:rPr>
        <w:t>at least 5 min at RT until the phases are separated.</w:t>
      </w:r>
    </w:p>
    <w:p w14:paraId="5808A4F3" w14:textId="77777777" w:rsidR="00F428AF" w:rsidRPr="00E8685A" w:rsidRDefault="00F428AF" w:rsidP="005A6782">
      <w:pPr>
        <w:widowControl/>
        <w:autoSpaceDE/>
        <w:autoSpaceDN/>
        <w:adjustRightInd/>
        <w:rPr>
          <w:rFonts w:eastAsia="Arial Unicode MS"/>
          <w:color w:val="auto"/>
        </w:rPr>
      </w:pPr>
    </w:p>
    <w:p w14:paraId="315F7141" w14:textId="01D6609B" w:rsidR="00677716" w:rsidRPr="00E8685A" w:rsidRDefault="00F428AF" w:rsidP="005A6782">
      <w:pPr>
        <w:widowControl/>
        <w:autoSpaceDE/>
        <w:autoSpaceDN/>
        <w:adjustRightInd/>
        <w:rPr>
          <w:rFonts w:eastAsia="Arial Unicode MS"/>
          <w:color w:val="auto"/>
        </w:rPr>
      </w:pPr>
      <w:r w:rsidRPr="00E8685A">
        <w:rPr>
          <w:rFonts w:eastAsia="Arial Unicode MS"/>
          <w:color w:val="auto"/>
        </w:rPr>
        <w:t>9.</w:t>
      </w:r>
      <w:r w:rsidR="0047672C" w:rsidRPr="00E8685A">
        <w:rPr>
          <w:rFonts w:eastAsia="Arial Unicode MS"/>
          <w:color w:val="auto"/>
        </w:rPr>
        <w:t>10</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Centrifuge the 1.5</w:t>
      </w:r>
      <w:r w:rsidR="007C4E10" w:rsidRPr="00E8685A">
        <w:rPr>
          <w:rFonts w:eastAsia="Arial Unicode MS"/>
          <w:color w:val="auto"/>
        </w:rPr>
        <w:t xml:space="preserve"> mL </w:t>
      </w:r>
      <w:r w:rsidR="00677716" w:rsidRPr="00E8685A">
        <w:rPr>
          <w:rFonts w:eastAsia="Arial Unicode MS"/>
          <w:color w:val="auto"/>
        </w:rPr>
        <w:t>tubes at 12</w:t>
      </w:r>
      <w:r w:rsidR="00721D5E" w:rsidRPr="00E8685A">
        <w:rPr>
          <w:rFonts w:eastAsia="Arial Unicode MS"/>
          <w:color w:val="auto"/>
        </w:rPr>
        <w:t>,</w:t>
      </w:r>
      <w:r w:rsidR="00677716" w:rsidRPr="00E8685A">
        <w:rPr>
          <w:rFonts w:eastAsia="Arial Unicode MS"/>
          <w:color w:val="auto"/>
        </w:rPr>
        <w:t xml:space="preserve">000 </w:t>
      </w:r>
      <w:r w:rsidR="00E434D5" w:rsidRPr="00E8685A">
        <w:rPr>
          <w:rFonts w:eastAsia="Arial Unicode MS"/>
          <w:color w:val="auto"/>
        </w:rPr>
        <w:t xml:space="preserve">x </w:t>
      </w:r>
      <w:r w:rsidR="00E434D5" w:rsidRPr="00E8685A">
        <w:rPr>
          <w:rFonts w:eastAsia="Arial Unicode MS"/>
          <w:i/>
          <w:iCs/>
          <w:color w:val="auto"/>
        </w:rPr>
        <w:t>g</w:t>
      </w:r>
      <w:r w:rsidR="00677716" w:rsidRPr="00E8685A">
        <w:rPr>
          <w:rFonts w:eastAsia="Arial Unicode MS"/>
          <w:color w:val="auto"/>
        </w:rPr>
        <w:t xml:space="preserve"> for 15 min at 4 °C.</w:t>
      </w:r>
    </w:p>
    <w:p w14:paraId="1CFB0BC2" w14:textId="77777777" w:rsidR="00F428AF" w:rsidRPr="00E8685A" w:rsidRDefault="00F428AF" w:rsidP="005A6782">
      <w:pPr>
        <w:widowControl/>
        <w:autoSpaceDE/>
        <w:autoSpaceDN/>
        <w:adjustRightInd/>
        <w:rPr>
          <w:rFonts w:eastAsia="Arial Unicode MS"/>
          <w:color w:val="auto"/>
        </w:rPr>
      </w:pPr>
    </w:p>
    <w:p w14:paraId="37ED4572" w14:textId="22274EBD" w:rsidR="000E23A3" w:rsidRPr="00E8685A" w:rsidRDefault="00F428AF" w:rsidP="005A6782">
      <w:pPr>
        <w:widowControl/>
        <w:autoSpaceDE/>
        <w:autoSpaceDN/>
        <w:adjustRightInd/>
        <w:rPr>
          <w:rFonts w:eastAsia="Arial Unicode MS"/>
          <w:color w:val="auto"/>
        </w:rPr>
      </w:pPr>
      <w:r w:rsidRPr="00E8685A">
        <w:rPr>
          <w:rFonts w:eastAsia="Arial Unicode MS"/>
          <w:color w:val="auto"/>
        </w:rPr>
        <w:t>9.1</w:t>
      </w:r>
      <w:r w:rsidR="0047672C" w:rsidRPr="00E8685A">
        <w:rPr>
          <w:rFonts w:eastAsia="Arial Unicode MS"/>
          <w:color w:val="auto"/>
        </w:rPr>
        <w:t>1</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Fill a new 1.5</w:t>
      </w:r>
      <w:r w:rsidR="007C4E10" w:rsidRPr="00E8685A">
        <w:rPr>
          <w:rFonts w:eastAsia="Arial Unicode MS"/>
          <w:color w:val="auto"/>
        </w:rPr>
        <w:t xml:space="preserve"> mL </w:t>
      </w:r>
      <w:r w:rsidR="00677716" w:rsidRPr="00E8685A">
        <w:rPr>
          <w:rFonts w:eastAsia="Arial Unicode MS"/>
          <w:color w:val="auto"/>
        </w:rPr>
        <w:t xml:space="preserve">tube with 500 </w:t>
      </w:r>
      <w:r w:rsidR="007C4E10" w:rsidRPr="00E8685A">
        <w:rPr>
          <w:rFonts w:eastAsia="Arial Unicode MS"/>
          <w:color w:val="auto"/>
        </w:rPr>
        <w:t>µL</w:t>
      </w:r>
      <w:r w:rsidR="00677716" w:rsidRPr="00E8685A">
        <w:rPr>
          <w:rFonts w:eastAsia="Arial Unicode MS"/>
          <w:color w:val="auto"/>
        </w:rPr>
        <w:t xml:space="preserve"> of 70% ethanol.</w:t>
      </w:r>
    </w:p>
    <w:p w14:paraId="7365350C" w14:textId="77777777" w:rsidR="000E23A3" w:rsidRPr="00E8685A" w:rsidRDefault="000E23A3" w:rsidP="005A6782">
      <w:pPr>
        <w:widowControl/>
        <w:autoSpaceDE/>
        <w:autoSpaceDN/>
        <w:adjustRightInd/>
        <w:rPr>
          <w:rFonts w:eastAsia="Arial Unicode MS"/>
          <w:color w:val="auto"/>
        </w:rPr>
      </w:pPr>
    </w:p>
    <w:p w14:paraId="17D1218E" w14:textId="1BC788EB" w:rsidR="00BF6349" w:rsidRPr="00E8685A" w:rsidRDefault="00BF6349" w:rsidP="005A6782">
      <w:pPr>
        <w:widowControl/>
        <w:autoSpaceDE/>
        <w:autoSpaceDN/>
        <w:adjustRightInd/>
        <w:rPr>
          <w:rFonts w:eastAsia="Arial Unicode MS"/>
          <w:color w:val="auto"/>
        </w:rPr>
      </w:pPr>
      <w:r w:rsidRPr="00E8685A">
        <w:rPr>
          <w:rFonts w:eastAsia="Arial Unicode MS"/>
          <w:color w:val="auto"/>
        </w:rPr>
        <w:t>NOTE:</w:t>
      </w:r>
      <w:r w:rsidR="00F05FFA" w:rsidRPr="00E8685A">
        <w:rPr>
          <w:rFonts w:eastAsia="Arial Unicode MS"/>
          <w:color w:val="auto"/>
        </w:rPr>
        <w:t xml:space="preserve"> Dependent on the volume of the </w:t>
      </w:r>
      <w:r w:rsidR="004F760C" w:rsidRPr="00E8685A">
        <w:rPr>
          <w:rFonts w:eastAsia="Arial Unicode MS"/>
          <w:color w:val="auto"/>
        </w:rPr>
        <w:t xml:space="preserve">aqueous phase after centrifugation </w:t>
      </w:r>
      <w:r w:rsidR="007149B4" w:rsidRPr="00E8685A">
        <w:rPr>
          <w:rFonts w:eastAsia="Arial Unicode MS"/>
          <w:color w:val="auto"/>
        </w:rPr>
        <w:t>(</w:t>
      </w:r>
      <w:r w:rsidR="004F760C" w:rsidRPr="00E8685A">
        <w:rPr>
          <w:rFonts w:eastAsia="Arial Unicode MS"/>
          <w:color w:val="auto"/>
        </w:rPr>
        <w:t xml:space="preserve">see step </w:t>
      </w:r>
      <w:r w:rsidR="00086416" w:rsidRPr="00E8685A">
        <w:rPr>
          <w:rFonts w:eastAsia="Arial Unicode MS"/>
          <w:color w:val="auto"/>
        </w:rPr>
        <w:t>9.</w:t>
      </w:r>
      <w:r w:rsidR="004F760C" w:rsidRPr="00E8685A">
        <w:rPr>
          <w:rFonts w:eastAsia="Arial Unicode MS"/>
          <w:color w:val="auto"/>
        </w:rPr>
        <w:t>1</w:t>
      </w:r>
      <w:r w:rsidR="00F31465" w:rsidRPr="00E8685A">
        <w:rPr>
          <w:rFonts w:eastAsia="Arial Unicode MS"/>
          <w:color w:val="auto"/>
        </w:rPr>
        <w:t>2</w:t>
      </w:r>
      <w:r w:rsidR="007149B4" w:rsidRPr="00E8685A">
        <w:rPr>
          <w:rFonts w:eastAsia="Arial Unicode MS"/>
          <w:color w:val="auto"/>
        </w:rPr>
        <w:t>)</w:t>
      </w:r>
      <w:r w:rsidR="004F760C" w:rsidRPr="00E8685A">
        <w:rPr>
          <w:rFonts w:eastAsia="Arial Unicode MS"/>
          <w:color w:val="auto"/>
        </w:rPr>
        <w:t xml:space="preserve"> this might not be 500 </w:t>
      </w:r>
      <w:r w:rsidR="007C4E10" w:rsidRPr="00E8685A">
        <w:rPr>
          <w:rFonts w:eastAsia="Arial Unicode MS"/>
          <w:color w:val="auto"/>
        </w:rPr>
        <w:t>µL</w:t>
      </w:r>
      <w:r w:rsidR="004F760C" w:rsidRPr="00E8685A">
        <w:rPr>
          <w:rFonts w:eastAsia="Arial Unicode MS"/>
          <w:color w:val="auto"/>
        </w:rPr>
        <w:t xml:space="preserve">. The amount of 70% ethanol should be </w:t>
      </w:r>
      <w:r w:rsidR="007D23D0" w:rsidRPr="00E8685A">
        <w:rPr>
          <w:rFonts w:eastAsia="Arial Unicode MS"/>
          <w:color w:val="auto"/>
        </w:rPr>
        <w:t>equal to the volume of the aqueous phase.</w:t>
      </w:r>
    </w:p>
    <w:p w14:paraId="57353FA0" w14:textId="77777777" w:rsidR="000E23A3" w:rsidRPr="00E8685A" w:rsidRDefault="000E23A3" w:rsidP="005A6782">
      <w:pPr>
        <w:widowControl/>
        <w:autoSpaceDE/>
        <w:autoSpaceDN/>
        <w:adjustRightInd/>
        <w:rPr>
          <w:rFonts w:eastAsia="Arial Unicode MS"/>
          <w:color w:val="auto"/>
        </w:rPr>
      </w:pPr>
    </w:p>
    <w:p w14:paraId="5356A7A0" w14:textId="30BC10FC" w:rsidR="00677716" w:rsidRPr="00E8685A" w:rsidRDefault="000E23A3" w:rsidP="005A6782">
      <w:pPr>
        <w:widowControl/>
        <w:autoSpaceDE/>
        <w:autoSpaceDN/>
        <w:adjustRightInd/>
        <w:rPr>
          <w:rFonts w:eastAsia="Arial Unicode MS"/>
          <w:color w:val="auto"/>
        </w:rPr>
      </w:pPr>
      <w:r w:rsidRPr="00E8685A">
        <w:rPr>
          <w:rFonts w:eastAsia="Arial Unicode MS"/>
          <w:color w:val="auto"/>
        </w:rPr>
        <w:t>9.1</w:t>
      </w:r>
      <w:r w:rsidR="00F31465" w:rsidRPr="00E8685A">
        <w:rPr>
          <w:rFonts w:eastAsia="Arial Unicode MS"/>
          <w:color w:val="auto"/>
        </w:rPr>
        <w:t>2</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Carefully transfer the upper aqueous phase of the centrifuged samples to the 70% ethanol-filled tube and mi</w:t>
      </w:r>
      <w:r w:rsidR="00E434D5" w:rsidRPr="00E8685A">
        <w:rPr>
          <w:rFonts w:eastAsia="Arial Unicode MS"/>
          <w:color w:val="auto"/>
        </w:rPr>
        <w:t xml:space="preserve">x </w:t>
      </w:r>
      <w:r w:rsidR="00677716" w:rsidRPr="00E8685A">
        <w:rPr>
          <w:rFonts w:eastAsia="Arial Unicode MS"/>
          <w:color w:val="auto"/>
        </w:rPr>
        <w:t>thoroughly by pipetting up and down.</w:t>
      </w:r>
    </w:p>
    <w:p w14:paraId="4AD3FFC2" w14:textId="77777777" w:rsidR="000E23A3" w:rsidRPr="00E8685A" w:rsidRDefault="000E23A3" w:rsidP="005A6782">
      <w:pPr>
        <w:widowControl/>
        <w:rPr>
          <w:rFonts w:eastAsia="Arial Unicode MS"/>
          <w:b/>
          <w:color w:val="auto"/>
        </w:rPr>
      </w:pPr>
    </w:p>
    <w:p w14:paraId="3E698ED9" w14:textId="5E9960AC" w:rsidR="00677716" w:rsidRPr="00E8685A" w:rsidRDefault="00F31465" w:rsidP="005A6782">
      <w:pPr>
        <w:widowControl/>
        <w:rPr>
          <w:rFonts w:eastAsia="Arial Unicode MS"/>
          <w:b/>
          <w:color w:val="auto"/>
        </w:rPr>
      </w:pPr>
      <w:r w:rsidRPr="00E8685A">
        <w:rPr>
          <w:rFonts w:eastAsia="Arial Unicode MS"/>
          <w:color w:val="auto"/>
        </w:rPr>
        <w:t>9.13</w:t>
      </w:r>
      <w:r w:rsidR="007149B4" w:rsidRPr="00E8685A">
        <w:rPr>
          <w:rFonts w:eastAsia="Arial Unicode MS"/>
          <w:color w:val="auto"/>
        </w:rPr>
        <w:t>)</w:t>
      </w:r>
      <w:r w:rsidRPr="00E8685A">
        <w:rPr>
          <w:rFonts w:eastAsia="Arial Unicode MS"/>
          <w:color w:val="auto"/>
        </w:rPr>
        <w:t xml:space="preserve"> </w:t>
      </w:r>
      <w:r w:rsidR="007149B4" w:rsidRPr="00E8685A">
        <w:rPr>
          <w:rFonts w:eastAsia="Arial Unicode MS"/>
          <w:color w:val="auto"/>
        </w:rPr>
        <w:t>(</w:t>
      </w:r>
      <w:r w:rsidR="001C7869" w:rsidRPr="00E8685A">
        <w:rPr>
          <w:rFonts w:eastAsia="Arial Unicode MS"/>
          <w:color w:val="auto"/>
        </w:rPr>
        <w:t>Critical step 6</w:t>
      </w:r>
      <w:r w:rsidR="007149B4" w:rsidRPr="00E8685A">
        <w:rPr>
          <w:rFonts w:eastAsia="Arial Unicode MS"/>
          <w:color w:val="auto"/>
        </w:rPr>
        <w:t>)</w:t>
      </w:r>
      <w:r w:rsidR="00677716" w:rsidRPr="00E8685A">
        <w:rPr>
          <w:rFonts w:eastAsia="Arial Unicode MS"/>
          <w:b/>
          <w:color w:val="auto"/>
        </w:rPr>
        <w:t xml:space="preserve"> </w:t>
      </w:r>
      <w:r w:rsidR="00677716" w:rsidRPr="00E8685A">
        <w:rPr>
          <w:rFonts w:eastAsia="Arial Unicode MS"/>
          <w:color w:val="auto"/>
        </w:rPr>
        <w:t xml:space="preserve">Be careful not to disturb the layers at the bottom of the </w:t>
      </w:r>
      <w:r w:rsidR="00E013F3" w:rsidRPr="00E8685A">
        <w:rPr>
          <w:rFonts w:eastAsia="Arial Unicode MS"/>
          <w:color w:val="auto"/>
        </w:rPr>
        <w:t>guanidinium thiocyanate</w:t>
      </w:r>
      <w:r w:rsidR="00041408" w:rsidRPr="00E8685A">
        <w:rPr>
          <w:rFonts w:eastAsia="Arial Unicode MS"/>
          <w:color w:val="auto"/>
        </w:rPr>
        <w:t xml:space="preserve"> </w:t>
      </w:r>
      <w:r w:rsidR="00F6797B" w:rsidRPr="00E8685A">
        <w:rPr>
          <w:rFonts w:eastAsia="Arial Unicode MS"/>
          <w:color w:val="auto"/>
        </w:rPr>
        <w:t>with</w:t>
      </w:r>
      <w:r w:rsidR="00041408" w:rsidRPr="00E8685A">
        <w:rPr>
          <w:rFonts w:eastAsia="Arial Unicode MS"/>
          <w:color w:val="auto"/>
        </w:rPr>
        <w:t xml:space="preserve"> phenol</w:t>
      </w:r>
      <w:r w:rsidR="00677716" w:rsidRPr="00E8685A">
        <w:rPr>
          <w:rFonts w:eastAsia="Arial Unicode MS"/>
          <w:color w:val="auto"/>
        </w:rPr>
        <w:t xml:space="preserve"> separation while removing the upper phase, as</w:t>
      </w:r>
      <w:r w:rsidR="00677716" w:rsidRPr="00E8685A">
        <w:rPr>
          <w:rFonts w:eastAsia="Arial Unicode MS"/>
          <w:b/>
          <w:color w:val="auto"/>
        </w:rPr>
        <w:t xml:space="preserve"> </w:t>
      </w:r>
      <w:r w:rsidR="00677716" w:rsidRPr="00E8685A">
        <w:rPr>
          <w:rFonts w:eastAsia="Arial Unicode MS"/>
          <w:color w:val="auto"/>
        </w:rPr>
        <w:t>this will contaminate the RNA.</w:t>
      </w:r>
    </w:p>
    <w:p w14:paraId="724614E7" w14:textId="77777777" w:rsidR="000E23A3" w:rsidRPr="00E8685A" w:rsidRDefault="000E23A3" w:rsidP="005A6782">
      <w:pPr>
        <w:widowControl/>
        <w:autoSpaceDE/>
        <w:autoSpaceDN/>
        <w:adjustRightInd/>
        <w:rPr>
          <w:rFonts w:eastAsia="Arial Unicode MS"/>
          <w:color w:val="auto"/>
        </w:rPr>
      </w:pPr>
    </w:p>
    <w:p w14:paraId="6E35197C" w14:textId="4CFE79AE" w:rsidR="00677716" w:rsidRPr="00E8685A" w:rsidRDefault="000E23A3" w:rsidP="005A6782">
      <w:pPr>
        <w:widowControl/>
        <w:autoSpaceDE/>
        <w:autoSpaceDN/>
        <w:adjustRightInd/>
        <w:rPr>
          <w:rFonts w:eastAsia="Arial Unicode MS"/>
          <w:color w:val="auto"/>
        </w:rPr>
      </w:pPr>
      <w:r w:rsidRPr="00E8685A">
        <w:rPr>
          <w:rFonts w:eastAsia="Arial Unicode MS"/>
          <w:color w:val="auto"/>
        </w:rPr>
        <w:t>9.1</w:t>
      </w:r>
      <w:r w:rsidR="00F31465" w:rsidRPr="00E8685A">
        <w:rPr>
          <w:rFonts w:eastAsia="Arial Unicode MS"/>
          <w:color w:val="auto"/>
        </w:rPr>
        <w:t>4</w:t>
      </w:r>
      <w:r w:rsidR="007149B4"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 xml:space="preserve">Add the sample to an RNA extraction column </w:t>
      </w:r>
      <w:r w:rsidR="007149B4" w:rsidRPr="00E8685A">
        <w:rPr>
          <w:rFonts w:eastAsia="Arial Unicode MS"/>
          <w:color w:val="auto"/>
        </w:rPr>
        <w:t>(</w:t>
      </w:r>
      <w:r w:rsidR="00677716" w:rsidRPr="00E8685A">
        <w:rPr>
          <w:rFonts w:eastAsia="Arial Unicode MS"/>
          <w:color w:val="auto"/>
        </w:rPr>
        <w:t>included in the RNA extraction kit</w:t>
      </w:r>
      <w:r w:rsidR="001C7869" w:rsidRPr="00E8685A">
        <w:rPr>
          <w:rFonts w:eastAsia="Arial Unicode MS"/>
          <w:color w:val="auto"/>
        </w:rPr>
        <w:t xml:space="preserve">, see </w:t>
      </w:r>
      <w:r w:rsidR="001C7869" w:rsidRPr="00E8685A">
        <w:rPr>
          <w:rFonts w:eastAsia="Arial Unicode MS"/>
          <w:b/>
          <w:bCs/>
          <w:color w:val="auto"/>
        </w:rPr>
        <w:t>Table of Materials</w:t>
      </w:r>
      <w:r w:rsidR="007149B4" w:rsidRPr="00E8685A">
        <w:rPr>
          <w:rFonts w:eastAsia="Arial Unicode MS"/>
          <w:color w:val="auto"/>
        </w:rPr>
        <w:t>)</w:t>
      </w:r>
      <w:r w:rsidR="00677716" w:rsidRPr="00E8685A">
        <w:rPr>
          <w:rFonts w:eastAsia="Arial Unicode MS"/>
          <w:color w:val="auto"/>
        </w:rPr>
        <w:t>.</w:t>
      </w:r>
      <w:r w:rsidRPr="00E8685A">
        <w:rPr>
          <w:rFonts w:eastAsia="Arial Unicode MS"/>
          <w:color w:val="auto"/>
        </w:rPr>
        <w:t xml:space="preserve"> </w:t>
      </w:r>
      <w:r w:rsidR="00677716" w:rsidRPr="00E8685A">
        <w:rPr>
          <w:rFonts w:eastAsia="Arial Unicode MS"/>
          <w:color w:val="auto"/>
        </w:rPr>
        <w:t>From here on, follow the manufacturer’s protocol for RNA purification from cells.</w:t>
      </w:r>
    </w:p>
    <w:p w14:paraId="5448C547" w14:textId="77777777" w:rsidR="001148B7" w:rsidRPr="00E8685A" w:rsidRDefault="001148B7" w:rsidP="005A6782">
      <w:pPr>
        <w:pStyle w:val="StandardWeb"/>
        <w:widowControl/>
        <w:spacing w:before="0" w:beforeAutospacing="0" w:after="0" w:afterAutospacing="0"/>
        <w:rPr>
          <w:b/>
          <w:color w:val="auto"/>
        </w:rPr>
      </w:pPr>
    </w:p>
    <w:bookmarkEnd w:id="1"/>
    <w:p w14:paraId="7F5815FC" w14:textId="522CAD64" w:rsidR="004A71E4" w:rsidRPr="00E8685A" w:rsidRDefault="006305D7" w:rsidP="005A6782">
      <w:pPr>
        <w:pStyle w:val="StandardWeb"/>
        <w:widowControl/>
        <w:spacing w:before="0" w:beforeAutospacing="0" w:after="0" w:afterAutospacing="0"/>
        <w:rPr>
          <w:color w:val="auto"/>
        </w:rPr>
      </w:pPr>
      <w:r w:rsidRPr="00E8685A">
        <w:rPr>
          <w:b/>
          <w:color w:val="auto"/>
        </w:rPr>
        <w:t>REPRESENTATIVE RESULTS</w:t>
      </w:r>
      <w:r w:rsidR="00EF1462" w:rsidRPr="00E8685A">
        <w:rPr>
          <w:b/>
          <w:color w:val="auto"/>
        </w:rPr>
        <w:t>:</w:t>
      </w:r>
      <w:r w:rsidR="00BB38D9" w:rsidRPr="00E8685A">
        <w:rPr>
          <w:b/>
          <w:color w:val="auto"/>
        </w:rPr>
        <w:t xml:space="preserve"> </w:t>
      </w:r>
    </w:p>
    <w:bookmarkEnd w:id="0"/>
    <w:p w14:paraId="4C115F40" w14:textId="2BD19D7F" w:rsidR="00677716" w:rsidRPr="00E8685A" w:rsidRDefault="00677716" w:rsidP="005A6782">
      <w:pPr>
        <w:widowControl/>
        <w:rPr>
          <w:rFonts w:eastAsia="Arial Unicode MS"/>
          <w:color w:val="auto"/>
        </w:rPr>
      </w:pPr>
      <w:r w:rsidRPr="00E8685A">
        <w:rPr>
          <w:rFonts w:eastAsia="Arial Unicode MS"/>
          <w:color w:val="auto"/>
        </w:rPr>
        <w:t xml:space="preserve">The 3D co-culture model allows for different assays shown in </w:t>
      </w:r>
      <w:r w:rsidRPr="00E8685A">
        <w:rPr>
          <w:rFonts w:eastAsia="Arial Unicode MS"/>
          <w:b/>
          <w:color w:val="auto"/>
        </w:rPr>
        <w:t>Figure 1A</w:t>
      </w:r>
      <w:r w:rsidRPr="00E8685A">
        <w:rPr>
          <w:rFonts w:eastAsia="Arial Unicode MS"/>
          <w:color w:val="auto"/>
        </w:rPr>
        <w:t xml:space="preserve">, which can be combined or modified as needed. In our established experimental setup, tumor and T-cells are co-cultured for 2 days followed by initiation of the invasion assay for selection of invasive and/or resistant tumor cells </w:t>
      </w:r>
      <w:r w:rsidR="007149B4" w:rsidRPr="00E8685A">
        <w:rPr>
          <w:rFonts w:eastAsia="Arial Unicode MS"/>
          <w:color w:val="auto"/>
        </w:rPr>
        <w:t>(</w:t>
      </w:r>
      <w:r w:rsidRPr="00E8685A">
        <w:rPr>
          <w:rFonts w:eastAsia="Arial Unicode MS"/>
          <w:b/>
          <w:color w:val="auto"/>
        </w:rPr>
        <w:t>Figure 1B</w:t>
      </w:r>
      <w:r w:rsidR="007149B4" w:rsidRPr="00E8685A">
        <w:rPr>
          <w:rFonts w:eastAsia="Arial Unicode MS"/>
          <w:color w:val="auto"/>
        </w:rPr>
        <w:t>)</w:t>
      </w:r>
      <w:r w:rsidRPr="00E8685A">
        <w:rPr>
          <w:rFonts w:eastAsia="Arial Unicode MS"/>
          <w:color w:val="auto"/>
        </w:rPr>
        <w:t>. On day 4 the quantitation of invasion is performed and “survivor” cells are isolated from the collagen matri</w:t>
      </w:r>
      <w:r w:rsidR="00E434D5" w:rsidRPr="00E8685A">
        <w:rPr>
          <w:rFonts w:eastAsia="Arial Unicode MS"/>
          <w:color w:val="auto"/>
        </w:rPr>
        <w:t xml:space="preserve">x </w:t>
      </w:r>
      <w:r w:rsidRPr="00E8685A">
        <w:rPr>
          <w:rFonts w:eastAsia="Arial Unicode MS"/>
          <w:color w:val="auto"/>
        </w:rPr>
        <w:t>or directly processed for RNA</w:t>
      </w:r>
      <w:r w:rsidRPr="00E8685A">
        <w:rPr>
          <w:rFonts w:eastAsia="Arial Unicode MS"/>
          <w:color w:val="auto"/>
          <w:vertAlign w:val="superscript"/>
        </w:rPr>
        <w:t>2</w:t>
      </w:r>
      <w:r w:rsidR="001F7073" w:rsidRPr="00E8685A">
        <w:rPr>
          <w:rFonts w:eastAsia="Arial Unicode MS"/>
          <w:color w:val="auto"/>
          <w:vertAlign w:val="superscript"/>
        </w:rPr>
        <w:t>3</w:t>
      </w:r>
      <w:r w:rsidRPr="00E8685A">
        <w:rPr>
          <w:rFonts w:eastAsia="Arial Unicode MS"/>
          <w:color w:val="auto"/>
        </w:rPr>
        <w:t xml:space="preserve"> or DNA extraction from matri</w:t>
      </w:r>
      <w:r w:rsidR="00E434D5" w:rsidRPr="00E8685A">
        <w:rPr>
          <w:rFonts w:eastAsia="Arial Unicode MS"/>
          <w:color w:val="auto"/>
        </w:rPr>
        <w:t xml:space="preserve">x </w:t>
      </w:r>
      <w:r w:rsidR="007149B4" w:rsidRPr="00E8685A">
        <w:rPr>
          <w:rFonts w:eastAsia="Arial Unicode MS"/>
          <w:color w:val="auto"/>
        </w:rPr>
        <w:t>(</w:t>
      </w:r>
      <w:r w:rsidRPr="00E8685A">
        <w:rPr>
          <w:rFonts w:eastAsia="Arial Unicode MS"/>
          <w:b/>
          <w:color w:val="auto"/>
        </w:rPr>
        <w:t>Figure 1B</w:t>
      </w:r>
      <w:r w:rsidR="007149B4" w:rsidRPr="00E8685A">
        <w:rPr>
          <w:rFonts w:eastAsia="Arial Unicode MS"/>
          <w:color w:val="auto"/>
        </w:rPr>
        <w:t>)</w:t>
      </w:r>
      <w:r w:rsidRPr="00E8685A">
        <w:rPr>
          <w:rFonts w:eastAsia="Arial Unicode MS"/>
          <w:color w:val="auto"/>
        </w:rPr>
        <w:t xml:space="preserve">. Embedding the 3D culture in type I collagen within the microwells of the agarose </w:t>
      </w:r>
      <w:r w:rsidR="005E425E" w:rsidRPr="00E8685A">
        <w:rPr>
          <w:rFonts w:eastAsia="Arial Unicode MS"/>
          <w:color w:val="auto"/>
        </w:rPr>
        <w:t>cast</w:t>
      </w:r>
      <w:r w:rsidRPr="00E8685A">
        <w:rPr>
          <w:rFonts w:eastAsia="Arial Unicode MS"/>
          <w:color w:val="auto"/>
        </w:rPr>
        <w:t xml:space="preserve"> allows monitoring and analysis of invasion by using Image J to first demarcate the total area using the software’s </w:t>
      </w:r>
      <w:r w:rsidR="007149B4" w:rsidRPr="00E8685A">
        <w:rPr>
          <w:rFonts w:eastAsia="Arial Unicode MS"/>
          <w:color w:val="auto"/>
        </w:rPr>
        <w:t>freehand draw tool</w:t>
      </w:r>
      <w:r w:rsidRPr="00E8685A">
        <w:rPr>
          <w:rFonts w:eastAsia="Arial Unicode MS"/>
          <w:color w:val="auto"/>
        </w:rPr>
        <w:t xml:space="preserve"> and then calculate the ratio over the demarcated spheroid area </w:t>
      </w:r>
      <w:r w:rsidR="007149B4" w:rsidRPr="00E8685A">
        <w:rPr>
          <w:rFonts w:eastAsia="Arial Unicode MS"/>
          <w:color w:val="auto"/>
        </w:rPr>
        <w:t>(</w:t>
      </w:r>
      <w:r w:rsidRPr="00E8685A">
        <w:rPr>
          <w:rFonts w:eastAsia="Arial Unicode MS"/>
          <w:b/>
          <w:color w:val="auto"/>
        </w:rPr>
        <w:t>Figure 2A</w:t>
      </w:r>
      <w:r w:rsidR="007149B4" w:rsidRPr="00E8685A">
        <w:rPr>
          <w:rFonts w:eastAsia="Arial Unicode MS"/>
          <w:color w:val="auto"/>
        </w:rPr>
        <w:t>)</w:t>
      </w:r>
      <w:r w:rsidRPr="00E8685A">
        <w:rPr>
          <w:rFonts w:eastAsia="Arial Unicode MS"/>
          <w:color w:val="auto"/>
        </w:rPr>
        <w:t xml:space="preserve">, and/or by counting the number of “spikes” leaving the spheroid. Using two primary murine pancreatic cancer cell lines </w:t>
      </w:r>
      <w:r w:rsidR="007149B4" w:rsidRPr="00E8685A">
        <w:rPr>
          <w:rFonts w:eastAsia="Arial Unicode MS"/>
          <w:color w:val="auto"/>
        </w:rPr>
        <w:t>(</w:t>
      </w:r>
      <w:r w:rsidRPr="00E8685A">
        <w:rPr>
          <w:rFonts w:eastAsia="Arial Unicode MS"/>
          <w:color w:val="auto"/>
        </w:rPr>
        <w:t>cell line 1 and cell line 2</w:t>
      </w:r>
      <w:r w:rsidR="007149B4" w:rsidRPr="00E8685A">
        <w:rPr>
          <w:rFonts w:eastAsia="Arial Unicode MS"/>
          <w:color w:val="auto"/>
        </w:rPr>
        <w:t>)</w:t>
      </w:r>
      <w:r w:rsidRPr="00E8685A">
        <w:rPr>
          <w:rFonts w:eastAsia="Arial Unicode MS"/>
          <w:color w:val="auto"/>
        </w:rPr>
        <w:t xml:space="preserve">, different spheroid shapes and invasive behavior were observed and quantified accordingly </w:t>
      </w:r>
      <w:r w:rsidR="007149B4" w:rsidRPr="00E8685A">
        <w:rPr>
          <w:rFonts w:eastAsia="Arial Unicode MS"/>
          <w:color w:val="auto"/>
        </w:rPr>
        <w:t>(</w:t>
      </w:r>
      <w:r w:rsidRPr="00E8685A">
        <w:rPr>
          <w:rFonts w:eastAsia="Arial Unicode MS"/>
          <w:b/>
          <w:color w:val="auto"/>
        </w:rPr>
        <w:t>Figure 2B</w:t>
      </w:r>
      <w:r w:rsidR="007149B4" w:rsidRPr="00E8685A">
        <w:rPr>
          <w:rFonts w:eastAsia="Arial Unicode MS"/>
          <w:color w:val="auto"/>
        </w:rPr>
        <w:t>).</w:t>
      </w:r>
      <w:r w:rsidRPr="00E8685A">
        <w:rPr>
          <w:rFonts w:eastAsia="Arial Unicode MS"/>
          <w:color w:val="auto"/>
        </w:rPr>
        <w:t xml:space="preserve"> </w:t>
      </w:r>
      <w:r w:rsidR="007149B4" w:rsidRPr="00E8685A">
        <w:rPr>
          <w:rFonts w:eastAsia="Arial Unicode MS"/>
          <w:color w:val="auto"/>
        </w:rPr>
        <w:t>C</w:t>
      </w:r>
      <w:r w:rsidRPr="00E8685A">
        <w:rPr>
          <w:rFonts w:eastAsia="Arial Unicode MS"/>
          <w:color w:val="auto"/>
        </w:rPr>
        <w:t xml:space="preserve">ell line 1 shows a more compact spheroid formation and “spiky” invasion, comparable to single cell invasion, whereas cell line 2 forms more loose spheroids and shows a collective invasion pattern </w:t>
      </w:r>
      <w:r w:rsidR="007149B4" w:rsidRPr="00E8685A">
        <w:rPr>
          <w:rFonts w:eastAsia="Arial Unicode MS"/>
          <w:color w:val="auto"/>
        </w:rPr>
        <w:t>(</w:t>
      </w:r>
      <w:r w:rsidRPr="00E8685A">
        <w:rPr>
          <w:rFonts w:eastAsia="Arial Unicode MS"/>
          <w:b/>
          <w:color w:val="auto"/>
        </w:rPr>
        <w:t>Figure 2C</w:t>
      </w:r>
      <w:r w:rsidR="007149B4" w:rsidRPr="00E8685A">
        <w:rPr>
          <w:rFonts w:eastAsia="Arial Unicode MS"/>
          <w:color w:val="auto"/>
        </w:rPr>
        <w:t>)</w:t>
      </w:r>
      <w:r w:rsidRPr="00E8685A">
        <w:rPr>
          <w:rFonts w:eastAsia="Arial Unicode MS"/>
          <w:color w:val="auto"/>
        </w:rPr>
        <w:t xml:space="preserve">. Co-culture was performed with two different tumor clonal cell lines seeded at the same time </w:t>
      </w:r>
      <w:r w:rsidR="007149B4" w:rsidRPr="00E8685A">
        <w:rPr>
          <w:rFonts w:eastAsia="Arial Unicode MS"/>
          <w:color w:val="auto"/>
        </w:rPr>
        <w:t>(</w:t>
      </w:r>
      <w:r w:rsidRPr="00E8685A">
        <w:rPr>
          <w:rFonts w:eastAsia="Arial Unicode MS"/>
          <w:b/>
          <w:color w:val="auto"/>
        </w:rPr>
        <w:t>Figure 3A</w:t>
      </w:r>
      <w:r w:rsidR="007149B4" w:rsidRPr="00E8685A">
        <w:rPr>
          <w:rFonts w:eastAsia="Arial Unicode MS"/>
          <w:b/>
          <w:color w:val="auto"/>
        </w:rPr>
        <w:t>‒</w:t>
      </w:r>
      <w:r w:rsidRPr="00E8685A">
        <w:rPr>
          <w:rFonts w:eastAsia="Arial Unicode MS"/>
          <w:b/>
          <w:color w:val="auto"/>
        </w:rPr>
        <w:t>E</w:t>
      </w:r>
      <w:r w:rsidR="007149B4" w:rsidRPr="00E8685A">
        <w:rPr>
          <w:rFonts w:eastAsia="Arial Unicode MS"/>
          <w:color w:val="auto"/>
        </w:rPr>
        <w:t>)</w:t>
      </w:r>
      <w:r w:rsidRPr="00E8685A">
        <w:rPr>
          <w:rFonts w:eastAsia="Arial Unicode MS"/>
          <w:color w:val="auto"/>
        </w:rPr>
        <w:t xml:space="preserve"> to follow their interactions during subsequent assays, and with tumor cells and T-cells upon tumor spheroid formation </w:t>
      </w:r>
      <w:r w:rsidR="007149B4" w:rsidRPr="00E8685A">
        <w:rPr>
          <w:rFonts w:eastAsia="Arial Unicode MS"/>
          <w:color w:val="auto"/>
        </w:rPr>
        <w:t>(</w:t>
      </w:r>
      <w:r w:rsidRPr="00E8685A">
        <w:rPr>
          <w:rFonts w:eastAsia="Arial Unicode MS"/>
          <w:b/>
          <w:color w:val="auto"/>
        </w:rPr>
        <w:t>Figure 3F</w:t>
      </w:r>
      <w:r w:rsidR="007149B4" w:rsidRPr="00E8685A">
        <w:rPr>
          <w:rFonts w:eastAsia="Arial Unicode MS"/>
          <w:b/>
          <w:color w:val="auto"/>
        </w:rPr>
        <w:t>‒</w:t>
      </w:r>
      <w:r w:rsidRPr="00E8685A">
        <w:rPr>
          <w:rFonts w:eastAsia="Arial Unicode MS"/>
          <w:b/>
          <w:color w:val="auto"/>
        </w:rPr>
        <w:t>J</w:t>
      </w:r>
      <w:r w:rsidR="007149B4" w:rsidRPr="00E8685A">
        <w:rPr>
          <w:rFonts w:eastAsia="Arial Unicode MS"/>
          <w:color w:val="auto"/>
        </w:rPr>
        <w:t>)</w:t>
      </w:r>
      <w:r w:rsidRPr="00E8685A">
        <w:rPr>
          <w:rFonts w:eastAsia="Arial Unicode MS"/>
          <w:color w:val="auto"/>
        </w:rPr>
        <w:t xml:space="preserve">. For detailed assessment of the invasive behavior, immunofluorescent staining was performed </w:t>
      </w:r>
      <w:r w:rsidR="007149B4" w:rsidRPr="00E8685A">
        <w:rPr>
          <w:rFonts w:eastAsia="Arial Unicode MS"/>
          <w:color w:val="auto"/>
        </w:rPr>
        <w:t>(</w:t>
      </w:r>
      <w:r w:rsidRPr="00E8685A">
        <w:rPr>
          <w:rFonts w:eastAsia="Arial Unicode MS"/>
          <w:b/>
          <w:color w:val="auto"/>
        </w:rPr>
        <w:t>Figure 4</w:t>
      </w:r>
      <w:r w:rsidR="007149B4" w:rsidRPr="00E8685A">
        <w:rPr>
          <w:rFonts w:eastAsia="Arial Unicode MS"/>
          <w:color w:val="auto"/>
        </w:rPr>
        <w:t>)</w:t>
      </w:r>
      <w:r w:rsidRPr="00E8685A">
        <w:rPr>
          <w:rFonts w:eastAsia="Arial Unicode MS"/>
          <w:color w:val="auto"/>
        </w:rPr>
        <w:t>. After separation of the collagen matri</w:t>
      </w:r>
      <w:r w:rsidR="00E434D5" w:rsidRPr="00E8685A">
        <w:rPr>
          <w:rFonts w:eastAsia="Arial Unicode MS"/>
          <w:color w:val="auto"/>
        </w:rPr>
        <w:t xml:space="preserve">x </w:t>
      </w:r>
      <w:r w:rsidRPr="00E8685A">
        <w:rPr>
          <w:rFonts w:eastAsia="Arial Unicode MS"/>
          <w:color w:val="auto"/>
        </w:rPr>
        <w:t xml:space="preserve">from the agarose </w:t>
      </w:r>
      <w:r w:rsidR="005E425E" w:rsidRPr="00E8685A">
        <w:rPr>
          <w:rFonts w:eastAsia="Arial Unicode MS"/>
          <w:color w:val="auto"/>
        </w:rPr>
        <w:t>cast</w:t>
      </w:r>
      <w:r w:rsidR="0006316F">
        <w:rPr>
          <w:rFonts w:eastAsia="Arial Unicode MS"/>
          <w:color w:val="auto"/>
        </w:rPr>
        <w:t>, IF staining,</w:t>
      </w:r>
      <w:r w:rsidRPr="00E8685A">
        <w:rPr>
          <w:rFonts w:eastAsia="Arial Unicode MS"/>
          <w:color w:val="auto"/>
        </w:rPr>
        <w:t xml:space="preserve"> and transfer </w:t>
      </w:r>
      <w:r w:rsidRPr="00E8685A">
        <w:rPr>
          <w:rFonts w:eastAsia="Arial Unicode MS"/>
          <w:color w:val="auto"/>
        </w:rPr>
        <w:lastRenderedPageBreak/>
        <w:t xml:space="preserve">to a glass slide </w:t>
      </w:r>
      <w:r w:rsidR="007149B4" w:rsidRPr="00E8685A">
        <w:rPr>
          <w:rFonts w:eastAsia="Arial Unicode MS"/>
          <w:color w:val="auto"/>
        </w:rPr>
        <w:t>(</w:t>
      </w:r>
      <w:r w:rsidRPr="00E8685A">
        <w:rPr>
          <w:rFonts w:eastAsia="Arial Unicode MS"/>
          <w:b/>
          <w:color w:val="auto"/>
        </w:rPr>
        <w:t>Figure 4A</w:t>
      </w:r>
      <w:r w:rsidR="007149B4" w:rsidRPr="00E8685A">
        <w:rPr>
          <w:rFonts w:eastAsia="Arial Unicode MS"/>
          <w:b/>
          <w:color w:val="auto"/>
        </w:rPr>
        <w:t>‒</w:t>
      </w:r>
      <w:r w:rsidRPr="00E8685A">
        <w:rPr>
          <w:rFonts w:eastAsia="Arial Unicode MS"/>
          <w:b/>
          <w:color w:val="auto"/>
        </w:rPr>
        <w:t>B</w:t>
      </w:r>
      <w:r w:rsidR="007149B4" w:rsidRPr="00E8685A">
        <w:rPr>
          <w:rFonts w:eastAsia="Arial Unicode MS"/>
          <w:color w:val="auto"/>
        </w:rPr>
        <w:t>)</w:t>
      </w:r>
      <w:r w:rsidRPr="00E8685A">
        <w:rPr>
          <w:rFonts w:eastAsia="Arial Unicode MS"/>
          <w:color w:val="auto"/>
        </w:rPr>
        <w:t xml:space="preserve">, confocal imaging was performed in a high-throughput manner </w:t>
      </w:r>
      <w:r w:rsidR="007149B4" w:rsidRPr="00E8685A">
        <w:rPr>
          <w:rFonts w:eastAsia="Arial Unicode MS"/>
          <w:color w:val="auto"/>
        </w:rPr>
        <w:t>(</w:t>
      </w:r>
      <w:r w:rsidRPr="00E8685A">
        <w:rPr>
          <w:rFonts w:eastAsia="Arial Unicode MS"/>
          <w:b/>
          <w:color w:val="auto"/>
        </w:rPr>
        <w:t>Figure 4C</w:t>
      </w:r>
      <w:r w:rsidR="007149B4" w:rsidRPr="00E8685A">
        <w:rPr>
          <w:rFonts w:eastAsia="Arial Unicode MS"/>
          <w:b/>
          <w:color w:val="auto"/>
        </w:rPr>
        <w:t>‒</w:t>
      </w:r>
      <w:r w:rsidRPr="00E8685A">
        <w:rPr>
          <w:rFonts w:eastAsia="Arial Unicode MS"/>
          <w:b/>
          <w:color w:val="auto"/>
        </w:rPr>
        <w:t>J</w:t>
      </w:r>
      <w:r w:rsidR="007149B4" w:rsidRPr="00E8685A">
        <w:rPr>
          <w:rFonts w:eastAsia="Arial Unicode MS"/>
          <w:color w:val="auto"/>
        </w:rPr>
        <w:t>)</w:t>
      </w:r>
      <w:r w:rsidRPr="00E8685A">
        <w:rPr>
          <w:rFonts w:eastAsia="Arial Unicode MS"/>
          <w:color w:val="auto"/>
        </w:rPr>
        <w:t xml:space="preserve">. The size and consistence of the agarose </w:t>
      </w:r>
      <w:r w:rsidR="005E425E" w:rsidRPr="00E8685A">
        <w:rPr>
          <w:rFonts w:eastAsia="Arial Unicode MS"/>
          <w:color w:val="auto"/>
        </w:rPr>
        <w:t xml:space="preserve">cast </w:t>
      </w:r>
      <w:r w:rsidRPr="00E8685A">
        <w:rPr>
          <w:rFonts w:eastAsia="Arial Unicode MS"/>
          <w:color w:val="auto"/>
        </w:rPr>
        <w:t xml:space="preserve">allow embedding of the whole 3D culture system in paraffin for serial sectioning and immunohistochemistry </w:t>
      </w:r>
      <w:r w:rsidR="007149B4" w:rsidRPr="00E8685A">
        <w:rPr>
          <w:rFonts w:eastAsia="Arial Unicode MS"/>
          <w:color w:val="auto"/>
        </w:rPr>
        <w:t>(</w:t>
      </w:r>
      <w:r w:rsidRPr="00E8685A">
        <w:rPr>
          <w:rFonts w:eastAsia="Arial Unicode MS"/>
          <w:color w:val="auto"/>
        </w:rPr>
        <w:t>IHC</w:t>
      </w:r>
      <w:r w:rsidR="007149B4" w:rsidRPr="00E8685A">
        <w:rPr>
          <w:rFonts w:eastAsia="Arial Unicode MS"/>
          <w:color w:val="auto"/>
        </w:rPr>
        <w:t>)</w:t>
      </w:r>
      <w:r w:rsidRPr="00E8685A">
        <w:rPr>
          <w:rFonts w:eastAsia="Arial Unicode MS"/>
          <w:color w:val="auto"/>
        </w:rPr>
        <w:t xml:space="preserve"> staining for quantifying the spatial relation between tumor and T-cells </w:t>
      </w:r>
      <w:r w:rsidR="007149B4" w:rsidRPr="00E8685A">
        <w:rPr>
          <w:rFonts w:eastAsia="Arial Unicode MS"/>
          <w:color w:val="auto"/>
        </w:rPr>
        <w:t>(</w:t>
      </w:r>
      <w:r w:rsidRPr="00E8685A">
        <w:rPr>
          <w:rFonts w:eastAsia="Arial Unicode MS"/>
          <w:b/>
          <w:color w:val="auto"/>
        </w:rPr>
        <w:t>Figure 5</w:t>
      </w:r>
      <w:r w:rsidR="007149B4" w:rsidRPr="00E8685A">
        <w:rPr>
          <w:rFonts w:eastAsia="Arial Unicode MS"/>
          <w:color w:val="auto"/>
        </w:rPr>
        <w:t>)</w:t>
      </w:r>
      <w:r w:rsidRPr="00E8685A">
        <w:rPr>
          <w:rFonts w:eastAsia="Arial Unicode MS"/>
          <w:color w:val="auto"/>
        </w:rPr>
        <w:t xml:space="preserve">. T-cells present in the section can be identified and further characterized by cell surface marker staining exemplified here for CD8 </w:t>
      </w:r>
      <w:r w:rsidR="007149B4" w:rsidRPr="00E8685A">
        <w:rPr>
          <w:rFonts w:eastAsia="Arial Unicode MS"/>
          <w:color w:val="auto"/>
        </w:rPr>
        <w:t>(</w:t>
      </w:r>
      <w:r w:rsidRPr="00E8685A">
        <w:rPr>
          <w:rFonts w:eastAsia="Arial Unicode MS"/>
          <w:b/>
          <w:color w:val="auto"/>
        </w:rPr>
        <w:t>Figure 5</w:t>
      </w:r>
      <w:proofErr w:type="gramStart"/>
      <w:r w:rsidRPr="00E8685A">
        <w:rPr>
          <w:rFonts w:eastAsia="Arial Unicode MS"/>
          <w:b/>
          <w:color w:val="auto"/>
        </w:rPr>
        <w:t>D</w:t>
      </w:r>
      <w:r w:rsidR="007149B4" w:rsidRPr="00E8685A">
        <w:rPr>
          <w:rFonts w:eastAsia="Arial Unicode MS"/>
          <w:b/>
          <w:color w:val="auto"/>
        </w:rPr>
        <w:t>,</w:t>
      </w:r>
      <w:r w:rsidRPr="00E8685A">
        <w:rPr>
          <w:rFonts w:eastAsia="Arial Unicode MS"/>
          <w:b/>
          <w:color w:val="auto"/>
        </w:rPr>
        <w:t>E</w:t>
      </w:r>
      <w:proofErr w:type="gramEnd"/>
      <w:r w:rsidR="007149B4" w:rsidRPr="00E8685A">
        <w:rPr>
          <w:rFonts w:eastAsia="Arial Unicode MS"/>
          <w:color w:val="auto"/>
        </w:rPr>
        <w:t>)</w:t>
      </w:r>
      <w:r w:rsidRPr="00E8685A">
        <w:rPr>
          <w:rFonts w:eastAsia="Arial Unicode MS"/>
          <w:color w:val="auto"/>
        </w:rPr>
        <w:t xml:space="preserve">. T-cells that </w:t>
      </w:r>
      <w:r w:rsidR="007149B4" w:rsidRPr="00E8685A">
        <w:rPr>
          <w:rFonts w:eastAsia="Arial Unicode MS"/>
          <w:color w:val="auto"/>
        </w:rPr>
        <w:t xml:space="preserve">have </w:t>
      </w:r>
      <w:r w:rsidRPr="00E8685A">
        <w:rPr>
          <w:rFonts w:eastAsia="Arial Unicode MS"/>
          <w:color w:val="auto"/>
        </w:rPr>
        <w:t xml:space="preserve">infiltrated the tumor spheroid can be counted relative to those that remained in the periphery of the spheroid. </w:t>
      </w:r>
      <w:r w:rsidRPr="00E8685A">
        <w:rPr>
          <w:rFonts w:eastAsia="Arial Unicode MS"/>
          <w:b/>
          <w:color w:val="auto"/>
        </w:rPr>
        <w:t>Figure 5</w:t>
      </w:r>
      <w:proofErr w:type="gramStart"/>
      <w:r w:rsidRPr="00E8685A">
        <w:rPr>
          <w:rFonts w:eastAsia="Arial Unicode MS"/>
          <w:b/>
          <w:color w:val="auto"/>
        </w:rPr>
        <w:t>D</w:t>
      </w:r>
      <w:r w:rsidR="007149B4" w:rsidRPr="00E8685A">
        <w:rPr>
          <w:rFonts w:eastAsia="Arial Unicode MS"/>
          <w:b/>
          <w:color w:val="auto"/>
        </w:rPr>
        <w:t>,</w:t>
      </w:r>
      <w:r w:rsidRPr="00E8685A">
        <w:rPr>
          <w:rFonts w:eastAsia="Arial Unicode MS"/>
          <w:b/>
          <w:color w:val="auto"/>
        </w:rPr>
        <w:t>E</w:t>
      </w:r>
      <w:proofErr w:type="gramEnd"/>
      <w:r w:rsidRPr="00E8685A">
        <w:rPr>
          <w:rFonts w:eastAsia="Arial Unicode MS"/>
          <w:color w:val="auto"/>
        </w:rPr>
        <w:t xml:space="preserve"> show</w:t>
      </w:r>
      <w:r w:rsidR="007149B4" w:rsidRPr="00E8685A">
        <w:rPr>
          <w:rFonts w:eastAsia="Arial Unicode MS"/>
          <w:color w:val="auto"/>
        </w:rPr>
        <w:t>s</w:t>
      </w:r>
      <w:r w:rsidRPr="00E8685A">
        <w:rPr>
          <w:rFonts w:eastAsia="Arial Unicode MS"/>
          <w:color w:val="auto"/>
        </w:rPr>
        <w:t xml:space="preserve"> examples of distinct infiltration of T-cells into tumor spheroids grown from tumor cell line 1 </w:t>
      </w:r>
      <w:r w:rsidR="007149B4" w:rsidRPr="00E8685A">
        <w:rPr>
          <w:rFonts w:eastAsia="Arial Unicode MS"/>
          <w:color w:val="auto"/>
        </w:rPr>
        <w:t>(</w:t>
      </w:r>
      <w:r w:rsidRPr="00E8685A">
        <w:rPr>
          <w:rFonts w:eastAsia="Arial Unicode MS"/>
          <w:b/>
          <w:color w:val="auto"/>
        </w:rPr>
        <w:t>D</w:t>
      </w:r>
      <w:r w:rsidR="007149B4" w:rsidRPr="00E8685A">
        <w:rPr>
          <w:rFonts w:eastAsia="Arial Unicode MS"/>
          <w:color w:val="auto"/>
        </w:rPr>
        <w:t>)</w:t>
      </w:r>
      <w:r w:rsidRPr="00E8685A">
        <w:rPr>
          <w:rFonts w:eastAsia="Arial Unicode MS"/>
          <w:color w:val="auto"/>
        </w:rPr>
        <w:t xml:space="preserve"> and cell line 2 </w:t>
      </w:r>
      <w:r w:rsidR="007149B4" w:rsidRPr="00E8685A">
        <w:rPr>
          <w:rFonts w:eastAsia="Arial Unicode MS"/>
          <w:color w:val="auto"/>
        </w:rPr>
        <w:t>(</w:t>
      </w:r>
      <w:r w:rsidRPr="00E8685A">
        <w:rPr>
          <w:rFonts w:eastAsia="Arial Unicode MS"/>
          <w:b/>
          <w:color w:val="auto"/>
        </w:rPr>
        <w:t>E</w:t>
      </w:r>
      <w:r w:rsidR="007149B4" w:rsidRPr="00E8685A">
        <w:rPr>
          <w:rFonts w:eastAsia="Arial Unicode MS"/>
          <w:color w:val="auto"/>
        </w:rPr>
        <w:t>)</w:t>
      </w:r>
      <w:r w:rsidRPr="00E8685A">
        <w:rPr>
          <w:rFonts w:eastAsia="Arial Unicode MS"/>
          <w:color w:val="auto"/>
        </w:rPr>
        <w:t xml:space="preserve">. </w:t>
      </w:r>
      <w:r w:rsidR="008F0A2D" w:rsidRPr="00E8685A">
        <w:rPr>
          <w:rFonts w:eastAsia="Arial Unicode MS"/>
          <w:b/>
          <w:color w:val="auto"/>
        </w:rPr>
        <w:t>Table 1</w:t>
      </w:r>
      <w:r w:rsidR="008F0A2D" w:rsidRPr="00E8685A">
        <w:rPr>
          <w:rFonts w:eastAsia="Arial Unicode MS"/>
          <w:color w:val="auto"/>
        </w:rPr>
        <w:t xml:space="preserve"> shows </w:t>
      </w:r>
      <w:r w:rsidR="003076A0" w:rsidRPr="00E8685A">
        <w:rPr>
          <w:rFonts w:eastAsia="Arial Unicode MS"/>
          <w:color w:val="auto"/>
        </w:rPr>
        <w:t>typical experimental setup</w:t>
      </w:r>
      <w:r w:rsidR="00D04316" w:rsidRPr="00E8685A">
        <w:rPr>
          <w:rFonts w:eastAsia="Arial Unicode MS"/>
          <w:color w:val="auto"/>
        </w:rPr>
        <w:t>s for</w:t>
      </w:r>
      <w:r w:rsidR="007518B9" w:rsidRPr="00E8685A">
        <w:rPr>
          <w:rFonts w:eastAsia="Arial Unicode MS"/>
          <w:color w:val="auto"/>
        </w:rPr>
        <w:t xml:space="preserve"> the assays,</w:t>
      </w:r>
      <w:r w:rsidR="008F0A2D" w:rsidRPr="00E8685A">
        <w:rPr>
          <w:rFonts w:eastAsia="Arial Unicode MS"/>
          <w:color w:val="auto"/>
        </w:rPr>
        <w:t xml:space="preserve"> and </w:t>
      </w:r>
      <w:r w:rsidR="007518B9" w:rsidRPr="00E8685A">
        <w:rPr>
          <w:rFonts w:eastAsia="Arial Unicode MS"/>
          <w:color w:val="auto"/>
        </w:rPr>
        <w:t xml:space="preserve">the </w:t>
      </w:r>
      <w:r w:rsidR="008F0A2D" w:rsidRPr="00E8685A">
        <w:rPr>
          <w:rFonts w:eastAsia="Arial Unicode MS"/>
          <w:color w:val="auto"/>
        </w:rPr>
        <w:t xml:space="preserve">yield of representative and analyzable samples at the end of </w:t>
      </w:r>
      <w:r w:rsidR="007518B9" w:rsidRPr="00E8685A">
        <w:rPr>
          <w:rFonts w:eastAsia="Arial Unicode MS"/>
          <w:color w:val="auto"/>
        </w:rPr>
        <w:t>the</w:t>
      </w:r>
      <w:r w:rsidR="008F0A2D" w:rsidRPr="00E8685A">
        <w:rPr>
          <w:rFonts w:eastAsia="Arial Unicode MS"/>
          <w:color w:val="auto"/>
        </w:rPr>
        <w:t xml:space="preserve"> experiment for each protocol.</w:t>
      </w:r>
      <w:r w:rsidR="00BB38D9" w:rsidRPr="00E8685A">
        <w:rPr>
          <w:rFonts w:eastAsia="Arial Unicode MS"/>
          <w:color w:val="auto"/>
        </w:rPr>
        <w:t xml:space="preserve"> </w:t>
      </w:r>
    </w:p>
    <w:p w14:paraId="75F11476" w14:textId="77777777" w:rsidR="005C730A" w:rsidRPr="00E8685A" w:rsidRDefault="005C730A" w:rsidP="005A6782">
      <w:pPr>
        <w:widowControl/>
        <w:rPr>
          <w:color w:val="auto"/>
        </w:rPr>
      </w:pPr>
    </w:p>
    <w:p w14:paraId="069257D4" w14:textId="554D5ADE" w:rsidR="007A4DD6" w:rsidRPr="00E8685A" w:rsidRDefault="00B32616" w:rsidP="005A6782">
      <w:pPr>
        <w:widowControl/>
        <w:rPr>
          <w:color w:val="auto"/>
        </w:rPr>
      </w:pPr>
      <w:r w:rsidRPr="00E8685A">
        <w:rPr>
          <w:b/>
          <w:color w:val="auto"/>
        </w:rPr>
        <w:t xml:space="preserve">FIGURE </w:t>
      </w:r>
      <w:r w:rsidR="0013621E" w:rsidRPr="00E8685A">
        <w:rPr>
          <w:b/>
          <w:color w:val="auto"/>
        </w:rPr>
        <w:t xml:space="preserve">AND TABLE </w:t>
      </w:r>
      <w:r w:rsidRPr="00E8685A">
        <w:rPr>
          <w:b/>
          <w:color w:val="auto"/>
        </w:rPr>
        <w:t>LEGENDS:</w:t>
      </w:r>
      <w:r w:rsidR="00BB38D9" w:rsidRPr="00E8685A">
        <w:rPr>
          <w:color w:val="auto"/>
        </w:rPr>
        <w:t xml:space="preserve"> </w:t>
      </w:r>
    </w:p>
    <w:p w14:paraId="7BB57B97" w14:textId="77777777" w:rsidR="007149B4" w:rsidRPr="00E8685A" w:rsidRDefault="007149B4" w:rsidP="005A6782">
      <w:pPr>
        <w:widowControl/>
        <w:rPr>
          <w:color w:val="auto"/>
        </w:rPr>
      </w:pPr>
    </w:p>
    <w:p w14:paraId="528E7996" w14:textId="0EB14FD2" w:rsidR="00677716" w:rsidRPr="00E8685A" w:rsidRDefault="00677716" w:rsidP="005A6782">
      <w:pPr>
        <w:widowControl/>
        <w:rPr>
          <w:rFonts w:eastAsia="Arial Unicode MS"/>
          <w:color w:val="auto"/>
        </w:rPr>
      </w:pPr>
      <w:r w:rsidRPr="00E8685A">
        <w:rPr>
          <w:rFonts w:eastAsia="Arial Unicode MS"/>
          <w:b/>
          <w:color w:val="auto"/>
        </w:rPr>
        <w:t xml:space="preserve">Figure 1: Workflow, analyses and timeline of experiments. </w:t>
      </w:r>
      <w:r w:rsidR="007149B4" w:rsidRPr="00E8685A">
        <w:rPr>
          <w:rFonts w:eastAsia="Arial Unicode MS"/>
          <w:color w:val="auto"/>
        </w:rPr>
        <w:t>(</w:t>
      </w:r>
      <w:r w:rsidRPr="00E8685A">
        <w:rPr>
          <w:rFonts w:eastAsia="Arial Unicode MS"/>
          <w:b/>
          <w:color w:val="auto"/>
        </w:rPr>
        <w:t>A</w:t>
      </w:r>
      <w:r w:rsidR="007149B4" w:rsidRPr="00E8685A">
        <w:rPr>
          <w:rFonts w:eastAsia="Arial Unicode MS"/>
          <w:color w:val="auto"/>
        </w:rPr>
        <w:t>)</w:t>
      </w:r>
      <w:r w:rsidRPr="00E8685A">
        <w:rPr>
          <w:rFonts w:eastAsia="Arial Unicode MS"/>
          <w:b/>
          <w:color w:val="auto"/>
        </w:rPr>
        <w:t xml:space="preserve"> </w:t>
      </w:r>
      <w:r w:rsidRPr="00E8685A">
        <w:rPr>
          <w:rFonts w:eastAsia="Arial Unicode MS"/>
          <w:color w:val="auto"/>
        </w:rPr>
        <w:t>An 81-microwell and 35-microwell rubber mold are filled with 2% agarose in 1</w:t>
      </w:r>
      <w:r w:rsidR="00E434D5" w:rsidRPr="00E8685A">
        <w:rPr>
          <w:rFonts w:eastAsia="Arial Unicode MS"/>
          <w:color w:val="auto"/>
        </w:rPr>
        <w:t xml:space="preserve">x </w:t>
      </w:r>
      <w:r w:rsidRPr="00E8685A">
        <w:rPr>
          <w:rFonts w:eastAsia="Arial Unicode MS"/>
          <w:color w:val="auto"/>
        </w:rPr>
        <w:t xml:space="preserve">PBS to generate an agarose </w:t>
      </w:r>
      <w:r w:rsidR="005E425E" w:rsidRPr="00E8685A">
        <w:rPr>
          <w:rFonts w:eastAsia="Arial Unicode MS"/>
          <w:color w:val="auto"/>
        </w:rPr>
        <w:t>cast</w:t>
      </w:r>
      <w:r w:rsidRPr="00E8685A">
        <w:rPr>
          <w:rFonts w:eastAsia="Arial Unicode MS"/>
          <w:color w:val="auto"/>
        </w:rPr>
        <w:t xml:space="preserve"> with multiple microwells. </w:t>
      </w:r>
      <w:r w:rsidR="003E53EF">
        <w:rPr>
          <w:rFonts w:eastAsia="Arial Unicode MS"/>
          <w:color w:val="auto"/>
        </w:rPr>
        <w:t xml:space="preserve">The diameter of </w:t>
      </w:r>
      <w:r w:rsidR="00D00ED7">
        <w:rPr>
          <w:rFonts w:eastAsia="Arial Unicode MS"/>
          <w:color w:val="auto"/>
        </w:rPr>
        <w:t>a</w:t>
      </w:r>
      <w:r w:rsidR="003E53EF">
        <w:rPr>
          <w:rFonts w:eastAsia="Arial Unicode MS"/>
          <w:color w:val="auto"/>
        </w:rPr>
        <w:t xml:space="preserve"> rubber mold is 3.5 cm. </w:t>
      </w:r>
      <w:r w:rsidR="007235E1">
        <w:rPr>
          <w:rFonts w:eastAsia="Arial Unicode MS"/>
          <w:color w:val="auto"/>
        </w:rPr>
        <w:t>The size</w:t>
      </w:r>
      <w:bookmarkStart w:id="3" w:name="_GoBack"/>
      <w:bookmarkEnd w:id="3"/>
      <w:r w:rsidR="007235E1">
        <w:rPr>
          <w:rFonts w:eastAsia="Arial Unicode MS"/>
          <w:color w:val="auto"/>
        </w:rPr>
        <w:t xml:space="preserve"> of the 35-microwell agarose cast is 13 mm x 8 mm, and of the 81-microwell cast is 13 mm x 13 mm. </w:t>
      </w:r>
      <w:r w:rsidRPr="00E8685A">
        <w:rPr>
          <w:rFonts w:eastAsia="Arial Unicode MS"/>
          <w:color w:val="auto"/>
        </w:rPr>
        <w:t xml:space="preserve">Spheroids are formed upon cell seeding into the chambers of the agarose </w:t>
      </w:r>
      <w:r w:rsidR="005E425E" w:rsidRPr="00E8685A">
        <w:rPr>
          <w:rFonts w:eastAsia="Arial Unicode MS"/>
          <w:color w:val="auto"/>
        </w:rPr>
        <w:t>cast</w:t>
      </w:r>
      <w:r w:rsidRPr="00E8685A">
        <w:rPr>
          <w:rFonts w:eastAsia="Arial Unicode MS"/>
          <w:color w:val="auto"/>
        </w:rPr>
        <w:t xml:space="preserve"> in a single pipetting step. Co-culture with T-cells is performed within the same </w:t>
      </w:r>
      <w:r w:rsidR="004D7951" w:rsidRPr="00E8685A">
        <w:rPr>
          <w:rFonts w:eastAsia="Arial Unicode MS"/>
          <w:color w:val="auto"/>
        </w:rPr>
        <w:t>cast</w:t>
      </w:r>
      <w:r w:rsidRPr="00E8685A">
        <w:rPr>
          <w:rFonts w:eastAsia="Arial Unicode MS"/>
          <w:color w:val="auto"/>
        </w:rPr>
        <w:t xml:space="preserve">. Functional monitoring and potential assays are shown. </w:t>
      </w:r>
      <w:r w:rsidR="007149B4" w:rsidRPr="00E8685A">
        <w:rPr>
          <w:rFonts w:eastAsia="Arial Unicode MS"/>
          <w:color w:val="auto"/>
        </w:rPr>
        <w:t>(</w:t>
      </w:r>
      <w:r w:rsidRPr="00E8685A">
        <w:rPr>
          <w:rFonts w:eastAsia="Arial Unicode MS"/>
          <w:b/>
          <w:color w:val="auto"/>
        </w:rPr>
        <w:t>B</w:t>
      </w:r>
      <w:r w:rsidR="007149B4" w:rsidRPr="00E8685A">
        <w:rPr>
          <w:rFonts w:eastAsia="Arial Unicode MS"/>
          <w:color w:val="auto"/>
        </w:rPr>
        <w:t>)</w:t>
      </w:r>
      <w:r w:rsidRPr="00E8685A">
        <w:rPr>
          <w:rFonts w:eastAsia="Arial Unicode MS"/>
          <w:color w:val="auto"/>
        </w:rPr>
        <w:t xml:space="preserve"> Timeline of experiments. Tumor cells are co-cultured with autologous T-cells for 2 days allowing for a maximum interaction between both cell types. The invasion assay is initiated after two days. Endpoint analyses are performed after further two days to monitor the invasive and survival phenotype of tumor cells as well as the proliferation and survival of T-cells.</w:t>
      </w:r>
    </w:p>
    <w:p w14:paraId="3EDB42BD" w14:textId="77777777" w:rsidR="00677716" w:rsidRPr="00E8685A" w:rsidRDefault="00677716" w:rsidP="005A6782">
      <w:pPr>
        <w:widowControl/>
        <w:rPr>
          <w:rFonts w:eastAsia="Arial Unicode MS"/>
          <w:color w:val="auto"/>
        </w:rPr>
      </w:pPr>
    </w:p>
    <w:p w14:paraId="7C9C1EEE" w14:textId="1FB25C1A" w:rsidR="00677716" w:rsidRPr="00E8685A" w:rsidRDefault="00677716" w:rsidP="005A6782">
      <w:pPr>
        <w:widowControl/>
        <w:rPr>
          <w:rFonts w:eastAsia="Arial Unicode MS"/>
          <w:color w:val="auto"/>
        </w:rPr>
      </w:pPr>
      <w:r w:rsidRPr="00E8685A">
        <w:rPr>
          <w:rFonts w:eastAsia="Arial Unicode MS"/>
          <w:b/>
          <w:color w:val="auto"/>
        </w:rPr>
        <w:t xml:space="preserve">Figure 2: Quantification of invasion. </w:t>
      </w:r>
      <w:r w:rsidRPr="00E8685A">
        <w:rPr>
          <w:rFonts w:eastAsia="Arial Unicode MS"/>
          <w:color w:val="auto"/>
        </w:rPr>
        <w:t xml:space="preserve">Invasion can be quantified by image analysis, </w:t>
      </w:r>
      <w:r w:rsidR="00E434D5" w:rsidRPr="00E8685A">
        <w:rPr>
          <w:rFonts w:eastAsia="Arial Unicode MS"/>
          <w:color w:val="auto"/>
        </w:rPr>
        <w:t>e.g.,</w:t>
      </w:r>
      <w:r w:rsidRPr="00E8685A">
        <w:rPr>
          <w:rFonts w:eastAsia="Arial Unicode MS"/>
          <w:color w:val="auto"/>
        </w:rPr>
        <w:t xml:space="preserve"> using Image J software and counting the number of “spikes” per spheroid. </w:t>
      </w:r>
      <w:r w:rsidR="007149B4" w:rsidRPr="00E8685A">
        <w:rPr>
          <w:rFonts w:eastAsia="Arial Unicode MS"/>
          <w:color w:val="auto"/>
        </w:rPr>
        <w:t>(</w:t>
      </w:r>
      <w:r w:rsidRPr="00E8685A">
        <w:rPr>
          <w:rFonts w:eastAsia="Arial Unicode MS"/>
          <w:b/>
          <w:color w:val="auto"/>
        </w:rPr>
        <w:t>A</w:t>
      </w:r>
      <w:r w:rsidR="007149B4" w:rsidRPr="00E8685A">
        <w:rPr>
          <w:rFonts w:eastAsia="Arial Unicode MS"/>
          <w:color w:val="auto"/>
        </w:rPr>
        <w:t>)</w:t>
      </w:r>
      <w:r w:rsidRPr="00E8685A">
        <w:rPr>
          <w:rFonts w:eastAsia="Arial Unicode MS"/>
          <w:color w:val="auto"/>
        </w:rPr>
        <w:t xml:space="preserve"> Calculation of the total invasion area as a ratio of total area to the spheroid area. </w:t>
      </w:r>
      <w:r w:rsidR="0084700A" w:rsidRPr="00E8685A">
        <w:rPr>
          <w:rFonts w:eastAsia="Arial Unicode MS"/>
          <w:color w:val="auto"/>
        </w:rPr>
        <w:t xml:space="preserve">Scale bar: 300 </w:t>
      </w:r>
      <w:r w:rsidR="007C4E10" w:rsidRPr="00E8685A">
        <w:rPr>
          <w:rFonts w:eastAsia="Arial Unicode MS"/>
          <w:color w:val="auto"/>
        </w:rPr>
        <w:t>µm</w:t>
      </w:r>
      <w:r w:rsidR="0084700A" w:rsidRPr="00E8685A">
        <w:rPr>
          <w:rFonts w:eastAsia="Arial Unicode MS"/>
          <w:color w:val="auto"/>
        </w:rPr>
        <w:t>.</w:t>
      </w:r>
      <w:r w:rsidR="0084700A" w:rsidRPr="00E8685A">
        <w:rPr>
          <w:rFonts w:eastAsia="Arial Unicode MS"/>
          <w:b/>
          <w:color w:val="auto"/>
        </w:rPr>
        <w:t xml:space="preserve"> </w:t>
      </w:r>
      <w:r w:rsidR="007149B4" w:rsidRPr="00E8685A">
        <w:rPr>
          <w:rFonts w:eastAsia="Arial Unicode MS"/>
          <w:color w:val="auto"/>
        </w:rPr>
        <w:t>(</w:t>
      </w:r>
      <w:r w:rsidRPr="00E8685A">
        <w:rPr>
          <w:rFonts w:eastAsia="Arial Unicode MS"/>
          <w:b/>
          <w:color w:val="auto"/>
        </w:rPr>
        <w:t>B</w:t>
      </w:r>
      <w:r w:rsidR="007149B4" w:rsidRPr="00E8685A">
        <w:rPr>
          <w:rFonts w:eastAsia="Arial Unicode MS"/>
          <w:color w:val="auto"/>
        </w:rPr>
        <w:t>)</w:t>
      </w:r>
      <w:r w:rsidRPr="00E8685A">
        <w:rPr>
          <w:rFonts w:eastAsia="Arial Unicode MS"/>
          <w:color w:val="auto"/>
        </w:rPr>
        <w:t xml:space="preserve"> Examples of two different primary murine pancreatic cancer cell lines </w:t>
      </w:r>
      <w:r w:rsidR="007149B4" w:rsidRPr="00E8685A">
        <w:rPr>
          <w:rFonts w:eastAsia="Arial Unicode MS"/>
          <w:color w:val="auto"/>
        </w:rPr>
        <w:t>(</w:t>
      </w:r>
      <w:r w:rsidRPr="00E8685A">
        <w:rPr>
          <w:rFonts w:eastAsia="Arial Unicode MS"/>
          <w:color w:val="auto"/>
        </w:rPr>
        <w:t>cell line 1 and 2</w:t>
      </w:r>
      <w:r w:rsidR="007149B4" w:rsidRPr="00E8685A">
        <w:rPr>
          <w:rFonts w:eastAsia="Arial Unicode MS"/>
          <w:color w:val="auto"/>
        </w:rPr>
        <w:t>)</w:t>
      </w:r>
      <w:r w:rsidRPr="00E8685A">
        <w:rPr>
          <w:rFonts w:eastAsia="Arial Unicode MS"/>
          <w:color w:val="auto"/>
        </w:rPr>
        <w:t xml:space="preserve"> in spheroid formation at different magnifications and invasion into type I collagen. </w:t>
      </w:r>
      <w:r w:rsidR="007149B4" w:rsidRPr="00E8685A">
        <w:rPr>
          <w:rFonts w:eastAsia="Arial Unicode MS"/>
          <w:color w:val="auto"/>
        </w:rPr>
        <w:t>(</w:t>
      </w:r>
      <w:r w:rsidRPr="00E8685A">
        <w:rPr>
          <w:rFonts w:eastAsia="Arial Unicode MS"/>
          <w:b/>
          <w:color w:val="auto"/>
        </w:rPr>
        <w:t>C</w:t>
      </w:r>
      <w:r w:rsidR="007149B4" w:rsidRPr="00E8685A">
        <w:rPr>
          <w:rFonts w:eastAsia="Arial Unicode MS"/>
          <w:color w:val="auto"/>
        </w:rPr>
        <w:t>)</w:t>
      </w:r>
      <w:r w:rsidRPr="00E8685A">
        <w:rPr>
          <w:rFonts w:eastAsia="Arial Unicode MS"/>
          <w:color w:val="auto"/>
        </w:rPr>
        <w:t xml:space="preserve"> Analysis of invasion is performed by counting the number of spikes per spheroid </w:t>
      </w:r>
      <w:r w:rsidR="007149B4" w:rsidRPr="00E8685A">
        <w:rPr>
          <w:rFonts w:eastAsia="Arial Unicode MS"/>
          <w:color w:val="auto"/>
        </w:rPr>
        <w:t>(</w:t>
      </w:r>
      <w:r w:rsidRPr="00E8685A">
        <w:rPr>
          <w:rFonts w:eastAsia="Arial Unicode MS"/>
          <w:color w:val="auto"/>
        </w:rPr>
        <w:t>left diagram</w:t>
      </w:r>
      <w:r w:rsidR="00D977DE" w:rsidRPr="00E8685A">
        <w:rPr>
          <w:rFonts w:eastAsia="Arial Unicode MS"/>
          <w:color w:val="auto"/>
        </w:rPr>
        <w:t xml:space="preserve">; </w:t>
      </w:r>
      <w:r w:rsidR="000D48B4" w:rsidRPr="00E8685A">
        <w:rPr>
          <w:rFonts w:eastAsia="Arial Unicode MS"/>
          <w:color w:val="auto"/>
        </w:rPr>
        <w:t>error bars: 2.63 for cell line 1, 1.47 for cell line 2</w:t>
      </w:r>
      <w:r w:rsidR="007149B4" w:rsidRPr="00E8685A">
        <w:rPr>
          <w:rFonts w:eastAsia="Arial Unicode MS"/>
          <w:color w:val="auto"/>
        </w:rPr>
        <w:t>)</w:t>
      </w:r>
      <w:r w:rsidRPr="00E8685A">
        <w:rPr>
          <w:rFonts w:eastAsia="Arial Unicode MS"/>
          <w:color w:val="auto"/>
        </w:rPr>
        <w:t xml:space="preserve"> and calculate the invasion area as described </w:t>
      </w:r>
      <w:r w:rsidR="007149B4" w:rsidRPr="00E8685A">
        <w:rPr>
          <w:rFonts w:eastAsia="Arial Unicode MS"/>
          <w:color w:val="auto"/>
        </w:rPr>
        <w:t>(</w:t>
      </w:r>
      <w:r w:rsidRPr="00E8685A">
        <w:rPr>
          <w:rFonts w:eastAsia="Arial Unicode MS"/>
          <w:color w:val="auto"/>
        </w:rPr>
        <w:t>right diagram</w:t>
      </w:r>
      <w:r w:rsidR="000D48B4" w:rsidRPr="00E8685A">
        <w:rPr>
          <w:rFonts w:eastAsia="Arial Unicode MS"/>
          <w:color w:val="auto"/>
        </w:rPr>
        <w:t>; error bars: 0.36 for cell line 1, 1.28 for cell line 2</w:t>
      </w:r>
      <w:r w:rsidR="007149B4" w:rsidRPr="00E8685A">
        <w:rPr>
          <w:rFonts w:eastAsia="Arial Unicode MS"/>
          <w:color w:val="auto"/>
        </w:rPr>
        <w:t>)</w:t>
      </w:r>
      <w:r w:rsidRPr="00E8685A">
        <w:rPr>
          <w:rFonts w:eastAsia="Arial Unicode MS"/>
          <w:color w:val="auto"/>
        </w:rPr>
        <w:t xml:space="preserve">. </w:t>
      </w:r>
    </w:p>
    <w:p w14:paraId="0C5B7B3D" w14:textId="77777777" w:rsidR="00677716" w:rsidRPr="00E8685A" w:rsidRDefault="00677716" w:rsidP="005A6782">
      <w:pPr>
        <w:widowControl/>
        <w:rPr>
          <w:rFonts w:eastAsia="Arial Unicode MS"/>
          <w:color w:val="auto"/>
        </w:rPr>
      </w:pPr>
    </w:p>
    <w:p w14:paraId="2C93807E" w14:textId="1028AA13" w:rsidR="00677716" w:rsidRPr="00E8685A" w:rsidRDefault="00677716" w:rsidP="005A6782">
      <w:pPr>
        <w:widowControl/>
        <w:rPr>
          <w:rFonts w:eastAsia="Arial Unicode MS"/>
          <w:color w:val="auto"/>
        </w:rPr>
      </w:pPr>
      <w:r w:rsidRPr="00E8685A">
        <w:rPr>
          <w:rFonts w:eastAsia="Arial Unicode MS"/>
          <w:b/>
          <w:color w:val="auto"/>
        </w:rPr>
        <w:t>Figure 3: Co-culture with dye-labeled tumor and T-cells</w:t>
      </w:r>
      <w:r w:rsidRPr="00E8685A">
        <w:rPr>
          <w:rFonts w:eastAsia="Arial Unicode MS"/>
          <w:bCs/>
          <w:color w:val="auto"/>
        </w:rPr>
        <w:t>.</w:t>
      </w:r>
      <w:r w:rsidRPr="00E8685A">
        <w:rPr>
          <w:rFonts w:eastAsia="Arial Unicode MS"/>
          <w:b/>
          <w:color w:val="auto"/>
        </w:rPr>
        <w:t xml:space="preserve"> </w:t>
      </w:r>
      <w:r w:rsidR="007149B4" w:rsidRPr="00E8685A">
        <w:rPr>
          <w:rFonts w:eastAsia="Arial Unicode MS"/>
          <w:color w:val="auto"/>
        </w:rPr>
        <w:t>(</w:t>
      </w:r>
      <w:r w:rsidRPr="00E8685A">
        <w:rPr>
          <w:rFonts w:eastAsia="Arial Unicode MS"/>
          <w:b/>
          <w:color w:val="auto"/>
        </w:rPr>
        <w:t>A</w:t>
      </w:r>
      <w:r w:rsidR="007149B4" w:rsidRPr="00E8685A">
        <w:rPr>
          <w:rFonts w:eastAsia="Arial Unicode MS"/>
          <w:b/>
          <w:color w:val="auto"/>
        </w:rPr>
        <w:t>‒</w:t>
      </w:r>
      <w:r w:rsidRPr="00E8685A">
        <w:rPr>
          <w:rFonts w:eastAsia="Arial Unicode MS"/>
          <w:b/>
          <w:color w:val="auto"/>
        </w:rPr>
        <w:t>E</w:t>
      </w:r>
      <w:r w:rsidR="007149B4" w:rsidRPr="00E8685A">
        <w:rPr>
          <w:rFonts w:eastAsia="Arial Unicode MS"/>
          <w:color w:val="auto"/>
        </w:rPr>
        <w:t>)</w:t>
      </w:r>
      <w:r w:rsidRPr="00E8685A">
        <w:rPr>
          <w:rFonts w:eastAsia="Arial Unicode MS"/>
          <w:color w:val="auto"/>
        </w:rPr>
        <w:t xml:space="preserve"> Mi</w:t>
      </w:r>
      <w:r w:rsidR="00E434D5" w:rsidRPr="00E8685A">
        <w:rPr>
          <w:rFonts w:eastAsia="Arial Unicode MS"/>
          <w:color w:val="auto"/>
        </w:rPr>
        <w:t xml:space="preserve">x </w:t>
      </w:r>
      <w:r w:rsidRPr="00E8685A">
        <w:rPr>
          <w:rFonts w:eastAsia="Arial Unicode MS"/>
          <w:color w:val="auto"/>
        </w:rPr>
        <w:t xml:space="preserve">of two differently dye-labeled primary murine pancreatic cancer clonal cell lines </w:t>
      </w:r>
      <w:r w:rsidR="007149B4" w:rsidRPr="00E8685A">
        <w:rPr>
          <w:rFonts w:eastAsia="Arial Unicode MS"/>
          <w:color w:val="auto"/>
        </w:rPr>
        <w:t>(</w:t>
      </w:r>
      <w:r w:rsidRPr="00E8685A">
        <w:rPr>
          <w:rFonts w:eastAsia="Arial Unicode MS"/>
          <w:color w:val="auto"/>
        </w:rPr>
        <w:t>green and red</w:t>
      </w:r>
      <w:r w:rsidR="007149B4" w:rsidRPr="00E8685A">
        <w:rPr>
          <w:rFonts w:eastAsia="Arial Unicode MS"/>
          <w:color w:val="auto"/>
        </w:rPr>
        <w:t>)</w:t>
      </w:r>
      <w:r w:rsidRPr="00E8685A">
        <w:rPr>
          <w:rFonts w:eastAsia="Arial Unicode MS"/>
          <w:color w:val="auto"/>
        </w:rPr>
        <w:t xml:space="preserve"> and magnified view of one representative microwell </w:t>
      </w:r>
      <w:r w:rsidR="007149B4" w:rsidRPr="00E8685A">
        <w:rPr>
          <w:rFonts w:eastAsia="Arial Unicode MS"/>
          <w:color w:val="auto"/>
        </w:rPr>
        <w:t>(</w:t>
      </w:r>
      <w:r w:rsidRPr="00E8685A">
        <w:rPr>
          <w:rFonts w:eastAsia="Arial Unicode MS"/>
          <w:b/>
          <w:color w:val="auto"/>
        </w:rPr>
        <w:t>B</w:t>
      </w:r>
      <w:r w:rsidR="007149B4" w:rsidRPr="00E8685A">
        <w:rPr>
          <w:rFonts w:eastAsia="Arial Unicode MS"/>
          <w:b/>
          <w:color w:val="auto"/>
        </w:rPr>
        <w:t>‒</w:t>
      </w:r>
      <w:r w:rsidRPr="00E8685A">
        <w:rPr>
          <w:rFonts w:eastAsia="Arial Unicode MS"/>
          <w:b/>
          <w:color w:val="auto"/>
        </w:rPr>
        <w:t>E</w:t>
      </w:r>
      <w:r w:rsidR="007149B4" w:rsidRPr="00E8685A">
        <w:rPr>
          <w:rFonts w:eastAsia="Arial Unicode MS"/>
          <w:color w:val="auto"/>
        </w:rPr>
        <w:t>)</w:t>
      </w:r>
      <w:r w:rsidRPr="00E8685A">
        <w:rPr>
          <w:rFonts w:eastAsia="Arial Unicode MS"/>
          <w:color w:val="auto"/>
        </w:rPr>
        <w:t xml:space="preserve">. </w:t>
      </w:r>
      <w:r w:rsidR="007149B4" w:rsidRPr="00E8685A">
        <w:rPr>
          <w:rFonts w:eastAsia="Arial Unicode MS"/>
          <w:color w:val="auto"/>
        </w:rPr>
        <w:t>(</w:t>
      </w:r>
      <w:r w:rsidRPr="00E8685A">
        <w:rPr>
          <w:rFonts w:eastAsia="Arial Unicode MS"/>
          <w:b/>
          <w:color w:val="auto"/>
        </w:rPr>
        <w:t>F</w:t>
      </w:r>
      <w:r w:rsidR="007149B4" w:rsidRPr="00E8685A">
        <w:rPr>
          <w:rFonts w:eastAsia="Arial Unicode MS"/>
          <w:b/>
          <w:color w:val="auto"/>
        </w:rPr>
        <w:t>‒</w:t>
      </w:r>
      <w:r w:rsidRPr="00E8685A">
        <w:rPr>
          <w:rFonts w:eastAsia="Arial Unicode MS"/>
          <w:b/>
          <w:color w:val="auto"/>
        </w:rPr>
        <w:t>J</w:t>
      </w:r>
      <w:r w:rsidR="007149B4" w:rsidRPr="00E8685A">
        <w:rPr>
          <w:rFonts w:eastAsia="Arial Unicode MS"/>
          <w:color w:val="auto"/>
        </w:rPr>
        <w:t>)</w:t>
      </w:r>
      <w:r w:rsidRPr="00E8685A">
        <w:rPr>
          <w:rFonts w:eastAsia="Arial Unicode MS"/>
          <w:color w:val="auto"/>
        </w:rPr>
        <w:t xml:space="preserve"> Co-culture of pre-labeled tumor </w:t>
      </w:r>
      <w:r w:rsidR="007149B4" w:rsidRPr="00E8685A">
        <w:rPr>
          <w:rFonts w:eastAsia="Arial Unicode MS"/>
          <w:color w:val="auto"/>
        </w:rPr>
        <w:t>(</w:t>
      </w:r>
      <w:r w:rsidRPr="00E8685A">
        <w:rPr>
          <w:rFonts w:eastAsia="Arial Unicode MS"/>
          <w:color w:val="auto"/>
        </w:rPr>
        <w:t>green</w:t>
      </w:r>
      <w:r w:rsidR="007149B4" w:rsidRPr="00E8685A">
        <w:rPr>
          <w:rFonts w:eastAsia="Arial Unicode MS"/>
          <w:color w:val="auto"/>
        </w:rPr>
        <w:t>)</w:t>
      </w:r>
      <w:r w:rsidRPr="00E8685A">
        <w:rPr>
          <w:rFonts w:eastAsia="Arial Unicode MS"/>
          <w:color w:val="auto"/>
        </w:rPr>
        <w:t xml:space="preserve"> and T-cells </w:t>
      </w:r>
      <w:r w:rsidR="007149B4" w:rsidRPr="00E8685A">
        <w:rPr>
          <w:rFonts w:eastAsia="Arial Unicode MS"/>
          <w:color w:val="auto"/>
        </w:rPr>
        <w:t>(</w:t>
      </w:r>
      <w:r w:rsidRPr="00E8685A">
        <w:rPr>
          <w:rFonts w:eastAsia="Arial Unicode MS"/>
          <w:color w:val="auto"/>
        </w:rPr>
        <w:t>red</w:t>
      </w:r>
      <w:r w:rsidR="007149B4" w:rsidRPr="00E8685A">
        <w:rPr>
          <w:rFonts w:eastAsia="Arial Unicode MS"/>
          <w:color w:val="auto"/>
        </w:rPr>
        <w:t>)</w:t>
      </w:r>
      <w:r w:rsidRPr="00E8685A">
        <w:rPr>
          <w:rFonts w:eastAsia="Arial Unicode MS"/>
          <w:color w:val="auto"/>
        </w:rPr>
        <w:t xml:space="preserve">. </w:t>
      </w:r>
      <w:r w:rsidR="007149B4" w:rsidRPr="00E8685A">
        <w:rPr>
          <w:rFonts w:eastAsia="Arial Unicode MS"/>
          <w:color w:val="auto"/>
        </w:rPr>
        <w:t>(</w:t>
      </w:r>
      <w:r w:rsidRPr="00E8685A">
        <w:rPr>
          <w:rFonts w:eastAsia="Arial Unicode MS"/>
          <w:b/>
          <w:color w:val="auto"/>
        </w:rPr>
        <w:t>G</w:t>
      </w:r>
      <w:r w:rsidR="007149B4" w:rsidRPr="00E8685A">
        <w:rPr>
          <w:rFonts w:eastAsia="Arial Unicode MS"/>
          <w:b/>
          <w:color w:val="auto"/>
        </w:rPr>
        <w:t>‒</w:t>
      </w:r>
      <w:r w:rsidRPr="00E8685A">
        <w:rPr>
          <w:rFonts w:eastAsia="Arial Unicode MS"/>
          <w:b/>
          <w:color w:val="auto"/>
        </w:rPr>
        <w:t>J</w:t>
      </w:r>
      <w:r w:rsidR="007149B4" w:rsidRPr="00E8685A">
        <w:rPr>
          <w:rFonts w:eastAsia="Arial Unicode MS"/>
          <w:color w:val="auto"/>
        </w:rPr>
        <w:t>)</w:t>
      </w:r>
      <w:r w:rsidRPr="00E8685A">
        <w:rPr>
          <w:rFonts w:eastAsia="Arial Unicode MS"/>
          <w:color w:val="auto"/>
        </w:rPr>
        <w:t xml:space="preserve"> Magnified view of one representative microwell shows one tumor–T-cell co-culture upon tumor spheroid formation.</w:t>
      </w:r>
      <w:r w:rsidR="00BB38D9" w:rsidRPr="00E8685A">
        <w:rPr>
          <w:rFonts w:eastAsia="Arial Unicode MS"/>
          <w:color w:val="auto"/>
        </w:rPr>
        <w:t xml:space="preserve"> </w:t>
      </w:r>
    </w:p>
    <w:p w14:paraId="31B5377E" w14:textId="77777777" w:rsidR="00677716" w:rsidRPr="00E8685A" w:rsidRDefault="00677716" w:rsidP="005A6782">
      <w:pPr>
        <w:widowControl/>
        <w:rPr>
          <w:rFonts w:eastAsia="Arial Unicode MS"/>
          <w:b/>
          <w:color w:val="auto"/>
        </w:rPr>
      </w:pPr>
    </w:p>
    <w:p w14:paraId="101EAED3" w14:textId="6848D16D" w:rsidR="00677716" w:rsidRPr="00E8685A" w:rsidRDefault="00677716" w:rsidP="005A6782">
      <w:pPr>
        <w:widowControl/>
        <w:rPr>
          <w:rFonts w:eastAsia="Arial Unicode MS"/>
          <w:color w:val="auto"/>
        </w:rPr>
      </w:pPr>
      <w:r w:rsidRPr="00E8685A">
        <w:rPr>
          <w:rFonts w:eastAsia="Arial Unicode MS"/>
          <w:b/>
          <w:color w:val="auto"/>
        </w:rPr>
        <w:t xml:space="preserve">Figure 4: Immunofluorescence staining. </w:t>
      </w:r>
      <w:r w:rsidRPr="00E8685A">
        <w:rPr>
          <w:rFonts w:eastAsia="Arial Unicode MS"/>
          <w:color w:val="auto"/>
        </w:rPr>
        <w:t xml:space="preserve">Immunofluorescence </w:t>
      </w:r>
      <w:r w:rsidR="007149B4" w:rsidRPr="00E8685A">
        <w:rPr>
          <w:rFonts w:eastAsia="Arial Unicode MS"/>
          <w:color w:val="auto"/>
        </w:rPr>
        <w:t>(</w:t>
      </w:r>
      <w:r w:rsidRPr="00E8685A">
        <w:rPr>
          <w:rFonts w:eastAsia="Arial Unicode MS"/>
          <w:color w:val="auto"/>
        </w:rPr>
        <w:t>IF</w:t>
      </w:r>
      <w:r w:rsidR="007149B4" w:rsidRPr="00E8685A">
        <w:rPr>
          <w:rFonts w:eastAsia="Arial Unicode MS"/>
          <w:color w:val="auto"/>
        </w:rPr>
        <w:t>)</w:t>
      </w:r>
      <w:r w:rsidRPr="00E8685A">
        <w:rPr>
          <w:rFonts w:eastAsia="Arial Unicode MS"/>
          <w:color w:val="auto"/>
        </w:rPr>
        <w:t xml:space="preserve"> staining was performed after separating the collagen matri</w:t>
      </w:r>
      <w:r w:rsidR="00E434D5" w:rsidRPr="00E8685A">
        <w:rPr>
          <w:rFonts w:eastAsia="Arial Unicode MS"/>
          <w:color w:val="auto"/>
        </w:rPr>
        <w:t xml:space="preserve">x </w:t>
      </w:r>
      <w:r w:rsidRPr="00E8685A">
        <w:rPr>
          <w:rFonts w:eastAsia="Arial Unicode MS"/>
          <w:color w:val="auto"/>
        </w:rPr>
        <w:t xml:space="preserve">from the agarose </w:t>
      </w:r>
      <w:r w:rsidR="00463743" w:rsidRPr="00E8685A">
        <w:rPr>
          <w:rFonts w:eastAsia="Arial Unicode MS"/>
          <w:color w:val="auto"/>
        </w:rPr>
        <w:t>cast</w:t>
      </w:r>
      <w:r w:rsidRPr="00E8685A">
        <w:rPr>
          <w:rFonts w:eastAsia="Arial Unicode MS"/>
          <w:color w:val="auto"/>
        </w:rPr>
        <w:t xml:space="preserve">. </w:t>
      </w:r>
      <w:r w:rsidR="007149B4" w:rsidRPr="00E8685A">
        <w:rPr>
          <w:rFonts w:eastAsia="Arial Unicode MS"/>
          <w:color w:val="auto"/>
        </w:rPr>
        <w:t>(</w:t>
      </w:r>
      <w:r w:rsidRPr="00E8685A">
        <w:rPr>
          <w:rFonts w:eastAsia="Arial Unicode MS"/>
          <w:b/>
          <w:color w:val="auto"/>
        </w:rPr>
        <w:t>A</w:t>
      </w:r>
      <w:r w:rsidR="007149B4" w:rsidRPr="00E8685A">
        <w:rPr>
          <w:rFonts w:eastAsia="Arial Unicode MS"/>
          <w:b/>
          <w:color w:val="auto"/>
        </w:rPr>
        <w:t>‒</w:t>
      </w:r>
      <w:r w:rsidRPr="00E8685A">
        <w:rPr>
          <w:rFonts w:eastAsia="Arial Unicode MS"/>
          <w:b/>
          <w:color w:val="auto"/>
        </w:rPr>
        <w:t>B</w:t>
      </w:r>
      <w:r w:rsidR="007149B4" w:rsidRPr="00E8685A">
        <w:rPr>
          <w:rFonts w:eastAsia="Arial Unicode MS"/>
          <w:color w:val="auto"/>
        </w:rPr>
        <w:t>)</w:t>
      </w:r>
      <w:r w:rsidRPr="00E8685A">
        <w:rPr>
          <w:rFonts w:eastAsia="Arial Unicode MS"/>
          <w:color w:val="auto"/>
        </w:rPr>
        <w:t xml:space="preserve"> After IF staining, the collagen patches are transferred to a glass slide and covered with glass coverslips. </w:t>
      </w:r>
      <w:r w:rsidR="007149B4" w:rsidRPr="00E8685A">
        <w:rPr>
          <w:rFonts w:eastAsia="Arial Unicode MS"/>
          <w:color w:val="auto"/>
        </w:rPr>
        <w:t>(</w:t>
      </w:r>
      <w:r w:rsidRPr="00E8685A">
        <w:rPr>
          <w:rFonts w:eastAsia="Arial Unicode MS"/>
          <w:b/>
          <w:color w:val="auto"/>
        </w:rPr>
        <w:t>C</w:t>
      </w:r>
      <w:r w:rsidR="007149B4" w:rsidRPr="00E8685A">
        <w:rPr>
          <w:rFonts w:eastAsia="Arial Unicode MS"/>
          <w:b/>
          <w:color w:val="auto"/>
        </w:rPr>
        <w:t>‒</w:t>
      </w:r>
      <w:r w:rsidRPr="00E8685A">
        <w:rPr>
          <w:rFonts w:eastAsia="Arial Unicode MS"/>
          <w:b/>
          <w:color w:val="auto"/>
        </w:rPr>
        <w:t>F</w:t>
      </w:r>
      <w:r w:rsidR="007149B4" w:rsidRPr="00E8685A">
        <w:rPr>
          <w:rFonts w:eastAsia="Arial Unicode MS"/>
          <w:color w:val="auto"/>
        </w:rPr>
        <w:t>)</w:t>
      </w:r>
      <w:r w:rsidRPr="00E8685A">
        <w:rPr>
          <w:rFonts w:eastAsia="Arial Unicode MS"/>
          <w:color w:val="auto"/>
        </w:rPr>
        <w:t xml:space="preserve"> Example of an IF-stained collagen patch including tumor spheroids with </w:t>
      </w:r>
      <w:r w:rsidR="007149B4" w:rsidRPr="00E8685A">
        <w:rPr>
          <w:rFonts w:eastAsia="Arial Unicode MS"/>
          <w:color w:val="auto"/>
        </w:rPr>
        <w:t>(</w:t>
      </w:r>
      <w:r w:rsidRPr="00E8685A">
        <w:rPr>
          <w:rFonts w:eastAsia="Arial Unicode MS"/>
          <w:b/>
          <w:color w:val="auto"/>
        </w:rPr>
        <w:t>C</w:t>
      </w:r>
      <w:r w:rsidR="007149B4" w:rsidRPr="00E8685A">
        <w:rPr>
          <w:rFonts w:eastAsia="Arial Unicode MS"/>
          <w:color w:val="auto"/>
        </w:rPr>
        <w:t>)</w:t>
      </w:r>
      <w:r w:rsidRPr="00E8685A">
        <w:rPr>
          <w:rFonts w:eastAsia="Arial Unicode MS"/>
          <w:color w:val="auto"/>
        </w:rPr>
        <w:t xml:space="preserve"> Hoechst, </w:t>
      </w:r>
      <w:r w:rsidR="007149B4" w:rsidRPr="00E8685A">
        <w:rPr>
          <w:rFonts w:eastAsia="Arial Unicode MS"/>
          <w:color w:val="auto"/>
        </w:rPr>
        <w:t>(</w:t>
      </w:r>
      <w:r w:rsidRPr="00E8685A">
        <w:rPr>
          <w:rFonts w:eastAsia="Arial Unicode MS"/>
          <w:b/>
          <w:color w:val="auto"/>
        </w:rPr>
        <w:t>D</w:t>
      </w:r>
      <w:r w:rsidR="007149B4" w:rsidRPr="00E8685A">
        <w:rPr>
          <w:rFonts w:eastAsia="Arial Unicode MS"/>
          <w:color w:val="auto"/>
        </w:rPr>
        <w:t>)</w:t>
      </w:r>
      <w:r w:rsidRPr="00E8685A">
        <w:rPr>
          <w:rFonts w:eastAsia="Arial Unicode MS"/>
          <w:color w:val="auto"/>
        </w:rPr>
        <w:t xml:space="preserve"> keratin 8, </w:t>
      </w:r>
      <w:r w:rsidR="007149B4" w:rsidRPr="00E8685A">
        <w:rPr>
          <w:rFonts w:eastAsia="Arial Unicode MS"/>
          <w:color w:val="auto"/>
        </w:rPr>
        <w:t>(</w:t>
      </w:r>
      <w:r w:rsidRPr="00E8685A">
        <w:rPr>
          <w:rFonts w:eastAsia="Arial Unicode MS"/>
          <w:b/>
          <w:color w:val="auto"/>
        </w:rPr>
        <w:t>E</w:t>
      </w:r>
      <w:r w:rsidR="007149B4" w:rsidRPr="00E8685A">
        <w:rPr>
          <w:rFonts w:eastAsia="Arial Unicode MS"/>
          <w:color w:val="auto"/>
        </w:rPr>
        <w:t>)</w:t>
      </w:r>
      <w:r w:rsidRPr="00E8685A">
        <w:rPr>
          <w:rFonts w:eastAsia="Arial Unicode MS"/>
          <w:color w:val="auto"/>
        </w:rPr>
        <w:t xml:space="preserve"> phalloidin and </w:t>
      </w:r>
      <w:r w:rsidR="007149B4" w:rsidRPr="00E8685A">
        <w:rPr>
          <w:rFonts w:eastAsia="Arial Unicode MS"/>
          <w:color w:val="auto"/>
        </w:rPr>
        <w:t>(</w:t>
      </w:r>
      <w:r w:rsidRPr="00E8685A">
        <w:rPr>
          <w:rFonts w:eastAsia="Arial Unicode MS"/>
          <w:b/>
          <w:color w:val="auto"/>
        </w:rPr>
        <w:t>F</w:t>
      </w:r>
      <w:r w:rsidR="007149B4" w:rsidRPr="00E8685A">
        <w:rPr>
          <w:rFonts w:eastAsia="Arial Unicode MS"/>
          <w:color w:val="auto"/>
        </w:rPr>
        <w:t>)</w:t>
      </w:r>
      <w:r w:rsidRPr="00E8685A">
        <w:rPr>
          <w:rFonts w:eastAsia="Arial Unicode MS"/>
          <w:color w:val="auto"/>
        </w:rPr>
        <w:t xml:space="preserve"> </w:t>
      </w:r>
      <w:r w:rsidRPr="00E8685A">
        <w:rPr>
          <w:rFonts w:eastAsia="Arial Unicode MS"/>
          <w:color w:val="auto"/>
        </w:rPr>
        <w:lastRenderedPageBreak/>
        <w:t>overlay.</w:t>
      </w:r>
      <w:r w:rsidR="007149B4" w:rsidRPr="00E8685A">
        <w:rPr>
          <w:rFonts w:eastAsia="Arial Unicode MS"/>
          <w:color w:val="auto"/>
        </w:rPr>
        <w:t xml:space="preserve"> Panels</w:t>
      </w:r>
      <w:r w:rsidRPr="00E8685A">
        <w:rPr>
          <w:rFonts w:eastAsia="Arial Unicode MS"/>
          <w:color w:val="auto"/>
        </w:rPr>
        <w:t xml:space="preserve"> </w:t>
      </w:r>
      <w:r w:rsidR="007149B4" w:rsidRPr="00E8685A">
        <w:rPr>
          <w:rFonts w:eastAsia="Arial Unicode MS"/>
          <w:color w:val="auto"/>
        </w:rPr>
        <w:t>(</w:t>
      </w:r>
      <w:r w:rsidRPr="00E8685A">
        <w:rPr>
          <w:rFonts w:eastAsia="Arial Unicode MS"/>
          <w:b/>
          <w:color w:val="auto"/>
        </w:rPr>
        <w:t>G</w:t>
      </w:r>
      <w:r w:rsidR="007149B4" w:rsidRPr="00E8685A">
        <w:rPr>
          <w:rFonts w:eastAsia="Arial Unicode MS"/>
          <w:b/>
          <w:color w:val="auto"/>
        </w:rPr>
        <w:t>‒</w:t>
      </w:r>
      <w:r w:rsidRPr="00E8685A">
        <w:rPr>
          <w:rFonts w:eastAsia="Arial Unicode MS"/>
          <w:b/>
          <w:color w:val="auto"/>
        </w:rPr>
        <w:t>J</w:t>
      </w:r>
      <w:r w:rsidR="007149B4" w:rsidRPr="00E8685A">
        <w:rPr>
          <w:rFonts w:eastAsia="Arial Unicode MS"/>
          <w:bCs/>
          <w:color w:val="auto"/>
        </w:rPr>
        <w:t>)</w:t>
      </w:r>
      <w:r w:rsidRPr="00E8685A">
        <w:rPr>
          <w:rFonts w:eastAsia="Arial Unicode MS"/>
          <w:color w:val="auto"/>
        </w:rPr>
        <w:t xml:space="preserve"> </w:t>
      </w:r>
      <w:r w:rsidR="007149B4" w:rsidRPr="00E8685A">
        <w:rPr>
          <w:rFonts w:eastAsia="Arial Unicode MS"/>
          <w:color w:val="auto"/>
        </w:rPr>
        <w:t>S</w:t>
      </w:r>
      <w:r w:rsidRPr="00E8685A">
        <w:rPr>
          <w:rFonts w:eastAsia="Arial Unicode MS"/>
          <w:color w:val="auto"/>
        </w:rPr>
        <w:t>how the respective magnified view of a single spheroid.</w:t>
      </w:r>
      <w:r w:rsidR="0084700A" w:rsidRPr="00E8685A">
        <w:rPr>
          <w:rFonts w:eastAsia="Arial Unicode MS"/>
          <w:color w:val="auto"/>
        </w:rPr>
        <w:t xml:space="preserve"> Scale</w:t>
      </w:r>
      <w:r w:rsidRPr="00E8685A">
        <w:rPr>
          <w:rFonts w:eastAsia="Arial Unicode MS"/>
          <w:color w:val="auto"/>
        </w:rPr>
        <w:t xml:space="preserve"> </w:t>
      </w:r>
      <w:r w:rsidR="0084700A" w:rsidRPr="00E8685A">
        <w:rPr>
          <w:rFonts w:eastAsia="Arial Unicode MS"/>
          <w:color w:val="auto"/>
        </w:rPr>
        <w:t>b</w:t>
      </w:r>
      <w:r w:rsidRPr="00E8685A">
        <w:rPr>
          <w:rFonts w:eastAsia="Arial Unicode MS"/>
          <w:color w:val="auto"/>
        </w:rPr>
        <w:t>ar</w:t>
      </w:r>
      <w:r w:rsidR="007149B4" w:rsidRPr="00E8685A">
        <w:rPr>
          <w:rFonts w:eastAsia="Arial Unicode MS"/>
          <w:color w:val="auto"/>
        </w:rPr>
        <w:t xml:space="preserve"> =</w:t>
      </w:r>
      <w:r w:rsidRPr="00E8685A">
        <w:rPr>
          <w:rFonts w:eastAsia="Arial Unicode MS"/>
          <w:color w:val="auto"/>
        </w:rPr>
        <w:t xml:space="preserve"> 300 </w:t>
      </w:r>
      <w:r w:rsidR="007C4E10" w:rsidRPr="00E8685A">
        <w:rPr>
          <w:rFonts w:eastAsia="Arial Unicode MS"/>
          <w:color w:val="auto"/>
        </w:rPr>
        <w:t>µm</w:t>
      </w:r>
      <w:r w:rsidRPr="00E8685A">
        <w:rPr>
          <w:rFonts w:eastAsia="Arial Unicode MS"/>
          <w:color w:val="auto"/>
        </w:rPr>
        <w:t>.</w:t>
      </w:r>
    </w:p>
    <w:p w14:paraId="04258429" w14:textId="77777777" w:rsidR="00677716" w:rsidRPr="00E8685A" w:rsidRDefault="00677716" w:rsidP="005A6782">
      <w:pPr>
        <w:widowControl/>
        <w:rPr>
          <w:rFonts w:eastAsia="Arial Unicode MS"/>
          <w:b/>
          <w:color w:val="auto"/>
        </w:rPr>
      </w:pPr>
    </w:p>
    <w:p w14:paraId="2E4BD284" w14:textId="7519F526" w:rsidR="00677716" w:rsidRPr="00E8685A" w:rsidRDefault="00677716" w:rsidP="005A6782">
      <w:pPr>
        <w:widowControl/>
        <w:rPr>
          <w:rFonts w:eastAsia="Arial Unicode MS"/>
          <w:color w:val="auto"/>
        </w:rPr>
      </w:pPr>
      <w:r w:rsidRPr="00E8685A">
        <w:rPr>
          <w:rFonts w:eastAsia="Arial Unicode MS"/>
          <w:b/>
          <w:color w:val="auto"/>
        </w:rPr>
        <w:t xml:space="preserve">Figure 5: Immunohistochemistry sectioning. </w:t>
      </w:r>
      <w:r w:rsidRPr="00E8685A">
        <w:rPr>
          <w:rFonts w:eastAsia="Arial Unicode MS"/>
          <w:color w:val="auto"/>
        </w:rPr>
        <w:t xml:space="preserve">The agarose </w:t>
      </w:r>
      <w:r w:rsidR="00463743" w:rsidRPr="00E8685A">
        <w:rPr>
          <w:rFonts w:eastAsia="Arial Unicode MS"/>
          <w:color w:val="auto"/>
        </w:rPr>
        <w:t>cast</w:t>
      </w:r>
      <w:r w:rsidRPr="00E8685A">
        <w:rPr>
          <w:rFonts w:eastAsia="Arial Unicode MS"/>
          <w:color w:val="auto"/>
        </w:rPr>
        <w:t xml:space="preserve"> with the 3D culture immersed in </w:t>
      </w:r>
      <w:r w:rsidR="007149B4" w:rsidRPr="00E8685A">
        <w:rPr>
          <w:rFonts w:eastAsia="Arial Unicode MS"/>
          <w:color w:val="auto"/>
        </w:rPr>
        <w:t>h</w:t>
      </w:r>
      <w:r w:rsidRPr="00E8685A">
        <w:rPr>
          <w:rFonts w:eastAsia="Arial Unicode MS"/>
          <w:color w:val="auto"/>
        </w:rPr>
        <w:t xml:space="preserve">ydroxyethyl agarose processing gel, was embedded in paraffin, sectioned and processed for immunohistochemistry </w:t>
      </w:r>
      <w:r w:rsidR="007149B4" w:rsidRPr="00E8685A">
        <w:rPr>
          <w:rFonts w:eastAsia="Arial Unicode MS"/>
          <w:color w:val="auto"/>
        </w:rPr>
        <w:t>(</w:t>
      </w:r>
      <w:r w:rsidRPr="00E8685A">
        <w:rPr>
          <w:rFonts w:eastAsia="Arial Unicode MS"/>
          <w:color w:val="auto"/>
        </w:rPr>
        <w:t>IHC</w:t>
      </w:r>
      <w:r w:rsidR="007149B4" w:rsidRPr="00E8685A">
        <w:rPr>
          <w:rFonts w:eastAsia="Arial Unicode MS"/>
          <w:color w:val="auto"/>
        </w:rPr>
        <w:t>)</w:t>
      </w:r>
      <w:r w:rsidRPr="00E8685A">
        <w:rPr>
          <w:rFonts w:eastAsia="Arial Unicode MS"/>
          <w:color w:val="auto"/>
        </w:rPr>
        <w:t xml:space="preserve"> staining. </w:t>
      </w:r>
      <w:r w:rsidR="007149B4" w:rsidRPr="00E8685A">
        <w:rPr>
          <w:rFonts w:eastAsia="Arial Unicode MS"/>
          <w:color w:val="auto"/>
        </w:rPr>
        <w:t>(</w:t>
      </w:r>
      <w:r w:rsidRPr="00E8685A">
        <w:rPr>
          <w:rFonts w:eastAsia="Arial Unicode MS"/>
          <w:b/>
          <w:color w:val="auto"/>
        </w:rPr>
        <w:t>A</w:t>
      </w:r>
      <w:r w:rsidR="007149B4" w:rsidRPr="00E8685A">
        <w:rPr>
          <w:rFonts w:eastAsia="Arial Unicode MS"/>
          <w:color w:val="auto"/>
        </w:rPr>
        <w:t>)</w:t>
      </w:r>
      <w:r w:rsidRPr="00E8685A">
        <w:rPr>
          <w:rFonts w:eastAsia="Arial Unicode MS"/>
          <w:color w:val="auto"/>
        </w:rPr>
        <w:t xml:space="preserve"> Paraffin block used for horizontal sectioning that starts from the bottom of the agarose </w:t>
      </w:r>
      <w:r w:rsidR="00463743" w:rsidRPr="00E8685A">
        <w:rPr>
          <w:rFonts w:eastAsia="Arial Unicode MS"/>
          <w:color w:val="auto"/>
        </w:rPr>
        <w:t xml:space="preserve">cast </w:t>
      </w:r>
      <w:r w:rsidRPr="00E8685A">
        <w:rPr>
          <w:rFonts w:eastAsia="Arial Unicode MS"/>
          <w:color w:val="auto"/>
        </w:rPr>
        <w:t xml:space="preserve">to obtain serial sections of multiple tumor cell/T-cell co-cultures within a single </w:t>
      </w:r>
      <w:r w:rsidR="00843426" w:rsidRPr="00E8685A">
        <w:rPr>
          <w:rFonts w:eastAsia="Arial Unicode MS"/>
          <w:color w:val="auto"/>
        </w:rPr>
        <w:t>cast</w:t>
      </w:r>
      <w:r w:rsidR="007149B4" w:rsidRPr="00E8685A">
        <w:rPr>
          <w:rFonts w:eastAsia="Arial Unicode MS"/>
          <w:color w:val="auto"/>
        </w:rPr>
        <w:t>; s</w:t>
      </w:r>
      <w:r w:rsidR="006F4A8B" w:rsidRPr="00E8685A">
        <w:rPr>
          <w:rFonts w:eastAsia="Arial Unicode MS"/>
          <w:color w:val="auto"/>
        </w:rPr>
        <w:t>cale bar</w:t>
      </w:r>
      <w:r w:rsidR="007149B4" w:rsidRPr="00E8685A">
        <w:rPr>
          <w:rFonts w:eastAsia="Arial Unicode MS"/>
          <w:color w:val="auto"/>
        </w:rPr>
        <w:t xml:space="preserve"> =</w:t>
      </w:r>
      <w:r w:rsidR="006F4A8B" w:rsidRPr="00E8685A">
        <w:rPr>
          <w:rFonts w:eastAsia="Arial Unicode MS"/>
          <w:color w:val="auto"/>
        </w:rPr>
        <w:t xml:space="preserve"> 5 mm</w:t>
      </w:r>
      <w:r w:rsidR="007149B4" w:rsidRPr="00E8685A">
        <w:rPr>
          <w:rFonts w:eastAsia="Arial Unicode MS"/>
          <w:color w:val="auto"/>
        </w:rPr>
        <w:t>.</w:t>
      </w:r>
      <w:r w:rsidRPr="00E8685A">
        <w:rPr>
          <w:rFonts w:eastAsia="Arial Unicode MS"/>
          <w:color w:val="auto"/>
        </w:rPr>
        <w:t xml:space="preserve"> </w:t>
      </w:r>
      <w:r w:rsidR="007149B4" w:rsidRPr="00E8685A">
        <w:rPr>
          <w:rFonts w:eastAsia="Arial Unicode MS"/>
          <w:color w:val="auto"/>
        </w:rPr>
        <w:t>(</w:t>
      </w:r>
      <w:r w:rsidRPr="00E8685A">
        <w:rPr>
          <w:rFonts w:eastAsia="Arial Unicode MS"/>
          <w:b/>
          <w:color w:val="auto"/>
        </w:rPr>
        <w:t>B</w:t>
      </w:r>
      <w:r w:rsidR="007149B4" w:rsidRPr="00E8685A">
        <w:rPr>
          <w:rFonts w:eastAsia="Arial Unicode MS"/>
          <w:color w:val="auto"/>
        </w:rPr>
        <w:t>)</w:t>
      </w:r>
      <w:r w:rsidRPr="00E8685A">
        <w:rPr>
          <w:rFonts w:eastAsia="Arial Unicode MS"/>
          <w:b/>
          <w:color w:val="auto"/>
        </w:rPr>
        <w:t xml:space="preserve"> </w:t>
      </w:r>
      <w:r w:rsidRPr="00E8685A">
        <w:rPr>
          <w:rFonts w:eastAsia="Arial Unicode MS"/>
          <w:color w:val="auto"/>
        </w:rPr>
        <w:t>H</w:t>
      </w:r>
      <w:r w:rsidR="00783350" w:rsidRPr="00E8685A">
        <w:rPr>
          <w:rFonts w:eastAsia="Arial Unicode MS"/>
          <w:color w:val="auto"/>
        </w:rPr>
        <w:t xml:space="preserve">ematoxylin </w:t>
      </w:r>
      <w:r w:rsidRPr="00E8685A">
        <w:rPr>
          <w:rFonts w:eastAsia="Arial Unicode MS"/>
          <w:color w:val="auto"/>
        </w:rPr>
        <w:t>&amp;</w:t>
      </w:r>
      <w:r w:rsidR="00783350">
        <w:rPr>
          <w:rFonts w:eastAsia="Arial Unicode MS"/>
          <w:color w:val="auto"/>
        </w:rPr>
        <w:t xml:space="preserve"> eosin</w:t>
      </w:r>
      <w:r w:rsidR="007149B4" w:rsidRPr="00E8685A">
        <w:rPr>
          <w:rFonts w:eastAsia="Arial Unicode MS"/>
          <w:color w:val="auto"/>
        </w:rPr>
        <w:t>-</w:t>
      </w:r>
      <w:r w:rsidRPr="00E8685A">
        <w:rPr>
          <w:rFonts w:eastAsia="Arial Unicode MS"/>
          <w:color w:val="auto"/>
        </w:rPr>
        <w:t xml:space="preserve">stained section of an agarose </w:t>
      </w:r>
      <w:r w:rsidR="00463743" w:rsidRPr="00E8685A">
        <w:rPr>
          <w:rFonts w:eastAsia="Arial Unicode MS"/>
          <w:color w:val="auto"/>
        </w:rPr>
        <w:t>cast</w:t>
      </w:r>
      <w:r w:rsidRPr="00E8685A">
        <w:rPr>
          <w:rFonts w:eastAsia="Arial Unicode MS"/>
          <w:color w:val="auto"/>
        </w:rPr>
        <w:t xml:space="preserve"> containing 3D co-culture of tumor and T-cells.</w:t>
      </w:r>
      <w:r w:rsidR="006F4A8B" w:rsidRPr="00E8685A">
        <w:rPr>
          <w:rFonts w:eastAsia="Arial Unicode MS"/>
          <w:color w:val="auto"/>
        </w:rPr>
        <w:t xml:space="preserve"> Scale bar: 1 mm</w:t>
      </w:r>
      <w:r w:rsidR="007149B4" w:rsidRPr="00E8685A">
        <w:rPr>
          <w:rFonts w:eastAsia="Arial Unicode MS"/>
          <w:color w:val="auto"/>
        </w:rPr>
        <w:t>.</w:t>
      </w:r>
      <w:r w:rsidRPr="00E8685A">
        <w:rPr>
          <w:rFonts w:eastAsia="Arial Unicode MS"/>
          <w:color w:val="auto"/>
        </w:rPr>
        <w:t xml:space="preserve"> </w:t>
      </w:r>
      <w:r w:rsidR="007149B4" w:rsidRPr="00E8685A">
        <w:rPr>
          <w:rFonts w:eastAsia="Arial Unicode MS"/>
          <w:color w:val="auto"/>
        </w:rPr>
        <w:t>(</w:t>
      </w:r>
      <w:r w:rsidRPr="00E8685A">
        <w:rPr>
          <w:rFonts w:eastAsia="Arial Unicode MS"/>
          <w:b/>
          <w:color w:val="auto"/>
        </w:rPr>
        <w:t>C</w:t>
      </w:r>
      <w:r w:rsidR="007149B4" w:rsidRPr="00E8685A">
        <w:rPr>
          <w:rFonts w:eastAsia="Arial Unicode MS"/>
          <w:color w:val="auto"/>
        </w:rPr>
        <w:t>)</w:t>
      </w:r>
      <w:r w:rsidRPr="00E8685A">
        <w:rPr>
          <w:rFonts w:eastAsia="Arial Unicode MS"/>
          <w:color w:val="auto"/>
        </w:rPr>
        <w:t xml:space="preserve"> Magnified view of an H&amp;E</w:t>
      </w:r>
      <w:r w:rsidR="007149B4" w:rsidRPr="00E8685A">
        <w:rPr>
          <w:rFonts w:eastAsia="Arial Unicode MS"/>
          <w:color w:val="auto"/>
        </w:rPr>
        <w:t>-</w:t>
      </w:r>
      <w:r w:rsidRPr="00E8685A">
        <w:rPr>
          <w:rFonts w:eastAsia="Arial Unicode MS"/>
          <w:color w:val="auto"/>
        </w:rPr>
        <w:t xml:space="preserve">stained co-culture within the </w:t>
      </w:r>
      <w:r w:rsidR="00843426" w:rsidRPr="00E8685A">
        <w:rPr>
          <w:rFonts w:eastAsia="Arial Unicode MS"/>
          <w:color w:val="auto"/>
        </w:rPr>
        <w:t>agarose cast</w:t>
      </w:r>
      <w:r w:rsidRPr="00E8685A">
        <w:rPr>
          <w:rFonts w:eastAsia="Arial Unicode MS"/>
          <w:color w:val="auto"/>
        </w:rPr>
        <w:t xml:space="preserve">. CD8 staining of T-cells co-cultured with </w:t>
      </w:r>
      <w:r w:rsidR="006726E9">
        <w:rPr>
          <w:rFonts w:eastAsia="Arial Unicode MS"/>
          <w:color w:val="auto"/>
        </w:rPr>
        <w:t>cell line 1</w:t>
      </w:r>
      <w:r w:rsidRPr="00E8685A">
        <w:rPr>
          <w:rFonts w:eastAsia="Arial Unicode MS"/>
          <w:color w:val="auto"/>
        </w:rPr>
        <w:t xml:space="preserve"> </w:t>
      </w:r>
      <w:r w:rsidR="007149B4" w:rsidRPr="00E8685A">
        <w:rPr>
          <w:rFonts w:eastAsia="Arial Unicode MS"/>
          <w:color w:val="auto"/>
        </w:rPr>
        <w:t>(</w:t>
      </w:r>
      <w:r w:rsidRPr="00E8685A">
        <w:rPr>
          <w:rFonts w:eastAsia="Arial Unicode MS"/>
          <w:b/>
          <w:color w:val="auto"/>
        </w:rPr>
        <w:t>D</w:t>
      </w:r>
      <w:r w:rsidR="007149B4" w:rsidRPr="00E8685A">
        <w:rPr>
          <w:rFonts w:eastAsia="Arial Unicode MS"/>
          <w:color w:val="auto"/>
        </w:rPr>
        <w:t>)</w:t>
      </w:r>
      <w:r w:rsidRPr="00E8685A">
        <w:rPr>
          <w:rFonts w:eastAsia="Arial Unicode MS"/>
          <w:color w:val="auto"/>
        </w:rPr>
        <w:t xml:space="preserve"> and </w:t>
      </w:r>
      <w:r w:rsidR="006726E9">
        <w:rPr>
          <w:rFonts w:eastAsia="Arial Unicode MS"/>
          <w:color w:val="auto"/>
        </w:rPr>
        <w:t>cell line 2</w:t>
      </w:r>
      <w:r w:rsidRPr="00E8685A">
        <w:rPr>
          <w:rFonts w:eastAsia="Arial Unicode MS"/>
          <w:color w:val="auto"/>
        </w:rPr>
        <w:t xml:space="preserve"> </w:t>
      </w:r>
      <w:r w:rsidR="007149B4" w:rsidRPr="00E8685A">
        <w:rPr>
          <w:rFonts w:eastAsia="Arial Unicode MS"/>
          <w:color w:val="auto"/>
        </w:rPr>
        <w:t>(</w:t>
      </w:r>
      <w:r w:rsidRPr="00E8685A">
        <w:rPr>
          <w:rFonts w:eastAsia="Arial Unicode MS"/>
          <w:b/>
          <w:color w:val="auto"/>
        </w:rPr>
        <w:t>E</w:t>
      </w:r>
      <w:r w:rsidR="007149B4" w:rsidRPr="00E8685A">
        <w:rPr>
          <w:rFonts w:eastAsia="Arial Unicode MS"/>
          <w:color w:val="auto"/>
        </w:rPr>
        <w:t>)</w:t>
      </w:r>
      <w:r w:rsidRPr="00E8685A">
        <w:rPr>
          <w:rFonts w:eastAsia="Arial Unicode MS"/>
          <w:color w:val="auto"/>
        </w:rPr>
        <w:t xml:space="preserve">. </w:t>
      </w:r>
      <w:r w:rsidR="006F4A8B" w:rsidRPr="00E8685A">
        <w:rPr>
          <w:rFonts w:eastAsia="Arial Unicode MS"/>
          <w:color w:val="auto"/>
        </w:rPr>
        <w:t>Scale bars in C</w:t>
      </w:r>
      <w:r w:rsidR="007149B4" w:rsidRPr="00E8685A">
        <w:rPr>
          <w:rFonts w:eastAsia="Arial Unicode MS"/>
          <w:color w:val="auto"/>
        </w:rPr>
        <w:t>‒</w:t>
      </w:r>
      <w:r w:rsidR="006F4A8B" w:rsidRPr="00E8685A">
        <w:rPr>
          <w:rFonts w:eastAsia="Arial Unicode MS"/>
          <w:color w:val="auto"/>
        </w:rPr>
        <w:t>E</w:t>
      </w:r>
      <w:r w:rsidR="007149B4" w:rsidRPr="00E8685A">
        <w:rPr>
          <w:rFonts w:eastAsia="Arial Unicode MS"/>
          <w:color w:val="auto"/>
        </w:rPr>
        <w:t xml:space="preserve"> =</w:t>
      </w:r>
      <w:r w:rsidR="006F4A8B" w:rsidRPr="00E8685A">
        <w:rPr>
          <w:rFonts w:eastAsia="Arial Unicode MS"/>
          <w:color w:val="auto"/>
        </w:rPr>
        <w:t xml:space="preserve"> 200 </w:t>
      </w:r>
      <w:r w:rsidR="007C4E10" w:rsidRPr="00E8685A">
        <w:rPr>
          <w:rFonts w:eastAsia="Arial Unicode MS"/>
          <w:color w:val="auto"/>
        </w:rPr>
        <w:t>µm</w:t>
      </w:r>
      <w:r w:rsidR="006F4A8B" w:rsidRPr="00E8685A">
        <w:rPr>
          <w:rFonts w:eastAsia="Arial Unicode MS"/>
          <w:color w:val="auto"/>
        </w:rPr>
        <w:t>.</w:t>
      </w:r>
      <w:r w:rsidRPr="00E8685A">
        <w:rPr>
          <w:rFonts w:eastAsia="Arial Unicode MS"/>
          <w:color w:val="auto"/>
        </w:rPr>
        <w:t xml:space="preserve"> </w:t>
      </w:r>
    </w:p>
    <w:p w14:paraId="5C24B856" w14:textId="07C09469" w:rsidR="00DC6793" w:rsidRPr="00E8685A" w:rsidRDefault="00DC6793" w:rsidP="005A6782">
      <w:pPr>
        <w:widowControl/>
        <w:rPr>
          <w:rFonts w:eastAsia="Arial Unicode MS"/>
          <w:color w:val="auto"/>
        </w:rPr>
      </w:pPr>
    </w:p>
    <w:p w14:paraId="0F5269A9" w14:textId="63A66B6C" w:rsidR="007C0E09" w:rsidRPr="00E8685A" w:rsidRDefault="00DC6793" w:rsidP="005A6782">
      <w:pPr>
        <w:widowControl/>
        <w:rPr>
          <w:rFonts w:eastAsia="Arial Unicode MS"/>
          <w:color w:val="auto"/>
        </w:rPr>
      </w:pPr>
      <w:r w:rsidRPr="00E8685A">
        <w:rPr>
          <w:rFonts w:eastAsia="Arial Unicode MS"/>
          <w:b/>
          <w:color w:val="auto"/>
        </w:rPr>
        <w:t xml:space="preserve">Table 1: Typical experimental setup and yield </w:t>
      </w:r>
      <w:r w:rsidR="008E2D64" w:rsidRPr="00E8685A">
        <w:rPr>
          <w:rFonts w:eastAsia="Arial Unicode MS"/>
          <w:b/>
          <w:color w:val="auto"/>
        </w:rPr>
        <w:t>for</w:t>
      </w:r>
      <w:r w:rsidRPr="00E8685A">
        <w:rPr>
          <w:rFonts w:eastAsia="Arial Unicode MS"/>
          <w:b/>
          <w:color w:val="auto"/>
        </w:rPr>
        <w:t xml:space="preserve"> the protocols. </w:t>
      </w:r>
      <w:r w:rsidR="008E2D64" w:rsidRPr="00E8685A">
        <w:rPr>
          <w:rFonts w:eastAsia="Arial Unicode MS"/>
          <w:color w:val="auto"/>
        </w:rPr>
        <w:t xml:space="preserve">The table shows the typical experimental setup for each protocol and the typical yield of analyzable samples </w:t>
      </w:r>
      <w:r w:rsidR="007149B4" w:rsidRPr="00E8685A">
        <w:rPr>
          <w:rFonts w:eastAsia="Arial Unicode MS"/>
          <w:color w:val="auto"/>
        </w:rPr>
        <w:t>(</w:t>
      </w:r>
      <w:r w:rsidR="008E2D64" w:rsidRPr="00E8685A">
        <w:rPr>
          <w:rFonts w:eastAsia="Arial Unicode MS"/>
          <w:color w:val="auto"/>
        </w:rPr>
        <w:t>number of cells, spheroids or RNA concentration</w:t>
      </w:r>
      <w:r w:rsidR="007149B4" w:rsidRPr="00E8685A">
        <w:rPr>
          <w:rFonts w:eastAsia="Arial Unicode MS"/>
          <w:color w:val="auto"/>
        </w:rPr>
        <w:t>)</w:t>
      </w:r>
      <w:r w:rsidR="008E2D64" w:rsidRPr="00E8685A">
        <w:rPr>
          <w:rFonts w:eastAsia="Arial Unicode MS"/>
          <w:color w:val="auto"/>
        </w:rPr>
        <w:t xml:space="preserve"> at the end of the experiment, respectively.</w:t>
      </w:r>
      <w:r w:rsidR="007149B4" w:rsidRPr="00E8685A">
        <w:rPr>
          <w:rFonts w:eastAsia="Arial Unicode MS"/>
          <w:color w:val="auto"/>
        </w:rPr>
        <w:t xml:space="preserve"> </w:t>
      </w:r>
      <w:r w:rsidR="007C0E09" w:rsidRPr="00E8685A">
        <w:rPr>
          <w:rFonts w:eastAsia="Arial Unicode MS"/>
          <w:color w:val="auto"/>
        </w:rPr>
        <w:t>IHC= immunohistochemistry; IF= immunofluorescence.</w:t>
      </w:r>
    </w:p>
    <w:p w14:paraId="75182EC3" w14:textId="2E555D84" w:rsidR="00B32616" w:rsidRPr="00E8685A" w:rsidRDefault="00B32616" w:rsidP="005A6782">
      <w:pPr>
        <w:widowControl/>
        <w:rPr>
          <w:color w:val="auto"/>
        </w:rPr>
      </w:pPr>
    </w:p>
    <w:p w14:paraId="53E8DE2D" w14:textId="4B1B03D9" w:rsidR="007A4DD6" w:rsidRPr="00E8685A" w:rsidRDefault="006305D7" w:rsidP="005A6782">
      <w:pPr>
        <w:widowControl/>
        <w:rPr>
          <w:bCs/>
          <w:color w:val="auto"/>
        </w:rPr>
      </w:pPr>
      <w:r w:rsidRPr="00E8685A">
        <w:rPr>
          <w:b/>
          <w:color w:val="auto"/>
        </w:rPr>
        <w:t>DISCUSSION</w:t>
      </w:r>
      <w:r w:rsidRPr="00E8685A">
        <w:rPr>
          <w:b/>
          <w:bCs/>
          <w:color w:val="auto"/>
        </w:rPr>
        <w:t>:</w:t>
      </w:r>
      <w:r w:rsidR="00BB38D9" w:rsidRPr="00E8685A">
        <w:rPr>
          <w:b/>
          <w:bCs/>
          <w:color w:val="auto"/>
        </w:rPr>
        <w:t xml:space="preserve"> </w:t>
      </w:r>
    </w:p>
    <w:p w14:paraId="7715B76C" w14:textId="25419333" w:rsidR="00677716" w:rsidRPr="00E8685A" w:rsidRDefault="00677716" w:rsidP="005A6782">
      <w:pPr>
        <w:widowControl/>
        <w:rPr>
          <w:rFonts w:eastAsia="Arial Unicode MS"/>
          <w:color w:val="auto"/>
        </w:rPr>
      </w:pPr>
      <w:r w:rsidRPr="00E8685A">
        <w:rPr>
          <w:rFonts w:eastAsia="Arial Unicode MS"/>
          <w:color w:val="auto"/>
        </w:rPr>
        <w:t xml:space="preserve">The method presented here describes 3D tumor spheroid generation, which allows co-culture with T-cells, cell-based functional and molecular assays, as well as a variety of monitoring and analysis possibilities using a single device. The major advantage of our approach is that it does not necessitate transfer of the 3D culture to a separate assay and maintains the integrity of the 3D culture throughout the assays. </w:t>
      </w:r>
    </w:p>
    <w:p w14:paraId="5FB8D9AD" w14:textId="77777777" w:rsidR="00ED2483" w:rsidRPr="00E8685A" w:rsidRDefault="00ED2483" w:rsidP="005A6782">
      <w:pPr>
        <w:widowControl/>
        <w:rPr>
          <w:rFonts w:eastAsia="Arial Unicode MS"/>
          <w:color w:val="auto"/>
        </w:rPr>
      </w:pPr>
    </w:p>
    <w:p w14:paraId="172AAA37" w14:textId="77777777" w:rsidR="00677716" w:rsidRPr="00E8685A" w:rsidRDefault="00677716" w:rsidP="005A6782">
      <w:pPr>
        <w:widowControl/>
        <w:rPr>
          <w:rFonts w:eastAsia="Arial Unicode MS"/>
          <w:color w:val="auto"/>
        </w:rPr>
      </w:pPr>
      <w:r w:rsidRPr="00E8685A">
        <w:rPr>
          <w:rFonts w:eastAsia="Arial Unicode MS"/>
          <w:color w:val="auto"/>
        </w:rPr>
        <w:t xml:space="preserve">The workflow presented here can be modified as needed. The incubation times for spheroid formation, T-cell co-culture or cytotoxicity assay, may need to be altered for different experimental conditions or cell lines. </w:t>
      </w:r>
    </w:p>
    <w:p w14:paraId="5AD0BCBF" w14:textId="77777777" w:rsidR="00677716" w:rsidRPr="00E8685A" w:rsidRDefault="00677716" w:rsidP="005A6782">
      <w:pPr>
        <w:widowControl/>
        <w:rPr>
          <w:rFonts w:eastAsia="Arial Unicode MS"/>
          <w:color w:val="auto"/>
        </w:rPr>
      </w:pPr>
    </w:p>
    <w:p w14:paraId="14E5D124" w14:textId="10C91159" w:rsidR="00677716" w:rsidRPr="00E8685A" w:rsidRDefault="00677716" w:rsidP="005A6782">
      <w:pPr>
        <w:widowControl/>
        <w:rPr>
          <w:rFonts w:eastAsia="Arial Unicode MS"/>
          <w:color w:val="auto"/>
        </w:rPr>
      </w:pPr>
      <w:r w:rsidRPr="00E8685A">
        <w:rPr>
          <w:rFonts w:eastAsia="Arial Unicode MS"/>
          <w:color w:val="auto"/>
        </w:rPr>
        <w:t xml:space="preserve">There are a few steps throughout the assays, which require close adherence to the protocol. These are in general: </w:t>
      </w:r>
      <w:r w:rsidR="00524449" w:rsidRPr="00E8685A">
        <w:rPr>
          <w:rFonts w:eastAsia="Arial Unicode MS"/>
          <w:color w:val="auto"/>
        </w:rPr>
        <w:t>r</w:t>
      </w:r>
      <w:r w:rsidRPr="00E8685A">
        <w:rPr>
          <w:rFonts w:eastAsia="Arial Unicode MS"/>
          <w:color w:val="auto"/>
        </w:rPr>
        <w:t xml:space="preserve">emoving the cell culture medium before adding a second cell line for co-culture, as well as embedding the 3D culture in ECM or </w:t>
      </w:r>
      <w:r w:rsidR="00524449" w:rsidRPr="00E8685A">
        <w:rPr>
          <w:rFonts w:eastAsia="Arial Unicode MS"/>
          <w:color w:val="auto"/>
        </w:rPr>
        <w:t>h</w:t>
      </w:r>
      <w:r w:rsidRPr="00E8685A">
        <w:rPr>
          <w:rFonts w:eastAsia="Arial Unicode MS"/>
          <w:color w:val="auto"/>
        </w:rPr>
        <w:t xml:space="preserve">ydroxyethyl agarose processing gel within the agarose </w:t>
      </w:r>
      <w:r w:rsidR="00324877" w:rsidRPr="00E8685A">
        <w:rPr>
          <w:rFonts w:eastAsia="Arial Unicode MS"/>
          <w:color w:val="auto"/>
        </w:rPr>
        <w:t>cast</w:t>
      </w:r>
      <w:r w:rsidRPr="00E8685A">
        <w:rPr>
          <w:rFonts w:eastAsia="Arial Unicode MS"/>
          <w:color w:val="auto"/>
        </w:rPr>
        <w:t xml:space="preserve">s. It is absolutely critical to slowly and carefully remove the medium of the seeding chamber by tilting the </w:t>
      </w:r>
      <w:r w:rsidR="00DC3698" w:rsidRPr="00E8685A">
        <w:rPr>
          <w:rFonts w:eastAsia="Arial Unicode MS"/>
          <w:color w:val="auto"/>
        </w:rPr>
        <w:t>well-</w:t>
      </w:r>
      <w:r w:rsidRPr="00E8685A">
        <w:rPr>
          <w:rFonts w:eastAsia="Arial Unicode MS"/>
          <w:color w:val="auto"/>
        </w:rPr>
        <w:t xml:space="preserve">plate and targeting one corner of the chamber with a micropipette. As long as the agarose </w:t>
      </w:r>
      <w:r w:rsidR="00324877" w:rsidRPr="00E8685A">
        <w:rPr>
          <w:rFonts w:eastAsia="Arial Unicode MS"/>
          <w:color w:val="auto"/>
        </w:rPr>
        <w:t>cast</w:t>
      </w:r>
      <w:r w:rsidRPr="00E8685A">
        <w:rPr>
          <w:rFonts w:eastAsia="Arial Unicode MS"/>
          <w:color w:val="auto"/>
        </w:rPr>
        <w:t xml:space="preserve">s contain cells, we recommend to always remove any medium in the well with a micropipette, instead of using a pipettor. Adding a second cell line and embedding in ECM or </w:t>
      </w:r>
      <w:r w:rsidR="00524449" w:rsidRPr="00E8685A">
        <w:rPr>
          <w:rFonts w:eastAsia="Arial Unicode MS"/>
          <w:color w:val="auto"/>
        </w:rPr>
        <w:t>h</w:t>
      </w:r>
      <w:r w:rsidRPr="00E8685A">
        <w:rPr>
          <w:rFonts w:eastAsia="Arial Unicode MS"/>
          <w:color w:val="auto"/>
        </w:rPr>
        <w:t xml:space="preserve">ydroxyethyl agarose processing gel needs to be performed slowly and drop-wise in order to prevent flushing out the cells in the microwells. The most critical step of the collagen invasion assay is the incubation time before inverting the </w:t>
      </w:r>
      <w:r w:rsidR="005E1243" w:rsidRPr="00E8685A">
        <w:rPr>
          <w:rFonts w:eastAsia="Arial Unicode MS"/>
          <w:color w:val="auto"/>
        </w:rPr>
        <w:t>cast</w:t>
      </w:r>
      <w:r w:rsidRPr="00E8685A">
        <w:rPr>
          <w:rFonts w:eastAsia="Arial Unicode MS"/>
          <w:color w:val="auto"/>
        </w:rPr>
        <w:t xml:space="preserve">s in the </w:t>
      </w:r>
      <w:r w:rsidR="00DC3698" w:rsidRPr="00E8685A">
        <w:rPr>
          <w:rFonts w:eastAsia="Arial Unicode MS"/>
          <w:color w:val="auto"/>
        </w:rPr>
        <w:t>well-</w:t>
      </w:r>
      <w:r w:rsidRPr="00E8685A">
        <w:rPr>
          <w:rFonts w:eastAsia="Arial Unicode MS"/>
          <w:color w:val="auto"/>
        </w:rPr>
        <w:t xml:space="preserve">plate with the wells. Reducing the time might cause the collagen to drop out from the </w:t>
      </w:r>
      <w:r w:rsidR="005E1243" w:rsidRPr="00E8685A">
        <w:rPr>
          <w:rFonts w:eastAsia="Arial Unicode MS"/>
          <w:color w:val="auto"/>
        </w:rPr>
        <w:t>cast</w:t>
      </w:r>
      <w:r w:rsidRPr="00E8685A">
        <w:rPr>
          <w:rFonts w:eastAsia="Arial Unicode MS"/>
          <w:color w:val="auto"/>
        </w:rPr>
        <w:t xml:space="preserve">, and exceeding the time might cause the culture to be pressed down to the bottom of the microwells, resulting in unevenly distributed spheroid invasion. Inverting the </w:t>
      </w:r>
      <w:r w:rsidR="005E1243" w:rsidRPr="00E8685A">
        <w:rPr>
          <w:rFonts w:eastAsia="Arial Unicode MS"/>
          <w:color w:val="auto"/>
        </w:rPr>
        <w:t>cast</w:t>
      </w:r>
      <w:r w:rsidRPr="00E8685A">
        <w:rPr>
          <w:rFonts w:eastAsia="Arial Unicode MS"/>
          <w:color w:val="auto"/>
        </w:rPr>
        <w:t xml:space="preserve"> enables cells in the microwells to completely submerge in the liquid collagen before it polymerizes and solidifies. The surface tension between the agarose </w:t>
      </w:r>
      <w:r w:rsidR="00324877" w:rsidRPr="00E8685A">
        <w:rPr>
          <w:rFonts w:eastAsia="Arial Unicode MS"/>
          <w:color w:val="auto"/>
        </w:rPr>
        <w:t>cast</w:t>
      </w:r>
      <w:r w:rsidRPr="00E8685A">
        <w:rPr>
          <w:rFonts w:eastAsia="Arial Unicode MS"/>
          <w:color w:val="auto"/>
        </w:rPr>
        <w:t xml:space="preserve"> and the plastic bottom of the well-plate, generates a “hanging-drop”</w:t>
      </w:r>
      <w:r w:rsidRPr="00E8685A">
        <w:rPr>
          <w:rFonts w:eastAsia="Arial Unicode MS"/>
          <w:color w:val="auto"/>
          <w:vertAlign w:val="superscript"/>
        </w:rPr>
        <w:t>15,2</w:t>
      </w:r>
      <w:r w:rsidR="001F7073" w:rsidRPr="00E8685A">
        <w:rPr>
          <w:rFonts w:eastAsia="Arial Unicode MS"/>
          <w:color w:val="auto"/>
          <w:vertAlign w:val="superscript"/>
        </w:rPr>
        <w:t>4</w:t>
      </w:r>
      <w:r w:rsidRPr="00E8685A">
        <w:rPr>
          <w:rFonts w:eastAsia="Arial Unicode MS"/>
          <w:color w:val="auto"/>
        </w:rPr>
        <w:t xml:space="preserve"> during the 3D spheroid invasion. </w:t>
      </w:r>
    </w:p>
    <w:p w14:paraId="4F951F2E" w14:textId="77777777" w:rsidR="00677716" w:rsidRPr="00E8685A" w:rsidRDefault="00677716" w:rsidP="005A6782">
      <w:pPr>
        <w:widowControl/>
        <w:rPr>
          <w:rFonts w:eastAsia="Arial Unicode MS"/>
          <w:color w:val="auto"/>
        </w:rPr>
      </w:pPr>
    </w:p>
    <w:p w14:paraId="26D9FE08" w14:textId="441A82DA" w:rsidR="00677716" w:rsidRPr="00E8685A" w:rsidRDefault="00677716" w:rsidP="005A6782">
      <w:pPr>
        <w:widowControl/>
        <w:rPr>
          <w:rFonts w:eastAsia="Arial Unicode MS"/>
          <w:color w:val="auto"/>
        </w:rPr>
      </w:pPr>
      <w:r w:rsidRPr="00E8685A">
        <w:rPr>
          <w:rFonts w:eastAsia="Arial Unicode MS"/>
          <w:color w:val="auto"/>
        </w:rPr>
        <w:t xml:space="preserve">It is important to note that the incubation time before inverting the </w:t>
      </w:r>
      <w:r w:rsidR="005E1243" w:rsidRPr="00E8685A">
        <w:rPr>
          <w:rFonts w:eastAsia="Arial Unicode MS"/>
          <w:color w:val="auto"/>
        </w:rPr>
        <w:t>cast</w:t>
      </w:r>
      <w:r w:rsidRPr="00E8685A">
        <w:rPr>
          <w:rFonts w:eastAsia="Arial Unicode MS"/>
          <w:color w:val="auto"/>
        </w:rPr>
        <w:t xml:space="preserve">s has been established for embedding in type I collagen. With other ECM components, this step </w:t>
      </w:r>
      <w:r w:rsidR="00524449" w:rsidRPr="00E8685A">
        <w:rPr>
          <w:rFonts w:eastAsia="Arial Unicode MS"/>
          <w:color w:val="auto"/>
        </w:rPr>
        <w:t>must</w:t>
      </w:r>
      <w:r w:rsidRPr="00E8685A">
        <w:rPr>
          <w:rFonts w:eastAsia="Arial Unicode MS"/>
          <w:color w:val="auto"/>
        </w:rPr>
        <w:t xml:space="preserve"> be adjusted accordingly. Of note, complete removal of residual media should not be attempted to avoid an inadvertent loss of cells present in the microwells. This residual media results in a slight dilution of the added ECM. This needs to be taken into consideration for the analysis and adaptation from other assay systems.</w:t>
      </w:r>
    </w:p>
    <w:p w14:paraId="47CB941F" w14:textId="67FE48DE" w:rsidR="00D7680D" w:rsidRPr="00E8685A" w:rsidRDefault="00D7680D" w:rsidP="005A6782">
      <w:pPr>
        <w:widowControl/>
        <w:rPr>
          <w:rFonts w:eastAsia="Arial Unicode MS"/>
          <w:color w:val="auto"/>
        </w:rPr>
      </w:pPr>
    </w:p>
    <w:p w14:paraId="746A6CB8" w14:textId="35D292C7" w:rsidR="00677716" w:rsidRPr="00E8685A" w:rsidRDefault="00677716" w:rsidP="005A6782">
      <w:pPr>
        <w:widowControl/>
        <w:rPr>
          <w:rFonts w:eastAsia="Arial Unicode MS"/>
          <w:color w:val="auto"/>
        </w:rPr>
      </w:pPr>
      <w:r w:rsidRPr="00E8685A">
        <w:rPr>
          <w:rFonts w:eastAsia="Arial Unicode MS"/>
          <w:color w:val="auto"/>
        </w:rPr>
        <w:t xml:space="preserve">The co-culture described here allows for a maximum tumor/T-cell interaction before the invasion of tumor cells is assayed: Tumor and T-cells are co-cultured for 2 days before embedding in type I collagen and then identifying surviving and invasive tumor cells over the next two days </w:t>
      </w:r>
      <w:r w:rsidR="007149B4" w:rsidRPr="00E8685A">
        <w:rPr>
          <w:rFonts w:eastAsia="Arial Unicode MS"/>
          <w:color w:val="auto"/>
        </w:rPr>
        <w:t>(</w:t>
      </w:r>
      <w:r w:rsidRPr="00E8685A">
        <w:rPr>
          <w:rFonts w:eastAsia="Arial Unicode MS"/>
          <w:b/>
          <w:color w:val="auto"/>
        </w:rPr>
        <w:t>Figure 1B</w:t>
      </w:r>
      <w:r w:rsidR="007149B4" w:rsidRPr="00E8685A">
        <w:rPr>
          <w:rFonts w:eastAsia="Arial Unicode MS"/>
          <w:color w:val="auto"/>
        </w:rPr>
        <w:t>)</w:t>
      </w:r>
      <w:r w:rsidRPr="00E8685A">
        <w:rPr>
          <w:rFonts w:eastAsia="Arial Unicode MS"/>
          <w:color w:val="auto"/>
        </w:rPr>
        <w:t xml:space="preserve">. Of note, when the co-culture was initiated </w:t>
      </w:r>
      <w:r w:rsidR="00CD3859" w:rsidRPr="00E8685A">
        <w:rPr>
          <w:rFonts w:eastAsia="Arial Unicode MS"/>
          <w:color w:val="auto"/>
        </w:rPr>
        <w:t>wh</w:t>
      </w:r>
      <w:r w:rsidR="00B97F30" w:rsidRPr="00E8685A">
        <w:rPr>
          <w:rFonts w:eastAsia="Arial Unicode MS"/>
          <w:color w:val="auto"/>
        </w:rPr>
        <w:t>ile</w:t>
      </w:r>
      <w:r w:rsidR="00CD3859" w:rsidRPr="00E8685A">
        <w:rPr>
          <w:rFonts w:eastAsia="Arial Unicode MS"/>
          <w:color w:val="auto"/>
        </w:rPr>
        <w:t xml:space="preserve"> T-cells were resuspended in collagen I</w:t>
      </w:r>
      <w:r w:rsidRPr="00E8685A">
        <w:rPr>
          <w:rFonts w:eastAsia="Arial Unicode MS"/>
          <w:color w:val="auto"/>
        </w:rPr>
        <w:t xml:space="preserve">, T-cells failed to show an impact on tumor cell invasion and cytotoxicity. </w:t>
      </w:r>
      <w:r w:rsidR="00DB3A2C" w:rsidRPr="00E8685A">
        <w:rPr>
          <w:rFonts w:eastAsia="Arial Unicode MS"/>
          <w:color w:val="auto"/>
        </w:rPr>
        <w:t xml:space="preserve">This effect might be due to the T-cells being more distributed in collagen </w:t>
      </w:r>
      <w:r w:rsidR="00082384" w:rsidRPr="00E8685A">
        <w:rPr>
          <w:rFonts w:eastAsia="Arial Unicode MS"/>
          <w:color w:val="auto"/>
        </w:rPr>
        <w:t xml:space="preserve">and thus less concentrated around the spheroids. </w:t>
      </w:r>
      <w:r w:rsidRPr="00E8685A">
        <w:rPr>
          <w:rFonts w:eastAsia="Arial Unicode MS"/>
          <w:color w:val="auto"/>
        </w:rPr>
        <w:t xml:space="preserve">This suggests that the direct interaction between tumor and T-cells during the two days of co-culture prior to the invasion assay </w:t>
      </w:r>
      <w:r w:rsidR="009017F0">
        <w:rPr>
          <w:rFonts w:eastAsia="Arial Unicode MS"/>
          <w:color w:val="auto"/>
        </w:rPr>
        <w:t>is</w:t>
      </w:r>
      <w:r w:rsidRPr="00E8685A">
        <w:rPr>
          <w:rFonts w:eastAsia="Arial Unicode MS"/>
          <w:color w:val="auto"/>
        </w:rPr>
        <w:t xml:space="preserve"> critical for assessment of T-cell mediated effects on the tumor cells.</w:t>
      </w:r>
      <w:r w:rsidR="00BB38D9" w:rsidRPr="00E8685A">
        <w:rPr>
          <w:rFonts w:eastAsia="Arial Unicode MS"/>
          <w:color w:val="auto"/>
        </w:rPr>
        <w:t xml:space="preserve"> </w:t>
      </w:r>
    </w:p>
    <w:p w14:paraId="2E81627B" w14:textId="34ABCC7F" w:rsidR="00C016E8" w:rsidRPr="00E8685A" w:rsidRDefault="00C016E8" w:rsidP="005A6782">
      <w:pPr>
        <w:widowControl/>
        <w:rPr>
          <w:rFonts w:eastAsia="Arial Unicode MS"/>
          <w:color w:val="auto"/>
        </w:rPr>
      </w:pPr>
    </w:p>
    <w:p w14:paraId="31D9B1D3" w14:textId="0DFF9C3A" w:rsidR="00677716" w:rsidRPr="00E8685A" w:rsidRDefault="008B60FE" w:rsidP="005A6782">
      <w:pPr>
        <w:widowControl/>
        <w:rPr>
          <w:rFonts w:eastAsia="Arial Unicode MS"/>
          <w:color w:val="auto"/>
        </w:rPr>
      </w:pPr>
      <w:r w:rsidRPr="00E8685A">
        <w:rPr>
          <w:rFonts w:eastAsia="Arial Unicode MS"/>
          <w:color w:val="auto"/>
        </w:rPr>
        <w:t>Nevertheless</w:t>
      </w:r>
      <w:r w:rsidR="00A31493" w:rsidRPr="00E8685A">
        <w:rPr>
          <w:rFonts w:eastAsia="Arial Unicode MS"/>
          <w:color w:val="auto"/>
        </w:rPr>
        <w:t xml:space="preserve">, </w:t>
      </w:r>
      <w:r w:rsidR="00CC46A4" w:rsidRPr="00E8685A">
        <w:rPr>
          <w:rFonts w:eastAsia="Arial Unicode MS"/>
          <w:color w:val="auto"/>
        </w:rPr>
        <w:t xml:space="preserve">some of the advantages of this 3D model </w:t>
      </w:r>
      <w:r w:rsidR="00524449" w:rsidRPr="00E8685A">
        <w:rPr>
          <w:rFonts w:eastAsia="Arial Unicode MS"/>
          <w:color w:val="auto"/>
        </w:rPr>
        <w:t>come with</w:t>
      </w:r>
      <w:r w:rsidR="00CC46A4" w:rsidRPr="00E8685A">
        <w:rPr>
          <w:rFonts w:eastAsia="Arial Unicode MS"/>
          <w:color w:val="auto"/>
        </w:rPr>
        <w:t xml:space="preserve"> disadvantages</w:t>
      </w:r>
      <w:r w:rsidR="00524449" w:rsidRPr="00E8685A">
        <w:rPr>
          <w:rFonts w:eastAsia="Arial Unicode MS"/>
          <w:color w:val="auto"/>
        </w:rPr>
        <w:t>.</w:t>
      </w:r>
      <w:r w:rsidR="00CC46A4" w:rsidRPr="00E8685A">
        <w:rPr>
          <w:rFonts w:eastAsia="Arial Unicode MS"/>
          <w:color w:val="auto"/>
        </w:rPr>
        <w:t xml:space="preserve"> </w:t>
      </w:r>
      <w:r w:rsidR="00791A24" w:rsidRPr="00E8685A">
        <w:rPr>
          <w:rFonts w:eastAsia="Arial Unicode MS"/>
          <w:color w:val="auto"/>
        </w:rPr>
        <w:t xml:space="preserve">This high-throughput setting allows easy and quick seeding of cells into the agarose </w:t>
      </w:r>
      <w:r w:rsidR="008F28E9" w:rsidRPr="00E8685A">
        <w:rPr>
          <w:rFonts w:eastAsia="Arial Unicode MS"/>
          <w:color w:val="auto"/>
        </w:rPr>
        <w:t>cast</w:t>
      </w:r>
      <w:r w:rsidR="00791A24" w:rsidRPr="00E8685A">
        <w:rPr>
          <w:rFonts w:eastAsia="Arial Unicode MS"/>
          <w:color w:val="auto"/>
        </w:rPr>
        <w:t xml:space="preserve"> in </w:t>
      </w:r>
      <w:r w:rsidR="00E33AD7" w:rsidRPr="00E8685A">
        <w:rPr>
          <w:rFonts w:eastAsia="Arial Unicode MS"/>
          <w:color w:val="auto"/>
        </w:rPr>
        <w:t>one</w:t>
      </w:r>
      <w:r w:rsidR="00791A24" w:rsidRPr="00E8685A">
        <w:rPr>
          <w:rFonts w:eastAsia="Arial Unicode MS"/>
          <w:color w:val="auto"/>
        </w:rPr>
        <w:t xml:space="preserve"> pipetting step, resulting in the generation of a multitude of uniformly sized spheroids</w:t>
      </w:r>
      <w:r w:rsidR="00CC2B50" w:rsidRPr="00E8685A">
        <w:rPr>
          <w:rFonts w:eastAsia="Arial Unicode MS"/>
          <w:color w:val="auto"/>
        </w:rPr>
        <w:t xml:space="preserve"> within one </w:t>
      </w:r>
      <w:r w:rsidR="006B6821" w:rsidRPr="00E8685A">
        <w:rPr>
          <w:rFonts w:eastAsia="Arial Unicode MS"/>
          <w:color w:val="auto"/>
        </w:rPr>
        <w:t>cast</w:t>
      </w:r>
      <w:r w:rsidR="00791A24" w:rsidRPr="00E8685A">
        <w:rPr>
          <w:rFonts w:eastAsia="Arial Unicode MS"/>
          <w:color w:val="auto"/>
        </w:rPr>
        <w:t xml:space="preserve">. However, since the spheroids are </w:t>
      </w:r>
      <w:r w:rsidR="003E7324" w:rsidRPr="00E8685A">
        <w:rPr>
          <w:rFonts w:eastAsia="Arial Unicode MS"/>
          <w:color w:val="auto"/>
        </w:rPr>
        <w:t xml:space="preserve">all </w:t>
      </w:r>
      <w:r w:rsidR="00791A24" w:rsidRPr="00E8685A">
        <w:rPr>
          <w:rFonts w:eastAsia="Arial Unicode MS"/>
          <w:color w:val="auto"/>
        </w:rPr>
        <w:t xml:space="preserve">located within the same </w:t>
      </w:r>
      <w:r w:rsidR="006B6821" w:rsidRPr="00E8685A">
        <w:rPr>
          <w:rFonts w:eastAsia="Arial Unicode MS"/>
          <w:color w:val="auto"/>
        </w:rPr>
        <w:t>cast</w:t>
      </w:r>
      <w:r w:rsidR="00791A24" w:rsidRPr="00E8685A">
        <w:rPr>
          <w:rFonts w:eastAsia="Arial Unicode MS"/>
          <w:color w:val="auto"/>
        </w:rPr>
        <w:t>, they can also be easily removed, e.g.</w:t>
      </w:r>
      <w:r w:rsidR="00524449" w:rsidRPr="00E8685A">
        <w:rPr>
          <w:rFonts w:eastAsia="Arial Unicode MS"/>
          <w:color w:val="auto"/>
        </w:rPr>
        <w:t>,</w:t>
      </w:r>
      <w:r w:rsidR="00791A24" w:rsidRPr="00E8685A">
        <w:rPr>
          <w:rFonts w:eastAsia="Arial Unicode MS"/>
          <w:color w:val="auto"/>
        </w:rPr>
        <w:t xml:space="preserve"> during remov</w:t>
      </w:r>
      <w:r w:rsidR="00524449" w:rsidRPr="00E8685A">
        <w:rPr>
          <w:rFonts w:eastAsia="Arial Unicode MS"/>
          <w:color w:val="auto"/>
        </w:rPr>
        <w:t>al of</w:t>
      </w:r>
      <w:r w:rsidR="00791A24" w:rsidRPr="00E8685A">
        <w:rPr>
          <w:rFonts w:eastAsia="Arial Unicode MS"/>
          <w:color w:val="auto"/>
        </w:rPr>
        <w:t xml:space="preserve"> the cell culture medium </w:t>
      </w:r>
      <w:r w:rsidR="0057689A" w:rsidRPr="00E8685A">
        <w:rPr>
          <w:rFonts w:eastAsia="Arial Unicode MS"/>
          <w:color w:val="auto"/>
        </w:rPr>
        <w:t xml:space="preserve">within the seeding chamber </w:t>
      </w:r>
      <w:r w:rsidR="00791A24" w:rsidRPr="00E8685A">
        <w:rPr>
          <w:rFonts w:eastAsia="Arial Unicode MS"/>
          <w:color w:val="auto"/>
        </w:rPr>
        <w:t xml:space="preserve">and </w:t>
      </w:r>
      <w:r w:rsidR="00524449" w:rsidRPr="00E8685A">
        <w:rPr>
          <w:rFonts w:eastAsia="Arial Unicode MS"/>
          <w:color w:val="auto"/>
        </w:rPr>
        <w:t xml:space="preserve">while </w:t>
      </w:r>
      <w:r w:rsidR="00791A24" w:rsidRPr="00E8685A">
        <w:rPr>
          <w:rFonts w:eastAsia="Arial Unicode MS"/>
          <w:color w:val="auto"/>
        </w:rPr>
        <w:t xml:space="preserve">adding T-cells for co-culture. Therefore, the </w:t>
      </w:r>
      <w:r w:rsidR="00753F16" w:rsidRPr="00E8685A">
        <w:rPr>
          <w:rFonts w:eastAsia="Arial Unicode MS"/>
          <w:color w:val="auto"/>
        </w:rPr>
        <w:t xml:space="preserve">amount of yield </w:t>
      </w:r>
      <w:r w:rsidR="00735860" w:rsidRPr="00E8685A">
        <w:rPr>
          <w:rFonts w:eastAsia="Arial Unicode MS"/>
          <w:color w:val="auto"/>
        </w:rPr>
        <w:t xml:space="preserve">for each protocol </w:t>
      </w:r>
      <w:r w:rsidR="00753F16" w:rsidRPr="00E8685A">
        <w:rPr>
          <w:rFonts w:eastAsia="Arial Unicode MS"/>
          <w:color w:val="auto"/>
        </w:rPr>
        <w:t>is strongly dependent on the technical skills and experience of the investigator</w:t>
      </w:r>
      <w:r w:rsidR="002F075B" w:rsidRPr="00E8685A">
        <w:rPr>
          <w:rFonts w:eastAsia="Arial Unicode MS"/>
          <w:color w:val="auto"/>
        </w:rPr>
        <w:t xml:space="preserve">, but </w:t>
      </w:r>
      <w:r w:rsidR="00385DA8" w:rsidRPr="00E8685A">
        <w:rPr>
          <w:rFonts w:eastAsia="Arial Unicode MS"/>
          <w:color w:val="auto"/>
        </w:rPr>
        <w:t>also</w:t>
      </w:r>
      <w:r w:rsidR="002F075B" w:rsidRPr="00E8685A">
        <w:rPr>
          <w:rFonts w:eastAsia="Arial Unicode MS"/>
          <w:color w:val="auto"/>
        </w:rPr>
        <w:t xml:space="preserve"> on the type of assay being performed</w:t>
      </w:r>
      <w:r w:rsidR="00753F16" w:rsidRPr="00E8685A">
        <w:rPr>
          <w:rFonts w:eastAsia="Arial Unicode MS"/>
          <w:color w:val="auto"/>
        </w:rPr>
        <w:t>.</w:t>
      </w:r>
      <w:r w:rsidR="00F55AC2" w:rsidRPr="00E8685A">
        <w:rPr>
          <w:rFonts w:eastAsia="Arial Unicode MS"/>
          <w:color w:val="auto"/>
        </w:rPr>
        <w:t xml:space="preserve"> As </w:t>
      </w:r>
      <w:r w:rsidR="00F55AC2" w:rsidRPr="00E8685A">
        <w:rPr>
          <w:rFonts w:eastAsia="Arial Unicode MS"/>
          <w:b/>
          <w:bCs/>
          <w:color w:val="auto"/>
        </w:rPr>
        <w:t>Table 1</w:t>
      </w:r>
      <w:r w:rsidR="00F55AC2" w:rsidRPr="00E8685A">
        <w:rPr>
          <w:rFonts w:eastAsia="Arial Unicode MS"/>
          <w:color w:val="auto"/>
        </w:rPr>
        <w:t xml:space="preserve"> suggests, a possible loss of spheroids of about 50% at the end of an experiment </w:t>
      </w:r>
      <w:r w:rsidR="00524449" w:rsidRPr="00E8685A">
        <w:rPr>
          <w:rFonts w:eastAsia="Arial Unicode MS"/>
          <w:color w:val="auto"/>
        </w:rPr>
        <w:t>must</w:t>
      </w:r>
      <w:r w:rsidR="00F55AC2" w:rsidRPr="00E8685A">
        <w:rPr>
          <w:rFonts w:eastAsia="Arial Unicode MS"/>
          <w:color w:val="auto"/>
        </w:rPr>
        <w:t xml:space="preserve"> be taken into consideration. </w:t>
      </w:r>
      <w:r w:rsidR="0057689A" w:rsidRPr="00E8685A">
        <w:rPr>
          <w:rFonts w:eastAsia="Arial Unicode MS"/>
          <w:color w:val="auto"/>
        </w:rPr>
        <w:t xml:space="preserve">Moreover, during </w:t>
      </w:r>
      <w:r w:rsidR="00FB5463" w:rsidRPr="00E8685A">
        <w:rPr>
          <w:rFonts w:eastAsia="Arial Unicode MS"/>
          <w:color w:val="auto"/>
        </w:rPr>
        <w:t xml:space="preserve">the </w:t>
      </w:r>
      <w:r w:rsidR="0057689A" w:rsidRPr="00E8685A">
        <w:rPr>
          <w:rFonts w:eastAsia="Arial Unicode MS"/>
          <w:color w:val="auto"/>
        </w:rPr>
        <w:t xml:space="preserve">seeding </w:t>
      </w:r>
      <w:r w:rsidR="00FB5463" w:rsidRPr="00E8685A">
        <w:rPr>
          <w:rFonts w:eastAsia="Arial Unicode MS"/>
          <w:color w:val="auto"/>
        </w:rPr>
        <w:t>step</w:t>
      </w:r>
      <w:r w:rsidR="00524449" w:rsidRPr="00E8685A">
        <w:rPr>
          <w:rFonts w:eastAsia="Arial Unicode MS"/>
          <w:color w:val="auto"/>
        </w:rPr>
        <w:t>,</w:t>
      </w:r>
      <w:r w:rsidR="00FB5463" w:rsidRPr="00E8685A">
        <w:rPr>
          <w:rFonts w:eastAsia="Arial Unicode MS"/>
          <w:color w:val="auto"/>
        </w:rPr>
        <w:t xml:space="preserve"> </w:t>
      </w:r>
      <w:r w:rsidR="0057689A" w:rsidRPr="00E8685A">
        <w:rPr>
          <w:rFonts w:eastAsia="Arial Unicode MS"/>
          <w:color w:val="auto"/>
        </w:rPr>
        <w:t>cells might not equally distribute over the area of the seeding chamber, resulting in</w:t>
      </w:r>
      <w:r w:rsidR="00DD1A39">
        <w:rPr>
          <w:rFonts w:eastAsia="Arial Unicode MS"/>
          <w:color w:val="auto"/>
        </w:rPr>
        <w:t xml:space="preserve"> more or less</w:t>
      </w:r>
      <w:r w:rsidR="0057689A" w:rsidRPr="00E8685A">
        <w:rPr>
          <w:rFonts w:eastAsia="Arial Unicode MS"/>
          <w:color w:val="auto"/>
        </w:rPr>
        <w:t xml:space="preserve"> representative spheroids within the agarose </w:t>
      </w:r>
      <w:r w:rsidR="008F28E9" w:rsidRPr="00E8685A">
        <w:rPr>
          <w:rFonts w:eastAsia="Arial Unicode MS"/>
          <w:color w:val="auto"/>
        </w:rPr>
        <w:t>cast</w:t>
      </w:r>
      <w:r w:rsidR="0057689A" w:rsidRPr="00E8685A">
        <w:rPr>
          <w:rFonts w:eastAsia="Arial Unicode MS"/>
          <w:color w:val="auto"/>
        </w:rPr>
        <w:t>.</w:t>
      </w:r>
      <w:r w:rsidR="000627C6" w:rsidRPr="00E8685A">
        <w:rPr>
          <w:rFonts w:eastAsia="Arial Unicode MS"/>
          <w:color w:val="auto"/>
        </w:rPr>
        <w:t xml:space="preserve"> </w:t>
      </w:r>
      <w:r w:rsidR="00524449" w:rsidRPr="00E8685A">
        <w:rPr>
          <w:rFonts w:eastAsia="Arial Unicode MS"/>
          <w:color w:val="auto"/>
        </w:rPr>
        <w:t>From</w:t>
      </w:r>
      <w:r w:rsidR="000627C6" w:rsidRPr="00E8685A">
        <w:rPr>
          <w:rFonts w:eastAsia="Arial Unicode MS"/>
          <w:color w:val="auto"/>
        </w:rPr>
        <w:t xml:space="preserve"> our experience, this effect increases with the size of the </w:t>
      </w:r>
      <w:r w:rsidR="006B6821" w:rsidRPr="00E8685A">
        <w:rPr>
          <w:rFonts w:eastAsia="Arial Unicode MS"/>
          <w:color w:val="auto"/>
        </w:rPr>
        <w:t>agarose cast</w:t>
      </w:r>
      <w:r w:rsidR="000627C6" w:rsidRPr="00E8685A">
        <w:rPr>
          <w:rFonts w:eastAsia="Arial Unicode MS"/>
          <w:color w:val="auto"/>
        </w:rPr>
        <w:t xml:space="preserve">. </w:t>
      </w:r>
      <w:r w:rsidR="007A0181" w:rsidRPr="00E8685A">
        <w:rPr>
          <w:rFonts w:eastAsia="Arial Unicode MS"/>
          <w:color w:val="auto"/>
        </w:rPr>
        <w:t>Accordingly</w:t>
      </w:r>
      <w:r w:rsidR="003753D2" w:rsidRPr="00E8685A">
        <w:rPr>
          <w:rFonts w:eastAsia="Arial Unicode MS"/>
          <w:color w:val="auto"/>
        </w:rPr>
        <w:t>,</w:t>
      </w:r>
      <w:r w:rsidR="007A0181" w:rsidRPr="00E8685A">
        <w:rPr>
          <w:rFonts w:eastAsia="Arial Unicode MS"/>
          <w:color w:val="auto"/>
        </w:rPr>
        <w:t xml:space="preserve"> </w:t>
      </w:r>
      <w:r w:rsidR="003753D2" w:rsidRPr="00E8685A">
        <w:rPr>
          <w:rFonts w:eastAsia="Arial Unicode MS"/>
          <w:color w:val="auto"/>
        </w:rPr>
        <w:t xml:space="preserve">replicates </w:t>
      </w:r>
      <w:r w:rsidR="00524449" w:rsidRPr="00E8685A">
        <w:rPr>
          <w:rFonts w:eastAsia="Arial Unicode MS"/>
          <w:color w:val="auto"/>
        </w:rPr>
        <w:t>must</w:t>
      </w:r>
      <w:r w:rsidR="003753D2" w:rsidRPr="00E8685A">
        <w:rPr>
          <w:rFonts w:eastAsia="Arial Unicode MS"/>
          <w:color w:val="auto"/>
        </w:rPr>
        <w:t xml:space="preserve"> </w:t>
      </w:r>
      <w:r w:rsidR="009F723B" w:rsidRPr="00E8685A">
        <w:rPr>
          <w:rFonts w:eastAsia="Arial Unicode MS"/>
          <w:color w:val="auto"/>
        </w:rPr>
        <w:t>be considered</w:t>
      </w:r>
      <w:r w:rsidR="003753D2" w:rsidRPr="00E8685A">
        <w:rPr>
          <w:rFonts w:eastAsia="Arial Unicode MS"/>
          <w:color w:val="auto"/>
        </w:rPr>
        <w:t xml:space="preserve"> </w:t>
      </w:r>
      <w:r w:rsidR="00B07524" w:rsidRPr="00E8685A">
        <w:rPr>
          <w:rFonts w:eastAsia="Arial Unicode MS"/>
          <w:color w:val="auto"/>
        </w:rPr>
        <w:t>while planning out the experiment.</w:t>
      </w:r>
      <w:r w:rsidR="0057689A" w:rsidRPr="00E8685A">
        <w:rPr>
          <w:rFonts w:eastAsia="Arial Unicode MS"/>
          <w:color w:val="auto"/>
        </w:rPr>
        <w:t xml:space="preserve"> </w:t>
      </w:r>
    </w:p>
    <w:p w14:paraId="28F87366" w14:textId="77777777" w:rsidR="00674B9F" w:rsidRPr="00E8685A" w:rsidRDefault="00674B9F" w:rsidP="005A6782">
      <w:pPr>
        <w:widowControl/>
        <w:rPr>
          <w:rFonts w:eastAsia="Arial Unicode MS"/>
          <w:color w:val="auto"/>
        </w:rPr>
      </w:pPr>
    </w:p>
    <w:p w14:paraId="0787C38C" w14:textId="792DD7E7" w:rsidR="00677716" w:rsidRPr="00E8685A" w:rsidRDefault="00677716" w:rsidP="005A6782">
      <w:pPr>
        <w:widowControl/>
        <w:rPr>
          <w:rFonts w:eastAsia="Arial Unicode MS"/>
          <w:color w:val="auto"/>
        </w:rPr>
      </w:pPr>
      <w:r w:rsidRPr="00E8685A">
        <w:rPr>
          <w:rFonts w:eastAsia="Arial Unicode MS"/>
          <w:color w:val="auto"/>
        </w:rPr>
        <w:t xml:space="preserve">The spatiotemporal interaction of cells within the 3D system can be assessed by time lapse imaging, which presents another monitoring option in this model. Furthermore, the small diameter of the microwells and the single pipetting step to seed cells, are suitable for performing single cell cloning. Lastly, patient’s samples </w:t>
      </w:r>
      <w:r w:rsidR="007149B4" w:rsidRPr="00E8685A">
        <w:rPr>
          <w:rFonts w:eastAsia="Arial Unicode MS"/>
          <w:color w:val="auto"/>
        </w:rPr>
        <w:t>(</w:t>
      </w:r>
      <w:r w:rsidR="00E434D5" w:rsidRPr="00E8685A">
        <w:rPr>
          <w:rFonts w:eastAsia="Arial Unicode MS"/>
          <w:color w:val="auto"/>
        </w:rPr>
        <w:t>e.g.</w:t>
      </w:r>
      <w:r w:rsidRPr="00E8685A">
        <w:rPr>
          <w:rFonts w:eastAsia="Arial Unicode MS"/>
          <w:color w:val="auto"/>
        </w:rPr>
        <w:t xml:space="preserve"> from biopsies</w:t>
      </w:r>
      <w:r w:rsidR="007149B4" w:rsidRPr="00E8685A">
        <w:rPr>
          <w:rFonts w:eastAsia="Arial Unicode MS"/>
          <w:color w:val="auto"/>
        </w:rPr>
        <w:t>)</w:t>
      </w:r>
      <w:r w:rsidRPr="00E8685A">
        <w:rPr>
          <w:rFonts w:eastAsia="Arial Unicode MS"/>
          <w:color w:val="auto"/>
        </w:rPr>
        <w:t xml:space="preserve"> can be analyzed in the assay due to the small number of cells required for the microwells and the high-throughput feature of the 3D system. The inclusion of stimulating or blocking drugs </w:t>
      </w:r>
      <w:r w:rsidR="007149B4" w:rsidRPr="00E8685A">
        <w:rPr>
          <w:rFonts w:eastAsia="Arial Unicode MS"/>
          <w:color w:val="auto"/>
        </w:rPr>
        <w:t>(</w:t>
      </w:r>
      <w:r w:rsidR="00E434D5" w:rsidRPr="00E8685A">
        <w:rPr>
          <w:rFonts w:eastAsia="Arial Unicode MS"/>
          <w:color w:val="auto"/>
        </w:rPr>
        <w:t>e.g.</w:t>
      </w:r>
      <w:r w:rsidRPr="00E8685A">
        <w:rPr>
          <w:rFonts w:eastAsia="Arial Unicode MS"/>
          <w:color w:val="auto"/>
        </w:rPr>
        <w:t xml:space="preserve"> anti-PD-1 or anti-PD-L1</w:t>
      </w:r>
      <w:r w:rsidR="007149B4" w:rsidRPr="00E8685A">
        <w:rPr>
          <w:rFonts w:eastAsia="Arial Unicode MS"/>
          <w:color w:val="auto"/>
        </w:rPr>
        <w:t>)</w:t>
      </w:r>
      <w:r w:rsidRPr="00E8685A">
        <w:rPr>
          <w:rFonts w:eastAsia="Arial Unicode MS"/>
          <w:color w:val="auto"/>
        </w:rPr>
        <w:t xml:space="preserve"> to probe the tumor cell/T-cell interaction is a logical extension of the assay.</w:t>
      </w:r>
    </w:p>
    <w:p w14:paraId="39D1DB05" w14:textId="77777777" w:rsidR="00ED2483" w:rsidRPr="00E8685A" w:rsidRDefault="00ED2483" w:rsidP="005A6782">
      <w:pPr>
        <w:widowControl/>
        <w:rPr>
          <w:rFonts w:eastAsia="Arial Unicode MS"/>
          <w:color w:val="auto"/>
        </w:rPr>
      </w:pPr>
    </w:p>
    <w:p w14:paraId="7E6587CE" w14:textId="1FA822CB" w:rsidR="00677716" w:rsidRPr="00E8685A" w:rsidRDefault="00677716" w:rsidP="005A6782">
      <w:pPr>
        <w:widowControl/>
        <w:rPr>
          <w:rFonts w:eastAsia="Arial Unicode MS"/>
          <w:color w:val="auto"/>
        </w:rPr>
      </w:pPr>
      <w:r w:rsidRPr="00E8685A">
        <w:rPr>
          <w:rFonts w:eastAsia="Arial Unicode MS"/>
          <w:color w:val="auto"/>
        </w:rPr>
        <w:t>In conclusion, the 3D spheroid co-culture model presented here provides a flexible framework for monitoring cancer cell invasion and cytotoxicity of co-cultured T-cells in a biologically relevant setting. The resulting crosstalk can be visualized while maintaining the integrity of the 3D culture and thus provide mechanistic insights into tumor cell – T-cell interactions.</w:t>
      </w:r>
      <w:r w:rsidR="00BB38D9" w:rsidRPr="00E8685A">
        <w:rPr>
          <w:rFonts w:eastAsia="Arial Unicode MS"/>
          <w:color w:val="auto"/>
        </w:rPr>
        <w:t xml:space="preserve"> </w:t>
      </w:r>
    </w:p>
    <w:p w14:paraId="78728D18" w14:textId="706614AE" w:rsidR="00014314" w:rsidRPr="00E8685A" w:rsidRDefault="00014314" w:rsidP="005A6782">
      <w:pPr>
        <w:widowControl/>
        <w:rPr>
          <w:color w:val="auto"/>
        </w:rPr>
      </w:pPr>
    </w:p>
    <w:p w14:paraId="246DCD94" w14:textId="3B1D09E1" w:rsidR="007A4DD6" w:rsidRPr="00E8685A" w:rsidRDefault="00AA03DF" w:rsidP="005A6782">
      <w:pPr>
        <w:pStyle w:val="StandardWeb"/>
        <w:widowControl/>
        <w:spacing w:before="0" w:beforeAutospacing="0" w:after="0" w:afterAutospacing="0"/>
        <w:rPr>
          <w:color w:val="auto"/>
        </w:rPr>
      </w:pPr>
      <w:r w:rsidRPr="00E8685A">
        <w:rPr>
          <w:b/>
          <w:bCs/>
          <w:color w:val="auto"/>
        </w:rPr>
        <w:lastRenderedPageBreak/>
        <w:t>ACKNOWLEDGMENTS:</w:t>
      </w:r>
      <w:r w:rsidR="00BB38D9" w:rsidRPr="00E8685A">
        <w:rPr>
          <w:b/>
          <w:bCs/>
          <w:color w:val="auto"/>
        </w:rPr>
        <w:t xml:space="preserve"> </w:t>
      </w:r>
    </w:p>
    <w:p w14:paraId="060642D4" w14:textId="491C1040" w:rsidR="00677716" w:rsidRPr="00E8685A" w:rsidRDefault="00677716" w:rsidP="005A6782">
      <w:pPr>
        <w:widowControl/>
        <w:rPr>
          <w:color w:val="auto"/>
          <w:szCs w:val="21"/>
        </w:rPr>
      </w:pPr>
      <w:r w:rsidRPr="00E8685A">
        <w:rPr>
          <w:rFonts w:eastAsia="Arial Unicode MS"/>
          <w:color w:val="auto"/>
        </w:rPr>
        <w:t xml:space="preserve">We thank Virginie </w:t>
      </w:r>
      <w:proofErr w:type="spellStart"/>
      <w:r w:rsidRPr="00E8685A">
        <w:rPr>
          <w:rFonts w:eastAsia="Arial Unicode MS"/>
          <w:color w:val="auto"/>
        </w:rPr>
        <w:t>Ory</w:t>
      </w:r>
      <w:proofErr w:type="spellEnd"/>
      <w:r w:rsidRPr="00E8685A">
        <w:rPr>
          <w:rFonts w:eastAsia="Arial Unicode MS"/>
          <w:color w:val="auto"/>
        </w:rPr>
        <w:t xml:space="preserve">, PhD for helpful discussions and advice on the approach of the 3D co-culture model. We also thank Elizabeth Jones for excellent technical assistance with the IHC sectioning. This study was supported by grants from the DFG </w:t>
      </w:r>
      <w:r w:rsidR="007149B4" w:rsidRPr="00E8685A">
        <w:rPr>
          <w:rFonts w:eastAsia="Arial Unicode MS"/>
          <w:color w:val="auto"/>
        </w:rPr>
        <w:t>(</w:t>
      </w:r>
      <w:r w:rsidRPr="00E8685A">
        <w:rPr>
          <w:rFonts w:eastAsia="Arial Unicode MS"/>
          <w:color w:val="auto"/>
        </w:rPr>
        <w:t xml:space="preserve">Deutsche </w:t>
      </w:r>
      <w:proofErr w:type="spellStart"/>
      <w:r w:rsidRPr="00E8685A">
        <w:rPr>
          <w:rFonts w:eastAsia="Arial Unicode MS"/>
          <w:color w:val="auto"/>
        </w:rPr>
        <w:t>Forschungsgemeinschaft</w:t>
      </w:r>
      <w:proofErr w:type="spellEnd"/>
      <w:r w:rsidR="007149B4" w:rsidRPr="00E8685A">
        <w:rPr>
          <w:rFonts w:eastAsia="Arial Unicode MS"/>
          <w:color w:val="auto"/>
        </w:rPr>
        <w:t>)</w:t>
      </w:r>
      <w:r w:rsidRPr="00E8685A">
        <w:rPr>
          <w:rFonts w:eastAsia="Arial Unicode MS"/>
          <w:color w:val="auto"/>
        </w:rPr>
        <w:t xml:space="preserve"> to YL </w:t>
      </w:r>
      <w:r w:rsidR="007149B4" w:rsidRPr="00E8685A">
        <w:rPr>
          <w:rFonts w:eastAsia="Arial Unicode MS"/>
          <w:color w:val="auto"/>
        </w:rPr>
        <w:t>(</w:t>
      </w:r>
      <w:r w:rsidRPr="00E8685A">
        <w:rPr>
          <w:rFonts w:eastAsia="Arial Unicode MS"/>
          <w:color w:val="auto"/>
        </w:rPr>
        <w:t>LI 2547/4-1</w:t>
      </w:r>
      <w:r w:rsidR="007149B4" w:rsidRPr="00E8685A">
        <w:rPr>
          <w:rFonts w:eastAsia="Arial Unicode MS"/>
          <w:color w:val="auto"/>
        </w:rPr>
        <w:t>)</w:t>
      </w:r>
      <w:r w:rsidRPr="00E8685A">
        <w:rPr>
          <w:rFonts w:eastAsia="Arial Unicode MS"/>
          <w:color w:val="auto"/>
        </w:rPr>
        <w:t xml:space="preserve"> and the National Institutes of Health to AW </w:t>
      </w:r>
      <w:r w:rsidR="007149B4" w:rsidRPr="00E8685A">
        <w:rPr>
          <w:rFonts w:eastAsia="Arial Unicode MS"/>
          <w:color w:val="auto"/>
        </w:rPr>
        <w:t>(</w:t>
      </w:r>
      <w:r w:rsidRPr="00E8685A">
        <w:rPr>
          <w:rFonts w:eastAsia="Arial Unicode MS"/>
          <w:color w:val="auto"/>
        </w:rPr>
        <w:t xml:space="preserve">R01 </w:t>
      </w:r>
      <w:r w:rsidRPr="00E8685A">
        <w:rPr>
          <w:rFonts w:eastAsia="Arial Unicode MS"/>
          <w:bCs/>
          <w:color w:val="auto"/>
        </w:rPr>
        <w:t>CA231291</w:t>
      </w:r>
      <w:r w:rsidR="007149B4" w:rsidRPr="00E8685A">
        <w:rPr>
          <w:rFonts w:eastAsia="Arial Unicode MS"/>
          <w:color w:val="auto"/>
        </w:rPr>
        <w:t>)</w:t>
      </w:r>
      <w:r w:rsidRPr="00E8685A">
        <w:rPr>
          <w:rFonts w:eastAsia="Arial Unicode MS"/>
          <w:color w:val="auto"/>
        </w:rPr>
        <w:t xml:space="preserve">, to ATR </w:t>
      </w:r>
      <w:r w:rsidR="007149B4" w:rsidRPr="00E8685A">
        <w:rPr>
          <w:rFonts w:eastAsia="Arial Unicode MS"/>
          <w:color w:val="auto"/>
        </w:rPr>
        <w:t>(</w:t>
      </w:r>
      <w:r w:rsidRPr="00E8685A">
        <w:rPr>
          <w:rFonts w:eastAsia="Arial Unicode MS"/>
          <w:color w:val="auto"/>
        </w:rPr>
        <w:t>R01 CA205632</w:t>
      </w:r>
      <w:r w:rsidR="007149B4" w:rsidRPr="00E8685A">
        <w:rPr>
          <w:rFonts w:eastAsia="Arial Unicode MS"/>
          <w:color w:val="auto"/>
        </w:rPr>
        <w:t>)</w:t>
      </w:r>
      <w:r w:rsidRPr="00E8685A">
        <w:rPr>
          <w:rFonts w:eastAsia="Arial Unicode MS"/>
          <w:color w:val="auto"/>
        </w:rPr>
        <w:t xml:space="preserve">, to GWP </w:t>
      </w:r>
      <w:r w:rsidR="007149B4" w:rsidRPr="00E8685A">
        <w:rPr>
          <w:rFonts w:eastAsia="Arial Unicode MS"/>
          <w:color w:val="auto"/>
        </w:rPr>
        <w:t>(</w:t>
      </w:r>
      <w:r w:rsidRPr="00E8685A">
        <w:rPr>
          <w:color w:val="auto"/>
          <w:szCs w:val="21"/>
        </w:rPr>
        <w:t>R01 CA218670</w:t>
      </w:r>
      <w:r w:rsidR="007149B4" w:rsidRPr="00E8685A">
        <w:rPr>
          <w:color w:val="auto"/>
          <w:szCs w:val="21"/>
        </w:rPr>
        <w:t>)</w:t>
      </w:r>
      <w:r w:rsidRPr="00E8685A">
        <w:rPr>
          <w:color w:val="auto"/>
          <w:szCs w:val="21"/>
        </w:rPr>
        <w:t xml:space="preserve">, and </w:t>
      </w:r>
      <w:r w:rsidRPr="00E8685A">
        <w:rPr>
          <w:rFonts w:eastAsia="Arial Unicode MS"/>
          <w:color w:val="auto"/>
        </w:rPr>
        <w:t xml:space="preserve">the Core Grant of the Cancer Center </w:t>
      </w:r>
      <w:r w:rsidR="007149B4" w:rsidRPr="00E8685A">
        <w:rPr>
          <w:rFonts w:eastAsia="Arial Unicode MS"/>
          <w:color w:val="auto"/>
        </w:rPr>
        <w:t>(</w:t>
      </w:r>
      <w:r w:rsidRPr="00E8685A">
        <w:rPr>
          <w:color w:val="auto"/>
        </w:rPr>
        <w:t>P30 CA51008</w:t>
      </w:r>
      <w:r w:rsidR="007149B4" w:rsidRPr="00E8685A">
        <w:rPr>
          <w:color w:val="auto"/>
        </w:rPr>
        <w:t>)</w:t>
      </w:r>
      <w:r w:rsidRPr="00E8685A">
        <w:rPr>
          <w:rFonts w:eastAsia="Arial Unicode MS"/>
          <w:color w:val="auto"/>
        </w:rPr>
        <w:t>.</w:t>
      </w:r>
    </w:p>
    <w:p w14:paraId="7F135FA5" w14:textId="77777777" w:rsidR="00677716" w:rsidRPr="00E8685A" w:rsidRDefault="00677716" w:rsidP="005A6782">
      <w:pPr>
        <w:widowControl/>
        <w:rPr>
          <w:b/>
          <w:bCs/>
          <w:color w:val="auto"/>
        </w:rPr>
      </w:pPr>
    </w:p>
    <w:p w14:paraId="4E0C3135" w14:textId="73A04D79" w:rsidR="007A4DD6" w:rsidRPr="00E8685A" w:rsidRDefault="00AA03DF" w:rsidP="005A6782">
      <w:pPr>
        <w:pStyle w:val="StandardWeb"/>
        <w:widowControl/>
        <w:spacing w:before="0" w:beforeAutospacing="0" w:after="0" w:afterAutospacing="0"/>
        <w:rPr>
          <w:color w:val="auto"/>
        </w:rPr>
      </w:pPr>
      <w:r w:rsidRPr="00E8685A">
        <w:rPr>
          <w:b/>
          <w:color w:val="auto"/>
        </w:rPr>
        <w:t>DISCLOSURES</w:t>
      </w:r>
      <w:r w:rsidRPr="00E8685A">
        <w:rPr>
          <w:b/>
          <w:bCs/>
          <w:color w:val="auto"/>
        </w:rPr>
        <w:t>:</w:t>
      </w:r>
      <w:r w:rsidR="00BB38D9" w:rsidRPr="00E8685A">
        <w:rPr>
          <w:b/>
          <w:bCs/>
          <w:color w:val="auto"/>
        </w:rPr>
        <w:t xml:space="preserve"> </w:t>
      </w:r>
    </w:p>
    <w:p w14:paraId="2DE5E47D" w14:textId="77777777" w:rsidR="00677716" w:rsidRPr="00E8685A" w:rsidRDefault="00677716" w:rsidP="005A6782">
      <w:pPr>
        <w:widowControl/>
        <w:rPr>
          <w:rFonts w:eastAsia="Arial Unicode MS"/>
          <w:color w:val="auto"/>
        </w:rPr>
      </w:pPr>
      <w:r w:rsidRPr="00E8685A">
        <w:rPr>
          <w:rFonts w:eastAsia="Arial Unicode MS"/>
          <w:color w:val="auto"/>
        </w:rPr>
        <w:t>The authors declare that they have no competing financial interests.</w:t>
      </w:r>
    </w:p>
    <w:p w14:paraId="66030076" w14:textId="77777777" w:rsidR="00AA03DF" w:rsidRPr="00E8685A" w:rsidRDefault="00AA03DF" w:rsidP="005A6782">
      <w:pPr>
        <w:widowControl/>
        <w:rPr>
          <w:color w:val="auto"/>
        </w:rPr>
      </w:pPr>
    </w:p>
    <w:p w14:paraId="7F868072" w14:textId="5811C5BD" w:rsidR="00677716" w:rsidRPr="00E8685A" w:rsidRDefault="009726EE" w:rsidP="005A6782">
      <w:pPr>
        <w:widowControl/>
        <w:rPr>
          <w:color w:val="auto"/>
        </w:rPr>
      </w:pPr>
      <w:r w:rsidRPr="00E8685A">
        <w:rPr>
          <w:b/>
          <w:bCs/>
          <w:color w:val="auto"/>
        </w:rPr>
        <w:t>REFERENCES</w:t>
      </w:r>
      <w:r w:rsidR="00D04760" w:rsidRPr="00E8685A">
        <w:rPr>
          <w:b/>
          <w:bCs/>
          <w:color w:val="auto"/>
        </w:rPr>
        <w:t>:</w:t>
      </w:r>
      <w:r w:rsidR="00BB38D9" w:rsidRPr="00E8685A">
        <w:rPr>
          <w:color w:val="auto"/>
        </w:rPr>
        <w:t xml:space="preserve"> </w:t>
      </w:r>
    </w:p>
    <w:p w14:paraId="65FA7EFC" w14:textId="32FC56EF" w:rsidR="00677716" w:rsidRPr="00E8685A" w:rsidRDefault="00677716" w:rsidP="005A6782">
      <w:pPr>
        <w:pStyle w:val="Listenabsatz"/>
        <w:widowControl/>
        <w:numPr>
          <w:ilvl w:val="0"/>
          <w:numId w:val="36"/>
        </w:numPr>
        <w:autoSpaceDE/>
        <w:autoSpaceDN/>
        <w:adjustRightInd/>
        <w:ind w:left="0" w:firstLine="0"/>
        <w:rPr>
          <w:rStyle w:val="csl-right-inline"/>
          <w:color w:val="auto"/>
        </w:rPr>
      </w:pPr>
      <w:r w:rsidRPr="00E8685A">
        <w:rPr>
          <w:rStyle w:val="csl-right-inline"/>
          <w:color w:val="auto"/>
        </w:rPr>
        <w:t>Chen, D. S.</w:t>
      </w:r>
      <w:r w:rsidR="00BB38D9" w:rsidRPr="00E8685A">
        <w:rPr>
          <w:rStyle w:val="csl-right-inline"/>
          <w:color w:val="auto"/>
        </w:rPr>
        <w:t>,</w:t>
      </w:r>
      <w:r w:rsidRPr="00E8685A">
        <w:rPr>
          <w:rStyle w:val="csl-right-inline"/>
          <w:color w:val="auto"/>
        </w:rPr>
        <w:t xml:space="preserve"> </w:t>
      </w:r>
      <w:proofErr w:type="spellStart"/>
      <w:r w:rsidRPr="00E8685A">
        <w:rPr>
          <w:rStyle w:val="csl-right-inline"/>
          <w:color w:val="auto"/>
        </w:rPr>
        <w:t>Mellman</w:t>
      </w:r>
      <w:proofErr w:type="spellEnd"/>
      <w:r w:rsidRPr="00E8685A">
        <w:rPr>
          <w:rStyle w:val="csl-right-inline"/>
          <w:color w:val="auto"/>
        </w:rPr>
        <w:t xml:space="preserve">, I. Elements of cancer immunity and the cancer-immune set point. </w:t>
      </w:r>
      <w:r w:rsidRPr="00E8685A">
        <w:rPr>
          <w:rStyle w:val="csl-right-inline"/>
          <w:i/>
          <w:iCs/>
          <w:color w:val="auto"/>
        </w:rPr>
        <w:t>Nature</w:t>
      </w:r>
      <w:r w:rsidR="00524449" w:rsidRPr="00E8685A">
        <w:rPr>
          <w:rStyle w:val="csl-right-inline"/>
          <w:i/>
          <w:iCs/>
          <w:color w:val="auto"/>
        </w:rPr>
        <w:t>.</w:t>
      </w:r>
      <w:r w:rsidRPr="00E8685A">
        <w:rPr>
          <w:rStyle w:val="csl-right-inline"/>
          <w:color w:val="auto"/>
        </w:rPr>
        <w:t xml:space="preserve"> </w:t>
      </w:r>
      <w:r w:rsidRPr="00E8685A">
        <w:rPr>
          <w:rStyle w:val="csl-right-inline"/>
          <w:b/>
          <w:bCs/>
          <w:color w:val="auto"/>
        </w:rPr>
        <w:t>541</w:t>
      </w:r>
      <w:r w:rsidRPr="00E8685A">
        <w:rPr>
          <w:rStyle w:val="csl-right-inline"/>
          <w:color w:val="auto"/>
        </w:rPr>
        <w:t xml:space="preserve"> </w:t>
      </w:r>
      <w:r w:rsidR="007149B4" w:rsidRPr="00E8685A">
        <w:rPr>
          <w:rStyle w:val="csl-right-inline"/>
          <w:color w:val="auto"/>
        </w:rPr>
        <w:t>(</w:t>
      </w:r>
      <w:r w:rsidRPr="00E8685A">
        <w:rPr>
          <w:rStyle w:val="csl-right-inline"/>
          <w:color w:val="auto"/>
        </w:rPr>
        <w:t>7637</w:t>
      </w:r>
      <w:r w:rsidR="007149B4" w:rsidRPr="00E8685A">
        <w:rPr>
          <w:rStyle w:val="csl-right-inline"/>
          <w:color w:val="auto"/>
        </w:rPr>
        <w:t>)</w:t>
      </w:r>
      <w:r w:rsidRPr="00E8685A">
        <w:rPr>
          <w:rStyle w:val="csl-right-inline"/>
          <w:color w:val="auto"/>
        </w:rPr>
        <w:t xml:space="preserve">, 321–330, </w:t>
      </w:r>
      <w:proofErr w:type="spellStart"/>
      <w:r w:rsidRPr="00E8685A">
        <w:rPr>
          <w:rStyle w:val="csl-right-inline"/>
          <w:color w:val="auto"/>
        </w:rPr>
        <w:t>doi</w:t>
      </w:r>
      <w:proofErr w:type="spellEnd"/>
      <w:r w:rsidRPr="00E8685A">
        <w:rPr>
          <w:rStyle w:val="csl-right-inline"/>
          <w:color w:val="auto"/>
        </w:rPr>
        <w:t xml:space="preserve">: 10.1038/nature21349 </w:t>
      </w:r>
      <w:r w:rsidR="007149B4" w:rsidRPr="00E8685A">
        <w:rPr>
          <w:rStyle w:val="csl-right-inline"/>
          <w:color w:val="auto"/>
        </w:rPr>
        <w:t>(</w:t>
      </w:r>
      <w:r w:rsidRPr="00E8685A">
        <w:rPr>
          <w:rStyle w:val="csl-right-inline"/>
          <w:color w:val="auto"/>
        </w:rPr>
        <w:t>2017</w:t>
      </w:r>
      <w:r w:rsidR="007149B4" w:rsidRPr="00E8685A">
        <w:rPr>
          <w:rStyle w:val="csl-right-inline"/>
          <w:color w:val="auto"/>
        </w:rPr>
        <w:t>)</w:t>
      </w:r>
      <w:r w:rsidRPr="00E8685A">
        <w:rPr>
          <w:rStyle w:val="csl-right-inline"/>
          <w:color w:val="auto"/>
        </w:rPr>
        <w:t>.</w:t>
      </w:r>
      <w:r w:rsidR="00BB38D9" w:rsidRPr="00E8685A">
        <w:rPr>
          <w:rStyle w:val="csl-right-inline"/>
          <w:color w:val="auto"/>
        </w:rPr>
        <w:t xml:space="preserve">   </w:t>
      </w:r>
    </w:p>
    <w:p w14:paraId="55E68733" w14:textId="3998D2CA" w:rsidR="00677716" w:rsidRPr="00E8685A" w:rsidRDefault="00677716" w:rsidP="005A6782">
      <w:pPr>
        <w:pStyle w:val="Listenabsatz"/>
        <w:widowControl/>
        <w:numPr>
          <w:ilvl w:val="0"/>
          <w:numId w:val="36"/>
        </w:numPr>
        <w:autoSpaceDE/>
        <w:autoSpaceDN/>
        <w:adjustRightInd/>
        <w:ind w:left="0" w:firstLine="0"/>
        <w:rPr>
          <w:color w:val="auto"/>
        </w:rPr>
      </w:pPr>
      <w:r w:rsidRPr="00E8685A">
        <w:rPr>
          <w:rStyle w:val="csl-right-inline"/>
          <w:color w:val="auto"/>
        </w:rPr>
        <w:t>Sharma, P.</w:t>
      </w:r>
      <w:r w:rsidR="00BB38D9" w:rsidRPr="00E8685A">
        <w:rPr>
          <w:rStyle w:val="csl-right-inline"/>
          <w:color w:val="auto"/>
        </w:rPr>
        <w:t>,</w:t>
      </w:r>
      <w:r w:rsidRPr="00E8685A">
        <w:rPr>
          <w:rStyle w:val="csl-right-inline"/>
          <w:color w:val="auto"/>
        </w:rPr>
        <w:t xml:space="preserve"> Allison, J. P. Dissecting the mechanisms of immune checkpoint therapy. </w:t>
      </w:r>
      <w:r w:rsidRPr="00E8685A">
        <w:rPr>
          <w:rStyle w:val="csl-right-inline"/>
          <w:i/>
          <w:iCs/>
          <w:color w:val="auto"/>
        </w:rPr>
        <w:t>Nat</w:t>
      </w:r>
      <w:r w:rsidR="00E644CF" w:rsidRPr="00E8685A">
        <w:rPr>
          <w:rStyle w:val="csl-right-inline"/>
          <w:i/>
          <w:iCs/>
          <w:color w:val="auto"/>
        </w:rPr>
        <w:t>ure</w:t>
      </w:r>
      <w:r w:rsidRPr="00E8685A">
        <w:rPr>
          <w:rStyle w:val="csl-right-inline"/>
          <w:i/>
          <w:iCs/>
          <w:color w:val="auto"/>
        </w:rPr>
        <w:t xml:space="preserve"> Rev</w:t>
      </w:r>
      <w:r w:rsidR="00E644CF" w:rsidRPr="00E8685A">
        <w:rPr>
          <w:rStyle w:val="csl-right-inline"/>
          <w:i/>
          <w:iCs/>
          <w:color w:val="auto"/>
        </w:rPr>
        <w:t>iews</w:t>
      </w:r>
      <w:r w:rsidRPr="00E8685A">
        <w:rPr>
          <w:rStyle w:val="csl-right-inline"/>
          <w:i/>
          <w:iCs/>
          <w:color w:val="auto"/>
        </w:rPr>
        <w:t xml:space="preserve"> Immuno</w:t>
      </w:r>
      <w:r w:rsidR="00E644CF" w:rsidRPr="00E8685A">
        <w:rPr>
          <w:rStyle w:val="csl-right-inline"/>
          <w:i/>
          <w:color w:val="auto"/>
        </w:rPr>
        <w:t>logy</w:t>
      </w:r>
      <w:r w:rsidR="00524449" w:rsidRPr="00E8685A">
        <w:rPr>
          <w:rStyle w:val="csl-right-inline"/>
          <w:i/>
          <w:color w:val="auto"/>
        </w:rPr>
        <w:t>.</w:t>
      </w:r>
      <w:r w:rsidR="00E644CF" w:rsidRPr="00E8685A">
        <w:rPr>
          <w:rStyle w:val="csl-right-inline"/>
          <w:color w:val="auto"/>
        </w:rPr>
        <w:t xml:space="preserve"> </w:t>
      </w:r>
      <w:r w:rsidRPr="00E8685A">
        <w:rPr>
          <w:rStyle w:val="csl-right-inline"/>
          <w:b/>
          <w:bCs/>
          <w:color w:val="auto"/>
        </w:rPr>
        <w:t>20</w:t>
      </w:r>
      <w:r w:rsidRPr="00E8685A">
        <w:rPr>
          <w:rStyle w:val="csl-right-inline"/>
          <w:color w:val="auto"/>
        </w:rPr>
        <w:t xml:space="preserve"> </w:t>
      </w:r>
      <w:r w:rsidR="007149B4" w:rsidRPr="00E8685A">
        <w:rPr>
          <w:rStyle w:val="csl-right-inline"/>
          <w:color w:val="auto"/>
        </w:rPr>
        <w:t>(</w:t>
      </w:r>
      <w:r w:rsidRPr="00E8685A">
        <w:rPr>
          <w:rStyle w:val="csl-right-inline"/>
          <w:color w:val="auto"/>
        </w:rPr>
        <w:t>2</w:t>
      </w:r>
      <w:r w:rsidR="007149B4" w:rsidRPr="00E8685A">
        <w:rPr>
          <w:rStyle w:val="csl-right-inline"/>
          <w:color w:val="auto"/>
        </w:rPr>
        <w:t>)</w:t>
      </w:r>
      <w:r w:rsidRPr="00E8685A">
        <w:rPr>
          <w:rStyle w:val="csl-right-inline"/>
          <w:color w:val="auto"/>
        </w:rPr>
        <w:t xml:space="preserve">, 75–76, </w:t>
      </w:r>
      <w:proofErr w:type="spellStart"/>
      <w:r w:rsidRPr="00E8685A">
        <w:rPr>
          <w:rStyle w:val="csl-right-inline"/>
          <w:color w:val="auto"/>
        </w:rPr>
        <w:t>doi</w:t>
      </w:r>
      <w:proofErr w:type="spellEnd"/>
      <w:r w:rsidRPr="00E8685A">
        <w:rPr>
          <w:rStyle w:val="csl-right-inline"/>
          <w:color w:val="auto"/>
        </w:rPr>
        <w:t xml:space="preserve">: 10.1038/s41577-020-0275-8 </w:t>
      </w:r>
      <w:r w:rsidR="007149B4" w:rsidRPr="00E8685A">
        <w:rPr>
          <w:rStyle w:val="csl-right-inline"/>
          <w:color w:val="auto"/>
        </w:rPr>
        <w:t>(</w:t>
      </w:r>
      <w:r w:rsidRPr="00E8685A">
        <w:rPr>
          <w:rStyle w:val="csl-right-inline"/>
          <w:color w:val="auto"/>
        </w:rPr>
        <w:t>2020</w:t>
      </w:r>
      <w:r w:rsidR="007149B4" w:rsidRPr="00E8685A">
        <w:rPr>
          <w:rStyle w:val="csl-right-inline"/>
          <w:color w:val="auto"/>
        </w:rPr>
        <w:t>)</w:t>
      </w:r>
      <w:r w:rsidRPr="00E8685A">
        <w:rPr>
          <w:rStyle w:val="csl-right-inline"/>
          <w:color w:val="auto"/>
        </w:rPr>
        <w:t>.</w:t>
      </w:r>
    </w:p>
    <w:p w14:paraId="07DDA0D3" w14:textId="15FC247F" w:rsidR="00677716" w:rsidRPr="00E8685A" w:rsidRDefault="00677716" w:rsidP="005A6782">
      <w:pPr>
        <w:pStyle w:val="Listenabsatz"/>
        <w:widowControl/>
        <w:numPr>
          <w:ilvl w:val="0"/>
          <w:numId w:val="36"/>
        </w:numPr>
        <w:autoSpaceDE/>
        <w:autoSpaceDN/>
        <w:adjustRightInd/>
        <w:ind w:left="0" w:firstLine="0"/>
        <w:rPr>
          <w:color w:val="auto"/>
        </w:rPr>
      </w:pPr>
      <w:r w:rsidRPr="00E8685A">
        <w:rPr>
          <w:color w:val="auto"/>
        </w:rPr>
        <w:t xml:space="preserve">Blomberg, O.S., Spagnuolo, L., de </w:t>
      </w:r>
      <w:proofErr w:type="spellStart"/>
      <w:r w:rsidRPr="00E8685A">
        <w:rPr>
          <w:color w:val="auto"/>
        </w:rPr>
        <w:t>Visser</w:t>
      </w:r>
      <w:proofErr w:type="spellEnd"/>
      <w:r w:rsidRPr="00E8685A">
        <w:rPr>
          <w:color w:val="auto"/>
        </w:rPr>
        <w:t xml:space="preserve">, K.E. Immune regulation of metastasis: mechanistic insights and therapeutic opportunities. </w:t>
      </w:r>
      <w:r w:rsidRPr="00E8685A">
        <w:rPr>
          <w:i/>
          <w:color w:val="auto"/>
        </w:rPr>
        <w:t>Dis</w:t>
      </w:r>
      <w:r w:rsidR="00725255" w:rsidRPr="00E8685A">
        <w:rPr>
          <w:i/>
          <w:color w:val="auto"/>
        </w:rPr>
        <w:t>ease</w:t>
      </w:r>
      <w:r w:rsidRPr="00E8685A">
        <w:rPr>
          <w:i/>
          <w:color w:val="auto"/>
        </w:rPr>
        <w:t xml:space="preserve"> Model Mech</w:t>
      </w:r>
      <w:r w:rsidR="00725255" w:rsidRPr="00E8685A">
        <w:rPr>
          <w:i/>
          <w:color w:val="auto"/>
        </w:rPr>
        <w:t>anisms</w:t>
      </w:r>
      <w:r w:rsidR="00524449" w:rsidRPr="00E8685A">
        <w:rPr>
          <w:i/>
          <w:color w:val="auto"/>
        </w:rPr>
        <w:t>.</w:t>
      </w:r>
      <w:r w:rsidRPr="00E8685A">
        <w:rPr>
          <w:color w:val="auto"/>
        </w:rPr>
        <w:t xml:space="preserve"> </w:t>
      </w:r>
      <w:r w:rsidRPr="00E8685A">
        <w:rPr>
          <w:b/>
          <w:color w:val="auto"/>
        </w:rPr>
        <w:t>11</w:t>
      </w:r>
      <w:r w:rsidRPr="00E8685A">
        <w:rPr>
          <w:color w:val="auto"/>
        </w:rPr>
        <w:t xml:space="preserve"> </w:t>
      </w:r>
      <w:r w:rsidR="007149B4" w:rsidRPr="00E8685A">
        <w:rPr>
          <w:color w:val="auto"/>
        </w:rPr>
        <w:t>(</w:t>
      </w:r>
      <w:r w:rsidRPr="00E8685A">
        <w:rPr>
          <w:color w:val="auto"/>
        </w:rPr>
        <w:t>10</w:t>
      </w:r>
      <w:r w:rsidR="007149B4" w:rsidRPr="00E8685A">
        <w:rPr>
          <w:color w:val="auto"/>
        </w:rPr>
        <w:t>)</w:t>
      </w:r>
      <w:r w:rsidRPr="00E8685A">
        <w:rPr>
          <w:color w:val="auto"/>
        </w:rPr>
        <w:t xml:space="preserve">, </w:t>
      </w:r>
      <w:proofErr w:type="spellStart"/>
      <w:r w:rsidRPr="00E8685A">
        <w:rPr>
          <w:color w:val="auto"/>
        </w:rPr>
        <w:t>doi</w:t>
      </w:r>
      <w:proofErr w:type="spellEnd"/>
      <w:r w:rsidRPr="00E8685A">
        <w:rPr>
          <w:color w:val="auto"/>
        </w:rPr>
        <w:t xml:space="preserve">: 10.1242/dmm.036236 </w:t>
      </w:r>
      <w:r w:rsidR="007149B4" w:rsidRPr="00E8685A">
        <w:rPr>
          <w:color w:val="auto"/>
        </w:rPr>
        <w:t>(</w:t>
      </w:r>
      <w:r w:rsidRPr="00E8685A">
        <w:rPr>
          <w:color w:val="auto"/>
        </w:rPr>
        <w:t>2018</w:t>
      </w:r>
      <w:r w:rsidR="007149B4" w:rsidRPr="00E8685A">
        <w:rPr>
          <w:color w:val="auto"/>
        </w:rPr>
        <w:t>)</w:t>
      </w:r>
      <w:r w:rsidRPr="00E8685A">
        <w:rPr>
          <w:color w:val="auto"/>
        </w:rPr>
        <w:t>.</w:t>
      </w:r>
    </w:p>
    <w:p w14:paraId="5C6F6457" w14:textId="44BB9896" w:rsidR="00677716" w:rsidRPr="00E8685A" w:rsidRDefault="00677716" w:rsidP="005A6782">
      <w:pPr>
        <w:pStyle w:val="Listenabsatz"/>
        <w:widowControl/>
        <w:numPr>
          <w:ilvl w:val="0"/>
          <w:numId w:val="36"/>
        </w:numPr>
        <w:autoSpaceDE/>
        <w:autoSpaceDN/>
        <w:adjustRightInd/>
        <w:ind w:left="0" w:firstLine="0"/>
        <w:rPr>
          <w:color w:val="auto"/>
        </w:rPr>
      </w:pPr>
      <w:r w:rsidRPr="00E8685A">
        <w:rPr>
          <w:color w:val="auto"/>
        </w:rPr>
        <w:t>Schmeichel, K. L.</w:t>
      </w:r>
      <w:r w:rsidR="00BB38D9" w:rsidRPr="00E8685A">
        <w:rPr>
          <w:color w:val="auto"/>
        </w:rPr>
        <w:t>,</w:t>
      </w:r>
      <w:r w:rsidRPr="00E8685A">
        <w:rPr>
          <w:color w:val="auto"/>
        </w:rPr>
        <w:t xml:space="preserve"> Bissell, M.J. Modeling tissue-specific signaling and organ function in three dimensions. </w:t>
      </w:r>
      <w:r w:rsidRPr="00E8685A">
        <w:rPr>
          <w:i/>
          <w:color w:val="auto"/>
        </w:rPr>
        <w:t>Journal of Cell Science</w:t>
      </w:r>
      <w:r w:rsidR="00524449" w:rsidRPr="00E8685A">
        <w:rPr>
          <w:i/>
          <w:color w:val="auto"/>
        </w:rPr>
        <w:t>.</w:t>
      </w:r>
      <w:r w:rsidRPr="00E8685A">
        <w:rPr>
          <w:color w:val="auto"/>
        </w:rPr>
        <w:t xml:space="preserve"> </w:t>
      </w:r>
      <w:r w:rsidRPr="00E8685A">
        <w:rPr>
          <w:b/>
          <w:color w:val="auto"/>
        </w:rPr>
        <w:t>116</w:t>
      </w:r>
      <w:r w:rsidRPr="00E8685A">
        <w:rPr>
          <w:color w:val="auto"/>
        </w:rPr>
        <w:t xml:space="preserve"> </w:t>
      </w:r>
      <w:r w:rsidR="007149B4" w:rsidRPr="00E8685A">
        <w:rPr>
          <w:color w:val="auto"/>
        </w:rPr>
        <w:t>(</w:t>
      </w:r>
      <w:r w:rsidRPr="00E8685A">
        <w:rPr>
          <w:color w:val="auto"/>
        </w:rPr>
        <w:t>12</w:t>
      </w:r>
      <w:r w:rsidR="007149B4" w:rsidRPr="00E8685A">
        <w:rPr>
          <w:color w:val="auto"/>
        </w:rPr>
        <w:t>)</w:t>
      </w:r>
      <w:r w:rsidRPr="00E8685A">
        <w:rPr>
          <w:color w:val="auto"/>
        </w:rPr>
        <w:t xml:space="preserve">, 2377–2388, doi:10.1242/jcs.00503 </w:t>
      </w:r>
      <w:r w:rsidR="007149B4" w:rsidRPr="00E8685A">
        <w:rPr>
          <w:color w:val="auto"/>
        </w:rPr>
        <w:t>(</w:t>
      </w:r>
      <w:r w:rsidRPr="00E8685A">
        <w:rPr>
          <w:color w:val="auto"/>
        </w:rPr>
        <w:t>2003</w:t>
      </w:r>
      <w:r w:rsidR="007149B4" w:rsidRPr="00E8685A">
        <w:rPr>
          <w:color w:val="auto"/>
        </w:rPr>
        <w:t>)</w:t>
      </w:r>
      <w:r w:rsidRPr="00E8685A">
        <w:rPr>
          <w:color w:val="auto"/>
        </w:rPr>
        <w:t>.</w:t>
      </w:r>
    </w:p>
    <w:p w14:paraId="38694575" w14:textId="289430D7" w:rsidR="00677716" w:rsidRPr="00E8685A" w:rsidRDefault="00677716" w:rsidP="005A6782">
      <w:pPr>
        <w:pStyle w:val="Listenabsatz"/>
        <w:widowControl/>
        <w:numPr>
          <w:ilvl w:val="0"/>
          <w:numId w:val="36"/>
        </w:numPr>
        <w:autoSpaceDE/>
        <w:autoSpaceDN/>
        <w:adjustRightInd/>
        <w:ind w:left="0" w:firstLine="0"/>
        <w:rPr>
          <w:color w:val="auto"/>
        </w:rPr>
      </w:pPr>
      <w:r w:rsidRPr="00E8685A">
        <w:rPr>
          <w:color w:val="auto"/>
        </w:rPr>
        <w:t xml:space="preserve">Kramer, N., </w:t>
      </w:r>
      <w:r w:rsidR="00BB38D9" w:rsidRPr="00E8685A">
        <w:rPr>
          <w:color w:val="auto"/>
        </w:rPr>
        <w:t>et al</w:t>
      </w:r>
      <w:r w:rsidRPr="00E8685A">
        <w:rPr>
          <w:color w:val="auto"/>
        </w:rPr>
        <w:t xml:space="preserve">. </w:t>
      </w:r>
      <w:r w:rsidR="00BE1EFA" w:rsidRPr="00E8685A">
        <w:rPr>
          <w:color w:val="auto"/>
        </w:rPr>
        <w:t xml:space="preserve">In vitro </w:t>
      </w:r>
      <w:r w:rsidRPr="00E8685A">
        <w:rPr>
          <w:color w:val="auto"/>
        </w:rPr>
        <w:t xml:space="preserve">cell migration and invasion assays. </w:t>
      </w:r>
      <w:r w:rsidRPr="00E8685A">
        <w:rPr>
          <w:i/>
          <w:color w:val="auto"/>
        </w:rPr>
        <w:t>Mutat</w:t>
      </w:r>
      <w:r w:rsidR="00D03471" w:rsidRPr="00E8685A">
        <w:rPr>
          <w:i/>
          <w:color w:val="auto"/>
        </w:rPr>
        <w:t>ion</w:t>
      </w:r>
      <w:r w:rsidRPr="00E8685A">
        <w:rPr>
          <w:i/>
          <w:color w:val="auto"/>
        </w:rPr>
        <w:t xml:space="preserve"> Res</w:t>
      </w:r>
      <w:r w:rsidR="00D03471" w:rsidRPr="00E8685A">
        <w:rPr>
          <w:i/>
          <w:color w:val="auto"/>
        </w:rPr>
        <w:t>earch</w:t>
      </w:r>
      <w:r w:rsidR="00E77D62" w:rsidRPr="00E8685A">
        <w:rPr>
          <w:i/>
          <w:color w:val="auto"/>
        </w:rPr>
        <w:t>.</w:t>
      </w:r>
      <w:r w:rsidRPr="00E8685A">
        <w:rPr>
          <w:color w:val="auto"/>
        </w:rPr>
        <w:t xml:space="preserve"> </w:t>
      </w:r>
      <w:r w:rsidRPr="00E8685A">
        <w:rPr>
          <w:b/>
          <w:color w:val="auto"/>
        </w:rPr>
        <w:t>752</w:t>
      </w:r>
      <w:r w:rsidRPr="00E8685A">
        <w:rPr>
          <w:color w:val="auto"/>
        </w:rPr>
        <w:t xml:space="preserve"> </w:t>
      </w:r>
      <w:r w:rsidR="007149B4" w:rsidRPr="00E8685A">
        <w:rPr>
          <w:color w:val="auto"/>
        </w:rPr>
        <w:t>(</w:t>
      </w:r>
      <w:r w:rsidRPr="00E8685A">
        <w:rPr>
          <w:color w:val="auto"/>
        </w:rPr>
        <w:t>1</w:t>
      </w:r>
      <w:r w:rsidR="007149B4" w:rsidRPr="00E8685A">
        <w:rPr>
          <w:color w:val="auto"/>
        </w:rPr>
        <w:t>)</w:t>
      </w:r>
      <w:r w:rsidRPr="00E8685A">
        <w:rPr>
          <w:color w:val="auto"/>
        </w:rPr>
        <w:t xml:space="preserve">, 10–24, </w:t>
      </w:r>
      <w:proofErr w:type="spellStart"/>
      <w:r w:rsidRPr="00E8685A">
        <w:rPr>
          <w:color w:val="auto"/>
        </w:rPr>
        <w:t>doi</w:t>
      </w:r>
      <w:proofErr w:type="spellEnd"/>
      <w:r w:rsidRPr="00E8685A">
        <w:rPr>
          <w:color w:val="auto"/>
        </w:rPr>
        <w:t xml:space="preserve">: 10.1016/j.mrrev.2012.08.001 </w:t>
      </w:r>
      <w:r w:rsidR="007149B4" w:rsidRPr="00E8685A">
        <w:rPr>
          <w:color w:val="auto"/>
        </w:rPr>
        <w:t>(</w:t>
      </w:r>
      <w:r w:rsidRPr="00E8685A">
        <w:rPr>
          <w:color w:val="auto"/>
        </w:rPr>
        <w:t>2013</w:t>
      </w:r>
      <w:r w:rsidR="007149B4" w:rsidRPr="00E8685A">
        <w:rPr>
          <w:color w:val="auto"/>
        </w:rPr>
        <w:t>)</w:t>
      </w:r>
      <w:r w:rsidRPr="00E8685A">
        <w:rPr>
          <w:color w:val="auto"/>
        </w:rPr>
        <w:t>.</w:t>
      </w:r>
    </w:p>
    <w:p w14:paraId="399A69E7" w14:textId="1E949203" w:rsidR="00677716" w:rsidRPr="00E8685A" w:rsidRDefault="00E434D5" w:rsidP="005A6782">
      <w:pPr>
        <w:pStyle w:val="Listenabsatz"/>
        <w:widowControl/>
        <w:numPr>
          <w:ilvl w:val="0"/>
          <w:numId w:val="36"/>
        </w:numPr>
        <w:autoSpaceDE/>
        <w:autoSpaceDN/>
        <w:adjustRightInd/>
        <w:ind w:left="0" w:firstLine="0"/>
        <w:rPr>
          <w:color w:val="auto"/>
        </w:rPr>
      </w:pPr>
      <w:proofErr w:type="spellStart"/>
      <w:r w:rsidRPr="00E8685A">
        <w:rPr>
          <w:color w:val="auto"/>
        </w:rPr>
        <w:t>x</w:t>
      </w:r>
      <w:r w:rsidR="00677716" w:rsidRPr="00E8685A">
        <w:rPr>
          <w:color w:val="auto"/>
        </w:rPr>
        <w:t>u</w:t>
      </w:r>
      <w:proofErr w:type="spellEnd"/>
      <w:r w:rsidR="00677716" w:rsidRPr="00E8685A">
        <w:rPr>
          <w:color w:val="auto"/>
        </w:rPr>
        <w:t xml:space="preserve">, </w:t>
      </w:r>
      <w:r w:rsidRPr="00E8685A">
        <w:rPr>
          <w:color w:val="auto"/>
        </w:rPr>
        <w:t>x</w:t>
      </w:r>
      <w:r w:rsidR="00677716" w:rsidRPr="00E8685A">
        <w:rPr>
          <w:color w:val="auto"/>
        </w:rPr>
        <w:t xml:space="preserve">., </w:t>
      </w:r>
      <w:proofErr w:type="spellStart"/>
      <w:r w:rsidR="00677716" w:rsidRPr="00E8685A">
        <w:rPr>
          <w:color w:val="auto"/>
        </w:rPr>
        <w:t>Farach</w:t>
      </w:r>
      <w:proofErr w:type="spellEnd"/>
      <w:r w:rsidR="00677716" w:rsidRPr="00E8685A">
        <w:rPr>
          <w:color w:val="auto"/>
        </w:rPr>
        <w:t>-Carson, M. C.</w:t>
      </w:r>
      <w:r w:rsidR="00BB38D9" w:rsidRPr="00E8685A">
        <w:rPr>
          <w:color w:val="auto"/>
        </w:rPr>
        <w:t>,</w:t>
      </w:r>
      <w:r w:rsidR="00677716" w:rsidRPr="00E8685A">
        <w:rPr>
          <w:color w:val="auto"/>
        </w:rPr>
        <w:t xml:space="preserve"> Jia, </w:t>
      </w:r>
      <w:r w:rsidRPr="00E8685A">
        <w:rPr>
          <w:color w:val="auto"/>
        </w:rPr>
        <w:t>x</w:t>
      </w:r>
      <w:r w:rsidR="00677716" w:rsidRPr="00E8685A">
        <w:rPr>
          <w:color w:val="auto"/>
        </w:rPr>
        <w:t xml:space="preserve">. Three-dimensional </w:t>
      </w:r>
      <w:r w:rsidR="00BE1EFA" w:rsidRPr="00E8685A">
        <w:rPr>
          <w:color w:val="auto"/>
        </w:rPr>
        <w:t xml:space="preserve">In vitro </w:t>
      </w:r>
      <w:r w:rsidR="00677716" w:rsidRPr="00E8685A">
        <w:rPr>
          <w:color w:val="auto"/>
        </w:rPr>
        <w:t xml:space="preserve">tumor models for cancer research and drug evaluation. </w:t>
      </w:r>
      <w:r w:rsidR="00677716" w:rsidRPr="00E8685A">
        <w:rPr>
          <w:i/>
          <w:color w:val="auto"/>
        </w:rPr>
        <w:t>Biotechnol</w:t>
      </w:r>
      <w:r w:rsidR="00002E66" w:rsidRPr="00E8685A">
        <w:rPr>
          <w:i/>
          <w:color w:val="auto"/>
        </w:rPr>
        <w:t>ogy</w:t>
      </w:r>
      <w:r w:rsidR="00677716" w:rsidRPr="00E8685A">
        <w:rPr>
          <w:i/>
          <w:color w:val="auto"/>
        </w:rPr>
        <w:t xml:space="preserve"> Adv</w:t>
      </w:r>
      <w:r w:rsidR="00002E66" w:rsidRPr="00E8685A">
        <w:rPr>
          <w:i/>
          <w:color w:val="auto"/>
        </w:rPr>
        <w:t>ances</w:t>
      </w:r>
      <w:r w:rsidR="00524449" w:rsidRPr="00E8685A">
        <w:rPr>
          <w:i/>
          <w:color w:val="auto"/>
        </w:rPr>
        <w:t>.</w:t>
      </w:r>
      <w:r w:rsidR="00677716" w:rsidRPr="00E8685A">
        <w:rPr>
          <w:color w:val="auto"/>
        </w:rPr>
        <w:t xml:space="preserve"> </w:t>
      </w:r>
      <w:r w:rsidR="00677716" w:rsidRPr="00E8685A">
        <w:rPr>
          <w:b/>
          <w:color w:val="auto"/>
        </w:rPr>
        <w:t xml:space="preserve">32 </w:t>
      </w:r>
      <w:r w:rsidR="007149B4" w:rsidRPr="00E8685A">
        <w:rPr>
          <w:color w:val="auto"/>
        </w:rPr>
        <w:t>(</w:t>
      </w:r>
      <w:r w:rsidR="00677716" w:rsidRPr="00E8685A">
        <w:rPr>
          <w:color w:val="auto"/>
        </w:rPr>
        <w:t>7</w:t>
      </w:r>
      <w:r w:rsidR="007149B4" w:rsidRPr="00E8685A">
        <w:rPr>
          <w:color w:val="auto"/>
        </w:rPr>
        <w:t>)</w:t>
      </w:r>
      <w:r w:rsidR="00677716" w:rsidRPr="00E8685A">
        <w:rPr>
          <w:color w:val="auto"/>
        </w:rPr>
        <w:t xml:space="preserve">, 1256–1268, </w:t>
      </w:r>
      <w:proofErr w:type="spellStart"/>
      <w:r w:rsidR="00677716" w:rsidRPr="00E8685A">
        <w:rPr>
          <w:color w:val="auto"/>
        </w:rPr>
        <w:t>doi</w:t>
      </w:r>
      <w:proofErr w:type="spellEnd"/>
      <w:r w:rsidR="00677716" w:rsidRPr="00E8685A">
        <w:rPr>
          <w:color w:val="auto"/>
        </w:rPr>
        <w:t xml:space="preserve">: 10.1016/j.biotechadv.2014.07.009 </w:t>
      </w:r>
      <w:r w:rsidR="007149B4" w:rsidRPr="00E8685A">
        <w:rPr>
          <w:color w:val="auto"/>
        </w:rPr>
        <w:t>(</w:t>
      </w:r>
      <w:r w:rsidR="00677716" w:rsidRPr="00E8685A">
        <w:rPr>
          <w:color w:val="auto"/>
        </w:rPr>
        <w:t>2014</w:t>
      </w:r>
      <w:r w:rsidR="007149B4" w:rsidRPr="00E8685A">
        <w:rPr>
          <w:color w:val="auto"/>
        </w:rPr>
        <w:t>)</w:t>
      </w:r>
      <w:r w:rsidR="00677716" w:rsidRPr="00E8685A">
        <w:rPr>
          <w:color w:val="auto"/>
        </w:rPr>
        <w:t>.</w:t>
      </w:r>
    </w:p>
    <w:p w14:paraId="73DD98EF" w14:textId="41853720" w:rsidR="00677716" w:rsidRPr="00E8685A" w:rsidRDefault="00677716" w:rsidP="005A6782">
      <w:pPr>
        <w:pStyle w:val="Listenabsatz"/>
        <w:widowControl/>
        <w:numPr>
          <w:ilvl w:val="0"/>
          <w:numId w:val="36"/>
        </w:numPr>
        <w:autoSpaceDE/>
        <w:autoSpaceDN/>
        <w:adjustRightInd/>
        <w:ind w:left="0" w:firstLine="0"/>
        <w:rPr>
          <w:color w:val="auto"/>
        </w:rPr>
      </w:pPr>
      <w:proofErr w:type="spellStart"/>
      <w:r w:rsidRPr="00E8685A">
        <w:rPr>
          <w:color w:val="auto"/>
          <w:lang w:val="de-DE"/>
        </w:rPr>
        <w:t>Lamichhane</w:t>
      </w:r>
      <w:proofErr w:type="spellEnd"/>
      <w:r w:rsidRPr="00E8685A">
        <w:rPr>
          <w:color w:val="auto"/>
          <w:lang w:val="de-DE"/>
        </w:rPr>
        <w:t xml:space="preserve">, S. P., </w:t>
      </w:r>
      <w:r w:rsidR="00BB38D9" w:rsidRPr="00E8685A">
        <w:rPr>
          <w:color w:val="auto"/>
          <w:lang w:val="de-DE"/>
        </w:rPr>
        <w:t>et al</w:t>
      </w:r>
      <w:r w:rsidRPr="00E8685A">
        <w:rPr>
          <w:color w:val="auto"/>
          <w:lang w:val="de-DE"/>
        </w:rPr>
        <w:t xml:space="preserve">. </w:t>
      </w:r>
      <w:r w:rsidRPr="00E8685A">
        <w:rPr>
          <w:color w:val="auto"/>
        </w:rPr>
        <w:t xml:space="preserve">Recapitulating epithelial tumor microenvironment </w:t>
      </w:r>
      <w:r w:rsidR="00BE1EFA" w:rsidRPr="00E8685A">
        <w:rPr>
          <w:color w:val="auto"/>
        </w:rPr>
        <w:t xml:space="preserve">In vitro </w:t>
      </w:r>
      <w:r w:rsidRPr="00E8685A">
        <w:rPr>
          <w:color w:val="auto"/>
        </w:rPr>
        <w:t xml:space="preserve">using three dimensional tri-culture of human epithelial, endothelial, and mesenchymal cells. </w:t>
      </w:r>
      <w:r w:rsidRPr="00E8685A">
        <w:rPr>
          <w:i/>
          <w:color w:val="auto"/>
        </w:rPr>
        <w:t>B</w:t>
      </w:r>
      <w:r w:rsidR="00B17D30" w:rsidRPr="00E8685A">
        <w:rPr>
          <w:i/>
          <w:color w:val="auto"/>
        </w:rPr>
        <w:t>io</w:t>
      </w:r>
      <w:r w:rsidRPr="00E8685A">
        <w:rPr>
          <w:i/>
          <w:color w:val="auto"/>
        </w:rPr>
        <w:t>M</w:t>
      </w:r>
      <w:r w:rsidR="00B17D30" w:rsidRPr="00E8685A">
        <w:rPr>
          <w:i/>
          <w:color w:val="auto"/>
        </w:rPr>
        <w:t xml:space="preserve">ed </w:t>
      </w:r>
      <w:r w:rsidRPr="00E8685A">
        <w:rPr>
          <w:i/>
          <w:color w:val="auto"/>
        </w:rPr>
        <w:t>C</w:t>
      </w:r>
      <w:r w:rsidR="00B17D30" w:rsidRPr="00E8685A">
        <w:rPr>
          <w:i/>
          <w:color w:val="auto"/>
        </w:rPr>
        <w:t>entral</w:t>
      </w:r>
      <w:r w:rsidRPr="00E8685A">
        <w:rPr>
          <w:i/>
          <w:color w:val="auto"/>
        </w:rPr>
        <w:t xml:space="preserve"> Cancer</w:t>
      </w:r>
      <w:r w:rsidR="00524449" w:rsidRPr="00E8685A">
        <w:rPr>
          <w:i/>
          <w:color w:val="auto"/>
        </w:rPr>
        <w:t>.</w:t>
      </w:r>
      <w:r w:rsidRPr="00E8685A">
        <w:rPr>
          <w:color w:val="auto"/>
        </w:rPr>
        <w:t xml:space="preserve"> </w:t>
      </w:r>
      <w:r w:rsidRPr="00E8685A">
        <w:rPr>
          <w:b/>
          <w:color w:val="auto"/>
        </w:rPr>
        <w:t>16</w:t>
      </w:r>
      <w:r w:rsidRPr="00E8685A">
        <w:rPr>
          <w:color w:val="auto"/>
        </w:rPr>
        <w:t xml:space="preserve"> </w:t>
      </w:r>
      <w:r w:rsidR="007149B4" w:rsidRPr="00E8685A">
        <w:rPr>
          <w:color w:val="auto"/>
        </w:rPr>
        <w:t>(</w:t>
      </w:r>
      <w:r w:rsidRPr="00E8685A">
        <w:rPr>
          <w:color w:val="auto"/>
        </w:rPr>
        <w:t>581</w:t>
      </w:r>
      <w:r w:rsidR="007149B4" w:rsidRPr="00E8685A">
        <w:rPr>
          <w:color w:val="auto"/>
        </w:rPr>
        <w:t>)</w:t>
      </w:r>
      <w:r w:rsidRPr="00E8685A">
        <w:rPr>
          <w:color w:val="auto"/>
        </w:rPr>
        <w:t xml:space="preserve">, doi:10.1186/s12885-016-2634-1 </w:t>
      </w:r>
      <w:r w:rsidR="007149B4" w:rsidRPr="00E8685A">
        <w:rPr>
          <w:color w:val="auto"/>
        </w:rPr>
        <w:t>(</w:t>
      </w:r>
      <w:r w:rsidRPr="00E8685A">
        <w:rPr>
          <w:color w:val="auto"/>
        </w:rPr>
        <w:t>2016</w:t>
      </w:r>
      <w:r w:rsidR="007149B4" w:rsidRPr="00E8685A">
        <w:rPr>
          <w:color w:val="auto"/>
        </w:rPr>
        <w:t>)</w:t>
      </w:r>
      <w:r w:rsidRPr="00E8685A">
        <w:rPr>
          <w:color w:val="auto"/>
        </w:rPr>
        <w:t>.</w:t>
      </w:r>
    </w:p>
    <w:p w14:paraId="1740F6BF" w14:textId="64D0F489" w:rsidR="00677716" w:rsidRPr="00E8685A" w:rsidRDefault="00677716" w:rsidP="005A6782">
      <w:pPr>
        <w:pStyle w:val="Listenabsatz"/>
        <w:widowControl/>
        <w:numPr>
          <w:ilvl w:val="0"/>
          <w:numId w:val="36"/>
        </w:numPr>
        <w:autoSpaceDE/>
        <w:autoSpaceDN/>
        <w:adjustRightInd/>
        <w:ind w:left="0" w:firstLine="0"/>
        <w:rPr>
          <w:color w:val="auto"/>
        </w:rPr>
      </w:pPr>
      <w:proofErr w:type="spellStart"/>
      <w:r w:rsidRPr="00E8685A">
        <w:rPr>
          <w:color w:val="auto"/>
        </w:rPr>
        <w:t>Klimkiewicz</w:t>
      </w:r>
      <w:proofErr w:type="spellEnd"/>
      <w:r w:rsidRPr="00E8685A">
        <w:rPr>
          <w:color w:val="auto"/>
        </w:rPr>
        <w:t xml:space="preserve">, K. </w:t>
      </w:r>
      <w:r w:rsidR="00BB38D9" w:rsidRPr="00E8685A">
        <w:rPr>
          <w:color w:val="auto"/>
        </w:rPr>
        <w:t>et al</w:t>
      </w:r>
      <w:r w:rsidRPr="00E8685A">
        <w:rPr>
          <w:i/>
          <w:color w:val="auto"/>
        </w:rPr>
        <w:t>.</w:t>
      </w:r>
      <w:r w:rsidRPr="00E8685A">
        <w:rPr>
          <w:color w:val="auto"/>
        </w:rPr>
        <w:t xml:space="preserve"> A 3D model of </w:t>
      </w:r>
      <w:proofErr w:type="spellStart"/>
      <w:r w:rsidRPr="00E8685A">
        <w:rPr>
          <w:color w:val="auto"/>
        </w:rPr>
        <w:t>tumour</w:t>
      </w:r>
      <w:proofErr w:type="spellEnd"/>
      <w:r w:rsidRPr="00E8685A">
        <w:rPr>
          <w:color w:val="auto"/>
        </w:rPr>
        <w:t xml:space="preserve"> angiogenic microenvironment to monitor hypoxia effects on cell interactions and cancer stem cell selection. </w:t>
      </w:r>
      <w:r w:rsidRPr="00E8685A">
        <w:rPr>
          <w:i/>
          <w:color w:val="auto"/>
        </w:rPr>
        <w:t>Cancer Lett</w:t>
      </w:r>
      <w:r w:rsidR="00234D48" w:rsidRPr="00E8685A">
        <w:rPr>
          <w:i/>
          <w:color w:val="auto"/>
        </w:rPr>
        <w:t>ers</w:t>
      </w:r>
      <w:r w:rsidR="00524449" w:rsidRPr="00E8685A">
        <w:rPr>
          <w:i/>
          <w:color w:val="auto"/>
        </w:rPr>
        <w:t>.</w:t>
      </w:r>
      <w:r w:rsidR="00234D48" w:rsidRPr="00E8685A">
        <w:rPr>
          <w:i/>
          <w:color w:val="auto"/>
        </w:rPr>
        <w:t xml:space="preserve"> </w:t>
      </w:r>
      <w:r w:rsidRPr="00E8685A">
        <w:rPr>
          <w:b/>
          <w:color w:val="auto"/>
        </w:rPr>
        <w:t>396</w:t>
      </w:r>
      <w:r w:rsidRPr="00E8685A">
        <w:rPr>
          <w:color w:val="auto"/>
        </w:rPr>
        <w:t xml:space="preserve">, 10–20, </w:t>
      </w:r>
      <w:proofErr w:type="spellStart"/>
      <w:r w:rsidRPr="00E8685A">
        <w:rPr>
          <w:color w:val="auto"/>
        </w:rPr>
        <w:t>doi</w:t>
      </w:r>
      <w:proofErr w:type="spellEnd"/>
      <w:r w:rsidRPr="00E8685A">
        <w:rPr>
          <w:color w:val="auto"/>
        </w:rPr>
        <w:t xml:space="preserve">: 10.1016/j.canlet.2017.03.006 </w:t>
      </w:r>
      <w:r w:rsidR="007149B4" w:rsidRPr="00E8685A">
        <w:rPr>
          <w:color w:val="auto"/>
        </w:rPr>
        <w:t>(</w:t>
      </w:r>
      <w:r w:rsidRPr="00E8685A">
        <w:rPr>
          <w:color w:val="auto"/>
        </w:rPr>
        <w:t>2017</w:t>
      </w:r>
      <w:r w:rsidR="007149B4" w:rsidRPr="00E8685A">
        <w:rPr>
          <w:color w:val="auto"/>
        </w:rPr>
        <w:t>)</w:t>
      </w:r>
      <w:r w:rsidRPr="00E8685A">
        <w:rPr>
          <w:color w:val="auto"/>
        </w:rPr>
        <w:t>.</w:t>
      </w:r>
    </w:p>
    <w:p w14:paraId="3246C2D9" w14:textId="6716D2B7" w:rsidR="00677716" w:rsidRPr="00E8685A" w:rsidRDefault="00677716" w:rsidP="005A6782">
      <w:pPr>
        <w:pStyle w:val="Listenabsatz"/>
        <w:widowControl/>
        <w:numPr>
          <w:ilvl w:val="0"/>
          <w:numId w:val="36"/>
        </w:numPr>
        <w:autoSpaceDE/>
        <w:autoSpaceDN/>
        <w:adjustRightInd/>
        <w:ind w:left="0" w:firstLine="0"/>
        <w:rPr>
          <w:color w:val="auto"/>
        </w:rPr>
      </w:pPr>
      <w:r w:rsidRPr="00E8685A">
        <w:rPr>
          <w:color w:val="auto"/>
        </w:rPr>
        <w:t xml:space="preserve">Cavo, M. </w:t>
      </w:r>
      <w:r w:rsidR="00BB38D9" w:rsidRPr="00E8685A">
        <w:rPr>
          <w:color w:val="auto"/>
        </w:rPr>
        <w:t>et al</w:t>
      </w:r>
      <w:r w:rsidRPr="00E8685A">
        <w:rPr>
          <w:i/>
          <w:color w:val="auto"/>
        </w:rPr>
        <w:t>.</w:t>
      </w:r>
      <w:r w:rsidRPr="00E8685A">
        <w:rPr>
          <w:color w:val="auto"/>
        </w:rPr>
        <w:t xml:space="preserve"> Microenvironment complexity and matri</w:t>
      </w:r>
      <w:r w:rsidR="00E434D5" w:rsidRPr="00E8685A">
        <w:rPr>
          <w:color w:val="auto"/>
        </w:rPr>
        <w:t xml:space="preserve">x </w:t>
      </w:r>
      <w:r w:rsidRPr="00E8685A">
        <w:rPr>
          <w:color w:val="auto"/>
        </w:rPr>
        <w:t xml:space="preserve">stiffness regulate breast cancer cell activity in a 3D </w:t>
      </w:r>
      <w:r w:rsidR="00BE1EFA" w:rsidRPr="00E8685A">
        <w:rPr>
          <w:color w:val="auto"/>
        </w:rPr>
        <w:t xml:space="preserve">In vitro </w:t>
      </w:r>
      <w:r w:rsidRPr="00E8685A">
        <w:rPr>
          <w:color w:val="auto"/>
        </w:rPr>
        <w:t xml:space="preserve">model. </w:t>
      </w:r>
      <w:r w:rsidRPr="00E8685A">
        <w:rPr>
          <w:i/>
          <w:color w:val="auto"/>
        </w:rPr>
        <w:t>Sci</w:t>
      </w:r>
      <w:r w:rsidR="00234D48" w:rsidRPr="00E8685A">
        <w:rPr>
          <w:i/>
          <w:color w:val="auto"/>
        </w:rPr>
        <w:t>entific</w:t>
      </w:r>
      <w:r w:rsidRPr="00E8685A">
        <w:rPr>
          <w:i/>
          <w:color w:val="auto"/>
        </w:rPr>
        <w:t xml:space="preserve"> Rep</w:t>
      </w:r>
      <w:r w:rsidR="00234D48" w:rsidRPr="00E8685A">
        <w:rPr>
          <w:i/>
          <w:color w:val="auto"/>
        </w:rPr>
        <w:t>orts</w:t>
      </w:r>
      <w:r w:rsidR="00524449" w:rsidRPr="00E8685A">
        <w:rPr>
          <w:i/>
          <w:color w:val="auto"/>
        </w:rPr>
        <w:t>.</w:t>
      </w:r>
      <w:r w:rsidRPr="00E8685A">
        <w:rPr>
          <w:color w:val="auto"/>
        </w:rPr>
        <w:t xml:space="preserve"> </w:t>
      </w:r>
      <w:r w:rsidRPr="00E8685A">
        <w:rPr>
          <w:b/>
          <w:color w:val="auto"/>
        </w:rPr>
        <w:t>6</w:t>
      </w:r>
      <w:r w:rsidRPr="00E8685A">
        <w:rPr>
          <w:color w:val="auto"/>
        </w:rPr>
        <w:t xml:space="preserve">, 35367, </w:t>
      </w:r>
      <w:proofErr w:type="spellStart"/>
      <w:r w:rsidRPr="00E8685A">
        <w:rPr>
          <w:color w:val="auto"/>
        </w:rPr>
        <w:t>doi</w:t>
      </w:r>
      <w:proofErr w:type="spellEnd"/>
      <w:r w:rsidRPr="00E8685A">
        <w:rPr>
          <w:color w:val="auto"/>
        </w:rPr>
        <w:t xml:space="preserve">: 10.1038/srep35367 </w:t>
      </w:r>
      <w:r w:rsidR="007149B4" w:rsidRPr="00E8685A">
        <w:rPr>
          <w:color w:val="auto"/>
        </w:rPr>
        <w:t>(</w:t>
      </w:r>
      <w:r w:rsidRPr="00E8685A">
        <w:rPr>
          <w:color w:val="auto"/>
        </w:rPr>
        <w:t>2016</w:t>
      </w:r>
      <w:r w:rsidR="007149B4" w:rsidRPr="00E8685A">
        <w:rPr>
          <w:color w:val="auto"/>
        </w:rPr>
        <w:t>)</w:t>
      </w:r>
      <w:r w:rsidRPr="00E8685A">
        <w:rPr>
          <w:color w:val="auto"/>
        </w:rPr>
        <w:t>.</w:t>
      </w:r>
    </w:p>
    <w:p w14:paraId="5FADC0EB" w14:textId="2536D8CA" w:rsidR="00677716" w:rsidRPr="00E8685A" w:rsidRDefault="00677716" w:rsidP="005A6782">
      <w:pPr>
        <w:pStyle w:val="Listenabsatz"/>
        <w:widowControl/>
        <w:numPr>
          <w:ilvl w:val="0"/>
          <w:numId w:val="36"/>
        </w:numPr>
        <w:autoSpaceDE/>
        <w:autoSpaceDN/>
        <w:adjustRightInd/>
        <w:ind w:left="0" w:firstLine="0"/>
        <w:rPr>
          <w:color w:val="auto"/>
        </w:rPr>
      </w:pPr>
      <w:r w:rsidRPr="00E8685A">
        <w:rPr>
          <w:color w:val="auto"/>
        </w:rPr>
        <w:t>Martinez, N. J., Titus, S. A., Wagner, A. K.</w:t>
      </w:r>
      <w:r w:rsidR="00BB38D9" w:rsidRPr="00E8685A">
        <w:rPr>
          <w:color w:val="auto"/>
        </w:rPr>
        <w:t>,</w:t>
      </w:r>
      <w:r w:rsidRPr="00E8685A">
        <w:rPr>
          <w:color w:val="auto"/>
        </w:rPr>
        <w:t xml:space="preserve"> </w:t>
      </w:r>
      <w:proofErr w:type="spellStart"/>
      <w:r w:rsidRPr="00E8685A">
        <w:rPr>
          <w:color w:val="auto"/>
        </w:rPr>
        <w:t>Simeonov</w:t>
      </w:r>
      <w:proofErr w:type="spellEnd"/>
      <w:r w:rsidRPr="00E8685A">
        <w:rPr>
          <w:color w:val="auto"/>
        </w:rPr>
        <w:t xml:space="preserve">, A. High throughput </w:t>
      </w:r>
      <w:proofErr w:type="spellStart"/>
      <w:r w:rsidRPr="00E8685A">
        <w:rPr>
          <w:color w:val="auto"/>
        </w:rPr>
        <w:t>fluoresecent</w:t>
      </w:r>
      <w:proofErr w:type="spellEnd"/>
      <w:r w:rsidRPr="00E8685A">
        <w:rPr>
          <w:color w:val="auto"/>
        </w:rPr>
        <w:t xml:space="preserve"> imaging approaches for drug discovery using </w:t>
      </w:r>
      <w:r w:rsidR="00BE1EFA" w:rsidRPr="00E8685A">
        <w:rPr>
          <w:color w:val="auto"/>
        </w:rPr>
        <w:t xml:space="preserve">In vitro </w:t>
      </w:r>
      <w:r w:rsidRPr="00E8685A">
        <w:rPr>
          <w:color w:val="auto"/>
        </w:rPr>
        <w:t xml:space="preserve">and </w:t>
      </w:r>
      <w:r w:rsidR="00BE1EFA" w:rsidRPr="00E8685A">
        <w:rPr>
          <w:color w:val="auto"/>
        </w:rPr>
        <w:t xml:space="preserve">in vivo </w:t>
      </w:r>
      <w:r w:rsidRPr="00E8685A">
        <w:rPr>
          <w:color w:val="auto"/>
        </w:rPr>
        <w:t xml:space="preserve">three-dimensional models. </w:t>
      </w:r>
      <w:r w:rsidRPr="00E8685A">
        <w:rPr>
          <w:i/>
          <w:color w:val="auto"/>
        </w:rPr>
        <w:t>Expert Opin</w:t>
      </w:r>
      <w:r w:rsidR="002325C5" w:rsidRPr="00E8685A">
        <w:rPr>
          <w:i/>
          <w:color w:val="auto"/>
        </w:rPr>
        <w:t>ion on</w:t>
      </w:r>
      <w:r w:rsidRPr="00E8685A">
        <w:rPr>
          <w:i/>
          <w:color w:val="auto"/>
        </w:rPr>
        <w:t xml:space="preserve"> Drug Discov</w:t>
      </w:r>
      <w:r w:rsidR="002325C5" w:rsidRPr="00E8685A">
        <w:rPr>
          <w:i/>
          <w:color w:val="auto"/>
        </w:rPr>
        <w:t>ery</w:t>
      </w:r>
      <w:r w:rsidR="00524449" w:rsidRPr="00E8685A">
        <w:rPr>
          <w:i/>
          <w:color w:val="auto"/>
        </w:rPr>
        <w:t>.</w:t>
      </w:r>
      <w:r w:rsidRPr="00E8685A">
        <w:rPr>
          <w:i/>
          <w:color w:val="auto"/>
        </w:rPr>
        <w:t xml:space="preserve"> </w:t>
      </w:r>
      <w:r w:rsidRPr="00E8685A">
        <w:rPr>
          <w:b/>
          <w:color w:val="auto"/>
        </w:rPr>
        <w:t>10</w:t>
      </w:r>
      <w:r w:rsidRPr="00E8685A">
        <w:rPr>
          <w:color w:val="auto"/>
        </w:rPr>
        <w:t xml:space="preserve"> </w:t>
      </w:r>
      <w:r w:rsidR="007149B4" w:rsidRPr="00E8685A">
        <w:rPr>
          <w:color w:val="auto"/>
        </w:rPr>
        <w:t>(</w:t>
      </w:r>
      <w:r w:rsidRPr="00E8685A">
        <w:rPr>
          <w:color w:val="auto"/>
        </w:rPr>
        <w:t>12</w:t>
      </w:r>
      <w:r w:rsidR="007149B4" w:rsidRPr="00E8685A">
        <w:rPr>
          <w:color w:val="auto"/>
        </w:rPr>
        <w:t>)</w:t>
      </w:r>
      <w:r w:rsidRPr="00E8685A">
        <w:rPr>
          <w:color w:val="auto"/>
        </w:rPr>
        <w:t xml:space="preserve">, 1347–1361, </w:t>
      </w:r>
      <w:proofErr w:type="spellStart"/>
      <w:r w:rsidRPr="00E8685A">
        <w:rPr>
          <w:color w:val="auto"/>
        </w:rPr>
        <w:t>doi</w:t>
      </w:r>
      <w:proofErr w:type="spellEnd"/>
      <w:r w:rsidRPr="00E8685A">
        <w:rPr>
          <w:color w:val="auto"/>
        </w:rPr>
        <w:t xml:space="preserve">: 10.1517/17460441.2015.1091814 </w:t>
      </w:r>
      <w:r w:rsidR="007149B4" w:rsidRPr="00E8685A">
        <w:rPr>
          <w:color w:val="auto"/>
        </w:rPr>
        <w:t>(</w:t>
      </w:r>
      <w:r w:rsidRPr="00E8685A">
        <w:rPr>
          <w:color w:val="auto"/>
        </w:rPr>
        <w:t>2015</w:t>
      </w:r>
      <w:r w:rsidR="007149B4" w:rsidRPr="00E8685A">
        <w:rPr>
          <w:color w:val="auto"/>
        </w:rPr>
        <w:t>)</w:t>
      </w:r>
      <w:r w:rsidRPr="00E8685A">
        <w:rPr>
          <w:color w:val="auto"/>
        </w:rPr>
        <w:t xml:space="preserve">. </w:t>
      </w:r>
    </w:p>
    <w:p w14:paraId="27CED928" w14:textId="6E8303E2" w:rsidR="00677716" w:rsidRPr="00E8685A" w:rsidRDefault="00677716" w:rsidP="005A6782">
      <w:pPr>
        <w:pStyle w:val="Listenabsatz"/>
        <w:widowControl/>
        <w:numPr>
          <w:ilvl w:val="0"/>
          <w:numId w:val="36"/>
        </w:numPr>
        <w:autoSpaceDE/>
        <w:autoSpaceDN/>
        <w:adjustRightInd/>
        <w:ind w:left="0" w:firstLine="0"/>
        <w:rPr>
          <w:color w:val="auto"/>
        </w:rPr>
      </w:pPr>
      <w:proofErr w:type="spellStart"/>
      <w:r w:rsidRPr="00E8685A">
        <w:rPr>
          <w:color w:val="auto"/>
        </w:rPr>
        <w:t>Zanoni</w:t>
      </w:r>
      <w:proofErr w:type="spellEnd"/>
      <w:r w:rsidRPr="00E8685A">
        <w:rPr>
          <w:color w:val="auto"/>
        </w:rPr>
        <w:t xml:space="preserve">, M., </w:t>
      </w:r>
      <w:r w:rsidR="00BB38D9" w:rsidRPr="00E8685A">
        <w:rPr>
          <w:color w:val="auto"/>
        </w:rPr>
        <w:t>et al</w:t>
      </w:r>
      <w:r w:rsidRPr="00E8685A">
        <w:rPr>
          <w:i/>
          <w:color w:val="auto"/>
        </w:rPr>
        <w:t>.</w:t>
      </w:r>
      <w:r w:rsidRPr="00E8685A">
        <w:rPr>
          <w:color w:val="auto"/>
        </w:rPr>
        <w:t xml:space="preserve"> 3D tumor spheroid models for </w:t>
      </w:r>
      <w:r w:rsidR="00BE1EFA" w:rsidRPr="00E8685A">
        <w:rPr>
          <w:color w:val="auto"/>
        </w:rPr>
        <w:t xml:space="preserve">In vitro </w:t>
      </w:r>
      <w:r w:rsidRPr="00E8685A">
        <w:rPr>
          <w:color w:val="auto"/>
        </w:rPr>
        <w:t xml:space="preserve">therapeutic screening: a systematic approach to enhance the biological relevance of data obtained. </w:t>
      </w:r>
      <w:r w:rsidR="004D10E0" w:rsidRPr="00E8685A">
        <w:rPr>
          <w:i/>
          <w:color w:val="auto"/>
        </w:rPr>
        <w:t>Scientific Reports</w:t>
      </w:r>
      <w:r w:rsidR="00524449" w:rsidRPr="00E8685A">
        <w:rPr>
          <w:i/>
          <w:color w:val="auto"/>
        </w:rPr>
        <w:t>.</w:t>
      </w:r>
      <w:r w:rsidR="004D10E0" w:rsidRPr="00E8685A">
        <w:rPr>
          <w:color w:val="auto"/>
        </w:rPr>
        <w:t xml:space="preserve"> </w:t>
      </w:r>
      <w:r w:rsidRPr="00E8685A">
        <w:rPr>
          <w:b/>
          <w:color w:val="auto"/>
        </w:rPr>
        <w:t xml:space="preserve">11 </w:t>
      </w:r>
      <w:r w:rsidR="007149B4" w:rsidRPr="00E8685A">
        <w:rPr>
          <w:color w:val="auto"/>
        </w:rPr>
        <w:t>(</w:t>
      </w:r>
      <w:r w:rsidRPr="00E8685A">
        <w:rPr>
          <w:color w:val="auto"/>
        </w:rPr>
        <w:t>6</w:t>
      </w:r>
      <w:r w:rsidR="007149B4" w:rsidRPr="00E8685A">
        <w:rPr>
          <w:color w:val="auto"/>
        </w:rPr>
        <w:t>)</w:t>
      </w:r>
      <w:r w:rsidRPr="00E8685A">
        <w:rPr>
          <w:color w:val="auto"/>
        </w:rPr>
        <w:t xml:space="preserve">, 19103, </w:t>
      </w:r>
      <w:proofErr w:type="spellStart"/>
      <w:r w:rsidRPr="00E8685A">
        <w:rPr>
          <w:color w:val="auto"/>
        </w:rPr>
        <w:t>doi</w:t>
      </w:r>
      <w:proofErr w:type="spellEnd"/>
      <w:r w:rsidRPr="00E8685A">
        <w:rPr>
          <w:color w:val="auto"/>
        </w:rPr>
        <w:t xml:space="preserve">: 10.1038/srep19103 </w:t>
      </w:r>
      <w:r w:rsidR="007149B4" w:rsidRPr="00E8685A">
        <w:rPr>
          <w:color w:val="auto"/>
        </w:rPr>
        <w:t>(</w:t>
      </w:r>
      <w:r w:rsidRPr="00E8685A">
        <w:rPr>
          <w:color w:val="auto"/>
        </w:rPr>
        <w:t>2016</w:t>
      </w:r>
      <w:r w:rsidR="007149B4" w:rsidRPr="00E8685A">
        <w:rPr>
          <w:color w:val="auto"/>
        </w:rPr>
        <w:t>)</w:t>
      </w:r>
      <w:r w:rsidRPr="00E8685A">
        <w:rPr>
          <w:color w:val="auto"/>
        </w:rPr>
        <w:t>.</w:t>
      </w:r>
    </w:p>
    <w:p w14:paraId="456D8895" w14:textId="42E1AA62" w:rsidR="00677716" w:rsidRPr="00E8685A" w:rsidRDefault="00677716" w:rsidP="005A6782">
      <w:pPr>
        <w:pStyle w:val="Listenabsatz"/>
        <w:widowControl/>
        <w:numPr>
          <w:ilvl w:val="0"/>
          <w:numId w:val="36"/>
        </w:numPr>
        <w:autoSpaceDE/>
        <w:autoSpaceDN/>
        <w:adjustRightInd/>
        <w:ind w:left="0" w:firstLine="0"/>
        <w:rPr>
          <w:color w:val="auto"/>
        </w:rPr>
      </w:pPr>
      <w:proofErr w:type="spellStart"/>
      <w:r w:rsidRPr="00E8685A">
        <w:rPr>
          <w:color w:val="auto"/>
        </w:rPr>
        <w:t>Veelken</w:t>
      </w:r>
      <w:proofErr w:type="spellEnd"/>
      <w:r w:rsidRPr="00E8685A">
        <w:rPr>
          <w:color w:val="auto"/>
        </w:rPr>
        <w:t xml:space="preserve">, C., Bakker, G., </w:t>
      </w:r>
      <w:proofErr w:type="spellStart"/>
      <w:r w:rsidRPr="00E8685A">
        <w:rPr>
          <w:color w:val="auto"/>
        </w:rPr>
        <w:t>Drell</w:t>
      </w:r>
      <w:proofErr w:type="spellEnd"/>
      <w:r w:rsidRPr="00E8685A">
        <w:rPr>
          <w:color w:val="auto"/>
        </w:rPr>
        <w:t>, D.</w:t>
      </w:r>
      <w:r w:rsidR="00BB38D9" w:rsidRPr="00E8685A">
        <w:rPr>
          <w:color w:val="auto"/>
        </w:rPr>
        <w:t>,</w:t>
      </w:r>
      <w:r w:rsidRPr="00E8685A">
        <w:rPr>
          <w:color w:val="auto"/>
        </w:rPr>
        <w:t xml:space="preserve"> </w:t>
      </w:r>
      <w:proofErr w:type="spellStart"/>
      <w:r w:rsidRPr="00E8685A">
        <w:rPr>
          <w:color w:val="auto"/>
        </w:rPr>
        <w:t>Friedl</w:t>
      </w:r>
      <w:proofErr w:type="spellEnd"/>
      <w:r w:rsidRPr="00E8685A">
        <w:rPr>
          <w:color w:val="auto"/>
        </w:rPr>
        <w:t xml:space="preserve">, P. Single cell-based automated quantification of therapy responses of invasive cancer spheroids in organotypic 3D culture. </w:t>
      </w:r>
      <w:r w:rsidRPr="00E8685A">
        <w:rPr>
          <w:i/>
          <w:color w:val="auto"/>
        </w:rPr>
        <w:t>Methods</w:t>
      </w:r>
      <w:r w:rsidR="00524449" w:rsidRPr="00E8685A">
        <w:rPr>
          <w:i/>
          <w:color w:val="auto"/>
        </w:rPr>
        <w:t>.</w:t>
      </w:r>
      <w:r w:rsidRPr="00E8685A">
        <w:rPr>
          <w:color w:val="auto"/>
        </w:rPr>
        <w:t xml:space="preserve"> </w:t>
      </w:r>
      <w:r w:rsidRPr="00E8685A">
        <w:rPr>
          <w:b/>
          <w:color w:val="auto"/>
        </w:rPr>
        <w:t>1</w:t>
      </w:r>
      <w:r w:rsidRPr="00E8685A">
        <w:rPr>
          <w:color w:val="auto"/>
        </w:rPr>
        <w:t xml:space="preserve"> </w:t>
      </w:r>
      <w:r w:rsidR="007149B4" w:rsidRPr="00E8685A">
        <w:rPr>
          <w:color w:val="auto"/>
        </w:rPr>
        <w:t>(</w:t>
      </w:r>
      <w:r w:rsidRPr="00E8685A">
        <w:rPr>
          <w:color w:val="auto"/>
        </w:rPr>
        <w:t>128</w:t>
      </w:r>
      <w:r w:rsidR="007149B4" w:rsidRPr="00E8685A">
        <w:rPr>
          <w:color w:val="auto"/>
        </w:rPr>
        <w:t>)</w:t>
      </w:r>
      <w:r w:rsidRPr="00E8685A">
        <w:rPr>
          <w:color w:val="auto"/>
        </w:rPr>
        <w:t xml:space="preserve">, 139–149, </w:t>
      </w:r>
      <w:proofErr w:type="spellStart"/>
      <w:r w:rsidRPr="00E8685A">
        <w:rPr>
          <w:color w:val="auto"/>
        </w:rPr>
        <w:t>doi</w:t>
      </w:r>
      <w:proofErr w:type="spellEnd"/>
      <w:r w:rsidRPr="00E8685A">
        <w:rPr>
          <w:color w:val="auto"/>
        </w:rPr>
        <w:t xml:space="preserve">: 10.1016/j.ymeth.2017.07.015 </w:t>
      </w:r>
      <w:r w:rsidR="007149B4" w:rsidRPr="00E8685A">
        <w:rPr>
          <w:color w:val="auto"/>
        </w:rPr>
        <w:t>(</w:t>
      </w:r>
      <w:r w:rsidRPr="00E8685A">
        <w:rPr>
          <w:color w:val="auto"/>
        </w:rPr>
        <w:t>2017</w:t>
      </w:r>
      <w:r w:rsidR="007149B4" w:rsidRPr="00E8685A">
        <w:rPr>
          <w:color w:val="auto"/>
        </w:rPr>
        <w:t>)</w:t>
      </w:r>
      <w:r w:rsidRPr="00E8685A">
        <w:rPr>
          <w:color w:val="auto"/>
        </w:rPr>
        <w:t>.</w:t>
      </w:r>
    </w:p>
    <w:p w14:paraId="161D86AF" w14:textId="72CC8451" w:rsidR="00677716" w:rsidRPr="00E8685A" w:rsidRDefault="00677716" w:rsidP="005A6782">
      <w:pPr>
        <w:pStyle w:val="Listenabsatz"/>
        <w:widowControl/>
        <w:numPr>
          <w:ilvl w:val="0"/>
          <w:numId w:val="36"/>
        </w:numPr>
        <w:autoSpaceDE/>
        <w:autoSpaceDN/>
        <w:adjustRightInd/>
        <w:ind w:left="0" w:firstLine="0"/>
        <w:rPr>
          <w:color w:val="auto"/>
        </w:rPr>
      </w:pPr>
      <w:r w:rsidRPr="00E8685A">
        <w:rPr>
          <w:color w:val="auto"/>
          <w:lang w:val="de-DE"/>
        </w:rPr>
        <w:lastRenderedPageBreak/>
        <w:t>Puls, T.</w:t>
      </w:r>
      <w:r w:rsidR="00E77D62" w:rsidRPr="00E8685A">
        <w:rPr>
          <w:color w:val="auto"/>
          <w:lang w:val="de-DE"/>
        </w:rPr>
        <w:t xml:space="preserve"> </w:t>
      </w:r>
      <w:r w:rsidRPr="00E8685A">
        <w:rPr>
          <w:color w:val="auto"/>
          <w:lang w:val="de-DE"/>
        </w:rPr>
        <w:t>J.</w:t>
      </w:r>
      <w:r w:rsidR="00E77D62" w:rsidRPr="00E8685A">
        <w:rPr>
          <w:color w:val="auto"/>
          <w:lang w:val="de-DE"/>
        </w:rPr>
        <w:t>,</w:t>
      </w:r>
      <w:r w:rsidR="00524449" w:rsidRPr="00E8685A">
        <w:rPr>
          <w:color w:val="auto"/>
          <w:lang w:val="de-DE"/>
        </w:rPr>
        <w:t xml:space="preserve"> </w:t>
      </w:r>
      <w:r w:rsidR="00BB38D9" w:rsidRPr="00E8685A">
        <w:rPr>
          <w:color w:val="auto"/>
          <w:lang w:val="de-DE"/>
        </w:rPr>
        <w:t>et al</w:t>
      </w:r>
      <w:r w:rsidR="00524449" w:rsidRPr="00E8685A">
        <w:rPr>
          <w:color w:val="auto"/>
          <w:lang w:val="de-DE"/>
        </w:rPr>
        <w:t>.</w:t>
      </w:r>
      <w:r w:rsidRPr="00E8685A">
        <w:rPr>
          <w:color w:val="auto"/>
          <w:lang w:val="de-DE"/>
        </w:rPr>
        <w:t xml:space="preserve"> </w:t>
      </w:r>
      <w:r w:rsidRPr="00E8685A">
        <w:rPr>
          <w:color w:val="auto"/>
        </w:rPr>
        <w:t xml:space="preserve">Development of a Novel 3D Tumor-tissue Invasion Model for High-throughput, High-content Phenotypic Drug Screening. </w:t>
      </w:r>
      <w:r w:rsidR="004D10E0" w:rsidRPr="00E8685A">
        <w:rPr>
          <w:i/>
          <w:color w:val="auto"/>
        </w:rPr>
        <w:t>Scientific Reports</w:t>
      </w:r>
      <w:r w:rsidR="00524449" w:rsidRPr="00E8685A">
        <w:rPr>
          <w:i/>
          <w:color w:val="auto"/>
        </w:rPr>
        <w:t>.</w:t>
      </w:r>
      <w:r w:rsidR="004D10E0" w:rsidRPr="00E8685A">
        <w:rPr>
          <w:color w:val="auto"/>
        </w:rPr>
        <w:t xml:space="preserve"> </w:t>
      </w:r>
      <w:r w:rsidRPr="00E8685A">
        <w:rPr>
          <w:b/>
          <w:color w:val="auto"/>
        </w:rPr>
        <w:t>8</w:t>
      </w:r>
      <w:r w:rsidRPr="00E8685A">
        <w:rPr>
          <w:color w:val="auto"/>
        </w:rPr>
        <w:t xml:space="preserve"> </w:t>
      </w:r>
      <w:r w:rsidR="007149B4" w:rsidRPr="00E8685A">
        <w:rPr>
          <w:color w:val="auto"/>
        </w:rPr>
        <w:t>(</w:t>
      </w:r>
      <w:r w:rsidRPr="00E8685A">
        <w:rPr>
          <w:color w:val="auto"/>
        </w:rPr>
        <w:t>1</w:t>
      </w:r>
      <w:r w:rsidR="007149B4" w:rsidRPr="00E8685A">
        <w:rPr>
          <w:color w:val="auto"/>
        </w:rPr>
        <w:t>)</w:t>
      </w:r>
      <w:r w:rsidRPr="00E8685A">
        <w:rPr>
          <w:color w:val="auto"/>
        </w:rPr>
        <w:t xml:space="preserve">, 13039, </w:t>
      </w:r>
      <w:proofErr w:type="spellStart"/>
      <w:r w:rsidRPr="00E8685A">
        <w:rPr>
          <w:color w:val="auto"/>
        </w:rPr>
        <w:t>doi</w:t>
      </w:r>
      <w:proofErr w:type="spellEnd"/>
      <w:r w:rsidRPr="00E8685A">
        <w:rPr>
          <w:color w:val="auto"/>
        </w:rPr>
        <w:t xml:space="preserve">: 10.1038/s41598-018-31138-6 </w:t>
      </w:r>
      <w:r w:rsidR="007149B4" w:rsidRPr="00E8685A">
        <w:rPr>
          <w:color w:val="auto"/>
        </w:rPr>
        <w:t>(</w:t>
      </w:r>
      <w:r w:rsidRPr="00E8685A">
        <w:rPr>
          <w:color w:val="auto"/>
        </w:rPr>
        <w:t>2018</w:t>
      </w:r>
      <w:r w:rsidR="007149B4" w:rsidRPr="00E8685A">
        <w:rPr>
          <w:color w:val="auto"/>
        </w:rPr>
        <w:t>)</w:t>
      </w:r>
      <w:r w:rsidRPr="00E8685A">
        <w:rPr>
          <w:color w:val="auto"/>
        </w:rPr>
        <w:t>.</w:t>
      </w:r>
    </w:p>
    <w:p w14:paraId="05C4B727" w14:textId="5E9F54A7" w:rsidR="00677716" w:rsidRPr="00E8685A" w:rsidRDefault="00677716" w:rsidP="005A6782">
      <w:pPr>
        <w:pStyle w:val="Listenabsatz"/>
        <w:widowControl/>
        <w:numPr>
          <w:ilvl w:val="0"/>
          <w:numId w:val="36"/>
        </w:numPr>
        <w:autoSpaceDE/>
        <w:autoSpaceDN/>
        <w:adjustRightInd/>
        <w:ind w:left="0" w:firstLine="0"/>
        <w:rPr>
          <w:color w:val="auto"/>
        </w:rPr>
      </w:pPr>
      <w:r w:rsidRPr="00E8685A">
        <w:rPr>
          <w:color w:val="auto"/>
          <w:lang w:val="de-DE"/>
        </w:rPr>
        <w:t>Jenkins, R</w:t>
      </w:r>
      <w:r w:rsidR="00524449" w:rsidRPr="00E8685A">
        <w:rPr>
          <w:color w:val="auto"/>
          <w:lang w:val="de-DE"/>
        </w:rPr>
        <w:t>.</w:t>
      </w:r>
      <w:r w:rsidR="00E77D62" w:rsidRPr="00E8685A">
        <w:rPr>
          <w:color w:val="auto"/>
          <w:lang w:val="de-DE"/>
        </w:rPr>
        <w:t xml:space="preserve"> </w:t>
      </w:r>
      <w:r w:rsidRPr="00E8685A">
        <w:rPr>
          <w:color w:val="auto"/>
          <w:lang w:val="de-DE"/>
        </w:rPr>
        <w:t xml:space="preserve">W., </w:t>
      </w:r>
      <w:r w:rsidR="00BB38D9" w:rsidRPr="00E8685A">
        <w:rPr>
          <w:color w:val="auto"/>
          <w:lang w:val="de-DE"/>
        </w:rPr>
        <w:t>et al</w:t>
      </w:r>
      <w:r w:rsidRPr="00E8685A">
        <w:rPr>
          <w:i/>
          <w:color w:val="auto"/>
          <w:lang w:val="de-DE"/>
        </w:rPr>
        <w:t xml:space="preserve">. </w:t>
      </w:r>
      <w:r w:rsidRPr="00E8685A">
        <w:rPr>
          <w:color w:val="auto"/>
        </w:rPr>
        <w:t>E</w:t>
      </w:r>
      <w:r w:rsidR="00E434D5" w:rsidRPr="00E8685A">
        <w:rPr>
          <w:color w:val="auto"/>
        </w:rPr>
        <w:t xml:space="preserve">x </w:t>
      </w:r>
      <w:r w:rsidRPr="00E8685A">
        <w:rPr>
          <w:color w:val="auto"/>
        </w:rPr>
        <w:t xml:space="preserve">Vivo Profiling of PD-1 Blockade Using Organotypic Tumor Spheroids. </w:t>
      </w:r>
      <w:r w:rsidRPr="00E8685A">
        <w:rPr>
          <w:i/>
          <w:color w:val="auto"/>
        </w:rPr>
        <w:t>Cancer Discov</w:t>
      </w:r>
      <w:r w:rsidR="004D10E0" w:rsidRPr="00E8685A">
        <w:rPr>
          <w:i/>
          <w:color w:val="auto"/>
        </w:rPr>
        <w:t>ery</w:t>
      </w:r>
      <w:r w:rsidR="00E77D62" w:rsidRPr="00E8685A">
        <w:rPr>
          <w:i/>
          <w:color w:val="auto"/>
        </w:rPr>
        <w:t>.</w:t>
      </w:r>
      <w:r w:rsidRPr="00E8685A">
        <w:rPr>
          <w:i/>
          <w:color w:val="auto"/>
        </w:rPr>
        <w:t xml:space="preserve"> </w:t>
      </w:r>
      <w:r w:rsidRPr="00E8685A">
        <w:rPr>
          <w:b/>
          <w:color w:val="auto"/>
        </w:rPr>
        <w:t>8</w:t>
      </w:r>
      <w:r w:rsidRPr="00E8685A">
        <w:rPr>
          <w:color w:val="auto"/>
        </w:rPr>
        <w:t xml:space="preserve"> </w:t>
      </w:r>
      <w:r w:rsidR="007149B4" w:rsidRPr="00E8685A">
        <w:rPr>
          <w:color w:val="auto"/>
        </w:rPr>
        <w:t>(</w:t>
      </w:r>
      <w:r w:rsidRPr="00E8685A">
        <w:rPr>
          <w:color w:val="auto"/>
        </w:rPr>
        <w:t>2</w:t>
      </w:r>
      <w:r w:rsidR="007149B4" w:rsidRPr="00E8685A">
        <w:rPr>
          <w:color w:val="auto"/>
        </w:rPr>
        <w:t>)</w:t>
      </w:r>
      <w:r w:rsidRPr="00E8685A">
        <w:rPr>
          <w:color w:val="auto"/>
        </w:rPr>
        <w:t xml:space="preserve">, 196-215, </w:t>
      </w:r>
      <w:proofErr w:type="spellStart"/>
      <w:r w:rsidRPr="00E8685A">
        <w:rPr>
          <w:color w:val="auto"/>
        </w:rPr>
        <w:t>doi</w:t>
      </w:r>
      <w:proofErr w:type="spellEnd"/>
      <w:r w:rsidRPr="00E8685A">
        <w:rPr>
          <w:color w:val="auto"/>
        </w:rPr>
        <w:t xml:space="preserve">: 10.1158/2159-8290.CD-17-0833 </w:t>
      </w:r>
      <w:r w:rsidR="007149B4" w:rsidRPr="00E8685A">
        <w:rPr>
          <w:color w:val="auto"/>
        </w:rPr>
        <w:t>(</w:t>
      </w:r>
      <w:r w:rsidRPr="00E8685A">
        <w:rPr>
          <w:color w:val="auto"/>
        </w:rPr>
        <w:t>2018</w:t>
      </w:r>
      <w:r w:rsidR="007149B4" w:rsidRPr="00E8685A">
        <w:rPr>
          <w:color w:val="auto"/>
        </w:rPr>
        <w:t>)</w:t>
      </w:r>
      <w:r w:rsidRPr="00E8685A">
        <w:rPr>
          <w:color w:val="auto"/>
        </w:rPr>
        <w:t>.</w:t>
      </w:r>
    </w:p>
    <w:p w14:paraId="66B302E5" w14:textId="29D4BC60" w:rsidR="00677716" w:rsidRPr="00E8685A" w:rsidRDefault="00677716" w:rsidP="005A6782">
      <w:pPr>
        <w:pStyle w:val="Listenabsatz"/>
        <w:widowControl/>
        <w:numPr>
          <w:ilvl w:val="0"/>
          <w:numId w:val="36"/>
        </w:numPr>
        <w:autoSpaceDE/>
        <w:autoSpaceDN/>
        <w:adjustRightInd/>
        <w:ind w:left="0" w:firstLine="0"/>
        <w:rPr>
          <w:color w:val="auto"/>
        </w:rPr>
      </w:pPr>
      <w:r w:rsidRPr="00E8685A">
        <w:rPr>
          <w:color w:val="auto"/>
        </w:rPr>
        <w:t>Berens, E.</w:t>
      </w:r>
      <w:r w:rsidR="00E77D62" w:rsidRPr="00E8685A">
        <w:rPr>
          <w:color w:val="auto"/>
        </w:rPr>
        <w:t xml:space="preserve"> </w:t>
      </w:r>
      <w:r w:rsidRPr="00E8685A">
        <w:rPr>
          <w:color w:val="auto"/>
        </w:rPr>
        <w:t>B., Holy, J.</w:t>
      </w:r>
      <w:r w:rsidR="00E77D62" w:rsidRPr="00E8685A">
        <w:rPr>
          <w:color w:val="auto"/>
        </w:rPr>
        <w:t xml:space="preserve"> </w:t>
      </w:r>
      <w:r w:rsidRPr="00E8685A">
        <w:rPr>
          <w:color w:val="auto"/>
        </w:rPr>
        <w:t>M., Riegel, A.</w:t>
      </w:r>
      <w:r w:rsidR="00E77D62" w:rsidRPr="00E8685A">
        <w:rPr>
          <w:color w:val="auto"/>
        </w:rPr>
        <w:t xml:space="preserve"> </w:t>
      </w:r>
      <w:r w:rsidRPr="00E8685A">
        <w:rPr>
          <w:color w:val="auto"/>
        </w:rPr>
        <w:t xml:space="preserve">T., </w:t>
      </w:r>
      <w:proofErr w:type="spellStart"/>
      <w:r w:rsidRPr="00E8685A">
        <w:rPr>
          <w:color w:val="auto"/>
        </w:rPr>
        <w:t>Wellstein</w:t>
      </w:r>
      <w:proofErr w:type="spellEnd"/>
      <w:r w:rsidRPr="00E8685A">
        <w:rPr>
          <w:color w:val="auto"/>
        </w:rPr>
        <w:t xml:space="preserve">, A. A Cancer Cell Spheroid Assay to Assess Invasion in a 3D Setting. </w:t>
      </w:r>
      <w:r w:rsidRPr="00E8685A">
        <w:rPr>
          <w:i/>
          <w:color w:val="auto"/>
        </w:rPr>
        <w:t>J</w:t>
      </w:r>
      <w:r w:rsidR="004D10E0" w:rsidRPr="00E8685A">
        <w:rPr>
          <w:i/>
          <w:color w:val="auto"/>
        </w:rPr>
        <w:t>ournal of</w:t>
      </w:r>
      <w:r w:rsidRPr="00E8685A">
        <w:rPr>
          <w:i/>
          <w:color w:val="auto"/>
        </w:rPr>
        <w:t xml:space="preserve"> Vis</w:t>
      </w:r>
      <w:r w:rsidR="004D10E0" w:rsidRPr="00E8685A">
        <w:rPr>
          <w:i/>
          <w:color w:val="auto"/>
        </w:rPr>
        <w:t>ualized</w:t>
      </w:r>
      <w:r w:rsidRPr="00E8685A">
        <w:rPr>
          <w:i/>
          <w:color w:val="auto"/>
        </w:rPr>
        <w:t xml:space="preserve"> Exp</w:t>
      </w:r>
      <w:r w:rsidR="004D10E0" w:rsidRPr="00E8685A">
        <w:rPr>
          <w:i/>
          <w:color w:val="auto"/>
        </w:rPr>
        <w:t>eriments</w:t>
      </w:r>
      <w:r w:rsidR="00524449" w:rsidRPr="00E8685A">
        <w:rPr>
          <w:i/>
          <w:color w:val="auto"/>
        </w:rPr>
        <w:t>.</w:t>
      </w:r>
      <w:r w:rsidRPr="00E8685A">
        <w:rPr>
          <w:color w:val="auto"/>
        </w:rPr>
        <w:t xml:space="preserve"> </w:t>
      </w:r>
      <w:r w:rsidRPr="00E8685A">
        <w:rPr>
          <w:b/>
          <w:color w:val="auto"/>
        </w:rPr>
        <w:t>20</w:t>
      </w:r>
      <w:r w:rsidRPr="00E8685A">
        <w:rPr>
          <w:color w:val="auto"/>
        </w:rPr>
        <w:t xml:space="preserve"> </w:t>
      </w:r>
      <w:r w:rsidR="007149B4" w:rsidRPr="00E8685A">
        <w:rPr>
          <w:color w:val="auto"/>
        </w:rPr>
        <w:t>(</w:t>
      </w:r>
      <w:r w:rsidRPr="00E8685A">
        <w:rPr>
          <w:color w:val="auto"/>
        </w:rPr>
        <w:t>105</w:t>
      </w:r>
      <w:r w:rsidR="007149B4" w:rsidRPr="00E8685A">
        <w:rPr>
          <w:color w:val="auto"/>
        </w:rPr>
        <w:t>)</w:t>
      </w:r>
      <w:r w:rsidRPr="00E8685A">
        <w:rPr>
          <w:color w:val="auto"/>
        </w:rPr>
        <w:t xml:space="preserve">, </w:t>
      </w:r>
      <w:proofErr w:type="spellStart"/>
      <w:r w:rsidRPr="00E8685A">
        <w:rPr>
          <w:color w:val="auto"/>
        </w:rPr>
        <w:t>doi</w:t>
      </w:r>
      <w:proofErr w:type="spellEnd"/>
      <w:r w:rsidRPr="00E8685A">
        <w:rPr>
          <w:color w:val="auto"/>
        </w:rPr>
        <w:t xml:space="preserve">: 10.3791/53409 </w:t>
      </w:r>
      <w:r w:rsidR="007149B4" w:rsidRPr="00E8685A">
        <w:rPr>
          <w:color w:val="auto"/>
        </w:rPr>
        <w:t>(</w:t>
      </w:r>
      <w:r w:rsidRPr="00E8685A">
        <w:rPr>
          <w:color w:val="auto"/>
        </w:rPr>
        <w:t>2015</w:t>
      </w:r>
      <w:r w:rsidR="007149B4" w:rsidRPr="00E8685A">
        <w:rPr>
          <w:color w:val="auto"/>
        </w:rPr>
        <w:t>)</w:t>
      </w:r>
      <w:r w:rsidRPr="00E8685A">
        <w:rPr>
          <w:color w:val="auto"/>
        </w:rPr>
        <w:t>.</w:t>
      </w:r>
    </w:p>
    <w:p w14:paraId="7C830013" w14:textId="24DBBBD8" w:rsidR="00677716" w:rsidRPr="00E8685A" w:rsidRDefault="00677716" w:rsidP="005A6782">
      <w:pPr>
        <w:pStyle w:val="Listenabsatz"/>
        <w:widowControl/>
        <w:numPr>
          <w:ilvl w:val="0"/>
          <w:numId w:val="36"/>
        </w:numPr>
        <w:autoSpaceDE/>
        <w:autoSpaceDN/>
        <w:adjustRightInd/>
        <w:ind w:left="0" w:firstLine="0"/>
        <w:rPr>
          <w:color w:val="auto"/>
        </w:rPr>
      </w:pPr>
      <w:proofErr w:type="spellStart"/>
      <w:r w:rsidRPr="00E8685A">
        <w:rPr>
          <w:color w:val="auto"/>
        </w:rPr>
        <w:t>Shoval</w:t>
      </w:r>
      <w:proofErr w:type="spellEnd"/>
      <w:r w:rsidRPr="00E8685A">
        <w:rPr>
          <w:color w:val="auto"/>
        </w:rPr>
        <w:t xml:space="preserve">, H., </w:t>
      </w:r>
      <w:r w:rsidR="00BB38D9" w:rsidRPr="00E8685A">
        <w:rPr>
          <w:color w:val="auto"/>
        </w:rPr>
        <w:t>et al</w:t>
      </w:r>
      <w:r w:rsidR="00524449" w:rsidRPr="00E8685A">
        <w:rPr>
          <w:color w:val="auto"/>
        </w:rPr>
        <w:t>.</w:t>
      </w:r>
      <w:r w:rsidRPr="00E8685A">
        <w:rPr>
          <w:color w:val="auto"/>
        </w:rPr>
        <w:t xml:space="preserve"> Tumor cells and their crosstalk with endothelial cells in 3D spheroids. </w:t>
      </w:r>
      <w:r w:rsidR="001B29B1" w:rsidRPr="00E8685A">
        <w:rPr>
          <w:i/>
          <w:color w:val="auto"/>
        </w:rPr>
        <w:t>Scientific Reports</w:t>
      </w:r>
      <w:r w:rsidR="00524449" w:rsidRPr="00E8685A">
        <w:rPr>
          <w:i/>
          <w:color w:val="auto"/>
        </w:rPr>
        <w:t>.</w:t>
      </w:r>
      <w:r w:rsidR="001B29B1" w:rsidRPr="00E8685A">
        <w:rPr>
          <w:color w:val="auto"/>
        </w:rPr>
        <w:t xml:space="preserve"> </w:t>
      </w:r>
      <w:r w:rsidRPr="00E8685A">
        <w:rPr>
          <w:b/>
          <w:color w:val="auto"/>
        </w:rPr>
        <w:t>7</w:t>
      </w:r>
      <w:r w:rsidRPr="00E8685A">
        <w:rPr>
          <w:color w:val="auto"/>
        </w:rPr>
        <w:t xml:space="preserve"> </w:t>
      </w:r>
      <w:r w:rsidR="007149B4" w:rsidRPr="00E8685A">
        <w:rPr>
          <w:color w:val="auto"/>
        </w:rPr>
        <w:t>(</w:t>
      </w:r>
      <w:r w:rsidRPr="00E8685A">
        <w:rPr>
          <w:color w:val="auto"/>
        </w:rPr>
        <w:t>1</w:t>
      </w:r>
      <w:r w:rsidR="007149B4" w:rsidRPr="00E8685A">
        <w:rPr>
          <w:color w:val="auto"/>
        </w:rPr>
        <w:t>)</w:t>
      </w:r>
      <w:r w:rsidRPr="00E8685A">
        <w:rPr>
          <w:color w:val="auto"/>
        </w:rPr>
        <w:t xml:space="preserve">, 10428, </w:t>
      </w:r>
      <w:proofErr w:type="spellStart"/>
      <w:r w:rsidRPr="00E8685A">
        <w:rPr>
          <w:color w:val="auto"/>
        </w:rPr>
        <w:t>doi</w:t>
      </w:r>
      <w:proofErr w:type="spellEnd"/>
      <w:r w:rsidRPr="00E8685A">
        <w:rPr>
          <w:color w:val="auto"/>
        </w:rPr>
        <w:t xml:space="preserve">: 10.1038/s41598-017-10699-y </w:t>
      </w:r>
      <w:r w:rsidR="007149B4" w:rsidRPr="00E8685A">
        <w:rPr>
          <w:color w:val="auto"/>
        </w:rPr>
        <w:t>(</w:t>
      </w:r>
      <w:r w:rsidRPr="00E8685A">
        <w:rPr>
          <w:color w:val="auto"/>
        </w:rPr>
        <w:t>2017</w:t>
      </w:r>
      <w:r w:rsidR="007149B4" w:rsidRPr="00E8685A">
        <w:rPr>
          <w:color w:val="auto"/>
        </w:rPr>
        <w:t>)</w:t>
      </w:r>
      <w:r w:rsidRPr="00E8685A">
        <w:rPr>
          <w:color w:val="auto"/>
        </w:rPr>
        <w:t>.</w:t>
      </w:r>
    </w:p>
    <w:p w14:paraId="48A6E6E4" w14:textId="5C5CF68C" w:rsidR="00677716" w:rsidRPr="00E8685A" w:rsidRDefault="00677716" w:rsidP="005A6782">
      <w:pPr>
        <w:pStyle w:val="Listenabsatz"/>
        <w:widowControl/>
        <w:numPr>
          <w:ilvl w:val="0"/>
          <w:numId w:val="36"/>
        </w:numPr>
        <w:autoSpaceDE/>
        <w:autoSpaceDN/>
        <w:adjustRightInd/>
        <w:ind w:left="0" w:firstLine="0"/>
        <w:rPr>
          <w:color w:val="auto"/>
        </w:rPr>
      </w:pPr>
      <w:proofErr w:type="spellStart"/>
      <w:r w:rsidRPr="00E8685A">
        <w:rPr>
          <w:color w:val="auto"/>
        </w:rPr>
        <w:t>Giannattasio</w:t>
      </w:r>
      <w:proofErr w:type="spellEnd"/>
      <w:r w:rsidRPr="00E8685A">
        <w:rPr>
          <w:color w:val="auto"/>
        </w:rPr>
        <w:t xml:space="preserve">, A., </w:t>
      </w:r>
      <w:r w:rsidR="00BB38D9" w:rsidRPr="00E8685A">
        <w:rPr>
          <w:color w:val="auto"/>
        </w:rPr>
        <w:t>et al</w:t>
      </w:r>
      <w:r w:rsidRPr="00E8685A">
        <w:rPr>
          <w:color w:val="auto"/>
        </w:rPr>
        <w:t xml:space="preserve">. Cytotoxicity and infiltration of human NK cells in in vivo-like tumor spheroids. </w:t>
      </w:r>
      <w:r w:rsidRPr="00E8685A">
        <w:rPr>
          <w:i/>
          <w:color w:val="auto"/>
        </w:rPr>
        <w:t>B</w:t>
      </w:r>
      <w:r w:rsidR="001B29B1" w:rsidRPr="00E8685A">
        <w:rPr>
          <w:i/>
          <w:color w:val="auto"/>
        </w:rPr>
        <w:t>io</w:t>
      </w:r>
      <w:r w:rsidRPr="00E8685A">
        <w:rPr>
          <w:i/>
          <w:color w:val="auto"/>
        </w:rPr>
        <w:t>M</w:t>
      </w:r>
      <w:r w:rsidR="001B29B1" w:rsidRPr="00E8685A">
        <w:rPr>
          <w:i/>
          <w:color w:val="auto"/>
        </w:rPr>
        <w:t xml:space="preserve">ed </w:t>
      </w:r>
      <w:r w:rsidRPr="00E8685A">
        <w:rPr>
          <w:i/>
          <w:color w:val="auto"/>
        </w:rPr>
        <w:t>C</w:t>
      </w:r>
      <w:r w:rsidR="001B29B1" w:rsidRPr="00E8685A">
        <w:rPr>
          <w:i/>
          <w:color w:val="auto"/>
        </w:rPr>
        <w:t>entral</w:t>
      </w:r>
      <w:r w:rsidRPr="00E8685A">
        <w:rPr>
          <w:i/>
          <w:color w:val="auto"/>
        </w:rPr>
        <w:t xml:space="preserve"> Cancer</w:t>
      </w:r>
      <w:r w:rsidRPr="00E8685A">
        <w:rPr>
          <w:color w:val="auto"/>
        </w:rPr>
        <w:t xml:space="preserve">. </w:t>
      </w:r>
      <w:r w:rsidRPr="00E8685A">
        <w:rPr>
          <w:b/>
          <w:color w:val="auto"/>
        </w:rPr>
        <w:t>3</w:t>
      </w:r>
      <w:r w:rsidRPr="00E8685A">
        <w:rPr>
          <w:color w:val="auto"/>
        </w:rPr>
        <w:t xml:space="preserve"> </w:t>
      </w:r>
      <w:r w:rsidR="007149B4" w:rsidRPr="00E8685A">
        <w:rPr>
          <w:color w:val="auto"/>
        </w:rPr>
        <w:t>(</w:t>
      </w:r>
      <w:r w:rsidRPr="00E8685A">
        <w:rPr>
          <w:color w:val="auto"/>
        </w:rPr>
        <w:t>15</w:t>
      </w:r>
      <w:r w:rsidR="007149B4" w:rsidRPr="00E8685A">
        <w:rPr>
          <w:color w:val="auto"/>
        </w:rPr>
        <w:t>)</w:t>
      </w:r>
      <w:r w:rsidRPr="00E8685A">
        <w:rPr>
          <w:color w:val="auto"/>
        </w:rPr>
        <w:t xml:space="preserve">, 351, </w:t>
      </w:r>
      <w:proofErr w:type="spellStart"/>
      <w:r w:rsidRPr="00E8685A">
        <w:rPr>
          <w:color w:val="auto"/>
        </w:rPr>
        <w:t>doi</w:t>
      </w:r>
      <w:proofErr w:type="spellEnd"/>
      <w:r w:rsidRPr="00E8685A">
        <w:rPr>
          <w:color w:val="auto"/>
        </w:rPr>
        <w:t xml:space="preserve">: 10.1186/s12885-015-1321-y </w:t>
      </w:r>
      <w:r w:rsidR="007149B4" w:rsidRPr="00E8685A">
        <w:rPr>
          <w:color w:val="auto"/>
        </w:rPr>
        <w:t>(</w:t>
      </w:r>
      <w:r w:rsidRPr="00E8685A">
        <w:rPr>
          <w:color w:val="auto"/>
        </w:rPr>
        <w:t>2015</w:t>
      </w:r>
      <w:r w:rsidR="007149B4" w:rsidRPr="00E8685A">
        <w:rPr>
          <w:color w:val="auto"/>
        </w:rPr>
        <w:t>)</w:t>
      </w:r>
      <w:r w:rsidRPr="00E8685A">
        <w:rPr>
          <w:color w:val="auto"/>
        </w:rPr>
        <w:t>.</w:t>
      </w:r>
    </w:p>
    <w:p w14:paraId="45F49AC2" w14:textId="5F9C0E00" w:rsidR="00677716" w:rsidRPr="00E8685A" w:rsidRDefault="00677716" w:rsidP="005A6782">
      <w:pPr>
        <w:pStyle w:val="Listenabsatz"/>
        <w:widowControl/>
        <w:numPr>
          <w:ilvl w:val="0"/>
          <w:numId w:val="36"/>
        </w:numPr>
        <w:autoSpaceDE/>
        <w:autoSpaceDN/>
        <w:adjustRightInd/>
        <w:ind w:left="0" w:firstLine="0"/>
        <w:rPr>
          <w:color w:val="auto"/>
        </w:rPr>
      </w:pPr>
      <w:proofErr w:type="spellStart"/>
      <w:r w:rsidRPr="00E8685A">
        <w:rPr>
          <w:color w:val="auto"/>
        </w:rPr>
        <w:t>Friedl</w:t>
      </w:r>
      <w:proofErr w:type="spellEnd"/>
      <w:r w:rsidRPr="00E8685A">
        <w:rPr>
          <w:color w:val="auto"/>
        </w:rPr>
        <w:t>, P.</w:t>
      </w:r>
      <w:r w:rsidR="00BB38D9" w:rsidRPr="00E8685A">
        <w:rPr>
          <w:color w:val="auto"/>
        </w:rPr>
        <w:t>,</w:t>
      </w:r>
      <w:r w:rsidRPr="00E8685A">
        <w:rPr>
          <w:color w:val="auto"/>
        </w:rPr>
        <w:t xml:space="preserve"> Wolf, K. </w:t>
      </w:r>
      <w:proofErr w:type="spellStart"/>
      <w:r w:rsidRPr="00E8685A">
        <w:rPr>
          <w:color w:val="auto"/>
        </w:rPr>
        <w:t>Tumour</w:t>
      </w:r>
      <w:proofErr w:type="spellEnd"/>
      <w:r w:rsidRPr="00E8685A">
        <w:rPr>
          <w:color w:val="auto"/>
        </w:rPr>
        <w:t xml:space="preserve">-cell invasion and migration: diversity and escape mechanisms. </w:t>
      </w:r>
      <w:r w:rsidRPr="00E8685A">
        <w:rPr>
          <w:i/>
          <w:color w:val="auto"/>
        </w:rPr>
        <w:t>Nature Reviews Cancer</w:t>
      </w:r>
      <w:r w:rsidR="00524449" w:rsidRPr="00E8685A">
        <w:rPr>
          <w:i/>
          <w:color w:val="auto"/>
        </w:rPr>
        <w:t>.</w:t>
      </w:r>
      <w:r w:rsidRPr="00E8685A">
        <w:rPr>
          <w:color w:val="auto"/>
        </w:rPr>
        <w:t xml:space="preserve"> </w:t>
      </w:r>
      <w:r w:rsidRPr="00E8685A">
        <w:rPr>
          <w:b/>
          <w:color w:val="auto"/>
        </w:rPr>
        <w:t>3</w:t>
      </w:r>
      <w:r w:rsidRPr="00E8685A">
        <w:rPr>
          <w:color w:val="auto"/>
        </w:rPr>
        <w:t xml:space="preserve"> </w:t>
      </w:r>
      <w:r w:rsidR="007149B4" w:rsidRPr="00E8685A">
        <w:rPr>
          <w:color w:val="auto"/>
        </w:rPr>
        <w:t>(</w:t>
      </w:r>
      <w:r w:rsidRPr="00E8685A">
        <w:rPr>
          <w:color w:val="auto"/>
        </w:rPr>
        <w:t>5</w:t>
      </w:r>
      <w:r w:rsidR="007149B4" w:rsidRPr="00E8685A">
        <w:rPr>
          <w:color w:val="auto"/>
        </w:rPr>
        <w:t>)</w:t>
      </w:r>
      <w:r w:rsidRPr="00E8685A">
        <w:rPr>
          <w:color w:val="auto"/>
        </w:rPr>
        <w:t xml:space="preserve">, 362–374, doi:10.1038/nrc1075 </w:t>
      </w:r>
      <w:r w:rsidR="007149B4" w:rsidRPr="00E8685A">
        <w:rPr>
          <w:color w:val="auto"/>
        </w:rPr>
        <w:t>(</w:t>
      </w:r>
      <w:r w:rsidRPr="00E8685A">
        <w:rPr>
          <w:color w:val="auto"/>
        </w:rPr>
        <w:t>2003</w:t>
      </w:r>
      <w:r w:rsidR="007149B4" w:rsidRPr="00E8685A">
        <w:rPr>
          <w:color w:val="auto"/>
        </w:rPr>
        <w:t>)</w:t>
      </w:r>
      <w:r w:rsidRPr="00E8685A">
        <w:rPr>
          <w:color w:val="auto"/>
        </w:rPr>
        <w:t>.</w:t>
      </w:r>
    </w:p>
    <w:p w14:paraId="52629663" w14:textId="2DB580FE" w:rsidR="00264B75" w:rsidRPr="00E8685A" w:rsidRDefault="001954A9" w:rsidP="005A6782">
      <w:pPr>
        <w:pStyle w:val="Listenabsatz"/>
        <w:widowControl/>
        <w:numPr>
          <w:ilvl w:val="0"/>
          <w:numId w:val="36"/>
        </w:numPr>
        <w:ind w:left="0" w:firstLine="0"/>
        <w:rPr>
          <w:color w:val="auto"/>
        </w:rPr>
      </w:pPr>
      <w:r w:rsidRPr="00E8685A">
        <w:rPr>
          <w:color w:val="auto"/>
        </w:rPr>
        <w:t xml:space="preserve">McLennan, R., </w:t>
      </w:r>
      <w:r w:rsidR="00BB38D9" w:rsidRPr="00E8685A">
        <w:rPr>
          <w:color w:val="auto"/>
        </w:rPr>
        <w:t>et al</w:t>
      </w:r>
      <w:r w:rsidRPr="00E8685A">
        <w:rPr>
          <w:color w:val="auto"/>
        </w:rPr>
        <w:t xml:space="preserve">. Neural crest migration is driven by a few trailblazer cells with a unique molecular signature narrowly confined to the invasive front. </w:t>
      </w:r>
      <w:r w:rsidRPr="00E8685A">
        <w:rPr>
          <w:i/>
          <w:color w:val="auto"/>
        </w:rPr>
        <w:t>Development</w:t>
      </w:r>
      <w:r w:rsidR="00524449" w:rsidRPr="00E8685A">
        <w:rPr>
          <w:i/>
          <w:color w:val="auto"/>
        </w:rPr>
        <w:t>.</w:t>
      </w:r>
      <w:r w:rsidRPr="00E8685A">
        <w:rPr>
          <w:color w:val="auto"/>
        </w:rPr>
        <w:t xml:space="preserve"> </w:t>
      </w:r>
      <w:r w:rsidRPr="00E8685A">
        <w:rPr>
          <w:b/>
          <w:color w:val="auto"/>
        </w:rPr>
        <w:t>142</w:t>
      </w:r>
      <w:r w:rsidRPr="00E8685A">
        <w:rPr>
          <w:color w:val="auto"/>
        </w:rPr>
        <w:t xml:space="preserve"> </w:t>
      </w:r>
      <w:r w:rsidR="007149B4" w:rsidRPr="00E8685A">
        <w:rPr>
          <w:color w:val="auto"/>
        </w:rPr>
        <w:t>(</w:t>
      </w:r>
      <w:r w:rsidRPr="00E8685A">
        <w:rPr>
          <w:color w:val="auto"/>
        </w:rPr>
        <w:t>11</w:t>
      </w:r>
      <w:r w:rsidR="007149B4" w:rsidRPr="00E8685A">
        <w:rPr>
          <w:color w:val="auto"/>
        </w:rPr>
        <w:t>)</w:t>
      </w:r>
      <w:r w:rsidRPr="00E8685A">
        <w:rPr>
          <w:color w:val="auto"/>
        </w:rPr>
        <w:t xml:space="preserve">, 2014-25, doi:10.1242/dev.117507 </w:t>
      </w:r>
      <w:r w:rsidR="007149B4" w:rsidRPr="00E8685A">
        <w:rPr>
          <w:color w:val="auto"/>
        </w:rPr>
        <w:t>(</w:t>
      </w:r>
      <w:r w:rsidRPr="00E8685A">
        <w:rPr>
          <w:color w:val="auto"/>
        </w:rPr>
        <w:t>2015</w:t>
      </w:r>
      <w:r w:rsidR="007149B4" w:rsidRPr="00E8685A">
        <w:rPr>
          <w:color w:val="auto"/>
        </w:rPr>
        <w:t>)</w:t>
      </w:r>
      <w:r w:rsidRPr="00E8685A">
        <w:rPr>
          <w:color w:val="auto"/>
        </w:rPr>
        <w:t>.</w:t>
      </w:r>
    </w:p>
    <w:p w14:paraId="53E1EDD3" w14:textId="4B9A6B41" w:rsidR="00677716" w:rsidRPr="00E8685A" w:rsidRDefault="00677716" w:rsidP="005A6782">
      <w:pPr>
        <w:pStyle w:val="Listenabsatz"/>
        <w:widowControl/>
        <w:numPr>
          <w:ilvl w:val="0"/>
          <w:numId w:val="36"/>
        </w:numPr>
        <w:autoSpaceDE/>
        <w:autoSpaceDN/>
        <w:adjustRightInd/>
        <w:ind w:left="0" w:firstLine="0"/>
        <w:rPr>
          <w:rFonts w:eastAsia="Arial Unicode MS"/>
          <w:color w:val="auto"/>
        </w:rPr>
      </w:pPr>
      <w:r w:rsidRPr="00E8685A">
        <w:rPr>
          <w:rFonts w:eastAsia="Arial Unicode MS"/>
          <w:color w:val="auto"/>
        </w:rPr>
        <w:t>Coffey, A., Johnson, M.</w:t>
      </w:r>
      <w:r w:rsidR="00E77D62" w:rsidRPr="00E8685A">
        <w:rPr>
          <w:rFonts w:eastAsia="Arial Unicode MS"/>
          <w:color w:val="auto"/>
        </w:rPr>
        <w:t xml:space="preserve"> </w:t>
      </w:r>
      <w:r w:rsidRPr="00E8685A">
        <w:rPr>
          <w:rFonts w:eastAsia="Arial Unicode MS"/>
          <w:color w:val="auto"/>
        </w:rPr>
        <w:t>D., Berry, D.</w:t>
      </w:r>
      <w:r w:rsidR="00E77D62" w:rsidRPr="00E8685A">
        <w:rPr>
          <w:rFonts w:eastAsia="Arial Unicode MS"/>
          <w:color w:val="auto"/>
        </w:rPr>
        <w:t xml:space="preserve"> </w:t>
      </w:r>
      <w:r w:rsidRPr="00E8685A">
        <w:rPr>
          <w:rFonts w:eastAsia="Arial Unicode MS"/>
          <w:color w:val="auto"/>
        </w:rPr>
        <w:t xml:space="preserve">L. </w:t>
      </w:r>
      <w:proofErr w:type="spellStart"/>
      <w:r w:rsidRPr="00E8685A">
        <w:rPr>
          <w:rFonts w:eastAsia="Arial Unicode MS"/>
          <w:color w:val="auto"/>
        </w:rPr>
        <w:t>SpOT</w:t>
      </w:r>
      <w:proofErr w:type="spellEnd"/>
      <w:r w:rsidRPr="00E8685A">
        <w:rPr>
          <w:rFonts w:eastAsia="Arial Unicode MS"/>
          <w:color w:val="auto"/>
        </w:rPr>
        <w:t xml:space="preserve"> the Correct Tissue Every Time in Multi-tissue Blocks.</w:t>
      </w:r>
      <w:r w:rsidRPr="00E8685A">
        <w:rPr>
          <w:color w:val="auto"/>
        </w:rPr>
        <w:t xml:space="preserve"> </w:t>
      </w:r>
      <w:r w:rsidR="0065405C" w:rsidRPr="00E8685A">
        <w:rPr>
          <w:i/>
          <w:color w:val="auto"/>
        </w:rPr>
        <w:t>Journal of Visualized Experiments</w:t>
      </w:r>
      <w:r w:rsidR="00524449" w:rsidRPr="00E8685A">
        <w:rPr>
          <w:i/>
          <w:color w:val="auto"/>
        </w:rPr>
        <w:t>.</w:t>
      </w:r>
      <w:r w:rsidR="0065405C" w:rsidRPr="00E8685A">
        <w:rPr>
          <w:color w:val="auto"/>
        </w:rPr>
        <w:t xml:space="preserve"> </w:t>
      </w:r>
      <w:r w:rsidR="00E77D62" w:rsidRPr="00E8685A">
        <w:rPr>
          <w:color w:val="auto"/>
        </w:rPr>
        <w:t>(</w:t>
      </w:r>
      <w:r w:rsidRPr="00E8685A">
        <w:rPr>
          <w:rFonts w:eastAsia="Arial Unicode MS"/>
          <w:color w:val="auto"/>
        </w:rPr>
        <w:t>99</w:t>
      </w:r>
      <w:r w:rsidR="00E77D62" w:rsidRPr="00E8685A">
        <w:rPr>
          <w:rFonts w:eastAsia="Arial Unicode MS"/>
          <w:color w:val="auto"/>
        </w:rPr>
        <w:t>)</w:t>
      </w:r>
      <w:r w:rsidRPr="00E8685A">
        <w:rPr>
          <w:rFonts w:eastAsia="Arial Unicode MS"/>
          <w:color w:val="auto"/>
        </w:rPr>
        <w:t xml:space="preserve"> </w:t>
      </w:r>
      <w:proofErr w:type="spellStart"/>
      <w:r w:rsidRPr="00E8685A">
        <w:rPr>
          <w:rFonts w:eastAsia="Arial Unicode MS"/>
          <w:color w:val="auto"/>
        </w:rPr>
        <w:t>doi</w:t>
      </w:r>
      <w:proofErr w:type="spellEnd"/>
      <w:r w:rsidRPr="00E8685A">
        <w:rPr>
          <w:rFonts w:eastAsia="Arial Unicode MS"/>
          <w:color w:val="auto"/>
        </w:rPr>
        <w:t xml:space="preserve">: 10.3791/52868 </w:t>
      </w:r>
      <w:r w:rsidR="007149B4" w:rsidRPr="00E8685A">
        <w:rPr>
          <w:rFonts w:eastAsia="Arial Unicode MS"/>
          <w:color w:val="auto"/>
        </w:rPr>
        <w:t>(</w:t>
      </w:r>
      <w:r w:rsidRPr="00E8685A">
        <w:rPr>
          <w:rFonts w:eastAsia="Arial Unicode MS"/>
          <w:color w:val="auto"/>
        </w:rPr>
        <w:t>2015</w:t>
      </w:r>
      <w:r w:rsidR="007149B4" w:rsidRPr="00E8685A">
        <w:rPr>
          <w:rFonts w:eastAsia="Arial Unicode MS"/>
          <w:color w:val="auto"/>
        </w:rPr>
        <w:t>)</w:t>
      </w:r>
      <w:r w:rsidRPr="00E8685A">
        <w:rPr>
          <w:rFonts w:eastAsia="Arial Unicode MS"/>
          <w:color w:val="auto"/>
        </w:rPr>
        <w:t>.</w:t>
      </w:r>
    </w:p>
    <w:p w14:paraId="1D6DA054" w14:textId="77777777" w:rsidR="00677716" w:rsidRPr="00E8685A" w:rsidRDefault="00677716" w:rsidP="005A6782">
      <w:pPr>
        <w:pStyle w:val="Listenabsatz"/>
        <w:widowControl/>
        <w:numPr>
          <w:ilvl w:val="0"/>
          <w:numId w:val="36"/>
        </w:numPr>
        <w:autoSpaceDE/>
        <w:autoSpaceDN/>
        <w:adjustRightInd/>
        <w:ind w:left="0" w:firstLine="0"/>
        <w:rPr>
          <w:color w:val="auto"/>
        </w:rPr>
      </w:pPr>
      <w:proofErr w:type="spellStart"/>
      <w:r w:rsidRPr="00E8685A">
        <w:rPr>
          <w:color w:val="auto"/>
        </w:rPr>
        <w:t>Histonet</w:t>
      </w:r>
      <w:proofErr w:type="spellEnd"/>
      <w:r w:rsidRPr="00E8685A">
        <w:rPr>
          <w:color w:val="auto"/>
        </w:rPr>
        <w:t xml:space="preserve"> Mail Archive, “re: [</w:t>
      </w:r>
      <w:proofErr w:type="spellStart"/>
      <w:r w:rsidRPr="00E8685A">
        <w:rPr>
          <w:color w:val="auto"/>
        </w:rPr>
        <w:t>Histonet</w:t>
      </w:r>
      <w:proofErr w:type="spellEnd"/>
      <w:r w:rsidRPr="00E8685A">
        <w:rPr>
          <w:color w:val="auto"/>
        </w:rPr>
        <w:t xml:space="preserve">] </w:t>
      </w:r>
      <w:proofErr w:type="spellStart"/>
      <w:r w:rsidRPr="00E8685A">
        <w:rPr>
          <w:color w:val="auto"/>
        </w:rPr>
        <w:t>Histogel</w:t>
      </w:r>
      <w:proofErr w:type="spellEnd"/>
      <w:r w:rsidRPr="00E8685A">
        <w:rPr>
          <w:color w:val="auto"/>
        </w:rPr>
        <w:t>”, &lt;http://lists.utsouthwestern.edu/pipermail/histonet/2014-January/069494.htmll&gt;, 1/20/2014.</w:t>
      </w:r>
    </w:p>
    <w:p w14:paraId="11AC86D8" w14:textId="2747EDC8" w:rsidR="00677716" w:rsidRPr="00E8685A" w:rsidRDefault="00677716" w:rsidP="005A6782">
      <w:pPr>
        <w:pStyle w:val="Listenabsatz"/>
        <w:widowControl/>
        <w:numPr>
          <w:ilvl w:val="0"/>
          <w:numId w:val="36"/>
        </w:numPr>
        <w:autoSpaceDE/>
        <w:autoSpaceDN/>
        <w:adjustRightInd/>
        <w:ind w:left="0" w:firstLine="0"/>
        <w:rPr>
          <w:color w:val="auto"/>
        </w:rPr>
      </w:pPr>
      <w:r w:rsidRPr="00E8685A">
        <w:rPr>
          <w:color w:val="auto"/>
        </w:rPr>
        <w:t>Brenner, W.</w:t>
      </w:r>
      <w:r w:rsidR="00487A89" w:rsidRPr="00E8685A">
        <w:rPr>
          <w:color w:val="auto"/>
        </w:rPr>
        <w:t xml:space="preserve">, </w:t>
      </w:r>
      <w:r w:rsidR="00BB38D9" w:rsidRPr="00E8685A">
        <w:rPr>
          <w:color w:val="auto"/>
        </w:rPr>
        <w:t>et al</w:t>
      </w:r>
      <w:r w:rsidRPr="00E8685A">
        <w:rPr>
          <w:color w:val="auto"/>
        </w:rPr>
        <w:t xml:space="preserve">. Differential inhibition of renal cancer cell invasion mediated by fibronectin, collagen IV and laminin. </w:t>
      </w:r>
      <w:r w:rsidRPr="00E8685A">
        <w:rPr>
          <w:i/>
          <w:color w:val="auto"/>
        </w:rPr>
        <w:t>Cancer Letters</w:t>
      </w:r>
      <w:r w:rsidR="00524449" w:rsidRPr="00E8685A">
        <w:rPr>
          <w:i/>
          <w:color w:val="auto"/>
        </w:rPr>
        <w:t>.</w:t>
      </w:r>
      <w:r w:rsidRPr="00E8685A">
        <w:rPr>
          <w:color w:val="auto"/>
        </w:rPr>
        <w:t xml:space="preserve"> </w:t>
      </w:r>
      <w:r w:rsidRPr="00E8685A">
        <w:rPr>
          <w:b/>
          <w:color w:val="auto"/>
        </w:rPr>
        <w:t>155</w:t>
      </w:r>
      <w:r w:rsidRPr="00E8685A">
        <w:rPr>
          <w:color w:val="auto"/>
        </w:rPr>
        <w:t xml:space="preserve"> </w:t>
      </w:r>
      <w:r w:rsidR="007149B4" w:rsidRPr="00E8685A">
        <w:rPr>
          <w:color w:val="auto"/>
        </w:rPr>
        <w:t>(</w:t>
      </w:r>
      <w:r w:rsidRPr="00E8685A">
        <w:rPr>
          <w:color w:val="auto"/>
        </w:rPr>
        <w:t>2</w:t>
      </w:r>
      <w:r w:rsidR="007149B4" w:rsidRPr="00E8685A">
        <w:rPr>
          <w:color w:val="auto"/>
        </w:rPr>
        <w:t>)</w:t>
      </w:r>
      <w:r w:rsidRPr="00E8685A">
        <w:rPr>
          <w:color w:val="auto"/>
        </w:rPr>
        <w:t xml:space="preserve">, 199–205 </w:t>
      </w:r>
      <w:r w:rsidR="007149B4" w:rsidRPr="00E8685A">
        <w:rPr>
          <w:color w:val="auto"/>
        </w:rPr>
        <w:t>(</w:t>
      </w:r>
      <w:r w:rsidRPr="00E8685A">
        <w:rPr>
          <w:color w:val="auto"/>
        </w:rPr>
        <w:t>2000</w:t>
      </w:r>
      <w:r w:rsidR="007149B4" w:rsidRPr="00E8685A">
        <w:rPr>
          <w:color w:val="auto"/>
        </w:rPr>
        <w:t>)</w:t>
      </w:r>
      <w:r w:rsidRPr="00E8685A">
        <w:rPr>
          <w:color w:val="auto"/>
        </w:rPr>
        <w:t>.</w:t>
      </w:r>
    </w:p>
    <w:p w14:paraId="22BDB528" w14:textId="1F23F4FE" w:rsidR="00677716" w:rsidRPr="00E8685A" w:rsidRDefault="00677716" w:rsidP="005A6782">
      <w:pPr>
        <w:pStyle w:val="Listenabsatz"/>
        <w:widowControl/>
        <w:numPr>
          <w:ilvl w:val="0"/>
          <w:numId w:val="36"/>
        </w:numPr>
        <w:autoSpaceDE/>
        <w:autoSpaceDN/>
        <w:adjustRightInd/>
        <w:ind w:left="0" w:firstLine="0"/>
        <w:rPr>
          <w:rFonts w:eastAsia="Arial Unicode MS"/>
          <w:color w:val="auto"/>
        </w:rPr>
      </w:pPr>
      <w:r w:rsidRPr="00E8685A">
        <w:rPr>
          <w:rFonts w:eastAsia="Arial Unicode MS"/>
          <w:color w:val="auto"/>
        </w:rPr>
        <w:t xml:space="preserve">Farhat, Y. RNA Extraction from Collagen Gels Using Qiagen’s RNeasy Kit. </w:t>
      </w:r>
      <w:r w:rsidRPr="00E8685A">
        <w:rPr>
          <w:rFonts w:eastAsia="Arial Unicode MS"/>
          <w:i/>
          <w:color w:val="auto"/>
        </w:rPr>
        <w:t>The Protocol Place</w:t>
      </w:r>
      <w:r w:rsidR="00524449" w:rsidRPr="00E8685A">
        <w:rPr>
          <w:rFonts w:eastAsia="Arial Unicode MS"/>
          <w:i/>
          <w:color w:val="auto"/>
        </w:rPr>
        <w:t>.</w:t>
      </w:r>
      <w:r w:rsidRPr="00E8685A">
        <w:rPr>
          <w:rFonts w:eastAsia="Arial Unicode MS"/>
          <w:color w:val="auto"/>
        </w:rPr>
        <w:t xml:space="preserve"> </w:t>
      </w:r>
      <w:r w:rsidRPr="00E8685A">
        <w:rPr>
          <w:rFonts w:eastAsia="Arial Unicode MS"/>
          <w:b/>
          <w:bCs/>
          <w:color w:val="auto"/>
        </w:rPr>
        <w:t>2012</w:t>
      </w:r>
      <w:r w:rsidRPr="00E8685A">
        <w:rPr>
          <w:rFonts w:eastAsia="Arial Unicode MS"/>
          <w:color w:val="auto"/>
        </w:rPr>
        <w:t>. Accessed on 12/17/2019. &lt;http://protocol-place.com&gt;</w:t>
      </w:r>
    </w:p>
    <w:p w14:paraId="62DB8B35" w14:textId="3E147719" w:rsidR="00677716" w:rsidRPr="00E8685A" w:rsidRDefault="00677716" w:rsidP="005A6782">
      <w:pPr>
        <w:pStyle w:val="Listenabsatz"/>
        <w:widowControl/>
        <w:numPr>
          <w:ilvl w:val="0"/>
          <w:numId w:val="36"/>
        </w:numPr>
        <w:autoSpaceDE/>
        <w:autoSpaceDN/>
        <w:adjustRightInd/>
        <w:ind w:left="0" w:firstLine="0"/>
        <w:rPr>
          <w:color w:val="auto"/>
        </w:rPr>
      </w:pPr>
      <w:proofErr w:type="spellStart"/>
      <w:r w:rsidRPr="00E8685A">
        <w:rPr>
          <w:rFonts w:eastAsia="Arial Unicode MS"/>
          <w:color w:val="auto"/>
        </w:rPr>
        <w:t>Foty</w:t>
      </w:r>
      <w:proofErr w:type="spellEnd"/>
      <w:r w:rsidRPr="00E8685A">
        <w:rPr>
          <w:rFonts w:eastAsia="Arial Unicode MS"/>
          <w:color w:val="auto"/>
        </w:rPr>
        <w:t xml:space="preserve">, R. A simple hanging drop cell culture protocol for generation of 3D spheroids. </w:t>
      </w:r>
      <w:r w:rsidR="000C64D9" w:rsidRPr="00E8685A">
        <w:rPr>
          <w:i/>
          <w:color w:val="auto"/>
        </w:rPr>
        <w:t>Journal of Visualized Experiments</w:t>
      </w:r>
      <w:r w:rsidR="00524449" w:rsidRPr="00E8685A">
        <w:rPr>
          <w:rFonts w:eastAsia="Arial Unicode MS"/>
          <w:color w:val="auto"/>
        </w:rPr>
        <w:t xml:space="preserve">. </w:t>
      </w:r>
      <w:r w:rsidR="00E77D62" w:rsidRPr="00E8685A">
        <w:rPr>
          <w:rFonts w:eastAsia="Arial Unicode MS"/>
          <w:color w:val="auto"/>
        </w:rPr>
        <w:t>(</w:t>
      </w:r>
      <w:r w:rsidRPr="00E8685A">
        <w:rPr>
          <w:rFonts w:eastAsia="Arial Unicode MS"/>
          <w:color w:val="auto"/>
        </w:rPr>
        <w:t>51</w:t>
      </w:r>
      <w:r w:rsidR="00E77D62" w:rsidRPr="00E8685A">
        <w:rPr>
          <w:rFonts w:eastAsia="Arial Unicode MS"/>
          <w:color w:val="auto"/>
        </w:rPr>
        <w:t>)</w:t>
      </w:r>
      <w:r w:rsidRPr="00E8685A">
        <w:rPr>
          <w:rFonts w:eastAsia="Arial Unicode MS"/>
          <w:color w:val="auto"/>
        </w:rPr>
        <w:t xml:space="preserve"> doi:10.3791/2720 </w:t>
      </w:r>
      <w:r w:rsidR="007149B4" w:rsidRPr="00E8685A">
        <w:rPr>
          <w:rFonts w:eastAsia="Arial Unicode MS"/>
          <w:color w:val="auto"/>
        </w:rPr>
        <w:t>(</w:t>
      </w:r>
      <w:r w:rsidRPr="00E8685A">
        <w:rPr>
          <w:rFonts w:eastAsia="Arial Unicode MS"/>
          <w:color w:val="auto"/>
        </w:rPr>
        <w:t>2011</w:t>
      </w:r>
      <w:r w:rsidR="007149B4" w:rsidRPr="00E8685A">
        <w:rPr>
          <w:rFonts w:eastAsia="Arial Unicode MS"/>
          <w:color w:val="auto"/>
        </w:rPr>
        <w:t>)</w:t>
      </w:r>
      <w:r w:rsidRPr="00E8685A">
        <w:rPr>
          <w:rFonts w:eastAsia="Arial Unicode MS"/>
          <w:color w:val="auto"/>
        </w:rPr>
        <w:t>.</w:t>
      </w:r>
    </w:p>
    <w:p w14:paraId="1B785BA1" w14:textId="77777777" w:rsidR="00677716" w:rsidRPr="005A6782" w:rsidRDefault="00677716" w:rsidP="005A6782">
      <w:pPr>
        <w:widowControl/>
        <w:rPr>
          <w:color w:val="auto"/>
        </w:rPr>
      </w:pPr>
    </w:p>
    <w:p w14:paraId="735FEE20" w14:textId="77777777" w:rsidR="00677716" w:rsidRPr="005A6782" w:rsidRDefault="00677716" w:rsidP="005A6782">
      <w:pPr>
        <w:widowControl/>
        <w:rPr>
          <w:color w:val="auto"/>
        </w:rPr>
      </w:pPr>
    </w:p>
    <w:p w14:paraId="423F3C22" w14:textId="77777777" w:rsidR="00677716" w:rsidRPr="005A6782" w:rsidRDefault="00677716" w:rsidP="005A6782">
      <w:pPr>
        <w:widowControl/>
        <w:rPr>
          <w:rFonts w:eastAsia="Arial Unicode MS"/>
          <w:b/>
          <w:color w:val="auto"/>
        </w:rPr>
      </w:pPr>
    </w:p>
    <w:p w14:paraId="25C05F1D" w14:textId="2B303573" w:rsidR="00D04760" w:rsidRPr="005A6782" w:rsidRDefault="00D04760" w:rsidP="005A6782">
      <w:pPr>
        <w:widowControl/>
        <w:rPr>
          <w:b/>
          <w:color w:val="auto"/>
        </w:rPr>
      </w:pPr>
    </w:p>
    <w:sectPr w:rsidR="00D04760" w:rsidRPr="005A6782" w:rsidSect="005A6782">
      <w:headerReference w:type="default" r:id="rId8"/>
      <w:footerReference w:type="first" r:id="rId9"/>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CDC39" w14:textId="77777777" w:rsidR="0068698F" w:rsidRDefault="0068698F" w:rsidP="00621C4E">
      <w:r>
        <w:separator/>
      </w:r>
    </w:p>
  </w:endnote>
  <w:endnote w:type="continuationSeparator" w:id="0">
    <w:p w14:paraId="51BFB308" w14:textId="77777777" w:rsidR="0068698F" w:rsidRDefault="0068698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D69E1" w:rsidRDefault="003D69E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4907E" w14:textId="77777777" w:rsidR="0068698F" w:rsidRDefault="0068698F" w:rsidP="00621C4E">
      <w:r>
        <w:separator/>
      </w:r>
    </w:p>
  </w:footnote>
  <w:footnote w:type="continuationSeparator" w:id="0">
    <w:p w14:paraId="59DA0D4A" w14:textId="77777777" w:rsidR="0068698F" w:rsidRDefault="0068698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D69E1" w:rsidRPr="006F06E4" w:rsidRDefault="003D69E1" w:rsidP="00621C4E">
    <w:pPr>
      <w:pStyle w:val="Kopfzeile"/>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B4884"/>
    <w:multiLevelType w:val="hybridMultilevel"/>
    <w:tmpl w:val="EC9C9B9E"/>
    <w:lvl w:ilvl="0" w:tplc="114CFC30">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26F76"/>
    <w:multiLevelType w:val="hybridMultilevel"/>
    <w:tmpl w:val="AFFA967E"/>
    <w:lvl w:ilvl="0" w:tplc="114CFC30">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003E6"/>
    <w:multiLevelType w:val="hybridMultilevel"/>
    <w:tmpl w:val="5E6A9EBC"/>
    <w:lvl w:ilvl="0" w:tplc="114CFC3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2304D"/>
    <w:multiLevelType w:val="hybridMultilevel"/>
    <w:tmpl w:val="0C4E7D42"/>
    <w:lvl w:ilvl="0" w:tplc="114CFC3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37C9E"/>
    <w:multiLevelType w:val="hybridMultilevel"/>
    <w:tmpl w:val="0C4E7D42"/>
    <w:lvl w:ilvl="0" w:tplc="114CFC3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25DA602E"/>
    <w:multiLevelType w:val="hybridMultilevel"/>
    <w:tmpl w:val="3324568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7">
      <w:start w:val="1"/>
      <w:numFmt w:val="lowerLetter"/>
      <w:lvlText w:val="%3)"/>
      <w:lvlJc w:val="left"/>
      <w:pPr>
        <w:ind w:left="2340" w:hanging="36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7051FEA"/>
    <w:multiLevelType w:val="hybridMultilevel"/>
    <w:tmpl w:val="B3DC6D0A"/>
    <w:lvl w:ilvl="0" w:tplc="A20C1DD8">
      <w:start w:val="1"/>
      <w:numFmt w:val="decimal"/>
      <w:lvlText w:val="%1."/>
      <w:lvlJc w:val="left"/>
      <w:pPr>
        <w:ind w:left="1080" w:hanging="360"/>
      </w:pPr>
      <w:rPr>
        <w:rFonts w:hint="default"/>
        <w:b w:val="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2D1E020A"/>
    <w:multiLevelType w:val="hybridMultilevel"/>
    <w:tmpl w:val="CF7446D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03C2639"/>
    <w:multiLevelType w:val="hybridMultilevel"/>
    <w:tmpl w:val="39083FAE"/>
    <w:lvl w:ilvl="0" w:tplc="7C60F914">
      <w:start w:val="3"/>
      <w:numFmt w:val="bullet"/>
      <w:lvlText w:val="-"/>
      <w:lvlJc w:val="left"/>
      <w:pPr>
        <w:ind w:left="1440" w:hanging="360"/>
      </w:pPr>
      <w:rPr>
        <w:rFonts w:ascii="Calibri" w:eastAsia="Arial Unicode MS"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92D65"/>
    <w:multiLevelType w:val="hybridMultilevel"/>
    <w:tmpl w:val="4816D074"/>
    <w:lvl w:ilvl="0" w:tplc="76E0E262">
      <w:start w:val="2"/>
      <w:numFmt w:val="bullet"/>
      <w:lvlText w:val="-"/>
      <w:lvlJc w:val="left"/>
      <w:pPr>
        <w:ind w:left="360" w:hanging="360"/>
      </w:pPr>
      <w:rPr>
        <w:rFonts w:ascii="Arial Unicode MS" w:eastAsia="Arial Unicode MS" w:hAnsi="Arial Unicode MS" w:cs="Arial Unicode MS" w:hint="eastAsia"/>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B1F0C"/>
    <w:multiLevelType w:val="multilevel"/>
    <w:tmpl w:val="0DBEA486"/>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D1008"/>
    <w:multiLevelType w:val="hybridMultilevel"/>
    <w:tmpl w:val="5CF82910"/>
    <w:lvl w:ilvl="0" w:tplc="79CAB8D6">
      <w:numFmt w:val="bullet"/>
      <w:lvlText w:val="-"/>
      <w:lvlJc w:val="left"/>
      <w:pPr>
        <w:ind w:left="1170" w:hanging="360"/>
      </w:pPr>
      <w:rPr>
        <w:rFonts w:ascii="Calibri" w:eastAsiaTheme="minorEastAsia" w:hAnsi="Calibri" w:cs="Calibri" w:hint="default"/>
      </w:rPr>
    </w:lvl>
    <w:lvl w:ilvl="1" w:tplc="04070003" w:tentative="1">
      <w:start w:val="1"/>
      <w:numFmt w:val="bullet"/>
      <w:lvlText w:val="o"/>
      <w:lvlJc w:val="left"/>
      <w:pPr>
        <w:ind w:left="1890" w:hanging="360"/>
      </w:pPr>
      <w:rPr>
        <w:rFonts w:ascii="Courier New" w:hAnsi="Courier New" w:cs="Courier New" w:hint="default"/>
      </w:rPr>
    </w:lvl>
    <w:lvl w:ilvl="2" w:tplc="04070005" w:tentative="1">
      <w:start w:val="1"/>
      <w:numFmt w:val="bullet"/>
      <w:lvlText w:val=""/>
      <w:lvlJc w:val="left"/>
      <w:pPr>
        <w:ind w:left="2610" w:hanging="360"/>
      </w:pPr>
      <w:rPr>
        <w:rFonts w:ascii="Wingdings" w:hAnsi="Wingdings" w:hint="default"/>
      </w:rPr>
    </w:lvl>
    <w:lvl w:ilvl="3" w:tplc="04070001" w:tentative="1">
      <w:start w:val="1"/>
      <w:numFmt w:val="bullet"/>
      <w:lvlText w:val=""/>
      <w:lvlJc w:val="left"/>
      <w:pPr>
        <w:ind w:left="3330" w:hanging="360"/>
      </w:pPr>
      <w:rPr>
        <w:rFonts w:ascii="Symbol" w:hAnsi="Symbol" w:hint="default"/>
      </w:rPr>
    </w:lvl>
    <w:lvl w:ilvl="4" w:tplc="04070003" w:tentative="1">
      <w:start w:val="1"/>
      <w:numFmt w:val="bullet"/>
      <w:lvlText w:val="o"/>
      <w:lvlJc w:val="left"/>
      <w:pPr>
        <w:ind w:left="4050" w:hanging="360"/>
      </w:pPr>
      <w:rPr>
        <w:rFonts w:ascii="Courier New" w:hAnsi="Courier New" w:cs="Courier New" w:hint="default"/>
      </w:rPr>
    </w:lvl>
    <w:lvl w:ilvl="5" w:tplc="04070005" w:tentative="1">
      <w:start w:val="1"/>
      <w:numFmt w:val="bullet"/>
      <w:lvlText w:val=""/>
      <w:lvlJc w:val="left"/>
      <w:pPr>
        <w:ind w:left="4770" w:hanging="360"/>
      </w:pPr>
      <w:rPr>
        <w:rFonts w:ascii="Wingdings" w:hAnsi="Wingdings" w:hint="default"/>
      </w:rPr>
    </w:lvl>
    <w:lvl w:ilvl="6" w:tplc="04070001" w:tentative="1">
      <w:start w:val="1"/>
      <w:numFmt w:val="bullet"/>
      <w:lvlText w:val=""/>
      <w:lvlJc w:val="left"/>
      <w:pPr>
        <w:ind w:left="5490" w:hanging="360"/>
      </w:pPr>
      <w:rPr>
        <w:rFonts w:ascii="Symbol" w:hAnsi="Symbol" w:hint="default"/>
      </w:rPr>
    </w:lvl>
    <w:lvl w:ilvl="7" w:tplc="04070003" w:tentative="1">
      <w:start w:val="1"/>
      <w:numFmt w:val="bullet"/>
      <w:lvlText w:val="o"/>
      <w:lvlJc w:val="left"/>
      <w:pPr>
        <w:ind w:left="6210" w:hanging="360"/>
      </w:pPr>
      <w:rPr>
        <w:rFonts w:ascii="Courier New" w:hAnsi="Courier New" w:cs="Courier New" w:hint="default"/>
      </w:rPr>
    </w:lvl>
    <w:lvl w:ilvl="8" w:tplc="04070005" w:tentative="1">
      <w:start w:val="1"/>
      <w:numFmt w:val="bullet"/>
      <w:lvlText w:val=""/>
      <w:lvlJc w:val="left"/>
      <w:pPr>
        <w:ind w:left="693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3" w15:restartNumberingAfterBreak="0">
    <w:nsid w:val="4A1D7804"/>
    <w:multiLevelType w:val="hybridMultilevel"/>
    <w:tmpl w:val="09E0480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C63409D"/>
    <w:multiLevelType w:val="hybridMultilevel"/>
    <w:tmpl w:val="12328608"/>
    <w:lvl w:ilvl="0" w:tplc="04070019">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5" w15:restartNumberingAfterBreak="0">
    <w:nsid w:val="4EF72466"/>
    <w:multiLevelType w:val="hybridMultilevel"/>
    <w:tmpl w:val="0DBEA486"/>
    <w:lvl w:ilvl="0" w:tplc="0407000F">
      <w:start w:val="1"/>
      <w:numFmt w:val="decimal"/>
      <w:lvlText w:val="%1."/>
      <w:lvlJc w:val="left"/>
      <w:pPr>
        <w:ind w:left="81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13B08F3"/>
    <w:multiLevelType w:val="hybridMultilevel"/>
    <w:tmpl w:val="66F06F64"/>
    <w:lvl w:ilvl="0" w:tplc="114CFC3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8E7DAE"/>
    <w:multiLevelType w:val="hybridMultilevel"/>
    <w:tmpl w:val="50787000"/>
    <w:lvl w:ilvl="0" w:tplc="C25CD0AE">
      <w:start w:val="1"/>
      <w:numFmt w:val="decimal"/>
      <w:lvlText w:val="%1.1"/>
      <w:lvlJc w:val="left"/>
      <w:pPr>
        <w:ind w:left="810" w:hanging="360"/>
      </w:pPr>
      <w:rPr>
        <w:rFonts w:hint="default"/>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34" w15:restartNumberingAfterBreak="0">
    <w:nsid w:val="64056EAF"/>
    <w:multiLevelType w:val="hybridMultilevel"/>
    <w:tmpl w:val="66F06F64"/>
    <w:lvl w:ilvl="0" w:tplc="114CFC30">
      <w:start w:val="1"/>
      <w:numFmt w:val="decimal"/>
      <w:lvlText w:val="%1."/>
      <w:lvlJc w:val="left"/>
      <w:pPr>
        <w:ind w:left="810" w:hanging="360"/>
      </w:pPr>
      <w:rPr>
        <w:rFonts w:hint="default"/>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35" w15:restartNumberingAfterBreak="0">
    <w:nsid w:val="641D7AC9"/>
    <w:multiLevelType w:val="hybridMultilevel"/>
    <w:tmpl w:val="71320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D941D9"/>
    <w:multiLevelType w:val="hybridMultilevel"/>
    <w:tmpl w:val="F70E5D56"/>
    <w:lvl w:ilvl="0" w:tplc="114CFC30">
      <w:start w:val="1"/>
      <w:numFmt w:val="decimal"/>
      <w:lvlText w:val="%1."/>
      <w:lvlJc w:val="left"/>
      <w:pPr>
        <w:ind w:left="1776" w:hanging="360"/>
      </w:pPr>
      <w:rPr>
        <w:rFonts w:hint="default"/>
      </w:rPr>
    </w:lvl>
    <w:lvl w:ilvl="1" w:tplc="04070019">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26BEF"/>
    <w:multiLevelType w:val="hybridMultilevel"/>
    <w:tmpl w:val="11E2868A"/>
    <w:lvl w:ilvl="0" w:tplc="79CAB8D6">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137C47"/>
    <w:multiLevelType w:val="hybridMultilevel"/>
    <w:tmpl w:val="F04084A8"/>
    <w:lvl w:ilvl="0" w:tplc="79CAB8D6">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FAE3632"/>
    <w:multiLevelType w:val="hybridMultilevel"/>
    <w:tmpl w:val="86CEFAE6"/>
    <w:lvl w:ilvl="0" w:tplc="208626D0">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0274972"/>
    <w:multiLevelType w:val="hybridMultilevel"/>
    <w:tmpl w:val="66F06F64"/>
    <w:lvl w:ilvl="0" w:tplc="114CFC3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4" w15:restartNumberingAfterBreak="0">
    <w:nsid w:val="742323EE"/>
    <w:multiLevelType w:val="hybridMultilevel"/>
    <w:tmpl w:val="BBE4B43C"/>
    <w:lvl w:ilvl="0" w:tplc="E9726B38">
      <w:start w:val="1"/>
      <w:numFmt w:val="decimal"/>
      <w:lvlText w:val="%1."/>
      <w:lvlJc w:val="left"/>
      <w:pPr>
        <w:ind w:left="1080" w:hanging="360"/>
      </w:pPr>
      <w:rPr>
        <w:rFonts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0"/>
  </w:num>
  <w:num w:numId="3">
    <w:abstractNumId w:val="6"/>
  </w:num>
  <w:num w:numId="4">
    <w:abstractNumId w:val="28"/>
  </w:num>
  <w:num w:numId="5">
    <w:abstractNumId w:val="16"/>
  </w:num>
  <w:num w:numId="6">
    <w:abstractNumId w:val="27"/>
  </w:num>
  <w:num w:numId="7">
    <w:abstractNumId w:val="0"/>
  </w:num>
  <w:num w:numId="8">
    <w:abstractNumId w:val="17"/>
  </w:num>
  <w:num w:numId="9">
    <w:abstractNumId w:val="19"/>
  </w:num>
  <w:num w:numId="10">
    <w:abstractNumId w:val="29"/>
  </w:num>
  <w:num w:numId="11">
    <w:abstractNumId w:val="36"/>
  </w:num>
  <w:num w:numId="12">
    <w:abstractNumId w:val="2"/>
  </w:num>
  <w:num w:numId="13">
    <w:abstractNumId w:val="31"/>
  </w:num>
  <w:num w:numId="14">
    <w:abstractNumId w:val="45"/>
  </w:num>
  <w:num w:numId="15">
    <w:abstractNumId w:val="21"/>
  </w:num>
  <w:num w:numId="16">
    <w:abstractNumId w:val="14"/>
  </w:num>
  <w:num w:numId="17">
    <w:abstractNumId w:val="32"/>
  </w:num>
  <w:num w:numId="18">
    <w:abstractNumId w:val="22"/>
  </w:num>
  <w:num w:numId="19">
    <w:abstractNumId w:val="38"/>
  </w:num>
  <w:num w:numId="20">
    <w:abstractNumId w:val="4"/>
  </w:num>
  <w:num w:numId="21">
    <w:abstractNumId w:val="40"/>
  </w:num>
  <w:num w:numId="22">
    <w:abstractNumId w:val="25"/>
  </w:num>
  <w:num w:numId="23">
    <w:abstractNumId w:val="26"/>
  </w:num>
  <w:num w:numId="24">
    <w:abstractNumId w:val="43"/>
  </w:num>
  <w:num w:numId="25">
    <w:abstractNumId w:val="11"/>
  </w:num>
  <w:num w:numId="26">
    <w:abstractNumId w:val="3"/>
  </w:num>
  <w:num w:numId="27">
    <w:abstractNumId w:val="24"/>
  </w:num>
  <w:num w:numId="28">
    <w:abstractNumId w:val="37"/>
  </w:num>
  <w:num w:numId="29">
    <w:abstractNumId w:val="44"/>
  </w:num>
  <w:num w:numId="30">
    <w:abstractNumId w:val="9"/>
  </w:num>
  <w:num w:numId="31">
    <w:abstractNumId w:val="1"/>
  </w:num>
  <w:num w:numId="32">
    <w:abstractNumId w:val="5"/>
  </w:num>
  <w:num w:numId="33">
    <w:abstractNumId w:val="15"/>
  </w:num>
  <w:num w:numId="34">
    <w:abstractNumId w:val="13"/>
  </w:num>
  <w:num w:numId="35">
    <w:abstractNumId w:val="7"/>
  </w:num>
  <w:num w:numId="36">
    <w:abstractNumId w:val="35"/>
  </w:num>
  <w:num w:numId="37">
    <w:abstractNumId w:val="42"/>
  </w:num>
  <w:num w:numId="38">
    <w:abstractNumId w:val="20"/>
  </w:num>
  <w:num w:numId="39">
    <w:abstractNumId w:val="18"/>
  </w:num>
  <w:num w:numId="40">
    <w:abstractNumId w:val="12"/>
  </w:num>
  <w:num w:numId="41">
    <w:abstractNumId w:val="23"/>
  </w:num>
  <w:num w:numId="42">
    <w:abstractNumId w:val="10"/>
  </w:num>
  <w:num w:numId="43">
    <w:abstractNumId w:val="34"/>
  </w:num>
  <w:num w:numId="44">
    <w:abstractNumId w:val="33"/>
  </w:num>
  <w:num w:numId="45">
    <w:abstractNumId w:val="39"/>
  </w:num>
  <w:num w:numId="46">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wNDQwNjQ0NDK0MLBQ0lEKTi0uzszPAykwqgUAKq6QvywAAAA="/>
  </w:docVars>
  <w:rsids>
    <w:rsidRoot w:val="00EE705F"/>
    <w:rsid w:val="00001169"/>
    <w:rsid w:val="00001806"/>
    <w:rsid w:val="00002E66"/>
    <w:rsid w:val="00005815"/>
    <w:rsid w:val="00007845"/>
    <w:rsid w:val="00007DBC"/>
    <w:rsid w:val="00007EA1"/>
    <w:rsid w:val="000100F0"/>
    <w:rsid w:val="00012FF9"/>
    <w:rsid w:val="00014314"/>
    <w:rsid w:val="00021434"/>
    <w:rsid w:val="00021675"/>
    <w:rsid w:val="00021774"/>
    <w:rsid w:val="00021DF3"/>
    <w:rsid w:val="00023869"/>
    <w:rsid w:val="00024598"/>
    <w:rsid w:val="00024D5A"/>
    <w:rsid w:val="00025B68"/>
    <w:rsid w:val="0002707A"/>
    <w:rsid w:val="00032769"/>
    <w:rsid w:val="00033979"/>
    <w:rsid w:val="00033C3B"/>
    <w:rsid w:val="0003679A"/>
    <w:rsid w:val="00037B58"/>
    <w:rsid w:val="00041408"/>
    <w:rsid w:val="0004604C"/>
    <w:rsid w:val="00046FFD"/>
    <w:rsid w:val="00051B73"/>
    <w:rsid w:val="000532AE"/>
    <w:rsid w:val="00053D36"/>
    <w:rsid w:val="00060ABE"/>
    <w:rsid w:val="00061A50"/>
    <w:rsid w:val="000627C6"/>
    <w:rsid w:val="0006316F"/>
    <w:rsid w:val="00064104"/>
    <w:rsid w:val="0006508B"/>
    <w:rsid w:val="00066025"/>
    <w:rsid w:val="000701D1"/>
    <w:rsid w:val="00080A20"/>
    <w:rsid w:val="00080A4B"/>
    <w:rsid w:val="00082384"/>
    <w:rsid w:val="00082796"/>
    <w:rsid w:val="00083628"/>
    <w:rsid w:val="00086416"/>
    <w:rsid w:val="00087C0A"/>
    <w:rsid w:val="00093BC4"/>
    <w:rsid w:val="00097929"/>
    <w:rsid w:val="000A1E80"/>
    <w:rsid w:val="000A3B70"/>
    <w:rsid w:val="000A5153"/>
    <w:rsid w:val="000B0530"/>
    <w:rsid w:val="000B06CA"/>
    <w:rsid w:val="000B10AE"/>
    <w:rsid w:val="000B30BF"/>
    <w:rsid w:val="000B566B"/>
    <w:rsid w:val="000B662E"/>
    <w:rsid w:val="000B7294"/>
    <w:rsid w:val="000B75D0"/>
    <w:rsid w:val="000C1CF8"/>
    <w:rsid w:val="000C2079"/>
    <w:rsid w:val="000C47B9"/>
    <w:rsid w:val="000C49CF"/>
    <w:rsid w:val="000C52E9"/>
    <w:rsid w:val="000C5CDC"/>
    <w:rsid w:val="000C64D9"/>
    <w:rsid w:val="000C65DC"/>
    <w:rsid w:val="000C66F3"/>
    <w:rsid w:val="000C6900"/>
    <w:rsid w:val="000D31E8"/>
    <w:rsid w:val="000D48B4"/>
    <w:rsid w:val="000D76E4"/>
    <w:rsid w:val="000E23A3"/>
    <w:rsid w:val="000E3816"/>
    <w:rsid w:val="000E4F77"/>
    <w:rsid w:val="000F265C"/>
    <w:rsid w:val="000F34E7"/>
    <w:rsid w:val="000F3AFA"/>
    <w:rsid w:val="000F3FF2"/>
    <w:rsid w:val="000F5712"/>
    <w:rsid w:val="000F6611"/>
    <w:rsid w:val="000F7E22"/>
    <w:rsid w:val="001022B7"/>
    <w:rsid w:val="00103232"/>
    <w:rsid w:val="001104F3"/>
    <w:rsid w:val="00112EEB"/>
    <w:rsid w:val="001148B7"/>
    <w:rsid w:val="00117E99"/>
    <w:rsid w:val="0012563A"/>
    <w:rsid w:val="001313A7"/>
    <w:rsid w:val="0013276F"/>
    <w:rsid w:val="0013621E"/>
    <w:rsid w:val="0013642E"/>
    <w:rsid w:val="001423B9"/>
    <w:rsid w:val="00142755"/>
    <w:rsid w:val="001448CA"/>
    <w:rsid w:val="00152A23"/>
    <w:rsid w:val="00162CB7"/>
    <w:rsid w:val="00171E5B"/>
    <w:rsid w:val="00171F94"/>
    <w:rsid w:val="0017228F"/>
    <w:rsid w:val="00175D4E"/>
    <w:rsid w:val="0017665C"/>
    <w:rsid w:val="0017668A"/>
    <w:rsid w:val="001766FE"/>
    <w:rsid w:val="001771E7"/>
    <w:rsid w:val="00184D3E"/>
    <w:rsid w:val="00186A72"/>
    <w:rsid w:val="001911FF"/>
    <w:rsid w:val="00192006"/>
    <w:rsid w:val="00193180"/>
    <w:rsid w:val="001949E1"/>
    <w:rsid w:val="001954A9"/>
    <w:rsid w:val="00195B71"/>
    <w:rsid w:val="001A2EB4"/>
    <w:rsid w:val="001B1519"/>
    <w:rsid w:val="001B29B1"/>
    <w:rsid w:val="001B2E2D"/>
    <w:rsid w:val="001B5CD2"/>
    <w:rsid w:val="001C0BEE"/>
    <w:rsid w:val="001C1E49"/>
    <w:rsid w:val="001C2A98"/>
    <w:rsid w:val="001C48AB"/>
    <w:rsid w:val="001C7869"/>
    <w:rsid w:val="001D3D7D"/>
    <w:rsid w:val="001D3FFF"/>
    <w:rsid w:val="001D625F"/>
    <w:rsid w:val="001D7576"/>
    <w:rsid w:val="001E14A0"/>
    <w:rsid w:val="001E1E1E"/>
    <w:rsid w:val="001E7376"/>
    <w:rsid w:val="001F19E6"/>
    <w:rsid w:val="001F225C"/>
    <w:rsid w:val="001F56D3"/>
    <w:rsid w:val="001F7073"/>
    <w:rsid w:val="00201CFA"/>
    <w:rsid w:val="0020220D"/>
    <w:rsid w:val="00202448"/>
    <w:rsid w:val="00202D15"/>
    <w:rsid w:val="00204D1B"/>
    <w:rsid w:val="002051BE"/>
    <w:rsid w:val="00212EAE"/>
    <w:rsid w:val="00214BEE"/>
    <w:rsid w:val="00217045"/>
    <w:rsid w:val="002205B8"/>
    <w:rsid w:val="002234E7"/>
    <w:rsid w:val="00225720"/>
    <w:rsid w:val="002259E5"/>
    <w:rsid w:val="00226140"/>
    <w:rsid w:val="002274F3"/>
    <w:rsid w:val="0023094C"/>
    <w:rsid w:val="002325C5"/>
    <w:rsid w:val="00232DD2"/>
    <w:rsid w:val="00232FE5"/>
    <w:rsid w:val="00234BE3"/>
    <w:rsid w:val="00234D48"/>
    <w:rsid w:val="00235A90"/>
    <w:rsid w:val="00241E41"/>
    <w:rsid w:val="00241E48"/>
    <w:rsid w:val="0024214E"/>
    <w:rsid w:val="00242623"/>
    <w:rsid w:val="00245AFD"/>
    <w:rsid w:val="00250558"/>
    <w:rsid w:val="00260652"/>
    <w:rsid w:val="002619E3"/>
    <w:rsid w:val="00261F25"/>
    <w:rsid w:val="002648A9"/>
    <w:rsid w:val="00264B75"/>
    <w:rsid w:val="0026536F"/>
    <w:rsid w:val="0026553C"/>
    <w:rsid w:val="00267DD5"/>
    <w:rsid w:val="00274A0A"/>
    <w:rsid w:val="00277593"/>
    <w:rsid w:val="00280918"/>
    <w:rsid w:val="00282AF6"/>
    <w:rsid w:val="00283978"/>
    <w:rsid w:val="00287085"/>
    <w:rsid w:val="00290AF9"/>
    <w:rsid w:val="002967CF"/>
    <w:rsid w:val="00297788"/>
    <w:rsid w:val="002A0784"/>
    <w:rsid w:val="002A484B"/>
    <w:rsid w:val="002A4AF7"/>
    <w:rsid w:val="002A64A6"/>
    <w:rsid w:val="002B3C4E"/>
    <w:rsid w:val="002C0A49"/>
    <w:rsid w:val="002C1D09"/>
    <w:rsid w:val="002C47D4"/>
    <w:rsid w:val="002D0F38"/>
    <w:rsid w:val="002D470B"/>
    <w:rsid w:val="002D77E3"/>
    <w:rsid w:val="002F075B"/>
    <w:rsid w:val="002F2859"/>
    <w:rsid w:val="002F6E3C"/>
    <w:rsid w:val="0030117D"/>
    <w:rsid w:val="00301F30"/>
    <w:rsid w:val="00303C87"/>
    <w:rsid w:val="003076A0"/>
    <w:rsid w:val="003102E5"/>
    <w:rsid w:val="003108E5"/>
    <w:rsid w:val="003117E1"/>
    <w:rsid w:val="003120CB"/>
    <w:rsid w:val="00315D30"/>
    <w:rsid w:val="00320153"/>
    <w:rsid w:val="00320367"/>
    <w:rsid w:val="00322871"/>
    <w:rsid w:val="00324877"/>
    <w:rsid w:val="00326FB3"/>
    <w:rsid w:val="003316D4"/>
    <w:rsid w:val="003321D3"/>
    <w:rsid w:val="00333822"/>
    <w:rsid w:val="00333A44"/>
    <w:rsid w:val="00336715"/>
    <w:rsid w:val="00340DFD"/>
    <w:rsid w:val="00343A1A"/>
    <w:rsid w:val="0034467B"/>
    <w:rsid w:val="00344954"/>
    <w:rsid w:val="00350CD7"/>
    <w:rsid w:val="00360C17"/>
    <w:rsid w:val="00361D39"/>
    <w:rsid w:val="003621C6"/>
    <w:rsid w:val="003622B8"/>
    <w:rsid w:val="00364654"/>
    <w:rsid w:val="00366B76"/>
    <w:rsid w:val="00373051"/>
    <w:rsid w:val="003736A2"/>
    <w:rsid w:val="00373B8F"/>
    <w:rsid w:val="00373F13"/>
    <w:rsid w:val="003753D2"/>
    <w:rsid w:val="00376AEE"/>
    <w:rsid w:val="00376D95"/>
    <w:rsid w:val="00377FBB"/>
    <w:rsid w:val="003834C9"/>
    <w:rsid w:val="00385140"/>
    <w:rsid w:val="00385DA8"/>
    <w:rsid w:val="00390811"/>
    <w:rsid w:val="003977BF"/>
    <w:rsid w:val="003A16FC"/>
    <w:rsid w:val="003A33E3"/>
    <w:rsid w:val="003A4FCD"/>
    <w:rsid w:val="003B0944"/>
    <w:rsid w:val="003B1593"/>
    <w:rsid w:val="003B3C6C"/>
    <w:rsid w:val="003B4381"/>
    <w:rsid w:val="003B47CF"/>
    <w:rsid w:val="003C1043"/>
    <w:rsid w:val="003C14F0"/>
    <w:rsid w:val="003C1A30"/>
    <w:rsid w:val="003C1ACB"/>
    <w:rsid w:val="003C6779"/>
    <w:rsid w:val="003D05B3"/>
    <w:rsid w:val="003D2998"/>
    <w:rsid w:val="003D2F0A"/>
    <w:rsid w:val="003D3891"/>
    <w:rsid w:val="003D5D84"/>
    <w:rsid w:val="003D69E1"/>
    <w:rsid w:val="003E069D"/>
    <w:rsid w:val="003E0F4F"/>
    <w:rsid w:val="003E18AC"/>
    <w:rsid w:val="003E210B"/>
    <w:rsid w:val="003E2A12"/>
    <w:rsid w:val="003E3384"/>
    <w:rsid w:val="003E514A"/>
    <w:rsid w:val="003E53EF"/>
    <w:rsid w:val="003E548E"/>
    <w:rsid w:val="003E7324"/>
    <w:rsid w:val="003E7557"/>
    <w:rsid w:val="003F1D90"/>
    <w:rsid w:val="00400ED4"/>
    <w:rsid w:val="00402761"/>
    <w:rsid w:val="00414009"/>
    <w:rsid w:val="004148E1"/>
    <w:rsid w:val="00414CFA"/>
    <w:rsid w:val="00420BE9"/>
    <w:rsid w:val="00422609"/>
    <w:rsid w:val="0042396F"/>
    <w:rsid w:val="00423AD8"/>
    <w:rsid w:val="00424C85"/>
    <w:rsid w:val="004260BD"/>
    <w:rsid w:val="00427E65"/>
    <w:rsid w:val="0043012F"/>
    <w:rsid w:val="00430F1F"/>
    <w:rsid w:val="004326EA"/>
    <w:rsid w:val="00434CCD"/>
    <w:rsid w:val="0044434C"/>
    <w:rsid w:val="0044456B"/>
    <w:rsid w:val="0044628C"/>
    <w:rsid w:val="00447BD1"/>
    <w:rsid w:val="004507F3"/>
    <w:rsid w:val="00450AF4"/>
    <w:rsid w:val="00452C8B"/>
    <w:rsid w:val="00454BEE"/>
    <w:rsid w:val="00463743"/>
    <w:rsid w:val="004671C7"/>
    <w:rsid w:val="0047052B"/>
    <w:rsid w:val="00472A86"/>
    <w:rsid w:val="00472F4D"/>
    <w:rsid w:val="004730BF"/>
    <w:rsid w:val="00474DCB"/>
    <w:rsid w:val="0047535C"/>
    <w:rsid w:val="00476248"/>
    <w:rsid w:val="0047672C"/>
    <w:rsid w:val="00480A29"/>
    <w:rsid w:val="00485870"/>
    <w:rsid w:val="00485FE8"/>
    <w:rsid w:val="00487A89"/>
    <w:rsid w:val="00492EB5"/>
    <w:rsid w:val="00494F77"/>
    <w:rsid w:val="00497336"/>
    <w:rsid w:val="00497721"/>
    <w:rsid w:val="004A0229"/>
    <w:rsid w:val="004A35D2"/>
    <w:rsid w:val="004A71E4"/>
    <w:rsid w:val="004B2F00"/>
    <w:rsid w:val="004B6E31"/>
    <w:rsid w:val="004B7B96"/>
    <w:rsid w:val="004C1D66"/>
    <w:rsid w:val="004C31D7"/>
    <w:rsid w:val="004C4AD2"/>
    <w:rsid w:val="004D10E0"/>
    <w:rsid w:val="004D1F21"/>
    <w:rsid w:val="004D28B8"/>
    <w:rsid w:val="004D4F02"/>
    <w:rsid w:val="004D5888"/>
    <w:rsid w:val="004D59D8"/>
    <w:rsid w:val="004D5DA1"/>
    <w:rsid w:val="004D7951"/>
    <w:rsid w:val="004E150F"/>
    <w:rsid w:val="004E1DCA"/>
    <w:rsid w:val="004E23A1"/>
    <w:rsid w:val="004E3489"/>
    <w:rsid w:val="004E358A"/>
    <w:rsid w:val="004E3AFA"/>
    <w:rsid w:val="004E3BD8"/>
    <w:rsid w:val="004E6588"/>
    <w:rsid w:val="004F760C"/>
    <w:rsid w:val="00502A0A"/>
    <w:rsid w:val="00503282"/>
    <w:rsid w:val="00507BB3"/>
    <w:rsid w:val="00507C50"/>
    <w:rsid w:val="005124D5"/>
    <w:rsid w:val="00517C3A"/>
    <w:rsid w:val="00524449"/>
    <w:rsid w:val="00527BF4"/>
    <w:rsid w:val="005324BE"/>
    <w:rsid w:val="00532696"/>
    <w:rsid w:val="00534F6C"/>
    <w:rsid w:val="005351A5"/>
    <w:rsid w:val="00535262"/>
    <w:rsid w:val="00535994"/>
    <w:rsid w:val="0053646D"/>
    <w:rsid w:val="00540AAD"/>
    <w:rsid w:val="00543EC1"/>
    <w:rsid w:val="00546458"/>
    <w:rsid w:val="0055087C"/>
    <w:rsid w:val="00553413"/>
    <w:rsid w:val="005569C8"/>
    <w:rsid w:val="00560E31"/>
    <w:rsid w:val="00572CB0"/>
    <w:rsid w:val="00572EBE"/>
    <w:rsid w:val="0057689A"/>
    <w:rsid w:val="005779FA"/>
    <w:rsid w:val="00581B23"/>
    <w:rsid w:val="0058219C"/>
    <w:rsid w:val="0058707F"/>
    <w:rsid w:val="005931FE"/>
    <w:rsid w:val="00596A2A"/>
    <w:rsid w:val="00597630"/>
    <w:rsid w:val="005A1A1B"/>
    <w:rsid w:val="005A1E1C"/>
    <w:rsid w:val="005A599F"/>
    <w:rsid w:val="005A6782"/>
    <w:rsid w:val="005A7B12"/>
    <w:rsid w:val="005B0072"/>
    <w:rsid w:val="005B0732"/>
    <w:rsid w:val="005B38A0"/>
    <w:rsid w:val="005B491C"/>
    <w:rsid w:val="005B4DBF"/>
    <w:rsid w:val="005B5A14"/>
    <w:rsid w:val="005B5DE2"/>
    <w:rsid w:val="005B674C"/>
    <w:rsid w:val="005B721D"/>
    <w:rsid w:val="005C730A"/>
    <w:rsid w:val="005C7561"/>
    <w:rsid w:val="005D1E57"/>
    <w:rsid w:val="005D2F57"/>
    <w:rsid w:val="005D34F6"/>
    <w:rsid w:val="005D4F1A"/>
    <w:rsid w:val="005D643D"/>
    <w:rsid w:val="005E1243"/>
    <w:rsid w:val="005E1884"/>
    <w:rsid w:val="005E26E8"/>
    <w:rsid w:val="005E425E"/>
    <w:rsid w:val="005E4B98"/>
    <w:rsid w:val="005E5C04"/>
    <w:rsid w:val="005F2154"/>
    <w:rsid w:val="005F373A"/>
    <w:rsid w:val="005F4F87"/>
    <w:rsid w:val="005F6B0E"/>
    <w:rsid w:val="005F760E"/>
    <w:rsid w:val="005F7B1D"/>
    <w:rsid w:val="0060222A"/>
    <w:rsid w:val="00606501"/>
    <w:rsid w:val="00610C21"/>
    <w:rsid w:val="00610E19"/>
    <w:rsid w:val="00611907"/>
    <w:rsid w:val="00613116"/>
    <w:rsid w:val="006202A6"/>
    <w:rsid w:val="0062054B"/>
    <w:rsid w:val="00620AF6"/>
    <w:rsid w:val="00621C4E"/>
    <w:rsid w:val="00624EAE"/>
    <w:rsid w:val="006305D7"/>
    <w:rsid w:val="00633A01"/>
    <w:rsid w:val="00633B97"/>
    <w:rsid w:val="006341F7"/>
    <w:rsid w:val="00635014"/>
    <w:rsid w:val="006369CE"/>
    <w:rsid w:val="006411CA"/>
    <w:rsid w:val="00646032"/>
    <w:rsid w:val="00653276"/>
    <w:rsid w:val="0065405C"/>
    <w:rsid w:val="006619C8"/>
    <w:rsid w:val="00666F14"/>
    <w:rsid w:val="00671710"/>
    <w:rsid w:val="006726E9"/>
    <w:rsid w:val="00673414"/>
    <w:rsid w:val="00674B9F"/>
    <w:rsid w:val="00676079"/>
    <w:rsid w:val="00676ECD"/>
    <w:rsid w:val="00677716"/>
    <w:rsid w:val="00677D0A"/>
    <w:rsid w:val="0068185F"/>
    <w:rsid w:val="006847B3"/>
    <w:rsid w:val="0068698F"/>
    <w:rsid w:val="00694EFE"/>
    <w:rsid w:val="0069553E"/>
    <w:rsid w:val="006A01CF"/>
    <w:rsid w:val="006A60DD"/>
    <w:rsid w:val="006B074C"/>
    <w:rsid w:val="006B3B84"/>
    <w:rsid w:val="006B4E7C"/>
    <w:rsid w:val="006B5D8C"/>
    <w:rsid w:val="006B6821"/>
    <w:rsid w:val="006B72D4"/>
    <w:rsid w:val="006C11CC"/>
    <w:rsid w:val="006C1AEB"/>
    <w:rsid w:val="006C20E2"/>
    <w:rsid w:val="006C57FE"/>
    <w:rsid w:val="006D1790"/>
    <w:rsid w:val="006E4B63"/>
    <w:rsid w:val="006F06E4"/>
    <w:rsid w:val="006F12C2"/>
    <w:rsid w:val="006F4A8B"/>
    <w:rsid w:val="006F7B41"/>
    <w:rsid w:val="00702B5D"/>
    <w:rsid w:val="00703ED2"/>
    <w:rsid w:val="00707B8D"/>
    <w:rsid w:val="00713636"/>
    <w:rsid w:val="007149B4"/>
    <w:rsid w:val="00714B8C"/>
    <w:rsid w:val="0071675D"/>
    <w:rsid w:val="00721D5E"/>
    <w:rsid w:val="007235E1"/>
    <w:rsid w:val="00725255"/>
    <w:rsid w:val="00733A3F"/>
    <w:rsid w:val="00734309"/>
    <w:rsid w:val="00735860"/>
    <w:rsid w:val="00735CF5"/>
    <w:rsid w:val="00736E44"/>
    <w:rsid w:val="0074063A"/>
    <w:rsid w:val="00742AA4"/>
    <w:rsid w:val="00743BA1"/>
    <w:rsid w:val="00745F1E"/>
    <w:rsid w:val="007515FE"/>
    <w:rsid w:val="007518B9"/>
    <w:rsid w:val="00753F16"/>
    <w:rsid w:val="007601D0"/>
    <w:rsid w:val="0076109D"/>
    <w:rsid w:val="00765F11"/>
    <w:rsid w:val="00767107"/>
    <w:rsid w:val="00773BFD"/>
    <w:rsid w:val="007743B3"/>
    <w:rsid w:val="00774490"/>
    <w:rsid w:val="007819FF"/>
    <w:rsid w:val="00781AC8"/>
    <w:rsid w:val="00783350"/>
    <w:rsid w:val="00784A4C"/>
    <w:rsid w:val="00784BC6"/>
    <w:rsid w:val="0078523D"/>
    <w:rsid w:val="00791A24"/>
    <w:rsid w:val="007931DF"/>
    <w:rsid w:val="0079527D"/>
    <w:rsid w:val="0079601A"/>
    <w:rsid w:val="00797698"/>
    <w:rsid w:val="007A0172"/>
    <w:rsid w:val="007A0181"/>
    <w:rsid w:val="007A0563"/>
    <w:rsid w:val="007A0C82"/>
    <w:rsid w:val="007A2511"/>
    <w:rsid w:val="007A260E"/>
    <w:rsid w:val="007A4D4C"/>
    <w:rsid w:val="007A4DBA"/>
    <w:rsid w:val="007A4DD6"/>
    <w:rsid w:val="007A5CB9"/>
    <w:rsid w:val="007B502A"/>
    <w:rsid w:val="007B6B07"/>
    <w:rsid w:val="007B6D43"/>
    <w:rsid w:val="007B749A"/>
    <w:rsid w:val="007B7C6E"/>
    <w:rsid w:val="007C0E09"/>
    <w:rsid w:val="007C4E10"/>
    <w:rsid w:val="007D23D0"/>
    <w:rsid w:val="007D44D7"/>
    <w:rsid w:val="007D621A"/>
    <w:rsid w:val="007E058A"/>
    <w:rsid w:val="007E2887"/>
    <w:rsid w:val="007E4405"/>
    <w:rsid w:val="007E5278"/>
    <w:rsid w:val="007E749C"/>
    <w:rsid w:val="007F1B5C"/>
    <w:rsid w:val="00801257"/>
    <w:rsid w:val="00803B0A"/>
    <w:rsid w:val="00804DED"/>
    <w:rsid w:val="00805B96"/>
    <w:rsid w:val="008105BE"/>
    <w:rsid w:val="008115A5"/>
    <w:rsid w:val="00811D46"/>
    <w:rsid w:val="00811EC4"/>
    <w:rsid w:val="008132A7"/>
    <w:rsid w:val="0081415D"/>
    <w:rsid w:val="00816536"/>
    <w:rsid w:val="00820229"/>
    <w:rsid w:val="00822448"/>
    <w:rsid w:val="00822ABE"/>
    <w:rsid w:val="008244D1"/>
    <w:rsid w:val="00827F51"/>
    <w:rsid w:val="0083104E"/>
    <w:rsid w:val="008315E6"/>
    <w:rsid w:val="00832DD5"/>
    <w:rsid w:val="008343BE"/>
    <w:rsid w:val="00836B31"/>
    <w:rsid w:val="00840FB4"/>
    <w:rsid w:val="008410B2"/>
    <w:rsid w:val="00843426"/>
    <w:rsid w:val="0084700A"/>
    <w:rsid w:val="008500A0"/>
    <w:rsid w:val="008524E5"/>
    <w:rsid w:val="0085351C"/>
    <w:rsid w:val="008549CA"/>
    <w:rsid w:val="008556C3"/>
    <w:rsid w:val="00856536"/>
    <w:rsid w:val="0085687C"/>
    <w:rsid w:val="00866BCB"/>
    <w:rsid w:val="008706C5"/>
    <w:rsid w:val="00872540"/>
    <w:rsid w:val="00873707"/>
    <w:rsid w:val="00874B20"/>
    <w:rsid w:val="00875653"/>
    <w:rsid w:val="008763E1"/>
    <w:rsid w:val="0087775C"/>
    <w:rsid w:val="00877EC8"/>
    <w:rsid w:val="0088008B"/>
    <w:rsid w:val="00880F36"/>
    <w:rsid w:val="00885530"/>
    <w:rsid w:val="008910D1"/>
    <w:rsid w:val="0089296C"/>
    <w:rsid w:val="00894B0F"/>
    <w:rsid w:val="00896ABD"/>
    <w:rsid w:val="0089766F"/>
    <w:rsid w:val="008A3380"/>
    <w:rsid w:val="008A50CF"/>
    <w:rsid w:val="008A7A9C"/>
    <w:rsid w:val="008B3DED"/>
    <w:rsid w:val="008B5218"/>
    <w:rsid w:val="008B60FE"/>
    <w:rsid w:val="008B7102"/>
    <w:rsid w:val="008C04BC"/>
    <w:rsid w:val="008C3B7D"/>
    <w:rsid w:val="008C4163"/>
    <w:rsid w:val="008D0F90"/>
    <w:rsid w:val="008D28A9"/>
    <w:rsid w:val="008D3715"/>
    <w:rsid w:val="008D4609"/>
    <w:rsid w:val="008D5465"/>
    <w:rsid w:val="008D7EB7"/>
    <w:rsid w:val="008E15E7"/>
    <w:rsid w:val="008E2D64"/>
    <w:rsid w:val="008E3684"/>
    <w:rsid w:val="008E57F5"/>
    <w:rsid w:val="008E7606"/>
    <w:rsid w:val="008F0A2D"/>
    <w:rsid w:val="008F1DAA"/>
    <w:rsid w:val="008F28E9"/>
    <w:rsid w:val="008F3EBD"/>
    <w:rsid w:val="008F60B2"/>
    <w:rsid w:val="008F7C41"/>
    <w:rsid w:val="009017F0"/>
    <w:rsid w:val="009031E2"/>
    <w:rsid w:val="00905DB8"/>
    <w:rsid w:val="00906BE0"/>
    <w:rsid w:val="0091098B"/>
    <w:rsid w:val="0091276C"/>
    <w:rsid w:val="00912CA8"/>
    <w:rsid w:val="009165AC"/>
    <w:rsid w:val="0091660E"/>
    <w:rsid w:val="00917422"/>
    <w:rsid w:val="0092053F"/>
    <w:rsid w:val="0092204B"/>
    <w:rsid w:val="00922E01"/>
    <w:rsid w:val="0092340A"/>
    <w:rsid w:val="009313D9"/>
    <w:rsid w:val="00935B7F"/>
    <w:rsid w:val="00941293"/>
    <w:rsid w:val="00943B0A"/>
    <w:rsid w:val="00946372"/>
    <w:rsid w:val="00950C17"/>
    <w:rsid w:val="00951FAF"/>
    <w:rsid w:val="00952B39"/>
    <w:rsid w:val="00954740"/>
    <w:rsid w:val="009627C7"/>
    <w:rsid w:val="00963ABC"/>
    <w:rsid w:val="00965D21"/>
    <w:rsid w:val="009675FD"/>
    <w:rsid w:val="00967764"/>
    <w:rsid w:val="00970B0E"/>
    <w:rsid w:val="00970BB9"/>
    <w:rsid w:val="00971436"/>
    <w:rsid w:val="009726EE"/>
    <w:rsid w:val="00975573"/>
    <w:rsid w:val="00976D03"/>
    <w:rsid w:val="00976D98"/>
    <w:rsid w:val="00977B30"/>
    <w:rsid w:val="0098005F"/>
    <w:rsid w:val="00982F41"/>
    <w:rsid w:val="00985090"/>
    <w:rsid w:val="00987710"/>
    <w:rsid w:val="00987DB9"/>
    <w:rsid w:val="009904AB"/>
    <w:rsid w:val="00995688"/>
    <w:rsid w:val="009958A6"/>
    <w:rsid w:val="00996456"/>
    <w:rsid w:val="009A0195"/>
    <w:rsid w:val="009A04F5"/>
    <w:rsid w:val="009A15EF"/>
    <w:rsid w:val="009A30B0"/>
    <w:rsid w:val="009A38A5"/>
    <w:rsid w:val="009B118B"/>
    <w:rsid w:val="009B1737"/>
    <w:rsid w:val="009B3D4B"/>
    <w:rsid w:val="009B5B99"/>
    <w:rsid w:val="009B6EFC"/>
    <w:rsid w:val="009B772F"/>
    <w:rsid w:val="009C2DF8"/>
    <w:rsid w:val="009C31BF"/>
    <w:rsid w:val="009C68B7"/>
    <w:rsid w:val="009D0834"/>
    <w:rsid w:val="009D0A1E"/>
    <w:rsid w:val="009D2AE3"/>
    <w:rsid w:val="009D52BC"/>
    <w:rsid w:val="009D7D0A"/>
    <w:rsid w:val="009E09D9"/>
    <w:rsid w:val="009F01B1"/>
    <w:rsid w:val="009F0DBB"/>
    <w:rsid w:val="009F3887"/>
    <w:rsid w:val="009F723B"/>
    <w:rsid w:val="009F732B"/>
    <w:rsid w:val="00A017A3"/>
    <w:rsid w:val="00A01FE0"/>
    <w:rsid w:val="00A10656"/>
    <w:rsid w:val="00A113C0"/>
    <w:rsid w:val="00A12FA6"/>
    <w:rsid w:val="00A1339B"/>
    <w:rsid w:val="00A14ABA"/>
    <w:rsid w:val="00A1522C"/>
    <w:rsid w:val="00A24CB6"/>
    <w:rsid w:val="00A26CD2"/>
    <w:rsid w:val="00A27485"/>
    <w:rsid w:val="00A27667"/>
    <w:rsid w:val="00A31493"/>
    <w:rsid w:val="00A32979"/>
    <w:rsid w:val="00A33A1C"/>
    <w:rsid w:val="00A34A67"/>
    <w:rsid w:val="00A34FE7"/>
    <w:rsid w:val="00A37462"/>
    <w:rsid w:val="00A459E1"/>
    <w:rsid w:val="00A52296"/>
    <w:rsid w:val="00A55661"/>
    <w:rsid w:val="00A57050"/>
    <w:rsid w:val="00A61B70"/>
    <w:rsid w:val="00A61BA5"/>
    <w:rsid w:val="00A61FA8"/>
    <w:rsid w:val="00A637F4"/>
    <w:rsid w:val="00A65485"/>
    <w:rsid w:val="00A66E05"/>
    <w:rsid w:val="00A70753"/>
    <w:rsid w:val="00A712D2"/>
    <w:rsid w:val="00A824F6"/>
    <w:rsid w:val="00A82C8A"/>
    <w:rsid w:val="00A8346B"/>
    <w:rsid w:val="00A84E65"/>
    <w:rsid w:val="00A852FF"/>
    <w:rsid w:val="00A87337"/>
    <w:rsid w:val="00A90C97"/>
    <w:rsid w:val="00A960C8"/>
    <w:rsid w:val="00A96604"/>
    <w:rsid w:val="00AA03DF"/>
    <w:rsid w:val="00AA1B4F"/>
    <w:rsid w:val="00AA21D8"/>
    <w:rsid w:val="00AA54F3"/>
    <w:rsid w:val="00AA6B43"/>
    <w:rsid w:val="00AB2492"/>
    <w:rsid w:val="00AB3387"/>
    <w:rsid w:val="00AB367A"/>
    <w:rsid w:val="00AC01D1"/>
    <w:rsid w:val="00AC0962"/>
    <w:rsid w:val="00AC52A5"/>
    <w:rsid w:val="00AC6EFD"/>
    <w:rsid w:val="00AC7151"/>
    <w:rsid w:val="00AD41F1"/>
    <w:rsid w:val="00AD460A"/>
    <w:rsid w:val="00AD475E"/>
    <w:rsid w:val="00AD6A05"/>
    <w:rsid w:val="00AD6F7D"/>
    <w:rsid w:val="00AE0D37"/>
    <w:rsid w:val="00AE272B"/>
    <w:rsid w:val="00AE3E3A"/>
    <w:rsid w:val="00AE7743"/>
    <w:rsid w:val="00AE77B4"/>
    <w:rsid w:val="00AE7C1A"/>
    <w:rsid w:val="00AE7DF8"/>
    <w:rsid w:val="00AF0D9C"/>
    <w:rsid w:val="00AF13AB"/>
    <w:rsid w:val="00AF1D36"/>
    <w:rsid w:val="00AF246E"/>
    <w:rsid w:val="00AF280B"/>
    <w:rsid w:val="00AF42D9"/>
    <w:rsid w:val="00AF5F75"/>
    <w:rsid w:val="00AF6001"/>
    <w:rsid w:val="00AF7181"/>
    <w:rsid w:val="00B01A16"/>
    <w:rsid w:val="00B01DC5"/>
    <w:rsid w:val="00B0593A"/>
    <w:rsid w:val="00B07524"/>
    <w:rsid w:val="00B07F45"/>
    <w:rsid w:val="00B1021A"/>
    <w:rsid w:val="00B1481A"/>
    <w:rsid w:val="00B15A1F"/>
    <w:rsid w:val="00B15FE9"/>
    <w:rsid w:val="00B172C0"/>
    <w:rsid w:val="00B17B47"/>
    <w:rsid w:val="00B17D30"/>
    <w:rsid w:val="00B206E5"/>
    <w:rsid w:val="00B2148A"/>
    <w:rsid w:val="00B220C2"/>
    <w:rsid w:val="00B25B32"/>
    <w:rsid w:val="00B32616"/>
    <w:rsid w:val="00B34070"/>
    <w:rsid w:val="00B36883"/>
    <w:rsid w:val="00B36C42"/>
    <w:rsid w:val="00B42E06"/>
    <w:rsid w:val="00B42EA7"/>
    <w:rsid w:val="00B5337C"/>
    <w:rsid w:val="00B53FDE"/>
    <w:rsid w:val="00B55CC3"/>
    <w:rsid w:val="00B56397"/>
    <w:rsid w:val="00B57641"/>
    <w:rsid w:val="00B6027B"/>
    <w:rsid w:val="00B64150"/>
    <w:rsid w:val="00B65EDB"/>
    <w:rsid w:val="00B67AFF"/>
    <w:rsid w:val="00B70B59"/>
    <w:rsid w:val="00B73657"/>
    <w:rsid w:val="00B8743F"/>
    <w:rsid w:val="00B91359"/>
    <w:rsid w:val="00B94274"/>
    <w:rsid w:val="00B97F30"/>
    <w:rsid w:val="00BA1735"/>
    <w:rsid w:val="00BA19FA"/>
    <w:rsid w:val="00BA2394"/>
    <w:rsid w:val="00BA4288"/>
    <w:rsid w:val="00BB38D9"/>
    <w:rsid w:val="00BB48E5"/>
    <w:rsid w:val="00BB5607"/>
    <w:rsid w:val="00BB5ACA"/>
    <w:rsid w:val="00BB627F"/>
    <w:rsid w:val="00BC1EEE"/>
    <w:rsid w:val="00BC3823"/>
    <w:rsid w:val="00BC5841"/>
    <w:rsid w:val="00BD5F07"/>
    <w:rsid w:val="00BD60B4"/>
    <w:rsid w:val="00BD796B"/>
    <w:rsid w:val="00BE1EFA"/>
    <w:rsid w:val="00BE40C0"/>
    <w:rsid w:val="00BE5F4A"/>
    <w:rsid w:val="00BE7AEF"/>
    <w:rsid w:val="00BF09B0"/>
    <w:rsid w:val="00BF1544"/>
    <w:rsid w:val="00BF1B53"/>
    <w:rsid w:val="00BF246D"/>
    <w:rsid w:val="00BF5208"/>
    <w:rsid w:val="00BF6349"/>
    <w:rsid w:val="00C016E8"/>
    <w:rsid w:val="00C02A29"/>
    <w:rsid w:val="00C06F06"/>
    <w:rsid w:val="00C20FAD"/>
    <w:rsid w:val="00C22114"/>
    <w:rsid w:val="00C234DE"/>
    <w:rsid w:val="00C2375F"/>
    <w:rsid w:val="00C247CB"/>
    <w:rsid w:val="00C32E66"/>
    <w:rsid w:val="00C3355F"/>
    <w:rsid w:val="00C3569A"/>
    <w:rsid w:val="00C40C7A"/>
    <w:rsid w:val="00C43F48"/>
    <w:rsid w:val="00C448FF"/>
    <w:rsid w:val="00C45E57"/>
    <w:rsid w:val="00C5018B"/>
    <w:rsid w:val="00C52F29"/>
    <w:rsid w:val="00C56CE6"/>
    <w:rsid w:val="00C5745F"/>
    <w:rsid w:val="00C60005"/>
    <w:rsid w:val="00C61A98"/>
    <w:rsid w:val="00C63201"/>
    <w:rsid w:val="00C64A70"/>
    <w:rsid w:val="00C64E62"/>
    <w:rsid w:val="00C651D5"/>
    <w:rsid w:val="00C6596E"/>
    <w:rsid w:val="00C65CCC"/>
    <w:rsid w:val="00C7618F"/>
    <w:rsid w:val="00C765A9"/>
    <w:rsid w:val="00C80646"/>
    <w:rsid w:val="00C8162D"/>
    <w:rsid w:val="00C83A0B"/>
    <w:rsid w:val="00C842D0"/>
    <w:rsid w:val="00C84ED1"/>
    <w:rsid w:val="00C9038F"/>
    <w:rsid w:val="00C92AAB"/>
    <w:rsid w:val="00CA2435"/>
    <w:rsid w:val="00CA4068"/>
    <w:rsid w:val="00CB1B66"/>
    <w:rsid w:val="00CB2673"/>
    <w:rsid w:val="00CB37F8"/>
    <w:rsid w:val="00CB7DC3"/>
    <w:rsid w:val="00CC2B50"/>
    <w:rsid w:val="00CC46A4"/>
    <w:rsid w:val="00CD0E2F"/>
    <w:rsid w:val="00CD1D49"/>
    <w:rsid w:val="00CD2F20"/>
    <w:rsid w:val="00CD3859"/>
    <w:rsid w:val="00CD6B20"/>
    <w:rsid w:val="00CE1021"/>
    <w:rsid w:val="00CE1339"/>
    <w:rsid w:val="00CE61CC"/>
    <w:rsid w:val="00CE6E42"/>
    <w:rsid w:val="00CE7469"/>
    <w:rsid w:val="00CF0411"/>
    <w:rsid w:val="00CF20B7"/>
    <w:rsid w:val="00CF6692"/>
    <w:rsid w:val="00CF7441"/>
    <w:rsid w:val="00CF7661"/>
    <w:rsid w:val="00CF7EB0"/>
    <w:rsid w:val="00D00D16"/>
    <w:rsid w:val="00D00ED7"/>
    <w:rsid w:val="00D03471"/>
    <w:rsid w:val="00D03C6C"/>
    <w:rsid w:val="00D04316"/>
    <w:rsid w:val="00D04760"/>
    <w:rsid w:val="00D04A95"/>
    <w:rsid w:val="00D056A8"/>
    <w:rsid w:val="00D06288"/>
    <w:rsid w:val="00D068C7"/>
    <w:rsid w:val="00D121FB"/>
    <w:rsid w:val="00D128A4"/>
    <w:rsid w:val="00D143A4"/>
    <w:rsid w:val="00D15131"/>
    <w:rsid w:val="00D159DC"/>
    <w:rsid w:val="00D16FA2"/>
    <w:rsid w:val="00D20954"/>
    <w:rsid w:val="00D21C39"/>
    <w:rsid w:val="00D21FC6"/>
    <w:rsid w:val="00D2243A"/>
    <w:rsid w:val="00D2613E"/>
    <w:rsid w:val="00D30945"/>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3EEB"/>
    <w:rsid w:val="00D75A9C"/>
    <w:rsid w:val="00D7680D"/>
    <w:rsid w:val="00D825B8"/>
    <w:rsid w:val="00D90871"/>
    <w:rsid w:val="00D90FF1"/>
    <w:rsid w:val="00D9155F"/>
    <w:rsid w:val="00D92E6E"/>
    <w:rsid w:val="00D9403F"/>
    <w:rsid w:val="00D959B4"/>
    <w:rsid w:val="00D977DE"/>
    <w:rsid w:val="00DA0B7C"/>
    <w:rsid w:val="00DA44DE"/>
    <w:rsid w:val="00DA73E5"/>
    <w:rsid w:val="00DB26D5"/>
    <w:rsid w:val="00DB3A2C"/>
    <w:rsid w:val="00DB620A"/>
    <w:rsid w:val="00DC3698"/>
    <w:rsid w:val="00DC3832"/>
    <w:rsid w:val="00DC6793"/>
    <w:rsid w:val="00DC7A51"/>
    <w:rsid w:val="00DD1A39"/>
    <w:rsid w:val="00DD2EEA"/>
    <w:rsid w:val="00DD3B1E"/>
    <w:rsid w:val="00DD5199"/>
    <w:rsid w:val="00DE5B5F"/>
    <w:rsid w:val="00E00696"/>
    <w:rsid w:val="00E013F3"/>
    <w:rsid w:val="00E03651"/>
    <w:rsid w:val="00E03808"/>
    <w:rsid w:val="00E060C2"/>
    <w:rsid w:val="00E06324"/>
    <w:rsid w:val="00E113D2"/>
    <w:rsid w:val="00E12FB0"/>
    <w:rsid w:val="00E14814"/>
    <w:rsid w:val="00E1591B"/>
    <w:rsid w:val="00E16A50"/>
    <w:rsid w:val="00E249D5"/>
    <w:rsid w:val="00E26F73"/>
    <w:rsid w:val="00E33AD7"/>
    <w:rsid w:val="00E33C68"/>
    <w:rsid w:val="00E34EEB"/>
    <w:rsid w:val="00E3687C"/>
    <w:rsid w:val="00E434D5"/>
    <w:rsid w:val="00E44EB9"/>
    <w:rsid w:val="00E46358"/>
    <w:rsid w:val="00E471DC"/>
    <w:rsid w:val="00E50263"/>
    <w:rsid w:val="00E50EB4"/>
    <w:rsid w:val="00E532FC"/>
    <w:rsid w:val="00E559B4"/>
    <w:rsid w:val="00E55BB0"/>
    <w:rsid w:val="00E609E5"/>
    <w:rsid w:val="00E60F27"/>
    <w:rsid w:val="00E63F1A"/>
    <w:rsid w:val="00E644CF"/>
    <w:rsid w:val="00E64D93"/>
    <w:rsid w:val="00E65EDB"/>
    <w:rsid w:val="00E66927"/>
    <w:rsid w:val="00E677B8"/>
    <w:rsid w:val="00E67FA1"/>
    <w:rsid w:val="00E7387D"/>
    <w:rsid w:val="00E73D53"/>
    <w:rsid w:val="00E75111"/>
    <w:rsid w:val="00E76024"/>
    <w:rsid w:val="00E769AC"/>
    <w:rsid w:val="00E77296"/>
    <w:rsid w:val="00E77D62"/>
    <w:rsid w:val="00E8685A"/>
    <w:rsid w:val="00E92FE2"/>
    <w:rsid w:val="00E93763"/>
    <w:rsid w:val="00E95AF2"/>
    <w:rsid w:val="00E96C4C"/>
    <w:rsid w:val="00EA2AAE"/>
    <w:rsid w:val="00EA2EC0"/>
    <w:rsid w:val="00EA427A"/>
    <w:rsid w:val="00EA723B"/>
    <w:rsid w:val="00EB6350"/>
    <w:rsid w:val="00EB687A"/>
    <w:rsid w:val="00EC2F62"/>
    <w:rsid w:val="00EC62EB"/>
    <w:rsid w:val="00EC6E9F"/>
    <w:rsid w:val="00ED2483"/>
    <w:rsid w:val="00ED3272"/>
    <w:rsid w:val="00ED44F0"/>
    <w:rsid w:val="00ED4B33"/>
    <w:rsid w:val="00ED7DD6"/>
    <w:rsid w:val="00EE060B"/>
    <w:rsid w:val="00EE06A4"/>
    <w:rsid w:val="00EE15A1"/>
    <w:rsid w:val="00EE2A7C"/>
    <w:rsid w:val="00EE2C42"/>
    <w:rsid w:val="00EE341B"/>
    <w:rsid w:val="00EE4453"/>
    <w:rsid w:val="00EE5FCE"/>
    <w:rsid w:val="00EE6BBD"/>
    <w:rsid w:val="00EE6E1E"/>
    <w:rsid w:val="00EE705F"/>
    <w:rsid w:val="00EF1462"/>
    <w:rsid w:val="00EF54FD"/>
    <w:rsid w:val="00F05FFA"/>
    <w:rsid w:val="00F10D3C"/>
    <w:rsid w:val="00F13112"/>
    <w:rsid w:val="00F13FC8"/>
    <w:rsid w:val="00F16FE6"/>
    <w:rsid w:val="00F21097"/>
    <w:rsid w:val="00F238BD"/>
    <w:rsid w:val="00F24992"/>
    <w:rsid w:val="00F30464"/>
    <w:rsid w:val="00F31465"/>
    <w:rsid w:val="00F31FF1"/>
    <w:rsid w:val="00F3261B"/>
    <w:rsid w:val="00F32F2F"/>
    <w:rsid w:val="00F33F3F"/>
    <w:rsid w:val="00F35BDD"/>
    <w:rsid w:val="00F403FD"/>
    <w:rsid w:val="00F41E72"/>
    <w:rsid w:val="00F428AF"/>
    <w:rsid w:val="00F44203"/>
    <w:rsid w:val="00F45BDF"/>
    <w:rsid w:val="00F50300"/>
    <w:rsid w:val="00F55AC2"/>
    <w:rsid w:val="00F56E39"/>
    <w:rsid w:val="00F623E9"/>
    <w:rsid w:val="00F63951"/>
    <w:rsid w:val="00F63C86"/>
    <w:rsid w:val="00F658AA"/>
    <w:rsid w:val="00F6797B"/>
    <w:rsid w:val="00F766BE"/>
    <w:rsid w:val="00F77EB9"/>
    <w:rsid w:val="00F80635"/>
    <w:rsid w:val="00F815D1"/>
    <w:rsid w:val="00F81E7E"/>
    <w:rsid w:val="00F81F0F"/>
    <w:rsid w:val="00F825F4"/>
    <w:rsid w:val="00F92AA1"/>
    <w:rsid w:val="00F932DE"/>
    <w:rsid w:val="00F963DD"/>
    <w:rsid w:val="00F9641A"/>
    <w:rsid w:val="00F97004"/>
    <w:rsid w:val="00FA2045"/>
    <w:rsid w:val="00FA438F"/>
    <w:rsid w:val="00FA7A66"/>
    <w:rsid w:val="00FB1AA9"/>
    <w:rsid w:val="00FB4B5A"/>
    <w:rsid w:val="00FB5463"/>
    <w:rsid w:val="00FB5963"/>
    <w:rsid w:val="00FB5DAA"/>
    <w:rsid w:val="00FC04B9"/>
    <w:rsid w:val="00FC161A"/>
    <w:rsid w:val="00FC1C1B"/>
    <w:rsid w:val="00FC23D5"/>
    <w:rsid w:val="00FC4B42"/>
    <w:rsid w:val="00FC4C1A"/>
    <w:rsid w:val="00FC6468"/>
    <w:rsid w:val="00FC6D49"/>
    <w:rsid w:val="00FD4922"/>
    <w:rsid w:val="00FD61A7"/>
    <w:rsid w:val="00FD6461"/>
    <w:rsid w:val="00FE0281"/>
    <w:rsid w:val="00FE4B53"/>
    <w:rsid w:val="00FE7083"/>
    <w:rsid w:val="00FF019F"/>
    <w:rsid w:val="00FF1B2A"/>
    <w:rsid w:val="00FF2149"/>
    <w:rsid w:val="00FF242B"/>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character" w:customStyle="1" w:styleId="csl-right-inline">
    <w:name w:val="csl-right-inline"/>
    <w:basedOn w:val="Absatz-Standardschriftart"/>
    <w:rsid w:val="00677716"/>
  </w:style>
  <w:style w:type="character" w:styleId="Zeilennummer">
    <w:name w:val="line number"/>
    <w:basedOn w:val="Absatz-Standardschriftart"/>
    <w:uiPriority w:val="99"/>
    <w:semiHidden/>
    <w:unhideWhenUsed/>
    <w:rsid w:val="00BE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68245">
      <w:bodyDiv w:val="1"/>
      <w:marLeft w:val="0"/>
      <w:marRight w:val="0"/>
      <w:marTop w:val="0"/>
      <w:marBottom w:val="0"/>
      <w:divBdr>
        <w:top w:val="none" w:sz="0" w:space="0" w:color="auto"/>
        <w:left w:val="none" w:sz="0" w:space="0" w:color="auto"/>
        <w:bottom w:val="none" w:sz="0" w:space="0" w:color="auto"/>
        <w:right w:val="none" w:sz="0" w:space="0" w:color="auto"/>
      </w:divBdr>
    </w:div>
    <w:div w:id="72883995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58129">
      <w:bodyDiv w:val="1"/>
      <w:marLeft w:val="0"/>
      <w:marRight w:val="0"/>
      <w:marTop w:val="0"/>
      <w:marBottom w:val="0"/>
      <w:divBdr>
        <w:top w:val="none" w:sz="0" w:space="0" w:color="auto"/>
        <w:left w:val="none" w:sz="0" w:space="0" w:color="auto"/>
        <w:bottom w:val="none" w:sz="0" w:space="0" w:color="auto"/>
        <w:right w:val="none" w:sz="0" w:space="0" w:color="auto"/>
      </w:divBdr>
      <w:divsChild>
        <w:div w:id="805706886">
          <w:marLeft w:val="0"/>
          <w:marRight w:val="0"/>
          <w:marTop w:val="0"/>
          <w:marBottom w:val="0"/>
          <w:divBdr>
            <w:top w:val="none" w:sz="0" w:space="0" w:color="auto"/>
            <w:left w:val="none" w:sz="0" w:space="0" w:color="auto"/>
            <w:bottom w:val="none" w:sz="0" w:space="0" w:color="auto"/>
            <w:right w:val="none" w:sz="0" w:space="0" w:color="auto"/>
          </w:divBdr>
        </w:div>
        <w:div w:id="1469782595">
          <w:marLeft w:val="0"/>
          <w:marRight w:val="0"/>
          <w:marTop w:val="0"/>
          <w:marBottom w:val="0"/>
          <w:divBdr>
            <w:top w:val="none" w:sz="0" w:space="0" w:color="auto"/>
            <w:left w:val="none" w:sz="0" w:space="0" w:color="auto"/>
            <w:bottom w:val="none" w:sz="0" w:space="0" w:color="auto"/>
            <w:right w:val="none" w:sz="0" w:space="0" w:color="auto"/>
          </w:divBdr>
        </w:div>
        <w:div w:id="73019613">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2308818">
      <w:bodyDiv w:val="1"/>
      <w:marLeft w:val="0"/>
      <w:marRight w:val="0"/>
      <w:marTop w:val="0"/>
      <w:marBottom w:val="0"/>
      <w:divBdr>
        <w:top w:val="none" w:sz="0" w:space="0" w:color="auto"/>
        <w:left w:val="none" w:sz="0" w:space="0" w:color="auto"/>
        <w:bottom w:val="none" w:sz="0" w:space="0" w:color="auto"/>
        <w:right w:val="none" w:sz="0" w:space="0" w:color="auto"/>
      </w:divBdr>
      <w:divsChild>
        <w:div w:id="1186944488">
          <w:marLeft w:val="0"/>
          <w:marRight w:val="0"/>
          <w:marTop w:val="0"/>
          <w:marBottom w:val="0"/>
          <w:divBdr>
            <w:top w:val="none" w:sz="0" w:space="0" w:color="auto"/>
            <w:left w:val="none" w:sz="0" w:space="0" w:color="auto"/>
            <w:bottom w:val="none" w:sz="0" w:space="0" w:color="auto"/>
            <w:right w:val="none" w:sz="0" w:space="0" w:color="auto"/>
          </w:divBdr>
          <w:divsChild>
            <w:div w:id="1257248104">
              <w:marLeft w:val="0"/>
              <w:marRight w:val="0"/>
              <w:marTop w:val="0"/>
              <w:marBottom w:val="0"/>
              <w:divBdr>
                <w:top w:val="none" w:sz="0" w:space="0" w:color="auto"/>
                <w:left w:val="none" w:sz="0" w:space="0" w:color="auto"/>
                <w:bottom w:val="none" w:sz="0" w:space="0" w:color="auto"/>
                <w:right w:val="none" w:sz="0" w:space="0" w:color="auto"/>
              </w:divBdr>
              <w:divsChild>
                <w:div w:id="16021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1240">
      <w:bodyDiv w:val="1"/>
      <w:marLeft w:val="0"/>
      <w:marRight w:val="0"/>
      <w:marTop w:val="0"/>
      <w:marBottom w:val="0"/>
      <w:divBdr>
        <w:top w:val="none" w:sz="0" w:space="0" w:color="auto"/>
        <w:left w:val="none" w:sz="0" w:space="0" w:color="auto"/>
        <w:bottom w:val="none" w:sz="0" w:space="0" w:color="auto"/>
        <w:right w:val="none" w:sz="0" w:space="0" w:color="auto"/>
      </w:divBdr>
      <w:divsChild>
        <w:div w:id="1046490107">
          <w:marLeft w:val="0"/>
          <w:marRight w:val="0"/>
          <w:marTop w:val="0"/>
          <w:marBottom w:val="0"/>
          <w:divBdr>
            <w:top w:val="none" w:sz="0" w:space="0" w:color="auto"/>
            <w:left w:val="none" w:sz="0" w:space="0" w:color="auto"/>
            <w:bottom w:val="none" w:sz="0" w:space="0" w:color="auto"/>
            <w:right w:val="none" w:sz="0" w:space="0" w:color="auto"/>
          </w:divBdr>
          <w:divsChild>
            <w:div w:id="1198276551">
              <w:marLeft w:val="0"/>
              <w:marRight w:val="0"/>
              <w:marTop w:val="0"/>
              <w:marBottom w:val="0"/>
              <w:divBdr>
                <w:top w:val="none" w:sz="0" w:space="0" w:color="auto"/>
                <w:left w:val="none" w:sz="0" w:space="0" w:color="auto"/>
                <w:bottom w:val="none" w:sz="0" w:space="0" w:color="auto"/>
                <w:right w:val="none" w:sz="0" w:space="0" w:color="auto"/>
              </w:divBdr>
              <w:divsChild>
                <w:div w:id="9943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4421">
      <w:bodyDiv w:val="1"/>
      <w:marLeft w:val="0"/>
      <w:marRight w:val="0"/>
      <w:marTop w:val="0"/>
      <w:marBottom w:val="0"/>
      <w:divBdr>
        <w:top w:val="none" w:sz="0" w:space="0" w:color="auto"/>
        <w:left w:val="none" w:sz="0" w:space="0" w:color="auto"/>
        <w:bottom w:val="none" w:sz="0" w:space="0" w:color="auto"/>
        <w:right w:val="none" w:sz="0" w:space="0" w:color="auto"/>
      </w:divBdr>
    </w:div>
    <w:div w:id="1532566668">
      <w:bodyDiv w:val="1"/>
      <w:marLeft w:val="0"/>
      <w:marRight w:val="0"/>
      <w:marTop w:val="0"/>
      <w:marBottom w:val="0"/>
      <w:divBdr>
        <w:top w:val="none" w:sz="0" w:space="0" w:color="auto"/>
        <w:left w:val="none" w:sz="0" w:space="0" w:color="auto"/>
        <w:bottom w:val="none" w:sz="0" w:space="0" w:color="auto"/>
        <w:right w:val="none" w:sz="0" w:space="0" w:color="auto"/>
      </w:divBdr>
    </w:div>
    <w:div w:id="1618482212">
      <w:bodyDiv w:val="1"/>
      <w:marLeft w:val="0"/>
      <w:marRight w:val="0"/>
      <w:marTop w:val="0"/>
      <w:marBottom w:val="0"/>
      <w:divBdr>
        <w:top w:val="none" w:sz="0" w:space="0" w:color="auto"/>
        <w:left w:val="none" w:sz="0" w:space="0" w:color="auto"/>
        <w:bottom w:val="none" w:sz="0" w:space="0" w:color="auto"/>
        <w:right w:val="none" w:sz="0" w:space="0" w:color="auto"/>
      </w:divBdr>
      <w:divsChild>
        <w:div w:id="1081878383">
          <w:marLeft w:val="0"/>
          <w:marRight w:val="0"/>
          <w:marTop w:val="0"/>
          <w:marBottom w:val="0"/>
          <w:divBdr>
            <w:top w:val="none" w:sz="0" w:space="0" w:color="auto"/>
            <w:left w:val="none" w:sz="0" w:space="0" w:color="auto"/>
            <w:bottom w:val="none" w:sz="0" w:space="0" w:color="auto"/>
            <w:right w:val="none" w:sz="0" w:space="0" w:color="auto"/>
          </w:divBdr>
          <w:divsChild>
            <w:div w:id="1391270235">
              <w:marLeft w:val="0"/>
              <w:marRight w:val="0"/>
              <w:marTop w:val="0"/>
              <w:marBottom w:val="0"/>
              <w:divBdr>
                <w:top w:val="none" w:sz="0" w:space="0" w:color="auto"/>
                <w:left w:val="none" w:sz="0" w:space="0" w:color="auto"/>
                <w:bottom w:val="none" w:sz="0" w:space="0" w:color="auto"/>
                <w:right w:val="none" w:sz="0" w:space="0" w:color="auto"/>
              </w:divBdr>
              <w:divsChild>
                <w:div w:id="375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25773">
      <w:bodyDiv w:val="1"/>
      <w:marLeft w:val="0"/>
      <w:marRight w:val="0"/>
      <w:marTop w:val="0"/>
      <w:marBottom w:val="0"/>
      <w:divBdr>
        <w:top w:val="none" w:sz="0" w:space="0" w:color="auto"/>
        <w:left w:val="none" w:sz="0" w:space="0" w:color="auto"/>
        <w:bottom w:val="none" w:sz="0" w:space="0" w:color="auto"/>
        <w:right w:val="none" w:sz="0" w:space="0" w:color="auto"/>
      </w:divBdr>
      <w:divsChild>
        <w:div w:id="1148859662">
          <w:marLeft w:val="0"/>
          <w:marRight w:val="0"/>
          <w:marTop w:val="0"/>
          <w:marBottom w:val="0"/>
          <w:divBdr>
            <w:top w:val="none" w:sz="0" w:space="0" w:color="auto"/>
            <w:left w:val="none" w:sz="0" w:space="0" w:color="auto"/>
            <w:bottom w:val="none" w:sz="0" w:space="0" w:color="auto"/>
            <w:right w:val="none" w:sz="0" w:space="0" w:color="auto"/>
          </w:divBdr>
        </w:div>
        <w:div w:id="1835296010">
          <w:marLeft w:val="0"/>
          <w:marRight w:val="0"/>
          <w:marTop w:val="0"/>
          <w:marBottom w:val="0"/>
          <w:divBdr>
            <w:top w:val="none" w:sz="0" w:space="0" w:color="auto"/>
            <w:left w:val="none" w:sz="0" w:space="0" w:color="auto"/>
            <w:bottom w:val="none" w:sz="0" w:space="0" w:color="auto"/>
            <w:right w:val="none" w:sz="0" w:space="0" w:color="auto"/>
          </w:divBdr>
        </w:div>
      </w:divsChild>
    </w:div>
    <w:div w:id="190752130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33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B08C6FF8ED754C8A3AD7FA0A1C14B8"/>
        <w:category>
          <w:name w:val="Allgemein"/>
          <w:gallery w:val="placeholder"/>
        </w:category>
        <w:types>
          <w:type w:val="bbPlcHdr"/>
        </w:types>
        <w:behaviors>
          <w:behavior w:val="content"/>
        </w:behaviors>
        <w:guid w:val="{22700C2B-EFDC-B34C-88F9-1F57738B7492}"/>
      </w:docPartPr>
      <w:docPartBody>
        <w:p w:rsidR="00502642" w:rsidRDefault="00EF1B8E" w:rsidP="00EF1B8E">
          <w:pPr>
            <w:pStyle w:val="65B08C6FF8ED754C8A3AD7FA0A1C14B8"/>
          </w:pPr>
          <w:r w:rsidRPr="0082576E">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8E"/>
    <w:rsid w:val="00260C0D"/>
    <w:rsid w:val="00380F6A"/>
    <w:rsid w:val="00434C9E"/>
    <w:rsid w:val="0046628C"/>
    <w:rsid w:val="00502642"/>
    <w:rsid w:val="007715E9"/>
    <w:rsid w:val="00780846"/>
    <w:rsid w:val="00864A3A"/>
    <w:rsid w:val="008E04C4"/>
    <w:rsid w:val="00944ADC"/>
    <w:rsid w:val="00960979"/>
    <w:rsid w:val="00EA0B9C"/>
    <w:rsid w:val="00EA7F85"/>
    <w:rsid w:val="00ED2322"/>
    <w:rsid w:val="00EF1B8E"/>
    <w:rsid w:val="00F8691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F1B8E"/>
    <w:rPr>
      <w:color w:val="808080"/>
    </w:rPr>
  </w:style>
  <w:style w:type="paragraph" w:customStyle="1" w:styleId="65B08C6FF8ED754C8A3AD7FA0A1C14B8">
    <w:name w:val="65B08C6FF8ED754C8A3AD7FA0A1C14B8"/>
    <w:rsid w:val="00EF1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C20E6-1D26-5744-BB2E-0A38EA5A7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6578</Words>
  <Characters>41443</Characters>
  <Application>Microsoft Office Word</Application>
  <DocSecurity>0</DocSecurity>
  <Lines>345</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47926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2020-05-16T18:29:00Z</dcterms:created>
  <dcterms:modified xsi:type="dcterms:W3CDTF">2020-05-18T21:18:00Z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