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A98654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975B3">
        <w:rPr>
          <w:rFonts w:asciiTheme="minorHAnsi" w:eastAsia="Times New Roman" w:hAnsiTheme="minorHAnsi" w:cstheme="minorHAnsi"/>
          <w:b/>
          <w:szCs w:val="24"/>
        </w:rPr>
        <w:t>61392</w:t>
      </w:r>
    </w:p>
    <w:p w14:paraId="0EA072CA" w14:textId="300DD12E"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3A2590A" w14:textId="77777777" w:rsidR="003975B3" w:rsidRDefault="004E0C5A" w:rsidP="003975B3">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8" w:tgtFrame="_blank" w:history="1">
        <w:r w:rsidR="003975B3">
          <w:rPr>
            <w:rStyle w:val="Hyperlink"/>
            <w:rFonts w:ascii="Arial" w:hAnsi="Arial" w:cs="Arial"/>
            <w:color w:val="1155CC"/>
            <w:sz w:val="19"/>
            <w:szCs w:val="19"/>
          </w:rPr>
          <w:t>https://www.jove.com/account/file-uploader?src=18724608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1F6BF3E" w14:textId="77777777" w:rsidR="003975B3" w:rsidRPr="005A6782" w:rsidRDefault="004E0C5A" w:rsidP="003975B3">
      <w:pPr>
        <w:rPr>
          <w:rFonts w:eastAsia="Arial Unicode MS"/>
          <w:b/>
          <w:bCs/>
        </w:rPr>
      </w:pPr>
      <w:r w:rsidRPr="00A97CC6">
        <w:rPr>
          <w:rFonts w:asciiTheme="minorHAnsi" w:eastAsia="Times New Roman" w:hAnsiTheme="minorHAnsi" w:cstheme="minorHAnsi"/>
          <w:b/>
          <w:sz w:val="32"/>
          <w:szCs w:val="32"/>
        </w:rPr>
        <w:t xml:space="preserve">Title: </w:t>
      </w:r>
      <w:r w:rsidR="003975B3" w:rsidRPr="005B24FD">
        <w:rPr>
          <w:rFonts w:eastAsia="Arial Unicode MS"/>
          <w:b/>
          <w:bCs/>
          <w:sz w:val="32"/>
          <w:szCs w:val="32"/>
        </w:rPr>
        <w:t>Monitoring Cancer Cell Invasion and T-Cell Cytotoxicity in 3D Culture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31B791A" w14:textId="02B515DF" w:rsidR="003975B3" w:rsidRPr="005B24FD" w:rsidRDefault="00EC3C46" w:rsidP="003975B3">
      <w:pPr>
        <w:rPr>
          <w:rFonts w:eastAsia="Arial Unicode MS"/>
          <w:sz w:val="28"/>
          <w:szCs w:val="28"/>
          <w:vertAlign w:val="superscript"/>
        </w:rPr>
      </w:pPr>
      <w:r w:rsidRPr="00B07A3B">
        <w:rPr>
          <w:rFonts w:asciiTheme="minorHAnsi" w:eastAsia="Times New Roman" w:hAnsiTheme="minorHAnsi" w:cstheme="minorHAnsi"/>
          <w:b/>
          <w:sz w:val="28"/>
          <w:szCs w:val="28"/>
        </w:rPr>
        <w:t xml:space="preserve">Authors and Affiliations: </w:t>
      </w:r>
      <w:r w:rsidR="003975B3" w:rsidRPr="005B24FD">
        <w:rPr>
          <w:rFonts w:eastAsia="Arial Unicode MS"/>
          <w:b/>
          <w:bCs/>
          <w:sz w:val="28"/>
          <w:szCs w:val="28"/>
        </w:rPr>
        <w:t>Yuan-Na Lin</w:t>
      </w:r>
      <w:r w:rsidR="003975B3" w:rsidRPr="005B24FD">
        <w:rPr>
          <w:rFonts w:eastAsia="Arial Unicode MS"/>
          <w:b/>
          <w:bCs/>
          <w:sz w:val="28"/>
          <w:szCs w:val="28"/>
          <w:vertAlign w:val="superscript"/>
        </w:rPr>
        <w:t>1</w:t>
      </w:r>
      <w:r w:rsidR="003975B3" w:rsidRPr="005B24FD">
        <w:rPr>
          <w:rFonts w:eastAsia="Arial Unicode MS"/>
          <w:b/>
          <w:bCs/>
          <w:sz w:val="28"/>
          <w:szCs w:val="28"/>
        </w:rPr>
        <w:t xml:space="preserve">, </w:t>
      </w:r>
      <w:proofErr w:type="spellStart"/>
      <w:r w:rsidR="003975B3" w:rsidRPr="005B24FD">
        <w:rPr>
          <w:rFonts w:eastAsia="Arial Unicode MS"/>
          <w:b/>
          <w:bCs/>
          <w:sz w:val="28"/>
          <w:szCs w:val="28"/>
        </w:rPr>
        <w:t>Apsra</w:t>
      </w:r>
      <w:proofErr w:type="spellEnd"/>
      <w:r w:rsidR="003975B3" w:rsidRPr="005B24FD">
        <w:rPr>
          <w:rFonts w:eastAsia="Arial Unicode MS"/>
          <w:b/>
          <w:bCs/>
          <w:sz w:val="28"/>
          <w:szCs w:val="28"/>
        </w:rPr>
        <w:t xml:space="preserve"> Nasir</w:t>
      </w:r>
      <w:r w:rsidR="003975B3" w:rsidRPr="005B24FD">
        <w:rPr>
          <w:rFonts w:eastAsia="Arial Unicode MS"/>
          <w:b/>
          <w:bCs/>
          <w:sz w:val="28"/>
          <w:szCs w:val="28"/>
          <w:vertAlign w:val="superscript"/>
        </w:rPr>
        <w:t>1</w:t>
      </w:r>
      <w:r w:rsidR="003975B3" w:rsidRPr="005B24FD">
        <w:rPr>
          <w:rFonts w:eastAsia="Arial Unicode MS"/>
          <w:b/>
          <w:bCs/>
          <w:sz w:val="28"/>
          <w:szCs w:val="28"/>
        </w:rPr>
        <w:t>, Sharon Camacho</w:t>
      </w:r>
      <w:r w:rsidR="003975B3" w:rsidRPr="005B24FD">
        <w:rPr>
          <w:rFonts w:eastAsia="Arial Unicode MS"/>
          <w:b/>
          <w:bCs/>
          <w:sz w:val="28"/>
          <w:szCs w:val="28"/>
          <w:vertAlign w:val="superscript"/>
        </w:rPr>
        <w:t>1</w:t>
      </w:r>
      <w:r w:rsidR="003975B3" w:rsidRPr="005B24FD">
        <w:rPr>
          <w:rFonts w:eastAsia="Arial Unicode MS"/>
          <w:b/>
          <w:bCs/>
          <w:sz w:val="28"/>
          <w:szCs w:val="28"/>
        </w:rPr>
        <w:t>, Deborah L. Berry</w:t>
      </w:r>
      <w:r w:rsidR="003975B3" w:rsidRPr="005B24FD">
        <w:rPr>
          <w:rFonts w:eastAsia="Arial Unicode MS"/>
          <w:b/>
          <w:bCs/>
          <w:sz w:val="28"/>
          <w:szCs w:val="28"/>
          <w:vertAlign w:val="superscript"/>
        </w:rPr>
        <w:t>1</w:t>
      </w:r>
      <w:r w:rsidR="003975B3" w:rsidRPr="005B24FD">
        <w:rPr>
          <w:rFonts w:eastAsia="Arial Unicode MS"/>
          <w:b/>
          <w:bCs/>
          <w:sz w:val="28"/>
          <w:szCs w:val="28"/>
        </w:rPr>
        <w:t>, Marcel O. Schmidt</w:t>
      </w:r>
      <w:r w:rsidR="003975B3" w:rsidRPr="005B24FD">
        <w:rPr>
          <w:rFonts w:eastAsia="Arial Unicode MS"/>
          <w:b/>
          <w:bCs/>
          <w:sz w:val="28"/>
          <w:szCs w:val="28"/>
          <w:vertAlign w:val="superscript"/>
        </w:rPr>
        <w:t>1</w:t>
      </w:r>
      <w:r w:rsidR="003975B3" w:rsidRPr="005B24FD">
        <w:rPr>
          <w:rFonts w:eastAsia="Arial Unicode MS"/>
          <w:b/>
          <w:bCs/>
          <w:sz w:val="28"/>
          <w:szCs w:val="28"/>
        </w:rPr>
        <w:t>, Gray W. Pearson</w:t>
      </w:r>
      <w:r w:rsidR="003975B3" w:rsidRPr="005B24FD">
        <w:rPr>
          <w:rFonts w:eastAsia="Arial Unicode MS"/>
          <w:b/>
          <w:bCs/>
          <w:sz w:val="28"/>
          <w:szCs w:val="28"/>
          <w:vertAlign w:val="superscript"/>
        </w:rPr>
        <w:t>1</w:t>
      </w:r>
      <w:r w:rsidR="003975B3" w:rsidRPr="005B24FD">
        <w:rPr>
          <w:rFonts w:eastAsia="Arial Unicode MS"/>
          <w:b/>
          <w:bCs/>
          <w:sz w:val="28"/>
          <w:szCs w:val="28"/>
        </w:rPr>
        <w:t>, Anna T. Riegel</w:t>
      </w:r>
      <w:r w:rsidR="003975B3" w:rsidRPr="005B24FD">
        <w:rPr>
          <w:rFonts w:eastAsia="Arial Unicode MS"/>
          <w:b/>
          <w:bCs/>
          <w:sz w:val="28"/>
          <w:szCs w:val="28"/>
          <w:vertAlign w:val="superscript"/>
        </w:rPr>
        <w:t>1</w:t>
      </w:r>
      <w:r w:rsidR="003975B3" w:rsidRPr="005B24FD">
        <w:rPr>
          <w:rFonts w:eastAsia="Arial Unicode MS"/>
          <w:b/>
          <w:bCs/>
          <w:sz w:val="28"/>
          <w:szCs w:val="28"/>
        </w:rPr>
        <w:t>, and Anton Wellstein</w:t>
      </w:r>
      <w:r w:rsidR="003975B3" w:rsidRPr="005B24FD">
        <w:rPr>
          <w:rFonts w:eastAsia="Arial Unicode MS"/>
          <w:b/>
          <w:bCs/>
          <w:sz w:val="28"/>
          <w:szCs w:val="28"/>
          <w:vertAlign w:val="superscript"/>
        </w:rPr>
        <w:t>1</w:t>
      </w:r>
    </w:p>
    <w:p w14:paraId="20018F32" w14:textId="77777777" w:rsidR="003975B3" w:rsidRPr="005B24FD" w:rsidRDefault="003975B3" w:rsidP="003975B3">
      <w:pPr>
        <w:rPr>
          <w:rFonts w:eastAsia="Arial Unicode MS"/>
          <w:sz w:val="28"/>
          <w:szCs w:val="28"/>
          <w:vertAlign w:val="superscript"/>
        </w:rPr>
      </w:pPr>
    </w:p>
    <w:p w14:paraId="76DF4634" w14:textId="77777777" w:rsidR="003975B3" w:rsidRPr="005B24FD" w:rsidRDefault="003975B3" w:rsidP="003975B3">
      <w:pPr>
        <w:rPr>
          <w:rFonts w:eastAsia="Arial Unicode MS"/>
          <w:sz w:val="28"/>
          <w:szCs w:val="28"/>
        </w:rPr>
      </w:pPr>
      <w:r w:rsidRPr="005B24FD">
        <w:rPr>
          <w:rFonts w:eastAsia="Arial Unicode MS"/>
          <w:sz w:val="28"/>
          <w:szCs w:val="28"/>
          <w:vertAlign w:val="superscript"/>
        </w:rPr>
        <w:t>1</w:t>
      </w:r>
      <w:r w:rsidRPr="005B24FD">
        <w:rPr>
          <w:rFonts w:eastAsia="Arial Unicode MS"/>
          <w:sz w:val="28"/>
          <w:szCs w:val="28"/>
        </w:rPr>
        <w:t>Lombardi Comprehensive Cancer Center, Department of Oncology, Georgetown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6095F49B" w14:textId="5167348A"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94B4C66" w14:textId="77777777" w:rsidR="003975B3" w:rsidRDefault="003975B3" w:rsidP="004E0C5A">
      <w:pPr>
        <w:outlineLvl w:val="0"/>
        <w:rPr>
          <w:rFonts w:eastAsia="Arial Unicode MS"/>
        </w:rPr>
      </w:pPr>
      <w:r w:rsidRPr="005A6782">
        <w:rPr>
          <w:rFonts w:eastAsia="Arial Unicode MS"/>
        </w:rPr>
        <w:t xml:space="preserve">Anton </w:t>
      </w:r>
      <w:proofErr w:type="spellStart"/>
      <w:r w:rsidRPr="005A6782">
        <w:rPr>
          <w:rFonts w:eastAsia="Arial Unicode MS"/>
        </w:rPr>
        <w:t>Wellstein</w:t>
      </w:r>
      <w:proofErr w:type="spellEnd"/>
      <w:r>
        <w:rPr>
          <w:rFonts w:eastAsia="Arial Unicode MS"/>
        </w:rPr>
        <w:t xml:space="preserve"> </w:t>
      </w:r>
    </w:p>
    <w:p w14:paraId="7F5760BB" w14:textId="02651AAB" w:rsidR="003975B3" w:rsidRDefault="004A0120" w:rsidP="004E0C5A">
      <w:pPr>
        <w:outlineLvl w:val="0"/>
        <w:rPr>
          <w:rFonts w:asciiTheme="minorHAnsi" w:eastAsia="Times New Roman" w:hAnsiTheme="minorHAnsi" w:cstheme="minorHAnsi"/>
          <w:b/>
          <w:szCs w:val="24"/>
        </w:rPr>
      </w:pPr>
      <w:hyperlink r:id="rId9" w:history="1">
        <w:r w:rsidR="003975B3" w:rsidRPr="00A5451B">
          <w:rPr>
            <w:rStyle w:val="Hyperlink"/>
            <w:rFonts w:eastAsia="Arial Unicode MS"/>
          </w:rPr>
          <w:t>anton.wellstein@georgetown.edu</w:t>
        </w:r>
      </w:hyperlink>
      <w:r w:rsidR="003975B3">
        <w:rPr>
          <w:rFonts w:eastAsia="Arial Unicode MS"/>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2265ECA5" w14:textId="637A12E0" w:rsidR="003975B3" w:rsidRDefault="003975B3" w:rsidP="003975B3">
      <w:pPr>
        <w:rPr>
          <w:rFonts w:eastAsia="Arial Unicode MS"/>
        </w:rPr>
      </w:pPr>
      <w:r>
        <w:rPr>
          <w:rFonts w:eastAsia="Arial Unicode MS"/>
        </w:rPr>
        <w:fldChar w:fldCharType="begin"/>
      </w:r>
      <w:r>
        <w:rPr>
          <w:rFonts w:eastAsia="Arial Unicode MS"/>
        </w:rPr>
        <w:instrText xml:space="preserve"> HYPERLINK "mailto:</w:instrText>
      </w:r>
      <w:r w:rsidRPr="00DA73E5">
        <w:rPr>
          <w:rFonts w:eastAsia="Arial Unicode MS"/>
        </w:rPr>
        <w:instrText>yl1050@georgetown.edu</w:instrText>
      </w:r>
      <w:r>
        <w:rPr>
          <w:rFonts w:eastAsia="Arial Unicode MS"/>
        </w:rPr>
        <w:instrText xml:space="preserve">" </w:instrText>
      </w:r>
      <w:r>
        <w:rPr>
          <w:rFonts w:eastAsia="Arial Unicode MS"/>
        </w:rPr>
        <w:fldChar w:fldCharType="separate"/>
      </w:r>
      <w:r w:rsidRPr="00A5451B">
        <w:rPr>
          <w:rStyle w:val="Hyperlink"/>
          <w:rFonts w:eastAsia="Arial Unicode MS"/>
        </w:rPr>
        <w:t>yl1050@georgetown.edu</w:t>
      </w:r>
      <w:r>
        <w:rPr>
          <w:rFonts w:eastAsia="Arial Unicode MS"/>
        </w:rPr>
        <w:fldChar w:fldCharType="end"/>
      </w:r>
      <w:r>
        <w:rPr>
          <w:rFonts w:eastAsia="Arial Unicode MS"/>
        </w:rPr>
        <w:t xml:space="preserve"> </w:t>
      </w:r>
    </w:p>
    <w:p w14:paraId="3B3433AF" w14:textId="11A81813" w:rsidR="003975B3" w:rsidRDefault="004A0120" w:rsidP="003975B3">
      <w:pPr>
        <w:rPr>
          <w:rFonts w:eastAsia="Arial Unicode MS"/>
          <w:vertAlign w:val="superscript"/>
        </w:rPr>
      </w:pPr>
      <w:hyperlink r:id="rId10" w:history="1">
        <w:r w:rsidR="003975B3" w:rsidRPr="00A5451B">
          <w:rPr>
            <w:rStyle w:val="Hyperlink"/>
            <w:rFonts w:eastAsia="Arial Unicode MS"/>
          </w:rPr>
          <w:t>an699@georgetown.edu</w:t>
        </w:r>
      </w:hyperlink>
      <w:r w:rsidR="003975B3">
        <w:rPr>
          <w:rFonts w:eastAsia="Arial Unicode MS"/>
        </w:rPr>
        <w:t xml:space="preserve"> </w:t>
      </w:r>
    </w:p>
    <w:p w14:paraId="5CAF8DD3" w14:textId="5DC3F419" w:rsidR="003975B3" w:rsidRDefault="004A0120" w:rsidP="003975B3">
      <w:pPr>
        <w:rPr>
          <w:rFonts w:eastAsia="Arial Unicode MS"/>
          <w:vertAlign w:val="superscript"/>
        </w:rPr>
      </w:pPr>
      <w:hyperlink r:id="rId11" w:history="1">
        <w:r w:rsidR="003975B3" w:rsidRPr="00A5451B">
          <w:rPr>
            <w:rStyle w:val="Hyperlink"/>
            <w:rFonts w:eastAsia="Arial Unicode MS"/>
          </w:rPr>
          <w:t>sc1277@georgetown.edu</w:t>
        </w:r>
      </w:hyperlink>
      <w:r w:rsidR="003975B3">
        <w:rPr>
          <w:rFonts w:eastAsia="Arial Unicode MS"/>
        </w:rPr>
        <w:t xml:space="preserve"> </w:t>
      </w:r>
    </w:p>
    <w:p w14:paraId="55E0BBE8" w14:textId="3789F204" w:rsidR="003975B3" w:rsidRDefault="004A0120" w:rsidP="003975B3">
      <w:pPr>
        <w:rPr>
          <w:rFonts w:eastAsia="Arial Unicode MS"/>
          <w:vertAlign w:val="superscript"/>
        </w:rPr>
      </w:pPr>
      <w:hyperlink r:id="rId12" w:history="1">
        <w:r w:rsidR="003975B3" w:rsidRPr="00A5451B">
          <w:rPr>
            <w:rStyle w:val="Hyperlink"/>
            <w:rFonts w:eastAsia="Arial Unicode MS"/>
          </w:rPr>
          <w:t>dlb82@georgetown.edu</w:t>
        </w:r>
      </w:hyperlink>
      <w:r w:rsidR="003975B3">
        <w:rPr>
          <w:rFonts w:eastAsia="Arial Unicode MS"/>
        </w:rPr>
        <w:t xml:space="preserve"> </w:t>
      </w:r>
    </w:p>
    <w:p w14:paraId="29958E78" w14:textId="176A35DC" w:rsidR="003975B3" w:rsidRDefault="004A0120" w:rsidP="003975B3">
      <w:pPr>
        <w:rPr>
          <w:rFonts w:eastAsia="Arial Unicode MS"/>
          <w:vertAlign w:val="superscript"/>
        </w:rPr>
      </w:pPr>
      <w:hyperlink r:id="rId13" w:history="1">
        <w:r w:rsidR="003975B3" w:rsidRPr="00A5451B">
          <w:rPr>
            <w:rStyle w:val="Hyperlink"/>
            <w:rFonts w:eastAsia="Arial Unicode MS"/>
          </w:rPr>
          <w:t>mos6@georgetown.edu</w:t>
        </w:r>
      </w:hyperlink>
      <w:r w:rsidR="003975B3">
        <w:rPr>
          <w:rFonts w:eastAsia="Arial Unicode MS"/>
        </w:rPr>
        <w:t xml:space="preserve"> </w:t>
      </w:r>
    </w:p>
    <w:p w14:paraId="69876D9A" w14:textId="5BFF3204" w:rsidR="003975B3" w:rsidRDefault="004A0120" w:rsidP="003975B3">
      <w:pPr>
        <w:rPr>
          <w:rFonts w:eastAsia="Arial Unicode MS"/>
          <w:vertAlign w:val="superscript"/>
        </w:rPr>
      </w:pPr>
      <w:hyperlink r:id="rId14" w:history="1">
        <w:r w:rsidR="003975B3" w:rsidRPr="00A5451B">
          <w:rPr>
            <w:rStyle w:val="Hyperlink"/>
            <w:rFonts w:eastAsia="Arial Unicode MS"/>
          </w:rPr>
          <w:t>gp507@georgetown.edu</w:t>
        </w:r>
      </w:hyperlink>
      <w:r w:rsidR="003975B3">
        <w:rPr>
          <w:rFonts w:eastAsia="Arial Unicode MS"/>
        </w:rPr>
        <w:t xml:space="preserve"> </w:t>
      </w:r>
    </w:p>
    <w:p w14:paraId="53CD05F9" w14:textId="4CCA8883" w:rsidR="004E0C5A" w:rsidRPr="00B07A3B" w:rsidRDefault="004A0120" w:rsidP="003975B3">
      <w:pPr>
        <w:outlineLvl w:val="0"/>
        <w:rPr>
          <w:rFonts w:asciiTheme="minorHAnsi" w:eastAsia="Times New Roman" w:hAnsiTheme="minorHAnsi" w:cstheme="minorHAnsi"/>
          <w:szCs w:val="24"/>
        </w:rPr>
      </w:pPr>
      <w:hyperlink r:id="rId15" w:history="1">
        <w:r w:rsidR="003975B3" w:rsidRPr="00A5451B">
          <w:rPr>
            <w:rStyle w:val="Hyperlink"/>
            <w:rFonts w:eastAsia="Arial Unicode MS"/>
          </w:rPr>
          <w:t>ariege01@georgetown.edu</w:t>
        </w:r>
      </w:hyperlink>
      <w:r w:rsidR="003975B3">
        <w:rPr>
          <w:rFonts w:eastAsia="Arial Unicode MS"/>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581A6CE2"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37294D">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0080B8A"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7294D">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1C6F938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1861C7">
        <w:rPr>
          <w:rFonts w:asciiTheme="minorHAnsi" w:eastAsia="Times New Roman" w:hAnsiTheme="minorHAnsi" w:cstheme="minorHAnsi"/>
          <w:b/>
          <w:bCs/>
          <w:szCs w:val="24"/>
        </w:rPr>
        <w:t>N</w:t>
      </w:r>
    </w:p>
    <w:p w14:paraId="1BEF6C15" w14:textId="7F7B62A1"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5B24FD">
      <w:pPr>
        <w:spacing w:line="360" w:lineRule="auto"/>
        <w:contextualSpacing/>
        <w:outlineLvl w:val="0"/>
        <w:rPr>
          <w:rFonts w:asciiTheme="minorHAnsi" w:hAnsiTheme="minorHAnsi" w:cstheme="minorHAnsi"/>
          <w:sz w:val="22"/>
          <w:szCs w:val="22"/>
        </w:rPr>
      </w:pPr>
    </w:p>
    <w:p w14:paraId="214FD8CB" w14:textId="0DC98DAB"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392E6222" w:rsidR="007D61A8" w:rsidRPr="00A453AF" w:rsidRDefault="00E17C8D"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Yuan-Na Lin</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3D3AD9">
        <w:rPr>
          <w:rFonts w:asciiTheme="minorHAnsi" w:hAnsiTheme="minorHAnsi" w:cstheme="minorHAnsi"/>
        </w:rPr>
        <w:t>These methods</w:t>
      </w:r>
      <w:r w:rsidR="00393990">
        <w:rPr>
          <w:rFonts w:asciiTheme="minorHAnsi" w:hAnsiTheme="minorHAnsi" w:cstheme="minorHAnsi"/>
        </w:rPr>
        <w:t xml:space="preserve"> can </w:t>
      </w:r>
      <w:r w:rsidR="003D3AD9">
        <w:rPr>
          <w:rFonts w:asciiTheme="minorHAnsi" w:hAnsiTheme="minorHAnsi" w:cstheme="minorHAnsi"/>
        </w:rPr>
        <w:t>provide m</w:t>
      </w:r>
      <w:r w:rsidR="00393990">
        <w:rPr>
          <w:rFonts w:asciiTheme="minorHAnsi" w:hAnsiTheme="minorHAnsi" w:cstheme="minorHAnsi"/>
        </w:rPr>
        <w:t>echanist</w:t>
      </w:r>
      <w:r w:rsidR="003D3AD9">
        <w:rPr>
          <w:rFonts w:asciiTheme="minorHAnsi" w:hAnsiTheme="minorHAnsi" w:cstheme="minorHAnsi"/>
        </w:rPr>
        <w:t>ic</w:t>
      </w:r>
      <w:r w:rsidR="00393990">
        <w:rPr>
          <w:rFonts w:asciiTheme="minorHAnsi" w:hAnsiTheme="minorHAnsi" w:cstheme="minorHAnsi"/>
        </w:rPr>
        <w:t xml:space="preserve"> insight</w:t>
      </w:r>
      <w:r w:rsidR="003D3AD9">
        <w:rPr>
          <w:rFonts w:asciiTheme="minorHAnsi" w:hAnsiTheme="minorHAnsi" w:cstheme="minorHAnsi"/>
        </w:rPr>
        <w:t>s</w:t>
      </w:r>
      <w:r w:rsidR="00393990">
        <w:rPr>
          <w:rFonts w:asciiTheme="minorHAnsi" w:hAnsiTheme="minorHAnsi" w:cstheme="minorHAnsi"/>
        </w:rPr>
        <w:t xml:space="preserve"> </w:t>
      </w:r>
      <w:r w:rsidR="003D3AD9">
        <w:rPr>
          <w:rFonts w:asciiTheme="minorHAnsi" w:hAnsiTheme="minorHAnsi" w:cstheme="minorHAnsi"/>
        </w:rPr>
        <w:t>into</w:t>
      </w:r>
      <w:r w:rsidR="00393990">
        <w:rPr>
          <w:rFonts w:asciiTheme="minorHAnsi" w:hAnsiTheme="minorHAnsi" w:cstheme="minorHAnsi"/>
        </w:rPr>
        <w:t xml:space="preserve"> immune cell</w:t>
      </w:r>
      <w:r w:rsidR="003D3AD9">
        <w:rPr>
          <w:rFonts w:asciiTheme="minorHAnsi" w:hAnsiTheme="minorHAnsi" w:cstheme="minorHAnsi"/>
        </w:rPr>
        <w:t>-</w:t>
      </w:r>
      <w:r w:rsidR="00393990">
        <w:rPr>
          <w:rFonts w:asciiTheme="minorHAnsi" w:hAnsiTheme="minorHAnsi" w:cstheme="minorHAnsi"/>
        </w:rPr>
        <w:t xml:space="preserve">mediated tumor cell cytotoxicity and invasive behavior in a 3D setting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084C9A50"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61A101AF" w:rsidR="00A453AF" w:rsidRPr="00A453AF" w:rsidRDefault="00A605F5" w:rsidP="00A453AF">
      <w:pPr>
        <w:pStyle w:val="ListParagraph"/>
        <w:numPr>
          <w:ilvl w:val="1"/>
          <w:numId w:val="3"/>
        </w:numPr>
        <w:rPr>
          <w:rFonts w:cs="Calibri"/>
          <w:szCs w:val="24"/>
        </w:rPr>
      </w:pPr>
      <w:r>
        <w:rPr>
          <w:rStyle w:val="AuthorName"/>
          <w:rFonts w:asciiTheme="minorHAnsi" w:eastAsia="Times" w:hAnsiTheme="minorHAnsi" w:cstheme="minorHAnsi"/>
        </w:rPr>
        <w:t>Yuan-Na Lin</w:t>
      </w:r>
      <w:r w:rsidR="00A453AF" w:rsidRPr="00A453AF">
        <w:rPr>
          <w:rFonts w:asciiTheme="minorHAnsi" w:eastAsia="Times New Roman" w:hAnsiTheme="minorHAnsi" w:cstheme="minorHAnsi"/>
          <w:szCs w:val="24"/>
        </w:rPr>
        <w:t>:</w:t>
      </w:r>
      <w:r w:rsidR="008071A6">
        <w:rPr>
          <w:rFonts w:asciiTheme="minorHAnsi" w:eastAsia="Times New Roman" w:hAnsiTheme="minorHAnsi" w:cstheme="minorHAnsi"/>
          <w:szCs w:val="24"/>
        </w:rPr>
        <w:t xml:space="preserve"> </w:t>
      </w:r>
      <w:r w:rsidR="008071A6">
        <w:t xml:space="preserve">The main advantage of this technique is </w:t>
      </w:r>
      <w:r w:rsidR="00D01E66">
        <w:t xml:space="preserve">that </w:t>
      </w:r>
      <w:r w:rsidR="003D3AD9">
        <w:t>this</w:t>
      </w:r>
      <w:r w:rsidR="00D01E66">
        <w:t xml:space="preserve"> </w:t>
      </w:r>
      <w:r w:rsidR="008071A6">
        <w:t>3D spheroid co-culture</w:t>
      </w:r>
      <w:r w:rsidR="00B16243">
        <w:t xml:space="preserve"> model</w:t>
      </w:r>
      <w:r w:rsidR="008071A6">
        <w:t xml:space="preserve"> does not </w:t>
      </w:r>
      <w:r w:rsidR="00D01E66">
        <w:t xml:space="preserve">require the transfer of spheroids for </w:t>
      </w:r>
      <w:r w:rsidR="003D3AD9">
        <w:t xml:space="preserve">multiple </w:t>
      </w:r>
      <w:r w:rsidR="00D01E66">
        <w:t>subsequent assays</w:t>
      </w:r>
      <w:r w:rsidR="008071A6">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1E0CFC9F" w14:textId="27FE9B23" w:rsidR="00A453AF" w:rsidRPr="00A453AF" w:rsidRDefault="008A0BDF" w:rsidP="00A453AF">
      <w:pPr>
        <w:pStyle w:val="ListParagraph"/>
        <w:numPr>
          <w:ilvl w:val="1"/>
          <w:numId w:val="3"/>
        </w:numPr>
        <w:rPr>
          <w:rFonts w:cs="Calibri"/>
          <w:szCs w:val="24"/>
        </w:rPr>
      </w:pPr>
      <w:r>
        <w:rPr>
          <w:rStyle w:val="AuthorName"/>
          <w:rFonts w:asciiTheme="minorHAnsi" w:eastAsia="Times" w:hAnsiTheme="minorHAnsi" w:cstheme="minorHAnsi"/>
        </w:rPr>
        <w:t>Yuan-Na Lin</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proofErr w:type="spellStart"/>
      <w:r w:rsidR="006B7F2D" w:rsidRPr="005B24FD">
        <w:rPr>
          <w:u w:val="single"/>
        </w:rPr>
        <w:t>Apsra</w:t>
      </w:r>
      <w:proofErr w:type="spellEnd"/>
      <w:r w:rsidR="006B7F2D" w:rsidRPr="005B24FD">
        <w:rPr>
          <w:u w:val="single"/>
        </w:rPr>
        <w:t xml:space="preserve"> Nasir</w:t>
      </w:r>
      <w:r w:rsidR="007D61A8" w:rsidRPr="00A453AF">
        <w:rPr>
          <w:rFonts w:asciiTheme="minorHAnsi" w:eastAsia="Times New Roman" w:hAnsiTheme="minorHAnsi" w:cstheme="minorHAnsi"/>
          <w:szCs w:val="24"/>
        </w:rPr>
        <w:t xml:space="preserve">, a </w:t>
      </w:r>
      <w:r w:rsidR="006B7F2D">
        <w:t>PhD student</w:t>
      </w:r>
      <w:r w:rsidR="007D61A8" w:rsidRPr="00A453AF">
        <w:rPr>
          <w:rFonts w:asciiTheme="minorHAnsi" w:eastAsia="Times New Roman" w:hAnsiTheme="minorHAnsi" w:cstheme="minorHAnsi"/>
          <w:szCs w:val="24"/>
        </w:rPr>
        <w:t xml:space="preserve"> from </w:t>
      </w:r>
      <w:r w:rsidR="006B7F2D">
        <w:rPr>
          <w:rFonts w:asciiTheme="minorHAnsi" w:eastAsia="Times New Roman" w:hAnsiTheme="minorHAnsi" w:cstheme="minorHAnsi"/>
          <w:szCs w:val="24"/>
        </w:rPr>
        <w:t>our Department</w:t>
      </w:r>
      <w:r w:rsidR="007D61A8" w:rsidRPr="00A453AF">
        <w:rPr>
          <w:rFonts w:asciiTheme="minorHAnsi" w:eastAsia="Times New Roman" w:hAnsiTheme="minorHAnsi" w:cstheme="minorHAnsi"/>
          <w:szCs w:val="24"/>
        </w:rPr>
        <w:t xml:space="preserve">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6D5D1612"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FB74561" w14:textId="2D69C64C" w:rsidR="00C51353" w:rsidRPr="00C51353" w:rsidRDefault="00C51353" w:rsidP="00C51353">
      <w:pPr>
        <w:pStyle w:val="BodyText"/>
        <w:spacing w:before="360"/>
        <w:outlineLvl w:val="0"/>
        <w:rPr>
          <w:rFonts w:asciiTheme="minorHAnsi" w:hAnsiTheme="minorHAnsi" w:cstheme="minorHAnsi"/>
          <w:bCs/>
          <w:i w:val="0"/>
          <w:iCs/>
          <w:szCs w:val="24"/>
        </w:rPr>
      </w:pPr>
      <w:r w:rsidRPr="00611950">
        <w:rPr>
          <w:rFonts w:asciiTheme="minorHAnsi" w:hAnsiTheme="minorHAnsi" w:cstheme="minorHAnsi"/>
          <w:bCs/>
          <w:i w:val="0"/>
          <w:iCs/>
          <w:szCs w:val="24"/>
          <w:highlight w:val="green"/>
        </w:rPr>
        <w:t xml:space="preserve">Videographer NOTE: </w:t>
      </w:r>
      <w:r w:rsidR="00611950" w:rsidRPr="00611950">
        <w:rPr>
          <w:rFonts w:asciiTheme="minorHAnsi" w:hAnsiTheme="minorHAnsi" w:cstheme="minorHAnsi"/>
          <w:bCs/>
          <w:i w:val="0"/>
          <w:iCs/>
          <w:szCs w:val="24"/>
          <w:highlight w:val="green"/>
        </w:rPr>
        <w:t xml:space="preserve">Heads up that some of the close ups were shot in 4K as the crop on my sensor when shooting in 4K allows me to zoom in more to get more detail without getting so close so you will have to resize a few of the close up shots when importing into a 1080p timeline in editing. </w:t>
      </w:r>
      <w:proofErr w:type="gramStart"/>
      <w:r w:rsidR="00611950" w:rsidRPr="00611950">
        <w:rPr>
          <w:rFonts w:asciiTheme="minorHAnsi" w:hAnsiTheme="minorHAnsi" w:cstheme="minorHAnsi"/>
          <w:bCs/>
          <w:i w:val="0"/>
          <w:iCs/>
          <w:szCs w:val="24"/>
          <w:highlight w:val="green"/>
        </w:rPr>
        <w:t>Also</w:t>
      </w:r>
      <w:proofErr w:type="gramEnd"/>
      <w:r w:rsidR="00611950" w:rsidRPr="00611950">
        <w:rPr>
          <w:rFonts w:asciiTheme="minorHAnsi" w:hAnsiTheme="minorHAnsi" w:cstheme="minorHAnsi"/>
          <w:bCs/>
          <w:i w:val="0"/>
          <w:iCs/>
          <w:szCs w:val="24"/>
          <w:highlight w:val="green"/>
        </w:rPr>
        <w:t xml:space="preserve"> for a few shots we did multiple takes where the first shot was slightly wider and the second shot was closer up to give more detail if necessary. Most of the shots were called out verbally.</w:t>
      </w:r>
    </w:p>
    <w:p w14:paraId="7BB19C75" w14:textId="09DA889B" w:rsidR="00933861" w:rsidRPr="00CC0AC5" w:rsidRDefault="00CC0AC5"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Spheroid Generation</w:t>
      </w:r>
    </w:p>
    <w:p w14:paraId="6415F261" w14:textId="5D553D38" w:rsidR="00EA7C14" w:rsidRDefault="00CC0AC5" w:rsidP="00EA7C14">
      <w:pPr>
        <w:pStyle w:val="BodyText"/>
        <w:numPr>
          <w:ilvl w:val="1"/>
          <w:numId w:val="44"/>
        </w:numPr>
        <w:spacing w:before="360"/>
        <w:outlineLvl w:val="0"/>
        <w:rPr>
          <w:rFonts w:eastAsia="Arial Unicode MS"/>
          <w:i w:val="0"/>
          <w:iCs/>
        </w:rPr>
      </w:pPr>
      <w:r>
        <w:rPr>
          <w:rFonts w:asciiTheme="minorHAnsi" w:hAnsiTheme="minorHAnsi" w:cstheme="minorHAnsi"/>
          <w:bCs/>
          <w:i w:val="0"/>
          <w:iCs/>
          <w:szCs w:val="24"/>
        </w:rPr>
        <w:t>To generate the spheroids,</w:t>
      </w:r>
      <w:r w:rsidR="00EA7C14">
        <w:rPr>
          <w:rFonts w:asciiTheme="minorHAnsi" w:hAnsiTheme="minorHAnsi" w:cstheme="minorHAnsi"/>
          <w:bCs/>
          <w:i w:val="0"/>
          <w:iCs/>
          <w:szCs w:val="24"/>
        </w:rPr>
        <w:t xml:space="preserve"> using aseptic technique in a cell culture hood </w:t>
      </w:r>
      <w:r w:rsidR="00EA7C14">
        <w:rPr>
          <w:rFonts w:asciiTheme="minorHAnsi" w:hAnsiTheme="minorHAnsi" w:cstheme="minorHAnsi"/>
          <w:b/>
          <w:i w:val="0"/>
          <w:iCs/>
          <w:szCs w:val="24"/>
        </w:rPr>
        <w:t>[1]</w:t>
      </w:r>
      <w:r w:rsidR="00EA7C14">
        <w:rPr>
          <w:rFonts w:asciiTheme="minorHAnsi" w:hAnsiTheme="minorHAnsi" w:cstheme="minorHAnsi"/>
          <w:bCs/>
          <w:i w:val="0"/>
          <w:iCs/>
          <w:szCs w:val="24"/>
        </w:rPr>
        <w:t>, add 500 microliters of</w:t>
      </w:r>
      <w:r w:rsidR="00EA7C14">
        <w:rPr>
          <w:rFonts w:eastAsia="Arial Unicode MS"/>
          <w:b/>
          <w:i w:val="0"/>
        </w:rPr>
        <w:t xml:space="preserve"> </w:t>
      </w:r>
      <w:r w:rsidR="00EF43D0" w:rsidRPr="00EA7C14">
        <w:rPr>
          <w:rFonts w:eastAsia="Arial Unicode MS"/>
          <w:i w:val="0"/>
          <w:iCs/>
        </w:rPr>
        <w:t xml:space="preserve">molten agarose </w:t>
      </w:r>
      <w:r w:rsidR="006D0E8B" w:rsidRPr="001E795B">
        <w:rPr>
          <w:i w:val="0"/>
          <w:color w:val="000000" w:themeColor="text1"/>
        </w:rPr>
        <w:t>into an 81-microwell rubber mold</w:t>
      </w:r>
      <w:r w:rsidR="00EA7C14">
        <w:rPr>
          <w:rFonts w:eastAsia="Arial Unicode MS"/>
          <w:i w:val="0"/>
          <w:iCs/>
        </w:rPr>
        <w:t>, taking care to avoid bubbles</w:t>
      </w:r>
      <w:r w:rsidR="00EF43D0" w:rsidRPr="00EA7C14">
        <w:rPr>
          <w:rFonts w:eastAsia="Arial Unicode MS"/>
          <w:i w:val="0"/>
          <w:iCs/>
        </w:rPr>
        <w:t xml:space="preserve"> </w:t>
      </w:r>
      <w:r w:rsidR="00EA7C14">
        <w:rPr>
          <w:rFonts w:eastAsia="Arial Unicode MS"/>
          <w:b/>
          <w:bCs/>
          <w:i w:val="0"/>
          <w:iCs/>
        </w:rPr>
        <w:t>[2-TXT]</w:t>
      </w:r>
      <w:r w:rsidR="00EA7C14">
        <w:rPr>
          <w:rFonts w:eastAsia="Arial Unicode MS"/>
          <w:i w:val="0"/>
          <w:iCs/>
        </w:rPr>
        <w:t>.</w:t>
      </w:r>
    </w:p>
    <w:p w14:paraId="5C79FFD9" w14:textId="42507D71" w:rsidR="00EA7C14" w:rsidRDefault="00EA7C14" w:rsidP="00EA7C14">
      <w:pPr>
        <w:pStyle w:val="BodyText"/>
        <w:numPr>
          <w:ilvl w:val="2"/>
          <w:numId w:val="44"/>
        </w:numPr>
        <w:spacing w:before="360"/>
        <w:outlineLvl w:val="0"/>
        <w:rPr>
          <w:rFonts w:eastAsia="Arial Unicode MS"/>
          <w:i w:val="0"/>
          <w:iCs/>
        </w:rPr>
      </w:pPr>
      <w:r>
        <w:rPr>
          <w:rFonts w:eastAsia="Arial Unicode MS"/>
          <w:i w:val="0"/>
          <w:iCs/>
        </w:rPr>
        <w:t>WIDE: Talent placing materials into hood</w:t>
      </w:r>
    </w:p>
    <w:p w14:paraId="24E92B73" w14:textId="677D75CA" w:rsidR="00EA7C14" w:rsidRPr="00EA7C14" w:rsidRDefault="00EA7C14" w:rsidP="00EA7C14">
      <w:pPr>
        <w:pStyle w:val="BodyText"/>
        <w:numPr>
          <w:ilvl w:val="2"/>
          <w:numId w:val="44"/>
        </w:numPr>
        <w:spacing w:before="360"/>
        <w:outlineLvl w:val="0"/>
        <w:rPr>
          <w:rFonts w:eastAsia="Arial Unicode MS"/>
          <w:i w:val="0"/>
          <w:iCs/>
        </w:rPr>
      </w:pPr>
      <w:r>
        <w:rPr>
          <w:rFonts w:eastAsia="Arial Unicode MS"/>
          <w:i w:val="0"/>
          <w:iCs/>
        </w:rPr>
        <w:t xml:space="preserve">Talent adding agarose to well(s) </w:t>
      </w:r>
      <w:r>
        <w:rPr>
          <w:rFonts w:eastAsia="Arial Unicode MS"/>
          <w:b/>
          <w:bCs/>
          <w:i w:val="0"/>
          <w:iCs/>
        </w:rPr>
        <w:t xml:space="preserve">TEXT: Alternative: </w:t>
      </w:r>
      <w:r w:rsidR="00860737">
        <w:rPr>
          <w:rFonts w:eastAsia="Arial Unicode MS"/>
          <w:b/>
          <w:bCs/>
          <w:i w:val="0"/>
          <w:iCs/>
        </w:rPr>
        <w:t xml:space="preserve">See text for </w:t>
      </w:r>
      <w:r>
        <w:rPr>
          <w:rFonts w:eastAsia="Arial Unicode MS"/>
          <w:b/>
          <w:bCs/>
          <w:i w:val="0"/>
          <w:iCs/>
        </w:rPr>
        <w:t>35-microwell rubber mold</w:t>
      </w:r>
      <w:r w:rsidR="00860737">
        <w:rPr>
          <w:rFonts w:eastAsia="Arial Unicode MS"/>
          <w:b/>
          <w:bCs/>
          <w:i w:val="0"/>
          <w:iCs/>
        </w:rPr>
        <w:t xml:space="preserve"> cast and culture details</w:t>
      </w:r>
    </w:p>
    <w:p w14:paraId="1984B96A" w14:textId="2AF901F3" w:rsidR="00EA7C14" w:rsidRDefault="00EA7C14" w:rsidP="00EA7C14">
      <w:pPr>
        <w:pStyle w:val="BodyText"/>
        <w:numPr>
          <w:ilvl w:val="1"/>
          <w:numId w:val="44"/>
        </w:numPr>
        <w:spacing w:before="360"/>
        <w:outlineLvl w:val="0"/>
        <w:rPr>
          <w:rFonts w:eastAsia="Arial Unicode MS"/>
          <w:i w:val="0"/>
          <w:iCs/>
        </w:rPr>
      </w:pPr>
      <w:r>
        <w:rPr>
          <w:rFonts w:eastAsia="Arial Unicode MS"/>
          <w:i w:val="0"/>
          <w:iCs/>
        </w:rPr>
        <w:t>When</w:t>
      </w:r>
      <w:r>
        <w:rPr>
          <w:rFonts w:eastAsia="Arial Unicode MS"/>
          <w:i w:val="0"/>
        </w:rPr>
        <w:t xml:space="preserve"> the </w:t>
      </w:r>
      <w:r w:rsidR="00EF43D0" w:rsidRPr="00EA7C14">
        <w:rPr>
          <w:rFonts w:eastAsia="Arial Unicode MS"/>
          <w:i w:val="0"/>
          <w:iCs/>
        </w:rPr>
        <w:t xml:space="preserve">agarose </w:t>
      </w:r>
      <w:r>
        <w:rPr>
          <w:rFonts w:eastAsia="Arial Unicode MS"/>
          <w:i w:val="0"/>
          <w:iCs/>
        </w:rPr>
        <w:t>has</w:t>
      </w:r>
      <w:r w:rsidR="00EF43D0" w:rsidRPr="00EA7C14">
        <w:rPr>
          <w:rFonts w:eastAsia="Arial Unicode MS"/>
          <w:i w:val="0"/>
          <w:iCs/>
        </w:rPr>
        <w:t xml:space="preserve"> solidified, carefully flex the rubber mold to </w:t>
      </w:r>
      <w:r>
        <w:rPr>
          <w:rFonts w:eastAsia="Arial Unicode MS"/>
          <w:i w:val="0"/>
          <w:iCs/>
        </w:rPr>
        <w:t>pop out</w:t>
      </w:r>
      <w:r w:rsidR="00EF43D0" w:rsidRPr="00EA7C14">
        <w:rPr>
          <w:rFonts w:eastAsia="Arial Unicode MS"/>
          <w:i w:val="0"/>
          <w:iCs/>
        </w:rPr>
        <w:t xml:space="preserve"> the agarose cast</w:t>
      </w:r>
      <w:r w:rsidR="008036E7">
        <w:rPr>
          <w:rFonts w:eastAsia="Arial Unicode MS"/>
          <w:i w:val="0"/>
          <w:iCs/>
        </w:rPr>
        <w:t>s</w:t>
      </w:r>
      <w:r w:rsidR="00EF43D0" w:rsidRPr="00EA7C14">
        <w:rPr>
          <w:rFonts w:eastAsia="Arial Unicode MS"/>
          <w:i w:val="0"/>
          <w:iCs/>
        </w:rPr>
        <w:t xml:space="preserve"> </w:t>
      </w:r>
      <w:r>
        <w:rPr>
          <w:rFonts w:eastAsia="Arial Unicode MS"/>
          <w:b/>
          <w:bCs/>
          <w:i w:val="0"/>
          <w:iCs/>
        </w:rPr>
        <w:t>[1]</w:t>
      </w:r>
      <w:r w:rsidR="00EF43D0" w:rsidRPr="00EA7C14">
        <w:rPr>
          <w:rFonts w:eastAsia="Arial Unicode MS"/>
          <w:i w:val="0"/>
          <w:iCs/>
        </w:rPr>
        <w:t xml:space="preserve"> into </w:t>
      </w:r>
      <w:r w:rsidR="008036E7">
        <w:rPr>
          <w:rFonts w:eastAsia="Arial Unicode MS"/>
          <w:i w:val="0"/>
          <w:iCs/>
        </w:rPr>
        <w:t>individual</w:t>
      </w:r>
      <w:r w:rsidR="00EF43D0" w:rsidRPr="00EA7C14">
        <w:rPr>
          <w:rFonts w:eastAsia="Arial Unicode MS"/>
          <w:i w:val="0"/>
          <w:iCs/>
        </w:rPr>
        <w:t xml:space="preserve"> well</w:t>
      </w:r>
      <w:r w:rsidR="008036E7">
        <w:rPr>
          <w:rFonts w:eastAsia="Arial Unicode MS"/>
          <w:i w:val="0"/>
          <w:iCs/>
        </w:rPr>
        <w:t>s</w:t>
      </w:r>
      <w:r w:rsidR="00EF43D0" w:rsidRPr="00EA7C14">
        <w:rPr>
          <w:rFonts w:eastAsia="Arial Unicode MS"/>
          <w:i w:val="0"/>
          <w:iCs/>
        </w:rPr>
        <w:t xml:space="preserve"> of </w:t>
      </w:r>
      <w:r>
        <w:rPr>
          <w:rFonts w:eastAsia="Arial Unicode MS"/>
          <w:i w:val="0"/>
          <w:iCs/>
        </w:rPr>
        <w:t>a</w:t>
      </w:r>
      <w:r w:rsidR="00EF43D0" w:rsidRPr="00EA7C14">
        <w:rPr>
          <w:rFonts w:eastAsia="Arial Unicode MS"/>
          <w:i w:val="0"/>
          <w:iCs/>
        </w:rPr>
        <w:t xml:space="preserve"> </w:t>
      </w:r>
      <w:r>
        <w:rPr>
          <w:rFonts w:eastAsia="Arial Unicode MS"/>
          <w:i w:val="0"/>
          <w:iCs/>
        </w:rPr>
        <w:t>12-</w:t>
      </w:r>
      <w:r w:rsidR="00EF43D0" w:rsidRPr="00EA7C14">
        <w:rPr>
          <w:rFonts w:eastAsia="Arial Unicode MS"/>
          <w:i w:val="0"/>
          <w:iCs/>
        </w:rPr>
        <w:t>well</w:t>
      </w:r>
      <w:r>
        <w:rPr>
          <w:rFonts w:eastAsia="Arial Unicode MS"/>
          <w:i w:val="0"/>
          <w:iCs/>
        </w:rPr>
        <w:t xml:space="preserve"> </w:t>
      </w:r>
      <w:r w:rsidR="00EF43D0" w:rsidRPr="00EA7C14">
        <w:rPr>
          <w:rFonts w:eastAsia="Arial Unicode MS"/>
          <w:i w:val="0"/>
          <w:iCs/>
        </w:rPr>
        <w:t>plate</w:t>
      </w:r>
      <w:r>
        <w:rPr>
          <w:rFonts w:eastAsia="Arial Unicode MS"/>
          <w:i w:val="0"/>
          <w:iCs/>
        </w:rPr>
        <w:t xml:space="preserve"> </w:t>
      </w:r>
      <w:r>
        <w:rPr>
          <w:rFonts w:eastAsia="Arial Unicode MS"/>
          <w:b/>
          <w:bCs/>
          <w:i w:val="0"/>
          <w:iCs/>
        </w:rPr>
        <w:t>[2]</w:t>
      </w:r>
      <w:r w:rsidR="00EF43D0" w:rsidRPr="00EA7C14">
        <w:rPr>
          <w:rFonts w:eastAsia="Arial Unicode MS"/>
          <w:i w:val="0"/>
          <w:iCs/>
        </w:rPr>
        <w:t>.</w:t>
      </w:r>
    </w:p>
    <w:p w14:paraId="721CCC3D" w14:textId="47ADD33F" w:rsidR="00EA7C14" w:rsidRDefault="00EA7C14" w:rsidP="00EA7C14">
      <w:pPr>
        <w:pStyle w:val="BodyText"/>
        <w:numPr>
          <w:ilvl w:val="2"/>
          <w:numId w:val="44"/>
        </w:numPr>
        <w:spacing w:before="360"/>
        <w:outlineLvl w:val="0"/>
        <w:rPr>
          <w:rFonts w:eastAsia="Arial Unicode MS"/>
          <w:i w:val="0"/>
          <w:iCs/>
        </w:rPr>
      </w:pPr>
      <w:r>
        <w:rPr>
          <w:rFonts w:eastAsia="Arial Unicode MS"/>
          <w:i w:val="0"/>
          <w:iCs/>
        </w:rPr>
        <w:t xml:space="preserve">Mold being flexed </w:t>
      </w:r>
      <w:r w:rsidR="00C1406C" w:rsidRPr="00C1406C">
        <w:rPr>
          <w:rFonts w:eastAsia="Arial Unicode MS"/>
          <w:color w:val="4F81BD" w:themeColor="accent1"/>
        </w:rPr>
        <w:t>Videographer: Important step</w:t>
      </w:r>
      <w:r w:rsidR="00C1406C" w:rsidRPr="00C1406C">
        <w:rPr>
          <w:rFonts w:eastAsia="Arial Unicode MS"/>
          <w:i w:val="0"/>
          <w:iCs/>
          <w:color w:val="4F81BD" w:themeColor="accent1"/>
        </w:rPr>
        <w:t xml:space="preserve"> </w:t>
      </w:r>
      <w:r>
        <w:rPr>
          <w:rFonts w:eastAsia="Arial Unicode MS"/>
          <w:b/>
          <w:bCs/>
          <w:i w:val="0"/>
          <w:iCs/>
        </w:rPr>
        <w:t>TEXT: Caution: Flex at multiple positions and do not over flex</w:t>
      </w:r>
    </w:p>
    <w:p w14:paraId="11533D4D" w14:textId="008D781D" w:rsidR="00EF43D0" w:rsidRPr="00EA7C14" w:rsidRDefault="00EA7C14" w:rsidP="00EA7C14">
      <w:pPr>
        <w:pStyle w:val="BodyText"/>
        <w:numPr>
          <w:ilvl w:val="2"/>
          <w:numId w:val="44"/>
        </w:numPr>
        <w:spacing w:before="360"/>
        <w:outlineLvl w:val="0"/>
        <w:rPr>
          <w:rFonts w:eastAsia="Arial Unicode MS"/>
          <w:i w:val="0"/>
          <w:iCs/>
        </w:rPr>
      </w:pPr>
      <w:r>
        <w:rPr>
          <w:rFonts w:eastAsia="Arial Unicode MS"/>
          <w:i w:val="0"/>
          <w:iCs/>
        </w:rPr>
        <w:t>Cast being dropped into well</w:t>
      </w:r>
      <w:r w:rsidR="00611950">
        <w:rPr>
          <w:rFonts w:eastAsia="Arial Unicode MS"/>
          <w:i w:val="0"/>
          <w:iCs/>
        </w:rPr>
        <w:t xml:space="preserve"> </w:t>
      </w:r>
      <w:r w:rsidR="00611950" w:rsidRPr="00611950">
        <w:rPr>
          <w:rFonts w:eastAsia="Arial Unicode MS"/>
          <w:i w:val="0"/>
          <w:iCs/>
          <w:highlight w:val="green"/>
        </w:rPr>
        <w:t xml:space="preserve">Videographer NOTE: </w:t>
      </w:r>
      <w:r w:rsidR="00611950" w:rsidRPr="00611950">
        <w:rPr>
          <w:rFonts w:eastAsia="Arial Unicode MS"/>
          <w:i w:val="0"/>
          <w:iCs/>
          <w:highlight w:val="green"/>
        </w:rPr>
        <w:t>Use shot 2.2.2 take 4 (File 6H0A3898) as the cast fell into the well in the right orientation as opposed to the first three takes.</w:t>
      </w:r>
      <w:r w:rsidR="00EF43D0" w:rsidRPr="00EA7C14">
        <w:rPr>
          <w:rFonts w:eastAsia="Arial Unicode MS"/>
          <w:i w:val="0"/>
          <w:iCs/>
        </w:rPr>
        <w:t xml:space="preserve"> </w:t>
      </w:r>
      <w:r w:rsidR="00C1406C" w:rsidRPr="00C1406C">
        <w:rPr>
          <w:rFonts w:eastAsia="Arial Unicode MS"/>
          <w:color w:val="4F81BD" w:themeColor="accent1"/>
        </w:rPr>
        <w:t>Videographer: Important step</w:t>
      </w:r>
    </w:p>
    <w:p w14:paraId="148C7A3A" w14:textId="77777777" w:rsidR="00EF43D0" w:rsidRPr="00EF43D0" w:rsidRDefault="00EF43D0" w:rsidP="00EA7C14">
      <w:pPr>
        <w:pStyle w:val="ListParagraph"/>
        <w:ind w:left="360"/>
        <w:rPr>
          <w:rFonts w:eastAsia="Arial Unicode MS"/>
        </w:rPr>
      </w:pPr>
    </w:p>
    <w:p w14:paraId="6C39B040" w14:textId="0313605D" w:rsidR="00EF43D0" w:rsidRDefault="00EF43D0" w:rsidP="00EA7C14">
      <w:pPr>
        <w:pStyle w:val="ListParagraph"/>
        <w:numPr>
          <w:ilvl w:val="1"/>
          <w:numId w:val="44"/>
        </w:numPr>
        <w:rPr>
          <w:rFonts w:eastAsia="Arial Unicode MS"/>
        </w:rPr>
      </w:pPr>
      <w:r w:rsidRPr="00EF43D0">
        <w:rPr>
          <w:rFonts w:eastAsia="Arial Unicode MS"/>
        </w:rPr>
        <w:t>To equilibrate the casts, add</w:t>
      </w:r>
      <w:r w:rsidR="00EA7C14">
        <w:rPr>
          <w:rFonts w:eastAsia="Arial Unicode MS"/>
        </w:rPr>
        <w:t xml:space="preserve"> 2.5 milliliters of</w:t>
      </w:r>
      <w:r w:rsidRPr="00EF43D0">
        <w:rPr>
          <w:rFonts w:eastAsia="Arial Unicode MS"/>
        </w:rPr>
        <w:t xml:space="preserve"> cell culture medium supplemented with 10% fetal bovine serum</w:t>
      </w:r>
      <w:r w:rsidR="008036E7">
        <w:rPr>
          <w:rFonts w:eastAsia="Arial Unicode MS"/>
        </w:rPr>
        <w:t xml:space="preserve"> to each well</w:t>
      </w:r>
      <w:r w:rsidRPr="00EF43D0">
        <w:rPr>
          <w:rFonts w:eastAsia="Arial Unicode MS"/>
        </w:rPr>
        <w:t xml:space="preserve"> </w:t>
      </w:r>
      <w:r w:rsidR="00EA7C14">
        <w:rPr>
          <w:rFonts w:eastAsia="Arial Unicode MS"/>
          <w:b/>
          <w:bCs/>
        </w:rPr>
        <w:t>[1-TXT]</w:t>
      </w:r>
      <w:r w:rsidR="00EA7C14">
        <w:rPr>
          <w:rFonts w:eastAsia="Arial Unicode MS"/>
        </w:rPr>
        <w:t xml:space="preserve"> and place the </w:t>
      </w:r>
      <w:r w:rsidRPr="00EF43D0">
        <w:rPr>
          <w:rFonts w:eastAsia="Arial Unicode MS"/>
        </w:rPr>
        <w:t xml:space="preserve">plate into a cell culture incubator </w:t>
      </w:r>
      <w:r w:rsidR="00EA7C14">
        <w:rPr>
          <w:rFonts w:eastAsia="Arial Unicode MS"/>
        </w:rPr>
        <w:t xml:space="preserve">for 1 hour </w:t>
      </w:r>
      <w:r w:rsidR="00EA7C14">
        <w:rPr>
          <w:rFonts w:eastAsia="Arial Unicode MS"/>
          <w:b/>
          <w:bCs/>
        </w:rPr>
        <w:t>[2]</w:t>
      </w:r>
      <w:r w:rsidR="00EA7C14">
        <w:rPr>
          <w:rFonts w:eastAsia="Arial Unicode MS"/>
        </w:rPr>
        <w:t>.</w:t>
      </w:r>
    </w:p>
    <w:p w14:paraId="0AD1EA86" w14:textId="77777777" w:rsidR="00EA7C14" w:rsidRDefault="00EA7C14" w:rsidP="00EA7C14">
      <w:pPr>
        <w:pStyle w:val="ListParagraph"/>
        <w:ind w:left="907"/>
        <w:rPr>
          <w:rFonts w:eastAsia="Arial Unicode MS"/>
        </w:rPr>
      </w:pPr>
    </w:p>
    <w:p w14:paraId="085765D6" w14:textId="2F1DDB71" w:rsidR="00EA7C14" w:rsidRPr="00EA7C14" w:rsidRDefault="00EA7C14" w:rsidP="00EA7C14">
      <w:pPr>
        <w:pStyle w:val="ListParagraph"/>
        <w:numPr>
          <w:ilvl w:val="2"/>
          <w:numId w:val="44"/>
        </w:numPr>
        <w:rPr>
          <w:rFonts w:eastAsia="Arial Unicode MS"/>
        </w:rPr>
      </w:pPr>
      <w:r>
        <w:rPr>
          <w:rFonts w:eastAsia="Arial Unicode MS"/>
        </w:rPr>
        <w:t xml:space="preserve">Talent adding medium to well </w:t>
      </w:r>
      <w:r>
        <w:rPr>
          <w:rFonts w:eastAsia="Arial Unicode MS"/>
          <w:b/>
          <w:bCs/>
        </w:rPr>
        <w:t>TEXT: See text for all medium preparation details</w:t>
      </w:r>
    </w:p>
    <w:p w14:paraId="27784EE6" w14:textId="4BE402D1" w:rsidR="00EA7C14" w:rsidRPr="00EF43D0" w:rsidRDefault="00EA7C14" w:rsidP="00EA7C14">
      <w:pPr>
        <w:pStyle w:val="ListParagraph"/>
        <w:numPr>
          <w:ilvl w:val="2"/>
          <w:numId w:val="44"/>
        </w:numPr>
        <w:rPr>
          <w:rFonts w:eastAsia="Arial Unicode MS"/>
        </w:rPr>
      </w:pPr>
      <w:r>
        <w:rPr>
          <w:rFonts w:eastAsia="Arial Unicode MS"/>
        </w:rPr>
        <w:t>Talent placing plate into incubator</w:t>
      </w:r>
    </w:p>
    <w:p w14:paraId="7C2B7564" w14:textId="054CF128" w:rsidR="00EF43D0" w:rsidRPr="00EF43D0" w:rsidRDefault="00EF43D0" w:rsidP="00EA7C14">
      <w:pPr>
        <w:pStyle w:val="ListParagraph"/>
        <w:ind w:left="360"/>
        <w:rPr>
          <w:rFonts w:eastAsia="Arial Unicode MS"/>
        </w:rPr>
      </w:pPr>
    </w:p>
    <w:p w14:paraId="3BEEB569" w14:textId="468681B1" w:rsidR="00EA7C14" w:rsidRPr="00047CCF" w:rsidRDefault="00EA7C14" w:rsidP="00EA7C14">
      <w:pPr>
        <w:pStyle w:val="ListParagraph"/>
        <w:numPr>
          <w:ilvl w:val="1"/>
          <w:numId w:val="44"/>
        </w:numPr>
        <w:rPr>
          <w:rFonts w:eastAsia="Arial Unicode MS"/>
          <w:color w:val="000000" w:themeColor="text1"/>
        </w:rPr>
      </w:pPr>
      <w:r w:rsidRPr="00047CCF">
        <w:rPr>
          <w:rFonts w:eastAsia="Arial Unicode MS"/>
          <w:color w:val="000000" w:themeColor="text1"/>
        </w:rPr>
        <w:lastRenderedPageBreak/>
        <w:t xml:space="preserve">At the end of the incubation, </w:t>
      </w:r>
      <w:r w:rsidR="00047CCF">
        <w:rPr>
          <w:rFonts w:eastAsia="Arial Unicode MS"/>
          <w:color w:val="000000" w:themeColor="text1"/>
        </w:rPr>
        <w:t>tilt the plate to remove</w:t>
      </w:r>
      <w:r w:rsidR="006D0E8B" w:rsidRPr="00047CCF">
        <w:rPr>
          <w:rFonts w:eastAsia="Arial Unicode MS"/>
          <w:color w:val="000000" w:themeColor="text1"/>
        </w:rPr>
        <w:t xml:space="preserve"> the cell culture medium </w:t>
      </w:r>
      <w:r w:rsidR="00047CCF" w:rsidRPr="00047CCF">
        <w:rPr>
          <w:rFonts w:eastAsia="Arial Unicode MS"/>
          <w:b/>
          <w:bCs/>
          <w:color w:val="000000" w:themeColor="text1"/>
        </w:rPr>
        <w:t>[1]</w:t>
      </w:r>
      <w:r w:rsidR="006D0E8B" w:rsidRPr="00047CCF">
        <w:rPr>
          <w:rFonts w:eastAsia="Arial Unicode MS"/>
          <w:color w:val="000000" w:themeColor="text1"/>
        </w:rPr>
        <w:t xml:space="preserve"> </w:t>
      </w:r>
      <w:r w:rsidR="00047CCF">
        <w:rPr>
          <w:rFonts w:eastAsia="Arial Unicode MS"/>
          <w:color w:val="000000" w:themeColor="text1"/>
        </w:rPr>
        <w:t xml:space="preserve">and </w:t>
      </w:r>
      <w:r w:rsidRPr="00047CCF">
        <w:rPr>
          <w:rFonts w:eastAsia="Arial Unicode MS"/>
          <w:color w:val="000000" w:themeColor="text1"/>
        </w:rPr>
        <w:t>c</w:t>
      </w:r>
      <w:r w:rsidR="00EF43D0" w:rsidRPr="00047CCF">
        <w:rPr>
          <w:rFonts w:eastAsia="Arial Unicode MS"/>
          <w:color w:val="000000" w:themeColor="text1"/>
        </w:rPr>
        <w:t xml:space="preserve">arefully seed </w:t>
      </w:r>
      <w:r w:rsidR="005B24FD" w:rsidRPr="00047CCF">
        <w:rPr>
          <w:rFonts w:eastAsia="Arial Unicode MS"/>
          <w:color w:val="000000" w:themeColor="text1"/>
        </w:rPr>
        <w:t>190 microliters of the</w:t>
      </w:r>
      <w:r w:rsidR="00EF43D0" w:rsidRPr="00047CCF">
        <w:rPr>
          <w:rFonts w:eastAsia="Arial Unicode MS"/>
          <w:color w:val="000000" w:themeColor="text1"/>
        </w:rPr>
        <w:t xml:space="preserve"> prepared tumor cell suspension drop-wise into </w:t>
      </w:r>
      <w:r w:rsidR="008036E7" w:rsidRPr="00047CCF">
        <w:rPr>
          <w:rFonts w:eastAsia="Arial Unicode MS"/>
          <w:color w:val="000000" w:themeColor="text1"/>
        </w:rPr>
        <w:t>each</w:t>
      </w:r>
      <w:r w:rsidR="00EF43D0" w:rsidRPr="00047CCF">
        <w:rPr>
          <w:rFonts w:eastAsia="Arial Unicode MS"/>
          <w:color w:val="000000" w:themeColor="text1"/>
        </w:rPr>
        <w:t xml:space="preserve"> cell seeding chamber</w:t>
      </w:r>
      <w:r w:rsidRPr="00047CCF">
        <w:rPr>
          <w:rFonts w:eastAsia="Arial Unicode MS"/>
          <w:color w:val="000000" w:themeColor="text1"/>
        </w:rPr>
        <w:t xml:space="preserve"> </w:t>
      </w:r>
      <w:r w:rsidRPr="00047CCF">
        <w:rPr>
          <w:rFonts w:eastAsia="Arial Unicode MS"/>
          <w:b/>
          <w:bCs/>
          <w:color w:val="000000" w:themeColor="text1"/>
        </w:rPr>
        <w:t>[</w:t>
      </w:r>
      <w:r w:rsidR="00047CCF" w:rsidRPr="00047CCF">
        <w:rPr>
          <w:rFonts w:eastAsia="Arial Unicode MS"/>
          <w:b/>
          <w:bCs/>
          <w:color w:val="000000" w:themeColor="text1"/>
        </w:rPr>
        <w:t>2</w:t>
      </w:r>
      <w:r w:rsidRPr="00047CCF">
        <w:rPr>
          <w:rFonts w:eastAsia="Arial Unicode MS"/>
          <w:b/>
          <w:bCs/>
          <w:color w:val="000000" w:themeColor="text1"/>
        </w:rPr>
        <w:t>-TXT]</w:t>
      </w:r>
      <w:r w:rsidRPr="00047CCF">
        <w:rPr>
          <w:rFonts w:eastAsia="Arial Unicode MS"/>
          <w:color w:val="000000" w:themeColor="text1"/>
        </w:rPr>
        <w:t xml:space="preserve"> </w:t>
      </w:r>
    </w:p>
    <w:p w14:paraId="04BD75E2" w14:textId="77777777" w:rsidR="00EA7C14" w:rsidRPr="00047CCF" w:rsidRDefault="00EA7C14" w:rsidP="00EA7C14">
      <w:pPr>
        <w:pStyle w:val="ListParagraph"/>
        <w:ind w:left="907"/>
        <w:rPr>
          <w:rFonts w:eastAsia="Arial Unicode MS"/>
          <w:color w:val="000000" w:themeColor="text1"/>
        </w:rPr>
      </w:pPr>
    </w:p>
    <w:p w14:paraId="4609E24A" w14:textId="2892F0BA" w:rsidR="000629FB" w:rsidRPr="00047CCF" w:rsidRDefault="006D0E8B" w:rsidP="00EA7C14">
      <w:pPr>
        <w:pStyle w:val="ListParagraph"/>
        <w:numPr>
          <w:ilvl w:val="2"/>
          <w:numId w:val="44"/>
        </w:numPr>
        <w:rPr>
          <w:rFonts w:eastAsia="Arial Unicode MS"/>
          <w:color w:val="000000" w:themeColor="text1"/>
        </w:rPr>
      </w:pPr>
      <w:r w:rsidRPr="00047CCF">
        <w:rPr>
          <w:rFonts w:eastAsia="Arial Unicode MS"/>
          <w:color w:val="000000" w:themeColor="text1"/>
        </w:rPr>
        <w:t>Talent removing medium</w:t>
      </w:r>
      <w:r w:rsidR="00047CCF">
        <w:rPr>
          <w:rFonts w:eastAsia="Arial Unicode MS"/>
          <w:color w:val="000000" w:themeColor="text1"/>
        </w:rPr>
        <w:t xml:space="preserve"> from tilted plate </w:t>
      </w:r>
      <w:r w:rsidR="00047CCF" w:rsidRPr="00047CCF">
        <w:rPr>
          <w:rFonts w:eastAsia="Arial Unicode MS"/>
          <w:i/>
          <w:iCs/>
          <w:color w:val="4F81BD" w:themeColor="accent1"/>
        </w:rPr>
        <w:t>Videographer: Important step</w:t>
      </w:r>
      <w:r w:rsidR="000629FB" w:rsidRPr="00047CCF">
        <w:rPr>
          <w:rFonts w:eastAsia="Arial Unicode MS"/>
          <w:color w:val="000000" w:themeColor="text1"/>
        </w:rPr>
        <w:t xml:space="preserve"> </w:t>
      </w:r>
    </w:p>
    <w:p w14:paraId="4D51810B" w14:textId="521C7C78" w:rsidR="00EA7C14" w:rsidRPr="00047CCF" w:rsidRDefault="00EA7C14" w:rsidP="00EA7C14">
      <w:pPr>
        <w:pStyle w:val="ListParagraph"/>
        <w:numPr>
          <w:ilvl w:val="2"/>
          <w:numId w:val="44"/>
        </w:numPr>
        <w:rPr>
          <w:rFonts w:eastAsia="Arial Unicode MS"/>
          <w:color w:val="000000" w:themeColor="text1"/>
        </w:rPr>
      </w:pPr>
      <w:r w:rsidRPr="00047CCF">
        <w:rPr>
          <w:rFonts w:eastAsia="Arial Unicode MS"/>
          <w:color w:val="000000" w:themeColor="text1"/>
        </w:rPr>
        <w:t>Tumor cells being added to chamber</w:t>
      </w:r>
      <w:r w:rsidR="00611950">
        <w:rPr>
          <w:rFonts w:eastAsia="Arial Unicode MS"/>
          <w:color w:val="000000" w:themeColor="text1"/>
        </w:rPr>
        <w:t xml:space="preserve"> </w:t>
      </w:r>
      <w:r w:rsidR="00611950" w:rsidRPr="00611950">
        <w:rPr>
          <w:rFonts w:eastAsia="Arial Unicode MS"/>
          <w:color w:val="000000" w:themeColor="text1"/>
          <w:highlight w:val="green"/>
        </w:rPr>
        <w:t xml:space="preserve">Videographer NOTE: </w:t>
      </w:r>
      <w:r w:rsidR="00611950" w:rsidRPr="00611950">
        <w:rPr>
          <w:rFonts w:eastAsia="Arial Unicode MS"/>
          <w:color w:val="000000" w:themeColor="text1"/>
          <w:highlight w:val="green"/>
        </w:rPr>
        <w:t>We recorded Shot 2.4.2 after shot 2.5.1, this was the only shot in the protocol that was shot out of sequence</w:t>
      </w:r>
      <w:r w:rsidRPr="00047CCF">
        <w:rPr>
          <w:rFonts w:eastAsia="Arial Unicode MS"/>
          <w:color w:val="000000" w:themeColor="text1"/>
        </w:rPr>
        <w:t xml:space="preserve"> </w:t>
      </w:r>
      <w:r w:rsidR="00C1406C" w:rsidRPr="00047CCF">
        <w:rPr>
          <w:rFonts w:eastAsia="Arial Unicode MS"/>
          <w:i/>
          <w:iCs/>
          <w:color w:val="4F81BD" w:themeColor="accent1"/>
        </w:rPr>
        <w:t xml:space="preserve">Videographer: Important step </w:t>
      </w:r>
      <w:r w:rsidRPr="00047CCF">
        <w:rPr>
          <w:rFonts w:eastAsia="Arial Unicode MS"/>
          <w:b/>
          <w:bCs/>
          <w:color w:val="000000" w:themeColor="text1"/>
        </w:rPr>
        <w:t>TEXT: See text for tumor cell preparation details</w:t>
      </w:r>
    </w:p>
    <w:p w14:paraId="30FC77BD" w14:textId="77777777" w:rsidR="00544261" w:rsidRDefault="00544261" w:rsidP="00544261">
      <w:pPr>
        <w:pStyle w:val="ListParagraph"/>
        <w:ind w:left="1627"/>
        <w:rPr>
          <w:rFonts w:eastAsia="Arial Unicode MS"/>
        </w:rPr>
      </w:pPr>
    </w:p>
    <w:p w14:paraId="3ED3B0C5" w14:textId="46B0E0DE" w:rsidR="00544261" w:rsidRDefault="00047CCF" w:rsidP="00544261">
      <w:pPr>
        <w:pStyle w:val="ListParagraph"/>
        <w:numPr>
          <w:ilvl w:val="1"/>
          <w:numId w:val="44"/>
        </w:numPr>
        <w:rPr>
          <w:rFonts w:eastAsia="Arial Unicode MS"/>
        </w:rPr>
      </w:pPr>
      <w:r>
        <w:rPr>
          <w:rFonts w:eastAsia="Arial Unicode MS"/>
        </w:rPr>
        <w:t>After a 15-minute</w:t>
      </w:r>
      <w:r w:rsidR="00544261">
        <w:rPr>
          <w:rFonts w:eastAsia="Arial Unicode MS"/>
        </w:rPr>
        <w:t xml:space="preserve"> incubation</w:t>
      </w:r>
      <w:r>
        <w:rPr>
          <w:rFonts w:eastAsia="Arial Unicode MS"/>
        </w:rPr>
        <w:t xml:space="preserve"> in the cell culture incubator</w:t>
      </w:r>
      <w:r w:rsidR="00544261">
        <w:rPr>
          <w:rFonts w:eastAsia="Arial Unicode MS"/>
        </w:rPr>
        <w:t xml:space="preserve">, add 2.5 milliliters of medium to the outside of the cast </w:t>
      </w:r>
      <w:r w:rsidR="00544261">
        <w:rPr>
          <w:rFonts w:eastAsia="Arial Unicode MS"/>
          <w:b/>
          <w:bCs/>
        </w:rPr>
        <w:t>[1]</w:t>
      </w:r>
      <w:r w:rsidR="00544261">
        <w:rPr>
          <w:rFonts w:eastAsia="Arial Unicode MS"/>
        </w:rPr>
        <w:t xml:space="preserve"> and return the plate to the incubator for 4</w:t>
      </w:r>
      <w:r w:rsidR="005B24FD">
        <w:rPr>
          <w:rFonts w:eastAsia="Arial Unicode MS"/>
        </w:rPr>
        <w:t>8</w:t>
      </w:r>
      <w:r w:rsidR="00544261">
        <w:rPr>
          <w:rFonts w:eastAsia="Arial Unicode MS"/>
        </w:rPr>
        <w:t xml:space="preserve"> hours </w:t>
      </w:r>
      <w:r w:rsidR="00544261">
        <w:rPr>
          <w:rFonts w:eastAsia="Arial Unicode MS"/>
          <w:b/>
          <w:bCs/>
        </w:rPr>
        <w:t>[2]</w:t>
      </w:r>
      <w:r w:rsidR="00544261">
        <w:rPr>
          <w:rFonts w:eastAsia="Arial Unicode MS"/>
        </w:rPr>
        <w:t>.</w:t>
      </w:r>
    </w:p>
    <w:p w14:paraId="77F6FDDF" w14:textId="77777777" w:rsidR="00544261" w:rsidRDefault="00544261" w:rsidP="00544261">
      <w:pPr>
        <w:pStyle w:val="ListParagraph"/>
        <w:ind w:left="907"/>
        <w:rPr>
          <w:rFonts w:eastAsia="Arial Unicode MS"/>
        </w:rPr>
      </w:pPr>
    </w:p>
    <w:p w14:paraId="494912BB" w14:textId="6B1E4B94" w:rsidR="00544261" w:rsidRDefault="00544261" w:rsidP="00544261">
      <w:pPr>
        <w:pStyle w:val="ListParagraph"/>
        <w:numPr>
          <w:ilvl w:val="2"/>
          <w:numId w:val="44"/>
        </w:numPr>
        <w:rPr>
          <w:rFonts w:eastAsia="Arial Unicode MS"/>
        </w:rPr>
      </w:pPr>
      <w:r>
        <w:rPr>
          <w:rFonts w:eastAsia="Arial Unicode MS"/>
        </w:rPr>
        <w:t>Medium being added to well, with medium container visible in frame</w:t>
      </w:r>
    </w:p>
    <w:p w14:paraId="04465BF7" w14:textId="4A776451" w:rsidR="00544261" w:rsidRDefault="00544261" w:rsidP="00544261">
      <w:pPr>
        <w:pStyle w:val="ListParagraph"/>
        <w:numPr>
          <w:ilvl w:val="2"/>
          <w:numId w:val="44"/>
        </w:numPr>
        <w:rPr>
          <w:rFonts w:eastAsia="Arial Unicode MS"/>
        </w:rPr>
      </w:pPr>
      <w:r>
        <w:rPr>
          <w:rFonts w:eastAsia="Arial Unicode MS"/>
        </w:rPr>
        <w:t xml:space="preserve">Talent placing plate into </w:t>
      </w:r>
      <w:r w:rsidR="005B24FD">
        <w:rPr>
          <w:rFonts w:eastAsia="Arial Unicode MS"/>
        </w:rPr>
        <w:t>incubator</w:t>
      </w:r>
    </w:p>
    <w:p w14:paraId="63D829FD" w14:textId="77777777" w:rsidR="00EF43D0" w:rsidRPr="00EF43D0" w:rsidRDefault="00EF43D0" w:rsidP="00544261">
      <w:pPr>
        <w:pStyle w:val="ListParagraph"/>
        <w:ind w:left="360"/>
        <w:rPr>
          <w:rFonts w:eastAsia="Arial Unicode MS"/>
        </w:rPr>
      </w:pPr>
    </w:p>
    <w:p w14:paraId="76CFCDFC" w14:textId="70E07448" w:rsidR="00EF43D0" w:rsidRPr="00EF43D0" w:rsidRDefault="00544261" w:rsidP="00EF43D0">
      <w:pPr>
        <w:pStyle w:val="ListParagraph"/>
        <w:numPr>
          <w:ilvl w:val="0"/>
          <w:numId w:val="44"/>
        </w:numPr>
        <w:rPr>
          <w:rFonts w:eastAsia="Arial Unicode MS"/>
          <w:b/>
        </w:rPr>
      </w:pPr>
      <w:r>
        <w:rPr>
          <w:rFonts w:eastAsia="Arial Unicode MS"/>
          <w:b/>
        </w:rPr>
        <w:t>T Cell</w:t>
      </w:r>
      <w:r w:rsidR="00EF43D0" w:rsidRPr="00EF43D0">
        <w:rPr>
          <w:rFonts w:eastAsia="Arial Unicode MS"/>
          <w:b/>
        </w:rPr>
        <w:t xml:space="preserve"> Co-</w:t>
      </w:r>
      <w:r>
        <w:rPr>
          <w:rFonts w:eastAsia="Arial Unicode MS"/>
          <w:b/>
        </w:rPr>
        <w:t>C</w:t>
      </w:r>
      <w:r w:rsidR="00EF43D0" w:rsidRPr="00EF43D0">
        <w:rPr>
          <w:rFonts w:eastAsia="Arial Unicode MS"/>
          <w:b/>
        </w:rPr>
        <w:t xml:space="preserve">ulture </w:t>
      </w:r>
    </w:p>
    <w:p w14:paraId="1D1E3F26" w14:textId="77777777" w:rsidR="00EF43D0" w:rsidRPr="00EF43D0" w:rsidRDefault="00EF43D0" w:rsidP="00544261">
      <w:pPr>
        <w:pStyle w:val="ListParagraph"/>
        <w:ind w:left="360"/>
        <w:rPr>
          <w:rFonts w:eastAsia="Arial Unicode MS"/>
        </w:rPr>
      </w:pPr>
    </w:p>
    <w:p w14:paraId="6EE28CC1" w14:textId="3D632AF9" w:rsidR="00544261" w:rsidRDefault="00B41F0D" w:rsidP="00544261">
      <w:pPr>
        <w:pStyle w:val="ListParagraph"/>
        <w:numPr>
          <w:ilvl w:val="1"/>
          <w:numId w:val="44"/>
        </w:numPr>
        <w:rPr>
          <w:rFonts w:eastAsia="Arial Unicode MS"/>
        </w:rPr>
      </w:pPr>
      <w:r>
        <w:rPr>
          <w:rFonts w:eastAsia="Arial Unicode MS"/>
        </w:rPr>
        <w:t>To set up a</w:t>
      </w:r>
      <w:r w:rsidR="00544261">
        <w:rPr>
          <w:rFonts w:eastAsia="Arial Unicode MS"/>
        </w:rPr>
        <w:t xml:space="preserve"> T cell</w:t>
      </w:r>
      <w:r>
        <w:rPr>
          <w:rFonts w:eastAsia="Arial Unicode MS"/>
        </w:rPr>
        <w:t xml:space="preserve"> co-culture</w:t>
      </w:r>
      <w:r w:rsidR="00544261">
        <w:rPr>
          <w:rFonts w:eastAsia="Arial Unicode MS"/>
        </w:rPr>
        <w:t>,</w:t>
      </w:r>
      <w:r w:rsidR="00EF43D0" w:rsidRPr="00EF43D0">
        <w:rPr>
          <w:rFonts w:eastAsia="Arial Unicode MS"/>
        </w:rPr>
        <w:t xml:space="preserve"> </w:t>
      </w:r>
      <w:r w:rsidR="00544261">
        <w:rPr>
          <w:rFonts w:eastAsia="Arial Unicode MS"/>
        </w:rPr>
        <w:t>r</w:t>
      </w:r>
      <w:r w:rsidR="00EF43D0" w:rsidRPr="00EF43D0">
        <w:rPr>
          <w:rFonts w:eastAsia="Arial Unicode MS"/>
        </w:rPr>
        <w:t xml:space="preserve">esuspend the </w:t>
      </w:r>
      <w:r w:rsidR="00544261">
        <w:rPr>
          <w:rFonts w:eastAsia="Arial Unicode MS"/>
        </w:rPr>
        <w:t>appropriate</w:t>
      </w:r>
      <w:r w:rsidR="00EF43D0" w:rsidRPr="00EF43D0">
        <w:rPr>
          <w:rFonts w:eastAsia="Arial Unicode MS"/>
        </w:rPr>
        <w:t xml:space="preserve"> number of T</w:t>
      </w:r>
      <w:r w:rsidR="00544261">
        <w:rPr>
          <w:rFonts w:eastAsia="Arial Unicode MS"/>
        </w:rPr>
        <w:t xml:space="preserve"> </w:t>
      </w:r>
      <w:r w:rsidR="00EF43D0" w:rsidRPr="00EF43D0">
        <w:rPr>
          <w:rFonts w:eastAsia="Arial Unicode MS"/>
        </w:rPr>
        <w:t xml:space="preserve">cells in </w:t>
      </w:r>
      <w:r w:rsidR="00544261">
        <w:rPr>
          <w:rFonts w:eastAsia="Arial Unicode MS"/>
        </w:rPr>
        <w:t>190 microliters</w:t>
      </w:r>
      <w:r w:rsidR="00EF43D0" w:rsidRPr="00EF43D0">
        <w:rPr>
          <w:rFonts w:eastAsia="Arial Unicode MS"/>
        </w:rPr>
        <w:t xml:space="preserve"> of </w:t>
      </w:r>
      <w:r>
        <w:rPr>
          <w:rFonts w:eastAsia="Arial Unicode MS"/>
        </w:rPr>
        <w:t>an</w:t>
      </w:r>
      <w:r w:rsidR="00EF43D0" w:rsidRPr="00EF43D0">
        <w:rPr>
          <w:rFonts w:eastAsia="Arial Unicode MS"/>
        </w:rPr>
        <w:t xml:space="preserve"> appropriate T</w:t>
      </w:r>
      <w:r w:rsidR="00544261">
        <w:rPr>
          <w:rFonts w:eastAsia="Arial Unicode MS"/>
        </w:rPr>
        <w:t xml:space="preserve"> </w:t>
      </w:r>
      <w:r w:rsidR="00EF43D0" w:rsidRPr="00EF43D0">
        <w:rPr>
          <w:rFonts w:eastAsia="Arial Unicode MS"/>
        </w:rPr>
        <w:t>cell culture medium</w:t>
      </w:r>
      <w:r w:rsidR="008036E7">
        <w:rPr>
          <w:rFonts w:eastAsia="Arial Unicode MS"/>
        </w:rPr>
        <w:t xml:space="preserve"> per well</w:t>
      </w:r>
      <w:r w:rsidR="00EF43D0" w:rsidRPr="00EF43D0">
        <w:rPr>
          <w:rFonts w:eastAsia="Arial Unicode MS"/>
        </w:rPr>
        <w:t xml:space="preserve"> </w:t>
      </w:r>
      <w:r w:rsidR="00544261">
        <w:rPr>
          <w:rFonts w:eastAsia="Arial Unicode MS"/>
          <w:b/>
          <w:bCs/>
        </w:rPr>
        <w:t>[1]</w:t>
      </w:r>
      <w:r w:rsidR="00544261">
        <w:rPr>
          <w:rFonts w:eastAsia="Arial Unicode MS"/>
        </w:rPr>
        <w:t xml:space="preserve"> and tilt the 12-well </w:t>
      </w:r>
      <w:r w:rsidR="00107F4D">
        <w:rPr>
          <w:rFonts w:eastAsia="Arial Unicode MS"/>
        </w:rPr>
        <w:t xml:space="preserve">plate </w:t>
      </w:r>
      <w:r w:rsidR="00544261">
        <w:rPr>
          <w:rFonts w:eastAsia="Arial Unicode MS"/>
        </w:rPr>
        <w:t>to allow removal of the cell culture medium surrounding the agarose cast</w:t>
      </w:r>
      <w:r w:rsidR="00C1406C">
        <w:rPr>
          <w:rFonts w:eastAsia="Arial Unicode MS"/>
        </w:rPr>
        <w:t xml:space="preserve"> without removing the spheroids</w:t>
      </w:r>
      <w:r w:rsidR="00544261">
        <w:rPr>
          <w:rFonts w:eastAsia="Arial Unicode MS"/>
        </w:rPr>
        <w:t xml:space="preserve"> </w:t>
      </w:r>
      <w:r w:rsidR="00544261">
        <w:rPr>
          <w:rFonts w:eastAsia="Arial Unicode MS"/>
          <w:b/>
          <w:bCs/>
        </w:rPr>
        <w:t>[2]</w:t>
      </w:r>
      <w:r w:rsidR="00544261">
        <w:rPr>
          <w:rFonts w:eastAsia="Arial Unicode MS"/>
        </w:rPr>
        <w:t>.</w:t>
      </w:r>
    </w:p>
    <w:p w14:paraId="73DA684F" w14:textId="77777777" w:rsidR="00544261" w:rsidRDefault="00544261" w:rsidP="00544261">
      <w:pPr>
        <w:pStyle w:val="ListParagraph"/>
        <w:ind w:left="907"/>
        <w:rPr>
          <w:rFonts w:eastAsia="Arial Unicode MS"/>
        </w:rPr>
      </w:pPr>
    </w:p>
    <w:p w14:paraId="7E60250A" w14:textId="523DD164" w:rsidR="00544261" w:rsidRDefault="00544261" w:rsidP="00544261">
      <w:pPr>
        <w:pStyle w:val="ListParagraph"/>
        <w:numPr>
          <w:ilvl w:val="2"/>
          <w:numId w:val="44"/>
        </w:numPr>
        <w:rPr>
          <w:rFonts w:eastAsia="Arial Unicode MS"/>
        </w:rPr>
      </w:pPr>
      <w:r>
        <w:rPr>
          <w:rFonts w:eastAsia="Arial Unicode MS"/>
        </w:rPr>
        <w:t xml:space="preserve">WIDE: Talent </w:t>
      </w:r>
      <w:r w:rsidR="005B24FD">
        <w:rPr>
          <w:rFonts w:eastAsia="Arial Unicode MS"/>
        </w:rPr>
        <w:t>resuspending T cells in</w:t>
      </w:r>
      <w:r>
        <w:rPr>
          <w:rFonts w:eastAsia="Arial Unicode MS"/>
        </w:rPr>
        <w:t xml:space="preserve"> medium, with medium container visible in frame</w:t>
      </w:r>
      <w:r w:rsidR="00C1406C" w:rsidRPr="00C1406C">
        <w:rPr>
          <w:rFonts w:eastAsia="Arial Unicode MS"/>
          <w:i/>
          <w:iCs/>
          <w:color w:val="4F81BD" w:themeColor="accent1"/>
        </w:rPr>
        <w:t xml:space="preserve"> Videographer: Important step</w:t>
      </w:r>
    </w:p>
    <w:p w14:paraId="2C695F5C" w14:textId="2896BD40" w:rsidR="00EF43D0" w:rsidRPr="00EF43D0" w:rsidRDefault="00544261" w:rsidP="00544261">
      <w:pPr>
        <w:pStyle w:val="ListParagraph"/>
        <w:numPr>
          <w:ilvl w:val="2"/>
          <w:numId w:val="44"/>
        </w:numPr>
        <w:rPr>
          <w:rFonts w:eastAsia="Arial Unicode MS"/>
        </w:rPr>
      </w:pPr>
      <w:r>
        <w:rPr>
          <w:rFonts w:eastAsia="Arial Unicode MS"/>
        </w:rPr>
        <w:t>Talent tilting plate</w:t>
      </w:r>
      <w:r w:rsidR="005B24FD">
        <w:rPr>
          <w:rFonts w:eastAsia="Arial Unicode MS"/>
        </w:rPr>
        <w:t xml:space="preserve">, then </w:t>
      </w:r>
      <w:r>
        <w:rPr>
          <w:rFonts w:eastAsia="Arial Unicode MS"/>
        </w:rPr>
        <w:t>remov</w:t>
      </w:r>
      <w:r w:rsidR="005B24FD">
        <w:rPr>
          <w:rFonts w:eastAsia="Arial Unicode MS"/>
        </w:rPr>
        <w:t>ing</w:t>
      </w:r>
      <w:r>
        <w:rPr>
          <w:rFonts w:eastAsia="Arial Unicode MS"/>
        </w:rPr>
        <w:t xml:space="preserve"> medium</w:t>
      </w:r>
      <w:r w:rsidR="00EF43D0" w:rsidRPr="00EF43D0">
        <w:rPr>
          <w:rFonts w:eastAsia="Arial Unicode MS"/>
        </w:rPr>
        <w:t xml:space="preserve"> </w:t>
      </w:r>
      <w:r w:rsidR="00C1406C" w:rsidRPr="00C1406C">
        <w:rPr>
          <w:rFonts w:eastAsia="Arial Unicode MS"/>
          <w:i/>
          <w:iCs/>
          <w:color w:val="4F81BD" w:themeColor="accent1"/>
        </w:rPr>
        <w:t>Videographer: Important step</w:t>
      </w:r>
    </w:p>
    <w:p w14:paraId="617C1BFE" w14:textId="77777777" w:rsidR="00EF43D0" w:rsidRPr="00EF43D0" w:rsidRDefault="00EF43D0" w:rsidP="00544261">
      <w:pPr>
        <w:pStyle w:val="ListParagraph"/>
        <w:ind w:left="360"/>
        <w:rPr>
          <w:rFonts w:eastAsia="Arial Unicode MS"/>
        </w:rPr>
      </w:pPr>
    </w:p>
    <w:p w14:paraId="6A753B76" w14:textId="1AE541D4" w:rsidR="005B24FD" w:rsidRDefault="00B41F0D" w:rsidP="005B24FD">
      <w:pPr>
        <w:pStyle w:val="ListParagraph"/>
        <w:numPr>
          <w:ilvl w:val="1"/>
          <w:numId w:val="44"/>
        </w:numPr>
        <w:rPr>
          <w:rFonts w:eastAsia="Arial Unicode MS"/>
        </w:rPr>
      </w:pPr>
      <w:r>
        <w:rPr>
          <w:rFonts w:eastAsia="Arial Unicode MS"/>
        </w:rPr>
        <w:t>Use a light microscope to c</w:t>
      </w:r>
      <w:r w:rsidR="00544261">
        <w:rPr>
          <w:rFonts w:eastAsia="Arial Unicode MS"/>
        </w:rPr>
        <w:t>heck</w:t>
      </w:r>
      <w:r w:rsidR="005B24FD">
        <w:rPr>
          <w:rFonts w:eastAsia="Arial Unicode MS"/>
        </w:rPr>
        <w:t xml:space="preserve"> </w:t>
      </w:r>
      <w:r>
        <w:rPr>
          <w:rFonts w:eastAsia="Arial Unicode MS"/>
        </w:rPr>
        <w:t>whether any</w:t>
      </w:r>
      <w:r w:rsidR="005B24FD">
        <w:rPr>
          <w:rFonts w:eastAsia="Arial Unicode MS"/>
        </w:rPr>
        <w:t xml:space="preserve"> spheroids </w:t>
      </w:r>
      <w:r>
        <w:rPr>
          <w:rFonts w:eastAsia="Arial Unicode MS"/>
        </w:rPr>
        <w:t>have been aspirated</w:t>
      </w:r>
      <w:r w:rsidR="005B24FD">
        <w:rPr>
          <w:rFonts w:eastAsia="Arial Unicode MS"/>
        </w:rPr>
        <w:t xml:space="preserve"> </w:t>
      </w:r>
      <w:r w:rsidR="005B24FD">
        <w:rPr>
          <w:rFonts w:eastAsia="Arial Unicode MS"/>
          <w:b/>
          <w:bCs/>
        </w:rPr>
        <w:t>[1]</w:t>
      </w:r>
      <w:r w:rsidR="005B24FD">
        <w:rPr>
          <w:rFonts w:eastAsia="Arial Unicode MS"/>
        </w:rPr>
        <w:t xml:space="preserve"> and, holding</w:t>
      </w:r>
      <w:r w:rsidR="005B24FD" w:rsidRPr="005B24FD">
        <w:rPr>
          <w:rFonts w:eastAsia="Arial Unicode MS"/>
        </w:rPr>
        <w:t xml:space="preserve"> </w:t>
      </w:r>
      <w:r w:rsidR="005B24FD">
        <w:rPr>
          <w:rFonts w:eastAsia="Arial Unicode MS"/>
        </w:rPr>
        <w:t xml:space="preserve">the P200-loaded pipette about half a centimeter above </w:t>
      </w:r>
      <w:r>
        <w:rPr>
          <w:rFonts w:eastAsia="Arial Unicode MS"/>
        </w:rPr>
        <w:t>each</w:t>
      </w:r>
      <w:r w:rsidR="005B24FD">
        <w:rPr>
          <w:rFonts w:eastAsia="Arial Unicode MS"/>
        </w:rPr>
        <w:t xml:space="preserve"> cast</w:t>
      </w:r>
      <w:r>
        <w:rPr>
          <w:rFonts w:eastAsia="Arial Unicode MS"/>
        </w:rPr>
        <w:t xml:space="preserve"> </w:t>
      </w:r>
      <w:r w:rsidR="005B24FD">
        <w:rPr>
          <w:rFonts w:eastAsia="Arial Unicode MS"/>
          <w:b/>
          <w:bCs/>
        </w:rPr>
        <w:t>[2]</w:t>
      </w:r>
      <w:r w:rsidR="005B24FD" w:rsidRPr="005B24FD">
        <w:rPr>
          <w:rFonts w:eastAsia="Arial Unicode MS"/>
        </w:rPr>
        <w:t>,</w:t>
      </w:r>
      <w:r w:rsidR="005B24FD" w:rsidRPr="00544261">
        <w:rPr>
          <w:rFonts w:eastAsia="Arial Unicode MS"/>
        </w:rPr>
        <w:t xml:space="preserve"> </w:t>
      </w:r>
      <w:r w:rsidR="005B24FD">
        <w:rPr>
          <w:rFonts w:eastAsia="Arial Unicode MS"/>
        </w:rPr>
        <w:t xml:space="preserve">carefully seed the T cells onto </w:t>
      </w:r>
      <w:r>
        <w:rPr>
          <w:rFonts w:eastAsia="Arial Unicode MS"/>
        </w:rPr>
        <w:t>the</w:t>
      </w:r>
      <w:r w:rsidR="005B24FD">
        <w:rPr>
          <w:rFonts w:eastAsia="Arial Unicode MS"/>
        </w:rPr>
        <w:t xml:space="preserve"> cast</w:t>
      </w:r>
      <w:r>
        <w:rPr>
          <w:rFonts w:eastAsia="Arial Unicode MS"/>
        </w:rPr>
        <w:t>s</w:t>
      </w:r>
      <w:r w:rsidR="005B24FD">
        <w:rPr>
          <w:rFonts w:eastAsia="Arial Unicode MS"/>
        </w:rPr>
        <w:t xml:space="preserve"> in a drop-wise fashion</w:t>
      </w:r>
      <w:r w:rsidR="00C1406C">
        <w:rPr>
          <w:rFonts w:eastAsia="Arial Unicode MS"/>
        </w:rPr>
        <w:t xml:space="preserve"> without dislodging the spheroids</w:t>
      </w:r>
      <w:r w:rsidR="005B24FD">
        <w:rPr>
          <w:rFonts w:eastAsia="Arial Unicode MS"/>
        </w:rPr>
        <w:t xml:space="preserve"> </w:t>
      </w:r>
      <w:r w:rsidR="005B24FD">
        <w:rPr>
          <w:rFonts w:eastAsia="Arial Unicode MS"/>
          <w:b/>
          <w:bCs/>
        </w:rPr>
        <w:t>[3]</w:t>
      </w:r>
      <w:r w:rsidR="005B24FD">
        <w:rPr>
          <w:rFonts w:eastAsia="Arial Unicode MS"/>
        </w:rPr>
        <w:t>.</w:t>
      </w:r>
    </w:p>
    <w:p w14:paraId="480F22AC" w14:textId="2AD4E9B2" w:rsidR="00544261" w:rsidRPr="005B24FD" w:rsidRDefault="00544261" w:rsidP="005B24FD">
      <w:pPr>
        <w:rPr>
          <w:rFonts w:eastAsia="Arial Unicode MS"/>
        </w:rPr>
      </w:pPr>
    </w:p>
    <w:p w14:paraId="312384EA" w14:textId="625854BF" w:rsidR="00544261" w:rsidRDefault="00544261" w:rsidP="00544261">
      <w:pPr>
        <w:pStyle w:val="ListParagraph"/>
        <w:numPr>
          <w:ilvl w:val="2"/>
          <w:numId w:val="44"/>
        </w:numPr>
        <w:rPr>
          <w:rFonts w:eastAsia="Arial Unicode MS"/>
        </w:rPr>
      </w:pPr>
      <w:r>
        <w:rPr>
          <w:rFonts w:eastAsia="Arial Unicode MS"/>
        </w:rPr>
        <w:t>Talent at microscope, checking for spheroids</w:t>
      </w:r>
      <w:r w:rsidR="00C1406C" w:rsidRPr="00C1406C">
        <w:rPr>
          <w:rFonts w:eastAsia="Arial Unicode MS"/>
          <w:i/>
          <w:iCs/>
          <w:color w:val="4F81BD" w:themeColor="accent1"/>
        </w:rPr>
        <w:t xml:space="preserve"> Videographer: Important step</w:t>
      </w:r>
    </w:p>
    <w:p w14:paraId="68C8612F" w14:textId="3F8DB14A" w:rsidR="00544261" w:rsidRDefault="00544261" w:rsidP="00544261">
      <w:pPr>
        <w:pStyle w:val="ListParagraph"/>
        <w:numPr>
          <w:ilvl w:val="2"/>
          <w:numId w:val="44"/>
        </w:numPr>
        <w:rPr>
          <w:rFonts w:eastAsia="Arial Unicode MS"/>
        </w:rPr>
      </w:pPr>
      <w:r>
        <w:rPr>
          <w:rFonts w:eastAsia="Arial Unicode MS"/>
        </w:rPr>
        <w:t>Pipette being positioned over cast</w:t>
      </w:r>
      <w:r w:rsidR="00C1406C" w:rsidRPr="00C1406C">
        <w:rPr>
          <w:rFonts w:eastAsia="Arial Unicode MS"/>
          <w:i/>
          <w:iCs/>
          <w:color w:val="4F81BD" w:themeColor="accent1"/>
        </w:rPr>
        <w:t xml:space="preserve"> Videographer: Important step</w:t>
      </w:r>
    </w:p>
    <w:p w14:paraId="036939C2" w14:textId="0E2BD921" w:rsidR="00544261" w:rsidRPr="00EF43D0" w:rsidRDefault="00544261" w:rsidP="00544261">
      <w:pPr>
        <w:pStyle w:val="ListParagraph"/>
        <w:numPr>
          <w:ilvl w:val="2"/>
          <w:numId w:val="44"/>
        </w:numPr>
        <w:rPr>
          <w:rFonts w:eastAsia="Arial Unicode MS"/>
        </w:rPr>
      </w:pPr>
      <w:r>
        <w:rPr>
          <w:rFonts w:eastAsia="Arial Unicode MS"/>
        </w:rPr>
        <w:t>Droplets being added to cast</w:t>
      </w:r>
      <w:r w:rsidR="00C1406C" w:rsidRPr="00C1406C">
        <w:rPr>
          <w:rFonts w:eastAsia="Arial Unicode MS"/>
          <w:i/>
          <w:iCs/>
          <w:color w:val="4F81BD" w:themeColor="accent1"/>
        </w:rPr>
        <w:t xml:space="preserve"> Videographer: Important step</w:t>
      </w:r>
    </w:p>
    <w:p w14:paraId="5FDC6375" w14:textId="77777777" w:rsidR="00EF43D0" w:rsidRPr="00EF43D0" w:rsidRDefault="00EF43D0" w:rsidP="00544261">
      <w:pPr>
        <w:pStyle w:val="ListParagraph"/>
        <w:ind w:left="360"/>
        <w:rPr>
          <w:rFonts w:eastAsia="Arial Unicode MS"/>
          <w:b/>
        </w:rPr>
      </w:pPr>
    </w:p>
    <w:p w14:paraId="282EAFC6" w14:textId="5FFFDFD3" w:rsidR="00EF43D0" w:rsidRDefault="008036E7" w:rsidP="008036E7">
      <w:pPr>
        <w:pStyle w:val="ListParagraph"/>
        <w:numPr>
          <w:ilvl w:val="1"/>
          <w:numId w:val="44"/>
        </w:numPr>
        <w:rPr>
          <w:rFonts w:eastAsia="Arial Unicode MS"/>
        </w:rPr>
      </w:pPr>
      <w:r>
        <w:rPr>
          <w:rFonts w:eastAsia="Arial Unicode MS"/>
        </w:rPr>
        <w:t xml:space="preserve">When all of the casts have been seeded, carefully return the plate to the cell culture incubator for 15 minutes </w:t>
      </w:r>
      <w:r>
        <w:rPr>
          <w:rFonts w:eastAsia="Arial Unicode MS"/>
          <w:b/>
          <w:bCs/>
        </w:rPr>
        <w:t>[1]</w:t>
      </w:r>
      <w:r>
        <w:rPr>
          <w:rFonts w:eastAsia="Arial Unicode MS"/>
        </w:rPr>
        <w:t xml:space="preserve"> before adding fresh cell culture medium supplemented with fetal bovine serum to the outside of each cast for another 48-hour incubation </w:t>
      </w:r>
      <w:r>
        <w:rPr>
          <w:rFonts w:eastAsia="Arial Unicode MS"/>
          <w:b/>
          <w:bCs/>
        </w:rPr>
        <w:t>[2]</w:t>
      </w:r>
      <w:r>
        <w:rPr>
          <w:rFonts w:eastAsia="Arial Unicode MS"/>
        </w:rPr>
        <w:t>.</w:t>
      </w:r>
    </w:p>
    <w:p w14:paraId="611CBC19" w14:textId="77777777" w:rsidR="008036E7" w:rsidRDefault="008036E7" w:rsidP="008036E7">
      <w:pPr>
        <w:pStyle w:val="ListParagraph"/>
        <w:ind w:left="907"/>
        <w:rPr>
          <w:rFonts w:eastAsia="Arial Unicode MS"/>
        </w:rPr>
      </w:pPr>
    </w:p>
    <w:p w14:paraId="1C0C832F" w14:textId="68D107A3" w:rsidR="008036E7" w:rsidRDefault="008036E7" w:rsidP="008036E7">
      <w:pPr>
        <w:pStyle w:val="ListParagraph"/>
        <w:numPr>
          <w:ilvl w:val="2"/>
          <w:numId w:val="44"/>
        </w:numPr>
        <w:rPr>
          <w:rFonts w:eastAsia="Arial Unicode MS"/>
        </w:rPr>
      </w:pPr>
      <w:r>
        <w:rPr>
          <w:rFonts w:eastAsia="Arial Unicode MS"/>
        </w:rPr>
        <w:t>Talent placing plate into incubator</w:t>
      </w:r>
    </w:p>
    <w:p w14:paraId="104ADDBD" w14:textId="763A91AB" w:rsidR="00EF43D0" w:rsidRPr="00EF43D0" w:rsidRDefault="008036E7" w:rsidP="008036E7">
      <w:pPr>
        <w:pStyle w:val="ListParagraph"/>
        <w:numPr>
          <w:ilvl w:val="2"/>
          <w:numId w:val="44"/>
        </w:numPr>
        <w:rPr>
          <w:rFonts w:eastAsia="Arial Unicode MS"/>
        </w:rPr>
      </w:pPr>
      <w:r>
        <w:rPr>
          <w:rFonts w:eastAsia="Arial Unicode MS"/>
        </w:rPr>
        <w:t xml:space="preserve">Medium being added to wall of well </w:t>
      </w:r>
    </w:p>
    <w:p w14:paraId="232955F5" w14:textId="77777777" w:rsidR="00EF43D0" w:rsidRPr="00EF43D0" w:rsidRDefault="00EF43D0" w:rsidP="008036E7">
      <w:pPr>
        <w:pStyle w:val="ListParagraph"/>
        <w:ind w:left="360"/>
        <w:rPr>
          <w:rFonts w:eastAsia="Arial Unicode MS"/>
          <w:b/>
        </w:rPr>
      </w:pPr>
    </w:p>
    <w:p w14:paraId="03D3579F" w14:textId="49F14D08" w:rsidR="00EF43D0" w:rsidRPr="00EF43D0" w:rsidRDefault="00EF43D0" w:rsidP="00EF43D0">
      <w:pPr>
        <w:pStyle w:val="ListParagraph"/>
        <w:numPr>
          <w:ilvl w:val="0"/>
          <w:numId w:val="44"/>
        </w:numPr>
        <w:rPr>
          <w:rFonts w:eastAsia="Arial Unicode MS"/>
          <w:b/>
        </w:rPr>
      </w:pPr>
      <w:r w:rsidRPr="00EF43D0">
        <w:rPr>
          <w:rFonts w:eastAsia="Arial Unicode MS"/>
          <w:b/>
        </w:rPr>
        <w:t xml:space="preserve">3D </w:t>
      </w:r>
      <w:r w:rsidR="008036E7">
        <w:rPr>
          <w:rFonts w:eastAsia="Arial Unicode MS"/>
          <w:b/>
        </w:rPr>
        <w:t>C</w:t>
      </w:r>
      <w:r w:rsidRPr="00EF43D0">
        <w:rPr>
          <w:rFonts w:eastAsia="Arial Unicode MS"/>
          <w:b/>
        </w:rPr>
        <w:t>o-</w:t>
      </w:r>
      <w:r w:rsidR="008036E7">
        <w:rPr>
          <w:rFonts w:eastAsia="Arial Unicode MS"/>
          <w:b/>
        </w:rPr>
        <w:t>C</w:t>
      </w:r>
      <w:r w:rsidRPr="00EF43D0">
        <w:rPr>
          <w:rFonts w:eastAsia="Arial Unicode MS"/>
          <w:b/>
        </w:rPr>
        <w:t xml:space="preserve">ulture </w:t>
      </w:r>
      <w:r w:rsidR="008036E7" w:rsidRPr="00EF43D0">
        <w:rPr>
          <w:rFonts w:eastAsia="Arial Unicode MS"/>
          <w:b/>
        </w:rPr>
        <w:t xml:space="preserve">Embedding </w:t>
      </w:r>
    </w:p>
    <w:p w14:paraId="5DD52A67" w14:textId="77777777" w:rsidR="00EF43D0" w:rsidRPr="00EF43D0" w:rsidRDefault="00EF43D0" w:rsidP="008036E7">
      <w:pPr>
        <w:pStyle w:val="ListParagraph"/>
        <w:ind w:left="360"/>
        <w:rPr>
          <w:rFonts w:eastAsia="Arial Unicode MS"/>
        </w:rPr>
      </w:pPr>
    </w:p>
    <w:p w14:paraId="11BEF367" w14:textId="6230F3D1" w:rsidR="008036E7" w:rsidRDefault="008036E7" w:rsidP="008036E7">
      <w:pPr>
        <w:pStyle w:val="ListParagraph"/>
        <w:numPr>
          <w:ilvl w:val="1"/>
          <w:numId w:val="44"/>
        </w:numPr>
        <w:rPr>
          <w:rFonts w:eastAsia="Arial Unicode MS"/>
        </w:rPr>
      </w:pPr>
      <w:r>
        <w:rPr>
          <w:rFonts w:eastAsia="Arial Unicode MS"/>
        </w:rPr>
        <w:t xml:space="preserve">To embed the 3D co-cultures in </w:t>
      </w:r>
      <w:r w:rsidR="00EF43D0" w:rsidRPr="00EF43D0">
        <w:rPr>
          <w:rFonts w:eastAsia="Arial Unicode MS"/>
        </w:rPr>
        <w:t xml:space="preserve">type </w:t>
      </w:r>
      <w:r w:rsidR="00107F4D">
        <w:rPr>
          <w:rFonts w:eastAsia="Arial Unicode MS"/>
        </w:rPr>
        <w:t>one</w:t>
      </w:r>
      <w:r w:rsidR="00EF43D0" w:rsidRPr="00EF43D0">
        <w:rPr>
          <w:rFonts w:eastAsia="Arial Unicode MS"/>
        </w:rPr>
        <w:t xml:space="preserve"> collagen</w:t>
      </w:r>
      <w:r>
        <w:rPr>
          <w:rFonts w:eastAsia="Arial Unicode MS"/>
        </w:rPr>
        <w:t>, dilute stock collage</w:t>
      </w:r>
      <w:r w:rsidR="00860737">
        <w:rPr>
          <w:rFonts w:eastAsia="Arial Unicode MS"/>
        </w:rPr>
        <w:t>n</w:t>
      </w:r>
      <w:r>
        <w:rPr>
          <w:rFonts w:eastAsia="Arial Unicode MS"/>
        </w:rPr>
        <w:t xml:space="preserve"> with </w:t>
      </w:r>
      <w:r w:rsidR="00EF43D0" w:rsidRPr="00D07A13">
        <w:rPr>
          <w:rFonts w:eastAsia="Arial Unicode MS"/>
        </w:rPr>
        <w:t xml:space="preserve">serum free base medium to a final working concentration of 3 </w:t>
      </w:r>
      <w:r>
        <w:rPr>
          <w:rFonts w:eastAsia="Arial Unicode MS"/>
        </w:rPr>
        <w:t>milligrams</w:t>
      </w:r>
      <w:r w:rsidR="00EF43D0" w:rsidRPr="00D07A13">
        <w:rPr>
          <w:rFonts w:eastAsia="Arial Unicode MS"/>
        </w:rPr>
        <w:t>/</w:t>
      </w:r>
      <w:r>
        <w:rPr>
          <w:rFonts w:eastAsia="Arial Unicode MS"/>
        </w:rPr>
        <w:t xml:space="preserve">milliliter </w:t>
      </w:r>
      <w:r>
        <w:rPr>
          <w:rFonts w:eastAsia="Arial Unicode MS"/>
          <w:b/>
          <w:bCs/>
        </w:rPr>
        <w:t>[1]</w:t>
      </w:r>
      <w:r>
        <w:rPr>
          <w:rFonts w:eastAsia="Arial Unicode MS"/>
        </w:rPr>
        <w:t xml:space="preserve"> and add</w:t>
      </w:r>
      <w:r w:rsidR="00EF43D0" w:rsidRPr="00D07A13">
        <w:rPr>
          <w:rFonts w:eastAsia="Arial Unicode MS"/>
        </w:rPr>
        <w:t xml:space="preserve"> </w:t>
      </w:r>
      <w:r>
        <w:rPr>
          <w:rFonts w:eastAsia="Arial Unicode MS"/>
        </w:rPr>
        <w:t xml:space="preserve">11 microliters of 10x PBS </w:t>
      </w:r>
      <w:r>
        <w:rPr>
          <w:rFonts w:eastAsia="Arial Unicode MS"/>
          <w:b/>
          <w:bCs/>
        </w:rPr>
        <w:t>[2]</w:t>
      </w:r>
      <w:r>
        <w:rPr>
          <w:rFonts w:eastAsia="Arial Unicode MS"/>
        </w:rPr>
        <w:t xml:space="preserve"> </w:t>
      </w:r>
      <w:r w:rsidR="00860737">
        <w:rPr>
          <w:rFonts w:eastAsia="Arial Unicode MS"/>
        </w:rPr>
        <w:t xml:space="preserve">and </w:t>
      </w:r>
      <w:r w:rsidR="00EF43D0" w:rsidRPr="00D07A13">
        <w:rPr>
          <w:rFonts w:eastAsia="Arial Unicode MS"/>
        </w:rPr>
        <w:t xml:space="preserve">1.2 </w:t>
      </w:r>
      <w:r>
        <w:rPr>
          <w:rFonts w:eastAsia="Arial Unicode MS"/>
        </w:rPr>
        <w:t>microliters</w:t>
      </w:r>
      <w:r w:rsidR="00EF43D0" w:rsidRPr="00D07A13">
        <w:rPr>
          <w:rFonts w:eastAsia="Arial Unicode MS"/>
        </w:rPr>
        <w:t xml:space="preserve"> 1</w:t>
      </w:r>
      <w:r>
        <w:rPr>
          <w:rFonts w:eastAsia="Arial Unicode MS"/>
        </w:rPr>
        <w:t>-molar</w:t>
      </w:r>
      <w:r w:rsidR="00EF43D0" w:rsidRPr="00D07A13">
        <w:rPr>
          <w:rFonts w:eastAsia="Arial Unicode MS"/>
        </w:rPr>
        <w:t xml:space="preserve"> sodium hydroxide</w:t>
      </w:r>
      <w:r w:rsidR="00107F4D">
        <w:rPr>
          <w:rFonts w:eastAsia="Arial Unicode MS"/>
        </w:rPr>
        <w:t xml:space="preserve"> per 100 microliters of collagen</w:t>
      </w:r>
      <w:r w:rsidR="00EF43D0" w:rsidRPr="00D07A13">
        <w:rPr>
          <w:rFonts w:eastAsia="Arial Unicode MS"/>
        </w:rPr>
        <w:t xml:space="preserve"> </w:t>
      </w:r>
      <w:r>
        <w:rPr>
          <w:rFonts w:eastAsia="Arial Unicode MS"/>
          <w:b/>
          <w:bCs/>
        </w:rPr>
        <w:t>[3]</w:t>
      </w:r>
      <w:r w:rsidR="00EF43D0" w:rsidRPr="00D07A13">
        <w:rPr>
          <w:rFonts w:eastAsia="Arial Unicode MS"/>
        </w:rPr>
        <w:t>.</w:t>
      </w:r>
    </w:p>
    <w:p w14:paraId="580379A3" w14:textId="77777777" w:rsidR="008036E7" w:rsidRDefault="008036E7" w:rsidP="008036E7">
      <w:pPr>
        <w:pStyle w:val="ListParagraph"/>
        <w:ind w:left="907"/>
        <w:rPr>
          <w:rFonts w:eastAsia="Arial Unicode MS"/>
        </w:rPr>
      </w:pPr>
    </w:p>
    <w:p w14:paraId="29DBB4E5" w14:textId="513A93EE" w:rsidR="00EF43D0" w:rsidRDefault="00EF43D0" w:rsidP="008036E7">
      <w:pPr>
        <w:pStyle w:val="ListParagraph"/>
        <w:numPr>
          <w:ilvl w:val="2"/>
          <w:numId w:val="44"/>
        </w:numPr>
        <w:rPr>
          <w:rFonts w:eastAsia="Arial Unicode MS"/>
        </w:rPr>
      </w:pPr>
      <w:r w:rsidRPr="00D07A13">
        <w:rPr>
          <w:rFonts w:eastAsia="Arial Unicode MS"/>
        </w:rPr>
        <w:t xml:space="preserve"> </w:t>
      </w:r>
      <w:r w:rsidR="00860737">
        <w:rPr>
          <w:rFonts w:eastAsia="Arial Unicode MS"/>
        </w:rPr>
        <w:t>WIDE: Talent adding collagen to container, with collagen container visible in frame</w:t>
      </w:r>
    </w:p>
    <w:p w14:paraId="4F49E47B" w14:textId="30CF8119" w:rsidR="00860737" w:rsidRDefault="00860737" w:rsidP="008036E7">
      <w:pPr>
        <w:pStyle w:val="ListParagraph"/>
        <w:numPr>
          <w:ilvl w:val="2"/>
          <w:numId w:val="44"/>
        </w:numPr>
        <w:rPr>
          <w:rFonts w:eastAsia="Arial Unicode MS"/>
        </w:rPr>
      </w:pPr>
      <w:r>
        <w:rPr>
          <w:rFonts w:eastAsia="Arial Unicode MS"/>
        </w:rPr>
        <w:t>Talent adding PBS to container, with PBS container visible in frame</w:t>
      </w:r>
    </w:p>
    <w:p w14:paraId="23986A02" w14:textId="3E332FC0" w:rsidR="00860737" w:rsidRPr="00D07A13" w:rsidRDefault="00860737" w:rsidP="008036E7">
      <w:pPr>
        <w:pStyle w:val="ListParagraph"/>
        <w:numPr>
          <w:ilvl w:val="2"/>
          <w:numId w:val="44"/>
        </w:numPr>
        <w:rPr>
          <w:rFonts w:eastAsia="Arial Unicode MS"/>
        </w:rPr>
      </w:pPr>
      <w:r>
        <w:rPr>
          <w:rFonts w:eastAsia="Arial Unicode MS"/>
        </w:rPr>
        <w:t>Talent adding NaOH to container, with NaOH container visible in frame</w:t>
      </w:r>
    </w:p>
    <w:p w14:paraId="6CB780B7" w14:textId="77777777" w:rsidR="00EF43D0" w:rsidRPr="00D07A13" w:rsidRDefault="00EF43D0" w:rsidP="00860737">
      <w:pPr>
        <w:pStyle w:val="ListParagraph"/>
        <w:ind w:left="360"/>
        <w:rPr>
          <w:rFonts w:eastAsia="Arial Unicode MS"/>
        </w:rPr>
      </w:pPr>
    </w:p>
    <w:p w14:paraId="0B75C972" w14:textId="40D2064A" w:rsidR="00860737" w:rsidRPr="00B41F0D" w:rsidRDefault="00B41F0D" w:rsidP="00B41F0D">
      <w:pPr>
        <w:pStyle w:val="ListParagraph"/>
        <w:numPr>
          <w:ilvl w:val="1"/>
          <w:numId w:val="44"/>
        </w:numPr>
        <w:rPr>
          <w:rFonts w:eastAsia="Arial Unicode MS"/>
        </w:rPr>
      </w:pPr>
      <w:r>
        <w:rPr>
          <w:rFonts w:eastAsia="Arial Unicode MS"/>
        </w:rPr>
        <w:t>After</w:t>
      </w:r>
      <w:r w:rsidR="00860737">
        <w:rPr>
          <w:rFonts w:eastAsia="Arial Unicode MS"/>
        </w:rPr>
        <w:t xml:space="preserve"> neutraliz</w:t>
      </w:r>
      <w:r>
        <w:rPr>
          <w:rFonts w:eastAsia="Arial Unicode MS"/>
        </w:rPr>
        <w:t>ing</w:t>
      </w:r>
      <w:r w:rsidR="00860737">
        <w:rPr>
          <w:rFonts w:eastAsia="Arial Unicode MS"/>
        </w:rPr>
        <w:t xml:space="preserve"> the collagen solution on ice for 1 hour </w:t>
      </w:r>
      <w:r w:rsidR="00860737">
        <w:rPr>
          <w:rFonts w:eastAsia="Arial Unicode MS"/>
          <w:b/>
          <w:bCs/>
        </w:rPr>
        <w:t>[1]</w:t>
      </w:r>
      <w:r>
        <w:rPr>
          <w:rFonts w:eastAsia="Arial Unicode MS"/>
        </w:rPr>
        <w:t>, r</w:t>
      </w:r>
      <w:r w:rsidRPr="00EF43D0">
        <w:rPr>
          <w:rFonts w:eastAsia="Arial Unicode MS"/>
        </w:rPr>
        <w:t>emove the cell culture medium surrounding</w:t>
      </w:r>
      <w:r>
        <w:rPr>
          <w:rFonts w:eastAsia="Arial Unicode MS"/>
        </w:rPr>
        <w:t xml:space="preserve"> and</w:t>
      </w:r>
      <w:r w:rsidRPr="00EF43D0">
        <w:rPr>
          <w:rFonts w:eastAsia="Arial Unicode MS"/>
        </w:rPr>
        <w:t xml:space="preserve"> within </w:t>
      </w:r>
      <w:r>
        <w:rPr>
          <w:rFonts w:eastAsia="Arial Unicode MS"/>
        </w:rPr>
        <w:t>each</w:t>
      </w:r>
      <w:r w:rsidRPr="00EF43D0">
        <w:rPr>
          <w:rFonts w:eastAsia="Arial Unicode MS"/>
        </w:rPr>
        <w:t xml:space="preserve"> cast </w:t>
      </w:r>
      <w:r>
        <w:rPr>
          <w:rFonts w:eastAsia="Arial Unicode MS"/>
        </w:rPr>
        <w:t xml:space="preserve">as demonstrated </w:t>
      </w:r>
      <w:r>
        <w:rPr>
          <w:rFonts w:eastAsia="Arial Unicode MS"/>
          <w:b/>
          <w:bCs/>
        </w:rPr>
        <w:t>[2]</w:t>
      </w:r>
      <w:r w:rsidRPr="00EF43D0">
        <w:rPr>
          <w:rFonts w:eastAsia="Arial Unicode MS"/>
        </w:rPr>
        <w:t>.</w:t>
      </w:r>
    </w:p>
    <w:p w14:paraId="4E4841B6" w14:textId="77777777" w:rsidR="00860737" w:rsidRDefault="00860737" w:rsidP="00860737">
      <w:pPr>
        <w:pStyle w:val="ListParagraph"/>
        <w:ind w:left="907"/>
        <w:rPr>
          <w:rFonts w:eastAsia="Arial Unicode MS"/>
        </w:rPr>
      </w:pPr>
    </w:p>
    <w:p w14:paraId="22415512" w14:textId="4F4AE14F" w:rsidR="00860737" w:rsidRPr="00B41F0D" w:rsidRDefault="00860737" w:rsidP="00B41F0D">
      <w:pPr>
        <w:pStyle w:val="ListParagraph"/>
        <w:numPr>
          <w:ilvl w:val="2"/>
          <w:numId w:val="44"/>
        </w:numPr>
        <w:rPr>
          <w:rFonts w:eastAsia="Arial Unicode MS"/>
        </w:rPr>
      </w:pPr>
      <w:r>
        <w:rPr>
          <w:rFonts w:eastAsia="Arial Unicode MS"/>
        </w:rPr>
        <w:t>Talent placing collagen on ice</w:t>
      </w:r>
      <w:r w:rsidR="00EF43D0" w:rsidRPr="00D07A13">
        <w:rPr>
          <w:rFonts w:eastAsia="Arial Unicode MS"/>
        </w:rPr>
        <w:t xml:space="preserve"> </w:t>
      </w:r>
    </w:p>
    <w:p w14:paraId="2B2C4FE6" w14:textId="5489D37B" w:rsidR="00EF43D0" w:rsidRDefault="00860737" w:rsidP="00860737">
      <w:pPr>
        <w:pStyle w:val="ListParagraph"/>
        <w:numPr>
          <w:ilvl w:val="2"/>
          <w:numId w:val="44"/>
        </w:numPr>
        <w:rPr>
          <w:rFonts w:eastAsia="Arial Unicode MS"/>
        </w:rPr>
      </w:pPr>
      <w:r>
        <w:rPr>
          <w:rFonts w:eastAsia="Arial Unicode MS"/>
        </w:rPr>
        <w:t>Plate being tilted/surrounding medium being removed</w:t>
      </w:r>
    </w:p>
    <w:p w14:paraId="4F43F9E5" w14:textId="77777777" w:rsidR="00EF43D0" w:rsidRPr="00EF43D0" w:rsidRDefault="00EF43D0" w:rsidP="00860737">
      <w:pPr>
        <w:pStyle w:val="ListParagraph"/>
        <w:ind w:left="360"/>
        <w:rPr>
          <w:rFonts w:eastAsia="Arial Unicode MS"/>
        </w:rPr>
      </w:pPr>
    </w:p>
    <w:p w14:paraId="396CDA38" w14:textId="49E2584C" w:rsidR="00860737" w:rsidRDefault="00B41F0D" w:rsidP="00860737">
      <w:pPr>
        <w:pStyle w:val="ListParagraph"/>
        <w:numPr>
          <w:ilvl w:val="1"/>
          <w:numId w:val="44"/>
        </w:numPr>
        <w:rPr>
          <w:rFonts w:eastAsia="Arial Unicode MS"/>
        </w:rPr>
      </w:pPr>
      <w:r>
        <w:rPr>
          <w:rFonts w:eastAsia="Arial Unicode MS"/>
        </w:rPr>
        <w:t>C</w:t>
      </w:r>
      <w:r w:rsidR="00860737">
        <w:rPr>
          <w:rFonts w:eastAsia="Arial Unicode MS"/>
        </w:rPr>
        <w:t>arefully add</w:t>
      </w:r>
      <w:r w:rsidR="00860737" w:rsidRPr="00860737">
        <w:rPr>
          <w:rFonts w:eastAsia="Arial Unicode MS"/>
        </w:rPr>
        <w:t xml:space="preserve"> </w:t>
      </w:r>
      <w:r w:rsidR="00860737" w:rsidRPr="00EF43D0">
        <w:rPr>
          <w:rFonts w:eastAsia="Arial Unicode MS"/>
        </w:rPr>
        <w:t>the neutralized collagen</w:t>
      </w:r>
      <w:r w:rsidR="00860737">
        <w:rPr>
          <w:rFonts w:eastAsia="Arial Unicode MS"/>
        </w:rPr>
        <w:t xml:space="preserve"> one mixture to each cast in a dropwise fashion </w:t>
      </w:r>
      <w:r w:rsidR="00860737">
        <w:rPr>
          <w:rFonts w:eastAsia="Arial Unicode MS"/>
          <w:b/>
          <w:bCs/>
        </w:rPr>
        <w:t>[1]</w:t>
      </w:r>
      <w:r>
        <w:rPr>
          <w:rFonts w:eastAsia="Arial Unicode MS"/>
        </w:rPr>
        <w:t xml:space="preserve"> and</w:t>
      </w:r>
      <w:r w:rsidRPr="00B41F0D">
        <w:rPr>
          <w:rFonts w:eastAsia="Arial Unicode MS"/>
        </w:rPr>
        <w:t xml:space="preserve"> </w:t>
      </w:r>
      <w:r>
        <w:rPr>
          <w:rFonts w:eastAsia="Arial Unicode MS"/>
        </w:rPr>
        <w:t xml:space="preserve">immediately return the plate to the cell culture incubator for 5 minutes </w:t>
      </w:r>
      <w:r>
        <w:rPr>
          <w:rFonts w:eastAsia="Arial Unicode MS"/>
          <w:b/>
          <w:bCs/>
        </w:rPr>
        <w:t>[2]</w:t>
      </w:r>
      <w:r>
        <w:rPr>
          <w:rFonts w:eastAsia="Arial Unicode MS"/>
        </w:rPr>
        <w:t xml:space="preserve"> before inverting the plate for an additional 1 hour of incubation </w:t>
      </w:r>
      <w:r>
        <w:rPr>
          <w:rFonts w:eastAsia="Arial Unicode MS"/>
          <w:b/>
          <w:bCs/>
        </w:rPr>
        <w:t>[3]</w:t>
      </w:r>
      <w:r>
        <w:rPr>
          <w:rFonts w:eastAsia="Arial Unicode MS"/>
        </w:rPr>
        <w:t>.</w:t>
      </w:r>
    </w:p>
    <w:p w14:paraId="00F7BFA6" w14:textId="77777777" w:rsidR="00860737" w:rsidRDefault="00860737" w:rsidP="00860737">
      <w:pPr>
        <w:pStyle w:val="ListParagraph"/>
        <w:ind w:left="907"/>
        <w:rPr>
          <w:rFonts w:eastAsia="Arial Unicode MS"/>
        </w:rPr>
      </w:pPr>
    </w:p>
    <w:p w14:paraId="105FEF2A" w14:textId="005CD593" w:rsidR="00860737" w:rsidRPr="00B41F0D" w:rsidRDefault="00860737" w:rsidP="00B41F0D">
      <w:pPr>
        <w:pStyle w:val="ListParagraph"/>
        <w:numPr>
          <w:ilvl w:val="2"/>
          <w:numId w:val="44"/>
        </w:numPr>
        <w:rPr>
          <w:rFonts w:eastAsia="Arial Unicode MS"/>
        </w:rPr>
      </w:pPr>
      <w:r>
        <w:rPr>
          <w:rFonts w:eastAsia="Arial Unicode MS"/>
        </w:rPr>
        <w:t>Collagen being added to cast</w:t>
      </w:r>
      <w:r w:rsidR="00611950">
        <w:rPr>
          <w:rFonts w:eastAsia="Arial Unicode MS"/>
        </w:rPr>
        <w:t xml:space="preserve"> </w:t>
      </w:r>
      <w:r w:rsidR="00611950" w:rsidRPr="00611950">
        <w:rPr>
          <w:rFonts w:eastAsia="Arial Unicode MS"/>
          <w:highlight w:val="green"/>
        </w:rPr>
        <w:t xml:space="preserve">Videographer NOTE: </w:t>
      </w:r>
      <w:r w:rsidR="00611950" w:rsidRPr="00611950">
        <w:rPr>
          <w:rFonts w:eastAsia="Arial Unicode MS"/>
          <w:highlight w:val="green"/>
        </w:rPr>
        <w:t>FILE 6H0A3925 is shot 4.3.1 I miscalled it verbally as shot 4.1.1</w:t>
      </w:r>
    </w:p>
    <w:p w14:paraId="5F38CCC6" w14:textId="74A6B04B" w:rsidR="00860737" w:rsidRDefault="00860737" w:rsidP="00860737">
      <w:pPr>
        <w:pStyle w:val="ListParagraph"/>
        <w:numPr>
          <w:ilvl w:val="2"/>
          <w:numId w:val="44"/>
        </w:numPr>
        <w:rPr>
          <w:rFonts w:eastAsia="Arial Unicode MS"/>
        </w:rPr>
      </w:pPr>
      <w:r>
        <w:rPr>
          <w:rFonts w:eastAsia="Arial Unicode MS"/>
        </w:rPr>
        <w:t>Talent placing plate</w:t>
      </w:r>
      <w:r w:rsidR="00C1406C" w:rsidRPr="00C1406C">
        <w:rPr>
          <w:rFonts w:eastAsia="Arial Unicode MS"/>
          <w:i/>
          <w:iCs/>
          <w:color w:val="4F81BD" w:themeColor="accent1"/>
        </w:rPr>
        <w:t xml:space="preserve"> Videographer: Important step</w:t>
      </w:r>
    </w:p>
    <w:p w14:paraId="77ADB7E4" w14:textId="7EC834C4" w:rsidR="00860737" w:rsidRDefault="00860737" w:rsidP="00860737">
      <w:pPr>
        <w:pStyle w:val="ListParagraph"/>
        <w:numPr>
          <w:ilvl w:val="2"/>
          <w:numId w:val="44"/>
        </w:numPr>
        <w:rPr>
          <w:rFonts w:eastAsia="Arial Unicode MS"/>
        </w:rPr>
      </w:pPr>
      <w:r>
        <w:rPr>
          <w:rFonts w:eastAsia="Arial Unicode MS"/>
        </w:rPr>
        <w:t>Talent inverting plate</w:t>
      </w:r>
      <w:r w:rsidR="00C1406C" w:rsidRPr="00C1406C">
        <w:rPr>
          <w:rFonts w:eastAsia="Arial Unicode MS"/>
          <w:i/>
          <w:iCs/>
          <w:color w:val="4F81BD" w:themeColor="accent1"/>
        </w:rPr>
        <w:t xml:space="preserve"> Videographer: Important step</w:t>
      </w:r>
    </w:p>
    <w:p w14:paraId="550BE721" w14:textId="77777777" w:rsidR="00EF43D0" w:rsidRPr="00EF43D0" w:rsidRDefault="00EF43D0" w:rsidP="00860737">
      <w:pPr>
        <w:pStyle w:val="ListParagraph"/>
        <w:ind w:left="360"/>
        <w:rPr>
          <w:rFonts w:eastAsia="Arial Unicode MS"/>
        </w:rPr>
      </w:pPr>
    </w:p>
    <w:p w14:paraId="0D078F96" w14:textId="50719527" w:rsidR="00B41F0D" w:rsidRDefault="00860737" w:rsidP="00860737">
      <w:pPr>
        <w:pStyle w:val="ListParagraph"/>
        <w:numPr>
          <w:ilvl w:val="1"/>
          <w:numId w:val="44"/>
        </w:numPr>
        <w:rPr>
          <w:rFonts w:eastAsia="Arial Unicode MS"/>
        </w:rPr>
      </w:pPr>
      <w:r>
        <w:rPr>
          <w:rFonts w:eastAsia="Arial Unicode MS"/>
        </w:rPr>
        <w:t xml:space="preserve">At the end of the incubation, place the plate right side up in the biosafety hood </w:t>
      </w:r>
      <w:r>
        <w:rPr>
          <w:rFonts w:eastAsia="Arial Unicode MS"/>
          <w:b/>
          <w:bCs/>
        </w:rPr>
        <w:t>[1]</w:t>
      </w:r>
      <w:r>
        <w:rPr>
          <w:rFonts w:eastAsia="Arial Unicode MS"/>
        </w:rPr>
        <w:t xml:space="preserve"> and</w:t>
      </w:r>
      <w:r w:rsidR="00EF43D0" w:rsidRPr="00EF43D0">
        <w:rPr>
          <w:rFonts w:eastAsia="Arial Unicode MS"/>
        </w:rPr>
        <w:t xml:space="preserve"> </w:t>
      </w:r>
      <w:r>
        <w:rPr>
          <w:rFonts w:eastAsia="Arial Unicode MS"/>
        </w:rPr>
        <w:t xml:space="preserve">slowly add fresh cell culture medium down the side of each well </w:t>
      </w:r>
      <w:r>
        <w:rPr>
          <w:rFonts w:eastAsia="Arial Unicode MS"/>
          <w:b/>
          <w:bCs/>
        </w:rPr>
        <w:t>[2]</w:t>
      </w:r>
      <w:r w:rsidR="00B41F0D">
        <w:rPr>
          <w:rFonts w:eastAsia="Arial Unicode MS"/>
        </w:rPr>
        <w:t>.</w:t>
      </w:r>
    </w:p>
    <w:p w14:paraId="3073D123" w14:textId="77777777" w:rsidR="00B41F0D" w:rsidRDefault="00B41F0D" w:rsidP="00B41F0D">
      <w:pPr>
        <w:pStyle w:val="ListParagraph"/>
        <w:ind w:left="907"/>
        <w:rPr>
          <w:rFonts w:eastAsia="Arial Unicode MS"/>
        </w:rPr>
      </w:pPr>
    </w:p>
    <w:p w14:paraId="229E339A" w14:textId="77777777" w:rsidR="00B41F0D" w:rsidRDefault="00B41F0D" w:rsidP="00B41F0D">
      <w:pPr>
        <w:pStyle w:val="ListParagraph"/>
        <w:numPr>
          <w:ilvl w:val="2"/>
          <w:numId w:val="44"/>
        </w:numPr>
        <w:rPr>
          <w:rFonts w:eastAsia="Arial Unicode MS"/>
        </w:rPr>
      </w:pPr>
      <w:r>
        <w:rPr>
          <w:rFonts w:eastAsia="Arial Unicode MS"/>
        </w:rPr>
        <w:t>Talent placing plate into hood</w:t>
      </w:r>
    </w:p>
    <w:p w14:paraId="54B79A10" w14:textId="439BA82B" w:rsidR="00B41F0D" w:rsidRPr="00B41F0D" w:rsidRDefault="00B41F0D" w:rsidP="00B41F0D">
      <w:pPr>
        <w:pStyle w:val="ListParagraph"/>
        <w:numPr>
          <w:ilvl w:val="2"/>
          <w:numId w:val="44"/>
        </w:numPr>
        <w:rPr>
          <w:rFonts w:eastAsia="Arial Unicode MS"/>
        </w:rPr>
      </w:pPr>
      <w:r>
        <w:rPr>
          <w:rFonts w:eastAsia="Arial Unicode MS"/>
        </w:rPr>
        <w:t>Talent adding medium to well</w:t>
      </w:r>
    </w:p>
    <w:p w14:paraId="676772E8" w14:textId="77777777" w:rsidR="00B41F0D" w:rsidRDefault="00B41F0D" w:rsidP="00B41F0D">
      <w:pPr>
        <w:pStyle w:val="ListParagraph"/>
        <w:ind w:left="907"/>
        <w:rPr>
          <w:rFonts w:eastAsia="Arial Unicode MS"/>
        </w:rPr>
      </w:pPr>
    </w:p>
    <w:p w14:paraId="44AEAEE3" w14:textId="1EDBB7C3" w:rsidR="00EF43D0" w:rsidRDefault="00B41F0D" w:rsidP="00860737">
      <w:pPr>
        <w:pStyle w:val="ListParagraph"/>
        <w:numPr>
          <w:ilvl w:val="1"/>
          <w:numId w:val="44"/>
        </w:numPr>
        <w:rPr>
          <w:rFonts w:eastAsia="Arial Unicode MS"/>
        </w:rPr>
      </w:pPr>
      <w:r>
        <w:rPr>
          <w:rFonts w:eastAsia="Arial Unicode MS"/>
        </w:rPr>
        <w:t xml:space="preserve">Then </w:t>
      </w:r>
      <w:r w:rsidR="00860737">
        <w:rPr>
          <w:rFonts w:eastAsia="Arial Unicode MS"/>
        </w:rPr>
        <w:t>return the plate to the cell culture incubato</w:t>
      </w:r>
      <w:r w:rsidR="005B24FD">
        <w:rPr>
          <w:rFonts w:eastAsia="Arial Unicode MS"/>
        </w:rPr>
        <w:t xml:space="preserve">r for 48 hours </w:t>
      </w:r>
      <w:r w:rsidR="00860737">
        <w:rPr>
          <w:rFonts w:eastAsia="Arial Unicode MS"/>
          <w:b/>
          <w:bCs/>
        </w:rPr>
        <w:t>[</w:t>
      </w:r>
      <w:r>
        <w:rPr>
          <w:rFonts w:eastAsia="Arial Unicode MS"/>
          <w:b/>
          <w:bCs/>
        </w:rPr>
        <w:t>1</w:t>
      </w:r>
      <w:r w:rsidR="00860737">
        <w:rPr>
          <w:rFonts w:eastAsia="Arial Unicode MS"/>
          <w:b/>
          <w:bCs/>
        </w:rPr>
        <w:t>]</w:t>
      </w:r>
      <w:r w:rsidR="00EF43D0" w:rsidRPr="00EF43D0">
        <w:rPr>
          <w:rFonts w:eastAsia="Arial Unicode MS"/>
        </w:rPr>
        <w:t>.</w:t>
      </w:r>
    </w:p>
    <w:p w14:paraId="25D86681" w14:textId="77777777" w:rsidR="005B24FD" w:rsidRDefault="005B24FD" w:rsidP="005B24FD">
      <w:pPr>
        <w:pStyle w:val="ListParagraph"/>
        <w:ind w:left="907"/>
        <w:rPr>
          <w:rFonts w:eastAsia="Arial Unicode MS"/>
        </w:rPr>
      </w:pPr>
    </w:p>
    <w:p w14:paraId="1DE93BC0" w14:textId="499D6080" w:rsidR="00860737" w:rsidRPr="00EF43D0" w:rsidRDefault="00860737" w:rsidP="00860737">
      <w:pPr>
        <w:pStyle w:val="ListParagraph"/>
        <w:numPr>
          <w:ilvl w:val="2"/>
          <w:numId w:val="44"/>
        </w:numPr>
        <w:rPr>
          <w:rFonts w:eastAsia="Arial Unicode MS"/>
        </w:rPr>
      </w:pPr>
      <w:r>
        <w:rPr>
          <w:rFonts w:eastAsia="Arial Unicode MS"/>
        </w:rPr>
        <w:t>Talent placing plate into incubator</w:t>
      </w:r>
    </w:p>
    <w:p w14:paraId="520152ED" w14:textId="77777777" w:rsidR="00860737" w:rsidRPr="00860737" w:rsidRDefault="00860737" w:rsidP="00860737">
      <w:pPr>
        <w:pStyle w:val="ListParagraph"/>
        <w:ind w:left="360"/>
        <w:rPr>
          <w:rFonts w:eastAsia="Arial Unicode MS"/>
          <w:b/>
        </w:rPr>
      </w:pPr>
    </w:p>
    <w:p w14:paraId="64709088" w14:textId="57B73A2D" w:rsidR="00EF43D0" w:rsidRDefault="00EF43D0" w:rsidP="00EF43D0">
      <w:pPr>
        <w:pStyle w:val="ListParagraph"/>
        <w:numPr>
          <w:ilvl w:val="0"/>
          <w:numId w:val="44"/>
        </w:numPr>
        <w:rPr>
          <w:rFonts w:eastAsia="Arial Unicode MS"/>
          <w:b/>
        </w:rPr>
      </w:pPr>
      <w:r w:rsidRPr="00EF43D0">
        <w:rPr>
          <w:rFonts w:eastAsia="Arial Unicode MS"/>
          <w:b/>
        </w:rPr>
        <w:t xml:space="preserve">Immunofluorescence </w:t>
      </w:r>
      <w:r w:rsidR="00860737">
        <w:rPr>
          <w:rFonts w:eastAsia="Arial Unicode MS"/>
          <w:b/>
        </w:rPr>
        <w:t>S</w:t>
      </w:r>
      <w:r w:rsidRPr="00EF43D0">
        <w:rPr>
          <w:rFonts w:eastAsia="Arial Unicode MS"/>
          <w:b/>
        </w:rPr>
        <w:t>taining</w:t>
      </w:r>
    </w:p>
    <w:p w14:paraId="2B3FA997" w14:textId="77777777" w:rsidR="00B8652A" w:rsidRDefault="00B8652A" w:rsidP="00B8652A">
      <w:pPr>
        <w:pStyle w:val="ListParagraph"/>
        <w:ind w:left="360"/>
        <w:rPr>
          <w:rFonts w:eastAsia="Arial Unicode MS"/>
          <w:b/>
        </w:rPr>
      </w:pPr>
    </w:p>
    <w:p w14:paraId="7E6A5C7E" w14:textId="3646DC4E" w:rsidR="00EF43D0" w:rsidRDefault="00B8652A" w:rsidP="00B8652A">
      <w:pPr>
        <w:pStyle w:val="ListParagraph"/>
        <w:numPr>
          <w:ilvl w:val="1"/>
          <w:numId w:val="44"/>
        </w:numPr>
        <w:rPr>
          <w:rFonts w:eastAsia="Arial Unicode MS"/>
        </w:rPr>
      </w:pPr>
      <w:r>
        <w:rPr>
          <w:rFonts w:eastAsia="Arial Unicode MS"/>
          <w:bCs/>
        </w:rPr>
        <w:t>For immunofluorescence staining of the embedded 3D co-cultures,</w:t>
      </w:r>
      <w:r>
        <w:rPr>
          <w:rFonts w:eastAsia="Arial Unicode MS"/>
        </w:rPr>
        <w:t xml:space="preserve"> fix each entire</w:t>
      </w:r>
      <w:r w:rsidR="00EF43D0" w:rsidRPr="00EF43D0">
        <w:rPr>
          <w:rFonts w:eastAsia="Arial Unicode MS"/>
        </w:rPr>
        <w:t xml:space="preserve"> agarose cast, including the spheroids</w:t>
      </w:r>
      <w:r>
        <w:rPr>
          <w:rFonts w:eastAsia="Arial Unicode MS"/>
        </w:rPr>
        <w:t xml:space="preserve"> </w:t>
      </w:r>
      <w:r>
        <w:rPr>
          <w:rFonts w:eastAsia="Arial Unicode MS"/>
          <w:b/>
          <w:bCs/>
        </w:rPr>
        <w:t>[1]</w:t>
      </w:r>
      <w:r w:rsidR="00EF43D0" w:rsidRPr="00EF43D0">
        <w:rPr>
          <w:rFonts w:eastAsia="Arial Unicode MS"/>
        </w:rPr>
        <w:t xml:space="preserve">, in 5.4% formalin </w:t>
      </w:r>
      <w:r>
        <w:rPr>
          <w:rFonts w:eastAsia="Arial Unicode MS"/>
        </w:rPr>
        <w:t xml:space="preserve">overnight </w:t>
      </w:r>
      <w:r w:rsidR="00EF43D0" w:rsidRPr="00EF43D0">
        <w:rPr>
          <w:rFonts w:eastAsia="Arial Unicode MS"/>
        </w:rPr>
        <w:t xml:space="preserve">at </w:t>
      </w:r>
      <w:r>
        <w:rPr>
          <w:rFonts w:eastAsia="Arial Unicode MS"/>
        </w:rPr>
        <w:t>room temperature</w:t>
      </w:r>
      <w:r w:rsidR="00EF43D0" w:rsidRPr="00EF43D0">
        <w:rPr>
          <w:rFonts w:eastAsia="Arial Unicode MS"/>
        </w:rPr>
        <w:t xml:space="preserve"> in a humidified chamber</w:t>
      </w:r>
      <w:r>
        <w:rPr>
          <w:rFonts w:eastAsia="Arial Unicode MS"/>
        </w:rPr>
        <w:t xml:space="preserve"> </w:t>
      </w:r>
      <w:r>
        <w:rPr>
          <w:rFonts w:eastAsia="Arial Unicode MS"/>
          <w:b/>
          <w:bCs/>
        </w:rPr>
        <w:t>[2]</w:t>
      </w:r>
      <w:r w:rsidR="00EF43D0" w:rsidRPr="00EF43D0">
        <w:rPr>
          <w:rFonts w:eastAsia="Arial Unicode MS"/>
        </w:rPr>
        <w:t>.</w:t>
      </w:r>
    </w:p>
    <w:p w14:paraId="00160648" w14:textId="77777777" w:rsidR="00B8652A" w:rsidRDefault="00B8652A" w:rsidP="00B8652A">
      <w:pPr>
        <w:pStyle w:val="ListParagraph"/>
        <w:ind w:left="907"/>
        <w:rPr>
          <w:rFonts w:eastAsia="Arial Unicode MS"/>
        </w:rPr>
      </w:pPr>
    </w:p>
    <w:p w14:paraId="1D60FBD3" w14:textId="6477E9F6" w:rsidR="00B8652A" w:rsidRDefault="00B8652A" w:rsidP="00B8652A">
      <w:pPr>
        <w:pStyle w:val="ListParagraph"/>
        <w:numPr>
          <w:ilvl w:val="2"/>
          <w:numId w:val="44"/>
        </w:numPr>
        <w:rPr>
          <w:rFonts w:eastAsia="Arial Unicode MS"/>
        </w:rPr>
      </w:pPr>
      <w:r>
        <w:rPr>
          <w:rFonts w:eastAsia="Arial Unicode MS"/>
        </w:rPr>
        <w:t>WIDE: Talent adding formalin to well(s), with formalin container visible in frame</w:t>
      </w:r>
    </w:p>
    <w:p w14:paraId="67577155" w14:textId="7E44230E" w:rsidR="00B8652A" w:rsidRPr="00EF43D0" w:rsidRDefault="00B8652A" w:rsidP="00B8652A">
      <w:pPr>
        <w:pStyle w:val="ListParagraph"/>
        <w:numPr>
          <w:ilvl w:val="2"/>
          <w:numId w:val="44"/>
        </w:numPr>
        <w:rPr>
          <w:rFonts w:eastAsia="Arial Unicode MS"/>
        </w:rPr>
      </w:pPr>
      <w:r>
        <w:rPr>
          <w:rFonts w:eastAsia="Arial Unicode MS"/>
        </w:rPr>
        <w:t>Talent placing plate into chamber</w:t>
      </w:r>
    </w:p>
    <w:p w14:paraId="2B12D657" w14:textId="77777777" w:rsidR="00EF43D0" w:rsidRPr="00EF43D0" w:rsidRDefault="00EF43D0" w:rsidP="00B8652A">
      <w:pPr>
        <w:pStyle w:val="ListParagraph"/>
        <w:ind w:left="360"/>
        <w:rPr>
          <w:rFonts w:eastAsia="Arial Unicode MS"/>
        </w:rPr>
      </w:pPr>
    </w:p>
    <w:p w14:paraId="0CB59203" w14:textId="28DED5A7" w:rsidR="00EF43D0" w:rsidRDefault="00B8652A" w:rsidP="00B8652A">
      <w:pPr>
        <w:pStyle w:val="ListParagraph"/>
        <w:numPr>
          <w:ilvl w:val="1"/>
          <w:numId w:val="44"/>
        </w:numPr>
        <w:rPr>
          <w:rFonts w:eastAsia="Arial Unicode MS"/>
        </w:rPr>
      </w:pPr>
      <w:r>
        <w:rPr>
          <w:rFonts w:eastAsia="Arial Unicode MS"/>
        </w:rPr>
        <w:t>The next day, r</w:t>
      </w:r>
      <w:r w:rsidR="00EF43D0" w:rsidRPr="00EF43D0">
        <w:rPr>
          <w:rFonts w:eastAsia="Arial Unicode MS"/>
        </w:rPr>
        <w:t xml:space="preserve">emove the </w:t>
      </w:r>
      <w:r w:rsidR="005B24FD">
        <w:rPr>
          <w:rFonts w:eastAsia="Arial Unicode MS"/>
        </w:rPr>
        <w:t>formalin</w:t>
      </w:r>
      <w:r w:rsidR="00EF43D0" w:rsidRPr="00EF43D0">
        <w:rPr>
          <w:rFonts w:eastAsia="Arial Unicode MS"/>
        </w:rPr>
        <w:t xml:space="preserve"> surrounding the agarose cast</w:t>
      </w:r>
      <w:r>
        <w:rPr>
          <w:rFonts w:eastAsia="Arial Unicode MS"/>
        </w:rPr>
        <w:t xml:space="preserve"> </w:t>
      </w:r>
      <w:r>
        <w:rPr>
          <w:rFonts w:eastAsia="Arial Unicode MS"/>
          <w:b/>
          <w:bCs/>
        </w:rPr>
        <w:t>[1]</w:t>
      </w:r>
      <w:r>
        <w:rPr>
          <w:rFonts w:eastAsia="Arial Unicode MS"/>
        </w:rPr>
        <w:t xml:space="preserve"> and</w:t>
      </w:r>
      <w:r w:rsidR="00F10603">
        <w:rPr>
          <w:rFonts w:eastAsia="Arial Unicode MS"/>
        </w:rPr>
        <w:t xml:space="preserve"> use sleek-tip tweezers to grasp the corner of each collagen matrix </w:t>
      </w:r>
      <w:r w:rsidR="00F10603">
        <w:rPr>
          <w:rFonts w:eastAsia="Arial Unicode MS"/>
          <w:b/>
          <w:bCs/>
        </w:rPr>
        <w:t>[2]</w:t>
      </w:r>
      <w:r w:rsidR="00F10603">
        <w:rPr>
          <w:rFonts w:eastAsia="Arial Unicode MS"/>
        </w:rPr>
        <w:t xml:space="preserve"> to allow the cast</w:t>
      </w:r>
      <w:r w:rsidR="00C1406C">
        <w:rPr>
          <w:rFonts w:eastAsia="Arial Unicode MS"/>
        </w:rPr>
        <w:t>s</w:t>
      </w:r>
      <w:r w:rsidR="00F10603">
        <w:rPr>
          <w:rFonts w:eastAsia="Arial Unicode MS"/>
        </w:rPr>
        <w:t xml:space="preserve"> to be peeled from the seeding chamber</w:t>
      </w:r>
      <w:r w:rsidR="00C1406C">
        <w:rPr>
          <w:rFonts w:eastAsia="Arial Unicode MS"/>
        </w:rPr>
        <w:t>s</w:t>
      </w:r>
      <w:r w:rsidR="00F10603">
        <w:rPr>
          <w:rFonts w:eastAsia="Arial Unicode MS"/>
        </w:rPr>
        <w:t xml:space="preserve"> in a single, </w:t>
      </w:r>
      <w:r w:rsidR="00107F4D">
        <w:rPr>
          <w:rFonts w:eastAsia="Arial Unicode MS"/>
        </w:rPr>
        <w:t>fluent</w:t>
      </w:r>
      <w:r w:rsidR="00F10603">
        <w:rPr>
          <w:rFonts w:eastAsia="Arial Unicode MS"/>
        </w:rPr>
        <w:t xml:space="preserve"> movement </w:t>
      </w:r>
      <w:r w:rsidR="00F10603">
        <w:rPr>
          <w:rFonts w:eastAsia="Arial Unicode MS"/>
          <w:b/>
          <w:bCs/>
        </w:rPr>
        <w:t>[3]</w:t>
      </w:r>
      <w:r w:rsidR="00EF43D0" w:rsidRPr="00EF43D0">
        <w:rPr>
          <w:rFonts w:eastAsia="Arial Unicode MS"/>
        </w:rPr>
        <w:t>.</w:t>
      </w:r>
    </w:p>
    <w:p w14:paraId="5D1166FB" w14:textId="77777777" w:rsidR="00F10603" w:rsidRDefault="00F10603" w:rsidP="00F10603">
      <w:pPr>
        <w:pStyle w:val="ListParagraph"/>
        <w:ind w:left="907"/>
        <w:rPr>
          <w:rFonts w:eastAsia="Arial Unicode MS"/>
        </w:rPr>
      </w:pPr>
    </w:p>
    <w:p w14:paraId="64103DF3" w14:textId="6D91B163" w:rsidR="00F10603" w:rsidRDefault="005B24FD" w:rsidP="00F10603">
      <w:pPr>
        <w:pStyle w:val="ListParagraph"/>
        <w:numPr>
          <w:ilvl w:val="2"/>
          <w:numId w:val="44"/>
        </w:numPr>
        <w:rPr>
          <w:rFonts w:eastAsia="Arial Unicode MS"/>
        </w:rPr>
      </w:pPr>
      <w:r>
        <w:rPr>
          <w:rFonts w:eastAsia="Arial Unicode MS"/>
        </w:rPr>
        <w:t>Formalin</w:t>
      </w:r>
      <w:r w:rsidR="00F10603">
        <w:rPr>
          <w:rFonts w:eastAsia="Arial Unicode MS"/>
        </w:rPr>
        <w:t xml:space="preserve"> being removed</w:t>
      </w:r>
      <w:r w:rsidR="00C1406C" w:rsidRPr="00C1406C">
        <w:rPr>
          <w:rFonts w:eastAsia="Arial Unicode MS"/>
          <w:i/>
          <w:iCs/>
          <w:color w:val="4F81BD" w:themeColor="accent1"/>
        </w:rPr>
        <w:t xml:space="preserve"> Videographer: Important step</w:t>
      </w:r>
    </w:p>
    <w:p w14:paraId="5786B99F" w14:textId="5057EE21" w:rsidR="00F10603" w:rsidRDefault="00F10603" w:rsidP="00F10603">
      <w:pPr>
        <w:pStyle w:val="ListParagraph"/>
        <w:numPr>
          <w:ilvl w:val="2"/>
          <w:numId w:val="44"/>
        </w:numPr>
        <w:rPr>
          <w:rFonts w:eastAsia="Arial Unicode MS"/>
        </w:rPr>
      </w:pPr>
      <w:r>
        <w:rPr>
          <w:rFonts w:eastAsia="Arial Unicode MS"/>
        </w:rPr>
        <w:t>Matrix corner being grasped</w:t>
      </w:r>
      <w:r w:rsidR="00611950">
        <w:rPr>
          <w:rFonts w:eastAsia="Arial Unicode MS"/>
        </w:rPr>
        <w:t xml:space="preserve"> </w:t>
      </w:r>
      <w:r w:rsidR="00611950" w:rsidRPr="00611950">
        <w:rPr>
          <w:rFonts w:eastAsia="Arial Unicode MS"/>
          <w:highlight w:val="green"/>
        </w:rPr>
        <w:t xml:space="preserve">Videographer NOTE: </w:t>
      </w:r>
      <w:r w:rsidR="00611950" w:rsidRPr="00611950">
        <w:rPr>
          <w:rFonts w:eastAsia="Arial Unicode MS"/>
          <w:highlight w:val="green"/>
        </w:rPr>
        <w:t>FILE 6H0A3938 is probably the best take of SHOT 5.2.2</w:t>
      </w:r>
      <w:r w:rsidR="00C1406C" w:rsidRPr="00C1406C">
        <w:rPr>
          <w:rFonts w:eastAsia="Arial Unicode MS"/>
          <w:i/>
          <w:iCs/>
          <w:color w:val="4F81BD" w:themeColor="accent1"/>
        </w:rPr>
        <w:t xml:space="preserve"> Videographer: Important step</w:t>
      </w:r>
    </w:p>
    <w:p w14:paraId="149F7B81" w14:textId="4B01AE1B" w:rsidR="00F10603" w:rsidRDefault="00F10603" w:rsidP="00F10603">
      <w:pPr>
        <w:pStyle w:val="ListParagraph"/>
        <w:numPr>
          <w:ilvl w:val="2"/>
          <w:numId w:val="44"/>
        </w:numPr>
        <w:rPr>
          <w:rFonts w:eastAsia="Arial Unicode MS"/>
        </w:rPr>
      </w:pPr>
      <w:r>
        <w:rPr>
          <w:rFonts w:eastAsia="Arial Unicode MS"/>
        </w:rPr>
        <w:t>Cast being removed</w:t>
      </w:r>
      <w:r w:rsidR="00C1406C" w:rsidRPr="00C1406C">
        <w:rPr>
          <w:rFonts w:eastAsia="Arial Unicode MS"/>
          <w:i/>
          <w:iCs/>
          <w:color w:val="4F81BD" w:themeColor="accent1"/>
        </w:rPr>
        <w:t xml:space="preserve"> Videographer: Important step</w:t>
      </w:r>
    </w:p>
    <w:p w14:paraId="157E22DC" w14:textId="77777777" w:rsidR="00F10603" w:rsidRDefault="00F10603" w:rsidP="00F10603">
      <w:pPr>
        <w:pStyle w:val="ListParagraph"/>
        <w:ind w:left="1627"/>
        <w:rPr>
          <w:rFonts w:eastAsia="Arial Unicode MS"/>
        </w:rPr>
      </w:pPr>
    </w:p>
    <w:p w14:paraId="35689C8E" w14:textId="6D12F8DB" w:rsidR="00F10603" w:rsidRDefault="00F10603" w:rsidP="00F10603">
      <w:pPr>
        <w:pStyle w:val="ListParagraph"/>
        <w:numPr>
          <w:ilvl w:val="1"/>
          <w:numId w:val="44"/>
        </w:numPr>
        <w:rPr>
          <w:rFonts w:eastAsia="Arial Unicode MS"/>
        </w:rPr>
      </w:pPr>
      <w:r>
        <w:rPr>
          <w:rFonts w:eastAsia="Arial Unicode MS"/>
        </w:rPr>
        <w:t xml:space="preserve">Place each collagen patch into a single well of an 8-well chamber slide </w:t>
      </w:r>
      <w:r>
        <w:rPr>
          <w:rFonts w:eastAsia="Arial Unicode MS"/>
          <w:b/>
          <w:bCs/>
        </w:rPr>
        <w:t>[1]</w:t>
      </w:r>
      <w:r>
        <w:rPr>
          <w:rFonts w:eastAsia="Arial Unicode MS"/>
        </w:rPr>
        <w:t xml:space="preserve"> and add 250 microliters of 0.5%</w:t>
      </w:r>
      <w:r w:rsidRPr="00F10603">
        <w:rPr>
          <w:rFonts w:eastAsia="Arial Unicode MS"/>
        </w:rPr>
        <w:t xml:space="preserve"> </w:t>
      </w:r>
      <w:proofErr w:type="spellStart"/>
      <w:r>
        <w:rPr>
          <w:rFonts w:eastAsia="Arial Unicode MS"/>
        </w:rPr>
        <w:t>o</w:t>
      </w:r>
      <w:r w:rsidRPr="00EF43D0">
        <w:rPr>
          <w:rFonts w:eastAsia="Arial Unicode MS"/>
        </w:rPr>
        <w:t>ctoxynol</w:t>
      </w:r>
      <w:proofErr w:type="spellEnd"/>
      <w:r>
        <w:rPr>
          <w:rFonts w:eastAsia="Arial Unicode MS"/>
        </w:rPr>
        <w:t xml:space="preserve"> to each well </w:t>
      </w:r>
      <w:r>
        <w:rPr>
          <w:rFonts w:eastAsia="Arial Unicode MS"/>
          <w:b/>
          <w:bCs/>
        </w:rPr>
        <w:t>[2]</w:t>
      </w:r>
      <w:r>
        <w:rPr>
          <w:rFonts w:eastAsia="Arial Unicode MS"/>
        </w:rPr>
        <w:t>.</w:t>
      </w:r>
    </w:p>
    <w:p w14:paraId="5B8B7EC7" w14:textId="77777777" w:rsidR="00F10603" w:rsidRDefault="00F10603" w:rsidP="00F10603">
      <w:pPr>
        <w:pStyle w:val="ListParagraph"/>
        <w:ind w:left="907"/>
        <w:rPr>
          <w:rFonts w:eastAsia="Arial Unicode MS"/>
        </w:rPr>
      </w:pPr>
    </w:p>
    <w:p w14:paraId="54604709" w14:textId="0F9D97AC" w:rsidR="00F10603" w:rsidRDefault="00F10603" w:rsidP="00F10603">
      <w:pPr>
        <w:pStyle w:val="ListParagraph"/>
        <w:numPr>
          <w:ilvl w:val="2"/>
          <w:numId w:val="44"/>
        </w:numPr>
        <w:rPr>
          <w:rFonts w:eastAsia="Arial Unicode MS"/>
        </w:rPr>
      </w:pPr>
      <w:r>
        <w:rPr>
          <w:rFonts w:eastAsia="Arial Unicode MS"/>
        </w:rPr>
        <w:t>Talent placing patch into slide</w:t>
      </w:r>
    </w:p>
    <w:p w14:paraId="2BD0624D" w14:textId="4856267F" w:rsidR="00F10603" w:rsidRDefault="00F10603" w:rsidP="00F10603">
      <w:pPr>
        <w:pStyle w:val="ListParagraph"/>
        <w:numPr>
          <w:ilvl w:val="2"/>
          <w:numId w:val="44"/>
        </w:numPr>
        <w:rPr>
          <w:rFonts w:eastAsia="Arial Unicode MS"/>
        </w:rPr>
      </w:pPr>
      <w:r>
        <w:rPr>
          <w:rFonts w:eastAsia="Arial Unicode MS"/>
        </w:rPr>
        <w:t xml:space="preserve">Talent adding </w:t>
      </w:r>
      <w:proofErr w:type="spellStart"/>
      <w:r>
        <w:rPr>
          <w:rFonts w:eastAsia="Arial Unicode MS"/>
        </w:rPr>
        <w:t>octoxynol</w:t>
      </w:r>
      <w:proofErr w:type="spellEnd"/>
      <w:r>
        <w:rPr>
          <w:rFonts w:eastAsia="Arial Unicode MS"/>
        </w:rPr>
        <w:t xml:space="preserve"> to well, with </w:t>
      </w:r>
      <w:proofErr w:type="spellStart"/>
      <w:r>
        <w:rPr>
          <w:rFonts w:eastAsia="Arial Unicode MS"/>
        </w:rPr>
        <w:t>octoxynol</w:t>
      </w:r>
      <w:proofErr w:type="spellEnd"/>
      <w:r>
        <w:rPr>
          <w:rFonts w:eastAsia="Arial Unicode MS"/>
        </w:rPr>
        <w:t xml:space="preserve"> container visible in frame</w:t>
      </w:r>
    </w:p>
    <w:p w14:paraId="2C0FB526" w14:textId="77777777" w:rsidR="00F10603" w:rsidRDefault="00F10603" w:rsidP="00F10603">
      <w:pPr>
        <w:pStyle w:val="ListParagraph"/>
        <w:ind w:left="1627"/>
        <w:rPr>
          <w:rFonts w:eastAsia="Arial Unicode MS"/>
        </w:rPr>
      </w:pPr>
    </w:p>
    <w:p w14:paraId="44294633" w14:textId="5AC9D99A" w:rsidR="005B24FD" w:rsidRDefault="00F10603" w:rsidP="00F10603">
      <w:pPr>
        <w:pStyle w:val="ListParagraph"/>
        <w:numPr>
          <w:ilvl w:val="1"/>
          <w:numId w:val="44"/>
        </w:numPr>
        <w:rPr>
          <w:rFonts w:eastAsia="Arial Unicode MS"/>
        </w:rPr>
      </w:pPr>
      <w:r>
        <w:rPr>
          <w:rFonts w:eastAsia="Arial Unicode MS"/>
        </w:rPr>
        <w:t>After</w:t>
      </w:r>
      <w:r w:rsidR="00CA6771">
        <w:rPr>
          <w:rFonts w:eastAsia="Arial Unicode MS"/>
        </w:rPr>
        <w:t xml:space="preserve"> 1 hour at room temperature, </w:t>
      </w:r>
      <w:r w:rsidR="005B24FD">
        <w:rPr>
          <w:rFonts w:eastAsia="Arial Unicode MS"/>
        </w:rPr>
        <w:t xml:space="preserve">replace the </w:t>
      </w:r>
      <w:proofErr w:type="spellStart"/>
      <w:r w:rsidR="005B24FD">
        <w:rPr>
          <w:rFonts w:eastAsia="Arial Unicode MS"/>
        </w:rPr>
        <w:t>octoxynol</w:t>
      </w:r>
      <w:proofErr w:type="spellEnd"/>
      <w:r w:rsidR="005B24FD">
        <w:rPr>
          <w:rFonts w:eastAsia="Arial Unicode MS"/>
        </w:rPr>
        <w:t xml:space="preserve"> with</w:t>
      </w:r>
      <w:r w:rsidR="00CA6771">
        <w:rPr>
          <w:rFonts w:eastAsia="Arial Unicode MS"/>
        </w:rPr>
        <w:t xml:space="preserve"> 250 microliters of</w:t>
      </w:r>
      <w:r w:rsidR="005B24FD">
        <w:rPr>
          <w:rFonts w:eastAsia="Arial Unicode MS"/>
        </w:rPr>
        <w:t xml:space="preserve"> blocking</w:t>
      </w:r>
      <w:r w:rsidR="00C1406C">
        <w:rPr>
          <w:rFonts w:eastAsia="Arial Unicode MS"/>
        </w:rPr>
        <w:t xml:space="preserve"> </w:t>
      </w:r>
      <w:r w:rsidR="005B24FD">
        <w:rPr>
          <w:rFonts w:eastAsia="Arial Unicode MS"/>
        </w:rPr>
        <w:t xml:space="preserve">solution </w:t>
      </w:r>
      <w:r w:rsidR="005B24FD">
        <w:rPr>
          <w:rFonts w:eastAsia="Arial Unicode MS"/>
          <w:b/>
          <w:bCs/>
        </w:rPr>
        <w:t>[1]</w:t>
      </w:r>
      <w:r w:rsidR="005B24FD">
        <w:rPr>
          <w:rFonts w:eastAsia="Arial Unicode MS"/>
        </w:rPr>
        <w:t>.</w:t>
      </w:r>
    </w:p>
    <w:p w14:paraId="0CADC782" w14:textId="77777777" w:rsidR="00C1406C" w:rsidRDefault="00C1406C" w:rsidP="00C1406C">
      <w:pPr>
        <w:pStyle w:val="ListParagraph"/>
        <w:ind w:left="907"/>
        <w:rPr>
          <w:rFonts w:eastAsia="Arial Unicode MS"/>
        </w:rPr>
      </w:pPr>
    </w:p>
    <w:p w14:paraId="4C3CFD2F" w14:textId="09A1E5D5" w:rsidR="00C1406C" w:rsidRDefault="00C1406C" w:rsidP="00C1406C">
      <w:pPr>
        <w:pStyle w:val="ListParagraph"/>
        <w:numPr>
          <w:ilvl w:val="2"/>
          <w:numId w:val="44"/>
        </w:numPr>
        <w:rPr>
          <w:rFonts w:eastAsia="Arial Unicode MS"/>
        </w:rPr>
      </w:pPr>
      <w:r>
        <w:rPr>
          <w:rFonts w:eastAsia="Arial Unicode MS"/>
        </w:rPr>
        <w:t>Blocking solution being added, with blocking solution container visible in frame</w:t>
      </w:r>
    </w:p>
    <w:p w14:paraId="4F6A4F13" w14:textId="77777777" w:rsidR="005B24FD" w:rsidRDefault="005B24FD" w:rsidP="005B24FD">
      <w:pPr>
        <w:pStyle w:val="ListParagraph"/>
        <w:ind w:left="907"/>
        <w:rPr>
          <w:rFonts w:eastAsia="Arial Unicode MS"/>
        </w:rPr>
      </w:pPr>
    </w:p>
    <w:p w14:paraId="6924EAF2" w14:textId="63B2DE5E" w:rsidR="00F10603" w:rsidRPr="005B24FD" w:rsidRDefault="005B24FD" w:rsidP="005B24FD">
      <w:pPr>
        <w:pStyle w:val="ListParagraph"/>
        <w:numPr>
          <w:ilvl w:val="1"/>
          <w:numId w:val="44"/>
        </w:numPr>
        <w:rPr>
          <w:rFonts w:eastAsia="Arial Unicode MS"/>
        </w:rPr>
      </w:pPr>
      <w:r>
        <w:rPr>
          <w:rFonts w:eastAsia="Arial Unicode MS"/>
        </w:rPr>
        <w:t xml:space="preserve">After 1 hour at room temperature, add 250 microliters of </w:t>
      </w:r>
      <w:r w:rsidR="00CA6771" w:rsidRPr="005B24FD">
        <w:rPr>
          <w:rFonts w:eastAsia="Arial Unicode MS"/>
        </w:rPr>
        <w:t xml:space="preserve">the primary antibody cocktail of interest to each well </w:t>
      </w:r>
      <w:r w:rsidR="00CA6771" w:rsidRPr="005B24FD">
        <w:rPr>
          <w:rFonts w:eastAsia="Arial Unicode MS"/>
          <w:b/>
          <w:bCs/>
        </w:rPr>
        <w:t xml:space="preserve">[1-TXT] </w:t>
      </w:r>
      <w:r w:rsidR="00CA6771" w:rsidRPr="005B24FD">
        <w:rPr>
          <w:rFonts w:eastAsia="Arial Unicode MS"/>
        </w:rPr>
        <w:t xml:space="preserve">and place the slide in a </w:t>
      </w:r>
      <w:r w:rsidR="00C32FF1" w:rsidRPr="00C51353">
        <w:rPr>
          <w:rFonts w:eastAsia="Arial Unicode MS"/>
          <w:color w:val="FF0000"/>
        </w:rPr>
        <w:t>dark</w:t>
      </w:r>
      <w:r w:rsidR="00C32FF1" w:rsidRPr="00C32FF1">
        <w:rPr>
          <w:rFonts w:eastAsia="Arial Unicode MS"/>
          <w:color w:val="FF0000"/>
        </w:rPr>
        <w:t xml:space="preserve"> </w:t>
      </w:r>
      <w:r w:rsidR="00CA6771" w:rsidRPr="005B24FD">
        <w:rPr>
          <w:rFonts w:eastAsia="Arial Unicode MS"/>
        </w:rPr>
        <w:t xml:space="preserve">humidified chamber overnight at room temperature </w:t>
      </w:r>
      <w:r w:rsidR="00CA6771" w:rsidRPr="005B24FD">
        <w:rPr>
          <w:rFonts w:eastAsia="Arial Unicode MS"/>
          <w:b/>
          <w:bCs/>
        </w:rPr>
        <w:t>[2]</w:t>
      </w:r>
      <w:r w:rsidR="00CA6771" w:rsidRPr="005B24FD">
        <w:rPr>
          <w:rFonts w:eastAsia="Arial Unicode MS"/>
        </w:rPr>
        <w:t>.</w:t>
      </w:r>
    </w:p>
    <w:p w14:paraId="068FB7E0" w14:textId="77777777" w:rsidR="00CA6771" w:rsidRPr="00CA6771" w:rsidRDefault="00CA6771" w:rsidP="00CA6771">
      <w:pPr>
        <w:pStyle w:val="ListParagraph"/>
        <w:ind w:left="907"/>
        <w:rPr>
          <w:rFonts w:eastAsia="Arial Unicode MS"/>
        </w:rPr>
      </w:pPr>
    </w:p>
    <w:p w14:paraId="4D0C6988" w14:textId="6920E7D1" w:rsidR="00EF43D0" w:rsidRPr="00CA6771" w:rsidRDefault="00CA6771" w:rsidP="00CA6771">
      <w:pPr>
        <w:pStyle w:val="ListParagraph"/>
        <w:numPr>
          <w:ilvl w:val="2"/>
          <w:numId w:val="44"/>
        </w:numPr>
        <w:rPr>
          <w:rFonts w:eastAsia="Arial Unicode MS"/>
        </w:rPr>
      </w:pPr>
      <w:r>
        <w:rPr>
          <w:rFonts w:eastAsia="Arial Unicode MS"/>
        </w:rPr>
        <w:t xml:space="preserve">Talent adding cocktail to well(s), with antibody and stain solution containers visible in frame </w:t>
      </w:r>
      <w:r>
        <w:rPr>
          <w:rFonts w:eastAsia="Arial Unicode MS"/>
          <w:b/>
          <w:bCs/>
        </w:rPr>
        <w:t xml:space="preserve">TEXT: </w:t>
      </w:r>
      <w:r>
        <w:rPr>
          <w:rFonts w:eastAsia="Arial Unicode MS"/>
          <w:b/>
          <w:bCs/>
          <w:i/>
          <w:iCs/>
        </w:rPr>
        <w:t>e.g.</w:t>
      </w:r>
      <w:r>
        <w:rPr>
          <w:rFonts w:eastAsia="Arial Unicode MS"/>
          <w:b/>
          <w:bCs/>
        </w:rPr>
        <w:t>, anti-keratin 8,</w:t>
      </w:r>
      <w:r w:rsidRPr="00CA6771">
        <w:rPr>
          <w:rFonts w:eastAsia="Arial Unicode MS"/>
        </w:rPr>
        <w:t xml:space="preserve"> </w:t>
      </w:r>
      <w:r w:rsidRPr="00CA6771">
        <w:rPr>
          <w:rFonts w:eastAsia="Arial Unicode MS"/>
          <w:b/>
          <w:bCs/>
        </w:rPr>
        <w:t>Phalloidin 546</w:t>
      </w:r>
      <w:r>
        <w:rPr>
          <w:rFonts w:eastAsia="Arial Unicode MS"/>
          <w:b/>
          <w:bCs/>
        </w:rPr>
        <w:t>,</w:t>
      </w:r>
      <w:r w:rsidRPr="00CA6771">
        <w:rPr>
          <w:rFonts w:eastAsia="Arial Unicode MS"/>
          <w:b/>
          <w:bCs/>
        </w:rPr>
        <w:t xml:space="preserve"> Hoechst</w:t>
      </w:r>
    </w:p>
    <w:p w14:paraId="2E6A25FA" w14:textId="238FB0FA" w:rsidR="00CA6771" w:rsidRDefault="00CA6771" w:rsidP="00CA6771">
      <w:pPr>
        <w:pStyle w:val="ListParagraph"/>
        <w:numPr>
          <w:ilvl w:val="2"/>
          <w:numId w:val="44"/>
        </w:numPr>
        <w:rPr>
          <w:rFonts w:eastAsia="Arial Unicode MS"/>
        </w:rPr>
      </w:pPr>
      <w:r>
        <w:rPr>
          <w:rFonts w:eastAsia="Arial Unicode MS"/>
        </w:rPr>
        <w:t>Talent placing slide into</w:t>
      </w:r>
      <w:r w:rsidR="00C32FF1">
        <w:rPr>
          <w:rFonts w:eastAsia="Arial Unicode MS"/>
        </w:rPr>
        <w:t xml:space="preserve"> </w:t>
      </w:r>
      <w:r w:rsidR="00C32FF1" w:rsidRPr="00C51353">
        <w:rPr>
          <w:rFonts w:eastAsia="Arial Unicode MS"/>
          <w:color w:val="000000" w:themeColor="text1"/>
        </w:rPr>
        <w:t>a dark</w:t>
      </w:r>
      <w:r w:rsidRPr="00C51353">
        <w:rPr>
          <w:rFonts w:eastAsia="Arial Unicode MS"/>
          <w:color w:val="000000" w:themeColor="text1"/>
        </w:rPr>
        <w:t xml:space="preserve"> </w:t>
      </w:r>
      <w:r>
        <w:rPr>
          <w:rFonts w:eastAsia="Arial Unicode MS"/>
        </w:rPr>
        <w:t>humidified chamber</w:t>
      </w:r>
    </w:p>
    <w:p w14:paraId="00C76831" w14:textId="77777777" w:rsidR="00CA6771" w:rsidRDefault="00CA6771" w:rsidP="00CA6771">
      <w:pPr>
        <w:pStyle w:val="ListParagraph"/>
        <w:ind w:left="1627"/>
        <w:rPr>
          <w:rFonts w:eastAsia="Arial Unicode MS"/>
        </w:rPr>
      </w:pPr>
    </w:p>
    <w:p w14:paraId="7B78C80E" w14:textId="6AFF707F" w:rsidR="00CA6771" w:rsidRDefault="00CA6771" w:rsidP="00CA6771">
      <w:pPr>
        <w:pStyle w:val="ListParagraph"/>
        <w:numPr>
          <w:ilvl w:val="1"/>
          <w:numId w:val="44"/>
        </w:numPr>
        <w:rPr>
          <w:rFonts w:eastAsia="Arial Unicode MS"/>
        </w:rPr>
      </w:pPr>
      <w:r>
        <w:rPr>
          <w:rFonts w:eastAsia="Arial Unicode MS"/>
        </w:rPr>
        <w:t xml:space="preserve">The next morning, remove the primary antibody from each well </w:t>
      </w:r>
      <w:r>
        <w:rPr>
          <w:rFonts w:eastAsia="Arial Unicode MS"/>
          <w:b/>
          <w:bCs/>
        </w:rPr>
        <w:t>[1]</w:t>
      </w:r>
      <w:r>
        <w:rPr>
          <w:rFonts w:eastAsia="Arial Unicode MS"/>
        </w:rPr>
        <w:t xml:space="preserve"> and wash the wells </w:t>
      </w:r>
      <w:r w:rsidR="005B24FD">
        <w:rPr>
          <w:rFonts w:eastAsia="Arial Unicode MS"/>
        </w:rPr>
        <w:t xml:space="preserve">three times </w:t>
      </w:r>
      <w:r>
        <w:rPr>
          <w:rFonts w:eastAsia="Arial Unicode MS"/>
        </w:rPr>
        <w:t>with 300 microliters of IF</w:t>
      </w:r>
      <w:r w:rsidR="00C1406C">
        <w:rPr>
          <w:rFonts w:eastAsia="Arial Unicode MS"/>
        </w:rPr>
        <w:t xml:space="preserve"> </w:t>
      </w:r>
      <w:r w:rsidR="00C1406C">
        <w:rPr>
          <w:rFonts w:eastAsia="Arial Unicode MS"/>
          <w:color w:val="FF0000"/>
        </w:rPr>
        <w:t>(I-F)</w:t>
      </w:r>
      <w:r>
        <w:rPr>
          <w:rFonts w:eastAsia="Arial Unicode MS"/>
        </w:rPr>
        <w:t xml:space="preserve"> buffer for 5 minutes at room temperature per wash </w:t>
      </w:r>
      <w:r>
        <w:rPr>
          <w:rFonts w:eastAsia="Arial Unicode MS"/>
          <w:b/>
          <w:bCs/>
        </w:rPr>
        <w:t>[2]</w:t>
      </w:r>
      <w:r>
        <w:rPr>
          <w:rFonts w:eastAsia="Arial Unicode MS"/>
        </w:rPr>
        <w:t>.</w:t>
      </w:r>
    </w:p>
    <w:p w14:paraId="30EBBBA0" w14:textId="77777777" w:rsidR="00CA6771" w:rsidRDefault="00CA6771" w:rsidP="00CA6771">
      <w:pPr>
        <w:pStyle w:val="ListParagraph"/>
        <w:ind w:left="907"/>
        <w:rPr>
          <w:rFonts w:eastAsia="Arial Unicode MS"/>
        </w:rPr>
      </w:pPr>
    </w:p>
    <w:p w14:paraId="0A55781C" w14:textId="3765C5F8" w:rsidR="00CA6771" w:rsidRDefault="00CA6771" w:rsidP="00CA6771">
      <w:pPr>
        <w:pStyle w:val="ListParagraph"/>
        <w:numPr>
          <w:ilvl w:val="2"/>
          <w:numId w:val="44"/>
        </w:numPr>
        <w:rPr>
          <w:rFonts w:eastAsia="Arial Unicode MS"/>
        </w:rPr>
      </w:pPr>
      <w:r>
        <w:rPr>
          <w:rFonts w:eastAsia="Arial Unicode MS"/>
        </w:rPr>
        <w:t>Antibody solution being aspirated</w:t>
      </w:r>
    </w:p>
    <w:p w14:paraId="56688413" w14:textId="5FC683BE" w:rsidR="00CA6771" w:rsidRDefault="00CA6771" w:rsidP="00CA6771">
      <w:pPr>
        <w:pStyle w:val="ListParagraph"/>
        <w:numPr>
          <w:ilvl w:val="2"/>
          <w:numId w:val="44"/>
        </w:numPr>
        <w:rPr>
          <w:rFonts w:eastAsia="Arial Unicode MS"/>
        </w:rPr>
      </w:pPr>
      <w:r>
        <w:rPr>
          <w:rFonts w:eastAsia="Arial Unicode MS"/>
        </w:rPr>
        <w:t>Talent adding buffer to well(s), with buffer container visible in frame</w:t>
      </w:r>
    </w:p>
    <w:p w14:paraId="5DB90C8E" w14:textId="77777777" w:rsidR="00CA6771" w:rsidRPr="00EF43D0" w:rsidRDefault="00CA6771" w:rsidP="00CA6771">
      <w:pPr>
        <w:pStyle w:val="ListParagraph"/>
        <w:ind w:left="1627"/>
        <w:rPr>
          <w:rFonts w:eastAsia="Arial Unicode MS"/>
        </w:rPr>
      </w:pPr>
    </w:p>
    <w:p w14:paraId="047F8A82" w14:textId="738032C6" w:rsidR="00EF43D0" w:rsidRDefault="00CA6771" w:rsidP="00CA6771">
      <w:pPr>
        <w:pStyle w:val="ListParagraph"/>
        <w:numPr>
          <w:ilvl w:val="1"/>
          <w:numId w:val="44"/>
        </w:numPr>
        <w:rPr>
          <w:rFonts w:eastAsia="Arial Unicode MS"/>
        </w:rPr>
      </w:pPr>
      <w:r>
        <w:rPr>
          <w:rFonts w:eastAsia="Arial Unicode MS"/>
        </w:rPr>
        <w:t>After the last wash, add 250 microliters of an appropriate secondary antibody solution to each well for</w:t>
      </w:r>
      <w:r w:rsidR="00C51353">
        <w:rPr>
          <w:rFonts w:eastAsia="Arial Unicode MS"/>
        </w:rPr>
        <w:t xml:space="preserve"> </w:t>
      </w:r>
      <w:r w:rsidR="00C51353">
        <w:rPr>
          <w:rFonts w:eastAsia="Arial Unicode MS"/>
          <w:b/>
          <w:bCs/>
        </w:rPr>
        <w:t>[1]</w:t>
      </w:r>
      <w:r>
        <w:rPr>
          <w:rFonts w:eastAsia="Arial Unicode MS"/>
        </w:rPr>
        <w:t xml:space="preserve"> a 1-hour incubation at room temperature protected from light </w:t>
      </w:r>
      <w:r>
        <w:rPr>
          <w:rFonts w:eastAsia="Arial Unicode MS"/>
          <w:b/>
          <w:bCs/>
        </w:rPr>
        <w:t>[</w:t>
      </w:r>
      <w:r w:rsidR="00C51353">
        <w:rPr>
          <w:rFonts w:eastAsia="Arial Unicode MS"/>
          <w:b/>
          <w:bCs/>
        </w:rPr>
        <w:t>2-added</w:t>
      </w:r>
      <w:r>
        <w:rPr>
          <w:rFonts w:eastAsia="Arial Unicode MS"/>
          <w:b/>
          <w:bCs/>
        </w:rPr>
        <w:t>]</w:t>
      </w:r>
      <w:r>
        <w:rPr>
          <w:rFonts w:eastAsia="Arial Unicode MS"/>
        </w:rPr>
        <w:t>.</w:t>
      </w:r>
    </w:p>
    <w:p w14:paraId="36603D3D" w14:textId="77777777" w:rsidR="00CA6771" w:rsidRDefault="00CA6771" w:rsidP="00CA6771">
      <w:pPr>
        <w:pStyle w:val="ListParagraph"/>
        <w:ind w:left="907"/>
        <w:rPr>
          <w:rFonts w:eastAsia="Arial Unicode MS"/>
        </w:rPr>
      </w:pPr>
    </w:p>
    <w:p w14:paraId="528E99FA" w14:textId="6009AB6A" w:rsidR="00CA6771" w:rsidRDefault="00CA6771" w:rsidP="00CA6771">
      <w:pPr>
        <w:pStyle w:val="ListParagraph"/>
        <w:numPr>
          <w:ilvl w:val="2"/>
          <w:numId w:val="44"/>
        </w:numPr>
        <w:rPr>
          <w:rFonts w:eastAsia="Arial Unicode MS"/>
        </w:rPr>
      </w:pPr>
      <w:r>
        <w:rPr>
          <w:rFonts w:eastAsia="Arial Unicode MS"/>
        </w:rPr>
        <w:t>Talent adding solution to well(s), with solution container visible in frame</w:t>
      </w:r>
    </w:p>
    <w:p w14:paraId="6E01F798" w14:textId="5DE4AD95" w:rsidR="00C32FF1" w:rsidRPr="00C51353" w:rsidRDefault="00C51353" w:rsidP="00CA6771">
      <w:pPr>
        <w:pStyle w:val="ListParagraph"/>
        <w:numPr>
          <w:ilvl w:val="2"/>
          <w:numId w:val="44"/>
        </w:numPr>
        <w:rPr>
          <w:rFonts w:eastAsia="Arial Unicode MS"/>
          <w:color w:val="FF0000"/>
        </w:rPr>
      </w:pPr>
      <w:r w:rsidRPr="00C51353">
        <w:rPr>
          <w:rFonts w:eastAsia="Arial Unicode MS"/>
          <w:color w:val="FF0000"/>
        </w:rPr>
        <w:t xml:space="preserve">Added: </w:t>
      </w:r>
      <w:r w:rsidR="00C32FF1" w:rsidRPr="00C51353">
        <w:rPr>
          <w:rFonts w:eastAsia="Arial Unicode MS"/>
          <w:color w:val="FF0000"/>
        </w:rPr>
        <w:t>Talent placing slide into a dark humidified chamber.</w:t>
      </w:r>
    </w:p>
    <w:p w14:paraId="226FD5AD" w14:textId="77777777" w:rsidR="00CA6771" w:rsidRDefault="00CA6771" w:rsidP="00CA6771">
      <w:pPr>
        <w:pStyle w:val="ListParagraph"/>
        <w:ind w:left="1627"/>
        <w:rPr>
          <w:rFonts w:eastAsia="Arial Unicode MS"/>
        </w:rPr>
      </w:pPr>
    </w:p>
    <w:p w14:paraId="68B90415" w14:textId="16ABE87A" w:rsidR="00CA6771" w:rsidRDefault="00CA6771" w:rsidP="00CA6771">
      <w:pPr>
        <w:pStyle w:val="ListParagraph"/>
        <w:numPr>
          <w:ilvl w:val="1"/>
          <w:numId w:val="44"/>
        </w:numPr>
        <w:rPr>
          <w:rFonts w:eastAsia="Arial Unicode MS"/>
        </w:rPr>
      </w:pPr>
      <w:r>
        <w:rPr>
          <w:rFonts w:eastAsia="Arial Unicode MS"/>
        </w:rPr>
        <w:t xml:space="preserve">At the end of the incubation, remove the antibody </w:t>
      </w:r>
      <w:r>
        <w:rPr>
          <w:rFonts w:eastAsia="Arial Unicode MS"/>
          <w:b/>
          <w:bCs/>
        </w:rPr>
        <w:t>[1]</w:t>
      </w:r>
      <w:r>
        <w:rPr>
          <w:rFonts w:eastAsia="Arial Unicode MS"/>
        </w:rPr>
        <w:t xml:space="preserve"> and wash each sample three times with IF buffer as demonstrated </w:t>
      </w:r>
      <w:r>
        <w:rPr>
          <w:rFonts w:eastAsia="Arial Unicode MS"/>
          <w:b/>
          <w:bCs/>
        </w:rPr>
        <w:t>[2]</w:t>
      </w:r>
      <w:r>
        <w:rPr>
          <w:rFonts w:eastAsia="Arial Unicode MS"/>
        </w:rPr>
        <w:t>.</w:t>
      </w:r>
    </w:p>
    <w:p w14:paraId="5C023C3A" w14:textId="77777777" w:rsidR="00CA6771" w:rsidRDefault="00CA6771" w:rsidP="00CA6771">
      <w:pPr>
        <w:pStyle w:val="ListParagraph"/>
        <w:ind w:left="907"/>
        <w:rPr>
          <w:rFonts w:eastAsia="Arial Unicode MS"/>
        </w:rPr>
      </w:pPr>
    </w:p>
    <w:p w14:paraId="6C9B3D52" w14:textId="77777777" w:rsidR="00CA6771" w:rsidRDefault="00CA6771" w:rsidP="00CA6771">
      <w:pPr>
        <w:pStyle w:val="ListParagraph"/>
        <w:numPr>
          <w:ilvl w:val="2"/>
          <w:numId w:val="44"/>
        </w:numPr>
        <w:rPr>
          <w:rFonts w:eastAsia="Arial Unicode MS"/>
        </w:rPr>
      </w:pPr>
      <w:r>
        <w:rPr>
          <w:rFonts w:eastAsia="Arial Unicode MS"/>
        </w:rPr>
        <w:t>Antibody solution being aspirated</w:t>
      </w:r>
    </w:p>
    <w:p w14:paraId="1A8C6282" w14:textId="0B384A1C" w:rsidR="00CA6771" w:rsidRDefault="00CA6771" w:rsidP="00CA6771">
      <w:pPr>
        <w:pStyle w:val="ListParagraph"/>
        <w:numPr>
          <w:ilvl w:val="2"/>
          <w:numId w:val="44"/>
        </w:numPr>
        <w:rPr>
          <w:rFonts w:eastAsia="Arial Unicode MS"/>
        </w:rPr>
      </w:pPr>
      <w:r>
        <w:rPr>
          <w:rFonts w:eastAsia="Arial Unicode MS"/>
        </w:rPr>
        <w:t>Talent adding buffer to well(s), with buffer container visible in frame</w:t>
      </w:r>
    </w:p>
    <w:p w14:paraId="097FC3FB" w14:textId="77777777" w:rsidR="00CA6771" w:rsidRDefault="00CA6771" w:rsidP="00CA6771">
      <w:pPr>
        <w:pStyle w:val="ListParagraph"/>
        <w:ind w:left="1627"/>
        <w:rPr>
          <w:rFonts w:eastAsia="Arial Unicode MS"/>
        </w:rPr>
      </w:pPr>
    </w:p>
    <w:p w14:paraId="150EA745" w14:textId="29B3D2F4" w:rsidR="00EF43D0" w:rsidRDefault="00CA6771" w:rsidP="00CA6771">
      <w:pPr>
        <w:pStyle w:val="ListParagraph"/>
        <w:numPr>
          <w:ilvl w:val="1"/>
          <w:numId w:val="44"/>
        </w:numPr>
        <w:rPr>
          <w:rFonts w:eastAsia="Arial Unicode MS"/>
        </w:rPr>
      </w:pPr>
      <w:r>
        <w:rPr>
          <w:rFonts w:eastAsia="Arial Unicode MS"/>
        </w:rPr>
        <w:t xml:space="preserve">After the last wash, rinse the samples with 300 microliters of PBS per well </w:t>
      </w:r>
      <w:r>
        <w:rPr>
          <w:rFonts w:eastAsia="Arial Unicode MS"/>
          <w:b/>
          <w:bCs/>
        </w:rPr>
        <w:t>[1]</w:t>
      </w:r>
      <w:r>
        <w:rPr>
          <w:rFonts w:eastAsia="Arial Unicode MS"/>
        </w:rPr>
        <w:t xml:space="preserve"> and carefully remove the walls of the chamber slide</w:t>
      </w:r>
      <w:r w:rsidR="00EF43D0" w:rsidRPr="00CA6771">
        <w:rPr>
          <w:rFonts w:eastAsia="Arial Unicode MS"/>
        </w:rPr>
        <w:t xml:space="preserve"> so that only the glass slide at the bottom remains</w:t>
      </w:r>
      <w:r>
        <w:rPr>
          <w:rFonts w:eastAsia="Arial Unicode MS"/>
        </w:rPr>
        <w:t xml:space="preserve"> </w:t>
      </w:r>
      <w:r>
        <w:rPr>
          <w:rFonts w:eastAsia="Arial Unicode MS"/>
          <w:b/>
          <w:bCs/>
        </w:rPr>
        <w:t>[2]</w:t>
      </w:r>
      <w:r w:rsidR="00EF43D0" w:rsidRPr="00CA6771">
        <w:rPr>
          <w:rFonts w:eastAsia="Arial Unicode MS"/>
        </w:rPr>
        <w:t>.</w:t>
      </w:r>
    </w:p>
    <w:p w14:paraId="72B0B3CD" w14:textId="77777777" w:rsidR="00CA6771" w:rsidRDefault="00CA6771" w:rsidP="00CA6771">
      <w:pPr>
        <w:pStyle w:val="ListParagraph"/>
        <w:ind w:left="907"/>
        <w:rPr>
          <w:rFonts w:eastAsia="Arial Unicode MS"/>
        </w:rPr>
      </w:pPr>
    </w:p>
    <w:p w14:paraId="40B98F1B" w14:textId="35ED5A6A" w:rsidR="00CA6771" w:rsidRDefault="00CA6771" w:rsidP="00CA6771">
      <w:pPr>
        <w:pStyle w:val="ListParagraph"/>
        <w:numPr>
          <w:ilvl w:val="2"/>
          <w:numId w:val="44"/>
        </w:numPr>
        <w:rPr>
          <w:rFonts w:eastAsia="Arial Unicode MS"/>
        </w:rPr>
      </w:pPr>
      <w:r>
        <w:rPr>
          <w:rFonts w:eastAsia="Arial Unicode MS"/>
        </w:rPr>
        <w:t>PBS being added</w:t>
      </w:r>
      <w:r w:rsidR="009A65B2">
        <w:rPr>
          <w:rFonts w:eastAsia="Arial Unicode MS"/>
        </w:rPr>
        <w:t>/aspirated</w:t>
      </w:r>
    </w:p>
    <w:p w14:paraId="32210F79" w14:textId="315DFC6E" w:rsidR="00CA6771" w:rsidRDefault="00CA6771" w:rsidP="00CA6771">
      <w:pPr>
        <w:pStyle w:val="ListParagraph"/>
        <w:numPr>
          <w:ilvl w:val="2"/>
          <w:numId w:val="44"/>
        </w:numPr>
        <w:rPr>
          <w:rFonts w:eastAsia="Arial Unicode MS"/>
        </w:rPr>
      </w:pPr>
      <w:r>
        <w:rPr>
          <w:rFonts w:eastAsia="Arial Unicode MS"/>
        </w:rPr>
        <w:t>Wall(s) being removed</w:t>
      </w:r>
    </w:p>
    <w:p w14:paraId="7DA9DB0E" w14:textId="77777777" w:rsidR="00CA6771" w:rsidRDefault="00CA6771" w:rsidP="00CA6771">
      <w:pPr>
        <w:pStyle w:val="ListParagraph"/>
        <w:ind w:left="1627"/>
        <w:rPr>
          <w:rFonts w:eastAsia="Arial Unicode MS"/>
        </w:rPr>
      </w:pPr>
    </w:p>
    <w:p w14:paraId="5E56573F" w14:textId="3BEB4307" w:rsidR="00CA6771" w:rsidRDefault="00CA6771" w:rsidP="00CA6771">
      <w:pPr>
        <w:pStyle w:val="ListParagraph"/>
        <w:numPr>
          <w:ilvl w:val="1"/>
          <w:numId w:val="44"/>
        </w:numPr>
        <w:rPr>
          <w:rFonts w:eastAsia="Arial Unicode MS"/>
        </w:rPr>
      </w:pPr>
      <w:r>
        <w:rPr>
          <w:rFonts w:eastAsia="Arial Unicode MS"/>
        </w:rPr>
        <w:t xml:space="preserve">Add 200 microliters of mounting medium to </w:t>
      </w:r>
      <w:r w:rsidR="00C32FF1" w:rsidRPr="00C51353">
        <w:rPr>
          <w:rFonts w:eastAsia="Arial Unicode MS"/>
          <w:color w:val="FF0000"/>
        </w:rPr>
        <w:t>the</w:t>
      </w:r>
      <w:r w:rsidRPr="00C51353">
        <w:rPr>
          <w:rFonts w:eastAsia="Arial Unicode MS"/>
          <w:color w:val="FF0000"/>
        </w:rPr>
        <w:t xml:space="preserve"> glass </w:t>
      </w:r>
      <w:r w:rsidR="00C32FF1" w:rsidRPr="00C51353">
        <w:rPr>
          <w:rFonts w:eastAsia="Arial Unicode MS"/>
          <w:color w:val="FF0000"/>
        </w:rPr>
        <w:t>slide</w:t>
      </w:r>
      <w:r w:rsidR="00C32FF1" w:rsidRPr="00C51353">
        <w:rPr>
          <w:rFonts w:eastAsia="Arial Unicode MS"/>
        </w:rPr>
        <w:t xml:space="preserve"> </w:t>
      </w:r>
      <w:r>
        <w:rPr>
          <w:rFonts w:eastAsia="Arial Unicode MS"/>
          <w:b/>
          <w:bCs/>
        </w:rPr>
        <w:t>[1]</w:t>
      </w:r>
      <w:r>
        <w:rPr>
          <w:rFonts w:eastAsia="Arial Unicode MS"/>
        </w:rPr>
        <w:t xml:space="preserve"> and carefully drop the coverslip onto the sample without creating bubbles </w:t>
      </w:r>
      <w:r>
        <w:rPr>
          <w:rFonts w:eastAsia="Arial Unicode MS"/>
          <w:b/>
          <w:bCs/>
        </w:rPr>
        <w:t>[2]</w:t>
      </w:r>
      <w:r>
        <w:rPr>
          <w:rFonts w:eastAsia="Arial Unicode MS"/>
        </w:rPr>
        <w:t>.</w:t>
      </w:r>
    </w:p>
    <w:p w14:paraId="2C39C646" w14:textId="77777777" w:rsidR="00CA6771" w:rsidRDefault="00CA6771" w:rsidP="00CA6771">
      <w:pPr>
        <w:pStyle w:val="ListParagraph"/>
        <w:ind w:left="907"/>
        <w:rPr>
          <w:rFonts w:eastAsia="Arial Unicode MS"/>
        </w:rPr>
      </w:pPr>
    </w:p>
    <w:p w14:paraId="6A489AD9" w14:textId="7E2398B7" w:rsidR="00CA6771" w:rsidRPr="00611950" w:rsidRDefault="00CA6771" w:rsidP="00611950">
      <w:pPr>
        <w:pStyle w:val="ListParagraph"/>
        <w:numPr>
          <w:ilvl w:val="2"/>
          <w:numId w:val="44"/>
        </w:numPr>
        <w:rPr>
          <w:rFonts w:eastAsia="Arial Unicode MS"/>
        </w:rPr>
      </w:pPr>
      <w:r>
        <w:rPr>
          <w:rFonts w:eastAsia="Arial Unicode MS"/>
        </w:rPr>
        <w:t xml:space="preserve">Talent adding mounting medium to </w:t>
      </w:r>
      <w:r w:rsidR="00C32FF1" w:rsidRPr="00C51353">
        <w:rPr>
          <w:rFonts w:eastAsia="Arial Unicode MS"/>
          <w:color w:val="000000" w:themeColor="text1"/>
        </w:rPr>
        <w:t>glass slide</w:t>
      </w:r>
      <w:r>
        <w:rPr>
          <w:rFonts w:eastAsia="Arial Unicode MS"/>
        </w:rPr>
        <w:t>, with mounting medium container visible in frame</w:t>
      </w:r>
      <w:r w:rsidR="00611950" w:rsidRPr="00611950">
        <w:rPr>
          <w:rFonts w:eastAsia="Arial Unicode MS"/>
        </w:rPr>
        <w:t xml:space="preserve"> </w:t>
      </w:r>
      <w:r w:rsidR="00611950" w:rsidRPr="00611950">
        <w:rPr>
          <w:rFonts w:eastAsia="Arial Unicode MS"/>
          <w:highlight w:val="green"/>
        </w:rPr>
        <w:t>NOTE:</w:t>
      </w:r>
      <w:r w:rsidR="00611950" w:rsidRPr="00611950">
        <w:rPr>
          <w:rFonts w:eastAsia="Arial Unicode MS"/>
          <w:highlight w:val="green"/>
        </w:rPr>
        <w:t xml:space="preserve"> 5.10.1 – 5.10.2 combined</w:t>
      </w:r>
    </w:p>
    <w:p w14:paraId="1BDBC585" w14:textId="3D8E665A" w:rsidR="00CA6771" w:rsidRDefault="00CA6771" w:rsidP="00CA6771">
      <w:pPr>
        <w:pStyle w:val="ListParagraph"/>
        <w:numPr>
          <w:ilvl w:val="2"/>
          <w:numId w:val="44"/>
        </w:numPr>
        <w:rPr>
          <w:rFonts w:eastAsia="Arial Unicode MS"/>
        </w:rPr>
      </w:pPr>
      <w:r>
        <w:rPr>
          <w:rFonts w:eastAsia="Arial Unicode MS"/>
        </w:rPr>
        <w:t>Coverslip being placed onto slide</w:t>
      </w:r>
    </w:p>
    <w:p w14:paraId="1AF9594A" w14:textId="77777777" w:rsidR="00CA6771" w:rsidRDefault="00CA6771" w:rsidP="00CA6771">
      <w:pPr>
        <w:pStyle w:val="ListParagraph"/>
        <w:ind w:left="1627"/>
        <w:rPr>
          <w:rFonts w:eastAsia="Arial Unicode MS"/>
        </w:rPr>
      </w:pPr>
    </w:p>
    <w:p w14:paraId="49097557" w14:textId="6A9C5188" w:rsidR="00EF43D0" w:rsidRDefault="00CA6771" w:rsidP="00CA6771">
      <w:pPr>
        <w:pStyle w:val="ListParagraph"/>
        <w:numPr>
          <w:ilvl w:val="1"/>
          <w:numId w:val="44"/>
        </w:numPr>
        <w:rPr>
          <w:rFonts w:eastAsia="Arial Unicode MS"/>
        </w:rPr>
      </w:pPr>
      <w:r>
        <w:rPr>
          <w:rFonts w:eastAsia="Arial Unicode MS"/>
        </w:rPr>
        <w:t xml:space="preserve">Then store the </w:t>
      </w:r>
      <w:r w:rsidR="00EF43D0" w:rsidRPr="00CA6771">
        <w:rPr>
          <w:rFonts w:eastAsia="Arial Unicode MS"/>
        </w:rPr>
        <w:t>mounted samples in a dark</w:t>
      </w:r>
      <w:r>
        <w:rPr>
          <w:rFonts w:eastAsia="Arial Unicode MS"/>
        </w:rPr>
        <w:t xml:space="preserve">, </w:t>
      </w:r>
      <w:r w:rsidR="00EF43D0" w:rsidRPr="00CA6771">
        <w:rPr>
          <w:rFonts w:eastAsia="Arial Unicode MS"/>
        </w:rPr>
        <w:t>dry place overnight</w:t>
      </w:r>
      <w:r>
        <w:rPr>
          <w:rFonts w:eastAsia="Arial Unicode MS"/>
        </w:rPr>
        <w:t xml:space="preserve"> </w:t>
      </w:r>
      <w:r>
        <w:rPr>
          <w:rFonts w:eastAsia="Arial Unicode MS"/>
          <w:b/>
          <w:bCs/>
        </w:rPr>
        <w:t>[1]</w:t>
      </w:r>
      <w:r>
        <w:rPr>
          <w:rFonts w:eastAsia="Arial Unicode MS"/>
        </w:rPr>
        <w:t xml:space="preserve"> before</w:t>
      </w:r>
      <w:r w:rsidR="00EF43D0" w:rsidRPr="00CA6771">
        <w:rPr>
          <w:rFonts w:eastAsia="Arial Unicode MS"/>
        </w:rPr>
        <w:t xml:space="preserve"> </w:t>
      </w:r>
      <w:r>
        <w:rPr>
          <w:rFonts w:eastAsia="Arial Unicode MS"/>
        </w:rPr>
        <w:t>i</w:t>
      </w:r>
      <w:r w:rsidR="00EF43D0" w:rsidRPr="00CA6771">
        <w:rPr>
          <w:rFonts w:eastAsia="Arial Unicode MS"/>
        </w:rPr>
        <w:t xml:space="preserve">maging </w:t>
      </w:r>
      <w:r>
        <w:rPr>
          <w:rFonts w:eastAsia="Arial Unicode MS"/>
        </w:rPr>
        <w:t xml:space="preserve">by confocal fluorescence microscopy </w:t>
      </w:r>
      <w:r>
        <w:rPr>
          <w:rFonts w:eastAsia="Arial Unicode MS"/>
          <w:b/>
          <w:bCs/>
        </w:rPr>
        <w:t>[2]</w:t>
      </w:r>
      <w:r w:rsidR="00EF43D0" w:rsidRPr="00CA6771">
        <w:rPr>
          <w:rFonts w:eastAsia="Arial Unicode MS"/>
        </w:rPr>
        <w:t>.</w:t>
      </w:r>
    </w:p>
    <w:p w14:paraId="09F0C1B9" w14:textId="77777777" w:rsidR="00CA6771" w:rsidRDefault="00CA6771" w:rsidP="00CA6771">
      <w:pPr>
        <w:pStyle w:val="ListParagraph"/>
        <w:ind w:left="907"/>
        <w:rPr>
          <w:rFonts w:eastAsia="Arial Unicode MS"/>
        </w:rPr>
      </w:pPr>
    </w:p>
    <w:p w14:paraId="7A6E0AAC" w14:textId="70F09EE2" w:rsidR="00CA6771" w:rsidRDefault="00CA6771" w:rsidP="00CA6771">
      <w:pPr>
        <w:pStyle w:val="ListParagraph"/>
        <w:numPr>
          <w:ilvl w:val="2"/>
          <w:numId w:val="44"/>
        </w:numPr>
        <w:rPr>
          <w:rFonts w:eastAsia="Arial Unicode MS"/>
        </w:rPr>
      </w:pPr>
      <w:r>
        <w:rPr>
          <w:rFonts w:eastAsia="Arial Unicode MS"/>
        </w:rPr>
        <w:t>Talent placing slide into storage box</w:t>
      </w:r>
      <w:r w:rsidR="00611950">
        <w:rPr>
          <w:rFonts w:eastAsia="Arial Unicode MS"/>
        </w:rPr>
        <w:t xml:space="preserve"> </w:t>
      </w:r>
    </w:p>
    <w:p w14:paraId="1FF92103" w14:textId="7874E4B3" w:rsidR="00CA6771" w:rsidRPr="00CA6771" w:rsidRDefault="00CA6771" w:rsidP="00CA6771">
      <w:pPr>
        <w:pStyle w:val="ListParagraph"/>
        <w:numPr>
          <w:ilvl w:val="2"/>
          <w:numId w:val="44"/>
        </w:numPr>
        <w:rPr>
          <w:rFonts w:eastAsia="Arial Unicode MS"/>
        </w:rPr>
      </w:pPr>
      <w:r>
        <w:rPr>
          <w:rFonts w:eastAsia="Arial Unicode MS"/>
        </w:rPr>
        <w:t>LAB MEDIA: Figures 4G-J</w:t>
      </w:r>
    </w:p>
    <w:p w14:paraId="532DD95E" w14:textId="35FCA310" w:rsidR="00A72FC5" w:rsidRPr="00933861" w:rsidRDefault="00A72FC5">
      <w:pPr>
        <w:rPr>
          <w:rFonts w:asciiTheme="minorHAnsi" w:hAnsiTheme="minorHAnsi" w:cstheme="minorHAnsi"/>
          <w:szCs w:val="24"/>
        </w:rPr>
      </w:pPr>
    </w:p>
    <w:p w14:paraId="0311B3FB" w14:textId="77777777" w:rsidR="00CA6771" w:rsidRDefault="00CA6771">
      <w:pPr>
        <w:rPr>
          <w:rFonts w:eastAsia="Times New Roman" w:cs="Calibri"/>
          <w:bCs/>
          <w:sz w:val="52"/>
          <w:szCs w:val="52"/>
        </w:rPr>
      </w:pPr>
      <w:r>
        <w:br w:type="page"/>
      </w:r>
    </w:p>
    <w:p w14:paraId="20F8C0F2" w14:textId="042463B4" w:rsidR="00790E8C" w:rsidRPr="00B07A3B" w:rsidRDefault="00790E8C" w:rsidP="00790E8C">
      <w:pPr>
        <w:pStyle w:val="Heading2"/>
        <w:rPr>
          <w:sz w:val="22"/>
          <w:szCs w:val="22"/>
        </w:rPr>
      </w:pPr>
      <w:r w:rsidRPr="00B07A3B">
        <w:lastRenderedPageBreak/>
        <w:t>Protocol Script Questions</w:t>
      </w:r>
    </w:p>
    <w:p w14:paraId="5B5CD198" w14:textId="6DB25BC3"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12E19552" w14:textId="6777F263" w:rsidR="009055DD" w:rsidRPr="00C1406C" w:rsidRDefault="00121964" w:rsidP="009055DD">
      <w:pPr>
        <w:rPr>
          <w:rFonts w:asciiTheme="minorHAnsi" w:eastAsia="Times New Roman" w:hAnsiTheme="minorHAnsi" w:cstheme="minorHAnsi"/>
          <w:iCs/>
          <w:color w:val="000000" w:themeColor="text1"/>
          <w:szCs w:val="24"/>
        </w:rPr>
      </w:pPr>
      <w:r w:rsidRPr="00C1406C">
        <w:rPr>
          <w:rFonts w:asciiTheme="minorHAnsi" w:eastAsia="Times New Roman" w:hAnsiTheme="minorHAnsi" w:cstheme="minorHAnsi"/>
          <w:iCs/>
          <w:color w:val="000000" w:themeColor="text1"/>
          <w:szCs w:val="24"/>
        </w:rPr>
        <w:t>2.2</w:t>
      </w:r>
      <w:r w:rsidR="009A65B2" w:rsidRPr="00C1406C">
        <w:rPr>
          <w:rFonts w:asciiTheme="minorHAnsi" w:eastAsia="Times New Roman" w:hAnsiTheme="minorHAnsi" w:cstheme="minorHAnsi"/>
          <w:iCs/>
          <w:color w:val="000000" w:themeColor="text1"/>
          <w:szCs w:val="24"/>
        </w:rPr>
        <w:t>.</w:t>
      </w:r>
      <w:r w:rsidRPr="00C1406C">
        <w:rPr>
          <w:rFonts w:asciiTheme="minorHAnsi" w:eastAsia="Times New Roman" w:hAnsiTheme="minorHAnsi" w:cstheme="minorHAnsi"/>
          <w:iCs/>
          <w:color w:val="000000" w:themeColor="text1"/>
          <w:szCs w:val="24"/>
        </w:rPr>
        <w:t>, 2.4</w:t>
      </w:r>
      <w:r w:rsidR="009A65B2" w:rsidRPr="00C1406C">
        <w:rPr>
          <w:rFonts w:asciiTheme="minorHAnsi" w:eastAsia="Times New Roman" w:hAnsiTheme="minorHAnsi" w:cstheme="minorHAnsi"/>
          <w:iCs/>
          <w:color w:val="000000" w:themeColor="text1"/>
          <w:szCs w:val="24"/>
        </w:rPr>
        <w:t>.</w:t>
      </w:r>
      <w:r w:rsidRPr="00C1406C">
        <w:rPr>
          <w:rFonts w:asciiTheme="minorHAnsi" w:eastAsia="Times New Roman" w:hAnsiTheme="minorHAnsi" w:cstheme="minorHAnsi"/>
          <w:iCs/>
          <w:color w:val="000000" w:themeColor="text1"/>
          <w:szCs w:val="24"/>
        </w:rPr>
        <w:t>, 3.1</w:t>
      </w:r>
      <w:r w:rsidR="009A65B2" w:rsidRPr="00C1406C">
        <w:rPr>
          <w:rFonts w:asciiTheme="minorHAnsi" w:eastAsia="Times New Roman" w:hAnsiTheme="minorHAnsi" w:cstheme="minorHAnsi"/>
          <w:iCs/>
          <w:color w:val="000000" w:themeColor="text1"/>
          <w:szCs w:val="24"/>
        </w:rPr>
        <w:t>.</w:t>
      </w:r>
      <w:r w:rsidRPr="00C1406C">
        <w:rPr>
          <w:rFonts w:asciiTheme="minorHAnsi" w:eastAsia="Times New Roman" w:hAnsiTheme="minorHAnsi" w:cstheme="minorHAnsi"/>
          <w:iCs/>
          <w:color w:val="000000" w:themeColor="text1"/>
          <w:szCs w:val="24"/>
        </w:rPr>
        <w:t>, 3.</w:t>
      </w:r>
      <w:r w:rsidR="00C1406C" w:rsidRPr="00C1406C">
        <w:rPr>
          <w:rFonts w:asciiTheme="minorHAnsi" w:eastAsia="Times New Roman" w:hAnsiTheme="minorHAnsi" w:cstheme="minorHAnsi"/>
          <w:iCs/>
          <w:color w:val="000000" w:themeColor="text1"/>
          <w:szCs w:val="24"/>
        </w:rPr>
        <w:t>2</w:t>
      </w:r>
      <w:r w:rsidR="009A65B2" w:rsidRPr="00C1406C">
        <w:rPr>
          <w:rFonts w:asciiTheme="minorHAnsi" w:eastAsia="Times New Roman" w:hAnsiTheme="minorHAnsi" w:cstheme="minorHAnsi"/>
          <w:iCs/>
          <w:color w:val="000000" w:themeColor="text1"/>
          <w:szCs w:val="24"/>
        </w:rPr>
        <w:t>.</w:t>
      </w:r>
      <w:r w:rsidRPr="00C1406C">
        <w:rPr>
          <w:rFonts w:asciiTheme="minorHAnsi" w:eastAsia="Times New Roman" w:hAnsiTheme="minorHAnsi" w:cstheme="minorHAnsi"/>
          <w:iCs/>
          <w:color w:val="000000" w:themeColor="text1"/>
          <w:szCs w:val="24"/>
        </w:rPr>
        <w:t>, 4.</w:t>
      </w:r>
      <w:r w:rsidR="00C1406C" w:rsidRPr="00C1406C">
        <w:rPr>
          <w:rFonts w:asciiTheme="minorHAnsi" w:eastAsia="Times New Roman" w:hAnsiTheme="minorHAnsi" w:cstheme="minorHAnsi"/>
          <w:iCs/>
          <w:color w:val="000000" w:themeColor="text1"/>
          <w:szCs w:val="24"/>
        </w:rPr>
        <w:t>3</w:t>
      </w:r>
      <w:r w:rsidR="009A65B2" w:rsidRPr="00C1406C">
        <w:rPr>
          <w:rFonts w:asciiTheme="minorHAnsi" w:eastAsia="Times New Roman" w:hAnsiTheme="minorHAnsi" w:cstheme="minorHAnsi"/>
          <w:iCs/>
          <w:color w:val="000000" w:themeColor="text1"/>
          <w:szCs w:val="24"/>
        </w:rPr>
        <w:t>.</w:t>
      </w:r>
      <w:r w:rsidRPr="00C1406C">
        <w:rPr>
          <w:rFonts w:asciiTheme="minorHAnsi" w:eastAsia="Times New Roman" w:hAnsiTheme="minorHAnsi" w:cstheme="minorHAnsi"/>
          <w:iCs/>
          <w:color w:val="000000" w:themeColor="text1"/>
          <w:szCs w:val="24"/>
        </w:rPr>
        <w:t>, 5.2</w:t>
      </w:r>
      <w:r w:rsidR="009A65B2" w:rsidRPr="00C1406C">
        <w:rPr>
          <w:rFonts w:asciiTheme="minorHAnsi" w:eastAsia="Times New Roman" w:hAnsiTheme="minorHAnsi" w:cstheme="minorHAnsi"/>
          <w:iCs/>
          <w:color w:val="000000" w:themeColor="text1"/>
          <w:szCs w:val="24"/>
        </w:rPr>
        <w:t>.</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3AAADA2A"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7591B667" w14:textId="209C9A87" w:rsidR="0062657D" w:rsidRPr="00C1406C" w:rsidRDefault="0062657D" w:rsidP="009055DD">
      <w:pPr>
        <w:rPr>
          <w:rFonts w:asciiTheme="minorHAnsi" w:eastAsia="Times New Roman" w:hAnsiTheme="minorHAnsi" w:cstheme="minorHAnsi"/>
          <w:color w:val="000000" w:themeColor="text1"/>
          <w:szCs w:val="24"/>
        </w:rPr>
      </w:pPr>
      <w:r w:rsidRPr="00C1406C">
        <w:rPr>
          <w:rFonts w:asciiTheme="minorHAnsi" w:eastAsia="Times New Roman" w:hAnsiTheme="minorHAnsi" w:cstheme="minorHAnsi"/>
          <w:color w:val="000000" w:themeColor="text1"/>
          <w:szCs w:val="24"/>
        </w:rPr>
        <w:t>3.1</w:t>
      </w:r>
      <w:r w:rsidR="00C1406C">
        <w:rPr>
          <w:rFonts w:asciiTheme="minorHAnsi" w:eastAsia="Times New Roman" w:hAnsiTheme="minorHAnsi" w:cstheme="minorHAnsi"/>
          <w:color w:val="000000" w:themeColor="text1"/>
          <w:szCs w:val="24"/>
        </w:rPr>
        <w:t>.</w:t>
      </w:r>
      <w:r w:rsidRPr="00C1406C">
        <w:rPr>
          <w:rFonts w:asciiTheme="minorHAnsi" w:eastAsia="Times New Roman" w:hAnsiTheme="minorHAnsi" w:cstheme="minorHAnsi"/>
          <w:color w:val="000000" w:themeColor="text1"/>
          <w:szCs w:val="24"/>
        </w:rPr>
        <w:t xml:space="preserve"> </w:t>
      </w:r>
      <w:r w:rsidR="00B64DB1" w:rsidRPr="00C1406C">
        <w:rPr>
          <w:rFonts w:asciiTheme="minorHAnsi" w:eastAsia="Times New Roman" w:hAnsiTheme="minorHAnsi" w:cstheme="minorHAnsi"/>
          <w:color w:val="000000" w:themeColor="text1"/>
          <w:szCs w:val="24"/>
        </w:rPr>
        <w:t xml:space="preserve">Risk of removing spheroids – gently target the pipette </w:t>
      </w:r>
      <w:r w:rsidR="00334833" w:rsidRPr="00C1406C">
        <w:rPr>
          <w:rFonts w:asciiTheme="minorHAnsi" w:eastAsia="Times New Roman" w:hAnsiTheme="minorHAnsi" w:cstheme="minorHAnsi"/>
          <w:color w:val="000000" w:themeColor="text1"/>
          <w:szCs w:val="24"/>
        </w:rPr>
        <w:t xml:space="preserve">to </w:t>
      </w:r>
      <w:r w:rsidR="00B64DB1" w:rsidRPr="00C1406C">
        <w:rPr>
          <w:rFonts w:asciiTheme="minorHAnsi" w:eastAsia="Times New Roman" w:hAnsiTheme="minorHAnsi" w:cstheme="minorHAnsi"/>
          <w:color w:val="000000" w:themeColor="text1"/>
          <w:szCs w:val="24"/>
        </w:rPr>
        <w:t>one corner of the seeding chamber while keeping the well-plate tilted.</w:t>
      </w:r>
    </w:p>
    <w:p w14:paraId="76E00AB0" w14:textId="32E0ED42" w:rsidR="0062657D" w:rsidRPr="00C1406C" w:rsidRDefault="0062657D" w:rsidP="009055DD">
      <w:pPr>
        <w:rPr>
          <w:rFonts w:asciiTheme="minorHAnsi" w:eastAsia="Times New Roman" w:hAnsiTheme="minorHAnsi" w:cstheme="minorHAnsi"/>
          <w:color w:val="000000" w:themeColor="text1"/>
          <w:szCs w:val="24"/>
        </w:rPr>
      </w:pPr>
      <w:r w:rsidRPr="00C1406C">
        <w:rPr>
          <w:rFonts w:asciiTheme="minorHAnsi" w:eastAsia="Times New Roman" w:hAnsiTheme="minorHAnsi" w:cstheme="minorHAnsi"/>
          <w:color w:val="000000" w:themeColor="text1"/>
          <w:szCs w:val="24"/>
        </w:rPr>
        <w:t>3.</w:t>
      </w:r>
      <w:r w:rsidR="00C1406C">
        <w:rPr>
          <w:rFonts w:asciiTheme="minorHAnsi" w:eastAsia="Times New Roman" w:hAnsiTheme="minorHAnsi" w:cstheme="minorHAnsi"/>
          <w:color w:val="000000" w:themeColor="text1"/>
          <w:szCs w:val="24"/>
        </w:rPr>
        <w:t>2.</w:t>
      </w:r>
      <w:r w:rsidR="00B64DB1" w:rsidRPr="00C1406C">
        <w:rPr>
          <w:rFonts w:asciiTheme="minorHAnsi" w:eastAsia="Times New Roman" w:hAnsiTheme="minorHAnsi" w:cstheme="minorHAnsi"/>
          <w:color w:val="000000" w:themeColor="text1"/>
          <w:szCs w:val="24"/>
        </w:rPr>
        <w:t xml:space="preserve"> </w:t>
      </w:r>
      <w:r w:rsidR="00334833" w:rsidRPr="00C1406C">
        <w:rPr>
          <w:rFonts w:asciiTheme="minorHAnsi" w:eastAsia="Times New Roman" w:hAnsiTheme="minorHAnsi" w:cstheme="minorHAnsi"/>
          <w:color w:val="000000" w:themeColor="text1"/>
          <w:szCs w:val="24"/>
        </w:rPr>
        <w:t>Risk of flushing out the spheroids – Add the T-cells very slowly and about 0.5 cm above the seeding chamber.</w:t>
      </w:r>
    </w:p>
    <w:p w14:paraId="2CE7F37B" w14:textId="77777777" w:rsidR="009055DD" w:rsidRPr="00B07A3B" w:rsidRDefault="009055DD" w:rsidP="009055DD">
      <w:pPr>
        <w:rPr>
          <w:rFonts w:asciiTheme="minorHAnsi" w:eastAsia="Times New Roman" w:hAnsiTheme="minorHAnsi" w:cstheme="minorHAnsi"/>
          <w:bCs/>
          <w:szCs w:val="24"/>
        </w:rPr>
      </w:pPr>
    </w:p>
    <w:p w14:paraId="45EE8D71" w14:textId="47803F1F"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1A9349DA"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CC0AC5">
        <w:rPr>
          <w:rFonts w:cs="Calibri"/>
          <w:b/>
          <w:color w:val="000000" w:themeColor="text1"/>
          <w:szCs w:val="24"/>
        </w:rPr>
        <w:t>Cancer Cell Invasion Monitoring</w:t>
      </w:r>
    </w:p>
    <w:p w14:paraId="73295FA3" w14:textId="77777777" w:rsidR="00EF43D0" w:rsidRDefault="00EF43D0" w:rsidP="00EF43D0">
      <w:pPr>
        <w:pStyle w:val="ListParagraph"/>
        <w:ind w:left="907"/>
        <w:rPr>
          <w:rFonts w:eastAsia="Arial Unicode MS"/>
        </w:rPr>
      </w:pPr>
    </w:p>
    <w:p w14:paraId="7D777355" w14:textId="77777777" w:rsidR="00C1406C" w:rsidRDefault="00C1406C" w:rsidP="00C1406C">
      <w:pPr>
        <w:pStyle w:val="ListParagraph"/>
        <w:numPr>
          <w:ilvl w:val="1"/>
          <w:numId w:val="44"/>
        </w:numPr>
        <w:rPr>
          <w:rFonts w:eastAsia="Arial Unicode MS"/>
        </w:rPr>
      </w:pPr>
      <w:r>
        <w:rPr>
          <w:rFonts w:eastAsia="Arial Unicode MS"/>
        </w:rPr>
        <w:t>Here</w:t>
      </w:r>
      <w:r w:rsidRPr="0002379F">
        <w:rPr>
          <w:rFonts w:eastAsia="Arial Unicode MS"/>
        </w:rPr>
        <w:t xml:space="preserve"> typical experimental setups for the assays</w:t>
      </w:r>
      <w:r>
        <w:rPr>
          <w:rFonts w:eastAsia="Arial Unicode MS"/>
        </w:rPr>
        <w:t xml:space="preserve"> </w:t>
      </w:r>
      <w:r>
        <w:rPr>
          <w:rFonts w:eastAsia="Arial Unicode MS"/>
          <w:b/>
          <w:bCs/>
        </w:rPr>
        <w:t>[1]</w:t>
      </w:r>
      <w:r w:rsidRPr="0002379F">
        <w:rPr>
          <w:rFonts w:eastAsia="Arial Unicode MS"/>
        </w:rPr>
        <w:t xml:space="preserve"> and the yield of representative and analyzable samples at the end of the experiment for each protocol</w:t>
      </w:r>
      <w:r>
        <w:rPr>
          <w:rFonts w:eastAsia="Arial Unicode MS"/>
        </w:rPr>
        <w:t xml:space="preserve"> can be observed </w:t>
      </w:r>
      <w:r>
        <w:rPr>
          <w:rFonts w:eastAsia="Arial Unicode MS"/>
          <w:b/>
          <w:bCs/>
        </w:rPr>
        <w:t>[2]</w:t>
      </w:r>
      <w:r w:rsidRPr="0002379F">
        <w:rPr>
          <w:rFonts w:eastAsia="Arial Unicode MS"/>
        </w:rPr>
        <w:t xml:space="preserve">. </w:t>
      </w:r>
    </w:p>
    <w:p w14:paraId="6A9076F7" w14:textId="77777777" w:rsidR="00C1406C" w:rsidRDefault="00C1406C" w:rsidP="00C1406C">
      <w:pPr>
        <w:pStyle w:val="ListParagraph"/>
        <w:ind w:left="907"/>
        <w:rPr>
          <w:rFonts w:eastAsia="Arial Unicode MS"/>
        </w:rPr>
      </w:pPr>
    </w:p>
    <w:p w14:paraId="4330E1EF" w14:textId="77777777" w:rsidR="00C1406C" w:rsidRPr="000646E0" w:rsidRDefault="00C1406C" w:rsidP="00C1406C">
      <w:pPr>
        <w:pStyle w:val="ListParagraph"/>
        <w:numPr>
          <w:ilvl w:val="2"/>
          <w:numId w:val="44"/>
        </w:numPr>
        <w:rPr>
          <w:rFonts w:eastAsia="Arial Unicode MS"/>
        </w:rPr>
      </w:pPr>
      <w:r>
        <w:rPr>
          <w:rFonts w:eastAsia="Arial Unicode MS"/>
        </w:rPr>
        <w:t xml:space="preserve">LAB MEDIA: Table 1 </w:t>
      </w:r>
      <w:r w:rsidRPr="00EF43D0">
        <w:rPr>
          <w:rFonts w:eastAsia="Arial Unicode MS"/>
          <w:i/>
          <w:iCs/>
          <w:color w:val="4F81BD" w:themeColor="accent1"/>
        </w:rPr>
        <w:t>Video Editor: please</w:t>
      </w:r>
      <w:r>
        <w:rPr>
          <w:rFonts w:eastAsia="Arial Unicode MS"/>
          <w:i/>
          <w:iCs/>
          <w:color w:val="4F81BD" w:themeColor="accent1"/>
        </w:rPr>
        <w:t xml:space="preserve"> emphasize typical setup column</w:t>
      </w:r>
    </w:p>
    <w:p w14:paraId="45585F7F" w14:textId="77777777" w:rsidR="00C1406C" w:rsidRPr="00C1406C" w:rsidRDefault="00C1406C" w:rsidP="00C1406C">
      <w:pPr>
        <w:pStyle w:val="ListParagraph"/>
        <w:numPr>
          <w:ilvl w:val="2"/>
          <w:numId w:val="44"/>
        </w:numPr>
        <w:rPr>
          <w:rFonts w:eastAsia="Arial Unicode MS"/>
        </w:rPr>
      </w:pPr>
      <w:r>
        <w:rPr>
          <w:rFonts w:eastAsia="Arial Unicode MS"/>
        </w:rPr>
        <w:t xml:space="preserve">LAB MEDIA: Table 1 </w:t>
      </w:r>
      <w:r w:rsidRPr="00EF43D0">
        <w:rPr>
          <w:rFonts w:eastAsia="Arial Unicode MS"/>
          <w:i/>
          <w:iCs/>
          <w:color w:val="4F81BD" w:themeColor="accent1"/>
        </w:rPr>
        <w:t>Video Editor: please</w:t>
      </w:r>
      <w:r>
        <w:rPr>
          <w:rFonts w:eastAsia="Arial Unicode MS"/>
          <w:i/>
          <w:iCs/>
          <w:color w:val="4F81BD" w:themeColor="accent1"/>
        </w:rPr>
        <w:t xml:space="preserve"> typical yield column</w:t>
      </w:r>
    </w:p>
    <w:p w14:paraId="3B566BEF" w14:textId="77777777" w:rsidR="00C1406C" w:rsidRDefault="00C1406C" w:rsidP="00C1406C">
      <w:pPr>
        <w:pStyle w:val="ListParagraph"/>
        <w:ind w:left="907"/>
        <w:rPr>
          <w:rFonts w:eastAsia="Arial Unicode MS"/>
        </w:rPr>
      </w:pPr>
    </w:p>
    <w:p w14:paraId="303995E7" w14:textId="22A8A88A" w:rsidR="00EF43D0" w:rsidRDefault="00CA6771" w:rsidP="00EF43D0">
      <w:pPr>
        <w:pStyle w:val="ListParagraph"/>
        <w:numPr>
          <w:ilvl w:val="1"/>
          <w:numId w:val="44"/>
        </w:numPr>
        <w:rPr>
          <w:rFonts w:eastAsia="Arial Unicode MS"/>
        </w:rPr>
      </w:pPr>
      <w:r>
        <w:rPr>
          <w:rFonts w:eastAsia="Arial Unicode MS"/>
        </w:rPr>
        <w:t>Embedding</w:t>
      </w:r>
      <w:r w:rsidR="0002379F" w:rsidRPr="0002379F">
        <w:rPr>
          <w:rFonts w:eastAsia="Arial Unicode MS"/>
        </w:rPr>
        <w:t xml:space="preserve"> the 3D culture in type </w:t>
      </w:r>
      <w:r w:rsidR="00EF43D0">
        <w:rPr>
          <w:rFonts w:eastAsia="Arial Unicode MS"/>
        </w:rPr>
        <w:t>one</w:t>
      </w:r>
      <w:r w:rsidR="0002379F" w:rsidRPr="0002379F">
        <w:rPr>
          <w:rFonts w:eastAsia="Arial Unicode MS"/>
        </w:rPr>
        <w:t xml:space="preserve"> collagen within the microwells of </w:t>
      </w:r>
      <w:r w:rsidR="00EF43D0">
        <w:rPr>
          <w:rFonts w:eastAsia="Arial Unicode MS"/>
        </w:rPr>
        <w:t>an</w:t>
      </w:r>
      <w:r w:rsidR="0002379F" w:rsidRPr="0002379F">
        <w:rPr>
          <w:rFonts w:eastAsia="Arial Unicode MS"/>
        </w:rPr>
        <w:t xml:space="preserve"> agarose cast allows monitoring and analysis of</w:t>
      </w:r>
      <w:r w:rsidR="00EF43D0">
        <w:rPr>
          <w:rFonts w:eastAsia="Arial Unicode MS"/>
        </w:rPr>
        <w:t xml:space="preserve"> the</w:t>
      </w:r>
      <w:r w:rsidR="0002379F" w:rsidRPr="0002379F">
        <w:rPr>
          <w:rFonts w:eastAsia="Arial Unicode MS"/>
        </w:rPr>
        <w:t xml:space="preserve"> invasion </w:t>
      </w:r>
      <w:r>
        <w:rPr>
          <w:rFonts w:eastAsia="Arial Unicode MS"/>
        </w:rPr>
        <w:t>by</w:t>
      </w:r>
      <w:r w:rsidR="0002379F" w:rsidRPr="0002379F">
        <w:rPr>
          <w:rFonts w:eastAsia="Arial Unicode MS"/>
        </w:rPr>
        <w:t xml:space="preserve"> Image J </w:t>
      </w:r>
      <w:r w:rsidR="00EF43D0">
        <w:rPr>
          <w:rFonts w:eastAsia="Arial Unicode MS"/>
          <w:b/>
          <w:bCs/>
        </w:rPr>
        <w:t>[1]</w:t>
      </w:r>
      <w:r w:rsidR="0002379F" w:rsidRPr="0002379F">
        <w:rPr>
          <w:rFonts w:eastAsia="Arial Unicode MS"/>
        </w:rPr>
        <w:t>.</w:t>
      </w:r>
    </w:p>
    <w:p w14:paraId="7AB991D2" w14:textId="77777777" w:rsidR="00EF43D0" w:rsidRDefault="00EF43D0" w:rsidP="00EF43D0">
      <w:pPr>
        <w:pStyle w:val="ListParagraph"/>
        <w:ind w:left="907"/>
        <w:rPr>
          <w:rFonts w:eastAsia="Arial Unicode MS"/>
        </w:rPr>
      </w:pPr>
    </w:p>
    <w:p w14:paraId="0D8C12BA" w14:textId="0201CB41" w:rsidR="00EF43D0" w:rsidRDefault="00EF43D0" w:rsidP="00EF43D0">
      <w:pPr>
        <w:pStyle w:val="ListParagraph"/>
        <w:numPr>
          <w:ilvl w:val="2"/>
          <w:numId w:val="44"/>
        </w:numPr>
        <w:rPr>
          <w:rFonts w:eastAsia="Arial Unicode MS"/>
        </w:rPr>
      </w:pPr>
      <w:r>
        <w:rPr>
          <w:rFonts w:eastAsia="Arial Unicode MS"/>
        </w:rPr>
        <w:t>LAB MEDIA: Figure 2A</w:t>
      </w:r>
      <w:r w:rsidRPr="00EF43D0">
        <w:rPr>
          <w:rFonts w:eastAsia="Arial Unicode MS"/>
          <w:i/>
          <w:iCs/>
          <w:color w:val="4F81BD" w:themeColor="accent1"/>
        </w:rPr>
        <w:t xml:space="preserve"> Video Editor: please emphasize red area</w:t>
      </w:r>
    </w:p>
    <w:p w14:paraId="663DE3A5" w14:textId="77777777" w:rsidR="00EF43D0" w:rsidRDefault="0002379F" w:rsidP="00EF43D0">
      <w:pPr>
        <w:pStyle w:val="ListParagraph"/>
        <w:ind w:left="907"/>
        <w:rPr>
          <w:rFonts w:eastAsia="Arial Unicode MS"/>
        </w:rPr>
      </w:pPr>
      <w:r w:rsidRPr="0002379F">
        <w:rPr>
          <w:rFonts w:eastAsia="Arial Unicode MS"/>
        </w:rPr>
        <w:t xml:space="preserve"> </w:t>
      </w:r>
    </w:p>
    <w:p w14:paraId="7AFFF24D" w14:textId="54B8F185" w:rsidR="00EF43D0" w:rsidRDefault="00EF43D0" w:rsidP="00EF43D0">
      <w:pPr>
        <w:pStyle w:val="ListParagraph"/>
        <w:numPr>
          <w:ilvl w:val="1"/>
          <w:numId w:val="44"/>
        </w:numPr>
        <w:rPr>
          <w:rFonts w:eastAsia="Arial Unicode MS"/>
        </w:rPr>
      </w:pPr>
      <w:r>
        <w:rPr>
          <w:rFonts w:eastAsia="Arial Unicode MS"/>
        </w:rPr>
        <w:t xml:space="preserve">In this analysis </w:t>
      </w:r>
      <w:r w:rsidR="00CA6771">
        <w:rPr>
          <w:rFonts w:eastAsia="Arial Unicode MS"/>
        </w:rPr>
        <w:t>of</w:t>
      </w:r>
      <w:r w:rsidR="0002379F" w:rsidRPr="0002379F">
        <w:rPr>
          <w:rFonts w:eastAsia="Arial Unicode MS"/>
        </w:rPr>
        <w:t xml:space="preserve"> two primary murine pancreatic cancer cell lines </w:t>
      </w:r>
      <w:r>
        <w:rPr>
          <w:rFonts w:eastAsia="Arial Unicode MS"/>
          <w:b/>
          <w:bCs/>
        </w:rPr>
        <w:t>[1]</w:t>
      </w:r>
      <w:r>
        <w:rPr>
          <w:rFonts w:eastAsia="Arial Unicode MS"/>
        </w:rPr>
        <w:t>,</w:t>
      </w:r>
      <w:r w:rsidR="0002379F" w:rsidRPr="0002379F">
        <w:rPr>
          <w:rFonts w:eastAsia="Arial Unicode MS"/>
        </w:rPr>
        <w:t xml:space="preserve"> different spheroid shapes </w:t>
      </w:r>
      <w:r>
        <w:rPr>
          <w:rFonts w:eastAsia="Arial Unicode MS"/>
          <w:b/>
          <w:bCs/>
        </w:rPr>
        <w:t xml:space="preserve">[2] </w:t>
      </w:r>
      <w:r w:rsidR="0002379F" w:rsidRPr="0002379F">
        <w:rPr>
          <w:rFonts w:eastAsia="Arial Unicode MS"/>
        </w:rPr>
        <w:t>and invasive behavior</w:t>
      </w:r>
      <w:r w:rsidR="00CA6771">
        <w:rPr>
          <w:rFonts w:eastAsia="Arial Unicode MS"/>
        </w:rPr>
        <w:t>s</w:t>
      </w:r>
      <w:r w:rsidR="0002379F" w:rsidRPr="0002379F">
        <w:rPr>
          <w:rFonts w:eastAsia="Arial Unicode MS"/>
        </w:rPr>
        <w:t xml:space="preserve"> were observed </w:t>
      </w:r>
      <w:r>
        <w:rPr>
          <w:rFonts w:eastAsia="Arial Unicode MS"/>
          <w:b/>
          <w:bCs/>
        </w:rPr>
        <w:t>[3]</w:t>
      </w:r>
      <w:r w:rsidR="0002379F" w:rsidRPr="0002379F">
        <w:rPr>
          <w:rFonts w:eastAsia="Arial Unicode MS"/>
        </w:rPr>
        <w:t>.</w:t>
      </w:r>
    </w:p>
    <w:p w14:paraId="3014F396" w14:textId="77777777" w:rsidR="00EF43D0" w:rsidRDefault="00EF43D0" w:rsidP="00EF43D0">
      <w:pPr>
        <w:pStyle w:val="ListParagraph"/>
        <w:ind w:left="907"/>
        <w:rPr>
          <w:rFonts w:eastAsia="Arial Unicode MS"/>
        </w:rPr>
      </w:pPr>
    </w:p>
    <w:p w14:paraId="2E29F352" w14:textId="68A5D3DF" w:rsidR="00EF43D0" w:rsidRDefault="00EF43D0" w:rsidP="00EF43D0">
      <w:pPr>
        <w:pStyle w:val="ListParagraph"/>
        <w:numPr>
          <w:ilvl w:val="2"/>
          <w:numId w:val="44"/>
        </w:numPr>
        <w:rPr>
          <w:rFonts w:eastAsia="Arial Unicode MS"/>
        </w:rPr>
      </w:pPr>
      <w:r>
        <w:rPr>
          <w:rFonts w:eastAsia="Arial Unicode MS"/>
        </w:rPr>
        <w:t xml:space="preserve">LAB MEDIA: Figure 2B </w:t>
      </w:r>
      <w:r w:rsidRPr="00EF43D0">
        <w:rPr>
          <w:rFonts w:eastAsia="Arial Unicode MS"/>
          <w:i/>
          <w:iCs/>
          <w:color w:val="4F81BD" w:themeColor="accent1"/>
        </w:rPr>
        <w:t>Video Editor: please add/emphasize cell line 1 and cell line 2 rows of images</w:t>
      </w:r>
    </w:p>
    <w:p w14:paraId="3CBDFDD6" w14:textId="0FCBCB77" w:rsidR="00EF43D0" w:rsidRDefault="00EF43D0" w:rsidP="00EF43D0">
      <w:pPr>
        <w:pStyle w:val="ListParagraph"/>
        <w:numPr>
          <w:ilvl w:val="2"/>
          <w:numId w:val="44"/>
        </w:numPr>
        <w:rPr>
          <w:rFonts w:eastAsia="Arial Unicode MS"/>
        </w:rPr>
      </w:pPr>
      <w:r>
        <w:rPr>
          <w:rFonts w:eastAsia="Arial Unicode MS"/>
        </w:rPr>
        <w:t>LAB MEDIA: Figure 2B</w:t>
      </w:r>
      <w:r w:rsidRPr="00EF43D0">
        <w:rPr>
          <w:rFonts w:eastAsia="Arial Unicode MS"/>
          <w:i/>
          <w:iCs/>
          <w:color w:val="4F81BD" w:themeColor="accent1"/>
        </w:rPr>
        <w:t xml:space="preserve"> Video Editor: please emphasize</w:t>
      </w:r>
      <w:r>
        <w:rPr>
          <w:rFonts w:eastAsia="Arial Unicode MS"/>
          <w:i/>
          <w:iCs/>
          <w:color w:val="4F81BD" w:themeColor="accent1"/>
        </w:rPr>
        <w:t xml:space="preserve"> spheroid images</w:t>
      </w:r>
    </w:p>
    <w:p w14:paraId="1D420423" w14:textId="4EBDF783" w:rsidR="00EF43D0" w:rsidRPr="00EF43D0" w:rsidRDefault="00EF43D0" w:rsidP="00EF43D0">
      <w:pPr>
        <w:pStyle w:val="ListParagraph"/>
        <w:numPr>
          <w:ilvl w:val="2"/>
          <w:numId w:val="44"/>
        </w:numPr>
        <w:rPr>
          <w:rFonts w:eastAsia="Arial Unicode MS"/>
        </w:rPr>
      </w:pPr>
      <w:r>
        <w:rPr>
          <w:rFonts w:eastAsia="Arial Unicode MS"/>
        </w:rPr>
        <w:t>LAB MEDIA: Figure 2B</w:t>
      </w:r>
      <w:r w:rsidRPr="00EF43D0">
        <w:rPr>
          <w:rFonts w:eastAsia="Arial Unicode MS"/>
          <w:i/>
          <w:iCs/>
          <w:color w:val="4F81BD" w:themeColor="accent1"/>
        </w:rPr>
        <w:t xml:space="preserve"> Video Editor: please emphasize</w:t>
      </w:r>
      <w:r>
        <w:rPr>
          <w:rFonts w:eastAsia="Arial Unicode MS"/>
          <w:i/>
          <w:iCs/>
          <w:color w:val="4F81BD" w:themeColor="accent1"/>
        </w:rPr>
        <w:t xml:space="preserve"> invasion images</w:t>
      </w:r>
    </w:p>
    <w:p w14:paraId="2D6881A3" w14:textId="77777777" w:rsidR="00EF43D0" w:rsidRDefault="00EF43D0" w:rsidP="00EF43D0">
      <w:pPr>
        <w:pStyle w:val="ListParagraph"/>
        <w:ind w:left="1627"/>
        <w:rPr>
          <w:rFonts w:eastAsia="Arial Unicode MS"/>
        </w:rPr>
      </w:pPr>
    </w:p>
    <w:p w14:paraId="3E9AE4FC" w14:textId="23DEA070" w:rsidR="00E11D36" w:rsidRDefault="00E11D36" w:rsidP="00EF43D0">
      <w:pPr>
        <w:pStyle w:val="ListParagraph"/>
        <w:numPr>
          <w:ilvl w:val="1"/>
          <w:numId w:val="44"/>
        </w:numPr>
        <w:rPr>
          <w:rFonts w:eastAsia="Arial Unicode MS"/>
        </w:rPr>
      </w:pPr>
      <w:r>
        <w:rPr>
          <w:rFonts w:eastAsia="Arial Unicode MS"/>
        </w:rPr>
        <w:t>The first c</w:t>
      </w:r>
      <w:r w:rsidR="0002379F" w:rsidRPr="0002379F">
        <w:rPr>
          <w:rFonts w:eastAsia="Arial Unicode MS"/>
        </w:rPr>
        <w:t xml:space="preserve">ell line 1 </w:t>
      </w:r>
      <w:r>
        <w:rPr>
          <w:rFonts w:eastAsia="Arial Unicode MS"/>
        </w:rPr>
        <w:t>demonstrate</w:t>
      </w:r>
      <w:r w:rsidR="00CA6771">
        <w:rPr>
          <w:rFonts w:eastAsia="Arial Unicode MS"/>
        </w:rPr>
        <w:t>d</w:t>
      </w:r>
      <w:r w:rsidR="0002379F" w:rsidRPr="0002379F">
        <w:rPr>
          <w:rFonts w:eastAsia="Arial Unicode MS"/>
        </w:rPr>
        <w:t xml:space="preserve"> a more compact spheroid formation </w:t>
      </w:r>
      <w:r>
        <w:rPr>
          <w:rFonts w:eastAsia="Arial Unicode MS"/>
          <w:b/>
          <w:bCs/>
        </w:rPr>
        <w:t xml:space="preserve">[1] </w:t>
      </w:r>
      <w:r w:rsidR="0002379F" w:rsidRPr="0002379F">
        <w:rPr>
          <w:rFonts w:eastAsia="Arial Unicode MS"/>
        </w:rPr>
        <w:t xml:space="preserve">and “spiky” invasion, </w:t>
      </w:r>
      <w:r w:rsidR="00CA6771">
        <w:rPr>
          <w:rFonts w:eastAsia="Arial Unicode MS"/>
        </w:rPr>
        <w:t>similar to that observed for</w:t>
      </w:r>
      <w:r w:rsidR="0002379F" w:rsidRPr="0002379F">
        <w:rPr>
          <w:rFonts w:eastAsia="Arial Unicode MS"/>
        </w:rPr>
        <w:t xml:space="preserve"> single cell invasion</w:t>
      </w:r>
      <w:r w:rsidR="00CA6771">
        <w:rPr>
          <w:rFonts w:eastAsia="Arial Unicode MS"/>
        </w:rPr>
        <w:t>s</w:t>
      </w:r>
      <w:r>
        <w:rPr>
          <w:rFonts w:eastAsia="Arial Unicode MS"/>
        </w:rPr>
        <w:t xml:space="preserve"> </w:t>
      </w:r>
      <w:r>
        <w:rPr>
          <w:rFonts w:eastAsia="Arial Unicode MS"/>
          <w:b/>
          <w:bCs/>
        </w:rPr>
        <w:t>[2]</w:t>
      </w:r>
      <w:r>
        <w:rPr>
          <w:rFonts w:eastAsia="Arial Unicode MS"/>
        </w:rPr>
        <w:t>, while the second</w:t>
      </w:r>
      <w:r w:rsidR="0002379F" w:rsidRPr="0002379F">
        <w:rPr>
          <w:rFonts w:eastAsia="Arial Unicode MS"/>
        </w:rPr>
        <w:t xml:space="preserve"> cell line form</w:t>
      </w:r>
      <w:r w:rsidR="00CA6771">
        <w:rPr>
          <w:rFonts w:eastAsia="Arial Unicode MS"/>
        </w:rPr>
        <w:t>ed</w:t>
      </w:r>
      <w:r w:rsidR="0002379F" w:rsidRPr="0002379F">
        <w:rPr>
          <w:rFonts w:eastAsia="Arial Unicode MS"/>
        </w:rPr>
        <w:t xml:space="preserve"> spheroids </w:t>
      </w:r>
      <w:r>
        <w:rPr>
          <w:rFonts w:eastAsia="Arial Unicode MS"/>
        </w:rPr>
        <w:t xml:space="preserve">that </w:t>
      </w:r>
      <w:r w:rsidR="00CA6771">
        <w:rPr>
          <w:rFonts w:eastAsia="Arial Unicode MS"/>
        </w:rPr>
        <w:t>were</w:t>
      </w:r>
      <w:r>
        <w:rPr>
          <w:rFonts w:eastAsia="Arial Unicode MS"/>
        </w:rPr>
        <w:t xml:space="preserve"> </w:t>
      </w:r>
      <w:proofErr w:type="gramStart"/>
      <w:r>
        <w:rPr>
          <w:rFonts w:eastAsia="Arial Unicode MS"/>
        </w:rPr>
        <w:t>more loose</w:t>
      </w:r>
      <w:proofErr w:type="gramEnd"/>
      <w:r>
        <w:rPr>
          <w:rFonts w:eastAsia="Arial Unicode MS"/>
        </w:rPr>
        <w:t xml:space="preserve"> </w:t>
      </w:r>
      <w:r>
        <w:rPr>
          <w:rFonts w:eastAsia="Arial Unicode MS"/>
          <w:b/>
          <w:bCs/>
        </w:rPr>
        <w:t>[4]</w:t>
      </w:r>
      <w:r>
        <w:rPr>
          <w:rFonts w:eastAsia="Arial Unicode MS"/>
        </w:rPr>
        <w:t xml:space="preserve"> </w:t>
      </w:r>
      <w:r w:rsidR="00C471CF">
        <w:rPr>
          <w:rFonts w:eastAsia="Arial Unicode MS"/>
        </w:rPr>
        <w:t>and demonstrated</w:t>
      </w:r>
      <w:r w:rsidR="0002379F" w:rsidRPr="0002379F">
        <w:rPr>
          <w:rFonts w:eastAsia="Arial Unicode MS"/>
        </w:rPr>
        <w:t xml:space="preserve"> a collective invasion pattern</w:t>
      </w:r>
      <w:r>
        <w:rPr>
          <w:rFonts w:eastAsia="Arial Unicode MS"/>
        </w:rPr>
        <w:t xml:space="preserve"> </w:t>
      </w:r>
      <w:r>
        <w:rPr>
          <w:rFonts w:eastAsia="Arial Unicode MS"/>
          <w:b/>
          <w:bCs/>
        </w:rPr>
        <w:t>[4]</w:t>
      </w:r>
      <w:r>
        <w:rPr>
          <w:rFonts w:eastAsia="Arial Unicode MS"/>
        </w:rPr>
        <w:t>.</w:t>
      </w:r>
    </w:p>
    <w:p w14:paraId="0BC0585F" w14:textId="7F8AEC58" w:rsidR="00E11D36" w:rsidRDefault="00E11D36" w:rsidP="00E11D36">
      <w:pPr>
        <w:pStyle w:val="ListParagraph"/>
        <w:ind w:left="907"/>
        <w:rPr>
          <w:rFonts w:eastAsia="Arial Unicode MS"/>
        </w:rPr>
      </w:pPr>
    </w:p>
    <w:p w14:paraId="7C021226" w14:textId="700E9D6F" w:rsidR="00E11D36" w:rsidRPr="00E11D36" w:rsidRDefault="00E11D36" w:rsidP="00E11D36">
      <w:pPr>
        <w:pStyle w:val="ListParagraph"/>
        <w:numPr>
          <w:ilvl w:val="2"/>
          <w:numId w:val="44"/>
        </w:numPr>
        <w:rPr>
          <w:rFonts w:eastAsia="Arial Unicode MS"/>
        </w:rPr>
      </w:pPr>
      <w:r>
        <w:rPr>
          <w:rFonts w:eastAsia="Arial Unicode MS"/>
        </w:rPr>
        <w:t xml:space="preserve">LAB MEDIA: Figures 2B and 2C </w:t>
      </w:r>
      <w:r w:rsidRPr="00EF43D0">
        <w:rPr>
          <w:rFonts w:eastAsia="Arial Unicode MS"/>
          <w:i/>
          <w:iCs/>
          <w:color w:val="4F81BD" w:themeColor="accent1"/>
        </w:rPr>
        <w:t>Video Editor: please emphasize</w:t>
      </w:r>
      <w:r>
        <w:rPr>
          <w:rFonts w:eastAsia="Arial Unicode MS"/>
          <w:i/>
          <w:iCs/>
          <w:color w:val="4F81BD" w:themeColor="accent1"/>
        </w:rPr>
        <w:t xml:space="preserve"> cell line 1 spheroid image and relative invasion area black data bar</w:t>
      </w:r>
    </w:p>
    <w:p w14:paraId="40005212" w14:textId="6C939EAD" w:rsidR="00E11D36" w:rsidRDefault="00E11D36" w:rsidP="00E11D36">
      <w:pPr>
        <w:pStyle w:val="ListParagraph"/>
        <w:numPr>
          <w:ilvl w:val="2"/>
          <w:numId w:val="44"/>
        </w:numPr>
        <w:rPr>
          <w:rFonts w:eastAsia="Arial Unicode MS"/>
        </w:rPr>
      </w:pPr>
      <w:r>
        <w:rPr>
          <w:rFonts w:eastAsia="Arial Unicode MS"/>
        </w:rPr>
        <w:t xml:space="preserve">LAB MEDIA: Figures 2B and 2C </w:t>
      </w:r>
      <w:r w:rsidRPr="00EF43D0">
        <w:rPr>
          <w:rFonts w:eastAsia="Arial Unicode MS"/>
          <w:i/>
          <w:iCs/>
          <w:color w:val="4F81BD" w:themeColor="accent1"/>
        </w:rPr>
        <w:t>Video Editor: please emphasize</w:t>
      </w:r>
      <w:r>
        <w:rPr>
          <w:rFonts w:eastAsia="Arial Unicode MS"/>
          <w:i/>
          <w:iCs/>
          <w:color w:val="4F81BD" w:themeColor="accent1"/>
        </w:rPr>
        <w:t xml:space="preserve"> cell line 1 invasion image and number of spikes/spheroid black data bar</w:t>
      </w:r>
    </w:p>
    <w:p w14:paraId="37C8288B" w14:textId="7616329B" w:rsidR="00E11D36" w:rsidRDefault="00E11D36" w:rsidP="00E11D36">
      <w:pPr>
        <w:pStyle w:val="ListParagraph"/>
        <w:numPr>
          <w:ilvl w:val="2"/>
          <w:numId w:val="44"/>
        </w:numPr>
        <w:rPr>
          <w:rFonts w:eastAsia="Arial Unicode MS"/>
        </w:rPr>
      </w:pPr>
      <w:r>
        <w:rPr>
          <w:rFonts w:eastAsia="Arial Unicode MS"/>
        </w:rPr>
        <w:t xml:space="preserve">LAB MEDIA: Figures 2B and 2C </w:t>
      </w:r>
      <w:r w:rsidRPr="00EF43D0">
        <w:rPr>
          <w:rFonts w:eastAsia="Arial Unicode MS"/>
          <w:i/>
          <w:iCs/>
          <w:color w:val="4F81BD" w:themeColor="accent1"/>
        </w:rPr>
        <w:t>Video Editor: please emphasize</w:t>
      </w:r>
      <w:r>
        <w:rPr>
          <w:rFonts w:eastAsia="Arial Unicode MS"/>
          <w:i/>
          <w:iCs/>
          <w:color w:val="4F81BD" w:themeColor="accent1"/>
        </w:rPr>
        <w:t xml:space="preserve"> cell line 2 spheroid image and relative invasion area white data bar</w:t>
      </w:r>
    </w:p>
    <w:p w14:paraId="4CA0517B" w14:textId="592D45D5" w:rsidR="00E11D36" w:rsidRDefault="00E11D36" w:rsidP="00E11D36">
      <w:pPr>
        <w:pStyle w:val="ListParagraph"/>
        <w:numPr>
          <w:ilvl w:val="2"/>
          <w:numId w:val="44"/>
        </w:numPr>
        <w:rPr>
          <w:rFonts w:eastAsia="Arial Unicode MS"/>
        </w:rPr>
      </w:pPr>
      <w:r>
        <w:rPr>
          <w:rFonts w:eastAsia="Arial Unicode MS"/>
        </w:rPr>
        <w:t xml:space="preserve">LAB MEDIA: Figures 2B and 2C </w:t>
      </w:r>
      <w:r w:rsidRPr="00EF43D0">
        <w:rPr>
          <w:rFonts w:eastAsia="Arial Unicode MS"/>
          <w:i/>
          <w:iCs/>
          <w:color w:val="4F81BD" w:themeColor="accent1"/>
        </w:rPr>
        <w:t>Video Editor: please emphasize</w:t>
      </w:r>
      <w:r>
        <w:rPr>
          <w:rFonts w:eastAsia="Arial Unicode MS"/>
          <w:i/>
          <w:iCs/>
          <w:color w:val="4F81BD" w:themeColor="accent1"/>
        </w:rPr>
        <w:t xml:space="preserve"> cell line 2 invasion image and number of spikes/spheroid black data bar</w:t>
      </w:r>
    </w:p>
    <w:p w14:paraId="7BBA9558" w14:textId="77777777" w:rsidR="00E11D36" w:rsidRDefault="00E11D36" w:rsidP="00E11D36">
      <w:pPr>
        <w:pStyle w:val="ListParagraph"/>
        <w:ind w:left="1627"/>
        <w:rPr>
          <w:rFonts w:eastAsia="Arial Unicode MS"/>
        </w:rPr>
      </w:pPr>
    </w:p>
    <w:p w14:paraId="4138B6E7" w14:textId="681C1C3C" w:rsidR="00E11D36" w:rsidRDefault="0002379F" w:rsidP="00EF43D0">
      <w:pPr>
        <w:pStyle w:val="ListParagraph"/>
        <w:numPr>
          <w:ilvl w:val="1"/>
          <w:numId w:val="44"/>
        </w:numPr>
        <w:rPr>
          <w:rFonts w:eastAsia="Arial Unicode MS"/>
        </w:rPr>
      </w:pPr>
      <w:r w:rsidRPr="0002379F">
        <w:rPr>
          <w:rFonts w:eastAsia="Arial Unicode MS"/>
        </w:rPr>
        <w:t xml:space="preserve">Co-culture </w:t>
      </w:r>
      <w:r w:rsidR="00E11D36">
        <w:rPr>
          <w:rFonts w:eastAsia="Arial Unicode MS"/>
        </w:rPr>
        <w:t>can be</w:t>
      </w:r>
      <w:r w:rsidRPr="0002379F">
        <w:rPr>
          <w:rFonts w:eastAsia="Arial Unicode MS"/>
        </w:rPr>
        <w:t xml:space="preserve"> performed with two different tumor clonal cell lines seeded at the same time</w:t>
      </w:r>
      <w:r w:rsidR="00E11D36">
        <w:rPr>
          <w:rFonts w:eastAsia="Arial Unicode MS"/>
        </w:rPr>
        <w:t xml:space="preserve"> </w:t>
      </w:r>
      <w:r w:rsidR="00E11D36">
        <w:rPr>
          <w:rFonts w:eastAsia="Arial Unicode MS"/>
          <w:b/>
          <w:bCs/>
        </w:rPr>
        <w:t>[1]</w:t>
      </w:r>
      <w:r w:rsidR="00E11D36">
        <w:rPr>
          <w:rFonts w:eastAsia="Arial Unicode MS"/>
        </w:rPr>
        <w:t xml:space="preserve"> or</w:t>
      </w:r>
      <w:r w:rsidRPr="0002379F">
        <w:rPr>
          <w:rFonts w:eastAsia="Arial Unicode MS"/>
        </w:rPr>
        <w:t xml:space="preserve"> with tumor and T</w:t>
      </w:r>
      <w:r w:rsidR="00E11D36">
        <w:rPr>
          <w:rFonts w:eastAsia="Arial Unicode MS"/>
        </w:rPr>
        <w:t xml:space="preserve"> </w:t>
      </w:r>
      <w:r w:rsidRPr="0002379F">
        <w:rPr>
          <w:rFonts w:eastAsia="Arial Unicode MS"/>
        </w:rPr>
        <w:t>cells upon tumor spheroid formation</w:t>
      </w:r>
      <w:r w:rsidR="00E11D36" w:rsidRPr="00E11D36">
        <w:rPr>
          <w:rFonts w:eastAsia="Arial Unicode MS"/>
        </w:rPr>
        <w:t xml:space="preserve"> </w:t>
      </w:r>
      <w:r w:rsidR="00C471CF">
        <w:rPr>
          <w:rFonts w:eastAsia="Arial Unicode MS"/>
        </w:rPr>
        <w:t>for subsequent tumor-T cell</w:t>
      </w:r>
      <w:r w:rsidR="00E11D36" w:rsidRPr="0002379F">
        <w:rPr>
          <w:rFonts w:eastAsia="Arial Unicode MS"/>
        </w:rPr>
        <w:t xml:space="preserve"> interaction</w:t>
      </w:r>
      <w:r w:rsidR="00C471CF">
        <w:rPr>
          <w:rFonts w:eastAsia="Arial Unicode MS"/>
        </w:rPr>
        <w:t xml:space="preserve"> evaluations</w:t>
      </w:r>
      <w:r w:rsidR="00E11D36" w:rsidRPr="0002379F">
        <w:rPr>
          <w:rFonts w:eastAsia="Arial Unicode MS"/>
        </w:rPr>
        <w:t xml:space="preserve"> </w:t>
      </w:r>
      <w:r w:rsidR="00E11D36">
        <w:rPr>
          <w:rFonts w:eastAsia="Arial Unicode MS"/>
          <w:b/>
          <w:bCs/>
        </w:rPr>
        <w:t>[2]</w:t>
      </w:r>
      <w:r w:rsidRPr="0002379F">
        <w:rPr>
          <w:rFonts w:eastAsia="Arial Unicode MS"/>
        </w:rPr>
        <w:t>.</w:t>
      </w:r>
    </w:p>
    <w:p w14:paraId="54336A2C" w14:textId="77777777" w:rsidR="00E11D36" w:rsidRDefault="00E11D36" w:rsidP="00E11D36">
      <w:pPr>
        <w:pStyle w:val="ListParagraph"/>
        <w:ind w:left="907"/>
        <w:rPr>
          <w:rFonts w:eastAsia="Arial Unicode MS"/>
        </w:rPr>
      </w:pPr>
    </w:p>
    <w:p w14:paraId="676F68B2" w14:textId="2298D2D3" w:rsidR="00E11D36" w:rsidRDefault="00E11D36" w:rsidP="00E11D36">
      <w:pPr>
        <w:pStyle w:val="ListParagraph"/>
        <w:numPr>
          <w:ilvl w:val="2"/>
          <w:numId w:val="44"/>
        </w:numPr>
        <w:rPr>
          <w:rFonts w:eastAsia="Arial Unicode MS"/>
        </w:rPr>
      </w:pPr>
      <w:r>
        <w:rPr>
          <w:rFonts w:eastAsia="Arial Unicode MS"/>
        </w:rPr>
        <w:t>LAB MEDIA: Figures 3A-3E</w:t>
      </w:r>
    </w:p>
    <w:p w14:paraId="5BDCB3BB" w14:textId="3F24C211" w:rsidR="00E11D36" w:rsidRDefault="00E11D36" w:rsidP="00E11D36">
      <w:pPr>
        <w:pStyle w:val="ListParagraph"/>
        <w:numPr>
          <w:ilvl w:val="2"/>
          <w:numId w:val="44"/>
        </w:numPr>
        <w:rPr>
          <w:rFonts w:eastAsia="Arial Unicode MS"/>
        </w:rPr>
      </w:pPr>
      <w:r>
        <w:rPr>
          <w:rFonts w:eastAsia="Arial Unicode MS"/>
        </w:rPr>
        <w:t>LAB MEDIA: Figures 3F-3J</w:t>
      </w:r>
    </w:p>
    <w:p w14:paraId="6A1F0DC9" w14:textId="77777777" w:rsidR="00E11D36" w:rsidRPr="00C1406C" w:rsidRDefault="00E11D36" w:rsidP="00C1406C">
      <w:pPr>
        <w:rPr>
          <w:rFonts w:eastAsia="Arial Unicode MS"/>
        </w:rPr>
      </w:pPr>
    </w:p>
    <w:p w14:paraId="30B73D26" w14:textId="64F7AED2" w:rsidR="00E11D36" w:rsidRDefault="0002379F" w:rsidP="00EF43D0">
      <w:pPr>
        <w:pStyle w:val="ListParagraph"/>
        <w:numPr>
          <w:ilvl w:val="1"/>
          <w:numId w:val="44"/>
        </w:numPr>
        <w:rPr>
          <w:rFonts w:eastAsia="Arial Unicode MS"/>
        </w:rPr>
      </w:pPr>
      <w:r w:rsidRPr="0002379F">
        <w:rPr>
          <w:rFonts w:eastAsia="Arial Unicode MS"/>
        </w:rPr>
        <w:t xml:space="preserve"> For </w:t>
      </w:r>
      <w:r w:rsidR="00E11D36">
        <w:rPr>
          <w:rFonts w:eastAsia="Arial Unicode MS"/>
        </w:rPr>
        <w:t xml:space="preserve">a </w:t>
      </w:r>
      <w:r w:rsidRPr="0002379F">
        <w:rPr>
          <w:rFonts w:eastAsia="Arial Unicode MS"/>
        </w:rPr>
        <w:t>detailed assessment of the invasive behavior, immunofluorescen</w:t>
      </w:r>
      <w:r w:rsidR="00E11D36">
        <w:rPr>
          <w:rFonts w:eastAsia="Arial Unicode MS"/>
        </w:rPr>
        <w:t>ce</w:t>
      </w:r>
      <w:r w:rsidRPr="0002379F">
        <w:rPr>
          <w:rFonts w:eastAsia="Arial Unicode MS"/>
        </w:rPr>
        <w:t xml:space="preserve"> staining </w:t>
      </w:r>
      <w:r w:rsidR="00E11D36">
        <w:rPr>
          <w:rFonts w:eastAsia="Arial Unicode MS"/>
        </w:rPr>
        <w:t>and</w:t>
      </w:r>
      <w:r w:rsidRPr="0002379F">
        <w:rPr>
          <w:rFonts w:eastAsia="Arial Unicode MS"/>
        </w:rPr>
        <w:t xml:space="preserve"> confocal imaging </w:t>
      </w:r>
      <w:r w:rsidR="00E11D36">
        <w:rPr>
          <w:rFonts w:eastAsia="Arial Unicode MS"/>
        </w:rPr>
        <w:t>can be</w:t>
      </w:r>
      <w:r w:rsidRPr="0002379F">
        <w:rPr>
          <w:rFonts w:eastAsia="Arial Unicode MS"/>
        </w:rPr>
        <w:t xml:space="preserve"> performed in a high-throughput manner </w:t>
      </w:r>
      <w:r w:rsidR="00E11D36">
        <w:rPr>
          <w:rFonts w:eastAsia="Arial Unicode MS"/>
          <w:b/>
          <w:bCs/>
        </w:rPr>
        <w:t>[1]</w:t>
      </w:r>
      <w:r w:rsidR="00E11D36">
        <w:rPr>
          <w:rFonts w:eastAsia="Arial Unicode MS"/>
        </w:rPr>
        <w:t>.</w:t>
      </w:r>
    </w:p>
    <w:p w14:paraId="0CFAAAE6" w14:textId="77777777" w:rsidR="00E11D36" w:rsidRDefault="00E11D36" w:rsidP="00E11D36">
      <w:pPr>
        <w:pStyle w:val="ListParagraph"/>
        <w:ind w:left="907"/>
        <w:rPr>
          <w:rFonts w:eastAsia="Arial Unicode MS"/>
        </w:rPr>
      </w:pPr>
    </w:p>
    <w:p w14:paraId="3A04CB4A" w14:textId="51188C63" w:rsidR="00E11D36" w:rsidRDefault="00E11D36" w:rsidP="00E11D36">
      <w:pPr>
        <w:pStyle w:val="ListParagraph"/>
        <w:numPr>
          <w:ilvl w:val="2"/>
          <w:numId w:val="44"/>
        </w:numPr>
        <w:rPr>
          <w:rFonts w:eastAsia="Arial Unicode MS"/>
        </w:rPr>
      </w:pPr>
      <w:r>
        <w:rPr>
          <w:rFonts w:eastAsia="Arial Unicode MS"/>
        </w:rPr>
        <w:t xml:space="preserve">LAB MEDIA: Figures 4C-4F </w:t>
      </w:r>
      <w:r w:rsidRPr="00EF43D0">
        <w:rPr>
          <w:rFonts w:eastAsia="Arial Unicode MS"/>
          <w:i/>
          <w:iCs/>
          <w:color w:val="4F81BD" w:themeColor="accent1"/>
        </w:rPr>
        <w:t>Video Editor: please</w:t>
      </w:r>
      <w:r>
        <w:rPr>
          <w:rFonts w:eastAsia="Arial Unicode MS"/>
          <w:i/>
          <w:iCs/>
          <w:color w:val="4F81BD" w:themeColor="accent1"/>
        </w:rPr>
        <w:t xml:space="preserve"> sequentially add Figures 4D, 4E, and 4F</w:t>
      </w:r>
    </w:p>
    <w:p w14:paraId="72EC5569" w14:textId="77777777" w:rsidR="00E11D36" w:rsidRDefault="00E11D36" w:rsidP="00E11D36">
      <w:pPr>
        <w:pStyle w:val="ListParagraph"/>
        <w:ind w:left="1627"/>
        <w:rPr>
          <w:rFonts w:eastAsia="Arial Unicode MS"/>
        </w:rPr>
      </w:pPr>
    </w:p>
    <w:p w14:paraId="3F164EF9" w14:textId="41EB23E3" w:rsidR="000646E0" w:rsidRDefault="0002379F" w:rsidP="00EF43D0">
      <w:pPr>
        <w:pStyle w:val="ListParagraph"/>
        <w:numPr>
          <w:ilvl w:val="1"/>
          <w:numId w:val="44"/>
        </w:numPr>
        <w:rPr>
          <w:rFonts w:eastAsia="Arial Unicode MS"/>
        </w:rPr>
      </w:pPr>
      <w:r w:rsidRPr="0002379F">
        <w:rPr>
          <w:rFonts w:eastAsia="Arial Unicode MS"/>
        </w:rPr>
        <w:t>The agarose cast allow</w:t>
      </w:r>
      <w:r w:rsidR="000646E0">
        <w:rPr>
          <w:rFonts w:eastAsia="Arial Unicode MS"/>
        </w:rPr>
        <w:t>s</w:t>
      </w:r>
      <w:r w:rsidRPr="0002379F">
        <w:rPr>
          <w:rFonts w:eastAsia="Arial Unicode MS"/>
        </w:rPr>
        <w:t xml:space="preserve"> embedding of the whole 3D culture system in paraffin for serial sectioning </w:t>
      </w:r>
      <w:r w:rsidR="009A65B2">
        <w:rPr>
          <w:rFonts w:eastAsia="Arial Unicode MS"/>
          <w:b/>
          <w:bCs/>
        </w:rPr>
        <w:t xml:space="preserve">[1] </w:t>
      </w:r>
      <w:r w:rsidRPr="0002379F">
        <w:rPr>
          <w:rFonts w:eastAsia="Arial Unicode MS"/>
        </w:rPr>
        <w:t xml:space="preserve">and immunohistochemistry staining </w:t>
      </w:r>
      <w:r w:rsidR="000646E0">
        <w:rPr>
          <w:rFonts w:eastAsia="Arial Unicode MS"/>
        </w:rPr>
        <w:t>to</w:t>
      </w:r>
      <w:r w:rsidRPr="0002379F">
        <w:rPr>
          <w:rFonts w:eastAsia="Arial Unicode MS"/>
        </w:rPr>
        <w:t xml:space="preserve"> quantify the spatial relation</w:t>
      </w:r>
      <w:r w:rsidR="00C471CF">
        <w:rPr>
          <w:rFonts w:eastAsia="Arial Unicode MS"/>
        </w:rPr>
        <w:t>ship</w:t>
      </w:r>
      <w:r w:rsidRPr="0002379F">
        <w:rPr>
          <w:rFonts w:eastAsia="Arial Unicode MS"/>
        </w:rPr>
        <w:t xml:space="preserve"> between tumor and T</w:t>
      </w:r>
      <w:r w:rsidR="000646E0">
        <w:rPr>
          <w:rFonts w:eastAsia="Arial Unicode MS"/>
        </w:rPr>
        <w:t xml:space="preserve"> </w:t>
      </w:r>
      <w:r w:rsidRPr="0002379F">
        <w:rPr>
          <w:rFonts w:eastAsia="Arial Unicode MS"/>
        </w:rPr>
        <w:t xml:space="preserve">cells </w:t>
      </w:r>
      <w:r w:rsidR="000646E0">
        <w:rPr>
          <w:rFonts w:eastAsia="Arial Unicode MS"/>
          <w:b/>
          <w:bCs/>
        </w:rPr>
        <w:t>[</w:t>
      </w:r>
      <w:r w:rsidR="009A65B2">
        <w:rPr>
          <w:rFonts w:eastAsia="Arial Unicode MS"/>
          <w:b/>
          <w:bCs/>
        </w:rPr>
        <w:t>2</w:t>
      </w:r>
      <w:r w:rsidR="000646E0">
        <w:rPr>
          <w:rFonts w:eastAsia="Arial Unicode MS"/>
          <w:b/>
          <w:bCs/>
        </w:rPr>
        <w:t>]</w:t>
      </w:r>
      <w:r w:rsidR="000646E0">
        <w:rPr>
          <w:rFonts w:eastAsia="Arial Unicode MS"/>
        </w:rPr>
        <w:t>.</w:t>
      </w:r>
    </w:p>
    <w:p w14:paraId="69C877D9" w14:textId="77777777" w:rsidR="000646E0" w:rsidRDefault="000646E0" w:rsidP="000646E0">
      <w:pPr>
        <w:pStyle w:val="ListParagraph"/>
        <w:ind w:left="907"/>
        <w:rPr>
          <w:rFonts w:eastAsia="Arial Unicode MS"/>
        </w:rPr>
      </w:pPr>
    </w:p>
    <w:p w14:paraId="22222436" w14:textId="7924211F" w:rsidR="000646E0" w:rsidRPr="009A65B2" w:rsidRDefault="000646E0" w:rsidP="000646E0">
      <w:pPr>
        <w:pStyle w:val="ListParagraph"/>
        <w:numPr>
          <w:ilvl w:val="2"/>
          <w:numId w:val="44"/>
        </w:numPr>
        <w:rPr>
          <w:rFonts w:eastAsia="Arial Unicode MS"/>
        </w:rPr>
      </w:pPr>
      <w:r>
        <w:rPr>
          <w:rFonts w:eastAsia="Arial Unicode MS"/>
        </w:rPr>
        <w:t>LAB MEDIA: Figures 5</w:t>
      </w:r>
      <w:r w:rsidR="009A65B2">
        <w:rPr>
          <w:rFonts w:eastAsia="Arial Unicode MS"/>
        </w:rPr>
        <w:t>A-</w:t>
      </w:r>
      <w:r>
        <w:rPr>
          <w:rFonts w:eastAsia="Arial Unicode MS"/>
        </w:rPr>
        <w:t>5C</w:t>
      </w:r>
      <w:r w:rsidR="009A65B2" w:rsidRPr="009A65B2">
        <w:rPr>
          <w:rFonts w:eastAsia="Arial Unicode MS"/>
          <w:i/>
          <w:iCs/>
          <w:color w:val="4F81BD" w:themeColor="accent1"/>
        </w:rPr>
        <w:t xml:space="preserve"> </w:t>
      </w:r>
      <w:r w:rsidR="009A65B2" w:rsidRPr="00EF43D0">
        <w:rPr>
          <w:rFonts w:eastAsia="Arial Unicode MS"/>
          <w:i/>
          <w:iCs/>
          <w:color w:val="4F81BD" w:themeColor="accent1"/>
        </w:rPr>
        <w:t>Video Editor: please</w:t>
      </w:r>
      <w:r w:rsidR="009A65B2">
        <w:rPr>
          <w:rFonts w:eastAsia="Arial Unicode MS"/>
          <w:i/>
          <w:iCs/>
          <w:color w:val="4F81BD" w:themeColor="accent1"/>
        </w:rPr>
        <w:t xml:space="preserve"> emphasize Figure 5A</w:t>
      </w:r>
    </w:p>
    <w:p w14:paraId="7A179C8B" w14:textId="60FF190C" w:rsidR="009A65B2" w:rsidRDefault="009A65B2" w:rsidP="000646E0">
      <w:pPr>
        <w:pStyle w:val="ListParagraph"/>
        <w:numPr>
          <w:ilvl w:val="2"/>
          <w:numId w:val="44"/>
        </w:numPr>
        <w:rPr>
          <w:rFonts w:eastAsia="Arial Unicode MS"/>
        </w:rPr>
      </w:pPr>
      <w:r>
        <w:rPr>
          <w:rFonts w:eastAsia="Arial Unicode MS"/>
        </w:rPr>
        <w:t xml:space="preserve">LAB MEDIA: Figures 5A-5C </w:t>
      </w:r>
      <w:r w:rsidRPr="00EF43D0">
        <w:rPr>
          <w:rFonts w:eastAsia="Arial Unicode MS"/>
          <w:i/>
          <w:iCs/>
          <w:color w:val="4F81BD" w:themeColor="accent1"/>
        </w:rPr>
        <w:t>Video Editor: please</w:t>
      </w:r>
      <w:r>
        <w:rPr>
          <w:rFonts w:eastAsia="Arial Unicode MS"/>
          <w:i/>
          <w:iCs/>
          <w:color w:val="4F81BD" w:themeColor="accent1"/>
        </w:rPr>
        <w:t xml:space="preserve"> Figures 5B and 5C</w:t>
      </w:r>
    </w:p>
    <w:p w14:paraId="30922FAF" w14:textId="77777777" w:rsidR="000646E0" w:rsidRDefault="000646E0" w:rsidP="000646E0">
      <w:pPr>
        <w:pStyle w:val="ListParagraph"/>
        <w:ind w:left="1627"/>
        <w:rPr>
          <w:rFonts w:eastAsia="Arial Unicode MS"/>
        </w:rPr>
      </w:pPr>
    </w:p>
    <w:p w14:paraId="0BC67AAB" w14:textId="6BD3B83F" w:rsidR="000646E0" w:rsidRDefault="000646E0" w:rsidP="00EF43D0">
      <w:pPr>
        <w:pStyle w:val="ListParagraph"/>
        <w:numPr>
          <w:ilvl w:val="1"/>
          <w:numId w:val="44"/>
        </w:numPr>
        <w:rPr>
          <w:rFonts w:eastAsia="Arial Unicode MS"/>
        </w:rPr>
      </w:pPr>
      <w:r>
        <w:rPr>
          <w:rFonts w:eastAsia="Arial Unicode MS"/>
        </w:rPr>
        <w:t xml:space="preserve">For example, </w:t>
      </w:r>
      <w:r w:rsidR="0002379F" w:rsidRPr="0002379F">
        <w:rPr>
          <w:rFonts w:eastAsia="Arial Unicode MS"/>
        </w:rPr>
        <w:t>T</w:t>
      </w:r>
      <w:r>
        <w:rPr>
          <w:rFonts w:eastAsia="Arial Unicode MS"/>
        </w:rPr>
        <w:t xml:space="preserve"> </w:t>
      </w:r>
      <w:r w:rsidR="0002379F" w:rsidRPr="0002379F">
        <w:rPr>
          <w:rFonts w:eastAsia="Arial Unicode MS"/>
        </w:rPr>
        <w:t>cell</w:t>
      </w:r>
      <w:r>
        <w:rPr>
          <w:rFonts w:eastAsia="Arial Unicode MS"/>
        </w:rPr>
        <w:t xml:space="preserve"> infiltration</w:t>
      </w:r>
      <w:r w:rsidR="0002379F" w:rsidRPr="0002379F">
        <w:rPr>
          <w:rFonts w:eastAsia="Arial Unicode MS"/>
        </w:rPr>
        <w:t xml:space="preserve"> can be identified and characterized by cell surface marker staining</w:t>
      </w:r>
      <w:r>
        <w:rPr>
          <w:rFonts w:eastAsia="Arial Unicode MS"/>
        </w:rPr>
        <w:t xml:space="preserve"> </w:t>
      </w:r>
      <w:r>
        <w:rPr>
          <w:rFonts w:eastAsia="Arial Unicode MS"/>
          <w:b/>
          <w:bCs/>
        </w:rPr>
        <w:t>[</w:t>
      </w:r>
      <w:r w:rsidR="00C471CF">
        <w:rPr>
          <w:rFonts w:eastAsia="Arial Unicode MS"/>
          <w:b/>
          <w:bCs/>
        </w:rPr>
        <w:t>1</w:t>
      </w:r>
      <w:r>
        <w:rPr>
          <w:rFonts w:eastAsia="Arial Unicode MS"/>
          <w:b/>
          <w:bCs/>
        </w:rPr>
        <w:t>]</w:t>
      </w:r>
      <w:r>
        <w:rPr>
          <w:rFonts w:eastAsia="Arial Unicode MS"/>
        </w:rPr>
        <w:t>.</w:t>
      </w:r>
    </w:p>
    <w:p w14:paraId="1FCB6B36" w14:textId="77777777" w:rsidR="000646E0" w:rsidRDefault="000646E0" w:rsidP="000646E0">
      <w:pPr>
        <w:pStyle w:val="ListParagraph"/>
        <w:ind w:left="907"/>
        <w:rPr>
          <w:rFonts w:eastAsia="Arial Unicode MS"/>
        </w:rPr>
      </w:pPr>
    </w:p>
    <w:p w14:paraId="1BB88A68" w14:textId="6388D67D" w:rsidR="000646E0" w:rsidRDefault="000646E0" w:rsidP="000646E0">
      <w:pPr>
        <w:pStyle w:val="ListParagraph"/>
        <w:numPr>
          <w:ilvl w:val="2"/>
          <w:numId w:val="44"/>
        </w:numPr>
        <w:rPr>
          <w:rFonts w:eastAsia="Arial Unicode MS"/>
        </w:rPr>
      </w:pPr>
      <w:r>
        <w:rPr>
          <w:rFonts w:eastAsia="Arial Unicode MS"/>
        </w:rPr>
        <w:t xml:space="preserve">LAB MEDIA: Figures 5D and 5E </w:t>
      </w:r>
      <w:r w:rsidRPr="00EF43D0">
        <w:rPr>
          <w:rFonts w:eastAsia="Arial Unicode MS"/>
          <w:i/>
          <w:iCs/>
          <w:color w:val="4F81BD" w:themeColor="accent1"/>
        </w:rPr>
        <w:t>Video Editor: please</w:t>
      </w:r>
      <w:r>
        <w:rPr>
          <w:rFonts w:eastAsia="Arial Unicode MS"/>
          <w:i/>
          <w:iCs/>
          <w:color w:val="4F81BD" w:themeColor="accent1"/>
        </w:rPr>
        <w:t xml:space="preserve"> brown staining in both figures</w:t>
      </w:r>
    </w:p>
    <w:p w14:paraId="17C3EC7C" w14:textId="77777777" w:rsidR="000646E0" w:rsidRPr="000646E0" w:rsidRDefault="000646E0" w:rsidP="000646E0">
      <w:pPr>
        <w:rPr>
          <w:rFonts w:eastAsia="Arial Unicode MS"/>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5FB69403" w:rsidR="00473E1C" w:rsidRDefault="00473E1C" w:rsidP="009A65B2">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7A593019" w14:textId="77777777" w:rsidR="009A65B2" w:rsidRPr="009A65B2" w:rsidRDefault="009A65B2" w:rsidP="009A65B2">
      <w:pPr>
        <w:pStyle w:val="ListParagraph"/>
        <w:ind w:left="360"/>
        <w:rPr>
          <w:rFonts w:asciiTheme="minorHAnsi" w:hAnsiTheme="minorHAnsi" w:cstheme="minorHAnsi"/>
          <w:b/>
          <w:bCs/>
          <w:szCs w:val="24"/>
          <w:lang w:eastAsia="zh-TW"/>
        </w:rPr>
      </w:pPr>
    </w:p>
    <w:bookmarkEnd w:id="1"/>
    <w:p w14:paraId="62235ECE" w14:textId="5EDB0FAB" w:rsidR="00B07A3B" w:rsidRPr="009A65B2" w:rsidRDefault="00384984" w:rsidP="00A453AF">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Yuan-Na Lin</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This technique allows </w:t>
      </w:r>
      <w:r w:rsidR="003D3AD9">
        <w:rPr>
          <w:rFonts w:asciiTheme="minorHAnsi" w:hAnsiTheme="minorHAnsi" w:cstheme="minorHAnsi"/>
        </w:rPr>
        <w:t xml:space="preserve">the </w:t>
      </w:r>
      <w:r>
        <w:rPr>
          <w:rFonts w:asciiTheme="minorHAnsi" w:hAnsiTheme="minorHAnsi" w:cstheme="minorHAnsi"/>
        </w:rPr>
        <w:t xml:space="preserve">analysis of patient samples as well as the </w:t>
      </w:r>
      <w:r w:rsidR="003D3AD9">
        <w:rPr>
          <w:rFonts w:asciiTheme="minorHAnsi" w:hAnsiTheme="minorHAnsi" w:cstheme="minorHAnsi"/>
        </w:rPr>
        <w:t>use</w:t>
      </w:r>
      <w:r>
        <w:rPr>
          <w:rFonts w:asciiTheme="minorHAnsi" w:hAnsiTheme="minorHAnsi" w:cstheme="minorHAnsi"/>
        </w:rPr>
        <w:t xml:space="preserve"> of stimulating or blocking drugs to probe tumor cell</w:t>
      </w:r>
      <w:r w:rsidR="003D3AD9">
        <w:rPr>
          <w:rFonts w:asciiTheme="minorHAnsi" w:hAnsiTheme="minorHAnsi" w:cstheme="minorHAnsi"/>
        </w:rPr>
        <w:t>-</w:t>
      </w:r>
      <w:r>
        <w:rPr>
          <w:rFonts w:asciiTheme="minorHAnsi" w:hAnsiTheme="minorHAnsi" w:cstheme="minorHAnsi"/>
        </w:rPr>
        <w:t>T</w:t>
      </w:r>
      <w:r w:rsidR="003D3AD9">
        <w:rPr>
          <w:rFonts w:asciiTheme="minorHAnsi" w:hAnsiTheme="minorHAnsi" w:cstheme="minorHAnsi"/>
        </w:rPr>
        <w:t xml:space="preserve"> </w:t>
      </w:r>
      <w:r>
        <w:rPr>
          <w:rFonts w:asciiTheme="minorHAnsi" w:hAnsiTheme="minorHAnsi" w:cstheme="minorHAnsi"/>
        </w:rPr>
        <w:t>cell interaction</w:t>
      </w:r>
      <w:r w:rsidR="003D3AD9">
        <w:rPr>
          <w:rFonts w:asciiTheme="minorHAnsi" w:hAnsiTheme="minorHAnsi" w:cstheme="minorHAnsi"/>
        </w:rPr>
        <w:t>s</w:t>
      </w:r>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2250F889" w14:textId="77777777" w:rsidR="009A65B2" w:rsidRPr="009A65B2" w:rsidRDefault="009A65B2" w:rsidP="009A65B2">
      <w:pPr>
        <w:pStyle w:val="ListParagraph"/>
        <w:spacing w:before="240"/>
        <w:ind w:left="907"/>
        <w:outlineLvl w:val="0"/>
        <w:rPr>
          <w:rFonts w:asciiTheme="minorHAnsi" w:eastAsia="Times New Roman" w:hAnsiTheme="minorHAnsi" w:cstheme="minorHAnsi"/>
          <w:szCs w:val="24"/>
        </w:rPr>
      </w:pPr>
    </w:p>
    <w:p w14:paraId="06474843" w14:textId="77777777" w:rsidR="009A65B2" w:rsidRPr="003E78B4" w:rsidRDefault="009A65B2" w:rsidP="009A65B2">
      <w:pPr>
        <w:numPr>
          <w:ilvl w:val="2"/>
          <w:numId w:val="44"/>
        </w:numPr>
        <w:contextualSpacing/>
        <w:rPr>
          <w:rFonts w:cs="Calibri"/>
        </w:rPr>
      </w:pPr>
      <w:r w:rsidRPr="003E78B4">
        <w:rPr>
          <w:rFonts w:cs="Calibri"/>
          <w:bCs/>
        </w:rPr>
        <w:t>INTERVIEW: Named talent says the statement above in an interview-style shot, looking slightly off-camera</w:t>
      </w:r>
    </w:p>
    <w:p w14:paraId="13B44853" w14:textId="77777777" w:rsidR="009A65B2" w:rsidRPr="009A65B2" w:rsidRDefault="009A65B2" w:rsidP="009A65B2">
      <w:pPr>
        <w:spacing w:before="240"/>
        <w:ind w:left="900"/>
        <w:outlineLvl w:val="0"/>
        <w:rPr>
          <w:rFonts w:asciiTheme="minorHAnsi" w:eastAsia="Times New Roman" w:hAnsiTheme="minorHAnsi" w:cstheme="minorHAnsi"/>
          <w:szCs w:val="24"/>
        </w:rPr>
      </w:pPr>
    </w:p>
    <w:sectPr w:rsidR="009A65B2" w:rsidRPr="009A65B2"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17771" w14:textId="77777777" w:rsidR="004A0120" w:rsidRDefault="004A0120">
      <w:r>
        <w:separator/>
      </w:r>
    </w:p>
    <w:p w14:paraId="259029CE" w14:textId="77777777" w:rsidR="004A0120" w:rsidRDefault="004A0120"/>
  </w:endnote>
  <w:endnote w:type="continuationSeparator" w:id="0">
    <w:p w14:paraId="79131B6F" w14:textId="77777777" w:rsidR="004A0120" w:rsidRDefault="004A0120">
      <w:r>
        <w:continuationSeparator/>
      </w:r>
    </w:p>
    <w:p w14:paraId="6D105F8B" w14:textId="77777777" w:rsidR="004A0120" w:rsidRDefault="004A0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D000785B" w:usb2="00000009" w:usb3="00000000" w:csb0="000001FF" w:csb1="00000000"/>
  </w:font>
  <w:font w:name="Lucida Grande">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8036E7" w:rsidRDefault="008036E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8036E7" w:rsidRDefault="008036E7" w:rsidP="001E230F">
    <w:pPr>
      <w:pStyle w:val="Footer"/>
      <w:ind w:right="360"/>
    </w:pPr>
  </w:p>
  <w:p w14:paraId="10ECA4C8" w14:textId="77777777" w:rsidR="008036E7" w:rsidRDefault="008036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9940FBC" w:rsidR="008036E7" w:rsidRPr="00790E8C" w:rsidRDefault="008036E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51353">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745DC" w14:textId="77777777" w:rsidR="004A0120" w:rsidRDefault="004A0120">
      <w:r>
        <w:separator/>
      </w:r>
    </w:p>
    <w:p w14:paraId="1F4FEA68" w14:textId="77777777" w:rsidR="004A0120" w:rsidRDefault="004A0120"/>
  </w:footnote>
  <w:footnote w:type="continuationSeparator" w:id="0">
    <w:p w14:paraId="563A8C0A" w14:textId="77777777" w:rsidR="004A0120" w:rsidRDefault="004A0120">
      <w:r>
        <w:continuationSeparator/>
      </w:r>
    </w:p>
    <w:p w14:paraId="1F1B3F5D" w14:textId="77777777" w:rsidR="004A0120" w:rsidRDefault="004A0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51AED42C" w:rsidR="008036E7" w:rsidRPr="005B24FD" w:rsidRDefault="008036E7"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5B24FD">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B24FD" w:rsidRPr="005B24FD">
      <w:rPr>
        <w:rFonts w:asciiTheme="minorHAnsi" w:hAnsiTheme="minorHAnsi" w:cstheme="minorHAnsi"/>
        <w:b/>
        <w:color w:val="9BBB59" w:themeColor="accent3"/>
        <w:sz w:val="28"/>
        <w:szCs w:val="28"/>
        <w:u w:val="single"/>
      </w:rPr>
      <w:t>FINAL SCRIPT</w:t>
    </w:r>
    <w:r w:rsidRPr="005B24FD">
      <w:rPr>
        <w:rFonts w:asciiTheme="minorHAnsi" w:hAnsiTheme="minorHAnsi" w:cstheme="minorHAnsi"/>
        <w:b/>
        <w:color w:val="9BBB59" w:themeColor="accent3"/>
        <w:sz w:val="28"/>
        <w:szCs w:val="28"/>
        <w:u w:val="single"/>
      </w:rPr>
      <w:t xml:space="preserve">: </w:t>
    </w:r>
    <w:r w:rsidR="005B24FD" w:rsidRPr="005B24FD">
      <w:rPr>
        <w:rFonts w:asciiTheme="minorHAnsi" w:hAnsiTheme="minorHAnsi" w:cstheme="minorHAnsi"/>
        <w:b/>
        <w:color w:val="9BBB59" w:themeColor="accent3"/>
        <w:sz w:val="28"/>
        <w:szCs w:val="28"/>
        <w:u w:val="single"/>
      </w:rPr>
      <w:t>APPROVED</w:t>
    </w:r>
    <w:r w:rsidRPr="005B24FD">
      <w:rPr>
        <w:rFonts w:asciiTheme="minorHAnsi" w:hAnsiTheme="minorHAnsi" w:cstheme="minorHAnsi"/>
        <w:b/>
        <w:color w:val="9BBB59" w:themeColor="accent3"/>
        <w:sz w:val="28"/>
        <w:szCs w:val="28"/>
        <w:u w:val="single"/>
      </w:rPr>
      <w:t xml:space="preserve"> FOR FILMING</w:t>
    </w:r>
  </w:p>
  <w:p w14:paraId="6D83E341" w14:textId="77777777" w:rsidR="008036E7" w:rsidRDefault="008036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AB576D"/>
    <w:multiLevelType w:val="hybridMultilevel"/>
    <w:tmpl w:val="009A8338"/>
    <w:lvl w:ilvl="0" w:tplc="B3F8A4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2"/>
  </w:num>
  <w:num w:numId="8">
    <w:abstractNumId w:val="12"/>
  </w:num>
  <w:num w:numId="9">
    <w:abstractNumId w:val="21"/>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3"/>
  </w:num>
  <w:num w:numId="21">
    <w:abstractNumId w:val="22"/>
  </w:num>
  <w:num w:numId="22">
    <w:abstractNumId w:val="10"/>
  </w:num>
  <w:num w:numId="23">
    <w:abstractNumId w:val="19"/>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0"/>
  </w:num>
  <w:num w:numId="40">
    <w:abstractNumId w:val="25"/>
  </w:num>
  <w:num w:numId="41">
    <w:abstractNumId w:val="27"/>
  </w:num>
  <w:num w:numId="42">
    <w:abstractNumId w:val="29"/>
  </w:num>
  <w:num w:numId="43">
    <w:abstractNumId w:val="20"/>
  </w:num>
  <w:num w:numId="44">
    <w:abstractNumId w:val="14"/>
  </w:num>
  <w:num w:numId="45">
    <w:abstractNumId w:val="11"/>
  </w:num>
  <w:num w:numId="46">
    <w:abstractNumId w:val="17"/>
  </w:num>
  <w:num w:numId="47">
    <w:abstractNumId w:val="13"/>
  </w:num>
  <w:num w:numId="48">
    <w:abstractNumId w:val="24"/>
  </w:num>
  <w:num w:numId="49">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79F"/>
    <w:rsid w:val="00023E22"/>
    <w:rsid w:val="00025DE9"/>
    <w:rsid w:val="0003111B"/>
    <w:rsid w:val="000340FE"/>
    <w:rsid w:val="00037828"/>
    <w:rsid w:val="00043807"/>
    <w:rsid w:val="00047CCF"/>
    <w:rsid w:val="000519FB"/>
    <w:rsid w:val="000629FB"/>
    <w:rsid w:val="000646E0"/>
    <w:rsid w:val="00074929"/>
    <w:rsid w:val="00082CA4"/>
    <w:rsid w:val="00083792"/>
    <w:rsid w:val="000838A9"/>
    <w:rsid w:val="0008613B"/>
    <w:rsid w:val="00090BAC"/>
    <w:rsid w:val="000B0B1A"/>
    <w:rsid w:val="000B2085"/>
    <w:rsid w:val="000B387A"/>
    <w:rsid w:val="000B4E9A"/>
    <w:rsid w:val="000C39AF"/>
    <w:rsid w:val="000D065F"/>
    <w:rsid w:val="000D17E8"/>
    <w:rsid w:val="000D23F8"/>
    <w:rsid w:val="000D2C59"/>
    <w:rsid w:val="000D35D9"/>
    <w:rsid w:val="000D67E3"/>
    <w:rsid w:val="000E1C29"/>
    <w:rsid w:val="000E236A"/>
    <w:rsid w:val="000F05F6"/>
    <w:rsid w:val="001016BD"/>
    <w:rsid w:val="00106F46"/>
    <w:rsid w:val="00107F4D"/>
    <w:rsid w:val="001115D1"/>
    <w:rsid w:val="00121964"/>
    <w:rsid w:val="00125924"/>
    <w:rsid w:val="00126973"/>
    <w:rsid w:val="00143557"/>
    <w:rsid w:val="001469E6"/>
    <w:rsid w:val="00151824"/>
    <w:rsid w:val="001528A5"/>
    <w:rsid w:val="00162D51"/>
    <w:rsid w:val="00176D6F"/>
    <w:rsid w:val="00177044"/>
    <w:rsid w:val="00177B33"/>
    <w:rsid w:val="001819E3"/>
    <w:rsid w:val="00184EF9"/>
    <w:rsid w:val="001861C7"/>
    <w:rsid w:val="00191A77"/>
    <w:rsid w:val="001A3CED"/>
    <w:rsid w:val="001B3024"/>
    <w:rsid w:val="001B5C46"/>
    <w:rsid w:val="001C3C85"/>
    <w:rsid w:val="001C7BBC"/>
    <w:rsid w:val="001E2225"/>
    <w:rsid w:val="001E230F"/>
    <w:rsid w:val="001E52A3"/>
    <w:rsid w:val="001E795B"/>
    <w:rsid w:val="001F0890"/>
    <w:rsid w:val="00214268"/>
    <w:rsid w:val="002176F6"/>
    <w:rsid w:val="00220D95"/>
    <w:rsid w:val="00227B4A"/>
    <w:rsid w:val="002422D6"/>
    <w:rsid w:val="00244CDB"/>
    <w:rsid w:val="00247BFF"/>
    <w:rsid w:val="0025310D"/>
    <w:rsid w:val="002544F1"/>
    <w:rsid w:val="002617AD"/>
    <w:rsid w:val="00264483"/>
    <w:rsid w:val="00265C44"/>
    <w:rsid w:val="00265EAD"/>
    <w:rsid w:val="00265F76"/>
    <w:rsid w:val="00273F20"/>
    <w:rsid w:val="00277C90"/>
    <w:rsid w:val="00283E3E"/>
    <w:rsid w:val="002A51DB"/>
    <w:rsid w:val="002A7649"/>
    <w:rsid w:val="002B009A"/>
    <w:rsid w:val="002B025E"/>
    <w:rsid w:val="002B0D88"/>
    <w:rsid w:val="002B26D4"/>
    <w:rsid w:val="002B3F86"/>
    <w:rsid w:val="002B55D9"/>
    <w:rsid w:val="002C54DB"/>
    <w:rsid w:val="002D52A1"/>
    <w:rsid w:val="002E11E5"/>
    <w:rsid w:val="002E5F62"/>
    <w:rsid w:val="002E7521"/>
    <w:rsid w:val="002F0D42"/>
    <w:rsid w:val="002F3829"/>
    <w:rsid w:val="002F38CF"/>
    <w:rsid w:val="003036C1"/>
    <w:rsid w:val="00304363"/>
    <w:rsid w:val="00305187"/>
    <w:rsid w:val="0030618C"/>
    <w:rsid w:val="003138D4"/>
    <w:rsid w:val="003176C4"/>
    <w:rsid w:val="00320715"/>
    <w:rsid w:val="00321350"/>
    <w:rsid w:val="00322C71"/>
    <w:rsid w:val="00330A62"/>
    <w:rsid w:val="00330F1B"/>
    <w:rsid w:val="00333FA4"/>
    <w:rsid w:val="00334833"/>
    <w:rsid w:val="00336C61"/>
    <w:rsid w:val="00342D7B"/>
    <w:rsid w:val="0034684D"/>
    <w:rsid w:val="003513A5"/>
    <w:rsid w:val="00355D9B"/>
    <w:rsid w:val="00363153"/>
    <w:rsid w:val="00364249"/>
    <w:rsid w:val="0037294D"/>
    <w:rsid w:val="00384984"/>
    <w:rsid w:val="0038502C"/>
    <w:rsid w:val="00386777"/>
    <w:rsid w:val="00393990"/>
    <w:rsid w:val="00395684"/>
    <w:rsid w:val="003975B3"/>
    <w:rsid w:val="003A1109"/>
    <w:rsid w:val="003A49C2"/>
    <w:rsid w:val="003B5E26"/>
    <w:rsid w:val="003C32EC"/>
    <w:rsid w:val="003D0847"/>
    <w:rsid w:val="003D3AD9"/>
    <w:rsid w:val="003E2BC9"/>
    <w:rsid w:val="003F4B52"/>
    <w:rsid w:val="004034B6"/>
    <w:rsid w:val="004114EA"/>
    <w:rsid w:val="00414B4F"/>
    <w:rsid w:val="00421391"/>
    <w:rsid w:val="00440FFA"/>
    <w:rsid w:val="00450B27"/>
    <w:rsid w:val="00453116"/>
    <w:rsid w:val="00455510"/>
    <w:rsid w:val="00456A5D"/>
    <w:rsid w:val="00472752"/>
    <w:rsid w:val="0047306D"/>
    <w:rsid w:val="00473E1C"/>
    <w:rsid w:val="0048283A"/>
    <w:rsid w:val="00482D4C"/>
    <w:rsid w:val="0049332B"/>
    <w:rsid w:val="00493A57"/>
    <w:rsid w:val="004A0120"/>
    <w:rsid w:val="004A5ECB"/>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44261"/>
    <w:rsid w:val="00557116"/>
    <w:rsid w:val="0055763A"/>
    <w:rsid w:val="00565757"/>
    <w:rsid w:val="005829FA"/>
    <w:rsid w:val="00585ECC"/>
    <w:rsid w:val="005A02B6"/>
    <w:rsid w:val="005A09D8"/>
    <w:rsid w:val="005A1F5E"/>
    <w:rsid w:val="005A3F8F"/>
    <w:rsid w:val="005B24FD"/>
    <w:rsid w:val="005B6859"/>
    <w:rsid w:val="005C01CF"/>
    <w:rsid w:val="005C6D1E"/>
    <w:rsid w:val="005D783F"/>
    <w:rsid w:val="005E2B7E"/>
    <w:rsid w:val="005F18A3"/>
    <w:rsid w:val="00604177"/>
    <w:rsid w:val="00611950"/>
    <w:rsid w:val="006137EC"/>
    <w:rsid w:val="0062657D"/>
    <w:rsid w:val="006346FE"/>
    <w:rsid w:val="00637544"/>
    <w:rsid w:val="00637D93"/>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B7F2D"/>
    <w:rsid w:val="006C06C1"/>
    <w:rsid w:val="006C08AE"/>
    <w:rsid w:val="006C0E87"/>
    <w:rsid w:val="006D0E8B"/>
    <w:rsid w:val="006D3AC7"/>
    <w:rsid w:val="006D6939"/>
    <w:rsid w:val="006D7676"/>
    <w:rsid w:val="006F6298"/>
    <w:rsid w:val="0071294C"/>
    <w:rsid w:val="007227C7"/>
    <w:rsid w:val="00724E3B"/>
    <w:rsid w:val="00731E5D"/>
    <w:rsid w:val="007445C4"/>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2EF1"/>
    <w:rsid w:val="007F48D4"/>
    <w:rsid w:val="00802635"/>
    <w:rsid w:val="008036E7"/>
    <w:rsid w:val="00804C75"/>
    <w:rsid w:val="00806B1B"/>
    <w:rsid w:val="008071A6"/>
    <w:rsid w:val="00817D9F"/>
    <w:rsid w:val="00832FA5"/>
    <w:rsid w:val="00834DC0"/>
    <w:rsid w:val="008373A7"/>
    <w:rsid w:val="0084036F"/>
    <w:rsid w:val="00851B3E"/>
    <w:rsid w:val="00854994"/>
    <w:rsid w:val="00860737"/>
    <w:rsid w:val="00860BC3"/>
    <w:rsid w:val="00863481"/>
    <w:rsid w:val="00873D1A"/>
    <w:rsid w:val="00875BE8"/>
    <w:rsid w:val="00877B88"/>
    <w:rsid w:val="0088113B"/>
    <w:rsid w:val="008977D6"/>
    <w:rsid w:val="008A0177"/>
    <w:rsid w:val="008A0BDF"/>
    <w:rsid w:val="008D2A6A"/>
    <w:rsid w:val="008D58EC"/>
    <w:rsid w:val="008D706B"/>
    <w:rsid w:val="008D769E"/>
    <w:rsid w:val="008E74F7"/>
    <w:rsid w:val="008F248A"/>
    <w:rsid w:val="008F6C65"/>
    <w:rsid w:val="008F7754"/>
    <w:rsid w:val="0090117D"/>
    <w:rsid w:val="009055DD"/>
    <w:rsid w:val="009114D8"/>
    <w:rsid w:val="0092078D"/>
    <w:rsid w:val="009212DD"/>
    <w:rsid w:val="00921AB9"/>
    <w:rsid w:val="009234F5"/>
    <w:rsid w:val="009301B8"/>
    <w:rsid w:val="00931D78"/>
    <w:rsid w:val="00932008"/>
    <w:rsid w:val="00933861"/>
    <w:rsid w:val="00941B24"/>
    <w:rsid w:val="00941F06"/>
    <w:rsid w:val="009431F3"/>
    <w:rsid w:val="00947092"/>
    <w:rsid w:val="00951A8E"/>
    <w:rsid w:val="00954870"/>
    <w:rsid w:val="009625B1"/>
    <w:rsid w:val="00964239"/>
    <w:rsid w:val="00985F44"/>
    <w:rsid w:val="00987081"/>
    <w:rsid w:val="00987438"/>
    <w:rsid w:val="009A0E7C"/>
    <w:rsid w:val="009A3CBD"/>
    <w:rsid w:val="009A65B2"/>
    <w:rsid w:val="009B2183"/>
    <w:rsid w:val="009B4EE3"/>
    <w:rsid w:val="009C041E"/>
    <w:rsid w:val="009C2062"/>
    <w:rsid w:val="009C7B9A"/>
    <w:rsid w:val="009D21B9"/>
    <w:rsid w:val="009D4C73"/>
    <w:rsid w:val="009E3AEB"/>
    <w:rsid w:val="009E4241"/>
    <w:rsid w:val="009F356C"/>
    <w:rsid w:val="009F51F2"/>
    <w:rsid w:val="00A07468"/>
    <w:rsid w:val="00A20DA8"/>
    <w:rsid w:val="00A218EC"/>
    <w:rsid w:val="00A242F1"/>
    <w:rsid w:val="00A310D7"/>
    <w:rsid w:val="00A3138F"/>
    <w:rsid w:val="00A319BE"/>
    <w:rsid w:val="00A31F9A"/>
    <w:rsid w:val="00A36302"/>
    <w:rsid w:val="00A44EFB"/>
    <w:rsid w:val="00A453AF"/>
    <w:rsid w:val="00A60320"/>
    <w:rsid w:val="00A605F5"/>
    <w:rsid w:val="00A65609"/>
    <w:rsid w:val="00A72FC5"/>
    <w:rsid w:val="00A730E3"/>
    <w:rsid w:val="00A77CF6"/>
    <w:rsid w:val="00A84BA8"/>
    <w:rsid w:val="00A91283"/>
    <w:rsid w:val="00A97CC6"/>
    <w:rsid w:val="00AA132F"/>
    <w:rsid w:val="00AA2890"/>
    <w:rsid w:val="00AB3338"/>
    <w:rsid w:val="00AC5EF4"/>
    <w:rsid w:val="00AC63FC"/>
    <w:rsid w:val="00AD4F04"/>
    <w:rsid w:val="00AE11E8"/>
    <w:rsid w:val="00B00969"/>
    <w:rsid w:val="00B07A3B"/>
    <w:rsid w:val="00B13941"/>
    <w:rsid w:val="00B16243"/>
    <w:rsid w:val="00B340A8"/>
    <w:rsid w:val="00B40E12"/>
    <w:rsid w:val="00B41237"/>
    <w:rsid w:val="00B41F0D"/>
    <w:rsid w:val="00B435B8"/>
    <w:rsid w:val="00B4499C"/>
    <w:rsid w:val="00B45F4C"/>
    <w:rsid w:val="00B5116D"/>
    <w:rsid w:val="00B6201D"/>
    <w:rsid w:val="00B64DB1"/>
    <w:rsid w:val="00B653B7"/>
    <w:rsid w:val="00B66A14"/>
    <w:rsid w:val="00B7184E"/>
    <w:rsid w:val="00B7250F"/>
    <w:rsid w:val="00B807E5"/>
    <w:rsid w:val="00B859A7"/>
    <w:rsid w:val="00B8652A"/>
    <w:rsid w:val="00B87BC5"/>
    <w:rsid w:val="00BC6DA7"/>
    <w:rsid w:val="00BD4346"/>
    <w:rsid w:val="00BE051D"/>
    <w:rsid w:val="00BF1D85"/>
    <w:rsid w:val="00C035C7"/>
    <w:rsid w:val="00C05D35"/>
    <w:rsid w:val="00C12062"/>
    <w:rsid w:val="00C1406C"/>
    <w:rsid w:val="00C25580"/>
    <w:rsid w:val="00C32FF1"/>
    <w:rsid w:val="00C34F4C"/>
    <w:rsid w:val="00C37F7C"/>
    <w:rsid w:val="00C471CF"/>
    <w:rsid w:val="00C51353"/>
    <w:rsid w:val="00C602B2"/>
    <w:rsid w:val="00C70C90"/>
    <w:rsid w:val="00C7374B"/>
    <w:rsid w:val="00C8109F"/>
    <w:rsid w:val="00C82679"/>
    <w:rsid w:val="00C836F3"/>
    <w:rsid w:val="00C94029"/>
    <w:rsid w:val="00C97B11"/>
    <w:rsid w:val="00CA3842"/>
    <w:rsid w:val="00CA6771"/>
    <w:rsid w:val="00CB039A"/>
    <w:rsid w:val="00CB5DE5"/>
    <w:rsid w:val="00CC0AC5"/>
    <w:rsid w:val="00CC0C58"/>
    <w:rsid w:val="00CC29BF"/>
    <w:rsid w:val="00CD515D"/>
    <w:rsid w:val="00CD63B8"/>
    <w:rsid w:val="00CD7F92"/>
    <w:rsid w:val="00CE10F2"/>
    <w:rsid w:val="00CE4904"/>
    <w:rsid w:val="00CE6D8E"/>
    <w:rsid w:val="00CF22F6"/>
    <w:rsid w:val="00CF6830"/>
    <w:rsid w:val="00CF771C"/>
    <w:rsid w:val="00D00EF4"/>
    <w:rsid w:val="00D01E66"/>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5C4C"/>
    <w:rsid w:val="00DA117F"/>
    <w:rsid w:val="00DA17FB"/>
    <w:rsid w:val="00DB138B"/>
    <w:rsid w:val="00DB421C"/>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1D36"/>
    <w:rsid w:val="00E124D1"/>
    <w:rsid w:val="00E13200"/>
    <w:rsid w:val="00E17C8D"/>
    <w:rsid w:val="00E24673"/>
    <w:rsid w:val="00E24898"/>
    <w:rsid w:val="00E355EE"/>
    <w:rsid w:val="00E44C46"/>
    <w:rsid w:val="00E662CA"/>
    <w:rsid w:val="00E8076C"/>
    <w:rsid w:val="00EA15F6"/>
    <w:rsid w:val="00EA20E5"/>
    <w:rsid w:val="00EA2756"/>
    <w:rsid w:val="00EA4B94"/>
    <w:rsid w:val="00EA60D4"/>
    <w:rsid w:val="00EA7C14"/>
    <w:rsid w:val="00EC098C"/>
    <w:rsid w:val="00EC3C46"/>
    <w:rsid w:val="00EC69FF"/>
    <w:rsid w:val="00ED00F1"/>
    <w:rsid w:val="00ED23F4"/>
    <w:rsid w:val="00ED592D"/>
    <w:rsid w:val="00EE1E2F"/>
    <w:rsid w:val="00EE39ED"/>
    <w:rsid w:val="00EE4460"/>
    <w:rsid w:val="00EF43D0"/>
    <w:rsid w:val="00EF4E2B"/>
    <w:rsid w:val="00F0293A"/>
    <w:rsid w:val="00F04E9E"/>
    <w:rsid w:val="00F10603"/>
    <w:rsid w:val="00F10CF8"/>
    <w:rsid w:val="00F10FAD"/>
    <w:rsid w:val="00F146E3"/>
    <w:rsid w:val="00F22F5E"/>
    <w:rsid w:val="00F3061E"/>
    <w:rsid w:val="00F346E5"/>
    <w:rsid w:val="00F35094"/>
    <w:rsid w:val="00F56A75"/>
    <w:rsid w:val="00F60B45"/>
    <w:rsid w:val="00F64FB6"/>
    <w:rsid w:val="00F95E8D"/>
    <w:rsid w:val="00FA1A9D"/>
    <w:rsid w:val="00FA4DCD"/>
    <w:rsid w:val="00FA5691"/>
    <w:rsid w:val="00FA695B"/>
    <w:rsid w:val="00FA7A79"/>
    <w:rsid w:val="00FA7D51"/>
    <w:rsid w:val="00FB2AA4"/>
    <w:rsid w:val="00FB2B96"/>
    <w:rsid w:val="00FC5EB1"/>
    <w:rsid w:val="00FD1497"/>
    <w:rsid w:val="00FD36F8"/>
    <w:rsid w:val="00FE059A"/>
    <w:rsid w:val="00FE1AF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569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3597478">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834222798">
      <w:bodyDiv w:val="1"/>
      <w:marLeft w:val="0"/>
      <w:marRight w:val="0"/>
      <w:marTop w:val="0"/>
      <w:marBottom w:val="0"/>
      <w:divBdr>
        <w:top w:val="none" w:sz="0" w:space="0" w:color="auto"/>
        <w:left w:val="none" w:sz="0" w:space="0" w:color="auto"/>
        <w:bottom w:val="none" w:sz="0" w:space="0" w:color="auto"/>
        <w:right w:val="none" w:sz="0" w:space="0" w:color="auto"/>
      </w:divBdr>
    </w:div>
    <w:div w:id="1039818630">
      <w:bodyDiv w:val="1"/>
      <w:marLeft w:val="0"/>
      <w:marRight w:val="0"/>
      <w:marTop w:val="0"/>
      <w:marBottom w:val="0"/>
      <w:divBdr>
        <w:top w:val="none" w:sz="0" w:space="0" w:color="auto"/>
        <w:left w:val="none" w:sz="0" w:space="0" w:color="auto"/>
        <w:bottom w:val="none" w:sz="0" w:space="0" w:color="auto"/>
        <w:right w:val="none" w:sz="0" w:space="0" w:color="auto"/>
      </w:divBdr>
    </w:div>
    <w:div w:id="114276709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132324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724608" TargetMode="External"/><Relationship Id="rId13" Type="http://schemas.openxmlformats.org/officeDocument/2006/relationships/hyperlink" Target="mailto:mos6@georgetown.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lb82@georgetown.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1277@georgetown.edu" TargetMode="External"/><Relationship Id="rId5" Type="http://schemas.openxmlformats.org/officeDocument/2006/relationships/webSettings" Target="webSettings.xml"/><Relationship Id="rId15" Type="http://schemas.openxmlformats.org/officeDocument/2006/relationships/hyperlink" Target="mailto:ariege01@georgetown.edu" TargetMode="External"/><Relationship Id="rId10" Type="http://schemas.openxmlformats.org/officeDocument/2006/relationships/hyperlink" Target="mailto:an699@georgetown.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on.wellstein@georgetown.edu" TargetMode="External"/><Relationship Id="rId14" Type="http://schemas.openxmlformats.org/officeDocument/2006/relationships/hyperlink" Target="mailto:gp507@georgetow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1B4D1-52E7-7E4E-9BCF-E8029BA91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Script_template_2020.dotm</Template>
  <TotalTime>5</TotalTime>
  <Pages>12</Pages>
  <Words>2168</Words>
  <Characters>12359</Characters>
  <Application>Microsoft Office Word</Application>
  <DocSecurity>0</DocSecurity>
  <Lines>102</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 </vt:lpstr>
      <vt:lpstr>Name:                                                                                                                 Title of </vt:lpstr>
    </vt:vector>
  </TitlesOfParts>
  <Company>UC Irvine</Company>
  <LinksUpToDate>false</LinksUpToDate>
  <CharactersWithSpaces>14499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Anastasia Gomez</cp:lastModifiedBy>
  <cp:revision>4</cp:revision>
  <dcterms:created xsi:type="dcterms:W3CDTF">2020-08-05T20:53:00Z</dcterms:created>
  <dcterms:modified xsi:type="dcterms:W3CDTF">2020-08-11T15:02:00Z</dcterms:modified>
</cp:coreProperties>
</file>