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CD0CB4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44965">
        <w:rPr>
          <w:rFonts w:asciiTheme="minorHAnsi" w:eastAsia="Times New Roman" w:hAnsiTheme="minorHAnsi" w:cstheme="minorHAnsi"/>
          <w:b/>
          <w:szCs w:val="24"/>
        </w:rPr>
        <w:t>61389</w:t>
      </w:r>
    </w:p>
    <w:p w14:paraId="2F6924E5" w14:textId="583F57F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25769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5F5DC61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230F34" w:rsidRPr="00230F34">
          <w:rPr>
            <w:rStyle w:val="Hyperlink"/>
            <w:rFonts w:asciiTheme="minorHAnsi" w:hAnsiTheme="minorHAnsi" w:cstheme="minorHAnsi"/>
          </w:rPr>
          <w:t>https://www.jove.com</w:t>
        </w:r>
        <w:r w:rsidR="00230F34" w:rsidRPr="00230F34">
          <w:rPr>
            <w:rStyle w:val="Hyperlink"/>
            <w:rFonts w:asciiTheme="minorHAnsi" w:hAnsiTheme="minorHAnsi" w:cstheme="minorHAnsi"/>
          </w:rPr>
          <w:t>/</w:t>
        </w:r>
        <w:r w:rsidR="00230F34" w:rsidRPr="00230F34">
          <w:rPr>
            <w:rStyle w:val="Hyperlink"/>
            <w:rFonts w:asciiTheme="minorHAnsi" w:hAnsiTheme="minorHAnsi" w:cstheme="minorHAnsi"/>
          </w:rPr>
          <w:t>account/file-uploader?src=18723693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9FACCD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82C94" w:rsidRPr="00382C94">
        <w:rPr>
          <w:rStyle w:val="ArticleTitle"/>
          <w:rFonts w:cstheme="minorHAnsi"/>
        </w:rPr>
        <w:t xml:space="preserve">An </w:t>
      </w:r>
      <w:proofErr w:type="gramStart"/>
      <w:r w:rsidR="00382C94" w:rsidRPr="00382C94">
        <w:rPr>
          <w:rStyle w:val="ArticleTitle"/>
          <w:rFonts w:cstheme="minorHAnsi"/>
        </w:rPr>
        <w:t>Externally-Heated</w:t>
      </w:r>
      <w:proofErr w:type="gramEnd"/>
      <w:r w:rsidR="00382C94" w:rsidRPr="00382C94">
        <w:rPr>
          <w:rStyle w:val="ArticleTitle"/>
          <w:rFonts w:cstheme="minorHAnsi"/>
        </w:rPr>
        <w:t xml:space="preserve"> Diamond Anvil Cell for Synthesis and Single-Crystal Elasticity Determination of Ice-VII at High Pressure-Temperature Conditions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5911213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96F1EB1" w14:textId="36F96A8E" w:rsidR="00382C94" w:rsidRDefault="00382C94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D33AF89" w14:textId="17EF7DC4" w:rsidR="00382C94" w:rsidRPr="00382C94" w:rsidRDefault="00382C94" w:rsidP="00382C9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Xiaojing Lai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, Feng Zhu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Jin</w:t>
      </w:r>
      <w:proofErr w:type="spellEnd"/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 xml:space="preserve"> Zhang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Dong</w:t>
      </w:r>
      <w:r w:rsidR="00E314CF" w:rsidRPr="00596EFE">
        <w:rPr>
          <w:rFonts w:asciiTheme="minorHAnsi" w:eastAsia="Times New Roman" w:hAnsiTheme="minorHAnsi" w:cstheme="minorHAnsi"/>
          <w:bCs/>
          <w:color w:val="FF0000"/>
          <w:sz w:val="28"/>
          <w:szCs w:val="28"/>
        </w:rPr>
        <w:t>z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hou</w:t>
      </w:r>
      <w:proofErr w:type="spellEnd"/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 xml:space="preserve"> Zhang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softHyphen/>
      </w:r>
      <w:r w:rsidRPr="00382C9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2,4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, Sergey Tkachev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, Vitali B. Prakapenka</w:t>
      </w:r>
      <w:r w:rsidR="00F94230" w:rsidRPr="00596EFE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2,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, Bin Chen</w:t>
      </w:r>
      <w:proofErr w:type="gramStart"/>
      <w:r w:rsidRPr="00382C9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2,*</w:t>
      </w:r>
      <w:proofErr w:type="gramEnd"/>
    </w:p>
    <w:p w14:paraId="12E1CBC7" w14:textId="77777777" w:rsidR="00382C94" w:rsidRPr="00382C94" w:rsidRDefault="00382C94" w:rsidP="00382C9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B533CD3" w14:textId="77777777" w:rsidR="00382C94" w:rsidRPr="00382C94" w:rsidRDefault="00382C94" w:rsidP="00382C94">
      <w:pPr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proofErr w:type="spellStart"/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Gemmological</w:t>
      </w:r>
      <w:proofErr w:type="spellEnd"/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 xml:space="preserve"> Institute, China University of Geosciences, Wuhan, Hubei, China</w:t>
      </w:r>
    </w:p>
    <w:p w14:paraId="435158F2" w14:textId="77777777" w:rsidR="00382C94" w:rsidRPr="00382C94" w:rsidRDefault="00382C94" w:rsidP="00382C94">
      <w:pPr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Hawaiʻi Institute of Geophysics and Planetology, University of Hawaiʻi at Mānoa, Honolulu, Hawaiʻi, USA</w:t>
      </w:r>
    </w:p>
    <w:p w14:paraId="22CE2424" w14:textId="77777777" w:rsidR="00382C94" w:rsidRPr="00382C94" w:rsidRDefault="00382C94" w:rsidP="00382C94">
      <w:pPr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82C94">
        <w:rPr>
          <w:rFonts w:asciiTheme="minorHAnsi" w:eastAsia="Times New Roman" w:hAnsiTheme="minorHAnsi" w:cstheme="minorHAnsi"/>
          <w:bCs/>
          <w:sz w:val="28"/>
          <w:szCs w:val="28"/>
        </w:rPr>
        <w:t>Department of Earth and Planetary Sciences, University of New Mexico, Albuquerque, New Mexico, USA</w:t>
      </w:r>
    </w:p>
    <w:p w14:paraId="1979A5FA" w14:textId="59B891B5" w:rsidR="00382C94" w:rsidRPr="00596EFE" w:rsidRDefault="00382C94" w:rsidP="00596EFE">
      <w:pPr>
        <w:pStyle w:val="ListParagraph"/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96EFE">
        <w:rPr>
          <w:rFonts w:asciiTheme="minorHAnsi" w:eastAsia="Times New Roman" w:hAnsiTheme="minorHAnsi" w:cstheme="minorHAnsi"/>
          <w:bCs/>
          <w:sz w:val="28"/>
          <w:szCs w:val="28"/>
        </w:rPr>
        <w:t>Center for Advanced Radiation Sources, University of Chicago, Chicago, IL, USA</w:t>
      </w:r>
    </w:p>
    <w:p w14:paraId="4F591B55" w14:textId="77777777" w:rsidR="00E314CF" w:rsidRPr="00B07A3B" w:rsidRDefault="00E314CF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2047A29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7362957" w14:textId="73DCD34E" w:rsidR="00382C94" w:rsidRDefault="00382C9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9A35C55" w14:textId="4FE0C176" w:rsidR="00382C94" w:rsidRPr="00B07A3B" w:rsidRDefault="00382C9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F7547">
        <w:rPr>
          <w:lang w:eastAsia="zh-CN"/>
        </w:rPr>
        <w:t>Bin Chen</w:t>
      </w:r>
      <w:r w:rsidRPr="00AF7547">
        <w:rPr>
          <w:lang w:eastAsia="zh-CN"/>
        </w:rPr>
        <w:tab/>
        <w:t>(</w:t>
      </w:r>
      <w:hyperlink r:id="rId8" w:history="1">
        <w:r w:rsidRPr="00AF7547">
          <w:rPr>
            <w:rStyle w:val="Hyperlink"/>
            <w:lang w:eastAsia="zh-CN"/>
          </w:rPr>
          <w:t>binchen@hawaii.edu</w:t>
        </w:r>
      </w:hyperlink>
      <w:r w:rsidRPr="00AF7547">
        <w:rPr>
          <w:lang w:eastAsia="zh-CN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0CA3E06" w14:textId="7BAA8103" w:rsidR="00382C94" w:rsidRPr="00AF7547" w:rsidRDefault="00146CCA" w:rsidP="00382C94">
      <w:pPr>
        <w:rPr>
          <w:lang w:eastAsia="zh-CN"/>
        </w:rPr>
      </w:pPr>
      <w:hyperlink r:id="rId9" w:history="1">
        <w:r w:rsidR="00385E6A" w:rsidRPr="004D23FD">
          <w:rPr>
            <w:rStyle w:val="Hyperlink"/>
            <w:lang w:eastAsia="zh-CN"/>
          </w:rPr>
          <w:t>laixiaojing@cug.edu.cn</w:t>
        </w:r>
      </w:hyperlink>
    </w:p>
    <w:p w14:paraId="79BA3A54" w14:textId="06B20632" w:rsidR="00382C94" w:rsidRPr="00AF7547" w:rsidRDefault="00146CCA" w:rsidP="00382C94">
      <w:pPr>
        <w:rPr>
          <w:lang w:eastAsia="zh-CN"/>
        </w:rPr>
      </w:pPr>
      <w:hyperlink r:id="rId10" w:history="1">
        <w:r w:rsidR="00D65CC6" w:rsidRPr="004D23FD">
          <w:rPr>
            <w:rStyle w:val="Hyperlink"/>
            <w:lang w:eastAsia="zh-CN"/>
          </w:rPr>
          <w:t>zhufeng@hawaii.edu</w:t>
        </w:r>
      </w:hyperlink>
    </w:p>
    <w:p w14:paraId="785C93A9" w14:textId="45C6A189" w:rsidR="00382C94" w:rsidRPr="00AF7547" w:rsidRDefault="00146CCA" w:rsidP="00382C94">
      <w:pPr>
        <w:rPr>
          <w:lang w:eastAsia="zh-CN"/>
        </w:rPr>
      </w:pPr>
      <w:hyperlink r:id="rId11" w:history="1">
        <w:r w:rsidR="00D65CC6" w:rsidRPr="004D23FD">
          <w:rPr>
            <w:rStyle w:val="Hyperlink"/>
            <w:shd w:val="clear" w:color="auto" w:fill="FFFFFF"/>
          </w:rPr>
          <w:t>jinzhang@unm.edu</w:t>
        </w:r>
      </w:hyperlink>
    </w:p>
    <w:p w14:paraId="1299B102" w14:textId="226D0A21" w:rsidR="00382C94" w:rsidRPr="00AF7547" w:rsidRDefault="00146CCA" w:rsidP="00382C94">
      <w:pPr>
        <w:rPr>
          <w:lang w:eastAsia="zh-CN"/>
        </w:rPr>
      </w:pPr>
      <w:hyperlink r:id="rId12" w:history="1">
        <w:r w:rsidR="00D65CC6" w:rsidRPr="004D23FD">
          <w:rPr>
            <w:rStyle w:val="Hyperlink"/>
            <w:shd w:val="clear" w:color="auto" w:fill="FFFFFF"/>
          </w:rPr>
          <w:t>dzhang@hawaii.edu</w:t>
        </w:r>
      </w:hyperlink>
    </w:p>
    <w:p w14:paraId="2D2861E2" w14:textId="6EDABEBC" w:rsidR="00382C94" w:rsidRPr="00AF7547" w:rsidRDefault="00146CCA" w:rsidP="00382C94">
      <w:pPr>
        <w:rPr>
          <w:lang w:eastAsia="zh-CN"/>
        </w:rPr>
      </w:pPr>
      <w:hyperlink r:id="rId13" w:history="1">
        <w:r w:rsidR="00D65CC6" w:rsidRPr="004D23FD">
          <w:rPr>
            <w:rStyle w:val="Hyperlink"/>
            <w:shd w:val="clear" w:color="auto" w:fill="FFFFFF"/>
          </w:rPr>
          <w:t>tkachev@cars.uchicago.edu</w:t>
        </w:r>
      </w:hyperlink>
    </w:p>
    <w:p w14:paraId="6F84F159" w14:textId="6EE5C243" w:rsidR="003B5E26" w:rsidRPr="00B07A3B" w:rsidRDefault="00146CCA" w:rsidP="00382C9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4" w:history="1">
        <w:r w:rsidR="00D65CC6" w:rsidRPr="004D23FD">
          <w:rPr>
            <w:rStyle w:val="Hyperlink"/>
            <w:shd w:val="clear" w:color="auto" w:fill="FFFFFF"/>
          </w:rPr>
          <w:t>prakapenka@cars.uchicago.edu</w:t>
        </w:r>
      </w:hyperlink>
    </w:p>
    <w:p w14:paraId="5A2BE33C" w14:textId="73358748" w:rsidR="001E230F" w:rsidRPr="00B07A3B" w:rsidRDefault="00146CCA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5" w:history="1">
        <w:r w:rsidR="00D65CC6" w:rsidRPr="00AF7547">
          <w:rPr>
            <w:rStyle w:val="Hyperlink"/>
            <w:lang w:eastAsia="zh-CN"/>
          </w:rPr>
          <w:t>binchen@hawaii.edu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4CACBA5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5612">
        <w:rPr>
          <w:rFonts w:asciiTheme="minorHAnsi" w:eastAsia="Times New Roman" w:hAnsiTheme="minorHAnsi" w:cstheme="minorHAnsi"/>
          <w:b/>
          <w:szCs w:val="24"/>
        </w:rPr>
        <w:t>YES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1975B19D" w:rsidR="00987081" w:rsidRPr="00037828" w:rsidRDefault="00035612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F172B1B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46DD8B51" w14:textId="76605079" w:rsidR="00987081" w:rsidRPr="00B07A3B" w:rsidRDefault="000670BB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Leica </w:t>
      </w:r>
      <w:r w:rsidR="00135135">
        <w:rPr>
          <w:rFonts w:asciiTheme="minorHAnsi" w:eastAsia="Times New Roman" w:hAnsiTheme="minorHAnsi" w:cstheme="minorHAnsi"/>
          <w:b/>
          <w:bCs/>
          <w:szCs w:val="24"/>
        </w:rPr>
        <w:t>Stereo</w:t>
      </w:r>
      <w:r w:rsidR="00AC0CD3">
        <w:rPr>
          <w:rFonts w:asciiTheme="minorHAnsi" w:eastAsia="Times New Roman" w:hAnsiTheme="minorHAnsi" w:cstheme="minorHAnsi"/>
          <w:b/>
          <w:bCs/>
          <w:szCs w:val="24"/>
        </w:rPr>
        <w:t xml:space="preserve"> Microscope</w:t>
      </w:r>
      <w:r w:rsidR="00135135">
        <w:rPr>
          <w:rFonts w:asciiTheme="minorHAnsi" w:eastAsia="Times New Roman" w:hAnsiTheme="minorHAnsi" w:cstheme="minorHAnsi"/>
          <w:b/>
          <w:bCs/>
          <w:szCs w:val="24"/>
        </w:rPr>
        <w:t>, Model M</w:t>
      </w:r>
      <w:r w:rsidR="006A3171">
        <w:rPr>
          <w:rFonts w:asciiTheme="minorHAnsi" w:eastAsia="Times New Roman" w:hAnsiTheme="minorHAnsi" w:cstheme="minorHAnsi"/>
          <w:b/>
          <w:bCs/>
          <w:szCs w:val="24"/>
        </w:rPr>
        <w:t>Z16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532BA03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3561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7F8B9CCE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3561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77E672F" w14:textId="18BAADDD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96EF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BD8787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EDE798F" w:rsidR="007D61A8" w:rsidRPr="0035304D" w:rsidRDefault="006D1A9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Xiaojing Lai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proofErr w:type="gramStart"/>
      <w:r w:rsidR="00230F34">
        <w:rPr>
          <w:rFonts w:asciiTheme="minorHAnsi" w:hAnsiTheme="minorHAnsi" w:cstheme="minorHAnsi"/>
        </w:rPr>
        <w:t>Externally-heated</w:t>
      </w:r>
      <w:proofErr w:type="gramEnd"/>
      <w:r w:rsidR="00230F34">
        <w:rPr>
          <w:rFonts w:asciiTheme="minorHAnsi" w:hAnsiTheme="minorHAnsi" w:cstheme="minorHAnsi"/>
        </w:rPr>
        <w:t xml:space="preserve"> diamond-anvil cell</w:t>
      </w:r>
      <w:r w:rsidR="00EE2A46">
        <w:rPr>
          <w:rFonts w:asciiTheme="minorHAnsi" w:hAnsiTheme="minorHAnsi" w:cstheme="minorHAnsi"/>
        </w:rPr>
        <w:t xml:space="preserve"> can</w:t>
      </w:r>
      <w:r w:rsidR="00702EFA">
        <w:rPr>
          <w:rFonts w:asciiTheme="minorHAnsi" w:hAnsiTheme="minorHAnsi" w:cstheme="minorHAnsi"/>
        </w:rPr>
        <w:t xml:space="preserve"> </w:t>
      </w:r>
      <w:r w:rsidR="00EE2A46">
        <w:rPr>
          <w:rFonts w:asciiTheme="minorHAnsi" w:hAnsiTheme="minorHAnsi" w:cstheme="minorHAnsi"/>
        </w:rPr>
        <w:t xml:space="preserve">generate </w:t>
      </w:r>
      <w:r w:rsidR="007620A9">
        <w:rPr>
          <w:rFonts w:asciiTheme="minorHAnsi" w:hAnsiTheme="minorHAnsi" w:cstheme="minorHAnsi"/>
        </w:rPr>
        <w:t>simultaneous</w:t>
      </w:r>
      <w:r w:rsidR="00395E04">
        <w:rPr>
          <w:rFonts w:asciiTheme="minorHAnsi" w:hAnsiTheme="minorHAnsi" w:cstheme="minorHAnsi" w:hint="eastAsia"/>
          <w:lang w:eastAsia="zh-CN"/>
        </w:rPr>
        <w:t>ly</w:t>
      </w:r>
      <w:r w:rsidR="007620A9">
        <w:rPr>
          <w:rFonts w:asciiTheme="minorHAnsi" w:hAnsiTheme="minorHAnsi" w:cstheme="minorHAnsi"/>
        </w:rPr>
        <w:t xml:space="preserve"> </w:t>
      </w:r>
      <w:r w:rsidR="00EE2A46" w:rsidRPr="005C6A4B">
        <w:rPr>
          <w:rFonts w:asciiTheme="minorHAnsi" w:hAnsiTheme="minorHAnsi" w:cstheme="minorHAnsi"/>
        </w:rPr>
        <w:t>high</w:t>
      </w:r>
      <w:r w:rsidR="00EE2A46">
        <w:rPr>
          <w:rFonts w:asciiTheme="minorHAnsi" w:hAnsiTheme="minorHAnsi" w:cstheme="minorHAnsi"/>
        </w:rPr>
        <w:t>-</w:t>
      </w:r>
      <w:r w:rsidR="00EE2A46" w:rsidRPr="005C6A4B">
        <w:rPr>
          <w:rFonts w:asciiTheme="minorHAnsi" w:hAnsiTheme="minorHAnsi" w:cstheme="minorHAnsi"/>
        </w:rPr>
        <w:t>pressure and high</w:t>
      </w:r>
      <w:r w:rsidR="00EE2A46">
        <w:rPr>
          <w:rFonts w:asciiTheme="minorHAnsi" w:hAnsiTheme="minorHAnsi" w:cstheme="minorHAnsi"/>
        </w:rPr>
        <w:t>-</w:t>
      </w:r>
      <w:r w:rsidR="00EE2A46" w:rsidRPr="005C6A4B">
        <w:rPr>
          <w:rFonts w:asciiTheme="minorHAnsi" w:hAnsiTheme="minorHAnsi" w:cstheme="minorHAnsi"/>
        </w:rPr>
        <w:t>temperature conditions</w:t>
      </w:r>
      <w:r w:rsidR="00D16B76" w:rsidRPr="00D16B76">
        <w:rPr>
          <w:rFonts w:asciiTheme="minorHAnsi" w:hAnsiTheme="minorHAnsi" w:cstheme="minorHAnsi"/>
        </w:rPr>
        <w:t xml:space="preserve"> </w:t>
      </w:r>
      <w:r w:rsidR="00D16B76">
        <w:rPr>
          <w:rFonts w:asciiTheme="minorHAnsi" w:hAnsiTheme="minorHAnsi" w:cstheme="minorHAnsi"/>
        </w:rPr>
        <w:t xml:space="preserve">to simulate the conditions in Earth’s and </w:t>
      </w:r>
      <w:r w:rsidR="0055389C">
        <w:rPr>
          <w:rFonts w:asciiTheme="minorHAnsi" w:hAnsiTheme="minorHAnsi" w:cstheme="minorHAnsi"/>
        </w:rPr>
        <w:t>other planets’</w:t>
      </w:r>
      <w:r w:rsidR="00D16B76">
        <w:rPr>
          <w:rFonts w:asciiTheme="minorHAnsi" w:hAnsiTheme="minorHAnsi" w:cstheme="minorHAnsi"/>
        </w:rPr>
        <w:t xml:space="preserve"> interiors</w:t>
      </w:r>
      <w:r w:rsidR="00395E04">
        <w:rPr>
          <w:rFonts w:asciiTheme="minorHAnsi" w:hAnsiTheme="minorHAnsi" w:cstheme="minorHAnsi" w:hint="eastAsia"/>
          <w:lang w:eastAsia="zh-CN"/>
        </w:rPr>
        <w:t>.</w:t>
      </w:r>
      <w:r w:rsidR="008A0F90">
        <w:rPr>
          <w:rFonts w:asciiTheme="minorHAnsi" w:hAnsiTheme="minorHAnsi" w:cstheme="minorHAnsi"/>
          <w:lang w:eastAsia="zh-CN"/>
        </w:rPr>
        <w:t xml:space="preserve"> </w:t>
      </w:r>
    </w:p>
    <w:p w14:paraId="6FB2C57E" w14:textId="77777777" w:rsidR="0035304D" w:rsidRPr="0035304D" w:rsidRDefault="0035304D" w:rsidP="003530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A0A21C2" w14:textId="45980D80" w:rsidR="0035304D" w:rsidRPr="00202D88" w:rsidRDefault="0035304D" w:rsidP="0035304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3530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Videographer: Author will film this and send it to </w:t>
      </w:r>
      <w:proofErr w:type="spellStart"/>
      <w:r w:rsidRPr="003530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JoVE</w:t>
      </w:r>
      <w:proofErr w:type="spellEnd"/>
      <w:r w:rsidRPr="003530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 directly.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35DED4F1" w14:textId="384F5A8D" w:rsidR="00CC354E" w:rsidRDefault="00950A39" w:rsidP="00230F3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Feng Zhu</w:t>
      </w:r>
      <w:r w:rsidR="004111C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05E1D">
        <w:rPr>
          <w:rFonts w:asciiTheme="minorHAnsi" w:eastAsia="Times New Roman" w:hAnsiTheme="minorHAnsi" w:cstheme="minorHAnsi"/>
          <w:szCs w:val="24"/>
        </w:rPr>
        <w:t>The main advantage of this technique is that</w:t>
      </w:r>
      <w:r w:rsidR="00B3349C">
        <w:rPr>
          <w:rFonts w:asciiTheme="minorHAnsi" w:hAnsiTheme="minorHAnsi" w:cstheme="minorHAnsi"/>
        </w:rPr>
        <w:t xml:space="preserve"> it can be</w:t>
      </w:r>
      <w:r w:rsidR="00EE2A46">
        <w:rPr>
          <w:rFonts w:asciiTheme="minorHAnsi" w:hAnsiTheme="minorHAnsi" w:cstheme="minorHAnsi"/>
        </w:rPr>
        <w:t xml:space="preserve"> combined with </w:t>
      </w:r>
      <w:r w:rsidR="00655ED7">
        <w:rPr>
          <w:rFonts w:asciiTheme="minorHAnsi" w:hAnsiTheme="minorHAnsi" w:cstheme="minorHAnsi"/>
        </w:rPr>
        <w:t>various</w:t>
      </w:r>
      <w:r w:rsidR="00EE2A46">
        <w:rPr>
          <w:rFonts w:asciiTheme="minorHAnsi" w:hAnsiTheme="minorHAnsi" w:cstheme="minorHAnsi"/>
        </w:rPr>
        <w:t xml:space="preserve"> </w:t>
      </w:r>
      <w:r w:rsidR="00CE568F">
        <w:rPr>
          <w:rFonts w:asciiTheme="minorHAnsi" w:hAnsiTheme="minorHAnsi" w:cstheme="minorHAnsi"/>
        </w:rPr>
        <w:t>spectroscopic</w:t>
      </w:r>
      <w:r w:rsidR="00EE2A46">
        <w:rPr>
          <w:rFonts w:asciiTheme="minorHAnsi" w:hAnsiTheme="minorHAnsi" w:cstheme="minorHAnsi"/>
        </w:rPr>
        <w:t xml:space="preserve"> </w:t>
      </w:r>
      <w:r w:rsidR="00DC5235">
        <w:rPr>
          <w:rFonts w:asciiTheme="minorHAnsi" w:hAnsiTheme="minorHAnsi" w:cstheme="minorHAnsi"/>
        </w:rPr>
        <w:t>techniques</w:t>
      </w:r>
      <w:r w:rsidR="00230F34">
        <w:rPr>
          <w:rFonts w:asciiTheme="minorHAnsi" w:hAnsiTheme="minorHAnsi" w:cstheme="minorHAnsi"/>
        </w:rPr>
        <w:t xml:space="preserve"> such as</w:t>
      </w:r>
      <w:r w:rsidR="00230F34" w:rsidRPr="00230F34">
        <w:rPr>
          <w:rFonts w:asciiTheme="minorHAnsi" w:hAnsiTheme="minorHAnsi" w:cstheme="minorHAnsi"/>
        </w:rPr>
        <w:t xml:space="preserve"> </w:t>
      </w:r>
      <w:r w:rsidR="00655ED7">
        <w:rPr>
          <w:rFonts w:asciiTheme="minorHAnsi" w:hAnsiTheme="minorHAnsi" w:cstheme="minorHAnsi"/>
        </w:rPr>
        <w:t xml:space="preserve">optical </w:t>
      </w:r>
      <w:r w:rsidR="00230F34" w:rsidRPr="00230F34">
        <w:rPr>
          <w:rFonts w:asciiTheme="minorHAnsi" w:hAnsiTheme="minorHAnsi" w:cstheme="minorHAnsi"/>
        </w:rPr>
        <w:t>microscop</w:t>
      </w:r>
      <w:r w:rsidR="00CE568F">
        <w:rPr>
          <w:rFonts w:asciiTheme="minorHAnsi" w:hAnsiTheme="minorHAnsi" w:cstheme="minorHAnsi"/>
        </w:rPr>
        <w:t>y</w:t>
      </w:r>
      <w:r w:rsidR="00230F34" w:rsidRPr="00230F34">
        <w:rPr>
          <w:rFonts w:asciiTheme="minorHAnsi" w:hAnsiTheme="minorHAnsi" w:cstheme="minorHAnsi"/>
        </w:rPr>
        <w:t>, X-ray diffraction, Raman spectroscopy,</w:t>
      </w:r>
      <w:r w:rsidR="00B66F53">
        <w:rPr>
          <w:rFonts w:asciiTheme="minorHAnsi" w:hAnsiTheme="minorHAnsi" w:cstheme="minorHAnsi"/>
        </w:rPr>
        <w:t xml:space="preserve"> and</w:t>
      </w:r>
      <w:r w:rsidR="00230F34" w:rsidRPr="00230F34">
        <w:rPr>
          <w:rFonts w:asciiTheme="minorHAnsi" w:hAnsiTheme="minorHAnsi" w:cstheme="minorHAnsi"/>
        </w:rPr>
        <w:t xml:space="preserve"> Brillouin </w:t>
      </w:r>
      <w:r w:rsidR="00CE568F">
        <w:rPr>
          <w:rFonts w:asciiTheme="minorHAnsi" w:hAnsiTheme="minorHAnsi" w:cstheme="minorHAnsi"/>
        </w:rPr>
        <w:t>scattering</w:t>
      </w:r>
      <w:r w:rsidR="00EE2A46">
        <w:rPr>
          <w:rFonts w:asciiTheme="minorHAnsi" w:hAnsiTheme="minorHAnsi" w:cstheme="minorHAnsi"/>
        </w:rPr>
        <w:t>.</w:t>
      </w:r>
    </w:p>
    <w:p w14:paraId="57519CBA" w14:textId="77777777" w:rsidR="0035304D" w:rsidRDefault="0035304D" w:rsidP="0035304D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9BB9778" w14:textId="77777777" w:rsidR="0035304D" w:rsidRPr="00202D88" w:rsidRDefault="0035304D" w:rsidP="0035304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5275016" w14:textId="367EC92C" w:rsidR="0035304D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8F87F84" w14:textId="77777777" w:rsidR="0035304D" w:rsidRPr="00B07A3B" w:rsidRDefault="0035304D" w:rsidP="007D61A8">
      <w:pPr>
        <w:rPr>
          <w:rFonts w:asciiTheme="minorHAnsi" w:eastAsia="Times New Roman" w:hAnsiTheme="minorHAnsi" w:cstheme="minorHAnsi"/>
          <w:szCs w:val="24"/>
        </w:rPr>
      </w:pPr>
    </w:p>
    <w:p w14:paraId="3EF89ADC" w14:textId="4FC59E20" w:rsidR="0035304D" w:rsidRPr="0035304D" w:rsidRDefault="001A0F0A" w:rsidP="00596EFE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Xiaojing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Lai</w:t>
      </w:r>
      <w:r w:rsidR="00333FA4" w:rsidRPr="00596EF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596EFE">
        <w:rPr>
          <w:rFonts w:asciiTheme="minorHAnsi" w:eastAsia="Times New Roman" w:hAnsiTheme="minorHAnsi" w:cstheme="minorHAnsi"/>
          <w:szCs w:val="24"/>
        </w:rPr>
        <w:t xml:space="preserve"> </w:t>
      </w:r>
      <w:r w:rsidR="000050DC">
        <w:rPr>
          <w:rFonts w:asciiTheme="minorHAnsi" w:hAnsiTheme="minorHAnsi" w:cstheme="minorHAnsi"/>
        </w:rPr>
        <w:t xml:space="preserve">This </w:t>
      </w:r>
      <w:r w:rsidR="009B6FFB" w:rsidRPr="00596EFE">
        <w:rPr>
          <w:rFonts w:asciiTheme="minorHAnsi" w:hAnsiTheme="minorHAnsi" w:cstheme="minorHAnsi"/>
        </w:rPr>
        <w:t>technique</w:t>
      </w:r>
      <w:r w:rsidR="00EE2A46" w:rsidRPr="00596EFE">
        <w:rPr>
          <w:rFonts w:asciiTheme="minorHAnsi" w:hAnsiTheme="minorHAnsi" w:cstheme="minorHAnsi"/>
        </w:rPr>
        <w:t xml:space="preserve"> </w:t>
      </w:r>
      <w:r w:rsidR="000050DC">
        <w:rPr>
          <w:rFonts w:asciiTheme="minorHAnsi" w:hAnsiTheme="minorHAnsi" w:cstheme="minorHAnsi"/>
        </w:rPr>
        <w:t xml:space="preserve">is used </w:t>
      </w:r>
      <w:r w:rsidR="00EE2A46" w:rsidRPr="00596EFE">
        <w:rPr>
          <w:rFonts w:asciiTheme="minorHAnsi" w:hAnsiTheme="minorHAnsi" w:cstheme="minorHAnsi"/>
        </w:rPr>
        <w:t xml:space="preserve">to study </w:t>
      </w:r>
      <w:r w:rsidR="009B6FFB" w:rsidRPr="00596EFE">
        <w:rPr>
          <w:rFonts w:asciiTheme="minorHAnsi" w:hAnsiTheme="minorHAnsi" w:cstheme="minorHAnsi"/>
        </w:rPr>
        <w:t xml:space="preserve">interiors of </w:t>
      </w:r>
      <w:r w:rsidR="00C61CF4" w:rsidRPr="00596EFE">
        <w:rPr>
          <w:rFonts w:asciiTheme="minorHAnsi" w:hAnsiTheme="minorHAnsi" w:cstheme="minorHAnsi"/>
        </w:rPr>
        <w:t>rocky planets and moons</w:t>
      </w:r>
      <w:r w:rsidR="00EE2A46" w:rsidRPr="00596EFE">
        <w:rPr>
          <w:rFonts w:asciiTheme="minorHAnsi" w:hAnsiTheme="minorHAnsi" w:cstheme="minorHAnsi"/>
        </w:rPr>
        <w:t xml:space="preserve">. </w:t>
      </w:r>
      <w:r w:rsidR="00D34249" w:rsidRPr="00596EFE">
        <w:rPr>
          <w:rFonts w:asciiTheme="minorHAnsi" w:hAnsiTheme="minorHAnsi" w:cstheme="minorHAnsi"/>
        </w:rPr>
        <w:t>It</w:t>
      </w:r>
      <w:r w:rsidR="005F3C30" w:rsidRPr="00596EFE">
        <w:rPr>
          <w:rFonts w:asciiTheme="minorHAnsi" w:hAnsiTheme="minorHAnsi" w:cstheme="minorHAnsi"/>
        </w:rPr>
        <w:t xml:space="preserve"> can also </w:t>
      </w:r>
      <w:r w:rsidR="005064C7" w:rsidRPr="00596EFE">
        <w:rPr>
          <w:rFonts w:asciiTheme="minorHAnsi" w:hAnsiTheme="minorHAnsi" w:cstheme="minorHAnsi"/>
        </w:rPr>
        <w:t xml:space="preserve">be </w:t>
      </w:r>
      <w:r w:rsidR="00927CD0" w:rsidRPr="00596EFE">
        <w:rPr>
          <w:rFonts w:asciiTheme="minorHAnsi" w:hAnsiTheme="minorHAnsi" w:cstheme="minorHAnsi"/>
        </w:rPr>
        <w:t>used to investigate materials</w:t>
      </w:r>
      <w:r w:rsidR="00D34249" w:rsidRPr="00596EFE">
        <w:rPr>
          <w:rFonts w:asciiTheme="minorHAnsi" w:hAnsiTheme="minorHAnsi" w:cstheme="minorHAnsi"/>
        </w:rPr>
        <w:t>’</w:t>
      </w:r>
      <w:r w:rsidR="00927CD0" w:rsidRPr="00596EFE">
        <w:rPr>
          <w:rFonts w:asciiTheme="minorHAnsi" w:hAnsiTheme="minorHAnsi" w:cstheme="minorHAnsi"/>
        </w:rPr>
        <w:t xml:space="preserve"> properties under </w:t>
      </w:r>
      <w:r w:rsidR="00D34249" w:rsidRPr="00596EFE">
        <w:rPr>
          <w:rFonts w:asciiTheme="minorHAnsi" w:hAnsiTheme="minorHAnsi" w:cstheme="minorHAnsi"/>
        </w:rPr>
        <w:t>extreme</w:t>
      </w:r>
      <w:r w:rsidR="00D03A90" w:rsidRPr="00596EFE">
        <w:rPr>
          <w:rFonts w:asciiTheme="minorHAnsi" w:hAnsiTheme="minorHAnsi" w:cstheme="minorHAnsi"/>
        </w:rPr>
        <w:t xml:space="preserve"> conditions in </w:t>
      </w:r>
      <w:r w:rsidR="005F3C30" w:rsidRPr="00596EFE">
        <w:rPr>
          <w:rFonts w:asciiTheme="minorHAnsi" w:hAnsiTheme="minorHAnsi" w:cstheme="minorHAnsi"/>
        </w:rPr>
        <w:t>solid state physics and chemistry.</w:t>
      </w:r>
    </w:p>
    <w:p w14:paraId="38B41246" w14:textId="77777777" w:rsidR="0035304D" w:rsidRPr="0035304D" w:rsidRDefault="0035304D" w:rsidP="0035304D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6259BD3E" w14:textId="77777777" w:rsidR="0035304D" w:rsidRPr="00202D88" w:rsidRDefault="0035304D" w:rsidP="0035304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4AC04E" w14:textId="15A3BD6C" w:rsidR="007D61A8" w:rsidRPr="005F3C30" w:rsidRDefault="005F3C30" w:rsidP="0035304D">
      <w:pPr>
        <w:pStyle w:val="ListParagraph"/>
        <w:ind w:left="907"/>
        <w:rPr>
          <w:rFonts w:eastAsia="Times New Roman"/>
          <w:b/>
          <w:bCs/>
          <w:szCs w:val="24"/>
        </w:rPr>
      </w:pPr>
      <w:r w:rsidRPr="00596EFE">
        <w:rPr>
          <w:rFonts w:asciiTheme="minorHAnsi" w:hAnsiTheme="minorHAnsi" w:cstheme="minorHAnsi"/>
        </w:rPr>
        <w:t xml:space="preserve"> </w:t>
      </w:r>
    </w:p>
    <w:p w14:paraId="63989695" w14:textId="1DFD333F" w:rsidR="00643E84" w:rsidRPr="0035304D" w:rsidRDefault="005F3C30" w:rsidP="00596EF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43E84">
        <w:rPr>
          <w:rStyle w:val="AuthorName"/>
          <w:rFonts w:asciiTheme="minorHAnsi" w:eastAsia="Times" w:hAnsiTheme="minorHAnsi" w:cstheme="minorHAnsi"/>
        </w:rPr>
        <w:t>Xiaojing Lai</w:t>
      </w:r>
      <w:r w:rsidR="00333FA4" w:rsidRPr="00643E8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643E84">
        <w:rPr>
          <w:rFonts w:asciiTheme="minorHAnsi" w:eastAsia="Times New Roman" w:hAnsiTheme="minorHAnsi" w:cstheme="minorHAnsi"/>
          <w:szCs w:val="24"/>
        </w:rPr>
        <w:t xml:space="preserve"> </w:t>
      </w:r>
      <w:r w:rsidR="00733135" w:rsidRPr="00643E84">
        <w:rPr>
          <w:rFonts w:asciiTheme="minorHAnsi" w:eastAsia="Times New Roman" w:hAnsiTheme="minorHAnsi" w:cstheme="minorHAnsi"/>
          <w:szCs w:val="24"/>
        </w:rPr>
        <w:t xml:space="preserve">The most </w:t>
      </w:r>
      <w:r w:rsidR="00554DE8" w:rsidRPr="00D464CF">
        <w:rPr>
          <w:rFonts w:asciiTheme="minorHAnsi" w:eastAsia="Times New Roman" w:hAnsiTheme="minorHAnsi" w:cstheme="minorHAnsi"/>
          <w:szCs w:val="24"/>
        </w:rPr>
        <w:t>challenging</w:t>
      </w:r>
      <w:r w:rsidR="00733135" w:rsidRPr="00643E84">
        <w:rPr>
          <w:rFonts w:asciiTheme="minorHAnsi" w:eastAsia="Times New Roman" w:hAnsiTheme="minorHAnsi" w:cstheme="minorHAnsi"/>
          <w:szCs w:val="24"/>
        </w:rPr>
        <w:t xml:space="preserve"> </w:t>
      </w:r>
      <w:r w:rsidR="00554DE8" w:rsidRPr="00643E84">
        <w:rPr>
          <w:rFonts w:asciiTheme="minorHAnsi" w:eastAsia="Times New Roman" w:hAnsiTheme="minorHAnsi" w:cstheme="minorHAnsi"/>
          <w:szCs w:val="24"/>
        </w:rPr>
        <w:t xml:space="preserve">part of the </w:t>
      </w:r>
      <w:r w:rsidR="000050DC">
        <w:rPr>
          <w:rFonts w:asciiTheme="minorHAnsi" w:eastAsia="Times New Roman" w:hAnsiTheme="minorHAnsi" w:cstheme="minorHAnsi"/>
          <w:szCs w:val="24"/>
        </w:rPr>
        <w:t>protocol</w:t>
      </w:r>
      <w:r w:rsidR="00554DE8" w:rsidRPr="00643E84">
        <w:rPr>
          <w:rFonts w:asciiTheme="minorHAnsi" w:eastAsia="Times New Roman" w:hAnsiTheme="minorHAnsi" w:cstheme="minorHAnsi"/>
          <w:szCs w:val="24"/>
        </w:rPr>
        <w:t xml:space="preserve"> </w:t>
      </w:r>
      <w:r w:rsidR="000050DC">
        <w:rPr>
          <w:rFonts w:asciiTheme="minorHAnsi" w:eastAsia="Times New Roman" w:hAnsiTheme="minorHAnsi" w:cstheme="minorHAnsi"/>
          <w:szCs w:val="24"/>
        </w:rPr>
        <w:t xml:space="preserve">is </w:t>
      </w:r>
      <w:r w:rsidR="00554DE8" w:rsidRPr="00643E84">
        <w:rPr>
          <w:rFonts w:asciiTheme="minorHAnsi" w:eastAsia="Times New Roman" w:hAnsiTheme="minorHAnsi" w:cstheme="minorHAnsi"/>
          <w:szCs w:val="24"/>
        </w:rPr>
        <w:t>the placement and fixture of the thermocouples to the diamonds</w:t>
      </w:r>
      <w:r w:rsidR="00A621B9" w:rsidRPr="00643E84">
        <w:rPr>
          <w:rFonts w:asciiTheme="minorHAnsi" w:eastAsia="Times New Roman" w:hAnsiTheme="minorHAnsi" w:cstheme="minorHAnsi"/>
          <w:szCs w:val="24"/>
        </w:rPr>
        <w:t>.</w:t>
      </w:r>
      <w:r w:rsidR="00833C3D">
        <w:rPr>
          <w:rFonts w:asciiTheme="minorHAnsi" w:eastAsia="Times New Roman" w:hAnsiTheme="minorHAnsi" w:cstheme="minorHAnsi"/>
          <w:szCs w:val="24"/>
        </w:rPr>
        <w:t xml:space="preserve"> </w:t>
      </w:r>
      <w:r w:rsidR="000050DC">
        <w:rPr>
          <w:rFonts w:asciiTheme="minorHAnsi" w:eastAsia="Times New Roman" w:hAnsiTheme="minorHAnsi" w:cstheme="minorHAnsi"/>
          <w:szCs w:val="24"/>
        </w:rPr>
        <w:t xml:space="preserve">It is important to </w:t>
      </w:r>
      <w:r w:rsidR="00255EDC" w:rsidRPr="00643E84">
        <w:rPr>
          <w:rFonts w:asciiTheme="minorHAnsi" w:eastAsia="Times New Roman" w:hAnsiTheme="minorHAnsi" w:cstheme="minorHAnsi"/>
          <w:szCs w:val="24"/>
        </w:rPr>
        <w:t xml:space="preserve">carefully </w:t>
      </w:r>
      <w:r w:rsidR="004C3173" w:rsidRPr="00643E84">
        <w:rPr>
          <w:rFonts w:asciiTheme="minorHAnsi" w:hAnsiTheme="minorHAnsi" w:cstheme="minorHAnsi"/>
        </w:rPr>
        <w:t>f</w:t>
      </w:r>
      <w:r w:rsidRPr="00643E84">
        <w:rPr>
          <w:rFonts w:asciiTheme="minorHAnsi" w:hAnsiTheme="minorHAnsi" w:cstheme="minorHAnsi"/>
        </w:rPr>
        <w:t>ollow the instructions</w:t>
      </w:r>
      <w:r w:rsidR="000050DC">
        <w:rPr>
          <w:rFonts w:asciiTheme="minorHAnsi" w:hAnsiTheme="minorHAnsi" w:cstheme="minorHAnsi"/>
        </w:rPr>
        <w:t xml:space="preserve"> when performing this step</w:t>
      </w:r>
      <w:r w:rsidR="00BC4D3F">
        <w:rPr>
          <w:rFonts w:asciiTheme="minorHAnsi" w:hAnsiTheme="minorHAnsi" w:cstheme="minorHAnsi" w:hint="eastAsia"/>
          <w:lang w:eastAsia="zh-CN"/>
        </w:rPr>
        <w:t>.</w:t>
      </w:r>
      <w:r w:rsidR="00255EDC" w:rsidRPr="00643E84">
        <w:rPr>
          <w:rFonts w:asciiTheme="minorHAnsi" w:hAnsiTheme="minorHAnsi" w:cstheme="minorHAnsi"/>
        </w:rPr>
        <w:t xml:space="preserve"> </w:t>
      </w:r>
    </w:p>
    <w:p w14:paraId="4BAF8231" w14:textId="77777777" w:rsidR="0035304D" w:rsidRPr="0035304D" w:rsidRDefault="0035304D" w:rsidP="003530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D02A7AC" w14:textId="24E1D92D" w:rsidR="0035304D" w:rsidRPr="00202D88" w:rsidRDefault="0035304D" w:rsidP="0035304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3530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Videographer: Author will film this and send it to </w:t>
      </w:r>
      <w:proofErr w:type="spellStart"/>
      <w:r w:rsidRPr="003530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JoVE</w:t>
      </w:r>
      <w:proofErr w:type="spellEnd"/>
      <w:r w:rsidRPr="003530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 directly.</w:t>
      </w:r>
    </w:p>
    <w:p w14:paraId="6A9764CB" w14:textId="77777777" w:rsidR="0035304D" w:rsidRPr="000050DC" w:rsidRDefault="0035304D" w:rsidP="003530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B2B7E8B" w14:textId="07EA1275" w:rsidR="00333FA4" w:rsidRPr="00B07A3B" w:rsidRDefault="000356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Feng Zhu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1731E">
        <w:rPr>
          <w:rFonts w:asciiTheme="minorHAnsi" w:eastAsia="Times New Roman" w:hAnsiTheme="minorHAnsi" w:cstheme="minorHAnsi"/>
          <w:szCs w:val="24"/>
        </w:rPr>
        <w:t>Th</w:t>
      </w:r>
      <w:r w:rsidR="000050DC">
        <w:rPr>
          <w:rFonts w:asciiTheme="minorHAnsi" w:eastAsia="Times New Roman" w:hAnsiTheme="minorHAnsi" w:cstheme="minorHAnsi"/>
          <w:szCs w:val="24"/>
        </w:rPr>
        <w:t>is</w:t>
      </w:r>
      <w:r w:rsidR="0001731E">
        <w:rPr>
          <w:rFonts w:asciiTheme="minorHAnsi" w:eastAsia="Times New Roman" w:hAnsiTheme="minorHAnsi" w:cstheme="minorHAnsi"/>
          <w:szCs w:val="24"/>
        </w:rPr>
        <w:t xml:space="preserve"> protocol involves many </w:t>
      </w:r>
      <w:r w:rsidR="00DB69DE">
        <w:rPr>
          <w:rFonts w:asciiTheme="minorHAnsi" w:eastAsia="Times New Roman" w:hAnsiTheme="minorHAnsi" w:cstheme="minorHAnsi"/>
          <w:szCs w:val="24"/>
        </w:rPr>
        <w:t>hands-on step</w:t>
      </w:r>
      <w:r w:rsidR="000050DC">
        <w:rPr>
          <w:rFonts w:asciiTheme="minorHAnsi" w:eastAsia="Times New Roman" w:hAnsiTheme="minorHAnsi" w:cstheme="minorHAnsi"/>
          <w:szCs w:val="24"/>
        </w:rPr>
        <w:t>s, so</w:t>
      </w:r>
      <w:r w:rsidR="00DB69DE">
        <w:rPr>
          <w:rFonts w:asciiTheme="minorHAnsi" w:hAnsiTheme="minorHAnsi" w:cstheme="minorHAnsi"/>
        </w:rPr>
        <w:t xml:space="preserve"> visual demonstration </w:t>
      </w:r>
      <w:r w:rsidR="000050DC">
        <w:rPr>
          <w:rFonts w:asciiTheme="minorHAnsi" w:hAnsiTheme="minorHAnsi" w:cstheme="minorHAnsi"/>
        </w:rPr>
        <w:t xml:space="preserve">is critical in order to </w:t>
      </w:r>
      <w:r w:rsidR="00DB69DE">
        <w:rPr>
          <w:rFonts w:asciiTheme="minorHAnsi" w:hAnsiTheme="minorHAnsi" w:cstheme="minorHAnsi"/>
        </w:rPr>
        <w:t>provide sufficient details for the audience to follow</w:t>
      </w:r>
      <w:r w:rsidR="004C3173">
        <w:rPr>
          <w:rFonts w:asciiTheme="minorHAnsi" w:hAnsiTheme="minorHAnsi" w:cstheme="minorHAnsi"/>
        </w:rPr>
        <w:t>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3B365962" w14:textId="77777777" w:rsidR="000050DC" w:rsidRPr="00202D88" w:rsidRDefault="000050DC" w:rsidP="000050D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299F074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44AA61E4" w:rsidR="00DC2504" w:rsidRPr="00B07A3B" w:rsidRDefault="00DC2504" w:rsidP="00596EF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7F857AE" w:rsidR="00CE10F2" w:rsidRPr="00B07A3B" w:rsidRDefault="00385E6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Ring Heater Preparation</w:t>
      </w:r>
    </w:p>
    <w:p w14:paraId="24C6B477" w14:textId="46FFEE49" w:rsidR="00125924" w:rsidRPr="00B07A3B" w:rsidRDefault="000F3B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cutting</w:t>
      </w:r>
      <w:r w:rsidR="00CE7ABA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r w:rsidR="00F6644E">
        <w:rPr>
          <w:rFonts w:asciiTheme="minorHAnsi" w:hAnsiTheme="minorHAnsi" w:cstheme="minorHAnsi"/>
        </w:rPr>
        <w:t xml:space="preserve">platinum rhodium wire into 3 equal lengths, approximately 44 centimeters each </w:t>
      </w:r>
      <w:r w:rsidR="00F6644E">
        <w:rPr>
          <w:rFonts w:asciiTheme="minorHAnsi" w:hAnsiTheme="minorHAnsi" w:cstheme="minorHAnsi"/>
          <w:b/>
          <w:bCs/>
        </w:rPr>
        <w:t>[1]</w:t>
      </w:r>
      <w:r w:rsidR="00F6644E">
        <w:rPr>
          <w:rFonts w:asciiTheme="minorHAnsi" w:hAnsiTheme="minorHAnsi" w:cstheme="minorHAnsi"/>
        </w:rPr>
        <w:t xml:space="preserve">. </w:t>
      </w:r>
      <w:r w:rsidR="00F6644E" w:rsidRPr="00F6644E">
        <w:rPr>
          <w:rFonts w:asciiTheme="minorHAnsi" w:hAnsiTheme="minorHAnsi" w:cstheme="minorHAnsi"/>
        </w:rPr>
        <w:t>Carefully wind each wire through the holes in the heater base</w:t>
      </w:r>
      <w:r w:rsidR="00F6644E">
        <w:rPr>
          <w:rFonts w:asciiTheme="minorHAnsi" w:hAnsiTheme="minorHAnsi" w:cstheme="minorHAnsi"/>
        </w:rPr>
        <w:t xml:space="preserve"> </w:t>
      </w:r>
      <w:r w:rsidR="00F6644E">
        <w:rPr>
          <w:rFonts w:asciiTheme="minorHAnsi" w:hAnsiTheme="minorHAnsi" w:cstheme="minorHAnsi"/>
          <w:b/>
          <w:bCs/>
        </w:rPr>
        <w:t>[2]</w:t>
      </w:r>
      <w:r w:rsidR="00F6644E" w:rsidRPr="00F6644E">
        <w:rPr>
          <w:rFonts w:asciiTheme="minorHAnsi" w:hAnsiTheme="minorHAnsi" w:cstheme="minorHAnsi"/>
        </w:rPr>
        <w:t>, leav</w:t>
      </w:r>
      <w:r w:rsidR="00F6644E">
        <w:rPr>
          <w:rFonts w:asciiTheme="minorHAnsi" w:hAnsiTheme="minorHAnsi" w:cstheme="minorHAnsi"/>
        </w:rPr>
        <w:t>ing</w:t>
      </w:r>
      <w:r w:rsidR="00F6644E" w:rsidRPr="00F6644E">
        <w:rPr>
          <w:rFonts w:asciiTheme="minorHAnsi" w:hAnsiTheme="minorHAnsi" w:cstheme="minorHAnsi"/>
        </w:rPr>
        <w:t xml:space="preserve"> about 10 </w:t>
      </w:r>
      <w:r w:rsidR="00F6644E">
        <w:rPr>
          <w:rFonts w:asciiTheme="minorHAnsi" w:hAnsiTheme="minorHAnsi" w:cstheme="minorHAnsi"/>
        </w:rPr>
        <w:t xml:space="preserve">centimeters </w:t>
      </w:r>
      <w:r w:rsidR="00F6644E" w:rsidRPr="00F6644E">
        <w:rPr>
          <w:rFonts w:asciiTheme="minorHAnsi" w:hAnsiTheme="minorHAnsi" w:cstheme="minorHAnsi"/>
        </w:rPr>
        <w:t>outside of the heater base for connection to the power supply</w:t>
      </w:r>
      <w:r w:rsidR="00F6644E">
        <w:rPr>
          <w:rFonts w:asciiTheme="minorHAnsi" w:hAnsiTheme="minorHAnsi" w:cstheme="minorHAnsi"/>
        </w:rPr>
        <w:t xml:space="preserve"> </w:t>
      </w:r>
      <w:r w:rsidR="00F6644E">
        <w:rPr>
          <w:rFonts w:asciiTheme="minorHAnsi" w:hAnsiTheme="minorHAnsi" w:cstheme="minorHAnsi"/>
          <w:b/>
          <w:bCs/>
        </w:rPr>
        <w:t>[3]</w:t>
      </w:r>
      <w:r w:rsidR="00F6644E" w:rsidRPr="00F6644E">
        <w:rPr>
          <w:rFonts w:asciiTheme="minorHAnsi" w:hAnsiTheme="minorHAnsi" w:cstheme="minorHAnsi"/>
        </w:rPr>
        <w:t>.</w:t>
      </w:r>
      <w:r w:rsidR="000050DC" w:rsidRP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0A91EBA9" w:rsidR="00C34F4C" w:rsidRPr="00B07A3B" w:rsidRDefault="003B3F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cutting wire.</w:t>
      </w:r>
    </w:p>
    <w:p w14:paraId="5E5096AA" w14:textId="1AE68772" w:rsidR="00C34F4C" w:rsidRDefault="003B3F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winding a wire through a hole in the heater base.</w:t>
      </w:r>
    </w:p>
    <w:p w14:paraId="18E6ED71" w14:textId="1EDDB2CF" w:rsidR="003B3FEC" w:rsidRPr="00B07A3B" w:rsidRDefault="003B3F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wire outside of the base.</w:t>
      </w:r>
    </w:p>
    <w:p w14:paraId="54B0D4E5" w14:textId="192723D5" w:rsidR="00CE10F2" w:rsidRPr="00B07A3B" w:rsidRDefault="00F664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F6644E">
        <w:rPr>
          <w:rFonts w:asciiTheme="minorHAnsi" w:hAnsiTheme="minorHAnsi" w:cstheme="minorHAnsi"/>
        </w:rPr>
        <w:t>ake sure that the wire is lower than the gutters of the base. If it is higher than the gutter, use a proper flat-head screwdriver to press it down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B3FE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F6644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6644E">
        <w:rPr>
          <w:rFonts w:asciiTheme="minorHAnsi" w:hAnsiTheme="minorHAnsi" w:cstheme="minorHAnsi"/>
        </w:rPr>
        <w:t>Wind more wires on the 10</w:t>
      </w:r>
      <w:r>
        <w:rPr>
          <w:rFonts w:asciiTheme="minorHAnsi" w:hAnsiTheme="minorHAnsi" w:cstheme="minorHAnsi"/>
        </w:rPr>
        <w:t>-</w:t>
      </w:r>
      <w:r w:rsidRPr="00F6644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entimeter</w:t>
      </w:r>
      <w:r w:rsidRPr="00F6644E">
        <w:rPr>
          <w:rFonts w:asciiTheme="minorHAnsi" w:hAnsiTheme="minorHAnsi" w:cstheme="minorHAnsi"/>
        </w:rPr>
        <w:t xml:space="preserve"> extension wires to reduce the electrical resistance </w:t>
      </w:r>
      <w:r>
        <w:rPr>
          <w:rFonts w:asciiTheme="minorHAnsi" w:hAnsiTheme="minorHAnsi" w:cstheme="minorHAnsi"/>
          <w:b/>
          <w:bCs/>
        </w:rPr>
        <w:t>[</w:t>
      </w:r>
      <w:r w:rsidR="003B3FE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F6644E">
        <w:rPr>
          <w:rFonts w:asciiTheme="minorHAnsi" w:hAnsiTheme="minorHAnsi" w:cstheme="minorHAnsi"/>
        </w:rPr>
        <w:t>.</w:t>
      </w:r>
      <w:r w:rsidR="000050DC" w:rsidRP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6363BCE" w14:textId="370D44DB" w:rsidR="003B3FEC" w:rsidRDefault="003B3F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the wire down to the appropriate position. </w:t>
      </w:r>
    </w:p>
    <w:p w14:paraId="4FBC1452" w14:textId="0A99F9BE" w:rsidR="003B3FEC" w:rsidRPr="00B07A3B" w:rsidRDefault="003B3F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winding the wire around the extension.</w:t>
      </w:r>
    </w:p>
    <w:p w14:paraId="31A84631" w14:textId="1A4755BF" w:rsidR="00C7374B" w:rsidRDefault="00F664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6644E">
        <w:rPr>
          <w:rFonts w:asciiTheme="minorHAnsi" w:hAnsiTheme="minorHAnsi" w:cstheme="minorHAnsi"/>
        </w:rPr>
        <w:t>Use two small ceramic electrical insulating sleeves to protect the wires extending outside the ring heater base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6644E">
        <w:rPr>
          <w:rFonts w:asciiTheme="minorHAnsi" w:hAnsiTheme="minorHAnsi" w:cstheme="minorHAnsi"/>
        </w:rPr>
        <w:t>. Mix cement adhesive with water at a ratio of 100</w:t>
      </w:r>
      <w:r>
        <w:rPr>
          <w:rFonts w:asciiTheme="minorHAnsi" w:hAnsiTheme="minorHAnsi" w:cstheme="minorHAnsi"/>
        </w:rPr>
        <w:t xml:space="preserve"> to </w:t>
      </w:r>
      <w:r w:rsidRPr="00F6644E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>and use the mixture to</w:t>
      </w:r>
      <w:r w:rsidRPr="00F664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Pr="00F6644E">
        <w:rPr>
          <w:rFonts w:asciiTheme="minorHAnsi" w:hAnsiTheme="minorHAnsi" w:cstheme="minorHAnsi"/>
        </w:rPr>
        <w:t>ix those tubes to the ring heater base</w:t>
      </w:r>
      <w:r w:rsidR="00230CB4">
        <w:rPr>
          <w:rFonts w:asciiTheme="minorHAnsi" w:hAnsiTheme="minorHAnsi" w:cstheme="minorHAnsi"/>
        </w:rPr>
        <w:t xml:space="preserve">, then allow the cement to cure </w:t>
      </w:r>
      <w:r>
        <w:rPr>
          <w:rFonts w:asciiTheme="minorHAnsi" w:hAnsiTheme="minorHAnsi" w:cstheme="minorHAnsi"/>
          <w:b/>
          <w:bCs/>
        </w:rPr>
        <w:t>[3</w:t>
      </w:r>
      <w:r w:rsidR="00230CB4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230CB4">
        <w:rPr>
          <w:rFonts w:asciiTheme="minorHAnsi" w:hAnsiTheme="minorHAnsi" w:cstheme="minorHAnsi"/>
        </w:rPr>
        <w:t>.</w:t>
      </w:r>
    </w:p>
    <w:p w14:paraId="3DB132D0" w14:textId="4EC64836" w:rsidR="00230CB4" w:rsidRDefault="00230CB4" w:rsidP="00230CB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an insulating sleeve on the wire. </w:t>
      </w:r>
    </w:p>
    <w:p w14:paraId="27CD260C" w14:textId="663BF2D9" w:rsidR="00230CB4" w:rsidRDefault="00230CB4" w:rsidP="00230CB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cement adhesive with water.</w:t>
      </w:r>
    </w:p>
    <w:p w14:paraId="24E053EA" w14:textId="1A67CA6B" w:rsidR="00230CB4" w:rsidRDefault="00230CB4" w:rsidP="00230CB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the tubes to the ring heater with the cement mix. </w:t>
      </w:r>
      <w:r>
        <w:rPr>
          <w:rFonts w:asciiTheme="minorHAnsi" w:hAnsiTheme="minorHAnsi" w:cstheme="minorHAnsi"/>
          <w:b/>
          <w:bCs/>
        </w:rPr>
        <w:t>TEXT: Cure for 4 hours at 393 K or 24 hours at room temperature</w:t>
      </w:r>
    </w:p>
    <w:p w14:paraId="1ACD3D38" w14:textId="6F803D55" w:rsidR="00230CB4" w:rsidRDefault="00230CB4" w:rsidP="00230CB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  <w:bCs/>
        </w:rPr>
        <w:t>[2]</w:t>
      </w:r>
      <w:r w:rsidRPr="00230CB4">
        <w:rPr>
          <w:rFonts w:asciiTheme="minorHAnsi" w:hAnsiTheme="minorHAnsi" w:cstheme="minorHAnsi"/>
        </w:rPr>
        <w:t>.</w:t>
      </w:r>
      <w:r w:rsidR="000050DC" w:rsidRP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77D452B" w14:textId="5A903298" w:rsidR="000F3B6F" w:rsidRPr="0025769B" w:rsidRDefault="003B3FEC" w:rsidP="000F3B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25769B">
        <w:rPr>
          <w:rFonts w:asciiTheme="minorHAnsi" w:hAnsiTheme="minorHAnsi" w:cstheme="minorHAnsi"/>
          <w:strike/>
        </w:rPr>
        <w:t>Talent attaching mica rings to the side of the heater.</w:t>
      </w:r>
    </w:p>
    <w:p w14:paraId="1F99A483" w14:textId="6DF1827F" w:rsidR="00CE10F2" w:rsidRPr="00B07A3B" w:rsidRDefault="00385E6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EHDAC Preparation</w:t>
      </w:r>
    </w:p>
    <w:p w14:paraId="6448FFD8" w14:textId="189916DF" w:rsidR="00CE10F2" w:rsidRPr="00B07A3B" w:rsidRDefault="005A1B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mount</w:t>
      </w:r>
      <w:r w:rsidR="00EC461E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jigs to a</w:t>
      </w:r>
      <w:r w:rsidR="00230CB4" w:rsidRPr="00230CB4">
        <w:rPr>
          <w:rFonts w:asciiTheme="minorHAnsi" w:hAnsiTheme="minorHAnsi" w:cstheme="minorHAnsi"/>
        </w:rPr>
        <w:t>lign the diamonds with backing seats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="00230CB4" w:rsidRPr="00230CB4">
        <w:rPr>
          <w:rFonts w:asciiTheme="minorHAnsi" w:hAnsiTheme="minorHAnsi" w:cstheme="minorHAnsi"/>
        </w:rPr>
        <w:t xml:space="preserve"> glue the diamond to the backing seat</w:t>
      </w:r>
      <w:r>
        <w:rPr>
          <w:rFonts w:asciiTheme="minorHAnsi" w:hAnsiTheme="minorHAnsi" w:cstheme="minorHAnsi"/>
        </w:rPr>
        <w:t xml:space="preserve"> with black epoxy</w:t>
      </w:r>
      <w:r w:rsidR="00230CB4" w:rsidRPr="00230CB4">
        <w:rPr>
          <w:rFonts w:asciiTheme="minorHAnsi" w:hAnsiTheme="minorHAnsi" w:cstheme="minorHAnsi"/>
        </w:rPr>
        <w:t>. The black epoxy should be lower than the girdle of the diamond to leave some space for the high-temperature cement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230CB4" w:rsidRPr="00230CB4">
        <w:rPr>
          <w:rFonts w:asciiTheme="minorHAnsi" w:hAnsiTheme="minorHAnsi" w:cstheme="minorHAnsi"/>
        </w:rPr>
        <w:t>.</w:t>
      </w:r>
    </w:p>
    <w:p w14:paraId="5F8BDB88" w14:textId="0ADFA0EA" w:rsidR="000B2085" w:rsidRDefault="003B3F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aligning diamonds with the backing seats.</w:t>
      </w:r>
    </w:p>
    <w:p w14:paraId="67506656" w14:textId="6FCAF0D9" w:rsidR="003B3FEC" w:rsidRPr="003B3FEC" w:rsidRDefault="003B3FEC" w:rsidP="003B3FE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gluing the diamond to the backing seat.</w:t>
      </w:r>
    </w:p>
    <w:p w14:paraId="2B7854F4" w14:textId="13D3E9AC" w:rsidR="003B3FEC" w:rsidRPr="00596EFE" w:rsidRDefault="005A1B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6EFE">
        <w:rPr>
          <w:rFonts w:asciiTheme="minorHAnsi" w:hAnsiTheme="minorHAnsi" w:cstheme="minorHAnsi"/>
        </w:rPr>
        <w:lastRenderedPageBreak/>
        <w:t>To thermally insulate the seats and diamond anvil cell</w:t>
      </w:r>
      <w:r w:rsidR="00596EFE" w:rsidRPr="00596EFE">
        <w:rPr>
          <w:rFonts w:asciiTheme="minorHAnsi" w:hAnsiTheme="minorHAnsi" w:cstheme="minorHAnsi"/>
        </w:rPr>
        <w:t>, or DAC</w:t>
      </w:r>
      <w:r w:rsidR="004A61E6">
        <w:rPr>
          <w:rFonts w:asciiTheme="minorHAnsi" w:hAnsiTheme="minorHAnsi" w:cstheme="minorHAnsi"/>
        </w:rPr>
        <w:t xml:space="preserve"> </w:t>
      </w:r>
      <w:r w:rsidR="004A61E6" w:rsidRPr="00596EFE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4A61E6" w:rsidRPr="00596EFE">
        <w:rPr>
          <w:rFonts w:asciiTheme="minorHAnsi" w:hAnsiTheme="minorHAnsi" w:cstheme="minorHAnsi"/>
          <w:i/>
          <w:iCs/>
          <w:color w:val="FF0000"/>
        </w:rPr>
        <w:t>dek</w:t>
      </w:r>
      <w:proofErr w:type="spellEnd"/>
      <w:r w:rsidR="004A61E6" w:rsidRPr="00596EFE">
        <w:rPr>
          <w:rFonts w:asciiTheme="minorHAnsi" w:hAnsiTheme="minorHAnsi" w:cstheme="minorHAnsi"/>
          <w:i/>
          <w:iCs/>
          <w:color w:val="FF0000"/>
        </w:rPr>
        <w:t>’)</w:t>
      </w:r>
      <w:r w:rsidRPr="00596EFE">
        <w:rPr>
          <w:rFonts w:asciiTheme="minorHAnsi" w:hAnsiTheme="minorHAnsi" w:cstheme="minorHAnsi"/>
        </w:rPr>
        <w:t xml:space="preserve">, glue mica or place </w:t>
      </w:r>
      <w:r w:rsidR="0016273C">
        <w:rPr>
          <w:rFonts w:asciiTheme="minorHAnsi" w:hAnsiTheme="minorHAnsi" w:cstheme="minorHAnsi"/>
        </w:rPr>
        <w:t>mica</w:t>
      </w:r>
      <w:r w:rsidRPr="00596EFE">
        <w:rPr>
          <w:rFonts w:asciiTheme="minorHAnsi" w:hAnsiTheme="minorHAnsi" w:cstheme="minorHAnsi"/>
        </w:rPr>
        <w:t xml:space="preserve"> rings under the seats </w:t>
      </w:r>
      <w:r w:rsidRPr="00596EFE">
        <w:rPr>
          <w:rFonts w:asciiTheme="minorHAnsi" w:hAnsiTheme="minorHAnsi" w:cstheme="minorHAnsi"/>
          <w:b/>
          <w:bCs/>
        </w:rPr>
        <w:t>[1]</w:t>
      </w:r>
      <w:r w:rsidRPr="00596EFE">
        <w:rPr>
          <w:rFonts w:asciiTheme="minorHAnsi" w:hAnsiTheme="minorHAnsi" w:cstheme="minorHAnsi"/>
        </w:rPr>
        <w:t>. Put the seats with the diamonds into a BX-90 DAC</w:t>
      </w:r>
      <w:r w:rsidR="00596EFE" w:rsidRPr="00596EFE">
        <w:rPr>
          <w:rFonts w:asciiTheme="minorHAnsi" w:hAnsiTheme="minorHAnsi" w:cstheme="minorHAnsi"/>
        </w:rPr>
        <w:t xml:space="preserve"> </w:t>
      </w:r>
      <w:r w:rsidR="00596EFE" w:rsidRPr="00596EFE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596EFE" w:rsidRPr="00596EFE">
        <w:rPr>
          <w:rFonts w:asciiTheme="minorHAnsi" w:hAnsiTheme="minorHAnsi" w:cstheme="minorHAnsi"/>
          <w:i/>
          <w:iCs/>
          <w:color w:val="FF0000"/>
        </w:rPr>
        <w:t>dek</w:t>
      </w:r>
      <w:proofErr w:type="spellEnd"/>
      <w:r w:rsidR="00596EFE" w:rsidRPr="00596EFE">
        <w:rPr>
          <w:rFonts w:asciiTheme="minorHAnsi" w:hAnsiTheme="minorHAnsi" w:cstheme="minorHAnsi"/>
          <w:i/>
          <w:iCs/>
          <w:color w:val="FF0000"/>
        </w:rPr>
        <w:t>’)</w:t>
      </w:r>
      <w:r w:rsidRPr="00596EFE">
        <w:rPr>
          <w:rFonts w:asciiTheme="minorHAnsi" w:hAnsiTheme="minorHAnsi" w:cstheme="minorHAnsi"/>
        </w:rPr>
        <w:t xml:space="preserve"> </w:t>
      </w:r>
      <w:r w:rsidRPr="00596EFE">
        <w:rPr>
          <w:rFonts w:asciiTheme="minorHAnsi" w:hAnsiTheme="minorHAnsi" w:cstheme="minorHAnsi"/>
          <w:b/>
          <w:bCs/>
        </w:rPr>
        <w:t xml:space="preserve">[2] </w:t>
      </w:r>
      <w:r w:rsidRPr="00596EFE">
        <w:rPr>
          <w:rFonts w:asciiTheme="minorHAnsi" w:hAnsiTheme="minorHAnsi" w:cstheme="minorHAnsi"/>
        </w:rPr>
        <w:t xml:space="preserve">and align two diamonds under the optical microscope </w:t>
      </w:r>
      <w:r w:rsidRPr="00596EFE">
        <w:rPr>
          <w:rFonts w:asciiTheme="minorHAnsi" w:hAnsiTheme="minorHAnsi" w:cstheme="minorHAnsi"/>
          <w:b/>
          <w:bCs/>
        </w:rPr>
        <w:t>[3]</w:t>
      </w:r>
      <w:r w:rsidRPr="00596EFE">
        <w:rPr>
          <w:rFonts w:asciiTheme="minorHAnsi" w:hAnsiTheme="minorHAnsi" w:cstheme="minorHAnsi"/>
        </w:rPr>
        <w:t>.</w:t>
      </w:r>
      <w:r w:rsidR="003B3FEC" w:rsidRPr="00596EFE">
        <w:rPr>
          <w:rFonts w:asciiTheme="minorHAnsi" w:hAnsiTheme="minorHAnsi" w:cstheme="minorHAnsi"/>
        </w:rPr>
        <w:t xml:space="preserve"> </w:t>
      </w:r>
    </w:p>
    <w:p w14:paraId="11514E94" w14:textId="626C35F9" w:rsidR="00875BE8" w:rsidRPr="00596EFE" w:rsidRDefault="003B3F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6EFE">
        <w:rPr>
          <w:rFonts w:asciiTheme="minorHAnsi" w:hAnsiTheme="minorHAnsi" w:cstheme="minorHAnsi"/>
        </w:rPr>
        <w:t xml:space="preserve">Talent </w:t>
      </w:r>
      <w:r w:rsidR="00596EFE" w:rsidRPr="00596EFE">
        <w:rPr>
          <w:rFonts w:asciiTheme="minorHAnsi" w:hAnsiTheme="minorHAnsi" w:cstheme="minorHAnsi"/>
        </w:rPr>
        <w:t xml:space="preserve">placing </w:t>
      </w:r>
      <w:r w:rsidR="0016273C">
        <w:rPr>
          <w:rFonts w:asciiTheme="minorHAnsi" w:hAnsiTheme="minorHAnsi" w:cstheme="minorHAnsi"/>
        </w:rPr>
        <w:t>mica</w:t>
      </w:r>
      <w:r w:rsidR="00596EFE" w:rsidRPr="00596EFE">
        <w:rPr>
          <w:rFonts w:asciiTheme="minorHAnsi" w:hAnsiTheme="minorHAnsi" w:cstheme="minorHAnsi"/>
        </w:rPr>
        <w:t xml:space="preserve"> rings under seats</w:t>
      </w:r>
      <w:r w:rsidRPr="00596EFE">
        <w:rPr>
          <w:rFonts w:asciiTheme="minorHAnsi" w:hAnsiTheme="minorHAnsi" w:cstheme="minorHAnsi"/>
        </w:rPr>
        <w:t xml:space="preserve">. </w:t>
      </w:r>
    </w:p>
    <w:p w14:paraId="734B7DEB" w14:textId="015CA1FF" w:rsidR="003B3FEC" w:rsidRPr="00596EFE" w:rsidRDefault="003B3F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6EFE">
        <w:rPr>
          <w:rFonts w:asciiTheme="minorHAnsi" w:hAnsiTheme="minorHAnsi" w:cstheme="minorHAnsi"/>
        </w:rPr>
        <w:t>Talent putting the seats into the DAC.</w:t>
      </w:r>
    </w:p>
    <w:p w14:paraId="59BF757F" w14:textId="05628E0C" w:rsidR="003B3FEC" w:rsidRPr="00596EFE" w:rsidRDefault="00596EF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6EFE">
        <w:rPr>
          <w:rFonts w:asciiTheme="minorHAnsi" w:hAnsiTheme="minorHAnsi" w:cstheme="minorHAnsi"/>
        </w:rPr>
        <w:t>Talent at the microscope, aligning the diamonds</w:t>
      </w:r>
      <w:r w:rsidR="003B3FEC" w:rsidRPr="00596EFE">
        <w:rPr>
          <w:rFonts w:asciiTheme="minorHAnsi" w:hAnsiTheme="minorHAnsi" w:cstheme="minorHAnsi"/>
        </w:rPr>
        <w:t xml:space="preserve">. </w:t>
      </w:r>
    </w:p>
    <w:p w14:paraId="77402CC0" w14:textId="21D48C18" w:rsidR="00450B27" w:rsidRPr="00B07A3B" w:rsidRDefault="005A1B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1BB7">
        <w:rPr>
          <w:rFonts w:asciiTheme="minorHAnsi" w:hAnsiTheme="minorHAnsi" w:cstheme="minorHAnsi"/>
        </w:rPr>
        <w:t xml:space="preserve">Place the rhenium gasket between the two diamonds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5A1BB7">
        <w:rPr>
          <w:rFonts w:asciiTheme="minorHAnsi" w:hAnsiTheme="minorHAnsi" w:cstheme="minorHAnsi"/>
        </w:rPr>
        <w:t>and gently tighten the four screws of</w:t>
      </w:r>
      <w:r w:rsidR="00EC461E">
        <w:rPr>
          <w:rFonts w:asciiTheme="minorHAnsi" w:hAnsiTheme="minorHAnsi" w:cstheme="minorHAnsi"/>
        </w:rPr>
        <w:t xml:space="preserve"> the</w:t>
      </w:r>
      <w:r w:rsidRPr="005A1BB7">
        <w:rPr>
          <w:rFonts w:asciiTheme="minorHAnsi" w:hAnsiTheme="minorHAnsi" w:cstheme="minorHAnsi"/>
        </w:rPr>
        <w:t xml:space="preserve"> DAC </w:t>
      </w:r>
      <w:r>
        <w:rPr>
          <w:rFonts w:asciiTheme="minorHAnsi" w:hAnsiTheme="minorHAnsi" w:cstheme="minorHAnsi"/>
        </w:rPr>
        <w:t xml:space="preserve">to </w:t>
      </w:r>
      <w:r w:rsidRPr="005A1BB7">
        <w:rPr>
          <w:rFonts w:asciiTheme="minorHAnsi" w:hAnsiTheme="minorHAnsi" w:cstheme="minorHAnsi"/>
        </w:rPr>
        <w:t>pre-indent the gasket to approximately 30</w:t>
      </w:r>
      <w:r>
        <w:rPr>
          <w:rFonts w:asciiTheme="minorHAnsi" w:hAnsiTheme="minorHAnsi" w:cstheme="minorHAnsi"/>
        </w:rPr>
        <w:t xml:space="preserve"> to 45 micrometers</w:t>
      </w:r>
      <w:r w:rsidRPr="005A1B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A1BB7">
        <w:rPr>
          <w:rFonts w:asciiTheme="minorHAnsi" w:hAnsiTheme="minorHAnsi" w:cstheme="minorHAnsi"/>
        </w:rPr>
        <w:t xml:space="preserve">. Drill a hole at the center of the indentation </w:t>
      </w:r>
      <w:r>
        <w:rPr>
          <w:rFonts w:asciiTheme="minorHAnsi" w:hAnsiTheme="minorHAnsi" w:cstheme="minorHAnsi"/>
        </w:rPr>
        <w:t>with an</w:t>
      </w:r>
      <w:r w:rsidRPr="005A1BB7">
        <w:rPr>
          <w:rFonts w:asciiTheme="minorHAnsi" w:hAnsiTheme="minorHAnsi" w:cstheme="minorHAnsi"/>
        </w:rPr>
        <w:t xml:space="preserve"> electrical discharge machine or </w:t>
      </w:r>
      <w:r w:rsidR="004A61E6">
        <w:rPr>
          <w:rFonts w:asciiTheme="minorHAnsi" w:hAnsiTheme="minorHAnsi" w:cstheme="minorHAnsi"/>
        </w:rPr>
        <w:t xml:space="preserve">a </w:t>
      </w:r>
      <w:r w:rsidRPr="005A1BB7">
        <w:rPr>
          <w:rFonts w:asciiTheme="minorHAnsi" w:hAnsiTheme="minorHAnsi" w:cstheme="minorHAnsi"/>
        </w:rPr>
        <w:t>laser micro-drilling machine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A1BB7">
        <w:rPr>
          <w:rFonts w:asciiTheme="minorHAnsi" w:hAnsiTheme="minorHAnsi" w:cstheme="minorHAnsi"/>
        </w:rPr>
        <w:t>.</w:t>
      </w:r>
    </w:p>
    <w:p w14:paraId="7401A94C" w14:textId="722B069E" w:rsidR="00875BE8" w:rsidRDefault="00DA5AE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rhenium gasket between the two diamonds.</w:t>
      </w:r>
    </w:p>
    <w:p w14:paraId="77A9CF29" w14:textId="184476BB" w:rsidR="00DA5AE3" w:rsidRDefault="00DA5AE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tightening the screws.</w:t>
      </w:r>
    </w:p>
    <w:p w14:paraId="158B98B0" w14:textId="50B70416" w:rsidR="00DA5AE3" w:rsidRDefault="00DA5AE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drilling the hole.</w:t>
      </w:r>
    </w:p>
    <w:p w14:paraId="01F217A9" w14:textId="34764F3B" w:rsidR="00D16DDE" w:rsidRPr="00596EFE" w:rsidRDefault="005A1BB7" w:rsidP="005A1BB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1BB7">
        <w:rPr>
          <w:rFonts w:asciiTheme="minorHAnsi" w:hAnsiTheme="minorHAnsi" w:cstheme="minorHAnsi"/>
        </w:rPr>
        <w:t xml:space="preserve">Fix </w:t>
      </w:r>
      <w:r w:rsidRPr="00596EFE">
        <w:rPr>
          <w:rFonts w:asciiTheme="minorHAnsi" w:hAnsiTheme="minorHAnsi" w:cstheme="minorHAnsi"/>
        </w:rPr>
        <w:t xml:space="preserve">two small pieces of mica with the cement mixture on the seat of the piston side of </w:t>
      </w:r>
      <w:r w:rsidR="00EC461E" w:rsidRPr="00596EFE">
        <w:rPr>
          <w:rFonts w:asciiTheme="minorHAnsi" w:hAnsiTheme="minorHAnsi" w:cstheme="minorHAnsi"/>
        </w:rPr>
        <w:t xml:space="preserve">the </w:t>
      </w:r>
      <w:r w:rsidRPr="00596EFE">
        <w:rPr>
          <w:rFonts w:asciiTheme="minorHAnsi" w:hAnsiTheme="minorHAnsi" w:cstheme="minorHAnsi"/>
        </w:rPr>
        <w:t>DAC to electrically insulate the thermocouples from the seat</w:t>
      </w:r>
      <w:r w:rsidR="00D16DDE" w:rsidRPr="00596EFE">
        <w:rPr>
          <w:rFonts w:asciiTheme="minorHAnsi" w:hAnsiTheme="minorHAnsi" w:cstheme="minorHAnsi"/>
        </w:rPr>
        <w:t xml:space="preserve"> </w:t>
      </w:r>
      <w:r w:rsidR="00D16DDE" w:rsidRPr="00596EFE">
        <w:rPr>
          <w:rFonts w:asciiTheme="minorHAnsi" w:hAnsiTheme="minorHAnsi" w:cstheme="minorHAnsi"/>
          <w:b/>
          <w:bCs/>
        </w:rPr>
        <w:t>[1]</w:t>
      </w:r>
      <w:r w:rsidR="00EC461E" w:rsidRPr="00596EFE">
        <w:rPr>
          <w:rFonts w:asciiTheme="minorHAnsi" w:hAnsiTheme="minorHAnsi" w:cstheme="minorHAnsi"/>
        </w:rPr>
        <w:t>. A</w:t>
      </w:r>
      <w:r w:rsidRPr="00596EFE">
        <w:rPr>
          <w:rFonts w:asciiTheme="minorHAnsi" w:hAnsiTheme="minorHAnsi" w:cstheme="minorHAnsi"/>
        </w:rPr>
        <w:t>ttach two K-type or R-type thermocouples to the piston side of the DAC, ensuring that the tips of the thermocouples touch the diamond close to the culet</w:t>
      </w:r>
      <w:r w:rsidR="00D16DDE" w:rsidRPr="00596EFE">
        <w:rPr>
          <w:rFonts w:asciiTheme="minorHAnsi" w:hAnsiTheme="minorHAnsi" w:cstheme="minorHAnsi"/>
        </w:rPr>
        <w:t xml:space="preserve"> </w:t>
      </w:r>
      <w:r w:rsidR="00D16DDE" w:rsidRPr="00596EFE">
        <w:rPr>
          <w:rFonts w:asciiTheme="minorHAnsi" w:hAnsiTheme="minorHAnsi" w:cstheme="minorHAnsi"/>
          <w:b/>
          <w:bCs/>
        </w:rPr>
        <w:t>[2]</w:t>
      </w:r>
      <w:r w:rsidRPr="00596EFE">
        <w:rPr>
          <w:rFonts w:asciiTheme="minorHAnsi" w:hAnsiTheme="minorHAnsi" w:cstheme="minorHAnsi"/>
        </w:rPr>
        <w:t xml:space="preserve">. </w:t>
      </w:r>
      <w:r w:rsidR="00E9104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9104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1428E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E9104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2646D10" w14:textId="0893C300" w:rsidR="00DA5AE3" w:rsidRPr="00596EFE" w:rsidRDefault="00DA5AE3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6EFE">
        <w:rPr>
          <w:rFonts w:asciiTheme="minorHAnsi" w:hAnsiTheme="minorHAnsi" w:cstheme="minorHAnsi"/>
        </w:rPr>
        <w:t>Talent fixing the mica on the seat.</w:t>
      </w:r>
    </w:p>
    <w:p w14:paraId="27AC9531" w14:textId="43468799" w:rsidR="00DA5AE3" w:rsidRPr="00596EFE" w:rsidRDefault="00DA5AE3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6EFE">
        <w:rPr>
          <w:rFonts w:asciiTheme="minorHAnsi" w:hAnsiTheme="minorHAnsi" w:cstheme="minorHAnsi"/>
        </w:rPr>
        <w:t>Talent attaching the thermocouples.</w:t>
      </w:r>
    </w:p>
    <w:p w14:paraId="7282852E" w14:textId="03CCE1EF" w:rsidR="005A1BB7" w:rsidRDefault="00D16DDE" w:rsidP="005A1BB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</w:t>
      </w:r>
      <w:r w:rsidR="005A1BB7" w:rsidRPr="005A1BB7">
        <w:rPr>
          <w:rFonts w:asciiTheme="minorHAnsi" w:hAnsiTheme="minorHAnsi" w:cstheme="minorHAnsi"/>
        </w:rPr>
        <w:t xml:space="preserve">, use the high-temperature cement </w:t>
      </w:r>
      <w:r w:rsidR="005A1BB7" w:rsidRPr="005A1BB7">
        <w:rPr>
          <w:rFonts w:asciiTheme="minorHAnsi" w:hAnsiTheme="minorHAnsi" w:cstheme="minorHAnsi"/>
        </w:rPr>
        <w:t>mixture to fix the thermocouple position and cover the black epoxy on both sides of the DAC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5A1BB7" w:rsidRPr="005A1BB7">
        <w:rPr>
          <w:rFonts w:asciiTheme="minorHAnsi" w:hAnsiTheme="minorHAnsi" w:cstheme="minorHAnsi"/>
        </w:rPr>
        <w:t>.</w:t>
      </w:r>
    </w:p>
    <w:p w14:paraId="66045022" w14:textId="64EED941" w:rsidR="00DA5AE3" w:rsidRDefault="00DA5AE3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fixing the thermocouple position with the cement.</w:t>
      </w:r>
    </w:p>
    <w:p w14:paraId="5B92DFDB" w14:textId="32179726" w:rsidR="00D16DDE" w:rsidRDefault="00D16DDE" w:rsidP="005A1BB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carbon dioxide </w:t>
      </w:r>
      <w:r w:rsidRPr="00D16DDE">
        <w:rPr>
          <w:rFonts w:asciiTheme="minorHAnsi" w:hAnsiTheme="minorHAnsi" w:cstheme="minorHAnsi"/>
        </w:rPr>
        <w:t>laser drilling machine</w:t>
      </w:r>
      <w:r>
        <w:rPr>
          <w:rFonts w:asciiTheme="minorHAnsi" w:hAnsiTheme="minorHAnsi" w:cstheme="minorHAnsi"/>
        </w:rPr>
        <w:t xml:space="preserve"> to cut the </w:t>
      </w:r>
      <w:r w:rsidRPr="00D16DDE">
        <w:rPr>
          <w:rFonts w:asciiTheme="minorHAnsi" w:hAnsiTheme="minorHAnsi" w:cstheme="minorHAnsi"/>
        </w:rPr>
        <w:t>2300</w:t>
      </w:r>
      <w:r>
        <w:rPr>
          <w:rFonts w:asciiTheme="minorHAnsi" w:hAnsiTheme="minorHAnsi" w:cstheme="minorHAnsi"/>
        </w:rPr>
        <w:t>-degree Fahrenheit</w:t>
      </w:r>
      <w:r w:rsidRPr="00D16DDE">
        <w:rPr>
          <w:rFonts w:asciiTheme="minorHAnsi" w:hAnsiTheme="minorHAnsi" w:cstheme="minorHAnsi"/>
        </w:rPr>
        <w:t xml:space="preserve"> ceramic tape in the shape of the heater base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place it on both sides of the DAC, fixing it with </w:t>
      </w:r>
      <w:r w:rsidR="00556497" w:rsidRPr="00556497">
        <w:rPr>
          <w:rFonts w:asciiTheme="minorHAnsi" w:hAnsiTheme="minorHAnsi" w:cstheme="minorHAnsi"/>
        </w:rPr>
        <w:t xml:space="preserve">adhesive putty </w:t>
      </w:r>
      <w:r>
        <w:rPr>
          <w:rFonts w:asciiTheme="minorHAnsi" w:hAnsiTheme="minorHAnsi" w:cstheme="minorHAnsi"/>
        </w:rPr>
        <w:t xml:space="preserve">if necessary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B2C7C49" w14:textId="4E0E497F" w:rsidR="00DA5AE3" w:rsidRPr="0025769B" w:rsidRDefault="001A0F0A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25769B">
        <w:rPr>
          <w:rFonts w:asciiTheme="minorHAnsi" w:hAnsiTheme="minorHAnsi" w:cstheme="minorHAnsi"/>
          <w:strike/>
        </w:rPr>
        <w:t xml:space="preserve"> </w:t>
      </w:r>
    </w:p>
    <w:p w14:paraId="18082EAE" w14:textId="7AA9A361" w:rsidR="00DA5AE3" w:rsidRDefault="00DA5AE3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tape on the side of the DAC.</w:t>
      </w:r>
    </w:p>
    <w:p w14:paraId="2CDAD310" w14:textId="796AED4A" w:rsidR="00D16DDE" w:rsidRDefault="00D16DDE" w:rsidP="005A1BB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6DDE">
        <w:rPr>
          <w:rFonts w:asciiTheme="minorHAnsi" w:hAnsiTheme="minorHAnsi" w:cstheme="minorHAnsi"/>
        </w:rPr>
        <w:t>Place the heater in the piston side of the BX-90 DAC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D16D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Pr="00D16DDE">
        <w:rPr>
          <w:rFonts w:asciiTheme="minorHAnsi" w:hAnsiTheme="minorHAnsi" w:cstheme="minorHAnsi"/>
        </w:rPr>
        <w:t xml:space="preserve">se some ceramic tape to fill the gap between the heater and the </w:t>
      </w:r>
      <w:r w:rsidR="00EC461E" w:rsidRPr="00D16DDE">
        <w:rPr>
          <w:rFonts w:asciiTheme="minorHAnsi" w:hAnsiTheme="minorHAnsi" w:cstheme="minorHAnsi"/>
        </w:rPr>
        <w:t xml:space="preserve">DAC </w:t>
      </w:r>
      <w:r w:rsidRPr="00D16DDE">
        <w:rPr>
          <w:rFonts w:asciiTheme="minorHAnsi" w:hAnsiTheme="minorHAnsi" w:cstheme="minorHAnsi"/>
        </w:rPr>
        <w:t xml:space="preserve">wall </w:t>
      </w:r>
      <w:r>
        <w:rPr>
          <w:rFonts w:asciiTheme="minorHAnsi" w:hAnsiTheme="minorHAnsi" w:cstheme="minorHAnsi"/>
          <w:b/>
          <w:bCs/>
        </w:rPr>
        <w:t>[2]</w:t>
      </w:r>
      <w:r w:rsidRPr="00D16D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16DDE">
        <w:rPr>
          <w:rFonts w:asciiTheme="minorHAnsi" w:hAnsiTheme="minorHAnsi" w:cstheme="minorHAnsi"/>
        </w:rPr>
        <w:t xml:space="preserve">Clean the sample chamber hole of the gasket </w:t>
      </w:r>
      <w:r>
        <w:rPr>
          <w:rFonts w:asciiTheme="minorHAnsi" w:hAnsiTheme="minorHAnsi" w:cstheme="minorHAnsi"/>
        </w:rPr>
        <w:t>with</w:t>
      </w:r>
      <w:r w:rsidRPr="00D16DDE">
        <w:rPr>
          <w:rFonts w:asciiTheme="minorHAnsi" w:hAnsiTheme="minorHAnsi" w:cstheme="minorHAnsi"/>
        </w:rPr>
        <w:t xml:space="preserve"> a needle to get rid of the metal fragments introduced by the drilling</w:t>
      </w:r>
      <w:r w:rsidR="00556497">
        <w:rPr>
          <w:rFonts w:asciiTheme="minorHAnsi" w:hAnsiTheme="minorHAnsi" w:cstheme="minorHAnsi"/>
        </w:rPr>
        <w:t xml:space="preserve"> </w:t>
      </w:r>
      <w:r w:rsidR="00556497">
        <w:rPr>
          <w:rFonts w:asciiTheme="minorHAnsi" w:hAnsiTheme="minorHAnsi" w:cstheme="minorHAnsi"/>
          <w:b/>
          <w:bCs/>
        </w:rPr>
        <w:t>[3]</w:t>
      </w:r>
      <w:r w:rsidR="00556497">
        <w:rPr>
          <w:rFonts w:asciiTheme="minorHAnsi" w:hAnsiTheme="minorHAnsi" w:cstheme="minorHAnsi"/>
        </w:rPr>
        <w:t>, then</w:t>
      </w:r>
      <w:r w:rsidRPr="00D16DDE">
        <w:rPr>
          <w:rFonts w:asciiTheme="minorHAnsi" w:hAnsiTheme="minorHAnsi" w:cstheme="minorHAnsi"/>
        </w:rPr>
        <w:t xml:space="preserve"> </w:t>
      </w:r>
      <w:r w:rsidR="00556497">
        <w:rPr>
          <w:rFonts w:asciiTheme="minorHAnsi" w:hAnsiTheme="minorHAnsi" w:cstheme="minorHAnsi"/>
        </w:rPr>
        <w:t>u</w:t>
      </w:r>
      <w:r w:rsidRPr="00D16DDE">
        <w:rPr>
          <w:rFonts w:asciiTheme="minorHAnsi" w:hAnsiTheme="minorHAnsi" w:cstheme="minorHAnsi"/>
        </w:rPr>
        <w:t>se ultrasonic cleaner to clean the gasket for 5</w:t>
      </w:r>
      <w:r w:rsidR="00556497">
        <w:rPr>
          <w:rFonts w:asciiTheme="minorHAnsi" w:hAnsiTheme="minorHAnsi" w:cstheme="minorHAnsi"/>
        </w:rPr>
        <w:t xml:space="preserve"> to </w:t>
      </w:r>
      <w:r w:rsidRPr="00D16DDE">
        <w:rPr>
          <w:rFonts w:asciiTheme="minorHAnsi" w:hAnsiTheme="minorHAnsi" w:cstheme="minorHAnsi"/>
        </w:rPr>
        <w:t>10 min</w:t>
      </w:r>
      <w:r w:rsidR="00556497">
        <w:rPr>
          <w:rFonts w:asciiTheme="minorHAnsi" w:hAnsiTheme="minorHAnsi" w:cstheme="minorHAnsi"/>
        </w:rPr>
        <w:t xml:space="preserve">utes </w:t>
      </w:r>
      <w:r w:rsidR="00556497">
        <w:rPr>
          <w:rFonts w:asciiTheme="minorHAnsi" w:hAnsiTheme="minorHAnsi" w:cstheme="minorHAnsi"/>
          <w:b/>
          <w:bCs/>
        </w:rPr>
        <w:t>[4]</w:t>
      </w:r>
      <w:r w:rsidRPr="00D16DDE">
        <w:rPr>
          <w:rFonts w:asciiTheme="minorHAnsi" w:hAnsiTheme="minorHAnsi" w:cstheme="minorHAnsi"/>
        </w:rPr>
        <w:t>.</w:t>
      </w:r>
      <w:r w:rsidR="000050DC" w:rsidRP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5836F36" w14:textId="6F6E9656" w:rsidR="00DA5AE3" w:rsidRDefault="00DA5AE3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heater.</w:t>
      </w:r>
    </w:p>
    <w:p w14:paraId="008A4979" w14:textId="202A881A" w:rsidR="00DA5AE3" w:rsidRDefault="00DA5AE3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filling the gap between the heater and DAC wall with ceramic tape.</w:t>
      </w:r>
    </w:p>
    <w:p w14:paraId="1AB41F45" w14:textId="6F32AF87" w:rsidR="00DA5AE3" w:rsidRDefault="00DA5AE3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hole on the sample chamber.</w:t>
      </w:r>
    </w:p>
    <w:p w14:paraId="0684B260" w14:textId="42EC3572" w:rsidR="00DA5AE3" w:rsidRDefault="00DA5AE3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ultrasonic cleaner.</w:t>
      </w:r>
    </w:p>
    <w:p w14:paraId="63D1BAA2" w14:textId="7ACB2024" w:rsidR="00556497" w:rsidRDefault="00556497" w:rsidP="005A1BB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6497">
        <w:rPr>
          <w:rFonts w:asciiTheme="minorHAnsi" w:hAnsiTheme="minorHAnsi" w:cstheme="minorHAnsi"/>
        </w:rPr>
        <w:t>Put two small balls of adhesive putty around the diamond on the piston side of the DAC to support the gasket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5649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a</w:t>
      </w:r>
      <w:r w:rsidRPr="00556497">
        <w:rPr>
          <w:rFonts w:asciiTheme="minorHAnsi" w:hAnsiTheme="minorHAnsi" w:cstheme="minorHAnsi"/>
        </w:rPr>
        <w:t>lign the sample chamber hole of the gasket to match the center of culet under the optical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56497">
        <w:rPr>
          <w:rFonts w:asciiTheme="minorHAnsi" w:hAnsiTheme="minorHAnsi" w:cstheme="minorHAnsi"/>
        </w:rPr>
        <w:t>.</w:t>
      </w:r>
    </w:p>
    <w:p w14:paraId="5D9CFB17" w14:textId="32CB5A6B" w:rsidR="00DA5AE3" w:rsidRDefault="00DA5AE3" w:rsidP="00DA5A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adhesive putty around the diamond.</w:t>
      </w:r>
    </w:p>
    <w:p w14:paraId="0161424C" w14:textId="050F2A19" w:rsidR="000F3B6F" w:rsidRPr="00EC461E" w:rsidRDefault="00DA5AE3" w:rsidP="000F3B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sample chamber hole aligning.</w:t>
      </w:r>
    </w:p>
    <w:p w14:paraId="275AA157" w14:textId="77777777" w:rsidR="000F3B6F" w:rsidRPr="000F3B6F" w:rsidRDefault="000F3B6F" w:rsidP="000F3B6F">
      <w:pPr>
        <w:spacing w:before="120"/>
        <w:rPr>
          <w:rFonts w:asciiTheme="minorHAnsi" w:hAnsiTheme="minorHAnsi" w:cstheme="minorHAnsi"/>
        </w:rPr>
      </w:pPr>
    </w:p>
    <w:p w14:paraId="4C4B966E" w14:textId="4F649041" w:rsidR="00385E6A" w:rsidRDefault="00385E6A" w:rsidP="00385E6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</w:t>
      </w:r>
      <w:r w:rsidRPr="00385E6A">
        <w:rPr>
          <w:rFonts w:asciiTheme="minorHAnsi" w:hAnsiTheme="minorHAnsi" w:cstheme="minorHAnsi"/>
          <w:b/>
          <w:bCs/>
        </w:rPr>
        <w:t xml:space="preserve">ingle-crystal </w:t>
      </w:r>
      <w:r>
        <w:rPr>
          <w:rFonts w:asciiTheme="minorHAnsi" w:hAnsiTheme="minorHAnsi" w:cstheme="minorHAnsi"/>
          <w:b/>
          <w:bCs/>
        </w:rPr>
        <w:t>I</w:t>
      </w:r>
      <w:r w:rsidRPr="00385E6A">
        <w:rPr>
          <w:rFonts w:asciiTheme="minorHAnsi" w:hAnsiTheme="minorHAnsi" w:cstheme="minorHAnsi"/>
          <w:b/>
          <w:bCs/>
        </w:rPr>
        <w:t>ce-VII by EHDAC</w:t>
      </w:r>
      <w:r>
        <w:rPr>
          <w:rFonts w:asciiTheme="minorHAnsi" w:hAnsiTheme="minorHAnsi" w:cstheme="minorHAnsi"/>
          <w:b/>
          <w:bCs/>
        </w:rPr>
        <w:t xml:space="preserve"> Synthesis</w:t>
      </w:r>
    </w:p>
    <w:p w14:paraId="5FFEDADD" w14:textId="31B7D385" w:rsidR="00385E6A" w:rsidRDefault="00556497" w:rsidP="0038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56497">
        <w:rPr>
          <w:rFonts w:asciiTheme="minorHAnsi" w:hAnsiTheme="minorHAnsi" w:cstheme="minorHAnsi"/>
        </w:rPr>
        <w:t>Load one or more ruby spheres and one piece of gold into the sample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l</w:t>
      </w:r>
      <w:r w:rsidRPr="00556497">
        <w:rPr>
          <w:rFonts w:asciiTheme="minorHAnsi" w:hAnsiTheme="minorHAnsi" w:cstheme="minorHAnsi"/>
        </w:rPr>
        <w:t>oad a drop of distilled water in the sample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56497">
        <w:rPr>
          <w:rFonts w:asciiTheme="minorHAnsi" w:hAnsiTheme="minorHAnsi" w:cstheme="minorHAnsi"/>
        </w:rPr>
        <w:t xml:space="preserve">, close the DAC and compress it by tightening the four screws </w:t>
      </w:r>
      <w:r>
        <w:rPr>
          <w:rFonts w:asciiTheme="minorHAnsi" w:hAnsiTheme="minorHAnsi" w:cstheme="minorHAnsi"/>
          <w:b/>
          <w:bCs/>
        </w:rPr>
        <w:t>[3]</w:t>
      </w:r>
      <w:r w:rsidRPr="00556497">
        <w:rPr>
          <w:rFonts w:asciiTheme="minorHAnsi" w:hAnsiTheme="minorHAnsi" w:cstheme="minorHAnsi"/>
        </w:rPr>
        <w:t>.</w:t>
      </w:r>
    </w:p>
    <w:p w14:paraId="32F0686B" w14:textId="12291BCA" w:rsidR="00385E6A" w:rsidRDefault="00D870B9" w:rsidP="0038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sample chamber.</w:t>
      </w:r>
    </w:p>
    <w:p w14:paraId="4E1BD1F9" w14:textId="0CDDF228" w:rsidR="00D870B9" w:rsidRDefault="00D870B9" w:rsidP="0038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water into the sample chamber.</w:t>
      </w:r>
    </w:p>
    <w:p w14:paraId="399F9A96" w14:textId="72646202" w:rsidR="00D870B9" w:rsidRDefault="00D870B9" w:rsidP="0038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DAC and tightening the screws.</w:t>
      </w:r>
    </w:p>
    <w:p w14:paraId="6FEB2E28" w14:textId="088E0974" w:rsidR="00385E6A" w:rsidRPr="00596EFE" w:rsidRDefault="00556497" w:rsidP="00385E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6EFE">
        <w:rPr>
          <w:rFonts w:asciiTheme="minorHAnsi" w:hAnsiTheme="minorHAnsi" w:cstheme="minorHAnsi"/>
        </w:rPr>
        <w:t xml:space="preserve">Determine the pressure of the sample by measuring the fluorescence of ruby spheres with a Raman spectrometer </w:t>
      </w:r>
      <w:r w:rsidRPr="00596EFE">
        <w:rPr>
          <w:rFonts w:asciiTheme="minorHAnsi" w:hAnsiTheme="minorHAnsi" w:cstheme="minorHAnsi"/>
          <w:b/>
          <w:bCs/>
        </w:rPr>
        <w:t>[1]</w:t>
      </w:r>
      <w:r w:rsidRPr="00596EFE">
        <w:rPr>
          <w:rFonts w:asciiTheme="minorHAnsi" w:hAnsiTheme="minorHAnsi" w:cstheme="minorHAnsi"/>
        </w:rPr>
        <w:t>.</w:t>
      </w:r>
      <w:r w:rsidRPr="00596EFE">
        <w:t xml:space="preserve"> </w:t>
      </w:r>
      <w:r w:rsidRPr="00596EFE">
        <w:rPr>
          <w:rFonts w:asciiTheme="minorHAnsi" w:hAnsiTheme="minorHAnsi" w:cstheme="minorHAnsi"/>
        </w:rPr>
        <w:t xml:space="preserve">Carefully compress the sample by turning the four screws and monitor the pressure until it reaches the stability field of ice-VII </w:t>
      </w:r>
      <w:r w:rsidR="00E5701F" w:rsidRPr="00596EFE">
        <w:rPr>
          <w:rFonts w:asciiTheme="minorHAnsi" w:hAnsiTheme="minorHAnsi" w:cstheme="minorHAnsi"/>
          <w:i/>
          <w:iCs/>
          <w:color w:val="FF0000"/>
        </w:rPr>
        <w:t>(pronounce ‘ice-7’)</w:t>
      </w:r>
      <w:r w:rsidRPr="00596EFE">
        <w:rPr>
          <w:rFonts w:asciiTheme="minorHAnsi" w:hAnsiTheme="minorHAnsi" w:cstheme="minorHAnsi"/>
        </w:rPr>
        <w:t xml:space="preserve">. </w:t>
      </w:r>
      <w:r w:rsidR="00FE3AE4" w:rsidRPr="00596EFE">
        <w:rPr>
          <w:rFonts w:asciiTheme="minorHAnsi" w:hAnsiTheme="minorHAnsi" w:cstheme="minorHAnsi"/>
        </w:rPr>
        <w:t>T</w:t>
      </w:r>
      <w:r w:rsidR="00E5701F" w:rsidRPr="00596EFE">
        <w:rPr>
          <w:rFonts w:asciiTheme="minorHAnsi" w:hAnsiTheme="minorHAnsi" w:cstheme="minorHAnsi"/>
        </w:rPr>
        <w:t xml:space="preserve">he target pressure is usually between 2 and 10 </w:t>
      </w:r>
      <w:r w:rsidR="00FE3AE4" w:rsidRPr="00596EFE">
        <w:rPr>
          <w:rFonts w:asciiTheme="minorHAnsi" w:hAnsiTheme="minorHAnsi" w:cstheme="minorHAnsi"/>
        </w:rPr>
        <w:t>gigapascal</w:t>
      </w:r>
      <w:r w:rsidR="00E5701F" w:rsidRPr="00596EFE">
        <w:rPr>
          <w:rFonts w:asciiTheme="minorHAnsi" w:hAnsiTheme="minorHAnsi" w:cstheme="minorHAnsi"/>
        </w:rPr>
        <w:t xml:space="preserve"> at 300 K</w:t>
      </w:r>
      <w:r w:rsidR="00FE3AE4" w:rsidRPr="00596EFE">
        <w:rPr>
          <w:rFonts w:asciiTheme="minorHAnsi" w:hAnsiTheme="minorHAnsi" w:cstheme="minorHAnsi"/>
        </w:rPr>
        <w:t xml:space="preserve">alvin </w:t>
      </w:r>
      <w:r w:rsidR="00FE3AE4" w:rsidRPr="00596EFE">
        <w:rPr>
          <w:rFonts w:asciiTheme="minorHAnsi" w:hAnsiTheme="minorHAnsi" w:cstheme="minorHAnsi"/>
          <w:b/>
          <w:bCs/>
        </w:rPr>
        <w:t>[2]</w:t>
      </w:r>
      <w:r w:rsidR="00E5701F" w:rsidRPr="00596EFE">
        <w:rPr>
          <w:rFonts w:asciiTheme="minorHAnsi" w:hAnsiTheme="minorHAnsi" w:cstheme="minorHAnsi"/>
        </w:rPr>
        <w:t>.</w:t>
      </w:r>
      <w:r w:rsidR="00D870B9" w:rsidRPr="00596EFE">
        <w:rPr>
          <w:rFonts w:asciiTheme="minorHAnsi" w:hAnsiTheme="minorHAnsi" w:cstheme="minorHAnsi"/>
        </w:rPr>
        <w:t xml:space="preserve"> </w:t>
      </w:r>
    </w:p>
    <w:p w14:paraId="6F674D8C" w14:textId="3BCF21F6" w:rsidR="00385E6A" w:rsidRDefault="00D870B9" w:rsidP="0038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fluorescence. </w:t>
      </w:r>
    </w:p>
    <w:p w14:paraId="1456BEC6" w14:textId="64D4CFCB" w:rsidR="00D870B9" w:rsidRDefault="00D870B9" w:rsidP="00385E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compressing the sample and monitoring the pressure.</w:t>
      </w:r>
    </w:p>
    <w:p w14:paraId="0EACE81D" w14:textId="7EC08A66" w:rsidR="00556497" w:rsidRDefault="00FE3AE4" w:rsidP="0055649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E3AE4">
        <w:rPr>
          <w:rFonts w:asciiTheme="minorHAnsi" w:hAnsiTheme="minorHAnsi" w:cstheme="minorHAnsi"/>
        </w:rPr>
        <w:t xml:space="preserve">Put </w:t>
      </w:r>
      <w:r w:rsidRPr="00596EFE">
        <w:rPr>
          <w:rFonts w:asciiTheme="minorHAnsi" w:hAnsiTheme="minorHAnsi" w:cstheme="minorHAnsi"/>
        </w:rPr>
        <w:t xml:space="preserve">the </w:t>
      </w:r>
      <w:r w:rsidR="00596EFE" w:rsidRPr="00596EFE">
        <w:rPr>
          <w:rFonts w:asciiTheme="minorHAnsi" w:hAnsiTheme="minorHAnsi" w:cstheme="minorHAnsi"/>
        </w:rPr>
        <w:t xml:space="preserve">externally heated </w:t>
      </w:r>
      <w:r w:rsidRPr="00596EFE">
        <w:rPr>
          <w:rFonts w:asciiTheme="minorHAnsi" w:hAnsiTheme="minorHAnsi" w:cstheme="minorHAnsi"/>
        </w:rPr>
        <w:t xml:space="preserve">DAC under the optical microscope with a camera connected to the computer </w:t>
      </w:r>
      <w:r w:rsidRPr="00596EFE">
        <w:rPr>
          <w:rFonts w:asciiTheme="minorHAnsi" w:hAnsiTheme="minorHAnsi" w:cstheme="minorHAnsi"/>
          <w:b/>
          <w:bCs/>
        </w:rPr>
        <w:t>[1]</w:t>
      </w:r>
      <w:r w:rsidRPr="00596EFE">
        <w:rPr>
          <w:rFonts w:asciiTheme="minorHAnsi" w:hAnsiTheme="minorHAnsi" w:cstheme="minorHAnsi"/>
        </w:rPr>
        <w:t xml:space="preserve">. Thermally insulate the DAC with the microscope stage, without blocking the transmitted light path of the microscope </w:t>
      </w:r>
      <w:r w:rsidRPr="00596EFE">
        <w:rPr>
          <w:rFonts w:asciiTheme="minorHAnsi" w:hAnsiTheme="minorHAnsi" w:cstheme="minorHAnsi"/>
          <w:b/>
          <w:bCs/>
        </w:rPr>
        <w:t>[2]</w:t>
      </w:r>
      <w:r w:rsidRPr="00596EFE">
        <w:rPr>
          <w:rFonts w:asciiTheme="minorHAnsi" w:hAnsiTheme="minorHAnsi" w:cstheme="minorHAnsi"/>
        </w:rPr>
        <w:t>.</w:t>
      </w:r>
      <w:r w:rsidR="00D870B9">
        <w:rPr>
          <w:rFonts w:asciiTheme="minorHAnsi" w:hAnsiTheme="minorHAnsi" w:cstheme="minorHAnsi"/>
        </w:rPr>
        <w:t xml:space="preserve"> </w:t>
      </w:r>
    </w:p>
    <w:p w14:paraId="1F9B3D50" w14:textId="7BDA6B1F" w:rsidR="00D870B9" w:rsidRDefault="00D870B9" w:rsidP="00D870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EHDAC under the microscope.</w:t>
      </w:r>
      <w:r w:rsidR="0016273C">
        <w:rPr>
          <w:rFonts w:asciiTheme="minorHAnsi" w:hAnsiTheme="minorHAnsi" w:cstheme="minorHAnsi"/>
        </w:rPr>
        <w:t xml:space="preserve"> </w:t>
      </w:r>
      <w:r w:rsidR="0016273C" w:rsidRPr="0016273C">
        <w:rPr>
          <w:rFonts w:asciiTheme="minorHAnsi" w:hAnsiTheme="minorHAnsi" w:cstheme="minorHAnsi"/>
          <w:highlight w:val="green"/>
        </w:rPr>
        <w:t>NOTE: 4.3.1 and 4.3.2 in one shot</w:t>
      </w:r>
    </w:p>
    <w:p w14:paraId="5057483E" w14:textId="0788D692" w:rsidR="00D870B9" w:rsidRDefault="00D870B9" w:rsidP="00D870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insulating the DAC.</w:t>
      </w:r>
    </w:p>
    <w:p w14:paraId="12350946" w14:textId="1768D69C" w:rsidR="00FE3AE4" w:rsidRDefault="00FE3AE4" w:rsidP="0055649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E3AE4">
        <w:rPr>
          <w:rFonts w:asciiTheme="minorHAnsi" w:hAnsiTheme="minorHAnsi" w:cstheme="minorHAnsi"/>
        </w:rPr>
        <w:t xml:space="preserve">Connect the thermocouple to the thermometer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FE3AE4">
        <w:rPr>
          <w:rFonts w:asciiTheme="minorHAnsi" w:hAnsiTheme="minorHAnsi" w:cstheme="minorHAnsi"/>
        </w:rPr>
        <w:t>and connect the heater to a DC power supply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E3AE4">
        <w:rPr>
          <w:rFonts w:asciiTheme="minorHAnsi" w:hAnsiTheme="minorHAnsi" w:cstheme="minorHAnsi"/>
        </w:rPr>
        <w:t>.</w:t>
      </w:r>
      <w:r>
        <w:t xml:space="preserve"> </w:t>
      </w:r>
      <w:r w:rsidRPr="00FE3AE4">
        <w:rPr>
          <w:rFonts w:asciiTheme="minorHAnsi" w:hAnsiTheme="minorHAnsi" w:cstheme="minorHAnsi"/>
        </w:rPr>
        <w:t xml:space="preserve">Monitor the melting of ice-VII crystals upon heating to a temperature that is higher than the melting temperature of high-pressure ice-VII </w:t>
      </w:r>
      <w:r>
        <w:rPr>
          <w:rFonts w:asciiTheme="minorHAnsi" w:hAnsiTheme="minorHAnsi" w:cstheme="minorHAnsi"/>
          <w:b/>
          <w:bCs/>
        </w:rPr>
        <w:t>[3]</w:t>
      </w:r>
      <w:r w:rsidRPr="00FE3AE4">
        <w:rPr>
          <w:rFonts w:asciiTheme="minorHAnsi" w:hAnsiTheme="minorHAnsi" w:cstheme="minorHAnsi"/>
        </w:rPr>
        <w:t>.</w:t>
      </w:r>
      <w:r w:rsidR="000050DC" w:rsidRP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050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050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F818BC1" w14:textId="0A9705EB" w:rsidR="006D3668" w:rsidRDefault="006D3668" w:rsidP="006D366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thermocouple to the thermometer.</w:t>
      </w:r>
    </w:p>
    <w:p w14:paraId="5ECAD087" w14:textId="29550245" w:rsidR="006D3668" w:rsidRDefault="006D3668" w:rsidP="006D366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connecting the heater to the power supply.</w:t>
      </w:r>
    </w:p>
    <w:p w14:paraId="3D44E270" w14:textId="46A63AEC" w:rsidR="006D3668" w:rsidRPr="0025769B" w:rsidRDefault="006D3668" w:rsidP="006D366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6EFE">
        <w:rPr>
          <w:rFonts w:asciiTheme="minorHAnsi" w:hAnsiTheme="minorHAnsi" w:cstheme="minorHAnsi"/>
        </w:rPr>
        <w:t>SCOPE: Crystals melting.</w:t>
      </w:r>
      <w:r>
        <w:rPr>
          <w:rFonts w:asciiTheme="minorHAnsi" w:hAnsiTheme="minorHAnsi" w:cstheme="minorHAnsi"/>
        </w:rPr>
        <w:t xml:space="preserve"> </w:t>
      </w:r>
      <w:r w:rsidR="00596EFE" w:rsidRPr="00596EFE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 Editor: This will be supplied by authors.</w:t>
      </w:r>
      <w:r w:rsidR="001470A4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 </w:t>
      </w:r>
    </w:p>
    <w:p w14:paraId="722F509D" w14:textId="1A7FE591" w:rsidR="001470A4" w:rsidRPr="001470A4" w:rsidRDefault="0025769B" w:rsidP="001470A4">
      <w:pPr>
        <w:spacing w:before="120"/>
        <w:ind w:left="907"/>
      </w:pPr>
      <w:r w:rsidRPr="0025769B">
        <w:rPr>
          <w:highlight w:val="green"/>
        </w:rPr>
        <w:t xml:space="preserve">NOTE: </w:t>
      </w:r>
      <w:r w:rsidR="001470A4" w:rsidRPr="0025769B">
        <w:rPr>
          <w:highlight w:val="green"/>
        </w:rPr>
        <w:t>JOVE_SCOPE_61389_step4.4.3</w:t>
      </w:r>
    </w:p>
    <w:p w14:paraId="5831858F" w14:textId="3796AA64" w:rsidR="00FE3AE4" w:rsidRDefault="00FE3AE4" w:rsidP="0055649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E3AE4">
        <w:rPr>
          <w:rFonts w:asciiTheme="minorHAnsi" w:hAnsiTheme="minorHAnsi" w:cstheme="minorHAnsi"/>
        </w:rPr>
        <w:t>Quench the sample chamber to allow the liquid water to crystallize</w:t>
      </w:r>
      <w:r w:rsidR="000D61B1">
        <w:rPr>
          <w:rFonts w:asciiTheme="minorHAnsi" w:hAnsiTheme="minorHAnsi" w:cstheme="minorHAnsi"/>
        </w:rPr>
        <w:t xml:space="preserve"> </w:t>
      </w:r>
      <w:r w:rsidR="000D61B1">
        <w:rPr>
          <w:rFonts w:asciiTheme="minorHAnsi" w:hAnsiTheme="minorHAnsi" w:cstheme="minorHAnsi"/>
          <w:b/>
          <w:bCs/>
        </w:rPr>
        <w:t>[1]</w:t>
      </w:r>
      <w:r w:rsidRPr="00FE3AE4">
        <w:rPr>
          <w:rFonts w:asciiTheme="minorHAnsi" w:hAnsiTheme="minorHAnsi" w:cstheme="minorHAnsi"/>
        </w:rPr>
        <w:t>, then increase the temperature until some of the smaller ice crystals are molten</w:t>
      </w:r>
      <w:r w:rsidR="000D61B1">
        <w:rPr>
          <w:rFonts w:asciiTheme="minorHAnsi" w:hAnsiTheme="minorHAnsi" w:cstheme="minorHAnsi"/>
        </w:rPr>
        <w:t xml:space="preserve"> </w:t>
      </w:r>
      <w:r w:rsidR="000D61B1">
        <w:rPr>
          <w:rFonts w:asciiTheme="minorHAnsi" w:hAnsiTheme="minorHAnsi" w:cstheme="minorHAnsi"/>
          <w:b/>
          <w:bCs/>
        </w:rPr>
        <w:t>[2]</w:t>
      </w:r>
      <w:r w:rsidRPr="00FE3AE4">
        <w:rPr>
          <w:rFonts w:asciiTheme="minorHAnsi" w:hAnsiTheme="minorHAnsi" w:cstheme="minorHAnsi"/>
        </w:rPr>
        <w:t>. Repeat the heating and cooling cycles a few times until only one or a few larger grains remain in the sample chamber</w:t>
      </w:r>
      <w:r w:rsidR="000D61B1">
        <w:rPr>
          <w:rFonts w:asciiTheme="minorHAnsi" w:hAnsiTheme="minorHAnsi" w:cstheme="minorHAnsi"/>
        </w:rPr>
        <w:t xml:space="preserve"> </w:t>
      </w:r>
      <w:r w:rsidR="000D61B1">
        <w:rPr>
          <w:rFonts w:asciiTheme="minorHAnsi" w:hAnsiTheme="minorHAnsi" w:cstheme="minorHAnsi"/>
          <w:b/>
          <w:bCs/>
        </w:rPr>
        <w:t>[3]</w:t>
      </w:r>
      <w:r w:rsidRPr="00FE3AE4">
        <w:rPr>
          <w:rFonts w:asciiTheme="minorHAnsi" w:hAnsiTheme="minorHAnsi" w:cstheme="minorHAnsi"/>
        </w:rPr>
        <w:t>.</w:t>
      </w:r>
      <w:r w:rsidR="000D61B1">
        <w:t xml:space="preserve"> </w:t>
      </w:r>
    </w:p>
    <w:p w14:paraId="102C9C38" w14:textId="57D2703C" w:rsidR="000D61B1" w:rsidRDefault="000D61B1" w:rsidP="000D61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quenching the sample chamber.</w:t>
      </w:r>
    </w:p>
    <w:p w14:paraId="3F289EB7" w14:textId="6355ED63" w:rsidR="000D61B1" w:rsidRDefault="000D61B1" w:rsidP="000D61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increasing the temperature. </w:t>
      </w:r>
    </w:p>
    <w:p w14:paraId="7F9A069B" w14:textId="77777777" w:rsidR="001470A4" w:rsidRDefault="000D61B1" w:rsidP="001470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D870B9">
        <w:rPr>
          <w:rFonts w:asciiTheme="minorHAnsi" w:hAnsiTheme="minorHAnsi" w:cstheme="minorHAnsi"/>
        </w:rPr>
        <w:t>Sample as it goes through the heating and cooling cycles.</w:t>
      </w:r>
      <w:r w:rsidR="006D3668">
        <w:rPr>
          <w:rFonts w:asciiTheme="minorHAnsi" w:hAnsiTheme="minorHAnsi" w:cstheme="minorHAnsi"/>
        </w:rPr>
        <w:t xml:space="preserve"> </w:t>
      </w:r>
      <w:r w:rsidR="00596EFE" w:rsidRPr="00596EFE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 Editor: This will be supplied by authors.</w:t>
      </w:r>
      <w:r w:rsidR="00596EFE">
        <w:rPr>
          <w:rFonts w:asciiTheme="minorHAnsi" w:hAnsiTheme="minorHAnsi" w:cstheme="minorHAnsi"/>
        </w:rPr>
        <w:t xml:space="preserve"> </w:t>
      </w:r>
    </w:p>
    <w:p w14:paraId="2D21DC21" w14:textId="183E197D" w:rsidR="001470A4" w:rsidRPr="001470A4" w:rsidRDefault="001470A4" w:rsidP="001470A4">
      <w:pPr>
        <w:spacing w:before="120"/>
        <w:ind w:left="907"/>
        <w:rPr>
          <w:rFonts w:asciiTheme="minorHAnsi" w:hAnsiTheme="minorHAnsi" w:cstheme="minorHAnsi"/>
        </w:rPr>
      </w:pPr>
      <w:r w:rsidRPr="0025769B">
        <w:rPr>
          <w:highlight w:val="green"/>
        </w:rPr>
        <w:t>JOVE_SCOPE_61389_step4.5.3</w:t>
      </w:r>
    </w:p>
    <w:p w14:paraId="3338648C" w14:textId="0CDBCF4A" w:rsidR="000F3B6F" w:rsidRDefault="000F3B6F">
      <w:pPr>
        <w:rPr>
          <w:rFonts w:asciiTheme="minorHAnsi" w:hAnsiTheme="minorHAnsi" w:cstheme="minorHAnsi"/>
          <w:sz w:val="22"/>
          <w:szCs w:val="22"/>
        </w:rPr>
      </w:pPr>
    </w:p>
    <w:p w14:paraId="53410F74" w14:textId="635399C5" w:rsidR="00A72FC5" w:rsidRPr="005C61D0" w:rsidRDefault="00A72FC5" w:rsidP="005C61D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E81EB4D" w:rsidR="005E2B7E" w:rsidRPr="00B07A3B" w:rsidRDefault="00873D1A" w:rsidP="00596EF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672A29B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5268A" w:rsidRPr="00AF7547">
        <w:rPr>
          <w:b/>
          <w:bCs/>
          <w:lang w:eastAsia="zh-CN"/>
        </w:rPr>
        <w:t xml:space="preserve">Synthesis of </w:t>
      </w:r>
      <w:r w:rsidR="00B60B1D">
        <w:rPr>
          <w:b/>
          <w:bCs/>
          <w:lang w:eastAsia="zh-CN"/>
        </w:rPr>
        <w:t>S</w:t>
      </w:r>
      <w:r w:rsidR="0065268A" w:rsidRPr="00AF7547">
        <w:rPr>
          <w:b/>
          <w:bCs/>
          <w:lang w:eastAsia="zh-CN"/>
        </w:rPr>
        <w:t xml:space="preserve">ingle </w:t>
      </w:r>
      <w:r w:rsidR="00B60B1D">
        <w:rPr>
          <w:b/>
          <w:bCs/>
          <w:lang w:eastAsia="zh-CN"/>
        </w:rPr>
        <w:t>C</w:t>
      </w:r>
      <w:r w:rsidR="0065268A" w:rsidRPr="00AF7547">
        <w:rPr>
          <w:b/>
          <w:bCs/>
          <w:lang w:eastAsia="zh-CN"/>
        </w:rPr>
        <w:t>rystal ice-VII in an EHDAC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26B25E2" w:rsidR="00395684" w:rsidRPr="00B07A3B" w:rsidRDefault="00AA3B3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compressed water sample was heate</w:t>
      </w:r>
      <w:r w:rsidR="00F66807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 xml:space="preserve"> in an </w:t>
      </w:r>
      <w:r w:rsidR="003837A8" w:rsidRPr="00596EFE">
        <w:rPr>
          <w:rFonts w:asciiTheme="minorHAnsi" w:hAnsiTheme="minorHAnsi" w:cstheme="minorHAnsi"/>
        </w:rPr>
        <w:t xml:space="preserve">externally heated </w:t>
      </w:r>
      <w:r w:rsidRPr="00D870B9">
        <w:t>DAC</w:t>
      </w:r>
      <w:r>
        <w:t xml:space="preserve"> </w:t>
      </w:r>
      <w:r w:rsidRPr="00AF7547">
        <w:t xml:space="preserve">at about 6 </w:t>
      </w:r>
      <w:r>
        <w:t>gigapascal</w:t>
      </w:r>
      <w:r w:rsidRPr="00AF7547">
        <w:t xml:space="preserve"> up to 850 K</w:t>
      </w:r>
      <w:r>
        <w:t>alvin</w:t>
      </w:r>
      <w:r w:rsidRPr="00AF7547">
        <w:t xml:space="preserve"> to </w:t>
      </w:r>
      <w:r w:rsidR="00A20FD6">
        <w:t>make</w:t>
      </w:r>
      <w:r w:rsidRPr="00AF7547">
        <w:t xml:space="preserve"> single crystal ice-VII</w:t>
      </w:r>
      <w:r>
        <w:t xml:space="preserve"> </w:t>
      </w:r>
      <w:r w:rsidRPr="00AA3B36">
        <w:rPr>
          <w:i/>
          <w:iCs/>
          <w:color w:val="FF0000"/>
        </w:rPr>
        <w:t>(pronounce ‘ice-seven’)</w:t>
      </w:r>
      <w:r w:rsidRPr="00AF7547">
        <w:t xml:space="preserve">. </w:t>
      </w:r>
      <w:r>
        <w:t>A</w:t>
      </w:r>
      <w:r w:rsidRPr="00AF7547">
        <w:t xml:space="preserve"> large single crystal </w:t>
      </w:r>
      <w:r>
        <w:t>was synthesized</w:t>
      </w:r>
      <w:r w:rsidRPr="00AF7547">
        <w:t xml:space="preserve"> after several cycles of heating and cooling </w:t>
      </w:r>
      <w:r>
        <w:rPr>
          <w:b/>
          <w:bCs/>
        </w:rPr>
        <w:t>[1]</w:t>
      </w:r>
      <w:r w:rsidRPr="00AF7547">
        <w:t>.</w:t>
      </w:r>
      <w:r w:rsidR="00B276D9">
        <w:t xml:space="preserve"> </w:t>
      </w:r>
    </w:p>
    <w:p w14:paraId="4E75A4CA" w14:textId="482E5247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A3B36">
        <w:rPr>
          <w:rFonts w:asciiTheme="minorHAnsi" w:hAnsiTheme="minorHAnsi" w:cstheme="minorHAnsi"/>
          <w:szCs w:val="24"/>
        </w:rPr>
        <w:t xml:space="preserve"> Figure 3.</w:t>
      </w:r>
      <w:r w:rsidR="00A20FD6">
        <w:rPr>
          <w:rFonts w:asciiTheme="minorHAnsi" w:hAnsiTheme="minorHAnsi" w:cstheme="minorHAnsi"/>
          <w:szCs w:val="24"/>
        </w:rPr>
        <w:t xml:space="preserve"> </w:t>
      </w:r>
      <w:r w:rsidR="00A20FD6" w:rsidRPr="00A82AAD">
        <w:rPr>
          <w:rFonts w:asciiTheme="minorHAnsi" w:eastAsiaTheme="minorEastAsia" w:hAnsiTheme="minorHAnsi" w:cstheme="minorHAnsi"/>
          <w:i/>
          <w:iCs/>
          <w:color w:val="0432FF"/>
        </w:rPr>
        <w:t xml:space="preserve">Video Editor put the </w:t>
      </w:r>
      <w:r w:rsidR="00A82AAD" w:rsidRPr="00A82AAD">
        <w:rPr>
          <w:rFonts w:asciiTheme="minorHAnsi" w:eastAsiaTheme="minorEastAsia" w:hAnsiTheme="minorHAnsi" w:cstheme="minorHAnsi"/>
          <w:i/>
          <w:iCs/>
          <w:color w:val="0432FF"/>
        </w:rPr>
        <w:t>images A – D in one line, starting with A and ending with D, to indicate that the sample started out as A and ended as D.</w:t>
      </w:r>
    </w:p>
    <w:p w14:paraId="123FB8B2" w14:textId="4BE1AF3D" w:rsidR="00395684" w:rsidRPr="00612544" w:rsidRDefault="0061254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F7547">
        <w:t>The synthesized single crystal ice VII was utilized for</w:t>
      </w:r>
      <w:r w:rsidR="00A20FD6">
        <w:t xml:space="preserve"> </w:t>
      </w:r>
      <w:r w:rsidRPr="00AF7547">
        <w:t>synchrotron X-ray diffraction and Brillouin spectroscopy at high</w:t>
      </w:r>
      <w:r>
        <w:t xml:space="preserve"> </w:t>
      </w:r>
      <w:r w:rsidRPr="00AF7547">
        <w:t>pressure and high</w:t>
      </w:r>
      <w:r>
        <w:t xml:space="preserve"> </w:t>
      </w:r>
      <w:r w:rsidRPr="00AF7547">
        <w:t xml:space="preserve">temperature. The temperature-power relationship </w:t>
      </w:r>
      <w:r>
        <w:t xml:space="preserve">was determined </w:t>
      </w:r>
      <w:r>
        <w:rPr>
          <w:b/>
          <w:bCs/>
        </w:rPr>
        <w:t>[1]</w:t>
      </w:r>
      <w:r>
        <w:t>.</w:t>
      </w:r>
    </w:p>
    <w:p w14:paraId="3FD3D1DA" w14:textId="033EB762" w:rsidR="00612544" w:rsidRPr="00B07A3B" w:rsidRDefault="00612544" w:rsidP="0061254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4.</w:t>
      </w:r>
    </w:p>
    <w:p w14:paraId="319D39F0" w14:textId="1CE25DF5" w:rsidR="00395684" w:rsidRPr="00612544" w:rsidRDefault="0061254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F7547">
        <w:t xml:space="preserve">The </w:t>
      </w:r>
      <w:r w:rsidR="00A82AAD">
        <w:t>crystal</w:t>
      </w:r>
      <w:r w:rsidRPr="00AF7547">
        <w:t xml:space="preserve"> had little lattice stress and retained its good quality after compression and heating, as indicated by the sharp Bragg diffraction peaks in synchrotron-based single crystal X-ray diffraction images. The diffraction pattern can be indexed with a cubic structure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48FB14CF" w14:textId="16C0D17E" w:rsidR="00612544" w:rsidRPr="00612544" w:rsidRDefault="00612544" w:rsidP="0061254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5.</w:t>
      </w:r>
    </w:p>
    <w:p w14:paraId="5B433ACE" w14:textId="6752A693" w:rsidR="00612544" w:rsidRPr="00612544" w:rsidRDefault="0061254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F7547">
        <w:t xml:space="preserve">The sound velocities and elastic moduli were obtained by high-pressure and high-temperature Brillouin scattering measurements </w:t>
      </w:r>
      <w:r>
        <w:rPr>
          <w:b/>
          <w:bCs/>
          <w:lang w:eastAsia="zh-CN"/>
        </w:rPr>
        <w:t>[1]</w:t>
      </w:r>
      <w:r>
        <w:rPr>
          <w:lang w:eastAsia="zh-CN"/>
        </w:rPr>
        <w:t>.</w:t>
      </w:r>
    </w:p>
    <w:p w14:paraId="68CD3130" w14:textId="66D56FCD" w:rsidR="00612544" w:rsidRPr="00B07A3B" w:rsidRDefault="00612544" w:rsidP="0061254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>LAB MEDIA: Figure 6.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A7EAB95" w14:textId="77777777" w:rsidR="00385E6A" w:rsidRPr="00AF7547" w:rsidRDefault="00385E6A" w:rsidP="00385E6A"/>
    <w:p w14:paraId="5223F7F3" w14:textId="77777777" w:rsidR="00AA3B36" w:rsidRDefault="00AA3B36" w:rsidP="00385E6A"/>
    <w:p w14:paraId="4A2E2284" w14:textId="252F0203" w:rsidR="00473E1C" w:rsidRPr="00B07A3B" w:rsidRDefault="00473E1C" w:rsidP="00385E6A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796D24DF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7A4515CB" w14:textId="345E3813" w:rsidR="004A75A8" w:rsidRDefault="0003561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Xiaojing Lai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A75A8">
        <w:rPr>
          <w:rFonts w:asciiTheme="minorHAnsi" w:eastAsia="Times New Roman" w:hAnsiTheme="minorHAnsi" w:cstheme="minorHAnsi"/>
          <w:szCs w:val="24"/>
        </w:rPr>
        <w:t>When attempting this protocol, t</w:t>
      </w:r>
      <w:r w:rsidR="007F32CC" w:rsidRPr="007F32CC">
        <w:rPr>
          <w:rFonts w:asciiTheme="minorHAnsi" w:eastAsia="Times New Roman" w:hAnsiTheme="minorHAnsi" w:cstheme="minorHAnsi"/>
          <w:szCs w:val="24"/>
        </w:rPr>
        <w:t>he placement of the thermocouple</w:t>
      </w:r>
      <w:r w:rsidR="007F32CC">
        <w:rPr>
          <w:rFonts w:asciiTheme="minorHAnsi" w:eastAsia="Times New Roman" w:hAnsiTheme="minorHAnsi" w:cstheme="minorHAnsi"/>
          <w:szCs w:val="24"/>
        </w:rPr>
        <w:t xml:space="preserve"> is important.</w:t>
      </w:r>
      <w:r w:rsidR="007F32CC" w:rsidRPr="007F32CC">
        <w:rPr>
          <w:rFonts w:asciiTheme="minorHAnsi" w:eastAsia="Times New Roman" w:hAnsiTheme="minorHAnsi" w:cstheme="minorHAnsi"/>
          <w:szCs w:val="24"/>
        </w:rPr>
        <w:t xml:space="preserve"> The thermocouple should be electrically insulated </w:t>
      </w:r>
      <w:r w:rsidR="007F32CC">
        <w:rPr>
          <w:rFonts w:asciiTheme="minorHAnsi" w:eastAsia="Times New Roman" w:hAnsiTheme="minorHAnsi" w:cstheme="minorHAnsi"/>
          <w:szCs w:val="24"/>
        </w:rPr>
        <w:t xml:space="preserve">from </w:t>
      </w:r>
      <w:r w:rsidR="007B3145">
        <w:rPr>
          <w:rFonts w:asciiTheme="minorHAnsi" w:eastAsia="Times New Roman" w:hAnsiTheme="minorHAnsi" w:cstheme="minorHAnsi"/>
          <w:szCs w:val="24"/>
        </w:rPr>
        <w:t xml:space="preserve">the </w:t>
      </w:r>
      <w:r w:rsidR="007F32CC">
        <w:rPr>
          <w:rFonts w:asciiTheme="minorHAnsi" w:eastAsia="Times New Roman" w:hAnsiTheme="minorHAnsi" w:cstheme="minorHAnsi"/>
          <w:szCs w:val="24"/>
        </w:rPr>
        <w:t xml:space="preserve">seats and DAC and </w:t>
      </w:r>
      <w:r w:rsidR="004A75A8">
        <w:rPr>
          <w:rFonts w:asciiTheme="minorHAnsi" w:eastAsia="Times New Roman" w:hAnsiTheme="minorHAnsi" w:cstheme="minorHAnsi"/>
          <w:szCs w:val="24"/>
        </w:rPr>
        <w:t>it</w:t>
      </w:r>
      <w:r w:rsidR="007F32CC">
        <w:rPr>
          <w:rFonts w:asciiTheme="minorHAnsi" w:eastAsia="Times New Roman" w:hAnsiTheme="minorHAnsi" w:cstheme="minorHAnsi"/>
          <w:szCs w:val="24"/>
        </w:rPr>
        <w:t xml:space="preserve"> should be close to</w:t>
      </w:r>
      <w:r w:rsidR="007F32CC" w:rsidRPr="007F32CC">
        <w:rPr>
          <w:rFonts w:asciiTheme="minorHAnsi" w:eastAsia="Times New Roman" w:hAnsiTheme="minorHAnsi" w:cstheme="minorHAnsi"/>
          <w:szCs w:val="24"/>
        </w:rPr>
        <w:t xml:space="preserve"> the culet</w:t>
      </w:r>
      <w:r w:rsidR="007F32CC">
        <w:rPr>
          <w:rFonts w:asciiTheme="minorHAnsi" w:eastAsia="Times New Roman" w:hAnsiTheme="minorHAnsi" w:cstheme="minorHAnsi"/>
          <w:szCs w:val="24"/>
        </w:rPr>
        <w:t xml:space="preserve"> of the diamond.</w:t>
      </w:r>
    </w:p>
    <w:p w14:paraId="464CD7FF" w14:textId="77777777" w:rsidR="004A75A8" w:rsidRDefault="004A75A8" w:rsidP="004A75A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8A15E3F" w14:textId="386BD55E" w:rsidR="004A75A8" w:rsidRPr="004A75A8" w:rsidRDefault="004A75A8" w:rsidP="004A75A8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4A75A8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Suggested B-roll: 3.4.2.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3530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Videographer: Author will film this and send it to </w:t>
      </w:r>
      <w:proofErr w:type="spellStart"/>
      <w:r w:rsidRPr="003530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JoVE</w:t>
      </w:r>
      <w:proofErr w:type="spellEnd"/>
      <w:r w:rsidRPr="003530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 directly.</w:t>
      </w:r>
    </w:p>
    <w:p w14:paraId="217033D1" w14:textId="4918FB59" w:rsidR="00B07A3B" w:rsidRPr="004A75A8" w:rsidRDefault="007F32CC" w:rsidP="004A75A8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B0969E1" w14:textId="0378A9D8" w:rsidR="00B07A3B" w:rsidRDefault="0003561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Feng Zhu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000C7">
        <w:rPr>
          <w:rFonts w:asciiTheme="minorHAnsi" w:eastAsia="Times New Roman" w:hAnsiTheme="minorHAnsi" w:cstheme="minorHAnsi"/>
          <w:szCs w:val="24"/>
        </w:rPr>
        <w:t xml:space="preserve">The EHDAC is often combined with Raman, FTIR and </w:t>
      </w:r>
      <w:r w:rsidR="00E84411">
        <w:rPr>
          <w:rFonts w:asciiTheme="minorHAnsi" w:eastAsia="Times New Roman" w:hAnsiTheme="minorHAnsi" w:cstheme="minorHAnsi"/>
          <w:szCs w:val="24"/>
        </w:rPr>
        <w:t>numerous</w:t>
      </w:r>
      <w:r w:rsidR="006000C7">
        <w:rPr>
          <w:rFonts w:asciiTheme="minorHAnsi" w:eastAsia="Times New Roman" w:hAnsiTheme="minorHAnsi" w:cstheme="minorHAnsi"/>
          <w:szCs w:val="24"/>
        </w:rPr>
        <w:t xml:space="preserve"> synchrotron radiation </w:t>
      </w:r>
      <w:r w:rsidR="00E84411">
        <w:rPr>
          <w:rFonts w:asciiTheme="minorHAnsi" w:eastAsia="Times New Roman" w:hAnsiTheme="minorHAnsi" w:cstheme="minorHAnsi"/>
          <w:szCs w:val="24"/>
        </w:rPr>
        <w:t>spectroscopic</w:t>
      </w:r>
      <w:r w:rsidR="006000C7">
        <w:rPr>
          <w:rFonts w:asciiTheme="minorHAnsi" w:eastAsia="Times New Roman" w:hAnsiTheme="minorHAnsi" w:cstheme="minorHAnsi"/>
          <w:szCs w:val="24"/>
        </w:rPr>
        <w:t xml:space="preserve"> methods </w:t>
      </w:r>
      <w:r w:rsidR="00E84411">
        <w:rPr>
          <w:rFonts w:asciiTheme="minorHAnsi" w:eastAsia="Times New Roman" w:hAnsiTheme="minorHAnsi" w:cstheme="minorHAnsi"/>
          <w:szCs w:val="24"/>
        </w:rPr>
        <w:t>such as</w:t>
      </w:r>
      <w:r w:rsidR="006000C7">
        <w:rPr>
          <w:rFonts w:asciiTheme="minorHAnsi" w:eastAsia="Times New Roman" w:hAnsiTheme="minorHAnsi" w:cstheme="minorHAnsi"/>
          <w:szCs w:val="24"/>
        </w:rPr>
        <w:t xml:space="preserve"> </w:t>
      </w:r>
      <w:r w:rsidR="00E84411">
        <w:rPr>
          <w:rFonts w:asciiTheme="minorHAnsi" w:eastAsia="Times New Roman" w:hAnsiTheme="minorHAnsi" w:cstheme="minorHAnsi"/>
          <w:szCs w:val="24"/>
        </w:rPr>
        <w:t>X-ray diffraction</w:t>
      </w:r>
      <w:r w:rsidR="006000C7">
        <w:rPr>
          <w:rFonts w:asciiTheme="minorHAnsi" w:eastAsia="Times New Roman" w:hAnsiTheme="minorHAnsi" w:cstheme="minorHAnsi"/>
          <w:szCs w:val="24"/>
        </w:rPr>
        <w:t xml:space="preserve"> to measure the properties of materials in-situ at HPHT conditions.</w:t>
      </w:r>
    </w:p>
    <w:p w14:paraId="47187D9D" w14:textId="77777777" w:rsidR="004A75A8" w:rsidRDefault="004A75A8" w:rsidP="004A75A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52C60FD" w14:textId="77777777" w:rsidR="0035304D" w:rsidRPr="00202D88" w:rsidRDefault="0035304D" w:rsidP="0035304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5EF6850" w14:textId="77777777" w:rsidR="0035304D" w:rsidRPr="00B07A3B" w:rsidRDefault="0035304D" w:rsidP="0035304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66DCA9CE" w:rsidR="00B07A3B" w:rsidRPr="004A75A8" w:rsidRDefault="00E5704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Feng Zhu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220A5">
        <w:rPr>
          <w:rFonts w:asciiTheme="minorHAnsi" w:hAnsiTheme="minorHAnsi" w:cstheme="minorHAnsi"/>
        </w:rPr>
        <w:t xml:space="preserve">For those who are familiar with DAC, this technique </w:t>
      </w:r>
      <w:r w:rsidR="004A75A8">
        <w:rPr>
          <w:rFonts w:asciiTheme="minorHAnsi" w:hAnsiTheme="minorHAnsi" w:cstheme="minorHAnsi"/>
        </w:rPr>
        <w:t xml:space="preserve">can be easily learned to enable </w:t>
      </w:r>
      <w:r w:rsidR="007B3145">
        <w:rPr>
          <w:rFonts w:asciiTheme="minorHAnsi" w:hAnsiTheme="minorHAnsi" w:cstheme="minorHAnsi"/>
        </w:rPr>
        <w:t>performance of</w:t>
      </w:r>
      <w:r w:rsidR="001220A5">
        <w:rPr>
          <w:rFonts w:asciiTheme="minorHAnsi" w:hAnsiTheme="minorHAnsi" w:cstheme="minorHAnsi"/>
        </w:rPr>
        <w:t xml:space="preserve"> not only high pressure but also high temperature measurements in future studies. </w:t>
      </w:r>
    </w:p>
    <w:p w14:paraId="1E2C78D3" w14:textId="77777777" w:rsidR="004A75A8" w:rsidRPr="0035304D" w:rsidRDefault="004A75A8" w:rsidP="004A75A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CC70635" w14:textId="77777777" w:rsidR="0035304D" w:rsidRPr="00202D88" w:rsidRDefault="0035304D" w:rsidP="0035304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BE434B6" w14:textId="77777777" w:rsidR="0035304D" w:rsidRPr="00B07A3B" w:rsidRDefault="0035304D" w:rsidP="0035304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37884904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A3C19" w14:textId="77777777" w:rsidR="00146CCA" w:rsidRDefault="00146CCA">
      <w:r>
        <w:separator/>
      </w:r>
    </w:p>
    <w:p w14:paraId="1D103917" w14:textId="77777777" w:rsidR="00146CCA" w:rsidRDefault="00146CCA"/>
  </w:endnote>
  <w:endnote w:type="continuationSeparator" w:id="0">
    <w:p w14:paraId="2B620C22" w14:textId="77777777" w:rsidR="00146CCA" w:rsidRDefault="00146CCA">
      <w:r>
        <w:continuationSeparator/>
      </w:r>
    </w:p>
    <w:p w14:paraId="6B784D97" w14:textId="77777777" w:rsidR="00146CCA" w:rsidRDefault="00146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1F741B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6273C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87452" w14:textId="77777777" w:rsidR="00146CCA" w:rsidRDefault="00146CCA">
      <w:r>
        <w:separator/>
      </w:r>
    </w:p>
    <w:p w14:paraId="42635052" w14:textId="77777777" w:rsidR="00146CCA" w:rsidRDefault="00146CCA"/>
  </w:footnote>
  <w:footnote w:type="continuationSeparator" w:id="0">
    <w:p w14:paraId="4FB0A29A" w14:textId="77777777" w:rsidR="00146CCA" w:rsidRDefault="00146CCA">
      <w:r>
        <w:continuationSeparator/>
      </w:r>
    </w:p>
    <w:p w14:paraId="465AC157" w14:textId="77777777" w:rsidR="00146CCA" w:rsidRDefault="00146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DDBE511" w:rsidR="00336C61" w:rsidRPr="006D3AC7" w:rsidRDefault="00336C61" w:rsidP="00596EF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EF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356147"/>
    <w:multiLevelType w:val="hybridMultilevel"/>
    <w:tmpl w:val="812E388A"/>
    <w:lvl w:ilvl="0" w:tplc="51F6C3D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CF60F8"/>
    <w:multiLevelType w:val="multilevel"/>
    <w:tmpl w:val="A87E5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14"/>
  </w:num>
  <w:num w:numId="43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0C89"/>
    <w:rsid w:val="00003C8B"/>
    <w:rsid w:val="000050DC"/>
    <w:rsid w:val="000051DE"/>
    <w:rsid w:val="0000605D"/>
    <w:rsid w:val="00010DD0"/>
    <w:rsid w:val="0001266D"/>
    <w:rsid w:val="00013862"/>
    <w:rsid w:val="0001731E"/>
    <w:rsid w:val="00017ADC"/>
    <w:rsid w:val="00023E22"/>
    <w:rsid w:val="00025DE9"/>
    <w:rsid w:val="000324A5"/>
    <w:rsid w:val="00035612"/>
    <w:rsid w:val="00037828"/>
    <w:rsid w:val="00043807"/>
    <w:rsid w:val="000670BB"/>
    <w:rsid w:val="00074929"/>
    <w:rsid w:val="00083792"/>
    <w:rsid w:val="0008613B"/>
    <w:rsid w:val="00090BAC"/>
    <w:rsid w:val="000A73A0"/>
    <w:rsid w:val="000B0B1A"/>
    <w:rsid w:val="000B2085"/>
    <w:rsid w:val="000B387A"/>
    <w:rsid w:val="000B4303"/>
    <w:rsid w:val="000B4E9A"/>
    <w:rsid w:val="000B5198"/>
    <w:rsid w:val="000C39AF"/>
    <w:rsid w:val="000D065F"/>
    <w:rsid w:val="000D17E8"/>
    <w:rsid w:val="000D2C59"/>
    <w:rsid w:val="000D35D9"/>
    <w:rsid w:val="000D61B1"/>
    <w:rsid w:val="000D67E3"/>
    <w:rsid w:val="000E1C29"/>
    <w:rsid w:val="000E236A"/>
    <w:rsid w:val="000F05F6"/>
    <w:rsid w:val="000F3B6F"/>
    <w:rsid w:val="001016BD"/>
    <w:rsid w:val="00106F46"/>
    <w:rsid w:val="001115D1"/>
    <w:rsid w:val="001220A5"/>
    <w:rsid w:val="00125924"/>
    <w:rsid w:val="00126973"/>
    <w:rsid w:val="00135135"/>
    <w:rsid w:val="00143557"/>
    <w:rsid w:val="001469E6"/>
    <w:rsid w:val="00146CCA"/>
    <w:rsid w:val="001470A4"/>
    <w:rsid w:val="00151824"/>
    <w:rsid w:val="001528A5"/>
    <w:rsid w:val="0016273C"/>
    <w:rsid w:val="00162D51"/>
    <w:rsid w:val="00164246"/>
    <w:rsid w:val="00176D6F"/>
    <w:rsid w:val="00177B33"/>
    <w:rsid w:val="001819E3"/>
    <w:rsid w:val="00184EF9"/>
    <w:rsid w:val="00191A77"/>
    <w:rsid w:val="001A0F0A"/>
    <w:rsid w:val="001B3024"/>
    <w:rsid w:val="001B5C46"/>
    <w:rsid w:val="001C3C85"/>
    <w:rsid w:val="001C5DB5"/>
    <w:rsid w:val="001C7BBC"/>
    <w:rsid w:val="001E2225"/>
    <w:rsid w:val="001E230F"/>
    <w:rsid w:val="001E52A3"/>
    <w:rsid w:val="001F0890"/>
    <w:rsid w:val="00214268"/>
    <w:rsid w:val="00214754"/>
    <w:rsid w:val="00230CB4"/>
    <w:rsid w:val="00230F34"/>
    <w:rsid w:val="002422D6"/>
    <w:rsid w:val="00244CDB"/>
    <w:rsid w:val="00247BFF"/>
    <w:rsid w:val="0025310D"/>
    <w:rsid w:val="002544F1"/>
    <w:rsid w:val="00255B65"/>
    <w:rsid w:val="00255EDC"/>
    <w:rsid w:val="0025769B"/>
    <w:rsid w:val="002607FD"/>
    <w:rsid w:val="002617AD"/>
    <w:rsid w:val="00263C8F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5537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04D"/>
    <w:rsid w:val="00355D9B"/>
    <w:rsid w:val="00363153"/>
    <w:rsid w:val="00364249"/>
    <w:rsid w:val="00382C94"/>
    <w:rsid w:val="003837A8"/>
    <w:rsid w:val="0038502C"/>
    <w:rsid w:val="00385E6A"/>
    <w:rsid w:val="00386777"/>
    <w:rsid w:val="00395684"/>
    <w:rsid w:val="00395E04"/>
    <w:rsid w:val="003A1109"/>
    <w:rsid w:val="003A49C2"/>
    <w:rsid w:val="003B3FEC"/>
    <w:rsid w:val="003B5E26"/>
    <w:rsid w:val="003C32EC"/>
    <w:rsid w:val="003D0847"/>
    <w:rsid w:val="003E1689"/>
    <w:rsid w:val="003E2BC9"/>
    <w:rsid w:val="003E617C"/>
    <w:rsid w:val="003E7246"/>
    <w:rsid w:val="003E74B2"/>
    <w:rsid w:val="003F4B52"/>
    <w:rsid w:val="004034B6"/>
    <w:rsid w:val="004111C8"/>
    <w:rsid w:val="004114EA"/>
    <w:rsid w:val="00414B4F"/>
    <w:rsid w:val="00440FFA"/>
    <w:rsid w:val="004425EC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A61E6"/>
    <w:rsid w:val="004A75A8"/>
    <w:rsid w:val="004C1095"/>
    <w:rsid w:val="004C2DAD"/>
    <w:rsid w:val="004C3173"/>
    <w:rsid w:val="004C78B0"/>
    <w:rsid w:val="004D4A4F"/>
    <w:rsid w:val="004D4A81"/>
    <w:rsid w:val="004D5C8C"/>
    <w:rsid w:val="004E0C5A"/>
    <w:rsid w:val="004E2BE1"/>
    <w:rsid w:val="004E35F1"/>
    <w:rsid w:val="004E3F8E"/>
    <w:rsid w:val="004F664D"/>
    <w:rsid w:val="005064C7"/>
    <w:rsid w:val="00511F52"/>
    <w:rsid w:val="00513853"/>
    <w:rsid w:val="0052184A"/>
    <w:rsid w:val="00530DD9"/>
    <w:rsid w:val="005320E4"/>
    <w:rsid w:val="00534B83"/>
    <w:rsid w:val="005363E2"/>
    <w:rsid w:val="00536D89"/>
    <w:rsid w:val="0055389C"/>
    <w:rsid w:val="00554DE8"/>
    <w:rsid w:val="00556497"/>
    <w:rsid w:val="00557116"/>
    <w:rsid w:val="0055763A"/>
    <w:rsid w:val="00565757"/>
    <w:rsid w:val="005829FA"/>
    <w:rsid w:val="00585ECC"/>
    <w:rsid w:val="00590EA4"/>
    <w:rsid w:val="00596EFE"/>
    <w:rsid w:val="00597E44"/>
    <w:rsid w:val="005A02B6"/>
    <w:rsid w:val="005A09D8"/>
    <w:rsid w:val="005A1BB7"/>
    <w:rsid w:val="005A1F5E"/>
    <w:rsid w:val="005A3778"/>
    <w:rsid w:val="005A3F8F"/>
    <w:rsid w:val="005A61C2"/>
    <w:rsid w:val="005A7B4D"/>
    <w:rsid w:val="005B6859"/>
    <w:rsid w:val="005C61D0"/>
    <w:rsid w:val="005C6D1E"/>
    <w:rsid w:val="005D783F"/>
    <w:rsid w:val="005E2B7E"/>
    <w:rsid w:val="005E3F06"/>
    <w:rsid w:val="005F18A3"/>
    <w:rsid w:val="005F3C30"/>
    <w:rsid w:val="006000C7"/>
    <w:rsid w:val="00604177"/>
    <w:rsid w:val="00612544"/>
    <w:rsid w:val="006137EC"/>
    <w:rsid w:val="006346FE"/>
    <w:rsid w:val="00637544"/>
    <w:rsid w:val="006402D4"/>
    <w:rsid w:val="00643E84"/>
    <w:rsid w:val="00645B93"/>
    <w:rsid w:val="00652165"/>
    <w:rsid w:val="0065268A"/>
    <w:rsid w:val="00654735"/>
    <w:rsid w:val="006556DE"/>
    <w:rsid w:val="00655ED7"/>
    <w:rsid w:val="006565A0"/>
    <w:rsid w:val="006579DD"/>
    <w:rsid w:val="00660315"/>
    <w:rsid w:val="006617AB"/>
    <w:rsid w:val="00663E85"/>
    <w:rsid w:val="00664850"/>
    <w:rsid w:val="00667549"/>
    <w:rsid w:val="0067274F"/>
    <w:rsid w:val="006801B1"/>
    <w:rsid w:val="006959AB"/>
    <w:rsid w:val="0069665E"/>
    <w:rsid w:val="006A0250"/>
    <w:rsid w:val="006A14A2"/>
    <w:rsid w:val="006A21CB"/>
    <w:rsid w:val="006A3171"/>
    <w:rsid w:val="006A6324"/>
    <w:rsid w:val="006B2573"/>
    <w:rsid w:val="006B5181"/>
    <w:rsid w:val="006C08AE"/>
    <w:rsid w:val="006C0E87"/>
    <w:rsid w:val="006C6DB0"/>
    <w:rsid w:val="006D1A92"/>
    <w:rsid w:val="006D3668"/>
    <w:rsid w:val="006D3AC7"/>
    <w:rsid w:val="006D7676"/>
    <w:rsid w:val="00702EFA"/>
    <w:rsid w:val="0071294C"/>
    <w:rsid w:val="00721528"/>
    <w:rsid w:val="00724E3B"/>
    <w:rsid w:val="00731E5D"/>
    <w:rsid w:val="00733135"/>
    <w:rsid w:val="00734729"/>
    <w:rsid w:val="00744965"/>
    <w:rsid w:val="00745D4B"/>
    <w:rsid w:val="00746865"/>
    <w:rsid w:val="007548F3"/>
    <w:rsid w:val="007574EC"/>
    <w:rsid w:val="007620A9"/>
    <w:rsid w:val="0077071A"/>
    <w:rsid w:val="00777388"/>
    <w:rsid w:val="00790E8C"/>
    <w:rsid w:val="007911D6"/>
    <w:rsid w:val="007A4E1D"/>
    <w:rsid w:val="007B0FBB"/>
    <w:rsid w:val="007B3145"/>
    <w:rsid w:val="007B3E0E"/>
    <w:rsid w:val="007D4222"/>
    <w:rsid w:val="007D61A8"/>
    <w:rsid w:val="007F32CC"/>
    <w:rsid w:val="007F48D4"/>
    <w:rsid w:val="00802635"/>
    <w:rsid w:val="00804C75"/>
    <w:rsid w:val="00806B1B"/>
    <w:rsid w:val="0081428E"/>
    <w:rsid w:val="00817D9F"/>
    <w:rsid w:val="00832FA5"/>
    <w:rsid w:val="00833C3D"/>
    <w:rsid w:val="008373A7"/>
    <w:rsid w:val="00851B3E"/>
    <w:rsid w:val="00854994"/>
    <w:rsid w:val="00860BC3"/>
    <w:rsid w:val="00873D1A"/>
    <w:rsid w:val="00875BE8"/>
    <w:rsid w:val="00877B88"/>
    <w:rsid w:val="0088113B"/>
    <w:rsid w:val="00883ED9"/>
    <w:rsid w:val="00892812"/>
    <w:rsid w:val="008A0177"/>
    <w:rsid w:val="008A0F90"/>
    <w:rsid w:val="008C0C9F"/>
    <w:rsid w:val="008D0F22"/>
    <w:rsid w:val="008D2A6A"/>
    <w:rsid w:val="008D58EC"/>
    <w:rsid w:val="008E2274"/>
    <w:rsid w:val="008E74F7"/>
    <w:rsid w:val="008F7754"/>
    <w:rsid w:val="0090117D"/>
    <w:rsid w:val="009055DD"/>
    <w:rsid w:val="009114D8"/>
    <w:rsid w:val="009212DD"/>
    <w:rsid w:val="00921AB9"/>
    <w:rsid w:val="00927CD0"/>
    <w:rsid w:val="009301B8"/>
    <w:rsid w:val="00931D78"/>
    <w:rsid w:val="00941F06"/>
    <w:rsid w:val="009431F3"/>
    <w:rsid w:val="00947092"/>
    <w:rsid w:val="00950A39"/>
    <w:rsid w:val="00951A8E"/>
    <w:rsid w:val="00954870"/>
    <w:rsid w:val="009625B1"/>
    <w:rsid w:val="00985F44"/>
    <w:rsid w:val="00987081"/>
    <w:rsid w:val="0099122F"/>
    <w:rsid w:val="009A0E7C"/>
    <w:rsid w:val="009A3CBD"/>
    <w:rsid w:val="009A3E22"/>
    <w:rsid w:val="009A6C53"/>
    <w:rsid w:val="009B2183"/>
    <w:rsid w:val="009B4EE3"/>
    <w:rsid w:val="009B6FFB"/>
    <w:rsid w:val="009C041E"/>
    <w:rsid w:val="009C2062"/>
    <w:rsid w:val="009C2388"/>
    <w:rsid w:val="009C7B9A"/>
    <w:rsid w:val="009D21B9"/>
    <w:rsid w:val="009D64E6"/>
    <w:rsid w:val="009E4241"/>
    <w:rsid w:val="009E4EB2"/>
    <w:rsid w:val="009F356C"/>
    <w:rsid w:val="009F51F2"/>
    <w:rsid w:val="00A07468"/>
    <w:rsid w:val="00A20DA8"/>
    <w:rsid w:val="00A20FD6"/>
    <w:rsid w:val="00A218EC"/>
    <w:rsid w:val="00A310D7"/>
    <w:rsid w:val="00A3138F"/>
    <w:rsid w:val="00A319BE"/>
    <w:rsid w:val="00A31F9A"/>
    <w:rsid w:val="00A44EFB"/>
    <w:rsid w:val="00A60320"/>
    <w:rsid w:val="00A621B9"/>
    <w:rsid w:val="00A72FC5"/>
    <w:rsid w:val="00A730E3"/>
    <w:rsid w:val="00A7704B"/>
    <w:rsid w:val="00A77CF6"/>
    <w:rsid w:val="00A82AAD"/>
    <w:rsid w:val="00A84BA8"/>
    <w:rsid w:val="00A91283"/>
    <w:rsid w:val="00A94F3A"/>
    <w:rsid w:val="00AA132F"/>
    <w:rsid w:val="00AA3B36"/>
    <w:rsid w:val="00AB3338"/>
    <w:rsid w:val="00AB3A63"/>
    <w:rsid w:val="00AC0CD3"/>
    <w:rsid w:val="00AC5EF4"/>
    <w:rsid w:val="00AC63FC"/>
    <w:rsid w:val="00AD4F04"/>
    <w:rsid w:val="00AE11E8"/>
    <w:rsid w:val="00AE40A0"/>
    <w:rsid w:val="00B00969"/>
    <w:rsid w:val="00B07A3B"/>
    <w:rsid w:val="00B13941"/>
    <w:rsid w:val="00B23087"/>
    <w:rsid w:val="00B276D9"/>
    <w:rsid w:val="00B3349C"/>
    <w:rsid w:val="00B340A8"/>
    <w:rsid w:val="00B40E12"/>
    <w:rsid w:val="00B435B8"/>
    <w:rsid w:val="00B43D5C"/>
    <w:rsid w:val="00B4499C"/>
    <w:rsid w:val="00B5116D"/>
    <w:rsid w:val="00B60B1D"/>
    <w:rsid w:val="00B6201D"/>
    <w:rsid w:val="00B653B7"/>
    <w:rsid w:val="00B66A14"/>
    <w:rsid w:val="00B66F53"/>
    <w:rsid w:val="00B7250F"/>
    <w:rsid w:val="00B807E5"/>
    <w:rsid w:val="00B87BC5"/>
    <w:rsid w:val="00BB6594"/>
    <w:rsid w:val="00BC4D3F"/>
    <w:rsid w:val="00BC6DA7"/>
    <w:rsid w:val="00BD4346"/>
    <w:rsid w:val="00BE051D"/>
    <w:rsid w:val="00BE756D"/>
    <w:rsid w:val="00BF2674"/>
    <w:rsid w:val="00C00F3F"/>
    <w:rsid w:val="00C035C7"/>
    <w:rsid w:val="00C12062"/>
    <w:rsid w:val="00C2246C"/>
    <w:rsid w:val="00C34F4C"/>
    <w:rsid w:val="00C41BC2"/>
    <w:rsid w:val="00C602B2"/>
    <w:rsid w:val="00C61CF4"/>
    <w:rsid w:val="00C70C90"/>
    <w:rsid w:val="00C7374B"/>
    <w:rsid w:val="00C76D9C"/>
    <w:rsid w:val="00C8109F"/>
    <w:rsid w:val="00C82679"/>
    <w:rsid w:val="00C836F3"/>
    <w:rsid w:val="00C92A94"/>
    <w:rsid w:val="00C97B11"/>
    <w:rsid w:val="00CB039A"/>
    <w:rsid w:val="00CB5DE5"/>
    <w:rsid w:val="00CC0C58"/>
    <w:rsid w:val="00CC29BF"/>
    <w:rsid w:val="00CC354E"/>
    <w:rsid w:val="00CD0E50"/>
    <w:rsid w:val="00CD515D"/>
    <w:rsid w:val="00CD63B8"/>
    <w:rsid w:val="00CD7F92"/>
    <w:rsid w:val="00CE10F2"/>
    <w:rsid w:val="00CE4904"/>
    <w:rsid w:val="00CE568F"/>
    <w:rsid w:val="00CE7ABA"/>
    <w:rsid w:val="00CF22F6"/>
    <w:rsid w:val="00CF3F15"/>
    <w:rsid w:val="00CF6830"/>
    <w:rsid w:val="00CF771C"/>
    <w:rsid w:val="00D00EF4"/>
    <w:rsid w:val="00D03A90"/>
    <w:rsid w:val="00D103FE"/>
    <w:rsid w:val="00D10BFA"/>
    <w:rsid w:val="00D10F00"/>
    <w:rsid w:val="00D150D8"/>
    <w:rsid w:val="00D16B76"/>
    <w:rsid w:val="00D16DDE"/>
    <w:rsid w:val="00D2057A"/>
    <w:rsid w:val="00D30007"/>
    <w:rsid w:val="00D300CE"/>
    <w:rsid w:val="00D34249"/>
    <w:rsid w:val="00D37C1A"/>
    <w:rsid w:val="00D406D6"/>
    <w:rsid w:val="00D45AF7"/>
    <w:rsid w:val="00D464CF"/>
    <w:rsid w:val="00D466AF"/>
    <w:rsid w:val="00D47642"/>
    <w:rsid w:val="00D65CC6"/>
    <w:rsid w:val="00D70E26"/>
    <w:rsid w:val="00D712A3"/>
    <w:rsid w:val="00D870B9"/>
    <w:rsid w:val="00D95C4C"/>
    <w:rsid w:val="00DA117F"/>
    <w:rsid w:val="00DA17FB"/>
    <w:rsid w:val="00DA5AE3"/>
    <w:rsid w:val="00DB69DE"/>
    <w:rsid w:val="00DB7EBA"/>
    <w:rsid w:val="00DC058D"/>
    <w:rsid w:val="00DC1E10"/>
    <w:rsid w:val="00DC2504"/>
    <w:rsid w:val="00DC311D"/>
    <w:rsid w:val="00DC5235"/>
    <w:rsid w:val="00DC7C84"/>
    <w:rsid w:val="00DC7D3A"/>
    <w:rsid w:val="00DD2CF9"/>
    <w:rsid w:val="00DE2882"/>
    <w:rsid w:val="00DE46DB"/>
    <w:rsid w:val="00DE66F3"/>
    <w:rsid w:val="00DF0865"/>
    <w:rsid w:val="00DF0CF0"/>
    <w:rsid w:val="00DF307B"/>
    <w:rsid w:val="00E05E1D"/>
    <w:rsid w:val="00E24673"/>
    <w:rsid w:val="00E24898"/>
    <w:rsid w:val="00E314CF"/>
    <w:rsid w:val="00E355EE"/>
    <w:rsid w:val="00E44C46"/>
    <w:rsid w:val="00E5701F"/>
    <w:rsid w:val="00E57041"/>
    <w:rsid w:val="00E662CA"/>
    <w:rsid w:val="00E8076C"/>
    <w:rsid w:val="00E84411"/>
    <w:rsid w:val="00E9104D"/>
    <w:rsid w:val="00EA15F6"/>
    <w:rsid w:val="00EA20E5"/>
    <w:rsid w:val="00EA2756"/>
    <w:rsid w:val="00EA2BEC"/>
    <w:rsid w:val="00EA4B94"/>
    <w:rsid w:val="00EA60D4"/>
    <w:rsid w:val="00EC098C"/>
    <w:rsid w:val="00EC36FD"/>
    <w:rsid w:val="00EC3C46"/>
    <w:rsid w:val="00EC461E"/>
    <w:rsid w:val="00EC69FF"/>
    <w:rsid w:val="00ED00F1"/>
    <w:rsid w:val="00ED23F4"/>
    <w:rsid w:val="00ED592D"/>
    <w:rsid w:val="00EE1E2F"/>
    <w:rsid w:val="00EE2A46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6644E"/>
    <w:rsid w:val="00F66807"/>
    <w:rsid w:val="00F94230"/>
    <w:rsid w:val="00F95E8D"/>
    <w:rsid w:val="00FA1A9D"/>
    <w:rsid w:val="00FA7A79"/>
    <w:rsid w:val="00FA7D51"/>
    <w:rsid w:val="00FD0C4B"/>
    <w:rsid w:val="00FD1497"/>
    <w:rsid w:val="00FE059A"/>
    <w:rsid w:val="00FE3AE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Date">
    <w:name w:val="Date"/>
    <w:basedOn w:val="Normal"/>
    <w:next w:val="Normal"/>
    <w:link w:val="DateChar"/>
    <w:semiHidden/>
    <w:unhideWhenUsed/>
    <w:rsid w:val="00590EA4"/>
  </w:style>
  <w:style w:type="character" w:customStyle="1" w:styleId="DateChar">
    <w:name w:val="Date Char"/>
    <w:basedOn w:val="DefaultParagraphFont"/>
    <w:link w:val="Date"/>
    <w:semiHidden/>
    <w:rsid w:val="00590EA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chen@hawaii.edu" TargetMode="External"/><Relationship Id="rId13" Type="http://schemas.openxmlformats.org/officeDocument/2006/relationships/hyperlink" Target="mailto:tkachev@cars.uchicago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3693" TargetMode="External"/><Relationship Id="rId12" Type="http://schemas.openxmlformats.org/officeDocument/2006/relationships/hyperlink" Target="mailto:dzhang@hawaii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nzhang@unm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nchen@hawaii.edu" TargetMode="External"/><Relationship Id="rId10" Type="http://schemas.openxmlformats.org/officeDocument/2006/relationships/hyperlink" Target="mailto:zhufeng@hawaii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ixiaojing@cug.edu.cn" TargetMode="External"/><Relationship Id="rId14" Type="http://schemas.openxmlformats.org/officeDocument/2006/relationships/hyperlink" Target="mailto:prakapenka@cars.uchicag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cp:lastPrinted>2020-09-30T13:23:00Z</cp:lastPrinted>
  <dcterms:created xsi:type="dcterms:W3CDTF">2020-09-30T13:23:00Z</dcterms:created>
  <dcterms:modified xsi:type="dcterms:W3CDTF">2020-09-30T13:26:00Z</dcterms:modified>
</cp:coreProperties>
</file>