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F8786FA" w:rsidR="004E0C5A" w:rsidRPr="00B07A3B" w:rsidRDefault="004E0C5A" w:rsidP="004E0C5A">
      <w:pPr>
        <w:outlineLvl w:val="0"/>
        <w:rPr>
          <w:rFonts w:asciiTheme="minorHAnsi" w:hAnsiTheme="minorHAnsi" w:cstheme="minorHAnsi"/>
          <w:b/>
        </w:rPr>
      </w:pPr>
      <w:r w:rsidRPr="00B07A3B">
        <w:rPr>
          <w:rFonts w:asciiTheme="minorHAnsi" w:hAnsiTheme="minorHAnsi" w:cstheme="minorHAnsi"/>
          <w:b/>
        </w:rPr>
        <w:t xml:space="preserve">Submission ID #: </w:t>
      </w:r>
      <w:r w:rsidR="00CA65C5">
        <w:rPr>
          <w:rFonts w:asciiTheme="minorHAnsi" w:hAnsiTheme="minorHAnsi" w:cstheme="minorHAnsi"/>
          <w:b/>
        </w:rPr>
        <w:t>61366</w:t>
      </w:r>
    </w:p>
    <w:p w14:paraId="0EA072CA" w14:textId="77777777" w:rsidR="004E0C5A" w:rsidRPr="00B07A3B" w:rsidDel="00A12F8F" w:rsidRDefault="004E0C5A" w:rsidP="004E0C5A">
      <w:pPr>
        <w:outlineLvl w:val="0"/>
        <w:rPr>
          <w:rFonts w:asciiTheme="minorHAnsi" w:hAnsiTheme="minorHAnsi" w:cstheme="minorHAnsi"/>
          <w:b/>
        </w:rPr>
      </w:pPr>
      <w:r w:rsidRPr="00B07A3B">
        <w:rPr>
          <w:rFonts w:asciiTheme="minorHAnsi" w:hAnsiTheme="minorHAnsi" w:cstheme="minorHAnsi"/>
          <w:b/>
        </w:rPr>
        <w:t>Scriptwriter Name:</w:t>
      </w:r>
      <w:r w:rsidR="001A3CED">
        <w:rPr>
          <w:rFonts w:asciiTheme="minorHAnsi" w:hAnsiTheme="minorHAnsi" w:cstheme="minorHAnsi"/>
          <w:b/>
        </w:rPr>
        <w:t xml:space="preserve"> Bridget Colvin</w:t>
      </w:r>
      <w:r w:rsidRPr="00B07A3B">
        <w:rPr>
          <w:rFonts w:asciiTheme="minorHAnsi" w:hAnsiTheme="minorHAnsi" w:cstheme="minorHAnsi"/>
          <w:b/>
        </w:rPr>
        <w:t xml:space="preserve"> </w:t>
      </w:r>
    </w:p>
    <w:p w14:paraId="1D7DED15" w14:textId="3EFD2F2B" w:rsidR="00CA65C5" w:rsidRDefault="004E0C5A" w:rsidP="00CA65C5">
      <w:r w:rsidRPr="00B07A3B">
        <w:rPr>
          <w:rFonts w:asciiTheme="minorHAnsi" w:hAnsiTheme="minorHAnsi" w:cstheme="minorHAnsi"/>
          <w:b/>
        </w:rPr>
        <w:t>Project Page Link:</w:t>
      </w:r>
      <w:r w:rsidR="00CA65C5">
        <w:rPr>
          <w:rStyle w:val="apple-converted-space"/>
          <w:rFonts w:ascii="Arial" w:hAnsi="Arial" w:cs="Arial"/>
          <w:color w:val="222222"/>
          <w:sz w:val="19"/>
          <w:szCs w:val="19"/>
          <w:shd w:val="clear" w:color="auto" w:fill="FFFFFF"/>
        </w:rPr>
        <w:t> </w:t>
      </w:r>
      <w:hyperlink r:id="rId7" w:tgtFrame="_blank" w:history="1">
        <w:r w:rsidR="00CA65C5">
          <w:rPr>
            <w:rStyle w:val="Hyperlink"/>
            <w:rFonts w:ascii="Arial" w:hAnsi="Arial" w:cs="Arial"/>
            <w:color w:val="1155CC"/>
            <w:sz w:val="19"/>
            <w:szCs w:val="19"/>
          </w:rPr>
          <w:t>https://www.jove.com/account/file-uploader?src=18716678</w:t>
        </w:r>
      </w:hyperlink>
    </w:p>
    <w:p w14:paraId="575333E3" w14:textId="77777777" w:rsidR="004E0C5A" w:rsidRPr="00B07A3B" w:rsidRDefault="004E0C5A" w:rsidP="004E0C5A">
      <w:pPr>
        <w:outlineLvl w:val="0"/>
        <w:rPr>
          <w:rFonts w:asciiTheme="minorHAnsi" w:hAnsiTheme="minorHAnsi" w:cstheme="minorHAnsi"/>
          <w:b/>
        </w:rPr>
      </w:pPr>
    </w:p>
    <w:p w14:paraId="358705D1" w14:textId="0E5D4CA1" w:rsidR="00CA65C5" w:rsidRPr="006E4BE3" w:rsidRDefault="004E0C5A" w:rsidP="00CA65C5">
      <w:pPr>
        <w:contextualSpacing/>
        <w:rPr>
          <w:rFonts w:ascii="Calibri" w:hAnsi="Calibri" w:cs="Calibri"/>
          <w:iCs/>
        </w:rPr>
      </w:pPr>
      <w:r w:rsidRPr="006E4BE3">
        <w:rPr>
          <w:rFonts w:ascii="Calibri" w:hAnsi="Calibri" w:cs="Calibri"/>
          <w:b/>
          <w:sz w:val="32"/>
          <w:szCs w:val="32"/>
        </w:rPr>
        <w:t xml:space="preserve">Title: </w:t>
      </w:r>
      <w:r w:rsidR="00CA65C5" w:rsidRPr="006E4BE3">
        <w:rPr>
          <w:rFonts w:ascii="Calibri" w:hAnsi="Calibri" w:cs="Calibri"/>
          <w:b/>
          <w:bCs/>
          <w:sz w:val="32"/>
          <w:szCs w:val="32"/>
        </w:rPr>
        <w:t xml:space="preserve">Quantification of Insoluble Protein Aggregation in </w:t>
      </w:r>
      <w:r w:rsidR="00CA65C5" w:rsidRPr="006E4BE3">
        <w:rPr>
          <w:rFonts w:ascii="Calibri" w:hAnsi="Calibri" w:cs="Calibri"/>
          <w:b/>
          <w:bCs/>
          <w:i/>
          <w:sz w:val="32"/>
          <w:szCs w:val="32"/>
        </w:rPr>
        <w:t>Caenorhabditis</w:t>
      </w:r>
      <w:r w:rsidR="00CA65C5" w:rsidRPr="006E4BE3">
        <w:rPr>
          <w:rFonts w:ascii="Calibri" w:hAnsi="Calibri" w:cs="Calibri"/>
          <w:b/>
          <w:bCs/>
          <w:sz w:val="32"/>
          <w:szCs w:val="32"/>
        </w:rPr>
        <w:t xml:space="preserve"> </w:t>
      </w:r>
      <w:r w:rsidR="00CA65C5" w:rsidRPr="006E4BE3">
        <w:rPr>
          <w:rFonts w:ascii="Calibri" w:hAnsi="Calibri" w:cs="Calibri"/>
          <w:b/>
          <w:bCs/>
          <w:i/>
          <w:sz w:val="32"/>
          <w:szCs w:val="32"/>
        </w:rPr>
        <w:t>elegans</w:t>
      </w:r>
      <w:r w:rsidR="00CA65C5" w:rsidRPr="006E4BE3">
        <w:rPr>
          <w:rFonts w:ascii="Calibri" w:hAnsi="Calibri" w:cs="Calibri"/>
          <w:b/>
          <w:bCs/>
          <w:sz w:val="32"/>
          <w:szCs w:val="32"/>
        </w:rPr>
        <w:t xml:space="preserve"> </w:t>
      </w:r>
      <w:r w:rsidR="00E95B82" w:rsidRPr="006E4BE3">
        <w:rPr>
          <w:rFonts w:ascii="Calibri" w:hAnsi="Calibri" w:cs="Calibri"/>
          <w:b/>
          <w:bCs/>
          <w:iCs/>
          <w:sz w:val="32"/>
          <w:szCs w:val="32"/>
        </w:rPr>
        <w:t>D</w:t>
      </w:r>
      <w:r w:rsidR="00CA65C5" w:rsidRPr="006E4BE3">
        <w:rPr>
          <w:rFonts w:ascii="Calibri" w:hAnsi="Calibri" w:cs="Calibri"/>
          <w:b/>
          <w:bCs/>
          <w:iCs/>
          <w:sz w:val="32"/>
          <w:szCs w:val="32"/>
        </w:rPr>
        <w:t>uring</w:t>
      </w:r>
      <w:r w:rsidR="00CA65C5" w:rsidRPr="006E4BE3">
        <w:rPr>
          <w:rFonts w:ascii="Calibri" w:hAnsi="Calibri" w:cs="Calibri"/>
          <w:b/>
          <w:bCs/>
          <w:sz w:val="32"/>
          <w:szCs w:val="32"/>
        </w:rPr>
        <w:t xml:space="preserve"> Aging </w:t>
      </w:r>
      <w:r w:rsidR="00CA65C5" w:rsidRPr="006E4BE3">
        <w:rPr>
          <w:rFonts w:ascii="Calibri" w:hAnsi="Calibri" w:cs="Calibri"/>
          <w:b/>
          <w:bCs/>
          <w:iCs/>
          <w:sz w:val="32"/>
          <w:szCs w:val="32"/>
        </w:rPr>
        <w:t>with</w:t>
      </w:r>
      <w:r w:rsidR="00CA65C5" w:rsidRPr="006E4BE3">
        <w:rPr>
          <w:rFonts w:ascii="Calibri" w:hAnsi="Calibri" w:cs="Calibri"/>
          <w:b/>
          <w:bCs/>
          <w:sz w:val="32"/>
          <w:szCs w:val="32"/>
        </w:rPr>
        <w:t xml:space="preserve"> </w:t>
      </w:r>
      <w:r w:rsidR="00CA65C5" w:rsidRPr="006E4BE3">
        <w:rPr>
          <w:rFonts w:ascii="Calibri" w:hAnsi="Calibri" w:cs="Calibri"/>
          <w:b/>
          <w:bCs/>
          <w:iCs/>
          <w:sz w:val="32"/>
          <w:szCs w:val="32"/>
        </w:rPr>
        <w:t>a</w:t>
      </w:r>
      <w:r w:rsidR="00CA65C5" w:rsidRPr="006E4BE3">
        <w:rPr>
          <w:rFonts w:ascii="Calibri" w:hAnsi="Calibri" w:cs="Calibri"/>
          <w:b/>
          <w:bCs/>
          <w:sz w:val="32"/>
          <w:szCs w:val="32"/>
        </w:rPr>
        <w:t xml:space="preserve"> </w:t>
      </w:r>
      <w:r w:rsidR="00CA65C5" w:rsidRPr="006E4BE3">
        <w:rPr>
          <w:rFonts w:ascii="Calibri" w:hAnsi="Calibri" w:cs="Calibri"/>
          <w:b/>
          <w:bCs/>
          <w:iCs/>
          <w:sz w:val="32"/>
          <w:szCs w:val="32"/>
        </w:rPr>
        <w:t>Novel</w:t>
      </w:r>
      <w:r w:rsidR="00CA65C5" w:rsidRPr="006E4BE3">
        <w:rPr>
          <w:rFonts w:ascii="Calibri" w:hAnsi="Calibri" w:cs="Calibri"/>
          <w:b/>
          <w:bCs/>
          <w:sz w:val="32"/>
          <w:szCs w:val="32"/>
        </w:rPr>
        <w:t xml:space="preserve"> </w:t>
      </w:r>
      <w:r w:rsidR="00CA65C5" w:rsidRPr="006E4BE3">
        <w:rPr>
          <w:rFonts w:ascii="Calibri" w:hAnsi="Calibri" w:cs="Calibri"/>
          <w:b/>
          <w:bCs/>
          <w:iCs/>
          <w:sz w:val="32"/>
          <w:szCs w:val="32"/>
        </w:rPr>
        <w:t>Data-Independent</w:t>
      </w:r>
      <w:r w:rsidR="00CA65C5" w:rsidRPr="006E4BE3">
        <w:rPr>
          <w:rFonts w:ascii="Calibri" w:hAnsi="Calibri" w:cs="Calibri"/>
          <w:b/>
          <w:bCs/>
          <w:sz w:val="32"/>
          <w:szCs w:val="32"/>
        </w:rPr>
        <w:t xml:space="preserve"> </w:t>
      </w:r>
      <w:r w:rsidR="00CA65C5" w:rsidRPr="006E4BE3">
        <w:rPr>
          <w:rFonts w:ascii="Calibri" w:hAnsi="Calibri" w:cs="Calibri"/>
          <w:b/>
          <w:bCs/>
          <w:iCs/>
          <w:sz w:val="32"/>
          <w:szCs w:val="32"/>
        </w:rPr>
        <w:t>Acquisition</w:t>
      </w:r>
      <w:r w:rsidR="00CA65C5" w:rsidRPr="006E4BE3">
        <w:rPr>
          <w:rFonts w:ascii="Calibri" w:hAnsi="Calibri" w:cs="Calibri"/>
          <w:b/>
          <w:bCs/>
          <w:sz w:val="32"/>
          <w:szCs w:val="32"/>
        </w:rPr>
        <w:t xml:space="preserve"> </w:t>
      </w:r>
      <w:r w:rsidR="00CA65C5" w:rsidRPr="006E4BE3">
        <w:rPr>
          <w:rFonts w:ascii="Calibri" w:hAnsi="Calibri" w:cs="Calibri"/>
          <w:b/>
          <w:bCs/>
          <w:iCs/>
          <w:sz w:val="32"/>
          <w:szCs w:val="32"/>
        </w:rPr>
        <w:t>Workflow</w:t>
      </w:r>
      <w:r w:rsidR="00CA65C5" w:rsidRPr="006E4BE3">
        <w:rPr>
          <w:rFonts w:ascii="Calibri" w:hAnsi="Calibri" w:cs="Calibri"/>
        </w:rPr>
        <w:t xml:space="preserve"> </w:t>
      </w:r>
    </w:p>
    <w:p w14:paraId="7D0F9058" w14:textId="77777777" w:rsidR="00A453AF" w:rsidRPr="006E4BE3" w:rsidRDefault="00A453AF" w:rsidP="004E0C5A">
      <w:pPr>
        <w:outlineLvl w:val="0"/>
        <w:rPr>
          <w:rFonts w:ascii="Calibri" w:hAnsi="Calibri" w:cs="Calibri"/>
          <w:b/>
        </w:rPr>
      </w:pPr>
    </w:p>
    <w:p w14:paraId="29157BB5" w14:textId="4BDE7F40" w:rsidR="00CA65C5" w:rsidRPr="006E4BE3" w:rsidRDefault="00EC3C46" w:rsidP="00CA65C5">
      <w:pPr>
        <w:pStyle w:val="p1"/>
        <w:contextualSpacing/>
        <w:rPr>
          <w:rFonts w:ascii="Calibri" w:hAnsi="Calibri" w:cs="Calibri"/>
          <w:sz w:val="28"/>
          <w:szCs w:val="28"/>
          <w:vertAlign w:val="superscript"/>
        </w:rPr>
      </w:pPr>
      <w:r w:rsidRPr="006E4BE3">
        <w:rPr>
          <w:rFonts w:ascii="Calibri" w:eastAsia="Times New Roman" w:hAnsi="Calibri" w:cs="Calibri"/>
          <w:b/>
          <w:sz w:val="28"/>
          <w:szCs w:val="28"/>
        </w:rPr>
        <w:t xml:space="preserve">Authors and Affiliations: </w:t>
      </w:r>
      <w:proofErr w:type="spellStart"/>
      <w:r w:rsidR="00CA65C5" w:rsidRPr="006E4BE3">
        <w:rPr>
          <w:rFonts w:ascii="Calibri" w:hAnsi="Calibri" w:cs="Calibri"/>
          <w:b/>
          <w:bCs/>
          <w:sz w:val="28"/>
          <w:szCs w:val="28"/>
        </w:rPr>
        <w:t>Xueshu</w:t>
      </w:r>
      <w:proofErr w:type="spellEnd"/>
      <w:r w:rsidR="00CA65C5" w:rsidRPr="006E4BE3">
        <w:rPr>
          <w:rFonts w:ascii="Calibri" w:hAnsi="Calibri" w:cs="Calibri"/>
          <w:b/>
          <w:bCs/>
          <w:sz w:val="28"/>
          <w:szCs w:val="28"/>
        </w:rPr>
        <w:t xml:space="preserve"> </w:t>
      </w:r>
      <w:proofErr w:type="spellStart"/>
      <w:r w:rsidR="00CA65C5" w:rsidRPr="006E4BE3">
        <w:rPr>
          <w:rFonts w:ascii="Calibri" w:hAnsi="Calibri" w:cs="Calibri"/>
          <w:b/>
          <w:bCs/>
          <w:sz w:val="28"/>
          <w:szCs w:val="28"/>
        </w:rPr>
        <w:t>Xie</w:t>
      </w:r>
      <w:proofErr w:type="spellEnd"/>
      <w:r w:rsidR="00CA65C5" w:rsidRPr="006E4BE3">
        <w:rPr>
          <w:rFonts w:ascii="Calibri" w:eastAsiaTheme="minorEastAsia" w:hAnsi="Calibri" w:cs="Calibri"/>
          <w:b/>
          <w:bCs/>
          <w:sz w:val="28"/>
          <w:szCs w:val="28"/>
          <w:lang w:eastAsia="zh-CN"/>
        </w:rPr>
        <w:t>*</w:t>
      </w:r>
      <w:r w:rsidR="00CA65C5" w:rsidRPr="006E4BE3">
        <w:rPr>
          <w:rFonts w:ascii="Calibri" w:hAnsi="Calibri" w:cs="Calibri"/>
          <w:b/>
          <w:bCs/>
          <w:sz w:val="28"/>
          <w:szCs w:val="28"/>
          <w:vertAlign w:val="superscript"/>
        </w:rPr>
        <w:t>1</w:t>
      </w:r>
      <w:r w:rsidR="00CA65C5" w:rsidRPr="006E4BE3">
        <w:rPr>
          <w:rFonts w:ascii="Calibri" w:hAnsi="Calibri" w:cs="Calibri"/>
          <w:b/>
          <w:bCs/>
          <w:sz w:val="28"/>
          <w:szCs w:val="28"/>
        </w:rPr>
        <w:t xml:space="preserve">, Manish </w:t>
      </w:r>
      <w:proofErr w:type="spellStart"/>
      <w:r w:rsidR="00CA65C5" w:rsidRPr="006E4BE3">
        <w:rPr>
          <w:rFonts w:ascii="Calibri" w:hAnsi="Calibri" w:cs="Calibri"/>
          <w:b/>
          <w:bCs/>
          <w:sz w:val="28"/>
          <w:szCs w:val="28"/>
        </w:rPr>
        <w:t>Chamoli</w:t>
      </w:r>
      <w:proofErr w:type="spellEnd"/>
      <w:r w:rsidR="00CA65C5" w:rsidRPr="006E4BE3">
        <w:rPr>
          <w:rFonts w:ascii="Calibri" w:eastAsiaTheme="minorEastAsia" w:hAnsi="Calibri" w:cs="Calibri"/>
          <w:b/>
          <w:bCs/>
          <w:sz w:val="28"/>
          <w:szCs w:val="28"/>
          <w:lang w:eastAsia="zh-CN"/>
        </w:rPr>
        <w:t>*</w:t>
      </w:r>
      <w:r w:rsidR="00CA65C5" w:rsidRPr="006E4BE3">
        <w:rPr>
          <w:rFonts w:ascii="Calibri" w:hAnsi="Calibri" w:cs="Calibri"/>
          <w:b/>
          <w:bCs/>
          <w:sz w:val="28"/>
          <w:szCs w:val="28"/>
          <w:vertAlign w:val="superscript"/>
        </w:rPr>
        <w:t>1</w:t>
      </w:r>
      <w:r w:rsidR="00CA65C5" w:rsidRPr="006E4BE3">
        <w:rPr>
          <w:rFonts w:ascii="Calibri" w:hAnsi="Calibri" w:cs="Calibri"/>
          <w:b/>
          <w:bCs/>
          <w:sz w:val="28"/>
          <w:szCs w:val="28"/>
        </w:rPr>
        <w:t xml:space="preserve">, </w:t>
      </w:r>
      <w:proofErr w:type="spellStart"/>
      <w:r w:rsidR="00CA65C5" w:rsidRPr="006E4BE3">
        <w:rPr>
          <w:rFonts w:ascii="Calibri" w:hAnsi="Calibri" w:cs="Calibri"/>
          <w:b/>
          <w:bCs/>
          <w:sz w:val="28"/>
          <w:szCs w:val="28"/>
        </w:rPr>
        <w:t>Dipa</w:t>
      </w:r>
      <w:proofErr w:type="spellEnd"/>
      <w:r w:rsidR="00CA65C5" w:rsidRPr="006E4BE3">
        <w:rPr>
          <w:rFonts w:ascii="Calibri" w:hAnsi="Calibri" w:cs="Calibri"/>
          <w:b/>
          <w:bCs/>
          <w:sz w:val="28"/>
          <w:szCs w:val="28"/>
        </w:rPr>
        <w:t xml:space="preserve"> Bhaumik</w:t>
      </w:r>
      <w:r w:rsidR="00CA65C5" w:rsidRPr="006E4BE3">
        <w:rPr>
          <w:rFonts w:ascii="Calibri" w:hAnsi="Calibri" w:cs="Calibri"/>
          <w:b/>
          <w:bCs/>
          <w:sz w:val="28"/>
          <w:szCs w:val="28"/>
          <w:vertAlign w:val="superscript"/>
        </w:rPr>
        <w:t>1</w:t>
      </w:r>
      <w:r w:rsidR="00CA65C5" w:rsidRPr="006E4BE3">
        <w:rPr>
          <w:rFonts w:ascii="Calibri" w:hAnsi="Calibri" w:cs="Calibri"/>
          <w:b/>
          <w:bCs/>
          <w:sz w:val="28"/>
          <w:szCs w:val="28"/>
        </w:rPr>
        <w:t>, Renuka Sivapatham</w:t>
      </w:r>
      <w:r w:rsidR="00CA65C5" w:rsidRPr="006E4BE3">
        <w:rPr>
          <w:rFonts w:ascii="Calibri" w:hAnsi="Calibri" w:cs="Calibri"/>
          <w:b/>
          <w:bCs/>
          <w:sz w:val="28"/>
          <w:szCs w:val="28"/>
          <w:vertAlign w:val="superscript"/>
        </w:rPr>
        <w:t>1</w:t>
      </w:r>
      <w:r w:rsidR="00CA65C5" w:rsidRPr="006E4BE3">
        <w:rPr>
          <w:rFonts w:ascii="Calibri" w:eastAsia="Microsoft YaHei" w:hAnsi="Calibri" w:cs="Calibri"/>
          <w:b/>
          <w:bCs/>
          <w:sz w:val="28"/>
          <w:szCs w:val="28"/>
          <w:lang w:eastAsia="zh-CN"/>
        </w:rPr>
        <w:t>,</w:t>
      </w:r>
      <w:r w:rsidR="00CA65C5" w:rsidRPr="006E4BE3">
        <w:rPr>
          <w:rFonts w:ascii="Calibri" w:hAnsi="Calibri" w:cs="Calibri"/>
          <w:b/>
          <w:bCs/>
          <w:sz w:val="28"/>
          <w:szCs w:val="28"/>
        </w:rPr>
        <w:t xml:space="preserve"> </w:t>
      </w:r>
      <w:r w:rsidR="00CA65C5" w:rsidRPr="006E4BE3">
        <w:rPr>
          <w:rFonts w:ascii="Calibri" w:eastAsia="Microsoft YaHei" w:hAnsi="Calibri" w:cs="Calibri"/>
          <w:b/>
          <w:bCs/>
          <w:sz w:val="28"/>
          <w:szCs w:val="28"/>
          <w:lang w:eastAsia="zh-CN"/>
        </w:rPr>
        <w:t>Suzanne Angeli</w:t>
      </w:r>
      <w:r w:rsidR="00CA65C5" w:rsidRPr="006E4BE3">
        <w:rPr>
          <w:rFonts w:ascii="Calibri" w:hAnsi="Calibri" w:cs="Calibri"/>
          <w:b/>
          <w:bCs/>
          <w:sz w:val="28"/>
          <w:szCs w:val="28"/>
          <w:vertAlign w:val="superscript"/>
        </w:rPr>
        <w:t>1</w:t>
      </w:r>
      <w:r w:rsidR="00CA65C5" w:rsidRPr="006E4BE3">
        <w:rPr>
          <w:rFonts w:ascii="Calibri" w:hAnsi="Calibri" w:cs="Calibri"/>
          <w:b/>
          <w:bCs/>
          <w:sz w:val="28"/>
          <w:szCs w:val="28"/>
        </w:rPr>
        <w:t>, Julie K. Andersen</w:t>
      </w:r>
      <w:r w:rsidR="00CA65C5" w:rsidRPr="006E4BE3">
        <w:rPr>
          <w:rFonts w:ascii="Calibri" w:hAnsi="Calibri" w:cs="Calibri"/>
          <w:b/>
          <w:bCs/>
          <w:sz w:val="28"/>
          <w:szCs w:val="28"/>
          <w:vertAlign w:val="superscript"/>
        </w:rPr>
        <w:t>1</w:t>
      </w:r>
      <w:r w:rsidR="00CA65C5" w:rsidRPr="006E4BE3">
        <w:rPr>
          <w:rFonts w:ascii="Calibri" w:hAnsi="Calibri" w:cs="Calibri"/>
          <w:b/>
          <w:bCs/>
          <w:sz w:val="28"/>
          <w:szCs w:val="28"/>
        </w:rPr>
        <w:t>, Gordon J. Lithgow</w:t>
      </w:r>
      <w:r w:rsidR="00CA65C5" w:rsidRPr="006E4BE3">
        <w:rPr>
          <w:rFonts w:ascii="Calibri" w:hAnsi="Calibri" w:cs="Calibri"/>
          <w:b/>
          <w:bCs/>
          <w:sz w:val="28"/>
          <w:szCs w:val="28"/>
          <w:vertAlign w:val="superscript"/>
        </w:rPr>
        <w:t>1</w:t>
      </w:r>
      <w:r w:rsidR="00CA65C5" w:rsidRPr="006E4BE3">
        <w:rPr>
          <w:rFonts w:ascii="Calibri" w:hAnsi="Calibri" w:cs="Calibri"/>
          <w:b/>
          <w:bCs/>
          <w:sz w:val="28"/>
          <w:szCs w:val="28"/>
        </w:rPr>
        <w:t>, and Birgit Schilling</w:t>
      </w:r>
      <w:r w:rsidR="00CA65C5" w:rsidRPr="006E4BE3">
        <w:rPr>
          <w:rFonts w:ascii="Calibri" w:hAnsi="Calibri" w:cs="Calibri"/>
          <w:b/>
          <w:bCs/>
          <w:sz w:val="28"/>
          <w:szCs w:val="28"/>
          <w:vertAlign w:val="superscript"/>
        </w:rPr>
        <w:t>1</w:t>
      </w:r>
    </w:p>
    <w:p w14:paraId="38379809" w14:textId="00B56752" w:rsidR="00CA65C5" w:rsidRPr="006E4BE3" w:rsidRDefault="00CA65C5" w:rsidP="00CA65C5">
      <w:pPr>
        <w:pStyle w:val="p1"/>
        <w:contextualSpacing/>
        <w:rPr>
          <w:rFonts w:ascii="Calibri" w:hAnsi="Calibri" w:cs="Calibri"/>
          <w:sz w:val="28"/>
          <w:szCs w:val="28"/>
        </w:rPr>
      </w:pPr>
      <w:r w:rsidRPr="006E4BE3">
        <w:rPr>
          <w:rFonts w:ascii="Calibri" w:hAnsi="Calibri" w:cs="Calibri"/>
          <w:sz w:val="28"/>
          <w:szCs w:val="28"/>
        </w:rPr>
        <w:t>*These authors contributed equally</w:t>
      </w:r>
    </w:p>
    <w:p w14:paraId="69AEED10" w14:textId="77777777" w:rsidR="00CA65C5" w:rsidRPr="006E4BE3" w:rsidRDefault="00CA65C5" w:rsidP="00CA65C5">
      <w:pPr>
        <w:pStyle w:val="p1"/>
        <w:contextualSpacing/>
        <w:rPr>
          <w:rFonts w:ascii="Calibri" w:hAnsi="Calibri" w:cs="Calibri"/>
          <w:sz w:val="28"/>
          <w:szCs w:val="28"/>
          <w:vertAlign w:val="superscript"/>
        </w:rPr>
      </w:pPr>
    </w:p>
    <w:p w14:paraId="160C3464" w14:textId="31C49570" w:rsidR="00CA3842" w:rsidRPr="006E4BE3" w:rsidRDefault="00CA65C5" w:rsidP="00CA65C5">
      <w:pPr>
        <w:rPr>
          <w:rFonts w:ascii="Calibri" w:hAnsi="Calibri" w:cs="Calibri"/>
          <w:sz w:val="28"/>
          <w:szCs w:val="28"/>
        </w:rPr>
      </w:pPr>
      <w:r w:rsidRPr="006E4BE3">
        <w:rPr>
          <w:rFonts w:ascii="Calibri" w:hAnsi="Calibri" w:cs="Calibri"/>
          <w:sz w:val="28"/>
          <w:szCs w:val="28"/>
          <w:vertAlign w:val="superscript"/>
        </w:rPr>
        <w:t>1</w:t>
      </w:r>
      <w:r w:rsidRPr="006E4BE3">
        <w:rPr>
          <w:rFonts w:ascii="Calibri" w:hAnsi="Calibri" w:cs="Calibri"/>
          <w:sz w:val="28"/>
          <w:szCs w:val="28"/>
        </w:rPr>
        <w:t>Buck Institute for Research on Aging</w:t>
      </w:r>
    </w:p>
    <w:p w14:paraId="2A4193C5" w14:textId="77777777" w:rsidR="004E0C5A" w:rsidRPr="006E4BE3" w:rsidRDefault="004E0C5A" w:rsidP="004E0C5A">
      <w:pPr>
        <w:widowControl w:val="0"/>
        <w:autoSpaceDE w:val="0"/>
        <w:autoSpaceDN w:val="0"/>
        <w:adjustRightInd w:val="0"/>
        <w:rPr>
          <w:rFonts w:ascii="Calibri" w:hAnsi="Calibri" w:cs="Calibri"/>
          <w:color w:val="000000"/>
        </w:rPr>
      </w:pPr>
    </w:p>
    <w:p w14:paraId="30CEB903" w14:textId="5D74D934" w:rsidR="004E0C5A" w:rsidRPr="006E4BE3" w:rsidRDefault="005C705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Calibri" w:hAnsi="Calibri" w:cs="Calibri"/>
          <w:color w:val="000000"/>
        </w:rPr>
      </w:pPr>
      <w:sdt>
        <w:sdtPr>
          <w:rPr>
            <w:rFonts w:ascii="Calibri" w:hAnsi="Calibri" w:cs="Calibri"/>
            <w:color w:val="000000"/>
            <w:shd w:val="clear" w:color="auto" w:fill="FFFF00"/>
          </w:rPr>
          <w:id w:val="635067856"/>
          <w14:checkbox>
            <w14:checked w14:val="0"/>
            <w14:checkedState w14:val="2612" w14:font="MS Gothic"/>
            <w14:uncheckedState w14:val="2610" w14:font="MS Gothic"/>
          </w14:checkbox>
        </w:sdtPr>
        <w:sdtContent>
          <w:r w:rsidR="009114D8" w:rsidRPr="006E4BE3">
            <w:rPr>
              <w:rFonts w:ascii="Segoe UI Symbol" w:eastAsia="MS Gothic" w:hAnsi="Segoe UI Symbol" w:cs="Segoe UI Symbol"/>
              <w:color w:val="000000"/>
              <w:shd w:val="clear" w:color="auto" w:fill="FFFF00"/>
            </w:rPr>
            <w:t>☐</w:t>
          </w:r>
        </w:sdtContent>
      </w:sdt>
      <w:r w:rsidR="004E0C5A" w:rsidRPr="006E4BE3">
        <w:rPr>
          <w:rFonts w:ascii="Calibri" w:hAnsi="Calibri" w:cs="Calibri"/>
          <w:color w:val="000000"/>
        </w:rPr>
        <w:t xml:space="preserve">   All author names are spelled correctly</w:t>
      </w:r>
      <w:r w:rsidR="00304363" w:rsidRPr="006E4BE3">
        <w:rPr>
          <w:rFonts w:ascii="Calibri" w:hAnsi="Calibri" w:cs="Calibri"/>
          <w:color w:val="000000"/>
        </w:rPr>
        <w:t>,</w:t>
      </w:r>
      <w:r w:rsidR="004E0C5A" w:rsidRPr="006E4BE3">
        <w:rPr>
          <w:rFonts w:ascii="Calibri" w:hAnsi="Calibri" w:cs="Calibri"/>
          <w:color w:val="000000"/>
        </w:rPr>
        <w:t xml:space="preserve"> and the affiliations are correct</w:t>
      </w:r>
      <w:r w:rsidR="006D6939" w:rsidRPr="006E4BE3">
        <w:rPr>
          <w:rFonts w:ascii="Calibri" w:hAnsi="Calibri" w:cs="Calibri"/>
          <w:color w:val="000000"/>
        </w:rPr>
        <w:t xml:space="preserve"> (city/state/country information not included in video title page).</w:t>
      </w:r>
    </w:p>
    <w:p w14:paraId="059C848E" w14:textId="77777777" w:rsidR="004E0C5A" w:rsidRPr="006E4BE3" w:rsidRDefault="004E0C5A" w:rsidP="004E0C5A">
      <w:pPr>
        <w:outlineLvl w:val="0"/>
        <w:rPr>
          <w:rFonts w:ascii="Calibri" w:hAnsi="Calibri" w:cs="Calibri"/>
        </w:rPr>
      </w:pPr>
    </w:p>
    <w:p w14:paraId="6095F49B" w14:textId="642A04CA" w:rsidR="00A36302" w:rsidRPr="006E4BE3" w:rsidRDefault="004E0C5A" w:rsidP="004E0C5A">
      <w:pPr>
        <w:outlineLvl w:val="0"/>
        <w:rPr>
          <w:rFonts w:ascii="Calibri" w:hAnsi="Calibri" w:cs="Calibri"/>
          <w:b/>
        </w:rPr>
      </w:pPr>
      <w:r w:rsidRPr="006E4BE3">
        <w:rPr>
          <w:rFonts w:ascii="Calibri" w:hAnsi="Calibri" w:cs="Calibri"/>
          <w:b/>
        </w:rPr>
        <w:t>Corresponding Author:</w:t>
      </w:r>
    </w:p>
    <w:p w14:paraId="7F1A1F61" w14:textId="77777777" w:rsidR="00CA65C5" w:rsidRPr="006E4BE3" w:rsidRDefault="00CA65C5" w:rsidP="00CA65C5">
      <w:pPr>
        <w:contextualSpacing/>
        <w:rPr>
          <w:rFonts w:ascii="Calibri" w:hAnsi="Calibri" w:cs="Calibri"/>
        </w:rPr>
      </w:pPr>
      <w:r w:rsidRPr="006E4BE3">
        <w:rPr>
          <w:rFonts w:ascii="Calibri" w:hAnsi="Calibri" w:cs="Calibri"/>
        </w:rPr>
        <w:t xml:space="preserve">Birgit Schilling </w:t>
      </w:r>
      <w:r w:rsidRPr="006E4BE3">
        <w:rPr>
          <w:rFonts w:ascii="Calibri" w:hAnsi="Calibri" w:cs="Calibri"/>
        </w:rPr>
        <w:tab/>
      </w:r>
    </w:p>
    <w:p w14:paraId="07159B1F" w14:textId="6B98D39A" w:rsidR="00CA65C5" w:rsidRPr="006E4BE3" w:rsidRDefault="00CA65C5" w:rsidP="00CA65C5">
      <w:pPr>
        <w:contextualSpacing/>
        <w:rPr>
          <w:rFonts w:ascii="Calibri" w:hAnsi="Calibri" w:cs="Calibri"/>
        </w:rPr>
      </w:pPr>
      <w:hyperlink r:id="rId8" w:history="1">
        <w:r w:rsidRPr="006E4BE3">
          <w:rPr>
            <w:rStyle w:val="Hyperlink"/>
            <w:rFonts w:ascii="Calibri" w:hAnsi="Calibri" w:cs="Calibri"/>
            <w:shd w:val="clear" w:color="auto" w:fill="FFFFFF"/>
          </w:rPr>
          <w:t>bschilling@buckinstitute.org</w:t>
        </w:r>
      </w:hyperlink>
      <w:r w:rsidRPr="006E4BE3">
        <w:rPr>
          <w:rFonts w:ascii="Calibri" w:hAnsi="Calibri" w:cs="Calibri"/>
          <w:color w:val="000000" w:themeColor="text1"/>
          <w:shd w:val="clear" w:color="auto" w:fill="FFFFFF"/>
        </w:rPr>
        <w:t xml:space="preserve"> </w:t>
      </w:r>
    </w:p>
    <w:p w14:paraId="3CB22137" w14:textId="77777777" w:rsidR="00CA65C5" w:rsidRPr="006E4BE3" w:rsidRDefault="00CA65C5" w:rsidP="00CA65C5">
      <w:pPr>
        <w:outlineLvl w:val="0"/>
        <w:rPr>
          <w:rFonts w:ascii="Calibri" w:hAnsi="Calibri" w:cs="Calibri"/>
        </w:rPr>
      </w:pPr>
    </w:p>
    <w:p w14:paraId="046093E9" w14:textId="77777777" w:rsidR="00CA65C5" w:rsidRPr="006E4BE3" w:rsidRDefault="00CA65C5" w:rsidP="00CA65C5">
      <w:pPr>
        <w:outlineLvl w:val="0"/>
        <w:rPr>
          <w:rFonts w:ascii="Calibri" w:hAnsi="Calibri" w:cs="Calibri"/>
        </w:rPr>
      </w:pPr>
      <w:r w:rsidRPr="006E4BE3">
        <w:rPr>
          <w:rFonts w:ascii="Calibri" w:hAnsi="Calibri" w:cs="Calibri"/>
        </w:rPr>
        <w:t xml:space="preserve">Gordon J. Lithgow </w:t>
      </w:r>
      <w:r w:rsidRPr="006E4BE3">
        <w:rPr>
          <w:rFonts w:ascii="Calibri" w:hAnsi="Calibri" w:cs="Calibri"/>
        </w:rPr>
        <w:tab/>
      </w:r>
    </w:p>
    <w:p w14:paraId="7240542B" w14:textId="357BAFA9" w:rsidR="00C32213" w:rsidRPr="006E4BE3" w:rsidRDefault="00CA65C5" w:rsidP="00CA65C5">
      <w:pPr>
        <w:outlineLvl w:val="0"/>
        <w:rPr>
          <w:rFonts w:ascii="Calibri" w:hAnsi="Calibri" w:cs="Calibri"/>
          <w:bCs/>
        </w:rPr>
      </w:pPr>
      <w:hyperlink r:id="rId9" w:history="1">
        <w:r w:rsidRPr="006E4BE3">
          <w:rPr>
            <w:rStyle w:val="Hyperlink"/>
            <w:rFonts w:ascii="Calibri" w:hAnsi="Calibri" w:cs="Calibri"/>
            <w:shd w:val="clear" w:color="auto" w:fill="FFFFFF"/>
          </w:rPr>
          <w:t>glithgow@buckinstitute.org</w:t>
        </w:r>
      </w:hyperlink>
    </w:p>
    <w:p w14:paraId="7543CF14" w14:textId="77777777" w:rsidR="00167E30" w:rsidRPr="006E4BE3" w:rsidRDefault="00167E30" w:rsidP="004E0C5A">
      <w:pPr>
        <w:outlineLvl w:val="0"/>
        <w:rPr>
          <w:rFonts w:ascii="Calibri" w:hAnsi="Calibri" w:cs="Calibri"/>
          <w:bCs/>
        </w:rPr>
      </w:pPr>
    </w:p>
    <w:p w14:paraId="396A2AE1" w14:textId="1AF357DB" w:rsidR="00167E30" w:rsidRPr="006E4BE3" w:rsidRDefault="00167E30" w:rsidP="004E0C5A">
      <w:pPr>
        <w:outlineLvl w:val="0"/>
        <w:rPr>
          <w:rFonts w:ascii="Calibri" w:hAnsi="Calibri" w:cs="Calibri"/>
          <w:b/>
        </w:rPr>
      </w:pPr>
      <w:r w:rsidRPr="006E4BE3">
        <w:rPr>
          <w:rFonts w:ascii="Calibri" w:hAnsi="Calibri" w:cs="Calibri"/>
          <w:b/>
        </w:rPr>
        <w:t>Co-Authors:</w:t>
      </w:r>
    </w:p>
    <w:bookmarkStart w:id="0" w:name="_Hlk25233958"/>
    <w:p w14:paraId="70BEAD49" w14:textId="31EE89AA" w:rsidR="00CA65C5" w:rsidRPr="006E4BE3" w:rsidRDefault="00CA65C5" w:rsidP="00CA65C5">
      <w:pPr>
        <w:contextualSpacing/>
        <w:rPr>
          <w:rFonts w:ascii="Calibri" w:hAnsi="Calibri" w:cs="Calibri"/>
        </w:rPr>
      </w:pPr>
      <w:r w:rsidRPr="006E4BE3">
        <w:rPr>
          <w:rFonts w:ascii="Calibri" w:hAnsi="Calibri" w:cs="Calibri"/>
        </w:rPr>
        <w:fldChar w:fldCharType="begin"/>
      </w:r>
      <w:r w:rsidRPr="006E4BE3">
        <w:rPr>
          <w:rFonts w:ascii="Calibri" w:hAnsi="Calibri" w:cs="Calibri"/>
        </w:rPr>
        <w:instrText xml:space="preserve"> HYPERLINK "mailto:xxie@buckinstitute.org" </w:instrText>
      </w:r>
      <w:r w:rsidRPr="006E4BE3">
        <w:rPr>
          <w:rFonts w:ascii="Calibri" w:hAnsi="Calibri" w:cs="Calibri"/>
        </w:rPr>
        <w:fldChar w:fldCharType="separate"/>
      </w:r>
      <w:r w:rsidRPr="006E4BE3">
        <w:rPr>
          <w:rStyle w:val="Hyperlink"/>
          <w:rFonts w:ascii="Calibri" w:hAnsi="Calibri" w:cs="Calibri"/>
        </w:rPr>
        <w:t>xxie@buckinstitute.org</w:t>
      </w:r>
      <w:r w:rsidRPr="006E4BE3">
        <w:rPr>
          <w:rStyle w:val="Hyperlink"/>
          <w:rFonts w:ascii="Calibri" w:hAnsi="Calibri" w:cs="Calibri"/>
          <w:color w:val="auto"/>
          <w:u w:val="none"/>
        </w:rPr>
        <w:fldChar w:fldCharType="end"/>
      </w:r>
    </w:p>
    <w:p w14:paraId="5E0AC06E" w14:textId="57539163" w:rsidR="00CA65C5" w:rsidRPr="006E4BE3" w:rsidRDefault="00CA65C5" w:rsidP="00CA65C5">
      <w:pPr>
        <w:contextualSpacing/>
        <w:rPr>
          <w:rFonts w:ascii="Calibri" w:hAnsi="Calibri" w:cs="Calibri"/>
        </w:rPr>
      </w:pPr>
      <w:hyperlink r:id="rId10" w:history="1">
        <w:r w:rsidRPr="006E4BE3">
          <w:rPr>
            <w:rStyle w:val="Hyperlink"/>
            <w:rFonts w:ascii="Calibri" w:hAnsi="Calibri" w:cs="Calibri"/>
          </w:rPr>
          <w:t>mchamoli@buckinstitute.org</w:t>
        </w:r>
      </w:hyperlink>
    </w:p>
    <w:p w14:paraId="5D851FFD" w14:textId="4074AE68" w:rsidR="00CA65C5" w:rsidRPr="006E4BE3" w:rsidRDefault="00CA65C5" w:rsidP="00CA65C5">
      <w:pPr>
        <w:contextualSpacing/>
        <w:rPr>
          <w:rFonts w:ascii="Calibri" w:hAnsi="Calibri" w:cs="Calibri"/>
        </w:rPr>
      </w:pPr>
      <w:hyperlink r:id="rId11" w:history="1">
        <w:r w:rsidRPr="006E4BE3">
          <w:rPr>
            <w:rStyle w:val="Hyperlink"/>
            <w:rFonts w:ascii="Calibri" w:hAnsi="Calibri" w:cs="Calibri"/>
          </w:rPr>
          <w:t>dbhaumik@buckinstitute.org</w:t>
        </w:r>
      </w:hyperlink>
    </w:p>
    <w:p w14:paraId="5729198E" w14:textId="7C2C33D7" w:rsidR="00CA65C5" w:rsidRPr="006E4BE3" w:rsidRDefault="00CA65C5" w:rsidP="00CA65C5">
      <w:pPr>
        <w:contextualSpacing/>
        <w:rPr>
          <w:rFonts w:ascii="Calibri" w:hAnsi="Calibri" w:cs="Calibri"/>
        </w:rPr>
      </w:pPr>
      <w:hyperlink r:id="rId12" w:history="1">
        <w:r w:rsidRPr="006E4BE3">
          <w:rPr>
            <w:rStyle w:val="Hyperlink"/>
            <w:rFonts w:ascii="Calibri" w:hAnsi="Calibri" w:cs="Calibri"/>
          </w:rPr>
          <w:t>rsivapatham@buckinstitute.org</w:t>
        </w:r>
      </w:hyperlink>
      <w:r w:rsidRPr="006E4BE3">
        <w:rPr>
          <w:rFonts w:ascii="Calibri" w:hAnsi="Calibri" w:cs="Calibri"/>
        </w:rPr>
        <w:t xml:space="preserve"> </w:t>
      </w:r>
    </w:p>
    <w:p w14:paraId="5EC644F6" w14:textId="0119F32C" w:rsidR="00CA65C5" w:rsidRPr="006E4BE3" w:rsidRDefault="00CA65C5" w:rsidP="00CA65C5">
      <w:pPr>
        <w:contextualSpacing/>
        <w:rPr>
          <w:rFonts w:ascii="Calibri" w:hAnsi="Calibri" w:cs="Calibri"/>
        </w:rPr>
      </w:pPr>
      <w:hyperlink r:id="rId13" w:history="1">
        <w:r w:rsidRPr="006E4BE3">
          <w:rPr>
            <w:rStyle w:val="Hyperlink"/>
            <w:rFonts w:ascii="Calibri" w:hAnsi="Calibri" w:cs="Calibri"/>
          </w:rPr>
          <w:t>sangeli@buckinstitute.org</w:t>
        </w:r>
      </w:hyperlink>
      <w:r w:rsidRPr="006E4BE3">
        <w:rPr>
          <w:rFonts w:ascii="Calibri" w:hAnsi="Calibri" w:cs="Calibri"/>
        </w:rPr>
        <w:t xml:space="preserve"> </w:t>
      </w:r>
    </w:p>
    <w:p w14:paraId="53CD05F9" w14:textId="5AFAF06F" w:rsidR="004E0C5A" w:rsidRPr="006E4BE3" w:rsidRDefault="00CA65C5" w:rsidP="00CA65C5">
      <w:pPr>
        <w:outlineLvl w:val="0"/>
        <w:rPr>
          <w:rFonts w:ascii="Calibri" w:hAnsi="Calibri" w:cs="Calibri"/>
        </w:rPr>
      </w:pPr>
      <w:hyperlink r:id="rId14" w:history="1">
        <w:r w:rsidRPr="006E4BE3">
          <w:rPr>
            <w:rStyle w:val="Hyperlink"/>
            <w:rFonts w:ascii="Calibri" w:hAnsi="Calibri" w:cs="Calibri"/>
          </w:rPr>
          <w:t>jandersen@buckinstitute.org</w:t>
        </w:r>
      </w:hyperlink>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hAnsiTheme="minorHAnsi" w:cstheme="minorHAnsi"/>
          <w:b/>
        </w:rPr>
      </w:pPr>
    </w:p>
    <w:p w14:paraId="4E473BAD" w14:textId="31B104E0" w:rsidR="00C93DB5" w:rsidRPr="00B07A3B" w:rsidRDefault="00987081" w:rsidP="00C93DB5">
      <w:pPr>
        <w:spacing w:before="120"/>
        <w:ind w:left="216" w:hanging="216"/>
        <w:rPr>
          <w:rFonts w:asciiTheme="minorHAnsi" w:hAnsiTheme="minorHAnsi" w:cstheme="minorHAnsi"/>
          <w:b/>
        </w:rPr>
      </w:pPr>
      <w:r w:rsidRPr="00B07A3B">
        <w:rPr>
          <w:rFonts w:asciiTheme="minorHAnsi" w:hAnsiTheme="minorHAnsi" w:cstheme="minorHAnsi"/>
          <w:b/>
        </w:rPr>
        <w:t xml:space="preserve">1. </w:t>
      </w:r>
      <w:r w:rsidR="00C93DB5" w:rsidRPr="00B07A3B">
        <w:rPr>
          <w:rFonts w:asciiTheme="minorHAnsi" w:hAnsiTheme="minorHAnsi" w:cstheme="minorHAnsi"/>
          <w:b/>
          <w:bCs/>
        </w:rPr>
        <w:t>Microscopy</w:t>
      </w:r>
      <w:r w:rsidR="00C93DB5" w:rsidRPr="00B07A3B">
        <w:rPr>
          <w:rFonts w:asciiTheme="minorHAnsi" w:hAnsiTheme="minorHAnsi" w:cstheme="minorHAnsi"/>
        </w:rPr>
        <w:t xml:space="preserve">: Does your protocol </w:t>
      </w:r>
      <w:r w:rsidR="00C93DB5">
        <w:rPr>
          <w:rFonts w:asciiTheme="minorHAnsi" w:hAnsiTheme="minorHAnsi" w:cstheme="minorHAnsi"/>
        </w:rPr>
        <w:t>demonstrate the use of</w:t>
      </w:r>
      <w:r w:rsidR="00C93DB5" w:rsidRPr="00B07A3B">
        <w:rPr>
          <w:rFonts w:asciiTheme="minorHAnsi" w:hAnsiTheme="minorHAnsi" w:cstheme="minorHAnsi"/>
        </w:rPr>
        <w:t xml:space="preserve"> </w:t>
      </w:r>
      <w:r w:rsidR="00C93DB5">
        <w:rPr>
          <w:rFonts w:asciiTheme="minorHAnsi" w:hAnsiTheme="minorHAnsi" w:cstheme="minorHAnsi"/>
        </w:rPr>
        <w:t>a dissecting or stereomicroscope for performing a</w:t>
      </w:r>
      <w:r w:rsidR="00C93DB5" w:rsidRPr="00B07A3B">
        <w:rPr>
          <w:rFonts w:asciiTheme="minorHAnsi" w:hAnsiTheme="minorHAnsi" w:cstheme="minorHAnsi"/>
        </w:rPr>
        <w:t xml:space="preserve"> complex dissection</w:t>
      </w:r>
      <w:r w:rsidR="00C93DB5">
        <w:rPr>
          <w:rFonts w:asciiTheme="minorHAnsi" w:hAnsiTheme="minorHAnsi" w:cstheme="minorHAnsi"/>
        </w:rPr>
        <w:t>,</w:t>
      </w:r>
      <w:r w:rsidR="00C93DB5" w:rsidRPr="00B07A3B">
        <w:rPr>
          <w:rFonts w:asciiTheme="minorHAnsi" w:hAnsiTheme="minorHAnsi" w:cstheme="minorHAnsi"/>
        </w:rPr>
        <w:t xml:space="preserve"> microinjection technique</w:t>
      </w:r>
      <w:r w:rsidR="00C93DB5">
        <w:rPr>
          <w:rFonts w:asciiTheme="minorHAnsi" w:hAnsiTheme="minorHAnsi" w:cstheme="minorHAnsi"/>
        </w:rPr>
        <w:t>, or similar</w:t>
      </w:r>
      <w:r w:rsidR="00C93DB5" w:rsidRPr="00B07A3B">
        <w:rPr>
          <w:rFonts w:asciiTheme="minorHAnsi" w:hAnsiTheme="minorHAnsi" w:cstheme="minorHAnsi"/>
        </w:rPr>
        <w:t>?</w:t>
      </w:r>
      <w:r w:rsidR="00C93DB5" w:rsidRPr="00B07A3B">
        <w:rPr>
          <w:rFonts w:asciiTheme="minorHAnsi" w:hAnsiTheme="minorHAnsi" w:cstheme="minorHAnsi"/>
          <w:b/>
        </w:rPr>
        <w:t xml:space="preserve">  </w:t>
      </w:r>
      <w:r w:rsidR="00FC1FF1">
        <w:rPr>
          <w:rFonts w:asciiTheme="minorHAnsi" w:hAnsiTheme="minorHAnsi" w:cstheme="minorHAnsi"/>
          <w:b/>
          <w:bCs/>
        </w:rPr>
        <w:t>N</w:t>
      </w:r>
      <w:r w:rsidR="00C93DB5" w:rsidRPr="00B07A3B">
        <w:rPr>
          <w:rFonts w:asciiTheme="minorHAnsi" w:hAnsiTheme="minorHAnsi" w:cstheme="minorHAnsi"/>
        </w:rPr>
        <w:t xml:space="preserve">  </w:t>
      </w:r>
    </w:p>
    <w:p w14:paraId="6179BE85" w14:textId="77777777" w:rsidR="00987081" w:rsidRPr="00B07A3B" w:rsidRDefault="00987081" w:rsidP="00987081">
      <w:pPr>
        <w:spacing w:before="120"/>
        <w:rPr>
          <w:rFonts w:asciiTheme="minorHAnsi" w:hAnsiTheme="minorHAnsi" w:cstheme="minorHAnsi"/>
          <w:b/>
        </w:rPr>
      </w:pPr>
    </w:p>
    <w:p w14:paraId="168EEBC1" w14:textId="1A62E779" w:rsidR="00987081" w:rsidRPr="00B07A3B" w:rsidRDefault="00987081" w:rsidP="00652165">
      <w:pPr>
        <w:spacing w:before="120"/>
        <w:ind w:left="216" w:hanging="216"/>
        <w:rPr>
          <w:rFonts w:asciiTheme="minorHAnsi" w:hAnsiTheme="minorHAnsi" w:cstheme="minorHAnsi"/>
        </w:rPr>
      </w:pPr>
      <w:r w:rsidRPr="00B07A3B">
        <w:rPr>
          <w:rFonts w:asciiTheme="minorHAnsi" w:hAnsiTheme="minorHAnsi" w:cstheme="minorHAnsi"/>
          <w:b/>
        </w:rPr>
        <w:t xml:space="preserve">2. Software: </w:t>
      </w:r>
      <w:r w:rsidRPr="00B07A3B">
        <w:rPr>
          <w:rFonts w:asciiTheme="minorHAnsi" w:hAnsiTheme="minorHAnsi" w:cstheme="minorHAnsi"/>
        </w:rPr>
        <w:t xml:space="preserve">Does the part of your protocol being filmed </w:t>
      </w:r>
      <w:r w:rsidR="00933861">
        <w:rPr>
          <w:rFonts w:asciiTheme="minorHAnsi" w:hAnsiTheme="minorHAnsi" w:cstheme="minorHAnsi"/>
        </w:rPr>
        <w:t>demonstrate</w:t>
      </w:r>
      <w:r w:rsidR="00652165">
        <w:rPr>
          <w:rFonts w:asciiTheme="minorHAnsi" w:hAnsiTheme="minorHAnsi" w:cstheme="minorHAnsi"/>
        </w:rPr>
        <w:t xml:space="preserve"> </w:t>
      </w:r>
      <w:r w:rsidRPr="00B07A3B">
        <w:rPr>
          <w:rFonts w:asciiTheme="minorHAnsi" w:hAnsiTheme="minorHAnsi" w:cstheme="minorHAnsi"/>
        </w:rPr>
        <w:t>software usage?</w:t>
      </w:r>
      <w:r w:rsidRPr="00B07A3B">
        <w:rPr>
          <w:rFonts w:asciiTheme="minorHAnsi" w:hAnsiTheme="minorHAnsi" w:cstheme="minorHAnsi"/>
          <w:b/>
        </w:rPr>
        <w:t xml:space="preserve">  </w:t>
      </w:r>
      <w:r w:rsidR="00FC1FF1">
        <w:rPr>
          <w:rFonts w:asciiTheme="minorHAnsi" w:hAnsiTheme="minorHAnsi" w:cstheme="minorHAnsi"/>
          <w:b/>
          <w:bCs/>
        </w:rPr>
        <w:t>Y</w:t>
      </w:r>
    </w:p>
    <w:p w14:paraId="03F71320" w14:textId="561A7DDA" w:rsidR="00987081" w:rsidRPr="00B07A3B" w:rsidRDefault="00987081" w:rsidP="00652165">
      <w:pPr>
        <w:spacing w:before="120"/>
        <w:ind w:left="720"/>
        <w:rPr>
          <w:rFonts w:asciiTheme="minorHAnsi" w:hAnsiTheme="minorHAnsi" w:cstheme="minorHAnsi"/>
        </w:rPr>
      </w:pPr>
      <w:r w:rsidRPr="00B07A3B">
        <w:rPr>
          <w:rFonts w:asciiTheme="minorHAnsi" w:hAnsiTheme="minorHAnsi" w:cstheme="minorHAnsi"/>
        </w:rPr>
        <w:t xml:space="preserve">If </w:t>
      </w:r>
      <w:r w:rsidRPr="00B07A3B">
        <w:rPr>
          <w:rFonts w:asciiTheme="minorHAnsi" w:hAnsiTheme="minorHAnsi" w:cstheme="minorHAnsi"/>
          <w:b/>
          <w:bCs/>
        </w:rPr>
        <w:t>Yes</w:t>
      </w:r>
      <w:r w:rsidRPr="00B07A3B">
        <w:rPr>
          <w:rFonts w:asciiTheme="minorHAnsi" w:hAnsiTheme="minorHAnsi" w:cstheme="minorHAnsi"/>
        </w:rPr>
        <w:t xml:space="preserve">, we will need you to record using </w:t>
      </w:r>
      <w:hyperlink r:id="rId15" w:history="1">
        <w:r w:rsidRPr="00B07A3B">
          <w:rPr>
            <w:rFonts w:asciiTheme="minorHAnsi" w:hAnsiTheme="minorHAnsi" w:cstheme="minorHAnsi"/>
            <w:color w:val="0000FF"/>
            <w:u w:val="single"/>
          </w:rPr>
          <w:t>screen recording software</w:t>
        </w:r>
      </w:hyperlink>
      <w:r w:rsidRPr="00B07A3B">
        <w:rPr>
          <w:rFonts w:asciiTheme="minorHAnsi" w:hAnsiTheme="minorHAnsi" w:cstheme="minorHAnsi"/>
          <w:color w:val="3366FF"/>
        </w:rPr>
        <w:t xml:space="preserve"> </w:t>
      </w:r>
      <w:r w:rsidRPr="00B07A3B">
        <w:rPr>
          <w:rFonts w:asciiTheme="minorHAnsi" w:hAnsiTheme="minorHAnsi" w:cstheme="minorHAnsi"/>
        </w:rPr>
        <w:t xml:space="preserve">to capture the steps. If you use a Mac, </w:t>
      </w:r>
      <w:hyperlink r:id="rId16" w:history="1">
        <w:r w:rsidRPr="00B07A3B">
          <w:rPr>
            <w:rFonts w:asciiTheme="minorHAnsi" w:hAnsiTheme="minorHAnsi" w:cstheme="minorHAnsi"/>
            <w:color w:val="0000FF"/>
            <w:u w:val="single"/>
          </w:rPr>
          <w:t>QuickTime X</w:t>
        </w:r>
      </w:hyperlink>
      <w:r w:rsidRPr="00B07A3B">
        <w:rPr>
          <w:rFonts w:asciiTheme="minorHAnsi" w:hAnsiTheme="minorHAnsi" w:cstheme="minorHAnsi"/>
        </w:rPr>
        <w:t xml:space="preserve"> also has the ability to record the steps.</w:t>
      </w:r>
      <w:r w:rsidR="007D6AEA" w:rsidRPr="007D6AEA">
        <w:rPr>
          <w:rFonts w:asciiTheme="minorHAnsi" w:hAnsiTheme="minorHAnsi" w:cstheme="minorHAnsi"/>
          <w:highlight w:val="yellow"/>
        </w:rPr>
        <w:t xml:space="preserve"> </w:t>
      </w:r>
      <w:r w:rsidR="007D6AEA" w:rsidRPr="0002591A">
        <w:rPr>
          <w:rFonts w:asciiTheme="minorHAnsi" w:hAnsiTheme="minorHAnsi" w:cstheme="minorHAnsi"/>
          <w:highlight w:val="yellow"/>
        </w:rPr>
        <w:t xml:space="preserve">Please upload all screen captured video files to your </w:t>
      </w:r>
      <w:hyperlink r:id="rId17" w:history="1">
        <w:r w:rsidR="007D6AEA" w:rsidRPr="00FC1FF1">
          <w:rPr>
            <w:rStyle w:val="Hyperlink"/>
            <w:rFonts w:asciiTheme="minorHAnsi" w:hAnsiTheme="minorHAnsi" w:cstheme="minorHAnsi"/>
            <w:highlight w:val="yellow"/>
          </w:rPr>
          <w:t>project page</w:t>
        </w:r>
      </w:hyperlink>
      <w:r w:rsidR="007D6AEA" w:rsidRPr="00AF7D04">
        <w:rPr>
          <w:rFonts w:asciiTheme="minorHAnsi" w:hAnsiTheme="minorHAnsi" w:cstheme="minorHAnsi"/>
          <w:highlight w:val="yellow"/>
        </w:rPr>
        <w:t xml:space="preserve"> </w:t>
      </w:r>
      <w:r w:rsidR="00AF7D04" w:rsidRPr="00AF7D04">
        <w:rPr>
          <w:rFonts w:asciiTheme="minorHAnsi" w:hAnsiTheme="minorHAnsi" w:cstheme="minorHAnsi"/>
          <w:highlight w:val="yellow"/>
        </w:rPr>
        <w:t xml:space="preserve">as soon </w:t>
      </w:r>
      <w:r w:rsidR="00AF7D04" w:rsidRPr="000D5347">
        <w:rPr>
          <w:rFonts w:asciiTheme="minorHAnsi" w:hAnsiTheme="minorHAnsi" w:cstheme="minorHAnsi"/>
          <w:highlight w:val="yellow"/>
        </w:rPr>
        <w:t xml:space="preserve">as </w:t>
      </w:r>
      <w:r w:rsidR="000D5347" w:rsidRPr="00101418">
        <w:rPr>
          <w:rFonts w:asciiTheme="minorHAnsi" w:hAnsiTheme="minorHAnsi" w:cstheme="minorHAnsi"/>
          <w:highlight w:val="yellow"/>
        </w:rPr>
        <w:t>reasonabl</w:t>
      </w:r>
      <w:r w:rsidR="00101418" w:rsidRPr="00101418">
        <w:rPr>
          <w:rFonts w:asciiTheme="minorHAnsi" w:hAnsiTheme="minorHAnsi" w:cstheme="minorHAnsi"/>
          <w:highlight w:val="yellow"/>
        </w:rPr>
        <w:t>y possible</w:t>
      </w:r>
      <w:r w:rsidR="00AF7D04">
        <w:rPr>
          <w:rFonts w:asciiTheme="minorHAnsi" w:hAnsiTheme="minorHAnsi" w:cstheme="minorHAnsi"/>
        </w:rPr>
        <w:t>.</w:t>
      </w:r>
    </w:p>
    <w:p w14:paraId="38A55518" w14:textId="77777777" w:rsidR="00987081" w:rsidRPr="00B07A3B" w:rsidRDefault="00987081" w:rsidP="00987081">
      <w:pPr>
        <w:spacing w:before="120"/>
        <w:rPr>
          <w:rFonts w:asciiTheme="minorHAnsi" w:hAnsiTheme="minorHAnsi" w:cstheme="minorHAnsi"/>
          <w:b/>
        </w:rPr>
      </w:pPr>
    </w:p>
    <w:p w14:paraId="39BE427A" w14:textId="77777777" w:rsidR="00987081" w:rsidRPr="00B07A3B" w:rsidRDefault="00987081" w:rsidP="00987081">
      <w:pPr>
        <w:spacing w:before="120"/>
        <w:rPr>
          <w:rFonts w:asciiTheme="minorHAnsi" w:hAnsiTheme="minorHAnsi" w:cstheme="minorHAnsi"/>
          <w:b/>
          <w:bCs/>
        </w:rPr>
      </w:pPr>
      <w:r w:rsidRPr="00B07A3B">
        <w:rPr>
          <w:rFonts w:asciiTheme="minorHAnsi" w:hAnsiTheme="minorHAnsi" w:cstheme="minorHAnsi"/>
          <w:b/>
        </w:rPr>
        <w:t>3. Filming location:</w:t>
      </w:r>
      <w:r w:rsidRPr="00B07A3B">
        <w:rPr>
          <w:rFonts w:asciiTheme="minorHAnsi" w:hAnsiTheme="minorHAnsi" w:cstheme="minorHAnsi"/>
        </w:rPr>
        <w:t xml:space="preserve"> Will the filming need to take place in multiple locations</w:t>
      </w:r>
      <w:r w:rsidR="00933861">
        <w:rPr>
          <w:rFonts w:asciiTheme="minorHAnsi" w:hAnsiTheme="minorHAnsi" w:cstheme="minorHAnsi"/>
        </w:rPr>
        <w:t xml:space="preserve"> (greater than walking distance)</w:t>
      </w:r>
      <w:r w:rsidRPr="00B07A3B">
        <w:rPr>
          <w:rFonts w:asciiTheme="minorHAnsi" w:hAnsiTheme="minorHAnsi" w:cstheme="minorHAnsi"/>
        </w:rPr>
        <w:t xml:space="preserve">? </w:t>
      </w:r>
      <w:r w:rsidRPr="00B07A3B">
        <w:rPr>
          <w:rFonts w:asciiTheme="minorHAnsi" w:hAnsiTheme="minorHAnsi" w:cstheme="minorHAnsi"/>
          <w:b/>
        </w:rPr>
        <w:t xml:space="preserve">  </w:t>
      </w:r>
      <w:sdt>
        <w:sdtPr>
          <w:rPr>
            <w:rFonts w:asciiTheme="minorHAnsi" w:hAnsiTheme="minorHAnsi" w:cstheme="minorHAnsi"/>
            <w:b/>
            <w:bCs/>
          </w:rPr>
          <w:id w:val="-947380569"/>
          <w:placeholder>
            <w:docPart w:val="E29C0B7FF4EE144CA4C74B9EB50AAFD3"/>
          </w:placeholder>
          <w:temporary/>
          <w:showingPlcHdr/>
          <w:text/>
        </w:sdtPr>
        <w:sdtContent>
          <w:r w:rsidRPr="00B07A3B">
            <w:rPr>
              <w:rFonts w:asciiTheme="minorHAnsi" w:hAnsiTheme="minorHAnsi" w:cstheme="minorHAnsi"/>
              <w:b/>
              <w:bCs/>
              <w:color w:val="808080"/>
              <w:shd w:val="clear" w:color="auto" w:fill="FFFF00"/>
            </w:rPr>
            <w:t>Enter Yes or No.</w:t>
          </w:r>
        </w:sdtContent>
      </w:sdt>
    </w:p>
    <w:p w14:paraId="5309041B" w14:textId="77777777" w:rsidR="00987081" w:rsidRPr="00B07A3B" w:rsidRDefault="00987081" w:rsidP="00652165">
      <w:pPr>
        <w:spacing w:before="120"/>
        <w:ind w:left="720"/>
        <w:rPr>
          <w:rFonts w:asciiTheme="minorHAnsi" w:hAnsiTheme="minorHAnsi" w:cstheme="minorHAnsi"/>
          <w:b/>
          <w:bCs/>
        </w:rPr>
      </w:pPr>
      <w:r w:rsidRPr="00B07A3B">
        <w:rPr>
          <w:rFonts w:asciiTheme="minorHAnsi" w:hAnsiTheme="minorHAnsi" w:cstheme="minorHAnsi"/>
        </w:rPr>
        <w:t xml:space="preserve">If </w:t>
      </w:r>
      <w:r w:rsidRPr="00B07A3B">
        <w:rPr>
          <w:rFonts w:asciiTheme="minorHAnsi" w:hAnsiTheme="minorHAnsi" w:cstheme="minorHAnsi"/>
          <w:b/>
          <w:bCs/>
        </w:rPr>
        <w:t>Yes</w:t>
      </w:r>
      <w:r w:rsidRPr="00B07A3B">
        <w:rPr>
          <w:rFonts w:asciiTheme="minorHAnsi" w:hAnsiTheme="minorHAnsi" w:cstheme="minorHAnsi"/>
        </w:rPr>
        <w:t xml:space="preserve">, how far apart are the locations? </w:t>
      </w:r>
      <w:sdt>
        <w:sdtPr>
          <w:rPr>
            <w:rFonts w:asciiTheme="minorHAnsi" w:hAnsiTheme="minorHAnsi" w:cstheme="minorHAnsi"/>
          </w:rPr>
          <w:id w:val="-622612321"/>
          <w:placeholder>
            <w:docPart w:val="56E1466940EF054B8BAB6BE5A55D26A8"/>
          </w:placeholder>
          <w:temporary/>
          <w:showingPlcHdr/>
          <w:text/>
        </w:sdtPr>
        <w:sdtEndPr>
          <w:rPr>
            <w:b/>
            <w:bCs/>
          </w:rPr>
        </w:sdtEndPr>
        <w:sdtContent>
          <w:r w:rsidRPr="00B07A3B">
            <w:rPr>
              <w:rFonts w:asciiTheme="minorHAnsi" w:hAnsiTheme="minorHAnsi" w:cstheme="minorHAnsi"/>
              <w:b/>
              <w:bCs/>
              <w:color w:val="808080"/>
              <w:shd w:val="clear" w:color="auto" w:fill="FFFF00"/>
            </w:rPr>
            <w:t>Click to enter distance between locations.</w:t>
          </w:r>
        </w:sdtContent>
      </w:sdt>
    </w:p>
    <w:p w14:paraId="1BEF6C15" w14:textId="20177877" w:rsidR="00C70C90"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445098B0" w14:textId="77777777" w:rsidR="00787138" w:rsidRDefault="00787138" w:rsidP="00787138">
      <w:pPr>
        <w:rPr>
          <w:rFonts w:asciiTheme="minorHAnsi" w:hAnsiTheme="minorHAnsi" w:cstheme="minorHAnsi"/>
          <w:b/>
        </w:rPr>
      </w:pPr>
    </w:p>
    <w:p w14:paraId="128A3E21" w14:textId="1A818BFE" w:rsidR="00787138" w:rsidRPr="00B5116D" w:rsidRDefault="00787138" w:rsidP="00BB28D1">
      <w:pPr>
        <w:pStyle w:val="ListParagraph"/>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 xml:space="preserve">To ensure that your </w:t>
      </w:r>
      <w:r w:rsidR="00904BE0">
        <w:rPr>
          <w:rFonts w:asciiTheme="minorHAnsi" w:eastAsia="Times New Roman" w:hAnsiTheme="minorHAnsi" w:cstheme="minorHAnsi"/>
          <w:szCs w:val="24"/>
        </w:rPr>
        <w:t>script</w:t>
      </w:r>
      <w:r w:rsidRPr="00B5116D">
        <w:rPr>
          <w:rFonts w:asciiTheme="minorHAnsi" w:eastAsia="Times New Roman" w:hAnsiTheme="minorHAnsi" w:cstheme="minorHAnsi"/>
          <w:szCs w:val="24"/>
        </w:rPr>
        <w:t xml:space="preserve">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w:t>
      </w:r>
      <w:r w:rsidR="00904BE0">
        <w:rPr>
          <w:rFonts w:asciiTheme="minorHAnsi" w:eastAsia="Times New Roman" w:hAnsiTheme="minorHAnsi" w:cstheme="minorHAnsi"/>
          <w:szCs w:val="24"/>
        </w:rPr>
        <w:t>Introduction, Protocol, and Conclusion sections</w:t>
      </w:r>
      <w:r w:rsidRPr="00B5116D">
        <w:rPr>
          <w:rFonts w:asciiTheme="minorHAnsi" w:eastAsia="Times New Roman" w:hAnsiTheme="minorHAnsi" w:cstheme="minorHAnsi"/>
          <w:szCs w:val="24"/>
        </w:rPr>
        <w:t xml:space="preserve"> </w:t>
      </w:r>
      <w:r w:rsidR="00904BE0">
        <w:rPr>
          <w:rFonts w:asciiTheme="minorHAnsi" w:eastAsia="Times New Roman" w:hAnsiTheme="minorHAnsi" w:cstheme="minorHAnsi"/>
          <w:szCs w:val="24"/>
        </w:rPr>
        <w:t>are</w:t>
      </w:r>
      <w:r w:rsidRPr="00B5116D">
        <w:rPr>
          <w:rFonts w:asciiTheme="minorHAnsi" w:eastAsia="Times New Roman" w:hAnsiTheme="minorHAnsi" w:cstheme="minorHAnsi"/>
          <w:szCs w:val="24"/>
        </w:rPr>
        <w:t xml:space="preserve"> restricted to</w:t>
      </w:r>
      <w:r w:rsidR="00904BE0">
        <w:rPr>
          <w:rFonts w:asciiTheme="minorHAnsi" w:eastAsia="Times New Roman" w:hAnsiTheme="minorHAnsi" w:cstheme="minorHAnsi"/>
          <w:szCs w:val="24"/>
        </w:rPr>
        <w:t xml:space="preserve"> </w:t>
      </w:r>
      <w:r>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00904BE0">
        <w:rPr>
          <w:rFonts w:asciiTheme="minorHAnsi" w:eastAsia="Times New Roman" w:hAnsiTheme="minorHAnsi" w:cstheme="minorHAnsi"/>
          <w:b/>
          <w:szCs w:val="24"/>
        </w:rPr>
        <w:t xml:space="preserve"> </w:t>
      </w:r>
      <w:r w:rsidR="00904BE0">
        <w:rPr>
          <w:rFonts w:asciiTheme="minorHAnsi" w:eastAsia="Times New Roman" w:hAnsiTheme="minorHAnsi" w:cstheme="minorHAnsi"/>
          <w:bCs/>
          <w:szCs w:val="24"/>
        </w:rPr>
        <w:t>(</w:t>
      </w:r>
      <w:r w:rsidR="00904BE0">
        <w:rPr>
          <w:rFonts w:asciiTheme="minorHAnsi" w:eastAsia="Times New Roman" w:hAnsiTheme="minorHAnsi" w:cstheme="minorHAnsi"/>
          <w:bCs/>
          <w:i/>
          <w:iCs/>
          <w:szCs w:val="24"/>
        </w:rPr>
        <w:t>i.e.</w:t>
      </w:r>
      <w:r w:rsidR="00904BE0">
        <w:rPr>
          <w:rFonts w:asciiTheme="minorHAnsi" w:eastAsia="Times New Roman" w:hAnsiTheme="minorHAnsi" w:cstheme="minorHAnsi"/>
          <w:bCs/>
          <w:szCs w:val="24"/>
        </w:rPr>
        <w:t xml:space="preserve">, designated as 1.1.1., 1.2.1., </w:t>
      </w:r>
      <w:proofErr w:type="spellStart"/>
      <w:r w:rsidR="00904BE0">
        <w:rPr>
          <w:rFonts w:asciiTheme="minorHAnsi" w:eastAsia="Times New Roman" w:hAnsiTheme="minorHAnsi" w:cstheme="minorHAnsi"/>
          <w:bCs/>
          <w:szCs w:val="24"/>
        </w:rPr>
        <w:t>etc</w:t>
      </w:r>
      <w:proofErr w:type="spellEnd"/>
      <w:r w:rsidR="00904BE0">
        <w:rPr>
          <w:rFonts w:asciiTheme="minorHAnsi" w:eastAsia="Times New Roman" w:hAnsiTheme="minorHAnsi" w:cstheme="minorHAnsi"/>
          <w:bCs/>
          <w:szCs w:val="24"/>
        </w:rPr>
        <w:t>)</w:t>
      </w:r>
      <w:r w:rsidRPr="00B5116D">
        <w:rPr>
          <w:rFonts w:asciiTheme="minorHAnsi" w:eastAsia="Times New Roman" w:hAnsiTheme="minorHAnsi" w:cstheme="minorHAnsi"/>
          <w:szCs w:val="24"/>
        </w:rPr>
        <w:t xml:space="preserve">. </w:t>
      </w:r>
    </w:p>
    <w:p w14:paraId="437FA282" w14:textId="77777777" w:rsidR="00787138" w:rsidRDefault="00787138" w:rsidP="00787138">
      <w:pPr>
        <w:rPr>
          <w:rFonts w:asciiTheme="minorHAnsi" w:hAnsiTheme="minorHAnsi" w:cstheme="minorHAnsi"/>
          <w:b/>
        </w:rPr>
      </w:pPr>
    </w:p>
    <w:p w14:paraId="01ACB585" w14:textId="650B2BBB" w:rsidR="00787138" w:rsidRPr="00787138" w:rsidRDefault="00787138" w:rsidP="00787138">
      <w:pPr>
        <w:rPr>
          <w:rFonts w:asciiTheme="minorHAnsi" w:hAnsiTheme="minorHAnsi" w:cstheme="minorHAnsi"/>
          <w:b/>
        </w:rPr>
      </w:pPr>
      <w:r w:rsidRPr="00787138">
        <w:rPr>
          <w:rFonts w:asciiTheme="minorHAnsi" w:hAnsiTheme="minorHAnsi" w:cstheme="minorHAnsi"/>
          <w:b/>
        </w:rPr>
        <w:t>Protocol Length</w:t>
      </w:r>
    </w:p>
    <w:p w14:paraId="3F7536F6" w14:textId="6E7DACDB" w:rsidR="00787138" w:rsidRPr="00787138" w:rsidRDefault="00787138" w:rsidP="00787138">
      <w:pPr>
        <w:rPr>
          <w:rFonts w:asciiTheme="minorHAnsi" w:hAnsiTheme="minorHAnsi" w:cstheme="minorHAnsi"/>
          <w:b/>
        </w:rPr>
      </w:pPr>
      <w:r w:rsidRPr="00787138">
        <w:rPr>
          <w:rFonts w:asciiTheme="minorHAnsi" w:hAnsiTheme="minorHAnsi" w:cstheme="minorHAnsi"/>
          <w:bCs/>
        </w:rPr>
        <w:t xml:space="preserve">Number of Shots: </w:t>
      </w:r>
      <w:r w:rsidR="00FC1FF1">
        <w:rPr>
          <w:rFonts w:asciiTheme="minorHAnsi" w:hAnsiTheme="minorHAnsi" w:cstheme="minorHAnsi"/>
          <w:b/>
          <w:color w:val="000000" w:themeColor="text1"/>
        </w:rPr>
        <w:t>57</w:t>
      </w:r>
    </w:p>
    <w:p w14:paraId="2C84D676" w14:textId="77777777" w:rsidR="00787138" w:rsidRDefault="00787138">
      <w:pPr>
        <w:rPr>
          <w:rFonts w:asciiTheme="minorHAnsi" w:hAnsiTheme="minorHAnsi" w:cstheme="minorHAnsi"/>
          <w:sz w:val="52"/>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BB28D1">
      <w:pPr>
        <w:pStyle w:val="ListParagraph"/>
        <w:numPr>
          <w:ilvl w:val="0"/>
          <w:numId w:val="6"/>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21D3DFF" w14:textId="77777777" w:rsidR="007D61A8" w:rsidRPr="00B07A3B" w:rsidRDefault="007D61A8" w:rsidP="00731E5D">
      <w:pPr>
        <w:rPr>
          <w:rFonts w:asciiTheme="minorHAnsi" w:hAnsiTheme="minorHAnsi" w:cstheme="minorHAnsi"/>
          <w:b/>
        </w:rPr>
      </w:pPr>
    </w:p>
    <w:p w14:paraId="26E026AC"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Your answers to these questions will become author interview statements, which will be incorporated into the script. Authors will memorize the statements and then deliver them on camera.</w:t>
      </w:r>
    </w:p>
    <w:p w14:paraId="00384F75"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Enter the </w:t>
      </w:r>
      <w:r w:rsidR="009E4241" w:rsidRPr="009E4241">
        <w:rPr>
          <w:rFonts w:asciiTheme="minorHAnsi" w:hAnsiTheme="minorHAnsi" w:cstheme="minorHAnsi"/>
          <w:b/>
        </w:rPr>
        <w:t xml:space="preserve">full </w:t>
      </w:r>
      <w:r w:rsidRPr="009E4241">
        <w:rPr>
          <w:rFonts w:asciiTheme="minorHAnsi" w:hAnsiTheme="minorHAnsi" w:cstheme="minorHAnsi"/>
          <w:b/>
        </w:rPr>
        <w:t>name</w:t>
      </w:r>
      <w:r w:rsidRPr="00B07A3B">
        <w:rPr>
          <w:rFonts w:asciiTheme="minorHAnsi" w:hAnsiTheme="minorHAnsi" w:cstheme="minorHAnsi"/>
          <w:bCs/>
        </w:rPr>
        <w:t xml:space="preserve"> of the author who will deliver the statement on camera.</w:t>
      </w:r>
    </w:p>
    <w:p w14:paraId="7B006A11" w14:textId="72824BCC" w:rsidR="0035669D" w:rsidRDefault="00933861"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Each</w:t>
      </w:r>
      <w:r w:rsidR="007D61A8" w:rsidRPr="00B07A3B">
        <w:rPr>
          <w:rFonts w:asciiTheme="minorHAnsi" w:hAnsiTheme="minorHAnsi" w:cstheme="minorHAnsi"/>
          <w:bCs/>
        </w:rPr>
        <w:t xml:space="preserve"> </w:t>
      </w:r>
      <w:r w:rsidR="006137EC" w:rsidRPr="00B07A3B">
        <w:rPr>
          <w:rFonts w:asciiTheme="minorHAnsi" w:hAnsiTheme="minorHAnsi" w:cstheme="minorHAnsi"/>
          <w:bCs/>
        </w:rPr>
        <w:t>a</w:t>
      </w:r>
      <w:r w:rsidR="007D61A8" w:rsidRPr="00B07A3B">
        <w:rPr>
          <w:rFonts w:asciiTheme="minorHAnsi" w:hAnsiTheme="minorHAnsi" w:cstheme="minorHAnsi"/>
          <w:bCs/>
        </w:rPr>
        <w:t xml:space="preserve">uthor should </w:t>
      </w:r>
      <w:r w:rsidR="009E4241">
        <w:rPr>
          <w:rFonts w:asciiTheme="minorHAnsi" w:hAnsiTheme="minorHAnsi" w:cstheme="minorHAnsi"/>
          <w:bCs/>
        </w:rPr>
        <w:t>deliver</w:t>
      </w:r>
      <w:r w:rsidR="007D61A8" w:rsidRPr="00B07A3B">
        <w:rPr>
          <w:rFonts w:asciiTheme="minorHAnsi" w:hAnsiTheme="minorHAnsi" w:cstheme="minorHAnsi"/>
          <w:bCs/>
        </w:rPr>
        <w:t xml:space="preserve"> </w:t>
      </w:r>
      <w:r w:rsidR="007D61A8" w:rsidRPr="00B07A3B">
        <w:rPr>
          <w:rFonts w:asciiTheme="minorHAnsi" w:hAnsiTheme="minorHAnsi" w:cstheme="minorHAnsi"/>
          <w:b/>
          <w:bCs/>
        </w:rPr>
        <w:t xml:space="preserve">no more than </w:t>
      </w:r>
      <w:r w:rsidR="006137EC" w:rsidRPr="00B07A3B">
        <w:rPr>
          <w:rFonts w:asciiTheme="minorHAnsi" w:hAnsiTheme="minorHAnsi" w:cstheme="minorHAnsi"/>
          <w:b/>
          <w:bCs/>
        </w:rPr>
        <w:t>two</w:t>
      </w:r>
      <w:r w:rsidR="007D61A8" w:rsidRPr="00B07A3B">
        <w:rPr>
          <w:rFonts w:asciiTheme="minorHAnsi" w:hAnsiTheme="minorHAnsi" w:cstheme="minorHAnsi"/>
          <w:b/>
          <w:bCs/>
        </w:rPr>
        <w:t xml:space="preserve"> statements</w:t>
      </w:r>
      <w:r w:rsidR="0035669D" w:rsidRPr="00D473BF">
        <w:rPr>
          <w:rFonts w:asciiTheme="minorHAnsi" w:hAnsiTheme="minorHAnsi" w:cstheme="minorHAnsi"/>
          <w:bCs/>
        </w:rPr>
        <w:t>.</w:t>
      </w:r>
    </w:p>
    <w:p w14:paraId="0BA2B717" w14:textId="5D20A0D4" w:rsidR="0035669D" w:rsidRPr="00D473BF" w:rsidRDefault="0035669D" w:rsidP="0035669D">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 xml:space="preserve">Fill out </w:t>
      </w:r>
      <w:r>
        <w:rPr>
          <w:rFonts w:asciiTheme="minorHAnsi" w:hAnsiTheme="minorHAnsi" w:cstheme="minorHAnsi"/>
          <w:b/>
        </w:rPr>
        <w:t>both</w:t>
      </w:r>
      <w:r>
        <w:rPr>
          <w:rFonts w:asciiTheme="minorHAnsi" w:hAnsiTheme="minorHAnsi" w:cstheme="minorHAnsi"/>
          <w:bCs/>
        </w:rPr>
        <w:t xml:space="preserve"> required statements. </w:t>
      </w:r>
      <w:r>
        <w:rPr>
          <w:rFonts w:asciiTheme="minorHAnsi" w:hAnsiTheme="minorHAnsi" w:cstheme="minorHAnsi"/>
          <w:b/>
        </w:rPr>
        <w:t>One</w:t>
      </w:r>
      <w:r>
        <w:rPr>
          <w:rFonts w:asciiTheme="minorHAnsi" w:hAnsiTheme="minorHAnsi" w:cstheme="minorHAnsi"/>
          <w:bCs/>
        </w:rPr>
        <w:t xml:space="preserve"> optional statement may also be selected.</w:t>
      </w:r>
    </w:p>
    <w:p w14:paraId="21310818" w14:textId="455EF8F5"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answer in full sentences in a style suitable for being spoken aloud. </w:t>
      </w:r>
    </w:p>
    <w:p w14:paraId="7110360E" w14:textId="022AD88B"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Limit the length of each statement to </w:t>
      </w:r>
      <w:r w:rsidRPr="00B07A3B">
        <w:rPr>
          <w:rFonts w:asciiTheme="minorHAnsi" w:hAnsiTheme="minorHAnsi" w:cstheme="minorHAnsi"/>
          <w:b/>
        </w:rPr>
        <w:t>30 words or fewer</w:t>
      </w:r>
      <w:r w:rsidR="00A95222">
        <w:rPr>
          <w:rFonts w:asciiTheme="minorHAnsi" w:hAnsiTheme="minorHAnsi" w:cstheme="minorHAnsi"/>
          <w:bCs/>
        </w:rPr>
        <w:t>.</w:t>
      </w:r>
    </w:p>
    <w:p w14:paraId="15F6B4A2" w14:textId="1295ABB1"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Answers will be edited for length, clarity, and consistency with journal style guidelines.</w:t>
      </w:r>
    </w:p>
    <w:p w14:paraId="347C582F"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214FD8CB" w14:textId="77777777" w:rsidR="007D61A8" w:rsidRPr="00B07A3B" w:rsidRDefault="007D61A8" w:rsidP="007D61A8">
      <w:pPr>
        <w:rPr>
          <w:rFonts w:asciiTheme="minorHAnsi" w:hAnsiTheme="minorHAnsi" w:cstheme="minorHAnsi"/>
        </w:rPr>
      </w:pPr>
      <w:r w:rsidRPr="00B07A3B">
        <w:rPr>
          <w:rFonts w:asciiTheme="minorHAnsi" w:hAnsiTheme="minorHAnsi" w:cstheme="minorHAnsi"/>
          <w:b/>
        </w:rPr>
        <w:t>REQUIRED:</w:t>
      </w:r>
      <w:r w:rsidRPr="00B07A3B">
        <w:rPr>
          <w:rFonts w:asciiTheme="minorHAnsi" w:hAnsiTheme="minorHAnsi" w:cstheme="minorHAnsi"/>
        </w:rPr>
        <w:t xml:space="preserve"> Why is your protocol significant? </w:t>
      </w:r>
      <w:r w:rsidRPr="00B07A3B">
        <w:rPr>
          <w:rFonts w:asciiTheme="minorHAnsi" w:hAnsiTheme="minorHAnsi" w:cstheme="minorHAnsi"/>
          <w:i/>
        </w:rPr>
        <w:t>OR</w:t>
      </w:r>
      <w:r w:rsidRPr="00B07A3B">
        <w:rPr>
          <w:rFonts w:asciiTheme="minorHAnsi" w:hAnsiTheme="minorHAnsi" w:cstheme="minorHAnsi"/>
        </w:rPr>
        <w:t xml:space="preserve"> What key questions can this method help answer? </w:t>
      </w:r>
    </w:p>
    <w:p w14:paraId="0F3CB5CC" w14:textId="77777777" w:rsidR="007D61A8" w:rsidRPr="00A453AF" w:rsidRDefault="005C7050"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1A506BAD00FAE54EA6EC2A9897BFC35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108EEEC0536433469661CA9CB7F2FE1A"/>
          </w:placeholder>
          <w:temporary/>
          <w:showingPlcHdr/>
        </w:sdt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hAnsiTheme="minorHAnsi" w:cstheme="minorHAnsi"/>
          <w:b/>
          <w:bCs/>
        </w:rPr>
      </w:pPr>
    </w:p>
    <w:p w14:paraId="5D9AF1C8"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REQUIRED:</w:t>
      </w:r>
      <w:r w:rsidRPr="00A453AF">
        <w:rPr>
          <w:rFonts w:asciiTheme="minorHAnsi" w:hAnsiTheme="minorHAnsi" w:cstheme="minorHAnsi"/>
        </w:rPr>
        <w:t xml:space="preserve"> What is the main advantage of this technique?</w:t>
      </w:r>
    </w:p>
    <w:p w14:paraId="1C3A729B" w14:textId="77777777" w:rsidR="00A453AF" w:rsidRPr="00A453AF" w:rsidRDefault="00A453AF" w:rsidP="00A453AF">
      <w:pPr>
        <w:pStyle w:val="ListParagraph"/>
        <w:ind w:left="907"/>
        <w:rPr>
          <w:rFonts w:cs="Calibri"/>
          <w:szCs w:val="24"/>
        </w:rPr>
      </w:pPr>
    </w:p>
    <w:p w14:paraId="094B5BD6" w14:textId="77777777" w:rsidR="00A453AF" w:rsidRPr="00A453AF" w:rsidRDefault="005C7050" w:rsidP="00A453AF">
      <w:pPr>
        <w:pStyle w:val="ListParagraph"/>
        <w:numPr>
          <w:ilvl w:val="1"/>
          <w:numId w:val="3"/>
        </w:numPr>
        <w:rPr>
          <w:rFonts w:cs="Calibri"/>
          <w:szCs w:val="24"/>
        </w:rPr>
      </w:pPr>
      <w:sdt>
        <w:sdtPr>
          <w:rPr>
            <w:rStyle w:val="AuthorName"/>
            <w:rFonts w:asciiTheme="minorHAnsi" w:eastAsia="Times" w:hAnsiTheme="minorHAnsi" w:cstheme="minorHAnsi"/>
          </w:rPr>
          <w:id w:val="1275596961"/>
          <w:placeholder>
            <w:docPart w:val="D7171985A8FBD249A16660751E3415F1"/>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w:t>
      </w:r>
      <w:sdt>
        <w:sdtPr>
          <w:id w:val="-1852639216"/>
          <w:placeholder>
            <w:docPart w:val="B64EB565F32746488AB4A51D5D793A80"/>
          </w:placeholder>
          <w:temporary/>
          <w:showingPlcHdr/>
        </w:sdtPr>
        <w:sdtContent>
          <w:r w:rsidR="007D61A8" w:rsidRPr="00B07A3B">
            <w:rPr>
              <w:shd w:val="clear" w:color="auto" w:fill="FFFF00"/>
            </w:rPr>
            <w:t xml:space="preserve">Click here to answer question. </w:t>
          </w:r>
          <w:r w:rsidR="00EC098C" w:rsidRPr="00B07A3B">
            <w:rPr>
              <w:shd w:val="clear" w:color="auto" w:fill="FFFF00"/>
            </w:rPr>
            <w:t xml:space="preserve">Please </w:t>
          </w:r>
          <w:r w:rsidR="009E4241">
            <w:rPr>
              <w:shd w:val="clear" w:color="auto" w:fill="FFFF00"/>
            </w:rPr>
            <w:t>write in a style</w:t>
          </w:r>
          <w:r w:rsidR="00EC098C"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hAnsiTheme="minorHAnsi" w:cstheme="minorHAnsi"/>
          <w:b/>
          <w:bCs/>
        </w:rPr>
      </w:pPr>
    </w:p>
    <w:p w14:paraId="22B646E0" w14:textId="77777777" w:rsidR="007D61A8" w:rsidRPr="00B07A3B" w:rsidRDefault="007D61A8" w:rsidP="007D61A8">
      <w:pPr>
        <w:rPr>
          <w:rFonts w:asciiTheme="minorHAnsi" w:hAnsiTheme="minorHAnsi" w:cstheme="minorHAnsi"/>
        </w:rPr>
      </w:pPr>
      <w:r w:rsidRPr="00B07A3B">
        <w:rPr>
          <w:rFonts w:asciiTheme="minorHAnsi" w:hAnsiTheme="minorHAnsi" w:cstheme="minorHAnsi"/>
          <w:b/>
          <w:bCs/>
        </w:rPr>
        <w:t>OPTIONAL:</w:t>
      </w:r>
      <w:r w:rsidRPr="00B07A3B">
        <w:rPr>
          <w:rFonts w:asciiTheme="minorHAnsi" w:hAnsiTheme="minorHAnsi" w:cstheme="minorHAnsi"/>
        </w:rPr>
        <w:t xml:space="preserve"> Do the implications of this technique extend toward the therapy (or diagnosis) of a particular disease, disability, or challenge? How so?</w:t>
      </w:r>
    </w:p>
    <w:p w14:paraId="45C9B2C7" w14:textId="77777777" w:rsidR="00A453AF" w:rsidRPr="00A453AF" w:rsidRDefault="005C7050" w:rsidP="00A453AF">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494351678EFA8040AB5A481EB76C08A9"/>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A453AF"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BBC50639292B7749B70A08ED95800289"/>
          </w:placeholder>
          <w:temporary/>
          <w:showingPlcHdr/>
          <w:text/>
        </w:sdt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r w:rsidR="00A453AF">
        <w:rPr>
          <w:rFonts w:asciiTheme="minorHAnsi" w:hAnsiTheme="minorHAnsi" w:cstheme="minorHAnsi"/>
          <w:b/>
          <w:bCs/>
        </w:rPr>
        <w:t>[1]</w:t>
      </w:r>
      <w:r w:rsidR="00A453AF">
        <w:rPr>
          <w:rFonts w:asciiTheme="minorHAnsi" w:hAnsiTheme="minorHAnsi" w:cstheme="minorHAnsi"/>
        </w:rPr>
        <w:t>.</w:t>
      </w:r>
    </w:p>
    <w:p w14:paraId="65DC46FF"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6539B9A7"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lastRenderedPageBreak/>
        <w:t>OPTIONAL:</w:t>
      </w:r>
      <w:r w:rsidRPr="00A453AF">
        <w:rPr>
          <w:rFonts w:asciiTheme="minorHAnsi" w:hAnsiTheme="minorHAnsi" w:cstheme="minorHAnsi"/>
        </w:rPr>
        <w:t xml:space="preserve"> Are there any specific areas of research that this method could provide insight into? </w:t>
      </w:r>
      <w:r w:rsidRPr="00A453AF">
        <w:rPr>
          <w:rFonts w:asciiTheme="minorHAnsi" w:hAnsiTheme="minorHAnsi" w:cstheme="minorHAnsi"/>
          <w:i/>
          <w:iCs/>
        </w:rPr>
        <w:t>OR</w:t>
      </w:r>
      <w:r w:rsidRPr="00A453AF">
        <w:rPr>
          <w:rFonts w:asciiTheme="minorHAnsi" w:hAnsiTheme="minorHAnsi" w:cstheme="minorHAnsi"/>
        </w:rPr>
        <w:t xml:space="preserve"> Can this method be applied to any other systems?</w:t>
      </w:r>
    </w:p>
    <w:p w14:paraId="7294314D" w14:textId="77777777" w:rsidR="00A453AF" w:rsidRPr="00A453AF" w:rsidRDefault="00A453AF" w:rsidP="00A453AF">
      <w:pPr>
        <w:rPr>
          <w:rFonts w:cs="Calibri"/>
        </w:rPr>
      </w:pPr>
    </w:p>
    <w:p w14:paraId="3A345DEB" w14:textId="4BA63DAD" w:rsidR="00A453AF" w:rsidRPr="00A453AF" w:rsidRDefault="005C7050" w:rsidP="00A453AF">
      <w:pPr>
        <w:pStyle w:val="ListParagraph"/>
        <w:numPr>
          <w:ilvl w:val="1"/>
          <w:numId w:val="3"/>
        </w:numPr>
        <w:rPr>
          <w:rFonts w:cs="Calibri"/>
          <w:szCs w:val="24"/>
        </w:rPr>
      </w:pPr>
      <w:sdt>
        <w:sdtPr>
          <w:rPr>
            <w:rStyle w:val="AuthorName"/>
            <w:rFonts w:asciiTheme="minorHAnsi" w:eastAsia="Times" w:hAnsiTheme="minorHAnsi" w:cstheme="minorHAnsi"/>
          </w:rPr>
          <w:id w:val="1341357373"/>
          <w:placeholder>
            <w:docPart w:val="98800F2766793C4F95DCD16DD2952A6A"/>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99076312"/>
          <w:placeholder>
            <w:docPart w:val="6CC4AB7AEBCBDF4FB4077A345C40489B"/>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sidRPr="00A453AF">
        <w:rPr>
          <w:rFonts w:asciiTheme="minorHAnsi" w:hAnsiTheme="minorHAnsi" w:cstheme="minorHAnsi"/>
          <w:b/>
          <w:bCs/>
        </w:rPr>
        <w:t>[1]</w:t>
      </w:r>
      <w:r w:rsidR="00A453AF" w:rsidRPr="00A453AF">
        <w:rPr>
          <w:rFonts w:asciiTheme="minorHAnsi" w:hAnsiTheme="minorHAnsi" w:cstheme="minorHAnsi"/>
        </w:rPr>
        <w:t>.</w:t>
      </w:r>
    </w:p>
    <w:p w14:paraId="0603DF75" w14:textId="77777777" w:rsidR="00A453AF" w:rsidRPr="00A453AF" w:rsidRDefault="00A453AF" w:rsidP="00A453AF">
      <w:pPr>
        <w:pStyle w:val="ListParagraph"/>
        <w:ind w:left="1627"/>
        <w:rPr>
          <w:rFonts w:cs="Calibri"/>
          <w:szCs w:val="24"/>
        </w:rPr>
      </w:pPr>
    </w:p>
    <w:p w14:paraId="5DA0523C"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6A7FB39E" w14:textId="77777777" w:rsidR="00A453AF" w:rsidRDefault="00A453AF" w:rsidP="00A453AF">
      <w:pPr>
        <w:rPr>
          <w:rFonts w:asciiTheme="minorHAnsi" w:hAnsiTheme="minorHAnsi" w:cstheme="minorHAnsi"/>
          <w:b/>
          <w:bCs/>
        </w:rPr>
      </w:pPr>
    </w:p>
    <w:p w14:paraId="401A9CD9"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How would you expect an individual who has never performed this technique to struggle? Do you have any advice to offer to somebody who is trying this technique for the first time?</w:t>
      </w:r>
    </w:p>
    <w:p w14:paraId="5800129D" w14:textId="77777777" w:rsidR="00A453AF" w:rsidRPr="00A453AF" w:rsidRDefault="00A453AF" w:rsidP="00A453AF">
      <w:pPr>
        <w:pStyle w:val="ListParagraph"/>
        <w:ind w:left="907"/>
        <w:rPr>
          <w:rFonts w:cs="Calibri"/>
          <w:szCs w:val="24"/>
        </w:rPr>
      </w:pPr>
    </w:p>
    <w:p w14:paraId="15D6EC73" w14:textId="24DD1975" w:rsidR="00A453AF" w:rsidRPr="00A453AF" w:rsidRDefault="005C7050" w:rsidP="00A453AF">
      <w:pPr>
        <w:pStyle w:val="ListParagraph"/>
        <w:numPr>
          <w:ilvl w:val="1"/>
          <w:numId w:val="3"/>
        </w:numPr>
        <w:rPr>
          <w:rFonts w:cs="Calibri"/>
          <w:szCs w:val="24"/>
        </w:rPr>
      </w:pPr>
      <w:sdt>
        <w:sdtPr>
          <w:rPr>
            <w:rStyle w:val="AuthorName"/>
            <w:rFonts w:asciiTheme="minorHAnsi" w:eastAsia="Times" w:hAnsiTheme="minorHAnsi" w:cstheme="minorHAnsi"/>
          </w:rPr>
          <w:id w:val="-747507936"/>
          <w:placeholder>
            <w:docPart w:val="351DF14BBA46104696AF4D54FA529387"/>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266438237"/>
          <w:placeholder>
            <w:docPart w:val="F6AA52CC8215554F8BBC06C6861CCB13"/>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139C254" w14:textId="77777777" w:rsidR="00A453AF" w:rsidRPr="00A453AF" w:rsidRDefault="00A453AF" w:rsidP="00A453AF">
      <w:pPr>
        <w:pStyle w:val="ListParagraph"/>
        <w:ind w:left="1627"/>
        <w:rPr>
          <w:rFonts w:cs="Calibri"/>
          <w:szCs w:val="24"/>
        </w:rPr>
      </w:pPr>
    </w:p>
    <w:p w14:paraId="4FE10674" w14:textId="77777777" w:rsidR="00A453AF"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06C16663" w14:textId="77777777" w:rsidR="00A453AF" w:rsidRPr="00A453AF" w:rsidRDefault="00A453AF" w:rsidP="00A453AF">
      <w:pPr>
        <w:pStyle w:val="ListParagraph"/>
        <w:ind w:left="360"/>
        <w:rPr>
          <w:rFonts w:asciiTheme="minorHAnsi" w:eastAsia="Times New Roman" w:hAnsiTheme="minorHAnsi" w:cstheme="minorHAnsi"/>
          <w:szCs w:val="24"/>
        </w:rPr>
      </w:pPr>
    </w:p>
    <w:p w14:paraId="44819A10" w14:textId="77777777" w:rsidR="00A453AF" w:rsidRPr="00A453AF" w:rsidRDefault="00A453AF" w:rsidP="00A453AF">
      <w:pPr>
        <w:rPr>
          <w:rFonts w:asciiTheme="minorHAnsi" w:hAnsiTheme="minorHAnsi" w:cstheme="minorHAnsi"/>
        </w:rPr>
      </w:pPr>
      <w:r w:rsidRPr="00A453AF">
        <w:rPr>
          <w:rFonts w:asciiTheme="minorHAnsi" w:hAnsiTheme="minorHAnsi" w:cstheme="minorHAnsi"/>
          <w:b/>
          <w:bCs/>
        </w:rPr>
        <w:t>OPTIONAL:</w:t>
      </w:r>
      <w:r w:rsidRPr="00A453AF">
        <w:rPr>
          <w:rFonts w:asciiTheme="minorHAnsi" w:hAnsiTheme="minorHAnsi" w:cstheme="minorHAnsi"/>
        </w:rPr>
        <w:t xml:space="preserve"> Why is visual demonstration of this method critical?</w:t>
      </w:r>
    </w:p>
    <w:p w14:paraId="3B003732" w14:textId="77777777" w:rsidR="00A453AF" w:rsidRPr="00A453AF" w:rsidRDefault="00A453AF" w:rsidP="00A453AF">
      <w:pPr>
        <w:pStyle w:val="ListParagraph"/>
        <w:ind w:left="907"/>
        <w:rPr>
          <w:rFonts w:cs="Calibri"/>
          <w:szCs w:val="24"/>
        </w:rPr>
      </w:pPr>
    </w:p>
    <w:p w14:paraId="12525BC6" w14:textId="57F00951" w:rsidR="00333FA4" w:rsidRPr="00A453AF" w:rsidRDefault="005C7050" w:rsidP="00A453AF">
      <w:pPr>
        <w:pStyle w:val="ListParagraph"/>
        <w:numPr>
          <w:ilvl w:val="1"/>
          <w:numId w:val="3"/>
        </w:numPr>
        <w:rPr>
          <w:rFonts w:cs="Calibri"/>
          <w:szCs w:val="24"/>
        </w:rPr>
      </w:pPr>
      <w:sdt>
        <w:sdtPr>
          <w:rPr>
            <w:rStyle w:val="AuthorName"/>
            <w:rFonts w:asciiTheme="minorHAnsi" w:eastAsia="Times" w:hAnsiTheme="minorHAnsi" w:cstheme="minorHAnsi"/>
          </w:rPr>
          <w:id w:val="-675649644"/>
          <w:placeholder>
            <w:docPart w:val="9B3B28F37C86674DB16DB5831FAD5B81"/>
          </w:placeholder>
          <w:temporary/>
          <w:showingPlcHdr/>
          <w:text/>
        </w:sdtPr>
        <w:sdtEndPr>
          <w:rPr>
            <w:rStyle w:val="DefaultParagraphFont"/>
            <w:rFonts w:ascii="Calibri" w:hAnsi="Calibri" w:cs="Times New Roman"/>
            <w:b w:val="0"/>
            <w:szCs w:val="20"/>
            <w:u w:val="none"/>
          </w:rPr>
        </w:sdtEndPr>
        <w:sdtContent>
          <w:r w:rsidR="00333FA4" w:rsidRPr="00A453AF">
            <w:rPr>
              <w:rFonts w:asciiTheme="minorHAnsi" w:eastAsia="Times New Roman" w:hAnsiTheme="minorHAnsi" w:cstheme="minorHAnsi"/>
              <w:color w:val="808080"/>
              <w:szCs w:val="24"/>
              <w:shd w:val="clear" w:color="auto" w:fill="FFFF00"/>
            </w:rPr>
            <w:t>Enter author name</w:t>
          </w:r>
        </w:sdtContent>
      </w:sdt>
      <w:r w:rsidR="0003111B" w:rsidRPr="0003111B">
        <w:rPr>
          <w:rFonts w:asciiTheme="minorHAnsi" w:eastAsia="Times New Roman" w:hAnsiTheme="minorHAnsi" w:cstheme="minorHAnsi"/>
          <w:szCs w:val="24"/>
        </w:rPr>
        <w:t>:</w:t>
      </w:r>
      <w:r w:rsidR="00333FA4" w:rsidRPr="00A453AF">
        <w:rPr>
          <w:rFonts w:asciiTheme="minorHAnsi" w:eastAsia="Times New Roman" w:hAnsiTheme="minorHAnsi" w:cstheme="minorHAnsi"/>
          <w:szCs w:val="24"/>
        </w:rPr>
        <w:t xml:space="preserve"> </w:t>
      </w:r>
      <w:sdt>
        <w:sdtPr>
          <w:id w:val="-141508341"/>
          <w:placeholder>
            <w:docPart w:val="092CE586D306AB49906901368A2A6221"/>
          </w:placeholder>
          <w:temporary/>
          <w:showingPlcHdr/>
          <w:text/>
        </w:sdtPr>
        <w:sdtContent>
          <w:r w:rsidR="00333FA4" w:rsidRPr="00B07A3B">
            <w:rPr>
              <w:shd w:val="clear" w:color="auto" w:fill="FFFF00"/>
            </w:rPr>
            <w:t xml:space="preserve">Click here if you choose this question. Please </w:t>
          </w:r>
          <w:r w:rsidR="009E4241">
            <w:rPr>
              <w:shd w:val="clear" w:color="auto" w:fill="FFFF00"/>
            </w:rPr>
            <w:t>write in a style</w:t>
          </w:r>
          <w:r w:rsidR="00333FA4" w:rsidRPr="00B07A3B">
            <w:rPr>
              <w:shd w:val="clear" w:color="auto" w:fill="FFFF00"/>
            </w:rPr>
            <w:t xml:space="preserve"> that you will be comfortable memorizing and speaking aloud. Limit length to 30 or fewer words.</w:t>
          </w:r>
        </w:sdtContent>
      </w:sdt>
      <w:r w:rsidR="00A453AF">
        <w:rPr>
          <w:b/>
          <w:bCs/>
        </w:rPr>
        <w:t>[1]</w:t>
      </w:r>
      <w:r w:rsidR="00A453AF">
        <w:t>.</w:t>
      </w:r>
    </w:p>
    <w:p w14:paraId="7C976FE7" w14:textId="77777777" w:rsidR="00A453AF" w:rsidRPr="00A453AF" w:rsidRDefault="00A453AF" w:rsidP="00A453AF">
      <w:pPr>
        <w:pStyle w:val="ListParagraph"/>
        <w:ind w:left="907"/>
        <w:rPr>
          <w:rFonts w:cs="Calibri"/>
          <w:szCs w:val="24"/>
        </w:rPr>
      </w:pPr>
    </w:p>
    <w:p w14:paraId="41D1B065" w14:textId="47AAA634" w:rsidR="00B324D0" w:rsidRPr="00B324D0" w:rsidRDefault="00A453AF" w:rsidP="00B324D0">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78B6FD24" w14:textId="77777777" w:rsidR="00B324D0" w:rsidRPr="00B324D0" w:rsidRDefault="00B324D0" w:rsidP="00B324D0">
      <w:pPr>
        <w:pStyle w:val="ListParagraph"/>
        <w:ind w:left="1627"/>
        <w:rPr>
          <w:rFonts w:cs="Calibri"/>
          <w:szCs w:val="24"/>
        </w:rPr>
      </w:pPr>
    </w:p>
    <w:p w14:paraId="502C8396" w14:textId="2468FA05" w:rsidR="00B324D0" w:rsidRDefault="00B324D0" w:rsidP="00B324D0">
      <w:pPr>
        <w:spacing w:before="120"/>
        <w:rPr>
          <w:rFonts w:asciiTheme="minorHAnsi" w:hAnsiTheme="minorHAnsi" w:cstheme="minorHAnsi"/>
        </w:rPr>
      </w:pPr>
      <w:r w:rsidRPr="00B324D0">
        <w:rPr>
          <w:rFonts w:asciiTheme="minorHAnsi" w:hAnsiTheme="minorHAnsi" w:cstheme="minorHAnsi"/>
        </w:rPr>
        <w:t xml:space="preserve">Is each interview statement 30 words or fewer? </w:t>
      </w:r>
      <w:sdt>
        <w:sdtPr>
          <w:rPr>
            <w:rFonts w:ascii="MS Gothic" w:eastAsia="MS Gothic" w:hAnsi="MS Gothic" w:cstheme="minorHAnsi"/>
            <w:color w:val="000000"/>
            <w:shd w:val="clear" w:color="auto" w:fill="FFFF00"/>
          </w:rPr>
          <w:id w:val="-1428185593"/>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hd w:val="clear" w:color="auto" w:fill="FFFF00"/>
            </w:rPr>
            <w:t>☐</w:t>
          </w:r>
        </w:sdtContent>
      </w:sdt>
      <w:r w:rsidRPr="00B324D0">
        <w:rPr>
          <w:rFonts w:asciiTheme="minorHAnsi" w:hAnsiTheme="minorHAnsi" w:cstheme="minorHAnsi"/>
          <w:color w:val="000000"/>
          <w:shd w:val="clear" w:color="auto" w:fill="FFFF00"/>
        </w:rPr>
        <w:t xml:space="preserve"> Yes</w:t>
      </w:r>
    </w:p>
    <w:p w14:paraId="3D1132F3" w14:textId="3DF73802" w:rsidR="00B324D0" w:rsidRPr="00B324D0" w:rsidRDefault="00B324D0" w:rsidP="00B324D0">
      <w:pPr>
        <w:spacing w:before="120"/>
        <w:rPr>
          <w:rFonts w:asciiTheme="minorHAnsi" w:hAnsiTheme="minorHAnsi" w:cstheme="minorHAnsi"/>
        </w:rPr>
      </w:pPr>
      <w:r w:rsidRPr="00B324D0">
        <w:rPr>
          <w:rFonts w:asciiTheme="minorHAnsi" w:hAnsiTheme="minorHAnsi" w:cstheme="minorHAnsi"/>
        </w:rPr>
        <w:t xml:space="preserve">Has any author been assigned more than two statements? </w:t>
      </w:r>
      <w:sdt>
        <w:sdtPr>
          <w:rPr>
            <w:rFonts w:ascii="MS Gothic" w:eastAsia="MS Gothic" w:hAnsi="MS Gothic" w:cstheme="minorHAnsi"/>
            <w:color w:val="000000"/>
            <w:shd w:val="clear" w:color="auto" w:fill="FFFF00"/>
          </w:rPr>
          <w:id w:val="-678808292"/>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hd w:val="clear" w:color="auto" w:fill="FFFF00"/>
            </w:rPr>
            <w:t>☐</w:t>
          </w:r>
        </w:sdtContent>
      </w:sdt>
      <w:r w:rsidRPr="00B324D0">
        <w:rPr>
          <w:rFonts w:asciiTheme="minorHAnsi" w:hAnsiTheme="minorHAnsi" w:cstheme="minorHAnsi"/>
          <w:color w:val="000000"/>
          <w:shd w:val="clear" w:color="auto" w:fill="FFFF00"/>
        </w:rPr>
        <w:t xml:space="preserve"> No</w:t>
      </w:r>
    </w:p>
    <w:p w14:paraId="7A554A7D" w14:textId="77777777" w:rsidR="00A453AF" w:rsidRPr="00B324D0" w:rsidRDefault="00A453AF" w:rsidP="00B324D0">
      <w:pPr>
        <w:rPr>
          <w:rFonts w:asciiTheme="minorHAnsi" w:hAnsiTheme="minorHAnsi" w:cstheme="minorHAnsi"/>
        </w:rPr>
      </w:pPr>
    </w:p>
    <w:p w14:paraId="3517A76E" w14:textId="77777777" w:rsidR="00A453AF" w:rsidRPr="00A453AF" w:rsidRDefault="00A453AF" w:rsidP="00A453AF">
      <w:pPr>
        <w:outlineLvl w:val="0"/>
        <w:rPr>
          <w:rFonts w:asciiTheme="minorHAnsi" w:hAnsiTheme="minorHAnsi" w:cstheme="minorHAnsi"/>
          <w:b/>
        </w:rPr>
      </w:pPr>
      <w:r w:rsidRPr="00A453AF">
        <w:rPr>
          <w:rFonts w:asciiTheme="minorHAnsi" w:hAnsiTheme="minorHAnsi" w:cstheme="minorHAnsi"/>
          <w:b/>
        </w:rPr>
        <w:t>Introduction of Demonstrator on Camera</w:t>
      </w:r>
    </w:p>
    <w:p w14:paraId="677EF0EA" w14:textId="77777777" w:rsidR="00A453AF" w:rsidRPr="00A453AF" w:rsidRDefault="00A453AF" w:rsidP="00A453AF">
      <w:pPr>
        <w:pStyle w:val="ListParagraph"/>
        <w:ind w:left="360"/>
        <w:outlineLvl w:val="0"/>
        <w:rPr>
          <w:rFonts w:asciiTheme="minorHAnsi" w:eastAsia="Times New Roman" w:hAnsiTheme="minorHAnsi" w:cstheme="minorHAnsi"/>
          <w:b/>
          <w:szCs w:val="24"/>
        </w:rPr>
      </w:pPr>
    </w:p>
    <w:p w14:paraId="0BED2591" w14:textId="77777777" w:rsidR="00A453AF" w:rsidRPr="00A453AF" w:rsidRDefault="00A453AF" w:rsidP="00A453AF">
      <w:pPr>
        <w:pStyle w:val="ListParagraph"/>
        <w:pBdr>
          <w:top w:val="single" w:sz="4" w:space="1" w:color="auto"/>
          <w:left w:val="single" w:sz="4" w:space="4" w:color="auto"/>
          <w:bottom w:val="single" w:sz="4" w:space="1" w:color="auto"/>
          <w:right w:val="single" w:sz="4" w:space="4" w:color="auto"/>
        </w:pBdr>
        <w:shd w:val="clear" w:color="auto" w:fill="FFFF99"/>
        <w:ind w:left="360" w:right="86"/>
        <w:rPr>
          <w:rFonts w:asciiTheme="minorHAnsi" w:eastAsia="Times New Roman" w:hAnsiTheme="minorHAnsi" w:cstheme="minorHAnsi"/>
          <w:szCs w:val="24"/>
        </w:rPr>
      </w:pPr>
      <w:r w:rsidRPr="00A453AF">
        <w:rPr>
          <w:rFonts w:asciiTheme="minorHAnsi" w:eastAsia="Times New Roman" w:hAnsiTheme="minorHAnsi" w:cstheme="minorHAnsi"/>
          <w:szCs w:val="24"/>
        </w:rPr>
        <w:t xml:space="preserve">Complete this statement </w:t>
      </w:r>
      <w:r w:rsidRPr="00A453AF">
        <w:rPr>
          <w:rFonts w:asciiTheme="minorHAnsi" w:eastAsia="Times New Roman" w:hAnsiTheme="minorHAnsi" w:cstheme="minorHAnsi"/>
          <w:b/>
          <w:szCs w:val="24"/>
        </w:rPr>
        <w:t>ONLY</w:t>
      </w:r>
      <w:r w:rsidRPr="00A453AF">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23C6D603" w14:textId="77777777" w:rsidR="00A453AF" w:rsidRPr="00A453AF" w:rsidRDefault="00A453AF" w:rsidP="00A453AF">
      <w:pPr>
        <w:pStyle w:val="ListParagraph"/>
        <w:ind w:left="1627"/>
        <w:rPr>
          <w:rFonts w:cs="Calibri"/>
          <w:szCs w:val="24"/>
        </w:rPr>
      </w:pPr>
    </w:p>
    <w:p w14:paraId="1E0CFC9F" w14:textId="77777777" w:rsidR="00A453AF" w:rsidRPr="00A453AF" w:rsidRDefault="005C7050" w:rsidP="00A453AF">
      <w:pPr>
        <w:pStyle w:val="ListParagraph"/>
        <w:numPr>
          <w:ilvl w:val="1"/>
          <w:numId w:val="3"/>
        </w:numPr>
        <w:rPr>
          <w:rFonts w:cs="Calibri"/>
          <w:szCs w:val="24"/>
        </w:rPr>
      </w:pPr>
      <w:sdt>
        <w:sdtPr>
          <w:rPr>
            <w:rStyle w:val="AuthorName"/>
            <w:rFonts w:asciiTheme="minorHAnsi" w:eastAsia="Times" w:hAnsiTheme="minorHAnsi" w:cstheme="minorHAnsi"/>
          </w:rPr>
          <w:id w:val="1232115848"/>
          <w:placeholder>
            <w:docPart w:val="DF798FDED608854BA911F7904A249F8D"/>
          </w:placeholder>
          <w:temporary/>
          <w:showingPlcHdr/>
          <w:text/>
        </w:sdtPr>
        <w:sdtEndPr>
          <w:rPr>
            <w:rStyle w:val="DefaultParagraphFont"/>
            <w:rFonts w:ascii="Calibri" w:hAnsi="Calibri" w:cs="Times New Roman"/>
            <w:b w:val="0"/>
            <w:szCs w:val="20"/>
            <w:u w:val="none"/>
          </w:rPr>
        </w:sdtEndPr>
        <w:sdtContent>
          <w:r w:rsidR="007D61A8" w:rsidRPr="00A453AF">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03111B">
        <w:rPr>
          <w:rFonts w:asciiTheme="minorHAnsi" w:eastAsia="Times New Roman" w:hAnsiTheme="minorHAnsi" w:cstheme="minorHAnsi"/>
          <w:szCs w:val="24"/>
        </w:rPr>
        <w:t>:</w:t>
      </w:r>
      <w:r w:rsidR="007D61A8" w:rsidRPr="00A453AF">
        <w:rPr>
          <w:rFonts w:asciiTheme="minorHAnsi" w:eastAsia="Times New Roman" w:hAnsiTheme="minorHAnsi" w:cstheme="minorHAnsi"/>
          <w:szCs w:val="24"/>
        </w:rPr>
        <w:t xml:space="preserve"> Demonstrating the procedure will be </w:t>
      </w:r>
      <w:sdt>
        <w:sdtPr>
          <w:id w:val="1825860591"/>
          <w:placeholder>
            <w:docPart w:val="BB19B3C833B4504FB41707B968E683C4"/>
          </w:placeholder>
          <w:temporary/>
          <w:showingPlcHdr/>
          <w:text/>
        </w:sdtPr>
        <w:sdtContent>
          <w:r w:rsidR="007D61A8" w:rsidRPr="00A453AF">
            <w:rPr>
              <w:rFonts w:asciiTheme="minorHAnsi" w:eastAsia="Times New Roman" w:hAnsiTheme="minorHAnsi" w:cstheme="minorHAnsi"/>
              <w:color w:val="808080"/>
              <w:szCs w:val="24"/>
              <w:shd w:val="clear" w:color="auto" w:fill="FFFF00"/>
            </w:rPr>
            <w:t>Click here to enter name of demonstrator(s).</w:t>
          </w:r>
        </w:sdtContent>
      </w:sdt>
      <w:r w:rsidR="007D61A8" w:rsidRPr="00A453AF">
        <w:rPr>
          <w:rFonts w:asciiTheme="minorHAnsi" w:eastAsia="Times New Roman" w:hAnsiTheme="minorHAnsi" w:cstheme="minorHAnsi"/>
          <w:szCs w:val="24"/>
        </w:rPr>
        <w:t xml:space="preserve">, a </w:t>
      </w:r>
      <w:sdt>
        <w:sdtPr>
          <w:id w:val="-198238515"/>
          <w:placeholder>
            <w:docPart w:val="D7015EE2E550AE4EBDA187EE108E2D59"/>
          </w:placeholder>
          <w:temporary/>
          <w:showingPlcHdr/>
          <w:text/>
        </w:sdtPr>
        <w:sdtContent>
          <w:r w:rsidR="007D61A8" w:rsidRPr="00A453AF">
            <w:rPr>
              <w:rFonts w:asciiTheme="minorHAnsi" w:eastAsia="Times New Roman" w:hAnsiTheme="minorHAnsi" w:cstheme="minorHAnsi"/>
              <w:color w:val="808080"/>
              <w:szCs w:val="24"/>
              <w:shd w:val="clear" w:color="auto" w:fill="FFFF00"/>
            </w:rPr>
            <w:t xml:space="preserve">Click here to enter </w:t>
          </w:r>
          <w:r w:rsidR="007D61A8" w:rsidRPr="00A453AF">
            <w:rPr>
              <w:rFonts w:asciiTheme="minorHAnsi" w:eastAsia="Times New Roman" w:hAnsiTheme="minorHAnsi" w:cstheme="minorHAnsi"/>
              <w:color w:val="808080"/>
              <w:szCs w:val="24"/>
              <w:shd w:val="clear" w:color="auto" w:fill="FFFF00"/>
            </w:rPr>
            <w:lastRenderedPageBreak/>
            <w:t>demonstrator job title.</w:t>
          </w:r>
        </w:sdtContent>
      </w:sdt>
      <w:r w:rsidR="007D61A8" w:rsidRPr="00A453AF">
        <w:rPr>
          <w:rFonts w:asciiTheme="minorHAnsi" w:eastAsia="Times New Roman" w:hAnsiTheme="minorHAnsi" w:cstheme="minorHAnsi"/>
          <w:szCs w:val="24"/>
        </w:rPr>
        <w:t xml:space="preserve"> from my laboratory. </w:t>
      </w:r>
      <w:sdt>
        <w:sdtPr>
          <w:id w:val="-415863562"/>
          <w:placeholder>
            <w:docPart w:val="86F7767C9F7ACD419E91C124B36AC84E"/>
          </w:placeholder>
          <w:temporary/>
          <w:showingPlcHdr/>
          <w:text/>
        </w:sdtPr>
        <w:sdtContent>
          <w:r w:rsidR="00660315" w:rsidRPr="00A453AF">
            <w:rPr>
              <w:rStyle w:val="PlaceholderText"/>
              <w:rFonts w:asciiTheme="minorHAnsi" w:hAnsiTheme="minorHAnsi" w:cstheme="minorHAnsi"/>
              <w:shd w:val="clear" w:color="auto" w:fill="FFFF00"/>
            </w:rPr>
            <w:t>Include additional demonstrators as needed.</w:t>
          </w:r>
        </w:sdtContent>
      </w:sdt>
      <w:r w:rsidR="00A453AF">
        <w:rPr>
          <w:rFonts w:asciiTheme="minorHAnsi" w:eastAsia="Times New Roman" w:hAnsiTheme="minorHAnsi" w:cstheme="minorHAnsi"/>
          <w:b/>
          <w:bCs/>
          <w:szCs w:val="24"/>
        </w:rPr>
        <w:t>[1][2]</w:t>
      </w:r>
      <w:r w:rsidR="00A453AF">
        <w:rPr>
          <w:rFonts w:asciiTheme="minorHAnsi" w:eastAsia="Times New Roman" w:hAnsiTheme="minorHAnsi" w:cstheme="minorHAnsi"/>
          <w:szCs w:val="24"/>
        </w:rPr>
        <w:t>.</w:t>
      </w:r>
    </w:p>
    <w:p w14:paraId="734416D5" w14:textId="77777777" w:rsidR="00A453AF" w:rsidRPr="00A453AF" w:rsidRDefault="00A453AF" w:rsidP="00A453AF">
      <w:pPr>
        <w:pStyle w:val="ListParagraph"/>
        <w:ind w:left="1627"/>
        <w:rPr>
          <w:rFonts w:cs="Calibri"/>
          <w:szCs w:val="24"/>
        </w:rPr>
      </w:pPr>
    </w:p>
    <w:p w14:paraId="162CD6A1"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INTERVIEW: Author saying the above</w:t>
      </w:r>
    </w:p>
    <w:p w14:paraId="51328BAB" w14:textId="77777777" w:rsidR="00A453AF" w:rsidRPr="00A453AF" w:rsidRDefault="007D61A8" w:rsidP="00A453AF">
      <w:pPr>
        <w:pStyle w:val="ListParagraph"/>
        <w:numPr>
          <w:ilvl w:val="2"/>
          <w:numId w:val="3"/>
        </w:numPr>
        <w:rPr>
          <w:rFonts w:cs="Calibri"/>
          <w:szCs w:val="24"/>
        </w:rPr>
      </w:pPr>
      <w:r w:rsidRPr="00A453AF">
        <w:rPr>
          <w:rFonts w:asciiTheme="minorHAnsi" w:eastAsia="Times New Roman" w:hAnsiTheme="minorHAnsi" w:cstheme="minorHAnsi"/>
          <w:szCs w:val="24"/>
        </w:rPr>
        <w:t>The named demonstrator(s) looks up from workbench or desk or microscope and acknowledges the camera</w:t>
      </w:r>
    </w:p>
    <w:p w14:paraId="78F12F5A" w14:textId="515AE75D"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6DFEC8A"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t>Please review this section to make sure that it accurately describes your protocol.</w:t>
      </w:r>
      <w:r w:rsidRPr="00B07A3B">
        <w:rPr>
          <w:rFonts w:asciiTheme="minorHAnsi" w:hAnsiTheme="minorHAnsi" w:cstheme="minorHAnsi"/>
          <w:b/>
        </w:rPr>
        <w:t xml:space="preserve"> </w:t>
      </w: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078261DF" w14:textId="77777777" w:rsidR="00A84BA8" w:rsidRPr="00B5116D" w:rsidRDefault="00A84BA8" w:rsidP="00BB28D1">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FF165AE" w14:textId="77777777" w:rsidR="00DC2504" w:rsidRPr="00B5116D" w:rsidRDefault="00DC2504" w:rsidP="00BB28D1">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5AD68A7E" w14:textId="77777777" w:rsidR="00DC2504" w:rsidRPr="00B5116D" w:rsidRDefault="00DC2504" w:rsidP="00BB28D1">
      <w:pPr>
        <w:pStyle w:val="ListParagraph"/>
        <w:keepLines/>
        <w:numPr>
          <w:ilvl w:val="0"/>
          <w:numId w:val="8"/>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59EF489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p>
    <w:p w14:paraId="4BC1B4EE"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rPr>
      </w:pPr>
      <w:r w:rsidRPr="00B07A3B">
        <w:rPr>
          <w:rFonts w:asciiTheme="minorHAnsi" w:hAnsiTheme="minorHAnsi" w:cstheme="minorHAnsi"/>
        </w:rPr>
        <w:t>Please</w:t>
      </w:r>
      <w:r w:rsidR="00DC2504" w:rsidRPr="00B07A3B">
        <w:rPr>
          <w:rFonts w:asciiTheme="minorHAnsi" w:hAnsiTheme="minorHAnsi" w:cstheme="minorHAnsi"/>
        </w:rPr>
        <w:t xml:space="preserve"> use this draft script to help you prepare for filming day.</w:t>
      </w:r>
    </w:p>
    <w:p w14:paraId="6146FF00" w14:textId="77777777" w:rsidR="00DC2504" w:rsidRPr="00933861" w:rsidRDefault="00DC2504" w:rsidP="00BB28D1">
      <w:pPr>
        <w:pStyle w:val="ListParagraph"/>
        <w:keepLines/>
        <w:numPr>
          <w:ilvl w:val="0"/>
          <w:numId w:val="4"/>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BB19C75" w14:textId="443E76F2" w:rsidR="00933861" w:rsidRPr="00F40D2A" w:rsidRDefault="00F40D2A" w:rsidP="00BB28D1">
      <w:pPr>
        <w:pStyle w:val="BodyText"/>
        <w:numPr>
          <w:ilvl w:val="0"/>
          <w:numId w:val="9"/>
        </w:numPr>
        <w:spacing w:before="360"/>
        <w:outlineLvl w:val="0"/>
        <w:rPr>
          <w:rFonts w:asciiTheme="minorHAnsi" w:hAnsiTheme="minorHAnsi" w:cstheme="minorHAnsi"/>
          <w:b/>
          <w:i w:val="0"/>
          <w:iCs/>
          <w:szCs w:val="24"/>
        </w:rPr>
      </w:pPr>
      <w:r>
        <w:rPr>
          <w:rFonts w:asciiTheme="minorHAnsi" w:hAnsiTheme="minorHAnsi" w:cstheme="minorHAnsi"/>
          <w:b/>
          <w:i w:val="0"/>
        </w:rPr>
        <w:t>Sodium Dodecyl Sulfate (</w:t>
      </w:r>
      <w:r w:rsidR="00994075" w:rsidRPr="00994075">
        <w:rPr>
          <w:rFonts w:asciiTheme="minorHAnsi" w:hAnsiTheme="minorHAnsi" w:cstheme="minorHAnsi"/>
          <w:b/>
          <w:i w:val="0"/>
        </w:rPr>
        <w:t>SDS</w:t>
      </w:r>
      <w:r>
        <w:rPr>
          <w:rFonts w:asciiTheme="minorHAnsi" w:hAnsiTheme="minorHAnsi" w:cstheme="minorHAnsi"/>
          <w:b/>
          <w:i w:val="0"/>
        </w:rPr>
        <w:t>)</w:t>
      </w:r>
      <w:r w:rsidR="00994075" w:rsidRPr="00994075">
        <w:rPr>
          <w:rFonts w:asciiTheme="minorHAnsi" w:hAnsiTheme="minorHAnsi" w:cstheme="minorHAnsi"/>
          <w:b/>
          <w:i w:val="0"/>
        </w:rPr>
        <w:t>-</w:t>
      </w:r>
      <w:r w:rsidR="00994075">
        <w:rPr>
          <w:rFonts w:asciiTheme="minorHAnsi" w:hAnsiTheme="minorHAnsi" w:cstheme="minorHAnsi"/>
          <w:b/>
          <w:i w:val="0"/>
        </w:rPr>
        <w:t>I</w:t>
      </w:r>
      <w:r w:rsidR="00994075" w:rsidRPr="00994075">
        <w:rPr>
          <w:rFonts w:asciiTheme="minorHAnsi" w:hAnsiTheme="minorHAnsi" w:cstheme="minorHAnsi"/>
          <w:b/>
          <w:i w:val="0"/>
        </w:rPr>
        <w:t xml:space="preserve">nsoluble </w:t>
      </w:r>
      <w:r w:rsidR="00994075">
        <w:rPr>
          <w:rFonts w:asciiTheme="minorHAnsi" w:hAnsiTheme="minorHAnsi" w:cstheme="minorHAnsi"/>
          <w:b/>
          <w:i w:val="0"/>
        </w:rPr>
        <w:t>F</w:t>
      </w:r>
      <w:r w:rsidR="00994075" w:rsidRPr="00994075">
        <w:rPr>
          <w:rFonts w:asciiTheme="minorHAnsi" w:hAnsiTheme="minorHAnsi" w:cstheme="minorHAnsi"/>
          <w:b/>
          <w:i w:val="0"/>
        </w:rPr>
        <w:t>raction</w:t>
      </w:r>
      <w:r w:rsidR="00994075">
        <w:rPr>
          <w:rFonts w:asciiTheme="minorHAnsi" w:hAnsiTheme="minorHAnsi" w:cstheme="minorHAnsi"/>
          <w:b/>
          <w:i w:val="0"/>
        </w:rPr>
        <w:t xml:space="preserve"> Extraction</w:t>
      </w:r>
    </w:p>
    <w:p w14:paraId="6421712E" w14:textId="3EBAC708" w:rsidR="00E95B82" w:rsidRDefault="00F40D2A" w:rsidP="00BB28D1">
      <w:pPr>
        <w:pStyle w:val="BodyText"/>
        <w:numPr>
          <w:ilvl w:val="1"/>
          <w:numId w:val="9"/>
        </w:numPr>
        <w:spacing w:before="360"/>
        <w:outlineLvl w:val="0"/>
        <w:rPr>
          <w:rFonts w:asciiTheme="minorHAnsi" w:hAnsiTheme="minorHAnsi" w:cstheme="minorHAnsi"/>
          <w:i w:val="0"/>
          <w:iCs/>
          <w:lang w:val="en-IN"/>
        </w:rPr>
      </w:pPr>
      <w:r>
        <w:rPr>
          <w:rFonts w:asciiTheme="minorHAnsi" w:hAnsiTheme="minorHAnsi" w:cstheme="minorHAnsi"/>
          <w:bCs/>
          <w:i w:val="0"/>
          <w:iCs/>
          <w:szCs w:val="24"/>
        </w:rPr>
        <w:t xml:space="preserve">For extraction of the SDS </w:t>
      </w:r>
      <w:r>
        <w:rPr>
          <w:rFonts w:asciiTheme="minorHAnsi" w:hAnsiTheme="minorHAnsi" w:cstheme="minorHAnsi"/>
          <w:bCs/>
          <w:i w:val="0"/>
          <w:iCs/>
          <w:color w:val="FF0000"/>
          <w:szCs w:val="24"/>
        </w:rPr>
        <w:t>(S-D-S)</w:t>
      </w:r>
      <w:r>
        <w:rPr>
          <w:rFonts w:asciiTheme="minorHAnsi" w:hAnsiTheme="minorHAnsi" w:cstheme="minorHAnsi"/>
          <w:bCs/>
          <w:i w:val="0"/>
          <w:iCs/>
          <w:szCs w:val="24"/>
        </w:rPr>
        <w:t xml:space="preserve">-insoluble fraction from </w:t>
      </w:r>
      <w:r w:rsidRPr="003B6EE0">
        <w:rPr>
          <w:rFonts w:cstheme="minorHAnsi"/>
          <w:szCs w:val="24"/>
        </w:rPr>
        <w:t>Caenorhabditis</w:t>
      </w:r>
      <w:r w:rsidRPr="002E6995">
        <w:rPr>
          <w:rFonts w:cstheme="minorHAnsi"/>
          <w:szCs w:val="24"/>
        </w:rPr>
        <w:t xml:space="preserve"> </w:t>
      </w:r>
      <w:r w:rsidRPr="003B6EE0">
        <w:rPr>
          <w:rFonts w:cstheme="minorHAnsi"/>
          <w:szCs w:val="24"/>
        </w:rPr>
        <w:t>elegans</w:t>
      </w:r>
      <w:r>
        <w:rPr>
          <w:rFonts w:cstheme="minorHAnsi"/>
          <w:i w:val="0"/>
          <w:iCs/>
          <w:szCs w:val="24"/>
        </w:rPr>
        <w:t>,</w:t>
      </w:r>
      <w:r>
        <w:rPr>
          <w:rFonts w:asciiTheme="minorHAnsi" w:eastAsia="Times New Roman" w:hAnsiTheme="minorHAnsi" w:cstheme="minorHAnsi"/>
          <w:b/>
          <w:i w:val="0"/>
          <w:iCs/>
          <w:color w:val="000000"/>
          <w:szCs w:val="24"/>
        </w:rPr>
        <w:t xml:space="preserve"> </w:t>
      </w:r>
      <w:r w:rsidR="00E95B82" w:rsidRPr="00F40D2A">
        <w:rPr>
          <w:rFonts w:asciiTheme="minorHAnsi" w:hAnsiTheme="minorHAnsi" w:cstheme="minorHAnsi"/>
          <w:i w:val="0"/>
          <w:iCs/>
          <w:lang w:val="en-IN"/>
        </w:rPr>
        <w:t>th</w:t>
      </w:r>
      <w:r w:rsidR="005C7050">
        <w:rPr>
          <w:rFonts w:asciiTheme="minorHAnsi" w:hAnsiTheme="minorHAnsi" w:cstheme="minorHAnsi"/>
          <w:i w:val="0"/>
          <w:iCs/>
          <w:lang w:val="en-IN"/>
        </w:rPr>
        <w:t>aw the</w:t>
      </w:r>
      <w:r w:rsidR="00E95B82" w:rsidRPr="00F40D2A">
        <w:rPr>
          <w:rFonts w:asciiTheme="minorHAnsi" w:hAnsiTheme="minorHAnsi" w:cstheme="minorHAnsi"/>
          <w:i w:val="0"/>
          <w:iCs/>
          <w:lang w:val="en-IN"/>
        </w:rPr>
        <w:t xml:space="preserve"> frozen worm pellet </w:t>
      </w:r>
      <w:r>
        <w:rPr>
          <w:rFonts w:asciiTheme="minorHAnsi" w:hAnsiTheme="minorHAnsi" w:cstheme="minorHAnsi"/>
          <w:i w:val="0"/>
          <w:iCs/>
          <w:lang w:val="en-IN"/>
        </w:rPr>
        <w:t>of interest with</w:t>
      </w:r>
      <w:r w:rsidR="00E95B82" w:rsidRPr="00F40D2A">
        <w:rPr>
          <w:rFonts w:asciiTheme="minorHAnsi" w:hAnsiTheme="minorHAnsi" w:cstheme="minorHAnsi"/>
          <w:i w:val="0"/>
          <w:iCs/>
          <w:lang w:val="en-IN"/>
        </w:rPr>
        <w:t xml:space="preserve"> 900 </w:t>
      </w:r>
      <w:r>
        <w:rPr>
          <w:rFonts w:asciiTheme="minorHAnsi" w:hAnsiTheme="minorHAnsi" w:cstheme="minorHAnsi"/>
          <w:i w:val="0"/>
          <w:iCs/>
          <w:lang w:val="en-IN"/>
        </w:rPr>
        <w:t>microliters</w:t>
      </w:r>
      <w:r w:rsidR="00E95B82" w:rsidRPr="00F40D2A">
        <w:rPr>
          <w:rFonts w:asciiTheme="minorHAnsi" w:hAnsiTheme="minorHAnsi" w:cstheme="minorHAnsi"/>
          <w:i w:val="0"/>
          <w:iCs/>
          <w:lang w:val="en-IN"/>
        </w:rPr>
        <w:t xml:space="preserve"> of ice-cold worm lysis buffer cocktail </w:t>
      </w:r>
      <w:r w:rsidRPr="00F40D2A">
        <w:rPr>
          <w:rFonts w:asciiTheme="minorHAnsi" w:hAnsiTheme="minorHAnsi" w:cstheme="minorHAnsi"/>
          <w:i w:val="0"/>
          <w:iCs/>
          <w:lang w:val="en-IN"/>
        </w:rPr>
        <w:t xml:space="preserve">on ice </w:t>
      </w:r>
      <w:r>
        <w:rPr>
          <w:rFonts w:asciiTheme="minorHAnsi" w:hAnsiTheme="minorHAnsi" w:cstheme="minorHAnsi"/>
          <w:b/>
          <w:bCs/>
          <w:i w:val="0"/>
          <w:iCs/>
          <w:lang w:val="en-IN"/>
        </w:rPr>
        <w:t>[1-TXT]</w:t>
      </w:r>
      <w:r>
        <w:rPr>
          <w:rFonts w:asciiTheme="minorHAnsi" w:hAnsiTheme="minorHAnsi" w:cstheme="minorHAnsi"/>
          <w:i w:val="0"/>
          <w:iCs/>
          <w:lang w:val="en-IN"/>
        </w:rPr>
        <w:t xml:space="preserve"> and b</w:t>
      </w:r>
      <w:r w:rsidR="00E95B82" w:rsidRPr="00F40D2A">
        <w:rPr>
          <w:rFonts w:asciiTheme="minorHAnsi" w:hAnsiTheme="minorHAnsi" w:cstheme="minorHAnsi"/>
          <w:i w:val="0"/>
          <w:iCs/>
          <w:lang w:val="en-IN"/>
        </w:rPr>
        <w:t xml:space="preserve">riefly vortex </w:t>
      </w:r>
      <w:r>
        <w:rPr>
          <w:rFonts w:asciiTheme="minorHAnsi" w:hAnsiTheme="minorHAnsi" w:cstheme="minorHAnsi"/>
          <w:i w:val="0"/>
          <w:iCs/>
          <w:lang w:val="en-IN"/>
        </w:rPr>
        <w:t xml:space="preserve">the </w:t>
      </w:r>
      <w:r w:rsidR="00E95B82" w:rsidRPr="00F40D2A">
        <w:rPr>
          <w:rFonts w:asciiTheme="minorHAnsi" w:hAnsiTheme="minorHAnsi" w:cstheme="minorHAnsi"/>
          <w:i w:val="0"/>
          <w:iCs/>
          <w:lang w:val="en-IN"/>
        </w:rPr>
        <w:t xml:space="preserve">sample to ensure </w:t>
      </w:r>
      <w:r>
        <w:rPr>
          <w:rFonts w:asciiTheme="minorHAnsi" w:hAnsiTheme="minorHAnsi" w:cstheme="minorHAnsi"/>
          <w:i w:val="0"/>
          <w:iCs/>
          <w:lang w:val="en-IN"/>
        </w:rPr>
        <w:t xml:space="preserve">a </w:t>
      </w:r>
      <w:r w:rsidR="00E95B82" w:rsidRPr="00F40D2A">
        <w:rPr>
          <w:rFonts w:asciiTheme="minorHAnsi" w:hAnsiTheme="minorHAnsi" w:cstheme="minorHAnsi"/>
          <w:i w:val="0"/>
          <w:iCs/>
          <w:lang w:val="en-IN"/>
        </w:rPr>
        <w:t xml:space="preserve">complete resuspension of </w:t>
      </w:r>
      <w:r>
        <w:rPr>
          <w:rFonts w:asciiTheme="minorHAnsi" w:hAnsiTheme="minorHAnsi" w:cstheme="minorHAnsi"/>
          <w:i w:val="0"/>
          <w:iCs/>
          <w:lang w:val="en-IN"/>
        </w:rPr>
        <w:t>the</w:t>
      </w:r>
      <w:r w:rsidR="00E95B82" w:rsidRPr="00F40D2A">
        <w:rPr>
          <w:rFonts w:asciiTheme="minorHAnsi" w:hAnsiTheme="minorHAnsi" w:cstheme="minorHAnsi"/>
          <w:i w:val="0"/>
          <w:iCs/>
          <w:lang w:val="en-IN"/>
        </w:rPr>
        <w:t xml:space="preserve"> pellet </w:t>
      </w:r>
      <w:r>
        <w:rPr>
          <w:rFonts w:asciiTheme="minorHAnsi" w:hAnsiTheme="minorHAnsi" w:cstheme="minorHAnsi"/>
          <w:i w:val="0"/>
          <w:iCs/>
          <w:lang w:val="en-IN"/>
        </w:rPr>
        <w:t>within</w:t>
      </w:r>
      <w:r w:rsidR="00E95B82" w:rsidRPr="00F40D2A">
        <w:rPr>
          <w:rFonts w:asciiTheme="minorHAnsi" w:hAnsiTheme="minorHAnsi" w:cstheme="minorHAnsi"/>
          <w:i w:val="0"/>
          <w:iCs/>
          <w:lang w:val="en-IN"/>
        </w:rPr>
        <w:t xml:space="preserve"> the buffer</w:t>
      </w:r>
      <w:r>
        <w:rPr>
          <w:rFonts w:asciiTheme="minorHAnsi" w:hAnsiTheme="minorHAnsi" w:cstheme="minorHAnsi"/>
          <w:i w:val="0"/>
          <w:iCs/>
          <w:lang w:val="en-IN"/>
        </w:rPr>
        <w:t xml:space="preserve"> </w:t>
      </w:r>
      <w:r>
        <w:rPr>
          <w:rFonts w:asciiTheme="minorHAnsi" w:hAnsiTheme="minorHAnsi" w:cstheme="minorHAnsi"/>
          <w:b/>
          <w:bCs/>
          <w:i w:val="0"/>
          <w:iCs/>
          <w:lang w:val="en-IN"/>
        </w:rPr>
        <w:t>[2]</w:t>
      </w:r>
      <w:r w:rsidR="00E95B82" w:rsidRPr="00F40D2A">
        <w:rPr>
          <w:rFonts w:asciiTheme="minorHAnsi" w:hAnsiTheme="minorHAnsi" w:cstheme="minorHAnsi"/>
          <w:i w:val="0"/>
          <w:iCs/>
          <w:lang w:val="en-IN"/>
        </w:rPr>
        <w:t xml:space="preserve">. </w:t>
      </w:r>
    </w:p>
    <w:p w14:paraId="25BAB2A3" w14:textId="5B30B114" w:rsidR="00F40D2A" w:rsidRPr="00F40D2A" w:rsidRDefault="00F40D2A"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 xml:space="preserve">WIDE: Talent adding buffer to tube on ice </w:t>
      </w:r>
      <w:r>
        <w:rPr>
          <w:rFonts w:asciiTheme="minorHAnsi" w:hAnsiTheme="minorHAnsi" w:cstheme="minorHAnsi"/>
          <w:b/>
          <w:bCs/>
          <w:i w:val="0"/>
          <w:iCs/>
          <w:lang w:val="en-IN"/>
        </w:rPr>
        <w:t>TEXT: See text for all solution preparation details</w:t>
      </w:r>
    </w:p>
    <w:p w14:paraId="307A2B8C" w14:textId="26A6CB58" w:rsidR="00F40D2A" w:rsidRDefault="00F40D2A" w:rsidP="00BB28D1">
      <w:pPr>
        <w:pStyle w:val="BodyText"/>
        <w:numPr>
          <w:ilvl w:val="2"/>
          <w:numId w:val="9"/>
        </w:numPr>
        <w:spacing w:before="360"/>
        <w:outlineLvl w:val="0"/>
        <w:rPr>
          <w:rFonts w:asciiTheme="minorHAnsi" w:hAnsiTheme="minorHAnsi" w:cstheme="minorHAnsi"/>
          <w:i w:val="0"/>
          <w:iCs/>
          <w:lang w:val="en-IN"/>
        </w:rPr>
      </w:pPr>
      <w:r w:rsidRPr="00F40D2A">
        <w:rPr>
          <w:rFonts w:asciiTheme="minorHAnsi" w:hAnsiTheme="minorHAnsi" w:cstheme="minorHAnsi"/>
          <w:i w:val="0"/>
          <w:iCs/>
          <w:lang w:val="en-IN"/>
        </w:rPr>
        <w:t xml:space="preserve">Talent </w:t>
      </w:r>
      <w:proofErr w:type="spellStart"/>
      <w:r w:rsidRPr="00F40D2A">
        <w:rPr>
          <w:rFonts w:asciiTheme="minorHAnsi" w:hAnsiTheme="minorHAnsi" w:cstheme="minorHAnsi"/>
          <w:i w:val="0"/>
          <w:iCs/>
          <w:lang w:val="en-IN"/>
        </w:rPr>
        <w:t>vortexing</w:t>
      </w:r>
      <w:proofErr w:type="spellEnd"/>
      <w:r w:rsidRPr="00F40D2A">
        <w:rPr>
          <w:rFonts w:asciiTheme="minorHAnsi" w:hAnsiTheme="minorHAnsi" w:cstheme="minorHAnsi"/>
          <w:i w:val="0"/>
          <w:iCs/>
          <w:lang w:val="en-IN"/>
        </w:rPr>
        <w:t xml:space="preserve"> </w:t>
      </w:r>
      <w:r>
        <w:rPr>
          <w:rFonts w:asciiTheme="minorHAnsi" w:hAnsiTheme="minorHAnsi" w:cstheme="minorHAnsi"/>
          <w:i w:val="0"/>
          <w:iCs/>
          <w:lang w:val="en-IN"/>
        </w:rPr>
        <w:t>tube</w:t>
      </w:r>
    </w:p>
    <w:p w14:paraId="7568DA43" w14:textId="77777777" w:rsidR="00F40D2A" w:rsidRDefault="00F40D2A" w:rsidP="00BB28D1">
      <w:pPr>
        <w:pStyle w:val="BodyText"/>
        <w:numPr>
          <w:ilvl w:val="1"/>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 xml:space="preserve">After </w:t>
      </w:r>
      <w:proofErr w:type="spellStart"/>
      <w:r>
        <w:rPr>
          <w:rFonts w:asciiTheme="minorHAnsi" w:hAnsiTheme="minorHAnsi" w:cstheme="minorHAnsi"/>
          <w:i w:val="0"/>
          <w:iCs/>
          <w:lang w:val="en-IN"/>
        </w:rPr>
        <w:t>vortexing</w:t>
      </w:r>
      <w:proofErr w:type="spellEnd"/>
      <w:r>
        <w:rPr>
          <w:rFonts w:asciiTheme="minorHAnsi" w:hAnsiTheme="minorHAnsi" w:cstheme="minorHAnsi"/>
          <w:i w:val="0"/>
          <w:iCs/>
          <w:lang w:val="en-IN"/>
        </w:rPr>
        <w:t>, sonica</w:t>
      </w:r>
      <w:commentRangeStart w:id="1"/>
      <w:r>
        <w:rPr>
          <w:rFonts w:asciiTheme="minorHAnsi" w:hAnsiTheme="minorHAnsi" w:cstheme="minorHAnsi"/>
          <w:i w:val="0"/>
          <w:iCs/>
          <w:lang w:val="en-IN"/>
        </w:rPr>
        <w:t>te the tube in a sonication bath</w:t>
      </w:r>
      <w:r w:rsidR="00E95B82" w:rsidRPr="00F40D2A">
        <w:rPr>
          <w:rFonts w:asciiTheme="minorHAnsi" w:hAnsiTheme="minorHAnsi" w:cstheme="minorHAnsi"/>
          <w:i w:val="0"/>
          <w:iCs/>
          <w:lang w:val="en-IN"/>
        </w:rPr>
        <w:t xml:space="preserve"> for </w:t>
      </w:r>
      <w:r>
        <w:rPr>
          <w:rFonts w:asciiTheme="minorHAnsi" w:hAnsiTheme="minorHAnsi" w:cstheme="minorHAnsi"/>
          <w:i w:val="0"/>
          <w:iCs/>
          <w:lang w:val="en-IN"/>
        </w:rPr>
        <w:t>ten, 30-second on, 30-second off</w:t>
      </w:r>
      <w:r w:rsidR="00E95B82" w:rsidRPr="00F40D2A">
        <w:rPr>
          <w:rFonts w:asciiTheme="minorHAnsi" w:hAnsiTheme="minorHAnsi" w:cstheme="minorHAnsi"/>
          <w:i w:val="0"/>
          <w:iCs/>
          <w:lang w:val="en-IN"/>
        </w:rPr>
        <w:t xml:space="preserve"> sonication cycles at high intensity. Repeat for up to five cycles </w:t>
      </w:r>
      <w:commentRangeEnd w:id="1"/>
      <w:r>
        <w:rPr>
          <w:rStyle w:val="CommentReference"/>
          <w:i w:val="0"/>
          <w:lang w:val="x-none" w:eastAsia="x-none"/>
        </w:rPr>
        <w:commentReference w:id="1"/>
      </w:r>
      <w:r>
        <w:rPr>
          <w:rFonts w:asciiTheme="minorHAnsi" w:hAnsiTheme="minorHAnsi" w:cstheme="minorHAnsi"/>
          <w:b/>
          <w:bCs/>
          <w:i w:val="0"/>
          <w:iCs/>
          <w:lang w:val="en-IN"/>
        </w:rPr>
        <w:t>[1]</w:t>
      </w:r>
      <w:r w:rsidR="00E95B82" w:rsidRPr="00F40D2A">
        <w:rPr>
          <w:rFonts w:asciiTheme="minorHAnsi" w:hAnsiTheme="minorHAnsi" w:cstheme="minorHAnsi"/>
          <w:i w:val="0"/>
          <w:iCs/>
          <w:lang w:val="en-IN"/>
        </w:rPr>
        <w:t>.</w:t>
      </w:r>
    </w:p>
    <w:p w14:paraId="7E3C05DD" w14:textId="14BD08CB" w:rsidR="00E95B82" w:rsidRDefault="00F40D2A"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Tube being sonicated</w:t>
      </w:r>
      <w:r w:rsidR="00E95B82" w:rsidRPr="00F40D2A">
        <w:rPr>
          <w:rFonts w:asciiTheme="minorHAnsi" w:hAnsiTheme="minorHAnsi" w:cstheme="minorHAnsi"/>
          <w:i w:val="0"/>
          <w:iCs/>
          <w:lang w:val="en-IN"/>
        </w:rPr>
        <w:t xml:space="preserve"> </w:t>
      </w:r>
    </w:p>
    <w:p w14:paraId="33071862" w14:textId="7E70DB9A" w:rsidR="00F40D2A" w:rsidRDefault="00F40D2A" w:rsidP="00BB28D1">
      <w:pPr>
        <w:pStyle w:val="BodyText"/>
        <w:numPr>
          <w:ilvl w:val="1"/>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 xml:space="preserve">Collect the lysate by centrifugation in a cold room </w:t>
      </w:r>
      <w:r>
        <w:rPr>
          <w:rFonts w:asciiTheme="minorHAnsi" w:hAnsiTheme="minorHAnsi" w:cstheme="minorHAnsi"/>
          <w:b/>
          <w:bCs/>
          <w:i w:val="0"/>
          <w:iCs/>
          <w:lang w:val="en-IN"/>
        </w:rPr>
        <w:t>[1-TXT]</w:t>
      </w:r>
      <w:r>
        <w:rPr>
          <w:rFonts w:asciiTheme="minorHAnsi" w:hAnsiTheme="minorHAnsi" w:cstheme="minorHAnsi"/>
          <w:i w:val="0"/>
          <w:iCs/>
          <w:lang w:val="en-IN"/>
        </w:rPr>
        <w:t xml:space="preserve"> and carefully transfer the supernatant to a new, pre-cooled 1.5-milliliter centrifuge tube on ice </w:t>
      </w:r>
      <w:r>
        <w:rPr>
          <w:rFonts w:asciiTheme="minorHAnsi" w:hAnsiTheme="minorHAnsi" w:cstheme="minorHAnsi"/>
          <w:b/>
          <w:bCs/>
          <w:i w:val="0"/>
          <w:iCs/>
          <w:lang w:val="en-IN"/>
        </w:rPr>
        <w:t>[2]</w:t>
      </w:r>
      <w:r>
        <w:rPr>
          <w:rFonts w:asciiTheme="minorHAnsi" w:hAnsiTheme="minorHAnsi" w:cstheme="minorHAnsi"/>
          <w:i w:val="0"/>
          <w:iCs/>
          <w:lang w:val="en-IN"/>
        </w:rPr>
        <w:t>.</w:t>
      </w:r>
    </w:p>
    <w:p w14:paraId="4AA58DB8" w14:textId="636FC3D6" w:rsidR="00F40D2A" w:rsidRDefault="00F40D2A"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 xml:space="preserve">Talent placing tube(s) into centrifuge </w:t>
      </w:r>
      <w:r>
        <w:rPr>
          <w:rFonts w:asciiTheme="minorHAnsi" w:hAnsiTheme="minorHAnsi" w:cstheme="minorHAnsi"/>
          <w:b/>
          <w:bCs/>
          <w:i w:val="0"/>
          <w:iCs/>
          <w:lang w:val="en-IN"/>
        </w:rPr>
        <w:t>TEXT: 4 min, 3000 x g</w:t>
      </w:r>
    </w:p>
    <w:p w14:paraId="0C6FED93" w14:textId="77777777" w:rsidR="00F40D2A" w:rsidRPr="00F40D2A" w:rsidRDefault="00F40D2A" w:rsidP="00BB28D1">
      <w:pPr>
        <w:pStyle w:val="BodyText"/>
        <w:numPr>
          <w:ilvl w:val="2"/>
          <w:numId w:val="9"/>
        </w:numPr>
        <w:spacing w:before="360"/>
        <w:outlineLvl w:val="0"/>
        <w:rPr>
          <w:rFonts w:asciiTheme="minorHAnsi" w:hAnsiTheme="minorHAnsi" w:cstheme="minorHAnsi"/>
          <w:i w:val="0"/>
          <w:iCs/>
          <w:lang w:val="en-IN"/>
        </w:rPr>
      </w:pPr>
      <w:r w:rsidRPr="00F40D2A">
        <w:rPr>
          <w:rFonts w:asciiTheme="minorHAnsi" w:hAnsiTheme="minorHAnsi" w:cstheme="minorHAnsi"/>
          <w:i w:val="0"/>
          <w:iCs/>
          <w:lang w:val="en-IN"/>
        </w:rPr>
        <w:t>Talent adding supernatant to tube on ice</w:t>
      </w:r>
    </w:p>
    <w:p w14:paraId="7A1ECB16" w14:textId="77777777" w:rsidR="00F40D2A" w:rsidRDefault="00F40D2A" w:rsidP="00BB28D1">
      <w:pPr>
        <w:pStyle w:val="BodyText"/>
        <w:numPr>
          <w:ilvl w:val="1"/>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lastRenderedPageBreak/>
        <w:t>After quantifying</w:t>
      </w:r>
      <w:r w:rsidR="00E95B82" w:rsidRPr="00F40D2A">
        <w:rPr>
          <w:rFonts w:asciiTheme="minorHAnsi" w:hAnsiTheme="minorHAnsi" w:cstheme="minorHAnsi"/>
          <w:i w:val="0"/>
          <w:iCs/>
          <w:lang w:val="en-IN"/>
        </w:rPr>
        <w:t xml:space="preserve"> the protein concentration using </w:t>
      </w:r>
      <w:r>
        <w:rPr>
          <w:rFonts w:asciiTheme="minorHAnsi" w:hAnsiTheme="minorHAnsi" w:cstheme="minorHAnsi"/>
          <w:i w:val="0"/>
          <w:iCs/>
          <w:lang w:val="en-IN"/>
        </w:rPr>
        <w:t>a</w:t>
      </w:r>
      <w:r w:rsidR="00E95B82" w:rsidRPr="00F40D2A">
        <w:rPr>
          <w:rFonts w:asciiTheme="minorHAnsi" w:hAnsiTheme="minorHAnsi" w:cstheme="minorHAnsi"/>
          <w:i w:val="0"/>
          <w:iCs/>
          <w:lang w:val="en-IN"/>
        </w:rPr>
        <w:t xml:space="preserve"> BCA assay</w:t>
      </w:r>
      <w:r>
        <w:rPr>
          <w:rFonts w:asciiTheme="minorHAnsi" w:hAnsiTheme="minorHAnsi" w:cstheme="minorHAnsi"/>
          <w:i w:val="0"/>
          <w:iCs/>
          <w:lang w:val="en-IN"/>
        </w:rPr>
        <w:t xml:space="preserve"> according to standard protocols </w:t>
      </w:r>
      <w:r>
        <w:rPr>
          <w:rFonts w:asciiTheme="minorHAnsi" w:hAnsiTheme="minorHAnsi" w:cstheme="minorHAnsi"/>
          <w:b/>
          <w:bCs/>
          <w:i w:val="0"/>
          <w:iCs/>
          <w:lang w:val="en-IN"/>
        </w:rPr>
        <w:t>[1-TXT]</w:t>
      </w:r>
      <w:r>
        <w:rPr>
          <w:rFonts w:asciiTheme="minorHAnsi" w:hAnsiTheme="minorHAnsi" w:cstheme="minorHAnsi"/>
          <w:i w:val="0"/>
          <w:iCs/>
          <w:lang w:val="en-IN"/>
        </w:rPr>
        <w:t>,</w:t>
      </w:r>
      <w:r w:rsidR="00E95B82" w:rsidRPr="00F40D2A">
        <w:rPr>
          <w:rFonts w:asciiTheme="minorHAnsi" w:hAnsiTheme="minorHAnsi" w:cstheme="minorHAnsi"/>
          <w:i w:val="0"/>
          <w:iCs/>
          <w:lang w:val="en-IN"/>
        </w:rPr>
        <w:t xml:space="preserve"> </w:t>
      </w:r>
      <w:r>
        <w:rPr>
          <w:rFonts w:asciiTheme="minorHAnsi" w:hAnsiTheme="minorHAnsi" w:cstheme="minorHAnsi"/>
          <w:i w:val="0"/>
          <w:iCs/>
          <w:lang w:val="en-IN"/>
        </w:rPr>
        <w:t>t</w:t>
      </w:r>
      <w:r w:rsidR="00E95B82" w:rsidRPr="00F40D2A">
        <w:rPr>
          <w:rFonts w:asciiTheme="minorHAnsi" w:hAnsiTheme="minorHAnsi" w:cstheme="minorHAnsi"/>
          <w:i w:val="0"/>
          <w:iCs/>
          <w:lang w:val="en-IN"/>
        </w:rPr>
        <w:t xml:space="preserve">ransfer </w:t>
      </w:r>
      <w:r>
        <w:rPr>
          <w:rFonts w:asciiTheme="minorHAnsi" w:hAnsiTheme="minorHAnsi" w:cstheme="minorHAnsi"/>
          <w:i w:val="0"/>
          <w:iCs/>
          <w:lang w:val="en-IN"/>
        </w:rPr>
        <w:t>about</w:t>
      </w:r>
      <w:r w:rsidR="00E95B82" w:rsidRPr="00F40D2A">
        <w:rPr>
          <w:rFonts w:asciiTheme="minorHAnsi" w:hAnsiTheme="minorHAnsi" w:cstheme="minorHAnsi"/>
          <w:i w:val="0"/>
          <w:iCs/>
          <w:lang w:val="en-IN"/>
        </w:rPr>
        <w:t xml:space="preserve"> 1 </w:t>
      </w:r>
      <w:r>
        <w:rPr>
          <w:rFonts w:asciiTheme="minorHAnsi" w:hAnsiTheme="minorHAnsi" w:cstheme="minorHAnsi"/>
          <w:i w:val="0"/>
          <w:iCs/>
          <w:lang w:val="en-IN"/>
        </w:rPr>
        <w:t>milligram</w:t>
      </w:r>
      <w:r w:rsidR="00E95B82" w:rsidRPr="00F40D2A">
        <w:rPr>
          <w:rFonts w:asciiTheme="minorHAnsi" w:hAnsiTheme="minorHAnsi" w:cstheme="minorHAnsi"/>
          <w:i w:val="0"/>
          <w:iCs/>
          <w:lang w:val="en-IN"/>
        </w:rPr>
        <w:t xml:space="preserve"> of protein into </w:t>
      </w:r>
      <w:r>
        <w:rPr>
          <w:rFonts w:asciiTheme="minorHAnsi" w:hAnsiTheme="minorHAnsi" w:cstheme="minorHAnsi"/>
          <w:i w:val="0"/>
          <w:iCs/>
          <w:lang w:val="en-IN"/>
        </w:rPr>
        <w:t>a new,</w:t>
      </w:r>
      <w:r w:rsidR="00E95B82" w:rsidRPr="00F40D2A">
        <w:rPr>
          <w:rFonts w:asciiTheme="minorHAnsi" w:hAnsiTheme="minorHAnsi" w:cstheme="minorHAnsi"/>
          <w:i w:val="0"/>
          <w:iCs/>
          <w:lang w:val="en-IN"/>
        </w:rPr>
        <w:t xml:space="preserve"> pre-cooled 1.5</w:t>
      </w:r>
      <w:r>
        <w:rPr>
          <w:rFonts w:asciiTheme="minorHAnsi" w:hAnsiTheme="minorHAnsi" w:cstheme="minorHAnsi"/>
          <w:i w:val="0"/>
          <w:iCs/>
          <w:lang w:val="en-IN"/>
        </w:rPr>
        <w:t xml:space="preserve">-milliliter tube </w:t>
      </w:r>
      <w:r>
        <w:rPr>
          <w:rFonts w:asciiTheme="minorHAnsi" w:hAnsiTheme="minorHAnsi" w:cstheme="minorHAnsi"/>
          <w:b/>
          <w:bCs/>
          <w:i w:val="0"/>
          <w:iCs/>
          <w:lang w:val="en-IN"/>
        </w:rPr>
        <w:t>[2]</w:t>
      </w:r>
      <w:r w:rsidR="00E95B82" w:rsidRPr="00F40D2A">
        <w:rPr>
          <w:rFonts w:asciiTheme="minorHAnsi" w:hAnsiTheme="minorHAnsi" w:cstheme="minorHAnsi"/>
          <w:i w:val="0"/>
          <w:iCs/>
          <w:lang w:val="en-IN"/>
        </w:rPr>
        <w:t>.</w:t>
      </w:r>
    </w:p>
    <w:p w14:paraId="16B8E958" w14:textId="77777777" w:rsidR="00F40D2A" w:rsidRPr="00F40D2A" w:rsidRDefault="00F40D2A"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 xml:space="preserve">Talent opening kit, with sample visible in frame </w:t>
      </w:r>
      <w:r>
        <w:rPr>
          <w:rFonts w:asciiTheme="minorHAnsi" w:hAnsiTheme="minorHAnsi" w:cstheme="minorHAnsi"/>
          <w:b/>
          <w:bCs/>
          <w:i w:val="0"/>
          <w:iCs/>
          <w:lang w:val="en-IN"/>
        </w:rPr>
        <w:t>TEXT BCA: bicinchoninic acid</w:t>
      </w:r>
    </w:p>
    <w:p w14:paraId="565050BF" w14:textId="77777777" w:rsidR="00F40D2A" w:rsidRDefault="00F40D2A"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Talent adding sample</w:t>
      </w:r>
    </w:p>
    <w:p w14:paraId="2635FB15" w14:textId="4C6FB13D" w:rsidR="00E95B82" w:rsidRDefault="00F40D2A" w:rsidP="00BB28D1">
      <w:pPr>
        <w:pStyle w:val="BodyText"/>
        <w:numPr>
          <w:ilvl w:val="1"/>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 xml:space="preserve">Collect the protein by centrifugation in the cold room </w:t>
      </w:r>
      <w:r>
        <w:rPr>
          <w:rFonts w:asciiTheme="minorHAnsi" w:hAnsiTheme="minorHAnsi" w:cstheme="minorHAnsi"/>
          <w:b/>
          <w:bCs/>
          <w:i w:val="0"/>
          <w:iCs/>
          <w:lang w:val="en-IN"/>
        </w:rPr>
        <w:t>[1-TXT]</w:t>
      </w:r>
      <w:r>
        <w:rPr>
          <w:rFonts w:asciiTheme="minorHAnsi" w:hAnsiTheme="minorHAnsi" w:cstheme="minorHAnsi"/>
          <w:i w:val="0"/>
          <w:iCs/>
          <w:lang w:val="en-IN"/>
        </w:rPr>
        <w:t xml:space="preserve"> and transfer the supernatant into a new 1.5-milliliter tube</w:t>
      </w:r>
      <w:r w:rsidR="00107412">
        <w:rPr>
          <w:rFonts w:asciiTheme="minorHAnsi" w:hAnsiTheme="minorHAnsi" w:cstheme="minorHAnsi"/>
          <w:i w:val="0"/>
          <w:iCs/>
          <w:lang w:val="en-IN"/>
        </w:rPr>
        <w:t xml:space="preserve"> without disturbing the pellet</w:t>
      </w:r>
      <w:r>
        <w:rPr>
          <w:rFonts w:asciiTheme="minorHAnsi" w:hAnsiTheme="minorHAnsi" w:cstheme="minorHAnsi"/>
          <w:i w:val="0"/>
          <w:iCs/>
          <w:lang w:val="en-IN"/>
        </w:rPr>
        <w:t xml:space="preserve"> </w:t>
      </w:r>
      <w:r>
        <w:rPr>
          <w:rFonts w:asciiTheme="minorHAnsi" w:hAnsiTheme="minorHAnsi" w:cstheme="minorHAnsi"/>
          <w:b/>
          <w:bCs/>
          <w:i w:val="0"/>
          <w:iCs/>
          <w:lang w:val="en-IN"/>
        </w:rPr>
        <w:t>[2</w:t>
      </w:r>
      <w:r w:rsidR="00107412">
        <w:rPr>
          <w:rFonts w:asciiTheme="minorHAnsi" w:hAnsiTheme="minorHAnsi" w:cstheme="minorHAnsi"/>
          <w:b/>
          <w:bCs/>
          <w:i w:val="0"/>
          <w:iCs/>
          <w:lang w:val="en-IN"/>
        </w:rPr>
        <w:t>-TXT</w:t>
      </w:r>
      <w:r>
        <w:rPr>
          <w:rFonts w:asciiTheme="minorHAnsi" w:hAnsiTheme="minorHAnsi" w:cstheme="minorHAnsi"/>
          <w:b/>
          <w:bCs/>
          <w:i w:val="0"/>
          <w:iCs/>
          <w:lang w:val="en-IN"/>
        </w:rPr>
        <w:t>]</w:t>
      </w:r>
      <w:r>
        <w:rPr>
          <w:rFonts w:asciiTheme="minorHAnsi" w:hAnsiTheme="minorHAnsi" w:cstheme="minorHAnsi"/>
          <w:i w:val="0"/>
          <w:iCs/>
          <w:lang w:val="en-IN"/>
        </w:rPr>
        <w:t>.</w:t>
      </w:r>
    </w:p>
    <w:p w14:paraId="2D13CF35" w14:textId="540338A3" w:rsidR="00F40D2A" w:rsidRPr="00F40D2A" w:rsidRDefault="00F40D2A"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 xml:space="preserve">Talent placing tube(s) into centrifuge </w:t>
      </w:r>
      <w:r>
        <w:rPr>
          <w:rFonts w:asciiTheme="minorHAnsi" w:hAnsiTheme="minorHAnsi" w:cstheme="minorHAnsi"/>
          <w:b/>
          <w:bCs/>
          <w:i w:val="0"/>
          <w:iCs/>
          <w:lang w:val="en-IN"/>
        </w:rPr>
        <w:t>TEXT: 15 min, 20,000 x g</w:t>
      </w:r>
    </w:p>
    <w:p w14:paraId="3520C4B2" w14:textId="77777777" w:rsidR="00107412" w:rsidRPr="00107412" w:rsidRDefault="00F40D2A"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Talent adding supernatant to tube</w:t>
      </w:r>
      <w:r w:rsidR="00107412">
        <w:rPr>
          <w:rFonts w:asciiTheme="minorHAnsi" w:hAnsiTheme="minorHAnsi" w:cstheme="minorHAnsi"/>
          <w:i w:val="0"/>
          <w:iCs/>
          <w:lang w:val="en-IN"/>
        </w:rPr>
        <w:t xml:space="preserve"> </w:t>
      </w:r>
      <w:r w:rsidR="00107412">
        <w:rPr>
          <w:rFonts w:asciiTheme="minorHAnsi" w:hAnsiTheme="minorHAnsi" w:cstheme="minorHAnsi"/>
          <w:b/>
          <w:bCs/>
          <w:i w:val="0"/>
          <w:iCs/>
          <w:lang w:val="en-IN"/>
        </w:rPr>
        <w:t>TEXT:</w:t>
      </w:r>
      <w:r w:rsidR="00107412" w:rsidRPr="00107412">
        <w:rPr>
          <w:rFonts w:asciiTheme="minorHAnsi" w:hAnsiTheme="minorHAnsi" w:cstheme="minorHAnsi"/>
          <w:lang w:val="en-IN"/>
        </w:rPr>
        <w:t xml:space="preserve"> </w:t>
      </w:r>
      <w:r w:rsidR="00107412" w:rsidRPr="00107412">
        <w:rPr>
          <w:rFonts w:asciiTheme="minorHAnsi" w:hAnsiTheme="minorHAnsi" w:cstheme="minorHAnsi"/>
          <w:b/>
          <w:bCs/>
          <w:i w:val="0"/>
          <w:iCs/>
          <w:lang w:val="en-IN"/>
        </w:rPr>
        <w:t>Aqueous-soluble protein fraction</w:t>
      </w:r>
    </w:p>
    <w:p w14:paraId="12679015" w14:textId="70B05B22" w:rsidR="00107412" w:rsidRDefault="00E95B82" w:rsidP="00BB28D1">
      <w:pPr>
        <w:pStyle w:val="BodyText"/>
        <w:numPr>
          <w:ilvl w:val="1"/>
          <w:numId w:val="9"/>
        </w:numPr>
        <w:spacing w:before="360"/>
        <w:outlineLvl w:val="0"/>
        <w:rPr>
          <w:rFonts w:asciiTheme="minorHAnsi" w:hAnsiTheme="minorHAnsi" w:cstheme="minorHAnsi"/>
          <w:i w:val="0"/>
          <w:iCs/>
          <w:lang w:val="en-IN"/>
        </w:rPr>
      </w:pPr>
      <w:r w:rsidRPr="00107412">
        <w:rPr>
          <w:rFonts w:asciiTheme="minorHAnsi" w:hAnsiTheme="minorHAnsi" w:cstheme="minorHAnsi"/>
          <w:i w:val="0"/>
          <w:iCs/>
          <w:lang w:val="en-IN"/>
        </w:rPr>
        <w:t xml:space="preserve">Wash the pellet </w:t>
      </w:r>
      <w:r w:rsidR="00107412">
        <w:rPr>
          <w:rFonts w:asciiTheme="minorHAnsi" w:hAnsiTheme="minorHAnsi" w:cstheme="minorHAnsi"/>
          <w:i w:val="0"/>
          <w:iCs/>
          <w:lang w:val="en-IN"/>
        </w:rPr>
        <w:t>three times in</w:t>
      </w:r>
      <w:r w:rsidRPr="00107412">
        <w:rPr>
          <w:rFonts w:asciiTheme="minorHAnsi" w:hAnsiTheme="minorHAnsi" w:cstheme="minorHAnsi"/>
          <w:i w:val="0"/>
          <w:iCs/>
          <w:lang w:val="en-IN"/>
        </w:rPr>
        <w:t xml:space="preserve"> 500 </w:t>
      </w:r>
      <w:r w:rsidR="00107412">
        <w:rPr>
          <w:rFonts w:asciiTheme="minorHAnsi" w:hAnsiTheme="minorHAnsi" w:cstheme="minorHAnsi"/>
          <w:i w:val="0"/>
          <w:iCs/>
        </w:rPr>
        <w:t>microliters</w:t>
      </w:r>
      <w:r w:rsidRPr="00107412">
        <w:rPr>
          <w:rFonts w:asciiTheme="minorHAnsi" w:hAnsiTheme="minorHAnsi" w:cstheme="minorHAnsi"/>
          <w:i w:val="0"/>
          <w:iCs/>
        </w:rPr>
        <w:t xml:space="preserve"> of worm</w:t>
      </w:r>
      <w:r w:rsidRPr="00107412">
        <w:rPr>
          <w:rFonts w:asciiTheme="minorHAnsi" w:hAnsiTheme="minorHAnsi" w:cstheme="minorHAnsi"/>
          <w:i w:val="0"/>
          <w:iCs/>
          <w:lang w:val="en-IN"/>
        </w:rPr>
        <w:t xml:space="preserve"> lysis buffer </w:t>
      </w:r>
      <w:r w:rsidR="00107412">
        <w:rPr>
          <w:rFonts w:asciiTheme="minorHAnsi" w:hAnsiTheme="minorHAnsi" w:cstheme="minorHAnsi"/>
          <w:i w:val="0"/>
          <w:iCs/>
          <w:lang w:val="en-IN"/>
        </w:rPr>
        <w:t>supplemented with</w:t>
      </w:r>
      <w:r w:rsidRPr="00107412">
        <w:rPr>
          <w:rFonts w:asciiTheme="minorHAnsi" w:hAnsiTheme="minorHAnsi" w:cstheme="minorHAnsi"/>
          <w:i w:val="0"/>
          <w:iCs/>
          <w:lang w:val="en-IN"/>
        </w:rPr>
        <w:t xml:space="preserve"> 1% SDS at room temperature </w:t>
      </w:r>
      <w:r w:rsidR="00107412">
        <w:rPr>
          <w:rFonts w:asciiTheme="minorHAnsi" w:hAnsiTheme="minorHAnsi" w:cstheme="minorHAnsi"/>
          <w:i w:val="0"/>
          <w:iCs/>
          <w:lang w:val="en-IN"/>
        </w:rPr>
        <w:t xml:space="preserve">per wash </w:t>
      </w:r>
      <w:r w:rsidR="00107412">
        <w:rPr>
          <w:rFonts w:asciiTheme="minorHAnsi" w:hAnsiTheme="minorHAnsi" w:cstheme="minorHAnsi"/>
          <w:b/>
          <w:bCs/>
          <w:i w:val="0"/>
          <w:iCs/>
          <w:lang w:val="en-IN"/>
        </w:rPr>
        <w:t>[1-TXT]</w:t>
      </w:r>
      <w:r w:rsidR="00107412">
        <w:rPr>
          <w:rFonts w:asciiTheme="minorHAnsi" w:hAnsiTheme="minorHAnsi" w:cstheme="minorHAnsi"/>
          <w:i w:val="0"/>
          <w:iCs/>
          <w:lang w:val="en-IN"/>
        </w:rPr>
        <w:t xml:space="preserve">. After the last wash, save the supernatant as the SDS-soluble fraction </w:t>
      </w:r>
      <w:r w:rsidR="00107412">
        <w:rPr>
          <w:rFonts w:asciiTheme="minorHAnsi" w:hAnsiTheme="minorHAnsi" w:cstheme="minorHAnsi"/>
          <w:b/>
          <w:bCs/>
          <w:i w:val="0"/>
          <w:iCs/>
          <w:lang w:val="en-IN"/>
        </w:rPr>
        <w:t>[2]</w:t>
      </w:r>
      <w:r w:rsidR="00107412">
        <w:rPr>
          <w:rFonts w:asciiTheme="minorHAnsi" w:hAnsiTheme="minorHAnsi" w:cstheme="minorHAnsi"/>
          <w:i w:val="0"/>
          <w:iCs/>
          <w:lang w:val="en-IN"/>
        </w:rPr>
        <w:t>.</w:t>
      </w:r>
    </w:p>
    <w:p w14:paraId="24D66965" w14:textId="2080356F" w:rsidR="00107412" w:rsidRPr="00107412" w:rsidRDefault="00107412"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 xml:space="preserve">Talent adding buffer to tube, with buffer container visible in frame </w:t>
      </w:r>
      <w:r>
        <w:rPr>
          <w:rFonts w:asciiTheme="minorHAnsi" w:hAnsiTheme="minorHAnsi" w:cstheme="minorHAnsi"/>
          <w:b/>
          <w:bCs/>
          <w:i w:val="0"/>
          <w:iCs/>
          <w:lang w:val="en-IN"/>
        </w:rPr>
        <w:t>TEXT: 15 min, 20,000 x g, RT</w:t>
      </w:r>
    </w:p>
    <w:p w14:paraId="718EA2C9" w14:textId="7B670882" w:rsidR="00107412" w:rsidRDefault="00107412"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Talent adding supernatant to tube</w:t>
      </w:r>
    </w:p>
    <w:p w14:paraId="69D310F2" w14:textId="27382746" w:rsidR="00107412" w:rsidRDefault="00107412" w:rsidP="00BB28D1">
      <w:pPr>
        <w:pStyle w:val="BodyText"/>
        <w:numPr>
          <w:ilvl w:val="1"/>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Resuspend the remaining</w:t>
      </w:r>
      <w:r w:rsidRPr="00107412">
        <w:rPr>
          <w:rFonts w:asciiTheme="minorHAnsi" w:hAnsiTheme="minorHAnsi" w:cstheme="minorHAnsi"/>
          <w:lang w:val="en-IN"/>
        </w:rPr>
        <w:t xml:space="preserve"> </w:t>
      </w:r>
      <w:r w:rsidRPr="00107412">
        <w:rPr>
          <w:rFonts w:asciiTheme="minorHAnsi" w:hAnsiTheme="minorHAnsi" w:cstheme="minorHAnsi"/>
          <w:i w:val="0"/>
          <w:iCs/>
          <w:lang w:val="en-IN"/>
        </w:rPr>
        <w:t xml:space="preserve">SDS-insoluble protein pellet in 60 </w:t>
      </w:r>
      <w:r>
        <w:rPr>
          <w:rFonts w:asciiTheme="minorHAnsi" w:hAnsiTheme="minorHAnsi" w:cstheme="minorHAnsi"/>
          <w:i w:val="0"/>
          <w:iCs/>
          <w:lang w:val="en-IN"/>
        </w:rPr>
        <w:t>microliters</w:t>
      </w:r>
      <w:r w:rsidRPr="00107412">
        <w:rPr>
          <w:rFonts w:asciiTheme="minorHAnsi" w:hAnsiTheme="minorHAnsi" w:cstheme="minorHAnsi"/>
          <w:i w:val="0"/>
          <w:iCs/>
          <w:lang w:val="en-IN"/>
        </w:rPr>
        <w:t xml:space="preserve"> of 70% formic acid</w:t>
      </w:r>
      <w:r>
        <w:rPr>
          <w:rFonts w:asciiTheme="minorHAnsi" w:hAnsiTheme="minorHAnsi" w:cstheme="minorHAnsi"/>
          <w:i w:val="0"/>
          <w:iCs/>
          <w:lang w:val="en-IN"/>
        </w:rPr>
        <w:t xml:space="preserve"> </w:t>
      </w:r>
      <w:r>
        <w:rPr>
          <w:rFonts w:asciiTheme="minorHAnsi" w:hAnsiTheme="minorHAnsi" w:cstheme="minorHAnsi"/>
          <w:b/>
          <w:bCs/>
          <w:i w:val="0"/>
          <w:iCs/>
          <w:lang w:val="en-IN"/>
        </w:rPr>
        <w:t>[1]</w:t>
      </w:r>
      <w:r>
        <w:rPr>
          <w:rFonts w:asciiTheme="minorHAnsi" w:hAnsiTheme="minorHAnsi" w:cstheme="minorHAnsi"/>
          <w:i w:val="0"/>
          <w:iCs/>
          <w:lang w:val="en-IN"/>
        </w:rPr>
        <w:t xml:space="preserve"> and vigorously vortex the pellet </w:t>
      </w:r>
      <w:r>
        <w:rPr>
          <w:rFonts w:asciiTheme="minorHAnsi" w:hAnsiTheme="minorHAnsi" w:cstheme="minorHAnsi"/>
          <w:b/>
          <w:bCs/>
          <w:i w:val="0"/>
          <w:iCs/>
          <w:lang w:val="en-IN"/>
        </w:rPr>
        <w:t>[2]</w:t>
      </w:r>
      <w:r>
        <w:rPr>
          <w:rFonts w:asciiTheme="minorHAnsi" w:hAnsiTheme="minorHAnsi" w:cstheme="minorHAnsi"/>
          <w:i w:val="0"/>
          <w:iCs/>
          <w:lang w:val="en-IN"/>
        </w:rPr>
        <w:t>.</w:t>
      </w:r>
    </w:p>
    <w:p w14:paraId="0F557CC9" w14:textId="0C157CA5" w:rsidR="00E95B82" w:rsidRDefault="00107412"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Shot of pellet if visible, then acid being added, with acid container visible in frame</w:t>
      </w:r>
    </w:p>
    <w:p w14:paraId="2F5B71A0" w14:textId="304776F5" w:rsidR="00107412" w:rsidRDefault="00107412"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Pellet being vortexed</w:t>
      </w:r>
    </w:p>
    <w:p w14:paraId="29D5856F" w14:textId="13A8670C" w:rsidR="00107412" w:rsidRDefault="00107412" w:rsidP="00BB28D1">
      <w:pPr>
        <w:pStyle w:val="BodyText"/>
        <w:numPr>
          <w:ilvl w:val="1"/>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 xml:space="preserve">When the proteins have been dissolved, sonicate the pellet for 30 minutes in an </w:t>
      </w:r>
      <w:proofErr w:type="spellStart"/>
      <w:r w:rsidR="00E95B82" w:rsidRPr="00107412">
        <w:rPr>
          <w:rFonts w:asciiTheme="minorHAnsi" w:hAnsiTheme="minorHAnsi" w:cstheme="minorHAnsi"/>
          <w:i w:val="0"/>
          <w:iCs/>
          <w:lang w:val="en-IN"/>
        </w:rPr>
        <w:t>ultrasonicator</w:t>
      </w:r>
      <w:proofErr w:type="spellEnd"/>
      <w:r w:rsidR="00E95B82" w:rsidRPr="00107412">
        <w:rPr>
          <w:rFonts w:asciiTheme="minorHAnsi" w:hAnsiTheme="minorHAnsi" w:cstheme="minorHAnsi"/>
          <w:i w:val="0"/>
          <w:iCs/>
          <w:lang w:val="en-IN"/>
        </w:rPr>
        <w:t xml:space="preserve"> water bath at room temperature</w:t>
      </w:r>
      <w:r>
        <w:rPr>
          <w:rFonts w:asciiTheme="minorHAnsi" w:hAnsiTheme="minorHAnsi" w:cstheme="minorHAnsi"/>
          <w:i w:val="0"/>
          <w:iCs/>
          <w:lang w:val="en-IN"/>
        </w:rPr>
        <w:t xml:space="preserve"> </w:t>
      </w:r>
      <w:r>
        <w:rPr>
          <w:rFonts w:asciiTheme="minorHAnsi" w:hAnsiTheme="minorHAnsi" w:cstheme="minorHAnsi"/>
          <w:b/>
          <w:bCs/>
          <w:i w:val="0"/>
          <w:iCs/>
          <w:lang w:val="en-IN"/>
        </w:rPr>
        <w:t>[1]</w:t>
      </w:r>
      <w:r>
        <w:rPr>
          <w:rFonts w:asciiTheme="minorHAnsi" w:hAnsiTheme="minorHAnsi" w:cstheme="minorHAnsi"/>
          <w:i w:val="0"/>
          <w:iCs/>
          <w:lang w:val="en-IN"/>
        </w:rPr>
        <w:t xml:space="preserve"> before drying the sample in a vacuum concentrator for 1 hour </w:t>
      </w:r>
      <w:r>
        <w:rPr>
          <w:rFonts w:asciiTheme="minorHAnsi" w:hAnsiTheme="minorHAnsi" w:cstheme="minorHAnsi"/>
          <w:b/>
          <w:bCs/>
          <w:i w:val="0"/>
          <w:iCs/>
          <w:lang w:val="en-IN"/>
        </w:rPr>
        <w:t>[2]</w:t>
      </w:r>
      <w:r>
        <w:rPr>
          <w:rFonts w:asciiTheme="minorHAnsi" w:hAnsiTheme="minorHAnsi" w:cstheme="minorHAnsi"/>
          <w:i w:val="0"/>
          <w:iCs/>
          <w:lang w:val="en-IN"/>
        </w:rPr>
        <w:t>.</w:t>
      </w:r>
    </w:p>
    <w:p w14:paraId="03FD07E3" w14:textId="77777777" w:rsidR="00107412" w:rsidRDefault="00107412"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Pellet being sonicated</w:t>
      </w:r>
    </w:p>
    <w:p w14:paraId="1C485AAF" w14:textId="3E86031D" w:rsidR="00E95B82" w:rsidRDefault="00107412"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Talent placing sample into vacuum</w:t>
      </w:r>
      <w:r w:rsidR="00E95B82" w:rsidRPr="00107412">
        <w:rPr>
          <w:rFonts w:asciiTheme="minorHAnsi" w:hAnsiTheme="minorHAnsi" w:cstheme="minorHAnsi"/>
          <w:i w:val="0"/>
          <w:iCs/>
          <w:lang w:val="en-IN"/>
        </w:rPr>
        <w:t xml:space="preserve"> </w:t>
      </w:r>
    </w:p>
    <w:p w14:paraId="1D49A56C" w14:textId="2D5BD237" w:rsidR="0011444E" w:rsidRDefault="00107412" w:rsidP="00BB28D1">
      <w:pPr>
        <w:pStyle w:val="BodyText"/>
        <w:numPr>
          <w:ilvl w:val="1"/>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lastRenderedPageBreak/>
        <w:t>At the end of the drying incubation, add 40 microliters of</w:t>
      </w:r>
      <w:r w:rsidR="0011444E">
        <w:rPr>
          <w:rFonts w:asciiTheme="minorHAnsi" w:hAnsiTheme="minorHAnsi" w:cstheme="minorHAnsi"/>
          <w:i w:val="0"/>
          <w:iCs/>
          <w:lang w:val="en-IN"/>
        </w:rPr>
        <w:t xml:space="preserve"> LDS </w:t>
      </w:r>
      <w:r w:rsidR="0011444E">
        <w:rPr>
          <w:rFonts w:asciiTheme="minorHAnsi" w:hAnsiTheme="minorHAnsi" w:cstheme="minorHAnsi"/>
          <w:i w:val="0"/>
          <w:iCs/>
          <w:color w:val="FF0000"/>
          <w:lang w:val="en-IN"/>
        </w:rPr>
        <w:t>(L-D-S)</w:t>
      </w:r>
      <w:r w:rsidR="0011444E">
        <w:rPr>
          <w:rFonts w:asciiTheme="minorHAnsi" w:hAnsiTheme="minorHAnsi" w:cstheme="minorHAnsi"/>
          <w:i w:val="0"/>
          <w:iCs/>
          <w:lang w:val="en-IN"/>
        </w:rPr>
        <w:t xml:space="preserve"> sample gel buffer</w:t>
      </w:r>
      <w:r w:rsidR="0011444E">
        <w:rPr>
          <w:rFonts w:asciiTheme="minorHAnsi" w:eastAsia="Times New Roman" w:hAnsiTheme="minorHAnsi" w:cstheme="minorHAnsi"/>
          <w:i w:val="0"/>
          <w:iCs/>
          <w:color w:val="000000"/>
          <w:szCs w:val="24"/>
          <w:lang w:val="en-IN"/>
        </w:rPr>
        <w:t xml:space="preserve"> </w:t>
      </w:r>
      <w:r w:rsidR="00E95B82" w:rsidRPr="0011444E">
        <w:rPr>
          <w:rFonts w:asciiTheme="minorHAnsi" w:hAnsiTheme="minorHAnsi" w:cstheme="minorHAnsi"/>
          <w:i w:val="0"/>
          <w:iCs/>
          <w:lang w:val="en-IN"/>
        </w:rPr>
        <w:t xml:space="preserve">to the dried pellet </w:t>
      </w:r>
      <w:r w:rsidR="0011444E">
        <w:rPr>
          <w:rFonts w:asciiTheme="minorHAnsi" w:hAnsiTheme="minorHAnsi" w:cstheme="minorHAnsi"/>
          <w:b/>
          <w:bCs/>
          <w:i w:val="0"/>
          <w:iCs/>
          <w:lang w:val="en-IN"/>
        </w:rPr>
        <w:t xml:space="preserve">[1] </w:t>
      </w:r>
      <w:r w:rsidR="00E95B82" w:rsidRPr="0011444E">
        <w:rPr>
          <w:rFonts w:asciiTheme="minorHAnsi" w:hAnsiTheme="minorHAnsi" w:cstheme="minorHAnsi"/>
          <w:i w:val="0"/>
          <w:iCs/>
          <w:lang w:val="en-IN"/>
        </w:rPr>
        <w:t xml:space="preserve">and heat the sample to 95 </w:t>
      </w:r>
      <w:r w:rsidR="0011444E">
        <w:rPr>
          <w:rFonts w:asciiTheme="minorHAnsi" w:eastAsia="Times New Roman" w:hAnsiTheme="minorHAnsi" w:cstheme="minorHAnsi"/>
          <w:i w:val="0"/>
          <w:iCs/>
          <w:spacing w:val="8"/>
          <w:shd w:val="clear" w:color="auto" w:fill="FFFFFF"/>
        </w:rPr>
        <w:t>degrees Celsius</w:t>
      </w:r>
      <w:r w:rsidR="00E95B82" w:rsidRPr="0011444E">
        <w:rPr>
          <w:rFonts w:asciiTheme="minorHAnsi" w:hAnsiTheme="minorHAnsi" w:cstheme="minorHAnsi"/>
          <w:i w:val="0"/>
          <w:iCs/>
          <w:lang w:val="en-IN"/>
        </w:rPr>
        <w:t xml:space="preserve"> for 10 min</w:t>
      </w:r>
      <w:r w:rsidR="0011444E">
        <w:rPr>
          <w:rFonts w:asciiTheme="minorHAnsi" w:hAnsiTheme="minorHAnsi" w:cstheme="minorHAnsi"/>
          <w:i w:val="0"/>
          <w:iCs/>
          <w:lang w:val="en-IN"/>
        </w:rPr>
        <w:t xml:space="preserve">utes </w:t>
      </w:r>
      <w:r w:rsidR="0011444E">
        <w:rPr>
          <w:rFonts w:asciiTheme="minorHAnsi" w:hAnsiTheme="minorHAnsi" w:cstheme="minorHAnsi"/>
          <w:b/>
          <w:bCs/>
          <w:i w:val="0"/>
          <w:iCs/>
          <w:lang w:val="en-IN"/>
        </w:rPr>
        <w:t>[2]</w:t>
      </w:r>
      <w:r w:rsidR="00E95B82" w:rsidRPr="0011444E">
        <w:rPr>
          <w:rFonts w:asciiTheme="minorHAnsi" w:hAnsiTheme="minorHAnsi" w:cstheme="minorHAnsi"/>
          <w:i w:val="0"/>
          <w:iCs/>
          <w:lang w:val="en-IN"/>
        </w:rPr>
        <w:t>.</w:t>
      </w:r>
    </w:p>
    <w:p w14:paraId="369C4160" w14:textId="2338CED3" w:rsidR="0011444E" w:rsidRDefault="0011444E"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Talent adding buffer to pellet</w:t>
      </w:r>
    </w:p>
    <w:p w14:paraId="5563486C" w14:textId="0006071D" w:rsidR="0011444E" w:rsidRDefault="0011444E"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Talent placing sample at 95 degrees Celsius</w:t>
      </w:r>
    </w:p>
    <w:p w14:paraId="7BC1974A" w14:textId="7D931584" w:rsidR="0011444E" w:rsidRDefault="0011444E" w:rsidP="00BB28D1">
      <w:pPr>
        <w:pStyle w:val="BodyText"/>
        <w:numPr>
          <w:ilvl w:val="1"/>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At the end of the incubation,</w:t>
      </w:r>
      <w:r w:rsidR="00E95B82" w:rsidRPr="0011444E">
        <w:rPr>
          <w:rFonts w:asciiTheme="minorHAnsi" w:hAnsiTheme="minorHAnsi" w:cstheme="minorHAnsi"/>
          <w:i w:val="0"/>
          <w:iCs/>
          <w:lang w:val="en-IN"/>
        </w:rPr>
        <w:t xml:space="preserve"> </w:t>
      </w:r>
      <w:r>
        <w:rPr>
          <w:rFonts w:asciiTheme="minorHAnsi" w:hAnsiTheme="minorHAnsi" w:cstheme="minorHAnsi"/>
          <w:i w:val="0"/>
          <w:iCs/>
          <w:lang w:val="en-IN"/>
        </w:rPr>
        <w:t>b</w:t>
      </w:r>
      <w:r w:rsidR="00E95B82" w:rsidRPr="0011444E">
        <w:rPr>
          <w:rFonts w:asciiTheme="minorHAnsi" w:hAnsiTheme="minorHAnsi" w:cstheme="minorHAnsi"/>
          <w:i w:val="0"/>
          <w:iCs/>
          <w:lang w:val="en-IN"/>
        </w:rPr>
        <w:t>riefly vortex and spin down the sample</w:t>
      </w:r>
      <w:r>
        <w:rPr>
          <w:rFonts w:asciiTheme="minorHAnsi" w:hAnsiTheme="minorHAnsi" w:cstheme="minorHAnsi"/>
          <w:i w:val="0"/>
          <w:iCs/>
          <w:lang w:val="en-IN"/>
        </w:rPr>
        <w:t xml:space="preserve"> </w:t>
      </w:r>
      <w:r>
        <w:rPr>
          <w:rFonts w:asciiTheme="minorHAnsi" w:hAnsiTheme="minorHAnsi" w:cstheme="minorHAnsi"/>
          <w:b/>
          <w:bCs/>
          <w:i w:val="0"/>
          <w:iCs/>
          <w:lang w:val="en-IN"/>
        </w:rPr>
        <w:t>[1]</w:t>
      </w:r>
      <w:r>
        <w:rPr>
          <w:rFonts w:asciiTheme="minorHAnsi" w:hAnsiTheme="minorHAnsi" w:cstheme="minorHAnsi"/>
          <w:i w:val="0"/>
          <w:iCs/>
          <w:lang w:val="en-IN"/>
        </w:rPr>
        <w:t xml:space="preserve"> and run</w:t>
      </w:r>
      <w:r w:rsidR="00E95B82" w:rsidRPr="0011444E">
        <w:rPr>
          <w:rFonts w:asciiTheme="minorHAnsi" w:hAnsiTheme="minorHAnsi" w:cstheme="minorHAnsi"/>
          <w:i w:val="0"/>
          <w:iCs/>
          <w:lang w:val="en-IN"/>
        </w:rPr>
        <w:t xml:space="preserve"> 13 </w:t>
      </w:r>
      <w:r>
        <w:rPr>
          <w:rFonts w:asciiTheme="minorHAnsi" w:hAnsiTheme="minorHAnsi" w:cstheme="minorHAnsi"/>
          <w:i w:val="0"/>
          <w:iCs/>
          <w:lang w:val="en-IN"/>
        </w:rPr>
        <w:t>microliters the sample</w:t>
      </w:r>
      <w:r w:rsidR="00E95B82" w:rsidRPr="0011444E">
        <w:rPr>
          <w:rFonts w:asciiTheme="minorHAnsi" w:hAnsiTheme="minorHAnsi" w:cstheme="minorHAnsi"/>
          <w:i w:val="0"/>
          <w:iCs/>
          <w:lang w:val="en-IN"/>
        </w:rPr>
        <w:t xml:space="preserve"> on a 4-12% NUPAGE Bis-Tris</w:t>
      </w:r>
      <w:r>
        <w:rPr>
          <w:rFonts w:asciiTheme="minorHAnsi" w:hAnsiTheme="minorHAnsi" w:cstheme="minorHAnsi"/>
          <w:i w:val="0"/>
          <w:iCs/>
          <w:lang w:val="en-IN"/>
        </w:rPr>
        <w:t xml:space="preserve"> </w:t>
      </w:r>
      <w:r>
        <w:rPr>
          <w:rFonts w:asciiTheme="minorHAnsi" w:hAnsiTheme="minorHAnsi" w:cstheme="minorHAnsi"/>
          <w:i w:val="0"/>
          <w:iCs/>
          <w:color w:val="FF0000"/>
          <w:lang w:val="en-IN"/>
        </w:rPr>
        <w:t xml:space="preserve">(new page </w:t>
      </w:r>
      <w:proofErr w:type="spellStart"/>
      <w:r>
        <w:rPr>
          <w:rFonts w:asciiTheme="minorHAnsi" w:hAnsiTheme="minorHAnsi" w:cstheme="minorHAnsi"/>
          <w:i w:val="0"/>
          <w:iCs/>
          <w:color w:val="FF0000"/>
          <w:lang w:val="en-IN"/>
        </w:rPr>
        <w:t>biss-triss</w:t>
      </w:r>
      <w:proofErr w:type="spellEnd"/>
      <w:r>
        <w:rPr>
          <w:rFonts w:asciiTheme="minorHAnsi" w:hAnsiTheme="minorHAnsi" w:cstheme="minorHAnsi"/>
          <w:i w:val="0"/>
          <w:iCs/>
          <w:color w:val="FF0000"/>
          <w:lang w:val="en-IN"/>
        </w:rPr>
        <w:t>)</w:t>
      </w:r>
      <w:r w:rsidR="00E95B82" w:rsidRPr="0011444E">
        <w:rPr>
          <w:rFonts w:asciiTheme="minorHAnsi" w:hAnsiTheme="minorHAnsi" w:cstheme="minorHAnsi"/>
          <w:i w:val="0"/>
          <w:iCs/>
          <w:lang w:val="en-IN"/>
        </w:rPr>
        <w:t xml:space="preserve"> gel </w:t>
      </w:r>
      <w:r>
        <w:rPr>
          <w:rFonts w:asciiTheme="minorHAnsi" w:hAnsiTheme="minorHAnsi" w:cstheme="minorHAnsi"/>
          <w:b/>
          <w:bCs/>
          <w:i w:val="0"/>
          <w:iCs/>
          <w:lang w:val="en-IN"/>
        </w:rPr>
        <w:t>[2-TXT]</w:t>
      </w:r>
      <w:r w:rsidR="00E95B82" w:rsidRPr="0011444E">
        <w:rPr>
          <w:rFonts w:asciiTheme="minorHAnsi" w:hAnsiTheme="minorHAnsi" w:cstheme="minorHAnsi"/>
          <w:i w:val="0"/>
          <w:iCs/>
          <w:lang w:val="en-IN"/>
        </w:rPr>
        <w:t>.</w:t>
      </w:r>
    </w:p>
    <w:p w14:paraId="442B64F7" w14:textId="762F7CD3" w:rsidR="0011444E" w:rsidRDefault="0011444E"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 xml:space="preserve">Talent </w:t>
      </w:r>
      <w:proofErr w:type="spellStart"/>
      <w:r>
        <w:rPr>
          <w:rFonts w:asciiTheme="minorHAnsi" w:hAnsiTheme="minorHAnsi" w:cstheme="minorHAnsi"/>
          <w:i w:val="0"/>
          <w:iCs/>
          <w:lang w:val="en-IN"/>
        </w:rPr>
        <w:t>vortexing</w:t>
      </w:r>
      <w:proofErr w:type="spellEnd"/>
      <w:r>
        <w:rPr>
          <w:rFonts w:asciiTheme="minorHAnsi" w:hAnsiTheme="minorHAnsi" w:cstheme="minorHAnsi"/>
          <w:i w:val="0"/>
          <w:iCs/>
          <w:lang w:val="en-IN"/>
        </w:rPr>
        <w:t xml:space="preserve"> tube</w:t>
      </w:r>
    </w:p>
    <w:p w14:paraId="16D48F6F" w14:textId="534676C9" w:rsidR="0011444E" w:rsidRDefault="0011444E"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 xml:space="preserve">Talent adding sample to gel </w:t>
      </w:r>
      <w:r>
        <w:rPr>
          <w:rFonts w:asciiTheme="minorHAnsi" w:hAnsiTheme="minorHAnsi" w:cstheme="minorHAnsi"/>
          <w:b/>
          <w:bCs/>
          <w:i w:val="0"/>
          <w:iCs/>
          <w:lang w:val="en-IN"/>
        </w:rPr>
        <w:t>TEXT: PAGE: polyacrylamide gel</w:t>
      </w:r>
    </w:p>
    <w:p w14:paraId="447B4264" w14:textId="16B83D6A" w:rsidR="0011444E" w:rsidRDefault="0011444E" w:rsidP="00BB28D1">
      <w:pPr>
        <w:pStyle w:val="BodyText"/>
        <w:numPr>
          <w:ilvl w:val="1"/>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Then s</w:t>
      </w:r>
      <w:r w:rsidR="00E95B82" w:rsidRPr="0011444E">
        <w:rPr>
          <w:rFonts w:asciiTheme="minorHAnsi" w:hAnsiTheme="minorHAnsi" w:cstheme="minorHAnsi"/>
          <w:i w:val="0"/>
          <w:iCs/>
          <w:lang w:val="en-IN"/>
        </w:rPr>
        <w:t>tain the gel with a fluorescent protein stain for imaging</w:t>
      </w:r>
      <w:r>
        <w:rPr>
          <w:rFonts w:asciiTheme="minorHAnsi" w:hAnsiTheme="minorHAnsi" w:cstheme="minorHAnsi"/>
          <w:i w:val="0"/>
          <w:iCs/>
          <w:lang w:val="en-IN"/>
        </w:rPr>
        <w:t xml:space="preserve"> </w:t>
      </w:r>
      <w:r>
        <w:rPr>
          <w:rFonts w:asciiTheme="minorHAnsi" w:hAnsiTheme="minorHAnsi" w:cstheme="minorHAnsi"/>
          <w:b/>
          <w:bCs/>
          <w:i w:val="0"/>
          <w:iCs/>
          <w:lang w:val="en-IN"/>
        </w:rPr>
        <w:t>[1-TXT]</w:t>
      </w:r>
      <w:r w:rsidR="00E95B82" w:rsidRPr="0011444E">
        <w:rPr>
          <w:rFonts w:asciiTheme="minorHAnsi" w:hAnsiTheme="minorHAnsi" w:cstheme="minorHAnsi"/>
          <w:i w:val="0"/>
          <w:iCs/>
          <w:lang w:val="en-IN"/>
        </w:rPr>
        <w:t>.</w:t>
      </w:r>
    </w:p>
    <w:p w14:paraId="17EAD981" w14:textId="7D24B28F" w:rsidR="0011444E" w:rsidRPr="0011444E" w:rsidRDefault="0011444E"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 xml:space="preserve">Talent staining gel, with fluorescent protein stain container visible in frame </w:t>
      </w:r>
      <w:r>
        <w:rPr>
          <w:rFonts w:asciiTheme="minorHAnsi" w:hAnsiTheme="minorHAnsi" w:cstheme="minorHAnsi"/>
          <w:b/>
          <w:bCs/>
          <w:i w:val="0"/>
          <w:iCs/>
          <w:lang w:val="en-IN"/>
        </w:rPr>
        <w:t>TEXT: Save rest of sample for MS analysis</w:t>
      </w:r>
    </w:p>
    <w:p w14:paraId="03E31336" w14:textId="7987BAA3" w:rsidR="0011444E" w:rsidRPr="00D540FF" w:rsidRDefault="0011444E" w:rsidP="00BB28D1">
      <w:pPr>
        <w:pStyle w:val="BodyText"/>
        <w:numPr>
          <w:ilvl w:val="0"/>
          <w:numId w:val="9"/>
        </w:numPr>
        <w:spacing w:before="360"/>
        <w:outlineLvl w:val="0"/>
        <w:rPr>
          <w:rFonts w:asciiTheme="minorHAnsi" w:hAnsiTheme="minorHAnsi" w:cstheme="minorHAnsi"/>
          <w:i w:val="0"/>
          <w:iCs/>
          <w:lang w:val="en-IN"/>
        </w:rPr>
      </w:pPr>
      <w:r>
        <w:rPr>
          <w:rFonts w:asciiTheme="minorHAnsi" w:hAnsiTheme="minorHAnsi" w:cstheme="minorHAnsi"/>
          <w:b/>
          <w:bCs/>
          <w:i w:val="0"/>
          <w:iCs/>
          <w:lang w:val="en-IN"/>
        </w:rPr>
        <w:t xml:space="preserve">In-Gel Digestion </w:t>
      </w:r>
    </w:p>
    <w:p w14:paraId="207EEF7D" w14:textId="56581DC3" w:rsidR="00D540FF" w:rsidRDefault="00D540FF" w:rsidP="00BB28D1">
      <w:pPr>
        <w:pStyle w:val="BodyText"/>
        <w:numPr>
          <w:ilvl w:val="1"/>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 xml:space="preserve">For in-gel digestion for sample protein isolation, dice the gel into less than 1-square </w:t>
      </w:r>
      <w:proofErr w:type="spellStart"/>
      <w:r>
        <w:rPr>
          <w:rFonts w:asciiTheme="minorHAnsi" w:hAnsiTheme="minorHAnsi" w:cstheme="minorHAnsi"/>
          <w:i w:val="0"/>
          <w:iCs/>
          <w:lang w:val="en-IN"/>
        </w:rPr>
        <w:t>micrometer</w:t>
      </w:r>
      <w:proofErr w:type="spellEnd"/>
      <w:r>
        <w:rPr>
          <w:rFonts w:asciiTheme="minorHAnsi" w:hAnsiTheme="minorHAnsi" w:cstheme="minorHAnsi"/>
          <w:i w:val="0"/>
          <w:iCs/>
          <w:lang w:val="en-IN"/>
        </w:rPr>
        <w:t xml:space="preserve"> pieces </w:t>
      </w:r>
      <w:r>
        <w:rPr>
          <w:rFonts w:asciiTheme="minorHAnsi" w:hAnsiTheme="minorHAnsi" w:cstheme="minorHAnsi"/>
          <w:b/>
          <w:bCs/>
          <w:i w:val="0"/>
          <w:iCs/>
          <w:lang w:val="en-IN"/>
        </w:rPr>
        <w:t>[1]</w:t>
      </w:r>
      <w:r>
        <w:rPr>
          <w:rFonts w:asciiTheme="minorHAnsi" w:hAnsiTheme="minorHAnsi" w:cstheme="minorHAnsi"/>
          <w:i w:val="0"/>
          <w:iCs/>
          <w:lang w:val="en-IN"/>
        </w:rPr>
        <w:t xml:space="preserve"> and transfer the pieces into a 65-microliter siliconized tube </w:t>
      </w:r>
      <w:r>
        <w:rPr>
          <w:rFonts w:asciiTheme="minorHAnsi" w:hAnsiTheme="minorHAnsi" w:cstheme="minorHAnsi"/>
          <w:b/>
          <w:bCs/>
          <w:i w:val="0"/>
          <w:iCs/>
          <w:lang w:val="en-IN"/>
        </w:rPr>
        <w:t>[2]</w:t>
      </w:r>
      <w:r>
        <w:rPr>
          <w:rFonts w:asciiTheme="minorHAnsi" w:hAnsiTheme="minorHAnsi" w:cstheme="minorHAnsi"/>
          <w:i w:val="0"/>
          <w:iCs/>
          <w:lang w:val="en-IN"/>
        </w:rPr>
        <w:t>.</w:t>
      </w:r>
    </w:p>
    <w:p w14:paraId="06F489BA" w14:textId="25A26B00" w:rsidR="00D540FF" w:rsidRDefault="00D540FF"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WIDE: Talent dicing gel</w:t>
      </w:r>
    </w:p>
    <w:p w14:paraId="62EFB4CB" w14:textId="0013AC84" w:rsidR="00D540FF" w:rsidRDefault="00D540FF"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Talent adding pieces to tube</w:t>
      </w:r>
    </w:p>
    <w:p w14:paraId="0DCE0704" w14:textId="5C263536" w:rsidR="00D540FF" w:rsidRDefault="00D540FF" w:rsidP="00BB28D1">
      <w:pPr>
        <w:pStyle w:val="BodyText"/>
        <w:numPr>
          <w:ilvl w:val="1"/>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 xml:space="preserve">Cover the gel pieces with about 100 microliters of a 25-millimolar ammonium bicarbonate acetonitrile solution </w:t>
      </w:r>
      <w:r>
        <w:rPr>
          <w:rFonts w:asciiTheme="minorHAnsi" w:hAnsiTheme="minorHAnsi" w:cstheme="minorHAnsi"/>
          <w:b/>
          <w:bCs/>
          <w:i w:val="0"/>
          <w:iCs/>
          <w:lang w:val="en-IN"/>
        </w:rPr>
        <w:t xml:space="preserve">[1] </w:t>
      </w:r>
      <w:r>
        <w:rPr>
          <w:rFonts w:asciiTheme="minorHAnsi" w:hAnsiTheme="minorHAnsi" w:cstheme="minorHAnsi"/>
          <w:i w:val="0"/>
          <w:iCs/>
          <w:lang w:val="en-IN"/>
        </w:rPr>
        <w:t xml:space="preserve">and vortex the pieces for 10 minutes at room temperature </w:t>
      </w:r>
      <w:r>
        <w:rPr>
          <w:rFonts w:asciiTheme="minorHAnsi" w:hAnsiTheme="minorHAnsi" w:cstheme="minorHAnsi"/>
          <w:b/>
          <w:bCs/>
          <w:i w:val="0"/>
          <w:iCs/>
          <w:lang w:val="en-IN"/>
        </w:rPr>
        <w:t>[2]</w:t>
      </w:r>
      <w:r>
        <w:rPr>
          <w:rFonts w:asciiTheme="minorHAnsi" w:hAnsiTheme="minorHAnsi" w:cstheme="minorHAnsi"/>
          <w:i w:val="0"/>
          <w:iCs/>
          <w:lang w:val="en-IN"/>
        </w:rPr>
        <w:t>.</w:t>
      </w:r>
    </w:p>
    <w:p w14:paraId="40D440D8" w14:textId="503168DE" w:rsidR="00D540FF" w:rsidRDefault="00D540FF"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Talent adding solution to tube, with solution container visible in frame</w:t>
      </w:r>
    </w:p>
    <w:p w14:paraId="1290EAFC" w14:textId="37B11963" w:rsidR="00D540FF" w:rsidRDefault="00D540FF"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 xml:space="preserve">Talent </w:t>
      </w:r>
      <w:proofErr w:type="spellStart"/>
      <w:r>
        <w:rPr>
          <w:rFonts w:asciiTheme="minorHAnsi" w:hAnsiTheme="minorHAnsi" w:cstheme="minorHAnsi"/>
          <w:i w:val="0"/>
          <w:iCs/>
          <w:lang w:val="en-IN"/>
        </w:rPr>
        <w:t>vortexing</w:t>
      </w:r>
      <w:proofErr w:type="spellEnd"/>
      <w:r>
        <w:rPr>
          <w:rFonts w:asciiTheme="minorHAnsi" w:hAnsiTheme="minorHAnsi" w:cstheme="minorHAnsi"/>
          <w:i w:val="0"/>
          <w:iCs/>
          <w:lang w:val="en-IN"/>
        </w:rPr>
        <w:t xml:space="preserve"> tube</w:t>
      </w:r>
    </w:p>
    <w:p w14:paraId="2027ADCE" w14:textId="62E54999" w:rsidR="00D540FF" w:rsidRDefault="00D540FF" w:rsidP="00BB28D1">
      <w:pPr>
        <w:pStyle w:val="BodyText"/>
        <w:numPr>
          <w:ilvl w:val="1"/>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 xml:space="preserve">Transfer the supernatant to a new tube </w:t>
      </w:r>
      <w:r>
        <w:rPr>
          <w:rFonts w:asciiTheme="minorHAnsi" w:hAnsiTheme="minorHAnsi" w:cstheme="minorHAnsi"/>
          <w:b/>
          <w:bCs/>
          <w:i w:val="0"/>
          <w:iCs/>
          <w:lang w:val="en-IN"/>
        </w:rPr>
        <w:t>[1]</w:t>
      </w:r>
      <w:r>
        <w:rPr>
          <w:rFonts w:asciiTheme="minorHAnsi" w:hAnsiTheme="minorHAnsi" w:cstheme="minorHAnsi"/>
          <w:i w:val="0"/>
          <w:iCs/>
          <w:lang w:val="en-IN"/>
        </w:rPr>
        <w:t xml:space="preserve"> and vortex the pieces two more times as just demonstrated in 100 microliters of</w:t>
      </w:r>
      <w:r w:rsidRPr="00D540FF">
        <w:rPr>
          <w:rFonts w:asciiTheme="minorHAnsi" w:hAnsiTheme="minorHAnsi" w:cstheme="minorHAnsi"/>
          <w:i w:val="0"/>
          <w:iCs/>
          <w:lang w:val="en-IN"/>
        </w:rPr>
        <w:t xml:space="preserve"> </w:t>
      </w:r>
      <w:r>
        <w:rPr>
          <w:rFonts w:asciiTheme="minorHAnsi" w:hAnsiTheme="minorHAnsi" w:cstheme="minorHAnsi"/>
          <w:i w:val="0"/>
          <w:iCs/>
          <w:lang w:val="en-IN"/>
        </w:rPr>
        <w:t xml:space="preserve">ammonium bicarbonate acetonitrile solution per vortex </w:t>
      </w:r>
      <w:r>
        <w:rPr>
          <w:rFonts w:asciiTheme="minorHAnsi" w:hAnsiTheme="minorHAnsi" w:cstheme="minorHAnsi"/>
          <w:b/>
          <w:bCs/>
          <w:i w:val="0"/>
          <w:iCs/>
          <w:lang w:val="en-IN"/>
        </w:rPr>
        <w:t>[2]</w:t>
      </w:r>
      <w:r>
        <w:rPr>
          <w:rFonts w:asciiTheme="minorHAnsi" w:hAnsiTheme="minorHAnsi" w:cstheme="minorHAnsi"/>
          <w:i w:val="0"/>
          <w:iCs/>
          <w:lang w:val="en-IN"/>
        </w:rPr>
        <w:t>.</w:t>
      </w:r>
    </w:p>
    <w:p w14:paraId="11454B3A" w14:textId="5BD2B053" w:rsidR="00D540FF" w:rsidRDefault="00D540FF"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lastRenderedPageBreak/>
        <w:t>Talent adding supernatant to tube</w:t>
      </w:r>
      <w:r w:rsidR="001166EA">
        <w:rPr>
          <w:rFonts w:asciiTheme="minorHAnsi" w:hAnsiTheme="minorHAnsi" w:cstheme="minorHAnsi"/>
          <w:i w:val="0"/>
          <w:iCs/>
          <w:lang w:val="en-IN"/>
        </w:rPr>
        <w:t xml:space="preserve"> </w:t>
      </w:r>
      <w:r w:rsidR="001166EA" w:rsidRPr="001166EA">
        <w:rPr>
          <w:rFonts w:asciiTheme="minorHAnsi" w:hAnsiTheme="minorHAnsi" w:cstheme="minorHAnsi"/>
          <w:color w:val="4F81BD" w:themeColor="accent1"/>
          <w:lang w:val="en-IN"/>
        </w:rPr>
        <w:t>Vide</w:t>
      </w:r>
      <w:r w:rsidR="001166EA">
        <w:rPr>
          <w:rFonts w:asciiTheme="minorHAnsi" w:hAnsiTheme="minorHAnsi" w:cstheme="minorHAnsi"/>
          <w:color w:val="4F81BD" w:themeColor="accent1"/>
          <w:lang w:val="en-IN"/>
        </w:rPr>
        <w:t>o</w:t>
      </w:r>
      <w:r w:rsidR="001166EA" w:rsidRPr="001166EA">
        <w:rPr>
          <w:rFonts w:asciiTheme="minorHAnsi" w:hAnsiTheme="minorHAnsi" w:cstheme="minorHAnsi"/>
          <w:color w:val="4F81BD" w:themeColor="accent1"/>
          <w:lang w:val="en-IN"/>
        </w:rPr>
        <w:t>grapher/Video Editor: shot will be used again</w:t>
      </w:r>
    </w:p>
    <w:p w14:paraId="555C8C5A" w14:textId="791849B8" w:rsidR="00D540FF" w:rsidRDefault="00D540FF"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Tube being vortexed, with solution container visible in frame</w:t>
      </w:r>
    </w:p>
    <w:p w14:paraId="6932E4EC" w14:textId="77777777" w:rsidR="00D540FF" w:rsidRDefault="00D540FF" w:rsidP="00BB28D1">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lang w:val="en-IN"/>
        </w:rPr>
        <w:t>After the third vortex, dry</w:t>
      </w:r>
      <w:r>
        <w:rPr>
          <w:rFonts w:asciiTheme="minorHAnsi" w:eastAsia="Times New Roman" w:hAnsiTheme="minorHAnsi" w:cstheme="minorHAnsi"/>
          <w:i w:val="0"/>
          <w:color w:val="000000"/>
          <w:szCs w:val="24"/>
        </w:rPr>
        <w:t xml:space="preserve"> </w:t>
      </w:r>
      <w:r w:rsidR="00E95B82" w:rsidRPr="00D540FF">
        <w:rPr>
          <w:rFonts w:asciiTheme="minorHAnsi" w:hAnsiTheme="minorHAnsi" w:cstheme="minorHAnsi"/>
          <w:i w:val="0"/>
          <w:iCs/>
        </w:rPr>
        <w:t xml:space="preserve">the gel pieces completely in a vacuum concentrator </w:t>
      </w:r>
      <w:r>
        <w:rPr>
          <w:rFonts w:asciiTheme="minorHAnsi" w:hAnsiTheme="minorHAnsi" w:cstheme="minorHAnsi"/>
          <w:i w:val="0"/>
          <w:iCs/>
        </w:rPr>
        <w:t xml:space="preserve">for about </w:t>
      </w:r>
      <w:r w:rsidR="00E95B82" w:rsidRPr="00D540FF">
        <w:rPr>
          <w:rFonts w:asciiTheme="minorHAnsi" w:hAnsiTheme="minorHAnsi" w:cstheme="minorHAnsi"/>
          <w:i w:val="0"/>
          <w:iCs/>
        </w:rPr>
        <w:t>20 min</w:t>
      </w:r>
      <w:r>
        <w:rPr>
          <w:rFonts w:asciiTheme="minorHAnsi" w:hAnsiTheme="minorHAnsi" w:cstheme="minorHAnsi"/>
          <w:i w:val="0"/>
          <w:iCs/>
        </w:rPr>
        <w:t xml:space="preserve">utes </w:t>
      </w:r>
      <w:r>
        <w:rPr>
          <w:rFonts w:asciiTheme="minorHAnsi" w:hAnsiTheme="minorHAnsi" w:cstheme="minorHAnsi"/>
          <w:b/>
          <w:bCs/>
          <w:i w:val="0"/>
          <w:iCs/>
        </w:rPr>
        <w:t>[1]</w:t>
      </w:r>
      <w:r>
        <w:rPr>
          <w:rFonts w:asciiTheme="minorHAnsi" w:hAnsiTheme="minorHAnsi" w:cstheme="minorHAnsi"/>
          <w:i w:val="0"/>
          <w:iCs/>
        </w:rPr>
        <w:t xml:space="preserve"> and cover the gel fragments with approximately 100 microliters of freshly prepared 10-millimolar DTT in 25-millimolar ammonium bicarbonate </w:t>
      </w:r>
      <w:r>
        <w:rPr>
          <w:rFonts w:asciiTheme="minorHAnsi" w:hAnsiTheme="minorHAnsi" w:cstheme="minorHAnsi"/>
          <w:b/>
          <w:bCs/>
          <w:i w:val="0"/>
          <w:iCs/>
        </w:rPr>
        <w:t>[2-TXT]</w:t>
      </w:r>
      <w:r>
        <w:rPr>
          <w:rFonts w:asciiTheme="minorHAnsi" w:hAnsiTheme="minorHAnsi" w:cstheme="minorHAnsi"/>
          <w:i w:val="0"/>
          <w:iCs/>
        </w:rPr>
        <w:t>.</w:t>
      </w:r>
    </w:p>
    <w:p w14:paraId="0648C720" w14:textId="77777777" w:rsidR="00D540FF" w:rsidRDefault="00D540FF" w:rsidP="00BB28D1">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placing tube(s) into vacuum</w:t>
      </w:r>
    </w:p>
    <w:p w14:paraId="0068C91F" w14:textId="77777777" w:rsidR="00D540FF" w:rsidRPr="00D540FF" w:rsidRDefault="00D540FF" w:rsidP="00BB28D1">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Talent adding solution to tube, with solution container visible in frame </w:t>
      </w:r>
      <w:r>
        <w:rPr>
          <w:rFonts w:asciiTheme="minorHAnsi" w:hAnsiTheme="minorHAnsi" w:cstheme="minorHAnsi"/>
          <w:b/>
          <w:bCs/>
          <w:i w:val="0"/>
          <w:iCs/>
        </w:rPr>
        <w:t>TEXT: DTT: dithiothreitol</w:t>
      </w:r>
    </w:p>
    <w:p w14:paraId="1823328B" w14:textId="4BD3D85B" w:rsidR="00E95B82" w:rsidRDefault="00D540FF" w:rsidP="00BB28D1">
      <w:pPr>
        <w:pStyle w:val="BodyText"/>
        <w:numPr>
          <w:ilvl w:val="1"/>
          <w:numId w:val="9"/>
        </w:numPr>
        <w:spacing w:before="360"/>
        <w:outlineLvl w:val="0"/>
        <w:rPr>
          <w:rFonts w:asciiTheme="minorHAnsi" w:hAnsiTheme="minorHAnsi" w:cstheme="minorHAnsi"/>
          <w:i w:val="0"/>
          <w:iCs/>
        </w:rPr>
      </w:pPr>
      <w:r w:rsidRPr="00D540FF">
        <w:rPr>
          <w:rFonts w:asciiTheme="minorHAnsi" w:hAnsiTheme="minorHAnsi" w:cstheme="minorHAnsi"/>
          <w:i w:val="0"/>
          <w:iCs/>
        </w:rPr>
        <w:t xml:space="preserve">After </w:t>
      </w:r>
      <w:proofErr w:type="spellStart"/>
      <w:r w:rsidRPr="00D540FF">
        <w:rPr>
          <w:rFonts w:asciiTheme="minorHAnsi" w:hAnsiTheme="minorHAnsi" w:cstheme="minorHAnsi"/>
          <w:i w:val="0"/>
          <w:iCs/>
        </w:rPr>
        <w:t>vortexing</w:t>
      </w:r>
      <w:proofErr w:type="spellEnd"/>
      <w:r w:rsidRPr="00D540FF">
        <w:rPr>
          <w:rFonts w:asciiTheme="minorHAnsi" w:hAnsiTheme="minorHAnsi" w:cstheme="minorHAnsi"/>
          <w:i w:val="0"/>
          <w:iCs/>
        </w:rPr>
        <w:t xml:space="preserve"> and a brief spin,</w:t>
      </w:r>
      <w:r w:rsidR="00E95B82" w:rsidRPr="00D540FF">
        <w:rPr>
          <w:rFonts w:asciiTheme="minorHAnsi" w:hAnsiTheme="minorHAnsi" w:cstheme="minorHAnsi"/>
          <w:i w:val="0"/>
          <w:iCs/>
        </w:rPr>
        <w:t xml:space="preserve"> </w:t>
      </w:r>
      <w:r>
        <w:rPr>
          <w:rFonts w:asciiTheme="minorHAnsi" w:hAnsiTheme="minorHAnsi" w:cstheme="minorHAnsi"/>
          <w:i w:val="0"/>
          <w:iCs/>
        </w:rPr>
        <w:t xml:space="preserve">place the reaction at 56 degrees Celsius for 1 hour and 1400 revolutions per minute on a mixer </w:t>
      </w:r>
      <w:r>
        <w:rPr>
          <w:rFonts w:asciiTheme="minorHAnsi" w:hAnsiTheme="minorHAnsi" w:cstheme="minorHAnsi"/>
          <w:b/>
          <w:bCs/>
          <w:i w:val="0"/>
          <w:iCs/>
        </w:rPr>
        <w:t>[1]</w:t>
      </w:r>
      <w:r>
        <w:rPr>
          <w:rFonts w:asciiTheme="minorHAnsi" w:hAnsiTheme="minorHAnsi" w:cstheme="minorHAnsi"/>
          <w:i w:val="0"/>
          <w:iCs/>
        </w:rPr>
        <w:t>.</w:t>
      </w:r>
    </w:p>
    <w:p w14:paraId="191FEA30" w14:textId="7B35B471" w:rsidR="00D540FF" w:rsidRDefault="00D540FF" w:rsidP="00BB28D1">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placing tube onto mixer at 56 °C</w:t>
      </w:r>
    </w:p>
    <w:p w14:paraId="11D7582D" w14:textId="75DB0115" w:rsidR="00E95B82" w:rsidRPr="00D540FF" w:rsidRDefault="00D540FF" w:rsidP="00BB28D1">
      <w:pPr>
        <w:pStyle w:val="BodyText"/>
        <w:numPr>
          <w:ilvl w:val="1"/>
          <w:numId w:val="9"/>
        </w:numPr>
        <w:spacing w:before="360"/>
        <w:outlineLvl w:val="0"/>
        <w:rPr>
          <w:rFonts w:asciiTheme="minorHAnsi" w:hAnsiTheme="minorHAnsi" w:cstheme="minorHAnsi"/>
          <w:i w:val="0"/>
          <w:iCs/>
          <w:lang w:val="en-IN"/>
        </w:rPr>
      </w:pPr>
      <w:r w:rsidRPr="00D540FF">
        <w:rPr>
          <w:rFonts w:asciiTheme="minorHAnsi" w:hAnsiTheme="minorHAnsi" w:cstheme="minorHAnsi"/>
          <w:i w:val="0"/>
          <w:iCs/>
        </w:rPr>
        <w:t>At the end of the incubation, replace the supernatant with 100 microliters of</w:t>
      </w:r>
      <w:r w:rsidRPr="00D540FF">
        <w:rPr>
          <w:rFonts w:asciiTheme="minorHAnsi" w:eastAsia="Times New Roman" w:hAnsiTheme="minorHAnsi" w:cstheme="minorHAnsi"/>
          <w:i w:val="0"/>
          <w:iCs/>
          <w:color w:val="000000"/>
          <w:szCs w:val="24"/>
          <w:lang w:val="en-IN"/>
        </w:rPr>
        <w:t xml:space="preserve"> </w:t>
      </w:r>
      <w:r w:rsidR="00E95B82" w:rsidRPr="00D540FF">
        <w:rPr>
          <w:rFonts w:asciiTheme="minorHAnsi" w:hAnsiTheme="minorHAnsi" w:cstheme="minorHAnsi"/>
          <w:i w:val="0"/>
          <w:iCs/>
        </w:rPr>
        <w:t xml:space="preserve">55 </w:t>
      </w:r>
      <w:r w:rsidRPr="00D540FF">
        <w:rPr>
          <w:rFonts w:asciiTheme="minorHAnsi" w:hAnsiTheme="minorHAnsi" w:cstheme="minorHAnsi"/>
          <w:i w:val="0"/>
          <w:iCs/>
        </w:rPr>
        <w:t>millimolar</w:t>
      </w:r>
      <w:r w:rsidRPr="00D540FF">
        <w:rPr>
          <w:rFonts w:asciiTheme="minorHAnsi" w:hAnsiTheme="minorHAnsi" w:cstheme="minorHAnsi"/>
        </w:rPr>
        <w:t xml:space="preserve"> </w:t>
      </w:r>
      <w:r w:rsidRPr="00D540FF">
        <w:rPr>
          <w:rFonts w:asciiTheme="minorHAnsi" w:hAnsiTheme="minorHAnsi" w:cstheme="minorHAnsi"/>
          <w:i w:val="0"/>
          <w:iCs/>
        </w:rPr>
        <w:t>iodoacetamide</w:t>
      </w:r>
      <w:r w:rsidR="00E95B82" w:rsidRPr="00D540FF">
        <w:rPr>
          <w:rFonts w:asciiTheme="minorHAnsi" w:hAnsiTheme="minorHAnsi" w:cstheme="minorHAnsi"/>
          <w:i w:val="0"/>
          <w:iCs/>
        </w:rPr>
        <w:t xml:space="preserve"> </w:t>
      </w:r>
      <w:r>
        <w:rPr>
          <w:rFonts w:asciiTheme="minorHAnsi" w:hAnsiTheme="minorHAnsi" w:cstheme="minorHAnsi"/>
          <w:i w:val="0"/>
          <w:iCs/>
        </w:rPr>
        <w:t>in 25-millimolar ammonium bicarbonate</w:t>
      </w:r>
      <w:r w:rsidR="00E95B82" w:rsidRPr="00D540FF">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w:t>
      </w:r>
      <w:r w:rsidR="00E95B82" w:rsidRPr="00D540FF">
        <w:rPr>
          <w:rFonts w:asciiTheme="minorHAnsi" w:hAnsiTheme="minorHAnsi" w:cstheme="minorHAnsi"/>
          <w:i w:val="0"/>
          <w:iCs/>
        </w:rPr>
        <w:t xml:space="preserve"> </w:t>
      </w:r>
      <w:r>
        <w:rPr>
          <w:rFonts w:asciiTheme="minorHAnsi" w:hAnsiTheme="minorHAnsi" w:cstheme="minorHAnsi"/>
          <w:i w:val="0"/>
          <w:iCs/>
        </w:rPr>
        <w:t>v</w:t>
      </w:r>
      <w:r w:rsidR="00E95B82" w:rsidRPr="00D540FF">
        <w:rPr>
          <w:rFonts w:asciiTheme="minorHAnsi" w:hAnsiTheme="minorHAnsi" w:cstheme="minorHAnsi"/>
          <w:i w:val="0"/>
          <w:iCs/>
        </w:rPr>
        <w:t>ortex and briefly spin</w:t>
      </w:r>
      <w:r>
        <w:rPr>
          <w:rFonts w:asciiTheme="minorHAnsi" w:hAnsiTheme="minorHAnsi" w:cstheme="minorHAnsi"/>
          <w:i w:val="0"/>
          <w:iCs/>
        </w:rPr>
        <w:t xml:space="preserve"> </w:t>
      </w:r>
      <w:r>
        <w:rPr>
          <w:rFonts w:asciiTheme="minorHAnsi" w:hAnsiTheme="minorHAnsi" w:cstheme="minorHAnsi"/>
          <w:b/>
          <w:bCs/>
          <w:i w:val="0"/>
          <w:iCs/>
        </w:rPr>
        <w:t>[2]</w:t>
      </w:r>
      <w:r>
        <w:rPr>
          <w:rFonts w:asciiTheme="minorHAnsi" w:hAnsiTheme="minorHAnsi" w:cstheme="minorHAnsi"/>
          <w:i w:val="0"/>
          <w:iCs/>
        </w:rPr>
        <w:t>, and</w:t>
      </w:r>
      <w:r w:rsidR="00E95B82" w:rsidRPr="00D540FF">
        <w:rPr>
          <w:rFonts w:asciiTheme="minorHAnsi" w:hAnsiTheme="minorHAnsi" w:cstheme="minorHAnsi"/>
          <w:i w:val="0"/>
          <w:iCs/>
        </w:rPr>
        <w:t xml:space="preserve"> </w:t>
      </w:r>
      <w:r>
        <w:rPr>
          <w:rFonts w:asciiTheme="minorHAnsi" w:hAnsiTheme="minorHAnsi" w:cstheme="minorHAnsi"/>
          <w:i w:val="0"/>
          <w:iCs/>
        </w:rPr>
        <w:t>incubate the</w:t>
      </w:r>
      <w:r w:rsidR="00E95B82" w:rsidRPr="00D540FF">
        <w:rPr>
          <w:rFonts w:asciiTheme="minorHAnsi" w:hAnsiTheme="minorHAnsi" w:cstheme="minorHAnsi"/>
          <w:i w:val="0"/>
          <w:iCs/>
        </w:rPr>
        <w:t xml:space="preserve"> reaction </w:t>
      </w:r>
      <w:r>
        <w:rPr>
          <w:rFonts w:asciiTheme="minorHAnsi" w:hAnsiTheme="minorHAnsi" w:cstheme="minorHAnsi"/>
          <w:i w:val="0"/>
          <w:iCs/>
        </w:rPr>
        <w:t>for</w:t>
      </w:r>
      <w:r w:rsidR="00E95B82" w:rsidRPr="00D540FF">
        <w:rPr>
          <w:rFonts w:asciiTheme="minorHAnsi" w:hAnsiTheme="minorHAnsi" w:cstheme="minorHAnsi"/>
          <w:i w:val="0"/>
          <w:iCs/>
        </w:rPr>
        <w:t xml:space="preserve"> 45 min at </w:t>
      </w:r>
      <w:r>
        <w:rPr>
          <w:rFonts w:asciiTheme="minorHAnsi" w:hAnsiTheme="minorHAnsi" w:cstheme="minorHAnsi"/>
          <w:i w:val="0"/>
          <w:iCs/>
        </w:rPr>
        <w:t xml:space="preserve">room temperature protected from light </w:t>
      </w:r>
      <w:r>
        <w:rPr>
          <w:rFonts w:asciiTheme="minorHAnsi" w:hAnsiTheme="minorHAnsi" w:cstheme="minorHAnsi"/>
          <w:b/>
          <w:bCs/>
          <w:i w:val="0"/>
          <w:iCs/>
        </w:rPr>
        <w:t>[3]</w:t>
      </w:r>
      <w:r w:rsidR="00E95B82" w:rsidRPr="00D540FF">
        <w:rPr>
          <w:rFonts w:asciiTheme="minorHAnsi" w:hAnsiTheme="minorHAnsi" w:cstheme="minorHAnsi"/>
          <w:i w:val="0"/>
          <w:iCs/>
        </w:rPr>
        <w:t>.</w:t>
      </w:r>
    </w:p>
    <w:p w14:paraId="39ADF920" w14:textId="57B2F46B" w:rsidR="00D540FF" w:rsidRPr="00D540FF" w:rsidRDefault="00D540FF"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rPr>
        <w:t>Talent adding solution to tube, with IAA container visible in frame</w:t>
      </w:r>
    </w:p>
    <w:p w14:paraId="07578285" w14:textId="1F79F735" w:rsidR="00D540FF" w:rsidRPr="00D540FF" w:rsidRDefault="00D540FF"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rPr>
        <w:t>Tube being vortexed</w:t>
      </w:r>
      <w:r w:rsidR="001166EA">
        <w:rPr>
          <w:rFonts w:asciiTheme="minorHAnsi" w:hAnsiTheme="minorHAnsi" w:cstheme="minorHAnsi"/>
          <w:i w:val="0"/>
          <w:iCs/>
        </w:rPr>
        <w:t xml:space="preserve"> </w:t>
      </w:r>
      <w:commentRangeStart w:id="2"/>
      <w:r w:rsidR="001166EA" w:rsidRPr="001166EA">
        <w:rPr>
          <w:rFonts w:asciiTheme="minorHAnsi" w:hAnsiTheme="minorHAnsi" w:cstheme="minorHAnsi"/>
          <w:color w:val="4F81BD" w:themeColor="accent1"/>
        </w:rPr>
        <w:t>Videographer/Video Editor: shot will be used again</w:t>
      </w:r>
      <w:commentRangeEnd w:id="2"/>
      <w:r w:rsidR="001166EA">
        <w:rPr>
          <w:rStyle w:val="CommentReference"/>
          <w:i w:val="0"/>
          <w:lang w:val="x-none" w:eastAsia="x-none"/>
        </w:rPr>
        <w:commentReference w:id="2"/>
      </w:r>
    </w:p>
    <w:p w14:paraId="2699D6F8" w14:textId="395145B7" w:rsidR="00D540FF" w:rsidRPr="00126A60" w:rsidRDefault="00D540FF"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rPr>
        <w:t>Talent setting time with tube protected from light visible in frame</w:t>
      </w:r>
    </w:p>
    <w:p w14:paraId="7DEC51D9" w14:textId="03336C80" w:rsidR="00126A60" w:rsidRPr="00126A60" w:rsidRDefault="00126A60" w:rsidP="00BB28D1">
      <w:pPr>
        <w:pStyle w:val="BodyText"/>
        <w:numPr>
          <w:ilvl w:val="1"/>
          <w:numId w:val="9"/>
        </w:numPr>
        <w:spacing w:before="360"/>
        <w:outlineLvl w:val="0"/>
        <w:rPr>
          <w:rFonts w:asciiTheme="minorHAnsi" w:hAnsiTheme="minorHAnsi" w:cstheme="minorHAnsi"/>
          <w:i w:val="0"/>
          <w:iCs/>
          <w:lang w:val="en-IN"/>
        </w:rPr>
      </w:pPr>
      <w:r>
        <w:rPr>
          <w:rFonts w:asciiTheme="minorHAnsi" w:hAnsiTheme="minorHAnsi" w:cstheme="minorHAnsi"/>
          <w:i w:val="0"/>
          <w:iCs/>
        </w:rPr>
        <w:t xml:space="preserve">Vortex the sample for 10 minutes </w:t>
      </w:r>
      <w:r>
        <w:rPr>
          <w:rFonts w:asciiTheme="minorHAnsi" w:hAnsiTheme="minorHAnsi" w:cstheme="minorHAnsi"/>
          <w:b/>
          <w:bCs/>
          <w:i w:val="0"/>
          <w:iCs/>
        </w:rPr>
        <w:t>[1]</w:t>
      </w:r>
      <w:r>
        <w:rPr>
          <w:rFonts w:asciiTheme="minorHAnsi" w:hAnsiTheme="minorHAnsi" w:cstheme="minorHAnsi"/>
          <w:i w:val="0"/>
          <w:iCs/>
        </w:rPr>
        <w:t xml:space="preserve"> before spinning briefly to allow removal of the supernatant </w:t>
      </w:r>
      <w:r>
        <w:rPr>
          <w:rFonts w:asciiTheme="minorHAnsi" w:hAnsiTheme="minorHAnsi" w:cstheme="minorHAnsi"/>
          <w:b/>
          <w:bCs/>
          <w:i w:val="0"/>
          <w:iCs/>
        </w:rPr>
        <w:t>[2]</w:t>
      </w:r>
      <w:r>
        <w:rPr>
          <w:rFonts w:asciiTheme="minorHAnsi" w:hAnsiTheme="minorHAnsi" w:cstheme="minorHAnsi"/>
          <w:i w:val="0"/>
          <w:iCs/>
        </w:rPr>
        <w:t>.</w:t>
      </w:r>
    </w:p>
    <w:p w14:paraId="66D60C97" w14:textId="3883B368" w:rsidR="00126A60" w:rsidRPr="00126A60" w:rsidRDefault="001166EA"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rPr>
        <w:t>Use 3.6.2.</w:t>
      </w:r>
      <w:r>
        <w:rPr>
          <w:rFonts w:asciiTheme="minorHAnsi" w:hAnsiTheme="minorHAnsi" w:cstheme="minorHAnsi"/>
          <w:i w:val="0"/>
          <w:iCs/>
        </w:rPr>
        <w:t xml:space="preserve"> </w:t>
      </w:r>
      <w:r w:rsidR="00126A60">
        <w:rPr>
          <w:rFonts w:asciiTheme="minorHAnsi" w:hAnsiTheme="minorHAnsi" w:cstheme="minorHAnsi"/>
          <w:i w:val="0"/>
          <w:iCs/>
        </w:rPr>
        <w:t xml:space="preserve">Talent </w:t>
      </w:r>
      <w:proofErr w:type="spellStart"/>
      <w:r w:rsidR="00126A60">
        <w:rPr>
          <w:rFonts w:asciiTheme="minorHAnsi" w:hAnsiTheme="minorHAnsi" w:cstheme="minorHAnsi"/>
          <w:i w:val="0"/>
          <w:iCs/>
        </w:rPr>
        <w:t>vortexing</w:t>
      </w:r>
      <w:proofErr w:type="spellEnd"/>
      <w:r w:rsidR="00126A60">
        <w:rPr>
          <w:rFonts w:asciiTheme="minorHAnsi" w:hAnsiTheme="minorHAnsi" w:cstheme="minorHAnsi"/>
          <w:i w:val="0"/>
          <w:iCs/>
        </w:rPr>
        <w:t xml:space="preserve"> tube</w:t>
      </w:r>
      <w:r>
        <w:rPr>
          <w:rFonts w:asciiTheme="minorHAnsi" w:hAnsiTheme="minorHAnsi" w:cstheme="minorHAnsi"/>
          <w:i w:val="0"/>
          <w:iCs/>
        </w:rPr>
        <w:t xml:space="preserve"> </w:t>
      </w:r>
    </w:p>
    <w:p w14:paraId="536D7B60" w14:textId="77777777" w:rsidR="00126A60" w:rsidRPr="00126A60" w:rsidRDefault="00126A60"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rPr>
        <w:t>Talent removing supernatant, with centrifuge visible in frame if possible</w:t>
      </w:r>
    </w:p>
    <w:p w14:paraId="53017BDB" w14:textId="7AF95A3F" w:rsidR="00126A60" w:rsidRPr="00126A60" w:rsidRDefault="00E95B82" w:rsidP="00BB28D1">
      <w:pPr>
        <w:pStyle w:val="BodyText"/>
        <w:numPr>
          <w:ilvl w:val="1"/>
          <w:numId w:val="9"/>
        </w:numPr>
        <w:spacing w:before="360"/>
        <w:outlineLvl w:val="0"/>
        <w:rPr>
          <w:rFonts w:asciiTheme="minorHAnsi" w:hAnsiTheme="minorHAnsi" w:cstheme="minorHAnsi"/>
          <w:i w:val="0"/>
          <w:iCs/>
          <w:lang w:val="en-IN"/>
        </w:rPr>
      </w:pPr>
      <w:r w:rsidRPr="00126A60">
        <w:rPr>
          <w:rFonts w:asciiTheme="minorHAnsi" w:hAnsiTheme="minorHAnsi" w:cstheme="minorHAnsi"/>
          <w:i w:val="0"/>
          <w:iCs/>
        </w:rPr>
        <w:lastRenderedPageBreak/>
        <w:t xml:space="preserve">Dehydrate the gel pieces </w:t>
      </w:r>
      <w:r w:rsidR="00126A60">
        <w:rPr>
          <w:rFonts w:asciiTheme="minorHAnsi" w:hAnsiTheme="minorHAnsi" w:cstheme="minorHAnsi"/>
          <w:i w:val="0"/>
          <w:iCs/>
        </w:rPr>
        <w:t xml:space="preserve">with approximately </w:t>
      </w:r>
      <w:r w:rsidRPr="00126A60">
        <w:rPr>
          <w:rFonts w:asciiTheme="minorHAnsi" w:hAnsiTheme="minorHAnsi" w:cstheme="minorHAnsi"/>
          <w:i w:val="0"/>
          <w:iCs/>
        </w:rPr>
        <w:t xml:space="preserve">100 </w:t>
      </w:r>
      <w:r w:rsidR="00126A60">
        <w:rPr>
          <w:rFonts w:asciiTheme="minorHAnsi" w:hAnsiTheme="minorHAnsi" w:cstheme="minorHAnsi"/>
          <w:i w:val="0"/>
          <w:iCs/>
        </w:rPr>
        <w:t>microliters of fresh</w:t>
      </w:r>
      <w:r w:rsidRPr="00126A60">
        <w:rPr>
          <w:rFonts w:asciiTheme="minorHAnsi" w:hAnsiTheme="minorHAnsi" w:cstheme="minorHAnsi"/>
          <w:i w:val="0"/>
          <w:iCs/>
        </w:rPr>
        <w:t xml:space="preserve"> of 25 </w:t>
      </w:r>
      <w:r w:rsidR="00126A60">
        <w:rPr>
          <w:rFonts w:asciiTheme="minorHAnsi" w:hAnsiTheme="minorHAnsi" w:cstheme="minorHAnsi"/>
          <w:i w:val="0"/>
          <w:iCs/>
        </w:rPr>
        <w:t>millimolar</w:t>
      </w:r>
      <w:r w:rsidRPr="00126A60">
        <w:rPr>
          <w:rFonts w:asciiTheme="minorHAnsi" w:hAnsiTheme="minorHAnsi" w:cstheme="minorHAnsi"/>
          <w:i w:val="0"/>
          <w:iCs/>
        </w:rPr>
        <w:t xml:space="preserve"> </w:t>
      </w:r>
      <w:r w:rsidR="00126A60">
        <w:rPr>
          <w:rFonts w:asciiTheme="minorHAnsi" w:hAnsiTheme="minorHAnsi" w:cstheme="minorHAnsi"/>
          <w:i w:val="0"/>
          <w:iCs/>
        </w:rPr>
        <w:t>ammonium bicarbonate in 50</w:t>
      </w:r>
      <w:r w:rsidRPr="00126A60">
        <w:rPr>
          <w:rFonts w:asciiTheme="minorHAnsi" w:hAnsiTheme="minorHAnsi" w:cstheme="minorHAnsi"/>
          <w:i w:val="0"/>
          <w:iCs/>
        </w:rPr>
        <w:t xml:space="preserve">% </w:t>
      </w:r>
      <w:r w:rsidR="00126A60">
        <w:rPr>
          <w:rFonts w:asciiTheme="minorHAnsi" w:hAnsiTheme="minorHAnsi" w:cstheme="minorHAnsi"/>
          <w:i w:val="0"/>
          <w:iCs/>
        </w:rPr>
        <w:t xml:space="preserve">acetonitrile </w:t>
      </w:r>
      <w:r w:rsidR="00126A60">
        <w:rPr>
          <w:rFonts w:asciiTheme="minorHAnsi" w:hAnsiTheme="minorHAnsi" w:cstheme="minorHAnsi"/>
          <w:b/>
          <w:bCs/>
          <w:i w:val="0"/>
          <w:iCs/>
        </w:rPr>
        <w:t>[1]</w:t>
      </w:r>
      <w:r w:rsidR="00126A60">
        <w:rPr>
          <w:rFonts w:asciiTheme="minorHAnsi" w:hAnsiTheme="minorHAnsi" w:cstheme="minorHAnsi"/>
          <w:i w:val="0"/>
          <w:iCs/>
        </w:rPr>
        <w:t xml:space="preserve"> followed by another 10 minutes of </w:t>
      </w:r>
      <w:proofErr w:type="spellStart"/>
      <w:r w:rsidR="00126A60">
        <w:rPr>
          <w:rFonts w:asciiTheme="minorHAnsi" w:hAnsiTheme="minorHAnsi" w:cstheme="minorHAnsi"/>
          <w:i w:val="0"/>
          <w:iCs/>
        </w:rPr>
        <w:t>vortexing</w:t>
      </w:r>
      <w:proofErr w:type="spellEnd"/>
      <w:r w:rsidR="00126A60">
        <w:rPr>
          <w:rFonts w:asciiTheme="minorHAnsi" w:hAnsiTheme="minorHAnsi" w:cstheme="minorHAnsi"/>
          <w:i w:val="0"/>
          <w:iCs/>
        </w:rPr>
        <w:t xml:space="preserve"> </w:t>
      </w:r>
      <w:r w:rsidR="00126A60">
        <w:rPr>
          <w:rFonts w:asciiTheme="minorHAnsi" w:hAnsiTheme="minorHAnsi" w:cstheme="minorHAnsi"/>
          <w:b/>
          <w:bCs/>
          <w:i w:val="0"/>
          <w:iCs/>
        </w:rPr>
        <w:t>[2]</w:t>
      </w:r>
      <w:r w:rsidR="00126A60">
        <w:rPr>
          <w:rFonts w:asciiTheme="minorHAnsi" w:hAnsiTheme="minorHAnsi" w:cstheme="minorHAnsi"/>
          <w:i w:val="0"/>
          <w:iCs/>
        </w:rPr>
        <w:t>.</w:t>
      </w:r>
    </w:p>
    <w:p w14:paraId="4B080CFC" w14:textId="4B1CB624" w:rsidR="00126A60" w:rsidRPr="001166EA" w:rsidRDefault="00126A60" w:rsidP="00BB28D1">
      <w:pPr>
        <w:pStyle w:val="BodyText"/>
        <w:numPr>
          <w:ilvl w:val="2"/>
          <w:numId w:val="9"/>
        </w:numPr>
        <w:spacing w:before="360"/>
        <w:outlineLvl w:val="0"/>
        <w:rPr>
          <w:rFonts w:asciiTheme="minorHAnsi" w:hAnsiTheme="minorHAnsi" w:cstheme="minorHAnsi"/>
          <w:i w:val="0"/>
          <w:iCs/>
          <w:color w:val="000000" w:themeColor="text1"/>
          <w:lang w:val="en-IN"/>
        </w:rPr>
      </w:pPr>
      <w:r w:rsidRPr="001166EA">
        <w:rPr>
          <w:rFonts w:asciiTheme="minorHAnsi" w:hAnsiTheme="minorHAnsi" w:cstheme="minorHAnsi"/>
          <w:i w:val="0"/>
          <w:iCs/>
          <w:color w:val="000000" w:themeColor="text1"/>
        </w:rPr>
        <w:t>Talent adding solution to tube, with solution container visible in frame</w:t>
      </w:r>
      <w:r w:rsidR="001166EA" w:rsidRPr="001166EA">
        <w:rPr>
          <w:rFonts w:asciiTheme="minorHAnsi" w:hAnsiTheme="minorHAnsi" w:cstheme="minorHAnsi"/>
          <w:i w:val="0"/>
          <w:iCs/>
          <w:color w:val="000000" w:themeColor="text1"/>
        </w:rPr>
        <w:t xml:space="preserve"> </w:t>
      </w:r>
      <w:r w:rsidR="001166EA" w:rsidRPr="001166EA">
        <w:rPr>
          <w:rFonts w:asciiTheme="minorHAnsi" w:hAnsiTheme="minorHAnsi" w:cstheme="minorHAnsi"/>
          <w:color w:val="4F81BD" w:themeColor="accent1"/>
        </w:rPr>
        <w:t>Videographer/Video Editor: shot will be used again</w:t>
      </w:r>
    </w:p>
    <w:p w14:paraId="36B8D30A" w14:textId="15E45C16" w:rsidR="00126A60" w:rsidRPr="00126A60" w:rsidRDefault="001166EA"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rPr>
        <w:t xml:space="preserve">Use 3.6.2. </w:t>
      </w:r>
      <w:r w:rsidR="00126A60">
        <w:rPr>
          <w:rFonts w:asciiTheme="minorHAnsi" w:hAnsiTheme="minorHAnsi" w:cstheme="minorHAnsi"/>
          <w:i w:val="0"/>
          <w:iCs/>
        </w:rPr>
        <w:t xml:space="preserve">Talent </w:t>
      </w:r>
      <w:proofErr w:type="spellStart"/>
      <w:r w:rsidR="00126A60">
        <w:rPr>
          <w:rFonts w:asciiTheme="minorHAnsi" w:hAnsiTheme="minorHAnsi" w:cstheme="minorHAnsi"/>
          <w:i w:val="0"/>
          <w:iCs/>
        </w:rPr>
        <w:t>vortexing</w:t>
      </w:r>
      <w:proofErr w:type="spellEnd"/>
      <w:r w:rsidR="00126A60">
        <w:rPr>
          <w:rFonts w:asciiTheme="minorHAnsi" w:hAnsiTheme="minorHAnsi" w:cstheme="minorHAnsi"/>
          <w:i w:val="0"/>
          <w:iCs/>
        </w:rPr>
        <w:t xml:space="preserve"> tube</w:t>
      </w:r>
    </w:p>
    <w:p w14:paraId="6FA59401" w14:textId="249A6E01" w:rsidR="00126A60" w:rsidRPr="00126A60" w:rsidRDefault="00126A60" w:rsidP="00BB28D1">
      <w:pPr>
        <w:pStyle w:val="BodyText"/>
        <w:numPr>
          <w:ilvl w:val="1"/>
          <w:numId w:val="9"/>
        </w:numPr>
        <w:spacing w:before="360"/>
        <w:outlineLvl w:val="0"/>
        <w:rPr>
          <w:rFonts w:asciiTheme="minorHAnsi" w:hAnsiTheme="minorHAnsi" w:cstheme="minorHAnsi"/>
          <w:i w:val="0"/>
          <w:iCs/>
          <w:lang w:val="en-IN"/>
        </w:rPr>
      </w:pPr>
      <w:r>
        <w:rPr>
          <w:rFonts w:asciiTheme="minorHAnsi" w:hAnsiTheme="minorHAnsi" w:cstheme="minorHAnsi"/>
          <w:i w:val="0"/>
          <w:iCs/>
        </w:rPr>
        <w:t xml:space="preserve">Repeat the dehydration 2-3 times </w:t>
      </w:r>
      <w:r>
        <w:rPr>
          <w:rFonts w:asciiTheme="minorHAnsi" w:hAnsiTheme="minorHAnsi" w:cstheme="minorHAnsi"/>
          <w:b/>
          <w:bCs/>
          <w:i w:val="0"/>
          <w:iCs/>
        </w:rPr>
        <w:t>[1]</w:t>
      </w:r>
      <w:r>
        <w:rPr>
          <w:rFonts w:asciiTheme="minorHAnsi" w:hAnsiTheme="minorHAnsi" w:cstheme="minorHAnsi"/>
          <w:i w:val="0"/>
          <w:iCs/>
        </w:rPr>
        <w:t xml:space="preserve"> until the gel pieces are not quite dry, as demonstrated by their smaller size and cloudy white color </w:t>
      </w:r>
      <w:r>
        <w:rPr>
          <w:rFonts w:asciiTheme="minorHAnsi" w:hAnsiTheme="minorHAnsi" w:cstheme="minorHAnsi"/>
          <w:b/>
          <w:bCs/>
          <w:i w:val="0"/>
          <w:iCs/>
        </w:rPr>
        <w:t>[2]</w:t>
      </w:r>
      <w:r>
        <w:rPr>
          <w:rFonts w:asciiTheme="minorHAnsi" w:hAnsiTheme="minorHAnsi" w:cstheme="minorHAnsi"/>
          <w:i w:val="0"/>
          <w:iCs/>
        </w:rPr>
        <w:t>.</w:t>
      </w:r>
    </w:p>
    <w:p w14:paraId="226E0AD5" w14:textId="348035E8" w:rsidR="00126A60" w:rsidRPr="00126A60" w:rsidRDefault="001166EA"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rPr>
        <w:t xml:space="preserve">Use 3.8.1. </w:t>
      </w:r>
      <w:r w:rsidR="00126A60">
        <w:rPr>
          <w:rFonts w:asciiTheme="minorHAnsi" w:hAnsiTheme="minorHAnsi" w:cstheme="minorHAnsi"/>
          <w:i w:val="0"/>
          <w:iCs/>
        </w:rPr>
        <w:t>Talent adding solution to tube, with solution container visible in frame</w:t>
      </w:r>
    </w:p>
    <w:p w14:paraId="563FDBFD" w14:textId="74D93E5B" w:rsidR="00126A60" w:rsidRPr="00126A60" w:rsidRDefault="00126A60" w:rsidP="00BB28D1">
      <w:pPr>
        <w:pStyle w:val="BodyText"/>
        <w:numPr>
          <w:ilvl w:val="2"/>
          <w:numId w:val="9"/>
        </w:numPr>
        <w:spacing w:before="360"/>
        <w:outlineLvl w:val="0"/>
        <w:rPr>
          <w:rFonts w:asciiTheme="minorHAnsi" w:hAnsiTheme="minorHAnsi" w:cstheme="minorHAnsi"/>
          <w:i w:val="0"/>
          <w:iCs/>
          <w:lang w:val="en-IN"/>
        </w:rPr>
      </w:pPr>
      <w:r>
        <w:rPr>
          <w:rFonts w:asciiTheme="minorHAnsi" w:hAnsiTheme="minorHAnsi" w:cstheme="minorHAnsi"/>
          <w:i w:val="0"/>
          <w:iCs/>
          <w:lang w:val="en-IN"/>
        </w:rPr>
        <w:t>Shot of smaller/cloudy white gel pieces</w:t>
      </w:r>
    </w:p>
    <w:p w14:paraId="5446EEF9" w14:textId="77777777" w:rsidR="00126A60" w:rsidRDefault="00E95B82" w:rsidP="00BB28D1">
      <w:pPr>
        <w:pStyle w:val="BodyText"/>
        <w:numPr>
          <w:ilvl w:val="1"/>
          <w:numId w:val="9"/>
        </w:numPr>
        <w:spacing w:before="360"/>
        <w:outlineLvl w:val="0"/>
        <w:rPr>
          <w:rFonts w:asciiTheme="minorHAnsi" w:hAnsiTheme="minorHAnsi" w:cstheme="minorHAnsi"/>
          <w:i w:val="0"/>
        </w:rPr>
      </w:pPr>
      <w:r w:rsidRPr="00126A60">
        <w:rPr>
          <w:rFonts w:asciiTheme="minorHAnsi" w:hAnsiTheme="minorHAnsi" w:cstheme="minorHAnsi"/>
          <w:i w:val="0"/>
        </w:rPr>
        <w:t xml:space="preserve">Dry the gel pieces completely in a vacuum concentrator </w:t>
      </w:r>
      <w:r w:rsidR="00126A60">
        <w:rPr>
          <w:rFonts w:asciiTheme="minorHAnsi" w:hAnsiTheme="minorHAnsi" w:cstheme="minorHAnsi"/>
          <w:i w:val="0"/>
        </w:rPr>
        <w:t xml:space="preserve">for about </w:t>
      </w:r>
      <w:r w:rsidRPr="00126A60">
        <w:rPr>
          <w:rFonts w:asciiTheme="minorHAnsi" w:hAnsiTheme="minorHAnsi" w:cstheme="minorHAnsi"/>
          <w:i w:val="0"/>
        </w:rPr>
        <w:t>20 mi</w:t>
      </w:r>
      <w:r w:rsidR="00126A60">
        <w:rPr>
          <w:rFonts w:asciiTheme="minorHAnsi" w:hAnsiTheme="minorHAnsi" w:cstheme="minorHAnsi"/>
          <w:i w:val="0"/>
        </w:rPr>
        <w:t xml:space="preserve">nutes </w:t>
      </w:r>
      <w:r w:rsidR="00126A60">
        <w:rPr>
          <w:rFonts w:asciiTheme="minorHAnsi" w:hAnsiTheme="minorHAnsi" w:cstheme="minorHAnsi"/>
          <w:b/>
          <w:bCs/>
          <w:i w:val="0"/>
        </w:rPr>
        <w:t>[1]</w:t>
      </w:r>
      <w:r w:rsidR="00126A60">
        <w:rPr>
          <w:rFonts w:asciiTheme="minorHAnsi" w:hAnsiTheme="minorHAnsi" w:cstheme="minorHAnsi"/>
          <w:i w:val="0"/>
        </w:rPr>
        <w:t xml:space="preserve"> and add 15 microliters of trypsin solution to the sample </w:t>
      </w:r>
      <w:r w:rsidR="00126A60">
        <w:rPr>
          <w:rFonts w:asciiTheme="minorHAnsi" w:hAnsiTheme="minorHAnsi" w:cstheme="minorHAnsi"/>
          <w:b/>
          <w:bCs/>
          <w:i w:val="0"/>
        </w:rPr>
        <w:t>[2]</w:t>
      </w:r>
      <w:r w:rsidR="00126A60">
        <w:rPr>
          <w:rFonts w:asciiTheme="minorHAnsi" w:hAnsiTheme="minorHAnsi" w:cstheme="minorHAnsi"/>
          <w:i w:val="0"/>
        </w:rPr>
        <w:t>.</w:t>
      </w:r>
    </w:p>
    <w:p w14:paraId="5513172A" w14:textId="3D99FAE9" w:rsidR="00126A60" w:rsidRDefault="001166EA" w:rsidP="00BB28D1">
      <w:pPr>
        <w:pStyle w:val="BodyText"/>
        <w:numPr>
          <w:ilvl w:val="2"/>
          <w:numId w:val="9"/>
        </w:numPr>
        <w:spacing w:before="360"/>
        <w:outlineLvl w:val="0"/>
        <w:rPr>
          <w:rFonts w:asciiTheme="minorHAnsi" w:hAnsiTheme="minorHAnsi" w:cstheme="minorHAnsi"/>
          <w:i w:val="0"/>
        </w:rPr>
      </w:pPr>
      <w:r>
        <w:rPr>
          <w:rFonts w:asciiTheme="minorHAnsi" w:hAnsiTheme="minorHAnsi" w:cstheme="minorHAnsi"/>
          <w:i w:val="0"/>
        </w:rPr>
        <w:t xml:space="preserve">Use 3.3.1. </w:t>
      </w:r>
      <w:r w:rsidR="00126A60">
        <w:rPr>
          <w:rFonts w:asciiTheme="minorHAnsi" w:hAnsiTheme="minorHAnsi" w:cstheme="minorHAnsi"/>
          <w:i w:val="0"/>
        </w:rPr>
        <w:t>Talent placing tube into vacuum</w:t>
      </w:r>
    </w:p>
    <w:p w14:paraId="700EC40D" w14:textId="77777777" w:rsidR="00126A60" w:rsidRDefault="00126A60" w:rsidP="00BB28D1">
      <w:pPr>
        <w:pStyle w:val="BodyText"/>
        <w:numPr>
          <w:ilvl w:val="2"/>
          <w:numId w:val="9"/>
        </w:numPr>
        <w:spacing w:before="360"/>
        <w:outlineLvl w:val="0"/>
        <w:rPr>
          <w:rFonts w:asciiTheme="minorHAnsi" w:hAnsiTheme="minorHAnsi" w:cstheme="minorHAnsi"/>
          <w:i w:val="0"/>
        </w:rPr>
      </w:pPr>
      <w:r>
        <w:rPr>
          <w:rFonts w:asciiTheme="minorHAnsi" w:hAnsiTheme="minorHAnsi" w:cstheme="minorHAnsi"/>
          <w:i w:val="0"/>
        </w:rPr>
        <w:t>Talent adding trypsin to tube, with trypsin container visible in frame</w:t>
      </w:r>
      <w:r w:rsidR="00E95B82" w:rsidRPr="00126A60">
        <w:rPr>
          <w:rFonts w:asciiTheme="minorHAnsi" w:hAnsiTheme="minorHAnsi" w:cstheme="minorHAnsi"/>
          <w:i w:val="0"/>
        </w:rPr>
        <w:t xml:space="preserve"> </w:t>
      </w:r>
    </w:p>
    <w:p w14:paraId="0EA62D3B" w14:textId="51411504" w:rsidR="00E95B82" w:rsidRDefault="00126A60" w:rsidP="00BB28D1">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T</w:t>
      </w:r>
      <w:r w:rsidR="00E95B82" w:rsidRPr="00126A60">
        <w:rPr>
          <w:rFonts w:asciiTheme="minorHAnsi" w:hAnsiTheme="minorHAnsi" w:cstheme="minorHAnsi"/>
          <w:i w:val="0"/>
          <w:iCs/>
        </w:rPr>
        <w:t xml:space="preserve">hen </w:t>
      </w:r>
      <w:r w:rsidR="00B97A40">
        <w:rPr>
          <w:rFonts w:asciiTheme="minorHAnsi" w:hAnsiTheme="minorHAnsi" w:cstheme="minorHAnsi"/>
          <w:i w:val="0"/>
          <w:iCs/>
        </w:rPr>
        <w:t>cover the pieces with approximately 100 microliters of</w:t>
      </w:r>
      <w:r w:rsidR="00E95B82" w:rsidRPr="00126A60">
        <w:rPr>
          <w:rFonts w:asciiTheme="minorHAnsi" w:hAnsiTheme="minorHAnsi" w:cstheme="minorHAnsi"/>
          <w:i w:val="0"/>
          <w:iCs/>
        </w:rPr>
        <w:t xml:space="preserve"> 25 </w:t>
      </w:r>
      <w:r w:rsidR="00B97A40">
        <w:rPr>
          <w:rFonts w:asciiTheme="minorHAnsi" w:hAnsiTheme="minorHAnsi" w:cstheme="minorHAnsi"/>
          <w:i w:val="0"/>
          <w:iCs/>
        </w:rPr>
        <w:t xml:space="preserve">millimolar ammonium bicarbonate </w:t>
      </w:r>
      <w:r w:rsidR="00B97A40">
        <w:rPr>
          <w:rFonts w:asciiTheme="minorHAnsi" w:hAnsiTheme="minorHAnsi" w:cstheme="minorHAnsi"/>
          <w:b/>
          <w:bCs/>
          <w:i w:val="0"/>
          <w:iCs/>
        </w:rPr>
        <w:t>[1]</w:t>
      </w:r>
      <w:r w:rsidR="00B97A40">
        <w:rPr>
          <w:rFonts w:asciiTheme="minorHAnsi" w:hAnsiTheme="minorHAnsi" w:cstheme="minorHAnsi"/>
          <w:i w:val="0"/>
          <w:iCs/>
        </w:rPr>
        <w:t xml:space="preserve"> before </w:t>
      </w:r>
      <w:proofErr w:type="spellStart"/>
      <w:r w:rsidR="00B97A40">
        <w:rPr>
          <w:rFonts w:asciiTheme="minorHAnsi" w:hAnsiTheme="minorHAnsi" w:cstheme="minorHAnsi"/>
          <w:i w:val="0"/>
          <w:iCs/>
        </w:rPr>
        <w:t>vortexing</w:t>
      </w:r>
      <w:proofErr w:type="spellEnd"/>
      <w:r w:rsidR="00B97A40">
        <w:rPr>
          <w:rFonts w:asciiTheme="minorHAnsi" w:hAnsiTheme="minorHAnsi" w:cstheme="minorHAnsi"/>
          <w:i w:val="0"/>
          <w:iCs/>
        </w:rPr>
        <w:t xml:space="preserve"> and briefly spinning </w:t>
      </w:r>
      <w:r w:rsidR="00B97A40">
        <w:rPr>
          <w:rFonts w:asciiTheme="minorHAnsi" w:hAnsiTheme="minorHAnsi" w:cstheme="minorHAnsi"/>
          <w:b/>
          <w:bCs/>
          <w:i w:val="0"/>
          <w:iCs/>
        </w:rPr>
        <w:t xml:space="preserve">[2] </w:t>
      </w:r>
      <w:r w:rsidR="00E95B82" w:rsidRPr="00126A60">
        <w:rPr>
          <w:rFonts w:asciiTheme="minorHAnsi" w:hAnsiTheme="minorHAnsi" w:cstheme="minorHAnsi"/>
          <w:i w:val="0"/>
          <w:iCs/>
        </w:rPr>
        <w:t>and incubat</w:t>
      </w:r>
      <w:r w:rsidR="00B97A40">
        <w:rPr>
          <w:rFonts w:asciiTheme="minorHAnsi" w:hAnsiTheme="minorHAnsi" w:cstheme="minorHAnsi"/>
          <w:i w:val="0"/>
          <w:iCs/>
        </w:rPr>
        <w:t xml:space="preserve">ing for 30 minutes at 4 degrees Celsius in the cold room </w:t>
      </w:r>
      <w:r w:rsidR="00B97A40">
        <w:rPr>
          <w:rFonts w:asciiTheme="minorHAnsi" w:hAnsiTheme="minorHAnsi" w:cstheme="minorHAnsi"/>
          <w:b/>
          <w:bCs/>
          <w:i w:val="0"/>
          <w:iCs/>
        </w:rPr>
        <w:t>[3]</w:t>
      </w:r>
      <w:r w:rsidR="00B97A40">
        <w:rPr>
          <w:rFonts w:asciiTheme="minorHAnsi" w:hAnsiTheme="minorHAnsi" w:cstheme="minorHAnsi"/>
          <w:i w:val="0"/>
          <w:iCs/>
        </w:rPr>
        <w:t>.</w:t>
      </w:r>
    </w:p>
    <w:p w14:paraId="48D021B4" w14:textId="68B37570" w:rsidR="00B97A40" w:rsidRDefault="001166EA" w:rsidP="00BB28D1">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Use 3.8.1. </w:t>
      </w:r>
      <w:r w:rsidR="00B97A40">
        <w:rPr>
          <w:rFonts w:asciiTheme="minorHAnsi" w:hAnsiTheme="minorHAnsi" w:cstheme="minorHAnsi"/>
          <w:i w:val="0"/>
          <w:iCs/>
        </w:rPr>
        <w:t>Talent adding solution to tube, with solution container visible in frame</w:t>
      </w:r>
    </w:p>
    <w:p w14:paraId="764DC61C" w14:textId="7074B3AC" w:rsidR="00B97A40" w:rsidRDefault="001166EA" w:rsidP="00BB28D1">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Use 3.6.2. </w:t>
      </w:r>
      <w:r w:rsidR="00B97A40">
        <w:rPr>
          <w:rFonts w:asciiTheme="minorHAnsi" w:hAnsiTheme="minorHAnsi" w:cstheme="minorHAnsi"/>
          <w:i w:val="0"/>
          <w:iCs/>
        </w:rPr>
        <w:t xml:space="preserve">Talent </w:t>
      </w:r>
      <w:proofErr w:type="spellStart"/>
      <w:r w:rsidR="00B97A40">
        <w:rPr>
          <w:rFonts w:asciiTheme="minorHAnsi" w:hAnsiTheme="minorHAnsi" w:cstheme="minorHAnsi"/>
          <w:i w:val="0"/>
          <w:iCs/>
        </w:rPr>
        <w:t>vortexing</w:t>
      </w:r>
      <w:proofErr w:type="spellEnd"/>
      <w:r w:rsidR="00B97A40">
        <w:rPr>
          <w:rFonts w:asciiTheme="minorHAnsi" w:hAnsiTheme="minorHAnsi" w:cstheme="minorHAnsi"/>
          <w:i w:val="0"/>
          <w:iCs/>
        </w:rPr>
        <w:t xml:space="preserve"> tube</w:t>
      </w:r>
    </w:p>
    <w:p w14:paraId="4D962DD3" w14:textId="2A8FF6BC" w:rsidR="00B97A40" w:rsidRDefault="00B97A40" w:rsidP="00BB28D1">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placing tube in cold tube</w:t>
      </w:r>
    </w:p>
    <w:p w14:paraId="6FF94E1B" w14:textId="2E644D5D" w:rsidR="00B97A40" w:rsidRDefault="00B97A40" w:rsidP="00BB28D1">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At the end of the incubation, cover the pieces with 100 microliters of fresh</w:t>
      </w:r>
      <w:r w:rsidRPr="00B97A40">
        <w:rPr>
          <w:rFonts w:asciiTheme="minorHAnsi" w:hAnsiTheme="minorHAnsi" w:cstheme="minorHAnsi"/>
          <w:i w:val="0"/>
          <w:iCs/>
        </w:rPr>
        <w:t xml:space="preserve"> </w:t>
      </w:r>
      <w:r>
        <w:rPr>
          <w:rFonts w:asciiTheme="minorHAnsi" w:hAnsiTheme="minorHAnsi" w:cstheme="minorHAnsi"/>
          <w:i w:val="0"/>
          <w:iCs/>
        </w:rPr>
        <w:t xml:space="preserve">ammonium bicarbonate </w:t>
      </w:r>
      <w:r>
        <w:rPr>
          <w:rFonts w:asciiTheme="minorHAnsi" w:hAnsiTheme="minorHAnsi" w:cstheme="minorHAnsi"/>
          <w:b/>
          <w:bCs/>
          <w:i w:val="0"/>
          <w:iCs/>
        </w:rPr>
        <w:t>[1]</w:t>
      </w:r>
      <w:r>
        <w:rPr>
          <w:rFonts w:asciiTheme="minorHAnsi" w:hAnsiTheme="minorHAnsi" w:cstheme="minorHAnsi"/>
          <w:i w:val="0"/>
          <w:iCs/>
        </w:rPr>
        <w:t xml:space="preserve"> and centrifuge before incubating the sample at 37 degrees Celsius overnight at 1400 revolutions per minute </w:t>
      </w:r>
      <w:r>
        <w:rPr>
          <w:rFonts w:asciiTheme="minorHAnsi" w:hAnsiTheme="minorHAnsi" w:cstheme="minorHAnsi"/>
          <w:b/>
          <w:bCs/>
          <w:i w:val="0"/>
          <w:iCs/>
        </w:rPr>
        <w:t>[2]</w:t>
      </w:r>
      <w:r>
        <w:rPr>
          <w:rFonts w:asciiTheme="minorHAnsi" w:hAnsiTheme="minorHAnsi" w:cstheme="minorHAnsi"/>
          <w:i w:val="0"/>
          <w:iCs/>
        </w:rPr>
        <w:t>.</w:t>
      </w:r>
    </w:p>
    <w:p w14:paraId="052D9D25" w14:textId="4AAECCE4" w:rsidR="00B97A40" w:rsidRDefault="001166EA" w:rsidP="00BB28D1">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lastRenderedPageBreak/>
        <w:t xml:space="preserve">Use 3.8.1. </w:t>
      </w:r>
      <w:r w:rsidR="00B97A40">
        <w:rPr>
          <w:rFonts w:asciiTheme="minorHAnsi" w:hAnsiTheme="minorHAnsi" w:cstheme="minorHAnsi"/>
          <w:i w:val="0"/>
          <w:iCs/>
        </w:rPr>
        <w:t>Talent adding solution to tube, with solution container visible in frame</w:t>
      </w:r>
    </w:p>
    <w:p w14:paraId="58F8B270" w14:textId="15DF74FA" w:rsidR="00B97A40" w:rsidRDefault="00B97A40" w:rsidP="00BB28D1">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placing sample onto mixer at 37 °F</w:t>
      </w:r>
    </w:p>
    <w:p w14:paraId="38974CB9" w14:textId="7595578E" w:rsidR="00B97A40" w:rsidRDefault="00B97A40" w:rsidP="00BB28D1">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 xml:space="preserve">The next day, after a brief vortex and spin, replace the supernatant with 100 microliters of HPLC </w:t>
      </w:r>
      <w:r>
        <w:rPr>
          <w:rFonts w:asciiTheme="minorHAnsi" w:hAnsiTheme="minorHAnsi" w:cstheme="minorHAnsi"/>
          <w:i w:val="0"/>
          <w:iCs/>
          <w:color w:val="FF0000"/>
        </w:rPr>
        <w:t>(H-P-L-C)</w:t>
      </w:r>
      <w:r>
        <w:rPr>
          <w:rFonts w:asciiTheme="minorHAnsi" w:hAnsiTheme="minorHAnsi" w:cstheme="minorHAnsi"/>
          <w:i w:val="0"/>
          <w:iCs/>
        </w:rPr>
        <w:t xml:space="preserve">-grade water for centrifugation </w:t>
      </w:r>
      <w:r>
        <w:rPr>
          <w:rFonts w:asciiTheme="minorHAnsi" w:hAnsiTheme="minorHAnsi" w:cstheme="minorHAnsi"/>
          <w:b/>
          <w:bCs/>
          <w:i w:val="0"/>
          <w:iCs/>
        </w:rPr>
        <w:t>[1-TXT]</w:t>
      </w:r>
      <w:r>
        <w:rPr>
          <w:rFonts w:asciiTheme="minorHAnsi" w:hAnsiTheme="minorHAnsi" w:cstheme="minorHAnsi"/>
          <w:i w:val="0"/>
          <w:iCs/>
        </w:rPr>
        <w:t xml:space="preserve"> and cover the tube with parafilm before sonicating the sample</w:t>
      </w:r>
      <w:r w:rsidRPr="00B97A40">
        <w:rPr>
          <w:rFonts w:asciiTheme="minorHAnsi" w:hAnsiTheme="minorHAnsi" w:cstheme="minorHAnsi"/>
        </w:rPr>
        <w:t xml:space="preserve"> </w:t>
      </w:r>
      <w:r w:rsidRPr="00B97A40">
        <w:rPr>
          <w:rFonts w:asciiTheme="minorHAnsi" w:hAnsiTheme="minorHAnsi" w:cstheme="minorHAnsi"/>
          <w:i w:val="0"/>
          <w:iCs/>
        </w:rPr>
        <w:t>continuously</w:t>
      </w:r>
      <w:r>
        <w:rPr>
          <w:rFonts w:asciiTheme="minorHAnsi" w:hAnsiTheme="minorHAnsi" w:cstheme="minorHAnsi"/>
          <w:i w:val="0"/>
          <w:iCs/>
        </w:rPr>
        <w:t xml:space="preserve"> for 10 minutes </w:t>
      </w:r>
      <w:r>
        <w:rPr>
          <w:rFonts w:asciiTheme="minorHAnsi" w:hAnsiTheme="minorHAnsi" w:cstheme="minorHAnsi"/>
          <w:b/>
          <w:bCs/>
          <w:i w:val="0"/>
          <w:iCs/>
        </w:rPr>
        <w:t>[2]</w:t>
      </w:r>
      <w:r>
        <w:rPr>
          <w:rFonts w:asciiTheme="minorHAnsi" w:hAnsiTheme="minorHAnsi" w:cstheme="minorHAnsi"/>
          <w:i w:val="0"/>
          <w:iCs/>
        </w:rPr>
        <w:t>.</w:t>
      </w:r>
    </w:p>
    <w:p w14:paraId="448D437E" w14:textId="020B96F3" w:rsidR="00B97A40" w:rsidRPr="00B97A40" w:rsidRDefault="00B97A40" w:rsidP="00BB28D1">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Talent adding water to tube </w:t>
      </w:r>
      <w:r>
        <w:rPr>
          <w:rFonts w:asciiTheme="minorHAnsi" w:hAnsiTheme="minorHAnsi" w:cstheme="minorHAnsi"/>
          <w:b/>
          <w:bCs/>
          <w:i w:val="0"/>
          <w:iCs/>
        </w:rPr>
        <w:t>TEXT: HPLC: high pressure liquid chromatography</w:t>
      </w:r>
    </w:p>
    <w:p w14:paraId="11AA94CA" w14:textId="76DFB344" w:rsidR="00B97A40" w:rsidRDefault="00B97A40" w:rsidP="00BB28D1">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Parafilm-covered tube being sonicated</w:t>
      </w:r>
    </w:p>
    <w:p w14:paraId="5353BA93" w14:textId="4E298C7E" w:rsidR="005C7050" w:rsidRDefault="005C7050" w:rsidP="00BB28D1">
      <w:pPr>
        <w:pStyle w:val="BodyText"/>
        <w:numPr>
          <w:ilvl w:val="1"/>
          <w:numId w:val="9"/>
        </w:numPr>
        <w:spacing w:before="360"/>
        <w:outlineLvl w:val="0"/>
        <w:rPr>
          <w:rFonts w:asciiTheme="minorHAnsi" w:hAnsiTheme="minorHAnsi" w:cstheme="minorHAnsi"/>
          <w:i w:val="0"/>
        </w:rPr>
      </w:pPr>
      <w:r>
        <w:rPr>
          <w:rFonts w:asciiTheme="minorHAnsi" w:hAnsiTheme="minorHAnsi" w:cstheme="minorHAnsi"/>
          <w:i w:val="0"/>
          <w:iCs/>
        </w:rPr>
        <w:t xml:space="preserve">After a brief spin, transfer the </w:t>
      </w:r>
      <w:r w:rsidRPr="005C7050">
        <w:rPr>
          <w:rFonts w:asciiTheme="minorHAnsi" w:hAnsiTheme="minorHAnsi" w:cstheme="minorHAnsi"/>
          <w:i w:val="0"/>
          <w:iCs/>
        </w:rPr>
        <w:t xml:space="preserve">aqueous extraction </w:t>
      </w:r>
      <w:r>
        <w:rPr>
          <w:rFonts w:asciiTheme="minorHAnsi" w:hAnsiTheme="minorHAnsi" w:cstheme="minorHAnsi"/>
          <w:i w:val="0"/>
          <w:iCs/>
        </w:rPr>
        <w:t xml:space="preserve">to a new 65-microliter siliconized tube </w:t>
      </w:r>
      <w:r>
        <w:rPr>
          <w:rFonts w:asciiTheme="minorHAnsi" w:hAnsiTheme="minorHAnsi" w:cstheme="minorHAnsi"/>
          <w:b/>
          <w:bCs/>
          <w:i w:val="0"/>
          <w:iCs/>
        </w:rPr>
        <w:t>[1]</w:t>
      </w:r>
      <w:r>
        <w:rPr>
          <w:rFonts w:asciiTheme="minorHAnsi" w:hAnsiTheme="minorHAnsi" w:cstheme="minorHAnsi"/>
          <w:i w:val="0"/>
          <w:iCs/>
        </w:rPr>
        <w:t xml:space="preserve"> and </w:t>
      </w:r>
      <w:r>
        <w:rPr>
          <w:rFonts w:asciiTheme="minorHAnsi" w:hAnsiTheme="minorHAnsi" w:cstheme="minorHAnsi"/>
          <w:i w:val="0"/>
          <w:lang w:val="en-IN"/>
        </w:rPr>
        <w:t>cover the pieces with</w:t>
      </w:r>
      <w:r w:rsidR="00E95B82" w:rsidRPr="005C7050">
        <w:rPr>
          <w:rFonts w:asciiTheme="minorHAnsi" w:hAnsiTheme="minorHAnsi" w:cstheme="minorHAnsi"/>
          <w:i w:val="0"/>
        </w:rPr>
        <w:t xml:space="preserve"> </w:t>
      </w:r>
      <w:r>
        <w:rPr>
          <w:rFonts w:asciiTheme="minorHAnsi" w:hAnsiTheme="minorHAnsi" w:cstheme="minorHAnsi"/>
          <w:i w:val="0"/>
        </w:rPr>
        <w:t xml:space="preserve">approximately </w:t>
      </w:r>
      <w:r w:rsidR="00E95B82" w:rsidRPr="005C7050">
        <w:rPr>
          <w:rFonts w:asciiTheme="minorHAnsi" w:hAnsiTheme="minorHAnsi" w:cstheme="minorHAnsi"/>
          <w:i w:val="0"/>
        </w:rPr>
        <w:t xml:space="preserve">100 </w:t>
      </w:r>
      <w:r>
        <w:rPr>
          <w:rFonts w:asciiTheme="minorHAnsi" w:hAnsiTheme="minorHAnsi" w:cstheme="minorHAnsi"/>
          <w:i w:val="0"/>
        </w:rPr>
        <w:t>microliters</w:t>
      </w:r>
      <w:r w:rsidR="00E95B82" w:rsidRPr="005C7050">
        <w:rPr>
          <w:rFonts w:asciiTheme="minorHAnsi" w:hAnsiTheme="minorHAnsi" w:cstheme="minorHAnsi"/>
          <w:i w:val="0"/>
        </w:rPr>
        <w:t xml:space="preserve"> of 50% </w:t>
      </w:r>
      <w:proofErr w:type="spellStart"/>
      <w:r>
        <w:rPr>
          <w:rFonts w:asciiTheme="minorHAnsi" w:hAnsiTheme="minorHAnsi" w:cstheme="minorHAnsi"/>
          <w:i w:val="0"/>
        </w:rPr>
        <w:t>acenonitrile</w:t>
      </w:r>
      <w:proofErr w:type="spellEnd"/>
      <w:r>
        <w:rPr>
          <w:rFonts w:asciiTheme="minorHAnsi" w:hAnsiTheme="minorHAnsi" w:cstheme="minorHAnsi"/>
          <w:i w:val="0"/>
        </w:rPr>
        <w:t xml:space="preserve">, </w:t>
      </w:r>
      <w:r w:rsidR="00E95B82" w:rsidRPr="005C7050">
        <w:rPr>
          <w:rFonts w:asciiTheme="minorHAnsi" w:hAnsiTheme="minorHAnsi" w:cstheme="minorHAnsi"/>
          <w:i w:val="0"/>
        </w:rPr>
        <w:t xml:space="preserve">5% formic acid </w:t>
      </w:r>
      <w:r>
        <w:rPr>
          <w:rFonts w:asciiTheme="minorHAnsi" w:hAnsiTheme="minorHAnsi" w:cstheme="minorHAnsi"/>
          <w:b/>
          <w:bCs/>
          <w:i w:val="0"/>
        </w:rPr>
        <w:t>[2]</w:t>
      </w:r>
      <w:r>
        <w:rPr>
          <w:rFonts w:asciiTheme="minorHAnsi" w:hAnsiTheme="minorHAnsi" w:cstheme="minorHAnsi"/>
          <w:i w:val="0"/>
        </w:rPr>
        <w:t>.</w:t>
      </w:r>
    </w:p>
    <w:p w14:paraId="0815C8D9" w14:textId="4C085A76" w:rsidR="005C7050" w:rsidRDefault="005C7050" w:rsidP="00BB28D1">
      <w:pPr>
        <w:pStyle w:val="BodyText"/>
        <w:numPr>
          <w:ilvl w:val="2"/>
          <w:numId w:val="9"/>
        </w:numPr>
        <w:spacing w:before="360"/>
        <w:outlineLvl w:val="0"/>
        <w:rPr>
          <w:rFonts w:asciiTheme="minorHAnsi" w:hAnsiTheme="minorHAnsi" w:cstheme="minorHAnsi"/>
          <w:i w:val="0"/>
        </w:rPr>
      </w:pPr>
      <w:r>
        <w:rPr>
          <w:rFonts w:asciiTheme="minorHAnsi" w:hAnsiTheme="minorHAnsi" w:cstheme="minorHAnsi"/>
          <w:i w:val="0"/>
        </w:rPr>
        <w:t>Talent transferring solution to tube</w:t>
      </w:r>
    </w:p>
    <w:p w14:paraId="2AFF979D" w14:textId="365F7B9B" w:rsidR="005C7050" w:rsidRDefault="005C7050" w:rsidP="00BB28D1">
      <w:pPr>
        <w:pStyle w:val="BodyText"/>
        <w:numPr>
          <w:ilvl w:val="2"/>
          <w:numId w:val="9"/>
        </w:numPr>
        <w:spacing w:before="360"/>
        <w:outlineLvl w:val="0"/>
        <w:rPr>
          <w:rFonts w:asciiTheme="minorHAnsi" w:hAnsiTheme="minorHAnsi" w:cstheme="minorHAnsi"/>
          <w:i w:val="0"/>
        </w:rPr>
      </w:pPr>
      <w:r>
        <w:rPr>
          <w:rFonts w:asciiTheme="minorHAnsi" w:hAnsiTheme="minorHAnsi" w:cstheme="minorHAnsi"/>
          <w:i w:val="0"/>
        </w:rPr>
        <w:t>Talent adding solution to tube, with solution container visible in frame</w:t>
      </w:r>
    </w:p>
    <w:p w14:paraId="680EBF57" w14:textId="1F757535" w:rsidR="005C7050" w:rsidRDefault="005C7050" w:rsidP="00BB28D1">
      <w:pPr>
        <w:pStyle w:val="BodyText"/>
        <w:numPr>
          <w:ilvl w:val="1"/>
          <w:numId w:val="9"/>
        </w:numPr>
        <w:spacing w:before="360"/>
        <w:outlineLvl w:val="0"/>
        <w:rPr>
          <w:rFonts w:asciiTheme="minorHAnsi" w:hAnsiTheme="minorHAnsi" w:cstheme="minorHAnsi"/>
          <w:i w:val="0"/>
        </w:rPr>
      </w:pPr>
      <w:r>
        <w:rPr>
          <w:rFonts w:asciiTheme="minorHAnsi" w:hAnsiTheme="minorHAnsi" w:cstheme="minorHAnsi"/>
          <w:i w:val="0"/>
        </w:rPr>
        <w:t xml:space="preserve">After 10 minutes of </w:t>
      </w:r>
      <w:proofErr w:type="spellStart"/>
      <w:r>
        <w:rPr>
          <w:rFonts w:asciiTheme="minorHAnsi" w:hAnsiTheme="minorHAnsi" w:cstheme="minorHAnsi"/>
          <w:i w:val="0"/>
        </w:rPr>
        <w:t>vortexing</w:t>
      </w:r>
      <w:proofErr w:type="spellEnd"/>
      <w:r>
        <w:rPr>
          <w:rFonts w:asciiTheme="minorHAnsi" w:hAnsiTheme="minorHAnsi" w:cstheme="minorHAnsi"/>
          <w:i w:val="0"/>
        </w:rPr>
        <w:t xml:space="preserve"> and a brief spin, transfer</w:t>
      </w:r>
      <w:r w:rsidR="00E95B82" w:rsidRPr="005C7050">
        <w:rPr>
          <w:rFonts w:asciiTheme="minorHAnsi" w:hAnsiTheme="minorHAnsi" w:cstheme="minorHAnsi"/>
          <w:i w:val="0"/>
        </w:rPr>
        <w:t xml:space="preserve"> the solution</w:t>
      </w:r>
      <w:r>
        <w:rPr>
          <w:rFonts w:asciiTheme="minorHAnsi" w:hAnsiTheme="minorHAnsi" w:cstheme="minorHAnsi"/>
          <w:i w:val="0"/>
        </w:rPr>
        <w:t xml:space="preserve"> to the tube of aqueous extraction </w:t>
      </w:r>
      <w:r>
        <w:rPr>
          <w:rFonts w:asciiTheme="minorHAnsi" w:hAnsiTheme="minorHAnsi" w:cstheme="minorHAnsi"/>
          <w:b/>
          <w:bCs/>
          <w:i w:val="0"/>
        </w:rPr>
        <w:t>[1]</w:t>
      </w:r>
      <w:r w:rsidR="00E95B82" w:rsidRPr="005C7050">
        <w:rPr>
          <w:rFonts w:asciiTheme="minorHAnsi" w:hAnsiTheme="minorHAnsi" w:cstheme="minorHAnsi"/>
          <w:i w:val="0"/>
        </w:rPr>
        <w:t xml:space="preserve"> and repeat </w:t>
      </w:r>
      <w:r>
        <w:rPr>
          <w:rFonts w:asciiTheme="minorHAnsi" w:hAnsiTheme="minorHAnsi" w:cstheme="minorHAnsi"/>
          <w:i w:val="0"/>
        </w:rPr>
        <w:t xml:space="preserve">the </w:t>
      </w:r>
      <w:r w:rsidRPr="005C7050">
        <w:rPr>
          <w:rFonts w:asciiTheme="minorHAnsi" w:hAnsiTheme="minorHAnsi" w:cstheme="minorHAnsi"/>
          <w:i w:val="0"/>
        </w:rPr>
        <w:t xml:space="preserve">50% </w:t>
      </w:r>
      <w:proofErr w:type="spellStart"/>
      <w:r>
        <w:rPr>
          <w:rFonts w:asciiTheme="minorHAnsi" w:hAnsiTheme="minorHAnsi" w:cstheme="minorHAnsi"/>
          <w:i w:val="0"/>
        </w:rPr>
        <w:t>acenonitrile</w:t>
      </w:r>
      <w:proofErr w:type="spellEnd"/>
      <w:r>
        <w:rPr>
          <w:rFonts w:asciiTheme="minorHAnsi" w:hAnsiTheme="minorHAnsi" w:cstheme="minorHAnsi"/>
          <w:i w:val="0"/>
        </w:rPr>
        <w:t xml:space="preserve">, </w:t>
      </w:r>
      <w:r w:rsidRPr="005C7050">
        <w:rPr>
          <w:rFonts w:asciiTheme="minorHAnsi" w:hAnsiTheme="minorHAnsi" w:cstheme="minorHAnsi"/>
          <w:i w:val="0"/>
        </w:rPr>
        <w:t>5% formic acid</w:t>
      </w:r>
      <w:r>
        <w:rPr>
          <w:rFonts w:asciiTheme="minorHAnsi" w:hAnsiTheme="minorHAnsi" w:cstheme="minorHAnsi"/>
          <w:i w:val="0"/>
        </w:rPr>
        <w:t xml:space="preserve"> wash </w:t>
      </w:r>
      <w:r>
        <w:rPr>
          <w:rFonts w:asciiTheme="minorHAnsi" w:hAnsiTheme="minorHAnsi" w:cstheme="minorHAnsi"/>
          <w:b/>
          <w:bCs/>
          <w:i w:val="0"/>
        </w:rPr>
        <w:t>[2]</w:t>
      </w:r>
      <w:r w:rsidR="00E95B82" w:rsidRPr="005C7050">
        <w:rPr>
          <w:rFonts w:asciiTheme="minorHAnsi" w:hAnsiTheme="minorHAnsi" w:cstheme="minorHAnsi"/>
          <w:i w:val="0"/>
        </w:rPr>
        <w:t>.</w:t>
      </w:r>
    </w:p>
    <w:p w14:paraId="6754C0F7" w14:textId="454AB6E7" w:rsidR="005C7050" w:rsidRDefault="005C7050" w:rsidP="00BB28D1">
      <w:pPr>
        <w:pStyle w:val="BodyText"/>
        <w:numPr>
          <w:ilvl w:val="2"/>
          <w:numId w:val="9"/>
        </w:numPr>
        <w:spacing w:before="360"/>
        <w:outlineLvl w:val="0"/>
        <w:rPr>
          <w:rFonts w:asciiTheme="minorHAnsi" w:hAnsiTheme="minorHAnsi" w:cstheme="minorHAnsi"/>
          <w:i w:val="0"/>
        </w:rPr>
      </w:pPr>
      <w:r>
        <w:rPr>
          <w:rFonts w:asciiTheme="minorHAnsi" w:hAnsiTheme="minorHAnsi" w:cstheme="minorHAnsi"/>
          <w:i w:val="0"/>
        </w:rPr>
        <w:t>Talent transferring solution to tube</w:t>
      </w:r>
    </w:p>
    <w:p w14:paraId="2C1AE7E3" w14:textId="77777777" w:rsidR="005C7050" w:rsidRDefault="005C7050" w:rsidP="00BB28D1">
      <w:pPr>
        <w:pStyle w:val="BodyText"/>
        <w:numPr>
          <w:ilvl w:val="2"/>
          <w:numId w:val="9"/>
        </w:numPr>
        <w:spacing w:before="360"/>
        <w:outlineLvl w:val="0"/>
        <w:rPr>
          <w:rFonts w:asciiTheme="minorHAnsi" w:hAnsiTheme="minorHAnsi" w:cstheme="minorHAnsi"/>
          <w:i w:val="0"/>
        </w:rPr>
      </w:pPr>
      <w:r>
        <w:rPr>
          <w:rFonts w:asciiTheme="minorHAnsi" w:hAnsiTheme="minorHAnsi" w:cstheme="minorHAnsi"/>
          <w:i w:val="0"/>
        </w:rPr>
        <w:t>Talent adding solution to tube, with solution container visible in frame</w:t>
      </w:r>
    </w:p>
    <w:p w14:paraId="0C32C694" w14:textId="77777777" w:rsidR="005C7050" w:rsidRDefault="005C7050" w:rsidP="00BB28D1">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V</w:t>
      </w:r>
      <w:r w:rsidR="00E95B82" w:rsidRPr="005C7050">
        <w:rPr>
          <w:rFonts w:asciiTheme="minorHAnsi" w:hAnsiTheme="minorHAnsi" w:cstheme="minorHAnsi"/>
          <w:i w:val="0"/>
          <w:iCs/>
        </w:rPr>
        <w:t>ortex the extracted digestions</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d</w:t>
      </w:r>
      <w:r w:rsidR="00E95B82" w:rsidRPr="005C7050">
        <w:rPr>
          <w:rFonts w:asciiTheme="minorHAnsi" w:hAnsiTheme="minorHAnsi" w:cstheme="minorHAnsi"/>
          <w:i w:val="0"/>
          <w:iCs/>
        </w:rPr>
        <w:t xml:space="preserve">ry the peptides completely in a vacuum concentrator </w:t>
      </w:r>
      <w:r>
        <w:rPr>
          <w:rFonts w:asciiTheme="minorHAnsi" w:hAnsiTheme="minorHAnsi" w:cstheme="minorHAnsi"/>
          <w:i w:val="0"/>
          <w:iCs/>
        </w:rPr>
        <w:t xml:space="preserve">for approximately 2 hours </w:t>
      </w:r>
      <w:r>
        <w:rPr>
          <w:rFonts w:asciiTheme="minorHAnsi" w:hAnsiTheme="minorHAnsi" w:cstheme="minorHAnsi"/>
          <w:b/>
          <w:bCs/>
          <w:i w:val="0"/>
          <w:iCs/>
        </w:rPr>
        <w:t>[2]</w:t>
      </w:r>
      <w:r>
        <w:rPr>
          <w:rFonts w:asciiTheme="minorHAnsi" w:hAnsiTheme="minorHAnsi" w:cstheme="minorHAnsi"/>
          <w:i w:val="0"/>
          <w:iCs/>
        </w:rPr>
        <w:t>.</w:t>
      </w:r>
    </w:p>
    <w:p w14:paraId="5151A85C" w14:textId="64D08F2F" w:rsidR="005C7050" w:rsidRDefault="00E71DDB" w:rsidP="00BB28D1">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Use 3.6.2. </w:t>
      </w:r>
      <w:r w:rsidR="005C7050">
        <w:rPr>
          <w:rFonts w:asciiTheme="minorHAnsi" w:hAnsiTheme="minorHAnsi" w:cstheme="minorHAnsi"/>
          <w:i w:val="0"/>
          <w:iCs/>
        </w:rPr>
        <w:t xml:space="preserve">Talent </w:t>
      </w:r>
      <w:proofErr w:type="spellStart"/>
      <w:r w:rsidR="005C7050">
        <w:rPr>
          <w:rFonts w:asciiTheme="minorHAnsi" w:hAnsiTheme="minorHAnsi" w:cstheme="minorHAnsi"/>
          <w:i w:val="0"/>
          <w:iCs/>
        </w:rPr>
        <w:t>vortexing</w:t>
      </w:r>
      <w:proofErr w:type="spellEnd"/>
      <w:r w:rsidR="005C7050">
        <w:rPr>
          <w:rFonts w:asciiTheme="minorHAnsi" w:hAnsiTheme="minorHAnsi" w:cstheme="minorHAnsi"/>
          <w:i w:val="0"/>
          <w:iCs/>
        </w:rPr>
        <w:t xml:space="preserve"> tube</w:t>
      </w:r>
    </w:p>
    <w:p w14:paraId="30A59FE0" w14:textId="09D7AECA" w:rsidR="005C7050" w:rsidRDefault="00E71DDB" w:rsidP="00BB28D1">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Use 3.3.1. </w:t>
      </w:r>
      <w:r w:rsidR="005C7050">
        <w:rPr>
          <w:rFonts w:asciiTheme="minorHAnsi" w:hAnsiTheme="minorHAnsi" w:cstheme="minorHAnsi"/>
          <w:i w:val="0"/>
          <w:iCs/>
        </w:rPr>
        <w:t>Talent placing tube into vacuum</w:t>
      </w:r>
    </w:p>
    <w:p w14:paraId="22944176" w14:textId="212244BE" w:rsidR="00E95B82" w:rsidRDefault="005C7050" w:rsidP="00BB28D1">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 xml:space="preserve">At the end of the incubation, resuspend the isolated peptides in 30 microliters of 0.2% formic acid for 10 minutes in the cold room on a mixer </w:t>
      </w:r>
      <w:r>
        <w:rPr>
          <w:rFonts w:asciiTheme="minorHAnsi" w:hAnsiTheme="minorHAnsi" w:cstheme="minorHAnsi"/>
          <w:b/>
          <w:bCs/>
          <w:i w:val="0"/>
          <w:iCs/>
        </w:rPr>
        <w:t>[1]</w:t>
      </w:r>
      <w:r>
        <w:rPr>
          <w:rFonts w:asciiTheme="minorHAnsi" w:hAnsiTheme="minorHAnsi" w:cstheme="minorHAnsi"/>
          <w:i w:val="0"/>
          <w:iCs/>
        </w:rPr>
        <w:t xml:space="preserve"> before centrifuging the sample </w:t>
      </w:r>
      <w:r>
        <w:rPr>
          <w:rFonts w:asciiTheme="minorHAnsi" w:hAnsiTheme="minorHAnsi" w:cstheme="minorHAnsi"/>
          <w:b/>
          <w:bCs/>
          <w:i w:val="0"/>
          <w:iCs/>
        </w:rPr>
        <w:t>[2-TXT]</w:t>
      </w:r>
      <w:r>
        <w:rPr>
          <w:rFonts w:asciiTheme="minorHAnsi" w:hAnsiTheme="minorHAnsi" w:cstheme="minorHAnsi"/>
          <w:i w:val="0"/>
          <w:iCs/>
        </w:rPr>
        <w:t>.</w:t>
      </w:r>
    </w:p>
    <w:p w14:paraId="29F63FC0" w14:textId="3AB3E24C" w:rsidR="005C7050" w:rsidRDefault="005C7050" w:rsidP="00BB28D1">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lastRenderedPageBreak/>
        <w:t>Tube on mixer in cold room</w:t>
      </w:r>
    </w:p>
    <w:p w14:paraId="21FD5D12" w14:textId="7AD3E9E7" w:rsidR="005C7050" w:rsidRDefault="005C7050" w:rsidP="00BB28D1">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 xml:space="preserve">Talent placing tube into centrifuge </w:t>
      </w:r>
      <w:r>
        <w:rPr>
          <w:rFonts w:asciiTheme="minorHAnsi" w:hAnsiTheme="minorHAnsi" w:cstheme="minorHAnsi"/>
          <w:b/>
          <w:bCs/>
          <w:i w:val="0"/>
          <w:iCs/>
        </w:rPr>
        <w:t>TEXT: 5 min, 1850 x g, RT</w:t>
      </w:r>
    </w:p>
    <w:p w14:paraId="06F62DF1" w14:textId="657265F1" w:rsidR="005C7050" w:rsidRDefault="005C7050" w:rsidP="00BB28D1">
      <w:pPr>
        <w:pStyle w:val="BodyText"/>
        <w:numPr>
          <w:ilvl w:val="1"/>
          <w:numId w:val="9"/>
        </w:numPr>
        <w:spacing w:before="360"/>
        <w:outlineLvl w:val="0"/>
        <w:rPr>
          <w:rFonts w:asciiTheme="minorHAnsi" w:hAnsiTheme="minorHAnsi" w:cstheme="minorHAnsi"/>
          <w:i w:val="0"/>
          <w:iCs/>
        </w:rPr>
      </w:pPr>
      <w:r>
        <w:rPr>
          <w:rFonts w:asciiTheme="minorHAnsi" w:hAnsiTheme="minorHAnsi" w:cstheme="minorHAnsi"/>
          <w:i w:val="0"/>
          <w:iCs/>
        </w:rPr>
        <w:t>Then transfer the supernatant to a new 65-microliter</w:t>
      </w:r>
      <w:r w:rsidRPr="005C7050">
        <w:rPr>
          <w:rFonts w:asciiTheme="minorHAnsi" w:hAnsiTheme="minorHAnsi" w:cstheme="minorHAnsi"/>
        </w:rPr>
        <w:t xml:space="preserve"> </w:t>
      </w:r>
      <w:r w:rsidRPr="005C7050">
        <w:rPr>
          <w:rFonts w:asciiTheme="minorHAnsi" w:hAnsiTheme="minorHAnsi" w:cstheme="minorHAnsi"/>
          <w:i w:val="0"/>
          <w:iCs/>
        </w:rPr>
        <w:t>siliconized tube</w:t>
      </w:r>
      <w:r>
        <w:rPr>
          <w:rFonts w:asciiTheme="minorHAnsi" w:hAnsiTheme="minorHAnsi" w:cstheme="minorHAnsi"/>
          <w:i w:val="0"/>
          <w:iCs/>
        </w:rPr>
        <w:t xml:space="preserve"> </w:t>
      </w:r>
      <w:r>
        <w:rPr>
          <w:rFonts w:asciiTheme="minorHAnsi" w:hAnsiTheme="minorHAnsi" w:cstheme="minorHAnsi"/>
          <w:b/>
          <w:bCs/>
          <w:i w:val="0"/>
          <w:iCs/>
        </w:rPr>
        <w:t>[1]</w:t>
      </w:r>
      <w:r>
        <w:rPr>
          <w:rFonts w:asciiTheme="minorHAnsi" w:hAnsiTheme="minorHAnsi" w:cstheme="minorHAnsi"/>
          <w:i w:val="0"/>
          <w:iCs/>
        </w:rPr>
        <w:t xml:space="preserve"> and use</w:t>
      </w:r>
      <w:r w:rsidRPr="005C7050">
        <w:rPr>
          <w:rFonts w:asciiTheme="minorHAnsi" w:hAnsiTheme="minorHAnsi" w:cstheme="minorHAnsi"/>
          <w:i w:val="0"/>
          <w:iCs/>
        </w:rPr>
        <w:t xml:space="preserve"> </w:t>
      </w:r>
      <w:r w:rsidRPr="005C7050">
        <w:rPr>
          <w:rFonts w:asciiTheme="minorHAnsi" w:eastAsia="Calibri" w:hAnsiTheme="minorHAnsi" w:cstheme="minorHAnsi"/>
          <w:bCs/>
          <w:i w:val="0"/>
          <w:iCs/>
        </w:rPr>
        <w:t xml:space="preserve">C18 </w:t>
      </w:r>
      <w:r>
        <w:rPr>
          <w:rFonts w:asciiTheme="minorHAnsi" w:eastAsia="Calibri" w:hAnsiTheme="minorHAnsi" w:cstheme="minorHAnsi"/>
          <w:bCs/>
          <w:i w:val="0"/>
          <w:iCs/>
          <w:color w:val="FF0000"/>
        </w:rPr>
        <w:t xml:space="preserve">(C-eighteen) </w:t>
      </w:r>
      <w:r w:rsidRPr="005C7050">
        <w:rPr>
          <w:rFonts w:asciiTheme="minorHAnsi" w:eastAsia="Calibri" w:hAnsiTheme="minorHAnsi" w:cstheme="minorHAnsi"/>
          <w:bCs/>
          <w:i w:val="0"/>
          <w:iCs/>
        </w:rPr>
        <w:t>desalting tips</w:t>
      </w:r>
      <w:r w:rsidRPr="005C7050">
        <w:rPr>
          <w:rFonts w:asciiTheme="minorHAnsi" w:hAnsiTheme="minorHAnsi" w:cstheme="minorHAnsi"/>
          <w:i w:val="0"/>
          <w:iCs/>
        </w:rPr>
        <w:t xml:space="preserve"> </w:t>
      </w:r>
      <w:r>
        <w:rPr>
          <w:rFonts w:asciiTheme="minorHAnsi" w:hAnsiTheme="minorHAnsi" w:cstheme="minorHAnsi"/>
          <w:i w:val="0"/>
          <w:iCs/>
        </w:rPr>
        <w:t xml:space="preserve">to </w:t>
      </w:r>
      <w:r w:rsidRPr="005C7050">
        <w:rPr>
          <w:rFonts w:asciiTheme="minorHAnsi" w:hAnsiTheme="minorHAnsi" w:cstheme="minorHAnsi"/>
          <w:i w:val="0"/>
          <w:iCs/>
        </w:rPr>
        <w:t xml:space="preserve">desalt the peptide solution </w:t>
      </w:r>
      <w:r>
        <w:rPr>
          <w:rFonts w:asciiTheme="minorHAnsi" w:hAnsiTheme="minorHAnsi" w:cstheme="minorHAnsi"/>
          <w:b/>
          <w:bCs/>
          <w:i w:val="0"/>
          <w:iCs/>
        </w:rPr>
        <w:t>[2]</w:t>
      </w:r>
      <w:r>
        <w:rPr>
          <w:rFonts w:asciiTheme="minorHAnsi" w:hAnsiTheme="minorHAnsi" w:cstheme="minorHAnsi"/>
          <w:i w:val="0"/>
          <w:iCs/>
        </w:rPr>
        <w:t>.</w:t>
      </w:r>
    </w:p>
    <w:p w14:paraId="4D9A396E" w14:textId="67EC4AA3" w:rsidR="005C7050" w:rsidRDefault="005C7050" w:rsidP="00BB28D1">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adding supernatant to tube</w:t>
      </w:r>
    </w:p>
    <w:p w14:paraId="6EF82EBF" w14:textId="32593B99" w:rsidR="005C7050" w:rsidRDefault="005C7050" w:rsidP="00BB28D1">
      <w:pPr>
        <w:pStyle w:val="BodyText"/>
        <w:numPr>
          <w:ilvl w:val="2"/>
          <w:numId w:val="9"/>
        </w:numPr>
        <w:spacing w:before="360"/>
        <w:outlineLvl w:val="0"/>
        <w:rPr>
          <w:rFonts w:asciiTheme="minorHAnsi" w:hAnsiTheme="minorHAnsi" w:cstheme="minorHAnsi"/>
          <w:i w:val="0"/>
          <w:iCs/>
        </w:rPr>
      </w:pPr>
      <w:r>
        <w:rPr>
          <w:rFonts w:asciiTheme="minorHAnsi" w:hAnsiTheme="minorHAnsi" w:cstheme="minorHAnsi"/>
          <w:i w:val="0"/>
          <w:iCs/>
        </w:rPr>
        <w:t>Talent using tips to desalt solution</w:t>
      </w:r>
    </w:p>
    <w:p w14:paraId="2450299C" w14:textId="670FE62A" w:rsidR="00E71DDB" w:rsidRDefault="00E71DDB" w:rsidP="00BB28D1">
      <w:pPr>
        <w:pStyle w:val="BodyText"/>
        <w:numPr>
          <w:ilvl w:val="0"/>
          <w:numId w:val="9"/>
        </w:numPr>
        <w:spacing w:before="360"/>
        <w:outlineLvl w:val="0"/>
        <w:rPr>
          <w:rFonts w:asciiTheme="minorHAnsi" w:hAnsiTheme="minorHAnsi" w:cstheme="minorHAnsi"/>
          <w:b/>
          <w:bCs/>
          <w:i w:val="0"/>
          <w:iCs/>
        </w:rPr>
      </w:pPr>
      <w:r w:rsidRPr="00E71DDB">
        <w:rPr>
          <w:rFonts w:asciiTheme="minorHAnsi" w:hAnsiTheme="minorHAnsi" w:cstheme="minorHAnsi"/>
          <w:b/>
          <w:bCs/>
          <w:i w:val="0"/>
          <w:iCs/>
        </w:rPr>
        <w:t>MS Analysis</w:t>
      </w:r>
    </w:p>
    <w:p w14:paraId="3B082829" w14:textId="42F98276" w:rsidR="00E71DDB" w:rsidRDefault="00E71DDB" w:rsidP="00BB28D1">
      <w:pPr>
        <w:pStyle w:val="BodyText"/>
        <w:numPr>
          <w:ilvl w:val="1"/>
          <w:numId w:val="9"/>
        </w:numPr>
        <w:spacing w:before="360"/>
        <w:outlineLvl w:val="0"/>
        <w:rPr>
          <w:rFonts w:cstheme="minorHAnsi"/>
          <w:i w:val="0"/>
          <w:iCs/>
          <w:szCs w:val="24"/>
        </w:rPr>
      </w:pPr>
      <w:r w:rsidRPr="00E71DDB">
        <w:rPr>
          <w:rFonts w:asciiTheme="minorHAnsi" w:hAnsiTheme="minorHAnsi" w:cstheme="minorHAnsi"/>
          <w:i w:val="0"/>
          <w:iCs/>
        </w:rPr>
        <w:t xml:space="preserve">To obtain a data-independent acquisition, in the MS </w:t>
      </w:r>
      <w:r w:rsidRPr="00E71DDB">
        <w:rPr>
          <w:rFonts w:asciiTheme="minorHAnsi" w:hAnsiTheme="minorHAnsi" w:cstheme="minorHAnsi"/>
          <w:i w:val="0"/>
          <w:iCs/>
          <w:color w:val="FF0000"/>
        </w:rPr>
        <w:t xml:space="preserve">(M-S) </w:t>
      </w:r>
      <w:r w:rsidRPr="00E71DDB">
        <w:rPr>
          <w:rFonts w:asciiTheme="minorHAnsi" w:hAnsiTheme="minorHAnsi" w:cstheme="minorHAnsi"/>
          <w:i w:val="0"/>
          <w:iCs/>
        </w:rPr>
        <w:t xml:space="preserve">software </w:t>
      </w:r>
      <w:r w:rsidRPr="00E71DDB">
        <w:rPr>
          <w:rFonts w:asciiTheme="minorHAnsi" w:hAnsiTheme="minorHAnsi" w:cstheme="minorHAnsi"/>
          <w:b/>
          <w:bCs/>
          <w:i w:val="0"/>
          <w:iCs/>
        </w:rPr>
        <w:t>[1]</w:t>
      </w:r>
      <w:r w:rsidRPr="00E71DDB">
        <w:rPr>
          <w:rFonts w:asciiTheme="minorHAnsi" w:hAnsiTheme="minorHAnsi" w:cstheme="minorHAnsi"/>
          <w:i w:val="0"/>
          <w:iCs/>
        </w:rPr>
        <w:t xml:space="preserve">, set the </w:t>
      </w:r>
      <w:r w:rsidRPr="00E71DDB">
        <w:rPr>
          <w:rFonts w:asciiTheme="minorHAnsi" w:hAnsiTheme="minorHAnsi" w:cstheme="minorHAnsi"/>
          <w:b/>
          <w:bCs/>
          <w:i w:val="0"/>
          <w:iCs/>
        </w:rPr>
        <w:t>MS1 precursor</w:t>
      </w:r>
      <w:r w:rsidRPr="00E71DDB">
        <w:rPr>
          <w:rFonts w:cstheme="minorHAnsi"/>
          <w:b/>
          <w:bCs/>
          <w:i w:val="0"/>
          <w:iCs/>
          <w:szCs w:val="24"/>
        </w:rPr>
        <w:t xml:space="preserve"> </w:t>
      </w:r>
      <w:r w:rsidR="00E95B82" w:rsidRPr="00E71DDB">
        <w:rPr>
          <w:rFonts w:cstheme="minorHAnsi"/>
          <w:b/>
          <w:bCs/>
          <w:i w:val="0"/>
          <w:iCs/>
          <w:szCs w:val="24"/>
        </w:rPr>
        <w:t xml:space="preserve">ion scan </w:t>
      </w:r>
      <w:r w:rsidRPr="00E71DDB">
        <w:rPr>
          <w:rFonts w:cstheme="minorHAnsi"/>
          <w:i w:val="0"/>
          <w:iCs/>
          <w:szCs w:val="24"/>
        </w:rPr>
        <w:t>to a mass-to-charge ratio of</w:t>
      </w:r>
      <w:r w:rsidR="00E95B82" w:rsidRPr="00E71DDB">
        <w:rPr>
          <w:rFonts w:cstheme="minorHAnsi"/>
          <w:i w:val="0"/>
          <w:iCs/>
          <w:szCs w:val="24"/>
        </w:rPr>
        <w:t xml:space="preserve"> 400-1250</w:t>
      </w:r>
      <w:r w:rsidRPr="00E71DDB">
        <w:rPr>
          <w:rFonts w:cstheme="minorHAnsi"/>
          <w:i w:val="0"/>
          <w:iCs/>
          <w:szCs w:val="24"/>
        </w:rPr>
        <w:t xml:space="preserve"> and the</w:t>
      </w:r>
      <w:r w:rsidRPr="00E71DDB">
        <w:rPr>
          <w:rFonts w:cstheme="minorHAnsi"/>
          <w:b/>
          <w:bCs/>
          <w:i w:val="0"/>
          <w:iCs/>
          <w:szCs w:val="24"/>
        </w:rPr>
        <w:t xml:space="preserve"> MS-MS </w:t>
      </w:r>
      <w:r w:rsidR="00E95B82" w:rsidRPr="00E71DDB">
        <w:rPr>
          <w:rFonts w:cstheme="minorHAnsi"/>
          <w:b/>
          <w:bCs/>
          <w:i w:val="0"/>
          <w:iCs/>
          <w:szCs w:val="24"/>
        </w:rPr>
        <w:t>product ion scans</w:t>
      </w:r>
      <w:r w:rsidR="00E95B82" w:rsidRPr="00E71DDB">
        <w:rPr>
          <w:rFonts w:cstheme="minorHAnsi"/>
          <w:i w:val="0"/>
          <w:iCs/>
          <w:szCs w:val="24"/>
        </w:rPr>
        <w:t xml:space="preserve"> for 64 variable SWATH </w:t>
      </w:r>
      <w:r w:rsidRPr="00E71DDB">
        <w:rPr>
          <w:rFonts w:cstheme="minorHAnsi"/>
          <w:i w:val="0"/>
          <w:iCs/>
          <w:color w:val="FF0000"/>
          <w:szCs w:val="24"/>
        </w:rPr>
        <w:t>(swath)</w:t>
      </w:r>
      <w:r w:rsidRPr="00E71DDB">
        <w:rPr>
          <w:rFonts w:cstheme="minorHAnsi"/>
          <w:i w:val="0"/>
          <w:iCs/>
          <w:szCs w:val="24"/>
        </w:rPr>
        <w:t xml:space="preserve"> </w:t>
      </w:r>
      <w:r w:rsidR="00E95B82" w:rsidRPr="00E71DDB">
        <w:rPr>
          <w:rFonts w:cstheme="minorHAnsi"/>
          <w:i w:val="0"/>
          <w:iCs/>
          <w:szCs w:val="24"/>
        </w:rPr>
        <w:t>segments with a</w:t>
      </w:r>
      <w:r w:rsidRPr="00E71DDB">
        <w:rPr>
          <w:rFonts w:cstheme="minorHAnsi"/>
          <w:i w:val="0"/>
          <w:iCs/>
          <w:szCs w:val="24"/>
        </w:rPr>
        <w:t>n</w:t>
      </w:r>
      <w:r w:rsidR="00E95B82" w:rsidRPr="00E71DDB">
        <w:rPr>
          <w:rFonts w:cstheme="minorHAnsi"/>
          <w:i w:val="0"/>
          <w:iCs/>
          <w:szCs w:val="24"/>
        </w:rPr>
        <w:t xml:space="preserve"> MS2 scan range </w:t>
      </w:r>
      <w:r w:rsidRPr="00E71DDB">
        <w:rPr>
          <w:rFonts w:cstheme="minorHAnsi"/>
          <w:i w:val="0"/>
          <w:iCs/>
          <w:szCs w:val="24"/>
        </w:rPr>
        <w:t>with a mass-to-charge ratio of</w:t>
      </w:r>
      <w:r w:rsidR="00E95B82" w:rsidRPr="00E71DDB">
        <w:rPr>
          <w:rFonts w:cstheme="minorHAnsi"/>
          <w:i w:val="0"/>
          <w:iCs/>
          <w:szCs w:val="24"/>
        </w:rPr>
        <w:t xml:space="preserve"> 100-1500 </w:t>
      </w:r>
      <w:r w:rsidRPr="00E71DDB">
        <w:rPr>
          <w:rFonts w:cstheme="minorHAnsi"/>
          <w:b/>
          <w:bCs/>
          <w:i w:val="0"/>
          <w:iCs/>
          <w:szCs w:val="24"/>
        </w:rPr>
        <w:t>[2]</w:t>
      </w:r>
      <w:r w:rsidRPr="00E71DDB">
        <w:rPr>
          <w:rFonts w:cstheme="minorHAnsi"/>
          <w:i w:val="0"/>
          <w:iCs/>
          <w:szCs w:val="24"/>
        </w:rPr>
        <w:t>.</w:t>
      </w:r>
    </w:p>
    <w:p w14:paraId="790ED356" w14:textId="46F6F932" w:rsidR="00E71DDB" w:rsidRDefault="00E71DDB" w:rsidP="00BB28D1">
      <w:pPr>
        <w:pStyle w:val="BodyText"/>
        <w:numPr>
          <w:ilvl w:val="2"/>
          <w:numId w:val="9"/>
        </w:numPr>
        <w:spacing w:before="360"/>
        <w:outlineLvl w:val="0"/>
        <w:rPr>
          <w:rFonts w:cstheme="minorHAnsi"/>
          <w:i w:val="0"/>
          <w:iCs/>
          <w:szCs w:val="24"/>
        </w:rPr>
      </w:pPr>
      <w:r>
        <w:rPr>
          <w:rFonts w:cstheme="minorHAnsi"/>
          <w:i w:val="0"/>
          <w:iCs/>
          <w:szCs w:val="24"/>
        </w:rPr>
        <w:t>WIDE: Talent opening software, with monitor visible in frame</w:t>
      </w:r>
    </w:p>
    <w:p w14:paraId="0BC2C2D1" w14:textId="6CFE7F52" w:rsidR="00E71DDB" w:rsidRPr="00E71DDB" w:rsidRDefault="00E71DDB" w:rsidP="00BB28D1">
      <w:pPr>
        <w:pStyle w:val="BodyText"/>
        <w:numPr>
          <w:ilvl w:val="2"/>
          <w:numId w:val="9"/>
        </w:numPr>
        <w:spacing w:before="360"/>
        <w:outlineLvl w:val="0"/>
        <w:rPr>
          <w:rFonts w:cstheme="minorHAnsi"/>
          <w:i w:val="0"/>
          <w:iCs/>
          <w:szCs w:val="24"/>
        </w:rPr>
      </w:pPr>
      <w:r>
        <w:rPr>
          <w:rFonts w:cstheme="minorHAnsi"/>
          <w:i w:val="0"/>
          <w:iCs/>
          <w:szCs w:val="24"/>
        </w:rPr>
        <w:t xml:space="preserve">SCREEN: </w:t>
      </w:r>
      <w:r w:rsidRPr="00E71DDB">
        <w:rPr>
          <w:rFonts w:cstheme="minorHAnsi"/>
          <w:i w:val="0"/>
          <w:iCs/>
          <w:szCs w:val="24"/>
          <w:highlight w:val="yellow"/>
        </w:rPr>
        <w:t>To be provided by Authors</w:t>
      </w:r>
      <w:r>
        <w:rPr>
          <w:rFonts w:cstheme="minorHAnsi"/>
          <w:i w:val="0"/>
          <w:iCs/>
          <w:szCs w:val="24"/>
        </w:rPr>
        <w:t>: MS1 ion scan m/z being set, then MS/MS scan being set</w:t>
      </w:r>
    </w:p>
    <w:p w14:paraId="1606C97D" w14:textId="4CFC7A72" w:rsidR="00E95B82" w:rsidRDefault="00E71DDB" w:rsidP="00BB28D1">
      <w:pPr>
        <w:pStyle w:val="BodyText"/>
        <w:numPr>
          <w:ilvl w:val="1"/>
          <w:numId w:val="9"/>
        </w:numPr>
        <w:spacing w:before="360"/>
        <w:outlineLvl w:val="0"/>
        <w:rPr>
          <w:rFonts w:cstheme="minorHAnsi"/>
          <w:i w:val="0"/>
          <w:iCs/>
          <w:szCs w:val="24"/>
        </w:rPr>
      </w:pPr>
      <w:r>
        <w:rPr>
          <w:rFonts w:cstheme="minorHAnsi"/>
          <w:i w:val="0"/>
          <w:iCs/>
          <w:szCs w:val="24"/>
        </w:rPr>
        <w:t>S</w:t>
      </w:r>
      <w:r w:rsidR="00E95B82" w:rsidRPr="00E71DDB">
        <w:rPr>
          <w:rFonts w:cstheme="minorHAnsi"/>
          <w:i w:val="0"/>
          <w:iCs/>
          <w:szCs w:val="24"/>
        </w:rPr>
        <w:t xml:space="preserve">et the </w:t>
      </w:r>
      <w:r w:rsidR="00E95B82" w:rsidRPr="00E71DDB">
        <w:rPr>
          <w:rFonts w:cstheme="minorHAnsi"/>
          <w:b/>
          <w:bCs/>
          <w:i w:val="0"/>
          <w:iCs/>
          <w:szCs w:val="24"/>
        </w:rPr>
        <w:t>collision energy spread</w:t>
      </w:r>
      <w:r w:rsidR="00E95B82" w:rsidRPr="00E71DDB">
        <w:rPr>
          <w:rFonts w:cstheme="minorHAnsi"/>
          <w:i w:val="0"/>
          <w:iCs/>
          <w:szCs w:val="24"/>
        </w:rPr>
        <w:t xml:space="preserve"> </w:t>
      </w:r>
      <w:r>
        <w:rPr>
          <w:rFonts w:cstheme="minorHAnsi"/>
          <w:i w:val="0"/>
          <w:iCs/>
          <w:szCs w:val="24"/>
        </w:rPr>
        <w:t xml:space="preserve">to </w:t>
      </w:r>
      <w:r w:rsidR="00E95B82" w:rsidRPr="00E71DDB">
        <w:rPr>
          <w:rFonts w:cstheme="minorHAnsi"/>
          <w:i w:val="0"/>
          <w:iCs/>
          <w:szCs w:val="24"/>
        </w:rPr>
        <w:t>10</w:t>
      </w:r>
      <w:r>
        <w:rPr>
          <w:rFonts w:cstheme="minorHAnsi"/>
          <w:i w:val="0"/>
          <w:iCs/>
          <w:szCs w:val="24"/>
        </w:rPr>
        <w:t xml:space="preserve"> and</w:t>
      </w:r>
      <w:r w:rsidR="00E95B82" w:rsidRPr="00E71DDB">
        <w:rPr>
          <w:rFonts w:cstheme="minorHAnsi"/>
          <w:i w:val="0"/>
          <w:iCs/>
          <w:szCs w:val="24"/>
        </w:rPr>
        <w:t xml:space="preserve"> </w:t>
      </w:r>
      <w:r>
        <w:rPr>
          <w:rFonts w:cstheme="minorHAnsi"/>
          <w:i w:val="0"/>
          <w:iCs/>
          <w:szCs w:val="24"/>
        </w:rPr>
        <w:t xml:space="preserve">check the </w:t>
      </w:r>
      <w:r w:rsidR="00E95B82" w:rsidRPr="00E71DDB">
        <w:rPr>
          <w:rFonts w:cstheme="minorHAnsi"/>
          <w:b/>
          <w:bCs/>
          <w:i w:val="0"/>
          <w:iCs/>
          <w:szCs w:val="24"/>
        </w:rPr>
        <w:t>high sensitivity product ion scan mode</w:t>
      </w:r>
      <w:r>
        <w:rPr>
          <w:rFonts w:cstheme="minorHAnsi"/>
          <w:i w:val="0"/>
          <w:iCs/>
          <w:szCs w:val="24"/>
        </w:rPr>
        <w:t xml:space="preserve"> </w:t>
      </w:r>
      <w:r>
        <w:rPr>
          <w:rFonts w:cstheme="minorHAnsi"/>
          <w:b/>
          <w:bCs/>
          <w:i w:val="0"/>
          <w:iCs/>
          <w:szCs w:val="24"/>
        </w:rPr>
        <w:t>[1]</w:t>
      </w:r>
      <w:r w:rsidR="00E95B82" w:rsidRPr="00E71DDB">
        <w:rPr>
          <w:rFonts w:cstheme="minorHAnsi"/>
          <w:i w:val="0"/>
          <w:iCs/>
          <w:szCs w:val="24"/>
        </w:rPr>
        <w:t>.</w:t>
      </w:r>
    </w:p>
    <w:p w14:paraId="0CF24407" w14:textId="75BA56DF" w:rsidR="00E71DDB" w:rsidRDefault="00E71DDB" w:rsidP="00BB28D1">
      <w:pPr>
        <w:pStyle w:val="BodyText"/>
        <w:numPr>
          <w:ilvl w:val="2"/>
          <w:numId w:val="9"/>
        </w:numPr>
        <w:spacing w:before="360"/>
        <w:outlineLvl w:val="0"/>
        <w:rPr>
          <w:rFonts w:cstheme="minorHAnsi"/>
          <w:i w:val="0"/>
          <w:iCs/>
          <w:szCs w:val="24"/>
        </w:rPr>
      </w:pPr>
      <w:r>
        <w:rPr>
          <w:rFonts w:cstheme="minorHAnsi"/>
          <w:i w:val="0"/>
          <w:iCs/>
          <w:szCs w:val="24"/>
        </w:rPr>
        <w:t xml:space="preserve">SCREEN: </w:t>
      </w:r>
      <w:r w:rsidRPr="00E71DDB">
        <w:rPr>
          <w:rFonts w:cstheme="minorHAnsi"/>
          <w:i w:val="0"/>
          <w:iCs/>
          <w:szCs w:val="24"/>
          <w:highlight w:val="yellow"/>
        </w:rPr>
        <w:t>To be provided by Authors</w:t>
      </w:r>
      <w:r>
        <w:rPr>
          <w:rFonts w:cstheme="minorHAnsi"/>
          <w:i w:val="0"/>
          <w:iCs/>
          <w:szCs w:val="24"/>
        </w:rPr>
        <w:t>:</w:t>
      </w:r>
      <w:r>
        <w:rPr>
          <w:rFonts w:cstheme="minorHAnsi"/>
          <w:i w:val="0"/>
          <w:iCs/>
          <w:szCs w:val="24"/>
        </w:rPr>
        <w:t xml:space="preserve"> CES being set to 10, then high sensitivity product ion scan mode being checked</w:t>
      </w:r>
    </w:p>
    <w:p w14:paraId="6D4FFC11" w14:textId="7989F294" w:rsidR="00E71DDB" w:rsidRDefault="00E71DDB" w:rsidP="00BB28D1">
      <w:pPr>
        <w:pStyle w:val="BodyText"/>
        <w:numPr>
          <w:ilvl w:val="1"/>
          <w:numId w:val="9"/>
        </w:numPr>
        <w:spacing w:before="360"/>
        <w:outlineLvl w:val="0"/>
        <w:rPr>
          <w:i w:val="0"/>
          <w:iCs/>
          <w:szCs w:val="24"/>
        </w:rPr>
      </w:pPr>
      <w:r>
        <w:rPr>
          <w:rFonts w:cstheme="minorHAnsi"/>
          <w:i w:val="0"/>
          <w:iCs/>
          <w:szCs w:val="24"/>
        </w:rPr>
        <w:t xml:space="preserve">To perform a </w:t>
      </w:r>
      <w:r w:rsidRPr="00E71DDB">
        <w:rPr>
          <w:i w:val="0"/>
          <w:iCs/>
          <w:szCs w:val="24"/>
        </w:rPr>
        <w:t>r</w:t>
      </w:r>
      <w:r w:rsidR="00E95B82" w:rsidRPr="00E71DDB">
        <w:rPr>
          <w:i w:val="0"/>
          <w:iCs/>
          <w:szCs w:val="24"/>
        </w:rPr>
        <w:t xml:space="preserve">elative </w:t>
      </w:r>
      <w:r>
        <w:rPr>
          <w:i w:val="0"/>
          <w:iCs/>
          <w:szCs w:val="24"/>
        </w:rPr>
        <w:t>q</w:t>
      </w:r>
      <w:r w:rsidR="00E95B82" w:rsidRPr="00E71DDB">
        <w:rPr>
          <w:i w:val="0"/>
          <w:iCs/>
          <w:szCs w:val="24"/>
        </w:rPr>
        <w:t xml:space="preserve">uantification </w:t>
      </w:r>
      <w:r>
        <w:rPr>
          <w:i w:val="0"/>
          <w:iCs/>
          <w:szCs w:val="24"/>
        </w:rPr>
        <w:t>a</w:t>
      </w:r>
      <w:r w:rsidR="00E95B82" w:rsidRPr="00E71DDB">
        <w:rPr>
          <w:i w:val="0"/>
          <w:iCs/>
          <w:szCs w:val="24"/>
        </w:rPr>
        <w:t>nalysis</w:t>
      </w:r>
      <w:r>
        <w:rPr>
          <w:i w:val="0"/>
          <w:iCs/>
          <w:szCs w:val="24"/>
        </w:rPr>
        <w:t>, open the</w:t>
      </w:r>
      <w:r>
        <w:rPr>
          <w:i w:val="0"/>
          <w:szCs w:val="24"/>
        </w:rPr>
        <w:t xml:space="preserve"> </w:t>
      </w:r>
      <w:r w:rsidR="00E95B82" w:rsidRPr="00E71DDB">
        <w:rPr>
          <w:rFonts w:cstheme="minorHAnsi"/>
          <w:b/>
          <w:bCs/>
          <w:i w:val="0"/>
          <w:iCs/>
          <w:szCs w:val="24"/>
        </w:rPr>
        <w:t>Pipeline</w:t>
      </w:r>
      <w:r w:rsidR="00E95B82" w:rsidRPr="00E71DDB">
        <w:rPr>
          <w:i w:val="0"/>
          <w:iCs/>
          <w:szCs w:val="24"/>
        </w:rPr>
        <w:t xml:space="preserve"> tab</w:t>
      </w:r>
      <w:r>
        <w:rPr>
          <w:i w:val="0"/>
          <w:iCs/>
          <w:szCs w:val="24"/>
        </w:rPr>
        <w:t xml:space="preserve"> and</w:t>
      </w:r>
      <w:r w:rsidR="00E95B82" w:rsidRPr="00E71DDB">
        <w:rPr>
          <w:i w:val="0"/>
          <w:iCs/>
          <w:szCs w:val="24"/>
        </w:rPr>
        <w:t xml:space="preserve"> click </w:t>
      </w:r>
      <w:r w:rsidR="00E95B82" w:rsidRPr="00E71DDB">
        <w:rPr>
          <w:rFonts w:cstheme="minorHAnsi"/>
          <w:b/>
          <w:bCs/>
          <w:i w:val="0"/>
          <w:iCs/>
          <w:szCs w:val="24"/>
        </w:rPr>
        <w:t>Set up a DIA Analysis from File</w:t>
      </w:r>
      <w:r>
        <w:rPr>
          <w:i w:val="0"/>
          <w:iCs/>
          <w:szCs w:val="24"/>
        </w:rPr>
        <w:t xml:space="preserve"> and</w:t>
      </w:r>
      <w:r w:rsidR="00E95B82" w:rsidRPr="00E71DDB">
        <w:rPr>
          <w:i w:val="0"/>
          <w:iCs/>
          <w:szCs w:val="24"/>
        </w:rPr>
        <w:t xml:space="preserve"> open the MS </w:t>
      </w:r>
      <w:r>
        <w:rPr>
          <w:i w:val="0"/>
          <w:iCs/>
          <w:szCs w:val="24"/>
        </w:rPr>
        <w:t xml:space="preserve">data-independent </w:t>
      </w:r>
      <w:proofErr w:type="spellStart"/>
      <w:r>
        <w:rPr>
          <w:i w:val="0"/>
          <w:iCs/>
          <w:szCs w:val="24"/>
        </w:rPr>
        <w:t>acqusition</w:t>
      </w:r>
      <w:proofErr w:type="spellEnd"/>
      <w:r w:rsidR="00E95B82" w:rsidRPr="00E71DDB">
        <w:rPr>
          <w:i w:val="0"/>
          <w:iCs/>
          <w:szCs w:val="24"/>
        </w:rPr>
        <w:t xml:space="preserve"> raw files of interest </w:t>
      </w:r>
      <w:r>
        <w:rPr>
          <w:b/>
          <w:bCs/>
          <w:i w:val="0"/>
          <w:iCs/>
          <w:szCs w:val="24"/>
        </w:rPr>
        <w:t>[1]</w:t>
      </w:r>
      <w:r>
        <w:rPr>
          <w:i w:val="0"/>
          <w:iCs/>
          <w:szCs w:val="24"/>
        </w:rPr>
        <w:t>.</w:t>
      </w:r>
    </w:p>
    <w:p w14:paraId="13DEA24F" w14:textId="77777777" w:rsidR="00E71DDB" w:rsidRDefault="00E71DDB" w:rsidP="00BB28D1">
      <w:pPr>
        <w:pStyle w:val="BodyText"/>
        <w:numPr>
          <w:ilvl w:val="2"/>
          <w:numId w:val="9"/>
        </w:numPr>
        <w:spacing w:before="360"/>
        <w:outlineLvl w:val="0"/>
        <w:rPr>
          <w:i w:val="0"/>
          <w:iCs/>
          <w:szCs w:val="24"/>
        </w:rPr>
      </w:pPr>
      <w:r>
        <w:rPr>
          <w:rFonts w:cstheme="minorHAnsi"/>
          <w:i w:val="0"/>
          <w:iCs/>
          <w:szCs w:val="24"/>
        </w:rPr>
        <w:t xml:space="preserve">SCREEN: </w:t>
      </w:r>
      <w:r w:rsidRPr="00E71DDB">
        <w:rPr>
          <w:rFonts w:cstheme="minorHAnsi"/>
          <w:i w:val="0"/>
          <w:iCs/>
          <w:szCs w:val="24"/>
          <w:highlight w:val="yellow"/>
        </w:rPr>
        <w:t>To be provided by Authors</w:t>
      </w:r>
      <w:r>
        <w:rPr>
          <w:rFonts w:cstheme="minorHAnsi"/>
          <w:i w:val="0"/>
          <w:iCs/>
          <w:szCs w:val="24"/>
        </w:rPr>
        <w:t>:</w:t>
      </w:r>
      <w:r>
        <w:rPr>
          <w:rFonts w:cstheme="minorHAnsi"/>
          <w:i w:val="0"/>
          <w:iCs/>
          <w:szCs w:val="24"/>
        </w:rPr>
        <w:t xml:space="preserve"> Tab being opened,</w:t>
      </w:r>
      <w:r w:rsidRPr="00E71DDB">
        <w:rPr>
          <w:rFonts w:cstheme="minorHAnsi"/>
          <w:i w:val="0"/>
          <w:iCs/>
          <w:szCs w:val="24"/>
        </w:rPr>
        <w:t xml:space="preserve"> then </w:t>
      </w:r>
      <w:r w:rsidRPr="00E71DDB">
        <w:rPr>
          <w:rFonts w:cstheme="minorHAnsi"/>
          <w:i w:val="0"/>
          <w:iCs/>
          <w:szCs w:val="24"/>
        </w:rPr>
        <w:t>Set up a DIA Analysis from File</w:t>
      </w:r>
      <w:r w:rsidRPr="00E71DDB">
        <w:rPr>
          <w:rFonts w:cstheme="minorHAnsi"/>
          <w:i w:val="0"/>
          <w:iCs/>
          <w:szCs w:val="24"/>
        </w:rPr>
        <w:t xml:space="preserve"> being clicked and files being opened</w:t>
      </w:r>
    </w:p>
    <w:p w14:paraId="718CA1B5" w14:textId="77777777" w:rsidR="00E71DDB" w:rsidRDefault="00E71DDB" w:rsidP="00BB28D1">
      <w:pPr>
        <w:pStyle w:val="BodyText"/>
        <w:numPr>
          <w:ilvl w:val="1"/>
          <w:numId w:val="9"/>
        </w:numPr>
        <w:spacing w:before="360"/>
        <w:outlineLvl w:val="0"/>
        <w:rPr>
          <w:i w:val="0"/>
          <w:iCs/>
          <w:szCs w:val="24"/>
        </w:rPr>
      </w:pPr>
      <w:r>
        <w:rPr>
          <w:i w:val="0"/>
          <w:iCs/>
          <w:szCs w:val="24"/>
        </w:rPr>
        <w:t>C</w:t>
      </w:r>
      <w:r w:rsidR="00E95B82" w:rsidRPr="00E71DDB">
        <w:rPr>
          <w:i w:val="0"/>
          <w:iCs/>
          <w:szCs w:val="24"/>
        </w:rPr>
        <w:t xml:space="preserve">lick </w:t>
      </w:r>
      <w:r w:rsidR="00E95B82" w:rsidRPr="00E71DDB">
        <w:rPr>
          <w:rFonts w:cstheme="minorHAnsi"/>
          <w:b/>
          <w:bCs/>
          <w:i w:val="0"/>
          <w:iCs/>
          <w:szCs w:val="24"/>
        </w:rPr>
        <w:t>Assign Spectral Library</w:t>
      </w:r>
      <w:r w:rsidR="00E95B82" w:rsidRPr="00E71DDB">
        <w:rPr>
          <w:i w:val="0"/>
          <w:iCs/>
          <w:szCs w:val="24"/>
        </w:rPr>
        <w:t xml:space="preserve">, select the </w:t>
      </w:r>
      <w:r w:rsidRPr="00E71DDB">
        <w:rPr>
          <w:i w:val="0"/>
          <w:iCs/>
          <w:szCs w:val="24"/>
        </w:rPr>
        <w:t xml:space="preserve">generated </w:t>
      </w:r>
      <w:r w:rsidR="00E95B82" w:rsidRPr="00E71DDB">
        <w:rPr>
          <w:i w:val="0"/>
          <w:iCs/>
          <w:szCs w:val="24"/>
        </w:rPr>
        <w:t>library</w:t>
      </w:r>
      <w:r>
        <w:rPr>
          <w:i w:val="0"/>
          <w:iCs/>
          <w:szCs w:val="24"/>
        </w:rPr>
        <w:t xml:space="preserve">, and click </w:t>
      </w:r>
      <w:r w:rsidR="00E95B82" w:rsidRPr="00E71DDB">
        <w:rPr>
          <w:rFonts w:cstheme="minorHAnsi"/>
          <w:b/>
          <w:bCs/>
          <w:i w:val="0"/>
          <w:iCs/>
          <w:szCs w:val="24"/>
        </w:rPr>
        <w:t>Load</w:t>
      </w:r>
      <w:r w:rsidR="00E95B82" w:rsidRPr="00E71DDB">
        <w:rPr>
          <w:i w:val="0"/>
          <w:iCs/>
          <w:szCs w:val="24"/>
        </w:rPr>
        <w:t xml:space="preserve"> and </w:t>
      </w:r>
      <w:r w:rsidR="00E95B82" w:rsidRPr="00E71DDB">
        <w:rPr>
          <w:rFonts w:cstheme="minorHAnsi"/>
          <w:b/>
          <w:bCs/>
          <w:i w:val="0"/>
          <w:iCs/>
          <w:szCs w:val="24"/>
        </w:rPr>
        <w:t>Next</w:t>
      </w:r>
      <w:r>
        <w:rPr>
          <w:rFonts w:cstheme="minorHAnsi"/>
          <w:b/>
          <w:bCs/>
          <w:i w:val="0"/>
          <w:iCs/>
          <w:szCs w:val="24"/>
        </w:rPr>
        <w:t xml:space="preserve"> [1]</w:t>
      </w:r>
      <w:r w:rsidR="00E95B82" w:rsidRPr="00E71DDB">
        <w:rPr>
          <w:i w:val="0"/>
          <w:iCs/>
          <w:szCs w:val="24"/>
        </w:rPr>
        <w:t>.</w:t>
      </w:r>
    </w:p>
    <w:p w14:paraId="71855FD9" w14:textId="77777777" w:rsidR="00E71DDB" w:rsidRDefault="00E71DDB" w:rsidP="00BB28D1">
      <w:pPr>
        <w:pStyle w:val="BodyText"/>
        <w:numPr>
          <w:ilvl w:val="2"/>
          <w:numId w:val="9"/>
        </w:numPr>
        <w:spacing w:before="360"/>
        <w:outlineLvl w:val="0"/>
        <w:rPr>
          <w:i w:val="0"/>
          <w:iCs/>
          <w:szCs w:val="24"/>
        </w:rPr>
      </w:pPr>
      <w:r>
        <w:rPr>
          <w:rFonts w:cstheme="minorHAnsi"/>
          <w:i w:val="0"/>
          <w:iCs/>
          <w:szCs w:val="24"/>
        </w:rPr>
        <w:lastRenderedPageBreak/>
        <w:t xml:space="preserve">SCREEN: </w:t>
      </w:r>
      <w:r w:rsidRPr="00E71DDB">
        <w:rPr>
          <w:rFonts w:cstheme="minorHAnsi"/>
          <w:i w:val="0"/>
          <w:iCs/>
          <w:szCs w:val="24"/>
          <w:highlight w:val="yellow"/>
        </w:rPr>
        <w:t>To be provided by Authors</w:t>
      </w:r>
      <w:r>
        <w:rPr>
          <w:rFonts w:cstheme="minorHAnsi"/>
          <w:i w:val="0"/>
          <w:iCs/>
          <w:szCs w:val="24"/>
        </w:rPr>
        <w:t>:</w:t>
      </w:r>
      <w:r>
        <w:rPr>
          <w:rFonts w:cstheme="minorHAnsi"/>
          <w:i w:val="0"/>
          <w:iCs/>
          <w:szCs w:val="24"/>
        </w:rPr>
        <w:t xml:space="preserve"> Assign Spectral Library being clicked, then library being selected, then Load and Next being clicked</w:t>
      </w:r>
      <w:r w:rsidR="00E95B82" w:rsidRPr="00E71DDB">
        <w:rPr>
          <w:i w:val="0"/>
          <w:iCs/>
          <w:szCs w:val="24"/>
        </w:rPr>
        <w:t xml:space="preserve"> </w:t>
      </w:r>
    </w:p>
    <w:p w14:paraId="65847CCD" w14:textId="26B4A475" w:rsidR="00E71DDB" w:rsidRDefault="00E95B82" w:rsidP="00BB28D1">
      <w:pPr>
        <w:pStyle w:val="BodyText"/>
        <w:numPr>
          <w:ilvl w:val="1"/>
          <w:numId w:val="9"/>
        </w:numPr>
        <w:spacing w:before="360"/>
        <w:outlineLvl w:val="0"/>
        <w:rPr>
          <w:i w:val="0"/>
          <w:iCs/>
          <w:szCs w:val="24"/>
        </w:rPr>
      </w:pPr>
      <w:r w:rsidRPr="00E71DDB">
        <w:rPr>
          <w:i w:val="0"/>
          <w:iCs/>
          <w:szCs w:val="24"/>
        </w:rPr>
        <w:t xml:space="preserve">Select the analysis schema and click </w:t>
      </w:r>
      <w:r w:rsidRPr="00E71DDB">
        <w:rPr>
          <w:rFonts w:cstheme="minorHAnsi"/>
          <w:b/>
          <w:bCs/>
          <w:i w:val="0"/>
          <w:iCs/>
          <w:szCs w:val="24"/>
        </w:rPr>
        <w:t>Next</w:t>
      </w:r>
      <w:r w:rsidR="00E71DDB">
        <w:rPr>
          <w:i w:val="0"/>
          <w:iCs/>
          <w:szCs w:val="24"/>
        </w:rPr>
        <w:t xml:space="preserve"> and s</w:t>
      </w:r>
      <w:r w:rsidRPr="00E71DDB">
        <w:rPr>
          <w:i w:val="0"/>
          <w:iCs/>
          <w:szCs w:val="24"/>
        </w:rPr>
        <w:t>elect the appropriate database fast</w:t>
      </w:r>
      <w:r w:rsidR="00E71DDB">
        <w:rPr>
          <w:i w:val="0"/>
          <w:iCs/>
          <w:szCs w:val="24"/>
        </w:rPr>
        <w:t>-A</w:t>
      </w:r>
      <w:r w:rsidRPr="00E71DDB">
        <w:rPr>
          <w:i w:val="0"/>
          <w:iCs/>
          <w:szCs w:val="24"/>
        </w:rPr>
        <w:t xml:space="preserve"> file </w:t>
      </w:r>
      <w:r w:rsidR="00E71DDB">
        <w:rPr>
          <w:b/>
          <w:bCs/>
          <w:i w:val="0"/>
          <w:iCs/>
          <w:szCs w:val="24"/>
        </w:rPr>
        <w:t>[1]</w:t>
      </w:r>
      <w:r w:rsidR="00E71DDB">
        <w:rPr>
          <w:i w:val="0"/>
          <w:iCs/>
          <w:szCs w:val="24"/>
        </w:rPr>
        <w:t>.</w:t>
      </w:r>
    </w:p>
    <w:p w14:paraId="7B15EA20" w14:textId="2A296320" w:rsidR="00E71DDB" w:rsidRDefault="00E71DDB" w:rsidP="00BB28D1">
      <w:pPr>
        <w:pStyle w:val="BodyText"/>
        <w:numPr>
          <w:ilvl w:val="2"/>
          <w:numId w:val="9"/>
        </w:numPr>
        <w:spacing w:before="360"/>
        <w:outlineLvl w:val="0"/>
        <w:rPr>
          <w:i w:val="0"/>
          <w:iCs/>
          <w:szCs w:val="24"/>
        </w:rPr>
      </w:pPr>
      <w:r>
        <w:rPr>
          <w:rFonts w:cstheme="minorHAnsi"/>
          <w:i w:val="0"/>
          <w:iCs/>
          <w:szCs w:val="24"/>
        </w:rPr>
        <w:t xml:space="preserve">SCREEN: </w:t>
      </w:r>
      <w:r w:rsidRPr="00E71DDB">
        <w:rPr>
          <w:rFonts w:cstheme="minorHAnsi"/>
          <w:i w:val="0"/>
          <w:iCs/>
          <w:szCs w:val="24"/>
          <w:highlight w:val="yellow"/>
        </w:rPr>
        <w:t>To be provided by Authors</w:t>
      </w:r>
      <w:r>
        <w:rPr>
          <w:rFonts w:cstheme="minorHAnsi"/>
          <w:i w:val="0"/>
          <w:iCs/>
          <w:szCs w:val="24"/>
        </w:rPr>
        <w:t>:</w:t>
      </w:r>
      <w:r>
        <w:rPr>
          <w:rFonts w:cstheme="minorHAnsi"/>
          <w:i w:val="0"/>
          <w:iCs/>
          <w:szCs w:val="24"/>
        </w:rPr>
        <w:t xml:space="preserve"> Schema being selected, then next being clicked and database being selected</w:t>
      </w:r>
    </w:p>
    <w:p w14:paraId="47C04153" w14:textId="77777777" w:rsidR="00DB7EB3" w:rsidRDefault="00DB7EB3" w:rsidP="00BB28D1">
      <w:pPr>
        <w:pStyle w:val="BodyText"/>
        <w:numPr>
          <w:ilvl w:val="1"/>
          <w:numId w:val="9"/>
        </w:numPr>
        <w:spacing w:before="360"/>
        <w:outlineLvl w:val="0"/>
        <w:rPr>
          <w:i w:val="0"/>
          <w:iCs/>
          <w:szCs w:val="24"/>
        </w:rPr>
      </w:pPr>
      <w:r>
        <w:rPr>
          <w:i w:val="0"/>
          <w:iCs/>
          <w:szCs w:val="24"/>
        </w:rPr>
        <w:t>C</w:t>
      </w:r>
      <w:r w:rsidR="00E95B82" w:rsidRPr="00E71DDB">
        <w:rPr>
          <w:i w:val="0"/>
          <w:iCs/>
          <w:szCs w:val="24"/>
        </w:rPr>
        <w:t xml:space="preserve">lick </w:t>
      </w:r>
      <w:r w:rsidR="00E95B82" w:rsidRPr="00E71DDB">
        <w:rPr>
          <w:rFonts w:cstheme="minorHAnsi"/>
          <w:b/>
          <w:bCs/>
          <w:i w:val="0"/>
          <w:iCs/>
          <w:szCs w:val="24"/>
        </w:rPr>
        <w:t>Next</w:t>
      </w:r>
      <w:r>
        <w:rPr>
          <w:i w:val="0"/>
          <w:iCs/>
          <w:szCs w:val="24"/>
        </w:rPr>
        <w:t>, d</w:t>
      </w:r>
      <w:r w:rsidR="00E95B82" w:rsidRPr="00E71DDB">
        <w:rPr>
          <w:i w:val="0"/>
          <w:iCs/>
          <w:szCs w:val="24"/>
        </w:rPr>
        <w:t xml:space="preserve">efine the condition setup, and assign the different conditions according to the samples </w:t>
      </w:r>
      <w:r>
        <w:rPr>
          <w:b/>
          <w:bCs/>
          <w:i w:val="0"/>
          <w:iCs/>
          <w:szCs w:val="24"/>
        </w:rPr>
        <w:t>[1]</w:t>
      </w:r>
      <w:r w:rsidR="00E95B82" w:rsidRPr="00E71DDB">
        <w:rPr>
          <w:i w:val="0"/>
          <w:iCs/>
          <w:szCs w:val="24"/>
        </w:rPr>
        <w:t>.</w:t>
      </w:r>
    </w:p>
    <w:p w14:paraId="03AE9218" w14:textId="77777777" w:rsidR="00DB7EB3" w:rsidRDefault="00DB7EB3" w:rsidP="00BB28D1">
      <w:pPr>
        <w:pStyle w:val="BodyText"/>
        <w:numPr>
          <w:ilvl w:val="2"/>
          <w:numId w:val="9"/>
        </w:numPr>
        <w:spacing w:before="360"/>
        <w:outlineLvl w:val="0"/>
        <w:rPr>
          <w:i w:val="0"/>
          <w:iCs/>
          <w:szCs w:val="24"/>
        </w:rPr>
      </w:pPr>
      <w:r>
        <w:rPr>
          <w:rFonts w:cstheme="minorHAnsi"/>
          <w:i w:val="0"/>
          <w:iCs/>
          <w:szCs w:val="24"/>
        </w:rPr>
        <w:t xml:space="preserve">SCREEN: </w:t>
      </w:r>
      <w:r w:rsidRPr="00E71DDB">
        <w:rPr>
          <w:rFonts w:cstheme="minorHAnsi"/>
          <w:i w:val="0"/>
          <w:iCs/>
          <w:szCs w:val="24"/>
          <w:highlight w:val="yellow"/>
        </w:rPr>
        <w:t>To be provided by Authors</w:t>
      </w:r>
      <w:r>
        <w:rPr>
          <w:rFonts w:cstheme="minorHAnsi"/>
          <w:i w:val="0"/>
          <w:iCs/>
          <w:szCs w:val="24"/>
        </w:rPr>
        <w:t xml:space="preserve">: </w:t>
      </w:r>
      <w:r>
        <w:rPr>
          <w:rFonts w:cstheme="minorHAnsi"/>
          <w:i w:val="0"/>
          <w:iCs/>
          <w:szCs w:val="24"/>
        </w:rPr>
        <w:t>Next being clicked, conditions being defined and assigned</w:t>
      </w:r>
      <w:r w:rsidR="00E95B82" w:rsidRPr="00E71DDB">
        <w:rPr>
          <w:i w:val="0"/>
          <w:iCs/>
          <w:szCs w:val="24"/>
        </w:rPr>
        <w:t xml:space="preserve"> </w:t>
      </w:r>
    </w:p>
    <w:p w14:paraId="5964178A" w14:textId="6FE7F5B4" w:rsidR="00DB7EB3" w:rsidRDefault="00DB7EB3" w:rsidP="00BB28D1">
      <w:pPr>
        <w:pStyle w:val="BodyText"/>
        <w:numPr>
          <w:ilvl w:val="1"/>
          <w:numId w:val="9"/>
        </w:numPr>
        <w:spacing w:before="360"/>
        <w:outlineLvl w:val="0"/>
        <w:rPr>
          <w:i w:val="0"/>
          <w:iCs/>
          <w:szCs w:val="24"/>
        </w:rPr>
      </w:pPr>
      <w:r>
        <w:rPr>
          <w:i w:val="0"/>
          <w:iCs/>
          <w:szCs w:val="24"/>
        </w:rPr>
        <w:t xml:space="preserve">Click </w:t>
      </w:r>
      <w:r>
        <w:rPr>
          <w:b/>
          <w:bCs/>
          <w:i w:val="0"/>
          <w:iCs/>
          <w:szCs w:val="24"/>
        </w:rPr>
        <w:t xml:space="preserve">Next </w:t>
      </w:r>
      <w:r>
        <w:rPr>
          <w:i w:val="0"/>
          <w:iCs/>
          <w:szCs w:val="24"/>
        </w:rPr>
        <w:t>to r</w:t>
      </w:r>
      <w:r w:rsidR="00E95B82" w:rsidRPr="00DB7EB3">
        <w:rPr>
          <w:i w:val="0"/>
          <w:iCs/>
          <w:szCs w:val="24"/>
        </w:rPr>
        <w:t>eview the analysis overview</w:t>
      </w:r>
      <w:r>
        <w:rPr>
          <w:i w:val="0"/>
          <w:iCs/>
          <w:szCs w:val="24"/>
        </w:rPr>
        <w:t xml:space="preserve"> </w:t>
      </w:r>
      <w:r>
        <w:rPr>
          <w:b/>
          <w:bCs/>
          <w:i w:val="0"/>
          <w:iCs/>
          <w:szCs w:val="24"/>
        </w:rPr>
        <w:t>[1]</w:t>
      </w:r>
      <w:r>
        <w:rPr>
          <w:i w:val="0"/>
          <w:iCs/>
          <w:szCs w:val="24"/>
        </w:rPr>
        <w:t>.</w:t>
      </w:r>
    </w:p>
    <w:p w14:paraId="30C9DBCC" w14:textId="153CE46E" w:rsidR="00DB7EB3" w:rsidRDefault="00DB7EB3" w:rsidP="00BB28D1">
      <w:pPr>
        <w:pStyle w:val="BodyText"/>
        <w:numPr>
          <w:ilvl w:val="2"/>
          <w:numId w:val="9"/>
        </w:numPr>
        <w:spacing w:before="360"/>
        <w:outlineLvl w:val="0"/>
        <w:rPr>
          <w:i w:val="0"/>
          <w:iCs/>
          <w:szCs w:val="24"/>
        </w:rPr>
      </w:pPr>
      <w:r>
        <w:rPr>
          <w:rFonts w:cstheme="minorHAnsi"/>
          <w:i w:val="0"/>
          <w:iCs/>
          <w:szCs w:val="24"/>
        </w:rPr>
        <w:t xml:space="preserve">SCREEN: </w:t>
      </w:r>
      <w:r w:rsidRPr="00E71DDB">
        <w:rPr>
          <w:rFonts w:cstheme="minorHAnsi"/>
          <w:i w:val="0"/>
          <w:iCs/>
          <w:szCs w:val="24"/>
          <w:highlight w:val="yellow"/>
        </w:rPr>
        <w:t>To be provided by Authors</w:t>
      </w:r>
      <w:r>
        <w:rPr>
          <w:rFonts w:cstheme="minorHAnsi"/>
          <w:i w:val="0"/>
          <w:iCs/>
          <w:szCs w:val="24"/>
        </w:rPr>
        <w:t>:</w:t>
      </w:r>
      <w:r>
        <w:rPr>
          <w:rFonts w:cstheme="minorHAnsi"/>
          <w:i w:val="0"/>
          <w:iCs/>
          <w:szCs w:val="24"/>
        </w:rPr>
        <w:t xml:space="preserve"> Next being clicked, shot of overview</w:t>
      </w:r>
    </w:p>
    <w:p w14:paraId="76BCADFE" w14:textId="77777777" w:rsidR="00DB7EB3" w:rsidRDefault="00DB7EB3" w:rsidP="00BB28D1">
      <w:pPr>
        <w:pStyle w:val="BodyText"/>
        <w:numPr>
          <w:ilvl w:val="1"/>
          <w:numId w:val="9"/>
        </w:numPr>
        <w:spacing w:before="360"/>
        <w:outlineLvl w:val="0"/>
        <w:rPr>
          <w:i w:val="0"/>
          <w:iCs/>
          <w:szCs w:val="24"/>
        </w:rPr>
      </w:pPr>
      <w:r>
        <w:rPr>
          <w:i w:val="0"/>
          <w:iCs/>
          <w:szCs w:val="24"/>
        </w:rPr>
        <w:t xml:space="preserve">Then navigate </w:t>
      </w:r>
      <w:r w:rsidR="00E95B82" w:rsidRPr="00DB7EB3">
        <w:rPr>
          <w:i w:val="0"/>
          <w:iCs/>
          <w:szCs w:val="24"/>
        </w:rPr>
        <w:t xml:space="preserve">to the </w:t>
      </w:r>
      <w:r w:rsidR="00E95B82" w:rsidRPr="00DB7EB3">
        <w:rPr>
          <w:rFonts w:cstheme="minorHAnsi"/>
          <w:b/>
          <w:bCs/>
          <w:i w:val="0"/>
          <w:iCs/>
          <w:szCs w:val="24"/>
        </w:rPr>
        <w:t>Output Directory</w:t>
      </w:r>
      <w:r>
        <w:rPr>
          <w:i w:val="0"/>
          <w:iCs/>
          <w:szCs w:val="24"/>
        </w:rPr>
        <w:t xml:space="preserve"> and </w:t>
      </w:r>
      <w:r w:rsidR="00E95B82" w:rsidRPr="00DB7EB3">
        <w:rPr>
          <w:i w:val="0"/>
          <w:iCs/>
          <w:szCs w:val="24"/>
        </w:rPr>
        <w:t xml:space="preserve">click </w:t>
      </w:r>
      <w:r w:rsidR="00E95B82" w:rsidRPr="00DB7EB3">
        <w:rPr>
          <w:rFonts w:cstheme="minorHAnsi"/>
          <w:b/>
          <w:bCs/>
          <w:i w:val="0"/>
          <w:iCs/>
          <w:szCs w:val="24"/>
        </w:rPr>
        <w:t>Finish</w:t>
      </w:r>
      <w:r>
        <w:rPr>
          <w:i w:val="0"/>
          <w:iCs/>
          <w:szCs w:val="24"/>
        </w:rPr>
        <w:t xml:space="preserve"> and </w:t>
      </w:r>
      <w:r w:rsidR="00E95B82" w:rsidRPr="00DB7EB3">
        <w:rPr>
          <w:rFonts w:cstheme="minorHAnsi"/>
          <w:b/>
          <w:bCs/>
          <w:i w:val="0"/>
          <w:iCs/>
          <w:szCs w:val="24"/>
        </w:rPr>
        <w:t>Run Pipeline</w:t>
      </w:r>
      <w:r w:rsidR="00E95B82" w:rsidRPr="00DB7EB3">
        <w:rPr>
          <w:i w:val="0"/>
          <w:iCs/>
          <w:szCs w:val="24"/>
        </w:rPr>
        <w:t xml:space="preserve"> to perform the label-free quantitative analysis</w:t>
      </w:r>
      <w:r>
        <w:rPr>
          <w:i w:val="0"/>
          <w:iCs/>
          <w:szCs w:val="24"/>
        </w:rPr>
        <w:t xml:space="preserve"> </w:t>
      </w:r>
      <w:r>
        <w:rPr>
          <w:b/>
          <w:bCs/>
          <w:i w:val="0"/>
          <w:iCs/>
          <w:szCs w:val="24"/>
        </w:rPr>
        <w:t>[1]</w:t>
      </w:r>
      <w:r w:rsidR="00E95B82" w:rsidRPr="00DB7EB3">
        <w:rPr>
          <w:i w:val="0"/>
          <w:iCs/>
          <w:szCs w:val="24"/>
        </w:rPr>
        <w:t>.</w:t>
      </w:r>
    </w:p>
    <w:p w14:paraId="4F32E4A4" w14:textId="46431495" w:rsidR="00E95B82" w:rsidRPr="00DB7EB3" w:rsidRDefault="00DB7EB3" w:rsidP="00BB28D1">
      <w:pPr>
        <w:pStyle w:val="BodyText"/>
        <w:numPr>
          <w:ilvl w:val="2"/>
          <w:numId w:val="9"/>
        </w:numPr>
        <w:spacing w:before="360"/>
        <w:outlineLvl w:val="0"/>
        <w:rPr>
          <w:i w:val="0"/>
          <w:iCs/>
          <w:szCs w:val="24"/>
        </w:rPr>
      </w:pPr>
      <w:r>
        <w:rPr>
          <w:rFonts w:cstheme="minorHAnsi"/>
          <w:i w:val="0"/>
          <w:iCs/>
          <w:szCs w:val="24"/>
        </w:rPr>
        <w:t xml:space="preserve">SCREEN: </w:t>
      </w:r>
      <w:r w:rsidRPr="00E71DDB">
        <w:rPr>
          <w:rFonts w:cstheme="minorHAnsi"/>
          <w:i w:val="0"/>
          <w:iCs/>
          <w:szCs w:val="24"/>
          <w:highlight w:val="yellow"/>
        </w:rPr>
        <w:t>To be provided by Authors</w:t>
      </w:r>
      <w:r>
        <w:rPr>
          <w:rFonts w:cstheme="minorHAnsi"/>
          <w:i w:val="0"/>
          <w:iCs/>
          <w:szCs w:val="24"/>
        </w:rPr>
        <w:t>:</w:t>
      </w:r>
      <w:r>
        <w:rPr>
          <w:rFonts w:cstheme="minorHAnsi"/>
          <w:i w:val="0"/>
          <w:iCs/>
          <w:szCs w:val="24"/>
        </w:rPr>
        <w:t xml:space="preserve"> Output directory being opened, then Finish and Run pipeline being clicked</w:t>
      </w:r>
      <w:r w:rsidR="00E95B82" w:rsidRPr="00DB7EB3">
        <w:rPr>
          <w:i w:val="0"/>
          <w:iCs/>
          <w:szCs w:val="24"/>
        </w:rPr>
        <w:t xml:space="preserve"> </w:t>
      </w:r>
    </w:p>
    <w:p w14:paraId="532DD95E" w14:textId="77777777" w:rsidR="00A72FC5" w:rsidRPr="00933861" w:rsidRDefault="00A72FC5">
      <w:pPr>
        <w:rPr>
          <w:rFonts w:asciiTheme="minorHAnsi" w:hAnsiTheme="minorHAnsi" w:cstheme="minorHAnsi"/>
        </w:rPr>
      </w:pPr>
      <w:r w:rsidRPr="00933861">
        <w:rPr>
          <w:rFonts w:asciiTheme="minorHAnsi" w:hAnsiTheme="minorHAnsi" w:cstheme="minorHAnsi"/>
        </w:rPr>
        <w:br w:type="page"/>
      </w:r>
    </w:p>
    <w:p w14:paraId="20F8C0F2" w14:textId="77777777" w:rsidR="00790E8C" w:rsidRPr="00B07A3B" w:rsidRDefault="00790E8C" w:rsidP="00790E8C">
      <w:pPr>
        <w:pStyle w:val="Heading2"/>
        <w:rPr>
          <w:sz w:val="22"/>
          <w:szCs w:val="22"/>
        </w:rPr>
      </w:pPr>
      <w:r w:rsidRPr="00B07A3B">
        <w:lastRenderedPageBreak/>
        <w:t>Protocol Script Questions</w:t>
      </w:r>
    </w:p>
    <w:p w14:paraId="020EB692"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hAnsiTheme="minorHAnsi" w:cstheme="minorHAnsi"/>
        </w:rPr>
      </w:pPr>
      <w:r w:rsidRPr="00B07A3B">
        <w:rPr>
          <w:rFonts w:asciiTheme="minorHAnsi" w:hAnsiTheme="minorHAnsi" w:cstheme="minorHAnsi"/>
          <w:iCs/>
        </w:rPr>
        <w:t xml:space="preserve">Authors: Please use the </w:t>
      </w:r>
      <w:r w:rsidRPr="00B07A3B">
        <w:rPr>
          <w:rFonts w:asciiTheme="minorHAnsi" w:hAnsiTheme="minorHAnsi" w:cstheme="minorHAnsi"/>
          <w:b/>
          <w:bCs/>
          <w:iCs/>
        </w:rPr>
        <w:t>step numbers from the script above</w:t>
      </w:r>
      <w:r w:rsidRPr="00B07A3B">
        <w:rPr>
          <w:rFonts w:asciiTheme="minorHAnsi" w:hAnsiTheme="minorHAnsi" w:cstheme="minorHAnsi"/>
          <w:iCs/>
        </w:rPr>
        <w:t xml:space="preserve"> (not step numbers from the manuscript) when answering the questions below.</w:t>
      </w:r>
      <w:r w:rsidRPr="00B07A3B">
        <w:rPr>
          <w:rFonts w:asciiTheme="minorHAnsi" w:hAnsiTheme="minorHAnsi" w:cstheme="minorHAnsi"/>
        </w:rPr>
        <w:t xml:space="preserve"> Please do not include steps that will be screen</w:t>
      </w:r>
      <w:r w:rsidR="00790E8C">
        <w:rPr>
          <w:rFonts w:asciiTheme="minorHAnsi" w:hAnsiTheme="minorHAnsi" w:cstheme="minorHAnsi"/>
        </w:rPr>
        <w:t>-</w:t>
      </w:r>
      <w:r w:rsidRPr="00B07A3B">
        <w:rPr>
          <w:rFonts w:asciiTheme="minorHAnsi" w:hAnsiTheme="minorHAnsi" w:cstheme="minorHAnsi"/>
        </w:rPr>
        <w:t>captured and do not list entire sections.</w:t>
      </w:r>
    </w:p>
    <w:p w14:paraId="097EAA6D" w14:textId="77777777" w:rsidR="009055DD" w:rsidRPr="00B07A3B" w:rsidRDefault="009055DD" w:rsidP="009055DD">
      <w:pPr>
        <w:rPr>
          <w:rFonts w:asciiTheme="minorHAnsi" w:hAnsiTheme="minorHAnsi" w:cstheme="minorHAnsi"/>
          <w:highlight w:val="yellow"/>
        </w:rPr>
      </w:pPr>
    </w:p>
    <w:p w14:paraId="5B5CD198" w14:textId="77777777" w:rsidR="009055DD" w:rsidRPr="00B07A3B" w:rsidRDefault="009055DD" w:rsidP="009055DD">
      <w:pPr>
        <w:spacing w:before="120"/>
        <w:rPr>
          <w:rFonts w:asciiTheme="minorHAnsi" w:hAnsiTheme="minorHAnsi" w:cstheme="minorHAnsi"/>
        </w:rPr>
      </w:pPr>
      <w:r w:rsidRPr="00B07A3B">
        <w:rPr>
          <w:rFonts w:asciiTheme="minorHAnsi" w:hAnsiTheme="minorHAnsi" w:cstheme="minorHAnsi"/>
          <w:b/>
        </w:rPr>
        <w:t>A.</w:t>
      </w:r>
      <w:r w:rsidRPr="00B07A3B">
        <w:rPr>
          <w:rFonts w:asciiTheme="minorHAnsi" w:hAnsiTheme="minorHAnsi" w:cstheme="minorHAnsi"/>
        </w:rPr>
        <w:t xml:space="preserve"> Which steps from the protocol are the most important for viewers to see? Please list 4 to 6 individual steps. </w:t>
      </w:r>
    </w:p>
    <w:sdt>
      <w:sdtPr>
        <w:rPr>
          <w:rFonts w:asciiTheme="minorHAnsi" w:hAnsiTheme="minorHAnsi" w:cstheme="minorHAnsi"/>
          <w:iCs/>
          <w:color w:val="3366FF"/>
        </w:rPr>
        <w:id w:val="885612876"/>
        <w:placeholder>
          <w:docPart w:val="C4EC1FB4C6757841B9F3CB57D2B4AAF5"/>
        </w:placeholder>
        <w:temporary/>
        <w:showingPlcHdr/>
        <w:text/>
      </w:sdtPr>
      <w:sdtContent>
        <w:p w14:paraId="12E19552" w14:textId="77777777" w:rsidR="009055DD" w:rsidRPr="00B07A3B" w:rsidRDefault="009055DD" w:rsidP="009055DD">
          <w:pPr>
            <w:rPr>
              <w:rFonts w:asciiTheme="minorHAnsi" w:hAnsiTheme="minorHAnsi" w:cstheme="minorHAnsi"/>
              <w:iCs/>
              <w:color w:val="3366FF"/>
            </w:rPr>
          </w:pPr>
          <w:r w:rsidRPr="00B07A3B">
            <w:rPr>
              <w:rFonts w:asciiTheme="minorHAnsi" w:hAnsiTheme="minorHAnsi" w:cstheme="minorHAnsi"/>
              <w:color w:val="808080"/>
              <w:shd w:val="clear" w:color="auto" w:fill="FFFF00"/>
            </w:rPr>
            <w:t>Click here to list 4 to 6 individual steps, using the step numbers from the protocol section of the video script.</w:t>
          </w:r>
        </w:p>
      </w:sdtContent>
    </w:sdt>
    <w:p w14:paraId="732A1E90" w14:textId="77777777" w:rsidR="009055DD" w:rsidRPr="00B07A3B" w:rsidRDefault="009055DD" w:rsidP="009055DD">
      <w:pPr>
        <w:spacing w:before="120"/>
        <w:rPr>
          <w:rFonts w:asciiTheme="minorHAnsi" w:hAnsiTheme="minorHAnsi" w:cstheme="minorHAnsi"/>
          <w:b/>
        </w:rPr>
      </w:pPr>
    </w:p>
    <w:p w14:paraId="31E367DC" w14:textId="77777777" w:rsidR="009055DD" w:rsidRPr="00B07A3B" w:rsidRDefault="009055DD" w:rsidP="009055DD">
      <w:pPr>
        <w:spacing w:before="120"/>
        <w:rPr>
          <w:rFonts w:asciiTheme="minorHAnsi" w:hAnsiTheme="minorHAnsi" w:cstheme="minorHAnsi"/>
        </w:rPr>
      </w:pPr>
      <w:r w:rsidRPr="00B07A3B">
        <w:rPr>
          <w:rFonts w:asciiTheme="minorHAnsi" w:hAnsiTheme="minorHAnsi" w:cstheme="minorHAnsi"/>
          <w:b/>
        </w:rPr>
        <w:t>B.</w:t>
      </w:r>
      <w:r w:rsidRPr="00B07A3B">
        <w:rPr>
          <w:rFonts w:asciiTheme="minorHAnsi" w:hAnsiTheme="minorHAnsi" w:cstheme="minorHAnsi"/>
        </w:rPr>
        <w:t xml:space="preserve"> What is the single most difficult aspect of this procedure and what do you do to ensure success? Please list 1 or 2 individual steps from the script above.</w:t>
      </w:r>
    </w:p>
    <w:p w14:paraId="7C142BF9" w14:textId="77777777" w:rsidR="009055DD" w:rsidRPr="00B07A3B" w:rsidRDefault="005C7050" w:rsidP="009055DD">
      <w:pPr>
        <w:rPr>
          <w:rFonts w:asciiTheme="minorHAnsi" w:hAnsiTheme="minorHAnsi" w:cstheme="minorHAnsi"/>
          <w:bCs/>
        </w:rPr>
      </w:pPr>
      <w:sdt>
        <w:sdtPr>
          <w:rPr>
            <w:rFonts w:asciiTheme="minorHAnsi" w:hAnsiTheme="minorHAnsi" w:cstheme="minorHAnsi"/>
            <w:color w:val="3366FF"/>
          </w:rPr>
          <w:id w:val="1330705299"/>
          <w:placeholder>
            <w:docPart w:val="5AC398072C5FCB41BF7B6AD26BCD87E2"/>
          </w:placeholder>
          <w:temporary/>
          <w:showingPlcHdr/>
          <w:text/>
        </w:sdtPr>
        <w:sdtContent>
          <w:r w:rsidR="009055DD" w:rsidRPr="00B07A3B">
            <w:rPr>
              <w:rFonts w:asciiTheme="minorHAnsi" w:hAnsiTheme="minorHAnsi" w:cstheme="minorHAnsi"/>
              <w:color w:val="808080"/>
              <w:shd w:val="clear" w:color="auto" w:fill="FFFF00"/>
            </w:rPr>
            <w:t>Click here to list 1 or 2 individual steps, using the step numbers from the protocol section of the video script.</w:t>
          </w:r>
        </w:sdtContent>
      </w:sdt>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781373F"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
        </w:rPr>
      </w:pPr>
      <w:r w:rsidRPr="00B07A3B">
        <w:rPr>
          <w:rFonts w:asciiTheme="minorHAnsi" w:hAnsiTheme="minorHAnsi" w:cstheme="minorHAnsi"/>
          <w:b/>
        </w:rPr>
        <w:t>Please review this section to make sure that it accurately reflects your findings.</w:t>
      </w:r>
    </w:p>
    <w:p w14:paraId="53313A09" w14:textId="77777777" w:rsidR="00873D1A" w:rsidRPr="00B07A3B" w:rsidRDefault="00873D1A" w:rsidP="00BB28D1">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Use </w:t>
      </w:r>
      <w:r w:rsidRPr="00B07A3B">
        <w:rPr>
          <w:rFonts w:asciiTheme="minorHAnsi" w:hAnsiTheme="minorHAnsi" w:cstheme="minorHAnsi"/>
          <w:b/>
        </w:rPr>
        <w:t>Track Changes</w:t>
      </w:r>
      <w:r w:rsidRPr="00B07A3B">
        <w:rPr>
          <w:rFonts w:asciiTheme="minorHAnsi" w:hAnsiTheme="minorHAnsi" w:cstheme="minorHAnsi"/>
          <w:bCs/>
        </w:rPr>
        <w:t xml:space="preserve"> when making edits or revisions.</w:t>
      </w:r>
    </w:p>
    <w:p w14:paraId="228C566B" w14:textId="77777777" w:rsidR="00873D1A" w:rsidRPr="00B07A3B" w:rsidRDefault="00873D1A" w:rsidP="00BB28D1">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If you would like the video to include different results, please revise this section.</w:t>
      </w:r>
    </w:p>
    <w:p w14:paraId="7CDC16F7" w14:textId="61127C9D" w:rsidR="00873D1A" w:rsidRPr="00B07A3B" w:rsidRDefault="00873D1A" w:rsidP="00BB28D1">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When revising,</w:t>
      </w:r>
      <w:r w:rsidRPr="00B07A3B">
        <w:rPr>
          <w:rFonts w:asciiTheme="minorHAnsi" w:hAnsiTheme="minorHAnsi" w:cstheme="minorHAnsi"/>
        </w:rPr>
        <w:t xml:space="preserve"> </w:t>
      </w:r>
      <w:r w:rsidRPr="00B07A3B">
        <w:rPr>
          <w:rFonts w:asciiTheme="minorHAnsi" w:hAnsiTheme="minorHAnsi" w:cstheme="minorHAnsi"/>
          <w:bCs/>
        </w:rPr>
        <w:t xml:space="preserve">please keep the length of the voiceover below 200 words. </w:t>
      </w:r>
      <w:r w:rsidRPr="007227C7">
        <w:rPr>
          <w:rFonts w:asciiTheme="minorHAnsi" w:hAnsiTheme="minorHAnsi" w:cstheme="minorHAnsi"/>
          <w:bCs/>
        </w:rPr>
        <w:t xml:space="preserve">Current word count: </w:t>
      </w:r>
      <w:r w:rsidR="00C97147">
        <w:rPr>
          <w:rFonts w:asciiTheme="minorHAnsi" w:hAnsiTheme="minorHAnsi" w:cstheme="minorHAnsi"/>
          <w:bCs/>
        </w:rPr>
        <w:t>150</w:t>
      </w:r>
      <w:r w:rsidR="00790E8C">
        <w:rPr>
          <w:rFonts w:asciiTheme="minorHAnsi" w:hAnsiTheme="minorHAnsi" w:cstheme="minorHAnsi"/>
          <w:bCs/>
        </w:rPr>
        <w:t>. (Voiceover is the text that follows the two-digit numbers.)</w:t>
      </w:r>
    </w:p>
    <w:p w14:paraId="226A089B" w14:textId="23A38D04" w:rsidR="00873D1A" w:rsidRDefault="00873D1A" w:rsidP="00BB28D1">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sidRPr="00B07A3B">
        <w:rPr>
          <w:rFonts w:asciiTheme="minorHAnsi" w:hAnsiTheme="minorHAnsi" w:cstheme="minorHAnsi"/>
          <w:bCs/>
        </w:rPr>
        <w:t xml:space="preserve">Please note that the video cannot include voiceover without an accompanying visual. </w:t>
      </w:r>
    </w:p>
    <w:p w14:paraId="5465AA1E" w14:textId="4CB968E5" w:rsidR="00A95222" w:rsidRPr="00B07A3B" w:rsidRDefault="00A95222" w:rsidP="00BB28D1">
      <w:pPr>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hAnsiTheme="minorHAnsi" w:cstheme="minorHAnsi"/>
          <w:bCs/>
        </w:rPr>
      </w:pPr>
      <w:r>
        <w:rPr>
          <w:rFonts w:asciiTheme="minorHAnsi" w:hAnsiTheme="minorHAnsi" w:cstheme="minorHAnsi"/>
          <w:bCs/>
        </w:rPr>
        <w:t xml:space="preserve">Notes in blue italics are for </w:t>
      </w:r>
      <w:proofErr w:type="spellStart"/>
      <w:r>
        <w:rPr>
          <w:rFonts w:asciiTheme="minorHAnsi" w:hAnsiTheme="minorHAnsi" w:cstheme="minorHAnsi"/>
          <w:bCs/>
        </w:rPr>
        <w:t>JoVE’s</w:t>
      </w:r>
      <w:proofErr w:type="spellEnd"/>
      <w:r>
        <w:rPr>
          <w:rFonts w:asciiTheme="minorHAnsi" w:hAnsiTheme="minorHAnsi" w:cstheme="minorHAnsi"/>
          <w:bCs/>
        </w:rPr>
        <w:t xml:space="preserve"> video editor.</w:t>
      </w:r>
    </w:p>
    <w:p w14:paraId="58D8D3FC" w14:textId="77777777" w:rsidR="005E2B7E" w:rsidRPr="00B07A3B" w:rsidRDefault="005E2B7E" w:rsidP="008E74F7">
      <w:pPr>
        <w:ind w:left="360"/>
        <w:outlineLvl w:val="0"/>
        <w:rPr>
          <w:rFonts w:asciiTheme="minorHAnsi" w:hAnsiTheme="minorHAnsi" w:cstheme="minorHAnsi"/>
          <w:lang w:eastAsia="zh-TW"/>
        </w:rPr>
      </w:pPr>
    </w:p>
    <w:p w14:paraId="114954CC" w14:textId="3E1939F9" w:rsidR="00304363" w:rsidRPr="007C1C6D" w:rsidRDefault="00304363" w:rsidP="00BB28D1">
      <w:pPr>
        <w:numPr>
          <w:ilvl w:val="0"/>
          <w:numId w:val="9"/>
        </w:numPr>
        <w:spacing w:before="240"/>
        <w:outlineLvl w:val="0"/>
        <w:rPr>
          <w:rFonts w:cs="Calibri"/>
          <w:color w:val="000000" w:themeColor="text1"/>
          <w:lang w:eastAsia="zh-TW"/>
        </w:rPr>
      </w:pPr>
      <w:r w:rsidRPr="007C1C6D">
        <w:rPr>
          <w:rFonts w:cs="Calibri"/>
          <w:b/>
          <w:color w:val="000000" w:themeColor="text1"/>
        </w:rPr>
        <w:t xml:space="preserve">Results: Representative </w:t>
      </w:r>
      <w:r w:rsidR="00A62111">
        <w:rPr>
          <w:rFonts w:cs="Calibri"/>
          <w:b/>
          <w:color w:val="000000" w:themeColor="text1"/>
        </w:rPr>
        <w:t xml:space="preserve">Insoluble Protein Aggregation Quantification in Aged </w:t>
      </w:r>
      <w:r w:rsidR="00A62111" w:rsidRPr="00A62111">
        <w:rPr>
          <w:rFonts w:cstheme="minorHAnsi"/>
          <w:b/>
          <w:bCs/>
          <w:i/>
        </w:rPr>
        <w:t>Caenorhabditis</w:t>
      </w:r>
      <w:r w:rsidR="00A62111" w:rsidRPr="00A62111">
        <w:rPr>
          <w:rFonts w:cstheme="minorHAnsi"/>
          <w:b/>
          <w:bCs/>
        </w:rPr>
        <w:t xml:space="preserve"> </w:t>
      </w:r>
      <w:r w:rsidR="00A62111" w:rsidRPr="00A62111">
        <w:rPr>
          <w:rFonts w:cstheme="minorHAnsi"/>
          <w:b/>
          <w:bCs/>
          <w:i/>
        </w:rPr>
        <w:t>elegans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01F737AD" w14:textId="0747BDBC" w:rsidR="00E95B82" w:rsidRPr="007519CE" w:rsidRDefault="00FC1FF1" w:rsidP="00BB28D1">
      <w:pPr>
        <w:pStyle w:val="NormalWeb"/>
        <w:numPr>
          <w:ilvl w:val="1"/>
          <w:numId w:val="9"/>
        </w:numPr>
        <w:spacing w:before="0" w:beforeAutospacing="0" w:after="0" w:afterAutospacing="0"/>
        <w:contextualSpacing/>
        <w:rPr>
          <w:rFonts w:asciiTheme="minorHAnsi" w:hAnsiTheme="minorHAnsi" w:cstheme="minorHAnsi"/>
          <w:bCs/>
        </w:rPr>
      </w:pPr>
      <w:r>
        <w:rPr>
          <w:rFonts w:cstheme="minorHAnsi"/>
          <w:noProof/>
        </w:rPr>
        <w:t>I</w:t>
      </w:r>
      <w:r w:rsidR="007519CE">
        <w:rPr>
          <w:rFonts w:cstheme="minorHAnsi"/>
          <w:noProof/>
        </w:rPr>
        <w:t xml:space="preserve">n this </w:t>
      </w:r>
      <w:r>
        <w:rPr>
          <w:rFonts w:cstheme="minorHAnsi"/>
          <w:noProof/>
        </w:rPr>
        <w:t xml:space="preserve">representative </w:t>
      </w:r>
      <w:r w:rsidR="007519CE">
        <w:rPr>
          <w:rFonts w:cstheme="minorHAnsi"/>
          <w:noProof/>
        </w:rPr>
        <w:t>analysis, i</w:t>
      </w:r>
      <w:r w:rsidR="00E95B82" w:rsidRPr="0030117F">
        <w:rPr>
          <w:rFonts w:cstheme="minorHAnsi"/>
          <w:noProof/>
        </w:rPr>
        <w:t>nsolublome</w:t>
      </w:r>
      <w:r w:rsidR="00E95B82" w:rsidRPr="002E6995">
        <w:rPr>
          <w:rFonts w:cstheme="minorHAnsi"/>
          <w:noProof/>
        </w:rPr>
        <w:t xml:space="preserve"> </w:t>
      </w:r>
      <w:r w:rsidR="00E95B82">
        <w:rPr>
          <w:rFonts w:cstheme="minorHAnsi"/>
          <w:noProof/>
        </w:rPr>
        <w:t>sample</w:t>
      </w:r>
      <w:r w:rsidR="007519CE">
        <w:rPr>
          <w:rFonts w:cstheme="minorHAnsi"/>
          <w:noProof/>
        </w:rPr>
        <w:t>s</w:t>
      </w:r>
      <w:r w:rsidR="00E95B82" w:rsidRPr="002E6995">
        <w:rPr>
          <w:rFonts w:cstheme="minorHAnsi"/>
          <w:noProof/>
        </w:rPr>
        <w:t xml:space="preserve"> </w:t>
      </w:r>
      <w:r w:rsidR="00E95B82">
        <w:rPr>
          <w:rFonts w:cstheme="minorHAnsi"/>
          <w:noProof/>
        </w:rPr>
        <w:t>from</w:t>
      </w:r>
      <w:r w:rsidR="00E95B82" w:rsidRPr="002E6995">
        <w:rPr>
          <w:rFonts w:cstheme="minorHAnsi"/>
          <w:noProof/>
        </w:rPr>
        <w:t xml:space="preserve"> </w:t>
      </w:r>
      <w:r w:rsidR="00E95B82" w:rsidRPr="0030117F">
        <w:rPr>
          <w:rFonts w:cstheme="minorHAnsi"/>
          <w:noProof/>
        </w:rPr>
        <w:t>N2</w:t>
      </w:r>
      <w:r>
        <w:rPr>
          <w:rFonts w:cstheme="minorHAnsi"/>
          <w:noProof/>
        </w:rPr>
        <w:t xml:space="preserve"> </w:t>
      </w:r>
      <w:r>
        <w:rPr>
          <w:rFonts w:cstheme="minorHAnsi"/>
          <w:noProof/>
          <w:color w:val="FF0000"/>
        </w:rPr>
        <w:t>(N-two)</w:t>
      </w:r>
      <w:r w:rsidR="00E95B82" w:rsidRPr="002E6995">
        <w:rPr>
          <w:rFonts w:cstheme="minorHAnsi"/>
          <w:noProof/>
        </w:rPr>
        <w:t xml:space="preserve"> </w:t>
      </w:r>
      <w:r w:rsidR="00E95B82" w:rsidRPr="0030117F">
        <w:rPr>
          <w:rFonts w:cstheme="minorHAnsi"/>
          <w:noProof/>
        </w:rPr>
        <w:t>aged</w:t>
      </w:r>
      <w:r w:rsidR="00E95B82" w:rsidRPr="002E6995">
        <w:rPr>
          <w:rFonts w:cstheme="minorHAnsi"/>
          <w:noProof/>
        </w:rPr>
        <w:t xml:space="preserve"> </w:t>
      </w:r>
      <w:r w:rsidR="00E95B82" w:rsidRPr="0030117F">
        <w:rPr>
          <w:rFonts w:cstheme="minorHAnsi"/>
          <w:noProof/>
        </w:rPr>
        <w:t>worms</w:t>
      </w:r>
      <w:r w:rsidR="00E95B82" w:rsidRPr="002E6995">
        <w:rPr>
          <w:rFonts w:cstheme="minorHAnsi"/>
          <w:noProof/>
        </w:rPr>
        <w:t xml:space="preserve"> </w:t>
      </w:r>
      <w:r w:rsidR="007519CE">
        <w:rPr>
          <w:rFonts w:cstheme="minorHAnsi"/>
          <w:b/>
          <w:bCs/>
          <w:noProof/>
        </w:rPr>
        <w:t xml:space="preserve">[1] </w:t>
      </w:r>
      <w:r w:rsidR="007519CE">
        <w:rPr>
          <w:rFonts w:cstheme="minorHAnsi"/>
          <w:noProof/>
        </w:rPr>
        <w:t>contain</w:t>
      </w:r>
      <w:r>
        <w:rPr>
          <w:rFonts w:cstheme="minorHAnsi"/>
          <w:noProof/>
        </w:rPr>
        <w:t>ed</w:t>
      </w:r>
      <w:r w:rsidR="00E95B82" w:rsidRPr="002E6995">
        <w:rPr>
          <w:rFonts w:cstheme="minorHAnsi"/>
          <w:noProof/>
        </w:rPr>
        <w:t xml:space="preserve"> </w:t>
      </w:r>
      <w:r w:rsidR="00E95B82">
        <w:rPr>
          <w:rFonts w:cstheme="minorHAnsi"/>
          <w:noProof/>
        </w:rPr>
        <w:t>significantly</w:t>
      </w:r>
      <w:r w:rsidR="00E95B82" w:rsidRPr="002E6995">
        <w:rPr>
          <w:rFonts w:cstheme="minorHAnsi"/>
          <w:noProof/>
        </w:rPr>
        <w:t xml:space="preserve"> </w:t>
      </w:r>
      <w:r w:rsidR="00E95B82">
        <w:rPr>
          <w:rFonts w:cstheme="minorHAnsi"/>
          <w:noProof/>
        </w:rPr>
        <w:t>more</w:t>
      </w:r>
      <w:r w:rsidR="00E95B82" w:rsidRPr="002E6995">
        <w:rPr>
          <w:rFonts w:cstheme="minorHAnsi"/>
          <w:noProof/>
        </w:rPr>
        <w:t xml:space="preserve"> </w:t>
      </w:r>
      <w:r w:rsidR="00E95B82" w:rsidRPr="0030117F">
        <w:rPr>
          <w:rFonts w:cstheme="minorHAnsi"/>
          <w:noProof/>
        </w:rPr>
        <w:t>protein</w:t>
      </w:r>
      <w:r w:rsidR="00E95B82" w:rsidRPr="002E6995">
        <w:rPr>
          <w:rFonts w:cstheme="minorHAnsi"/>
          <w:noProof/>
        </w:rPr>
        <w:t xml:space="preserve"> </w:t>
      </w:r>
      <w:r w:rsidR="007519CE">
        <w:rPr>
          <w:rFonts w:cstheme="minorHAnsi"/>
          <w:b/>
          <w:bCs/>
          <w:noProof/>
        </w:rPr>
        <w:t xml:space="preserve">[2] </w:t>
      </w:r>
      <w:r w:rsidR="00E95B82" w:rsidRPr="0030117F">
        <w:rPr>
          <w:rFonts w:cstheme="minorHAnsi"/>
          <w:noProof/>
        </w:rPr>
        <w:t>than</w:t>
      </w:r>
      <w:r w:rsidR="00E95B82" w:rsidRPr="002E6995">
        <w:rPr>
          <w:rFonts w:cstheme="minorHAnsi"/>
          <w:noProof/>
        </w:rPr>
        <w:t xml:space="preserve"> </w:t>
      </w:r>
      <w:r w:rsidR="00E95B82">
        <w:rPr>
          <w:rFonts w:cstheme="minorHAnsi"/>
          <w:noProof/>
        </w:rPr>
        <w:t>samples</w:t>
      </w:r>
      <w:r w:rsidR="00E95B82" w:rsidRPr="002E6995">
        <w:rPr>
          <w:rFonts w:cstheme="minorHAnsi"/>
          <w:noProof/>
        </w:rPr>
        <w:t xml:space="preserve"> </w:t>
      </w:r>
      <w:r w:rsidR="00E95B82">
        <w:rPr>
          <w:rFonts w:cstheme="minorHAnsi"/>
          <w:noProof/>
        </w:rPr>
        <w:t>from</w:t>
      </w:r>
      <w:r w:rsidR="00E95B82" w:rsidRPr="002E6995">
        <w:rPr>
          <w:rFonts w:cstheme="minorHAnsi"/>
          <w:noProof/>
        </w:rPr>
        <w:t xml:space="preserve"> </w:t>
      </w:r>
      <w:r w:rsidR="00E95B82">
        <w:rPr>
          <w:rFonts w:cstheme="minorHAnsi"/>
          <w:noProof/>
        </w:rPr>
        <w:t>the</w:t>
      </w:r>
      <w:r w:rsidR="00E95B82" w:rsidRPr="002E6995">
        <w:rPr>
          <w:rFonts w:cstheme="minorHAnsi"/>
          <w:noProof/>
        </w:rPr>
        <w:t xml:space="preserve"> </w:t>
      </w:r>
      <w:r w:rsidR="00E95B82" w:rsidRPr="0030117F">
        <w:rPr>
          <w:rFonts w:cstheme="minorHAnsi"/>
          <w:noProof/>
        </w:rPr>
        <w:t>N2</w:t>
      </w:r>
      <w:r w:rsidR="00E95B82" w:rsidRPr="002E6995">
        <w:rPr>
          <w:rFonts w:cstheme="minorHAnsi"/>
          <w:noProof/>
        </w:rPr>
        <w:t xml:space="preserve"> </w:t>
      </w:r>
      <w:r w:rsidR="00E95B82" w:rsidRPr="0030117F">
        <w:rPr>
          <w:rFonts w:cstheme="minorHAnsi"/>
          <w:noProof/>
        </w:rPr>
        <w:t>young</w:t>
      </w:r>
      <w:r w:rsidR="00E95B82" w:rsidRPr="002E6995">
        <w:rPr>
          <w:rFonts w:cstheme="minorHAnsi"/>
          <w:noProof/>
        </w:rPr>
        <w:t xml:space="preserve"> </w:t>
      </w:r>
      <w:r w:rsidR="00E95B82" w:rsidRPr="0030117F">
        <w:rPr>
          <w:rFonts w:cstheme="minorHAnsi"/>
          <w:noProof/>
        </w:rPr>
        <w:t>worms</w:t>
      </w:r>
      <w:r w:rsidR="00E95B82" w:rsidRPr="002E6995">
        <w:rPr>
          <w:rFonts w:cstheme="minorHAnsi"/>
          <w:noProof/>
        </w:rPr>
        <w:t xml:space="preserve"> </w:t>
      </w:r>
      <w:r w:rsidR="007519CE">
        <w:rPr>
          <w:rFonts w:cstheme="minorHAnsi"/>
          <w:b/>
          <w:bCs/>
          <w:noProof/>
        </w:rPr>
        <w:t>[3]</w:t>
      </w:r>
      <w:r w:rsidR="00E95B82" w:rsidRPr="0030117F">
        <w:rPr>
          <w:rFonts w:cstheme="minorHAnsi"/>
          <w:noProof/>
        </w:rPr>
        <w:t>.</w:t>
      </w:r>
      <w:r w:rsidR="00E95B82" w:rsidRPr="002E6995">
        <w:rPr>
          <w:rFonts w:cstheme="minorHAnsi"/>
          <w:noProof/>
        </w:rPr>
        <w:t xml:space="preserve"> </w:t>
      </w:r>
    </w:p>
    <w:p w14:paraId="0070FE64" w14:textId="77777777" w:rsidR="007519CE" w:rsidRPr="007519CE" w:rsidRDefault="007519CE" w:rsidP="007519CE">
      <w:pPr>
        <w:pStyle w:val="NormalWeb"/>
        <w:spacing w:before="0" w:beforeAutospacing="0" w:after="0" w:afterAutospacing="0"/>
        <w:ind w:left="907"/>
        <w:contextualSpacing/>
        <w:rPr>
          <w:rFonts w:asciiTheme="minorHAnsi" w:hAnsiTheme="minorHAnsi" w:cstheme="minorHAnsi"/>
          <w:bCs/>
        </w:rPr>
      </w:pPr>
    </w:p>
    <w:p w14:paraId="163909C4" w14:textId="220EE09F" w:rsidR="007519CE" w:rsidRDefault="007519CE" w:rsidP="00BB28D1">
      <w:pPr>
        <w:pStyle w:val="NormalWeb"/>
        <w:numPr>
          <w:ilvl w:val="2"/>
          <w:numId w:val="9"/>
        </w:numPr>
        <w:spacing w:before="0" w:beforeAutospacing="0" w:after="0" w:afterAutospacing="0"/>
        <w:contextualSpacing/>
        <w:rPr>
          <w:rFonts w:asciiTheme="minorHAnsi" w:hAnsiTheme="minorHAnsi" w:cstheme="minorHAnsi"/>
          <w:bCs/>
        </w:rPr>
      </w:pPr>
      <w:r>
        <w:rPr>
          <w:rFonts w:asciiTheme="minorHAnsi" w:hAnsiTheme="minorHAnsi" w:cstheme="minorHAnsi"/>
          <w:bCs/>
        </w:rPr>
        <w:t>LAB MEDIA: Figure 2</w:t>
      </w:r>
    </w:p>
    <w:p w14:paraId="2FCC0583" w14:textId="3312463F" w:rsidR="007519CE" w:rsidRPr="007519CE" w:rsidRDefault="007519CE" w:rsidP="00BB28D1">
      <w:pPr>
        <w:pStyle w:val="NormalWeb"/>
        <w:numPr>
          <w:ilvl w:val="2"/>
          <w:numId w:val="9"/>
        </w:numPr>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LAB MEDIA: Figure 2 </w:t>
      </w:r>
      <w:r w:rsidRPr="007519CE">
        <w:rPr>
          <w:rFonts w:asciiTheme="minorHAnsi" w:hAnsiTheme="minorHAnsi" w:cstheme="minorHAnsi"/>
          <w:bCs/>
          <w:i/>
          <w:iCs/>
          <w:color w:val="4F81BD" w:themeColor="accent1"/>
        </w:rPr>
        <w:t>Video Editor: please emphasize 10 lanes</w:t>
      </w:r>
    </w:p>
    <w:p w14:paraId="27AD1081" w14:textId="0C89F2B5" w:rsidR="007519CE" w:rsidRPr="007519CE" w:rsidRDefault="007519CE" w:rsidP="00BB28D1">
      <w:pPr>
        <w:pStyle w:val="NormalWeb"/>
        <w:numPr>
          <w:ilvl w:val="2"/>
          <w:numId w:val="9"/>
        </w:numPr>
        <w:spacing w:before="0" w:beforeAutospacing="0" w:after="0" w:afterAutospacing="0"/>
        <w:contextualSpacing/>
        <w:rPr>
          <w:rFonts w:asciiTheme="minorHAnsi" w:hAnsiTheme="minorHAnsi" w:cstheme="minorHAnsi"/>
          <w:bCs/>
        </w:rPr>
      </w:pPr>
      <w:r>
        <w:rPr>
          <w:rFonts w:asciiTheme="minorHAnsi" w:hAnsiTheme="minorHAnsi" w:cstheme="minorHAnsi"/>
          <w:bCs/>
        </w:rPr>
        <w:t>LAB MEDIA: Figure 2</w:t>
      </w:r>
      <w:r w:rsidRPr="007519CE">
        <w:rPr>
          <w:rFonts w:asciiTheme="minorHAnsi" w:hAnsiTheme="minorHAnsi" w:cstheme="minorHAnsi"/>
          <w:bCs/>
          <w:i/>
          <w:iCs/>
          <w:color w:val="4F81BD" w:themeColor="accent1"/>
        </w:rPr>
        <w:t xml:space="preserve"> Video Editor: please emphasize </w:t>
      </w:r>
      <w:r>
        <w:rPr>
          <w:rFonts w:asciiTheme="minorHAnsi" w:hAnsiTheme="minorHAnsi" w:cstheme="minorHAnsi"/>
          <w:bCs/>
          <w:i/>
          <w:iCs/>
          <w:color w:val="4F81BD" w:themeColor="accent1"/>
        </w:rPr>
        <w:t>2</w:t>
      </w:r>
      <w:r w:rsidRPr="007519CE">
        <w:rPr>
          <w:rFonts w:asciiTheme="minorHAnsi" w:hAnsiTheme="minorHAnsi" w:cstheme="minorHAnsi"/>
          <w:bCs/>
          <w:i/>
          <w:iCs/>
          <w:color w:val="4F81BD" w:themeColor="accent1"/>
        </w:rPr>
        <w:t xml:space="preserve"> lanes</w:t>
      </w:r>
    </w:p>
    <w:p w14:paraId="041F963B" w14:textId="77777777" w:rsidR="00E95B82" w:rsidRPr="00E95B82" w:rsidRDefault="00E95B82" w:rsidP="00E95B82">
      <w:pPr>
        <w:pStyle w:val="ListParagraph"/>
        <w:ind w:left="360"/>
        <w:jc w:val="both"/>
        <w:rPr>
          <w:rFonts w:cstheme="minorHAnsi"/>
          <w:noProof/>
          <w:szCs w:val="24"/>
        </w:rPr>
      </w:pPr>
    </w:p>
    <w:p w14:paraId="77A788B2" w14:textId="5922E301" w:rsidR="007519CE" w:rsidRDefault="007519CE" w:rsidP="00BB28D1">
      <w:pPr>
        <w:pStyle w:val="ListParagraph"/>
        <w:numPr>
          <w:ilvl w:val="1"/>
          <w:numId w:val="9"/>
        </w:numPr>
        <w:jc w:val="both"/>
        <w:rPr>
          <w:rFonts w:cstheme="minorHAnsi"/>
          <w:bCs/>
          <w:szCs w:val="24"/>
        </w:rPr>
      </w:pPr>
      <w:r>
        <w:rPr>
          <w:rFonts w:cstheme="minorHAnsi"/>
          <w:bCs/>
          <w:szCs w:val="24"/>
        </w:rPr>
        <w:t xml:space="preserve">After in-gel digestion, HPLC-MS analysis </w:t>
      </w:r>
      <w:r>
        <w:rPr>
          <w:rFonts w:cstheme="minorHAnsi"/>
          <w:b/>
          <w:szCs w:val="24"/>
        </w:rPr>
        <w:t xml:space="preserve">[1] </w:t>
      </w:r>
      <w:r>
        <w:rPr>
          <w:rFonts w:cstheme="minorHAnsi"/>
          <w:bCs/>
          <w:szCs w:val="24"/>
        </w:rPr>
        <w:t xml:space="preserve">revealed that </w:t>
      </w:r>
      <w:r w:rsidR="00E95B82" w:rsidRPr="00E95B82">
        <w:rPr>
          <w:rFonts w:cstheme="minorHAnsi"/>
          <w:bCs/>
          <w:szCs w:val="24"/>
        </w:rPr>
        <w:t xml:space="preserve">768 proteins were significantly enriched </w:t>
      </w:r>
      <w:r>
        <w:rPr>
          <w:rFonts w:cstheme="minorHAnsi"/>
          <w:b/>
          <w:szCs w:val="24"/>
        </w:rPr>
        <w:t xml:space="preserve">[2] </w:t>
      </w:r>
      <w:r w:rsidR="00E95B82" w:rsidRPr="00E95B82">
        <w:rPr>
          <w:rFonts w:cstheme="minorHAnsi"/>
          <w:bCs/>
          <w:szCs w:val="24"/>
        </w:rPr>
        <w:t xml:space="preserve">and 27 proteins were significantly decreased in the </w:t>
      </w:r>
      <w:proofErr w:type="spellStart"/>
      <w:r w:rsidR="00E95B82" w:rsidRPr="00E95B82">
        <w:rPr>
          <w:rFonts w:cstheme="minorHAnsi"/>
          <w:bCs/>
          <w:szCs w:val="24"/>
        </w:rPr>
        <w:t>insolublome</w:t>
      </w:r>
      <w:proofErr w:type="spellEnd"/>
      <w:r w:rsidR="00E95B82" w:rsidRPr="00E95B82">
        <w:rPr>
          <w:rFonts w:cstheme="minorHAnsi"/>
          <w:bCs/>
          <w:szCs w:val="24"/>
        </w:rPr>
        <w:t xml:space="preserve"> of aged N2 worm</w:t>
      </w:r>
      <w:r>
        <w:rPr>
          <w:rFonts w:cstheme="minorHAnsi"/>
          <w:bCs/>
          <w:szCs w:val="24"/>
        </w:rPr>
        <w:t>s</w:t>
      </w:r>
      <w:r w:rsidR="00E95B82" w:rsidRPr="00E95B82">
        <w:rPr>
          <w:rFonts w:cstheme="minorHAnsi"/>
          <w:bCs/>
          <w:szCs w:val="24"/>
        </w:rPr>
        <w:t xml:space="preserve"> compared </w:t>
      </w:r>
      <w:r w:rsidR="00FC1FF1">
        <w:rPr>
          <w:rFonts w:cstheme="minorHAnsi"/>
          <w:bCs/>
          <w:szCs w:val="24"/>
        </w:rPr>
        <w:t>to</w:t>
      </w:r>
      <w:r w:rsidR="00E95B82" w:rsidRPr="00E95B82">
        <w:rPr>
          <w:rFonts w:cstheme="minorHAnsi"/>
          <w:bCs/>
          <w:szCs w:val="24"/>
        </w:rPr>
        <w:t xml:space="preserve"> young </w:t>
      </w:r>
      <w:r>
        <w:rPr>
          <w:rFonts w:cstheme="minorHAnsi"/>
          <w:szCs w:val="24"/>
        </w:rPr>
        <w:t>worms</w:t>
      </w:r>
      <w:r w:rsidR="00E95B82" w:rsidRPr="00E95B82">
        <w:rPr>
          <w:rFonts w:cstheme="minorHAnsi"/>
          <w:bCs/>
          <w:szCs w:val="24"/>
        </w:rPr>
        <w:t xml:space="preserve"> using a fold-change of at least 1.5 and a Q value of less than 0.01 </w:t>
      </w:r>
      <w:r>
        <w:rPr>
          <w:rFonts w:cstheme="minorHAnsi"/>
          <w:b/>
          <w:bCs/>
          <w:szCs w:val="24"/>
        </w:rPr>
        <w:t>[3]</w:t>
      </w:r>
      <w:r w:rsidR="00E95B82" w:rsidRPr="00E95B82">
        <w:rPr>
          <w:rFonts w:cstheme="minorHAnsi"/>
          <w:bCs/>
          <w:szCs w:val="24"/>
        </w:rPr>
        <w:t>.</w:t>
      </w:r>
    </w:p>
    <w:p w14:paraId="719D845C" w14:textId="77777777" w:rsidR="007519CE" w:rsidRDefault="007519CE" w:rsidP="007519CE">
      <w:pPr>
        <w:pStyle w:val="ListParagraph"/>
        <w:ind w:left="907"/>
        <w:jc w:val="both"/>
        <w:rPr>
          <w:rFonts w:cstheme="minorHAnsi"/>
          <w:bCs/>
          <w:szCs w:val="24"/>
        </w:rPr>
      </w:pPr>
    </w:p>
    <w:p w14:paraId="733A1B30" w14:textId="563E5C53" w:rsidR="007519CE" w:rsidRDefault="007519CE" w:rsidP="00BB28D1">
      <w:pPr>
        <w:pStyle w:val="ListParagraph"/>
        <w:numPr>
          <w:ilvl w:val="2"/>
          <w:numId w:val="9"/>
        </w:numPr>
        <w:jc w:val="both"/>
        <w:rPr>
          <w:rFonts w:cstheme="minorHAnsi"/>
          <w:bCs/>
          <w:szCs w:val="24"/>
        </w:rPr>
      </w:pPr>
      <w:r>
        <w:rPr>
          <w:rFonts w:cstheme="minorHAnsi"/>
          <w:bCs/>
          <w:szCs w:val="24"/>
        </w:rPr>
        <w:t>LAB MEDIA: Figure 3A</w:t>
      </w:r>
    </w:p>
    <w:p w14:paraId="3168BFA9" w14:textId="3FDFF838" w:rsidR="007519CE" w:rsidRPr="007519CE" w:rsidRDefault="007519CE" w:rsidP="00BB28D1">
      <w:pPr>
        <w:pStyle w:val="ListParagraph"/>
        <w:numPr>
          <w:ilvl w:val="2"/>
          <w:numId w:val="9"/>
        </w:numPr>
        <w:jc w:val="both"/>
        <w:rPr>
          <w:rFonts w:cstheme="minorHAnsi"/>
          <w:bCs/>
          <w:szCs w:val="24"/>
        </w:rPr>
      </w:pPr>
      <w:r>
        <w:rPr>
          <w:rFonts w:cstheme="minorHAnsi"/>
          <w:bCs/>
          <w:szCs w:val="24"/>
        </w:rPr>
        <w:t xml:space="preserve">LAB MEDIA: Figure 3A </w:t>
      </w:r>
      <w:r w:rsidRPr="007519CE">
        <w:rPr>
          <w:rFonts w:asciiTheme="minorHAnsi" w:hAnsiTheme="minorHAnsi" w:cstheme="minorHAnsi"/>
          <w:bCs/>
          <w:i/>
          <w:iCs/>
          <w:color w:val="4F81BD" w:themeColor="accent1"/>
        </w:rPr>
        <w:t xml:space="preserve">Video Editor: please emphasize </w:t>
      </w:r>
      <w:r>
        <w:rPr>
          <w:rFonts w:asciiTheme="minorHAnsi" w:hAnsiTheme="minorHAnsi" w:cstheme="minorHAnsi"/>
          <w:bCs/>
          <w:i/>
          <w:iCs/>
          <w:color w:val="4F81BD" w:themeColor="accent1"/>
        </w:rPr>
        <w:t>data points to right of dotted blue lines</w:t>
      </w:r>
    </w:p>
    <w:p w14:paraId="0E424208" w14:textId="5F3505E8" w:rsidR="007519CE" w:rsidRPr="007519CE" w:rsidRDefault="007519CE" w:rsidP="00BB28D1">
      <w:pPr>
        <w:pStyle w:val="ListParagraph"/>
        <w:numPr>
          <w:ilvl w:val="2"/>
          <w:numId w:val="9"/>
        </w:numPr>
        <w:jc w:val="both"/>
        <w:rPr>
          <w:rFonts w:cstheme="minorHAnsi"/>
          <w:bCs/>
          <w:szCs w:val="24"/>
        </w:rPr>
      </w:pPr>
      <w:r>
        <w:rPr>
          <w:rFonts w:cstheme="minorHAnsi"/>
          <w:bCs/>
          <w:szCs w:val="24"/>
        </w:rPr>
        <w:t xml:space="preserve">LAB MEDIA: Figure 3A </w:t>
      </w:r>
      <w:r w:rsidRPr="007519CE">
        <w:rPr>
          <w:rFonts w:asciiTheme="minorHAnsi" w:hAnsiTheme="minorHAnsi" w:cstheme="minorHAnsi"/>
          <w:bCs/>
          <w:i/>
          <w:iCs/>
          <w:color w:val="4F81BD" w:themeColor="accent1"/>
        </w:rPr>
        <w:t xml:space="preserve">Video Editor: please emphasize </w:t>
      </w:r>
      <w:r>
        <w:rPr>
          <w:rFonts w:asciiTheme="minorHAnsi" w:hAnsiTheme="minorHAnsi" w:cstheme="minorHAnsi"/>
          <w:bCs/>
          <w:i/>
          <w:iCs/>
          <w:color w:val="4F81BD" w:themeColor="accent1"/>
        </w:rPr>
        <w:t>data points to left of dotted blue lines</w:t>
      </w:r>
    </w:p>
    <w:p w14:paraId="10307EC9" w14:textId="77777777" w:rsidR="007519CE" w:rsidRDefault="007519CE" w:rsidP="007519CE">
      <w:pPr>
        <w:pStyle w:val="ListParagraph"/>
        <w:ind w:left="1627"/>
        <w:jc w:val="both"/>
        <w:rPr>
          <w:rFonts w:cstheme="minorHAnsi"/>
          <w:bCs/>
          <w:szCs w:val="24"/>
        </w:rPr>
      </w:pPr>
    </w:p>
    <w:p w14:paraId="601B7F3F" w14:textId="10AE8143" w:rsidR="007519CE" w:rsidRDefault="007519CE" w:rsidP="00BB28D1">
      <w:pPr>
        <w:pStyle w:val="ListParagraph"/>
        <w:numPr>
          <w:ilvl w:val="1"/>
          <w:numId w:val="9"/>
        </w:numPr>
        <w:jc w:val="both"/>
        <w:rPr>
          <w:rFonts w:cstheme="minorHAnsi"/>
          <w:bCs/>
          <w:szCs w:val="24"/>
        </w:rPr>
      </w:pPr>
      <w:r>
        <w:rPr>
          <w:rFonts w:cstheme="minorHAnsi"/>
          <w:bCs/>
          <w:szCs w:val="24"/>
        </w:rPr>
        <w:t>As observed in this histogram plot</w:t>
      </w:r>
      <w:r>
        <w:rPr>
          <w:rFonts w:cstheme="minorHAnsi"/>
          <w:szCs w:val="24"/>
        </w:rPr>
        <w:t xml:space="preserve"> </w:t>
      </w:r>
      <w:r>
        <w:rPr>
          <w:rFonts w:cstheme="minorHAnsi"/>
          <w:b/>
          <w:bCs/>
          <w:szCs w:val="24"/>
        </w:rPr>
        <w:t>[1]</w:t>
      </w:r>
      <w:r w:rsidR="00E95B82" w:rsidRPr="00E95B82">
        <w:rPr>
          <w:rFonts w:cstheme="minorHAnsi"/>
          <w:bCs/>
          <w:szCs w:val="24"/>
        </w:rPr>
        <w:t xml:space="preserve">, the fold-change of </w:t>
      </w:r>
      <w:r>
        <w:rPr>
          <w:rFonts w:cstheme="minorHAnsi"/>
          <w:bCs/>
          <w:szCs w:val="24"/>
        </w:rPr>
        <w:t xml:space="preserve">the </w:t>
      </w:r>
      <w:r w:rsidR="00E95B82" w:rsidRPr="00E95B82">
        <w:rPr>
          <w:rFonts w:cstheme="minorHAnsi"/>
          <w:bCs/>
          <w:szCs w:val="24"/>
        </w:rPr>
        <w:t xml:space="preserve">significantly altered proteins </w:t>
      </w:r>
      <w:r>
        <w:rPr>
          <w:rFonts w:cstheme="minorHAnsi"/>
          <w:bCs/>
          <w:szCs w:val="24"/>
        </w:rPr>
        <w:t>exhibited</w:t>
      </w:r>
      <w:r w:rsidR="00E95B82" w:rsidRPr="00E95B82">
        <w:rPr>
          <w:rFonts w:cstheme="minorHAnsi"/>
          <w:bCs/>
          <w:szCs w:val="24"/>
        </w:rPr>
        <w:t xml:space="preserve"> a normal distribution</w:t>
      </w:r>
      <w:r>
        <w:rPr>
          <w:rFonts w:cstheme="minorHAnsi"/>
          <w:bCs/>
          <w:szCs w:val="24"/>
        </w:rPr>
        <w:t xml:space="preserve"> </w:t>
      </w:r>
      <w:r w:rsidRPr="007519CE">
        <w:rPr>
          <w:rFonts w:cstheme="minorHAnsi"/>
          <w:b/>
          <w:szCs w:val="24"/>
        </w:rPr>
        <w:t>[2]</w:t>
      </w:r>
      <w:r w:rsidR="00E95B82" w:rsidRPr="00E95B82">
        <w:rPr>
          <w:rFonts w:cstheme="minorHAnsi"/>
          <w:bCs/>
          <w:szCs w:val="24"/>
        </w:rPr>
        <w:t>.</w:t>
      </w:r>
    </w:p>
    <w:p w14:paraId="11A19174" w14:textId="77777777" w:rsidR="007519CE" w:rsidRDefault="007519CE" w:rsidP="007519CE">
      <w:pPr>
        <w:pStyle w:val="ListParagraph"/>
        <w:ind w:left="907"/>
        <w:jc w:val="both"/>
        <w:rPr>
          <w:rFonts w:cstheme="minorHAnsi"/>
          <w:bCs/>
          <w:szCs w:val="24"/>
        </w:rPr>
      </w:pPr>
    </w:p>
    <w:p w14:paraId="44A88977" w14:textId="52A69446" w:rsidR="007519CE" w:rsidRDefault="007519CE" w:rsidP="00BB28D1">
      <w:pPr>
        <w:pStyle w:val="ListParagraph"/>
        <w:numPr>
          <w:ilvl w:val="2"/>
          <w:numId w:val="9"/>
        </w:numPr>
        <w:jc w:val="both"/>
        <w:rPr>
          <w:rFonts w:cstheme="minorHAnsi"/>
          <w:bCs/>
          <w:szCs w:val="24"/>
        </w:rPr>
      </w:pPr>
      <w:r>
        <w:rPr>
          <w:rFonts w:cstheme="minorHAnsi"/>
          <w:bCs/>
          <w:szCs w:val="24"/>
        </w:rPr>
        <w:t>LAB MEDIA: Figure 3B</w:t>
      </w:r>
    </w:p>
    <w:p w14:paraId="5B933245" w14:textId="76987C1C" w:rsidR="007519CE" w:rsidRPr="007519CE" w:rsidRDefault="007519CE" w:rsidP="00BB28D1">
      <w:pPr>
        <w:pStyle w:val="ListParagraph"/>
        <w:numPr>
          <w:ilvl w:val="2"/>
          <w:numId w:val="9"/>
        </w:numPr>
        <w:jc w:val="both"/>
        <w:rPr>
          <w:rFonts w:cstheme="minorHAnsi"/>
          <w:bCs/>
          <w:szCs w:val="24"/>
        </w:rPr>
      </w:pPr>
      <w:r>
        <w:rPr>
          <w:rFonts w:cstheme="minorHAnsi"/>
          <w:bCs/>
          <w:szCs w:val="24"/>
        </w:rPr>
        <w:t xml:space="preserve">LAB MEDIA: Figure 3B </w:t>
      </w:r>
      <w:r w:rsidRPr="007519CE">
        <w:rPr>
          <w:rFonts w:asciiTheme="minorHAnsi" w:hAnsiTheme="minorHAnsi" w:cstheme="minorHAnsi"/>
          <w:bCs/>
          <w:i/>
          <w:iCs/>
          <w:color w:val="4F81BD" w:themeColor="accent1"/>
        </w:rPr>
        <w:t xml:space="preserve">Video Editor: please </w:t>
      </w:r>
      <w:r>
        <w:rPr>
          <w:rFonts w:asciiTheme="minorHAnsi" w:hAnsiTheme="minorHAnsi" w:cstheme="minorHAnsi"/>
          <w:bCs/>
          <w:i/>
          <w:iCs/>
          <w:color w:val="4F81BD" w:themeColor="accent1"/>
        </w:rPr>
        <w:t>add bell curve over data lines or similar</w:t>
      </w:r>
    </w:p>
    <w:p w14:paraId="1F8ABE79" w14:textId="77777777" w:rsidR="00E95B82" w:rsidRPr="00E95B82" w:rsidRDefault="00E95B82" w:rsidP="00E95B82">
      <w:pPr>
        <w:pStyle w:val="ListParagraph"/>
        <w:ind w:left="360"/>
        <w:jc w:val="both"/>
        <w:rPr>
          <w:rFonts w:cstheme="minorHAnsi"/>
          <w:bCs/>
          <w:szCs w:val="24"/>
        </w:rPr>
      </w:pPr>
    </w:p>
    <w:p w14:paraId="0994717A" w14:textId="0E2F173C" w:rsidR="00FC1FF1" w:rsidRDefault="00E95B82" w:rsidP="00BB28D1">
      <w:pPr>
        <w:pStyle w:val="NormalWeb"/>
        <w:numPr>
          <w:ilvl w:val="1"/>
          <w:numId w:val="9"/>
        </w:numPr>
        <w:spacing w:before="0" w:beforeAutospacing="0" w:after="0" w:afterAutospacing="0"/>
        <w:contextualSpacing/>
        <w:rPr>
          <w:rFonts w:asciiTheme="minorHAnsi" w:hAnsiTheme="minorHAnsi" w:cstheme="minorHAnsi"/>
          <w:bCs/>
        </w:rPr>
      </w:pPr>
      <w:r w:rsidRPr="00A87438">
        <w:rPr>
          <w:rFonts w:asciiTheme="minorHAnsi" w:hAnsiTheme="minorHAnsi" w:cstheme="minorHAnsi"/>
          <w:bCs/>
        </w:rPr>
        <w:t>KEGG</w:t>
      </w:r>
      <w:r w:rsidR="00FC1FF1">
        <w:rPr>
          <w:rFonts w:asciiTheme="minorHAnsi" w:hAnsiTheme="minorHAnsi" w:cstheme="minorHAnsi"/>
          <w:bCs/>
        </w:rPr>
        <w:t xml:space="preserve"> </w:t>
      </w:r>
      <w:r w:rsidR="00FC1FF1">
        <w:rPr>
          <w:rFonts w:asciiTheme="minorHAnsi" w:hAnsiTheme="minorHAnsi" w:cstheme="minorHAnsi"/>
          <w:bCs/>
          <w:color w:val="FF0000"/>
        </w:rPr>
        <w:t>(keg)</w:t>
      </w:r>
      <w:r w:rsidRPr="002E6995">
        <w:rPr>
          <w:rFonts w:asciiTheme="minorHAnsi" w:hAnsiTheme="minorHAnsi" w:cstheme="minorHAnsi"/>
          <w:bCs/>
        </w:rPr>
        <w:t xml:space="preserve"> </w:t>
      </w:r>
      <w:r w:rsidRPr="00A87438">
        <w:rPr>
          <w:rFonts w:asciiTheme="minorHAnsi" w:hAnsiTheme="minorHAnsi" w:cstheme="minorHAnsi"/>
          <w:bCs/>
        </w:rPr>
        <w:t>pathway</w:t>
      </w:r>
      <w:r w:rsidRPr="002E6995">
        <w:rPr>
          <w:rFonts w:asciiTheme="minorHAnsi" w:hAnsiTheme="minorHAnsi" w:cstheme="minorHAnsi"/>
          <w:bCs/>
        </w:rPr>
        <w:t xml:space="preserve"> </w:t>
      </w:r>
      <w:r w:rsidRPr="00A87438">
        <w:rPr>
          <w:rFonts w:asciiTheme="minorHAnsi" w:hAnsiTheme="minorHAnsi" w:cstheme="minorHAnsi"/>
          <w:bCs/>
        </w:rPr>
        <w:t>analysis</w:t>
      </w:r>
      <w:r w:rsidRPr="002E6995">
        <w:rPr>
          <w:rFonts w:asciiTheme="minorHAnsi" w:hAnsiTheme="minorHAnsi" w:cstheme="minorHAnsi"/>
          <w:bCs/>
        </w:rPr>
        <w:t xml:space="preserve"> </w:t>
      </w:r>
      <w:r w:rsidRPr="00A87438">
        <w:rPr>
          <w:rFonts w:asciiTheme="minorHAnsi" w:hAnsiTheme="minorHAnsi" w:cstheme="minorHAnsi"/>
          <w:bCs/>
        </w:rPr>
        <w:t>of</w:t>
      </w:r>
      <w:r w:rsidRPr="002E6995">
        <w:rPr>
          <w:rFonts w:asciiTheme="minorHAnsi" w:hAnsiTheme="minorHAnsi" w:cstheme="minorHAnsi"/>
          <w:bCs/>
        </w:rPr>
        <w:t xml:space="preserve"> </w:t>
      </w:r>
      <w:r w:rsidR="007519CE">
        <w:rPr>
          <w:rFonts w:asciiTheme="minorHAnsi" w:hAnsiTheme="minorHAnsi" w:cstheme="minorHAnsi"/>
          <w:bCs/>
        </w:rPr>
        <w:t xml:space="preserve">the </w:t>
      </w:r>
      <w:r w:rsidR="007519CE" w:rsidRPr="00A87438">
        <w:rPr>
          <w:rFonts w:asciiTheme="minorHAnsi" w:hAnsiTheme="minorHAnsi" w:cstheme="minorHAnsi"/>
          <w:bCs/>
        </w:rPr>
        <w:t>identified</w:t>
      </w:r>
      <w:r w:rsidR="007519CE" w:rsidRPr="002E6995">
        <w:rPr>
          <w:rFonts w:asciiTheme="minorHAnsi" w:hAnsiTheme="minorHAnsi" w:cstheme="minorHAnsi"/>
          <w:bCs/>
        </w:rPr>
        <w:t xml:space="preserve"> </w:t>
      </w:r>
      <w:r>
        <w:rPr>
          <w:rFonts w:asciiTheme="minorHAnsi" w:hAnsiTheme="minorHAnsi" w:cstheme="minorHAnsi"/>
          <w:bCs/>
        </w:rPr>
        <w:t>proteins</w:t>
      </w:r>
      <w:r w:rsidRPr="002E6995">
        <w:rPr>
          <w:rFonts w:asciiTheme="minorHAnsi" w:hAnsiTheme="minorHAnsi" w:cstheme="minorHAnsi"/>
          <w:bCs/>
        </w:rPr>
        <w:t xml:space="preserve"> </w:t>
      </w:r>
      <w:r w:rsidR="007519CE">
        <w:rPr>
          <w:rFonts w:asciiTheme="minorHAnsi" w:hAnsiTheme="minorHAnsi" w:cstheme="minorHAnsi"/>
          <w:b/>
        </w:rPr>
        <w:t>[1</w:t>
      </w:r>
      <w:r w:rsidR="00FC1FF1">
        <w:rPr>
          <w:rFonts w:asciiTheme="minorHAnsi" w:hAnsiTheme="minorHAnsi" w:cstheme="minorHAnsi"/>
          <w:b/>
        </w:rPr>
        <w:t>-TXT</w:t>
      </w:r>
      <w:r w:rsidR="007519CE">
        <w:rPr>
          <w:rFonts w:asciiTheme="minorHAnsi" w:hAnsiTheme="minorHAnsi" w:cstheme="minorHAnsi"/>
          <w:b/>
        </w:rPr>
        <w:t xml:space="preserve">] </w:t>
      </w:r>
      <w:r w:rsidR="007519CE">
        <w:rPr>
          <w:rFonts w:asciiTheme="minorHAnsi" w:hAnsiTheme="minorHAnsi" w:cstheme="minorHAnsi"/>
          <w:bCs/>
        </w:rPr>
        <w:t>indicate</w:t>
      </w:r>
      <w:r w:rsidR="00FC1FF1">
        <w:rPr>
          <w:rFonts w:asciiTheme="minorHAnsi" w:hAnsiTheme="minorHAnsi" w:cstheme="minorHAnsi"/>
          <w:bCs/>
        </w:rPr>
        <w:t>d</w:t>
      </w:r>
      <w:r w:rsidR="007519CE">
        <w:rPr>
          <w:rFonts w:asciiTheme="minorHAnsi" w:hAnsiTheme="minorHAnsi" w:cstheme="minorHAnsi"/>
          <w:bCs/>
        </w:rPr>
        <w:t xml:space="preserve"> an</w:t>
      </w:r>
      <w:r w:rsidRPr="002E6995">
        <w:rPr>
          <w:rFonts w:asciiTheme="minorHAnsi" w:hAnsiTheme="minorHAnsi" w:cstheme="minorHAnsi"/>
          <w:bCs/>
        </w:rPr>
        <w:t xml:space="preserve"> </w:t>
      </w:r>
      <w:r>
        <w:rPr>
          <w:rFonts w:asciiTheme="minorHAnsi" w:hAnsiTheme="minorHAnsi" w:cstheme="minorHAnsi"/>
          <w:bCs/>
        </w:rPr>
        <w:t>enrichment</w:t>
      </w:r>
      <w:r w:rsidRPr="002E6995">
        <w:rPr>
          <w:rFonts w:asciiTheme="minorHAnsi" w:hAnsiTheme="minorHAnsi" w:cstheme="minorHAnsi"/>
          <w:bCs/>
        </w:rPr>
        <w:t xml:space="preserve"> </w:t>
      </w:r>
      <w:r>
        <w:rPr>
          <w:rFonts w:asciiTheme="minorHAnsi" w:hAnsiTheme="minorHAnsi" w:cstheme="minorHAnsi"/>
          <w:bCs/>
        </w:rPr>
        <w:t>of</w:t>
      </w:r>
      <w:r w:rsidRPr="002E6995">
        <w:rPr>
          <w:rFonts w:asciiTheme="minorHAnsi" w:hAnsiTheme="minorHAnsi" w:cstheme="minorHAnsi"/>
          <w:bCs/>
        </w:rPr>
        <w:t xml:space="preserve"> </w:t>
      </w:r>
      <w:r>
        <w:rPr>
          <w:rFonts w:asciiTheme="minorHAnsi" w:hAnsiTheme="minorHAnsi" w:cstheme="minorHAnsi"/>
          <w:bCs/>
        </w:rPr>
        <w:t>several</w:t>
      </w:r>
      <w:r w:rsidRPr="002E6995">
        <w:rPr>
          <w:rFonts w:asciiTheme="minorHAnsi" w:hAnsiTheme="minorHAnsi" w:cstheme="minorHAnsi"/>
          <w:bCs/>
        </w:rPr>
        <w:t xml:space="preserve"> </w:t>
      </w:r>
      <w:r w:rsidRPr="00A87438">
        <w:rPr>
          <w:rFonts w:asciiTheme="minorHAnsi" w:hAnsiTheme="minorHAnsi" w:cstheme="minorHAnsi"/>
          <w:bCs/>
        </w:rPr>
        <w:t>pathways</w:t>
      </w:r>
      <w:r w:rsidRPr="002E6995">
        <w:rPr>
          <w:rFonts w:asciiTheme="minorHAnsi" w:hAnsiTheme="minorHAnsi" w:cstheme="minorHAnsi"/>
          <w:bCs/>
        </w:rPr>
        <w:t xml:space="preserve"> </w:t>
      </w:r>
      <w:r w:rsidRPr="00A87438">
        <w:rPr>
          <w:rFonts w:asciiTheme="minorHAnsi" w:hAnsiTheme="minorHAnsi" w:cstheme="minorHAnsi"/>
          <w:bCs/>
        </w:rPr>
        <w:t>in</w:t>
      </w:r>
      <w:r>
        <w:rPr>
          <w:rFonts w:asciiTheme="minorHAnsi" w:hAnsiTheme="minorHAnsi" w:cstheme="minorHAnsi"/>
          <w:bCs/>
        </w:rPr>
        <w:t>volving</w:t>
      </w:r>
      <w:r w:rsidRPr="002E6995">
        <w:rPr>
          <w:rFonts w:asciiTheme="minorHAnsi" w:hAnsiTheme="minorHAnsi" w:cstheme="minorHAnsi"/>
          <w:bCs/>
        </w:rPr>
        <w:t xml:space="preserve"> </w:t>
      </w:r>
      <w:r w:rsidRPr="00A87438">
        <w:rPr>
          <w:rFonts w:asciiTheme="minorHAnsi" w:hAnsiTheme="minorHAnsi" w:cstheme="minorHAnsi"/>
          <w:bCs/>
        </w:rPr>
        <w:t>ribosomes,</w:t>
      </w:r>
      <w:r w:rsidRPr="002E6995">
        <w:rPr>
          <w:rFonts w:asciiTheme="minorHAnsi" w:hAnsiTheme="minorHAnsi" w:cstheme="minorHAnsi"/>
          <w:bCs/>
        </w:rPr>
        <w:t xml:space="preserve"> </w:t>
      </w:r>
      <w:r w:rsidRPr="00A87438">
        <w:rPr>
          <w:rFonts w:asciiTheme="minorHAnsi" w:hAnsiTheme="minorHAnsi" w:cstheme="minorHAnsi"/>
          <w:bCs/>
        </w:rPr>
        <w:t>mitochondria,</w:t>
      </w:r>
      <w:r w:rsidRPr="002E6995">
        <w:rPr>
          <w:rFonts w:asciiTheme="minorHAnsi" w:hAnsiTheme="minorHAnsi" w:cstheme="minorHAnsi"/>
          <w:bCs/>
        </w:rPr>
        <w:t xml:space="preserve"> </w:t>
      </w:r>
      <w:r w:rsidRPr="00A87438">
        <w:rPr>
          <w:rFonts w:asciiTheme="minorHAnsi" w:hAnsiTheme="minorHAnsi" w:cstheme="minorHAnsi"/>
          <w:bCs/>
        </w:rPr>
        <w:t>proteasome</w:t>
      </w:r>
      <w:r w:rsidRPr="002E6995">
        <w:rPr>
          <w:rFonts w:asciiTheme="minorHAnsi" w:hAnsiTheme="minorHAnsi" w:cstheme="minorHAnsi"/>
          <w:bCs/>
        </w:rPr>
        <w:t xml:space="preserve"> </w:t>
      </w:r>
      <w:r w:rsidRPr="00A87438">
        <w:rPr>
          <w:rFonts w:asciiTheme="minorHAnsi" w:hAnsiTheme="minorHAnsi" w:cstheme="minorHAnsi"/>
          <w:bCs/>
        </w:rPr>
        <w:t>and</w:t>
      </w:r>
      <w:r w:rsidRPr="002E6995">
        <w:rPr>
          <w:rFonts w:asciiTheme="minorHAnsi" w:hAnsiTheme="minorHAnsi" w:cstheme="minorHAnsi"/>
          <w:bCs/>
        </w:rPr>
        <w:t xml:space="preserve"> </w:t>
      </w:r>
      <w:r w:rsidRPr="00A87438">
        <w:rPr>
          <w:rFonts w:asciiTheme="minorHAnsi" w:hAnsiTheme="minorHAnsi" w:cstheme="minorHAnsi"/>
          <w:bCs/>
        </w:rPr>
        <w:t>spliceosome</w:t>
      </w:r>
      <w:r w:rsidRPr="002E6995">
        <w:rPr>
          <w:rFonts w:asciiTheme="minorHAnsi" w:hAnsiTheme="minorHAnsi" w:cstheme="minorHAnsi"/>
          <w:bCs/>
        </w:rPr>
        <w:t xml:space="preserve"> </w:t>
      </w:r>
      <w:r w:rsidR="007519CE">
        <w:rPr>
          <w:rFonts w:asciiTheme="minorHAnsi" w:hAnsiTheme="minorHAnsi" w:cstheme="minorHAnsi"/>
          <w:b/>
          <w:bCs/>
        </w:rPr>
        <w:lastRenderedPageBreak/>
        <w:t>[2]</w:t>
      </w:r>
      <w:r>
        <w:rPr>
          <w:rFonts w:asciiTheme="minorHAnsi" w:hAnsiTheme="minorHAnsi" w:cstheme="minorHAnsi"/>
          <w:bCs/>
        </w:rPr>
        <w:t>.</w:t>
      </w:r>
    </w:p>
    <w:p w14:paraId="7BC1FF1B" w14:textId="77777777" w:rsidR="00FC1FF1" w:rsidRDefault="00FC1FF1" w:rsidP="00FC1FF1">
      <w:pPr>
        <w:pStyle w:val="NormalWeb"/>
        <w:spacing w:before="0" w:beforeAutospacing="0" w:after="0" w:afterAutospacing="0"/>
        <w:ind w:left="1627"/>
        <w:contextualSpacing/>
        <w:rPr>
          <w:rFonts w:asciiTheme="minorHAnsi" w:hAnsiTheme="minorHAnsi" w:cstheme="minorHAnsi"/>
          <w:bCs/>
        </w:rPr>
      </w:pPr>
    </w:p>
    <w:p w14:paraId="69C09EB9" w14:textId="0685C3D9" w:rsidR="007519CE" w:rsidRPr="00FC1FF1" w:rsidRDefault="007519CE" w:rsidP="00BB28D1">
      <w:pPr>
        <w:pStyle w:val="NormalWeb"/>
        <w:numPr>
          <w:ilvl w:val="2"/>
          <w:numId w:val="9"/>
        </w:numPr>
        <w:spacing w:before="0" w:beforeAutospacing="0" w:after="0" w:afterAutospacing="0"/>
        <w:contextualSpacing/>
        <w:rPr>
          <w:rFonts w:asciiTheme="minorHAnsi" w:hAnsiTheme="minorHAnsi" w:cstheme="minorHAnsi"/>
          <w:bCs/>
        </w:rPr>
      </w:pPr>
      <w:r w:rsidRPr="00FC1FF1">
        <w:rPr>
          <w:rFonts w:asciiTheme="minorHAnsi" w:hAnsiTheme="minorHAnsi" w:cstheme="minorHAnsi"/>
          <w:bCs/>
        </w:rPr>
        <w:t>LAB MEDIA: Figure 4A</w:t>
      </w:r>
      <w:r w:rsidR="00FC1FF1" w:rsidRPr="00FC1FF1">
        <w:rPr>
          <w:rFonts w:asciiTheme="minorHAnsi" w:hAnsiTheme="minorHAnsi" w:cstheme="minorHAnsi"/>
          <w:bCs/>
        </w:rPr>
        <w:t xml:space="preserve"> </w:t>
      </w:r>
      <w:r w:rsidR="00FC1FF1" w:rsidRPr="00FC1FF1">
        <w:rPr>
          <w:rFonts w:asciiTheme="minorHAnsi" w:hAnsiTheme="minorHAnsi" w:cstheme="minorHAnsi"/>
          <w:b/>
        </w:rPr>
        <w:t xml:space="preserve">TEXT: KEGG: </w:t>
      </w:r>
      <w:r w:rsidR="00FC1FF1" w:rsidRPr="00FC1FF1">
        <w:rPr>
          <w:color w:val="000000" w:themeColor="text1"/>
          <w:shd w:val="clear" w:color="auto" w:fill="FFFFFF"/>
        </w:rPr>
        <w:t>Kyoto Encyclopedia of Genes and Genomes</w:t>
      </w:r>
    </w:p>
    <w:p w14:paraId="282D7EC1" w14:textId="2C7EE307" w:rsidR="007519CE" w:rsidRPr="007519CE" w:rsidRDefault="007519CE" w:rsidP="00BB28D1">
      <w:pPr>
        <w:pStyle w:val="NormalWeb"/>
        <w:numPr>
          <w:ilvl w:val="2"/>
          <w:numId w:val="9"/>
        </w:numPr>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LAB MEDIA: Figure 4A </w:t>
      </w:r>
      <w:r w:rsidRPr="007519CE">
        <w:rPr>
          <w:rFonts w:asciiTheme="minorHAnsi" w:hAnsiTheme="minorHAnsi" w:cstheme="minorHAnsi"/>
          <w:bCs/>
          <w:i/>
          <w:iCs/>
          <w:color w:val="4F81BD" w:themeColor="accent1"/>
        </w:rPr>
        <w:t>Video Editor: please</w:t>
      </w:r>
      <w:r>
        <w:rPr>
          <w:rFonts w:asciiTheme="minorHAnsi" w:hAnsiTheme="minorHAnsi" w:cstheme="minorHAnsi"/>
          <w:bCs/>
          <w:i/>
          <w:iCs/>
          <w:color w:val="4F81BD" w:themeColor="accent1"/>
        </w:rPr>
        <w:t xml:space="preserve"> emphasize ribosome, proteasome, and spliceosome rows when mentioned</w:t>
      </w:r>
    </w:p>
    <w:p w14:paraId="1AD85957" w14:textId="77777777" w:rsidR="007519CE" w:rsidRDefault="007519CE" w:rsidP="007519CE">
      <w:pPr>
        <w:pStyle w:val="NormalWeb"/>
        <w:spacing w:before="0" w:beforeAutospacing="0" w:after="0" w:afterAutospacing="0"/>
        <w:ind w:left="1627"/>
        <w:contextualSpacing/>
        <w:rPr>
          <w:rFonts w:asciiTheme="minorHAnsi" w:hAnsiTheme="minorHAnsi" w:cstheme="minorHAnsi"/>
          <w:bCs/>
        </w:rPr>
      </w:pPr>
    </w:p>
    <w:p w14:paraId="16FD5B46" w14:textId="1D72744F" w:rsidR="007519CE" w:rsidRPr="007519CE" w:rsidRDefault="007519CE" w:rsidP="00BB28D1">
      <w:pPr>
        <w:pStyle w:val="NormalWeb"/>
        <w:numPr>
          <w:ilvl w:val="1"/>
          <w:numId w:val="9"/>
        </w:numPr>
        <w:spacing w:before="0" w:beforeAutospacing="0" w:after="0" w:afterAutospacing="0"/>
        <w:contextualSpacing/>
        <w:rPr>
          <w:rFonts w:asciiTheme="minorHAnsi" w:hAnsiTheme="minorHAnsi" w:cstheme="minorHAnsi"/>
          <w:bCs/>
        </w:rPr>
      </w:pPr>
      <w:r>
        <w:rPr>
          <w:rFonts w:asciiTheme="minorHAnsi" w:hAnsiTheme="minorHAnsi" w:cstheme="minorHAnsi"/>
          <w:bCs/>
        </w:rPr>
        <w:t>G</w:t>
      </w:r>
      <w:r w:rsidR="00E95B82">
        <w:rPr>
          <w:rFonts w:asciiTheme="minorHAnsi" w:hAnsiTheme="minorHAnsi" w:cstheme="minorHAnsi"/>
          <w:bCs/>
        </w:rPr>
        <w:t>ene</w:t>
      </w:r>
      <w:r w:rsidR="00E95B82" w:rsidRPr="002E6995">
        <w:rPr>
          <w:rFonts w:asciiTheme="minorHAnsi" w:hAnsiTheme="minorHAnsi" w:cstheme="minorHAnsi"/>
          <w:bCs/>
        </w:rPr>
        <w:t xml:space="preserve"> </w:t>
      </w:r>
      <w:r w:rsidR="00E95B82">
        <w:rPr>
          <w:rFonts w:asciiTheme="minorHAnsi" w:hAnsiTheme="minorHAnsi" w:cstheme="minorHAnsi"/>
          <w:bCs/>
        </w:rPr>
        <w:t>ontology</w:t>
      </w:r>
      <w:r w:rsidR="00E95B82" w:rsidRPr="002E6995">
        <w:rPr>
          <w:rFonts w:asciiTheme="minorHAnsi" w:hAnsiTheme="minorHAnsi" w:cstheme="minorHAnsi"/>
          <w:bCs/>
        </w:rPr>
        <w:t xml:space="preserve"> </w:t>
      </w:r>
      <w:r w:rsidR="00E95B82">
        <w:rPr>
          <w:rFonts w:asciiTheme="minorHAnsi" w:hAnsiTheme="minorHAnsi" w:cstheme="minorHAnsi"/>
          <w:bCs/>
        </w:rPr>
        <w:t>analysis</w:t>
      </w:r>
      <w:r w:rsidR="00E95B82" w:rsidRPr="002E6995">
        <w:rPr>
          <w:rFonts w:asciiTheme="minorHAnsi" w:hAnsiTheme="minorHAnsi" w:cstheme="minorHAnsi"/>
          <w:bCs/>
        </w:rPr>
        <w:t xml:space="preserve"> </w:t>
      </w:r>
      <w:r>
        <w:rPr>
          <w:rFonts w:asciiTheme="minorHAnsi" w:hAnsiTheme="minorHAnsi" w:cstheme="minorHAnsi"/>
          <w:b/>
        </w:rPr>
        <w:t xml:space="preserve">[1] </w:t>
      </w:r>
      <w:r w:rsidR="00E95B82">
        <w:rPr>
          <w:rFonts w:asciiTheme="minorHAnsi" w:hAnsiTheme="minorHAnsi" w:cstheme="minorHAnsi"/>
          <w:bCs/>
        </w:rPr>
        <w:t>show</w:t>
      </w:r>
      <w:r w:rsidR="00FC1FF1">
        <w:rPr>
          <w:rFonts w:asciiTheme="minorHAnsi" w:hAnsiTheme="minorHAnsi" w:cstheme="minorHAnsi"/>
          <w:bCs/>
        </w:rPr>
        <w:t>ed</w:t>
      </w:r>
      <w:r w:rsidR="00E95B82" w:rsidRPr="002E6995">
        <w:rPr>
          <w:rFonts w:asciiTheme="minorHAnsi" w:hAnsiTheme="minorHAnsi" w:cstheme="minorHAnsi"/>
          <w:bCs/>
        </w:rPr>
        <w:t xml:space="preserve"> </w:t>
      </w:r>
      <w:r w:rsidR="00E95B82">
        <w:rPr>
          <w:rFonts w:cstheme="minorHAnsi"/>
        </w:rPr>
        <w:t>that</w:t>
      </w:r>
      <w:r w:rsidR="00E95B82" w:rsidRPr="002E6995">
        <w:rPr>
          <w:rFonts w:cstheme="minorHAnsi"/>
        </w:rPr>
        <w:t xml:space="preserve"> </w:t>
      </w:r>
      <w:proofErr w:type="spellStart"/>
      <w:r w:rsidR="00E95B82" w:rsidRPr="00553E2C">
        <w:rPr>
          <w:rFonts w:cstheme="minorHAnsi"/>
        </w:rPr>
        <w:t>insolublome</w:t>
      </w:r>
      <w:proofErr w:type="spellEnd"/>
      <w:r w:rsidR="00E95B82" w:rsidRPr="002E6995">
        <w:rPr>
          <w:rFonts w:cstheme="minorHAnsi"/>
        </w:rPr>
        <w:t xml:space="preserve"> </w:t>
      </w:r>
      <w:r w:rsidR="00E95B82">
        <w:rPr>
          <w:rFonts w:cstheme="minorHAnsi"/>
        </w:rPr>
        <w:t>from</w:t>
      </w:r>
      <w:r w:rsidR="00E95B82" w:rsidRPr="002E6995">
        <w:rPr>
          <w:rFonts w:cstheme="minorHAnsi"/>
        </w:rPr>
        <w:t xml:space="preserve"> </w:t>
      </w:r>
      <w:r w:rsidR="00FC1FF1">
        <w:rPr>
          <w:rFonts w:cstheme="minorHAnsi"/>
        </w:rPr>
        <w:t xml:space="preserve">the </w:t>
      </w:r>
      <w:proofErr w:type="spellStart"/>
      <w:r w:rsidR="00E95B82">
        <w:rPr>
          <w:rFonts w:cstheme="minorHAnsi"/>
        </w:rPr>
        <w:t>aged</w:t>
      </w:r>
      <w:proofErr w:type="spellEnd"/>
      <w:r w:rsidR="00E95B82" w:rsidRPr="002E6995">
        <w:rPr>
          <w:rFonts w:cstheme="minorHAnsi"/>
        </w:rPr>
        <w:t xml:space="preserve"> </w:t>
      </w:r>
      <w:r w:rsidR="00E95B82">
        <w:rPr>
          <w:rFonts w:cstheme="minorHAnsi"/>
        </w:rPr>
        <w:t>worms</w:t>
      </w:r>
      <w:r w:rsidR="00E95B82" w:rsidRPr="002E6995">
        <w:rPr>
          <w:rFonts w:cstheme="minorHAnsi"/>
        </w:rPr>
        <w:t xml:space="preserve"> </w:t>
      </w:r>
      <w:r w:rsidR="00E95B82">
        <w:rPr>
          <w:rFonts w:cstheme="minorHAnsi"/>
        </w:rPr>
        <w:t>comprise</w:t>
      </w:r>
      <w:r w:rsidR="00FC1FF1">
        <w:rPr>
          <w:rFonts w:cstheme="minorHAnsi"/>
        </w:rPr>
        <w:t>d</w:t>
      </w:r>
      <w:r w:rsidR="00E95B82" w:rsidRPr="002E6995">
        <w:rPr>
          <w:rFonts w:cstheme="minorHAnsi"/>
        </w:rPr>
        <w:t xml:space="preserve"> </w:t>
      </w:r>
      <w:r w:rsidR="00E95B82" w:rsidRPr="00553E2C">
        <w:rPr>
          <w:rFonts w:cstheme="minorHAnsi"/>
        </w:rPr>
        <w:t>many</w:t>
      </w:r>
      <w:r w:rsidR="00E95B82" w:rsidRPr="002E6995">
        <w:rPr>
          <w:rFonts w:cstheme="minorHAnsi"/>
        </w:rPr>
        <w:t xml:space="preserve"> </w:t>
      </w:r>
      <w:r w:rsidR="00E95B82" w:rsidRPr="00553E2C">
        <w:rPr>
          <w:rFonts w:cstheme="minorHAnsi"/>
        </w:rPr>
        <w:t>proteins</w:t>
      </w:r>
      <w:r w:rsidR="00E95B82" w:rsidRPr="002E6995">
        <w:rPr>
          <w:rFonts w:cstheme="minorHAnsi"/>
        </w:rPr>
        <w:t xml:space="preserve"> </w:t>
      </w:r>
      <w:r w:rsidR="00E95B82" w:rsidRPr="00553E2C">
        <w:rPr>
          <w:rFonts w:cstheme="minorHAnsi"/>
        </w:rPr>
        <w:t>in</w:t>
      </w:r>
      <w:r w:rsidR="00E95B82" w:rsidRPr="002E6995">
        <w:rPr>
          <w:rFonts w:cstheme="minorHAnsi"/>
        </w:rPr>
        <w:t xml:space="preserve"> </w:t>
      </w:r>
      <w:r w:rsidR="00FC1FF1">
        <w:rPr>
          <w:rFonts w:cstheme="minorHAnsi"/>
        </w:rPr>
        <w:t>specific</w:t>
      </w:r>
      <w:r w:rsidR="00E95B82" w:rsidRPr="002E6995">
        <w:rPr>
          <w:rFonts w:cstheme="minorHAnsi"/>
        </w:rPr>
        <w:t xml:space="preserve"> </w:t>
      </w:r>
      <w:r w:rsidR="00E95B82" w:rsidRPr="00553E2C">
        <w:rPr>
          <w:rFonts w:cstheme="minorHAnsi"/>
        </w:rPr>
        <w:t>categories</w:t>
      </w:r>
      <w:r>
        <w:rPr>
          <w:rFonts w:cstheme="minorHAnsi"/>
        </w:rPr>
        <w:t>,</w:t>
      </w:r>
      <w:r w:rsidR="00E95B82" w:rsidRPr="002E6995">
        <w:rPr>
          <w:rFonts w:cstheme="minorHAnsi"/>
        </w:rPr>
        <w:t xml:space="preserve"> </w:t>
      </w:r>
      <w:r w:rsidR="00E95B82">
        <w:rPr>
          <w:rFonts w:cstheme="minorHAnsi"/>
        </w:rPr>
        <w:t>including</w:t>
      </w:r>
      <w:r w:rsidR="00E95B82" w:rsidRPr="002E6995">
        <w:rPr>
          <w:rFonts w:cstheme="minorHAnsi"/>
        </w:rPr>
        <w:t xml:space="preserve"> </w:t>
      </w:r>
      <w:r w:rsidR="00E95B82" w:rsidRPr="00553E2C">
        <w:rPr>
          <w:rFonts w:cstheme="minorHAnsi"/>
        </w:rPr>
        <w:t>mitochondrial,</w:t>
      </w:r>
      <w:r w:rsidR="00E95B82" w:rsidRPr="002E6995">
        <w:rPr>
          <w:rFonts w:cstheme="minorHAnsi"/>
        </w:rPr>
        <w:t xml:space="preserve"> </w:t>
      </w:r>
      <w:r w:rsidR="00E95B82" w:rsidRPr="00553E2C">
        <w:rPr>
          <w:rFonts w:cstheme="minorHAnsi"/>
        </w:rPr>
        <w:t>developmental,</w:t>
      </w:r>
      <w:r w:rsidR="00E95B82" w:rsidRPr="002E6995">
        <w:rPr>
          <w:rFonts w:cstheme="minorHAnsi"/>
        </w:rPr>
        <w:t xml:space="preserve"> </w:t>
      </w:r>
      <w:r w:rsidR="00E95B82" w:rsidRPr="00553E2C">
        <w:rPr>
          <w:rFonts w:cstheme="minorHAnsi"/>
        </w:rPr>
        <w:t>determinant</w:t>
      </w:r>
      <w:r w:rsidR="00E95B82">
        <w:rPr>
          <w:rFonts w:cstheme="minorHAnsi"/>
        </w:rPr>
        <w:t>s</w:t>
      </w:r>
      <w:r w:rsidR="00E95B82" w:rsidRPr="002E6995">
        <w:rPr>
          <w:rFonts w:cstheme="minorHAnsi"/>
        </w:rPr>
        <w:t xml:space="preserve"> </w:t>
      </w:r>
      <w:r w:rsidR="00E95B82" w:rsidRPr="00553E2C">
        <w:rPr>
          <w:rFonts w:cstheme="minorHAnsi"/>
        </w:rPr>
        <w:t>of</w:t>
      </w:r>
      <w:r w:rsidR="00E95B82" w:rsidRPr="002E6995">
        <w:rPr>
          <w:rFonts w:cstheme="minorHAnsi"/>
        </w:rPr>
        <w:t xml:space="preserve"> </w:t>
      </w:r>
      <w:r w:rsidR="00E95B82" w:rsidRPr="00553E2C">
        <w:rPr>
          <w:rFonts w:cstheme="minorHAnsi"/>
        </w:rPr>
        <w:t>adult</w:t>
      </w:r>
      <w:r w:rsidR="00E95B82" w:rsidRPr="002E6995">
        <w:rPr>
          <w:rFonts w:cstheme="minorHAnsi"/>
        </w:rPr>
        <w:t xml:space="preserve"> </w:t>
      </w:r>
      <w:r w:rsidR="00E95B82" w:rsidRPr="00553E2C">
        <w:rPr>
          <w:rFonts w:cstheme="minorHAnsi"/>
        </w:rPr>
        <w:t>lifespan</w:t>
      </w:r>
      <w:r w:rsidR="00E95B82">
        <w:rPr>
          <w:rFonts w:cstheme="minorHAnsi"/>
        </w:rPr>
        <w:t>,</w:t>
      </w:r>
      <w:r w:rsidR="00E95B82" w:rsidRPr="002E6995">
        <w:rPr>
          <w:rFonts w:cstheme="minorHAnsi"/>
        </w:rPr>
        <w:t xml:space="preserve"> </w:t>
      </w:r>
      <w:r w:rsidR="00E95B82" w:rsidRPr="00553E2C">
        <w:rPr>
          <w:rFonts w:cstheme="minorHAnsi"/>
        </w:rPr>
        <w:t>and</w:t>
      </w:r>
      <w:r w:rsidR="00E95B82" w:rsidRPr="002E6995">
        <w:rPr>
          <w:rFonts w:cstheme="minorHAnsi"/>
        </w:rPr>
        <w:t xml:space="preserve"> </w:t>
      </w:r>
      <w:r w:rsidR="00E95B82" w:rsidRPr="00553E2C">
        <w:rPr>
          <w:rFonts w:cstheme="minorHAnsi"/>
        </w:rPr>
        <w:t>ribosomal</w:t>
      </w:r>
      <w:r w:rsidR="00E95B82" w:rsidRPr="002E6995">
        <w:rPr>
          <w:rFonts w:cstheme="minorHAnsi"/>
        </w:rPr>
        <w:t xml:space="preserve"> </w:t>
      </w:r>
      <w:r w:rsidR="00E95B82" w:rsidRPr="00553E2C">
        <w:rPr>
          <w:rFonts w:cstheme="minorHAnsi"/>
        </w:rPr>
        <w:t>proteins</w:t>
      </w:r>
      <w:r w:rsidR="00E95B82" w:rsidRPr="002E6995">
        <w:rPr>
          <w:rFonts w:cstheme="minorHAnsi"/>
        </w:rPr>
        <w:t xml:space="preserve"> </w:t>
      </w:r>
      <w:r>
        <w:rPr>
          <w:rFonts w:cstheme="minorHAnsi"/>
          <w:b/>
          <w:bCs/>
        </w:rPr>
        <w:t>[2]</w:t>
      </w:r>
      <w:r w:rsidR="00E95B82">
        <w:rPr>
          <w:rFonts w:cstheme="minorHAnsi"/>
        </w:rPr>
        <w:t>.</w:t>
      </w:r>
    </w:p>
    <w:p w14:paraId="3B963305" w14:textId="77777777" w:rsidR="007519CE" w:rsidRPr="007519CE" w:rsidRDefault="007519CE" w:rsidP="007519CE">
      <w:pPr>
        <w:pStyle w:val="NormalWeb"/>
        <w:spacing w:before="0" w:beforeAutospacing="0" w:after="0" w:afterAutospacing="0"/>
        <w:ind w:left="907"/>
        <w:contextualSpacing/>
        <w:rPr>
          <w:rFonts w:asciiTheme="minorHAnsi" w:hAnsiTheme="minorHAnsi" w:cstheme="minorHAnsi"/>
          <w:bCs/>
        </w:rPr>
      </w:pPr>
    </w:p>
    <w:p w14:paraId="61647E20" w14:textId="39B1B367" w:rsidR="007519CE" w:rsidRDefault="007519CE" w:rsidP="00BB28D1">
      <w:pPr>
        <w:pStyle w:val="NormalWeb"/>
        <w:numPr>
          <w:ilvl w:val="2"/>
          <w:numId w:val="9"/>
        </w:numPr>
        <w:spacing w:before="0" w:beforeAutospacing="0" w:after="0" w:afterAutospacing="0"/>
        <w:contextualSpacing/>
        <w:rPr>
          <w:rFonts w:asciiTheme="minorHAnsi" w:hAnsiTheme="minorHAnsi" w:cstheme="minorHAnsi"/>
          <w:bCs/>
        </w:rPr>
      </w:pPr>
      <w:r>
        <w:rPr>
          <w:rFonts w:asciiTheme="minorHAnsi" w:hAnsiTheme="minorHAnsi" w:cstheme="minorHAnsi"/>
          <w:bCs/>
        </w:rPr>
        <w:t>LAB MEDIA: Figure 4B</w:t>
      </w:r>
    </w:p>
    <w:p w14:paraId="713C4C48" w14:textId="36BDD360" w:rsidR="007519CE" w:rsidRPr="007519CE" w:rsidRDefault="007519CE" w:rsidP="00BB28D1">
      <w:pPr>
        <w:pStyle w:val="NormalWeb"/>
        <w:numPr>
          <w:ilvl w:val="2"/>
          <w:numId w:val="9"/>
        </w:numPr>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LAB MEDIA: Figure 4B </w:t>
      </w:r>
      <w:r w:rsidRPr="007519CE">
        <w:rPr>
          <w:rFonts w:asciiTheme="minorHAnsi" w:hAnsiTheme="minorHAnsi" w:cstheme="minorHAnsi"/>
          <w:bCs/>
          <w:i/>
          <w:iCs/>
          <w:color w:val="4F81BD" w:themeColor="accent1"/>
        </w:rPr>
        <w:t>Video Editor: please</w:t>
      </w:r>
      <w:r>
        <w:rPr>
          <w:rFonts w:asciiTheme="minorHAnsi" w:hAnsiTheme="minorHAnsi" w:cstheme="minorHAnsi"/>
          <w:bCs/>
          <w:i/>
          <w:iCs/>
          <w:color w:val="4F81BD" w:themeColor="accent1"/>
        </w:rPr>
        <w:t xml:space="preserve"> emphasize text boxes</w:t>
      </w:r>
    </w:p>
    <w:p w14:paraId="2B62D927" w14:textId="77777777" w:rsidR="007519CE" w:rsidRPr="007519CE" w:rsidRDefault="007519CE" w:rsidP="007519CE">
      <w:pPr>
        <w:pStyle w:val="NormalWeb"/>
        <w:spacing w:before="0" w:beforeAutospacing="0" w:after="0" w:afterAutospacing="0"/>
        <w:ind w:left="1627"/>
        <w:contextualSpacing/>
        <w:rPr>
          <w:rFonts w:asciiTheme="minorHAnsi" w:hAnsiTheme="minorHAnsi" w:cstheme="minorHAnsi"/>
          <w:bCs/>
        </w:rPr>
      </w:pPr>
    </w:p>
    <w:p w14:paraId="28B9EAB8" w14:textId="44575E88" w:rsidR="00E95B82" w:rsidRDefault="007519CE" w:rsidP="00BB28D1">
      <w:pPr>
        <w:pStyle w:val="NormalWeb"/>
        <w:numPr>
          <w:ilvl w:val="1"/>
          <w:numId w:val="9"/>
        </w:numPr>
        <w:spacing w:before="0" w:beforeAutospacing="0" w:after="0" w:afterAutospacing="0"/>
        <w:contextualSpacing/>
        <w:rPr>
          <w:rFonts w:asciiTheme="minorHAnsi" w:hAnsiTheme="minorHAnsi" w:cstheme="minorHAnsi"/>
          <w:bCs/>
        </w:rPr>
      </w:pPr>
      <w:r>
        <w:rPr>
          <w:rFonts w:cstheme="minorHAnsi"/>
        </w:rPr>
        <w:t>In addition, Venn diagram</w:t>
      </w:r>
      <w:r w:rsidR="00E95B82" w:rsidRPr="002E6995">
        <w:rPr>
          <w:rFonts w:asciiTheme="minorHAnsi" w:hAnsiTheme="minorHAnsi" w:cstheme="minorHAnsi"/>
          <w:bCs/>
        </w:rPr>
        <w:t xml:space="preserve"> </w:t>
      </w:r>
      <w:r w:rsidR="00E95B82">
        <w:rPr>
          <w:rFonts w:asciiTheme="minorHAnsi" w:hAnsiTheme="minorHAnsi" w:cstheme="minorHAnsi"/>
          <w:bCs/>
        </w:rPr>
        <w:t>comparison</w:t>
      </w:r>
      <w:r w:rsidR="00E95B82" w:rsidRPr="002E6995">
        <w:rPr>
          <w:rFonts w:asciiTheme="minorHAnsi" w:hAnsiTheme="minorHAnsi" w:cstheme="minorHAnsi"/>
          <w:bCs/>
        </w:rPr>
        <w:t xml:space="preserve"> </w:t>
      </w:r>
      <w:r>
        <w:rPr>
          <w:rFonts w:asciiTheme="minorHAnsi" w:hAnsiTheme="minorHAnsi" w:cstheme="minorHAnsi"/>
          <w:b/>
        </w:rPr>
        <w:t xml:space="preserve">[1] </w:t>
      </w:r>
      <w:r>
        <w:rPr>
          <w:rFonts w:asciiTheme="minorHAnsi" w:hAnsiTheme="minorHAnsi" w:cstheme="minorHAnsi"/>
          <w:bCs/>
        </w:rPr>
        <w:t>reveal</w:t>
      </w:r>
      <w:r w:rsidR="00FC1FF1">
        <w:rPr>
          <w:rFonts w:asciiTheme="minorHAnsi" w:hAnsiTheme="minorHAnsi" w:cstheme="minorHAnsi"/>
          <w:bCs/>
        </w:rPr>
        <w:t>ed</w:t>
      </w:r>
      <w:r>
        <w:rPr>
          <w:rFonts w:asciiTheme="minorHAnsi" w:hAnsiTheme="minorHAnsi" w:cstheme="minorHAnsi"/>
          <w:bCs/>
        </w:rPr>
        <w:t xml:space="preserve"> a</w:t>
      </w:r>
      <w:r w:rsidR="00E95B82" w:rsidRPr="002E6995">
        <w:rPr>
          <w:rFonts w:asciiTheme="minorHAnsi" w:hAnsiTheme="minorHAnsi" w:cstheme="minorHAnsi"/>
          <w:bCs/>
        </w:rPr>
        <w:t xml:space="preserve"> </w:t>
      </w:r>
      <w:r w:rsidR="00E95B82">
        <w:rPr>
          <w:rFonts w:asciiTheme="minorHAnsi" w:hAnsiTheme="minorHAnsi" w:cstheme="minorHAnsi"/>
          <w:bCs/>
        </w:rPr>
        <w:t>significant</w:t>
      </w:r>
      <w:r w:rsidR="00E95B82" w:rsidRPr="002E6995">
        <w:rPr>
          <w:rFonts w:asciiTheme="minorHAnsi" w:hAnsiTheme="minorHAnsi" w:cstheme="minorHAnsi"/>
          <w:bCs/>
        </w:rPr>
        <w:t xml:space="preserve"> </w:t>
      </w:r>
      <w:r w:rsidR="00E95B82">
        <w:rPr>
          <w:rFonts w:asciiTheme="minorHAnsi" w:hAnsiTheme="minorHAnsi" w:cstheme="minorHAnsi"/>
          <w:bCs/>
        </w:rPr>
        <w:t>overlap</w:t>
      </w:r>
      <w:r w:rsidR="00E95B82" w:rsidRPr="002E6995">
        <w:rPr>
          <w:rFonts w:asciiTheme="minorHAnsi" w:hAnsiTheme="minorHAnsi" w:cstheme="minorHAnsi"/>
          <w:bCs/>
        </w:rPr>
        <w:t xml:space="preserve"> </w:t>
      </w:r>
      <w:r w:rsidR="00E95B82">
        <w:rPr>
          <w:rFonts w:asciiTheme="minorHAnsi" w:hAnsiTheme="minorHAnsi" w:cstheme="minorHAnsi"/>
          <w:bCs/>
        </w:rPr>
        <w:t>of</w:t>
      </w:r>
      <w:r w:rsidR="00E95B82" w:rsidRPr="002E6995">
        <w:rPr>
          <w:rFonts w:asciiTheme="minorHAnsi" w:hAnsiTheme="minorHAnsi" w:cstheme="minorHAnsi"/>
          <w:bCs/>
        </w:rPr>
        <w:t xml:space="preserve"> </w:t>
      </w:r>
      <w:r>
        <w:rPr>
          <w:rFonts w:asciiTheme="minorHAnsi" w:hAnsiTheme="minorHAnsi" w:cstheme="minorHAnsi"/>
          <w:bCs/>
        </w:rPr>
        <w:t xml:space="preserve">the proteins </w:t>
      </w:r>
      <w:r w:rsidR="00E95B82">
        <w:rPr>
          <w:rFonts w:asciiTheme="minorHAnsi" w:hAnsiTheme="minorHAnsi" w:cstheme="minorHAnsi"/>
          <w:bCs/>
        </w:rPr>
        <w:t>identified</w:t>
      </w:r>
      <w:r>
        <w:rPr>
          <w:rFonts w:asciiTheme="minorHAnsi" w:hAnsiTheme="minorHAnsi" w:cstheme="minorHAnsi"/>
          <w:bCs/>
        </w:rPr>
        <w:t xml:space="preserve"> in this study with those identified in two </w:t>
      </w:r>
      <w:r w:rsidR="00FC0FAC">
        <w:rPr>
          <w:rFonts w:asciiTheme="minorHAnsi" w:hAnsiTheme="minorHAnsi" w:cstheme="minorHAnsi"/>
          <w:bCs/>
        </w:rPr>
        <w:t>previous</w:t>
      </w:r>
      <w:r>
        <w:rPr>
          <w:rFonts w:asciiTheme="minorHAnsi" w:hAnsiTheme="minorHAnsi" w:cstheme="minorHAnsi"/>
          <w:bCs/>
        </w:rPr>
        <w:t xml:space="preserve"> studies </w:t>
      </w:r>
      <w:r>
        <w:rPr>
          <w:rFonts w:asciiTheme="minorHAnsi" w:hAnsiTheme="minorHAnsi" w:cstheme="minorHAnsi"/>
          <w:b/>
        </w:rPr>
        <w:t>[2]</w:t>
      </w:r>
      <w:r w:rsidR="00E95B82" w:rsidRPr="00A64804">
        <w:rPr>
          <w:rFonts w:asciiTheme="minorHAnsi" w:hAnsiTheme="minorHAnsi" w:cstheme="minorHAnsi"/>
          <w:bCs/>
        </w:rPr>
        <w:t>.</w:t>
      </w:r>
      <w:r w:rsidR="00E95B82" w:rsidRPr="002E6995">
        <w:rPr>
          <w:rFonts w:asciiTheme="minorHAnsi" w:hAnsiTheme="minorHAnsi" w:cstheme="minorHAnsi"/>
          <w:bCs/>
        </w:rPr>
        <w:t xml:space="preserve"> </w:t>
      </w:r>
    </w:p>
    <w:p w14:paraId="5FF25526" w14:textId="77777777" w:rsidR="007519CE" w:rsidRDefault="007519CE" w:rsidP="007519CE">
      <w:pPr>
        <w:pStyle w:val="NormalWeb"/>
        <w:spacing w:before="0" w:beforeAutospacing="0" w:after="0" w:afterAutospacing="0"/>
        <w:ind w:left="907"/>
        <w:contextualSpacing/>
        <w:rPr>
          <w:rFonts w:asciiTheme="minorHAnsi" w:hAnsiTheme="minorHAnsi" w:cstheme="minorHAnsi"/>
          <w:bCs/>
        </w:rPr>
      </w:pPr>
    </w:p>
    <w:p w14:paraId="42EBDD2B" w14:textId="77299686" w:rsidR="007519CE" w:rsidRDefault="007519CE" w:rsidP="00BB28D1">
      <w:pPr>
        <w:pStyle w:val="NormalWeb"/>
        <w:numPr>
          <w:ilvl w:val="2"/>
          <w:numId w:val="9"/>
        </w:numPr>
        <w:spacing w:before="0" w:beforeAutospacing="0" w:after="0" w:afterAutospacing="0"/>
        <w:contextualSpacing/>
        <w:rPr>
          <w:rFonts w:asciiTheme="minorHAnsi" w:hAnsiTheme="minorHAnsi" w:cstheme="minorHAnsi"/>
          <w:bCs/>
        </w:rPr>
      </w:pPr>
      <w:r>
        <w:rPr>
          <w:rFonts w:asciiTheme="minorHAnsi" w:hAnsiTheme="minorHAnsi" w:cstheme="minorHAnsi"/>
          <w:bCs/>
        </w:rPr>
        <w:t>LAB MEDIA: Figure 5</w:t>
      </w:r>
    </w:p>
    <w:p w14:paraId="1180870C" w14:textId="497BE75E" w:rsidR="007519CE" w:rsidRPr="00384CED" w:rsidRDefault="007519CE" w:rsidP="00BB28D1">
      <w:pPr>
        <w:pStyle w:val="NormalWeb"/>
        <w:numPr>
          <w:ilvl w:val="2"/>
          <w:numId w:val="9"/>
        </w:numPr>
        <w:spacing w:before="0" w:beforeAutospacing="0" w:after="0" w:afterAutospacing="0"/>
        <w:contextualSpacing/>
        <w:rPr>
          <w:rFonts w:asciiTheme="minorHAnsi" w:hAnsiTheme="minorHAnsi" w:cstheme="minorHAnsi"/>
          <w:bCs/>
        </w:rPr>
      </w:pPr>
      <w:r>
        <w:rPr>
          <w:rFonts w:asciiTheme="minorHAnsi" w:hAnsiTheme="minorHAnsi" w:cstheme="minorHAnsi"/>
          <w:bCs/>
        </w:rPr>
        <w:t xml:space="preserve">LAB MEDIA: Figure 5 </w:t>
      </w:r>
      <w:r w:rsidRPr="007519CE">
        <w:rPr>
          <w:rFonts w:asciiTheme="minorHAnsi" w:hAnsiTheme="minorHAnsi" w:cstheme="minorHAnsi"/>
          <w:bCs/>
          <w:i/>
          <w:iCs/>
          <w:color w:val="4F81BD" w:themeColor="accent1"/>
        </w:rPr>
        <w:t>Video Editor: please</w:t>
      </w:r>
      <w:r>
        <w:rPr>
          <w:rFonts w:asciiTheme="minorHAnsi" w:hAnsiTheme="minorHAnsi" w:cstheme="minorHAnsi"/>
          <w:bCs/>
          <w:i/>
          <w:iCs/>
          <w:color w:val="4F81BD" w:themeColor="accent1"/>
        </w:rPr>
        <w:t xml:space="preserve"> emphasize overlapped regions in both diagrams</w:t>
      </w:r>
    </w:p>
    <w:p w14:paraId="089C2645" w14:textId="3E56CEF9" w:rsidR="00127128" w:rsidRPr="00127128" w:rsidRDefault="00127128" w:rsidP="00167E30">
      <w:pPr>
        <w:pStyle w:val="ListParagraph"/>
        <w:ind w:left="1627"/>
        <w:rPr>
          <w:rFonts w:asciiTheme="minorHAnsi" w:hAnsiTheme="minorHAnsi" w:cstheme="minorHAnsi"/>
        </w:rPr>
      </w:pPr>
    </w:p>
    <w:p w14:paraId="3694EB85" w14:textId="2F0BFD72" w:rsidR="00127128" w:rsidRPr="00127128" w:rsidRDefault="00127128" w:rsidP="00127128">
      <w:pPr>
        <w:rPr>
          <w:rFonts w:asciiTheme="minorHAnsi" w:hAnsiTheme="minorHAnsi" w:cstheme="minorHAnsi"/>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2A778203" w14:textId="77777777" w:rsidR="00167E30" w:rsidRDefault="00167E30">
      <w:pPr>
        <w:rPr>
          <w:rFonts w:asciiTheme="minorHAnsi" w:hAnsiTheme="minorHAnsi" w:cstheme="minorHAnsi"/>
          <w:sz w:val="52"/>
        </w:rPr>
      </w:pPr>
      <w:r>
        <w:rPr>
          <w:rFonts w:asciiTheme="minorHAnsi" w:hAnsiTheme="minorHAnsi" w:cstheme="minorHAnsi"/>
        </w:rPr>
        <w:br w:type="page"/>
      </w:r>
    </w:p>
    <w:p w14:paraId="23F644B0" w14:textId="234F0B76"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39B5E469" w14:textId="77777777" w:rsidR="00473E1C" w:rsidRPr="00B07A3B" w:rsidRDefault="00473E1C" w:rsidP="00BB28D1">
      <w:pPr>
        <w:pStyle w:val="ListParagraph"/>
        <w:numPr>
          <w:ilvl w:val="0"/>
          <w:numId w:val="9"/>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12086D22" w14:textId="77777777" w:rsidR="00473E1C" w:rsidRPr="00B07A3B" w:rsidRDefault="00473E1C" w:rsidP="00473E1C">
      <w:pPr>
        <w:outlineLvl w:val="0"/>
        <w:rPr>
          <w:rFonts w:asciiTheme="minorHAnsi" w:hAnsiTheme="minorHAnsi" w:cstheme="minorHAnsi"/>
          <w:b/>
        </w:rPr>
      </w:pPr>
    </w:p>
    <w:p w14:paraId="684F74C9" w14:textId="77777777" w:rsidR="00473E1C" w:rsidRPr="004034B6" w:rsidRDefault="00473E1C" w:rsidP="004034B6">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4B402F24" w14:textId="43016F1B" w:rsidR="00473E1C" w:rsidRPr="004034B6" w:rsidRDefault="005B3A66" w:rsidP="00BB28D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b/>
          <w:bCs/>
        </w:rPr>
      </w:pPr>
      <w:r>
        <w:rPr>
          <w:rFonts w:asciiTheme="minorHAnsi" w:hAnsiTheme="minorHAnsi" w:cstheme="minorHAnsi"/>
        </w:rPr>
        <w:t xml:space="preserve">Please answer </w:t>
      </w:r>
      <w:r>
        <w:rPr>
          <w:rFonts w:asciiTheme="minorHAnsi" w:hAnsiTheme="minorHAnsi" w:cstheme="minorHAnsi"/>
          <w:b/>
          <w:bCs/>
        </w:rPr>
        <w:t xml:space="preserve">one </w:t>
      </w:r>
      <w:r>
        <w:rPr>
          <w:rFonts w:asciiTheme="minorHAnsi" w:hAnsiTheme="minorHAnsi" w:cstheme="minorHAnsi"/>
        </w:rPr>
        <w:t xml:space="preserve">or </w:t>
      </w:r>
      <w:r>
        <w:rPr>
          <w:rFonts w:asciiTheme="minorHAnsi" w:hAnsiTheme="minorHAnsi" w:cstheme="minorHAnsi"/>
          <w:b/>
          <w:bCs/>
        </w:rPr>
        <w:t>two</w:t>
      </w:r>
      <w:r>
        <w:rPr>
          <w:rFonts w:asciiTheme="minorHAnsi" w:hAnsiTheme="minorHAnsi" w:cstheme="minorHAnsi"/>
        </w:rPr>
        <w:t xml:space="preserve"> of the statements</w:t>
      </w:r>
      <w:r w:rsidR="00473E1C" w:rsidRPr="005B3A66">
        <w:rPr>
          <w:rFonts w:asciiTheme="minorHAnsi" w:hAnsiTheme="minorHAnsi" w:cstheme="minorHAnsi"/>
        </w:rPr>
        <w:t>.</w:t>
      </w:r>
    </w:p>
    <w:p w14:paraId="785D5609" w14:textId="77777777" w:rsidR="00473E1C" w:rsidRPr="004034B6" w:rsidRDefault="00473E1C" w:rsidP="00BB28D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Each statement is limited to </w:t>
      </w:r>
      <w:r w:rsidRPr="004034B6">
        <w:rPr>
          <w:rFonts w:asciiTheme="minorHAnsi" w:hAnsiTheme="minorHAnsi" w:cstheme="minorHAnsi"/>
          <w:b/>
        </w:rPr>
        <w:t>30 words</w:t>
      </w:r>
      <w:r w:rsidRPr="004034B6">
        <w:rPr>
          <w:rFonts w:asciiTheme="minorHAnsi" w:hAnsiTheme="minorHAnsi" w:cstheme="minorHAnsi"/>
        </w:rPr>
        <w:t>.</w:t>
      </w:r>
    </w:p>
    <w:p w14:paraId="2FBA8EEE" w14:textId="77777777" w:rsidR="00473E1C" w:rsidRPr="004034B6" w:rsidRDefault="00473E1C" w:rsidP="00BB28D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questions in full sentences</w:t>
      </w:r>
      <w:r w:rsidR="009E4241">
        <w:rPr>
          <w:rFonts w:asciiTheme="minorHAnsi" w:hAnsiTheme="minorHAnsi" w:cstheme="minorHAnsi"/>
        </w:rPr>
        <w:t>;</w:t>
      </w:r>
      <w:r w:rsidRPr="004034B6">
        <w:rPr>
          <w:rFonts w:asciiTheme="minorHAnsi" w:hAnsiTheme="minorHAnsi" w:cstheme="minorHAnsi"/>
        </w:rPr>
        <w:t xml:space="preserve"> you will need to memorize and deliver the sentences as spoken interview statements during filming. </w:t>
      </w:r>
    </w:p>
    <w:p w14:paraId="230A1D73" w14:textId="69E7641D" w:rsidR="00473E1C" w:rsidRPr="004034B6" w:rsidRDefault="00473E1C" w:rsidP="00BB28D1">
      <w:pPr>
        <w:pStyle w:val="ListParagraph"/>
        <w:numPr>
          <w:ilvl w:val="0"/>
          <w:numId w:val="7"/>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sidR="005B3A66">
        <w:rPr>
          <w:rFonts w:asciiTheme="minorHAnsi" w:hAnsiTheme="minorHAnsi" w:cstheme="minorHAnsi"/>
        </w:rPr>
        <w:t>deliver</w:t>
      </w:r>
      <w:r w:rsidRPr="004034B6">
        <w:rPr>
          <w:rFonts w:asciiTheme="minorHAnsi" w:hAnsiTheme="minorHAnsi" w:cstheme="minorHAnsi"/>
        </w:rPr>
        <w:t xml:space="preserve"> </w:t>
      </w:r>
      <w:r w:rsidR="00784ED0">
        <w:rPr>
          <w:rFonts w:asciiTheme="minorHAnsi" w:hAnsiTheme="minorHAnsi" w:cstheme="minorHAnsi"/>
        </w:rPr>
        <w:t>the</w:t>
      </w:r>
      <w:r w:rsidRPr="004034B6">
        <w:rPr>
          <w:rFonts w:asciiTheme="minorHAnsi" w:hAnsiTheme="minorHAnsi" w:cstheme="minorHAnsi"/>
        </w:rPr>
        <w:t xml:space="preserve"> statement. </w:t>
      </w:r>
    </w:p>
    <w:bookmarkEnd w:id="3"/>
    <w:p w14:paraId="56188836" w14:textId="77777777" w:rsidR="00473E1C" w:rsidRPr="00B07A3B" w:rsidRDefault="00473E1C" w:rsidP="004034B6">
      <w:pPr>
        <w:rPr>
          <w:rFonts w:asciiTheme="minorHAnsi" w:hAnsiTheme="minorHAnsi" w:cstheme="minorHAnsi"/>
        </w:rPr>
      </w:pPr>
    </w:p>
    <w:p w14:paraId="062E6BBE" w14:textId="77777777" w:rsidR="00473E1C" w:rsidRPr="00B07A3B" w:rsidRDefault="00473E1C" w:rsidP="00473E1C">
      <w:pPr>
        <w:spacing w:before="240"/>
        <w:outlineLvl w:val="0"/>
        <w:rPr>
          <w:rFonts w:asciiTheme="minorHAnsi" w:hAnsiTheme="minorHAnsi" w:cstheme="minorHAnsi"/>
        </w:rPr>
      </w:pPr>
      <w:r w:rsidRPr="00B07A3B">
        <w:rPr>
          <w:rFonts w:asciiTheme="minorHAnsi" w:hAnsiTheme="minorHAnsi" w:cstheme="minorHAnsi"/>
        </w:rPr>
        <w:t>What is the most important thing to remember when attempting this procedure? Please indicate the steps (</w:t>
      </w:r>
      <w:r w:rsidRPr="00B07A3B">
        <w:rPr>
          <w:rFonts w:asciiTheme="minorHAnsi" w:hAnsiTheme="minorHAnsi" w:cstheme="minorHAnsi"/>
          <w:i/>
        </w:rPr>
        <w:t>e.g.</w:t>
      </w:r>
      <w:r w:rsidRPr="00B07A3B">
        <w:rPr>
          <w:rFonts w:asciiTheme="minorHAnsi" w:hAnsiTheme="minorHAnsi" w:cstheme="minorHAnsi"/>
        </w:rPr>
        <w:t>, 2.4., 2.5.) in the Protocol section</w:t>
      </w:r>
      <w:r w:rsidR="00A84BA8">
        <w:rPr>
          <w:rFonts w:asciiTheme="minorHAnsi" w:hAnsiTheme="minorHAnsi" w:cstheme="minorHAnsi"/>
        </w:rPr>
        <w:t xml:space="preserve"> of the script</w:t>
      </w:r>
      <w:r w:rsidRPr="00B07A3B">
        <w:rPr>
          <w:rFonts w:asciiTheme="minorHAnsi" w:hAnsiTheme="minorHAnsi" w:cstheme="minorHAnsi"/>
        </w:rPr>
        <w:t xml:space="preserve"> </w:t>
      </w:r>
      <w:r w:rsidR="00A84BA8">
        <w:rPr>
          <w:rFonts w:asciiTheme="minorHAnsi" w:hAnsiTheme="minorHAnsi" w:cstheme="minorHAnsi"/>
        </w:rPr>
        <w:t xml:space="preserve">that </w:t>
      </w:r>
      <w:r w:rsidRPr="00B07A3B">
        <w:rPr>
          <w:rFonts w:asciiTheme="minorHAnsi" w:hAnsiTheme="minorHAnsi" w:cstheme="minorHAnsi"/>
        </w:rPr>
        <w:t xml:space="preserve">this advice </w:t>
      </w:r>
      <w:r w:rsidR="00A84BA8">
        <w:rPr>
          <w:rFonts w:asciiTheme="minorHAnsi" w:hAnsiTheme="minorHAnsi" w:cstheme="minorHAnsi"/>
        </w:rPr>
        <w:t>applies</w:t>
      </w:r>
      <w:r w:rsidRPr="00B07A3B">
        <w:rPr>
          <w:rFonts w:asciiTheme="minorHAnsi" w:hAnsiTheme="minorHAnsi" w:cstheme="minorHAnsi"/>
        </w:rPr>
        <w:t xml:space="preserve"> to.</w:t>
      </w:r>
    </w:p>
    <w:p w14:paraId="3DE80F9F" w14:textId="77777777" w:rsidR="00B07A3B" w:rsidRPr="007227C7" w:rsidRDefault="005C7050" w:rsidP="00BB28D1">
      <w:pPr>
        <w:pStyle w:val="ListParagraph"/>
        <w:numPr>
          <w:ilvl w:val="1"/>
          <w:numId w:val="9"/>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4CDD7F98CE9F242A9A2E1FE210B1F7E"/>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6B6F2A12423F804187624A15059689FA"/>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7777777" w:rsidR="007227C7" w:rsidRPr="007227C7" w:rsidRDefault="007227C7" w:rsidP="00BB28D1">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sdt>
        <w:sdtPr>
          <w:rPr>
            <w:rFonts w:asciiTheme="minorHAnsi" w:hAnsiTheme="minorHAnsi" w:cstheme="minorHAnsi"/>
          </w:rPr>
          <w:id w:val="-2126444156"/>
          <w:placeholder>
            <w:docPart w:val="11606F14CC708544880DCDA6F327257B"/>
          </w:placeholder>
          <w:temporary/>
          <w:showingPlcHdr/>
          <w:text/>
        </w:sdtPr>
        <w:sdtContent>
          <w:r w:rsidRPr="00B07A3B">
            <w:rPr>
              <w:rFonts w:asciiTheme="minorHAnsi" w:eastAsia="Times New Roman" w:hAnsiTheme="minorHAnsi" w:cstheme="minorHAnsi"/>
              <w:color w:val="808080"/>
              <w:szCs w:val="24"/>
              <w:shd w:val="clear" w:color="auto" w:fill="FFFF00"/>
            </w:rPr>
            <w:t>Enter step numbers referred to.</w:t>
          </w:r>
        </w:sdtContent>
      </w:sdt>
      <w:r w:rsidRPr="00CA23CF">
        <w:rPr>
          <w:rFonts w:asciiTheme="minorHAnsi" w:eastAsia="Times New Roman" w:hAnsiTheme="minorHAnsi" w:cstheme="minorHAnsi"/>
          <w:szCs w:val="24"/>
        </w:rPr>
        <w:t xml:space="preserve">) </w:t>
      </w:r>
    </w:p>
    <w:p w14:paraId="0496B042" w14:textId="77777777" w:rsidR="00473E1C" w:rsidRPr="00B07A3B" w:rsidRDefault="00473E1C" w:rsidP="007F48D4">
      <w:pPr>
        <w:spacing w:before="240"/>
        <w:outlineLvl w:val="0"/>
        <w:rPr>
          <w:rFonts w:asciiTheme="minorHAnsi" w:hAnsiTheme="minorHAnsi" w:cstheme="minorHAnsi"/>
        </w:rPr>
      </w:pPr>
      <w:r w:rsidRPr="00B07A3B">
        <w:rPr>
          <w:rFonts w:asciiTheme="minorHAnsi" w:hAnsiTheme="minorHAnsi" w:cstheme="minorHAnsi"/>
        </w:rPr>
        <w:t>Following this procedure, what other methods can be performed? What questions would these additional methods answer?</w:t>
      </w:r>
    </w:p>
    <w:p w14:paraId="23F4777F" w14:textId="77777777" w:rsidR="00B07A3B" w:rsidRPr="007227C7" w:rsidRDefault="005C7050" w:rsidP="00BB28D1">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C8E5801B759CDB47B09B09D25C09683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F35D680A07F3D54E82C1ADD21CE82BB1"/>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BB28D1">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9E3C5AD" w14:textId="77777777" w:rsidR="00473E1C" w:rsidRPr="00B07A3B" w:rsidRDefault="00473E1C" w:rsidP="007F48D4">
      <w:pPr>
        <w:spacing w:before="240"/>
        <w:outlineLvl w:val="0"/>
        <w:rPr>
          <w:rFonts w:asciiTheme="minorHAnsi" w:hAnsiTheme="minorHAnsi" w:cstheme="minorHAnsi"/>
        </w:rPr>
      </w:pPr>
      <w:r w:rsidRPr="00B07A3B">
        <w:rPr>
          <w:rFonts w:asciiTheme="minorHAnsi" w:hAnsiTheme="minorHAnsi" w:cstheme="minorHAnsi"/>
        </w:rPr>
        <w:t>After its development, did this technique pave the way for researchers to explore new questions within a specific scientific field? If so, how?</w:t>
      </w:r>
    </w:p>
    <w:p w14:paraId="62235ECE" w14:textId="0CC843CD" w:rsidR="00B07A3B" w:rsidRPr="00B324D0" w:rsidRDefault="005C7050" w:rsidP="00BB28D1">
      <w:pPr>
        <w:pStyle w:val="ListParagraph"/>
        <w:numPr>
          <w:ilvl w:val="1"/>
          <w:numId w:val="9"/>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5A7FCF1BD08D84408F029E1E01CA01E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79AEE6F8E8B1E140A342880D762470CF"/>
          </w:placeholder>
          <w:temporary/>
          <w:showingPlcHdr/>
          <w:text/>
        </w:sdt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r w:rsidR="000519FB">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BB28D1">
      <w:pPr>
        <w:pStyle w:val="ListParagraph"/>
        <w:numPr>
          <w:ilvl w:val="2"/>
          <w:numId w:val="9"/>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1042F2F7" w14:textId="77777777" w:rsidR="00B324D0" w:rsidRPr="00B324D0" w:rsidRDefault="00B324D0" w:rsidP="00B324D0">
      <w:pPr>
        <w:pStyle w:val="ListParagraph"/>
        <w:spacing w:before="120"/>
        <w:ind w:left="360"/>
        <w:rPr>
          <w:rFonts w:asciiTheme="minorHAnsi" w:eastAsia="Times New Roman" w:hAnsiTheme="minorHAnsi" w:cstheme="minorHAnsi"/>
          <w:szCs w:val="24"/>
        </w:rPr>
      </w:pPr>
      <w:r w:rsidRPr="00B324D0">
        <w:rPr>
          <w:rFonts w:asciiTheme="minorHAnsi" w:eastAsia="Times New Roman" w:hAnsiTheme="minorHAnsi" w:cstheme="minorHAnsi"/>
          <w:szCs w:val="24"/>
        </w:rPr>
        <w:t xml:space="preserve">Is each interview statement 30 words or fewer? </w:t>
      </w:r>
      <w:sdt>
        <w:sdtPr>
          <w:rPr>
            <w:rFonts w:ascii="MS Gothic" w:eastAsia="MS Gothic" w:hAnsi="MS Gothic" w:cstheme="minorHAnsi"/>
            <w:color w:val="000000"/>
            <w:szCs w:val="24"/>
            <w:shd w:val="clear" w:color="auto" w:fill="FFFF00"/>
          </w:rPr>
          <w:id w:val="2078940074"/>
          <w14:checkbox>
            <w14:checked w14:val="0"/>
            <w14:checkedState w14:val="2612" w14:font="MS Gothic"/>
            <w14:uncheckedState w14:val="2610" w14:font="MS Gothic"/>
          </w14:checkbox>
        </w:sdtPr>
        <w:sdtContent>
          <w:r w:rsidRPr="00B324D0">
            <w:rPr>
              <w:rFonts w:ascii="MS Gothic" w:eastAsia="MS Gothic" w:hAnsi="MS Gothic" w:cstheme="minorHAnsi" w:hint="eastAsia"/>
              <w:color w:val="000000"/>
              <w:szCs w:val="24"/>
              <w:shd w:val="clear" w:color="auto" w:fill="FFFF00"/>
            </w:rPr>
            <w:t>☐</w:t>
          </w:r>
        </w:sdtContent>
      </w:sdt>
      <w:r w:rsidRPr="00B324D0">
        <w:rPr>
          <w:rFonts w:asciiTheme="minorHAnsi" w:eastAsia="Times New Roman" w:hAnsiTheme="minorHAnsi" w:cstheme="minorHAnsi"/>
          <w:color w:val="000000"/>
          <w:szCs w:val="24"/>
          <w:shd w:val="clear" w:color="auto" w:fill="FFFF00"/>
        </w:rPr>
        <w:t xml:space="preserve"> Yes</w:t>
      </w:r>
    </w:p>
    <w:p w14:paraId="43C2A1AD"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hAnsiTheme="minorHAnsi" w:cstheme="minorHAnsi"/>
          <w:bCs/>
        </w:rPr>
      </w:pPr>
      <w:r w:rsidRPr="00B07A3B">
        <w:rPr>
          <w:rFonts w:asciiTheme="minorHAnsi" w:hAnsiTheme="minorHAnsi" w:cstheme="minorHAnsi"/>
          <w:bCs/>
        </w:rPr>
        <w:lastRenderedPageBreak/>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22"/>
      <w:footerReference w:type="even" r:id="rId23"/>
      <w:footerReference w:type="default" r:id="rId24"/>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Bridget Colvin" w:date="2020-07-13T07:20:00Z" w:initials="BC">
    <w:p w14:paraId="27B40F90" w14:textId="0817D117" w:rsidR="005C7050" w:rsidRPr="00F40D2A" w:rsidRDefault="005C7050">
      <w:pPr>
        <w:pStyle w:val="CommentText"/>
        <w:rPr>
          <w:lang w:val="en-US"/>
        </w:rPr>
      </w:pPr>
      <w:r>
        <w:rPr>
          <w:rStyle w:val="CommentReference"/>
        </w:rPr>
        <w:annotationRef/>
      </w:r>
      <w:r>
        <w:rPr>
          <w:lang w:val="en-US"/>
        </w:rPr>
        <w:t>Authors: Please clarify. Are the tubes sonicated for 10 cycles or for no more than 5 cycles?</w:t>
      </w:r>
    </w:p>
  </w:comment>
  <w:comment w:id="2" w:author="Bridget Colvin" w:date="2020-07-13T09:21:00Z" w:initials="BC">
    <w:p w14:paraId="2274D1F4" w14:textId="685C1168" w:rsidR="001166EA" w:rsidRPr="001166EA" w:rsidRDefault="001166EA">
      <w:pPr>
        <w:pStyle w:val="CommentText"/>
        <w:rPr>
          <w:lang w:val="en-US"/>
        </w:rPr>
      </w:pPr>
      <w:r>
        <w:rPr>
          <w:rStyle w:val="CommentReference"/>
        </w:rPr>
        <w:annotationRef/>
      </w:r>
      <w:r>
        <w:rPr>
          <w:lang w:val="en-US"/>
        </w:rPr>
        <w:t xml:space="preserve">Authors: As your script has a lot of repeat action, it will save time to repeat some shots </w:t>
      </w:r>
      <w:r w:rsidRPr="001166EA">
        <w:rPr>
          <w:b/>
          <w:bCs/>
          <w:lang w:val="en-US"/>
        </w:rPr>
        <w:t>if the actions will look the same</w:t>
      </w:r>
      <w:r>
        <w:rPr>
          <w:lang w:val="en-US"/>
        </w:rPr>
        <w:t>. If any of the suggested repeat steps will look different in any way (</w:t>
      </w:r>
      <w:r>
        <w:rPr>
          <w:i/>
          <w:iCs/>
          <w:lang w:val="en-US"/>
        </w:rPr>
        <w:t>e.g.</w:t>
      </w:r>
      <w:r>
        <w:rPr>
          <w:lang w:val="en-US"/>
        </w:rPr>
        <w:t xml:space="preserve">, different tube, different color solution, </w:t>
      </w:r>
      <w:proofErr w:type="spellStart"/>
      <w:r>
        <w:rPr>
          <w:lang w:val="en-US"/>
        </w:rPr>
        <w:t>etc</w:t>
      </w:r>
      <w:proofErr w:type="spellEnd"/>
      <w:r>
        <w:rPr>
          <w:lang w:val="en-US"/>
        </w:rPr>
        <w:t>), please indicate so that we can be sure to collect a unique shot for that step.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7B40F90" w15:done="0"/>
  <w15:commentEx w15:paraId="2274D1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B689BB" w16cex:dateUtc="2020-07-13T11:20:00Z"/>
  <w16cex:commentExtensible w16cex:durableId="22B6A609" w16cex:dateUtc="2020-07-13T1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7B40F90" w16cid:durableId="22B689BB"/>
  <w16cid:commentId w16cid:paraId="2274D1F4" w16cid:durableId="22B6A6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689FF" w14:textId="77777777" w:rsidR="00BB28D1" w:rsidRDefault="00BB28D1">
      <w:r>
        <w:separator/>
      </w:r>
    </w:p>
    <w:p w14:paraId="4108EB6E" w14:textId="77777777" w:rsidR="00BB28D1" w:rsidRDefault="00BB28D1"/>
  </w:endnote>
  <w:endnote w:type="continuationSeparator" w:id="0">
    <w:p w14:paraId="49FC6DA0" w14:textId="77777777" w:rsidR="00BB28D1" w:rsidRDefault="00BB28D1">
      <w:r>
        <w:continuationSeparator/>
      </w:r>
    </w:p>
    <w:p w14:paraId="74068264" w14:textId="77777777" w:rsidR="00BB28D1" w:rsidRDefault="00BB28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Content>
      <w:p w14:paraId="07EF26B7" w14:textId="77777777" w:rsidR="005C7050" w:rsidRDefault="005C7050"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5C7050" w:rsidRDefault="005C7050" w:rsidP="001E230F">
    <w:pPr>
      <w:pStyle w:val="Footer"/>
      <w:ind w:right="360"/>
    </w:pPr>
  </w:p>
  <w:p w14:paraId="10ECA4C8" w14:textId="77777777" w:rsidR="005C7050" w:rsidRDefault="005C705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3D919991" w:rsidR="005C7050" w:rsidRPr="00790E8C" w:rsidRDefault="005C7050"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F0CAC4" w14:textId="77777777" w:rsidR="00BB28D1" w:rsidRDefault="00BB28D1">
      <w:r>
        <w:separator/>
      </w:r>
    </w:p>
    <w:p w14:paraId="6A9F69E3" w14:textId="77777777" w:rsidR="00BB28D1" w:rsidRDefault="00BB28D1"/>
  </w:footnote>
  <w:footnote w:type="continuationSeparator" w:id="0">
    <w:p w14:paraId="3262263D" w14:textId="77777777" w:rsidR="00BB28D1" w:rsidRDefault="00BB28D1">
      <w:r>
        <w:continuationSeparator/>
      </w:r>
    </w:p>
    <w:p w14:paraId="7A61CE18" w14:textId="77777777" w:rsidR="00BB28D1" w:rsidRDefault="00BB28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7777777" w:rsidR="005C7050" w:rsidRPr="006D3AC7" w:rsidRDefault="005C7050"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6D83E341" w14:textId="77777777" w:rsidR="005C7050" w:rsidRDefault="005C70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
  </w:num>
  <w:num w:numId="5">
    <w:abstractNumId w:val="8"/>
  </w:num>
  <w:num w:numId="6">
    <w:abstractNumId w:val="2"/>
  </w:num>
  <w:num w:numId="7">
    <w:abstractNumId w:val="4"/>
  </w:num>
  <w:num w:numId="8">
    <w:abstractNumId w:val="3"/>
  </w:num>
  <w:num w:numId="9">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Bridget Colvin">
    <w15:presenceInfo w15:providerId="Windows Live" w15:userId="9c52f360ac9032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10DD0"/>
    <w:rsid w:val="0001266D"/>
    <w:rsid w:val="0001366E"/>
    <w:rsid w:val="00013862"/>
    <w:rsid w:val="00016CB2"/>
    <w:rsid w:val="00022257"/>
    <w:rsid w:val="000228E3"/>
    <w:rsid w:val="00023E22"/>
    <w:rsid w:val="00025DE9"/>
    <w:rsid w:val="0003111B"/>
    <w:rsid w:val="0003186C"/>
    <w:rsid w:val="00037828"/>
    <w:rsid w:val="00043807"/>
    <w:rsid w:val="00047BCC"/>
    <w:rsid w:val="000519FB"/>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07412"/>
    <w:rsid w:val="001115D1"/>
    <w:rsid w:val="0011444E"/>
    <w:rsid w:val="001166EA"/>
    <w:rsid w:val="00125924"/>
    <w:rsid w:val="00126973"/>
    <w:rsid w:val="00126A60"/>
    <w:rsid w:val="00127128"/>
    <w:rsid w:val="00143557"/>
    <w:rsid w:val="001469E6"/>
    <w:rsid w:val="00151824"/>
    <w:rsid w:val="001528A5"/>
    <w:rsid w:val="00162D51"/>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20015"/>
    <w:rsid w:val="002422D6"/>
    <w:rsid w:val="00244CDB"/>
    <w:rsid w:val="00247BFF"/>
    <w:rsid w:val="0025310D"/>
    <w:rsid w:val="002544F1"/>
    <w:rsid w:val="00255B07"/>
    <w:rsid w:val="002617AD"/>
    <w:rsid w:val="00264483"/>
    <w:rsid w:val="00265C44"/>
    <w:rsid w:val="00265EAD"/>
    <w:rsid w:val="00265F76"/>
    <w:rsid w:val="00277C90"/>
    <w:rsid w:val="00283E3E"/>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2C71"/>
    <w:rsid w:val="00330F1B"/>
    <w:rsid w:val="00333FA4"/>
    <w:rsid w:val="00336C61"/>
    <w:rsid w:val="00342D7B"/>
    <w:rsid w:val="0034684D"/>
    <w:rsid w:val="003513A5"/>
    <w:rsid w:val="00355D9B"/>
    <w:rsid w:val="0035669D"/>
    <w:rsid w:val="00363153"/>
    <w:rsid w:val="00364249"/>
    <w:rsid w:val="00365612"/>
    <w:rsid w:val="0038502C"/>
    <w:rsid w:val="00386777"/>
    <w:rsid w:val="00395684"/>
    <w:rsid w:val="003A1109"/>
    <w:rsid w:val="003A49C2"/>
    <w:rsid w:val="003B5E26"/>
    <w:rsid w:val="003C32EC"/>
    <w:rsid w:val="003D0847"/>
    <w:rsid w:val="003E2BC9"/>
    <w:rsid w:val="003F4B52"/>
    <w:rsid w:val="004034B6"/>
    <w:rsid w:val="004114EA"/>
    <w:rsid w:val="00414B4F"/>
    <w:rsid w:val="00440FFA"/>
    <w:rsid w:val="00450B27"/>
    <w:rsid w:val="00453116"/>
    <w:rsid w:val="00455510"/>
    <w:rsid w:val="00456A5D"/>
    <w:rsid w:val="00472752"/>
    <w:rsid w:val="0047306D"/>
    <w:rsid w:val="00473E1C"/>
    <w:rsid w:val="0048283A"/>
    <w:rsid w:val="00482D4C"/>
    <w:rsid w:val="0049332B"/>
    <w:rsid w:val="00493A57"/>
    <w:rsid w:val="004A12F9"/>
    <w:rsid w:val="004B20EB"/>
    <w:rsid w:val="004C1095"/>
    <w:rsid w:val="004C2DAD"/>
    <w:rsid w:val="004D4A4F"/>
    <w:rsid w:val="004D5C8C"/>
    <w:rsid w:val="004E0C5A"/>
    <w:rsid w:val="004E2BE1"/>
    <w:rsid w:val="004E35F1"/>
    <w:rsid w:val="004E3F8E"/>
    <w:rsid w:val="004F664D"/>
    <w:rsid w:val="00511F52"/>
    <w:rsid w:val="00513853"/>
    <w:rsid w:val="0052184A"/>
    <w:rsid w:val="00530DD9"/>
    <w:rsid w:val="005320E4"/>
    <w:rsid w:val="00534B83"/>
    <w:rsid w:val="005363E2"/>
    <w:rsid w:val="00536D89"/>
    <w:rsid w:val="00557116"/>
    <w:rsid w:val="0055763A"/>
    <w:rsid w:val="00565757"/>
    <w:rsid w:val="005722A2"/>
    <w:rsid w:val="005829FA"/>
    <w:rsid w:val="00585ECC"/>
    <w:rsid w:val="00587878"/>
    <w:rsid w:val="005A02B6"/>
    <w:rsid w:val="005A09D8"/>
    <w:rsid w:val="005A1F5E"/>
    <w:rsid w:val="005A3F8F"/>
    <w:rsid w:val="005B3A66"/>
    <w:rsid w:val="005B6859"/>
    <w:rsid w:val="005C6D1E"/>
    <w:rsid w:val="005C7050"/>
    <w:rsid w:val="005D783F"/>
    <w:rsid w:val="005E2B7E"/>
    <w:rsid w:val="005F18A3"/>
    <w:rsid w:val="00604177"/>
    <w:rsid w:val="006137EC"/>
    <w:rsid w:val="00624240"/>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D3AC7"/>
    <w:rsid w:val="006D6939"/>
    <w:rsid w:val="006D7676"/>
    <w:rsid w:val="006E4BE3"/>
    <w:rsid w:val="0071294C"/>
    <w:rsid w:val="007227C7"/>
    <w:rsid w:val="00724E3B"/>
    <w:rsid w:val="00731E5D"/>
    <w:rsid w:val="00745D4B"/>
    <w:rsid w:val="00746865"/>
    <w:rsid w:val="007519CE"/>
    <w:rsid w:val="007548F3"/>
    <w:rsid w:val="007574EC"/>
    <w:rsid w:val="0077071A"/>
    <w:rsid w:val="00777388"/>
    <w:rsid w:val="00784ED0"/>
    <w:rsid w:val="00787138"/>
    <w:rsid w:val="00790E8C"/>
    <w:rsid w:val="007A2D10"/>
    <w:rsid w:val="007A4E1D"/>
    <w:rsid w:val="007B0FBB"/>
    <w:rsid w:val="007B3E0E"/>
    <w:rsid w:val="007C0D06"/>
    <w:rsid w:val="007C1C6D"/>
    <w:rsid w:val="007C421D"/>
    <w:rsid w:val="007D4222"/>
    <w:rsid w:val="007D61A8"/>
    <w:rsid w:val="007D6AEA"/>
    <w:rsid w:val="007F48D4"/>
    <w:rsid w:val="00802635"/>
    <w:rsid w:val="00804C75"/>
    <w:rsid w:val="00806B1B"/>
    <w:rsid w:val="00817D9F"/>
    <w:rsid w:val="00832FA5"/>
    <w:rsid w:val="00834DC0"/>
    <w:rsid w:val="008373A7"/>
    <w:rsid w:val="0084036F"/>
    <w:rsid w:val="00851B3E"/>
    <w:rsid w:val="00854994"/>
    <w:rsid w:val="00860BC3"/>
    <w:rsid w:val="00863481"/>
    <w:rsid w:val="00873D1A"/>
    <w:rsid w:val="00875BE8"/>
    <w:rsid w:val="00877B88"/>
    <w:rsid w:val="0088113B"/>
    <w:rsid w:val="008945FB"/>
    <w:rsid w:val="008A0177"/>
    <w:rsid w:val="008D2A6A"/>
    <w:rsid w:val="008D58EC"/>
    <w:rsid w:val="008E74F7"/>
    <w:rsid w:val="008F248A"/>
    <w:rsid w:val="008F7754"/>
    <w:rsid w:val="0090117D"/>
    <w:rsid w:val="00904BE0"/>
    <w:rsid w:val="009055DD"/>
    <w:rsid w:val="009114D8"/>
    <w:rsid w:val="00912C63"/>
    <w:rsid w:val="009212DD"/>
    <w:rsid w:val="00921AB9"/>
    <w:rsid w:val="009301B8"/>
    <w:rsid w:val="00931D78"/>
    <w:rsid w:val="00933861"/>
    <w:rsid w:val="00941F06"/>
    <w:rsid w:val="009431F3"/>
    <w:rsid w:val="00947092"/>
    <w:rsid w:val="00951A8E"/>
    <w:rsid w:val="00954870"/>
    <w:rsid w:val="009625B1"/>
    <w:rsid w:val="00985F44"/>
    <w:rsid w:val="00987081"/>
    <w:rsid w:val="00994075"/>
    <w:rsid w:val="009A0E7C"/>
    <w:rsid w:val="009A3CBD"/>
    <w:rsid w:val="009B2183"/>
    <w:rsid w:val="009B4EE3"/>
    <w:rsid w:val="009C041E"/>
    <w:rsid w:val="009C2062"/>
    <w:rsid w:val="009C7B9A"/>
    <w:rsid w:val="009D21B9"/>
    <w:rsid w:val="009D4C73"/>
    <w:rsid w:val="009E4241"/>
    <w:rsid w:val="009F356C"/>
    <w:rsid w:val="009F51F2"/>
    <w:rsid w:val="00A07468"/>
    <w:rsid w:val="00A20DA8"/>
    <w:rsid w:val="00A218EC"/>
    <w:rsid w:val="00A310D7"/>
    <w:rsid w:val="00A3138F"/>
    <w:rsid w:val="00A319BE"/>
    <w:rsid w:val="00A31F9A"/>
    <w:rsid w:val="00A342C5"/>
    <w:rsid w:val="00A36302"/>
    <w:rsid w:val="00A40BB2"/>
    <w:rsid w:val="00A41769"/>
    <w:rsid w:val="00A44EFB"/>
    <w:rsid w:val="00A453AF"/>
    <w:rsid w:val="00A60320"/>
    <w:rsid w:val="00A62111"/>
    <w:rsid w:val="00A72FC5"/>
    <w:rsid w:val="00A730E3"/>
    <w:rsid w:val="00A77CF6"/>
    <w:rsid w:val="00A84BA8"/>
    <w:rsid w:val="00A8631E"/>
    <w:rsid w:val="00A91283"/>
    <w:rsid w:val="00A95222"/>
    <w:rsid w:val="00A97CC6"/>
    <w:rsid w:val="00AA132F"/>
    <w:rsid w:val="00AB3338"/>
    <w:rsid w:val="00AC5EF4"/>
    <w:rsid w:val="00AC63FC"/>
    <w:rsid w:val="00AD1C31"/>
    <w:rsid w:val="00AD4F04"/>
    <w:rsid w:val="00AE11E8"/>
    <w:rsid w:val="00AF7D04"/>
    <w:rsid w:val="00B00969"/>
    <w:rsid w:val="00B07A3B"/>
    <w:rsid w:val="00B13941"/>
    <w:rsid w:val="00B324D0"/>
    <w:rsid w:val="00B340A8"/>
    <w:rsid w:val="00B40E12"/>
    <w:rsid w:val="00B435B8"/>
    <w:rsid w:val="00B4499C"/>
    <w:rsid w:val="00B5116D"/>
    <w:rsid w:val="00B6201D"/>
    <w:rsid w:val="00B653B7"/>
    <w:rsid w:val="00B66A14"/>
    <w:rsid w:val="00B7250F"/>
    <w:rsid w:val="00B807E5"/>
    <w:rsid w:val="00B87BC5"/>
    <w:rsid w:val="00B97A40"/>
    <w:rsid w:val="00BA5DF4"/>
    <w:rsid w:val="00BA719D"/>
    <w:rsid w:val="00BB28D1"/>
    <w:rsid w:val="00BC6DA7"/>
    <w:rsid w:val="00BD159A"/>
    <w:rsid w:val="00BD4346"/>
    <w:rsid w:val="00BE051D"/>
    <w:rsid w:val="00C035C7"/>
    <w:rsid w:val="00C12062"/>
    <w:rsid w:val="00C24492"/>
    <w:rsid w:val="00C25580"/>
    <w:rsid w:val="00C32213"/>
    <w:rsid w:val="00C34F4C"/>
    <w:rsid w:val="00C36294"/>
    <w:rsid w:val="00C602B2"/>
    <w:rsid w:val="00C70C90"/>
    <w:rsid w:val="00C7374B"/>
    <w:rsid w:val="00C75070"/>
    <w:rsid w:val="00C8109F"/>
    <w:rsid w:val="00C82679"/>
    <w:rsid w:val="00C836F3"/>
    <w:rsid w:val="00C93DB5"/>
    <w:rsid w:val="00C94029"/>
    <w:rsid w:val="00C97147"/>
    <w:rsid w:val="00C97B11"/>
    <w:rsid w:val="00CA29B0"/>
    <w:rsid w:val="00CA3842"/>
    <w:rsid w:val="00CA65C5"/>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145C"/>
    <w:rsid w:val="00D150D8"/>
    <w:rsid w:val="00D30007"/>
    <w:rsid w:val="00D300CE"/>
    <w:rsid w:val="00D37C1A"/>
    <w:rsid w:val="00D406D6"/>
    <w:rsid w:val="00D45AF7"/>
    <w:rsid w:val="00D466AF"/>
    <w:rsid w:val="00D47642"/>
    <w:rsid w:val="00D540FF"/>
    <w:rsid w:val="00D645E9"/>
    <w:rsid w:val="00D7115D"/>
    <w:rsid w:val="00D712A3"/>
    <w:rsid w:val="00D718B5"/>
    <w:rsid w:val="00D76CDF"/>
    <w:rsid w:val="00D95C4C"/>
    <w:rsid w:val="00DA117F"/>
    <w:rsid w:val="00DA17FB"/>
    <w:rsid w:val="00DB138B"/>
    <w:rsid w:val="00DB5FC5"/>
    <w:rsid w:val="00DB7EB3"/>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4673"/>
    <w:rsid w:val="00E24898"/>
    <w:rsid w:val="00E355EE"/>
    <w:rsid w:val="00E44C46"/>
    <w:rsid w:val="00E64222"/>
    <w:rsid w:val="00E662CA"/>
    <w:rsid w:val="00E71DDB"/>
    <w:rsid w:val="00E8076C"/>
    <w:rsid w:val="00E95B82"/>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57A0"/>
    <w:rsid w:val="00F3061E"/>
    <w:rsid w:val="00F33EED"/>
    <w:rsid w:val="00F35094"/>
    <w:rsid w:val="00F40D2A"/>
    <w:rsid w:val="00F56A75"/>
    <w:rsid w:val="00F60B45"/>
    <w:rsid w:val="00F64FB6"/>
    <w:rsid w:val="00F84399"/>
    <w:rsid w:val="00F95E8D"/>
    <w:rsid w:val="00FA1A9D"/>
    <w:rsid w:val="00FA695B"/>
    <w:rsid w:val="00FA6A55"/>
    <w:rsid w:val="00FA7A79"/>
    <w:rsid w:val="00FA7D51"/>
    <w:rsid w:val="00FB2B96"/>
    <w:rsid w:val="00FC0FAC"/>
    <w:rsid w:val="00FC1FF1"/>
    <w:rsid w:val="00FD1497"/>
    <w:rsid w:val="00FD36F8"/>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1FF1"/>
    <w:rPr>
      <w:rFonts w:ascii="Times New Roman" w:eastAsia="Times New Roman" w:hAnsi="Times New Roman"/>
      <w:sz w:val="24"/>
      <w:szCs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ascii="Calibri" w:hAnsi="Calibri"/>
      <w:sz w:val="52"/>
    </w:rPr>
  </w:style>
  <w:style w:type="paragraph" w:styleId="Heading2">
    <w:name w:val="heading 2"/>
    <w:basedOn w:val="Normal"/>
    <w:next w:val="Normal"/>
    <w:qFormat/>
    <w:rsid w:val="00C82679"/>
    <w:pPr>
      <w:outlineLvl w:val="1"/>
    </w:pPr>
    <w:rPr>
      <w:rFonts w:ascii="Calibri" w:hAnsi="Calibri"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Calibri" w:eastAsia="Times" w:hAnsi="Calibri"/>
      <w:i/>
      <w:szCs w:val="20"/>
    </w:rPr>
  </w:style>
  <w:style w:type="paragraph" w:styleId="BodyTextIndent">
    <w:name w:val="Body Text Indent"/>
    <w:basedOn w:val="Normal"/>
    <w:link w:val="BodyTextIndentChar"/>
    <w:rsid w:val="00D103FE"/>
    <w:pPr>
      <w:ind w:left="360"/>
      <w:jc w:val="both"/>
    </w:pPr>
    <w:rPr>
      <w:rFonts w:asciiTheme="minorHAnsi" w:eastAsia="Times" w:hAnsiTheme="minorHAnsi"/>
      <w:szCs w:val="20"/>
    </w:rPr>
  </w:style>
  <w:style w:type="paragraph" w:styleId="BodyTextIndent2">
    <w:name w:val="Body Text Indent 2"/>
    <w:basedOn w:val="Normal"/>
    <w:rsid w:val="00D103FE"/>
    <w:pPr>
      <w:ind w:left="720"/>
      <w:jc w:val="both"/>
    </w:pPr>
    <w:rPr>
      <w:rFonts w:ascii="Calibri" w:eastAsia="Times" w:hAnsi="Calibri"/>
      <w:szCs w:val="20"/>
    </w:rPr>
  </w:style>
  <w:style w:type="paragraph" w:styleId="Header">
    <w:name w:val="header"/>
    <w:basedOn w:val="Normal"/>
    <w:pPr>
      <w:tabs>
        <w:tab w:val="center" w:pos="4320"/>
        <w:tab w:val="right" w:pos="8640"/>
      </w:tabs>
    </w:pPr>
    <w:rPr>
      <w:rFonts w:ascii="Calibri" w:eastAsia="Times" w:hAnsi="Calibri"/>
      <w:szCs w:val="20"/>
    </w:rPr>
  </w:style>
  <w:style w:type="paragraph" w:styleId="BodyText2">
    <w:name w:val="Body Text 2"/>
    <w:basedOn w:val="Normal"/>
    <w:rPr>
      <w:rFonts w:ascii="Calibri" w:eastAsia="Times" w:hAnsi="Calibri"/>
      <w:sz w:val="32"/>
      <w:szCs w:val="20"/>
      <w:lang w:eastAsia="zh-TW"/>
    </w:rPr>
  </w:style>
  <w:style w:type="paragraph" w:styleId="BodyText3">
    <w:name w:val="Body Text 3"/>
    <w:basedOn w:val="Normal"/>
    <w:link w:val="BodyText3Char"/>
    <w:uiPriority w:val="99"/>
    <w:semiHidden/>
    <w:unhideWhenUsed/>
    <w:rsid w:val="008D58EC"/>
    <w:pPr>
      <w:spacing w:after="120"/>
    </w:pPr>
    <w:rPr>
      <w:rFonts w:ascii="Calibri" w:eastAsia="Times" w:hAnsi="Calibri"/>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rFonts w:ascii="Calibri" w:eastAsia="Times" w:hAnsi="Calibri"/>
      <w:szCs w:val="20"/>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link w:val="BalloonTextChar"/>
    <w:uiPriority w:val="99"/>
    <w:semiHidden/>
    <w:rsid w:val="00672CE8"/>
    <w:rPr>
      <w:rFonts w:ascii="Lucida Grande" w:eastAsia="Times"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eastAsia="Times"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rFonts w:ascii="Calibri" w:eastAsia="Times" w:hAnsi="Calibri"/>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rPr>
      <w:rFonts w:ascii="Calibri" w:eastAsia="Times" w:hAnsi="Calibri"/>
      <w:szCs w:val="20"/>
    </w:rPr>
  </w:style>
  <w:style w:type="paragraph" w:styleId="Revision">
    <w:name w:val="Revision"/>
    <w:hidden/>
    <w:uiPriority w:val="99"/>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ascii="Calibri" w:eastAsiaTheme="minorEastAsia" w:hAnsi="Calibri" w:cs="Calibri"/>
      <w:color w:val="000000"/>
    </w:rPr>
  </w:style>
  <w:style w:type="character" w:customStyle="1" w:styleId="apple-converted-space">
    <w:name w:val="apple-converted-space"/>
    <w:basedOn w:val="DefaultParagraphFont"/>
    <w:rsid w:val="00CA65C5"/>
  </w:style>
  <w:style w:type="paragraph" w:customStyle="1" w:styleId="p1">
    <w:name w:val="p1"/>
    <w:basedOn w:val="Normal"/>
    <w:rsid w:val="00CA65C5"/>
    <w:pPr>
      <w:shd w:val="clear" w:color="auto" w:fill="FFFFFF"/>
    </w:pPr>
    <w:rPr>
      <w:rFonts w:ascii="Arial" w:eastAsiaTheme="minorHAnsi" w:hAnsi="Arial" w:cs="Arial"/>
      <w:sz w:val="25"/>
      <w:szCs w:val="25"/>
    </w:rPr>
  </w:style>
  <w:style w:type="character" w:customStyle="1" w:styleId="UnresolvedMention1">
    <w:name w:val="Unresolved Mention1"/>
    <w:basedOn w:val="DefaultParagraphFont"/>
    <w:uiPriority w:val="99"/>
    <w:semiHidden/>
    <w:unhideWhenUsed/>
    <w:rsid w:val="00E95B82"/>
    <w:rPr>
      <w:color w:val="605E5C"/>
      <w:shd w:val="clear" w:color="auto" w:fill="E1DFDD"/>
    </w:rPr>
  </w:style>
  <w:style w:type="table" w:styleId="TableGrid">
    <w:name w:val="Table Grid"/>
    <w:basedOn w:val="TableNormal"/>
    <w:uiPriority w:val="39"/>
    <w:rsid w:val="00E95B82"/>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E95B82"/>
    <w:rPr>
      <w:rFonts w:asciiTheme="minorHAnsi" w:eastAsiaTheme="minorEastAsia" w:hAnsiTheme="minorHAnsi" w:cstheme="minorBidi"/>
      <w:sz w:val="22"/>
      <w:szCs w:val="22"/>
      <w:lang w:eastAsia="zh-C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FFF84" w:themeFill="background1" w:themeFillShade="F2"/>
      </w:tcPr>
    </w:tblStylePr>
    <w:tblStylePr w:type="band1Horz">
      <w:tblPr/>
      <w:tcPr>
        <w:shd w:val="clear" w:color="auto" w:fill="FFFF84" w:themeFill="background1" w:themeFillShade="F2"/>
      </w:tcPr>
    </w:tblStylePr>
    <w:tblStylePr w:type="neCell">
      <w:tblPr/>
      <w:tcPr>
        <w:tcBorders>
          <w:left w:val="nil"/>
        </w:tcBorders>
      </w:tcPr>
    </w:tblStylePr>
    <w:tblStylePr w:type="nwCell">
      <w:tblPr/>
      <w:tcPr>
        <w:tcBorders>
          <w:right w:val="nil"/>
        </w:tcBorders>
      </w:tcPr>
    </w:tblStylePr>
  </w:style>
  <w:style w:type="paragraph" w:styleId="Date">
    <w:name w:val="Date"/>
    <w:basedOn w:val="Normal"/>
    <w:next w:val="Normal"/>
    <w:link w:val="DateChar"/>
    <w:uiPriority w:val="99"/>
    <w:semiHidden/>
    <w:unhideWhenUsed/>
    <w:rsid w:val="00E95B82"/>
    <w:pPr>
      <w:spacing w:after="160" w:line="259" w:lineRule="auto"/>
    </w:pPr>
    <w:rPr>
      <w:rFonts w:asciiTheme="minorHAnsi" w:eastAsiaTheme="minorEastAsia" w:hAnsiTheme="minorHAnsi" w:cstheme="minorBidi"/>
      <w:sz w:val="22"/>
      <w:szCs w:val="22"/>
      <w:lang w:eastAsia="zh-CN"/>
    </w:rPr>
  </w:style>
  <w:style w:type="character" w:customStyle="1" w:styleId="DateChar">
    <w:name w:val="Date Char"/>
    <w:basedOn w:val="DefaultParagraphFont"/>
    <w:link w:val="Date"/>
    <w:uiPriority w:val="99"/>
    <w:semiHidden/>
    <w:rsid w:val="00E95B82"/>
    <w:rPr>
      <w:rFonts w:asciiTheme="minorHAnsi" w:eastAsiaTheme="minorEastAsia" w:hAnsiTheme="minorHAnsi" w:cstheme="minorBidi"/>
      <w:sz w:val="22"/>
      <w:szCs w:val="22"/>
      <w:lang w:eastAsia="zh-CN"/>
    </w:rPr>
  </w:style>
  <w:style w:type="character" w:customStyle="1" w:styleId="BalloonTextChar">
    <w:name w:val="Balloon Text Char"/>
    <w:basedOn w:val="DefaultParagraphFont"/>
    <w:link w:val="BalloonText"/>
    <w:uiPriority w:val="99"/>
    <w:semiHidden/>
    <w:rsid w:val="00E95B82"/>
    <w:rPr>
      <w:rFonts w:ascii="Lucida Grande" w:hAnsi="Lucida Grande"/>
      <w:sz w:val="18"/>
      <w:szCs w:val="18"/>
    </w:rPr>
  </w:style>
  <w:style w:type="character" w:styleId="LineNumber">
    <w:name w:val="line number"/>
    <w:basedOn w:val="DefaultParagraphFont"/>
    <w:uiPriority w:val="99"/>
    <w:semiHidden/>
    <w:unhideWhenUsed/>
    <w:rsid w:val="00E95B82"/>
  </w:style>
  <w:style w:type="character" w:styleId="Strong">
    <w:name w:val="Strong"/>
    <w:basedOn w:val="DefaultParagraphFont"/>
    <w:qFormat/>
    <w:rsid w:val="001166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029">
      <w:bodyDiv w:val="1"/>
      <w:marLeft w:val="0"/>
      <w:marRight w:val="0"/>
      <w:marTop w:val="0"/>
      <w:marBottom w:val="0"/>
      <w:divBdr>
        <w:top w:val="none" w:sz="0" w:space="0" w:color="auto"/>
        <w:left w:val="none" w:sz="0" w:space="0" w:color="auto"/>
        <w:bottom w:val="none" w:sz="0" w:space="0" w:color="auto"/>
        <w:right w:val="none" w:sz="0" w:space="0" w:color="auto"/>
      </w:divBdr>
    </w:div>
    <w:div w:id="30881565">
      <w:bodyDiv w:val="1"/>
      <w:marLeft w:val="0"/>
      <w:marRight w:val="0"/>
      <w:marTop w:val="0"/>
      <w:marBottom w:val="0"/>
      <w:divBdr>
        <w:top w:val="none" w:sz="0" w:space="0" w:color="auto"/>
        <w:left w:val="none" w:sz="0" w:space="0" w:color="auto"/>
        <w:bottom w:val="none" w:sz="0" w:space="0" w:color="auto"/>
        <w:right w:val="none" w:sz="0" w:space="0" w:color="auto"/>
      </w:divBdr>
    </w:div>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schilling@buckinstitute.org" TargetMode="External"/><Relationship Id="rId13" Type="http://schemas.openxmlformats.org/officeDocument/2006/relationships/hyperlink" Target="mailto:sangeli@buckinstitute.org"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s://www.jove.com/account/file-uploader?src=18716678" TargetMode="External"/><Relationship Id="rId12" Type="http://schemas.openxmlformats.org/officeDocument/2006/relationships/hyperlink" Target="mailto:rsivapatham@buckinstitute.org" TargetMode="External"/><Relationship Id="rId17" Type="http://schemas.openxmlformats.org/officeDocument/2006/relationships/hyperlink" Target="https://www.jove.com/account/file-uploader?src=1871667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apple.com/support/mac-apps/quicktime/" TargetMode="Externa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bhaumik@buckinstitute.org"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obsproject.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mchamoli@buckinstitute.org" TargetMode="External"/><Relationship Id="rId19"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hyperlink" Target="mailto:glithgow@buckinstitute.org" TargetMode="External"/><Relationship Id="rId14" Type="http://schemas.openxmlformats.org/officeDocument/2006/relationships/hyperlink" Target="mailto:jandersen@buckinstitute.org"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llergirl/Desktop/Script_template_2020.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29C0B7FF4EE144CA4C74B9EB50AAFD3"/>
        <w:category>
          <w:name w:val="General"/>
          <w:gallery w:val="placeholder"/>
        </w:category>
        <w:types>
          <w:type w:val="bbPlcHdr"/>
        </w:types>
        <w:behaviors>
          <w:behavior w:val="content"/>
        </w:behaviors>
        <w:guid w:val="{ABCD0E96-E759-7A4D-AACB-5E61AA4793A1}"/>
      </w:docPartPr>
      <w:docPartBody>
        <w:p w:rsidR="0090707C" w:rsidRDefault="00D13D87">
          <w:pPr>
            <w:pStyle w:val="E29C0B7FF4EE144CA4C74B9EB50AAFD3"/>
          </w:pPr>
          <w:r w:rsidRPr="00B07A3B">
            <w:rPr>
              <w:rFonts w:eastAsia="Times New Roman" w:cstheme="minorHAnsi"/>
              <w:b/>
              <w:bCs/>
              <w:color w:val="808080"/>
              <w:shd w:val="clear" w:color="auto" w:fill="FFFF00"/>
            </w:rPr>
            <w:t>Enter Yes or No.</w:t>
          </w:r>
        </w:p>
      </w:docPartBody>
    </w:docPart>
    <w:docPart>
      <w:docPartPr>
        <w:name w:val="56E1466940EF054B8BAB6BE5A55D26A8"/>
        <w:category>
          <w:name w:val="General"/>
          <w:gallery w:val="placeholder"/>
        </w:category>
        <w:types>
          <w:type w:val="bbPlcHdr"/>
        </w:types>
        <w:behaviors>
          <w:behavior w:val="content"/>
        </w:behaviors>
        <w:guid w:val="{C46C38CB-7E2E-B343-92DC-EE5EBE8C0006}"/>
      </w:docPartPr>
      <w:docPartBody>
        <w:p w:rsidR="0090707C" w:rsidRDefault="00D13D87">
          <w:pPr>
            <w:pStyle w:val="56E1466940EF054B8BAB6BE5A55D26A8"/>
          </w:pPr>
          <w:r w:rsidRPr="00B07A3B">
            <w:rPr>
              <w:rFonts w:eastAsia="Times New Roman" w:cstheme="minorHAnsi"/>
              <w:b/>
              <w:bCs/>
              <w:color w:val="808080"/>
              <w:shd w:val="clear" w:color="auto" w:fill="FFFF00"/>
            </w:rPr>
            <w:t>Click to enter distance between locations.</w:t>
          </w:r>
        </w:p>
      </w:docPartBody>
    </w:docPart>
    <w:docPart>
      <w:docPartPr>
        <w:name w:val="1A506BAD00FAE54EA6EC2A9897BFC358"/>
        <w:category>
          <w:name w:val="General"/>
          <w:gallery w:val="placeholder"/>
        </w:category>
        <w:types>
          <w:type w:val="bbPlcHdr"/>
        </w:types>
        <w:behaviors>
          <w:behavior w:val="content"/>
        </w:behaviors>
        <w:guid w:val="{7CEEB871-9769-674D-84AA-13A6E4746A34}"/>
      </w:docPartPr>
      <w:docPartBody>
        <w:p w:rsidR="0090707C" w:rsidRDefault="00D13D87">
          <w:pPr>
            <w:pStyle w:val="1A506BAD00FAE54EA6EC2A9897BFC358"/>
          </w:pPr>
          <w:r w:rsidRPr="00B07A3B">
            <w:rPr>
              <w:rFonts w:eastAsia="Times New Roman" w:cstheme="minorHAnsi"/>
              <w:color w:val="808080"/>
              <w:shd w:val="clear" w:color="auto" w:fill="FFFF00"/>
            </w:rPr>
            <w:t>Enter author name.</w:t>
          </w:r>
        </w:p>
      </w:docPartBody>
    </w:docPart>
    <w:docPart>
      <w:docPartPr>
        <w:name w:val="108EEEC0536433469661CA9CB7F2FE1A"/>
        <w:category>
          <w:name w:val="General"/>
          <w:gallery w:val="placeholder"/>
        </w:category>
        <w:types>
          <w:type w:val="bbPlcHdr"/>
        </w:types>
        <w:behaviors>
          <w:behavior w:val="content"/>
        </w:behaviors>
        <w:guid w:val="{23CFFEB0-221D-AD42-B6D5-712268855319}"/>
      </w:docPartPr>
      <w:docPartBody>
        <w:p w:rsidR="0090707C" w:rsidRDefault="00D13D87">
          <w:pPr>
            <w:pStyle w:val="108EEEC0536433469661CA9CB7F2FE1A"/>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7171985A8FBD249A16660751E3415F1"/>
        <w:category>
          <w:name w:val="General"/>
          <w:gallery w:val="placeholder"/>
        </w:category>
        <w:types>
          <w:type w:val="bbPlcHdr"/>
        </w:types>
        <w:behaviors>
          <w:behavior w:val="content"/>
        </w:behaviors>
        <w:guid w:val="{0347149B-C7A9-BA4D-A3BB-26508E6A0BBF}"/>
      </w:docPartPr>
      <w:docPartBody>
        <w:p w:rsidR="0090707C" w:rsidRDefault="00D13D87">
          <w:pPr>
            <w:pStyle w:val="D7171985A8FBD249A16660751E3415F1"/>
          </w:pPr>
          <w:r w:rsidRPr="00B07A3B">
            <w:rPr>
              <w:rFonts w:eastAsia="Times New Roman" w:cstheme="minorHAnsi"/>
              <w:color w:val="808080"/>
              <w:shd w:val="clear" w:color="auto" w:fill="FFFF00"/>
            </w:rPr>
            <w:t>Enter author name</w:t>
          </w:r>
        </w:p>
      </w:docPartBody>
    </w:docPart>
    <w:docPart>
      <w:docPartPr>
        <w:name w:val="B64EB565F32746488AB4A51D5D793A80"/>
        <w:category>
          <w:name w:val="General"/>
          <w:gallery w:val="placeholder"/>
        </w:category>
        <w:types>
          <w:type w:val="bbPlcHdr"/>
        </w:types>
        <w:behaviors>
          <w:behavior w:val="content"/>
        </w:behaviors>
        <w:guid w:val="{F3D7AAB9-2481-A04C-862D-D18A70110262}"/>
      </w:docPartPr>
      <w:docPartBody>
        <w:p w:rsidR="0090707C" w:rsidRDefault="00D13D87">
          <w:pPr>
            <w:pStyle w:val="B64EB565F32746488AB4A51D5D793A80"/>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494351678EFA8040AB5A481EB76C08A9"/>
        <w:category>
          <w:name w:val="General"/>
          <w:gallery w:val="placeholder"/>
        </w:category>
        <w:types>
          <w:type w:val="bbPlcHdr"/>
        </w:types>
        <w:behaviors>
          <w:behavior w:val="content"/>
        </w:behaviors>
        <w:guid w:val="{AA89AEF5-B514-AE4C-98E9-7254C9FAF2C0}"/>
      </w:docPartPr>
      <w:docPartBody>
        <w:p w:rsidR="0090707C" w:rsidRDefault="00D13D87">
          <w:pPr>
            <w:pStyle w:val="494351678EFA8040AB5A481EB76C08A9"/>
          </w:pPr>
          <w:r w:rsidRPr="00B07A3B">
            <w:rPr>
              <w:rFonts w:eastAsia="Times New Roman" w:cstheme="minorHAnsi"/>
              <w:color w:val="808080"/>
              <w:shd w:val="clear" w:color="auto" w:fill="FFFF00"/>
            </w:rPr>
            <w:t>Enter author name</w:t>
          </w:r>
        </w:p>
      </w:docPartBody>
    </w:docPart>
    <w:docPart>
      <w:docPartPr>
        <w:name w:val="BBC50639292B7749B70A08ED95800289"/>
        <w:category>
          <w:name w:val="General"/>
          <w:gallery w:val="placeholder"/>
        </w:category>
        <w:types>
          <w:type w:val="bbPlcHdr"/>
        </w:types>
        <w:behaviors>
          <w:behavior w:val="content"/>
        </w:behaviors>
        <w:guid w:val="{EA8384F8-F1DB-264F-A35E-416A76A7B5E1}"/>
      </w:docPartPr>
      <w:docPartBody>
        <w:p w:rsidR="0090707C" w:rsidRDefault="00D13D87">
          <w:pPr>
            <w:pStyle w:val="BBC50639292B7749B70A08ED9580028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8800F2766793C4F95DCD16DD2952A6A"/>
        <w:category>
          <w:name w:val="General"/>
          <w:gallery w:val="placeholder"/>
        </w:category>
        <w:types>
          <w:type w:val="bbPlcHdr"/>
        </w:types>
        <w:behaviors>
          <w:behavior w:val="content"/>
        </w:behaviors>
        <w:guid w:val="{505F279D-2129-4E46-B872-EF19A524D0C6}"/>
      </w:docPartPr>
      <w:docPartBody>
        <w:p w:rsidR="0090707C" w:rsidRDefault="00D13D87">
          <w:pPr>
            <w:pStyle w:val="98800F2766793C4F95DCD16DD2952A6A"/>
          </w:pPr>
          <w:r w:rsidRPr="00B07A3B">
            <w:rPr>
              <w:rFonts w:eastAsia="Times New Roman" w:cstheme="minorHAnsi"/>
              <w:color w:val="808080"/>
              <w:shd w:val="clear" w:color="auto" w:fill="FFFF00"/>
            </w:rPr>
            <w:t>Enter author name</w:t>
          </w:r>
        </w:p>
      </w:docPartBody>
    </w:docPart>
    <w:docPart>
      <w:docPartPr>
        <w:name w:val="6CC4AB7AEBCBDF4FB4077A345C40489B"/>
        <w:category>
          <w:name w:val="General"/>
          <w:gallery w:val="placeholder"/>
        </w:category>
        <w:types>
          <w:type w:val="bbPlcHdr"/>
        </w:types>
        <w:behaviors>
          <w:behavior w:val="content"/>
        </w:behaviors>
        <w:guid w:val="{23FB3F12-8E11-EB4A-9000-4B68C3010D7B}"/>
      </w:docPartPr>
      <w:docPartBody>
        <w:p w:rsidR="0090707C" w:rsidRDefault="00D13D87">
          <w:pPr>
            <w:pStyle w:val="6CC4AB7AEBCBDF4FB4077A345C40489B"/>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351DF14BBA46104696AF4D54FA529387"/>
        <w:category>
          <w:name w:val="General"/>
          <w:gallery w:val="placeholder"/>
        </w:category>
        <w:types>
          <w:type w:val="bbPlcHdr"/>
        </w:types>
        <w:behaviors>
          <w:behavior w:val="content"/>
        </w:behaviors>
        <w:guid w:val="{61E33299-3984-A045-AB10-CAC95AFF67E3}"/>
      </w:docPartPr>
      <w:docPartBody>
        <w:p w:rsidR="0090707C" w:rsidRDefault="00D13D87">
          <w:pPr>
            <w:pStyle w:val="351DF14BBA46104696AF4D54FA529387"/>
          </w:pPr>
          <w:r w:rsidRPr="00B07A3B">
            <w:rPr>
              <w:rFonts w:eastAsia="Times New Roman" w:cstheme="minorHAnsi"/>
              <w:color w:val="808080"/>
              <w:shd w:val="clear" w:color="auto" w:fill="FFFF00"/>
            </w:rPr>
            <w:t>Enter author name</w:t>
          </w:r>
        </w:p>
      </w:docPartBody>
    </w:docPart>
    <w:docPart>
      <w:docPartPr>
        <w:name w:val="F6AA52CC8215554F8BBC06C6861CCB13"/>
        <w:category>
          <w:name w:val="General"/>
          <w:gallery w:val="placeholder"/>
        </w:category>
        <w:types>
          <w:type w:val="bbPlcHdr"/>
        </w:types>
        <w:behaviors>
          <w:behavior w:val="content"/>
        </w:behaviors>
        <w:guid w:val="{58DCBA53-579F-854A-A866-5FF86BCD20ED}"/>
      </w:docPartPr>
      <w:docPartBody>
        <w:p w:rsidR="0090707C" w:rsidRDefault="00D13D87">
          <w:pPr>
            <w:pStyle w:val="F6AA52CC8215554F8BBC06C6861CCB1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B3B28F37C86674DB16DB5831FAD5B81"/>
        <w:category>
          <w:name w:val="General"/>
          <w:gallery w:val="placeholder"/>
        </w:category>
        <w:types>
          <w:type w:val="bbPlcHdr"/>
        </w:types>
        <w:behaviors>
          <w:behavior w:val="content"/>
        </w:behaviors>
        <w:guid w:val="{4FE55127-AAE9-8A44-86D2-93BCDD40FFFC}"/>
      </w:docPartPr>
      <w:docPartBody>
        <w:p w:rsidR="0090707C" w:rsidRDefault="00D13D87">
          <w:pPr>
            <w:pStyle w:val="9B3B28F37C86674DB16DB5831FAD5B81"/>
          </w:pPr>
          <w:r w:rsidRPr="00B07A3B">
            <w:rPr>
              <w:rFonts w:eastAsia="Times New Roman" w:cstheme="minorHAnsi"/>
              <w:color w:val="808080"/>
              <w:shd w:val="clear" w:color="auto" w:fill="FFFF00"/>
            </w:rPr>
            <w:t>Enter author name</w:t>
          </w:r>
        </w:p>
      </w:docPartBody>
    </w:docPart>
    <w:docPart>
      <w:docPartPr>
        <w:name w:val="092CE586D306AB49906901368A2A6221"/>
        <w:category>
          <w:name w:val="General"/>
          <w:gallery w:val="placeholder"/>
        </w:category>
        <w:types>
          <w:type w:val="bbPlcHdr"/>
        </w:types>
        <w:behaviors>
          <w:behavior w:val="content"/>
        </w:behaviors>
        <w:guid w:val="{0A2CECD8-3F6C-824C-A130-20FC99D344A9}"/>
      </w:docPartPr>
      <w:docPartBody>
        <w:p w:rsidR="0090707C" w:rsidRDefault="00D13D87">
          <w:pPr>
            <w:pStyle w:val="092CE586D306AB49906901368A2A622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DF798FDED608854BA911F7904A249F8D"/>
        <w:category>
          <w:name w:val="General"/>
          <w:gallery w:val="placeholder"/>
        </w:category>
        <w:types>
          <w:type w:val="bbPlcHdr"/>
        </w:types>
        <w:behaviors>
          <w:behavior w:val="content"/>
        </w:behaviors>
        <w:guid w:val="{3308C24E-12C3-DE4E-8FFF-E6BFA9834D99}"/>
      </w:docPartPr>
      <w:docPartBody>
        <w:p w:rsidR="0090707C" w:rsidRDefault="00D13D87">
          <w:pPr>
            <w:pStyle w:val="DF798FDED608854BA911F7904A249F8D"/>
          </w:pPr>
          <w:r w:rsidRPr="00B07A3B">
            <w:rPr>
              <w:rFonts w:eastAsia="Times New Roman" w:cstheme="minorHAnsi"/>
              <w:color w:val="808080"/>
              <w:shd w:val="clear" w:color="auto" w:fill="FFFF00"/>
            </w:rPr>
            <w:t>Enter name of author who will introduce demonstrator</w:t>
          </w:r>
        </w:p>
      </w:docPartBody>
    </w:docPart>
    <w:docPart>
      <w:docPartPr>
        <w:name w:val="BB19B3C833B4504FB41707B968E683C4"/>
        <w:category>
          <w:name w:val="General"/>
          <w:gallery w:val="placeholder"/>
        </w:category>
        <w:types>
          <w:type w:val="bbPlcHdr"/>
        </w:types>
        <w:behaviors>
          <w:behavior w:val="content"/>
        </w:behaviors>
        <w:guid w:val="{04ED6D67-A8CE-2D4F-87B7-753F1F3B18F2}"/>
      </w:docPartPr>
      <w:docPartBody>
        <w:p w:rsidR="0090707C" w:rsidRDefault="00D13D87">
          <w:pPr>
            <w:pStyle w:val="BB19B3C833B4504FB41707B968E683C4"/>
          </w:pPr>
          <w:r w:rsidRPr="00B07A3B">
            <w:rPr>
              <w:rFonts w:eastAsia="Times New Roman" w:cstheme="minorHAnsi"/>
              <w:color w:val="808080"/>
              <w:shd w:val="clear" w:color="auto" w:fill="FFFF00"/>
            </w:rPr>
            <w:t>Click here to enter name of demonstrator(s).</w:t>
          </w:r>
        </w:p>
      </w:docPartBody>
    </w:docPart>
    <w:docPart>
      <w:docPartPr>
        <w:name w:val="D7015EE2E550AE4EBDA187EE108E2D59"/>
        <w:category>
          <w:name w:val="General"/>
          <w:gallery w:val="placeholder"/>
        </w:category>
        <w:types>
          <w:type w:val="bbPlcHdr"/>
        </w:types>
        <w:behaviors>
          <w:behavior w:val="content"/>
        </w:behaviors>
        <w:guid w:val="{E1775002-67EE-614F-9A24-839E508ADE8E}"/>
      </w:docPartPr>
      <w:docPartBody>
        <w:p w:rsidR="0090707C" w:rsidRDefault="00D13D87">
          <w:pPr>
            <w:pStyle w:val="D7015EE2E550AE4EBDA187EE108E2D59"/>
          </w:pPr>
          <w:r w:rsidRPr="00B07A3B">
            <w:rPr>
              <w:rFonts w:eastAsia="Times New Roman" w:cstheme="minorHAnsi"/>
              <w:color w:val="808080"/>
              <w:shd w:val="clear" w:color="auto" w:fill="FFFF00"/>
            </w:rPr>
            <w:t>Click here to enter demonstrator job title.</w:t>
          </w:r>
        </w:p>
      </w:docPartBody>
    </w:docPart>
    <w:docPart>
      <w:docPartPr>
        <w:name w:val="86F7767C9F7ACD419E91C124B36AC84E"/>
        <w:category>
          <w:name w:val="General"/>
          <w:gallery w:val="placeholder"/>
        </w:category>
        <w:types>
          <w:type w:val="bbPlcHdr"/>
        </w:types>
        <w:behaviors>
          <w:behavior w:val="content"/>
        </w:behaviors>
        <w:guid w:val="{765F457B-8794-8C41-B6FA-7130B63B10C9}"/>
      </w:docPartPr>
      <w:docPartBody>
        <w:p w:rsidR="0090707C" w:rsidRDefault="00D13D87">
          <w:pPr>
            <w:pStyle w:val="86F7767C9F7ACD419E91C124B36AC84E"/>
          </w:pPr>
          <w:r w:rsidRPr="00B07A3B">
            <w:rPr>
              <w:rStyle w:val="PlaceholderText"/>
              <w:rFonts w:cstheme="minorHAnsi"/>
              <w:shd w:val="clear" w:color="auto" w:fill="FFFF00"/>
            </w:rPr>
            <w:t>Include additional demonstrators as needed.</w:t>
          </w:r>
        </w:p>
      </w:docPartBody>
    </w:docPart>
    <w:docPart>
      <w:docPartPr>
        <w:name w:val="C4EC1FB4C6757841B9F3CB57D2B4AAF5"/>
        <w:category>
          <w:name w:val="General"/>
          <w:gallery w:val="placeholder"/>
        </w:category>
        <w:types>
          <w:type w:val="bbPlcHdr"/>
        </w:types>
        <w:behaviors>
          <w:behavior w:val="content"/>
        </w:behaviors>
        <w:guid w:val="{8857781C-557B-6E48-84FC-708CAE8D50C2}"/>
      </w:docPartPr>
      <w:docPartBody>
        <w:p w:rsidR="0090707C" w:rsidRDefault="00D13D87">
          <w:pPr>
            <w:pStyle w:val="C4EC1FB4C6757841B9F3CB57D2B4AAF5"/>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5AC398072C5FCB41BF7B6AD26BCD87E2"/>
        <w:category>
          <w:name w:val="General"/>
          <w:gallery w:val="placeholder"/>
        </w:category>
        <w:types>
          <w:type w:val="bbPlcHdr"/>
        </w:types>
        <w:behaviors>
          <w:behavior w:val="content"/>
        </w:behaviors>
        <w:guid w:val="{9F79CFDC-887F-2543-B70E-56056747324E}"/>
      </w:docPartPr>
      <w:docPartBody>
        <w:p w:rsidR="0090707C" w:rsidRDefault="00D13D87">
          <w:pPr>
            <w:pStyle w:val="5AC398072C5FCB41BF7B6AD26BCD87E2"/>
          </w:pPr>
          <w:r w:rsidRPr="00B07A3B">
            <w:rPr>
              <w:rFonts w:eastAsia="Times New Roman" w:cstheme="minorHAnsi"/>
              <w:color w:val="808080"/>
              <w:shd w:val="clear" w:color="auto" w:fill="FFFF00"/>
            </w:rPr>
            <w:t>Click here to list 1 or 2 individual steps, using the step numbers from the protocol section of the video script.</w:t>
          </w:r>
        </w:p>
      </w:docPartBody>
    </w:docPart>
    <w:docPart>
      <w:docPartPr>
        <w:name w:val="F4CDD7F98CE9F242A9A2E1FE210B1F7E"/>
        <w:category>
          <w:name w:val="General"/>
          <w:gallery w:val="placeholder"/>
        </w:category>
        <w:types>
          <w:type w:val="bbPlcHdr"/>
        </w:types>
        <w:behaviors>
          <w:behavior w:val="content"/>
        </w:behaviors>
        <w:guid w:val="{A264712A-26E2-1B4B-B0BE-B4CDEAD76DC4}"/>
      </w:docPartPr>
      <w:docPartBody>
        <w:p w:rsidR="0090707C" w:rsidRDefault="00D13D87">
          <w:pPr>
            <w:pStyle w:val="F4CDD7F98CE9F242A9A2E1FE210B1F7E"/>
          </w:pPr>
          <w:r w:rsidRPr="00B07A3B">
            <w:rPr>
              <w:rFonts w:eastAsia="Times New Roman" w:cstheme="minorHAnsi"/>
              <w:color w:val="808080"/>
              <w:shd w:val="clear" w:color="auto" w:fill="FFFF00"/>
            </w:rPr>
            <w:t>Enter author name</w:t>
          </w:r>
        </w:p>
      </w:docPartBody>
    </w:docPart>
    <w:docPart>
      <w:docPartPr>
        <w:name w:val="6B6F2A12423F804187624A15059689FA"/>
        <w:category>
          <w:name w:val="General"/>
          <w:gallery w:val="placeholder"/>
        </w:category>
        <w:types>
          <w:type w:val="bbPlcHdr"/>
        </w:types>
        <w:behaviors>
          <w:behavior w:val="content"/>
        </w:behaviors>
        <w:guid w:val="{38FF3651-E132-4F43-8BCA-C2C3CCF6AB3D}"/>
      </w:docPartPr>
      <w:docPartBody>
        <w:p w:rsidR="0090707C" w:rsidRDefault="00D13D87">
          <w:pPr>
            <w:pStyle w:val="6B6F2A12423F804187624A15059689FA"/>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C8E5801B759CDB47B09B09D25C096838"/>
        <w:category>
          <w:name w:val="General"/>
          <w:gallery w:val="placeholder"/>
        </w:category>
        <w:types>
          <w:type w:val="bbPlcHdr"/>
        </w:types>
        <w:behaviors>
          <w:behavior w:val="content"/>
        </w:behaviors>
        <w:guid w:val="{42A8C9DA-852B-124D-A37C-F597DAED44C9}"/>
      </w:docPartPr>
      <w:docPartBody>
        <w:p w:rsidR="0090707C" w:rsidRDefault="00D13D87">
          <w:pPr>
            <w:pStyle w:val="C8E5801B759CDB47B09B09D25C096838"/>
          </w:pPr>
          <w:r w:rsidRPr="00B07A3B">
            <w:rPr>
              <w:rFonts w:eastAsia="Times New Roman" w:cstheme="minorHAnsi"/>
              <w:color w:val="808080"/>
              <w:shd w:val="clear" w:color="auto" w:fill="FFFF00"/>
            </w:rPr>
            <w:t>Enter author name</w:t>
          </w:r>
        </w:p>
      </w:docPartBody>
    </w:docPart>
    <w:docPart>
      <w:docPartPr>
        <w:name w:val="F35D680A07F3D54E82C1ADD21CE82BB1"/>
        <w:category>
          <w:name w:val="General"/>
          <w:gallery w:val="placeholder"/>
        </w:category>
        <w:types>
          <w:type w:val="bbPlcHdr"/>
        </w:types>
        <w:behaviors>
          <w:behavior w:val="content"/>
        </w:behaviors>
        <w:guid w:val="{4BE9B690-45A6-254F-9F96-37FAF2DF4268}"/>
      </w:docPartPr>
      <w:docPartBody>
        <w:p w:rsidR="0090707C" w:rsidRDefault="00D13D87">
          <w:pPr>
            <w:pStyle w:val="F35D680A07F3D54E82C1ADD21CE82BB1"/>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A7FCF1BD08D84408F029E1E01CA01E8"/>
        <w:category>
          <w:name w:val="General"/>
          <w:gallery w:val="placeholder"/>
        </w:category>
        <w:types>
          <w:type w:val="bbPlcHdr"/>
        </w:types>
        <w:behaviors>
          <w:behavior w:val="content"/>
        </w:behaviors>
        <w:guid w:val="{CFE30BDE-FC2B-6244-B3AC-0B46845BE587}"/>
      </w:docPartPr>
      <w:docPartBody>
        <w:p w:rsidR="0090707C" w:rsidRDefault="00D13D87">
          <w:pPr>
            <w:pStyle w:val="5A7FCF1BD08D84408F029E1E01CA01E8"/>
          </w:pPr>
          <w:r w:rsidRPr="00B07A3B">
            <w:rPr>
              <w:rFonts w:eastAsia="Times New Roman" w:cstheme="minorHAnsi"/>
              <w:color w:val="808080"/>
              <w:shd w:val="clear" w:color="auto" w:fill="FFFF00"/>
            </w:rPr>
            <w:t>Enter author name</w:t>
          </w:r>
        </w:p>
      </w:docPartBody>
    </w:docPart>
    <w:docPart>
      <w:docPartPr>
        <w:name w:val="79AEE6F8E8B1E140A342880D762470CF"/>
        <w:category>
          <w:name w:val="General"/>
          <w:gallery w:val="placeholder"/>
        </w:category>
        <w:types>
          <w:type w:val="bbPlcHdr"/>
        </w:types>
        <w:behaviors>
          <w:behavior w:val="content"/>
        </w:behaviors>
        <w:guid w:val="{47D65CCD-6ADD-5246-9C2A-DB93ADBB3358}"/>
      </w:docPartPr>
      <w:docPartBody>
        <w:p w:rsidR="0090707C" w:rsidRDefault="00D13D87">
          <w:pPr>
            <w:pStyle w:val="79AEE6F8E8B1E140A342880D762470CF"/>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11606F14CC708544880DCDA6F327257B"/>
        <w:category>
          <w:name w:val="General"/>
          <w:gallery w:val="placeholder"/>
        </w:category>
        <w:types>
          <w:type w:val="bbPlcHdr"/>
        </w:types>
        <w:behaviors>
          <w:behavior w:val="content"/>
        </w:behaviors>
        <w:guid w:val="{94311E18-0923-2848-8942-7B5F7FDB7968}"/>
      </w:docPartPr>
      <w:docPartBody>
        <w:p w:rsidR="00B4525C" w:rsidRDefault="0090707C" w:rsidP="0090707C">
          <w:pPr>
            <w:pStyle w:val="11606F14CC708544880DCDA6F327257B"/>
          </w:pPr>
          <w:r w:rsidRPr="00B07A3B">
            <w:rPr>
              <w:rFonts w:eastAsia="Times New Roman" w:cstheme="minorHAnsi"/>
              <w:color w:val="808080"/>
              <w:shd w:val="clear" w:color="auto" w:fill="FFFF00"/>
            </w:rPr>
            <w:t>Enter step numbers referred 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200050000000000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D87"/>
    <w:rsid w:val="00030944"/>
    <w:rsid w:val="00063061"/>
    <w:rsid w:val="000803E8"/>
    <w:rsid w:val="000A0833"/>
    <w:rsid w:val="000A7EC3"/>
    <w:rsid w:val="000F275E"/>
    <w:rsid w:val="00116969"/>
    <w:rsid w:val="00137660"/>
    <w:rsid w:val="00151735"/>
    <w:rsid w:val="001D042B"/>
    <w:rsid w:val="00200671"/>
    <w:rsid w:val="00235EDB"/>
    <w:rsid w:val="002706BD"/>
    <w:rsid w:val="002740E9"/>
    <w:rsid w:val="002E236E"/>
    <w:rsid w:val="002F3597"/>
    <w:rsid w:val="003069C6"/>
    <w:rsid w:val="003120B9"/>
    <w:rsid w:val="00333E56"/>
    <w:rsid w:val="003A55AC"/>
    <w:rsid w:val="003E67C3"/>
    <w:rsid w:val="00412F09"/>
    <w:rsid w:val="005622C8"/>
    <w:rsid w:val="005D2DE1"/>
    <w:rsid w:val="00696BB3"/>
    <w:rsid w:val="007E36C3"/>
    <w:rsid w:val="007E7294"/>
    <w:rsid w:val="0090707C"/>
    <w:rsid w:val="009762B8"/>
    <w:rsid w:val="00983ED3"/>
    <w:rsid w:val="009E7BD2"/>
    <w:rsid w:val="00A02E56"/>
    <w:rsid w:val="00A230DA"/>
    <w:rsid w:val="00AB0722"/>
    <w:rsid w:val="00B017F7"/>
    <w:rsid w:val="00B4525C"/>
    <w:rsid w:val="00C17722"/>
    <w:rsid w:val="00C3666C"/>
    <w:rsid w:val="00CC5119"/>
    <w:rsid w:val="00D13D87"/>
    <w:rsid w:val="00D61C82"/>
    <w:rsid w:val="00E92735"/>
    <w:rsid w:val="00EE53E0"/>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49741BA98D514C87C630AD64405148">
    <w:name w:val="0A49741BA98D514C87C630AD64405148"/>
  </w:style>
  <w:style w:type="paragraph" w:customStyle="1" w:styleId="EB3282DFE915A7408AF9EDB8F60161C1">
    <w:name w:val="EB3282DFE915A7408AF9EDB8F60161C1"/>
  </w:style>
  <w:style w:type="paragraph" w:customStyle="1" w:styleId="BF4040C0C0ADE24E948600292D3B5375">
    <w:name w:val="BF4040C0C0ADE24E948600292D3B5375"/>
  </w:style>
  <w:style w:type="paragraph" w:customStyle="1" w:styleId="91A887582C57D1459881C3786FF4FF6B">
    <w:name w:val="91A887582C57D1459881C3786FF4FF6B"/>
  </w:style>
  <w:style w:type="paragraph" w:customStyle="1" w:styleId="572BAD0C6FC4BE469D71EF93C3FF2B38">
    <w:name w:val="572BAD0C6FC4BE469D71EF93C3FF2B38"/>
  </w:style>
  <w:style w:type="paragraph" w:customStyle="1" w:styleId="43C24A4870E2AE44825B70CCDE1DC2AF">
    <w:name w:val="43C24A4870E2AE44825B70CCDE1DC2AF"/>
  </w:style>
  <w:style w:type="paragraph" w:customStyle="1" w:styleId="A7F2962FE894794AA64EC91F6270A917">
    <w:name w:val="A7F2962FE894794AA64EC91F6270A917"/>
  </w:style>
  <w:style w:type="paragraph" w:customStyle="1" w:styleId="9AEE77A809CEFC4D96D9FB96DC1DC72F">
    <w:name w:val="9AEE77A809CEFC4D96D9FB96DC1DC72F"/>
  </w:style>
  <w:style w:type="paragraph" w:customStyle="1" w:styleId="E29C0B7FF4EE144CA4C74B9EB50AAFD3">
    <w:name w:val="E29C0B7FF4EE144CA4C74B9EB50AAFD3"/>
  </w:style>
  <w:style w:type="paragraph" w:customStyle="1" w:styleId="56E1466940EF054B8BAB6BE5A55D26A8">
    <w:name w:val="56E1466940EF054B8BAB6BE5A55D26A8"/>
  </w:style>
  <w:style w:type="paragraph" w:customStyle="1" w:styleId="1A506BAD00FAE54EA6EC2A9897BFC358">
    <w:name w:val="1A506BAD00FAE54EA6EC2A9897BFC358"/>
  </w:style>
  <w:style w:type="paragraph" w:customStyle="1" w:styleId="108EEEC0536433469661CA9CB7F2FE1A">
    <w:name w:val="108EEEC0536433469661CA9CB7F2FE1A"/>
  </w:style>
  <w:style w:type="paragraph" w:customStyle="1" w:styleId="D7171985A8FBD249A16660751E3415F1">
    <w:name w:val="D7171985A8FBD249A16660751E3415F1"/>
  </w:style>
  <w:style w:type="paragraph" w:customStyle="1" w:styleId="B64EB565F32746488AB4A51D5D793A80">
    <w:name w:val="B64EB565F32746488AB4A51D5D793A80"/>
  </w:style>
  <w:style w:type="paragraph" w:customStyle="1" w:styleId="494351678EFA8040AB5A481EB76C08A9">
    <w:name w:val="494351678EFA8040AB5A481EB76C08A9"/>
  </w:style>
  <w:style w:type="paragraph" w:customStyle="1" w:styleId="BBC50639292B7749B70A08ED95800289">
    <w:name w:val="BBC50639292B7749B70A08ED95800289"/>
  </w:style>
  <w:style w:type="paragraph" w:customStyle="1" w:styleId="98800F2766793C4F95DCD16DD2952A6A">
    <w:name w:val="98800F2766793C4F95DCD16DD2952A6A"/>
  </w:style>
  <w:style w:type="paragraph" w:customStyle="1" w:styleId="6CC4AB7AEBCBDF4FB4077A345C40489B">
    <w:name w:val="6CC4AB7AEBCBDF4FB4077A345C40489B"/>
  </w:style>
  <w:style w:type="paragraph" w:customStyle="1" w:styleId="351DF14BBA46104696AF4D54FA529387">
    <w:name w:val="351DF14BBA46104696AF4D54FA529387"/>
  </w:style>
  <w:style w:type="paragraph" w:customStyle="1" w:styleId="F6AA52CC8215554F8BBC06C6861CCB13">
    <w:name w:val="F6AA52CC8215554F8BBC06C6861CCB13"/>
  </w:style>
  <w:style w:type="paragraph" w:customStyle="1" w:styleId="9B3B28F37C86674DB16DB5831FAD5B81">
    <w:name w:val="9B3B28F37C86674DB16DB5831FAD5B81"/>
  </w:style>
  <w:style w:type="paragraph" w:customStyle="1" w:styleId="092CE586D306AB49906901368A2A6221">
    <w:name w:val="092CE586D306AB49906901368A2A6221"/>
  </w:style>
  <w:style w:type="paragraph" w:customStyle="1" w:styleId="DF798FDED608854BA911F7904A249F8D">
    <w:name w:val="DF798FDED608854BA911F7904A249F8D"/>
  </w:style>
  <w:style w:type="paragraph" w:customStyle="1" w:styleId="BB19B3C833B4504FB41707B968E683C4">
    <w:name w:val="BB19B3C833B4504FB41707B968E683C4"/>
  </w:style>
  <w:style w:type="paragraph" w:customStyle="1" w:styleId="D7015EE2E550AE4EBDA187EE108E2D59">
    <w:name w:val="D7015EE2E550AE4EBDA187EE108E2D59"/>
  </w:style>
  <w:style w:type="character" w:styleId="PlaceholderText">
    <w:name w:val="Placeholder Text"/>
    <w:basedOn w:val="DefaultParagraphFont"/>
    <w:semiHidden/>
    <w:rPr>
      <w:color w:val="808080"/>
    </w:rPr>
  </w:style>
  <w:style w:type="paragraph" w:customStyle="1" w:styleId="86F7767C9F7ACD419E91C124B36AC84E">
    <w:name w:val="86F7767C9F7ACD419E91C124B36AC84E"/>
  </w:style>
  <w:style w:type="paragraph" w:customStyle="1" w:styleId="C4EC1FB4C6757841B9F3CB57D2B4AAF5">
    <w:name w:val="C4EC1FB4C6757841B9F3CB57D2B4AAF5"/>
  </w:style>
  <w:style w:type="paragraph" w:customStyle="1" w:styleId="5AC398072C5FCB41BF7B6AD26BCD87E2">
    <w:name w:val="5AC398072C5FCB41BF7B6AD26BCD87E2"/>
  </w:style>
  <w:style w:type="paragraph" w:customStyle="1" w:styleId="F451FFDC7D7710448814EE047A2C4862">
    <w:name w:val="F451FFDC7D7710448814EE047A2C4862"/>
  </w:style>
  <w:style w:type="paragraph" w:customStyle="1" w:styleId="9E0F53D8B348A84283EDF28ED52114D6">
    <w:name w:val="9E0F53D8B348A84283EDF28ED52114D6"/>
  </w:style>
  <w:style w:type="paragraph" w:customStyle="1" w:styleId="26AE6185841EE84E9C51B3EC153A0195">
    <w:name w:val="26AE6185841EE84E9C51B3EC153A0195"/>
  </w:style>
  <w:style w:type="paragraph" w:customStyle="1" w:styleId="622E425DF06C054E8958D611B722932E">
    <w:name w:val="622E425DF06C054E8958D611B722932E"/>
  </w:style>
  <w:style w:type="paragraph" w:customStyle="1" w:styleId="33F8114434861F42A909763D7995A14A">
    <w:name w:val="33F8114434861F42A909763D7995A14A"/>
  </w:style>
  <w:style w:type="paragraph" w:customStyle="1" w:styleId="FC9F3F2D61E3B04C8D0DB0AB18FDC57D">
    <w:name w:val="FC9F3F2D61E3B04C8D0DB0AB18FDC57D"/>
  </w:style>
  <w:style w:type="paragraph" w:customStyle="1" w:styleId="F4CDD7F98CE9F242A9A2E1FE210B1F7E">
    <w:name w:val="F4CDD7F98CE9F242A9A2E1FE210B1F7E"/>
  </w:style>
  <w:style w:type="paragraph" w:customStyle="1" w:styleId="6FFDF824D49B474B98576C4F5F41DB0A">
    <w:name w:val="6FFDF824D49B474B98576C4F5F41DB0A"/>
  </w:style>
  <w:style w:type="paragraph" w:customStyle="1" w:styleId="6B6F2A12423F804187624A15059689FA">
    <w:name w:val="6B6F2A12423F804187624A15059689FA"/>
  </w:style>
  <w:style w:type="paragraph" w:customStyle="1" w:styleId="C8E5801B759CDB47B09B09D25C096838">
    <w:name w:val="C8E5801B759CDB47B09B09D25C096838"/>
  </w:style>
  <w:style w:type="paragraph" w:customStyle="1" w:styleId="F35D680A07F3D54E82C1ADD21CE82BB1">
    <w:name w:val="F35D680A07F3D54E82C1ADD21CE82BB1"/>
  </w:style>
  <w:style w:type="paragraph" w:customStyle="1" w:styleId="5A7FCF1BD08D84408F029E1E01CA01E8">
    <w:name w:val="5A7FCF1BD08D84408F029E1E01CA01E8"/>
  </w:style>
  <w:style w:type="paragraph" w:customStyle="1" w:styleId="79AEE6F8E8B1E140A342880D762470CF">
    <w:name w:val="79AEE6F8E8B1E140A342880D762470CF"/>
  </w:style>
  <w:style w:type="paragraph" w:customStyle="1" w:styleId="11606F14CC708544880DCDA6F327257B">
    <w:name w:val="11606F14CC708544880DCDA6F327257B"/>
    <w:rsid w:val="0090707C"/>
  </w:style>
  <w:style w:type="paragraph" w:customStyle="1" w:styleId="7E4EFB8032330F48A60B99A6CBD6EA12">
    <w:name w:val="7E4EFB8032330F48A60B99A6CBD6EA12"/>
    <w:rsid w:val="0090707C"/>
  </w:style>
  <w:style w:type="paragraph" w:customStyle="1" w:styleId="9CC380B38C04684FB58A3275DA099346">
    <w:name w:val="9CC380B38C04684FB58A3275DA099346"/>
    <w:rsid w:val="000803E8"/>
  </w:style>
  <w:style w:type="paragraph" w:customStyle="1" w:styleId="2DC893661CC7D94096F65F0713C0DD8A">
    <w:name w:val="2DC893661CC7D94096F65F0713C0DD8A"/>
    <w:rsid w:val="00C3666C"/>
  </w:style>
  <w:style w:type="paragraph" w:customStyle="1" w:styleId="038546893B00C04B93B86BDCC3214E12">
    <w:name w:val="038546893B00C04B93B86BDCC3214E12"/>
    <w:rsid w:val="00C3666C"/>
  </w:style>
  <w:style w:type="paragraph" w:customStyle="1" w:styleId="1783543F14D26F49818E14432B8116B3">
    <w:name w:val="1783543F14D26F49818E14432B8116B3"/>
    <w:rsid w:val="00C366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91</TotalTime>
  <Pages>18</Pages>
  <Words>3410</Words>
  <Characters>19439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22804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Bridget Colvin</cp:lastModifiedBy>
  <cp:revision>18</cp:revision>
  <dcterms:created xsi:type="dcterms:W3CDTF">2020-07-13T10:53:00Z</dcterms:created>
  <dcterms:modified xsi:type="dcterms:W3CDTF">2020-07-13T13:51:00Z</dcterms:modified>
</cp:coreProperties>
</file>