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E45329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C406A">
        <w:rPr>
          <w:rFonts w:asciiTheme="minorHAnsi" w:eastAsia="Times New Roman" w:hAnsiTheme="minorHAnsi" w:cstheme="minorHAnsi"/>
          <w:b/>
          <w:szCs w:val="24"/>
        </w:rPr>
        <w:t>61360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4FAF414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BC406A" w:rsidRPr="00BC406A">
          <w:rPr>
            <w:rStyle w:val="Hyperlink"/>
            <w:rFonts w:asciiTheme="minorHAnsi" w:hAnsiTheme="minorHAnsi" w:cstheme="minorHAnsi"/>
          </w:rPr>
          <w:t>https://www.jove.com/account/file-uploader?src=18714848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1DF9A8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C406A" w:rsidRPr="00BC406A">
        <w:rPr>
          <w:rStyle w:val="ArticleTitle"/>
          <w:rFonts w:cstheme="minorHAnsi"/>
        </w:rPr>
        <w:t>Biofunctionalization of Magnetic Nanomaterials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A37FC64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0DA6FE2" w14:textId="5702E5A0" w:rsidR="00BC406A" w:rsidRDefault="00BC406A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4356B563" w14:textId="0AFD0C87" w:rsidR="00BC406A" w:rsidRPr="00C96D2F" w:rsidRDefault="00BC406A" w:rsidP="00BC406A">
      <w:pPr>
        <w:contextualSpacing/>
        <w:jc w:val="both"/>
        <w:outlineLvl w:val="0"/>
        <w:rPr>
          <w:rFonts w:asciiTheme="majorHAnsi" w:hAnsiTheme="majorHAnsi"/>
        </w:rPr>
      </w:pPr>
      <w:r w:rsidRPr="00C96D2F">
        <w:rPr>
          <w:rFonts w:asciiTheme="majorHAnsi" w:hAnsiTheme="majorHAnsi"/>
        </w:rPr>
        <w:t xml:space="preserve">Nouf A. </w:t>
      </w:r>
      <w:r w:rsidRPr="006E67B4">
        <w:rPr>
          <w:rFonts w:asciiTheme="majorHAnsi" w:hAnsiTheme="majorHAnsi"/>
        </w:rPr>
        <w:t>Alsharif</w:t>
      </w:r>
      <w:r w:rsidRPr="006E67B4">
        <w:rPr>
          <w:rFonts w:asciiTheme="majorHAnsi" w:hAnsiTheme="majorHAnsi"/>
          <w:vertAlign w:val="superscript"/>
        </w:rPr>
        <w:t>1</w:t>
      </w:r>
      <w:r w:rsidRPr="006E67B4">
        <w:rPr>
          <w:rFonts w:asciiTheme="majorHAnsi" w:hAnsiTheme="majorHAnsi"/>
        </w:rPr>
        <w:t xml:space="preserve">, </w:t>
      </w:r>
      <w:proofErr w:type="spellStart"/>
      <w:r w:rsidRPr="00C96D2F">
        <w:rPr>
          <w:rFonts w:asciiTheme="majorHAnsi" w:hAnsiTheme="majorHAnsi"/>
        </w:rPr>
        <w:t>Jasmeen</w:t>
      </w:r>
      <w:proofErr w:type="spellEnd"/>
      <w:r w:rsidRPr="00C96D2F">
        <w:rPr>
          <w:rFonts w:asciiTheme="majorHAnsi" w:hAnsiTheme="majorHAnsi"/>
        </w:rPr>
        <w:t xml:space="preserve"> </w:t>
      </w:r>
      <w:r w:rsidR="00D344F2">
        <w:rPr>
          <w:rFonts w:asciiTheme="majorHAnsi" w:hAnsiTheme="majorHAnsi"/>
        </w:rPr>
        <w:t xml:space="preserve">S. </w:t>
      </w:r>
      <w:r w:rsidRPr="006E67B4">
        <w:rPr>
          <w:rFonts w:asciiTheme="majorHAnsi" w:hAnsiTheme="majorHAnsi"/>
        </w:rPr>
        <w:t>Merzaban</w:t>
      </w:r>
      <w:r w:rsidRPr="006E67B4">
        <w:rPr>
          <w:rFonts w:asciiTheme="majorHAnsi" w:hAnsiTheme="majorHAnsi"/>
          <w:vertAlign w:val="superscript"/>
        </w:rPr>
        <w:t>2</w:t>
      </w:r>
      <w:r w:rsidRPr="006E67B4">
        <w:rPr>
          <w:rFonts w:asciiTheme="majorHAnsi" w:hAnsiTheme="majorHAnsi"/>
        </w:rPr>
        <w:t>,</w:t>
      </w:r>
      <w:r w:rsidRPr="00C96D2F">
        <w:rPr>
          <w:rFonts w:asciiTheme="majorHAnsi" w:hAnsiTheme="majorHAnsi"/>
        </w:rPr>
        <w:t xml:space="preserve"> Jürgen </w:t>
      </w:r>
      <w:r w:rsidRPr="006E67B4">
        <w:rPr>
          <w:rFonts w:asciiTheme="majorHAnsi" w:hAnsiTheme="majorHAnsi"/>
        </w:rPr>
        <w:t>Kosel</w:t>
      </w:r>
      <w:r w:rsidRPr="006E67B4">
        <w:rPr>
          <w:rFonts w:asciiTheme="majorHAnsi" w:hAnsiTheme="majorHAnsi"/>
          <w:vertAlign w:val="superscript"/>
        </w:rPr>
        <w:t>1,2</w:t>
      </w:r>
      <w:r w:rsidRPr="00C96D2F">
        <w:rPr>
          <w:rFonts w:asciiTheme="majorHAnsi" w:hAnsiTheme="majorHAnsi"/>
        </w:rPr>
        <w:t xml:space="preserve"> </w:t>
      </w:r>
    </w:p>
    <w:p w14:paraId="7079633D" w14:textId="77777777" w:rsidR="00BC406A" w:rsidRPr="006E67B4" w:rsidRDefault="00BC406A" w:rsidP="00BC406A">
      <w:pPr>
        <w:contextualSpacing/>
        <w:jc w:val="both"/>
        <w:rPr>
          <w:rFonts w:asciiTheme="majorHAnsi" w:hAnsiTheme="majorHAnsi"/>
        </w:rPr>
      </w:pPr>
    </w:p>
    <w:p w14:paraId="7BE117EA" w14:textId="562E7DE7" w:rsidR="00BC406A" w:rsidRPr="00C96D2F" w:rsidRDefault="00BC406A" w:rsidP="00BC406A">
      <w:pPr>
        <w:pStyle w:val="ListParagraph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  <w:vertAlign w:val="superscript"/>
        </w:rPr>
        <w:t>1</w:t>
      </w:r>
      <w:r>
        <w:rPr>
          <w:rFonts w:asciiTheme="majorHAnsi" w:hAnsiTheme="majorHAnsi"/>
        </w:rPr>
        <w:t xml:space="preserve"> </w:t>
      </w:r>
      <w:r w:rsidRPr="00C96D2F">
        <w:rPr>
          <w:rFonts w:asciiTheme="majorHAnsi" w:hAnsiTheme="majorHAnsi"/>
        </w:rPr>
        <w:t xml:space="preserve">Division of Biological and Environmental Sciences and Engineering, King Abdullah University of Science and Technology, </w:t>
      </w:r>
      <w:proofErr w:type="spellStart"/>
      <w:r w:rsidRPr="00C96D2F">
        <w:rPr>
          <w:rFonts w:asciiTheme="majorHAnsi" w:hAnsiTheme="majorHAnsi"/>
        </w:rPr>
        <w:t>Thuwal</w:t>
      </w:r>
      <w:proofErr w:type="spellEnd"/>
      <w:r w:rsidRPr="00C96D2F">
        <w:rPr>
          <w:rFonts w:asciiTheme="majorHAnsi" w:hAnsiTheme="majorHAnsi"/>
        </w:rPr>
        <w:t>, Saudi Arabia</w:t>
      </w:r>
    </w:p>
    <w:p w14:paraId="253011A1" w14:textId="50A0EF4B" w:rsidR="00BC406A" w:rsidRPr="00BC406A" w:rsidRDefault="00BC406A" w:rsidP="00BC406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>
        <w:rPr>
          <w:rFonts w:asciiTheme="majorHAnsi" w:hAnsiTheme="majorHAnsi"/>
          <w:vertAlign w:val="superscript"/>
        </w:rPr>
        <w:t>2</w:t>
      </w:r>
      <w:r>
        <w:rPr>
          <w:rFonts w:asciiTheme="majorHAnsi" w:hAnsiTheme="majorHAnsi"/>
        </w:rPr>
        <w:t xml:space="preserve"> </w:t>
      </w:r>
      <w:r w:rsidRPr="00BC406A">
        <w:rPr>
          <w:rFonts w:asciiTheme="majorHAnsi" w:hAnsiTheme="majorHAnsi"/>
        </w:rPr>
        <w:t xml:space="preserve">Division of Computer, Electrical and Mathematical Sciences and Engineering, King Abdullah University of Science and Technology, </w:t>
      </w:r>
      <w:proofErr w:type="spellStart"/>
      <w:r w:rsidRPr="00BC406A">
        <w:rPr>
          <w:rFonts w:asciiTheme="majorHAnsi" w:hAnsiTheme="majorHAnsi"/>
        </w:rPr>
        <w:t>Thuwal</w:t>
      </w:r>
      <w:proofErr w:type="spellEnd"/>
      <w:r w:rsidRPr="00BC406A">
        <w:rPr>
          <w:rFonts w:asciiTheme="majorHAnsi" w:hAnsiTheme="majorHAnsi"/>
        </w:rPr>
        <w:t>, Saudi Arabia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48FC68EC"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651F5FC" w14:textId="3972F785" w:rsidR="00A272CC" w:rsidRDefault="00A272CC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5196A52A" w14:textId="3C0CA86B" w:rsidR="004E0C5A" w:rsidRPr="00A272CC" w:rsidRDefault="00A272CC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C96D2F">
        <w:rPr>
          <w:rFonts w:asciiTheme="majorHAnsi" w:hAnsiTheme="majorHAnsi"/>
        </w:rPr>
        <w:t xml:space="preserve">Nouf </w:t>
      </w:r>
      <w:r w:rsidR="00D344F2">
        <w:rPr>
          <w:rFonts w:asciiTheme="majorHAnsi" w:hAnsiTheme="majorHAnsi"/>
        </w:rPr>
        <w:t xml:space="preserve">A. </w:t>
      </w:r>
      <w:proofErr w:type="spellStart"/>
      <w:r w:rsidRPr="00C96D2F">
        <w:rPr>
          <w:rFonts w:asciiTheme="majorHAnsi" w:hAnsiTheme="majorHAnsi"/>
        </w:rPr>
        <w:t>Alsharif</w:t>
      </w:r>
      <w:proofErr w:type="spellEnd"/>
      <w:r w:rsidRPr="00C96D2F">
        <w:rPr>
          <w:rFonts w:asciiTheme="majorHAnsi" w:hAnsiTheme="majorHAnsi"/>
        </w:rPr>
        <w:t xml:space="preserve"> (Nouf.Alsharif@kaust.edu.sa)</w:t>
      </w:r>
      <w:bookmarkStart w:id="0" w:name="_Hlk25233958"/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D2A7C1C" w14:textId="26A83F59" w:rsidR="00A272CC" w:rsidRPr="00C96D2F" w:rsidRDefault="00A272CC" w:rsidP="00A272CC">
      <w:pPr>
        <w:contextualSpacing/>
        <w:jc w:val="both"/>
        <w:outlineLvl w:val="0"/>
        <w:rPr>
          <w:rFonts w:asciiTheme="majorHAnsi" w:hAnsiTheme="majorHAnsi"/>
        </w:rPr>
      </w:pPr>
      <w:r w:rsidRPr="00C96D2F">
        <w:rPr>
          <w:rFonts w:asciiTheme="majorHAnsi" w:hAnsiTheme="majorHAnsi"/>
        </w:rPr>
        <w:t>Jurgen.Kosel@kaust.edu.sa</w:t>
      </w:r>
    </w:p>
    <w:p w14:paraId="6F84F159" w14:textId="33148A05" w:rsidR="003B5E26" w:rsidRDefault="00BA39AC" w:rsidP="00A272CC">
      <w:pPr>
        <w:outlineLvl w:val="0"/>
        <w:rPr>
          <w:rFonts w:asciiTheme="majorHAnsi" w:hAnsiTheme="majorHAnsi"/>
        </w:rPr>
      </w:pPr>
      <w:hyperlink r:id="rId9" w:history="1">
        <w:r w:rsidR="008A3EDB" w:rsidRPr="008A3EDB">
          <w:rPr>
            <w:rStyle w:val="Hyperlink"/>
            <w:rFonts w:asciiTheme="majorHAnsi" w:hAnsiTheme="majorHAnsi"/>
          </w:rPr>
          <w:t>J</w:t>
        </w:r>
        <w:r w:rsidR="008A3EDB" w:rsidRPr="00731D5E">
          <w:rPr>
            <w:rStyle w:val="Hyperlink"/>
            <w:rFonts w:asciiTheme="majorHAnsi" w:hAnsiTheme="majorHAnsi"/>
          </w:rPr>
          <w:t>asmeen.M</w:t>
        </w:r>
        <w:r w:rsidR="008A3EDB" w:rsidRPr="00FF799C">
          <w:rPr>
            <w:rStyle w:val="Hyperlink"/>
            <w:rFonts w:asciiTheme="majorHAnsi" w:hAnsiTheme="majorHAnsi"/>
          </w:rPr>
          <w:t>erzaban@kaust.edu.sa</w:t>
        </w:r>
      </w:hyperlink>
    </w:p>
    <w:p w14:paraId="00323A38" w14:textId="5DE303C1" w:rsidR="00A272CC" w:rsidRPr="00B07A3B" w:rsidRDefault="00A272CC" w:rsidP="00A272C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96D2F">
        <w:rPr>
          <w:rFonts w:asciiTheme="majorHAnsi" w:hAnsiTheme="majorHAnsi"/>
        </w:rPr>
        <w:t>Nouf.Alsharif@kaust.edu.sa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65BF3DE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B594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51CB544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B594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2527BBBA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B594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88CF2D8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FF6929">
        <w:rPr>
          <w:rFonts w:asciiTheme="minorHAnsi" w:hAnsiTheme="minorHAnsi" w:cstheme="minorHAnsi"/>
          <w:bCs/>
          <w:sz w:val="22"/>
          <w:szCs w:val="22"/>
        </w:rPr>
        <w:t>11</w:t>
      </w:r>
    </w:p>
    <w:p w14:paraId="5AAC9C6C" w14:textId="36F3EBE0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6929">
        <w:rPr>
          <w:rFonts w:asciiTheme="minorHAnsi" w:hAnsiTheme="minorHAnsi" w:cstheme="minorHAnsi"/>
          <w:bCs/>
          <w:sz w:val="22"/>
          <w:szCs w:val="22"/>
        </w:rPr>
        <w:t>38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54172504" w14:textId="77777777" w:rsidR="00336C61" w:rsidRPr="004F0181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Cs w:val="24"/>
        </w:rPr>
      </w:pPr>
    </w:p>
    <w:p w14:paraId="16F3E485" w14:textId="376F453A" w:rsidR="007D61A8" w:rsidRPr="004F0181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4F0181">
        <w:rPr>
          <w:rFonts w:asciiTheme="minorHAnsi" w:eastAsia="Times New Roman" w:hAnsiTheme="minorHAnsi" w:cstheme="minorHAnsi"/>
          <w:b/>
          <w:szCs w:val="24"/>
        </w:rPr>
        <w:t>REQUIRED:</w:t>
      </w:r>
      <w:r w:rsidRPr="004F0181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A09A559" w14:textId="124F51F1" w:rsidR="001F667D" w:rsidRPr="004F0181" w:rsidRDefault="0015134F" w:rsidP="00ED4A42">
      <w:pPr>
        <w:pStyle w:val="ListParagraph"/>
        <w:numPr>
          <w:ilvl w:val="1"/>
          <w:numId w:val="47"/>
        </w:numPr>
        <w:spacing w:before="120"/>
        <w:contextualSpacing w:val="0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4F0181">
        <w:rPr>
          <w:rStyle w:val="AuthorName"/>
          <w:rFonts w:asciiTheme="minorHAnsi" w:eastAsia="Times" w:hAnsiTheme="minorHAnsi" w:cstheme="minorHAnsi"/>
        </w:rPr>
        <w:t xml:space="preserve">Nouf A. </w:t>
      </w:r>
      <w:proofErr w:type="spellStart"/>
      <w:r w:rsidRPr="004F0181">
        <w:rPr>
          <w:rStyle w:val="AuthorName"/>
          <w:rFonts w:asciiTheme="minorHAnsi" w:eastAsia="Times" w:hAnsiTheme="minorHAnsi" w:cstheme="minorHAnsi"/>
        </w:rPr>
        <w:t>Alsharif</w:t>
      </w:r>
      <w:proofErr w:type="spellEnd"/>
      <w:r w:rsidRPr="004F018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4F0181">
        <w:rPr>
          <w:rFonts w:asciiTheme="minorHAnsi" w:eastAsia="Times New Roman" w:hAnsiTheme="minorHAnsi" w:cstheme="minorHAnsi"/>
          <w:szCs w:val="24"/>
        </w:rPr>
        <w:t xml:space="preserve"> </w:t>
      </w:r>
      <w:r w:rsidR="00781EA9" w:rsidRPr="004F0181">
        <w:rPr>
          <w:rFonts w:eastAsia="Times New Roman" w:cs="Calibri"/>
          <w:color w:val="000000"/>
          <w:szCs w:val="24"/>
        </w:rPr>
        <w:t>This protocol is significant because it is applicable to a wide range of iron/iron oxide</w:t>
      </w:r>
      <w:r w:rsidR="004F0181" w:rsidRPr="004F0181">
        <w:rPr>
          <w:rFonts w:eastAsia="Times New Roman" w:cs="Calibri"/>
          <w:color w:val="000000"/>
          <w:szCs w:val="24"/>
        </w:rPr>
        <w:t xml:space="preserve"> </w:t>
      </w:r>
      <w:r w:rsidR="00781EA9" w:rsidRPr="004F0181">
        <w:rPr>
          <w:rFonts w:eastAsia="Times New Roman" w:cs="Calibri"/>
          <w:color w:val="000000"/>
          <w:szCs w:val="24"/>
        </w:rPr>
        <w:t>nanomaterial</w:t>
      </w:r>
      <w:r w:rsidR="004F0181" w:rsidRPr="004F0181">
        <w:rPr>
          <w:rFonts w:eastAsia="Times New Roman" w:cs="Calibri"/>
          <w:color w:val="000000"/>
          <w:szCs w:val="24"/>
        </w:rPr>
        <w:t>s</w:t>
      </w:r>
      <w:r w:rsidR="00781EA9" w:rsidRPr="004F0181">
        <w:rPr>
          <w:rFonts w:eastAsia="Times New Roman" w:cs="Calibri"/>
          <w:color w:val="000000"/>
          <w:szCs w:val="24"/>
        </w:rPr>
        <w:t xml:space="preserve"> and multi-segmented nanomaterial</w:t>
      </w:r>
      <w:r w:rsidR="004F0181" w:rsidRPr="004F0181">
        <w:rPr>
          <w:rFonts w:eastAsia="Times New Roman" w:cs="Calibri"/>
          <w:color w:val="000000"/>
          <w:szCs w:val="24"/>
        </w:rPr>
        <w:t>s</w:t>
      </w:r>
      <w:r w:rsidR="00781EA9" w:rsidRPr="004F0181">
        <w:rPr>
          <w:rFonts w:eastAsia="Times New Roman" w:cs="Calibri"/>
          <w:color w:val="000000"/>
          <w:szCs w:val="24"/>
        </w:rPr>
        <w:t xml:space="preserve"> such as iron/gold nanowires. Also, it can be safely performed in </w:t>
      </w:r>
      <w:r w:rsidR="004F0181" w:rsidRPr="004F0181">
        <w:rPr>
          <w:rFonts w:eastAsia="Times New Roman" w:cs="Calibri"/>
          <w:color w:val="000000"/>
          <w:szCs w:val="24"/>
        </w:rPr>
        <w:t>standard</w:t>
      </w:r>
      <w:r w:rsidR="00781EA9" w:rsidRPr="004F0181">
        <w:rPr>
          <w:rFonts w:eastAsia="Times New Roman" w:cs="Calibri"/>
          <w:color w:val="000000"/>
          <w:szCs w:val="24"/>
        </w:rPr>
        <w:t xml:space="preserve"> biological labs.</w:t>
      </w:r>
    </w:p>
    <w:p w14:paraId="0081C555" w14:textId="77777777" w:rsidR="009363FD" w:rsidRPr="004F0181" w:rsidRDefault="009363FD" w:rsidP="009363FD">
      <w:pPr>
        <w:pStyle w:val="ListParagraph"/>
        <w:spacing w:before="120"/>
        <w:ind w:left="831"/>
        <w:contextualSpacing w:val="0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1427731C" w14:textId="0D7BFAEA" w:rsidR="009363FD" w:rsidRPr="004F0181" w:rsidRDefault="009363FD" w:rsidP="009363FD">
      <w:pPr>
        <w:pStyle w:val="ListParagraph"/>
        <w:numPr>
          <w:ilvl w:val="2"/>
          <w:numId w:val="47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4F0181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8559CDA" w14:textId="77777777" w:rsidR="009363FD" w:rsidRPr="004F0181" w:rsidRDefault="009363FD" w:rsidP="009363FD">
      <w:pPr>
        <w:pStyle w:val="ListParagraph"/>
        <w:ind w:left="1627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490E6309" w14:textId="4A368269" w:rsidR="007D61A8" w:rsidRPr="004F0181" w:rsidRDefault="0015134F" w:rsidP="00781EA9">
      <w:pPr>
        <w:pStyle w:val="ListParagraph"/>
        <w:numPr>
          <w:ilvl w:val="1"/>
          <w:numId w:val="47"/>
        </w:numPr>
        <w:spacing w:before="120"/>
        <w:jc w:val="both"/>
        <w:rPr>
          <w:rFonts w:asciiTheme="minorHAnsi" w:eastAsia="Times New Roman" w:hAnsiTheme="minorHAnsi" w:cstheme="minorHAnsi"/>
          <w:szCs w:val="24"/>
        </w:rPr>
      </w:pPr>
      <w:r w:rsidRPr="004F0181">
        <w:rPr>
          <w:rStyle w:val="AuthorName"/>
          <w:rFonts w:asciiTheme="minorHAnsi" w:eastAsia="Times" w:hAnsiTheme="minorHAnsi" w:cstheme="minorHAnsi"/>
        </w:rPr>
        <w:t xml:space="preserve">Nouf A. </w:t>
      </w:r>
      <w:proofErr w:type="spellStart"/>
      <w:r w:rsidRPr="004F0181">
        <w:rPr>
          <w:rStyle w:val="AuthorName"/>
          <w:rFonts w:asciiTheme="minorHAnsi" w:eastAsia="Times" w:hAnsiTheme="minorHAnsi" w:cstheme="minorHAnsi"/>
        </w:rPr>
        <w:t>Alsharif</w:t>
      </w:r>
      <w:proofErr w:type="spellEnd"/>
      <w:r w:rsidR="007D61A8" w:rsidRPr="004F018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4F0181">
        <w:rPr>
          <w:rFonts w:asciiTheme="minorHAnsi" w:eastAsia="Times New Roman" w:hAnsiTheme="minorHAnsi" w:cstheme="minorHAnsi"/>
          <w:szCs w:val="24"/>
        </w:rPr>
        <w:t xml:space="preserve"> </w:t>
      </w:r>
      <w:r w:rsidR="00781EA9" w:rsidRPr="004F0181">
        <w:rPr>
          <w:rFonts w:asciiTheme="minorHAnsi" w:eastAsia="Times New Roman" w:hAnsiTheme="minorHAnsi" w:cstheme="minorHAnsi"/>
          <w:szCs w:val="24"/>
        </w:rPr>
        <w:t>The main advantage of this technique is the ability to produce specifically targeted nanomaterials comprised of a strong covalent bond between the antibody and the nanomaterial</w:t>
      </w:r>
      <w:r w:rsidR="00ED4A42" w:rsidRPr="004F0181">
        <w:rPr>
          <w:rFonts w:asciiTheme="minorHAnsi" w:eastAsia="Times New Roman" w:hAnsiTheme="minorHAnsi" w:cstheme="minorHAnsi"/>
          <w:szCs w:val="24"/>
        </w:rPr>
        <w:t>.</w:t>
      </w:r>
    </w:p>
    <w:p w14:paraId="5687BFB2" w14:textId="77777777" w:rsidR="009363FD" w:rsidRPr="004F0181" w:rsidRDefault="009363FD" w:rsidP="009363FD">
      <w:pPr>
        <w:pStyle w:val="ListParagraph"/>
        <w:spacing w:before="120"/>
        <w:ind w:left="831"/>
        <w:jc w:val="both"/>
        <w:rPr>
          <w:rFonts w:asciiTheme="minorHAnsi" w:eastAsia="Times New Roman" w:hAnsiTheme="minorHAnsi" w:cstheme="minorHAnsi"/>
          <w:szCs w:val="24"/>
        </w:rPr>
      </w:pPr>
    </w:p>
    <w:p w14:paraId="398C5242" w14:textId="77777777" w:rsidR="009363FD" w:rsidRPr="004F0181" w:rsidRDefault="009363FD" w:rsidP="009363FD">
      <w:pPr>
        <w:pStyle w:val="ListParagraph"/>
        <w:numPr>
          <w:ilvl w:val="2"/>
          <w:numId w:val="47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4F0181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8F3BC50" w14:textId="77777777" w:rsidR="009363FD" w:rsidRPr="009363FD" w:rsidRDefault="009363FD" w:rsidP="009363FD">
      <w:pPr>
        <w:pStyle w:val="ListParagraph"/>
        <w:spacing w:before="120"/>
        <w:ind w:left="831"/>
        <w:jc w:val="both"/>
        <w:rPr>
          <w:rFonts w:asciiTheme="minorHAnsi" w:eastAsia="Times New Roman" w:hAnsiTheme="minorHAnsi" w:cstheme="minorHAnsi"/>
          <w:bCs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357D9C38" w:rsidR="001016BD" w:rsidRPr="00B07A3B" w:rsidRDefault="001016BD" w:rsidP="0015134F">
      <w:pPr>
        <w:pStyle w:val="ListParagraph"/>
        <w:numPr>
          <w:ilvl w:val="1"/>
          <w:numId w:val="48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4D2E9B69" w:rsidR="00DC2504" w:rsidRPr="00B07A3B" w:rsidRDefault="00DC2504" w:rsidP="009363FD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6ED817" w14:textId="77777777" w:rsidR="009363FD" w:rsidRDefault="009363FD" w:rsidP="009363FD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75DFC648" w14:textId="100CDC5F" w:rsidR="00CE10F2" w:rsidRPr="00B07A3B" w:rsidRDefault="003C6182" w:rsidP="0015134F">
      <w:pPr>
        <w:pStyle w:val="ListParagraph"/>
        <w:numPr>
          <w:ilvl w:val="0"/>
          <w:numId w:val="48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Release of Iron Nanowires</w:t>
      </w:r>
    </w:p>
    <w:p w14:paraId="24C6B477" w14:textId="22B01612" w:rsidR="00125924" w:rsidRPr="00B07A3B" w:rsidRDefault="00FD1E11" w:rsidP="0015134F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cutting </w:t>
      </w:r>
      <w:r w:rsidRPr="00FD1E11">
        <w:rPr>
          <w:rFonts w:asciiTheme="minorHAnsi" w:hAnsiTheme="minorHAnsi" w:cstheme="minorHAnsi"/>
        </w:rPr>
        <w:t xml:space="preserve">the aluminum discs into small pieces </w:t>
      </w:r>
      <w:r>
        <w:rPr>
          <w:rFonts w:asciiTheme="minorHAnsi" w:hAnsiTheme="minorHAnsi" w:cstheme="minorHAnsi"/>
        </w:rPr>
        <w:t>with</w:t>
      </w:r>
      <w:r w:rsidRPr="00FD1E11">
        <w:rPr>
          <w:rFonts w:asciiTheme="minorHAnsi" w:hAnsiTheme="minorHAnsi" w:cstheme="minorHAnsi"/>
        </w:rPr>
        <w:t xml:space="preserve"> a single edge blade and a small hammer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Place the cut pieces</w:t>
      </w:r>
      <w:r w:rsidRPr="00FD1E11">
        <w:rPr>
          <w:rFonts w:asciiTheme="minorHAnsi" w:hAnsiTheme="minorHAnsi" w:cstheme="minorHAnsi"/>
        </w:rPr>
        <w:t xml:space="preserve"> into a 2</w:t>
      </w:r>
      <w:r>
        <w:rPr>
          <w:rFonts w:asciiTheme="minorHAnsi" w:hAnsiTheme="minorHAnsi" w:cstheme="minorHAnsi"/>
        </w:rPr>
        <w:t>-milliliter</w:t>
      </w:r>
      <w:r w:rsidRPr="00FD1E11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DC6E83">
        <w:rPr>
          <w:rFonts w:asciiTheme="minorHAnsi" w:hAnsiTheme="minorHAnsi" w:cstheme="minorHAnsi"/>
        </w:rPr>
        <w:t xml:space="preserve"> and fill it with </w:t>
      </w:r>
      <w:r w:rsidR="00DC6E83" w:rsidRPr="00DC6E83">
        <w:rPr>
          <w:rFonts w:asciiTheme="minorHAnsi" w:hAnsiTheme="minorHAnsi" w:cstheme="minorHAnsi"/>
        </w:rPr>
        <w:t>1 m</w:t>
      </w:r>
      <w:r w:rsidR="00DC6E83">
        <w:rPr>
          <w:rFonts w:asciiTheme="minorHAnsi" w:hAnsiTheme="minorHAnsi" w:cstheme="minorHAnsi"/>
        </w:rPr>
        <w:t>illiliter</w:t>
      </w:r>
      <w:r w:rsidR="00DC6E83" w:rsidRPr="00DC6E83">
        <w:rPr>
          <w:rFonts w:asciiTheme="minorHAnsi" w:hAnsiTheme="minorHAnsi" w:cstheme="minorHAnsi"/>
        </w:rPr>
        <w:t xml:space="preserve"> of 1</w:t>
      </w:r>
      <w:r w:rsidR="00DC6E83">
        <w:rPr>
          <w:rFonts w:asciiTheme="minorHAnsi" w:hAnsiTheme="minorHAnsi" w:cstheme="minorHAnsi"/>
        </w:rPr>
        <w:t>-molar</w:t>
      </w:r>
      <w:r w:rsidR="00DC6E83" w:rsidRPr="00DC6E83">
        <w:rPr>
          <w:rFonts w:asciiTheme="minorHAnsi" w:hAnsiTheme="minorHAnsi" w:cstheme="minorHAnsi"/>
        </w:rPr>
        <w:t xml:space="preserve"> sodium hydroxide</w:t>
      </w:r>
      <w:r w:rsidR="00DC6E83">
        <w:rPr>
          <w:rFonts w:asciiTheme="minorHAnsi" w:hAnsiTheme="minorHAnsi" w:cstheme="minorHAnsi"/>
        </w:rPr>
        <w:t>,</w:t>
      </w:r>
      <w:r w:rsidR="00DC6E83" w:rsidRPr="00DC6E83">
        <w:rPr>
          <w:rFonts w:asciiTheme="minorHAnsi" w:hAnsiTheme="minorHAnsi" w:cstheme="minorHAnsi"/>
        </w:rPr>
        <w:t xml:space="preserve"> </w:t>
      </w:r>
      <w:r w:rsidR="00DC6E83">
        <w:rPr>
          <w:rFonts w:asciiTheme="minorHAnsi" w:hAnsiTheme="minorHAnsi" w:cstheme="minorHAnsi"/>
        </w:rPr>
        <w:t>m</w:t>
      </w:r>
      <w:r w:rsidR="00DC6E83" w:rsidRPr="00DC6E83">
        <w:rPr>
          <w:rFonts w:asciiTheme="minorHAnsi" w:hAnsiTheme="minorHAnsi" w:cstheme="minorHAnsi"/>
        </w:rPr>
        <w:t>ak</w:t>
      </w:r>
      <w:r w:rsidR="00DC6E83">
        <w:rPr>
          <w:rFonts w:asciiTheme="minorHAnsi" w:hAnsiTheme="minorHAnsi" w:cstheme="minorHAnsi"/>
        </w:rPr>
        <w:t>ing</w:t>
      </w:r>
      <w:r w:rsidR="00DC6E83" w:rsidRPr="00DC6E83">
        <w:rPr>
          <w:rFonts w:asciiTheme="minorHAnsi" w:hAnsiTheme="minorHAnsi" w:cstheme="minorHAnsi"/>
        </w:rPr>
        <w:t xml:space="preserve"> sure all </w:t>
      </w:r>
      <w:r w:rsidR="00DC6E83">
        <w:rPr>
          <w:rFonts w:asciiTheme="minorHAnsi" w:hAnsiTheme="minorHAnsi" w:cstheme="minorHAnsi"/>
        </w:rPr>
        <w:t>aluminum</w:t>
      </w:r>
      <w:r w:rsidR="00DC6E83" w:rsidRPr="00DC6E83">
        <w:rPr>
          <w:rFonts w:asciiTheme="minorHAnsi" w:hAnsiTheme="minorHAnsi" w:cstheme="minorHAnsi"/>
        </w:rPr>
        <w:t xml:space="preserve"> pieces are covered </w:t>
      </w:r>
      <w:r w:rsidR="00DC6E83">
        <w:rPr>
          <w:rFonts w:asciiTheme="minorHAnsi" w:hAnsiTheme="minorHAnsi" w:cstheme="minorHAnsi"/>
          <w:b/>
          <w:bCs/>
        </w:rPr>
        <w:t>[3]</w:t>
      </w:r>
      <w:r w:rsidR="00DC6E83" w:rsidRPr="00DC6E83">
        <w:rPr>
          <w:rFonts w:asciiTheme="minorHAnsi" w:hAnsiTheme="minorHAnsi" w:cstheme="minorHAnsi"/>
        </w:rPr>
        <w:t>.</w:t>
      </w:r>
      <w:r w:rsidR="00DC6E83">
        <w:rPr>
          <w:rFonts w:asciiTheme="minorHAnsi" w:hAnsiTheme="minorHAnsi" w:cstheme="minorHAnsi"/>
        </w:rPr>
        <w:t xml:space="preserve"> Leave the tube at room temperature in a chemical fume hood for 30 minutes </w:t>
      </w:r>
      <w:r w:rsidR="00DC6E83">
        <w:rPr>
          <w:rFonts w:asciiTheme="minorHAnsi" w:hAnsiTheme="minorHAnsi" w:cstheme="minorHAnsi"/>
          <w:b/>
          <w:bCs/>
        </w:rPr>
        <w:t>[4]</w:t>
      </w:r>
      <w:r w:rsidR="00DC6E83">
        <w:rPr>
          <w:rFonts w:asciiTheme="minorHAnsi" w:hAnsiTheme="minorHAnsi" w:cstheme="minorHAnsi"/>
        </w:rPr>
        <w:t>.</w:t>
      </w:r>
      <w:r w:rsidR="009363FD" w:rsidRPr="009363F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363F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605F9E4" w14:textId="19CE2390" w:rsidR="00C34F4C" w:rsidRPr="00B07A3B" w:rsidRDefault="007C7BF5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aluminum disks.</w:t>
      </w:r>
    </w:p>
    <w:p w14:paraId="5E5096AA" w14:textId="4B8DE09E" w:rsidR="00C34F4C" w:rsidRDefault="007C7BF5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pieces in the tube. </w:t>
      </w:r>
    </w:p>
    <w:p w14:paraId="1CEEE704" w14:textId="404979A2" w:rsidR="007C7BF5" w:rsidRDefault="007C7BF5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the tube with NaOH. </w:t>
      </w:r>
    </w:p>
    <w:p w14:paraId="5DCC044E" w14:textId="13A0E28F" w:rsidR="0048563A" w:rsidRPr="00B07A3B" w:rsidRDefault="0048563A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Tube incubating in the fume hood.</w:t>
      </w:r>
    </w:p>
    <w:p w14:paraId="54B0D4E5" w14:textId="531AB26C" w:rsidR="00CE10F2" w:rsidRPr="00B07A3B" w:rsidRDefault="00DC6E83" w:rsidP="0015134F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incubation, remove the aluminum pieces with a tweezer and keep the released nanowires in sodium hydroxide for an additional 30 minutes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Then, </w:t>
      </w:r>
      <w:r w:rsidRPr="00DC6E83">
        <w:rPr>
          <w:rFonts w:asciiTheme="minorHAnsi" w:hAnsiTheme="minorHAnsi" w:cstheme="minorHAnsi"/>
        </w:rPr>
        <w:t>plac</w:t>
      </w:r>
      <w:r>
        <w:rPr>
          <w:rFonts w:asciiTheme="minorHAnsi" w:hAnsiTheme="minorHAnsi" w:cstheme="minorHAnsi"/>
        </w:rPr>
        <w:t>e</w:t>
      </w:r>
      <w:r w:rsidRPr="00DC6E83">
        <w:rPr>
          <w:rFonts w:asciiTheme="minorHAnsi" w:hAnsiTheme="minorHAnsi" w:cstheme="minorHAnsi"/>
        </w:rPr>
        <w:t xml:space="preserve"> the tube in a magnetic rack</w:t>
      </w:r>
      <w:r>
        <w:rPr>
          <w:rFonts w:asciiTheme="minorHAnsi" w:hAnsiTheme="minorHAnsi" w:cstheme="minorHAnsi"/>
        </w:rPr>
        <w:t xml:space="preserve">, </w:t>
      </w:r>
      <w:r w:rsidRPr="00DC6E83">
        <w:rPr>
          <w:rFonts w:asciiTheme="minorHAnsi" w:hAnsiTheme="minorHAnsi" w:cstheme="minorHAnsi"/>
        </w:rPr>
        <w:t>wait for 2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and replace the solution </w:t>
      </w:r>
      <w:r w:rsidRPr="00DC6E83">
        <w:rPr>
          <w:rFonts w:asciiTheme="minorHAnsi" w:hAnsiTheme="minorHAnsi" w:cstheme="minorHAnsi"/>
        </w:rPr>
        <w:t xml:space="preserve">with fresh </w:t>
      </w:r>
      <w:r>
        <w:rPr>
          <w:rFonts w:asciiTheme="minorHAnsi" w:hAnsiTheme="minorHAnsi" w:cstheme="minorHAnsi"/>
        </w:rPr>
        <w:t xml:space="preserve">sodium hydroxide </w:t>
      </w:r>
      <w:r>
        <w:rPr>
          <w:rFonts w:asciiTheme="minorHAnsi" w:hAnsiTheme="minorHAnsi" w:cstheme="minorHAnsi"/>
          <w:b/>
          <w:bCs/>
        </w:rPr>
        <w:t>[3]</w:t>
      </w:r>
      <w:r w:rsidRPr="00DC6E83">
        <w:rPr>
          <w:rFonts w:asciiTheme="minorHAnsi" w:hAnsiTheme="minorHAnsi" w:cstheme="minorHAnsi"/>
        </w:rPr>
        <w:t>.</w:t>
      </w:r>
      <w:r w:rsidR="009363FD" w:rsidRPr="009363F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363F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B1877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9363FD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1EE42691" w14:textId="101F0EF1" w:rsidR="00A319BE" w:rsidRDefault="0048563A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aluminum pieces. </w:t>
      </w:r>
    </w:p>
    <w:p w14:paraId="128CF484" w14:textId="5CE05292" w:rsidR="0048563A" w:rsidRDefault="0048563A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in the magnetic rack. </w:t>
      </w:r>
    </w:p>
    <w:p w14:paraId="24CC9F08" w14:textId="482CD7C6" w:rsidR="0048563A" w:rsidRPr="00B07A3B" w:rsidRDefault="0048563A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replacing the solution. </w:t>
      </w:r>
    </w:p>
    <w:p w14:paraId="31A84631" w14:textId="7B5EB4FF" w:rsidR="00C7374B" w:rsidRDefault="00DC6E83" w:rsidP="0015134F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 w:rsidRPr="00DC6E83">
        <w:rPr>
          <w:rFonts w:asciiTheme="minorHAnsi" w:hAnsiTheme="minorHAnsi" w:cstheme="minorHAnsi"/>
        </w:rPr>
        <w:t>Sonicate the 2</w:t>
      </w:r>
      <w:r>
        <w:rPr>
          <w:rFonts w:asciiTheme="minorHAnsi" w:hAnsiTheme="minorHAnsi" w:cstheme="minorHAnsi"/>
        </w:rPr>
        <w:t>-milliliter</w:t>
      </w:r>
      <w:r w:rsidRPr="00DC6E83">
        <w:rPr>
          <w:rFonts w:asciiTheme="minorHAnsi" w:hAnsiTheme="minorHAnsi" w:cstheme="minorHAnsi"/>
        </w:rPr>
        <w:t xml:space="preserve"> tube </w:t>
      </w:r>
      <w:r>
        <w:rPr>
          <w:rFonts w:asciiTheme="minorHAnsi" w:hAnsiTheme="minorHAnsi" w:cstheme="minorHAnsi"/>
        </w:rPr>
        <w:t>with</w:t>
      </w:r>
      <w:r w:rsidRPr="00DC6E83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>n</w:t>
      </w:r>
      <w:r w:rsidRPr="00DC6E83">
        <w:rPr>
          <w:rFonts w:asciiTheme="minorHAnsi" w:hAnsiTheme="minorHAnsi" w:cstheme="minorHAnsi"/>
        </w:rPr>
        <w:t>anowires for 30 s</w:t>
      </w:r>
      <w:r>
        <w:rPr>
          <w:rFonts w:asciiTheme="minorHAnsi" w:hAnsiTheme="minorHAnsi" w:cstheme="minorHAnsi"/>
        </w:rPr>
        <w:t xml:space="preserve">econds </w:t>
      </w:r>
      <w:r>
        <w:rPr>
          <w:rFonts w:asciiTheme="minorHAnsi" w:hAnsiTheme="minorHAnsi" w:cstheme="minorHAnsi"/>
          <w:b/>
          <w:bCs/>
        </w:rPr>
        <w:t>[1]</w:t>
      </w:r>
      <w:r w:rsidRPr="00DC6E83">
        <w:rPr>
          <w:rFonts w:asciiTheme="minorHAnsi" w:hAnsiTheme="minorHAnsi" w:cstheme="minorHAnsi"/>
        </w:rPr>
        <w:t xml:space="preserve"> and leave it for 1 h</w:t>
      </w:r>
      <w:r>
        <w:rPr>
          <w:rFonts w:asciiTheme="minorHAnsi" w:hAnsiTheme="minorHAnsi" w:cstheme="minorHAnsi"/>
        </w:rPr>
        <w:t>our</w:t>
      </w:r>
      <w:r w:rsidRPr="00DC6E83">
        <w:rPr>
          <w:rFonts w:asciiTheme="minorHAnsi" w:hAnsiTheme="minorHAnsi" w:cstheme="minorHAnsi"/>
        </w:rPr>
        <w:t xml:space="preserve"> inside a chemical fume hood.</w:t>
      </w:r>
      <w:r>
        <w:rPr>
          <w:rFonts w:asciiTheme="minorHAnsi" w:hAnsiTheme="minorHAnsi" w:cstheme="minorHAnsi"/>
        </w:rPr>
        <w:t xml:space="preserve"> Repeat the magnetic separation and sonication at least 4 times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B529451" w14:textId="45D29611" w:rsidR="0048563A" w:rsidRDefault="0048563A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sonicating the tube. </w:t>
      </w:r>
    </w:p>
    <w:p w14:paraId="3AD3E00B" w14:textId="6B7824DA" w:rsidR="0048563A" w:rsidRDefault="0048563A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fume hood.</w:t>
      </w:r>
    </w:p>
    <w:p w14:paraId="4298F5A6" w14:textId="7B2AA312" w:rsidR="00DC6E83" w:rsidRDefault="00DC6E83" w:rsidP="0015134F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finished, place the 2-milliliter tube in the magnetic rack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discard the sodium hydroxide, and replace it with 1 milliliter of absolute ethanol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Sonicate the nanowires for 30 seconds</w:t>
      </w:r>
      <w:r w:rsidR="007C7BF5">
        <w:rPr>
          <w:rFonts w:asciiTheme="minorHAnsi" w:hAnsiTheme="minorHAnsi" w:cstheme="minorHAnsi"/>
        </w:rPr>
        <w:t xml:space="preserve"> </w:t>
      </w:r>
      <w:r w:rsidR="007C7BF5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, place the tube in the magnetic rack, </w:t>
      </w:r>
      <w:r w:rsidR="007C7BF5">
        <w:rPr>
          <w:rFonts w:asciiTheme="minorHAnsi" w:hAnsiTheme="minorHAnsi" w:cstheme="minorHAnsi"/>
        </w:rPr>
        <w:t xml:space="preserve">and replace the ethanol. Repeat the ethanol wash at least 4 times </w:t>
      </w:r>
      <w:r w:rsidR="007C7BF5">
        <w:rPr>
          <w:rFonts w:asciiTheme="minorHAnsi" w:hAnsiTheme="minorHAnsi" w:cstheme="minorHAnsi"/>
          <w:b/>
          <w:bCs/>
        </w:rPr>
        <w:t>[4]</w:t>
      </w:r>
      <w:r w:rsidR="007C7BF5">
        <w:rPr>
          <w:rFonts w:asciiTheme="minorHAnsi" w:hAnsiTheme="minorHAnsi" w:cstheme="minorHAnsi"/>
        </w:rPr>
        <w:t xml:space="preserve">.  </w:t>
      </w:r>
    </w:p>
    <w:p w14:paraId="2DBEEEB0" w14:textId="5A8B882C" w:rsidR="0048563A" w:rsidRDefault="0048563A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in the magnetic rack. </w:t>
      </w:r>
    </w:p>
    <w:p w14:paraId="35F3F732" w14:textId="0A3C0597" w:rsidR="0048563A" w:rsidRDefault="0048563A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NaOH and adding ethanol to the tube, with the ethanol container in the shot.</w:t>
      </w:r>
    </w:p>
    <w:p w14:paraId="2EA7CF65" w14:textId="4C9F7871" w:rsidR="0048563A" w:rsidRDefault="0048563A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sonicating the nanowires. </w:t>
      </w:r>
    </w:p>
    <w:p w14:paraId="483CB6C1" w14:textId="1782EC4D" w:rsidR="000A5BA1" w:rsidRPr="0048563A" w:rsidRDefault="0048563A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fresh ethanol to the tube on the magnetic rack.</w:t>
      </w:r>
    </w:p>
    <w:p w14:paraId="1F99A483" w14:textId="5507284D" w:rsidR="00CE10F2" w:rsidRPr="00B07A3B" w:rsidRDefault="003C6182" w:rsidP="0015134F">
      <w:pPr>
        <w:pStyle w:val="ListParagraph"/>
        <w:numPr>
          <w:ilvl w:val="0"/>
          <w:numId w:val="48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Coating </w:t>
      </w:r>
      <w:r w:rsidRPr="003C6182">
        <w:rPr>
          <w:rFonts w:asciiTheme="minorHAnsi" w:hAnsiTheme="minorHAnsi" w:cstheme="minorHAnsi"/>
          <w:b/>
          <w:bCs/>
        </w:rPr>
        <w:t xml:space="preserve">the </w:t>
      </w:r>
      <w:r>
        <w:rPr>
          <w:rFonts w:asciiTheme="minorHAnsi" w:hAnsiTheme="minorHAnsi" w:cstheme="minorHAnsi"/>
          <w:b/>
          <w:bCs/>
        </w:rPr>
        <w:t>N</w:t>
      </w:r>
      <w:r w:rsidRPr="003C6182">
        <w:rPr>
          <w:rFonts w:asciiTheme="minorHAnsi" w:hAnsiTheme="minorHAnsi" w:cstheme="minorHAnsi"/>
          <w:b/>
          <w:bCs/>
        </w:rPr>
        <w:t>anowires with APTES</w:t>
      </w:r>
    </w:p>
    <w:p w14:paraId="6448FFD8" w14:textId="35C30DF0" w:rsidR="00CE10F2" w:rsidRPr="00B07A3B" w:rsidRDefault="00071C61" w:rsidP="0015134F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washing the nanowires, transfer them to a 5-milliliter glass tube with a 1-milliliter pipette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Add 100 microliters of APTES</w:t>
      </w:r>
      <w:r w:rsidR="004F0181">
        <w:rPr>
          <w:rFonts w:asciiTheme="minorHAnsi" w:hAnsiTheme="minorHAnsi" w:cstheme="minorHAnsi"/>
        </w:rPr>
        <w:t xml:space="preserve"> </w:t>
      </w:r>
      <w:r w:rsidR="004F0181">
        <w:rPr>
          <w:rFonts w:asciiTheme="majorHAnsi" w:hAnsiTheme="majorHAnsi"/>
          <w:bCs/>
          <w:i/>
          <w:iCs/>
          <w:color w:val="FF0000"/>
        </w:rPr>
        <w:t>(pronounce ‘ap-</w:t>
      </w:r>
      <w:proofErr w:type="spellStart"/>
      <w:r w:rsidR="004F0181">
        <w:rPr>
          <w:rFonts w:asciiTheme="majorHAnsi" w:hAnsiTheme="majorHAnsi"/>
          <w:bCs/>
          <w:i/>
          <w:iCs/>
          <w:color w:val="FF0000"/>
        </w:rPr>
        <w:t>tess</w:t>
      </w:r>
      <w:proofErr w:type="spellEnd"/>
      <w:r w:rsidR="004F0181">
        <w:rPr>
          <w:rFonts w:asciiTheme="majorHAnsi" w:hAnsiTheme="majorHAnsi"/>
          <w:bCs/>
          <w:i/>
          <w:iCs/>
          <w:color w:val="FF0000"/>
        </w:rPr>
        <w:t>’, s</w:t>
      </w:r>
      <w:r w:rsidR="004F0181" w:rsidRPr="009363FD">
        <w:rPr>
          <w:rFonts w:asciiTheme="majorHAnsi" w:hAnsiTheme="majorHAnsi"/>
          <w:bCs/>
          <w:i/>
          <w:iCs/>
          <w:color w:val="FF0000"/>
        </w:rPr>
        <w:t>ee APTES EELS pronunciation.m4a in project page for reference</w:t>
      </w:r>
      <w:r w:rsidR="004F0181">
        <w:rPr>
          <w:rFonts w:asciiTheme="majorHAnsi" w:hAnsiTheme="majorHAnsi"/>
          <w:bCs/>
          <w:i/>
          <w:iCs/>
          <w:color w:val="FF0000"/>
        </w:rPr>
        <w:t>)</w:t>
      </w:r>
      <w:r>
        <w:rPr>
          <w:rFonts w:asciiTheme="minorHAnsi" w:hAnsiTheme="minorHAnsi" w:cstheme="minorHAnsi"/>
        </w:rPr>
        <w:t xml:space="preserve"> to the nanowire solution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</w:t>
      </w:r>
      <w:r w:rsidR="00C94880">
        <w:rPr>
          <w:rFonts w:asciiTheme="minorHAnsi" w:hAnsiTheme="minorHAnsi" w:cstheme="minorHAnsi"/>
        </w:rPr>
        <w:t xml:space="preserve">vortex the glass tube for 20 seconds </w:t>
      </w:r>
      <w:r w:rsidR="00C94880">
        <w:rPr>
          <w:rFonts w:asciiTheme="minorHAnsi" w:hAnsiTheme="minorHAnsi" w:cstheme="minorHAnsi"/>
          <w:b/>
          <w:bCs/>
        </w:rPr>
        <w:t>[3]</w:t>
      </w:r>
      <w:r w:rsidR="00C94880">
        <w:rPr>
          <w:rFonts w:asciiTheme="minorHAnsi" w:hAnsiTheme="minorHAnsi" w:cstheme="minorHAnsi"/>
        </w:rPr>
        <w:t>.</w:t>
      </w:r>
      <w:r w:rsidR="009363FD" w:rsidRPr="009363F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363F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F8BDB88" w14:textId="135BE1B3" w:rsidR="000B2085" w:rsidRDefault="00E05590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nanowires to a glass tube. </w:t>
      </w:r>
    </w:p>
    <w:p w14:paraId="46EE454D" w14:textId="770A1716" w:rsidR="00E05590" w:rsidRDefault="00E05590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APTES to the nanowire solution. </w:t>
      </w:r>
    </w:p>
    <w:p w14:paraId="5924A266" w14:textId="5B5066BF" w:rsidR="00E05590" w:rsidRPr="00B07A3B" w:rsidRDefault="00E05590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glass tube.</w:t>
      </w:r>
    </w:p>
    <w:p w14:paraId="1371D6FC" w14:textId="5091895B" w:rsidR="00CE10F2" w:rsidRPr="00B07A3B" w:rsidRDefault="00C94880" w:rsidP="0015134F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the glass tube in an ultrasonic bath and </w:t>
      </w:r>
      <w:r w:rsidR="00E05590">
        <w:rPr>
          <w:rFonts w:asciiTheme="minorHAnsi" w:hAnsiTheme="minorHAnsi" w:cstheme="minorHAnsi"/>
        </w:rPr>
        <w:t xml:space="preserve">sonicate it for 1 hour </w:t>
      </w:r>
      <w:r w:rsidR="00E05590">
        <w:rPr>
          <w:rFonts w:asciiTheme="minorHAnsi" w:hAnsiTheme="minorHAnsi" w:cstheme="minorHAnsi"/>
          <w:b/>
          <w:bCs/>
        </w:rPr>
        <w:t>[1]</w:t>
      </w:r>
      <w:r w:rsidR="00E05590">
        <w:rPr>
          <w:rFonts w:asciiTheme="minorHAnsi" w:hAnsiTheme="minorHAnsi" w:cstheme="minorHAnsi"/>
        </w:rPr>
        <w:t xml:space="preserve">. Then, take the tube out of the bath </w:t>
      </w:r>
      <w:r w:rsidR="00E05590">
        <w:rPr>
          <w:rFonts w:asciiTheme="minorHAnsi" w:hAnsiTheme="minorHAnsi" w:cstheme="minorHAnsi"/>
          <w:b/>
          <w:bCs/>
        </w:rPr>
        <w:t xml:space="preserve">[2] </w:t>
      </w:r>
      <w:r w:rsidR="00E05590">
        <w:rPr>
          <w:rFonts w:asciiTheme="minorHAnsi" w:hAnsiTheme="minorHAnsi" w:cstheme="minorHAnsi"/>
        </w:rPr>
        <w:t xml:space="preserve">and add 400 microliters of deionized water and 20 microliters of 1-molar sodium hydroxide </w:t>
      </w:r>
      <w:r w:rsidR="00E05590">
        <w:rPr>
          <w:rFonts w:asciiTheme="minorHAnsi" w:hAnsiTheme="minorHAnsi" w:cstheme="minorHAnsi"/>
          <w:b/>
          <w:bCs/>
        </w:rPr>
        <w:t>[3]</w:t>
      </w:r>
      <w:r w:rsidR="00E05590">
        <w:rPr>
          <w:rFonts w:asciiTheme="minorHAnsi" w:hAnsiTheme="minorHAnsi" w:cstheme="minorHAnsi"/>
        </w:rPr>
        <w:t xml:space="preserve">. Repeat the 1-hour sonication </w:t>
      </w:r>
      <w:r w:rsidR="00E05590">
        <w:rPr>
          <w:rFonts w:asciiTheme="minorHAnsi" w:hAnsiTheme="minorHAnsi" w:cstheme="minorHAnsi"/>
          <w:b/>
          <w:bCs/>
        </w:rPr>
        <w:t>[4]</w:t>
      </w:r>
      <w:r w:rsidR="00E05590">
        <w:rPr>
          <w:rFonts w:asciiTheme="minorHAnsi" w:hAnsiTheme="minorHAnsi" w:cstheme="minorHAnsi"/>
        </w:rPr>
        <w:t>.</w:t>
      </w:r>
      <w:r w:rsidR="009363FD">
        <w:rPr>
          <w:rFonts w:asciiTheme="minorHAnsi" w:hAnsiTheme="minorHAnsi" w:cstheme="minorHAnsi"/>
        </w:rPr>
        <w:t xml:space="preserve"> </w:t>
      </w:r>
      <w:r w:rsidR="009363F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1514E94" w14:textId="09C8247B" w:rsidR="00875BE8" w:rsidRDefault="00E05590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glass tube into the ultrasonic bath.</w:t>
      </w:r>
      <w:r w:rsidR="00B86835">
        <w:rPr>
          <w:rFonts w:asciiTheme="minorHAnsi" w:hAnsiTheme="minorHAnsi" w:cstheme="minorHAnsi"/>
        </w:rPr>
        <w:t xml:space="preserve"> </w:t>
      </w:r>
      <w:r w:rsidR="00B86835" w:rsidRPr="00B86835">
        <w:rPr>
          <w:rFonts w:asciiTheme="majorHAnsi" w:hAnsiTheme="majorHAnsi" w:cstheme="majorHAnsi"/>
          <w:i/>
          <w:iCs/>
          <w:color w:val="0432FF"/>
          <w:szCs w:val="24"/>
        </w:rPr>
        <w:t>Videographer: Obtain multiple usable takes, this will be reused in 3.2.4.</w:t>
      </w:r>
    </w:p>
    <w:p w14:paraId="4F5EA8E5" w14:textId="07530DDB" w:rsidR="00E05590" w:rsidRDefault="00E05590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tube out of the bath. </w:t>
      </w:r>
    </w:p>
    <w:p w14:paraId="18472F0D" w14:textId="1A1AC676" w:rsidR="00E05590" w:rsidRDefault="00E05590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</w:t>
      </w:r>
      <w:r w:rsidR="00B86835">
        <w:rPr>
          <w:rFonts w:asciiTheme="minorHAnsi" w:hAnsiTheme="minorHAnsi" w:cstheme="minorHAnsi"/>
        </w:rPr>
        <w:t>lent adding water and</w:t>
      </w:r>
      <w:r w:rsidR="004F0181">
        <w:rPr>
          <w:rFonts w:asciiTheme="minorHAnsi" w:hAnsiTheme="minorHAnsi" w:cstheme="minorHAnsi"/>
        </w:rPr>
        <w:t xml:space="preserve"> then</w:t>
      </w:r>
      <w:r w:rsidR="00B86835">
        <w:rPr>
          <w:rFonts w:asciiTheme="minorHAnsi" w:hAnsiTheme="minorHAnsi" w:cstheme="minorHAnsi"/>
        </w:rPr>
        <w:t xml:space="preserve"> NaOH to the tube, with the NaOH container in the shot. </w:t>
      </w:r>
    </w:p>
    <w:p w14:paraId="58AE6450" w14:textId="49BD01CC" w:rsidR="00B86835" w:rsidRPr="00B07A3B" w:rsidRDefault="00B86835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 w:rsidRPr="00B86835">
        <w:rPr>
          <w:rFonts w:asciiTheme="majorHAnsi" w:hAnsiTheme="majorHAnsi" w:cstheme="majorHAnsi"/>
          <w:i/>
          <w:iCs/>
          <w:color w:val="0432FF"/>
          <w:szCs w:val="24"/>
        </w:rPr>
        <w:t>Use 3.2.1.</w:t>
      </w:r>
    </w:p>
    <w:p w14:paraId="77402CC0" w14:textId="14A4F0E7" w:rsidR="00450B27" w:rsidRPr="00B07A3B" w:rsidRDefault="00E05590" w:rsidP="0015134F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taking the glass tube out of the ultrasonic bath, place it next to a magnet to collect the nanowires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E05590">
        <w:rPr>
          <w:rFonts w:asciiTheme="minorHAnsi" w:hAnsiTheme="minorHAnsi" w:cstheme="minorHAnsi"/>
        </w:rPr>
        <w:t>Replace the supernatant with 1 m</w:t>
      </w:r>
      <w:r>
        <w:rPr>
          <w:rFonts w:asciiTheme="minorHAnsi" w:hAnsiTheme="minorHAnsi" w:cstheme="minorHAnsi"/>
        </w:rPr>
        <w:t>illiliter</w:t>
      </w:r>
      <w:r w:rsidRPr="00E05590">
        <w:rPr>
          <w:rFonts w:asciiTheme="minorHAnsi" w:hAnsiTheme="minorHAnsi" w:cstheme="minorHAnsi"/>
        </w:rPr>
        <w:t xml:space="preserve"> of fresh absolute ethanol </w:t>
      </w:r>
      <w:r w:rsidR="00B86835">
        <w:rPr>
          <w:rFonts w:asciiTheme="minorHAnsi" w:hAnsiTheme="minorHAnsi" w:cstheme="minorHAnsi"/>
          <w:b/>
          <w:bCs/>
        </w:rPr>
        <w:t xml:space="preserve">[2] </w:t>
      </w:r>
      <w:r w:rsidRPr="00E05590">
        <w:rPr>
          <w:rFonts w:asciiTheme="minorHAnsi" w:hAnsiTheme="minorHAnsi" w:cstheme="minorHAnsi"/>
        </w:rPr>
        <w:t>and sonicate</w:t>
      </w:r>
      <w:r>
        <w:rPr>
          <w:rFonts w:asciiTheme="minorHAnsi" w:hAnsiTheme="minorHAnsi" w:cstheme="minorHAnsi"/>
        </w:rPr>
        <w:t xml:space="preserve"> the tube</w:t>
      </w:r>
      <w:r w:rsidRPr="00E05590">
        <w:rPr>
          <w:rFonts w:asciiTheme="minorHAnsi" w:hAnsiTheme="minorHAnsi" w:cstheme="minorHAnsi"/>
        </w:rPr>
        <w:t xml:space="preserve"> for 10 s</w:t>
      </w:r>
      <w:r>
        <w:rPr>
          <w:rFonts w:asciiTheme="minorHAnsi" w:hAnsiTheme="minorHAnsi" w:cstheme="minorHAnsi"/>
        </w:rPr>
        <w:t>econds</w:t>
      </w:r>
      <w:r w:rsidRPr="00E05590">
        <w:rPr>
          <w:rFonts w:asciiTheme="minorHAnsi" w:hAnsiTheme="minorHAnsi" w:cstheme="minorHAnsi"/>
        </w:rPr>
        <w:t>. Repeat th</w:t>
      </w:r>
      <w:r>
        <w:rPr>
          <w:rFonts w:asciiTheme="minorHAnsi" w:hAnsiTheme="minorHAnsi" w:cstheme="minorHAnsi"/>
        </w:rPr>
        <w:t xml:space="preserve">e </w:t>
      </w:r>
      <w:r w:rsidR="00DD2E69">
        <w:rPr>
          <w:rFonts w:asciiTheme="minorHAnsi" w:hAnsiTheme="minorHAnsi" w:cstheme="minorHAnsi"/>
        </w:rPr>
        <w:t>ethanol wash</w:t>
      </w:r>
      <w:r>
        <w:rPr>
          <w:rFonts w:asciiTheme="minorHAnsi" w:hAnsiTheme="minorHAnsi" w:cstheme="minorHAnsi"/>
        </w:rPr>
        <w:t xml:space="preserve"> and sonication</w:t>
      </w:r>
      <w:r w:rsidRPr="00E05590">
        <w:rPr>
          <w:rFonts w:asciiTheme="minorHAnsi" w:hAnsiTheme="minorHAnsi" w:cstheme="minorHAnsi"/>
        </w:rPr>
        <w:t xml:space="preserve"> twice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3E39DD0E" w14:textId="3BBCBB8D" w:rsidR="000A5BA1" w:rsidRDefault="00B86835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glass tube next to the magnet. </w:t>
      </w:r>
    </w:p>
    <w:p w14:paraId="5273EC15" w14:textId="785A3001" w:rsidR="00B86835" w:rsidRDefault="00B86835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 and adding ethanol. </w:t>
      </w:r>
    </w:p>
    <w:p w14:paraId="36F096A4" w14:textId="335073DC" w:rsidR="00B86835" w:rsidRPr="00E05590" w:rsidRDefault="00B86835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sonicating the tube. </w:t>
      </w:r>
    </w:p>
    <w:p w14:paraId="1FE78662" w14:textId="77777777" w:rsidR="000A5BA1" w:rsidRPr="000A5BA1" w:rsidRDefault="000A5BA1" w:rsidP="000A5BA1">
      <w:pPr>
        <w:spacing w:before="120"/>
        <w:rPr>
          <w:rFonts w:asciiTheme="minorHAnsi" w:hAnsiTheme="minorHAnsi" w:cstheme="minorHAnsi"/>
        </w:rPr>
      </w:pPr>
    </w:p>
    <w:p w14:paraId="78E84DCE" w14:textId="70B8CE4D" w:rsidR="003C6182" w:rsidRPr="003C6182" w:rsidRDefault="003C6182" w:rsidP="0015134F">
      <w:pPr>
        <w:pStyle w:val="ListParagraph"/>
        <w:numPr>
          <w:ilvl w:val="0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 w:rsidRPr="003C6182">
        <w:rPr>
          <w:rFonts w:asciiTheme="minorHAnsi" w:hAnsiTheme="minorHAnsi" w:cstheme="minorHAnsi"/>
          <w:b/>
        </w:rPr>
        <w:t xml:space="preserve">Biofunctionalization of the </w:t>
      </w:r>
      <w:r>
        <w:rPr>
          <w:rFonts w:asciiTheme="minorHAnsi" w:hAnsiTheme="minorHAnsi" w:cstheme="minorHAnsi"/>
          <w:b/>
        </w:rPr>
        <w:t>N</w:t>
      </w:r>
      <w:r w:rsidRPr="003C6182">
        <w:rPr>
          <w:rFonts w:asciiTheme="minorHAnsi" w:hAnsiTheme="minorHAnsi" w:cstheme="minorHAnsi"/>
          <w:b/>
        </w:rPr>
        <w:t>anowires</w:t>
      </w:r>
    </w:p>
    <w:p w14:paraId="7CCF547C" w14:textId="7D8CB16B" w:rsidR="003C6182" w:rsidRPr="003C6182" w:rsidRDefault="00B86835" w:rsidP="0015134F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Dissolve 0.4 milligrams of EDC and 1.1 milligrams of </w:t>
      </w:r>
      <w:proofErr w:type="spellStart"/>
      <w:r>
        <w:rPr>
          <w:rFonts w:asciiTheme="minorHAnsi" w:hAnsiTheme="minorHAnsi" w:cstheme="minorHAnsi"/>
          <w:bCs/>
        </w:rPr>
        <w:t>Sulfo</w:t>
      </w:r>
      <w:proofErr w:type="spellEnd"/>
      <w:r>
        <w:rPr>
          <w:rFonts w:asciiTheme="minorHAnsi" w:hAnsiTheme="minorHAnsi" w:cstheme="minorHAnsi"/>
          <w:bCs/>
        </w:rPr>
        <w:t xml:space="preserve">-NHS in 1 milliliter of MES in a 2-milliliter tube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. </w:t>
      </w:r>
      <w:r w:rsidR="00A15F12" w:rsidRPr="00A15F12">
        <w:rPr>
          <w:rFonts w:asciiTheme="minorHAnsi" w:hAnsiTheme="minorHAnsi" w:cstheme="minorHAnsi"/>
          <w:bCs/>
        </w:rPr>
        <w:t>In a</w:t>
      </w:r>
      <w:r w:rsidR="00A15F12">
        <w:rPr>
          <w:rFonts w:asciiTheme="minorHAnsi" w:hAnsiTheme="minorHAnsi" w:cstheme="minorHAnsi"/>
          <w:bCs/>
        </w:rPr>
        <w:t>nother</w:t>
      </w:r>
      <w:r w:rsidR="00A15F12" w:rsidRPr="00A15F12">
        <w:rPr>
          <w:rFonts w:asciiTheme="minorHAnsi" w:hAnsiTheme="minorHAnsi" w:cstheme="minorHAnsi"/>
          <w:bCs/>
        </w:rPr>
        <w:t xml:space="preserve"> 2</w:t>
      </w:r>
      <w:r w:rsidR="00A15F12">
        <w:rPr>
          <w:rFonts w:asciiTheme="minorHAnsi" w:hAnsiTheme="minorHAnsi" w:cstheme="minorHAnsi"/>
          <w:bCs/>
        </w:rPr>
        <w:t>-milliliter</w:t>
      </w:r>
      <w:r w:rsidR="00A15F12" w:rsidRPr="00A15F12">
        <w:rPr>
          <w:rFonts w:asciiTheme="minorHAnsi" w:hAnsiTheme="minorHAnsi" w:cstheme="minorHAnsi"/>
          <w:bCs/>
        </w:rPr>
        <w:t xml:space="preserve"> tube, add 30</w:t>
      </w:r>
      <w:r w:rsidR="00A15F12">
        <w:rPr>
          <w:rFonts w:asciiTheme="minorHAnsi" w:hAnsiTheme="minorHAnsi" w:cstheme="minorHAnsi"/>
          <w:bCs/>
        </w:rPr>
        <w:t xml:space="preserve"> microliters</w:t>
      </w:r>
      <w:r w:rsidR="00A15F12" w:rsidRPr="00A15F12">
        <w:rPr>
          <w:rFonts w:asciiTheme="minorHAnsi" w:hAnsiTheme="minorHAnsi" w:cstheme="minorHAnsi"/>
          <w:bCs/>
        </w:rPr>
        <w:t xml:space="preserve"> of anti-CD44 antibody</w:t>
      </w:r>
      <w:r w:rsidR="00A15F12">
        <w:rPr>
          <w:rFonts w:asciiTheme="minorHAnsi" w:hAnsiTheme="minorHAnsi" w:cstheme="minorHAnsi"/>
          <w:bCs/>
        </w:rPr>
        <w:t xml:space="preserve"> </w:t>
      </w:r>
      <w:r w:rsidR="00A15F12">
        <w:rPr>
          <w:rFonts w:asciiTheme="minorHAnsi" w:hAnsiTheme="minorHAnsi" w:cstheme="minorHAnsi"/>
          <w:b/>
        </w:rPr>
        <w:t>[2]</w:t>
      </w:r>
      <w:r w:rsidR="00A15F12" w:rsidRPr="00A15F12">
        <w:rPr>
          <w:rFonts w:asciiTheme="minorHAnsi" w:hAnsiTheme="minorHAnsi" w:cstheme="minorHAnsi"/>
          <w:bCs/>
        </w:rPr>
        <w:t xml:space="preserve">, 960 </w:t>
      </w:r>
      <w:r w:rsidR="00A15F12">
        <w:rPr>
          <w:rFonts w:asciiTheme="minorHAnsi" w:hAnsiTheme="minorHAnsi" w:cstheme="minorHAnsi"/>
          <w:bCs/>
        </w:rPr>
        <w:t>microliters</w:t>
      </w:r>
      <w:r w:rsidR="00A15F12" w:rsidRPr="00A15F12">
        <w:rPr>
          <w:rFonts w:asciiTheme="minorHAnsi" w:hAnsiTheme="minorHAnsi" w:cstheme="minorHAnsi"/>
          <w:bCs/>
        </w:rPr>
        <w:t xml:space="preserve"> of 0.1</w:t>
      </w:r>
      <w:r w:rsidR="00A15F12">
        <w:rPr>
          <w:rFonts w:asciiTheme="minorHAnsi" w:hAnsiTheme="minorHAnsi" w:cstheme="minorHAnsi"/>
          <w:bCs/>
        </w:rPr>
        <w:t>-molar</w:t>
      </w:r>
      <w:r w:rsidR="00A15F12" w:rsidRPr="00A15F12">
        <w:rPr>
          <w:rFonts w:asciiTheme="minorHAnsi" w:hAnsiTheme="minorHAnsi" w:cstheme="minorHAnsi"/>
          <w:bCs/>
        </w:rPr>
        <w:t xml:space="preserve"> </w:t>
      </w:r>
      <w:r w:rsidR="00A15F12">
        <w:rPr>
          <w:rFonts w:asciiTheme="minorHAnsi" w:hAnsiTheme="minorHAnsi" w:cstheme="minorHAnsi"/>
          <w:bCs/>
        </w:rPr>
        <w:t xml:space="preserve">PBS </w:t>
      </w:r>
      <w:r w:rsidR="00A15F12">
        <w:rPr>
          <w:rFonts w:asciiTheme="minorHAnsi" w:hAnsiTheme="minorHAnsi" w:cstheme="minorHAnsi"/>
          <w:b/>
        </w:rPr>
        <w:t>[3]</w:t>
      </w:r>
      <w:r w:rsidR="00A15F12" w:rsidRPr="00A15F12">
        <w:rPr>
          <w:rFonts w:asciiTheme="minorHAnsi" w:hAnsiTheme="minorHAnsi" w:cstheme="minorHAnsi"/>
          <w:bCs/>
        </w:rPr>
        <w:t xml:space="preserve">, and 10 </w:t>
      </w:r>
      <w:r w:rsidR="00A15F12">
        <w:rPr>
          <w:rFonts w:asciiTheme="minorHAnsi" w:hAnsiTheme="minorHAnsi" w:cstheme="minorHAnsi"/>
          <w:bCs/>
        </w:rPr>
        <w:t>microliters</w:t>
      </w:r>
      <w:r w:rsidR="00A15F12" w:rsidRPr="00A15F12">
        <w:rPr>
          <w:rFonts w:asciiTheme="minorHAnsi" w:hAnsiTheme="minorHAnsi" w:cstheme="minorHAnsi"/>
          <w:bCs/>
        </w:rPr>
        <w:t xml:space="preserve"> of </w:t>
      </w:r>
      <w:r w:rsidR="00A15F12">
        <w:rPr>
          <w:rFonts w:asciiTheme="minorHAnsi" w:hAnsiTheme="minorHAnsi" w:cstheme="minorHAnsi"/>
          <w:bCs/>
        </w:rPr>
        <w:t xml:space="preserve">the previously prepared </w:t>
      </w:r>
      <w:r w:rsidR="00A15F12" w:rsidRPr="00A15F12">
        <w:rPr>
          <w:rFonts w:asciiTheme="minorHAnsi" w:hAnsiTheme="minorHAnsi" w:cstheme="minorHAnsi"/>
          <w:bCs/>
        </w:rPr>
        <w:t>EDC</w:t>
      </w:r>
      <w:r w:rsidR="00A15F12">
        <w:rPr>
          <w:rFonts w:asciiTheme="minorHAnsi" w:hAnsiTheme="minorHAnsi" w:cstheme="minorHAnsi"/>
          <w:bCs/>
        </w:rPr>
        <w:t>-</w:t>
      </w:r>
      <w:proofErr w:type="spellStart"/>
      <w:r w:rsidR="00A15F12" w:rsidRPr="00A15F12">
        <w:rPr>
          <w:rFonts w:asciiTheme="minorHAnsi" w:hAnsiTheme="minorHAnsi" w:cstheme="minorHAnsi"/>
          <w:bCs/>
        </w:rPr>
        <w:t>sulfo</w:t>
      </w:r>
      <w:proofErr w:type="spellEnd"/>
      <w:r w:rsidR="00A15F12" w:rsidRPr="00A15F12">
        <w:rPr>
          <w:rFonts w:asciiTheme="minorHAnsi" w:hAnsiTheme="minorHAnsi" w:cstheme="minorHAnsi"/>
          <w:bCs/>
        </w:rPr>
        <w:t xml:space="preserve">-NHS mixture </w:t>
      </w:r>
      <w:r w:rsidR="00A15F12">
        <w:rPr>
          <w:rFonts w:asciiTheme="minorHAnsi" w:hAnsiTheme="minorHAnsi" w:cstheme="minorHAnsi"/>
          <w:b/>
        </w:rPr>
        <w:t>[4]</w:t>
      </w:r>
      <w:r w:rsidR="00A15F12" w:rsidRPr="00A15F12">
        <w:rPr>
          <w:rFonts w:asciiTheme="minorHAnsi" w:hAnsiTheme="minorHAnsi" w:cstheme="minorHAnsi"/>
          <w:bCs/>
        </w:rPr>
        <w:t>.</w:t>
      </w:r>
      <w:r w:rsidR="009363FD">
        <w:rPr>
          <w:rFonts w:asciiTheme="minorHAnsi" w:hAnsiTheme="minorHAnsi" w:cstheme="minorHAnsi"/>
          <w:bCs/>
        </w:rPr>
        <w:t xml:space="preserve"> </w:t>
      </w:r>
      <w:r w:rsidR="009363F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B1877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9363FD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171CE834" w14:textId="7D57921A" w:rsidR="003C6182" w:rsidRPr="00A2180D" w:rsidRDefault="00A2180D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dissolving the EDC and </w:t>
      </w:r>
      <w:proofErr w:type="spellStart"/>
      <w:r>
        <w:rPr>
          <w:rFonts w:asciiTheme="minorHAnsi" w:hAnsiTheme="minorHAnsi" w:cstheme="minorHAnsi"/>
          <w:bCs/>
        </w:rPr>
        <w:t>Sulfo</w:t>
      </w:r>
      <w:proofErr w:type="spellEnd"/>
      <w:r>
        <w:rPr>
          <w:rFonts w:asciiTheme="minorHAnsi" w:hAnsiTheme="minorHAnsi" w:cstheme="minorHAnsi"/>
          <w:bCs/>
        </w:rPr>
        <w:t xml:space="preserve">-NHS in MES, with the EDC, </w:t>
      </w:r>
      <w:proofErr w:type="spellStart"/>
      <w:r>
        <w:rPr>
          <w:rFonts w:asciiTheme="minorHAnsi" w:hAnsiTheme="minorHAnsi" w:cstheme="minorHAnsi"/>
          <w:bCs/>
        </w:rPr>
        <w:t>Sulfo</w:t>
      </w:r>
      <w:proofErr w:type="spellEnd"/>
      <w:r>
        <w:rPr>
          <w:rFonts w:asciiTheme="minorHAnsi" w:hAnsiTheme="minorHAnsi" w:cstheme="minorHAnsi"/>
          <w:bCs/>
        </w:rPr>
        <w:t xml:space="preserve">-NHS, and MES containers in the shot. </w:t>
      </w:r>
    </w:p>
    <w:p w14:paraId="238CE29D" w14:textId="54CEA4E3" w:rsidR="00A2180D" w:rsidRPr="00A2180D" w:rsidRDefault="00A2180D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antibody to a tube. </w:t>
      </w:r>
    </w:p>
    <w:p w14:paraId="76F9C2F7" w14:textId="7F4C0AA2" w:rsidR="00A2180D" w:rsidRPr="00A2180D" w:rsidRDefault="00A2180D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Talent adding PBS to the tube, with the PBS container in the shot. </w:t>
      </w:r>
    </w:p>
    <w:p w14:paraId="2340DF9D" w14:textId="363E73E2" w:rsidR="00A2180D" w:rsidRPr="003C6182" w:rsidRDefault="00A2180D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the </w:t>
      </w:r>
      <w:r w:rsidRPr="00A15F12">
        <w:rPr>
          <w:rFonts w:asciiTheme="minorHAnsi" w:hAnsiTheme="minorHAnsi" w:cstheme="minorHAnsi"/>
          <w:bCs/>
        </w:rPr>
        <w:t>EDC</w:t>
      </w:r>
      <w:r>
        <w:rPr>
          <w:rFonts w:asciiTheme="minorHAnsi" w:hAnsiTheme="minorHAnsi" w:cstheme="minorHAnsi"/>
          <w:bCs/>
        </w:rPr>
        <w:t>-</w:t>
      </w:r>
      <w:proofErr w:type="spellStart"/>
      <w:r w:rsidRPr="00A15F12">
        <w:rPr>
          <w:rFonts w:asciiTheme="minorHAnsi" w:hAnsiTheme="minorHAnsi" w:cstheme="minorHAnsi"/>
          <w:bCs/>
        </w:rPr>
        <w:t>sulfo</w:t>
      </w:r>
      <w:proofErr w:type="spellEnd"/>
      <w:r w:rsidRPr="00A15F12">
        <w:rPr>
          <w:rFonts w:asciiTheme="minorHAnsi" w:hAnsiTheme="minorHAnsi" w:cstheme="minorHAnsi"/>
          <w:bCs/>
        </w:rPr>
        <w:t>-NHS</w:t>
      </w:r>
      <w:r>
        <w:rPr>
          <w:rFonts w:asciiTheme="minorHAnsi" w:hAnsiTheme="minorHAnsi" w:cstheme="minorHAnsi"/>
          <w:bCs/>
        </w:rPr>
        <w:t xml:space="preserve"> to the tube. </w:t>
      </w:r>
    </w:p>
    <w:p w14:paraId="6D8E2DF7" w14:textId="7B61A338" w:rsidR="002412FA" w:rsidRPr="002412FA" w:rsidRDefault="00A15F12" w:rsidP="0015134F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Place the </w:t>
      </w:r>
      <w:r w:rsidR="002412FA">
        <w:rPr>
          <w:rFonts w:asciiTheme="minorHAnsi" w:hAnsiTheme="minorHAnsi" w:cstheme="minorHAnsi"/>
          <w:bCs/>
        </w:rPr>
        <w:t xml:space="preserve">antibody tube in a </w:t>
      </w:r>
      <w:r w:rsidR="002412FA" w:rsidRPr="002412FA">
        <w:rPr>
          <w:rFonts w:asciiTheme="minorHAnsi" w:hAnsiTheme="minorHAnsi" w:cstheme="minorHAnsi"/>
          <w:bCs/>
        </w:rPr>
        <w:t>shaker</w:t>
      </w:r>
      <w:r w:rsidR="002412FA">
        <w:rPr>
          <w:rFonts w:asciiTheme="minorHAnsi" w:hAnsiTheme="minorHAnsi" w:cstheme="minorHAnsi"/>
          <w:bCs/>
        </w:rPr>
        <w:t xml:space="preserve"> and shake it</w:t>
      </w:r>
      <w:r w:rsidR="002412FA" w:rsidRPr="002412FA">
        <w:rPr>
          <w:rFonts w:asciiTheme="minorHAnsi" w:hAnsiTheme="minorHAnsi" w:cstheme="minorHAnsi"/>
          <w:bCs/>
        </w:rPr>
        <w:t xml:space="preserve"> at 10 x </w:t>
      </w:r>
      <w:r w:rsidR="002412FA" w:rsidRPr="002412FA">
        <w:rPr>
          <w:rFonts w:asciiTheme="minorHAnsi" w:hAnsiTheme="minorHAnsi" w:cstheme="minorHAnsi"/>
          <w:bCs/>
          <w:i/>
          <w:iCs/>
        </w:rPr>
        <w:t>g</w:t>
      </w:r>
      <w:r w:rsidR="002412FA" w:rsidRPr="002412FA">
        <w:rPr>
          <w:rFonts w:asciiTheme="minorHAnsi" w:hAnsiTheme="minorHAnsi" w:cstheme="minorHAnsi"/>
          <w:bCs/>
        </w:rPr>
        <w:t xml:space="preserve"> for 15 minutes at room temperature</w:t>
      </w:r>
      <w:r w:rsidR="002412FA">
        <w:rPr>
          <w:rFonts w:asciiTheme="minorHAnsi" w:hAnsiTheme="minorHAnsi" w:cstheme="minorHAnsi"/>
          <w:bCs/>
        </w:rPr>
        <w:t xml:space="preserve"> </w:t>
      </w:r>
      <w:r w:rsidR="002412FA">
        <w:rPr>
          <w:rFonts w:asciiTheme="minorHAnsi" w:hAnsiTheme="minorHAnsi" w:cstheme="minorHAnsi"/>
          <w:b/>
        </w:rPr>
        <w:t>[1]</w:t>
      </w:r>
      <w:r w:rsidR="002412FA" w:rsidRPr="002412FA">
        <w:rPr>
          <w:rFonts w:asciiTheme="minorHAnsi" w:hAnsiTheme="minorHAnsi" w:cstheme="minorHAnsi"/>
          <w:bCs/>
        </w:rPr>
        <w:t>.</w:t>
      </w:r>
      <w:r w:rsidR="002412FA">
        <w:rPr>
          <w:rFonts w:asciiTheme="minorHAnsi" w:hAnsiTheme="minorHAnsi" w:cstheme="minorHAnsi"/>
          <w:bCs/>
        </w:rPr>
        <w:t xml:space="preserve"> Meanwhile, </w:t>
      </w:r>
      <w:r w:rsidR="002412FA" w:rsidRPr="002412FA">
        <w:rPr>
          <w:rFonts w:asciiTheme="minorHAnsi" w:hAnsiTheme="minorHAnsi" w:cstheme="minorHAnsi"/>
          <w:bCs/>
        </w:rPr>
        <w:t>plac</w:t>
      </w:r>
      <w:r w:rsidR="002412FA">
        <w:rPr>
          <w:rFonts w:asciiTheme="minorHAnsi" w:hAnsiTheme="minorHAnsi" w:cstheme="minorHAnsi"/>
          <w:bCs/>
        </w:rPr>
        <w:t>e</w:t>
      </w:r>
      <w:r w:rsidR="002412FA" w:rsidRPr="002412FA">
        <w:rPr>
          <w:rFonts w:asciiTheme="minorHAnsi" w:hAnsiTheme="minorHAnsi" w:cstheme="minorHAnsi"/>
          <w:bCs/>
        </w:rPr>
        <w:t xml:space="preserve"> a magnet next to the</w:t>
      </w:r>
      <w:r w:rsidR="002412FA">
        <w:rPr>
          <w:rFonts w:asciiTheme="minorHAnsi" w:hAnsiTheme="minorHAnsi" w:cstheme="minorHAnsi"/>
          <w:bCs/>
        </w:rPr>
        <w:t xml:space="preserve"> tube with the</w:t>
      </w:r>
      <w:r w:rsidR="002412FA" w:rsidRPr="002412FA">
        <w:rPr>
          <w:rFonts w:asciiTheme="minorHAnsi" w:hAnsiTheme="minorHAnsi" w:cstheme="minorHAnsi"/>
          <w:bCs/>
        </w:rPr>
        <w:t xml:space="preserve"> APTES</w:t>
      </w:r>
      <w:r w:rsidR="003B1877">
        <w:rPr>
          <w:rFonts w:asciiTheme="minorHAnsi" w:hAnsiTheme="minorHAnsi" w:cstheme="minorHAnsi"/>
          <w:bCs/>
        </w:rPr>
        <w:t xml:space="preserve"> </w:t>
      </w:r>
      <w:r w:rsidR="003B1877" w:rsidRPr="003B1877">
        <w:rPr>
          <w:rFonts w:asciiTheme="minorHAnsi" w:hAnsiTheme="minorHAnsi" w:cstheme="minorHAnsi"/>
          <w:bCs/>
          <w:i/>
          <w:iCs/>
          <w:color w:val="FF0000"/>
        </w:rPr>
        <w:t>(pronounce ‘ap-</w:t>
      </w:r>
      <w:proofErr w:type="spellStart"/>
      <w:r w:rsidR="003B1877" w:rsidRPr="003B1877">
        <w:rPr>
          <w:rFonts w:asciiTheme="minorHAnsi" w:hAnsiTheme="minorHAnsi" w:cstheme="minorHAnsi"/>
          <w:bCs/>
          <w:i/>
          <w:iCs/>
          <w:color w:val="FF0000"/>
        </w:rPr>
        <w:t>tess’</w:t>
      </w:r>
      <w:proofErr w:type="spellEnd"/>
      <w:r w:rsidR="003B1877" w:rsidRPr="003B1877">
        <w:rPr>
          <w:rFonts w:asciiTheme="minorHAnsi" w:hAnsiTheme="minorHAnsi" w:cstheme="minorHAnsi"/>
          <w:bCs/>
          <w:i/>
          <w:iCs/>
          <w:color w:val="FF0000"/>
        </w:rPr>
        <w:t>)</w:t>
      </w:r>
      <w:r w:rsidR="002412FA" w:rsidRPr="002412FA">
        <w:rPr>
          <w:rFonts w:asciiTheme="minorHAnsi" w:hAnsiTheme="minorHAnsi" w:cstheme="minorHAnsi"/>
          <w:bCs/>
        </w:rPr>
        <w:t xml:space="preserve"> coated</w:t>
      </w:r>
      <w:r w:rsidR="002412FA">
        <w:rPr>
          <w:rFonts w:asciiTheme="minorHAnsi" w:hAnsiTheme="minorHAnsi" w:cstheme="minorHAnsi"/>
          <w:bCs/>
        </w:rPr>
        <w:t xml:space="preserve"> nanowires</w:t>
      </w:r>
      <w:r w:rsidR="002412FA" w:rsidRPr="002412FA">
        <w:rPr>
          <w:rFonts w:asciiTheme="minorHAnsi" w:hAnsiTheme="minorHAnsi" w:cstheme="minorHAnsi"/>
          <w:bCs/>
        </w:rPr>
        <w:t xml:space="preserve"> for 2 minutes</w:t>
      </w:r>
      <w:r w:rsidR="002412FA">
        <w:rPr>
          <w:rFonts w:asciiTheme="minorHAnsi" w:hAnsiTheme="minorHAnsi" w:cstheme="minorHAnsi"/>
          <w:bCs/>
        </w:rPr>
        <w:t xml:space="preserve"> </w:t>
      </w:r>
      <w:r w:rsidR="002412FA">
        <w:rPr>
          <w:rFonts w:asciiTheme="minorHAnsi" w:hAnsiTheme="minorHAnsi" w:cstheme="minorHAnsi"/>
          <w:b/>
        </w:rPr>
        <w:t>[2]</w:t>
      </w:r>
      <w:r w:rsidR="002412FA">
        <w:rPr>
          <w:rFonts w:asciiTheme="minorHAnsi" w:hAnsiTheme="minorHAnsi" w:cstheme="minorHAnsi"/>
          <w:bCs/>
        </w:rPr>
        <w:t xml:space="preserve">, discard the ethanol, and replace it with PBS </w:t>
      </w:r>
      <w:r w:rsidR="002412FA">
        <w:rPr>
          <w:rFonts w:asciiTheme="minorHAnsi" w:hAnsiTheme="minorHAnsi" w:cstheme="minorHAnsi"/>
          <w:b/>
        </w:rPr>
        <w:t>[3]</w:t>
      </w:r>
      <w:r w:rsidR="002412FA" w:rsidRPr="002412FA">
        <w:rPr>
          <w:rFonts w:asciiTheme="minorHAnsi" w:hAnsiTheme="minorHAnsi" w:cstheme="minorHAnsi"/>
          <w:bCs/>
        </w:rPr>
        <w:t>.</w:t>
      </w:r>
      <w:r w:rsidR="002412FA">
        <w:rPr>
          <w:rFonts w:asciiTheme="minorHAnsi" w:hAnsiTheme="minorHAnsi" w:cstheme="minorHAnsi"/>
          <w:bCs/>
        </w:rPr>
        <w:t xml:space="preserve"> Sonicate the nanowires for 10 seconds </w:t>
      </w:r>
      <w:r w:rsidR="002412FA">
        <w:rPr>
          <w:rFonts w:asciiTheme="minorHAnsi" w:hAnsiTheme="minorHAnsi" w:cstheme="minorHAnsi"/>
          <w:b/>
        </w:rPr>
        <w:t>[4-TXT]</w:t>
      </w:r>
      <w:r w:rsidR="002412FA">
        <w:rPr>
          <w:rFonts w:asciiTheme="minorHAnsi" w:hAnsiTheme="minorHAnsi" w:cstheme="minorHAnsi"/>
          <w:bCs/>
        </w:rPr>
        <w:t>.</w:t>
      </w:r>
      <w:r w:rsidR="009363FD">
        <w:rPr>
          <w:rFonts w:asciiTheme="minorHAnsi" w:hAnsiTheme="minorHAnsi" w:cstheme="minorHAnsi"/>
          <w:bCs/>
        </w:rPr>
        <w:t xml:space="preserve"> </w:t>
      </w:r>
      <w:r w:rsidR="009363FD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08E0E88" w14:textId="197A8906" w:rsidR="003C6182" w:rsidRPr="002412FA" w:rsidRDefault="002412FA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the antibody tube in the shaker and starting it.  </w:t>
      </w:r>
    </w:p>
    <w:p w14:paraId="0CE75944" w14:textId="7A92CB7E" w:rsidR="002412FA" w:rsidRPr="002412FA" w:rsidRDefault="002412FA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placing the nanowire tube next to the magnet. </w:t>
      </w:r>
    </w:p>
    <w:p w14:paraId="6C95A46C" w14:textId="784BCC31" w:rsidR="002412FA" w:rsidRPr="002412FA" w:rsidRDefault="002412FA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removing the ethanol and replacing it with PBS, with the PBS container in the shot. </w:t>
      </w:r>
    </w:p>
    <w:p w14:paraId="0EE55A88" w14:textId="70D7FBD3" w:rsidR="002412FA" w:rsidRPr="002412FA" w:rsidRDefault="002412FA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sonicating the tube. </w:t>
      </w:r>
      <w:r>
        <w:rPr>
          <w:rFonts w:asciiTheme="minorHAnsi" w:hAnsiTheme="minorHAnsi" w:cstheme="minorHAnsi"/>
          <w:b/>
        </w:rPr>
        <w:t>TEXT: Repeat PBS wash 4 X</w:t>
      </w:r>
    </w:p>
    <w:p w14:paraId="2156842E" w14:textId="333C34CC" w:rsidR="002412FA" w:rsidRDefault="002412FA" w:rsidP="0015134F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the last wash with PBS, collect the nanowires </w:t>
      </w:r>
      <w:r>
        <w:rPr>
          <w:rFonts w:asciiTheme="minorHAnsi" w:hAnsiTheme="minorHAnsi" w:cstheme="minorHAnsi"/>
          <w:b/>
          <w:bCs/>
        </w:rPr>
        <w:t>[1]</w:t>
      </w:r>
      <w:r w:rsidR="00DD2E69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t</w:t>
      </w:r>
      <w:r w:rsidRPr="002412FA">
        <w:rPr>
          <w:rFonts w:asciiTheme="minorHAnsi" w:hAnsiTheme="minorHAnsi" w:cstheme="minorHAnsi"/>
        </w:rPr>
        <w:t xml:space="preserve">ransfer the activated antibody solution to the </w:t>
      </w:r>
      <w:r>
        <w:rPr>
          <w:rFonts w:asciiTheme="minorHAnsi" w:hAnsiTheme="minorHAnsi" w:cstheme="minorHAnsi"/>
        </w:rPr>
        <w:t>n</w:t>
      </w:r>
      <w:r w:rsidRPr="002412FA">
        <w:rPr>
          <w:rFonts w:asciiTheme="minorHAnsi" w:hAnsiTheme="minorHAnsi" w:cstheme="minorHAnsi"/>
        </w:rPr>
        <w:t>anowires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DD2E69">
        <w:rPr>
          <w:rFonts w:asciiTheme="minorHAnsi" w:hAnsiTheme="minorHAnsi" w:cstheme="minorHAnsi"/>
        </w:rPr>
        <w:t>, then</w:t>
      </w:r>
      <w:r w:rsidRPr="002412FA">
        <w:rPr>
          <w:rFonts w:asciiTheme="minorHAnsi" w:hAnsiTheme="minorHAnsi" w:cstheme="minorHAnsi"/>
        </w:rPr>
        <w:t xml:space="preserve"> sonicate</w:t>
      </w:r>
      <w:r>
        <w:rPr>
          <w:rFonts w:asciiTheme="minorHAnsi" w:hAnsiTheme="minorHAnsi" w:cstheme="minorHAnsi"/>
        </w:rPr>
        <w:t xml:space="preserve"> it</w:t>
      </w:r>
      <w:r w:rsidRPr="002412FA">
        <w:rPr>
          <w:rFonts w:asciiTheme="minorHAnsi" w:hAnsiTheme="minorHAnsi" w:cstheme="minorHAnsi"/>
        </w:rPr>
        <w:t xml:space="preserve"> for 10 s</w:t>
      </w:r>
      <w:r>
        <w:rPr>
          <w:rFonts w:asciiTheme="minorHAnsi" w:hAnsiTheme="minorHAnsi" w:cstheme="minorHAnsi"/>
        </w:rPr>
        <w:t xml:space="preserve">econds </w:t>
      </w:r>
      <w:r>
        <w:rPr>
          <w:rFonts w:asciiTheme="minorHAnsi" w:hAnsiTheme="minorHAnsi" w:cstheme="minorHAnsi"/>
          <w:b/>
          <w:bCs/>
        </w:rPr>
        <w:t>[3]</w:t>
      </w:r>
      <w:r w:rsidRPr="002412FA">
        <w:rPr>
          <w:rFonts w:asciiTheme="minorHAnsi" w:hAnsiTheme="minorHAnsi" w:cstheme="minorHAnsi"/>
        </w:rPr>
        <w:t>.</w:t>
      </w:r>
      <w:r w:rsidR="00EB784E" w:rsidRPr="00EB784E">
        <w:rPr>
          <w:rFonts w:asciiTheme="minorHAnsi" w:hAnsiTheme="minorHAnsi" w:cstheme="minorHAnsi"/>
        </w:rPr>
        <w:t xml:space="preserve"> </w:t>
      </w:r>
      <w:r w:rsidR="00EB784E" w:rsidRPr="002412FA">
        <w:rPr>
          <w:rFonts w:asciiTheme="minorHAnsi" w:hAnsiTheme="minorHAnsi" w:cstheme="minorHAnsi"/>
        </w:rPr>
        <w:t>Place the tube in the rotator overnight at 4</w:t>
      </w:r>
      <w:r w:rsidR="00EB784E">
        <w:rPr>
          <w:rFonts w:asciiTheme="minorHAnsi" w:hAnsiTheme="minorHAnsi" w:cstheme="minorHAnsi"/>
        </w:rPr>
        <w:t xml:space="preserve"> degrees Celsius </w:t>
      </w:r>
      <w:r w:rsidR="00EB784E">
        <w:rPr>
          <w:rFonts w:asciiTheme="minorHAnsi" w:hAnsiTheme="minorHAnsi" w:cstheme="minorHAnsi"/>
          <w:b/>
          <w:bCs/>
        </w:rPr>
        <w:t>[4]</w:t>
      </w:r>
      <w:r w:rsidR="00EB784E" w:rsidRPr="002412FA">
        <w:rPr>
          <w:rFonts w:asciiTheme="minorHAnsi" w:hAnsiTheme="minorHAnsi" w:cstheme="minorHAnsi"/>
        </w:rPr>
        <w:t>.</w:t>
      </w:r>
    </w:p>
    <w:p w14:paraId="6623992C" w14:textId="44D96F68" w:rsidR="00A2180D" w:rsidRDefault="00A2180D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PBS from the nanowires. </w:t>
      </w:r>
    </w:p>
    <w:p w14:paraId="6493B49B" w14:textId="267CFB51" w:rsidR="00A2180D" w:rsidRDefault="00A2180D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antibodies to the nanowires. </w:t>
      </w:r>
    </w:p>
    <w:p w14:paraId="23C22945" w14:textId="0D6D45E1" w:rsidR="00A2180D" w:rsidRDefault="00A2180D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sonicating the tube. </w:t>
      </w:r>
    </w:p>
    <w:p w14:paraId="341E8129" w14:textId="32F14E8D" w:rsidR="00A2180D" w:rsidRDefault="00A2180D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the refrigerator and closing the door.</w:t>
      </w:r>
      <w:r w:rsidR="009341BD">
        <w:rPr>
          <w:rFonts w:asciiTheme="minorHAnsi" w:hAnsiTheme="minorHAnsi" w:cstheme="minorHAnsi"/>
        </w:rPr>
        <w:t xml:space="preserve"> </w:t>
      </w:r>
      <w:r w:rsidR="009341BD" w:rsidRPr="00B86835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Obtain multiple usable takes, this will be reused in </w:t>
      </w:r>
      <w:r w:rsidR="009341BD">
        <w:rPr>
          <w:rFonts w:asciiTheme="majorHAnsi" w:hAnsiTheme="majorHAnsi" w:cstheme="majorHAnsi"/>
          <w:i/>
          <w:iCs/>
          <w:color w:val="0432FF"/>
          <w:szCs w:val="24"/>
        </w:rPr>
        <w:t>4.4.3</w:t>
      </w:r>
      <w:r w:rsidR="009341BD" w:rsidRPr="00B86835">
        <w:rPr>
          <w:rFonts w:asciiTheme="majorHAnsi" w:hAnsiTheme="majorHAnsi" w:cstheme="majorHAnsi"/>
          <w:i/>
          <w:iCs/>
          <w:color w:val="0432FF"/>
          <w:szCs w:val="24"/>
        </w:rPr>
        <w:t>.</w:t>
      </w:r>
    </w:p>
    <w:p w14:paraId="1A36655D" w14:textId="3E230BAD" w:rsidR="002412FA" w:rsidRDefault="00EB784E" w:rsidP="0015134F">
      <w:pPr>
        <w:pStyle w:val="ListParagraph"/>
        <w:numPr>
          <w:ilvl w:val="1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next day, collect the nanowires with the magnet and discard the supernatant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>
        <w:rPr>
          <w:rFonts w:asciiTheme="majorHAnsi" w:hAnsiTheme="majorHAnsi"/>
          <w:spacing w:val="3"/>
        </w:rPr>
        <w:t xml:space="preserve"> </w:t>
      </w:r>
      <w:r w:rsidRPr="00EB784E">
        <w:rPr>
          <w:rFonts w:asciiTheme="minorHAnsi" w:hAnsiTheme="minorHAnsi" w:cstheme="minorHAnsi"/>
        </w:rPr>
        <w:t xml:space="preserve">Add 1 </w:t>
      </w:r>
      <w:r>
        <w:rPr>
          <w:rFonts w:asciiTheme="minorHAnsi" w:hAnsiTheme="minorHAnsi" w:cstheme="minorHAnsi"/>
        </w:rPr>
        <w:t>milliliter</w:t>
      </w:r>
      <w:r w:rsidRPr="00EB784E">
        <w:rPr>
          <w:rFonts w:asciiTheme="minorHAnsi" w:hAnsiTheme="minorHAnsi" w:cstheme="minorHAnsi"/>
        </w:rPr>
        <w:t xml:space="preserve"> of 2% </w:t>
      </w:r>
      <w:r>
        <w:rPr>
          <w:rFonts w:asciiTheme="minorHAnsi" w:hAnsiTheme="minorHAnsi" w:cstheme="minorHAnsi"/>
        </w:rPr>
        <w:t>BSA</w:t>
      </w:r>
      <w:r w:rsidRPr="00EB784E">
        <w:rPr>
          <w:rFonts w:asciiTheme="minorHAnsi" w:hAnsiTheme="minorHAnsi" w:cstheme="minorHAnsi"/>
        </w:rPr>
        <w:t xml:space="preserve"> </w:t>
      </w:r>
      <w:r w:rsidR="00A2180D">
        <w:rPr>
          <w:rFonts w:asciiTheme="minorHAnsi" w:hAnsiTheme="minorHAnsi" w:cstheme="minorHAnsi"/>
          <w:b/>
          <w:bCs/>
        </w:rPr>
        <w:t xml:space="preserve">[2] </w:t>
      </w:r>
      <w:r w:rsidR="00A2180D">
        <w:rPr>
          <w:rFonts w:asciiTheme="minorHAnsi" w:hAnsiTheme="minorHAnsi" w:cstheme="minorHAnsi"/>
        </w:rPr>
        <w:t xml:space="preserve">and incubate the tube </w:t>
      </w:r>
      <w:r w:rsidRPr="00EB784E">
        <w:rPr>
          <w:rFonts w:asciiTheme="minorHAnsi" w:hAnsiTheme="minorHAnsi" w:cstheme="minorHAnsi"/>
        </w:rPr>
        <w:t>for 1 h</w:t>
      </w:r>
      <w:r>
        <w:rPr>
          <w:rFonts w:asciiTheme="minorHAnsi" w:hAnsiTheme="minorHAnsi" w:cstheme="minorHAnsi"/>
        </w:rPr>
        <w:t>our</w:t>
      </w:r>
      <w:r w:rsidRPr="00EB784E">
        <w:rPr>
          <w:rFonts w:asciiTheme="minorHAnsi" w:hAnsiTheme="minorHAnsi" w:cstheme="minorHAnsi"/>
        </w:rPr>
        <w:t xml:space="preserve"> at 4 </w:t>
      </w:r>
      <w:r>
        <w:rPr>
          <w:rFonts w:asciiTheme="minorHAnsi" w:hAnsiTheme="minorHAnsi" w:cstheme="minorHAnsi"/>
        </w:rPr>
        <w:t>degrees Celsius</w:t>
      </w:r>
      <w:r w:rsidRPr="00EB784E">
        <w:rPr>
          <w:rFonts w:asciiTheme="minorHAnsi" w:hAnsiTheme="minorHAnsi" w:cstheme="minorHAnsi"/>
        </w:rPr>
        <w:t xml:space="preserve"> to block the reaction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A2180D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281C28C9" w14:textId="3019DC64" w:rsidR="00A2180D" w:rsidRDefault="00A2180D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supernatant from the nanowires. </w:t>
      </w:r>
    </w:p>
    <w:p w14:paraId="6B28B2BB" w14:textId="7F48E6BA" w:rsidR="00A2180D" w:rsidRDefault="00A2180D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BSA to the sample tube. </w:t>
      </w:r>
    </w:p>
    <w:p w14:paraId="7EC8CA02" w14:textId="6B7A4440" w:rsidR="00A72FC5" w:rsidRPr="009341BD" w:rsidRDefault="00A2180D" w:rsidP="0015134F">
      <w:pPr>
        <w:pStyle w:val="ListParagraph"/>
        <w:numPr>
          <w:ilvl w:val="2"/>
          <w:numId w:val="48"/>
        </w:numPr>
        <w:spacing w:before="120"/>
        <w:contextualSpacing w:val="0"/>
        <w:rPr>
          <w:rFonts w:asciiTheme="minorHAnsi" w:hAnsiTheme="minorHAnsi" w:cstheme="minorHAnsi"/>
        </w:rPr>
      </w:pPr>
      <w:r w:rsidRPr="009341BD">
        <w:rPr>
          <w:rFonts w:asciiTheme="majorHAnsi" w:hAnsiTheme="majorHAnsi" w:cstheme="majorHAnsi"/>
          <w:i/>
          <w:iCs/>
          <w:color w:val="0432FF"/>
          <w:szCs w:val="24"/>
        </w:rPr>
        <w:t>Use 4.3.4.</w:t>
      </w: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423BADD4" w:rsidR="005E2B7E" w:rsidRPr="00B07A3B" w:rsidRDefault="00873D1A" w:rsidP="003B1877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2DAB8D1" w:rsidR="00F22F5E" w:rsidRPr="00B07A3B" w:rsidRDefault="00CE10F2" w:rsidP="0015134F">
      <w:pPr>
        <w:pStyle w:val="ListParagraph"/>
        <w:numPr>
          <w:ilvl w:val="0"/>
          <w:numId w:val="48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A13D9D">
        <w:rPr>
          <w:rFonts w:asciiTheme="minorHAnsi" w:hAnsiTheme="minorHAnsi" w:cstheme="minorHAnsi"/>
          <w:b/>
          <w:szCs w:val="24"/>
        </w:rPr>
        <w:t xml:space="preserve"> Analysis of Coated and Biofunctionalized Nanowires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4A4F2030" w:rsidR="00395684" w:rsidRPr="009363FD" w:rsidRDefault="00A43FC0" w:rsidP="0015134F">
      <w:pPr>
        <w:pStyle w:val="ListParagraph"/>
        <w:numPr>
          <w:ilvl w:val="1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363FD">
        <w:rPr>
          <w:rFonts w:asciiTheme="minorHAnsi" w:hAnsiTheme="minorHAnsi" w:cstheme="minorHAnsi"/>
          <w:szCs w:val="24"/>
        </w:rPr>
        <w:t>E</w:t>
      </w:r>
      <w:r w:rsidRPr="009363FD">
        <w:rPr>
          <w:rFonts w:asciiTheme="majorHAnsi" w:hAnsiTheme="majorHAnsi"/>
          <w:bCs/>
        </w:rPr>
        <w:t>lectron energy-loss spectroscopy, or EELS</w:t>
      </w:r>
      <w:r w:rsidR="009363FD" w:rsidRPr="009363FD">
        <w:rPr>
          <w:rFonts w:asciiTheme="majorHAnsi" w:hAnsiTheme="majorHAnsi"/>
          <w:bCs/>
        </w:rPr>
        <w:t xml:space="preserve"> </w:t>
      </w:r>
      <w:r w:rsidR="009363FD" w:rsidRPr="009363FD">
        <w:rPr>
          <w:rFonts w:asciiTheme="majorHAnsi" w:hAnsiTheme="majorHAnsi"/>
          <w:bCs/>
          <w:i/>
          <w:iCs/>
          <w:color w:val="FF0000"/>
        </w:rPr>
        <w:t>(pronounce ‘eels’)</w:t>
      </w:r>
      <w:r w:rsidRPr="009363FD">
        <w:rPr>
          <w:rFonts w:asciiTheme="majorHAnsi" w:hAnsiTheme="majorHAnsi"/>
          <w:bCs/>
        </w:rPr>
        <w:t xml:space="preserve">, maps </w:t>
      </w:r>
      <w:r w:rsidRPr="009363FD">
        <w:rPr>
          <w:rFonts w:asciiTheme="majorHAnsi" w:hAnsiTheme="majorHAnsi"/>
          <w:b/>
        </w:rPr>
        <w:t>[1]</w:t>
      </w:r>
      <w:r w:rsidRPr="009363FD">
        <w:rPr>
          <w:rFonts w:asciiTheme="majorHAnsi" w:hAnsiTheme="majorHAnsi"/>
          <w:bCs/>
        </w:rPr>
        <w:t xml:space="preserve"> can be used to visualize the silicon atoms on the nanowire surface and confirm the presence of the APTES </w:t>
      </w:r>
      <w:r w:rsidR="009363FD" w:rsidRPr="009363FD">
        <w:rPr>
          <w:rFonts w:asciiTheme="majorHAnsi" w:hAnsiTheme="majorHAnsi"/>
          <w:bCs/>
          <w:i/>
          <w:iCs/>
          <w:color w:val="FF0000"/>
        </w:rPr>
        <w:t>(pronounce ‘ap-</w:t>
      </w:r>
      <w:proofErr w:type="spellStart"/>
      <w:r w:rsidR="009363FD" w:rsidRPr="009363FD">
        <w:rPr>
          <w:rFonts w:asciiTheme="majorHAnsi" w:hAnsiTheme="majorHAnsi"/>
          <w:bCs/>
          <w:i/>
          <w:iCs/>
          <w:color w:val="FF0000"/>
        </w:rPr>
        <w:t>tess</w:t>
      </w:r>
      <w:proofErr w:type="spellEnd"/>
      <w:r w:rsidR="009363FD" w:rsidRPr="009363FD">
        <w:rPr>
          <w:rFonts w:asciiTheme="majorHAnsi" w:hAnsiTheme="majorHAnsi"/>
          <w:bCs/>
          <w:i/>
          <w:iCs/>
          <w:color w:val="FF0000"/>
        </w:rPr>
        <w:t>’, see APTES EELS pronunciation.m4a in project page for reference)</w:t>
      </w:r>
      <w:r w:rsidR="009363FD" w:rsidRPr="009363FD">
        <w:rPr>
          <w:rFonts w:asciiTheme="majorHAnsi" w:hAnsiTheme="majorHAnsi"/>
          <w:bCs/>
        </w:rPr>
        <w:t xml:space="preserve"> </w:t>
      </w:r>
      <w:r w:rsidRPr="009363FD">
        <w:rPr>
          <w:rFonts w:asciiTheme="majorHAnsi" w:hAnsiTheme="majorHAnsi"/>
          <w:bCs/>
        </w:rPr>
        <w:t xml:space="preserve">coating </w:t>
      </w:r>
      <w:r w:rsidRPr="009363FD">
        <w:rPr>
          <w:rFonts w:asciiTheme="majorHAnsi" w:hAnsiTheme="majorHAnsi"/>
          <w:b/>
        </w:rPr>
        <w:t>[2]</w:t>
      </w:r>
      <w:r w:rsidRPr="009363FD">
        <w:rPr>
          <w:rFonts w:asciiTheme="majorHAnsi" w:hAnsiTheme="majorHAnsi"/>
          <w:bCs/>
        </w:rPr>
        <w:t xml:space="preserve">. On the non-coated nanowires, the iron atoms appear bark blue </w:t>
      </w:r>
      <w:r w:rsidRPr="009363FD">
        <w:rPr>
          <w:rFonts w:asciiTheme="majorHAnsi" w:hAnsiTheme="majorHAnsi"/>
          <w:b/>
        </w:rPr>
        <w:t>[3]</w:t>
      </w:r>
      <w:r w:rsidRPr="009363FD">
        <w:rPr>
          <w:rFonts w:asciiTheme="majorHAnsi" w:hAnsiTheme="majorHAnsi"/>
          <w:bCs/>
        </w:rPr>
        <w:t xml:space="preserve"> and the iron and oxygen mixed atoms are light blue</w:t>
      </w:r>
      <w:r w:rsidRPr="009363FD" w:rsidDel="00B66725">
        <w:rPr>
          <w:rFonts w:asciiTheme="majorHAnsi" w:hAnsiTheme="majorHAnsi"/>
          <w:bCs/>
        </w:rPr>
        <w:t xml:space="preserve"> </w:t>
      </w:r>
      <w:r w:rsidRPr="009363FD">
        <w:rPr>
          <w:rFonts w:asciiTheme="majorHAnsi" w:hAnsiTheme="majorHAnsi"/>
          <w:b/>
        </w:rPr>
        <w:t>[4]</w:t>
      </w:r>
      <w:r w:rsidRPr="009363FD">
        <w:rPr>
          <w:rFonts w:asciiTheme="majorHAnsi" w:hAnsiTheme="majorHAnsi"/>
          <w:bCs/>
        </w:rPr>
        <w:t>.</w:t>
      </w:r>
      <w:r w:rsidR="00807F1D" w:rsidRPr="009363FD">
        <w:rPr>
          <w:rFonts w:asciiTheme="majorHAnsi" w:hAnsiTheme="majorHAnsi"/>
          <w:bCs/>
        </w:rPr>
        <w:t xml:space="preserve"> </w:t>
      </w:r>
    </w:p>
    <w:p w14:paraId="4E75A4CA" w14:textId="2E2D00E3" w:rsidR="009D21B9" w:rsidRDefault="007B0FBB" w:rsidP="0015134F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43FC0">
        <w:rPr>
          <w:rFonts w:asciiTheme="minorHAnsi" w:hAnsiTheme="minorHAnsi" w:cstheme="minorHAnsi"/>
          <w:szCs w:val="24"/>
        </w:rPr>
        <w:t xml:space="preserve"> Figure 4 A and B. </w:t>
      </w:r>
    </w:p>
    <w:p w14:paraId="0F87CDD3" w14:textId="774F1660" w:rsidR="00A43FC0" w:rsidRDefault="00A43FC0" w:rsidP="0015134F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A and B. </w:t>
      </w:r>
      <w:r w:rsidRPr="00A13D9D">
        <w:rPr>
          <w:rFonts w:asciiTheme="majorHAnsi" w:hAnsiTheme="majorHAnsi" w:cstheme="majorHAnsi"/>
          <w:i/>
          <w:iCs/>
          <w:color w:val="0432FF"/>
          <w:szCs w:val="24"/>
        </w:rPr>
        <w:t>Video Editor: Emphasize the pink in A.</w:t>
      </w:r>
    </w:p>
    <w:p w14:paraId="301A5FE1" w14:textId="439E3F45" w:rsidR="00A43FC0" w:rsidRDefault="00A43FC0" w:rsidP="0015134F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A and B. </w:t>
      </w:r>
      <w:r w:rsidRPr="00A13D9D">
        <w:rPr>
          <w:rFonts w:asciiTheme="majorHAnsi" w:hAnsiTheme="majorHAnsi" w:cstheme="majorHAnsi"/>
          <w:i/>
          <w:iCs/>
          <w:color w:val="0432FF"/>
          <w:szCs w:val="24"/>
        </w:rPr>
        <w:t>Video Editor: Emphasize the dark blue in B.</w:t>
      </w:r>
    </w:p>
    <w:p w14:paraId="2F1571D0" w14:textId="04671196" w:rsidR="00A43FC0" w:rsidRPr="00B07A3B" w:rsidRDefault="00A43FC0" w:rsidP="0015134F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A and B. </w:t>
      </w:r>
      <w:r w:rsidRPr="00A13D9D">
        <w:rPr>
          <w:rFonts w:asciiTheme="majorHAnsi" w:hAnsiTheme="majorHAnsi" w:cstheme="majorHAnsi"/>
          <w:i/>
          <w:iCs/>
          <w:color w:val="0432FF"/>
          <w:szCs w:val="24"/>
        </w:rPr>
        <w:t>Video Editor: Emphasize the light blue in B.</w:t>
      </w:r>
    </w:p>
    <w:p w14:paraId="123FB8B2" w14:textId="43E42529" w:rsidR="00395684" w:rsidRPr="00DB1579" w:rsidRDefault="002A4B57" w:rsidP="0015134F">
      <w:pPr>
        <w:pStyle w:val="ListParagraph"/>
        <w:numPr>
          <w:ilvl w:val="1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E67B4">
        <w:rPr>
          <w:rFonts w:asciiTheme="majorHAnsi" w:hAnsiTheme="majorHAnsi"/>
          <w:bCs/>
        </w:rPr>
        <w:t xml:space="preserve">The corresponding EELS mapping of non-coated </w:t>
      </w:r>
      <w:r>
        <w:rPr>
          <w:rFonts w:asciiTheme="majorHAnsi" w:hAnsiTheme="majorHAnsi"/>
          <w:bCs/>
        </w:rPr>
        <w:t>nanowires</w:t>
      </w:r>
      <w:r w:rsidRPr="006E67B4">
        <w:rPr>
          <w:rFonts w:asciiTheme="majorHAnsi" w:hAnsiTheme="majorHAnsi"/>
          <w:bCs/>
        </w:rPr>
        <w:t xml:space="preserve"> </w:t>
      </w:r>
      <w:r w:rsidRPr="006E67B4">
        <w:rPr>
          <w:rFonts w:asciiTheme="majorHAnsi" w:hAnsiTheme="majorHAnsi"/>
        </w:rPr>
        <w:t>shows a higher intensity of iron v</w:t>
      </w:r>
      <w:r w:rsidR="00BF0ACE">
        <w:rPr>
          <w:rFonts w:asciiTheme="majorHAnsi" w:hAnsiTheme="majorHAnsi"/>
        </w:rPr>
        <w:t>ersus</w:t>
      </w:r>
      <w:r w:rsidRPr="006E67B4">
        <w:rPr>
          <w:rFonts w:asciiTheme="majorHAnsi" w:hAnsiTheme="majorHAnsi"/>
        </w:rPr>
        <w:t xml:space="preserve"> oxygen in the center than on the surface, indicating an iron-iron oxide structure</w:t>
      </w:r>
      <w:r w:rsidR="00BF0ACE">
        <w:rPr>
          <w:rFonts w:asciiTheme="majorHAnsi" w:hAnsiTheme="majorHAnsi"/>
        </w:rPr>
        <w:t xml:space="preserve"> </w:t>
      </w:r>
      <w:r w:rsidR="00BF0ACE">
        <w:rPr>
          <w:rFonts w:asciiTheme="majorHAnsi" w:hAnsiTheme="majorHAnsi"/>
          <w:b/>
          <w:bCs/>
        </w:rPr>
        <w:t>[1]</w:t>
      </w:r>
      <w:r w:rsidRPr="006E67B4">
        <w:rPr>
          <w:rFonts w:asciiTheme="majorHAnsi" w:hAnsiTheme="majorHAnsi"/>
        </w:rPr>
        <w:t xml:space="preserve">. The mapping </w:t>
      </w:r>
      <w:r w:rsidR="00BF0ACE">
        <w:rPr>
          <w:rFonts w:asciiTheme="majorHAnsi" w:hAnsiTheme="majorHAnsi"/>
        </w:rPr>
        <w:t>demonstrat</w:t>
      </w:r>
      <w:r w:rsidRPr="006E67B4">
        <w:rPr>
          <w:rFonts w:asciiTheme="majorHAnsi" w:hAnsiTheme="majorHAnsi"/>
        </w:rPr>
        <w:t xml:space="preserve">ed that the iron oxide layer </w:t>
      </w:r>
      <w:r w:rsidR="00BF0ACE">
        <w:rPr>
          <w:rFonts w:asciiTheme="majorHAnsi" w:hAnsiTheme="majorHAnsi"/>
        </w:rPr>
        <w:t>consists of more</w:t>
      </w:r>
      <w:r w:rsidRPr="00C96D2F">
        <w:rPr>
          <w:rFonts w:asciiTheme="majorHAnsi" w:hAnsiTheme="majorHAnsi"/>
        </w:rPr>
        <w:t xml:space="preserve"> </w:t>
      </w:r>
      <w:r w:rsidR="00BF0ACE">
        <w:rPr>
          <w:rFonts w:asciiTheme="majorHAnsi" w:hAnsiTheme="majorHAnsi"/>
        </w:rPr>
        <w:t>iron 2-3-oxide</w:t>
      </w:r>
      <w:r w:rsidRPr="00C96D2F">
        <w:rPr>
          <w:rFonts w:asciiTheme="majorHAnsi" w:hAnsiTheme="majorHAnsi"/>
        </w:rPr>
        <w:t xml:space="preserve"> than </w:t>
      </w:r>
      <w:r w:rsidR="00BF0ACE">
        <w:rPr>
          <w:rFonts w:asciiTheme="majorHAnsi" w:hAnsiTheme="majorHAnsi"/>
        </w:rPr>
        <w:t xml:space="preserve">iron-3-oxide </w:t>
      </w:r>
      <w:r w:rsidR="00BF0ACE">
        <w:rPr>
          <w:rFonts w:asciiTheme="majorHAnsi" w:hAnsiTheme="majorHAnsi"/>
          <w:b/>
          <w:bCs/>
        </w:rPr>
        <w:t>[2]</w:t>
      </w:r>
      <w:r w:rsidR="00DB1579">
        <w:rPr>
          <w:rFonts w:asciiTheme="majorHAnsi" w:hAnsiTheme="majorHAnsi"/>
        </w:rPr>
        <w:t>.</w:t>
      </w:r>
    </w:p>
    <w:p w14:paraId="2A7D9EE9" w14:textId="647CA8BB" w:rsidR="00DB1579" w:rsidRPr="00DB1579" w:rsidRDefault="00DB1579" w:rsidP="0015134F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</w:rPr>
        <w:t xml:space="preserve">LAB MEDIA: Figure 4 B, C, and D. </w:t>
      </w:r>
    </w:p>
    <w:p w14:paraId="1D61FF87" w14:textId="7A107D0A" w:rsidR="00DB1579" w:rsidRPr="00B07A3B" w:rsidRDefault="00DB1579" w:rsidP="0015134F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</w:rPr>
        <w:t xml:space="preserve">LAB MEDIA: Figure 4 C and D. </w:t>
      </w:r>
    </w:p>
    <w:p w14:paraId="319D39F0" w14:textId="7E9215CC" w:rsidR="00395684" w:rsidRPr="00CB1C7E" w:rsidRDefault="00DB1579" w:rsidP="0015134F">
      <w:pPr>
        <w:pStyle w:val="ListParagraph"/>
        <w:numPr>
          <w:ilvl w:val="1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E67B4">
        <w:rPr>
          <w:rFonts w:asciiTheme="majorHAnsi" w:hAnsiTheme="majorHAnsi"/>
          <w:bCs/>
        </w:rPr>
        <w:t xml:space="preserve">The antigenicity of the attached antibodies </w:t>
      </w:r>
      <w:r w:rsidR="00CB1C7E">
        <w:rPr>
          <w:rFonts w:asciiTheme="majorHAnsi" w:hAnsiTheme="majorHAnsi"/>
          <w:bCs/>
        </w:rPr>
        <w:t>was</w:t>
      </w:r>
      <w:r w:rsidRPr="006E67B4">
        <w:rPr>
          <w:rFonts w:asciiTheme="majorHAnsi" w:hAnsiTheme="majorHAnsi"/>
          <w:bCs/>
        </w:rPr>
        <w:t xml:space="preserve"> confirmed using the </w:t>
      </w:r>
      <w:r w:rsidR="00CB1C7E" w:rsidRPr="00C96D2F">
        <w:rPr>
          <w:rFonts w:asciiTheme="majorHAnsi" w:eastAsia="Calibri" w:hAnsiTheme="majorHAnsi"/>
          <w:spacing w:val="3"/>
        </w:rPr>
        <w:t>immunoprecipitation</w:t>
      </w:r>
      <w:r w:rsidRPr="006E67B4">
        <w:rPr>
          <w:rFonts w:asciiTheme="majorHAnsi" w:hAnsiTheme="majorHAnsi"/>
          <w:bCs/>
        </w:rPr>
        <w:t xml:space="preserve"> and </w:t>
      </w:r>
      <w:r w:rsidR="00CB1C7E" w:rsidRPr="00C96D2F">
        <w:rPr>
          <w:rFonts w:asciiTheme="majorHAnsi" w:hAnsiTheme="majorHAnsi"/>
          <w:spacing w:val="3"/>
        </w:rPr>
        <w:t>western blot</w:t>
      </w:r>
      <w:r w:rsidRPr="006E67B4">
        <w:rPr>
          <w:rFonts w:asciiTheme="majorHAnsi" w:hAnsiTheme="majorHAnsi"/>
          <w:bCs/>
        </w:rPr>
        <w:t xml:space="preserve"> assays. </w:t>
      </w:r>
      <w:r>
        <w:rPr>
          <w:rFonts w:asciiTheme="majorHAnsi" w:hAnsiTheme="majorHAnsi"/>
          <w:bCs/>
        </w:rPr>
        <w:t xml:space="preserve">The </w:t>
      </w:r>
      <w:r w:rsidRPr="006E67B4">
        <w:rPr>
          <w:rFonts w:asciiTheme="majorHAnsi" w:hAnsiTheme="majorHAnsi"/>
          <w:bCs/>
        </w:rPr>
        <w:t xml:space="preserve">BCA assay was used to quantify the antibodies number on the </w:t>
      </w:r>
      <w:r w:rsidR="00CB1C7E">
        <w:rPr>
          <w:rFonts w:asciiTheme="majorHAnsi" w:hAnsiTheme="majorHAnsi"/>
          <w:bCs/>
        </w:rPr>
        <w:t xml:space="preserve">nanowires </w:t>
      </w:r>
      <w:r w:rsidR="00CB1C7E">
        <w:rPr>
          <w:rFonts w:asciiTheme="majorHAnsi" w:hAnsiTheme="majorHAnsi"/>
          <w:b/>
        </w:rPr>
        <w:t>[1]</w:t>
      </w:r>
      <w:r w:rsidRPr="006E67B4">
        <w:rPr>
          <w:rFonts w:asciiTheme="majorHAnsi" w:hAnsiTheme="majorHAnsi"/>
          <w:bCs/>
        </w:rPr>
        <w:t>.</w:t>
      </w:r>
    </w:p>
    <w:p w14:paraId="455B3483" w14:textId="6C568BA8" w:rsidR="00CB1C7E" w:rsidRPr="00CB1C7E" w:rsidRDefault="00CB1C7E" w:rsidP="0015134F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  <w:bCs/>
        </w:rPr>
        <w:t xml:space="preserve">LAB MEDIA: Figure 5. </w:t>
      </w:r>
    </w:p>
    <w:p w14:paraId="4F3899BA" w14:textId="6150627B" w:rsidR="00CB1C7E" w:rsidRPr="00A13D9D" w:rsidRDefault="00807F1D" w:rsidP="0015134F">
      <w:pPr>
        <w:pStyle w:val="ListParagraph"/>
        <w:numPr>
          <w:ilvl w:val="1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  <w:bCs/>
        </w:rPr>
        <w:t>Measurement of</w:t>
      </w:r>
      <w:r w:rsidR="00CB1C7E" w:rsidRPr="006E67B4">
        <w:rPr>
          <w:rFonts w:asciiTheme="majorHAnsi" w:hAnsiTheme="majorHAnsi"/>
          <w:bCs/>
        </w:rPr>
        <w:t xml:space="preserve"> zeta-potential</w:t>
      </w:r>
      <w:r>
        <w:rPr>
          <w:rFonts w:asciiTheme="majorHAnsi" w:hAnsiTheme="majorHAnsi"/>
          <w:bCs/>
        </w:rPr>
        <w:t xml:space="preserve"> </w:t>
      </w:r>
      <w:r w:rsidR="00CB1C7E" w:rsidRPr="006E67B4">
        <w:rPr>
          <w:rFonts w:asciiTheme="majorHAnsi" w:hAnsiTheme="majorHAnsi"/>
          <w:bCs/>
        </w:rPr>
        <w:t>was used to elucidate surface functionalization</w:t>
      </w:r>
      <w:r w:rsidR="00A13D9D">
        <w:rPr>
          <w:rFonts w:asciiTheme="majorHAnsi" w:hAnsiTheme="majorHAnsi"/>
          <w:bCs/>
        </w:rPr>
        <w:t xml:space="preserve"> </w:t>
      </w:r>
      <w:r w:rsidR="00A13D9D">
        <w:rPr>
          <w:rFonts w:asciiTheme="majorHAnsi" w:hAnsiTheme="majorHAnsi"/>
          <w:b/>
        </w:rPr>
        <w:t>[1]</w:t>
      </w:r>
      <w:r w:rsidR="00CB1C7E" w:rsidRPr="006E67B4">
        <w:rPr>
          <w:rFonts w:asciiTheme="majorHAnsi" w:hAnsiTheme="majorHAnsi"/>
          <w:bCs/>
        </w:rPr>
        <w:t xml:space="preserve">. The terminal amine group on APTES reduced the negative charge </w:t>
      </w:r>
      <w:r>
        <w:rPr>
          <w:rFonts w:asciiTheme="majorHAnsi" w:hAnsiTheme="majorHAnsi"/>
          <w:bCs/>
        </w:rPr>
        <w:t>compared to</w:t>
      </w:r>
      <w:r w:rsidR="00CB1C7E" w:rsidRPr="006E67B4">
        <w:rPr>
          <w:rFonts w:asciiTheme="majorHAnsi" w:hAnsiTheme="majorHAnsi"/>
          <w:bCs/>
        </w:rPr>
        <w:t xml:space="preserve"> non-coated </w:t>
      </w:r>
      <w:r w:rsidR="00A13D9D">
        <w:rPr>
          <w:rFonts w:asciiTheme="majorHAnsi" w:hAnsiTheme="majorHAnsi"/>
          <w:bCs/>
        </w:rPr>
        <w:t>nanowires</w:t>
      </w:r>
      <w:r w:rsidR="00CB1C7E" w:rsidRPr="006E67B4">
        <w:rPr>
          <w:rFonts w:asciiTheme="majorHAnsi" w:hAnsiTheme="majorHAnsi"/>
          <w:bCs/>
        </w:rPr>
        <w:t xml:space="preserve"> </w:t>
      </w:r>
      <w:r w:rsidR="00A13D9D">
        <w:rPr>
          <w:rFonts w:asciiTheme="majorHAnsi" w:hAnsiTheme="majorHAnsi"/>
          <w:b/>
        </w:rPr>
        <w:t>[2]</w:t>
      </w:r>
      <w:r w:rsidR="00CB1C7E" w:rsidRPr="006E67B4">
        <w:rPr>
          <w:rFonts w:asciiTheme="majorHAnsi" w:hAnsiTheme="majorHAnsi"/>
          <w:bCs/>
        </w:rPr>
        <w:t xml:space="preserve">. </w:t>
      </w:r>
      <w:r>
        <w:rPr>
          <w:rFonts w:asciiTheme="majorHAnsi" w:hAnsiTheme="majorHAnsi"/>
          <w:bCs/>
        </w:rPr>
        <w:t>A</w:t>
      </w:r>
      <w:r w:rsidR="00CB1C7E" w:rsidRPr="006E67B4">
        <w:rPr>
          <w:rFonts w:asciiTheme="majorHAnsi" w:hAnsiTheme="majorHAnsi"/>
          <w:bCs/>
        </w:rPr>
        <w:t>ntibody-functionali</w:t>
      </w:r>
      <w:r>
        <w:rPr>
          <w:rFonts w:asciiTheme="majorHAnsi" w:hAnsiTheme="majorHAnsi"/>
          <w:bCs/>
        </w:rPr>
        <w:t>zation further reduced the</w:t>
      </w:r>
      <w:r w:rsidR="00CB1C7E" w:rsidRPr="006E67B4">
        <w:rPr>
          <w:rFonts w:asciiTheme="majorHAnsi" w:hAnsiTheme="majorHAnsi"/>
          <w:bCs/>
        </w:rPr>
        <w:t xml:space="preserve"> charge</w:t>
      </w:r>
      <w:r w:rsidR="00A13D9D">
        <w:rPr>
          <w:rFonts w:asciiTheme="majorHAnsi" w:hAnsiTheme="majorHAnsi"/>
          <w:bCs/>
        </w:rPr>
        <w:t xml:space="preserve"> </w:t>
      </w:r>
      <w:r w:rsidR="00A13D9D">
        <w:rPr>
          <w:rFonts w:asciiTheme="majorHAnsi" w:hAnsiTheme="majorHAnsi"/>
          <w:b/>
        </w:rPr>
        <w:t>[3]</w:t>
      </w:r>
      <w:r w:rsidR="00CB1C7E" w:rsidRPr="006E67B4">
        <w:rPr>
          <w:rFonts w:asciiTheme="majorHAnsi" w:hAnsiTheme="majorHAnsi"/>
          <w:bCs/>
        </w:rPr>
        <w:t>.</w:t>
      </w:r>
    </w:p>
    <w:p w14:paraId="155CDE75" w14:textId="72300255" w:rsidR="00A13D9D" w:rsidRPr="00A13D9D" w:rsidRDefault="00A13D9D" w:rsidP="0015134F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  <w:bCs/>
        </w:rPr>
        <w:t xml:space="preserve">LAB MEDIA: Figure 6. </w:t>
      </w:r>
    </w:p>
    <w:p w14:paraId="36D671B0" w14:textId="46071D24" w:rsidR="00A13D9D" w:rsidRPr="00A13D9D" w:rsidRDefault="00A13D9D" w:rsidP="0015134F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  <w:bCs/>
        </w:rPr>
        <w:t xml:space="preserve">LAB MEDIA: Figure 6. </w:t>
      </w:r>
      <w:r w:rsidRPr="00A13D9D">
        <w:rPr>
          <w:rFonts w:asciiTheme="majorHAnsi" w:hAnsiTheme="majorHAnsi" w:cstheme="majorHAnsi"/>
          <w:i/>
          <w:iCs/>
          <w:color w:val="0432FF"/>
          <w:szCs w:val="24"/>
        </w:rPr>
        <w:t>Video Editor: Emphasize the APTES-</w:t>
      </w:r>
      <w:r w:rsidR="00DC6E83">
        <w:rPr>
          <w:rFonts w:asciiTheme="majorHAnsi" w:hAnsiTheme="majorHAnsi" w:cstheme="majorHAnsi"/>
          <w:i/>
          <w:iCs/>
          <w:color w:val="0432FF"/>
          <w:szCs w:val="24"/>
        </w:rPr>
        <w:t>Nanowires</w:t>
      </w:r>
      <w:r w:rsidRPr="00A13D9D">
        <w:rPr>
          <w:rFonts w:asciiTheme="majorHAnsi" w:hAnsiTheme="majorHAnsi" w:cstheme="majorHAnsi"/>
          <w:i/>
          <w:iCs/>
          <w:color w:val="0432FF"/>
          <w:szCs w:val="24"/>
        </w:rPr>
        <w:t xml:space="preserve"> bar. </w:t>
      </w:r>
    </w:p>
    <w:p w14:paraId="5AC79120" w14:textId="04FAB46F" w:rsidR="00A13D9D" w:rsidRPr="00A13D9D" w:rsidRDefault="00A13D9D" w:rsidP="0015134F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  <w:bCs/>
        </w:rPr>
        <w:t xml:space="preserve">LAB MEDIA: Figure 6. </w:t>
      </w:r>
      <w:r w:rsidRPr="00A13D9D">
        <w:rPr>
          <w:rFonts w:asciiTheme="majorHAnsi" w:hAnsiTheme="majorHAnsi" w:cstheme="majorHAnsi"/>
          <w:i/>
          <w:iCs/>
          <w:color w:val="0432FF"/>
          <w:szCs w:val="24"/>
        </w:rPr>
        <w:t>Video Editor: Emphasize the Antibody-</w:t>
      </w:r>
      <w:r w:rsidR="00DC6E83">
        <w:rPr>
          <w:rFonts w:asciiTheme="majorHAnsi" w:hAnsiTheme="majorHAnsi" w:cstheme="majorHAnsi"/>
          <w:i/>
          <w:iCs/>
          <w:color w:val="0432FF"/>
          <w:szCs w:val="24"/>
        </w:rPr>
        <w:t>Nanowires</w:t>
      </w:r>
      <w:r w:rsidRPr="00A13D9D">
        <w:rPr>
          <w:rFonts w:asciiTheme="majorHAnsi" w:hAnsiTheme="majorHAnsi" w:cstheme="majorHAnsi"/>
          <w:i/>
          <w:iCs/>
          <w:color w:val="0432FF"/>
          <w:szCs w:val="24"/>
        </w:rPr>
        <w:t xml:space="preserve"> bar.</w:t>
      </w:r>
    </w:p>
    <w:p w14:paraId="28E05849" w14:textId="70EB3664" w:rsidR="00A13D9D" w:rsidRPr="00A13D9D" w:rsidRDefault="00A13D9D" w:rsidP="0015134F">
      <w:pPr>
        <w:pStyle w:val="ListParagraph"/>
        <w:numPr>
          <w:ilvl w:val="1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E67B4">
        <w:rPr>
          <w:rFonts w:asciiTheme="majorHAnsi" w:hAnsiTheme="majorHAnsi"/>
          <w:bCs/>
        </w:rPr>
        <w:t xml:space="preserve">The specific cell targeting of the antibody-functionalized </w:t>
      </w:r>
      <w:r>
        <w:rPr>
          <w:rFonts w:asciiTheme="majorHAnsi" w:hAnsiTheme="majorHAnsi"/>
          <w:bCs/>
        </w:rPr>
        <w:t>nanowire</w:t>
      </w:r>
      <w:r w:rsidRPr="006E67B4">
        <w:rPr>
          <w:rFonts w:asciiTheme="majorHAnsi" w:hAnsiTheme="majorHAnsi"/>
          <w:bCs/>
        </w:rPr>
        <w:t xml:space="preserve">s </w:t>
      </w:r>
      <w:r>
        <w:rPr>
          <w:rFonts w:asciiTheme="majorHAnsi" w:hAnsiTheme="majorHAnsi"/>
          <w:bCs/>
        </w:rPr>
        <w:t>was</w:t>
      </w:r>
      <w:r w:rsidRPr="006E67B4">
        <w:rPr>
          <w:rFonts w:asciiTheme="majorHAnsi" w:hAnsiTheme="majorHAnsi"/>
          <w:bCs/>
        </w:rPr>
        <w:t xml:space="preserve"> confirmed using confocal microscopy </w:t>
      </w:r>
      <w:r>
        <w:rPr>
          <w:rFonts w:asciiTheme="majorHAnsi" w:hAnsiTheme="majorHAnsi"/>
          <w:b/>
        </w:rPr>
        <w:t>[1]</w:t>
      </w:r>
      <w:r w:rsidRPr="006E67B4">
        <w:rPr>
          <w:rFonts w:asciiTheme="majorHAnsi" w:hAnsiTheme="majorHAnsi"/>
          <w:bCs/>
        </w:rPr>
        <w:t xml:space="preserve">. </w:t>
      </w:r>
      <w:r>
        <w:rPr>
          <w:rFonts w:asciiTheme="majorHAnsi" w:hAnsiTheme="majorHAnsi"/>
          <w:bCs/>
        </w:rPr>
        <w:t>Furthermore</w:t>
      </w:r>
      <w:r w:rsidRPr="006E67B4">
        <w:rPr>
          <w:rFonts w:asciiTheme="majorHAnsi" w:hAnsiTheme="majorHAnsi"/>
          <w:bCs/>
        </w:rPr>
        <w:t xml:space="preserve">, the </w:t>
      </w:r>
      <w:r w:rsidRPr="00C96D2F">
        <w:rPr>
          <w:rFonts w:asciiTheme="majorHAnsi" w:hAnsiTheme="majorHAnsi"/>
        </w:rPr>
        <w:t>cell viability</w:t>
      </w:r>
      <w:r w:rsidRPr="00C96D2F">
        <w:rPr>
          <w:rFonts w:asciiTheme="majorHAnsi" w:eastAsiaTheme="majorEastAsia" w:hAnsiTheme="majorHAnsi"/>
          <w:spacing w:val="3"/>
        </w:rPr>
        <w:t xml:space="preserve"> </w:t>
      </w:r>
      <w:r w:rsidRPr="006E67B4">
        <w:rPr>
          <w:rFonts w:asciiTheme="majorHAnsi" w:hAnsiTheme="majorHAnsi"/>
          <w:bCs/>
        </w:rPr>
        <w:t>assay was used</w:t>
      </w:r>
      <w:r>
        <w:rPr>
          <w:rFonts w:asciiTheme="majorHAnsi" w:hAnsiTheme="majorHAnsi"/>
          <w:bCs/>
        </w:rPr>
        <w:t xml:space="preserve"> to </w:t>
      </w:r>
      <w:r w:rsidR="00807F1D" w:rsidRPr="006E67B4">
        <w:rPr>
          <w:rFonts w:asciiTheme="majorHAnsi" w:hAnsiTheme="majorHAnsi"/>
          <w:bCs/>
        </w:rPr>
        <w:t>verify</w:t>
      </w:r>
      <w:r w:rsidRPr="006E67B4">
        <w:rPr>
          <w:rFonts w:asciiTheme="majorHAnsi" w:hAnsiTheme="majorHAnsi"/>
          <w:bCs/>
        </w:rPr>
        <w:t xml:space="preserve"> that the non-coated, APTES coated-, and antibody coated-</w:t>
      </w:r>
      <w:r>
        <w:rPr>
          <w:rFonts w:asciiTheme="majorHAnsi" w:hAnsiTheme="majorHAnsi"/>
          <w:bCs/>
        </w:rPr>
        <w:t>nanowires</w:t>
      </w:r>
      <w:r w:rsidRPr="006E67B4">
        <w:rPr>
          <w:rFonts w:asciiTheme="majorHAnsi" w:hAnsiTheme="majorHAnsi"/>
          <w:bCs/>
        </w:rPr>
        <w:t xml:space="preserve"> were biocompatible </w:t>
      </w:r>
      <w:r>
        <w:rPr>
          <w:rFonts w:asciiTheme="majorHAnsi" w:hAnsiTheme="majorHAnsi"/>
          <w:b/>
        </w:rPr>
        <w:t>[2]</w:t>
      </w:r>
      <w:r>
        <w:rPr>
          <w:rFonts w:asciiTheme="majorHAnsi" w:hAnsiTheme="majorHAnsi"/>
          <w:bCs/>
        </w:rPr>
        <w:t>.</w:t>
      </w:r>
    </w:p>
    <w:p w14:paraId="0C03945E" w14:textId="2C1B4048" w:rsidR="00A13D9D" w:rsidRPr="00A13D9D" w:rsidRDefault="00A13D9D" w:rsidP="0015134F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  <w:bCs/>
        </w:rPr>
        <w:t xml:space="preserve">LAB MEDIA: Figure 7. </w:t>
      </w:r>
    </w:p>
    <w:p w14:paraId="4A2E2284" w14:textId="5DB20B57" w:rsidR="00473E1C" w:rsidRPr="003B1877" w:rsidRDefault="00A13D9D" w:rsidP="008E316A">
      <w:pPr>
        <w:pStyle w:val="ListParagraph"/>
        <w:numPr>
          <w:ilvl w:val="2"/>
          <w:numId w:val="48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/>
          <w:bCs/>
        </w:rPr>
        <w:t>LAB MEDIA: Figure 8.</w:t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15134F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2451DC18" w:rsidR="00B07A3B" w:rsidRPr="009363FD" w:rsidRDefault="00275D75" w:rsidP="00F6393F">
      <w:pPr>
        <w:pStyle w:val="ListParagraph"/>
        <w:numPr>
          <w:ilvl w:val="1"/>
          <w:numId w:val="48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Nouf </w:t>
      </w:r>
      <w:r w:rsidR="00CE1434">
        <w:rPr>
          <w:rStyle w:val="AuthorName"/>
          <w:rFonts w:asciiTheme="minorHAnsi" w:eastAsia="Times" w:hAnsiTheme="minorHAnsi" w:cstheme="minorHAnsi"/>
        </w:rPr>
        <w:t xml:space="preserve">A. </w:t>
      </w:r>
      <w:proofErr w:type="spellStart"/>
      <w:r>
        <w:rPr>
          <w:rStyle w:val="AuthorName"/>
          <w:rFonts w:asciiTheme="minorHAnsi" w:eastAsia="Times" w:hAnsiTheme="minorHAnsi" w:cstheme="minorHAnsi"/>
        </w:rPr>
        <w:t>Alsharif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B1877">
        <w:rPr>
          <w:rFonts w:asciiTheme="minorHAnsi" w:eastAsia="Times New Roman" w:hAnsiTheme="minorHAnsi" w:cstheme="minorHAnsi"/>
          <w:szCs w:val="24"/>
        </w:rPr>
        <w:t xml:space="preserve">When sonicating the </w:t>
      </w:r>
      <w:r w:rsidR="00C114CD">
        <w:rPr>
          <w:rFonts w:asciiTheme="minorHAnsi" w:eastAsia="Times New Roman" w:hAnsiTheme="minorHAnsi" w:cstheme="minorHAnsi"/>
          <w:szCs w:val="24"/>
        </w:rPr>
        <w:t>nanowires</w:t>
      </w:r>
      <w:r w:rsidR="003B1877">
        <w:rPr>
          <w:rFonts w:asciiTheme="minorHAnsi" w:eastAsia="Times New Roman" w:hAnsiTheme="minorHAnsi" w:cstheme="minorHAnsi"/>
          <w:szCs w:val="24"/>
        </w:rPr>
        <w:t>,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B1877">
        <w:rPr>
          <w:rFonts w:asciiTheme="majorHAnsi" w:hAnsiTheme="majorHAnsi"/>
        </w:rPr>
        <w:t>i</w:t>
      </w:r>
      <w:r w:rsidRPr="00275D75">
        <w:rPr>
          <w:rFonts w:asciiTheme="majorHAnsi" w:hAnsiTheme="majorHAnsi"/>
        </w:rPr>
        <w:t>t is important to add the DI water first</w:t>
      </w:r>
      <w:r>
        <w:rPr>
          <w:rFonts w:asciiTheme="majorHAnsi" w:hAnsiTheme="majorHAnsi"/>
        </w:rPr>
        <w:t xml:space="preserve"> </w:t>
      </w:r>
      <w:r w:rsidR="00BC7BAE">
        <w:rPr>
          <w:rFonts w:asciiTheme="majorHAnsi" w:hAnsiTheme="majorHAnsi"/>
        </w:rPr>
        <w:t xml:space="preserve">and </w:t>
      </w:r>
      <w:r>
        <w:rPr>
          <w:rFonts w:asciiTheme="majorHAnsi" w:hAnsiTheme="majorHAnsi"/>
        </w:rPr>
        <w:t xml:space="preserve">then the </w:t>
      </w:r>
      <w:r>
        <w:rPr>
          <w:rFonts w:asciiTheme="minorHAnsi" w:hAnsiTheme="minorHAnsi" w:cstheme="minorHAnsi"/>
        </w:rPr>
        <w:t>sodium hydroxide</w:t>
      </w:r>
      <w:r w:rsidRPr="00275D75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="00F6393F" w:rsidRPr="00F6393F">
        <w:rPr>
          <w:rFonts w:asciiTheme="majorHAnsi" w:hAnsiTheme="majorHAnsi"/>
        </w:rPr>
        <w:t xml:space="preserve">It is </w:t>
      </w:r>
      <w:r w:rsidR="004F0181">
        <w:rPr>
          <w:rFonts w:asciiTheme="majorHAnsi" w:hAnsiTheme="majorHAnsi"/>
        </w:rPr>
        <w:t xml:space="preserve">also </w:t>
      </w:r>
      <w:r w:rsidR="00F6393F" w:rsidRPr="00F6393F">
        <w:rPr>
          <w:rFonts w:asciiTheme="majorHAnsi" w:hAnsiTheme="majorHAnsi"/>
        </w:rPr>
        <w:t xml:space="preserve">important to wash the nanowires </w:t>
      </w:r>
      <w:r w:rsidR="004F0181">
        <w:rPr>
          <w:rFonts w:asciiTheme="majorHAnsi" w:hAnsiTheme="majorHAnsi"/>
        </w:rPr>
        <w:t xml:space="preserve">with </w:t>
      </w:r>
      <w:r w:rsidR="00F6393F" w:rsidRPr="00F6393F">
        <w:rPr>
          <w:rFonts w:asciiTheme="majorHAnsi" w:hAnsiTheme="majorHAnsi"/>
        </w:rPr>
        <w:t>PBS before adding the activated antibodies.</w:t>
      </w:r>
    </w:p>
    <w:p w14:paraId="4076E90D" w14:textId="77777777" w:rsidR="009363FD" w:rsidRPr="009363FD" w:rsidRDefault="009363FD" w:rsidP="009363F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ACCF40F" w14:textId="0874F3CB" w:rsidR="009363FD" w:rsidRPr="00053216" w:rsidRDefault="009363FD" w:rsidP="009363FD">
      <w:pPr>
        <w:pStyle w:val="ListParagraph"/>
        <w:numPr>
          <w:ilvl w:val="2"/>
          <w:numId w:val="48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3216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4F0181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4F0181" w:rsidRPr="004F0181">
        <w:rPr>
          <w:rFonts w:asciiTheme="minorHAnsi" w:hAnsiTheme="minorHAnsi" w:cstheme="minorHAnsi"/>
          <w:i/>
          <w:iCs/>
          <w:color w:val="0432FF"/>
        </w:rPr>
        <w:t>Suggested B-roll: 3.2.3 for glass tube, 4.2.3 for nanowires.</w:t>
      </w:r>
    </w:p>
    <w:p w14:paraId="2E3BE500" w14:textId="77777777" w:rsidR="009363FD" w:rsidRPr="00B07A3B" w:rsidRDefault="009363FD" w:rsidP="009363F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2F64D14F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3257D" w14:textId="77777777" w:rsidR="00BA39AC" w:rsidRDefault="00BA39AC">
      <w:r>
        <w:separator/>
      </w:r>
    </w:p>
    <w:p w14:paraId="5D72286A" w14:textId="77777777" w:rsidR="00BA39AC" w:rsidRDefault="00BA39AC"/>
  </w:endnote>
  <w:endnote w:type="continuationSeparator" w:id="0">
    <w:p w14:paraId="3A283323" w14:textId="77777777" w:rsidR="00BA39AC" w:rsidRDefault="00BA39AC">
      <w:r>
        <w:continuationSeparator/>
      </w:r>
    </w:p>
    <w:p w14:paraId="333EA15A" w14:textId="77777777" w:rsidR="00BA39AC" w:rsidRDefault="00BA3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809E4D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E1434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222287">
      <w:rPr>
        <w:rFonts w:asciiTheme="minorHAnsi" w:hAnsiTheme="minorHAnsi" w:cstheme="minorHAnsi"/>
        <w:szCs w:val="24"/>
        <w:lang w:val="en-US"/>
      </w:rPr>
      <w:t xml:space="preserve">   August 6, 2020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A9532" w14:textId="77777777" w:rsidR="00BA39AC" w:rsidRDefault="00BA39AC">
      <w:r>
        <w:separator/>
      </w:r>
    </w:p>
    <w:p w14:paraId="094A788F" w14:textId="77777777" w:rsidR="00BA39AC" w:rsidRDefault="00BA39AC"/>
  </w:footnote>
  <w:footnote w:type="continuationSeparator" w:id="0">
    <w:p w14:paraId="53BBD050" w14:textId="77777777" w:rsidR="00BA39AC" w:rsidRDefault="00BA39AC">
      <w:r>
        <w:continuationSeparator/>
      </w:r>
    </w:p>
    <w:p w14:paraId="67337F67" w14:textId="77777777" w:rsidR="00BA39AC" w:rsidRDefault="00BA3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B923552" w:rsidR="00336C61" w:rsidRPr="006D3AC7" w:rsidRDefault="00336C61" w:rsidP="009363F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63FD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0AB19AA"/>
    <w:multiLevelType w:val="multilevel"/>
    <w:tmpl w:val="6BF63EF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9EE05C0"/>
    <w:multiLevelType w:val="multilevel"/>
    <w:tmpl w:val="7902A504"/>
    <w:lvl w:ilvl="0">
      <w:start w:val="3"/>
      <w:numFmt w:val="decimal"/>
      <w:lvlText w:val="%1."/>
      <w:lvlJc w:val="left"/>
      <w:pPr>
        <w:ind w:left="540" w:hanging="540"/>
      </w:pPr>
      <w:rPr>
        <w:rFonts w:cstheme="majorHAnsi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theme="maj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aj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aj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aj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aj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ajorHAnsi" w:hint="default"/>
      </w:rPr>
    </w:lvl>
  </w:abstractNum>
  <w:abstractNum w:abstractNumId="16" w15:restartNumberingAfterBreak="0">
    <w:nsid w:val="1AF1554B"/>
    <w:multiLevelType w:val="multilevel"/>
    <w:tmpl w:val="C1208D74"/>
    <w:lvl w:ilvl="0">
      <w:start w:val="3"/>
      <w:numFmt w:val="decimal"/>
      <w:lvlText w:val="%1."/>
      <w:lvlJc w:val="left"/>
      <w:pPr>
        <w:ind w:left="540" w:hanging="540"/>
      </w:pPr>
      <w:rPr>
        <w:rFonts w:cstheme="minorHAnsi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HAnsi"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AA86079"/>
    <w:multiLevelType w:val="hybridMultilevel"/>
    <w:tmpl w:val="61D476A4"/>
    <w:lvl w:ilvl="0" w:tplc="37761C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04B118B"/>
    <w:multiLevelType w:val="multilevel"/>
    <w:tmpl w:val="9FCCED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36D1B1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53B4E8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B0C3C"/>
    <w:multiLevelType w:val="multilevel"/>
    <w:tmpl w:val="04965478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)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)%4."/>
      <w:lvlJc w:val="left"/>
      <w:pPr>
        <w:ind w:left="2160" w:hanging="1080"/>
      </w:pPr>
    </w:lvl>
    <w:lvl w:ilvl="4">
      <w:start w:val="1"/>
      <w:numFmt w:val="decimal"/>
      <w:lvlText w:val="%1.%2.%3)%4.%5."/>
      <w:lvlJc w:val="left"/>
      <w:pPr>
        <w:ind w:left="2520" w:hanging="1080"/>
      </w:pPr>
    </w:lvl>
    <w:lvl w:ilvl="5">
      <w:start w:val="1"/>
      <w:numFmt w:val="decimal"/>
      <w:lvlText w:val="%1.%2.%3)%4.%5.%6."/>
      <w:lvlJc w:val="left"/>
      <w:pPr>
        <w:ind w:left="3240" w:hanging="1440"/>
      </w:pPr>
    </w:lvl>
    <w:lvl w:ilvl="6">
      <w:start w:val="1"/>
      <w:numFmt w:val="decimal"/>
      <w:lvlText w:val="%1.%2.%3)%4.%5.%6.%7."/>
      <w:lvlJc w:val="left"/>
      <w:pPr>
        <w:ind w:left="3600" w:hanging="1440"/>
      </w:pPr>
    </w:lvl>
    <w:lvl w:ilvl="7">
      <w:start w:val="1"/>
      <w:numFmt w:val="decimal"/>
      <w:lvlText w:val="%1.%2.%3)%4.%5.%6.%7.%8."/>
      <w:lvlJc w:val="left"/>
      <w:pPr>
        <w:ind w:left="4320" w:hanging="1800"/>
      </w:pPr>
    </w:lvl>
    <w:lvl w:ilvl="8">
      <w:start w:val="1"/>
      <w:numFmt w:val="decimal"/>
      <w:lvlText w:val="%1.%2.%3)%4.%5.%6.%7.%8.%9."/>
      <w:lvlJc w:val="left"/>
      <w:pPr>
        <w:ind w:left="4680" w:hanging="1800"/>
      </w:p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0"/>
  </w:num>
  <w:num w:numId="5">
    <w:abstractNumId w:val="14"/>
  </w:num>
  <w:num w:numId="6">
    <w:abstractNumId w:val="32"/>
  </w:num>
  <w:num w:numId="7">
    <w:abstractNumId w:val="41"/>
  </w:num>
  <w:num w:numId="8">
    <w:abstractNumId w:val="11"/>
  </w:num>
  <w:num w:numId="9">
    <w:abstractNumId w:val="19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1"/>
  </w:num>
  <w:num w:numId="19">
    <w:abstractNumId w:val="29"/>
  </w:num>
  <w:num w:numId="20">
    <w:abstractNumId w:val="21"/>
  </w:num>
  <w:num w:numId="21">
    <w:abstractNumId w:val="20"/>
  </w:num>
  <w:num w:numId="22">
    <w:abstractNumId w:val="10"/>
  </w:num>
  <w:num w:numId="23">
    <w:abstractNumId w:val="18"/>
  </w:num>
  <w:num w:numId="24">
    <w:abstractNumId w:val="33"/>
  </w:num>
  <w:num w:numId="25">
    <w:abstractNumId w:val="13"/>
  </w:num>
  <w:num w:numId="26">
    <w:abstractNumId w:val="27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40"/>
  </w:num>
  <w:num w:numId="40">
    <w:abstractNumId w:val="22"/>
  </w:num>
  <w:num w:numId="41">
    <w:abstractNumId w:val="24"/>
  </w:num>
  <w:num w:numId="42">
    <w:abstractNumId w:val="25"/>
  </w:num>
  <w:num w:numId="43">
    <w:abstractNumId w:val="42"/>
  </w:num>
  <w:num w:numId="44">
    <w:abstractNumId w:val="15"/>
  </w:num>
  <w:num w:numId="45">
    <w:abstractNumId w:val="12"/>
  </w:num>
  <w:num w:numId="46">
    <w:abstractNumId w:val="16"/>
  </w:num>
  <w:num w:numId="47">
    <w:abstractNumId w:val="28"/>
  </w:num>
  <w:num w:numId="48">
    <w:abstractNumId w:val="34"/>
  </w:num>
  <w:num w:numId="49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18A9"/>
    <w:rsid w:val="0001266D"/>
    <w:rsid w:val="00013862"/>
    <w:rsid w:val="00023E22"/>
    <w:rsid w:val="00025DE9"/>
    <w:rsid w:val="000326C8"/>
    <w:rsid w:val="00037828"/>
    <w:rsid w:val="00043807"/>
    <w:rsid w:val="00071C61"/>
    <w:rsid w:val="00074929"/>
    <w:rsid w:val="00083792"/>
    <w:rsid w:val="0008613B"/>
    <w:rsid w:val="00090BAC"/>
    <w:rsid w:val="000A5BA1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0108"/>
    <w:rsid w:val="00125924"/>
    <w:rsid w:val="00126973"/>
    <w:rsid w:val="00143557"/>
    <w:rsid w:val="001469E6"/>
    <w:rsid w:val="0015134F"/>
    <w:rsid w:val="00151824"/>
    <w:rsid w:val="001519D7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67D"/>
    <w:rsid w:val="00214268"/>
    <w:rsid w:val="00222287"/>
    <w:rsid w:val="002412FA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5D75"/>
    <w:rsid w:val="00277C90"/>
    <w:rsid w:val="00283E3E"/>
    <w:rsid w:val="002A4B57"/>
    <w:rsid w:val="002A7F8B"/>
    <w:rsid w:val="002B009A"/>
    <w:rsid w:val="002B025E"/>
    <w:rsid w:val="002B0D88"/>
    <w:rsid w:val="002B26D4"/>
    <w:rsid w:val="002B55D9"/>
    <w:rsid w:val="002C54DB"/>
    <w:rsid w:val="002D0A58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2BCC"/>
    <w:rsid w:val="0038502C"/>
    <w:rsid w:val="00386777"/>
    <w:rsid w:val="00395684"/>
    <w:rsid w:val="003A1109"/>
    <w:rsid w:val="003A49C2"/>
    <w:rsid w:val="003B1877"/>
    <w:rsid w:val="003B5E26"/>
    <w:rsid w:val="003C1044"/>
    <w:rsid w:val="003C32EC"/>
    <w:rsid w:val="003C6182"/>
    <w:rsid w:val="003D0847"/>
    <w:rsid w:val="003E2BC9"/>
    <w:rsid w:val="003F4B52"/>
    <w:rsid w:val="0040197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8563A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0181"/>
    <w:rsid w:val="004F664D"/>
    <w:rsid w:val="00506CEB"/>
    <w:rsid w:val="00511F52"/>
    <w:rsid w:val="00513853"/>
    <w:rsid w:val="0052184A"/>
    <w:rsid w:val="00530DD9"/>
    <w:rsid w:val="0053160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046EA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5B1"/>
    <w:rsid w:val="006D3AC7"/>
    <w:rsid w:val="006D4D2D"/>
    <w:rsid w:val="006D7676"/>
    <w:rsid w:val="0071294C"/>
    <w:rsid w:val="00724E3B"/>
    <w:rsid w:val="00731D5E"/>
    <w:rsid w:val="00731E5D"/>
    <w:rsid w:val="00743A52"/>
    <w:rsid w:val="00745D4B"/>
    <w:rsid w:val="00746865"/>
    <w:rsid w:val="007548F3"/>
    <w:rsid w:val="007574EC"/>
    <w:rsid w:val="0077071A"/>
    <w:rsid w:val="00777388"/>
    <w:rsid w:val="00781EA9"/>
    <w:rsid w:val="00790E8C"/>
    <w:rsid w:val="007A4E1D"/>
    <w:rsid w:val="007B0FBB"/>
    <w:rsid w:val="007B3E0E"/>
    <w:rsid w:val="007C5802"/>
    <w:rsid w:val="007C7BF5"/>
    <w:rsid w:val="007D4222"/>
    <w:rsid w:val="007D61A8"/>
    <w:rsid w:val="007F48D4"/>
    <w:rsid w:val="00802635"/>
    <w:rsid w:val="00804C75"/>
    <w:rsid w:val="00806B1B"/>
    <w:rsid w:val="00807F1D"/>
    <w:rsid w:val="00817D9F"/>
    <w:rsid w:val="0082165B"/>
    <w:rsid w:val="00832FA5"/>
    <w:rsid w:val="008373A7"/>
    <w:rsid w:val="008459FC"/>
    <w:rsid w:val="00851B3E"/>
    <w:rsid w:val="00854994"/>
    <w:rsid w:val="00860BC3"/>
    <w:rsid w:val="008634EE"/>
    <w:rsid w:val="00873D1A"/>
    <w:rsid w:val="00875BE8"/>
    <w:rsid w:val="00877B88"/>
    <w:rsid w:val="0088113B"/>
    <w:rsid w:val="008A0177"/>
    <w:rsid w:val="008A3EDB"/>
    <w:rsid w:val="008A4652"/>
    <w:rsid w:val="008D2A6A"/>
    <w:rsid w:val="008D58EC"/>
    <w:rsid w:val="008E316A"/>
    <w:rsid w:val="008E74F7"/>
    <w:rsid w:val="008F7754"/>
    <w:rsid w:val="00900670"/>
    <w:rsid w:val="0090117D"/>
    <w:rsid w:val="009055DD"/>
    <w:rsid w:val="009114D8"/>
    <w:rsid w:val="009149A4"/>
    <w:rsid w:val="009212DD"/>
    <w:rsid w:val="00921AB9"/>
    <w:rsid w:val="009301B8"/>
    <w:rsid w:val="00931D78"/>
    <w:rsid w:val="009341BD"/>
    <w:rsid w:val="009363FD"/>
    <w:rsid w:val="00941F06"/>
    <w:rsid w:val="009431F3"/>
    <w:rsid w:val="00947092"/>
    <w:rsid w:val="00951A8E"/>
    <w:rsid w:val="00954870"/>
    <w:rsid w:val="009625B1"/>
    <w:rsid w:val="00963AF2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5E70"/>
    <w:rsid w:val="00A07468"/>
    <w:rsid w:val="00A13D9D"/>
    <w:rsid w:val="00A15F12"/>
    <w:rsid w:val="00A20DA8"/>
    <w:rsid w:val="00A2180D"/>
    <w:rsid w:val="00A218EC"/>
    <w:rsid w:val="00A272CC"/>
    <w:rsid w:val="00A273C5"/>
    <w:rsid w:val="00A310D7"/>
    <w:rsid w:val="00A3138F"/>
    <w:rsid w:val="00A319BE"/>
    <w:rsid w:val="00A31F9A"/>
    <w:rsid w:val="00A40760"/>
    <w:rsid w:val="00A43FC0"/>
    <w:rsid w:val="00A44EFB"/>
    <w:rsid w:val="00A60320"/>
    <w:rsid w:val="00A65B31"/>
    <w:rsid w:val="00A72FC5"/>
    <w:rsid w:val="00A730E3"/>
    <w:rsid w:val="00A77CF6"/>
    <w:rsid w:val="00A84BA8"/>
    <w:rsid w:val="00A91283"/>
    <w:rsid w:val="00AA132F"/>
    <w:rsid w:val="00AB3338"/>
    <w:rsid w:val="00AB5947"/>
    <w:rsid w:val="00AC5EF4"/>
    <w:rsid w:val="00AC63FC"/>
    <w:rsid w:val="00AD4F04"/>
    <w:rsid w:val="00AE05B0"/>
    <w:rsid w:val="00AE0850"/>
    <w:rsid w:val="00AE11E8"/>
    <w:rsid w:val="00AF57D1"/>
    <w:rsid w:val="00B00969"/>
    <w:rsid w:val="00B04340"/>
    <w:rsid w:val="00B07A3B"/>
    <w:rsid w:val="00B13941"/>
    <w:rsid w:val="00B340A8"/>
    <w:rsid w:val="00B40E12"/>
    <w:rsid w:val="00B435B8"/>
    <w:rsid w:val="00B43A29"/>
    <w:rsid w:val="00B4499C"/>
    <w:rsid w:val="00B5116D"/>
    <w:rsid w:val="00B6201D"/>
    <w:rsid w:val="00B653B7"/>
    <w:rsid w:val="00B66A14"/>
    <w:rsid w:val="00B7250F"/>
    <w:rsid w:val="00B7496C"/>
    <w:rsid w:val="00B807E5"/>
    <w:rsid w:val="00B847A0"/>
    <w:rsid w:val="00B86835"/>
    <w:rsid w:val="00B87BC5"/>
    <w:rsid w:val="00BA39AC"/>
    <w:rsid w:val="00BC406A"/>
    <w:rsid w:val="00BC6DA7"/>
    <w:rsid w:val="00BC7BAE"/>
    <w:rsid w:val="00BD4346"/>
    <w:rsid w:val="00BE051D"/>
    <w:rsid w:val="00BE756D"/>
    <w:rsid w:val="00BF0ACE"/>
    <w:rsid w:val="00BF2674"/>
    <w:rsid w:val="00C00F3F"/>
    <w:rsid w:val="00C035C7"/>
    <w:rsid w:val="00C114CD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4880"/>
    <w:rsid w:val="00C97B11"/>
    <w:rsid w:val="00CB039A"/>
    <w:rsid w:val="00CB1C7E"/>
    <w:rsid w:val="00CB5DE5"/>
    <w:rsid w:val="00CC0C58"/>
    <w:rsid w:val="00CC29BF"/>
    <w:rsid w:val="00CD515D"/>
    <w:rsid w:val="00CD63B8"/>
    <w:rsid w:val="00CD7F92"/>
    <w:rsid w:val="00CE10F2"/>
    <w:rsid w:val="00CE1434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44F2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1579"/>
    <w:rsid w:val="00DB7EBA"/>
    <w:rsid w:val="00DC058D"/>
    <w:rsid w:val="00DC1E10"/>
    <w:rsid w:val="00DC2504"/>
    <w:rsid w:val="00DC311D"/>
    <w:rsid w:val="00DC6E83"/>
    <w:rsid w:val="00DC7C84"/>
    <w:rsid w:val="00DC7D3A"/>
    <w:rsid w:val="00DD2CF9"/>
    <w:rsid w:val="00DD2E69"/>
    <w:rsid w:val="00DD55EC"/>
    <w:rsid w:val="00DE2882"/>
    <w:rsid w:val="00DE46DB"/>
    <w:rsid w:val="00DE66F3"/>
    <w:rsid w:val="00DF0865"/>
    <w:rsid w:val="00DF307B"/>
    <w:rsid w:val="00E05590"/>
    <w:rsid w:val="00E24673"/>
    <w:rsid w:val="00E24898"/>
    <w:rsid w:val="00E355EE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B784E"/>
    <w:rsid w:val="00EC098C"/>
    <w:rsid w:val="00EC3C46"/>
    <w:rsid w:val="00EC69FF"/>
    <w:rsid w:val="00ED00F1"/>
    <w:rsid w:val="00ED23F4"/>
    <w:rsid w:val="00ED4A42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393F"/>
    <w:rsid w:val="00F64FB6"/>
    <w:rsid w:val="00F82D6E"/>
    <w:rsid w:val="00F95E8D"/>
    <w:rsid w:val="00FA1A9D"/>
    <w:rsid w:val="00FA532D"/>
    <w:rsid w:val="00FA7262"/>
    <w:rsid w:val="00FA7A79"/>
    <w:rsid w:val="00FA7D51"/>
    <w:rsid w:val="00FD1497"/>
    <w:rsid w:val="00FD1E11"/>
    <w:rsid w:val="00FE059A"/>
    <w:rsid w:val="00FF6929"/>
    <w:rsid w:val="00FF6C56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1484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smeen.Merzaban@kaust.edu.s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885A50D6-7213-A84A-B99E-C3FD6A94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145</TotalTime>
  <Pages>8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9759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15</cp:revision>
  <dcterms:created xsi:type="dcterms:W3CDTF">2020-06-22T20:51:00Z</dcterms:created>
  <dcterms:modified xsi:type="dcterms:W3CDTF">2020-08-06T23:06:00Z</dcterms:modified>
</cp:coreProperties>
</file>